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42188" w14:textId="530039C0" w:rsidR="00076845" w:rsidRDefault="00076845">
      <w:pPr>
        <w:widowControl w:val="0"/>
        <w:pBdr>
          <w:top w:val="nil"/>
          <w:left w:val="nil"/>
          <w:bottom w:val="nil"/>
          <w:right w:val="nil"/>
          <w:between w:val="nil"/>
        </w:pBdr>
        <w:spacing w:line="360" w:lineRule="auto"/>
        <w:ind w:left="3"/>
        <w:rPr>
          <w:rFonts w:ascii="Times New Roman" w:eastAsia="Times New Roman" w:hAnsi="Times New Roman" w:cs="Times New Roman"/>
          <w:b/>
          <w:sz w:val="24"/>
          <w:szCs w:val="24"/>
        </w:rPr>
      </w:pPr>
    </w:p>
    <w:p w14:paraId="62270ECF" w14:textId="77777777" w:rsidR="00076845" w:rsidRDefault="00076845">
      <w:pPr>
        <w:widowControl w:val="0"/>
        <w:pBdr>
          <w:top w:val="nil"/>
          <w:left w:val="nil"/>
          <w:bottom w:val="nil"/>
          <w:right w:val="nil"/>
          <w:between w:val="nil"/>
        </w:pBdr>
        <w:spacing w:line="360" w:lineRule="auto"/>
        <w:ind w:left="3"/>
        <w:jc w:val="center"/>
        <w:rPr>
          <w:rFonts w:ascii="Times New Roman" w:eastAsia="Times New Roman" w:hAnsi="Times New Roman" w:cs="Times New Roman"/>
          <w:b/>
          <w:sz w:val="24"/>
          <w:szCs w:val="24"/>
        </w:rPr>
      </w:pPr>
    </w:p>
    <w:p w14:paraId="0F700215" w14:textId="77777777" w:rsidR="00076845" w:rsidRDefault="00076845">
      <w:pPr>
        <w:widowControl w:val="0"/>
        <w:pBdr>
          <w:top w:val="nil"/>
          <w:left w:val="nil"/>
          <w:bottom w:val="nil"/>
          <w:right w:val="nil"/>
          <w:between w:val="nil"/>
        </w:pBdr>
        <w:spacing w:line="360" w:lineRule="auto"/>
        <w:ind w:left="3"/>
        <w:jc w:val="center"/>
        <w:rPr>
          <w:rFonts w:ascii="Times New Roman" w:eastAsia="Times New Roman" w:hAnsi="Times New Roman" w:cs="Times New Roman"/>
          <w:b/>
          <w:sz w:val="24"/>
          <w:szCs w:val="24"/>
        </w:rPr>
      </w:pPr>
    </w:p>
    <w:p w14:paraId="570C8744" w14:textId="77777777" w:rsidR="00076845" w:rsidRDefault="00076845">
      <w:pPr>
        <w:widowControl w:val="0"/>
        <w:pBdr>
          <w:top w:val="nil"/>
          <w:left w:val="nil"/>
          <w:bottom w:val="nil"/>
          <w:right w:val="nil"/>
          <w:between w:val="nil"/>
        </w:pBdr>
        <w:spacing w:line="360" w:lineRule="auto"/>
        <w:ind w:left="3"/>
        <w:jc w:val="center"/>
        <w:rPr>
          <w:rFonts w:ascii="Times New Roman" w:eastAsia="Times New Roman" w:hAnsi="Times New Roman" w:cs="Times New Roman"/>
          <w:b/>
          <w:sz w:val="24"/>
          <w:szCs w:val="24"/>
        </w:rPr>
      </w:pPr>
    </w:p>
    <w:p w14:paraId="16AE18EB" w14:textId="77777777" w:rsidR="00076845" w:rsidRPr="00086F2E" w:rsidRDefault="00076845">
      <w:pPr>
        <w:widowControl w:val="0"/>
        <w:pBdr>
          <w:top w:val="nil"/>
          <w:left w:val="nil"/>
          <w:bottom w:val="nil"/>
          <w:right w:val="nil"/>
          <w:between w:val="nil"/>
        </w:pBdr>
        <w:spacing w:line="360" w:lineRule="auto"/>
        <w:ind w:left="3"/>
        <w:jc w:val="center"/>
        <w:rPr>
          <w:rFonts w:ascii="Times New Roman" w:eastAsia="Times New Roman" w:hAnsi="Times New Roman" w:cs="Times New Roman"/>
          <w:b/>
          <w:sz w:val="48"/>
          <w:szCs w:val="48"/>
        </w:rPr>
      </w:pPr>
    </w:p>
    <w:p w14:paraId="2FFEA159" w14:textId="77777777" w:rsidR="00076845" w:rsidRPr="00086F2E" w:rsidRDefault="00000000">
      <w:pPr>
        <w:widowControl w:val="0"/>
        <w:pBdr>
          <w:top w:val="nil"/>
          <w:left w:val="nil"/>
          <w:bottom w:val="nil"/>
          <w:right w:val="nil"/>
          <w:between w:val="nil"/>
        </w:pBdr>
        <w:spacing w:line="360" w:lineRule="auto"/>
        <w:ind w:left="3"/>
        <w:jc w:val="center"/>
        <w:rPr>
          <w:rFonts w:ascii="Times New Roman" w:eastAsia="Times New Roman" w:hAnsi="Times New Roman" w:cs="Times New Roman"/>
          <w:b/>
          <w:sz w:val="48"/>
          <w:szCs w:val="48"/>
        </w:rPr>
      </w:pPr>
      <w:r w:rsidRPr="00086F2E">
        <w:rPr>
          <w:rFonts w:ascii="Times New Roman" w:eastAsia="Times New Roman" w:hAnsi="Times New Roman" w:cs="Times New Roman"/>
          <w:b/>
          <w:sz w:val="48"/>
          <w:szCs w:val="48"/>
        </w:rPr>
        <w:t>Knowledge and Information Management Skills for the Workplace</w:t>
      </w:r>
    </w:p>
    <w:p w14:paraId="5680B317" w14:textId="77777777" w:rsidR="00076845" w:rsidRPr="00086F2E" w:rsidRDefault="00000000">
      <w:pPr>
        <w:widowControl w:val="0"/>
        <w:pBdr>
          <w:top w:val="nil"/>
          <w:left w:val="nil"/>
          <w:bottom w:val="nil"/>
          <w:right w:val="nil"/>
          <w:between w:val="nil"/>
        </w:pBdr>
        <w:spacing w:line="360" w:lineRule="auto"/>
        <w:ind w:left="3"/>
        <w:jc w:val="center"/>
        <w:rPr>
          <w:rFonts w:ascii="Times New Roman" w:eastAsia="Times New Roman" w:hAnsi="Times New Roman" w:cs="Times New Roman"/>
          <w:b/>
          <w:sz w:val="48"/>
          <w:szCs w:val="48"/>
        </w:rPr>
      </w:pPr>
      <w:r w:rsidRPr="00086F2E">
        <w:rPr>
          <w:rFonts w:ascii="Times New Roman" w:eastAsia="Times New Roman" w:hAnsi="Times New Roman" w:cs="Times New Roman"/>
          <w:b/>
          <w:sz w:val="48"/>
          <w:szCs w:val="48"/>
        </w:rPr>
        <w:t xml:space="preserve">BMSW 5106 </w:t>
      </w:r>
    </w:p>
    <w:p w14:paraId="1B93D6EC" w14:textId="27BAEF35" w:rsidR="00086F2E" w:rsidRDefault="00086F2E">
      <w:pPr>
        <w:widowControl w:val="0"/>
        <w:pBdr>
          <w:top w:val="nil"/>
          <w:left w:val="nil"/>
          <w:bottom w:val="nil"/>
          <w:right w:val="nil"/>
          <w:between w:val="nil"/>
        </w:pBdr>
        <w:spacing w:before="156" w:line="360" w:lineRule="auto"/>
        <w:jc w:val="both"/>
      </w:pPr>
    </w:p>
    <w:p w14:paraId="07C30C67" w14:textId="77777777" w:rsidR="00086F2E" w:rsidRDefault="00086F2E">
      <w:pPr>
        <w:widowControl w:val="0"/>
        <w:pBdr>
          <w:top w:val="nil"/>
          <w:left w:val="nil"/>
          <w:bottom w:val="nil"/>
          <w:right w:val="nil"/>
          <w:between w:val="nil"/>
        </w:pBdr>
        <w:spacing w:before="156" w:line="360" w:lineRule="auto"/>
        <w:jc w:val="both"/>
      </w:pPr>
    </w:p>
    <w:p w14:paraId="2C7CB3FD" w14:textId="77777777" w:rsidR="00086F2E" w:rsidRDefault="00086F2E">
      <w:pPr>
        <w:widowControl w:val="0"/>
        <w:pBdr>
          <w:top w:val="nil"/>
          <w:left w:val="nil"/>
          <w:bottom w:val="nil"/>
          <w:right w:val="nil"/>
          <w:between w:val="nil"/>
        </w:pBdr>
        <w:spacing w:before="156" w:line="360" w:lineRule="auto"/>
        <w:jc w:val="both"/>
      </w:pPr>
    </w:p>
    <w:p w14:paraId="0C29ACA3" w14:textId="77777777" w:rsidR="00086F2E" w:rsidRDefault="00086F2E">
      <w:pPr>
        <w:widowControl w:val="0"/>
        <w:pBdr>
          <w:top w:val="nil"/>
          <w:left w:val="nil"/>
          <w:bottom w:val="nil"/>
          <w:right w:val="nil"/>
          <w:between w:val="nil"/>
        </w:pBdr>
        <w:spacing w:before="156" w:line="360" w:lineRule="auto"/>
        <w:jc w:val="both"/>
      </w:pPr>
    </w:p>
    <w:p w14:paraId="2220210F" w14:textId="77777777" w:rsidR="00086F2E" w:rsidRDefault="00086F2E">
      <w:pPr>
        <w:widowControl w:val="0"/>
        <w:pBdr>
          <w:top w:val="nil"/>
          <w:left w:val="nil"/>
          <w:bottom w:val="nil"/>
          <w:right w:val="nil"/>
          <w:between w:val="nil"/>
        </w:pBdr>
        <w:spacing w:before="156" w:line="360" w:lineRule="auto"/>
        <w:jc w:val="both"/>
      </w:pPr>
    </w:p>
    <w:p w14:paraId="4A0A29CE" w14:textId="6C23169B" w:rsidR="00086F2E" w:rsidRPr="00086F2E" w:rsidRDefault="00086F2E" w:rsidP="00086F2E">
      <w:pPr>
        <w:widowControl w:val="0"/>
        <w:pBdr>
          <w:top w:val="nil"/>
          <w:left w:val="nil"/>
          <w:bottom w:val="nil"/>
          <w:right w:val="nil"/>
          <w:between w:val="nil"/>
        </w:pBdr>
        <w:spacing w:before="156" w:line="360" w:lineRule="auto"/>
        <w:jc w:val="right"/>
        <w:rPr>
          <w:b/>
          <w:bCs/>
          <w:sz w:val="40"/>
          <w:szCs w:val="40"/>
        </w:rPr>
      </w:pPr>
      <w:r w:rsidRPr="00086F2E">
        <w:rPr>
          <w:b/>
          <w:bCs/>
          <w:sz w:val="40"/>
          <w:szCs w:val="40"/>
        </w:rPr>
        <w:t>Student: Andrei Amzulescu</w:t>
      </w:r>
    </w:p>
    <w:p w14:paraId="0CD8B792" w14:textId="67A10B7A" w:rsidR="00086F2E" w:rsidRPr="00086F2E" w:rsidRDefault="00086F2E" w:rsidP="00086F2E">
      <w:pPr>
        <w:widowControl w:val="0"/>
        <w:pBdr>
          <w:top w:val="nil"/>
          <w:left w:val="nil"/>
          <w:bottom w:val="nil"/>
          <w:right w:val="nil"/>
          <w:between w:val="nil"/>
        </w:pBdr>
        <w:spacing w:before="156" w:line="360" w:lineRule="auto"/>
        <w:jc w:val="right"/>
        <w:rPr>
          <w:b/>
          <w:bCs/>
          <w:sz w:val="40"/>
          <w:szCs w:val="40"/>
        </w:rPr>
      </w:pPr>
      <w:r w:rsidRPr="00086F2E">
        <w:rPr>
          <w:b/>
          <w:bCs/>
          <w:sz w:val="40"/>
          <w:szCs w:val="40"/>
        </w:rPr>
        <w:t>Student ID: 2124638</w:t>
      </w:r>
    </w:p>
    <w:p w14:paraId="2FB7919C" w14:textId="77777777" w:rsidR="00086F2E" w:rsidRDefault="00086F2E">
      <w:pPr>
        <w:widowControl w:val="0"/>
        <w:pBdr>
          <w:top w:val="nil"/>
          <w:left w:val="nil"/>
          <w:bottom w:val="nil"/>
          <w:right w:val="nil"/>
          <w:between w:val="nil"/>
        </w:pBdr>
        <w:spacing w:before="156" w:line="360" w:lineRule="auto"/>
        <w:jc w:val="both"/>
      </w:pPr>
    </w:p>
    <w:p w14:paraId="00701F2C" w14:textId="77777777" w:rsidR="00086F2E" w:rsidRDefault="00086F2E">
      <w:pPr>
        <w:widowControl w:val="0"/>
        <w:pBdr>
          <w:top w:val="nil"/>
          <w:left w:val="nil"/>
          <w:bottom w:val="nil"/>
          <w:right w:val="nil"/>
          <w:between w:val="nil"/>
        </w:pBdr>
        <w:spacing w:before="156" w:line="360" w:lineRule="auto"/>
        <w:jc w:val="both"/>
      </w:pPr>
    </w:p>
    <w:p w14:paraId="0BA193E7" w14:textId="77777777" w:rsidR="00086F2E" w:rsidRDefault="00086F2E">
      <w:pPr>
        <w:widowControl w:val="0"/>
        <w:pBdr>
          <w:top w:val="nil"/>
          <w:left w:val="nil"/>
          <w:bottom w:val="nil"/>
          <w:right w:val="nil"/>
          <w:between w:val="nil"/>
        </w:pBdr>
        <w:spacing w:before="156" w:line="360" w:lineRule="auto"/>
        <w:jc w:val="both"/>
      </w:pPr>
    </w:p>
    <w:p w14:paraId="17D2E218" w14:textId="77777777" w:rsidR="00086F2E" w:rsidRDefault="00086F2E">
      <w:pPr>
        <w:widowControl w:val="0"/>
        <w:pBdr>
          <w:top w:val="nil"/>
          <w:left w:val="nil"/>
          <w:bottom w:val="nil"/>
          <w:right w:val="nil"/>
          <w:between w:val="nil"/>
        </w:pBdr>
        <w:spacing w:before="156" w:line="360" w:lineRule="auto"/>
        <w:jc w:val="both"/>
      </w:pPr>
    </w:p>
    <w:p w14:paraId="5EE91B82" w14:textId="77777777" w:rsidR="00086F2E" w:rsidRDefault="00086F2E">
      <w:pPr>
        <w:widowControl w:val="0"/>
        <w:pBdr>
          <w:top w:val="nil"/>
          <w:left w:val="nil"/>
          <w:bottom w:val="nil"/>
          <w:right w:val="nil"/>
          <w:between w:val="nil"/>
        </w:pBdr>
        <w:spacing w:before="156" w:line="360" w:lineRule="auto"/>
        <w:jc w:val="both"/>
      </w:pPr>
    </w:p>
    <w:p w14:paraId="05B1EE3B" w14:textId="77777777" w:rsidR="00086F2E" w:rsidRDefault="00086F2E">
      <w:pPr>
        <w:widowControl w:val="0"/>
        <w:pBdr>
          <w:top w:val="nil"/>
          <w:left w:val="nil"/>
          <w:bottom w:val="nil"/>
          <w:right w:val="nil"/>
          <w:between w:val="nil"/>
        </w:pBdr>
        <w:spacing w:before="156" w:line="360" w:lineRule="auto"/>
        <w:jc w:val="both"/>
      </w:pPr>
    </w:p>
    <w:p w14:paraId="47704BB9" w14:textId="77777777" w:rsidR="00086F2E" w:rsidRDefault="00086F2E">
      <w:pPr>
        <w:widowControl w:val="0"/>
        <w:pBdr>
          <w:top w:val="nil"/>
          <w:left w:val="nil"/>
          <w:bottom w:val="nil"/>
          <w:right w:val="nil"/>
          <w:between w:val="nil"/>
        </w:pBdr>
        <w:spacing w:before="156" w:line="360" w:lineRule="auto"/>
        <w:jc w:val="both"/>
      </w:pPr>
    </w:p>
    <w:p w14:paraId="7172D02D" w14:textId="77777777" w:rsidR="00086F2E" w:rsidRDefault="00086F2E">
      <w:pPr>
        <w:widowControl w:val="0"/>
        <w:pBdr>
          <w:top w:val="nil"/>
          <w:left w:val="nil"/>
          <w:bottom w:val="nil"/>
          <w:right w:val="nil"/>
          <w:between w:val="nil"/>
        </w:pBdr>
        <w:spacing w:before="156" w:line="360" w:lineRule="auto"/>
        <w:jc w:val="both"/>
      </w:pPr>
    </w:p>
    <w:p w14:paraId="64CFF935" w14:textId="77777777" w:rsidR="00086F2E" w:rsidRPr="00086F2E" w:rsidRDefault="00086F2E">
      <w:pPr>
        <w:widowControl w:val="0"/>
        <w:pBdr>
          <w:top w:val="nil"/>
          <w:left w:val="nil"/>
          <w:bottom w:val="nil"/>
          <w:right w:val="nil"/>
          <w:between w:val="nil"/>
        </w:pBdr>
        <w:spacing w:before="156" w:line="360" w:lineRule="auto"/>
        <w:jc w:val="both"/>
      </w:pPr>
    </w:p>
    <w:p w14:paraId="5844ADC8" w14:textId="77777777" w:rsidR="00076845" w:rsidRPr="0015434A" w:rsidRDefault="00000000" w:rsidP="0015434A">
      <w:pPr>
        <w:widowControl w:val="0"/>
        <w:pBdr>
          <w:top w:val="nil"/>
          <w:left w:val="nil"/>
          <w:bottom w:val="nil"/>
          <w:right w:val="nil"/>
          <w:between w:val="nil"/>
        </w:pBdr>
        <w:spacing w:before="156" w:line="360" w:lineRule="auto"/>
        <w:rPr>
          <w:rFonts w:ascii="Times New Roman" w:eastAsia="Times New Roman" w:hAnsi="Times New Roman" w:cs="Times New Roman"/>
          <w:b/>
          <w:sz w:val="32"/>
          <w:szCs w:val="32"/>
        </w:rPr>
      </w:pPr>
      <w:r w:rsidRPr="0015434A">
        <w:rPr>
          <w:rFonts w:ascii="Times New Roman" w:eastAsia="Times New Roman" w:hAnsi="Times New Roman" w:cs="Times New Roman"/>
          <w:b/>
          <w:sz w:val="32"/>
          <w:szCs w:val="32"/>
        </w:rPr>
        <w:t xml:space="preserve">Executive Summary </w:t>
      </w:r>
    </w:p>
    <w:p w14:paraId="5DCBBD7A" w14:textId="5CE6BB34" w:rsidR="00076845" w:rsidRPr="00086F2E" w:rsidRDefault="0015434A">
      <w:pPr>
        <w:widowControl w:val="0"/>
        <w:spacing w:before="156"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00000" w:rsidRPr="00086F2E">
        <w:rPr>
          <w:rFonts w:ascii="Times New Roman" w:eastAsia="Times New Roman" w:hAnsi="Times New Roman" w:cs="Times New Roman"/>
          <w:sz w:val="24"/>
          <w:szCs w:val="24"/>
        </w:rPr>
        <w:t>A brief background of Amazon has been generalised here along with the effectiveness</w:t>
      </w:r>
      <w:r>
        <w:rPr>
          <w:rFonts w:ascii="Times New Roman" w:eastAsia="Times New Roman" w:hAnsi="Times New Roman" w:cs="Times New Roman"/>
          <w:sz w:val="24"/>
          <w:szCs w:val="24"/>
        </w:rPr>
        <w:t xml:space="preserve"> </w:t>
      </w:r>
      <w:r w:rsidRPr="00086F2E">
        <w:rPr>
          <w:rFonts w:ascii="Times New Roman" w:eastAsia="Times New Roman" w:hAnsi="Times New Roman" w:cs="Times New Roman"/>
          <w:sz w:val="24"/>
          <w:szCs w:val="24"/>
        </w:rPr>
        <w:t xml:space="preserve">along with </w:t>
      </w:r>
      <w:r>
        <w:rPr>
          <w:rFonts w:ascii="Times New Roman" w:eastAsia="Times New Roman" w:hAnsi="Times New Roman" w:cs="Times New Roman"/>
          <w:sz w:val="24"/>
          <w:szCs w:val="24"/>
        </w:rPr>
        <w:t>the</w:t>
      </w:r>
      <w:r w:rsidRPr="00086F2E">
        <w:rPr>
          <w:rFonts w:ascii="Times New Roman" w:eastAsia="Times New Roman" w:hAnsi="Times New Roman" w:cs="Times New Roman"/>
          <w:sz w:val="24"/>
          <w:szCs w:val="24"/>
        </w:rPr>
        <w:t xml:space="preserve"> importance</w:t>
      </w:r>
      <w:r w:rsidR="00000000" w:rsidRPr="00086F2E">
        <w:rPr>
          <w:rFonts w:ascii="Times New Roman" w:eastAsia="Times New Roman" w:hAnsi="Times New Roman" w:cs="Times New Roman"/>
          <w:sz w:val="24"/>
          <w:szCs w:val="24"/>
        </w:rPr>
        <w:t xml:space="preserve"> of knowledge management. The perspectives of satisfying the needs of the customers and getting competitive advantages could also be fostered here. The framework of the SECI model and Wiig model were also put forward here by evaluating their effectiveness in managing knowledge in Amazon. A detailed elaboration of the Socialisation, Externalisation, Combination, and Internalisation (SECI) and Completeness, Connectedness, Congruency, </w:t>
      </w:r>
      <w:r w:rsidRPr="00086F2E">
        <w:rPr>
          <w:rFonts w:ascii="Times New Roman" w:eastAsia="Times New Roman" w:hAnsi="Times New Roman" w:cs="Times New Roman"/>
          <w:sz w:val="24"/>
          <w:szCs w:val="24"/>
        </w:rPr>
        <w:t>Perspectives,</w:t>
      </w:r>
      <w:r w:rsidR="00000000" w:rsidRPr="00086F2E">
        <w:rPr>
          <w:rFonts w:ascii="Times New Roman" w:eastAsia="Times New Roman" w:hAnsi="Times New Roman" w:cs="Times New Roman"/>
          <w:sz w:val="24"/>
          <w:szCs w:val="24"/>
        </w:rPr>
        <w:t xml:space="preserve"> and purpose in the Wiig model had been elaborated in this assessment by putting forward the explicit vows of tacit knowledge and management information system effectively. The report focuses on describing a good account of knowledge management techniques used by Amazon. The section gives highlights on how the company manages its SOP process through the better knowledge management process. The positive outcomes enjoyed by the company members by following the standardised operating procedure are negotiated here by indicating the areas of improvement.</w:t>
      </w:r>
      <w:r>
        <w:rPr>
          <w:rFonts w:ascii="Times New Roman" w:eastAsia="Times New Roman" w:hAnsi="Times New Roman" w:cs="Times New Roman"/>
          <w:sz w:val="24"/>
          <w:szCs w:val="24"/>
        </w:rPr>
        <w:t xml:space="preserve"> </w:t>
      </w:r>
      <w:r w:rsidR="00000000" w:rsidRPr="00086F2E">
        <w:rPr>
          <w:rFonts w:ascii="Times New Roman" w:eastAsia="Times New Roman" w:hAnsi="Times New Roman" w:cs="Times New Roman"/>
          <w:sz w:val="24"/>
          <w:szCs w:val="24"/>
        </w:rPr>
        <w:t>Following this it described the importance of knowledge management in the business. In addition, some of the effects of knowledge management tools are described and revealed its purpose and uses in the poster. After that, it suggested which of the tools can help Amazon in its better KM process. Describing the tool reveal</w:t>
      </w:r>
      <w:r>
        <w:rPr>
          <w:rFonts w:ascii="Times New Roman" w:eastAsia="Times New Roman" w:hAnsi="Times New Roman" w:cs="Times New Roman"/>
          <w:sz w:val="24"/>
          <w:szCs w:val="24"/>
        </w:rPr>
        <w:t>ing</w:t>
      </w:r>
      <w:r w:rsidR="00000000" w:rsidRPr="00086F2E">
        <w:rPr>
          <w:rFonts w:ascii="Times New Roman" w:eastAsia="Times New Roman" w:hAnsi="Times New Roman" w:cs="Times New Roman"/>
          <w:sz w:val="24"/>
          <w:szCs w:val="24"/>
        </w:rPr>
        <w:t xml:space="preserve"> the benefits and drawbacks associated with them for Amazon.</w:t>
      </w:r>
    </w:p>
    <w:p w14:paraId="6C30D9C5" w14:textId="77777777" w:rsidR="00076845" w:rsidRPr="00086F2E" w:rsidRDefault="00076845">
      <w:pPr>
        <w:widowControl w:val="0"/>
        <w:pBdr>
          <w:top w:val="nil"/>
          <w:left w:val="nil"/>
          <w:bottom w:val="nil"/>
          <w:right w:val="nil"/>
          <w:between w:val="nil"/>
        </w:pBdr>
        <w:spacing w:before="156" w:line="360" w:lineRule="auto"/>
        <w:jc w:val="both"/>
        <w:rPr>
          <w:rFonts w:ascii="Times New Roman" w:eastAsia="Times New Roman" w:hAnsi="Times New Roman" w:cs="Times New Roman"/>
          <w:sz w:val="24"/>
          <w:szCs w:val="24"/>
        </w:rPr>
      </w:pPr>
    </w:p>
    <w:p w14:paraId="291F3C59" w14:textId="77777777" w:rsidR="00076845" w:rsidRPr="00086F2E" w:rsidRDefault="00000000">
      <w:pPr>
        <w:widowControl w:val="0"/>
        <w:pBdr>
          <w:top w:val="nil"/>
          <w:left w:val="nil"/>
          <w:bottom w:val="nil"/>
          <w:right w:val="nil"/>
          <w:between w:val="nil"/>
        </w:pBdr>
        <w:spacing w:before="154" w:line="360" w:lineRule="auto"/>
        <w:ind w:left="1"/>
        <w:jc w:val="both"/>
        <w:rPr>
          <w:rFonts w:ascii="Times New Roman" w:eastAsia="Times New Roman" w:hAnsi="Times New Roman" w:cs="Times New Roman"/>
          <w:b/>
          <w:sz w:val="24"/>
          <w:szCs w:val="24"/>
        </w:rPr>
      </w:pPr>
      <w:r w:rsidRPr="00086F2E">
        <w:rPr>
          <w:sz w:val="24"/>
          <w:szCs w:val="24"/>
        </w:rPr>
        <w:br w:type="page"/>
      </w:r>
    </w:p>
    <w:p w14:paraId="2E5AFDD2" w14:textId="77777777" w:rsidR="00076845" w:rsidRPr="0015434A" w:rsidRDefault="00000000">
      <w:pPr>
        <w:widowControl w:val="0"/>
        <w:pBdr>
          <w:top w:val="nil"/>
          <w:left w:val="nil"/>
          <w:bottom w:val="nil"/>
          <w:right w:val="nil"/>
          <w:between w:val="nil"/>
        </w:pBdr>
        <w:spacing w:before="154" w:line="360" w:lineRule="auto"/>
        <w:ind w:left="1"/>
        <w:jc w:val="center"/>
        <w:rPr>
          <w:rFonts w:ascii="Times New Roman" w:eastAsia="Times New Roman" w:hAnsi="Times New Roman" w:cs="Times New Roman"/>
          <w:b/>
          <w:sz w:val="40"/>
          <w:szCs w:val="40"/>
        </w:rPr>
      </w:pPr>
      <w:r w:rsidRPr="0015434A">
        <w:rPr>
          <w:rFonts w:ascii="Times New Roman" w:eastAsia="Times New Roman" w:hAnsi="Times New Roman" w:cs="Times New Roman"/>
          <w:b/>
          <w:sz w:val="40"/>
          <w:szCs w:val="40"/>
        </w:rPr>
        <w:lastRenderedPageBreak/>
        <w:t>Table of Contents</w:t>
      </w:r>
    </w:p>
    <w:p w14:paraId="73C832CF" w14:textId="77777777" w:rsidR="00076845" w:rsidRPr="00086F2E" w:rsidRDefault="00076845">
      <w:pPr>
        <w:widowControl w:val="0"/>
        <w:pBdr>
          <w:top w:val="nil"/>
          <w:left w:val="nil"/>
          <w:bottom w:val="nil"/>
          <w:right w:val="nil"/>
          <w:between w:val="nil"/>
        </w:pBdr>
        <w:spacing w:before="154" w:line="360" w:lineRule="auto"/>
        <w:ind w:left="1"/>
        <w:jc w:val="center"/>
        <w:rPr>
          <w:rFonts w:ascii="Times New Roman" w:eastAsia="Times New Roman" w:hAnsi="Times New Roman" w:cs="Times New Roman"/>
          <w:b/>
          <w:sz w:val="24"/>
          <w:szCs w:val="24"/>
        </w:rPr>
      </w:pPr>
    </w:p>
    <w:sdt>
      <w:sdtPr>
        <w:rPr>
          <w:sz w:val="24"/>
          <w:szCs w:val="24"/>
        </w:rPr>
        <w:id w:val="112176576"/>
        <w:docPartObj>
          <w:docPartGallery w:val="Table of Contents"/>
          <w:docPartUnique/>
        </w:docPartObj>
      </w:sdtPr>
      <w:sdtContent>
        <w:p w14:paraId="62522103" w14:textId="709C5F4D" w:rsidR="00076845" w:rsidRPr="0015434A" w:rsidRDefault="00000000">
          <w:pPr>
            <w:widowControl w:val="0"/>
            <w:tabs>
              <w:tab w:val="right" w:pos="9062"/>
            </w:tabs>
            <w:spacing w:before="60" w:line="360" w:lineRule="auto"/>
            <w:rPr>
              <w:rFonts w:ascii="Times New Roman" w:eastAsia="Times New Roman" w:hAnsi="Times New Roman" w:cs="Times New Roman"/>
              <w:b/>
              <w:color w:val="000000"/>
              <w:sz w:val="24"/>
              <w:szCs w:val="24"/>
            </w:rPr>
          </w:pPr>
          <w:r w:rsidRPr="0015434A">
            <w:rPr>
              <w:sz w:val="24"/>
              <w:szCs w:val="24"/>
            </w:rPr>
            <w:fldChar w:fldCharType="begin"/>
          </w:r>
          <w:r w:rsidRPr="0015434A">
            <w:rPr>
              <w:sz w:val="24"/>
              <w:szCs w:val="24"/>
            </w:rPr>
            <w:instrText xml:space="preserve"> TOC \h \u \z \t "Heading 1,1,Heading 2,2,Heading 3,3,Heading 4,4,Heading 5,5,Heading 6,6,"</w:instrText>
          </w:r>
          <w:r w:rsidRPr="0015434A">
            <w:rPr>
              <w:sz w:val="24"/>
              <w:szCs w:val="24"/>
            </w:rPr>
            <w:fldChar w:fldCharType="separate"/>
          </w:r>
        </w:p>
        <w:p w14:paraId="03C96D00" w14:textId="0D9A7534" w:rsidR="00076845" w:rsidRPr="0015434A" w:rsidRDefault="00000000">
          <w:pPr>
            <w:widowControl w:val="0"/>
            <w:tabs>
              <w:tab w:val="right" w:pos="9062"/>
            </w:tabs>
            <w:spacing w:before="60" w:line="360" w:lineRule="auto"/>
            <w:rPr>
              <w:rFonts w:ascii="Times New Roman" w:eastAsia="Times New Roman" w:hAnsi="Times New Roman" w:cs="Times New Roman"/>
              <w:b/>
              <w:color w:val="000000"/>
              <w:sz w:val="24"/>
              <w:szCs w:val="24"/>
            </w:rPr>
          </w:pPr>
          <w:hyperlink w:anchor="_teyilay44bxq">
            <w:r w:rsidRPr="0015434A">
              <w:rPr>
                <w:rFonts w:ascii="Times New Roman" w:eastAsia="Times New Roman" w:hAnsi="Times New Roman" w:cs="Times New Roman"/>
                <w:b/>
                <w:color w:val="000000"/>
                <w:sz w:val="24"/>
                <w:szCs w:val="24"/>
              </w:rPr>
              <w:t>Introduction</w:t>
            </w:r>
            <w:r w:rsidRPr="0015434A">
              <w:rPr>
                <w:rFonts w:ascii="Times New Roman" w:eastAsia="Times New Roman" w:hAnsi="Times New Roman" w:cs="Times New Roman"/>
                <w:b/>
                <w:color w:val="000000"/>
                <w:sz w:val="24"/>
                <w:szCs w:val="24"/>
              </w:rPr>
              <w:tab/>
            </w:r>
          </w:hyperlink>
          <w:r w:rsidRPr="0015434A">
            <w:rPr>
              <w:sz w:val="24"/>
              <w:szCs w:val="24"/>
            </w:rPr>
            <w:fldChar w:fldCharType="begin"/>
          </w:r>
          <w:r w:rsidRPr="0015434A">
            <w:rPr>
              <w:sz w:val="24"/>
              <w:szCs w:val="24"/>
            </w:rPr>
            <w:instrText xml:space="preserve"> PAGEREF _teyilay44bxq \h </w:instrText>
          </w:r>
          <w:r w:rsidRPr="0015434A">
            <w:rPr>
              <w:sz w:val="24"/>
              <w:szCs w:val="24"/>
            </w:rPr>
          </w:r>
          <w:r w:rsidRPr="0015434A">
            <w:rPr>
              <w:sz w:val="24"/>
              <w:szCs w:val="24"/>
            </w:rPr>
            <w:fldChar w:fldCharType="separate"/>
          </w:r>
          <w:r w:rsidRPr="0015434A">
            <w:rPr>
              <w:rFonts w:ascii="Times New Roman" w:eastAsia="Times New Roman" w:hAnsi="Times New Roman" w:cs="Times New Roman"/>
              <w:b/>
              <w:sz w:val="24"/>
              <w:szCs w:val="24"/>
            </w:rPr>
            <w:t>3</w:t>
          </w:r>
          <w:r w:rsidRPr="0015434A">
            <w:rPr>
              <w:sz w:val="24"/>
              <w:szCs w:val="24"/>
            </w:rPr>
            <w:fldChar w:fldCharType="end"/>
          </w:r>
        </w:p>
        <w:p w14:paraId="6167449B" w14:textId="77777777" w:rsidR="00076845" w:rsidRPr="0015434A" w:rsidRDefault="00000000">
          <w:pPr>
            <w:widowControl w:val="0"/>
            <w:tabs>
              <w:tab w:val="right" w:pos="9062"/>
            </w:tabs>
            <w:spacing w:before="60" w:line="360" w:lineRule="auto"/>
            <w:rPr>
              <w:rFonts w:ascii="Times New Roman" w:eastAsia="Times New Roman" w:hAnsi="Times New Roman" w:cs="Times New Roman"/>
              <w:b/>
              <w:color w:val="000000"/>
              <w:sz w:val="24"/>
              <w:szCs w:val="24"/>
            </w:rPr>
          </w:pPr>
          <w:hyperlink w:anchor="_fqwmudem8yzn">
            <w:r w:rsidRPr="0015434A">
              <w:rPr>
                <w:rFonts w:ascii="Times New Roman" w:eastAsia="Times New Roman" w:hAnsi="Times New Roman" w:cs="Times New Roman"/>
                <w:b/>
                <w:color w:val="000000"/>
                <w:sz w:val="24"/>
                <w:szCs w:val="24"/>
              </w:rPr>
              <w:t>Main Body</w:t>
            </w:r>
            <w:r w:rsidRPr="0015434A">
              <w:rPr>
                <w:rFonts w:ascii="Times New Roman" w:eastAsia="Times New Roman" w:hAnsi="Times New Roman" w:cs="Times New Roman"/>
                <w:b/>
                <w:color w:val="000000"/>
                <w:sz w:val="24"/>
                <w:szCs w:val="24"/>
              </w:rPr>
              <w:tab/>
            </w:r>
          </w:hyperlink>
          <w:r w:rsidRPr="0015434A">
            <w:rPr>
              <w:sz w:val="24"/>
              <w:szCs w:val="24"/>
            </w:rPr>
            <w:fldChar w:fldCharType="begin"/>
          </w:r>
          <w:r w:rsidRPr="0015434A">
            <w:rPr>
              <w:sz w:val="24"/>
              <w:szCs w:val="24"/>
            </w:rPr>
            <w:instrText xml:space="preserve"> PAGEREF _fqwmudem8yzn \h </w:instrText>
          </w:r>
          <w:r w:rsidRPr="0015434A">
            <w:rPr>
              <w:sz w:val="24"/>
              <w:szCs w:val="24"/>
            </w:rPr>
          </w:r>
          <w:r w:rsidRPr="0015434A">
            <w:rPr>
              <w:sz w:val="24"/>
              <w:szCs w:val="24"/>
            </w:rPr>
            <w:fldChar w:fldCharType="separate"/>
          </w:r>
          <w:r w:rsidRPr="0015434A">
            <w:rPr>
              <w:rFonts w:ascii="Times New Roman" w:eastAsia="Times New Roman" w:hAnsi="Times New Roman" w:cs="Times New Roman"/>
              <w:b/>
              <w:sz w:val="24"/>
              <w:szCs w:val="24"/>
            </w:rPr>
            <w:t>4</w:t>
          </w:r>
          <w:r w:rsidRPr="0015434A">
            <w:rPr>
              <w:sz w:val="24"/>
              <w:szCs w:val="24"/>
            </w:rPr>
            <w:fldChar w:fldCharType="end"/>
          </w:r>
        </w:p>
        <w:p w14:paraId="51BFE392" w14:textId="77777777" w:rsidR="00076845" w:rsidRPr="0015434A" w:rsidRDefault="00000000">
          <w:pPr>
            <w:widowControl w:val="0"/>
            <w:tabs>
              <w:tab w:val="right" w:pos="9062"/>
            </w:tabs>
            <w:spacing w:before="60" w:line="360" w:lineRule="auto"/>
            <w:rPr>
              <w:rFonts w:ascii="Times New Roman" w:eastAsia="Times New Roman" w:hAnsi="Times New Roman" w:cs="Times New Roman"/>
              <w:b/>
              <w:color w:val="000000"/>
              <w:sz w:val="24"/>
              <w:szCs w:val="24"/>
            </w:rPr>
          </w:pPr>
          <w:hyperlink w:anchor="_1gy0vbh61jmv">
            <w:r w:rsidRPr="0015434A">
              <w:rPr>
                <w:rFonts w:ascii="Times New Roman" w:eastAsia="Times New Roman" w:hAnsi="Times New Roman" w:cs="Times New Roman"/>
                <w:b/>
                <w:color w:val="000000"/>
                <w:sz w:val="24"/>
                <w:szCs w:val="24"/>
              </w:rPr>
              <w:t>Section 1: Knowledge and Information Management</w:t>
            </w:r>
            <w:r w:rsidRPr="0015434A">
              <w:rPr>
                <w:rFonts w:ascii="Times New Roman" w:eastAsia="Times New Roman" w:hAnsi="Times New Roman" w:cs="Times New Roman"/>
                <w:b/>
                <w:color w:val="000000"/>
                <w:sz w:val="24"/>
                <w:szCs w:val="24"/>
              </w:rPr>
              <w:tab/>
            </w:r>
          </w:hyperlink>
          <w:r w:rsidRPr="0015434A">
            <w:rPr>
              <w:sz w:val="24"/>
              <w:szCs w:val="24"/>
            </w:rPr>
            <w:fldChar w:fldCharType="begin"/>
          </w:r>
          <w:r w:rsidRPr="0015434A">
            <w:rPr>
              <w:sz w:val="24"/>
              <w:szCs w:val="24"/>
            </w:rPr>
            <w:instrText xml:space="preserve"> PAGEREF _1gy0vbh61jmv \h </w:instrText>
          </w:r>
          <w:r w:rsidRPr="0015434A">
            <w:rPr>
              <w:sz w:val="24"/>
              <w:szCs w:val="24"/>
            </w:rPr>
          </w:r>
          <w:r w:rsidRPr="0015434A">
            <w:rPr>
              <w:sz w:val="24"/>
              <w:szCs w:val="24"/>
            </w:rPr>
            <w:fldChar w:fldCharType="separate"/>
          </w:r>
          <w:r w:rsidRPr="0015434A">
            <w:rPr>
              <w:rFonts w:ascii="Times New Roman" w:eastAsia="Times New Roman" w:hAnsi="Times New Roman" w:cs="Times New Roman"/>
              <w:b/>
              <w:sz w:val="24"/>
              <w:szCs w:val="24"/>
            </w:rPr>
            <w:t>4</w:t>
          </w:r>
          <w:r w:rsidRPr="0015434A">
            <w:rPr>
              <w:sz w:val="24"/>
              <w:szCs w:val="24"/>
            </w:rPr>
            <w:fldChar w:fldCharType="end"/>
          </w:r>
        </w:p>
        <w:p w14:paraId="498A3C25" w14:textId="77777777" w:rsidR="00076845" w:rsidRPr="0015434A" w:rsidRDefault="00000000">
          <w:pPr>
            <w:widowControl w:val="0"/>
            <w:tabs>
              <w:tab w:val="right" w:pos="9062"/>
            </w:tabs>
            <w:spacing w:before="60" w:line="360" w:lineRule="auto"/>
            <w:ind w:left="360"/>
            <w:rPr>
              <w:rFonts w:ascii="Times New Roman" w:eastAsia="Times New Roman" w:hAnsi="Times New Roman" w:cs="Times New Roman"/>
              <w:color w:val="000000"/>
              <w:sz w:val="24"/>
              <w:szCs w:val="24"/>
            </w:rPr>
          </w:pPr>
          <w:hyperlink w:anchor="_v4zgisoqcz1b">
            <w:r w:rsidRPr="0015434A">
              <w:rPr>
                <w:rFonts w:ascii="Times New Roman" w:eastAsia="Times New Roman" w:hAnsi="Times New Roman" w:cs="Times New Roman"/>
                <w:color w:val="000000"/>
                <w:sz w:val="24"/>
                <w:szCs w:val="24"/>
              </w:rPr>
              <w:t>Background of Amazon</w:t>
            </w:r>
            <w:r w:rsidRPr="0015434A">
              <w:rPr>
                <w:rFonts w:ascii="Times New Roman" w:eastAsia="Times New Roman" w:hAnsi="Times New Roman" w:cs="Times New Roman"/>
                <w:color w:val="000000"/>
                <w:sz w:val="24"/>
                <w:szCs w:val="24"/>
              </w:rPr>
              <w:tab/>
            </w:r>
          </w:hyperlink>
          <w:r w:rsidRPr="0015434A">
            <w:rPr>
              <w:sz w:val="24"/>
              <w:szCs w:val="24"/>
            </w:rPr>
            <w:fldChar w:fldCharType="begin"/>
          </w:r>
          <w:r w:rsidRPr="0015434A">
            <w:rPr>
              <w:sz w:val="24"/>
              <w:szCs w:val="24"/>
            </w:rPr>
            <w:instrText xml:space="preserve"> PAGEREF _v4zgisoqcz1b \h </w:instrText>
          </w:r>
          <w:r w:rsidRPr="0015434A">
            <w:rPr>
              <w:sz w:val="24"/>
              <w:szCs w:val="24"/>
            </w:rPr>
          </w:r>
          <w:r w:rsidRPr="0015434A">
            <w:rPr>
              <w:sz w:val="24"/>
              <w:szCs w:val="24"/>
            </w:rPr>
            <w:fldChar w:fldCharType="separate"/>
          </w:r>
          <w:r w:rsidRPr="0015434A">
            <w:rPr>
              <w:rFonts w:ascii="Times New Roman" w:eastAsia="Times New Roman" w:hAnsi="Times New Roman" w:cs="Times New Roman"/>
              <w:sz w:val="24"/>
              <w:szCs w:val="24"/>
            </w:rPr>
            <w:t>4</w:t>
          </w:r>
          <w:r w:rsidRPr="0015434A">
            <w:rPr>
              <w:sz w:val="24"/>
              <w:szCs w:val="24"/>
            </w:rPr>
            <w:fldChar w:fldCharType="end"/>
          </w:r>
        </w:p>
        <w:p w14:paraId="573224B1" w14:textId="77777777" w:rsidR="00076845" w:rsidRPr="0015434A" w:rsidRDefault="00000000">
          <w:pPr>
            <w:widowControl w:val="0"/>
            <w:tabs>
              <w:tab w:val="right" w:pos="9062"/>
            </w:tabs>
            <w:spacing w:before="60" w:line="360" w:lineRule="auto"/>
            <w:ind w:left="360"/>
            <w:rPr>
              <w:rFonts w:ascii="Times New Roman" w:eastAsia="Times New Roman" w:hAnsi="Times New Roman" w:cs="Times New Roman"/>
              <w:color w:val="000000"/>
              <w:sz w:val="24"/>
              <w:szCs w:val="24"/>
            </w:rPr>
          </w:pPr>
          <w:hyperlink w:anchor="_4t6glhqw5wfs">
            <w:r w:rsidRPr="0015434A">
              <w:rPr>
                <w:rFonts w:ascii="Times New Roman" w:eastAsia="Times New Roman" w:hAnsi="Times New Roman" w:cs="Times New Roman"/>
                <w:color w:val="000000"/>
                <w:sz w:val="24"/>
                <w:szCs w:val="24"/>
              </w:rPr>
              <w:t>Definition of Knowledge Management-</w:t>
            </w:r>
            <w:r w:rsidRPr="0015434A">
              <w:rPr>
                <w:rFonts w:ascii="Times New Roman" w:eastAsia="Times New Roman" w:hAnsi="Times New Roman" w:cs="Times New Roman"/>
                <w:color w:val="000000"/>
                <w:sz w:val="24"/>
                <w:szCs w:val="24"/>
              </w:rPr>
              <w:tab/>
            </w:r>
          </w:hyperlink>
          <w:r w:rsidRPr="0015434A">
            <w:rPr>
              <w:sz w:val="24"/>
              <w:szCs w:val="24"/>
            </w:rPr>
            <w:fldChar w:fldCharType="begin"/>
          </w:r>
          <w:r w:rsidRPr="0015434A">
            <w:rPr>
              <w:sz w:val="24"/>
              <w:szCs w:val="24"/>
            </w:rPr>
            <w:instrText xml:space="preserve"> PAGEREF _4t6glhqw5wfs \h </w:instrText>
          </w:r>
          <w:r w:rsidRPr="0015434A">
            <w:rPr>
              <w:sz w:val="24"/>
              <w:szCs w:val="24"/>
            </w:rPr>
          </w:r>
          <w:r w:rsidRPr="0015434A">
            <w:rPr>
              <w:sz w:val="24"/>
              <w:szCs w:val="24"/>
            </w:rPr>
            <w:fldChar w:fldCharType="separate"/>
          </w:r>
          <w:r w:rsidRPr="0015434A">
            <w:rPr>
              <w:rFonts w:ascii="Times New Roman" w:eastAsia="Times New Roman" w:hAnsi="Times New Roman" w:cs="Times New Roman"/>
              <w:sz w:val="24"/>
              <w:szCs w:val="24"/>
            </w:rPr>
            <w:t>5</w:t>
          </w:r>
          <w:r w:rsidRPr="0015434A">
            <w:rPr>
              <w:sz w:val="24"/>
              <w:szCs w:val="24"/>
            </w:rPr>
            <w:fldChar w:fldCharType="end"/>
          </w:r>
        </w:p>
        <w:p w14:paraId="39B67E8E" w14:textId="77777777" w:rsidR="00076845" w:rsidRPr="0015434A" w:rsidRDefault="00000000">
          <w:pPr>
            <w:widowControl w:val="0"/>
            <w:tabs>
              <w:tab w:val="right" w:pos="9062"/>
            </w:tabs>
            <w:spacing w:before="60" w:line="360" w:lineRule="auto"/>
            <w:ind w:left="360"/>
            <w:rPr>
              <w:rFonts w:ascii="Times New Roman" w:eastAsia="Times New Roman" w:hAnsi="Times New Roman" w:cs="Times New Roman"/>
              <w:color w:val="000000"/>
              <w:sz w:val="24"/>
              <w:szCs w:val="24"/>
            </w:rPr>
          </w:pPr>
          <w:hyperlink w:anchor="_yknymf3s3vtu">
            <w:r w:rsidRPr="0015434A">
              <w:rPr>
                <w:rFonts w:ascii="Times New Roman" w:eastAsia="Times New Roman" w:hAnsi="Times New Roman" w:cs="Times New Roman"/>
                <w:color w:val="000000"/>
                <w:sz w:val="24"/>
                <w:szCs w:val="24"/>
              </w:rPr>
              <w:t>Importance of KM for organisations including Amazon-</w:t>
            </w:r>
            <w:r w:rsidRPr="0015434A">
              <w:rPr>
                <w:rFonts w:ascii="Times New Roman" w:eastAsia="Times New Roman" w:hAnsi="Times New Roman" w:cs="Times New Roman"/>
                <w:color w:val="000000"/>
                <w:sz w:val="24"/>
                <w:szCs w:val="24"/>
              </w:rPr>
              <w:tab/>
            </w:r>
          </w:hyperlink>
          <w:r w:rsidRPr="0015434A">
            <w:rPr>
              <w:sz w:val="24"/>
              <w:szCs w:val="24"/>
            </w:rPr>
            <w:fldChar w:fldCharType="begin"/>
          </w:r>
          <w:r w:rsidRPr="0015434A">
            <w:rPr>
              <w:sz w:val="24"/>
              <w:szCs w:val="24"/>
            </w:rPr>
            <w:instrText xml:space="preserve"> PAGEREF _yknymf3s3vtu \h </w:instrText>
          </w:r>
          <w:r w:rsidRPr="0015434A">
            <w:rPr>
              <w:sz w:val="24"/>
              <w:szCs w:val="24"/>
            </w:rPr>
          </w:r>
          <w:r w:rsidRPr="0015434A">
            <w:rPr>
              <w:sz w:val="24"/>
              <w:szCs w:val="24"/>
            </w:rPr>
            <w:fldChar w:fldCharType="separate"/>
          </w:r>
          <w:r w:rsidRPr="0015434A">
            <w:rPr>
              <w:rFonts w:ascii="Times New Roman" w:eastAsia="Times New Roman" w:hAnsi="Times New Roman" w:cs="Times New Roman"/>
              <w:sz w:val="24"/>
              <w:szCs w:val="24"/>
            </w:rPr>
            <w:t>5</w:t>
          </w:r>
          <w:r w:rsidRPr="0015434A">
            <w:rPr>
              <w:sz w:val="24"/>
              <w:szCs w:val="24"/>
            </w:rPr>
            <w:fldChar w:fldCharType="end"/>
          </w:r>
        </w:p>
        <w:p w14:paraId="2921E8C6" w14:textId="77777777" w:rsidR="00076845" w:rsidRPr="0015434A" w:rsidRDefault="00000000">
          <w:pPr>
            <w:widowControl w:val="0"/>
            <w:tabs>
              <w:tab w:val="right" w:pos="9062"/>
            </w:tabs>
            <w:spacing w:before="60" w:line="360" w:lineRule="auto"/>
            <w:ind w:left="360"/>
            <w:rPr>
              <w:rFonts w:ascii="Times New Roman" w:eastAsia="Times New Roman" w:hAnsi="Times New Roman" w:cs="Times New Roman"/>
              <w:color w:val="000000"/>
              <w:sz w:val="24"/>
              <w:szCs w:val="24"/>
            </w:rPr>
          </w:pPr>
          <w:hyperlink w:anchor="_ez7af0iojakf">
            <w:r w:rsidRPr="0015434A">
              <w:rPr>
                <w:rFonts w:ascii="Times New Roman" w:eastAsia="Times New Roman" w:hAnsi="Times New Roman" w:cs="Times New Roman"/>
                <w:color w:val="000000"/>
                <w:sz w:val="24"/>
                <w:szCs w:val="24"/>
              </w:rPr>
              <w:t>The methods of satisfying the customers by achieving competitive advantages by KM-</w:t>
            </w:r>
            <w:r w:rsidRPr="0015434A">
              <w:rPr>
                <w:rFonts w:ascii="Times New Roman" w:eastAsia="Times New Roman" w:hAnsi="Times New Roman" w:cs="Times New Roman"/>
                <w:color w:val="000000"/>
                <w:sz w:val="24"/>
                <w:szCs w:val="24"/>
              </w:rPr>
              <w:tab/>
            </w:r>
          </w:hyperlink>
          <w:r w:rsidRPr="0015434A">
            <w:rPr>
              <w:sz w:val="24"/>
              <w:szCs w:val="24"/>
            </w:rPr>
            <w:fldChar w:fldCharType="begin"/>
          </w:r>
          <w:r w:rsidRPr="0015434A">
            <w:rPr>
              <w:sz w:val="24"/>
              <w:szCs w:val="24"/>
            </w:rPr>
            <w:instrText xml:space="preserve"> PAGEREF _ez7af0iojakf \h </w:instrText>
          </w:r>
          <w:r w:rsidRPr="0015434A">
            <w:rPr>
              <w:sz w:val="24"/>
              <w:szCs w:val="24"/>
            </w:rPr>
          </w:r>
          <w:r w:rsidRPr="0015434A">
            <w:rPr>
              <w:sz w:val="24"/>
              <w:szCs w:val="24"/>
            </w:rPr>
            <w:fldChar w:fldCharType="separate"/>
          </w:r>
          <w:r w:rsidRPr="0015434A">
            <w:rPr>
              <w:rFonts w:ascii="Times New Roman" w:eastAsia="Times New Roman" w:hAnsi="Times New Roman" w:cs="Times New Roman"/>
              <w:sz w:val="24"/>
              <w:szCs w:val="24"/>
            </w:rPr>
            <w:t>6</w:t>
          </w:r>
          <w:r w:rsidRPr="0015434A">
            <w:rPr>
              <w:sz w:val="24"/>
              <w:szCs w:val="24"/>
            </w:rPr>
            <w:fldChar w:fldCharType="end"/>
          </w:r>
        </w:p>
        <w:p w14:paraId="14EBCFF2" w14:textId="77777777" w:rsidR="00076845" w:rsidRPr="0015434A" w:rsidRDefault="00000000">
          <w:pPr>
            <w:widowControl w:val="0"/>
            <w:tabs>
              <w:tab w:val="right" w:pos="9062"/>
            </w:tabs>
            <w:spacing w:before="60" w:line="360" w:lineRule="auto"/>
            <w:rPr>
              <w:rFonts w:ascii="Times New Roman" w:eastAsia="Times New Roman" w:hAnsi="Times New Roman" w:cs="Times New Roman"/>
              <w:b/>
              <w:color w:val="000000"/>
              <w:sz w:val="24"/>
              <w:szCs w:val="24"/>
            </w:rPr>
          </w:pPr>
          <w:hyperlink w:anchor="_kcrlai446k9u">
            <w:r w:rsidRPr="0015434A">
              <w:rPr>
                <w:rFonts w:ascii="Times New Roman" w:eastAsia="Times New Roman" w:hAnsi="Times New Roman" w:cs="Times New Roman"/>
                <w:b/>
                <w:color w:val="000000"/>
                <w:sz w:val="24"/>
                <w:szCs w:val="24"/>
              </w:rPr>
              <w:t>Section 2: Evaluation of Knowledge and Information Management Models to showcase the evaluation of Knowledge Management in Amazon:</w:t>
            </w:r>
            <w:r w:rsidRPr="0015434A">
              <w:rPr>
                <w:rFonts w:ascii="Times New Roman" w:eastAsia="Times New Roman" w:hAnsi="Times New Roman" w:cs="Times New Roman"/>
                <w:b/>
                <w:color w:val="000000"/>
                <w:sz w:val="24"/>
                <w:szCs w:val="24"/>
              </w:rPr>
              <w:tab/>
            </w:r>
          </w:hyperlink>
          <w:r w:rsidRPr="0015434A">
            <w:rPr>
              <w:sz w:val="24"/>
              <w:szCs w:val="24"/>
            </w:rPr>
            <w:fldChar w:fldCharType="begin"/>
          </w:r>
          <w:r w:rsidRPr="0015434A">
            <w:rPr>
              <w:sz w:val="24"/>
              <w:szCs w:val="24"/>
            </w:rPr>
            <w:instrText xml:space="preserve"> PAGEREF _kcrlai446k9u \h </w:instrText>
          </w:r>
          <w:r w:rsidRPr="0015434A">
            <w:rPr>
              <w:sz w:val="24"/>
              <w:szCs w:val="24"/>
            </w:rPr>
          </w:r>
          <w:r w:rsidRPr="0015434A">
            <w:rPr>
              <w:sz w:val="24"/>
              <w:szCs w:val="24"/>
            </w:rPr>
            <w:fldChar w:fldCharType="separate"/>
          </w:r>
          <w:r w:rsidRPr="0015434A">
            <w:rPr>
              <w:rFonts w:ascii="Times New Roman" w:eastAsia="Times New Roman" w:hAnsi="Times New Roman" w:cs="Times New Roman"/>
              <w:b/>
              <w:sz w:val="24"/>
              <w:szCs w:val="24"/>
            </w:rPr>
            <w:t>7</w:t>
          </w:r>
          <w:r w:rsidRPr="0015434A">
            <w:rPr>
              <w:sz w:val="24"/>
              <w:szCs w:val="24"/>
            </w:rPr>
            <w:fldChar w:fldCharType="end"/>
          </w:r>
        </w:p>
        <w:p w14:paraId="35952C7D" w14:textId="77777777" w:rsidR="00076845" w:rsidRPr="0015434A" w:rsidRDefault="00000000">
          <w:pPr>
            <w:widowControl w:val="0"/>
            <w:tabs>
              <w:tab w:val="right" w:pos="9062"/>
            </w:tabs>
            <w:spacing w:before="60" w:line="360" w:lineRule="auto"/>
            <w:ind w:left="360"/>
            <w:rPr>
              <w:rFonts w:ascii="Times New Roman" w:eastAsia="Times New Roman" w:hAnsi="Times New Roman" w:cs="Times New Roman"/>
              <w:color w:val="000000"/>
              <w:sz w:val="24"/>
              <w:szCs w:val="24"/>
            </w:rPr>
          </w:pPr>
          <w:hyperlink w:anchor="_5lqyxfe8v1is">
            <w:r w:rsidRPr="0015434A">
              <w:rPr>
                <w:rFonts w:ascii="Times New Roman" w:eastAsia="Times New Roman" w:hAnsi="Times New Roman" w:cs="Times New Roman"/>
                <w:color w:val="000000"/>
                <w:sz w:val="24"/>
                <w:szCs w:val="24"/>
              </w:rPr>
              <w:t>a) The method of embedded knowledge in the products and services-</w:t>
            </w:r>
            <w:r w:rsidRPr="0015434A">
              <w:rPr>
                <w:rFonts w:ascii="Times New Roman" w:eastAsia="Times New Roman" w:hAnsi="Times New Roman" w:cs="Times New Roman"/>
                <w:color w:val="000000"/>
                <w:sz w:val="24"/>
                <w:szCs w:val="24"/>
              </w:rPr>
              <w:tab/>
            </w:r>
          </w:hyperlink>
          <w:r w:rsidRPr="0015434A">
            <w:rPr>
              <w:sz w:val="24"/>
              <w:szCs w:val="24"/>
            </w:rPr>
            <w:fldChar w:fldCharType="begin"/>
          </w:r>
          <w:r w:rsidRPr="0015434A">
            <w:rPr>
              <w:sz w:val="24"/>
              <w:szCs w:val="24"/>
            </w:rPr>
            <w:instrText xml:space="preserve"> PAGEREF _5lqyxfe8v1is \h </w:instrText>
          </w:r>
          <w:r w:rsidRPr="0015434A">
            <w:rPr>
              <w:sz w:val="24"/>
              <w:szCs w:val="24"/>
            </w:rPr>
          </w:r>
          <w:r w:rsidRPr="0015434A">
            <w:rPr>
              <w:sz w:val="24"/>
              <w:szCs w:val="24"/>
            </w:rPr>
            <w:fldChar w:fldCharType="separate"/>
          </w:r>
          <w:r w:rsidRPr="0015434A">
            <w:rPr>
              <w:rFonts w:ascii="Times New Roman" w:eastAsia="Times New Roman" w:hAnsi="Times New Roman" w:cs="Times New Roman"/>
              <w:sz w:val="24"/>
              <w:szCs w:val="24"/>
            </w:rPr>
            <w:t>7</w:t>
          </w:r>
          <w:r w:rsidRPr="0015434A">
            <w:rPr>
              <w:sz w:val="24"/>
              <w:szCs w:val="24"/>
            </w:rPr>
            <w:fldChar w:fldCharType="end"/>
          </w:r>
        </w:p>
        <w:p w14:paraId="36D88C61" w14:textId="77777777" w:rsidR="00076845" w:rsidRPr="0015434A" w:rsidRDefault="00000000">
          <w:pPr>
            <w:widowControl w:val="0"/>
            <w:tabs>
              <w:tab w:val="right" w:pos="9062"/>
            </w:tabs>
            <w:spacing w:before="60" w:line="360" w:lineRule="auto"/>
            <w:ind w:left="360"/>
            <w:rPr>
              <w:rFonts w:ascii="Times New Roman" w:eastAsia="Times New Roman" w:hAnsi="Times New Roman" w:cs="Times New Roman"/>
              <w:color w:val="000000"/>
              <w:sz w:val="24"/>
              <w:szCs w:val="24"/>
            </w:rPr>
          </w:pPr>
          <w:hyperlink w:anchor="_ie502rpc3j3o">
            <w:r w:rsidRPr="0015434A">
              <w:rPr>
                <w:rFonts w:ascii="Times New Roman" w:eastAsia="Times New Roman" w:hAnsi="Times New Roman" w:cs="Times New Roman"/>
                <w:color w:val="000000"/>
                <w:sz w:val="24"/>
                <w:szCs w:val="24"/>
              </w:rPr>
              <w:t>b) The method of using management information in sharing knowledge in Amazon-</w:t>
            </w:r>
            <w:r w:rsidRPr="0015434A">
              <w:rPr>
                <w:rFonts w:ascii="Times New Roman" w:eastAsia="Times New Roman" w:hAnsi="Times New Roman" w:cs="Times New Roman"/>
                <w:color w:val="000000"/>
                <w:sz w:val="24"/>
                <w:szCs w:val="24"/>
              </w:rPr>
              <w:tab/>
            </w:r>
          </w:hyperlink>
          <w:r w:rsidRPr="0015434A">
            <w:rPr>
              <w:sz w:val="24"/>
              <w:szCs w:val="24"/>
            </w:rPr>
            <w:fldChar w:fldCharType="begin"/>
          </w:r>
          <w:r w:rsidRPr="0015434A">
            <w:rPr>
              <w:sz w:val="24"/>
              <w:szCs w:val="24"/>
            </w:rPr>
            <w:instrText xml:space="preserve"> PAGEREF _ie502rpc3j3o \h </w:instrText>
          </w:r>
          <w:r w:rsidRPr="0015434A">
            <w:rPr>
              <w:sz w:val="24"/>
              <w:szCs w:val="24"/>
            </w:rPr>
          </w:r>
          <w:r w:rsidRPr="0015434A">
            <w:rPr>
              <w:sz w:val="24"/>
              <w:szCs w:val="24"/>
            </w:rPr>
            <w:fldChar w:fldCharType="separate"/>
          </w:r>
          <w:r w:rsidRPr="0015434A">
            <w:rPr>
              <w:rFonts w:ascii="Times New Roman" w:eastAsia="Times New Roman" w:hAnsi="Times New Roman" w:cs="Times New Roman"/>
              <w:sz w:val="24"/>
              <w:szCs w:val="24"/>
            </w:rPr>
            <w:t>8</w:t>
          </w:r>
          <w:r w:rsidRPr="0015434A">
            <w:rPr>
              <w:sz w:val="24"/>
              <w:szCs w:val="24"/>
            </w:rPr>
            <w:fldChar w:fldCharType="end"/>
          </w:r>
        </w:p>
        <w:p w14:paraId="2C8E3E54" w14:textId="77777777" w:rsidR="00076845" w:rsidRPr="0015434A" w:rsidRDefault="00000000">
          <w:pPr>
            <w:widowControl w:val="0"/>
            <w:tabs>
              <w:tab w:val="right" w:pos="9062"/>
            </w:tabs>
            <w:spacing w:before="60" w:line="360" w:lineRule="auto"/>
            <w:rPr>
              <w:rFonts w:ascii="Times New Roman" w:eastAsia="Times New Roman" w:hAnsi="Times New Roman" w:cs="Times New Roman"/>
              <w:b/>
              <w:color w:val="000000"/>
              <w:sz w:val="24"/>
              <w:szCs w:val="24"/>
            </w:rPr>
          </w:pPr>
          <w:hyperlink w:anchor="_9pxx6y54522e">
            <w:r w:rsidRPr="0015434A">
              <w:rPr>
                <w:rFonts w:ascii="Times New Roman" w:eastAsia="Times New Roman" w:hAnsi="Times New Roman" w:cs="Times New Roman"/>
                <w:b/>
                <w:color w:val="000000"/>
                <w:sz w:val="24"/>
                <w:szCs w:val="24"/>
              </w:rPr>
              <w:t>Section 3: Investigating of KM techniques used by Amazon</w:t>
            </w:r>
            <w:r w:rsidRPr="0015434A">
              <w:rPr>
                <w:rFonts w:ascii="Times New Roman" w:eastAsia="Times New Roman" w:hAnsi="Times New Roman" w:cs="Times New Roman"/>
                <w:b/>
                <w:color w:val="000000"/>
                <w:sz w:val="24"/>
                <w:szCs w:val="24"/>
              </w:rPr>
              <w:tab/>
            </w:r>
          </w:hyperlink>
          <w:r w:rsidRPr="0015434A">
            <w:rPr>
              <w:sz w:val="24"/>
              <w:szCs w:val="24"/>
            </w:rPr>
            <w:fldChar w:fldCharType="begin"/>
          </w:r>
          <w:r w:rsidRPr="0015434A">
            <w:rPr>
              <w:sz w:val="24"/>
              <w:szCs w:val="24"/>
            </w:rPr>
            <w:instrText xml:space="preserve"> PAGEREF _9pxx6y54522e \h </w:instrText>
          </w:r>
          <w:r w:rsidRPr="0015434A">
            <w:rPr>
              <w:sz w:val="24"/>
              <w:szCs w:val="24"/>
            </w:rPr>
          </w:r>
          <w:r w:rsidRPr="0015434A">
            <w:rPr>
              <w:sz w:val="24"/>
              <w:szCs w:val="24"/>
            </w:rPr>
            <w:fldChar w:fldCharType="separate"/>
          </w:r>
          <w:r w:rsidRPr="0015434A">
            <w:rPr>
              <w:rFonts w:ascii="Times New Roman" w:eastAsia="Times New Roman" w:hAnsi="Times New Roman" w:cs="Times New Roman"/>
              <w:b/>
              <w:sz w:val="24"/>
              <w:szCs w:val="24"/>
            </w:rPr>
            <w:t>10</w:t>
          </w:r>
          <w:r w:rsidRPr="0015434A">
            <w:rPr>
              <w:sz w:val="24"/>
              <w:szCs w:val="24"/>
            </w:rPr>
            <w:fldChar w:fldCharType="end"/>
          </w:r>
        </w:p>
        <w:p w14:paraId="67F9F53B" w14:textId="77777777" w:rsidR="00076845" w:rsidRPr="0015434A" w:rsidRDefault="00000000">
          <w:pPr>
            <w:widowControl w:val="0"/>
            <w:tabs>
              <w:tab w:val="right" w:pos="9062"/>
            </w:tabs>
            <w:spacing w:before="60" w:line="360" w:lineRule="auto"/>
            <w:ind w:left="360"/>
            <w:rPr>
              <w:rFonts w:ascii="Times New Roman" w:eastAsia="Times New Roman" w:hAnsi="Times New Roman" w:cs="Times New Roman"/>
              <w:color w:val="000000"/>
              <w:sz w:val="24"/>
              <w:szCs w:val="24"/>
            </w:rPr>
          </w:pPr>
          <w:hyperlink w:anchor="_kskdmqmhupy">
            <w:r w:rsidRPr="0015434A">
              <w:rPr>
                <w:rFonts w:ascii="Times New Roman" w:eastAsia="Times New Roman" w:hAnsi="Times New Roman" w:cs="Times New Roman"/>
                <w:color w:val="000000"/>
                <w:sz w:val="24"/>
                <w:szCs w:val="24"/>
              </w:rPr>
              <w:t>How knowledge has become increasingly important in Amazon's SOP</w:t>
            </w:r>
            <w:r w:rsidRPr="0015434A">
              <w:rPr>
                <w:rFonts w:ascii="Times New Roman" w:eastAsia="Times New Roman" w:hAnsi="Times New Roman" w:cs="Times New Roman"/>
                <w:color w:val="000000"/>
                <w:sz w:val="24"/>
                <w:szCs w:val="24"/>
              </w:rPr>
              <w:tab/>
            </w:r>
          </w:hyperlink>
          <w:r w:rsidRPr="0015434A">
            <w:rPr>
              <w:sz w:val="24"/>
              <w:szCs w:val="24"/>
            </w:rPr>
            <w:fldChar w:fldCharType="begin"/>
          </w:r>
          <w:r w:rsidRPr="0015434A">
            <w:rPr>
              <w:sz w:val="24"/>
              <w:szCs w:val="24"/>
            </w:rPr>
            <w:instrText xml:space="preserve"> PAGEREF _kskdmqmhupy \h </w:instrText>
          </w:r>
          <w:r w:rsidRPr="0015434A">
            <w:rPr>
              <w:sz w:val="24"/>
              <w:szCs w:val="24"/>
            </w:rPr>
          </w:r>
          <w:r w:rsidRPr="0015434A">
            <w:rPr>
              <w:sz w:val="24"/>
              <w:szCs w:val="24"/>
            </w:rPr>
            <w:fldChar w:fldCharType="separate"/>
          </w:r>
          <w:r w:rsidRPr="0015434A">
            <w:rPr>
              <w:rFonts w:ascii="Times New Roman" w:eastAsia="Times New Roman" w:hAnsi="Times New Roman" w:cs="Times New Roman"/>
              <w:sz w:val="24"/>
              <w:szCs w:val="24"/>
            </w:rPr>
            <w:t>10</w:t>
          </w:r>
          <w:r w:rsidRPr="0015434A">
            <w:rPr>
              <w:sz w:val="24"/>
              <w:szCs w:val="24"/>
            </w:rPr>
            <w:fldChar w:fldCharType="end"/>
          </w:r>
        </w:p>
        <w:p w14:paraId="7B41B4AB" w14:textId="77777777" w:rsidR="00076845" w:rsidRPr="0015434A" w:rsidRDefault="00000000">
          <w:pPr>
            <w:widowControl w:val="0"/>
            <w:tabs>
              <w:tab w:val="right" w:pos="9062"/>
            </w:tabs>
            <w:spacing w:before="60" w:line="360" w:lineRule="auto"/>
            <w:ind w:left="360"/>
            <w:rPr>
              <w:rFonts w:ascii="Times New Roman" w:eastAsia="Times New Roman" w:hAnsi="Times New Roman" w:cs="Times New Roman"/>
              <w:color w:val="000000"/>
              <w:sz w:val="24"/>
              <w:szCs w:val="24"/>
            </w:rPr>
          </w:pPr>
          <w:hyperlink w:anchor="_f6y4wgo4fo02">
            <w:r w:rsidRPr="0015434A">
              <w:rPr>
                <w:rFonts w:ascii="Times New Roman" w:eastAsia="Times New Roman" w:hAnsi="Times New Roman" w:cs="Times New Roman"/>
                <w:color w:val="000000"/>
                <w:sz w:val="24"/>
                <w:szCs w:val="24"/>
              </w:rPr>
              <w:t>Use of user experience and effective knowledge management principles</w:t>
            </w:r>
            <w:r w:rsidRPr="0015434A">
              <w:rPr>
                <w:rFonts w:ascii="Times New Roman" w:eastAsia="Times New Roman" w:hAnsi="Times New Roman" w:cs="Times New Roman"/>
                <w:color w:val="000000"/>
                <w:sz w:val="24"/>
                <w:szCs w:val="24"/>
              </w:rPr>
              <w:tab/>
            </w:r>
          </w:hyperlink>
          <w:r w:rsidRPr="0015434A">
            <w:rPr>
              <w:sz w:val="24"/>
              <w:szCs w:val="24"/>
            </w:rPr>
            <w:fldChar w:fldCharType="begin"/>
          </w:r>
          <w:r w:rsidRPr="0015434A">
            <w:rPr>
              <w:sz w:val="24"/>
              <w:szCs w:val="24"/>
            </w:rPr>
            <w:instrText xml:space="preserve"> PAGEREF _f6y4wgo4fo02 \h </w:instrText>
          </w:r>
          <w:r w:rsidRPr="0015434A">
            <w:rPr>
              <w:sz w:val="24"/>
              <w:szCs w:val="24"/>
            </w:rPr>
          </w:r>
          <w:r w:rsidRPr="0015434A">
            <w:rPr>
              <w:sz w:val="24"/>
              <w:szCs w:val="24"/>
            </w:rPr>
            <w:fldChar w:fldCharType="separate"/>
          </w:r>
          <w:r w:rsidRPr="0015434A">
            <w:rPr>
              <w:rFonts w:ascii="Times New Roman" w:eastAsia="Times New Roman" w:hAnsi="Times New Roman" w:cs="Times New Roman"/>
              <w:sz w:val="24"/>
              <w:szCs w:val="24"/>
            </w:rPr>
            <w:t>10</w:t>
          </w:r>
          <w:r w:rsidRPr="0015434A">
            <w:rPr>
              <w:sz w:val="24"/>
              <w:szCs w:val="24"/>
            </w:rPr>
            <w:fldChar w:fldCharType="end"/>
          </w:r>
        </w:p>
        <w:p w14:paraId="22BCF4F7" w14:textId="77777777" w:rsidR="00076845" w:rsidRPr="0015434A" w:rsidRDefault="00000000">
          <w:pPr>
            <w:widowControl w:val="0"/>
            <w:tabs>
              <w:tab w:val="right" w:pos="9062"/>
            </w:tabs>
            <w:spacing w:before="60" w:line="360" w:lineRule="auto"/>
            <w:ind w:left="360"/>
            <w:rPr>
              <w:rFonts w:ascii="Times New Roman" w:eastAsia="Times New Roman" w:hAnsi="Times New Roman" w:cs="Times New Roman"/>
              <w:color w:val="000000"/>
              <w:sz w:val="24"/>
              <w:szCs w:val="24"/>
            </w:rPr>
          </w:pPr>
          <w:hyperlink w:anchor="_uc17u7lmox11">
            <w:r w:rsidRPr="0015434A">
              <w:rPr>
                <w:rFonts w:ascii="Times New Roman" w:eastAsia="Times New Roman" w:hAnsi="Times New Roman" w:cs="Times New Roman"/>
                <w:color w:val="000000"/>
                <w:sz w:val="24"/>
                <w:szCs w:val="24"/>
              </w:rPr>
              <w:t>Integrated communication approach adopted by Amazon</w:t>
            </w:r>
            <w:r w:rsidRPr="0015434A">
              <w:rPr>
                <w:rFonts w:ascii="Times New Roman" w:eastAsia="Times New Roman" w:hAnsi="Times New Roman" w:cs="Times New Roman"/>
                <w:color w:val="000000"/>
                <w:sz w:val="24"/>
                <w:szCs w:val="24"/>
              </w:rPr>
              <w:tab/>
            </w:r>
          </w:hyperlink>
          <w:r w:rsidRPr="0015434A">
            <w:rPr>
              <w:sz w:val="24"/>
              <w:szCs w:val="24"/>
            </w:rPr>
            <w:fldChar w:fldCharType="begin"/>
          </w:r>
          <w:r w:rsidRPr="0015434A">
            <w:rPr>
              <w:sz w:val="24"/>
              <w:szCs w:val="24"/>
            </w:rPr>
            <w:instrText xml:space="preserve"> PAGEREF _uc17u7lmox11 \h </w:instrText>
          </w:r>
          <w:r w:rsidRPr="0015434A">
            <w:rPr>
              <w:sz w:val="24"/>
              <w:szCs w:val="24"/>
            </w:rPr>
          </w:r>
          <w:r w:rsidRPr="0015434A">
            <w:rPr>
              <w:sz w:val="24"/>
              <w:szCs w:val="24"/>
            </w:rPr>
            <w:fldChar w:fldCharType="separate"/>
          </w:r>
          <w:r w:rsidRPr="0015434A">
            <w:rPr>
              <w:rFonts w:ascii="Times New Roman" w:eastAsia="Times New Roman" w:hAnsi="Times New Roman" w:cs="Times New Roman"/>
              <w:sz w:val="24"/>
              <w:szCs w:val="24"/>
            </w:rPr>
            <w:t>10</w:t>
          </w:r>
          <w:r w:rsidRPr="0015434A">
            <w:rPr>
              <w:sz w:val="24"/>
              <w:szCs w:val="24"/>
            </w:rPr>
            <w:fldChar w:fldCharType="end"/>
          </w:r>
        </w:p>
        <w:p w14:paraId="460E707C" w14:textId="77777777" w:rsidR="00076845" w:rsidRPr="0015434A" w:rsidRDefault="00000000">
          <w:pPr>
            <w:widowControl w:val="0"/>
            <w:tabs>
              <w:tab w:val="right" w:pos="9062"/>
            </w:tabs>
            <w:spacing w:before="60" w:line="360" w:lineRule="auto"/>
            <w:ind w:left="360"/>
            <w:rPr>
              <w:rFonts w:ascii="Times New Roman" w:eastAsia="Times New Roman" w:hAnsi="Times New Roman" w:cs="Times New Roman"/>
              <w:color w:val="000000"/>
              <w:sz w:val="24"/>
              <w:szCs w:val="24"/>
            </w:rPr>
          </w:pPr>
          <w:hyperlink w:anchor="_7wfkwcyraezm">
            <w:r w:rsidRPr="0015434A">
              <w:rPr>
                <w:rFonts w:ascii="Times New Roman" w:eastAsia="Times New Roman" w:hAnsi="Times New Roman" w:cs="Times New Roman"/>
                <w:color w:val="000000"/>
                <w:sz w:val="24"/>
                <w:szCs w:val="24"/>
              </w:rPr>
              <w:t>The main outcomes Amazon has been achieving with the use of  these procedures</w:t>
            </w:r>
            <w:r w:rsidRPr="0015434A">
              <w:rPr>
                <w:rFonts w:ascii="Times New Roman" w:eastAsia="Times New Roman" w:hAnsi="Times New Roman" w:cs="Times New Roman"/>
                <w:color w:val="000000"/>
                <w:sz w:val="24"/>
                <w:szCs w:val="24"/>
              </w:rPr>
              <w:tab/>
            </w:r>
          </w:hyperlink>
          <w:r w:rsidRPr="0015434A">
            <w:rPr>
              <w:sz w:val="24"/>
              <w:szCs w:val="24"/>
            </w:rPr>
            <w:fldChar w:fldCharType="begin"/>
          </w:r>
          <w:r w:rsidRPr="0015434A">
            <w:rPr>
              <w:sz w:val="24"/>
              <w:szCs w:val="24"/>
            </w:rPr>
            <w:instrText xml:space="preserve"> PAGEREF _7wfkwcyraezm \h </w:instrText>
          </w:r>
          <w:r w:rsidRPr="0015434A">
            <w:rPr>
              <w:sz w:val="24"/>
              <w:szCs w:val="24"/>
            </w:rPr>
          </w:r>
          <w:r w:rsidRPr="0015434A">
            <w:rPr>
              <w:sz w:val="24"/>
              <w:szCs w:val="24"/>
            </w:rPr>
            <w:fldChar w:fldCharType="separate"/>
          </w:r>
          <w:r w:rsidRPr="0015434A">
            <w:rPr>
              <w:rFonts w:ascii="Times New Roman" w:eastAsia="Times New Roman" w:hAnsi="Times New Roman" w:cs="Times New Roman"/>
              <w:sz w:val="24"/>
              <w:szCs w:val="24"/>
            </w:rPr>
            <w:t>11</w:t>
          </w:r>
          <w:r w:rsidRPr="0015434A">
            <w:rPr>
              <w:sz w:val="24"/>
              <w:szCs w:val="24"/>
            </w:rPr>
            <w:fldChar w:fldCharType="end"/>
          </w:r>
        </w:p>
        <w:p w14:paraId="32FE2D33" w14:textId="77777777" w:rsidR="00076845" w:rsidRPr="0015434A" w:rsidRDefault="00000000">
          <w:pPr>
            <w:widowControl w:val="0"/>
            <w:tabs>
              <w:tab w:val="right" w:pos="9062"/>
            </w:tabs>
            <w:spacing w:before="60" w:line="360" w:lineRule="auto"/>
            <w:ind w:left="360"/>
            <w:rPr>
              <w:rFonts w:ascii="Times New Roman" w:eastAsia="Times New Roman" w:hAnsi="Times New Roman" w:cs="Times New Roman"/>
              <w:color w:val="000000"/>
              <w:sz w:val="24"/>
              <w:szCs w:val="24"/>
            </w:rPr>
          </w:pPr>
          <w:hyperlink w:anchor="_7k4uf5c5329o">
            <w:r w:rsidRPr="0015434A">
              <w:rPr>
                <w:rFonts w:ascii="Times New Roman" w:eastAsia="Times New Roman" w:hAnsi="Times New Roman" w:cs="Times New Roman"/>
                <w:color w:val="000000"/>
                <w:sz w:val="24"/>
                <w:szCs w:val="24"/>
              </w:rPr>
              <w:t>The areas Amazon can still improve in the future to overcome the challenges</w:t>
            </w:r>
            <w:r w:rsidRPr="0015434A">
              <w:rPr>
                <w:rFonts w:ascii="Times New Roman" w:eastAsia="Times New Roman" w:hAnsi="Times New Roman" w:cs="Times New Roman"/>
                <w:color w:val="000000"/>
                <w:sz w:val="24"/>
                <w:szCs w:val="24"/>
              </w:rPr>
              <w:tab/>
            </w:r>
          </w:hyperlink>
          <w:r w:rsidRPr="0015434A">
            <w:rPr>
              <w:sz w:val="24"/>
              <w:szCs w:val="24"/>
            </w:rPr>
            <w:fldChar w:fldCharType="begin"/>
          </w:r>
          <w:r w:rsidRPr="0015434A">
            <w:rPr>
              <w:sz w:val="24"/>
              <w:szCs w:val="24"/>
            </w:rPr>
            <w:instrText xml:space="preserve"> PAGEREF _7k4uf5c5329o \h </w:instrText>
          </w:r>
          <w:r w:rsidRPr="0015434A">
            <w:rPr>
              <w:sz w:val="24"/>
              <w:szCs w:val="24"/>
            </w:rPr>
          </w:r>
          <w:r w:rsidRPr="0015434A">
            <w:rPr>
              <w:sz w:val="24"/>
              <w:szCs w:val="24"/>
            </w:rPr>
            <w:fldChar w:fldCharType="separate"/>
          </w:r>
          <w:r w:rsidRPr="0015434A">
            <w:rPr>
              <w:rFonts w:ascii="Times New Roman" w:eastAsia="Times New Roman" w:hAnsi="Times New Roman" w:cs="Times New Roman"/>
              <w:sz w:val="24"/>
              <w:szCs w:val="24"/>
            </w:rPr>
            <w:t>12</w:t>
          </w:r>
          <w:r w:rsidRPr="0015434A">
            <w:rPr>
              <w:sz w:val="24"/>
              <w:szCs w:val="24"/>
            </w:rPr>
            <w:fldChar w:fldCharType="end"/>
          </w:r>
        </w:p>
        <w:p w14:paraId="3D0E6539" w14:textId="6585C421" w:rsidR="00076845" w:rsidRPr="0015434A" w:rsidRDefault="00000000">
          <w:pPr>
            <w:widowControl w:val="0"/>
            <w:tabs>
              <w:tab w:val="right" w:pos="9062"/>
            </w:tabs>
            <w:spacing w:before="60" w:line="360" w:lineRule="auto"/>
            <w:rPr>
              <w:rFonts w:ascii="Times New Roman" w:eastAsia="Times New Roman" w:hAnsi="Times New Roman" w:cs="Times New Roman"/>
              <w:b/>
              <w:color w:val="000000"/>
              <w:sz w:val="24"/>
              <w:szCs w:val="24"/>
            </w:rPr>
          </w:pPr>
          <w:hyperlink w:anchor="_l72lfw3cmzug">
            <w:r w:rsidRPr="0015434A">
              <w:rPr>
                <w:rFonts w:ascii="Times New Roman" w:eastAsia="Times New Roman" w:hAnsi="Times New Roman" w:cs="Times New Roman"/>
                <w:b/>
                <w:color w:val="000000"/>
                <w:sz w:val="24"/>
                <w:szCs w:val="24"/>
              </w:rPr>
              <w:t>Conclusions and Recommendations</w:t>
            </w:r>
            <w:r w:rsidRPr="0015434A">
              <w:rPr>
                <w:rFonts w:ascii="Times New Roman" w:eastAsia="Times New Roman" w:hAnsi="Times New Roman" w:cs="Times New Roman"/>
                <w:b/>
                <w:color w:val="000000"/>
                <w:sz w:val="24"/>
                <w:szCs w:val="24"/>
              </w:rPr>
              <w:tab/>
            </w:r>
          </w:hyperlink>
          <w:r w:rsidRPr="0015434A">
            <w:rPr>
              <w:sz w:val="24"/>
              <w:szCs w:val="24"/>
            </w:rPr>
            <w:fldChar w:fldCharType="begin"/>
          </w:r>
          <w:r w:rsidRPr="0015434A">
            <w:rPr>
              <w:sz w:val="24"/>
              <w:szCs w:val="24"/>
            </w:rPr>
            <w:instrText xml:space="preserve"> PAGEREF _l72lfw3cmzug \h </w:instrText>
          </w:r>
          <w:r w:rsidRPr="0015434A">
            <w:rPr>
              <w:sz w:val="24"/>
              <w:szCs w:val="24"/>
            </w:rPr>
          </w:r>
          <w:r w:rsidRPr="0015434A">
            <w:rPr>
              <w:sz w:val="24"/>
              <w:szCs w:val="24"/>
            </w:rPr>
            <w:fldChar w:fldCharType="separate"/>
          </w:r>
          <w:r w:rsidRPr="0015434A">
            <w:rPr>
              <w:rFonts w:ascii="Times New Roman" w:eastAsia="Times New Roman" w:hAnsi="Times New Roman" w:cs="Times New Roman"/>
              <w:b/>
              <w:sz w:val="24"/>
              <w:szCs w:val="24"/>
            </w:rPr>
            <w:t>13</w:t>
          </w:r>
          <w:r w:rsidRPr="0015434A">
            <w:rPr>
              <w:sz w:val="24"/>
              <w:szCs w:val="24"/>
            </w:rPr>
            <w:fldChar w:fldCharType="end"/>
          </w:r>
        </w:p>
        <w:p w14:paraId="6C4E04C2" w14:textId="0FD83CC3" w:rsidR="00076845" w:rsidRPr="00086F2E" w:rsidRDefault="00000000">
          <w:pPr>
            <w:widowControl w:val="0"/>
            <w:tabs>
              <w:tab w:val="right" w:pos="9062"/>
            </w:tabs>
            <w:spacing w:before="60" w:line="360" w:lineRule="auto"/>
            <w:rPr>
              <w:rFonts w:ascii="Times New Roman" w:eastAsia="Times New Roman" w:hAnsi="Times New Roman" w:cs="Times New Roman"/>
              <w:b/>
              <w:color w:val="000000"/>
              <w:sz w:val="24"/>
              <w:szCs w:val="24"/>
            </w:rPr>
          </w:pPr>
          <w:hyperlink w:anchor="_o974segw8y35">
            <w:r w:rsidRPr="0015434A">
              <w:rPr>
                <w:rFonts w:ascii="Times New Roman" w:eastAsia="Times New Roman" w:hAnsi="Times New Roman" w:cs="Times New Roman"/>
                <w:b/>
                <w:color w:val="000000"/>
                <w:sz w:val="24"/>
                <w:szCs w:val="24"/>
              </w:rPr>
              <w:t>References</w:t>
            </w:r>
            <w:r w:rsidRPr="0015434A">
              <w:rPr>
                <w:rFonts w:ascii="Times New Roman" w:eastAsia="Times New Roman" w:hAnsi="Times New Roman" w:cs="Times New Roman"/>
                <w:b/>
                <w:color w:val="000000"/>
                <w:sz w:val="24"/>
                <w:szCs w:val="24"/>
              </w:rPr>
              <w:tab/>
            </w:r>
          </w:hyperlink>
          <w:r w:rsidRPr="0015434A">
            <w:rPr>
              <w:sz w:val="24"/>
              <w:szCs w:val="24"/>
            </w:rPr>
            <w:fldChar w:fldCharType="end"/>
          </w:r>
          <w:r w:rsidR="00086F2E" w:rsidRPr="0015434A">
            <w:rPr>
              <w:b/>
              <w:bCs/>
              <w:sz w:val="24"/>
              <w:szCs w:val="24"/>
            </w:rPr>
            <w:t>14</w:t>
          </w:r>
        </w:p>
      </w:sdtContent>
    </w:sdt>
    <w:p w14:paraId="08198A81" w14:textId="77777777" w:rsidR="00076845" w:rsidRPr="00086F2E" w:rsidRDefault="00076845">
      <w:pPr>
        <w:widowControl w:val="0"/>
        <w:pBdr>
          <w:top w:val="nil"/>
          <w:left w:val="nil"/>
          <w:bottom w:val="nil"/>
          <w:right w:val="nil"/>
          <w:between w:val="nil"/>
        </w:pBdr>
        <w:spacing w:before="154" w:line="360" w:lineRule="auto"/>
        <w:ind w:left="1"/>
        <w:jc w:val="center"/>
        <w:rPr>
          <w:rFonts w:ascii="Times New Roman" w:eastAsia="Times New Roman" w:hAnsi="Times New Roman" w:cs="Times New Roman"/>
          <w:b/>
          <w:sz w:val="24"/>
          <w:szCs w:val="24"/>
        </w:rPr>
      </w:pPr>
    </w:p>
    <w:p w14:paraId="642C99A8" w14:textId="3FF8940B" w:rsidR="00076845" w:rsidRPr="00086F2E" w:rsidRDefault="00000000" w:rsidP="00086F2E">
      <w:pPr>
        <w:widowControl w:val="0"/>
        <w:pBdr>
          <w:top w:val="nil"/>
          <w:left w:val="nil"/>
          <w:bottom w:val="nil"/>
          <w:right w:val="nil"/>
          <w:between w:val="nil"/>
        </w:pBdr>
        <w:spacing w:before="156" w:line="360" w:lineRule="auto"/>
        <w:ind w:left="1"/>
        <w:jc w:val="both"/>
        <w:rPr>
          <w:rFonts w:ascii="Times New Roman" w:eastAsia="Times New Roman" w:hAnsi="Times New Roman" w:cs="Times New Roman"/>
          <w:b/>
          <w:sz w:val="24"/>
          <w:szCs w:val="24"/>
          <w:highlight w:val="white"/>
        </w:rPr>
      </w:pPr>
      <w:r w:rsidRPr="00086F2E">
        <w:rPr>
          <w:sz w:val="24"/>
          <w:szCs w:val="24"/>
        </w:rPr>
        <w:br w:type="page"/>
      </w:r>
      <w:bookmarkStart w:id="0" w:name="_3vvh3nmo8nyh" w:colFirst="0" w:colLast="0"/>
      <w:bookmarkEnd w:id="0"/>
    </w:p>
    <w:p w14:paraId="1E0F9B20" w14:textId="346D32E5" w:rsidR="00076845" w:rsidRPr="0015434A" w:rsidRDefault="00000000">
      <w:pPr>
        <w:pStyle w:val="Heading1"/>
        <w:widowControl w:val="0"/>
        <w:rPr>
          <w:sz w:val="32"/>
          <w:szCs w:val="32"/>
        </w:rPr>
      </w:pPr>
      <w:bookmarkStart w:id="1" w:name="_teyilay44bxq" w:colFirst="0" w:colLast="0"/>
      <w:bookmarkEnd w:id="1"/>
      <w:r w:rsidRPr="0015434A">
        <w:rPr>
          <w:sz w:val="32"/>
          <w:szCs w:val="32"/>
        </w:rPr>
        <w:lastRenderedPageBreak/>
        <w:t>Introduction</w:t>
      </w:r>
    </w:p>
    <w:p w14:paraId="57BECCFA" w14:textId="63B4DE80" w:rsidR="00076845" w:rsidRPr="00086F2E" w:rsidRDefault="0015434A">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 </w:t>
      </w:r>
      <w:r w:rsidR="00000000" w:rsidRPr="00086F2E">
        <w:rPr>
          <w:rFonts w:ascii="Times New Roman" w:eastAsia="Times New Roman" w:hAnsi="Times New Roman" w:cs="Times New Roman"/>
          <w:color w:val="0E101A"/>
          <w:sz w:val="24"/>
          <w:szCs w:val="24"/>
        </w:rPr>
        <w:t xml:space="preserve">The primary aim of this assessment is to highlight the perspectives of knowledge management in a fruitful way by fostering the business perspectives of Amazon. A brief overview of Amazon along with the historical perspectives of knowledge management will be generalised here in this assessment. The approaches of Knowledge Management in Amazon will also be fruitfully generalised here in this report. The potential attributes of challenges as well as opportunities for Knowledge Management in Amazon will also be showcased here in this assessment. After that, some effective recommendations will be provided to the company in terms of validating the perspectives of Knowledge Management in Amazon more effectively.         </w:t>
      </w:r>
    </w:p>
    <w:p w14:paraId="4DCA6F0E" w14:textId="2F5871C8" w:rsidR="00076845" w:rsidRPr="00086F2E" w:rsidRDefault="0015434A">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 </w:t>
      </w:r>
      <w:r w:rsidR="00000000" w:rsidRPr="00086F2E">
        <w:rPr>
          <w:rFonts w:ascii="Times New Roman" w:eastAsia="Times New Roman" w:hAnsi="Times New Roman" w:cs="Times New Roman"/>
          <w:color w:val="0E101A"/>
          <w:sz w:val="24"/>
          <w:szCs w:val="24"/>
        </w:rPr>
        <w:t xml:space="preserve">Amazon is one of the foremost renowned American companies in the multinational sphere that delineates its perspectives of operation in e-commerce, digital streaming, cloud computing etc. </w:t>
      </w:r>
      <w:r>
        <w:rPr>
          <w:rFonts w:ascii="Times New Roman" w:eastAsia="Times New Roman" w:hAnsi="Times New Roman" w:cs="Times New Roman"/>
          <w:color w:val="0E101A"/>
          <w:sz w:val="24"/>
          <w:szCs w:val="24"/>
        </w:rPr>
        <w:t xml:space="preserve"> </w:t>
      </w:r>
      <w:r w:rsidR="00000000" w:rsidRPr="00086F2E">
        <w:rPr>
          <w:rFonts w:ascii="Times New Roman" w:eastAsia="Times New Roman" w:hAnsi="Times New Roman" w:cs="Times New Roman"/>
          <w:color w:val="0E101A"/>
          <w:sz w:val="24"/>
          <w:szCs w:val="24"/>
        </w:rPr>
        <w:t xml:space="preserve">The brand is utterly valuable in terms of generalising the effectiveness of technological advancement along with positivity in cultural forces. With the help of a technological spirit and an effective leadership attribute, the company has become a global giant. Amazon was set up by fostering the name ‘Cadabra’ on 5th July 1994 by Jeff Bezos in a garage space. Despite the losses in the early years, the transitional sphere of quarter three i.e. (1st July to 30th September 1996) to 4th quarter i.e. (1st October to 31st December 1996), the revenue of Amazon increased rapidly and reached 6.7 million pounds from 3.3 million pounds. Extending its operation beyond books in the year 1998, Amazon delineated its operation in the black </w:t>
      </w:r>
      <w:proofErr w:type="gramStart"/>
      <w:r w:rsidR="00000000" w:rsidRPr="00086F2E">
        <w:rPr>
          <w:rFonts w:ascii="Times New Roman" w:eastAsia="Times New Roman" w:hAnsi="Times New Roman" w:cs="Times New Roman"/>
          <w:color w:val="0E101A"/>
          <w:sz w:val="24"/>
          <w:szCs w:val="24"/>
        </w:rPr>
        <w:t>numbers</w:t>
      </w:r>
      <w:proofErr w:type="gramEnd"/>
      <w:r w:rsidR="00000000" w:rsidRPr="00086F2E">
        <w:rPr>
          <w:rFonts w:ascii="Times New Roman" w:eastAsia="Times New Roman" w:hAnsi="Times New Roman" w:cs="Times New Roman"/>
          <w:color w:val="0E101A"/>
          <w:sz w:val="24"/>
          <w:szCs w:val="24"/>
        </w:rPr>
        <w:t xml:space="preserve"> perspectives of territory. After that, the business growth of the company was boosted efficiently. The year 2003 was the touchstone for the company as the sales of the brand increased rapidly. The sales of the products of the company in 2003 were around 57 million pounds as compared to 2 million in 2002. Amazon launched its profitable service named ‘Amazon Prime’ in the year 2005. For that reason, the effectiveness of business operations can be summed up with a proper view of prosperity (</w:t>
      </w:r>
      <w:proofErr w:type="spellStart"/>
      <w:r w:rsidR="00000000" w:rsidRPr="00086F2E">
        <w:rPr>
          <w:rFonts w:ascii="Times New Roman" w:eastAsia="Times New Roman" w:hAnsi="Times New Roman" w:cs="Times New Roman"/>
          <w:color w:val="0E101A"/>
          <w:sz w:val="24"/>
          <w:szCs w:val="24"/>
        </w:rPr>
        <w:t>Umich</w:t>
      </w:r>
      <w:proofErr w:type="spellEnd"/>
      <w:r w:rsidR="00000000" w:rsidRPr="00086F2E">
        <w:rPr>
          <w:rFonts w:ascii="Times New Roman" w:eastAsia="Times New Roman" w:hAnsi="Times New Roman" w:cs="Times New Roman"/>
          <w:color w:val="0E101A"/>
          <w:sz w:val="24"/>
          <w:szCs w:val="24"/>
        </w:rPr>
        <w:t xml:space="preserve">, 2023).           </w:t>
      </w:r>
    </w:p>
    <w:p w14:paraId="6A135CED" w14:textId="6F11C27F" w:rsidR="00076845" w:rsidRPr="00086F2E" w:rsidRDefault="0015434A">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 </w:t>
      </w:r>
      <w:r w:rsidR="00000000" w:rsidRPr="00086F2E">
        <w:rPr>
          <w:rFonts w:ascii="Times New Roman" w:eastAsia="Times New Roman" w:hAnsi="Times New Roman" w:cs="Times New Roman"/>
          <w:color w:val="0E101A"/>
          <w:sz w:val="24"/>
          <w:szCs w:val="24"/>
        </w:rPr>
        <w:t>The report will delineate the aspects of several models while fostering the effectiveness of Knowledge Management in Amazon. Nonaka's tacit as well as explicit conversion and decision-making model which is also known as the SECI model, and Wiig model will be justified effectively by rendering the informative values of Knowledge Management in Amazon.</w:t>
      </w:r>
    </w:p>
    <w:p w14:paraId="03E0DF12" w14:textId="175F6EDC" w:rsidR="00076845" w:rsidRPr="00086F2E" w:rsidRDefault="0015434A">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 </w:t>
      </w:r>
      <w:r w:rsidR="00000000" w:rsidRPr="00086F2E">
        <w:rPr>
          <w:rFonts w:ascii="Times New Roman" w:eastAsia="Times New Roman" w:hAnsi="Times New Roman" w:cs="Times New Roman"/>
          <w:color w:val="0E101A"/>
          <w:sz w:val="24"/>
          <w:szCs w:val="24"/>
        </w:rPr>
        <w:t xml:space="preserve">It is expected that the report will generalise a suave path of development for the Knowledge Management of Amazon by looking into the basic scenarios of success. The evaluation of </w:t>
      </w:r>
      <w:r w:rsidR="00000000" w:rsidRPr="00086F2E">
        <w:rPr>
          <w:rFonts w:ascii="Times New Roman" w:eastAsia="Times New Roman" w:hAnsi="Times New Roman" w:cs="Times New Roman"/>
          <w:color w:val="0E101A"/>
          <w:sz w:val="24"/>
          <w:szCs w:val="24"/>
        </w:rPr>
        <w:lastRenderedPageBreak/>
        <w:t xml:space="preserve">knowledge management and providing proper recommendations to generalise the effectiveness of Knowledge Management in Amazon will be justified as a positive outcome of this report.     </w:t>
      </w:r>
    </w:p>
    <w:p w14:paraId="64DA6963" w14:textId="77777777" w:rsidR="00076845" w:rsidRPr="0015434A" w:rsidRDefault="00000000">
      <w:pPr>
        <w:pStyle w:val="Heading1"/>
        <w:widowControl w:val="0"/>
        <w:rPr>
          <w:sz w:val="32"/>
          <w:szCs w:val="32"/>
        </w:rPr>
      </w:pPr>
      <w:bookmarkStart w:id="2" w:name="_fqwmudem8yzn" w:colFirst="0" w:colLast="0"/>
      <w:bookmarkEnd w:id="2"/>
      <w:r w:rsidRPr="0015434A">
        <w:rPr>
          <w:sz w:val="32"/>
          <w:szCs w:val="32"/>
        </w:rPr>
        <w:t xml:space="preserve">Main Body </w:t>
      </w:r>
    </w:p>
    <w:p w14:paraId="2A09EF7B" w14:textId="77777777" w:rsidR="00076845" w:rsidRPr="0015434A" w:rsidRDefault="00000000">
      <w:pPr>
        <w:pStyle w:val="Heading1"/>
        <w:widowControl w:val="0"/>
        <w:rPr>
          <w:sz w:val="28"/>
          <w:szCs w:val="28"/>
        </w:rPr>
      </w:pPr>
      <w:bookmarkStart w:id="3" w:name="_1gy0vbh61jmv" w:colFirst="0" w:colLast="0"/>
      <w:bookmarkEnd w:id="3"/>
      <w:r w:rsidRPr="0015434A">
        <w:rPr>
          <w:sz w:val="28"/>
          <w:szCs w:val="28"/>
        </w:rPr>
        <w:t xml:space="preserve">Section 1: Knowledge and Information Management </w:t>
      </w:r>
    </w:p>
    <w:p w14:paraId="5A350677" w14:textId="77777777" w:rsidR="00076845" w:rsidRPr="00086F2E" w:rsidRDefault="00000000">
      <w:pPr>
        <w:pStyle w:val="Heading2"/>
        <w:widowControl w:val="0"/>
        <w:numPr>
          <w:ilvl w:val="0"/>
          <w:numId w:val="4"/>
        </w:numPr>
      </w:pPr>
      <w:bookmarkStart w:id="4" w:name="_v4zgisoqcz1b" w:colFirst="0" w:colLast="0"/>
      <w:bookmarkEnd w:id="4"/>
      <w:r w:rsidRPr="00086F2E">
        <w:t>Background of Amazon</w:t>
      </w:r>
    </w:p>
    <w:p w14:paraId="3F45F9B1" w14:textId="1633D7A5" w:rsidR="00076845" w:rsidRPr="00086F2E" w:rsidRDefault="0015434A">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 </w:t>
      </w:r>
      <w:r w:rsidR="00000000" w:rsidRPr="00086F2E">
        <w:rPr>
          <w:rFonts w:ascii="Times New Roman" w:eastAsia="Times New Roman" w:hAnsi="Times New Roman" w:cs="Times New Roman"/>
          <w:color w:val="0E101A"/>
          <w:sz w:val="24"/>
          <w:szCs w:val="24"/>
        </w:rPr>
        <w:t>Despite starting its operation as a bookselling company, Amazon has been able to enrich its business fundamentals by focusing on technological advancement. The company aims to provide cloud computing, e-commerce, artificial intelligence, and digital streaming effectively. Amazon fosters a buyer sales approach and for that reason, the customers can be able to generalise their needs and the rate of satisfaction increases properly. The enormous sphere of inventory enables all the potential customers to buy anything as per their choices. The range of products includes clothing, gourmet foods, beauty suppliers, jewellery, movies, books, electronics, furniture, pet supplies, toys, furniture, household goods, garden supplies etc. The headquarters of the company is situated in Seattle. The company has its individual website, enormous centres of customer service, software development, data centres, as well as fulfilment centres in terms of assisting all the people to redefine the values of its products and services more effectively. It was founded by Jeff Bezos in 1994, on 5th July. In the early 1990s, the company devoted itself in terms of selling only books. The motto of the company “Get big fast” delineates the approaches to expanding its realm of operation, Fostering the effectiveness of ‘Amazon Prime’ in 2005, assisted the company in reaching the doorsteps of the people. The cloud computing platform of the company started its operation in the 2000s. Amazon Web Services (AWS) fostered its operation in the year 2006. It enriches its operation by fostering client-side aspects of applications and providing delineated online services to the websites. It can be evaluated that Simple Storage Service (S3</w:t>
      </w:r>
      <w:proofErr w:type="gramStart"/>
      <w:r w:rsidR="00000000" w:rsidRPr="00086F2E">
        <w:rPr>
          <w:rFonts w:ascii="Times New Roman" w:eastAsia="Times New Roman" w:hAnsi="Times New Roman" w:cs="Times New Roman"/>
          <w:color w:val="0E101A"/>
          <w:sz w:val="24"/>
          <w:szCs w:val="24"/>
        </w:rPr>
        <w:t>)</w:t>
      </w:r>
      <w:proofErr w:type="gramEnd"/>
      <w:r w:rsidR="00000000" w:rsidRPr="00086F2E">
        <w:rPr>
          <w:rFonts w:ascii="Times New Roman" w:eastAsia="Times New Roman" w:hAnsi="Times New Roman" w:cs="Times New Roman"/>
          <w:color w:val="0E101A"/>
          <w:sz w:val="24"/>
          <w:szCs w:val="24"/>
        </w:rPr>
        <w:t xml:space="preserve"> and Elastic Compute Cloud (EC2) are termed as the backbone of the aspects of the collection of all the web services of Amazon. The first tablet computer of the company was generalised in 2011 by the name ‘Kindle Fire’. In 2013, Amazon started its online Amazon Art Perspectives marketplace in terms of uplifting fine arts in the year 2013. One of the foremost aspects of technological development was attributed to the name of </w:t>
      </w:r>
      <w:proofErr w:type="gramStart"/>
      <w:r w:rsidR="00000000" w:rsidRPr="00086F2E">
        <w:rPr>
          <w:rFonts w:ascii="Times New Roman" w:eastAsia="Times New Roman" w:hAnsi="Times New Roman" w:cs="Times New Roman"/>
          <w:color w:val="0E101A"/>
          <w:sz w:val="24"/>
          <w:szCs w:val="24"/>
        </w:rPr>
        <w:t>Amazon Alexa</w:t>
      </w:r>
      <w:proofErr w:type="gramEnd"/>
      <w:r w:rsidR="00000000" w:rsidRPr="00086F2E">
        <w:rPr>
          <w:rFonts w:ascii="Times New Roman" w:eastAsia="Times New Roman" w:hAnsi="Times New Roman" w:cs="Times New Roman"/>
          <w:color w:val="0E101A"/>
          <w:sz w:val="24"/>
          <w:szCs w:val="24"/>
        </w:rPr>
        <w:t xml:space="preserve"> which is a renowned virtual assistant in homes, started its operation in 2016. In 2017, the company acquired the shares of Whole Foods, an organic grocery store. In 2018, a cashless grocery store named ‘Amazon Go' launched the company to enrich the </w:t>
      </w:r>
      <w:r w:rsidR="00000000" w:rsidRPr="00086F2E">
        <w:rPr>
          <w:rFonts w:ascii="Times New Roman" w:eastAsia="Times New Roman" w:hAnsi="Times New Roman" w:cs="Times New Roman"/>
          <w:color w:val="0E101A"/>
          <w:sz w:val="24"/>
          <w:szCs w:val="24"/>
        </w:rPr>
        <w:lastRenderedPageBreak/>
        <w:t xml:space="preserve">fundamentalism of all the gourmets efficiently (Yasar and Wigmore, 2022).           </w:t>
      </w:r>
    </w:p>
    <w:p w14:paraId="7A88DBCE" w14:textId="090BBE88" w:rsidR="00076845" w:rsidRPr="00086F2E" w:rsidRDefault="00000000">
      <w:pPr>
        <w:pStyle w:val="Heading2"/>
        <w:widowControl w:val="0"/>
        <w:numPr>
          <w:ilvl w:val="0"/>
          <w:numId w:val="3"/>
        </w:numPr>
      </w:pPr>
      <w:bookmarkStart w:id="5" w:name="_4t6glhqw5wfs" w:colFirst="0" w:colLast="0"/>
      <w:bookmarkEnd w:id="5"/>
      <w:r w:rsidRPr="00086F2E">
        <w:t>Definition of Knowledge Management</w:t>
      </w:r>
    </w:p>
    <w:p w14:paraId="6F656C3D" w14:textId="46239F5F" w:rsidR="00076845" w:rsidRPr="00086F2E" w:rsidRDefault="005E224C">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 </w:t>
      </w:r>
      <w:r w:rsidR="00000000" w:rsidRPr="00086F2E">
        <w:rPr>
          <w:rFonts w:ascii="Times New Roman" w:eastAsia="Times New Roman" w:hAnsi="Times New Roman" w:cs="Times New Roman"/>
          <w:color w:val="0E101A"/>
          <w:sz w:val="24"/>
          <w:szCs w:val="24"/>
        </w:rPr>
        <w:t>Knowledge Management is regarded as the method of collecting, updating, organising, and sharing information with customers, business partners, and employees. It can be stated that Knowledge Management is a technological sphere that helps to delineate the perspectives of storing, accessing, and updating all the information properly (Zendesk, 2024).</w:t>
      </w:r>
    </w:p>
    <w:p w14:paraId="20F64A7C" w14:textId="2299267F" w:rsidR="00076845" w:rsidRPr="00086F2E" w:rsidRDefault="00000000">
      <w:pPr>
        <w:pStyle w:val="Heading2"/>
        <w:widowControl w:val="0"/>
        <w:numPr>
          <w:ilvl w:val="0"/>
          <w:numId w:val="2"/>
        </w:numPr>
      </w:pPr>
      <w:bookmarkStart w:id="6" w:name="_yknymf3s3vtu" w:colFirst="0" w:colLast="0"/>
      <w:bookmarkEnd w:id="6"/>
      <w:r w:rsidRPr="00086F2E">
        <w:t>Importance of KM for organisations including Amazon</w:t>
      </w:r>
    </w:p>
    <w:p w14:paraId="2394474C" w14:textId="5FA5E171" w:rsidR="00076845" w:rsidRPr="00086F2E" w:rsidRDefault="005E224C">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 </w:t>
      </w:r>
      <w:r w:rsidR="00000000" w:rsidRPr="00086F2E">
        <w:rPr>
          <w:rFonts w:ascii="Times New Roman" w:eastAsia="Times New Roman" w:hAnsi="Times New Roman" w:cs="Times New Roman"/>
          <w:color w:val="0E101A"/>
          <w:sz w:val="24"/>
          <w:szCs w:val="24"/>
        </w:rPr>
        <w:t>The realm of institutional information and the perspectives of knowledge management are interrelated with each other. The strategic upliftment of an organisation can be generalised properly with the help of a proper knowledge management process. Organisations can be able to foster the aspects of innovation by fostering best practices properly by evaluating the detailed perspectives of knowledge management efficiently. The procedure of time management for generalising the effectiveness of information can be obtained very swiftly by organisations. The organisations can be capable enough to redefine the potential of the new staff and assist them in terms of becoming more confident. The operational cost of the organisations can also be diminished with the help of a proper KM system. The win/loss ratio of the organisations can be improved when they are capable enough in terms of redefining the values of knowledge management in the operational spheres. The bottom line as well as the market share of the organisations can also be uplifted properly (</w:t>
      </w:r>
      <w:proofErr w:type="spellStart"/>
      <w:r w:rsidR="00000000" w:rsidRPr="00086F2E">
        <w:rPr>
          <w:rFonts w:ascii="Times New Roman" w:eastAsia="Times New Roman" w:hAnsi="Times New Roman" w:cs="Times New Roman"/>
          <w:color w:val="0E101A"/>
          <w:sz w:val="24"/>
          <w:szCs w:val="24"/>
        </w:rPr>
        <w:t>Valamis</w:t>
      </w:r>
      <w:proofErr w:type="spellEnd"/>
      <w:r w:rsidR="00000000" w:rsidRPr="00086F2E">
        <w:rPr>
          <w:rFonts w:ascii="Times New Roman" w:eastAsia="Times New Roman" w:hAnsi="Times New Roman" w:cs="Times New Roman"/>
          <w:color w:val="0E101A"/>
          <w:sz w:val="24"/>
          <w:szCs w:val="24"/>
        </w:rPr>
        <w:t xml:space="preserve">, 2023). Knowledge Management Automation of Amazon helps the company in terms of driving the perspectives of business initiatives. Amazon can also be able to </w:t>
      </w:r>
      <w:proofErr w:type="gramStart"/>
      <w:r w:rsidR="00000000" w:rsidRPr="00086F2E">
        <w:rPr>
          <w:rFonts w:ascii="Times New Roman" w:eastAsia="Times New Roman" w:hAnsi="Times New Roman" w:cs="Times New Roman"/>
          <w:color w:val="0E101A"/>
          <w:sz w:val="24"/>
          <w:szCs w:val="24"/>
        </w:rPr>
        <w:t>look into</w:t>
      </w:r>
      <w:proofErr w:type="gramEnd"/>
      <w:r w:rsidR="00000000" w:rsidRPr="00086F2E">
        <w:rPr>
          <w:rFonts w:ascii="Times New Roman" w:eastAsia="Times New Roman" w:hAnsi="Times New Roman" w:cs="Times New Roman"/>
          <w:color w:val="0E101A"/>
          <w:sz w:val="24"/>
          <w:szCs w:val="24"/>
        </w:rPr>
        <w:t xml:space="preserve"> the demands of the market and consumer preferences can be fostered effectively. Amazon can also be able to generalise a realm of innovation in its organisational sphere with the help of an effective knowledge management process. Amazon can also be able to mitigate employee turnover properly with the advancement of the Knowledge Management process. Knowledge Management Automation from the perspective of AWS can also be highly effective for Amazon as it assists the company in using all the structured mechanisms fruitfully by delineating existing data of the company. The company can also be able to foster the avoidance of duplication by improving the availability of insights. With the help of knowledge management procedures, Amazon can be able to unlock the valuable perspectives of data with the creation of knowledge graphs and generation of knowledge in terms of revealing valuable insight into the market and hidden relationships properly (Amazon, 2024).</w:t>
      </w:r>
    </w:p>
    <w:p w14:paraId="0A7FF6B2" w14:textId="77777777" w:rsidR="00076845" w:rsidRPr="00086F2E" w:rsidRDefault="00000000">
      <w:pPr>
        <w:pStyle w:val="Heading2"/>
        <w:widowControl w:val="0"/>
        <w:numPr>
          <w:ilvl w:val="0"/>
          <w:numId w:val="1"/>
        </w:numPr>
      </w:pPr>
      <w:bookmarkStart w:id="7" w:name="_ez7af0iojakf" w:colFirst="0" w:colLast="0"/>
      <w:bookmarkEnd w:id="7"/>
      <w:r w:rsidRPr="00086F2E">
        <w:lastRenderedPageBreak/>
        <w:t>The methods of satisfying the customers by achieving competitive advantages by KM-</w:t>
      </w:r>
    </w:p>
    <w:p w14:paraId="6A27B419" w14:textId="79C69566" w:rsidR="00076845" w:rsidRPr="00086F2E" w:rsidRDefault="005E224C">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 </w:t>
      </w:r>
      <w:r w:rsidR="00000000" w:rsidRPr="00086F2E">
        <w:rPr>
          <w:rFonts w:ascii="Times New Roman" w:eastAsia="Times New Roman" w:hAnsi="Times New Roman" w:cs="Times New Roman"/>
          <w:color w:val="0E101A"/>
          <w:sz w:val="24"/>
          <w:szCs w:val="24"/>
        </w:rPr>
        <w:t>Customer satisfaction creates one of the most impactful perspectives for business decisions. When a company can be capable enough in terms of redefining the valuable insight of the customers, it becomes utterly easy to grab a market share efficiently. On the contrary, an inefficacy of generalising the consumer demand can dilapidate the realm of growth for the organisations (</w:t>
      </w:r>
      <w:proofErr w:type="spellStart"/>
      <w:r w:rsidR="00000000" w:rsidRPr="00086F2E">
        <w:rPr>
          <w:rFonts w:ascii="Times New Roman" w:eastAsia="Times New Roman" w:hAnsi="Times New Roman" w:cs="Times New Roman"/>
          <w:color w:val="0E101A"/>
          <w:sz w:val="24"/>
          <w:szCs w:val="24"/>
        </w:rPr>
        <w:t>Hadiantini</w:t>
      </w:r>
      <w:proofErr w:type="spellEnd"/>
      <w:r w:rsidR="00000000" w:rsidRPr="00086F2E">
        <w:rPr>
          <w:rFonts w:ascii="Times New Roman" w:eastAsia="Times New Roman" w:hAnsi="Times New Roman" w:cs="Times New Roman"/>
          <w:color w:val="0E101A"/>
          <w:sz w:val="24"/>
          <w:szCs w:val="24"/>
        </w:rPr>
        <w:t xml:space="preserve"> and </w:t>
      </w:r>
      <w:proofErr w:type="spellStart"/>
      <w:r w:rsidR="00000000" w:rsidRPr="00086F2E">
        <w:rPr>
          <w:rFonts w:ascii="Times New Roman" w:eastAsia="Times New Roman" w:hAnsi="Times New Roman" w:cs="Times New Roman"/>
          <w:color w:val="0E101A"/>
          <w:sz w:val="24"/>
          <w:szCs w:val="24"/>
        </w:rPr>
        <w:t>Hendrayati</w:t>
      </w:r>
      <w:proofErr w:type="spellEnd"/>
      <w:r w:rsidR="00000000" w:rsidRPr="00086F2E">
        <w:rPr>
          <w:rFonts w:ascii="Times New Roman" w:eastAsia="Times New Roman" w:hAnsi="Times New Roman" w:cs="Times New Roman"/>
          <w:color w:val="0E101A"/>
          <w:sz w:val="24"/>
          <w:szCs w:val="24"/>
        </w:rPr>
        <w:t>, 2021). Effective knowledge management can be utterly beneficial for organisations to enhance the level of consumer satisfaction and to develop a positive sphere of competitive advantage. There are several reasons for satisfying the needs of the customers and getting competitive advantages such as</w:t>
      </w:r>
    </w:p>
    <w:p w14:paraId="10350E15" w14:textId="6866ADBA" w:rsidR="00076845" w:rsidRPr="00086F2E" w:rsidRDefault="00000000">
      <w:pPr>
        <w:widowControl w:val="0"/>
        <w:spacing w:line="360" w:lineRule="auto"/>
        <w:jc w:val="both"/>
        <w:rPr>
          <w:rFonts w:ascii="Times New Roman" w:eastAsia="Times New Roman" w:hAnsi="Times New Roman" w:cs="Times New Roman"/>
          <w:b/>
          <w:i/>
          <w:color w:val="0E101A"/>
          <w:sz w:val="24"/>
          <w:szCs w:val="24"/>
        </w:rPr>
      </w:pPr>
      <w:r w:rsidRPr="00086F2E">
        <w:rPr>
          <w:rFonts w:ascii="Times New Roman" w:eastAsia="Times New Roman" w:hAnsi="Times New Roman" w:cs="Times New Roman"/>
          <w:b/>
          <w:i/>
          <w:color w:val="0E101A"/>
          <w:sz w:val="24"/>
          <w:szCs w:val="24"/>
        </w:rPr>
        <w:t>Community engagement</w:t>
      </w:r>
    </w:p>
    <w:p w14:paraId="5E69FDCA" w14:textId="525E52BB" w:rsidR="00076845" w:rsidRPr="00086F2E" w:rsidRDefault="005E224C">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 </w:t>
      </w:r>
      <w:r w:rsidR="00000000" w:rsidRPr="00086F2E">
        <w:rPr>
          <w:rFonts w:ascii="Times New Roman" w:eastAsia="Times New Roman" w:hAnsi="Times New Roman" w:cs="Times New Roman"/>
          <w:color w:val="0E101A"/>
          <w:sz w:val="24"/>
          <w:szCs w:val="24"/>
        </w:rPr>
        <w:t xml:space="preserve">A proper aspect of Knowledge Management assists in enriching the fundamentalisms of community engagement. It delineates a suave approach for the online communities of customers. The platforms are fostered as the forums of the perspectives of shared platforms, which help to lighten the load of the customer service channels. For that reason, organisations can be able to generalise tangible benefits of brand value in the competitive sphere. </w:t>
      </w:r>
      <w:proofErr w:type="gramStart"/>
      <w:r w:rsidR="00000000" w:rsidRPr="00086F2E">
        <w:rPr>
          <w:rFonts w:ascii="Times New Roman" w:eastAsia="Times New Roman" w:hAnsi="Times New Roman" w:cs="Times New Roman"/>
          <w:color w:val="0E101A"/>
          <w:sz w:val="24"/>
          <w:szCs w:val="24"/>
        </w:rPr>
        <w:t>Therefore</w:t>
      </w:r>
      <w:proofErr w:type="gramEnd"/>
      <w:r w:rsidR="00000000" w:rsidRPr="00086F2E">
        <w:rPr>
          <w:rFonts w:ascii="Times New Roman" w:eastAsia="Times New Roman" w:hAnsi="Times New Roman" w:cs="Times New Roman"/>
          <w:color w:val="0E101A"/>
          <w:sz w:val="24"/>
          <w:szCs w:val="24"/>
        </w:rPr>
        <w:t xml:space="preserve"> the rate of customer satisfaction increases rapidly and the arena of competitive advantages can also be fostered properly (Schneider, 2024). Amazon delineates a consistent presentation in its knowledge management technique. Amazon displays the information for every aspect of the products. For that reason, the realm of ambiguity can be </w:t>
      </w:r>
      <w:proofErr w:type="gramStart"/>
      <w:r w:rsidR="00000000" w:rsidRPr="00086F2E">
        <w:rPr>
          <w:rFonts w:ascii="Times New Roman" w:eastAsia="Times New Roman" w:hAnsi="Times New Roman" w:cs="Times New Roman"/>
          <w:color w:val="0E101A"/>
          <w:sz w:val="24"/>
          <w:szCs w:val="24"/>
        </w:rPr>
        <w:t>diminished</w:t>
      </w:r>
      <w:proofErr w:type="gramEnd"/>
      <w:r w:rsidR="00000000" w:rsidRPr="00086F2E">
        <w:rPr>
          <w:rFonts w:ascii="Times New Roman" w:eastAsia="Times New Roman" w:hAnsi="Times New Roman" w:cs="Times New Roman"/>
          <w:color w:val="0E101A"/>
          <w:sz w:val="24"/>
          <w:szCs w:val="24"/>
        </w:rPr>
        <w:t xml:space="preserve"> and the customers can also be capable enough to redefine the values of the products more accurately (Rosenberg, 2024).       </w:t>
      </w:r>
    </w:p>
    <w:p w14:paraId="233A1722" w14:textId="0798A056" w:rsidR="00076845" w:rsidRPr="00086F2E" w:rsidRDefault="00000000">
      <w:pPr>
        <w:widowControl w:val="0"/>
        <w:spacing w:line="360" w:lineRule="auto"/>
        <w:jc w:val="both"/>
        <w:rPr>
          <w:rFonts w:ascii="Times New Roman" w:eastAsia="Times New Roman" w:hAnsi="Times New Roman" w:cs="Times New Roman"/>
          <w:b/>
          <w:i/>
          <w:color w:val="0E101A"/>
          <w:sz w:val="24"/>
          <w:szCs w:val="24"/>
        </w:rPr>
      </w:pPr>
      <w:r w:rsidRPr="00086F2E">
        <w:rPr>
          <w:rFonts w:ascii="Times New Roman" w:eastAsia="Times New Roman" w:hAnsi="Times New Roman" w:cs="Times New Roman"/>
          <w:b/>
          <w:i/>
          <w:color w:val="0E101A"/>
          <w:sz w:val="24"/>
          <w:szCs w:val="24"/>
        </w:rPr>
        <w:t>Self-service optimisation</w:t>
      </w:r>
    </w:p>
    <w:p w14:paraId="06964AA6" w14:textId="054BB2E7" w:rsidR="00076845" w:rsidRPr="00086F2E" w:rsidRDefault="005E224C">
      <w:pPr>
        <w:widowControl w:val="0"/>
        <w:spacing w:line="36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color w:val="0E101A"/>
          <w:sz w:val="24"/>
          <w:szCs w:val="24"/>
        </w:rPr>
        <w:t xml:space="preserve"> </w:t>
      </w:r>
      <w:r w:rsidR="00000000" w:rsidRPr="00086F2E">
        <w:rPr>
          <w:rFonts w:ascii="Times New Roman" w:eastAsia="Times New Roman" w:hAnsi="Times New Roman" w:cs="Times New Roman"/>
          <w:color w:val="0E101A"/>
          <w:sz w:val="24"/>
          <w:szCs w:val="24"/>
        </w:rPr>
        <w:t xml:space="preserve">Self-service optimisation and the perspectives of knowledge management are interrelated with each other. It helps to sustain the communities of online customers effectively. It creates a positive aspect of community engagement in the online sphere and due to these circumstances, the customers can be capable enough to redefine the fundamentalism of the optimisation of the products and services of the organisations and they can get a proper competitive advantage fruitfully (Schneider, 2024). The modular content of Amazon is very lucid. With the help of this dignified attribute, the easy-to-read section of Amazon helps customers evaluate the main content of the page. In this way, the generation of traffic can be </w:t>
      </w:r>
      <w:proofErr w:type="gramStart"/>
      <w:r w:rsidR="00000000" w:rsidRPr="00086F2E">
        <w:rPr>
          <w:rFonts w:ascii="Times New Roman" w:eastAsia="Times New Roman" w:hAnsi="Times New Roman" w:cs="Times New Roman"/>
          <w:color w:val="0E101A"/>
          <w:sz w:val="24"/>
          <w:szCs w:val="24"/>
        </w:rPr>
        <w:t>increased</w:t>
      </w:r>
      <w:proofErr w:type="gramEnd"/>
      <w:r w:rsidR="00000000" w:rsidRPr="00086F2E">
        <w:rPr>
          <w:rFonts w:ascii="Times New Roman" w:eastAsia="Times New Roman" w:hAnsi="Times New Roman" w:cs="Times New Roman"/>
          <w:color w:val="0E101A"/>
          <w:sz w:val="24"/>
          <w:szCs w:val="24"/>
        </w:rPr>
        <w:t xml:space="preserve"> and the company can also be able to foster a realm of integrity in its brand awareness. In this way, customer satisfaction as well as the generation of competitive advantage can be optimised effectively (Rosenberg, 2024).                    </w:t>
      </w:r>
      <w:r w:rsidR="00000000" w:rsidRPr="00086F2E">
        <w:rPr>
          <w:rFonts w:ascii="Times New Roman" w:eastAsia="Times New Roman" w:hAnsi="Times New Roman" w:cs="Times New Roman"/>
          <w:b/>
          <w:color w:val="0E101A"/>
          <w:sz w:val="24"/>
          <w:szCs w:val="24"/>
        </w:rPr>
        <w:t xml:space="preserve">  </w:t>
      </w:r>
    </w:p>
    <w:p w14:paraId="4EBA66DE" w14:textId="77777777" w:rsidR="00076845" w:rsidRPr="005E224C" w:rsidRDefault="00000000">
      <w:pPr>
        <w:pStyle w:val="Heading1"/>
        <w:widowControl w:val="0"/>
        <w:rPr>
          <w:sz w:val="28"/>
          <w:szCs w:val="28"/>
        </w:rPr>
      </w:pPr>
      <w:bookmarkStart w:id="8" w:name="_kcrlai446k9u" w:colFirst="0" w:colLast="0"/>
      <w:bookmarkEnd w:id="8"/>
      <w:r w:rsidRPr="005E224C">
        <w:rPr>
          <w:sz w:val="28"/>
          <w:szCs w:val="28"/>
        </w:rPr>
        <w:lastRenderedPageBreak/>
        <w:t>Section 2: Evaluation of Knowledge and Information Management Models to showcase the evaluation of Knowledge Management in Amazon:</w:t>
      </w:r>
    </w:p>
    <w:p w14:paraId="60094510" w14:textId="77777777" w:rsidR="00076845" w:rsidRPr="00086F2E" w:rsidRDefault="00000000">
      <w:pPr>
        <w:pStyle w:val="Heading2"/>
        <w:widowControl w:val="0"/>
      </w:pPr>
      <w:bookmarkStart w:id="9" w:name="_5lqyxfe8v1is" w:colFirst="0" w:colLast="0"/>
      <w:bookmarkEnd w:id="9"/>
      <w:r w:rsidRPr="00086F2E">
        <w:t>a) The method of embedded knowledge in the products and services-</w:t>
      </w:r>
    </w:p>
    <w:p w14:paraId="5EAB5EA9" w14:textId="025C70EB" w:rsidR="00076845" w:rsidRPr="00086F2E" w:rsidRDefault="005E224C">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 </w:t>
      </w:r>
      <w:r w:rsidR="00000000" w:rsidRPr="00086F2E">
        <w:rPr>
          <w:rFonts w:ascii="Times New Roman" w:eastAsia="Times New Roman" w:hAnsi="Times New Roman" w:cs="Times New Roman"/>
          <w:color w:val="0E101A"/>
          <w:sz w:val="24"/>
          <w:szCs w:val="24"/>
        </w:rPr>
        <w:t xml:space="preserve">A proper delineation of embedded knowledge can be very helpful in terms of fostering the attributes of knowledge management. </w:t>
      </w:r>
      <w:r w:rsidR="00000000" w:rsidRPr="00086F2E">
        <w:rPr>
          <w:rFonts w:ascii="Times New Roman" w:eastAsia="Times New Roman" w:hAnsi="Times New Roman" w:cs="Times New Roman"/>
          <w:b/>
          <w:color w:val="0E101A"/>
          <w:sz w:val="24"/>
          <w:szCs w:val="24"/>
        </w:rPr>
        <w:t xml:space="preserve">Nonaka's tacit and explicit conversion and decision-making model (SECI model) </w:t>
      </w:r>
      <w:r w:rsidR="00000000" w:rsidRPr="00086F2E">
        <w:rPr>
          <w:rFonts w:ascii="Times New Roman" w:eastAsia="Times New Roman" w:hAnsi="Times New Roman" w:cs="Times New Roman"/>
          <w:color w:val="0E101A"/>
          <w:sz w:val="24"/>
          <w:szCs w:val="24"/>
        </w:rPr>
        <w:t>is one of the most impactful fundamentalisms while rendering the knowledge in the products and services. The SECI model is categorised by the perspectives of Socialisation, Externalisation, Combination, and Internalisation (</w:t>
      </w:r>
      <w:proofErr w:type="spellStart"/>
      <w:r w:rsidR="00000000" w:rsidRPr="00086F2E">
        <w:rPr>
          <w:rFonts w:ascii="Times New Roman" w:eastAsia="Times New Roman" w:hAnsi="Times New Roman" w:cs="Times New Roman"/>
          <w:color w:val="0E101A"/>
          <w:sz w:val="24"/>
          <w:szCs w:val="24"/>
        </w:rPr>
        <w:t>Cayaba</w:t>
      </w:r>
      <w:proofErr w:type="spellEnd"/>
      <w:r w:rsidR="00000000" w:rsidRPr="00086F2E">
        <w:rPr>
          <w:rFonts w:ascii="Times New Roman" w:eastAsia="Times New Roman" w:hAnsi="Times New Roman" w:cs="Times New Roman"/>
          <w:color w:val="0E101A"/>
          <w:sz w:val="24"/>
          <w:szCs w:val="24"/>
        </w:rPr>
        <w:t xml:space="preserve"> and Pablo, 2013). A detailed description of the SECI model while rendering the knowledge in product and service concepts is going to be delineated below-</w:t>
      </w:r>
    </w:p>
    <w:p w14:paraId="6F5B7027" w14:textId="77777777" w:rsidR="00076845" w:rsidRPr="00086F2E" w:rsidRDefault="00000000">
      <w:pPr>
        <w:widowControl w:val="0"/>
        <w:spacing w:line="360" w:lineRule="auto"/>
        <w:jc w:val="both"/>
        <w:rPr>
          <w:rFonts w:ascii="Times New Roman" w:eastAsia="Times New Roman" w:hAnsi="Times New Roman" w:cs="Times New Roman"/>
          <w:b/>
          <w:i/>
          <w:color w:val="0E101A"/>
          <w:sz w:val="24"/>
          <w:szCs w:val="24"/>
        </w:rPr>
      </w:pPr>
      <w:r w:rsidRPr="00086F2E">
        <w:rPr>
          <w:rFonts w:ascii="Times New Roman" w:eastAsia="Times New Roman" w:hAnsi="Times New Roman" w:cs="Times New Roman"/>
          <w:b/>
          <w:i/>
          <w:color w:val="0E101A"/>
          <w:sz w:val="24"/>
          <w:szCs w:val="24"/>
        </w:rPr>
        <w:t>Socialisation</w:t>
      </w:r>
    </w:p>
    <w:p w14:paraId="21EA848D" w14:textId="2F649647" w:rsidR="00076845" w:rsidRPr="00086F2E" w:rsidRDefault="005E224C">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 </w:t>
      </w:r>
      <w:r w:rsidR="00000000" w:rsidRPr="00086F2E">
        <w:rPr>
          <w:rFonts w:ascii="Times New Roman" w:eastAsia="Times New Roman" w:hAnsi="Times New Roman" w:cs="Times New Roman"/>
          <w:color w:val="0E101A"/>
          <w:sz w:val="24"/>
          <w:szCs w:val="24"/>
        </w:rPr>
        <w:t xml:space="preserve">Socialisation is delineated as the process of keeping all the tacit information properly. The aspects of knowledge can be socialised by practising, debating, coaching, observation, and imitation. It helps to design, </w:t>
      </w:r>
      <w:proofErr w:type="gramStart"/>
      <w:r w:rsidR="00000000" w:rsidRPr="00086F2E">
        <w:rPr>
          <w:rFonts w:ascii="Times New Roman" w:eastAsia="Times New Roman" w:hAnsi="Times New Roman" w:cs="Times New Roman"/>
          <w:color w:val="0E101A"/>
          <w:sz w:val="24"/>
          <w:szCs w:val="24"/>
        </w:rPr>
        <w:t>promote</w:t>
      </w:r>
      <w:proofErr w:type="gramEnd"/>
      <w:r w:rsidR="00000000" w:rsidRPr="00086F2E">
        <w:rPr>
          <w:rFonts w:ascii="Times New Roman" w:eastAsia="Times New Roman" w:hAnsi="Times New Roman" w:cs="Times New Roman"/>
          <w:color w:val="0E101A"/>
          <w:sz w:val="24"/>
          <w:szCs w:val="24"/>
        </w:rPr>
        <w:t xml:space="preserve"> and enact the fundamentalisms of systematic change in an organisation. For that reason, the realm of knowledge can be scattered among the working scenarios effectively (Adesina and </w:t>
      </w:r>
      <w:proofErr w:type="spellStart"/>
      <w:r w:rsidR="00000000" w:rsidRPr="00086F2E">
        <w:rPr>
          <w:rFonts w:ascii="Times New Roman" w:eastAsia="Times New Roman" w:hAnsi="Times New Roman" w:cs="Times New Roman"/>
          <w:color w:val="0E101A"/>
          <w:sz w:val="24"/>
          <w:szCs w:val="24"/>
        </w:rPr>
        <w:t>Ocholla</w:t>
      </w:r>
      <w:proofErr w:type="spellEnd"/>
      <w:r w:rsidR="00000000" w:rsidRPr="00086F2E">
        <w:rPr>
          <w:rFonts w:ascii="Times New Roman" w:eastAsia="Times New Roman" w:hAnsi="Times New Roman" w:cs="Times New Roman"/>
          <w:color w:val="0E101A"/>
          <w:sz w:val="24"/>
          <w:szCs w:val="24"/>
        </w:rPr>
        <w:t xml:space="preserve">, 2019). One portal, one interface is the main outcome of Amazon in terms of validating the sphere of knowledge. With the help of this system, the generation of knowledge can be obtained effectively and the employees along with the customers can be able to embed the sphere of knowledge about their products and services fruitfully (Rosenberg, 2024).      </w:t>
      </w:r>
    </w:p>
    <w:p w14:paraId="3CEBDCC8" w14:textId="77777777" w:rsidR="00076845" w:rsidRPr="00086F2E" w:rsidRDefault="00000000">
      <w:pPr>
        <w:widowControl w:val="0"/>
        <w:spacing w:line="360" w:lineRule="auto"/>
        <w:jc w:val="both"/>
        <w:rPr>
          <w:rFonts w:ascii="Times New Roman" w:eastAsia="Times New Roman" w:hAnsi="Times New Roman" w:cs="Times New Roman"/>
          <w:b/>
          <w:i/>
          <w:color w:val="0E101A"/>
          <w:sz w:val="24"/>
          <w:szCs w:val="24"/>
        </w:rPr>
      </w:pPr>
      <w:r w:rsidRPr="00086F2E">
        <w:rPr>
          <w:rFonts w:ascii="Times New Roman" w:eastAsia="Times New Roman" w:hAnsi="Times New Roman" w:cs="Times New Roman"/>
          <w:b/>
          <w:i/>
          <w:color w:val="0E101A"/>
          <w:sz w:val="24"/>
          <w:szCs w:val="24"/>
        </w:rPr>
        <w:t>Externalisation</w:t>
      </w:r>
    </w:p>
    <w:p w14:paraId="3F81AA0A" w14:textId="40E5F065" w:rsidR="00076845" w:rsidRPr="00086F2E" w:rsidRDefault="005E224C">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 </w:t>
      </w:r>
      <w:r w:rsidR="00000000" w:rsidRPr="00086F2E">
        <w:rPr>
          <w:rFonts w:ascii="Times New Roman" w:eastAsia="Times New Roman" w:hAnsi="Times New Roman" w:cs="Times New Roman"/>
          <w:color w:val="0E101A"/>
          <w:sz w:val="24"/>
          <w:szCs w:val="24"/>
        </w:rPr>
        <w:t xml:space="preserve">This process is delineated as the conversion of the tacit knowledge into an explicit one. During this step of the theoretical approach, it becomes utterly important for all employers to discuss the matter with the employees and </w:t>
      </w:r>
      <w:proofErr w:type="gramStart"/>
      <w:r w:rsidR="00000000" w:rsidRPr="00086F2E">
        <w:rPr>
          <w:rFonts w:ascii="Times New Roman" w:eastAsia="Times New Roman" w:hAnsi="Times New Roman" w:cs="Times New Roman"/>
          <w:color w:val="0E101A"/>
          <w:sz w:val="24"/>
          <w:szCs w:val="24"/>
        </w:rPr>
        <w:t>look into</w:t>
      </w:r>
      <w:proofErr w:type="gramEnd"/>
      <w:r w:rsidR="00000000" w:rsidRPr="00086F2E">
        <w:rPr>
          <w:rFonts w:ascii="Times New Roman" w:eastAsia="Times New Roman" w:hAnsi="Times New Roman" w:cs="Times New Roman"/>
          <w:color w:val="0E101A"/>
          <w:sz w:val="24"/>
          <w:szCs w:val="24"/>
        </w:rPr>
        <w:t xml:space="preserve"> the rate of consumer satisfaction by evaluating their needs. It is highly valuable to foster the effectiveness of tacit knowledge as it becomes utterly difficult in terms of converting the tacit knowledge. A proper elaboration of the facts and a suave discussion are the main epitome of this phase to garb the knowledge about the products and services (Symbio6, 2024). Amazon focuses on the distribution of upstream creation of content. With the help of these strategies, the company can be able to put forward its organisational goals effectively. The design standards and the perspectives of writing styles help the employees as well as the customers to get insightful knowledge about all the products and products (Rosenberg, 2024).     </w:t>
      </w:r>
    </w:p>
    <w:p w14:paraId="6C65231D" w14:textId="504431ED" w:rsidR="00076845" w:rsidRPr="00086F2E" w:rsidRDefault="00000000">
      <w:pPr>
        <w:widowControl w:val="0"/>
        <w:spacing w:line="360" w:lineRule="auto"/>
        <w:jc w:val="both"/>
        <w:rPr>
          <w:rFonts w:ascii="Times New Roman" w:eastAsia="Times New Roman" w:hAnsi="Times New Roman" w:cs="Times New Roman"/>
          <w:b/>
          <w:i/>
          <w:color w:val="0E101A"/>
          <w:sz w:val="24"/>
          <w:szCs w:val="24"/>
        </w:rPr>
      </w:pPr>
      <w:r w:rsidRPr="00086F2E">
        <w:rPr>
          <w:rFonts w:ascii="Times New Roman" w:eastAsia="Times New Roman" w:hAnsi="Times New Roman" w:cs="Times New Roman"/>
          <w:b/>
          <w:i/>
          <w:color w:val="0E101A"/>
          <w:sz w:val="24"/>
          <w:szCs w:val="24"/>
        </w:rPr>
        <w:lastRenderedPageBreak/>
        <w:t>Combination</w:t>
      </w:r>
    </w:p>
    <w:p w14:paraId="7F00F56F" w14:textId="633C25C4" w:rsidR="00076845" w:rsidRPr="00086F2E" w:rsidRDefault="005E224C">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 </w:t>
      </w:r>
      <w:r w:rsidR="00000000" w:rsidRPr="00086F2E">
        <w:rPr>
          <w:rFonts w:ascii="Times New Roman" w:eastAsia="Times New Roman" w:hAnsi="Times New Roman" w:cs="Times New Roman"/>
          <w:color w:val="0E101A"/>
          <w:sz w:val="24"/>
          <w:szCs w:val="24"/>
        </w:rPr>
        <w:t xml:space="preserve">The conversion of explicit information in terms of validating explicit knowledge is generously fostered in this sphere. Proper internet knowledge is the outcome of knowledge creation. It is generalised as the working group </w:t>
      </w:r>
      <w:proofErr w:type="gramStart"/>
      <w:r w:rsidR="00000000" w:rsidRPr="00086F2E">
        <w:rPr>
          <w:rFonts w:ascii="Times New Roman" w:eastAsia="Times New Roman" w:hAnsi="Times New Roman" w:cs="Times New Roman"/>
          <w:color w:val="0E101A"/>
          <w:sz w:val="24"/>
          <w:szCs w:val="24"/>
        </w:rPr>
        <w:t>is able to</w:t>
      </w:r>
      <w:proofErr w:type="gramEnd"/>
      <w:r w:rsidR="00000000" w:rsidRPr="00086F2E">
        <w:rPr>
          <w:rFonts w:ascii="Times New Roman" w:eastAsia="Times New Roman" w:hAnsi="Times New Roman" w:cs="Times New Roman"/>
          <w:color w:val="0E101A"/>
          <w:sz w:val="24"/>
          <w:szCs w:val="24"/>
        </w:rPr>
        <w:t xml:space="preserve"> expand the knowledge by initialising the knowledge creation (Symbio6, 2024). The performance-centred approach of Amazon is generalised as the conversion of explicit information into knowledge. The employees and the customers can be able to get the views of the company as it focuses on the developmental perspectives of the organisation along with its products and services the explicit knowledge can be generalised properly (Rosenberg, 2024).     </w:t>
      </w:r>
    </w:p>
    <w:p w14:paraId="62D4A4B9" w14:textId="77777777" w:rsidR="00076845" w:rsidRPr="00086F2E" w:rsidRDefault="00000000">
      <w:pPr>
        <w:widowControl w:val="0"/>
        <w:spacing w:line="360" w:lineRule="auto"/>
        <w:jc w:val="both"/>
        <w:rPr>
          <w:rFonts w:ascii="Times New Roman" w:eastAsia="Times New Roman" w:hAnsi="Times New Roman" w:cs="Times New Roman"/>
          <w:b/>
          <w:i/>
          <w:color w:val="0E101A"/>
          <w:sz w:val="24"/>
          <w:szCs w:val="24"/>
        </w:rPr>
      </w:pPr>
      <w:r w:rsidRPr="00086F2E">
        <w:rPr>
          <w:rFonts w:ascii="Times New Roman" w:eastAsia="Times New Roman" w:hAnsi="Times New Roman" w:cs="Times New Roman"/>
          <w:b/>
          <w:i/>
          <w:color w:val="0E101A"/>
          <w:sz w:val="24"/>
          <w:szCs w:val="24"/>
        </w:rPr>
        <w:t>Internalisation</w:t>
      </w:r>
    </w:p>
    <w:p w14:paraId="12C041B9" w14:textId="1581B3C9" w:rsidR="00076845" w:rsidRPr="00086F2E" w:rsidRDefault="005E224C">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 </w:t>
      </w:r>
      <w:r w:rsidR="00000000" w:rsidRPr="00086F2E">
        <w:rPr>
          <w:rFonts w:ascii="Times New Roman" w:eastAsia="Times New Roman" w:hAnsi="Times New Roman" w:cs="Times New Roman"/>
          <w:color w:val="0E101A"/>
          <w:sz w:val="24"/>
          <w:szCs w:val="24"/>
        </w:rPr>
        <w:t xml:space="preserve">It is the last phase of this theoretical approach. It delineates effectively when the members can be able to develop new models after the generalisation of the knowledge. It helps to redefine the values of knowledge creation in a workplace effectively (Symbio6, 2024). The mobility of the company to foster change management in the workplace becomes one of the foremost attributes of internalisation. The friendly environment of the company and the suave aspects of dignification of all the managers help all the employees to know their credibility and the customers to delineate the sphere of its products and services (Rosenberg, 2024).   </w:t>
      </w:r>
    </w:p>
    <w:p w14:paraId="74A61AFD" w14:textId="77777777" w:rsidR="00076845" w:rsidRPr="00086F2E" w:rsidRDefault="00000000">
      <w:pPr>
        <w:pStyle w:val="Heading2"/>
        <w:widowControl w:val="0"/>
      </w:pPr>
      <w:bookmarkStart w:id="10" w:name="_ie502rpc3j3o" w:colFirst="0" w:colLast="0"/>
      <w:bookmarkEnd w:id="10"/>
      <w:r w:rsidRPr="00086F2E">
        <w:t>b) The method of using management information in sharing knowledge in Amazon-</w:t>
      </w:r>
    </w:p>
    <w:p w14:paraId="23665260" w14:textId="21AE6F07" w:rsidR="00076845" w:rsidRPr="00086F2E" w:rsidRDefault="005E224C">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 </w:t>
      </w:r>
      <w:r w:rsidR="00000000" w:rsidRPr="00086F2E">
        <w:rPr>
          <w:rFonts w:ascii="Times New Roman" w:eastAsia="Times New Roman" w:hAnsi="Times New Roman" w:cs="Times New Roman"/>
          <w:color w:val="0E101A"/>
          <w:sz w:val="24"/>
          <w:szCs w:val="24"/>
        </w:rPr>
        <w:t xml:space="preserve">Here in this scenario, it can be delineated that the </w:t>
      </w:r>
      <w:r w:rsidR="00000000" w:rsidRPr="00086F2E">
        <w:rPr>
          <w:rFonts w:ascii="Times New Roman" w:eastAsia="Times New Roman" w:hAnsi="Times New Roman" w:cs="Times New Roman"/>
          <w:b/>
          <w:color w:val="0E101A"/>
          <w:sz w:val="24"/>
          <w:szCs w:val="24"/>
        </w:rPr>
        <w:t>Wiig Model</w:t>
      </w:r>
      <w:r w:rsidR="00000000" w:rsidRPr="00086F2E">
        <w:rPr>
          <w:rFonts w:ascii="Times New Roman" w:eastAsia="Times New Roman" w:hAnsi="Times New Roman" w:cs="Times New Roman"/>
          <w:color w:val="0E101A"/>
          <w:sz w:val="24"/>
          <w:szCs w:val="24"/>
        </w:rPr>
        <w:t xml:space="preserve"> can become a useful aspect in terms of validating the perspectives of knowledge management effectively. A proper evaluation of using the management information to enrich the fundamentalism of knowledge can be rightfully described by this model which has four major steps likely: Completeness, Connectedness, Congruency, </w:t>
      </w:r>
      <w:r w:rsidRPr="00086F2E">
        <w:rPr>
          <w:rFonts w:ascii="Times New Roman" w:eastAsia="Times New Roman" w:hAnsi="Times New Roman" w:cs="Times New Roman"/>
          <w:color w:val="0E101A"/>
          <w:sz w:val="24"/>
          <w:szCs w:val="24"/>
        </w:rPr>
        <w:t>Perspectives,</w:t>
      </w:r>
      <w:r w:rsidR="00000000" w:rsidRPr="00086F2E">
        <w:rPr>
          <w:rFonts w:ascii="Times New Roman" w:eastAsia="Times New Roman" w:hAnsi="Times New Roman" w:cs="Times New Roman"/>
          <w:color w:val="0E101A"/>
          <w:sz w:val="24"/>
          <w:szCs w:val="24"/>
        </w:rPr>
        <w:t xml:space="preserve"> and purpose.</w:t>
      </w:r>
    </w:p>
    <w:p w14:paraId="2772E719" w14:textId="0823F44D" w:rsidR="00076845" w:rsidRPr="00086F2E" w:rsidRDefault="00000000">
      <w:pPr>
        <w:widowControl w:val="0"/>
        <w:spacing w:line="360" w:lineRule="auto"/>
        <w:jc w:val="both"/>
        <w:rPr>
          <w:rFonts w:ascii="Times New Roman" w:eastAsia="Times New Roman" w:hAnsi="Times New Roman" w:cs="Times New Roman"/>
          <w:b/>
          <w:i/>
          <w:color w:val="0E101A"/>
          <w:sz w:val="24"/>
          <w:szCs w:val="24"/>
        </w:rPr>
      </w:pPr>
      <w:r w:rsidRPr="00086F2E">
        <w:rPr>
          <w:rFonts w:ascii="Times New Roman" w:eastAsia="Times New Roman" w:hAnsi="Times New Roman" w:cs="Times New Roman"/>
          <w:b/>
          <w:i/>
          <w:color w:val="0E101A"/>
          <w:sz w:val="24"/>
          <w:szCs w:val="24"/>
        </w:rPr>
        <w:t>Completeness</w:t>
      </w:r>
    </w:p>
    <w:p w14:paraId="7E1862B9" w14:textId="3BE62766" w:rsidR="00076845" w:rsidRPr="00086F2E" w:rsidRDefault="005E224C">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 </w:t>
      </w:r>
      <w:r w:rsidR="00000000" w:rsidRPr="00086F2E">
        <w:rPr>
          <w:rFonts w:ascii="Times New Roman" w:eastAsia="Times New Roman" w:hAnsi="Times New Roman" w:cs="Times New Roman"/>
          <w:color w:val="0E101A"/>
          <w:sz w:val="24"/>
          <w:szCs w:val="24"/>
        </w:rPr>
        <w:t>These spheres are delineated as fostering the amount of knowledge in an arena of source. The delineation of this phase is termed as complete as it helps to enrich the subject matter of the knowledge effectively (</w:t>
      </w:r>
      <w:proofErr w:type="spellStart"/>
      <w:r w:rsidR="00000000" w:rsidRPr="00086F2E">
        <w:rPr>
          <w:rFonts w:ascii="Times New Roman" w:eastAsia="Times New Roman" w:hAnsi="Times New Roman" w:cs="Times New Roman"/>
          <w:color w:val="0E101A"/>
          <w:sz w:val="24"/>
          <w:szCs w:val="24"/>
        </w:rPr>
        <w:t>Robonic</w:t>
      </w:r>
      <w:proofErr w:type="spellEnd"/>
      <w:r w:rsidR="00000000" w:rsidRPr="00086F2E">
        <w:rPr>
          <w:rFonts w:ascii="Times New Roman" w:eastAsia="Times New Roman" w:hAnsi="Times New Roman" w:cs="Times New Roman"/>
          <w:color w:val="0E101A"/>
          <w:sz w:val="24"/>
          <w:szCs w:val="24"/>
        </w:rPr>
        <w:t xml:space="preserve">, 2024). The information of knowledge and the perspectives of management can be optimised in Amazon with the help of a Management Information System. It helps the company to scatter a rate of positivity by delineating its format previously (Medium, 2023).     </w:t>
      </w:r>
    </w:p>
    <w:p w14:paraId="08905FB4" w14:textId="07825551" w:rsidR="00076845" w:rsidRPr="00086F2E" w:rsidRDefault="00000000">
      <w:pPr>
        <w:widowControl w:val="0"/>
        <w:spacing w:line="360" w:lineRule="auto"/>
        <w:jc w:val="both"/>
        <w:rPr>
          <w:rFonts w:ascii="Times New Roman" w:eastAsia="Times New Roman" w:hAnsi="Times New Roman" w:cs="Times New Roman"/>
          <w:b/>
          <w:i/>
          <w:color w:val="0E101A"/>
          <w:sz w:val="24"/>
          <w:szCs w:val="24"/>
        </w:rPr>
      </w:pPr>
      <w:r w:rsidRPr="00086F2E">
        <w:rPr>
          <w:rFonts w:ascii="Times New Roman" w:eastAsia="Times New Roman" w:hAnsi="Times New Roman" w:cs="Times New Roman"/>
          <w:b/>
          <w:i/>
          <w:color w:val="0E101A"/>
          <w:sz w:val="24"/>
          <w:szCs w:val="24"/>
        </w:rPr>
        <w:t>Connectedness</w:t>
      </w:r>
    </w:p>
    <w:p w14:paraId="25B41FAF" w14:textId="2E0FAF10" w:rsidR="00076845" w:rsidRPr="00086F2E" w:rsidRDefault="005E224C">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 </w:t>
      </w:r>
      <w:r w:rsidR="00000000" w:rsidRPr="00086F2E">
        <w:rPr>
          <w:rFonts w:ascii="Times New Roman" w:eastAsia="Times New Roman" w:hAnsi="Times New Roman" w:cs="Times New Roman"/>
          <w:color w:val="0E101A"/>
          <w:sz w:val="24"/>
          <w:szCs w:val="24"/>
        </w:rPr>
        <w:t xml:space="preserve">It is defined as a proper structure for redefining the realm of connection between the </w:t>
      </w:r>
      <w:r w:rsidR="00000000" w:rsidRPr="00086F2E">
        <w:rPr>
          <w:rFonts w:ascii="Times New Roman" w:eastAsia="Times New Roman" w:hAnsi="Times New Roman" w:cs="Times New Roman"/>
          <w:color w:val="0E101A"/>
          <w:sz w:val="24"/>
          <w:szCs w:val="24"/>
        </w:rPr>
        <w:lastRenderedPageBreak/>
        <w:t>perspectives of the objects of different knowledge (</w:t>
      </w:r>
      <w:proofErr w:type="spellStart"/>
      <w:r w:rsidR="00000000" w:rsidRPr="00086F2E">
        <w:rPr>
          <w:rFonts w:ascii="Times New Roman" w:eastAsia="Times New Roman" w:hAnsi="Times New Roman" w:cs="Times New Roman"/>
          <w:color w:val="0E101A"/>
          <w:sz w:val="24"/>
          <w:szCs w:val="24"/>
        </w:rPr>
        <w:t>Robonic</w:t>
      </w:r>
      <w:proofErr w:type="spellEnd"/>
      <w:r w:rsidR="00000000" w:rsidRPr="00086F2E">
        <w:rPr>
          <w:rFonts w:ascii="Times New Roman" w:eastAsia="Times New Roman" w:hAnsi="Times New Roman" w:cs="Times New Roman"/>
          <w:color w:val="0E101A"/>
          <w:sz w:val="24"/>
          <w:szCs w:val="24"/>
        </w:rPr>
        <w:t xml:space="preserve">, 2024). Amazon validates the effectiveness of data and uses them properly in terms of rendering valuable information. The company communicates with every employee. </w:t>
      </w:r>
      <w:proofErr w:type="gramStart"/>
      <w:r w:rsidR="00000000" w:rsidRPr="00086F2E">
        <w:rPr>
          <w:rFonts w:ascii="Times New Roman" w:eastAsia="Times New Roman" w:hAnsi="Times New Roman" w:cs="Times New Roman"/>
          <w:color w:val="0E101A"/>
          <w:sz w:val="24"/>
          <w:szCs w:val="24"/>
        </w:rPr>
        <w:t>Therefore</w:t>
      </w:r>
      <w:proofErr w:type="gramEnd"/>
      <w:r w:rsidR="00000000" w:rsidRPr="00086F2E">
        <w:rPr>
          <w:rFonts w:ascii="Times New Roman" w:eastAsia="Times New Roman" w:hAnsi="Times New Roman" w:cs="Times New Roman"/>
          <w:color w:val="0E101A"/>
          <w:sz w:val="24"/>
          <w:szCs w:val="24"/>
        </w:rPr>
        <w:t xml:space="preserve"> a suave perspective of connectedness can linger in the workplace and the management information can be optimised properly (Medium, 2023).   </w:t>
      </w:r>
    </w:p>
    <w:p w14:paraId="0A304542" w14:textId="2ABBB9DA" w:rsidR="00076845" w:rsidRPr="00086F2E" w:rsidRDefault="00000000">
      <w:pPr>
        <w:widowControl w:val="0"/>
        <w:spacing w:line="360" w:lineRule="auto"/>
        <w:jc w:val="both"/>
        <w:rPr>
          <w:rFonts w:ascii="Times New Roman" w:eastAsia="Times New Roman" w:hAnsi="Times New Roman" w:cs="Times New Roman"/>
          <w:b/>
          <w:i/>
          <w:color w:val="0E101A"/>
          <w:sz w:val="24"/>
          <w:szCs w:val="24"/>
        </w:rPr>
      </w:pPr>
      <w:r w:rsidRPr="00086F2E">
        <w:rPr>
          <w:rFonts w:ascii="Times New Roman" w:eastAsia="Times New Roman" w:hAnsi="Times New Roman" w:cs="Times New Roman"/>
          <w:b/>
          <w:i/>
          <w:color w:val="0E101A"/>
          <w:sz w:val="24"/>
          <w:szCs w:val="24"/>
        </w:rPr>
        <w:t>Congruency</w:t>
      </w:r>
    </w:p>
    <w:p w14:paraId="78DDAFCB" w14:textId="53DBC2A4" w:rsidR="00076845" w:rsidRPr="00086F2E" w:rsidRDefault="005E224C">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 </w:t>
      </w:r>
      <w:r w:rsidR="00000000" w:rsidRPr="00086F2E">
        <w:rPr>
          <w:rFonts w:ascii="Times New Roman" w:eastAsia="Times New Roman" w:hAnsi="Times New Roman" w:cs="Times New Roman"/>
          <w:color w:val="0E101A"/>
          <w:sz w:val="24"/>
          <w:szCs w:val="24"/>
        </w:rPr>
        <w:t>It is focused on the consistencies between the perspectives, concepts, facts, values, as well as judgements with the advancement of knowledge. It helps to diminish the factors of inconsistency in a workplace (</w:t>
      </w:r>
      <w:proofErr w:type="spellStart"/>
      <w:r w:rsidR="00000000" w:rsidRPr="00086F2E">
        <w:rPr>
          <w:rFonts w:ascii="Times New Roman" w:eastAsia="Times New Roman" w:hAnsi="Times New Roman" w:cs="Times New Roman"/>
          <w:color w:val="0E101A"/>
          <w:sz w:val="24"/>
          <w:szCs w:val="24"/>
        </w:rPr>
        <w:t>Robonic</w:t>
      </w:r>
      <w:proofErr w:type="spellEnd"/>
      <w:r w:rsidR="00000000" w:rsidRPr="00086F2E">
        <w:rPr>
          <w:rFonts w:ascii="Times New Roman" w:eastAsia="Times New Roman" w:hAnsi="Times New Roman" w:cs="Times New Roman"/>
          <w:color w:val="0E101A"/>
          <w:sz w:val="24"/>
          <w:szCs w:val="24"/>
        </w:rPr>
        <w:t xml:space="preserve">, 2024). Amazon also uses the MIS to make a proper decision-making system in the organisational sphere. The company uses the validation of technology in terms of evaluating the potential of the employees. </w:t>
      </w:r>
      <w:r w:rsidRPr="00086F2E">
        <w:rPr>
          <w:rFonts w:ascii="Times New Roman" w:eastAsia="Times New Roman" w:hAnsi="Times New Roman" w:cs="Times New Roman"/>
          <w:color w:val="0E101A"/>
          <w:sz w:val="24"/>
          <w:szCs w:val="24"/>
        </w:rPr>
        <w:t>Therefore,</w:t>
      </w:r>
      <w:r w:rsidR="00000000" w:rsidRPr="00086F2E">
        <w:rPr>
          <w:rFonts w:ascii="Times New Roman" w:eastAsia="Times New Roman" w:hAnsi="Times New Roman" w:cs="Times New Roman"/>
          <w:color w:val="0E101A"/>
          <w:sz w:val="24"/>
          <w:szCs w:val="24"/>
        </w:rPr>
        <w:t xml:space="preserve"> they can be influenced by the organisational perspectives (Medium, 2023).</w:t>
      </w:r>
    </w:p>
    <w:p w14:paraId="6BADEF23" w14:textId="30C6EF5C" w:rsidR="00076845" w:rsidRPr="00086F2E" w:rsidRDefault="00000000">
      <w:pPr>
        <w:widowControl w:val="0"/>
        <w:spacing w:line="360" w:lineRule="auto"/>
        <w:jc w:val="both"/>
        <w:rPr>
          <w:rFonts w:ascii="Times New Roman" w:eastAsia="Times New Roman" w:hAnsi="Times New Roman" w:cs="Times New Roman"/>
          <w:b/>
          <w:i/>
          <w:color w:val="0E101A"/>
          <w:sz w:val="24"/>
          <w:szCs w:val="24"/>
        </w:rPr>
      </w:pPr>
      <w:r w:rsidRPr="00086F2E">
        <w:rPr>
          <w:rFonts w:ascii="Times New Roman" w:eastAsia="Times New Roman" w:hAnsi="Times New Roman" w:cs="Times New Roman"/>
          <w:b/>
          <w:i/>
          <w:color w:val="0E101A"/>
          <w:sz w:val="24"/>
          <w:szCs w:val="24"/>
        </w:rPr>
        <w:t>Perspectives and purpose</w:t>
      </w:r>
    </w:p>
    <w:p w14:paraId="0ABBFD3E" w14:textId="5AD977D5" w:rsidR="00076845" w:rsidRPr="00086F2E" w:rsidRDefault="005E224C">
      <w:pPr>
        <w:widowControl w:val="0"/>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color w:val="0E101A"/>
          <w:sz w:val="24"/>
          <w:szCs w:val="24"/>
        </w:rPr>
        <w:t xml:space="preserve"> </w:t>
      </w:r>
      <w:r w:rsidR="00000000" w:rsidRPr="00086F2E">
        <w:rPr>
          <w:rFonts w:ascii="Times New Roman" w:eastAsia="Times New Roman" w:hAnsi="Times New Roman" w:cs="Times New Roman"/>
          <w:color w:val="0E101A"/>
          <w:sz w:val="24"/>
          <w:szCs w:val="24"/>
        </w:rPr>
        <w:t>It is the last step of this knowledge management model where the effectiveness of knowledge can be generalised with a perspective of success and the validation of knowledge can generalise the purpose of achievement (</w:t>
      </w:r>
      <w:proofErr w:type="spellStart"/>
      <w:r w:rsidR="00000000" w:rsidRPr="00086F2E">
        <w:rPr>
          <w:rFonts w:ascii="Times New Roman" w:eastAsia="Times New Roman" w:hAnsi="Times New Roman" w:cs="Times New Roman"/>
          <w:color w:val="0E101A"/>
          <w:sz w:val="24"/>
          <w:szCs w:val="24"/>
        </w:rPr>
        <w:t>Robonic</w:t>
      </w:r>
      <w:proofErr w:type="spellEnd"/>
      <w:r w:rsidR="00000000" w:rsidRPr="00086F2E">
        <w:rPr>
          <w:rFonts w:ascii="Times New Roman" w:eastAsia="Times New Roman" w:hAnsi="Times New Roman" w:cs="Times New Roman"/>
          <w:color w:val="0E101A"/>
          <w:sz w:val="24"/>
          <w:szCs w:val="24"/>
        </w:rPr>
        <w:t>, 2024). The comprehensive system of the company that delineates over the internet is very helpful to scatter a sense of knowledge for all the employees and the management decisions can be uplifted too (Medium, 2023).</w:t>
      </w:r>
      <w:r w:rsidR="00000000" w:rsidRPr="00086F2E">
        <w:rPr>
          <w:rFonts w:ascii="Times New Roman" w:eastAsia="Times New Roman" w:hAnsi="Times New Roman" w:cs="Times New Roman"/>
          <w:sz w:val="24"/>
          <w:szCs w:val="24"/>
        </w:rPr>
        <w:t xml:space="preserve"> </w:t>
      </w:r>
      <w:r w:rsidR="00000000" w:rsidRPr="00086F2E">
        <w:rPr>
          <w:rFonts w:ascii="Times New Roman" w:eastAsia="Times New Roman" w:hAnsi="Times New Roman" w:cs="Times New Roman"/>
          <w:b/>
          <w:i/>
          <w:sz w:val="24"/>
          <w:szCs w:val="24"/>
        </w:rPr>
        <w:t xml:space="preserve"> </w:t>
      </w:r>
    </w:p>
    <w:p w14:paraId="68EED9CF" w14:textId="77777777" w:rsidR="00076845" w:rsidRPr="005E224C" w:rsidRDefault="00000000">
      <w:pPr>
        <w:pStyle w:val="Heading1"/>
        <w:widowControl w:val="0"/>
        <w:ind w:left="0"/>
        <w:rPr>
          <w:sz w:val="28"/>
          <w:szCs w:val="28"/>
        </w:rPr>
      </w:pPr>
      <w:bookmarkStart w:id="11" w:name="_9pxx6y54522e" w:colFirst="0" w:colLast="0"/>
      <w:bookmarkEnd w:id="11"/>
      <w:r w:rsidRPr="005E224C">
        <w:rPr>
          <w:sz w:val="28"/>
          <w:szCs w:val="28"/>
        </w:rPr>
        <w:t xml:space="preserve">Section 3: Investigating of KM techniques used by </w:t>
      </w:r>
      <w:proofErr w:type="gramStart"/>
      <w:r w:rsidRPr="005E224C">
        <w:rPr>
          <w:sz w:val="28"/>
          <w:szCs w:val="28"/>
        </w:rPr>
        <w:t>Amazon</w:t>
      </w:r>
      <w:proofErr w:type="gramEnd"/>
    </w:p>
    <w:p w14:paraId="2E26D36F" w14:textId="77777777" w:rsidR="00076845" w:rsidRPr="00086F2E" w:rsidRDefault="00000000">
      <w:pPr>
        <w:pStyle w:val="Heading2"/>
        <w:widowControl w:val="0"/>
        <w:spacing w:before="281"/>
        <w:ind w:right="135"/>
      </w:pPr>
      <w:bookmarkStart w:id="12" w:name="_kskdmqmhupy" w:colFirst="0" w:colLast="0"/>
      <w:bookmarkEnd w:id="12"/>
      <w:r w:rsidRPr="00086F2E">
        <w:t xml:space="preserve">How knowledge has become increasingly important in Amazon's SOP </w:t>
      </w:r>
    </w:p>
    <w:p w14:paraId="228A1F1F" w14:textId="32C4A480" w:rsidR="00076845" w:rsidRPr="00086F2E" w:rsidRDefault="005E224C">
      <w:pPr>
        <w:widowControl w:val="0"/>
        <w:pBdr>
          <w:top w:val="nil"/>
          <w:left w:val="nil"/>
          <w:bottom w:val="nil"/>
          <w:right w:val="nil"/>
          <w:between w:val="nil"/>
        </w:pBdr>
        <w:spacing w:before="281" w:line="360" w:lineRule="auto"/>
        <w:ind w:right="13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00000" w:rsidRPr="00086F2E">
        <w:rPr>
          <w:rFonts w:ascii="Times New Roman" w:eastAsia="Times New Roman" w:hAnsi="Times New Roman" w:cs="Times New Roman"/>
          <w:sz w:val="24"/>
          <w:szCs w:val="24"/>
        </w:rPr>
        <w:t xml:space="preserve">SOP stands for Standard Operating Procedure which ensures smoothness in critical business operations in the areas of customer service, inventory management, shipment process etc. Amazon, a leading </w:t>
      </w:r>
      <w:r w:rsidRPr="00086F2E">
        <w:rPr>
          <w:rFonts w:ascii="Times New Roman" w:eastAsia="Times New Roman" w:hAnsi="Times New Roman" w:cs="Times New Roman"/>
          <w:sz w:val="24"/>
          <w:szCs w:val="24"/>
        </w:rPr>
        <w:t>e-commerce,</w:t>
      </w:r>
      <w:r w:rsidR="00000000" w:rsidRPr="00086F2E">
        <w:rPr>
          <w:rFonts w:ascii="Times New Roman" w:eastAsia="Times New Roman" w:hAnsi="Times New Roman" w:cs="Times New Roman"/>
          <w:sz w:val="24"/>
          <w:szCs w:val="24"/>
        </w:rPr>
        <w:t xml:space="preserve"> and technology company has proven its excellence gradually in its standard business operations through the proper management of knowledge which confirms proper recognition, arrangement, </w:t>
      </w:r>
      <w:proofErr w:type="gramStart"/>
      <w:r w:rsidR="00000000" w:rsidRPr="00086F2E">
        <w:rPr>
          <w:rFonts w:ascii="Times New Roman" w:eastAsia="Times New Roman" w:hAnsi="Times New Roman" w:cs="Times New Roman"/>
          <w:sz w:val="24"/>
          <w:szCs w:val="24"/>
        </w:rPr>
        <w:t>storage</w:t>
      </w:r>
      <w:proofErr w:type="gramEnd"/>
      <w:r w:rsidR="00000000" w:rsidRPr="00086F2E">
        <w:rPr>
          <w:rFonts w:ascii="Times New Roman" w:eastAsia="Times New Roman" w:hAnsi="Times New Roman" w:cs="Times New Roman"/>
          <w:sz w:val="24"/>
          <w:szCs w:val="24"/>
        </w:rPr>
        <w:t xml:space="preserve"> and distribution of information (</w:t>
      </w:r>
      <w:r w:rsidR="00000000" w:rsidRPr="00086F2E">
        <w:rPr>
          <w:rFonts w:ascii="Times New Roman" w:eastAsia="Times New Roman" w:hAnsi="Times New Roman" w:cs="Times New Roman"/>
          <w:sz w:val="24"/>
          <w:szCs w:val="24"/>
          <w:shd w:val="clear" w:color="auto" w:fill="F9FAFE"/>
        </w:rPr>
        <w:t>Hung, 2024</w:t>
      </w:r>
      <w:r w:rsidR="00000000" w:rsidRPr="00086F2E">
        <w:rPr>
          <w:rFonts w:ascii="Times New Roman" w:eastAsia="Times New Roman" w:hAnsi="Times New Roman" w:cs="Times New Roman"/>
          <w:sz w:val="24"/>
          <w:szCs w:val="24"/>
        </w:rPr>
        <w:t xml:space="preserve">). </w:t>
      </w:r>
    </w:p>
    <w:p w14:paraId="27D89AEA" w14:textId="77777777" w:rsidR="00076845" w:rsidRPr="00086F2E" w:rsidRDefault="00000000">
      <w:pPr>
        <w:pStyle w:val="Heading2"/>
        <w:widowControl w:val="0"/>
        <w:spacing w:before="281"/>
        <w:ind w:right="135"/>
      </w:pPr>
      <w:bookmarkStart w:id="13" w:name="_f6y4wgo4fo02" w:colFirst="0" w:colLast="0"/>
      <w:bookmarkEnd w:id="13"/>
      <w:r w:rsidRPr="00086F2E">
        <w:t xml:space="preserve">Use of user experience and effective knowledge management principles </w:t>
      </w:r>
    </w:p>
    <w:p w14:paraId="3BBBD4C1" w14:textId="3CE78782" w:rsidR="00076845" w:rsidRPr="00086F2E" w:rsidRDefault="005E224C">
      <w:pPr>
        <w:widowControl w:val="0"/>
        <w:pBdr>
          <w:top w:val="nil"/>
          <w:left w:val="nil"/>
          <w:bottom w:val="nil"/>
          <w:right w:val="nil"/>
          <w:between w:val="nil"/>
        </w:pBdr>
        <w:spacing w:before="281" w:line="360" w:lineRule="auto"/>
        <w:ind w:right="13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00000" w:rsidRPr="00086F2E">
        <w:rPr>
          <w:rFonts w:ascii="Times New Roman" w:eastAsia="Times New Roman" w:hAnsi="Times New Roman" w:cs="Times New Roman"/>
          <w:sz w:val="24"/>
          <w:szCs w:val="24"/>
        </w:rPr>
        <w:t xml:space="preserve">The business team at Amazon has been stressing about using effective user experience and knowledge management principles to maintain its standard operating procedure which </w:t>
      </w:r>
      <w:r w:rsidR="00000000" w:rsidRPr="00086F2E">
        <w:rPr>
          <w:rFonts w:ascii="Times New Roman" w:eastAsia="Times New Roman" w:hAnsi="Times New Roman" w:cs="Times New Roman"/>
          <w:sz w:val="24"/>
          <w:szCs w:val="24"/>
        </w:rPr>
        <w:lastRenderedPageBreak/>
        <w:t>mitigates a variety of complex tasks by accelerating business functions. For example, the SECI model used by the business team of Amazon has a significant impact on the knowledge management process of the company which enables the business members of this tech giant to facilitate complex business procedures to accelerate business operations. There are four pillars of this model through which the entire knowledge management techniques of the company are maintained in a single hand. The pillars of socialisation, externalisation, integration of information into the effective system of knowledge management and the internalisation process have highly extended their helping hands to manage and extract the whole knowledge management process (</w:t>
      </w:r>
      <w:proofErr w:type="spellStart"/>
      <w:r w:rsidR="00000000" w:rsidRPr="00086F2E">
        <w:rPr>
          <w:rFonts w:ascii="Times New Roman" w:eastAsia="Times New Roman" w:hAnsi="Times New Roman" w:cs="Times New Roman"/>
          <w:sz w:val="24"/>
          <w:szCs w:val="24"/>
        </w:rPr>
        <w:t>Ivoryresearch</w:t>
      </w:r>
      <w:proofErr w:type="spellEnd"/>
      <w:r w:rsidR="00000000" w:rsidRPr="00086F2E">
        <w:rPr>
          <w:rFonts w:ascii="Times New Roman" w:eastAsia="Times New Roman" w:hAnsi="Times New Roman" w:cs="Times New Roman"/>
          <w:sz w:val="24"/>
          <w:szCs w:val="24"/>
        </w:rPr>
        <w:t xml:space="preserve">, 2024).      </w:t>
      </w:r>
    </w:p>
    <w:p w14:paraId="2FDDD079" w14:textId="181E791B" w:rsidR="00076845" w:rsidRPr="00086F2E" w:rsidRDefault="00000000">
      <w:pPr>
        <w:pStyle w:val="Heading2"/>
        <w:widowControl w:val="0"/>
        <w:spacing w:before="281"/>
        <w:ind w:right="135"/>
      </w:pPr>
      <w:bookmarkStart w:id="14" w:name="_uc17u7lmox11" w:colFirst="0" w:colLast="0"/>
      <w:bookmarkEnd w:id="14"/>
      <w:r w:rsidRPr="00086F2E">
        <w:t xml:space="preserve">Integrated communication approach adopted by </w:t>
      </w:r>
      <w:r w:rsidR="006A0A58" w:rsidRPr="00086F2E">
        <w:t>Amazon.</w:t>
      </w:r>
      <w:r w:rsidRPr="00086F2E">
        <w:t xml:space="preserve">        </w:t>
      </w:r>
    </w:p>
    <w:p w14:paraId="6B937C0F" w14:textId="19466B3C" w:rsidR="00076845" w:rsidRPr="00086F2E" w:rsidRDefault="005E224C">
      <w:pPr>
        <w:widowControl w:val="0"/>
        <w:pBdr>
          <w:top w:val="nil"/>
          <w:left w:val="nil"/>
          <w:bottom w:val="nil"/>
          <w:right w:val="nil"/>
          <w:between w:val="nil"/>
        </w:pBdr>
        <w:spacing w:before="281" w:line="360" w:lineRule="auto"/>
        <w:ind w:right="135"/>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sidR="00000000" w:rsidRPr="00086F2E">
        <w:rPr>
          <w:rFonts w:ascii="Times New Roman" w:eastAsia="Times New Roman" w:hAnsi="Times New Roman" w:cs="Times New Roman"/>
          <w:sz w:val="24"/>
          <w:szCs w:val="24"/>
        </w:rPr>
        <w:t xml:space="preserve">Amazon is a leading e-commerce and digital streaming platform across the world. The integrated communication approach adopted by the management team of Amazon has brought a revolution in the organisational communication process of the company which has highly impacted the knowledge management process of the company by boosting the internal and external communication process of the company. The integrated communication approach influences the internal and external communication process of Amazon which ensures better interdepartmental communication by ameliorating innovative decision-making processes and ensuring effective customer service (Wills, 2024).  </w:t>
      </w:r>
    </w:p>
    <w:p w14:paraId="140B3DF1" w14:textId="46B8B747" w:rsidR="00076845" w:rsidRPr="00086F2E" w:rsidRDefault="00000000">
      <w:pPr>
        <w:pStyle w:val="Heading2"/>
        <w:widowControl w:val="0"/>
        <w:spacing w:before="6"/>
        <w:ind w:right="444"/>
        <w:rPr>
          <w:highlight w:val="white"/>
        </w:rPr>
      </w:pPr>
      <w:bookmarkStart w:id="15" w:name="_7wfkwcyraezm" w:colFirst="0" w:colLast="0"/>
      <w:bookmarkEnd w:id="15"/>
      <w:r w:rsidRPr="00086F2E">
        <w:rPr>
          <w:highlight w:val="white"/>
        </w:rPr>
        <w:t xml:space="preserve">The main outcomes Amazon has been achieving with the use </w:t>
      </w:r>
      <w:r w:rsidR="005E224C" w:rsidRPr="00086F2E">
        <w:rPr>
          <w:highlight w:val="white"/>
        </w:rPr>
        <w:t xml:space="preserve">of </w:t>
      </w:r>
      <w:r w:rsidR="005E224C" w:rsidRPr="00086F2E">
        <w:t>these</w:t>
      </w:r>
      <w:r w:rsidRPr="00086F2E">
        <w:rPr>
          <w:highlight w:val="white"/>
        </w:rPr>
        <w:t xml:space="preserve"> </w:t>
      </w:r>
      <w:proofErr w:type="gramStart"/>
      <w:r w:rsidRPr="00086F2E">
        <w:rPr>
          <w:highlight w:val="white"/>
        </w:rPr>
        <w:t>procedures</w:t>
      </w:r>
      <w:proofErr w:type="gramEnd"/>
      <w:r w:rsidRPr="00086F2E">
        <w:rPr>
          <w:highlight w:val="white"/>
        </w:rPr>
        <w:t xml:space="preserve">     </w:t>
      </w:r>
    </w:p>
    <w:p w14:paraId="0E540F03" w14:textId="77777777" w:rsidR="00076845" w:rsidRPr="00086F2E" w:rsidRDefault="00000000">
      <w:pPr>
        <w:widowControl w:val="0"/>
        <w:pBdr>
          <w:top w:val="nil"/>
          <w:left w:val="nil"/>
          <w:bottom w:val="nil"/>
          <w:right w:val="nil"/>
          <w:between w:val="nil"/>
        </w:pBdr>
        <w:spacing w:before="6" w:line="360" w:lineRule="auto"/>
        <w:ind w:right="444"/>
        <w:jc w:val="both"/>
        <w:rPr>
          <w:rFonts w:ascii="Times New Roman" w:eastAsia="Times New Roman" w:hAnsi="Times New Roman" w:cs="Times New Roman"/>
          <w:sz w:val="24"/>
          <w:szCs w:val="24"/>
          <w:highlight w:val="white"/>
        </w:rPr>
      </w:pPr>
      <w:r w:rsidRPr="00086F2E">
        <w:rPr>
          <w:rFonts w:ascii="Times New Roman" w:eastAsia="Times New Roman" w:hAnsi="Times New Roman" w:cs="Times New Roman"/>
          <w:sz w:val="24"/>
          <w:szCs w:val="24"/>
          <w:highlight w:val="white"/>
        </w:rPr>
        <w:t xml:space="preserve">The tech giant Amazon has garnered a lot of benefits by following the standard operating procedure in its knowledge management techniques. </w:t>
      </w:r>
    </w:p>
    <w:p w14:paraId="49D08C01" w14:textId="77777777" w:rsidR="00076845" w:rsidRPr="00086F2E" w:rsidRDefault="00000000">
      <w:pPr>
        <w:widowControl w:val="0"/>
        <w:pBdr>
          <w:top w:val="nil"/>
          <w:left w:val="nil"/>
          <w:bottom w:val="nil"/>
          <w:right w:val="nil"/>
          <w:between w:val="nil"/>
        </w:pBdr>
        <w:spacing w:before="6" w:line="360" w:lineRule="auto"/>
        <w:ind w:right="444"/>
        <w:jc w:val="both"/>
        <w:rPr>
          <w:rFonts w:ascii="Times New Roman" w:eastAsia="Times New Roman" w:hAnsi="Times New Roman" w:cs="Times New Roman"/>
          <w:b/>
          <w:sz w:val="24"/>
          <w:szCs w:val="24"/>
          <w:highlight w:val="white"/>
        </w:rPr>
      </w:pPr>
      <w:r w:rsidRPr="00086F2E">
        <w:rPr>
          <w:rFonts w:ascii="Times New Roman" w:eastAsia="Times New Roman" w:hAnsi="Times New Roman" w:cs="Times New Roman"/>
          <w:b/>
          <w:sz w:val="24"/>
          <w:szCs w:val="24"/>
          <w:highlight w:val="white"/>
        </w:rPr>
        <w:t xml:space="preserve">Operational excellence </w:t>
      </w:r>
    </w:p>
    <w:p w14:paraId="6097D8C1" w14:textId="3D8C8A94" w:rsidR="00076845" w:rsidRPr="00086F2E" w:rsidRDefault="005E224C">
      <w:pPr>
        <w:widowControl w:val="0"/>
        <w:pBdr>
          <w:top w:val="nil"/>
          <w:left w:val="nil"/>
          <w:bottom w:val="nil"/>
          <w:right w:val="nil"/>
          <w:between w:val="nil"/>
        </w:pBdr>
        <w:spacing w:before="6" w:line="360" w:lineRule="auto"/>
        <w:ind w:right="444"/>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r w:rsidR="00000000" w:rsidRPr="00086F2E">
        <w:rPr>
          <w:rFonts w:ascii="Times New Roman" w:eastAsia="Times New Roman" w:hAnsi="Times New Roman" w:cs="Times New Roman"/>
          <w:sz w:val="24"/>
          <w:szCs w:val="24"/>
          <w:highlight w:val="white"/>
        </w:rPr>
        <w:t xml:space="preserve">There is an increased operational excellence enjoyed by the Amazon team by following the SOP procedure. The consistency maintained through the business operation has enhanced the way of business's efficiency and excellence. As the procedure directs clear guidance to business members, it becomes easier for them to understand all the business responsibilities by managing and utilising each business information. The inventory management and shipment process of the company has been highly impacted by the SOP process which has brought operational excellence (Clark, 2021).   </w:t>
      </w:r>
    </w:p>
    <w:p w14:paraId="3C634E83" w14:textId="77777777" w:rsidR="00076845" w:rsidRPr="00086F2E" w:rsidRDefault="00000000">
      <w:pPr>
        <w:widowControl w:val="0"/>
        <w:pBdr>
          <w:top w:val="nil"/>
          <w:left w:val="nil"/>
          <w:bottom w:val="nil"/>
          <w:right w:val="nil"/>
          <w:between w:val="nil"/>
        </w:pBdr>
        <w:spacing w:before="6" w:line="360" w:lineRule="auto"/>
        <w:ind w:right="444"/>
        <w:jc w:val="both"/>
        <w:rPr>
          <w:rFonts w:ascii="Times New Roman" w:eastAsia="Times New Roman" w:hAnsi="Times New Roman" w:cs="Times New Roman"/>
          <w:b/>
          <w:sz w:val="24"/>
          <w:szCs w:val="24"/>
          <w:highlight w:val="white"/>
        </w:rPr>
      </w:pPr>
      <w:r w:rsidRPr="00086F2E">
        <w:rPr>
          <w:rFonts w:ascii="Times New Roman" w:eastAsia="Times New Roman" w:hAnsi="Times New Roman" w:cs="Times New Roman"/>
          <w:b/>
          <w:sz w:val="24"/>
          <w:szCs w:val="24"/>
          <w:highlight w:val="white"/>
        </w:rPr>
        <w:t xml:space="preserve">Improved customer service </w:t>
      </w:r>
    </w:p>
    <w:p w14:paraId="48C7CEBB" w14:textId="322251CE" w:rsidR="00076845" w:rsidRPr="00086F2E" w:rsidRDefault="005E224C">
      <w:pPr>
        <w:widowControl w:val="0"/>
        <w:pBdr>
          <w:top w:val="nil"/>
          <w:left w:val="nil"/>
          <w:bottom w:val="nil"/>
          <w:right w:val="nil"/>
          <w:between w:val="nil"/>
        </w:pBdr>
        <w:spacing w:before="6" w:line="360" w:lineRule="auto"/>
        <w:ind w:right="444"/>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r w:rsidR="00000000" w:rsidRPr="00086F2E">
        <w:rPr>
          <w:rFonts w:ascii="Times New Roman" w:eastAsia="Times New Roman" w:hAnsi="Times New Roman" w:cs="Times New Roman"/>
          <w:sz w:val="24"/>
          <w:szCs w:val="24"/>
          <w:highlight w:val="white"/>
        </w:rPr>
        <w:t xml:space="preserve">In terms of improved customer </w:t>
      </w:r>
      <w:r w:rsidRPr="00086F2E">
        <w:rPr>
          <w:rFonts w:ascii="Times New Roman" w:eastAsia="Times New Roman" w:hAnsi="Times New Roman" w:cs="Times New Roman"/>
          <w:sz w:val="24"/>
          <w:szCs w:val="24"/>
          <w:highlight w:val="white"/>
        </w:rPr>
        <w:t>service,</w:t>
      </w:r>
      <w:r w:rsidR="00000000" w:rsidRPr="00086F2E">
        <w:rPr>
          <w:rFonts w:ascii="Times New Roman" w:eastAsia="Times New Roman" w:hAnsi="Times New Roman" w:cs="Times New Roman"/>
          <w:sz w:val="24"/>
          <w:szCs w:val="24"/>
          <w:highlight w:val="white"/>
        </w:rPr>
        <w:t xml:space="preserve"> the tech tycoon Amazon plays a leading role which </w:t>
      </w:r>
      <w:r w:rsidR="00000000" w:rsidRPr="00086F2E">
        <w:rPr>
          <w:rFonts w:ascii="Times New Roman" w:eastAsia="Times New Roman" w:hAnsi="Times New Roman" w:cs="Times New Roman"/>
          <w:sz w:val="24"/>
          <w:szCs w:val="24"/>
          <w:highlight w:val="white"/>
        </w:rPr>
        <w:lastRenderedPageBreak/>
        <w:t xml:space="preserve">has been possible through the utilisation of SOP procedures. Amazon has become one of the leading brand names offering a standard and personalised consumer experience by increasing their attachment to the state-of-the-art service of the company. The standardised operating procedure helps the company to recognise the customer demands to get their service which has helped the company members to arrange personalised consumer experiences by increasing the growing popularity of the company among common people (Ademola, 2022). </w:t>
      </w:r>
    </w:p>
    <w:p w14:paraId="3452BF4A" w14:textId="77777777" w:rsidR="00076845" w:rsidRPr="00086F2E" w:rsidRDefault="00000000">
      <w:pPr>
        <w:widowControl w:val="0"/>
        <w:pBdr>
          <w:top w:val="nil"/>
          <w:left w:val="nil"/>
          <w:bottom w:val="nil"/>
          <w:right w:val="nil"/>
          <w:between w:val="nil"/>
        </w:pBdr>
        <w:spacing w:before="6" w:line="360" w:lineRule="auto"/>
        <w:ind w:right="444"/>
        <w:jc w:val="both"/>
        <w:rPr>
          <w:rFonts w:ascii="Times New Roman" w:eastAsia="Times New Roman" w:hAnsi="Times New Roman" w:cs="Times New Roman"/>
          <w:b/>
          <w:sz w:val="24"/>
          <w:szCs w:val="24"/>
          <w:highlight w:val="white"/>
        </w:rPr>
      </w:pPr>
      <w:r w:rsidRPr="00086F2E">
        <w:rPr>
          <w:rFonts w:ascii="Times New Roman" w:eastAsia="Times New Roman" w:hAnsi="Times New Roman" w:cs="Times New Roman"/>
          <w:b/>
          <w:sz w:val="24"/>
          <w:szCs w:val="24"/>
          <w:highlight w:val="white"/>
        </w:rPr>
        <w:t xml:space="preserve">Accelerating B2B business expectations </w:t>
      </w:r>
    </w:p>
    <w:p w14:paraId="65814E2D" w14:textId="69A910EB" w:rsidR="00076845" w:rsidRPr="00086F2E" w:rsidRDefault="005E224C">
      <w:pPr>
        <w:widowControl w:val="0"/>
        <w:pBdr>
          <w:top w:val="nil"/>
          <w:left w:val="nil"/>
          <w:bottom w:val="nil"/>
          <w:right w:val="nil"/>
          <w:between w:val="nil"/>
        </w:pBdr>
        <w:spacing w:before="6" w:line="360" w:lineRule="auto"/>
        <w:ind w:right="444"/>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 </w:t>
      </w:r>
      <w:r w:rsidR="00000000" w:rsidRPr="00086F2E">
        <w:rPr>
          <w:rFonts w:ascii="Times New Roman" w:eastAsia="Times New Roman" w:hAnsi="Times New Roman" w:cs="Times New Roman"/>
          <w:sz w:val="24"/>
          <w:szCs w:val="24"/>
          <w:highlight w:val="white"/>
        </w:rPr>
        <w:t xml:space="preserve">One of the key outcomes that has been achieved by the business team of Amazon is its accelerating business operations to fulfil the B2B business expectations. Different leading business platforms have raised their dependence on the global tech organisation which has facilitated their customer service and satisfaction. The fast-paced shipping process and the availability of necessary products have been properly managed through the SOP process which has popularised the B2B service of the company. These are the key outcomes which have been achieved by the entire business team of Amazon by adopting the SOP procedure (Clark, 2021).                   </w:t>
      </w:r>
    </w:p>
    <w:p w14:paraId="2CA0FB73" w14:textId="23EE57D1" w:rsidR="00076845" w:rsidRPr="00086F2E" w:rsidRDefault="00000000">
      <w:pPr>
        <w:pStyle w:val="Heading2"/>
        <w:widowControl w:val="0"/>
        <w:spacing w:before="6"/>
        <w:ind w:right="444"/>
      </w:pPr>
      <w:bookmarkStart w:id="16" w:name="_7k4uf5c5329o" w:colFirst="0" w:colLast="0"/>
      <w:bookmarkEnd w:id="16"/>
      <w:r w:rsidRPr="00086F2E">
        <w:t xml:space="preserve">The areas Amazon can still improve in the future to overcome the </w:t>
      </w:r>
      <w:r w:rsidR="005E224C" w:rsidRPr="00086F2E">
        <w:t>challenges.</w:t>
      </w:r>
      <w:r w:rsidRPr="00086F2E">
        <w:t xml:space="preserve"> </w:t>
      </w:r>
    </w:p>
    <w:p w14:paraId="36DB4238" w14:textId="77777777" w:rsidR="00076845" w:rsidRPr="00086F2E" w:rsidRDefault="00000000">
      <w:pPr>
        <w:widowControl w:val="0"/>
        <w:pBdr>
          <w:top w:val="nil"/>
          <w:left w:val="nil"/>
          <w:bottom w:val="nil"/>
          <w:right w:val="nil"/>
          <w:between w:val="nil"/>
        </w:pBdr>
        <w:spacing w:before="6" w:line="360" w:lineRule="auto"/>
        <w:ind w:right="444"/>
        <w:jc w:val="both"/>
        <w:rPr>
          <w:rFonts w:ascii="Times New Roman" w:eastAsia="Times New Roman" w:hAnsi="Times New Roman" w:cs="Times New Roman"/>
          <w:b/>
          <w:sz w:val="24"/>
          <w:szCs w:val="24"/>
          <w:highlight w:val="white"/>
        </w:rPr>
      </w:pPr>
      <w:r w:rsidRPr="00086F2E">
        <w:rPr>
          <w:rFonts w:ascii="Times New Roman" w:eastAsia="Times New Roman" w:hAnsi="Times New Roman" w:cs="Times New Roman"/>
          <w:b/>
          <w:sz w:val="24"/>
          <w:szCs w:val="24"/>
          <w:highlight w:val="white"/>
        </w:rPr>
        <w:t xml:space="preserve">More in-depth research on customer expectations </w:t>
      </w:r>
    </w:p>
    <w:p w14:paraId="14883736" w14:textId="09ABA2BA" w:rsidR="00076845" w:rsidRPr="00086F2E" w:rsidRDefault="005E224C">
      <w:pPr>
        <w:widowControl w:val="0"/>
        <w:pBdr>
          <w:top w:val="nil"/>
          <w:left w:val="nil"/>
          <w:bottom w:val="nil"/>
          <w:right w:val="nil"/>
          <w:between w:val="nil"/>
        </w:pBdr>
        <w:spacing w:before="6" w:line="360" w:lineRule="auto"/>
        <w:ind w:right="444"/>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r w:rsidR="00000000" w:rsidRPr="00086F2E">
        <w:rPr>
          <w:rFonts w:ascii="Times New Roman" w:eastAsia="Times New Roman" w:hAnsi="Times New Roman" w:cs="Times New Roman"/>
          <w:sz w:val="24"/>
          <w:szCs w:val="24"/>
          <w:highlight w:val="white"/>
        </w:rPr>
        <w:t xml:space="preserve">Amazon management can improve its research on customer expectations. By improving this area team members of the tech organisation can lead the business operations with a better knowledge management which will overcome the knowledge management issues of the company by satisfying more customers through more personalised offers. The business members should utilise the full potential of their skills along with the key functions of the SOP process which will determine the customer-oriented offerings from the business team of Amazon. As much as possible the customers will be satisfied with the personalised orderings, it will be better for the executive team of the company to widen its business operations (Clark, 2021).            </w:t>
      </w:r>
    </w:p>
    <w:p w14:paraId="48BAD66D" w14:textId="77777777" w:rsidR="00076845" w:rsidRPr="00086F2E" w:rsidRDefault="00000000">
      <w:pPr>
        <w:widowControl w:val="0"/>
        <w:pBdr>
          <w:top w:val="nil"/>
          <w:left w:val="nil"/>
          <w:bottom w:val="nil"/>
          <w:right w:val="nil"/>
          <w:between w:val="nil"/>
        </w:pBdr>
        <w:spacing w:before="6" w:line="360" w:lineRule="auto"/>
        <w:ind w:right="444"/>
        <w:jc w:val="both"/>
        <w:rPr>
          <w:rFonts w:ascii="Times New Roman" w:eastAsia="Times New Roman" w:hAnsi="Times New Roman" w:cs="Times New Roman"/>
          <w:b/>
          <w:sz w:val="24"/>
          <w:szCs w:val="24"/>
          <w:highlight w:val="white"/>
        </w:rPr>
      </w:pPr>
      <w:r w:rsidRPr="00086F2E">
        <w:rPr>
          <w:rFonts w:ascii="Times New Roman" w:eastAsia="Times New Roman" w:hAnsi="Times New Roman" w:cs="Times New Roman"/>
          <w:b/>
          <w:sz w:val="24"/>
          <w:szCs w:val="24"/>
          <w:highlight w:val="white"/>
        </w:rPr>
        <w:t xml:space="preserve">Providing more detailed information  </w:t>
      </w:r>
    </w:p>
    <w:p w14:paraId="42C0FC33" w14:textId="58D8C3D7" w:rsidR="00076845" w:rsidRPr="00086F2E" w:rsidRDefault="005E224C">
      <w:pPr>
        <w:widowControl w:val="0"/>
        <w:pBdr>
          <w:top w:val="nil"/>
          <w:left w:val="nil"/>
          <w:bottom w:val="nil"/>
          <w:right w:val="nil"/>
          <w:between w:val="nil"/>
        </w:pBdr>
        <w:spacing w:before="6" w:line="360" w:lineRule="auto"/>
        <w:ind w:right="444"/>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highlight w:val="white"/>
        </w:rPr>
        <w:t xml:space="preserve"> </w:t>
      </w:r>
      <w:r w:rsidR="00000000" w:rsidRPr="00086F2E">
        <w:rPr>
          <w:rFonts w:ascii="Times New Roman" w:eastAsia="Times New Roman" w:hAnsi="Times New Roman" w:cs="Times New Roman"/>
          <w:sz w:val="24"/>
          <w:szCs w:val="24"/>
          <w:highlight w:val="white"/>
        </w:rPr>
        <w:t xml:space="preserve">The business professionals of Amazon can think about providing more detailed information about their offerings so that the customers can connect with their specific needs and thereby proceed to deal with the service of Amazon. In the changing business environment, the future success of Amazon's business depends on smooth customer service </w:t>
      </w:r>
      <w:r w:rsidR="00000000" w:rsidRPr="00086F2E">
        <w:rPr>
          <w:rFonts w:ascii="Times New Roman" w:eastAsia="Times New Roman" w:hAnsi="Times New Roman" w:cs="Times New Roman"/>
          <w:sz w:val="24"/>
          <w:szCs w:val="24"/>
          <w:highlight w:val="white"/>
        </w:rPr>
        <w:lastRenderedPageBreak/>
        <w:t xml:space="preserve">by prioritising their ever-changing business needs. By focusing on this </w:t>
      </w:r>
      <w:r w:rsidRPr="00086F2E">
        <w:rPr>
          <w:rFonts w:ascii="Times New Roman" w:eastAsia="Times New Roman" w:hAnsi="Times New Roman" w:cs="Times New Roman"/>
          <w:sz w:val="24"/>
          <w:szCs w:val="24"/>
          <w:highlight w:val="white"/>
        </w:rPr>
        <w:t>area,</w:t>
      </w:r>
      <w:r w:rsidR="00000000" w:rsidRPr="00086F2E">
        <w:rPr>
          <w:rFonts w:ascii="Times New Roman" w:eastAsia="Times New Roman" w:hAnsi="Times New Roman" w:cs="Times New Roman"/>
          <w:sz w:val="24"/>
          <w:szCs w:val="24"/>
          <w:highlight w:val="white"/>
        </w:rPr>
        <w:t xml:space="preserve"> the governing body and the management team can better handle the knowledge management process of the company (Clark, 2021).    </w:t>
      </w:r>
      <w:r w:rsidR="00000000" w:rsidRPr="00086F2E">
        <w:rPr>
          <w:rFonts w:ascii="Times New Roman" w:eastAsia="Times New Roman" w:hAnsi="Times New Roman" w:cs="Times New Roman"/>
          <w:b/>
          <w:sz w:val="24"/>
          <w:szCs w:val="24"/>
          <w:highlight w:val="white"/>
        </w:rPr>
        <w:t xml:space="preserve"> </w:t>
      </w:r>
      <w:r w:rsidR="00000000" w:rsidRPr="00086F2E">
        <w:rPr>
          <w:rFonts w:ascii="Times New Roman" w:eastAsia="Times New Roman" w:hAnsi="Times New Roman" w:cs="Times New Roman"/>
          <w:b/>
          <w:sz w:val="24"/>
          <w:szCs w:val="24"/>
        </w:rPr>
        <w:t xml:space="preserve"> </w:t>
      </w:r>
    </w:p>
    <w:p w14:paraId="0097F9E3" w14:textId="77777777" w:rsidR="00076845" w:rsidRPr="005E224C" w:rsidRDefault="00000000">
      <w:pPr>
        <w:pStyle w:val="Heading1"/>
        <w:widowControl w:val="0"/>
        <w:spacing w:before="283"/>
        <w:ind w:left="3"/>
        <w:rPr>
          <w:sz w:val="32"/>
          <w:szCs w:val="32"/>
        </w:rPr>
      </w:pPr>
      <w:bookmarkStart w:id="17" w:name="_l72lfw3cmzug" w:colFirst="0" w:colLast="0"/>
      <w:bookmarkEnd w:id="17"/>
      <w:r w:rsidRPr="005E224C">
        <w:rPr>
          <w:sz w:val="32"/>
          <w:szCs w:val="32"/>
        </w:rPr>
        <w:t xml:space="preserve">Conclusions and Recommendations </w:t>
      </w:r>
    </w:p>
    <w:p w14:paraId="615A2645" w14:textId="5EEF53AB" w:rsidR="00076845" w:rsidRPr="00086F2E" w:rsidRDefault="005E224C">
      <w:pPr>
        <w:widowControl w:val="0"/>
        <w:spacing w:line="360" w:lineRule="auto"/>
        <w:ind w:right="-735"/>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r w:rsidR="00000000" w:rsidRPr="00086F2E">
        <w:rPr>
          <w:rFonts w:ascii="Times New Roman" w:eastAsia="Times New Roman" w:hAnsi="Times New Roman" w:cs="Times New Roman"/>
          <w:sz w:val="24"/>
          <w:szCs w:val="24"/>
          <w:highlight w:val="white"/>
        </w:rPr>
        <w:t xml:space="preserve">The report delineated the effectiveness of knowledge management by validating the organisational sphere of Amazon. It was estimated that Amazon was set up </w:t>
      </w:r>
      <w:r w:rsidRPr="00086F2E">
        <w:rPr>
          <w:rFonts w:ascii="Times New Roman" w:eastAsia="Times New Roman" w:hAnsi="Times New Roman" w:cs="Times New Roman"/>
          <w:sz w:val="24"/>
          <w:szCs w:val="24"/>
          <w:highlight w:val="white"/>
        </w:rPr>
        <w:t>on 5</w:t>
      </w:r>
      <w:r w:rsidR="00000000" w:rsidRPr="00086F2E">
        <w:rPr>
          <w:rFonts w:ascii="Times New Roman" w:eastAsia="Times New Roman" w:hAnsi="Times New Roman" w:cs="Times New Roman"/>
          <w:sz w:val="24"/>
          <w:szCs w:val="24"/>
          <w:highlight w:val="white"/>
        </w:rPr>
        <w:t xml:space="preserve">th July 1994 by Jeff Bezos in a garage space. Despite the losses in the early years, the transitional sphere of quarter three i.e. (1st July to 30th September 1996) to 4th quarter i.e. (1st October to 31st December 1996), the revenue of Amazon increased rapidly and reached 6.7 million pounds from 3.3 million pounds. This information was fostered in this assessment.  The fruitful definition of knowledge management has been generalised. The effectiveness of KM in increasing customer satisfaction and fostering competitive advantage has been taken into consideration here. The fostering attributes of the SECI model and the Wiig Model have been discussed here. The major steps of the SECI model such as Socialisation, Externalisation, Combination, and Internalisation and the four major attributes of the Wiig model likely Completeness, Connectedness, Congruency, </w:t>
      </w:r>
      <w:proofErr w:type="gramStart"/>
      <w:r w:rsidR="00000000" w:rsidRPr="00086F2E">
        <w:rPr>
          <w:rFonts w:ascii="Times New Roman" w:eastAsia="Times New Roman" w:hAnsi="Times New Roman" w:cs="Times New Roman"/>
          <w:sz w:val="24"/>
          <w:szCs w:val="24"/>
          <w:highlight w:val="white"/>
        </w:rPr>
        <w:t>Perspectives</w:t>
      </w:r>
      <w:proofErr w:type="gramEnd"/>
      <w:r w:rsidR="00000000" w:rsidRPr="00086F2E">
        <w:rPr>
          <w:rFonts w:ascii="Times New Roman" w:eastAsia="Times New Roman" w:hAnsi="Times New Roman" w:cs="Times New Roman"/>
          <w:sz w:val="24"/>
          <w:szCs w:val="24"/>
          <w:highlight w:val="white"/>
        </w:rPr>
        <w:t xml:space="preserve"> and purpose have been put forward here. With the help of Standard Operating Procedures, the importance of knowledge in Amazon had been generalised. The outcomes of Amazon by following these perspectives have been elaborated along with the justification of the challenges by mitigating all the negative factors that have also been discussed here.</w:t>
      </w:r>
    </w:p>
    <w:p w14:paraId="5A7B16BC" w14:textId="77777777" w:rsidR="00076845" w:rsidRPr="00086F2E" w:rsidRDefault="00000000">
      <w:pPr>
        <w:widowControl w:val="0"/>
        <w:spacing w:line="360" w:lineRule="auto"/>
        <w:ind w:right="-735"/>
        <w:jc w:val="both"/>
        <w:rPr>
          <w:rFonts w:ascii="Times New Roman" w:eastAsia="Times New Roman" w:hAnsi="Times New Roman" w:cs="Times New Roman"/>
          <w:sz w:val="24"/>
          <w:szCs w:val="24"/>
          <w:highlight w:val="white"/>
        </w:rPr>
      </w:pPr>
      <w:r w:rsidRPr="00086F2E">
        <w:rPr>
          <w:rFonts w:ascii="Times New Roman" w:eastAsia="Times New Roman" w:hAnsi="Times New Roman" w:cs="Times New Roman"/>
          <w:sz w:val="24"/>
          <w:szCs w:val="24"/>
          <w:highlight w:val="white"/>
        </w:rPr>
        <w:t xml:space="preserve">It could be evaluated that Amazon can use the </w:t>
      </w:r>
      <w:proofErr w:type="spellStart"/>
      <w:r w:rsidRPr="00086F2E">
        <w:rPr>
          <w:rFonts w:ascii="Times New Roman" w:eastAsia="Times New Roman" w:hAnsi="Times New Roman" w:cs="Times New Roman"/>
          <w:sz w:val="24"/>
          <w:szCs w:val="24"/>
          <w:highlight w:val="white"/>
        </w:rPr>
        <w:t>Bloomfire</w:t>
      </w:r>
      <w:proofErr w:type="spellEnd"/>
      <w:r w:rsidRPr="00086F2E">
        <w:rPr>
          <w:rFonts w:ascii="Times New Roman" w:eastAsia="Times New Roman" w:hAnsi="Times New Roman" w:cs="Times New Roman"/>
          <w:sz w:val="24"/>
          <w:szCs w:val="24"/>
          <w:highlight w:val="white"/>
        </w:rPr>
        <w:t xml:space="preserve"> KM tool in terms of validating the knowledge management procedures more efficiently. With the help of this tool, the company can be able to manage the knowledge as a collective approach. Amazon should start to use this tool from April 2024 onwards. It will also help the organisation to increase the potentiality of all the employees and enrich their level of credibility by generalising the key impacts of success in the competitive sphere (</w:t>
      </w:r>
      <w:proofErr w:type="spellStart"/>
      <w:r w:rsidRPr="00086F2E">
        <w:rPr>
          <w:rFonts w:ascii="Times New Roman" w:eastAsia="Times New Roman" w:hAnsi="Times New Roman" w:cs="Times New Roman"/>
          <w:sz w:val="24"/>
          <w:szCs w:val="24"/>
          <w:highlight w:val="white"/>
        </w:rPr>
        <w:t>Bloomfire</w:t>
      </w:r>
      <w:proofErr w:type="spellEnd"/>
      <w:r w:rsidRPr="00086F2E">
        <w:rPr>
          <w:rFonts w:ascii="Times New Roman" w:eastAsia="Times New Roman" w:hAnsi="Times New Roman" w:cs="Times New Roman"/>
          <w:sz w:val="24"/>
          <w:szCs w:val="24"/>
          <w:highlight w:val="white"/>
        </w:rPr>
        <w:t xml:space="preserve"> 2024).</w:t>
      </w:r>
    </w:p>
    <w:p w14:paraId="3F23FE4B" w14:textId="77777777" w:rsidR="00076845" w:rsidRPr="00086F2E" w:rsidRDefault="00000000">
      <w:pPr>
        <w:widowControl w:val="0"/>
        <w:pBdr>
          <w:top w:val="nil"/>
          <w:left w:val="nil"/>
          <w:bottom w:val="nil"/>
          <w:right w:val="nil"/>
          <w:between w:val="nil"/>
        </w:pBdr>
        <w:spacing w:line="360" w:lineRule="auto"/>
        <w:ind w:right="-735"/>
        <w:jc w:val="both"/>
        <w:rPr>
          <w:rFonts w:ascii="Times New Roman" w:eastAsia="Times New Roman" w:hAnsi="Times New Roman" w:cs="Times New Roman"/>
          <w:sz w:val="24"/>
          <w:szCs w:val="24"/>
        </w:rPr>
      </w:pPr>
      <w:r w:rsidRPr="00086F2E">
        <w:rPr>
          <w:rFonts w:ascii="Times New Roman" w:eastAsia="Times New Roman" w:hAnsi="Times New Roman" w:cs="Times New Roman"/>
          <w:sz w:val="24"/>
          <w:szCs w:val="24"/>
        </w:rPr>
        <w:t xml:space="preserve">    </w:t>
      </w:r>
    </w:p>
    <w:p w14:paraId="2BD25FE2" w14:textId="7472EF97" w:rsidR="00076845" w:rsidRPr="00086F2E" w:rsidRDefault="00000000" w:rsidP="00086F2E">
      <w:pPr>
        <w:widowControl w:val="0"/>
        <w:pBdr>
          <w:top w:val="nil"/>
          <w:left w:val="nil"/>
          <w:bottom w:val="nil"/>
          <w:right w:val="nil"/>
          <w:between w:val="nil"/>
        </w:pBdr>
        <w:spacing w:line="360" w:lineRule="auto"/>
        <w:ind w:left="719" w:right="-375" w:hanging="351"/>
        <w:jc w:val="both"/>
        <w:rPr>
          <w:rFonts w:ascii="Times New Roman" w:eastAsia="Times New Roman" w:hAnsi="Times New Roman" w:cs="Times New Roman"/>
          <w:b/>
          <w:sz w:val="24"/>
          <w:szCs w:val="24"/>
          <w:highlight w:val="white"/>
        </w:rPr>
      </w:pPr>
      <w:r w:rsidRPr="00086F2E">
        <w:rPr>
          <w:rFonts w:ascii="Times New Roman" w:eastAsia="Times New Roman" w:hAnsi="Times New Roman" w:cs="Times New Roman"/>
          <w:sz w:val="24"/>
          <w:szCs w:val="24"/>
        </w:rPr>
        <w:t xml:space="preserve"> </w:t>
      </w:r>
      <w:r w:rsidRPr="00086F2E">
        <w:rPr>
          <w:rFonts w:ascii="Times New Roman" w:eastAsia="Times New Roman" w:hAnsi="Times New Roman" w:cs="Times New Roman"/>
          <w:sz w:val="24"/>
          <w:szCs w:val="24"/>
          <w:highlight w:val="white"/>
        </w:rPr>
        <w:t xml:space="preserve"> </w:t>
      </w:r>
      <w:r w:rsidRPr="00086F2E">
        <w:rPr>
          <w:sz w:val="24"/>
          <w:szCs w:val="24"/>
        </w:rPr>
        <w:br w:type="page"/>
      </w:r>
      <w:bookmarkStart w:id="18" w:name="_gybqxbv1nqum" w:colFirst="0" w:colLast="0"/>
      <w:bookmarkEnd w:id="18"/>
    </w:p>
    <w:p w14:paraId="685F1AB4" w14:textId="5A945566" w:rsidR="00076845" w:rsidRPr="00086F2E" w:rsidRDefault="00000000" w:rsidP="00086F2E">
      <w:pPr>
        <w:widowControl w:val="0"/>
        <w:pBdr>
          <w:top w:val="nil"/>
          <w:left w:val="nil"/>
          <w:bottom w:val="nil"/>
          <w:right w:val="nil"/>
          <w:between w:val="nil"/>
        </w:pBdr>
        <w:spacing w:before="719" w:line="360" w:lineRule="auto"/>
        <w:jc w:val="both"/>
        <w:rPr>
          <w:rFonts w:ascii="Times New Roman" w:eastAsia="Times New Roman" w:hAnsi="Times New Roman" w:cs="Times New Roman"/>
          <w:b/>
          <w:bCs/>
          <w:sz w:val="24"/>
          <w:szCs w:val="24"/>
        </w:rPr>
      </w:pPr>
      <w:bookmarkStart w:id="19" w:name="_o974segw8y35" w:colFirst="0" w:colLast="0"/>
      <w:bookmarkEnd w:id="19"/>
      <w:r w:rsidRPr="00086F2E">
        <w:rPr>
          <w:b/>
          <w:bCs/>
          <w:sz w:val="24"/>
          <w:szCs w:val="24"/>
        </w:rPr>
        <w:lastRenderedPageBreak/>
        <w:t xml:space="preserve">References  </w:t>
      </w:r>
    </w:p>
    <w:p w14:paraId="26E88349" w14:textId="53F2933E" w:rsidR="00C019A4" w:rsidRPr="00086F2E" w:rsidRDefault="00C019A4" w:rsidP="00F413A8">
      <w:pPr>
        <w:widowControl w:val="0"/>
        <w:spacing w:before="240" w:after="240"/>
        <w:jc w:val="both"/>
        <w:rPr>
          <w:rFonts w:ascii="Times New Roman" w:eastAsia="Times New Roman" w:hAnsi="Times New Roman" w:cs="Times New Roman"/>
          <w:sz w:val="24"/>
          <w:szCs w:val="24"/>
          <w:highlight w:val="white"/>
        </w:rPr>
      </w:pPr>
      <w:r w:rsidRPr="00086F2E">
        <w:rPr>
          <w:rFonts w:ascii="Times New Roman" w:eastAsia="Times New Roman" w:hAnsi="Times New Roman" w:cs="Times New Roman"/>
          <w:sz w:val="24"/>
          <w:szCs w:val="24"/>
          <w:highlight w:val="white"/>
        </w:rPr>
        <w:t xml:space="preserve">Ademola, W. (2022) </w:t>
      </w:r>
      <w:r w:rsidRPr="00086F2E">
        <w:rPr>
          <w:rFonts w:ascii="Times New Roman" w:eastAsia="Times New Roman" w:hAnsi="Times New Roman" w:cs="Times New Roman"/>
          <w:i/>
          <w:sz w:val="24"/>
          <w:szCs w:val="24"/>
          <w:highlight w:val="white"/>
        </w:rPr>
        <w:t>The power of standard operating procedures: Top 10 benefits of Sops</w:t>
      </w:r>
      <w:r w:rsidRPr="00086F2E">
        <w:rPr>
          <w:rFonts w:ascii="Times New Roman" w:eastAsia="Times New Roman" w:hAnsi="Times New Roman" w:cs="Times New Roman"/>
          <w:sz w:val="24"/>
          <w:szCs w:val="24"/>
          <w:highlight w:val="white"/>
        </w:rPr>
        <w:t xml:space="preserve">, </w:t>
      </w:r>
      <w:r w:rsidRPr="00086F2E">
        <w:rPr>
          <w:rFonts w:ascii="Times New Roman" w:eastAsia="Times New Roman" w:hAnsi="Times New Roman" w:cs="Times New Roman"/>
          <w:i/>
          <w:sz w:val="24"/>
          <w:szCs w:val="24"/>
          <w:highlight w:val="white"/>
        </w:rPr>
        <w:t>Scribe</w:t>
      </w:r>
      <w:r w:rsidRPr="00086F2E">
        <w:rPr>
          <w:rFonts w:ascii="Times New Roman" w:eastAsia="Times New Roman" w:hAnsi="Times New Roman" w:cs="Times New Roman"/>
          <w:sz w:val="24"/>
          <w:szCs w:val="24"/>
          <w:highlight w:val="white"/>
        </w:rPr>
        <w:t xml:space="preserve">. Available at: https://scribehow.com/library/benefits-of-sops </w:t>
      </w:r>
    </w:p>
    <w:p w14:paraId="41015CA3" w14:textId="77777777" w:rsidR="00C019A4" w:rsidRPr="00086F2E" w:rsidRDefault="00C019A4" w:rsidP="00F413A8">
      <w:pPr>
        <w:widowControl w:val="0"/>
        <w:spacing w:before="240" w:after="240"/>
        <w:jc w:val="both"/>
        <w:rPr>
          <w:rFonts w:ascii="Times New Roman" w:eastAsia="Times New Roman" w:hAnsi="Times New Roman" w:cs="Times New Roman"/>
          <w:sz w:val="24"/>
          <w:szCs w:val="24"/>
          <w:highlight w:val="white"/>
        </w:rPr>
      </w:pPr>
      <w:r w:rsidRPr="00086F2E">
        <w:rPr>
          <w:rFonts w:ascii="Times New Roman" w:eastAsia="Times New Roman" w:hAnsi="Times New Roman" w:cs="Times New Roman"/>
          <w:sz w:val="24"/>
          <w:szCs w:val="24"/>
          <w:highlight w:val="white"/>
        </w:rPr>
        <w:t xml:space="preserve">Adesina, A.O. and </w:t>
      </w:r>
      <w:proofErr w:type="spellStart"/>
      <w:r w:rsidRPr="00086F2E">
        <w:rPr>
          <w:rFonts w:ascii="Times New Roman" w:eastAsia="Times New Roman" w:hAnsi="Times New Roman" w:cs="Times New Roman"/>
          <w:sz w:val="24"/>
          <w:szCs w:val="24"/>
          <w:highlight w:val="white"/>
        </w:rPr>
        <w:t>Ocholla</w:t>
      </w:r>
      <w:proofErr w:type="spellEnd"/>
      <w:r w:rsidRPr="00086F2E">
        <w:rPr>
          <w:rFonts w:ascii="Times New Roman" w:eastAsia="Times New Roman" w:hAnsi="Times New Roman" w:cs="Times New Roman"/>
          <w:sz w:val="24"/>
          <w:szCs w:val="24"/>
          <w:highlight w:val="white"/>
        </w:rPr>
        <w:t xml:space="preserve">, D.N., (2019). The SECI Model in Knowledge Management Practices: Past, Present and Future. </w:t>
      </w:r>
      <w:proofErr w:type="spellStart"/>
      <w:r w:rsidRPr="00086F2E">
        <w:rPr>
          <w:rFonts w:ascii="Times New Roman" w:eastAsia="Times New Roman" w:hAnsi="Times New Roman" w:cs="Times New Roman"/>
          <w:i/>
          <w:sz w:val="24"/>
          <w:szCs w:val="24"/>
          <w:highlight w:val="white"/>
        </w:rPr>
        <w:t>Mousaion</w:t>
      </w:r>
      <w:proofErr w:type="spellEnd"/>
      <w:r w:rsidRPr="00086F2E">
        <w:rPr>
          <w:rFonts w:ascii="Times New Roman" w:eastAsia="Times New Roman" w:hAnsi="Times New Roman" w:cs="Times New Roman"/>
          <w:sz w:val="24"/>
          <w:szCs w:val="24"/>
          <w:highlight w:val="white"/>
        </w:rPr>
        <w:t xml:space="preserve">, </w:t>
      </w:r>
      <w:r w:rsidRPr="00086F2E">
        <w:rPr>
          <w:rFonts w:ascii="Times New Roman" w:eastAsia="Times New Roman" w:hAnsi="Times New Roman" w:cs="Times New Roman"/>
          <w:i/>
          <w:sz w:val="24"/>
          <w:szCs w:val="24"/>
          <w:highlight w:val="white"/>
        </w:rPr>
        <w:t>37</w:t>
      </w:r>
      <w:r w:rsidRPr="00086F2E">
        <w:rPr>
          <w:rFonts w:ascii="Times New Roman" w:eastAsia="Times New Roman" w:hAnsi="Times New Roman" w:cs="Times New Roman"/>
          <w:sz w:val="24"/>
          <w:szCs w:val="24"/>
          <w:highlight w:val="white"/>
        </w:rPr>
        <w:t xml:space="preserve">(3). </w:t>
      </w:r>
      <w:hyperlink r:id="rId7">
        <w:r w:rsidRPr="00086F2E">
          <w:rPr>
            <w:rFonts w:ascii="Times New Roman" w:eastAsia="Times New Roman" w:hAnsi="Times New Roman" w:cs="Times New Roman"/>
            <w:sz w:val="24"/>
            <w:szCs w:val="24"/>
            <w:highlight w:val="white"/>
            <w:u w:val="single"/>
          </w:rPr>
          <w:t>https://journals.co.za/doi/abs/10.25159/2663-659X/6557</w:t>
        </w:r>
      </w:hyperlink>
    </w:p>
    <w:p w14:paraId="6C4BC03D" w14:textId="4666FD51" w:rsidR="00C019A4" w:rsidRPr="00086F2E" w:rsidRDefault="00C019A4" w:rsidP="00F413A8">
      <w:pPr>
        <w:widowControl w:val="0"/>
        <w:spacing w:before="240" w:after="240"/>
        <w:jc w:val="both"/>
        <w:rPr>
          <w:rFonts w:ascii="Times New Roman" w:eastAsia="Times New Roman" w:hAnsi="Times New Roman" w:cs="Times New Roman"/>
          <w:sz w:val="24"/>
          <w:szCs w:val="24"/>
          <w:highlight w:val="white"/>
        </w:rPr>
      </w:pPr>
      <w:r w:rsidRPr="00086F2E">
        <w:rPr>
          <w:rFonts w:ascii="Times New Roman" w:eastAsia="Times New Roman" w:hAnsi="Times New Roman" w:cs="Times New Roman"/>
          <w:sz w:val="24"/>
          <w:szCs w:val="24"/>
          <w:highlight w:val="white"/>
        </w:rPr>
        <w:t xml:space="preserve">Amazon, (2024) </w:t>
      </w:r>
      <w:r w:rsidRPr="00086F2E">
        <w:rPr>
          <w:rFonts w:ascii="Times New Roman" w:eastAsia="Times New Roman" w:hAnsi="Times New Roman" w:cs="Times New Roman"/>
          <w:i/>
          <w:sz w:val="24"/>
          <w:szCs w:val="24"/>
          <w:highlight w:val="white"/>
        </w:rPr>
        <w:t>Knowledge management automations | AWS Solutions for cross-industry: ...</w:t>
      </w:r>
      <w:r w:rsidRPr="00086F2E">
        <w:rPr>
          <w:rFonts w:ascii="Times New Roman" w:eastAsia="Times New Roman" w:hAnsi="Times New Roman" w:cs="Times New Roman"/>
          <w:sz w:val="24"/>
          <w:szCs w:val="24"/>
          <w:highlight w:val="white"/>
        </w:rPr>
        <w:t xml:space="preserve"> Available at: https://aws.amazon.com/solutions/automations/knowledge-management-automations/ </w:t>
      </w:r>
    </w:p>
    <w:p w14:paraId="311ADAFF" w14:textId="1E3A918A" w:rsidR="00C019A4" w:rsidRPr="00086F2E" w:rsidRDefault="00C019A4" w:rsidP="00F413A8">
      <w:pPr>
        <w:widowControl w:val="0"/>
        <w:spacing w:before="240" w:after="240"/>
        <w:jc w:val="both"/>
        <w:rPr>
          <w:rFonts w:ascii="Times New Roman" w:eastAsia="Times New Roman" w:hAnsi="Times New Roman" w:cs="Times New Roman"/>
          <w:sz w:val="24"/>
          <w:szCs w:val="24"/>
          <w:highlight w:val="white"/>
        </w:rPr>
      </w:pPr>
      <w:r w:rsidRPr="00086F2E">
        <w:rPr>
          <w:rFonts w:ascii="Times New Roman" w:eastAsia="Times New Roman" w:hAnsi="Times New Roman" w:cs="Times New Roman"/>
          <w:sz w:val="24"/>
          <w:szCs w:val="24"/>
          <w:highlight w:val="white"/>
        </w:rPr>
        <w:t xml:space="preserve"> </w:t>
      </w:r>
      <w:proofErr w:type="spellStart"/>
      <w:r w:rsidRPr="00086F2E">
        <w:rPr>
          <w:rFonts w:ascii="Times New Roman" w:eastAsia="Times New Roman" w:hAnsi="Times New Roman" w:cs="Times New Roman"/>
          <w:sz w:val="24"/>
          <w:szCs w:val="24"/>
          <w:highlight w:val="white"/>
        </w:rPr>
        <w:t>Bloomfire</w:t>
      </w:r>
      <w:proofErr w:type="spellEnd"/>
      <w:r w:rsidRPr="00086F2E">
        <w:rPr>
          <w:rFonts w:ascii="Times New Roman" w:eastAsia="Times New Roman" w:hAnsi="Times New Roman" w:cs="Times New Roman"/>
          <w:sz w:val="24"/>
          <w:szCs w:val="24"/>
          <w:highlight w:val="white"/>
        </w:rPr>
        <w:t xml:space="preserve"> (2023a) </w:t>
      </w:r>
      <w:proofErr w:type="spellStart"/>
      <w:r w:rsidRPr="00086F2E">
        <w:rPr>
          <w:rFonts w:ascii="Times New Roman" w:eastAsia="Times New Roman" w:hAnsi="Times New Roman" w:cs="Times New Roman"/>
          <w:sz w:val="24"/>
          <w:szCs w:val="24"/>
          <w:highlight w:val="white"/>
        </w:rPr>
        <w:t>Bloomfire</w:t>
      </w:r>
      <w:proofErr w:type="spellEnd"/>
      <w:r w:rsidRPr="00086F2E">
        <w:rPr>
          <w:rFonts w:ascii="Times New Roman" w:eastAsia="Times New Roman" w:hAnsi="Times New Roman" w:cs="Times New Roman"/>
          <w:sz w:val="24"/>
          <w:szCs w:val="24"/>
          <w:highlight w:val="white"/>
        </w:rPr>
        <w:t xml:space="preserve"> + Salesforce Lightning Integration, </w:t>
      </w:r>
      <w:proofErr w:type="spellStart"/>
      <w:r w:rsidRPr="00086F2E">
        <w:rPr>
          <w:rFonts w:ascii="Times New Roman" w:eastAsia="Times New Roman" w:hAnsi="Times New Roman" w:cs="Times New Roman"/>
          <w:sz w:val="24"/>
          <w:szCs w:val="24"/>
          <w:highlight w:val="white"/>
        </w:rPr>
        <w:t>Bloomfire</w:t>
      </w:r>
      <w:proofErr w:type="spellEnd"/>
      <w:r w:rsidRPr="00086F2E">
        <w:rPr>
          <w:rFonts w:ascii="Times New Roman" w:eastAsia="Times New Roman" w:hAnsi="Times New Roman" w:cs="Times New Roman"/>
          <w:sz w:val="24"/>
          <w:szCs w:val="24"/>
          <w:highlight w:val="white"/>
        </w:rPr>
        <w:t xml:space="preserve">. Available at: https://bloomfire.com/integrations/salesforce/ </w:t>
      </w:r>
    </w:p>
    <w:p w14:paraId="6E5045C5" w14:textId="10B5EF65" w:rsidR="00C019A4" w:rsidRPr="00086F2E" w:rsidRDefault="00C019A4" w:rsidP="00F413A8">
      <w:pPr>
        <w:widowControl w:val="0"/>
        <w:spacing w:before="240" w:after="240"/>
        <w:jc w:val="both"/>
        <w:rPr>
          <w:rFonts w:ascii="Times New Roman" w:eastAsia="Times New Roman" w:hAnsi="Times New Roman" w:cs="Times New Roman"/>
          <w:sz w:val="24"/>
          <w:szCs w:val="24"/>
          <w:highlight w:val="white"/>
        </w:rPr>
      </w:pPr>
      <w:proofErr w:type="spellStart"/>
      <w:r w:rsidRPr="00086F2E">
        <w:rPr>
          <w:rFonts w:ascii="Times New Roman" w:eastAsia="Times New Roman" w:hAnsi="Times New Roman" w:cs="Times New Roman"/>
          <w:sz w:val="24"/>
          <w:szCs w:val="24"/>
          <w:highlight w:val="white"/>
        </w:rPr>
        <w:t>Bloomfire</w:t>
      </w:r>
      <w:proofErr w:type="spellEnd"/>
      <w:r w:rsidRPr="00086F2E">
        <w:rPr>
          <w:rFonts w:ascii="Times New Roman" w:eastAsia="Times New Roman" w:hAnsi="Times New Roman" w:cs="Times New Roman"/>
          <w:sz w:val="24"/>
          <w:szCs w:val="24"/>
          <w:highlight w:val="white"/>
        </w:rPr>
        <w:t xml:space="preserve"> (2024) AI-based knowledge management software system, </w:t>
      </w:r>
      <w:proofErr w:type="spellStart"/>
      <w:r w:rsidRPr="00086F2E">
        <w:rPr>
          <w:rFonts w:ascii="Times New Roman" w:eastAsia="Times New Roman" w:hAnsi="Times New Roman" w:cs="Times New Roman"/>
          <w:sz w:val="24"/>
          <w:szCs w:val="24"/>
          <w:highlight w:val="white"/>
        </w:rPr>
        <w:t>Bloomfire</w:t>
      </w:r>
      <w:proofErr w:type="spellEnd"/>
      <w:r w:rsidRPr="00086F2E">
        <w:rPr>
          <w:rFonts w:ascii="Times New Roman" w:eastAsia="Times New Roman" w:hAnsi="Times New Roman" w:cs="Times New Roman"/>
          <w:sz w:val="24"/>
          <w:szCs w:val="24"/>
          <w:highlight w:val="white"/>
        </w:rPr>
        <w:t xml:space="preserve">. Available at: https://bloomfire.com/ </w:t>
      </w:r>
    </w:p>
    <w:p w14:paraId="18918E4E" w14:textId="75C208A9" w:rsidR="00C019A4" w:rsidRPr="00086F2E" w:rsidRDefault="00C019A4" w:rsidP="00F413A8">
      <w:pPr>
        <w:widowControl w:val="0"/>
        <w:spacing w:before="240" w:after="240"/>
        <w:jc w:val="both"/>
        <w:rPr>
          <w:rFonts w:ascii="Times New Roman" w:eastAsia="Times New Roman" w:hAnsi="Times New Roman" w:cs="Times New Roman"/>
          <w:sz w:val="24"/>
          <w:szCs w:val="24"/>
          <w:highlight w:val="white"/>
        </w:rPr>
      </w:pPr>
      <w:proofErr w:type="spellStart"/>
      <w:r w:rsidRPr="00086F2E">
        <w:rPr>
          <w:rFonts w:ascii="Times New Roman" w:eastAsia="Times New Roman" w:hAnsi="Times New Roman" w:cs="Times New Roman"/>
          <w:sz w:val="24"/>
          <w:szCs w:val="24"/>
          <w:highlight w:val="white"/>
        </w:rPr>
        <w:t>Bloomfire</w:t>
      </w:r>
      <w:proofErr w:type="spellEnd"/>
      <w:r w:rsidRPr="00086F2E">
        <w:rPr>
          <w:rFonts w:ascii="Times New Roman" w:eastAsia="Times New Roman" w:hAnsi="Times New Roman" w:cs="Times New Roman"/>
          <w:sz w:val="24"/>
          <w:szCs w:val="24"/>
          <w:highlight w:val="white"/>
        </w:rPr>
        <w:t xml:space="preserve"> (2024). AI-based knowledge management software system, </w:t>
      </w:r>
      <w:proofErr w:type="spellStart"/>
      <w:r w:rsidRPr="00086F2E">
        <w:rPr>
          <w:rFonts w:ascii="Times New Roman" w:eastAsia="Times New Roman" w:hAnsi="Times New Roman" w:cs="Times New Roman"/>
          <w:sz w:val="24"/>
          <w:szCs w:val="24"/>
          <w:highlight w:val="white"/>
        </w:rPr>
        <w:t>Bloomfire</w:t>
      </w:r>
      <w:proofErr w:type="spellEnd"/>
      <w:r w:rsidRPr="00086F2E">
        <w:rPr>
          <w:rFonts w:ascii="Times New Roman" w:eastAsia="Times New Roman" w:hAnsi="Times New Roman" w:cs="Times New Roman"/>
          <w:sz w:val="24"/>
          <w:szCs w:val="24"/>
          <w:highlight w:val="white"/>
        </w:rPr>
        <w:t>. Available at: https://bloomfire.com/</w:t>
      </w:r>
    </w:p>
    <w:p w14:paraId="230D0401" w14:textId="240E13A6" w:rsidR="00C019A4" w:rsidRPr="00086F2E" w:rsidRDefault="00C019A4" w:rsidP="00F413A8">
      <w:pPr>
        <w:widowControl w:val="0"/>
        <w:spacing w:before="240" w:after="240"/>
        <w:jc w:val="both"/>
        <w:rPr>
          <w:rFonts w:ascii="Times New Roman" w:eastAsia="Times New Roman" w:hAnsi="Times New Roman" w:cs="Times New Roman"/>
          <w:sz w:val="24"/>
          <w:szCs w:val="24"/>
          <w:highlight w:val="white"/>
        </w:rPr>
      </w:pPr>
      <w:r w:rsidRPr="00086F2E">
        <w:rPr>
          <w:rFonts w:ascii="Times New Roman" w:eastAsia="Times New Roman" w:hAnsi="Times New Roman" w:cs="Times New Roman"/>
          <w:sz w:val="24"/>
          <w:szCs w:val="24"/>
          <w:highlight w:val="white"/>
        </w:rPr>
        <w:t xml:space="preserve">Capterra (2024) </w:t>
      </w:r>
      <w:proofErr w:type="spellStart"/>
      <w:r w:rsidRPr="00086F2E">
        <w:rPr>
          <w:rFonts w:ascii="Times New Roman" w:eastAsia="Times New Roman" w:hAnsi="Times New Roman" w:cs="Times New Roman"/>
          <w:sz w:val="24"/>
          <w:szCs w:val="24"/>
          <w:highlight w:val="white"/>
        </w:rPr>
        <w:t>Bloomfire</w:t>
      </w:r>
      <w:proofErr w:type="spellEnd"/>
      <w:r w:rsidRPr="00086F2E">
        <w:rPr>
          <w:rFonts w:ascii="Times New Roman" w:eastAsia="Times New Roman" w:hAnsi="Times New Roman" w:cs="Times New Roman"/>
          <w:sz w:val="24"/>
          <w:szCs w:val="24"/>
          <w:highlight w:val="white"/>
        </w:rPr>
        <w:t xml:space="preserve"> Reviews 2022 - </w:t>
      </w:r>
      <w:proofErr w:type="spellStart"/>
      <w:r w:rsidRPr="00086F2E">
        <w:rPr>
          <w:rFonts w:ascii="Times New Roman" w:eastAsia="Times New Roman" w:hAnsi="Times New Roman" w:cs="Times New Roman"/>
          <w:sz w:val="24"/>
          <w:szCs w:val="24"/>
          <w:highlight w:val="white"/>
        </w:rPr>
        <w:t>capterra</w:t>
      </w:r>
      <w:proofErr w:type="spellEnd"/>
      <w:r w:rsidRPr="00086F2E">
        <w:rPr>
          <w:rFonts w:ascii="Times New Roman" w:eastAsia="Times New Roman" w:hAnsi="Times New Roman" w:cs="Times New Roman"/>
          <w:sz w:val="24"/>
          <w:szCs w:val="24"/>
          <w:highlight w:val="white"/>
        </w:rPr>
        <w:t xml:space="preserve">. Available at: https://www.capterra.com/p/131501/Bloomfire/reviews/ </w:t>
      </w:r>
    </w:p>
    <w:p w14:paraId="455F60A5" w14:textId="77777777" w:rsidR="00C019A4" w:rsidRPr="00086F2E" w:rsidRDefault="00C019A4" w:rsidP="00F413A8">
      <w:pPr>
        <w:widowControl w:val="0"/>
        <w:spacing w:before="240" w:after="240"/>
        <w:jc w:val="both"/>
        <w:rPr>
          <w:rFonts w:ascii="Times New Roman" w:eastAsia="Times New Roman" w:hAnsi="Times New Roman" w:cs="Times New Roman"/>
          <w:sz w:val="24"/>
          <w:szCs w:val="24"/>
          <w:highlight w:val="white"/>
        </w:rPr>
      </w:pPr>
      <w:proofErr w:type="spellStart"/>
      <w:r w:rsidRPr="00086F2E">
        <w:rPr>
          <w:rFonts w:ascii="Times New Roman" w:eastAsia="Times New Roman" w:hAnsi="Times New Roman" w:cs="Times New Roman"/>
          <w:sz w:val="24"/>
          <w:szCs w:val="24"/>
          <w:highlight w:val="white"/>
        </w:rPr>
        <w:t>Cayaba</w:t>
      </w:r>
      <w:proofErr w:type="spellEnd"/>
      <w:r w:rsidRPr="00086F2E">
        <w:rPr>
          <w:rFonts w:ascii="Times New Roman" w:eastAsia="Times New Roman" w:hAnsi="Times New Roman" w:cs="Times New Roman"/>
          <w:sz w:val="24"/>
          <w:szCs w:val="24"/>
          <w:highlight w:val="white"/>
        </w:rPr>
        <w:t xml:space="preserve">, C. and Pablo, Z., (2013). A Qualitative Investigation of the SECI Model's Knowledge Conversions in the Applications Development Context. In </w:t>
      </w:r>
      <w:r w:rsidRPr="00086F2E">
        <w:rPr>
          <w:rFonts w:ascii="Times New Roman" w:eastAsia="Times New Roman" w:hAnsi="Times New Roman" w:cs="Times New Roman"/>
          <w:i/>
          <w:sz w:val="24"/>
          <w:szCs w:val="24"/>
          <w:highlight w:val="white"/>
        </w:rPr>
        <w:t>PACIS</w:t>
      </w:r>
      <w:r w:rsidRPr="00086F2E">
        <w:rPr>
          <w:rFonts w:ascii="Times New Roman" w:eastAsia="Times New Roman" w:hAnsi="Times New Roman" w:cs="Times New Roman"/>
          <w:sz w:val="24"/>
          <w:szCs w:val="24"/>
          <w:highlight w:val="white"/>
        </w:rPr>
        <w:t xml:space="preserve"> (p. 265). </w:t>
      </w:r>
      <w:hyperlink r:id="rId8">
        <w:r w:rsidRPr="00086F2E">
          <w:rPr>
            <w:rFonts w:ascii="Times New Roman" w:eastAsia="Times New Roman" w:hAnsi="Times New Roman" w:cs="Times New Roman"/>
            <w:sz w:val="24"/>
            <w:szCs w:val="24"/>
            <w:highlight w:val="white"/>
            <w:u w:val="single"/>
          </w:rPr>
          <w:t>https://eli.johogo.com/AIS-JJAW-PACIS2013/PACIS2013-Proceedings/3-4.pdf?__cf_chl_tk=576kvRBvgnpLmIf7.MqFgIlCny373LUJHI5DjimeKG0-1711624678-0.0.1.1-1685</w:t>
        </w:r>
      </w:hyperlink>
    </w:p>
    <w:p w14:paraId="770B8250" w14:textId="715D7258" w:rsidR="00C019A4" w:rsidRPr="00086F2E" w:rsidRDefault="00C019A4" w:rsidP="00F413A8">
      <w:pPr>
        <w:widowControl w:val="0"/>
        <w:spacing w:before="240" w:after="240"/>
        <w:jc w:val="both"/>
        <w:rPr>
          <w:rFonts w:ascii="Times New Roman" w:eastAsia="Times New Roman" w:hAnsi="Times New Roman" w:cs="Times New Roman"/>
          <w:sz w:val="24"/>
          <w:szCs w:val="24"/>
          <w:highlight w:val="white"/>
        </w:rPr>
      </w:pPr>
      <w:r w:rsidRPr="00086F2E">
        <w:rPr>
          <w:rFonts w:ascii="Times New Roman" w:eastAsia="Times New Roman" w:hAnsi="Times New Roman" w:cs="Times New Roman"/>
          <w:sz w:val="24"/>
          <w:szCs w:val="24"/>
          <w:highlight w:val="white"/>
        </w:rPr>
        <w:t xml:space="preserve">Chang, J. (2024) Pros &amp; Cons of </w:t>
      </w:r>
      <w:proofErr w:type="spellStart"/>
      <w:r w:rsidRPr="00086F2E">
        <w:rPr>
          <w:rFonts w:ascii="Times New Roman" w:eastAsia="Times New Roman" w:hAnsi="Times New Roman" w:cs="Times New Roman"/>
          <w:sz w:val="24"/>
          <w:szCs w:val="24"/>
          <w:highlight w:val="white"/>
        </w:rPr>
        <w:t>Bloomfire</w:t>
      </w:r>
      <w:proofErr w:type="spellEnd"/>
      <w:r w:rsidRPr="00086F2E">
        <w:rPr>
          <w:rFonts w:ascii="Times New Roman" w:eastAsia="Times New Roman" w:hAnsi="Times New Roman" w:cs="Times New Roman"/>
          <w:sz w:val="24"/>
          <w:szCs w:val="24"/>
          <w:highlight w:val="white"/>
        </w:rPr>
        <w:t>: Analysis of a knowledge management software, Financesonline.com. Available at: https://financesonline.com/pros-cons-of-bloomfire/#:~:text=Even%20better%2C%20the%20solution%20allows,to%20purge%20deactivated%20community%20members.</w:t>
      </w:r>
    </w:p>
    <w:p w14:paraId="0F93383E" w14:textId="1547F2DD" w:rsidR="00C019A4" w:rsidRPr="00086F2E" w:rsidRDefault="00C019A4" w:rsidP="00F413A8">
      <w:pPr>
        <w:widowControl w:val="0"/>
        <w:spacing w:before="240" w:after="240"/>
        <w:jc w:val="both"/>
        <w:rPr>
          <w:rFonts w:ascii="Times New Roman" w:eastAsia="Times New Roman" w:hAnsi="Times New Roman" w:cs="Times New Roman"/>
          <w:sz w:val="24"/>
          <w:szCs w:val="24"/>
          <w:highlight w:val="white"/>
        </w:rPr>
      </w:pPr>
      <w:r w:rsidRPr="00086F2E">
        <w:rPr>
          <w:rFonts w:ascii="Times New Roman" w:eastAsia="Times New Roman" w:hAnsi="Times New Roman" w:cs="Times New Roman"/>
          <w:sz w:val="24"/>
          <w:szCs w:val="24"/>
          <w:highlight w:val="white"/>
        </w:rPr>
        <w:t xml:space="preserve">Clark, S. (2021) </w:t>
      </w:r>
      <w:r w:rsidRPr="00086F2E">
        <w:rPr>
          <w:rFonts w:ascii="Times New Roman" w:eastAsia="Times New Roman" w:hAnsi="Times New Roman" w:cs="Times New Roman"/>
          <w:i/>
          <w:sz w:val="24"/>
          <w:szCs w:val="24"/>
          <w:highlight w:val="white"/>
        </w:rPr>
        <w:t>3 lessons brands can learn from Amazon to improve their customer experience</w:t>
      </w:r>
      <w:r w:rsidRPr="00086F2E">
        <w:rPr>
          <w:rFonts w:ascii="Times New Roman" w:eastAsia="Times New Roman" w:hAnsi="Times New Roman" w:cs="Times New Roman"/>
          <w:sz w:val="24"/>
          <w:szCs w:val="24"/>
          <w:highlight w:val="white"/>
        </w:rPr>
        <w:t xml:space="preserve">, </w:t>
      </w:r>
      <w:r w:rsidRPr="00086F2E">
        <w:rPr>
          <w:rFonts w:ascii="Times New Roman" w:eastAsia="Times New Roman" w:hAnsi="Times New Roman" w:cs="Times New Roman"/>
          <w:i/>
          <w:sz w:val="24"/>
          <w:szCs w:val="24"/>
          <w:highlight w:val="white"/>
        </w:rPr>
        <w:t>CMSWire.com</w:t>
      </w:r>
      <w:r w:rsidRPr="00086F2E">
        <w:rPr>
          <w:rFonts w:ascii="Times New Roman" w:eastAsia="Times New Roman" w:hAnsi="Times New Roman" w:cs="Times New Roman"/>
          <w:sz w:val="24"/>
          <w:szCs w:val="24"/>
          <w:highlight w:val="white"/>
        </w:rPr>
        <w:t xml:space="preserve">. Available at: https://www.cmswire.com/customer-experience/3-customer-experience-lessons-brands-can-learn-from-amazon/ </w:t>
      </w:r>
    </w:p>
    <w:p w14:paraId="1DE15BB2" w14:textId="6C4DCD9E" w:rsidR="00C019A4" w:rsidRPr="00086F2E" w:rsidRDefault="00C019A4" w:rsidP="00F413A8">
      <w:pPr>
        <w:widowControl w:val="0"/>
        <w:spacing w:before="240" w:after="240"/>
        <w:jc w:val="both"/>
        <w:rPr>
          <w:rFonts w:ascii="Times New Roman" w:eastAsia="Times New Roman" w:hAnsi="Times New Roman" w:cs="Times New Roman"/>
          <w:sz w:val="24"/>
          <w:szCs w:val="24"/>
          <w:highlight w:val="white"/>
        </w:rPr>
      </w:pPr>
      <w:proofErr w:type="spellStart"/>
      <w:r w:rsidRPr="00086F2E">
        <w:rPr>
          <w:rFonts w:ascii="Times New Roman" w:eastAsia="Times New Roman" w:hAnsi="Times New Roman" w:cs="Times New Roman"/>
          <w:sz w:val="24"/>
          <w:szCs w:val="24"/>
          <w:highlight w:val="white"/>
        </w:rPr>
        <w:t>Enlyft</w:t>
      </w:r>
      <w:proofErr w:type="spellEnd"/>
      <w:r w:rsidRPr="00086F2E">
        <w:rPr>
          <w:rFonts w:ascii="Times New Roman" w:eastAsia="Times New Roman" w:hAnsi="Times New Roman" w:cs="Times New Roman"/>
          <w:sz w:val="24"/>
          <w:szCs w:val="24"/>
          <w:highlight w:val="white"/>
        </w:rPr>
        <w:t xml:space="preserve"> (2024) </w:t>
      </w:r>
      <w:proofErr w:type="spellStart"/>
      <w:r w:rsidRPr="00086F2E">
        <w:rPr>
          <w:rFonts w:ascii="Times New Roman" w:eastAsia="Times New Roman" w:hAnsi="Times New Roman" w:cs="Times New Roman"/>
          <w:sz w:val="24"/>
          <w:szCs w:val="24"/>
          <w:highlight w:val="white"/>
        </w:rPr>
        <w:t>Bloomfire</w:t>
      </w:r>
      <w:proofErr w:type="spellEnd"/>
      <w:r w:rsidRPr="00086F2E">
        <w:rPr>
          <w:rFonts w:ascii="Times New Roman" w:eastAsia="Times New Roman" w:hAnsi="Times New Roman" w:cs="Times New Roman"/>
          <w:sz w:val="24"/>
          <w:szCs w:val="24"/>
          <w:highlight w:val="white"/>
        </w:rPr>
        <w:t xml:space="preserve"> commands 0.03% market share in Enterprise HR Management, and its </w:t>
      </w:r>
      <w:proofErr w:type="spellStart"/>
      <w:r w:rsidRPr="00086F2E">
        <w:rPr>
          <w:rFonts w:ascii="Times New Roman" w:eastAsia="Times New Roman" w:hAnsi="Times New Roman" w:cs="Times New Roman"/>
          <w:sz w:val="24"/>
          <w:szCs w:val="24"/>
          <w:highlight w:val="white"/>
        </w:rPr>
        <w:t>marketshare</w:t>
      </w:r>
      <w:proofErr w:type="spellEnd"/>
      <w:r w:rsidRPr="00086F2E">
        <w:rPr>
          <w:rFonts w:ascii="Times New Roman" w:eastAsia="Times New Roman" w:hAnsi="Times New Roman" w:cs="Times New Roman"/>
          <w:sz w:val="24"/>
          <w:szCs w:val="24"/>
          <w:highlight w:val="white"/>
        </w:rPr>
        <w:t xml:space="preserve">. Available at: https://enlyft.com/tech/products/bloomfire </w:t>
      </w:r>
    </w:p>
    <w:p w14:paraId="698785D7" w14:textId="77777777" w:rsidR="00C019A4" w:rsidRPr="00086F2E" w:rsidRDefault="00C019A4" w:rsidP="00F413A8">
      <w:pPr>
        <w:widowControl w:val="0"/>
        <w:spacing w:before="240" w:after="240"/>
        <w:jc w:val="both"/>
        <w:rPr>
          <w:rFonts w:ascii="Times New Roman" w:eastAsia="Times New Roman" w:hAnsi="Times New Roman" w:cs="Times New Roman"/>
          <w:sz w:val="24"/>
          <w:szCs w:val="24"/>
          <w:highlight w:val="white"/>
        </w:rPr>
      </w:pPr>
      <w:proofErr w:type="spellStart"/>
      <w:r w:rsidRPr="00086F2E">
        <w:rPr>
          <w:rFonts w:ascii="Times New Roman" w:eastAsia="Times New Roman" w:hAnsi="Times New Roman" w:cs="Times New Roman"/>
          <w:sz w:val="24"/>
          <w:szCs w:val="24"/>
          <w:highlight w:val="white"/>
        </w:rPr>
        <w:t>Hadiantini</w:t>
      </w:r>
      <w:proofErr w:type="spellEnd"/>
      <w:r w:rsidRPr="00086F2E">
        <w:rPr>
          <w:rFonts w:ascii="Times New Roman" w:eastAsia="Times New Roman" w:hAnsi="Times New Roman" w:cs="Times New Roman"/>
          <w:sz w:val="24"/>
          <w:szCs w:val="24"/>
          <w:highlight w:val="white"/>
        </w:rPr>
        <w:t xml:space="preserve">, R. and </w:t>
      </w:r>
      <w:proofErr w:type="spellStart"/>
      <w:r w:rsidRPr="00086F2E">
        <w:rPr>
          <w:rFonts w:ascii="Times New Roman" w:eastAsia="Times New Roman" w:hAnsi="Times New Roman" w:cs="Times New Roman"/>
          <w:sz w:val="24"/>
          <w:szCs w:val="24"/>
          <w:highlight w:val="white"/>
        </w:rPr>
        <w:t>Hendrayati</w:t>
      </w:r>
      <w:proofErr w:type="spellEnd"/>
      <w:r w:rsidRPr="00086F2E">
        <w:rPr>
          <w:rFonts w:ascii="Times New Roman" w:eastAsia="Times New Roman" w:hAnsi="Times New Roman" w:cs="Times New Roman"/>
          <w:sz w:val="24"/>
          <w:szCs w:val="24"/>
          <w:highlight w:val="white"/>
        </w:rPr>
        <w:t xml:space="preserve">, H., (2021). March. The Importance of Consumer Satisfaction for E-Commerce Users: How That Affects Consumer </w:t>
      </w:r>
      <w:proofErr w:type="spellStart"/>
      <w:r w:rsidRPr="00086F2E">
        <w:rPr>
          <w:rFonts w:ascii="Times New Roman" w:eastAsia="Times New Roman" w:hAnsi="Times New Roman" w:cs="Times New Roman"/>
          <w:sz w:val="24"/>
          <w:szCs w:val="24"/>
          <w:highlight w:val="white"/>
        </w:rPr>
        <w:t>Behavior</w:t>
      </w:r>
      <w:proofErr w:type="spellEnd"/>
      <w:r w:rsidRPr="00086F2E">
        <w:rPr>
          <w:rFonts w:ascii="Times New Roman" w:eastAsia="Times New Roman" w:hAnsi="Times New Roman" w:cs="Times New Roman"/>
          <w:sz w:val="24"/>
          <w:szCs w:val="24"/>
          <w:highlight w:val="white"/>
        </w:rPr>
        <w:t xml:space="preserve"> on Consumer </w:t>
      </w:r>
      <w:proofErr w:type="gramStart"/>
      <w:r w:rsidRPr="00086F2E">
        <w:rPr>
          <w:rFonts w:ascii="Times New Roman" w:eastAsia="Times New Roman" w:hAnsi="Times New Roman" w:cs="Times New Roman"/>
          <w:sz w:val="24"/>
          <w:szCs w:val="24"/>
          <w:highlight w:val="white"/>
        </w:rPr>
        <w:t>Satisfaction?.</w:t>
      </w:r>
      <w:proofErr w:type="gramEnd"/>
      <w:r w:rsidRPr="00086F2E">
        <w:rPr>
          <w:rFonts w:ascii="Times New Roman" w:eastAsia="Times New Roman" w:hAnsi="Times New Roman" w:cs="Times New Roman"/>
          <w:sz w:val="24"/>
          <w:szCs w:val="24"/>
          <w:highlight w:val="white"/>
        </w:rPr>
        <w:t xml:space="preserve"> In </w:t>
      </w:r>
      <w:r w:rsidRPr="00086F2E">
        <w:rPr>
          <w:rFonts w:ascii="Times New Roman" w:eastAsia="Times New Roman" w:hAnsi="Times New Roman" w:cs="Times New Roman"/>
          <w:i/>
          <w:sz w:val="24"/>
          <w:szCs w:val="24"/>
          <w:highlight w:val="white"/>
        </w:rPr>
        <w:lastRenderedPageBreak/>
        <w:t xml:space="preserve">First International Conference on Science, Technology, </w:t>
      </w:r>
      <w:proofErr w:type="gramStart"/>
      <w:r w:rsidRPr="00086F2E">
        <w:rPr>
          <w:rFonts w:ascii="Times New Roman" w:eastAsia="Times New Roman" w:hAnsi="Times New Roman" w:cs="Times New Roman"/>
          <w:i/>
          <w:sz w:val="24"/>
          <w:szCs w:val="24"/>
          <w:highlight w:val="white"/>
        </w:rPr>
        <w:t>Engineering</w:t>
      </w:r>
      <w:proofErr w:type="gramEnd"/>
      <w:r w:rsidRPr="00086F2E">
        <w:rPr>
          <w:rFonts w:ascii="Times New Roman" w:eastAsia="Times New Roman" w:hAnsi="Times New Roman" w:cs="Times New Roman"/>
          <w:i/>
          <w:sz w:val="24"/>
          <w:szCs w:val="24"/>
          <w:highlight w:val="white"/>
        </w:rPr>
        <w:t xml:space="preserve"> and Industrial Revolution (ICSTEIR 2020)</w:t>
      </w:r>
      <w:r w:rsidRPr="00086F2E">
        <w:rPr>
          <w:rFonts w:ascii="Times New Roman" w:eastAsia="Times New Roman" w:hAnsi="Times New Roman" w:cs="Times New Roman"/>
          <w:sz w:val="24"/>
          <w:szCs w:val="24"/>
          <w:highlight w:val="white"/>
        </w:rPr>
        <w:t xml:space="preserve"> (pp. 96-104). Atlantis Press. </w:t>
      </w:r>
      <w:hyperlink r:id="rId9">
        <w:r w:rsidRPr="00086F2E">
          <w:rPr>
            <w:rFonts w:ascii="Times New Roman" w:eastAsia="Times New Roman" w:hAnsi="Times New Roman" w:cs="Times New Roman"/>
            <w:sz w:val="24"/>
            <w:szCs w:val="24"/>
            <w:highlight w:val="white"/>
            <w:u w:val="single"/>
          </w:rPr>
          <w:t>https://www.atlantis-press.com/proceedings/icsteir-20/125954071</w:t>
        </w:r>
      </w:hyperlink>
    </w:p>
    <w:p w14:paraId="0F268291" w14:textId="77777777" w:rsidR="00C019A4" w:rsidRPr="00086F2E" w:rsidRDefault="00C019A4" w:rsidP="00F413A8">
      <w:pPr>
        <w:widowControl w:val="0"/>
        <w:spacing w:before="240" w:after="240"/>
        <w:jc w:val="both"/>
        <w:rPr>
          <w:rFonts w:ascii="Times New Roman" w:eastAsia="Times New Roman" w:hAnsi="Times New Roman" w:cs="Times New Roman"/>
          <w:sz w:val="24"/>
          <w:szCs w:val="24"/>
          <w:highlight w:val="white"/>
          <w:u w:val="single"/>
        </w:rPr>
      </w:pPr>
      <w:r w:rsidRPr="00086F2E">
        <w:rPr>
          <w:rFonts w:ascii="Times New Roman" w:eastAsia="Times New Roman" w:hAnsi="Times New Roman" w:cs="Times New Roman"/>
          <w:sz w:val="24"/>
          <w:szCs w:val="24"/>
          <w:highlight w:val="white"/>
        </w:rPr>
        <w:t xml:space="preserve">Hislop, D., </w:t>
      </w:r>
      <w:proofErr w:type="spellStart"/>
      <w:r w:rsidRPr="00086F2E">
        <w:rPr>
          <w:rFonts w:ascii="Times New Roman" w:eastAsia="Times New Roman" w:hAnsi="Times New Roman" w:cs="Times New Roman"/>
          <w:sz w:val="24"/>
          <w:szCs w:val="24"/>
          <w:highlight w:val="white"/>
        </w:rPr>
        <w:t>Bosua</w:t>
      </w:r>
      <w:proofErr w:type="spellEnd"/>
      <w:r w:rsidRPr="00086F2E">
        <w:rPr>
          <w:rFonts w:ascii="Times New Roman" w:eastAsia="Times New Roman" w:hAnsi="Times New Roman" w:cs="Times New Roman"/>
          <w:sz w:val="24"/>
          <w:szCs w:val="24"/>
          <w:highlight w:val="white"/>
        </w:rPr>
        <w:t>, R. and Helms, R., (2018). Knowledge management in organizations: A critical introduction. Oxford university press. Available at:</w:t>
      </w:r>
      <w:hyperlink r:id="rId10" w:anchor="v=onepage&amp;q=knowledge%20management&amp;f=false">
        <w:r w:rsidRPr="00086F2E">
          <w:rPr>
            <w:rFonts w:ascii="Times New Roman" w:eastAsia="Times New Roman" w:hAnsi="Times New Roman" w:cs="Times New Roman"/>
            <w:sz w:val="24"/>
            <w:szCs w:val="24"/>
            <w:highlight w:val="white"/>
          </w:rPr>
          <w:t xml:space="preserve"> </w:t>
        </w:r>
      </w:hyperlink>
      <w:hyperlink r:id="rId11" w:anchor="v=onepage&amp;q=knowledge%20management&amp;f=false">
        <w:r w:rsidRPr="00086F2E">
          <w:rPr>
            <w:rFonts w:ascii="Times New Roman" w:eastAsia="Times New Roman" w:hAnsi="Times New Roman" w:cs="Times New Roman"/>
            <w:sz w:val="24"/>
            <w:szCs w:val="24"/>
            <w:highlight w:val="white"/>
            <w:u w:val="single"/>
          </w:rPr>
          <w:t>https://books.google.co.com/books?hl=en&amp;lr=&amp;id=fhFQDwAAQBAJ&amp;oi=fnd&amp;pg=PP1&amp;dq=knowledge+management&amp;ots=0UyUfu7AAo&amp;sig=DehJl8HQeSyLajxwZq5Z-pFwVG0&amp;redir_esc=y#v=onepage&amp;q=knowledge%20management&amp;f=false</w:t>
        </w:r>
      </w:hyperlink>
    </w:p>
    <w:p w14:paraId="536BB902" w14:textId="50D831EE" w:rsidR="00C019A4" w:rsidRPr="00086F2E" w:rsidRDefault="00C019A4" w:rsidP="00F413A8">
      <w:pPr>
        <w:widowControl w:val="0"/>
        <w:spacing w:before="240" w:after="240"/>
        <w:jc w:val="both"/>
        <w:rPr>
          <w:rFonts w:ascii="Times New Roman" w:eastAsia="Times New Roman" w:hAnsi="Times New Roman" w:cs="Times New Roman"/>
          <w:sz w:val="24"/>
          <w:szCs w:val="24"/>
          <w:shd w:val="clear" w:color="auto" w:fill="F9FAFE"/>
        </w:rPr>
      </w:pPr>
      <w:r w:rsidRPr="00086F2E">
        <w:rPr>
          <w:rFonts w:ascii="Times New Roman" w:eastAsia="Times New Roman" w:hAnsi="Times New Roman" w:cs="Times New Roman"/>
          <w:sz w:val="24"/>
          <w:szCs w:val="24"/>
          <w:shd w:val="clear" w:color="auto" w:fill="F9FAFE"/>
        </w:rPr>
        <w:t xml:space="preserve">Hung, V. (2024) </w:t>
      </w:r>
      <w:r w:rsidRPr="00086F2E">
        <w:rPr>
          <w:rFonts w:ascii="Times New Roman" w:eastAsia="Times New Roman" w:hAnsi="Times New Roman" w:cs="Times New Roman"/>
          <w:i/>
          <w:sz w:val="24"/>
          <w:szCs w:val="24"/>
          <w:shd w:val="clear" w:color="auto" w:fill="F9FAFE"/>
        </w:rPr>
        <w:t xml:space="preserve">Amazon Sops: How can they help your </w:t>
      </w:r>
      <w:proofErr w:type="gramStart"/>
      <w:r w:rsidRPr="00086F2E">
        <w:rPr>
          <w:rFonts w:ascii="Times New Roman" w:eastAsia="Times New Roman" w:hAnsi="Times New Roman" w:cs="Times New Roman"/>
          <w:i/>
          <w:sz w:val="24"/>
          <w:szCs w:val="24"/>
          <w:shd w:val="clear" w:color="auto" w:fill="F9FAFE"/>
        </w:rPr>
        <w:t>business?</w:t>
      </w:r>
      <w:r w:rsidRPr="00086F2E">
        <w:rPr>
          <w:rFonts w:ascii="Times New Roman" w:eastAsia="Times New Roman" w:hAnsi="Times New Roman" w:cs="Times New Roman"/>
          <w:sz w:val="24"/>
          <w:szCs w:val="24"/>
          <w:shd w:val="clear" w:color="auto" w:fill="F9FAFE"/>
        </w:rPr>
        <w:t>,</w:t>
      </w:r>
      <w:proofErr w:type="gramEnd"/>
      <w:r w:rsidRPr="00086F2E">
        <w:rPr>
          <w:rFonts w:ascii="Times New Roman" w:eastAsia="Times New Roman" w:hAnsi="Times New Roman" w:cs="Times New Roman"/>
          <w:sz w:val="24"/>
          <w:szCs w:val="24"/>
          <w:shd w:val="clear" w:color="auto" w:fill="F9FAFE"/>
        </w:rPr>
        <w:t xml:space="preserve"> </w:t>
      </w:r>
      <w:r w:rsidRPr="00086F2E">
        <w:rPr>
          <w:rFonts w:ascii="Times New Roman" w:eastAsia="Times New Roman" w:hAnsi="Times New Roman" w:cs="Times New Roman"/>
          <w:i/>
          <w:sz w:val="24"/>
          <w:szCs w:val="24"/>
          <w:shd w:val="clear" w:color="auto" w:fill="F9FAFE"/>
        </w:rPr>
        <w:t>Online Seller Solutions</w:t>
      </w:r>
      <w:r w:rsidRPr="00086F2E">
        <w:rPr>
          <w:rFonts w:ascii="Times New Roman" w:eastAsia="Times New Roman" w:hAnsi="Times New Roman" w:cs="Times New Roman"/>
          <w:sz w:val="24"/>
          <w:szCs w:val="24"/>
          <w:shd w:val="clear" w:color="auto" w:fill="F9FAFE"/>
        </w:rPr>
        <w:t xml:space="preserve">. Available at: https://www.onlinesellersolutions.com/post/amazon-sops </w:t>
      </w:r>
    </w:p>
    <w:p w14:paraId="66A574BD" w14:textId="549A79C2" w:rsidR="00C019A4" w:rsidRPr="00086F2E" w:rsidRDefault="00C019A4" w:rsidP="00F413A8">
      <w:pPr>
        <w:widowControl w:val="0"/>
        <w:spacing w:before="240" w:after="240"/>
        <w:jc w:val="both"/>
        <w:rPr>
          <w:rFonts w:ascii="Times New Roman" w:eastAsia="Times New Roman" w:hAnsi="Times New Roman" w:cs="Times New Roman"/>
          <w:sz w:val="24"/>
          <w:szCs w:val="24"/>
        </w:rPr>
      </w:pPr>
      <w:proofErr w:type="spellStart"/>
      <w:r w:rsidRPr="00086F2E">
        <w:rPr>
          <w:rFonts w:ascii="Times New Roman" w:eastAsia="Times New Roman" w:hAnsi="Times New Roman" w:cs="Times New Roman"/>
          <w:sz w:val="24"/>
          <w:szCs w:val="24"/>
        </w:rPr>
        <w:t>Ivoryresearch</w:t>
      </w:r>
      <w:proofErr w:type="spellEnd"/>
      <w:r w:rsidRPr="00086F2E">
        <w:rPr>
          <w:rFonts w:ascii="Times New Roman" w:eastAsia="Times New Roman" w:hAnsi="Times New Roman" w:cs="Times New Roman"/>
          <w:sz w:val="24"/>
          <w:szCs w:val="24"/>
        </w:rPr>
        <w:t xml:space="preserve"> (2024) </w:t>
      </w:r>
      <w:r w:rsidRPr="00086F2E">
        <w:rPr>
          <w:rFonts w:ascii="Times New Roman" w:eastAsia="Times New Roman" w:hAnsi="Times New Roman" w:cs="Times New Roman"/>
          <w:i/>
          <w:sz w:val="24"/>
          <w:szCs w:val="24"/>
        </w:rPr>
        <w:t>Report on knowledge management at Amazon Inc</w:t>
      </w:r>
      <w:r w:rsidRPr="00086F2E">
        <w:rPr>
          <w:rFonts w:ascii="Times New Roman" w:eastAsia="Times New Roman" w:hAnsi="Times New Roman" w:cs="Times New Roman"/>
          <w:sz w:val="24"/>
          <w:szCs w:val="24"/>
        </w:rPr>
        <w:t xml:space="preserve">, </w:t>
      </w:r>
      <w:r w:rsidRPr="00086F2E">
        <w:rPr>
          <w:rFonts w:ascii="Times New Roman" w:eastAsia="Times New Roman" w:hAnsi="Times New Roman" w:cs="Times New Roman"/>
          <w:i/>
          <w:sz w:val="24"/>
          <w:szCs w:val="24"/>
        </w:rPr>
        <w:t>Ivory Research</w:t>
      </w:r>
      <w:r w:rsidRPr="00086F2E">
        <w:rPr>
          <w:rFonts w:ascii="Times New Roman" w:eastAsia="Times New Roman" w:hAnsi="Times New Roman" w:cs="Times New Roman"/>
          <w:sz w:val="24"/>
          <w:szCs w:val="24"/>
        </w:rPr>
        <w:t xml:space="preserve">. Available at: https://www.ivoryresearch.com/samples/report-on-knowledge-management-at-amazon-inc/  </w:t>
      </w:r>
    </w:p>
    <w:p w14:paraId="747C6FE4" w14:textId="083AFCCC" w:rsidR="00C019A4" w:rsidRPr="00086F2E" w:rsidRDefault="00C019A4" w:rsidP="00F413A8">
      <w:pPr>
        <w:widowControl w:val="0"/>
        <w:spacing w:before="240" w:after="240"/>
        <w:jc w:val="both"/>
        <w:rPr>
          <w:rFonts w:ascii="Times New Roman" w:eastAsia="Times New Roman" w:hAnsi="Times New Roman" w:cs="Times New Roman"/>
          <w:sz w:val="24"/>
          <w:szCs w:val="24"/>
          <w:highlight w:val="white"/>
        </w:rPr>
      </w:pPr>
      <w:r w:rsidRPr="00086F2E">
        <w:rPr>
          <w:rFonts w:ascii="Times New Roman" w:eastAsia="Times New Roman" w:hAnsi="Times New Roman" w:cs="Times New Roman"/>
          <w:sz w:val="24"/>
          <w:szCs w:val="24"/>
          <w:highlight w:val="white"/>
        </w:rPr>
        <w:t xml:space="preserve">Medium, (2023) </w:t>
      </w:r>
      <w:r w:rsidRPr="00086F2E">
        <w:rPr>
          <w:rFonts w:ascii="Times New Roman" w:eastAsia="Times New Roman" w:hAnsi="Times New Roman" w:cs="Times New Roman"/>
          <w:i/>
          <w:sz w:val="24"/>
          <w:szCs w:val="24"/>
          <w:highlight w:val="white"/>
        </w:rPr>
        <w:t xml:space="preserve">The analysis of information systems at Amazon and </w:t>
      </w:r>
      <w:proofErr w:type="spellStart"/>
      <w:r w:rsidRPr="00086F2E">
        <w:rPr>
          <w:rFonts w:ascii="Times New Roman" w:eastAsia="Times New Roman" w:hAnsi="Times New Roman" w:cs="Times New Roman"/>
          <w:i/>
          <w:sz w:val="24"/>
          <w:szCs w:val="24"/>
          <w:highlight w:val="white"/>
        </w:rPr>
        <w:t>Revain</w:t>
      </w:r>
      <w:proofErr w:type="spellEnd"/>
      <w:r w:rsidRPr="00086F2E">
        <w:rPr>
          <w:rFonts w:ascii="Times New Roman" w:eastAsia="Times New Roman" w:hAnsi="Times New Roman" w:cs="Times New Roman"/>
          <w:i/>
          <w:sz w:val="24"/>
          <w:szCs w:val="24"/>
          <w:highlight w:val="white"/>
        </w:rPr>
        <w:t>.</w:t>
      </w:r>
      <w:r w:rsidRPr="00086F2E">
        <w:rPr>
          <w:rFonts w:ascii="Times New Roman" w:eastAsia="Times New Roman" w:hAnsi="Times New Roman" w:cs="Times New Roman"/>
          <w:sz w:val="24"/>
          <w:szCs w:val="24"/>
          <w:highlight w:val="white"/>
        </w:rPr>
        <w:t xml:space="preserve">, </w:t>
      </w:r>
      <w:r w:rsidRPr="00086F2E">
        <w:rPr>
          <w:rFonts w:ascii="Times New Roman" w:eastAsia="Times New Roman" w:hAnsi="Times New Roman" w:cs="Times New Roman"/>
          <w:i/>
          <w:sz w:val="24"/>
          <w:szCs w:val="24"/>
          <w:highlight w:val="white"/>
        </w:rPr>
        <w:t>Medium</w:t>
      </w:r>
      <w:r w:rsidRPr="00086F2E">
        <w:rPr>
          <w:rFonts w:ascii="Times New Roman" w:eastAsia="Times New Roman" w:hAnsi="Times New Roman" w:cs="Times New Roman"/>
          <w:sz w:val="24"/>
          <w:szCs w:val="24"/>
          <w:highlight w:val="white"/>
        </w:rPr>
        <w:t xml:space="preserve">. Available at: https://medium.com/@revainreviews/the-analysis-of-information-systems-at-amazon-and-revain-9618ecf8c67d#:~:text=At%20Amazon%2C%20Management%20Information%20Systems,and%20accurate%20decision%2Dmaking%20system. </w:t>
      </w:r>
    </w:p>
    <w:p w14:paraId="64DD79FB" w14:textId="121042DB" w:rsidR="00C019A4" w:rsidRPr="00086F2E" w:rsidRDefault="00C019A4" w:rsidP="00F413A8">
      <w:pPr>
        <w:widowControl w:val="0"/>
        <w:spacing w:before="240" w:after="240"/>
        <w:jc w:val="both"/>
        <w:rPr>
          <w:rFonts w:ascii="Times New Roman" w:eastAsia="Times New Roman" w:hAnsi="Times New Roman" w:cs="Times New Roman"/>
          <w:sz w:val="24"/>
          <w:szCs w:val="24"/>
          <w:highlight w:val="white"/>
        </w:rPr>
      </w:pPr>
      <w:proofErr w:type="spellStart"/>
      <w:r w:rsidRPr="00086F2E">
        <w:rPr>
          <w:rFonts w:ascii="Times New Roman" w:eastAsia="Times New Roman" w:hAnsi="Times New Roman" w:cs="Times New Roman"/>
          <w:sz w:val="24"/>
          <w:szCs w:val="24"/>
          <w:highlight w:val="white"/>
        </w:rPr>
        <w:t>Robonic</w:t>
      </w:r>
      <w:proofErr w:type="spellEnd"/>
      <w:r w:rsidRPr="00086F2E">
        <w:rPr>
          <w:rFonts w:ascii="Times New Roman" w:eastAsia="Times New Roman" w:hAnsi="Times New Roman" w:cs="Times New Roman"/>
          <w:sz w:val="24"/>
          <w:szCs w:val="24"/>
          <w:highlight w:val="white"/>
        </w:rPr>
        <w:t xml:space="preserve">, C. (2024) </w:t>
      </w:r>
      <w:r w:rsidRPr="00086F2E">
        <w:rPr>
          <w:rFonts w:ascii="Times New Roman" w:eastAsia="Times New Roman" w:hAnsi="Times New Roman" w:cs="Times New Roman"/>
          <w:i/>
          <w:sz w:val="24"/>
          <w:szCs w:val="24"/>
          <w:highlight w:val="white"/>
        </w:rPr>
        <w:t>Wiig’s knowledge management model</w:t>
      </w:r>
      <w:r w:rsidRPr="00086F2E">
        <w:rPr>
          <w:rFonts w:ascii="Times New Roman" w:eastAsia="Times New Roman" w:hAnsi="Times New Roman" w:cs="Times New Roman"/>
          <w:sz w:val="24"/>
          <w:szCs w:val="24"/>
          <w:highlight w:val="white"/>
        </w:rPr>
        <w:t xml:space="preserve"> </w:t>
      </w:r>
      <w:r w:rsidRPr="00086F2E">
        <w:rPr>
          <w:rFonts w:ascii="Times New Roman" w:eastAsia="Times New Roman" w:hAnsi="Times New Roman" w:cs="Times New Roman"/>
          <w:i/>
          <w:sz w:val="24"/>
          <w:szCs w:val="24"/>
          <w:highlight w:val="white"/>
        </w:rPr>
        <w:t>Scribd</w:t>
      </w:r>
      <w:r w:rsidRPr="00086F2E">
        <w:rPr>
          <w:rFonts w:ascii="Times New Roman" w:eastAsia="Times New Roman" w:hAnsi="Times New Roman" w:cs="Times New Roman"/>
          <w:sz w:val="24"/>
          <w:szCs w:val="24"/>
          <w:highlight w:val="white"/>
        </w:rPr>
        <w:t xml:space="preserve">. Available at: https://www.scribd.com/document/632168699/Wiig-s-Knowledge-Management-Model </w:t>
      </w:r>
    </w:p>
    <w:p w14:paraId="1F9D91A4" w14:textId="43712752" w:rsidR="00C019A4" w:rsidRPr="00086F2E" w:rsidRDefault="00C019A4" w:rsidP="00F413A8">
      <w:pPr>
        <w:widowControl w:val="0"/>
        <w:spacing w:before="240" w:after="240"/>
        <w:jc w:val="both"/>
        <w:rPr>
          <w:rFonts w:ascii="Times New Roman" w:eastAsia="Times New Roman" w:hAnsi="Times New Roman" w:cs="Times New Roman"/>
          <w:sz w:val="24"/>
          <w:szCs w:val="24"/>
          <w:highlight w:val="white"/>
        </w:rPr>
      </w:pPr>
      <w:r w:rsidRPr="00086F2E">
        <w:rPr>
          <w:rFonts w:ascii="Times New Roman" w:eastAsia="Times New Roman" w:hAnsi="Times New Roman" w:cs="Times New Roman"/>
          <w:sz w:val="24"/>
          <w:szCs w:val="24"/>
          <w:highlight w:val="white"/>
        </w:rPr>
        <w:t xml:space="preserve">Rosenberg, M. (2024) </w:t>
      </w:r>
      <w:r w:rsidRPr="00086F2E">
        <w:rPr>
          <w:rFonts w:ascii="Times New Roman" w:eastAsia="Times New Roman" w:hAnsi="Times New Roman" w:cs="Times New Roman"/>
          <w:i/>
          <w:sz w:val="24"/>
          <w:szCs w:val="24"/>
          <w:highlight w:val="white"/>
        </w:rPr>
        <w:t xml:space="preserve">The Knowledge Management Genius of </w:t>
      </w:r>
      <w:proofErr w:type="gramStart"/>
      <w:r w:rsidRPr="00086F2E">
        <w:rPr>
          <w:rFonts w:ascii="Times New Roman" w:eastAsia="Times New Roman" w:hAnsi="Times New Roman" w:cs="Times New Roman"/>
          <w:i/>
          <w:sz w:val="24"/>
          <w:szCs w:val="24"/>
          <w:highlight w:val="white"/>
        </w:rPr>
        <w:t>Amazon.com :</w:t>
      </w:r>
      <w:proofErr w:type="gramEnd"/>
      <w:r w:rsidRPr="00086F2E">
        <w:rPr>
          <w:rFonts w:ascii="Times New Roman" w:eastAsia="Times New Roman" w:hAnsi="Times New Roman" w:cs="Times New Roman"/>
          <w:i/>
          <w:sz w:val="24"/>
          <w:szCs w:val="24"/>
          <w:highlight w:val="white"/>
        </w:rPr>
        <w:t xml:space="preserve"> Learning Solutions</w:t>
      </w:r>
      <w:r w:rsidRPr="00086F2E">
        <w:rPr>
          <w:rFonts w:ascii="Times New Roman" w:eastAsia="Times New Roman" w:hAnsi="Times New Roman" w:cs="Times New Roman"/>
          <w:sz w:val="24"/>
          <w:szCs w:val="24"/>
          <w:highlight w:val="white"/>
        </w:rPr>
        <w:t xml:space="preserve"> </w:t>
      </w:r>
      <w:r w:rsidRPr="00086F2E">
        <w:rPr>
          <w:rFonts w:ascii="Times New Roman" w:eastAsia="Times New Roman" w:hAnsi="Times New Roman" w:cs="Times New Roman"/>
          <w:i/>
          <w:sz w:val="24"/>
          <w:szCs w:val="24"/>
          <w:highlight w:val="white"/>
        </w:rPr>
        <w:t>The Learning Guild</w:t>
      </w:r>
      <w:r w:rsidRPr="00086F2E">
        <w:rPr>
          <w:rFonts w:ascii="Times New Roman" w:eastAsia="Times New Roman" w:hAnsi="Times New Roman" w:cs="Times New Roman"/>
          <w:sz w:val="24"/>
          <w:szCs w:val="24"/>
          <w:highlight w:val="white"/>
        </w:rPr>
        <w:t>. Available at: https://www.learningguild.com/articles/1480/the-knowledge-management-genius-of-amazoncom/</w:t>
      </w:r>
    </w:p>
    <w:p w14:paraId="7AE8F2ED" w14:textId="5854A65F" w:rsidR="00C019A4" w:rsidRPr="00086F2E" w:rsidRDefault="00C019A4" w:rsidP="00F413A8">
      <w:pPr>
        <w:widowControl w:val="0"/>
        <w:spacing w:before="240" w:after="240"/>
        <w:jc w:val="both"/>
        <w:rPr>
          <w:rFonts w:ascii="Times New Roman" w:eastAsia="Times New Roman" w:hAnsi="Times New Roman" w:cs="Times New Roman"/>
          <w:sz w:val="24"/>
          <w:szCs w:val="24"/>
          <w:highlight w:val="white"/>
        </w:rPr>
      </w:pPr>
      <w:r w:rsidRPr="00086F2E">
        <w:rPr>
          <w:rFonts w:ascii="Times New Roman" w:eastAsia="Times New Roman" w:hAnsi="Times New Roman" w:cs="Times New Roman"/>
          <w:sz w:val="24"/>
          <w:szCs w:val="24"/>
          <w:highlight w:val="white"/>
        </w:rPr>
        <w:t xml:space="preserve">Schneider, S. (2024) </w:t>
      </w:r>
      <w:r w:rsidRPr="00086F2E">
        <w:rPr>
          <w:rFonts w:ascii="Times New Roman" w:eastAsia="Times New Roman" w:hAnsi="Times New Roman" w:cs="Times New Roman"/>
          <w:i/>
          <w:sz w:val="24"/>
          <w:szCs w:val="24"/>
          <w:highlight w:val="white"/>
        </w:rPr>
        <w:t>The importance of knowledge management in Customer Service</w:t>
      </w:r>
      <w:r w:rsidRPr="00086F2E">
        <w:rPr>
          <w:rFonts w:ascii="Times New Roman" w:eastAsia="Times New Roman" w:hAnsi="Times New Roman" w:cs="Times New Roman"/>
          <w:sz w:val="24"/>
          <w:szCs w:val="24"/>
          <w:highlight w:val="white"/>
        </w:rPr>
        <w:t xml:space="preserve">, </w:t>
      </w:r>
      <w:proofErr w:type="spellStart"/>
      <w:r w:rsidRPr="00086F2E">
        <w:rPr>
          <w:rFonts w:ascii="Times New Roman" w:eastAsia="Times New Roman" w:hAnsi="Times New Roman" w:cs="Times New Roman"/>
          <w:i/>
          <w:sz w:val="24"/>
          <w:szCs w:val="24"/>
          <w:highlight w:val="white"/>
        </w:rPr>
        <w:t>Bloomfire</w:t>
      </w:r>
      <w:proofErr w:type="spellEnd"/>
      <w:r w:rsidRPr="00086F2E">
        <w:rPr>
          <w:rFonts w:ascii="Times New Roman" w:eastAsia="Times New Roman" w:hAnsi="Times New Roman" w:cs="Times New Roman"/>
          <w:sz w:val="24"/>
          <w:szCs w:val="24"/>
          <w:highlight w:val="white"/>
        </w:rPr>
        <w:t xml:space="preserve">. Available at: https://bloomfire.com/how-knowledge-management-improves-customer-service/#:~:text=By%20providing%20immediate%20access%20to,factor%20in%20improving%20customer%20service. </w:t>
      </w:r>
    </w:p>
    <w:p w14:paraId="55BC70B2" w14:textId="33F9DC38" w:rsidR="00C019A4" w:rsidRPr="00086F2E" w:rsidRDefault="00C019A4" w:rsidP="00F413A8">
      <w:pPr>
        <w:widowControl w:val="0"/>
        <w:spacing w:before="240" w:after="240"/>
        <w:jc w:val="both"/>
        <w:rPr>
          <w:rFonts w:ascii="Times New Roman" w:eastAsia="Times New Roman" w:hAnsi="Times New Roman" w:cs="Times New Roman"/>
          <w:sz w:val="24"/>
          <w:szCs w:val="24"/>
          <w:highlight w:val="white"/>
        </w:rPr>
      </w:pPr>
      <w:r w:rsidRPr="00086F2E">
        <w:rPr>
          <w:rFonts w:ascii="Times New Roman" w:eastAsia="Times New Roman" w:hAnsi="Times New Roman" w:cs="Times New Roman"/>
          <w:sz w:val="24"/>
          <w:szCs w:val="24"/>
          <w:highlight w:val="white"/>
        </w:rPr>
        <w:t xml:space="preserve">Symbio6, (2024) </w:t>
      </w:r>
      <w:r w:rsidRPr="00086F2E">
        <w:rPr>
          <w:rFonts w:ascii="Times New Roman" w:eastAsia="Times New Roman" w:hAnsi="Times New Roman" w:cs="Times New Roman"/>
          <w:i/>
          <w:sz w:val="24"/>
          <w:szCs w:val="24"/>
          <w:highlight w:val="white"/>
        </w:rPr>
        <w:t>The SECI model: Roadmap to effective organisational learning</w:t>
      </w:r>
      <w:r w:rsidRPr="00086F2E">
        <w:rPr>
          <w:rFonts w:ascii="Times New Roman" w:eastAsia="Times New Roman" w:hAnsi="Times New Roman" w:cs="Times New Roman"/>
          <w:sz w:val="24"/>
          <w:szCs w:val="24"/>
          <w:highlight w:val="white"/>
        </w:rPr>
        <w:t xml:space="preserve"> </w:t>
      </w:r>
      <w:r w:rsidRPr="00086F2E">
        <w:rPr>
          <w:rFonts w:ascii="Times New Roman" w:eastAsia="Times New Roman" w:hAnsi="Times New Roman" w:cs="Times New Roman"/>
          <w:i/>
          <w:sz w:val="24"/>
          <w:szCs w:val="24"/>
          <w:highlight w:val="white"/>
        </w:rPr>
        <w:t>Symbio6</w:t>
      </w:r>
      <w:r w:rsidRPr="00086F2E">
        <w:rPr>
          <w:rFonts w:ascii="Times New Roman" w:eastAsia="Times New Roman" w:hAnsi="Times New Roman" w:cs="Times New Roman"/>
          <w:sz w:val="24"/>
          <w:szCs w:val="24"/>
          <w:highlight w:val="white"/>
        </w:rPr>
        <w:t>. Available at: https://symbio6.nl/en/seci-model-organisational-learning#:~:text=The%20Nonaka%20SECI%20model%20is,gained%20by%20applying%20explicit%20knowledge.</w:t>
      </w:r>
    </w:p>
    <w:p w14:paraId="393C4D95" w14:textId="6D65121E" w:rsidR="00C019A4" w:rsidRPr="00086F2E" w:rsidRDefault="00C019A4" w:rsidP="00F413A8">
      <w:pPr>
        <w:widowControl w:val="0"/>
        <w:spacing w:before="240" w:after="240"/>
        <w:jc w:val="both"/>
        <w:rPr>
          <w:rFonts w:ascii="Times New Roman" w:eastAsia="Times New Roman" w:hAnsi="Times New Roman" w:cs="Times New Roman"/>
          <w:sz w:val="24"/>
          <w:szCs w:val="24"/>
          <w:highlight w:val="white"/>
        </w:rPr>
      </w:pPr>
      <w:proofErr w:type="spellStart"/>
      <w:r w:rsidRPr="00086F2E">
        <w:rPr>
          <w:rFonts w:ascii="Times New Roman" w:eastAsia="Times New Roman" w:hAnsi="Times New Roman" w:cs="Times New Roman"/>
          <w:sz w:val="24"/>
          <w:szCs w:val="24"/>
          <w:highlight w:val="white"/>
        </w:rPr>
        <w:t>Umich</w:t>
      </w:r>
      <w:proofErr w:type="spellEnd"/>
      <w:r w:rsidRPr="00086F2E">
        <w:rPr>
          <w:rFonts w:ascii="Times New Roman" w:eastAsia="Times New Roman" w:hAnsi="Times New Roman" w:cs="Times New Roman"/>
          <w:sz w:val="24"/>
          <w:szCs w:val="24"/>
          <w:highlight w:val="white"/>
        </w:rPr>
        <w:t xml:space="preserve">, (2023) </w:t>
      </w:r>
      <w:r w:rsidRPr="00086F2E">
        <w:rPr>
          <w:rFonts w:ascii="Times New Roman" w:eastAsia="Times New Roman" w:hAnsi="Times New Roman" w:cs="Times New Roman"/>
          <w:i/>
          <w:sz w:val="24"/>
          <w:szCs w:val="24"/>
          <w:highlight w:val="white"/>
        </w:rPr>
        <w:t>The history of Amazon and its rise to success</w:t>
      </w:r>
      <w:r w:rsidRPr="00086F2E">
        <w:rPr>
          <w:rFonts w:ascii="Times New Roman" w:eastAsia="Times New Roman" w:hAnsi="Times New Roman" w:cs="Times New Roman"/>
          <w:sz w:val="24"/>
          <w:szCs w:val="24"/>
          <w:highlight w:val="white"/>
        </w:rPr>
        <w:t xml:space="preserve">, </w:t>
      </w:r>
      <w:r w:rsidRPr="00086F2E">
        <w:rPr>
          <w:rFonts w:ascii="Times New Roman" w:eastAsia="Times New Roman" w:hAnsi="Times New Roman" w:cs="Times New Roman"/>
          <w:i/>
          <w:sz w:val="24"/>
          <w:szCs w:val="24"/>
          <w:highlight w:val="white"/>
        </w:rPr>
        <w:t>Michigan Journal of Economics</w:t>
      </w:r>
      <w:r w:rsidRPr="00086F2E">
        <w:rPr>
          <w:rFonts w:ascii="Times New Roman" w:eastAsia="Times New Roman" w:hAnsi="Times New Roman" w:cs="Times New Roman"/>
          <w:sz w:val="24"/>
          <w:szCs w:val="24"/>
          <w:highlight w:val="white"/>
        </w:rPr>
        <w:t xml:space="preserve">. Available at: https://sites.lsa.umich.edu/mje/2023/05/01/the-history-of-amazon-and-its-rise-to-success/ </w:t>
      </w:r>
    </w:p>
    <w:p w14:paraId="59791CB4" w14:textId="71A4D837" w:rsidR="00C019A4" w:rsidRPr="00086F2E" w:rsidRDefault="00C019A4" w:rsidP="00F413A8">
      <w:pPr>
        <w:widowControl w:val="0"/>
        <w:spacing w:before="240" w:after="240"/>
        <w:jc w:val="both"/>
        <w:rPr>
          <w:rFonts w:ascii="Times New Roman" w:eastAsia="Times New Roman" w:hAnsi="Times New Roman" w:cs="Times New Roman"/>
          <w:sz w:val="24"/>
          <w:szCs w:val="24"/>
          <w:highlight w:val="white"/>
        </w:rPr>
      </w:pPr>
      <w:proofErr w:type="spellStart"/>
      <w:r w:rsidRPr="00086F2E">
        <w:rPr>
          <w:rFonts w:ascii="Times New Roman" w:eastAsia="Times New Roman" w:hAnsi="Times New Roman" w:cs="Times New Roman"/>
          <w:sz w:val="24"/>
          <w:szCs w:val="24"/>
          <w:highlight w:val="white"/>
        </w:rPr>
        <w:lastRenderedPageBreak/>
        <w:t>Valamis</w:t>
      </w:r>
      <w:proofErr w:type="spellEnd"/>
      <w:r w:rsidRPr="00086F2E">
        <w:rPr>
          <w:rFonts w:ascii="Times New Roman" w:eastAsia="Times New Roman" w:hAnsi="Times New Roman" w:cs="Times New Roman"/>
          <w:sz w:val="24"/>
          <w:szCs w:val="24"/>
          <w:highlight w:val="white"/>
        </w:rPr>
        <w:t xml:space="preserve">, (2023) </w:t>
      </w:r>
      <w:r w:rsidRPr="00086F2E">
        <w:rPr>
          <w:rFonts w:ascii="Times New Roman" w:eastAsia="Times New Roman" w:hAnsi="Times New Roman" w:cs="Times New Roman"/>
          <w:i/>
          <w:sz w:val="24"/>
          <w:szCs w:val="24"/>
          <w:highlight w:val="white"/>
        </w:rPr>
        <w:t>Knowledge management: Importance, benefits, examples [2023]</w:t>
      </w:r>
      <w:r w:rsidRPr="00086F2E">
        <w:rPr>
          <w:rFonts w:ascii="Times New Roman" w:eastAsia="Times New Roman" w:hAnsi="Times New Roman" w:cs="Times New Roman"/>
          <w:sz w:val="24"/>
          <w:szCs w:val="24"/>
          <w:highlight w:val="white"/>
        </w:rPr>
        <w:t xml:space="preserve">, </w:t>
      </w:r>
      <w:proofErr w:type="spellStart"/>
      <w:r w:rsidRPr="00086F2E">
        <w:rPr>
          <w:rFonts w:ascii="Times New Roman" w:eastAsia="Times New Roman" w:hAnsi="Times New Roman" w:cs="Times New Roman"/>
          <w:i/>
          <w:sz w:val="24"/>
          <w:szCs w:val="24"/>
          <w:highlight w:val="white"/>
        </w:rPr>
        <w:t>Valamis</w:t>
      </w:r>
      <w:proofErr w:type="spellEnd"/>
      <w:r w:rsidRPr="00086F2E">
        <w:rPr>
          <w:rFonts w:ascii="Times New Roman" w:eastAsia="Times New Roman" w:hAnsi="Times New Roman" w:cs="Times New Roman"/>
          <w:sz w:val="24"/>
          <w:szCs w:val="24"/>
          <w:highlight w:val="white"/>
        </w:rPr>
        <w:t>. Available at: https://www.valamis.com/hub/knowledge-management#:~:text=Knowledge%20management%20allows%20innovation%20to,and%20employee%20turnover%20is%20reduced.</w:t>
      </w:r>
    </w:p>
    <w:p w14:paraId="164EFB7C" w14:textId="6F23F0F4" w:rsidR="00C019A4" w:rsidRPr="00086F2E" w:rsidRDefault="00C019A4" w:rsidP="00F413A8">
      <w:pPr>
        <w:widowControl w:val="0"/>
        <w:spacing w:before="240" w:after="240"/>
        <w:jc w:val="both"/>
        <w:rPr>
          <w:rFonts w:ascii="Times New Roman" w:eastAsia="Times New Roman" w:hAnsi="Times New Roman" w:cs="Times New Roman"/>
          <w:sz w:val="24"/>
          <w:szCs w:val="24"/>
        </w:rPr>
      </w:pPr>
      <w:r w:rsidRPr="00086F2E">
        <w:rPr>
          <w:rFonts w:ascii="Times New Roman" w:eastAsia="Times New Roman" w:hAnsi="Times New Roman" w:cs="Times New Roman"/>
          <w:sz w:val="24"/>
          <w:szCs w:val="24"/>
        </w:rPr>
        <w:t xml:space="preserve">Wills, B. (2024) </w:t>
      </w:r>
      <w:r w:rsidRPr="00086F2E">
        <w:rPr>
          <w:rFonts w:ascii="Times New Roman" w:eastAsia="Times New Roman" w:hAnsi="Times New Roman" w:cs="Times New Roman"/>
          <w:i/>
          <w:sz w:val="24"/>
          <w:szCs w:val="24"/>
        </w:rPr>
        <w:t xml:space="preserve">5 best </w:t>
      </w:r>
      <w:proofErr w:type="gramStart"/>
      <w:r w:rsidRPr="00086F2E">
        <w:rPr>
          <w:rFonts w:ascii="Times New Roman" w:eastAsia="Times New Roman" w:hAnsi="Times New Roman" w:cs="Times New Roman"/>
          <w:i/>
          <w:sz w:val="24"/>
          <w:szCs w:val="24"/>
        </w:rPr>
        <w:t>companies</w:t>
      </w:r>
      <w:proofErr w:type="gramEnd"/>
      <w:r w:rsidRPr="00086F2E">
        <w:rPr>
          <w:rFonts w:ascii="Times New Roman" w:eastAsia="Times New Roman" w:hAnsi="Times New Roman" w:cs="Times New Roman"/>
          <w:i/>
          <w:sz w:val="24"/>
          <w:szCs w:val="24"/>
        </w:rPr>
        <w:t xml:space="preserve"> examples with Knowledge Management System</w:t>
      </w:r>
      <w:r w:rsidRPr="00086F2E">
        <w:rPr>
          <w:rFonts w:ascii="Times New Roman" w:eastAsia="Times New Roman" w:hAnsi="Times New Roman" w:cs="Times New Roman"/>
          <w:sz w:val="24"/>
          <w:szCs w:val="24"/>
        </w:rPr>
        <w:t xml:space="preserve">, </w:t>
      </w:r>
      <w:r w:rsidRPr="00086F2E">
        <w:rPr>
          <w:rFonts w:ascii="Times New Roman" w:eastAsia="Times New Roman" w:hAnsi="Times New Roman" w:cs="Times New Roman"/>
          <w:i/>
          <w:sz w:val="24"/>
          <w:szCs w:val="24"/>
        </w:rPr>
        <w:t>Knowledgebase Blog</w:t>
      </w:r>
      <w:r w:rsidRPr="00086F2E">
        <w:rPr>
          <w:rFonts w:ascii="Times New Roman" w:eastAsia="Times New Roman" w:hAnsi="Times New Roman" w:cs="Times New Roman"/>
          <w:sz w:val="24"/>
          <w:szCs w:val="24"/>
        </w:rPr>
        <w:t xml:space="preserve">. Available at: https://www.proprofskb.com/blog/top-companies-knowledge-management-skills/ </w:t>
      </w:r>
    </w:p>
    <w:p w14:paraId="6F129292" w14:textId="1D53A7D0" w:rsidR="00C019A4" w:rsidRPr="00086F2E" w:rsidRDefault="00C019A4" w:rsidP="00F413A8">
      <w:pPr>
        <w:widowControl w:val="0"/>
        <w:spacing w:before="240" w:after="240"/>
        <w:jc w:val="both"/>
        <w:rPr>
          <w:rFonts w:ascii="Times New Roman" w:eastAsia="Times New Roman" w:hAnsi="Times New Roman" w:cs="Times New Roman"/>
          <w:sz w:val="24"/>
          <w:szCs w:val="24"/>
          <w:highlight w:val="white"/>
        </w:rPr>
      </w:pPr>
      <w:r w:rsidRPr="00086F2E">
        <w:rPr>
          <w:rFonts w:ascii="Times New Roman" w:eastAsia="Times New Roman" w:hAnsi="Times New Roman" w:cs="Times New Roman"/>
          <w:sz w:val="24"/>
          <w:szCs w:val="24"/>
          <w:highlight w:val="white"/>
        </w:rPr>
        <w:t xml:space="preserve">Yasar, K. and Wigmore, I. (2022) </w:t>
      </w:r>
      <w:r w:rsidRPr="00086F2E">
        <w:rPr>
          <w:rFonts w:ascii="Times New Roman" w:eastAsia="Times New Roman" w:hAnsi="Times New Roman" w:cs="Times New Roman"/>
          <w:i/>
          <w:sz w:val="24"/>
          <w:szCs w:val="24"/>
          <w:highlight w:val="white"/>
        </w:rPr>
        <w:t>What is Amazon? definition and company history of Amazon.com</w:t>
      </w:r>
      <w:r w:rsidRPr="00086F2E">
        <w:rPr>
          <w:rFonts w:ascii="Times New Roman" w:eastAsia="Times New Roman" w:hAnsi="Times New Roman" w:cs="Times New Roman"/>
          <w:sz w:val="24"/>
          <w:szCs w:val="24"/>
          <w:highlight w:val="white"/>
        </w:rPr>
        <w:t xml:space="preserve">, </w:t>
      </w:r>
      <w:proofErr w:type="spellStart"/>
      <w:r w:rsidRPr="00086F2E">
        <w:rPr>
          <w:rFonts w:ascii="Times New Roman" w:eastAsia="Times New Roman" w:hAnsi="Times New Roman" w:cs="Times New Roman"/>
          <w:i/>
          <w:sz w:val="24"/>
          <w:szCs w:val="24"/>
          <w:highlight w:val="white"/>
        </w:rPr>
        <w:t>WhatIs</w:t>
      </w:r>
      <w:proofErr w:type="spellEnd"/>
      <w:r w:rsidRPr="00086F2E">
        <w:rPr>
          <w:rFonts w:ascii="Times New Roman" w:eastAsia="Times New Roman" w:hAnsi="Times New Roman" w:cs="Times New Roman"/>
          <w:sz w:val="24"/>
          <w:szCs w:val="24"/>
          <w:highlight w:val="white"/>
        </w:rPr>
        <w:t xml:space="preserve">. Available at: https://www.techtarget.com/whatis/definition/Amazon </w:t>
      </w:r>
    </w:p>
    <w:p w14:paraId="368DD2AA" w14:textId="206F68F2" w:rsidR="00C019A4" w:rsidRPr="00086F2E" w:rsidRDefault="00C019A4" w:rsidP="00F413A8">
      <w:pPr>
        <w:widowControl w:val="0"/>
        <w:spacing w:before="240" w:after="240"/>
        <w:jc w:val="both"/>
        <w:rPr>
          <w:rFonts w:ascii="Times New Roman" w:eastAsia="Times New Roman" w:hAnsi="Times New Roman" w:cs="Times New Roman"/>
          <w:sz w:val="24"/>
          <w:szCs w:val="24"/>
          <w:highlight w:val="white"/>
        </w:rPr>
      </w:pPr>
      <w:r w:rsidRPr="00086F2E">
        <w:rPr>
          <w:rFonts w:ascii="Times New Roman" w:eastAsia="Times New Roman" w:hAnsi="Times New Roman" w:cs="Times New Roman"/>
          <w:sz w:val="24"/>
          <w:szCs w:val="24"/>
          <w:highlight w:val="white"/>
        </w:rPr>
        <w:t xml:space="preserve">Zendesk (2024) Make customer service easier with Zendesk. Available at: https://www.zendesk.com/lp/help-center/?utm_source=google&amp;utm_medium=Search-Paid&amp;utm_network=g&amp;utm_campaign=SE_AW_AP_IN_EN_N_Sup_Brand_TM_Zeta_All_H&amp;matchtype=b&amp;utm_term=zendesk+knowledge+management&amp;utm_content=618325206219&amp;theme=&amp;gad_source=1&amp;gclid=Cj0KCQjwqpSwBhClARIsADlZ_TkNca-XVF9oJ-F2-z96lmbhMA_T3q2GcJlPSNKFgEVuIjoGQkN68rYaAjd2EALw_wcB&amp;demoStep=personal </w:t>
      </w:r>
    </w:p>
    <w:p w14:paraId="79D7A5B0" w14:textId="1FFD6D4C" w:rsidR="00C019A4" w:rsidRPr="00086F2E" w:rsidRDefault="00C019A4" w:rsidP="00F413A8">
      <w:pPr>
        <w:widowControl w:val="0"/>
        <w:spacing w:before="240" w:after="240"/>
        <w:jc w:val="both"/>
        <w:rPr>
          <w:rFonts w:ascii="Times New Roman" w:eastAsia="Times New Roman" w:hAnsi="Times New Roman" w:cs="Times New Roman"/>
          <w:sz w:val="24"/>
          <w:szCs w:val="24"/>
          <w:highlight w:val="white"/>
        </w:rPr>
      </w:pPr>
      <w:r w:rsidRPr="00086F2E">
        <w:rPr>
          <w:rFonts w:ascii="Times New Roman" w:eastAsia="Times New Roman" w:hAnsi="Times New Roman" w:cs="Times New Roman"/>
          <w:sz w:val="24"/>
          <w:szCs w:val="24"/>
          <w:highlight w:val="white"/>
        </w:rPr>
        <w:t xml:space="preserve">Zendesk, (2024) </w:t>
      </w:r>
      <w:r w:rsidRPr="00086F2E">
        <w:rPr>
          <w:rFonts w:ascii="Times New Roman" w:eastAsia="Times New Roman" w:hAnsi="Times New Roman" w:cs="Times New Roman"/>
          <w:i/>
          <w:sz w:val="24"/>
          <w:szCs w:val="24"/>
          <w:highlight w:val="white"/>
        </w:rPr>
        <w:t>What is knowledge management: A guide for 2024</w:t>
      </w:r>
      <w:r w:rsidRPr="00086F2E">
        <w:rPr>
          <w:rFonts w:ascii="Times New Roman" w:eastAsia="Times New Roman" w:hAnsi="Times New Roman" w:cs="Times New Roman"/>
          <w:sz w:val="24"/>
          <w:szCs w:val="24"/>
          <w:highlight w:val="white"/>
        </w:rPr>
        <w:t xml:space="preserve">. </w:t>
      </w:r>
      <w:r w:rsidRPr="00086F2E">
        <w:rPr>
          <w:rFonts w:ascii="Times New Roman" w:eastAsia="Times New Roman" w:hAnsi="Times New Roman" w:cs="Times New Roman"/>
          <w:i/>
          <w:sz w:val="24"/>
          <w:szCs w:val="24"/>
          <w:highlight w:val="white"/>
        </w:rPr>
        <w:t>Zendesk</w:t>
      </w:r>
      <w:r w:rsidRPr="00086F2E">
        <w:rPr>
          <w:rFonts w:ascii="Times New Roman" w:eastAsia="Times New Roman" w:hAnsi="Times New Roman" w:cs="Times New Roman"/>
          <w:sz w:val="24"/>
          <w:szCs w:val="24"/>
          <w:highlight w:val="white"/>
        </w:rPr>
        <w:t xml:space="preserve">. Available at: https://www.zendesk.com/in/knowledge-management-system/ </w:t>
      </w:r>
    </w:p>
    <w:p w14:paraId="76DD680B" w14:textId="77777777" w:rsidR="00076845" w:rsidRPr="00086F2E" w:rsidRDefault="00000000" w:rsidP="00F413A8">
      <w:pPr>
        <w:widowControl w:val="0"/>
        <w:spacing w:before="240" w:after="240"/>
        <w:jc w:val="both"/>
        <w:rPr>
          <w:rFonts w:ascii="Times New Roman" w:eastAsia="Times New Roman" w:hAnsi="Times New Roman" w:cs="Times New Roman"/>
          <w:sz w:val="24"/>
          <w:szCs w:val="24"/>
          <w:highlight w:val="white"/>
        </w:rPr>
      </w:pPr>
      <w:r w:rsidRPr="00086F2E">
        <w:rPr>
          <w:rFonts w:ascii="Times New Roman" w:eastAsia="Times New Roman" w:hAnsi="Times New Roman" w:cs="Times New Roman"/>
          <w:sz w:val="24"/>
          <w:szCs w:val="24"/>
          <w:highlight w:val="white"/>
        </w:rPr>
        <w:t xml:space="preserve"> </w:t>
      </w:r>
    </w:p>
    <w:p w14:paraId="26ED5C38" w14:textId="77777777" w:rsidR="00076845" w:rsidRPr="00086F2E" w:rsidRDefault="00076845" w:rsidP="00F413A8">
      <w:pPr>
        <w:widowControl w:val="0"/>
        <w:pBdr>
          <w:top w:val="nil"/>
          <w:left w:val="nil"/>
          <w:bottom w:val="nil"/>
          <w:right w:val="nil"/>
          <w:between w:val="nil"/>
        </w:pBdr>
        <w:spacing w:before="154"/>
        <w:jc w:val="both"/>
        <w:rPr>
          <w:rFonts w:ascii="Times New Roman" w:eastAsia="Times New Roman" w:hAnsi="Times New Roman" w:cs="Times New Roman"/>
          <w:b/>
          <w:sz w:val="24"/>
          <w:szCs w:val="24"/>
          <w:highlight w:val="white"/>
        </w:rPr>
      </w:pPr>
    </w:p>
    <w:sectPr w:rsidR="00076845" w:rsidRPr="00086F2E" w:rsidSect="00CB6939">
      <w:footerReference w:type="default" r:id="rId12"/>
      <w:footerReference w:type="first" r:id="rId13"/>
      <w:pgSz w:w="11900" w:h="16820"/>
      <w:pgMar w:top="1423" w:right="1399" w:bottom="1927" w:left="1443" w:header="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92834" w14:textId="77777777" w:rsidR="00CB6939" w:rsidRDefault="00CB6939">
      <w:pPr>
        <w:spacing w:line="240" w:lineRule="auto"/>
      </w:pPr>
      <w:r>
        <w:separator/>
      </w:r>
    </w:p>
  </w:endnote>
  <w:endnote w:type="continuationSeparator" w:id="0">
    <w:p w14:paraId="1D2629A6" w14:textId="77777777" w:rsidR="00CB6939" w:rsidRDefault="00CB69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2021F" w14:textId="77777777" w:rsidR="00076845" w:rsidRDefault="00000000">
    <w:pPr>
      <w:jc w:val="right"/>
    </w:pPr>
    <w:r>
      <w:fldChar w:fldCharType="begin"/>
    </w:r>
    <w:r>
      <w:instrText>PAGE</w:instrText>
    </w:r>
    <w:r>
      <w:fldChar w:fldCharType="separate"/>
    </w:r>
    <w:r w:rsidR="00C019A4">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5A85A" w14:textId="77777777" w:rsidR="00076845" w:rsidRDefault="0007684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3435E" w14:textId="77777777" w:rsidR="00CB6939" w:rsidRDefault="00CB6939">
      <w:pPr>
        <w:spacing w:line="240" w:lineRule="auto"/>
      </w:pPr>
      <w:r>
        <w:separator/>
      </w:r>
    </w:p>
  </w:footnote>
  <w:footnote w:type="continuationSeparator" w:id="0">
    <w:p w14:paraId="425F0DDB" w14:textId="77777777" w:rsidR="00CB6939" w:rsidRDefault="00CB693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2E1907"/>
    <w:multiLevelType w:val="multilevel"/>
    <w:tmpl w:val="AFBE78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6E43A96"/>
    <w:multiLevelType w:val="multilevel"/>
    <w:tmpl w:val="BE58E69C"/>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D6D5A2B"/>
    <w:multiLevelType w:val="multilevel"/>
    <w:tmpl w:val="E11682FA"/>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0CE5DA5"/>
    <w:multiLevelType w:val="multilevel"/>
    <w:tmpl w:val="AF62D51A"/>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04354154">
    <w:abstractNumId w:val="3"/>
  </w:num>
  <w:num w:numId="2" w16cid:durableId="1997564586">
    <w:abstractNumId w:val="0"/>
  </w:num>
  <w:num w:numId="3" w16cid:durableId="2037733188">
    <w:abstractNumId w:val="2"/>
  </w:num>
  <w:num w:numId="4" w16cid:durableId="14673136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6845"/>
    <w:rsid w:val="00076845"/>
    <w:rsid w:val="00086F2E"/>
    <w:rsid w:val="0015434A"/>
    <w:rsid w:val="005E224C"/>
    <w:rsid w:val="006A0A58"/>
    <w:rsid w:val="00C019A4"/>
    <w:rsid w:val="00C32476"/>
    <w:rsid w:val="00CB6939"/>
    <w:rsid w:val="00CD746D"/>
    <w:rsid w:val="00F413A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4DD1F"/>
  <w15:docId w15:val="{E19561F6-7046-45D6-9B7E-804F4DCC7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156" w:line="360" w:lineRule="auto"/>
      <w:ind w:left="1"/>
      <w:jc w:val="both"/>
      <w:outlineLvl w:val="0"/>
    </w:pPr>
    <w:rPr>
      <w:rFonts w:ascii="Times New Roman" w:eastAsia="Times New Roman" w:hAnsi="Times New Roman" w:cs="Times New Roman"/>
      <w:b/>
      <w:sz w:val="24"/>
      <w:szCs w:val="24"/>
      <w:highlight w:val="white"/>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i/>
      <w:color w:val="0E101A"/>
      <w:sz w:val="24"/>
      <w:szCs w:val="24"/>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1">
    <w:name w:val="toc 1"/>
    <w:basedOn w:val="Normal"/>
    <w:next w:val="Normal"/>
    <w:autoRedefine/>
    <w:uiPriority w:val="39"/>
    <w:unhideWhenUsed/>
    <w:rsid w:val="00C019A4"/>
    <w:pPr>
      <w:spacing w:after="100"/>
    </w:pPr>
  </w:style>
  <w:style w:type="paragraph" w:styleId="TOC2">
    <w:name w:val="toc 2"/>
    <w:basedOn w:val="Normal"/>
    <w:next w:val="Normal"/>
    <w:autoRedefine/>
    <w:uiPriority w:val="39"/>
    <w:unhideWhenUsed/>
    <w:rsid w:val="00C019A4"/>
    <w:pPr>
      <w:spacing w:after="100"/>
      <w:ind w:left="220"/>
    </w:pPr>
  </w:style>
  <w:style w:type="character" w:styleId="Hyperlink">
    <w:name w:val="Hyperlink"/>
    <w:basedOn w:val="DefaultParagraphFont"/>
    <w:uiPriority w:val="99"/>
    <w:unhideWhenUsed/>
    <w:rsid w:val="00C019A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eli.johogo.com/AIS-JJAW-PACIS2013/PACIS2013-Proceedings/3-4.pdf?__cf_chl_tk=576kvRBvgnpLmIf7.MqFgIlCny373LUJHI5DjimeKG0-1711624678-0.0.1.1-1685"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journals.co.za/doi/abs/10.25159/2663-659X/6557"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ooks.google.co.in/books?hl=en&amp;lr=&amp;id=fhFQDwAAQBAJ&amp;oi=fnd&amp;pg=PP1&amp;dq=knowledge+management&amp;ots=0UyUfu7AAo&amp;sig=DehJl8HQeSyLajxwZq5Z-pFwVG0&amp;redir_esc=y"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books.google.co.in/books?hl=en&amp;lr=&amp;id=fhFQDwAAQBAJ&amp;oi=fnd&amp;pg=PP1&amp;dq=knowledge+management&amp;ots=0UyUfu7AAo&amp;sig=DehJl8HQeSyLajxwZq5Z-pFwVG0&amp;redir_esc=y" TargetMode="External"/><Relationship Id="rId4" Type="http://schemas.openxmlformats.org/officeDocument/2006/relationships/webSettings" Target="webSettings.xml"/><Relationship Id="rId9" Type="http://schemas.openxmlformats.org/officeDocument/2006/relationships/hyperlink" Target="https://www.atlantis-press.com/proceedings/icsteir-20/12595407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16</Pages>
  <Words>5290</Words>
  <Characters>30156</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Mihaela-Paula Mocioi</dc:creator>
  <cp:lastModifiedBy>Mihaela Paula Mocioi</cp:lastModifiedBy>
  <cp:revision>4</cp:revision>
  <dcterms:created xsi:type="dcterms:W3CDTF">2024-05-03T05:09:00Z</dcterms:created>
  <dcterms:modified xsi:type="dcterms:W3CDTF">2024-05-03T05:20:00Z</dcterms:modified>
</cp:coreProperties>
</file>