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7546" w:rsidRPr="0065654E" w:rsidRDefault="00EC7546" w:rsidP="001F4CE1">
      <w:pPr>
        <w:pStyle w:val="NormalWeb"/>
        <w:spacing w:before="0" w:beforeAutospacing="0" w:after="0" w:afterAutospacing="0"/>
        <w:ind w:left="-180" w:right="-334"/>
        <w:rPr>
          <w:rFonts w:ascii="Trebuchet MS" w:hAnsi="Trebuchet MS" w:cs="Tahoma"/>
          <w:sz w:val="24"/>
          <w:szCs w:val="24"/>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148"/>
        <w:gridCol w:w="1620"/>
        <w:gridCol w:w="1987"/>
      </w:tblGrid>
      <w:tr w:rsidR="002E2BA0" w:rsidRPr="0065654E">
        <w:trPr>
          <w:trHeight w:val="849"/>
        </w:trPr>
        <w:tc>
          <w:tcPr>
            <w:tcW w:w="8755" w:type="dxa"/>
            <w:gridSpan w:val="3"/>
          </w:tcPr>
          <w:p w:rsidR="00081C28" w:rsidRPr="0065654E" w:rsidRDefault="004932DB" w:rsidP="00081C28">
            <w:pPr>
              <w:pStyle w:val="NormalWeb"/>
              <w:spacing w:before="0" w:beforeAutospacing="0" w:after="0" w:afterAutospacing="0"/>
              <w:ind w:right="34"/>
              <w:rPr>
                <w:rFonts w:ascii="Calibri" w:hAnsi="Calibri" w:cs="Tahoma"/>
                <w:b/>
                <w:sz w:val="24"/>
                <w:szCs w:val="24"/>
                <w:lang w:val="cy-GB"/>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5pt;height:93pt">
                  <v:imagedata r:id="rId7" o:title=""/>
                </v:shape>
              </w:pict>
            </w:r>
          </w:p>
          <w:p w:rsidR="000E3751" w:rsidRDefault="00081C28" w:rsidP="002E2BA0">
            <w:pPr>
              <w:pStyle w:val="NormalWeb"/>
              <w:spacing w:before="0" w:beforeAutospacing="0" w:after="0" w:afterAutospacing="0"/>
              <w:ind w:right="34"/>
              <w:jc w:val="center"/>
              <w:rPr>
                <w:rFonts w:ascii="Calibri" w:hAnsi="Calibri" w:cs="Tahoma"/>
                <w:b/>
                <w:sz w:val="28"/>
                <w:szCs w:val="28"/>
                <w:lang w:val="cy-GB"/>
              </w:rPr>
            </w:pPr>
            <w:r>
              <w:rPr>
                <w:rFonts w:ascii="Calibri" w:hAnsi="Calibri" w:cs="Tahoma"/>
                <w:b/>
                <w:sz w:val="28"/>
                <w:szCs w:val="28"/>
                <w:lang w:val="cy-GB"/>
              </w:rPr>
              <w:t>Undergraduate Assignment Feedback Form</w:t>
            </w:r>
          </w:p>
          <w:p w:rsidR="00081C28" w:rsidRPr="00081C28" w:rsidRDefault="00081C28" w:rsidP="002E2BA0">
            <w:pPr>
              <w:pStyle w:val="NormalWeb"/>
              <w:spacing w:before="0" w:beforeAutospacing="0" w:after="0" w:afterAutospacing="0"/>
              <w:ind w:right="34"/>
              <w:jc w:val="center"/>
              <w:rPr>
                <w:rFonts w:ascii="Calibri" w:hAnsi="Calibri" w:cs="Tahoma"/>
                <w:b/>
                <w:sz w:val="28"/>
                <w:szCs w:val="28"/>
                <w:lang w:val="cy-GB"/>
              </w:rPr>
            </w:pPr>
            <w:r>
              <w:rPr>
                <w:rFonts w:ascii="Calibri" w:hAnsi="Calibri" w:cs="Tahoma"/>
                <w:b/>
                <w:sz w:val="28"/>
                <w:szCs w:val="28"/>
                <w:lang w:val="cy-GB"/>
              </w:rPr>
              <w:t>Ffurflen Adborth Aseiniad Isreddedig</w:t>
            </w:r>
          </w:p>
          <w:p w:rsidR="002E2BA0" w:rsidRPr="0065654E" w:rsidRDefault="00081C28" w:rsidP="002E2BA0">
            <w:pPr>
              <w:pStyle w:val="NormalWeb"/>
              <w:spacing w:before="0" w:beforeAutospacing="0" w:after="0" w:afterAutospacing="0"/>
              <w:ind w:right="34"/>
              <w:jc w:val="center"/>
              <w:rPr>
                <w:rFonts w:ascii="Calibri" w:hAnsi="Calibri" w:cs="Tahoma"/>
                <w:b/>
                <w:sz w:val="24"/>
                <w:szCs w:val="24"/>
              </w:rPr>
            </w:pPr>
            <w:r>
              <w:rPr>
                <w:rFonts w:ascii="Calibri" w:hAnsi="Calibri" w:cs="Tahoma"/>
                <w:b/>
                <w:sz w:val="24"/>
                <w:szCs w:val="24"/>
              </w:rPr>
              <w:t>(To be completed by marker / I’w gwblhau gan y marciwr</w:t>
            </w:r>
          </w:p>
        </w:tc>
      </w:tr>
      <w:tr w:rsidR="0065654E" w:rsidRPr="0065654E">
        <w:trPr>
          <w:trHeight w:val="373"/>
        </w:trPr>
        <w:tc>
          <w:tcPr>
            <w:tcW w:w="8755" w:type="dxa"/>
            <w:gridSpan w:val="3"/>
          </w:tcPr>
          <w:p w:rsidR="00524C6E" w:rsidRDefault="0065654E" w:rsidP="00524C6E">
            <w:pPr>
              <w:pStyle w:val="NormalWeb"/>
              <w:spacing w:before="0" w:beforeAutospacing="0" w:after="0" w:afterAutospacing="0"/>
              <w:ind w:right="34"/>
              <w:rPr>
                <w:rFonts w:ascii="Calibri" w:hAnsi="Calibri" w:cs="Tahoma"/>
                <w:iCs/>
                <w:sz w:val="24"/>
                <w:szCs w:val="24"/>
              </w:rPr>
            </w:pPr>
            <w:r w:rsidRPr="0065654E">
              <w:rPr>
                <w:rFonts w:ascii="Calibri" w:hAnsi="Calibri" w:cs="Tahoma"/>
                <w:i/>
                <w:sz w:val="24"/>
                <w:szCs w:val="24"/>
              </w:rPr>
              <w:t>Student Na</w:t>
            </w:r>
            <w:r w:rsidR="00CE3B79">
              <w:rPr>
                <w:rFonts w:ascii="Calibri" w:hAnsi="Calibri" w:cs="Tahoma"/>
                <w:i/>
                <w:sz w:val="24"/>
                <w:szCs w:val="24"/>
              </w:rPr>
              <w:t>me:</w:t>
            </w:r>
            <w:r w:rsidR="00195A96">
              <w:rPr>
                <w:rFonts w:ascii="Calibri" w:hAnsi="Calibri" w:cs="Tahoma"/>
                <w:iCs/>
                <w:sz w:val="24"/>
                <w:szCs w:val="24"/>
              </w:rPr>
              <w:t xml:space="preserve"> </w:t>
            </w:r>
            <w:r w:rsidR="00ED7809">
              <w:rPr>
                <w:rFonts w:ascii="Calibri" w:hAnsi="Calibri" w:cs="Tahoma"/>
                <w:iCs/>
                <w:sz w:val="24"/>
                <w:szCs w:val="24"/>
              </w:rPr>
              <w:t xml:space="preserve">  </w:t>
            </w:r>
            <w:r w:rsidR="006310EE">
              <w:rPr>
                <w:rFonts w:ascii="Calibri" w:hAnsi="Calibri" w:cs="Tahoma"/>
                <w:iCs/>
                <w:sz w:val="24"/>
                <w:szCs w:val="24"/>
              </w:rPr>
              <w:t>Thomas Kitchen</w:t>
            </w:r>
          </w:p>
          <w:p w:rsidR="00081C28" w:rsidRPr="00CA1D84" w:rsidRDefault="00081C28" w:rsidP="00524C6E">
            <w:pPr>
              <w:pStyle w:val="NormalWeb"/>
              <w:spacing w:before="0" w:beforeAutospacing="0" w:after="0" w:afterAutospacing="0"/>
              <w:ind w:right="34"/>
              <w:rPr>
                <w:rFonts w:ascii="Calibri" w:hAnsi="Calibri" w:cs="Tahoma"/>
                <w:i/>
                <w:color w:val="auto"/>
                <w:sz w:val="24"/>
                <w:szCs w:val="24"/>
              </w:rPr>
            </w:pPr>
            <w:r>
              <w:rPr>
                <w:rFonts w:ascii="Calibri" w:hAnsi="Calibri" w:cs="Tahoma"/>
                <w:i/>
                <w:sz w:val="24"/>
                <w:szCs w:val="24"/>
              </w:rPr>
              <w:t>Enw Myfyriwr:</w:t>
            </w:r>
            <w:r w:rsidR="00CA1D84">
              <w:rPr>
                <w:rFonts w:ascii="Calibri" w:hAnsi="Calibri" w:cs="Tahoma"/>
                <w:i/>
                <w:sz w:val="24"/>
                <w:szCs w:val="24"/>
              </w:rPr>
              <w:t xml:space="preserve">  </w:t>
            </w:r>
            <w:r w:rsidR="002847BF">
              <w:rPr>
                <w:rFonts w:ascii="Calibri" w:hAnsi="Calibri" w:cs="Tahoma"/>
                <w:i/>
                <w:sz w:val="24"/>
                <w:szCs w:val="24"/>
              </w:rPr>
              <w:t xml:space="preserve">                     </w:t>
            </w:r>
          </w:p>
        </w:tc>
      </w:tr>
      <w:tr w:rsidR="00081C28" w:rsidRPr="0065654E">
        <w:trPr>
          <w:trHeight w:val="849"/>
        </w:trPr>
        <w:tc>
          <w:tcPr>
            <w:tcW w:w="5148" w:type="dxa"/>
          </w:tcPr>
          <w:p w:rsidR="00081C28" w:rsidRPr="001F551F" w:rsidRDefault="00081C28" w:rsidP="00C129C7">
            <w:pPr>
              <w:pStyle w:val="NormalWeb"/>
              <w:spacing w:before="0" w:beforeAutospacing="0" w:after="0" w:afterAutospacing="0"/>
              <w:ind w:right="34"/>
              <w:rPr>
                <w:rFonts w:ascii="Calibri" w:hAnsi="Calibri" w:cs="Tahoma"/>
                <w:b/>
                <w:iCs/>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ED7809">
              <w:rPr>
                <w:rFonts w:ascii="Calibri" w:hAnsi="Calibri" w:cs="Tahoma"/>
                <w:i/>
                <w:sz w:val="24"/>
                <w:szCs w:val="24"/>
              </w:rPr>
              <w:t xml:space="preserve">      </w:t>
            </w:r>
            <w:r w:rsidR="0010247B" w:rsidRPr="001F551F">
              <w:rPr>
                <w:rFonts w:ascii="Calibri" w:hAnsi="Calibri" w:cs="Tahoma"/>
                <w:b/>
                <w:sz w:val="24"/>
                <w:szCs w:val="24"/>
              </w:rPr>
              <w:t>CSTF</w:t>
            </w:r>
            <w:r w:rsidR="002847BF" w:rsidRPr="001F551F">
              <w:rPr>
                <w:rFonts w:ascii="Calibri" w:hAnsi="Calibri" w:cs="Tahoma"/>
                <w:b/>
                <w:sz w:val="24"/>
                <w:szCs w:val="24"/>
              </w:rPr>
              <w:t>4010</w:t>
            </w:r>
            <w:r w:rsidR="001F551F" w:rsidRPr="001F551F">
              <w:rPr>
                <w:rFonts w:ascii="Calibri" w:hAnsi="Calibri" w:cs="Tahoma"/>
                <w:b/>
                <w:sz w:val="24"/>
                <w:szCs w:val="24"/>
              </w:rPr>
              <w:t xml:space="preserve"> -  The Theory and                           Methodology of TEFL</w:t>
            </w:r>
          </w:p>
          <w:p w:rsidR="00081C28" w:rsidRPr="0065654E" w:rsidRDefault="00081C28"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Teitl Modiwl</w:t>
            </w:r>
          </w:p>
        </w:tc>
        <w:tc>
          <w:tcPr>
            <w:tcW w:w="3607" w:type="dxa"/>
            <w:gridSpan w:val="2"/>
          </w:tcPr>
          <w:p w:rsidR="00081C28" w:rsidRPr="0065654E" w:rsidRDefault="00081C28" w:rsidP="00C129C7">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number:</w:t>
            </w:r>
          </w:p>
          <w:p w:rsidR="00081C28" w:rsidRPr="0065654E" w:rsidRDefault="00081C28"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Rhif Myfyriwr</w:t>
            </w:r>
          </w:p>
          <w:p w:rsidR="00081C28" w:rsidRPr="0065654E" w:rsidRDefault="00081C28" w:rsidP="00C129C7">
            <w:pPr>
              <w:pStyle w:val="NormalWeb"/>
              <w:spacing w:before="0" w:beforeAutospacing="0" w:after="0" w:afterAutospacing="0"/>
              <w:ind w:right="34"/>
              <w:rPr>
                <w:rFonts w:ascii="Calibri" w:hAnsi="Calibri" w:cs="Tahoma"/>
                <w:i/>
                <w:sz w:val="24"/>
                <w:szCs w:val="24"/>
              </w:rPr>
            </w:pPr>
          </w:p>
        </w:tc>
      </w:tr>
      <w:tr w:rsidR="00CE3B79" w:rsidRPr="0065654E">
        <w:trPr>
          <w:trHeight w:val="849"/>
        </w:trPr>
        <w:tc>
          <w:tcPr>
            <w:tcW w:w="8755" w:type="dxa"/>
            <w:gridSpan w:val="3"/>
          </w:tcPr>
          <w:p w:rsidR="00CE3B79" w:rsidRDefault="00CE3B79" w:rsidP="00AA09B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Assignment title:</w:t>
            </w:r>
          </w:p>
          <w:p w:rsidR="000246E4" w:rsidRPr="007D1448" w:rsidRDefault="000246E4" w:rsidP="00AA09BC">
            <w:pPr>
              <w:pStyle w:val="NormalWeb"/>
              <w:spacing w:before="0" w:beforeAutospacing="0" w:after="0" w:afterAutospacing="0"/>
              <w:ind w:right="34"/>
              <w:rPr>
                <w:rFonts w:ascii="Calibri" w:hAnsi="Calibri" w:cs="Tahoma"/>
                <w:iCs/>
                <w:sz w:val="24"/>
                <w:szCs w:val="24"/>
              </w:rPr>
            </w:pPr>
            <w:r>
              <w:rPr>
                <w:rFonts w:ascii="Calibri" w:hAnsi="Calibri" w:cs="Tahoma"/>
                <w:b/>
              </w:rPr>
              <w:t>Communicative Approach Assignment</w:t>
            </w:r>
          </w:p>
        </w:tc>
      </w:tr>
      <w:tr w:rsidR="00590E9A" w:rsidRPr="0065654E">
        <w:trPr>
          <w:trHeight w:val="6165"/>
        </w:trPr>
        <w:tc>
          <w:tcPr>
            <w:tcW w:w="8755" w:type="dxa"/>
            <w:gridSpan w:val="3"/>
          </w:tcPr>
          <w:p w:rsidR="00081C28" w:rsidRPr="001F551F" w:rsidRDefault="00590E9A" w:rsidP="00081C28">
            <w:pPr>
              <w:pStyle w:val="NormalWeb"/>
              <w:spacing w:before="0" w:beforeAutospacing="0" w:after="0" w:afterAutospacing="0"/>
              <w:rPr>
                <w:rFonts w:ascii="Calibri" w:hAnsi="Calibri" w:cs="Tahoma"/>
                <w:b/>
                <w:sz w:val="24"/>
                <w:szCs w:val="24"/>
              </w:rPr>
            </w:pPr>
            <w:r w:rsidRPr="0065654E">
              <w:rPr>
                <w:rFonts w:ascii="Calibri" w:hAnsi="Calibri" w:cs="Tahoma"/>
                <w:i/>
                <w:sz w:val="24"/>
                <w:szCs w:val="24"/>
              </w:rPr>
              <w:t>For completion by marker</w:t>
            </w:r>
            <w:r w:rsidR="00081C28">
              <w:rPr>
                <w:rFonts w:ascii="Calibri" w:hAnsi="Calibri" w:cs="Tahoma"/>
                <w:i/>
                <w:sz w:val="24"/>
                <w:szCs w:val="24"/>
              </w:rPr>
              <w:t xml:space="preserve"> / I’w gwblhau gan y marciw – </w:t>
            </w:r>
            <w:r w:rsidR="001F551F">
              <w:rPr>
                <w:rFonts w:ascii="Calibri" w:hAnsi="Calibri" w:cs="Tahoma"/>
                <w:i/>
                <w:sz w:val="24"/>
                <w:szCs w:val="24"/>
              </w:rPr>
              <w:t xml:space="preserve">   </w:t>
            </w:r>
            <w:r w:rsidR="001F551F" w:rsidRPr="001F551F">
              <w:rPr>
                <w:rFonts w:ascii="Calibri" w:hAnsi="Calibri" w:cs="Tahoma"/>
                <w:b/>
                <w:sz w:val="24"/>
                <w:szCs w:val="24"/>
              </w:rPr>
              <w:t>David C. Williams</w:t>
            </w:r>
          </w:p>
          <w:p w:rsidR="00590E9A" w:rsidRPr="0065654E" w:rsidRDefault="00081C28" w:rsidP="00081C28">
            <w:pPr>
              <w:pStyle w:val="NormalWeb"/>
              <w:spacing w:before="0" w:beforeAutospacing="0" w:after="0" w:afterAutospacing="0"/>
              <w:rPr>
                <w:rFonts w:ascii="Calibri" w:hAnsi="Calibri" w:cs="Tahoma"/>
                <w:i/>
                <w:sz w:val="24"/>
                <w:szCs w:val="24"/>
              </w:rPr>
            </w:pPr>
            <w:r>
              <w:rPr>
                <w:rFonts w:ascii="Calibri" w:hAnsi="Calibri" w:cs="Tahoma"/>
                <w:i/>
                <w:sz w:val="24"/>
                <w:szCs w:val="24"/>
              </w:rPr>
              <w:t>Comments/Sylwadau</w:t>
            </w:r>
          </w:p>
          <w:p w:rsidR="002847BF" w:rsidRDefault="002847BF" w:rsidP="00CA1D84">
            <w:pPr>
              <w:jc w:val="both"/>
            </w:pPr>
          </w:p>
          <w:p w:rsidR="006310EE" w:rsidRPr="006310EE" w:rsidRDefault="006310EE" w:rsidP="006310EE">
            <w:pPr>
              <w:jc w:val="both"/>
              <w:rPr>
                <w:rFonts w:asciiTheme="minorHAnsi" w:hAnsiTheme="minorHAnsi" w:cstheme="minorBidi"/>
              </w:rPr>
            </w:pPr>
            <w:r w:rsidRPr="006310EE">
              <w:rPr>
                <w:rFonts w:asciiTheme="minorHAnsi" w:hAnsiTheme="minorHAnsi"/>
              </w:rPr>
              <w:t xml:space="preserve">Your introduction presents the reader with a clear indication of what is to come in the essay. However, it is more common to mention your background to CLT (Robert Langs etc..) first and then the purpose of the essay.  </w:t>
            </w:r>
          </w:p>
          <w:p w:rsidR="006310EE" w:rsidRPr="006310EE" w:rsidRDefault="006310EE" w:rsidP="006310EE">
            <w:pPr>
              <w:jc w:val="both"/>
              <w:rPr>
                <w:rFonts w:asciiTheme="minorHAnsi" w:hAnsiTheme="minorHAnsi"/>
              </w:rPr>
            </w:pPr>
          </w:p>
          <w:p w:rsidR="006310EE" w:rsidRPr="006310EE" w:rsidRDefault="006310EE" w:rsidP="006310EE">
            <w:pPr>
              <w:jc w:val="both"/>
              <w:rPr>
                <w:rFonts w:asciiTheme="minorHAnsi" w:hAnsiTheme="minorHAnsi"/>
              </w:rPr>
            </w:pPr>
            <w:r w:rsidRPr="006310EE">
              <w:rPr>
                <w:rFonts w:asciiTheme="minorHAnsi" w:hAnsiTheme="minorHAnsi"/>
              </w:rPr>
              <w:t>As with your first assignment it is heartening to see that, according to TURNITIN,  the highest component of your similarity index is only 4%, so well done here. Also, another good point is the fact that you emphasized the paradigm shift away from the Direct Method/Cognitive</w:t>
            </w:r>
            <w:r w:rsidR="008605C9">
              <w:rPr>
                <w:rFonts w:asciiTheme="minorHAnsi" w:hAnsiTheme="minorHAnsi"/>
              </w:rPr>
              <w:t>-</w:t>
            </w:r>
            <w:r w:rsidRPr="006310EE">
              <w:rPr>
                <w:rFonts w:asciiTheme="minorHAnsi" w:hAnsiTheme="minorHAnsi"/>
              </w:rPr>
              <w:t>Code/Audio-lingual schools heavy emphasis on grammatical accuracy and mechanistic drilling. That is, the swing towards fluency and away from accuracy is an integral part of CLT</w:t>
            </w:r>
            <w:r w:rsidR="00074F9D">
              <w:rPr>
                <w:rFonts w:asciiTheme="minorHAnsi" w:hAnsiTheme="minorHAnsi"/>
              </w:rPr>
              <w:t xml:space="preserve"> (</w:t>
            </w:r>
            <w:r w:rsidR="005C1593">
              <w:rPr>
                <w:rFonts w:asciiTheme="minorHAnsi" w:hAnsiTheme="minorHAnsi"/>
              </w:rPr>
              <w:t>C</w:t>
            </w:r>
            <w:r w:rsidR="00074F9D">
              <w:rPr>
                <w:rFonts w:asciiTheme="minorHAnsi" w:hAnsiTheme="minorHAnsi"/>
              </w:rPr>
              <w:t xml:space="preserve">ommunicative </w:t>
            </w:r>
            <w:r w:rsidR="005C1593">
              <w:rPr>
                <w:rFonts w:asciiTheme="minorHAnsi" w:hAnsiTheme="minorHAnsi"/>
              </w:rPr>
              <w:t>L</w:t>
            </w:r>
            <w:r w:rsidR="00074F9D">
              <w:rPr>
                <w:rFonts w:asciiTheme="minorHAnsi" w:hAnsiTheme="minorHAnsi"/>
              </w:rPr>
              <w:t xml:space="preserve">anguage </w:t>
            </w:r>
            <w:r w:rsidR="005C1593">
              <w:rPr>
                <w:rFonts w:asciiTheme="minorHAnsi" w:hAnsiTheme="minorHAnsi"/>
              </w:rPr>
              <w:t>T</w:t>
            </w:r>
            <w:r w:rsidR="00074F9D">
              <w:rPr>
                <w:rFonts w:asciiTheme="minorHAnsi" w:hAnsiTheme="minorHAnsi"/>
              </w:rPr>
              <w:t>eaching)</w:t>
            </w:r>
            <w:r w:rsidRPr="006310EE">
              <w:rPr>
                <w:rFonts w:asciiTheme="minorHAnsi" w:hAnsiTheme="minorHAnsi"/>
              </w:rPr>
              <w:t xml:space="preserve">.    </w:t>
            </w:r>
          </w:p>
          <w:p w:rsidR="008605C9" w:rsidRDefault="006310EE" w:rsidP="008605C9">
            <w:pPr>
              <w:jc w:val="both"/>
              <w:rPr>
                <w:rFonts w:asciiTheme="minorHAnsi" w:hAnsiTheme="minorHAnsi"/>
              </w:rPr>
            </w:pPr>
            <w:r w:rsidRPr="006310EE">
              <w:rPr>
                <w:rFonts w:asciiTheme="minorHAnsi" w:hAnsiTheme="minorHAnsi"/>
              </w:rPr>
              <w:t xml:space="preserve"> </w:t>
            </w:r>
          </w:p>
          <w:p w:rsidR="00CA1D84" w:rsidRPr="00D52E9C" w:rsidRDefault="006310EE" w:rsidP="00CA7C88">
            <w:pPr>
              <w:jc w:val="both"/>
              <w:rPr>
                <w:rFonts w:ascii="Calibri" w:hAnsi="Calibri" w:cs="Tahoma"/>
              </w:rPr>
            </w:pPr>
            <w:r w:rsidRPr="006310EE">
              <w:rPr>
                <w:rFonts w:asciiTheme="minorHAnsi" w:hAnsiTheme="minorHAnsi"/>
              </w:rPr>
              <w:t>However, a couple of points that you did miss were that of communicative competence (CC) and the less obvious point about problems associated with CLT for non-native TEFL teachers.</w:t>
            </w:r>
            <w:r w:rsidR="00CA7C88">
              <w:rPr>
                <w:rFonts w:asciiTheme="minorHAnsi" w:hAnsiTheme="minorHAnsi"/>
              </w:rPr>
              <w:t xml:space="preserve"> Nevertheless, good attention to referencing and the bibliography.</w:t>
            </w:r>
          </w:p>
        </w:tc>
      </w:tr>
      <w:tr w:rsidR="00EC7546" w:rsidRPr="0065654E">
        <w:tc>
          <w:tcPr>
            <w:tcW w:w="6768" w:type="dxa"/>
            <w:gridSpan w:val="2"/>
          </w:tcPr>
          <w:p w:rsidR="00EC7546" w:rsidRPr="0065654E" w:rsidRDefault="00081C28" w:rsidP="00E3766D">
            <w:pPr>
              <w:pStyle w:val="NormalWeb"/>
              <w:ind w:left="142" w:right="34"/>
              <w:rPr>
                <w:rFonts w:ascii="Calibri" w:hAnsi="Calibri" w:cs="Tahoma"/>
                <w:i/>
                <w:sz w:val="24"/>
                <w:szCs w:val="24"/>
              </w:rPr>
            </w:pPr>
            <w:r>
              <w:rPr>
                <w:rFonts w:ascii="Calibri" w:hAnsi="Calibri" w:cs="Tahoma"/>
                <w:i/>
                <w:sz w:val="24"/>
                <w:szCs w:val="24"/>
              </w:rPr>
              <w:t>M</w:t>
            </w:r>
            <w:r w:rsidR="00EC7546" w:rsidRPr="0065654E">
              <w:rPr>
                <w:rFonts w:ascii="Calibri" w:hAnsi="Calibri" w:cs="Tahoma"/>
                <w:i/>
                <w:sz w:val="24"/>
                <w:szCs w:val="24"/>
              </w:rPr>
              <w:t>arker</w:t>
            </w:r>
            <w:r w:rsidR="00CE3B79">
              <w:rPr>
                <w:rFonts w:ascii="Calibri" w:hAnsi="Calibri" w:cs="Tahoma"/>
                <w:i/>
                <w:sz w:val="24"/>
                <w:szCs w:val="24"/>
              </w:rPr>
              <w:t xml:space="preserve">’s </w:t>
            </w:r>
            <w:r>
              <w:rPr>
                <w:rFonts w:ascii="Calibri" w:hAnsi="Calibri" w:cs="Tahoma"/>
                <w:i/>
                <w:sz w:val="24"/>
                <w:szCs w:val="24"/>
              </w:rPr>
              <w:t xml:space="preserve"> sign</w:t>
            </w:r>
            <w:r w:rsidR="00DF529B">
              <w:rPr>
                <w:rFonts w:ascii="Calibri" w:hAnsi="Calibri" w:cs="Tahoma"/>
                <w:i/>
                <w:sz w:val="24"/>
                <w:szCs w:val="24"/>
              </w:rPr>
              <w:t xml:space="preserve">lesson </w:t>
            </w:r>
            <w:r>
              <w:rPr>
                <w:rFonts w:ascii="Calibri" w:hAnsi="Calibri" w:cs="Tahoma"/>
                <w:i/>
                <w:sz w:val="24"/>
                <w:szCs w:val="24"/>
              </w:rPr>
              <w:t>ature / Llofnod marciwr:</w:t>
            </w:r>
          </w:p>
          <w:p w:rsidR="00EC7546" w:rsidRPr="0065654E" w:rsidRDefault="00EC7546" w:rsidP="00E3766D">
            <w:pPr>
              <w:pStyle w:val="NormalWeb"/>
              <w:ind w:left="142" w:right="34"/>
              <w:rPr>
                <w:rFonts w:ascii="Calibri" w:hAnsi="Calibri" w:cs="Tahoma"/>
                <w:i/>
                <w:sz w:val="24"/>
                <w:szCs w:val="24"/>
              </w:rPr>
            </w:pPr>
          </w:p>
        </w:tc>
        <w:tc>
          <w:tcPr>
            <w:tcW w:w="1987" w:type="dxa"/>
          </w:tcPr>
          <w:p w:rsidR="00EC7546" w:rsidRDefault="0065654E" w:rsidP="00E3766D">
            <w:pPr>
              <w:pStyle w:val="NormalWeb"/>
              <w:spacing w:after="0"/>
              <w:ind w:left="142" w:right="34"/>
              <w:rPr>
                <w:rFonts w:ascii="Calibri" w:hAnsi="Calibri" w:cs="Tahoma"/>
                <w:i/>
                <w:sz w:val="24"/>
                <w:szCs w:val="24"/>
              </w:rPr>
            </w:pPr>
            <w:r>
              <w:rPr>
                <w:rFonts w:ascii="Calibri" w:hAnsi="Calibri" w:cs="Tahoma"/>
                <w:i/>
                <w:sz w:val="24"/>
                <w:szCs w:val="24"/>
              </w:rPr>
              <w:t>D</w:t>
            </w:r>
            <w:r w:rsidR="00EC7546" w:rsidRPr="0065654E">
              <w:rPr>
                <w:rFonts w:ascii="Calibri" w:hAnsi="Calibri" w:cs="Tahoma"/>
                <w:i/>
                <w:sz w:val="24"/>
                <w:szCs w:val="24"/>
              </w:rPr>
              <w:t>ate</w:t>
            </w:r>
            <w:r w:rsidR="00081C28">
              <w:rPr>
                <w:rFonts w:ascii="Calibri" w:hAnsi="Calibri" w:cs="Tahoma"/>
                <w:i/>
                <w:sz w:val="24"/>
                <w:szCs w:val="24"/>
              </w:rPr>
              <w:t xml:space="preserve"> / Dyddiad</w:t>
            </w:r>
            <w:r>
              <w:rPr>
                <w:rFonts w:ascii="Calibri" w:hAnsi="Calibri" w:cs="Tahoma"/>
                <w:i/>
                <w:sz w:val="24"/>
                <w:szCs w:val="24"/>
              </w:rPr>
              <w:t>:</w:t>
            </w:r>
          </w:p>
          <w:p w:rsidR="00C32326" w:rsidRPr="00B22A65" w:rsidRDefault="00B22A65" w:rsidP="00886E0F">
            <w:pPr>
              <w:pStyle w:val="NormalWeb"/>
              <w:spacing w:after="0"/>
              <w:ind w:right="34"/>
              <w:rPr>
                <w:rFonts w:ascii="Calibri" w:hAnsi="Calibri" w:cs="Tahoma"/>
                <w:b/>
                <w:sz w:val="24"/>
                <w:szCs w:val="24"/>
              </w:rPr>
            </w:pPr>
            <w:r w:rsidRPr="00B22A65">
              <w:rPr>
                <w:rFonts w:ascii="Calibri" w:hAnsi="Calibri" w:cs="Tahoma"/>
                <w:b/>
                <w:sz w:val="24"/>
                <w:szCs w:val="24"/>
              </w:rPr>
              <w:t>02/05/2013</w:t>
            </w:r>
          </w:p>
        </w:tc>
      </w:tr>
      <w:tr w:rsidR="00EC7546" w:rsidRPr="0065654E">
        <w:tc>
          <w:tcPr>
            <w:tcW w:w="8755" w:type="dxa"/>
            <w:gridSpan w:val="3"/>
          </w:tcPr>
          <w:p w:rsidR="0065654E" w:rsidRPr="00081C28" w:rsidRDefault="00E3766D" w:rsidP="00B45FEF">
            <w:pPr>
              <w:pStyle w:val="NormalWeb"/>
              <w:spacing w:before="0" w:beforeAutospacing="0" w:after="0" w:afterAutospacing="0"/>
              <w:ind w:left="142" w:right="34"/>
              <w:rPr>
                <w:rFonts w:ascii="Calibri" w:hAnsi="Calibri" w:cs="Tahoma"/>
                <w:i/>
                <w:sz w:val="23"/>
                <w:szCs w:val="23"/>
              </w:rPr>
            </w:pPr>
            <w:r w:rsidRPr="00081C28">
              <w:rPr>
                <w:rFonts w:ascii="Calibri" w:hAnsi="Calibri" w:cs="Tahoma"/>
                <w:i/>
                <w:sz w:val="23"/>
                <w:szCs w:val="23"/>
              </w:rPr>
              <w:t>P</w:t>
            </w:r>
            <w:r w:rsidR="00081C28" w:rsidRPr="00081C28">
              <w:rPr>
                <w:rFonts w:ascii="Calibri" w:hAnsi="Calibri" w:cs="Tahoma"/>
                <w:i/>
                <w:sz w:val="23"/>
                <w:szCs w:val="23"/>
              </w:rPr>
              <w:t>rovisional mark / Marc dros dro</w:t>
            </w:r>
            <w:r w:rsidR="00EC7546" w:rsidRPr="00081C28">
              <w:rPr>
                <w:rFonts w:ascii="Calibri" w:hAnsi="Calibri" w:cs="Tahoma"/>
                <w:i/>
                <w:sz w:val="23"/>
                <w:szCs w:val="23"/>
              </w:rPr>
              <w:t>:</w:t>
            </w:r>
            <w:r w:rsidR="00B45FEF" w:rsidRPr="00081C28">
              <w:rPr>
                <w:rFonts w:ascii="Calibri" w:hAnsi="Calibri" w:cs="Tahoma"/>
                <w:i/>
                <w:sz w:val="23"/>
                <w:szCs w:val="23"/>
              </w:rPr>
              <w:t xml:space="preserve">        </w:t>
            </w:r>
            <w:r w:rsidR="004D797C" w:rsidRPr="004D797C">
              <w:rPr>
                <w:rFonts w:ascii="Calibri" w:hAnsi="Calibri" w:cs="Tahoma"/>
                <w:b/>
                <w:sz w:val="28"/>
                <w:szCs w:val="28"/>
              </w:rPr>
              <w:t>60%</w:t>
            </w:r>
            <w:r w:rsidR="00B45FEF" w:rsidRPr="00081C28">
              <w:rPr>
                <w:rFonts w:ascii="Calibri" w:hAnsi="Calibri" w:cs="Tahoma"/>
                <w:i/>
                <w:sz w:val="23"/>
                <w:szCs w:val="23"/>
              </w:rPr>
              <w:t xml:space="preserve">            </w:t>
            </w:r>
            <w:r w:rsidR="00F73533" w:rsidRPr="00081C28">
              <w:rPr>
                <w:rFonts w:ascii="Calibri" w:hAnsi="Calibri" w:cs="Tahoma"/>
                <w:i/>
                <w:sz w:val="23"/>
                <w:szCs w:val="23"/>
              </w:rPr>
              <w:t xml:space="preserve">              </w:t>
            </w:r>
          </w:p>
          <w:p w:rsidR="00081C28" w:rsidRPr="00081C28" w:rsidRDefault="00EC7546" w:rsidP="00081C28">
            <w:pPr>
              <w:pStyle w:val="NormalWeb"/>
              <w:spacing w:before="0" w:beforeAutospacing="0" w:after="0" w:afterAutospacing="0"/>
              <w:ind w:left="142" w:right="34"/>
              <w:rPr>
                <w:rFonts w:ascii="Calibri" w:hAnsi="Calibri" w:cs="Tahoma"/>
                <w:i/>
                <w:sz w:val="23"/>
                <w:szCs w:val="23"/>
              </w:rPr>
            </w:pPr>
            <w:r w:rsidRPr="00081C28">
              <w:rPr>
                <w:rFonts w:ascii="Calibri" w:hAnsi="Calibri" w:cs="Tahoma"/>
                <w:b/>
                <w:i/>
                <w:sz w:val="23"/>
                <w:szCs w:val="23"/>
              </w:rPr>
              <w:t>NB.</w:t>
            </w:r>
            <w:r w:rsidRPr="00081C28">
              <w:rPr>
                <w:rFonts w:ascii="Calibri" w:hAnsi="Calibri" w:cs="Tahoma"/>
                <w:i/>
                <w:sz w:val="23"/>
                <w:szCs w:val="23"/>
              </w:rPr>
              <w:t xml:space="preserve">  All marks are provisional until con</w:t>
            </w:r>
            <w:r w:rsidR="00F73533" w:rsidRPr="00081C28">
              <w:rPr>
                <w:rFonts w:ascii="Calibri" w:hAnsi="Calibri" w:cs="Tahoma"/>
                <w:i/>
                <w:sz w:val="23"/>
                <w:szCs w:val="23"/>
              </w:rPr>
              <w:t>firmed</w:t>
            </w:r>
            <w:r w:rsidRPr="00081C28">
              <w:rPr>
                <w:rFonts w:ascii="Calibri" w:hAnsi="Calibri" w:cs="Tahoma"/>
                <w:i/>
                <w:sz w:val="23"/>
                <w:szCs w:val="23"/>
              </w:rPr>
              <w:t xml:space="preserve"> by the </w:t>
            </w:r>
            <w:r w:rsidR="00CC52A3" w:rsidRPr="00081C28">
              <w:rPr>
                <w:rFonts w:ascii="Calibri" w:hAnsi="Calibri" w:cs="Tahoma"/>
                <w:i/>
                <w:sz w:val="23"/>
                <w:szCs w:val="23"/>
              </w:rPr>
              <w:t xml:space="preserve">final </w:t>
            </w:r>
            <w:r w:rsidRPr="00081C28">
              <w:rPr>
                <w:rFonts w:ascii="Calibri" w:hAnsi="Calibri" w:cs="Tahoma"/>
                <w:i/>
                <w:sz w:val="23"/>
                <w:szCs w:val="23"/>
              </w:rPr>
              <w:t>exam</w:t>
            </w:r>
            <w:r w:rsidR="00076A0B" w:rsidRPr="00081C28">
              <w:rPr>
                <w:rFonts w:ascii="Calibri" w:hAnsi="Calibri" w:cs="Tahoma"/>
                <w:i/>
                <w:sz w:val="23"/>
                <w:szCs w:val="23"/>
              </w:rPr>
              <w:t>ination</w:t>
            </w:r>
            <w:r w:rsidR="00081C28" w:rsidRPr="00081C28">
              <w:rPr>
                <w:rFonts w:ascii="Calibri" w:hAnsi="Calibri" w:cs="Tahoma"/>
                <w:i/>
                <w:sz w:val="23"/>
                <w:szCs w:val="23"/>
              </w:rPr>
              <w:t xml:space="preserve"> board</w:t>
            </w:r>
          </w:p>
          <w:p w:rsidR="00EC7546" w:rsidRPr="0065654E" w:rsidRDefault="00081C28" w:rsidP="00081C28">
            <w:pPr>
              <w:pStyle w:val="NormalWeb"/>
              <w:spacing w:before="0" w:beforeAutospacing="0" w:after="0" w:afterAutospacing="0"/>
              <w:ind w:left="142" w:right="34"/>
              <w:rPr>
                <w:rFonts w:ascii="Calibri" w:hAnsi="Calibri" w:cs="Tahoma"/>
                <w:i/>
                <w:sz w:val="24"/>
                <w:szCs w:val="24"/>
              </w:rPr>
            </w:pPr>
            <w:r w:rsidRPr="00081C28">
              <w:rPr>
                <w:rFonts w:ascii="Calibri" w:hAnsi="Calibri" w:cs="Tahoma"/>
                <w:b/>
                <w:i/>
                <w:sz w:val="23"/>
                <w:szCs w:val="23"/>
              </w:rPr>
              <w:t xml:space="preserve">ON </w:t>
            </w:r>
            <w:r w:rsidRPr="00081C28">
              <w:rPr>
                <w:rFonts w:ascii="Calibri" w:hAnsi="Calibri" w:cs="Tahoma"/>
                <w:i/>
                <w:sz w:val="23"/>
                <w:szCs w:val="23"/>
              </w:rPr>
              <w:t>Mae  pob marc yn farc dros dro hyd nes eu cadarnhawyd gan y bwrdd arholi terfynol</w:t>
            </w:r>
            <w:r w:rsidR="00EC7546" w:rsidRPr="0065654E">
              <w:rPr>
                <w:rFonts w:ascii="Calibri" w:hAnsi="Calibri" w:cs="Tahoma"/>
                <w:i/>
                <w:sz w:val="24"/>
                <w:szCs w:val="24"/>
              </w:rPr>
              <w:t xml:space="preserve"> </w:t>
            </w:r>
          </w:p>
        </w:tc>
      </w:tr>
    </w:tbl>
    <w:p w:rsidR="00785698" w:rsidRPr="0065654E" w:rsidRDefault="00785698">
      <w:pPr>
        <w:pStyle w:val="NormalWeb"/>
        <w:spacing w:before="0" w:beforeAutospacing="0" w:after="0" w:afterAutospacing="0"/>
        <w:ind w:right="-334"/>
        <w:rPr>
          <w:rFonts w:ascii="Trebuchet MS" w:hAnsi="Trebuchet MS" w:cs="Tahoma"/>
          <w:b/>
          <w:bCs/>
          <w:sz w:val="24"/>
          <w:szCs w:val="24"/>
        </w:rPr>
      </w:pPr>
    </w:p>
    <w:sectPr w:rsidR="00785698" w:rsidRPr="0065654E"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C371A" w:rsidRDefault="00FC371A" w:rsidP="00AD5D5A">
      <w:r>
        <w:separator/>
      </w:r>
    </w:p>
  </w:endnote>
  <w:endnote w:type="continuationSeparator" w:id="0">
    <w:p w:rsidR="00FC371A" w:rsidRDefault="00FC371A" w:rsidP="00AD5D5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 w:name="Georgia">
    <w:panose1 w:val="02040502050405020303"/>
    <w:charset w:val="00"/>
    <w:family w:val="roman"/>
    <w:pitch w:val="variable"/>
    <w:sig w:usb0="00000287" w:usb1="00000000" w:usb2="00000000" w:usb3="00000000" w:csb0="0000009F" w:csb1="00000000"/>
  </w:font>
  <w:font w:name="Trebuchet MS">
    <w:altName w:val="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5A96" w:rsidRPr="00337A70" w:rsidRDefault="00195A96">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C371A" w:rsidRDefault="00FC371A" w:rsidP="00AD5D5A">
      <w:r>
        <w:separator/>
      </w:r>
    </w:p>
  </w:footnote>
  <w:footnote w:type="continuationSeparator" w:id="0">
    <w:p w:rsidR="00FC371A" w:rsidRDefault="00FC371A" w:rsidP="00AD5D5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rPr>
        <w:rFonts w:cs="Times New Roman"/>
      </w:rPr>
    </w:lvl>
    <w:lvl w:ilvl="3" w:tplc="0409000F" w:tentative="1">
      <w:start w:val="1"/>
      <w:numFmt w:val="decimal"/>
      <w:lvlText w:val="%4."/>
      <w:lvlJc w:val="left"/>
      <w:pPr>
        <w:tabs>
          <w:tab w:val="num" w:pos="3240"/>
        </w:tabs>
        <w:ind w:left="3240" w:hanging="360"/>
      </w:pPr>
      <w:rPr>
        <w:rFonts w:cs="Times New Roman"/>
      </w:rPr>
    </w:lvl>
    <w:lvl w:ilvl="4" w:tplc="04090019" w:tentative="1">
      <w:start w:val="1"/>
      <w:numFmt w:val="lowerLetter"/>
      <w:lvlText w:val="%5."/>
      <w:lvlJc w:val="left"/>
      <w:pPr>
        <w:tabs>
          <w:tab w:val="num" w:pos="3960"/>
        </w:tabs>
        <w:ind w:left="3960" w:hanging="360"/>
      </w:pPr>
      <w:rPr>
        <w:rFonts w:cs="Times New Roman"/>
      </w:rPr>
    </w:lvl>
    <w:lvl w:ilvl="5" w:tplc="0409001B" w:tentative="1">
      <w:start w:val="1"/>
      <w:numFmt w:val="lowerRoman"/>
      <w:lvlText w:val="%6."/>
      <w:lvlJc w:val="right"/>
      <w:pPr>
        <w:tabs>
          <w:tab w:val="num" w:pos="4680"/>
        </w:tabs>
        <w:ind w:left="4680" w:hanging="180"/>
      </w:pPr>
      <w:rPr>
        <w:rFonts w:cs="Times New Roman"/>
      </w:rPr>
    </w:lvl>
    <w:lvl w:ilvl="6" w:tplc="0409000F" w:tentative="1">
      <w:start w:val="1"/>
      <w:numFmt w:val="decimal"/>
      <w:lvlText w:val="%7."/>
      <w:lvlJc w:val="left"/>
      <w:pPr>
        <w:tabs>
          <w:tab w:val="num" w:pos="5400"/>
        </w:tabs>
        <w:ind w:left="5400" w:hanging="360"/>
      </w:pPr>
      <w:rPr>
        <w:rFonts w:cs="Times New Roman"/>
      </w:rPr>
    </w:lvl>
    <w:lvl w:ilvl="7" w:tplc="04090019" w:tentative="1">
      <w:start w:val="1"/>
      <w:numFmt w:val="lowerLetter"/>
      <w:lvlText w:val="%8."/>
      <w:lvlJc w:val="left"/>
      <w:pPr>
        <w:tabs>
          <w:tab w:val="num" w:pos="6120"/>
        </w:tabs>
        <w:ind w:left="6120" w:hanging="360"/>
      </w:pPr>
      <w:rPr>
        <w:rFonts w:cs="Times New Roman"/>
      </w:rPr>
    </w:lvl>
    <w:lvl w:ilvl="8" w:tplc="0409001B" w:tentative="1">
      <w:start w:val="1"/>
      <w:numFmt w:val="lowerRoman"/>
      <w:lvlText w:val="%9."/>
      <w:lvlJc w:val="right"/>
      <w:pPr>
        <w:tabs>
          <w:tab w:val="num" w:pos="6840"/>
        </w:tabs>
        <w:ind w:left="6840" w:hanging="180"/>
      </w:pPr>
      <w:rPr>
        <w:rFonts w:cs="Times New Roman"/>
      </w:rPr>
    </w:lvl>
  </w:abstractNum>
  <w:abstractNum w:abstractNumId="4">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nsid w:val="2C4D4F0F"/>
    <w:multiLevelType w:val="hybridMultilevel"/>
    <w:tmpl w:val="799262E0"/>
    <w:lvl w:ilvl="0" w:tplc="08090013">
      <w:start w:val="1"/>
      <w:numFmt w:val="upperRoman"/>
      <w:lvlText w:val="%1."/>
      <w:lvlJc w:val="right"/>
      <w:pPr>
        <w:ind w:left="540" w:hanging="360"/>
      </w:pPr>
      <w:rPr>
        <w:rFonts w:cs="Times New Roman"/>
      </w:rPr>
    </w:lvl>
    <w:lvl w:ilvl="1" w:tplc="08090019" w:tentative="1">
      <w:start w:val="1"/>
      <w:numFmt w:val="lowerLetter"/>
      <w:lvlText w:val="%2."/>
      <w:lvlJc w:val="left"/>
      <w:pPr>
        <w:ind w:left="1260" w:hanging="360"/>
      </w:pPr>
      <w:rPr>
        <w:rFonts w:cs="Times New Roman"/>
      </w:rPr>
    </w:lvl>
    <w:lvl w:ilvl="2" w:tplc="0809001B" w:tentative="1">
      <w:start w:val="1"/>
      <w:numFmt w:val="lowerRoman"/>
      <w:lvlText w:val="%3."/>
      <w:lvlJc w:val="right"/>
      <w:pPr>
        <w:ind w:left="1980" w:hanging="180"/>
      </w:pPr>
      <w:rPr>
        <w:rFonts w:cs="Times New Roman"/>
      </w:rPr>
    </w:lvl>
    <w:lvl w:ilvl="3" w:tplc="0809000F" w:tentative="1">
      <w:start w:val="1"/>
      <w:numFmt w:val="decimal"/>
      <w:lvlText w:val="%4."/>
      <w:lvlJc w:val="left"/>
      <w:pPr>
        <w:ind w:left="2700" w:hanging="360"/>
      </w:pPr>
      <w:rPr>
        <w:rFonts w:cs="Times New Roman"/>
      </w:rPr>
    </w:lvl>
    <w:lvl w:ilvl="4" w:tplc="08090019" w:tentative="1">
      <w:start w:val="1"/>
      <w:numFmt w:val="lowerLetter"/>
      <w:lvlText w:val="%5."/>
      <w:lvlJc w:val="left"/>
      <w:pPr>
        <w:ind w:left="3420" w:hanging="360"/>
      </w:pPr>
      <w:rPr>
        <w:rFonts w:cs="Times New Roman"/>
      </w:rPr>
    </w:lvl>
    <w:lvl w:ilvl="5" w:tplc="0809001B" w:tentative="1">
      <w:start w:val="1"/>
      <w:numFmt w:val="lowerRoman"/>
      <w:lvlText w:val="%6."/>
      <w:lvlJc w:val="right"/>
      <w:pPr>
        <w:ind w:left="4140" w:hanging="180"/>
      </w:pPr>
      <w:rPr>
        <w:rFonts w:cs="Times New Roman"/>
      </w:rPr>
    </w:lvl>
    <w:lvl w:ilvl="6" w:tplc="0809000F" w:tentative="1">
      <w:start w:val="1"/>
      <w:numFmt w:val="decimal"/>
      <w:lvlText w:val="%7."/>
      <w:lvlJc w:val="left"/>
      <w:pPr>
        <w:ind w:left="4860" w:hanging="360"/>
      </w:pPr>
      <w:rPr>
        <w:rFonts w:cs="Times New Roman"/>
      </w:rPr>
    </w:lvl>
    <w:lvl w:ilvl="7" w:tplc="08090019" w:tentative="1">
      <w:start w:val="1"/>
      <w:numFmt w:val="lowerLetter"/>
      <w:lvlText w:val="%8."/>
      <w:lvlJc w:val="left"/>
      <w:pPr>
        <w:ind w:left="5580" w:hanging="360"/>
      </w:pPr>
      <w:rPr>
        <w:rFonts w:cs="Times New Roman"/>
      </w:rPr>
    </w:lvl>
    <w:lvl w:ilvl="8" w:tplc="0809001B" w:tentative="1">
      <w:start w:val="1"/>
      <w:numFmt w:val="lowerRoman"/>
      <w:lvlText w:val="%9."/>
      <w:lvlJc w:val="right"/>
      <w:pPr>
        <w:ind w:left="6300" w:hanging="180"/>
      </w:pPr>
      <w:rPr>
        <w:rFonts w:cs="Times New Roman"/>
      </w:rPr>
    </w:lvl>
  </w:abstractNum>
  <w:abstractNum w:abstractNumId="7">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76313C9"/>
    <w:multiLevelType w:val="hybridMultilevel"/>
    <w:tmpl w:val="6CBA7B98"/>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nsid w:val="3B5149EF"/>
    <w:multiLevelType w:val="hybridMultilevel"/>
    <w:tmpl w:val="173E0136"/>
    <w:lvl w:ilvl="0" w:tplc="1A32473C">
      <w:start w:val="1"/>
      <w:numFmt w:val="lowerRoman"/>
      <w:lvlText w:val="(%1)"/>
      <w:lvlJc w:val="left"/>
      <w:pPr>
        <w:ind w:left="540" w:hanging="720"/>
      </w:pPr>
      <w:rPr>
        <w:rFonts w:cs="Times New Roman" w:hint="default"/>
        <w:sz w:val="20"/>
      </w:rPr>
    </w:lvl>
    <w:lvl w:ilvl="1" w:tplc="08090019">
      <w:start w:val="1"/>
      <w:numFmt w:val="lowerLetter"/>
      <w:lvlText w:val="%2."/>
      <w:lvlJc w:val="left"/>
      <w:pPr>
        <w:ind w:left="900" w:hanging="360"/>
      </w:pPr>
      <w:rPr>
        <w:rFonts w:cs="Times New Roman"/>
      </w:rPr>
    </w:lvl>
    <w:lvl w:ilvl="2" w:tplc="0809001B" w:tentative="1">
      <w:start w:val="1"/>
      <w:numFmt w:val="lowerRoman"/>
      <w:lvlText w:val="%3."/>
      <w:lvlJc w:val="right"/>
      <w:pPr>
        <w:ind w:left="1620" w:hanging="180"/>
      </w:pPr>
      <w:rPr>
        <w:rFonts w:cs="Times New Roman"/>
      </w:rPr>
    </w:lvl>
    <w:lvl w:ilvl="3" w:tplc="0809000F" w:tentative="1">
      <w:start w:val="1"/>
      <w:numFmt w:val="decimal"/>
      <w:lvlText w:val="%4."/>
      <w:lvlJc w:val="left"/>
      <w:pPr>
        <w:ind w:left="2340" w:hanging="360"/>
      </w:pPr>
      <w:rPr>
        <w:rFonts w:cs="Times New Roman"/>
      </w:rPr>
    </w:lvl>
    <w:lvl w:ilvl="4" w:tplc="08090019" w:tentative="1">
      <w:start w:val="1"/>
      <w:numFmt w:val="lowerLetter"/>
      <w:lvlText w:val="%5."/>
      <w:lvlJc w:val="left"/>
      <w:pPr>
        <w:ind w:left="3060" w:hanging="360"/>
      </w:pPr>
      <w:rPr>
        <w:rFonts w:cs="Times New Roman"/>
      </w:rPr>
    </w:lvl>
    <w:lvl w:ilvl="5" w:tplc="0809001B" w:tentative="1">
      <w:start w:val="1"/>
      <w:numFmt w:val="lowerRoman"/>
      <w:lvlText w:val="%6."/>
      <w:lvlJc w:val="right"/>
      <w:pPr>
        <w:ind w:left="3780" w:hanging="180"/>
      </w:pPr>
      <w:rPr>
        <w:rFonts w:cs="Times New Roman"/>
      </w:rPr>
    </w:lvl>
    <w:lvl w:ilvl="6" w:tplc="0809000F" w:tentative="1">
      <w:start w:val="1"/>
      <w:numFmt w:val="decimal"/>
      <w:lvlText w:val="%7."/>
      <w:lvlJc w:val="left"/>
      <w:pPr>
        <w:ind w:left="4500" w:hanging="360"/>
      </w:pPr>
      <w:rPr>
        <w:rFonts w:cs="Times New Roman"/>
      </w:rPr>
    </w:lvl>
    <w:lvl w:ilvl="7" w:tplc="08090019" w:tentative="1">
      <w:start w:val="1"/>
      <w:numFmt w:val="lowerLetter"/>
      <w:lvlText w:val="%8."/>
      <w:lvlJc w:val="left"/>
      <w:pPr>
        <w:ind w:left="5220" w:hanging="360"/>
      </w:pPr>
      <w:rPr>
        <w:rFonts w:cs="Times New Roman"/>
      </w:rPr>
    </w:lvl>
    <w:lvl w:ilvl="8" w:tplc="0809001B" w:tentative="1">
      <w:start w:val="1"/>
      <w:numFmt w:val="lowerRoman"/>
      <w:lvlText w:val="%9."/>
      <w:lvlJc w:val="right"/>
      <w:pPr>
        <w:ind w:left="5940" w:hanging="180"/>
      </w:pPr>
      <w:rPr>
        <w:rFonts w:cs="Times New Roman"/>
      </w:rPr>
    </w:lvl>
  </w:abstractNum>
  <w:abstractNum w:abstractNumId="1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66DD7A72"/>
    <w:multiLevelType w:val="multilevel"/>
    <w:tmpl w:val="0809001D"/>
    <w:lvl w:ilvl="0">
      <w:start w:val="1"/>
      <w:numFmt w:val="decimal"/>
      <w:lvlText w:val="%1)"/>
      <w:lvlJc w:val="left"/>
      <w:pPr>
        <w:tabs>
          <w:tab w:val="num" w:pos="360"/>
        </w:tabs>
        <w:ind w:left="360" w:hanging="360"/>
      </w:pPr>
      <w:rPr>
        <w:rFonts w:cs="Times New Roman"/>
      </w:rPr>
    </w:lvl>
    <w:lvl w:ilvl="1">
      <w:start w:val="1"/>
      <w:numFmt w:val="lowerLetter"/>
      <w:lvlText w:val="%2)"/>
      <w:lvlJc w:val="left"/>
      <w:pPr>
        <w:tabs>
          <w:tab w:val="num" w:pos="720"/>
        </w:tabs>
        <w:ind w:left="720" w:hanging="360"/>
      </w:pPr>
      <w:rPr>
        <w:rFonts w:cs="Times New Roman"/>
      </w:rPr>
    </w:lvl>
    <w:lvl w:ilvl="2">
      <w:start w:val="1"/>
      <w:numFmt w:val="lowerRoman"/>
      <w:lvlText w:val="%3)"/>
      <w:lvlJc w:val="left"/>
      <w:pPr>
        <w:tabs>
          <w:tab w:val="num" w:pos="1080"/>
        </w:tabs>
        <w:ind w:left="1080" w:hanging="360"/>
      </w:pPr>
      <w:rPr>
        <w:rFonts w:cs="Times New Roman"/>
      </w:rPr>
    </w:lvl>
    <w:lvl w:ilvl="3">
      <w:start w:val="1"/>
      <w:numFmt w:val="decimal"/>
      <w:lvlText w:val="(%4)"/>
      <w:lvlJc w:val="left"/>
      <w:pPr>
        <w:tabs>
          <w:tab w:val="num" w:pos="1440"/>
        </w:tabs>
        <w:ind w:left="1440" w:hanging="360"/>
      </w:pPr>
      <w:rPr>
        <w:rFonts w:cs="Times New Roman"/>
      </w:rPr>
    </w:lvl>
    <w:lvl w:ilvl="4">
      <w:start w:val="1"/>
      <w:numFmt w:val="lowerLetter"/>
      <w:lvlText w:val="(%5)"/>
      <w:lvlJc w:val="left"/>
      <w:pPr>
        <w:tabs>
          <w:tab w:val="num" w:pos="1800"/>
        </w:tabs>
        <w:ind w:left="1800" w:hanging="360"/>
      </w:pPr>
      <w:rPr>
        <w:rFonts w:cs="Times New Roman"/>
      </w:rPr>
    </w:lvl>
    <w:lvl w:ilvl="5">
      <w:start w:val="1"/>
      <w:numFmt w:val="lowerRoman"/>
      <w:lvlText w:val="(%6)"/>
      <w:lvlJc w:val="left"/>
      <w:pPr>
        <w:tabs>
          <w:tab w:val="num" w:pos="2160"/>
        </w:tabs>
        <w:ind w:left="2160" w:hanging="360"/>
      </w:pPr>
      <w:rPr>
        <w:rFonts w:cs="Times New Roman"/>
      </w:rPr>
    </w:lvl>
    <w:lvl w:ilvl="6">
      <w:start w:val="1"/>
      <w:numFmt w:val="decimal"/>
      <w:lvlText w:val="%7."/>
      <w:lvlJc w:val="left"/>
      <w:pPr>
        <w:tabs>
          <w:tab w:val="num" w:pos="2520"/>
        </w:tabs>
        <w:ind w:left="2520" w:hanging="360"/>
      </w:pPr>
      <w:rPr>
        <w:rFonts w:cs="Times New Roman"/>
      </w:rPr>
    </w:lvl>
    <w:lvl w:ilvl="7">
      <w:start w:val="1"/>
      <w:numFmt w:val="lowerLetter"/>
      <w:lvlText w:val="%8."/>
      <w:lvlJc w:val="left"/>
      <w:pPr>
        <w:tabs>
          <w:tab w:val="num" w:pos="2880"/>
        </w:tabs>
        <w:ind w:left="2880" w:hanging="360"/>
      </w:pPr>
      <w:rPr>
        <w:rFonts w:cs="Times New Roman"/>
      </w:rPr>
    </w:lvl>
    <w:lvl w:ilvl="8">
      <w:start w:val="1"/>
      <w:numFmt w:val="lowerRoman"/>
      <w:lvlText w:val="%9."/>
      <w:lvlJc w:val="left"/>
      <w:pPr>
        <w:tabs>
          <w:tab w:val="num" w:pos="3240"/>
        </w:tabs>
        <w:ind w:left="3240" w:hanging="360"/>
      </w:pPr>
      <w:rPr>
        <w:rFonts w:cs="Times New Roman"/>
      </w:rPr>
    </w:lvl>
  </w:abstractNum>
  <w:abstractNum w:abstractNumId="2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oNotTrackMoves/>
  <w:defaultTabStop w:val="720"/>
  <w:noPunctuationKerning/>
  <w:characterSpacingControl w:val="doNotCompres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DB185F"/>
    <w:rsid w:val="00013545"/>
    <w:rsid w:val="00022F5F"/>
    <w:rsid w:val="000240BD"/>
    <w:rsid w:val="000246E4"/>
    <w:rsid w:val="00026363"/>
    <w:rsid w:val="00042225"/>
    <w:rsid w:val="00046A16"/>
    <w:rsid w:val="00074F9D"/>
    <w:rsid w:val="00076A0B"/>
    <w:rsid w:val="00081C28"/>
    <w:rsid w:val="000854DF"/>
    <w:rsid w:val="000A6D49"/>
    <w:rsid w:val="000B3BBC"/>
    <w:rsid w:val="000E3682"/>
    <w:rsid w:val="000E3751"/>
    <w:rsid w:val="0010247B"/>
    <w:rsid w:val="00106F28"/>
    <w:rsid w:val="001070F2"/>
    <w:rsid w:val="00111283"/>
    <w:rsid w:val="00140D0A"/>
    <w:rsid w:val="00167E71"/>
    <w:rsid w:val="00172497"/>
    <w:rsid w:val="00195A96"/>
    <w:rsid w:val="001C0B52"/>
    <w:rsid w:val="001C4B2D"/>
    <w:rsid w:val="001E0E06"/>
    <w:rsid w:val="001F4CE1"/>
    <w:rsid w:val="001F551F"/>
    <w:rsid w:val="0021104A"/>
    <w:rsid w:val="002132DC"/>
    <w:rsid w:val="00216211"/>
    <w:rsid w:val="0021779B"/>
    <w:rsid w:val="00224B95"/>
    <w:rsid w:val="002715FA"/>
    <w:rsid w:val="00276002"/>
    <w:rsid w:val="00277421"/>
    <w:rsid w:val="002847BF"/>
    <w:rsid w:val="00290783"/>
    <w:rsid w:val="002931D2"/>
    <w:rsid w:val="002B35F4"/>
    <w:rsid w:val="002D2A04"/>
    <w:rsid w:val="002D5B10"/>
    <w:rsid w:val="002E2BA0"/>
    <w:rsid w:val="00305185"/>
    <w:rsid w:val="00307B22"/>
    <w:rsid w:val="00326631"/>
    <w:rsid w:val="003379EE"/>
    <w:rsid w:val="00337A70"/>
    <w:rsid w:val="00341D2F"/>
    <w:rsid w:val="0038342D"/>
    <w:rsid w:val="003C3F4F"/>
    <w:rsid w:val="003C7F6F"/>
    <w:rsid w:val="003E08F3"/>
    <w:rsid w:val="003F03D4"/>
    <w:rsid w:val="003F0AD2"/>
    <w:rsid w:val="0040732D"/>
    <w:rsid w:val="004250DD"/>
    <w:rsid w:val="0043758C"/>
    <w:rsid w:val="0044129B"/>
    <w:rsid w:val="00447497"/>
    <w:rsid w:val="004627BA"/>
    <w:rsid w:val="00466E14"/>
    <w:rsid w:val="004724D6"/>
    <w:rsid w:val="00475C78"/>
    <w:rsid w:val="004932DB"/>
    <w:rsid w:val="004B103A"/>
    <w:rsid w:val="004B17B1"/>
    <w:rsid w:val="004B73BA"/>
    <w:rsid w:val="004C79CE"/>
    <w:rsid w:val="004D797C"/>
    <w:rsid w:val="00521E0F"/>
    <w:rsid w:val="00524C6E"/>
    <w:rsid w:val="00531109"/>
    <w:rsid w:val="005429EF"/>
    <w:rsid w:val="0058726A"/>
    <w:rsid w:val="00590E9A"/>
    <w:rsid w:val="005942E9"/>
    <w:rsid w:val="005C1593"/>
    <w:rsid w:val="005C6560"/>
    <w:rsid w:val="00610318"/>
    <w:rsid w:val="006310EE"/>
    <w:rsid w:val="00632937"/>
    <w:rsid w:val="0065654E"/>
    <w:rsid w:val="00662A40"/>
    <w:rsid w:val="006805EC"/>
    <w:rsid w:val="00683221"/>
    <w:rsid w:val="00691819"/>
    <w:rsid w:val="00693C4D"/>
    <w:rsid w:val="006A07C2"/>
    <w:rsid w:val="006A205D"/>
    <w:rsid w:val="006C0A3A"/>
    <w:rsid w:val="006C5E96"/>
    <w:rsid w:val="00716554"/>
    <w:rsid w:val="007257F9"/>
    <w:rsid w:val="00751BE2"/>
    <w:rsid w:val="00765417"/>
    <w:rsid w:val="00770733"/>
    <w:rsid w:val="00773D0E"/>
    <w:rsid w:val="00785698"/>
    <w:rsid w:val="00790E2F"/>
    <w:rsid w:val="007B0FC2"/>
    <w:rsid w:val="007B721A"/>
    <w:rsid w:val="007C098A"/>
    <w:rsid w:val="007D1448"/>
    <w:rsid w:val="007D7715"/>
    <w:rsid w:val="007E4B21"/>
    <w:rsid w:val="00823895"/>
    <w:rsid w:val="0083442E"/>
    <w:rsid w:val="00840B95"/>
    <w:rsid w:val="0084272E"/>
    <w:rsid w:val="00843DE9"/>
    <w:rsid w:val="00854AB3"/>
    <w:rsid w:val="008605C9"/>
    <w:rsid w:val="0086471C"/>
    <w:rsid w:val="0086685D"/>
    <w:rsid w:val="00886E0F"/>
    <w:rsid w:val="0089447F"/>
    <w:rsid w:val="008A4DCC"/>
    <w:rsid w:val="008B3A97"/>
    <w:rsid w:val="008D03F0"/>
    <w:rsid w:val="00921DF6"/>
    <w:rsid w:val="00973B44"/>
    <w:rsid w:val="009801D3"/>
    <w:rsid w:val="009A3D0A"/>
    <w:rsid w:val="009B2D10"/>
    <w:rsid w:val="009C01A3"/>
    <w:rsid w:val="009C396A"/>
    <w:rsid w:val="009E71CD"/>
    <w:rsid w:val="00A02C62"/>
    <w:rsid w:val="00A2073F"/>
    <w:rsid w:val="00A303FE"/>
    <w:rsid w:val="00A33FA6"/>
    <w:rsid w:val="00A41032"/>
    <w:rsid w:val="00A41AF9"/>
    <w:rsid w:val="00A507E4"/>
    <w:rsid w:val="00A62E68"/>
    <w:rsid w:val="00A972E4"/>
    <w:rsid w:val="00A9744A"/>
    <w:rsid w:val="00AA09BC"/>
    <w:rsid w:val="00AC36E3"/>
    <w:rsid w:val="00AC6213"/>
    <w:rsid w:val="00AD5D5A"/>
    <w:rsid w:val="00AF56E3"/>
    <w:rsid w:val="00B042DC"/>
    <w:rsid w:val="00B22A65"/>
    <w:rsid w:val="00B45FEF"/>
    <w:rsid w:val="00B51BEC"/>
    <w:rsid w:val="00B60F8F"/>
    <w:rsid w:val="00B81E5D"/>
    <w:rsid w:val="00B96983"/>
    <w:rsid w:val="00B9724B"/>
    <w:rsid w:val="00BC052F"/>
    <w:rsid w:val="00BC17F1"/>
    <w:rsid w:val="00BD0D57"/>
    <w:rsid w:val="00BE7B7A"/>
    <w:rsid w:val="00BF0F61"/>
    <w:rsid w:val="00BF22DC"/>
    <w:rsid w:val="00BF3D29"/>
    <w:rsid w:val="00BF6291"/>
    <w:rsid w:val="00C129C7"/>
    <w:rsid w:val="00C201EF"/>
    <w:rsid w:val="00C22A88"/>
    <w:rsid w:val="00C32326"/>
    <w:rsid w:val="00C65E7F"/>
    <w:rsid w:val="00C93CD4"/>
    <w:rsid w:val="00CA1D84"/>
    <w:rsid w:val="00CA7C88"/>
    <w:rsid w:val="00CC52A3"/>
    <w:rsid w:val="00CD6F04"/>
    <w:rsid w:val="00CE3B79"/>
    <w:rsid w:val="00CE72B0"/>
    <w:rsid w:val="00CF00D7"/>
    <w:rsid w:val="00CF1833"/>
    <w:rsid w:val="00D0754F"/>
    <w:rsid w:val="00D459DC"/>
    <w:rsid w:val="00D52E9C"/>
    <w:rsid w:val="00D56EFA"/>
    <w:rsid w:val="00DA3217"/>
    <w:rsid w:val="00DA3E0F"/>
    <w:rsid w:val="00DB185F"/>
    <w:rsid w:val="00DB43BB"/>
    <w:rsid w:val="00DD363B"/>
    <w:rsid w:val="00DE54B1"/>
    <w:rsid w:val="00DF529B"/>
    <w:rsid w:val="00DF7F7E"/>
    <w:rsid w:val="00E3766D"/>
    <w:rsid w:val="00E57529"/>
    <w:rsid w:val="00E84F5D"/>
    <w:rsid w:val="00E87BF7"/>
    <w:rsid w:val="00EC7546"/>
    <w:rsid w:val="00ED7809"/>
    <w:rsid w:val="00F0063B"/>
    <w:rsid w:val="00F1661E"/>
    <w:rsid w:val="00F26E8E"/>
    <w:rsid w:val="00F346BE"/>
    <w:rsid w:val="00F73533"/>
    <w:rsid w:val="00FB3888"/>
    <w:rsid w:val="00FC371A"/>
    <w:rsid w:val="00FF1125"/>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85F"/>
    <w:rPr>
      <w:sz w:val="24"/>
      <w:szCs w:val="24"/>
      <w:lang w:eastAsia="zh-CN"/>
    </w:rPr>
  </w:style>
  <w:style w:type="paragraph" w:styleId="Heading3">
    <w:name w:val="heading 3"/>
    <w:basedOn w:val="Normal"/>
    <w:link w:val="Heading3Char"/>
    <w:uiPriority w:val="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locked/>
    <w:rsid w:val="00466E14"/>
    <w:rPr>
      <w:rFonts w:ascii="Cambria" w:eastAsia="Times New Roman" w:hAnsi="Cambria" w:cs="Times New Roman"/>
      <w:b/>
      <w:bCs/>
      <w:sz w:val="26"/>
      <w:szCs w:val="26"/>
      <w:lang w:eastAsia="zh-CN"/>
    </w:rPr>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basedOn w:val="DefaultParagraphFont"/>
    <w:uiPriority w:val="99"/>
    <w:rsid w:val="00840B95"/>
    <w:rPr>
      <w:rFonts w:cs="Times New Roman"/>
      <w:sz w:val="16"/>
      <w:szCs w:val="16"/>
    </w:rPr>
  </w:style>
  <w:style w:type="paragraph" w:styleId="CommentText">
    <w:name w:val="annotation text"/>
    <w:basedOn w:val="Normal"/>
    <w:link w:val="CommentTextChar"/>
    <w:uiPriority w:val="99"/>
    <w:rsid w:val="00840B95"/>
    <w:rPr>
      <w:sz w:val="20"/>
      <w:szCs w:val="20"/>
    </w:rPr>
  </w:style>
  <w:style w:type="character" w:customStyle="1" w:styleId="CommentTextChar">
    <w:name w:val="Comment Text Char"/>
    <w:basedOn w:val="DefaultParagraphFont"/>
    <w:link w:val="CommentText"/>
    <w:uiPriority w:val="99"/>
    <w:locked/>
    <w:rsid w:val="00840B95"/>
    <w:rPr>
      <w:rFonts w:cs="Times New Roman"/>
      <w:lang w:eastAsia="zh-CN"/>
    </w:rPr>
  </w:style>
  <w:style w:type="paragraph" w:styleId="CommentSubject">
    <w:name w:val="annotation subject"/>
    <w:basedOn w:val="CommentText"/>
    <w:next w:val="CommentText"/>
    <w:link w:val="CommentSubjectChar"/>
    <w:uiPriority w:val="99"/>
    <w:rsid w:val="00840B95"/>
    <w:rPr>
      <w:b/>
      <w:bCs/>
    </w:rPr>
  </w:style>
  <w:style w:type="character" w:customStyle="1" w:styleId="CommentSubjectChar">
    <w:name w:val="Comment Subject Char"/>
    <w:basedOn w:val="CommentTextChar"/>
    <w:link w:val="CommentSubject"/>
    <w:uiPriority w:val="99"/>
    <w:locked/>
    <w:rsid w:val="00840B95"/>
    <w:rPr>
      <w:b/>
      <w:bCs/>
    </w:rPr>
  </w:style>
  <w:style w:type="paragraph" w:styleId="BalloonText">
    <w:name w:val="Balloon Text"/>
    <w:basedOn w:val="Normal"/>
    <w:link w:val="BalloonTextChar"/>
    <w:uiPriority w:val="99"/>
    <w:rsid w:val="00840B95"/>
    <w:rPr>
      <w:rFonts w:ascii="Tahoma" w:hAnsi="Tahoma" w:cs="Tahoma"/>
      <w:sz w:val="16"/>
      <w:szCs w:val="16"/>
    </w:rPr>
  </w:style>
  <w:style w:type="character" w:customStyle="1" w:styleId="BalloonTextChar">
    <w:name w:val="Balloon Text Char"/>
    <w:basedOn w:val="DefaultParagraphFont"/>
    <w:link w:val="BalloonText"/>
    <w:uiPriority w:val="99"/>
    <w:locked/>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hAnsi="Trebuchet MS" w:cs="Tahoma"/>
      <w:sz w:val="22"/>
      <w:szCs w:val="20"/>
      <w:lang w:eastAsia="en-US"/>
    </w:rPr>
  </w:style>
  <w:style w:type="character" w:customStyle="1" w:styleId="HeaderChar">
    <w:name w:val="Header Char"/>
    <w:basedOn w:val="DefaultParagraphFont"/>
    <w:link w:val="Header"/>
    <w:uiPriority w:val="99"/>
    <w:locked/>
    <w:rsid w:val="008A4DCC"/>
    <w:rPr>
      <w:rFonts w:ascii="Trebuchet MS"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locked/>
    <w:rsid w:val="00AD5D5A"/>
    <w:rPr>
      <w:rFonts w:cs="Times New Roman"/>
      <w:sz w:val="24"/>
      <w:szCs w:val="24"/>
      <w:lang w:eastAsia="zh-CN"/>
    </w:rPr>
  </w:style>
</w:styles>
</file>

<file path=word/webSettings.xml><?xml version="1.0" encoding="utf-8"?>
<w:webSettings xmlns:r="http://schemas.openxmlformats.org/officeDocument/2006/relationships" xmlns:w="http://schemas.openxmlformats.org/wordprocessingml/2006/main">
  <w:divs>
    <w:div w:id="391345774">
      <w:marLeft w:val="0"/>
      <w:marRight w:val="0"/>
      <w:marTop w:val="0"/>
      <w:marBottom w:val="0"/>
      <w:divBdr>
        <w:top w:val="none" w:sz="0" w:space="0" w:color="auto"/>
        <w:left w:val="none" w:sz="0" w:space="0" w:color="auto"/>
        <w:bottom w:val="none" w:sz="0" w:space="0" w:color="auto"/>
        <w:right w:val="none" w:sz="0" w:space="0" w:color="auto"/>
      </w:divBdr>
    </w:div>
    <w:div w:id="391345775">
      <w:marLeft w:val="0"/>
      <w:marRight w:val="0"/>
      <w:marTop w:val="0"/>
      <w:marBottom w:val="0"/>
      <w:divBdr>
        <w:top w:val="none" w:sz="0" w:space="0" w:color="auto"/>
        <w:left w:val="none" w:sz="0" w:space="0" w:color="auto"/>
        <w:bottom w:val="none" w:sz="0" w:space="0" w:color="auto"/>
        <w:right w:val="none" w:sz="0" w:space="0" w:color="auto"/>
      </w:divBdr>
    </w:div>
    <w:div w:id="391345776">
      <w:marLeft w:val="0"/>
      <w:marRight w:val="0"/>
      <w:marTop w:val="0"/>
      <w:marBottom w:val="0"/>
      <w:divBdr>
        <w:top w:val="none" w:sz="0" w:space="0" w:color="auto"/>
        <w:left w:val="none" w:sz="0" w:space="0" w:color="auto"/>
        <w:bottom w:val="none" w:sz="0" w:space="0" w:color="auto"/>
        <w:right w:val="none" w:sz="0" w:space="0" w:color="auto"/>
      </w:divBdr>
    </w:div>
    <w:div w:id="391345777">
      <w:marLeft w:val="0"/>
      <w:marRight w:val="0"/>
      <w:marTop w:val="0"/>
      <w:marBottom w:val="0"/>
      <w:divBdr>
        <w:top w:val="none" w:sz="0" w:space="0" w:color="auto"/>
        <w:left w:val="none" w:sz="0" w:space="0" w:color="auto"/>
        <w:bottom w:val="none" w:sz="0" w:space="0" w:color="auto"/>
        <w:right w:val="none" w:sz="0" w:space="0" w:color="auto"/>
      </w:divBdr>
    </w:div>
    <w:div w:id="844637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256</Words>
  <Characters>1507</Characters>
  <Application>Microsoft Office Word</Application>
  <DocSecurity>0</DocSecurity>
  <Lines>12</Lines>
  <Paragraphs>3</Paragraphs>
  <ScaleCrop>false</ScaleCrop>
  <Company>University of Wales Lampeter</Company>
  <LinksUpToDate>false</LinksUpToDate>
  <CharactersWithSpaces>1760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ss-dw</cp:lastModifiedBy>
  <cp:revision>2</cp:revision>
  <cp:lastPrinted>2013-05-02T08:19:00Z</cp:lastPrinted>
  <dcterms:created xsi:type="dcterms:W3CDTF">2013-05-02T16:19:00Z</dcterms:created>
  <dcterms:modified xsi:type="dcterms:W3CDTF">2013-05-02T16:19:00Z</dcterms:modified>
</cp:coreProperties>
</file>