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27D45B" w14:textId="3C35F955" w:rsidR="0000727C" w:rsidRDefault="0000727C" w:rsidP="0000727C">
      <w:pPr>
        <w:pStyle w:val="NormalWeb"/>
        <w:spacing w:before="0" w:beforeAutospacing="0" w:after="0" w:afterAutospacing="0"/>
        <w:ind w:left="-180" w:right="-334"/>
      </w:pPr>
      <w:r>
        <w:rPr>
          <w:noProof/>
        </w:rPr>
        <w:drawing>
          <wp:inline distT="0" distB="0" distL="0" distR="0" wp14:anchorId="053E1E94" wp14:editId="555F1859">
            <wp:extent cx="1908175" cy="636270"/>
            <wp:effectExtent l="19050" t="19050" r="15875" b="11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w="19050" cmpd="sng">
                      <a:solidFill>
                        <a:srgbClr val="000000"/>
                      </a:solidFill>
                      <a:miter lim="800000"/>
                      <a:headEnd/>
                      <a:tailEnd/>
                    </a:ln>
                    <a:effectLst/>
                  </pic:spPr>
                </pic:pic>
              </a:graphicData>
            </a:graphic>
          </wp:inline>
        </w:drawing>
      </w:r>
    </w:p>
    <w:p w14:paraId="020A7091" w14:textId="77777777" w:rsidR="0000727C" w:rsidRDefault="0000727C" w:rsidP="0000727C">
      <w:pPr>
        <w:pStyle w:val="NormalWeb"/>
        <w:spacing w:before="0" w:beforeAutospacing="0" w:after="0" w:afterAutospacing="0"/>
        <w:ind w:left="-180" w:right="-334"/>
      </w:pPr>
    </w:p>
    <w:p w14:paraId="658D256B" w14:textId="77777777" w:rsidR="0000727C" w:rsidRDefault="0000727C" w:rsidP="0000727C">
      <w:pPr>
        <w:pStyle w:val="NormalWeb"/>
        <w:spacing w:before="0" w:beforeAutospacing="0" w:after="0" w:afterAutospacing="0"/>
        <w:ind w:left="-180" w:right="-334"/>
      </w:pPr>
    </w:p>
    <w:p w14:paraId="72E1634B" w14:textId="77777777" w:rsidR="0000727C" w:rsidRDefault="0000727C" w:rsidP="0000727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BAB3AE4" w14:textId="77777777" w:rsidR="0000727C" w:rsidRPr="00230F35" w:rsidRDefault="0000727C" w:rsidP="0000727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2FF2668" w14:textId="77777777" w:rsidR="0000727C" w:rsidRPr="00230F35" w:rsidRDefault="0000727C" w:rsidP="0000727C">
      <w:pPr>
        <w:rPr>
          <w:rFonts w:ascii="Arial" w:hAnsi="Arial" w:cs="Arial"/>
          <w:sz w:val="28"/>
          <w:szCs w:val="28"/>
          <w:lang w:val="cy-GB"/>
        </w:rPr>
      </w:pPr>
    </w:p>
    <w:p w14:paraId="117114A3" w14:textId="77777777" w:rsidR="0000727C" w:rsidRDefault="0000727C" w:rsidP="0000727C">
      <w:pPr>
        <w:pStyle w:val="Heading3"/>
        <w:jc w:val="center"/>
        <w:rPr>
          <w:lang w:val="cy-GB"/>
        </w:rPr>
      </w:pPr>
      <w:r>
        <w:rPr>
          <w:lang w:val="cy-GB"/>
        </w:rPr>
        <w:t>THIS SHEET MUST BE THE FIRST PAGE OF THE ASSIGNMENT YOU ARE SUBMITTING  (DO NOT SEND AS A SEPARATE FILE)</w:t>
      </w:r>
    </w:p>
    <w:p w14:paraId="3A31752E" w14:textId="77777777" w:rsidR="0000727C" w:rsidRDefault="0000727C" w:rsidP="0000727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0727C" w:rsidRPr="00230F35" w14:paraId="5AF7C117" w14:textId="77777777" w:rsidTr="00C973BF">
        <w:trPr>
          <w:trHeight w:val="614"/>
        </w:trPr>
        <w:tc>
          <w:tcPr>
            <w:tcW w:w="8856" w:type="dxa"/>
            <w:gridSpan w:val="5"/>
          </w:tcPr>
          <w:p w14:paraId="60DBE9B8" w14:textId="77777777" w:rsidR="0000727C" w:rsidRDefault="0000727C" w:rsidP="00C973BF">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p w14:paraId="16692687" w14:textId="4CC74F47" w:rsidR="0000727C" w:rsidRPr="00230F35" w:rsidRDefault="0000727C" w:rsidP="0000727C">
            <w:pPr>
              <w:pStyle w:val="NormalWeb"/>
              <w:spacing w:before="0" w:beforeAutospacing="0" w:after="0" w:afterAutospacing="0"/>
              <w:ind w:right="34"/>
              <w:jc w:val="center"/>
              <w:rPr>
                <w:rFonts w:ascii="Arial" w:hAnsi="Arial" w:cs="Arial"/>
                <w:sz w:val="22"/>
                <w:szCs w:val="22"/>
              </w:rPr>
            </w:pPr>
          </w:p>
        </w:tc>
      </w:tr>
      <w:tr w:rsidR="0000727C" w:rsidRPr="00230F35" w14:paraId="0F19EEB8" w14:textId="77777777" w:rsidTr="00C973BF">
        <w:trPr>
          <w:trHeight w:val="718"/>
        </w:trPr>
        <w:tc>
          <w:tcPr>
            <w:tcW w:w="8856" w:type="dxa"/>
            <w:gridSpan w:val="5"/>
          </w:tcPr>
          <w:p w14:paraId="6DB76419" w14:textId="77777777" w:rsidR="0000727C" w:rsidRDefault="0000727C" w:rsidP="00C973B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2F87FDA2" w14:textId="006E7ED7" w:rsidR="0000727C" w:rsidRPr="00230F35" w:rsidRDefault="0000727C" w:rsidP="0000727C">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 xml:space="preserve">Danielle Lisa </w:t>
            </w:r>
            <w:proofErr w:type="spellStart"/>
            <w:r>
              <w:rPr>
                <w:rFonts w:ascii="Arial" w:hAnsi="Arial" w:cs="Arial"/>
                <w:sz w:val="22"/>
                <w:szCs w:val="22"/>
              </w:rPr>
              <w:t>Casling</w:t>
            </w:r>
            <w:proofErr w:type="spellEnd"/>
            <w:r>
              <w:rPr>
                <w:rFonts w:ascii="Arial" w:hAnsi="Arial" w:cs="Arial"/>
                <w:sz w:val="22"/>
                <w:szCs w:val="22"/>
              </w:rPr>
              <w:t xml:space="preserve"> Alexander</w:t>
            </w:r>
          </w:p>
        </w:tc>
      </w:tr>
      <w:tr w:rsidR="0000727C" w:rsidRPr="00230F35" w14:paraId="29EE5D1C" w14:textId="77777777" w:rsidTr="00C973BF">
        <w:trPr>
          <w:trHeight w:val="849"/>
        </w:trPr>
        <w:tc>
          <w:tcPr>
            <w:tcW w:w="4788" w:type="dxa"/>
          </w:tcPr>
          <w:p w14:paraId="70E7CB87" w14:textId="77777777" w:rsidR="0000727C" w:rsidRPr="00230F35" w:rsidRDefault="0000727C" w:rsidP="00C973B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0777ED36" w14:textId="2DE23FAB" w:rsidR="0000727C" w:rsidRPr="00230F35" w:rsidRDefault="0000727C" w:rsidP="0000727C">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HPCA7019</w:t>
            </w:r>
          </w:p>
          <w:p w14:paraId="1ED3EB23" w14:textId="77777777" w:rsidR="0000727C" w:rsidRDefault="0000727C" w:rsidP="00C973B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42F0723C" w14:textId="14955C57" w:rsidR="0000727C" w:rsidRDefault="0000727C" w:rsidP="0000727C">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Sacred Skies</w:t>
            </w:r>
          </w:p>
          <w:p w14:paraId="1D5B3D71" w14:textId="77777777" w:rsidR="0000727C" w:rsidRPr="00230F35" w:rsidRDefault="0000727C" w:rsidP="00C973BF">
            <w:pPr>
              <w:pStyle w:val="NormalWeb"/>
              <w:spacing w:before="0" w:beforeAutospacing="0" w:after="0" w:afterAutospacing="0"/>
              <w:ind w:right="34"/>
              <w:rPr>
                <w:rFonts w:ascii="Arial" w:hAnsi="Arial" w:cs="Arial"/>
                <w:sz w:val="22"/>
                <w:szCs w:val="22"/>
              </w:rPr>
            </w:pPr>
          </w:p>
        </w:tc>
        <w:tc>
          <w:tcPr>
            <w:tcW w:w="2266" w:type="dxa"/>
            <w:gridSpan w:val="3"/>
          </w:tcPr>
          <w:p w14:paraId="59804717" w14:textId="77777777" w:rsidR="0000727C" w:rsidRDefault="0000727C" w:rsidP="00C973B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08CD243" w14:textId="77777777" w:rsidR="0000727C" w:rsidRDefault="0000727C" w:rsidP="00C973BF">
            <w:pPr>
              <w:pStyle w:val="NormalWeb"/>
              <w:spacing w:before="0" w:beforeAutospacing="0" w:after="0" w:afterAutospacing="0"/>
              <w:ind w:right="34"/>
              <w:rPr>
                <w:rFonts w:ascii="Arial" w:hAnsi="Arial" w:cs="Arial"/>
                <w:sz w:val="22"/>
                <w:szCs w:val="22"/>
              </w:rPr>
            </w:pPr>
          </w:p>
          <w:p w14:paraId="5050E321" w14:textId="7EB6F853" w:rsidR="0000727C" w:rsidRPr="00230F35" w:rsidRDefault="0000727C" w:rsidP="0000727C">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1600109</w:t>
            </w:r>
          </w:p>
        </w:tc>
        <w:tc>
          <w:tcPr>
            <w:tcW w:w="1802" w:type="dxa"/>
          </w:tcPr>
          <w:p w14:paraId="4A2642FA" w14:textId="77777777" w:rsidR="0000727C" w:rsidRPr="00230F35" w:rsidRDefault="0000727C" w:rsidP="00C973B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8E4506E" w14:textId="77777777" w:rsidR="0000727C" w:rsidRPr="00230F35" w:rsidRDefault="0000727C" w:rsidP="00C973BF">
            <w:pPr>
              <w:pStyle w:val="NormalWeb"/>
              <w:spacing w:before="0" w:beforeAutospacing="0" w:after="0" w:afterAutospacing="0"/>
              <w:ind w:right="34"/>
              <w:rPr>
                <w:rFonts w:ascii="Arial" w:hAnsi="Arial" w:cs="Arial"/>
                <w:sz w:val="22"/>
                <w:szCs w:val="22"/>
              </w:rPr>
            </w:pPr>
            <w:r w:rsidRPr="0000727C">
              <w:rPr>
                <w:rFonts w:ascii="Arial" w:hAnsi="Arial" w:cs="Arial"/>
                <w:b/>
                <w:bCs/>
                <w:sz w:val="22"/>
                <w:szCs w:val="22"/>
              </w:rPr>
              <w:t>Yes</w:t>
            </w:r>
            <w:r w:rsidRPr="00230F35">
              <w:rPr>
                <w:rFonts w:ascii="Arial" w:hAnsi="Arial" w:cs="Arial"/>
                <w:sz w:val="22"/>
                <w:szCs w:val="22"/>
              </w:rPr>
              <w:t>/</w:t>
            </w:r>
            <w:r w:rsidRPr="0000727C">
              <w:rPr>
                <w:rFonts w:ascii="Arial" w:hAnsi="Arial" w:cs="Arial"/>
                <w:strike/>
                <w:sz w:val="22"/>
                <w:szCs w:val="22"/>
              </w:rPr>
              <w:t>No</w:t>
            </w:r>
          </w:p>
        </w:tc>
      </w:tr>
      <w:tr w:rsidR="0000727C" w:rsidRPr="00230F35" w14:paraId="31D26EB8" w14:textId="77777777" w:rsidTr="00C973BF">
        <w:trPr>
          <w:trHeight w:val="1139"/>
        </w:trPr>
        <w:tc>
          <w:tcPr>
            <w:tcW w:w="8856" w:type="dxa"/>
            <w:gridSpan w:val="5"/>
          </w:tcPr>
          <w:p w14:paraId="3876CA26" w14:textId="77777777" w:rsidR="0000727C" w:rsidRPr="00230F35" w:rsidRDefault="0000727C" w:rsidP="00C973BF">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14:paraId="4035D884" w14:textId="314506BF" w:rsidR="0000727C" w:rsidRPr="00230F35" w:rsidRDefault="0000727C" w:rsidP="0000727C">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 xml:space="preserve">Dr Bernadette Brady, Dr </w:t>
            </w:r>
            <w:proofErr w:type="spellStart"/>
            <w:r>
              <w:rPr>
                <w:rFonts w:ascii="Arial" w:hAnsi="Arial" w:cs="Arial"/>
                <w:sz w:val="22"/>
                <w:szCs w:val="22"/>
              </w:rPr>
              <w:t>Darrelyn</w:t>
            </w:r>
            <w:proofErr w:type="spellEnd"/>
            <w:r>
              <w:rPr>
                <w:rFonts w:ascii="Arial" w:hAnsi="Arial" w:cs="Arial"/>
                <w:sz w:val="22"/>
                <w:szCs w:val="22"/>
              </w:rPr>
              <w:t xml:space="preserve"> </w:t>
            </w:r>
            <w:proofErr w:type="spellStart"/>
            <w:r>
              <w:rPr>
                <w:rFonts w:ascii="Arial" w:hAnsi="Arial" w:cs="Arial"/>
                <w:sz w:val="22"/>
                <w:szCs w:val="22"/>
              </w:rPr>
              <w:t>Gunzburg</w:t>
            </w:r>
            <w:proofErr w:type="spellEnd"/>
            <w:r>
              <w:rPr>
                <w:rFonts w:ascii="Arial" w:hAnsi="Arial" w:cs="Arial"/>
                <w:sz w:val="22"/>
                <w:szCs w:val="22"/>
              </w:rPr>
              <w:t>, Dr Nick Campion</w:t>
            </w:r>
          </w:p>
          <w:p w14:paraId="6CC00915" w14:textId="77777777" w:rsidR="0000727C" w:rsidRDefault="0000727C" w:rsidP="00C973BF">
            <w:pPr>
              <w:pStyle w:val="NormalWeb"/>
              <w:spacing w:before="0" w:beforeAutospacing="0" w:after="0" w:afterAutospacing="0"/>
              <w:ind w:right="34"/>
              <w:rPr>
                <w:rFonts w:ascii="Arial" w:hAnsi="Arial" w:cs="Arial"/>
                <w:sz w:val="22"/>
                <w:szCs w:val="22"/>
              </w:rPr>
            </w:pPr>
          </w:p>
          <w:p w14:paraId="3B52A98A" w14:textId="77777777" w:rsidR="0000727C" w:rsidRDefault="0000727C" w:rsidP="00C973B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p>
          <w:p w14:paraId="1E294F43" w14:textId="6F0F5C3E" w:rsidR="0000727C" w:rsidRPr="00230F35" w:rsidRDefault="0000727C" w:rsidP="0000727C">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19</w:t>
            </w:r>
            <w:r w:rsidRPr="0000727C">
              <w:rPr>
                <w:rFonts w:ascii="Arial" w:hAnsi="Arial" w:cs="Arial"/>
                <w:sz w:val="22"/>
                <w:szCs w:val="22"/>
                <w:vertAlign w:val="superscript"/>
              </w:rPr>
              <w:t>th</w:t>
            </w:r>
            <w:r>
              <w:rPr>
                <w:rFonts w:ascii="Arial" w:hAnsi="Arial" w:cs="Arial"/>
                <w:sz w:val="22"/>
                <w:szCs w:val="22"/>
              </w:rPr>
              <w:t xml:space="preserve"> March 2021</w:t>
            </w:r>
          </w:p>
        </w:tc>
      </w:tr>
      <w:tr w:rsidR="0000727C" w:rsidRPr="00230F35" w14:paraId="5991D1DE" w14:textId="77777777" w:rsidTr="00C973BF">
        <w:trPr>
          <w:trHeight w:val="978"/>
        </w:trPr>
        <w:tc>
          <w:tcPr>
            <w:tcW w:w="8856" w:type="dxa"/>
            <w:gridSpan w:val="5"/>
            <w:tcBorders>
              <w:bottom w:val="single" w:sz="4" w:space="0" w:color="000000"/>
            </w:tcBorders>
          </w:tcPr>
          <w:p w14:paraId="70EE5737" w14:textId="77777777" w:rsidR="0000727C" w:rsidRDefault="0000727C" w:rsidP="00C973BF">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0294D909" w14:textId="77777777" w:rsidR="0000727C" w:rsidRDefault="0000727C" w:rsidP="00C973BF">
            <w:pPr>
              <w:rPr>
                <w:rFonts w:ascii="Arial" w:hAnsi="Arial" w:cs="Arial"/>
              </w:rPr>
            </w:pPr>
          </w:p>
          <w:p w14:paraId="2356F215" w14:textId="02BAC89E" w:rsidR="0000727C" w:rsidRPr="00230F35" w:rsidRDefault="0000727C" w:rsidP="00C973BF">
            <w:pPr>
              <w:rPr>
                <w:rFonts w:ascii="Arial" w:hAnsi="Arial" w:cs="Arial"/>
              </w:rPr>
            </w:pPr>
            <w:r w:rsidRPr="00230F35">
              <w:rPr>
                <w:rFonts w:ascii="Arial" w:hAnsi="Arial" w:cs="Arial"/>
              </w:rPr>
              <w:t>1</w:t>
            </w:r>
            <w:r w:rsidRPr="00230F35">
              <w:rPr>
                <w:rFonts w:ascii="Arial" w:hAnsi="Arial" w:cs="Arial"/>
                <w:vertAlign w:val="superscript"/>
              </w:rPr>
              <w:t xml:space="preserve">st </w:t>
            </w:r>
            <w:r>
              <w:rPr>
                <w:rFonts w:ascii="Arial" w:hAnsi="Arial" w:cs="Arial"/>
              </w:rPr>
              <w:fldChar w:fldCharType="begin">
                <w:ffData>
                  <w:name w:val="Check13"/>
                  <w:enabled/>
                  <w:calcOnExit w:val="0"/>
                  <w:checkBox>
                    <w:sizeAuto/>
                    <w:default w:val="1"/>
                  </w:checkBox>
                </w:ffData>
              </w:fldChar>
            </w:r>
            <w:bookmarkStart w:id="0" w:name="Check13"/>
            <w:r>
              <w:rPr>
                <w:rFonts w:ascii="Arial" w:hAnsi="Arial" w:cs="Arial"/>
              </w:rPr>
              <w:instrText xml:space="preserve"> FORMCHECKBOX </w:instrText>
            </w:r>
            <w:r w:rsidR="005E634A">
              <w:rPr>
                <w:rFonts w:ascii="Arial" w:hAnsi="Arial" w:cs="Arial"/>
              </w:rPr>
            </w:r>
            <w:r w:rsidR="005E634A">
              <w:rPr>
                <w:rFonts w:ascii="Arial" w:hAnsi="Arial" w:cs="Arial"/>
              </w:rPr>
              <w:fldChar w:fldCharType="separate"/>
            </w:r>
            <w:r>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5E634A">
              <w:rPr>
                <w:rFonts w:ascii="Arial" w:hAnsi="Arial" w:cs="Arial"/>
              </w:rPr>
            </w:r>
            <w:r w:rsidR="005E634A">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5E634A">
              <w:rPr>
                <w:rFonts w:ascii="Arial" w:hAnsi="Arial" w:cs="Arial"/>
              </w:rPr>
            </w:r>
            <w:r w:rsidR="005E634A">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5E634A">
              <w:rPr>
                <w:rFonts w:ascii="Arial" w:hAnsi="Arial" w:cs="Arial"/>
              </w:rPr>
            </w:r>
            <w:r w:rsidR="005E634A">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5E634A">
              <w:rPr>
                <w:rFonts w:ascii="Arial" w:hAnsi="Arial" w:cs="Arial"/>
              </w:rPr>
            </w:r>
            <w:r w:rsidR="005E634A">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5E634A">
              <w:rPr>
                <w:rFonts w:ascii="Arial" w:hAnsi="Arial" w:cs="Arial"/>
              </w:rPr>
            </w:r>
            <w:r w:rsidR="005E634A">
              <w:rPr>
                <w:rFonts w:ascii="Arial" w:hAnsi="Arial" w:cs="Arial"/>
              </w:rPr>
              <w:fldChar w:fldCharType="separate"/>
            </w:r>
            <w:r w:rsidRPr="00230F35">
              <w:rPr>
                <w:rFonts w:ascii="Arial" w:hAnsi="Arial" w:cs="Arial"/>
              </w:rPr>
              <w:fldChar w:fldCharType="end"/>
            </w:r>
            <w:bookmarkEnd w:id="5"/>
          </w:p>
        </w:tc>
      </w:tr>
      <w:tr w:rsidR="0000727C" w:rsidRPr="00230F35" w14:paraId="75832BD9" w14:textId="77777777" w:rsidTr="00C973BF">
        <w:trPr>
          <w:trHeight w:val="978"/>
        </w:trPr>
        <w:tc>
          <w:tcPr>
            <w:tcW w:w="8856" w:type="dxa"/>
            <w:gridSpan w:val="5"/>
            <w:shd w:val="clear" w:color="auto" w:fill="D9D9D9"/>
          </w:tcPr>
          <w:p w14:paraId="4A2D1202" w14:textId="77777777" w:rsidR="0000727C" w:rsidRPr="00230F35" w:rsidRDefault="0000727C" w:rsidP="00C973B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E18A0D5" w14:textId="70CF8401" w:rsidR="0000727C" w:rsidRDefault="0000727C" w:rsidP="00C973B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51DED781" w14:textId="7C343722" w:rsidR="0000727C" w:rsidRDefault="0000727C" w:rsidP="00C973BF">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Pr>
                <w:rFonts w:ascii="Arial" w:hAnsi="Arial" w:cs="Arial"/>
              </w:rPr>
              <w:fldChar w:fldCharType="begin">
                <w:ffData>
                  <w:name w:val="Check13"/>
                  <w:enabled/>
                  <w:calcOnExit w:val="0"/>
                  <w:checkBox>
                    <w:sizeAuto/>
                    <w:default w:val="1"/>
                  </w:checkBox>
                </w:ffData>
              </w:fldChar>
            </w:r>
            <w:r>
              <w:rPr>
                <w:rFonts w:ascii="Arial" w:hAnsi="Arial" w:cs="Arial"/>
              </w:rPr>
              <w:instrText xml:space="preserve"> FORMCHECKBOX </w:instrText>
            </w:r>
            <w:r w:rsidR="005E634A">
              <w:rPr>
                <w:rFonts w:ascii="Arial" w:hAnsi="Arial" w:cs="Arial"/>
              </w:rPr>
            </w:r>
            <w:r w:rsidR="005E634A">
              <w:rPr>
                <w:rFonts w:ascii="Arial" w:hAnsi="Arial" w:cs="Arial"/>
              </w:rPr>
              <w:fldChar w:fldCharType="separate"/>
            </w:r>
            <w:r>
              <w:rPr>
                <w:rFonts w:ascii="Arial" w:hAnsi="Arial" w:cs="Arial"/>
              </w:rPr>
              <w:fldChar w:fldCharType="end"/>
            </w:r>
            <w:r w:rsidRPr="00230F35">
              <w:rPr>
                <w:rFonts w:ascii="Arial" w:hAnsi="Arial" w:cs="Arial"/>
                <w:sz w:val="22"/>
                <w:szCs w:val="22"/>
              </w:rPr>
              <w:t xml:space="preserve">  </w:t>
            </w:r>
          </w:p>
          <w:p w14:paraId="6CFE5EAE" w14:textId="77777777" w:rsidR="0000727C" w:rsidRPr="00230F35" w:rsidRDefault="0000727C" w:rsidP="00C973BF">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00727C" w:rsidRPr="00230F35" w14:paraId="3B5DA4F5" w14:textId="77777777" w:rsidTr="00C973BF">
        <w:trPr>
          <w:trHeight w:val="3972"/>
        </w:trPr>
        <w:tc>
          <w:tcPr>
            <w:tcW w:w="8856" w:type="dxa"/>
            <w:gridSpan w:val="5"/>
          </w:tcPr>
          <w:p w14:paraId="443620BD" w14:textId="77777777" w:rsidR="0000727C" w:rsidRDefault="0000727C" w:rsidP="00C973BF">
            <w:pPr>
              <w:rPr>
                <w:rFonts w:ascii="Arial" w:hAnsi="Arial"/>
                <w:b/>
              </w:rPr>
            </w:pPr>
          </w:p>
          <w:p w14:paraId="6B92C4B4" w14:textId="77777777" w:rsidR="0000727C" w:rsidRDefault="0000727C" w:rsidP="00C973BF">
            <w:pPr>
              <w:rPr>
                <w:rFonts w:ascii="Arial" w:hAnsi="Arial"/>
                <w:b/>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0727C" w:rsidRPr="00116CE6" w14:paraId="4CC80367" w14:textId="77777777" w:rsidTr="00C973BF">
              <w:tc>
                <w:tcPr>
                  <w:tcW w:w="6970" w:type="dxa"/>
                </w:tcPr>
                <w:p w14:paraId="7891299E" w14:textId="77777777" w:rsidR="0000727C" w:rsidRDefault="0000727C" w:rsidP="00C973BF">
                  <w:pPr>
                    <w:rPr>
                      <w:rFonts w:ascii="Arial" w:hAnsi="Arial"/>
                      <w:sz w:val="20"/>
                      <w:szCs w:val="20"/>
                    </w:rPr>
                  </w:pPr>
                </w:p>
                <w:p w14:paraId="73F698E4" w14:textId="77777777" w:rsidR="0000727C" w:rsidRPr="00022345" w:rsidRDefault="0000727C" w:rsidP="00C973BF">
                  <w:pPr>
                    <w:rPr>
                      <w:rFonts w:ascii="Arial" w:hAnsi="Arial"/>
                      <w:b/>
                      <w:sz w:val="20"/>
                      <w:szCs w:val="20"/>
                    </w:rPr>
                  </w:pPr>
                  <w:r w:rsidRPr="00022345">
                    <w:rPr>
                      <w:rFonts w:ascii="Arial" w:hAnsi="Arial"/>
                      <w:b/>
                      <w:sz w:val="20"/>
                      <w:szCs w:val="20"/>
                    </w:rPr>
                    <w:t>Final Mark</w:t>
                  </w:r>
                </w:p>
                <w:p w14:paraId="565464D4" w14:textId="77777777" w:rsidR="0000727C" w:rsidRPr="00116CE6" w:rsidRDefault="0000727C" w:rsidP="00C973BF">
                  <w:pPr>
                    <w:rPr>
                      <w:rFonts w:ascii="Arial" w:hAnsi="Arial"/>
                      <w:sz w:val="20"/>
                      <w:szCs w:val="20"/>
                    </w:rPr>
                  </w:pPr>
                </w:p>
              </w:tc>
              <w:tc>
                <w:tcPr>
                  <w:tcW w:w="1660" w:type="dxa"/>
                </w:tcPr>
                <w:p w14:paraId="7EACF88C" w14:textId="77777777" w:rsidR="0000727C" w:rsidRPr="00116CE6" w:rsidRDefault="0000727C" w:rsidP="00C973BF">
                  <w:pPr>
                    <w:rPr>
                      <w:rFonts w:ascii="Arial" w:hAnsi="Arial"/>
                      <w:sz w:val="20"/>
                      <w:szCs w:val="20"/>
                    </w:rPr>
                  </w:pPr>
                  <w:r>
                    <w:rPr>
                      <w:rFonts w:ascii="Arial" w:hAnsi="Arial"/>
                      <w:sz w:val="20"/>
                      <w:szCs w:val="20"/>
                    </w:rPr>
                    <w:t>WILL BE GIVEN ON TURNITIN</w:t>
                  </w:r>
                </w:p>
              </w:tc>
            </w:tr>
          </w:tbl>
          <w:p w14:paraId="303759AA" w14:textId="77777777" w:rsidR="0000727C" w:rsidRDefault="0000727C" w:rsidP="00C973BF">
            <w:pPr>
              <w:pStyle w:val="NormalWeb"/>
              <w:spacing w:before="0" w:beforeAutospacing="0" w:after="0" w:afterAutospacing="0"/>
              <w:ind w:left="142" w:right="34"/>
              <w:rPr>
                <w:rFonts w:ascii="Arial" w:hAnsi="Arial" w:cs="Arial"/>
                <w:b/>
                <w:sz w:val="22"/>
                <w:szCs w:val="22"/>
              </w:rPr>
            </w:pPr>
          </w:p>
          <w:p w14:paraId="5677A107" w14:textId="77777777" w:rsidR="0000727C" w:rsidRPr="00230F35" w:rsidRDefault="0000727C" w:rsidP="00C973BF">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6697451" w14:textId="77777777" w:rsidR="0000727C" w:rsidRDefault="0000727C" w:rsidP="00C973BF">
            <w:pPr>
              <w:pStyle w:val="NormalWeb"/>
              <w:spacing w:before="0" w:beforeAutospacing="0" w:after="0" w:afterAutospacing="0"/>
              <w:rPr>
                <w:rFonts w:ascii="Arial" w:hAnsi="Arial" w:cs="Arial"/>
                <w:b/>
                <w:sz w:val="22"/>
                <w:szCs w:val="22"/>
              </w:rPr>
            </w:pPr>
          </w:p>
          <w:p w14:paraId="56A01B0B" w14:textId="77777777" w:rsidR="0000727C" w:rsidRDefault="0000727C" w:rsidP="00C973BF">
            <w:pPr>
              <w:pStyle w:val="NormalWeb"/>
              <w:spacing w:before="0" w:beforeAutospacing="0" w:after="0" w:afterAutospacing="0"/>
              <w:rPr>
                <w:rFonts w:ascii="Arial" w:hAnsi="Arial" w:cs="Arial"/>
                <w:b/>
                <w:sz w:val="22"/>
                <w:szCs w:val="22"/>
              </w:rPr>
            </w:pPr>
            <w:r>
              <w:rPr>
                <w:rFonts w:ascii="Arial" w:hAnsi="Arial" w:cs="Arial"/>
                <w:b/>
                <w:sz w:val="22"/>
                <w:szCs w:val="22"/>
              </w:rPr>
              <w:t>PLEASE NOTE: ALL COMMENTS WIL BE POSTED ON TURNITIN</w:t>
            </w:r>
          </w:p>
          <w:p w14:paraId="573A6A1C" w14:textId="77777777" w:rsidR="0000727C" w:rsidRDefault="0000727C" w:rsidP="00C973BF">
            <w:pPr>
              <w:pStyle w:val="NormalWeb"/>
              <w:spacing w:before="0" w:beforeAutospacing="0" w:after="0" w:afterAutospacing="0"/>
              <w:rPr>
                <w:rFonts w:ascii="Arial" w:hAnsi="Arial" w:cs="Arial"/>
                <w:b/>
                <w:sz w:val="22"/>
                <w:szCs w:val="22"/>
              </w:rPr>
            </w:pPr>
          </w:p>
          <w:p w14:paraId="77058A56" w14:textId="77777777" w:rsidR="0000727C" w:rsidRDefault="0000727C" w:rsidP="00C973BF">
            <w:pPr>
              <w:pStyle w:val="NormalWeb"/>
              <w:spacing w:before="0" w:beforeAutospacing="0" w:after="0" w:afterAutospacing="0"/>
              <w:rPr>
                <w:rFonts w:ascii="Arial" w:hAnsi="Arial" w:cs="Arial"/>
                <w:b/>
                <w:sz w:val="22"/>
                <w:szCs w:val="22"/>
              </w:rPr>
            </w:pPr>
          </w:p>
          <w:p w14:paraId="2A99011A" w14:textId="77777777" w:rsidR="0000727C" w:rsidRPr="00230F35" w:rsidRDefault="0000727C" w:rsidP="00C973BF">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ACBFFA9" w14:textId="77777777" w:rsidR="0000727C" w:rsidRDefault="0000727C" w:rsidP="00C973BF">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F1BDF99" w14:textId="77777777" w:rsidR="0000727C" w:rsidRPr="00001C3B" w:rsidRDefault="0000727C" w:rsidP="00C973BF">
            <w:pPr>
              <w:pStyle w:val="NormalWeb"/>
              <w:rPr>
                <w:rFonts w:ascii="Arial" w:hAnsi="Arial" w:cs="Arial"/>
                <w:sz w:val="22"/>
                <w:szCs w:val="22"/>
              </w:rPr>
            </w:pPr>
          </w:p>
        </w:tc>
      </w:tr>
      <w:tr w:rsidR="0000727C" w:rsidRPr="00230F35" w14:paraId="3B1DEA54" w14:textId="77777777" w:rsidTr="00C973BF">
        <w:trPr>
          <w:trHeight w:val="492"/>
        </w:trPr>
        <w:tc>
          <w:tcPr>
            <w:tcW w:w="6768" w:type="dxa"/>
            <w:gridSpan w:val="3"/>
          </w:tcPr>
          <w:p w14:paraId="128E2392" w14:textId="77777777" w:rsidR="0000727C" w:rsidRPr="00230F35" w:rsidRDefault="0000727C" w:rsidP="00C973BF">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1F76656" w14:textId="77777777" w:rsidR="0000727C" w:rsidRPr="00230F35" w:rsidRDefault="0000727C" w:rsidP="00C973BF">
            <w:pPr>
              <w:pStyle w:val="NormalWeb"/>
              <w:spacing w:after="0"/>
              <w:ind w:left="142" w:right="34"/>
              <w:rPr>
                <w:rFonts w:ascii="Arial" w:hAnsi="Arial" w:cs="Arial"/>
                <w:sz w:val="22"/>
                <w:szCs w:val="22"/>
              </w:rPr>
            </w:pPr>
            <w:r w:rsidRPr="00230F35">
              <w:rPr>
                <w:rFonts w:ascii="Arial" w:hAnsi="Arial" w:cs="Arial"/>
                <w:sz w:val="22"/>
                <w:szCs w:val="22"/>
              </w:rPr>
              <w:t>Date:</w:t>
            </w:r>
          </w:p>
        </w:tc>
      </w:tr>
      <w:tr w:rsidR="0000727C" w:rsidRPr="002F467C" w14:paraId="523182C2" w14:textId="77777777" w:rsidTr="00C973BF">
        <w:tc>
          <w:tcPr>
            <w:tcW w:w="8856" w:type="dxa"/>
            <w:gridSpan w:val="5"/>
          </w:tcPr>
          <w:p w14:paraId="05B36060" w14:textId="77777777" w:rsidR="0000727C" w:rsidRPr="00230F35" w:rsidRDefault="0000727C" w:rsidP="00C973BF">
            <w:pPr>
              <w:pStyle w:val="NormalWeb"/>
              <w:spacing w:before="0" w:beforeAutospacing="0" w:after="0" w:afterAutospacing="0"/>
              <w:ind w:right="-334"/>
              <w:rPr>
                <w:rFonts w:ascii="Arial" w:hAnsi="Arial" w:cs="Arial"/>
                <w:bCs/>
                <w:i/>
                <w:sz w:val="22"/>
                <w:szCs w:val="22"/>
              </w:rPr>
            </w:pPr>
          </w:p>
          <w:p w14:paraId="4D84FDC5" w14:textId="77777777" w:rsidR="0000727C" w:rsidRPr="00230F35" w:rsidRDefault="0000727C" w:rsidP="00C973BF">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2083F91" w14:textId="77777777" w:rsidR="0000727C" w:rsidRPr="00230F35" w:rsidRDefault="0000727C" w:rsidP="00C973BF">
            <w:pPr>
              <w:pStyle w:val="NormalWeb"/>
              <w:spacing w:before="0" w:beforeAutospacing="0" w:after="0" w:afterAutospacing="0"/>
              <w:ind w:right="-334"/>
              <w:rPr>
                <w:rFonts w:ascii="Arial" w:hAnsi="Arial" w:cs="Arial"/>
                <w:b/>
                <w:bCs/>
                <w:sz w:val="22"/>
                <w:szCs w:val="22"/>
              </w:rPr>
            </w:pPr>
          </w:p>
          <w:p w14:paraId="117B5EB7" w14:textId="77777777" w:rsidR="0000727C" w:rsidRPr="00230F35" w:rsidRDefault="0000727C" w:rsidP="00C973B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4ED5F6F" w14:textId="77777777" w:rsidR="0000727C" w:rsidRPr="00230F35" w:rsidRDefault="0000727C" w:rsidP="00C973BF">
            <w:pPr>
              <w:pStyle w:val="NormalWeb"/>
              <w:spacing w:before="0" w:beforeAutospacing="0" w:after="0" w:afterAutospacing="0"/>
              <w:ind w:right="-334"/>
              <w:rPr>
                <w:rFonts w:ascii="Arial" w:hAnsi="Arial" w:cs="Arial"/>
                <w:bCs/>
                <w:sz w:val="22"/>
                <w:szCs w:val="22"/>
              </w:rPr>
            </w:pPr>
          </w:p>
          <w:p w14:paraId="617304B5" w14:textId="77777777" w:rsidR="0000727C" w:rsidRPr="00230F35" w:rsidRDefault="0000727C" w:rsidP="00C973BF">
            <w:pPr>
              <w:pStyle w:val="NormalWeb"/>
              <w:spacing w:before="0" w:beforeAutospacing="0" w:after="0" w:afterAutospacing="0"/>
              <w:ind w:right="-334"/>
              <w:rPr>
                <w:rFonts w:ascii="Arial" w:hAnsi="Arial" w:cs="Arial"/>
                <w:bCs/>
                <w:sz w:val="22"/>
                <w:szCs w:val="22"/>
              </w:rPr>
            </w:pPr>
          </w:p>
          <w:p w14:paraId="1488765D" w14:textId="77777777" w:rsidR="0000727C" w:rsidRPr="00230F35" w:rsidRDefault="0000727C" w:rsidP="00C973BF">
            <w:pPr>
              <w:pStyle w:val="NormalWeb"/>
              <w:spacing w:before="0" w:beforeAutospacing="0" w:after="0" w:afterAutospacing="0"/>
              <w:ind w:right="-334"/>
              <w:rPr>
                <w:rFonts w:ascii="Arial" w:hAnsi="Arial" w:cs="Arial"/>
                <w:bCs/>
                <w:sz w:val="22"/>
                <w:szCs w:val="22"/>
              </w:rPr>
            </w:pPr>
          </w:p>
        </w:tc>
      </w:tr>
      <w:tr w:rsidR="0000727C" w:rsidRPr="002F467C" w14:paraId="0E505DF8" w14:textId="77777777" w:rsidTr="00C973BF">
        <w:trPr>
          <w:trHeight w:val="720"/>
        </w:trPr>
        <w:tc>
          <w:tcPr>
            <w:tcW w:w="5211" w:type="dxa"/>
            <w:gridSpan w:val="2"/>
          </w:tcPr>
          <w:p w14:paraId="5072366D" w14:textId="77777777" w:rsidR="0000727C" w:rsidRPr="00230F35" w:rsidRDefault="0000727C" w:rsidP="00C973B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89EC74B" w14:textId="77777777" w:rsidR="0000727C" w:rsidRPr="00230F35" w:rsidRDefault="0000727C" w:rsidP="00C973B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00727C" w:rsidRPr="002F467C" w14:paraId="11BD6AD5" w14:textId="77777777" w:rsidTr="00C973BF">
        <w:trPr>
          <w:trHeight w:val="720"/>
        </w:trPr>
        <w:tc>
          <w:tcPr>
            <w:tcW w:w="8856" w:type="dxa"/>
            <w:gridSpan w:val="5"/>
          </w:tcPr>
          <w:p w14:paraId="3C319EC7" w14:textId="77777777" w:rsidR="0000727C" w:rsidRPr="006367FD" w:rsidRDefault="0000727C" w:rsidP="00C973BF">
            <w:pPr>
              <w:rPr>
                <w:rFonts w:ascii="Arial" w:hAnsi="Arial" w:cs="Arial"/>
                <w:b/>
              </w:rPr>
            </w:pPr>
            <w:r w:rsidRPr="006367FD">
              <w:rPr>
                <w:rFonts w:ascii="Arial" w:hAnsi="Arial" w:cs="Arial"/>
                <w:b/>
              </w:rPr>
              <w:t>AGREED INTERNAL MARK (where necessary):</w:t>
            </w:r>
          </w:p>
          <w:p w14:paraId="56A50E29" w14:textId="77777777" w:rsidR="0000727C" w:rsidRPr="006367FD" w:rsidRDefault="0000727C" w:rsidP="00C973BF">
            <w:pPr>
              <w:rPr>
                <w:rFonts w:ascii="Arial" w:hAnsi="Arial" w:cs="Arial"/>
                <w:b/>
              </w:rPr>
            </w:pPr>
          </w:p>
          <w:p w14:paraId="151D1AE1" w14:textId="77777777" w:rsidR="0000727C" w:rsidRDefault="0000727C" w:rsidP="00C973BF">
            <w:pPr>
              <w:rPr>
                <w:rFonts w:ascii="Arial" w:hAnsi="Arial" w:cs="Arial"/>
                <w:b/>
              </w:rPr>
            </w:pPr>
            <w:r w:rsidRPr="006367FD">
              <w:rPr>
                <w:rFonts w:ascii="Arial" w:hAnsi="Arial" w:cs="Arial"/>
                <w:b/>
              </w:rPr>
              <w:t>Comment on process of arriving at agreed mark:</w:t>
            </w:r>
          </w:p>
          <w:p w14:paraId="189CF75E" w14:textId="77777777" w:rsidR="0000727C" w:rsidRDefault="0000727C" w:rsidP="00C973BF">
            <w:pPr>
              <w:rPr>
                <w:rFonts w:ascii="Arial" w:hAnsi="Arial" w:cs="Arial"/>
                <w:b/>
              </w:rPr>
            </w:pPr>
          </w:p>
          <w:p w14:paraId="58CA8B84" w14:textId="77777777" w:rsidR="0000727C" w:rsidRDefault="0000727C" w:rsidP="00C973BF">
            <w:pPr>
              <w:rPr>
                <w:rFonts w:ascii="Arial" w:hAnsi="Arial" w:cs="Arial"/>
                <w:b/>
              </w:rPr>
            </w:pPr>
          </w:p>
          <w:p w14:paraId="6D5733E5" w14:textId="77777777" w:rsidR="0000727C" w:rsidRDefault="0000727C" w:rsidP="00C973BF">
            <w:pPr>
              <w:rPr>
                <w:rFonts w:ascii="Arial" w:hAnsi="Arial" w:cs="Arial"/>
                <w:b/>
              </w:rPr>
            </w:pPr>
          </w:p>
          <w:p w14:paraId="456EDC71" w14:textId="77777777" w:rsidR="0000727C" w:rsidRDefault="0000727C" w:rsidP="00C973BF">
            <w:pPr>
              <w:rPr>
                <w:rFonts w:ascii="Arial" w:hAnsi="Arial" w:cs="Arial"/>
                <w:b/>
              </w:rPr>
            </w:pPr>
          </w:p>
          <w:p w14:paraId="490BA574" w14:textId="77777777" w:rsidR="0000727C" w:rsidRDefault="0000727C" w:rsidP="00C973BF">
            <w:pPr>
              <w:rPr>
                <w:rFonts w:ascii="Arial" w:hAnsi="Arial" w:cs="Arial"/>
                <w:b/>
              </w:rPr>
            </w:pPr>
          </w:p>
          <w:p w14:paraId="5ED73B24" w14:textId="77777777" w:rsidR="0000727C" w:rsidRDefault="0000727C" w:rsidP="00C973BF">
            <w:pPr>
              <w:rPr>
                <w:rFonts w:ascii="Arial" w:hAnsi="Arial" w:cs="Arial"/>
                <w:b/>
              </w:rPr>
            </w:pPr>
          </w:p>
          <w:p w14:paraId="0204B26B" w14:textId="77777777" w:rsidR="0000727C" w:rsidRDefault="0000727C" w:rsidP="00C973BF">
            <w:pPr>
              <w:rPr>
                <w:rFonts w:ascii="Arial" w:hAnsi="Arial" w:cs="Arial"/>
                <w:b/>
              </w:rPr>
            </w:pPr>
          </w:p>
          <w:p w14:paraId="093D5A49" w14:textId="77777777" w:rsidR="0000727C" w:rsidRPr="00B34964" w:rsidRDefault="0000727C" w:rsidP="00C973BF">
            <w:pPr>
              <w:rPr>
                <w:rFonts w:ascii="Arial" w:hAnsi="Arial" w:cs="Arial"/>
                <w:b/>
              </w:rPr>
            </w:pPr>
          </w:p>
        </w:tc>
      </w:tr>
      <w:tr w:rsidR="0000727C" w:rsidRPr="002F467C" w14:paraId="5D76D4A1" w14:textId="77777777" w:rsidTr="00C973BF">
        <w:trPr>
          <w:trHeight w:val="720"/>
        </w:trPr>
        <w:tc>
          <w:tcPr>
            <w:tcW w:w="8856" w:type="dxa"/>
            <w:gridSpan w:val="5"/>
          </w:tcPr>
          <w:p w14:paraId="2AB81C5A" w14:textId="77777777" w:rsidR="0000727C" w:rsidRPr="00B34964" w:rsidRDefault="0000727C" w:rsidP="00C973BF">
            <w:pPr>
              <w:rPr>
                <w:rFonts w:ascii="Arial" w:hAnsi="Arial" w:cs="Arial"/>
                <w:b/>
              </w:rPr>
            </w:pPr>
            <w:r w:rsidRPr="00B34964">
              <w:rPr>
                <w:rFonts w:ascii="Arial" w:hAnsi="Arial" w:cs="Arial"/>
                <w:b/>
              </w:rPr>
              <w:lastRenderedPageBreak/>
              <w:t>External Examiner’s comments (if relevant)</w:t>
            </w:r>
          </w:p>
          <w:p w14:paraId="74246F03" w14:textId="77777777" w:rsidR="0000727C" w:rsidRDefault="0000727C" w:rsidP="00C973BF">
            <w:pPr>
              <w:pStyle w:val="NormalWeb"/>
              <w:spacing w:before="0" w:beforeAutospacing="0" w:after="0" w:afterAutospacing="0"/>
              <w:ind w:right="-334"/>
              <w:rPr>
                <w:rFonts w:ascii="Arial" w:hAnsi="Arial" w:cs="Arial"/>
                <w:bCs/>
                <w:sz w:val="22"/>
                <w:szCs w:val="22"/>
              </w:rPr>
            </w:pPr>
          </w:p>
          <w:p w14:paraId="34C3C522" w14:textId="77777777" w:rsidR="0000727C" w:rsidRDefault="0000727C" w:rsidP="00C973BF">
            <w:pPr>
              <w:pStyle w:val="NormalWeb"/>
              <w:spacing w:before="0" w:beforeAutospacing="0" w:after="0" w:afterAutospacing="0"/>
              <w:ind w:right="-334"/>
              <w:rPr>
                <w:rFonts w:ascii="Arial" w:hAnsi="Arial" w:cs="Arial"/>
                <w:bCs/>
                <w:sz w:val="22"/>
                <w:szCs w:val="22"/>
              </w:rPr>
            </w:pPr>
          </w:p>
          <w:p w14:paraId="556E6EF5" w14:textId="77777777" w:rsidR="0000727C" w:rsidRDefault="0000727C" w:rsidP="00C973BF">
            <w:pPr>
              <w:pStyle w:val="NormalWeb"/>
              <w:spacing w:before="0" w:beforeAutospacing="0" w:after="0" w:afterAutospacing="0"/>
              <w:ind w:right="-334"/>
              <w:rPr>
                <w:rFonts w:ascii="Arial" w:hAnsi="Arial" w:cs="Arial"/>
                <w:bCs/>
                <w:sz w:val="22"/>
                <w:szCs w:val="22"/>
              </w:rPr>
            </w:pPr>
          </w:p>
          <w:p w14:paraId="08A3A365" w14:textId="77777777" w:rsidR="0000727C" w:rsidRDefault="0000727C" w:rsidP="00C973BF">
            <w:pPr>
              <w:pStyle w:val="NormalWeb"/>
              <w:spacing w:before="0" w:beforeAutospacing="0" w:after="0" w:afterAutospacing="0"/>
              <w:ind w:right="-334"/>
              <w:rPr>
                <w:rFonts w:ascii="Arial" w:hAnsi="Arial" w:cs="Arial"/>
                <w:bCs/>
                <w:sz w:val="22"/>
                <w:szCs w:val="22"/>
              </w:rPr>
            </w:pPr>
          </w:p>
          <w:p w14:paraId="08C00CDF" w14:textId="77777777" w:rsidR="0000727C" w:rsidRPr="00230F35" w:rsidRDefault="0000727C" w:rsidP="00C973BF">
            <w:pPr>
              <w:pStyle w:val="NormalWeb"/>
              <w:spacing w:before="0" w:beforeAutospacing="0" w:after="0" w:afterAutospacing="0"/>
              <w:ind w:right="-334"/>
              <w:rPr>
                <w:rFonts w:ascii="Arial" w:hAnsi="Arial" w:cs="Arial"/>
                <w:bCs/>
                <w:sz w:val="22"/>
                <w:szCs w:val="22"/>
              </w:rPr>
            </w:pPr>
          </w:p>
          <w:p w14:paraId="4ABA7CCF" w14:textId="77777777" w:rsidR="0000727C" w:rsidRPr="00230F35" w:rsidRDefault="0000727C" w:rsidP="00C973BF">
            <w:pPr>
              <w:pStyle w:val="NormalWeb"/>
              <w:spacing w:before="0" w:beforeAutospacing="0" w:after="0" w:afterAutospacing="0"/>
              <w:ind w:right="-334"/>
              <w:rPr>
                <w:rFonts w:ascii="Arial" w:hAnsi="Arial" w:cs="Arial"/>
                <w:bCs/>
                <w:sz w:val="22"/>
                <w:szCs w:val="22"/>
              </w:rPr>
            </w:pPr>
          </w:p>
          <w:p w14:paraId="6F52FB12" w14:textId="77777777" w:rsidR="0000727C" w:rsidRPr="00230F35" w:rsidRDefault="0000727C" w:rsidP="00C973BF">
            <w:pPr>
              <w:pStyle w:val="NormalWeb"/>
              <w:spacing w:before="0" w:beforeAutospacing="0" w:after="0" w:afterAutospacing="0"/>
              <w:ind w:right="-334"/>
              <w:rPr>
                <w:rFonts w:ascii="Arial" w:hAnsi="Arial" w:cs="Arial"/>
                <w:bCs/>
                <w:sz w:val="22"/>
                <w:szCs w:val="22"/>
              </w:rPr>
            </w:pPr>
          </w:p>
        </w:tc>
      </w:tr>
      <w:tr w:rsidR="0000727C" w:rsidRPr="002F467C" w14:paraId="404B40D4" w14:textId="77777777" w:rsidTr="00C973BF">
        <w:trPr>
          <w:trHeight w:val="720"/>
        </w:trPr>
        <w:tc>
          <w:tcPr>
            <w:tcW w:w="5211" w:type="dxa"/>
            <w:gridSpan w:val="2"/>
          </w:tcPr>
          <w:p w14:paraId="32C7FE54" w14:textId="77777777" w:rsidR="0000727C" w:rsidRPr="00230F35" w:rsidRDefault="0000727C" w:rsidP="00C973BF">
            <w:pPr>
              <w:rPr>
                <w:rFonts w:ascii="Arial" w:hAnsi="Arial" w:cs="Arial"/>
              </w:rPr>
            </w:pPr>
            <w:r w:rsidRPr="00230F35">
              <w:rPr>
                <w:rFonts w:ascii="Arial" w:hAnsi="Arial" w:cs="Arial"/>
              </w:rPr>
              <w:t>External Examiner’s Signature:</w:t>
            </w:r>
          </w:p>
        </w:tc>
        <w:tc>
          <w:tcPr>
            <w:tcW w:w="3645" w:type="dxa"/>
            <w:gridSpan w:val="3"/>
          </w:tcPr>
          <w:p w14:paraId="3D74AE30" w14:textId="77777777" w:rsidR="0000727C" w:rsidRPr="00230F35" w:rsidRDefault="0000727C" w:rsidP="00C973BF">
            <w:pPr>
              <w:rPr>
                <w:rFonts w:ascii="Arial" w:hAnsi="Arial" w:cs="Arial"/>
              </w:rPr>
            </w:pPr>
            <w:r w:rsidRPr="00230F35">
              <w:rPr>
                <w:rFonts w:ascii="Arial" w:hAnsi="Arial" w:cs="Arial"/>
              </w:rPr>
              <w:t>Date:</w:t>
            </w:r>
          </w:p>
        </w:tc>
      </w:tr>
    </w:tbl>
    <w:p w14:paraId="2202D33E" w14:textId="77777777" w:rsidR="0000727C" w:rsidRDefault="0000727C" w:rsidP="0000727C">
      <w:pPr>
        <w:pStyle w:val="NormalWeb"/>
        <w:spacing w:before="0" w:beforeAutospacing="0" w:after="0" w:afterAutospacing="0"/>
        <w:ind w:right="-334"/>
        <w:rPr>
          <w:rFonts w:ascii="Trebuchet MS" w:hAnsi="Trebuchet MS" w:cs="Tahoma"/>
          <w:bCs/>
        </w:rPr>
      </w:pPr>
    </w:p>
    <w:p w14:paraId="616EBD46" w14:textId="77777777" w:rsidR="0000727C" w:rsidRDefault="0000727C" w:rsidP="0000727C">
      <w:pPr>
        <w:pStyle w:val="NormalWeb"/>
        <w:spacing w:before="0" w:beforeAutospacing="0" w:after="0" w:afterAutospacing="0"/>
        <w:ind w:right="-334"/>
        <w:rPr>
          <w:rFonts w:ascii="Trebuchet MS" w:hAnsi="Trebuchet MS" w:cs="Tahoma"/>
          <w:bCs/>
        </w:rPr>
      </w:pPr>
    </w:p>
    <w:p w14:paraId="706018C5" w14:textId="77777777" w:rsidR="0000727C" w:rsidRDefault="0000727C" w:rsidP="0000727C">
      <w:pPr>
        <w:pStyle w:val="NormalWeb"/>
        <w:spacing w:before="0" w:beforeAutospacing="0" w:after="0" w:afterAutospacing="0"/>
        <w:ind w:right="-334"/>
        <w:rPr>
          <w:rFonts w:ascii="Trebuchet MS" w:hAnsi="Trebuchet MS" w:cs="Tahoma"/>
          <w:bCs/>
        </w:rPr>
      </w:pPr>
    </w:p>
    <w:p w14:paraId="31A31E73" w14:textId="77777777" w:rsidR="0000727C" w:rsidRDefault="0000727C" w:rsidP="0000727C">
      <w:pPr>
        <w:pStyle w:val="NormalWeb"/>
        <w:spacing w:before="0" w:beforeAutospacing="0" w:after="0" w:afterAutospacing="0"/>
        <w:ind w:right="-334"/>
        <w:rPr>
          <w:rFonts w:ascii="Trebuchet MS" w:hAnsi="Trebuchet MS" w:cs="Tahoma"/>
          <w:bCs/>
        </w:rPr>
      </w:pPr>
    </w:p>
    <w:p w14:paraId="59D3F65F" w14:textId="77777777" w:rsidR="0000727C" w:rsidRDefault="0000727C" w:rsidP="0000727C">
      <w:pPr>
        <w:pStyle w:val="NormalWeb"/>
        <w:spacing w:before="0" w:beforeAutospacing="0" w:after="0" w:afterAutospacing="0"/>
        <w:ind w:right="-334"/>
        <w:rPr>
          <w:rFonts w:ascii="Trebuchet MS" w:hAnsi="Trebuchet MS" w:cs="Tahoma"/>
          <w:bCs/>
        </w:rPr>
      </w:pPr>
    </w:p>
    <w:p w14:paraId="339F7720" w14:textId="77777777" w:rsidR="0000727C" w:rsidRDefault="0000727C" w:rsidP="0000727C">
      <w:pPr>
        <w:pStyle w:val="NormalWeb"/>
        <w:spacing w:before="0" w:beforeAutospacing="0" w:after="0" w:afterAutospacing="0"/>
        <w:ind w:right="-334"/>
        <w:rPr>
          <w:rFonts w:ascii="Trebuchet MS" w:hAnsi="Trebuchet MS" w:cs="Tahoma"/>
          <w:bCs/>
        </w:rPr>
      </w:pPr>
    </w:p>
    <w:p w14:paraId="07A9CD96" w14:textId="77777777" w:rsidR="0000727C" w:rsidRDefault="0000727C" w:rsidP="0000727C">
      <w:pPr>
        <w:pStyle w:val="NormalWeb"/>
        <w:spacing w:before="0" w:beforeAutospacing="0" w:after="0" w:afterAutospacing="0"/>
        <w:ind w:right="-334"/>
        <w:rPr>
          <w:rFonts w:ascii="Trebuchet MS" w:hAnsi="Trebuchet MS" w:cs="Tahoma"/>
          <w:bCs/>
        </w:rPr>
      </w:pPr>
    </w:p>
    <w:p w14:paraId="1840A77F" w14:textId="77777777" w:rsidR="0000727C" w:rsidRDefault="0000727C" w:rsidP="0000727C">
      <w:pPr>
        <w:pStyle w:val="NormalWeb"/>
        <w:spacing w:before="0" w:beforeAutospacing="0" w:after="0" w:afterAutospacing="0"/>
        <w:ind w:right="-334"/>
        <w:rPr>
          <w:rFonts w:ascii="Trebuchet MS" w:hAnsi="Trebuchet MS" w:cs="Tahoma"/>
          <w:bCs/>
        </w:rPr>
      </w:pPr>
    </w:p>
    <w:p w14:paraId="036668DD" w14:textId="77777777" w:rsidR="0000727C" w:rsidRDefault="0000727C" w:rsidP="0000727C">
      <w:pPr>
        <w:pStyle w:val="NormalWeb"/>
        <w:spacing w:before="0" w:beforeAutospacing="0" w:after="0" w:afterAutospacing="0"/>
        <w:ind w:right="-334"/>
        <w:rPr>
          <w:rFonts w:ascii="Trebuchet MS" w:hAnsi="Trebuchet MS" w:cs="Tahoma"/>
          <w:bCs/>
        </w:rPr>
      </w:pPr>
    </w:p>
    <w:p w14:paraId="0AD1A2D5" w14:textId="77777777" w:rsidR="0000727C" w:rsidRDefault="0000727C" w:rsidP="0000727C">
      <w:pPr>
        <w:pStyle w:val="NormalWeb"/>
        <w:spacing w:before="0" w:beforeAutospacing="0" w:after="0" w:afterAutospacing="0"/>
        <w:ind w:right="-334"/>
        <w:rPr>
          <w:rFonts w:ascii="Trebuchet MS" w:hAnsi="Trebuchet MS" w:cs="Tahoma"/>
          <w:bCs/>
        </w:rPr>
      </w:pPr>
    </w:p>
    <w:p w14:paraId="27606FDD" w14:textId="77777777" w:rsidR="0000727C" w:rsidRDefault="0000727C" w:rsidP="0000727C">
      <w:pPr>
        <w:pStyle w:val="NormalWeb"/>
        <w:spacing w:before="0" w:beforeAutospacing="0" w:after="0" w:afterAutospacing="0"/>
        <w:ind w:right="-334"/>
        <w:rPr>
          <w:rFonts w:ascii="Trebuchet MS" w:hAnsi="Trebuchet MS" w:cs="Tahoma"/>
          <w:bCs/>
        </w:rPr>
      </w:pPr>
    </w:p>
    <w:p w14:paraId="39B04AC0" w14:textId="77777777" w:rsidR="0000727C" w:rsidRDefault="0000727C" w:rsidP="0000727C">
      <w:pPr>
        <w:pStyle w:val="NormalWeb"/>
        <w:spacing w:before="0" w:beforeAutospacing="0" w:after="0" w:afterAutospacing="0"/>
        <w:ind w:right="-334"/>
        <w:rPr>
          <w:rFonts w:ascii="Trebuchet MS" w:hAnsi="Trebuchet MS" w:cs="Tahoma"/>
          <w:bCs/>
        </w:rPr>
      </w:pPr>
    </w:p>
    <w:p w14:paraId="3B307CF2" w14:textId="77777777" w:rsidR="0000727C" w:rsidRDefault="0000727C" w:rsidP="0000727C">
      <w:pPr>
        <w:pStyle w:val="NormalWeb"/>
        <w:spacing w:before="0" w:beforeAutospacing="0" w:after="0" w:afterAutospacing="0"/>
        <w:ind w:right="-334"/>
        <w:rPr>
          <w:rFonts w:ascii="Trebuchet MS" w:hAnsi="Trebuchet MS" w:cs="Tahoma"/>
          <w:bCs/>
        </w:rPr>
      </w:pPr>
    </w:p>
    <w:p w14:paraId="4E36178C" w14:textId="77777777" w:rsidR="0000727C" w:rsidRDefault="0000727C" w:rsidP="0000727C">
      <w:pPr>
        <w:pStyle w:val="NormalWeb"/>
        <w:spacing w:before="0" w:beforeAutospacing="0" w:after="0" w:afterAutospacing="0"/>
        <w:ind w:right="-334"/>
        <w:rPr>
          <w:rFonts w:ascii="Trebuchet MS" w:hAnsi="Trebuchet MS" w:cs="Tahoma"/>
          <w:bCs/>
        </w:rPr>
      </w:pPr>
    </w:p>
    <w:p w14:paraId="0C322237" w14:textId="77777777" w:rsidR="0000727C" w:rsidRDefault="0000727C" w:rsidP="0000727C">
      <w:pPr>
        <w:pStyle w:val="NormalWeb"/>
        <w:spacing w:before="0" w:beforeAutospacing="0" w:after="0" w:afterAutospacing="0"/>
        <w:ind w:right="-334"/>
        <w:rPr>
          <w:rFonts w:ascii="Trebuchet MS" w:hAnsi="Trebuchet MS" w:cs="Tahoma"/>
          <w:bCs/>
        </w:rPr>
      </w:pPr>
    </w:p>
    <w:p w14:paraId="7A574EF9" w14:textId="77777777" w:rsidR="0000727C" w:rsidRDefault="0000727C" w:rsidP="0000727C">
      <w:pPr>
        <w:pStyle w:val="NormalWeb"/>
        <w:spacing w:before="0" w:beforeAutospacing="0" w:after="0" w:afterAutospacing="0"/>
        <w:ind w:right="-334"/>
        <w:rPr>
          <w:rFonts w:ascii="Trebuchet MS" w:hAnsi="Trebuchet MS" w:cs="Tahoma"/>
          <w:bCs/>
        </w:rPr>
      </w:pPr>
    </w:p>
    <w:p w14:paraId="027DB31A" w14:textId="77777777" w:rsidR="0000727C" w:rsidRDefault="0000727C" w:rsidP="0000727C">
      <w:pPr>
        <w:pStyle w:val="NormalWeb"/>
        <w:spacing w:before="0" w:beforeAutospacing="0" w:after="0" w:afterAutospacing="0"/>
        <w:ind w:right="-334"/>
        <w:rPr>
          <w:rFonts w:ascii="Trebuchet MS" w:hAnsi="Trebuchet MS" w:cs="Tahoma"/>
          <w:bCs/>
        </w:rPr>
      </w:pPr>
    </w:p>
    <w:p w14:paraId="2B4C9DAD" w14:textId="77777777" w:rsidR="0000727C" w:rsidRDefault="0000727C" w:rsidP="0000727C">
      <w:pPr>
        <w:pStyle w:val="NormalWeb"/>
        <w:spacing w:before="0" w:beforeAutospacing="0" w:after="0" w:afterAutospacing="0"/>
        <w:ind w:right="-334"/>
        <w:rPr>
          <w:rFonts w:ascii="Trebuchet MS" w:hAnsi="Trebuchet MS" w:cs="Tahoma"/>
          <w:bCs/>
        </w:rPr>
      </w:pPr>
    </w:p>
    <w:p w14:paraId="3549B64A" w14:textId="77777777" w:rsidR="0000727C" w:rsidRDefault="0000727C" w:rsidP="0000727C">
      <w:pPr>
        <w:pStyle w:val="NormalWeb"/>
        <w:spacing w:before="0" w:beforeAutospacing="0" w:after="0" w:afterAutospacing="0"/>
        <w:ind w:right="-334"/>
        <w:rPr>
          <w:rFonts w:ascii="Trebuchet MS" w:hAnsi="Trebuchet MS" w:cs="Tahoma"/>
          <w:bCs/>
        </w:rPr>
      </w:pPr>
    </w:p>
    <w:p w14:paraId="22EA6FAF" w14:textId="43711250" w:rsidR="0000727C" w:rsidRDefault="0000727C" w:rsidP="003238EC">
      <w:pPr>
        <w:jc w:val="center"/>
        <w:rPr>
          <w:rFonts w:ascii="Times New Roman" w:hAnsi="Times New Roman" w:cs="Times New Roman"/>
          <w:color w:val="auto"/>
          <w:sz w:val="40"/>
          <w:szCs w:val="40"/>
        </w:rPr>
      </w:pPr>
    </w:p>
    <w:p w14:paraId="63D8689E" w14:textId="00326246" w:rsidR="0000727C" w:rsidRDefault="0000727C" w:rsidP="003238EC">
      <w:pPr>
        <w:jc w:val="center"/>
        <w:rPr>
          <w:rFonts w:ascii="Times New Roman" w:hAnsi="Times New Roman" w:cs="Times New Roman"/>
          <w:color w:val="auto"/>
          <w:sz w:val="40"/>
          <w:szCs w:val="40"/>
        </w:rPr>
      </w:pPr>
    </w:p>
    <w:p w14:paraId="27F0C7FC" w14:textId="5B34DCFF" w:rsidR="0000727C" w:rsidRDefault="0000727C" w:rsidP="003238EC">
      <w:pPr>
        <w:jc w:val="center"/>
        <w:rPr>
          <w:rFonts w:ascii="Times New Roman" w:hAnsi="Times New Roman" w:cs="Times New Roman"/>
          <w:color w:val="auto"/>
          <w:sz w:val="40"/>
          <w:szCs w:val="40"/>
        </w:rPr>
      </w:pPr>
    </w:p>
    <w:p w14:paraId="160F11AF" w14:textId="77777777" w:rsidR="0000727C" w:rsidRDefault="0000727C" w:rsidP="003238EC">
      <w:pPr>
        <w:jc w:val="center"/>
        <w:rPr>
          <w:rFonts w:ascii="Times New Roman" w:hAnsi="Times New Roman" w:cs="Times New Roman"/>
          <w:color w:val="auto"/>
          <w:sz w:val="40"/>
          <w:szCs w:val="40"/>
        </w:rPr>
      </w:pPr>
    </w:p>
    <w:p w14:paraId="542D6135" w14:textId="51541D07" w:rsidR="00C6554A" w:rsidRDefault="00D1713A" w:rsidP="003238EC">
      <w:pPr>
        <w:jc w:val="center"/>
        <w:rPr>
          <w:rFonts w:ascii="Times New Roman" w:hAnsi="Times New Roman" w:cs="Times New Roman"/>
          <w:color w:val="auto"/>
          <w:sz w:val="40"/>
          <w:szCs w:val="40"/>
        </w:rPr>
      </w:pPr>
      <w:r w:rsidRPr="003238EC">
        <w:rPr>
          <w:rFonts w:ascii="Times New Roman" w:hAnsi="Times New Roman" w:cs="Times New Roman"/>
          <w:color w:val="auto"/>
          <w:sz w:val="40"/>
          <w:szCs w:val="40"/>
        </w:rPr>
        <w:lastRenderedPageBreak/>
        <w:t xml:space="preserve">When a </w:t>
      </w:r>
      <w:r w:rsidR="001E59B5" w:rsidRPr="003238EC">
        <w:rPr>
          <w:rFonts w:ascii="Times New Roman" w:hAnsi="Times New Roman" w:cs="Times New Roman"/>
          <w:color w:val="auto"/>
          <w:sz w:val="40"/>
          <w:szCs w:val="40"/>
        </w:rPr>
        <w:t>b</w:t>
      </w:r>
      <w:r w:rsidRPr="003238EC">
        <w:rPr>
          <w:rFonts w:ascii="Times New Roman" w:hAnsi="Times New Roman" w:cs="Times New Roman"/>
          <w:color w:val="auto"/>
          <w:sz w:val="40"/>
          <w:szCs w:val="40"/>
        </w:rPr>
        <w:t>lack cloud is a bear with a balloon</w:t>
      </w:r>
      <w:r w:rsidR="003238EC" w:rsidRPr="003238EC">
        <w:rPr>
          <w:rFonts w:ascii="Times New Roman" w:hAnsi="Times New Roman" w:cs="Times New Roman"/>
          <w:color w:val="auto"/>
          <w:sz w:val="40"/>
          <w:szCs w:val="40"/>
        </w:rPr>
        <w:t xml:space="preserve">: </w:t>
      </w:r>
      <w:r w:rsidR="00E30C21">
        <w:rPr>
          <w:rFonts w:ascii="Times New Roman" w:hAnsi="Times New Roman" w:cs="Times New Roman"/>
          <w:color w:val="auto"/>
          <w:sz w:val="40"/>
          <w:szCs w:val="40"/>
        </w:rPr>
        <w:t>Discussing</w:t>
      </w:r>
      <w:r w:rsidR="00B7320F">
        <w:rPr>
          <w:rFonts w:ascii="Times New Roman" w:hAnsi="Times New Roman" w:cs="Times New Roman"/>
          <w:color w:val="auto"/>
          <w:sz w:val="40"/>
          <w:szCs w:val="40"/>
        </w:rPr>
        <w:t xml:space="preserve"> a </w:t>
      </w:r>
      <w:r w:rsidR="00676661" w:rsidRPr="003238EC">
        <w:rPr>
          <w:rFonts w:ascii="Times New Roman" w:hAnsi="Times New Roman" w:cs="Times New Roman"/>
          <w:color w:val="auto"/>
          <w:sz w:val="40"/>
          <w:szCs w:val="40"/>
        </w:rPr>
        <w:t xml:space="preserve">sky journal to </w:t>
      </w:r>
      <w:r w:rsidR="000B2AD9" w:rsidRPr="003238EC">
        <w:rPr>
          <w:rFonts w:ascii="Times New Roman" w:hAnsi="Times New Roman" w:cs="Times New Roman"/>
          <w:color w:val="auto"/>
          <w:sz w:val="40"/>
          <w:szCs w:val="40"/>
        </w:rPr>
        <w:t xml:space="preserve">understand </w:t>
      </w:r>
      <w:r w:rsidR="00044812" w:rsidRPr="003238EC">
        <w:rPr>
          <w:rFonts w:ascii="Times New Roman" w:hAnsi="Times New Roman" w:cs="Times New Roman"/>
          <w:color w:val="auto"/>
          <w:sz w:val="40"/>
          <w:szCs w:val="40"/>
        </w:rPr>
        <w:t>the psychological effect of clouds.</w:t>
      </w:r>
    </w:p>
    <w:p w14:paraId="537B84C6" w14:textId="77777777" w:rsidR="003238EC" w:rsidRPr="003238EC" w:rsidRDefault="003238EC" w:rsidP="003238EC">
      <w:pPr>
        <w:jc w:val="center"/>
        <w:rPr>
          <w:rFonts w:ascii="Times New Roman" w:hAnsi="Times New Roman" w:cs="Times New Roman"/>
          <w:color w:val="auto"/>
          <w:sz w:val="40"/>
          <w:szCs w:val="40"/>
        </w:rPr>
      </w:pPr>
    </w:p>
    <w:p w14:paraId="6CC7FF8F" w14:textId="301DACC2" w:rsidR="00043D04" w:rsidRPr="009017CA" w:rsidRDefault="00043D04" w:rsidP="003238EC">
      <w:pPr>
        <w:rPr>
          <w:rFonts w:ascii="Times New Roman" w:hAnsi="Times New Roman" w:cs="Times New Roman"/>
          <w:color w:val="auto"/>
          <w:sz w:val="28"/>
          <w:szCs w:val="28"/>
          <w:shd w:val="clear" w:color="auto" w:fill="FFFFFF"/>
        </w:rPr>
      </w:pPr>
      <w:r w:rsidRPr="009017CA">
        <w:rPr>
          <w:rFonts w:ascii="Times New Roman" w:hAnsi="Times New Roman" w:cs="Times New Roman"/>
          <w:color w:val="auto"/>
          <w:sz w:val="28"/>
          <w:szCs w:val="28"/>
          <w:shd w:val="clear" w:color="auto" w:fill="FFFFFF"/>
        </w:rPr>
        <w:t>Introduction</w:t>
      </w:r>
    </w:p>
    <w:p w14:paraId="1250F05F" w14:textId="34243C20" w:rsidR="003238EC" w:rsidRDefault="00043D04" w:rsidP="003238EC">
      <w:pPr>
        <w:jc w:val="both"/>
        <w:rPr>
          <w:rFonts w:ascii="Times New Roman" w:hAnsi="Times New Roman" w:cs="Times New Roman"/>
          <w:color w:val="auto"/>
          <w:sz w:val="24"/>
          <w:szCs w:val="24"/>
        </w:rPr>
      </w:pPr>
      <w:r w:rsidRPr="00B44234">
        <w:rPr>
          <w:rFonts w:ascii="Times New Roman" w:hAnsi="Times New Roman" w:cs="Times New Roman"/>
          <w:color w:val="auto"/>
          <w:sz w:val="24"/>
          <w:szCs w:val="24"/>
        </w:rPr>
        <w:t xml:space="preserve">This paper examines </w:t>
      </w:r>
      <w:r w:rsidR="005D0576">
        <w:rPr>
          <w:rFonts w:ascii="Times New Roman" w:hAnsi="Times New Roman" w:cs="Times New Roman"/>
          <w:color w:val="auto"/>
          <w:sz w:val="24"/>
          <w:szCs w:val="24"/>
        </w:rPr>
        <w:t>my</w:t>
      </w:r>
      <w:r w:rsidRPr="00B44234">
        <w:rPr>
          <w:rFonts w:ascii="Times New Roman" w:hAnsi="Times New Roman" w:cs="Times New Roman"/>
          <w:color w:val="auto"/>
          <w:sz w:val="24"/>
          <w:szCs w:val="24"/>
        </w:rPr>
        <w:t xml:space="preserve"> sky journal</w:t>
      </w:r>
      <w:r w:rsidR="001C6D6A" w:rsidRPr="00B44234">
        <w:rPr>
          <w:rFonts w:ascii="Times New Roman" w:hAnsi="Times New Roman" w:cs="Times New Roman"/>
          <w:color w:val="auto"/>
          <w:sz w:val="24"/>
          <w:szCs w:val="24"/>
        </w:rPr>
        <w:t xml:space="preserve"> </w:t>
      </w:r>
      <w:r w:rsidRPr="00B44234">
        <w:rPr>
          <w:rFonts w:ascii="Times New Roman" w:hAnsi="Times New Roman" w:cs="Times New Roman"/>
          <w:color w:val="auto"/>
          <w:sz w:val="24"/>
          <w:szCs w:val="24"/>
        </w:rPr>
        <w:t xml:space="preserve">to identify whether the meteorological phenomenon of clouds can influence psychological well-being. Previous studies from Martin </w:t>
      </w:r>
      <w:proofErr w:type="spellStart"/>
      <w:r w:rsidRPr="00B44234">
        <w:rPr>
          <w:rFonts w:ascii="Times New Roman" w:hAnsi="Times New Roman" w:cs="Times New Roman"/>
          <w:color w:val="auto"/>
          <w:sz w:val="24"/>
          <w:szCs w:val="24"/>
        </w:rPr>
        <w:t>Heusser</w:t>
      </w:r>
      <w:proofErr w:type="spellEnd"/>
      <w:r w:rsidRPr="00B44234">
        <w:rPr>
          <w:rFonts w:ascii="Times New Roman" w:hAnsi="Times New Roman" w:cs="Times New Roman"/>
          <w:color w:val="auto"/>
          <w:sz w:val="24"/>
          <w:szCs w:val="24"/>
        </w:rPr>
        <w:t xml:space="preserve"> and Alexandra Harris indicate that cloudscapes affect the perceiver</w:t>
      </w:r>
      <w:r w:rsidR="00C66725" w:rsidRPr="00B44234">
        <w:rPr>
          <w:rFonts w:ascii="Times New Roman" w:hAnsi="Times New Roman" w:cs="Times New Roman"/>
          <w:color w:val="auto"/>
          <w:sz w:val="24"/>
          <w:szCs w:val="24"/>
        </w:rPr>
        <w:t>'</w:t>
      </w:r>
      <w:r w:rsidRPr="00B44234">
        <w:rPr>
          <w:rFonts w:ascii="Times New Roman" w:hAnsi="Times New Roman" w:cs="Times New Roman"/>
          <w:color w:val="auto"/>
          <w:sz w:val="24"/>
          <w:szCs w:val="24"/>
        </w:rPr>
        <w:t>s mood and provide examples spanning humankind’s history</w:t>
      </w:r>
      <w:r w:rsidR="00C30C72">
        <w:rPr>
          <w:rFonts w:ascii="Times New Roman" w:hAnsi="Times New Roman" w:cs="Times New Roman"/>
          <w:color w:val="auto"/>
          <w:sz w:val="24"/>
          <w:szCs w:val="24"/>
        </w:rPr>
        <w:t>,</w:t>
      </w:r>
      <w:r w:rsidRPr="00B44234">
        <w:rPr>
          <w:rFonts w:ascii="Times New Roman" w:hAnsi="Times New Roman" w:cs="Times New Roman"/>
          <w:color w:val="auto"/>
          <w:sz w:val="24"/>
          <w:szCs w:val="24"/>
        </w:rPr>
        <w:t xml:space="preserve"> yet both works employ secondary sources to illustrate their theories.</w:t>
      </w:r>
      <w:r w:rsidRPr="00B44234">
        <w:rPr>
          <w:rStyle w:val="FootnoteReference"/>
          <w:rFonts w:ascii="Times New Roman" w:hAnsi="Times New Roman" w:cs="Times New Roman"/>
          <w:color w:val="auto"/>
          <w:sz w:val="24"/>
          <w:szCs w:val="24"/>
        </w:rPr>
        <w:footnoteReference w:id="1"/>
      </w:r>
      <w:r w:rsidRPr="00B44234">
        <w:rPr>
          <w:rFonts w:ascii="Times New Roman" w:hAnsi="Times New Roman" w:cs="Times New Roman"/>
          <w:color w:val="auto"/>
          <w:sz w:val="24"/>
          <w:szCs w:val="24"/>
        </w:rPr>
        <w:t xml:space="preserve">  </w:t>
      </w:r>
      <w:r w:rsidR="00836130" w:rsidRPr="00B50285">
        <w:rPr>
          <w:rFonts w:ascii="Times New Roman" w:hAnsi="Times New Roman" w:cs="Times New Roman"/>
          <w:color w:val="auto"/>
          <w:sz w:val="24"/>
          <w:szCs w:val="24"/>
        </w:rPr>
        <w:t xml:space="preserve">This </w:t>
      </w:r>
      <w:r w:rsidR="00B50285" w:rsidRPr="00B50285">
        <w:rPr>
          <w:rFonts w:ascii="Times New Roman" w:hAnsi="Times New Roman" w:cs="Times New Roman"/>
          <w:color w:val="auto"/>
          <w:sz w:val="24"/>
          <w:szCs w:val="24"/>
        </w:rPr>
        <w:t>information could be unreliable</w:t>
      </w:r>
      <w:r w:rsidR="00C30C72" w:rsidRPr="00B50285">
        <w:rPr>
          <w:rFonts w:ascii="Times New Roman" w:hAnsi="Times New Roman" w:cs="Times New Roman"/>
          <w:color w:val="auto"/>
          <w:sz w:val="24"/>
          <w:szCs w:val="24"/>
        </w:rPr>
        <w:t xml:space="preserve"> due to</w:t>
      </w:r>
      <w:r w:rsidR="00836130" w:rsidRPr="00B50285">
        <w:rPr>
          <w:rFonts w:ascii="Times New Roman" w:hAnsi="Times New Roman" w:cs="Times New Roman"/>
          <w:color w:val="auto"/>
          <w:sz w:val="24"/>
          <w:szCs w:val="24"/>
        </w:rPr>
        <w:t xml:space="preserve"> secondary </w:t>
      </w:r>
      <w:r w:rsidR="001578C2" w:rsidRPr="00B50285">
        <w:rPr>
          <w:rFonts w:ascii="Times New Roman" w:hAnsi="Times New Roman" w:cs="Times New Roman"/>
          <w:color w:val="auto"/>
          <w:sz w:val="24"/>
          <w:szCs w:val="24"/>
        </w:rPr>
        <w:t>sources being interpretations of primary sources.</w:t>
      </w:r>
      <w:r w:rsidR="001578C2" w:rsidRPr="00B50285">
        <w:rPr>
          <w:rStyle w:val="FootnoteReference"/>
          <w:rFonts w:ascii="Times New Roman" w:hAnsi="Times New Roman" w:cs="Times New Roman"/>
          <w:color w:val="auto"/>
          <w:sz w:val="24"/>
          <w:szCs w:val="24"/>
        </w:rPr>
        <w:footnoteReference w:id="2"/>
      </w:r>
      <w:r w:rsidR="00836130">
        <w:rPr>
          <w:rFonts w:ascii="Times New Roman" w:hAnsi="Times New Roman" w:cs="Times New Roman"/>
          <w:color w:val="auto"/>
          <w:sz w:val="24"/>
          <w:szCs w:val="24"/>
        </w:rPr>
        <w:t xml:space="preserve"> </w:t>
      </w:r>
      <w:r w:rsidR="007645B4">
        <w:rPr>
          <w:rFonts w:ascii="Times New Roman" w:hAnsi="Times New Roman" w:cs="Times New Roman"/>
          <w:color w:val="auto"/>
          <w:sz w:val="24"/>
          <w:szCs w:val="24"/>
        </w:rPr>
        <w:t>T</w:t>
      </w:r>
      <w:r w:rsidRPr="00B44234">
        <w:rPr>
          <w:rFonts w:ascii="Times New Roman" w:hAnsi="Times New Roman" w:cs="Times New Roman"/>
          <w:color w:val="auto"/>
          <w:sz w:val="24"/>
          <w:szCs w:val="24"/>
        </w:rPr>
        <w:t>his project</w:t>
      </w:r>
      <w:r w:rsidR="001578C2">
        <w:rPr>
          <w:rFonts w:ascii="Times New Roman" w:hAnsi="Times New Roman" w:cs="Times New Roman"/>
          <w:color w:val="auto"/>
          <w:sz w:val="24"/>
          <w:szCs w:val="24"/>
        </w:rPr>
        <w:t xml:space="preserve"> </w:t>
      </w:r>
      <w:r w:rsidR="003238EC">
        <w:rPr>
          <w:rFonts w:ascii="Times New Roman" w:hAnsi="Times New Roman" w:cs="Times New Roman"/>
          <w:color w:val="auto"/>
          <w:sz w:val="24"/>
          <w:szCs w:val="24"/>
        </w:rPr>
        <w:t>utili</w:t>
      </w:r>
      <w:r w:rsidR="00B50285">
        <w:rPr>
          <w:rFonts w:ascii="Times New Roman" w:hAnsi="Times New Roman" w:cs="Times New Roman"/>
          <w:color w:val="auto"/>
          <w:sz w:val="24"/>
          <w:szCs w:val="24"/>
        </w:rPr>
        <w:t>s</w:t>
      </w:r>
      <w:r w:rsidR="003238EC">
        <w:rPr>
          <w:rFonts w:ascii="Times New Roman" w:hAnsi="Times New Roman" w:cs="Times New Roman"/>
          <w:color w:val="auto"/>
          <w:sz w:val="24"/>
          <w:szCs w:val="24"/>
        </w:rPr>
        <w:t>es</w:t>
      </w:r>
      <w:r w:rsidR="001578C2">
        <w:rPr>
          <w:rFonts w:ascii="Times New Roman" w:hAnsi="Times New Roman" w:cs="Times New Roman"/>
          <w:color w:val="auto"/>
          <w:sz w:val="24"/>
          <w:szCs w:val="24"/>
        </w:rPr>
        <w:t xml:space="preserve"> a</w:t>
      </w:r>
      <w:r w:rsidRPr="00B44234">
        <w:rPr>
          <w:rFonts w:ascii="Times New Roman" w:hAnsi="Times New Roman" w:cs="Times New Roman"/>
          <w:color w:val="auto"/>
          <w:sz w:val="24"/>
          <w:szCs w:val="24"/>
        </w:rPr>
        <w:t xml:space="preserve"> primary source </w:t>
      </w:r>
      <w:r w:rsidR="001578C2">
        <w:rPr>
          <w:rFonts w:ascii="Times New Roman" w:hAnsi="Times New Roman" w:cs="Times New Roman"/>
          <w:color w:val="auto"/>
          <w:sz w:val="24"/>
          <w:szCs w:val="24"/>
        </w:rPr>
        <w:t>recorded by myself; a sky focused</w:t>
      </w:r>
      <w:r w:rsidRPr="00B44234">
        <w:rPr>
          <w:rFonts w:ascii="Times New Roman" w:hAnsi="Times New Roman" w:cs="Times New Roman"/>
          <w:color w:val="auto"/>
          <w:sz w:val="24"/>
          <w:szCs w:val="24"/>
        </w:rPr>
        <w:t xml:space="preserve"> journal</w:t>
      </w:r>
      <w:r w:rsidR="001578C2">
        <w:rPr>
          <w:rFonts w:ascii="Times New Roman" w:hAnsi="Times New Roman" w:cs="Times New Roman"/>
          <w:color w:val="auto"/>
          <w:sz w:val="24"/>
          <w:szCs w:val="24"/>
        </w:rPr>
        <w:t xml:space="preserve"> that</w:t>
      </w:r>
      <w:r w:rsidR="00F67ACC" w:rsidRPr="00B44234">
        <w:rPr>
          <w:rFonts w:ascii="Times New Roman" w:hAnsi="Times New Roman" w:cs="Times New Roman"/>
          <w:color w:val="auto"/>
          <w:sz w:val="24"/>
          <w:szCs w:val="24"/>
        </w:rPr>
        <w:t xml:space="preserve"> </w:t>
      </w:r>
      <w:r w:rsidRPr="00B44234">
        <w:rPr>
          <w:rFonts w:ascii="Times New Roman" w:hAnsi="Times New Roman" w:cs="Times New Roman"/>
          <w:color w:val="auto"/>
          <w:sz w:val="24"/>
          <w:szCs w:val="24"/>
        </w:rPr>
        <w:t>was</w:t>
      </w:r>
      <w:r w:rsidR="001578C2">
        <w:rPr>
          <w:rFonts w:ascii="Times New Roman" w:hAnsi="Times New Roman" w:cs="Times New Roman"/>
          <w:color w:val="auto"/>
          <w:sz w:val="24"/>
          <w:szCs w:val="24"/>
        </w:rPr>
        <w:t xml:space="preserve"> then</w:t>
      </w:r>
      <w:r w:rsidRPr="00B44234">
        <w:rPr>
          <w:rFonts w:ascii="Times New Roman" w:hAnsi="Times New Roman" w:cs="Times New Roman"/>
          <w:color w:val="auto"/>
          <w:sz w:val="24"/>
          <w:szCs w:val="24"/>
        </w:rPr>
        <w:t xml:space="preserve"> used as a tool to determine whether the clouds </w:t>
      </w:r>
      <w:r w:rsidR="00C66725" w:rsidRPr="00B44234">
        <w:rPr>
          <w:rFonts w:ascii="Times New Roman" w:hAnsi="Times New Roman" w:cs="Times New Roman"/>
          <w:color w:val="auto"/>
          <w:sz w:val="24"/>
          <w:szCs w:val="24"/>
        </w:rPr>
        <w:t>a</w:t>
      </w:r>
      <w:r w:rsidRPr="00B44234">
        <w:rPr>
          <w:rFonts w:ascii="Times New Roman" w:hAnsi="Times New Roman" w:cs="Times New Roman"/>
          <w:color w:val="auto"/>
          <w:sz w:val="24"/>
          <w:szCs w:val="24"/>
        </w:rPr>
        <w:t>ffected my mood or psychological wellness. This qualitative res</w:t>
      </w:r>
      <w:r w:rsidR="007645B4">
        <w:rPr>
          <w:rFonts w:ascii="Times New Roman" w:hAnsi="Times New Roman" w:cs="Times New Roman"/>
          <w:color w:val="auto"/>
          <w:sz w:val="24"/>
          <w:szCs w:val="24"/>
        </w:rPr>
        <w:t>earch</w:t>
      </w:r>
      <w:r w:rsidRPr="00B44234">
        <w:rPr>
          <w:rFonts w:ascii="Times New Roman" w:hAnsi="Times New Roman" w:cs="Times New Roman"/>
          <w:color w:val="auto"/>
          <w:sz w:val="24"/>
          <w:szCs w:val="24"/>
        </w:rPr>
        <w:t xml:space="preserve"> was recorded</w:t>
      </w:r>
      <w:r w:rsidR="00B50285">
        <w:rPr>
          <w:rFonts w:ascii="Times New Roman" w:hAnsi="Times New Roman" w:cs="Times New Roman"/>
          <w:color w:val="auto"/>
          <w:sz w:val="24"/>
          <w:szCs w:val="24"/>
        </w:rPr>
        <w:t xml:space="preserve"> in a notebook</w:t>
      </w:r>
      <w:r w:rsidRPr="00B44234">
        <w:rPr>
          <w:rFonts w:ascii="Times New Roman" w:hAnsi="Times New Roman" w:cs="Times New Roman"/>
          <w:color w:val="auto"/>
          <w:sz w:val="24"/>
          <w:szCs w:val="24"/>
        </w:rPr>
        <w:t xml:space="preserve"> at </w:t>
      </w:r>
      <w:r w:rsidR="007645B4">
        <w:rPr>
          <w:rFonts w:ascii="Times New Roman" w:hAnsi="Times New Roman" w:cs="Times New Roman"/>
          <w:color w:val="auto"/>
          <w:sz w:val="24"/>
          <w:szCs w:val="24"/>
        </w:rPr>
        <w:t>my</w:t>
      </w:r>
      <w:r w:rsidRPr="00B44234">
        <w:rPr>
          <w:rFonts w:ascii="Times New Roman" w:hAnsi="Times New Roman" w:cs="Times New Roman"/>
          <w:color w:val="auto"/>
          <w:sz w:val="24"/>
          <w:szCs w:val="24"/>
        </w:rPr>
        <w:t xml:space="preserve"> family home in Bulgaria over a lunar month period</w:t>
      </w:r>
      <w:r w:rsidR="007645B4">
        <w:rPr>
          <w:rFonts w:ascii="Times New Roman" w:hAnsi="Times New Roman" w:cs="Times New Roman"/>
          <w:color w:val="auto"/>
          <w:sz w:val="24"/>
          <w:szCs w:val="24"/>
        </w:rPr>
        <w:t>. I employed a</w:t>
      </w:r>
      <w:r w:rsidRPr="00B44234">
        <w:rPr>
          <w:rFonts w:ascii="Times New Roman" w:hAnsi="Times New Roman" w:cs="Times New Roman"/>
          <w:color w:val="auto"/>
          <w:sz w:val="24"/>
          <w:szCs w:val="24"/>
        </w:rPr>
        <w:t xml:space="preserve"> phenomenological approach</w:t>
      </w:r>
      <w:r w:rsidR="007645B4">
        <w:rPr>
          <w:rFonts w:ascii="Times New Roman" w:hAnsi="Times New Roman" w:cs="Times New Roman"/>
          <w:color w:val="auto"/>
          <w:sz w:val="24"/>
          <w:szCs w:val="24"/>
        </w:rPr>
        <w:t xml:space="preserve">, as </w:t>
      </w:r>
      <w:r w:rsidR="007645B4" w:rsidRPr="00862BDB">
        <w:rPr>
          <w:rFonts w:ascii="Times New Roman" w:hAnsi="Times New Roman" w:cs="Times New Roman"/>
          <w:color w:val="auto"/>
          <w:sz w:val="24"/>
          <w:szCs w:val="24"/>
        </w:rPr>
        <w:t>favo</w:t>
      </w:r>
      <w:r w:rsidR="00085C32" w:rsidRPr="00862BDB">
        <w:rPr>
          <w:rFonts w:ascii="Times New Roman" w:hAnsi="Times New Roman" w:cs="Times New Roman"/>
          <w:color w:val="auto"/>
          <w:sz w:val="24"/>
          <w:szCs w:val="24"/>
        </w:rPr>
        <w:t>u</w:t>
      </w:r>
      <w:r w:rsidR="007645B4" w:rsidRPr="00862BDB">
        <w:rPr>
          <w:rFonts w:ascii="Times New Roman" w:hAnsi="Times New Roman" w:cs="Times New Roman"/>
          <w:color w:val="auto"/>
          <w:sz w:val="24"/>
          <w:szCs w:val="24"/>
        </w:rPr>
        <w:t>red</w:t>
      </w:r>
      <w:r w:rsidR="007645B4">
        <w:rPr>
          <w:rFonts w:ascii="Times New Roman" w:hAnsi="Times New Roman" w:cs="Times New Roman"/>
          <w:color w:val="auto"/>
          <w:sz w:val="24"/>
          <w:szCs w:val="24"/>
        </w:rPr>
        <w:t xml:space="preserve"> by Carla Dahl and Pauline Boss in therapeutic contexts </w:t>
      </w:r>
      <w:r w:rsidR="00B50285">
        <w:rPr>
          <w:rFonts w:ascii="Times New Roman" w:hAnsi="Times New Roman" w:cs="Times New Roman"/>
          <w:color w:val="auto"/>
          <w:sz w:val="24"/>
          <w:szCs w:val="24"/>
        </w:rPr>
        <w:t>centred</w:t>
      </w:r>
      <w:r w:rsidR="007645B4">
        <w:rPr>
          <w:rFonts w:ascii="Times New Roman" w:hAnsi="Times New Roman" w:cs="Times New Roman"/>
          <w:color w:val="auto"/>
          <w:sz w:val="24"/>
          <w:szCs w:val="24"/>
        </w:rPr>
        <w:t xml:space="preserve"> on certain phenomenon</w:t>
      </w:r>
      <w:r w:rsidRPr="00B44234">
        <w:rPr>
          <w:rFonts w:ascii="Times New Roman" w:hAnsi="Times New Roman" w:cs="Times New Roman"/>
          <w:color w:val="auto"/>
          <w:sz w:val="24"/>
          <w:szCs w:val="24"/>
        </w:rPr>
        <w:t>.</w:t>
      </w:r>
      <w:r w:rsidR="007645B4">
        <w:rPr>
          <w:rStyle w:val="FootnoteReference"/>
          <w:rFonts w:ascii="Times New Roman" w:hAnsi="Times New Roman" w:cs="Times New Roman"/>
          <w:color w:val="auto"/>
          <w:sz w:val="24"/>
          <w:szCs w:val="24"/>
        </w:rPr>
        <w:footnoteReference w:id="3"/>
      </w:r>
      <w:r w:rsidR="007645B4">
        <w:rPr>
          <w:rFonts w:ascii="Times New Roman" w:hAnsi="Times New Roman" w:cs="Times New Roman"/>
          <w:color w:val="auto"/>
          <w:sz w:val="24"/>
          <w:szCs w:val="24"/>
        </w:rPr>
        <w:t xml:space="preserve"> </w:t>
      </w:r>
      <w:r w:rsidRPr="00B44234">
        <w:rPr>
          <w:rFonts w:ascii="Times New Roman" w:hAnsi="Times New Roman" w:cs="Times New Roman"/>
          <w:color w:val="auto"/>
          <w:sz w:val="24"/>
          <w:szCs w:val="24"/>
        </w:rPr>
        <w:t xml:space="preserve"> Extracts from the journal are then used to contextuali</w:t>
      </w:r>
      <w:r w:rsidR="00B50285">
        <w:rPr>
          <w:rFonts w:ascii="Times New Roman" w:hAnsi="Times New Roman" w:cs="Times New Roman"/>
          <w:color w:val="auto"/>
          <w:sz w:val="24"/>
          <w:szCs w:val="24"/>
        </w:rPr>
        <w:t>s</w:t>
      </w:r>
      <w:r w:rsidRPr="00B44234">
        <w:rPr>
          <w:rFonts w:ascii="Times New Roman" w:hAnsi="Times New Roman" w:cs="Times New Roman"/>
          <w:color w:val="auto"/>
          <w:sz w:val="24"/>
          <w:szCs w:val="24"/>
        </w:rPr>
        <w:t>e any phenomenological and emotionally reflexive encounters with the meteorological phenomena of clouds into the wider literature of experiences of the same events.</w:t>
      </w:r>
      <w:r w:rsidR="00974A2A" w:rsidRPr="00B44234">
        <w:rPr>
          <w:rFonts w:ascii="Times New Roman" w:hAnsi="Times New Roman" w:cs="Times New Roman"/>
          <w:color w:val="auto"/>
          <w:sz w:val="24"/>
          <w:szCs w:val="24"/>
        </w:rPr>
        <w:t xml:space="preserve"> </w:t>
      </w:r>
      <w:r w:rsidR="00005E56" w:rsidRPr="00713BEC">
        <w:rPr>
          <w:rFonts w:ascii="Times New Roman" w:hAnsi="Times New Roman" w:cs="Times New Roman"/>
          <w:color w:val="auto"/>
          <w:sz w:val="24"/>
          <w:szCs w:val="24"/>
        </w:rPr>
        <w:t xml:space="preserve">The themes that will be discussed </w:t>
      </w:r>
      <w:r w:rsidR="003238EC" w:rsidRPr="00713BEC">
        <w:rPr>
          <w:rFonts w:ascii="Times New Roman" w:hAnsi="Times New Roman" w:cs="Times New Roman"/>
          <w:color w:val="auto"/>
          <w:sz w:val="24"/>
          <w:szCs w:val="24"/>
        </w:rPr>
        <w:t>cent</w:t>
      </w:r>
      <w:r w:rsidR="0007290B">
        <w:rPr>
          <w:rFonts w:ascii="Times New Roman" w:hAnsi="Times New Roman" w:cs="Times New Roman"/>
          <w:color w:val="auto"/>
          <w:sz w:val="24"/>
          <w:szCs w:val="24"/>
        </w:rPr>
        <w:t>re</w:t>
      </w:r>
      <w:r w:rsidR="00713BEC" w:rsidRPr="00713BEC">
        <w:rPr>
          <w:rFonts w:ascii="Times New Roman" w:hAnsi="Times New Roman" w:cs="Times New Roman"/>
          <w:color w:val="auto"/>
          <w:sz w:val="24"/>
          <w:szCs w:val="24"/>
        </w:rPr>
        <w:t xml:space="preserve"> on creativity</w:t>
      </w:r>
      <w:r w:rsidR="003238EC">
        <w:rPr>
          <w:rFonts w:ascii="Times New Roman" w:hAnsi="Times New Roman" w:cs="Times New Roman"/>
          <w:color w:val="auto"/>
          <w:sz w:val="24"/>
          <w:szCs w:val="24"/>
        </w:rPr>
        <w:t xml:space="preserve"> that was</w:t>
      </w:r>
      <w:r w:rsidR="00713BEC" w:rsidRPr="00713BEC">
        <w:rPr>
          <w:rFonts w:ascii="Times New Roman" w:hAnsi="Times New Roman" w:cs="Times New Roman"/>
          <w:color w:val="auto"/>
          <w:sz w:val="24"/>
          <w:szCs w:val="24"/>
        </w:rPr>
        <w:t xml:space="preserve"> inspired by the journal</w:t>
      </w:r>
      <w:r w:rsidR="003238EC">
        <w:rPr>
          <w:rFonts w:ascii="Times New Roman" w:hAnsi="Times New Roman" w:cs="Times New Roman"/>
          <w:color w:val="auto"/>
          <w:sz w:val="24"/>
          <w:szCs w:val="24"/>
        </w:rPr>
        <w:t xml:space="preserve"> and the </w:t>
      </w:r>
      <w:r w:rsidR="00713BEC" w:rsidRPr="00713BEC">
        <w:rPr>
          <w:rFonts w:ascii="Times New Roman" w:hAnsi="Times New Roman" w:cs="Times New Roman"/>
          <w:color w:val="auto"/>
          <w:sz w:val="24"/>
          <w:szCs w:val="24"/>
        </w:rPr>
        <w:t xml:space="preserve">cathartic </w:t>
      </w:r>
      <w:r w:rsidR="003238EC">
        <w:rPr>
          <w:rFonts w:ascii="Times New Roman" w:hAnsi="Times New Roman" w:cs="Times New Roman"/>
          <w:color w:val="auto"/>
          <w:sz w:val="24"/>
          <w:szCs w:val="24"/>
        </w:rPr>
        <w:t xml:space="preserve">influence of </w:t>
      </w:r>
      <w:r w:rsidR="00713BEC" w:rsidRPr="00713BEC">
        <w:rPr>
          <w:rFonts w:ascii="Times New Roman" w:hAnsi="Times New Roman" w:cs="Times New Roman"/>
          <w:color w:val="auto"/>
          <w:sz w:val="24"/>
          <w:szCs w:val="24"/>
        </w:rPr>
        <w:t>clouds</w:t>
      </w:r>
      <w:r w:rsidR="003238EC">
        <w:rPr>
          <w:rFonts w:ascii="Times New Roman" w:hAnsi="Times New Roman" w:cs="Times New Roman"/>
          <w:color w:val="auto"/>
          <w:sz w:val="24"/>
          <w:szCs w:val="24"/>
        </w:rPr>
        <w:t xml:space="preserve">. </w:t>
      </w:r>
    </w:p>
    <w:p w14:paraId="1FDA561F" w14:textId="77777777" w:rsidR="003238EC" w:rsidRDefault="003238EC" w:rsidP="003238EC">
      <w:pPr>
        <w:jc w:val="both"/>
        <w:rPr>
          <w:rFonts w:ascii="Times New Roman" w:hAnsi="Times New Roman" w:cs="Times New Roman"/>
          <w:color w:val="auto"/>
          <w:sz w:val="24"/>
          <w:szCs w:val="24"/>
        </w:rPr>
      </w:pPr>
    </w:p>
    <w:p w14:paraId="3FE1E8DD" w14:textId="51C51F5C" w:rsidR="00C6554A" w:rsidRPr="009017CA" w:rsidRDefault="00755CC4" w:rsidP="003238EC">
      <w:pPr>
        <w:jc w:val="both"/>
        <w:rPr>
          <w:rFonts w:ascii="Times New Roman" w:hAnsi="Times New Roman" w:cs="Times New Roman"/>
          <w:color w:val="auto"/>
          <w:sz w:val="28"/>
          <w:szCs w:val="28"/>
        </w:rPr>
      </w:pPr>
      <w:r w:rsidRPr="009017CA">
        <w:rPr>
          <w:rFonts w:ascii="Times New Roman" w:hAnsi="Times New Roman" w:cs="Times New Roman"/>
          <w:color w:val="auto"/>
          <w:sz w:val="28"/>
          <w:szCs w:val="28"/>
        </w:rPr>
        <w:t>Literature Review</w:t>
      </w:r>
      <w:r w:rsidR="00043D04" w:rsidRPr="009017CA">
        <w:rPr>
          <w:rFonts w:ascii="Times New Roman" w:hAnsi="Times New Roman" w:cs="Times New Roman"/>
          <w:color w:val="auto"/>
          <w:sz w:val="28"/>
          <w:szCs w:val="28"/>
        </w:rPr>
        <w:t xml:space="preserve"> </w:t>
      </w:r>
    </w:p>
    <w:p w14:paraId="22488447" w14:textId="0EFF815B" w:rsidR="003238EC" w:rsidRDefault="00165085" w:rsidP="003238EC">
      <w:pPr>
        <w:spacing w:before="0" w:after="0" w:line="276" w:lineRule="auto"/>
        <w:jc w:val="both"/>
        <w:rPr>
          <w:rFonts w:ascii="Times New Roman" w:eastAsia="Times New Roman" w:hAnsi="Times New Roman" w:cs="Times New Roman"/>
          <w:color w:val="auto"/>
          <w:sz w:val="24"/>
          <w:szCs w:val="24"/>
          <w:lang w:eastAsia="en-GB"/>
        </w:rPr>
      </w:pPr>
      <w:r w:rsidRPr="0033414C">
        <w:rPr>
          <w:rFonts w:ascii="Times New Roman" w:eastAsia="Times New Roman" w:hAnsi="Times New Roman" w:cs="Times New Roman"/>
          <w:color w:val="auto"/>
          <w:sz w:val="24"/>
          <w:szCs w:val="24"/>
          <w:lang w:eastAsia="en-GB"/>
        </w:rPr>
        <w:t>This is not the first study of clouds in a phenomenological format; the work of Ada Blair also followed the emotions evoked through the observation of clouds.</w:t>
      </w:r>
      <w:r w:rsidRPr="0033414C">
        <w:rPr>
          <w:rStyle w:val="FootnoteReference"/>
          <w:rFonts w:ascii="Times New Roman" w:eastAsia="Times New Roman" w:hAnsi="Times New Roman" w:cs="Times New Roman"/>
          <w:color w:val="auto"/>
          <w:sz w:val="24"/>
          <w:szCs w:val="24"/>
          <w:lang w:eastAsia="en-GB"/>
        </w:rPr>
        <w:footnoteReference w:id="4"/>
      </w:r>
      <w:r w:rsidRPr="0033414C">
        <w:rPr>
          <w:rFonts w:ascii="Times New Roman" w:eastAsia="Times New Roman" w:hAnsi="Times New Roman" w:cs="Times New Roman"/>
          <w:color w:val="auto"/>
          <w:sz w:val="24"/>
          <w:szCs w:val="24"/>
          <w:lang w:eastAsia="en-GB"/>
        </w:rPr>
        <w:t xml:space="preserve"> However, Blair focuse</w:t>
      </w:r>
      <w:r w:rsidR="00B50285">
        <w:rPr>
          <w:rFonts w:ascii="Times New Roman" w:eastAsia="Times New Roman" w:hAnsi="Times New Roman" w:cs="Times New Roman"/>
          <w:color w:val="auto"/>
          <w:sz w:val="24"/>
          <w:szCs w:val="24"/>
          <w:lang w:eastAsia="en-GB"/>
        </w:rPr>
        <w:t>d</w:t>
      </w:r>
      <w:r w:rsidRPr="0033414C">
        <w:rPr>
          <w:rFonts w:ascii="Times New Roman" w:eastAsia="Times New Roman" w:hAnsi="Times New Roman" w:cs="Times New Roman"/>
          <w:color w:val="auto"/>
          <w:sz w:val="24"/>
          <w:szCs w:val="24"/>
          <w:lang w:eastAsia="en-GB"/>
        </w:rPr>
        <w:t xml:space="preserve"> on contextualising their cloud-watching findings as a cultural resource. </w:t>
      </w:r>
      <w:r w:rsidR="00713BEC">
        <w:rPr>
          <w:rFonts w:ascii="Times New Roman" w:eastAsia="Times New Roman" w:hAnsi="Times New Roman" w:cs="Times New Roman"/>
          <w:color w:val="auto"/>
          <w:sz w:val="24"/>
          <w:szCs w:val="24"/>
          <w:lang w:eastAsia="en-GB"/>
        </w:rPr>
        <w:t>Blair d</w:t>
      </w:r>
      <w:r w:rsidR="00B50285">
        <w:rPr>
          <w:rFonts w:ascii="Times New Roman" w:eastAsia="Times New Roman" w:hAnsi="Times New Roman" w:cs="Times New Roman"/>
          <w:color w:val="auto"/>
          <w:sz w:val="24"/>
          <w:szCs w:val="24"/>
          <w:lang w:eastAsia="en-GB"/>
        </w:rPr>
        <w:t xml:space="preserve">id </w:t>
      </w:r>
      <w:r w:rsidR="00713BEC">
        <w:rPr>
          <w:rFonts w:ascii="Times New Roman" w:eastAsia="Times New Roman" w:hAnsi="Times New Roman" w:cs="Times New Roman"/>
          <w:color w:val="auto"/>
          <w:sz w:val="24"/>
          <w:szCs w:val="24"/>
          <w:lang w:eastAsia="en-GB"/>
        </w:rPr>
        <w:t>use primary sources</w:t>
      </w:r>
      <w:r w:rsidR="00B50285">
        <w:rPr>
          <w:rFonts w:ascii="Times New Roman" w:eastAsia="Times New Roman" w:hAnsi="Times New Roman" w:cs="Times New Roman"/>
          <w:color w:val="auto"/>
          <w:sz w:val="24"/>
          <w:szCs w:val="24"/>
          <w:lang w:eastAsia="en-GB"/>
        </w:rPr>
        <w:t>, which were</w:t>
      </w:r>
      <w:r w:rsidR="001578C2">
        <w:rPr>
          <w:rFonts w:ascii="Times New Roman" w:eastAsia="Times New Roman" w:hAnsi="Times New Roman" w:cs="Times New Roman"/>
          <w:color w:val="auto"/>
          <w:sz w:val="24"/>
          <w:szCs w:val="24"/>
          <w:lang w:eastAsia="en-GB"/>
        </w:rPr>
        <w:t xml:space="preserve"> appropriate for her phenomenological study</w:t>
      </w:r>
      <w:r w:rsidR="00713BEC">
        <w:rPr>
          <w:rFonts w:ascii="Times New Roman" w:eastAsia="Times New Roman" w:hAnsi="Times New Roman" w:cs="Times New Roman"/>
          <w:color w:val="auto"/>
          <w:sz w:val="24"/>
          <w:szCs w:val="24"/>
          <w:lang w:eastAsia="en-GB"/>
        </w:rPr>
        <w:t xml:space="preserve"> </w:t>
      </w:r>
      <w:r w:rsidR="001578C2">
        <w:rPr>
          <w:rFonts w:ascii="Times New Roman" w:eastAsia="Times New Roman" w:hAnsi="Times New Roman" w:cs="Times New Roman"/>
          <w:color w:val="auto"/>
          <w:sz w:val="24"/>
          <w:szCs w:val="24"/>
          <w:lang w:eastAsia="en-GB"/>
        </w:rPr>
        <w:t xml:space="preserve">because secondary sources </w:t>
      </w:r>
      <w:r w:rsidR="00B50285">
        <w:rPr>
          <w:rFonts w:ascii="Times New Roman" w:eastAsia="Times New Roman" w:hAnsi="Times New Roman" w:cs="Times New Roman"/>
          <w:color w:val="auto"/>
          <w:sz w:val="24"/>
          <w:szCs w:val="24"/>
          <w:lang w:eastAsia="en-GB"/>
        </w:rPr>
        <w:t>aided in the interpretation of her</w:t>
      </w:r>
      <w:r w:rsidR="001578C2">
        <w:rPr>
          <w:rFonts w:ascii="Times New Roman" w:eastAsia="Times New Roman" w:hAnsi="Times New Roman" w:cs="Times New Roman"/>
          <w:color w:val="auto"/>
          <w:sz w:val="24"/>
          <w:szCs w:val="24"/>
          <w:lang w:eastAsia="en-GB"/>
        </w:rPr>
        <w:t xml:space="preserve"> primary source</w:t>
      </w:r>
      <w:r w:rsidR="00B50285">
        <w:rPr>
          <w:rFonts w:ascii="Times New Roman" w:eastAsia="Times New Roman" w:hAnsi="Times New Roman" w:cs="Times New Roman"/>
          <w:color w:val="auto"/>
          <w:sz w:val="24"/>
          <w:szCs w:val="24"/>
          <w:lang w:eastAsia="en-GB"/>
        </w:rPr>
        <w:t xml:space="preserve"> material</w:t>
      </w:r>
      <w:r w:rsidR="001578C2">
        <w:rPr>
          <w:rFonts w:ascii="Times New Roman" w:eastAsia="Times New Roman" w:hAnsi="Times New Roman" w:cs="Times New Roman"/>
          <w:color w:val="auto"/>
          <w:sz w:val="24"/>
          <w:szCs w:val="24"/>
          <w:lang w:eastAsia="en-GB"/>
        </w:rPr>
        <w:t>.</w:t>
      </w:r>
      <w:r w:rsidR="001578C2">
        <w:rPr>
          <w:rStyle w:val="FootnoteReference"/>
          <w:rFonts w:ascii="Times New Roman" w:eastAsia="Times New Roman" w:hAnsi="Times New Roman" w:cs="Times New Roman"/>
          <w:color w:val="auto"/>
          <w:sz w:val="24"/>
          <w:szCs w:val="24"/>
          <w:lang w:eastAsia="en-GB"/>
        </w:rPr>
        <w:footnoteReference w:id="5"/>
      </w:r>
      <w:r w:rsidR="001578C2">
        <w:rPr>
          <w:rFonts w:ascii="Times New Roman" w:eastAsia="Times New Roman" w:hAnsi="Times New Roman" w:cs="Times New Roman"/>
          <w:color w:val="auto"/>
          <w:sz w:val="24"/>
          <w:szCs w:val="24"/>
          <w:lang w:eastAsia="en-GB"/>
        </w:rPr>
        <w:t xml:space="preserve"> However, Blair was not the inspiration for this project. </w:t>
      </w:r>
      <w:r w:rsidR="00713BEC">
        <w:rPr>
          <w:rFonts w:ascii="Times New Roman" w:eastAsia="Times New Roman" w:hAnsi="Times New Roman" w:cs="Times New Roman"/>
          <w:color w:val="auto"/>
          <w:sz w:val="24"/>
          <w:szCs w:val="24"/>
          <w:lang w:eastAsia="en-GB"/>
        </w:rPr>
        <w:t xml:space="preserve"> </w:t>
      </w:r>
      <w:r w:rsidRPr="009D20F0">
        <w:rPr>
          <w:rFonts w:ascii="Times New Roman" w:eastAsia="Times New Roman" w:hAnsi="Times New Roman" w:cs="Times New Roman"/>
          <w:color w:val="auto"/>
          <w:sz w:val="24"/>
          <w:szCs w:val="24"/>
          <w:lang w:eastAsia="en-GB"/>
        </w:rPr>
        <w:t xml:space="preserve">The research that influenced </w:t>
      </w:r>
      <w:r w:rsidR="00005E56" w:rsidRPr="009D20F0">
        <w:rPr>
          <w:rFonts w:ascii="Times New Roman" w:eastAsia="Times New Roman" w:hAnsi="Times New Roman" w:cs="Times New Roman"/>
          <w:color w:val="auto"/>
          <w:sz w:val="24"/>
          <w:szCs w:val="24"/>
          <w:lang w:eastAsia="en-GB"/>
        </w:rPr>
        <w:t>my</w:t>
      </w:r>
      <w:r w:rsidR="00755CC4" w:rsidRPr="009D20F0">
        <w:rPr>
          <w:rFonts w:ascii="Times New Roman" w:eastAsia="Times New Roman" w:hAnsi="Times New Roman" w:cs="Times New Roman"/>
          <w:color w:val="auto"/>
          <w:sz w:val="24"/>
          <w:szCs w:val="24"/>
          <w:lang w:eastAsia="en-GB"/>
        </w:rPr>
        <w:t xml:space="preserve"> journal </w:t>
      </w:r>
      <w:r w:rsidR="00B50285" w:rsidRPr="009D20F0">
        <w:rPr>
          <w:rFonts w:ascii="Times New Roman" w:eastAsia="Times New Roman" w:hAnsi="Times New Roman" w:cs="Times New Roman"/>
          <w:color w:val="auto"/>
          <w:sz w:val="24"/>
          <w:szCs w:val="24"/>
          <w:lang w:eastAsia="en-GB"/>
        </w:rPr>
        <w:t>most is the</w:t>
      </w:r>
      <w:r w:rsidR="00755CC4" w:rsidRPr="009D20F0">
        <w:rPr>
          <w:rFonts w:ascii="Times New Roman" w:eastAsia="Times New Roman" w:hAnsi="Times New Roman" w:cs="Times New Roman"/>
          <w:color w:val="auto"/>
          <w:sz w:val="24"/>
          <w:szCs w:val="24"/>
          <w:lang w:eastAsia="en-GB"/>
        </w:rPr>
        <w:t xml:space="preserve"> work of Martin </w:t>
      </w:r>
      <w:proofErr w:type="spellStart"/>
      <w:r w:rsidR="00755CC4" w:rsidRPr="009D20F0">
        <w:rPr>
          <w:rFonts w:ascii="Times New Roman" w:eastAsia="Times New Roman" w:hAnsi="Times New Roman" w:cs="Times New Roman"/>
          <w:color w:val="auto"/>
          <w:sz w:val="24"/>
          <w:szCs w:val="24"/>
          <w:lang w:eastAsia="en-GB"/>
        </w:rPr>
        <w:t>Heusser</w:t>
      </w:r>
      <w:proofErr w:type="spellEnd"/>
      <w:r w:rsidR="00755CC4" w:rsidRPr="009D20F0">
        <w:rPr>
          <w:rFonts w:ascii="Times New Roman" w:eastAsia="Times New Roman" w:hAnsi="Times New Roman" w:cs="Times New Roman"/>
          <w:color w:val="auto"/>
          <w:sz w:val="24"/>
          <w:szCs w:val="24"/>
          <w:lang w:eastAsia="en-GB"/>
        </w:rPr>
        <w:t>, which s</w:t>
      </w:r>
      <w:r w:rsidR="00BE301E" w:rsidRPr="009D20F0">
        <w:rPr>
          <w:rFonts w:ascii="Times New Roman" w:eastAsia="Times New Roman" w:hAnsi="Times New Roman" w:cs="Times New Roman"/>
          <w:color w:val="auto"/>
          <w:sz w:val="24"/>
          <w:szCs w:val="24"/>
          <w:lang w:eastAsia="en-GB"/>
        </w:rPr>
        <w:t>ought</w:t>
      </w:r>
      <w:r w:rsidR="00755CC4" w:rsidRPr="009D20F0">
        <w:rPr>
          <w:rFonts w:ascii="Times New Roman" w:eastAsia="Times New Roman" w:hAnsi="Times New Roman" w:cs="Times New Roman"/>
          <w:color w:val="auto"/>
          <w:sz w:val="24"/>
          <w:szCs w:val="24"/>
          <w:lang w:eastAsia="en-GB"/>
        </w:rPr>
        <w:t xml:space="preserve"> to </w:t>
      </w:r>
      <w:r w:rsidR="00755CC4" w:rsidRPr="002B0E5B">
        <w:rPr>
          <w:rFonts w:ascii="Times New Roman" w:eastAsia="Times New Roman" w:hAnsi="Times New Roman" w:cs="Times New Roman"/>
          <w:color w:val="auto"/>
          <w:sz w:val="24"/>
          <w:szCs w:val="24"/>
          <w:lang w:eastAsia="en-GB"/>
        </w:rPr>
        <w:t>identify the psychological effect induced by cloud</w:t>
      </w:r>
      <w:r w:rsidR="00755CC4" w:rsidRPr="009D20F0">
        <w:rPr>
          <w:rFonts w:ascii="Times New Roman" w:eastAsia="Times New Roman" w:hAnsi="Times New Roman" w:cs="Times New Roman"/>
          <w:color w:val="auto"/>
          <w:sz w:val="24"/>
          <w:szCs w:val="24"/>
          <w:lang w:eastAsia="en-GB"/>
        </w:rPr>
        <w:t xml:space="preserve"> symbolism within English literary texts.</w:t>
      </w:r>
      <w:r w:rsidR="00043D04" w:rsidRPr="009D20F0">
        <w:rPr>
          <w:rStyle w:val="FootnoteReference"/>
          <w:rFonts w:ascii="Times New Roman" w:eastAsia="Times New Roman" w:hAnsi="Times New Roman" w:cs="Times New Roman"/>
          <w:color w:val="auto"/>
          <w:sz w:val="24"/>
          <w:szCs w:val="24"/>
          <w:lang w:eastAsia="en-GB"/>
        </w:rPr>
        <w:footnoteReference w:id="6"/>
      </w:r>
      <w:r w:rsidR="00755CC4" w:rsidRPr="0033414C">
        <w:rPr>
          <w:rFonts w:ascii="Times New Roman" w:eastAsia="Times New Roman" w:hAnsi="Times New Roman" w:cs="Times New Roman"/>
          <w:color w:val="auto"/>
          <w:sz w:val="24"/>
          <w:szCs w:val="24"/>
          <w:lang w:eastAsia="en-GB"/>
        </w:rPr>
        <w:t xml:space="preserve"> </w:t>
      </w:r>
      <w:r w:rsidR="00642B27" w:rsidRPr="0033414C">
        <w:rPr>
          <w:rFonts w:ascii="Times New Roman" w:eastAsia="Times New Roman" w:hAnsi="Times New Roman" w:cs="Times New Roman"/>
          <w:color w:val="auto"/>
          <w:sz w:val="24"/>
          <w:szCs w:val="24"/>
          <w:lang w:eastAsia="en-GB"/>
        </w:rPr>
        <w:t xml:space="preserve">According to </w:t>
      </w:r>
      <w:proofErr w:type="spellStart"/>
      <w:r w:rsidR="00642B27" w:rsidRPr="0033414C">
        <w:rPr>
          <w:rFonts w:ascii="Times New Roman" w:eastAsia="Times New Roman" w:hAnsi="Times New Roman" w:cs="Times New Roman"/>
          <w:color w:val="auto"/>
          <w:sz w:val="24"/>
          <w:szCs w:val="24"/>
          <w:lang w:eastAsia="en-GB"/>
        </w:rPr>
        <w:t>Heusser</w:t>
      </w:r>
      <w:proofErr w:type="spellEnd"/>
      <w:r w:rsidR="00642B27" w:rsidRPr="0033414C">
        <w:rPr>
          <w:rFonts w:ascii="Times New Roman" w:eastAsia="Times New Roman" w:hAnsi="Times New Roman" w:cs="Times New Roman"/>
          <w:color w:val="auto"/>
          <w:sz w:val="24"/>
          <w:szCs w:val="24"/>
          <w:lang w:eastAsia="en-GB"/>
        </w:rPr>
        <w:t>, c</w:t>
      </w:r>
      <w:r w:rsidR="00755CC4" w:rsidRPr="0033414C">
        <w:rPr>
          <w:rFonts w:ascii="Times New Roman" w:eastAsia="Times New Roman" w:hAnsi="Times New Roman" w:cs="Times New Roman"/>
          <w:color w:val="auto"/>
          <w:sz w:val="24"/>
          <w:szCs w:val="24"/>
          <w:lang w:eastAsia="en-GB"/>
        </w:rPr>
        <w:t xml:space="preserve">loud symbolism reveals two seemingly </w:t>
      </w:r>
      <w:r w:rsidR="00755CC4" w:rsidRPr="0033414C">
        <w:rPr>
          <w:rFonts w:ascii="Times New Roman" w:eastAsia="Times New Roman" w:hAnsi="Times New Roman" w:cs="Times New Roman"/>
          <w:color w:val="auto"/>
          <w:sz w:val="24"/>
          <w:szCs w:val="24"/>
          <w:lang w:eastAsia="en-GB"/>
        </w:rPr>
        <w:lastRenderedPageBreak/>
        <w:t>polar associations; on one hand, destruction and despair while on the other, fecundity and sexuality.</w:t>
      </w:r>
      <w:r w:rsidR="00043D04" w:rsidRPr="0033414C">
        <w:rPr>
          <w:rStyle w:val="FootnoteReference"/>
          <w:rFonts w:ascii="Times New Roman" w:eastAsia="Times New Roman" w:hAnsi="Times New Roman" w:cs="Times New Roman"/>
          <w:color w:val="auto"/>
          <w:sz w:val="24"/>
          <w:szCs w:val="24"/>
          <w:lang w:eastAsia="en-GB"/>
        </w:rPr>
        <w:footnoteReference w:id="7"/>
      </w:r>
      <w:r w:rsidR="00043D04" w:rsidRPr="0033414C">
        <w:rPr>
          <w:rFonts w:ascii="Times New Roman" w:eastAsia="Times New Roman" w:hAnsi="Times New Roman" w:cs="Times New Roman"/>
          <w:color w:val="auto"/>
          <w:sz w:val="24"/>
          <w:szCs w:val="24"/>
          <w:lang w:eastAsia="en-GB"/>
        </w:rPr>
        <w:t xml:space="preserve"> </w:t>
      </w:r>
      <w:r w:rsidR="00B66E3A" w:rsidRPr="009D20F0">
        <w:rPr>
          <w:rFonts w:ascii="Times New Roman" w:eastAsia="Times New Roman" w:hAnsi="Times New Roman" w:cs="Times New Roman"/>
          <w:color w:val="auto"/>
          <w:sz w:val="24"/>
          <w:szCs w:val="24"/>
          <w:lang w:eastAsia="en-GB"/>
        </w:rPr>
        <w:t xml:space="preserve">In </w:t>
      </w:r>
      <w:r w:rsidR="002C590F" w:rsidRPr="009D20F0">
        <w:rPr>
          <w:rFonts w:ascii="Times New Roman" w:eastAsia="Times New Roman" w:hAnsi="Times New Roman" w:cs="Times New Roman"/>
          <w:i/>
          <w:iCs/>
          <w:color w:val="auto"/>
          <w:sz w:val="24"/>
          <w:szCs w:val="24"/>
          <w:lang w:eastAsia="en-GB"/>
        </w:rPr>
        <w:t xml:space="preserve">The </w:t>
      </w:r>
      <w:r w:rsidR="00B66E3A" w:rsidRPr="009D20F0">
        <w:rPr>
          <w:rFonts w:ascii="Times New Roman" w:eastAsia="Times New Roman" w:hAnsi="Times New Roman" w:cs="Times New Roman"/>
          <w:i/>
          <w:iCs/>
          <w:color w:val="auto"/>
          <w:sz w:val="24"/>
          <w:szCs w:val="24"/>
          <w:lang w:eastAsia="en-GB"/>
        </w:rPr>
        <w:t>Book of Symbols</w:t>
      </w:r>
      <w:r w:rsidR="00B66E3A" w:rsidRPr="009D20F0">
        <w:rPr>
          <w:rFonts w:ascii="Times New Roman" w:eastAsia="Times New Roman" w:hAnsi="Times New Roman" w:cs="Times New Roman"/>
          <w:color w:val="auto"/>
          <w:sz w:val="24"/>
          <w:szCs w:val="24"/>
          <w:lang w:eastAsia="en-GB"/>
        </w:rPr>
        <w:t>, the connection to fertility is explained through a link to life-giving rain and cosmic revival.</w:t>
      </w:r>
      <w:r w:rsidR="00B66E3A" w:rsidRPr="009D20F0">
        <w:rPr>
          <w:rStyle w:val="FootnoteReference"/>
          <w:rFonts w:ascii="Times New Roman" w:eastAsia="Times New Roman" w:hAnsi="Times New Roman" w:cs="Times New Roman"/>
          <w:color w:val="auto"/>
          <w:sz w:val="24"/>
          <w:szCs w:val="24"/>
          <w:lang w:eastAsia="en-GB"/>
        </w:rPr>
        <w:footnoteReference w:id="8"/>
      </w:r>
      <w:r w:rsidR="00B66E3A">
        <w:rPr>
          <w:rFonts w:ascii="Times New Roman" w:eastAsia="Times New Roman" w:hAnsi="Times New Roman" w:cs="Times New Roman"/>
          <w:color w:val="auto"/>
          <w:sz w:val="24"/>
          <w:szCs w:val="24"/>
          <w:lang w:eastAsia="en-GB"/>
        </w:rPr>
        <w:t xml:space="preserve"> </w:t>
      </w:r>
      <w:r w:rsidR="00755CC4" w:rsidRPr="00713BEC">
        <w:rPr>
          <w:rFonts w:ascii="Times New Roman" w:eastAsia="Times New Roman" w:hAnsi="Times New Roman" w:cs="Times New Roman"/>
          <w:color w:val="auto"/>
          <w:sz w:val="24"/>
          <w:szCs w:val="24"/>
          <w:lang w:eastAsia="en-GB"/>
        </w:rPr>
        <w:t xml:space="preserve">A third association is related to the notion of a </w:t>
      </w:r>
      <w:r w:rsidR="00755CC4" w:rsidRPr="002B0E5B">
        <w:rPr>
          <w:rFonts w:ascii="Times New Roman" w:eastAsia="Times New Roman" w:hAnsi="Times New Roman" w:cs="Times New Roman"/>
          <w:color w:val="auto"/>
          <w:sz w:val="24"/>
          <w:szCs w:val="24"/>
          <w:lang w:eastAsia="en-GB"/>
        </w:rPr>
        <w:t>cloud as 'in-between', or a symbol of the imagination, reflecting ideals concerning the spiritual and the material.</w:t>
      </w:r>
      <w:r w:rsidR="00043D04" w:rsidRPr="002B0E5B">
        <w:rPr>
          <w:rStyle w:val="FootnoteReference"/>
          <w:rFonts w:ascii="Times New Roman" w:eastAsia="Times New Roman" w:hAnsi="Times New Roman" w:cs="Times New Roman"/>
          <w:color w:val="auto"/>
          <w:sz w:val="24"/>
          <w:szCs w:val="24"/>
          <w:lang w:eastAsia="en-GB"/>
        </w:rPr>
        <w:footnoteReference w:id="9"/>
      </w:r>
      <w:r w:rsidR="00043D04" w:rsidRPr="002B0E5B">
        <w:rPr>
          <w:rFonts w:ascii="Times New Roman" w:eastAsia="Times New Roman" w:hAnsi="Times New Roman" w:cs="Times New Roman"/>
          <w:color w:val="auto"/>
          <w:sz w:val="24"/>
          <w:szCs w:val="24"/>
          <w:lang w:eastAsia="en-GB"/>
        </w:rPr>
        <w:t xml:space="preserve"> </w:t>
      </w:r>
      <w:r w:rsidR="00EE5FB3" w:rsidRPr="002B0E5B">
        <w:rPr>
          <w:rFonts w:ascii="Times New Roman" w:eastAsia="Times New Roman" w:hAnsi="Times New Roman" w:cs="Times New Roman"/>
          <w:color w:val="auto"/>
          <w:sz w:val="24"/>
          <w:szCs w:val="24"/>
          <w:lang w:eastAsia="en-GB"/>
        </w:rPr>
        <w:t>This definition is also promoted within symbol compendiums.</w:t>
      </w:r>
      <w:r w:rsidR="00EE5FB3" w:rsidRPr="002B0E5B">
        <w:rPr>
          <w:rStyle w:val="FootnoteReference"/>
          <w:rFonts w:ascii="Times New Roman" w:eastAsia="Times New Roman" w:hAnsi="Times New Roman" w:cs="Times New Roman"/>
          <w:color w:val="auto"/>
          <w:sz w:val="24"/>
          <w:szCs w:val="24"/>
          <w:lang w:eastAsia="en-GB"/>
        </w:rPr>
        <w:footnoteReference w:id="10"/>
      </w:r>
      <w:r w:rsidR="00EE5FB3" w:rsidRPr="002B0E5B">
        <w:rPr>
          <w:rFonts w:ascii="Times New Roman" w:eastAsia="Times New Roman" w:hAnsi="Times New Roman" w:cs="Times New Roman"/>
          <w:color w:val="auto"/>
          <w:sz w:val="24"/>
          <w:szCs w:val="24"/>
          <w:lang w:eastAsia="en-GB"/>
        </w:rPr>
        <w:t xml:space="preserve"> </w:t>
      </w:r>
      <w:proofErr w:type="spellStart"/>
      <w:r w:rsidR="00EE5FB3" w:rsidRPr="002B0E5B">
        <w:rPr>
          <w:rFonts w:ascii="Times New Roman" w:eastAsia="Times New Roman" w:hAnsi="Times New Roman" w:cs="Times New Roman"/>
          <w:color w:val="auto"/>
          <w:sz w:val="24"/>
          <w:szCs w:val="24"/>
          <w:lang w:eastAsia="en-GB"/>
        </w:rPr>
        <w:t>Heusser</w:t>
      </w:r>
      <w:proofErr w:type="spellEnd"/>
      <w:r w:rsidR="00755CC4" w:rsidRPr="002B0E5B">
        <w:rPr>
          <w:rFonts w:ascii="Times New Roman" w:eastAsia="Times New Roman" w:hAnsi="Times New Roman" w:cs="Times New Roman"/>
          <w:color w:val="auto"/>
          <w:sz w:val="24"/>
          <w:szCs w:val="24"/>
          <w:lang w:eastAsia="en-GB"/>
        </w:rPr>
        <w:t xml:space="preserve"> conclude</w:t>
      </w:r>
      <w:r w:rsidR="00EE68F4" w:rsidRPr="002B0E5B">
        <w:rPr>
          <w:rFonts w:ascii="Times New Roman" w:eastAsia="Times New Roman" w:hAnsi="Times New Roman" w:cs="Times New Roman"/>
          <w:color w:val="auto"/>
          <w:sz w:val="24"/>
          <w:szCs w:val="24"/>
          <w:lang w:eastAsia="en-GB"/>
        </w:rPr>
        <w:t>d</w:t>
      </w:r>
      <w:r w:rsidR="00755CC4" w:rsidRPr="002B0E5B">
        <w:rPr>
          <w:rFonts w:ascii="Times New Roman" w:eastAsia="Times New Roman" w:hAnsi="Times New Roman" w:cs="Times New Roman"/>
          <w:color w:val="auto"/>
          <w:sz w:val="24"/>
          <w:szCs w:val="24"/>
          <w:lang w:eastAsia="en-GB"/>
        </w:rPr>
        <w:t xml:space="preserve"> that </w:t>
      </w:r>
      <w:r w:rsidR="0036706F" w:rsidRPr="002B0E5B">
        <w:rPr>
          <w:rFonts w:ascii="Times New Roman" w:eastAsia="Times New Roman" w:hAnsi="Times New Roman" w:cs="Times New Roman"/>
          <w:color w:val="auto"/>
          <w:sz w:val="24"/>
          <w:szCs w:val="24"/>
          <w:lang w:eastAsia="en-GB"/>
        </w:rPr>
        <w:t>‘</w:t>
      </w:r>
      <w:r w:rsidR="00755CC4" w:rsidRPr="002B0E5B">
        <w:rPr>
          <w:rFonts w:ascii="Times New Roman" w:eastAsia="Times New Roman" w:hAnsi="Times New Roman" w:cs="Times New Roman"/>
          <w:color w:val="auto"/>
          <w:sz w:val="24"/>
          <w:szCs w:val="24"/>
          <w:lang w:eastAsia="en-GB"/>
        </w:rPr>
        <w:t>a cloud is not a cloud, but what we think it should be[.]</w:t>
      </w:r>
      <w:r w:rsidR="0036706F" w:rsidRPr="002B0E5B">
        <w:rPr>
          <w:rFonts w:ascii="Times New Roman" w:eastAsia="Times New Roman" w:hAnsi="Times New Roman" w:cs="Times New Roman"/>
          <w:color w:val="auto"/>
          <w:sz w:val="24"/>
          <w:szCs w:val="24"/>
          <w:lang w:eastAsia="en-GB"/>
        </w:rPr>
        <w:t>’</w:t>
      </w:r>
      <w:r w:rsidR="00043D04" w:rsidRPr="002B0E5B">
        <w:rPr>
          <w:rStyle w:val="FootnoteReference"/>
          <w:rFonts w:ascii="Times New Roman" w:eastAsia="Times New Roman" w:hAnsi="Times New Roman" w:cs="Times New Roman"/>
          <w:color w:val="auto"/>
          <w:sz w:val="24"/>
          <w:szCs w:val="24"/>
          <w:lang w:eastAsia="en-GB"/>
        </w:rPr>
        <w:footnoteReference w:id="11"/>
      </w:r>
      <w:r w:rsidR="00043D04" w:rsidRPr="002B0E5B">
        <w:rPr>
          <w:rFonts w:ascii="Times New Roman" w:eastAsia="Times New Roman" w:hAnsi="Times New Roman" w:cs="Times New Roman"/>
          <w:color w:val="auto"/>
          <w:sz w:val="24"/>
          <w:szCs w:val="24"/>
          <w:lang w:eastAsia="en-GB"/>
        </w:rPr>
        <w:t xml:space="preserve"> </w:t>
      </w:r>
      <w:r w:rsidR="00755CC4" w:rsidRPr="002B0E5B">
        <w:rPr>
          <w:rFonts w:ascii="Times New Roman" w:eastAsia="Times New Roman" w:hAnsi="Times New Roman" w:cs="Times New Roman"/>
          <w:color w:val="auto"/>
          <w:sz w:val="24"/>
          <w:szCs w:val="24"/>
          <w:lang w:eastAsia="en-GB"/>
        </w:rPr>
        <w:t xml:space="preserve">This implies that it is the perceiving mind that interprets the cloud, rather than the cloud causing a certain response. Additionally, </w:t>
      </w:r>
      <w:r w:rsidR="00764416" w:rsidRPr="002B0E5B">
        <w:rPr>
          <w:rFonts w:ascii="Times New Roman" w:eastAsia="Times New Roman" w:hAnsi="Times New Roman" w:cs="Times New Roman"/>
          <w:color w:val="auto"/>
          <w:sz w:val="24"/>
          <w:szCs w:val="24"/>
          <w:lang w:eastAsia="en-GB"/>
        </w:rPr>
        <w:t>within</w:t>
      </w:r>
      <w:r w:rsidR="00755CC4" w:rsidRPr="002B0E5B">
        <w:rPr>
          <w:rFonts w:ascii="Times New Roman" w:eastAsia="Times New Roman" w:hAnsi="Times New Roman" w:cs="Times New Roman"/>
          <w:color w:val="auto"/>
          <w:sz w:val="24"/>
          <w:szCs w:val="24"/>
          <w:lang w:eastAsia="en-GB"/>
        </w:rPr>
        <w:t xml:space="preserve"> </w:t>
      </w:r>
      <w:proofErr w:type="spellStart"/>
      <w:r w:rsidR="00755CC4" w:rsidRPr="002B0E5B">
        <w:rPr>
          <w:rFonts w:ascii="Times New Roman" w:eastAsia="Times New Roman" w:hAnsi="Times New Roman" w:cs="Times New Roman"/>
          <w:i/>
          <w:iCs/>
          <w:color w:val="auto"/>
          <w:sz w:val="24"/>
          <w:szCs w:val="24"/>
          <w:lang w:eastAsia="en-GB"/>
        </w:rPr>
        <w:t>Weatherland</w:t>
      </w:r>
      <w:proofErr w:type="spellEnd"/>
      <w:r w:rsidR="00755CC4" w:rsidRPr="002B0E5B">
        <w:rPr>
          <w:rFonts w:ascii="Times New Roman" w:eastAsia="Times New Roman" w:hAnsi="Times New Roman" w:cs="Times New Roman"/>
          <w:i/>
          <w:iCs/>
          <w:color w:val="auto"/>
          <w:sz w:val="24"/>
          <w:szCs w:val="24"/>
          <w:lang w:eastAsia="en-GB"/>
        </w:rPr>
        <w:t>: Writers and Artists under English Skies</w:t>
      </w:r>
      <w:r w:rsidR="00764416" w:rsidRPr="002B0E5B">
        <w:rPr>
          <w:rFonts w:ascii="Times New Roman" w:eastAsia="Times New Roman" w:hAnsi="Times New Roman" w:cs="Times New Roman"/>
          <w:color w:val="auto"/>
          <w:sz w:val="24"/>
          <w:szCs w:val="24"/>
          <w:lang w:eastAsia="en-GB"/>
        </w:rPr>
        <w:t>, Alexand</w:t>
      </w:r>
      <w:r w:rsidR="007D757C">
        <w:rPr>
          <w:rFonts w:ascii="Times New Roman" w:eastAsia="Times New Roman" w:hAnsi="Times New Roman" w:cs="Times New Roman"/>
          <w:color w:val="auto"/>
          <w:sz w:val="24"/>
          <w:szCs w:val="24"/>
          <w:lang w:eastAsia="en-GB"/>
        </w:rPr>
        <w:t>ra</w:t>
      </w:r>
      <w:r w:rsidR="00764416" w:rsidRPr="002B0E5B">
        <w:rPr>
          <w:rFonts w:ascii="Times New Roman" w:eastAsia="Times New Roman" w:hAnsi="Times New Roman" w:cs="Times New Roman"/>
          <w:color w:val="auto"/>
          <w:sz w:val="24"/>
          <w:szCs w:val="24"/>
          <w:lang w:eastAsia="en-GB"/>
        </w:rPr>
        <w:t xml:space="preserve"> Harris</w:t>
      </w:r>
      <w:r w:rsidR="00755CC4" w:rsidRPr="002B0E5B">
        <w:rPr>
          <w:rFonts w:ascii="Times New Roman" w:eastAsia="Times New Roman" w:hAnsi="Times New Roman" w:cs="Times New Roman"/>
          <w:i/>
          <w:iCs/>
          <w:color w:val="auto"/>
          <w:sz w:val="24"/>
          <w:szCs w:val="24"/>
          <w:lang w:eastAsia="en-GB"/>
        </w:rPr>
        <w:t xml:space="preserve"> </w:t>
      </w:r>
      <w:r w:rsidR="00755CC4" w:rsidRPr="002B0E5B">
        <w:rPr>
          <w:rFonts w:ascii="Times New Roman" w:eastAsia="Times New Roman" w:hAnsi="Times New Roman" w:cs="Times New Roman"/>
          <w:color w:val="auto"/>
          <w:sz w:val="24"/>
          <w:szCs w:val="24"/>
          <w:lang w:eastAsia="en-GB"/>
        </w:rPr>
        <w:t>reveals instances in which cloudscapes have psychologically affected the perceiver.</w:t>
      </w:r>
      <w:r w:rsidR="00043D04" w:rsidRPr="002B0E5B">
        <w:rPr>
          <w:rStyle w:val="FootnoteReference"/>
          <w:rFonts w:ascii="Times New Roman" w:eastAsia="Times New Roman" w:hAnsi="Times New Roman" w:cs="Times New Roman"/>
          <w:color w:val="auto"/>
          <w:sz w:val="24"/>
          <w:szCs w:val="24"/>
          <w:lang w:eastAsia="en-GB"/>
        </w:rPr>
        <w:footnoteReference w:id="12"/>
      </w:r>
      <w:r w:rsidR="00043D04" w:rsidRPr="002B0E5B">
        <w:rPr>
          <w:rFonts w:ascii="Times New Roman" w:eastAsia="Times New Roman" w:hAnsi="Times New Roman" w:cs="Times New Roman"/>
          <w:color w:val="auto"/>
          <w:sz w:val="24"/>
          <w:szCs w:val="24"/>
          <w:lang w:eastAsia="en-GB"/>
        </w:rPr>
        <w:t xml:space="preserve"> </w:t>
      </w:r>
      <w:r w:rsidR="00755CC4" w:rsidRPr="002B0E5B">
        <w:rPr>
          <w:rFonts w:ascii="Times New Roman" w:eastAsia="Times New Roman" w:hAnsi="Times New Roman" w:cs="Times New Roman"/>
          <w:color w:val="auto"/>
          <w:sz w:val="24"/>
          <w:szCs w:val="24"/>
          <w:lang w:eastAsia="en-GB"/>
        </w:rPr>
        <w:t>Additionally, Harris argue</w:t>
      </w:r>
      <w:r w:rsidR="0033414C" w:rsidRPr="002B0E5B">
        <w:rPr>
          <w:rFonts w:ascii="Times New Roman" w:eastAsia="Times New Roman" w:hAnsi="Times New Roman" w:cs="Times New Roman"/>
          <w:color w:val="auto"/>
          <w:sz w:val="24"/>
          <w:szCs w:val="24"/>
          <w:lang w:eastAsia="en-GB"/>
        </w:rPr>
        <w:t>d</w:t>
      </w:r>
      <w:r w:rsidR="00755CC4" w:rsidRPr="002B0E5B">
        <w:rPr>
          <w:rFonts w:ascii="Times New Roman" w:eastAsia="Times New Roman" w:hAnsi="Times New Roman" w:cs="Times New Roman"/>
          <w:color w:val="auto"/>
          <w:sz w:val="24"/>
          <w:szCs w:val="24"/>
          <w:lang w:eastAsia="en-GB"/>
        </w:rPr>
        <w:t xml:space="preserve"> that </w:t>
      </w:r>
      <w:r w:rsidR="006D2EAF" w:rsidRPr="002B0E5B">
        <w:rPr>
          <w:rFonts w:ascii="Times New Roman" w:eastAsia="Times New Roman" w:hAnsi="Times New Roman" w:cs="Times New Roman"/>
          <w:color w:val="auto"/>
          <w:sz w:val="24"/>
          <w:szCs w:val="24"/>
          <w:lang w:eastAsia="en-GB"/>
        </w:rPr>
        <w:t>Shakespeare</w:t>
      </w:r>
      <w:r w:rsidR="00755CC4" w:rsidRPr="002B0E5B">
        <w:rPr>
          <w:rFonts w:ascii="Times New Roman" w:eastAsia="Times New Roman" w:hAnsi="Times New Roman" w:cs="Times New Roman"/>
          <w:color w:val="auto"/>
          <w:sz w:val="24"/>
          <w:szCs w:val="24"/>
          <w:lang w:eastAsia="en-GB"/>
        </w:rPr>
        <w:t xml:space="preserve"> emphasises the relationship between weather and mood within </w:t>
      </w:r>
      <w:r w:rsidR="00755CC4" w:rsidRPr="002B0E5B">
        <w:rPr>
          <w:rFonts w:ascii="Times New Roman" w:eastAsia="Times New Roman" w:hAnsi="Times New Roman" w:cs="Times New Roman"/>
          <w:i/>
          <w:iCs/>
          <w:color w:val="auto"/>
          <w:sz w:val="24"/>
          <w:szCs w:val="24"/>
          <w:lang w:eastAsia="en-GB"/>
        </w:rPr>
        <w:t>A Midsummer Night’s Dream</w:t>
      </w:r>
      <w:r w:rsidR="00755CC4" w:rsidRPr="002B0E5B">
        <w:rPr>
          <w:rFonts w:ascii="Times New Roman" w:eastAsia="Times New Roman" w:hAnsi="Times New Roman" w:cs="Times New Roman"/>
          <w:color w:val="auto"/>
          <w:sz w:val="24"/>
          <w:szCs w:val="24"/>
          <w:lang w:eastAsia="en-GB"/>
        </w:rPr>
        <w:t>.</w:t>
      </w:r>
      <w:r w:rsidR="00043D04" w:rsidRPr="002B0E5B">
        <w:rPr>
          <w:rStyle w:val="FootnoteReference"/>
          <w:rFonts w:ascii="Times New Roman" w:eastAsia="Times New Roman" w:hAnsi="Times New Roman" w:cs="Times New Roman"/>
          <w:color w:val="auto"/>
          <w:sz w:val="24"/>
          <w:szCs w:val="24"/>
          <w:lang w:eastAsia="en-GB"/>
        </w:rPr>
        <w:footnoteReference w:id="13"/>
      </w:r>
      <w:r w:rsidR="00043D04" w:rsidRPr="002B0E5B">
        <w:rPr>
          <w:rFonts w:ascii="Times New Roman" w:eastAsia="Times New Roman" w:hAnsi="Times New Roman" w:cs="Times New Roman"/>
          <w:color w:val="auto"/>
          <w:sz w:val="24"/>
          <w:szCs w:val="24"/>
          <w:lang w:eastAsia="en-GB"/>
        </w:rPr>
        <w:t xml:space="preserve"> </w:t>
      </w:r>
      <w:r w:rsidR="009B5825" w:rsidRPr="002B0E5B">
        <w:rPr>
          <w:rFonts w:ascii="Times New Roman" w:eastAsia="Times New Roman" w:hAnsi="Times New Roman" w:cs="Times New Roman"/>
          <w:color w:val="auto"/>
          <w:sz w:val="24"/>
          <w:szCs w:val="24"/>
          <w:lang w:eastAsia="en-GB"/>
        </w:rPr>
        <w:t xml:space="preserve">The work of trauma-specialist </w:t>
      </w:r>
      <w:r w:rsidR="00BE301E" w:rsidRPr="002B0E5B">
        <w:rPr>
          <w:rFonts w:ascii="Times New Roman" w:eastAsia="Times New Roman" w:hAnsi="Times New Roman" w:cs="Times New Roman"/>
          <w:color w:val="auto"/>
          <w:sz w:val="24"/>
          <w:szCs w:val="24"/>
          <w:lang w:eastAsia="en-GB"/>
        </w:rPr>
        <w:t xml:space="preserve">Bessel </w:t>
      </w:r>
      <w:r w:rsidR="009B5825" w:rsidRPr="002B0E5B">
        <w:rPr>
          <w:rFonts w:ascii="Times New Roman" w:eastAsia="Times New Roman" w:hAnsi="Times New Roman" w:cs="Times New Roman"/>
          <w:color w:val="auto"/>
          <w:sz w:val="24"/>
          <w:szCs w:val="24"/>
          <w:lang w:eastAsia="en-GB"/>
        </w:rPr>
        <w:t>van der Kolk encourages the re-connection with somatic sensations and the exploration of how the</w:t>
      </w:r>
      <w:r w:rsidR="00BE301E" w:rsidRPr="002B0E5B">
        <w:rPr>
          <w:rFonts w:ascii="Times New Roman" w:eastAsia="Times New Roman" w:hAnsi="Times New Roman" w:cs="Times New Roman"/>
          <w:color w:val="auto"/>
          <w:sz w:val="24"/>
          <w:szCs w:val="24"/>
          <w:lang w:eastAsia="en-GB"/>
        </w:rPr>
        <w:t>se sensations</w:t>
      </w:r>
      <w:r w:rsidR="009B5825" w:rsidRPr="002B0E5B">
        <w:rPr>
          <w:rFonts w:ascii="Times New Roman" w:eastAsia="Times New Roman" w:hAnsi="Times New Roman" w:cs="Times New Roman"/>
          <w:color w:val="auto"/>
          <w:sz w:val="24"/>
          <w:szCs w:val="24"/>
          <w:lang w:eastAsia="en-GB"/>
        </w:rPr>
        <w:t xml:space="preserve"> feel.</w:t>
      </w:r>
      <w:r w:rsidR="009B5825" w:rsidRPr="002B0E5B">
        <w:rPr>
          <w:rStyle w:val="FootnoteReference"/>
          <w:rFonts w:ascii="Times New Roman" w:eastAsia="Times New Roman" w:hAnsi="Times New Roman" w:cs="Times New Roman"/>
          <w:color w:val="auto"/>
          <w:sz w:val="24"/>
          <w:szCs w:val="24"/>
          <w:lang w:eastAsia="en-GB"/>
        </w:rPr>
        <w:footnoteReference w:id="14"/>
      </w:r>
      <w:r w:rsidR="009B5825" w:rsidRPr="002B0E5B">
        <w:rPr>
          <w:rFonts w:ascii="Times New Roman" w:eastAsia="Times New Roman" w:hAnsi="Times New Roman" w:cs="Times New Roman"/>
          <w:color w:val="auto"/>
          <w:sz w:val="24"/>
          <w:szCs w:val="24"/>
          <w:lang w:eastAsia="en-GB"/>
        </w:rPr>
        <w:t xml:space="preserve"> This work asserts the requirement of a connection between </w:t>
      </w:r>
      <w:r w:rsidR="0007290B" w:rsidRPr="002B0E5B">
        <w:rPr>
          <w:rFonts w:ascii="Times New Roman" w:eastAsia="Times New Roman" w:hAnsi="Times New Roman" w:cs="Times New Roman"/>
          <w:color w:val="auto"/>
          <w:sz w:val="24"/>
          <w:szCs w:val="24"/>
          <w:lang w:eastAsia="en-GB"/>
        </w:rPr>
        <w:t xml:space="preserve">the </w:t>
      </w:r>
      <w:r w:rsidR="009B5825" w:rsidRPr="002B0E5B">
        <w:rPr>
          <w:rFonts w:ascii="Times New Roman" w:eastAsia="Times New Roman" w:hAnsi="Times New Roman" w:cs="Times New Roman"/>
          <w:color w:val="auto"/>
          <w:sz w:val="24"/>
          <w:szCs w:val="24"/>
          <w:lang w:eastAsia="en-GB"/>
        </w:rPr>
        <w:t>Self and the outside world, which is dominated by the sky, to encourage healing</w:t>
      </w:r>
      <w:r w:rsidR="00C92637" w:rsidRPr="002B0E5B">
        <w:rPr>
          <w:rFonts w:ascii="Times New Roman" w:eastAsia="Times New Roman" w:hAnsi="Times New Roman" w:cs="Times New Roman"/>
          <w:color w:val="auto"/>
          <w:sz w:val="24"/>
          <w:szCs w:val="24"/>
          <w:lang w:eastAsia="en-GB"/>
        </w:rPr>
        <w:t xml:space="preserve"> and therefore, psychological changes</w:t>
      </w:r>
      <w:r w:rsidR="009B5825" w:rsidRPr="002B0E5B">
        <w:rPr>
          <w:rFonts w:ascii="Times New Roman" w:eastAsia="Times New Roman" w:hAnsi="Times New Roman" w:cs="Times New Roman"/>
          <w:color w:val="auto"/>
          <w:sz w:val="24"/>
          <w:szCs w:val="24"/>
          <w:lang w:eastAsia="en-GB"/>
        </w:rPr>
        <w:t xml:space="preserve">. </w:t>
      </w:r>
      <w:r w:rsidR="0007290B" w:rsidRPr="002B0E5B">
        <w:rPr>
          <w:rFonts w:ascii="Times New Roman" w:eastAsia="Times New Roman" w:hAnsi="Times New Roman" w:cs="Times New Roman"/>
          <w:color w:val="auto"/>
          <w:sz w:val="24"/>
          <w:szCs w:val="24"/>
          <w:lang w:eastAsia="en-GB"/>
        </w:rPr>
        <w:t>Similarly, Tim Ingold stresses the bond between the sky and humans in ‘Earth, Sky, Wind and Weather’, a study that introduces the concept of living with, rather than under, the sky</w:t>
      </w:r>
      <w:r w:rsidR="0007290B">
        <w:rPr>
          <w:rFonts w:ascii="Times New Roman" w:eastAsia="Times New Roman" w:hAnsi="Times New Roman" w:cs="Times New Roman"/>
          <w:color w:val="auto"/>
          <w:sz w:val="24"/>
          <w:szCs w:val="24"/>
          <w:lang w:eastAsia="en-GB"/>
        </w:rPr>
        <w:t xml:space="preserve"> and acknowledges the agency of meteorological phenomena.</w:t>
      </w:r>
      <w:r w:rsidR="0007290B">
        <w:rPr>
          <w:rStyle w:val="FootnoteReference"/>
          <w:rFonts w:ascii="Times New Roman" w:eastAsia="Times New Roman" w:hAnsi="Times New Roman" w:cs="Times New Roman"/>
          <w:color w:val="auto"/>
          <w:sz w:val="24"/>
          <w:szCs w:val="24"/>
          <w:lang w:eastAsia="en-GB"/>
        </w:rPr>
        <w:footnoteReference w:id="15"/>
      </w:r>
      <w:r w:rsidR="0007290B">
        <w:rPr>
          <w:rFonts w:ascii="Times New Roman" w:eastAsia="Times New Roman" w:hAnsi="Times New Roman" w:cs="Times New Roman"/>
          <w:color w:val="auto"/>
          <w:sz w:val="24"/>
          <w:szCs w:val="24"/>
          <w:lang w:eastAsia="en-GB"/>
        </w:rPr>
        <w:t xml:space="preserve">  </w:t>
      </w:r>
    </w:p>
    <w:p w14:paraId="5BDF10B8" w14:textId="1626B370" w:rsidR="003238EC" w:rsidRPr="003238EC" w:rsidRDefault="003238EC" w:rsidP="003238EC">
      <w:pPr>
        <w:spacing w:before="0" w:after="0" w:line="276" w:lineRule="auto"/>
        <w:jc w:val="both"/>
        <w:rPr>
          <w:rFonts w:ascii="Times New Roman" w:eastAsia="Times New Roman" w:hAnsi="Times New Roman" w:cs="Times New Roman"/>
          <w:color w:val="auto"/>
          <w:sz w:val="10"/>
          <w:szCs w:val="10"/>
          <w:lang w:eastAsia="en-GB"/>
        </w:rPr>
      </w:pPr>
    </w:p>
    <w:p w14:paraId="65BE90CC" w14:textId="77777777" w:rsidR="003238EC" w:rsidRDefault="003238EC" w:rsidP="003238EC">
      <w:pPr>
        <w:spacing w:before="0" w:after="0" w:line="276" w:lineRule="auto"/>
        <w:jc w:val="both"/>
        <w:rPr>
          <w:rFonts w:ascii="Times New Roman" w:eastAsia="Times New Roman" w:hAnsi="Times New Roman" w:cs="Times New Roman"/>
          <w:color w:val="auto"/>
          <w:sz w:val="24"/>
          <w:szCs w:val="24"/>
          <w:lang w:eastAsia="en-GB"/>
        </w:rPr>
      </w:pPr>
    </w:p>
    <w:p w14:paraId="2BB5FEE0" w14:textId="5307589B" w:rsidR="00755CC4" w:rsidRPr="0000727C" w:rsidRDefault="00283213" w:rsidP="003238EC">
      <w:pPr>
        <w:spacing w:before="0" w:after="0" w:line="276" w:lineRule="auto"/>
        <w:jc w:val="both"/>
        <w:rPr>
          <w:rFonts w:ascii="Times New Roman" w:eastAsia="Times New Roman" w:hAnsi="Times New Roman" w:cs="Times New Roman"/>
          <w:color w:val="auto"/>
          <w:sz w:val="32"/>
          <w:szCs w:val="32"/>
          <w:lang w:eastAsia="en-GB"/>
        </w:rPr>
      </w:pPr>
      <w:r w:rsidRPr="0000727C">
        <w:rPr>
          <w:rFonts w:ascii="Times New Roman" w:hAnsi="Times New Roman" w:cs="Times New Roman"/>
          <w:color w:val="auto"/>
          <w:sz w:val="28"/>
          <w:szCs w:val="40"/>
        </w:rPr>
        <w:t>M</w:t>
      </w:r>
      <w:r w:rsidR="00755CC4" w:rsidRPr="0000727C">
        <w:rPr>
          <w:rFonts w:ascii="Times New Roman" w:hAnsi="Times New Roman" w:cs="Times New Roman"/>
          <w:color w:val="auto"/>
          <w:sz w:val="28"/>
          <w:szCs w:val="40"/>
        </w:rPr>
        <w:t>ethodology</w:t>
      </w:r>
    </w:p>
    <w:p w14:paraId="3B00F49B" w14:textId="77777777" w:rsidR="00B52C28" w:rsidRPr="002B0E5B" w:rsidRDefault="00B52C28" w:rsidP="00B52C28">
      <w:pPr>
        <w:spacing w:line="276" w:lineRule="auto"/>
        <w:jc w:val="both"/>
        <w:rPr>
          <w:rFonts w:ascii="Times New Roman" w:hAnsi="Times New Roman" w:cs="Times New Roman"/>
          <w:color w:val="auto"/>
          <w:sz w:val="24"/>
          <w:szCs w:val="24"/>
          <w:shd w:val="clear" w:color="auto" w:fill="FFFFFF"/>
        </w:rPr>
      </w:pPr>
      <w:r w:rsidRPr="002B0E5B">
        <w:rPr>
          <w:rFonts w:ascii="Times New Roman" w:hAnsi="Times New Roman" w:cs="Times New Roman"/>
          <w:color w:val="auto"/>
          <w:sz w:val="24"/>
          <w:szCs w:val="24"/>
          <w:shd w:val="clear" w:color="auto" w:fill="FFFFFF"/>
        </w:rPr>
        <w:t xml:space="preserve">I am a 25-year-old white British female, staying with family in rural Bulgaria during the COVID-19 pandemic. I am also a neuro-divergent post-graduate student with a research interest in archaeology, ancient civilizations, cultural astronomy, and mythography. </w:t>
      </w:r>
    </w:p>
    <w:p w14:paraId="246FEE20" w14:textId="20C12586" w:rsidR="00755CC4" w:rsidRDefault="00B44234" w:rsidP="00C92637">
      <w:pPr>
        <w:spacing w:before="0" w:after="0" w:line="276" w:lineRule="auto"/>
        <w:jc w:val="both"/>
        <w:rPr>
          <w:rFonts w:ascii="Times New Roman" w:hAnsi="Times New Roman" w:cs="Times New Roman"/>
          <w:color w:val="auto"/>
          <w:sz w:val="24"/>
          <w:szCs w:val="24"/>
          <w:shd w:val="clear" w:color="auto" w:fill="FFFFFF"/>
        </w:rPr>
      </w:pPr>
      <w:r w:rsidRPr="002B0E5B">
        <w:rPr>
          <w:rFonts w:ascii="Times New Roman" w:hAnsi="Times New Roman" w:cs="Times New Roman"/>
          <w:color w:val="auto"/>
          <w:sz w:val="24"/>
          <w:szCs w:val="24"/>
          <w:shd w:val="clear" w:color="auto" w:fill="FFFFFF"/>
        </w:rPr>
        <w:t>My</w:t>
      </w:r>
      <w:r w:rsidR="00755CC4" w:rsidRPr="002B0E5B">
        <w:rPr>
          <w:rFonts w:ascii="Times New Roman" w:hAnsi="Times New Roman" w:cs="Times New Roman"/>
          <w:color w:val="auto"/>
          <w:sz w:val="24"/>
          <w:szCs w:val="24"/>
          <w:shd w:val="clear" w:color="auto" w:fill="FFFFFF"/>
        </w:rPr>
        <w:t xml:space="preserve"> sky journal was recorded </w:t>
      </w:r>
      <w:r w:rsidR="00713BEC" w:rsidRPr="002B0E5B">
        <w:rPr>
          <w:rFonts w:ascii="Times New Roman" w:hAnsi="Times New Roman" w:cs="Times New Roman"/>
          <w:color w:val="auto"/>
          <w:sz w:val="24"/>
          <w:szCs w:val="24"/>
          <w:shd w:val="clear" w:color="auto" w:fill="FFFFFF"/>
        </w:rPr>
        <w:t>for</w:t>
      </w:r>
      <w:r w:rsidR="00755CC4" w:rsidRPr="002B0E5B">
        <w:rPr>
          <w:rFonts w:ascii="Times New Roman" w:hAnsi="Times New Roman" w:cs="Times New Roman"/>
          <w:color w:val="auto"/>
          <w:sz w:val="24"/>
          <w:szCs w:val="24"/>
          <w:shd w:val="clear" w:color="auto" w:fill="FFFFFF"/>
        </w:rPr>
        <w:t xml:space="preserve"> a lunar month (starting on the New Moon of February 11th, 202</w:t>
      </w:r>
      <w:r w:rsidR="005E634A">
        <w:rPr>
          <w:rFonts w:ascii="Times New Roman" w:hAnsi="Times New Roman" w:cs="Times New Roman"/>
          <w:color w:val="auto"/>
          <w:sz w:val="24"/>
          <w:szCs w:val="24"/>
          <w:shd w:val="clear" w:color="auto" w:fill="FFFFFF"/>
        </w:rPr>
        <w:t>1</w:t>
      </w:r>
      <w:r w:rsidR="00755CC4" w:rsidRPr="002B0E5B">
        <w:rPr>
          <w:rFonts w:ascii="Times New Roman" w:hAnsi="Times New Roman" w:cs="Times New Roman"/>
          <w:color w:val="auto"/>
          <w:sz w:val="24"/>
          <w:szCs w:val="24"/>
          <w:shd w:val="clear" w:color="auto" w:fill="FFFFFF"/>
        </w:rPr>
        <w:t xml:space="preserve">). </w:t>
      </w:r>
      <w:r w:rsidR="00713BEC" w:rsidRPr="002B0E5B">
        <w:rPr>
          <w:rFonts w:ascii="Times New Roman" w:hAnsi="Times New Roman" w:cs="Times New Roman"/>
          <w:color w:val="auto"/>
          <w:sz w:val="24"/>
          <w:szCs w:val="24"/>
          <w:shd w:val="clear" w:color="auto" w:fill="FFFFFF"/>
        </w:rPr>
        <w:t xml:space="preserve">I wrote at least one observation per day from </w:t>
      </w:r>
      <w:r w:rsidR="00755CC4" w:rsidRPr="002B0E5B">
        <w:rPr>
          <w:rFonts w:ascii="Times New Roman" w:hAnsi="Times New Roman" w:cs="Times New Roman"/>
          <w:color w:val="auto"/>
          <w:sz w:val="24"/>
          <w:szCs w:val="24"/>
          <w:shd w:val="clear" w:color="auto" w:fill="FFFFFF"/>
        </w:rPr>
        <w:t xml:space="preserve">my garden in </w:t>
      </w:r>
      <w:proofErr w:type="spellStart"/>
      <w:r w:rsidR="00755CC4" w:rsidRPr="002B0E5B">
        <w:rPr>
          <w:rFonts w:ascii="Times New Roman" w:hAnsi="Times New Roman" w:cs="Times New Roman"/>
          <w:color w:val="auto"/>
          <w:sz w:val="24"/>
          <w:szCs w:val="24"/>
          <w:shd w:val="clear" w:color="auto" w:fill="FFFFFF"/>
        </w:rPr>
        <w:t>Gradishte</w:t>
      </w:r>
      <w:proofErr w:type="spellEnd"/>
      <w:r w:rsidR="00755CC4" w:rsidRPr="002B0E5B">
        <w:rPr>
          <w:rFonts w:ascii="Times New Roman" w:hAnsi="Times New Roman" w:cs="Times New Roman"/>
          <w:color w:val="auto"/>
          <w:sz w:val="24"/>
          <w:szCs w:val="24"/>
          <w:shd w:val="clear" w:color="auto" w:fill="FFFFFF"/>
        </w:rPr>
        <w:t>, Pleven Province, Bulgaria. The house faces south, but a panoramic view of the sky from east-south-west is visible.</w:t>
      </w:r>
      <w:r w:rsidR="0029155E" w:rsidRPr="002B0E5B">
        <w:rPr>
          <w:rFonts w:ascii="Times New Roman" w:hAnsi="Times New Roman" w:cs="Times New Roman"/>
          <w:color w:val="auto"/>
          <w:sz w:val="24"/>
          <w:szCs w:val="24"/>
          <w:shd w:val="clear" w:color="auto" w:fill="FFFFFF"/>
        </w:rPr>
        <w:t xml:space="preserve"> </w:t>
      </w:r>
      <w:r w:rsidR="00755CC4" w:rsidRPr="002B0E5B">
        <w:rPr>
          <w:rFonts w:ascii="Times New Roman" w:hAnsi="Times New Roman" w:cs="Times New Roman"/>
          <w:color w:val="auto"/>
          <w:sz w:val="24"/>
          <w:szCs w:val="24"/>
          <w:shd w:val="clear" w:color="auto" w:fill="FFFFFF"/>
        </w:rPr>
        <w:t xml:space="preserve">The journal </w:t>
      </w:r>
      <w:r w:rsidR="00AC11CE" w:rsidRPr="002B0E5B">
        <w:rPr>
          <w:rFonts w:ascii="Times New Roman" w:hAnsi="Times New Roman" w:cs="Times New Roman"/>
          <w:color w:val="auto"/>
          <w:sz w:val="24"/>
          <w:szCs w:val="24"/>
          <w:shd w:val="clear" w:color="auto" w:fill="FFFFFF"/>
        </w:rPr>
        <w:t>was</w:t>
      </w:r>
      <w:r w:rsidR="00755CC4" w:rsidRPr="002B0E5B">
        <w:rPr>
          <w:rFonts w:ascii="Times New Roman" w:hAnsi="Times New Roman" w:cs="Times New Roman"/>
          <w:color w:val="auto"/>
          <w:sz w:val="24"/>
          <w:szCs w:val="24"/>
          <w:shd w:val="clear" w:color="auto" w:fill="FFFFFF"/>
        </w:rPr>
        <w:t xml:space="preserve"> constructed </w:t>
      </w:r>
      <w:r w:rsidR="00E166B7" w:rsidRPr="002B0E5B">
        <w:rPr>
          <w:rFonts w:ascii="Times New Roman" w:hAnsi="Times New Roman" w:cs="Times New Roman"/>
          <w:color w:val="auto"/>
          <w:sz w:val="24"/>
          <w:szCs w:val="24"/>
          <w:shd w:val="clear" w:color="auto" w:fill="FFFFFF"/>
        </w:rPr>
        <w:t>via the handwriting of any phenomenological sensations in a prescribed</w:t>
      </w:r>
      <w:r w:rsidR="00755CC4" w:rsidRPr="002B0E5B">
        <w:rPr>
          <w:rFonts w:ascii="Times New Roman" w:hAnsi="Times New Roman" w:cs="Times New Roman"/>
          <w:color w:val="auto"/>
          <w:sz w:val="24"/>
          <w:szCs w:val="24"/>
          <w:shd w:val="clear" w:color="auto" w:fill="FFFFFF"/>
        </w:rPr>
        <w:t xml:space="preserve"> notebook</w:t>
      </w:r>
      <w:r w:rsidR="003238EC" w:rsidRPr="002B0E5B">
        <w:rPr>
          <w:rFonts w:ascii="Times New Roman" w:hAnsi="Times New Roman" w:cs="Times New Roman"/>
          <w:color w:val="auto"/>
          <w:sz w:val="24"/>
          <w:szCs w:val="24"/>
          <w:shd w:val="clear" w:color="auto" w:fill="FFFFFF"/>
        </w:rPr>
        <w:t xml:space="preserve"> and</w:t>
      </w:r>
      <w:r w:rsidR="00755CC4" w:rsidRPr="002B0E5B">
        <w:rPr>
          <w:rFonts w:ascii="Times New Roman" w:hAnsi="Times New Roman" w:cs="Times New Roman"/>
          <w:color w:val="auto"/>
          <w:sz w:val="24"/>
          <w:szCs w:val="24"/>
          <w:shd w:val="clear" w:color="auto" w:fill="FFFFFF"/>
        </w:rPr>
        <w:t xml:space="preserve"> </w:t>
      </w:r>
      <w:r w:rsidR="00AC11CE" w:rsidRPr="002B0E5B">
        <w:rPr>
          <w:rFonts w:ascii="Times New Roman" w:hAnsi="Times New Roman" w:cs="Times New Roman"/>
          <w:color w:val="auto"/>
          <w:sz w:val="24"/>
          <w:szCs w:val="24"/>
          <w:shd w:val="clear" w:color="auto" w:fill="FFFFFF"/>
        </w:rPr>
        <w:t>included</w:t>
      </w:r>
      <w:r w:rsidR="00755CC4" w:rsidRPr="002B0E5B">
        <w:rPr>
          <w:rFonts w:ascii="Times New Roman" w:hAnsi="Times New Roman" w:cs="Times New Roman"/>
          <w:color w:val="auto"/>
          <w:sz w:val="24"/>
          <w:szCs w:val="24"/>
          <w:shd w:val="clear" w:color="auto" w:fill="FFFFFF"/>
        </w:rPr>
        <w:t xml:space="preserve"> the date, time, moon phase</w:t>
      </w:r>
      <w:r w:rsidR="00713BEC" w:rsidRPr="002B0E5B">
        <w:rPr>
          <w:rFonts w:ascii="Times New Roman" w:hAnsi="Times New Roman" w:cs="Times New Roman"/>
          <w:color w:val="auto"/>
          <w:sz w:val="24"/>
          <w:szCs w:val="24"/>
          <w:shd w:val="clear" w:color="auto" w:fill="FFFFFF"/>
        </w:rPr>
        <w:t xml:space="preserve"> and visibility</w:t>
      </w:r>
      <w:r w:rsidR="00755CC4" w:rsidRPr="002B0E5B">
        <w:rPr>
          <w:rFonts w:ascii="Times New Roman" w:hAnsi="Times New Roman" w:cs="Times New Roman"/>
          <w:color w:val="auto"/>
          <w:sz w:val="24"/>
          <w:szCs w:val="24"/>
          <w:shd w:val="clear" w:color="auto" w:fill="FFFFFF"/>
        </w:rPr>
        <w:t xml:space="preserve">, a 'mood before' and 'mood after' evaluator ranging from 1 (depressed/dissociated) to 5 (positive/productive). </w:t>
      </w:r>
      <w:r w:rsidR="00E166B7" w:rsidRPr="002B0E5B">
        <w:rPr>
          <w:rFonts w:ascii="Times New Roman" w:hAnsi="Times New Roman" w:cs="Times New Roman"/>
          <w:color w:val="auto"/>
          <w:sz w:val="24"/>
          <w:szCs w:val="24"/>
          <w:shd w:val="clear" w:color="auto" w:fill="FFFFFF"/>
        </w:rPr>
        <w:t>This method ensure</w:t>
      </w:r>
      <w:r w:rsidR="00BE301E" w:rsidRPr="002B0E5B">
        <w:rPr>
          <w:rFonts w:ascii="Times New Roman" w:hAnsi="Times New Roman" w:cs="Times New Roman"/>
          <w:color w:val="auto"/>
          <w:sz w:val="24"/>
          <w:szCs w:val="24"/>
          <w:shd w:val="clear" w:color="auto" w:fill="FFFFFF"/>
        </w:rPr>
        <w:t>d</w:t>
      </w:r>
      <w:r w:rsidR="00E166B7" w:rsidRPr="002B0E5B">
        <w:rPr>
          <w:rFonts w:ascii="Times New Roman" w:hAnsi="Times New Roman" w:cs="Times New Roman"/>
          <w:color w:val="auto"/>
          <w:sz w:val="24"/>
          <w:szCs w:val="24"/>
          <w:shd w:val="clear" w:color="auto" w:fill="FFFFFF"/>
        </w:rPr>
        <w:t xml:space="preserve"> my qualitative data </w:t>
      </w:r>
      <w:r w:rsidR="00BE301E" w:rsidRPr="002B0E5B">
        <w:rPr>
          <w:rFonts w:ascii="Times New Roman" w:hAnsi="Times New Roman" w:cs="Times New Roman"/>
          <w:color w:val="auto"/>
          <w:sz w:val="24"/>
          <w:szCs w:val="24"/>
          <w:shd w:val="clear" w:color="auto" w:fill="FFFFFF"/>
        </w:rPr>
        <w:t>wa</w:t>
      </w:r>
      <w:r w:rsidR="00E166B7" w:rsidRPr="002B0E5B">
        <w:rPr>
          <w:rFonts w:ascii="Times New Roman" w:hAnsi="Times New Roman" w:cs="Times New Roman"/>
          <w:color w:val="auto"/>
          <w:sz w:val="24"/>
          <w:szCs w:val="24"/>
          <w:shd w:val="clear" w:color="auto" w:fill="FFFFFF"/>
        </w:rPr>
        <w:t>s built on a quantitative foundation.</w:t>
      </w:r>
      <w:r w:rsidR="001578C2" w:rsidRPr="002B0E5B">
        <w:rPr>
          <w:rFonts w:ascii="Times New Roman" w:hAnsi="Times New Roman" w:cs="Times New Roman"/>
          <w:color w:val="auto"/>
          <w:sz w:val="24"/>
          <w:szCs w:val="24"/>
          <w:shd w:val="clear" w:color="auto" w:fill="FFFFFF"/>
        </w:rPr>
        <w:t xml:space="preserve"> According to </w:t>
      </w:r>
      <w:r w:rsidR="00C92637" w:rsidRPr="002B0E5B">
        <w:rPr>
          <w:rFonts w:ascii="Times New Roman" w:hAnsi="Times New Roman" w:cs="Times New Roman"/>
          <w:color w:val="auto"/>
          <w:sz w:val="24"/>
          <w:szCs w:val="24"/>
          <w:shd w:val="clear" w:color="auto" w:fill="FFFFFF"/>
        </w:rPr>
        <w:t xml:space="preserve">Judith </w:t>
      </w:r>
      <w:r w:rsidR="001578C2" w:rsidRPr="002B0E5B">
        <w:rPr>
          <w:rFonts w:ascii="Times New Roman" w:hAnsi="Times New Roman" w:cs="Times New Roman"/>
          <w:color w:val="auto"/>
          <w:sz w:val="24"/>
          <w:szCs w:val="24"/>
          <w:shd w:val="clear" w:color="auto" w:fill="FFFFFF"/>
        </w:rPr>
        <w:t>Bell, this ensures a comprehensive understanding of the data.</w:t>
      </w:r>
      <w:r w:rsidR="001578C2" w:rsidRPr="002B0E5B">
        <w:rPr>
          <w:rStyle w:val="FootnoteReference"/>
          <w:rFonts w:ascii="Times New Roman" w:hAnsi="Times New Roman" w:cs="Times New Roman"/>
          <w:color w:val="auto"/>
          <w:sz w:val="24"/>
          <w:szCs w:val="24"/>
          <w:shd w:val="clear" w:color="auto" w:fill="FFFFFF"/>
        </w:rPr>
        <w:footnoteReference w:id="16"/>
      </w:r>
      <w:r w:rsidR="001578C2" w:rsidRPr="002B0E5B">
        <w:rPr>
          <w:rFonts w:ascii="Times New Roman" w:hAnsi="Times New Roman" w:cs="Times New Roman"/>
          <w:color w:val="auto"/>
          <w:sz w:val="24"/>
          <w:szCs w:val="24"/>
          <w:shd w:val="clear" w:color="auto" w:fill="FFFFFF"/>
        </w:rPr>
        <w:t xml:space="preserve"> </w:t>
      </w:r>
      <w:r w:rsidR="00940C3F" w:rsidRPr="002B0E5B">
        <w:rPr>
          <w:rFonts w:ascii="Times New Roman" w:hAnsi="Times New Roman" w:cs="Times New Roman"/>
          <w:color w:val="auto"/>
          <w:sz w:val="24"/>
          <w:szCs w:val="24"/>
          <w:shd w:val="clear" w:color="auto" w:fill="FFFFFF"/>
        </w:rPr>
        <w:t>T</w:t>
      </w:r>
      <w:r w:rsidR="00755CC4" w:rsidRPr="002B0E5B">
        <w:rPr>
          <w:rFonts w:ascii="Times New Roman" w:hAnsi="Times New Roman" w:cs="Times New Roman"/>
          <w:color w:val="auto"/>
          <w:sz w:val="24"/>
          <w:szCs w:val="24"/>
          <w:shd w:val="clear" w:color="auto" w:fill="FFFFFF"/>
        </w:rPr>
        <w:t>he views of others</w:t>
      </w:r>
      <w:r w:rsidR="00940C3F" w:rsidRPr="002B0E5B">
        <w:rPr>
          <w:rFonts w:ascii="Times New Roman" w:hAnsi="Times New Roman" w:cs="Times New Roman"/>
          <w:color w:val="auto"/>
          <w:sz w:val="24"/>
          <w:szCs w:val="24"/>
          <w:shd w:val="clear" w:color="auto" w:fill="FFFFFF"/>
        </w:rPr>
        <w:t xml:space="preserve"> were not taken into consideration or noted down</w:t>
      </w:r>
      <w:r w:rsidR="00755CC4" w:rsidRPr="002B0E5B">
        <w:rPr>
          <w:rFonts w:ascii="Times New Roman" w:hAnsi="Times New Roman" w:cs="Times New Roman"/>
          <w:color w:val="auto"/>
          <w:sz w:val="24"/>
          <w:szCs w:val="24"/>
          <w:shd w:val="clear" w:color="auto" w:fill="FFFFFF"/>
        </w:rPr>
        <w:t xml:space="preserve">. Rather, this is a personal journal </w:t>
      </w:r>
      <w:r w:rsidR="00713BEC" w:rsidRPr="002B0E5B">
        <w:rPr>
          <w:rFonts w:ascii="Times New Roman" w:hAnsi="Times New Roman" w:cs="Times New Roman"/>
          <w:color w:val="auto"/>
          <w:sz w:val="24"/>
          <w:szCs w:val="24"/>
          <w:shd w:val="clear" w:color="auto" w:fill="FFFFFF"/>
        </w:rPr>
        <w:t>that</w:t>
      </w:r>
      <w:r w:rsidR="00755CC4" w:rsidRPr="002B0E5B">
        <w:rPr>
          <w:rFonts w:ascii="Times New Roman" w:hAnsi="Times New Roman" w:cs="Times New Roman"/>
          <w:color w:val="auto"/>
          <w:sz w:val="24"/>
          <w:szCs w:val="24"/>
          <w:shd w:val="clear" w:color="auto" w:fill="FFFFFF"/>
        </w:rPr>
        <w:t xml:space="preserve"> is then situated into the wider contexts of meteorological observations. </w:t>
      </w:r>
      <w:r w:rsidR="003D5F0E" w:rsidRPr="002B0E5B">
        <w:rPr>
          <w:rFonts w:ascii="Times New Roman" w:hAnsi="Times New Roman" w:cs="Times New Roman"/>
          <w:color w:val="auto"/>
          <w:sz w:val="24"/>
          <w:szCs w:val="24"/>
          <w:shd w:val="clear" w:color="auto" w:fill="FFFFFF"/>
        </w:rPr>
        <w:t xml:space="preserve">My sky journal </w:t>
      </w:r>
      <w:r w:rsidR="003D5F0E" w:rsidRPr="002B0E5B">
        <w:rPr>
          <w:rFonts w:ascii="Times New Roman" w:hAnsi="Times New Roman" w:cs="Times New Roman"/>
          <w:color w:val="auto"/>
          <w:sz w:val="24"/>
          <w:szCs w:val="24"/>
          <w:shd w:val="clear" w:color="auto" w:fill="FFFFFF"/>
        </w:rPr>
        <w:lastRenderedPageBreak/>
        <w:t>documented subjective experiences such as sensations or invoked memories</w:t>
      </w:r>
      <w:r w:rsidR="0000727C">
        <w:rPr>
          <w:rFonts w:ascii="Times New Roman" w:hAnsi="Times New Roman" w:cs="Times New Roman"/>
          <w:color w:val="auto"/>
          <w:sz w:val="24"/>
          <w:szCs w:val="24"/>
          <w:shd w:val="clear" w:color="auto" w:fill="FFFFFF"/>
        </w:rPr>
        <w:t xml:space="preserve">. </w:t>
      </w:r>
      <w:r w:rsidR="00F2381D" w:rsidRPr="002B0E5B">
        <w:rPr>
          <w:rFonts w:ascii="Times New Roman" w:eastAsia="Times New Roman" w:hAnsi="Times New Roman" w:cs="Times New Roman"/>
          <w:color w:val="auto"/>
          <w:sz w:val="24"/>
          <w:szCs w:val="24"/>
          <w:lang w:eastAsia="en-GB"/>
        </w:rPr>
        <w:t xml:space="preserve">A phenomenological perspective allows me to focus on my </w:t>
      </w:r>
      <w:r w:rsidR="0000727C">
        <w:rPr>
          <w:rFonts w:ascii="Times New Roman" w:eastAsia="Times New Roman" w:hAnsi="Times New Roman" w:cs="Times New Roman"/>
          <w:color w:val="auto"/>
          <w:sz w:val="24"/>
          <w:szCs w:val="24"/>
          <w:lang w:eastAsia="en-GB"/>
        </w:rPr>
        <w:t>experiences and understanding of</w:t>
      </w:r>
      <w:r w:rsidR="00F2381D" w:rsidRPr="002B0E5B">
        <w:rPr>
          <w:rFonts w:ascii="Times New Roman" w:eastAsia="Times New Roman" w:hAnsi="Times New Roman" w:cs="Times New Roman"/>
          <w:color w:val="auto"/>
          <w:sz w:val="24"/>
          <w:szCs w:val="24"/>
          <w:lang w:eastAsia="en-GB"/>
        </w:rPr>
        <w:t xml:space="preserve"> the world</w:t>
      </w:r>
      <w:r w:rsidR="0000727C">
        <w:rPr>
          <w:rFonts w:ascii="Times New Roman" w:eastAsia="Times New Roman" w:hAnsi="Times New Roman" w:cs="Times New Roman"/>
          <w:color w:val="auto"/>
          <w:sz w:val="24"/>
          <w:szCs w:val="24"/>
          <w:lang w:eastAsia="en-GB"/>
        </w:rPr>
        <w:t>.</w:t>
      </w:r>
      <w:r w:rsidR="0000727C">
        <w:rPr>
          <w:rStyle w:val="FootnoteReference"/>
          <w:rFonts w:ascii="Times New Roman" w:eastAsia="Times New Roman" w:hAnsi="Times New Roman" w:cs="Times New Roman"/>
          <w:color w:val="auto"/>
          <w:sz w:val="24"/>
          <w:szCs w:val="24"/>
          <w:lang w:eastAsia="en-GB"/>
        </w:rPr>
        <w:footnoteReference w:id="17"/>
      </w:r>
      <w:r w:rsidR="0000727C">
        <w:rPr>
          <w:rFonts w:ascii="Times New Roman" w:eastAsia="Times New Roman" w:hAnsi="Times New Roman" w:cs="Times New Roman"/>
          <w:color w:val="auto"/>
          <w:sz w:val="24"/>
          <w:szCs w:val="24"/>
          <w:lang w:eastAsia="en-GB"/>
        </w:rPr>
        <w:t xml:space="preserve"> Additionally, it</w:t>
      </w:r>
      <w:r w:rsidR="00F2381D" w:rsidRPr="002B0E5B">
        <w:rPr>
          <w:rFonts w:ascii="Times New Roman" w:eastAsia="Times New Roman" w:hAnsi="Times New Roman" w:cs="Times New Roman"/>
          <w:color w:val="auto"/>
          <w:sz w:val="24"/>
          <w:szCs w:val="24"/>
          <w:lang w:eastAsia="en-GB"/>
        </w:rPr>
        <w:t xml:space="preserve"> challenging ‘the assumption that the scientific method is the one way to accumulate truth and knowledge', finding usefulness in probabilistic conclusions.</w:t>
      </w:r>
      <w:r w:rsidR="00F2381D" w:rsidRPr="002B0E5B">
        <w:rPr>
          <w:rStyle w:val="FootnoteReference"/>
          <w:rFonts w:ascii="Times New Roman" w:eastAsia="Times New Roman" w:hAnsi="Times New Roman" w:cs="Times New Roman"/>
          <w:color w:val="auto"/>
          <w:sz w:val="24"/>
          <w:szCs w:val="24"/>
          <w:lang w:eastAsia="en-GB"/>
        </w:rPr>
        <w:footnoteReference w:id="18"/>
      </w:r>
      <w:r w:rsidR="00F2381D" w:rsidRPr="002B0E5B">
        <w:rPr>
          <w:rFonts w:ascii="Times New Roman" w:eastAsia="Times New Roman" w:hAnsi="Times New Roman" w:cs="Times New Roman"/>
          <w:color w:val="auto"/>
          <w:sz w:val="24"/>
          <w:szCs w:val="24"/>
          <w:lang w:eastAsia="en-GB"/>
        </w:rPr>
        <w:t xml:space="preserve"> </w:t>
      </w:r>
      <w:r w:rsidR="00713BEC" w:rsidRPr="002B0E5B">
        <w:rPr>
          <w:rFonts w:ascii="Times New Roman" w:hAnsi="Times New Roman" w:cs="Times New Roman"/>
          <w:color w:val="auto"/>
          <w:sz w:val="24"/>
          <w:szCs w:val="24"/>
          <w:shd w:val="clear" w:color="auto" w:fill="FFFFFF"/>
        </w:rPr>
        <w:t>Selected e</w:t>
      </w:r>
      <w:r w:rsidR="00755CC4" w:rsidRPr="002B0E5B">
        <w:rPr>
          <w:rFonts w:ascii="Times New Roman" w:hAnsi="Times New Roman" w:cs="Times New Roman"/>
          <w:color w:val="auto"/>
          <w:sz w:val="24"/>
          <w:szCs w:val="24"/>
          <w:shd w:val="clear" w:color="auto" w:fill="FFFFFF"/>
        </w:rPr>
        <w:t>xtracts from the journal</w:t>
      </w:r>
      <w:r w:rsidR="00713BEC" w:rsidRPr="002B0E5B">
        <w:rPr>
          <w:rFonts w:ascii="Times New Roman" w:hAnsi="Times New Roman" w:cs="Times New Roman"/>
          <w:color w:val="auto"/>
          <w:sz w:val="24"/>
          <w:szCs w:val="24"/>
          <w:shd w:val="clear" w:color="auto" w:fill="FFFFFF"/>
        </w:rPr>
        <w:t>, which were chosen due to their potency</w:t>
      </w:r>
      <w:r w:rsidR="00713BEC" w:rsidRPr="002B0E5B">
        <w:rPr>
          <w:rFonts w:ascii="Times New Roman" w:hAnsi="Times New Roman" w:cs="Times New Roman"/>
          <w:color w:val="auto"/>
          <w:sz w:val="24"/>
          <w:szCs w:val="24"/>
        </w:rPr>
        <w:t xml:space="preserve"> in revealing how the sky impacted my mood,</w:t>
      </w:r>
      <w:r w:rsidR="00713BEC" w:rsidRPr="002B0E5B">
        <w:rPr>
          <w:rFonts w:ascii="Times New Roman" w:hAnsi="Times New Roman" w:cs="Times New Roman"/>
          <w:color w:val="auto"/>
          <w:sz w:val="24"/>
          <w:szCs w:val="24"/>
          <w:shd w:val="clear" w:color="auto" w:fill="FFFFFF"/>
        </w:rPr>
        <w:t xml:space="preserve"> </w:t>
      </w:r>
      <w:r w:rsidR="00755CC4" w:rsidRPr="002B0E5B">
        <w:rPr>
          <w:rFonts w:ascii="Times New Roman" w:hAnsi="Times New Roman" w:cs="Times New Roman"/>
          <w:color w:val="auto"/>
          <w:sz w:val="24"/>
          <w:szCs w:val="24"/>
          <w:shd w:val="clear" w:color="auto" w:fill="FFFFFF"/>
        </w:rPr>
        <w:t>are then used to contextuali</w:t>
      </w:r>
      <w:r w:rsidR="00535C85" w:rsidRPr="002B0E5B">
        <w:rPr>
          <w:rFonts w:ascii="Times New Roman" w:hAnsi="Times New Roman" w:cs="Times New Roman"/>
          <w:color w:val="auto"/>
          <w:sz w:val="24"/>
          <w:szCs w:val="24"/>
          <w:shd w:val="clear" w:color="auto" w:fill="FFFFFF"/>
        </w:rPr>
        <w:t>s</w:t>
      </w:r>
      <w:r w:rsidR="00755CC4" w:rsidRPr="002B0E5B">
        <w:rPr>
          <w:rFonts w:ascii="Times New Roman" w:hAnsi="Times New Roman" w:cs="Times New Roman"/>
          <w:color w:val="auto"/>
          <w:sz w:val="24"/>
          <w:szCs w:val="24"/>
          <w:shd w:val="clear" w:color="auto" w:fill="FFFFFF"/>
        </w:rPr>
        <w:t>e my phenomenological and emotionally reflexive encounters with meteorological phenomena into the wider literature of experiences of the same events.</w:t>
      </w:r>
      <w:r w:rsidR="00755CC4" w:rsidRPr="0033414C">
        <w:rPr>
          <w:rFonts w:ascii="Times New Roman" w:hAnsi="Times New Roman" w:cs="Times New Roman"/>
          <w:color w:val="auto"/>
          <w:sz w:val="24"/>
          <w:szCs w:val="24"/>
          <w:shd w:val="clear" w:color="auto" w:fill="FFFFFF"/>
        </w:rPr>
        <w:t xml:space="preserve">  </w:t>
      </w:r>
    </w:p>
    <w:p w14:paraId="54E82255" w14:textId="77777777" w:rsidR="0007290B" w:rsidRDefault="0007290B" w:rsidP="00C92637">
      <w:pPr>
        <w:spacing w:before="0" w:after="0" w:line="276" w:lineRule="auto"/>
        <w:jc w:val="both"/>
        <w:rPr>
          <w:rFonts w:ascii="Times New Roman" w:hAnsi="Times New Roman" w:cs="Times New Roman"/>
          <w:color w:val="auto"/>
          <w:sz w:val="24"/>
          <w:szCs w:val="24"/>
          <w:shd w:val="clear" w:color="auto" w:fill="FFFFFF"/>
        </w:rPr>
      </w:pPr>
    </w:p>
    <w:p w14:paraId="1ECF51D6" w14:textId="7EDE6DC9" w:rsidR="00AD25BF" w:rsidRPr="0000727C" w:rsidRDefault="00777BA5" w:rsidP="0007290B">
      <w:pPr>
        <w:rPr>
          <w:rFonts w:ascii="Times New Roman" w:hAnsi="Times New Roman" w:cs="Times New Roman"/>
          <w:color w:val="000000" w:themeColor="text1"/>
          <w:sz w:val="28"/>
          <w:szCs w:val="28"/>
        </w:rPr>
      </w:pPr>
      <w:r w:rsidRPr="0000727C">
        <w:rPr>
          <w:rFonts w:ascii="Times New Roman" w:hAnsi="Times New Roman" w:cs="Times New Roman"/>
          <w:color w:val="000000" w:themeColor="text1"/>
          <w:sz w:val="28"/>
          <w:szCs w:val="28"/>
        </w:rPr>
        <w:t>S</w:t>
      </w:r>
      <w:r w:rsidR="00283213" w:rsidRPr="0000727C">
        <w:rPr>
          <w:rFonts w:ascii="Times New Roman" w:hAnsi="Times New Roman" w:cs="Times New Roman"/>
          <w:color w:val="000000" w:themeColor="text1"/>
          <w:sz w:val="28"/>
          <w:szCs w:val="28"/>
        </w:rPr>
        <w:t>elected Extracts</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988"/>
        <w:gridCol w:w="3884"/>
        <w:gridCol w:w="1927"/>
        <w:gridCol w:w="3271"/>
      </w:tblGrid>
      <w:tr w:rsidR="00692A5B" w14:paraId="773D7A07" w14:textId="77777777" w:rsidTr="009A7EAE">
        <w:tc>
          <w:tcPr>
            <w:tcW w:w="988" w:type="dxa"/>
          </w:tcPr>
          <w:p w14:paraId="29FA185F" w14:textId="77777777" w:rsidR="00692A5B" w:rsidRPr="00713BEC" w:rsidRDefault="00692A5B"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Date: </w:t>
            </w:r>
          </w:p>
        </w:tc>
        <w:tc>
          <w:tcPr>
            <w:tcW w:w="3884" w:type="dxa"/>
          </w:tcPr>
          <w:p w14:paraId="7A85C50E" w14:textId="63202294" w:rsidR="00692A5B" w:rsidRPr="00713BEC" w:rsidRDefault="00692A5B"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15</w:t>
            </w:r>
            <w:r w:rsidRPr="00713BEC">
              <w:rPr>
                <w:rFonts w:ascii="Times New Roman" w:hAnsi="Times New Roman" w:cs="Times New Roman"/>
                <w:color w:val="auto"/>
                <w:sz w:val="23"/>
                <w:szCs w:val="23"/>
                <w:vertAlign w:val="superscript"/>
              </w:rPr>
              <w:t>th</w:t>
            </w:r>
            <w:r w:rsidRPr="00713BEC">
              <w:rPr>
                <w:rFonts w:ascii="Times New Roman" w:hAnsi="Times New Roman" w:cs="Times New Roman"/>
                <w:color w:val="auto"/>
                <w:sz w:val="23"/>
                <w:szCs w:val="23"/>
              </w:rPr>
              <w:t xml:space="preserve"> February 2021</w:t>
            </w:r>
          </w:p>
        </w:tc>
        <w:tc>
          <w:tcPr>
            <w:tcW w:w="1927" w:type="dxa"/>
          </w:tcPr>
          <w:p w14:paraId="78E5B467" w14:textId="77777777" w:rsidR="00692A5B" w:rsidRPr="00713BEC" w:rsidRDefault="00692A5B"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Moon Phase: </w:t>
            </w:r>
          </w:p>
        </w:tc>
        <w:tc>
          <w:tcPr>
            <w:tcW w:w="3271" w:type="dxa"/>
          </w:tcPr>
          <w:p w14:paraId="1F46B93F" w14:textId="206E123E" w:rsidR="00692A5B" w:rsidRPr="00713BEC" w:rsidRDefault="00692A5B"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Waxing</w:t>
            </w:r>
            <w:r w:rsidR="00FB52E4" w:rsidRPr="00713BEC">
              <w:rPr>
                <w:rFonts w:ascii="Times New Roman" w:hAnsi="Times New Roman" w:cs="Times New Roman"/>
                <w:color w:val="auto"/>
                <w:sz w:val="23"/>
                <w:szCs w:val="23"/>
              </w:rPr>
              <w:t xml:space="preserve"> Crescent</w:t>
            </w:r>
            <w:r w:rsidRPr="00713BEC">
              <w:rPr>
                <w:rFonts w:ascii="Times New Roman" w:hAnsi="Times New Roman" w:cs="Times New Roman"/>
                <w:color w:val="auto"/>
                <w:sz w:val="23"/>
                <w:szCs w:val="23"/>
              </w:rPr>
              <w:t xml:space="preserve"> [in Aries]</w:t>
            </w:r>
          </w:p>
        </w:tc>
      </w:tr>
      <w:tr w:rsidR="00692A5B" w14:paraId="7DC08FB6" w14:textId="77777777" w:rsidTr="009A7EAE">
        <w:tc>
          <w:tcPr>
            <w:tcW w:w="988" w:type="dxa"/>
          </w:tcPr>
          <w:p w14:paraId="0C7F5E13" w14:textId="77777777" w:rsidR="00692A5B" w:rsidRPr="00713BEC" w:rsidRDefault="00692A5B"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Time: </w:t>
            </w:r>
          </w:p>
        </w:tc>
        <w:tc>
          <w:tcPr>
            <w:tcW w:w="3884" w:type="dxa"/>
          </w:tcPr>
          <w:p w14:paraId="0D48B860" w14:textId="00B0263A" w:rsidR="00692A5B" w:rsidRPr="00713BEC" w:rsidRDefault="00692A5B"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1:30 pm</w:t>
            </w:r>
          </w:p>
        </w:tc>
        <w:tc>
          <w:tcPr>
            <w:tcW w:w="1927" w:type="dxa"/>
          </w:tcPr>
          <w:p w14:paraId="39D5FA91" w14:textId="77777777" w:rsidR="00692A5B" w:rsidRPr="00713BEC" w:rsidRDefault="00692A5B"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Moon Visibility: </w:t>
            </w:r>
          </w:p>
        </w:tc>
        <w:tc>
          <w:tcPr>
            <w:tcW w:w="3271" w:type="dxa"/>
          </w:tcPr>
          <w:p w14:paraId="60FA4F49" w14:textId="77777777" w:rsidR="00692A5B" w:rsidRPr="00713BEC" w:rsidRDefault="00692A5B"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Not visible</w:t>
            </w:r>
          </w:p>
        </w:tc>
      </w:tr>
      <w:tr w:rsidR="00692A5B" w14:paraId="0251EB89" w14:textId="77777777" w:rsidTr="009A7EAE">
        <w:tc>
          <w:tcPr>
            <w:tcW w:w="988" w:type="dxa"/>
          </w:tcPr>
          <w:p w14:paraId="5F564468" w14:textId="77777777" w:rsidR="00692A5B" w:rsidRPr="00713BEC" w:rsidRDefault="00692A5B"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Before: </w:t>
            </w:r>
          </w:p>
        </w:tc>
        <w:tc>
          <w:tcPr>
            <w:tcW w:w="3884" w:type="dxa"/>
          </w:tcPr>
          <w:p w14:paraId="0B8B3D66" w14:textId="41FA2DDB" w:rsidR="00692A5B" w:rsidRPr="00713BEC" w:rsidRDefault="00692A5B"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 xml:space="preserve">1 </w:t>
            </w:r>
          </w:p>
        </w:tc>
        <w:tc>
          <w:tcPr>
            <w:tcW w:w="1927" w:type="dxa"/>
          </w:tcPr>
          <w:p w14:paraId="77BF2FF1" w14:textId="77777777" w:rsidR="00692A5B" w:rsidRPr="00713BEC" w:rsidRDefault="00692A5B"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After: </w:t>
            </w:r>
          </w:p>
        </w:tc>
        <w:tc>
          <w:tcPr>
            <w:tcW w:w="3271" w:type="dxa"/>
          </w:tcPr>
          <w:p w14:paraId="7C9F3219" w14:textId="711E2472" w:rsidR="00692A5B" w:rsidRPr="00713BEC" w:rsidRDefault="00692A5B"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3</w:t>
            </w:r>
            <w:r w:rsidR="0060557A" w:rsidRPr="00713BEC">
              <w:rPr>
                <w:rFonts w:ascii="Times New Roman" w:hAnsi="Times New Roman" w:cs="Times New Roman"/>
                <w:color w:val="auto"/>
                <w:sz w:val="23"/>
                <w:szCs w:val="23"/>
              </w:rPr>
              <w:t xml:space="preserve"> - 4</w:t>
            </w:r>
          </w:p>
        </w:tc>
      </w:tr>
      <w:tr w:rsidR="00713BEC" w14:paraId="02A306E8" w14:textId="77777777" w:rsidTr="00713BEC">
        <w:tblPrEx>
          <w:tblBorders>
            <w:insideH w:val="single" w:sz="4" w:space="0" w:color="auto"/>
            <w:insideV w:val="single" w:sz="4" w:space="0" w:color="auto"/>
          </w:tblBorders>
        </w:tblPrEx>
        <w:tc>
          <w:tcPr>
            <w:tcW w:w="10070" w:type="dxa"/>
            <w:gridSpan w:val="4"/>
          </w:tcPr>
          <w:p w14:paraId="059286D2" w14:textId="77777777" w:rsidR="00713BEC" w:rsidRPr="00713BEC" w:rsidRDefault="00713BEC" w:rsidP="00713BEC">
            <w:pPr>
              <w:spacing w:line="276" w:lineRule="auto"/>
              <w:jc w:val="both"/>
              <w:rPr>
                <w:rFonts w:ascii="Times New Roman" w:hAnsi="Times New Roman" w:cs="Times New Roman"/>
                <w:b/>
                <w:bCs/>
                <w:color w:val="auto"/>
                <w:sz w:val="23"/>
                <w:szCs w:val="23"/>
                <w:u w:val="single"/>
              </w:rPr>
            </w:pPr>
          </w:p>
          <w:p w14:paraId="71782B2D" w14:textId="55CD2F09" w:rsidR="00713BEC" w:rsidRPr="00713BEC" w:rsidRDefault="00713BEC" w:rsidP="00713BEC">
            <w:pPr>
              <w:spacing w:line="276" w:lineRule="auto"/>
              <w:jc w:val="both"/>
              <w:rPr>
                <w:rFonts w:ascii="Times New Roman" w:hAnsi="Times New Roman" w:cs="Times New Roman"/>
                <w:b/>
                <w:bCs/>
                <w:color w:val="auto"/>
                <w:sz w:val="23"/>
                <w:szCs w:val="23"/>
                <w:u w:val="single"/>
              </w:rPr>
            </w:pPr>
            <w:r w:rsidRPr="00713BEC">
              <w:rPr>
                <w:rFonts w:ascii="Times New Roman" w:hAnsi="Times New Roman" w:cs="Times New Roman"/>
                <w:b/>
                <w:bCs/>
                <w:color w:val="auto"/>
                <w:sz w:val="23"/>
                <w:szCs w:val="23"/>
                <w:u w:val="single"/>
              </w:rPr>
              <w:t>Observations:</w:t>
            </w:r>
          </w:p>
          <w:p w14:paraId="39EAE013" w14:textId="5C4D7AC3" w:rsidR="00F020D1" w:rsidRPr="00713BEC" w:rsidRDefault="00713BEC" w:rsidP="00713BEC">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ab/>
            </w:r>
            <w:proofErr w:type="gramStart"/>
            <w:r w:rsidRPr="00713BEC">
              <w:rPr>
                <w:rFonts w:ascii="Times New Roman" w:hAnsi="Times New Roman" w:cs="Times New Roman"/>
                <w:color w:val="auto"/>
                <w:sz w:val="23"/>
                <w:szCs w:val="23"/>
              </w:rPr>
              <w:t>It’s</w:t>
            </w:r>
            <w:proofErr w:type="gramEnd"/>
            <w:r w:rsidRPr="00713BEC">
              <w:rPr>
                <w:rFonts w:ascii="Times New Roman" w:hAnsi="Times New Roman" w:cs="Times New Roman"/>
                <w:color w:val="auto"/>
                <w:sz w:val="23"/>
                <w:szCs w:val="23"/>
              </w:rPr>
              <w:t xml:space="preserve"> super bright out today, despite the biting chill – it’s actually quite hard to open my eyes and look at the sky. </w:t>
            </w:r>
            <w:proofErr w:type="gramStart"/>
            <w:r w:rsidRPr="00713BEC">
              <w:rPr>
                <w:rFonts w:ascii="Times New Roman" w:hAnsi="Times New Roman" w:cs="Times New Roman"/>
                <w:color w:val="auto"/>
                <w:sz w:val="23"/>
                <w:szCs w:val="23"/>
              </w:rPr>
              <w:t>I’m</w:t>
            </w:r>
            <w:proofErr w:type="gramEnd"/>
            <w:r w:rsidRPr="00713BEC">
              <w:rPr>
                <w:rFonts w:ascii="Times New Roman" w:hAnsi="Times New Roman" w:cs="Times New Roman"/>
                <w:color w:val="auto"/>
                <w:sz w:val="23"/>
                <w:szCs w:val="23"/>
              </w:rPr>
              <w:t xml:space="preserve"> outside, with a cup of tea. I can only look west and peek through my fingers. The clouds look fluffy, featuring many shades from white to the darkest of greys. There is plenty of cloud cover, but </w:t>
            </w:r>
            <w:proofErr w:type="gramStart"/>
            <w:r w:rsidRPr="00713BEC">
              <w:rPr>
                <w:rFonts w:ascii="Times New Roman" w:hAnsi="Times New Roman" w:cs="Times New Roman"/>
                <w:color w:val="auto"/>
                <w:sz w:val="23"/>
                <w:szCs w:val="23"/>
              </w:rPr>
              <w:t>still</w:t>
            </w:r>
            <w:proofErr w:type="gramEnd"/>
            <w:r w:rsidRPr="00713BEC">
              <w:rPr>
                <w:rFonts w:ascii="Times New Roman" w:hAnsi="Times New Roman" w:cs="Times New Roman"/>
                <w:color w:val="auto"/>
                <w:sz w:val="23"/>
                <w:szCs w:val="23"/>
              </w:rPr>
              <w:t xml:space="preserve"> lots of blue too. I can </w:t>
            </w:r>
            <w:proofErr w:type="gramStart"/>
            <w:r w:rsidRPr="00713BEC">
              <w:rPr>
                <w:rFonts w:ascii="Times New Roman" w:hAnsi="Times New Roman" w:cs="Times New Roman"/>
                <w:color w:val="auto"/>
                <w:sz w:val="23"/>
                <w:szCs w:val="23"/>
              </w:rPr>
              <w:t>actually see</w:t>
            </w:r>
            <w:proofErr w:type="gramEnd"/>
            <w:r w:rsidRPr="00713BEC">
              <w:rPr>
                <w:rFonts w:ascii="Times New Roman" w:hAnsi="Times New Roman" w:cs="Times New Roman"/>
                <w:color w:val="auto"/>
                <w:sz w:val="23"/>
                <w:szCs w:val="23"/>
              </w:rPr>
              <w:t xml:space="preserve"> some shapes in the clouds directly in front of me (I’m still peeking through my fingers), they look like a </w:t>
            </w:r>
            <w:proofErr w:type="spellStart"/>
            <w:r w:rsidRPr="00713BEC">
              <w:rPr>
                <w:rFonts w:ascii="Times New Roman" w:hAnsi="Times New Roman" w:cs="Times New Roman"/>
                <w:color w:val="auto"/>
                <w:sz w:val="23"/>
                <w:szCs w:val="23"/>
              </w:rPr>
              <w:t>mumma</w:t>
            </w:r>
            <w:proofErr w:type="spellEnd"/>
            <w:r w:rsidRPr="00713BEC">
              <w:rPr>
                <w:rFonts w:ascii="Times New Roman" w:hAnsi="Times New Roman" w:cs="Times New Roman"/>
                <w:color w:val="auto"/>
                <w:sz w:val="23"/>
                <w:szCs w:val="23"/>
              </w:rPr>
              <w:t xml:space="preserve"> and baby bear. </w:t>
            </w:r>
            <w:proofErr w:type="gramStart"/>
            <w:r w:rsidRPr="00713BEC">
              <w:rPr>
                <w:rFonts w:ascii="Times New Roman" w:hAnsi="Times New Roman" w:cs="Times New Roman"/>
                <w:color w:val="auto"/>
                <w:sz w:val="23"/>
                <w:szCs w:val="23"/>
              </w:rPr>
              <w:t>It’s</w:t>
            </w:r>
            <w:proofErr w:type="gramEnd"/>
            <w:r w:rsidRPr="00713BEC">
              <w:rPr>
                <w:rFonts w:ascii="Times New Roman" w:hAnsi="Times New Roman" w:cs="Times New Roman"/>
                <w:color w:val="auto"/>
                <w:sz w:val="23"/>
                <w:szCs w:val="23"/>
              </w:rPr>
              <w:t xml:space="preserve"> the anniversary of her death tomorrow. I am suddenly overwhelmed with a wave of </w:t>
            </w:r>
            <w:proofErr w:type="gramStart"/>
            <w:r w:rsidRPr="00713BEC">
              <w:rPr>
                <w:rFonts w:ascii="Times New Roman" w:hAnsi="Times New Roman" w:cs="Times New Roman"/>
                <w:color w:val="auto"/>
                <w:sz w:val="23"/>
                <w:szCs w:val="23"/>
              </w:rPr>
              <w:t>emotion,</w:t>
            </w:r>
            <w:proofErr w:type="gramEnd"/>
            <w:r w:rsidRPr="00713BEC">
              <w:rPr>
                <w:rFonts w:ascii="Times New Roman" w:hAnsi="Times New Roman" w:cs="Times New Roman"/>
                <w:color w:val="auto"/>
                <w:sz w:val="23"/>
                <w:szCs w:val="23"/>
              </w:rPr>
              <w:t xml:space="preserve"> I cannot help but think of memories – so I shut my eyes and allow them in […] I remember being happy and peaceful and I can feel that creeping in now […] I spot the dark clouds looming to the south. They look ominous but strikingly gorgeous, (a little captivating) – but I bet those standing under them would not agree. I look up – my zenith is bright blue. Hmm. Maybe, next time my skies are grey, I will remember the beauty I saw in them today.</w:t>
            </w:r>
          </w:p>
        </w:tc>
      </w:tr>
    </w:tbl>
    <w:p w14:paraId="2432179B" w14:textId="77777777" w:rsidR="00F020D1" w:rsidRPr="005E634A" w:rsidRDefault="00F020D1" w:rsidP="00713BEC">
      <w:pPr>
        <w:spacing w:line="276" w:lineRule="auto"/>
        <w:jc w:val="both"/>
        <w:rPr>
          <w:rFonts w:ascii="Times New Roman" w:hAnsi="Times New Roman" w:cs="Times New Roman"/>
          <w:color w:val="auto"/>
          <w:sz w:val="10"/>
          <w:szCs w:val="10"/>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988"/>
        <w:gridCol w:w="3884"/>
        <w:gridCol w:w="1927"/>
        <w:gridCol w:w="3271"/>
      </w:tblGrid>
      <w:tr w:rsidR="005E2E8D" w14:paraId="72A5A016" w14:textId="77777777" w:rsidTr="009A7EAE">
        <w:tc>
          <w:tcPr>
            <w:tcW w:w="988" w:type="dxa"/>
          </w:tcPr>
          <w:p w14:paraId="0A220D99" w14:textId="77777777" w:rsidR="005E2E8D" w:rsidRPr="00713BEC" w:rsidRDefault="005E2E8D"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Date: </w:t>
            </w:r>
          </w:p>
        </w:tc>
        <w:tc>
          <w:tcPr>
            <w:tcW w:w="3884" w:type="dxa"/>
          </w:tcPr>
          <w:p w14:paraId="57706F90" w14:textId="1519E961" w:rsidR="005E2E8D" w:rsidRPr="00713BEC" w:rsidRDefault="00FB52E4"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24</w:t>
            </w:r>
            <w:r w:rsidRPr="00713BEC">
              <w:rPr>
                <w:rFonts w:ascii="Times New Roman" w:hAnsi="Times New Roman" w:cs="Times New Roman"/>
                <w:color w:val="auto"/>
                <w:sz w:val="23"/>
                <w:szCs w:val="23"/>
                <w:vertAlign w:val="superscript"/>
              </w:rPr>
              <w:t>th</w:t>
            </w:r>
            <w:r w:rsidRPr="00713BEC">
              <w:rPr>
                <w:rFonts w:ascii="Times New Roman" w:hAnsi="Times New Roman" w:cs="Times New Roman"/>
                <w:color w:val="auto"/>
                <w:sz w:val="23"/>
                <w:szCs w:val="23"/>
              </w:rPr>
              <w:t xml:space="preserve"> </w:t>
            </w:r>
            <w:r w:rsidR="005E2E8D" w:rsidRPr="00713BEC">
              <w:rPr>
                <w:rFonts w:ascii="Times New Roman" w:hAnsi="Times New Roman" w:cs="Times New Roman"/>
                <w:color w:val="auto"/>
                <w:sz w:val="23"/>
                <w:szCs w:val="23"/>
              </w:rPr>
              <w:t>February 2021</w:t>
            </w:r>
          </w:p>
        </w:tc>
        <w:tc>
          <w:tcPr>
            <w:tcW w:w="1927" w:type="dxa"/>
          </w:tcPr>
          <w:p w14:paraId="0F74BE02" w14:textId="77777777" w:rsidR="005E2E8D" w:rsidRPr="00713BEC" w:rsidRDefault="005E2E8D"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Moon Phase: </w:t>
            </w:r>
          </w:p>
        </w:tc>
        <w:tc>
          <w:tcPr>
            <w:tcW w:w="3271" w:type="dxa"/>
          </w:tcPr>
          <w:p w14:paraId="0CAA0C46" w14:textId="7DF2B86A" w:rsidR="005E2E8D" w:rsidRPr="00713BEC" w:rsidRDefault="00FB52E4"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 xml:space="preserve">Waxing Gibbous </w:t>
            </w:r>
            <w:r w:rsidR="005E2E8D" w:rsidRPr="00713BEC">
              <w:rPr>
                <w:rFonts w:ascii="Times New Roman" w:hAnsi="Times New Roman" w:cs="Times New Roman"/>
                <w:color w:val="auto"/>
                <w:sz w:val="23"/>
                <w:szCs w:val="23"/>
              </w:rPr>
              <w:t xml:space="preserve">[in </w:t>
            </w:r>
            <w:r w:rsidRPr="00713BEC">
              <w:rPr>
                <w:rFonts w:ascii="Times New Roman" w:hAnsi="Times New Roman" w:cs="Times New Roman"/>
                <w:color w:val="auto"/>
                <w:sz w:val="23"/>
                <w:szCs w:val="23"/>
              </w:rPr>
              <w:t>Cancer</w:t>
            </w:r>
            <w:r w:rsidR="005E2E8D" w:rsidRPr="00713BEC">
              <w:rPr>
                <w:rFonts w:ascii="Times New Roman" w:hAnsi="Times New Roman" w:cs="Times New Roman"/>
                <w:color w:val="auto"/>
                <w:sz w:val="23"/>
                <w:szCs w:val="23"/>
              </w:rPr>
              <w:t>]</w:t>
            </w:r>
          </w:p>
        </w:tc>
      </w:tr>
      <w:tr w:rsidR="005E2E8D" w14:paraId="2EA5673F" w14:textId="77777777" w:rsidTr="009A7EAE">
        <w:tc>
          <w:tcPr>
            <w:tcW w:w="988" w:type="dxa"/>
          </w:tcPr>
          <w:p w14:paraId="56FB50D8" w14:textId="77777777" w:rsidR="005E2E8D" w:rsidRPr="00713BEC" w:rsidRDefault="005E2E8D"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Time: </w:t>
            </w:r>
          </w:p>
        </w:tc>
        <w:tc>
          <w:tcPr>
            <w:tcW w:w="3884" w:type="dxa"/>
          </w:tcPr>
          <w:p w14:paraId="02595B32" w14:textId="7290245B" w:rsidR="005E2E8D" w:rsidRPr="00713BEC" w:rsidRDefault="00764416"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Noon</w:t>
            </w:r>
          </w:p>
        </w:tc>
        <w:tc>
          <w:tcPr>
            <w:tcW w:w="1927" w:type="dxa"/>
          </w:tcPr>
          <w:p w14:paraId="390C2FC8" w14:textId="77777777" w:rsidR="005E2E8D" w:rsidRPr="00713BEC" w:rsidRDefault="005E2E8D"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Moon Visibility: </w:t>
            </w:r>
          </w:p>
        </w:tc>
        <w:tc>
          <w:tcPr>
            <w:tcW w:w="3271" w:type="dxa"/>
          </w:tcPr>
          <w:p w14:paraId="2391E25A" w14:textId="77777777" w:rsidR="005E2E8D" w:rsidRPr="00713BEC" w:rsidRDefault="005E2E8D"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Not visible</w:t>
            </w:r>
          </w:p>
        </w:tc>
      </w:tr>
      <w:tr w:rsidR="005E2E8D" w14:paraId="3FBF5770" w14:textId="77777777" w:rsidTr="009A7EAE">
        <w:tc>
          <w:tcPr>
            <w:tcW w:w="988" w:type="dxa"/>
          </w:tcPr>
          <w:p w14:paraId="1A76997B" w14:textId="77777777" w:rsidR="005E2E8D" w:rsidRPr="00713BEC" w:rsidRDefault="005E2E8D"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Before: </w:t>
            </w:r>
          </w:p>
        </w:tc>
        <w:tc>
          <w:tcPr>
            <w:tcW w:w="3884" w:type="dxa"/>
          </w:tcPr>
          <w:p w14:paraId="52EAC2FF" w14:textId="09653EB7" w:rsidR="005E2E8D" w:rsidRPr="00713BEC" w:rsidRDefault="00FB52E4"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4</w:t>
            </w:r>
          </w:p>
        </w:tc>
        <w:tc>
          <w:tcPr>
            <w:tcW w:w="1927" w:type="dxa"/>
          </w:tcPr>
          <w:p w14:paraId="13479D23" w14:textId="77777777" w:rsidR="005E2E8D" w:rsidRPr="00713BEC" w:rsidRDefault="005E2E8D"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After: </w:t>
            </w:r>
          </w:p>
        </w:tc>
        <w:tc>
          <w:tcPr>
            <w:tcW w:w="3271" w:type="dxa"/>
          </w:tcPr>
          <w:p w14:paraId="3D63FBCA" w14:textId="1149372F" w:rsidR="005E2E8D" w:rsidRPr="00713BEC" w:rsidRDefault="00FB52E4"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1</w:t>
            </w:r>
          </w:p>
        </w:tc>
      </w:tr>
      <w:tr w:rsidR="00713BEC" w14:paraId="6E92D33D" w14:textId="77777777" w:rsidTr="00713BEC">
        <w:tblPrEx>
          <w:tblBorders>
            <w:insideH w:val="single" w:sz="4" w:space="0" w:color="auto"/>
            <w:insideV w:val="single" w:sz="4" w:space="0" w:color="auto"/>
          </w:tblBorders>
        </w:tblPrEx>
        <w:tc>
          <w:tcPr>
            <w:tcW w:w="10070" w:type="dxa"/>
            <w:gridSpan w:val="4"/>
          </w:tcPr>
          <w:p w14:paraId="4E0D9324" w14:textId="77777777" w:rsidR="00F020D1" w:rsidRDefault="00F020D1" w:rsidP="00713BEC">
            <w:pPr>
              <w:spacing w:line="276" w:lineRule="auto"/>
              <w:jc w:val="both"/>
              <w:rPr>
                <w:rFonts w:ascii="Times New Roman" w:hAnsi="Times New Roman" w:cs="Times New Roman"/>
                <w:b/>
                <w:bCs/>
                <w:color w:val="auto"/>
                <w:sz w:val="23"/>
                <w:szCs w:val="23"/>
              </w:rPr>
            </w:pPr>
          </w:p>
          <w:p w14:paraId="55D5E713" w14:textId="50FB26D5" w:rsidR="00713BEC" w:rsidRPr="00713BEC" w:rsidRDefault="00713BEC" w:rsidP="00713BEC">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Observations:</w:t>
            </w:r>
          </w:p>
          <w:p w14:paraId="3463AA8E" w14:textId="4A14CCE5" w:rsidR="00795AD7" w:rsidRPr="00713BEC" w:rsidRDefault="00713BEC" w:rsidP="0007290B">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ab/>
            </w:r>
            <w:proofErr w:type="gramStart"/>
            <w:r w:rsidRPr="00713BEC">
              <w:rPr>
                <w:rFonts w:ascii="Times New Roman" w:hAnsi="Times New Roman" w:cs="Times New Roman"/>
                <w:color w:val="auto"/>
                <w:sz w:val="23"/>
                <w:szCs w:val="23"/>
              </w:rPr>
              <w:t>It’s</w:t>
            </w:r>
            <w:proofErr w:type="gramEnd"/>
            <w:r w:rsidRPr="00713BEC">
              <w:rPr>
                <w:rFonts w:ascii="Times New Roman" w:hAnsi="Times New Roman" w:cs="Times New Roman"/>
                <w:color w:val="auto"/>
                <w:sz w:val="23"/>
                <w:szCs w:val="23"/>
              </w:rPr>
              <w:t xml:space="preserve"> cool today, refreshingly so. Inside is stifling, both atmosphere and heat. </w:t>
            </w:r>
            <w:proofErr w:type="gramStart"/>
            <w:r w:rsidRPr="00713BEC">
              <w:rPr>
                <w:rFonts w:ascii="Times New Roman" w:hAnsi="Times New Roman" w:cs="Times New Roman"/>
                <w:color w:val="auto"/>
                <w:sz w:val="23"/>
                <w:szCs w:val="23"/>
              </w:rPr>
              <w:t>There’s</w:t>
            </w:r>
            <w:proofErr w:type="gramEnd"/>
            <w:r w:rsidRPr="00713BEC">
              <w:rPr>
                <w:rFonts w:ascii="Times New Roman" w:hAnsi="Times New Roman" w:cs="Times New Roman"/>
                <w:color w:val="auto"/>
                <w:sz w:val="23"/>
                <w:szCs w:val="23"/>
              </w:rPr>
              <w:t xml:space="preserve"> lots of birds today and I can hear their songs and, if I really listen, the beat of wings when they fly by. The cloud covering has a blue tinge to it, which tells me that it </w:t>
            </w:r>
            <w:proofErr w:type="gramStart"/>
            <w:r w:rsidRPr="00713BEC">
              <w:rPr>
                <w:rFonts w:ascii="Times New Roman" w:hAnsi="Times New Roman" w:cs="Times New Roman"/>
                <w:color w:val="auto"/>
                <w:sz w:val="23"/>
                <w:szCs w:val="23"/>
              </w:rPr>
              <w:t>isn’t</w:t>
            </w:r>
            <w:proofErr w:type="gramEnd"/>
            <w:r w:rsidRPr="00713BEC">
              <w:rPr>
                <w:rFonts w:ascii="Times New Roman" w:hAnsi="Times New Roman" w:cs="Times New Roman"/>
                <w:color w:val="auto"/>
                <w:sz w:val="23"/>
                <w:szCs w:val="23"/>
              </w:rPr>
              <w:t xml:space="preserve"> too thick. […] I can hear a </w:t>
            </w:r>
            <w:proofErr w:type="spellStart"/>
            <w:r w:rsidRPr="00713BEC">
              <w:rPr>
                <w:rFonts w:ascii="Times New Roman" w:hAnsi="Times New Roman" w:cs="Times New Roman"/>
                <w:color w:val="auto"/>
                <w:sz w:val="23"/>
                <w:szCs w:val="23"/>
              </w:rPr>
              <w:t>woodpec</w:t>
            </w:r>
            <w:proofErr w:type="spellEnd"/>
            <w:r w:rsidRPr="00713BEC">
              <w:rPr>
                <w:rFonts w:ascii="Times New Roman" w:hAnsi="Times New Roman" w:cs="Times New Roman"/>
                <w:color w:val="auto"/>
                <w:sz w:val="23"/>
                <w:szCs w:val="23"/>
              </w:rPr>
              <w:t xml:space="preserve">- I SEE IT! Awesome!! </w:t>
            </w:r>
            <w:proofErr w:type="gramStart"/>
            <w:r w:rsidRPr="00713BEC">
              <w:rPr>
                <w:rFonts w:ascii="Times New Roman" w:hAnsi="Times New Roman" w:cs="Times New Roman"/>
                <w:color w:val="auto"/>
                <w:sz w:val="23"/>
                <w:szCs w:val="23"/>
              </w:rPr>
              <w:t>There</w:t>
            </w:r>
            <w:r w:rsidR="00535C85">
              <w:rPr>
                <w:rFonts w:ascii="Times New Roman" w:hAnsi="Times New Roman" w:cs="Times New Roman"/>
                <w:color w:val="auto"/>
                <w:sz w:val="23"/>
                <w:szCs w:val="23"/>
              </w:rPr>
              <w:t>’</w:t>
            </w:r>
            <w:r w:rsidRPr="00713BEC">
              <w:rPr>
                <w:rFonts w:ascii="Times New Roman" w:hAnsi="Times New Roman" w:cs="Times New Roman"/>
                <w:color w:val="auto"/>
                <w:sz w:val="23"/>
                <w:szCs w:val="23"/>
              </w:rPr>
              <w:t>s</w:t>
            </w:r>
            <w:proofErr w:type="gramEnd"/>
            <w:r w:rsidRPr="00713BEC">
              <w:rPr>
                <w:rFonts w:ascii="Times New Roman" w:hAnsi="Times New Roman" w:cs="Times New Roman"/>
                <w:color w:val="auto"/>
                <w:sz w:val="23"/>
                <w:szCs w:val="23"/>
              </w:rPr>
              <w:t xml:space="preserve"> the sounds of chickens and chainsaws, cattle and chatty dogs; the world is so alive. The animals have joined me. </w:t>
            </w:r>
            <w:proofErr w:type="gramStart"/>
            <w:r w:rsidRPr="00713BEC">
              <w:rPr>
                <w:rFonts w:ascii="Times New Roman" w:hAnsi="Times New Roman" w:cs="Times New Roman"/>
                <w:color w:val="auto"/>
                <w:sz w:val="23"/>
                <w:szCs w:val="23"/>
              </w:rPr>
              <w:t>I’m</w:t>
            </w:r>
            <w:proofErr w:type="gramEnd"/>
            <w:r w:rsidRPr="00713BEC">
              <w:rPr>
                <w:rFonts w:ascii="Times New Roman" w:hAnsi="Times New Roman" w:cs="Times New Roman"/>
                <w:color w:val="auto"/>
                <w:sz w:val="23"/>
                <w:szCs w:val="23"/>
              </w:rPr>
              <w:t xml:space="preserve"> not really observing the clouds today, but rather whole sky, land and taskscape before me. I feel connected. […] Oh no, the taskscape has turned sour and I hear angry voices. I feel uncomfortable. I did feel okay, and it is lovely out here, but I must go inside now.</w:t>
            </w:r>
          </w:p>
        </w:tc>
      </w:tr>
      <w:tr w:rsidR="00764416" w:rsidRPr="00713BEC" w14:paraId="103A724D" w14:textId="77777777" w:rsidTr="009A7EAE">
        <w:tc>
          <w:tcPr>
            <w:tcW w:w="988" w:type="dxa"/>
          </w:tcPr>
          <w:p w14:paraId="2F4102F5" w14:textId="77777777" w:rsidR="00764416" w:rsidRPr="00713BEC" w:rsidRDefault="00764416"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lastRenderedPageBreak/>
              <w:t xml:space="preserve">Date: </w:t>
            </w:r>
          </w:p>
        </w:tc>
        <w:tc>
          <w:tcPr>
            <w:tcW w:w="3884" w:type="dxa"/>
          </w:tcPr>
          <w:p w14:paraId="6C1B3377" w14:textId="2179F9E1" w:rsidR="00764416" w:rsidRPr="00713BEC" w:rsidRDefault="00764416"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28</w:t>
            </w:r>
            <w:r w:rsidRPr="00713BEC">
              <w:rPr>
                <w:rFonts w:ascii="Times New Roman" w:hAnsi="Times New Roman" w:cs="Times New Roman"/>
                <w:color w:val="auto"/>
                <w:sz w:val="23"/>
                <w:szCs w:val="23"/>
                <w:vertAlign w:val="superscript"/>
              </w:rPr>
              <w:t>th</w:t>
            </w:r>
            <w:r w:rsidRPr="00713BEC">
              <w:rPr>
                <w:rFonts w:ascii="Times New Roman" w:hAnsi="Times New Roman" w:cs="Times New Roman"/>
                <w:color w:val="auto"/>
                <w:sz w:val="23"/>
                <w:szCs w:val="23"/>
              </w:rPr>
              <w:t xml:space="preserve"> February 2021</w:t>
            </w:r>
          </w:p>
        </w:tc>
        <w:tc>
          <w:tcPr>
            <w:tcW w:w="1927" w:type="dxa"/>
          </w:tcPr>
          <w:p w14:paraId="6A923A7D" w14:textId="77777777" w:rsidR="00764416" w:rsidRPr="00713BEC" w:rsidRDefault="00764416"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Moon Phase: </w:t>
            </w:r>
          </w:p>
        </w:tc>
        <w:tc>
          <w:tcPr>
            <w:tcW w:w="3271" w:type="dxa"/>
          </w:tcPr>
          <w:p w14:paraId="06DABABC" w14:textId="57981C0E" w:rsidR="00764416" w:rsidRPr="00713BEC" w:rsidRDefault="00764416"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Full (99%) [in Virgo]</w:t>
            </w:r>
          </w:p>
        </w:tc>
      </w:tr>
      <w:tr w:rsidR="00764416" w:rsidRPr="00713BEC" w14:paraId="64676599" w14:textId="77777777" w:rsidTr="009A7EAE">
        <w:tc>
          <w:tcPr>
            <w:tcW w:w="988" w:type="dxa"/>
          </w:tcPr>
          <w:p w14:paraId="2D3FA9B3" w14:textId="77777777" w:rsidR="00764416" w:rsidRPr="00713BEC" w:rsidRDefault="00764416"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Time: </w:t>
            </w:r>
          </w:p>
        </w:tc>
        <w:tc>
          <w:tcPr>
            <w:tcW w:w="3884" w:type="dxa"/>
          </w:tcPr>
          <w:p w14:paraId="7E5DF491" w14:textId="6F4FB181" w:rsidR="00764416" w:rsidRPr="00713BEC" w:rsidRDefault="00764416"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5:25 pm</w:t>
            </w:r>
          </w:p>
        </w:tc>
        <w:tc>
          <w:tcPr>
            <w:tcW w:w="1927" w:type="dxa"/>
          </w:tcPr>
          <w:p w14:paraId="757C55E2" w14:textId="77777777" w:rsidR="00764416" w:rsidRPr="00713BEC" w:rsidRDefault="00764416"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Moon Visibility: </w:t>
            </w:r>
          </w:p>
        </w:tc>
        <w:tc>
          <w:tcPr>
            <w:tcW w:w="3271" w:type="dxa"/>
          </w:tcPr>
          <w:p w14:paraId="3DF7BF01" w14:textId="77777777" w:rsidR="00764416" w:rsidRPr="00713BEC" w:rsidRDefault="00764416"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Not visible</w:t>
            </w:r>
          </w:p>
        </w:tc>
      </w:tr>
      <w:tr w:rsidR="00764416" w:rsidRPr="00713BEC" w14:paraId="5A53C30A" w14:textId="77777777" w:rsidTr="009A7EAE">
        <w:tc>
          <w:tcPr>
            <w:tcW w:w="988" w:type="dxa"/>
          </w:tcPr>
          <w:p w14:paraId="6DB18F6C" w14:textId="77777777" w:rsidR="00764416" w:rsidRPr="00713BEC" w:rsidRDefault="00764416"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Before: </w:t>
            </w:r>
          </w:p>
        </w:tc>
        <w:tc>
          <w:tcPr>
            <w:tcW w:w="3884" w:type="dxa"/>
          </w:tcPr>
          <w:p w14:paraId="4FD81134" w14:textId="0951C8E3" w:rsidR="00764416" w:rsidRPr="00713BEC" w:rsidRDefault="00764416"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1.5</w:t>
            </w:r>
          </w:p>
        </w:tc>
        <w:tc>
          <w:tcPr>
            <w:tcW w:w="1927" w:type="dxa"/>
          </w:tcPr>
          <w:p w14:paraId="2F18D22E" w14:textId="3731AA05" w:rsidR="00764416" w:rsidRPr="00713BEC" w:rsidRDefault="00764416"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After:  </w:t>
            </w:r>
          </w:p>
        </w:tc>
        <w:tc>
          <w:tcPr>
            <w:tcW w:w="3271" w:type="dxa"/>
          </w:tcPr>
          <w:p w14:paraId="664403D4" w14:textId="0754572A" w:rsidR="00764416" w:rsidRPr="00713BEC" w:rsidRDefault="00764416"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4</w:t>
            </w:r>
          </w:p>
        </w:tc>
      </w:tr>
      <w:tr w:rsidR="00713BEC" w:rsidRPr="00713BEC" w14:paraId="42683676" w14:textId="77777777" w:rsidTr="00713BEC">
        <w:tblPrEx>
          <w:tblBorders>
            <w:insideH w:val="single" w:sz="4" w:space="0" w:color="auto"/>
            <w:insideV w:val="single" w:sz="4" w:space="0" w:color="auto"/>
          </w:tblBorders>
        </w:tblPrEx>
        <w:tc>
          <w:tcPr>
            <w:tcW w:w="10070" w:type="dxa"/>
            <w:gridSpan w:val="4"/>
          </w:tcPr>
          <w:p w14:paraId="73CCE84C" w14:textId="77777777" w:rsidR="00F020D1" w:rsidRDefault="00F020D1" w:rsidP="00713BEC">
            <w:pPr>
              <w:spacing w:line="276" w:lineRule="auto"/>
              <w:jc w:val="both"/>
              <w:rPr>
                <w:rFonts w:ascii="Times New Roman" w:hAnsi="Times New Roman" w:cs="Times New Roman"/>
                <w:b/>
                <w:bCs/>
                <w:color w:val="auto"/>
                <w:sz w:val="23"/>
                <w:szCs w:val="23"/>
              </w:rPr>
            </w:pPr>
          </w:p>
          <w:p w14:paraId="1FDEC58B" w14:textId="39B301B7" w:rsidR="00713BEC" w:rsidRPr="00713BEC" w:rsidRDefault="00713BEC" w:rsidP="00713BEC">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Observations:</w:t>
            </w:r>
          </w:p>
          <w:p w14:paraId="1037A957" w14:textId="51EFC716" w:rsidR="00F020D1" w:rsidRPr="00713BEC" w:rsidRDefault="00713BEC" w:rsidP="00713BEC">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ab/>
              <w:t xml:space="preserve">The first thing I saw today was beautifully terrifying grey stratocumulus clouds, with blazing orange visible in the gaps. It was enthralling and reminiscent of a forge – not as warm as one though!! Now, the sky is dotted with dark cumulus clouds, their white patches reflecting pale pinks and oranges of sunset. On the southern horizon, a dark mauve cloud skims along the tree line. I </w:t>
            </w:r>
            <w:proofErr w:type="gramStart"/>
            <w:r w:rsidRPr="00713BEC">
              <w:rPr>
                <w:rFonts w:ascii="Times New Roman" w:hAnsi="Times New Roman" w:cs="Times New Roman"/>
                <w:color w:val="auto"/>
                <w:sz w:val="23"/>
                <w:szCs w:val="23"/>
              </w:rPr>
              <w:t>wouldn’t</w:t>
            </w:r>
            <w:proofErr w:type="gramEnd"/>
            <w:r w:rsidRPr="00713BEC">
              <w:rPr>
                <w:rFonts w:ascii="Times New Roman" w:hAnsi="Times New Roman" w:cs="Times New Roman"/>
                <w:color w:val="auto"/>
                <w:sz w:val="23"/>
                <w:szCs w:val="23"/>
              </w:rPr>
              <w:t xml:space="preserve"> be able to see that if it was summer. </w:t>
            </w:r>
            <w:proofErr w:type="gramStart"/>
            <w:r w:rsidRPr="00713BEC">
              <w:rPr>
                <w:rFonts w:ascii="Times New Roman" w:hAnsi="Times New Roman" w:cs="Times New Roman"/>
                <w:color w:val="auto"/>
                <w:sz w:val="23"/>
                <w:szCs w:val="23"/>
              </w:rPr>
              <w:t>There</w:t>
            </w:r>
            <w:r w:rsidR="00F2381D">
              <w:rPr>
                <w:rFonts w:ascii="Times New Roman" w:hAnsi="Times New Roman" w:cs="Times New Roman"/>
                <w:color w:val="auto"/>
                <w:sz w:val="23"/>
                <w:szCs w:val="23"/>
              </w:rPr>
              <w:t>’</w:t>
            </w:r>
            <w:r w:rsidRPr="00713BEC">
              <w:rPr>
                <w:rFonts w:ascii="Times New Roman" w:hAnsi="Times New Roman" w:cs="Times New Roman"/>
                <w:color w:val="auto"/>
                <w:sz w:val="23"/>
                <w:szCs w:val="23"/>
              </w:rPr>
              <w:t>s</w:t>
            </w:r>
            <w:proofErr w:type="gramEnd"/>
            <w:r w:rsidRPr="00713BEC">
              <w:rPr>
                <w:rFonts w:ascii="Times New Roman" w:hAnsi="Times New Roman" w:cs="Times New Roman"/>
                <w:color w:val="auto"/>
                <w:sz w:val="23"/>
                <w:szCs w:val="23"/>
              </w:rPr>
              <w:t xml:space="preserve"> no wind, but that cloud is moving quickly. […] The clouds are vivid purple now. Beautiful and striking and mesmerizing.</w:t>
            </w:r>
          </w:p>
        </w:tc>
      </w:tr>
      <w:tr w:rsidR="00F020D1" w:rsidRPr="00713BEC" w14:paraId="128524FD" w14:textId="77777777" w:rsidTr="00F020D1">
        <w:tblPrEx>
          <w:tblBorders>
            <w:insideH w:val="single" w:sz="4" w:space="0" w:color="auto"/>
            <w:insideV w:val="single" w:sz="4" w:space="0" w:color="auto"/>
          </w:tblBorders>
        </w:tblPrEx>
        <w:tc>
          <w:tcPr>
            <w:tcW w:w="10070" w:type="dxa"/>
            <w:gridSpan w:val="4"/>
            <w:tcBorders>
              <w:left w:val="single" w:sz="4" w:space="0" w:color="FFFFFF" w:themeColor="background1"/>
              <w:right w:val="single" w:sz="4" w:space="0" w:color="FFFFFF" w:themeColor="background1"/>
            </w:tcBorders>
          </w:tcPr>
          <w:p w14:paraId="6ED93C9E" w14:textId="153DA054" w:rsidR="00F020D1" w:rsidRDefault="00F020D1" w:rsidP="00F020D1">
            <w:pPr>
              <w:spacing w:line="276" w:lineRule="auto"/>
              <w:jc w:val="both"/>
              <w:rPr>
                <w:rFonts w:ascii="Times New Roman" w:hAnsi="Times New Roman" w:cs="Times New Roman"/>
                <w:color w:val="auto"/>
                <w:sz w:val="18"/>
                <w:szCs w:val="18"/>
              </w:rPr>
            </w:pPr>
          </w:p>
          <w:p w14:paraId="783C674A" w14:textId="77777777" w:rsidR="003238EC" w:rsidRDefault="003238EC" w:rsidP="00F020D1">
            <w:pPr>
              <w:spacing w:line="276" w:lineRule="auto"/>
              <w:jc w:val="both"/>
              <w:rPr>
                <w:rFonts w:ascii="Times New Roman" w:hAnsi="Times New Roman" w:cs="Times New Roman"/>
                <w:color w:val="auto"/>
                <w:sz w:val="18"/>
                <w:szCs w:val="18"/>
              </w:rPr>
            </w:pPr>
          </w:p>
          <w:p w14:paraId="690F7EEC" w14:textId="72390B10" w:rsidR="00F020D1" w:rsidRPr="00713BEC" w:rsidRDefault="00F020D1" w:rsidP="00713BEC">
            <w:pPr>
              <w:spacing w:line="276" w:lineRule="auto"/>
              <w:jc w:val="both"/>
              <w:rPr>
                <w:rFonts w:ascii="Times New Roman" w:hAnsi="Times New Roman" w:cs="Times New Roman"/>
                <w:b/>
                <w:bCs/>
                <w:color w:val="auto"/>
                <w:sz w:val="23"/>
                <w:szCs w:val="23"/>
              </w:rPr>
            </w:pPr>
          </w:p>
        </w:tc>
      </w:tr>
      <w:tr w:rsidR="00FE2F5E" w:rsidRPr="00713BEC" w14:paraId="34056F4B" w14:textId="77777777" w:rsidTr="009A7EAE">
        <w:tc>
          <w:tcPr>
            <w:tcW w:w="988" w:type="dxa"/>
          </w:tcPr>
          <w:p w14:paraId="4F537E5C" w14:textId="77777777" w:rsidR="00FE2F5E" w:rsidRPr="00713BEC" w:rsidRDefault="00FE2F5E"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Date: </w:t>
            </w:r>
          </w:p>
        </w:tc>
        <w:tc>
          <w:tcPr>
            <w:tcW w:w="3884" w:type="dxa"/>
          </w:tcPr>
          <w:p w14:paraId="51237C85" w14:textId="01C30AF9" w:rsidR="00FE2F5E" w:rsidRPr="00713BEC" w:rsidRDefault="00FE2F5E"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10</w:t>
            </w:r>
            <w:r w:rsidRPr="00713BEC">
              <w:rPr>
                <w:rFonts w:ascii="Times New Roman" w:hAnsi="Times New Roman" w:cs="Times New Roman"/>
                <w:color w:val="auto"/>
                <w:sz w:val="23"/>
                <w:szCs w:val="23"/>
                <w:vertAlign w:val="superscript"/>
              </w:rPr>
              <w:t>th</w:t>
            </w:r>
            <w:r w:rsidRPr="00713BEC">
              <w:rPr>
                <w:rFonts w:ascii="Times New Roman" w:hAnsi="Times New Roman" w:cs="Times New Roman"/>
                <w:color w:val="auto"/>
                <w:sz w:val="23"/>
                <w:szCs w:val="23"/>
              </w:rPr>
              <w:t xml:space="preserve"> March 2021</w:t>
            </w:r>
          </w:p>
        </w:tc>
        <w:tc>
          <w:tcPr>
            <w:tcW w:w="1927" w:type="dxa"/>
          </w:tcPr>
          <w:p w14:paraId="596CCB3D" w14:textId="77777777" w:rsidR="00FE2F5E" w:rsidRPr="00713BEC" w:rsidRDefault="00FE2F5E"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Moon Phase: </w:t>
            </w:r>
          </w:p>
        </w:tc>
        <w:tc>
          <w:tcPr>
            <w:tcW w:w="3271" w:type="dxa"/>
          </w:tcPr>
          <w:p w14:paraId="3DBDC398" w14:textId="1203D362" w:rsidR="00FE2F5E" w:rsidRPr="00713BEC" w:rsidRDefault="00FE2F5E"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Waning crescent [in Aquarius]</w:t>
            </w:r>
          </w:p>
        </w:tc>
      </w:tr>
      <w:tr w:rsidR="00FE2F5E" w:rsidRPr="00713BEC" w14:paraId="5D0C8AD6" w14:textId="77777777" w:rsidTr="009A7EAE">
        <w:tc>
          <w:tcPr>
            <w:tcW w:w="988" w:type="dxa"/>
          </w:tcPr>
          <w:p w14:paraId="4F8B5840" w14:textId="77777777" w:rsidR="00FE2F5E" w:rsidRPr="00713BEC" w:rsidRDefault="00FE2F5E"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Time: </w:t>
            </w:r>
          </w:p>
        </w:tc>
        <w:tc>
          <w:tcPr>
            <w:tcW w:w="3884" w:type="dxa"/>
          </w:tcPr>
          <w:p w14:paraId="2FC57E72" w14:textId="56AA864E" w:rsidR="00FE2F5E" w:rsidRPr="00713BEC" w:rsidRDefault="00FE2F5E"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Noon</w:t>
            </w:r>
          </w:p>
        </w:tc>
        <w:tc>
          <w:tcPr>
            <w:tcW w:w="1927" w:type="dxa"/>
          </w:tcPr>
          <w:p w14:paraId="4690A42B" w14:textId="77777777" w:rsidR="00FE2F5E" w:rsidRPr="00713BEC" w:rsidRDefault="00FE2F5E"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Moon Visibility: </w:t>
            </w:r>
          </w:p>
        </w:tc>
        <w:tc>
          <w:tcPr>
            <w:tcW w:w="3271" w:type="dxa"/>
          </w:tcPr>
          <w:p w14:paraId="35F6EDC6" w14:textId="77777777" w:rsidR="00FE2F5E" w:rsidRPr="00713BEC" w:rsidRDefault="00FE2F5E"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Not visible</w:t>
            </w:r>
          </w:p>
        </w:tc>
      </w:tr>
      <w:tr w:rsidR="00FE2F5E" w:rsidRPr="00713BEC" w14:paraId="7B4DD802" w14:textId="77777777" w:rsidTr="009A7EAE">
        <w:tc>
          <w:tcPr>
            <w:tcW w:w="988" w:type="dxa"/>
          </w:tcPr>
          <w:p w14:paraId="45371FA4" w14:textId="77777777" w:rsidR="00FE2F5E" w:rsidRPr="00713BEC" w:rsidRDefault="00FE2F5E"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Before: </w:t>
            </w:r>
          </w:p>
        </w:tc>
        <w:tc>
          <w:tcPr>
            <w:tcW w:w="3884" w:type="dxa"/>
          </w:tcPr>
          <w:p w14:paraId="6EC59FA1" w14:textId="2FBB355E" w:rsidR="00FE2F5E" w:rsidRPr="00713BEC" w:rsidRDefault="00FE2F5E"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1</w:t>
            </w:r>
          </w:p>
        </w:tc>
        <w:tc>
          <w:tcPr>
            <w:tcW w:w="1927" w:type="dxa"/>
          </w:tcPr>
          <w:p w14:paraId="2E89E783" w14:textId="77777777" w:rsidR="00FE2F5E" w:rsidRPr="00713BEC" w:rsidRDefault="00FE2F5E" w:rsidP="009A7EAE">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b/>
                <w:bCs/>
                <w:color w:val="auto"/>
                <w:sz w:val="23"/>
                <w:szCs w:val="23"/>
              </w:rPr>
              <w:t xml:space="preserve">After:  </w:t>
            </w:r>
          </w:p>
        </w:tc>
        <w:tc>
          <w:tcPr>
            <w:tcW w:w="3271" w:type="dxa"/>
          </w:tcPr>
          <w:p w14:paraId="7B836886" w14:textId="27021AFF" w:rsidR="00FE2F5E" w:rsidRPr="00713BEC" w:rsidRDefault="0056619E" w:rsidP="009A7EAE">
            <w:pPr>
              <w:spacing w:line="276" w:lineRule="auto"/>
              <w:jc w:val="both"/>
              <w:rPr>
                <w:rFonts w:ascii="Times New Roman" w:hAnsi="Times New Roman" w:cs="Times New Roman"/>
                <w:color w:val="auto"/>
                <w:sz w:val="23"/>
                <w:szCs w:val="23"/>
              </w:rPr>
            </w:pPr>
            <w:r w:rsidRPr="00713BEC">
              <w:rPr>
                <w:rFonts w:ascii="Times New Roman" w:hAnsi="Times New Roman" w:cs="Times New Roman"/>
                <w:color w:val="auto"/>
                <w:sz w:val="23"/>
                <w:szCs w:val="23"/>
              </w:rPr>
              <w:t>4</w:t>
            </w:r>
          </w:p>
        </w:tc>
      </w:tr>
      <w:tr w:rsidR="00713BEC" w:rsidRPr="00713BEC" w14:paraId="065C8436" w14:textId="77777777" w:rsidTr="00713BEC">
        <w:tblPrEx>
          <w:tblBorders>
            <w:insideH w:val="single" w:sz="4" w:space="0" w:color="auto"/>
            <w:insideV w:val="single" w:sz="4" w:space="0" w:color="auto"/>
          </w:tblBorders>
        </w:tblPrEx>
        <w:tc>
          <w:tcPr>
            <w:tcW w:w="10070" w:type="dxa"/>
            <w:gridSpan w:val="4"/>
          </w:tcPr>
          <w:p w14:paraId="5F6A49CE" w14:textId="52E3131D" w:rsidR="00713BEC" w:rsidRPr="00713BEC" w:rsidRDefault="004A48CA" w:rsidP="00713BEC">
            <w:pPr>
              <w:spacing w:line="276" w:lineRule="auto"/>
              <w:jc w:val="both"/>
              <w:rPr>
                <w:rFonts w:ascii="Times New Roman" w:hAnsi="Times New Roman" w:cs="Times New Roman"/>
                <w:b/>
                <w:bCs/>
                <w:color w:val="auto"/>
                <w:sz w:val="23"/>
                <w:szCs w:val="23"/>
              </w:rPr>
            </w:pPr>
            <w:r w:rsidRPr="00713BEC">
              <w:rPr>
                <w:rFonts w:ascii="Times New Roman" w:hAnsi="Times New Roman" w:cs="Times New Roman"/>
                <w:color w:val="auto"/>
                <w:sz w:val="23"/>
                <w:szCs w:val="23"/>
              </w:rPr>
              <w:t xml:space="preserve"> </w:t>
            </w:r>
            <w:r w:rsidR="00713BEC" w:rsidRPr="00713BEC">
              <w:rPr>
                <w:rFonts w:ascii="Times New Roman" w:hAnsi="Times New Roman" w:cs="Times New Roman"/>
                <w:b/>
                <w:bCs/>
                <w:color w:val="auto"/>
                <w:sz w:val="23"/>
                <w:szCs w:val="23"/>
              </w:rPr>
              <w:t>Observations:</w:t>
            </w:r>
          </w:p>
          <w:p w14:paraId="0034D859" w14:textId="0B9E3BE1" w:rsidR="00713BEC" w:rsidRPr="00713BEC" w:rsidRDefault="00713BEC" w:rsidP="00713BEC">
            <w:pPr>
              <w:spacing w:line="276" w:lineRule="auto"/>
              <w:jc w:val="both"/>
              <w:rPr>
                <w:rFonts w:ascii="Times New Roman" w:hAnsi="Times New Roman" w:cs="Times New Roman"/>
                <w:color w:val="auto"/>
                <w:sz w:val="23"/>
                <w:szCs w:val="23"/>
              </w:rPr>
            </w:pPr>
            <w:r w:rsidRPr="00713BEC">
              <w:rPr>
                <w:rFonts w:ascii="Times New Roman" w:hAnsi="Times New Roman" w:cs="Times New Roman"/>
                <w:b/>
                <w:bCs/>
                <w:color w:val="auto"/>
                <w:sz w:val="23"/>
                <w:szCs w:val="23"/>
              </w:rPr>
              <w:tab/>
            </w:r>
            <w:r w:rsidRPr="00713BEC">
              <w:rPr>
                <w:rFonts w:ascii="Times New Roman" w:hAnsi="Times New Roman" w:cs="Times New Roman"/>
                <w:color w:val="auto"/>
                <w:sz w:val="23"/>
                <w:szCs w:val="23"/>
              </w:rPr>
              <w:t xml:space="preserve">Today it rains. It rarely rains. </w:t>
            </w:r>
            <w:proofErr w:type="gramStart"/>
            <w:r w:rsidRPr="00713BEC">
              <w:rPr>
                <w:rFonts w:ascii="Times New Roman" w:hAnsi="Times New Roman" w:cs="Times New Roman"/>
                <w:color w:val="auto"/>
                <w:sz w:val="23"/>
                <w:szCs w:val="23"/>
              </w:rPr>
              <w:t>It’s</w:t>
            </w:r>
            <w:proofErr w:type="gramEnd"/>
            <w:r w:rsidRPr="00713BEC">
              <w:rPr>
                <w:rFonts w:ascii="Times New Roman" w:hAnsi="Times New Roman" w:cs="Times New Roman"/>
                <w:color w:val="auto"/>
                <w:sz w:val="23"/>
                <w:szCs w:val="23"/>
              </w:rPr>
              <w:t xml:space="preserve"> a little foggy and there is a dark blue tinge to the world. I </w:t>
            </w:r>
            <w:proofErr w:type="gramStart"/>
            <w:r w:rsidRPr="00713BEC">
              <w:rPr>
                <w:rFonts w:ascii="Times New Roman" w:hAnsi="Times New Roman" w:cs="Times New Roman"/>
                <w:color w:val="auto"/>
                <w:sz w:val="23"/>
                <w:szCs w:val="23"/>
              </w:rPr>
              <w:t>don’t</w:t>
            </w:r>
            <w:proofErr w:type="gramEnd"/>
            <w:r w:rsidRPr="00713BEC">
              <w:rPr>
                <w:rFonts w:ascii="Times New Roman" w:hAnsi="Times New Roman" w:cs="Times New Roman"/>
                <w:color w:val="auto"/>
                <w:sz w:val="23"/>
                <w:szCs w:val="23"/>
              </w:rPr>
              <w:t xml:space="preserve"> feel so good today, physically not mentally. The rain and air </w:t>
            </w:r>
            <w:proofErr w:type="gramStart"/>
            <w:r w:rsidRPr="00713BEC">
              <w:rPr>
                <w:rFonts w:ascii="Times New Roman" w:hAnsi="Times New Roman" w:cs="Times New Roman"/>
                <w:color w:val="auto"/>
                <w:sz w:val="23"/>
                <w:szCs w:val="23"/>
              </w:rPr>
              <w:t>is</w:t>
            </w:r>
            <w:proofErr w:type="gramEnd"/>
            <w:r w:rsidRPr="00713BEC">
              <w:rPr>
                <w:rFonts w:ascii="Times New Roman" w:hAnsi="Times New Roman" w:cs="Times New Roman"/>
                <w:color w:val="auto"/>
                <w:sz w:val="23"/>
                <w:szCs w:val="23"/>
              </w:rPr>
              <w:t xml:space="preserve"> really refreshing and feels wonderful. The grey clouds are quite comforting, the world is not too bright. I feel more alive after watching the rain run down my window, so I go outside. My page gets a little wet, but </w:t>
            </w:r>
            <w:proofErr w:type="gramStart"/>
            <w:r w:rsidRPr="00713BEC">
              <w:rPr>
                <w:rFonts w:ascii="Times New Roman" w:hAnsi="Times New Roman" w:cs="Times New Roman"/>
                <w:color w:val="auto"/>
                <w:sz w:val="23"/>
                <w:szCs w:val="23"/>
              </w:rPr>
              <w:t>that’s</w:t>
            </w:r>
            <w:proofErr w:type="gramEnd"/>
            <w:r w:rsidRPr="00713BEC">
              <w:rPr>
                <w:rFonts w:ascii="Times New Roman" w:hAnsi="Times New Roman" w:cs="Times New Roman"/>
                <w:color w:val="auto"/>
                <w:sz w:val="23"/>
                <w:szCs w:val="23"/>
              </w:rPr>
              <w:t xml:space="preserve"> okay. I feel energized after sitting with the sky, mentally not physically.</w:t>
            </w:r>
          </w:p>
        </w:tc>
      </w:tr>
    </w:tbl>
    <w:p w14:paraId="4070CE2F" w14:textId="6610962E" w:rsidR="00283213" w:rsidRPr="0000727C" w:rsidRDefault="00283213" w:rsidP="0033414C">
      <w:pPr>
        <w:pStyle w:val="Heading1"/>
        <w:spacing w:line="276" w:lineRule="auto"/>
        <w:jc w:val="both"/>
        <w:rPr>
          <w:rFonts w:ascii="Times New Roman" w:hAnsi="Times New Roman" w:cs="Times New Roman"/>
          <w:color w:val="auto"/>
          <w:sz w:val="28"/>
          <w:szCs w:val="28"/>
        </w:rPr>
      </w:pPr>
      <w:r w:rsidRPr="0000727C">
        <w:rPr>
          <w:rFonts w:ascii="Times New Roman" w:hAnsi="Times New Roman" w:cs="Times New Roman"/>
          <w:color w:val="auto"/>
          <w:sz w:val="28"/>
          <w:szCs w:val="28"/>
        </w:rPr>
        <w:t>Discussion</w:t>
      </w:r>
    </w:p>
    <w:p w14:paraId="14B5997E" w14:textId="71A6B6D6" w:rsidR="00713BEC" w:rsidRPr="00713BEC" w:rsidRDefault="00713BEC" w:rsidP="0033414C">
      <w:pPr>
        <w:spacing w:line="276" w:lineRule="auto"/>
        <w:jc w:val="both"/>
        <w:rPr>
          <w:rFonts w:ascii="Times New Roman" w:hAnsi="Times New Roman" w:cs="Times New Roman"/>
          <w:b/>
          <w:bCs/>
          <w:color w:val="auto"/>
          <w:sz w:val="24"/>
          <w:szCs w:val="24"/>
        </w:rPr>
      </w:pPr>
      <w:r w:rsidRPr="00713BEC">
        <w:rPr>
          <w:rFonts w:ascii="Times New Roman" w:hAnsi="Times New Roman" w:cs="Times New Roman"/>
          <w:b/>
          <w:bCs/>
          <w:color w:val="auto"/>
          <w:sz w:val="24"/>
          <w:szCs w:val="24"/>
        </w:rPr>
        <w:t>Creative Clouds</w:t>
      </w:r>
    </w:p>
    <w:p w14:paraId="6A0E0689" w14:textId="33989634" w:rsidR="00E166B7" w:rsidRPr="002B0E5B" w:rsidRDefault="00713BEC" w:rsidP="00E166B7">
      <w:pPr>
        <w:spacing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Unfortunately</w:t>
      </w:r>
      <w:r w:rsidR="00021032">
        <w:rPr>
          <w:rFonts w:ascii="Times New Roman" w:hAnsi="Times New Roman" w:cs="Times New Roman"/>
          <w:color w:val="auto"/>
          <w:sz w:val="24"/>
          <w:szCs w:val="24"/>
        </w:rPr>
        <w:t>,</w:t>
      </w:r>
      <w:r w:rsidR="00360A87" w:rsidRPr="0033414C">
        <w:rPr>
          <w:rFonts w:ascii="Times New Roman" w:hAnsi="Times New Roman" w:cs="Times New Roman"/>
          <w:color w:val="auto"/>
          <w:sz w:val="24"/>
          <w:szCs w:val="24"/>
        </w:rPr>
        <w:t xml:space="preserve"> the way I wrote</w:t>
      </w:r>
      <w:r w:rsidR="00021032">
        <w:rPr>
          <w:rFonts w:ascii="Times New Roman" w:hAnsi="Times New Roman" w:cs="Times New Roman"/>
          <w:color w:val="auto"/>
          <w:sz w:val="24"/>
          <w:szCs w:val="24"/>
        </w:rPr>
        <w:t xml:space="preserve"> the journal</w:t>
      </w:r>
      <w:r w:rsidR="00360A87" w:rsidRPr="0033414C">
        <w:rPr>
          <w:rFonts w:ascii="Times New Roman" w:hAnsi="Times New Roman" w:cs="Times New Roman"/>
          <w:color w:val="auto"/>
          <w:sz w:val="24"/>
          <w:szCs w:val="24"/>
        </w:rPr>
        <w:t xml:space="preserve"> could have been affected by the research aim</w:t>
      </w:r>
      <w:r w:rsidR="00021032">
        <w:rPr>
          <w:rFonts w:ascii="Times New Roman" w:hAnsi="Times New Roman" w:cs="Times New Roman"/>
          <w:color w:val="auto"/>
          <w:sz w:val="24"/>
          <w:szCs w:val="24"/>
        </w:rPr>
        <w:t xml:space="preserve"> and reading that occurred during the journals’ creation</w:t>
      </w:r>
      <w:r w:rsidR="00360A87" w:rsidRPr="0033414C">
        <w:rPr>
          <w:rFonts w:ascii="Times New Roman" w:hAnsi="Times New Roman" w:cs="Times New Roman"/>
          <w:color w:val="auto"/>
          <w:sz w:val="24"/>
          <w:szCs w:val="24"/>
        </w:rPr>
        <w:t xml:space="preserve">. </w:t>
      </w:r>
      <w:r w:rsidR="00B52697">
        <w:rPr>
          <w:rFonts w:ascii="Times New Roman" w:hAnsi="Times New Roman" w:cs="Times New Roman"/>
          <w:color w:val="auto"/>
          <w:sz w:val="24"/>
          <w:szCs w:val="24"/>
        </w:rPr>
        <w:t xml:space="preserve">The quest for meaning and phenomenological emphasis synthesized into a more creative, poetic writing style within my sky journal </w:t>
      </w:r>
      <w:r w:rsidR="001F3219">
        <w:rPr>
          <w:rFonts w:ascii="Times New Roman" w:hAnsi="Times New Roman" w:cs="Times New Roman"/>
          <w:color w:val="auto"/>
          <w:sz w:val="24"/>
          <w:szCs w:val="24"/>
        </w:rPr>
        <w:t xml:space="preserve">which is comparatively different from previous journals </w:t>
      </w:r>
      <w:r w:rsidR="00535C85">
        <w:rPr>
          <w:rFonts w:ascii="Times New Roman" w:hAnsi="Times New Roman" w:cs="Times New Roman"/>
          <w:color w:val="auto"/>
          <w:sz w:val="24"/>
          <w:szCs w:val="24"/>
        </w:rPr>
        <w:t>I have kept</w:t>
      </w:r>
      <w:r w:rsidR="00B52697">
        <w:rPr>
          <w:rFonts w:ascii="Times New Roman" w:hAnsi="Times New Roman" w:cs="Times New Roman"/>
          <w:color w:val="auto"/>
          <w:sz w:val="24"/>
          <w:szCs w:val="24"/>
        </w:rPr>
        <w:t>.</w:t>
      </w:r>
      <w:r w:rsidR="001F3219">
        <w:rPr>
          <w:rFonts w:ascii="Times New Roman" w:hAnsi="Times New Roman" w:cs="Times New Roman"/>
          <w:color w:val="auto"/>
          <w:sz w:val="24"/>
          <w:szCs w:val="24"/>
        </w:rPr>
        <w:t xml:space="preserve"> </w:t>
      </w:r>
      <w:r w:rsidR="00B52697">
        <w:rPr>
          <w:rFonts w:ascii="Times New Roman" w:hAnsi="Times New Roman" w:cs="Times New Roman"/>
          <w:color w:val="auto"/>
          <w:sz w:val="24"/>
          <w:szCs w:val="24"/>
        </w:rPr>
        <w:t xml:space="preserve"> </w:t>
      </w:r>
      <w:r w:rsidR="001F3219">
        <w:rPr>
          <w:rFonts w:ascii="Times New Roman" w:hAnsi="Times New Roman" w:cs="Times New Roman"/>
          <w:color w:val="auto"/>
          <w:sz w:val="24"/>
          <w:szCs w:val="24"/>
        </w:rPr>
        <w:t>However, t</w:t>
      </w:r>
      <w:r w:rsidR="001F3219" w:rsidRPr="002B0E5B">
        <w:rPr>
          <w:rFonts w:ascii="Times New Roman" w:hAnsi="Times New Roman" w:cs="Times New Roman"/>
          <w:color w:val="auto"/>
          <w:sz w:val="24"/>
          <w:szCs w:val="24"/>
        </w:rPr>
        <w:t xml:space="preserve">his could also be representative of the </w:t>
      </w:r>
      <w:r w:rsidR="00363582" w:rsidRPr="002B0E5B">
        <w:rPr>
          <w:rFonts w:ascii="Times New Roman" w:hAnsi="Times New Roman" w:cs="Times New Roman"/>
          <w:color w:val="auto"/>
          <w:sz w:val="24"/>
          <w:szCs w:val="24"/>
        </w:rPr>
        <w:t>sensations and overall mental wellness</w:t>
      </w:r>
      <w:r w:rsidR="001F3219" w:rsidRPr="002B0E5B">
        <w:rPr>
          <w:rFonts w:ascii="Times New Roman" w:hAnsi="Times New Roman" w:cs="Times New Roman"/>
          <w:color w:val="auto"/>
          <w:sz w:val="24"/>
          <w:szCs w:val="24"/>
        </w:rPr>
        <w:t xml:space="preserve"> evoked by</w:t>
      </w:r>
      <w:r w:rsidR="00D027B7" w:rsidRPr="002B0E5B">
        <w:rPr>
          <w:rFonts w:ascii="Times New Roman" w:hAnsi="Times New Roman" w:cs="Times New Roman"/>
          <w:color w:val="auto"/>
          <w:sz w:val="24"/>
          <w:szCs w:val="24"/>
        </w:rPr>
        <w:t xml:space="preserve"> regular sky-watching, inviting me to be more creative. </w:t>
      </w:r>
      <w:r w:rsidRPr="002B0E5B">
        <w:rPr>
          <w:rFonts w:ascii="Times New Roman" w:hAnsi="Times New Roman" w:cs="Times New Roman"/>
          <w:color w:val="auto"/>
          <w:sz w:val="24"/>
          <w:szCs w:val="24"/>
        </w:rPr>
        <w:t>Clouds slowly became the dominating feature of digital drawings I created (Figure 1). Additional creative energy manifested in a cross-stitch bookmark that was inspired by the quote ‘Maybe, next time my skies are grey, I will remember the beauty I saw in them today</w:t>
      </w:r>
      <w:r w:rsidR="00E166B7" w:rsidRPr="002B0E5B">
        <w:rPr>
          <w:rFonts w:ascii="Times New Roman" w:hAnsi="Times New Roman" w:cs="Times New Roman"/>
          <w:color w:val="auto"/>
          <w:sz w:val="24"/>
          <w:szCs w:val="24"/>
        </w:rPr>
        <w:t>’</w:t>
      </w:r>
      <w:r w:rsidRPr="002B0E5B">
        <w:rPr>
          <w:rFonts w:ascii="Times New Roman" w:hAnsi="Times New Roman" w:cs="Times New Roman"/>
          <w:color w:val="auto"/>
          <w:sz w:val="24"/>
          <w:szCs w:val="24"/>
        </w:rPr>
        <w:t>. The creation of a bookmark ensures that the sky journal remains with me and its psychological impact is reaffirmed with each use of the bookmark and with each stitch sowed in its creation. Even my social media became inundated with cloud imagery, as I followed several artists</w:t>
      </w:r>
      <w:r w:rsidR="00B66E3A" w:rsidRPr="002B0E5B">
        <w:rPr>
          <w:rFonts w:ascii="Times New Roman" w:hAnsi="Times New Roman" w:cs="Times New Roman"/>
          <w:color w:val="auto"/>
          <w:sz w:val="24"/>
          <w:szCs w:val="24"/>
        </w:rPr>
        <w:t xml:space="preserve"> on Instagram</w:t>
      </w:r>
      <w:r w:rsidRPr="002B0E5B">
        <w:rPr>
          <w:rFonts w:ascii="Times New Roman" w:hAnsi="Times New Roman" w:cs="Times New Roman"/>
          <w:color w:val="auto"/>
          <w:sz w:val="24"/>
          <w:szCs w:val="24"/>
        </w:rPr>
        <w:t xml:space="preserve"> who focused on cloudscapes, such as @cathycamilleart</w:t>
      </w:r>
      <w:r w:rsidR="003238EC" w:rsidRPr="002B0E5B">
        <w:rPr>
          <w:rFonts w:ascii="Times New Roman" w:hAnsi="Times New Roman" w:cs="Times New Roman"/>
          <w:color w:val="auto"/>
          <w:sz w:val="24"/>
          <w:szCs w:val="24"/>
        </w:rPr>
        <w:t xml:space="preserve"> (located </w:t>
      </w:r>
      <w:r w:rsidR="00B66E3A" w:rsidRPr="002B0E5B">
        <w:rPr>
          <w:rFonts w:ascii="Times New Roman" w:hAnsi="Times New Roman" w:cs="Times New Roman"/>
          <w:color w:val="auto"/>
          <w:sz w:val="24"/>
          <w:szCs w:val="24"/>
        </w:rPr>
        <w:t>in the Netherlands</w:t>
      </w:r>
      <w:r w:rsidR="003238EC" w:rsidRPr="002B0E5B">
        <w:rPr>
          <w:rFonts w:ascii="Times New Roman" w:hAnsi="Times New Roman" w:cs="Times New Roman"/>
          <w:color w:val="auto"/>
          <w:sz w:val="24"/>
          <w:szCs w:val="24"/>
        </w:rPr>
        <w:t>)</w:t>
      </w:r>
      <w:r w:rsidRPr="002B0E5B">
        <w:rPr>
          <w:rFonts w:ascii="Times New Roman" w:hAnsi="Times New Roman" w:cs="Times New Roman"/>
          <w:color w:val="auto"/>
          <w:sz w:val="24"/>
          <w:szCs w:val="24"/>
        </w:rPr>
        <w:t xml:space="preserve"> and @gizembozkurt_art (</w:t>
      </w:r>
      <w:r w:rsidR="003238EC" w:rsidRPr="002B0E5B">
        <w:rPr>
          <w:rFonts w:ascii="Times New Roman" w:hAnsi="Times New Roman" w:cs="Times New Roman"/>
          <w:color w:val="auto"/>
          <w:sz w:val="24"/>
          <w:szCs w:val="24"/>
        </w:rPr>
        <w:t>located in</w:t>
      </w:r>
      <w:r w:rsidR="00B66E3A" w:rsidRPr="002B0E5B">
        <w:rPr>
          <w:rFonts w:ascii="Times New Roman" w:hAnsi="Times New Roman" w:cs="Times New Roman"/>
          <w:color w:val="auto"/>
          <w:sz w:val="24"/>
          <w:szCs w:val="24"/>
        </w:rPr>
        <w:t xml:space="preserve"> Turkey</w:t>
      </w:r>
      <w:r w:rsidRPr="002B0E5B">
        <w:rPr>
          <w:rFonts w:ascii="Times New Roman" w:hAnsi="Times New Roman" w:cs="Times New Roman"/>
          <w:color w:val="auto"/>
          <w:sz w:val="24"/>
          <w:szCs w:val="24"/>
        </w:rPr>
        <w:t>).</w:t>
      </w:r>
      <w:r w:rsidR="00535C85" w:rsidRPr="002B0E5B">
        <w:rPr>
          <w:rStyle w:val="FootnoteReference"/>
          <w:rFonts w:ascii="Times New Roman" w:hAnsi="Times New Roman" w:cs="Times New Roman"/>
          <w:color w:val="auto"/>
          <w:sz w:val="24"/>
          <w:szCs w:val="24"/>
        </w:rPr>
        <w:footnoteReference w:id="19"/>
      </w:r>
      <w:r w:rsidRPr="002B0E5B">
        <w:rPr>
          <w:rFonts w:ascii="Times New Roman" w:hAnsi="Times New Roman" w:cs="Times New Roman"/>
          <w:color w:val="auto"/>
          <w:sz w:val="24"/>
          <w:szCs w:val="24"/>
        </w:rPr>
        <w:t xml:space="preserve"> </w:t>
      </w:r>
      <w:r w:rsidR="006478C4" w:rsidRPr="002B0E5B">
        <w:rPr>
          <w:rFonts w:ascii="Times New Roman" w:hAnsi="Times New Roman" w:cs="Times New Roman"/>
          <w:color w:val="auto"/>
          <w:sz w:val="24"/>
          <w:szCs w:val="24"/>
        </w:rPr>
        <w:t xml:space="preserve">I was also inspired to investigate cloudscape </w:t>
      </w:r>
      <w:r w:rsidR="006478C4" w:rsidRPr="002B0E5B">
        <w:rPr>
          <w:rFonts w:ascii="Times New Roman" w:hAnsi="Times New Roman" w:cs="Times New Roman"/>
          <w:color w:val="auto"/>
          <w:sz w:val="24"/>
          <w:szCs w:val="24"/>
        </w:rPr>
        <w:lastRenderedPageBreak/>
        <w:t>artist John Constable (11 June 1776 - 31 March 1837, Suffolk, England), who fused meteorological knowledge into his artwork.</w:t>
      </w:r>
      <w:r w:rsidR="006478C4" w:rsidRPr="002B0E5B">
        <w:rPr>
          <w:rStyle w:val="FootnoteReference"/>
          <w:rFonts w:ascii="Times New Roman" w:hAnsi="Times New Roman" w:cs="Times New Roman"/>
          <w:color w:val="auto"/>
          <w:sz w:val="24"/>
          <w:szCs w:val="24"/>
        </w:rPr>
        <w:footnoteReference w:id="20"/>
      </w:r>
      <w:r w:rsidR="006478C4" w:rsidRPr="002B0E5B">
        <w:rPr>
          <w:rFonts w:ascii="Times New Roman" w:hAnsi="Times New Roman" w:cs="Times New Roman"/>
          <w:color w:val="auto"/>
          <w:sz w:val="24"/>
          <w:szCs w:val="24"/>
        </w:rPr>
        <w:t xml:space="preserve"> One of his artworks was even like my own (Figure 2).</w:t>
      </w:r>
      <w:r w:rsidR="007A3FA1" w:rsidRPr="002B0E5B">
        <w:rPr>
          <w:rStyle w:val="FootnoteReference"/>
          <w:rFonts w:ascii="Times New Roman" w:hAnsi="Times New Roman" w:cs="Times New Roman"/>
          <w:color w:val="auto"/>
          <w:sz w:val="24"/>
          <w:szCs w:val="24"/>
        </w:rPr>
        <w:footnoteReference w:id="21"/>
      </w:r>
      <w:r w:rsidR="006478C4" w:rsidRPr="002B0E5B">
        <w:rPr>
          <w:rFonts w:ascii="Times New Roman" w:hAnsi="Times New Roman" w:cs="Times New Roman"/>
          <w:color w:val="auto"/>
          <w:sz w:val="24"/>
          <w:szCs w:val="24"/>
        </w:rPr>
        <w:t xml:space="preserve">  </w:t>
      </w:r>
      <w:r w:rsidRPr="002B0E5B">
        <w:rPr>
          <w:rFonts w:ascii="Times New Roman" w:hAnsi="Times New Roman" w:cs="Times New Roman"/>
          <w:color w:val="auto"/>
          <w:sz w:val="24"/>
          <w:szCs w:val="24"/>
        </w:rPr>
        <w:t>These actions reveal how deeply the sky affected my psychology and how I wanted it to continue being a part of my everyday experience</w:t>
      </w:r>
      <w:r w:rsidR="00E166B7" w:rsidRPr="002B0E5B">
        <w:rPr>
          <w:rFonts w:ascii="Times New Roman" w:hAnsi="Times New Roman" w:cs="Times New Roman"/>
          <w:color w:val="auto"/>
          <w:sz w:val="24"/>
          <w:szCs w:val="24"/>
        </w:rPr>
        <w:t xml:space="preserve"> due to the benefits I was seeing</w:t>
      </w:r>
      <w:r w:rsidRPr="002B0E5B">
        <w:rPr>
          <w:rFonts w:ascii="Times New Roman" w:hAnsi="Times New Roman" w:cs="Times New Roman"/>
          <w:color w:val="auto"/>
          <w:sz w:val="24"/>
          <w:szCs w:val="24"/>
        </w:rPr>
        <w:t xml:space="preserve">. </w:t>
      </w:r>
    </w:p>
    <w:p w14:paraId="282318E4" w14:textId="6AE670CA" w:rsidR="006478C4" w:rsidRDefault="00713BEC" w:rsidP="00E166B7">
      <w:pPr>
        <w:spacing w:line="276" w:lineRule="auto"/>
        <w:jc w:val="both"/>
        <w:rPr>
          <w:rFonts w:ascii="Times New Roman" w:hAnsi="Times New Roman" w:cs="Times New Roman"/>
          <w:color w:val="auto"/>
          <w:sz w:val="24"/>
          <w:szCs w:val="24"/>
        </w:rPr>
      </w:pPr>
      <w:r w:rsidRPr="002B0E5B">
        <w:rPr>
          <w:rFonts w:ascii="Times New Roman" w:hAnsi="Times New Roman" w:cs="Times New Roman"/>
          <w:color w:val="auto"/>
          <w:sz w:val="24"/>
          <w:szCs w:val="24"/>
        </w:rPr>
        <w:t>Additionally, I used a ‘word cloud’ to creatively express the different words that were used during the sky journal (</w:t>
      </w:r>
      <w:r w:rsidR="00A93579" w:rsidRPr="002B0E5B">
        <w:rPr>
          <w:rFonts w:ascii="Times New Roman" w:hAnsi="Times New Roman" w:cs="Times New Roman"/>
          <w:color w:val="auto"/>
          <w:sz w:val="24"/>
          <w:szCs w:val="24"/>
        </w:rPr>
        <w:t xml:space="preserve">Figure </w:t>
      </w:r>
      <w:r w:rsidR="006478C4" w:rsidRPr="002B0E5B">
        <w:rPr>
          <w:rFonts w:ascii="Times New Roman" w:hAnsi="Times New Roman" w:cs="Times New Roman"/>
          <w:color w:val="auto"/>
          <w:sz w:val="24"/>
          <w:szCs w:val="24"/>
        </w:rPr>
        <w:t>3</w:t>
      </w:r>
      <w:r w:rsidRPr="002B0E5B">
        <w:rPr>
          <w:rFonts w:ascii="Times New Roman" w:hAnsi="Times New Roman" w:cs="Times New Roman"/>
          <w:color w:val="auto"/>
          <w:sz w:val="24"/>
          <w:szCs w:val="24"/>
        </w:rPr>
        <w:t xml:space="preserve">). The words ‘magnificent’, ‘enthralling’ and ‘terrifying’ were the </w:t>
      </w:r>
      <w:r w:rsidR="00F020D1" w:rsidRPr="002B0E5B">
        <w:rPr>
          <w:rFonts w:ascii="Times New Roman" w:hAnsi="Times New Roman" w:cs="Times New Roman"/>
          <w:color w:val="auto"/>
          <w:sz w:val="24"/>
          <w:szCs w:val="24"/>
        </w:rPr>
        <w:t>most used</w:t>
      </w:r>
      <w:r w:rsidRPr="002B0E5B">
        <w:rPr>
          <w:rFonts w:ascii="Times New Roman" w:hAnsi="Times New Roman" w:cs="Times New Roman"/>
          <w:color w:val="auto"/>
          <w:sz w:val="24"/>
          <w:szCs w:val="24"/>
        </w:rPr>
        <w:t xml:space="preserve"> words regarding clouds. This reveals a wide spectrum of feelings invoked by cloud-watching and would imply negative connotations. For example, the entry for 24</w:t>
      </w:r>
      <w:r w:rsidRPr="002B0E5B">
        <w:rPr>
          <w:rFonts w:ascii="Times New Roman" w:hAnsi="Times New Roman" w:cs="Times New Roman"/>
          <w:color w:val="auto"/>
          <w:sz w:val="24"/>
          <w:szCs w:val="24"/>
          <w:vertAlign w:val="superscript"/>
        </w:rPr>
        <w:t>th</w:t>
      </w:r>
      <w:r w:rsidRPr="002B0E5B">
        <w:rPr>
          <w:rFonts w:ascii="Times New Roman" w:hAnsi="Times New Roman" w:cs="Times New Roman"/>
          <w:color w:val="auto"/>
          <w:sz w:val="24"/>
          <w:szCs w:val="24"/>
        </w:rPr>
        <w:t xml:space="preserve"> February saw my mood dip drastically after sky-observations. However, it was more common </w:t>
      </w:r>
      <w:r w:rsidR="00E166B7" w:rsidRPr="002B0E5B">
        <w:rPr>
          <w:rFonts w:ascii="Times New Roman" w:hAnsi="Times New Roman" w:cs="Times New Roman"/>
          <w:color w:val="auto"/>
          <w:sz w:val="24"/>
          <w:szCs w:val="24"/>
        </w:rPr>
        <w:t>to feel happier, or more productive, after observations; 22 / 28 entries saw a boost in my mood. This indicates</w:t>
      </w:r>
      <w:r w:rsidRPr="002B0E5B">
        <w:rPr>
          <w:rFonts w:ascii="Times New Roman" w:hAnsi="Times New Roman" w:cs="Times New Roman"/>
          <w:color w:val="auto"/>
          <w:sz w:val="24"/>
          <w:szCs w:val="24"/>
        </w:rPr>
        <w:t xml:space="preserve"> that cloud-watching, or at least sky-watching, generally improved my mood. Quite possibly, the dip on the 24</w:t>
      </w:r>
      <w:r w:rsidRPr="002B0E5B">
        <w:rPr>
          <w:rFonts w:ascii="Times New Roman" w:hAnsi="Times New Roman" w:cs="Times New Roman"/>
          <w:color w:val="auto"/>
          <w:sz w:val="24"/>
          <w:szCs w:val="24"/>
          <w:vertAlign w:val="superscript"/>
        </w:rPr>
        <w:t>th</w:t>
      </w:r>
      <w:r w:rsidRPr="002B0E5B">
        <w:rPr>
          <w:rFonts w:ascii="Times New Roman" w:hAnsi="Times New Roman" w:cs="Times New Roman"/>
          <w:color w:val="auto"/>
          <w:sz w:val="24"/>
          <w:szCs w:val="24"/>
        </w:rPr>
        <w:t xml:space="preserve"> was caused by the taskscape, rather than the cloudscape</w:t>
      </w:r>
      <w:r w:rsidR="00E166B7" w:rsidRPr="002B0E5B">
        <w:rPr>
          <w:rFonts w:ascii="Times New Roman" w:hAnsi="Times New Roman" w:cs="Times New Roman"/>
          <w:color w:val="auto"/>
          <w:sz w:val="24"/>
          <w:szCs w:val="24"/>
        </w:rPr>
        <w:t xml:space="preserve">, and other lower scores were similarly influenced by the human activity present in observations. </w:t>
      </w:r>
      <w:r w:rsidRPr="002B0E5B">
        <w:rPr>
          <w:rFonts w:ascii="Times New Roman" w:hAnsi="Times New Roman" w:cs="Times New Roman"/>
          <w:color w:val="auto"/>
          <w:sz w:val="24"/>
          <w:szCs w:val="24"/>
        </w:rPr>
        <w:t>It is also significant that cloud-watching</w:t>
      </w:r>
      <w:r w:rsidR="00C92637" w:rsidRPr="002B0E5B">
        <w:rPr>
          <w:rFonts w:ascii="Times New Roman" w:hAnsi="Times New Roman" w:cs="Times New Roman"/>
          <w:color w:val="auto"/>
          <w:sz w:val="24"/>
          <w:szCs w:val="24"/>
        </w:rPr>
        <w:t xml:space="preserve"> frequently</w:t>
      </w:r>
      <w:r w:rsidRPr="002B0E5B">
        <w:rPr>
          <w:rFonts w:ascii="Times New Roman" w:hAnsi="Times New Roman" w:cs="Times New Roman"/>
          <w:color w:val="auto"/>
          <w:sz w:val="24"/>
          <w:szCs w:val="24"/>
        </w:rPr>
        <w:t xml:space="preserve"> invoked memories and this is represented within the word-cloud.</w:t>
      </w:r>
      <w:r>
        <w:rPr>
          <w:rFonts w:ascii="Times New Roman" w:hAnsi="Times New Roman" w:cs="Times New Roman"/>
          <w:color w:val="auto"/>
          <w:sz w:val="24"/>
          <w:szCs w:val="24"/>
        </w:rPr>
        <w:t xml:space="preserve"> </w:t>
      </w:r>
    </w:p>
    <w:p w14:paraId="1A575024" w14:textId="03C323BF" w:rsidR="006478C4" w:rsidRDefault="007D065A" w:rsidP="00E166B7">
      <w:pPr>
        <w:spacing w:line="276" w:lineRule="auto"/>
        <w:jc w:val="both"/>
        <w:rPr>
          <w:rFonts w:ascii="Times New Roman" w:hAnsi="Times New Roman" w:cs="Times New Roman"/>
          <w:color w:val="auto"/>
          <w:sz w:val="24"/>
          <w:szCs w:val="24"/>
        </w:rPr>
      </w:pPr>
      <w:r>
        <w:rPr>
          <w:noProof/>
        </w:rPr>
        <w:drawing>
          <wp:anchor distT="0" distB="0" distL="114300" distR="114300" simplePos="0" relativeHeight="251659264" behindDoc="0" locked="0" layoutInCell="1" allowOverlap="1" wp14:anchorId="727A2BE7" wp14:editId="325C83B8">
            <wp:simplePos x="0" y="0"/>
            <wp:positionH relativeFrom="margin">
              <wp:posOffset>1468755</wp:posOffset>
            </wp:positionH>
            <wp:positionV relativeFrom="paragraph">
              <wp:posOffset>939800</wp:posOffset>
            </wp:positionV>
            <wp:extent cx="3188335" cy="238950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8335" cy="2389505"/>
                    </a:xfrm>
                    <a:prstGeom prst="rect">
                      <a:avLst/>
                    </a:prstGeom>
                  </pic:spPr>
                </pic:pic>
              </a:graphicData>
            </a:graphic>
            <wp14:sizeRelH relativeFrom="margin">
              <wp14:pctWidth>0</wp14:pctWidth>
            </wp14:sizeRelH>
            <wp14:sizeRelV relativeFrom="margin">
              <wp14:pctHeight>0</wp14:pctHeight>
            </wp14:sizeRelV>
          </wp:anchor>
        </w:drawing>
      </w:r>
      <w:r w:rsidR="006478C4">
        <w:rPr>
          <w:rFonts w:ascii="Times New Roman" w:hAnsi="Times New Roman" w:cs="Times New Roman"/>
          <w:color w:val="auto"/>
          <w:sz w:val="24"/>
          <w:szCs w:val="24"/>
        </w:rPr>
        <w:t xml:space="preserve">The theme of creative clouds that arose from the sky journal confirms </w:t>
      </w:r>
      <w:proofErr w:type="spellStart"/>
      <w:r w:rsidR="006478C4">
        <w:rPr>
          <w:rFonts w:ascii="Times New Roman" w:hAnsi="Times New Roman" w:cs="Times New Roman"/>
          <w:color w:val="auto"/>
          <w:sz w:val="24"/>
          <w:szCs w:val="24"/>
        </w:rPr>
        <w:t>Heusser’s</w:t>
      </w:r>
      <w:proofErr w:type="spellEnd"/>
      <w:r w:rsidR="006478C4">
        <w:rPr>
          <w:rFonts w:ascii="Times New Roman" w:hAnsi="Times New Roman" w:cs="Times New Roman"/>
          <w:color w:val="auto"/>
          <w:sz w:val="24"/>
          <w:szCs w:val="24"/>
        </w:rPr>
        <w:t xml:space="preserve"> notion of a cloud as a ‘threshold’ or symbolic representations of the imagination.</w:t>
      </w:r>
      <w:r w:rsidR="006478C4" w:rsidRPr="00713BEC">
        <w:rPr>
          <w:rStyle w:val="FootnoteReference"/>
          <w:rFonts w:ascii="Times New Roman" w:eastAsia="Times New Roman" w:hAnsi="Times New Roman" w:cs="Times New Roman"/>
          <w:color w:val="auto"/>
          <w:sz w:val="24"/>
          <w:szCs w:val="24"/>
          <w:lang w:eastAsia="en-GB"/>
        </w:rPr>
        <w:footnoteReference w:id="22"/>
      </w:r>
      <w:r w:rsidR="006478C4" w:rsidRPr="00713BEC">
        <w:rPr>
          <w:rFonts w:ascii="Times New Roman" w:eastAsia="Times New Roman" w:hAnsi="Times New Roman" w:cs="Times New Roman"/>
          <w:color w:val="auto"/>
          <w:sz w:val="24"/>
          <w:szCs w:val="24"/>
          <w:lang w:eastAsia="en-GB"/>
        </w:rPr>
        <w:t xml:space="preserve"> </w:t>
      </w:r>
      <w:r w:rsidR="006478C4">
        <w:rPr>
          <w:rFonts w:ascii="Times New Roman" w:hAnsi="Times New Roman" w:cs="Times New Roman"/>
          <w:color w:val="auto"/>
          <w:sz w:val="24"/>
          <w:szCs w:val="24"/>
        </w:rPr>
        <w:t xml:space="preserve"> Furthermore, the employment of cloud-inspired art would be an action encouraged by </w:t>
      </w:r>
      <w:r w:rsidR="00C92637">
        <w:rPr>
          <w:rFonts w:ascii="Times New Roman" w:hAnsi="Times New Roman" w:cs="Times New Roman"/>
          <w:color w:val="auto"/>
          <w:sz w:val="24"/>
          <w:szCs w:val="24"/>
        </w:rPr>
        <w:t>v</w:t>
      </w:r>
      <w:r w:rsidR="006478C4">
        <w:rPr>
          <w:rFonts w:ascii="Times New Roman" w:hAnsi="Times New Roman" w:cs="Times New Roman"/>
          <w:color w:val="auto"/>
          <w:sz w:val="24"/>
          <w:szCs w:val="24"/>
        </w:rPr>
        <w:t xml:space="preserve">an der Kolk, who states that </w:t>
      </w:r>
      <w:r w:rsidR="006478C4" w:rsidRPr="00713BEC">
        <w:rPr>
          <w:rFonts w:ascii="Times New Roman" w:hAnsi="Times New Roman" w:cs="Times New Roman"/>
          <w:color w:val="auto"/>
          <w:sz w:val="24"/>
          <w:szCs w:val="24"/>
        </w:rPr>
        <w:t>art therapy has many benefits although scientists still do not know why.</w:t>
      </w:r>
      <w:r w:rsidR="006478C4" w:rsidRPr="00713BEC">
        <w:rPr>
          <w:rStyle w:val="FootnoteReference"/>
          <w:rFonts w:ascii="Times New Roman" w:hAnsi="Times New Roman" w:cs="Times New Roman"/>
          <w:color w:val="auto"/>
          <w:sz w:val="24"/>
          <w:szCs w:val="24"/>
        </w:rPr>
        <w:footnoteReference w:id="23"/>
      </w:r>
      <w:r w:rsidR="006478C4">
        <w:rPr>
          <w:rFonts w:ascii="Times New Roman" w:hAnsi="Times New Roman" w:cs="Times New Roman"/>
          <w:color w:val="auto"/>
          <w:sz w:val="24"/>
          <w:szCs w:val="24"/>
        </w:rPr>
        <w:t xml:space="preserve"> </w:t>
      </w:r>
    </w:p>
    <w:p w14:paraId="27E020E4" w14:textId="24F9794C" w:rsidR="006478C4" w:rsidRPr="007D065A" w:rsidRDefault="006478C4" w:rsidP="006478C4">
      <w:pPr>
        <w:spacing w:line="276" w:lineRule="auto"/>
        <w:jc w:val="center"/>
        <w:rPr>
          <w:rFonts w:ascii="Times New Roman" w:hAnsi="Times New Roman" w:cs="Times New Roman"/>
          <w:color w:val="auto"/>
          <w:sz w:val="4"/>
          <w:szCs w:val="4"/>
        </w:rPr>
      </w:pPr>
    </w:p>
    <w:p w14:paraId="4A13F8FE" w14:textId="1EC0B69B" w:rsidR="006478C4" w:rsidRDefault="006478C4" w:rsidP="006478C4">
      <w:pPr>
        <w:spacing w:line="276"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Figure 1: A digital drawing composed by </w:t>
      </w:r>
      <w:r w:rsidR="00C92637">
        <w:rPr>
          <w:rFonts w:ascii="Times New Roman" w:hAnsi="Times New Roman" w:cs="Times New Roman"/>
          <w:color w:val="auto"/>
          <w:sz w:val="24"/>
          <w:szCs w:val="24"/>
        </w:rPr>
        <w:t>me</w:t>
      </w:r>
      <w:r w:rsidR="0007290B">
        <w:rPr>
          <w:rFonts w:ascii="Times New Roman" w:hAnsi="Times New Roman" w:cs="Times New Roman"/>
          <w:color w:val="auto"/>
          <w:sz w:val="24"/>
          <w:szCs w:val="24"/>
        </w:rPr>
        <w:t xml:space="preserve"> on the 2</w:t>
      </w:r>
      <w:r w:rsidR="0007290B" w:rsidRPr="0007290B">
        <w:rPr>
          <w:rFonts w:ascii="Times New Roman" w:hAnsi="Times New Roman" w:cs="Times New Roman"/>
          <w:color w:val="auto"/>
          <w:sz w:val="24"/>
          <w:szCs w:val="24"/>
          <w:vertAlign w:val="superscript"/>
        </w:rPr>
        <w:t>nd</w:t>
      </w:r>
      <w:r w:rsidR="0007290B">
        <w:rPr>
          <w:rFonts w:ascii="Times New Roman" w:hAnsi="Times New Roman" w:cs="Times New Roman"/>
          <w:color w:val="auto"/>
          <w:sz w:val="24"/>
          <w:szCs w:val="24"/>
        </w:rPr>
        <w:t xml:space="preserve"> of March</w:t>
      </w:r>
      <w:r>
        <w:rPr>
          <w:rFonts w:ascii="Times New Roman" w:hAnsi="Times New Roman" w:cs="Times New Roman"/>
          <w:color w:val="auto"/>
          <w:sz w:val="24"/>
          <w:szCs w:val="24"/>
        </w:rPr>
        <w:t>, inspired by watching the clouds and seeking to express their complexity and depth.</w:t>
      </w:r>
    </w:p>
    <w:p w14:paraId="785DB92A" w14:textId="135DC304" w:rsidR="006478C4" w:rsidRPr="007A3FA1" w:rsidRDefault="00553A01" w:rsidP="007A3FA1">
      <w:pPr>
        <w:spacing w:line="276" w:lineRule="auto"/>
        <w:jc w:val="center"/>
        <w:rPr>
          <w:rFonts w:ascii="Times New Roman" w:hAnsi="Times New Roman" w:cs="Times New Roman"/>
          <w:color w:val="auto"/>
          <w:sz w:val="24"/>
          <w:szCs w:val="24"/>
        </w:rPr>
      </w:pPr>
      <w:r>
        <w:rPr>
          <w:noProof/>
        </w:rPr>
        <w:lastRenderedPageBreak/>
        <w:drawing>
          <wp:anchor distT="0" distB="0" distL="114300" distR="114300" simplePos="0" relativeHeight="251660288" behindDoc="0" locked="0" layoutInCell="1" allowOverlap="1" wp14:anchorId="70235BD0" wp14:editId="6B93D904">
            <wp:simplePos x="0" y="0"/>
            <wp:positionH relativeFrom="margin">
              <wp:align>center</wp:align>
            </wp:positionH>
            <wp:positionV relativeFrom="paragraph">
              <wp:posOffset>0</wp:posOffset>
            </wp:positionV>
            <wp:extent cx="3714750" cy="2789440"/>
            <wp:effectExtent l="0" t="0" r="0" b="0"/>
            <wp:wrapTopAndBottom/>
            <wp:docPr id="9" name="Picture 9" descr="Cloud Study, 1821 (Oil on Paper Laid Down on Board)' Giclee Print - John  Constable | AllPoster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ud Study, 1821 (Oil on Paper Laid Down on Board)' Giclee Print - John  Constable | AllPosters.c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0" cy="2789440"/>
                    </a:xfrm>
                    <a:prstGeom prst="rect">
                      <a:avLst/>
                    </a:prstGeom>
                    <a:noFill/>
                    <a:ln>
                      <a:noFill/>
                    </a:ln>
                  </pic:spPr>
                </pic:pic>
              </a:graphicData>
            </a:graphic>
          </wp:anchor>
        </w:drawing>
      </w:r>
    </w:p>
    <w:p w14:paraId="1B4B15A8" w14:textId="77777777" w:rsidR="00AB3502" w:rsidRDefault="00553A01" w:rsidP="00AB3502">
      <w:pPr>
        <w:shd w:val="clear" w:color="auto" w:fill="FFFFFF"/>
        <w:spacing w:before="0" w:after="173" w:line="480" w:lineRule="auto"/>
        <w:ind w:left="450" w:hanging="450"/>
        <w:jc w:val="center"/>
        <w:rPr>
          <w:rFonts w:ascii="Times New Roman" w:hAnsi="Times New Roman" w:cs="Times New Roman"/>
          <w:color w:val="auto"/>
          <w:sz w:val="24"/>
          <w:szCs w:val="24"/>
          <w:shd w:val="clear" w:color="auto" w:fill="FFFFFF"/>
        </w:rPr>
      </w:pPr>
      <w:r w:rsidRPr="007A3FA1">
        <w:rPr>
          <w:rFonts w:ascii="Times New Roman" w:hAnsi="Times New Roman" w:cs="Times New Roman"/>
          <w:color w:val="auto"/>
          <w:sz w:val="24"/>
          <w:szCs w:val="24"/>
        </w:rPr>
        <w:t xml:space="preserve">Figure 2: </w:t>
      </w:r>
      <w:r w:rsidR="004B1149">
        <w:rPr>
          <w:rFonts w:ascii="Times New Roman" w:hAnsi="Times New Roman" w:cs="Times New Roman"/>
          <w:color w:val="auto"/>
          <w:sz w:val="24"/>
          <w:szCs w:val="24"/>
        </w:rPr>
        <w:t xml:space="preserve">John Constable, </w:t>
      </w:r>
      <w:r w:rsidRPr="007A3FA1">
        <w:rPr>
          <w:rFonts w:ascii="Times New Roman" w:hAnsi="Times New Roman" w:cs="Times New Roman"/>
          <w:i/>
          <w:iCs/>
          <w:color w:val="auto"/>
          <w:sz w:val="24"/>
          <w:szCs w:val="24"/>
          <w:shd w:val="clear" w:color="auto" w:fill="FFFFFF"/>
        </w:rPr>
        <w:t xml:space="preserve">Cloud Study, 1821 </w:t>
      </w:r>
      <w:r w:rsidR="004B1149" w:rsidRPr="004B1149">
        <w:rPr>
          <w:rFonts w:ascii="Times New Roman" w:hAnsi="Times New Roman" w:cs="Times New Roman"/>
          <w:color w:val="auto"/>
          <w:sz w:val="24"/>
          <w:szCs w:val="24"/>
          <w:shd w:val="clear" w:color="auto" w:fill="FFFFFF"/>
        </w:rPr>
        <w:t>[Oil on canvas]</w:t>
      </w:r>
      <w:r w:rsidR="004B1149">
        <w:rPr>
          <w:rFonts w:ascii="Times New Roman" w:hAnsi="Times New Roman" w:cs="Times New Roman"/>
          <w:color w:val="auto"/>
          <w:sz w:val="24"/>
          <w:szCs w:val="24"/>
          <w:shd w:val="clear" w:color="auto" w:fill="FFFFFF"/>
        </w:rPr>
        <w:t xml:space="preserve"> </w:t>
      </w:r>
    </w:p>
    <w:p w14:paraId="06A2154F" w14:textId="77DF5B8C" w:rsidR="006478C4" w:rsidRDefault="004B1149" w:rsidP="00AB3502">
      <w:pPr>
        <w:shd w:val="clear" w:color="auto" w:fill="FFFFFF"/>
        <w:spacing w:before="0" w:after="173" w:line="480" w:lineRule="auto"/>
        <w:ind w:left="450" w:hanging="450"/>
        <w:jc w:val="center"/>
        <w:rPr>
          <w:rFonts w:ascii="Times New Roman" w:hAnsi="Times New Roman" w:cs="Times New Roman"/>
          <w:color w:val="auto"/>
          <w:sz w:val="24"/>
          <w:szCs w:val="24"/>
          <w:shd w:val="clear" w:color="auto" w:fill="FFFFFF"/>
        </w:rPr>
      </w:pPr>
      <w:r w:rsidRPr="007A3FA1">
        <w:rPr>
          <w:rFonts w:ascii="Times New Roman" w:eastAsia="Times New Roman" w:hAnsi="Times New Roman" w:cs="Times New Roman"/>
          <w:color w:val="auto"/>
          <w:sz w:val="21"/>
          <w:szCs w:val="21"/>
          <w:lang w:eastAsia="en-GB"/>
        </w:rPr>
        <w:t>&lt;</w:t>
      </w:r>
      <w:hyperlink r:id="rId10" w:tgtFrame="_blank" w:history="1">
        <w:r w:rsidRPr="007A3FA1">
          <w:rPr>
            <w:rFonts w:ascii="Times New Roman" w:eastAsia="Times New Roman" w:hAnsi="Times New Roman" w:cs="Times New Roman"/>
            <w:color w:val="auto"/>
            <w:sz w:val="21"/>
            <w:szCs w:val="21"/>
            <w:u w:val="single"/>
            <w:lang w:eastAsia="en-GB"/>
          </w:rPr>
          <w:t>https://www.independent.co.uk/arts-entertainment/art/great-works/great-works-cloud-study-1821-24-8cm-x-30-2cm-john-constable-2362942.html</w:t>
        </w:r>
      </w:hyperlink>
      <w:r w:rsidRPr="007A3FA1">
        <w:rPr>
          <w:rFonts w:ascii="Times New Roman" w:eastAsia="Times New Roman" w:hAnsi="Times New Roman" w:cs="Times New Roman"/>
          <w:color w:val="auto"/>
          <w:sz w:val="21"/>
          <w:szCs w:val="21"/>
          <w:lang w:eastAsia="en-GB"/>
        </w:rPr>
        <w:t>&gt; [accessed 2021]</w:t>
      </w:r>
      <w:r w:rsidR="00553A01" w:rsidRPr="004B1149">
        <w:rPr>
          <w:rFonts w:ascii="Times New Roman" w:hAnsi="Times New Roman" w:cs="Times New Roman"/>
          <w:color w:val="auto"/>
          <w:sz w:val="24"/>
          <w:szCs w:val="24"/>
          <w:shd w:val="clear" w:color="auto" w:fill="FFFFFF"/>
        </w:rPr>
        <w:t>.</w:t>
      </w:r>
    </w:p>
    <w:p w14:paraId="4EC7FC33" w14:textId="77777777" w:rsidR="00AB3502" w:rsidRPr="004B1149" w:rsidRDefault="00AB3502" w:rsidP="00AB3502">
      <w:pPr>
        <w:shd w:val="clear" w:color="auto" w:fill="FFFFFF"/>
        <w:spacing w:before="0" w:after="173" w:line="480" w:lineRule="auto"/>
        <w:ind w:left="450" w:hanging="450"/>
        <w:jc w:val="center"/>
        <w:rPr>
          <w:rFonts w:ascii="Times New Roman" w:eastAsia="Times New Roman" w:hAnsi="Times New Roman" w:cs="Times New Roman"/>
          <w:color w:val="auto"/>
          <w:sz w:val="21"/>
          <w:szCs w:val="21"/>
          <w:lang w:eastAsia="en-GB"/>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7"/>
        <w:gridCol w:w="6576"/>
        <w:gridCol w:w="1752"/>
      </w:tblGrid>
      <w:tr w:rsidR="00A93579" w14:paraId="67774F6C" w14:textId="77777777" w:rsidTr="007D065A">
        <w:tc>
          <w:tcPr>
            <w:tcW w:w="1747" w:type="dxa"/>
          </w:tcPr>
          <w:p w14:paraId="200EF35F" w14:textId="77777777" w:rsidR="00A93579" w:rsidRDefault="00A93579" w:rsidP="00E166B7">
            <w:pPr>
              <w:spacing w:line="276" w:lineRule="auto"/>
              <w:jc w:val="both"/>
              <w:rPr>
                <w:rFonts w:ascii="Times New Roman" w:hAnsi="Times New Roman" w:cs="Times New Roman"/>
                <w:color w:val="auto"/>
                <w:sz w:val="24"/>
                <w:szCs w:val="24"/>
              </w:rPr>
            </w:pPr>
          </w:p>
        </w:tc>
        <w:tc>
          <w:tcPr>
            <w:tcW w:w="6576" w:type="dxa"/>
          </w:tcPr>
          <w:p w14:paraId="789B442C" w14:textId="33C5531B" w:rsidR="00A93579" w:rsidRDefault="00A93579" w:rsidP="00E166B7">
            <w:pPr>
              <w:spacing w:line="276" w:lineRule="auto"/>
              <w:jc w:val="both"/>
              <w:rPr>
                <w:rFonts w:ascii="Times New Roman" w:hAnsi="Times New Roman" w:cs="Times New Roman"/>
                <w:color w:val="auto"/>
                <w:sz w:val="24"/>
                <w:szCs w:val="24"/>
              </w:rPr>
            </w:pPr>
            <w:r>
              <w:rPr>
                <w:rFonts w:ascii="Times New Roman" w:hAnsi="Times New Roman" w:cs="Times New Roman"/>
                <w:noProof/>
                <w:color w:val="auto"/>
                <w:sz w:val="24"/>
                <w:szCs w:val="24"/>
              </w:rPr>
              <w:drawing>
                <wp:anchor distT="0" distB="0" distL="114300" distR="114300" simplePos="0" relativeHeight="251661312" behindDoc="1" locked="0" layoutInCell="1" allowOverlap="1" wp14:anchorId="6280F3C1" wp14:editId="4A7D8927">
                  <wp:simplePos x="0" y="0"/>
                  <wp:positionH relativeFrom="column">
                    <wp:posOffset>262255</wp:posOffset>
                  </wp:positionH>
                  <wp:positionV relativeFrom="paragraph">
                    <wp:posOffset>1270</wp:posOffset>
                  </wp:positionV>
                  <wp:extent cx="3545840" cy="2926080"/>
                  <wp:effectExtent l="0" t="0" r="0" b="7620"/>
                  <wp:wrapTight wrapText="bothSides">
                    <wp:wrapPolygon edited="0">
                      <wp:start x="0" y="0"/>
                      <wp:lineTo x="0" y="21516"/>
                      <wp:lineTo x="21468" y="21516"/>
                      <wp:lineTo x="21468" y="0"/>
                      <wp:lineTo x="0" y="0"/>
                    </wp:wrapPolygon>
                  </wp:wrapTight>
                  <wp:docPr id="8" name="Picture 8"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low confidence"/>
                          <pic:cNvPicPr/>
                        </pic:nvPicPr>
                        <pic:blipFill rotWithShape="1">
                          <a:blip r:embed="rId11">
                            <a:extLst>
                              <a:ext uri="{28A0092B-C50C-407E-A947-70E740481C1C}">
                                <a14:useLocalDpi xmlns:a14="http://schemas.microsoft.com/office/drawing/2010/main" val="0"/>
                              </a:ext>
                            </a:extLst>
                          </a:blip>
                          <a:srcRect l="22917" t="9615" r="14137" b="6491"/>
                          <a:stretch/>
                        </pic:blipFill>
                        <pic:spPr bwMode="auto">
                          <a:xfrm>
                            <a:off x="0" y="0"/>
                            <a:ext cx="3545840" cy="2926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752" w:type="dxa"/>
          </w:tcPr>
          <w:p w14:paraId="779342D1" w14:textId="77777777" w:rsidR="00A93579" w:rsidRDefault="00A93579" w:rsidP="00E166B7">
            <w:pPr>
              <w:spacing w:line="276" w:lineRule="auto"/>
              <w:jc w:val="both"/>
              <w:rPr>
                <w:rFonts w:ascii="Times New Roman" w:hAnsi="Times New Roman" w:cs="Times New Roman"/>
                <w:color w:val="auto"/>
                <w:sz w:val="24"/>
                <w:szCs w:val="24"/>
              </w:rPr>
            </w:pPr>
          </w:p>
        </w:tc>
      </w:tr>
    </w:tbl>
    <w:p w14:paraId="4A1AC51E" w14:textId="583C99CC" w:rsidR="00A93579" w:rsidRDefault="007D065A" w:rsidP="007D065A">
      <w:pPr>
        <w:spacing w:line="276"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Figure 3: A ‘word cloud’ created by me using words that had featured in the sky journal entries.</w:t>
      </w:r>
    </w:p>
    <w:p w14:paraId="27951305" w14:textId="66182DD9" w:rsidR="00C03667" w:rsidRPr="00713BEC" w:rsidRDefault="00713BEC" w:rsidP="0033414C">
      <w:pPr>
        <w:spacing w:line="276" w:lineRule="auto"/>
        <w:jc w:val="both"/>
        <w:rPr>
          <w:rFonts w:ascii="Times New Roman" w:hAnsi="Times New Roman" w:cs="Times New Roman"/>
          <w:b/>
          <w:bCs/>
          <w:color w:val="auto"/>
          <w:sz w:val="24"/>
          <w:szCs w:val="24"/>
        </w:rPr>
      </w:pPr>
      <w:r w:rsidRPr="00713BEC">
        <w:rPr>
          <w:rFonts w:ascii="Times New Roman" w:hAnsi="Times New Roman" w:cs="Times New Roman"/>
          <w:b/>
          <w:bCs/>
          <w:color w:val="auto"/>
          <w:sz w:val="24"/>
          <w:szCs w:val="24"/>
        </w:rPr>
        <w:lastRenderedPageBreak/>
        <w:t>Cathartic Clouds</w:t>
      </w:r>
    </w:p>
    <w:p w14:paraId="5857B987" w14:textId="45824273" w:rsidR="0007290B" w:rsidRPr="002B0E5B" w:rsidRDefault="00E166B7" w:rsidP="0007290B">
      <w:pPr>
        <w:spacing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wider literature regarding clouds, their symbolism and psychological impact on the observer are often contradictory. As </w:t>
      </w:r>
      <w:r w:rsidRPr="002B0E5B">
        <w:rPr>
          <w:rFonts w:ascii="Times New Roman" w:hAnsi="Times New Roman" w:cs="Times New Roman"/>
          <w:color w:val="auto"/>
          <w:sz w:val="24"/>
          <w:szCs w:val="24"/>
        </w:rPr>
        <w:t xml:space="preserve">noted by </w:t>
      </w:r>
      <w:proofErr w:type="spellStart"/>
      <w:r w:rsidRPr="002B0E5B">
        <w:rPr>
          <w:rFonts w:ascii="Times New Roman" w:hAnsi="Times New Roman" w:cs="Times New Roman"/>
          <w:color w:val="auto"/>
          <w:sz w:val="24"/>
          <w:szCs w:val="24"/>
        </w:rPr>
        <w:t>Heusser</w:t>
      </w:r>
      <w:proofErr w:type="spellEnd"/>
      <w:r w:rsidRPr="002B0E5B">
        <w:rPr>
          <w:rFonts w:ascii="Times New Roman" w:hAnsi="Times New Roman" w:cs="Times New Roman"/>
          <w:color w:val="auto"/>
          <w:sz w:val="24"/>
          <w:szCs w:val="24"/>
        </w:rPr>
        <w:t>, clouds can be representative of despair, sexuality</w:t>
      </w:r>
      <w:r w:rsidR="00535C85" w:rsidRPr="002B0E5B">
        <w:rPr>
          <w:rFonts w:ascii="Times New Roman" w:hAnsi="Times New Roman" w:cs="Times New Roman"/>
          <w:color w:val="auto"/>
          <w:sz w:val="24"/>
          <w:szCs w:val="24"/>
        </w:rPr>
        <w:t>,</w:t>
      </w:r>
      <w:r w:rsidRPr="002B0E5B">
        <w:rPr>
          <w:rFonts w:ascii="Times New Roman" w:hAnsi="Times New Roman" w:cs="Times New Roman"/>
          <w:color w:val="auto"/>
          <w:sz w:val="24"/>
          <w:szCs w:val="24"/>
        </w:rPr>
        <w:t xml:space="preserve"> or imagination.</w:t>
      </w:r>
      <w:r w:rsidRPr="002B0E5B">
        <w:rPr>
          <w:rStyle w:val="FootnoteReference"/>
          <w:rFonts w:ascii="Times New Roman" w:hAnsi="Times New Roman" w:cs="Times New Roman"/>
          <w:color w:val="auto"/>
          <w:sz w:val="24"/>
          <w:szCs w:val="24"/>
        </w:rPr>
        <w:footnoteReference w:id="24"/>
      </w:r>
      <w:r w:rsidRPr="002B0E5B">
        <w:rPr>
          <w:rFonts w:ascii="Times New Roman" w:hAnsi="Times New Roman" w:cs="Times New Roman"/>
          <w:color w:val="auto"/>
          <w:sz w:val="24"/>
          <w:szCs w:val="24"/>
        </w:rPr>
        <w:t xml:space="preserve"> Throughout the journal, each entry could be categorized into one of </w:t>
      </w:r>
      <w:proofErr w:type="spellStart"/>
      <w:r w:rsidRPr="002B0E5B">
        <w:rPr>
          <w:rFonts w:ascii="Times New Roman" w:hAnsi="Times New Roman" w:cs="Times New Roman"/>
          <w:color w:val="auto"/>
          <w:sz w:val="24"/>
          <w:szCs w:val="24"/>
        </w:rPr>
        <w:t>Heusser’s</w:t>
      </w:r>
      <w:proofErr w:type="spellEnd"/>
      <w:r w:rsidRPr="002B0E5B">
        <w:rPr>
          <w:rFonts w:ascii="Times New Roman" w:hAnsi="Times New Roman" w:cs="Times New Roman"/>
          <w:color w:val="auto"/>
          <w:sz w:val="24"/>
          <w:szCs w:val="24"/>
        </w:rPr>
        <w:t xml:space="preserve"> proposed notions. For example, the extract from the </w:t>
      </w:r>
      <w:r w:rsidR="00B00329" w:rsidRPr="002B0E5B">
        <w:rPr>
          <w:rFonts w:ascii="Times New Roman" w:hAnsi="Times New Roman" w:cs="Times New Roman"/>
          <w:color w:val="auto"/>
          <w:sz w:val="24"/>
          <w:szCs w:val="24"/>
        </w:rPr>
        <w:t>10</w:t>
      </w:r>
      <w:r w:rsidR="00B00329" w:rsidRPr="002B0E5B">
        <w:rPr>
          <w:rFonts w:ascii="Times New Roman" w:hAnsi="Times New Roman" w:cs="Times New Roman"/>
          <w:color w:val="auto"/>
          <w:sz w:val="24"/>
          <w:szCs w:val="24"/>
          <w:vertAlign w:val="superscript"/>
        </w:rPr>
        <w:t>th of</w:t>
      </w:r>
      <w:r w:rsidRPr="002B0E5B">
        <w:rPr>
          <w:rFonts w:ascii="Times New Roman" w:hAnsi="Times New Roman" w:cs="Times New Roman"/>
          <w:color w:val="auto"/>
          <w:sz w:val="24"/>
          <w:szCs w:val="24"/>
        </w:rPr>
        <w:t xml:space="preserve"> March 2021 reveals how the grey cloud no longer designated misery for me, but rather, could be revitalizing. Whereas other days, the cloud appeared to reflect any unhappiness or unconscious processing, almost </w:t>
      </w:r>
      <w:r w:rsidR="0000727C">
        <w:rPr>
          <w:rFonts w:ascii="Times New Roman" w:hAnsi="Times New Roman" w:cs="Times New Roman"/>
          <w:color w:val="auto"/>
          <w:sz w:val="24"/>
          <w:szCs w:val="24"/>
        </w:rPr>
        <w:t>like</w:t>
      </w:r>
      <w:r w:rsidRPr="002B0E5B">
        <w:rPr>
          <w:rFonts w:ascii="Times New Roman" w:hAnsi="Times New Roman" w:cs="Times New Roman"/>
          <w:color w:val="auto"/>
          <w:sz w:val="24"/>
          <w:szCs w:val="24"/>
        </w:rPr>
        <w:t xml:space="preserve"> a dream. </w:t>
      </w:r>
      <w:r w:rsidR="0000727C">
        <w:rPr>
          <w:rFonts w:ascii="Times New Roman" w:hAnsi="Times New Roman" w:cs="Times New Roman"/>
          <w:color w:val="auto"/>
          <w:sz w:val="24"/>
          <w:szCs w:val="24"/>
        </w:rPr>
        <w:t xml:space="preserve">This also </w:t>
      </w:r>
      <w:r w:rsidRPr="002B0E5B">
        <w:rPr>
          <w:rFonts w:ascii="Times New Roman" w:hAnsi="Times New Roman" w:cs="Times New Roman"/>
          <w:color w:val="auto"/>
          <w:sz w:val="24"/>
          <w:szCs w:val="24"/>
        </w:rPr>
        <w:t xml:space="preserve">connects to </w:t>
      </w:r>
      <w:proofErr w:type="spellStart"/>
      <w:r w:rsidRPr="002B0E5B">
        <w:rPr>
          <w:rFonts w:ascii="Times New Roman" w:hAnsi="Times New Roman" w:cs="Times New Roman"/>
          <w:color w:val="auto"/>
          <w:sz w:val="24"/>
          <w:szCs w:val="24"/>
        </w:rPr>
        <w:t>Heusser’s</w:t>
      </w:r>
      <w:proofErr w:type="spellEnd"/>
      <w:r w:rsidRPr="002B0E5B">
        <w:rPr>
          <w:rFonts w:ascii="Times New Roman" w:hAnsi="Times New Roman" w:cs="Times New Roman"/>
          <w:color w:val="auto"/>
          <w:sz w:val="24"/>
          <w:szCs w:val="24"/>
        </w:rPr>
        <w:t xml:space="preserve"> notion of thresholds and imagination</w:t>
      </w:r>
      <w:r w:rsidR="0000727C">
        <w:rPr>
          <w:rFonts w:ascii="Times New Roman" w:hAnsi="Times New Roman" w:cs="Times New Roman"/>
          <w:color w:val="auto"/>
          <w:sz w:val="24"/>
          <w:szCs w:val="24"/>
        </w:rPr>
        <w:t xml:space="preserve"> and </w:t>
      </w:r>
      <w:r w:rsidR="0007290B" w:rsidRPr="002B0E5B">
        <w:rPr>
          <w:rFonts w:ascii="Times New Roman" w:hAnsi="Times New Roman" w:cs="Times New Roman"/>
          <w:color w:val="auto"/>
          <w:sz w:val="24"/>
          <w:szCs w:val="24"/>
        </w:rPr>
        <w:t>reminiscent of the work of Maurice Merleau-Ponty, who states that the sky is a ‘homeland of our thoughts’.</w:t>
      </w:r>
      <w:r w:rsidR="0007290B" w:rsidRPr="002B0E5B">
        <w:rPr>
          <w:rStyle w:val="FootnoteReference"/>
          <w:rFonts w:ascii="Times New Roman" w:hAnsi="Times New Roman" w:cs="Times New Roman"/>
          <w:color w:val="auto"/>
          <w:sz w:val="24"/>
          <w:szCs w:val="24"/>
        </w:rPr>
        <w:footnoteReference w:id="25"/>
      </w:r>
      <w:r w:rsidR="0007290B" w:rsidRPr="002B0E5B">
        <w:rPr>
          <w:rFonts w:ascii="Times New Roman" w:hAnsi="Times New Roman" w:cs="Times New Roman"/>
          <w:color w:val="auto"/>
          <w:sz w:val="24"/>
          <w:szCs w:val="24"/>
        </w:rPr>
        <w:t xml:space="preserve"> This is exemplified by</w:t>
      </w:r>
      <w:r w:rsidRPr="002B0E5B">
        <w:rPr>
          <w:rFonts w:ascii="Times New Roman" w:hAnsi="Times New Roman" w:cs="Times New Roman"/>
          <w:color w:val="auto"/>
          <w:sz w:val="24"/>
          <w:szCs w:val="24"/>
        </w:rPr>
        <w:t xml:space="preserve"> </w:t>
      </w:r>
      <w:r w:rsidR="00713BEC" w:rsidRPr="002B0E5B">
        <w:rPr>
          <w:rFonts w:ascii="Times New Roman" w:hAnsi="Times New Roman" w:cs="Times New Roman"/>
          <w:color w:val="auto"/>
          <w:sz w:val="24"/>
          <w:szCs w:val="24"/>
        </w:rPr>
        <w:t>the</w:t>
      </w:r>
      <w:r w:rsidRPr="002B0E5B">
        <w:rPr>
          <w:rFonts w:ascii="Times New Roman" w:hAnsi="Times New Roman" w:cs="Times New Roman"/>
          <w:color w:val="auto"/>
          <w:sz w:val="24"/>
          <w:szCs w:val="24"/>
        </w:rPr>
        <w:t xml:space="preserve"> grey cloudscape that I observed on the </w:t>
      </w:r>
      <w:r w:rsidR="00B00329" w:rsidRPr="002B0E5B">
        <w:rPr>
          <w:rFonts w:ascii="Times New Roman" w:hAnsi="Times New Roman" w:cs="Times New Roman"/>
          <w:color w:val="auto"/>
          <w:sz w:val="24"/>
          <w:szCs w:val="24"/>
        </w:rPr>
        <w:t>15</w:t>
      </w:r>
      <w:r w:rsidR="00B00329" w:rsidRPr="002B0E5B">
        <w:rPr>
          <w:rFonts w:ascii="Times New Roman" w:hAnsi="Times New Roman" w:cs="Times New Roman"/>
          <w:color w:val="auto"/>
          <w:sz w:val="24"/>
          <w:szCs w:val="24"/>
          <w:vertAlign w:val="superscript"/>
        </w:rPr>
        <w:t>th of</w:t>
      </w:r>
      <w:r w:rsidRPr="002B0E5B">
        <w:rPr>
          <w:rFonts w:ascii="Times New Roman" w:hAnsi="Times New Roman" w:cs="Times New Roman"/>
          <w:color w:val="auto"/>
          <w:sz w:val="24"/>
          <w:szCs w:val="24"/>
        </w:rPr>
        <w:t xml:space="preserve"> February 2021</w:t>
      </w:r>
      <w:r w:rsidR="0007290B" w:rsidRPr="002B0E5B">
        <w:rPr>
          <w:rFonts w:ascii="Times New Roman" w:hAnsi="Times New Roman" w:cs="Times New Roman"/>
          <w:color w:val="auto"/>
          <w:sz w:val="24"/>
          <w:szCs w:val="24"/>
        </w:rPr>
        <w:t>, which</w:t>
      </w:r>
      <w:r w:rsidR="00713BEC" w:rsidRPr="002B0E5B">
        <w:rPr>
          <w:rFonts w:ascii="Times New Roman" w:hAnsi="Times New Roman" w:cs="Times New Roman"/>
          <w:color w:val="auto"/>
          <w:sz w:val="24"/>
          <w:szCs w:val="24"/>
        </w:rPr>
        <w:t xml:space="preserve"> became a cathartic tool aiding in processing grief and trauma. T</w:t>
      </w:r>
      <w:r w:rsidR="0007290B" w:rsidRPr="002B0E5B">
        <w:rPr>
          <w:rFonts w:ascii="Times New Roman" w:hAnsi="Times New Roman" w:cs="Times New Roman"/>
          <w:color w:val="auto"/>
          <w:sz w:val="24"/>
          <w:szCs w:val="24"/>
        </w:rPr>
        <w:t xml:space="preserve">his entry </w:t>
      </w:r>
      <w:r w:rsidR="00713BEC" w:rsidRPr="002B0E5B">
        <w:rPr>
          <w:rFonts w:ascii="Times New Roman" w:hAnsi="Times New Roman" w:cs="Times New Roman"/>
          <w:color w:val="auto"/>
          <w:sz w:val="24"/>
          <w:szCs w:val="24"/>
        </w:rPr>
        <w:t>reveal</w:t>
      </w:r>
      <w:r w:rsidR="0007290B" w:rsidRPr="002B0E5B">
        <w:rPr>
          <w:rFonts w:ascii="Times New Roman" w:hAnsi="Times New Roman" w:cs="Times New Roman"/>
          <w:color w:val="auto"/>
          <w:sz w:val="24"/>
          <w:szCs w:val="24"/>
        </w:rPr>
        <w:t>ed</w:t>
      </w:r>
      <w:r w:rsidR="00713BEC" w:rsidRPr="002B0E5B">
        <w:rPr>
          <w:rFonts w:ascii="Times New Roman" w:hAnsi="Times New Roman" w:cs="Times New Roman"/>
          <w:color w:val="auto"/>
          <w:sz w:val="24"/>
          <w:szCs w:val="24"/>
        </w:rPr>
        <w:t xml:space="preserve"> a shift in </w:t>
      </w:r>
      <w:r w:rsidRPr="002B0E5B">
        <w:rPr>
          <w:rFonts w:ascii="Times New Roman" w:hAnsi="Times New Roman" w:cs="Times New Roman"/>
          <w:color w:val="auto"/>
          <w:sz w:val="24"/>
          <w:szCs w:val="24"/>
        </w:rPr>
        <w:t xml:space="preserve">my </w:t>
      </w:r>
      <w:r w:rsidR="00713BEC" w:rsidRPr="002B0E5B">
        <w:rPr>
          <w:rFonts w:ascii="Times New Roman" w:hAnsi="Times New Roman" w:cs="Times New Roman"/>
          <w:color w:val="auto"/>
          <w:sz w:val="24"/>
          <w:szCs w:val="24"/>
        </w:rPr>
        <w:t xml:space="preserve">perception of what it means to view a grey cloud and the impact it </w:t>
      </w:r>
      <w:r w:rsidRPr="002B0E5B">
        <w:rPr>
          <w:rFonts w:ascii="Times New Roman" w:hAnsi="Times New Roman" w:cs="Times New Roman"/>
          <w:color w:val="auto"/>
          <w:sz w:val="24"/>
          <w:szCs w:val="24"/>
        </w:rPr>
        <w:t>had on my psyche</w:t>
      </w:r>
      <w:r w:rsidR="00713BEC" w:rsidRPr="002B0E5B">
        <w:rPr>
          <w:rFonts w:ascii="Times New Roman" w:hAnsi="Times New Roman" w:cs="Times New Roman"/>
          <w:color w:val="auto"/>
          <w:sz w:val="24"/>
          <w:szCs w:val="24"/>
        </w:rPr>
        <w:t xml:space="preserve">. Previous assumptions </w:t>
      </w:r>
      <w:r w:rsidRPr="002B0E5B">
        <w:rPr>
          <w:rFonts w:ascii="Times New Roman" w:hAnsi="Times New Roman" w:cs="Times New Roman"/>
          <w:color w:val="auto"/>
          <w:sz w:val="24"/>
          <w:szCs w:val="24"/>
        </w:rPr>
        <w:t>I had about</w:t>
      </w:r>
      <w:r w:rsidR="00713BEC" w:rsidRPr="002B0E5B">
        <w:rPr>
          <w:rFonts w:ascii="Times New Roman" w:hAnsi="Times New Roman" w:cs="Times New Roman"/>
          <w:color w:val="auto"/>
          <w:sz w:val="24"/>
          <w:szCs w:val="24"/>
        </w:rPr>
        <w:t xml:space="preserve"> grey cloud</w:t>
      </w:r>
      <w:r w:rsidRPr="002B0E5B">
        <w:rPr>
          <w:rFonts w:ascii="Times New Roman" w:hAnsi="Times New Roman" w:cs="Times New Roman"/>
          <w:color w:val="auto"/>
          <w:sz w:val="24"/>
          <w:szCs w:val="24"/>
        </w:rPr>
        <w:t>s</w:t>
      </w:r>
      <w:r w:rsidR="00713BEC" w:rsidRPr="002B0E5B">
        <w:rPr>
          <w:rFonts w:ascii="Times New Roman" w:hAnsi="Times New Roman" w:cs="Times New Roman"/>
          <w:color w:val="auto"/>
          <w:sz w:val="24"/>
          <w:szCs w:val="24"/>
        </w:rPr>
        <w:t xml:space="preserve"> included a bleak feeling, miserable and drab, a notion </w:t>
      </w:r>
      <w:r w:rsidRPr="002B0E5B">
        <w:rPr>
          <w:rFonts w:ascii="Times New Roman" w:hAnsi="Times New Roman" w:cs="Times New Roman"/>
          <w:color w:val="auto"/>
          <w:sz w:val="24"/>
          <w:szCs w:val="24"/>
        </w:rPr>
        <w:t xml:space="preserve">enforced </w:t>
      </w:r>
      <w:r w:rsidR="006478C4" w:rsidRPr="002B0E5B">
        <w:rPr>
          <w:rFonts w:ascii="Times New Roman" w:hAnsi="Times New Roman" w:cs="Times New Roman"/>
          <w:color w:val="auto"/>
          <w:sz w:val="24"/>
          <w:szCs w:val="24"/>
        </w:rPr>
        <w:t xml:space="preserve">in </w:t>
      </w:r>
      <w:r w:rsidR="002C590F" w:rsidRPr="002B0E5B">
        <w:rPr>
          <w:rFonts w:ascii="Times New Roman" w:hAnsi="Times New Roman" w:cs="Times New Roman"/>
          <w:color w:val="auto"/>
          <w:sz w:val="24"/>
          <w:szCs w:val="24"/>
        </w:rPr>
        <w:t>dream and symbol dictionaries</w:t>
      </w:r>
      <w:r w:rsidR="0061458E" w:rsidRPr="002B0E5B">
        <w:rPr>
          <w:rFonts w:ascii="Times New Roman" w:hAnsi="Times New Roman" w:cs="Times New Roman"/>
          <w:color w:val="auto"/>
          <w:sz w:val="24"/>
          <w:szCs w:val="24"/>
        </w:rPr>
        <w:t>.</w:t>
      </w:r>
      <w:r w:rsidR="00B00329" w:rsidRPr="002B0E5B">
        <w:rPr>
          <w:rStyle w:val="FootnoteReference"/>
          <w:rFonts w:ascii="Times New Roman" w:hAnsi="Times New Roman" w:cs="Times New Roman"/>
          <w:color w:val="auto"/>
          <w:sz w:val="24"/>
          <w:szCs w:val="24"/>
        </w:rPr>
        <w:footnoteReference w:id="26"/>
      </w:r>
      <w:r w:rsidR="00713BEC" w:rsidRPr="002B0E5B">
        <w:rPr>
          <w:rFonts w:ascii="Times New Roman" w:hAnsi="Times New Roman" w:cs="Times New Roman"/>
          <w:color w:val="auto"/>
          <w:sz w:val="24"/>
          <w:szCs w:val="24"/>
        </w:rPr>
        <w:t xml:space="preserve"> However, after this observation, the grey cloud proved to be a comfort and a tool for processing grief</w:t>
      </w:r>
      <w:r w:rsidRPr="002B0E5B">
        <w:rPr>
          <w:rFonts w:ascii="Times New Roman" w:hAnsi="Times New Roman" w:cs="Times New Roman"/>
          <w:color w:val="auto"/>
          <w:sz w:val="24"/>
          <w:szCs w:val="24"/>
        </w:rPr>
        <w:t>;</w:t>
      </w:r>
      <w:r w:rsidR="00713BEC" w:rsidRPr="002B0E5B">
        <w:rPr>
          <w:rFonts w:ascii="Times New Roman" w:hAnsi="Times New Roman" w:cs="Times New Roman"/>
          <w:color w:val="auto"/>
          <w:sz w:val="24"/>
          <w:szCs w:val="24"/>
        </w:rPr>
        <w:t xml:space="preserve"> I had realized the magnificent beauty that a grey cloud incited and encouraged myself to remember that transformative moment. This extract reveals how the mind shapes the perception of the cloud and how the perception can be manipulated to suit the psychological requirement of the perceiver. Thus, this extract affirms </w:t>
      </w:r>
      <w:proofErr w:type="spellStart"/>
      <w:r w:rsidR="00713BEC" w:rsidRPr="002B0E5B">
        <w:rPr>
          <w:rFonts w:ascii="Times New Roman" w:hAnsi="Times New Roman" w:cs="Times New Roman"/>
          <w:color w:val="auto"/>
          <w:sz w:val="24"/>
          <w:szCs w:val="24"/>
        </w:rPr>
        <w:t>Heusser’s</w:t>
      </w:r>
      <w:proofErr w:type="spellEnd"/>
      <w:r w:rsidR="00713BEC" w:rsidRPr="002B0E5B">
        <w:rPr>
          <w:rFonts w:ascii="Times New Roman" w:hAnsi="Times New Roman" w:cs="Times New Roman"/>
          <w:color w:val="auto"/>
          <w:sz w:val="24"/>
          <w:szCs w:val="24"/>
        </w:rPr>
        <w:t xml:space="preserve"> theory that the cloud is what the perceiver denotes it to be, rather than having agency itself.</w:t>
      </w:r>
      <w:r w:rsidR="00713BEC" w:rsidRPr="002B0E5B">
        <w:rPr>
          <w:rStyle w:val="FootnoteReference"/>
          <w:rFonts w:ascii="Times New Roman" w:hAnsi="Times New Roman" w:cs="Times New Roman"/>
          <w:color w:val="auto"/>
          <w:sz w:val="24"/>
          <w:szCs w:val="24"/>
        </w:rPr>
        <w:footnoteReference w:id="27"/>
      </w:r>
      <w:r w:rsidR="00713BEC" w:rsidRPr="002B0E5B">
        <w:rPr>
          <w:rFonts w:ascii="Times New Roman" w:hAnsi="Times New Roman" w:cs="Times New Roman"/>
          <w:color w:val="auto"/>
          <w:sz w:val="24"/>
          <w:szCs w:val="24"/>
        </w:rPr>
        <w:t xml:space="preserve">  It is also reminiscent of A. A Milne’s Winnie the Pooh, who pretends to be a black cloud to harvest honey</w:t>
      </w:r>
      <w:r w:rsidR="00B52C28" w:rsidRPr="002B0E5B">
        <w:rPr>
          <w:rFonts w:ascii="Times New Roman" w:hAnsi="Times New Roman" w:cs="Times New Roman"/>
          <w:color w:val="auto"/>
          <w:sz w:val="24"/>
          <w:szCs w:val="24"/>
        </w:rPr>
        <w:t>, armed with his trusty balloon</w:t>
      </w:r>
      <w:r w:rsidR="00713BEC" w:rsidRPr="002B0E5B">
        <w:rPr>
          <w:rFonts w:ascii="Times New Roman" w:hAnsi="Times New Roman" w:cs="Times New Roman"/>
          <w:color w:val="auto"/>
          <w:sz w:val="24"/>
          <w:szCs w:val="24"/>
        </w:rPr>
        <w:t>.</w:t>
      </w:r>
      <w:r w:rsidR="00B52C28" w:rsidRPr="002B0E5B">
        <w:rPr>
          <w:rStyle w:val="FootnoteReference"/>
          <w:rFonts w:ascii="Times New Roman" w:hAnsi="Times New Roman" w:cs="Times New Roman"/>
          <w:color w:val="auto"/>
          <w:sz w:val="24"/>
          <w:szCs w:val="24"/>
        </w:rPr>
        <w:footnoteReference w:id="28"/>
      </w:r>
      <w:r w:rsidR="00713BEC" w:rsidRPr="002B0E5B">
        <w:rPr>
          <w:rFonts w:ascii="Times New Roman" w:hAnsi="Times New Roman" w:cs="Times New Roman"/>
          <w:color w:val="auto"/>
          <w:sz w:val="24"/>
          <w:szCs w:val="24"/>
        </w:rPr>
        <w:t xml:space="preserve"> This book was a </w:t>
      </w:r>
      <w:r w:rsidR="003F7AB4" w:rsidRPr="002B0E5B">
        <w:rPr>
          <w:rFonts w:ascii="Times New Roman" w:hAnsi="Times New Roman" w:cs="Times New Roman"/>
          <w:color w:val="auto"/>
          <w:sz w:val="24"/>
          <w:szCs w:val="24"/>
        </w:rPr>
        <w:t>favo</w:t>
      </w:r>
      <w:r w:rsidR="0007290B" w:rsidRPr="002B0E5B">
        <w:rPr>
          <w:rFonts w:ascii="Times New Roman" w:hAnsi="Times New Roman" w:cs="Times New Roman"/>
          <w:color w:val="auto"/>
          <w:sz w:val="24"/>
          <w:szCs w:val="24"/>
        </w:rPr>
        <w:t>u</w:t>
      </w:r>
      <w:r w:rsidR="003F7AB4" w:rsidRPr="002B0E5B">
        <w:rPr>
          <w:rFonts w:ascii="Times New Roman" w:hAnsi="Times New Roman" w:cs="Times New Roman"/>
          <w:color w:val="auto"/>
          <w:sz w:val="24"/>
          <w:szCs w:val="24"/>
        </w:rPr>
        <w:t>rite</w:t>
      </w:r>
      <w:r w:rsidR="00713BEC" w:rsidRPr="002B0E5B">
        <w:rPr>
          <w:rFonts w:ascii="Times New Roman" w:hAnsi="Times New Roman" w:cs="Times New Roman"/>
          <w:color w:val="auto"/>
          <w:sz w:val="24"/>
          <w:szCs w:val="24"/>
        </w:rPr>
        <w:t xml:space="preserve"> in </w:t>
      </w:r>
      <w:r w:rsidR="00D73091" w:rsidRPr="002B0E5B">
        <w:rPr>
          <w:rFonts w:ascii="Times New Roman" w:hAnsi="Times New Roman" w:cs="Times New Roman"/>
          <w:color w:val="auto"/>
          <w:sz w:val="24"/>
          <w:szCs w:val="24"/>
        </w:rPr>
        <w:t>childhood,</w:t>
      </w:r>
      <w:r w:rsidR="00713BEC" w:rsidRPr="002B0E5B">
        <w:rPr>
          <w:rFonts w:ascii="Times New Roman" w:hAnsi="Times New Roman" w:cs="Times New Roman"/>
          <w:color w:val="auto"/>
          <w:sz w:val="24"/>
          <w:szCs w:val="24"/>
        </w:rPr>
        <w:t xml:space="preserve"> and it is only after completing the sky journal that I understand Winne the Pooh when he says </w:t>
      </w:r>
      <w:r w:rsidR="00795AD7" w:rsidRPr="002B0E5B">
        <w:rPr>
          <w:rFonts w:ascii="Times New Roman" w:hAnsi="Times New Roman" w:cs="Times New Roman"/>
          <w:color w:val="auto"/>
          <w:sz w:val="24"/>
          <w:szCs w:val="24"/>
        </w:rPr>
        <w:t>‘</w:t>
      </w:r>
      <w:r w:rsidR="00B52C28" w:rsidRPr="002B0E5B">
        <w:rPr>
          <w:rFonts w:ascii="Times New Roman" w:hAnsi="Times New Roman" w:cs="Times New Roman"/>
          <w:color w:val="auto"/>
          <w:sz w:val="24"/>
          <w:szCs w:val="24"/>
        </w:rPr>
        <w:t>How sweet to be a cloud, floating in the blue, it makes him very proud, to be a little cloud</w:t>
      </w:r>
      <w:r w:rsidR="00795AD7" w:rsidRPr="002B0E5B">
        <w:rPr>
          <w:rFonts w:ascii="Times New Roman" w:hAnsi="Times New Roman" w:cs="Times New Roman"/>
          <w:color w:val="auto"/>
          <w:sz w:val="24"/>
          <w:szCs w:val="24"/>
        </w:rPr>
        <w:t>’</w:t>
      </w:r>
      <w:r w:rsidR="00B52C28" w:rsidRPr="002B0E5B">
        <w:rPr>
          <w:rStyle w:val="FootnoteReference"/>
          <w:rFonts w:ascii="Times New Roman" w:hAnsi="Times New Roman" w:cs="Times New Roman"/>
          <w:color w:val="auto"/>
          <w:sz w:val="24"/>
          <w:szCs w:val="24"/>
        </w:rPr>
        <w:footnoteReference w:id="29"/>
      </w:r>
      <w:r w:rsidR="00713BEC" w:rsidRPr="002B0E5B">
        <w:rPr>
          <w:rFonts w:ascii="Times New Roman" w:hAnsi="Times New Roman" w:cs="Times New Roman"/>
          <w:color w:val="auto"/>
          <w:sz w:val="24"/>
          <w:szCs w:val="24"/>
        </w:rPr>
        <w:t xml:space="preserve">. On the </w:t>
      </w:r>
      <w:r w:rsidR="00C60ACF" w:rsidRPr="002B0E5B">
        <w:rPr>
          <w:rFonts w:ascii="Times New Roman" w:hAnsi="Times New Roman" w:cs="Times New Roman"/>
          <w:color w:val="auto"/>
          <w:sz w:val="24"/>
          <w:szCs w:val="24"/>
        </w:rPr>
        <w:t>15</w:t>
      </w:r>
      <w:r w:rsidR="00C60ACF" w:rsidRPr="002B0E5B">
        <w:rPr>
          <w:rFonts w:ascii="Times New Roman" w:hAnsi="Times New Roman" w:cs="Times New Roman"/>
          <w:color w:val="auto"/>
          <w:sz w:val="24"/>
          <w:szCs w:val="24"/>
          <w:vertAlign w:val="superscript"/>
        </w:rPr>
        <w:t>th of</w:t>
      </w:r>
      <w:r w:rsidR="00713BEC" w:rsidRPr="002B0E5B">
        <w:rPr>
          <w:rFonts w:ascii="Times New Roman" w:hAnsi="Times New Roman" w:cs="Times New Roman"/>
          <w:color w:val="auto"/>
          <w:sz w:val="24"/>
          <w:szCs w:val="24"/>
        </w:rPr>
        <w:t xml:space="preserve"> February 2021, I saw a big black </w:t>
      </w:r>
      <w:r w:rsidR="004B1149" w:rsidRPr="002B0E5B">
        <w:rPr>
          <w:rFonts w:ascii="Times New Roman" w:hAnsi="Times New Roman" w:cs="Times New Roman"/>
          <w:color w:val="auto"/>
          <w:sz w:val="24"/>
          <w:szCs w:val="24"/>
        </w:rPr>
        <w:t>cloud,</w:t>
      </w:r>
      <w:r w:rsidR="00713BEC" w:rsidRPr="002B0E5B">
        <w:rPr>
          <w:rFonts w:ascii="Times New Roman" w:hAnsi="Times New Roman" w:cs="Times New Roman"/>
          <w:color w:val="auto"/>
          <w:sz w:val="24"/>
          <w:szCs w:val="24"/>
        </w:rPr>
        <w:t xml:space="preserve"> but it was a</w:t>
      </w:r>
      <w:r w:rsidR="00B52C28" w:rsidRPr="002B0E5B">
        <w:rPr>
          <w:rFonts w:ascii="Times New Roman" w:hAnsi="Times New Roman" w:cs="Times New Roman"/>
          <w:color w:val="auto"/>
          <w:sz w:val="24"/>
          <w:szCs w:val="24"/>
        </w:rPr>
        <w:t>lso a</w:t>
      </w:r>
      <w:r w:rsidR="00713BEC" w:rsidRPr="002B0E5B">
        <w:rPr>
          <w:rFonts w:ascii="Times New Roman" w:hAnsi="Times New Roman" w:cs="Times New Roman"/>
          <w:color w:val="auto"/>
          <w:sz w:val="24"/>
          <w:szCs w:val="24"/>
        </w:rPr>
        <w:t xml:space="preserve"> bear, albeit with a baby in tow, rather than a balloon. </w:t>
      </w:r>
    </w:p>
    <w:p w14:paraId="67AA38FD" w14:textId="4526D9D0" w:rsidR="00165085" w:rsidRDefault="0007290B" w:rsidP="002B0E5B">
      <w:pPr>
        <w:spacing w:line="276" w:lineRule="auto"/>
        <w:jc w:val="both"/>
        <w:rPr>
          <w:rFonts w:ascii="Times New Roman" w:eastAsia="Times New Roman" w:hAnsi="Times New Roman" w:cs="Times New Roman"/>
          <w:color w:val="auto"/>
          <w:sz w:val="24"/>
          <w:szCs w:val="24"/>
          <w:lang w:eastAsia="en-GB"/>
        </w:rPr>
      </w:pPr>
      <w:r w:rsidRPr="002B0E5B">
        <w:rPr>
          <w:rFonts w:ascii="Times New Roman" w:hAnsi="Times New Roman" w:cs="Times New Roman"/>
          <w:color w:val="auto"/>
          <w:sz w:val="24"/>
          <w:szCs w:val="24"/>
        </w:rPr>
        <w:t>Further changes in perception were identifiable in the entry of 26</w:t>
      </w:r>
      <w:r w:rsidRPr="002B0E5B">
        <w:rPr>
          <w:rFonts w:ascii="Times New Roman" w:hAnsi="Times New Roman" w:cs="Times New Roman"/>
          <w:color w:val="auto"/>
          <w:sz w:val="24"/>
          <w:szCs w:val="24"/>
          <w:vertAlign w:val="superscript"/>
        </w:rPr>
        <w:t>th</w:t>
      </w:r>
      <w:r w:rsidRPr="002B0E5B">
        <w:rPr>
          <w:rFonts w:ascii="Times New Roman" w:hAnsi="Times New Roman" w:cs="Times New Roman"/>
          <w:color w:val="auto"/>
          <w:sz w:val="24"/>
          <w:szCs w:val="24"/>
        </w:rPr>
        <w:t xml:space="preserve"> February, which stated that I ‘sat with the sky’ rather than an outsider observing it. This indicates that there was an acknowledgement that the sky, and clouds, have agency and that I am </w:t>
      </w:r>
      <w:r w:rsidRPr="002B0E5B">
        <w:rPr>
          <w:rFonts w:ascii="Times New Roman" w:hAnsi="Times New Roman" w:cs="Times New Roman"/>
          <w:i/>
          <w:iCs/>
          <w:color w:val="auto"/>
          <w:sz w:val="24"/>
          <w:szCs w:val="24"/>
        </w:rPr>
        <w:t>within</w:t>
      </w:r>
      <w:r w:rsidRPr="002B0E5B">
        <w:rPr>
          <w:rFonts w:ascii="Times New Roman" w:hAnsi="Times New Roman" w:cs="Times New Roman"/>
          <w:color w:val="auto"/>
          <w:sz w:val="24"/>
          <w:szCs w:val="24"/>
        </w:rPr>
        <w:t xml:space="preserve"> the weather-world, just as Tim Ingold suggested.</w:t>
      </w:r>
      <w:r w:rsidRPr="002B0E5B">
        <w:rPr>
          <w:rStyle w:val="FootnoteReference"/>
          <w:rFonts w:ascii="Times New Roman" w:hAnsi="Times New Roman" w:cs="Times New Roman"/>
          <w:color w:val="auto"/>
          <w:sz w:val="24"/>
          <w:szCs w:val="24"/>
        </w:rPr>
        <w:footnoteReference w:id="30"/>
      </w:r>
      <w:r w:rsidRPr="002B0E5B">
        <w:rPr>
          <w:rFonts w:ascii="Times New Roman" w:hAnsi="Times New Roman" w:cs="Times New Roman"/>
          <w:color w:val="auto"/>
          <w:sz w:val="24"/>
          <w:szCs w:val="24"/>
        </w:rPr>
        <w:t xml:space="preserve"> This provides a connection between myself, nature and people of the past who have also felt connected to the sky. For example, o</w:t>
      </w:r>
      <w:r w:rsidR="00E166B7" w:rsidRPr="002B0E5B">
        <w:rPr>
          <w:rFonts w:ascii="Times New Roman" w:eastAsia="Times New Roman" w:hAnsi="Times New Roman" w:cs="Times New Roman"/>
          <w:color w:val="auto"/>
          <w:sz w:val="24"/>
          <w:szCs w:val="24"/>
          <w:lang w:eastAsia="en-GB"/>
        </w:rPr>
        <w:t>n occasions with minimal coverage, the clouds often act as</w:t>
      </w:r>
      <w:r w:rsidR="00C92637" w:rsidRPr="002B0E5B">
        <w:rPr>
          <w:rFonts w:ascii="Times New Roman" w:eastAsia="Times New Roman" w:hAnsi="Times New Roman" w:cs="Times New Roman"/>
          <w:color w:val="auto"/>
          <w:sz w:val="24"/>
          <w:szCs w:val="24"/>
          <w:lang w:eastAsia="en-GB"/>
        </w:rPr>
        <w:t xml:space="preserve"> </w:t>
      </w:r>
      <w:r w:rsidR="00E166B7" w:rsidRPr="002B0E5B">
        <w:rPr>
          <w:rFonts w:ascii="Times New Roman" w:eastAsia="Times New Roman" w:hAnsi="Times New Roman" w:cs="Times New Roman"/>
          <w:color w:val="auto"/>
          <w:sz w:val="24"/>
          <w:szCs w:val="24"/>
          <w:lang w:eastAsia="en-GB"/>
        </w:rPr>
        <w:t>frames</w:t>
      </w:r>
      <w:r w:rsidR="00E166B7">
        <w:rPr>
          <w:rFonts w:ascii="Times New Roman" w:eastAsia="Times New Roman" w:hAnsi="Times New Roman" w:cs="Times New Roman"/>
          <w:color w:val="auto"/>
          <w:sz w:val="24"/>
          <w:szCs w:val="24"/>
          <w:lang w:eastAsia="en-GB"/>
        </w:rPr>
        <w:t xml:space="preserve"> of the skyscape, highlight</w:t>
      </w:r>
      <w:r w:rsidR="00C92637">
        <w:rPr>
          <w:rFonts w:ascii="Times New Roman" w:eastAsia="Times New Roman" w:hAnsi="Times New Roman" w:cs="Times New Roman"/>
          <w:color w:val="auto"/>
          <w:sz w:val="24"/>
          <w:szCs w:val="24"/>
          <w:lang w:eastAsia="en-GB"/>
        </w:rPr>
        <w:t>ing</w:t>
      </w:r>
      <w:r w:rsidR="00E166B7">
        <w:rPr>
          <w:rFonts w:ascii="Times New Roman" w:eastAsia="Times New Roman" w:hAnsi="Times New Roman" w:cs="Times New Roman"/>
          <w:color w:val="auto"/>
          <w:sz w:val="24"/>
          <w:szCs w:val="24"/>
          <w:lang w:eastAsia="en-GB"/>
        </w:rPr>
        <w:t xml:space="preserve"> other celestial phenomena such as </w:t>
      </w:r>
      <w:r w:rsidR="00713BEC">
        <w:rPr>
          <w:rFonts w:ascii="Times New Roman" w:eastAsia="Times New Roman" w:hAnsi="Times New Roman" w:cs="Times New Roman"/>
          <w:color w:val="auto"/>
          <w:sz w:val="24"/>
          <w:szCs w:val="24"/>
          <w:lang w:eastAsia="en-GB"/>
        </w:rPr>
        <w:t xml:space="preserve">‘sparkling’ Sirius on the </w:t>
      </w:r>
      <w:r w:rsidR="00C60ACF">
        <w:rPr>
          <w:rFonts w:ascii="Times New Roman" w:eastAsia="Times New Roman" w:hAnsi="Times New Roman" w:cs="Times New Roman"/>
          <w:color w:val="auto"/>
          <w:sz w:val="24"/>
          <w:szCs w:val="24"/>
          <w:lang w:eastAsia="en-GB"/>
        </w:rPr>
        <w:t>12</w:t>
      </w:r>
      <w:r w:rsidR="00C60ACF" w:rsidRPr="00713BEC">
        <w:rPr>
          <w:rFonts w:ascii="Times New Roman" w:eastAsia="Times New Roman" w:hAnsi="Times New Roman" w:cs="Times New Roman"/>
          <w:color w:val="auto"/>
          <w:sz w:val="24"/>
          <w:szCs w:val="24"/>
          <w:vertAlign w:val="superscript"/>
          <w:lang w:eastAsia="en-GB"/>
        </w:rPr>
        <w:t>th of</w:t>
      </w:r>
      <w:r w:rsidR="00713BEC">
        <w:rPr>
          <w:rFonts w:ascii="Times New Roman" w:eastAsia="Times New Roman" w:hAnsi="Times New Roman" w:cs="Times New Roman"/>
          <w:color w:val="auto"/>
          <w:sz w:val="24"/>
          <w:szCs w:val="24"/>
          <w:lang w:eastAsia="en-GB"/>
        </w:rPr>
        <w:t xml:space="preserve"> February, or the epic golden arch of a waning crescent moon on the </w:t>
      </w:r>
      <w:r w:rsidR="004B1149">
        <w:rPr>
          <w:rFonts w:ascii="Times New Roman" w:eastAsia="Times New Roman" w:hAnsi="Times New Roman" w:cs="Times New Roman"/>
          <w:color w:val="auto"/>
          <w:sz w:val="24"/>
          <w:szCs w:val="24"/>
          <w:lang w:eastAsia="en-GB"/>
        </w:rPr>
        <w:t>7</w:t>
      </w:r>
      <w:r w:rsidR="004B1149" w:rsidRPr="004B1149">
        <w:rPr>
          <w:rFonts w:ascii="Times New Roman" w:eastAsia="Times New Roman" w:hAnsi="Times New Roman" w:cs="Times New Roman"/>
          <w:color w:val="auto"/>
          <w:sz w:val="24"/>
          <w:szCs w:val="24"/>
          <w:vertAlign w:val="superscript"/>
          <w:lang w:eastAsia="en-GB"/>
        </w:rPr>
        <w:t>th</w:t>
      </w:r>
      <w:r w:rsidR="004B1149">
        <w:rPr>
          <w:rFonts w:ascii="Times New Roman" w:eastAsia="Times New Roman" w:hAnsi="Times New Roman" w:cs="Times New Roman"/>
          <w:color w:val="auto"/>
          <w:sz w:val="24"/>
          <w:szCs w:val="24"/>
          <w:lang w:eastAsia="en-GB"/>
        </w:rPr>
        <w:t xml:space="preserve"> of March</w:t>
      </w:r>
      <w:r w:rsidR="00713BEC">
        <w:rPr>
          <w:rFonts w:ascii="Times New Roman" w:eastAsia="Times New Roman" w:hAnsi="Times New Roman" w:cs="Times New Roman"/>
          <w:color w:val="auto"/>
          <w:sz w:val="24"/>
          <w:szCs w:val="24"/>
          <w:lang w:eastAsia="en-GB"/>
        </w:rPr>
        <w:t xml:space="preserve">. </w:t>
      </w:r>
      <w:r>
        <w:rPr>
          <w:rFonts w:ascii="Times New Roman" w:eastAsia="Times New Roman" w:hAnsi="Times New Roman" w:cs="Times New Roman"/>
          <w:color w:val="auto"/>
          <w:sz w:val="24"/>
          <w:szCs w:val="24"/>
          <w:lang w:eastAsia="en-GB"/>
        </w:rPr>
        <w:t xml:space="preserve">The connection to these phenomena is particularly potent regarding my academic journey due to their dominance in </w:t>
      </w:r>
      <w:r w:rsidR="00E30C21">
        <w:rPr>
          <w:rFonts w:ascii="Times New Roman" w:eastAsia="Times New Roman" w:hAnsi="Times New Roman" w:cs="Times New Roman"/>
          <w:color w:val="auto"/>
          <w:sz w:val="24"/>
          <w:szCs w:val="24"/>
          <w:lang w:eastAsia="en-GB"/>
        </w:rPr>
        <w:t xml:space="preserve">some </w:t>
      </w:r>
      <w:r w:rsidRPr="002B0E5B">
        <w:rPr>
          <w:rFonts w:ascii="Times New Roman" w:eastAsia="Times New Roman" w:hAnsi="Times New Roman" w:cs="Times New Roman"/>
          <w:color w:val="auto"/>
          <w:sz w:val="24"/>
          <w:szCs w:val="24"/>
          <w:lang w:eastAsia="en-GB"/>
        </w:rPr>
        <w:t>ancient cultures</w:t>
      </w:r>
      <w:r w:rsidR="00E20F3C">
        <w:rPr>
          <w:rFonts w:ascii="Times New Roman" w:eastAsia="Times New Roman" w:hAnsi="Times New Roman" w:cs="Times New Roman"/>
          <w:color w:val="auto"/>
          <w:sz w:val="24"/>
          <w:szCs w:val="24"/>
          <w:lang w:eastAsia="en-GB"/>
        </w:rPr>
        <w:t>; for example,</w:t>
      </w:r>
      <w:r w:rsidR="00E20F3C" w:rsidRPr="00E20F3C">
        <w:rPr>
          <w:rFonts w:ascii="Times New Roman" w:eastAsia="Times New Roman" w:hAnsi="Times New Roman" w:cs="Times New Roman"/>
          <w:color w:val="auto"/>
          <w:sz w:val="32"/>
          <w:szCs w:val="32"/>
          <w:lang w:eastAsia="en-GB"/>
        </w:rPr>
        <w:t xml:space="preserve"> </w:t>
      </w:r>
      <w:r w:rsidR="00E20F3C" w:rsidRPr="00E20F3C">
        <w:rPr>
          <w:rFonts w:ascii="Times New Roman" w:hAnsi="Times New Roman" w:cs="Times New Roman"/>
          <w:color w:val="auto"/>
          <w:sz w:val="24"/>
          <w:szCs w:val="28"/>
        </w:rPr>
        <w:t xml:space="preserve">the </w:t>
      </w:r>
      <w:r w:rsidR="00E20F3C" w:rsidRPr="00E20F3C">
        <w:rPr>
          <w:rFonts w:ascii="Times New Roman" w:hAnsi="Times New Roman" w:cs="Times New Roman"/>
          <w:color w:val="auto"/>
          <w:sz w:val="24"/>
          <w:szCs w:val="28"/>
        </w:rPr>
        <w:lastRenderedPageBreak/>
        <w:t>Babylonians started the month on the new moon, even if cloud cover obscured the si</w:t>
      </w:r>
      <w:r w:rsidR="005E634A">
        <w:rPr>
          <w:rFonts w:ascii="Times New Roman" w:hAnsi="Times New Roman" w:cs="Times New Roman"/>
          <w:color w:val="auto"/>
          <w:sz w:val="24"/>
          <w:szCs w:val="28"/>
        </w:rPr>
        <w:t>ght</w:t>
      </w:r>
      <w:r w:rsidR="00E20F3C" w:rsidRPr="00E20F3C">
        <w:rPr>
          <w:rFonts w:ascii="Times New Roman" w:hAnsi="Times New Roman" w:cs="Times New Roman"/>
          <w:color w:val="auto"/>
          <w:sz w:val="24"/>
          <w:szCs w:val="28"/>
        </w:rPr>
        <w:t xml:space="preserve"> and the ancient Egyptians used the rising of Sirius, which was seen as Isis and coincided with the annual flooding of the Nile, to determine whether they required an intercalary month before the start of the year.</w:t>
      </w:r>
      <w:r w:rsidR="00E20F3C" w:rsidRPr="00E20F3C">
        <w:rPr>
          <w:rStyle w:val="FootnoteReference"/>
          <w:rFonts w:ascii="Times New Roman" w:hAnsi="Times New Roman" w:cs="Times New Roman"/>
          <w:color w:val="auto"/>
          <w:sz w:val="24"/>
          <w:szCs w:val="28"/>
        </w:rPr>
        <w:footnoteReference w:id="31"/>
      </w:r>
      <w:r w:rsidR="00E20F3C" w:rsidRPr="00E20F3C">
        <w:rPr>
          <w:rFonts w:ascii="Times New Roman" w:hAnsi="Times New Roman" w:cs="Times New Roman"/>
          <w:color w:val="auto"/>
          <w:sz w:val="24"/>
          <w:szCs w:val="28"/>
        </w:rPr>
        <w:t xml:space="preserve"> In Inuit cosmology, traditionally the Moon has greater importance than the </w:t>
      </w:r>
      <w:r w:rsidR="005E634A">
        <w:rPr>
          <w:rFonts w:ascii="Times New Roman" w:hAnsi="Times New Roman" w:cs="Times New Roman"/>
          <w:color w:val="auto"/>
          <w:sz w:val="24"/>
          <w:szCs w:val="28"/>
        </w:rPr>
        <w:t>S</w:t>
      </w:r>
      <w:r w:rsidR="00E20F3C" w:rsidRPr="00E20F3C">
        <w:rPr>
          <w:rFonts w:ascii="Times New Roman" w:hAnsi="Times New Roman" w:cs="Times New Roman"/>
          <w:color w:val="auto"/>
          <w:sz w:val="24"/>
          <w:szCs w:val="28"/>
        </w:rPr>
        <w:t>un, revered as a 'benevolent and approachable spirit' and Sirius is known as the Fox Star; representing a white and red fox fighting for the same hole.</w:t>
      </w:r>
      <w:r w:rsidR="00E20F3C" w:rsidRPr="00E20F3C">
        <w:rPr>
          <w:rStyle w:val="FootnoteReference"/>
          <w:rFonts w:ascii="Times New Roman" w:hAnsi="Times New Roman" w:cs="Times New Roman"/>
          <w:color w:val="auto"/>
          <w:sz w:val="24"/>
          <w:szCs w:val="28"/>
        </w:rPr>
        <w:footnoteReference w:id="32"/>
      </w:r>
      <w:r w:rsidRPr="00E20F3C">
        <w:rPr>
          <w:rFonts w:ascii="Times New Roman" w:eastAsia="Times New Roman" w:hAnsi="Times New Roman" w:cs="Times New Roman"/>
          <w:color w:val="auto"/>
          <w:sz w:val="32"/>
          <w:szCs w:val="32"/>
          <w:lang w:eastAsia="en-GB"/>
        </w:rPr>
        <w:t xml:space="preserve"> </w:t>
      </w:r>
      <w:r w:rsidR="00E166B7">
        <w:rPr>
          <w:rFonts w:ascii="Times New Roman" w:eastAsia="Times New Roman" w:hAnsi="Times New Roman" w:cs="Times New Roman"/>
          <w:color w:val="auto"/>
          <w:sz w:val="24"/>
          <w:szCs w:val="24"/>
          <w:lang w:eastAsia="en-GB"/>
        </w:rPr>
        <w:t xml:space="preserve">This </w:t>
      </w:r>
      <w:r w:rsidR="00E20F3C">
        <w:rPr>
          <w:rFonts w:ascii="Times New Roman" w:eastAsia="Times New Roman" w:hAnsi="Times New Roman" w:cs="Times New Roman"/>
          <w:color w:val="auto"/>
          <w:sz w:val="24"/>
          <w:szCs w:val="24"/>
          <w:lang w:eastAsia="en-GB"/>
        </w:rPr>
        <w:t>connection to the ancient world</w:t>
      </w:r>
      <w:r w:rsidR="00E166B7">
        <w:rPr>
          <w:rFonts w:ascii="Times New Roman" w:eastAsia="Times New Roman" w:hAnsi="Times New Roman" w:cs="Times New Roman"/>
          <w:color w:val="auto"/>
          <w:sz w:val="24"/>
          <w:szCs w:val="24"/>
          <w:lang w:eastAsia="en-GB"/>
        </w:rPr>
        <w:t xml:space="preserve"> was particularly evident on 28</w:t>
      </w:r>
      <w:r w:rsidR="00E166B7" w:rsidRPr="00E166B7">
        <w:rPr>
          <w:rFonts w:ascii="Times New Roman" w:eastAsia="Times New Roman" w:hAnsi="Times New Roman" w:cs="Times New Roman"/>
          <w:color w:val="auto"/>
          <w:sz w:val="24"/>
          <w:szCs w:val="24"/>
          <w:vertAlign w:val="superscript"/>
          <w:lang w:eastAsia="en-GB"/>
        </w:rPr>
        <w:t>th</w:t>
      </w:r>
      <w:r w:rsidR="00E166B7">
        <w:rPr>
          <w:rFonts w:ascii="Times New Roman" w:eastAsia="Times New Roman" w:hAnsi="Times New Roman" w:cs="Times New Roman"/>
          <w:color w:val="auto"/>
          <w:sz w:val="24"/>
          <w:szCs w:val="24"/>
          <w:lang w:eastAsia="en-GB"/>
        </w:rPr>
        <w:t xml:space="preserve"> February when the blazing orange sky was reminiscent of a forge</w:t>
      </w:r>
      <w:r w:rsidR="00E70350">
        <w:rPr>
          <w:rFonts w:ascii="Times New Roman" w:eastAsia="Times New Roman" w:hAnsi="Times New Roman" w:cs="Times New Roman"/>
          <w:color w:val="auto"/>
          <w:sz w:val="24"/>
          <w:szCs w:val="24"/>
          <w:lang w:eastAsia="en-GB"/>
        </w:rPr>
        <w:t>, making me think of Hephaestus, the Greek blacksmith god</w:t>
      </w:r>
      <w:r w:rsidR="00E166B7">
        <w:rPr>
          <w:rFonts w:ascii="Times New Roman" w:eastAsia="Times New Roman" w:hAnsi="Times New Roman" w:cs="Times New Roman"/>
          <w:color w:val="auto"/>
          <w:sz w:val="24"/>
          <w:szCs w:val="24"/>
          <w:lang w:eastAsia="en-GB"/>
        </w:rPr>
        <w:t>.</w:t>
      </w:r>
      <w:r w:rsidR="00E166B7">
        <w:rPr>
          <w:rStyle w:val="FootnoteReference"/>
          <w:rFonts w:ascii="Times New Roman" w:eastAsia="Times New Roman" w:hAnsi="Times New Roman" w:cs="Times New Roman"/>
          <w:color w:val="auto"/>
          <w:sz w:val="24"/>
          <w:szCs w:val="24"/>
          <w:lang w:eastAsia="en-GB"/>
        </w:rPr>
        <w:footnoteReference w:id="33"/>
      </w:r>
      <w:r w:rsidR="00E166B7">
        <w:rPr>
          <w:rFonts w:ascii="Times New Roman" w:eastAsia="Times New Roman" w:hAnsi="Times New Roman" w:cs="Times New Roman"/>
          <w:color w:val="auto"/>
          <w:sz w:val="24"/>
          <w:szCs w:val="24"/>
          <w:lang w:eastAsia="en-GB"/>
        </w:rPr>
        <w:t xml:space="preserve"> </w:t>
      </w:r>
      <w:r w:rsidR="00D73091">
        <w:rPr>
          <w:rFonts w:ascii="Times New Roman" w:eastAsia="Times New Roman" w:hAnsi="Times New Roman" w:cs="Times New Roman"/>
          <w:color w:val="auto"/>
          <w:sz w:val="24"/>
          <w:szCs w:val="24"/>
          <w:lang w:eastAsia="en-GB"/>
        </w:rPr>
        <w:t xml:space="preserve">Additionally, the Aztecs worshipped a cloud-serpent god of hunting named </w:t>
      </w:r>
      <w:proofErr w:type="spellStart"/>
      <w:r w:rsidR="00D73091">
        <w:rPr>
          <w:rFonts w:ascii="Times New Roman" w:eastAsia="Times New Roman" w:hAnsi="Times New Roman" w:cs="Times New Roman"/>
          <w:color w:val="auto"/>
          <w:sz w:val="24"/>
          <w:szCs w:val="24"/>
          <w:lang w:eastAsia="en-GB"/>
        </w:rPr>
        <w:t>Mixcoatl</w:t>
      </w:r>
      <w:proofErr w:type="spellEnd"/>
      <w:r w:rsidR="00D73091">
        <w:rPr>
          <w:rFonts w:ascii="Times New Roman" w:eastAsia="Times New Roman" w:hAnsi="Times New Roman" w:cs="Times New Roman"/>
          <w:color w:val="auto"/>
          <w:sz w:val="24"/>
          <w:szCs w:val="24"/>
          <w:lang w:eastAsia="en-GB"/>
        </w:rPr>
        <w:t>.</w:t>
      </w:r>
      <w:r w:rsidR="00D73091">
        <w:rPr>
          <w:rStyle w:val="FootnoteReference"/>
          <w:rFonts w:ascii="Times New Roman" w:eastAsia="Times New Roman" w:hAnsi="Times New Roman" w:cs="Times New Roman"/>
          <w:color w:val="auto"/>
          <w:sz w:val="24"/>
          <w:szCs w:val="24"/>
          <w:lang w:eastAsia="en-GB"/>
        </w:rPr>
        <w:footnoteReference w:id="34"/>
      </w:r>
      <w:r w:rsidR="00D73091">
        <w:rPr>
          <w:rFonts w:ascii="Times New Roman" w:eastAsia="Times New Roman" w:hAnsi="Times New Roman" w:cs="Times New Roman"/>
          <w:color w:val="auto"/>
          <w:sz w:val="24"/>
          <w:szCs w:val="24"/>
          <w:lang w:eastAsia="en-GB"/>
        </w:rPr>
        <w:t xml:space="preserve"> </w:t>
      </w:r>
      <w:r w:rsidR="00E166B7">
        <w:rPr>
          <w:rFonts w:ascii="Times New Roman" w:eastAsia="Times New Roman" w:hAnsi="Times New Roman" w:cs="Times New Roman"/>
          <w:color w:val="auto"/>
          <w:sz w:val="24"/>
          <w:szCs w:val="24"/>
          <w:lang w:eastAsia="en-GB"/>
        </w:rPr>
        <w:t xml:space="preserve">The connection to ancient cultures </w:t>
      </w:r>
      <w:r w:rsidR="00E166B7" w:rsidRPr="002B0E5B">
        <w:rPr>
          <w:rFonts w:ascii="Times New Roman" w:eastAsia="Times New Roman" w:hAnsi="Times New Roman" w:cs="Times New Roman"/>
          <w:color w:val="auto"/>
          <w:sz w:val="24"/>
          <w:szCs w:val="24"/>
          <w:lang w:eastAsia="en-GB"/>
        </w:rPr>
        <w:t>is motivating and inspiring,</w:t>
      </w:r>
      <w:r w:rsidR="00E166B7">
        <w:rPr>
          <w:rFonts w:ascii="Times New Roman" w:eastAsia="Times New Roman" w:hAnsi="Times New Roman" w:cs="Times New Roman"/>
          <w:color w:val="auto"/>
          <w:sz w:val="24"/>
          <w:szCs w:val="24"/>
          <w:lang w:eastAsia="en-GB"/>
        </w:rPr>
        <w:t xml:space="preserve"> positively affecting my psychology. This theme, therefore, connects strongly to </w:t>
      </w:r>
      <w:proofErr w:type="spellStart"/>
      <w:r w:rsidR="00E166B7">
        <w:rPr>
          <w:rFonts w:ascii="Times New Roman" w:eastAsia="Times New Roman" w:hAnsi="Times New Roman" w:cs="Times New Roman"/>
          <w:color w:val="auto"/>
          <w:sz w:val="24"/>
          <w:szCs w:val="24"/>
          <w:lang w:eastAsia="en-GB"/>
        </w:rPr>
        <w:t>Heusser</w:t>
      </w:r>
      <w:r w:rsidR="009D20F0">
        <w:rPr>
          <w:rFonts w:ascii="Times New Roman" w:eastAsia="Times New Roman" w:hAnsi="Times New Roman" w:cs="Times New Roman"/>
          <w:color w:val="auto"/>
          <w:sz w:val="24"/>
          <w:szCs w:val="24"/>
          <w:lang w:eastAsia="en-GB"/>
        </w:rPr>
        <w:t>’</w:t>
      </w:r>
      <w:r w:rsidR="00E166B7">
        <w:rPr>
          <w:rFonts w:ascii="Times New Roman" w:eastAsia="Times New Roman" w:hAnsi="Times New Roman" w:cs="Times New Roman"/>
          <w:color w:val="auto"/>
          <w:sz w:val="24"/>
          <w:szCs w:val="24"/>
          <w:lang w:eastAsia="en-GB"/>
        </w:rPr>
        <w:t>s</w:t>
      </w:r>
      <w:proofErr w:type="spellEnd"/>
      <w:r w:rsidR="00E166B7">
        <w:rPr>
          <w:rFonts w:ascii="Times New Roman" w:eastAsia="Times New Roman" w:hAnsi="Times New Roman" w:cs="Times New Roman"/>
          <w:color w:val="auto"/>
          <w:sz w:val="24"/>
          <w:szCs w:val="24"/>
          <w:lang w:eastAsia="en-GB"/>
        </w:rPr>
        <w:t xml:space="preserve"> notions and Harris’ statement that clouds affect the </w:t>
      </w:r>
      <w:r w:rsidR="007D065A">
        <w:rPr>
          <w:rFonts w:ascii="Times New Roman" w:eastAsia="Times New Roman" w:hAnsi="Times New Roman" w:cs="Times New Roman"/>
          <w:color w:val="auto"/>
          <w:sz w:val="24"/>
          <w:szCs w:val="24"/>
          <w:lang w:eastAsia="en-GB"/>
        </w:rPr>
        <w:t>perceiver,</w:t>
      </w:r>
      <w:r w:rsidR="00E166B7">
        <w:rPr>
          <w:rFonts w:ascii="Times New Roman" w:eastAsia="Times New Roman" w:hAnsi="Times New Roman" w:cs="Times New Roman"/>
          <w:color w:val="auto"/>
          <w:sz w:val="24"/>
          <w:szCs w:val="24"/>
          <w:lang w:eastAsia="en-GB"/>
        </w:rPr>
        <w:t xml:space="preserve"> even if indirectly in this latter instance. </w:t>
      </w:r>
    </w:p>
    <w:p w14:paraId="1084BB01" w14:textId="77777777" w:rsidR="002B0E5B" w:rsidRPr="002B0E5B" w:rsidRDefault="002B0E5B" w:rsidP="002B0E5B">
      <w:pPr>
        <w:spacing w:line="276" w:lineRule="auto"/>
        <w:jc w:val="both"/>
        <w:rPr>
          <w:rFonts w:ascii="Times New Roman" w:eastAsia="Times New Roman" w:hAnsi="Times New Roman" w:cs="Times New Roman"/>
          <w:color w:val="auto"/>
          <w:sz w:val="24"/>
          <w:szCs w:val="24"/>
          <w:lang w:eastAsia="en-GB"/>
        </w:rPr>
      </w:pPr>
    </w:p>
    <w:p w14:paraId="3B559FC4" w14:textId="4A73B853" w:rsidR="00713BEC" w:rsidRPr="0000727C" w:rsidRDefault="00713BEC" w:rsidP="00755CC4">
      <w:pPr>
        <w:jc w:val="both"/>
        <w:rPr>
          <w:rFonts w:ascii="Times New Roman" w:hAnsi="Times New Roman" w:cs="Times New Roman"/>
          <w:color w:val="212121"/>
          <w:sz w:val="28"/>
          <w:szCs w:val="28"/>
          <w:shd w:val="clear" w:color="auto" w:fill="FFFFFF"/>
        </w:rPr>
      </w:pPr>
      <w:r w:rsidRPr="0000727C">
        <w:rPr>
          <w:rFonts w:ascii="Times New Roman" w:hAnsi="Times New Roman" w:cs="Times New Roman"/>
          <w:color w:val="212121"/>
          <w:sz w:val="28"/>
          <w:szCs w:val="28"/>
          <w:shd w:val="clear" w:color="auto" w:fill="FFFFFF"/>
        </w:rPr>
        <w:t>Conclusion:</w:t>
      </w:r>
    </w:p>
    <w:p w14:paraId="4DEE75FB" w14:textId="6AF7E4DA" w:rsidR="002B0E5B" w:rsidRPr="002B0E5B" w:rsidRDefault="002B0E5B" w:rsidP="002C6A8C">
      <w:pPr>
        <w:jc w:val="both"/>
        <w:rPr>
          <w:rFonts w:ascii="Times New Roman" w:hAnsi="Times New Roman" w:cs="Times New Roman"/>
          <w:color w:val="auto"/>
          <w:sz w:val="24"/>
          <w:szCs w:val="24"/>
        </w:rPr>
      </w:pPr>
      <w:r w:rsidRPr="002B0E5B">
        <w:rPr>
          <w:rFonts w:ascii="Times New Roman" w:hAnsi="Times New Roman" w:cs="Times New Roman"/>
          <w:color w:val="auto"/>
          <w:sz w:val="24"/>
          <w:szCs w:val="24"/>
        </w:rPr>
        <w:t xml:space="preserve">This paper aimed to discuss my sky journal, which had been focused on understanding the psychological impact of clouds. Previous studies from </w:t>
      </w:r>
      <w:proofErr w:type="spellStart"/>
      <w:r w:rsidRPr="002B0E5B">
        <w:rPr>
          <w:rFonts w:ascii="Times New Roman" w:hAnsi="Times New Roman" w:cs="Times New Roman"/>
          <w:color w:val="auto"/>
          <w:sz w:val="24"/>
          <w:szCs w:val="24"/>
        </w:rPr>
        <w:t>Heusser</w:t>
      </w:r>
      <w:proofErr w:type="spellEnd"/>
      <w:r w:rsidRPr="002B0E5B">
        <w:rPr>
          <w:rFonts w:ascii="Times New Roman" w:hAnsi="Times New Roman" w:cs="Times New Roman"/>
          <w:color w:val="auto"/>
          <w:sz w:val="24"/>
          <w:szCs w:val="24"/>
        </w:rPr>
        <w:t xml:space="preserve"> and Harris indicated that the perceiving mind influenced how the cloud is interpreted, while Ingold stressed the agency </w:t>
      </w:r>
      <w:r w:rsidR="00CD28AF">
        <w:rPr>
          <w:rFonts w:ascii="Times New Roman" w:hAnsi="Times New Roman" w:cs="Times New Roman"/>
          <w:color w:val="auto"/>
          <w:sz w:val="24"/>
          <w:szCs w:val="24"/>
        </w:rPr>
        <w:t xml:space="preserve">of </w:t>
      </w:r>
      <w:r w:rsidRPr="002B0E5B">
        <w:rPr>
          <w:rFonts w:ascii="Times New Roman" w:hAnsi="Times New Roman" w:cs="Times New Roman"/>
          <w:color w:val="auto"/>
          <w:sz w:val="24"/>
          <w:szCs w:val="24"/>
        </w:rPr>
        <w:t xml:space="preserve">the cloud.  Cloud-watching encouraged me to create artworks, such as a bookmark and digital drawings, while also motivating me to locate artists specialising in cloudscape paintings. The 'word cloud' displays </w:t>
      </w:r>
      <w:r w:rsidR="005E634A">
        <w:rPr>
          <w:rFonts w:ascii="Times New Roman" w:hAnsi="Times New Roman" w:cs="Times New Roman"/>
          <w:color w:val="auto"/>
          <w:sz w:val="24"/>
          <w:szCs w:val="24"/>
        </w:rPr>
        <w:t xml:space="preserve">the </w:t>
      </w:r>
      <w:r w:rsidRPr="002B0E5B">
        <w:rPr>
          <w:rFonts w:ascii="Times New Roman" w:hAnsi="Times New Roman" w:cs="Times New Roman"/>
          <w:color w:val="auto"/>
          <w:sz w:val="24"/>
          <w:szCs w:val="24"/>
        </w:rPr>
        <w:t>lexicon used to describe clouds that would imply a negative impact, but the journal reveals that cloud watching persistently improved my psychological wellness</w:t>
      </w:r>
      <w:r w:rsidR="00CD28AF">
        <w:rPr>
          <w:rFonts w:ascii="Times New Roman" w:hAnsi="Times New Roman" w:cs="Times New Roman"/>
          <w:color w:val="auto"/>
          <w:sz w:val="24"/>
          <w:szCs w:val="24"/>
        </w:rPr>
        <w:t>.</w:t>
      </w:r>
      <w:r w:rsidRPr="002B0E5B">
        <w:rPr>
          <w:rFonts w:ascii="Times New Roman" w:eastAsia="Malgun Gothic" w:hAnsi="Times New Roman" w:cs="Times New Roman"/>
          <w:color w:val="auto"/>
          <w:sz w:val="24"/>
          <w:szCs w:val="24"/>
        </w:rPr>
        <w:t xml:space="preserve"> </w:t>
      </w:r>
      <w:r w:rsidRPr="002C6A8C">
        <w:rPr>
          <w:rFonts w:ascii="Times New Roman" w:eastAsia="Malgun Gothic" w:hAnsi="Times New Roman" w:cs="Times New Roman"/>
          <w:color w:val="auto"/>
          <w:sz w:val="24"/>
          <w:szCs w:val="24"/>
        </w:rPr>
        <w:t>Further evidence for this includes clouds as an affective cathartic tool acting similarly to dreams</w:t>
      </w:r>
      <w:r>
        <w:rPr>
          <w:rFonts w:ascii="Times New Roman" w:eastAsia="Malgun Gothic" w:hAnsi="Times New Roman" w:cs="Times New Roman"/>
          <w:color w:val="auto"/>
          <w:sz w:val="24"/>
          <w:szCs w:val="24"/>
        </w:rPr>
        <w:t>,</w:t>
      </w:r>
      <w:r w:rsidRPr="002B0E5B">
        <w:rPr>
          <w:rFonts w:ascii="Times New Roman" w:hAnsi="Times New Roman" w:cs="Times New Roman"/>
          <w:color w:val="auto"/>
          <w:sz w:val="24"/>
          <w:szCs w:val="24"/>
        </w:rPr>
        <w:t xml:space="preserve"> implying my mental state impacted how I viewed the clouds. These experiences removed previous assumptions about grey clouds, which developed into an acknowledgement that I am </w:t>
      </w:r>
      <w:r w:rsidRPr="002B0E5B">
        <w:rPr>
          <w:rFonts w:ascii="Times New Roman" w:hAnsi="Times New Roman" w:cs="Times New Roman"/>
          <w:i/>
          <w:iCs/>
          <w:color w:val="auto"/>
          <w:sz w:val="24"/>
          <w:szCs w:val="24"/>
        </w:rPr>
        <w:t>within</w:t>
      </w:r>
      <w:r w:rsidRPr="002B0E5B">
        <w:rPr>
          <w:rFonts w:ascii="Times New Roman" w:hAnsi="Times New Roman" w:cs="Times New Roman"/>
          <w:color w:val="auto"/>
          <w:sz w:val="24"/>
          <w:szCs w:val="24"/>
        </w:rPr>
        <w:t xml:space="preserve"> the sky and intricately bound to it</w:t>
      </w:r>
      <w:r w:rsidR="00CD28AF">
        <w:rPr>
          <w:rFonts w:ascii="Times New Roman" w:hAnsi="Times New Roman" w:cs="Times New Roman"/>
          <w:color w:val="auto"/>
          <w:sz w:val="24"/>
          <w:szCs w:val="24"/>
        </w:rPr>
        <w:t>, rather than being an outside observer</w:t>
      </w:r>
      <w:r w:rsidRPr="002B0E5B">
        <w:rPr>
          <w:rFonts w:ascii="Times New Roman" w:hAnsi="Times New Roman" w:cs="Times New Roman"/>
          <w:color w:val="auto"/>
          <w:sz w:val="24"/>
          <w:szCs w:val="24"/>
        </w:rPr>
        <w:t>. The psychological impact was amplified when the clouds acted as frames for other celestial phenomen</w:t>
      </w:r>
      <w:r w:rsidR="005E634A">
        <w:rPr>
          <w:rFonts w:ascii="Times New Roman" w:hAnsi="Times New Roman" w:cs="Times New Roman"/>
          <w:color w:val="auto"/>
          <w:sz w:val="24"/>
          <w:szCs w:val="24"/>
        </w:rPr>
        <w:t>a</w:t>
      </w:r>
      <w:r w:rsidRPr="002B0E5B">
        <w:rPr>
          <w:rFonts w:ascii="Times New Roman" w:hAnsi="Times New Roman" w:cs="Times New Roman"/>
          <w:color w:val="auto"/>
          <w:sz w:val="24"/>
          <w:szCs w:val="24"/>
        </w:rPr>
        <w:t xml:space="preserve"> such as Sirius and the Moon, creating a link between my experiences and those of the ancient world. To conclude, my sky journal confirms notions presented by previous scholars; that clouds can influence the psyche of the perceiver. However, the perceiving mind similarly manipulates the perception </w:t>
      </w:r>
      <w:r w:rsidR="005E634A">
        <w:rPr>
          <w:rFonts w:ascii="Times New Roman" w:hAnsi="Times New Roman" w:cs="Times New Roman"/>
          <w:color w:val="auto"/>
          <w:sz w:val="24"/>
          <w:szCs w:val="24"/>
        </w:rPr>
        <w:t xml:space="preserve">of </w:t>
      </w:r>
      <w:r w:rsidRPr="002B0E5B">
        <w:rPr>
          <w:rFonts w:ascii="Times New Roman" w:hAnsi="Times New Roman" w:cs="Times New Roman"/>
          <w:color w:val="auto"/>
          <w:sz w:val="24"/>
          <w:szCs w:val="24"/>
        </w:rPr>
        <w:t xml:space="preserve">a cloud to suit the requirements of the perceiver, particularly </w:t>
      </w:r>
      <w:r w:rsidR="00E30C21">
        <w:rPr>
          <w:rFonts w:ascii="Times New Roman" w:hAnsi="Times New Roman" w:cs="Times New Roman"/>
          <w:color w:val="auto"/>
          <w:sz w:val="24"/>
          <w:szCs w:val="24"/>
        </w:rPr>
        <w:t>regarding the cloud as</w:t>
      </w:r>
      <w:r w:rsidRPr="002B0E5B">
        <w:rPr>
          <w:rFonts w:ascii="Times New Roman" w:hAnsi="Times New Roman" w:cs="Times New Roman"/>
          <w:color w:val="auto"/>
          <w:sz w:val="24"/>
          <w:szCs w:val="24"/>
        </w:rPr>
        <w:t xml:space="preserve"> reflecting or representing the imagination.</w:t>
      </w:r>
    </w:p>
    <w:p w14:paraId="4DCE0BF5" w14:textId="77777777" w:rsidR="002B0E5B" w:rsidRDefault="002B0E5B" w:rsidP="00755CC4">
      <w:pPr>
        <w:rPr>
          <w:rFonts w:ascii="Times New Roman" w:hAnsi="Times New Roman" w:cs="Times New Roman"/>
          <w:b/>
          <w:bCs/>
          <w:color w:val="auto"/>
          <w:sz w:val="28"/>
          <w:szCs w:val="28"/>
        </w:rPr>
      </w:pPr>
    </w:p>
    <w:p w14:paraId="77925490" w14:textId="339A9EE2" w:rsidR="007A3FA1" w:rsidRPr="002B0E5B" w:rsidRDefault="007A3FA1" w:rsidP="00755CC4">
      <w:pPr>
        <w:rPr>
          <w:rFonts w:ascii="Times New Roman" w:hAnsi="Times New Roman" w:cs="Times New Roman"/>
          <w:color w:val="auto"/>
          <w:sz w:val="28"/>
          <w:szCs w:val="28"/>
        </w:rPr>
      </w:pPr>
      <w:r w:rsidRPr="002B0E5B">
        <w:rPr>
          <w:rFonts w:ascii="Times New Roman" w:hAnsi="Times New Roman" w:cs="Times New Roman"/>
          <w:color w:val="auto"/>
          <w:sz w:val="28"/>
          <w:szCs w:val="28"/>
        </w:rPr>
        <w:lastRenderedPageBreak/>
        <w:t>Bibliography</w:t>
      </w:r>
    </w:p>
    <w:p w14:paraId="17126B58" w14:textId="74AD9742" w:rsidR="007A3FA1" w:rsidRPr="009D20F0" w:rsidRDefault="00C60ACF" w:rsidP="007A3FA1">
      <w:pPr>
        <w:shd w:val="clear" w:color="auto" w:fill="FFFFFF"/>
        <w:spacing w:before="0" w:after="173" w:line="480" w:lineRule="auto"/>
        <w:ind w:left="450" w:hanging="450"/>
        <w:rPr>
          <w:rFonts w:ascii="Times New Roman" w:eastAsia="Times New Roman" w:hAnsi="Times New Roman" w:cs="Times New Roman"/>
          <w:color w:val="auto"/>
          <w:lang w:eastAsia="en-GB"/>
        </w:rPr>
      </w:pPr>
      <w:bookmarkStart w:id="6" w:name="_Hlk66816726"/>
      <w:r w:rsidRPr="009D20F0">
        <w:rPr>
          <w:rFonts w:ascii="Times New Roman" w:eastAsia="Times New Roman" w:hAnsi="Times New Roman" w:cs="Times New Roman"/>
          <w:color w:val="auto"/>
          <w:lang w:eastAsia="en-GB"/>
        </w:rPr>
        <w:t xml:space="preserve">Dream </w:t>
      </w:r>
      <w:proofErr w:type="spellStart"/>
      <w:r w:rsidRPr="009D20F0">
        <w:rPr>
          <w:rFonts w:ascii="Times New Roman" w:eastAsia="Times New Roman" w:hAnsi="Times New Roman" w:cs="Times New Roman"/>
          <w:color w:val="auto"/>
          <w:lang w:eastAsia="en-GB"/>
        </w:rPr>
        <w:t>Encyclopedia</w:t>
      </w:r>
      <w:proofErr w:type="spellEnd"/>
      <w:r w:rsidRPr="009D20F0">
        <w:rPr>
          <w:rFonts w:ascii="Times New Roman" w:eastAsia="Times New Roman" w:hAnsi="Times New Roman" w:cs="Times New Roman"/>
          <w:color w:val="auto"/>
          <w:lang w:eastAsia="en-GB"/>
        </w:rPr>
        <w:t xml:space="preserve">, </w:t>
      </w:r>
      <w:r w:rsidR="007A3FA1" w:rsidRPr="009D20F0">
        <w:rPr>
          <w:rFonts w:ascii="Times New Roman" w:eastAsia="Times New Roman" w:hAnsi="Times New Roman" w:cs="Times New Roman"/>
          <w:i/>
          <w:iCs/>
          <w:color w:val="auto"/>
          <w:lang w:eastAsia="en-GB"/>
        </w:rPr>
        <w:t>Clouds, </w:t>
      </w:r>
      <w:r w:rsidR="007A3FA1" w:rsidRPr="009D20F0">
        <w:rPr>
          <w:rFonts w:ascii="Times New Roman" w:eastAsia="Times New Roman" w:hAnsi="Times New Roman" w:cs="Times New Roman"/>
          <w:color w:val="auto"/>
          <w:lang w:eastAsia="en-GB"/>
        </w:rPr>
        <w:t>(2020) &lt;</w:t>
      </w:r>
      <w:hyperlink r:id="rId12" w:tgtFrame="_blank" w:history="1">
        <w:r w:rsidR="007A3FA1" w:rsidRPr="009D20F0">
          <w:rPr>
            <w:rFonts w:ascii="Times New Roman" w:eastAsia="Times New Roman" w:hAnsi="Times New Roman" w:cs="Times New Roman"/>
            <w:color w:val="auto"/>
            <w:u w:val="single"/>
            <w:lang w:eastAsia="en-GB"/>
          </w:rPr>
          <w:t>https://www.dreamencyclopedia.net/clouds</w:t>
        </w:r>
      </w:hyperlink>
      <w:r w:rsidR="007A3FA1" w:rsidRPr="009D20F0">
        <w:rPr>
          <w:rFonts w:ascii="Times New Roman" w:eastAsia="Times New Roman" w:hAnsi="Times New Roman" w:cs="Times New Roman"/>
          <w:color w:val="auto"/>
          <w:lang w:eastAsia="en-GB"/>
        </w:rPr>
        <w:t>&gt; [accessed 16/03/2021]</w:t>
      </w:r>
      <w:r w:rsidR="002B0E5B">
        <w:rPr>
          <w:rFonts w:ascii="Times New Roman" w:eastAsia="Times New Roman" w:hAnsi="Times New Roman" w:cs="Times New Roman"/>
          <w:color w:val="auto"/>
          <w:lang w:eastAsia="en-GB"/>
        </w:rPr>
        <w:t>.</w:t>
      </w:r>
    </w:p>
    <w:bookmarkEnd w:id="6"/>
    <w:p w14:paraId="38ACC18C" w14:textId="4290B656" w:rsidR="007A3FA1" w:rsidRPr="009D20F0" w:rsidRDefault="007A3FA1" w:rsidP="007A3FA1">
      <w:pPr>
        <w:shd w:val="clear" w:color="auto" w:fill="FFFFFF"/>
        <w:spacing w:before="0" w:after="173" w:line="480" w:lineRule="auto"/>
        <w:ind w:left="450" w:hanging="450"/>
        <w:rPr>
          <w:rFonts w:ascii="Times New Roman" w:eastAsia="Times New Roman" w:hAnsi="Times New Roman" w:cs="Times New Roman"/>
          <w:color w:val="auto"/>
          <w:lang w:eastAsia="en-GB"/>
        </w:rPr>
      </w:pPr>
      <w:r w:rsidRPr="009D20F0">
        <w:rPr>
          <w:rFonts w:ascii="Times New Roman" w:eastAsia="Times New Roman" w:hAnsi="Times New Roman" w:cs="Times New Roman"/>
          <w:color w:val="auto"/>
          <w:lang w:eastAsia="en-GB"/>
        </w:rPr>
        <w:t>A. A. Milne, </w:t>
      </w:r>
      <w:r w:rsidRPr="009D20F0">
        <w:rPr>
          <w:rFonts w:ascii="Times New Roman" w:eastAsia="Times New Roman" w:hAnsi="Times New Roman" w:cs="Times New Roman"/>
          <w:i/>
          <w:iCs/>
          <w:color w:val="auto"/>
          <w:lang w:eastAsia="en-GB"/>
        </w:rPr>
        <w:t>The Complete Winnie-the-Pooh</w:t>
      </w:r>
      <w:r w:rsidRPr="009D20F0">
        <w:rPr>
          <w:rFonts w:ascii="Times New Roman" w:eastAsia="Times New Roman" w:hAnsi="Times New Roman" w:cs="Times New Roman"/>
          <w:color w:val="auto"/>
          <w:lang w:eastAsia="en-GB"/>
        </w:rPr>
        <w:t> (Bath: Chancellor Press, 1989)</w:t>
      </w:r>
      <w:r w:rsidR="002B0E5B">
        <w:rPr>
          <w:rFonts w:ascii="Times New Roman" w:eastAsia="Times New Roman" w:hAnsi="Times New Roman" w:cs="Times New Roman"/>
          <w:color w:val="auto"/>
          <w:lang w:eastAsia="en-GB"/>
        </w:rPr>
        <w:t>.</w:t>
      </w:r>
    </w:p>
    <w:p w14:paraId="5689E2A3" w14:textId="17D43B60" w:rsidR="007A3FA1" w:rsidRPr="009D20F0" w:rsidRDefault="007A3FA1" w:rsidP="007A3FA1">
      <w:pPr>
        <w:shd w:val="clear" w:color="auto" w:fill="FFFFFF"/>
        <w:spacing w:before="0" w:after="173" w:line="480" w:lineRule="auto"/>
        <w:ind w:left="450" w:hanging="450"/>
        <w:rPr>
          <w:rFonts w:ascii="Times New Roman" w:eastAsia="Times New Roman" w:hAnsi="Times New Roman" w:cs="Times New Roman"/>
          <w:color w:val="auto"/>
          <w:lang w:eastAsia="en-GB"/>
        </w:rPr>
      </w:pPr>
      <w:r w:rsidRPr="009D20F0">
        <w:rPr>
          <w:rFonts w:ascii="Times New Roman" w:eastAsia="Times New Roman" w:hAnsi="Times New Roman" w:cs="Times New Roman"/>
          <w:color w:val="auto"/>
          <w:lang w:eastAsia="en-GB"/>
        </w:rPr>
        <w:t>Bell, Judith, </w:t>
      </w:r>
      <w:r w:rsidRPr="009D20F0">
        <w:rPr>
          <w:rFonts w:ascii="Times New Roman" w:eastAsia="Times New Roman" w:hAnsi="Times New Roman" w:cs="Times New Roman"/>
          <w:i/>
          <w:iCs/>
          <w:color w:val="auto"/>
          <w:lang w:eastAsia="en-GB"/>
        </w:rPr>
        <w:t>Doing Your Research Project: A Guide for First-Time Researchers</w:t>
      </w:r>
      <w:r w:rsidRPr="009D20F0">
        <w:rPr>
          <w:rFonts w:ascii="Times New Roman" w:eastAsia="Times New Roman" w:hAnsi="Times New Roman" w:cs="Times New Roman"/>
          <w:color w:val="auto"/>
          <w:lang w:eastAsia="en-GB"/>
        </w:rPr>
        <w:t xml:space="preserve">, 7th </w:t>
      </w:r>
      <w:proofErr w:type="spellStart"/>
      <w:r w:rsidRPr="009D20F0">
        <w:rPr>
          <w:rFonts w:ascii="Times New Roman" w:eastAsia="Times New Roman" w:hAnsi="Times New Roman" w:cs="Times New Roman"/>
          <w:color w:val="auto"/>
          <w:lang w:eastAsia="en-GB"/>
        </w:rPr>
        <w:t>edn</w:t>
      </w:r>
      <w:proofErr w:type="spellEnd"/>
      <w:r w:rsidRPr="009D20F0">
        <w:rPr>
          <w:rFonts w:ascii="Times New Roman" w:eastAsia="Times New Roman" w:hAnsi="Times New Roman" w:cs="Times New Roman"/>
          <w:color w:val="auto"/>
          <w:lang w:eastAsia="en-GB"/>
        </w:rPr>
        <w:t xml:space="preserve"> (London: McGraw-Hill Education, 2018)</w:t>
      </w:r>
      <w:r w:rsidR="007D065A" w:rsidRPr="009D20F0">
        <w:rPr>
          <w:rFonts w:ascii="Times New Roman" w:eastAsia="Times New Roman" w:hAnsi="Times New Roman" w:cs="Times New Roman"/>
          <w:color w:val="auto"/>
          <w:lang w:eastAsia="en-GB"/>
        </w:rPr>
        <w:t>, Kindle Edition.</w:t>
      </w:r>
    </w:p>
    <w:p w14:paraId="02C86BB3" w14:textId="4B3013DE" w:rsidR="007A3FA1" w:rsidRDefault="007A3FA1" w:rsidP="007A3FA1">
      <w:pPr>
        <w:shd w:val="clear" w:color="auto" w:fill="FFFFFF"/>
        <w:spacing w:before="0" w:after="173" w:line="480" w:lineRule="auto"/>
        <w:ind w:left="450" w:hanging="450"/>
        <w:rPr>
          <w:rFonts w:ascii="Times New Roman" w:eastAsia="Times New Roman" w:hAnsi="Times New Roman" w:cs="Times New Roman"/>
          <w:color w:val="auto"/>
          <w:lang w:eastAsia="en-GB"/>
        </w:rPr>
      </w:pPr>
      <w:r w:rsidRPr="009D20F0">
        <w:rPr>
          <w:rFonts w:ascii="Times New Roman" w:eastAsia="Times New Roman" w:hAnsi="Times New Roman" w:cs="Times New Roman"/>
          <w:color w:val="auto"/>
          <w:lang w:eastAsia="en-GB"/>
        </w:rPr>
        <w:t>Blair, Ada, 'The Meaning of Clouds: A Phenomenological Study', </w:t>
      </w:r>
      <w:r w:rsidRPr="009D20F0">
        <w:rPr>
          <w:rFonts w:ascii="Times New Roman" w:eastAsia="Times New Roman" w:hAnsi="Times New Roman" w:cs="Times New Roman"/>
          <w:i/>
          <w:iCs/>
          <w:color w:val="auto"/>
          <w:lang w:eastAsia="en-GB"/>
        </w:rPr>
        <w:t>Spica, </w:t>
      </w:r>
      <w:r w:rsidRPr="009D20F0">
        <w:rPr>
          <w:rFonts w:ascii="Times New Roman" w:eastAsia="Times New Roman" w:hAnsi="Times New Roman" w:cs="Times New Roman"/>
          <w:color w:val="auto"/>
          <w:lang w:eastAsia="en-GB"/>
        </w:rPr>
        <w:t>2 (2014), 20-43</w:t>
      </w:r>
      <w:r w:rsidR="002B0E5B">
        <w:rPr>
          <w:rFonts w:ascii="Times New Roman" w:eastAsia="Times New Roman" w:hAnsi="Times New Roman" w:cs="Times New Roman"/>
          <w:color w:val="auto"/>
          <w:lang w:eastAsia="en-GB"/>
        </w:rPr>
        <w:t>.</w:t>
      </w:r>
    </w:p>
    <w:p w14:paraId="0E77057E" w14:textId="43165F45" w:rsidR="0000727C" w:rsidRPr="0000727C" w:rsidRDefault="0000727C" w:rsidP="007A3FA1">
      <w:pPr>
        <w:shd w:val="clear" w:color="auto" w:fill="FFFFFF"/>
        <w:spacing w:before="0" w:after="173" w:line="480" w:lineRule="auto"/>
        <w:ind w:left="450" w:hanging="450"/>
        <w:rPr>
          <w:rFonts w:ascii="Times New Roman" w:eastAsia="Times New Roman" w:hAnsi="Times New Roman" w:cs="Times New Roman"/>
          <w:color w:val="auto"/>
          <w:sz w:val="24"/>
          <w:szCs w:val="24"/>
          <w:lang w:eastAsia="en-GB"/>
        </w:rPr>
      </w:pPr>
      <w:r w:rsidRPr="0000727C">
        <w:rPr>
          <w:rFonts w:ascii="Times New Roman" w:eastAsia="Malgun Gothic" w:hAnsi="Times New Roman" w:cs="Times New Roman"/>
          <w:color w:val="auto"/>
          <w:shd w:val="clear" w:color="auto" w:fill="FFFFFF"/>
        </w:rPr>
        <w:t>Brady, Bernadette, 'The Egyptian Ascension Mythology of the Old Kingdom and the Phenomenon of Star Phases', </w:t>
      </w:r>
      <w:r w:rsidRPr="0000727C">
        <w:rPr>
          <w:rFonts w:ascii="Times New Roman" w:eastAsia="Malgun Gothic" w:hAnsi="Times New Roman" w:cs="Times New Roman"/>
          <w:i/>
          <w:iCs/>
          <w:color w:val="auto"/>
          <w:shd w:val="clear" w:color="auto" w:fill="FFFFFF"/>
        </w:rPr>
        <w:t>Current Research in Egyptology, </w:t>
      </w:r>
      <w:r w:rsidRPr="0000727C">
        <w:rPr>
          <w:rFonts w:ascii="Times New Roman" w:eastAsia="Malgun Gothic" w:hAnsi="Times New Roman" w:cs="Times New Roman"/>
          <w:color w:val="auto"/>
          <w:shd w:val="clear" w:color="auto" w:fill="FFFFFF"/>
        </w:rPr>
        <w:t>(2011), 40-47</w:t>
      </w:r>
      <w:r>
        <w:rPr>
          <w:rFonts w:ascii="Times New Roman" w:eastAsia="Malgun Gothic" w:hAnsi="Times New Roman" w:cs="Times New Roman"/>
          <w:color w:val="auto"/>
          <w:shd w:val="clear" w:color="auto" w:fill="FFFFFF"/>
        </w:rPr>
        <w:t>.</w:t>
      </w:r>
    </w:p>
    <w:p w14:paraId="5DD85564" w14:textId="2B7FAEC4" w:rsidR="007A3FA1" w:rsidRPr="009D20F0" w:rsidRDefault="007A3FA1" w:rsidP="007A3FA1">
      <w:pPr>
        <w:shd w:val="clear" w:color="auto" w:fill="FFFFFF"/>
        <w:spacing w:before="0" w:after="173" w:line="480" w:lineRule="auto"/>
        <w:ind w:left="450" w:hanging="450"/>
        <w:rPr>
          <w:rFonts w:ascii="Times New Roman" w:eastAsia="Times New Roman" w:hAnsi="Times New Roman" w:cs="Times New Roman"/>
          <w:color w:val="auto"/>
          <w:lang w:eastAsia="en-GB"/>
        </w:rPr>
      </w:pPr>
      <w:r w:rsidRPr="009D20F0">
        <w:rPr>
          <w:rFonts w:ascii="Times New Roman" w:eastAsia="Times New Roman" w:hAnsi="Times New Roman" w:cs="Times New Roman"/>
          <w:color w:val="auto"/>
          <w:lang w:eastAsia="en-GB"/>
        </w:rPr>
        <w:t>Chetwynd, Tom, </w:t>
      </w:r>
      <w:r w:rsidRPr="009D20F0">
        <w:rPr>
          <w:rFonts w:ascii="Times New Roman" w:eastAsia="Times New Roman" w:hAnsi="Times New Roman" w:cs="Times New Roman"/>
          <w:i/>
          <w:iCs/>
          <w:color w:val="auto"/>
          <w:lang w:eastAsia="en-GB"/>
        </w:rPr>
        <w:t>Dictionary of Symbols</w:t>
      </w:r>
      <w:r w:rsidRPr="009D20F0">
        <w:rPr>
          <w:rFonts w:ascii="Times New Roman" w:eastAsia="Times New Roman" w:hAnsi="Times New Roman" w:cs="Times New Roman"/>
          <w:color w:val="auto"/>
          <w:lang w:eastAsia="en-GB"/>
        </w:rPr>
        <w:t> (London: Aquarian Press; Harper Collins Press, 1982)</w:t>
      </w:r>
      <w:r w:rsidR="002B0E5B">
        <w:rPr>
          <w:rFonts w:ascii="Times New Roman" w:eastAsia="Times New Roman" w:hAnsi="Times New Roman" w:cs="Times New Roman"/>
          <w:color w:val="auto"/>
          <w:lang w:eastAsia="en-GB"/>
        </w:rPr>
        <w:t>.</w:t>
      </w:r>
    </w:p>
    <w:p w14:paraId="0FB1AD03" w14:textId="5D0C2A02" w:rsidR="007D065A" w:rsidRPr="009D20F0" w:rsidRDefault="007D065A" w:rsidP="007A3FA1">
      <w:pPr>
        <w:shd w:val="clear" w:color="auto" w:fill="FFFFFF"/>
        <w:spacing w:before="0" w:after="173" w:line="480" w:lineRule="auto"/>
        <w:ind w:left="450" w:hanging="450"/>
        <w:rPr>
          <w:rFonts w:ascii="Times New Roman" w:hAnsi="Times New Roman" w:cs="Times New Roman"/>
          <w:color w:val="auto"/>
          <w:shd w:val="clear" w:color="auto" w:fill="FFFFFF"/>
        </w:rPr>
      </w:pPr>
      <w:r w:rsidRPr="009D20F0">
        <w:rPr>
          <w:rFonts w:ascii="Times New Roman" w:hAnsi="Times New Roman" w:cs="Times New Roman"/>
          <w:color w:val="auto"/>
          <w:shd w:val="clear" w:color="auto" w:fill="FFFFFF"/>
        </w:rPr>
        <w:t>Clarke, Martha, </w:t>
      </w:r>
      <w:r w:rsidRPr="009D20F0">
        <w:rPr>
          <w:rFonts w:ascii="Times New Roman" w:hAnsi="Times New Roman" w:cs="Times New Roman"/>
          <w:i/>
          <w:iCs/>
          <w:color w:val="auto"/>
          <w:shd w:val="clear" w:color="auto" w:fill="FFFFFF"/>
        </w:rPr>
        <w:t>The Big Dictionary of Dreams</w:t>
      </w:r>
      <w:r w:rsidRPr="009D20F0">
        <w:rPr>
          <w:rFonts w:ascii="Times New Roman" w:hAnsi="Times New Roman" w:cs="Times New Roman"/>
          <w:color w:val="auto"/>
          <w:shd w:val="clear" w:color="auto" w:fill="FFFFFF"/>
        </w:rPr>
        <w:t xml:space="preserve"> (China: Skyhorse, 2015), Kindle edition. </w:t>
      </w:r>
    </w:p>
    <w:p w14:paraId="4241B2AB" w14:textId="5C605976" w:rsidR="0007290B" w:rsidRPr="009D20F0" w:rsidRDefault="0007290B" w:rsidP="0007290B">
      <w:pPr>
        <w:shd w:val="clear" w:color="auto" w:fill="FFFFFF"/>
        <w:spacing w:before="0" w:after="173" w:line="480" w:lineRule="auto"/>
        <w:ind w:left="450" w:hanging="450"/>
        <w:rPr>
          <w:rFonts w:ascii="Times New Roman" w:eastAsia="Times New Roman" w:hAnsi="Times New Roman" w:cs="Times New Roman"/>
          <w:color w:val="auto"/>
          <w:lang w:eastAsia="en-GB"/>
        </w:rPr>
      </w:pPr>
      <w:r w:rsidRPr="009D20F0">
        <w:rPr>
          <w:rFonts w:ascii="Times New Roman" w:eastAsia="Times New Roman" w:hAnsi="Times New Roman" w:cs="Times New Roman"/>
          <w:color w:val="auto"/>
          <w:lang w:eastAsia="en-GB"/>
        </w:rPr>
        <w:t xml:space="preserve">Coleman, J. A, </w:t>
      </w:r>
      <w:r w:rsidRPr="009D20F0">
        <w:rPr>
          <w:rFonts w:ascii="Times New Roman" w:eastAsia="Times New Roman" w:hAnsi="Times New Roman" w:cs="Times New Roman"/>
          <w:i/>
          <w:iCs/>
          <w:color w:val="auto"/>
          <w:lang w:eastAsia="en-GB"/>
        </w:rPr>
        <w:t>The Dictionary of Mythology</w:t>
      </w:r>
      <w:r w:rsidRPr="009D20F0">
        <w:rPr>
          <w:rFonts w:ascii="Times New Roman" w:eastAsia="Times New Roman" w:hAnsi="Times New Roman" w:cs="Times New Roman"/>
          <w:color w:val="auto"/>
          <w:lang w:eastAsia="en-GB"/>
        </w:rPr>
        <w:t> (London: Arcturus Publishing Ltd., 2018)</w:t>
      </w:r>
      <w:r w:rsidR="002B0E5B">
        <w:rPr>
          <w:rFonts w:ascii="Times New Roman" w:eastAsia="Times New Roman" w:hAnsi="Times New Roman" w:cs="Times New Roman"/>
          <w:color w:val="auto"/>
          <w:lang w:eastAsia="en-GB"/>
        </w:rPr>
        <w:t>.</w:t>
      </w:r>
    </w:p>
    <w:p w14:paraId="4F50D358" w14:textId="42C51035" w:rsidR="007A3FA1" w:rsidRPr="009D20F0" w:rsidRDefault="007A3FA1" w:rsidP="007A3FA1">
      <w:pPr>
        <w:shd w:val="clear" w:color="auto" w:fill="FFFFFF"/>
        <w:spacing w:before="0" w:after="173" w:line="480" w:lineRule="auto"/>
        <w:ind w:left="450" w:hanging="450"/>
        <w:rPr>
          <w:rFonts w:ascii="Times New Roman" w:eastAsia="Times New Roman" w:hAnsi="Times New Roman" w:cs="Times New Roman"/>
          <w:color w:val="auto"/>
          <w:lang w:eastAsia="en-GB"/>
        </w:rPr>
      </w:pPr>
      <w:r w:rsidRPr="009D20F0">
        <w:rPr>
          <w:rFonts w:ascii="Times New Roman" w:eastAsia="Times New Roman" w:hAnsi="Times New Roman" w:cs="Times New Roman"/>
          <w:color w:val="auto"/>
          <w:lang w:eastAsia="en-GB"/>
        </w:rPr>
        <w:t xml:space="preserve">Dahl, </w:t>
      </w:r>
      <w:proofErr w:type="gramStart"/>
      <w:r w:rsidRPr="009D20F0">
        <w:rPr>
          <w:rFonts w:ascii="Times New Roman" w:eastAsia="Times New Roman" w:hAnsi="Times New Roman" w:cs="Times New Roman"/>
          <w:color w:val="auto"/>
          <w:lang w:eastAsia="en-GB"/>
        </w:rPr>
        <w:t>Carla</w:t>
      </w:r>
      <w:proofErr w:type="gramEnd"/>
      <w:r w:rsidRPr="009D20F0">
        <w:rPr>
          <w:rFonts w:ascii="Times New Roman" w:eastAsia="Times New Roman" w:hAnsi="Times New Roman" w:cs="Times New Roman"/>
          <w:color w:val="auto"/>
          <w:lang w:eastAsia="en-GB"/>
        </w:rPr>
        <w:t xml:space="preserve"> and Pauline Boss, 'The use of Phenomenology for Family Therapy Research: The Search for Meaning', in </w:t>
      </w:r>
      <w:r w:rsidRPr="009D20F0">
        <w:rPr>
          <w:rFonts w:ascii="Times New Roman" w:eastAsia="Times New Roman" w:hAnsi="Times New Roman" w:cs="Times New Roman"/>
          <w:i/>
          <w:iCs/>
          <w:color w:val="auto"/>
          <w:lang w:eastAsia="en-GB"/>
        </w:rPr>
        <w:t>Research Methods in Family Therapy</w:t>
      </w:r>
      <w:r w:rsidRPr="009D20F0">
        <w:rPr>
          <w:rFonts w:ascii="Times New Roman" w:eastAsia="Times New Roman" w:hAnsi="Times New Roman" w:cs="Times New Roman"/>
          <w:color w:val="auto"/>
          <w:lang w:eastAsia="en-GB"/>
        </w:rPr>
        <w:t xml:space="preserve">, ed. by Douglas H. Sprenkle and Fred P. Piercy, 2nd </w:t>
      </w:r>
      <w:proofErr w:type="spellStart"/>
      <w:r w:rsidRPr="009D20F0">
        <w:rPr>
          <w:rFonts w:ascii="Times New Roman" w:eastAsia="Times New Roman" w:hAnsi="Times New Roman" w:cs="Times New Roman"/>
          <w:color w:val="auto"/>
          <w:lang w:eastAsia="en-GB"/>
        </w:rPr>
        <w:t>edn</w:t>
      </w:r>
      <w:proofErr w:type="spellEnd"/>
      <w:r w:rsidRPr="009D20F0">
        <w:rPr>
          <w:rFonts w:ascii="Times New Roman" w:eastAsia="Times New Roman" w:hAnsi="Times New Roman" w:cs="Times New Roman"/>
          <w:color w:val="auto"/>
          <w:lang w:eastAsia="en-GB"/>
        </w:rPr>
        <w:t xml:space="preserve"> (New York: Guilford Press, 2005) Chap. 4, pp. 63-84</w:t>
      </w:r>
      <w:r w:rsidR="009D20F0" w:rsidRPr="009D20F0">
        <w:rPr>
          <w:rFonts w:ascii="Times New Roman" w:eastAsia="Times New Roman" w:hAnsi="Times New Roman" w:cs="Times New Roman"/>
          <w:color w:val="auto"/>
          <w:lang w:eastAsia="en-GB"/>
        </w:rPr>
        <w:t>.</w:t>
      </w:r>
    </w:p>
    <w:p w14:paraId="6AC8A4AB" w14:textId="0A117253" w:rsidR="007A3FA1" w:rsidRPr="009D20F0" w:rsidRDefault="007A3FA1" w:rsidP="007A3FA1">
      <w:pPr>
        <w:shd w:val="clear" w:color="auto" w:fill="FFFFFF"/>
        <w:spacing w:before="0" w:after="173" w:line="480" w:lineRule="auto"/>
        <w:ind w:left="450" w:hanging="450"/>
        <w:rPr>
          <w:rFonts w:ascii="Times New Roman" w:eastAsia="Times New Roman" w:hAnsi="Times New Roman" w:cs="Times New Roman"/>
          <w:color w:val="auto"/>
          <w:lang w:eastAsia="en-GB"/>
        </w:rPr>
      </w:pPr>
      <w:r w:rsidRPr="009D20F0">
        <w:rPr>
          <w:rFonts w:ascii="Times New Roman" w:eastAsia="Times New Roman" w:hAnsi="Times New Roman" w:cs="Times New Roman"/>
          <w:color w:val="auto"/>
          <w:lang w:eastAsia="en-GB"/>
        </w:rPr>
        <w:t xml:space="preserve">Glover, </w:t>
      </w:r>
      <w:proofErr w:type="spellStart"/>
      <w:r w:rsidRPr="009D20F0">
        <w:rPr>
          <w:rFonts w:ascii="Times New Roman" w:eastAsia="Times New Roman" w:hAnsi="Times New Roman" w:cs="Times New Roman"/>
          <w:color w:val="auto"/>
          <w:lang w:eastAsia="en-GB"/>
        </w:rPr>
        <w:t>Micheal</w:t>
      </w:r>
      <w:proofErr w:type="spellEnd"/>
      <w:r w:rsidRPr="009D20F0">
        <w:rPr>
          <w:rFonts w:ascii="Times New Roman" w:eastAsia="Times New Roman" w:hAnsi="Times New Roman" w:cs="Times New Roman"/>
          <w:color w:val="auto"/>
          <w:lang w:eastAsia="en-GB"/>
        </w:rPr>
        <w:t>, </w:t>
      </w:r>
      <w:r w:rsidRPr="009D20F0">
        <w:rPr>
          <w:rFonts w:ascii="Times New Roman" w:eastAsia="Times New Roman" w:hAnsi="Times New Roman" w:cs="Times New Roman"/>
          <w:i/>
          <w:iCs/>
          <w:color w:val="auto"/>
          <w:lang w:eastAsia="en-GB"/>
        </w:rPr>
        <w:t>Great Works: Cloud Study, 1821 (24.8cm X 30.2cm), John Constable, </w:t>
      </w:r>
      <w:r w:rsidRPr="009D20F0">
        <w:rPr>
          <w:rFonts w:ascii="Times New Roman" w:eastAsia="Times New Roman" w:hAnsi="Times New Roman" w:cs="Times New Roman"/>
          <w:color w:val="auto"/>
          <w:lang w:eastAsia="en-GB"/>
        </w:rPr>
        <w:t>(2011)</w:t>
      </w:r>
      <w:r w:rsidR="009D20F0" w:rsidRPr="009D20F0">
        <w:rPr>
          <w:rFonts w:ascii="Times New Roman" w:eastAsia="Times New Roman" w:hAnsi="Times New Roman" w:cs="Times New Roman"/>
          <w:color w:val="auto"/>
          <w:lang w:eastAsia="en-GB"/>
        </w:rPr>
        <w:t>.</w:t>
      </w:r>
      <w:r w:rsidRPr="009D20F0">
        <w:rPr>
          <w:rFonts w:ascii="Times New Roman" w:eastAsia="Times New Roman" w:hAnsi="Times New Roman" w:cs="Times New Roman"/>
          <w:color w:val="auto"/>
          <w:lang w:eastAsia="en-GB"/>
        </w:rPr>
        <w:t xml:space="preserve"> &lt;</w:t>
      </w:r>
      <w:hyperlink r:id="rId13" w:tgtFrame="_blank" w:history="1">
        <w:r w:rsidRPr="009D20F0">
          <w:rPr>
            <w:rFonts w:ascii="Times New Roman" w:eastAsia="Times New Roman" w:hAnsi="Times New Roman" w:cs="Times New Roman"/>
            <w:color w:val="auto"/>
            <w:u w:val="single"/>
            <w:lang w:eastAsia="en-GB"/>
          </w:rPr>
          <w:t>https://www.independent.co.uk/arts-entertainment/art/great-works/great-works-cloud-study-1821-24-8cm-x-30-2cm-john-constable-2362942.html</w:t>
        </w:r>
      </w:hyperlink>
      <w:r w:rsidRPr="009D20F0">
        <w:rPr>
          <w:rFonts w:ascii="Times New Roman" w:eastAsia="Times New Roman" w:hAnsi="Times New Roman" w:cs="Times New Roman"/>
          <w:color w:val="auto"/>
          <w:lang w:eastAsia="en-GB"/>
        </w:rPr>
        <w:t xml:space="preserve">&gt; [accessed </w:t>
      </w:r>
      <w:r w:rsidR="004B1149" w:rsidRPr="009D20F0">
        <w:rPr>
          <w:rFonts w:ascii="Times New Roman" w:eastAsia="Times New Roman" w:hAnsi="Times New Roman" w:cs="Times New Roman"/>
          <w:color w:val="auto"/>
          <w:lang w:eastAsia="en-GB"/>
        </w:rPr>
        <w:t xml:space="preserve">16 March </w:t>
      </w:r>
      <w:r w:rsidRPr="009D20F0">
        <w:rPr>
          <w:rFonts w:ascii="Times New Roman" w:eastAsia="Times New Roman" w:hAnsi="Times New Roman" w:cs="Times New Roman"/>
          <w:color w:val="auto"/>
          <w:lang w:eastAsia="en-GB"/>
        </w:rPr>
        <w:t>2021]</w:t>
      </w:r>
      <w:r w:rsidR="009D20F0" w:rsidRPr="009D20F0">
        <w:rPr>
          <w:rFonts w:ascii="Times New Roman" w:eastAsia="Times New Roman" w:hAnsi="Times New Roman" w:cs="Times New Roman"/>
          <w:color w:val="auto"/>
          <w:lang w:eastAsia="en-GB"/>
        </w:rPr>
        <w:t>.</w:t>
      </w:r>
    </w:p>
    <w:p w14:paraId="2E621BD3" w14:textId="4FE8A314" w:rsidR="007A3FA1" w:rsidRPr="009D20F0" w:rsidRDefault="007A3FA1" w:rsidP="007A3FA1">
      <w:pPr>
        <w:shd w:val="clear" w:color="auto" w:fill="FFFFFF"/>
        <w:spacing w:before="0" w:after="173" w:line="480" w:lineRule="auto"/>
        <w:ind w:left="450" w:hanging="450"/>
        <w:rPr>
          <w:rFonts w:ascii="Times New Roman" w:eastAsia="Times New Roman" w:hAnsi="Times New Roman" w:cs="Times New Roman"/>
          <w:color w:val="auto"/>
          <w:lang w:eastAsia="en-GB"/>
        </w:rPr>
      </w:pPr>
      <w:r w:rsidRPr="009D20F0">
        <w:rPr>
          <w:rFonts w:ascii="Times New Roman" w:eastAsia="Times New Roman" w:hAnsi="Times New Roman" w:cs="Times New Roman"/>
          <w:color w:val="auto"/>
          <w:lang w:eastAsia="en-GB"/>
        </w:rPr>
        <w:t>Harris, Alexandra, </w:t>
      </w:r>
      <w:proofErr w:type="spellStart"/>
      <w:r w:rsidRPr="009D20F0">
        <w:rPr>
          <w:rFonts w:ascii="Times New Roman" w:eastAsia="Times New Roman" w:hAnsi="Times New Roman" w:cs="Times New Roman"/>
          <w:i/>
          <w:iCs/>
          <w:color w:val="auto"/>
          <w:lang w:eastAsia="en-GB"/>
        </w:rPr>
        <w:t>Weatherland</w:t>
      </w:r>
      <w:proofErr w:type="spellEnd"/>
      <w:r w:rsidRPr="009D20F0">
        <w:rPr>
          <w:rFonts w:ascii="Times New Roman" w:eastAsia="Times New Roman" w:hAnsi="Times New Roman" w:cs="Times New Roman"/>
          <w:i/>
          <w:iCs/>
          <w:color w:val="auto"/>
          <w:lang w:eastAsia="en-GB"/>
        </w:rPr>
        <w:t>: Writers and Artists Under English Skies</w:t>
      </w:r>
      <w:r w:rsidRPr="009D20F0">
        <w:rPr>
          <w:rFonts w:ascii="Times New Roman" w:eastAsia="Times New Roman" w:hAnsi="Times New Roman" w:cs="Times New Roman"/>
          <w:color w:val="auto"/>
          <w:lang w:eastAsia="en-GB"/>
        </w:rPr>
        <w:t> (London: Thames &amp; Hudson, 2015)</w:t>
      </w:r>
      <w:r w:rsidR="007D065A" w:rsidRPr="009D20F0">
        <w:rPr>
          <w:rFonts w:ascii="Times New Roman" w:eastAsia="Times New Roman" w:hAnsi="Times New Roman" w:cs="Times New Roman"/>
          <w:color w:val="auto"/>
          <w:lang w:eastAsia="en-GB"/>
        </w:rPr>
        <w:t>, Kindle Edition.</w:t>
      </w:r>
    </w:p>
    <w:p w14:paraId="04D2301E" w14:textId="5A5B926C" w:rsidR="007A3FA1" w:rsidRPr="009D20F0" w:rsidRDefault="007A3FA1" w:rsidP="007A3FA1">
      <w:pPr>
        <w:shd w:val="clear" w:color="auto" w:fill="FFFFFF"/>
        <w:spacing w:before="0" w:after="173" w:line="480" w:lineRule="auto"/>
        <w:ind w:left="450" w:hanging="450"/>
        <w:rPr>
          <w:rFonts w:ascii="Times New Roman" w:eastAsia="Times New Roman" w:hAnsi="Times New Roman" w:cs="Times New Roman"/>
          <w:color w:val="auto"/>
          <w:lang w:eastAsia="en-GB"/>
        </w:rPr>
      </w:pPr>
      <w:proofErr w:type="spellStart"/>
      <w:r w:rsidRPr="009D20F0">
        <w:rPr>
          <w:rFonts w:ascii="Times New Roman" w:eastAsia="Times New Roman" w:hAnsi="Times New Roman" w:cs="Times New Roman"/>
          <w:color w:val="auto"/>
          <w:lang w:eastAsia="en-GB"/>
        </w:rPr>
        <w:t>Heusser</w:t>
      </w:r>
      <w:proofErr w:type="spellEnd"/>
      <w:r w:rsidRPr="009D20F0">
        <w:rPr>
          <w:rFonts w:ascii="Times New Roman" w:eastAsia="Times New Roman" w:hAnsi="Times New Roman" w:cs="Times New Roman"/>
          <w:color w:val="auto"/>
          <w:lang w:eastAsia="en-GB"/>
        </w:rPr>
        <w:t xml:space="preserve">, Martin, 'Camel, Weasel </w:t>
      </w:r>
      <w:proofErr w:type="gramStart"/>
      <w:r w:rsidRPr="009D20F0">
        <w:rPr>
          <w:rFonts w:ascii="Times New Roman" w:eastAsia="Times New Roman" w:hAnsi="Times New Roman" w:cs="Times New Roman"/>
          <w:color w:val="auto"/>
          <w:lang w:eastAsia="en-GB"/>
        </w:rPr>
        <w:t>Or</w:t>
      </w:r>
      <w:proofErr w:type="gramEnd"/>
      <w:r w:rsidRPr="009D20F0">
        <w:rPr>
          <w:rFonts w:ascii="Times New Roman" w:eastAsia="Times New Roman" w:hAnsi="Times New Roman" w:cs="Times New Roman"/>
          <w:color w:val="auto"/>
          <w:lang w:eastAsia="en-GB"/>
        </w:rPr>
        <w:t xml:space="preserve"> Whale Cloud Symbolism in English Literary Texts', </w:t>
      </w:r>
      <w:r w:rsidRPr="009D20F0">
        <w:rPr>
          <w:rFonts w:ascii="Times New Roman" w:eastAsia="Times New Roman" w:hAnsi="Times New Roman" w:cs="Times New Roman"/>
          <w:i/>
          <w:iCs/>
          <w:color w:val="auto"/>
          <w:lang w:eastAsia="en-GB"/>
        </w:rPr>
        <w:t>Variations, </w:t>
      </w:r>
      <w:r w:rsidRPr="009D20F0">
        <w:rPr>
          <w:rFonts w:ascii="Times New Roman" w:eastAsia="Times New Roman" w:hAnsi="Times New Roman" w:cs="Times New Roman"/>
          <w:color w:val="auto"/>
          <w:lang w:eastAsia="en-GB"/>
        </w:rPr>
        <w:t>2004 (2004), 225-241</w:t>
      </w:r>
      <w:r w:rsidR="009D20F0" w:rsidRPr="009D20F0">
        <w:rPr>
          <w:rFonts w:ascii="Times New Roman" w:eastAsia="Times New Roman" w:hAnsi="Times New Roman" w:cs="Times New Roman"/>
          <w:color w:val="auto"/>
          <w:lang w:eastAsia="en-GB"/>
        </w:rPr>
        <w:t>.</w:t>
      </w:r>
    </w:p>
    <w:p w14:paraId="0FED84FA" w14:textId="060D22E3" w:rsidR="0007290B" w:rsidRPr="009D20F0" w:rsidRDefault="0007290B" w:rsidP="007A3FA1">
      <w:pPr>
        <w:shd w:val="clear" w:color="auto" w:fill="FFFFFF"/>
        <w:spacing w:before="0" w:after="173" w:line="480" w:lineRule="auto"/>
        <w:ind w:left="450" w:hanging="450"/>
        <w:rPr>
          <w:rFonts w:ascii="Times New Roman" w:eastAsia="Times New Roman" w:hAnsi="Times New Roman" w:cs="Times New Roman"/>
          <w:color w:val="000000" w:themeColor="text1"/>
          <w:lang w:eastAsia="en-GB"/>
        </w:rPr>
      </w:pPr>
      <w:r w:rsidRPr="009D20F0">
        <w:rPr>
          <w:rFonts w:ascii="Times New Roman" w:hAnsi="Times New Roman" w:cs="Times New Roman"/>
          <w:color w:val="000000" w:themeColor="text1"/>
          <w:shd w:val="clear" w:color="auto" w:fill="FFFFFF"/>
        </w:rPr>
        <w:lastRenderedPageBreak/>
        <w:t>Ingold, Tim, 'Earth, Sky, Wind, and Weather', </w:t>
      </w:r>
      <w:r w:rsidRPr="009D20F0">
        <w:rPr>
          <w:rFonts w:ascii="Times New Roman" w:hAnsi="Times New Roman" w:cs="Times New Roman"/>
          <w:i/>
          <w:iCs/>
          <w:color w:val="000000" w:themeColor="text1"/>
          <w:shd w:val="clear" w:color="auto" w:fill="FFFFFF"/>
        </w:rPr>
        <w:t>Journal of the Royal Anthropological Institute, </w:t>
      </w:r>
      <w:r w:rsidRPr="009D20F0">
        <w:rPr>
          <w:rFonts w:ascii="Times New Roman" w:hAnsi="Times New Roman" w:cs="Times New Roman"/>
          <w:color w:val="000000" w:themeColor="text1"/>
          <w:shd w:val="clear" w:color="auto" w:fill="FFFFFF"/>
        </w:rPr>
        <w:t>13 (2007), S19-S38</w:t>
      </w:r>
      <w:r w:rsidR="009D20F0" w:rsidRPr="009D20F0">
        <w:rPr>
          <w:rFonts w:ascii="Times New Roman" w:hAnsi="Times New Roman" w:cs="Times New Roman"/>
          <w:color w:val="000000" w:themeColor="text1"/>
          <w:shd w:val="clear" w:color="auto" w:fill="FFFFFF"/>
        </w:rPr>
        <w:t>.</w:t>
      </w:r>
    </w:p>
    <w:p w14:paraId="619088F6" w14:textId="2A52647A" w:rsidR="0007290B" w:rsidRPr="009D20F0" w:rsidRDefault="0007290B" w:rsidP="007A3FA1">
      <w:pPr>
        <w:shd w:val="clear" w:color="auto" w:fill="FFFFFF"/>
        <w:spacing w:before="0" w:after="173" w:line="480" w:lineRule="auto"/>
        <w:ind w:left="450" w:hanging="450"/>
        <w:rPr>
          <w:rFonts w:ascii="Times New Roman" w:eastAsia="Times New Roman" w:hAnsi="Times New Roman" w:cs="Times New Roman"/>
          <w:color w:val="auto"/>
          <w:lang w:eastAsia="en-GB"/>
        </w:rPr>
      </w:pPr>
      <w:r w:rsidRPr="009D20F0">
        <w:rPr>
          <w:rFonts w:ascii="Times New Roman" w:hAnsi="Times New Roman" w:cs="Times New Roman"/>
          <w:color w:val="000000" w:themeColor="text1"/>
        </w:rPr>
        <w:t xml:space="preserve">Merleau-Ponty, Maurice, </w:t>
      </w:r>
      <w:r w:rsidRPr="009D20F0">
        <w:rPr>
          <w:rFonts w:ascii="Times New Roman" w:hAnsi="Times New Roman" w:cs="Times New Roman"/>
          <w:i/>
          <w:iCs/>
          <w:color w:val="000000" w:themeColor="text1"/>
        </w:rPr>
        <w:t xml:space="preserve">Phenomenology of Perception, </w:t>
      </w:r>
      <w:r w:rsidRPr="009D20F0">
        <w:rPr>
          <w:rFonts w:ascii="Times New Roman" w:hAnsi="Times New Roman" w:cs="Times New Roman"/>
          <w:color w:val="000000" w:themeColor="text1"/>
        </w:rPr>
        <w:t>trans. C. Smith, (London: Routledge).</w:t>
      </w:r>
    </w:p>
    <w:p w14:paraId="44E7A6EB" w14:textId="4C6D623D" w:rsidR="007A3FA1" w:rsidRDefault="007A3FA1" w:rsidP="007A3FA1">
      <w:pPr>
        <w:shd w:val="clear" w:color="auto" w:fill="FFFFFF"/>
        <w:spacing w:before="0" w:after="173" w:line="480" w:lineRule="auto"/>
        <w:ind w:left="450" w:hanging="450"/>
        <w:rPr>
          <w:rFonts w:ascii="Times New Roman" w:eastAsia="Times New Roman" w:hAnsi="Times New Roman" w:cs="Times New Roman"/>
          <w:color w:val="auto"/>
          <w:lang w:eastAsia="en-GB"/>
        </w:rPr>
      </w:pPr>
      <w:proofErr w:type="spellStart"/>
      <w:r w:rsidRPr="009D20F0">
        <w:rPr>
          <w:rFonts w:ascii="Times New Roman" w:eastAsia="Times New Roman" w:hAnsi="Times New Roman" w:cs="Times New Roman"/>
          <w:color w:val="auto"/>
          <w:lang w:eastAsia="en-GB"/>
        </w:rPr>
        <w:t>Ronnberg</w:t>
      </w:r>
      <w:proofErr w:type="spellEnd"/>
      <w:r w:rsidRPr="009D20F0">
        <w:rPr>
          <w:rFonts w:ascii="Times New Roman" w:eastAsia="Times New Roman" w:hAnsi="Times New Roman" w:cs="Times New Roman"/>
          <w:color w:val="auto"/>
          <w:lang w:eastAsia="en-GB"/>
        </w:rPr>
        <w:t>, Ami and Kathleen Martin, </w:t>
      </w:r>
      <w:r w:rsidRPr="009D20F0">
        <w:rPr>
          <w:rFonts w:ascii="Times New Roman" w:eastAsia="Times New Roman" w:hAnsi="Times New Roman" w:cs="Times New Roman"/>
          <w:i/>
          <w:iCs/>
          <w:color w:val="auto"/>
          <w:lang w:eastAsia="en-GB"/>
        </w:rPr>
        <w:t>The Book of Symbols</w:t>
      </w:r>
      <w:r w:rsidRPr="009D20F0">
        <w:rPr>
          <w:rFonts w:ascii="Times New Roman" w:eastAsia="Times New Roman" w:hAnsi="Times New Roman" w:cs="Times New Roman"/>
          <w:color w:val="auto"/>
          <w:lang w:eastAsia="en-GB"/>
        </w:rPr>
        <w:t> (Latvia: Taschen, 2010) (Archive for Research in Archetypal Symbolism)</w:t>
      </w:r>
      <w:r w:rsidR="0007290B" w:rsidRPr="009D20F0">
        <w:rPr>
          <w:rFonts w:ascii="Times New Roman" w:eastAsia="Times New Roman" w:hAnsi="Times New Roman" w:cs="Times New Roman"/>
          <w:color w:val="auto"/>
          <w:lang w:eastAsia="en-GB"/>
        </w:rPr>
        <w:t>.</w:t>
      </w:r>
    </w:p>
    <w:p w14:paraId="1B5EA231" w14:textId="4C51B4CE" w:rsidR="0000727C" w:rsidRDefault="0000727C" w:rsidP="007A3FA1">
      <w:pPr>
        <w:shd w:val="clear" w:color="auto" w:fill="FFFFFF"/>
        <w:spacing w:before="0" w:after="173" w:line="480" w:lineRule="auto"/>
        <w:ind w:left="450" w:hanging="450"/>
        <w:rPr>
          <w:rFonts w:ascii="Times New Roman" w:eastAsia="Malgun Gothic" w:hAnsi="Times New Roman" w:cs="Times New Roman"/>
          <w:color w:val="auto"/>
          <w:shd w:val="clear" w:color="auto" w:fill="FFFFFF"/>
        </w:rPr>
      </w:pPr>
      <w:r w:rsidRPr="0000727C">
        <w:rPr>
          <w:rFonts w:ascii="Times New Roman" w:eastAsia="Malgun Gothic" w:hAnsi="Times New Roman" w:cs="Times New Roman"/>
          <w:color w:val="auto"/>
          <w:shd w:val="clear" w:color="auto" w:fill="FFFFFF"/>
        </w:rPr>
        <w:t>Ruggles, Clive, </w:t>
      </w:r>
      <w:r w:rsidRPr="0000727C">
        <w:rPr>
          <w:rFonts w:ascii="Times New Roman" w:eastAsia="Malgun Gothic" w:hAnsi="Times New Roman" w:cs="Times New Roman"/>
          <w:i/>
          <w:iCs/>
          <w:color w:val="auto"/>
          <w:shd w:val="clear" w:color="auto" w:fill="FFFFFF"/>
        </w:rPr>
        <w:t xml:space="preserve">Ancient Astronomy: An </w:t>
      </w:r>
      <w:proofErr w:type="spellStart"/>
      <w:r w:rsidRPr="0000727C">
        <w:rPr>
          <w:rFonts w:ascii="Times New Roman" w:eastAsia="Malgun Gothic" w:hAnsi="Times New Roman" w:cs="Times New Roman"/>
          <w:i/>
          <w:iCs/>
          <w:color w:val="auto"/>
          <w:shd w:val="clear" w:color="auto" w:fill="FFFFFF"/>
        </w:rPr>
        <w:t>Encyclopedia</w:t>
      </w:r>
      <w:proofErr w:type="spellEnd"/>
      <w:r w:rsidRPr="0000727C">
        <w:rPr>
          <w:rFonts w:ascii="Times New Roman" w:eastAsia="Malgun Gothic" w:hAnsi="Times New Roman" w:cs="Times New Roman"/>
          <w:i/>
          <w:iCs/>
          <w:color w:val="auto"/>
          <w:shd w:val="clear" w:color="auto" w:fill="FFFFFF"/>
        </w:rPr>
        <w:t xml:space="preserve"> of Cosmologies and Myth</w:t>
      </w:r>
      <w:r w:rsidRPr="0000727C">
        <w:rPr>
          <w:rFonts w:ascii="Times New Roman" w:eastAsia="Malgun Gothic" w:hAnsi="Times New Roman" w:cs="Times New Roman"/>
          <w:color w:val="auto"/>
          <w:shd w:val="clear" w:color="auto" w:fill="FFFFFF"/>
        </w:rPr>
        <w:t>, (Santa Barbara: ABC-CLIO, 2005)</w:t>
      </w:r>
      <w:r>
        <w:rPr>
          <w:rFonts w:ascii="Times New Roman" w:eastAsia="Malgun Gothic" w:hAnsi="Times New Roman" w:cs="Times New Roman"/>
          <w:color w:val="auto"/>
          <w:shd w:val="clear" w:color="auto" w:fill="FFFFFF"/>
        </w:rPr>
        <w:t>.</w:t>
      </w:r>
    </w:p>
    <w:p w14:paraId="75921B66" w14:textId="6989F109" w:rsidR="0000727C" w:rsidRPr="0000727C" w:rsidRDefault="0000727C" w:rsidP="007A3FA1">
      <w:pPr>
        <w:shd w:val="clear" w:color="auto" w:fill="FFFFFF"/>
        <w:spacing w:before="0" w:after="173" w:line="480" w:lineRule="auto"/>
        <w:ind w:left="450" w:hanging="450"/>
        <w:rPr>
          <w:rFonts w:ascii="Times New Roman" w:eastAsia="Times New Roman" w:hAnsi="Times New Roman" w:cs="Times New Roman"/>
          <w:color w:val="auto"/>
          <w:lang w:eastAsia="en-GB"/>
        </w:rPr>
      </w:pPr>
      <w:r w:rsidRPr="0000727C">
        <w:rPr>
          <w:rFonts w:ascii="Times New Roman" w:eastAsia="Malgun Gothic" w:hAnsi="Times New Roman" w:cs="Times New Roman"/>
          <w:color w:val="auto"/>
          <w:shd w:val="clear" w:color="auto" w:fill="FFFFFF"/>
        </w:rPr>
        <w:t>Stern, Sacha, 'The Babylonian Month and the New Moon: Sighting and Prediction', </w:t>
      </w:r>
      <w:r w:rsidRPr="0000727C">
        <w:rPr>
          <w:rFonts w:ascii="Times New Roman" w:eastAsia="Malgun Gothic" w:hAnsi="Times New Roman" w:cs="Times New Roman"/>
          <w:i/>
          <w:iCs/>
          <w:color w:val="auto"/>
          <w:shd w:val="clear" w:color="auto" w:fill="FFFFFF"/>
        </w:rPr>
        <w:t>Journal for the History of Astronomy, </w:t>
      </w:r>
      <w:r w:rsidRPr="0000727C">
        <w:rPr>
          <w:rFonts w:ascii="Times New Roman" w:eastAsia="Malgun Gothic" w:hAnsi="Times New Roman" w:cs="Times New Roman"/>
          <w:color w:val="auto"/>
          <w:shd w:val="clear" w:color="auto" w:fill="FFFFFF"/>
        </w:rPr>
        <w:t>39 (2008), 19-42.</w:t>
      </w:r>
    </w:p>
    <w:p w14:paraId="05FB51CD" w14:textId="1B89C4A3" w:rsidR="007A3FA1" w:rsidRDefault="007A3FA1" w:rsidP="007A3FA1">
      <w:pPr>
        <w:shd w:val="clear" w:color="auto" w:fill="FFFFFF"/>
        <w:spacing w:before="0" w:after="173" w:line="480" w:lineRule="auto"/>
        <w:ind w:left="450" w:hanging="450"/>
        <w:rPr>
          <w:rFonts w:ascii="Times New Roman" w:eastAsia="Times New Roman" w:hAnsi="Times New Roman" w:cs="Times New Roman"/>
          <w:color w:val="auto"/>
          <w:lang w:eastAsia="en-GB"/>
        </w:rPr>
      </w:pPr>
      <w:r w:rsidRPr="009D20F0">
        <w:rPr>
          <w:rFonts w:ascii="Times New Roman" w:eastAsia="Times New Roman" w:hAnsi="Times New Roman" w:cs="Times New Roman"/>
          <w:color w:val="auto"/>
          <w:lang w:eastAsia="en-GB"/>
        </w:rPr>
        <w:t>Thornes, John E. and John Constable, </w:t>
      </w:r>
      <w:r w:rsidRPr="009D20F0">
        <w:rPr>
          <w:rFonts w:ascii="Times New Roman" w:eastAsia="Times New Roman" w:hAnsi="Times New Roman" w:cs="Times New Roman"/>
          <w:i/>
          <w:iCs/>
          <w:color w:val="auto"/>
          <w:lang w:eastAsia="en-GB"/>
        </w:rPr>
        <w:t>John Constable's Skies: A Fusion of Art and Science</w:t>
      </w:r>
      <w:r w:rsidRPr="009D20F0">
        <w:rPr>
          <w:rFonts w:ascii="Times New Roman" w:eastAsia="Times New Roman" w:hAnsi="Times New Roman" w:cs="Times New Roman"/>
          <w:color w:val="auto"/>
          <w:lang w:eastAsia="en-GB"/>
        </w:rPr>
        <w:t> (A&amp;C Black, 1999)</w:t>
      </w:r>
      <w:r w:rsidR="009D20F0" w:rsidRPr="009D20F0">
        <w:rPr>
          <w:rFonts w:ascii="Times New Roman" w:eastAsia="Times New Roman" w:hAnsi="Times New Roman" w:cs="Times New Roman"/>
          <w:color w:val="auto"/>
          <w:lang w:eastAsia="en-GB"/>
        </w:rPr>
        <w:t>.</w:t>
      </w:r>
    </w:p>
    <w:p w14:paraId="0F49700B" w14:textId="408B382A" w:rsidR="0000727C" w:rsidRPr="0000727C" w:rsidRDefault="0000727C" w:rsidP="007A3FA1">
      <w:pPr>
        <w:shd w:val="clear" w:color="auto" w:fill="FFFFFF"/>
        <w:spacing w:before="0" w:after="173" w:line="480" w:lineRule="auto"/>
        <w:ind w:left="450" w:hanging="450"/>
        <w:rPr>
          <w:rFonts w:ascii="Times New Roman" w:eastAsia="Times New Roman" w:hAnsi="Times New Roman" w:cs="Times New Roman"/>
          <w:color w:val="auto"/>
          <w:sz w:val="12"/>
          <w:szCs w:val="12"/>
          <w:lang w:eastAsia="en-GB"/>
        </w:rPr>
      </w:pPr>
      <w:r w:rsidRPr="0000727C">
        <w:rPr>
          <w:rFonts w:ascii="Times New Roman" w:eastAsia="Malgun Gothic" w:hAnsi="Times New Roman" w:cs="Times New Roman"/>
          <w:color w:val="auto"/>
        </w:rPr>
        <w:t>Tilley,</w:t>
      </w:r>
      <w:r>
        <w:rPr>
          <w:rFonts w:ascii="Times New Roman" w:eastAsia="Malgun Gothic" w:hAnsi="Times New Roman" w:cs="Times New Roman"/>
          <w:color w:val="auto"/>
        </w:rPr>
        <w:t xml:space="preserve"> Christopher,</w:t>
      </w:r>
      <w:r w:rsidRPr="0000727C">
        <w:rPr>
          <w:rFonts w:ascii="Times New Roman" w:eastAsia="Malgun Gothic" w:hAnsi="Times New Roman" w:cs="Times New Roman"/>
          <w:color w:val="auto"/>
        </w:rPr>
        <w:t xml:space="preserve"> </w:t>
      </w:r>
      <w:r w:rsidRPr="0000727C">
        <w:rPr>
          <w:rFonts w:ascii="Times New Roman" w:eastAsia="Malgun Gothic" w:hAnsi="Times New Roman" w:cs="Times New Roman"/>
          <w:i/>
          <w:iCs/>
          <w:color w:val="auto"/>
        </w:rPr>
        <w:t xml:space="preserve">A Phenomenology of </w:t>
      </w:r>
      <w:proofErr w:type="gramStart"/>
      <w:r w:rsidRPr="0000727C">
        <w:rPr>
          <w:rFonts w:ascii="Times New Roman" w:eastAsia="Malgun Gothic" w:hAnsi="Times New Roman" w:cs="Times New Roman"/>
          <w:i/>
          <w:iCs/>
          <w:color w:val="auto"/>
        </w:rPr>
        <w:t>Landscape :</w:t>
      </w:r>
      <w:proofErr w:type="gramEnd"/>
      <w:r w:rsidRPr="0000727C">
        <w:rPr>
          <w:rFonts w:ascii="Times New Roman" w:eastAsia="Malgun Gothic" w:hAnsi="Times New Roman" w:cs="Times New Roman"/>
          <w:i/>
          <w:iCs/>
          <w:color w:val="auto"/>
        </w:rPr>
        <w:t xml:space="preserve"> Places, Paths and Monuments</w:t>
      </w:r>
      <w:r w:rsidRPr="0000727C">
        <w:rPr>
          <w:rFonts w:ascii="Times New Roman" w:eastAsia="Malgun Gothic" w:hAnsi="Times New Roman" w:cs="Times New Roman"/>
          <w:color w:val="auto"/>
        </w:rPr>
        <w:t xml:space="preserve"> (Oxford; Providence: Berg, 1997</w:t>
      </w:r>
      <w:r>
        <w:rPr>
          <w:rFonts w:ascii="Times New Roman" w:eastAsia="Malgun Gothic" w:hAnsi="Times New Roman" w:cs="Times New Roman"/>
          <w:color w:val="auto"/>
        </w:rPr>
        <w:t>).</w:t>
      </w:r>
    </w:p>
    <w:p w14:paraId="157DE371" w14:textId="31F1FEE4" w:rsidR="007A3FA1" w:rsidRPr="009D20F0" w:rsidRDefault="007A3FA1" w:rsidP="007A3FA1">
      <w:pPr>
        <w:shd w:val="clear" w:color="auto" w:fill="FFFFFF"/>
        <w:spacing w:before="0" w:after="173" w:line="480" w:lineRule="auto"/>
        <w:ind w:left="450" w:hanging="450"/>
        <w:rPr>
          <w:rFonts w:ascii="Times New Roman" w:eastAsia="Times New Roman" w:hAnsi="Times New Roman" w:cs="Times New Roman"/>
          <w:color w:val="auto"/>
          <w:lang w:eastAsia="en-GB"/>
        </w:rPr>
      </w:pPr>
      <w:r w:rsidRPr="009D20F0">
        <w:rPr>
          <w:rFonts w:ascii="Times New Roman" w:eastAsia="Times New Roman" w:hAnsi="Times New Roman" w:cs="Times New Roman"/>
          <w:color w:val="auto"/>
          <w:lang w:eastAsia="en-GB"/>
        </w:rPr>
        <w:t>van der Kolk, Bessel, </w:t>
      </w:r>
      <w:r w:rsidRPr="009D20F0">
        <w:rPr>
          <w:rFonts w:ascii="Times New Roman" w:eastAsia="Times New Roman" w:hAnsi="Times New Roman" w:cs="Times New Roman"/>
          <w:i/>
          <w:iCs/>
          <w:color w:val="auto"/>
          <w:lang w:eastAsia="en-GB"/>
        </w:rPr>
        <w:t>The Body Keeps the Score</w:t>
      </w:r>
      <w:r w:rsidRPr="009D20F0">
        <w:rPr>
          <w:rFonts w:ascii="Times New Roman" w:eastAsia="Times New Roman" w:hAnsi="Times New Roman" w:cs="Times New Roman"/>
          <w:color w:val="auto"/>
          <w:lang w:eastAsia="en-GB"/>
        </w:rPr>
        <w:t> (East Rutherford: Penguin Publishing Group, 2014)</w:t>
      </w:r>
      <w:r w:rsidR="0007290B" w:rsidRPr="009D20F0">
        <w:rPr>
          <w:rFonts w:ascii="Times New Roman" w:eastAsia="Times New Roman" w:hAnsi="Times New Roman" w:cs="Times New Roman"/>
          <w:color w:val="auto"/>
          <w:lang w:eastAsia="en-GB"/>
        </w:rPr>
        <w:t>.</w:t>
      </w:r>
    </w:p>
    <w:p w14:paraId="21DE4DDE" w14:textId="77777777" w:rsidR="007A3FA1" w:rsidRPr="00713BEC" w:rsidRDefault="007A3FA1" w:rsidP="00755CC4">
      <w:pPr>
        <w:rPr>
          <w:rFonts w:ascii="Times New Roman" w:hAnsi="Times New Roman" w:cs="Times New Roman"/>
          <w:sz w:val="24"/>
          <w:szCs w:val="24"/>
        </w:rPr>
      </w:pPr>
    </w:p>
    <w:sectPr w:rsidR="007A3FA1" w:rsidRPr="00713BEC" w:rsidSect="00043D04">
      <w:headerReference w:type="first" r:id="rId14"/>
      <w:pgSz w:w="12240" w:h="15840"/>
      <w:pgMar w:top="1440" w:right="1080" w:bottom="1440" w:left="108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BDD6E" w14:textId="77777777" w:rsidR="00AF40F5" w:rsidRDefault="00AF40F5" w:rsidP="00C6554A">
      <w:pPr>
        <w:spacing w:before="0" w:after="0" w:line="240" w:lineRule="auto"/>
      </w:pPr>
      <w:r>
        <w:separator/>
      </w:r>
    </w:p>
  </w:endnote>
  <w:endnote w:type="continuationSeparator" w:id="0">
    <w:p w14:paraId="4D948EAA" w14:textId="77777777" w:rsidR="00AF40F5" w:rsidRDefault="00AF40F5"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55E4C7" w14:textId="77777777" w:rsidR="00AF40F5" w:rsidRDefault="00AF40F5" w:rsidP="00C6554A">
      <w:pPr>
        <w:spacing w:before="0" w:after="0" w:line="240" w:lineRule="auto"/>
      </w:pPr>
      <w:r>
        <w:separator/>
      </w:r>
    </w:p>
  </w:footnote>
  <w:footnote w:type="continuationSeparator" w:id="0">
    <w:p w14:paraId="7DECC960" w14:textId="77777777" w:rsidR="00AF40F5" w:rsidRDefault="00AF40F5" w:rsidP="00C6554A">
      <w:pPr>
        <w:spacing w:before="0" w:after="0" w:line="240" w:lineRule="auto"/>
      </w:pPr>
      <w:r>
        <w:continuationSeparator/>
      </w:r>
    </w:p>
  </w:footnote>
  <w:footnote w:id="1">
    <w:p w14:paraId="76617513" w14:textId="025F697F" w:rsidR="00043D04" w:rsidRPr="009D20F0" w:rsidRDefault="00043D04">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r w:rsidRPr="009D20F0">
        <w:rPr>
          <w:rFonts w:ascii="Times New Roman" w:eastAsia="Times New Roman" w:hAnsi="Times New Roman" w:cs="Times New Roman"/>
          <w:color w:val="auto"/>
          <w:sz w:val="20"/>
          <w:lang w:eastAsia="en-GB"/>
        </w:rPr>
        <w:t xml:space="preserve">Martin </w:t>
      </w:r>
      <w:proofErr w:type="spellStart"/>
      <w:r w:rsidRPr="009D20F0">
        <w:rPr>
          <w:rFonts w:ascii="Times New Roman" w:eastAsia="Times New Roman" w:hAnsi="Times New Roman" w:cs="Times New Roman"/>
          <w:color w:val="auto"/>
          <w:sz w:val="20"/>
          <w:lang w:eastAsia="en-GB"/>
        </w:rPr>
        <w:t>Heusser</w:t>
      </w:r>
      <w:proofErr w:type="spellEnd"/>
      <w:r w:rsidRPr="009D20F0">
        <w:rPr>
          <w:rFonts w:ascii="Times New Roman" w:eastAsia="Times New Roman" w:hAnsi="Times New Roman" w:cs="Times New Roman"/>
          <w:color w:val="auto"/>
          <w:sz w:val="20"/>
          <w:lang w:eastAsia="en-GB"/>
        </w:rPr>
        <w:t xml:space="preserve">, "Camel, Weasel </w:t>
      </w:r>
      <w:proofErr w:type="gramStart"/>
      <w:r w:rsidR="004B1149" w:rsidRPr="009D20F0">
        <w:rPr>
          <w:rFonts w:ascii="Times New Roman" w:eastAsia="Times New Roman" w:hAnsi="Times New Roman" w:cs="Times New Roman"/>
          <w:color w:val="auto"/>
          <w:sz w:val="20"/>
          <w:lang w:eastAsia="en-GB"/>
        </w:rPr>
        <w:t>O</w:t>
      </w:r>
      <w:r w:rsidRPr="009D20F0">
        <w:rPr>
          <w:rFonts w:ascii="Times New Roman" w:eastAsia="Times New Roman" w:hAnsi="Times New Roman" w:cs="Times New Roman"/>
          <w:color w:val="auto"/>
          <w:sz w:val="20"/>
          <w:lang w:eastAsia="en-GB"/>
        </w:rPr>
        <w:t>r</w:t>
      </w:r>
      <w:proofErr w:type="gramEnd"/>
      <w:r w:rsidRPr="009D20F0">
        <w:rPr>
          <w:rFonts w:ascii="Times New Roman" w:eastAsia="Times New Roman" w:hAnsi="Times New Roman" w:cs="Times New Roman"/>
          <w:color w:val="auto"/>
          <w:sz w:val="20"/>
          <w:lang w:eastAsia="en-GB"/>
        </w:rPr>
        <w:t xml:space="preserve"> Whale Cloud Symbolism </w:t>
      </w:r>
      <w:r w:rsidR="004B1149" w:rsidRPr="009D20F0">
        <w:rPr>
          <w:rFonts w:ascii="Times New Roman" w:eastAsia="Times New Roman" w:hAnsi="Times New Roman" w:cs="Times New Roman"/>
          <w:color w:val="auto"/>
          <w:sz w:val="20"/>
          <w:lang w:eastAsia="en-GB"/>
        </w:rPr>
        <w:t>I</w:t>
      </w:r>
      <w:r w:rsidRPr="009D20F0">
        <w:rPr>
          <w:rFonts w:ascii="Times New Roman" w:eastAsia="Times New Roman" w:hAnsi="Times New Roman" w:cs="Times New Roman"/>
          <w:color w:val="auto"/>
          <w:sz w:val="20"/>
          <w:lang w:eastAsia="en-GB"/>
        </w:rPr>
        <w:t xml:space="preserve">n English Literary Texts." </w:t>
      </w:r>
      <w:r w:rsidRPr="009D20F0">
        <w:rPr>
          <w:rFonts w:ascii="Times New Roman" w:eastAsia="Times New Roman" w:hAnsi="Times New Roman" w:cs="Times New Roman"/>
          <w:i/>
          <w:iCs/>
          <w:color w:val="auto"/>
          <w:sz w:val="20"/>
          <w:lang w:eastAsia="en-GB"/>
        </w:rPr>
        <w:t>Variations</w:t>
      </w:r>
      <w:r w:rsidRPr="009D20F0">
        <w:rPr>
          <w:rFonts w:ascii="Times New Roman" w:eastAsia="Times New Roman" w:hAnsi="Times New Roman" w:cs="Times New Roman"/>
          <w:color w:val="auto"/>
          <w:sz w:val="20"/>
          <w:lang w:eastAsia="en-GB"/>
        </w:rPr>
        <w:t xml:space="preserve">, 2004.12 (2004): 225-241; Alexandra Harris, </w:t>
      </w:r>
      <w:proofErr w:type="spellStart"/>
      <w:r w:rsidRPr="009D20F0">
        <w:rPr>
          <w:rFonts w:ascii="Times New Roman" w:eastAsia="Times New Roman" w:hAnsi="Times New Roman" w:cs="Times New Roman"/>
          <w:i/>
          <w:iCs/>
          <w:color w:val="auto"/>
          <w:sz w:val="20"/>
          <w:lang w:eastAsia="en-GB"/>
        </w:rPr>
        <w:t>Weatherland</w:t>
      </w:r>
      <w:proofErr w:type="spellEnd"/>
      <w:r w:rsidRPr="009D20F0">
        <w:rPr>
          <w:rFonts w:ascii="Times New Roman" w:eastAsia="Times New Roman" w:hAnsi="Times New Roman" w:cs="Times New Roman"/>
          <w:i/>
          <w:iCs/>
          <w:color w:val="auto"/>
          <w:sz w:val="20"/>
          <w:lang w:eastAsia="en-GB"/>
        </w:rPr>
        <w:t xml:space="preserve">: Writers </w:t>
      </w:r>
      <w:proofErr w:type="gramStart"/>
      <w:r w:rsidR="004B1149" w:rsidRPr="009D20F0">
        <w:rPr>
          <w:rFonts w:ascii="Times New Roman" w:eastAsia="Times New Roman" w:hAnsi="Times New Roman" w:cs="Times New Roman"/>
          <w:i/>
          <w:iCs/>
          <w:color w:val="auto"/>
          <w:sz w:val="20"/>
          <w:lang w:eastAsia="en-GB"/>
        </w:rPr>
        <w:t>A</w:t>
      </w:r>
      <w:r w:rsidRPr="009D20F0">
        <w:rPr>
          <w:rFonts w:ascii="Times New Roman" w:eastAsia="Times New Roman" w:hAnsi="Times New Roman" w:cs="Times New Roman"/>
          <w:i/>
          <w:iCs/>
          <w:color w:val="auto"/>
          <w:sz w:val="20"/>
          <w:lang w:eastAsia="en-GB"/>
        </w:rPr>
        <w:t>nd</w:t>
      </w:r>
      <w:proofErr w:type="gramEnd"/>
      <w:r w:rsidRPr="009D20F0">
        <w:rPr>
          <w:rFonts w:ascii="Times New Roman" w:eastAsia="Times New Roman" w:hAnsi="Times New Roman" w:cs="Times New Roman"/>
          <w:i/>
          <w:iCs/>
          <w:color w:val="auto"/>
          <w:sz w:val="20"/>
          <w:lang w:eastAsia="en-GB"/>
        </w:rPr>
        <w:t xml:space="preserve"> Artists Under English Skies</w:t>
      </w:r>
      <w:r w:rsidRPr="009D20F0">
        <w:rPr>
          <w:rFonts w:ascii="Times New Roman" w:eastAsia="Times New Roman" w:hAnsi="Times New Roman" w:cs="Times New Roman"/>
          <w:color w:val="auto"/>
          <w:sz w:val="20"/>
          <w:lang w:eastAsia="en-GB"/>
        </w:rPr>
        <w:t xml:space="preserve"> (London: Thames &amp; Hudson, 2015).</w:t>
      </w:r>
    </w:p>
  </w:footnote>
  <w:footnote w:id="2">
    <w:p w14:paraId="341ED7DB" w14:textId="4EC7C520" w:rsidR="001578C2" w:rsidRPr="009D20F0" w:rsidRDefault="001578C2">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r w:rsidR="007A3FA1" w:rsidRPr="009D20F0">
        <w:rPr>
          <w:rFonts w:ascii="Times New Roman" w:eastAsia="Malgun Gothic" w:hAnsi="Times New Roman" w:cs="Times New Roman"/>
          <w:color w:val="auto"/>
          <w:sz w:val="20"/>
          <w:shd w:val="clear" w:color="auto" w:fill="FFFFFF"/>
        </w:rPr>
        <w:t>Bell, Judith, </w:t>
      </w:r>
      <w:r w:rsidR="007A3FA1" w:rsidRPr="009D20F0">
        <w:rPr>
          <w:rFonts w:ascii="Times New Roman" w:eastAsia="Malgun Gothic" w:hAnsi="Times New Roman" w:cs="Times New Roman"/>
          <w:i/>
          <w:iCs/>
          <w:color w:val="auto"/>
          <w:sz w:val="20"/>
          <w:shd w:val="clear" w:color="auto" w:fill="FFFFFF"/>
        </w:rPr>
        <w:t xml:space="preserve">Doing Your Research Project: A Guide </w:t>
      </w:r>
      <w:proofErr w:type="gramStart"/>
      <w:r w:rsidR="004B1149" w:rsidRPr="009D20F0">
        <w:rPr>
          <w:rFonts w:ascii="Times New Roman" w:eastAsia="Malgun Gothic" w:hAnsi="Times New Roman" w:cs="Times New Roman"/>
          <w:i/>
          <w:iCs/>
          <w:color w:val="auto"/>
          <w:sz w:val="20"/>
          <w:shd w:val="clear" w:color="auto" w:fill="FFFFFF"/>
        </w:rPr>
        <w:t>F</w:t>
      </w:r>
      <w:r w:rsidR="007A3FA1" w:rsidRPr="009D20F0">
        <w:rPr>
          <w:rFonts w:ascii="Times New Roman" w:eastAsia="Malgun Gothic" w:hAnsi="Times New Roman" w:cs="Times New Roman"/>
          <w:i/>
          <w:iCs/>
          <w:color w:val="auto"/>
          <w:sz w:val="20"/>
          <w:shd w:val="clear" w:color="auto" w:fill="FFFFFF"/>
        </w:rPr>
        <w:t>or</w:t>
      </w:r>
      <w:proofErr w:type="gramEnd"/>
      <w:r w:rsidR="007A3FA1" w:rsidRPr="009D20F0">
        <w:rPr>
          <w:rFonts w:ascii="Times New Roman" w:eastAsia="Malgun Gothic" w:hAnsi="Times New Roman" w:cs="Times New Roman"/>
          <w:i/>
          <w:iCs/>
          <w:color w:val="auto"/>
          <w:sz w:val="20"/>
          <w:shd w:val="clear" w:color="auto" w:fill="FFFFFF"/>
        </w:rPr>
        <w:t xml:space="preserve"> First-Time Researchers</w:t>
      </w:r>
      <w:r w:rsidR="007A3FA1" w:rsidRPr="009D20F0">
        <w:rPr>
          <w:rFonts w:ascii="Times New Roman" w:eastAsia="Malgun Gothic" w:hAnsi="Times New Roman" w:cs="Times New Roman"/>
          <w:color w:val="auto"/>
          <w:sz w:val="20"/>
          <w:shd w:val="clear" w:color="auto" w:fill="FFFFFF"/>
        </w:rPr>
        <w:t xml:space="preserve">, 7th </w:t>
      </w:r>
      <w:proofErr w:type="spellStart"/>
      <w:r w:rsidR="007A3FA1" w:rsidRPr="009D20F0">
        <w:rPr>
          <w:rFonts w:ascii="Times New Roman" w:eastAsia="Malgun Gothic" w:hAnsi="Times New Roman" w:cs="Times New Roman"/>
          <w:color w:val="auto"/>
          <w:sz w:val="20"/>
          <w:shd w:val="clear" w:color="auto" w:fill="FFFFFF"/>
        </w:rPr>
        <w:t>edn</w:t>
      </w:r>
      <w:proofErr w:type="spellEnd"/>
      <w:r w:rsidR="007A3FA1" w:rsidRPr="009D20F0">
        <w:rPr>
          <w:rFonts w:ascii="Times New Roman" w:eastAsia="Malgun Gothic" w:hAnsi="Times New Roman" w:cs="Times New Roman"/>
          <w:color w:val="auto"/>
          <w:sz w:val="20"/>
          <w:shd w:val="clear" w:color="auto" w:fill="FFFFFF"/>
        </w:rPr>
        <w:t xml:space="preserve">, (London: McGraw-Hill Education, 2018), location 3069, Kindle </w:t>
      </w:r>
      <w:r w:rsidR="007D065A" w:rsidRPr="009D20F0">
        <w:rPr>
          <w:rFonts w:ascii="Times New Roman" w:eastAsia="Malgun Gothic" w:hAnsi="Times New Roman" w:cs="Times New Roman"/>
          <w:color w:val="auto"/>
          <w:sz w:val="20"/>
          <w:shd w:val="clear" w:color="auto" w:fill="FFFFFF"/>
        </w:rPr>
        <w:t xml:space="preserve">Edition. </w:t>
      </w:r>
    </w:p>
  </w:footnote>
  <w:footnote w:id="3">
    <w:p w14:paraId="79C3607A" w14:textId="6730551C" w:rsidR="007645B4" w:rsidRPr="009D20F0" w:rsidRDefault="007645B4">
      <w:pPr>
        <w:pStyle w:val="FootnoteText"/>
        <w:rPr>
          <w:rFonts w:ascii="Times New Roman" w:hAnsi="Times New Roman" w:cs="Times New Roman"/>
          <w:sz w:val="20"/>
        </w:rPr>
      </w:pPr>
      <w:r w:rsidRPr="009D20F0">
        <w:rPr>
          <w:rStyle w:val="FootnoteReference"/>
          <w:rFonts w:ascii="Times New Roman" w:hAnsi="Times New Roman" w:cs="Times New Roman"/>
          <w:sz w:val="20"/>
        </w:rPr>
        <w:footnoteRef/>
      </w:r>
      <w:r w:rsidRPr="009D20F0">
        <w:rPr>
          <w:rFonts w:ascii="Times New Roman" w:hAnsi="Times New Roman" w:cs="Times New Roman"/>
          <w:sz w:val="20"/>
        </w:rPr>
        <w:t xml:space="preserve"> </w:t>
      </w:r>
      <w:r w:rsidRPr="009D20F0">
        <w:rPr>
          <w:rFonts w:ascii="Times New Roman" w:hAnsi="Times New Roman" w:cs="Times New Roman"/>
          <w:color w:val="auto"/>
          <w:sz w:val="20"/>
        </w:rPr>
        <w:t xml:space="preserve">Carla Dahl and Pauline Boss, 'The Use of Phenomenology for Family Therapy Research: The Search </w:t>
      </w:r>
      <w:proofErr w:type="gramStart"/>
      <w:r w:rsidRPr="009D20F0">
        <w:rPr>
          <w:rFonts w:ascii="Times New Roman" w:hAnsi="Times New Roman" w:cs="Times New Roman"/>
          <w:color w:val="auto"/>
          <w:sz w:val="20"/>
        </w:rPr>
        <w:t>For</w:t>
      </w:r>
      <w:proofErr w:type="gramEnd"/>
      <w:r w:rsidRPr="009D20F0">
        <w:rPr>
          <w:rFonts w:ascii="Times New Roman" w:hAnsi="Times New Roman" w:cs="Times New Roman"/>
          <w:color w:val="auto"/>
          <w:sz w:val="20"/>
        </w:rPr>
        <w:t xml:space="preserve"> Meaning' in </w:t>
      </w:r>
      <w:r w:rsidRPr="009D20F0">
        <w:rPr>
          <w:rFonts w:ascii="Times New Roman" w:hAnsi="Times New Roman" w:cs="Times New Roman"/>
          <w:i/>
          <w:iCs/>
          <w:color w:val="auto"/>
          <w:sz w:val="20"/>
        </w:rPr>
        <w:t>Research Methods In Family Therapy</w:t>
      </w:r>
      <w:r w:rsidRPr="009D20F0">
        <w:rPr>
          <w:rFonts w:ascii="Times New Roman" w:hAnsi="Times New Roman" w:cs="Times New Roman"/>
          <w:color w:val="auto"/>
          <w:sz w:val="20"/>
        </w:rPr>
        <w:t>, edited by Douglas H. Sprenkle and Fred P. Piercy, 2nd ed., (New York: Guilford Press 2005).</w:t>
      </w:r>
    </w:p>
  </w:footnote>
  <w:footnote w:id="4">
    <w:p w14:paraId="480B52F3" w14:textId="7E4A70F1" w:rsidR="00165085" w:rsidRPr="009D20F0" w:rsidRDefault="00165085" w:rsidP="00165085">
      <w:pPr>
        <w:pStyle w:val="NormalWeb"/>
        <w:spacing w:before="0" w:beforeAutospacing="0" w:after="0" w:afterAutospacing="0"/>
        <w:rPr>
          <w:rFonts w:eastAsia="Malgun Gothic"/>
          <w:sz w:val="20"/>
          <w:szCs w:val="20"/>
        </w:rPr>
      </w:pPr>
      <w:r w:rsidRPr="009D20F0">
        <w:rPr>
          <w:rStyle w:val="FootnoteReference"/>
          <w:sz w:val="20"/>
          <w:szCs w:val="20"/>
        </w:rPr>
        <w:footnoteRef/>
      </w:r>
      <w:r w:rsidRPr="009D20F0">
        <w:rPr>
          <w:sz w:val="20"/>
          <w:szCs w:val="20"/>
        </w:rPr>
        <w:t xml:space="preserve"> </w:t>
      </w:r>
      <w:r w:rsidRPr="009D20F0">
        <w:rPr>
          <w:rFonts w:eastAsia="Malgun Gothic"/>
          <w:sz w:val="20"/>
          <w:szCs w:val="20"/>
        </w:rPr>
        <w:t xml:space="preserve">Ada Blair, 'The Meaning </w:t>
      </w:r>
      <w:proofErr w:type="gramStart"/>
      <w:r w:rsidR="004B1149" w:rsidRPr="009D20F0">
        <w:rPr>
          <w:rFonts w:eastAsia="Malgun Gothic"/>
          <w:sz w:val="20"/>
          <w:szCs w:val="20"/>
        </w:rPr>
        <w:t>O</w:t>
      </w:r>
      <w:r w:rsidRPr="009D20F0">
        <w:rPr>
          <w:rFonts w:eastAsia="Malgun Gothic"/>
          <w:sz w:val="20"/>
          <w:szCs w:val="20"/>
        </w:rPr>
        <w:t>f</w:t>
      </w:r>
      <w:proofErr w:type="gramEnd"/>
      <w:r w:rsidRPr="009D20F0">
        <w:rPr>
          <w:rFonts w:eastAsia="Malgun Gothic"/>
          <w:sz w:val="20"/>
          <w:szCs w:val="20"/>
        </w:rPr>
        <w:t xml:space="preserve"> Clouds: A </w:t>
      </w:r>
      <w:r w:rsidR="004B1149" w:rsidRPr="009D20F0">
        <w:rPr>
          <w:rFonts w:eastAsia="Malgun Gothic"/>
          <w:sz w:val="20"/>
          <w:szCs w:val="20"/>
        </w:rPr>
        <w:t>P</w:t>
      </w:r>
      <w:r w:rsidRPr="009D20F0">
        <w:rPr>
          <w:rFonts w:eastAsia="Malgun Gothic"/>
          <w:sz w:val="20"/>
          <w:szCs w:val="20"/>
        </w:rPr>
        <w:t xml:space="preserve">henomenological </w:t>
      </w:r>
      <w:r w:rsidR="004B1149" w:rsidRPr="009D20F0">
        <w:rPr>
          <w:rFonts w:eastAsia="Malgun Gothic"/>
          <w:sz w:val="20"/>
          <w:szCs w:val="20"/>
        </w:rPr>
        <w:t>S</w:t>
      </w:r>
      <w:r w:rsidRPr="009D20F0">
        <w:rPr>
          <w:rFonts w:eastAsia="Malgun Gothic"/>
          <w:sz w:val="20"/>
          <w:szCs w:val="20"/>
        </w:rPr>
        <w:t xml:space="preserve">tudy' in </w:t>
      </w:r>
      <w:r w:rsidRPr="009D20F0">
        <w:rPr>
          <w:rFonts w:eastAsia="Malgun Gothic"/>
          <w:i/>
          <w:iCs/>
          <w:sz w:val="20"/>
          <w:szCs w:val="20"/>
        </w:rPr>
        <w:t>SPICA: Postgraduate Journal for Cosmology in Culture</w:t>
      </w:r>
      <w:r w:rsidRPr="009D20F0">
        <w:rPr>
          <w:rFonts w:eastAsia="Malgun Gothic"/>
          <w:sz w:val="20"/>
          <w:szCs w:val="20"/>
        </w:rPr>
        <w:t>, 2.1, (2014), pp. 20-43</w:t>
      </w:r>
      <w:r w:rsidR="007D065A" w:rsidRPr="009D20F0">
        <w:rPr>
          <w:rFonts w:eastAsia="Malgun Gothic"/>
          <w:sz w:val="20"/>
          <w:szCs w:val="20"/>
        </w:rPr>
        <w:t>.</w:t>
      </w:r>
    </w:p>
  </w:footnote>
  <w:footnote w:id="5">
    <w:p w14:paraId="7CBDEBB2" w14:textId="74A09E4E" w:rsidR="001578C2" w:rsidRPr="009D20F0" w:rsidRDefault="001578C2">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r w:rsidR="007A3FA1" w:rsidRPr="009D20F0">
        <w:rPr>
          <w:rFonts w:ascii="Times New Roman" w:eastAsia="Malgun Gothic" w:hAnsi="Times New Roman" w:cs="Times New Roman"/>
          <w:color w:val="auto"/>
          <w:sz w:val="20"/>
          <w:shd w:val="clear" w:color="auto" w:fill="FFFFFF"/>
        </w:rPr>
        <w:t>Bell</w:t>
      </w:r>
      <w:r w:rsidR="00B2714F" w:rsidRPr="009D20F0">
        <w:rPr>
          <w:rFonts w:ascii="Times New Roman" w:eastAsia="Malgun Gothic" w:hAnsi="Times New Roman" w:cs="Times New Roman"/>
          <w:color w:val="auto"/>
          <w:sz w:val="20"/>
          <w:shd w:val="clear" w:color="auto" w:fill="FFFFFF"/>
        </w:rPr>
        <w:t xml:space="preserve">, </w:t>
      </w:r>
      <w:r w:rsidR="007A3FA1" w:rsidRPr="009D20F0">
        <w:rPr>
          <w:rFonts w:ascii="Times New Roman" w:eastAsia="Malgun Gothic" w:hAnsi="Times New Roman" w:cs="Times New Roman"/>
          <w:i/>
          <w:iCs/>
          <w:color w:val="auto"/>
          <w:sz w:val="20"/>
          <w:shd w:val="clear" w:color="auto" w:fill="FFFFFF"/>
        </w:rPr>
        <w:t>Doing Your Research Projec</w:t>
      </w:r>
      <w:r w:rsidR="00B2714F" w:rsidRPr="009D20F0">
        <w:rPr>
          <w:rFonts w:ascii="Times New Roman" w:eastAsia="Malgun Gothic" w:hAnsi="Times New Roman" w:cs="Times New Roman"/>
          <w:i/>
          <w:iCs/>
          <w:color w:val="auto"/>
          <w:sz w:val="20"/>
          <w:shd w:val="clear" w:color="auto" w:fill="FFFFFF"/>
        </w:rPr>
        <w:t>t,</w:t>
      </w:r>
      <w:r w:rsidR="007A3FA1" w:rsidRPr="009D20F0">
        <w:rPr>
          <w:rFonts w:ascii="Times New Roman" w:eastAsia="Malgun Gothic" w:hAnsi="Times New Roman" w:cs="Times New Roman"/>
          <w:i/>
          <w:iCs/>
          <w:color w:val="auto"/>
          <w:sz w:val="20"/>
          <w:shd w:val="clear" w:color="auto" w:fill="FFFFFF"/>
        </w:rPr>
        <w:t xml:space="preserve"> </w:t>
      </w:r>
      <w:r w:rsidR="007A3FA1" w:rsidRPr="009D20F0">
        <w:rPr>
          <w:rFonts w:ascii="Times New Roman" w:eastAsia="Malgun Gothic" w:hAnsi="Times New Roman" w:cs="Times New Roman"/>
          <w:color w:val="auto"/>
          <w:sz w:val="20"/>
          <w:shd w:val="clear" w:color="auto" w:fill="FFFFFF"/>
        </w:rPr>
        <w:t>location 3069</w:t>
      </w:r>
      <w:r w:rsidR="00B2714F" w:rsidRPr="009D20F0">
        <w:rPr>
          <w:rFonts w:ascii="Times New Roman" w:eastAsia="Malgun Gothic" w:hAnsi="Times New Roman" w:cs="Times New Roman"/>
          <w:color w:val="auto"/>
          <w:sz w:val="20"/>
          <w:shd w:val="clear" w:color="auto" w:fill="FFFFFF"/>
        </w:rPr>
        <w:t>.</w:t>
      </w:r>
    </w:p>
  </w:footnote>
  <w:footnote w:id="6">
    <w:p w14:paraId="195BBCFC" w14:textId="33787F10" w:rsidR="00043D04" w:rsidRPr="009D20F0" w:rsidRDefault="00043D04">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proofErr w:type="spellStart"/>
      <w:r w:rsidRPr="009D20F0">
        <w:rPr>
          <w:rFonts w:ascii="Times New Roman" w:hAnsi="Times New Roman" w:cs="Times New Roman"/>
          <w:color w:val="auto"/>
          <w:sz w:val="20"/>
        </w:rPr>
        <w:t>Heusser</w:t>
      </w:r>
      <w:proofErr w:type="spellEnd"/>
      <w:r w:rsidR="007A3FA1" w:rsidRPr="009D20F0">
        <w:rPr>
          <w:rFonts w:ascii="Times New Roman" w:hAnsi="Times New Roman" w:cs="Times New Roman"/>
          <w:color w:val="auto"/>
          <w:sz w:val="20"/>
        </w:rPr>
        <w:t xml:space="preserve">, </w:t>
      </w:r>
      <w:r w:rsidR="00E20F3C">
        <w:rPr>
          <w:rFonts w:ascii="Times New Roman" w:hAnsi="Times New Roman" w:cs="Times New Roman"/>
          <w:color w:val="auto"/>
          <w:sz w:val="20"/>
        </w:rPr>
        <w:t>‘</w:t>
      </w:r>
      <w:r w:rsidR="007A3FA1" w:rsidRPr="009D20F0">
        <w:rPr>
          <w:rFonts w:ascii="Times New Roman" w:eastAsia="Times New Roman" w:hAnsi="Times New Roman" w:cs="Times New Roman"/>
          <w:color w:val="auto"/>
          <w:sz w:val="20"/>
          <w:lang w:eastAsia="en-GB"/>
        </w:rPr>
        <w:t xml:space="preserve">Cloud Symbolism </w:t>
      </w:r>
      <w:proofErr w:type="gramStart"/>
      <w:r w:rsidR="004B1149" w:rsidRPr="009D20F0">
        <w:rPr>
          <w:rFonts w:ascii="Times New Roman" w:eastAsia="Times New Roman" w:hAnsi="Times New Roman" w:cs="Times New Roman"/>
          <w:color w:val="auto"/>
          <w:sz w:val="20"/>
          <w:lang w:eastAsia="en-GB"/>
        </w:rPr>
        <w:t>I</w:t>
      </w:r>
      <w:r w:rsidR="007A3FA1" w:rsidRPr="009D20F0">
        <w:rPr>
          <w:rFonts w:ascii="Times New Roman" w:eastAsia="Times New Roman" w:hAnsi="Times New Roman" w:cs="Times New Roman"/>
          <w:color w:val="auto"/>
          <w:sz w:val="20"/>
          <w:lang w:eastAsia="en-GB"/>
        </w:rPr>
        <w:t>n</w:t>
      </w:r>
      <w:proofErr w:type="gramEnd"/>
      <w:r w:rsidR="007A3FA1" w:rsidRPr="009D20F0">
        <w:rPr>
          <w:rFonts w:ascii="Times New Roman" w:eastAsia="Times New Roman" w:hAnsi="Times New Roman" w:cs="Times New Roman"/>
          <w:color w:val="auto"/>
          <w:sz w:val="20"/>
          <w:lang w:eastAsia="en-GB"/>
        </w:rPr>
        <w:t xml:space="preserve"> English Literary Texts</w:t>
      </w:r>
      <w:r w:rsidR="00E20F3C">
        <w:rPr>
          <w:rFonts w:ascii="Times New Roman" w:eastAsia="Times New Roman" w:hAnsi="Times New Roman" w:cs="Times New Roman"/>
          <w:color w:val="auto"/>
          <w:sz w:val="20"/>
          <w:lang w:eastAsia="en-GB"/>
        </w:rPr>
        <w:t>’</w:t>
      </w:r>
      <w:r w:rsidRPr="009D20F0">
        <w:rPr>
          <w:rFonts w:ascii="Times New Roman" w:hAnsi="Times New Roman" w:cs="Times New Roman"/>
          <w:color w:val="auto"/>
          <w:sz w:val="20"/>
        </w:rPr>
        <w:t xml:space="preserve">. </w:t>
      </w:r>
    </w:p>
  </w:footnote>
  <w:footnote w:id="7">
    <w:p w14:paraId="7545194B" w14:textId="3409AC78" w:rsidR="00043D04" w:rsidRPr="009D20F0" w:rsidRDefault="00043D04">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proofErr w:type="spellStart"/>
      <w:r w:rsidR="007A3FA1" w:rsidRPr="009D20F0">
        <w:rPr>
          <w:rFonts w:ascii="Times New Roman" w:hAnsi="Times New Roman" w:cs="Times New Roman"/>
          <w:color w:val="auto"/>
          <w:sz w:val="20"/>
        </w:rPr>
        <w:t>Heusser</w:t>
      </w:r>
      <w:proofErr w:type="spellEnd"/>
      <w:r w:rsidR="007A3FA1" w:rsidRPr="009D20F0">
        <w:rPr>
          <w:rFonts w:ascii="Times New Roman" w:hAnsi="Times New Roman" w:cs="Times New Roman"/>
          <w:color w:val="auto"/>
          <w:sz w:val="20"/>
        </w:rPr>
        <w:t xml:space="preserve">, </w:t>
      </w:r>
      <w:r w:rsidR="007A3FA1" w:rsidRPr="009D20F0">
        <w:rPr>
          <w:rFonts w:ascii="Times New Roman" w:eastAsia="Times New Roman" w:hAnsi="Times New Roman" w:cs="Times New Roman"/>
          <w:color w:val="auto"/>
          <w:sz w:val="20"/>
          <w:lang w:eastAsia="en-GB"/>
        </w:rPr>
        <w:t xml:space="preserve">Cloud Symbolism </w:t>
      </w:r>
      <w:proofErr w:type="gramStart"/>
      <w:r w:rsidR="004B1149" w:rsidRPr="009D20F0">
        <w:rPr>
          <w:rFonts w:ascii="Times New Roman" w:eastAsia="Times New Roman" w:hAnsi="Times New Roman" w:cs="Times New Roman"/>
          <w:color w:val="auto"/>
          <w:sz w:val="20"/>
          <w:lang w:eastAsia="en-GB"/>
        </w:rPr>
        <w:t>I</w:t>
      </w:r>
      <w:r w:rsidR="007A3FA1" w:rsidRPr="009D20F0">
        <w:rPr>
          <w:rFonts w:ascii="Times New Roman" w:eastAsia="Times New Roman" w:hAnsi="Times New Roman" w:cs="Times New Roman"/>
          <w:color w:val="auto"/>
          <w:sz w:val="20"/>
          <w:lang w:eastAsia="en-GB"/>
        </w:rPr>
        <w:t>n</w:t>
      </w:r>
      <w:proofErr w:type="gramEnd"/>
      <w:r w:rsidR="007A3FA1" w:rsidRPr="009D20F0">
        <w:rPr>
          <w:rFonts w:ascii="Times New Roman" w:eastAsia="Times New Roman" w:hAnsi="Times New Roman" w:cs="Times New Roman"/>
          <w:color w:val="auto"/>
          <w:sz w:val="20"/>
          <w:lang w:eastAsia="en-GB"/>
        </w:rPr>
        <w:t xml:space="preserve"> English Literary Texts</w:t>
      </w:r>
      <w:r w:rsidR="007A3FA1" w:rsidRPr="009D20F0">
        <w:rPr>
          <w:rFonts w:ascii="Times New Roman" w:hAnsi="Times New Roman" w:cs="Times New Roman"/>
          <w:color w:val="auto"/>
          <w:sz w:val="20"/>
        </w:rPr>
        <w:t xml:space="preserve">, </w:t>
      </w:r>
      <w:r w:rsidRPr="009D20F0">
        <w:rPr>
          <w:rFonts w:ascii="Times New Roman" w:eastAsia="Times New Roman" w:hAnsi="Times New Roman" w:cs="Times New Roman"/>
          <w:color w:val="auto"/>
          <w:sz w:val="20"/>
          <w:lang w:eastAsia="en-GB"/>
        </w:rPr>
        <w:t>p. 226-7, 230-2</w:t>
      </w:r>
      <w:r w:rsidR="007D065A" w:rsidRPr="009D20F0">
        <w:rPr>
          <w:rFonts w:ascii="Times New Roman" w:eastAsia="Times New Roman" w:hAnsi="Times New Roman" w:cs="Times New Roman"/>
          <w:color w:val="auto"/>
          <w:sz w:val="20"/>
          <w:lang w:eastAsia="en-GB"/>
        </w:rPr>
        <w:t>.</w:t>
      </w:r>
    </w:p>
  </w:footnote>
  <w:footnote w:id="8">
    <w:p w14:paraId="220D2D21" w14:textId="510A9962" w:rsidR="00B66E3A" w:rsidRPr="009D20F0" w:rsidRDefault="00B66E3A">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r w:rsidR="007D065A" w:rsidRPr="009D20F0">
        <w:rPr>
          <w:rFonts w:ascii="Times New Roman" w:hAnsi="Times New Roman" w:cs="Times New Roman"/>
          <w:color w:val="auto"/>
          <w:sz w:val="20"/>
        </w:rPr>
        <w:t xml:space="preserve">Ami </w:t>
      </w:r>
      <w:proofErr w:type="spellStart"/>
      <w:r w:rsidR="007D065A" w:rsidRPr="009D20F0">
        <w:rPr>
          <w:rFonts w:ascii="Times New Roman" w:eastAsia="Malgun Gothic" w:hAnsi="Times New Roman" w:cs="Times New Roman"/>
          <w:color w:val="auto"/>
          <w:sz w:val="20"/>
          <w:shd w:val="clear" w:color="auto" w:fill="FFFFFF"/>
        </w:rPr>
        <w:t>Ronnberg</w:t>
      </w:r>
      <w:proofErr w:type="spellEnd"/>
      <w:r w:rsidR="007D065A" w:rsidRPr="009D20F0">
        <w:rPr>
          <w:rFonts w:ascii="Times New Roman" w:eastAsia="Malgun Gothic" w:hAnsi="Times New Roman" w:cs="Times New Roman"/>
          <w:color w:val="auto"/>
          <w:sz w:val="20"/>
          <w:shd w:val="clear" w:color="auto" w:fill="FFFFFF"/>
        </w:rPr>
        <w:t>, and Kathleen Martin, </w:t>
      </w:r>
      <w:r w:rsidR="007D065A" w:rsidRPr="009D20F0">
        <w:rPr>
          <w:rFonts w:ascii="Times New Roman" w:eastAsia="Malgun Gothic" w:hAnsi="Times New Roman" w:cs="Times New Roman"/>
          <w:i/>
          <w:iCs/>
          <w:color w:val="auto"/>
          <w:sz w:val="20"/>
          <w:shd w:val="clear" w:color="auto" w:fill="FFFFFF"/>
        </w:rPr>
        <w:t xml:space="preserve">The Book </w:t>
      </w:r>
      <w:proofErr w:type="gramStart"/>
      <w:r w:rsidR="004B1149" w:rsidRPr="009D20F0">
        <w:rPr>
          <w:rFonts w:ascii="Times New Roman" w:eastAsia="Malgun Gothic" w:hAnsi="Times New Roman" w:cs="Times New Roman"/>
          <w:i/>
          <w:iCs/>
          <w:color w:val="auto"/>
          <w:sz w:val="20"/>
          <w:shd w:val="clear" w:color="auto" w:fill="FFFFFF"/>
        </w:rPr>
        <w:t>O</w:t>
      </w:r>
      <w:r w:rsidR="007D065A" w:rsidRPr="009D20F0">
        <w:rPr>
          <w:rFonts w:ascii="Times New Roman" w:eastAsia="Malgun Gothic" w:hAnsi="Times New Roman" w:cs="Times New Roman"/>
          <w:i/>
          <w:iCs/>
          <w:color w:val="auto"/>
          <w:sz w:val="20"/>
          <w:shd w:val="clear" w:color="auto" w:fill="FFFFFF"/>
        </w:rPr>
        <w:t>f</w:t>
      </w:r>
      <w:proofErr w:type="gramEnd"/>
      <w:r w:rsidR="007D065A" w:rsidRPr="009D20F0">
        <w:rPr>
          <w:rFonts w:ascii="Times New Roman" w:eastAsia="Malgun Gothic" w:hAnsi="Times New Roman" w:cs="Times New Roman"/>
          <w:i/>
          <w:iCs/>
          <w:color w:val="auto"/>
          <w:sz w:val="20"/>
          <w:shd w:val="clear" w:color="auto" w:fill="FFFFFF"/>
        </w:rPr>
        <w:t xml:space="preserve"> Symbols</w:t>
      </w:r>
      <w:r w:rsidR="007D065A" w:rsidRPr="009D20F0">
        <w:rPr>
          <w:rFonts w:ascii="Times New Roman" w:eastAsia="Malgun Gothic" w:hAnsi="Times New Roman" w:cs="Times New Roman"/>
          <w:color w:val="auto"/>
          <w:sz w:val="20"/>
          <w:shd w:val="clear" w:color="auto" w:fill="FFFFFF"/>
        </w:rPr>
        <w:t xml:space="preserve"> (Latvia: Taschen, 2010) (Archive for Research in Archetypal Symbolism), </w:t>
      </w:r>
      <w:r w:rsidR="007D065A" w:rsidRPr="009D20F0">
        <w:rPr>
          <w:rFonts w:ascii="Times New Roman" w:hAnsi="Times New Roman" w:cs="Times New Roman"/>
          <w:color w:val="auto"/>
          <w:sz w:val="20"/>
        </w:rPr>
        <w:t>p. 58.</w:t>
      </w:r>
    </w:p>
  </w:footnote>
  <w:footnote w:id="9">
    <w:p w14:paraId="2E3CB58E" w14:textId="5938A6E3" w:rsidR="00043D04" w:rsidRPr="009D20F0" w:rsidRDefault="00043D04">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proofErr w:type="spellStart"/>
      <w:r w:rsidR="007A3FA1" w:rsidRPr="009D20F0">
        <w:rPr>
          <w:rFonts w:ascii="Times New Roman" w:hAnsi="Times New Roman" w:cs="Times New Roman"/>
          <w:color w:val="auto"/>
          <w:sz w:val="20"/>
        </w:rPr>
        <w:t>Heusser</w:t>
      </w:r>
      <w:proofErr w:type="spellEnd"/>
      <w:r w:rsidR="007A3FA1" w:rsidRPr="009D20F0">
        <w:rPr>
          <w:rFonts w:ascii="Times New Roman" w:hAnsi="Times New Roman" w:cs="Times New Roman"/>
          <w:color w:val="auto"/>
          <w:sz w:val="20"/>
        </w:rPr>
        <w:t xml:space="preserve">, </w:t>
      </w:r>
      <w:r w:rsidR="007A3FA1" w:rsidRPr="009D20F0">
        <w:rPr>
          <w:rFonts w:ascii="Times New Roman" w:eastAsia="Times New Roman" w:hAnsi="Times New Roman" w:cs="Times New Roman"/>
          <w:color w:val="auto"/>
          <w:sz w:val="20"/>
          <w:lang w:eastAsia="en-GB"/>
        </w:rPr>
        <w:t xml:space="preserve">Cloud Symbolism </w:t>
      </w:r>
      <w:proofErr w:type="gramStart"/>
      <w:r w:rsidR="004B1149" w:rsidRPr="009D20F0">
        <w:rPr>
          <w:rFonts w:ascii="Times New Roman" w:eastAsia="Times New Roman" w:hAnsi="Times New Roman" w:cs="Times New Roman"/>
          <w:color w:val="auto"/>
          <w:sz w:val="20"/>
          <w:lang w:eastAsia="en-GB"/>
        </w:rPr>
        <w:t>I</w:t>
      </w:r>
      <w:r w:rsidR="007A3FA1" w:rsidRPr="009D20F0">
        <w:rPr>
          <w:rFonts w:ascii="Times New Roman" w:eastAsia="Times New Roman" w:hAnsi="Times New Roman" w:cs="Times New Roman"/>
          <w:color w:val="auto"/>
          <w:sz w:val="20"/>
          <w:lang w:eastAsia="en-GB"/>
        </w:rPr>
        <w:t>n</w:t>
      </w:r>
      <w:proofErr w:type="gramEnd"/>
      <w:r w:rsidR="007A3FA1" w:rsidRPr="009D20F0">
        <w:rPr>
          <w:rFonts w:ascii="Times New Roman" w:eastAsia="Times New Roman" w:hAnsi="Times New Roman" w:cs="Times New Roman"/>
          <w:color w:val="auto"/>
          <w:sz w:val="20"/>
          <w:lang w:eastAsia="en-GB"/>
        </w:rPr>
        <w:t xml:space="preserve"> English Literary Texts</w:t>
      </w:r>
      <w:r w:rsidRPr="009D20F0">
        <w:rPr>
          <w:rFonts w:ascii="Times New Roman" w:eastAsia="Times New Roman" w:hAnsi="Times New Roman" w:cs="Times New Roman"/>
          <w:color w:val="auto"/>
          <w:sz w:val="20"/>
          <w:lang w:eastAsia="en-GB"/>
        </w:rPr>
        <w:t>, p. 234-5</w:t>
      </w:r>
      <w:r w:rsidR="007D065A" w:rsidRPr="009D20F0">
        <w:rPr>
          <w:rFonts w:ascii="Times New Roman" w:eastAsia="Times New Roman" w:hAnsi="Times New Roman" w:cs="Times New Roman"/>
          <w:color w:val="auto"/>
          <w:sz w:val="20"/>
          <w:lang w:eastAsia="en-GB"/>
        </w:rPr>
        <w:t>.</w:t>
      </w:r>
    </w:p>
  </w:footnote>
  <w:footnote w:id="10">
    <w:p w14:paraId="3074AD19" w14:textId="247F806A" w:rsidR="00EE5FB3" w:rsidRPr="009D20F0" w:rsidRDefault="00EE5FB3" w:rsidP="00EE5FB3">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r w:rsidR="007D065A" w:rsidRPr="009D20F0">
        <w:rPr>
          <w:rFonts w:ascii="Times New Roman" w:hAnsi="Times New Roman" w:cs="Times New Roman"/>
          <w:color w:val="auto"/>
          <w:sz w:val="20"/>
        </w:rPr>
        <w:t xml:space="preserve">Chetwynd, Tom, </w:t>
      </w:r>
      <w:r w:rsidR="007D065A" w:rsidRPr="009D20F0">
        <w:rPr>
          <w:rFonts w:ascii="Times New Roman" w:hAnsi="Times New Roman" w:cs="Times New Roman"/>
          <w:i/>
          <w:iCs/>
          <w:color w:val="auto"/>
          <w:sz w:val="20"/>
        </w:rPr>
        <w:t xml:space="preserve">Dictionary </w:t>
      </w:r>
      <w:proofErr w:type="gramStart"/>
      <w:r w:rsidR="004B1149" w:rsidRPr="009D20F0">
        <w:rPr>
          <w:rFonts w:ascii="Times New Roman" w:hAnsi="Times New Roman" w:cs="Times New Roman"/>
          <w:i/>
          <w:iCs/>
          <w:color w:val="auto"/>
          <w:sz w:val="20"/>
        </w:rPr>
        <w:t>O</w:t>
      </w:r>
      <w:r w:rsidR="007D065A" w:rsidRPr="009D20F0">
        <w:rPr>
          <w:rFonts w:ascii="Times New Roman" w:hAnsi="Times New Roman" w:cs="Times New Roman"/>
          <w:i/>
          <w:iCs/>
          <w:color w:val="auto"/>
          <w:sz w:val="20"/>
        </w:rPr>
        <w:t>f</w:t>
      </w:r>
      <w:proofErr w:type="gramEnd"/>
      <w:r w:rsidR="007D065A" w:rsidRPr="009D20F0">
        <w:rPr>
          <w:rFonts w:ascii="Times New Roman" w:hAnsi="Times New Roman" w:cs="Times New Roman"/>
          <w:i/>
          <w:iCs/>
          <w:color w:val="auto"/>
          <w:sz w:val="20"/>
        </w:rPr>
        <w:t xml:space="preserve"> Symbols</w:t>
      </w:r>
      <w:r w:rsidR="007D065A" w:rsidRPr="009D20F0">
        <w:rPr>
          <w:rFonts w:ascii="Times New Roman" w:hAnsi="Times New Roman" w:cs="Times New Roman"/>
          <w:color w:val="auto"/>
          <w:sz w:val="20"/>
        </w:rPr>
        <w:t xml:space="preserve"> (London: Aquarian Press; Harper Collins Press, 1982), p. 91-92;</w:t>
      </w:r>
      <w:r w:rsidR="003238EC" w:rsidRPr="009D20F0">
        <w:rPr>
          <w:rFonts w:ascii="Times New Roman" w:hAnsi="Times New Roman" w:cs="Times New Roman"/>
          <w:color w:val="auto"/>
          <w:sz w:val="20"/>
        </w:rPr>
        <w:t xml:space="preserve"> </w:t>
      </w:r>
      <w:proofErr w:type="spellStart"/>
      <w:r w:rsidR="007D065A" w:rsidRPr="009D20F0">
        <w:rPr>
          <w:rFonts w:ascii="Times New Roman" w:eastAsia="Malgun Gothic" w:hAnsi="Times New Roman" w:cs="Times New Roman"/>
          <w:color w:val="auto"/>
          <w:sz w:val="20"/>
          <w:shd w:val="clear" w:color="auto" w:fill="FFFFFF"/>
        </w:rPr>
        <w:t>Ronnberg</w:t>
      </w:r>
      <w:proofErr w:type="spellEnd"/>
      <w:r w:rsidR="007D065A" w:rsidRPr="009D20F0">
        <w:rPr>
          <w:rFonts w:ascii="Times New Roman" w:eastAsia="Malgun Gothic" w:hAnsi="Times New Roman" w:cs="Times New Roman"/>
          <w:color w:val="auto"/>
          <w:sz w:val="20"/>
          <w:shd w:val="clear" w:color="auto" w:fill="FFFFFF"/>
        </w:rPr>
        <w:t>, and Martin, </w:t>
      </w:r>
      <w:r w:rsidR="007D065A" w:rsidRPr="009D20F0">
        <w:rPr>
          <w:rFonts w:ascii="Times New Roman" w:eastAsia="Malgun Gothic" w:hAnsi="Times New Roman" w:cs="Times New Roman"/>
          <w:i/>
          <w:iCs/>
          <w:color w:val="auto"/>
          <w:sz w:val="20"/>
          <w:shd w:val="clear" w:color="auto" w:fill="FFFFFF"/>
        </w:rPr>
        <w:t xml:space="preserve">The Book </w:t>
      </w:r>
      <w:r w:rsidR="004B1149" w:rsidRPr="009D20F0">
        <w:rPr>
          <w:rFonts w:ascii="Times New Roman" w:eastAsia="Malgun Gothic" w:hAnsi="Times New Roman" w:cs="Times New Roman"/>
          <w:i/>
          <w:iCs/>
          <w:color w:val="auto"/>
          <w:sz w:val="20"/>
          <w:shd w:val="clear" w:color="auto" w:fill="FFFFFF"/>
        </w:rPr>
        <w:t>O</w:t>
      </w:r>
      <w:r w:rsidR="007D065A" w:rsidRPr="009D20F0">
        <w:rPr>
          <w:rFonts w:ascii="Times New Roman" w:eastAsia="Malgun Gothic" w:hAnsi="Times New Roman" w:cs="Times New Roman"/>
          <w:i/>
          <w:iCs/>
          <w:color w:val="auto"/>
          <w:sz w:val="20"/>
          <w:shd w:val="clear" w:color="auto" w:fill="FFFFFF"/>
        </w:rPr>
        <w:t>f Symbols</w:t>
      </w:r>
      <w:r w:rsidR="007D065A" w:rsidRPr="009D20F0">
        <w:rPr>
          <w:rFonts w:ascii="Times New Roman" w:hAnsi="Times New Roman" w:cs="Times New Roman"/>
          <w:color w:val="auto"/>
          <w:sz w:val="20"/>
        </w:rPr>
        <w:t>, p. 58.</w:t>
      </w:r>
    </w:p>
  </w:footnote>
  <w:footnote w:id="11">
    <w:p w14:paraId="4D5B512A" w14:textId="7FBAEEC5" w:rsidR="00043D04" w:rsidRPr="009D20F0" w:rsidRDefault="00043D04">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proofErr w:type="spellStart"/>
      <w:r w:rsidR="007A3FA1" w:rsidRPr="009D20F0">
        <w:rPr>
          <w:rFonts w:ascii="Times New Roman" w:hAnsi="Times New Roman" w:cs="Times New Roman"/>
          <w:color w:val="auto"/>
          <w:sz w:val="20"/>
        </w:rPr>
        <w:t>Heusser</w:t>
      </w:r>
      <w:proofErr w:type="spellEnd"/>
      <w:r w:rsidR="007A3FA1" w:rsidRPr="009D20F0">
        <w:rPr>
          <w:rFonts w:ascii="Times New Roman" w:hAnsi="Times New Roman" w:cs="Times New Roman"/>
          <w:color w:val="auto"/>
          <w:sz w:val="20"/>
        </w:rPr>
        <w:t xml:space="preserve">, </w:t>
      </w:r>
      <w:r w:rsidR="007A3FA1" w:rsidRPr="009D20F0">
        <w:rPr>
          <w:rFonts w:ascii="Times New Roman" w:eastAsia="Times New Roman" w:hAnsi="Times New Roman" w:cs="Times New Roman"/>
          <w:color w:val="auto"/>
          <w:sz w:val="20"/>
          <w:lang w:eastAsia="en-GB"/>
        </w:rPr>
        <w:t xml:space="preserve">Cloud Symbolism </w:t>
      </w:r>
      <w:proofErr w:type="gramStart"/>
      <w:r w:rsidR="004B1149" w:rsidRPr="009D20F0">
        <w:rPr>
          <w:rFonts w:ascii="Times New Roman" w:eastAsia="Times New Roman" w:hAnsi="Times New Roman" w:cs="Times New Roman"/>
          <w:color w:val="auto"/>
          <w:sz w:val="20"/>
          <w:lang w:eastAsia="en-GB"/>
        </w:rPr>
        <w:t>I</w:t>
      </w:r>
      <w:r w:rsidR="007A3FA1" w:rsidRPr="009D20F0">
        <w:rPr>
          <w:rFonts w:ascii="Times New Roman" w:eastAsia="Times New Roman" w:hAnsi="Times New Roman" w:cs="Times New Roman"/>
          <w:color w:val="auto"/>
          <w:sz w:val="20"/>
          <w:lang w:eastAsia="en-GB"/>
        </w:rPr>
        <w:t>n</w:t>
      </w:r>
      <w:proofErr w:type="gramEnd"/>
      <w:r w:rsidR="007A3FA1" w:rsidRPr="009D20F0">
        <w:rPr>
          <w:rFonts w:ascii="Times New Roman" w:eastAsia="Times New Roman" w:hAnsi="Times New Roman" w:cs="Times New Roman"/>
          <w:color w:val="auto"/>
          <w:sz w:val="20"/>
          <w:lang w:eastAsia="en-GB"/>
        </w:rPr>
        <w:t xml:space="preserve"> English Literary Texts</w:t>
      </w:r>
      <w:r w:rsidRPr="009D20F0">
        <w:rPr>
          <w:rFonts w:ascii="Times New Roman" w:eastAsia="Times New Roman" w:hAnsi="Times New Roman" w:cs="Times New Roman"/>
          <w:color w:val="auto"/>
          <w:sz w:val="20"/>
          <w:lang w:eastAsia="en-GB"/>
        </w:rPr>
        <w:t>, p. 237</w:t>
      </w:r>
      <w:r w:rsidR="007D065A" w:rsidRPr="009D20F0">
        <w:rPr>
          <w:rFonts w:ascii="Times New Roman" w:eastAsia="Times New Roman" w:hAnsi="Times New Roman" w:cs="Times New Roman"/>
          <w:color w:val="auto"/>
          <w:sz w:val="20"/>
          <w:lang w:eastAsia="en-GB"/>
        </w:rPr>
        <w:t>.</w:t>
      </w:r>
    </w:p>
  </w:footnote>
  <w:footnote w:id="12">
    <w:p w14:paraId="1AE83B42" w14:textId="1554E4B2" w:rsidR="00043D04" w:rsidRPr="009D20F0" w:rsidRDefault="00043D04">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r w:rsidR="00B2714F" w:rsidRPr="009D20F0">
        <w:rPr>
          <w:rFonts w:ascii="Times New Roman" w:eastAsia="Times New Roman" w:hAnsi="Times New Roman" w:cs="Times New Roman"/>
          <w:color w:val="auto"/>
          <w:sz w:val="20"/>
          <w:lang w:eastAsia="en-GB"/>
        </w:rPr>
        <w:t xml:space="preserve">Harris, </w:t>
      </w:r>
      <w:proofErr w:type="spellStart"/>
      <w:r w:rsidR="00B2714F" w:rsidRPr="009D20F0">
        <w:rPr>
          <w:rFonts w:ascii="Times New Roman" w:eastAsia="Times New Roman" w:hAnsi="Times New Roman" w:cs="Times New Roman"/>
          <w:i/>
          <w:iCs/>
          <w:color w:val="auto"/>
          <w:sz w:val="20"/>
          <w:lang w:eastAsia="en-GB"/>
        </w:rPr>
        <w:t>Weatherland</w:t>
      </w:r>
      <w:proofErr w:type="spellEnd"/>
      <w:r w:rsidR="00B2714F" w:rsidRPr="009D20F0">
        <w:rPr>
          <w:rFonts w:ascii="Times New Roman" w:eastAsia="Times New Roman" w:hAnsi="Times New Roman" w:cs="Times New Roman"/>
          <w:i/>
          <w:iCs/>
          <w:color w:val="auto"/>
          <w:sz w:val="20"/>
          <w:lang w:eastAsia="en-GB"/>
        </w:rPr>
        <w:t>.</w:t>
      </w:r>
    </w:p>
  </w:footnote>
  <w:footnote w:id="13">
    <w:p w14:paraId="01AE8152" w14:textId="594A72DC" w:rsidR="00043D04" w:rsidRPr="009D20F0" w:rsidRDefault="00043D04">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r w:rsidR="00B2714F" w:rsidRPr="009D20F0">
        <w:rPr>
          <w:rFonts w:ascii="Times New Roman" w:eastAsia="Times New Roman" w:hAnsi="Times New Roman" w:cs="Times New Roman"/>
          <w:color w:val="auto"/>
          <w:sz w:val="20"/>
          <w:lang w:eastAsia="en-GB"/>
        </w:rPr>
        <w:t xml:space="preserve">Harris, </w:t>
      </w:r>
      <w:proofErr w:type="spellStart"/>
      <w:r w:rsidR="00B2714F" w:rsidRPr="009D20F0">
        <w:rPr>
          <w:rFonts w:ascii="Times New Roman" w:eastAsia="Times New Roman" w:hAnsi="Times New Roman" w:cs="Times New Roman"/>
          <w:i/>
          <w:iCs/>
          <w:color w:val="auto"/>
          <w:sz w:val="20"/>
          <w:lang w:eastAsia="en-GB"/>
        </w:rPr>
        <w:t>Weatherland</w:t>
      </w:r>
      <w:proofErr w:type="spellEnd"/>
      <w:r w:rsidRPr="009D20F0">
        <w:rPr>
          <w:rFonts w:ascii="Times New Roman" w:eastAsia="Times New Roman" w:hAnsi="Times New Roman" w:cs="Times New Roman"/>
          <w:color w:val="auto"/>
          <w:sz w:val="20"/>
          <w:lang w:eastAsia="en-GB"/>
        </w:rPr>
        <w:t>, p. 122.</w:t>
      </w:r>
    </w:p>
  </w:footnote>
  <w:footnote w:id="14">
    <w:p w14:paraId="2BAD90A9" w14:textId="28201784" w:rsidR="009B5825" w:rsidRPr="009D20F0" w:rsidRDefault="009B5825" w:rsidP="009B5825">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r w:rsidRPr="009D20F0">
        <w:rPr>
          <w:rFonts w:ascii="Times New Roman" w:eastAsia="Times New Roman" w:hAnsi="Times New Roman" w:cs="Times New Roman"/>
          <w:color w:val="auto"/>
          <w:sz w:val="20"/>
          <w:lang w:eastAsia="en-GB"/>
        </w:rPr>
        <w:t xml:space="preserve">Bessel van der Kolk, </w:t>
      </w:r>
      <w:r w:rsidRPr="009D20F0">
        <w:rPr>
          <w:rFonts w:ascii="Times New Roman" w:eastAsia="Times New Roman" w:hAnsi="Times New Roman" w:cs="Times New Roman"/>
          <w:i/>
          <w:iCs/>
          <w:color w:val="auto"/>
          <w:sz w:val="20"/>
          <w:lang w:eastAsia="en-GB"/>
        </w:rPr>
        <w:t xml:space="preserve">The Body Keeps </w:t>
      </w:r>
      <w:proofErr w:type="gramStart"/>
      <w:r w:rsidR="004B1149" w:rsidRPr="009D20F0">
        <w:rPr>
          <w:rFonts w:ascii="Times New Roman" w:eastAsia="Times New Roman" w:hAnsi="Times New Roman" w:cs="Times New Roman"/>
          <w:i/>
          <w:iCs/>
          <w:color w:val="auto"/>
          <w:sz w:val="20"/>
          <w:lang w:eastAsia="en-GB"/>
        </w:rPr>
        <w:t>T</w:t>
      </w:r>
      <w:r w:rsidRPr="009D20F0">
        <w:rPr>
          <w:rFonts w:ascii="Times New Roman" w:eastAsia="Times New Roman" w:hAnsi="Times New Roman" w:cs="Times New Roman"/>
          <w:i/>
          <w:iCs/>
          <w:color w:val="auto"/>
          <w:sz w:val="20"/>
          <w:lang w:eastAsia="en-GB"/>
        </w:rPr>
        <w:t>he</w:t>
      </w:r>
      <w:proofErr w:type="gramEnd"/>
      <w:r w:rsidRPr="009D20F0">
        <w:rPr>
          <w:rFonts w:ascii="Times New Roman" w:eastAsia="Times New Roman" w:hAnsi="Times New Roman" w:cs="Times New Roman"/>
          <w:i/>
          <w:iCs/>
          <w:color w:val="auto"/>
          <w:sz w:val="20"/>
          <w:lang w:eastAsia="en-GB"/>
        </w:rPr>
        <w:t xml:space="preserve"> Score</w:t>
      </w:r>
      <w:r w:rsidRPr="009D20F0">
        <w:rPr>
          <w:rFonts w:ascii="Times New Roman" w:eastAsia="Times New Roman" w:hAnsi="Times New Roman" w:cs="Times New Roman"/>
          <w:color w:val="auto"/>
          <w:sz w:val="20"/>
          <w:lang w:eastAsia="en-GB"/>
        </w:rPr>
        <w:t xml:space="preserve"> (East Rutherford: Penguin Publishing Group, 2014)</w:t>
      </w:r>
      <w:r w:rsidR="007D065A" w:rsidRPr="009D20F0">
        <w:rPr>
          <w:rFonts w:ascii="Times New Roman" w:eastAsia="Times New Roman" w:hAnsi="Times New Roman" w:cs="Times New Roman"/>
          <w:color w:val="auto"/>
          <w:sz w:val="20"/>
          <w:lang w:eastAsia="en-GB"/>
        </w:rPr>
        <w:t>.</w:t>
      </w:r>
    </w:p>
  </w:footnote>
  <w:footnote w:id="15">
    <w:p w14:paraId="03C7A095" w14:textId="30AF492D" w:rsidR="0007290B" w:rsidRPr="009D20F0" w:rsidRDefault="0007290B">
      <w:pPr>
        <w:pStyle w:val="FootnoteText"/>
        <w:rPr>
          <w:rFonts w:ascii="Times New Roman" w:hAnsi="Times New Roman" w:cs="Times New Roman"/>
          <w:sz w:val="20"/>
        </w:rPr>
      </w:pPr>
      <w:r w:rsidRPr="009D20F0">
        <w:rPr>
          <w:rStyle w:val="FootnoteReference"/>
          <w:rFonts w:ascii="Times New Roman" w:hAnsi="Times New Roman" w:cs="Times New Roman"/>
          <w:color w:val="000000" w:themeColor="text1"/>
          <w:sz w:val="20"/>
        </w:rPr>
        <w:footnoteRef/>
      </w:r>
      <w:r w:rsidRPr="009D20F0">
        <w:rPr>
          <w:rFonts w:ascii="Times New Roman" w:hAnsi="Times New Roman" w:cs="Times New Roman"/>
          <w:color w:val="000000" w:themeColor="text1"/>
          <w:sz w:val="20"/>
        </w:rPr>
        <w:t xml:space="preserve"> </w:t>
      </w:r>
      <w:r w:rsidRPr="009D20F0">
        <w:rPr>
          <w:rFonts w:ascii="Times New Roman" w:hAnsi="Times New Roman" w:cs="Times New Roman"/>
          <w:color w:val="000000" w:themeColor="text1"/>
          <w:sz w:val="20"/>
          <w:shd w:val="clear" w:color="auto" w:fill="FFFFFF"/>
        </w:rPr>
        <w:t>Ingold, Tim, 'Earth, Sky, Wind, and Weather', </w:t>
      </w:r>
      <w:r w:rsidRPr="009D20F0">
        <w:rPr>
          <w:rFonts w:ascii="Times New Roman" w:hAnsi="Times New Roman" w:cs="Times New Roman"/>
          <w:i/>
          <w:iCs/>
          <w:color w:val="000000" w:themeColor="text1"/>
          <w:sz w:val="20"/>
          <w:shd w:val="clear" w:color="auto" w:fill="FFFFFF"/>
        </w:rPr>
        <w:t>Journal of the Royal Anthropological Institute, </w:t>
      </w:r>
      <w:r w:rsidRPr="009D20F0">
        <w:rPr>
          <w:rFonts w:ascii="Times New Roman" w:hAnsi="Times New Roman" w:cs="Times New Roman"/>
          <w:color w:val="000000" w:themeColor="text1"/>
          <w:sz w:val="20"/>
          <w:shd w:val="clear" w:color="auto" w:fill="FFFFFF"/>
        </w:rPr>
        <w:t>13 (2007), S19-S38</w:t>
      </w:r>
      <w:r w:rsidR="00E20F3C">
        <w:rPr>
          <w:rFonts w:ascii="Times New Roman" w:hAnsi="Times New Roman" w:cs="Times New Roman"/>
          <w:color w:val="000000" w:themeColor="text1"/>
          <w:sz w:val="20"/>
          <w:shd w:val="clear" w:color="auto" w:fill="FFFFFF"/>
        </w:rPr>
        <w:t>.</w:t>
      </w:r>
    </w:p>
  </w:footnote>
  <w:footnote w:id="16">
    <w:p w14:paraId="023F1AE4" w14:textId="70AD7152" w:rsidR="001578C2" w:rsidRPr="009D20F0" w:rsidRDefault="001578C2">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r w:rsidR="00B2714F" w:rsidRPr="009D20F0">
        <w:rPr>
          <w:rFonts w:ascii="Times New Roman" w:eastAsia="Malgun Gothic" w:hAnsi="Times New Roman" w:cs="Times New Roman"/>
          <w:color w:val="auto"/>
          <w:sz w:val="20"/>
          <w:shd w:val="clear" w:color="auto" w:fill="FFFFFF"/>
        </w:rPr>
        <w:t xml:space="preserve">Bell, </w:t>
      </w:r>
      <w:r w:rsidR="00B2714F" w:rsidRPr="009D20F0">
        <w:rPr>
          <w:rFonts w:ascii="Times New Roman" w:eastAsia="Malgun Gothic" w:hAnsi="Times New Roman" w:cs="Times New Roman"/>
          <w:i/>
          <w:iCs/>
          <w:color w:val="auto"/>
          <w:sz w:val="20"/>
          <w:shd w:val="clear" w:color="auto" w:fill="FFFFFF"/>
        </w:rPr>
        <w:t xml:space="preserve">Doing Your Research Project, </w:t>
      </w:r>
      <w:r w:rsidR="00B2714F" w:rsidRPr="009D20F0">
        <w:rPr>
          <w:rFonts w:ascii="Times New Roman" w:eastAsia="Malgun Gothic" w:hAnsi="Times New Roman" w:cs="Times New Roman"/>
          <w:color w:val="auto"/>
          <w:sz w:val="20"/>
          <w:shd w:val="clear" w:color="auto" w:fill="FFFFFF"/>
        </w:rPr>
        <w:t xml:space="preserve">location </w:t>
      </w:r>
      <w:r w:rsidRPr="009D20F0">
        <w:rPr>
          <w:rFonts w:ascii="Times New Roman" w:hAnsi="Times New Roman" w:cs="Times New Roman"/>
          <w:color w:val="auto"/>
          <w:sz w:val="20"/>
          <w:shd w:val="clear" w:color="auto" w:fill="FFFFFF"/>
        </w:rPr>
        <w:t>696</w:t>
      </w:r>
      <w:r w:rsidR="00B2714F" w:rsidRPr="009D20F0">
        <w:rPr>
          <w:rFonts w:ascii="Times New Roman" w:hAnsi="Times New Roman" w:cs="Times New Roman"/>
          <w:color w:val="auto"/>
          <w:sz w:val="20"/>
          <w:shd w:val="clear" w:color="auto" w:fill="FFFFFF"/>
        </w:rPr>
        <w:t>.</w:t>
      </w:r>
    </w:p>
  </w:footnote>
  <w:footnote w:id="17">
    <w:p w14:paraId="228D901A" w14:textId="6D5AD323" w:rsidR="0000727C" w:rsidRPr="0000727C" w:rsidRDefault="0000727C">
      <w:pPr>
        <w:pStyle w:val="FootnoteText"/>
        <w:rPr>
          <w:rFonts w:ascii="Times New Roman" w:hAnsi="Times New Roman" w:cs="Times New Roman"/>
        </w:rPr>
      </w:pPr>
      <w:r w:rsidRPr="0000727C">
        <w:rPr>
          <w:rStyle w:val="FootnoteReference"/>
          <w:rFonts w:ascii="Times New Roman" w:hAnsi="Times New Roman" w:cs="Times New Roman"/>
          <w:color w:val="auto"/>
          <w:sz w:val="20"/>
          <w:szCs w:val="18"/>
        </w:rPr>
        <w:footnoteRef/>
      </w:r>
      <w:r w:rsidRPr="0000727C">
        <w:rPr>
          <w:rFonts w:ascii="Times New Roman" w:hAnsi="Times New Roman" w:cs="Times New Roman"/>
          <w:color w:val="auto"/>
          <w:sz w:val="20"/>
          <w:szCs w:val="18"/>
        </w:rPr>
        <w:t xml:space="preserve"> Christopher Tilley, </w:t>
      </w:r>
      <w:r w:rsidRPr="0000727C">
        <w:rPr>
          <w:rFonts w:ascii="Times New Roman" w:hAnsi="Times New Roman" w:cs="Times New Roman"/>
          <w:i/>
          <w:iCs/>
          <w:color w:val="auto"/>
          <w:sz w:val="20"/>
          <w:szCs w:val="18"/>
        </w:rPr>
        <w:t xml:space="preserve">A Phenomenology </w:t>
      </w:r>
      <w:proofErr w:type="gramStart"/>
      <w:r>
        <w:rPr>
          <w:rFonts w:ascii="Times New Roman" w:hAnsi="Times New Roman" w:cs="Times New Roman"/>
          <w:i/>
          <w:iCs/>
          <w:color w:val="auto"/>
          <w:sz w:val="20"/>
          <w:szCs w:val="18"/>
        </w:rPr>
        <w:t>O</w:t>
      </w:r>
      <w:r w:rsidRPr="0000727C">
        <w:rPr>
          <w:rFonts w:ascii="Times New Roman" w:hAnsi="Times New Roman" w:cs="Times New Roman"/>
          <w:i/>
          <w:iCs/>
          <w:color w:val="auto"/>
          <w:sz w:val="20"/>
          <w:szCs w:val="18"/>
        </w:rPr>
        <w:t>f</w:t>
      </w:r>
      <w:proofErr w:type="gramEnd"/>
      <w:r w:rsidRPr="0000727C">
        <w:rPr>
          <w:rFonts w:ascii="Times New Roman" w:hAnsi="Times New Roman" w:cs="Times New Roman"/>
          <w:i/>
          <w:iCs/>
          <w:color w:val="auto"/>
          <w:sz w:val="20"/>
          <w:szCs w:val="18"/>
        </w:rPr>
        <w:t xml:space="preserve"> Landscape: Places, Paths </w:t>
      </w:r>
      <w:r>
        <w:rPr>
          <w:rFonts w:ascii="Times New Roman" w:hAnsi="Times New Roman" w:cs="Times New Roman"/>
          <w:i/>
          <w:iCs/>
          <w:color w:val="auto"/>
          <w:sz w:val="20"/>
          <w:szCs w:val="18"/>
        </w:rPr>
        <w:t>A</w:t>
      </w:r>
      <w:r w:rsidRPr="0000727C">
        <w:rPr>
          <w:rFonts w:ascii="Times New Roman" w:hAnsi="Times New Roman" w:cs="Times New Roman"/>
          <w:i/>
          <w:iCs/>
          <w:color w:val="auto"/>
          <w:sz w:val="20"/>
          <w:szCs w:val="18"/>
        </w:rPr>
        <w:t>nd Monuments</w:t>
      </w:r>
      <w:r w:rsidRPr="0000727C">
        <w:rPr>
          <w:rFonts w:ascii="Times New Roman" w:hAnsi="Times New Roman" w:cs="Times New Roman"/>
          <w:color w:val="auto"/>
          <w:sz w:val="20"/>
          <w:szCs w:val="18"/>
        </w:rPr>
        <w:t xml:space="preserve"> (Oxford; Providence: Berg, 1997), p. 11.</w:t>
      </w:r>
    </w:p>
  </w:footnote>
  <w:footnote w:id="18">
    <w:p w14:paraId="1B7EC632" w14:textId="2B668AE0" w:rsidR="00F2381D" w:rsidRPr="009D20F0" w:rsidRDefault="00F2381D" w:rsidP="00F2381D">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Dahl and Boss, 'Phenomenology for Family Therapy Research, p. 63, 65.</w:t>
      </w:r>
    </w:p>
  </w:footnote>
  <w:footnote w:id="19">
    <w:p w14:paraId="7FC724D3" w14:textId="3CF8FEB0" w:rsidR="00535C85" w:rsidRPr="009D20F0" w:rsidRDefault="00535C85">
      <w:pPr>
        <w:pStyle w:val="FootnoteText"/>
        <w:rPr>
          <w:rFonts w:ascii="Times New Roman" w:hAnsi="Times New Roman" w:cs="Times New Roman"/>
          <w:sz w:val="20"/>
        </w:rPr>
      </w:pPr>
      <w:r w:rsidRPr="009D20F0">
        <w:rPr>
          <w:rStyle w:val="FootnoteReference"/>
          <w:rFonts w:ascii="Times New Roman" w:hAnsi="Times New Roman" w:cs="Times New Roman"/>
          <w:sz w:val="20"/>
        </w:rPr>
        <w:footnoteRef/>
      </w:r>
      <w:r w:rsidRPr="009D20F0">
        <w:rPr>
          <w:rFonts w:ascii="Times New Roman" w:hAnsi="Times New Roman" w:cs="Times New Roman"/>
          <w:sz w:val="20"/>
        </w:rPr>
        <w:t xml:space="preserve"> </w:t>
      </w:r>
      <w:r w:rsidRPr="009D20F0">
        <w:rPr>
          <w:rFonts w:ascii="Times New Roman" w:hAnsi="Times New Roman" w:cs="Times New Roman"/>
          <w:color w:val="auto"/>
          <w:sz w:val="20"/>
        </w:rPr>
        <w:t>Permission attained on 11</w:t>
      </w:r>
      <w:r w:rsidRPr="009D20F0">
        <w:rPr>
          <w:rFonts w:ascii="Times New Roman" w:hAnsi="Times New Roman" w:cs="Times New Roman"/>
          <w:color w:val="auto"/>
          <w:sz w:val="20"/>
          <w:vertAlign w:val="superscript"/>
        </w:rPr>
        <w:t>th</w:t>
      </w:r>
      <w:r w:rsidRPr="009D20F0">
        <w:rPr>
          <w:rFonts w:ascii="Times New Roman" w:hAnsi="Times New Roman" w:cs="Times New Roman"/>
          <w:color w:val="auto"/>
          <w:sz w:val="20"/>
        </w:rPr>
        <w:t xml:space="preserve"> March 2021 to reference these artists. </w:t>
      </w:r>
    </w:p>
  </w:footnote>
  <w:footnote w:id="20">
    <w:p w14:paraId="0ADA22D1" w14:textId="20151E3D" w:rsidR="006478C4" w:rsidRPr="009D20F0" w:rsidRDefault="006478C4">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r w:rsidR="007A3FA1" w:rsidRPr="009D20F0">
        <w:rPr>
          <w:rFonts w:ascii="Times New Roman" w:eastAsia="Malgun Gothic" w:hAnsi="Times New Roman" w:cs="Times New Roman"/>
          <w:color w:val="auto"/>
          <w:sz w:val="20"/>
          <w:shd w:val="clear" w:color="auto" w:fill="FFFFFF"/>
        </w:rPr>
        <w:t>Thornes, John E. and John Constable, </w:t>
      </w:r>
      <w:r w:rsidR="007A3FA1" w:rsidRPr="009D20F0">
        <w:rPr>
          <w:rFonts w:ascii="Times New Roman" w:eastAsia="Malgun Gothic" w:hAnsi="Times New Roman" w:cs="Times New Roman"/>
          <w:i/>
          <w:iCs/>
          <w:color w:val="auto"/>
          <w:sz w:val="20"/>
          <w:shd w:val="clear" w:color="auto" w:fill="FFFFFF"/>
        </w:rPr>
        <w:t xml:space="preserve">John Constable's Skies: A Fusion of Art </w:t>
      </w:r>
      <w:proofErr w:type="gramStart"/>
      <w:r w:rsidR="004B1149" w:rsidRPr="009D20F0">
        <w:rPr>
          <w:rFonts w:ascii="Times New Roman" w:eastAsia="Malgun Gothic" w:hAnsi="Times New Roman" w:cs="Times New Roman"/>
          <w:i/>
          <w:iCs/>
          <w:color w:val="auto"/>
          <w:sz w:val="20"/>
          <w:shd w:val="clear" w:color="auto" w:fill="FFFFFF"/>
        </w:rPr>
        <w:t>A</w:t>
      </w:r>
      <w:r w:rsidR="007A3FA1" w:rsidRPr="009D20F0">
        <w:rPr>
          <w:rFonts w:ascii="Times New Roman" w:eastAsia="Malgun Gothic" w:hAnsi="Times New Roman" w:cs="Times New Roman"/>
          <w:i/>
          <w:iCs/>
          <w:color w:val="auto"/>
          <w:sz w:val="20"/>
          <w:shd w:val="clear" w:color="auto" w:fill="FFFFFF"/>
        </w:rPr>
        <w:t>nd</w:t>
      </w:r>
      <w:proofErr w:type="gramEnd"/>
      <w:r w:rsidR="007A3FA1" w:rsidRPr="009D20F0">
        <w:rPr>
          <w:rFonts w:ascii="Times New Roman" w:eastAsia="Malgun Gothic" w:hAnsi="Times New Roman" w:cs="Times New Roman"/>
          <w:i/>
          <w:iCs/>
          <w:color w:val="auto"/>
          <w:sz w:val="20"/>
          <w:shd w:val="clear" w:color="auto" w:fill="FFFFFF"/>
        </w:rPr>
        <w:t xml:space="preserve"> Science</w:t>
      </w:r>
      <w:r w:rsidR="007A3FA1" w:rsidRPr="009D20F0">
        <w:rPr>
          <w:rFonts w:ascii="Times New Roman" w:eastAsia="Malgun Gothic" w:hAnsi="Times New Roman" w:cs="Times New Roman"/>
          <w:color w:val="auto"/>
          <w:sz w:val="20"/>
          <w:shd w:val="clear" w:color="auto" w:fill="FFFFFF"/>
        </w:rPr>
        <w:t> (A&amp;C Black, 1999)</w:t>
      </w:r>
      <w:r w:rsidR="004B1149" w:rsidRPr="009D20F0">
        <w:rPr>
          <w:rFonts w:ascii="Times New Roman" w:eastAsia="Malgun Gothic" w:hAnsi="Times New Roman" w:cs="Times New Roman"/>
          <w:color w:val="auto"/>
          <w:sz w:val="20"/>
          <w:shd w:val="clear" w:color="auto" w:fill="FFFFFF"/>
        </w:rPr>
        <w:t>.</w:t>
      </w:r>
    </w:p>
  </w:footnote>
  <w:footnote w:id="21">
    <w:p w14:paraId="4202646E" w14:textId="3B45771B" w:rsidR="007A3FA1" w:rsidRPr="009D20F0" w:rsidRDefault="007A3FA1">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r w:rsidRPr="009D20F0">
        <w:rPr>
          <w:rFonts w:ascii="Times New Roman" w:hAnsi="Times New Roman" w:cs="Times New Roman"/>
          <w:color w:val="auto"/>
          <w:sz w:val="20"/>
          <w:shd w:val="clear" w:color="auto" w:fill="FFFFFF"/>
        </w:rPr>
        <w:t xml:space="preserve">Glover, </w:t>
      </w:r>
      <w:proofErr w:type="spellStart"/>
      <w:r w:rsidRPr="009D20F0">
        <w:rPr>
          <w:rFonts w:ascii="Times New Roman" w:hAnsi="Times New Roman" w:cs="Times New Roman"/>
          <w:color w:val="auto"/>
          <w:sz w:val="20"/>
          <w:shd w:val="clear" w:color="auto" w:fill="FFFFFF"/>
        </w:rPr>
        <w:t>Micheal</w:t>
      </w:r>
      <w:proofErr w:type="spellEnd"/>
      <w:r w:rsidRPr="009D20F0">
        <w:rPr>
          <w:rFonts w:ascii="Times New Roman" w:hAnsi="Times New Roman" w:cs="Times New Roman"/>
          <w:color w:val="auto"/>
          <w:sz w:val="20"/>
          <w:shd w:val="clear" w:color="auto" w:fill="FFFFFF"/>
        </w:rPr>
        <w:t>, </w:t>
      </w:r>
      <w:r w:rsidRPr="009D20F0">
        <w:rPr>
          <w:rFonts w:ascii="Times New Roman" w:hAnsi="Times New Roman" w:cs="Times New Roman"/>
          <w:i/>
          <w:iCs/>
          <w:color w:val="auto"/>
          <w:sz w:val="20"/>
          <w:shd w:val="clear" w:color="auto" w:fill="FFFFFF"/>
        </w:rPr>
        <w:t>Great Works: Cloud Study, 1821 (24.8cm X 30.2cm), John Constable, </w:t>
      </w:r>
      <w:hyperlink r:id="rId1" w:tgtFrame="_blank" w:history="1">
        <w:r w:rsidRPr="009D20F0">
          <w:rPr>
            <w:rFonts w:ascii="Times New Roman" w:hAnsi="Times New Roman" w:cs="Times New Roman"/>
            <w:color w:val="auto"/>
            <w:sz w:val="20"/>
            <w:u w:val="single"/>
            <w:shd w:val="clear" w:color="auto" w:fill="FFFFFF"/>
          </w:rPr>
          <w:t>https://www.independent.co.uk/arts-entertainment/art/great-works/great-works-cloud-study-1821-24-8cm-x-30-2cm-john-constable-2362942.html</w:t>
        </w:r>
      </w:hyperlink>
      <w:r w:rsidRPr="009D20F0">
        <w:rPr>
          <w:rFonts w:ascii="Times New Roman" w:hAnsi="Times New Roman" w:cs="Times New Roman"/>
          <w:color w:val="auto"/>
          <w:sz w:val="20"/>
          <w:shd w:val="clear" w:color="auto" w:fill="FFFFFF"/>
        </w:rPr>
        <w:t>  (2011) [accessed 2021]</w:t>
      </w:r>
      <w:r w:rsidR="004B1149" w:rsidRPr="009D20F0">
        <w:rPr>
          <w:rFonts w:ascii="Times New Roman" w:hAnsi="Times New Roman" w:cs="Times New Roman"/>
          <w:color w:val="auto"/>
          <w:sz w:val="20"/>
          <w:shd w:val="clear" w:color="auto" w:fill="FFFFFF"/>
        </w:rPr>
        <w:t>.</w:t>
      </w:r>
    </w:p>
  </w:footnote>
  <w:footnote w:id="22">
    <w:p w14:paraId="113A15D7" w14:textId="59F8250A" w:rsidR="006478C4" w:rsidRPr="009D20F0" w:rsidRDefault="006478C4" w:rsidP="006478C4">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proofErr w:type="spellStart"/>
      <w:r w:rsidR="007A3FA1" w:rsidRPr="009D20F0">
        <w:rPr>
          <w:rFonts w:ascii="Times New Roman" w:hAnsi="Times New Roman" w:cs="Times New Roman"/>
          <w:color w:val="auto"/>
          <w:sz w:val="20"/>
        </w:rPr>
        <w:t>Heusser</w:t>
      </w:r>
      <w:proofErr w:type="spellEnd"/>
      <w:r w:rsidR="007A3FA1" w:rsidRPr="009D20F0">
        <w:rPr>
          <w:rFonts w:ascii="Times New Roman" w:hAnsi="Times New Roman" w:cs="Times New Roman"/>
          <w:color w:val="auto"/>
          <w:sz w:val="20"/>
        </w:rPr>
        <w:t xml:space="preserve">, </w:t>
      </w:r>
      <w:r w:rsidR="007A3FA1" w:rsidRPr="009D20F0">
        <w:rPr>
          <w:rFonts w:ascii="Times New Roman" w:eastAsia="Times New Roman" w:hAnsi="Times New Roman" w:cs="Times New Roman"/>
          <w:color w:val="auto"/>
          <w:sz w:val="20"/>
          <w:lang w:eastAsia="en-GB"/>
        </w:rPr>
        <w:t xml:space="preserve">Cloud Symbolism </w:t>
      </w:r>
      <w:proofErr w:type="gramStart"/>
      <w:r w:rsidR="004B1149" w:rsidRPr="009D20F0">
        <w:rPr>
          <w:rFonts w:ascii="Times New Roman" w:eastAsia="Times New Roman" w:hAnsi="Times New Roman" w:cs="Times New Roman"/>
          <w:color w:val="auto"/>
          <w:sz w:val="20"/>
          <w:lang w:eastAsia="en-GB"/>
        </w:rPr>
        <w:t>I</w:t>
      </w:r>
      <w:r w:rsidR="007A3FA1" w:rsidRPr="009D20F0">
        <w:rPr>
          <w:rFonts w:ascii="Times New Roman" w:eastAsia="Times New Roman" w:hAnsi="Times New Roman" w:cs="Times New Roman"/>
          <w:color w:val="auto"/>
          <w:sz w:val="20"/>
          <w:lang w:eastAsia="en-GB"/>
        </w:rPr>
        <w:t>n</w:t>
      </w:r>
      <w:proofErr w:type="gramEnd"/>
      <w:r w:rsidR="007A3FA1" w:rsidRPr="009D20F0">
        <w:rPr>
          <w:rFonts w:ascii="Times New Roman" w:eastAsia="Times New Roman" w:hAnsi="Times New Roman" w:cs="Times New Roman"/>
          <w:color w:val="auto"/>
          <w:sz w:val="20"/>
          <w:lang w:eastAsia="en-GB"/>
        </w:rPr>
        <w:t xml:space="preserve"> English Literary Texts</w:t>
      </w:r>
      <w:r w:rsidRPr="009D20F0">
        <w:rPr>
          <w:rFonts w:ascii="Times New Roman" w:eastAsia="Times New Roman" w:hAnsi="Times New Roman" w:cs="Times New Roman"/>
          <w:color w:val="auto"/>
          <w:sz w:val="20"/>
          <w:lang w:eastAsia="en-GB"/>
        </w:rPr>
        <w:t>, p. 234-5</w:t>
      </w:r>
      <w:r w:rsidR="004B1149" w:rsidRPr="009D20F0">
        <w:rPr>
          <w:rFonts w:ascii="Times New Roman" w:eastAsia="Times New Roman" w:hAnsi="Times New Roman" w:cs="Times New Roman"/>
          <w:color w:val="auto"/>
          <w:sz w:val="20"/>
          <w:lang w:eastAsia="en-GB"/>
        </w:rPr>
        <w:t>.</w:t>
      </w:r>
    </w:p>
  </w:footnote>
  <w:footnote w:id="23">
    <w:p w14:paraId="7C6490C6" w14:textId="06492C40" w:rsidR="006478C4" w:rsidRPr="009D20F0" w:rsidRDefault="006478C4" w:rsidP="006478C4">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r w:rsidR="007A3FA1" w:rsidRPr="009D20F0">
        <w:rPr>
          <w:rFonts w:ascii="Times New Roman" w:hAnsi="Times New Roman" w:cs="Times New Roman"/>
          <w:color w:val="auto"/>
          <w:sz w:val="20"/>
        </w:rPr>
        <w:t xml:space="preserve">van der Kolk, Bessel, </w:t>
      </w:r>
      <w:r w:rsidR="007A3FA1" w:rsidRPr="009D20F0">
        <w:rPr>
          <w:rFonts w:ascii="Times New Roman" w:hAnsi="Times New Roman" w:cs="Times New Roman"/>
          <w:i/>
          <w:iCs/>
          <w:color w:val="auto"/>
          <w:sz w:val="20"/>
        </w:rPr>
        <w:t xml:space="preserve">The Body Keeps </w:t>
      </w:r>
      <w:proofErr w:type="gramStart"/>
      <w:r w:rsidR="004B1149" w:rsidRPr="009D20F0">
        <w:rPr>
          <w:rFonts w:ascii="Times New Roman" w:hAnsi="Times New Roman" w:cs="Times New Roman"/>
          <w:i/>
          <w:iCs/>
          <w:color w:val="auto"/>
          <w:sz w:val="20"/>
        </w:rPr>
        <w:t>T</w:t>
      </w:r>
      <w:r w:rsidR="007A3FA1" w:rsidRPr="009D20F0">
        <w:rPr>
          <w:rFonts w:ascii="Times New Roman" w:hAnsi="Times New Roman" w:cs="Times New Roman"/>
          <w:i/>
          <w:iCs/>
          <w:color w:val="auto"/>
          <w:sz w:val="20"/>
        </w:rPr>
        <w:t>he</w:t>
      </w:r>
      <w:proofErr w:type="gramEnd"/>
      <w:r w:rsidR="007A3FA1" w:rsidRPr="009D20F0">
        <w:rPr>
          <w:rFonts w:ascii="Times New Roman" w:hAnsi="Times New Roman" w:cs="Times New Roman"/>
          <w:i/>
          <w:iCs/>
          <w:color w:val="auto"/>
          <w:sz w:val="20"/>
        </w:rPr>
        <w:t xml:space="preserve"> Score</w:t>
      </w:r>
      <w:r w:rsidR="007A3FA1" w:rsidRPr="009D20F0">
        <w:rPr>
          <w:rFonts w:ascii="Times New Roman" w:hAnsi="Times New Roman" w:cs="Times New Roman"/>
          <w:color w:val="auto"/>
          <w:sz w:val="20"/>
        </w:rPr>
        <w:t xml:space="preserve"> (East Rutherford: Penguin Publishing Group, 2014) </w:t>
      </w:r>
      <w:r w:rsidRPr="009D20F0">
        <w:rPr>
          <w:rFonts w:ascii="Times New Roman" w:hAnsi="Times New Roman" w:cs="Times New Roman"/>
          <w:color w:val="auto"/>
          <w:sz w:val="20"/>
        </w:rPr>
        <w:t>p.242-3</w:t>
      </w:r>
      <w:r w:rsidR="004B1149" w:rsidRPr="009D20F0">
        <w:rPr>
          <w:rFonts w:ascii="Times New Roman" w:hAnsi="Times New Roman" w:cs="Times New Roman"/>
          <w:color w:val="auto"/>
          <w:sz w:val="20"/>
        </w:rPr>
        <w:t>.</w:t>
      </w:r>
    </w:p>
  </w:footnote>
  <w:footnote w:id="24">
    <w:p w14:paraId="74FE0C94" w14:textId="07F3F8DA" w:rsidR="00E166B7" w:rsidRPr="009D20F0" w:rsidRDefault="00E166B7" w:rsidP="00E166B7">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proofErr w:type="spellStart"/>
      <w:r w:rsidR="007A3FA1" w:rsidRPr="009D20F0">
        <w:rPr>
          <w:rFonts w:ascii="Times New Roman" w:hAnsi="Times New Roman" w:cs="Times New Roman"/>
          <w:color w:val="auto"/>
          <w:sz w:val="20"/>
        </w:rPr>
        <w:t>Heusser</w:t>
      </w:r>
      <w:proofErr w:type="spellEnd"/>
      <w:r w:rsidR="007A3FA1" w:rsidRPr="009D20F0">
        <w:rPr>
          <w:rFonts w:ascii="Times New Roman" w:hAnsi="Times New Roman" w:cs="Times New Roman"/>
          <w:color w:val="auto"/>
          <w:sz w:val="20"/>
        </w:rPr>
        <w:t xml:space="preserve">, </w:t>
      </w:r>
      <w:r w:rsidR="007A3FA1" w:rsidRPr="009D20F0">
        <w:rPr>
          <w:rFonts w:ascii="Times New Roman" w:eastAsia="Times New Roman" w:hAnsi="Times New Roman" w:cs="Times New Roman"/>
          <w:color w:val="auto"/>
          <w:sz w:val="20"/>
          <w:lang w:eastAsia="en-GB"/>
        </w:rPr>
        <w:t xml:space="preserve">Cloud Symbolism </w:t>
      </w:r>
      <w:proofErr w:type="gramStart"/>
      <w:r w:rsidR="004B1149" w:rsidRPr="009D20F0">
        <w:rPr>
          <w:rFonts w:ascii="Times New Roman" w:eastAsia="Times New Roman" w:hAnsi="Times New Roman" w:cs="Times New Roman"/>
          <w:color w:val="auto"/>
          <w:sz w:val="20"/>
          <w:lang w:eastAsia="en-GB"/>
        </w:rPr>
        <w:t>I</w:t>
      </w:r>
      <w:r w:rsidR="007A3FA1" w:rsidRPr="009D20F0">
        <w:rPr>
          <w:rFonts w:ascii="Times New Roman" w:eastAsia="Times New Roman" w:hAnsi="Times New Roman" w:cs="Times New Roman"/>
          <w:color w:val="auto"/>
          <w:sz w:val="20"/>
          <w:lang w:eastAsia="en-GB"/>
        </w:rPr>
        <w:t>n</w:t>
      </w:r>
      <w:proofErr w:type="gramEnd"/>
      <w:r w:rsidR="007A3FA1" w:rsidRPr="009D20F0">
        <w:rPr>
          <w:rFonts w:ascii="Times New Roman" w:eastAsia="Times New Roman" w:hAnsi="Times New Roman" w:cs="Times New Roman"/>
          <w:color w:val="auto"/>
          <w:sz w:val="20"/>
          <w:lang w:eastAsia="en-GB"/>
        </w:rPr>
        <w:t xml:space="preserve"> English Literary Texts</w:t>
      </w:r>
      <w:r w:rsidRPr="009D20F0">
        <w:rPr>
          <w:rFonts w:ascii="Times New Roman" w:eastAsia="Times New Roman" w:hAnsi="Times New Roman" w:cs="Times New Roman"/>
          <w:color w:val="auto"/>
          <w:sz w:val="20"/>
          <w:lang w:eastAsia="en-GB"/>
        </w:rPr>
        <w:t>, p. 226-7, 230-2, 234-5</w:t>
      </w:r>
      <w:r w:rsidR="004B1149" w:rsidRPr="009D20F0">
        <w:rPr>
          <w:rFonts w:ascii="Times New Roman" w:eastAsia="Times New Roman" w:hAnsi="Times New Roman" w:cs="Times New Roman"/>
          <w:color w:val="auto"/>
          <w:sz w:val="20"/>
          <w:lang w:eastAsia="en-GB"/>
        </w:rPr>
        <w:t>.</w:t>
      </w:r>
    </w:p>
  </w:footnote>
  <w:footnote w:id="25">
    <w:p w14:paraId="13503C83" w14:textId="46B633CC" w:rsidR="0007290B" w:rsidRPr="009D20F0" w:rsidRDefault="0007290B">
      <w:pPr>
        <w:pStyle w:val="FootnoteText"/>
        <w:rPr>
          <w:rFonts w:ascii="Times New Roman" w:hAnsi="Times New Roman" w:cs="Times New Roman"/>
          <w:sz w:val="20"/>
        </w:rPr>
      </w:pPr>
      <w:r w:rsidRPr="009D20F0">
        <w:rPr>
          <w:rStyle w:val="FootnoteReference"/>
          <w:rFonts w:ascii="Times New Roman" w:hAnsi="Times New Roman" w:cs="Times New Roman"/>
          <w:sz w:val="20"/>
        </w:rPr>
        <w:footnoteRef/>
      </w:r>
      <w:r w:rsidRPr="009D20F0">
        <w:rPr>
          <w:rFonts w:ascii="Times New Roman" w:hAnsi="Times New Roman" w:cs="Times New Roman"/>
          <w:sz w:val="20"/>
        </w:rPr>
        <w:t xml:space="preserve"> </w:t>
      </w:r>
      <w:r w:rsidRPr="009D20F0">
        <w:rPr>
          <w:rFonts w:ascii="Times New Roman" w:hAnsi="Times New Roman" w:cs="Times New Roman"/>
          <w:color w:val="000000" w:themeColor="text1"/>
          <w:sz w:val="20"/>
        </w:rPr>
        <w:t xml:space="preserve">Maurice Merleau-Ponty, </w:t>
      </w:r>
      <w:proofErr w:type="spellStart"/>
      <w:r w:rsidRPr="009D20F0">
        <w:rPr>
          <w:rFonts w:ascii="Times New Roman" w:hAnsi="Times New Roman" w:cs="Times New Roman"/>
          <w:i/>
          <w:iCs/>
          <w:color w:val="000000" w:themeColor="text1"/>
          <w:sz w:val="20"/>
        </w:rPr>
        <w:t>Phenemenology</w:t>
      </w:r>
      <w:proofErr w:type="spellEnd"/>
      <w:r w:rsidRPr="009D20F0">
        <w:rPr>
          <w:rFonts w:ascii="Times New Roman" w:hAnsi="Times New Roman" w:cs="Times New Roman"/>
          <w:i/>
          <w:iCs/>
          <w:color w:val="000000" w:themeColor="text1"/>
          <w:sz w:val="20"/>
        </w:rPr>
        <w:t xml:space="preserve"> of Perception, </w:t>
      </w:r>
      <w:r w:rsidRPr="009D20F0">
        <w:rPr>
          <w:rFonts w:ascii="Times New Roman" w:hAnsi="Times New Roman" w:cs="Times New Roman"/>
          <w:color w:val="000000" w:themeColor="text1"/>
          <w:sz w:val="20"/>
        </w:rPr>
        <w:t xml:space="preserve">trans. C. Smith, (London: Routledge), p. 24. </w:t>
      </w:r>
    </w:p>
  </w:footnote>
  <w:footnote w:id="26">
    <w:p w14:paraId="57160EF7" w14:textId="09D8A1E5" w:rsidR="00B00329" w:rsidRPr="009D20F0" w:rsidRDefault="00B00329">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proofErr w:type="spellStart"/>
      <w:r w:rsidR="00B2714F" w:rsidRPr="009D20F0">
        <w:rPr>
          <w:rFonts w:ascii="Times New Roman" w:eastAsia="Malgun Gothic" w:hAnsi="Times New Roman" w:cs="Times New Roman"/>
          <w:color w:val="auto"/>
          <w:sz w:val="20"/>
          <w:shd w:val="clear" w:color="auto" w:fill="FFFFFF"/>
        </w:rPr>
        <w:t>Ronnberg</w:t>
      </w:r>
      <w:proofErr w:type="spellEnd"/>
      <w:r w:rsidR="00B2714F" w:rsidRPr="009D20F0">
        <w:rPr>
          <w:rFonts w:ascii="Times New Roman" w:eastAsia="Malgun Gothic" w:hAnsi="Times New Roman" w:cs="Times New Roman"/>
          <w:color w:val="auto"/>
          <w:sz w:val="20"/>
          <w:shd w:val="clear" w:color="auto" w:fill="FFFFFF"/>
        </w:rPr>
        <w:t>, and Martin, </w:t>
      </w:r>
      <w:r w:rsidR="00B2714F" w:rsidRPr="009D20F0">
        <w:rPr>
          <w:rFonts w:ascii="Times New Roman" w:eastAsia="Malgun Gothic" w:hAnsi="Times New Roman" w:cs="Times New Roman"/>
          <w:i/>
          <w:iCs/>
          <w:color w:val="auto"/>
          <w:sz w:val="20"/>
          <w:shd w:val="clear" w:color="auto" w:fill="FFFFFF"/>
        </w:rPr>
        <w:t xml:space="preserve">The Book </w:t>
      </w:r>
      <w:proofErr w:type="gramStart"/>
      <w:r w:rsidR="004B1149" w:rsidRPr="009D20F0">
        <w:rPr>
          <w:rFonts w:ascii="Times New Roman" w:eastAsia="Malgun Gothic" w:hAnsi="Times New Roman" w:cs="Times New Roman"/>
          <w:i/>
          <w:iCs/>
          <w:color w:val="auto"/>
          <w:sz w:val="20"/>
          <w:shd w:val="clear" w:color="auto" w:fill="FFFFFF"/>
        </w:rPr>
        <w:t>O</w:t>
      </w:r>
      <w:r w:rsidR="00B2714F" w:rsidRPr="009D20F0">
        <w:rPr>
          <w:rFonts w:ascii="Times New Roman" w:eastAsia="Malgun Gothic" w:hAnsi="Times New Roman" w:cs="Times New Roman"/>
          <w:i/>
          <w:iCs/>
          <w:color w:val="auto"/>
          <w:sz w:val="20"/>
          <w:shd w:val="clear" w:color="auto" w:fill="FFFFFF"/>
        </w:rPr>
        <w:t>f</w:t>
      </w:r>
      <w:proofErr w:type="gramEnd"/>
      <w:r w:rsidR="00B2714F" w:rsidRPr="009D20F0">
        <w:rPr>
          <w:rFonts w:ascii="Times New Roman" w:eastAsia="Malgun Gothic" w:hAnsi="Times New Roman" w:cs="Times New Roman"/>
          <w:i/>
          <w:iCs/>
          <w:color w:val="auto"/>
          <w:sz w:val="20"/>
          <w:shd w:val="clear" w:color="auto" w:fill="FFFFFF"/>
        </w:rPr>
        <w:t xml:space="preserve"> Symbols</w:t>
      </w:r>
      <w:r w:rsidR="00B2714F" w:rsidRPr="009D20F0">
        <w:rPr>
          <w:rFonts w:ascii="Times New Roman" w:hAnsi="Times New Roman" w:cs="Times New Roman"/>
          <w:color w:val="auto"/>
          <w:sz w:val="20"/>
        </w:rPr>
        <w:t xml:space="preserve">, </w:t>
      </w:r>
      <w:r w:rsidRPr="009D20F0">
        <w:rPr>
          <w:rFonts w:ascii="Times New Roman" w:hAnsi="Times New Roman" w:cs="Times New Roman"/>
          <w:color w:val="auto"/>
          <w:sz w:val="20"/>
        </w:rPr>
        <w:t>p. 58</w:t>
      </w:r>
      <w:r w:rsidR="007D065A" w:rsidRPr="009D20F0">
        <w:rPr>
          <w:rFonts w:ascii="Times New Roman" w:hAnsi="Times New Roman" w:cs="Times New Roman"/>
          <w:color w:val="auto"/>
          <w:sz w:val="20"/>
        </w:rPr>
        <w:t>;</w:t>
      </w:r>
      <w:r w:rsidR="002C590F" w:rsidRPr="009D20F0">
        <w:rPr>
          <w:rFonts w:ascii="Times New Roman" w:hAnsi="Times New Roman" w:cs="Times New Roman"/>
          <w:color w:val="auto"/>
          <w:sz w:val="20"/>
        </w:rPr>
        <w:t xml:space="preserve"> Martha Clarke, </w:t>
      </w:r>
      <w:r w:rsidR="007D065A" w:rsidRPr="009D20F0">
        <w:rPr>
          <w:rFonts w:ascii="Times New Roman" w:hAnsi="Times New Roman" w:cs="Times New Roman"/>
          <w:i/>
          <w:iCs/>
          <w:color w:val="auto"/>
          <w:sz w:val="20"/>
          <w:shd w:val="clear" w:color="auto" w:fill="FFFFFF"/>
        </w:rPr>
        <w:t xml:space="preserve">The Big Dictionary </w:t>
      </w:r>
      <w:r w:rsidR="004B1149" w:rsidRPr="009D20F0">
        <w:rPr>
          <w:rFonts w:ascii="Times New Roman" w:hAnsi="Times New Roman" w:cs="Times New Roman"/>
          <w:i/>
          <w:iCs/>
          <w:color w:val="auto"/>
          <w:sz w:val="20"/>
          <w:shd w:val="clear" w:color="auto" w:fill="FFFFFF"/>
        </w:rPr>
        <w:t>O</w:t>
      </w:r>
      <w:r w:rsidR="007D065A" w:rsidRPr="009D20F0">
        <w:rPr>
          <w:rFonts w:ascii="Times New Roman" w:hAnsi="Times New Roman" w:cs="Times New Roman"/>
          <w:i/>
          <w:iCs/>
          <w:color w:val="auto"/>
          <w:sz w:val="20"/>
          <w:shd w:val="clear" w:color="auto" w:fill="FFFFFF"/>
        </w:rPr>
        <w:t>f Dreams</w:t>
      </w:r>
      <w:r w:rsidR="007D065A" w:rsidRPr="009D20F0">
        <w:rPr>
          <w:rFonts w:ascii="Times New Roman" w:hAnsi="Times New Roman" w:cs="Times New Roman"/>
          <w:color w:val="auto"/>
          <w:sz w:val="20"/>
          <w:shd w:val="clear" w:color="auto" w:fill="FFFFFF"/>
        </w:rPr>
        <w:t> (China: Skyhorse, 2015)</w:t>
      </w:r>
      <w:r w:rsidR="002C590F" w:rsidRPr="009D20F0">
        <w:rPr>
          <w:rFonts w:ascii="Times New Roman" w:hAnsi="Times New Roman" w:cs="Times New Roman"/>
          <w:color w:val="auto"/>
          <w:sz w:val="20"/>
        </w:rPr>
        <w:t>, p. 182</w:t>
      </w:r>
      <w:r w:rsidR="007D065A" w:rsidRPr="009D20F0">
        <w:rPr>
          <w:rFonts w:ascii="Times New Roman" w:hAnsi="Times New Roman" w:cs="Times New Roman"/>
          <w:color w:val="auto"/>
          <w:sz w:val="20"/>
        </w:rPr>
        <w:t>, Kindle Edition</w:t>
      </w:r>
      <w:r w:rsidR="00C60ACF" w:rsidRPr="009D20F0">
        <w:rPr>
          <w:rFonts w:ascii="Times New Roman" w:hAnsi="Times New Roman" w:cs="Times New Roman"/>
          <w:color w:val="auto"/>
          <w:sz w:val="20"/>
        </w:rPr>
        <w:t xml:space="preserve">; Dream </w:t>
      </w:r>
      <w:proofErr w:type="spellStart"/>
      <w:r w:rsidR="00C60ACF" w:rsidRPr="009D20F0">
        <w:rPr>
          <w:rFonts w:ascii="Times New Roman" w:hAnsi="Times New Roman" w:cs="Times New Roman"/>
          <w:color w:val="auto"/>
          <w:sz w:val="20"/>
        </w:rPr>
        <w:t>Encyclopedia</w:t>
      </w:r>
      <w:proofErr w:type="spellEnd"/>
      <w:r w:rsidR="00C60ACF" w:rsidRPr="009D20F0">
        <w:rPr>
          <w:rFonts w:ascii="Times New Roman" w:hAnsi="Times New Roman" w:cs="Times New Roman"/>
          <w:color w:val="auto"/>
          <w:sz w:val="20"/>
        </w:rPr>
        <w:t>, Clouds, (2020) &lt;https://www.dreamencyclopedia.net/clouds&gt; [accessed 16/03/2021].</w:t>
      </w:r>
    </w:p>
  </w:footnote>
  <w:footnote w:id="27">
    <w:p w14:paraId="79D6F98B" w14:textId="3CA4275E" w:rsidR="00713BEC" w:rsidRPr="009D20F0" w:rsidRDefault="00713BEC" w:rsidP="00713BEC">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proofErr w:type="spellStart"/>
      <w:r w:rsidR="007A3FA1" w:rsidRPr="009D20F0">
        <w:rPr>
          <w:rFonts w:ascii="Times New Roman" w:hAnsi="Times New Roman" w:cs="Times New Roman"/>
          <w:color w:val="auto"/>
          <w:sz w:val="20"/>
        </w:rPr>
        <w:t>Heusser</w:t>
      </w:r>
      <w:proofErr w:type="spellEnd"/>
      <w:r w:rsidR="007A3FA1" w:rsidRPr="009D20F0">
        <w:rPr>
          <w:rFonts w:ascii="Times New Roman" w:hAnsi="Times New Roman" w:cs="Times New Roman"/>
          <w:color w:val="auto"/>
          <w:sz w:val="20"/>
        </w:rPr>
        <w:t xml:space="preserve">, </w:t>
      </w:r>
      <w:r w:rsidR="007A3FA1" w:rsidRPr="009D20F0">
        <w:rPr>
          <w:rFonts w:ascii="Times New Roman" w:eastAsia="Times New Roman" w:hAnsi="Times New Roman" w:cs="Times New Roman"/>
          <w:color w:val="auto"/>
          <w:sz w:val="20"/>
          <w:lang w:eastAsia="en-GB"/>
        </w:rPr>
        <w:t xml:space="preserve">Cloud Symbolism </w:t>
      </w:r>
      <w:proofErr w:type="gramStart"/>
      <w:r w:rsidR="004B1149" w:rsidRPr="009D20F0">
        <w:rPr>
          <w:rFonts w:ascii="Times New Roman" w:eastAsia="Times New Roman" w:hAnsi="Times New Roman" w:cs="Times New Roman"/>
          <w:color w:val="auto"/>
          <w:sz w:val="20"/>
          <w:lang w:eastAsia="en-GB"/>
        </w:rPr>
        <w:t>I</w:t>
      </w:r>
      <w:r w:rsidR="007A3FA1" w:rsidRPr="009D20F0">
        <w:rPr>
          <w:rFonts w:ascii="Times New Roman" w:eastAsia="Times New Roman" w:hAnsi="Times New Roman" w:cs="Times New Roman"/>
          <w:color w:val="auto"/>
          <w:sz w:val="20"/>
          <w:lang w:eastAsia="en-GB"/>
        </w:rPr>
        <w:t>n</w:t>
      </w:r>
      <w:proofErr w:type="gramEnd"/>
      <w:r w:rsidR="007A3FA1" w:rsidRPr="009D20F0">
        <w:rPr>
          <w:rFonts w:ascii="Times New Roman" w:eastAsia="Times New Roman" w:hAnsi="Times New Roman" w:cs="Times New Roman"/>
          <w:color w:val="auto"/>
          <w:sz w:val="20"/>
          <w:lang w:eastAsia="en-GB"/>
        </w:rPr>
        <w:t xml:space="preserve"> English Literary Texts</w:t>
      </w:r>
      <w:r w:rsidRPr="009D20F0">
        <w:rPr>
          <w:rFonts w:ascii="Times New Roman" w:eastAsia="Times New Roman" w:hAnsi="Times New Roman" w:cs="Times New Roman"/>
          <w:color w:val="auto"/>
          <w:sz w:val="20"/>
          <w:lang w:eastAsia="en-GB"/>
        </w:rPr>
        <w:t>, p. 237</w:t>
      </w:r>
      <w:r w:rsidR="004B1149" w:rsidRPr="009D20F0">
        <w:rPr>
          <w:rFonts w:ascii="Times New Roman" w:eastAsia="Times New Roman" w:hAnsi="Times New Roman" w:cs="Times New Roman"/>
          <w:color w:val="auto"/>
          <w:sz w:val="20"/>
          <w:lang w:eastAsia="en-GB"/>
        </w:rPr>
        <w:t>.</w:t>
      </w:r>
    </w:p>
  </w:footnote>
  <w:footnote w:id="28">
    <w:p w14:paraId="64F5C861" w14:textId="56ADD56A" w:rsidR="00B52C28" w:rsidRPr="009D20F0" w:rsidRDefault="00B52C28">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w:t>
      </w:r>
      <w:r w:rsidR="00B2714F" w:rsidRPr="009D20F0">
        <w:rPr>
          <w:rFonts w:ascii="Times New Roman" w:eastAsia="Malgun Gothic" w:hAnsi="Times New Roman" w:cs="Times New Roman"/>
          <w:color w:val="auto"/>
          <w:sz w:val="20"/>
          <w:shd w:val="clear" w:color="auto" w:fill="FFFFFF"/>
        </w:rPr>
        <w:t>A. A. Milne, </w:t>
      </w:r>
      <w:r w:rsidR="00B2714F" w:rsidRPr="009D20F0">
        <w:rPr>
          <w:rFonts w:ascii="Times New Roman" w:eastAsia="Malgun Gothic" w:hAnsi="Times New Roman" w:cs="Times New Roman"/>
          <w:i/>
          <w:iCs/>
          <w:color w:val="auto"/>
          <w:sz w:val="20"/>
          <w:shd w:val="clear" w:color="auto" w:fill="FFFFFF"/>
        </w:rPr>
        <w:t>The Complete Winnie-</w:t>
      </w:r>
      <w:r w:rsidR="004B1149" w:rsidRPr="009D20F0">
        <w:rPr>
          <w:rFonts w:ascii="Times New Roman" w:eastAsia="Malgun Gothic" w:hAnsi="Times New Roman" w:cs="Times New Roman"/>
          <w:i/>
          <w:iCs/>
          <w:color w:val="auto"/>
          <w:sz w:val="20"/>
          <w:shd w:val="clear" w:color="auto" w:fill="FFFFFF"/>
        </w:rPr>
        <w:t>T</w:t>
      </w:r>
      <w:r w:rsidR="00B2714F" w:rsidRPr="009D20F0">
        <w:rPr>
          <w:rFonts w:ascii="Times New Roman" w:eastAsia="Malgun Gothic" w:hAnsi="Times New Roman" w:cs="Times New Roman"/>
          <w:i/>
          <w:iCs/>
          <w:color w:val="auto"/>
          <w:sz w:val="20"/>
          <w:shd w:val="clear" w:color="auto" w:fill="FFFFFF"/>
        </w:rPr>
        <w:t>he-Pooh</w:t>
      </w:r>
      <w:r w:rsidR="00B2714F" w:rsidRPr="009D20F0">
        <w:rPr>
          <w:rFonts w:ascii="Times New Roman" w:eastAsia="Malgun Gothic" w:hAnsi="Times New Roman" w:cs="Times New Roman"/>
          <w:color w:val="auto"/>
          <w:sz w:val="20"/>
          <w:shd w:val="clear" w:color="auto" w:fill="FFFFFF"/>
        </w:rPr>
        <w:t> (Bath: Chancellor Press, 1989), p</w:t>
      </w:r>
      <w:r w:rsidRPr="009D20F0">
        <w:rPr>
          <w:rFonts w:ascii="Times New Roman" w:hAnsi="Times New Roman" w:cs="Times New Roman"/>
          <w:color w:val="auto"/>
          <w:sz w:val="20"/>
        </w:rPr>
        <w:t>p.25</w:t>
      </w:r>
      <w:r w:rsidR="004B1149" w:rsidRPr="009D20F0">
        <w:rPr>
          <w:rFonts w:ascii="Times New Roman" w:hAnsi="Times New Roman" w:cs="Times New Roman"/>
          <w:color w:val="auto"/>
          <w:sz w:val="20"/>
        </w:rPr>
        <w:t>-</w:t>
      </w:r>
      <w:r w:rsidRPr="009D20F0">
        <w:rPr>
          <w:rFonts w:ascii="Times New Roman" w:hAnsi="Times New Roman" w:cs="Times New Roman"/>
          <w:color w:val="auto"/>
          <w:sz w:val="20"/>
        </w:rPr>
        <w:t>30</w:t>
      </w:r>
      <w:r w:rsidR="004B1149" w:rsidRPr="009D20F0">
        <w:rPr>
          <w:rFonts w:ascii="Times New Roman" w:hAnsi="Times New Roman" w:cs="Times New Roman"/>
          <w:color w:val="auto"/>
          <w:sz w:val="20"/>
        </w:rPr>
        <w:t>.</w:t>
      </w:r>
    </w:p>
  </w:footnote>
  <w:footnote w:id="29">
    <w:p w14:paraId="6937D4E4" w14:textId="089CF78F" w:rsidR="00B52C28" w:rsidRPr="009D20F0" w:rsidRDefault="00B52C28">
      <w:pPr>
        <w:pStyle w:val="FootnoteText"/>
        <w:rPr>
          <w:rFonts w:ascii="Times New Roman" w:hAnsi="Times New Roman" w:cs="Times New Roman"/>
          <w:color w:val="auto"/>
          <w:sz w:val="20"/>
        </w:rPr>
      </w:pPr>
      <w:r w:rsidRPr="009D20F0">
        <w:rPr>
          <w:rStyle w:val="FootnoteReference"/>
          <w:rFonts w:ascii="Times New Roman" w:hAnsi="Times New Roman" w:cs="Times New Roman"/>
          <w:color w:val="auto"/>
          <w:sz w:val="20"/>
        </w:rPr>
        <w:footnoteRef/>
      </w:r>
      <w:r w:rsidRPr="009D20F0">
        <w:rPr>
          <w:rFonts w:ascii="Times New Roman" w:hAnsi="Times New Roman" w:cs="Times New Roman"/>
          <w:color w:val="auto"/>
          <w:sz w:val="20"/>
        </w:rPr>
        <w:t xml:space="preserve"> A strange coincidence occurred </w:t>
      </w:r>
      <w:r w:rsidR="0061458E" w:rsidRPr="009D20F0">
        <w:rPr>
          <w:rFonts w:ascii="Times New Roman" w:hAnsi="Times New Roman" w:cs="Times New Roman"/>
          <w:color w:val="auto"/>
          <w:sz w:val="20"/>
        </w:rPr>
        <w:t>upon</w:t>
      </w:r>
      <w:r w:rsidRPr="009D20F0">
        <w:rPr>
          <w:rFonts w:ascii="Times New Roman" w:hAnsi="Times New Roman" w:cs="Times New Roman"/>
          <w:color w:val="auto"/>
          <w:sz w:val="20"/>
        </w:rPr>
        <w:t xml:space="preserve"> grabbing my copy of this book </w:t>
      </w:r>
      <w:r w:rsidR="00B2714F" w:rsidRPr="009D20F0">
        <w:rPr>
          <w:rFonts w:ascii="Times New Roman" w:hAnsi="Times New Roman" w:cs="Times New Roman"/>
          <w:color w:val="auto"/>
          <w:sz w:val="20"/>
        </w:rPr>
        <w:t>to</w:t>
      </w:r>
      <w:r w:rsidRPr="009D20F0">
        <w:rPr>
          <w:rFonts w:ascii="Times New Roman" w:hAnsi="Times New Roman" w:cs="Times New Roman"/>
          <w:color w:val="auto"/>
          <w:sz w:val="20"/>
        </w:rPr>
        <w:t xml:space="preserve"> confirm this reference; the book </w:t>
      </w:r>
      <w:r w:rsidR="00B2714F" w:rsidRPr="009D20F0">
        <w:rPr>
          <w:rFonts w:ascii="Times New Roman" w:hAnsi="Times New Roman" w:cs="Times New Roman"/>
          <w:color w:val="auto"/>
          <w:sz w:val="20"/>
        </w:rPr>
        <w:t>opened</w:t>
      </w:r>
      <w:r w:rsidRPr="009D20F0">
        <w:rPr>
          <w:rFonts w:ascii="Times New Roman" w:hAnsi="Times New Roman" w:cs="Times New Roman"/>
          <w:color w:val="auto"/>
          <w:sz w:val="20"/>
        </w:rPr>
        <w:t xml:space="preserve"> due to a bookmark cross-stitched by my grandmother. The page it opened on was the one I had been planning to look for, the page which this quote came from. </w:t>
      </w:r>
      <w:r w:rsidR="00B2714F" w:rsidRPr="009D20F0">
        <w:rPr>
          <w:rFonts w:ascii="Times New Roman" w:eastAsia="Malgun Gothic" w:hAnsi="Times New Roman" w:cs="Times New Roman"/>
          <w:color w:val="auto"/>
          <w:sz w:val="20"/>
          <w:shd w:val="clear" w:color="auto" w:fill="FFFFFF"/>
        </w:rPr>
        <w:t>A. A. Milne, </w:t>
      </w:r>
      <w:r w:rsidR="00B2714F" w:rsidRPr="009D20F0">
        <w:rPr>
          <w:rFonts w:ascii="Times New Roman" w:eastAsia="Malgun Gothic" w:hAnsi="Times New Roman" w:cs="Times New Roman"/>
          <w:i/>
          <w:iCs/>
          <w:color w:val="auto"/>
          <w:sz w:val="20"/>
          <w:shd w:val="clear" w:color="auto" w:fill="FFFFFF"/>
        </w:rPr>
        <w:t>The Complete Winnie-</w:t>
      </w:r>
      <w:r w:rsidR="004B1149" w:rsidRPr="009D20F0">
        <w:rPr>
          <w:rFonts w:ascii="Times New Roman" w:eastAsia="Malgun Gothic" w:hAnsi="Times New Roman" w:cs="Times New Roman"/>
          <w:i/>
          <w:iCs/>
          <w:color w:val="auto"/>
          <w:sz w:val="20"/>
          <w:shd w:val="clear" w:color="auto" w:fill="FFFFFF"/>
        </w:rPr>
        <w:t>T</w:t>
      </w:r>
      <w:r w:rsidR="00B2714F" w:rsidRPr="009D20F0">
        <w:rPr>
          <w:rFonts w:ascii="Times New Roman" w:eastAsia="Malgun Gothic" w:hAnsi="Times New Roman" w:cs="Times New Roman"/>
          <w:i/>
          <w:iCs/>
          <w:color w:val="auto"/>
          <w:sz w:val="20"/>
          <w:shd w:val="clear" w:color="auto" w:fill="FFFFFF"/>
        </w:rPr>
        <w:t>he-Pooh</w:t>
      </w:r>
      <w:r w:rsidR="00B2714F" w:rsidRPr="009D20F0">
        <w:rPr>
          <w:rFonts w:ascii="Times New Roman" w:eastAsia="Malgun Gothic" w:hAnsi="Times New Roman" w:cs="Times New Roman"/>
          <w:color w:val="auto"/>
          <w:sz w:val="20"/>
          <w:shd w:val="clear" w:color="auto" w:fill="FFFFFF"/>
        </w:rPr>
        <w:t>, p.</w:t>
      </w:r>
      <w:r w:rsidRPr="009D20F0">
        <w:rPr>
          <w:rFonts w:ascii="Times New Roman" w:hAnsi="Times New Roman" w:cs="Times New Roman"/>
          <w:color w:val="auto"/>
          <w:sz w:val="20"/>
        </w:rPr>
        <w:t>28.</w:t>
      </w:r>
    </w:p>
  </w:footnote>
  <w:footnote w:id="30">
    <w:p w14:paraId="440F6781" w14:textId="28543D6C" w:rsidR="0007290B" w:rsidRPr="009D20F0" w:rsidRDefault="0007290B">
      <w:pPr>
        <w:pStyle w:val="FootnoteText"/>
        <w:rPr>
          <w:rFonts w:ascii="Times New Roman" w:hAnsi="Times New Roman" w:cs="Times New Roman"/>
          <w:sz w:val="20"/>
        </w:rPr>
      </w:pPr>
      <w:r w:rsidRPr="009D20F0">
        <w:rPr>
          <w:rStyle w:val="FootnoteReference"/>
          <w:rFonts w:ascii="Times New Roman" w:hAnsi="Times New Roman" w:cs="Times New Roman"/>
          <w:sz w:val="20"/>
        </w:rPr>
        <w:footnoteRef/>
      </w:r>
      <w:r w:rsidRPr="009D20F0">
        <w:rPr>
          <w:rFonts w:ascii="Times New Roman" w:hAnsi="Times New Roman" w:cs="Times New Roman"/>
          <w:sz w:val="20"/>
        </w:rPr>
        <w:t xml:space="preserve"> </w:t>
      </w:r>
      <w:r w:rsidRPr="009D20F0">
        <w:rPr>
          <w:rFonts w:ascii="Times New Roman" w:hAnsi="Times New Roman" w:cs="Times New Roman"/>
          <w:color w:val="000000" w:themeColor="text1"/>
          <w:sz w:val="20"/>
          <w:shd w:val="clear" w:color="auto" w:fill="FFFFFF"/>
        </w:rPr>
        <w:t>Ingold, 'Earth, Sky, Wind, and Weather', </w:t>
      </w:r>
      <w:r w:rsidRPr="009D20F0">
        <w:rPr>
          <w:rFonts w:ascii="Times New Roman" w:hAnsi="Times New Roman" w:cs="Times New Roman"/>
          <w:color w:val="000000" w:themeColor="text1"/>
          <w:sz w:val="20"/>
        </w:rPr>
        <w:t>pp. S31-3.</w:t>
      </w:r>
    </w:p>
  </w:footnote>
  <w:footnote w:id="31">
    <w:p w14:paraId="32E9F1DE" w14:textId="616DBE0E" w:rsidR="00E20F3C" w:rsidRPr="00E20F3C" w:rsidRDefault="00E20F3C" w:rsidP="00E20F3C">
      <w:pPr>
        <w:pStyle w:val="ListParagraph"/>
        <w:ind w:left="0"/>
        <w:rPr>
          <w:rFonts w:ascii="Times New Roman" w:eastAsia="Times New Roman" w:hAnsi="Times New Roman" w:cs="Times New Roman"/>
          <w:color w:val="auto"/>
          <w:sz w:val="20"/>
          <w:szCs w:val="20"/>
        </w:rPr>
      </w:pPr>
      <w:r w:rsidRPr="00E20F3C">
        <w:rPr>
          <w:rStyle w:val="FootnoteReference"/>
          <w:rFonts w:ascii="Times New Roman" w:hAnsi="Times New Roman" w:cs="Times New Roman"/>
          <w:color w:val="auto"/>
          <w:sz w:val="20"/>
          <w:szCs w:val="20"/>
        </w:rPr>
        <w:footnoteRef/>
      </w:r>
      <w:r w:rsidRPr="00E20F3C">
        <w:rPr>
          <w:rFonts w:ascii="Times New Roman" w:hAnsi="Times New Roman" w:cs="Times New Roman"/>
          <w:color w:val="auto"/>
          <w:sz w:val="20"/>
          <w:szCs w:val="20"/>
        </w:rPr>
        <w:t xml:space="preserve"> Sacha Stern, 'The Babylonian Month </w:t>
      </w:r>
      <w:r w:rsidR="0000727C">
        <w:rPr>
          <w:rFonts w:ascii="Times New Roman" w:hAnsi="Times New Roman" w:cs="Times New Roman"/>
          <w:color w:val="auto"/>
          <w:sz w:val="20"/>
          <w:szCs w:val="20"/>
        </w:rPr>
        <w:t>A</w:t>
      </w:r>
      <w:r w:rsidRPr="00E20F3C">
        <w:rPr>
          <w:rFonts w:ascii="Times New Roman" w:hAnsi="Times New Roman" w:cs="Times New Roman"/>
          <w:color w:val="auto"/>
          <w:sz w:val="20"/>
          <w:szCs w:val="20"/>
        </w:rPr>
        <w:t xml:space="preserve">nd </w:t>
      </w:r>
      <w:r w:rsidR="0000727C">
        <w:rPr>
          <w:rFonts w:ascii="Times New Roman" w:hAnsi="Times New Roman" w:cs="Times New Roman"/>
          <w:color w:val="auto"/>
          <w:sz w:val="20"/>
          <w:szCs w:val="20"/>
        </w:rPr>
        <w:t>T</w:t>
      </w:r>
      <w:r w:rsidRPr="00E20F3C">
        <w:rPr>
          <w:rFonts w:ascii="Times New Roman" w:hAnsi="Times New Roman" w:cs="Times New Roman"/>
          <w:color w:val="auto"/>
          <w:sz w:val="20"/>
          <w:szCs w:val="20"/>
        </w:rPr>
        <w:t xml:space="preserve">he New Moon: Sighting </w:t>
      </w:r>
      <w:r w:rsidR="0000727C">
        <w:rPr>
          <w:rFonts w:ascii="Times New Roman" w:hAnsi="Times New Roman" w:cs="Times New Roman"/>
          <w:color w:val="auto"/>
          <w:sz w:val="20"/>
          <w:szCs w:val="20"/>
        </w:rPr>
        <w:t>A</w:t>
      </w:r>
      <w:r w:rsidRPr="00E20F3C">
        <w:rPr>
          <w:rFonts w:ascii="Times New Roman" w:hAnsi="Times New Roman" w:cs="Times New Roman"/>
          <w:color w:val="auto"/>
          <w:sz w:val="20"/>
          <w:szCs w:val="20"/>
        </w:rPr>
        <w:t>nd Prediction'</w:t>
      </w:r>
      <w:r w:rsidRPr="00E20F3C">
        <w:rPr>
          <w:rFonts w:ascii="Times New Roman" w:hAnsi="Times New Roman" w:cs="Times New Roman"/>
          <w:i/>
          <w:iCs/>
          <w:color w:val="auto"/>
          <w:sz w:val="20"/>
          <w:szCs w:val="20"/>
        </w:rPr>
        <w:t>, Journal for the History of Astronomy</w:t>
      </w:r>
      <w:r w:rsidRPr="00E20F3C">
        <w:rPr>
          <w:rFonts w:ascii="Times New Roman" w:hAnsi="Times New Roman" w:cs="Times New Roman"/>
          <w:color w:val="auto"/>
          <w:sz w:val="20"/>
          <w:szCs w:val="20"/>
        </w:rPr>
        <w:t xml:space="preserve">, 39 (2008), pp. 19-20; Bernadette Brady, 'The Egyptian Ascension Mythology </w:t>
      </w:r>
      <w:r w:rsidR="0000727C">
        <w:rPr>
          <w:rFonts w:ascii="Times New Roman" w:hAnsi="Times New Roman" w:cs="Times New Roman"/>
          <w:color w:val="auto"/>
          <w:sz w:val="20"/>
          <w:szCs w:val="20"/>
        </w:rPr>
        <w:t>O</w:t>
      </w:r>
      <w:r w:rsidRPr="00E20F3C">
        <w:rPr>
          <w:rFonts w:ascii="Times New Roman" w:hAnsi="Times New Roman" w:cs="Times New Roman"/>
          <w:color w:val="auto"/>
          <w:sz w:val="20"/>
          <w:szCs w:val="20"/>
        </w:rPr>
        <w:t xml:space="preserve">f </w:t>
      </w:r>
      <w:r w:rsidR="0000727C">
        <w:rPr>
          <w:rFonts w:ascii="Times New Roman" w:hAnsi="Times New Roman" w:cs="Times New Roman"/>
          <w:color w:val="auto"/>
          <w:sz w:val="20"/>
          <w:szCs w:val="20"/>
        </w:rPr>
        <w:t>T</w:t>
      </w:r>
      <w:r w:rsidRPr="00E20F3C">
        <w:rPr>
          <w:rFonts w:ascii="Times New Roman" w:hAnsi="Times New Roman" w:cs="Times New Roman"/>
          <w:color w:val="auto"/>
          <w:sz w:val="20"/>
          <w:szCs w:val="20"/>
        </w:rPr>
        <w:t xml:space="preserve">he Old Kingdom </w:t>
      </w:r>
      <w:r w:rsidR="0000727C">
        <w:rPr>
          <w:rFonts w:ascii="Times New Roman" w:hAnsi="Times New Roman" w:cs="Times New Roman"/>
          <w:color w:val="auto"/>
          <w:sz w:val="20"/>
          <w:szCs w:val="20"/>
        </w:rPr>
        <w:t>A</w:t>
      </w:r>
      <w:r w:rsidRPr="00E20F3C">
        <w:rPr>
          <w:rFonts w:ascii="Times New Roman" w:hAnsi="Times New Roman" w:cs="Times New Roman"/>
          <w:color w:val="auto"/>
          <w:sz w:val="20"/>
          <w:szCs w:val="20"/>
        </w:rPr>
        <w:t xml:space="preserve">nd </w:t>
      </w:r>
      <w:r w:rsidR="0000727C">
        <w:rPr>
          <w:rFonts w:ascii="Times New Roman" w:hAnsi="Times New Roman" w:cs="Times New Roman"/>
          <w:color w:val="auto"/>
          <w:sz w:val="20"/>
          <w:szCs w:val="20"/>
        </w:rPr>
        <w:t>T</w:t>
      </w:r>
      <w:r w:rsidRPr="00E20F3C">
        <w:rPr>
          <w:rFonts w:ascii="Times New Roman" w:hAnsi="Times New Roman" w:cs="Times New Roman"/>
          <w:color w:val="auto"/>
          <w:sz w:val="20"/>
          <w:szCs w:val="20"/>
        </w:rPr>
        <w:t xml:space="preserve">he Phenomenon </w:t>
      </w:r>
      <w:r w:rsidR="0000727C">
        <w:rPr>
          <w:rFonts w:ascii="Times New Roman" w:hAnsi="Times New Roman" w:cs="Times New Roman"/>
          <w:color w:val="auto"/>
          <w:sz w:val="20"/>
          <w:szCs w:val="20"/>
        </w:rPr>
        <w:t>O</w:t>
      </w:r>
      <w:r w:rsidRPr="00E20F3C">
        <w:rPr>
          <w:rFonts w:ascii="Times New Roman" w:hAnsi="Times New Roman" w:cs="Times New Roman"/>
          <w:color w:val="auto"/>
          <w:sz w:val="20"/>
          <w:szCs w:val="20"/>
        </w:rPr>
        <w:t xml:space="preserve">f Star Phases', </w:t>
      </w:r>
      <w:r w:rsidRPr="00E20F3C">
        <w:rPr>
          <w:rFonts w:ascii="Times New Roman" w:hAnsi="Times New Roman" w:cs="Times New Roman"/>
          <w:i/>
          <w:iCs/>
          <w:color w:val="auto"/>
          <w:sz w:val="20"/>
          <w:szCs w:val="20"/>
        </w:rPr>
        <w:t>Current Research in Egyptology</w:t>
      </w:r>
      <w:r w:rsidRPr="00E20F3C">
        <w:rPr>
          <w:rFonts w:ascii="Times New Roman" w:hAnsi="Times New Roman" w:cs="Times New Roman"/>
          <w:color w:val="auto"/>
          <w:sz w:val="20"/>
          <w:szCs w:val="20"/>
        </w:rPr>
        <w:t xml:space="preserve">, (2011), p. 41, 46; Clive Ruggles, </w:t>
      </w:r>
      <w:r w:rsidRPr="00E20F3C">
        <w:rPr>
          <w:rFonts w:ascii="Times New Roman" w:hAnsi="Times New Roman" w:cs="Times New Roman"/>
          <w:i/>
          <w:iCs/>
          <w:color w:val="auto"/>
          <w:sz w:val="20"/>
          <w:szCs w:val="20"/>
        </w:rPr>
        <w:t xml:space="preserve">Ancient Astronomy: An </w:t>
      </w:r>
      <w:proofErr w:type="spellStart"/>
      <w:r w:rsidRPr="00E20F3C">
        <w:rPr>
          <w:rFonts w:ascii="Times New Roman" w:hAnsi="Times New Roman" w:cs="Times New Roman"/>
          <w:i/>
          <w:iCs/>
          <w:color w:val="auto"/>
          <w:sz w:val="20"/>
          <w:szCs w:val="20"/>
        </w:rPr>
        <w:t>Encyclopedia</w:t>
      </w:r>
      <w:proofErr w:type="spellEnd"/>
      <w:r w:rsidRPr="00E20F3C">
        <w:rPr>
          <w:rFonts w:ascii="Times New Roman" w:hAnsi="Times New Roman" w:cs="Times New Roman"/>
          <w:i/>
          <w:iCs/>
          <w:color w:val="auto"/>
          <w:sz w:val="20"/>
          <w:szCs w:val="20"/>
        </w:rPr>
        <w:t xml:space="preserve"> </w:t>
      </w:r>
      <w:r w:rsidR="0000727C">
        <w:rPr>
          <w:rFonts w:ascii="Times New Roman" w:hAnsi="Times New Roman" w:cs="Times New Roman"/>
          <w:i/>
          <w:iCs/>
          <w:color w:val="auto"/>
          <w:sz w:val="20"/>
          <w:szCs w:val="20"/>
        </w:rPr>
        <w:t>O</w:t>
      </w:r>
      <w:r w:rsidRPr="00E20F3C">
        <w:rPr>
          <w:rFonts w:ascii="Times New Roman" w:hAnsi="Times New Roman" w:cs="Times New Roman"/>
          <w:i/>
          <w:iCs/>
          <w:color w:val="auto"/>
          <w:sz w:val="20"/>
          <w:szCs w:val="20"/>
        </w:rPr>
        <w:t xml:space="preserve">f Cosmologies </w:t>
      </w:r>
      <w:r w:rsidR="0000727C">
        <w:rPr>
          <w:rFonts w:ascii="Times New Roman" w:hAnsi="Times New Roman" w:cs="Times New Roman"/>
          <w:i/>
          <w:iCs/>
          <w:color w:val="auto"/>
          <w:sz w:val="20"/>
          <w:szCs w:val="20"/>
        </w:rPr>
        <w:t>A</w:t>
      </w:r>
      <w:r w:rsidRPr="00E20F3C">
        <w:rPr>
          <w:rFonts w:ascii="Times New Roman" w:hAnsi="Times New Roman" w:cs="Times New Roman"/>
          <w:i/>
          <w:iCs/>
          <w:color w:val="auto"/>
          <w:sz w:val="20"/>
          <w:szCs w:val="20"/>
        </w:rPr>
        <w:t>nd Myth</w:t>
      </w:r>
      <w:r w:rsidRPr="00E20F3C">
        <w:rPr>
          <w:rFonts w:ascii="Times New Roman" w:hAnsi="Times New Roman" w:cs="Times New Roman"/>
          <w:color w:val="auto"/>
          <w:sz w:val="20"/>
          <w:szCs w:val="20"/>
        </w:rPr>
        <w:t xml:space="preserve">, (Santa Barbara: ABC-CLIO, 2005), pp. 9, 229. </w:t>
      </w:r>
    </w:p>
  </w:footnote>
  <w:footnote w:id="32">
    <w:p w14:paraId="0B894BC4" w14:textId="053C289F" w:rsidR="00E20F3C" w:rsidRPr="00E20F3C" w:rsidRDefault="00E20F3C" w:rsidP="00E20F3C">
      <w:pPr>
        <w:pStyle w:val="ListParagraph"/>
        <w:ind w:left="0"/>
        <w:rPr>
          <w:rFonts w:ascii="Times New Roman" w:hAnsi="Times New Roman" w:cs="Times New Roman"/>
          <w:color w:val="auto"/>
          <w:sz w:val="20"/>
          <w:szCs w:val="20"/>
        </w:rPr>
      </w:pPr>
      <w:r w:rsidRPr="00E20F3C">
        <w:rPr>
          <w:rStyle w:val="FootnoteReference"/>
          <w:rFonts w:ascii="Times New Roman" w:hAnsi="Times New Roman" w:cs="Times New Roman"/>
          <w:color w:val="auto"/>
          <w:sz w:val="20"/>
          <w:szCs w:val="20"/>
        </w:rPr>
        <w:footnoteRef/>
      </w:r>
      <w:r w:rsidRPr="00E20F3C">
        <w:rPr>
          <w:rFonts w:ascii="Times New Roman" w:hAnsi="Times New Roman" w:cs="Times New Roman"/>
          <w:color w:val="auto"/>
          <w:sz w:val="20"/>
          <w:szCs w:val="20"/>
        </w:rPr>
        <w:t xml:space="preserve">  Ruggles, </w:t>
      </w:r>
      <w:r w:rsidRPr="0000727C">
        <w:rPr>
          <w:rFonts w:ascii="Times New Roman" w:hAnsi="Times New Roman" w:cs="Times New Roman"/>
          <w:i/>
          <w:iCs/>
          <w:color w:val="auto"/>
          <w:sz w:val="20"/>
          <w:szCs w:val="20"/>
        </w:rPr>
        <w:t>Ancient Astronomy</w:t>
      </w:r>
      <w:r w:rsidRPr="00E20F3C">
        <w:rPr>
          <w:rFonts w:ascii="Times New Roman" w:hAnsi="Times New Roman" w:cs="Times New Roman"/>
          <w:color w:val="auto"/>
          <w:sz w:val="20"/>
          <w:szCs w:val="20"/>
        </w:rPr>
        <w:t>, p. 194.</w:t>
      </w:r>
    </w:p>
  </w:footnote>
  <w:footnote w:id="33">
    <w:p w14:paraId="2C657FC8" w14:textId="74448750" w:rsidR="00E166B7" w:rsidRPr="00E20F3C" w:rsidRDefault="00E166B7" w:rsidP="00E20F3C">
      <w:pPr>
        <w:pStyle w:val="ListParagraph"/>
        <w:ind w:left="0"/>
        <w:rPr>
          <w:rFonts w:ascii="Times New Roman" w:hAnsi="Times New Roman" w:cs="Times New Roman"/>
          <w:color w:val="auto"/>
          <w:sz w:val="20"/>
          <w:szCs w:val="20"/>
        </w:rPr>
      </w:pPr>
      <w:r w:rsidRPr="00E20F3C">
        <w:rPr>
          <w:rStyle w:val="FootnoteReference"/>
          <w:rFonts w:ascii="Times New Roman" w:hAnsi="Times New Roman" w:cs="Times New Roman"/>
          <w:color w:val="auto"/>
          <w:sz w:val="20"/>
          <w:szCs w:val="20"/>
        </w:rPr>
        <w:footnoteRef/>
      </w:r>
      <w:r w:rsidRPr="00E20F3C">
        <w:rPr>
          <w:rFonts w:ascii="Times New Roman" w:hAnsi="Times New Roman" w:cs="Times New Roman"/>
          <w:color w:val="auto"/>
          <w:sz w:val="20"/>
          <w:szCs w:val="20"/>
        </w:rPr>
        <w:t xml:space="preserve"> </w:t>
      </w:r>
      <w:r w:rsidR="00C60ACF" w:rsidRPr="00E20F3C">
        <w:rPr>
          <w:rFonts w:ascii="Times New Roman" w:hAnsi="Times New Roman" w:cs="Times New Roman"/>
          <w:color w:val="auto"/>
          <w:sz w:val="20"/>
          <w:szCs w:val="20"/>
        </w:rPr>
        <w:t xml:space="preserve">J. A. Coleman, </w:t>
      </w:r>
      <w:r w:rsidR="00C60ACF" w:rsidRPr="00E20F3C">
        <w:rPr>
          <w:rFonts w:ascii="Times New Roman" w:hAnsi="Times New Roman" w:cs="Times New Roman"/>
          <w:i/>
          <w:iCs/>
          <w:color w:val="auto"/>
          <w:sz w:val="20"/>
          <w:szCs w:val="20"/>
        </w:rPr>
        <w:t xml:space="preserve">The Dictionary </w:t>
      </w:r>
      <w:proofErr w:type="gramStart"/>
      <w:r w:rsidR="004B1149" w:rsidRPr="00E20F3C">
        <w:rPr>
          <w:rFonts w:ascii="Times New Roman" w:hAnsi="Times New Roman" w:cs="Times New Roman"/>
          <w:i/>
          <w:iCs/>
          <w:color w:val="auto"/>
          <w:sz w:val="20"/>
          <w:szCs w:val="20"/>
        </w:rPr>
        <w:t>O</w:t>
      </w:r>
      <w:r w:rsidR="00C60ACF" w:rsidRPr="00E20F3C">
        <w:rPr>
          <w:rFonts w:ascii="Times New Roman" w:hAnsi="Times New Roman" w:cs="Times New Roman"/>
          <w:i/>
          <w:iCs/>
          <w:color w:val="auto"/>
          <w:sz w:val="20"/>
          <w:szCs w:val="20"/>
        </w:rPr>
        <w:t>f</w:t>
      </w:r>
      <w:proofErr w:type="gramEnd"/>
      <w:r w:rsidR="00C60ACF" w:rsidRPr="00E20F3C">
        <w:rPr>
          <w:rFonts w:ascii="Times New Roman" w:hAnsi="Times New Roman" w:cs="Times New Roman"/>
          <w:i/>
          <w:iCs/>
          <w:color w:val="auto"/>
          <w:sz w:val="20"/>
          <w:szCs w:val="20"/>
        </w:rPr>
        <w:t xml:space="preserve"> Mythology</w:t>
      </w:r>
      <w:r w:rsidR="00C60ACF" w:rsidRPr="00E20F3C">
        <w:rPr>
          <w:rFonts w:ascii="Times New Roman" w:hAnsi="Times New Roman" w:cs="Times New Roman"/>
          <w:color w:val="auto"/>
          <w:sz w:val="20"/>
          <w:szCs w:val="20"/>
        </w:rPr>
        <w:t xml:space="preserve"> (London: Arcturus Publishing Ltd., 2018), pp. 223</w:t>
      </w:r>
      <w:r w:rsidR="004B1149" w:rsidRPr="00E20F3C">
        <w:rPr>
          <w:rFonts w:ascii="Times New Roman" w:hAnsi="Times New Roman" w:cs="Times New Roman"/>
          <w:color w:val="auto"/>
          <w:sz w:val="20"/>
          <w:szCs w:val="20"/>
        </w:rPr>
        <w:t>-</w:t>
      </w:r>
      <w:r w:rsidR="00C60ACF" w:rsidRPr="00E20F3C">
        <w:rPr>
          <w:rFonts w:ascii="Times New Roman" w:hAnsi="Times New Roman" w:cs="Times New Roman"/>
          <w:color w:val="auto"/>
          <w:sz w:val="20"/>
          <w:szCs w:val="20"/>
        </w:rPr>
        <w:t>224.</w:t>
      </w:r>
    </w:p>
  </w:footnote>
  <w:footnote w:id="34">
    <w:p w14:paraId="1521EA43" w14:textId="411E2273" w:rsidR="00D73091" w:rsidRPr="009D20F0" w:rsidRDefault="00D73091" w:rsidP="00E20F3C">
      <w:pPr>
        <w:pStyle w:val="ListParagraph"/>
        <w:ind w:left="0"/>
        <w:rPr>
          <w:rFonts w:ascii="Times New Roman" w:hAnsi="Times New Roman" w:cs="Times New Roman"/>
          <w:color w:val="auto"/>
        </w:rPr>
      </w:pPr>
      <w:r w:rsidRPr="00E20F3C">
        <w:rPr>
          <w:rStyle w:val="FootnoteReference"/>
          <w:rFonts w:ascii="Times New Roman" w:hAnsi="Times New Roman" w:cs="Times New Roman"/>
          <w:color w:val="auto"/>
          <w:sz w:val="20"/>
          <w:szCs w:val="20"/>
        </w:rPr>
        <w:footnoteRef/>
      </w:r>
      <w:r w:rsidRPr="00E20F3C">
        <w:rPr>
          <w:rFonts w:ascii="Times New Roman" w:hAnsi="Times New Roman" w:cs="Times New Roman"/>
          <w:color w:val="auto"/>
          <w:sz w:val="20"/>
          <w:szCs w:val="20"/>
        </w:rPr>
        <w:t xml:space="preserve"> Coleman, </w:t>
      </w:r>
      <w:r w:rsidRPr="00E20F3C">
        <w:rPr>
          <w:rFonts w:ascii="Times New Roman" w:hAnsi="Times New Roman" w:cs="Times New Roman"/>
          <w:i/>
          <w:iCs/>
          <w:color w:val="auto"/>
          <w:sz w:val="20"/>
          <w:szCs w:val="20"/>
        </w:rPr>
        <w:t xml:space="preserve">Dictionary </w:t>
      </w:r>
      <w:proofErr w:type="gramStart"/>
      <w:r w:rsidR="004B1149" w:rsidRPr="00E20F3C">
        <w:rPr>
          <w:rFonts w:ascii="Times New Roman" w:hAnsi="Times New Roman" w:cs="Times New Roman"/>
          <w:i/>
          <w:iCs/>
          <w:color w:val="auto"/>
          <w:sz w:val="20"/>
          <w:szCs w:val="20"/>
        </w:rPr>
        <w:t>O</w:t>
      </w:r>
      <w:r w:rsidRPr="00E20F3C">
        <w:rPr>
          <w:rFonts w:ascii="Times New Roman" w:hAnsi="Times New Roman" w:cs="Times New Roman"/>
          <w:i/>
          <w:iCs/>
          <w:color w:val="auto"/>
          <w:sz w:val="20"/>
          <w:szCs w:val="20"/>
        </w:rPr>
        <w:t>f</w:t>
      </w:r>
      <w:proofErr w:type="gramEnd"/>
      <w:r w:rsidRPr="00E20F3C">
        <w:rPr>
          <w:rFonts w:ascii="Times New Roman" w:hAnsi="Times New Roman" w:cs="Times New Roman"/>
          <w:i/>
          <w:iCs/>
          <w:color w:val="auto"/>
          <w:sz w:val="20"/>
          <w:szCs w:val="20"/>
        </w:rPr>
        <w:t xml:space="preserve"> Mythology</w:t>
      </w:r>
      <w:r w:rsidRPr="00E20F3C">
        <w:rPr>
          <w:rFonts w:ascii="Times New Roman" w:hAnsi="Times New Roman" w:cs="Times New Roman"/>
          <w:color w:val="auto"/>
          <w:sz w:val="20"/>
          <w:szCs w:val="20"/>
        </w:rPr>
        <w:t>, p. 319.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CCE7B0" w14:textId="0476F0BD" w:rsidR="00C66725" w:rsidRDefault="00C66725" w:rsidP="00C66725">
    <w:pPr>
      <w:pStyle w:val="Header"/>
      <w:jc w:val="right"/>
    </w:pPr>
    <w:r w:rsidRPr="00C66725">
      <w:rPr>
        <w:rFonts w:ascii="Times New Roman" w:hAnsi="Times New Roman" w:cs="Times New Roman"/>
        <w:color w:val="auto"/>
      </w:rPr>
      <w:t>Danielle Alexander| 1600109 | Sacred Skies HPCA7019 | March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1C2904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A650F1F"/>
    <w:multiLevelType w:val="hybridMultilevel"/>
    <w:tmpl w:val="79D8C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E9F7EAA"/>
    <w:multiLevelType w:val="hybridMultilevel"/>
    <w:tmpl w:val="2A2885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zMDAwNTY1tDC3MDBW0lEKTi0uzszPAykwNKoFABNpJmAtAAAA"/>
  </w:docVars>
  <w:rsids>
    <w:rsidRoot w:val="00D1713A"/>
    <w:rsid w:val="00005E56"/>
    <w:rsid w:val="0000727C"/>
    <w:rsid w:val="00021032"/>
    <w:rsid w:val="000233F4"/>
    <w:rsid w:val="00043D04"/>
    <w:rsid w:val="00044812"/>
    <w:rsid w:val="00055482"/>
    <w:rsid w:val="0007290B"/>
    <w:rsid w:val="00085C32"/>
    <w:rsid w:val="000B2AD9"/>
    <w:rsid w:val="0013292C"/>
    <w:rsid w:val="00137549"/>
    <w:rsid w:val="001578C2"/>
    <w:rsid w:val="0016269C"/>
    <w:rsid w:val="00165085"/>
    <w:rsid w:val="001B2B2B"/>
    <w:rsid w:val="001C6D6A"/>
    <w:rsid w:val="001E59B5"/>
    <w:rsid w:val="001F3219"/>
    <w:rsid w:val="002173B2"/>
    <w:rsid w:val="002472B8"/>
    <w:rsid w:val="002554CD"/>
    <w:rsid w:val="00281101"/>
    <w:rsid w:val="00283213"/>
    <w:rsid w:val="0029155E"/>
    <w:rsid w:val="00293B83"/>
    <w:rsid w:val="002B0E5B"/>
    <w:rsid w:val="002B4294"/>
    <w:rsid w:val="002C590F"/>
    <w:rsid w:val="002C6A8C"/>
    <w:rsid w:val="002E36D5"/>
    <w:rsid w:val="003238EC"/>
    <w:rsid w:val="00333D0D"/>
    <w:rsid w:val="0033414C"/>
    <w:rsid w:val="00360A87"/>
    <w:rsid w:val="00363582"/>
    <w:rsid w:val="0036706F"/>
    <w:rsid w:val="003861F4"/>
    <w:rsid w:val="0039409A"/>
    <w:rsid w:val="003B701B"/>
    <w:rsid w:val="003D4CF2"/>
    <w:rsid w:val="003D5F0E"/>
    <w:rsid w:val="003E4815"/>
    <w:rsid w:val="003F7AB4"/>
    <w:rsid w:val="004805A9"/>
    <w:rsid w:val="00481E23"/>
    <w:rsid w:val="00485710"/>
    <w:rsid w:val="00494543"/>
    <w:rsid w:val="004A48CA"/>
    <w:rsid w:val="004B1149"/>
    <w:rsid w:val="004C049F"/>
    <w:rsid w:val="005000E2"/>
    <w:rsid w:val="00502D0B"/>
    <w:rsid w:val="005275AA"/>
    <w:rsid w:val="00535C85"/>
    <w:rsid w:val="00553A01"/>
    <w:rsid w:val="0056619E"/>
    <w:rsid w:val="005B62CD"/>
    <w:rsid w:val="005D0576"/>
    <w:rsid w:val="005E2E8D"/>
    <w:rsid w:val="005E634A"/>
    <w:rsid w:val="0060557A"/>
    <w:rsid w:val="00612D69"/>
    <w:rsid w:val="0061458E"/>
    <w:rsid w:val="00642B27"/>
    <w:rsid w:val="006478C4"/>
    <w:rsid w:val="00676661"/>
    <w:rsid w:val="00683DD3"/>
    <w:rsid w:val="00692A5B"/>
    <w:rsid w:val="006A3CE7"/>
    <w:rsid w:val="006A5E95"/>
    <w:rsid w:val="006C6F10"/>
    <w:rsid w:val="006D2EAF"/>
    <w:rsid w:val="00713BEC"/>
    <w:rsid w:val="00755CC4"/>
    <w:rsid w:val="00764416"/>
    <w:rsid w:val="007645B4"/>
    <w:rsid w:val="00777BA5"/>
    <w:rsid w:val="00795AD7"/>
    <w:rsid w:val="007A0F48"/>
    <w:rsid w:val="007A3FA1"/>
    <w:rsid w:val="007B1565"/>
    <w:rsid w:val="007D065A"/>
    <w:rsid w:val="007D08DD"/>
    <w:rsid w:val="007D757C"/>
    <w:rsid w:val="007E3CA3"/>
    <w:rsid w:val="00836130"/>
    <w:rsid w:val="00862BDB"/>
    <w:rsid w:val="008A47F0"/>
    <w:rsid w:val="008B75A2"/>
    <w:rsid w:val="008C0468"/>
    <w:rsid w:val="008D7E6F"/>
    <w:rsid w:val="009017CA"/>
    <w:rsid w:val="00940C3F"/>
    <w:rsid w:val="00952C85"/>
    <w:rsid w:val="009720B0"/>
    <w:rsid w:val="00974A2A"/>
    <w:rsid w:val="009B5825"/>
    <w:rsid w:val="009D20F0"/>
    <w:rsid w:val="009E3FAE"/>
    <w:rsid w:val="00A27A2E"/>
    <w:rsid w:val="00A93579"/>
    <w:rsid w:val="00AA1D22"/>
    <w:rsid w:val="00AB3502"/>
    <w:rsid w:val="00AC0D03"/>
    <w:rsid w:val="00AC11CE"/>
    <w:rsid w:val="00AD25BF"/>
    <w:rsid w:val="00AD76BC"/>
    <w:rsid w:val="00AF40F5"/>
    <w:rsid w:val="00B00329"/>
    <w:rsid w:val="00B07EF1"/>
    <w:rsid w:val="00B14733"/>
    <w:rsid w:val="00B2714F"/>
    <w:rsid w:val="00B44234"/>
    <w:rsid w:val="00B50285"/>
    <w:rsid w:val="00B50AAD"/>
    <w:rsid w:val="00B52697"/>
    <w:rsid w:val="00B52C28"/>
    <w:rsid w:val="00B60AC8"/>
    <w:rsid w:val="00B66E3A"/>
    <w:rsid w:val="00B7320F"/>
    <w:rsid w:val="00BE301E"/>
    <w:rsid w:val="00BF018C"/>
    <w:rsid w:val="00C03667"/>
    <w:rsid w:val="00C04F4C"/>
    <w:rsid w:val="00C30C72"/>
    <w:rsid w:val="00C60ACF"/>
    <w:rsid w:val="00C6554A"/>
    <w:rsid w:val="00C66725"/>
    <w:rsid w:val="00C92637"/>
    <w:rsid w:val="00CA35BC"/>
    <w:rsid w:val="00CB3251"/>
    <w:rsid w:val="00CD202D"/>
    <w:rsid w:val="00CD28AF"/>
    <w:rsid w:val="00D027B7"/>
    <w:rsid w:val="00D1713A"/>
    <w:rsid w:val="00D65C6B"/>
    <w:rsid w:val="00D73091"/>
    <w:rsid w:val="00DA3AA8"/>
    <w:rsid w:val="00DD5587"/>
    <w:rsid w:val="00E166B7"/>
    <w:rsid w:val="00E20F3C"/>
    <w:rsid w:val="00E30C21"/>
    <w:rsid w:val="00E562F7"/>
    <w:rsid w:val="00E70350"/>
    <w:rsid w:val="00E8694C"/>
    <w:rsid w:val="00ED7C44"/>
    <w:rsid w:val="00EE5FB3"/>
    <w:rsid w:val="00EE68F4"/>
    <w:rsid w:val="00F020D1"/>
    <w:rsid w:val="00F2381D"/>
    <w:rsid w:val="00F67ACC"/>
    <w:rsid w:val="00F82FAB"/>
    <w:rsid w:val="00FB52E4"/>
    <w:rsid w:val="00FC66AA"/>
    <w:rsid w:val="00FE2F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E63417A"/>
  <w15:chartTrackingRefBased/>
  <w15:docId w15:val="{82893154-AF95-4347-A27A-10457F317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FootnoteReference">
    <w:name w:val="footnote reference"/>
    <w:basedOn w:val="DefaultParagraphFont"/>
    <w:uiPriority w:val="99"/>
    <w:semiHidden/>
    <w:unhideWhenUsed/>
    <w:rsid w:val="001E59B5"/>
    <w:rPr>
      <w:vertAlign w:val="superscript"/>
    </w:rPr>
  </w:style>
  <w:style w:type="character" w:styleId="Emphasis">
    <w:name w:val="Emphasis"/>
    <w:basedOn w:val="DefaultParagraphFont"/>
    <w:uiPriority w:val="20"/>
    <w:qFormat/>
    <w:rsid w:val="001E59B5"/>
    <w:rPr>
      <w:i/>
      <w:iCs/>
    </w:rPr>
  </w:style>
  <w:style w:type="paragraph" w:styleId="NormalWeb">
    <w:name w:val="Normal (Web)"/>
    <w:basedOn w:val="Normal"/>
    <w:unhideWhenUsed/>
    <w:rsid w:val="00755CC4"/>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styleId="ListParagraph">
    <w:name w:val="List Paragraph"/>
    <w:basedOn w:val="Normal"/>
    <w:uiPriority w:val="34"/>
    <w:unhideWhenUsed/>
    <w:qFormat/>
    <w:rsid w:val="007D08DD"/>
    <w:pPr>
      <w:ind w:left="720"/>
      <w:contextualSpacing/>
    </w:pPr>
  </w:style>
  <w:style w:type="table" w:styleId="TableGrid">
    <w:name w:val="Table Grid"/>
    <w:basedOn w:val="TableNormal"/>
    <w:uiPriority w:val="39"/>
    <w:rsid w:val="00FC66A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480747">
      <w:bodyDiv w:val="1"/>
      <w:marLeft w:val="0"/>
      <w:marRight w:val="0"/>
      <w:marTop w:val="0"/>
      <w:marBottom w:val="0"/>
      <w:divBdr>
        <w:top w:val="none" w:sz="0" w:space="0" w:color="auto"/>
        <w:left w:val="none" w:sz="0" w:space="0" w:color="auto"/>
        <w:bottom w:val="none" w:sz="0" w:space="0" w:color="auto"/>
        <w:right w:val="none" w:sz="0" w:space="0" w:color="auto"/>
      </w:divBdr>
    </w:div>
    <w:div w:id="683673607">
      <w:bodyDiv w:val="1"/>
      <w:marLeft w:val="0"/>
      <w:marRight w:val="0"/>
      <w:marTop w:val="0"/>
      <w:marBottom w:val="0"/>
      <w:divBdr>
        <w:top w:val="none" w:sz="0" w:space="0" w:color="auto"/>
        <w:left w:val="none" w:sz="0" w:space="0" w:color="auto"/>
        <w:bottom w:val="none" w:sz="0" w:space="0" w:color="auto"/>
        <w:right w:val="none" w:sz="0" w:space="0" w:color="auto"/>
      </w:divBdr>
    </w:div>
    <w:div w:id="840312101">
      <w:bodyDiv w:val="1"/>
      <w:marLeft w:val="0"/>
      <w:marRight w:val="0"/>
      <w:marTop w:val="0"/>
      <w:marBottom w:val="0"/>
      <w:divBdr>
        <w:top w:val="none" w:sz="0" w:space="0" w:color="auto"/>
        <w:left w:val="none" w:sz="0" w:space="0" w:color="auto"/>
        <w:bottom w:val="none" w:sz="0" w:space="0" w:color="auto"/>
        <w:right w:val="none" w:sz="0" w:space="0" w:color="auto"/>
      </w:divBdr>
    </w:div>
    <w:div w:id="905653603">
      <w:bodyDiv w:val="1"/>
      <w:marLeft w:val="0"/>
      <w:marRight w:val="0"/>
      <w:marTop w:val="0"/>
      <w:marBottom w:val="0"/>
      <w:divBdr>
        <w:top w:val="none" w:sz="0" w:space="0" w:color="auto"/>
        <w:left w:val="none" w:sz="0" w:space="0" w:color="auto"/>
        <w:bottom w:val="none" w:sz="0" w:space="0" w:color="auto"/>
        <w:right w:val="none" w:sz="0" w:space="0" w:color="auto"/>
      </w:divBdr>
    </w:div>
    <w:div w:id="1114522287">
      <w:bodyDiv w:val="1"/>
      <w:marLeft w:val="0"/>
      <w:marRight w:val="0"/>
      <w:marTop w:val="0"/>
      <w:marBottom w:val="0"/>
      <w:divBdr>
        <w:top w:val="none" w:sz="0" w:space="0" w:color="auto"/>
        <w:left w:val="none" w:sz="0" w:space="0" w:color="auto"/>
        <w:bottom w:val="none" w:sz="0" w:space="0" w:color="auto"/>
        <w:right w:val="none" w:sz="0" w:space="0" w:color="auto"/>
      </w:divBdr>
    </w:div>
    <w:div w:id="125956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independent.co.uk/arts-entertainment/art/great-works/great-works-cloud-study-1821-24-8cm-x-30-2cm-john-constable-2362942.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dreamencyclopedia.net/cloud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ndependent.co.uk/arts-entertainment/art/great-works/great-works-cloud-study-1821-24-8cm-x-30-2cm-john-constable-2362942.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independent.co.uk/arts-entertainment/art/great-works/great-works-cloud-study-1821-24-8cm-x-30-2cm-john-constable-2362942.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ielle%20Alexande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34</TotalTime>
  <Pages>13</Pages>
  <Words>3399</Words>
  <Characters>19100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Alexander</dc:creator>
  <cp:keywords/>
  <dc:description/>
  <cp:lastModifiedBy>Danielle Lisa Alexander (1600109)</cp:lastModifiedBy>
  <cp:revision>4</cp:revision>
  <dcterms:created xsi:type="dcterms:W3CDTF">2021-03-19T11:53:00Z</dcterms:created>
  <dcterms:modified xsi:type="dcterms:W3CDTF">2021-03-19T14:21:00Z</dcterms:modified>
</cp:coreProperties>
</file>