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965"/>
        <w:gridCol w:w="3150"/>
        <w:gridCol w:w="2901"/>
      </w:tblGrid>
      <w:tr w:rsidR="008B0BF1" w14:paraId="407459D5" w14:textId="77777777" w:rsidTr="00217604">
        <w:tc>
          <w:tcPr>
            <w:tcW w:w="9016" w:type="dxa"/>
            <w:gridSpan w:val="3"/>
          </w:tcPr>
          <w:p w14:paraId="694B752B" w14:textId="77777777" w:rsidR="008B0BF1" w:rsidRDefault="008B0BF1" w:rsidP="00217604">
            <w:pPr>
              <w:jc w:val="center"/>
              <w:rPr>
                <w:b/>
                <w:lang w:val="cy-GB"/>
              </w:rPr>
            </w:pPr>
            <w:bookmarkStart w:id="0" w:name="_Hlk1925754"/>
          </w:p>
          <w:p w14:paraId="0EDAE7AA" w14:textId="50FEC8BD" w:rsidR="008B0BF1" w:rsidRPr="008B0BF1" w:rsidRDefault="00285F7D" w:rsidP="00217604">
            <w:pPr>
              <w:jc w:val="center"/>
              <w:rPr>
                <w:rFonts w:ascii="Arial" w:hAnsi="Arial" w:cs="Arial"/>
                <w:b/>
                <w:i/>
                <w:sz w:val="32"/>
                <w:szCs w:val="32"/>
              </w:rPr>
            </w:pPr>
            <w:r>
              <w:rPr>
                <w:rFonts w:ascii="Arial" w:hAnsi="Arial" w:cs="Arial"/>
                <w:b/>
                <w:i/>
                <w:sz w:val="32"/>
                <w:szCs w:val="32"/>
              </w:rPr>
              <w:t>EA</w:t>
            </w:r>
            <w:r w:rsidR="008145CA">
              <w:rPr>
                <w:rFonts w:ascii="Arial" w:hAnsi="Arial" w:cs="Arial"/>
                <w:b/>
                <w:i/>
                <w:sz w:val="32"/>
                <w:szCs w:val="32"/>
              </w:rPr>
              <w:t xml:space="preserve">EE/4005/C       </w:t>
            </w:r>
            <w:r w:rsidR="008B0BF1" w:rsidRPr="008B0BF1">
              <w:rPr>
                <w:rFonts w:ascii="Arial" w:hAnsi="Arial" w:cs="Arial"/>
                <w:b/>
                <w:i/>
                <w:sz w:val="32"/>
                <w:szCs w:val="32"/>
              </w:rPr>
              <w:t>1806639</w:t>
            </w:r>
            <w:r w:rsidR="00C61DAD">
              <w:rPr>
                <w:rFonts w:ascii="Arial" w:hAnsi="Arial" w:cs="Arial"/>
                <w:b/>
                <w:i/>
                <w:sz w:val="32"/>
                <w:szCs w:val="32"/>
              </w:rPr>
              <w:t xml:space="preserve">     </w:t>
            </w:r>
            <w:r w:rsidR="00C61DAD" w:rsidRPr="00C61DAD">
              <w:rPr>
                <w:rFonts w:ascii="Arial" w:hAnsi="Arial" w:cs="Arial"/>
                <w:b/>
                <w:i/>
                <w:sz w:val="24"/>
                <w:szCs w:val="24"/>
              </w:rPr>
              <w:t>Word count 3367</w:t>
            </w:r>
          </w:p>
          <w:p w14:paraId="7EF60D97" w14:textId="77777777" w:rsidR="008B0BF1" w:rsidRPr="00ED401F" w:rsidRDefault="008B0BF1" w:rsidP="00217604">
            <w:pPr>
              <w:jc w:val="center"/>
              <w:rPr>
                <w:i/>
              </w:rPr>
            </w:pPr>
          </w:p>
        </w:tc>
      </w:tr>
      <w:tr w:rsidR="008B0BF1" w14:paraId="2735902D" w14:textId="77777777" w:rsidTr="00217604">
        <w:tc>
          <w:tcPr>
            <w:tcW w:w="9016" w:type="dxa"/>
            <w:gridSpan w:val="3"/>
          </w:tcPr>
          <w:p w14:paraId="4AA72382" w14:textId="77777777" w:rsidR="008B0BF1" w:rsidRPr="00ED401F" w:rsidRDefault="008B0BF1" w:rsidP="00217604">
            <w:pPr>
              <w:rPr>
                <w:b/>
              </w:rPr>
            </w:pPr>
            <w:r w:rsidRPr="00ED401F">
              <w:rPr>
                <w:b/>
              </w:rPr>
              <w:t>Gweithgaredd</w:t>
            </w:r>
            <w:r>
              <w:rPr>
                <w:b/>
              </w:rPr>
              <w:t>:</w:t>
            </w:r>
          </w:p>
          <w:p w14:paraId="090A17FC" w14:textId="77777777" w:rsidR="008B0BF1" w:rsidRPr="00ED401F" w:rsidRDefault="008B0BF1" w:rsidP="00217604">
            <w:pPr>
              <w:rPr>
                <w:b/>
              </w:rPr>
            </w:pPr>
          </w:p>
          <w:p w14:paraId="5BF214CB" w14:textId="70581D40" w:rsidR="00F13891" w:rsidRPr="00F13891" w:rsidRDefault="008B0BF1" w:rsidP="00217604">
            <w:pPr>
              <w:rPr>
                <w:rFonts w:ascii="Arial" w:hAnsi="Arial" w:cs="Arial"/>
                <w:sz w:val="24"/>
                <w:szCs w:val="24"/>
              </w:rPr>
            </w:pPr>
            <w:r w:rsidRPr="00ED401F">
              <w:rPr>
                <w:b/>
                <w:i/>
              </w:rPr>
              <w:t>Activity</w:t>
            </w:r>
            <w:r>
              <w:rPr>
                <w:b/>
                <w:i/>
              </w:rPr>
              <w:t xml:space="preserve">: </w:t>
            </w:r>
            <w:r w:rsidRPr="00F13891">
              <w:rPr>
                <w:rFonts w:ascii="Arial" w:hAnsi="Arial" w:cs="Arial"/>
                <w:sz w:val="24"/>
                <w:szCs w:val="24"/>
              </w:rPr>
              <w:t>Numeracy Bead Play</w:t>
            </w:r>
            <w:r w:rsidR="00F13891" w:rsidRPr="00F13891">
              <w:rPr>
                <w:rFonts w:ascii="Arial" w:hAnsi="Arial" w:cs="Arial"/>
                <w:sz w:val="24"/>
                <w:szCs w:val="24"/>
              </w:rPr>
              <w:t xml:space="preserve">   </w:t>
            </w:r>
          </w:p>
          <w:p w14:paraId="6346C548" w14:textId="6FEB2D61" w:rsidR="008B0BF1" w:rsidRPr="00F13891" w:rsidRDefault="00F13891" w:rsidP="00217604">
            <w:pPr>
              <w:rPr>
                <w:rFonts w:ascii="Arial" w:hAnsi="Arial" w:cs="Arial"/>
                <w:sz w:val="24"/>
                <w:szCs w:val="24"/>
              </w:rPr>
            </w:pPr>
            <w:r w:rsidRPr="00F13891">
              <w:rPr>
                <w:rFonts w:ascii="Arial" w:hAnsi="Arial" w:cs="Arial"/>
                <w:sz w:val="24"/>
                <w:szCs w:val="24"/>
              </w:rPr>
              <w:t xml:space="preserve"> </w:t>
            </w:r>
            <w:r>
              <w:rPr>
                <w:rFonts w:ascii="Arial" w:hAnsi="Arial" w:cs="Arial"/>
                <w:sz w:val="24"/>
                <w:szCs w:val="24"/>
              </w:rPr>
              <w:t xml:space="preserve">           </w:t>
            </w:r>
            <w:r w:rsidRPr="00F13891">
              <w:rPr>
                <w:rFonts w:ascii="Arial" w:hAnsi="Arial" w:cs="Arial"/>
                <w:sz w:val="24"/>
                <w:szCs w:val="24"/>
              </w:rPr>
              <w:t xml:space="preserve">Learning </w:t>
            </w:r>
            <w:r w:rsidR="008145CA" w:rsidRPr="00F13891">
              <w:rPr>
                <w:rFonts w:ascii="Arial" w:hAnsi="Arial" w:cs="Arial"/>
                <w:sz w:val="24"/>
                <w:szCs w:val="24"/>
              </w:rPr>
              <w:t>Objective:</w:t>
            </w:r>
            <w:r w:rsidRPr="00F13891">
              <w:rPr>
                <w:rFonts w:ascii="Arial" w:hAnsi="Arial" w:cs="Arial"/>
                <w:sz w:val="24"/>
                <w:szCs w:val="24"/>
              </w:rPr>
              <w:t xml:space="preserve"> To use resources to do simple addition</w:t>
            </w:r>
          </w:p>
          <w:p w14:paraId="2D0B57D7" w14:textId="77777777" w:rsidR="008B0BF1" w:rsidRDefault="008B0BF1" w:rsidP="00217604"/>
        </w:tc>
      </w:tr>
      <w:tr w:rsidR="008B0BF1" w14:paraId="33841D64" w14:textId="77777777" w:rsidTr="00217604">
        <w:tc>
          <w:tcPr>
            <w:tcW w:w="2965" w:type="dxa"/>
          </w:tcPr>
          <w:p w14:paraId="4CE8C33F" w14:textId="77777777" w:rsidR="008B0BF1" w:rsidRPr="00ED401F" w:rsidRDefault="008B0BF1" w:rsidP="00217604">
            <w:pPr>
              <w:rPr>
                <w:b/>
              </w:rPr>
            </w:pPr>
            <w:r w:rsidRPr="00ED401F">
              <w:rPr>
                <w:b/>
              </w:rPr>
              <w:t>Nifer o blant:</w:t>
            </w:r>
          </w:p>
          <w:p w14:paraId="18972ADF" w14:textId="77777777" w:rsidR="008B0BF1" w:rsidRPr="00ED401F" w:rsidRDefault="008B0BF1" w:rsidP="00217604">
            <w:pPr>
              <w:rPr>
                <w:b/>
              </w:rPr>
            </w:pPr>
          </w:p>
          <w:p w14:paraId="7A545E76" w14:textId="77777777" w:rsidR="008B0BF1" w:rsidRPr="00F13891" w:rsidRDefault="008B0BF1" w:rsidP="00217604">
            <w:pPr>
              <w:rPr>
                <w:rFonts w:ascii="Arial" w:hAnsi="Arial" w:cs="Arial"/>
                <w:sz w:val="24"/>
                <w:szCs w:val="24"/>
              </w:rPr>
            </w:pPr>
            <w:r w:rsidRPr="00ED401F">
              <w:rPr>
                <w:b/>
                <w:i/>
              </w:rPr>
              <w:t>Number of children</w:t>
            </w:r>
            <w:r w:rsidRPr="00F13891">
              <w:rPr>
                <w:rFonts w:ascii="Arial" w:hAnsi="Arial" w:cs="Arial"/>
                <w:sz w:val="24"/>
                <w:szCs w:val="24"/>
              </w:rPr>
              <w:t>:   4</w:t>
            </w:r>
          </w:p>
          <w:p w14:paraId="11B8D094" w14:textId="77777777" w:rsidR="008B0BF1" w:rsidRDefault="008B0BF1" w:rsidP="00217604"/>
        </w:tc>
        <w:tc>
          <w:tcPr>
            <w:tcW w:w="3150" w:type="dxa"/>
          </w:tcPr>
          <w:p w14:paraId="7A266D0B" w14:textId="77777777" w:rsidR="008B0BF1" w:rsidRPr="00ED401F" w:rsidRDefault="008B0BF1" w:rsidP="00217604">
            <w:pPr>
              <w:rPr>
                <w:b/>
              </w:rPr>
            </w:pPr>
            <w:r w:rsidRPr="00ED401F">
              <w:rPr>
                <w:b/>
              </w:rPr>
              <w:t>Oed y plant:</w:t>
            </w:r>
          </w:p>
          <w:p w14:paraId="2F323070" w14:textId="77777777" w:rsidR="008B0BF1" w:rsidRDefault="008B0BF1" w:rsidP="00217604">
            <w:pPr>
              <w:rPr>
                <w:b/>
              </w:rPr>
            </w:pPr>
          </w:p>
          <w:p w14:paraId="337912D4" w14:textId="77777777" w:rsidR="008B0BF1" w:rsidRPr="00ED401F" w:rsidRDefault="008B0BF1" w:rsidP="00217604">
            <w:pPr>
              <w:rPr>
                <w:b/>
                <w:i/>
              </w:rPr>
            </w:pPr>
            <w:r w:rsidRPr="00ED401F">
              <w:rPr>
                <w:b/>
                <w:i/>
              </w:rPr>
              <w:t>Age of children</w:t>
            </w:r>
            <w:r w:rsidRPr="00F13891">
              <w:rPr>
                <w:rFonts w:ascii="Arial" w:hAnsi="Arial" w:cs="Arial"/>
                <w:sz w:val="24"/>
                <w:szCs w:val="24"/>
              </w:rPr>
              <w:t>:    4/5</w:t>
            </w:r>
          </w:p>
        </w:tc>
        <w:tc>
          <w:tcPr>
            <w:tcW w:w="2901" w:type="dxa"/>
          </w:tcPr>
          <w:p w14:paraId="46D41633" w14:textId="77777777" w:rsidR="008B0BF1" w:rsidRPr="00ED401F" w:rsidRDefault="008B0BF1" w:rsidP="00217604">
            <w:pPr>
              <w:rPr>
                <w:b/>
              </w:rPr>
            </w:pPr>
            <w:r w:rsidRPr="00ED401F">
              <w:rPr>
                <w:b/>
              </w:rPr>
              <w:t>Nifer o oedolion:</w:t>
            </w:r>
          </w:p>
          <w:p w14:paraId="51646B6F" w14:textId="77777777" w:rsidR="008B0BF1" w:rsidRPr="00ED401F" w:rsidRDefault="008B0BF1" w:rsidP="00217604">
            <w:pPr>
              <w:rPr>
                <w:b/>
              </w:rPr>
            </w:pPr>
          </w:p>
          <w:p w14:paraId="147A510D" w14:textId="77777777" w:rsidR="008B0BF1" w:rsidRPr="00ED401F" w:rsidRDefault="008B0BF1" w:rsidP="00217604">
            <w:pPr>
              <w:rPr>
                <w:i/>
              </w:rPr>
            </w:pPr>
            <w:r w:rsidRPr="00ED401F">
              <w:rPr>
                <w:b/>
                <w:i/>
              </w:rPr>
              <w:t>Number of adults</w:t>
            </w:r>
            <w:r w:rsidRPr="00F13891">
              <w:rPr>
                <w:rFonts w:ascii="Arial" w:hAnsi="Arial" w:cs="Arial"/>
                <w:sz w:val="24"/>
                <w:szCs w:val="24"/>
              </w:rPr>
              <w:t>:      1</w:t>
            </w:r>
          </w:p>
        </w:tc>
      </w:tr>
      <w:tr w:rsidR="008B0BF1" w14:paraId="6A6C8951" w14:textId="77777777" w:rsidTr="00217604">
        <w:tc>
          <w:tcPr>
            <w:tcW w:w="2965" w:type="dxa"/>
          </w:tcPr>
          <w:p w14:paraId="6E684B9C" w14:textId="77777777" w:rsidR="008B0BF1" w:rsidRPr="00ED401F" w:rsidRDefault="008B0BF1" w:rsidP="00217604">
            <w:pPr>
              <w:rPr>
                <w:b/>
              </w:rPr>
            </w:pPr>
            <w:r w:rsidRPr="00ED401F">
              <w:rPr>
                <w:b/>
              </w:rPr>
              <w:t>Lleoliad:</w:t>
            </w:r>
          </w:p>
          <w:p w14:paraId="3229880C" w14:textId="77777777" w:rsidR="008B0BF1" w:rsidRPr="00ED401F" w:rsidRDefault="008B0BF1" w:rsidP="00217604">
            <w:pPr>
              <w:rPr>
                <w:b/>
              </w:rPr>
            </w:pPr>
          </w:p>
          <w:p w14:paraId="7E550F3E" w14:textId="77777777" w:rsidR="008B0BF1" w:rsidRPr="00F13891" w:rsidRDefault="008B0BF1" w:rsidP="00217604">
            <w:pPr>
              <w:rPr>
                <w:rFonts w:ascii="Arial" w:hAnsi="Arial" w:cs="Arial"/>
                <w:sz w:val="24"/>
                <w:szCs w:val="24"/>
              </w:rPr>
            </w:pPr>
            <w:r w:rsidRPr="00ED401F">
              <w:rPr>
                <w:b/>
                <w:i/>
              </w:rPr>
              <w:t>Location:</w:t>
            </w:r>
            <w:r>
              <w:rPr>
                <w:b/>
                <w:i/>
              </w:rPr>
              <w:t xml:space="preserve">   </w:t>
            </w:r>
            <w:r w:rsidRPr="00F13891">
              <w:rPr>
                <w:rFonts w:ascii="Arial" w:hAnsi="Arial" w:cs="Arial"/>
                <w:sz w:val="24"/>
                <w:szCs w:val="24"/>
              </w:rPr>
              <w:t>Classroom or</w:t>
            </w:r>
          </w:p>
          <w:p w14:paraId="2036CA64" w14:textId="77777777" w:rsidR="008B0BF1" w:rsidRPr="00F13891" w:rsidRDefault="008B0BF1" w:rsidP="00217604">
            <w:pPr>
              <w:rPr>
                <w:rFonts w:ascii="Arial" w:hAnsi="Arial" w:cs="Arial"/>
                <w:sz w:val="24"/>
                <w:szCs w:val="24"/>
              </w:rPr>
            </w:pPr>
            <w:r w:rsidRPr="00F13891">
              <w:rPr>
                <w:rFonts w:ascii="Arial" w:hAnsi="Arial" w:cs="Arial"/>
                <w:sz w:val="24"/>
                <w:szCs w:val="24"/>
              </w:rPr>
              <w:t xml:space="preserve">                   Outside</w:t>
            </w:r>
          </w:p>
          <w:p w14:paraId="70FF2462" w14:textId="77777777" w:rsidR="008B0BF1" w:rsidRDefault="008B0BF1" w:rsidP="00217604"/>
        </w:tc>
        <w:tc>
          <w:tcPr>
            <w:tcW w:w="3150" w:type="dxa"/>
          </w:tcPr>
          <w:p w14:paraId="0723BD70" w14:textId="77777777" w:rsidR="008B0BF1" w:rsidRPr="00ED401F" w:rsidRDefault="008B0BF1" w:rsidP="00217604">
            <w:pPr>
              <w:rPr>
                <w:b/>
              </w:rPr>
            </w:pPr>
            <w:r w:rsidRPr="00ED401F">
              <w:rPr>
                <w:b/>
              </w:rPr>
              <w:t>Amser paratoi:</w:t>
            </w:r>
          </w:p>
          <w:p w14:paraId="012732A8" w14:textId="77777777" w:rsidR="008B0BF1" w:rsidRPr="00ED401F" w:rsidRDefault="008B0BF1" w:rsidP="00217604">
            <w:pPr>
              <w:rPr>
                <w:b/>
              </w:rPr>
            </w:pPr>
          </w:p>
          <w:p w14:paraId="57CEF6A6" w14:textId="77777777" w:rsidR="008B0BF1" w:rsidRPr="00ED401F" w:rsidRDefault="008B0BF1" w:rsidP="00217604">
            <w:pPr>
              <w:rPr>
                <w:i/>
              </w:rPr>
            </w:pPr>
            <w:r w:rsidRPr="00ED401F">
              <w:rPr>
                <w:b/>
                <w:i/>
              </w:rPr>
              <w:t>Preparation time:</w:t>
            </w:r>
            <w:r>
              <w:rPr>
                <w:b/>
                <w:i/>
              </w:rPr>
              <w:t xml:space="preserve">    </w:t>
            </w:r>
            <w:r w:rsidRPr="00F13891">
              <w:rPr>
                <w:rFonts w:ascii="Arial" w:hAnsi="Arial" w:cs="Arial"/>
                <w:sz w:val="24"/>
                <w:szCs w:val="24"/>
              </w:rPr>
              <w:t>10 mins</w:t>
            </w:r>
          </w:p>
        </w:tc>
        <w:tc>
          <w:tcPr>
            <w:tcW w:w="2901" w:type="dxa"/>
          </w:tcPr>
          <w:p w14:paraId="39D9312C" w14:textId="77777777" w:rsidR="008B0BF1" w:rsidRPr="00ED401F" w:rsidRDefault="008B0BF1" w:rsidP="00217604">
            <w:pPr>
              <w:rPr>
                <w:b/>
              </w:rPr>
            </w:pPr>
            <w:r w:rsidRPr="00ED401F">
              <w:rPr>
                <w:b/>
              </w:rPr>
              <w:t>Amser gweithgaredd:</w:t>
            </w:r>
          </w:p>
          <w:p w14:paraId="5C403562" w14:textId="77777777" w:rsidR="008B0BF1" w:rsidRPr="00ED401F" w:rsidRDefault="008B0BF1" w:rsidP="00217604">
            <w:pPr>
              <w:rPr>
                <w:b/>
              </w:rPr>
            </w:pPr>
          </w:p>
          <w:p w14:paraId="264CC69F" w14:textId="77777777" w:rsidR="008B0BF1" w:rsidRPr="00ED401F" w:rsidRDefault="008B0BF1" w:rsidP="00217604">
            <w:pPr>
              <w:rPr>
                <w:i/>
              </w:rPr>
            </w:pPr>
            <w:r w:rsidRPr="00ED401F">
              <w:rPr>
                <w:b/>
                <w:i/>
              </w:rPr>
              <w:t>Activity time:</w:t>
            </w:r>
            <w:r>
              <w:rPr>
                <w:b/>
                <w:i/>
              </w:rPr>
              <w:t xml:space="preserve">   </w:t>
            </w:r>
            <w:r w:rsidRPr="00F13891">
              <w:rPr>
                <w:rFonts w:ascii="Arial" w:hAnsi="Arial" w:cs="Arial"/>
                <w:sz w:val="24"/>
                <w:szCs w:val="24"/>
              </w:rPr>
              <w:t>20 mins</w:t>
            </w:r>
          </w:p>
        </w:tc>
      </w:tr>
      <w:tr w:rsidR="008B0BF1" w14:paraId="6B8EE869" w14:textId="77777777" w:rsidTr="00217604">
        <w:tc>
          <w:tcPr>
            <w:tcW w:w="9016" w:type="dxa"/>
            <w:gridSpan w:val="3"/>
          </w:tcPr>
          <w:p w14:paraId="60DCD42C" w14:textId="77777777" w:rsidR="008B0BF1" w:rsidRDefault="008B0BF1" w:rsidP="00217604">
            <w:pPr>
              <w:rPr>
                <w:b/>
              </w:rPr>
            </w:pPr>
            <w:r w:rsidRPr="00ED401F">
              <w:rPr>
                <w:b/>
              </w:rPr>
              <w:t>Adnoddau:</w:t>
            </w:r>
            <w:r>
              <w:rPr>
                <w:b/>
              </w:rPr>
              <w:t xml:space="preserve">       </w:t>
            </w:r>
          </w:p>
          <w:p w14:paraId="12C47D78" w14:textId="2B2969AD" w:rsidR="008B0BF1" w:rsidRPr="00F13891" w:rsidRDefault="008B0BF1" w:rsidP="00217604">
            <w:pPr>
              <w:rPr>
                <w:rFonts w:ascii="Arial" w:hAnsi="Arial" w:cs="Arial"/>
                <w:sz w:val="24"/>
                <w:szCs w:val="24"/>
              </w:rPr>
            </w:pPr>
            <w:r>
              <w:rPr>
                <w:b/>
              </w:rPr>
              <w:t xml:space="preserve">                         </w:t>
            </w:r>
            <w:r w:rsidR="00F13891">
              <w:rPr>
                <w:b/>
              </w:rPr>
              <w:t xml:space="preserve">        </w:t>
            </w:r>
            <w:r>
              <w:rPr>
                <w:b/>
              </w:rPr>
              <w:t xml:space="preserve">  </w:t>
            </w:r>
            <w:r w:rsidRPr="00F13891">
              <w:rPr>
                <w:rFonts w:ascii="Arial" w:hAnsi="Arial" w:cs="Arial"/>
                <w:sz w:val="24"/>
                <w:szCs w:val="24"/>
              </w:rPr>
              <w:t>1 Small wooden box</w:t>
            </w:r>
          </w:p>
          <w:p w14:paraId="170E2423" w14:textId="77777777" w:rsidR="008B0BF1" w:rsidRPr="00F13891" w:rsidRDefault="008B0BF1" w:rsidP="00217604">
            <w:pPr>
              <w:rPr>
                <w:rFonts w:ascii="Arial" w:hAnsi="Arial" w:cs="Arial"/>
                <w:sz w:val="24"/>
                <w:szCs w:val="24"/>
              </w:rPr>
            </w:pPr>
            <w:r w:rsidRPr="00F13891">
              <w:rPr>
                <w:rFonts w:ascii="Arial" w:hAnsi="Arial" w:cs="Arial"/>
                <w:sz w:val="24"/>
                <w:szCs w:val="24"/>
              </w:rPr>
              <w:t xml:space="preserve">                           80 black pipe cleaners</w:t>
            </w:r>
          </w:p>
          <w:p w14:paraId="148D0764" w14:textId="3D5799B2" w:rsidR="008B0BF1" w:rsidRPr="00F13891" w:rsidRDefault="008B0BF1" w:rsidP="00217604">
            <w:pPr>
              <w:rPr>
                <w:rFonts w:ascii="Arial" w:hAnsi="Arial" w:cs="Arial"/>
                <w:sz w:val="24"/>
                <w:szCs w:val="24"/>
              </w:rPr>
            </w:pPr>
            <w:r w:rsidRPr="00F13891">
              <w:rPr>
                <w:rFonts w:ascii="Arial" w:hAnsi="Arial" w:cs="Arial"/>
                <w:sz w:val="24"/>
                <w:szCs w:val="24"/>
              </w:rPr>
              <w:t xml:space="preserve">                           </w:t>
            </w:r>
            <w:r w:rsidR="00093495">
              <w:rPr>
                <w:rFonts w:ascii="Arial" w:hAnsi="Arial" w:cs="Arial"/>
                <w:sz w:val="24"/>
                <w:szCs w:val="24"/>
              </w:rPr>
              <w:t>4</w:t>
            </w:r>
            <w:r w:rsidRPr="00F13891">
              <w:rPr>
                <w:rFonts w:ascii="Arial" w:hAnsi="Arial" w:cs="Arial"/>
                <w:sz w:val="24"/>
                <w:szCs w:val="24"/>
              </w:rPr>
              <w:t xml:space="preserve"> low number dice</w:t>
            </w:r>
          </w:p>
          <w:p w14:paraId="01615568" w14:textId="32BF84E2" w:rsidR="008B0BF1" w:rsidRPr="00F13891" w:rsidRDefault="008B0BF1" w:rsidP="00217604">
            <w:pPr>
              <w:rPr>
                <w:rFonts w:ascii="Arial" w:hAnsi="Arial" w:cs="Arial"/>
                <w:sz w:val="24"/>
                <w:szCs w:val="24"/>
              </w:rPr>
            </w:pPr>
            <w:r w:rsidRPr="00F13891">
              <w:rPr>
                <w:rFonts w:ascii="Arial" w:hAnsi="Arial" w:cs="Arial"/>
                <w:sz w:val="24"/>
                <w:szCs w:val="24"/>
              </w:rPr>
              <w:t xml:space="preserve">                           4 </w:t>
            </w:r>
            <w:r w:rsidR="006A7FB2">
              <w:rPr>
                <w:rFonts w:ascii="Arial" w:hAnsi="Arial" w:cs="Arial"/>
                <w:sz w:val="24"/>
                <w:szCs w:val="24"/>
              </w:rPr>
              <w:t>plastic</w:t>
            </w:r>
            <w:r w:rsidRPr="00F13891">
              <w:rPr>
                <w:rFonts w:ascii="Arial" w:hAnsi="Arial" w:cs="Arial"/>
                <w:sz w:val="24"/>
                <w:szCs w:val="24"/>
              </w:rPr>
              <w:t xml:space="preserve"> + sign</w:t>
            </w:r>
            <w:r w:rsidR="006A7FB2">
              <w:rPr>
                <w:rFonts w:ascii="Arial" w:hAnsi="Arial" w:cs="Arial"/>
                <w:sz w:val="24"/>
                <w:szCs w:val="24"/>
              </w:rPr>
              <w:t>s</w:t>
            </w:r>
            <w:r w:rsidRPr="00F13891">
              <w:rPr>
                <w:rFonts w:ascii="Arial" w:hAnsi="Arial" w:cs="Arial"/>
                <w:sz w:val="24"/>
                <w:szCs w:val="24"/>
              </w:rPr>
              <w:t xml:space="preserve"> and 4 </w:t>
            </w:r>
            <w:r w:rsidR="006A7FB2">
              <w:rPr>
                <w:rFonts w:ascii="Arial" w:hAnsi="Arial" w:cs="Arial"/>
                <w:sz w:val="24"/>
                <w:szCs w:val="24"/>
              </w:rPr>
              <w:t>plastic</w:t>
            </w:r>
            <w:r w:rsidRPr="00F13891">
              <w:rPr>
                <w:rFonts w:ascii="Arial" w:hAnsi="Arial" w:cs="Arial"/>
                <w:sz w:val="24"/>
                <w:szCs w:val="24"/>
              </w:rPr>
              <w:t xml:space="preserve"> = sign </w:t>
            </w:r>
          </w:p>
          <w:p w14:paraId="0E16349A" w14:textId="77777777" w:rsidR="008B0BF1" w:rsidRPr="00F13891" w:rsidRDefault="008B0BF1" w:rsidP="00217604">
            <w:pPr>
              <w:rPr>
                <w:rFonts w:ascii="Arial" w:hAnsi="Arial" w:cs="Arial"/>
                <w:sz w:val="24"/>
                <w:szCs w:val="24"/>
              </w:rPr>
            </w:pPr>
            <w:r w:rsidRPr="00F13891">
              <w:rPr>
                <w:rFonts w:ascii="Arial" w:hAnsi="Arial" w:cs="Arial"/>
                <w:sz w:val="24"/>
                <w:szCs w:val="24"/>
              </w:rPr>
              <w:t xml:space="preserve">                           100 small multi coloured beads</w:t>
            </w:r>
          </w:p>
          <w:p w14:paraId="04ECA5CE" w14:textId="77777777" w:rsidR="008B0BF1" w:rsidRPr="00F13891" w:rsidRDefault="008B0BF1" w:rsidP="00217604">
            <w:pPr>
              <w:rPr>
                <w:rFonts w:ascii="Arial" w:hAnsi="Arial" w:cs="Arial"/>
                <w:sz w:val="24"/>
                <w:szCs w:val="24"/>
              </w:rPr>
            </w:pPr>
            <w:r w:rsidRPr="00F13891">
              <w:rPr>
                <w:rFonts w:ascii="Arial" w:hAnsi="Arial" w:cs="Arial"/>
                <w:sz w:val="24"/>
                <w:szCs w:val="24"/>
              </w:rPr>
              <w:t xml:space="preserve">                           Whiteboard and whiteboard pen</w:t>
            </w:r>
          </w:p>
          <w:p w14:paraId="05A1951C" w14:textId="77777777" w:rsidR="008B0BF1" w:rsidRPr="00F13891" w:rsidRDefault="008B0BF1" w:rsidP="00217604">
            <w:pPr>
              <w:rPr>
                <w:rFonts w:ascii="Arial" w:hAnsi="Arial" w:cs="Arial"/>
                <w:sz w:val="24"/>
                <w:szCs w:val="24"/>
              </w:rPr>
            </w:pPr>
            <w:r w:rsidRPr="00F13891">
              <w:rPr>
                <w:rFonts w:ascii="Arial" w:hAnsi="Arial" w:cs="Arial"/>
                <w:sz w:val="24"/>
                <w:szCs w:val="24"/>
              </w:rPr>
              <w:t xml:space="preserve">                           4 Number boards with numbers written in digit and word form</w:t>
            </w:r>
          </w:p>
          <w:p w14:paraId="22E21706" w14:textId="77777777" w:rsidR="008B0BF1" w:rsidRPr="00ED401F" w:rsidRDefault="008B0BF1" w:rsidP="00217604">
            <w:pPr>
              <w:rPr>
                <w:b/>
                <w:i/>
              </w:rPr>
            </w:pPr>
            <w:r w:rsidRPr="00ED401F">
              <w:rPr>
                <w:b/>
                <w:i/>
              </w:rPr>
              <w:t>Resources:</w:t>
            </w:r>
          </w:p>
          <w:p w14:paraId="5699F3B8" w14:textId="77777777" w:rsidR="008B0BF1" w:rsidRDefault="008B0BF1" w:rsidP="00217604">
            <w:pPr>
              <w:jc w:val="center"/>
            </w:pPr>
          </w:p>
          <w:p w14:paraId="6B27B451" w14:textId="77777777" w:rsidR="008B0BF1" w:rsidRDefault="008B0BF1" w:rsidP="00217604">
            <w:pPr>
              <w:jc w:val="center"/>
            </w:pPr>
          </w:p>
          <w:p w14:paraId="6D3D811B" w14:textId="77777777" w:rsidR="008B0BF1" w:rsidRDefault="008B0BF1" w:rsidP="00217604">
            <w:pPr>
              <w:jc w:val="center"/>
            </w:pPr>
          </w:p>
        </w:tc>
      </w:tr>
      <w:tr w:rsidR="008B0BF1" w14:paraId="368BD85A" w14:textId="77777777" w:rsidTr="00217604">
        <w:tc>
          <w:tcPr>
            <w:tcW w:w="9016" w:type="dxa"/>
            <w:gridSpan w:val="3"/>
          </w:tcPr>
          <w:p w14:paraId="6476EADF" w14:textId="77777777" w:rsidR="008B0BF1" w:rsidRPr="00F13891" w:rsidRDefault="008B0BF1" w:rsidP="00217604">
            <w:pPr>
              <w:rPr>
                <w:rFonts w:ascii="Arial" w:hAnsi="Arial" w:cs="Arial"/>
                <w:sz w:val="24"/>
                <w:szCs w:val="24"/>
              </w:rPr>
            </w:pPr>
            <w:r w:rsidRPr="00ED401F">
              <w:rPr>
                <w:b/>
              </w:rPr>
              <w:t>Amcan/ion y weithgaredd:</w:t>
            </w:r>
            <w:r>
              <w:rPr>
                <w:b/>
              </w:rPr>
              <w:t xml:space="preserve">    </w:t>
            </w:r>
            <w:r w:rsidRPr="00F13891">
              <w:rPr>
                <w:rFonts w:ascii="Arial" w:hAnsi="Arial" w:cs="Arial"/>
                <w:sz w:val="24"/>
                <w:szCs w:val="24"/>
              </w:rPr>
              <w:t>Fine motor skills</w:t>
            </w:r>
          </w:p>
          <w:p w14:paraId="411D480D" w14:textId="1C898713" w:rsidR="008B0BF1" w:rsidRPr="00F13891" w:rsidRDefault="008B0BF1" w:rsidP="00217604">
            <w:pPr>
              <w:rPr>
                <w:rFonts w:ascii="Arial" w:hAnsi="Arial" w:cs="Arial"/>
                <w:sz w:val="24"/>
                <w:szCs w:val="24"/>
              </w:rPr>
            </w:pPr>
            <w:r w:rsidRPr="00F13891">
              <w:rPr>
                <w:rFonts w:ascii="Arial" w:hAnsi="Arial" w:cs="Arial"/>
                <w:sz w:val="24"/>
                <w:szCs w:val="24"/>
              </w:rPr>
              <w:t xml:space="preserve">                                        Numeracy development</w:t>
            </w:r>
          </w:p>
          <w:p w14:paraId="1B61E8CD" w14:textId="72791A15" w:rsidR="008B0BF1" w:rsidRPr="00F13891" w:rsidRDefault="008B0BF1" w:rsidP="00217604">
            <w:pPr>
              <w:rPr>
                <w:rFonts w:ascii="Arial" w:hAnsi="Arial" w:cs="Arial"/>
                <w:sz w:val="24"/>
                <w:szCs w:val="24"/>
              </w:rPr>
            </w:pPr>
            <w:r w:rsidRPr="00F13891">
              <w:rPr>
                <w:rFonts w:ascii="Arial" w:hAnsi="Arial" w:cs="Arial"/>
                <w:sz w:val="24"/>
                <w:szCs w:val="24"/>
              </w:rPr>
              <w:t xml:space="preserve">                                        Holistic Development</w:t>
            </w:r>
          </w:p>
          <w:p w14:paraId="162CBE4B" w14:textId="77777777" w:rsidR="008B0BF1" w:rsidRPr="00F13891" w:rsidRDefault="008B0BF1" w:rsidP="00217604">
            <w:pPr>
              <w:rPr>
                <w:rFonts w:ascii="Arial" w:hAnsi="Arial" w:cs="Arial"/>
                <w:sz w:val="24"/>
                <w:szCs w:val="24"/>
              </w:rPr>
            </w:pPr>
            <w:r w:rsidRPr="00ED401F">
              <w:rPr>
                <w:b/>
                <w:i/>
              </w:rPr>
              <w:t>Aim/s of activity</w:t>
            </w:r>
            <w:r w:rsidRPr="006A0922">
              <w:rPr>
                <w:b/>
              </w:rPr>
              <w:t xml:space="preserve">:                    </w:t>
            </w:r>
            <w:r>
              <w:rPr>
                <w:b/>
              </w:rPr>
              <w:t xml:space="preserve">  </w:t>
            </w:r>
            <w:r w:rsidRPr="00F13891">
              <w:rPr>
                <w:rFonts w:ascii="Arial" w:hAnsi="Arial" w:cs="Arial"/>
                <w:sz w:val="24"/>
                <w:szCs w:val="24"/>
              </w:rPr>
              <w:t>Science</w:t>
            </w:r>
          </w:p>
          <w:p w14:paraId="4D8CF11A" w14:textId="3EFF05BD" w:rsidR="008B0BF1" w:rsidRPr="00F13891" w:rsidRDefault="008B0BF1" w:rsidP="00217604">
            <w:pPr>
              <w:rPr>
                <w:rFonts w:ascii="Arial" w:hAnsi="Arial" w:cs="Arial"/>
                <w:sz w:val="24"/>
                <w:szCs w:val="24"/>
              </w:rPr>
            </w:pPr>
            <w:r w:rsidRPr="00F13891">
              <w:rPr>
                <w:rFonts w:ascii="Arial" w:hAnsi="Arial" w:cs="Arial"/>
                <w:sz w:val="24"/>
                <w:szCs w:val="24"/>
              </w:rPr>
              <w:t xml:space="preserve">                                        Colour matching</w:t>
            </w:r>
          </w:p>
          <w:p w14:paraId="330A5294" w14:textId="77777777" w:rsidR="008B0BF1" w:rsidRDefault="008B0BF1" w:rsidP="00217604">
            <w:pPr>
              <w:rPr>
                <w:b/>
              </w:rPr>
            </w:pPr>
          </w:p>
          <w:p w14:paraId="2E0ED354" w14:textId="77777777" w:rsidR="008B0BF1" w:rsidRDefault="008B0BF1" w:rsidP="00217604">
            <w:pPr>
              <w:rPr>
                <w:b/>
              </w:rPr>
            </w:pPr>
          </w:p>
          <w:p w14:paraId="09CE1602" w14:textId="6D3B8CFD" w:rsidR="008B0BF1" w:rsidRPr="00F13891" w:rsidRDefault="008B0BF1" w:rsidP="00217604">
            <w:pPr>
              <w:rPr>
                <w:rFonts w:ascii="Arial" w:hAnsi="Arial" w:cs="Arial"/>
                <w:sz w:val="24"/>
                <w:szCs w:val="24"/>
              </w:rPr>
            </w:pPr>
            <w:r w:rsidRPr="00F13891">
              <w:rPr>
                <w:rFonts w:ascii="Arial" w:hAnsi="Arial" w:cs="Arial"/>
                <w:sz w:val="24"/>
                <w:szCs w:val="24"/>
              </w:rPr>
              <w:t>The aim of the activity is to build the child’s confidence of counting, doing simple addition, recognizing numbers in digit and written form and recognizing mathematical signs.</w:t>
            </w:r>
            <w:r w:rsidR="00F13891">
              <w:rPr>
                <w:rFonts w:ascii="Arial" w:hAnsi="Arial" w:cs="Arial"/>
                <w:sz w:val="24"/>
                <w:szCs w:val="24"/>
              </w:rPr>
              <w:t xml:space="preserve"> Also improving their fine motor skills</w:t>
            </w:r>
          </w:p>
          <w:p w14:paraId="422F120F" w14:textId="77777777" w:rsidR="008B0BF1" w:rsidRPr="00F13891" w:rsidRDefault="008B0BF1" w:rsidP="00217604">
            <w:pPr>
              <w:rPr>
                <w:rFonts w:ascii="Arial" w:hAnsi="Arial" w:cs="Arial"/>
                <w:sz w:val="24"/>
                <w:szCs w:val="24"/>
              </w:rPr>
            </w:pPr>
          </w:p>
          <w:p w14:paraId="22D4A04B" w14:textId="77777777" w:rsidR="008B0BF1" w:rsidRDefault="008B0BF1" w:rsidP="00217604"/>
          <w:p w14:paraId="521624BA" w14:textId="77777777" w:rsidR="008B0BF1" w:rsidRDefault="008B0BF1" w:rsidP="00217604"/>
        </w:tc>
      </w:tr>
      <w:tr w:rsidR="008B0BF1" w14:paraId="68E12023" w14:textId="77777777" w:rsidTr="00217604">
        <w:tc>
          <w:tcPr>
            <w:tcW w:w="9016" w:type="dxa"/>
            <w:gridSpan w:val="3"/>
          </w:tcPr>
          <w:p w14:paraId="2DF7B3F0" w14:textId="77777777" w:rsidR="008B0BF1" w:rsidRPr="00ED401F" w:rsidRDefault="008B0BF1" w:rsidP="00217604">
            <w:pPr>
              <w:rPr>
                <w:b/>
              </w:rPr>
            </w:pPr>
            <w:r w:rsidRPr="00ED401F">
              <w:rPr>
                <w:b/>
              </w:rPr>
              <w:t xml:space="preserve">Cysylltiadau </w:t>
            </w:r>
            <w:r>
              <w:rPr>
                <w:b/>
              </w:rPr>
              <w:t>â</w:t>
            </w:r>
            <w:r w:rsidRPr="00ED401F">
              <w:rPr>
                <w:b/>
              </w:rPr>
              <w:t xml:space="preserve"> deilliannau:</w:t>
            </w:r>
          </w:p>
          <w:p w14:paraId="12BEBD5B" w14:textId="77777777" w:rsidR="008B0BF1" w:rsidRPr="00ED401F" w:rsidRDefault="008B0BF1" w:rsidP="00217604">
            <w:pPr>
              <w:rPr>
                <w:b/>
              </w:rPr>
            </w:pPr>
          </w:p>
          <w:p w14:paraId="3A730441" w14:textId="77777777" w:rsidR="008B0BF1" w:rsidRPr="00ED401F" w:rsidRDefault="008B0BF1" w:rsidP="00217604">
            <w:pPr>
              <w:rPr>
                <w:b/>
              </w:rPr>
            </w:pPr>
          </w:p>
          <w:p w14:paraId="6977144B" w14:textId="77777777" w:rsidR="008B0BF1" w:rsidRPr="00ED401F" w:rsidRDefault="008B0BF1" w:rsidP="00217604">
            <w:pPr>
              <w:rPr>
                <w:b/>
              </w:rPr>
            </w:pPr>
          </w:p>
          <w:p w14:paraId="1852638E" w14:textId="77777777" w:rsidR="008B0BF1" w:rsidRPr="00F13891" w:rsidRDefault="008B0BF1" w:rsidP="00217604">
            <w:pPr>
              <w:rPr>
                <w:rFonts w:ascii="Arial" w:hAnsi="Arial" w:cs="Arial"/>
                <w:sz w:val="24"/>
                <w:szCs w:val="24"/>
              </w:rPr>
            </w:pPr>
            <w:r w:rsidRPr="00ED401F">
              <w:rPr>
                <w:b/>
                <w:i/>
              </w:rPr>
              <w:t>Links to outcomes</w:t>
            </w:r>
            <w:r w:rsidRPr="00F13891">
              <w:rPr>
                <w:rFonts w:ascii="Arial" w:hAnsi="Arial" w:cs="Arial"/>
                <w:i/>
                <w:sz w:val="24"/>
                <w:szCs w:val="24"/>
              </w:rPr>
              <w:t xml:space="preserve">:  </w:t>
            </w:r>
            <w:r w:rsidRPr="00F13891">
              <w:rPr>
                <w:rFonts w:ascii="Arial" w:hAnsi="Arial" w:cs="Arial"/>
                <w:sz w:val="24"/>
                <w:szCs w:val="24"/>
              </w:rPr>
              <w:t>Count reliably up to 20.   Welsh Gov (2015) p30</w:t>
            </w:r>
          </w:p>
          <w:p w14:paraId="2BC1FE0D" w14:textId="29DCEF91" w:rsidR="008B0BF1" w:rsidRPr="00F13891" w:rsidRDefault="008B0BF1" w:rsidP="00217604">
            <w:pPr>
              <w:rPr>
                <w:rFonts w:ascii="Arial" w:hAnsi="Arial" w:cs="Arial"/>
                <w:sz w:val="24"/>
                <w:szCs w:val="24"/>
              </w:rPr>
            </w:pPr>
            <w:r w:rsidRPr="00F13891">
              <w:rPr>
                <w:rFonts w:ascii="Arial" w:hAnsi="Arial" w:cs="Arial"/>
                <w:sz w:val="24"/>
                <w:szCs w:val="24"/>
              </w:rPr>
              <w:t xml:space="preserve">                           </w:t>
            </w:r>
            <w:r w:rsidR="00F13891">
              <w:rPr>
                <w:rFonts w:ascii="Arial" w:hAnsi="Arial" w:cs="Arial"/>
                <w:sz w:val="24"/>
                <w:szCs w:val="24"/>
              </w:rPr>
              <w:t xml:space="preserve"> </w:t>
            </w:r>
            <w:r w:rsidRPr="00F13891">
              <w:rPr>
                <w:rFonts w:ascii="Arial" w:hAnsi="Arial" w:cs="Arial"/>
                <w:sz w:val="24"/>
                <w:szCs w:val="24"/>
              </w:rPr>
              <w:t xml:space="preserve">Understanding and using mathematical symbols for addition, </w:t>
            </w:r>
            <w:r w:rsidR="00F13891">
              <w:rPr>
                <w:rFonts w:ascii="Arial" w:hAnsi="Arial" w:cs="Arial"/>
                <w:sz w:val="24"/>
                <w:szCs w:val="24"/>
              </w:rPr>
              <w:t xml:space="preserve">                                          </w:t>
            </w:r>
          </w:p>
          <w:p w14:paraId="4C3C0CCB" w14:textId="4FC73F87" w:rsidR="008B0BF1" w:rsidRPr="00F13891" w:rsidRDefault="008B0BF1" w:rsidP="00217604">
            <w:pPr>
              <w:rPr>
                <w:rFonts w:ascii="Arial" w:hAnsi="Arial" w:cs="Arial"/>
                <w:sz w:val="24"/>
                <w:szCs w:val="24"/>
              </w:rPr>
            </w:pPr>
            <w:r w:rsidRPr="00F13891">
              <w:rPr>
                <w:rFonts w:ascii="Arial" w:hAnsi="Arial" w:cs="Arial"/>
                <w:sz w:val="24"/>
                <w:szCs w:val="24"/>
              </w:rPr>
              <w:t xml:space="preserve">                            </w:t>
            </w:r>
            <w:r w:rsidR="00F13891">
              <w:rPr>
                <w:rFonts w:ascii="Arial" w:hAnsi="Arial" w:cs="Arial"/>
                <w:sz w:val="24"/>
                <w:szCs w:val="24"/>
              </w:rPr>
              <w:t>subtraction</w:t>
            </w:r>
            <w:r w:rsidRPr="00F13891">
              <w:rPr>
                <w:rFonts w:ascii="Arial" w:hAnsi="Arial" w:cs="Arial"/>
                <w:sz w:val="24"/>
                <w:szCs w:val="24"/>
              </w:rPr>
              <w:t xml:space="preserve"> and equal signs.   Welsh Gov (2015) p33</w:t>
            </w:r>
          </w:p>
          <w:p w14:paraId="2B5E52B8" w14:textId="77777777" w:rsidR="00F13891" w:rsidRDefault="008B0BF1" w:rsidP="00217604">
            <w:pPr>
              <w:rPr>
                <w:rFonts w:ascii="Arial" w:hAnsi="Arial" w:cs="Arial"/>
                <w:sz w:val="24"/>
                <w:szCs w:val="24"/>
              </w:rPr>
            </w:pPr>
            <w:r w:rsidRPr="00F13891">
              <w:rPr>
                <w:rFonts w:ascii="Arial" w:hAnsi="Arial" w:cs="Arial"/>
                <w:sz w:val="24"/>
                <w:szCs w:val="24"/>
              </w:rPr>
              <w:t xml:space="preserve">       </w:t>
            </w:r>
            <w:r w:rsidR="00F13891">
              <w:rPr>
                <w:rFonts w:ascii="Arial" w:hAnsi="Arial" w:cs="Arial"/>
                <w:sz w:val="24"/>
                <w:szCs w:val="24"/>
              </w:rPr>
              <w:t xml:space="preserve">     </w:t>
            </w:r>
          </w:p>
          <w:p w14:paraId="36C399F1" w14:textId="329D6D0C" w:rsidR="008B0BF1" w:rsidRPr="00F13891" w:rsidRDefault="008B0BF1" w:rsidP="00217604">
            <w:pPr>
              <w:rPr>
                <w:rFonts w:ascii="Arial" w:hAnsi="Arial" w:cs="Arial"/>
                <w:sz w:val="24"/>
                <w:szCs w:val="24"/>
              </w:rPr>
            </w:pPr>
            <w:r w:rsidRPr="00F13891">
              <w:rPr>
                <w:rFonts w:ascii="Arial" w:hAnsi="Arial" w:cs="Arial"/>
                <w:sz w:val="24"/>
                <w:szCs w:val="24"/>
              </w:rPr>
              <w:lastRenderedPageBreak/>
              <w:t xml:space="preserve"> Demonstrate and understanding of place value   Welsh Gov </w:t>
            </w:r>
            <w:proofErr w:type="gramStart"/>
            <w:r w:rsidR="00F13891">
              <w:rPr>
                <w:rFonts w:ascii="Arial" w:hAnsi="Arial" w:cs="Arial"/>
                <w:sz w:val="24"/>
                <w:szCs w:val="24"/>
              </w:rPr>
              <w:t xml:space="preserve"> </w:t>
            </w:r>
            <w:r w:rsidR="008145CA">
              <w:rPr>
                <w:rFonts w:ascii="Arial" w:hAnsi="Arial" w:cs="Arial"/>
                <w:sz w:val="24"/>
                <w:szCs w:val="24"/>
              </w:rPr>
              <w:t xml:space="preserve">  (</w:t>
            </w:r>
            <w:proofErr w:type="gramEnd"/>
            <w:r w:rsidRPr="00F13891">
              <w:rPr>
                <w:rFonts w:ascii="Arial" w:hAnsi="Arial" w:cs="Arial"/>
                <w:sz w:val="24"/>
                <w:szCs w:val="24"/>
              </w:rPr>
              <w:t>2015) p30</w:t>
            </w:r>
          </w:p>
          <w:p w14:paraId="08F5965C" w14:textId="208045B2" w:rsidR="008B0BF1" w:rsidRPr="00F13891" w:rsidRDefault="008B0BF1" w:rsidP="00217604">
            <w:pPr>
              <w:rPr>
                <w:rFonts w:ascii="Arial" w:hAnsi="Arial" w:cs="Arial"/>
                <w:sz w:val="24"/>
                <w:szCs w:val="24"/>
              </w:rPr>
            </w:pPr>
            <w:r w:rsidRPr="00D90D28">
              <w:rPr>
                <w:b/>
              </w:rPr>
              <w:t xml:space="preserve"> </w:t>
            </w:r>
            <w:r w:rsidRPr="00F13891">
              <w:rPr>
                <w:rFonts w:ascii="Arial" w:hAnsi="Arial" w:cs="Arial"/>
                <w:sz w:val="24"/>
                <w:szCs w:val="24"/>
              </w:rPr>
              <w:t>Using ‘counting on’ strategies to add two collections Welsh Gov (2015) p32</w:t>
            </w:r>
          </w:p>
          <w:p w14:paraId="24769EDA" w14:textId="5ABD39F4" w:rsidR="008B0BF1" w:rsidRPr="00F13891" w:rsidRDefault="008B0BF1" w:rsidP="00217604">
            <w:pPr>
              <w:rPr>
                <w:rFonts w:ascii="Arial" w:hAnsi="Arial" w:cs="Arial"/>
                <w:sz w:val="24"/>
                <w:szCs w:val="24"/>
              </w:rPr>
            </w:pPr>
            <w:r w:rsidRPr="00F13891">
              <w:rPr>
                <w:rFonts w:ascii="Arial" w:hAnsi="Arial" w:cs="Arial"/>
                <w:sz w:val="24"/>
                <w:szCs w:val="24"/>
              </w:rPr>
              <w:t xml:space="preserve"> Read and write numbers to at least 20, forming and orientating them</w:t>
            </w:r>
            <w:r w:rsidR="00F13891">
              <w:rPr>
                <w:rFonts w:ascii="Arial" w:hAnsi="Arial" w:cs="Arial"/>
                <w:sz w:val="24"/>
                <w:szCs w:val="24"/>
              </w:rPr>
              <w:t xml:space="preserve"> </w:t>
            </w:r>
            <w:r w:rsidR="007A7699">
              <w:rPr>
                <w:rFonts w:ascii="Arial" w:hAnsi="Arial" w:cs="Arial"/>
                <w:sz w:val="24"/>
                <w:szCs w:val="24"/>
              </w:rPr>
              <w:t>c</w:t>
            </w:r>
            <w:r w:rsidRPr="00F13891">
              <w:rPr>
                <w:rFonts w:ascii="Arial" w:hAnsi="Arial" w:cs="Arial"/>
                <w:sz w:val="24"/>
                <w:szCs w:val="24"/>
              </w:rPr>
              <w:t xml:space="preserve">orrectly     </w:t>
            </w:r>
            <w:r w:rsidR="007A7699">
              <w:rPr>
                <w:rFonts w:ascii="Arial" w:hAnsi="Arial" w:cs="Arial"/>
                <w:sz w:val="24"/>
                <w:szCs w:val="24"/>
              </w:rPr>
              <w:t xml:space="preserve"> </w:t>
            </w:r>
            <w:r w:rsidRPr="00F13891">
              <w:rPr>
                <w:rFonts w:ascii="Arial" w:hAnsi="Arial" w:cs="Arial"/>
                <w:sz w:val="24"/>
                <w:szCs w:val="24"/>
              </w:rPr>
              <w:t>Welsh Gov (2015) p30</w:t>
            </w:r>
          </w:p>
          <w:p w14:paraId="75B8C485" w14:textId="77777777" w:rsidR="008B0BF1" w:rsidRPr="00F13891" w:rsidRDefault="008B0BF1" w:rsidP="00217604">
            <w:pPr>
              <w:rPr>
                <w:rFonts w:ascii="Arial" w:hAnsi="Arial" w:cs="Arial"/>
                <w:sz w:val="24"/>
                <w:szCs w:val="24"/>
              </w:rPr>
            </w:pPr>
          </w:p>
          <w:p w14:paraId="4C580C6A" w14:textId="77777777" w:rsidR="008B0BF1" w:rsidRPr="005E2EFF" w:rsidRDefault="008B0BF1" w:rsidP="00217604">
            <w:pPr>
              <w:rPr>
                <w:b/>
              </w:rPr>
            </w:pPr>
            <w:r w:rsidRPr="00F13891">
              <w:rPr>
                <w:rFonts w:ascii="Arial" w:hAnsi="Arial" w:cs="Arial"/>
                <w:sz w:val="24"/>
                <w:szCs w:val="24"/>
              </w:rPr>
              <w:t xml:space="preserve">                                    Welsh Gov 2015 p31-33</w:t>
            </w:r>
          </w:p>
        </w:tc>
      </w:tr>
      <w:tr w:rsidR="008B0BF1" w14:paraId="51F3D26D" w14:textId="77777777" w:rsidTr="00217604">
        <w:tc>
          <w:tcPr>
            <w:tcW w:w="9016" w:type="dxa"/>
            <w:gridSpan w:val="3"/>
          </w:tcPr>
          <w:p w14:paraId="1F9AD28E" w14:textId="77777777" w:rsidR="008B0BF1" w:rsidRDefault="008B0BF1" w:rsidP="00217604"/>
          <w:p w14:paraId="118C6463" w14:textId="77777777" w:rsidR="008B0BF1" w:rsidRDefault="008B0BF1" w:rsidP="00217604"/>
        </w:tc>
      </w:tr>
      <w:tr w:rsidR="008B0BF1" w14:paraId="69372BF3" w14:textId="77777777" w:rsidTr="00217604">
        <w:tc>
          <w:tcPr>
            <w:tcW w:w="9016" w:type="dxa"/>
            <w:gridSpan w:val="3"/>
          </w:tcPr>
          <w:p w14:paraId="11DC7CBD" w14:textId="77777777" w:rsidR="008B0BF1" w:rsidRPr="00ED401F" w:rsidRDefault="008B0BF1" w:rsidP="00217604">
            <w:pPr>
              <w:rPr>
                <w:b/>
              </w:rPr>
            </w:pPr>
            <w:r w:rsidRPr="00ED401F">
              <w:rPr>
                <w:b/>
              </w:rPr>
              <w:t>Iechyd a diogelwch:</w:t>
            </w:r>
          </w:p>
          <w:p w14:paraId="52AA09AB" w14:textId="5A006C47" w:rsidR="008B0BF1" w:rsidRPr="007A7699" w:rsidRDefault="008B0BF1" w:rsidP="00217604">
            <w:pPr>
              <w:rPr>
                <w:rFonts w:ascii="Arial" w:hAnsi="Arial" w:cs="Arial"/>
                <w:sz w:val="24"/>
              </w:rPr>
            </w:pPr>
            <w:r>
              <w:rPr>
                <w:b/>
              </w:rPr>
              <w:t xml:space="preserve">                                    </w:t>
            </w:r>
            <w:r w:rsidRPr="007A7699">
              <w:rPr>
                <w:rFonts w:ascii="Arial" w:hAnsi="Arial" w:cs="Arial"/>
                <w:sz w:val="24"/>
              </w:rPr>
              <w:t xml:space="preserve">Ensure children understand that beads must not be put in the </w:t>
            </w:r>
            <w:r w:rsidR="007A7699">
              <w:rPr>
                <w:rFonts w:ascii="Arial" w:hAnsi="Arial" w:cs="Arial"/>
                <w:sz w:val="24"/>
              </w:rPr>
              <w:t xml:space="preserve">                                    </w:t>
            </w:r>
          </w:p>
          <w:p w14:paraId="6041C900" w14:textId="26FD3BA2" w:rsidR="008B0BF1" w:rsidRPr="007A7699" w:rsidRDefault="008B0BF1" w:rsidP="00217604">
            <w:pPr>
              <w:rPr>
                <w:rFonts w:ascii="Arial" w:hAnsi="Arial" w:cs="Arial"/>
                <w:sz w:val="24"/>
              </w:rPr>
            </w:pPr>
            <w:r w:rsidRPr="007A7699">
              <w:rPr>
                <w:rFonts w:ascii="Arial" w:hAnsi="Arial" w:cs="Arial"/>
                <w:sz w:val="24"/>
              </w:rPr>
              <w:t xml:space="preserve">                           </w:t>
            </w:r>
            <w:r w:rsidR="007A7699">
              <w:rPr>
                <w:rFonts w:ascii="Arial" w:hAnsi="Arial" w:cs="Arial"/>
                <w:sz w:val="24"/>
              </w:rPr>
              <w:t>Mouth or up the nose</w:t>
            </w:r>
            <w:r w:rsidRPr="007A7699">
              <w:rPr>
                <w:rFonts w:ascii="Arial" w:hAnsi="Arial" w:cs="Arial"/>
                <w:sz w:val="24"/>
              </w:rPr>
              <w:t xml:space="preserve">         </w:t>
            </w:r>
          </w:p>
          <w:p w14:paraId="56C8E3B5" w14:textId="77777777" w:rsidR="008B0BF1" w:rsidRPr="007A7699" w:rsidRDefault="008B0BF1" w:rsidP="00217604">
            <w:pPr>
              <w:rPr>
                <w:rFonts w:ascii="Arial" w:hAnsi="Arial" w:cs="Arial"/>
                <w:sz w:val="24"/>
                <w:szCs w:val="24"/>
              </w:rPr>
            </w:pPr>
            <w:r w:rsidRPr="00ED401F">
              <w:rPr>
                <w:b/>
                <w:i/>
              </w:rPr>
              <w:t>Health and safety:</w:t>
            </w:r>
            <w:r>
              <w:rPr>
                <w:b/>
                <w:i/>
              </w:rPr>
              <w:t xml:space="preserve">  </w:t>
            </w:r>
            <w:r w:rsidRPr="007A7699">
              <w:rPr>
                <w:rFonts w:ascii="Arial" w:hAnsi="Arial" w:cs="Arial"/>
                <w:sz w:val="24"/>
                <w:szCs w:val="24"/>
              </w:rPr>
              <w:t>No throwing the dice, gently roll them</w:t>
            </w:r>
          </w:p>
          <w:p w14:paraId="73D4875E" w14:textId="21954A5C" w:rsidR="008B0BF1" w:rsidRPr="007A7699" w:rsidRDefault="008B0BF1" w:rsidP="00217604">
            <w:pPr>
              <w:rPr>
                <w:rFonts w:ascii="Arial" w:hAnsi="Arial" w:cs="Arial"/>
                <w:sz w:val="24"/>
                <w:szCs w:val="24"/>
              </w:rPr>
            </w:pPr>
            <w:r w:rsidRPr="007A7699">
              <w:rPr>
                <w:rFonts w:ascii="Arial" w:hAnsi="Arial" w:cs="Arial"/>
                <w:sz w:val="24"/>
                <w:szCs w:val="24"/>
              </w:rPr>
              <w:t xml:space="preserve">                          </w:t>
            </w:r>
            <w:r w:rsidR="007A7699">
              <w:rPr>
                <w:rFonts w:ascii="Arial" w:hAnsi="Arial" w:cs="Arial"/>
                <w:sz w:val="24"/>
                <w:szCs w:val="24"/>
              </w:rPr>
              <w:t xml:space="preserve"> </w:t>
            </w:r>
            <w:r w:rsidRPr="007A7699">
              <w:rPr>
                <w:rFonts w:ascii="Arial" w:hAnsi="Arial" w:cs="Arial"/>
                <w:sz w:val="24"/>
                <w:szCs w:val="24"/>
              </w:rPr>
              <w:t xml:space="preserve">If outside, children to be sat nicely at a table again ensuring they </w:t>
            </w:r>
          </w:p>
          <w:p w14:paraId="3B5A2193" w14:textId="0751C109" w:rsidR="008B0BF1" w:rsidRPr="007A7699" w:rsidRDefault="008B0BF1" w:rsidP="00217604">
            <w:pPr>
              <w:rPr>
                <w:rFonts w:ascii="Arial" w:hAnsi="Arial" w:cs="Arial"/>
                <w:sz w:val="24"/>
                <w:szCs w:val="24"/>
              </w:rPr>
            </w:pPr>
            <w:r w:rsidRPr="007A7699">
              <w:rPr>
                <w:rFonts w:ascii="Arial" w:hAnsi="Arial" w:cs="Arial"/>
                <w:sz w:val="24"/>
                <w:szCs w:val="24"/>
              </w:rPr>
              <w:t xml:space="preserve">                           </w:t>
            </w:r>
            <w:r w:rsidR="007A7699">
              <w:rPr>
                <w:rFonts w:ascii="Arial" w:hAnsi="Arial" w:cs="Arial"/>
                <w:sz w:val="24"/>
                <w:szCs w:val="24"/>
              </w:rPr>
              <w:t>understand</w:t>
            </w:r>
            <w:r w:rsidRPr="007A7699">
              <w:rPr>
                <w:rFonts w:ascii="Arial" w:hAnsi="Arial" w:cs="Arial"/>
                <w:sz w:val="24"/>
                <w:szCs w:val="24"/>
              </w:rPr>
              <w:t xml:space="preserve"> the rules</w:t>
            </w:r>
          </w:p>
          <w:p w14:paraId="0BC6EB22" w14:textId="77777777" w:rsidR="008B0BF1" w:rsidRDefault="008B0BF1" w:rsidP="00217604"/>
        </w:tc>
      </w:tr>
      <w:tr w:rsidR="008B0BF1" w14:paraId="0DC332CD" w14:textId="77777777" w:rsidTr="00217604">
        <w:tc>
          <w:tcPr>
            <w:tcW w:w="9016" w:type="dxa"/>
            <w:gridSpan w:val="3"/>
          </w:tcPr>
          <w:p w14:paraId="049DF6C0" w14:textId="77777777" w:rsidR="008B0BF1" w:rsidRPr="00ED401F" w:rsidRDefault="008B0BF1" w:rsidP="00217604">
            <w:pPr>
              <w:rPr>
                <w:b/>
              </w:rPr>
            </w:pPr>
            <w:r w:rsidRPr="00ED401F">
              <w:rPr>
                <w:b/>
              </w:rPr>
              <w:t>R</w:t>
            </w:r>
            <w:r>
              <w:rPr>
                <w:b/>
              </w:rPr>
              <w:t>ô</w:t>
            </w:r>
            <w:r w:rsidRPr="00ED401F">
              <w:rPr>
                <w:b/>
              </w:rPr>
              <w:t>l yr oedolyn/oedolion:</w:t>
            </w:r>
          </w:p>
          <w:p w14:paraId="3B0FE5B0" w14:textId="77777777" w:rsidR="008B0BF1" w:rsidRPr="00ED401F" w:rsidRDefault="008B0BF1" w:rsidP="00217604">
            <w:pPr>
              <w:rPr>
                <w:b/>
              </w:rPr>
            </w:pPr>
          </w:p>
          <w:p w14:paraId="6E926D12" w14:textId="59D69150" w:rsidR="00A57D12" w:rsidRPr="00A65B30" w:rsidRDefault="00A57D12" w:rsidP="00A57D12">
            <w:pPr>
              <w:rPr>
                <w:b/>
              </w:rPr>
            </w:pPr>
            <w:r>
              <w:rPr>
                <w:b/>
              </w:rPr>
              <w:t xml:space="preserve">                                       </w:t>
            </w:r>
          </w:p>
          <w:p w14:paraId="6B705B4E" w14:textId="5B6E733D" w:rsidR="00A57D12" w:rsidRPr="00A65B30" w:rsidRDefault="00A57D12" w:rsidP="00A57D12">
            <w:pPr>
              <w:rPr>
                <w:b/>
              </w:rPr>
            </w:pPr>
            <w:r w:rsidRPr="00A65B30">
              <w:t xml:space="preserve">                                      </w:t>
            </w:r>
          </w:p>
          <w:p w14:paraId="506BA4F0" w14:textId="3747D0EA" w:rsidR="00A57D12" w:rsidRPr="0056016E" w:rsidRDefault="00A57D12" w:rsidP="00A57D12">
            <w:pPr>
              <w:rPr>
                <w:rFonts w:ascii="Arial" w:hAnsi="Arial" w:cs="Arial"/>
                <w:sz w:val="24"/>
                <w:szCs w:val="24"/>
              </w:rPr>
            </w:pPr>
            <w:r w:rsidRPr="00A65B30">
              <w:t xml:space="preserve">                                       </w:t>
            </w:r>
            <w:r w:rsidRPr="0056016E">
              <w:rPr>
                <w:rFonts w:ascii="Arial" w:hAnsi="Arial" w:cs="Arial"/>
                <w:sz w:val="24"/>
                <w:szCs w:val="24"/>
              </w:rPr>
              <w:t>To ensure the children meet the learning objective</w:t>
            </w:r>
          </w:p>
          <w:p w14:paraId="40863050" w14:textId="3527FB0A" w:rsidR="008B0BF1" w:rsidRPr="00A65B30" w:rsidRDefault="00A57D12" w:rsidP="00217604">
            <w:pPr>
              <w:rPr>
                <w:b/>
              </w:rPr>
            </w:pPr>
            <w:r>
              <w:rPr>
                <w:b/>
                <w:i/>
              </w:rPr>
              <w:t>R</w:t>
            </w:r>
            <w:r w:rsidR="008B0BF1" w:rsidRPr="00ED401F">
              <w:rPr>
                <w:b/>
                <w:i/>
              </w:rPr>
              <w:t>ole of adult/adults:</w:t>
            </w:r>
            <w:r w:rsidR="008B0BF1">
              <w:rPr>
                <w:b/>
                <w:i/>
              </w:rPr>
              <w:t xml:space="preserve"> </w:t>
            </w:r>
            <w:r w:rsidR="008B0BF1" w:rsidRPr="00C10F9C">
              <w:rPr>
                <w:rFonts w:ascii="Arial" w:hAnsi="Arial" w:cs="Arial"/>
                <w:sz w:val="24"/>
                <w:szCs w:val="24"/>
              </w:rPr>
              <w:t>This activity is child led.</w:t>
            </w:r>
            <w:r w:rsidR="008B0BF1" w:rsidRPr="00A65B30">
              <w:rPr>
                <w:b/>
              </w:rPr>
              <w:t xml:space="preserve"> </w:t>
            </w:r>
          </w:p>
          <w:p w14:paraId="452D5FF3" w14:textId="7695872A" w:rsidR="00C10F9C" w:rsidRDefault="008B0BF1" w:rsidP="00217604">
            <w:pPr>
              <w:rPr>
                <w:rFonts w:ascii="Arial" w:hAnsi="Arial" w:cs="Arial"/>
                <w:sz w:val="24"/>
                <w:szCs w:val="24"/>
              </w:rPr>
            </w:pPr>
            <w:r w:rsidRPr="00A65B30">
              <w:rPr>
                <w:b/>
              </w:rPr>
              <w:t xml:space="preserve">                                     </w:t>
            </w:r>
            <w:r w:rsidR="00C10F9C">
              <w:rPr>
                <w:b/>
              </w:rPr>
              <w:t xml:space="preserve"> </w:t>
            </w:r>
            <w:r w:rsidRPr="00A65B30">
              <w:rPr>
                <w:b/>
              </w:rPr>
              <w:t xml:space="preserve"> </w:t>
            </w:r>
            <w:r w:rsidRPr="00C10F9C">
              <w:rPr>
                <w:rFonts w:ascii="Arial" w:hAnsi="Arial" w:cs="Arial"/>
                <w:sz w:val="24"/>
                <w:szCs w:val="24"/>
              </w:rPr>
              <w:t>Once the children have been shown the instructions it’s their</w:t>
            </w:r>
          </w:p>
          <w:p w14:paraId="2B637902" w14:textId="2307A018" w:rsidR="008B0BF1" w:rsidRDefault="00C10F9C" w:rsidP="00217604">
            <w:pPr>
              <w:rPr>
                <w:rFonts w:ascii="Arial" w:hAnsi="Arial" w:cs="Arial"/>
                <w:sz w:val="24"/>
                <w:szCs w:val="24"/>
              </w:rPr>
            </w:pPr>
            <w:r>
              <w:rPr>
                <w:rFonts w:ascii="Arial" w:hAnsi="Arial" w:cs="Arial"/>
                <w:sz w:val="24"/>
                <w:szCs w:val="24"/>
              </w:rPr>
              <w:t xml:space="preserve">                             game</w:t>
            </w:r>
            <w:r w:rsidR="008B0BF1" w:rsidRPr="00C10F9C">
              <w:rPr>
                <w:rFonts w:ascii="Arial" w:hAnsi="Arial" w:cs="Arial"/>
                <w:sz w:val="24"/>
                <w:szCs w:val="24"/>
              </w:rPr>
              <w:t xml:space="preserve"> </w:t>
            </w:r>
            <w:r w:rsidRPr="00C10F9C">
              <w:rPr>
                <w:rFonts w:ascii="Arial" w:hAnsi="Arial" w:cs="Arial"/>
                <w:sz w:val="24"/>
                <w:szCs w:val="24"/>
              </w:rPr>
              <w:t xml:space="preserve">and the </w:t>
            </w:r>
            <w:r w:rsidR="008B0BF1" w:rsidRPr="00C10F9C">
              <w:rPr>
                <w:rFonts w:ascii="Arial" w:hAnsi="Arial" w:cs="Arial"/>
                <w:sz w:val="24"/>
                <w:szCs w:val="24"/>
              </w:rPr>
              <w:t xml:space="preserve">adult will just be there to observe for Health &amp; </w:t>
            </w:r>
            <w:r>
              <w:rPr>
                <w:rFonts w:ascii="Arial" w:hAnsi="Arial" w:cs="Arial"/>
                <w:sz w:val="24"/>
                <w:szCs w:val="24"/>
              </w:rPr>
              <w:t xml:space="preserve">     </w:t>
            </w:r>
          </w:p>
          <w:p w14:paraId="246D1BF8" w14:textId="580363A6" w:rsidR="00C10F9C" w:rsidRPr="00C10F9C" w:rsidRDefault="00C10F9C" w:rsidP="00217604">
            <w:pPr>
              <w:rPr>
                <w:rFonts w:ascii="Arial" w:hAnsi="Arial" w:cs="Arial"/>
                <w:sz w:val="24"/>
                <w:szCs w:val="24"/>
              </w:rPr>
            </w:pPr>
            <w:r>
              <w:rPr>
                <w:rFonts w:ascii="Arial" w:hAnsi="Arial" w:cs="Arial"/>
                <w:sz w:val="24"/>
                <w:szCs w:val="24"/>
              </w:rPr>
              <w:t xml:space="preserve">                             Safety reasons</w:t>
            </w:r>
          </w:p>
          <w:p w14:paraId="22261294" w14:textId="414D90BC" w:rsidR="008B0BF1" w:rsidRPr="00C10F9C" w:rsidRDefault="008B0BF1" w:rsidP="00217604">
            <w:pPr>
              <w:rPr>
                <w:rFonts w:ascii="Arial" w:hAnsi="Arial" w:cs="Arial"/>
                <w:sz w:val="24"/>
                <w:szCs w:val="24"/>
              </w:rPr>
            </w:pPr>
            <w:r w:rsidRPr="00C10F9C">
              <w:rPr>
                <w:rFonts w:ascii="Arial" w:hAnsi="Arial" w:cs="Arial"/>
                <w:sz w:val="24"/>
                <w:szCs w:val="24"/>
              </w:rPr>
              <w:t xml:space="preserve">                             </w:t>
            </w:r>
            <w:r w:rsidR="001E2981" w:rsidRPr="00C10F9C">
              <w:rPr>
                <w:rFonts w:ascii="Arial" w:hAnsi="Arial" w:cs="Arial"/>
                <w:sz w:val="24"/>
                <w:szCs w:val="24"/>
              </w:rPr>
              <w:t>To ensure the child</w:t>
            </w:r>
            <w:r w:rsidR="00A57D12" w:rsidRPr="00C10F9C">
              <w:rPr>
                <w:rFonts w:ascii="Arial" w:hAnsi="Arial" w:cs="Arial"/>
                <w:sz w:val="24"/>
                <w:szCs w:val="24"/>
              </w:rPr>
              <w:t>ren meet the learning objective.</w:t>
            </w:r>
            <w:r w:rsidRPr="00C10F9C">
              <w:rPr>
                <w:rFonts w:ascii="Arial" w:hAnsi="Arial" w:cs="Arial"/>
                <w:sz w:val="24"/>
                <w:szCs w:val="24"/>
              </w:rPr>
              <w:t xml:space="preserve">              </w:t>
            </w:r>
          </w:p>
          <w:p w14:paraId="29A36ADE" w14:textId="77777777" w:rsidR="008B0BF1" w:rsidRPr="00A65B30" w:rsidRDefault="008B0BF1" w:rsidP="00217604">
            <w:r w:rsidRPr="00A65B30">
              <w:t xml:space="preserve">                                        </w:t>
            </w:r>
          </w:p>
          <w:p w14:paraId="7D479BD7" w14:textId="77777777" w:rsidR="008B0BF1" w:rsidRDefault="008B0BF1" w:rsidP="00217604"/>
          <w:p w14:paraId="3F32751A" w14:textId="77777777" w:rsidR="008B0BF1" w:rsidRDefault="008B0BF1" w:rsidP="00217604"/>
        </w:tc>
      </w:tr>
      <w:tr w:rsidR="008B0BF1" w14:paraId="0B3BC92A" w14:textId="77777777" w:rsidTr="00217604">
        <w:tc>
          <w:tcPr>
            <w:tcW w:w="9016" w:type="dxa"/>
            <w:gridSpan w:val="3"/>
          </w:tcPr>
          <w:p w14:paraId="14809979" w14:textId="77777777" w:rsidR="008B0BF1" w:rsidRDefault="008B0BF1" w:rsidP="00217604">
            <w:pPr>
              <w:rPr>
                <w:b/>
              </w:rPr>
            </w:pPr>
            <w:r>
              <w:rPr>
                <w:b/>
              </w:rPr>
              <w:t xml:space="preserve">Y </w:t>
            </w:r>
            <w:proofErr w:type="spellStart"/>
            <w:r>
              <w:rPr>
                <w:b/>
              </w:rPr>
              <w:t>weithgaredd</w:t>
            </w:r>
            <w:proofErr w:type="spellEnd"/>
            <w:r>
              <w:rPr>
                <w:b/>
              </w:rPr>
              <w:t>:</w:t>
            </w:r>
          </w:p>
          <w:p w14:paraId="7C3D7F49" w14:textId="77777777" w:rsidR="00C10F9C" w:rsidRDefault="008B0BF1" w:rsidP="00217604">
            <w:pPr>
              <w:rPr>
                <w:b/>
                <w:i/>
              </w:rPr>
            </w:pPr>
            <w:r w:rsidRPr="00ED401F">
              <w:rPr>
                <w:b/>
                <w:i/>
              </w:rPr>
              <w:t>The activity:</w:t>
            </w:r>
            <w:r>
              <w:rPr>
                <w:b/>
                <w:i/>
              </w:rPr>
              <w:t xml:space="preserve">      </w:t>
            </w:r>
          </w:p>
          <w:p w14:paraId="3394FCD1" w14:textId="77777777" w:rsidR="00C10F9C" w:rsidRDefault="00C10F9C" w:rsidP="00217604">
            <w:pPr>
              <w:rPr>
                <w:b/>
                <w:i/>
              </w:rPr>
            </w:pPr>
          </w:p>
          <w:p w14:paraId="248C76DF" w14:textId="389D67F0" w:rsidR="008B0BF1" w:rsidRPr="00C10F9C" w:rsidRDefault="008B0BF1" w:rsidP="00217604">
            <w:pPr>
              <w:rPr>
                <w:rFonts w:ascii="Arial" w:hAnsi="Arial" w:cs="Arial"/>
                <w:sz w:val="24"/>
                <w:szCs w:val="24"/>
              </w:rPr>
            </w:pPr>
            <w:r>
              <w:rPr>
                <w:b/>
                <w:i/>
              </w:rPr>
              <w:t xml:space="preserve"> </w:t>
            </w:r>
            <w:r w:rsidRPr="00C10F9C">
              <w:rPr>
                <w:rFonts w:ascii="Arial" w:hAnsi="Arial" w:cs="Arial"/>
                <w:sz w:val="24"/>
                <w:szCs w:val="24"/>
              </w:rPr>
              <w:t xml:space="preserve">There will be a wooden box with 2 pebbles in which have been marked, one with an addition sign and one with an equal sign. There will be 20 black pipe cleaners, </w:t>
            </w:r>
            <w:r w:rsidR="00D24271">
              <w:rPr>
                <w:rFonts w:ascii="Arial" w:hAnsi="Arial" w:cs="Arial"/>
                <w:sz w:val="24"/>
                <w:szCs w:val="24"/>
              </w:rPr>
              <w:t xml:space="preserve">1 </w:t>
            </w:r>
            <w:r w:rsidRPr="00C10F9C">
              <w:rPr>
                <w:rFonts w:ascii="Arial" w:hAnsi="Arial" w:cs="Arial"/>
                <w:sz w:val="24"/>
                <w:szCs w:val="24"/>
              </w:rPr>
              <w:t>dice (1 to 6</w:t>
            </w:r>
            <w:r w:rsidR="004F4C44">
              <w:rPr>
                <w:rFonts w:ascii="Arial" w:hAnsi="Arial" w:cs="Arial"/>
                <w:sz w:val="24"/>
                <w:szCs w:val="24"/>
              </w:rPr>
              <w:t xml:space="preserve"> in dots</w:t>
            </w:r>
            <w:r w:rsidRPr="00C10F9C">
              <w:rPr>
                <w:rFonts w:ascii="Arial" w:hAnsi="Arial" w:cs="Arial"/>
                <w:sz w:val="24"/>
                <w:szCs w:val="24"/>
              </w:rPr>
              <w:t>) and numerous small coloured beads for each child.</w:t>
            </w:r>
          </w:p>
          <w:p w14:paraId="3BB92087" w14:textId="117BBB12" w:rsidR="008B0BF1" w:rsidRPr="00C10F9C" w:rsidRDefault="008B0BF1" w:rsidP="00217604">
            <w:pPr>
              <w:rPr>
                <w:rFonts w:ascii="Arial" w:hAnsi="Arial" w:cs="Arial"/>
                <w:sz w:val="24"/>
                <w:szCs w:val="24"/>
              </w:rPr>
            </w:pPr>
            <w:r w:rsidRPr="00C10F9C">
              <w:rPr>
                <w:rFonts w:ascii="Arial" w:hAnsi="Arial" w:cs="Arial"/>
                <w:sz w:val="24"/>
                <w:szCs w:val="24"/>
              </w:rPr>
              <w:t>The object of the activity is to roll the dice and place the correct amount of the same colour beads onto one black pipe cleaner the place the pebble marked with the addition sign down and then throw the dice</w:t>
            </w:r>
            <w:r w:rsidR="00D24271">
              <w:rPr>
                <w:rFonts w:ascii="Arial" w:hAnsi="Arial" w:cs="Arial"/>
                <w:sz w:val="24"/>
                <w:szCs w:val="24"/>
              </w:rPr>
              <w:t xml:space="preserve"> again</w:t>
            </w:r>
            <w:r w:rsidRPr="00C10F9C">
              <w:rPr>
                <w:rFonts w:ascii="Arial" w:hAnsi="Arial" w:cs="Arial"/>
                <w:sz w:val="24"/>
                <w:szCs w:val="24"/>
              </w:rPr>
              <w:t xml:space="preserve">. </w:t>
            </w:r>
            <w:r w:rsidR="00D24271">
              <w:rPr>
                <w:rFonts w:ascii="Arial" w:hAnsi="Arial" w:cs="Arial"/>
                <w:sz w:val="24"/>
                <w:szCs w:val="24"/>
              </w:rPr>
              <w:t>Then</w:t>
            </w:r>
            <w:r w:rsidRPr="00C10F9C">
              <w:rPr>
                <w:rFonts w:ascii="Arial" w:hAnsi="Arial" w:cs="Arial"/>
                <w:sz w:val="24"/>
                <w:szCs w:val="24"/>
              </w:rPr>
              <w:t>, put the correct amount of a different colour bead onto another black pipe cleaner. Then place the pebble with the equal sign down. The child then must count all the beads together to find the answer. Then they need to write the correct answer down on the whiteboard.</w:t>
            </w:r>
          </w:p>
          <w:p w14:paraId="4821BAE0" w14:textId="77777777" w:rsidR="008B0BF1" w:rsidRPr="00C10F9C" w:rsidRDefault="008B0BF1" w:rsidP="00217604">
            <w:pPr>
              <w:rPr>
                <w:rFonts w:ascii="Arial" w:hAnsi="Arial" w:cs="Arial"/>
                <w:sz w:val="24"/>
                <w:szCs w:val="24"/>
              </w:rPr>
            </w:pPr>
            <w:r w:rsidRPr="00C10F9C">
              <w:rPr>
                <w:rFonts w:ascii="Arial" w:hAnsi="Arial" w:cs="Arial"/>
                <w:sz w:val="24"/>
                <w:szCs w:val="24"/>
              </w:rPr>
              <w:t>Each child will have a number board with numbers written in digit form and written form so the child can learn that they are the same but can be written differently.</w:t>
            </w:r>
          </w:p>
          <w:p w14:paraId="510B096D" w14:textId="77777777" w:rsidR="008B0BF1" w:rsidRPr="00C10F9C" w:rsidRDefault="008B0BF1" w:rsidP="00217604">
            <w:pPr>
              <w:rPr>
                <w:rFonts w:ascii="Arial" w:hAnsi="Arial" w:cs="Arial"/>
                <w:sz w:val="24"/>
                <w:szCs w:val="24"/>
              </w:rPr>
            </w:pPr>
            <w:r w:rsidRPr="00C10F9C">
              <w:rPr>
                <w:rFonts w:ascii="Arial" w:hAnsi="Arial" w:cs="Arial"/>
                <w:sz w:val="24"/>
                <w:szCs w:val="24"/>
              </w:rPr>
              <w:t>Once the activity is over the adult can photograph the activity for evidence.</w:t>
            </w:r>
          </w:p>
          <w:p w14:paraId="2F758393" w14:textId="77777777" w:rsidR="008B0BF1" w:rsidRPr="00C10F9C" w:rsidRDefault="008B0BF1" w:rsidP="00217604">
            <w:pPr>
              <w:rPr>
                <w:rFonts w:ascii="Arial" w:hAnsi="Arial" w:cs="Arial"/>
                <w:sz w:val="24"/>
                <w:szCs w:val="24"/>
              </w:rPr>
            </w:pPr>
          </w:p>
          <w:p w14:paraId="4A45643C" w14:textId="77777777" w:rsidR="008B0BF1" w:rsidRPr="00C10F9C" w:rsidRDefault="008B0BF1" w:rsidP="00217604">
            <w:pPr>
              <w:rPr>
                <w:rFonts w:ascii="Arial" w:hAnsi="Arial" w:cs="Arial"/>
                <w:i/>
                <w:sz w:val="24"/>
                <w:szCs w:val="24"/>
              </w:rPr>
            </w:pPr>
          </w:p>
          <w:p w14:paraId="632336B9" w14:textId="77777777" w:rsidR="008B0BF1" w:rsidRPr="00C10F9C" w:rsidRDefault="008B0BF1" w:rsidP="00217604">
            <w:pPr>
              <w:rPr>
                <w:rFonts w:ascii="Arial" w:hAnsi="Arial" w:cs="Arial"/>
                <w:i/>
                <w:sz w:val="24"/>
                <w:szCs w:val="24"/>
              </w:rPr>
            </w:pPr>
          </w:p>
          <w:p w14:paraId="58F74ABF" w14:textId="77777777" w:rsidR="008B0BF1" w:rsidRPr="00C10F9C" w:rsidRDefault="008B0BF1" w:rsidP="00217604">
            <w:pPr>
              <w:rPr>
                <w:rFonts w:ascii="Arial" w:hAnsi="Arial" w:cs="Arial"/>
                <w:i/>
                <w:sz w:val="24"/>
                <w:szCs w:val="24"/>
              </w:rPr>
            </w:pPr>
          </w:p>
          <w:p w14:paraId="21FB5EAD" w14:textId="77777777" w:rsidR="008B0BF1" w:rsidRPr="00C10F9C" w:rsidRDefault="008B0BF1" w:rsidP="00217604">
            <w:pPr>
              <w:rPr>
                <w:rFonts w:ascii="Arial" w:hAnsi="Arial" w:cs="Arial"/>
                <w:i/>
                <w:sz w:val="24"/>
                <w:szCs w:val="24"/>
              </w:rPr>
            </w:pPr>
          </w:p>
          <w:p w14:paraId="436BCBCB" w14:textId="77777777" w:rsidR="008B0BF1" w:rsidRDefault="008B0BF1" w:rsidP="00217604">
            <w:pPr>
              <w:rPr>
                <w:b/>
                <w:i/>
              </w:rPr>
            </w:pPr>
          </w:p>
          <w:p w14:paraId="19760663" w14:textId="77777777" w:rsidR="008B0BF1" w:rsidRDefault="008B0BF1" w:rsidP="00217604">
            <w:pPr>
              <w:rPr>
                <w:b/>
                <w:i/>
              </w:rPr>
            </w:pPr>
          </w:p>
          <w:p w14:paraId="5FDFBD0F" w14:textId="77777777" w:rsidR="008B0BF1" w:rsidRDefault="008B0BF1" w:rsidP="00217604">
            <w:pPr>
              <w:rPr>
                <w:b/>
                <w:i/>
              </w:rPr>
            </w:pPr>
          </w:p>
          <w:p w14:paraId="2564D206" w14:textId="108F90BF" w:rsidR="008B0BF1" w:rsidRDefault="006F5662" w:rsidP="00217604">
            <w:pPr>
              <w:rPr>
                <w:b/>
                <w:i/>
              </w:rPr>
            </w:pPr>
            <w:r>
              <w:rPr>
                <w:noProof/>
              </w:rPr>
              <w:drawing>
                <wp:anchor distT="0" distB="0" distL="114300" distR="114300" simplePos="0" relativeHeight="251658240" behindDoc="0" locked="0" layoutInCell="1" allowOverlap="1" wp14:anchorId="47A1D10E" wp14:editId="7D44A2E0">
                  <wp:simplePos x="0" y="0"/>
                  <wp:positionH relativeFrom="column">
                    <wp:posOffset>507365</wp:posOffset>
                  </wp:positionH>
                  <wp:positionV relativeFrom="paragraph">
                    <wp:posOffset>18415</wp:posOffset>
                  </wp:positionV>
                  <wp:extent cx="4568825" cy="3032760"/>
                  <wp:effectExtent l="0" t="0" r="3175" b="0"/>
                  <wp:wrapSquare wrapText="bothSides"/>
                  <wp:docPr id="1" name="Picture 1" descr="Simple Addition Activities with Beads - An Everyday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Addition Activities with Beads - An Everyday St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8825" cy="303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A0766" w14:textId="6CF866E0" w:rsidR="008B0BF1" w:rsidRDefault="008B0BF1" w:rsidP="00217604">
            <w:pPr>
              <w:rPr>
                <w:b/>
                <w:i/>
              </w:rPr>
            </w:pPr>
          </w:p>
          <w:p w14:paraId="725A9803" w14:textId="665F5E31" w:rsidR="008B0BF1" w:rsidRDefault="008B0BF1" w:rsidP="00217604">
            <w:pPr>
              <w:rPr>
                <w:b/>
                <w:i/>
              </w:rPr>
            </w:pPr>
          </w:p>
          <w:p w14:paraId="1886A1A1" w14:textId="6784194F" w:rsidR="008B0BF1" w:rsidRDefault="008B0BF1" w:rsidP="00217604">
            <w:pPr>
              <w:rPr>
                <w:b/>
                <w:i/>
              </w:rPr>
            </w:pPr>
          </w:p>
          <w:p w14:paraId="7FF35EBF" w14:textId="4F065481" w:rsidR="008B0BF1" w:rsidRDefault="008B0BF1" w:rsidP="00217604">
            <w:pPr>
              <w:rPr>
                <w:b/>
                <w:i/>
              </w:rPr>
            </w:pPr>
          </w:p>
          <w:p w14:paraId="3686CD9B" w14:textId="5680D525" w:rsidR="008B0BF1" w:rsidRDefault="008B0BF1" w:rsidP="00217604">
            <w:pPr>
              <w:rPr>
                <w:b/>
                <w:i/>
              </w:rPr>
            </w:pPr>
          </w:p>
          <w:p w14:paraId="6C8A95D6" w14:textId="77777777" w:rsidR="008B0BF1" w:rsidRDefault="008B0BF1" w:rsidP="00217604">
            <w:pPr>
              <w:rPr>
                <w:b/>
                <w:i/>
              </w:rPr>
            </w:pPr>
          </w:p>
          <w:p w14:paraId="1BA32D7A" w14:textId="77777777" w:rsidR="008B0BF1" w:rsidRDefault="008B0BF1" w:rsidP="00217604">
            <w:pPr>
              <w:rPr>
                <w:b/>
                <w:i/>
              </w:rPr>
            </w:pPr>
          </w:p>
          <w:p w14:paraId="5E14692D" w14:textId="77777777" w:rsidR="008B0BF1" w:rsidRDefault="008B0BF1" w:rsidP="00217604">
            <w:pPr>
              <w:rPr>
                <w:b/>
                <w:i/>
              </w:rPr>
            </w:pPr>
          </w:p>
          <w:p w14:paraId="5013C49B" w14:textId="77777777" w:rsidR="008B0BF1" w:rsidRDefault="008B0BF1" w:rsidP="00217604">
            <w:pPr>
              <w:rPr>
                <w:b/>
                <w:i/>
              </w:rPr>
            </w:pPr>
          </w:p>
          <w:p w14:paraId="216A3F4F" w14:textId="77777777" w:rsidR="008B0BF1" w:rsidRDefault="008B0BF1" w:rsidP="00217604">
            <w:pPr>
              <w:rPr>
                <w:b/>
                <w:i/>
              </w:rPr>
            </w:pPr>
          </w:p>
          <w:p w14:paraId="040B7ABE" w14:textId="77777777" w:rsidR="008B0BF1" w:rsidRDefault="008B0BF1" w:rsidP="00217604">
            <w:pPr>
              <w:rPr>
                <w:b/>
                <w:i/>
              </w:rPr>
            </w:pPr>
          </w:p>
          <w:p w14:paraId="4770719D" w14:textId="77777777" w:rsidR="008B0BF1" w:rsidRDefault="008B0BF1" w:rsidP="00217604">
            <w:pPr>
              <w:rPr>
                <w:b/>
                <w:i/>
              </w:rPr>
            </w:pPr>
          </w:p>
          <w:p w14:paraId="3FC35C6B" w14:textId="77777777" w:rsidR="008B0BF1" w:rsidRDefault="008B0BF1" w:rsidP="00217604">
            <w:pPr>
              <w:rPr>
                <w:b/>
                <w:i/>
              </w:rPr>
            </w:pPr>
          </w:p>
          <w:p w14:paraId="44BD3A2E" w14:textId="77777777" w:rsidR="008B0BF1" w:rsidRDefault="008B0BF1" w:rsidP="00217604">
            <w:pPr>
              <w:rPr>
                <w:b/>
                <w:i/>
              </w:rPr>
            </w:pPr>
          </w:p>
          <w:p w14:paraId="2A6DD13A" w14:textId="77777777" w:rsidR="008B0BF1" w:rsidRDefault="008B0BF1" w:rsidP="00217604">
            <w:pPr>
              <w:rPr>
                <w:b/>
                <w:i/>
              </w:rPr>
            </w:pPr>
          </w:p>
          <w:p w14:paraId="520061BB" w14:textId="77777777" w:rsidR="008B0BF1" w:rsidRDefault="008B0BF1" w:rsidP="00217604">
            <w:pPr>
              <w:rPr>
                <w:b/>
                <w:i/>
              </w:rPr>
            </w:pPr>
          </w:p>
          <w:p w14:paraId="73B21D98" w14:textId="77777777" w:rsidR="008B0BF1" w:rsidRDefault="008B0BF1" w:rsidP="00217604">
            <w:pPr>
              <w:rPr>
                <w:b/>
                <w:i/>
              </w:rPr>
            </w:pPr>
          </w:p>
          <w:p w14:paraId="1326482F" w14:textId="77777777" w:rsidR="008B0BF1" w:rsidRDefault="008B0BF1" w:rsidP="00217604">
            <w:pPr>
              <w:rPr>
                <w:b/>
                <w:i/>
              </w:rPr>
            </w:pPr>
          </w:p>
          <w:p w14:paraId="3EABDF35" w14:textId="77777777" w:rsidR="008B0BF1" w:rsidRDefault="008B0BF1" w:rsidP="00217604">
            <w:pPr>
              <w:rPr>
                <w:b/>
                <w:i/>
              </w:rPr>
            </w:pPr>
          </w:p>
          <w:p w14:paraId="629ECD91" w14:textId="77777777" w:rsidR="008B0BF1" w:rsidRDefault="008B0BF1" w:rsidP="00217604">
            <w:pPr>
              <w:rPr>
                <w:b/>
                <w:i/>
              </w:rPr>
            </w:pPr>
          </w:p>
          <w:p w14:paraId="0141214D" w14:textId="77777777" w:rsidR="008B0BF1" w:rsidRDefault="008B0BF1" w:rsidP="00217604">
            <w:pPr>
              <w:rPr>
                <w:b/>
                <w:i/>
              </w:rPr>
            </w:pPr>
          </w:p>
          <w:p w14:paraId="3AA7307C" w14:textId="77777777" w:rsidR="008B0BF1" w:rsidRDefault="008B0BF1" w:rsidP="00217604">
            <w:pPr>
              <w:rPr>
                <w:b/>
                <w:i/>
              </w:rPr>
            </w:pPr>
          </w:p>
          <w:p w14:paraId="3AFBD0A7" w14:textId="77777777" w:rsidR="008B0BF1" w:rsidRDefault="008B0BF1" w:rsidP="00217604">
            <w:pPr>
              <w:rPr>
                <w:b/>
                <w:i/>
              </w:rPr>
            </w:pPr>
          </w:p>
          <w:p w14:paraId="6980602C" w14:textId="77777777" w:rsidR="008B0BF1" w:rsidRDefault="008B0BF1" w:rsidP="00217604">
            <w:pPr>
              <w:rPr>
                <w:b/>
                <w:i/>
              </w:rPr>
            </w:pPr>
          </w:p>
          <w:p w14:paraId="7CF65917" w14:textId="77777777" w:rsidR="008B0BF1" w:rsidRDefault="008B0BF1" w:rsidP="00217604">
            <w:pPr>
              <w:rPr>
                <w:b/>
                <w:i/>
              </w:rPr>
            </w:pPr>
          </w:p>
          <w:p w14:paraId="11C4B0C8" w14:textId="77777777" w:rsidR="008B0BF1" w:rsidRDefault="008B0BF1" w:rsidP="00217604">
            <w:pPr>
              <w:rPr>
                <w:b/>
                <w:i/>
              </w:rPr>
            </w:pPr>
          </w:p>
          <w:p w14:paraId="41BEB203" w14:textId="77777777" w:rsidR="008B0BF1" w:rsidRDefault="008B0BF1" w:rsidP="00217604">
            <w:pPr>
              <w:rPr>
                <w:b/>
                <w:i/>
              </w:rPr>
            </w:pPr>
          </w:p>
          <w:p w14:paraId="4BBFF043" w14:textId="77777777" w:rsidR="008B0BF1" w:rsidRDefault="008B0BF1" w:rsidP="00217604">
            <w:pPr>
              <w:rPr>
                <w:b/>
                <w:i/>
              </w:rPr>
            </w:pPr>
          </w:p>
          <w:p w14:paraId="1D7105A5" w14:textId="77777777" w:rsidR="008B0BF1" w:rsidRDefault="008B0BF1" w:rsidP="00217604">
            <w:pPr>
              <w:rPr>
                <w:b/>
                <w:i/>
              </w:rPr>
            </w:pPr>
          </w:p>
          <w:p w14:paraId="13F2537A" w14:textId="77777777" w:rsidR="008B0BF1" w:rsidRDefault="008B0BF1" w:rsidP="00217604">
            <w:pPr>
              <w:rPr>
                <w:b/>
                <w:i/>
              </w:rPr>
            </w:pPr>
          </w:p>
          <w:p w14:paraId="52791C34" w14:textId="77777777" w:rsidR="008B0BF1" w:rsidRPr="00ED401F" w:rsidRDefault="008B0BF1" w:rsidP="00217604">
            <w:pPr>
              <w:rPr>
                <w:b/>
                <w:i/>
              </w:rPr>
            </w:pPr>
          </w:p>
        </w:tc>
      </w:tr>
    </w:tbl>
    <w:p w14:paraId="0FA114AC" w14:textId="77777777" w:rsidR="009A5B9C" w:rsidRDefault="009A5B9C"/>
    <w:p w14:paraId="31A2B7BE" w14:textId="77777777" w:rsidR="008B0BF1" w:rsidRDefault="008B0BF1"/>
    <w:p w14:paraId="4A6FC2C6" w14:textId="77777777" w:rsidR="008B0BF1" w:rsidRDefault="008B0BF1"/>
    <w:p w14:paraId="3C8FFC19" w14:textId="77777777" w:rsidR="008B0BF1" w:rsidRDefault="008B0BF1"/>
    <w:p w14:paraId="27B67BA2" w14:textId="11C88328" w:rsidR="008B0BF1" w:rsidRDefault="008B0BF1"/>
    <w:p w14:paraId="545C5585" w14:textId="77777777" w:rsidR="009B4B4A" w:rsidRDefault="009B4B4A"/>
    <w:p w14:paraId="1EB1BB50" w14:textId="77777777" w:rsidR="008B0BF1" w:rsidRDefault="008B0BF1"/>
    <w:p w14:paraId="236BAE27" w14:textId="77777777" w:rsidR="008B0BF1" w:rsidRDefault="008B0BF1"/>
    <w:p w14:paraId="7504C995" w14:textId="77777777" w:rsidR="008B0BF1" w:rsidRDefault="008B0BF1">
      <w:bookmarkStart w:id="1" w:name="_Hlk1828036"/>
    </w:p>
    <w:p w14:paraId="75188592" w14:textId="77777777" w:rsidR="00093495" w:rsidRDefault="00093495" w:rsidP="009B4B4A">
      <w:pPr>
        <w:rPr>
          <w:rFonts w:ascii="Arial" w:hAnsi="Arial" w:cs="Arial"/>
          <w:b/>
          <w:sz w:val="24"/>
          <w:szCs w:val="24"/>
        </w:rPr>
      </w:pPr>
    </w:p>
    <w:p w14:paraId="67715F19" w14:textId="77777777" w:rsidR="00093495" w:rsidRDefault="00093495" w:rsidP="009B4B4A">
      <w:pPr>
        <w:rPr>
          <w:rFonts w:ascii="Arial" w:hAnsi="Arial" w:cs="Arial"/>
          <w:b/>
          <w:sz w:val="24"/>
          <w:szCs w:val="24"/>
        </w:rPr>
      </w:pPr>
    </w:p>
    <w:p w14:paraId="500821C7" w14:textId="48C923DB" w:rsidR="009B4B4A" w:rsidRPr="00A57D12" w:rsidRDefault="009B4B4A" w:rsidP="00DE0751">
      <w:pPr>
        <w:spacing w:line="360" w:lineRule="auto"/>
        <w:jc w:val="both"/>
        <w:rPr>
          <w:rFonts w:ascii="Arial" w:hAnsi="Arial" w:cs="Arial"/>
          <w:b/>
          <w:sz w:val="24"/>
          <w:szCs w:val="24"/>
        </w:rPr>
      </w:pPr>
      <w:r w:rsidRPr="00A57D12">
        <w:rPr>
          <w:rFonts w:ascii="Arial" w:hAnsi="Arial" w:cs="Arial"/>
          <w:b/>
          <w:sz w:val="24"/>
          <w:szCs w:val="24"/>
        </w:rPr>
        <w:lastRenderedPageBreak/>
        <w:t>Evaluation</w:t>
      </w:r>
    </w:p>
    <w:p w14:paraId="74F10EE6" w14:textId="294B5FA9" w:rsidR="000A6A5E" w:rsidRPr="00BE2F35" w:rsidRDefault="000A6A5E" w:rsidP="00DE0751">
      <w:pPr>
        <w:spacing w:line="360" w:lineRule="auto"/>
        <w:jc w:val="both"/>
        <w:rPr>
          <w:rFonts w:ascii="Arial" w:hAnsi="Arial" w:cs="Arial"/>
          <w:sz w:val="24"/>
          <w:szCs w:val="24"/>
        </w:rPr>
      </w:pPr>
      <w:r>
        <w:rPr>
          <w:rFonts w:ascii="Arial" w:hAnsi="Arial" w:cs="Arial"/>
          <w:sz w:val="24"/>
          <w:szCs w:val="24"/>
        </w:rPr>
        <w:t>Many Primary programs today are modelled on Piajet’s Theory, Signs of Cognitive Development which provides part of the foundation for constructive learning. His research suggests that teachers/practitioners use a wide variety of experiences to help children learn. Alongside the continuous play offered with the Foundation Phase program children need to have focused activities offered to enhance their learning.</w:t>
      </w:r>
    </w:p>
    <w:p w14:paraId="1109FDE1" w14:textId="109C801E" w:rsidR="00D24271" w:rsidRPr="00BE2F35" w:rsidRDefault="000A6A5E" w:rsidP="00DE0751">
      <w:pPr>
        <w:spacing w:line="360" w:lineRule="auto"/>
        <w:jc w:val="both"/>
        <w:rPr>
          <w:rFonts w:ascii="Arial" w:hAnsi="Arial" w:cs="Arial"/>
          <w:sz w:val="24"/>
          <w:szCs w:val="24"/>
        </w:rPr>
      </w:pPr>
      <w:proofErr w:type="gramStart"/>
      <w:r>
        <w:rPr>
          <w:rFonts w:ascii="Arial" w:hAnsi="Arial" w:cs="Arial"/>
          <w:sz w:val="24"/>
          <w:szCs w:val="24"/>
        </w:rPr>
        <w:t>With this in mind t</w:t>
      </w:r>
      <w:r w:rsidR="009B4B4A">
        <w:rPr>
          <w:rFonts w:ascii="Arial" w:hAnsi="Arial" w:cs="Arial"/>
          <w:sz w:val="24"/>
          <w:szCs w:val="24"/>
        </w:rPr>
        <w:t>he</w:t>
      </w:r>
      <w:proofErr w:type="gramEnd"/>
      <w:r w:rsidR="009B4B4A" w:rsidRPr="00BE2F35">
        <w:rPr>
          <w:rFonts w:ascii="Arial" w:hAnsi="Arial" w:cs="Arial"/>
          <w:sz w:val="24"/>
          <w:szCs w:val="24"/>
        </w:rPr>
        <w:t xml:space="preserve"> activity </w:t>
      </w:r>
      <w:r w:rsidR="009B4B4A">
        <w:rPr>
          <w:rFonts w:ascii="Arial" w:hAnsi="Arial" w:cs="Arial"/>
          <w:sz w:val="24"/>
          <w:szCs w:val="24"/>
        </w:rPr>
        <w:t xml:space="preserve">planned </w:t>
      </w:r>
      <w:r w:rsidR="00093495">
        <w:rPr>
          <w:rFonts w:ascii="Arial" w:hAnsi="Arial" w:cs="Arial"/>
          <w:sz w:val="24"/>
          <w:szCs w:val="24"/>
        </w:rPr>
        <w:t xml:space="preserve">was aimed at children aged 4 and 5 years old. </w:t>
      </w:r>
      <w:r w:rsidR="00D24271">
        <w:rPr>
          <w:rFonts w:ascii="Arial" w:hAnsi="Arial" w:cs="Arial"/>
          <w:sz w:val="24"/>
          <w:szCs w:val="24"/>
        </w:rPr>
        <w:t xml:space="preserve">The children were </w:t>
      </w:r>
      <w:proofErr w:type="gramStart"/>
      <w:r w:rsidR="00D24271">
        <w:rPr>
          <w:rFonts w:ascii="Arial" w:hAnsi="Arial" w:cs="Arial"/>
          <w:sz w:val="24"/>
          <w:szCs w:val="24"/>
        </w:rPr>
        <w:t>really excited</w:t>
      </w:r>
      <w:proofErr w:type="gramEnd"/>
      <w:r w:rsidR="00D24271">
        <w:rPr>
          <w:rFonts w:ascii="Arial" w:hAnsi="Arial" w:cs="Arial"/>
          <w:sz w:val="24"/>
          <w:szCs w:val="24"/>
        </w:rPr>
        <w:t xml:space="preserve"> when the wooden box was produced as this is a firm favourite for the younger children. It gives them the independence to work alone in a fun way. By standing back and letting the pupils </w:t>
      </w:r>
      <w:r w:rsidR="00D24271">
        <w:rPr>
          <w:rFonts w:ascii="Arial" w:hAnsi="Arial" w:cs="Arial"/>
          <w:sz w:val="24"/>
          <w:szCs w:val="24"/>
        </w:rPr>
        <w:t>work in a holistic way</w:t>
      </w:r>
      <w:r w:rsidR="00D24271">
        <w:rPr>
          <w:rFonts w:ascii="Arial" w:hAnsi="Arial" w:cs="Arial"/>
          <w:sz w:val="24"/>
          <w:szCs w:val="24"/>
        </w:rPr>
        <w:t xml:space="preserve"> but always be on hand to provide prompts and support when needed gives the children the confidence needed to complete the task</w:t>
      </w:r>
      <w:r w:rsidR="00D24271">
        <w:rPr>
          <w:rFonts w:ascii="Arial" w:hAnsi="Arial" w:cs="Arial"/>
          <w:sz w:val="24"/>
          <w:szCs w:val="24"/>
        </w:rPr>
        <w:t xml:space="preserve">. </w:t>
      </w:r>
      <w:r w:rsidR="00D24271">
        <w:rPr>
          <w:rFonts w:ascii="Arial" w:hAnsi="Arial" w:cs="Arial"/>
          <w:sz w:val="24"/>
          <w:szCs w:val="24"/>
        </w:rPr>
        <w:t>By buddying up the more able children with the lower ability children and/or children with additional learning needs can be very powerful and very rewarding to watch.</w:t>
      </w:r>
      <w:r w:rsidR="004E7759">
        <w:rPr>
          <w:rFonts w:ascii="Arial" w:hAnsi="Arial" w:cs="Arial"/>
          <w:sz w:val="24"/>
          <w:szCs w:val="24"/>
        </w:rPr>
        <w:t xml:space="preserve"> It is a great opportunity for the child who has grasped a concept to discuss it with the child who needs to see it. We can look at the Vygotskian theory here that children are motivated and learn </w:t>
      </w:r>
      <w:r w:rsidR="00F14432">
        <w:rPr>
          <w:rFonts w:ascii="Arial" w:hAnsi="Arial" w:cs="Arial"/>
          <w:sz w:val="24"/>
          <w:szCs w:val="24"/>
        </w:rPr>
        <w:t xml:space="preserve">better </w:t>
      </w:r>
      <w:r w:rsidR="004E7759">
        <w:rPr>
          <w:rFonts w:ascii="Arial" w:hAnsi="Arial" w:cs="Arial"/>
          <w:sz w:val="24"/>
          <w:szCs w:val="24"/>
        </w:rPr>
        <w:t>from one another</w:t>
      </w:r>
      <w:r w:rsidR="00F14432">
        <w:rPr>
          <w:rFonts w:ascii="Arial" w:hAnsi="Arial" w:cs="Arial"/>
          <w:sz w:val="24"/>
          <w:szCs w:val="24"/>
        </w:rPr>
        <w:t xml:space="preserve"> than they would alone. Once the adult has provided the stimulating materials they can step back and make observations, intervene with relevant prompts when necessary and step back again.  Children can achieve when given the freedom to work with others.</w:t>
      </w:r>
    </w:p>
    <w:p w14:paraId="72E08C17" w14:textId="3D98FB25" w:rsidR="00BA3810" w:rsidRPr="00BE2F35" w:rsidRDefault="00D24271" w:rsidP="00DE0751">
      <w:pPr>
        <w:spacing w:line="360" w:lineRule="auto"/>
        <w:jc w:val="both"/>
        <w:rPr>
          <w:rFonts w:ascii="Arial" w:hAnsi="Arial" w:cs="Arial"/>
          <w:sz w:val="24"/>
          <w:szCs w:val="24"/>
        </w:rPr>
      </w:pPr>
      <w:r>
        <w:rPr>
          <w:rFonts w:ascii="Arial" w:hAnsi="Arial" w:cs="Arial"/>
          <w:sz w:val="24"/>
          <w:szCs w:val="24"/>
        </w:rPr>
        <w:t xml:space="preserve">This task </w:t>
      </w:r>
      <w:r w:rsidR="009B4B4A" w:rsidRPr="00BE2F35">
        <w:rPr>
          <w:rFonts w:ascii="Arial" w:hAnsi="Arial" w:cs="Arial"/>
          <w:sz w:val="24"/>
          <w:szCs w:val="24"/>
        </w:rPr>
        <w:t>concentrate</w:t>
      </w:r>
      <w:r w:rsidR="009B4B4A">
        <w:rPr>
          <w:rFonts w:ascii="Arial" w:hAnsi="Arial" w:cs="Arial"/>
          <w:sz w:val="24"/>
          <w:szCs w:val="24"/>
        </w:rPr>
        <w:t>d</w:t>
      </w:r>
      <w:r w:rsidR="009B4B4A" w:rsidRPr="00BE2F35">
        <w:rPr>
          <w:rFonts w:ascii="Arial" w:hAnsi="Arial" w:cs="Arial"/>
          <w:sz w:val="24"/>
          <w:szCs w:val="24"/>
        </w:rPr>
        <w:t xml:space="preserve"> on fine motor skills, number recognition and number formation.</w:t>
      </w:r>
      <w:r w:rsidR="009B4B4A">
        <w:rPr>
          <w:rFonts w:ascii="Arial" w:hAnsi="Arial" w:cs="Arial"/>
          <w:sz w:val="24"/>
          <w:szCs w:val="24"/>
        </w:rPr>
        <w:t xml:space="preserve"> </w:t>
      </w:r>
      <w:r w:rsidR="000C0F29">
        <w:rPr>
          <w:rFonts w:ascii="Arial" w:hAnsi="Arial" w:cs="Arial"/>
          <w:sz w:val="24"/>
          <w:szCs w:val="24"/>
        </w:rPr>
        <w:t xml:space="preserve">Before this task can be a success the children have to know their numbers. They need to build a clear pattern and understanding of what a number is and what numbers look like. Numeracy is about knowing that five dots are more than three dots. This is established over time through practical work. By using beads for this </w:t>
      </w:r>
      <w:r w:rsidR="008145CA">
        <w:rPr>
          <w:rFonts w:ascii="Arial" w:hAnsi="Arial" w:cs="Arial"/>
          <w:sz w:val="24"/>
          <w:szCs w:val="24"/>
        </w:rPr>
        <w:t>activity,</w:t>
      </w:r>
      <w:r w:rsidR="000C0F29">
        <w:rPr>
          <w:rFonts w:ascii="Arial" w:hAnsi="Arial" w:cs="Arial"/>
          <w:sz w:val="24"/>
          <w:szCs w:val="24"/>
        </w:rPr>
        <w:t xml:space="preserve"> the beads are representing the number, they are showing the children what five </w:t>
      </w:r>
      <w:proofErr w:type="gramStart"/>
      <w:r w:rsidR="000C0F29">
        <w:rPr>
          <w:rFonts w:ascii="Arial" w:hAnsi="Arial" w:cs="Arial"/>
          <w:sz w:val="24"/>
          <w:szCs w:val="24"/>
        </w:rPr>
        <w:t>actually is</w:t>
      </w:r>
      <w:proofErr w:type="gramEnd"/>
      <w:r w:rsidR="000C0F29">
        <w:rPr>
          <w:rFonts w:ascii="Arial" w:hAnsi="Arial" w:cs="Arial"/>
          <w:sz w:val="24"/>
          <w:szCs w:val="24"/>
        </w:rPr>
        <w:t>.</w:t>
      </w:r>
    </w:p>
    <w:p w14:paraId="2BF71FE1" w14:textId="462906EA" w:rsidR="009B4B4A" w:rsidRDefault="00674525" w:rsidP="00DE0751">
      <w:pPr>
        <w:spacing w:line="360" w:lineRule="auto"/>
        <w:jc w:val="both"/>
        <w:rPr>
          <w:rFonts w:ascii="Arial" w:hAnsi="Arial" w:cs="Arial"/>
          <w:sz w:val="24"/>
          <w:szCs w:val="24"/>
        </w:rPr>
      </w:pPr>
      <w:r>
        <w:rPr>
          <w:rFonts w:ascii="Arial" w:hAnsi="Arial" w:cs="Arial"/>
          <w:sz w:val="24"/>
          <w:szCs w:val="24"/>
        </w:rPr>
        <w:t>After a health and safety talk about the dangers of mis-using the small beads it was over to the children to start the task.</w:t>
      </w:r>
      <w:r w:rsidR="0049011B">
        <w:rPr>
          <w:rFonts w:ascii="Arial" w:hAnsi="Arial" w:cs="Arial"/>
          <w:sz w:val="24"/>
          <w:szCs w:val="24"/>
        </w:rPr>
        <w:t xml:space="preserve"> </w:t>
      </w:r>
    </w:p>
    <w:p w14:paraId="7163B8A4" w14:textId="4D4E7C21" w:rsidR="000C0F29" w:rsidRDefault="004D455F" w:rsidP="00DE0751">
      <w:pPr>
        <w:spacing w:line="360" w:lineRule="auto"/>
        <w:jc w:val="both"/>
        <w:rPr>
          <w:rFonts w:ascii="Arial" w:hAnsi="Arial" w:cs="Arial"/>
          <w:sz w:val="24"/>
          <w:szCs w:val="24"/>
        </w:rPr>
      </w:pPr>
      <w:r>
        <w:rPr>
          <w:rFonts w:ascii="Arial" w:hAnsi="Arial" w:cs="Arial"/>
          <w:sz w:val="24"/>
          <w:szCs w:val="24"/>
        </w:rPr>
        <w:t xml:space="preserve">The activity included the use of a dice. The dice used in this activity had spots on. This ensured that the child had to count the dots first before they began the task. The more they rolled the dice the more familiar the patterns became making it quicker for the children to recognize. </w:t>
      </w:r>
      <w:r w:rsidR="000C0F29">
        <w:rPr>
          <w:rFonts w:ascii="Arial" w:hAnsi="Arial" w:cs="Arial"/>
          <w:sz w:val="24"/>
          <w:szCs w:val="24"/>
        </w:rPr>
        <w:t xml:space="preserve">Subitizing is recognizing numbers of things without counting. </w:t>
      </w:r>
      <w:r w:rsidR="000C0F29">
        <w:rPr>
          <w:rFonts w:ascii="Arial" w:hAnsi="Arial" w:cs="Arial"/>
          <w:sz w:val="24"/>
          <w:szCs w:val="24"/>
        </w:rPr>
        <w:lastRenderedPageBreak/>
        <w:t xml:space="preserve">(Guildford 2004) </w:t>
      </w:r>
      <w:r>
        <w:rPr>
          <w:rFonts w:ascii="Arial" w:hAnsi="Arial" w:cs="Arial"/>
          <w:sz w:val="24"/>
          <w:szCs w:val="24"/>
        </w:rPr>
        <w:t>The random generation of numbers allows this activity to have a ‘game like’ fe</w:t>
      </w:r>
      <w:r w:rsidR="00093495">
        <w:rPr>
          <w:rFonts w:ascii="Arial" w:hAnsi="Arial" w:cs="Arial"/>
          <w:sz w:val="24"/>
          <w:szCs w:val="24"/>
        </w:rPr>
        <w:t>e</w:t>
      </w:r>
      <w:r>
        <w:rPr>
          <w:rFonts w:ascii="Arial" w:hAnsi="Arial" w:cs="Arial"/>
          <w:sz w:val="24"/>
          <w:szCs w:val="24"/>
        </w:rPr>
        <w:t>l which can motivate the children to learn. It also allowed each child the same chance as each other.</w:t>
      </w:r>
      <w:r w:rsidR="00D24271">
        <w:rPr>
          <w:rFonts w:ascii="Arial" w:hAnsi="Arial" w:cs="Arial"/>
          <w:sz w:val="24"/>
          <w:szCs w:val="24"/>
        </w:rPr>
        <w:t xml:space="preserve"> Each child is </w:t>
      </w:r>
      <w:r w:rsidR="008145CA">
        <w:rPr>
          <w:rFonts w:ascii="Arial" w:hAnsi="Arial" w:cs="Arial"/>
          <w:sz w:val="24"/>
          <w:szCs w:val="24"/>
        </w:rPr>
        <w:t>unique,</w:t>
      </w:r>
      <w:r w:rsidR="00D24271">
        <w:rPr>
          <w:rFonts w:ascii="Arial" w:hAnsi="Arial" w:cs="Arial"/>
          <w:sz w:val="24"/>
          <w:szCs w:val="24"/>
        </w:rPr>
        <w:t xml:space="preserve"> and it is our challenge to ensure that we meet their needs. In this activity the children were working with number names, number recognition, counting accurately, quantities, problem solving, mathematical language. </w:t>
      </w:r>
    </w:p>
    <w:p w14:paraId="09EBD325" w14:textId="549C1607" w:rsidR="00D24271" w:rsidRDefault="00D24271" w:rsidP="00DE0751">
      <w:pPr>
        <w:spacing w:line="360" w:lineRule="auto"/>
        <w:jc w:val="both"/>
        <w:rPr>
          <w:rFonts w:ascii="Arial" w:hAnsi="Arial" w:cs="Arial"/>
          <w:sz w:val="24"/>
          <w:szCs w:val="24"/>
        </w:rPr>
      </w:pPr>
      <w:r>
        <w:rPr>
          <w:rFonts w:ascii="Arial" w:hAnsi="Arial" w:cs="Arial"/>
          <w:sz w:val="24"/>
          <w:szCs w:val="24"/>
        </w:rPr>
        <w:t xml:space="preserve">The use of beads in this activity </w:t>
      </w:r>
      <w:r w:rsidR="00EF0189">
        <w:rPr>
          <w:rFonts w:ascii="Arial" w:hAnsi="Arial" w:cs="Arial"/>
          <w:sz w:val="24"/>
          <w:szCs w:val="24"/>
        </w:rPr>
        <w:t>was</w:t>
      </w:r>
      <w:r>
        <w:rPr>
          <w:rFonts w:ascii="Arial" w:hAnsi="Arial" w:cs="Arial"/>
          <w:sz w:val="24"/>
          <w:szCs w:val="24"/>
        </w:rPr>
        <w:t xml:space="preserve"> to help the child with counting. The children were encouraged to touch each bead as they counted it. As the children moved the bead from the wooden box onto the black pipe cleaner it ensured they only counted one bead at a time. As the children </w:t>
      </w:r>
      <w:r w:rsidR="00611F31">
        <w:rPr>
          <w:rFonts w:ascii="Arial" w:hAnsi="Arial" w:cs="Arial"/>
          <w:sz w:val="24"/>
          <w:szCs w:val="24"/>
        </w:rPr>
        <w:t>were</w:t>
      </w:r>
      <w:r>
        <w:rPr>
          <w:rFonts w:ascii="Arial" w:hAnsi="Arial" w:cs="Arial"/>
          <w:sz w:val="24"/>
          <w:szCs w:val="24"/>
        </w:rPr>
        <w:t xml:space="preserve"> adding more </w:t>
      </w:r>
      <w:r w:rsidR="008145CA">
        <w:rPr>
          <w:rFonts w:ascii="Arial" w:hAnsi="Arial" w:cs="Arial"/>
          <w:sz w:val="24"/>
          <w:szCs w:val="24"/>
        </w:rPr>
        <w:t>beads,</w:t>
      </w:r>
      <w:r>
        <w:rPr>
          <w:rFonts w:ascii="Arial" w:hAnsi="Arial" w:cs="Arial"/>
          <w:sz w:val="24"/>
          <w:szCs w:val="24"/>
        </w:rPr>
        <w:t xml:space="preserve"> they start</w:t>
      </w:r>
      <w:r w:rsidR="00611F31">
        <w:rPr>
          <w:rFonts w:ascii="Arial" w:hAnsi="Arial" w:cs="Arial"/>
          <w:sz w:val="24"/>
          <w:szCs w:val="24"/>
        </w:rPr>
        <w:t>ed</w:t>
      </w:r>
      <w:r>
        <w:rPr>
          <w:rFonts w:ascii="Arial" w:hAnsi="Arial" w:cs="Arial"/>
          <w:sz w:val="24"/>
          <w:szCs w:val="24"/>
        </w:rPr>
        <w:t xml:space="preserve"> to identify similarities and differences between the </w:t>
      </w:r>
      <w:r w:rsidR="008145CA">
        <w:rPr>
          <w:rFonts w:ascii="Arial" w:hAnsi="Arial" w:cs="Arial"/>
          <w:sz w:val="24"/>
          <w:szCs w:val="24"/>
        </w:rPr>
        <w:t>amounts,</w:t>
      </w:r>
      <w:r>
        <w:rPr>
          <w:rFonts w:ascii="Arial" w:hAnsi="Arial" w:cs="Arial"/>
          <w:sz w:val="24"/>
          <w:szCs w:val="24"/>
        </w:rPr>
        <w:t xml:space="preserve"> and </w:t>
      </w:r>
      <w:r w:rsidR="00611F31">
        <w:rPr>
          <w:rFonts w:ascii="Arial" w:hAnsi="Arial" w:cs="Arial"/>
          <w:sz w:val="24"/>
          <w:szCs w:val="24"/>
        </w:rPr>
        <w:t>they</w:t>
      </w:r>
      <w:r>
        <w:rPr>
          <w:rFonts w:ascii="Arial" w:hAnsi="Arial" w:cs="Arial"/>
          <w:sz w:val="24"/>
          <w:szCs w:val="24"/>
        </w:rPr>
        <w:t xml:space="preserve"> notice</w:t>
      </w:r>
      <w:r w:rsidR="00611F31">
        <w:rPr>
          <w:rFonts w:ascii="Arial" w:hAnsi="Arial" w:cs="Arial"/>
          <w:sz w:val="24"/>
          <w:szCs w:val="24"/>
        </w:rPr>
        <w:t>d</w:t>
      </w:r>
      <w:r>
        <w:rPr>
          <w:rFonts w:ascii="Arial" w:hAnsi="Arial" w:cs="Arial"/>
          <w:sz w:val="24"/>
          <w:szCs w:val="24"/>
        </w:rPr>
        <w:t xml:space="preserve"> that one pipe cleaner ha</w:t>
      </w:r>
      <w:r w:rsidR="00611F31">
        <w:rPr>
          <w:rFonts w:ascii="Arial" w:hAnsi="Arial" w:cs="Arial"/>
          <w:sz w:val="24"/>
          <w:szCs w:val="24"/>
        </w:rPr>
        <w:t>d</w:t>
      </w:r>
      <w:r>
        <w:rPr>
          <w:rFonts w:ascii="Arial" w:hAnsi="Arial" w:cs="Arial"/>
          <w:sz w:val="24"/>
          <w:szCs w:val="24"/>
        </w:rPr>
        <w:t xml:space="preserve"> ‘more’ than the other. This is calculating! </w:t>
      </w:r>
      <w:r w:rsidR="00E5624B">
        <w:rPr>
          <w:rFonts w:ascii="Arial" w:hAnsi="Arial" w:cs="Arial"/>
          <w:sz w:val="24"/>
          <w:szCs w:val="24"/>
        </w:rPr>
        <w:t xml:space="preserve"> At this point estimating could be introduced to the children. How many beads do you think are on the pipe cleaner altogether? The child c</w:t>
      </w:r>
      <w:r w:rsidR="00611F31">
        <w:rPr>
          <w:rFonts w:ascii="Arial" w:hAnsi="Arial" w:cs="Arial"/>
          <w:sz w:val="24"/>
          <w:szCs w:val="24"/>
        </w:rPr>
        <w:t>ould</w:t>
      </w:r>
      <w:r w:rsidR="00E5624B">
        <w:rPr>
          <w:rFonts w:ascii="Arial" w:hAnsi="Arial" w:cs="Arial"/>
          <w:sz w:val="24"/>
          <w:szCs w:val="24"/>
        </w:rPr>
        <w:t xml:space="preserve"> then count the actual number and find out how many more there were or how many less there were than their estimation. </w:t>
      </w:r>
      <w:r>
        <w:rPr>
          <w:rFonts w:ascii="Arial" w:hAnsi="Arial" w:cs="Arial"/>
          <w:sz w:val="24"/>
          <w:szCs w:val="24"/>
        </w:rPr>
        <w:t xml:space="preserve">To further extend the children’s learning a second dice can be added with numbers seven to twelve. </w:t>
      </w:r>
      <w:r w:rsidR="00F14432">
        <w:rPr>
          <w:rFonts w:ascii="Arial" w:hAnsi="Arial" w:cs="Arial"/>
          <w:sz w:val="24"/>
          <w:szCs w:val="24"/>
        </w:rPr>
        <w:t xml:space="preserve">Using two dice encourages counting on from or adding two sets of dots together. </w:t>
      </w:r>
      <w:r>
        <w:rPr>
          <w:rFonts w:ascii="Arial" w:hAnsi="Arial" w:cs="Arial"/>
          <w:sz w:val="24"/>
          <w:szCs w:val="24"/>
        </w:rPr>
        <w:t xml:space="preserve">Many calculations are dependent on subitizing and recognizing patterns such as number bonds. </w:t>
      </w:r>
      <w:r w:rsidR="00EF0189">
        <w:rPr>
          <w:rFonts w:ascii="Arial" w:hAnsi="Arial" w:cs="Arial"/>
          <w:sz w:val="24"/>
          <w:szCs w:val="24"/>
        </w:rPr>
        <w:t>When children make connections between groups of objects, they are developing understandings (Haylock and Cockburn, 200</w:t>
      </w:r>
      <w:r w:rsidR="002A5DE9">
        <w:rPr>
          <w:rFonts w:ascii="Arial" w:hAnsi="Arial" w:cs="Arial"/>
          <w:sz w:val="24"/>
          <w:szCs w:val="24"/>
        </w:rPr>
        <w:t>8</w:t>
      </w:r>
      <w:r w:rsidR="00EF0189">
        <w:rPr>
          <w:rFonts w:ascii="Arial" w:hAnsi="Arial" w:cs="Arial"/>
          <w:sz w:val="24"/>
          <w:szCs w:val="24"/>
        </w:rPr>
        <w:t>).</w:t>
      </w:r>
    </w:p>
    <w:p w14:paraId="549B23EF" w14:textId="414434B9" w:rsidR="00C94B9B" w:rsidRDefault="0009565A" w:rsidP="00DE0751">
      <w:pPr>
        <w:spacing w:line="360" w:lineRule="auto"/>
        <w:jc w:val="both"/>
        <w:rPr>
          <w:rFonts w:ascii="Arial" w:hAnsi="Arial" w:cs="Arial"/>
          <w:sz w:val="24"/>
          <w:szCs w:val="24"/>
        </w:rPr>
      </w:pPr>
      <w:r>
        <w:rPr>
          <w:rFonts w:ascii="Arial" w:hAnsi="Arial" w:cs="Arial"/>
          <w:sz w:val="24"/>
          <w:szCs w:val="24"/>
        </w:rPr>
        <w:t>With this activity</w:t>
      </w:r>
      <w:r w:rsidR="0050573B">
        <w:rPr>
          <w:rFonts w:ascii="Arial" w:hAnsi="Arial" w:cs="Arial"/>
          <w:sz w:val="24"/>
          <w:szCs w:val="24"/>
        </w:rPr>
        <w:t xml:space="preserve"> the children need</w:t>
      </w:r>
      <w:r w:rsidR="00611F31">
        <w:rPr>
          <w:rFonts w:ascii="Arial" w:hAnsi="Arial" w:cs="Arial"/>
          <w:sz w:val="24"/>
          <w:szCs w:val="24"/>
        </w:rPr>
        <w:t>ed</w:t>
      </w:r>
      <w:r w:rsidR="0050573B">
        <w:rPr>
          <w:rFonts w:ascii="Arial" w:hAnsi="Arial" w:cs="Arial"/>
          <w:sz w:val="24"/>
          <w:szCs w:val="24"/>
        </w:rPr>
        <w:t xml:space="preserve"> to build on their fine motor skills. </w:t>
      </w:r>
      <w:r w:rsidR="00D24271" w:rsidRPr="00BE2F35">
        <w:rPr>
          <w:rFonts w:ascii="Arial" w:hAnsi="Arial" w:cs="Arial"/>
          <w:sz w:val="24"/>
          <w:szCs w:val="24"/>
        </w:rPr>
        <w:t>Fine</w:t>
      </w:r>
      <w:r w:rsidR="00D24271">
        <w:rPr>
          <w:rFonts w:ascii="Arial" w:hAnsi="Arial" w:cs="Arial"/>
          <w:sz w:val="24"/>
          <w:szCs w:val="24"/>
        </w:rPr>
        <w:t xml:space="preserve"> </w:t>
      </w:r>
      <w:r w:rsidR="00D24271" w:rsidRPr="00BE2F35">
        <w:rPr>
          <w:rFonts w:ascii="Arial" w:hAnsi="Arial" w:cs="Arial"/>
          <w:sz w:val="24"/>
          <w:szCs w:val="24"/>
        </w:rPr>
        <w:t>motor</w:t>
      </w:r>
      <w:r w:rsidR="00D24271">
        <w:rPr>
          <w:rFonts w:ascii="Arial" w:hAnsi="Arial" w:cs="Arial"/>
          <w:sz w:val="24"/>
          <w:szCs w:val="24"/>
        </w:rPr>
        <w:t xml:space="preserve"> </w:t>
      </w:r>
      <w:r w:rsidR="00D24271" w:rsidRPr="00BE2F35">
        <w:rPr>
          <w:rFonts w:ascii="Arial" w:hAnsi="Arial" w:cs="Arial"/>
          <w:sz w:val="24"/>
          <w:szCs w:val="24"/>
        </w:rPr>
        <w:t>skills</w:t>
      </w:r>
      <w:r w:rsidR="00D24271">
        <w:rPr>
          <w:rFonts w:ascii="Arial" w:hAnsi="Arial" w:cs="Arial"/>
          <w:sz w:val="24"/>
          <w:szCs w:val="24"/>
        </w:rPr>
        <w:t xml:space="preserve"> </w:t>
      </w:r>
      <w:r w:rsidR="00D24271" w:rsidRPr="00BE2F35">
        <w:rPr>
          <w:rFonts w:ascii="Arial" w:hAnsi="Arial" w:cs="Arial"/>
          <w:sz w:val="24"/>
          <w:szCs w:val="24"/>
        </w:rPr>
        <w:t>are</w:t>
      </w:r>
      <w:r w:rsidR="00D24271">
        <w:rPr>
          <w:rFonts w:ascii="Arial" w:hAnsi="Arial" w:cs="Arial"/>
          <w:sz w:val="24"/>
          <w:szCs w:val="24"/>
        </w:rPr>
        <w:t xml:space="preserve"> thought t</w:t>
      </w:r>
      <w:r w:rsidR="00D24271" w:rsidRPr="00BE2F35">
        <w:rPr>
          <w:rFonts w:ascii="Arial" w:hAnsi="Arial" w:cs="Arial"/>
          <w:sz w:val="24"/>
          <w:szCs w:val="24"/>
        </w:rPr>
        <w:t>o</w:t>
      </w:r>
      <w:r w:rsidR="00D24271">
        <w:rPr>
          <w:rFonts w:ascii="Arial" w:hAnsi="Arial" w:cs="Arial"/>
          <w:sz w:val="24"/>
          <w:szCs w:val="24"/>
        </w:rPr>
        <w:t xml:space="preserve"> </w:t>
      </w:r>
      <w:r w:rsidR="00D24271" w:rsidRPr="00BE2F35">
        <w:rPr>
          <w:rFonts w:ascii="Arial" w:hAnsi="Arial" w:cs="Arial"/>
          <w:sz w:val="24"/>
          <w:szCs w:val="24"/>
        </w:rPr>
        <w:t>be</w:t>
      </w:r>
      <w:r w:rsidR="00D24271">
        <w:rPr>
          <w:rFonts w:ascii="Arial" w:hAnsi="Arial" w:cs="Arial"/>
          <w:sz w:val="24"/>
          <w:szCs w:val="24"/>
        </w:rPr>
        <w:t xml:space="preserve"> </w:t>
      </w:r>
      <w:r w:rsidR="00D24271" w:rsidRPr="00BE2F35">
        <w:rPr>
          <w:rFonts w:ascii="Arial" w:hAnsi="Arial" w:cs="Arial"/>
          <w:sz w:val="24"/>
          <w:szCs w:val="24"/>
        </w:rPr>
        <w:t>essential</w:t>
      </w:r>
      <w:r w:rsidR="00D24271">
        <w:rPr>
          <w:rFonts w:ascii="Arial" w:hAnsi="Arial" w:cs="Arial"/>
          <w:sz w:val="24"/>
          <w:szCs w:val="24"/>
        </w:rPr>
        <w:t xml:space="preserve"> </w:t>
      </w:r>
      <w:r w:rsidR="00D24271" w:rsidRPr="00BE2F35">
        <w:rPr>
          <w:rFonts w:ascii="Arial" w:hAnsi="Arial" w:cs="Arial"/>
          <w:sz w:val="24"/>
          <w:szCs w:val="24"/>
        </w:rPr>
        <w:t>for</w:t>
      </w:r>
      <w:r w:rsidR="00D24271">
        <w:rPr>
          <w:rFonts w:ascii="Arial" w:hAnsi="Arial" w:cs="Arial"/>
          <w:sz w:val="24"/>
          <w:szCs w:val="24"/>
        </w:rPr>
        <w:t xml:space="preserve"> </w:t>
      </w:r>
      <w:r w:rsidR="00D24271" w:rsidRPr="00BE2F35">
        <w:rPr>
          <w:rFonts w:ascii="Arial" w:hAnsi="Arial" w:cs="Arial"/>
          <w:sz w:val="24"/>
          <w:szCs w:val="24"/>
        </w:rPr>
        <w:t>early</w:t>
      </w:r>
      <w:r w:rsidR="00D24271">
        <w:rPr>
          <w:rFonts w:ascii="Arial" w:hAnsi="Arial" w:cs="Arial"/>
          <w:sz w:val="24"/>
          <w:szCs w:val="24"/>
        </w:rPr>
        <w:t xml:space="preserve"> </w:t>
      </w:r>
      <w:r w:rsidR="00D24271" w:rsidRPr="00BE2F35">
        <w:rPr>
          <w:rFonts w:ascii="Arial" w:hAnsi="Arial" w:cs="Arial"/>
          <w:sz w:val="24"/>
          <w:szCs w:val="24"/>
        </w:rPr>
        <w:t>learning.</w:t>
      </w:r>
      <w:r w:rsidR="00D24271">
        <w:rPr>
          <w:rFonts w:ascii="Arial" w:hAnsi="Arial" w:cs="Arial"/>
          <w:sz w:val="24"/>
          <w:szCs w:val="24"/>
        </w:rPr>
        <w:t xml:space="preserve"> </w:t>
      </w:r>
      <w:r w:rsidR="00D24271" w:rsidRPr="00093495">
        <w:rPr>
          <w:rFonts w:ascii="Arial" w:hAnsi="Arial" w:cs="Arial"/>
          <w:sz w:val="24"/>
          <w:szCs w:val="24"/>
        </w:rPr>
        <w:t xml:space="preserve">In addition, </w:t>
      </w:r>
      <w:r w:rsidR="00D24271">
        <w:rPr>
          <w:rFonts w:ascii="Arial" w:hAnsi="Arial" w:cs="Arial"/>
          <w:sz w:val="24"/>
          <w:szCs w:val="24"/>
        </w:rPr>
        <w:t xml:space="preserve">it is thought that </w:t>
      </w:r>
      <w:r w:rsidR="00D24271" w:rsidRPr="00093495">
        <w:rPr>
          <w:rFonts w:ascii="Arial" w:hAnsi="Arial" w:cs="Arial"/>
          <w:sz w:val="24"/>
          <w:szCs w:val="24"/>
        </w:rPr>
        <w:t>ﬁne motor skills are related to school adaptation and social behavior during the transition from preschool to primary school (Bart et al., 2007</w:t>
      </w:r>
      <w:r w:rsidR="00D24271">
        <w:rPr>
          <w:rFonts w:ascii="Arial" w:hAnsi="Arial" w:cs="Arial"/>
          <w:sz w:val="24"/>
          <w:szCs w:val="24"/>
        </w:rPr>
        <w:t>). In some schools over 33% of daily activities involve fine motor skills such as copying, colouring, cutting</w:t>
      </w:r>
      <w:r w:rsidR="00D24271">
        <w:rPr>
          <w:rFonts w:ascii="Arial" w:hAnsi="Arial" w:cs="Arial"/>
          <w:sz w:val="24"/>
          <w:szCs w:val="24"/>
        </w:rPr>
        <w:t xml:space="preserve">. </w:t>
      </w:r>
      <w:r w:rsidR="00E00ED9" w:rsidRPr="00E00ED9">
        <w:rPr>
          <w:rFonts w:ascii="Arial" w:hAnsi="Arial" w:cs="Arial"/>
          <w:sz w:val="24"/>
          <w:szCs w:val="24"/>
        </w:rPr>
        <w:t>Fine motor skills have been shown to be a powerful predictor</w:t>
      </w:r>
      <w:r w:rsidR="00C94B9B">
        <w:rPr>
          <w:rFonts w:ascii="Arial" w:hAnsi="Arial" w:cs="Arial"/>
          <w:sz w:val="24"/>
          <w:szCs w:val="24"/>
        </w:rPr>
        <w:t xml:space="preserve"> </w:t>
      </w:r>
      <w:r w:rsidR="00E00ED9" w:rsidRPr="00E00ED9">
        <w:rPr>
          <w:rFonts w:ascii="Arial" w:hAnsi="Arial" w:cs="Arial"/>
          <w:sz w:val="24"/>
          <w:szCs w:val="24"/>
        </w:rPr>
        <w:t>of</w:t>
      </w:r>
      <w:r w:rsidR="00C94B9B">
        <w:rPr>
          <w:rFonts w:ascii="Arial" w:hAnsi="Arial" w:cs="Arial"/>
          <w:sz w:val="24"/>
          <w:szCs w:val="24"/>
        </w:rPr>
        <w:t xml:space="preserve"> </w:t>
      </w:r>
      <w:r w:rsidR="00E00ED9" w:rsidRPr="00E00ED9">
        <w:rPr>
          <w:rFonts w:ascii="Arial" w:hAnsi="Arial" w:cs="Arial"/>
          <w:sz w:val="24"/>
          <w:szCs w:val="24"/>
        </w:rPr>
        <w:t>school</w:t>
      </w:r>
      <w:r w:rsidR="00C94B9B">
        <w:rPr>
          <w:rFonts w:ascii="Arial" w:hAnsi="Arial" w:cs="Arial"/>
          <w:sz w:val="24"/>
          <w:szCs w:val="24"/>
        </w:rPr>
        <w:t xml:space="preserve"> </w:t>
      </w:r>
      <w:r w:rsidR="00E00ED9" w:rsidRPr="00E00ED9">
        <w:rPr>
          <w:rFonts w:ascii="Arial" w:hAnsi="Arial" w:cs="Arial"/>
          <w:sz w:val="24"/>
          <w:szCs w:val="24"/>
        </w:rPr>
        <w:t>readiness</w:t>
      </w:r>
      <w:r w:rsidR="00C94B9B">
        <w:rPr>
          <w:rFonts w:ascii="Arial" w:hAnsi="Arial" w:cs="Arial"/>
          <w:sz w:val="24"/>
          <w:szCs w:val="24"/>
        </w:rPr>
        <w:t xml:space="preserve"> </w:t>
      </w:r>
      <w:r w:rsidR="00E00ED9" w:rsidRPr="00E00ED9">
        <w:rPr>
          <w:rFonts w:ascii="Arial" w:hAnsi="Arial" w:cs="Arial"/>
          <w:sz w:val="24"/>
          <w:szCs w:val="24"/>
        </w:rPr>
        <w:t>(Grissmer</w:t>
      </w:r>
      <w:r w:rsidR="00C94B9B">
        <w:rPr>
          <w:rFonts w:ascii="Arial" w:hAnsi="Arial" w:cs="Arial"/>
          <w:sz w:val="24"/>
          <w:szCs w:val="24"/>
        </w:rPr>
        <w:t xml:space="preserve"> </w:t>
      </w:r>
      <w:r w:rsidR="00E00ED9" w:rsidRPr="00E00ED9">
        <w:rPr>
          <w:rFonts w:ascii="Arial" w:hAnsi="Arial" w:cs="Arial"/>
          <w:sz w:val="24"/>
          <w:szCs w:val="24"/>
        </w:rPr>
        <w:t>et</w:t>
      </w:r>
      <w:r w:rsidR="00C94B9B">
        <w:rPr>
          <w:rFonts w:ascii="Arial" w:hAnsi="Arial" w:cs="Arial"/>
          <w:sz w:val="24"/>
          <w:szCs w:val="24"/>
        </w:rPr>
        <w:t xml:space="preserve"> </w:t>
      </w:r>
      <w:r w:rsidR="00E00ED9" w:rsidRPr="00E00ED9">
        <w:rPr>
          <w:rFonts w:ascii="Arial" w:hAnsi="Arial" w:cs="Arial"/>
          <w:sz w:val="24"/>
          <w:szCs w:val="24"/>
        </w:rPr>
        <w:t>al.,2010</w:t>
      </w:r>
      <w:r w:rsidR="00C94B9B">
        <w:rPr>
          <w:rFonts w:ascii="Arial" w:hAnsi="Arial" w:cs="Arial"/>
          <w:sz w:val="24"/>
          <w:szCs w:val="24"/>
        </w:rPr>
        <w:t xml:space="preserve">). </w:t>
      </w:r>
      <w:r w:rsidR="00C94B9B" w:rsidRPr="00C94B9B">
        <w:rPr>
          <w:rFonts w:ascii="Arial" w:hAnsi="Arial" w:cs="Arial"/>
          <w:sz w:val="24"/>
          <w:szCs w:val="24"/>
        </w:rPr>
        <w:t>Gender</w:t>
      </w:r>
      <w:r w:rsidR="00C94B9B">
        <w:rPr>
          <w:rFonts w:ascii="Arial" w:hAnsi="Arial" w:cs="Arial"/>
          <w:sz w:val="24"/>
          <w:szCs w:val="24"/>
        </w:rPr>
        <w:t xml:space="preserve"> </w:t>
      </w:r>
      <w:r w:rsidR="00C94B9B" w:rsidRPr="00C94B9B">
        <w:rPr>
          <w:rFonts w:ascii="Arial" w:hAnsi="Arial" w:cs="Arial"/>
          <w:sz w:val="24"/>
          <w:szCs w:val="24"/>
        </w:rPr>
        <w:t>diﬀerences</w:t>
      </w:r>
      <w:r w:rsidR="00C94B9B">
        <w:rPr>
          <w:rFonts w:ascii="Arial" w:hAnsi="Arial" w:cs="Arial"/>
          <w:sz w:val="24"/>
          <w:szCs w:val="24"/>
        </w:rPr>
        <w:t xml:space="preserve"> </w:t>
      </w:r>
      <w:r w:rsidR="00C94B9B" w:rsidRPr="00C94B9B">
        <w:rPr>
          <w:rFonts w:ascii="Arial" w:hAnsi="Arial" w:cs="Arial"/>
          <w:sz w:val="24"/>
          <w:szCs w:val="24"/>
        </w:rPr>
        <w:t>have</w:t>
      </w:r>
      <w:r w:rsidR="00C94B9B">
        <w:rPr>
          <w:rFonts w:ascii="Arial" w:hAnsi="Arial" w:cs="Arial"/>
          <w:sz w:val="24"/>
          <w:szCs w:val="24"/>
        </w:rPr>
        <w:t xml:space="preserve"> </w:t>
      </w:r>
      <w:r w:rsidR="00C94B9B" w:rsidRPr="00C94B9B">
        <w:rPr>
          <w:rFonts w:ascii="Arial" w:hAnsi="Arial" w:cs="Arial"/>
          <w:sz w:val="24"/>
          <w:szCs w:val="24"/>
        </w:rPr>
        <w:t>been</w:t>
      </w:r>
      <w:r w:rsidR="00C94B9B">
        <w:rPr>
          <w:rFonts w:ascii="Arial" w:hAnsi="Arial" w:cs="Arial"/>
          <w:sz w:val="24"/>
          <w:szCs w:val="24"/>
        </w:rPr>
        <w:t xml:space="preserve"> </w:t>
      </w:r>
      <w:r w:rsidR="00C94B9B" w:rsidRPr="00C94B9B">
        <w:rPr>
          <w:rFonts w:ascii="Arial" w:hAnsi="Arial" w:cs="Arial"/>
          <w:sz w:val="24"/>
          <w:szCs w:val="24"/>
        </w:rPr>
        <w:t>reported</w:t>
      </w:r>
      <w:r w:rsidR="00C94B9B">
        <w:rPr>
          <w:rFonts w:ascii="Arial" w:hAnsi="Arial" w:cs="Arial"/>
          <w:sz w:val="24"/>
          <w:szCs w:val="24"/>
        </w:rPr>
        <w:t xml:space="preserve"> </w:t>
      </w:r>
      <w:r w:rsidR="00C94B9B" w:rsidRPr="00C94B9B">
        <w:rPr>
          <w:rFonts w:ascii="Arial" w:hAnsi="Arial" w:cs="Arial"/>
          <w:sz w:val="24"/>
          <w:szCs w:val="24"/>
        </w:rPr>
        <w:t>in</w:t>
      </w:r>
      <w:r w:rsidR="00C94B9B">
        <w:rPr>
          <w:rFonts w:ascii="Arial" w:hAnsi="Arial" w:cs="Arial"/>
          <w:sz w:val="24"/>
          <w:szCs w:val="24"/>
        </w:rPr>
        <w:t xml:space="preserve"> </w:t>
      </w:r>
      <w:r w:rsidR="00C94B9B" w:rsidRPr="00C94B9B">
        <w:rPr>
          <w:rFonts w:ascii="Arial" w:hAnsi="Arial" w:cs="Arial"/>
          <w:sz w:val="24"/>
          <w:szCs w:val="24"/>
        </w:rPr>
        <w:t>the</w:t>
      </w:r>
      <w:r w:rsidR="00C94B9B">
        <w:rPr>
          <w:rFonts w:ascii="Arial" w:hAnsi="Arial" w:cs="Arial"/>
          <w:sz w:val="24"/>
          <w:szCs w:val="24"/>
        </w:rPr>
        <w:t xml:space="preserve"> </w:t>
      </w:r>
      <w:r w:rsidR="00C94B9B" w:rsidRPr="00C94B9B">
        <w:rPr>
          <w:rFonts w:ascii="Arial" w:hAnsi="Arial" w:cs="Arial"/>
          <w:sz w:val="24"/>
          <w:szCs w:val="24"/>
        </w:rPr>
        <w:t>development</w:t>
      </w:r>
      <w:r w:rsidR="00C94B9B">
        <w:rPr>
          <w:rFonts w:ascii="Arial" w:hAnsi="Arial" w:cs="Arial"/>
          <w:sz w:val="24"/>
          <w:szCs w:val="24"/>
        </w:rPr>
        <w:t xml:space="preserve"> </w:t>
      </w:r>
      <w:r w:rsidR="00C94B9B" w:rsidRPr="00C94B9B">
        <w:rPr>
          <w:rFonts w:ascii="Arial" w:hAnsi="Arial" w:cs="Arial"/>
          <w:sz w:val="24"/>
          <w:szCs w:val="24"/>
        </w:rPr>
        <w:t>of</w:t>
      </w:r>
      <w:r w:rsidR="00C94B9B">
        <w:rPr>
          <w:rFonts w:ascii="Arial" w:hAnsi="Arial" w:cs="Arial"/>
          <w:sz w:val="24"/>
          <w:szCs w:val="24"/>
        </w:rPr>
        <w:t xml:space="preserve"> </w:t>
      </w:r>
      <w:r w:rsidR="00C94B9B" w:rsidRPr="00C94B9B">
        <w:rPr>
          <w:rFonts w:ascii="Arial" w:hAnsi="Arial" w:cs="Arial"/>
          <w:sz w:val="24"/>
          <w:szCs w:val="24"/>
        </w:rPr>
        <w:t xml:space="preserve">ﬁne compared to gross motor skills (Sigmundsson and Rostoft, 2003). </w:t>
      </w:r>
      <w:r w:rsidR="00D52336">
        <w:rPr>
          <w:rFonts w:ascii="Arial" w:hAnsi="Arial" w:cs="Arial"/>
          <w:sz w:val="24"/>
          <w:szCs w:val="24"/>
        </w:rPr>
        <w:t>Having good fine motor skills in early years has shown to predict later academic achievement in reading, writing and mathematics (Cameron et al 2012). As Cameron et al stated ‘fine motor skills afford the children the opportunity to practice mapping visual representations by using mathematical skills through practicing writing letters, counting and sorting objects based on mathematical concept.’</w:t>
      </w:r>
    </w:p>
    <w:p w14:paraId="50B6D579" w14:textId="5D629996" w:rsidR="00D52336" w:rsidRDefault="00D52336" w:rsidP="00DE0751">
      <w:pPr>
        <w:spacing w:line="360" w:lineRule="auto"/>
        <w:jc w:val="both"/>
        <w:rPr>
          <w:rFonts w:ascii="Arial" w:hAnsi="Arial" w:cs="Arial"/>
          <w:sz w:val="24"/>
          <w:szCs w:val="24"/>
        </w:rPr>
      </w:pPr>
      <w:r>
        <w:rPr>
          <w:rFonts w:ascii="Arial" w:hAnsi="Arial" w:cs="Arial"/>
          <w:sz w:val="24"/>
          <w:szCs w:val="24"/>
        </w:rPr>
        <w:lastRenderedPageBreak/>
        <w:t>Also, having good fine motor skills at an early age enables children to script letters and numbers automatically (Becker et al 2014) which will help the children with</w:t>
      </w:r>
      <w:r w:rsidR="00E2222C">
        <w:rPr>
          <w:rFonts w:ascii="Arial" w:hAnsi="Arial" w:cs="Arial"/>
          <w:sz w:val="24"/>
          <w:szCs w:val="24"/>
        </w:rPr>
        <w:t xml:space="preserve"> </w:t>
      </w:r>
      <w:r>
        <w:rPr>
          <w:rFonts w:ascii="Arial" w:hAnsi="Arial" w:cs="Arial"/>
          <w:sz w:val="24"/>
          <w:szCs w:val="24"/>
        </w:rPr>
        <w:t>handwriting as they journey through school.</w:t>
      </w:r>
    </w:p>
    <w:p w14:paraId="42939DE3" w14:textId="6C6CF174" w:rsidR="00D24271" w:rsidRDefault="00C94B9B" w:rsidP="00DE0751">
      <w:pPr>
        <w:spacing w:line="360" w:lineRule="auto"/>
        <w:jc w:val="both"/>
        <w:rPr>
          <w:rFonts w:ascii="Arial" w:hAnsi="Arial" w:cs="Arial"/>
          <w:sz w:val="24"/>
          <w:szCs w:val="24"/>
        </w:rPr>
      </w:pPr>
      <w:r w:rsidRPr="00C94B9B">
        <w:rPr>
          <w:rFonts w:ascii="Arial" w:hAnsi="Arial" w:cs="Arial"/>
          <w:sz w:val="24"/>
          <w:szCs w:val="24"/>
        </w:rPr>
        <w:t xml:space="preserve">A recent study by Morley et al. (2015) conducted in the UK with 4 to </w:t>
      </w:r>
      <w:r w:rsidR="008145CA" w:rsidRPr="00C94B9B">
        <w:rPr>
          <w:rFonts w:ascii="Arial" w:hAnsi="Arial" w:cs="Arial"/>
          <w:sz w:val="24"/>
          <w:szCs w:val="24"/>
        </w:rPr>
        <w:t>7</w:t>
      </w:r>
      <w:r w:rsidR="008145CA">
        <w:rPr>
          <w:rFonts w:ascii="Arial" w:hAnsi="Arial" w:cs="Arial"/>
          <w:sz w:val="24"/>
          <w:szCs w:val="24"/>
        </w:rPr>
        <w:t>-year-old</w:t>
      </w:r>
      <w:r w:rsidRPr="00C94B9B">
        <w:rPr>
          <w:rFonts w:ascii="Arial" w:hAnsi="Arial" w:cs="Arial"/>
          <w:sz w:val="24"/>
          <w:szCs w:val="24"/>
        </w:rPr>
        <w:t xml:space="preserve"> children showed that, after controlling for age, girls outperformed boys on all tasks involving ﬁne motor skill, whereas boys outperformed girls on gross motor tasks</w:t>
      </w:r>
      <w:r>
        <w:rPr>
          <w:rFonts w:ascii="Arial" w:hAnsi="Arial" w:cs="Arial"/>
          <w:sz w:val="24"/>
          <w:szCs w:val="24"/>
        </w:rPr>
        <w:t>. This study then suggests that the girls will have an easier and more enjoyable time doing this task and have more confidence</w:t>
      </w:r>
      <w:r w:rsidR="00593CC3">
        <w:rPr>
          <w:rFonts w:ascii="Arial" w:hAnsi="Arial" w:cs="Arial"/>
          <w:sz w:val="24"/>
          <w:szCs w:val="24"/>
        </w:rPr>
        <w:t xml:space="preserve"> than their male </w:t>
      </w:r>
      <w:r w:rsidR="008145CA">
        <w:rPr>
          <w:rFonts w:ascii="Arial" w:hAnsi="Arial" w:cs="Arial"/>
          <w:sz w:val="24"/>
          <w:szCs w:val="24"/>
        </w:rPr>
        <w:t>counterpart’s</w:t>
      </w:r>
      <w:r w:rsidR="00593CC3">
        <w:rPr>
          <w:rFonts w:ascii="Arial" w:hAnsi="Arial" w:cs="Arial"/>
          <w:sz w:val="24"/>
          <w:szCs w:val="24"/>
        </w:rPr>
        <w:t>.</w:t>
      </w:r>
      <w:r w:rsidR="00A44F1A">
        <w:rPr>
          <w:rFonts w:ascii="Arial" w:hAnsi="Arial" w:cs="Arial"/>
          <w:sz w:val="24"/>
          <w:szCs w:val="24"/>
        </w:rPr>
        <w:t xml:space="preserve"> There is also suggestion by Jordan et al 2007, that children from Socioeconomic Status (SES) perform worse at mathematics and literacy, especially with fine motor skills and perform </w:t>
      </w:r>
      <w:r w:rsidR="008145CA">
        <w:rPr>
          <w:rFonts w:ascii="Arial" w:hAnsi="Arial" w:cs="Arial"/>
          <w:sz w:val="24"/>
          <w:szCs w:val="24"/>
        </w:rPr>
        <w:t>substantially</w:t>
      </w:r>
      <w:r w:rsidR="00A44F1A">
        <w:rPr>
          <w:rFonts w:ascii="Arial" w:hAnsi="Arial" w:cs="Arial"/>
          <w:sz w:val="24"/>
          <w:szCs w:val="24"/>
        </w:rPr>
        <w:t xml:space="preserve"> worse than their higher income counterparts.</w:t>
      </w:r>
      <w:r w:rsidR="00EF0189">
        <w:rPr>
          <w:rFonts w:ascii="Arial" w:hAnsi="Arial" w:cs="Arial"/>
          <w:sz w:val="24"/>
          <w:szCs w:val="24"/>
        </w:rPr>
        <w:t xml:space="preserve"> </w:t>
      </w:r>
      <w:r w:rsidR="00EF0189" w:rsidRPr="00EF0189">
        <w:rPr>
          <w:rFonts w:ascii="Arial" w:hAnsi="Arial" w:cs="Arial"/>
          <w:sz w:val="24"/>
          <w:szCs w:val="24"/>
        </w:rPr>
        <w:t>S</w:t>
      </w:r>
      <w:r w:rsidR="0090010E">
        <w:rPr>
          <w:rFonts w:ascii="Arial" w:hAnsi="Arial" w:cs="Arial"/>
          <w:sz w:val="24"/>
          <w:szCs w:val="24"/>
        </w:rPr>
        <w:t xml:space="preserve">ocioeconomic </w:t>
      </w:r>
      <w:r w:rsidR="008145CA">
        <w:rPr>
          <w:rFonts w:ascii="Arial" w:hAnsi="Arial" w:cs="Arial"/>
          <w:sz w:val="24"/>
          <w:szCs w:val="24"/>
        </w:rPr>
        <w:t>status</w:t>
      </w:r>
      <w:r w:rsidR="00EF0189" w:rsidRPr="00EF0189">
        <w:rPr>
          <w:rFonts w:ascii="Arial" w:hAnsi="Arial" w:cs="Arial"/>
          <w:sz w:val="24"/>
          <w:szCs w:val="24"/>
        </w:rPr>
        <w:t xml:space="preserve"> is typically defined by family income, level of poverty in the child’s neighborhood, and educational attainment by </w:t>
      </w:r>
      <w:r w:rsidR="0050573B">
        <w:rPr>
          <w:rFonts w:ascii="Arial" w:hAnsi="Arial" w:cs="Arial"/>
          <w:sz w:val="24"/>
          <w:szCs w:val="24"/>
        </w:rPr>
        <w:t xml:space="preserve">the </w:t>
      </w:r>
      <w:r w:rsidR="00EF0189" w:rsidRPr="00EF0189">
        <w:rPr>
          <w:rFonts w:ascii="Arial" w:hAnsi="Arial" w:cs="Arial"/>
          <w:sz w:val="24"/>
          <w:szCs w:val="24"/>
        </w:rPr>
        <w:t>parents [Clements and Sarama, 2008].</w:t>
      </w:r>
    </w:p>
    <w:p w14:paraId="1710226D" w14:textId="0D01B6BD" w:rsidR="00C50FC8" w:rsidRDefault="00C50FC8" w:rsidP="00DE0751">
      <w:pPr>
        <w:spacing w:line="360" w:lineRule="auto"/>
        <w:jc w:val="both"/>
        <w:rPr>
          <w:rFonts w:ascii="Arial" w:hAnsi="Arial" w:cs="Arial"/>
          <w:sz w:val="24"/>
          <w:szCs w:val="24"/>
        </w:rPr>
      </w:pPr>
      <w:r>
        <w:rPr>
          <w:rFonts w:ascii="Arial" w:hAnsi="Arial" w:cs="Arial"/>
          <w:sz w:val="24"/>
          <w:szCs w:val="24"/>
        </w:rPr>
        <w:t xml:space="preserve">By using </w:t>
      </w:r>
      <w:r w:rsidR="006A7FB2">
        <w:rPr>
          <w:rFonts w:ascii="Arial" w:hAnsi="Arial" w:cs="Arial"/>
          <w:sz w:val="24"/>
          <w:szCs w:val="24"/>
        </w:rPr>
        <w:t>the plastic</w:t>
      </w:r>
      <w:r>
        <w:rPr>
          <w:rFonts w:ascii="Arial" w:hAnsi="Arial" w:cs="Arial"/>
          <w:sz w:val="24"/>
          <w:szCs w:val="24"/>
        </w:rPr>
        <w:t xml:space="preserve"> </w:t>
      </w:r>
      <w:r w:rsidR="006A7FB2">
        <w:rPr>
          <w:rFonts w:ascii="Arial" w:hAnsi="Arial" w:cs="Arial"/>
          <w:sz w:val="24"/>
          <w:szCs w:val="24"/>
        </w:rPr>
        <w:t>mathematical</w:t>
      </w:r>
      <w:r>
        <w:rPr>
          <w:rFonts w:ascii="Arial" w:hAnsi="Arial" w:cs="Arial"/>
          <w:sz w:val="24"/>
          <w:szCs w:val="24"/>
        </w:rPr>
        <w:t xml:space="preserve"> symbols this allows the child to make comparisons and connections to mathematics. </w:t>
      </w:r>
      <w:r>
        <w:rPr>
          <w:rFonts w:ascii="Arial" w:hAnsi="Arial" w:cs="Arial"/>
          <w:sz w:val="24"/>
          <w:szCs w:val="24"/>
        </w:rPr>
        <w:t xml:space="preserve">What is a symbol? How do the children know what to use the symbol for? If the children are not familiar with the concepts of plus, add and equals then this activity would not work. </w:t>
      </w:r>
      <w:r w:rsidR="00806D50">
        <w:rPr>
          <w:rFonts w:ascii="Arial" w:hAnsi="Arial" w:cs="Arial"/>
          <w:sz w:val="24"/>
          <w:szCs w:val="24"/>
        </w:rPr>
        <w:t>By using different mathematical words with the children through school such as altogether, how many now, makes, the same as and even equivalent would build the children’s knowledge of different mathematical language from a very early age.</w:t>
      </w:r>
    </w:p>
    <w:p w14:paraId="02A83C39" w14:textId="4FF94A89" w:rsidR="008643A2" w:rsidRDefault="00570811" w:rsidP="00DE0751">
      <w:pPr>
        <w:spacing w:line="360" w:lineRule="auto"/>
        <w:jc w:val="both"/>
        <w:rPr>
          <w:rFonts w:ascii="Arial" w:hAnsi="Arial" w:cs="Arial"/>
          <w:sz w:val="24"/>
          <w:szCs w:val="24"/>
        </w:rPr>
      </w:pPr>
      <w:r>
        <w:rPr>
          <w:rFonts w:ascii="Arial" w:hAnsi="Arial" w:cs="Arial"/>
          <w:sz w:val="24"/>
          <w:szCs w:val="24"/>
        </w:rPr>
        <w:t>Mathematical development in the Early Years is recognized as important to lay the foundations for later development (Williams, 2008).</w:t>
      </w:r>
      <w:r>
        <w:rPr>
          <w:rFonts w:ascii="Arial" w:hAnsi="Arial" w:cs="Arial"/>
          <w:sz w:val="24"/>
          <w:szCs w:val="24"/>
        </w:rPr>
        <w:t xml:space="preserve"> </w:t>
      </w:r>
      <w:r w:rsidR="0050573B">
        <w:rPr>
          <w:rFonts w:ascii="Arial" w:hAnsi="Arial" w:cs="Arial"/>
          <w:sz w:val="24"/>
          <w:szCs w:val="24"/>
        </w:rPr>
        <w:t>Mathematics is all about numbers and calculations.</w:t>
      </w:r>
      <w:r w:rsidR="008643A2">
        <w:rPr>
          <w:rFonts w:ascii="Arial" w:hAnsi="Arial" w:cs="Arial"/>
          <w:sz w:val="24"/>
          <w:szCs w:val="24"/>
        </w:rPr>
        <w:t xml:space="preserve"> </w:t>
      </w:r>
      <w:r>
        <w:rPr>
          <w:rFonts w:ascii="Arial" w:hAnsi="Arial" w:cs="Arial"/>
          <w:sz w:val="24"/>
          <w:szCs w:val="24"/>
        </w:rPr>
        <w:t>A</w:t>
      </w:r>
      <w:r w:rsidR="008643A2">
        <w:rPr>
          <w:rFonts w:ascii="Arial" w:hAnsi="Arial" w:cs="Arial"/>
          <w:sz w:val="24"/>
          <w:szCs w:val="24"/>
        </w:rPr>
        <w:t xml:space="preserve">sking the children to combine </w:t>
      </w:r>
      <w:r w:rsidR="00332502">
        <w:rPr>
          <w:rFonts w:ascii="Arial" w:hAnsi="Arial" w:cs="Arial"/>
          <w:sz w:val="24"/>
          <w:szCs w:val="24"/>
        </w:rPr>
        <w:t xml:space="preserve">two different numbers to find </w:t>
      </w:r>
      <w:r w:rsidR="008643A2">
        <w:rPr>
          <w:rFonts w:ascii="Arial" w:hAnsi="Arial" w:cs="Arial"/>
          <w:sz w:val="24"/>
          <w:szCs w:val="24"/>
        </w:rPr>
        <w:t xml:space="preserve">the </w:t>
      </w:r>
      <w:r w:rsidR="008643A2" w:rsidRPr="008643A2">
        <w:rPr>
          <w:rFonts w:ascii="Arial" w:hAnsi="Arial" w:cs="Arial"/>
          <w:b/>
          <w:sz w:val="24"/>
          <w:szCs w:val="24"/>
        </w:rPr>
        <w:t>cardinal</w:t>
      </w:r>
      <w:r w:rsidR="008643A2">
        <w:rPr>
          <w:rFonts w:ascii="Arial" w:hAnsi="Arial" w:cs="Arial"/>
          <w:b/>
          <w:sz w:val="24"/>
          <w:szCs w:val="24"/>
        </w:rPr>
        <w:t xml:space="preserve"> </w:t>
      </w:r>
      <w:r w:rsidR="008643A2" w:rsidRPr="008643A2">
        <w:rPr>
          <w:rFonts w:ascii="Arial" w:hAnsi="Arial" w:cs="Arial"/>
          <w:sz w:val="24"/>
          <w:szCs w:val="24"/>
        </w:rPr>
        <w:t>value of two sets</w:t>
      </w:r>
      <w:r w:rsidR="008643A2">
        <w:rPr>
          <w:rFonts w:ascii="Arial" w:hAnsi="Arial" w:cs="Arial"/>
          <w:sz w:val="24"/>
          <w:szCs w:val="24"/>
        </w:rPr>
        <w:t xml:space="preserve"> of numbers to make a new set. This then means that the child needs to hold the first number in their memory, add the second number with the first to make a new whole. It is important that the child then records the new whole before the number is lost.</w:t>
      </w:r>
      <w:r>
        <w:rPr>
          <w:rFonts w:ascii="Arial" w:hAnsi="Arial" w:cs="Arial"/>
          <w:sz w:val="24"/>
          <w:szCs w:val="24"/>
        </w:rPr>
        <w:t xml:space="preserve"> </w:t>
      </w:r>
      <w:r w:rsidR="000C0D0D">
        <w:rPr>
          <w:rFonts w:ascii="Arial" w:hAnsi="Arial" w:cs="Arial"/>
          <w:sz w:val="24"/>
          <w:szCs w:val="24"/>
        </w:rPr>
        <w:t xml:space="preserve">By using activities to do mathematics </w:t>
      </w:r>
      <w:r w:rsidR="001E0C04">
        <w:rPr>
          <w:rFonts w:ascii="Arial" w:hAnsi="Arial" w:cs="Arial"/>
          <w:sz w:val="24"/>
          <w:szCs w:val="24"/>
        </w:rPr>
        <w:t>it brings the subject to life</w:t>
      </w:r>
      <w:r w:rsidR="006A7FB2">
        <w:rPr>
          <w:rFonts w:ascii="Arial" w:hAnsi="Arial" w:cs="Arial"/>
          <w:sz w:val="24"/>
          <w:szCs w:val="24"/>
        </w:rPr>
        <w:t>.</w:t>
      </w:r>
    </w:p>
    <w:p w14:paraId="036C0A00" w14:textId="3FD0FB97" w:rsidR="00EF0189" w:rsidRDefault="00332502" w:rsidP="00DE0751">
      <w:pPr>
        <w:spacing w:line="360" w:lineRule="auto"/>
        <w:jc w:val="both"/>
        <w:rPr>
          <w:rFonts w:ascii="Arial" w:hAnsi="Arial" w:cs="Arial"/>
          <w:sz w:val="24"/>
          <w:szCs w:val="24"/>
        </w:rPr>
      </w:pPr>
      <w:r>
        <w:rPr>
          <w:rFonts w:ascii="Arial" w:hAnsi="Arial" w:cs="Arial"/>
          <w:sz w:val="24"/>
          <w:szCs w:val="24"/>
        </w:rPr>
        <w:t xml:space="preserve">The use of the whiteboard and whiteboard pen come into use after the children have used the beads and pipe cleaners. They </w:t>
      </w:r>
      <w:r w:rsidR="002118C1">
        <w:rPr>
          <w:rFonts w:ascii="Arial" w:hAnsi="Arial" w:cs="Arial"/>
          <w:sz w:val="24"/>
          <w:szCs w:val="24"/>
        </w:rPr>
        <w:t>would need to record their calculation vertically to show an understanding of the concept of simple addition. This calculation would then be photographed by the teacher/practitioner to be used as evidence.</w:t>
      </w:r>
      <w:r w:rsidR="007314A4">
        <w:rPr>
          <w:rFonts w:ascii="Arial" w:hAnsi="Arial" w:cs="Arial"/>
          <w:sz w:val="24"/>
          <w:szCs w:val="24"/>
        </w:rPr>
        <w:t xml:space="preserve"> </w:t>
      </w:r>
      <w:r w:rsidR="009422F9">
        <w:rPr>
          <w:rFonts w:ascii="Arial" w:hAnsi="Arial" w:cs="Arial"/>
          <w:sz w:val="24"/>
          <w:szCs w:val="24"/>
        </w:rPr>
        <w:t xml:space="preserve">There </w:t>
      </w:r>
      <w:r w:rsidR="009422F9">
        <w:rPr>
          <w:rFonts w:ascii="Arial" w:hAnsi="Arial" w:cs="Arial"/>
          <w:sz w:val="24"/>
          <w:szCs w:val="24"/>
        </w:rPr>
        <w:lastRenderedPageBreak/>
        <w:t>is a pressure on practitioners to provide evidence of activities that the children have achieved. Evidence of real thinking is best captured using discussion, blank paper and photographs. There is more understanding from the children if they have completed an activity or task with a hands</w:t>
      </w:r>
      <w:r w:rsidR="00ED0D19">
        <w:rPr>
          <w:rFonts w:ascii="Arial" w:hAnsi="Arial" w:cs="Arial"/>
          <w:sz w:val="24"/>
          <w:szCs w:val="24"/>
        </w:rPr>
        <w:t>-</w:t>
      </w:r>
      <w:r w:rsidR="009422F9">
        <w:rPr>
          <w:rFonts w:ascii="Arial" w:hAnsi="Arial" w:cs="Arial"/>
          <w:sz w:val="24"/>
          <w:szCs w:val="24"/>
        </w:rPr>
        <w:t xml:space="preserve">on approach or in a fun task rather than filling in a worksheet and not understanding what it </w:t>
      </w:r>
      <w:proofErr w:type="gramStart"/>
      <w:r w:rsidR="009422F9">
        <w:rPr>
          <w:rFonts w:ascii="Arial" w:hAnsi="Arial" w:cs="Arial"/>
          <w:sz w:val="24"/>
          <w:szCs w:val="24"/>
        </w:rPr>
        <w:t>is</w:t>
      </w:r>
      <w:proofErr w:type="gramEnd"/>
      <w:r w:rsidR="009422F9">
        <w:rPr>
          <w:rFonts w:ascii="Arial" w:hAnsi="Arial" w:cs="Arial"/>
          <w:sz w:val="24"/>
          <w:szCs w:val="24"/>
        </w:rPr>
        <w:t xml:space="preserve"> they have just written. Perhaps the emphasis should not be on worksheets as </w:t>
      </w:r>
      <w:proofErr w:type="gramStart"/>
      <w:r w:rsidR="009422F9">
        <w:rPr>
          <w:rFonts w:ascii="Arial" w:hAnsi="Arial" w:cs="Arial"/>
          <w:sz w:val="24"/>
          <w:szCs w:val="24"/>
        </w:rPr>
        <w:t>evidence</w:t>
      </w:r>
      <w:proofErr w:type="gramEnd"/>
      <w:r w:rsidR="009422F9">
        <w:rPr>
          <w:rFonts w:ascii="Arial" w:hAnsi="Arial" w:cs="Arial"/>
          <w:sz w:val="24"/>
          <w:szCs w:val="24"/>
        </w:rPr>
        <w:t xml:space="preserve"> but photographs of the children engaged and working on activities</w:t>
      </w:r>
      <w:r w:rsidR="00ED0D19">
        <w:rPr>
          <w:rFonts w:ascii="Arial" w:hAnsi="Arial" w:cs="Arial"/>
          <w:sz w:val="24"/>
          <w:szCs w:val="24"/>
        </w:rPr>
        <w:t xml:space="preserve"> either individually or in small groups.</w:t>
      </w:r>
      <w:r w:rsidR="00686061">
        <w:rPr>
          <w:rFonts w:ascii="Arial" w:hAnsi="Arial" w:cs="Arial"/>
          <w:sz w:val="24"/>
          <w:szCs w:val="24"/>
        </w:rPr>
        <w:t xml:space="preserve"> This type of evidence will show how much enjoyment the children get out of certain activities and could help with the planning of future activities based on the fun and learning the child has achieved.</w:t>
      </w:r>
    </w:p>
    <w:p w14:paraId="1E310D7B" w14:textId="77777777" w:rsidR="009422F9" w:rsidRDefault="009422F9" w:rsidP="00DE0751">
      <w:pPr>
        <w:spacing w:line="360" w:lineRule="auto"/>
        <w:jc w:val="both"/>
        <w:rPr>
          <w:rFonts w:ascii="Arial" w:hAnsi="Arial" w:cs="Arial"/>
          <w:b/>
          <w:sz w:val="24"/>
          <w:szCs w:val="24"/>
        </w:rPr>
      </w:pPr>
      <w:bookmarkStart w:id="2" w:name="_Hlk1828090"/>
      <w:bookmarkStart w:id="3" w:name="_Hlk1900483"/>
      <w:bookmarkEnd w:id="1"/>
    </w:p>
    <w:p w14:paraId="326DC6DC" w14:textId="77777777" w:rsidR="009422F9" w:rsidRDefault="009422F9" w:rsidP="00DE0751">
      <w:pPr>
        <w:spacing w:line="360" w:lineRule="auto"/>
        <w:jc w:val="both"/>
        <w:rPr>
          <w:rFonts w:ascii="Arial" w:hAnsi="Arial" w:cs="Arial"/>
          <w:b/>
          <w:sz w:val="24"/>
          <w:szCs w:val="24"/>
        </w:rPr>
      </w:pPr>
    </w:p>
    <w:p w14:paraId="258F6960" w14:textId="77777777" w:rsidR="009422F9" w:rsidRDefault="009422F9" w:rsidP="00DE0751">
      <w:pPr>
        <w:spacing w:line="360" w:lineRule="auto"/>
        <w:jc w:val="both"/>
        <w:rPr>
          <w:rFonts w:ascii="Arial" w:hAnsi="Arial" w:cs="Arial"/>
          <w:b/>
          <w:sz w:val="24"/>
          <w:szCs w:val="24"/>
        </w:rPr>
      </w:pPr>
    </w:p>
    <w:p w14:paraId="317E58E6" w14:textId="77777777" w:rsidR="009422F9" w:rsidRDefault="009422F9" w:rsidP="00DE0751">
      <w:pPr>
        <w:spacing w:line="360" w:lineRule="auto"/>
        <w:jc w:val="both"/>
        <w:rPr>
          <w:rFonts w:ascii="Arial" w:hAnsi="Arial" w:cs="Arial"/>
          <w:b/>
          <w:sz w:val="24"/>
          <w:szCs w:val="24"/>
        </w:rPr>
      </w:pPr>
    </w:p>
    <w:p w14:paraId="2E20CD5A" w14:textId="77777777" w:rsidR="006F5662" w:rsidRDefault="006F5662" w:rsidP="00DE0751">
      <w:pPr>
        <w:spacing w:line="360" w:lineRule="auto"/>
        <w:jc w:val="both"/>
        <w:rPr>
          <w:rFonts w:ascii="Arial" w:hAnsi="Arial" w:cs="Arial"/>
          <w:b/>
          <w:sz w:val="24"/>
          <w:szCs w:val="24"/>
        </w:rPr>
      </w:pPr>
    </w:p>
    <w:p w14:paraId="0862159A" w14:textId="77777777" w:rsidR="006F5662" w:rsidRDefault="006F5662" w:rsidP="00DE0751">
      <w:pPr>
        <w:spacing w:line="360" w:lineRule="auto"/>
        <w:jc w:val="both"/>
        <w:rPr>
          <w:rFonts w:ascii="Arial" w:hAnsi="Arial" w:cs="Arial"/>
          <w:b/>
          <w:sz w:val="24"/>
          <w:szCs w:val="24"/>
        </w:rPr>
      </w:pPr>
    </w:p>
    <w:p w14:paraId="6E2FDFAA" w14:textId="77777777" w:rsidR="006F5662" w:rsidRDefault="006F5662" w:rsidP="00DE0751">
      <w:pPr>
        <w:spacing w:line="360" w:lineRule="auto"/>
        <w:jc w:val="both"/>
        <w:rPr>
          <w:rFonts w:ascii="Arial" w:hAnsi="Arial" w:cs="Arial"/>
          <w:b/>
          <w:sz w:val="24"/>
          <w:szCs w:val="24"/>
        </w:rPr>
      </w:pPr>
    </w:p>
    <w:p w14:paraId="69BF8218" w14:textId="77777777" w:rsidR="006F5662" w:rsidRDefault="006F5662" w:rsidP="00DE0751">
      <w:pPr>
        <w:spacing w:line="360" w:lineRule="auto"/>
        <w:jc w:val="both"/>
        <w:rPr>
          <w:rFonts w:ascii="Arial" w:hAnsi="Arial" w:cs="Arial"/>
          <w:b/>
          <w:sz w:val="24"/>
          <w:szCs w:val="24"/>
        </w:rPr>
      </w:pPr>
    </w:p>
    <w:p w14:paraId="4EF35B58" w14:textId="77777777" w:rsidR="006F5662" w:rsidRDefault="006F5662" w:rsidP="00DE0751">
      <w:pPr>
        <w:spacing w:line="360" w:lineRule="auto"/>
        <w:jc w:val="both"/>
        <w:rPr>
          <w:rFonts w:ascii="Arial" w:hAnsi="Arial" w:cs="Arial"/>
          <w:b/>
          <w:sz w:val="24"/>
          <w:szCs w:val="24"/>
        </w:rPr>
      </w:pPr>
    </w:p>
    <w:p w14:paraId="60ADE709" w14:textId="77777777" w:rsidR="006F5662" w:rsidRDefault="006F5662" w:rsidP="00DE0751">
      <w:pPr>
        <w:spacing w:line="360" w:lineRule="auto"/>
        <w:jc w:val="both"/>
        <w:rPr>
          <w:rFonts w:ascii="Arial" w:hAnsi="Arial" w:cs="Arial"/>
          <w:b/>
          <w:sz w:val="24"/>
          <w:szCs w:val="24"/>
        </w:rPr>
      </w:pPr>
    </w:p>
    <w:p w14:paraId="3510EE19" w14:textId="77777777" w:rsidR="006F5662" w:rsidRDefault="006F5662" w:rsidP="00DE0751">
      <w:pPr>
        <w:spacing w:line="360" w:lineRule="auto"/>
        <w:jc w:val="both"/>
        <w:rPr>
          <w:rFonts w:ascii="Arial" w:hAnsi="Arial" w:cs="Arial"/>
          <w:b/>
          <w:sz w:val="24"/>
          <w:szCs w:val="24"/>
        </w:rPr>
      </w:pPr>
    </w:p>
    <w:p w14:paraId="1F196FD4" w14:textId="77777777" w:rsidR="006F5662" w:rsidRDefault="006F5662" w:rsidP="00DE0751">
      <w:pPr>
        <w:spacing w:line="360" w:lineRule="auto"/>
        <w:jc w:val="both"/>
        <w:rPr>
          <w:rFonts w:ascii="Arial" w:hAnsi="Arial" w:cs="Arial"/>
          <w:b/>
          <w:sz w:val="24"/>
          <w:szCs w:val="24"/>
        </w:rPr>
      </w:pPr>
    </w:p>
    <w:p w14:paraId="184A23B4" w14:textId="77777777" w:rsidR="006F5662" w:rsidRDefault="006F5662" w:rsidP="00DE0751">
      <w:pPr>
        <w:spacing w:line="360" w:lineRule="auto"/>
        <w:jc w:val="both"/>
        <w:rPr>
          <w:rFonts w:ascii="Arial" w:hAnsi="Arial" w:cs="Arial"/>
          <w:b/>
          <w:sz w:val="24"/>
          <w:szCs w:val="24"/>
        </w:rPr>
      </w:pPr>
    </w:p>
    <w:p w14:paraId="4B705C2D" w14:textId="77777777" w:rsidR="006F5662" w:rsidRDefault="006F5662" w:rsidP="00DE0751">
      <w:pPr>
        <w:spacing w:line="360" w:lineRule="auto"/>
        <w:jc w:val="both"/>
        <w:rPr>
          <w:rFonts w:ascii="Arial" w:hAnsi="Arial" w:cs="Arial"/>
          <w:b/>
          <w:sz w:val="24"/>
          <w:szCs w:val="24"/>
        </w:rPr>
      </w:pPr>
    </w:p>
    <w:p w14:paraId="2DE36BBB" w14:textId="77777777" w:rsidR="006F5662" w:rsidRDefault="006F5662" w:rsidP="00DE0751">
      <w:pPr>
        <w:spacing w:line="360" w:lineRule="auto"/>
        <w:jc w:val="both"/>
        <w:rPr>
          <w:rFonts w:ascii="Arial" w:hAnsi="Arial" w:cs="Arial"/>
          <w:b/>
          <w:sz w:val="24"/>
          <w:szCs w:val="24"/>
        </w:rPr>
      </w:pPr>
    </w:p>
    <w:p w14:paraId="49FF6261" w14:textId="77777777" w:rsidR="006F5662" w:rsidRDefault="006F5662" w:rsidP="00DE0751">
      <w:pPr>
        <w:spacing w:line="360" w:lineRule="auto"/>
        <w:jc w:val="both"/>
        <w:rPr>
          <w:rFonts w:ascii="Arial" w:hAnsi="Arial" w:cs="Arial"/>
          <w:b/>
          <w:sz w:val="24"/>
          <w:szCs w:val="24"/>
        </w:rPr>
      </w:pPr>
    </w:p>
    <w:p w14:paraId="4AC31535" w14:textId="77777777" w:rsidR="006F5662" w:rsidRDefault="006F5662" w:rsidP="00DE0751">
      <w:pPr>
        <w:spacing w:line="360" w:lineRule="auto"/>
        <w:jc w:val="both"/>
        <w:rPr>
          <w:rFonts w:ascii="Arial" w:hAnsi="Arial" w:cs="Arial"/>
          <w:b/>
          <w:sz w:val="24"/>
          <w:szCs w:val="24"/>
        </w:rPr>
      </w:pPr>
    </w:p>
    <w:p w14:paraId="30D5C709" w14:textId="656E125B" w:rsidR="00EF0189" w:rsidRDefault="006A7FB2" w:rsidP="00DE0751">
      <w:pPr>
        <w:spacing w:line="360" w:lineRule="auto"/>
        <w:jc w:val="both"/>
        <w:rPr>
          <w:rFonts w:ascii="Arial" w:hAnsi="Arial" w:cs="Arial"/>
          <w:b/>
          <w:sz w:val="24"/>
          <w:szCs w:val="24"/>
        </w:rPr>
      </w:pPr>
      <w:bookmarkStart w:id="4" w:name="_GoBack"/>
      <w:bookmarkEnd w:id="4"/>
      <w:r w:rsidRPr="006A7FB2">
        <w:rPr>
          <w:rFonts w:ascii="Arial" w:hAnsi="Arial" w:cs="Arial"/>
          <w:b/>
          <w:sz w:val="24"/>
          <w:szCs w:val="24"/>
        </w:rPr>
        <w:lastRenderedPageBreak/>
        <w:t>Discussion</w:t>
      </w:r>
    </w:p>
    <w:p w14:paraId="31C65695" w14:textId="77777777" w:rsidR="0090010E" w:rsidRPr="00C21FFE" w:rsidRDefault="0090010E" w:rsidP="00DE0751">
      <w:pPr>
        <w:spacing w:line="360" w:lineRule="auto"/>
        <w:jc w:val="both"/>
        <w:rPr>
          <w:rFonts w:ascii="Arial" w:hAnsi="Arial" w:cs="Arial"/>
          <w:b/>
          <w:sz w:val="24"/>
          <w:szCs w:val="24"/>
        </w:rPr>
      </w:pPr>
      <w:r w:rsidRPr="00C21FFE">
        <w:rPr>
          <w:rFonts w:ascii="Arial" w:hAnsi="Arial" w:cs="Arial"/>
          <w:b/>
          <w:sz w:val="24"/>
          <w:szCs w:val="24"/>
        </w:rPr>
        <w:t>How could this activity be further enhanced?</w:t>
      </w:r>
    </w:p>
    <w:p w14:paraId="5518C448" w14:textId="563CD3AE" w:rsidR="007745E9" w:rsidRPr="002F7972" w:rsidRDefault="002F7972" w:rsidP="00DE0751">
      <w:pPr>
        <w:spacing w:line="360" w:lineRule="auto"/>
        <w:jc w:val="both"/>
        <w:rPr>
          <w:rFonts w:ascii="Arial" w:hAnsi="Arial" w:cs="Arial"/>
          <w:sz w:val="24"/>
          <w:szCs w:val="24"/>
        </w:rPr>
      </w:pPr>
      <w:r>
        <w:rPr>
          <w:rFonts w:ascii="Arial" w:hAnsi="Arial" w:cs="Arial"/>
          <w:sz w:val="24"/>
          <w:szCs w:val="24"/>
        </w:rPr>
        <w:t>If t</w:t>
      </w:r>
      <w:r w:rsidRPr="002F7972">
        <w:rPr>
          <w:rFonts w:ascii="Arial" w:hAnsi="Arial" w:cs="Arial"/>
          <w:sz w:val="24"/>
          <w:szCs w:val="24"/>
        </w:rPr>
        <w:t xml:space="preserve">his activity </w:t>
      </w:r>
      <w:r>
        <w:rPr>
          <w:rFonts w:ascii="Arial" w:hAnsi="Arial" w:cs="Arial"/>
          <w:sz w:val="24"/>
          <w:szCs w:val="24"/>
        </w:rPr>
        <w:t>were to</w:t>
      </w:r>
      <w:r w:rsidRPr="002F7972">
        <w:rPr>
          <w:rFonts w:ascii="Arial" w:hAnsi="Arial" w:cs="Arial"/>
          <w:sz w:val="24"/>
          <w:szCs w:val="24"/>
        </w:rPr>
        <w:t xml:space="preserve"> be carried out</w:t>
      </w:r>
      <w:r>
        <w:rPr>
          <w:rFonts w:ascii="Arial" w:hAnsi="Arial" w:cs="Arial"/>
          <w:sz w:val="24"/>
          <w:szCs w:val="24"/>
        </w:rPr>
        <w:t xml:space="preserve"> outside the children could find some natural resources to use instead of using the plastic resources provided. They could find pebbles and draw the mathematical signs on them using whiteboard markers. Instead of using plastic beads they could use sticks, stones, leaves etc. The </w:t>
      </w:r>
      <w:r w:rsidR="007745E9">
        <w:rPr>
          <w:rFonts w:ascii="Arial" w:hAnsi="Arial" w:cs="Arial"/>
          <w:sz w:val="24"/>
          <w:szCs w:val="24"/>
        </w:rPr>
        <w:t xml:space="preserve">way natural resources feel, smell, look and taste would provide children with great learning opportunities in itself </w:t>
      </w:r>
      <w:proofErr w:type="gramStart"/>
      <w:r w:rsidR="007745E9">
        <w:rPr>
          <w:rFonts w:ascii="Arial" w:hAnsi="Arial" w:cs="Arial"/>
          <w:sz w:val="24"/>
          <w:szCs w:val="24"/>
        </w:rPr>
        <w:t>and also</w:t>
      </w:r>
      <w:proofErr w:type="gramEnd"/>
      <w:r w:rsidR="007745E9">
        <w:rPr>
          <w:rFonts w:ascii="Arial" w:hAnsi="Arial" w:cs="Arial"/>
          <w:sz w:val="24"/>
          <w:szCs w:val="24"/>
        </w:rPr>
        <w:t xml:space="preserve"> ensure they have a better understanding of the objects. By using a range of natural resources children can have a more </w:t>
      </w:r>
      <w:r w:rsidR="008145CA">
        <w:rPr>
          <w:rFonts w:ascii="Arial" w:hAnsi="Arial" w:cs="Arial"/>
          <w:sz w:val="24"/>
          <w:szCs w:val="24"/>
        </w:rPr>
        <w:t>open-ended</w:t>
      </w:r>
      <w:r w:rsidR="007745E9">
        <w:rPr>
          <w:rFonts w:ascii="Arial" w:hAnsi="Arial" w:cs="Arial"/>
          <w:sz w:val="24"/>
          <w:szCs w:val="24"/>
        </w:rPr>
        <w:t xml:space="preserve"> experience because they can use any resource that they want. Plastic is not realistic and does not give them the same possibilities. Natural resources will provide a variety of textures for the children to experience unlike the plastic resources which are usually smooth in texture and all smell the same.</w:t>
      </w:r>
    </w:p>
    <w:p w14:paraId="200A4F69" w14:textId="77777777" w:rsidR="002F72E1" w:rsidRDefault="00B73986" w:rsidP="00DE0751">
      <w:pPr>
        <w:spacing w:line="360" w:lineRule="auto"/>
        <w:jc w:val="both"/>
        <w:rPr>
          <w:rFonts w:ascii="Arial" w:hAnsi="Arial" w:cs="Arial"/>
          <w:sz w:val="24"/>
          <w:szCs w:val="24"/>
        </w:rPr>
      </w:pPr>
      <w:r>
        <w:rPr>
          <w:rFonts w:ascii="Arial" w:hAnsi="Arial" w:cs="Arial"/>
          <w:sz w:val="24"/>
          <w:szCs w:val="24"/>
        </w:rPr>
        <w:t>This activity could also be extended for the more able children or older children. Not only can a second, higher dice be added but the subtraction</w:t>
      </w:r>
      <w:r w:rsidR="009B3DC9">
        <w:rPr>
          <w:rFonts w:ascii="Arial" w:hAnsi="Arial" w:cs="Arial"/>
          <w:sz w:val="24"/>
          <w:szCs w:val="24"/>
        </w:rPr>
        <w:t>, division and multiplication signs</w:t>
      </w:r>
      <w:r>
        <w:rPr>
          <w:rFonts w:ascii="Arial" w:hAnsi="Arial" w:cs="Arial"/>
          <w:sz w:val="24"/>
          <w:szCs w:val="24"/>
        </w:rPr>
        <w:t xml:space="preserve"> can </w:t>
      </w:r>
      <w:r w:rsidR="009B3DC9">
        <w:rPr>
          <w:rFonts w:ascii="Arial" w:hAnsi="Arial" w:cs="Arial"/>
          <w:sz w:val="24"/>
          <w:szCs w:val="24"/>
        </w:rPr>
        <w:t xml:space="preserve">also </w:t>
      </w:r>
      <w:r>
        <w:rPr>
          <w:rFonts w:ascii="Arial" w:hAnsi="Arial" w:cs="Arial"/>
          <w:sz w:val="24"/>
          <w:szCs w:val="24"/>
        </w:rPr>
        <w:t xml:space="preserve">be added. </w:t>
      </w:r>
    </w:p>
    <w:p w14:paraId="2C2E90C6" w14:textId="0C6D8AB5" w:rsidR="00EF0189" w:rsidRDefault="00BD4354" w:rsidP="00DE0751">
      <w:pPr>
        <w:spacing w:line="360" w:lineRule="auto"/>
        <w:jc w:val="both"/>
        <w:rPr>
          <w:rFonts w:ascii="Arial" w:hAnsi="Arial" w:cs="Arial"/>
          <w:sz w:val="24"/>
          <w:szCs w:val="24"/>
        </w:rPr>
      </w:pPr>
      <w:r>
        <w:rPr>
          <w:rFonts w:ascii="Arial" w:hAnsi="Arial" w:cs="Arial"/>
          <w:sz w:val="24"/>
          <w:szCs w:val="24"/>
        </w:rPr>
        <w:t xml:space="preserve">With this type of </w:t>
      </w:r>
      <w:r w:rsidR="008145CA">
        <w:rPr>
          <w:rFonts w:ascii="Arial" w:hAnsi="Arial" w:cs="Arial"/>
          <w:sz w:val="24"/>
          <w:szCs w:val="24"/>
        </w:rPr>
        <w:t>activity,</w:t>
      </w:r>
      <w:r>
        <w:rPr>
          <w:rFonts w:ascii="Arial" w:hAnsi="Arial" w:cs="Arial"/>
          <w:sz w:val="24"/>
          <w:szCs w:val="24"/>
        </w:rPr>
        <w:t xml:space="preserve"> it could be adapted and used in any </w:t>
      </w:r>
      <w:r w:rsidR="002F72E1">
        <w:rPr>
          <w:rFonts w:ascii="Arial" w:hAnsi="Arial" w:cs="Arial"/>
          <w:sz w:val="24"/>
          <w:szCs w:val="24"/>
        </w:rPr>
        <w:t xml:space="preserve">area either indoors or out. It could be played down the beach and shells could be used </w:t>
      </w:r>
      <w:r w:rsidR="00416AD9">
        <w:rPr>
          <w:rFonts w:ascii="Arial" w:hAnsi="Arial" w:cs="Arial"/>
          <w:sz w:val="24"/>
          <w:szCs w:val="24"/>
        </w:rPr>
        <w:t xml:space="preserve">and the children could use driftwood to write their answer in the sand </w:t>
      </w:r>
      <w:r w:rsidR="002F72E1">
        <w:rPr>
          <w:rFonts w:ascii="Arial" w:hAnsi="Arial" w:cs="Arial"/>
          <w:sz w:val="24"/>
          <w:szCs w:val="24"/>
        </w:rPr>
        <w:t xml:space="preserve">or in the park or forest and </w:t>
      </w:r>
      <w:proofErr w:type="spellStart"/>
      <w:r w:rsidR="002F72E1">
        <w:rPr>
          <w:rFonts w:ascii="Arial" w:hAnsi="Arial" w:cs="Arial"/>
          <w:sz w:val="24"/>
          <w:szCs w:val="24"/>
        </w:rPr>
        <w:t>conkers</w:t>
      </w:r>
      <w:proofErr w:type="spellEnd"/>
      <w:r w:rsidR="00416AD9">
        <w:rPr>
          <w:rFonts w:ascii="Arial" w:hAnsi="Arial" w:cs="Arial"/>
          <w:sz w:val="24"/>
          <w:szCs w:val="24"/>
        </w:rPr>
        <w:t>, sticks</w:t>
      </w:r>
      <w:r w:rsidR="002F72E1">
        <w:rPr>
          <w:rFonts w:ascii="Arial" w:hAnsi="Arial" w:cs="Arial"/>
          <w:sz w:val="24"/>
          <w:szCs w:val="24"/>
        </w:rPr>
        <w:t xml:space="preserve"> or acorns could replace the plastic beads. Quality, well-reso</w:t>
      </w:r>
      <w:r w:rsidR="000C0F29">
        <w:rPr>
          <w:rFonts w:ascii="Arial" w:hAnsi="Arial" w:cs="Arial"/>
          <w:sz w:val="24"/>
          <w:szCs w:val="24"/>
        </w:rPr>
        <w:t>u</w:t>
      </w:r>
      <w:r w:rsidR="002F72E1">
        <w:rPr>
          <w:rFonts w:ascii="Arial" w:hAnsi="Arial" w:cs="Arial"/>
          <w:sz w:val="24"/>
          <w:szCs w:val="24"/>
        </w:rPr>
        <w:t xml:space="preserve">rced environments, indoors and outdoors, allow children and adults spontaneous learning and teaching opportunities. The materials that could be used are plentiful and will also contribute to children’s learning experiences. </w:t>
      </w:r>
      <w:r w:rsidR="00095DB1">
        <w:rPr>
          <w:rFonts w:ascii="Arial" w:hAnsi="Arial" w:cs="Arial"/>
          <w:sz w:val="24"/>
          <w:szCs w:val="24"/>
        </w:rPr>
        <w:t xml:space="preserve">The outdoors offers a wealth of mathematical experiences with even greater potential outdoors than indoors. Mathematics needs to be multi-sensory and using natural resources reinforces a variety of experiences </w:t>
      </w:r>
      <w:proofErr w:type="gramStart"/>
      <w:r w:rsidR="00095DB1">
        <w:rPr>
          <w:rFonts w:ascii="Arial" w:hAnsi="Arial" w:cs="Arial"/>
          <w:sz w:val="24"/>
          <w:szCs w:val="24"/>
        </w:rPr>
        <w:t>and also</w:t>
      </w:r>
      <w:proofErr w:type="gramEnd"/>
      <w:r w:rsidR="00095DB1">
        <w:rPr>
          <w:rFonts w:ascii="Arial" w:hAnsi="Arial" w:cs="Arial"/>
          <w:sz w:val="24"/>
          <w:szCs w:val="24"/>
        </w:rPr>
        <w:t xml:space="preserve"> engages the children more than sitting indoors sorting through plastic. </w:t>
      </w:r>
    </w:p>
    <w:p w14:paraId="08935D85" w14:textId="616EEB1D" w:rsidR="0086334A" w:rsidRDefault="00F56F9D" w:rsidP="00DE0751">
      <w:pPr>
        <w:spacing w:line="360" w:lineRule="auto"/>
        <w:jc w:val="both"/>
        <w:rPr>
          <w:rFonts w:ascii="Arial" w:hAnsi="Arial" w:cs="Arial"/>
          <w:sz w:val="24"/>
          <w:szCs w:val="24"/>
        </w:rPr>
      </w:pPr>
      <w:r>
        <w:rPr>
          <w:rFonts w:ascii="Arial" w:hAnsi="Arial" w:cs="Arial"/>
          <w:sz w:val="24"/>
          <w:szCs w:val="24"/>
        </w:rPr>
        <w:t>If</w:t>
      </w:r>
      <w:r w:rsidR="004E7759">
        <w:rPr>
          <w:rFonts w:ascii="Arial" w:hAnsi="Arial" w:cs="Arial"/>
          <w:sz w:val="24"/>
          <w:szCs w:val="24"/>
        </w:rPr>
        <w:t xml:space="preserve">, for argument sake, </w:t>
      </w:r>
      <w:r>
        <w:rPr>
          <w:rFonts w:ascii="Arial" w:hAnsi="Arial" w:cs="Arial"/>
          <w:sz w:val="24"/>
          <w:szCs w:val="24"/>
        </w:rPr>
        <w:t xml:space="preserve">we did take this activity down to the beach we could extend it by counting different types of rubbish that we find on the beach. We could count the rubbish as we </w:t>
      </w:r>
      <w:r w:rsidR="004E7759">
        <w:rPr>
          <w:rFonts w:ascii="Arial" w:hAnsi="Arial" w:cs="Arial"/>
          <w:sz w:val="24"/>
          <w:szCs w:val="24"/>
        </w:rPr>
        <w:t xml:space="preserve">safely </w:t>
      </w:r>
      <w:r>
        <w:rPr>
          <w:rFonts w:ascii="Arial" w:hAnsi="Arial" w:cs="Arial"/>
          <w:sz w:val="24"/>
          <w:szCs w:val="24"/>
        </w:rPr>
        <w:t xml:space="preserve">bin it </w:t>
      </w:r>
      <w:r w:rsidR="004E7759">
        <w:rPr>
          <w:rFonts w:ascii="Arial" w:hAnsi="Arial" w:cs="Arial"/>
          <w:sz w:val="24"/>
          <w:szCs w:val="24"/>
        </w:rPr>
        <w:t xml:space="preserve">using pick-up sticks </w:t>
      </w:r>
      <w:r>
        <w:rPr>
          <w:rFonts w:ascii="Arial" w:hAnsi="Arial" w:cs="Arial"/>
          <w:sz w:val="24"/>
          <w:szCs w:val="24"/>
        </w:rPr>
        <w:t xml:space="preserve">and discuss the unwanted plastic and the harm it could bring to sea creatures. This would </w:t>
      </w:r>
      <w:proofErr w:type="gramStart"/>
      <w:r>
        <w:rPr>
          <w:rFonts w:ascii="Arial" w:hAnsi="Arial" w:cs="Arial"/>
          <w:sz w:val="24"/>
          <w:szCs w:val="24"/>
        </w:rPr>
        <w:t>open up</w:t>
      </w:r>
      <w:proofErr w:type="gramEnd"/>
      <w:r>
        <w:rPr>
          <w:rFonts w:ascii="Arial" w:hAnsi="Arial" w:cs="Arial"/>
          <w:sz w:val="24"/>
          <w:szCs w:val="24"/>
        </w:rPr>
        <w:t xml:space="preserve"> a whole new topic on how we could clean up after ourselves when visiting these </w:t>
      </w:r>
      <w:r w:rsidR="004E7759">
        <w:rPr>
          <w:rFonts w:ascii="Arial" w:hAnsi="Arial" w:cs="Arial"/>
          <w:sz w:val="24"/>
          <w:szCs w:val="24"/>
        </w:rPr>
        <w:t xml:space="preserve">beautiful </w:t>
      </w:r>
      <w:r>
        <w:rPr>
          <w:rFonts w:ascii="Arial" w:hAnsi="Arial" w:cs="Arial"/>
          <w:sz w:val="24"/>
          <w:szCs w:val="24"/>
        </w:rPr>
        <w:t>places</w:t>
      </w:r>
      <w:r w:rsidR="004E7759">
        <w:rPr>
          <w:rFonts w:ascii="Arial" w:hAnsi="Arial" w:cs="Arial"/>
          <w:sz w:val="24"/>
          <w:szCs w:val="24"/>
        </w:rPr>
        <w:t xml:space="preserve">. Consider the benefits of teaching these children hands on experiences of littered beaches and the </w:t>
      </w:r>
      <w:r w:rsidR="004E7759">
        <w:rPr>
          <w:rFonts w:ascii="Arial" w:hAnsi="Arial" w:cs="Arial"/>
          <w:sz w:val="24"/>
          <w:szCs w:val="24"/>
        </w:rPr>
        <w:lastRenderedPageBreak/>
        <w:t xml:space="preserve">dangers to these mammals whilst teaching them about mathematics. This could also work if we took this activity to the forest or the woods and the dangers of unwanted rubbish to small animals! The advantages would be endless and very beneficial and educating at the same time. </w:t>
      </w:r>
      <w:bookmarkStart w:id="5" w:name="_Hlk1828118"/>
      <w:bookmarkEnd w:id="3"/>
      <w:bookmarkEnd w:id="2"/>
    </w:p>
    <w:p w14:paraId="773EA710" w14:textId="6F0FDC5D" w:rsidR="00416AD9" w:rsidRDefault="00416AD9" w:rsidP="00DE0751">
      <w:pPr>
        <w:spacing w:line="360" w:lineRule="auto"/>
        <w:jc w:val="both"/>
        <w:rPr>
          <w:rFonts w:ascii="Arial" w:hAnsi="Arial" w:cs="Arial"/>
          <w:sz w:val="24"/>
          <w:szCs w:val="24"/>
        </w:rPr>
      </w:pPr>
      <w:r>
        <w:rPr>
          <w:rFonts w:ascii="Arial" w:hAnsi="Arial" w:cs="Arial"/>
          <w:sz w:val="24"/>
          <w:szCs w:val="24"/>
        </w:rPr>
        <w:t>For obvious reasons if this activity were to be taken outdoors to either a beach or a forest then a risk assessment would be required, as the children’s health and safety would be paramount. There would be countless risks by taking this activity to the beach or forest but so many advantages for the children’s educational journey by venturing out</w:t>
      </w:r>
      <w:r w:rsidR="00C36C0E">
        <w:rPr>
          <w:rFonts w:ascii="Arial" w:hAnsi="Arial" w:cs="Arial"/>
          <w:sz w:val="24"/>
          <w:szCs w:val="24"/>
        </w:rPr>
        <w:t>doors</w:t>
      </w:r>
      <w:r>
        <w:rPr>
          <w:rFonts w:ascii="Arial" w:hAnsi="Arial" w:cs="Arial"/>
          <w:sz w:val="24"/>
          <w:szCs w:val="24"/>
        </w:rPr>
        <w:t>.</w:t>
      </w:r>
    </w:p>
    <w:p w14:paraId="527F7FC5" w14:textId="57479881" w:rsidR="00416AD9" w:rsidRPr="0090010E" w:rsidRDefault="00416AD9" w:rsidP="00DE0751">
      <w:pPr>
        <w:spacing w:line="360" w:lineRule="auto"/>
        <w:jc w:val="both"/>
        <w:rPr>
          <w:rFonts w:ascii="Arial" w:hAnsi="Arial" w:cs="Arial"/>
          <w:sz w:val="24"/>
          <w:szCs w:val="24"/>
        </w:rPr>
      </w:pPr>
      <w:r>
        <w:rPr>
          <w:rFonts w:ascii="Arial" w:hAnsi="Arial" w:cs="Arial"/>
          <w:sz w:val="24"/>
          <w:szCs w:val="24"/>
        </w:rPr>
        <w:t>The whole ethos of the activity could change if this activity were to be outdoors. The possibilities would be endless with natural resources to hand and the children would see the outing as an adventure and not a mathematical activity. It would bring mathematics to life</w:t>
      </w:r>
      <w:r w:rsidR="00686061">
        <w:rPr>
          <w:rFonts w:ascii="Arial" w:hAnsi="Arial" w:cs="Arial"/>
          <w:sz w:val="24"/>
          <w:szCs w:val="24"/>
        </w:rPr>
        <w:t xml:space="preserve"> for so many children who, unfortunately don’t get to visit such beautiful places</w:t>
      </w:r>
      <w:r>
        <w:rPr>
          <w:rFonts w:ascii="Arial" w:hAnsi="Arial" w:cs="Arial"/>
          <w:sz w:val="24"/>
          <w:szCs w:val="24"/>
        </w:rPr>
        <w:t>.</w:t>
      </w:r>
    </w:p>
    <w:p w14:paraId="587CE2F1" w14:textId="77777777" w:rsidR="00ED0D19" w:rsidRDefault="00ED0D19" w:rsidP="00DE0751">
      <w:pPr>
        <w:spacing w:line="360" w:lineRule="auto"/>
        <w:jc w:val="both"/>
        <w:rPr>
          <w:rFonts w:ascii="Arial" w:hAnsi="Arial" w:cs="Arial"/>
          <w:b/>
          <w:sz w:val="24"/>
          <w:szCs w:val="24"/>
        </w:rPr>
      </w:pPr>
      <w:bookmarkStart w:id="6" w:name="_Hlk1900437"/>
    </w:p>
    <w:p w14:paraId="0D5CC526" w14:textId="77777777" w:rsidR="00ED0D19" w:rsidRDefault="00ED0D19" w:rsidP="00DE0751">
      <w:pPr>
        <w:spacing w:line="360" w:lineRule="auto"/>
        <w:jc w:val="both"/>
        <w:rPr>
          <w:rFonts w:ascii="Arial" w:hAnsi="Arial" w:cs="Arial"/>
          <w:b/>
          <w:sz w:val="24"/>
          <w:szCs w:val="24"/>
        </w:rPr>
      </w:pPr>
    </w:p>
    <w:p w14:paraId="2117A4D3" w14:textId="77777777" w:rsidR="00ED0D19" w:rsidRDefault="00ED0D19" w:rsidP="00DE0751">
      <w:pPr>
        <w:spacing w:line="360" w:lineRule="auto"/>
        <w:jc w:val="both"/>
        <w:rPr>
          <w:rFonts w:ascii="Arial" w:hAnsi="Arial" w:cs="Arial"/>
          <w:b/>
          <w:sz w:val="24"/>
          <w:szCs w:val="24"/>
        </w:rPr>
      </w:pPr>
    </w:p>
    <w:p w14:paraId="5AAAA9C5" w14:textId="77777777" w:rsidR="00ED0D19" w:rsidRDefault="00ED0D19" w:rsidP="00DE0751">
      <w:pPr>
        <w:spacing w:line="360" w:lineRule="auto"/>
        <w:jc w:val="both"/>
        <w:rPr>
          <w:rFonts w:ascii="Arial" w:hAnsi="Arial" w:cs="Arial"/>
          <w:b/>
          <w:sz w:val="24"/>
          <w:szCs w:val="24"/>
        </w:rPr>
      </w:pPr>
    </w:p>
    <w:p w14:paraId="0BDF9E9E" w14:textId="77777777" w:rsidR="00ED0D19" w:rsidRDefault="00ED0D19" w:rsidP="00DE0751">
      <w:pPr>
        <w:spacing w:line="360" w:lineRule="auto"/>
        <w:jc w:val="both"/>
        <w:rPr>
          <w:rFonts w:ascii="Arial" w:hAnsi="Arial" w:cs="Arial"/>
          <w:b/>
          <w:sz w:val="24"/>
          <w:szCs w:val="24"/>
        </w:rPr>
      </w:pPr>
    </w:p>
    <w:p w14:paraId="2A0F2EDA" w14:textId="77777777" w:rsidR="00ED0D19" w:rsidRDefault="00ED0D19" w:rsidP="00DE0751">
      <w:pPr>
        <w:spacing w:line="360" w:lineRule="auto"/>
        <w:jc w:val="both"/>
        <w:rPr>
          <w:rFonts w:ascii="Arial" w:hAnsi="Arial" w:cs="Arial"/>
          <w:b/>
          <w:sz w:val="24"/>
          <w:szCs w:val="24"/>
        </w:rPr>
      </w:pPr>
    </w:p>
    <w:p w14:paraId="4465716C" w14:textId="77777777" w:rsidR="00ED0D19" w:rsidRDefault="00ED0D19" w:rsidP="00DE0751">
      <w:pPr>
        <w:spacing w:line="360" w:lineRule="auto"/>
        <w:jc w:val="both"/>
        <w:rPr>
          <w:rFonts w:ascii="Arial" w:hAnsi="Arial" w:cs="Arial"/>
          <w:b/>
          <w:sz w:val="24"/>
          <w:szCs w:val="24"/>
        </w:rPr>
      </w:pPr>
    </w:p>
    <w:p w14:paraId="2B6F03CA" w14:textId="77777777" w:rsidR="00ED0D19" w:rsidRDefault="00ED0D19" w:rsidP="00DE0751">
      <w:pPr>
        <w:spacing w:line="360" w:lineRule="auto"/>
        <w:jc w:val="both"/>
        <w:rPr>
          <w:rFonts w:ascii="Arial" w:hAnsi="Arial" w:cs="Arial"/>
          <w:b/>
          <w:sz w:val="24"/>
          <w:szCs w:val="24"/>
        </w:rPr>
      </w:pPr>
    </w:p>
    <w:p w14:paraId="2CCE307A" w14:textId="77777777" w:rsidR="00ED0D19" w:rsidRDefault="00ED0D19" w:rsidP="00DE0751">
      <w:pPr>
        <w:spacing w:line="360" w:lineRule="auto"/>
        <w:jc w:val="both"/>
        <w:rPr>
          <w:rFonts w:ascii="Arial" w:hAnsi="Arial" w:cs="Arial"/>
          <w:b/>
          <w:sz w:val="24"/>
          <w:szCs w:val="24"/>
        </w:rPr>
      </w:pPr>
    </w:p>
    <w:p w14:paraId="4BC20091" w14:textId="77777777" w:rsidR="00ED0D19" w:rsidRDefault="00ED0D19" w:rsidP="00DE0751">
      <w:pPr>
        <w:spacing w:line="360" w:lineRule="auto"/>
        <w:jc w:val="both"/>
        <w:rPr>
          <w:rFonts w:ascii="Arial" w:hAnsi="Arial" w:cs="Arial"/>
          <w:b/>
          <w:sz w:val="24"/>
          <w:szCs w:val="24"/>
        </w:rPr>
      </w:pPr>
    </w:p>
    <w:p w14:paraId="4DEEDE24" w14:textId="77777777" w:rsidR="00ED0D19" w:rsidRDefault="00ED0D19" w:rsidP="00DE0751">
      <w:pPr>
        <w:spacing w:line="360" w:lineRule="auto"/>
        <w:jc w:val="both"/>
        <w:rPr>
          <w:rFonts w:ascii="Arial" w:hAnsi="Arial" w:cs="Arial"/>
          <w:b/>
          <w:sz w:val="24"/>
          <w:szCs w:val="24"/>
        </w:rPr>
      </w:pPr>
    </w:p>
    <w:p w14:paraId="06BEDD34" w14:textId="77777777" w:rsidR="00686061" w:rsidRDefault="00686061" w:rsidP="00DE0751">
      <w:pPr>
        <w:spacing w:line="360" w:lineRule="auto"/>
        <w:jc w:val="both"/>
        <w:rPr>
          <w:rFonts w:ascii="Arial" w:hAnsi="Arial" w:cs="Arial"/>
          <w:b/>
          <w:sz w:val="24"/>
          <w:szCs w:val="24"/>
        </w:rPr>
      </w:pPr>
    </w:p>
    <w:p w14:paraId="3D545AAB" w14:textId="77777777" w:rsidR="006F5662" w:rsidRDefault="006F5662" w:rsidP="00DE0751">
      <w:pPr>
        <w:spacing w:line="360" w:lineRule="auto"/>
        <w:jc w:val="both"/>
        <w:rPr>
          <w:rFonts w:ascii="Arial" w:hAnsi="Arial" w:cs="Arial"/>
          <w:b/>
          <w:sz w:val="24"/>
          <w:szCs w:val="24"/>
        </w:rPr>
      </w:pPr>
    </w:p>
    <w:p w14:paraId="0925DC2B" w14:textId="3B72C74B" w:rsidR="00DA364A" w:rsidRPr="00DE0751" w:rsidRDefault="00DA364A" w:rsidP="00DE0751">
      <w:pPr>
        <w:spacing w:line="360" w:lineRule="auto"/>
        <w:jc w:val="both"/>
        <w:rPr>
          <w:rFonts w:ascii="Arial" w:hAnsi="Arial" w:cs="Arial"/>
          <w:b/>
          <w:sz w:val="24"/>
          <w:szCs w:val="24"/>
        </w:rPr>
      </w:pPr>
      <w:r w:rsidRPr="00DE0751">
        <w:rPr>
          <w:rFonts w:ascii="Arial" w:hAnsi="Arial" w:cs="Arial"/>
          <w:b/>
          <w:sz w:val="24"/>
          <w:szCs w:val="24"/>
        </w:rPr>
        <w:lastRenderedPageBreak/>
        <w:t>Explanation</w:t>
      </w:r>
    </w:p>
    <w:p w14:paraId="41D2FAB5" w14:textId="55E8D6FB" w:rsidR="00DA364A" w:rsidRDefault="00DA364A" w:rsidP="00DE0751">
      <w:pPr>
        <w:spacing w:line="360" w:lineRule="auto"/>
        <w:jc w:val="both"/>
        <w:rPr>
          <w:rFonts w:ascii="Arial" w:hAnsi="Arial" w:cs="Arial"/>
          <w:sz w:val="24"/>
          <w:szCs w:val="24"/>
        </w:rPr>
      </w:pPr>
    </w:p>
    <w:p w14:paraId="608C443B" w14:textId="16AF5767" w:rsidR="00DA364A" w:rsidRDefault="00DA364A" w:rsidP="00DE0751">
      <w:pPr>
        <w:spacing w:line="360" w:lineRule="auto"/>
        <w:jc w:val="both"/>
        <w:rPr>
          <w:rFonts w:ascii="Arial" w:hAnsi="Arial" w:cs="Arial"/>
          <w:sz w:val="24"/>
          <w:szCs w:val="24"/>
        </w:rPr>
      </w:pPr>
      <w:r>
        <w:rPr>
          <w:rFonts w:ascii="Arial" w:hAnsi="Arial" w:cs="Arial"/>
          <w:sz w:val="24"/>
          <w:szCs w:val="24"/>
        </w:rPr>
        <w:t xml:space="preserve">The Foundation Phase is the statutory curriculum for three to </w:t>
      </w:r>
      <w:r w:rsidR="008145CA">
        <w:rPr>
          <w:rFonts w:ascii="Arial" w:hAnsi="Arial" w:cs="Arial"/>
          <w:sz w:val="24"/>
          <w:szCs w:val="24"/>
        </w:rPr>
        <w:t>seven-year</w:t>
      </w:r>
      <w:r>
        <w:rPr>
          <w:rFonts w:ascii="Arial" w:hAnsi="Arial" w:cs="Arial"/>
          <w:sz w:val="24"/>
          <w:szCs w:val="24"/>
        </w:rPr>
        <w:t xml:space="preserve"> </w:t>
      </w:r>
      <w:r w:rsidR="008145CA">
        <w:rPr>
          <w:rFonts w:ascii="Arial" w:hAnsi="Arial" w:cs="Arial"/>
          <w:sz w:val="24"/>
          <w:szCs w:val="24"/>
        </w:rPr>
        <w:t>old’s</w:t>
      </w:r>
      <w:r>
        <w:rPr>
          <w:rFonts w:ascii="Arial" w:hAnsi="Arial" w:cs="Arial"/>
          <w:sz w:val="24"/>
          <w:szCs w:val="24"/>
        </w:rPr>
        <w:t xml:space="preserve"> in </w:t>
      </w:r>
      <w:r w:rsidR="008145CA">
        <w:rPr>
          <w:rFonts w:ascii="Arial" w:hAnsi="Arial" w:cs="Arial"/>
          <w:sz w:val="24"/>
          <w:szCs w:val="24"/>
        </w:rPr>
        <w:t>Wales and</w:t>
      </w:r>
      <w:r>
        <w:rPr>
          <w:rFonts w:ascii="Arial" w:hAnsi="Arial" w:cs="Arial"/>
          <w:sz w:val="24"/>
          <w:szCs w:val="24"/>
        </w:rPr>
        <w:t xml:space="preserve"> was introduced in September 2010. It encourages children to be creative and imaginative and makes learning more enjoyable and more effective. (Welsh Gov 2015)</w:t>
      </w:r>
    </w:p>
    <w:p w14:paraId="5F4BC24B" w14:textId="77777777" w:rsidR="00DA364A" w:rsidRDefault="00DA364A" w:rsidP="00DE0751">
      <w:pPr>
        <w:spacing w:line="360" w:lineRule="auto"/>
        <w:jc w:val="both"/>
        <w:rPr>
          <w:rFonts w:ascii="Arial" w:hAnsi="Arial" w:cs="Arial"/>
          <w:sz w:val="24"/>
          <w:szCs w:val="24"/>
        </w:rPr>
      </w:pPr>
      <w:r>
        <w:rPr>
          <w:rFonts w:ascii="Arial" w:hAnsi="Arial" w:cs="Arial"/>
          <w:sz w:val="24"/>
          <w:szCs w:val="24"/>
        </w:rPr>
        <w:t xml:space="preserve">Children need a broad, balanced and differentiated curriculum to help them learn and develop. </w:t>
      </w:r>
    </w:p>
    <w:p w14:paraId="5E7D1E4D" w14:textId="78698EAF" w:rsidR="00DA364A" w:rsidRDefault="00DA364A" w:rsidP="00DE0751">
      <w:pPr>
        <w:spacing w:line="360" w:lineRule="auto"/>
        <w:jc w:val="both"/>
        <w:rPr>
          <w:rFonts w:ascii="Arial" w:hAnsi="Arial" w:cs="Arial"/>
          <w:sz w:val="24"/>
          <w:szCs w:val="24"/>
        </w:rPr>
      </w:pPr>
      <w:r>
        <w:rPr>
          <w:rFonts w:ascii="Arial" w:hAnsi="Arial" w:cs="Arial"/>
          <w:sz w:val="24"/>
          <w:szCs w:val="24"/>
        </w:rPr>
        <w:t>By encouraging the children to challenge themselves with this activity and by offering them an alternative approach outdoors would enhance their understanding and enjoyment of the activity.</w:t>
      </w:r>
    </w:p>
    <w:p w14:paraId="0493CECE" w14:textId="0276D024" w:rsidR="00DA364A" w:rsidRDefault="00DA364A" w:rsidP="00DE0751">
      <w:pPr>
        <w:spacing w:line="360" w:lineRule="auto"/>
        <w:jc w:val="both"/>
        <w:rPr>
          <w:rFonts w:ascii="Arial" w:hAnsi="Arial" w:cs="Arial"/>
          <w:sz w:val="24"/>
          <w:szCs w:val="24"/>
        </w:rPr>
      </w:pPr>
      <w:r>
        <w:rPr>
          <w:rFonts w:ascii="Arial" w:hAnsi="Arial" w:cs="Arial"/>
          <w:sz w:val="24"/>
          <w:szCs w:val="24"/>
        </w:rPr>
        <w:t>There needs to be a balance between continuous play and planned structured learning. This will give the children opportunities to be more creative and more involved in their learning.</w:t>
      </w:r>
    </w:p>
    <w:p w14:paraId="231BA4F6" w14:textId="0CD836D6" w:rsidR="008A40E2" w:rsidRPr="00E82AD2" w:rsidRDefault="008A40E2" w:rsidP="00DE0751">
      <w:pPr>
        <w:spacing w:line="360" w:lineRule="auto"/>
        <w:jc w:val="both"/>
        <w:rPr>
          <w:rFonts w:ascii="Arial" w:hAnsi="Arial" w:cs="Arial"/>
          <w:sz w:val="24"/>
          <w:szCs w:val="24"/>
        </w:rPr>
      </w:pPr>
      <w:r w:rsidRPr="008A40E2">
        <w:rPr>
          <w:rFonts w:ascii="Arial" w:hAnsi="Arial" w:cs="Arial"/>
          <w:sz w:val="24"/>
          <w:szCs w:val="24"/>
        </w:rPr>
        <w:t>By observing children while they are involved in activities within the continuous provision, practitioners will find out how the children’s skills are developing and what they are able to do. Practitioners should give children time for reflection and engage in a dialogue with them as they allow them to develop their natural curiosity and creativity.</w:t>
      </w:r>
      <w:r w:rsidR="00E82AD2">
        <w:rPr>
          <w:rFonts w:ascii="Arial" w:hAnsi="Arial" w:cs="Arial"/>
          <w:sz w:val="24"/>
          <w:szCs w:val="24"/>
        </w:rPr>
        <w:t xml:space="preserve"> </w:t>
      </w:r>
      <w:r w:rsidR="00E82AD2" w:rsidRPr="00E82AD2">
        <w:rPr>
          <w:rFonts w:ascii="Arial" w:hAnsi="Arial" w:cs="Arial"/>
          <w:sz w:val="24"/>
          <w:szCs w:val="24"/>
        </w:rPr>
        <w:t>It is important that information gained through the observations are used by practitioners to understand how the individual child or a group of c</w:t>
      </w:r>
      <w:r w:rsidR="00E82AD2">
        <w:rPr>
          <w:rFonts w:ascii="Arial" w:hAnsi="Arial" w:cs="Arial"/>
          <w:sz w:val="24"/>
          <w:szCs w:val="24"/>
        </w:rPr>
        <w:t>hildren</w:t>
      </w:r>
      <w:r w:rsidR="00E82AD2" w:rsidRPr="00E82AD2">
        <w:rPr>
          <w:rFonts w:ascii="Arial" w:hAnsi="Arial" w:cs="Arial"/>
          <w:sz w:val="24"/>
          <w:szCs w:val="24"/>
        </w:rPr>
        <w:t xml:space="preserve"> learn</w:t>
      </w:r>
      <w:r w:rsidR="00E82AD2">
        <w:rPr>
          <w:rFonts w:ascii="Arial" w:hAnsi="Arial" w:cs="Arial"/>
          <w:sz w:val="24"/>
          <w:szCs w:val="24"/>
        </w:rPr>
        <w:t>.</w:t>
      </w:r>
    </w:p>
    <w:p w14:paraId="7E76A460" w14:textId="1CA25BA6" w:rsidR="00BD4354" w:rsidRDefault="00BD4354" w:rsidP="00BD4354">
      <w:pPr>
        <w:spacing w:line="360" w:lineRule="auto"/>
        <w:jc w:val="both"/>
        <w:rPr>
          <w:rFonts w:ascii="Arial" w:hAnsi="Arial" w:cs="Arial"/>
          <w:sz w:val="24"/>
          <w:szCs w:val="24"/>
        </w:rPr>
      </w:pPr>
      <w:r>
        <w:rPr>
          <w:rFonts w:ascii="Arial" w:hAnsi="Arial" w:cs="Arial"/>
          <w:sz w:val="24"/>
          <w:szCs w:val="24"/>
        </w:rPr>
        <w:t xml:space="preserve">With this type of activity Vygotsky’s Zone of Proximal Development (ZPD) can be considered. The adult who is leading this activity can step back and observe the children and be there </w:t>
      </w:r>
      <w:proofErr w:type="gramStart"/>
      <w:r>
        <w:rPr>
          <w:rFonts w:ascii="Arial" w:hAnsi="Arial" w:cs="Arial"/>
          <w:sz w:val="24"/>
          <w:szCs w:val="24"/>
        </w:rPr>
        <w:t>if and when</w:t>
      </w:r>
      <w:proofErr w:type="gramEnd"/>
      <w:r>
        <w:rPr>
          <w:rFonts w:ascii="Arial" w:hAnsi="Arial" w:cs="Arial"/>
          <w:sz w:val="24"/>
          <w:szCs w:val="24"/>
        </w:rPr>
        <w:t xml:space="preserve"> they were needed. This would give the children the ZPD to improve their mathematical development </w:t>
      </w:r>
      <w:proofErr w:type="gramStart"/>
      <w:r>
        <w:rPr>
          <w:rFonts w:ascii="Arial" w:hAnsi="Arial" w:cs="Arial"/>
          <w:sz w:val="24"/>
          <w:szCs w:val="24"/>
        </w:rPr>
        <w:t>and also</w:t>
      </w:r>
      <w:proofErr w:type="gramEnd"/>
      <w:r>
        <w:rPr>
          <w:rFonts w:ascii="Arial" w:hAnsi="Arial" w:cs="Arial"/>
          <w:sz w:val="24"/>
          <w:szCs w:val="24"/>
        </w:rPr>
        <w:t xml:space="preserve"> build their confidence to be able do this task unaided.</w:t>
      </w:r>
    </w:p>
    <w:p w14:paraId="648BCB39" w14:textId="77777777" w:rsidR="0090010E" w:rsidRPr="00C21FFE" w:rsidRDefault="00793391" w:rsidP="00BD4354">
      <w:pPr>
        <w:spacing w:line="360" w:lineRule="auto"/>
        <w:jc w:val="both"/>
        <w:rPr>
          <w:rFonts w:ascii="Arial" w:hAnsi="Arial" w:cs="Arial"/>
          <w:b/>
          <w:sz w:val="24"/>
          <w:szCs w:val="24"/>
        </w:rPr>
      </w:pPr>
      <w:r w:rsidRPr="00C21FFE">
        <w:rPr>
          <w:rFonts w:ascii="Arial" w:hAnsi="Arial" w:cs="Arial"/>
          <w:b/>
          <w:sz w:val="24"/>
          <w:szCs w:val="24"/>
        </w:rPr>
        <w:t xml:space="preserve">Why do practitioners need to monitor a child’s progress? Why is it important? </w:t>
      </w:r>
    </w:p>
    <w:p w14:paraId="1BA2AF85" w14:textId="26ECA7EC" w:rsidR="004847E7" w:rsidRDefault="00793391" w:rsidP="00BD4354">
      <w:pPr>
        <w:spacing w:line="360" w:lineRule="auto"/>
        <w:jc w:val="both"/>
        <w:rPr>
          <w:rFonts w:ascii="Arial" w:hAnsi="Arial" w:cs="Arial"/>
          <w:sz w:val="24"/>
          <w:szCs w:val="24"/>
        </w:rPr>
      </w:pPr>
      <w:r>
        <w:rPr>
          <w:rFonts w:ascii="Arial" w:hAnsi="Arial" w:cs="Arial"/>
          <w:sz w:val="24"/>
          <w:szCs w:val="24"/>
        </w:rPr>
        <w:t>It is important to monitor the child’s progress and to provide a picture of the child’s development so that their needs can be monitored and can identify areas for further support</w:t>
      </w:r>
      <w:r w:rsidRPr="00793391">
        <w:rPr>
          <w:rFonts w:ascii="Arial" w:hAnsi="Arial" w:cs="Arial"/>
          <w:sz w:val="24"/>
          <w:szCs w:val="24"/>
        </w:rPr>
        <w:t xml:space="preserve">. </w:t>
      </w:r>
      <w:r>
        <w:rPr>
          <w:rFonts w:ascii="Arial" w:hAnsi="Arial" w:cs="Arial"/>
          <w:sz w:val="24"/>
          <w:szCs w:val="24"/>
        </w:rPr>
        <w:t>In the Early Years Foundation Phase this is done using</w:t>
      </w:r>
      <w:r w:rsidR="00F56F9D">
        <w:rPr>
          <w:rFonts w:ascii="Arial" w:hAnsi="Arial" w:cs="Arial"/>
          <w:sz w:val="24"/>
          <w:szCs w:val="24"/>
        </w:rPr>
        <w:t xml:space="preserve"> a profile of the child. The aim is that at the end of the child’s time in the Foundation Phase the child will end </w:t>
      </w:r>
      <w:r w:rsidR="00F56F9D">
        <w:rPr>
          <w:rFonts w:ascii="Arial" w:hAnsi="Arial" w:cs="Arial"/>
          <w:sz w:val="24"/>
          <w:szCs w:val="24"/>
        </w:rPr>
        <w:lastRenderedPageBreak/>
        <w:t>with an outcome. The aim of this profile is to provide a national baseline which then matches up to the end of phase outcomes. Not only does this give practitioners a good baseline of the child but also helps to identify, early on, any developmental delay.</w:t>
      </w:r>
      <w:r w:rsidR="00C21FFE">
        <w:rPr>
          <w:rFonts w:ascii="Arial" w:hAnsi="Arial" w:cs="Arial"/>
          <w:sz w:val="24"/>
          <w:szCs w:val="24"/>
        </w:rPr>
        <w:t xml:space="preserve"> </w:t>
      </w:r>
      <w:r w:rsidR="006F1BD9">
        <w:rPr>
          <w:rFonts w:ascii="Arial" w:hAnsi="Arial" w:cs="Arial"/>
          <w:sz w:val="24"/>
          <w:szCs w:val="24"/>
        </w:rPr>
        <w:t xml:space="preserve">By </w:t>
      </w:r>
      <w:r w:rsidR="00E171DB">
        <w:rPr>
          <w:rFonts w:ascii="Arial" w:hAnsi="Arial" w:cs="Arial"/>
          <w:sz w:val="24"/>
          <w:szCs w:val="24"/>
        </w:rPr>
        <w:t xml:space="preserve">identifying any developmental issues </w:t>
      </w:r>
      <w:proofErr w:type="gramStart"/>
      <w:r w:rsidR="00E171DB">
        <w:rPr>
          <w:rFonts w:ascii="Arial" w:hAnsi="Arial" w:cs="Arial"/>
          <w:sz w:val="24"/>
          <w:szCs w:val="24"/>
        </w:rPr>
        <w:t>early on in the</w:t>
      </w:r>
      <w:proofErr w:type="gramEnd"/>
      <w:r w:rsidR="00E171DB">
        <w:rPr>
          <w:rFonts w:ascii="Arial" w:hAnsi="Arial" w:cs="Arial"/>
          <w:sz w:val="24"/>
          <w:szCs w:val="24"/>
        </w:rPr>
        <w:t xml:space="preserve"> child’s education the more beneficial it will be for the child as the organization/school can work closely with outside agencies to better help the child and support the family of the child too. </w:t>
      </w:r>
    </w:p>
    <w:p w14:paraId="2ACDD782" w14:textId="77777777" w:rsidR="007930C7" w:rsidRDefault="00E171DB" w:rsidP="007930C7">
      <w:pPr>
        <w:spacing w:line="360" w:lineRule="auto"/>
        <w:jc w:val="both"/>
        <w:rPr>
          <w:rFonts w:ascii="Arial" w:hAnsi="Arial" w:cs="Arial"/>
          <w:sz w:val="24"/>
          <w:szCs w:val="24"/>
        </w:rPr>
      </w:pPr>
      <w:r>
        <w:rPr>
          <w:rFonts w:ascii="Arial" w:hAnsi="Arial" w:cs="Arial"/>
          <w:sz w:val="24"/>
          <w:szCs w:val="24"/>
        </w:rPr>
        <w:t>Also, the profile made of the child in the Early years setting moves through the school with the child so practitioners at KS2 are fully aware of the outcomes achieved by the child or are kept fully updated with the work been undertaken or achieved by the outside agencies</w:t>
      </w:r>
      <w:r w:rsidR="009E1128">
        <w:rPr>
          <w:rFonts w:ascii="Arial" w:hAnsi="Arial" w:cs="Arial"/>
          <w:sz w:val="24"/>
          <w:szCs w:val="24"/>
        </w:rPr>
        <w:t>.</w:t>
      </w:r>
    </w:p>
    <w:p w14:paraId="558DF37A" w14:textId="30A103EB" w:rsidR="007930C7" w:rsidRPr="007930C7" w:rsidRDefault="007930C7" w:rsidP="007930C7">
      <w:pPr>
        <w:spacing w:line="360" w:lineRule="auto"/>
        <w:jc w:val="both"/>
        <w:rPr>
          <w:rFonts w:ascii="Arial" w:hAnsi="Arial" w:cs="Arial"/>
          <w:sz w:val="24"/>
          <w:szCs w:val="24"/>
        </w:rPr>
      </w:pPr>
      <w:r w:rsidRPr="00686061">
        <w:rPr>
          <w:rFonts w:ascii="Arial" w:hAnsi="Arial" w:cs="Arial"/>
          <w:bCs/>
          <w:sz w:val="24"/>
          <w:szCs w:val="24"/>
          <w:shd w:val="clear" w:color="auto" w:fill="FFFFFF"/>
        </w:rPr>
        <w:t xml:space="preserve">Another reason why monitoring and recording the children’s progress is important and it’s because of Estyn (Estyn.gov.uk).  </w:t>
      </w:r>
      <w:r w:rsidR="009E1128" w:rsidRPr="00686061">
        <w:rPr>
          <w:rFonts w:ascii="Arial" w:hAnsi="Arial" w:cs="Arial"/>
          <w:bCs/>
          <w:sz w:val="24"/>
          <w:szCs w:val="24"/>
          <w:shd w:val="clear" w:color="auto" w:fill="FFFFFF"/>
        </w:rPr>
        <w:t>Estyn</w:t>
      </w:r>
      <w:r w:rsidR="009E1128" w:rsidRPr="00686061">
        <w:rPr>
          <w:rFonts w:ascii="Arial" w:hAnsi="Arial" w:cs="Arial"/>
          <w:sz w:val="24"/>
          <w:szCs w:val="24"/>
          <w:shd w:val="clear" w:color="auto" w:fill="FFFFFF"/>
        </w:rPr>
        <w:t xml:space="preserve"> is the education and training inspectorate for Wales. </w:t>
      </w:r>
      <w:r w:rsidR="009E1128" w:rsidRPr="00686061">
        <w:rPr>
          <w:rFonts w:ascii="Arial" w:hAnsi="Arial" w:cs="Arial"/>
          <w:sz w:val="24"/>
          <w:szCs w:val="24"/>
          <w:shd w:val="clear" w:color="auto" w:fill="FFFFFF"/>
        </w:rPr>
        <w:t>They are</w:t>
      </w:r>
      <w:r w:rsidRPr="00686061">
        <w:rPr>
          <w:rFonts w:ascii="Arial" w:hAnsi="Arial" w:cs="Arial"/>
          <w:sz w:val="24"/>
          <w:szCs w:val="24"/>
          <w:shd w:val="clear" w:color="auto" w:fill="FFFFFF"/>
        </w:rPr>
        <w:t xml:space="preserve"> inspectors who go into Welsh schools once every seven years and check to see how well the children are settled, the risk, if any to the child and </w:t>
      </w:r>
      <w:r w:rsidRPr="007930C7">
        <w:rPr>
          <w:rFonts w:ascii="Arial" w:hAnsi="Arial" w:cs="Arial"/>
          <w:sz w:val="24"/>
          <w:szCs w:val="24"/>
          <w:shd w:val="clear" w:color="auto" w:fill="FFFFFF"/>
        </w:rPr>
        <w:t xml:space="preserve">provide </w:t>
      </w:r>
      <w:r>
        <w:rPr>
          <w:rFonts w:ascii="Arial" w:hAnsi="Arial" w:cs="Arial"/>
          <w:sz w:val="24"/>
          <w:szCs w:val="24"/>
          <w:shd w:val="clear" w:color="auto" w:fill="FFFFFF"/>
        </w:rPr>
        <w:t xml:space="preserve">evidence-based feedback, </w:t>
      </w:r>
      <w:r w:rsidRPr="007930C7">
        <w:rPr>
          <w:rFonts w:ascii="Arial" w:hAnsi="Arial" w:cs="Arial"/>
          <w:sz w:val="24"/>
          <w:szCs w:val="24"/>
          <w:shd w:val="clear" w:color="auto" w:fill="FFFFFF"/>
        </w:rPr>
        <w:t>advice and guidance to the Welsh Government on quality and standards in education and training in Wales.</w:t>
      </w:r>
      <w:r w:rsidRPr="007930C7">
        <w:rPr>
          <w:rFonts w:ascii="Arial" w:hAnsi="Arial" w:cs="Arial"/>
          <w:sz w:val="24"/>
          <w:szCs w:val="24"/>
          <w:shd w:val="clear" w:color="auto" w:fill="FFFFFF"/>
        </w:rPr>
        <w:t xml:space="preserve"> They visit any establishment </w:t>
      </w:r>
      <w:r>
        <w:rPr>
          <w:rFonts w:ascii="Arial" w:hAnsi="Arial" w:cs="Arial"/>
          <w:sz w:val="24"/>
          <w:szCs w:val="24"/>
          <w:shd w:val="clear" w:color="auto" w:fill="FFFFFF"/>
        </w:rPr>
        <w:t xml:space="preserve">from </w:t>
      </w:r>
      <w:r w:rsidRPr="007930C7">
        <w:rPr>
          <w:rFonts w:ascii="Arial" w:eastAsia="Times New Roman" w:hAnsi="Arial" w:cs="Arial"/>
          <w:sz w:val="24"/>
          <w:szCs w:val="24"/>
          <w:lang w:val="en-GB" w:eastAsia="en-GB"/>
        </w:rPr>
        <w:t>nursery schools</w:t>
      </w:r>
      <w:r>
        <w:rPr>
          <w:rFonts w:ascii="Arial" w:eastAsia="Times New Roman" w:hAnsi="Arial" w:cs="Arial"/>
          <w:sz w:val="24"/>
          <w:szCs w:val="24"/>
          <w:lang w:val="en-GB" w:eastAsia="en-GB"/>
        </w:rPr>
        <w:t>, primary schools, secondary schools</w:t>
      </w:r>
      <w:r w:rsidRPr="007930C7">
        <w:rPr>
          <w:rFonts w:ascii="Arial" w:eastAsia="Times New Roman" w:hAnsi="Arial" w:cs="Arial"/>
          <w:sz w:val="24"/>
          <w:szCs w:val="24"/>
          <w:lang w:val="en-GB" w:eastAsia="en-GB"/>
        </w:rPr>
        <w:t xml:space="preserve"> and settings that are maintained by, or receive funding from</w:t>
      </w:r>
      <w:r>
        <w:rPr>
          <w:rFonts w:ascii="Arial" w:eastAsia="Times New Roman" w:hAnsi="Arial" w:cs="Arial"/>
          <w:sz w:val="24"/>
          <w:szCs w:val="24"/>
          <w:lang w:val="en-GB" w:eastAsia="en-GB"/>
        </w:rPr>
        <w:t xml:space="preserve"> </w:t>
      </w:r>
      <w:r w:rsidRPr="007930C7">
        <w:rPr>
          <w:rFonts w:ascii="Arial" w:eastAsia="Times New Roman" w:hAnsi="Arial" w:cs="Arial"/>
          <w:sz w:val="24"/>
          <w:szCs w:val="24"/>
          <w:lang w:val="en-GB" w:eastAsia="en-GB"/>
        </w:rPr>
        <w:t>local authorities</w:t>
      </w:r>
      <w:r>
        <w:rPr>
          <w:rFonts w:ascii="Arial" w:eastAsia="Times New Roman" w:hAnsi="Arial" w:cs="Arial"/>
          <w:sz w:val="24"/>
          <w:szCs w:val="24"/>
          <w:lang w:val="en-GB" w:eastAsia="en-GB"/>
        </w:rPr>
        <w:t xml:space="preserve">. </w:t>
      </w:r>
    </w:p>
    <w:p w14:paraId="498F5DA8" w14:textId="2BE416A0" w:rsidR="009E1128" w:rsidRPr="007930C7" w:rsidRDefault="009E1128" w:rsidP="00BD4354">
      <w:pPr>
        <w:spacing w:line="360" w:lineRule="auto"/>
        <w:jc w:val="both"/>
        <w:rPr>
          <w:rFonts w:ascii="Arial" w:hAnsi="Arial" w:cs="Arial"/>
          <w:sz w:val="24"/>
          <w:szCs w:val="24"/>
        </w:rPr>
      </w:pPr>
    </w:p>
    <w:p w14:paraId="288CE5D8" w14:textId="7CAB763F" w:rsidR="00BD4354" w:rsidRPr="00793391" w:rsidRDefault="007930C7" w:rsidP="00BD4354">
      <w:pPr>
        <w:spacing w:line="360" w:lineRule="auto"/>
        <w:jc w:val="both"/>
        <w:rPr>
          <w:rFonts w:ascii="Arial" w:hAnsi="Arial" w:cs="Arial"/>
          <w:sz w:val="24"/>
          <w:szCs w:val="24"/>
        </w:rPr>
      </w:pPr>
      <w:r>
        <w:rPr>
          <w:rFonts w:ascii="Arial" w:hAnsi="Arial" w:cs="Arial"/>
          <w:sz w:val="24"/>
          <w:szCs w:val="24"/>
        </w:rPr>
        <w:t xml:space="preserve"> </w:t>
      </w:r>
    </w:p>
    <w:p w14:paraId="519FF9F4" w14:textId="77777777" w:rsidR="006E23C8" w:rsidRPr="00793391" w:rsidRDefault="006E23C8" w:rsidP="00DE0751">
      <w:pPr>
        <w:spacing w:line="360" w:lineRule="auto"/>
        <w:jc w:val="both"/>
        <w:rPr>
          <w:rFonts w:ascii="Arial" w:hAnsi="Arial" w:cs="Arial"/>
          <w:sz w:val="24"/>
          <w:szCs w:val="24"/>
        </w:rPr>
      </w:pPr>
    </w:p>
    <w:bookmarkEnd w:id="5"/>
    <w:bookmarkEnd w:id="6"/>
    <w:p w14:paraId="4654451D" w14:textId="77777777" w:rsidR="00EF0189" w:rsidRDefault="00EF0189" w:rsidP="00DE0751">
      <w:pPr>
        <w:spacing w:line="360" w:lineRule="auto"/>
        <w:jc w:val="both"/>
        <w:rPr>
          <w:rFonts w:ascii="Arial" w:hAnsi="Arial" w:cs="Arial"/>
          <w:sz w:val="24"/>
          <w:szCs w:val="24"/>
        </w:rPr>
      </w:pPr>
    </w:p>
    <w:p w14:paraId="3E7E4FD3" w14:textId="77777777" w:rsidR="009F301D" w:rsidRDefault="009F301D" w:rsidP="009B4B4A">
      <w:pPr>
        <w:rPr>
          <w:rFonts w:ascii="Arial" w:hAnsi="Arial" w:cs="Arial"/>
          <w:b/>
          <w:sz w:val="24"/>
          <w:szCs w:val="24"/>
        </w:rPr>
      </w:pPr>
    </w:p>
    <w:p w14:paraId="05E5CE1F" w14:textId="77777777" w:rsidR="009F301D" w:rsidRDefault="009F301D" w:rsidP="009B4B4A">
      <w:pPr>
        <w:rPr>
          <w:rFonts w:ascii="Arial" w:hAnsi="Arial" w:cs="Arial"/>
          <w:b/>
          <w:sz w:val="24"/>
          <w:szCs w:val="24"/>
        </w:rPr>
      </w:pPr>
    </w:p>
    <w:p w14:paraId="35F907D8" w14:textId="77777777" w:rsidR="00F56F9D" w:rsidRDefault="00F56F9D" w:rsidP="009B4B4A">
      <w:pPr>
        <w:rPr>
          <w:rFonts w:ascii="Arial" w:hAnsi="Arial" w:cs="Arial"/>
          <w:b/>
          <w:sz w:val="24"/>
          <w:szCs w:val="24"/>
        </w:rPr>
      </w:pPr>
    </w:p>
    <w:p w14:paraId="207CADEE" w14:textId="77777777" w:rsidR="00F56F9D" w:rsidRDefault="00F56F9D" w:rsidP="009B4B4A">
      <w:pPr>
        <w:rPr>
          <w:rFonts w:ascii="Arial" w:hAnsi="Arial" w:cs="Arial"/>
          <w:b/>
          <w:sz w:val="24"/>
          <w:szCs w:val="24"/>
        </w:rPr>
      </w:pPr>
    </w:p>
    <w:p w14:paraId="4DF8FB26" w14:textId="77777777" w:rsidR="00F56F9D" w:rsidRDefault="00F56F9D" w:rsidP="009B4B4A">
      <w:pPr>
        <w:rPr>
          <w:rFonts w:ascii="Arial" w:hAnsi="Arial" w:cs="Arial"/>
          <w:b/>
          <w:sz w:val="24"/>
          <w:szCs w:val="24"/>
        </w:rPr>
      </w:pPr>
    </w:p>
    <w:p w14:paraId="7E78B2D2" w14:textId="77777777" w:rsidR="00F56F9D" w:rsidRDefault="00F56F9D" w:rsidP="009B4B4A">
      <w:pPr>
        <w:rPr>
          <w:rFonts w:ascii="Arial" w:hAnsi="Arial" w:cs="Arial"/>
          <w:b/>
          <w:sz w:val="24"/>
          <w:szCs w:val="24"/>
        </w:rPr>
      </w:pPr>
    </w:p>
    <w:bookmarkEnd w:id="0"/>
    <w:p w14:paraId="008B6AC6" w14:textId="77777777" w:rsidR="006F5662" w:rsidRDefault="006F5662" w:rsidP="009B4B4A">
      <w:pPr>
        <w:rPr>
          <w:rFonts w:ascii="Arial" w:hAnsi="Arial" w:cs="Arial"/>
          <w:b/>
          <w:sz w:val="24"/>
          <w:szCs w:val="24"/>
        </w:rPr>
      </w:pPr>
    </w:p>
    <w:p w14:paraId="335ECF73" w14:textId="77777777" w:rsidR="006F5662" w:rsidRDefault="006F5662" w:rsidP="009B4B4A">
      <w:pPr>
        <w:rPr>
          <w:rFonts w:ascii="Arial" w:hAnsi="Arial" w:cs="Arial"/>
          <w:b/>
          <w:sz w:val="24"/>
          <w:szCs w:val="24"/>
        </w:rPr>
      </w:pPr>
    </w:p>
    <w:p w14:paraId="3B29FAA3" w14:textId="7F8BDB08" w:rsidR="00DE0751" w:rsidRDefault="00DE0751" w:rsidP="009B4B4A">
      <w:pPr>
        <w:rPr>
          <w:rFonts w:ascii="Arial" w:hAnsi="Arial" w:cs="Arial"/>
          <w:b/>
          <w:sz w:val="24"/>
          <w:szCs w:val="24"/>
        </w:rPr>
      </w:pPr>
      <w:r w:rsidRPr="00DE0751">
        <w:rPr>
          <w:rFonts w:ascii="Arial" w:hAnsi="Arial" w:cs="Arial"/>
          <w:b/>
          <w:sz w:val="24"/>
          <w:szCs w:val="24"/>
        </w:rPr>
        <w:lastRenderedPageBreak/>
        <w:t>References</w:t>
      </w:r>
    </w:p>
    <w:p w14:paraId="5AAC8BB7" w14:textId="77777777" w:rsidR="00DE0751" w:rsidRPr="00DE0751" w:rsidRDefault="00DE0751" w:rsidP="009B4B4A">
      <w:pPr>
        <w:rPr>
          <w:rFonts w:ascii="Arial" w:hAnsi="Arial" w:cs="Arial"/>
          <w:b/>
          <w:sz w:val="24"/>
          <w:szCs w:val="24"/>
        </w:rPr>
      </w:pPr>
    </w:p>
    <w:p w14:paraId="416A0D66" w14:textId="1C90DB99" w:rsidR="00DE0751" w:rsidRDefault="00EF0189" w:rsidP="00DE0751">
      <w:pPr>
        <w:rPr>
          <w:rFonts w:ascii="Arial" w:hAnsi="Arial" w:cs="Arial"/>
          <w:sz w:val="24"/>
          <w:szCs w:val="24"/>
        </w:rPr>
      </w:pPr>
      <w:r w:rsidRPr="00EF0189">
        <w:rPr>
          <w:rFonts w:ascii="Arial" w:hAnsi="Arial" w:cs="Arial"/>
          <w:sz w:val="24"/>
          <w:szCs w:val="24"/>
        </w:rPr>
        <w:t xml:space="preserve">Bart, O., Hajami, D., and Bar-Haim, Y. (2007). </w:t>
      </w:r>
      <w:r w:rsidRPr="00DE0751">
        <w:rPr>
          <w:rFonts w:ascii="Arial" w:hAnsi="Arial" w:cs="Arial"/>
          <w:i/>
          <w:sz w:val="24"/>
          <w:szCs w:val="24"/>
        </w:rPr>
        <w:t>Predicting school adjustment from motor abilities in kindergarten</w:t>
      </w:r>
      <w:r w:rsidRPr="00EF0189">
        <w:rPr>
          <w:rFonts w:ascii="Arial" w:hAnsi="Arial" w:cs="Arial"/>
          <w:sz w:val="24"/>
          <w:szCs w:val="24"/>
        </w:rPr>
        <w:t xml:space="preserve">. Infant Child Dev. 16, 597–615. doi: 10.1002/icd.514 </w:t>
      </w:r>
    </w:p>
    <w:p w14:paraId="2B116665" w14:textId="5A390A78" w:rsidR="00D52336" w:rsidRDefault="00D52336" w:rsidP="00DE0751">
      <w:pPr>
        <w:rPr>
          <w:rFonts w:ascii="Arial" w:hAnsi="Arial" w:cs="Arial"/>
          <w:sz w:val="24"/>
          <w:szCs w:val="24"/>
        </w:rPr>
      </w:pPr>
      <w:r w:rsidRPr="00D52336">
        <w:rPr>
          <w:rFonts w:ascii="Arial" w:hAnsi="Arial" w:cs="Arial"/>
          <w:sz w:val="24"/>
          <w:szCs w:val="24"/>
        </w:rPr>
        <w:t>Becker, D. R., Miao, A., Duncan, R., and McClelland, M. M. (2014</w:t>
      </w:r>
      <w:r w:rsidRPr="00D52336">
        <w:rPr>
          <w:rFonts w:ascii="Arial" w:hAnsi="Arial" w:cs="Arial"/>
          <w:i/>
          <w:sz w:val="24"/>
          <w:szCs w:val="24"/>
        </w:rPr>
        <w:t>). Behavioral self-regulation and executive function both predict visuomotor skills and early academic achievement.</w:t>
      </w:r>
      <w:r w:rsidRPr="00D52336">
        <w:rPr>
          <w:rFonts w:ascii="Arial" w:hAnsi="Arial" w:cs="Arial"/>
          <w:sz w:val="24"/>
          <w:szCs w:val="24"/>
        </w:rPr>
        <w:t xml:space="preserve"> Early Child. Res. Q. 29, 411–424. doi: 10.1016/j.ecresq.2014.04.014</w:t>
      </w:r>
    </w:p>
    <w:p w14:paraId="178B8F92" w14:textId="0ECCAE09" w:rsidR="00D52336" w:rsidRPr="00D52336" w:rsidRDefault="00D52336" w:rsidP="00DE0751">
      <w:pPr>
        <w:rPr>
          <w:rFonts w:ascii="Arial" w:hAnsi="Arial" w:cs="Arial"/>
          <w:color w:val="00B0F0"/>
          <w:sz w:val="24"/>
          <w:szCs w:val="24"/>
        </w:rPr>
      </w:pPr>
      <w:r w:rsidRPr="00D52336">
        <w:rPr>
          <w:rFonts w:ascii="Arial" w:hAnsi="Arial" w:cs="Arial"/>
          <w:color w:val="00B0F0"/>
          <w:sz w:val="24"/>
          <w:szCs w:val="24"/>
        </w:rPr>
        <w:t>file:///C:/Users/user/AppData/Local/Packages/Microsoft.MicrosoftEdge_8wekyb3d8bbwe/TempState/Downloads/Pitchford%20et%20al.%20(4).pdf</w:t>
      </w:r>
    </w:p>
    <w:p w14:paraId="52B1A339" w14:textId="5D3D5AB9" w:rsidR="00D52336" w:rsidRDefault="00D52336" w:rsidP="00DE0751">
      <w:pPr>
        <w:rPr>
          <w:rFonts w:ascii="Arial" w:hAnsi="Arial" w:cs="Arial"/>
          <w:sz w:val="24"/>
          <w:szCs w:val="24"/>
        </w:rPr>
      </w:pPr>
      <w:r w:rsidRPr="00D52336">
        <w:rPr>
          <w:rFonts w:ascii="Arial" w:hAnsi="Arial" w:cs="Arial"/>
          <w:sz w:val="24"/>
          <w:szCs w:val="24"/>
        </w:rPr>
        <w:t xml:space="preserve">Cameron, C. E., Brock, L. L., Murrah, W. M., Bell, L. H., Worzalla, S. L., Grissmer, D., et al. (2012). </w:t>
      </w:r>
      <w:r w:rsidRPr="00D52336">
        <w:rPr>
          <w:rFonts w:ascii="Arial" w:hAnsi="Arial" w:cs="Arial"/>
          <w:i/>
          <w:sz w:val="24"/>
          <w:szCs w:val="24"/>
        </w:rPr>
        <w:t>Fine motor skills and executive function both contribute to kindergarten achievement.</w:t>
      </w:r>
      <w:r w:rsidRPr="00D52336">
        <w:rPr>
          <w:rFonts w:ascii="Arial" w:hAnsi="Arial" w:cs="Arial"/>
          <w:sz w:val="24"/>
          <w:szCs w:val="24"/>
        </w:rPr>
        <w:t xml:space="preserve"> Child Dev. 83, 1229–1244. doi: 10.1111/j.1467-8624.2012.01768.x</w:t>
      </w:r>
      <w:r>
        <w:rPr>
          <w:rFonts w:ascii="Arial" w:hAnsi="Arial" w:cs="Arial"/>
          <w:sz w:val="24"/>
          <w:szCs w:val="24"/>
        </w:rPr>
        <w:t xml:space="preserve"> </w:t>
      </w:r>
      <w:r w:rsidRPr="00D52336">
        <w:rPr>
          <w:rFonts w:ascii="Arial" w:hAnsi="Arial" w:cs="Arial"/>
          <w:color w:val="00B0F0"/>
          <w:sz w:val="24"/>
          <w:szCs w:val="24"/>
        </w:rPr>
        <w:t>file:///C:/Users/user/AppData/Local/Packages/Microsoft.MicrosoftEdge_8wekyb3d8bbwe/TempState/Downloads/Pitchford%20et%20al.%20(4).pdf</w:t>
      </w:r>
    </w:p>
    <w:p w14:paraId="649A63B3" w14:textId="4A2042DB" w:rsidR="00DE0751" w:rsidRPr="00DE0751" w:rsidRDefault="00DE0751" w:rsidP="00DE0751">
      <w:pPr>
        <w:rPr>
          <w:rFonts w:ascii="Arial" w:hAnsi="Arial" w:cs="Arial"/>
          <w:sz w:val="24"/>
          <w:szCs w:val="24"/>
        </w:rPr>
      </w:pPr>
      <w:r w:rsidRPr="00DE0751">
        <w:rPr>
          <w:rFonts w:ascii="Arial" w:hAnsi="Arial" w:cs="Arial"/>
          <w:sz w:val="24"/>
          <w:szCs w:val="24"/>
        </w:rPr>
        <w:t xml:space="preserve">Clements DH, Sarama J. 2008. </w:t>
      </w:r>
      <w:r w:rsidRPr="00DE0751">
        <w:rPr>
          <w:rFonts w:ascii="Arial" w:hAnsi="Arial" w:cs="Arial"/>
          <w:i/>
          <w:sz w:val="24"/>
          <w:szCs w:val="24"/>
        </w:rPr>
        <w:t>Experimental evaluation of the effects of a research-based preschool mathematics curriculum</w:t>
      </w:r>
      <w:r w:rsidRPr="00DE0751">
        <w:rPr>
          <w:rFonts w:ascii="Arial" w:hAnsi="Arial" w:cs="Arial"/>
          <w:sz w:val="24"/>
          <w:szCs w:val="24"/>
        </w:rPr>
        <w:t>. Am Educ Res J 45:443–494.</w:t>
      </w:r>
    </w:p>
    <w:p w14:paraId="540B600B" w14:textId="532DD335" w:rsidR="009422F9" w:rsidRPr="009422F9" w:rsidRDefault="009422F9" w:rsidP="00DE0751">
      <w:pPr>
        <w:rPr>
          <w:rFonts w:ascii="Arial" w:hAnsi="Arial" w:cs="Arial"/>
          <w:color w:val="0070C0"/>
          <w:sz w:val="24"/>
          <w:szCs w:val="24"/>
        </w:rPr>
      </w:pPr>
      <w:r w:rsidRPr="009422F9">
        <w:rPr>
          <w:rFonts w:ascii="Arial" w:hAnsi="Arial" w:cs="Arial"/>
          <w:color w:val="0070C0"/>
          <w:sz w:val="24"/>
          <w:szCs w:val="24"/>
        </w:rPr>
        <w:t>https://www.estyn.gov.wales/about-us</w:t>
      </w:r>
    </w:p>
    <w:p w14:paraId="606A65B2" w14:textId="68099E50" w:rsidR="00CF15FB" w:rsidRDefault="00CF15FB" w:rsidP="00DE0751">
      <w:pPr>
        <w:rPr>
          <w:rFonts w:ascii="Arial" w:hAnsi="Arial" w:cs="Arial"/>
          <w:sz w:val="24"/>
          <w:szCs w:val="24"/>
        </w:rPr>
      </w:pPr>
      <w:r>
        <w:rPr>
          <w:rFonts w:ascii="Arial" w:hAnsi="Arial" w:cs="Arial"/>
          <w:sz w:val="24"/>
          <w:szCs w:val="24"/>
        </w:rPr>
        <w:t>Gifford. S., (2004</w:t>
      </w:r>
      <w:r w:rsidRPr="00CF15FB">
        <w:rPr>
          <w:rFonts w:ascii="Arial" w:hAnsi="Arial" w:cs="Arial"/>
          <w:i/>
          <w:sz w:val="24"/>
          <w:szCs w:val="24"/>
        </w:rPr>
        <w:t>). ‘A new mathematics pedagogy for the early years: In search of principles for practice’</w:t>
      </w:r>
      <w:r>
        <w:rPr>
          <w:rFonts w:ascii="Arial" w:hAnsi="Arial" w:cs="Arial"/>
          <w:sz w:val="24"/>
          <w:szCs w:val="24"/>
        </w:rPr>
        <w:t>, International Journal of Early Years Education, 12:2, 99-115.</w:t>
      </w:r>
    </w:p>
    <w:p w14:paraId="05AA9D1E" w14:textId="3A977B85" w:rsidR="00DE0751" w:rsidRPr="00DE0751" w:rsidRDefault="00DE0751" w:rsidP="00DE0751">
      <w:pPr>
        <w:rPr>
          <w:rFonts w:ascii="Arial" w:hAnsi="Arial" w:cs="Arial"/>
          <w:sz w:val="24"/>
          <w:szCs w:val="24"/>
        </w:rPr>
      </w:pPr>
      <w:r w:rsidRPr="00DE0751">
        <w:rPr>
          <w:rFonts w:ascii="Arial" w:hAnsi="Arial" w:cs="Arial"/>
          <w:sz w:val="24"/>
          <w:szCs w:val="24"/>
        </w:rPr>
        <w:t xml:space="preserve">Grissmer, D., Grimm, K. J., Aiyer, S. M., Murrah, W. M., and Steele, J. S. (2010). </w:t>
      </w:r>
      <w:r w:rsidRPr="00DE0751">
        <w:rPr>
          <w:rFonts w:ascii="Arial" w:hAnsi="Arial" w:cs="Arial"/>
          <w:i/>
          <w:sz w:val="24"/>
          <w:szCs w:val="24"/>
        </w:rPr>
        <w:t>Fine motor skills and early comprehension of the world: two new school readiness indicators</w:t>
      </w:r>
      <w:r w:rsidRPr="00DE0751">
        <w:rPr>
          <w:rFonts w:ascii="Arial" w:hAnsi="Arial" w:cs="Arial"/>
          <w:sz w:val="24"/>
          <w:szCs w:val="24"/>
        </w:rPr>
        <w:t>. Dev. Psychol. 46, 1008–1017. doi: 10.1037/ a0020104</w:t>
      </w:r>
    </w:p>
    <w:p w14:paraId="1C3B5989" w14:textId="7CE2BD65" w:rsidR="00CF15FB" w:rsidRDefault="00CF15FB" w:rsidP="009B4B4A">
      <w:pPr>
        <w:rPr>
          <w:rFonts w:ascii="Arial" w:hAnsi="Arial" w:cs="Arial"/>
          <w:sz w:val="24"/>
          <w:szCs w:val="24"/>
        </w:rPr>
      </w:pPr>
      <w:r>
        <w:rPr>
          <w:rFonts w:ascii="Arial" w:hAnsi="Arial" w:cs="Arial"/>
          <w:sz w:val="24"/>
          <w:szCs w:val="24"/>
        </w:rPr>
        <w:t>Hay</w:t>
      </w:r>
      <w:r w:rsidR="002A5DE9">
        <w:rPr>
          <w:rFonts w:ascii="Arial" w:hAnsi="Arial" w:cs="Arial"/>
          <w:sz w:val="24"/>
          <w:szCs w:val="24"/>
        </w:rPr>
        <w:t>l</w:t>
      </w:r>
      <w:r>
        <w:rPr>
          <w:rFonts w:ascii="Arial" w:hAnsi="Arial" w:cs="Arial"/>
          <w:sz w:val="24"/>
          <w:szCs w:val="24"/>
        </w:rPr>
        <w:t xml:space="preserve">ock, D. and Cockburn, A. (2008) </w:t>
      </w:r>
      <w:r w:rsidRPr="00CF15FB">
        <w:rPr>
          <w:rFonts w:ascii="Arial" w:hAnsi="Arial" w:cs="Arial"/>
          <w:i/>
          <w:sz w:val="24"/>
          <w:szCs w:val="24"/>
        </w:rPr>
        <w:t>Understanding Mathematics for Young Children in the Lower Primary Years</w:t>
      </w:r>
      <w:r>
        <w:rPr>
          <w:rFonts w:ascii="Arial" w:hAnsi="Arial" w:cs="Arial"/>
          <w:sz w:val="24"/>
          <w:szCs w:val="24"/>
        </w:rPr>
        <w:t>. London. Paul Chapman</w:t>
      </w:r>
    </w:p>
    <w:p w14:paraId="45C9AD56" w14:textId="0333FF3B" w:rsidR="00D24271" w:rsidRDefault="00EF0189" w:rsidP="009B4B4A">
      <w:pPr>
        <w:rPr>
          <w:rFonts w:ascii="Arial" w:hAnsi="Arial" w:cs="Arial"/>
          <w:sz w:val="24"/>
          <w:szCs w:val="24"/>
        </w:rPr>
      </w:pPr>
      <w:r w:rsidRPr="00EF0189">
        <w:rPr>
          <w:rFonts w:ascii="Arial" w:hAnsi="Arial" w:cs="Arial"/>
          <w:sz w:val="24"/>
          <w:szCs w:val="24"/>
        </w:rPr>
        <w:t xml:space="preserve">Jordan NC, Kaplan D, Ramineni C, et al. in press. </w:t>
      </w:r>
      <w:r w:rsidRPr="00DE0751">
        <w:rPr>
          <w:rFonts w:ascii="Arial" w:hAnsi="Arial" w:cs="Arial"/>
          <w:i/>
          <w:sz w:val="24"/>
          <w:szCs w:val="24"/>
        </w:rPr>
        <w:t>Early math matters: kindergarten number competencies and later math achievement.</w:t>
      </w:r>
      <w:r w:rsidRPr="00EF0189">
        <w:rPr>
          <w:rFonts w:ascii="Arial" w:hAnsi="Arial" w:cs="Arial"/>
          <w:sz w:val="24"/>
          <w:szCs w:val="24"/>
        </w:rPr>
        <w:t xml:space="preserve"> Dev Psychol</w:t>
      </w:r>
      <w:r w:rsidR="00DE0751" w:rsidRPr="00DE0751">
        <w:rPr>
          <w:rFonts w:ascii="Arial" w:hAnsi="Arial" w:cs="Arial"/>
          <w:sz w:val="24"/>
          <w:szCs w:val="24"/>
        </w:rPr>
        <w:t>,</w:t>
      </w:r>
      <w:r w:rsidR="00DE0751">
        <w:rPr>
          <w:rFonts w:ascii="Arial" w:hAnsi="Arial" w:cs="Arial"/>
          <w:sz w:val="24"/>
          <w:szCs w:val="24"/>
        </w:rPr>
        <w:t xml:space="preserve"> </w:t>
      </w:r>
      <w:r w:rsidR="00DE0751" w:rsidRPr="00DE0751">
        <w:rPr>
          <w:rFonts w:ascii="Arial" w:hAnsi="Arial" w:cs="Arial"/>
          <w:sz w:val="24"/>
          <w:szCs w:val="24"/>
        </w:rPr>
        <w:t>between</w:t>
      </w:r>
      <w:r w:rsidR="00DE0751">
        <w:rPr>
          <w:rFonts w:ascii="Arial" w:hAnsi="Arial" w:cs="Arial"/>
          <w:sz w:val="24"/>
          <w:szCs w:val="24"/>
        </w:rPr>
        <w:t xml:space="preserve"> </w:t>
      </w:r>
      <w:r w:rsidR="00DE0751" w:rsidRPr="00DE0751">
        <w:rPr>
          <w:rFonts w:ascii="Arial" w:hAnsi="Arial" w:cs="Arial"/>
          <w:sz w:val="24"/>
          <w:szCs w:val="24"/>
        </w:rPr>
        <w:t>2.5</w:t>
      </w:r>
      <w:r w:rsidR="00DE0751">
        <w:rPr>
          <w:rFonts w:ascii="Arial" w:hAnsi="Arial" w:cs="Arial"/>
          <w:sz w:val="24"/>
          <w:szCs w:val="24"/>
        </w:rPr>
        <w:t xml:space="preserve"> </w:t>
      </w:r>
      <w:r w:rsidR="00DE0751" w:rsidRPr="00DE0751">
        <w:rPr>
          <w:rFonts w:ascii="Arial" w:hAnsi="Arial" w:cs="Arial"/>
          <w:sz w:val="24"/>
          <w:szCs w:val="24"/>
        </w:rPr>
        <w:t>and</w:t>
      </w:r>
      <w:r w:rsidR="00DE0751">
        <w:rPr>
          <w:rFonts w:ascii="Arial" w:hAnsi="Arial" w:cs="Arial"/>
          <w:sz w:val="24"/>
          <w:szCs w:val="24"/>
        </w:rPr>
        <w:t xml:space="preserve"> </w:t>
      </w:r>
      <w:r w:rsidR="00DE0751" w:rsidRPr="00DE0751">
        <w:rPr>
          <w:rFonts w:ascii="Arial" w:hAnsi="Arial" w:cs="Arial"/>
          <w:sz w:val="24"/>
          <w:szCs w:val="24"/>
        </w:rPr>
        <w:t>3.5</w:t>
      </w:r>
      <w:r w:rsidR="00DE0751">
        <w:rPr>
          <w:rFonts w:ascii="Arial" w:hAnsi="Arial" w:cs="Arial"/>
          <w:sz w:val="24"/>
          <w:szCs w:val="24"/>
        </w:rPr>
        <w:t xml:space="preserve"> </w:t>
      </w:r>
      <w:r w:rsidR="00DE0751" w:rsidRPr="00DE0751">
        <w:rPr>
          <w:rFonts w:ascii="Arial" w:hAnsi="Arial" w:cs="Arial"/>
          <w:sz w:val="24"/>
          <w:szCs w:val="24"/>
        </w:rPr>
        <w:t>years</w:t>
      </w:r>
      <w:r w:rsidR="00DE0751">
        <w:rPr>
          <w:rFonts w:ascii="Arial" w:hAnsi="Arial" w:cs="Arial"/>
          <w:sz w:val="24"/>
          <w:szCs w:val="24"/>
        </w:rPr>
        <w:t xml:space="preserve"> </w:t>
      </w:r>
      <w:r w:rsidR="00DE0751" w:rsidRPr="00DE0751">
        <w:rPr>
          <w:rFonts w:ascii="Arial" w:hAnsi="Arial" w:cs="Arial"/>
          <w:sz w:val="24"/>
          <w:szCs w:val="24"/>
        </w:rPr>
        <w:t>of</w:t>
      </w:r>
      <w:r w:rsidR="00DE0751">
        <w:rPr>
          <w:rFonts w:ascii="Arial" w:hAnsi="Arial" w:cs="Arial"/>
          <w:sz w:val="24"/>
          <w:szCs w:val="24"/>
        </w:rPr>
        <w:t xml:space="preserve"> </w:t>
      </w:r>
      <w:r w:rsidR="00DE0751" w:rsidRPr="00DE0751">
        <w:rPr>
          <w:rFonts w:ascii="Arial" w:hAnsi="Arial" w:cs="Arial"/>
          <w:sz w:val="24"/>
          <w:szCs w:val="24"/>
        </w:rPr>
        <w:t>age,</w:t>
      </w:r>
      <w:r w:rsidR="00DE0751">
        <w:rPr>
          <w:rFonts w:ascii="Arial" w:hAnsi="Arial" w:cs="Arial"/>
          <w:sz w:val="24"/>
          <w:szCs w:val="24"/>
        </w:rPr>
        <w:t xml:space="preserve"> </w:t>
      </w:r>
      <w:r w:rsidR="00DE0751" w:rsidRPr="00DE0751">
        <w:rPr>
          <w:rFonts w:ascii="Arial" w:hAnsi="Arial" w:cs="Arial"/>
          <w:sz w:val="24"/>
          <w:szCs w:val="24"/>
        </w:rPr>
        <w:t>children</w:t>
      </w:r>
      <w:r w:rsidR="00DE0751">
        <w:rPr>
          <w:rFonts w:ascii="Arial" w:hAnsi="Arial" w:cs="Arial"/>
          <w:sz w:val="24"/>
          <w:szCs w:val="24"/>
        </w:rPr>
        <w:t xml:space="preserve"> </w:t>
      </w:r>
      <w:r w:rsidR="00DE0751" w:rsidRPr="00DE0751">
        <w:rPr>
          <w:rFonts w:ascii="Arial" w:hAnsi="Arial" w:cs="Arial"/>
          <w:sz w:val="24"/>
          <w:szCs w:val="24"/>
        </w:rPr>
        <w:t>begin</w:t>
      </w:r>
      <w:r w:rsidR="00DE0751">
        <w:rPr>
          <w:rFonts w:ascii="Arial" w:hAnsi="Arial" w:cs="Arial"/>
          <w:sz w:val="24"/>
          <w:szCs w:val="24"/>
        </w:rPr>
        <w:t xml:space="preserve"> </w:t>
      </w:r>
      <w:r w:rsidR="00DE0751" w:rsidRPr="00DE0751">
        <w:rPr>
          <w:rFonts w:ascii="Arial" w:hAnsi="Arial" w:cs="Arial"/>
          <w:sz w:val="24"/>
          <w:szCs w:val="24"/>
        </w:rPr>
        <w:t>developing</w:t>
      </w:r>
      <w:r w:rsidR="00DE0751">
        <w:rPr>
          <w:rFonts w:ascii="Arial" w:hAnsi="Arial" w:cs="Arial"/>
          <w:sz w:val="24"/>
          <w:szCs w:val="24"/>
        </w:rPr>
        <w:t xml:space="preserve"> </w:t>
      </w:r>
      <w:r w:rsidR="00DE0751" w:rsidRPr="00DE0751">
        <w:rPr>
          <w:rFonts w:ascii="Arial" w:hAnsi="Arial" w:cs="Arial"/>
          <w:sz w:val="24"/>
          <w:szCs w:val="24"/>
        </w:rPr>
        <w:t>the</w:t>
      </w:r>
      <w:r w:rsidR="00DE0751">
        <w:rPr>
          <w:rFonts w:ascii="Arial" w:hAnsi="Arial" w:cs="Arial"/>
          <w:sz w:val="24"/>
          <w:szCs w:val="24"/>
        </w:rPr>
        <w:t xml:space="preserve"> </w:t>
      </w:r>
      <w:r w:rsidR="00DE0751" w:rsidRPr="00DE0751">
        <w:rPr>
          <w:rFonts w:ascii="Arial" w:hAnsi="Arial" w:cs="Arial"/>
          <w:sz w:val="24"/>
          <w:szCs w:val="24"/>
        </w:rPr>
        <w:t>ability</w:t>
      </w:r>
      <w:r w:rsidR="00DE0751">
        <w:rPr>
          <w:rFonts w:ascii="Arial" w:hAnsi="Arial" w:cs="Arial"/>
          <w:sz w:val="24"/>
          <w:szCs w:val="24"/>
        </w:rPr>
        <w:t xml:space="preserve"> </w:t>
      </w:r>
      <w:r w:rsidR="00DE0751" w:rsidRPr="00DE0751">
        <w:rPr>
          <w:rFonts w:ascii="Arial" w:hAnsi="Arial" w:cs="Arial"/>
          <w:sz w:val="24"/>
          <w:szCs w:val="24"/>
        </w:rPr>
        <w:t>for</w:t>
      </w:r>
      <w:r w:rsidR="00DE0751">
        <w:rPr>
          <w:rFonts w:ascii="Arial" w:hAnsi="Arial" w:cs="Arial"/>
          <w:sz w:val="24"/>
          <w:szCs w:val="24"/>
        </w:rPr>
        <w:t xml:space="preserve"> </w:t>
      </w:r>
      <w:r w:rsidR="00DE0751" w:rsidRPr="00DE0751">
        <w:rPr>
          <w:rFonts w:ascii="Arial" w:hAnsi="Arial" w:cs="Arial"/>
          <w:sz w:val="24"/>
          <w:szCs w:val="24"/>
        </w:rPr>
        <w:t>symbolic</w:t>
      </w:r>
      <w:r w:rsidR="00DE0751">
        <w:rPr>
          <w:rFonts w:ascii="Arial" w:hAnsi="Arial" w:cs="Arial"/>
          <w:sz w:val="24"/>
          <w:szCs w:val="24"/>
        </w:rPr>
        <w:t xml:space="preserve"> </w:t>
      </w:r>
      <w:r w:rsidR="00DE0751" w:rsidRPr="00DE0751">
        <w:rPr>
          <w:rFonts w:ascii="Arial" w:hAnsi="Arial" w:cs="Arial"/>
          <w:sz w:val="24"/>
          <w:szCs w:val="24"/>
        </w:rPr>
        <w:t>representation</w:t>
      </w:r>
      <w:r w:rsidR="00DE0751">
        <w:rPr>
          <w:rFonts w:ascii="Arial" w:hAnsi="Arial" w:cs="Arial"/>
          <w:sz w:val="24"/>
          <w:szCs w:val="24"/>
        </w:rPr>
        <w:t xml:space="preserve"> </w:t>
      </w:r>
      <w:r w:rsidR="00DE0751" w:rsidRPr="00DE0751">
        <w:rPr>
          <w:rFonts w:ascii="Arial" w:hAnsi="Arial" w:cs="Arial"/>
          <w:sz w:val="24"/>
          <w:szCs w:val="24"/>
        </w:rPr>
        <w:t>(</w:t>
      </w:r>
      <w:r w:rsidR="008145CA" w:rsidRPr="00DE0751">
        <w:rPr>
          <w:rFonts w:ascii="Arial" w:hAnsi="Arial" w:cs="Arial"/>
          <w:sz w:val="24"/>
          <w:szCs w:val="24"/>
        </w:rPr>
        <w:t xml:space="preserve">e.g., </w:t>
      </w:r>
      <w:proofErr w:type="spellStart"/>
      <w:r w:rsidR="008145CA" w:rsidRPr="00DE0751">
        <w:rPr>
          <w:rFonts w:ascii="Arial" w:hAnsi="Arial" w:cs="Arial"/>
          <w:sz w:val="24"/>
          <w:szCs w:val="24"/>
        </w:rPr>
        <w:t>Huttenlocher</w:t>
      </w:r>
      <w:proofErr w:type="spellEnd"/>
      <w:r w:rsidR="00DE0751" w:rsidRPr="00DE0751">
        <w:rPr>
          <w:rFonts w:ascii="Arial" w:hAnsi="Arial" w:cs="Arial"/>
          <w:sz w:val="24"/>
          <w:szCs w:val="24"/>
        </w:rPr>
        <w:t>, Jordan, &amp; Levine, 1994).</w:t>
      </w:r>
    </w:p>
    <w:p w14:paraId="4FA72FC5" w14:textId="51D7BDD1" w:rsidR="00DE0751" w:rsidRPr="00DE0751" w:rsidRDefault="008145CA" w:rsidP="00DE0751">
      <w:pPr>
        <w:rPr>
          <w:rFonts w:ascii="Arial" w:hAnsi="Arial" w:cs="Arial"/>
          <w:sz w:val="24"/>
          <w:szCs w:val="24"/>
        </w:rPr>
      </w:pPr>
      <w:r w:rsidRPr="00DE0751">
        <w:rPr>
          <w:rFonts w:ascii="Arial" w:hAnsi="Arial" w:cs="Arial"/>
          <w:sz w:val="24"/>
          <w:szCs w:val="24"/>
        </w:rPr>
        <w:t xml:space="preserve">Marr, </w:t>
      </w:r>
      <w:proofErr w:type="spellStart"/>
      <w:proofErr w:type="gramStart"/>
      <w:r w:rsidRPr="00DE0751">
        <w:rPr>
          <w:rFonts w:ascii="Arial" w:hAnsi="Arial" w:cs="Arial"/>
          <w:sz w:val="24"/>
          <w:szCs w:val="24"/>
        </w:rPr>
        <w:t>D.</w:t>
      </w:r>
      <w:r w:rsidR="00DE0751" w:rsidRPr="00DE0751">
        <w:rPr>
          <w:rFonts w:ascii="Arial" w:hAnsi="Arial" w:cs="Arial"/>
          <w:sz w:val="24"/>
          <w:szCs w:val="24"/>
        </w:rPr>
        <w:t>,Cermak</w:t>
      </w:r>
      <w:proofErr w:type="gramEnd"/>
      <w:r w:rsidR="00DE0751" w:rsidRPr="00DE0751">
        <w:rPr>
          <w:rFonts w:ascii="Arial" w:hAnsi="Arial" w:cs="Arial"/>
          <w:sz w:val="24"/>
          <w:szCs w:val="24"/>
        </w:rPr>
        <w:t>,S.,Cohn,E.S.,and</w:t>
      </w:r>
      <w:proofErr w:type="spellEnd"/>
      <w:r w:rsidR="00BD4354">
        <w:rPr>
          <w:rFonts w:ascii="Arial" w:hAnsi="Arial" w:cs="Arial"/>
          <w:sz w:val="24"/>
          <w:szCs w:val="24"/>
        </w:rPr>
        <w:t xml:space="preserve"> </w:t>
      </w:r>
      <w:proofErr w:type="spellStart"/>
      <w:r w:rsidR="00DE0751" w:rsidRPr="00DE0751">
        <w:rPr>
          <w:rFonts w:ascii="Arial" w:hAnsi="Arial" w:cs="Arial"/>
          <w:sz w:val="24"/>
          <w:szCs w:val="24"/>
        </w:rPr>
        <w:t>Henderson,A</w:t>
      </w:r>
      <w:proofErr w:type="spellEnd"/>
      <w:r w:rsidR="00DE0751" w:rsidRPr="00DE0751">
        <w:rPr>
          <w:rFonts w:ascii="Arial" w:hAnsi="Arial" w:cs="Arial"/>
          <w:sz w:val="24"/>
          <w:szCs w:val="24"/>
        </w:rPr>
        <w:t>.(2003).</w:t>
      </w:r>
      <w:r w:rsidR="00DE0751">
        <w:rPr>
          <w:rFonts w:ascii="Arial" w:hAnsi="Arial" w:cs="Arial"/>
          <w:sz w:val="24"/>
          <w:szCs w:val="24"/>
        </w:rPr>
        <w:t xml:space="preserve"> </w:t>
      </w:r>
      <w:r w:rsidR="00DE0751" w:rsidRPr="00DE0751">
        <w:rPr>
          <w:rFonts w:ascii="Arial" w:hAnsi="Arial" w:cs="Arial"/>
          <w:i/>
          <w:sz w:val="24"/>
          <w:szCs w:val="24"/>
        </w:rPr>
        <w:t>Fine</w:t>
      </w:r>
      <w:r w:rsidR="00DE0751" w:rsidRPr="00DE0751">
        <w:rPr>
          <w:rFonts w:ascii="Arial" w:hAnsi="Arial" w:cs="Arial"/>
          <w:i/>
          <w:sz w:val="24"/>
          <w:szCs w:val="24"/>
        </w:rPr>
        <w:t xml:space="preserve"> </w:t>
      </w:r>
      <w:r w:rsidR="00DE0751" w:rsidRPr="00DE0751">
        <w:rPr>
          <w:rFonts w:ascii="Arial" w:hAnsi="Arial" w:cs="Arial"/>
          <w:i/>
          <w:sz w:val="24"/>
          <w:szCs w:val="24"/>
        </w:rPr>
        <w:t>motor</w:t>
      </w:r>
      <w:r w:rsidR="00DE0751" w:rsidRPr="00DE0751">
        <w:rPr>
          <w:rFonts w:ascii="Arial" w:hAnsi="Arial" w:cs="Arial"/>
          <w:i/>
          <w:sz w:val="24"/>
          <w:szCs w:val="24"/>
        </w:rPr>
        <w:t xml:space="preserve"> </w:t>
      </w:r>
      <w:r w:rsidR="00DE0751" w:rsidRPr="00DE0751">
        <w:rPr>
          <w:rFonts w:ascii="Arial" w:hAnsi="Arial" w:cs="Arial"/>
          <w:i/>
          <w:sz w:val="24"/>
          <w:szCs w:val="24"/>
        </w:rPr>
        <w:t>activities in</w:t>
      </w:r>
      <w:r w:rsidR="00DE0751" w:rsidRPr="00DE0751">
        <w:rPr>
          <w:rFonts w:ascii="Arial" w:hAnsi="Arial" w:cs="Arial"/>
          <w:i/>
          <w:sz w:val="24"/>
          <w:szCs w:val="24"/>
        </w:rPr>
        <w:t xml:space="preserve"> </w:t>
      </w:r>
      <w:r w:rsidR="00DE0751" w:rsidRPr="00DE0751">
        <w:rPr>
          <w:rFonts w:ascii="Arial" w:hAnsi="Arial" w:cs="Arial"/>
          <w:i/>
          <w:sz w:val="24"/>
          <w:szCs w:val="24"/>
        </w:rPr>
        <w:t>head</w:t>
      </w:r>
      <w:r w:rsidR="00DE0751" w:rsidRPr="00DE0751">
        <w:rPr>
          <w:rFonts w:ascii="Arial" w:hAnsi="Arial" w:cs="Arial"/>
          <w:i/>
          <w:sz w:val="24"/>
          <w:szCs w:val="24"/>
        </w:rPr>
        <w:t xml:space="preserve"> </w:t>
      </w:r>
      <w:r w:rsidR="00DE0751" w:rsidRPr="00DE0751">
        <w:rPr>
          <w:rFonts w:ascii="Arial" w:hAnsi="Arial" w:cs="Arial"/>
          <w:i/>
          <w:sz w:val="24"/>
          <w:szCs w:val="24"/>
        </w:rPr>
        <w:t>start</w:t>
      </w:r>
      <w:r w:rsidR="00DE0751" w:rsidRPr="00DE0751">
        <w:rPr>
          <w:rFonts w:ascii="Arial" w:hAnsi="Arial" w:cs="Arial"/>
          <w:i/>
          <w:sz w:val="24"/>
          <w:szCs w:val="24"/>
        </w:rPr>
        <w:t xml:space="preserve"> </w:t>
      </w:r>
      <w:r w:rsidR="00DE0751" w:rsidRPr="00DE0751">
        <w:rPr>
          <w:rFonts w:ascii="Arial" w:hAnsi="Arial" w:cs="Arial"/>
          <w:i/>
          <w:sz w:val="24"/>
          <w:szCs w:val="24"/>
        </w:rPr>
        <w:t>and</w:t>
      </w:r>
      <w:r w:rsidR="00DE0751" w:rsidRPr="00DE0751">
        <w:rPr>
          <w:rFonts w:ascii="Arial" w:hAnsi="Arial" w:cs="Arial"/>
          <w:i/>
          <w:sz w:val="24"/>
          <w:szCs w:val="24"/>
        </w:rPr>
        <w:t xml:space="preserve"> </w:t>
      </w:r>
      <w:r w:rsidR="00DE0751" w:rsidRPr="00DE0751">
        <w:rPr>
          <w:rFonts w:ascii="Arial" w:hAnsi="Arial" w:cs="Arial"/>
          <w:i/>
          <w:sz w:val="24"/>
          <w:szCs w:val="24"/>
        </w:rPr>
        <w:t>kindergarten</w:t>
      </w:r>
      <w:r w:rsidR="00DE0751" w:rsidRPr="00DE0751">
        <w:rPr>
          <w:rFonts w:ascii="Arial" w:hAnsi="Arial" w:cs="Arial"/>
          <w:i/>
          <w:sz w:val="24"/>
          <w:szCs w:val="24"/>
        </w:rPr>
        <w:t xml:space="preserve"> </w:t>
      </w:r>
      <w:r w:rsidR="00DE0751" w:rsidRPr="00DE0751">
        <w:rPr>
          <w:rFonts w:ascii="Arial" w:hAnsi="Arial" w:cs="Arial"/>
          <w:i/>
          <w:sz w:val="24"/>
          <w:szCs w:val="24"/>
        </w:rPr>
        <w:t>classrooms.</w:t>
      </w:r>
      <w:r w:rsidR="00DE0751">
        <w:rPr>
          <w:rFonts w:ascii="Arial" w:hAnsi="Arial" w:cs="Arial"/>
          <w:i/>
          <w:sz w:val="24"/>
          <w:szCs w:val="24"/>
        </w:rPr>
        <w:t xml:space="preserve"> </w:t>
      </w:r>
      <w:r w:rsidR="00DE0751" w:rsidRPr="00DE0751">
        <w:rPr>
          <w:rFonts w:ascii="Arial" w:hAnsi="Arial" w:cs="Arial"/>
          <w:sz w:val="24"/>
          <w:szCs w:val="24"/>
        </w:rPr>
        <w:t>Am</w:t>
      </w:r>
      <w:r w:rsidR="00DE0751">
        <w:rPr>
          <w:rFonts w:ascii="Arial" w:hAnsi="Arial" w:cs="Arial"/>
          <w:sz w:val="24"/>
          <w:szCs w:val="24"/>
        </w:rPr>
        <w:t xml:space="preserve"> </w:t>
      </w:r>
      <w:r w:rsidR="00DE0751" w:rsidRPr="00DE0751">
        <w:rPr>
          <w:rFonts w:ascii="Arial" w:hAnsi="Arial" w:cs="Arial"/>
          <w:sz w:val="24"/>
          <w:szCs w:val="24"/>
        </w:rPr>
        <w:t>.J.</w:t>
      </w:r>
      <w:r w:rsidR="00DE0751">
        <w:rPr>
          <w:rFonts w:ascii="Arial" w:hAnsi="Arial" w:cs="Arial"/>
          <w:sz w:val="24"/>
          <w:szCs w:val="24"/>
        </w:rPr>
        <w:t xml:space="preserve"> </w:t>
      </w:r>
      <w:r w:rsidR="00DE0751" w:rsidRPr="00DE0751">
        <w:rPr>
          <w:rFonts w:ascii="Arial" w:hAnsi="Arial" w:cs="Arial"/>
          <w:sz w:val="24"/>
          <w:szCs w:val="24"/>
        </w:rPr>
        <w:t>Occup.</w:t>
      </w:r>
      <w:r w:rsidR="00DE0751">
        <w:rPr>
          <w:rFonts w:ascii="Arial" w:hAnsi="Arial" w:cs="Arial"/>
          <w:sz w:val="24"/>
          <w:szCs w:val="24"/>
        </w:rPr>
        <w:t xml:space="preserve"> </w:t>
      </w:r>
      <w:r w:rsidR="00DE0751" w:rsidRPr="00DE0751">
        <w:rPr>
          <w:rFonts w:ascii="Arial" w:hAnsi="Arial" w:cs="Arial"/>
          <w:sz w:val="24"/>
          <w:szCs w:val="24"/>
        </w:rPr>
        <w:t>Ther.57,550–557.doi: 10.5014/ajot.57.5.550</w:t>
      </w:r>
    </w:p>
    <w:p w14:paraId="37AB64B3" w14:textId="63516B02" w:rsidR="004D455F" w:rsidRPr="00DE0751" w:rsidRDefault="00EF0189">
      <w:pPr>
        <w:rPr>
          <w:rFonts w:ascii="Arial" w:hAnsi="Arial" w:cs="Arial"/>
          <w:sz w:val="24"/>
          <w:szCs w:val="24"/>
        </w:rPr>
      </w:pPr>
      <w:r w:rsidRPr="00DE0751">
        <w:rPr>
          <w:rFonts w:ascii="Arial" w:hAnsi="Arial" w:cs="Arial"/>
          <w:sz w:val="24"/>
          <w:szCs w:val="24"/>
        </w:rPr>
        <w:t xml:space="preserve">Morley, D., Till, K., Ogilvie, P., and Turner, G. (2015). </w:t>
      </w:r>
      <w:r w:rsidRPr="00DE0751">
        <w:rPr>
          <w:rFonts w:ascii="Arial" w:hAnsi="Arial" w:cs="Arial"/>
          <w:i/>
          <w:sz w:val="24"/>
          <w:szCs w:val="24"/>
        </w:rPr>
        <w:t>Inﬂuences of gender and socioeconomic status on the motor proﬁciency of children in the U.K.</w:t>
      </w:r>
      <w:r w:rsidRPr="00DE0751">
        <w:rPr>
          <w:rFonts w:ascii="Arial" w:hAnsi="Arial" w:cs="Arial"/>
          <w:sz w:val="24"/>
          <w:szCs w:val="24"/>
        </w:rPr>
        <w:t xml:space="preserve"> Hum. Mov. Sci. 44, 150–156. doi: 10.1016/j.humov.2015. 08.022</w:t>
      </w:r>
    </w:p>
    <w:p w14:paraId="2AA7C823" w14:textId="14D4B142" w:rsidR="00DE0751" w:rsidRPr="00DE0751" w:rsidRDefault="00DE0751" w:rsidP="00DE0751">
      <w:pPr>
        <w:rPr>
          <w:rFonts w:ascii="Arial" w:hAnsi="Arial" w:cs="Arial"/>
          <w:i/>
          <w:sz w:val="24"/>
          <w:szCs w:val="24"/>
        </w:rPr>
      </w:pPr>
      <w:r w:rsidRPr="00DE0751">
        <w:rPr>
          <w:rFonts w:ascii="Arial" w:hAnsi="Arial" w:cs="Arial"/>
          <w:sz w:val="24"/>
          <w:szCs w:val="24"/>
        </w:rPr>
        <w:t xml:space="preserve">Sangster, M. &amp; Catterall, R., 2009. </w:t>
      </w:r>
      <w:r w:rsidRPr="00DE0751">
        <w:rPr>
          <w:rFonts w:ascii="Arial" w:hAnsi="Arial" w:cs="Arial"/>
          <w:i/>
          <w:sz w:val="24"/>
          <w:szCs w:val="24"/>
        </w:rPr>
        <w:t xml:space="preserve">Early numeracy: mathematical activities for 3 to </w:t>
      </w:r>
      <w:r w:rsidR="008145CA" w:rsidRPr="00DE0751">
        <w:rPr>
          <w:rFonts w:ascii="Arial" w:hAnsi="Arial" w:cs="Arial"/>
          <w:i/>
          <w:sz w:val="24"/>
          <w:szCs w:val="24"/>
        </w:rPr>
        <w:t>5-year</w:t>
      </w:r>
      <w:r w:rsidRPr="00DE0751">
        <w:rPr>
          <w:rFonts w:ascii="Arial" w:hAnsi="Arial" w:cs="Arial"/>
          <w:i/>
          <w:sz w:val="24"/>
          <w:szCs w:val="24"/>
        </w:rPr>
        <w:t xml:space="preserve"> </w:t>
      </w:r>
      <w:proofErr w:type="spellStart"/>
      <w:r w:rsidRPr="00DE0751">
        <w:rPr>
          <w:rFonts w:ascii="Arial" w:hAnsi="Arial" w:cs="Arial"/>
          <w:i/>
          <w:sz w:val="24"/>
          <w:szCs w:val="24"/>
        </w:rPr>
        <w:t>olds</w:t>
      </w:r>
      <w:proofErr w:type="spellEnd"/>
      <w:r w:rsidRPr="00DE0751">
        <w:rPr>
          <w:rFonts w:ascii="Arial" w:hAnsi="Arial" w:cs="Arial"/>
          <w:i/>
          <w:sz w:val="24"/>
          <w:szCs w:val="24"/>
        </w:rPr>
        <w:t>,</w:t>
      </w:r>
    </w:p>
    <w:p w14:paraId="381D43F5" w14:textId="0E6DB1B8" w:rsidR="004D455F" w:rsidRDefault="00EF0189">
      <w:pPr>
        <w:rPr>
          <w:rFonts w:ascii="Arial" w:hAnsi="Arial" w:cs="Arial"/>
          <w:sz w:val="24"/>
          <w:szCs w:val="24"/>
        </w:rPr>
      </w:pPr>
      <w:r w:rsidRPr="00DE0751">
        <w:rPr>
          <w:rFonts w:ascii="Arial" w:hAnsi="Arial" w:cs="Arial"/>
          <w:sz w:val="24"/>
          <w:szCs w:val="24"/>
        </w:rPr>
        <w:lastRenderedPageBreak/>
        <w:t xml:space="preserve">Sigmundsson, H., and Rostoft, M. S. (2003). </w:t>
      </w:r>
      <w:r w:rsidRPr="00DE0751">
        <w:rPr>
          <w:rFonts w:ascii="Arial" w:hAnsi="Arial" w:cs="Arial"/>
          <w:i/>
          <w:sz w:val="24"/>
          <w:szCs w:val="24"/>
        </w:rPr>
        <w:t>Motor development: exploring the motor competence of 4-year-old Norwegian children.</w:t>
      </w:r>
      <w:r w:rsidRPr="00DE0751">
        <w:rPr>
          <w:rFonts w:ascii="Arial" w:hAnsi="Arial" w:cs="Arial"/>
          <w:sz w:val="24"/>
          <w:szCs w:val="24"/>
        </w:rPr>
        <w:t xml:space="preserve"> Scand. J. Educ. Res. 47, 451–459.doi:10.1080/00313830308588</w:t>
      </w:r>
    </w:p>
    <w:p w14:paraId="2147A741" w14:textId="4A1DAF16" w:rsidR="00BD4354" w:rsidRPr="00DE0751" w:rsidRDefault="00BD4354">
      <w:pPr>
        <w:rPr>
          <w:rFonts w:ascii="Arial" w:hAnsi="Arial" w:cs="Arial"/>
          <w:sz w:val="24"/>
          <w:szCs w:val="24"/>
        </w:rPr>
      </w:pPr>
      <w:r>
        <w:rPr>
          <w:rFonts w:ascii="Arial" w:hAnsi="Arial" w:cs="Arial"/>
          <w:sz w:val="24"/>
          <w:szCs w:val="24"/>
        </w:rPr>
        <w:t xml:space="preserve">Welsh </w:t>
      </w:r>
      <w:r w:rsidR="008A40E2">
        <w:rPr>
          <w:rFonts w:ascii="Arial" w:hAnsi="Arial" w:cs="Arial"/>
          <w:sz w:val="24"/>
          <w:szCs w:val="24"/>
        </w:rPr>
        <w:t xml:space="preserve">Assembly Government revised (2015) </w:t>
      </w:r>
      <w:r w:rsidR="008A40E2" w:rsidRPr="008A40E2">
        <w:rPr>
          <w:rFonts w:ascii="Arial" w:hAnsi="Arial" w:cs="Arial"/>
          <w:sz w:val="24"/>
          <w:szCs w:val="24"/>
        </w:rPr>
        <w:t>https://learning.gov.wales/docs/learningwales/publications/150803-fp-framework-en.pdf</w:t>
      </w:r>
    </w:p>
    <w:p w14:paraId="1D3A2093" w14:textId="77777777" w:rsidR="008A15D5" w:rsidRPr="00DE0751" w:rsidRDefault="008A15D5">
      <w:pPr>
        <w:rPr>
          <w:rFonts w:ascii="Arial" w:hAnsi="Arial" w:cs="Arial"/>
          <w:sz w:val="24"/>
          <w:szCs w:val="24"/>
        </w:rPr>
      </w:pPr>
    </w:p>
    <w:p w14:paraId="19680232" w14:textId="0C4BEE37" w:rsidR="004D455F" w:rsidRPr="008A15D5" w:rsidRDefault="008A15D5">
      <w:pPr>
        <w:rPr>
          <w:rFonts w:ascii="Arial" w:hAnsi="Arial" w:cs="Arial"/>
          <w:b/>
          <w:sz w:val="24"/>
          <w:szCs w:val="24"/>
        </w:rPr>
      </w:pPr>
      <w:r w:rsidRPr="008A15D5">
        <w:rPr>
          <w:rFonts w:ascii="Arial" w:hAnsi="Arial" w:cs="Arial"/>
          <w:b/>
          <w:sz w:val="24"/>
          <w:szCs w:val="24"/>
        </w:rPr>
        <w:t>Images</w:t>
      </w:r>
    </w:p>
    <w:p w14:paraId="57FE60A3" w14:textId="6447266F" w:rsidR="008A15D5" w:rsidRPr="008A15D5" w:rsidRDefault="008A15D5">
      <w:pPr>
        <w:rPr>
          <w:rFonts w:ascii="Arial" w:hAnsi="Arial" w:cs="Arial"/>
          <w:sz w:val="24"/>
          <w:szCs w:val="24"/>
        </w:rPr>
      </w:pPr>
      <w:r w:rsidRPr="008A15D5">
        <w:rPr>
          <w:rFonts w:ascii="Arial" w:hAnsi="Arial" w:cs="Arial"/>
          <w:sz w:val="24"/>
          <w:szCs w:val="24"/>
        </w:rPr>
        <w:t>https://www.pinterest.co.uk/pin/555842778990423719/</w:t>
      </w:r>
    </w:p>
    <w:sectPr w:rsidR="008A15D5" w:rsidRPr="008A15D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12016" w14:textId="77777777" w:rsidR="00E42C46" w:rsidRDefault="00E42C46" w:rsidP="00E42C46">
      <w:pPr>
        <w:spacing w:after="0" w:line="240" w:lineRule="auto"/>
      </w:pPr>
      <w:r>
        <w:separator/>
      </w:r>
    </w:p>
  </w:endnote>
  <w:endnote w:type="continuationSeparator" w:id="0">
    <w:p w14:paraId="78D5B7C3" w14:textId="77777777" w:rsidR="00E42C46" w:rsidRDefault="00E42C46" w:rsidP="00E4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4947515"/>
      <w:docPartObj>
        <w:docPartGallery w:val="Page Numbers (Bottom of Page)"/>
        <w:docPartUnique/>
      </w:docPartObj>
    </w:sdtPr>
    <w:sdtEndPr>
      <w:rPr>
        <w:noProof/>
      </w:rPr>
    </w:sdtEndPr>
    <w:sdtContent>
      <w:p w14:paraId="6596B8F7" w14:textId="388C420D" w:rsidR="007314A4" w:rsidRDefault="007314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F215C0" w14:textId="77777777" w:rsidR="007314A4" w:rsidRDefault="00731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FDB5E" w14:textId="77777777" w:rsidR="00E42C46" w:rsidRDefault="00E42C46" w:rsidP="00E42C46">
      <w:pPr>
        <w:spacing w:after="0" w:line="240" w:lineRule="auto"/>
      </w:pPr>
      <w:r>
        <w:separator/>
      </w:r>
    </w:p>
  </w:footnote>
  <w:footnote w:type="continuationSeparator" w:id="0">
    <w:p w14:paraId="3A63C162" w14:textId="77777777" w:rsidR="00E42C46" w:rsidRDefault="00E42C46" w:rsidP="00E42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AD18C2"/>
    <w:multiLevelType w:val="multilevel"/>
    <w:tmpl w:val="E65E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F1"/>
    <w:rsid w:val="00093495"/>
    <w:rsid w:val="0009565A"/>
    <w:rsid w:val="00095DB1"/>
    <w:rsid w:val="000A6A5E"/>
    <w:rsid w:val="000C0D0D"/>
    <w:rsid w:val="000C0F29"/>
    <w:rsid w:val="0012568B"/>
    <w:rsid w:val="00127751"/>
    <w:rsid w:val="00192A50"/>
    <w:rsid w:val="001E0C04"/>
    <w:rsid w:val="001E2981"/>
    <w:rsid w:val="00203E03"/>
    <w:rsid w:val="002118C1"/>
    <w:rsid w:val="00217604"/>
    <w:rsid w:val="00285F7D"/>
    <w:rsid w:val="002A5DE9"/>
    <w:rsid w:val="002C7E9C"/>
    <w:rsid w:val="002F72E1"/>
    <w:rsid w:val="002F7972"/>
    <w:rsid w:val="00332502"/>
    <w:rsid w:val="00416AD9"/>
    <w:rsid w:val="004847E7"/>
    <w:rsid w:val="0049011B"/>
    <w:rsid w:val="004D455F"/>
    <w:rsid w:val="004E7759"/>
    <w:rsid w:val="004F4C44"/>
    <w:rsid w:val="0050573B"/>
    <w:rsid w:val="0056016E"/>
    <w:rsid w:val="00570811"/>
    <w:rsid w:val="00593CC3"/>
    <w:rsid w:val="005F4138"/>
    <w:rsid w:val="0060337F"/>
    <w:rsid w:val="00611F31"/>
    <w:rsid w:val="0066573B"/>
    <w:rsid w:val="00674525"/>
    <w:rsid w:val="00686061"/>
    <w:rsid w:val="006A3926"/>
    <w:rsid w:val="006A7FB2"/>
    <w:rsid w:val="006E23C8"/>
    <w:rsid w:val="006F1BD9"/>
    <w:rsid w:val="006F5662"/>
    <w:rsid w:val="006F6302"/>
    <w:rsid w:val="0071169E"/>
    <w:rsid w:val="007314A4"/>
    <w:rsid w:val="007745E9"/>
    <w:rsid w:val="007930C7"/>
    <w:rsid w:val="00793391"/>
    <w:rsid w:val="007A7699"/>
    <w:rsid w:val="00806D50"/>
    <w:rsid w:val="008145CA"/>
    <w:rsid w:val="0086334A"/>
    <w:rsid w:val="008643A2"/>
    <w:rsid w:val="008A15D5"/>
    <w:rsid w:val="008A40E2"/>
    <w:rsid w:val="008B0BF1"/>
    <w:rsid w:val="0090010E"/>
    <w:rsid w:val="009422F9"/>
    <w:rsid w:val="009A5B9C"/>
    <w:rsid w:val="009B3DC9"/>
    <w:rsid w:val="009B4B4A"/>
    <w:rsid w:val="009E1128"/>
    <w:rsid w:val="009F301D"/>
    <w:rsid w:val="00A2208D"/>
    <w:rsid w:val="00A44F1A"/>
    <w:rsid w:val="00A57D12"/>
    <w:rsid w:val="00AB1FC4"/>
    <w:rsid w:val="00AD0032"/>
    <w:rsid w:val="00B73986"/>
    <w:rsid w:val="00BA3810"/>
    <w:rsid w:val="00BD4354"/>
    <w:rsid w:val="00BE2F35"/>
    <w:rsid w:val="00C10F9C"/>
    <w:rsid w:val="00C21FFE"/>
    <w:rsid w:val="00C36C0E"/>
    <w:rsid w:val="00C50FC8"/>
    <w:rsid w:val="00C61DAD"/>
    <w:rsid w:val="00C94B9B"/>
    <w:rsid w:val="00CF15FB"/>
    <w:rsid w:val="00D24271"/>
    <w:rsid w:val="00D52336"/>
    <w:rsid w:val="00DA364A"/>
    <w:rsid w:val="00DD499C"/>
    <w:rsid w:val="00DE0751"/>
    <w:rsid w:val="00E00ED9"/>
    <w:rsid w:val="00E171DB"/>
    <w:rsid w:val="00E2222C"/>
    <w:rsid w:val="00E24F82"/>
    <w:rsid w:val="00E36ADC"/>
    <w:rsid w:val="00E42C46"/>
    <w:rsid w:val="00E5624B"/>
    <w:rsid w:val="00E806DE"/>
    <w:rsid w:val="00E82AD2"/>
    <w:rsid w:val="00ED0D19"/>
    <w:rsid w:val="00EF0189"/>
    <w:rsid w:val="00F13891"/>
    <w:rsid w:val="00F14432"/>
    <w:rsid w:val="00F56F9D"/>
    <w:rsid w:val="00F5778B"/>
    <w:rsid w:val="00FB7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3FEBC3"/>
  <w15:chartTrackingRefBased/>
  <w15:docId w15:val="{062C4926-849A-4600-8A96-27838FA5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BF1"/>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0BF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2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C46"/>
    <w:rPr>
      <w:lang w:val="en-US"/>
    </w:rPr>
  </w:style>
  <w:style w:type="paragraph" w:styleId="Footer">
    <w:name w:val="footer"/>
    <w:basedOn w:val="Normal"/>
    <w:link w:val="FooterChar"/>
    <w:uiPriority w:val="99"/>
    <w:unhideWhenUsed/>
    <w:rsid w:val="00E42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C46"/>
    <w:rPr>
      <w:lang w:val="en-US"/>
    </w:rPr>
  </w:style>
  <w:style w:type="character" w:styleId="Hyperlink">
    <w:name w:val="Hyperlink"/>
    <w:basedOn w:val="DefaultParagraphFont"/>
    <w:uiPriority w:val="99"/>
    <w:unhideWhenUsed/>
    <w:rsid w:val="000A6A5E"/>
    <w:rPr>
      <w:color w:val="0563C1" w:themeColor="hyperlink"/>
      <w:u w:val="single"/>
    </w:rPr>
  </w:style>
  <w:style w:type="character" w:styleId="UnresolvedMention">
    <w:name w:val="Unresolved Mention"/>
    <w:basedOn w:val="DefaultParagraphFont"/>
    <w:uiPriority w:val="99"/>
    <w:semiHidden/>
    <w:unhideWhenUsed/>
    <w:rsid w:val="000A6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50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3573</Words>
  <Characters>18759</Characters>
  <Application>Microsoft Office Word</Application>
  <DocSecurity>0</DocSecurity>
  <Lines>481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Roberts (1806639)</dc:creator>
  <cp:keywords/>
  <dc:description/>
  <cp:lastModifiedBy>Cathryn Roberts (1806639)</cp:lastModifiedBy>
  <cp:revision>2</cp:revision>
  <dcterms:created xsi:type="dcterms:W3CDTF">2019-02-25T09:50:00Z</dcterms:created>
  <dcterms:modified xsi:type="dcterms:W3CDTF">2019-02-25T09:50:00Z</dcterms:modified>
</cp:coreProperties>
</file>