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1B51B1" w14:textId="78D2FCA4" w:rsidR="00122D57" w:rsidRDefault="00391BF0" w:rsidP="00391BF0">
      <w:pPr>
        <w:jc w:val="center"/>
        <w:rPr>
          <w:rFonts w:ascii="Times New Roman" w:hAnsi="Times New Roman" w:cs="Times New Roman"/>
          <w:sz w:val="24"/>
          <w:szCs w:val="24"/>
          <w:u w:val="single"/>
        </w:rPr>
      </w:pPr>
      <w:r w:rsidRPr="00391BF0">
        <w:rPr>
          <w:rFonts w:ascii="Times New Roman" w:hAnsi="Times New Roman" w:cs="Times New Roman"/>
          <w:sz w:val="24"/>
          <w:szCs w:val="24"/>
          <w:u w:val="single"/>
        </w:rPr>
        <w:t>Classroom Management</w:t>
      </w:r>
      <w:r>
        <w:rPr>
          <w:rFonts w:ascii="Times New Roman" w:hAnsi="Times New Roman" w:cs="Times New Roman"/>
          <w:sz w:val="24"/>
          <w:szCs w:val="24"/>
          <w:u w:val="single"/>
        </w:rPr>
        <w:t>.</w:t>
      </w:r>
    </w:p>
    <w:p w14:paraId="7DABD28E" w14:textId="53B6B938" w:rsidR="002C473B" w:rsidRDefault="002C473B" w:rsidP="0048164E">
      <w:pPr>
        <w:ind w:firstLine="720"/>
        <w:rPr>
          <w:rFonts w:ascii="Times New Roman" w:hAnsi="Times New Roman" w:cs="Times New Roman"/>
          <w:sz w:val="24"/>
          <w:szCs w:val="24"/>
        </w:rPr>
      </w:pPr>
      <w:r>
        <w:rPr>
          <w:rFonts w:ascii="Times New Roman" w:hAnsi="Times New Roman" w:cs="Times New Roman"/>
          <w:sz w:val="24"/>
          <w:szCs w:val="24"/>
        </w:rPr>
        <w:t xml:space="preserve">One may ask </w:t>
      </w:r>
      <w:r w:rsidR="00836148">
        <w:rPr>
          <w:rFonts w:ascii="Times New Roman" w:hAnsi="Times New Roman" w:cs="Times New Roman"/>
          <w:sz w:val="24"/>
          <w:szCs w:val="24"/>
        </w:rPr>
        <w:t>‘</w:t>
      </w:r>
      <w:r>
        <w:rPr>
          <w:rFonts w:ascii="Times New Roman" w:hAnsi="Times New Roman" w:cs="Times New Roman"/>
          <w:sz w:val="24"/>
          <w:szCs w:val="24"/>
        </w:rPr>
        <w:t>why</w:t>
      </w:r>
      <w:r w:rsidR="00836148">
        <w:rPr>
          <w:rFonts w:ascii="Times New Roman" w:hAnsi="Times New Roman" w:cs="Times New Roman"/>
          <w:sz w:val="24"/>
          <w:szCs w:val="24"/>
        </w:rPr>
        <w:t xml:space="preserve"> does</w:t>
      </w:r>
      <w:r>
        <w:rPr>
          <w:rFonts w:ascii="Times New Roman" w:hAnsi="Times New Roman" w:cs="Times New Roman"/>
          <w:sz w:val="24"/>
          <w:szCs w:val="24"/>
        </w:rPr>
        <w:t xml:space="preserve"> a classroom need to be managed</w:t>
      </w:r>
      <w:r w:rsidR="00836148">
        <w:rPr>
          <w:rFonts w:ascii="Times New Roman" w:hAnsi="Times New Roman" w:cs="Times New Roman"/>
          <w:sz w:val="24"/>
          <w:szCs w:val="24"/>
        </w:rPr>
        <w:t>?’, and that is a good question indeed, but if you have been in a classroom struggling to be heard over noisy children, then you may start to think</w:t>
      </w:r>
      <w:r w:rsidR="00917A06">
        <w:rPr>
          <w:rFonts w:ascii="Times New Roman" w:hAnsi="Times New Roman" w:cs="Times New Roman"/>
          <w:sz w:val="24"/>
          <w:szCs w:val="24"/>
        </w:rPr>
        <w:t xml:space="preserve"> about</w:t>
      </w:r>
      <w:r w:rsidR="00836148">
        <w:rPr>
          <w:rFonts w:ascii="Times New Roman" w:hAnsi="Times New Roman" w:cs="Times New Roman"/>
          <w:sz w:val="24"/>
          <w:szCs w:val="24"/>
        </w:rPr>
        <w:t xml:space="preserve"> what you can do to change that.</w:t>
      </w:r>
      <w:r w:rsidR="00C16D1E">
        <w:rPr>
          <w:rFonts w:ascii="Times New Roman" w:hAnsi="Times New Roman" w:cs="Times New Roman"/>
          <w:sz w:val="24"/>
          <w:szCs w:val="24"/>
        </w:rPr>
        <w:t xml:space="preserve"> </w:t>
      </w:r>
      <w:r w:rsidR="00836148">
        <w:rPr>
          <w:rFonts w:ascii="Times New Roman" w:hAnsi="Times New Roman" w:cs="Times New Roman"/>
          <w:sz w:val="24"/>
          <w:szCs w:val="24"/>
        </w:rPr>
        <w:t xml:space="preserve"> I</w:t>
      </w:r>
      <w:r w:rsidR="002A71E3">
        <w:rPr>
          <w:rFonts w:ascii="Times New Roman" w:hAnsi="Times New Roman" w:cs="Times New Roman"/>
          <w:sz w:val="24"/>
          <w:szCs w:val="24"/>
        </w:rPr>
        <w:t>n search for a better word</w:t>
      </w:r>
      <w:r w:rsidR="00691D74">
        <w:rPr>
          <w:rFonts w:ascii="Times New Roman" w:hAnsi="Times New Roman" w:cs="Times New Roman"/>
          <w:sz w:val="24"/>
          <w:szCs w:val="24"/>
        </w:rPr>
        <w:t xml:space="preserve"> for ‘managed’,</w:t>
      </w:r>
      <w:r w:rsidR="002A71E3">
        <w:rPr>
          <w:rFonts w:ascii="Times New Roman" w:hAnsi="Times New Roman" w:cs="Times New Roman"/>
          <w:sz w:val="24"/>
          <w:szCs w:val="24"/>
        </w:rPr>
        <w:t xml:space="preserve"> there is not one that quite </w:t>
      </w:r>
      <w:r w:rsidR="00722421">
        <w:rPr>
          <w:rFonts w:ascii="Times New Roman" w:hAnsi="Times New Roman" w:cs="Times New Roman"/>
          <w:sz w:val="24"/>
          <w:szCs w:val="24"/>
        </w:rPr>
        <w:t>fits</w:t>
      </w:r>
      <w:r w:rsidR="002A71E3">
        <w:rPr>
          <w:rFonts w:ascii="Times New Roman" w:hAnsi="Times New Roman" w:cs="Times New Roman"/>
          <w:sz w:val="24"/>
          <w:szCs w:val="24"/>
        </w:rPr>
        <w:t xml:space="preserve"> everything</w:t>
      </w:r>
      <w:r w:rsidR="00691D74">
        <w:rPr>
          <w:rFonts w:ascii="Times New Roman" w:hAnsi="Times New Roman" w:cs="Times New Roman"/>
          <w:sz w:val="24"/>
          <w:szCs w:val="24"/>
        </w:rPr>
        <w:t xml:space="preserve"> that it is required to</w:t>
      </w:r>
      <w:r w:rsidR="00722421">
        <w:rPr>
          <w:rFonts w:ascii="Times New Roman" w:hAnsi="Times New Roman" w:cs="Times New Roman"/>
          <w:sz w:val="24"/>
          <w:szCs w:val="24"/>
        </w:rPr>
        <w:t xml:space="preserve"> under the</w:t>
      </w:r>
      <w:r w:rsidR="00691D74">
        <w:rPr>
          <w:rFonts w:ascii="Times New Roman" w:hAnsi="Times New Roman" w:cs="Times New Roman"/>
          <w:sz w:val="24"/>
          <w:szCs w:val="24"/>
        </w:rPr>
        <w:t xml:space="preserve"> same</w:t>
      </w:r>
      <w:r w:rsidR="00722421">
        <w:rPr>
          <w:rFonts w:ascii="Times New Roman" w:hAnsi="Times New Roman" w:cs="Times New Roman"/>
          <w:sz w:val="24"/>
          <w:szCs w:val="24"/>
        </w:rPr>
        <w:t xml:space="preserve"> ‘umbrella’</w:t>
      </w:r>
      <w:r w:rsidR="002A71E3">
        <w:rPr>
          <w:rFonts w:ascii="Times New Roman" w:hAnsi="Times New Roman" w:cs="Times New Roman"/>
          <w:sz w:val="24"/>
          <w:szCs w:val="24"/>
        </w:rPr>
        <w:t xml:space="preserve">.  The word </w:t>
      </w:r>
      <w:r w:rsidR="00836148">
        <w:rPr>
          <w:rFonts w:ascii="Times New Roman" w:hAnsi="Times New Roman" w:cs="Times New Roman"/>
          <w:sz w:val="24"/>
          <w:szCs w:val="24"/>
        </w:rPr>
        <w:t>‘</w:t>
      </w:r>
      <w:r w:rsidR="002A71E3">
        <w:rPr>
          <w:rFonts w:ascii="Times New Roman" w:hAnsi="Times New Roman" w:cs="Times New Roman"/>
          <w:sz w:val="24"/>
          <w:szCs w:val="24"/>
        </w:rPr>
        <w:t>managed</w:t>
      </w:r>
      <w:r w:rsidR="00836148">
        <w:rPr>
          <w:rFonts w:ascii="Times New Roman" w:hAnsi="Times New Roman" w:cs="Times New Roman"/>
          <w:sz w:val="24"/>
          <w:szCs w:val="24"/>
        </w:rPr>
        <w:t>’</w:t>
      </w:r>
      <w:r w:rsidR="002A71E3">
        <w:rPr>
          <w:rFonts w:ascii="Times New Roman" w:hAnsi="Times New Roman" w:cs="Times New Roman"/>
          <w:sz w:val="24"/>
          <w:szCs w:val="24"/>
        </w:rPr>
        <w:t xml:space="preserve"> may sound negative to some</w:t>
      </w:r>
      <w:r w:rsidR="00836148">
        <w:rPr>
          <w:rFonts w:ascii="Times New Roman" w:hAnsi="Times New Roman" w:cs="Times New Roman"/>
          <w:sz w:val="24"/>
          <w:szCs w:val="24"/>
        </w:rPr>
        <w:t>,</w:t>
      </w:r>
      <w:r w:rsidR="002A71E3">
        <w:rPr>
          <w:rFonts w:ascii="Times New Roman" w:hAnsi="Times New Roman" w:cs="Times New Roman"/>
          <w:sz w:val="24"/>
          <w:szCs w:val="24"/>
        </w:rPr>
        <w:t xml:space="preserve"> as it implies bossiness without choices, but with the right skills and knowledge</w:t>
      </w:r>
      <w:r w:rsidR="00836148">
        <w:rPr>
          <w:rFonts w:ascii="Times New Roman" w:hAnsi="Times New Roman" w:cs="Times New Roman"/>
          <w:sz w:val="24"/>
          <w:szCs w:val="24"/>
        </w:rPr>
        <w:t>,</w:t>
      </w:r>
      <w:r w:rsidR="002A71E3">
        <w:rPr>
          <w:rFonts w:ascii="Times New Roman" w:hAnsi="Times New Roman" w:cs="Times New Roman"/>
          <w:sz w:val="24"/>
          <w:szCs w:val="24"/>
        </w:rPr>
        <w:t xml:space="preserve"> it can be used in a positive way with choices</w:t>
      </w:r>
      <w:r w:rsidR="00836148">
        <w:rPr>
          <w:rFonts w:ascii="Times New Roman" w:hAnsi="Times New Roman" w:cs="Times New Roman"/>
          <w:sz w:val="24"/>
          <w:szCs w:val="24"/>
        </w:rPr>
        <w:t>,</w:t>
      </w:r>
      <w:r w:rsidR="002A71E3">
        <w:rPr>
          <w:rFonts w:ascii="Times New Roman" w:hAnsi="Times New Roman" w:cs="Times New Roman"/>
          <w:sz w:val="24"/>
          <w:szCs w:val="24"/>
        </w:rPr>
        <w:t xml:space="preserve"> that the children</w:t>
      </w:r>
      <w:r w:rsidR="00836148">
        <w:rPr>
          <w:rFonts w:ascii="Times New Roman" w:hAnsi="Times New Roman" w:cs="Times New Roman"/>
          <w:sz w:val="24"/>
          <w:szCs w:val="24"/>
        </w:rPr>
        <w:t xml:space="preserve"> will love and can thrive from</w:t>
      </w:r>
      <w:r w:rsidR="002A71E3">
        <w:rPr>
          <w:rFonts w:ascii="Times New Roman" w:hAnsi="Times New Roman" w:cs="Times New Roman"/>
          <w:sz w:val="24"/>
          <w:szCs w:val="24"/>
        </w:rPr>
        <w:t xml:space="preserve"> if used correctly.</w:t>
      </w:r>
      <w:r w:rsidR="00AC3ADA">
        <w:rPr>
          <w:rFonts w:ascii="Times New Roman" w:hAnsi="Times New Roman" w:cs="Times New Roman"/>
          <w:sz w:val="24"/>
          <w:szCs w:val="24"/>
        </w:rPr>
        <w:t xml:space="preserve">  </w:t>
      </w:r>
      <w:r w:rsidR="0048164E">
        <w:rPr>
          <w:rFonts w:ascii="Times New Roman" w:hAnsi="Times New Roman" w:cs="Times New Roman"/>
          <w:i/>
          <w:iCs/>
          <w:sz w:val="24"/>
          <w:szCs w:val="24"/>
        </w:rPr>
        <w:t>“The definition of effective classroom management skills involves a system where everyone in the classroom knows the expectations, guidelines, and consequences of behaviour issues.”</w:t>
      </w:r>
      <w:r w:rsidR="0048164E">
        <w:rPr>
          <w:rFonts w:ascii="Times New Roman" w:hAnsi="Times New Roman" w:cs="Times New Roman"/>
          <w:sz w:val="24"/>
          <w:szCs w:val="24"/>
        </w:rPr>
        <w:t xml:space="preserve"> </w:t>
      </w:r>
      <w:sdt>
        <w:sdtPr>
          <w:rPr>
            <w:rFonts w:ascii="Times New Roman" w:hAnsi="Times New Roman" w:cs="Times New Roman"/>
            <w:sz w:val="24"/>
            <w:szCs w:val="24"/>
          </w:rPr>
          <w:id w:val="1077015271"/>
          <w:citation/>
        </w:sdtPr>
        <w:sdtEndPr/>
        <w:sdtContent>
          <w:r w:rsidR="0048164E">
            <w:rPr>
              <w:rFonts w:ascii="Times New Roman" w:hAnsi="Times New Roman" w:cs="Times New Roman"/>
              <w:sz w:val="24"/>
              <w:szCs w:val="24"/>
            </w:rPr>
            <w:fldChar w:fldCharType="begin"/>
          </w:r>
          <w:r w:rsidR="0048164E">
            <w:rPr>
              <w:rFonts w:ascii="Times New Roman" w:hAnsi="Times New Roman" w:cs="Times New Roman"/>
              <w:sz w:val="24"/>
              <w:szCs w:val="24"/>
            </w:rPr>
            <w:instrText xml:space="preserve"> CITATION Cha17 \l 2057 </w:instrText>
          </w:r>
          <w:r w:rsidR="0048164E">
            <w:rPr>
              <w:rFonts w:ascii="Times New Roman" w:hAnsi="Times New Roman" w:cs="Times New Roman"/>
              <w:sz w:val="24"/>
              <w:szCs w:val="24"/>
            </w:rPr>
            <w:fldChar w:fldCharType="separate"/>
          </w:r>
          <w:r w:rsidR="0048164E" w:rsidRPr="002C473B">
            <w:rPr>
              <w:rFonts w:ascii="Times New Roman" w:hAnsi="Times New Roman" w:cs="Times New Roman"/>
              <w:noProof/>
              <w:sz w:val="24"/>
              <w:szCs w:val="24"/>
            </w:rPr>
            <w:t>(Preston, 2017)</w:t>
          </w:r>
          <w:r w:rsidR="0048164E">
            <w:rPr>
              <w:rFonts w:ascii="Times New Roman" w:hAnsi="Times New Roman" w:cs="Times New Roman"/>
              <w:sz w:val="24"/>
              <w:szCs w:val="24"/>
            </w:rPr>
            <w:fldChar w:fldCharType="end"/>
          </w:r>
        </w:sdtContent>
      </w:sdt>
      <w:r w:rsidR="0048164E">
        <w:rPr>
          <w:rFonts w:ascii="Times New Roman" w:hAnsi="Times New Roman" w:cs="Times New Roman"/>
          <w:sz w:val="24"/>
          <w:szCs w:val="24"/>
        </w:rPr>
        <w:t xml:space="preserve">.  This essay will investigate that question deeper and </w:t>
      </w:r>
      <w:r w:rsidR="00AE0C62">
        <w:rPr>
          <w:rFonts w:ascii="Times New Roman" w:hAnsi="Times New Roman" w:cs="Times New Roman"/>
          <w:sz w:val="24"/>
          <w:szCs w:val="24"/>
        </w:rPr>
        <w:t>explore</w:t>
      </w:r>
      <w:r w:rsidR="0048164E">
        <w:rPr>
          <w:rFonts w:ascii="Times New Roman" w:hAnsi="Times New Roman" w:cs="Times New Roman"/>
          <w:sz w:val="24"/>
          <w:szCs w:val="24"/>
        </w:rPr>
        <w:t xml:space="preserve"> some classroom management techniques.</w:t>
      </w:r>
    </w:p>
    <w:p w14:paraId="7A3971B1" w14:textId="6002D0C8" w:rsidR="00D46F05" w:rsidRDefault="00D46F05" w:rsidP="00D46F05">
      <w:pPr>
        <w:ind w:firstLine="720"/>
        <w:rPr>
          <w:rFonts w:ascii="Times New Roman" w:hAnsi="Times New Roman" w:cs="Times New Roman"/>
          <w:sz w:val="24"/>
          <w:szCs w:val="24"/>
        </w:rPr>
      </w:pPr>
      <w:r>
        <w:rPr>
          <w:rFonts w:ascii="Times New Roman" w:hAnsi="Times New Roman" w:cs="Times New Roman"/>
          <w:sz w:val="24"/>
          <w:szCs w:val="24"/>
        </w:rPr>
        <w:t xml:space="preserve">There are various methods out there for different elements of classroom management, some are more effective than others, and some may suit one pupil better than another.  The writer of this essay has found this out first-hand whilst working in a reception class in a mixed English and Welsh medium school, which will be referred to as SchoolA throughout the essay.  SchoolA is located in a deprived area, and the percentage of its pupils that are living in poverty is higher than the national average, and the school also has a higher percentage of </w:t>
      </w:r>
      <w:r w:rsidR="004602CE">
        <w:rPr>
          <w:rFonts w:ascii="Times New Roman" w:hAnsi="Times New Roman" w:cs="Times New Roman"/>
          <w:sz w:val="24"/>
          <w:szCs w:val="24"/>
        </w:rPr>
        <w:t>A</w:t>
      </w:r>
      <w:r>
        <w:rPr>
          <w:rFonts w:ascii="Times New Roman" w:hAnsi="Times New Roman" w:cs="Times New Roman"/>
          <w:sz w:val="24"/>
          <w:szCs w:val="24"/>
        </w:rPr>
        <w:t xml:space="preserve">dditional </w:t>
      </w:r>
      <w:r w:rsidR="004602CE">
        <w:rPr>
          <w:rFonts w:ascii="Times New Roman" w:hAnsi="Times New Roman" w:cs="Times New Roman"/>
          <w:sz w:val="24"/>
          <w:szCs w:val="24"/>
        </w:rPr>
        <w:t>L</w:t>
      </w:r>
      <w:r>
        <w:rPr>
          <w:rFonts w:ascii="Times New Roman" w:hAnsi="Times New Roman" w:cs="Times New Roman"/>
          <w:sz w:val="24"/>
          <w:szCs w:val="24"/>
        </w:rPr>
        <w:t xml:space="preserve">earning </w:t>
      </w:r>
      <w:r w:rsidR="004602CE">
        <w:rPr>
          <w:rFonts w:ascii="Times New Roman" w:hAnsi="Times New Roman" w:cs="Times New Roman"/>
          <w:sz w:val="24"/>
          <w:szCs w:val="24"/>
        </w:rPr>
        <w:t>N</w:t>
      </w:r>
      <w:r>
        <w:rPr>
          <w:rFonts w:ascii="Times New Roman" w:hAnsi="Times New Roman" w:cs="Times New Roman"/>
          <w:sz w:val="24"/>
          <w:szCs w:val="24"/>
        </w:rPr>
        <w:t>eeds (ALN) pupils than other schools within the district</w:t>
      </w:r>
      <w:r w:rsidR="009D6C0A">
        <w:rPr>
          <w:rFonts w:ascii="Times New Roman" w:hAnsi="Times New Roman" w:cs="Times New Roman"/>
          <w:sz w:val="24"/>
          <w:szCs w:val="24"/>
        </w:rPr>
        <w:t xml:space="preserve">.  </w:t>
      </w:r>
      <w:r w:rsidR="00412FFB">
        <w:rPr>
          <w:rFonts w:ascii="Times New Roman" w:hAnsi="Times New Roman" w:cs="Times New Roman"/>
          <w:sz w:val="24"/>
          <w:szCs w:val="24"/>
        </w:rPr>
        <w:t xml:space="preserve">Some of </w:t>
      </w:r>
      <w:r w:rsidR="009D6C0A">
        <w:rPr>
          <w:rFonts w:ascii="Times New Roman" w:hAnsi="Times New Roman" w:cs="Times New Roman"/>
          <w:sz w:val="24"/>
          <w:szCs w:val="24"/>
        </w:rPr>
        <w:t>SchoolA’s pupils i</w:t>
      </w:r>
      <w:r w:rsidR="0048164E">
        <w:rPr>
          <w:rFonts w:ascii="Times New Roman" w:hAnsi="Times New Roman" w:cs="Times New Roman"/>
          <w:sz w:val="24"/>
          <w:szCs w:val="24"/>
        </w:rPr>
        <w:t>nclud</w:t>
      </w:r>
      <w:r w:rsidR="009D6C0A">
        <w:rPr>
          <w:rFonts w:ascii="Times New Roman" w:hAnsi="Times New Roman" w:cs="Times New Roman"/>
          <w:sz w:val="24"/>
          <w:szCs w:val="24"/>
        </w:rPr>
        <w:t>e</w:t>
      </w:r>
      <w:r w:rsidR="0048164E">
        <w:rPr>
          <w:rFonts w:ascii="Times New Roman" w:hAnsi="Times New Roman" w:cs="Times New Roman"/>
          <w:sz w:val="24"/>
          <w:szCs w:val="24"/>
        </w:rPr>
        <w:t xml:space="preserve"> those </w:t>
      </w:r>
      <w:r w:rsidR="009D6C0A">
        <w:rPr>
          <w:rFonts w:ascii="Times New Roman" w:hAnsi="Times New Roman" w:cs="Times New Roman"/>
          <w:sz w:val="24"/>
          <w:szCs w:val="24"/>
        </w:rPr>
        <w:t>w</w:t>
      </w:r>
      <w:r w:rsidR="00F1689A">
        <w:rPr>
          <w:rFonts w:ascii="Times New Roman" w:hAnsi="Times New Roman" w:cs="Times New Roman"/>
          <w:sz w:val="24"/>
          <w:szCs w:val="24"/>
        </w:rPr>
        <w:t>ho</w:t>
      </w:r>
      <w:r w:rsidR="009D6C0A">
        <w:rPr>
          <w:rFonts w:ascii="Times New Roman" w:hAnsi="Times New Roman" w:cs="Times New Roman"/>
          <w:sz w:val="24"/>
          <w:szCs w:val="24"/>
        </w:rPr>
        <w:t xml:space="preserve"> struggle to manage their </w:t>
      </w:r>
      <w:r w:rsidR="00D509F2">
        <w:rPr>
          <w:rFonts w:ascii="Times New Roman" w:hAnsi="Times New Roman" w:cs="Times New Roman"/>
          <w:sz w:val="24"/>
          <w:szCs w:val="24"/>
        </w:rPr>
        <w:t>behaviour</w:t>
      </w:r>
      <w:r w:rsidR="009D6C0A">
        <w:rPr>
          <w:rFonts w:ascii="Times New Roman" w:hAnsi="Times New Roman" w:cs="Times New Roman"/>
          <w:sz w:val="24"/>
          <w:szCs w:val="24"/>
        </w:rPr>
        <w:t>,</w:t>
      </w:r>
      <w:r w:rsidR="00D509F2">
        <w:rPr>
          <w:rFonts w:ascii="Times New Roman" w:hAnsi="Times New Roman" w:cs="Times New Roman"/>
          <w:sz w:val="24"/>
          <w:szCs w:val="24"/>
        </w:rPr>
        <w:t xml:space="preserve"> </w:t>
      </w:r>
      <w:r w:rsidR="00F1689A">
        <w:rPr>
          <w:rFonts w:ascii="Times New Roman" w:hAnsi="Times New Roman" w:cs="Times New Roman"/>
          <w:sz w:val="24"/>
          <w:szCs w:val="24"/>
        </w:rPr>
        <w:t>a few</w:t>
      </w:r>
      <w:r w:rsidR="009D6C0A">
        <w:rPr>
          <w:rFonts w:ascii="Times New Roman" w:hAnsi="Times New Roman" w:cs="Times New Roman"/>
          <w:sz w:val="24"/>
          <w:szCs w:val="24"/>
        </w:rPr>
        <w:t xml:space="preserve"> of which ha</w:t>
      </w:r>
      <w:r w:rsidR="00F1689A">
        <w:rPr>
          <w:rFonts w:ascii="Times New Roman" w:hAnsi="Times New Roman" w:cs="Times New Roman"/>
          <w:sz w:val="24"/>
          <w:szCs w:val="24"/>
        </w:rPr>
        <w:t>ve</w:t>
      </w:r>
      <w:r w:rsidR="0048164E">
        <w:rPr>
          <w:rFonts w:ascii="Times New Roman" w:hAnsi="Times New Roman" w:cs="Times New Roman"/>
          <w:sz w:val="24"/>
          <w:szCs w:val="24"/>
        </w:rPr>
        <w:t xml:space="preserve"> </w:t>
      </w:r>
      <w:r w:rsidR="004602CE">
        <w:rPr>
          <w:rFonts w:ascii="Times New Roman" w:hAnsi="Times New Roman" w:cs="Times New Roman"/>
          <w:sz w:val="24"/>
          <w:szCs w:val="24"/>
        </w:rPr>
        <w:t>I</w:t>
      </w:r>
      <w:r w:rsidR="00D509F2">
        <w:rPr>
          <w:rFonts w:ascii="Times New Roman" w:hAnsi="Times New Roman" w:cs="Times New Roman"/>
          <w:sz w:val="24"/>
          <w:szCs w:val="24"/>
        </w:rPr>
        <w:t xml:space="preserve">ndividual </w:t>
      </w:r>
      <w:r w:rsidR="004602CE">
        <w:rPr>
          <w:rFonts w:ascii="Times New Roman" w:hAnsi="Times New Roman" w:cs="Times New Roman"/>
          <w:sz w:val="24"/>
          <w:szCs w:val="24"/>
        </w:rPr>
        <w:t>L</w:t>
      </w:r>
      <w:r w:rsidR="00D509F2">
        <w:rPr>
          <w:rFonts w:ascii="Times New Roman" w:hAnsi="Times New Roman" w:cs="Times New Roman"/>
          <w:sz w:val="24"/>
          <w:szCs w:val="24"/>
        </w:rPr>
        <w:t xml:space="preserve">earning </w:t>
      </w:r>
      <w:r w:rsidR="004602CE">
        <w:rPr>
          <w:rFonts w:ascii="Times New Roman" w:hAnsi="Times New Roman" w:cs="Times New Roman"/>
          <w:sz w:val="24"/>
          <w:szCs w:val="24"/>
        </w:rPr>
        <w:t>P</w:t>
      </w:r>
      <w:r w:rsidR="00D509F2">
        <w:rPr>
          <w:rFonts w:ascii="Times New Roman" w:hAnsi="Times New Roman" w:cs="Times New Roman"/>
          <w:sz w:val="24"/>
          <w:szCs w:val="24"/>
        </w:rPr>
        <w:t>lans (ILP) in place</w:t>
      </w:r>
      <w:r w:rsidR="00F1689A">
        <w:rPr>
          <w:rFonts w:ascii="Times New Roman" w:hAnsi="Times New Roman" w:cs="Times New Roman"/>
          <w:sz w:val="24"/>
          <w:szCs w:val="24"/>
        </w:rPr>
        <w:t>,</w:t>
      </w:r>
      <w:r w:rsidR="00D509F2">
        <w:rPr>
          <w:rFonts w:ascii="Times New Roman" w:hAnsi="Times New Roman" w:cs="Times New Roman"/>
          <w:sz w:val="24"/>
          <w:szCs w:val="24"/>
        </w:rPr>
        <w:t xml:space="preserve"> </w:t>
      </w:r>
      <w:r w:rsidR="00412FFB">
        <w:rPr>
          <w:rFonts w:ascii="Times New Roman" w:hAnsi="Times New Roman" w:cs="Times New Roman"/>
          <w:sz w:val="24"/>
          <w:szCs w:val="24"/>
        </w:rPr>
        <w:t xml:space="preserve">which </w:t>
      </w:r>
      <w:r w:rsidR="00F1689A">
        <w:rPr>
          <w:rFonts w:ascii="Times New Roman" w:hAnsi="Times New Roman" w:cs="Times New Roman"/>
          <w:sz w:val="24"/>
          <w:szCs w:val="24"/>
        </w:rPr>
        <w:t xml:space="preserve">can be classed as a classroom management technique (although it is an </w:t>
      </w:r>
      <w:r w:rsidR="00412FFB">
        <w:rPr>
          <w:rFonts w:ascii="Times New Roman" w:hAnsi="Times New Roman" w:cs="Times New Roman"/>
          <w:sz w:val="24"/>
          <w:szCs w:val="24"/>
        </w:rPr>
        <w:t>individual</w:t>
      </w:r>
      <w:r w:rsidR="00F1689A">
        <w:rPr>
          <w:rFonts w:ascii="Times New Roman" w:hAnsi="Times New Roman" w:cs="Times New Roman"/>
          <w:sz w:val="24"/>
          <w:szCs w:val="24"/>
        </w:rPr>
        <w:t xml:space="preserve"> resource)</w:t>
      </w:r>
      <w:r w:rsidR="00412FFB">
        <w:rPr>
          <w:rFonts w:ascii="Times New Roman" w:hAnsi="Times New Roman" w:cs="Times New Roman"/>
          <w:sz w:val="24"/>
          <w:szCs w:val="24"/>
        </w:rPr>
        <w:t>,</w:t>
      </w:r>
      <w:r w:rsidR="00210344">
        <w:rPr>
          <w:rFonts w:ascii="Times New Roman" w:hAnsi="Times New Roman" w:cs="Times New Roman"/>
          <w:sz w:val="24"/>
          <w:szCs w:val="24"/>
        </w:rPr>
        <w:t xml:space="preserve"> </w:t>
      </w:r>
      <w:r w:rsidR="000F2DCC">
        <w:rPr>
          <w:rFonts w:ascii="Times New Roman" w:hAnsi="Times New Roman" w:cs="Times New Roman"/>
          <w:sz w:val="24"/>
          <w:szCs w:val="24"/>
        </w:rPr>
        <w:t>because</w:t>
      </w:r>
      <w:r w:rsidR="00210344">
        <w:rPr>
          <w:rFonts w:ascii="Times New Roman" w:hAnsi="Times New Roman" w:cs="Times New Roman"/>
          <w:sz w:val="24"/>
          <w:szCs w:val="24"/>
        </w:rPr>
        <w:t xml:space="preserve"> if used correctly, it can effectively help </w:t>
      </w:r>
      <w:r w:rsidR="00CC1611">
        <w:rPr>
          <w:rFonts w:ascii="Times New Roman" w:hAnsi="Times New Roman" w:cs="Times New Roman"/>
          <w:sz w:val="24"/>
          <w:szCs w:val="24"/>
        </w:rPr>
        <w:t>more than</w:t>
      </w:r>
      <w:r w:rsidR="00691D74">
        <w:rPr>
          <w:rFonts w:ascii="Times New Roman" w:hAnsi="Times New Roman" w:cs="Times New Roman"/>
          <w:sz w:val="24"/>
          <w:szCs w:val="24"/>
        </w:rPr>
        <w:t xml:space="preserve"> just</w:t>
      </w:r>
      <w:r w:rsidR="00CC1611">
        <w:rPr>
          <w:rFonts w:ascii="Times New Roman" w:hAnsi="Times New Roman" w:cs="Times New Roman"/>
          <w:sz w:val="24"/>
          <w:szCs w:val="24"/>
        </w:rPr>
        <w:t xml:space="preserve"> the pupils behaviour</w:t>
      </w:r>
      <w:r w:rsidR="00210344">
        <w:rPr>
          <w:rFonts w:ascii="Times New Roman" w:hAnsi="Times New Roman" w:cs="Times New Roman"/>
          <w:sz w:val="24"/>
          <w:szCs w:val="24"/>
        </w:rPr>
        <w:t>.</w:t>
      </w:r>
    </w:p>
    <w:p w14:paraId="2FDDEFF7" w14:textId="09FD9281" w:rsidR="00A214A1" w:rsidRDefault="00836148" w:rsidP="00327511">
      <w:pPr>
        <w:rPr>
          <w:rFonts w:ascii="Times New Roman" w:hAnsi="Times New Roman" w:cs="Times New Roman"/>
          <w:sz w:val="24"/>
          <w:szCs w:val="24"/>
        </w:rPr>
      </w:pPr>
      <w:r>
        <w:rPr>
          <w:rFonts w:ascii="Times New Roman" w:hAnsi="Times New Roman" w:cs="Times New Roman"/>
          <w:sz w:val="24"/>
          <w:szCs w:val="24"/>
        </w:rPr>
        <w:tab/>
        <w:t>How can cl</w:t>
      </w:r>
      <w:r w:rsidR="00F06381">
        <w:rPr>
          <w:rFonts w:ascii="Times New Roman" w:hAnsi="Times New Roman" w:cs="Times New Roman"/>
          <w:sz w:val="24"/>
          <w:szCs w:val="24"/>
        </w:rPr>
        <w:t>assroom management benefit the classroom and its pupils?</w:t>
      </w:r>
      <w:r w:rsidR="00BA14FC">
        <w:rPr>
          <w:rFonts w:ascii="Times New Roman" w:hAnsi="Times New Roman" w:cs="Times New Roman"/>
          <w:sz w:val="24"/>
          <w:szCs w:val="24"/>
        </w:rPr>
        <w:t xml:space="preserve">  Classroom management is not just about behaviour, teaching,</w:t>
      </w:r>
      <w:r w:rsidR="00551E50">
        <w:rPr>
          <w:rFonts w:ascii="Times New Roman" w:hAnsi="Times New Roman" w:cs="Times New Roman"/>
          <w:sz w:val="24"/>
          <w:szCs w:val="24"/>
        </w:rPr>
        <w:t xml:space="preserve"> or keeping a c</w:t>
      </w:r>
      <w:r w:rsidR="0008075A">
        <w:rPr>
          <w:rFonts w:ascii="Times New Roman" w:hAnsi="Times New Roman" w:cs="Times New Roman"/>
          <w:sz w:val="24"/>
          <w:szCs w:val="24"/>
        </w:rPr>
        <w:t>a</w:t>
      </w:r>
      <w:r w:rsidR="00551E50">
        <w:rPr>
          <w:rFonts w:ascii="Times New Roman" w:hAnsi="Times New Roman" w:cs="Times New Roman"/>
          <w:sz w:val="24"/>
          <w:szCs w:val="24"/>
        </w:rPr>
        <w:t>lm classroom,</w:t>
      </w:r>
      <w:r w:rsidR="00BA14FC">
        <w:rPr>
          <w:rFonts w:ascii="Times New Roman" w:hAnsi="Times New Roman" w:cs="Times New Roman"/>
          <w:sz w:val="24"/>
          <w:szCs w:val="24"/>
        </w:rPr>
        <w:t xml:space="preserve"> it </w:t>
      </w:r>
      <w:r w:rsidR="00551E50">
        <w:rPr>
          <w:rFonts w:ascii="Times New Roman" w:hAnsi="Times New Roman" w:cs="Times New Roman"/>
          <w:sz w:val="24"/>
          <w:szCs w:val="24"/>
        </w:rPr>
        <w:t>can</w:t>
      </w:r>
      <w:r w:rsidR="00BA14FC">
        <w:rPr>
          <w:rFonts w:ascii="Times New Roman" w:hAnsi="Times New Roman" w:cs="Times New Roman"/>
          <w:sz w:val="24"/>
          <w:szCs w:val="24"/>
        </w:rPr>
        <w:t xml:space="preserve"> also</w:t>
      </w:r>
      <w:r w:rsidR="00551E50">
        <w:rPr>
          <w:rFonts w:ascii="Times New Roman" w:hAnsi="Times New Roman" w:cs="Times New Roman"/>
          <w:sz w:val="24"/>
          <w:szCs w:val="24"/>
        </w:rPr>
        <w:t xml:space="preserve"> be</w:t>
      </w:r>
      <w:r w:rsidR="00BA14FC">
        <w:rPr>
          <w:rFonts w:ascii="Times New Roman" w:hAnsi="Times New Roman" w:cs="Times New Roman"/>
          <w:sz w:val="24"/>
          <w:szCs w:val="24"/>
        </w:rPr>
        <w:t xml:space="preserve"> about helping the children choose the right choices for themselves</w:t>
      </w:r>
      <w:r w:rsidR="00551E50">
        <w:rPr>
          <w:rFonts w:ascii="Times New Roman" w:hAnsi="Times New Roman" w:cs="Times New Roman"/>
          <w:sz w:val="24"/>
          <w:szCs w:val="24"/>
        </w:rPr>
        <w:t>, after</w:t>
      </w:r>
      <w:r w:rsidR="0008075A">
        <w:rPr>
          <w:rFonts w:ascii="Times New Roman" w:hAnsi="Times New Roman" w:cs="Times New Roman"/>
          <w:sz w:val="24"/>
          <w:szCs w:val="24"/>
        </w:rPr>
        <w:t xml:space="preserve"> </w:t>
      </w:r>
      <w:r w:rsidR="00551E50">
        <w:rPr>
          <w:rFonts w:ascii="Times New Roman" w:hAnsi="Times New Roman" w:cs="Times New Roman"/>
          <w:sz w:val="24"/>
          <w:szCs w:val="24"/>
        </w:rPr>
        <w:t>all, not all learning</w:t>
      </w:r>
      <w:r w:rsidR="0008075A">
        <w:rPr>
          <w:rFonts w:ascii="Times New Roman" w:hAnsi="Times New Roman" w:cs="Times New Roman"/>
          <w:sz w:val="24"/>
          <w:szCs w:val="24"/>
        </w:rPr>
        <w:t xml:space="preserve"> is academic</w:t>
      </w:r>
      <w:r w:rsidR="00BA14FC">
        <w:rPr>
          <w:rFonts w:ascii="Times New Roman" w:hAnsi="Times New Roman" w:cs="Times New Roman"/>
          <w:sz w:val="24"/>
          <w:szCs w:val="24"/>
        </w:rPr>
        <w:t xml:space="preserve">.  You cannot simply design a set of rules and hope that the children follow them if they do not understand them, or if they do not understand what consequences can arise from breaking them.  They may also think that the rules are boring, and they can refuse to follow them if they have </w:t>
      </w:r>
      <w:r w:rsidR="004602CE">
        <w:rPr>
          <w:rFonts w:ascii="Times New Roman" w:hAnsi="Times New Roman" w:cs="Times New Roman"/>
          <w:sz w:val="24"/>
          <w:szCs w:val="24"/>
        </w:rPr>
        <w:t>O</w:t>
      </w:r>
      <w:r w:rsidR="00BA14FC">
        <w:rPr>
          <w:rFonts w:ascii="Times New Roman" w:hAnsi="Times New Roman" w:cs="Times New Roman"/>
          <w:sz w:val="24"/>
          <w:szCs w:val="24"/>
        </w:rPr>
        <w:t xml:space="preserve">ppositional </w:t>
      </w:r>
      <w:r w:rsidR="004602CE">
        <w:rPr>
          <w:rFonts w:ascii="Times New Roman" w:hAnsi="Times New Roman" w:cs="Times New Roman"/>
          <w:sz w:val="24"/>
          <w:szCs w:val="24"/>
        </w:rPr>
        <w:t>D</w:t>
      </w:r>
      <w:r w:rsidR="00BA14FC">
        <w:rPr>
          <w:rFonts w:ascii="Times New Roman" w:hAnsi="Times New Roman" w:cs="Times New Roman"/>
          <w:sz w:val="24"/>
          <w:szCs w:val="24"/>
        </w:rPr>
        <w:t xml:space="preserve">efiant </w:t>
      </w:r>
      <w:r w:rsidR="004602CE">
        <w:rPr>
          <w:rFonts w:ascii="Times New Roman" w:hAnsi="Times New Roman" w:cs="Times New Roman"/>
          <w:sz w:val="24"/>
          <w:szCs w:val="24"/>
        </w:rPr>
        <w:t>D</w:t>
      </w:r>
      <w:r w:rsidR="00BA14FC">
        <w:rPr>
          <w:rFonts w:ascii="Times New Roman" w:hAnsi="Times New Roman" w:cs="Times New Roman"/>
          <w:sz w:val="24"/>
          <w:szCs w:val="24"/>
        </w:rPr>
        <w:t>isorder (ODD)</w:t>
      </w:r>
      <w:r w:rsidR="00771FAC">
        <w:rPr>
          <w:rFonts w:ascii="Times New Roman" w:hAnsi="Times New Roman" w:cs="Times New Roman"/>
          <w:sz w:val="24"/>
          <w:szCs w:val="24"/>
        </w:rPr>
        <w:t xml:space="preserve">, </w:t>
      </w:r>
      <w:r w:rsidR="004602CE">
        <w:rPr>
          <w:rFonts w:ascii="Times New Roman" w:hAnsi="Times New Roman" w:cs="Times New Roman"/>
          <w:sz w:val="24"/>
          <w:szCs w:val="24"/>
        </w:rPr>
        <w:t>A</w:t>
      </w:r>
      <w:r w:rsidR="00771FAC">
        <w:rPr>
          <w:rFonts w:ascii="Times New Roman" w:hAnsi="Times New Roman" w:cs="Times New Roman"/>
          <w:sz w:val="24"/>
          <w:szCs w:val="24"/>
        </w:rPr>
        <w:t xml:space="preserve">ttention </w:t>
      </w:r>
      <w:r w:rsidR="004602CE">
        <w:rPr>
          <w:rFonts w:ascii="Times New Roman" w:hAnsi="Times New Roman" w:cs="Times New Roman"/>
          <w:sz w:val="24"/>
          <w:szCs w:val="24"/>
        </w:rPr>
        <w:t>D</w:t>
      </w:r>
      <w:r w:rsidR="00771FAC">
        <w:rPr>
          <w:rFonts w:ascii="Times New Roman" w:hAnsi="Times New Roman" w:cs="Times New Roman"/>
          <w:sz w:val="24"/>
          <w:szCs w:val="24"/>
        </w:rPr>
        <w:t xml:space="preserve">eficit </w:t>
      </w:r>
      <w:r w:rsidR="004602CE">
        <w:rPr>
          <w:rFonts w:ascii="Times New Roman" w:hAnsi="Times New Roman" w:cs="Times New Roman"/>
          <w:sz w:val="24"/>
          <w:szCs w:val="24"/>
        </w:rPr>
        <w:t>D</w:t>
      </w:r>
      <w:r w:rsidR="00771FAC">
        <w:rPr>
          <w:rFonts w:ascii="Times New Roman" w:hAnsi="Times New Roman" w:cs="Times New Roman"/>
          <w:sz w:val="24"/>
          <w:szCs w:val="24"/>
        </w:rPr>
        <w:t>isorder (ADD)</w:t>
      </w:r>
      <w:r w:rsidR="00551E50">
        <w:rPr>
          <w:rFonts w:ascii="Times New Roman" w:hAnsi="Times New Roman" w:cs="Times New Roman"/>
          <w:sz w:val="24"/>
          <w:szCs w:val="24"/>
        </w:rPr>
        <w:t xml:space="preserve"> or </w:t>
      </w:r>
      <w:r w:rsidR="00771FAC">
        <w:rPr>
          <w:rFonts w:ascii="Times New Roman" w:hAnsi="Times New Roman" w:cs="Times New Roman"/>
          <w:sz w:val="24"/>
          <w:szCs w:val="24"/>
        </w:rPr>
        <w:t xml:space="preserve">just because they </w:t>
      </w:r>
      <w:r w:rsidR="00551E50">
        <w:rPr>
          <w:rFonts w:ascii="Times New Roman" w:hAnsi="Times New Roman" w:cs="Times New Roman"/>
          <w:sz w:val="24"/>
          <w:szCs w:val="24"/>
        </w:rPr>
        <w:t>wish to show off in front of their friends to try to fit in with a certain social crowd, so it is down to the teacher and their staff to get to know their students</w:t>
      </w:r>
      <w:r w:rsidR="0008075A">
        <w:rPr>
          <w:rFonts w:ascii="Times New Roman" w:hAnsi="Times New Roman" w:cs="Times New Roman"/>
          <w:sz w:val="24"/>
          <w:szCs w:val="24"/>
        </w:rPr>
        <w:t>.  Only then</w:t>
      </w:r>
      <w:r w:rsidR="0043639E">
        <w:rPr>
          <w:rFonts w:ascii="Times New Roman" w:hAnsi="Times New Roman" w:cs="Times New Roman"/>
          <w:sz w:val="24"/>
          <w:szCs w:val="24"/>
        </w:rPr>
        <w:t>,</w:t>
      </w:r>
      <w:r w:rsidR="0008075A">
        <w:rPr>
          <w:rFonts w:ascii="Times New Roman" w:hAnsi="Times New Roman" w:cs="Times New Roman"/>
          <w:sz w:val="24"/>
          <w:szCs w:val="24"/>
        </w:rPr>
        <w:t xml:space="preserve"> t</w:t>
      </w:r>
      <w:r w:rsidR="000407D4">
        <w:rPr>
          <w:rFonts w:ascii="Times New Roman" w:hAnsi="Times New Roman" w:cs="Times New Roman"/>
          <w:sz w:val="24"/>
          <w:szCs w:val="24"/>
        </w:rPr>
        <w:t>he teacher</w:t>
      </w:r>
      <w:r w:rsidR="0008075A">
        <w:rPr>
          <w:rFonts w:ascii="Times New Roman" w:hAnsi="Times New Roman" w:cs="Times New Roman"/>
          <w:sz w:val="24"/>
          <w:szCs w:val="24"/>
        </w:rPr>
        <w:t xml:space="preserve"> can start to put procedures in place to help them manage the</w:t>
      </w:r>
      <w:r w:rsidR="0043639E">
        <w:rPr>
          <w:rFonts w:ascii="Times New Roman" w:hAnsi="Times New Roman" w:cs="Times New Roman"/>
          <w:sz w:val="24"/>
          <w:szCs w:val="24"/>
        </w:rPr>
        <w:t>ir</w:t>
      </w:r>
      <w:r w:rsidR="0008075A">
        <w:rPr>
          <w:rFonts w:ascii="Times New Roman" w:hAnsi="Times New Roman" w:cs="Times New Roman"/>
          <w:sz w:val="24"/>
          <w:szCs w:val="24"/>
        </w:rPr>
        <w:t xml:space="preserve"> classroom efficiently.</w:t>
      </w:r>
      <w:r w:rsidR="00A214A1">
        <w:rPr>
          <w:rFonts w:ascii="Times New Roman" w:hAnsi="Times New Roman" w:cs="Times New Roman"/>
          <w:sz w:val="24"/>
          <w:szCs w:val="24"/>
        </w:rPr>
        <w:t xml:space="preserve">  </w:t>
      </w:r>
      <w:r w:rsidR="0043639E">
        <w:rPr>
          <w:rFonts w:ascii="Times New Roman" w:hAnsi="Times New Roman" w:cs="Times New Roman"/>
          <w:sz w:val="24"/>
          <w:szCs w:val="24"/>
        </w:rPr>
        <w:t xml:space="preserve">It should also be noted that communication between school and home is imperative, as a child </w:t>
      </w:r>
      <w:r w:rsidR="0043639E">
        <w:rPr>
          <w:rFonts w:ascii="Times New Roman" w:hAnsi="Times New Roman" w:cs="Times New Roman"/>
          <w:sz w:val="24"/>
          <w:szCs w:val="24"/>
        </w:rPr>
        <w:lastRenderedPageBreak/>
        <w:t>may display signs of unusual behaviour due to</w:t>
      </w:r>
      <w:r w:rsidR="00A41002">
        <w:rPr>
          <w:rFonts w:ascii="Times New Roman" w:hAnsi="Times New Roman" w:cs="Times New Roman"/>
          <w:sz w:val="24"/>
          <w:szCs w:val="24"/>
        </w:rPr>
        <w:t xml:space="preserve"> an occurrence happening at home, for example, in </w:t>
      </w:r>
      <w:r w:rsidR="002F07AB">
        <w:rPr>
          <w:rFonts w:ascii="Times New Roman" w:hAnsi="Times New Roman" w:cs="Times New Roman"/>
          <w:sz w:val="24"/>
          <w:szCs w:val="24"/>
        </w:rPr>
        <w:t xml:space="preserve">SchoolA, </w:t>
      </w:r>
      <w:r w:rsidR="00721203">
        <w:rPr>
          <w:rFonts w:ascii="Times New Roman" w:hAnsi="Times New Roman" w:cs="Times New Roman"/>
          <w:sz w:val="24"/>
          <w:szCs w:val="24"/>
        </w:rPr>
        <w:t>P</w:t>
      </w:r>
      <w:r w:rsidR="002F07AB">
        <w:rPr>
          <w:rFonts w:ascii="Times New Roman" w:hAnsi="Times New Roman" w:cs="Times New Roman"/>
          <w:sz w:val="24"/>
          <w:szCs w:val="24"/>
        </w:rPr>
        <w:t>upil</w:t>
      </w:r>
      <w:r w:rsidR="00721203">
        <w:rPr>
          <w:rFonts w:ascii="Times New Roman" w:hAnsi="Times New Roman" w:cs="Times New Roman"/>
          <w:sz w:val="24"/>
          <w:szCs w:val="24"/>
        </w:rPr>
        <w:t>A</w:t>
      </w:r>
      <w:r w:rsidR="002F07AB">
        <w:rPr>
          <w:rFonts w:ascii="Times New Roman" w:hAnsi="Times New Roman" w:cs="Times New Roman"/>
          <w:sz w:val="24"/>
          <w:szCs w:val="24"/>
        </w:rPr>
        <w:t>’s</w:t>
      </w:r>
      <w:r w:rsidR="00A41002">
        <w:rPr>
          <w:rFonts w:ascii="Times New Roman" w:hAnsi="Times New Roman" w:cs="Times New Roman"/>
          <w:sz w:val="24"/>
          <w:szCs w:val="24"/>
        </w:rPr>
        <w:t xml:space="preserve"> behaviour change</w:t>
      </w:r>
      <w:r w:rsidR="00DD405F">
        <w:rPr>
          <w:rFonts w:ascii="Times New Roman" w:hAnsi="Times New Roman" w:cs="Times New Roman"/>
          <w:sz w:val="24"/>
          <w:szCs w:val="24"/>
        </w:rPr>
        <w:t>d</w:t>
      </w:r>
      <w:r w:rsidR="00A41002">
        <w:rPr>
          <w:rFonts w:ascii="Times New Roman" w:hAnsi="Times New Roman" w:cs="Times New Roman"/>
          <w:sz w:val="24"/>
          <w:szCs w:val="24"/>
        </w:rPr>
        <w:t xml:space="preserve"> </w:t>
      </w:r>
      <w:r w:rsidR="00771FAC">
        <w:rPr>
          <w:rFonts w:ascii="Times New Roman" w:hAnsi="Times New Roman" w:cs="Times New Roman"/>
          <w:sz w:val="24"/>
          <w:szCs w:val="24"/>
        </w:rPr>
        <w:t xml:space="preserve">so </w:t>
      </w:r>
      <w:r w:rsidR="00A41002">
        <w:rPr>
          <w:rFonts w:ascii="Times New Roman" w:hAnsi="Times New Roman" w:cs="Times New Roman"/>
          <w:sz w:val="24"/>
          <w:szCs w:val="24"/>
        </w:rPr>
        <w:t>rapidl</w:t>
      </w:r>
      <w:r w:rsidR="00771FAC">
        <w:rPr>
          <w:rFonts w:ascii="Times New Roman" w:hAnsi="Times New Roman" w:cs="Times New Roman"/>
          <w:sz w:val="24"/>
          <w:szCs w:val="24"/>
        </w:rPr>
        <w:t>y</w:t>
      </w:r>
      <w:r w:rsidR="00A41002">
        <w:rPr>
          <w:rFonts w:ascii="Times New Roman" w:hAnsi="Times New Roman" w:cs="Times New Roman"/>
          <w:sz w:val="24"/>
          <w:szCs w:val="24"/>
        </w:rPr>
        <w:t xml:space="preserve"> due to </w:t>
      </w:r>
      <w:r w:rsidR="00DD405F">
        <w:rPr>
          <w:rFonts w:ascii="Times New Roman" w:hAnsi="Times New Roman" w:cs="Times New Roman"/>
          <w:sz w:val="24"/>
          <w:szCs w:val="24"/>
        </w:rPr>
        <w:t>their</w:t>
      </w:r>
      <w:r w:rsidR="00A41002">
        <w:rPr>
          <w:rFonts w:ascii="Times New Roman" w:hAnsi="Times New Roman" w:cs="Times New Roman"/>
          <w:sz w:val="24"/>
          <w:szCs w:val="24"/>
        </w:rPr>
        <w:t xml:space="preserve"> parents</w:t>
      </w:r>
      <w:r w:rsidR="00DD405F">
        <w:rPr>
          <w:rFonts w:ascii="Times New Roman" w:hAnsi="Times New Roman" w:cs="Times New Roman"/>
          <w:sz w:val="24"/>
          <w:szCs w:val="24"/>
        </w:rPr>
        <w:t>’</w:t>
      </w:r>
      <w:r w:rsidR="00A41002">
        <w:rPr>
          <w:rFonts w:ascii="Times New Roman" w:hAnsi="Times New Roman" w:cs="Times New Roman"/>
          <w:sz w:val="24"/>
          <w:szCs w:val="24"/>
        </w:rPr>
        <w:t xml:space="preserve"> break up</w:t>
      </w:r>
      <w:r w:rsidR="00721203">
        <w:rPr>
          <w:rFonts w:ascii="Times New Roman" w:hAnsi="Times New Roman" w:cs="Times New Roman"/>
          <w:sz w:val="24"/>
          <w:szCs w:val="24"/>
        </w:rPr>
        <w:t>,</w:t>
      </w:r>
      <w:r w:rsidR="00DD405F">
        <w:rPr>
          <w:rFonts w:ascii="Times New Roman" w:hAnsi="Times New Roman" w:cs="Times New Roman"/>
          <w:sz w:val="24"/>
          <w:szCs w:val="24"/>
        </w:rPr>
        <w:t xml:space="preserve"> and </w:t>
      </w:r>
      <w:r w:rsidR="00721203">
        <w:rPr>
          <w:rFonts w:ascii="Times New Roman" w:hAnsi="Times New Roman" w:cs="Times New Roman"/>
          <w:sz w:val="24"/>
          <w:szCs w:val="24"/>
        </w:rPr>
        <w:t xml:space="preserve">PupilB’s behaviour changed due to </w:t>
      </w:r>
      <w:r w:rsidR="00BC4C83">
        <w:rPr>
          <w:rFonts w:ascii="Times New Roman" w:hAnsi="Times New Roman" w:cs="Times New Roman"/>
          <w:sz w:val="24"/>
          <w:szCs w:val="24"/>
        </w:rPr>
        <w:t>a death in the family</w:t>
      </w:r>
      <w:r w:rsidR="00A41002">
        <w:rPr>
          <w:rFonts w:ascii="Times New Roman" w:hAnsi="Times New Roman" w:cs="Times New Roman"/>
          <w:sz w:val="24"/>
          <w:szCs w:val="24"/>
        </w:rPr>
        <w:t>.  A teacher may be able to handle thi</w:t>
      </w:r>
      <w:r w:rsidR="00006F70">
        <w:rPr>
          <w:rFonts w:ascii="Times New Roman" w:hAnsi="Times New Roman" w:cs="Times New Roman"/>
          <w:sz w:val="24"/>
          <w:szCs w:val="24"/>
        </w:rPr>
        <w:t xml:space="preserve">s </w:t>
      </w:r>
      <w:r w:rsidR="00A41002">
        <w:rPr>
          <w:rFonts w:ascii="Times New Roman" w:hAnsi="Times New Roman" w:cs="Times New Roman"/>
          <w:sz w:val="24"/>
          <w:szCs w:val="24"/>
        </w:rPr>
        <w:t xml:space="preserve">in a more </w:t>
      </w:r>
      <w:r w:rsidR="00BC4C83">
        <w:rPr>
          <w:rFonts w:ascii="Times New Roman" w:hAnsi="Times New Roman" w:cs="Times New Roman"/>
          <w:sz w:val="24"/>
          <w:szCs w:val="24"/>
        </w:rPr>
        <w:t>se</w:t>
      </w:r>
      <w:r w:rsidR="00006F70">
        <w:rPr>
          <w:rFonts w:ascii="Times New Roman" w:hAnsi="Times New Roman" w:cs="Times New Roman"/>
          <w:sz w:val="24"/>
          <w:szCs w:val="24"/>
        </w:rPr>
        <w:t>nsitive</w:t>
      </w:r>
      <w:r w:rsidR="007549CD">
        <w:rPr>
          <w:rFonts w:ascii="Times New Roman" w:hAnsi="Times New Roman" w:cs="Times New Roman"/>
          <w:sz w:val="24"/>
          <w:szCs w:val="24"/>
        </w:rPr>
        <w:t xml:space="preserve"> way if</w:t>
      </w:r>
      <w:r w:rsidR="00A41002">
        <w:rPr>
          <w:rFonts w:ascii="Times New Roman" w:hAnsi="Times New Roman" w:cs="Times New Roman"/>
          <w:sz w:val="24"/>
          <w:szCs w:val="24"/>
        </w:rPr>
        <w:t xml:space="preserve"> they know </w:t>
      </w:r>
      <w:r w:rsidR="00FE1266">
        <w:rPr>
          <w:rFonts w:ascii="Times New Roman" w:hAnsi="Times New Roman" w:cs="Times New Roman"/>
          <w:sz w:val="24"/>
          <w:szCs w:val="24"/>
        </w:rPr>
        <w:t>w</w:t>
      </w:r>
      <w:r w:rsidR="00A41002">
        <w:rPr>
          <w:rFonts w:ascii="Times New Roman" w:hAnsi="Times New Roman" w:cs="Times New Roman"/>
          <w:sz w:val="24"/>
          <w:szCs w:val="24"/>
        </w:rPr>
        <w:t>h</w:t>
      </w:r>
      <w:r w:rsidR="00722421">
        <w:rPr>
          <w:rFonts w:ascii="Times New Roman" w:hAnsi="Times New Roman" w:cs="Times New Roman"/>
          <w:sz w:val="24"/>
          <w:szCs w:val="24"/>
        </w:rPr>
        <w:t>at they</w:t>
      </w:r>
      <w:r w:rsidR="00A41002">
        <w:rPr>
          <w:rFonts w:ascii="Times New Roman" w:hAnsi="Times New Roman" w:cs="Times New Roman"/>
          <w:sz w:val="24"/>
          <w:szCs w:val="24"/>
        </w:rPr>
        <w:t xml:space="preserve"> are </w:t>
      </w:r>
      <w:r w:rsidR="00FE1266">
        <w:rPr>
          <w:rFonts w:ascii="Times New Roman" w:hAnsi="Times New Roman" w:cs="Times New Roman"/>
          <w:sz w:val="24"/>
          <w:szCs w:val="24"/>
        </w:rPr>
        <w:t>experiencing at home</w:t>
      </w:r>
      <w:r w:rsidR="00722421">
        <w:rPr>
          <w:rFonts w:ascii="Times New Roman" w:hAnsi="Times New Roman" w:cs="Times New Roman"/>
          <w:sz w:val="24"/>
          <w:szCs w:val="24"/>
        </w:rPr>
        <w:t>,</w:t>
      </w:r>
      <w:r w:rsidR="00A41002">
        <w:rPr>
          <w:rFonts w:ascii="Times New Roman" w:hAnsi="Times New Roman" w:cs="Times New Roman"/>
          <w:sz w:val="24"/>
          <w:szCs w:val="24"/>
        </w:rPr>
        <w:t xml:space="preserve"> </w:t>
      </w:r>
      <w:r w:rsidR="00FE1266">
        <w:rPr>
          <w:rFonts w:ascii="Times New Roman" w:hAnsi="Times New Roman" w:cs="Times New Roman"/>
          <w:sz w:val="24"/>
          <w:szCs w:val="24"/>
        </w:rPr>
        <w:t xml:space="preserve">especially if </w:t>
      </w:r>
      <w:r w:rsidR="00A41002">
        <w:rPr>
          <w:rFonts w:ascii="Times New Roman" w:hAnsi="Times New Roman" w:cs="Times New Roman"/>
          <w:sz w:val="24"/>
          <w:szCs w:val="24"/>
        </w:rPr>
        <w:t xml:space="preserve">it is not the </w:t>
      </w:r>
      <w:r w:rsidR="00722421">
        <w:rPr>
          <w:rFonts w:ascii="Times New Roman" w:hAnsi="Times New Roman" w:cs="Times New Roman"/>
          <w:sz w:val="24"/>
          <w:szCs w:val="24"/>
        </w:rPr>
        <w:t>pupil</w:t>
      </w:r>
      <w:r w:rsidR="00A41002">
        <w:rPr>
          <w:rFonts w:ascii="Times New Roman" w:hAnsi="Times New Roman" w:cs="Times New Roman"/>
          <w:sz w:val="24"/>
          <w:szCs w:val="24"/>
        </w:rPr>
        <w:t>’s usual behaviour</w:t>
      </w:r>
      <w:r w:rsidR="00006F70">
        <w:rPr>
          <w:rFonts w:ascii="Times New Roman" w:hAnsi="Times New Roman" w:cs="Times New Roman"/>
          <w:sz w:val="24"/>
          <w:szCs w:val="24"/>
        </w:rPr>
        <w:t>, SchoolA would recommend</w:t>
      </w:r>
      <w:r w:rsidR="00006F70" w:rsidRPr="00006F70">
        <w:rPr>
          <w:rFonts w:ascii="Times New Roman" w:hAnsi="Times New Roman" w:cs="Times New Roman"/>
          <w:sz w:val="24"/>
          <w:szCs w:val="24"/>
        </w:rPr>
        <w:t xml:space="preserve"> </w:t>
      </w:r>
      <w:r w:rsidR="00006F70">
        <w:rPr>
          <w:rFonts w:ascii="Times New Roman" w:hAnsi="Times New Roman" w:cs="Times New Roman"/>
          <w:sz w:val="24"/>
          <w:szCs w:val="24"/>
        </w:rPr>
        <w:t>an holistic approach</w:t>
      </w:r>
      <w:sdt>
        <w:sdtPr>
          <w:rPr>
            <w:rFonts w:ascii="Times New Roman" w:hAnsi="Times New Roman" w:cs="Times New Roman"/>
            <w:sz w:val="24"/>
            <w:szCs w:val="24"/>
          </w:rPr>
          <w:id w:val="-586850245"/>
          <w:citation/>
        </w:sdtPr>
        <w:sdtEndPr/>
        <w:sdtContent>
          <w:r w:rsidR="00006F70">
            <w:rPr>
              <w:rFonts w:ascii="Times New Roman" w:hAnsi="Times New Roman" w:cs="Times New Roman"/>
              <w:sz w:val="24"/>
              <w:szCs w:val="24"/>
            </w:rPr>
            <w:fldChar w:fldCharType="begin"/>
          </w:r>
          <w:r w:rsidR="00006F70">
            <w:rPr>
              <w:rFonts w:ascii="Times New Roman" w:hAnsi="Times New Roman" w:cs="Times New Roman"/>
              <w:sz w:val="24"/>
              <w:szCs w:val="24"/>
            </w:rPr>
            <w:instrText xml:space="preserve">CITATION Hol03 \n  \t  \l 2057 </w:instrText>
          </w:r>
          <w:r w:rsidR="00006F70">
            <w:rPr>
              <w:rFonts w:ascii="Times New Roman" w:hAnsi="Times New Roman" w:cs="Times New Roman"/>
              <w:sz w:val="24"/>
              <w:szCs w:val="24"/>
            </w:rPr>
            <w:fldChar w:fldCharType="separate"/>
          </w:r>
          <w:r w:rsidR="00006F70">
            <w:rPr>
              <w:rFonts w:ascii="Times New Roman" w:hAnsi="Times New Roman" w:cs="Times New Roman"/>
              <w:noProof/>
              <w:sz w:val="24"/>
              <w:szCs w:val="24"/>
            </w:rPr>
            <w:t xml:space="preserve"> </w:t>
          </w:r>
          <w:r w:rsidR="00006F70" w:rsidRPr="00006F70">
            <w:rPr>
              <w:rFonts w:ascii="Times New Roman" w:hAnsi="Times New Roman" w:cs="Times New Roman"/>
              <w:noProof/>
              <w:sz w:val="24"/>
              <w:szCs w:val="24"/>
            </w:rPr>
            <w:t>(2003)</w:t>
          </w:r>
          <w:r w:rsidR="00006F70">
            <w:rPr>
              <w:rFonts w:ascii="Times New Roman" w:hAnsi="Times New Roman" w:cs="Times New Roman"/>
              <w:sz w:val="24"/>
              <w:szCs w:val="24"/>
            </w:rPr>
            <w:fldChar w:fldCharType="end"/>
          </w:r>
        </w:sdtContent>
      </w:sdt>
      <w:r w:rsidR="00006F70">
        <w:rPr>
          <w:rFonts w:ascii="Times New Roman" w:hAnsi="Times New Roman" w:cs="Times New Roman"/>
          <w:sz w:val="24"/>
          <w:szCs w:val="24"/>
        </w:rPr>
        <w:t xml:space="preserve"> with some emotional support through the likes of their trained</w:t>
      </w:r>
      <w:r w:rsidR="009E3298">
        <w:rPr>
          <w:rFonts w:ascii="Times New Roman" w:hAnsi="Times New Roman" w:cs="Times New Roman"/>
          <w:sz w:val="24"/>
          <w:szCs w:val="24"/>
        </w:rPr>
        <w:t xml:space="preserve"> Emotional Literacy Support Assistants (</w:t>
      </w:r>
      <w:r w:rsidR="00006F70">
        <w:rPr>
          <w:rFonts w:ascii="Times New Roman" w:hAnsi="Times New Roman" w:cs="Times New Roman"/>
          <w:sz w:val="24"/>
          <w:szCs w:val="24"/>
        </w:rPr>
        <w:t>ELSA</w:t>
      </w:r>
      <w:r w:rsidR="009E3298">
        <w:rPr>
          <w:rFonts w:ascii="Times New Roman" w:hAnsi="Times New Roman" w:cs="Times New Roman"/>
          <w:sz w:val="24"/>
          <w:szCs w:val="24"/>
        </w:rPr>
        <w:t>)</w:t>
      </w:r>
      <w:sdt>
        <w:sdtPr>
          <w:rPr>
            <w:rFonts w:ascii="Times New Roman" w:hAnsi="Times New Roman" w:cs="Times New Roman"/>
            <w:sz w:val="24"/>
            <w:szCs w:val="24"/>
          </w:rPr>
          <w:id w:val="-2010047183"/>
          <w:citation/>
        </w:sdtPr>
        <w:sdtEndPr/>
        <w:sdtContent>
          <w:r w:rsidR="00BC4C83">
            <w:rPr>
              <w:rFonts w:ascii="Times New Roman" w:hAnsi="Times New Roman" w:cs="Times New Roman"/>
              <w:sz w:val="24"/>
              <w:szCs w:val="24"/>
            </w:rPr>
            <w:fldChar w:fldCharType="begin"/>
          </w:r>
          <w:r w:rsidR="00006F70">
            <w:rPr>
              <w:rFonts w:ascii="Times New Roman" w:hAnsi="Times New Roman" w:cs="Times New Roman"/>
              <w:sz w:val="24"/>
              <w:szCs w:val="24"/>
            </w:rPr>
            <w:instrText xml:space="preserve">CITATION ELS19 \n  \t  \l 2057 </w:instrText>
          </w:r>
          <w:r w:rsidR="00BC4C83">
            <w:rPr>
              <w:rFonts w:ascii="Times New Roman" w:hAnsi="Times New Roman" w:cs="Times New Roman"/>
              <w:sz w:val="24"/>
              <w:szCs w:val="24"/>
            </w:rPr>
            <w:fldChar w:fldCharType="separate"/>
          </w:r>
          <w:r w:rsidR="00006F70">
            <w:rPr>
              <w:rFonts w:ascii="Times New Roman" w:hAnsi="Times New Roman" w:cs="Times New Roman"/>
              <w:noProof/>
              <w:sz w:val="24"/>
              <w:szCs w:val="24"/>
            </w:rPr>
            <w:t xml:space="preserve"> </w:t>
          </w:r>
          <w:r w:rsidR="00006F70" w:rsidRPr="00006F70">
            <w:rPr>
              <w:rFonts w:ascii="Times New Roman" w:hAnsi="Times New Roman" w:cs="Times New Roman"/>
              <w:noProof/>
              <w:sz w:val="24"/>
              <w:szCs w:val="24"/>
            </w:rPr>
            <w:t>(2019)</w:t>
          </w:r>
          <w:r w:rsidR="00BC4C83">
            <w:rPr>
              <w:rFonts w:ascii="Times New Roman" w:hAnsi="Times New Roman" w:cs="Times New Roman"/>
              <w:sz w:val="24"/>
              <w:szCs w:val="24"/>
            </w:rPr>
            <w:fldChar w:fldCharType="end"/>
          </w:r>
        </w:sdtContent>
      </w:sdt>
      <w:r w:rsidR="00A41002">
        <w:rPr>
          <w:rFonts w:ascii="Times New Roman" w:hAnsi="Times New Roman" w:cs="Times New Roman"/>
          <w:sz w:val="24"/>
          <w:szCs w:val="24"/>
        </w:rPr>
        <w:t>.</w:t>
      </w:r>
      <w:r w:rsidR="00B75979">
        <w:rPr>
          <w:rFonts w:ascii="Times New Roman" w:hAnsi="Times New Roman" w:cs="Times New Roman"/>
          <w:sz w:val="24"/>
          <w:szCs w:val="24"/>
        </w:rPr>
        <w:t xml:space="preserve">  </w:t>
      </w:r>
    </w:p>
    <w:p w14:paraId="2A080E24" w14:textId="03A2E27C" w:rsidR="00B75979" w:rsidRDefault="00B75979" w:rsidP="00327511">
      <w:pPr>
        <w:rPr>
          <w:rFonts w:ascii="Times New Roman" w:hAnsi="Times New Roman" w:cs="Times New Roman"/>
          <w:sz w:val="24"/>
          <w:szCs w:val="24"/>
        </w:rPr>
      </w:pPr>
      <w:r>
        <w:rPr>
          <w:rFonts w:ascii="Times New Roman" w:hAnsi="Times New Roman" w:cs="Times New Roman"/>
          <w:sz w:val="24"/>
          <w:szCs w:val="24"/>
        </w:rPr>
        <w:tab/>
        <w:t xml:space="preserve">Managing behaviour is one of the biggest </w:t>
      </w:r>
      <w:r w:rsidR="002A634A">
        <w:rPr>
          <w:rFonts w:ascii="Times New Roman" w:hAnsi="Times New Roman" w:cs="Times New Roman"/>
          <w:sz w:val="24"/>
          <w:szCs w:val="24"/>
        </w:rPr>
        <w:t>challenges</w:t>
      </w:r>
      <w:r>
        <w:rPr>
          <w:rFonts w:ascii="Times New Roman" w:hAnsi="Times New Roman" w:cs="Times New Roman"/>
          <w:sz w:val="24"/>
          <w:szCs w:val="24"/>
        </w:rPr>
        <w:t xml:space="preserve"> that new teachers, and trainee teachers may come across,</w:t>
      </w:r>
    </w:p>
    <w:p w14:paraId="66519D4B" w14:textId="4AC75837" w:rsidR="00327511" w:rsidRDefault="0043639E" w:rsidP="00A214A1">
      <w:pPr>
        <w:ind w:left="720" w:right="720"/>
        <w:rPr>
          <w:rFonts w:ascii="Times New Roman" w:hAnsi="Times New Roman" w:cs="Times New Roman"/>
          <w:sz w:val="24"/>
          <w:szCs w:val="24"/>
        </w:rPr>
      </w:pPr>
      <w:r>
        <w:rPr>
          <w:rFonts w:ascii="Times New Roman" w:hAnsi="Times New Roman" w:cs="Times New Roman"/>
          <w:i/>
          <w:iCs/>
          <w:sz w:val="24"/>
          <w:szCs w:val="24"/>
        </w:rPr>
        <w:t>“T</w:t>
      </w:r>
      <w:r w:rsidR="00A214A1">
        <w:rPr>
          <w:rFonts w:ascii="Times New Roman" w:hAnsi="Times New Roman" w:cs="Times New Roman"/>
          <w:i/>
          <w:iCs/>
          <w:sz w:val="24"/>
          <w:szCs w:val="24"/>
        </w:rPr>
        <w:t>hose that come across as quiet and a little reticent are storing up difficulties</w:t>
      </w:r>
      <w:r>
        <w:rPr>
          <w:rFonts w:ascii="Times New Roman" w:hAnsi="Times New Roman" w:cs="Times New Roman"/>
          <w:i/>
          <w:iCs/>
          <w:sz w:val="24"/>
          <w:szCs w:val="24"/>
        </w:rPr>
        <w:t>”, Howard explains.</w:t>
      </w:r>
      <w:r w:rsidR="00A214A1">
        <w:rPr>
          <w:rFonts w:ascii="Times New Roman" w:hAnsi="Times New Roman" w:cs="Times New Roman"/>
          <w:i/>
          <w:iCs/>
          <w:sz w:val="24"/>
          <w:szCs w:val="24"/>
        </w:rPr>
        <w:t xml:space="preserve">  </w:t>
      </w:r>
      <w:r>
        <w:rPr>
          <w:rFonts w:ascii="Times New Roman" w:hAnsi="Times New Roman" w:cs="Times New Roman"/>
          <w:i/>
          <w:iCs/>
          <w:sz w:val="24"/>
          <w:szCs w:val="24"/>
        </w:rPr>
        <w:t>“</w:t>
      </w:r>
      <w:r w:rsidR="00A214A1">
        <w:rPr>
          <w:rFonts w:ascii="Times New Roman" w:hAnsi="Times New Roman" w:cs="Times New Roman"/>
          <w:i/>
          <w:iCs/>
          <w:sz w:val="24"/>
          <w:szCs w:val="24"/>
        </w:rPr>
        <w:t>If the children don’t perceive the trainee to have any authority from day one, then they will respond accordingly – the children won’t listen or comply with their requests quickly.  It can be very difficult to gain the children’s respect afterwards.</w:t>
      </w:r>
      <w:r>
        <w:rPr>
          <w:rFonts w:ascii="Times New Roman" w:hAnsi="Times New Roman" w:cs="Times New Roman"/>
          <w:i/>
          <w:iCs/>
          <w:sz w:val="24"/>
          <w:szCs w:val="24"/>
        </w:rPr>
        <w:t>”</w:t>
      </w:r>
      <w:r w:rsidR="0008075A">
        <w:rPr>
          <w:rFonts w:ascii="Times New Roman" w:hAnsi="Times New Roman" w:cs="Times New Roman"/>
          <w:sz w:val="24"/>
          <w:szCs w:val="24"/>
        </w:rPr>
        <w:t xml:space="preserve"> </w:t>
      </w:r>
      <w:sdt>
        <w:sdtPr>
          <w:rPr>
            <w:rFonts w:ascii="Times New Roman" w:hAnsi="Times New Roman" w:cs="Times New Roman"/>
            <w:sz w:val="24"/>
            <w:szCs w:val="24"/>
          </w:rPr>
          <w:id w:val="970487442"/>
          <w:citation/>
        </w:sdtPr>
        <w:sdtEndPr/>
        <w:sdtContent>
          <w:r w:rsidR="0008075A">
            <w:rPr>
              <w:rFonts w:ascii="Times New Roman" w:hAnsi="Times New Roman" w:cs="Times New Roman"/>
              <w:sz w:val="24"/>
              <w:szCs w:val="24"/>
            </w:rPr>
            <w:fldChar w:fldCharType="begin"/>
          </w:r>
          <w:r w:rsidR="00A214A1">
            <w:rPr>
              <w:rFonts w:ascii="Times New Roman" w:hAnsi="Times New Roman" w:cs="Times New Roman"/>
              <w:sz w:val="24"/>
              <w:szCs w:val="24"/>
            </w:rPr>
            <w:instrText xml:space="preserve">CITATION Kat091 \p 15 \l 2057 </w:instrText>
          </w:r>
          <w:r w:rsidR="0008075A">
            <w:rPr>
              <w:rFonts w:ascii="Times New Roman" w:hAnsi="Times New Roman" w:cs="Times New Roman"/>
              <w:sz w:val="24"/>
              <w:szCs w:val="24"/>
            </w:rPr>
            <w:fldChar w:fldCharType="separate"/>
          </w:r>
          <w:r w:rsidR="00A214A1" w:rsidRPr="00A214A1">
            <w:rPr>
              <w:rFonts w:ascii="Times New Roman" w:hAnsi="Times New Roman" w:cs="Times New Roman"/>
              <w:noProof/>
              <w:sz w:val="24"/>
              <w:szCs w:val="24"/>
            </w:rPr>
            <w:t>(Adams, 2009, p. 15)</w:t>
          </w:r>
          <w:r w:rsidR="0008075A">
            <w:rPr>
              <w:rFonts w:ascii="Times New Roman" w:hAnsi="Times New Roman" w:cs="Times New Roman"/>
              <w:sz w:val="24"/>
              <w:szCs w:val="24"/>
            </w:rPr>
            <w:fldChar w:fldCharType="end"/>
          </w:r>
        </w:sdtContent>
      </w:sdt>
      <w:r w:rsidR="00A214A1">
        <w:rPr>
          <w:rFonts w:ascii="Times New Roman" w:hAnsi="Times New Roman" w:cs="Times New Roman"/>
          <w:sz w:val="24"/>
          <w:szCs w:val="24"/>
        </w:rPr>
        <w:t>.</w:t>
      </w:r>
    </w:p>
    <w:p w14:paraId="3CB80FB7" w14:textId="152D23A2" w:rsidR="004D66EE" w:rsidRDefault="0043639E" w:rsidP="00327511">
      <w:pPr>
        <w:rPr>
          <w:rFonts w:ascii="Times New Roman" w:hAnsi="Times New Roman" w:cs="Times New Roman"/>
          <w:sz w:val="24"/>
          <w:szCs w:val="24"/>
        </w:rPr>
      </w:pPr>
      <w:r>
        <w:rPr>
          <w:rFonts w:ascii="Times New Roman" w:hAnsi="Times New Roman" w:cs="Times New Roman"/>
          <w:sz w:val="24"/>
          <w:szCs w:val="24"/>
        </w:rPr>
        <w:t xml:space="preserve">Understandably, Howard would agree with Kyriacou </w:t>
      </w:r>
      <w:sdt>
        <w:sdtPr>
          <w:rPr>
            <w:rFonts w:ascii="Times New Roman" w:hAnsi="Times New Roman" w:cs="Times New Roman"/>
            <w:sz w:val="24"/>
            <w:szCs w:val="24"/>
          </w:rPr>
          <w:id w:val="6707710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Kyr01 \n  \t  \l 2057 </w:instrText>
          </w:r>
          <w:r>
            <w:rPr>
              <w:rFonts w:ascii="Times New Roman" w:hAnsi="Times New Roman" w:cs="Times New Roman"/>
              <w:sz w:val="24"/>
              <w:szCs w:val="24"/>
            </w:rPr>
            <w:fldChar w:fldCharType="separate"/>
          </w:r>
          <w:r w:rsidRPr="0043639E">
            <w:rPr>
              <w:rFonts w:ascii="Times New Roman" w:hAnsi="Times New Roman" w:cs="Times New Roman"/>
              <w:noProof/>
              <w:sz w:val="24"/>
              <w:szCs w:val="24"/>
            </w:rPr>
            <w:t>(2001)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when he states that </w:t>
      </w:r>
      <w:r>
        <w:rPr>
          <w:rFonts w:ascii="Times New Roman" w:hAnsi="Times New Roman" w:cs="Times New Roman"/>
          <w:i/>
          <w:iCs/>
          <w:sz w:val="24"/>
          <w:szCs w:val="24"/>
        </w:rPr>
        <w:t>“prevention is better than cure”</w:t>
      </w:r>
      <w:r w:rsidR="002A634A">
        <w:rPr>
          <w:rFonts w:ascii="Times New Roman" w:hAnsi="Times New Roman" w:cs="Times New Roman"/>
          <w:sz w:val="24"/>
          <w:szCs w:val="24"/>
        </w:rPr>
        <w:t>, so</w:t>
      </w:r>
      <w:r w:rsidR="00FE1266">
        <w:rPr>
          <w:rFonts w:ascii="Times New Roman" w:hAnsi="Times New Roman" w:cs="Times New Roman"/>
          <w:sz w:val="24"/>
          <w:szCs w:val="24"/>
        </w:rPr>
        <w:t xml:space="preserve"> a</w:t>
      </w:r>
      <w:r w:rsidR="002A634A">
        <w:rPr>
          <w:rFonts w:ascii="Times New Roman" w:hAnsi="Times New Roman" w:cs="Times New Roman"/>
          <w:sz w:val="24"/>
          <w:szCs w:val="24"/>
        </w:rPr>
        <w:t xml:space="preserve"> teacher must act confident and be authoritative even if they do not feel it.</w:t>
      </w:r>
    </w:p>
    <w:p w14:paraId="1E2C2067" w14:textId="5847991B" w:rsidR="00327511" w:rsidRDefault="00C430CE" w:rsidP="004D66EE">
      <w:pPr>
        <w:ind w:firstLine="720"/>
        <w:rPr>
          <w:rFonts w:ascii="Times New Roman" w:hAnsi="Times New Roman" w:cs="Times New Roman"/>
          <w:sz w:val="24"/>
          <w:szCs w:val="24"/>
        </w:rPr>
      </w:pPr>
      <w:r>
        <w:rPr>
          <w:rFonts w:ascii="Times New Roman" w:hAnsi="Times New Roman" w:cs="Times New Roman"/>
          <w:sz w:val="24"/>
          <w:szCs w:val="24"/>
        </w:rPr>
        <w:t>A behaviourist approach</w:t>
      </w:r>
      <w:r w:rsidR="00AE4813">
        <w:rPr>
          <w:rFonts w:ascii="Times New Roman" w:hAnsi="Times New Roman" w:cs="Times New Roman"/>
          <w:sz w:val="24"/>
          <w:szCs w:val="24"/>
        </w:rPr>
        <w:t>, as recommended by Pavlov</w:t>
      </w:r>
      <w:r>
        <w:rPr>
          <w:rFonts w:ascii="Times New Roman" w:hAnsi="Times New Roman" w:cs="Times New Roman"/>
          <w:sz w:val="24"/>
          <w:szCs w:val="24"/>
        </w:rPr>
        <w:t xml:space="preserve"> </w:t>
      </w:r>
      <w:sdt>
        <w:sdtPr>
          <w:rPr>
            <w:rFonts w:ascii="Times New Roman" w:hAnsi="Times New Roman" w:cs="Times New Roman"/>
            <w:sz w:val="24"/>
            <w:szCs w:val="24"/>
          </w:rPr>
          <w:id w:val="27692202"/>
          <w:citation/>
        </w:sdtPr>
        <w:sdtEndPr/>
        <w:sdtContent>
          <w:r w:rsidR="00AE4813">
            <w:rPr>
              <w:rFonts w:ascii="Times New Roman" w:hAnsi="Times New Roman" w:cs="Times New Roman"/>
              <w:sz w:val="24"/>
              <w:szCs w:val="24"/>
            </w:rPr>
            <w:fldChar w:fldCharType="begin"/>
          </w:r>
          <w:r w:rsidR="00AE4813">
            <w:rPr>
              <w:rFonts w:ascii="Times New Roman" w:hAnsi="Times New Roman" w:cs="Times New Roman"/>
              <w:sz w:val="24"/>
              <w:szCs w:val="24"/>
            </w:rPr>
            <w:instrText xml:space="preserve">CITATION Pav97 \n  \t  \l 2057 </w:instrText>
          </w:r>
          <w:r w:rsidR="00AE4813">
            <w:rPr>
              <w:rFonts w:ascii="Times New Roman" w:hAnsi="Times New Roman" w:cs="Times New Roman"/>
              <w:sz w:val="24"/>
              <w:szCs w:val="24"/>
            </w:rPr>
            <w:fldChar w:fldCharType="separate"/>
          </w:r>
          <w:r w:rsidR="00AE4813" w:rsidRPr="00AE4813">
            <w:rPr>
              <w:rFonts w:ascii="Times New Roman" w:hAnsi="Times New Roman" w:cs="Times New Roman"/>
              <w:noProof/>
              <w:sz w:val="24"/>
              <w:szCs w:val="24"/>
            </w:rPr>
            <w:t>(1897)</w:t>
          </w:r>
          <w:r w:rsidR="00AE4813">
            <w:rPr>
              <w:rFonts w:ascii="Times New Roman" w:hAnsi="Times New Roman" w:cs="Times New Roman"/>
              <w:sz w:val="24"/>
              <w:szCs w:val="24"/>
            </w:rPr>
            <w:fldChar w:fldCharType="end"/>
          </w:r>
        </w:sdtContent>
      </w:sdt>
      <w:r w:rsidR="00AE4813">
        <w:rPr>
          <w:rFonts w:ascii="Times New Roman" w:hAnsi="Times New Roman" w:cs="Times New Roman"/>
          <w:sz w:val="24"/>
          <w:szCs w:val="24"/>
        </w:rPr>
        <w:t xml:space="preserve">, Watson </w:t>
      </w:r>
      <w:sdt>
        <w:sdtPr>
          <w:rPr>
            <w:rFonts w:ascii="Times New Roman" w:hAnsi="Times New Roman" w:cs="Times New Roman"/>
            <w:sz w:val="24"/>
            <w:szCs w:val="24"/>
          </w:rPr>
          <w:id w:val="-1269152475"/>
          <w:citation/>
        </w:sdtPr>
        <w:sdtEndPr/>
        <w:sdtContent>
          <w:r w:rsidR="00AE4813">
            <w:rPr>
              <w:rFonts w:ascii="Times New Roman" w:hAnsi="Times New Roman" w:cs="Times New Roman"/>
              <w:sz w:val="24"/>
              <w:szCs w:val="24"/>
            </w:rPr>
            <w:fldChar w:fldCharType="begin"/>
          </w:r>
          <w:r w:rsidR="00AE4813">
            <w:rPr>
              <w:rFonts w:ascii="Times New Roman" w:hAnsi="Times New Roman" w:cs="Times New Roman"/>
              <w:sz w:val="24"/>
              <w:szCs w:val="24"/>
            </w:rPr>
            <w:instrText xml:space="preserve">CITATION Wat13 \n  \t  \l 2057 </w:instrText>
          </w:r>
          <w:r w:rsidR="00AE4813">
            <w:rPr>
              <w:rFonts w:ascii="Times New Roman" w:hAnsi="Times New Roman" w:cs="Times New Roman"/>
              <w:sz w:val="24"/>
              <w:szCs w:val="24"/>
            </w:rPr>
            <w:fldChar w:fldCharType="separate"/>
          </w:r>
          <w:r w:rsidR="00AE4813" w:rsidRPr="00AE4813">
            <w:rPr>
              <w:rFonts w:ascii="Times New Roman" w:hAnsi="Times New Roman" w:cs="Times New Roman"/>
              <w:noProof/>
              <w:sz w:val="24"/>
              <w:szCs w:val="24"/>
            </w:rPr>
            <w:t>(1913)</w:t>
          </w:r>
          <w:r w:rsidR="00AE4813">
            <w:rPr>
              <w:rFonts w:ascii="Times New Roman" w:hAnsi="Times New Roman" w:cs="Times New Roman"/>
              <w:sz w:val="24"/>
              <w:szCs w:val="24"/>
            </w:rPr>
            <w:fldChar w:fldCharType="end"/>
          </w:r>
        </w:sdtContent>
      </w:sdt>
      <w:r w:rsidR="00AE4813">
        <w:rPr>
          <w:rFonts w:ascii="Times New Roman" w:hAnsi="Times New Roman" w:cs="Times New Roman"/>
          <w:sz w:val="24"/>
          <w:szCs w:val="24"/>
        </w:rPr>
        <w:t xml:space="preserve">, and Skinner </w:t>
      </w:r>
      <w:sdt>
        <w:sdtPr>
          <w:rPr>
            <w:rFonts w:ascii="Times New Roman" w:hAnsi="Times New Roman" w:cs="Times New Roman"/>
            <w:sz w:val="24"/>
            <w:szCs w:val="24"/>
          </w:rPr>
          <w:id w:val="-1844009200"/>
          <w:citation/>
        </w:sdtPr>
        <w:sdtEndPr/>
        <w:sdtContent>
          <w:r w:rsidR="00AE4813">
            <w:rPr>
              <w:rFonts w:ascii="Times New Roman" w:hAnsi="Times New Roman" w:cs="Times New Roman"/>
              <w:sz w:val="24"/>
              <w:szCs w:val="24"/>
            </w:rPr>
            <w:fldChar w:fldCharType="begin"/>
          </w:r>
          <w:r w:rsidR="00AE4813">
            <w:rPr>
              <w:rFonts w:ascii="Times New Roman" w:hAnsi="Times New Roman" w:cs="Times New Roman"/>
              <w:sz w:val="24"/>
              <w:szCs w:val="24"/>
            </w:rPr>
            <w:instrText xml:space="preserve">CITATION Ski531 \n  \t  \l 2057 </w:instrText>
          </w:r>
          <w:r w:rsidR="00AE4813">
            <w:rPr>
              <w:rFonts w:ascii="Times New Roman" w:hAnsi="Times New Roman" w:cs="Times New Roman"/>
              <w:sz w:val="24"/>
              <w:szCs w:val="24"/>
            </w:rPr>
            <w:fldChar w:fldCharType="separate"/>
          </w:r>
          <w:r w:rsidR="00AE4813" w:rsidRPr="00AE4813">
            <w:rPr>
              <w:rFonts w:ascii="Times New Roman" w:hAnsi="Times New Roman" w:cs="Times New Roman"/>
              <w:noProof/>
              <w:sz w:val="24"/>
              <w:szCs w:val="24"/>
            </w:rPr>
            <w:t>(1953)</w:t>
          </w:r>
          <w:r w:rsidR="00AE4813">
            <w:rPr>
              <w:rFonts w:ascii="Times New Roman" w:hAnsi="Times New Roman" w:cs="Times New Roman"/>
              <w:sz w:val="24"/>
              <w:szCs w:val="24"/>
            </w:rPr>
            <w:fldChar w:fldCharType="end"/>
          </w:r>
        </w:sdtContent>
      </w:sdt>
      <w:r w:rsidR="00AE4813">
        <w:rPr>
          <w:rFonts w:ascii="Times New Roman" w:hAnsi="Times New Roman" w:cs="Times New Roman"/>
          <w:sz w:val="24"/>
          <w:szCs w:val="24"/>
        </w:rPr>
        <w:t xml:space="preserve">, could help here, but if you team that with Rogers </w:t>
      </w:r>
      <w:sdt>
        <w:sdtPr>
          <w:rPr>
            <w:rFonts w:ascii="Times New Roman" w:hAnsi="Times New Roman" w:cs="Times New Roman"/>
            <w:sz w:val="24"/>
            <w:szCs w:val="24"/>
          </w:rPr>
          <w:id w:val="1717542955"/>
          <w:citation/>
        </w:sdtPr>
        <w:sdtEndPr/>
        <w:sdtContent>
          <w:r w:rsidR="00AE4813">
            <w:rPr>
              <w:rFonts w:ascii="Times New Roman" w:hAnsi="Times New Roman" w:cs="Times New Roman"/>
              <w:sz w:val="24"/>
              <w:szCs w:val="24"/>
            </w:rPr>
            <w:fldChar w:fldCharType="begin"/>
          </w:r>
          <w:r w:rsidR="00AE4813">
            <w:rPr>
              <w:rFonts w:ascii="Times New Roman" w:hAnsi="Times New Roman" w:cs="Times New Roman"/>
              <w:sz w:val="24"/>
              <w:szCs w:val="24"/>
            </w:rPr>
            <w:instrText xml:space="preserve">CITATION Rog12 \n  \t  \l 2057 </w:instrText>
          </w:r>
          <w:r w:rsidR="00AE4813">
            <w:rPr>
              <w:rFonts w:ascii="Times New Roman" w:hAnsi="Times New Roman" w:cs="Times New Roman"/>
              <w:sz w:val="24"/>
              <w:szCs w:val="24"/>
            </w:rPr>
            <w:fldChar w:fldCharType="separate"/>
          </w:r>
          <w:r w:rsidR="00AE4813" w:rsidRPr="00AE4813">
            <w:rPr>
              <w:rFonts w:ascii="Times New Roman" w:hAnsi="Times New Roman" w:cs="Times New Roman"/>
              <w:noProof/>
              <w:sz w:val="24"/>
              <w:szCs w:val="24"/>
            </w:rPr>
            <w:t>(2012)</w:t>
          </w:r>
          <w:r w:rsidR="00AE4813">
            <w:rPr>
              <w:rFonts w:ascii="Times New Roman" w:hAnsi="Times New Roman" w:cs="Times New Roman"/>
              <w:sz w:val="24"/>
              <w:szCs w:val="24"/>
            </w:rPr>
            <w:fldChar w:fldCharType="end"/>
          </w:r>
        </w:sdtContent>
      </w:sdt>
      <w:r w:rsidR="00AE4813">
        <w:rPr>
          <w:rFonts w:ascii="Times New Roman" w:hAnsi="Times New Roman" w:cs="Times New Roman"/>
          <w:sz w:val="24"/>
          <w:szCs w:val="24"/>
        </w:rPr>
        <w:t xml:space="preserve"> child-centred approach </w:t>
      </w:r>
      <w:r>
        <w:rPr>
          <w:rFonts w:ascii="Times New Roman" w:hAnsi="Times New Roman" w:cs="Times New Roman"/>
          <w:sz w:val="24"/>
          <w:szCs w:val="24"/>
        </w:rPr>
        <w:t>in a democratic classroom,</w:t>
      </w:r>
      <w:r w:rsidR="00AE4813">
        <w:rPr>
          <w:rFonts w:ascii="Times New Roman" w:hAnsi="Times New Roman" w:cs="Times New Roman"/>
          <w:sz w:val="24"/>
          <w:szCs w:val="24"/>
        </w:rPr>
        <w:t xml:space="preserve"> then you might just find something that suits most of the pupils in your classroom.  An example of this could be a set of</w:t>
      </w:r>
      <w:r w:rsidR="00B75979">
        <w:rPr>
          <w:rFonts w:ascii="Times New Roman" w:hAnsi="Times New Roman" w:cs="Times New Roman"/>
          <w:sz w:val="24"/>
          <w:szCs w:val="24"/>
        </w:rPr>
        <w:t xml:space="preserve"> class rules</w:t>
      </w:r>
      <w:r>
        <w:rPr>
          <w:rFonts w:ascii="Times New Roman" w:hAnsi="Times New Roman" w:cs="Times New Roman"/>
          <w:sz w:val="24"/>
          <w:szCs w:val="24"/>
        </w:rPr>
        <w:t xml:space="preserve"> </w:t>
      </w:r>
      <w:r w:rsidR="00AE4813">
        <w:rPr>
          <w:rFonts w:ascii="Times New Roman" w:hAnsi="Times New Roman" w:cs="Times New Roman"/>
          <w:sz w:val="24"/>
          <w:szCs w:val="24"/>
        </w:rPr>
        <w:t>chosen</w:t>
      </w:r>
      <w:r>
        <w:rPr>
          <w:rFonts w:ascii="Times New Roman" w:hAnsi="Times New Roman" w:cs="Times New Roman"/>
          <w:sz w:val="24"/>
          <w:szCs w:val="24"/>
        </w:rPr>
        <w:t xml:space="preserve"> by the pupils, and backed up by a</w:t>
      </w:r>
      <w:r w:rsidR="00AE4813">
        <w:rPr>
          <w:rFonts w:ascii="Times New Roman" w:hAnsi="Times New Roman" w:cs="Times New Roman"/>
          <w:sz w:val="24"/>
          <w:szCs w:val="24"/>
        </w:rPr>
        <w:t xml:space="preserve"> themed</w:t>
      </w:r>
      <w:r>
        <w:rPr>
          <w:rFonts w:ascii="Times New Roman" w:hAnsi="Times New Roman" w:cs="Times New Roman"/>
          <w:sz w:val="24"/>
          <w:szCs w:val="24"/>
        </w:rPr>
        <w:t xml:space="preserve"> reward chart,</w:t>
      </w:r>
      <w:r w:rsidR="00D9730C">
        <w:rPr>
          <w:rFonts w:ascii="Times New Roman" w:hAnsi="Times New Roman" w:cs="Times New Roman"/>
          <w:sz w:val="24"/>
          <w:szCs w:val="24"/>
        </w:rPr>
        <w:t xml:space="preserve"> wi</w:t>
      </w:r>
      <w:r w:rsidR="00240FEA">
        <w:rPr>
          <w:rFonts w:ascii="Times New Roman" w:hAnsi="Times New Roman" w:cs="Times New Roman"/>
          <w:sz w:val="24"/>
          <w:szCs w:val="24"/>
        </w:rPr>
        <w:t>th</w:t>
      </w:r>
      <w:r w:rsidR="00D9730C">
        <w:rPr>
          <w:rFonts w:ascii="Times New Roman" w:hAnsi="Times New Roman" w:cs="Times New Roman"/>
          <w:sz w:val="24"/>
          <w:szCs w:val="24"/>
        </w:rPr>
        <w:t xml:space="preserve"> the </w:t>
      </w:r>
      <w:r w:rsidR="00AE4813">
        <w:rPr>
          <w:rFonts w:ascii="Times New Roman" w:hAnsi="Times New Roman" w:cs="Times New Roman"/>
          <w:sz w:val="24"/>
          <w:szCs w:val="24"/>
        </w:rPr>
        <w:t xml:space="preserve">theme and </w:t>
      </w:r>
      <w:r w:rsidR="00D9730C">
        <w:rPr>
          <w:rFonts w:ascii="Times New Roman" w:hAnsi="Times New Roman" w:cs="Times New Roman"/>
          <w:sz w:val="24"/>
          <w:szCs w:val="24"/>
        </w:rPr>
        <w:t>reward chosen by the pupils</w:t>
      </w:r>
      <w:r>
        <w:rPr>
          <w:rFonts w:ascii="Times New Roman" w:hAnsi="Times New Roman" w:cs="Times New Roman"/>
          <w:sz w:val="24"/>
          <w:szCs w:val="24"/>
        </w:rPr>
        <w:t xml:space="preserve"> to encourage</w:t>
      </w:r>
      <w:r w:rsidR="00AE4813">
        <w:rPr>
          <w:rFonts w:ascii="Times New Roman" w:hAnsi="Times New Roman" w:cs="Times New Roman"/>
          <w:sz w:val="24"/>
          <w:szCs w:val="24"/>
        </w:rPr>
        <w:t xml:space="preserve"> creativity and</w:t>
      </w:r>
      <w:r>
        <w:rPr>
          <w:rFonts w:ascii="Times New Roman" w:hAnsi="Times New Roman" w:cs="Times New Roman"/>
          <w:sz w:val="24"/>
          <w:szCs w:val="24"/>
        </w:rPr>
        <w:t xml:space="preserve"> good behaviour.  It could </w:t>
      </w:r>
      <w:r w:rsidR="00C126A5">
        <w:rPr>
          <w:rFonts w:ascii="Times New Roman" w:hAnsi="Times New Roman" w:cs="Times New Roman"/>
          <w:sz w:val="24"/>
          <w:szCs w:val="24"/>
        </w:rPr>
        <w:t xml:space="preserve">also </w:t>
      </w:r>
      <w:r>
        <w:rPr>
          <w:rFonts w:ascii="Times New Roman" w:hAnsi="Times New Roman" w:cs="Times New Roman"/>
          <w:sz w:val="24"/>
          <w:szCs w:val="24"/>
        </w:rPr>
        <w:t xml:space="preserve">count as a </w:t>
      </w:r>
      <w:r w:rsidR="00C126A5">
        <w:rPr>
          <w:rFonts w:ascii="Times New Roman" w:hAnsi="Times New Roman" w:cs="Times New Roman"/>
          <w:sz w:val="24"/>
          <w:szCs w:val="24"/>
        </w:rPr>
        <w:t>Personal, Social, Health and Economic (PSHE)</w:t>
      </w:r>
      <w:r>
        <w:rPr>
          <w:rFonts w:ascii="Times New Roman" w:hAnsi="Times New Roman" w:cs="Times New Roman"/>
          <w:sz w:val="24"/>
          <w:szCs w:val="24"/>
        </w:rPr>
        <w:t xml:space="preserve"> lesson </w:t>
      </w:r>
      <w:r w:rsidR="00D9730C">
        <w:rPr>
          <w:rFonts w:ascii="Times New Roman" w:hAnsi="Times New Roman" w:cs="Times New Roman"/>
          <w:sz w:val="24"/>
          <w:szCs w:val="24"/>
        </w:rPr>
        <w:t>because</w:t>
      </w:r>
      <w:r>
        <w:rPr>
          <w:rFonts w:ascii="Times New Roman" w:hAnsi="Times New Roman" w:cs="Times New Roman"/>
          <w:sz w:val="24"/>
          <w:szCs w:val="24"/>
        </w:rPr>
        <w:t xml:space="preserve"> the pupils </w:t>
      </w:r>
      <w:r w:rsidR="00D9730C">
        <w:rPr>
          <w:rFonts w:ascii="Times New Roman" w:hAnsi="Times New Roman" w:cs="Times New Roman"/>
          <w:sz w:val="24"/>
          <w:szCs w:val="24"/>
        </w:rPr>
        <w:t>must</w:t>
      </w:r>
      <w:r>
        <w:rPr>
          <w:rFonts w:ascii="Times New Roman" w:hAnsi="Times New Roman" w:cs="Times New Roman"/>
          <w:sz w:val="24"/>
          <w:szCs w:val="24"/>
        </w:rPr>
        <w:t xml:space="preserve"> make a choice between what is </w:t>
      </w:r>
      <w:r w:rsidR="0071213A">
        <w:rPr>
          <w:rFonts w:ascii="Times New Roman" w:hAnsi="Times New Roman" w:cs="Times New Roman"/>
          <w:sz w:val="24"/>
          <w:szCs w:val="24"/>
        </w:rPr>
        <w:t>the</w:t>
      </w:r>
      <w:r>
        <w:rPr>
          <w:rFonts w:ascii="Times New Roman" w:hAnsi="Times New Roman" w:cs="Times New Roman"/>
          <w:sz w:val="24"/>
          <w:szCs w:val="24"/>
        </w:rPr>
        <w:t xml:space="preserve"> right</w:t>
      </w:r>
      <w:r w:rsidR="00E06515">
        <w:rPr>
          <w:rFonts w:ascii="Times New Roman" w:hAnsi="Times New Roman" w:cs="Times New Roman"/>
          <w:sz w:val="24"/>
          <w:szCs w:val="24"/>
        </w:rPr>
        <w:t xml:space="preserve"> way</w:t>
      </w:r>
      <w:r w:rsidR="0071213A">
        <w:rPr>
          <w:rFonts w:ascii="Times New Roman" w:hAnsi="Times New Roman" w:cs="Times New Roman"/>
          <w:sz w:val="24"/>
          <w:szCs w:val="24"/>
        </w:rPr>
        <w:t>,</w:t>
      </w:r>
      <w:r>
        <w:rPr>
          <w:rFonts w:ascii="Times New Roman" w:hAnsi="Times New Roman" w:cs="Times New Roman"/>
          <w:sz w:val="24"/>
          <w:szCs w:val="24"/>
        </w:rPr>
        <w:t xml:space="preserve"> and</w:t>
      </w:r>
      <w:r w:rsidR="00E06515">
        <w:rPr>
          <w:rFonts w:ascii="Times New Roman" w:hAnsi="Times New Roman" w:cs="Times New Roman"/>
          <w:sz w:val="24"/>
          <w:szCs w:val="24"/>
        </w:rPr>
        <w:t xml:space="preserve"> </w:t>
      </w:r>
      <w:r w:rsidR="0071213A">
        <w:rPr>
          <w:rFonts w:ascii="Times New Roman" w:hAnsi="Times New Roman" w:cs="Times New Roman"/>
          <w:sz w:val="24"/>
          <w:szCs w:val="24"/>
        </w:rPr>
        <w:t>the</w:t>
      </w:r>
      <w:r>
        <w:rPr>
          <w:rFonts w:ascii="Times New Roman" w:hAnsi="Times New Roman" w:cs="Times New Roman"/>
          <w:sz w:val="24"/>
          <w:szCs w:val="24"/>
        </w:rPr>
        <w:t xml:space="preserve"> wrong way to act in the classroom</w:t>
      </w:r>
      <w:r w:rsidR="00104EBB">
        <w:rPr>
          <w:rFonts w:ascii="Times New Roman" w:hAnsi="Times New Roman" w:cs="Times New Roman"/>
          <w:sz w:val="24"/>
          <w:szCs w:val="24"/>
        </w:rPr>
        <w:t xml:space="preserve"> </w:t>
      </w:r>
      <w:sdt>
        <w:sdtPr>
          <w:rPr>
            <w:rFonts w:ascii="Times New Roman" w:hAnsi="Times New Roman" w:cs="Times New Roman"/>
            <w:sz w:val="24"/>
            <w:szCs w:val="24"/>
          </w:rPr>
          <w:id w:val="467856777"/>
          <w:citation/>
        </w:sdtPr>
        <w:sdtEndPr/>
        <w:sdtContent>
          <w:r w:rsidR="00104EBB">
            <w:rPr>
              <w:rFonts w:ascii="Times New Roman" w:hAnsi="Times New Roman" w:cs="Times New Roman"/>
              <w:sz w:val="24"/>
              <w:szCs w:val="24"/>
            </w:rPr>
            <w:fldChar w:fldCharType="begin"/>
          </w:r>
          <w:r w:rsidR="00104EBB">
            <w:rPr>
              <w:rFonts w:ascii="Times New Roman" w:hAnsi="Times New Roman" w:cs="Times New Roman"/>
              <w:sz w:val="24"/>
              <w:szCs w:val="24"/>
            </w:rPr>
            <w:instrText xml:space="preserve"> CITATION HWB14 \l 2057 </w:instrText>
          </w:r>
          <w:r w:rsidR="00104EBB">
            <w:rPr>
              <w:rFonts w:ascii="Times New Roman" w:hAnsi="Times New Roman" w:cs="Times New Roman"/>
              <w:sz w:val="24"/>
              <w:szCs w:val="24"/>
            </w:rPr>
            <w:fldChar w:fldCharType="separate"/>
          </w:r>
          <w:r w:rsidR="00104EBB" w:rsidRPr="00104EBB">
            <w:rPr>
              <w:rFonts w:ascii="Times New Roman" w:hAnsi="Times New Roman" w:cs="Times New Roman"/>
              <w:noProof/>
              <w:sz w:val="24"/>
              <w:szCs w:val="24"/>
            </w:rPr>
            <w:t>(Hwb, 2014)</w:t>
          </w:r>
          <w:r w:rsidR="00104EBB">
            <w:rPr>
              <w:rFonts w:ascii="Times New Roman" w:hAnsi="Times New Roman" w:cs="Times New Roman"/>
              <w:sz w:val="24"/>
              <w:szCs w:val="24"/>
            </w:rPr>
            <w:fldChar w:fldCharType="end"/>
          </w:r>
        </w:sdtContent>
      </w:sdt>
      <w:r w:rsidR="00D9730C">
        <w:rPr>
          <w:rFonts w:ascii="Times New Roman" w:hAnsi="Times New Roman" w:cs="Times New Roman"/>
          <w:sz w:val="24"/>
          <w:szCs w:val="24"/>
        </w:rPr>
        <w:t>.  W</w:t>
      </w:r>
      <w:r>
        <w:rPr>
          <w:rFonts w:ascii="Times New Roman" w:hAnsi="Times New Roman" w:cs="Times New Roman"/>
          <w:sz w:val="24"/>
          <w:szCs w:val="24"/>
        </w:rPr>
        <w:t>hen finished they can de</w:t>
      </w:r>
      <w:r w:rsidR="00D9730C">
        <w:rPr>
          <w:rFonts w:ascii="Times New Roman" w:hAnsi="Times New Roman" w:cs="Times New Roman"/>
          <w:sz w:val="24"/>
          <w:szCs w:val="24"/>
        </w:rPr>
        <w:t>corate</w:t>
      </w:r>
      <w:r>
        <w:rPr>
          <w:rFonts w:ascii="Times New Roman" w:hAnsi="Times New Roman" w:cs="Times New Roman"/>
          <w:sz w:val="24"/>
          <w:szCs w:val="24"/>
        </w:rPr>
        <w:t xml:space="preserve"> the class rules chart </w:t>
      </w:r>
      <w:r w:rsidR="00D9730C">
        <w:rPr>
          <w:rFonts w:ascii="Times New Roman" w:hAnsi="Times New Roman" w:cs="Times New Roman"/>
          <w:sz w:val="24"/>
          <w:szCs w:val="24"/>
        </w:rPr>
        <w:t>and</w:t>
      </w:r>
      <w:r>
        <w:rPr>
          <w:rFonts w:ascii="Times New Roman" w:hAnsi="Times New Roman" w:cs="Times New Roman"/>
          <w:sz w:val="24"/>
          <w:szCs w:val="24"/>
        </w:rPr>
        <w:t xml:space="preserve"> put</w:t>
      </w:r>
      <w:r w:rsidR="00D9730C">
        <w:rPr>
          <w:rFonts w:ascii="Times New Roman" w:hAnsi="Times New Roman" w:cs="Times New Roman"/>
          <w:sz w:val="24"/>
          <w:szCs w:val="24"/>
        </w:rPr>
        <w:t xml:space="preserve"> it</w:t>
      </w:r>
      <w:r>
        <w:rPr>
          <w:rFonts w:ascii="Times New Roman" w:hAnsi="Times New Roman" w:cs="Times New Roman"/>
          <w:sz w:val="24"/>
          <w:szCs w:val="24"/>
        </w:rPr>
        <w:t xml:space="preserve"> on the wall</w:t>
      </w:r>
      <w:r w:rsidR="00107CB8">
        <w:rPr>
          <w:rFonts w:ascii="Times New Roman" w:hAnsi="Times New Roman" w:cs="Times New Roman"/>
          <w:sz w:val="24"/>
          <w:szCs w:val="24"/>
        </w:rPr>
        <w:t>, so they finish the lesson in a fun way and can see the</w:t>
      </w:r>
      <w:r w:rsidR="00124366">
        <w:rPr>
          <w:rFonts w:ascii="Times New Roman" w:hAnsi="Times New Roman" w:cs="Times New Roman"/>
          <w:sz w:val="24"/>
          <w:szCs w:val="24"/>
        </w:rPr>
        <w:t>ir</w:t>
      </w:r>
      <w:r w:rsidR="00107CB8">
        <w:rPr>
          <w:rFonts w:ascii="Times New Roman" w:hAnsi="Times New Roman" w:cs="Times New Roman"/>
          <w:sz w:val="24"/>
          <w:szCs w:val="24"/>
        </w:rPr>
        <w:t xml:space="preserve"> masterpiece on </w:t>
      </w:r>
      <w:r w:rsidR="00D9730C">
        <w:rPr>
          <w:rFonts w:ascii="Times New Roman" w:hAnsi="Times New Roman" w:cs="Times New Roman"/>
          <w:sz w:val="24"/>
          <w:szCs w:val="24"/>
        </w:rPr>
        <w:t>display</w:t>
      </w:r>
      <w:r w:rsidR="00107CB8">
        <w:rPr>
          <w:rFonts w:ascii="Times New Roman" w:hAnsi="Times New Roman" w:cs="Times New Roman"/>
          <w:sz w:val="24"/>
          <w:szCs w:val="24"/>
        </w:rPr>
        <w:t xml:space="preserve">, filling them with pride and giving them a sense of belonging </w:t>
      </w:r>
      <w:sdt>
        <w:sdtPr>
          <w:rPr>
            <w:rFonts w:ascii="Times New Roman" w:hAnsi="Times New Roman" w:cs="Times New Roman"/>
            <w:sz w:val="24"/>
            <w:szCs w:val="24"/>
          </w:rPr>
          <w:id w:val="120197895"/>
          <w:citation/>
        </w:sdtPr>
        <w:sdtEndPr/>
        <w:sdtContent>
          <w:r w:rsidR="00107CB8">
            <w:rPr>
              <w:rFonts w:ascii="Times New Roman" w:hAnsi="Times New Roman" w:cs="Times New Roman"/>
              <w:sz w:val="24"/>
              <w:szCs w:val="24"/>
            </w:rPr>
            <w:fldChar w:fldCharType="begin"/>
          </w:r>
          <w:r w:rsidR="00107CB8">
            <w:rPr>
              <w:rFonts w:ascii="Times New Roman" w:hAnsi="Times New Roman" w:cs="Times New Roman"/>
              <w:sz w:val="24"/>
              <w:szCs w:val="24"/>
            </w:rPr>
            <w:instrText xml:space="preserve"> CITATION Mas432 \l 2057 </w:instrText>
          </w:r>
          <w:r w:rsidR="00107CB8">
            <w:rPr>
              <w:rFonts w:ascii="Times New Roman" w:hAnsi="Times New Roman" w:cs="Times New Roman"/>
              <w:sz w:val="24"/>
              <w:szCs w:val="24"/>
            </w:rPr>
            <w:fldChar w:fldCharType="separate"/>
          </w:r>
          <w:r w:rsidR="00107CB8" w:rsidRPr="00107CB8">
            <w:rPr>
              <w:rFonts w:ascii="Times New Roman" w:hAnsi="Times New Roman" w:cs="Times New Roman"/>
              <w:noProof/>
              <w:sz w:val="24"/>
              <w:szCs w:val="24"/>
            </w:rPr>
            <w:t>(Maslow, 1943)</w:t>
          </w:r>
          <w:r w:rsidR="00107CB8">
            <w:rPr>
              <w:rFonts w:ascii="Times New Roman" w:hAnsi="Times New Roman" w:cs="Times New Roman"/>
              <w:sz w:val="24"/>
              <w:szCs w:val="24"/>
            </w:rPr>
            <w:fldChar w:fldCharType="end"/>
          </w:r>
        </w:sdtContent>
      </w:sdt>
      <w:r w:rsidR="00107CB8">
        <w:rPr>
          <w:rFonts w:ascii="Times New Roman" w:hAnsi="Times New Roman" w:cs="Times New Roman"/>
          <w:sz w:val="24"/>
          <w:szCs w:val="24"/>
        </w:rPr>
        <w:t>.  Displaying something the pupils created will not only boost their confidence, but as it was the</w:t>
      </w:r>
      <w:r w:rsidR="00C126A5">
        <w:rPr>
          <w:rFonts w:ascii="Times New Roman" w:hAnsi="Times New Roman" w:cs="Times New Roman"/>
          <w:sz w:val="24"/>
          <w:szCs w:val="24"/>
        </w:rPr>
        <w:t xml:space="preserve"> pupils</w:t>
      </w:r>
      <w:r w:rsidR="00107CB8">
        <w:rPr>
          <w:rFonts w:ascii="Times New Roman" w:hAnsi="Times New Roman" w:cs="Times New Roman"/>
          <w:sz w:val="24"/>
          <w:szCs w:val="24"/>
        </w:rPr>
        <w:t xml:space="preserve"> who came up with the rules to begin with, they will be more likely to follow them</w:t>
      </w:r>
      <w:r w:rsidR="00085FAE">
        <w:rPr>
          <w:rFonts w:ascii="Times New Roman" w:hAnsi="Times New Roman" w:cs="Times New Roman"/>
          <w:sz w:val="24"/>
          <w:szCs w:val="24"/>
        </w:rPr>
        <w:t>,</w:t>
      </w:r>
      <w:r w:rsidR="00276857">
        <w:rPr>
          <w:rFonts w:ascii="Times New Roman" w:hAnsi="Times New Roman" w:cs="Times New Roman"/>
          <w:sz w:val="24"/>
          <w:szCs w:val="24"/>
        </w:rPr>
        <w:t xml:space="preserve"> which</w:t>
      </w:r>
      <w:r w:rsidR="00085FAE">
        <w:rPr>
          <w:rFonts w:ascii="Times New Roman" w:hAnsi="Times New Roman" w:cs="Times New Roman"/>
          <w:sz w:val="24"/>
          <w:szCs w:val="24"/>
        </w:rPr>
        <w:t xml:space="preserve"> the likes of Dewey will agree with</w:t>
      </w:r>
      <w:sdt>
        <w:sdtPr>
          <w:rPr>
            <w:rFonts w:ascii="Times New Roman" w:hAnsi="Times New Roman" w:cs="Times New Roman"/>
            <w:sz w:val="24"/>
            <w:szCs w:val="24"/>
          </w:rPr>
          <w:id w:val="1772817911"/>
          <w:citation/>
        </w:sdtPr>
        <w:sdtEndPr/>
        <w:sdtContent>
          <w:r w:rsidR="00F11827">
            <w:rPr>
              <w:rFonts w:ascii="Times New Roman" w:hAnsi="Times New Roman" w:cs="Times New Roman"/>
              <w:sz w:val="24"/>
              <w:szCs w:val="24"/>
            </w:rPr>
            <w:fldChar w:fldCharType="begin"/>
          </w:r>
          <w:r w:rsidR="00F11827">
            <w:rPr>
              <w:rFonts w:ascii="Times New Roman" w:hAnsi="Times New Roman" w:cs="Times New Roman"/>
              <w:sz w:val="24"/>
              <w:szCs w:val="24"/>
            </w:rPr>
            <w:instrText xml:space="preserve"> CITATION Gin20 \l 2057 </w:instrText>
          </w:r>
          <w:r w:rsidR="00F11827">
            <w:rPr>
              <w:rFonts w:ascii="Times New Roman" w:hAnsi="Times New Roman" w:cs="Times New Roman"/>
              <w:sz w:val="24"/>
              <w:szCs w:val="24"/>
            </w:rPr>
            <w:fldChar w:fldCharType="separate"/>
          </w:r>
          <w:r w:rsidR="00F11827">
            <w:rPr>
              <w:rFonts w:ascii="Times New Roman" w:hAnsi="Times New Roman" w:cs="Times New Roman"/>
              <w:noProof/>
              <w:sz w:val="24"/>
              <w:szCs w:val="24"/>
            </w:rPr>
            <w:t xml:space="preserve"> </w:t>
          </w:r>
          <w:r w:rsidR="00F11827" w:rsidRPr="00F11827">
            <w:rPr>
              <w:rFonts w:ascii="Times New Roman" w:hAnsi="Times New Roman" w:cs="Times New Roman"/>
              <w:noProof/>
              <w:sz w:val="24"/>
              <w:szCs w:val="24"/>
            </w:rPr>
            <w:t>(Drew, 2020)</w:t>
          </w:r>
          <w:r w:rsidR="00F11827">
            <w:rPr>
              <w:rFonts w:ascii="Times New Roman" w:hAnsi="Times New Roman" w:cs="Times New Roman"/>
              <w:sz w:val="24"/>
              <w:szCs w:val="24"/>
            </w:rPr>
            <w:fldChar w:fldCharType="end"/>
          </w:r>
        </w:sdtContent>
      </w:sdt>
      <w:r w:rsidR="00F751B7">
        <w:rPr>
          <w:rFonts w:ascii="Times New Roman" w:hAnsi="Times New Roman" w:cs="Times New Roman"/>
          <w:sz w:val="24"/>
          <w:szCs w:val="24"/>
        </w:rPr>
        <w:t>, and therefore teaching them that their choices matter, and help them to grow up to be active learners, responsible for themselves</w:t>
      </w:r>
      <w:r w:rsidR="00107CB8">
        <w:rPr>
          <w:rFonts w:ascii="Times New Roman" w:hAnsi="Times New Roman" w:cs="Times New Roman"/>
          <w:sz w:val="24"/>
          <w:szCs w:val="24"/>
        </w:rPr>
        <w:t>.</w:t>
      </w:r>
      <w:r w:rsidR="004D66EE">
        <w:rPr>
          <w:rFonts w:ascii="Times New Roman" w:hAnsi="Times New Roman" w:cs="Times New Roman"/>
          <w:sz w:val="24"/>
          <w:szCs w:val="24"/>
        </w:rPr>
        <w:t xml:space="preserve">  SchoolA adopts Donaldson’s </w:t>
      </w:r>
      <w:sdt>
        <w:sdtPr>
          <w:rPr>
            <w:rFonts w:ascii="Times New Roman" w:hAnsi="Times New Roman" w:cs="Times New Roman"/>
            <w:sz w:val="24"/>
            <w:szCs w:val="24"/>
          </w:rPr>
          <w:id w:val="-1710951193"/>
          <w:citation/>
        </w:sdtPr>
        <w:sdtEndPr/>
        <w:sdtContent>
          <w:r w:rsidR="004D66EE">
            <w:rPr>
              <w:rFonts w:ascii="Times New Roman" w:hAnsi="Times New Roman" w:cs="Times New Roman"/>
              <w:sz w:val="24"/>
              <w:szCs w:val="24"/>
            </w:rPr>
            <w:fldChar w:fldCharType="begin"/>
          </w:r>
          <w:r w:rsidR="004D66EE">
            <w:rPr>
              <w:rFonts w:ascii="Times New Roman" w:hAnsi="Times New Roman" w:cs="Times New Roman"/>
              <w:sz w:val="24"/>
              <w:szCs w:val="24"/>
            </w:rPr>
            <w:instrText xml:space="preserve">CITATION Don15 \n  \t  \l 2057 </w:instrText>
          </w:r>
          <w:r w:rsidR="004D66EE">
            <w:rPr>
              <w:rFonts w:ascii="Times New Roman" w:hAnsi="Times New Roman" w:cs="Times New Roman"/>
              <w:sz w:val="24"/>
              <w:szCs w:val="24"/>
            </w:rPr>
            <w:fldChar w:fldCharType="separate"/>
          </w:r>
          <w:r w:rsidR="004D66EE" w:rsidRPr="004D66EE">
            <w:rPr>
              <w:rFonts w:ascii="Times New Roman" w:hAnsi="Times New Roman" w:cs="Times New Roman"/>
              <w:noProof/>
              <w:sz w:val="24"/>
              <w:szCs w:val="24"/>
            </w:rPr>
            <w:t>(2015)</w:t>
          </w:r>
          <w:r w:rsidR="004D66EE">
            <w:rPr>
              <w:rFonts w:ascii="Times New Roman" w:hAnsi="Times New Roman" w:cs="Times New Roman"/>
              <w:sz w:val="24"/>
              <w:szCs w:val="24"/>
            </w:rPr>
            <w:fldChar w:fldCharType="end"/>
          </w:r>
        </w:sdtContent>
      </w:sdt>
      <w:r w:rsidR="004D66EE">
        <w:rPr>
          <w:rFonts w:ascii="Times New Roman" w:hAnsi="Times New Roman" w:cs="Times New Roman"/>
          <w:sz w:val="24"/>
          <w:szCs w:val="24"/>
        </w:rPr>
        <w:t xml:space="preserve"> new curriculum this year and he also </w:t>
      </w:r>
      <w:r w:rsidR="004D66EE">
        <w:rPr>
          <w:rFonts w:ascii="Times New Roman" w:hAnsi="Times New Roman" w:cs="Times New Roman"/>
          <w:sz w:val="24"/>
          <w:szCs w:val="24"/>
        </w:rPr>
        <w:lastRenderedPageBreak/>
        <w:t>promotes that children should get a choice</w:t>
      </w:r>
      <w:r w:rsidR="00D9730C">
        <w:rPr>
          <w:rFonts w:ascii="Times New Roman" w:hAnsi="Times New Roman" w:cs="Times New Roman"/>
          <w:sz w:val="24"/>
          <w:szCs w:val="24"/>
        </w:rPr>
        <w:t xml:space="preserve"> in</w:t>
      </w:r>
      <w:r w:rsidR="004D66EE">
        <w:rPr>
          <w:rFonts w:ascii="Times New Roman" w:hAnsi="Times New Roman" w:cs="Times New Roman"/>
          <w:sz w:val="24"/>
          <w:szCs w:val="24"/>
        </w:rPr>
        <w:t xml:space="preserve"> what they learn</w:t>
      </w:r>
      <w:r w:rsidR="00D9730C">
        <w:rPr>
          <w:rFonts w:ascii="Times New Roman" w:hAnsi="Times New Roman" w:cs="Times New Roman"/>
          <w:sz w:val="24"/>
          <w:szCs w:val="24"/>
        </w:rPr>
        <w:t>, as they will find what</w:t>
      </w:r>
      <w:r w:rsidR="004545CE">
        <w:rPr>
          <w:rFonts w:ascii="Times New Roman" w:hAnsi="Times New Roman" w:cs="Times New Roman"/>
          <w:sz w:val="24"/>
          <w:szCs w:val="24"/>
        </w:rPr>
        <w:t>ever</w:t>
      </w:r>
      <w:r w:rsidR="00D9730C">
        <w:rPr>
          <w:rFonts w:ascii="Times New Roman" w:hAnsi="Times New Roman" w:cs="Times New Roman"/>
          <w:sz w:val="24"/>
          <w:szCs w:val="24"/>
        </w:rPr>
        <w:t xml:space="preserve"> they choose more interesting, and in turn their motivation will increase on that given subject.</w:t>
      </w:r>
    </w:p>
    <w:p w14:paraId="6C353AA1" w14:textId="0A7EAF57" w:rsidR="00F751B7" w:rsidRDefault="00F751B7" w:rsidP="00327511">
      <w:pPr>
        <w:rPr>
          <w:rFonts w:ascii="Times New Roman" w:hAnsi="Times New Roman" w:cs="Times New Roman"/>
          <w:sz w:val="24"/>
          <w:szCs w:val="24"/>
        </w:rPr>
      </w:pPr>
      <w:r>
        <w:rPr>
          <w:rFonts w:ascii="Times New Roman" w:hAnsi="Times New Roman" w:cs="Times New Roman"/>
          <w:sz w:val="24"/>
          <w:szCs w:val="24"/>
        </w:rPr>
        <w:tab/>
        <w:t xml:space="preserve">It goes without saying that if every </w:t>
      </w:r>
      <w:r w:rsidR="00E13B1B">
        <w:rPr>
          <w:rFonts w:ascii="Times New Roman" w:hAnsi="Times New Roman" w:cs="Times New Roman"/>
          <w:sz w:val="24"/>
          <w:szCs w:val="24"/>
        </w:rPr>
        <w:t>pupil</w:t>
      </w:r>
      <w:r>
        <w:rPr>
          <w:rFonts w:ascii="Times New Roman" w:hAnsi="Times New Roman" w:cs="Times New Roman"/>
          <w:sz w:val="24"/>
          <w:szCs w:val="24"/>
        </w:rPr>
        <w:t xml:space="preserve"> is well behaved and does not disrupt the class then the teacher will have more time to teach them, but that rarely happens in a primary school classroom, even with classroom management techniques in place.  The least amount of time dealing with disruptive pupils, the better.</w:t>
      </w:r>
      <w:r w:rsidR="00E767F6">
        <w:rPr>
          <w:rFonts w:ascii="Times New Roman" w:hAnsi="Times New Roman" w:cs="Times New Roman"/>
          <w:sz w:val="24"/>
          <w:szCs w:val="24"/>
        </w:rPr>
        <w:t xml:space="preserve">  Ginott’s method</w:t>
      </w:r>
      <w:r>
        <w:rPr>
          <w:rFonts w:ascii="Times New Roman" w:hAnsi="Times New Roman" w:cs="Times New Roman"/>
          <w:sz w:val="24"/>
          <w:szCs w:val="24"/>
        </w:rPr>
        <w:t xml:space="preserve"> </w:t>
      </w:r>
      <w:r w:rsidR="00E767F6">
        <w:rPr>
          <w:rFonts w:ascii="Times New Roman" w:hAnsi="Times New Roman" w:cs="Times New Roman"/>
          <w:sz w:val="24"/>
          <w:szCs w:val="24"/>
        </w:rPr>
        <w:t xml:space="preserve">focuses on the teacher, it minimises class disruption, and focuses on separating the behaviour from character.  It also ensures that the </w:t>
      </w:r>
      <w:r w:rsidR="00E13B1B">
        <w:rPr>
          <w:rFonts w:ascii="Times New Roman" w:hAnsi="Times New Roman" w:cs="Times New Roman"/>
          <w:sz w:val="24"/>
          <w:szCs w:val="24"/>
        </w:rPr>
        <w:t>pupil</w:t>
      </w:r>
      <w:r w:rsidR="00E767F6">
        <w:rPr>
          <w:rFonts w:ascii="Times New Roman" w:hAnsi="Times New Roman" w:cs="Times New Roman"/>
          <w:sz w:val="24"/>
          <w:szCs w:val="24"/>
        </w:rPr>
        <w:t xml:space="preserve"> is not humiliated in front of their peers</w:t>
      </w:r>
      <w:r w:rsidR="00E13B1B">
        <w:rPr>
          <w:rFonts w:ascii="Times New Roman" w:hAnsi="Times New Roman" w:cs="Times New Roman"/>
          <w:sz w:val="24"/>
          <w:szCs w:val="24"/>
        </w:rPr>
        <w:t>, which preserves their self-esteem.</w:t>
      </w:r>
      <w:r w:rsidR="00E767F6">
        <w:rPr>
          <w:rFonts w:ascii="Times New Roman" w:hAnsi="Times New Roman" w:cs="Times New Roman"/>
          <w:sz w:val="24"/>
          <w:szCs w:val="24"/>
        </w:rPr>
        <w:t xml:space="preserve"> </w:t>
      </w:r>
      <w:r w:rsidR="00E13B1B">
        <w:rPr>
          <w:rFonts w:ascii="Times New Roman" w:hAnsi="Times New Roman" w:cs="Times New Roman"/>
          <w:sz w:val="24"/>
          <w:szCs w:val="24"/>
        </w:rPr>
        <w:t xml:space="preserve"> T</w:t>
      </w:r>
      <w:r w:rsidR="00E767F6">
        <w:rPr>
          <w:rFonts w:ascii="Times New Roman" w:hAnsi="Times New Roman" w:cs="Times New Roman"/>
          <w:sz w:val="24"/>
          <w:szCs w:val="24"/>
        </w:rPr>
        <w:t xml:space="preserve">he teacher </w:t>
      </w:r>
      <w:r w:rsidR="00E13B1B">
        <w:rPr>
          <w:rFonts w:ascii="Times New Roman" w:hAnsi="Times New Roman" w:cs="Times New Roman"/>
          <w:sz w:val="24"/>
          <w:szCs w:val="24"/>
        </w:rPr>
        <w:t>must</w:t>
      </w:r>
      <w:r w:rsidR="00E767F6">
        <w:rPr>
          <w:rFonts w:ascii="Times New Roman" w:hAnsi="Times New Roman" w:cs="Times New Roman"/>
          <w:sz w:val="24"/>
          <w:szCs w:val="24"/>
        </w:rPr>
        <w:t xml:space="preserve"> </w:t>
      </w:r>
      <w:r w:rsidR="00E02D31">
        <w:rPr>
          <w:rFonts w:ascii="Times New Roman" w:hAnsi="Times New Roman" w:cs="Times New Roman"/>
          <w:sz w:val="24"/>
          <w:szCs w:val="24"/>
        </w:rPr>
        <w:t>b</w:t>
      </w:r>
      <w:r w:rsidR="003A1482">
        <w:rPr>
          <w:rFonts w:ascii="Times New Roman" w:hAnsi="Times New Roman" w:cs="Times New Roman"/>
          <w:sz w:val="24"/>
          <w:szCs w:val="24"/>
        </w:rPr>
        <w:t>e</w:t>
      </w:r>
      <w:r w:rsidR="00E767F6">
        <w:rPr>
          <w:rFonts w:ascii="Times New Roman" w:hAnsi="Times New Roman" w:cs="Times New Roman"/>
          <w:sz w:val="24"/>
          <w:szCs w:val="24"/>
        </w:rPr>
        <w:t xml:space="preserve"> brief </w:t>
      </w:r>
      <w:r w:rsidR="00234831">
        <w:rPr>
          <w:rFonts w:ascii="Times New Roman" w:hAnsi="Times New Roman" w:cs="Times New Roman"/>
          <w:sz w:val="24"/>
          <w:szCs w:val="24"/>
        </w:rPr>
        <w:t>and undisruptive to other members of class when speaking to the pupil about their disruptive behaviour.  This approach also encourages the pupil to learn</w:t>
      </w:r>
      <w:r w:rsidR="005E5ED1">
        <w:rPr>
          <w:rFonts w:ascii="Times New Roman" w:hAnsi="Times New Roman" w:cs="Times New Roman"/>
          <w:sz w:val="24"/>
          <w:szCs w:val="24"/>
        </w:rPr>
        <w:t>,</w:t>
      </w:r>
      <w:r w:rsidR="00234831">
        <w:rPr>
          <w:rFonts w:ascii="Times New Roman" w:hAnsi="Times New Roman" w:cs="Times New Roman"/>
          <w:sz w:val="24"/>
          <w:szCs w:val="24"/>
        </w:rPr>
        <w:t xml:space="preserve"> through askin</w:t>
      </w:r>
      <w:r w:rsidR="00E13B1B">
        <w:rPr>
          <w:rFonts w:ascii="Times New Roman" w:hAnsi="Times New Roman" w:cs="Times New Roman"/>
          <w:sz w:val="24"/>
          <w:szCs w:val="24"/>
        </w:rPr>
        <w:t xml:space="preserve">g them </w:t>
      </w:r>
      <w:r w:rsidR="00234831">
        <w:rPr>
          <w:rFonts w:ascii="Times New Roman" w:hAnsi="Times New Roman" w:cs="Times New Roman"/>
          <w:sz w:val="24"/>
          <w:szCs w:val="24"/>
        </w:rPr>
        <w:t xml:space="preserve">open ended questions and concentrating on the positive behaviour that they usually display </w:t>
      </w:r>
      <w:r w:rsidR="00E13B1B">
        <w:rPr>
          <w:rFonts w:ascii="Times New Roman" w:hAnsi="Times New Roman" w:cs="Times New Roman"/>
          <w:sz w:val="24"/>
          <w:szCs w:val="24"/>
        </w:rPr>
        <w:t>instead of</w:t>
      </w:r>
      <w:r w:rsidR="00234831">
        <w:rPr>
          <w:rFonts w:ascii="Times New Roman" w:hAnsi="Times New Roman" w:cs="Times New Roman"/>
          <w:sz w:val="24"/>
          <w:szCs w:val="24"/>
        </w:rPr>
        <w:t xml:space="preserve"> the negative behaviour they are displaying at the time</w:t>
      </w:r>
      <w:sdt>
        <w:sdtPr>
          <w:rPr>
            <w:rFonts w:ascii="Times New Roman" w:hAnsi="Times New Roman" w:cs="Times New Roman"/>
            <w:sz w:val="24"/>
            <w:szCs w:val="24"/>
          </w:rPr>
          <w:id w:val="-662464947"/>
          <w:citation/>
        </w:sdtPr>
        <w:sdtEndPr/>
        <w:sdtContent>
          <w:r w:rsidR="00F11827">
            <w:rPr>
              <w:rFonts w:ascii="Times New Roman" w:hAnsi="Times New Roman" w:cs="Times New Roman"/>
              <w:sz w:val="24"/>
              <w:szCs w:val="24"/>
            </w:rPr>
            <w:fldChar w:fldCharType="begin"/>
          </w:r>
          <w:r w:rsidR="00F11827">
            <w:rPr>
              <w:rFonts w:ascii="Times New Roman" w:hAnsi="Times New Roman" w:cs="Times New Roman"/>
              <w:sz w:val="24"/>
              <w:szCs w:val="24"/>
            </w:rPr>
            <w:instrText xml:space="preserve"> CITATION Gin20 \l 2057 </w:instrText>
          </w:r>
          <w:r w:rsidR="00F11827">
            <w:rPr>
              <w:rFonts w:ascii="Times New Roman" w:hAnsi="Times New Roman" w:cs="Times New Roman"/>
              <w:sz w:val="24"/>
              <w:szCs w:val="24"/>
            </w:rPr>
            <w:fldChar w:fldCharType="separate"/>
          </w:r>
          <w:r w:rsidR="00F11827">
            <w:rPr>
              <w:rFonts w:ascii="Times New Roman" w:hAnsi="Times New Roman" w:cs="Times New Roman"/>
              <w:noProof/>
              <w:sz w:val="24"/>
              <w:szCs w:val="24"/>
            </w:rPr>
            <w:t xml:space="preserve"> </w:t>
          </w:r>
          <w:r w:rsidR="00F11827" w:rsidRPr="00F11827">
            <w:rPr>
              <w:rFonts w:ascii="Times New Roman" w:hAnsi="Times New Roman" w:cs="Times New Roman"/>
              <w:noProof/>
              <w:sz w:val="24"/>
              <w:szCs w:val="24"/>
            </w:rPr>
            <w:t>(Drew, 2020)</w:t>
          </w:r>
          <w:r w:rsidR="00F11827">
            <w:rPr>
              <w:rFonts w:ascii="Times New Roman" w:hAnsi="Times New Roman" w:cs="Times New Roman"/>
              <w:sz w:val="24"/>
              <w:szCs w:val="24"/>
            </w:rPr>
            <w:fldChar w:fldCharType="end"/>
          </w:r>
        </w:sdtContent>
      </w:sdt>
      <w:r w:rsidR="00234831">
        <w:rPr>
          <w:rFonts w:ascii="Times New Roman" w:hAnsi="Times New Roman" w:cs="Times New Roman"/>
          <w:sz w:val="24"/>
          <w:szCs w:val="24"/>
        </w:rPr>
        <w:t>.</w:t>
      </w:r>
    </w:p>
    <w:p w14:paraId="46D80FEE" w14:textId="1642B8BF" w:rsidR="00327511" w:rsidRDefault="002E5691" w:rsidP="00327511">
      <w:pPr>
        <w:rPr>
          <w:rFonts w:ascii="Times New Roman" w:hAnsi="Times New Roman" w:cs="Times New Roman"/>
          <w:sz w:val="24"/>
          <w:szCs w:val="24"/>
        </w:rPr>
      </w:pPr>
      <w:r>
        <w:rPr>
          <w:rFonts w:ascii="Times New Roman" w:hAnsi="Times New Roman" w:cs="Times New Roman"/>
          <w:sz w:val="24"/>
          <w:szCs w:val="24"/>
        </w:rPr>
        <w:tab/>
        <w:t>The main reasons pupils tend to misbehave are due to being underwhelmed</w:t>
      </w:r>
      <w:r w:rsidR="00A9393E">
        <w:rPr>
          <w:rFonts w:ascii="Times New Roman" w:hAnsi="Times New Roman" w:cs="Times New Roman"/>
          <w:sz w:val="24"/>
          <w:szCs w:val="24"/>
        </w:rPr>
        <w:t xml:space="preserve"> or </w:t>
      </w:r>
      <w:r>
        <w:rPr>
          <w:rFonts w:ascii="Times New Roman" w:hAnsi="Times New Roman" w:cs="Times New Roman"/>
          <w:sz w:val="24"/>
          <w:szCs w:val="24"/>
        </w:rPr>
        <w:t xml:space="preserve">overwhelmed.  An organised classroom with a </w:t>
      </w:r>
      <w:r w:rsidR="00E13B1B">
        <w:rPr>
          <w:rFonts w:ascii="Times New Roman" w:hAnsi="Times New Roman" w:cs="Times New Roman"/>
          <w:sz w:val="24"/>
          <w:szCs w:val="24"/>
        </w:rPr>
        <w:t>thought-out</w:t>
      </w:r>
      <w:r>
        <w:rPr>
          <w:rFonts w:ascii="Times New Roman" w:hAnsi="Times New Roman" w:cs="Times New Roman"/>
          <w:sz w:val="24"/>
          <w:szCs w:val="24"/>
        </w:rPr>
        <w:t xml:space="preserve"> seating plan, will help a lot with </w:t>
      </w:r>
      <w:r w:rsidR="00E13B1B">
        <w:rPr>
          <w:rFonts w:ascii="Times New Roman" w:hAnsi="Times New Roman" w:cs="Times New Roman"/>
          <w:sz w:val="24"/>
          <w:szCs w:val="24"/>
        </w:rPr>
        <w:t xml:space="preserve">disruptions as you can separate pairs that may normally chat or disrupt each other.  Seating plans will also help with </w:t>
      </w:r>
      <w:r>
        <w:rPr>
          <w:rFonts w:ascii="Times New Roman" w:hAnsi="Times New Roman" w:cs="Times New Roman"/>
          <w:sz w:val="24"/>
          <w:szCs w:val="24"/>
        </w:rPr>
        <w:t>lesson pl</w:t>
      </w:r>
      <w:r w:rsidR="00E13B1B">
        <w:rPr>
          <w:rFonts w:ascii="Times New Roman" w:hAnsi="Times New Roman" w:cs="Times New Roman"/>
          <w:sz w:val="24"/>
          <w:szCs w:val="24"/>
        </w:rPr>
        <w:t>anning</w:t>
      </w:r>
      <w:r>
        <w:rPr>
          <w:rFonts w:ascii="Times New Roman" w:hAnsi="Times New Roman" w:cs="Times New Roman"/>
          <w:sz w:val="24"/>
          <w:szCs w:val="24"/>
        </w:rPr>
        <w:t xml:space="preserve"> as you can group pupils into ability groups so they are not under or over challenged, and therefore will not have much down time to think about being bored and disruptive.  Active </w:t>
      </w:r>
      <w:r w:rsidR="00247504">
        <w:rPr>
          <w:rFonts w:ascii="Times New Roman" w:hAnsi="Times New Roman" w:cs="Times New Roman"/>
          <w:sz w:val="24"/>
          <w:szCs w:val="24"/>
        </w:rPr>
        <w:t>learners</w:t>
      </w:r>
      <w:r>
        <w:rPr>
          <w:rFonts w:ascii="Times New Roman" w:hAnsi="Times New Roman" w:cs="Times New Roman"/>
          <w:sz w:val="24"/>
          <w:szCs w:val="24"/>
        </w:rPr>
        <w:t xml:space="preserve">, and learning through play will also help with </w:t>
      </w:r>
      <w:r w:rsidR="00247504">
        <w:rPr>
          <w:rFonts w:ascii="Times New Roman" w:hAnsi="Times New Roman" w:cs="Times New Roman"/>
          <w:sz w:val="24"/>
          <w:szCs w:val="24"/>
        </w:rPr>
        <w:t>boredom</w:t>
      </w:r>
      <w:r>
        <w:rPr>
          <w:rFonts w:ascii="Times New Roman" w:hAnsi="Times New Roman" w:cs="Times New Roman"/>
          <w:sz w:val="24"/>
          <w:szCs w:val="24"/>
        </w:rPr>
        <w:t xml:space="preserve">, the classroom has </w:t>
      </w:r>
      <w:r w:rsidR="00247504">
        <w:rPr>
          <w:rFonts w:ascii="Times New Roman" w:hAnsi="Times New Roman" w:cs="Times New Roman"/>
          <w:sz w:val="24"/>
          <w:szCs w:val="24"/>
        </w:rPr>
        <w:t>come</w:t>
      </w:r>
      <w:r>
        <w:rPr>
          <w:rFonts w:ascii="Times New Roman" w:hAnsi="Times New Roman" w:cs="Times New Roman"/>
          <w:sz w:val="24"/>
          <w:szCs w:val="24"/>
        </w:rPr>
        <w:t xml:space="preserve"> a long way since Victorian times and pupils no longer need to stay in their seats to learn in the classroom.  </w:t>
      </w:r>
      <w:r w:rsidR="00247504">
        <w:rPr>
          <w:rFonts w:ascii="Times New Roman" w:hAnsi="Times New Roman" w:cs="Times New Roman"/>
          <w:sz w:val="24"/>
          <w:szCs w:val="24"/>
        </w:rPr>
        <w:t xml:space="preserve">SchoolA </w:t>
      </w:r>
      <w:r w:rsidR="00C75FDC">
        <w:rPr>
          <w:rFonts w:ascii="Times New Roman" w:hAnsi="Times New Roman" w:cs="Times New Roman"/>
          <w:sz w:val="24"/>
          <w:szCs w:val="24"/>
        </w:rPr>
        <w:t xml:space="preserve">agrees with Piaget </w:t>
      </w:r>
      <w:sdt>
        <w:sdtPr>
          <w:rPr>
            <w:rFonts w:ascii="Times New Roman" w:hAnsi="Times New Roman" w:cs="Times New Roman"/>
            <w:sz w:val="24"/>
            <w:szCs w:val="24"/>
          </w:rPr>
          <w:id w:val="-1657450017"/>
          <w:citation/>
        </w:sdtPr>
        <w:sdtEndPr/>
        <w:sdtContent>
          <w:r w:rsidR="00C75FDC">
            <w:rPr>
              <w:rFonts w:ascii="Times New Roman" w:hAnsi="Times New Roman" w:cs="Times New Roman"/>
              <w:sz w:val="24"/>
              <w:szCs w:val="24"/>
            </w:rPr>
            <w:fldChar w:fldCharType="begin"/>
          </w:r>
          <w:r w:rsidR="00C75FDC">
            <w:rPr>
              <w:rFonts w:ascii="Times New Roman" w:hAnsi="Times New Roman" w:cs="Times New Roman"/>
              <w:sz w:val="24"/>
              <w:szCs w:val="24"/>
            </w:rPr>
            <w:instrText xml:space="preserve">CITATION Pia11 \n  \t  \l 2057 </w:instrText>
          </w:r>
          <w:r w:rsidR="00C75FDC">
            <w:rPr>
              <w:rFonts w:ascii="Times New Roman" w:hAnsi="Times New Roman" w:cs="Times New Roman"/>
              <w:sz w:val="24"/>
              <w:szCs w:val="24"/>
            </w:rPr>
            <w:fldChar w:fldCharType="separate"/>
          </w:r>
          <w:r w:rsidR="00C75FDC" w:rsidRPr="00C75FDC">
            <w:rPr>
              <w:rFonts w:ascii="Times New Roman" w:hAnsi="Times New Roman" w:cs="Times New Roman"/>
              <w:noProof/>
              <w:sz w:val="24"/>
              <w:szCs w:val="24"/>
            </w:rPr>
            <w:t>(2011)</w:t>
          </w:r>
          <w:r w:rsidR="00C75FDC">
            <w:rPr>
              <w:rFonts w:ascii="Times New Roman" w:hAnsi="Times New Roman" w:cs="Times New Roman"/>
              <w:sz w:val="24"/>
              <w:szCs w:val="24"/>
            </w:rPr>
            <w:fldChar w:fldCharType="end"/>
          </w:r>
        </w:sdtContent>
      </w:sdt>
      <w:r w:rsidR="00C75FDC">
        <w:rPr>
          <w:rFonts w:ascii="Times New Roman" w:hAnsi="Times New Roman" w:cs="Times New Roman"/>
          <w:sz w:val="24"/>
          <w:szCs w:val="24"/>
        </w:rPr>
        <w:t xml:space="preserve">, and </w:t>
      </w:r>
      <w:r w:rsidR="00247504">
        <w:rPr>
          <w:rFonts w:ascii="Times New Roman" w:hAnsi="Times New Roman" w:cs="Times New Roman"/>
          <w:sz w:val="24"/>
          <w:szCs w:val="24"/>
        </w:rPr>
        <w:t>encourages active learning wherever possible and has invested in lots of equipment to make use of the outdoor spaces they have available</w:t>
      </w:r>
      <w:r w:rsidR="00E13B1B">
        <w:rPr>
          <w:rFonts w:ascii="Times New Roman" w:hAnsi="Times New Roman" w:cs="Times New Roman"/>
          <w:sz w:val="24"/>
          <w:szCs w:val="24"/>
        </w:rPr>
        <w:t xml:space="preserve">, including mud kitchens, water tables, sand pits, and a </w:t>
      </w:r>
      <w:r w:rsidR="004602CE">
        <w:rPr>
          <w:rFonts w:ascii="Times New Roman" w:hAnsi="Times New Roman" w:cs="Times New Roman"/>
          <w:sz w:val="24"/>
          <w:szCs w:val="24"/>
        </w:rPr>
        <w:t>‘music</w:t>
      </w:r>
      <w:r w:rsidR="00E13B1B">
        <w:rPr>
          <w:rFonts w:ascii="Times New Roman" w:hAnsi="Times New Roman" w:cs="Times New Roman"/>
          <w:sz w:val="24"/>
          <w:szCs w:val="24"/>
        </w:rPr>
        <w:t xml:space="preserve"> garden</w:t>
      </w:r>
      <w:r w:rsidR="004602CE">
        <w:rPr>
          <w:rFonts w:ascii="Times New Roman" w:hAnsi="Times New Roman" w:cs="Times New Roman"/>
          <w:sz w:val="24"/>
          <w:szCs w:val="24"/>
        </w:rPr>
        <w:t>’</w:t>
      </w:r>
      <w:r w:rsidR="00247504">
        <w:rPr>
          <w:rFonts w:ascii="Times New Roman" w:hAnsi="Times New Roman" w:cs="Times New Roman"/>
          <w:sz w:val="24"/>
          <w:szCs w:val="24"/>
        </w:rPr>
        <w:t>.  SchoolA has also improved their physical literacy knowledge and just last year a few selected teachers were trained in ‘</w:t>
      </w:r>
      <w:r w:rsidR="004602CE">
        <w:rPr>
          <w:rFonts w:ascii="Times New Roman" w:hAnsi="Times New Roman" w:cs="Times New Roman"/>
          <w:sz w:val="24"/>
          <w:szCs w:val="24"/>
        </w:rPr>
        <w:t>S</w:t>
      </w:r>
      <w:r w:rsidR="00247504">
        <w:rPr>
          <w:rFonts w:ascii="Times New Roman" w:hAnsi="Times New Roman" w:cs="Times New Roman"/>
          <w:sz w:val="24"/>
          <w:szCs w:val="24"/>
        </w:rPr>
        <w:t xml:space="preserve">upporting </w:t>
      </w:r>
      <w:r w:rsidR="004602CE">
        <w:rPr>
          <w:rFonts w:ascii="Times New Roman" w:hAnsi="Times New Roman" w:cs="Times New Roman"/>
          <w:sz w:val="24"/>
          <w:szCs w:val="24"/>
        </w:rPr>
        <w:t>P</w:t>
      </w:r>
      <w:r w:rsidR="00247504">
        <w:rPr>
          <w:rFonts w:ascii="Times New Roman" w:hAnsi="Times New Roman" w:cs="Times New Roman"/>
          <w:sz w:val="24"/>
          <w:szCs w:val="24"/>
        </w:rPr>
        <w:t xml:space="preserve">hysical </w:t>
      </w:r>
      <w:r w:rsidR="004602CE">
        <w:rPr>
          <w:rFonts w:ascii="Times New Roman" w:hAnsi="Times New Roman" w:cs="Times New Roman"/>
          <w:sz w:val="24"/>
          <w:szCs w:val="24"/>
        </w:rPr>
        <w:t>D</w:t>
      </w:r>
      <w:r w:rsidR="00247504">
        <w:rPr>
          <w:rFonts w:ascii="Times New Roman" w:hAnsi="Times New Roman" w:cs="Times New Roman"/>
          <w:sz w:val="24"/>
          <w:szCs w:val="24"/>
        </w:rPr>
        <w:t xml:space="preserve">evelopment in the </w:t>
      </w:r>
      <w:r w:rsidR="004602CE">
        <w:rPr>
          <w:rFonts w:ascii="Times New Roman" w:hAnsi="Times New Roman" w:cs="Times New Roman"/>
          <w:sz w:val="24"/>
          <w:szCs w:val="24"/>
        </w:rPr>
        <w:t>E</w:t>
      </w:r>
      <w:r w:rsidR="00247504">
        <w:rPr>
          <w:rFonts w:ascii="Times New Roman" w:hAnsi="Times New Roman" w:cs="Times New Roman"/>
          <w:sz w:val="24"/>
          <w:szCs w:val="24"/>
        </w:rPr>
        <w:t xml:space="preserve">arly </w:t>
      </w:r>
      <w:r w:rsidR="004602CE">
        <w:rPr>
          <w:rFonts w:ascii="Times New Roman" w:hAnsi="Times New Roman" w:cs="Times New Roman"/>
          <w:sz w:val="24"/>
          <w:szCs w:val="24"/>
        </w:rPr>
        <w:t>Y</w:t>
      </w:r>
      <w:r w:rsidR="00247504">
        <w:rPr>
          <w:rFonts w:ascii="Times New Roman" w:hAnsi="Times New Roman" w:cs="Times New Roman"/>
          <w:sz w:val="24"/>
          <w:szCs w:val="24"/>
        </w:rPr>
        <w:t xml:space="preserve">ears’ which encourages early childhood motor development.  It is otherwise known as, </w:t>
      </w:r>
      <w:r w:rsidR="004602CE">
        <w:rPr>
          <w:rFonts w:ascii="Times New Roman" w:hAnsi="Times New Roman" w:cs="Times New Roman"/>
          <w:sz w:val="24"/>
          <w:szCs w:val="24"/>
        </w:rPr>
        <w:t>S</w:t>
      </w:r>
      <w:r>
        <w:rPr>
          <w:rFonts w:ascii="Times New Roman" w:hAnsi="Times New Roman" w:cs="Times New Roman"/>
          <w:sz w:val="24"/>
          <w:szCs w:val="24"/>
        </w:rPr>
        <w:t>uccessful</w:t>
      </w:r>
      <w:r w:rsidR="00247504">
        <w:rPr>
          <w:rFonts w:ascii="Times New Roman" w:hAnsi="Times New Roman" w:cs="Times New Roman"/>
          <w:sz w:val="24"/>
          <w:szCs w:val="24"/>
        </w:rPr>
        <w:t xml:space="preserve"> </w:t>
      </w:r>
      <w:r w:rsidR="004602CE">
        <w:rPr>
          <w:rFonts w:ascii="Times New Roman" w:hAnsi="Times New Roman" w:cs="Times New Roman"/>
          <w:sz w:val="24"/>
          <w:szCs w:val="24"/>
        </w:rPr>
        <w:t>K</w:t>
      </w:r>
      <w:r w:rsidR="00247504">
        <w:rPr>
          <w:rFonts w:ascii="Times New Roman" w:hAnsi="Times New Roman" w:cs="Times New Roman"/>
          <w:sz w:val="24"/>
          <w:szCs w:val="24"/>
        </w:rPr>
        <w:t xml:space="preserve">inaesthetic </w:t>
      </w:r>
      <w:r w:rsidR="004602CE">
        <w:rPr>
          <w:rFonts w:ascii="Times New Roman" w:hAnsi="Times New Roman" w:cs="Times New Roman"/>
          <w:sz w:val="24"/>
          <w:szCs w:val="24"/>
        </w:rPr>
        <w:t>I</w:t>
      </w:r>
      <w:r w:rsidR="00247504">
        <w:rPr>
          <w:rFonts w:ascii="Times New Roman" w:hAnsi="Times New Roman" w:cs="Times New Roman"/>
          <w:sz w:val="24"/>
          <w:szCs w:val="24"/>
        </w:rPr>
        <w:t xml:space="preserve">nstruction for </w:t>
      </w:r>
      <w:r w:rsidR="004602CE">
        <w:rPr>
          <w:rFonts w:ascii="Times New Roman" w:hAnsi="Times New Roman" w:cs="Times New Roman"/>
          <w:sz w:val="24"/>
          <w:szCs w:val="24"/>
        </w:rPr>
        <w:t>P</w:t>
      </w:r>
      <w:r w:rsidR="00247504">
        <w:rPr>
          <w:rFonts w:ascii="Times New Roman" w:hAnsi="Times New Roman" w:cs="Times New Roman"/>
          <w:sz w:val="24"/>
          <w:szCs w:val="24"/>
        </w:rPr>
        <w:t>re-schoolers (SKIP or SKIP-Cymru) and it was carried out by Dr</w:t>
      </w:r>
      <w:r w:rsidR="00B474E4">
        <w:rPr>
          <w:rFonts w:ascii="Times New Roman" w:hAnsi="Times New Roman" w:cs="Times New Roman"/>
          <w:sz w:val="24"/>
          <w:szCs w:val="24"/>
        </w:rPr>
        <w:t xml:space="preserve">. </w:t>
      </w:r>
      <w:r w:rsidR="00247504">
        <w:rPr>
          <w:rFonts w:ascii="Times New Roman" w:hAnsi="Times New Roman" w:cs="Times New Roman"/>
          <w:sz w:val="24"/>
          <w:szCs w:val="24"/>
        </w:rPr>
        <w:t>Nalda</w:t>
      </w:r>
      <w:r w:rsidR="00927600">
        <w:rPr>
          <w:rFonts w:ascii="Times New Roman" w:hAnsi="Times New Roman" w:cs="Times New Roman"/>
          <w:sz w:val="24"/>
          <w:szCs w:val="24"/>
        </w:rPr>
        <w:t xml:space="preserve"> </w:t>
      </w:r>
      <w:r w:rsidR="00247504">
        <w:rPr>
          <w:rFonts w:ascii="Times New Roman" w:hAnsi="Times New Roman" w:cs="Times New Roman"/>
          <w:sz w:val="24"/>
          <w:szCs w:val="24"/>
        </w:rPr>
        <w:t>Wainwright</w:t>
      </w:r>
      <w:r>
        <w:rPr>
          <w:rFonts w:ascii="Times New Roman" w:hAnsi="Times New Roman" w:cs="Times New Roman"/>
          <w:sz w:val="24"/>
          <w:szCs w:val="24"/>
        </w:rPr>
        <w:t xml:space="preserve"> </w:t>
      </w:r>
      <w:sdt>
        <w:sdtPr>
          <w:rPr>
            <w:rFonts w:ascii="Times New Roman" w:hAnsi="Times New Roman" w:cs="Times New Roman"/>
            <w:sz w:val="24"/>
            <w:szCs w:val="24"/>
          </w:rPr>
          <w:id w:val="761416571"/>
          <w:citation/>
        </w:sdtPr>
        <w:sdtEndPr/>
        <w:sdtContent>
          <w:r>
            <w:rPr>
              <w:rFonts w:ascii="Times New Roman" w:hAnsi="Times New Roman" w:cs="Times New Roman"/>
              <w:sz w:val="24"/>
              <w:szCs w:val="24"/>
            </w:rPr>
            <w:fldChar w:fldCharType="begin"/>
          </w:r>
          <w:r w:rsidR="00247504">
            <w:rPr>
              <w:rFonts w:ascii="Times New Roman" w:hAnsi="Times New Roman" w:cs="Times New Roman"/>
              <w:sz w:val="24"/>
              <w:szCs w:val="24"/>
            </w:rPr>
            <w:instrText xml:space="preserve">CITATION DrN20 \n  \t  \l 2057 </w:instrText>
          </w:r>
          <w:r>
            <w:rPr>
              <w:rFonts w:ascii="Times New Roman" w:hAnsi="Times New Roman" w:cs="Times New Roman"/>
              <w:sz w:val="24"/>
              <w:szCs w:val="24"/>
            </w:rPr>
            <w:fldChar w:fldCharType="separate"/>
          </w:r>
          <w:r w:rsidR="00247504" w:rsidRPr="00247504">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sidR="00247504">
        <w:rPr>
          <w:rFonts w:ascii="Times New Roman" w:hAnsi="Times New Roman" w:cs="Times New Roman"/>
          <w:sz w:val="24"/>
          <w:szCs w:val="24"/>
        </w:rPr>
        <w:t xml:space="preserve">, who is the </w:t>
      </w:r>
      <w:r w:rsidR="004602CE">
        <w:rPr>
          <w:rFonts w:ascii="Times New Roman" w:hAnsi="Times New Roman" w:cs="Times New Roman"/>
          <w:sz w:val="24"/>
          <w:szCs w:val="24"/>
        </w:rPr>
        <w:t>D</w:t>
      </w:r>
      <w:r w:rsidR="00247504">
        <w:rPr>
          <w:rFonts w:ascii="Times New Roman" w:hAnsi="Times New Roman" w:cs="Times New Roman"/>
          <w:sz w:val="24"/>
          <w:szCs w:val="24"/>
        </w:rPr>
        <w:t xml:space="preserve">irector of Wales </w:t>
      </w:r>
      <w:r w:rsidR="004602CE">
        <w:rPr>
          <w:rFonts w:ascii="Times New Roman" w:hAnsi="Times New Roman" w:cs="Times New Roman"/>
          <w:sz w:val="24"/>
          <w:szCs w:val="24"/>
        </w:rPr>
        <w:t>I</w:t>
      </w:r>
      <w:r w:rsidR="00247504">
        <w:rPr>
          <w:rFonts w:ascii="Times New Roman" w:hAnsi="Times New Roman" w:cs="Times New Roman"/>
          <w:sz w:val="24"/>
          <w:szCs w:val="24"/>
        </w:rPr>
        <w:t xml:space="preserve">nstitute for </w:t>
      </w:r>
      <w:r w:rsidR="004602CE">
        <w:rPr>
          <w:rFonts w:ascii="Times New Roman" w:hAnsi="Times New Roman" w:cs="Times New Roman"/>
          <w:sz w:val="24"/>
          <w:szCs w:val="24"/>
        </w:rPr>
        <w:t>P</w:t>
      </w:r>
      <w:r w:rsidR="00247504">
        <w:rPr>
          <w:rFonts w:ascii="Times New Roman" w:hAnsi="Times New Roman" w:cs="Times New Roman"/>
          <w:sz w:val="24"/>
          <w:szCs w:val="24"/>
        </w:rPr>
        <w:t xml:space="preserve">hysical </w:t>
      </w:r>
      <w:r w:rsidR="004602CE">
        <w:rPr>
          <w:rFonts w:ascii="Times New Roman" w:hAnsi="Times New Roman" w:cs="Times New Roman"/>
          <w:sz w:val="24"/>
          <w:szCs w:val="24"/>
        </w:rPr>
        <w:t>L</w:t>
      </w:r>
      <w:r w:rsidR="00247504">
        <w:rPr>
          <w:rFonts w:ascii="Times New Roman" w:hAnsi="Times New Roman" w:cs="Times New Roman"/>
          <w:sz w:val="24"/>
          <w:szCs w:val="24"/>
        </w:rPr>
        <w:t xml:space="preserve">iteracy and the </w:t>
      </w:r>
      <w:r w:rsidR="004602CE">
        <w:rPr>
          <w:rFonts w:ascii="Times New Roman" w:hAnsi="Times New Roman" w:cs="Times New Roman"/>
          <w:sz w:val="24"/>
          <w:szCs w:val="24"/>
        </w:rPr>
        <w:t>P</w:t>
      </w:r>
      <w:r w:rsidR="00247504">
        <w:rPr>
          <w:rFonts w:ascii="Times New Roman" w:hAnsi="Times New Roman" w:cs="Times New Roman"/>
          <w:sz w:val="24"/>
          <w:szCs w:val="24"/>
        </w:rPr>
        <w:t xml:space="preserve">rinciple </w:t>
      </w:r>
      <w:r w:rsidR="004602CE">
        <w:rPr>
          <w:rFonts w:ascii="Times New Roman" w:hAnsi="Times New Roman" w:cs="Times New Roman"/>
          <w:sz w:val="24"/>
          <w:szCs w:val="24"/>
        </w:rPr>
        <w:t>L</w:t>
      </w:r>
      <w:r w:rsidR="00247504">
        <w:rPr>
          <w:rFonts w:ascii="Times New Roman" w:hAnsi="Times New Roman" w:cs="Times New Roman"/>
          <w:sz w:val="24"/>
          <w:szCs w:val="24"/>
        </w:rPr>
        <w:t>ecturer</w:t>
      </w:r>
      <w:r w:rsidR="00D0184C">
        <w:rPr>
          <w:rFonts w:ascii="Times New Roman" w:hAnsi="Times New Roman" w:cs="Times New Roman"/>
          <w:sz w:val="24"/>
          <w:szCs w:val="24"/>
        </w:rPr>
        <w:t xml:space="preserve"> for</w:t>
      </w:r>
      <w:r w:rsidR="00247504">
        <w:rPr>
          <w:rFonts w:ascii="Times New Roman" w:hAnsi="Times New Roman" w:cs="Times New Roman"/>
          <w:sz w:val="24"/>
          <w:szCs w:val="24"/>
        </w:rPr>
        <w:t xml:space="preserve"> </w:t>
      </w:r>
      <w:r w:rsidR="004602CE">
        <w:rPr>
          <w:rFonts w:ascii="Times New Roman" w:hAnsi="Times New Roman" w:cs="Times New Roman"/>
          <w:sz w:val="24"/>
          <w:szCs w:val="24"/>
        </w:rPr>
        <w:t>S</w:t>
      </w:r>
      <w:r w:rsidR="00247504">
        <w:rPr>
          <w:rFonts w:ascii="Times New Roman" w:hAnsi="Times New Roman" w:cs="Times New Roman"/>
          <w:sz w:val="24"/>
          <w:szCs w:val="24"/>
        </w:rPr>
        <w:t xml:space="preserve">chool of </w:t>
      </w:r>
      <w:r w:rsidR="004602CE">
        <w:rPr>
          <w:rFonts w:ascii="Times New Roman" w:hAnsi="Times New Roman" w:cs="Times New Roman"/>
          <w:sz w:val="24"/>
          <w:szCs w:val="24"/>
        </w:rPr>
        <w:t>S</w:t>
      </w:r>
      <w:r w:rsidR="00247504">
        <w:rPr>
          <w:rFonts w:ascii="Times New Roman" w:hAnsi="Times New Roman" w:cs="Times New Roman"/>
          <w:sz w:val="24"/>
          <w:szCs w:val="24"/>
        </w:rPr>
        <w:t xml:space="preserve">port </w:t>
      </w:r>
      <w:r w:rsidR="004602CE">
        <w:rPr>
          <w:rFonts w:ascii="Times New Roman" w:hAnsi="Times New Roman" w:cs="Times New Roman"/>
          <w:sz w:val="24"/>
          <w:szCs w:val="24"/>
        </w:rPr>
        <w:t>H</w:t>
      </w:r>
      <w:r w:rsidR="00247504">
        <w:rPr>
          <w:rFonts w:ascii="Times New Roman" w:hAnsi="Times New Roman" w:cs="Times New Roman"/>
          <w:sz w:val="24"/>
          <w:szCs w:val="24"/>
        </w:rPr>
        <w:t xml:space="preserve">ealth and </w:t>
      </w:r>
      <w:r w:rsidR="004602CE">
        <w:rPr>
          <w:rFonts w:ascii="Times New Roman" w:hAnsi="Times New Roman" w:cs="Times New Roman"/>
          <w:sz w:val="24"/>
          <w:szCs w:val="24"/>
        </w:rPr>
        <w:t>O</w:t>
      </w:r>
      <w:r w:rsidR="00247504">
        <w:rPr>
          <w:rFonts w:ascii="Times New Roman" w:hAnsi="Times New Roman" w:cs="Times New Roman"/>
          <w:sz w:val="24"/>
          <w:szCs w:val="24"/>
        </w:rPr>
        <w:t xml:space="preserve">utdoor </w:t>
      </w:r>
      <w:r w:rsidR="004602CE">
        <w:rPr>
          <w:rFonts w:ascii="Times New Roman" w:hAnsi="Times New Roman" w:cs="Times New Roman"/>
          <w:sz w:val="24"/>
          <w:szCs w:val="24"/>
        </w:rPr>
        <w:t>E</w:t>
      </w:r>
      <w:r w:rsidR="00247504">
        <w:rPr>
          <w:rFonts w:ascii="Times New Roman" w:hAnsi="Times New Roman" w:cs="Times New Roman"/>
          <w:sz w:val="24"/>
          <w:szCs w:val="24"/>
        </w:rPr>
        <w:t>ducation</w:t>
      </w:r>
      <w:r w:rsidR="00D0184C">
        <w:rPr>
          <w:rFonts w:ascii="Times New Roman" w:hAnsi="Times New Roman" w:cs="Times New Roman"/>
          <w:sz w:val="24"/>
          <w:szCs w:val="24"/>
        </w:rPr>
        <w:t xml:space="preserve"> at the University of Wales Trinity Saint David (UWTSD).</w:t>
      </w:r>
    </w:p>
    <w:p w14:paraId="51BFB6AF" w14:textId="59D8495E" w:rsidR="00327511" w:rsidRDefault="00D0184C" w:rsidP="00327511">
      <w:pPr>
        <w:rPr>
          <w:rFonts w:ascii="Times New Roman" w:hAnsi="Times New Roman" w:cs="Times New Roman"/>
          <w:sz w:val="24"/>
          <w:szCs w:val="24"/>
        </w:rPr>
      </w:pPr>
      <w:r>
        <w:rPr>
          <w:rFonts w:ascii="Times New Roman" w:hAnsi="Times New Roman" w:cs="Times New Roman"/>
          <w:sz w:val="24"/>
          <w:szCs w:val="24"/>
        </w:rPr>
        <w:tab/>
        <w:t xml:space="preserve">SKIP </w:t>
      </w:r>
      <w:sdt>
        <w:sdtPr>
          <w:rPr>
            <w:rFonts w:ascii="Times New Roman" w:hAnsi="Times New Roman" w:cs="Times New Roman"/>
            <w:sz w:val="24"/>
            <w:szCs w:val="24"/>
          </w:rPr>
          <w:id w:val="-162136057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DrN20 \n  \t  \l 2057 </w:instrText>
          </w:r>
          <w:r>
            <w:rPr>
              <w:rFonts w:ascii="Times New Roman" w:hAnsi="Times New Roman" w:cs="Times New Roman"/>
              <w:sz w:val="24"/>
              <w:szCs w:val="24"/>
            </w:rPr>
            <w:fldChar w:fldCharType="separate"/>
          </w:r>
          <w:r w:rsidRPr="00D0184C">
            <w:rPr>
              <w:rFonts w:ascii="Times New Roman" w:hAnsi="Times New Roman" w:cs="Times New Roman"/>
              <w:noProof/>
              <w:sz w:val="24"/>
              <w:szCs w:val="24"/>
            </w:rPr>
            <w:t>(2015)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gives teachers an earlier opportunity to notice any motor learning difficulties in pupils, such as </w:t>
      </w:r>
      <w:r w:rsidR="004602CE">
        <w:rPr>
          <w:rFonts w:ascii="Times New Roman" w:hAnsi="Times New Roman" w:cs="Times New Roman"/>
          <w:sz w:val="24"/>
          <w:szCs w:val="24"/>
        </w:rPr>
        <w:t>D</w:t>
      </w:r>
      <w:r>
        <w:rPr>
          <w:rFonts w:ascii="Times New Roman" w:hAnsi="Times New Roman" w:cs="Times New Roman"/>
          <w:sz w:val="24"/>
          <w:szCs w:val="24"/>
        </w:rPr>
        <w:t>yspraxia</w:t>
      </w:r>
      <w:r w:rsidR="00D10C16">
        <w:rPr>
          <w:rFonts w:ascii="Times New Roman" w:hAnsi="Times New Roman" w:cs="Times New Roman"/>
          <w:sz w:val="24"/>
          <w:szCs w:val="24"/>
        </w:rPr>
        <w:t>.</w:t>
      </w:r>
      <w:r>
        <w:rPr>
          <w:rFonts w:ascii="Times New Roman" w:hAnsi="Times New Roman" w:cs="Times New Roman"/>
          <w:sz w:val="24"/>
          <w:szCs w:val="24"/>
        </w:rPr>
        <w:t xml:space="preserve"> </w:t>
      </w:r>
      <w:r w:rsidR="00D10C16">
        <w:rPr>
          <w:rFonts w:ascii="Times New Roman" w:hAnsi="Times New Roman" w:cs="Times New Roman"/>
          <w:sz w:val="24"/>
          <w:szCs w:val="24"/>
        </w:rPr>
        <w:t xml:space="preserve"> T</w:t>
      </w:r>
      <w:r w:rsidR="0028395D">
        <w:rPr>
          <w:rFonts w:ascii="Times New Roman" w:hAnsi="Times New Roman" w:cs="Times New Roman"/>
          <w:sz w:val="24"/>
          <w:szCs w:val="24"/>
        </w:rPr>
        <w:t xml:space="preserve">he average age for a diagnosis is 11 years </w:t>
      </w:r>
      <w:r w:rsidR="00D10C16">
        <w:rPr>
          <w:rFonts w:ascii="Times New Roman" w:hAnsi="Times New Roman" w:cs="Times New Roman"/>
          <w:sz w:val="24"/>
          <w:szCs w:val="24"/>
        </w:rPr>
        <w:t>old and</w:t>
      </w:r>
      <w:r w:rsidR="0028395D">
        <w:rPr>
          <w:rFonts w:ascii="Times New Roman" w:hAnsi="Times New Roman" w:cs="Times New Roman"/>
          <w:sz w:val="24"/>
          <w:szCs w:val="24"/>
        </w:rPr>
        <w:t xml:space="preserve"> is</w:t>
      </w:r>
      <w:r>
        <w:rPr>
          <w:rFonts w:ascii="Times New Roman" w:hAnsi="Times New Roman" w:cs="Times New Roman"/>
          <w:sz w:val="24"/>
          <w:szCs w:val="24"/>
        </w:rPr>
        <w:t xml:space="preserve"> </w:t>
      </w:r>
      <w:r w:rsidR="00D10C16">
        <w:rPr>
          <w:rFonts w:ascii="Times New Roman" w:hAnsi="Times New Roman" w:cs="Times New Roman"/>
          <w:sz w:val="24"/>
          <w:szCs w:val="24"/>
        </w:rPr>
        <w:t xml:space="preserve">often </w:t>
      </w:r>
      <w:r w:rsidR="0028395D">
        <w:rPr>
          <w:rFonts w:ascii="Times New Roman" w:hAnsi="Times New Roman" w:cs="Times New Roman"/>
          <w:sz w:val="24"/>
          <w:szCs w:val="24"/>
        </w:rPr>
        <w:t>u</w:t>
      </w:r>
      <w:r>
        <w:rPr>
          <w:rFonts w:ascii="Times New Roman" w:hAnsi="Times New Roman" w:cs="Times New Roman"/>
          <w:sz w:val="24"/>
          <w:szCs w:val="24"/>
        </w:rPr>
        <w:t>nnoticed until</w:t>
      </w:r>
      <w:r w:rsidR="0028395D">
        <w:rPr>
          <w:rFonts w:ascii="Times New Roman" w:hAnsi="Times New Roman" w:cs="Times New Roman"/>
          <w:sz w:val="24"/>
          <w:szCs w:val="24"/>
        </w:rPr>
        <w:t xml:space="preserve"> the pupil starts junior school, and sometimes secondary school</w:t>
      </w:r>
      <w:r>
        <w:rPr>
          <w:rFonts w:ascii="Times New Roman" w:hAnsi="Times New Roman" w:cs="Times New Roman"/>
          <w:sz w:val="24"/>
          <w:szCs w:val="24"/>
        </w:rPr>
        <w:t>.  SKIP is a cross-curricular approach</w:t>
      </w:r>
      <w:r w:rsidR="000B173A">
        <w:rPr>
          <w:rFonts w:ascii="Times New Roman" w:hAnsi="Times New Roman" w:cs="Times New Roman"/>
          <w:sz w:val="24"/>
          <w:szCs w:val="24"/>
        </w:rPr>
        <w:t xml:space="preserve"> that Barnes</w:t>
      </w:r>
      <w:sdt>
        <w:sdtPr>
          <w:rPr>
            <w:rFonts w:ascii="Times New Roman" w:hAnsi="Times New Roman" w:cs="Times New Roman"/>
            <w:sz w:val="24"/>
            <w:szCs w:val="24"/>
          </w:rPr>
          <w:id w:val="188883955"/>
          <w:citation/>
        </w:sdtPr>
        <w:sdtEndPr/>
        <w:sdtContent>
          <w:r w:rsidR="000B173A">
            <w:rPr>
              <w:rFonts w:ascii="Times New Roman" w:hAnsi="Times New Roman" w:cs="Times New Roman"/>
              <w:sz w:val="24"/>
              <w:szCs w:val="24"/>
            </w:rPr>
            <w:fldChar w:fldCharType="begin"/>
          </w:r>
          <w:r w:rsidR="000B173A">
            <w:rPr>
              <w:rFonts w:ascii="Times New Roman" w:hAnsi="Times New Roman" w:cs="Times New Roman"/>
              <w:sz w:val="24"/>
              <w:szCs w:val="24"/>
            </w:rPr>
            <w:instrText xml:space="preserve">CITATION Bar11 \n  \t  \l 2057 </w:instrText>
          </w:r>
          <w:r w:rsidR="000B173A">
            <w:rPr>
              <w:rFonts w:ascii="Times New Roman" w:hAnsi="Times New Roman" w:cs="Times New Roman"/>
              <w:sz w:val="24"/>
              <w:szCs w:val="24"/>
            </w:rPr>
            <w:fldChar w:fldCharType="separate"/>
          </w:r>
          <w:r w:rsidR="000B173A">
            <w:rPr>
              <w:rFonts w:ascii="Times New Roman" w:hAnsi="Times New Roman" w:cs="Times New Roman"/>
              <w:noProof/>
              <w:sz w:val="24"/>
              <w:szCs w:val="24"/>
            </w:rPr>
            <w:t xml:space="preserve"> </w:t>
          </w:r>
          <w:r w:rsidR="000B173A" w:rsidRPr="000B173A">
            <w:rPr>
              <w:rFonts w:ascii="Times New Roman" w:hAnsi="Times New Roman" w:cs="Times New Roman"/>
              <w:noProof/>
              <w:sz w:val="24"/>
              <w:szCs w:val="24"/>
            </w:rPr>
            <w:t>(2011)</w:t>
          </w:r>
          <w:r w:rsidR="000B173A">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0B173A">
        <w:rPr>
          <w:rFonts w:ascii="Times New Roman" w:hAnsi="Times New Roman" w:cs="Times New Roman"/>
          <w:sz w:val="24"/>
          <w:szCs w:val="24"/>
        </w:rPr>
        <w:t xml:space="preserve">would champion.  It </w:t>
      </w:r>
      <w:r>
        <w:rPr>
          <w:rFonts w:ascii="Times New Roman" w:hAnsi="Times New Roman" w:cs="Times New Roman"/>
          <w:sz w:val="24"/>
          <w:szCs w:val="24"/>
        </w:rPr>
        <w:t>combin</w:t>
      </w:r>
      <w:r w:rsidR="000B173A">
        <w:rPr>
          <w:rFonts w:ascii="Times New Roman" w:hAnsi="Times New Roman" w:cs="Times New Roman"/>
          <w:sz w:val="24"/>
          <w:szCs w:val="24"/>
        </w:rPr>
        <w:t>es</w:t>
      </w:r>
      <w:r>
        <w:rPr>
          <w:rFonts w:ascii="Times New Roman" w:hAnsi="Times New Roman" w:cs="Times New Roman"/>
          <w:sz w:val="24"/>
          <w:szCs w:val="24"/>
        </w:rPr>
        <w:t xml:space="preserve"> physical </w:t>
      </w:r>
      <w:r>
        <w:rPr>
          <w:rFonts w:ascii="Times New Roman" w:hAnsi="Times New Roman" w:cs="Times New Roman"/>
          <w:sz w:val="24"/>
          <w:szCs w:val="24"/>
        </w:rPr>
        <w:lastRenderedPageBreak/>
        <w:t>literacy, with</w:t>
      </w:r>
      <w:r w:rsidR="000B173A">
        <w:rPr>
          <w:rFonts w:ascii="Times New Roman" w:hAnsi="Times New Roman" w:cs="Times New Roman"/>
          <w:sz w:val="24"/>
          <w:szCs w:val="24"/>
        </w:rPr>
        <w:t xml:space="preserve"> other subjects to enhance the fun and learning,</w:t>
      </w:r>
      <w:r>
        <w:rPr>
          <w:rFonts w:ascii="Times New Roman" w:hAnsi="Times New Roman" w:cs="Times New Roman"/>
          <w:sz w:val="24"/>
          <w:szCs w:val="24"/>
        </w:rPr>
        <w:t xml:space="preserve"> </w:t>
      </w:r>
      <w:r w:rsidR="000B173A">
        <w:rPr>
          <w:rFonts w:ascii="Times New Roman" w:hAnsi="Times New Roman" w:cs="Times New Roman"/>
          <w:sz w:val="24"/>
          <w:szCs w:val="24"/>
        </w:rPr>
        <w:t>for</w:t>
      </w:r>
      <w:r>
        <w:rPr>
          <w:rFonts w:ascii="Times New Roman" w:hAnsi="Times New Roman" w:cs="Times New Roman"/>
          <w:sz w:val="24"/>
          <w:szCs w:val="24"/>
        </w:rPr>
        <w:t xml:space="preserve"> example</w:t>
      </w:r>
      <w:r w:rsidR="000B173A">
        <w:rPr>
          <w:rFonts w:ascii="Times New Roman" w:hAnsi="Times New Roman" w:cs="Times New Roman"/>
          <w:sz w:val="24"/>
          <w:szCs w:val="24"/>
        </w:rPr>
        <w:t>, you can combine it with literacy in a reception classroom by</w:t>
      </w:r>
      <w:r>
        <w:rPr>
          <w:rFonts w:ascii="Times New Roman" w:hAnsi="Times New Roman" w:cs="Times New Roman"/>
          <w:sz w:val="24"/>
          <w:szCs w:val="24"/>
        </w:rPr>
        <w:t xml:space="preserve"> setting up a few hula hoops on the ground</w:t>
      </w:r>
      <w:r w:rsidR="000B173A">
        <w:rPr>
          <w:rFonts w:ascii="Times New Roman" w:hAnsi="Times New Roman" w:cs="Times New Roman"/>
          <w:sz w:val="24"/>
          <w:szCs w:val="24"/>
        </w:rPr>
        <w:t>,</w:t>
      </w:r>
      <w:r>
        <w:rPr>
          <w:rFonts w:ascii="Times New Roman" w:hAnsi="Times New Roman" w:cs="Times New Roman"/>
          <w:sz w:val="24"/>
          <w:szCs w:val="24"/>
        </w:rPr>
        <w:t xml:space="preserve"> and putting words inside those hoops that can make a sentence, and then </w:t>
      </w:r>
      <w:r w:rsidR="000B173A">
        <w:rPr>
          <w:rFonts w:ascii="Times New Roman" w:hAnsi="Times New Roman" w:cs="Times New Roman"/>
          <w:sz w:val="24"/>
          <w:szCs w:val="24"/>
        </w:rPr>
        <w:t xml:space="preserve">you ask the pupil to make a sentence out of the words, and </w:t>
      </w:r>
      <w:r w:rsidR="00D10C16">
        <w:rPr>
          <w:rFonts w:ascii="Times New Roman" w:hAnsi="Times New Roman" w:cs="Times New Roman"/>
          <w:sz w:val="24"/>
          <w:szCs w:val="24"/>
        </w:rPr>
        <w:t>tell</w:t>
      </w:r>
      <w:r w:rsidR="000B173A">
        <w:rPr>
          <w:rFonts w:ascii="Times New Roman" w:hAnsi="Times New Roman" w:cs="Times New Roman"/>
          <w:sz w:val="24"/>
          <w:szCs w:val="24"/>
        </w:rPr>
        <w:t xml:space="preserve"> them to throw the bean bags into the hoops in the correct order to make the sentence.</w:t>
      </w:r>
      <w:r w:rsidR="00DF1870">
        <w:rPr>
          <w:rFonts w:ascii="Times New Roman" w:hAnsi="Times New Roman" w:cs="Times New Roman"/>
          <w:sz w:val="24"/>
          <w:szCs w:val="24"/>
        </w:rPr>
        <w:t xml:space="preserve">  </w:t>
      </w:r>
      <w:r w:rsidR="000B173A">
        <w:rPr>
          <w:rFonts w:ascii="Times New Roman" w:hAnsi="Times New Roman" w:cs="Times New Roman"/>
          <w:sz w:val="24"/>
          <w:szCs w:val="24"/>
        </w:rPr>
        <w:t xml:space="preserve">The pupils and teaching staff find this session really motivating and finds that it boosts the pupils confidence in physical literacy, as it is not a race, and it can be adapted so it is inclusive for all </w:t>
      </w:r>
      <w:sdt>
        <w:sdtPr>
          <w:rPr>
            <w:rFonts w:ascii="Times New Roman" w:hAnsi="Times New Roman" w:cs="Times New Roman"/>
            <w:sz w:val="24"/>
            <w:szCs w:val="24"/>
          </w:rPr>
          <w:id w:val="-662246944"/>
          <w:citation/>
        </w:sdtPr>
        <w:sdtEndPr/>
        <w:sdtContent>
          <w:r w:rsidR="00374905">
            <w:rPr>
              <w:rFonts w:ascii="Times New Roman" w:hAnsi="Times New Roman" w:cs="Times New Roman"/>
              <w:sz w:val="24"/>
              <w:szCs w:val="24"/>
            </w:rPr>
            <w:fldChar w:fldCharType="begin"/>
          </w:r>
          <w:r w:rsidR="00374905">
            <w:rPr>
              <w:rFonts w:ascii="Times New Roman" w:hAnsi="Times New Roman" w:cs="Times New Roman"/>
              <w:sz w:val="24"/>
              <w:szCs w:val="24"/>
            </w:rPr>
            <w:instrText xml:space="preserve">CITATION Wal09 \t  \l 2057 </w:instrText>
          </w:r>
          <w:r w:rsidR="00374905">
            <w:rPr>
              <w:rFonts w:ascii="Times New Roman" w:hAnsi="Times New Roman" w:cs="Times New Roman"/>
              <w:sz w:val="24"/>
              <w:szCs w:val="24"/>
            </w:rPr>
            <w:fldChar w:fldCharType="separate"/>
          </w:r>
          <w:r w:rsidR="00374905" w:rsidRPr="00374905">
            <w:rPr>
              <w:rFonts w:ascii="Times New Roman" w:hAnsi="Times New Roman" w:cs="Times New Roman"/>
              <w:noProof/>
              <w:sz w:val="24"/>
              <w:szCs w:val="24"/>
            </w:rPr>
            <w:t>(Walton, 2009)</w:t>
          </w:r>
          <w:r w:rsidR="00374905">
            <w:rPr>
              <w:rFonts w:ascii="Times New Roman" w:hAnsi="Times New Roman" w:cs="Times New Roman"/>
              <w:sz w:val="24"/>
              <w:szCs w:val="24"/>
            </w:rPr>
            <w:fldChar w:fldCharType="end"/>
          </w:r>
        </w:sdtContent>
      </w:sdt>
      <w:r w:rsidR="00374905">
        <w:rPr>
          <w:rFonts w:ascii="Times New Roman" w:hAnsi="Times New Roman" w:cs="Times New Roman"/>
          <w:sz w:val="24"/>
          <w:szCs w:val="24"/>
        </w:rPr>
        <w:t xml:space="preserve">, </w:t>
      </w:r>
      <w:sdt>
        <w:sdtPr>
          <w:rPr>
            <w:rFonts w:ascii="Times New Roman" w:hAnsi="Times New Roman" w:cs="Times New Roman"/>
            <w:sz w:val="24"/>
            <w:szCs w:val="24"/>
          </w:rPr>
          <w:id w:val="-1773163647"/>
          <w:citation/>
        </w:sdtPr>
        <w:sdtEndPr/>
        <w:sdtContent>
          <w:r w:rsidR="00374905">
            <w:rPr>
              <w:rFonts w:ascii="Times New Roman" w:hAnsi="Times New Roman" w:cs="Times New Roman"/>
              <w:sz w:val="24"/>
              <w:szCs w:val="24"/>
            </w:rPr>
            <w:fldChar w:fldCharType="begin"/>
          </w:r>
          <w:r w:rsidR="00374905">
            <w:rPr>
              <w:rFonts w:ascii="Times New Roman" w:hAnsi="Times New Roman" w:cs="Times New Roman"/>
              <w:sz w:val="24"/>
              <w:szCs w:val="24"/>
            </w:rPr>
            <w:instrText xml:space="preserve"> CITATION Pie10 \l 2057 </w:instrText>
          </w:r>
          <w:r w:rsidR="00374905">
            <w:rPr>
              <w:rFonts w:ascii="Times New Roman" w:hAnsi="Times New Roman" w:cs="Times New Roman"/>
              <w:sz w:val="24"/>
              <w:szCs w:val="24"/>
            </w:rPr>
            <w:fldChar w:fldCharType="separate"/>
          </w:r>
          <w:r w:rsidR="00374905" w:rsidRPr="00374905">
            <w:rPr>
              <w:rFonts w:ascii="Times New Roman" w:hAnsi="Times New Roman" w:cs="Times New Roman"/>
              <w:noProof/>
              <w:sz w:val="24"/>
              <w:szCs w:val="24"/>
            </w:rPr>
            <w:t>(Pierson, 2010)</w:t>
          </w:r>
          <w:r w:rsidR="00374905">
            <w:rPr>
              <w:rFonts w:ascii="Times New Roman" w:hAnsi="Times New Roman" w:cs="Times New Roman"/>
              <w:sz w:val="24"/>
              <w:szCs w:val="24"/>
            </w:rPr>
            <w:fldChar w:fldCharType="end"/>
          </w:r>
        </w:sdtContent>
      </w:sdt>
      <w:r w:rsidR="00374905">
        <w:rPr>
          <w:rFonts w:ascii="Times New Roman" w:hAnsi="Times New Roman" w:cs="Times New Roman"/>
          <w:sz w:val="24"/>
          <w:szCs w:val="24"/>
        </w:rPr>
        <w:t>.</w:t>
      </w:r>
      <w:r w:rsidR="00DF1870">
        <w:rPr>
          <w:rFonts w:ascii="Times New Roman" w:hAnsi="Times New Roman" w:cs="Times New Roman"/>
          <w:sz w:val="24"/>
          <w:szCs w:val="24"/>
        </w:rPr>
        <w:t xml:space="preserve">  SchoolA’s Pupil Participation Policy </w:t>
      </w:r>
      <w:sdt>
        <w:sdtPr>
          <w:rPr>
            <w:rFonts w:ascii="Times New Roman" w:hAnsi="Times New Roman" w:cs="Times New Roman"/>
            <w:sz w:val="24"/>
            <w:szCs w:val="24"/>
          </w:rPr>
          <w:id w:val="1073082171"/>
          <w:citation/>
        </w:sdtPr>
        <w:sdtEndPr/>
        <w:sdtContent>
          <w:r w:rsidR="00DF1870">
            <w:rPr>
              <w:rFonts w:ascii="Times New Roman" w:hAnsi="Times New Roman" w:cs="Times New Roman"/>
              <w:sz w:val="24"/>
              <w:szCs w:val="24"/>
            </w:rPr>
            <w:fldChar w:fldCharType="begin"/>
          </w:r>
          <w:r w:rsidR="00DF1870">
            <w:rPr>
              <w:rFonts w:ascii="Times New Roman" w:hAnsi="Times New Roman" w:cs="Times New Roman"/>
              <w:sz w:val="24"/>
              <w:szCs w:val="24"/>
            </w:rPr>
            <w:instrText xml:space="preserve">CITATION Sch184 \n  \t  \l 2057 </w:instrText>
          </w:r>
          <w:r w:rsidR="00DF1870">
            <w:rPr>
              <w:rFonts w:ascii="Times New Roman" w:hAnsi="Times New Roman" w:cs="Times New Roman"/>
              <w:sz w:val="24"/>
              <w:szCs w:val="24"/>
            </w:rPr>
            <w:fldChar w:fldCharType="separate"/>
          </w:r>
          <w:r w:rsidR="00DF1870" w:rsidRPr="00DF1870">
            <w:rPr>
              <w:rFonts w:ascii="Times New Roman" w:hAnsi="Times New Roman" w:cs="Times New Roman"/>
              <w:noProof/>
              <w:sz w:val="24"/>
              <w:szCs w:val="24"/>
            </w:rPr>
            <w:t>(2018)</w:t>
          </w:r>
          <w:r w:rsidR="00DF1870">
            <w:rPr>
              <w:rFonts w:ascii="Times New Roman" w:hAnsi="Times New Roman" w:cs="Times New Roman"/>
              <w:sz w:val="24"/>
              <w:szCs w:val="24"/>
            </w:rPr>
            <w:fldChar w:fldCharType="end"/>
          </w:r>
        </w:sdtContent>
      </w:sdt>
      <w:r w:rsidR="00DF1870">
        <w:rPr>
          <w:rFonts w:ascii="Times New Roman" w:hAnsi="Times New Roman" w:cs="Times New Roman"/>
          <w:sz w:val="24"/>
          <w:szCs w:val="24"/>
        </w:rPr>
        <w:t xml:space="preserve"> states that all pupils should be encouraged to participate in everything that the teaching staff asks them to, and they have found they rarely need to persuade anyone to take part in SKIP session as they find it too fun.  </w:t>
      </w:r>
      <w:r w:rsidR="00374905">
        <w:rPr>
          <w:rFonts w:ascii="Times New Roman" w:hAnsi="Times New Roman" w:cs="Times New Roman"/>
          <w:sz w:val="24"/>
          <w:szCs w:val="24"/>
        </w:rPr>
        <w:t xml:space="preserve">Mental Health Foundation </w:t>
      </w:r>
      <w:sdt>
        <w:sdtPr>
          <w:rPr>
            <w:rFonts w:ascii="Times New Roman" w:hAnsi="Times New Roman" w:cs="Times New Roman"/>
            <w:sz w:val="24"/>
            <w:szCs w:val="24"/>
          </w:rPr>
          <w:id w:val="-201798393"/>
          <w:citation/>
        </w:sdtPr>
        <w:sdtEndPr/>
        <w:sdtContent>
          <w:r w:rsidR="00374905">
            <w:rPr>
              <w:rFonts w:ascii="Times New Roman" w:hAnsi="Times New Roman" w:cs="Times New Roman"/>
              <w:sz w:val="24"/>
              <w:szCs w:val="24"/>
            </w:rPr>
            <w:fldChar w:fldCharType="begin"/>
          </w:r>
          <w:r w:rsidR="00374905">
            <w:rPr>
              <w:rFonts w:ascii="Times New Roman" w:hAnsi="Times New Roman" w:cs="Times New Roman"/>
              <w:sz w:val="24"/>
              <w:szCs w:val="24"/>
            </w:rPr>
            <w:instrText xml:space="preserve">CITATION Men201 \n  \t  \l 2057 </w:instrText>
          </w:r>
          <w:r w:rsidR="00374905">
            <w:rPr>
              <w:rFonts w:ascii="Times New Roman" w:hAnsi="Times New Roman" w:cs="Times New Roman"/>
              <w:sz w:val="24"/>
              <w:szCs w:val="24"/>
            </w:rPr>
            <w:fldChar w:fldCharType="separate"/>
          </w:r>
          <w:r w:rsidR="00374905" w:rsidRPr="00374905">
            <w:rPr>
              <w:rFonts w:ascii="Times New Roman" w:hAnsi="Times New Roman" w:cs="Times New Roman"/>
              <w:noProof/>
              <w:sz w:val="24"/>
              <w:szCs w:val="24"/>
            </w:rPr>
            <w:t>(2020)</w:t>
          </w:r>
          <w:r w:rsidR="00374905">
            <w:rPr>
              <w:rFonts w:ascii="Times New Roman" w:hAnsi="Times New Roman" w:cs="Times New Roman"/>
              <w:sz w:val="24"/>
              <w:szCs w:val="24"/>
            </w:rPr>
            <w:fldChar w:fldCharType="end"/>
          </w:r>
        </w:sdtContent>
      </w:sdt>
      <w:r w:rsidR="00374905">
        <w:rPr>
          <w:rFonts w:ascii="Times New Roman" w:hAnsi="Times New Roman" w:cs="Times New Roman"/>
          <w:sz w:val="24"/>
          <w:szCs w:val="24"/>
        </w:rPr>
        <w:t xml:space="preserve"> suggests that exercise helps mental health problems and encourages regular daily exercise to prevent it.</w:t>
      </w:r>
      <w:r w:rsidR="00A9393E">
        <w:rPr>
          <w:rFonts w:ascii="Times New Roman" w:hAnsi="Times New Roman" w:cs="Times New Roman"/>
          <w:sz w:val="24"/>
          <w:szCs w:val="24"/>
        </w:rPr>
        <w:t xml:space="preserve">  </w:t>
      </w:r>
      <w:r w:rsidR="00DF1870">
        <w:rPr>
          <w:rFonts w:ascii="Times New Roman" w:hAnsi="Times New Roman" w:cs="Times New Roman"/>
          <w:sz w:val="24"/>
          <w:szCs w:val="24"/>
        </w:rPr>
        <w:t xml:space="preserve">SchoolA’s Emotional Health and Well-Being Policy </w:t>
      </w:r>
      <w:sdt>
        <w:sdtPr>
          <w:rPr>
            <w:rFonts w:ascii="Times New Roman" w:hAnsi="Times New Roman" w:cs="Times New Roman"/>
            <w:sz w:val="24"/>
            <w:szCs w:val="24"/>
          </w:rPr>
          <w:id w:val="703755540"/>
          <w:citation/>
        </w:sdtPr>
        <w:sdtEndPr/>
        <w:sdtContent>
          <w:r w:rsidR="00DF1870">
            <w:rPr>
              <w:rFonts w:ascii="Times New Roman" w:hAnsi="Times New Roman" w:cs="Times New Roman"/>
              <w:sz w:val="24"/>
              <w:szCs w:val="24"/>
            </w:rPr>
            <w:fldChar w:fldCharType="begin"/>
          </w:r>
          <w:r w:rsidR="00DF1870">
            <w:rPr>
              <w:rFonts w:ascii="Times New Roman" w:hAnsi="Times New Roman" w:cs="Times New Roman"/>
              <w:sz w:val="24"/>
              <w:szCs w:val="24"/>
            </w:rPr>
            <w:instrText xml:space="preserve">CITATION Sch181 \n  \t  \l 2057 </w:instrText>
          </w:r>
          <w:r w:rsidR="00DF1870">
            <w:rPr>
              <w:rFonts w:ascii="Times New Roman" w:hAnsi="Times New Roman" w:cs="Times New Roman"/>
              <w:sz w:val="24"/>
              <w:szCs w:val="24"/>
            </w:rPr>
            <w:fldChar w:fldCharType="separate"/>
          </w:r>
          <w:r w:rsidR="00DF1870" w:rsidRPr="00DF1870">
            <w:rPr>
              <w:rFonts w:ascii="Times New Roman" w:hAnsi="Times New Roman" w:cs="Times New Roman"/>
              <w:noProof/>
              <w:sz w:val="24"/>
              <w:szCs w:val="24"/>
            </w:rPr>
            <w:t>(2018)</w:t>
          </w:r>
          <w:r w:rsidR="00DF1870">
            <w:rPr>
              <w:rFonts w:ascii="Times New Roman" w:hAnsi="Times New Roman" w:cs="Times New Roman"/>
              <w:sz w:val="24"/>
              <w:szCs w:val="24"/>
            </w:rPr>
            <w:fldChar w:fldCharType="end"/>
          </w:r>
        </w:sdtContent>
      </w:sdt>
      <w:r w:rsidR="00DF1870">
        <w:rPr>
          <w:rFonts w:ascii="Times New Roman" w:hAnsi="Times New Roman" w:cs="Times New Roman"/>
          <w:sz w:val="24"/>
          <w:szCs w:val="24"/>
        </w:rPr>
        <w:t xml:space="preserve"> states that if children like physical literacy in school, they have a stronger chance of participating in sports and exercise when they grow up.  </w:t>
      </w:r>
    </w:p>
    <w:p w14:paraId="17DAE87C" w14:textId="57D7CE65" w:rsidR="00D0184C" w:rsidRDefault="00374905" w:rsidP="00327511">
      <w:pPr>
        <w:rPr>
          <w:rFonts w:ascii="Times New Roman" w:hAnsi="Times New Roman" w:cs="Times New Roman"/>
          <w:sz w:val="24"/>
          <w:szCs w:val="24"/>
        </w:rPr>
      </w:pPr>
      <w:r>
        <w:rPr>
          <w:rFonts w:ascii="Times New Roman" w:hAnsi="Times New Roman" w:cs="Times New Roman"/>
          <w:sz w:val="24"/>
          <w:szCs w:val="24"/>
        </w:rPr>
        <w:tab/>
        <w:t xml:space="preserve">Good classroom management has a detrimental effect on all members of staff within the classroom, so it is good to build a strong relationship with your colleagues and communicate with them to ensure you are all on the same page.  This will lower the </w:t>
      </w:r>
      <w:r w:rsidR="00A16FF9">
        <w:rPr>
          <w:rFonts w:ascii="Times New Roman" w:hAnsi="Times New Roman" w:cs="Times New Roman"/>
          <w:sz w:val="24"/>
          <w:szCs w:val="24"/>
        </w:rPr>
        <w:t>workload</w:t>
      </w:r>
      <w:r>
        <w:rPr>
          <w:rFonts w:ascii="Times New Roman" w:hAnsi="Times New Roman" w:cs="Times New Roman"/>
          <w:sz w:val="24"/>
          <w:szCs w:val="24"/>
        </w:rPr>
        <w:t xml:space="preserve"> for everyone in the classroom, and the pupils will know that there </w:t>
      </w:r>
      <w:r w:rsidR="00A16FF9">
        <w:rPr>
          <w:rFonts w:ascii="Times New Roman" w:hAnsi="Times New Roman" w:cs="Times New Roman"/>
          <w:sz w:val="24"/>
          <w:szCs w:val="24"/>
        </w:rPr>
        <w:t>are</w:t>
      </w:r>
      <w:r>
        <w:rPr>
          <w:rFonts w:ascii="Times New Roman" w:hAnsi="Times New Roman" w:cs="Times New Roman"/>
          <w:sz w:val="24"/>
          <w:szCs w:val="24"/>
        </w:rPr>
        <w:t xml:space="preserve"> not any weak links in the chain.  If there ever</w:t>
      </w:r>
      <w:r w:rsidR="00D10C16">
        <w:rPr>
          <w:rFonts w:ascii="Times New Roman" w:hAnsi="Times New Roman" w:cs="Times New Roman"/>
          <w:sz w:val="24"/>
          <w:szCs w:val="24"/>
        </w:rPr>
        <w:t xml:space="preserve"> is a need for</w:t>
      </w:r>
      <w:r>
        <w:rPr>
          <w:rFonts w:ascii="Times New Roman" w:hAnsi="Times New Roman" w:cs="Times New Roman"/>
          <w:sz w:val="24"/>
          <w:szCs w:val="24"/>
        </w:rPr>
        <w:t xml:space="preserve"> a substitute teacher</w:t>
      </w:r>
      <w:r w:rsidR="00A9393E">
        <w:rPr>
          <w:rFonts w:ascii="Times New Roman" w:hAnsi="Times New Roman" w:cs="Times New Roman"/>
          <w:sz w:val="24"/>
          <w:szCs w:val="24"/>
        </w:rPr>
        <w:t xml:space="preserve"> in the class</w:t>
      </w:r>
      <w:r w:rsidR="00A16FF9">
        <w:rPr>
          <w:rFonts w:ascii="Times New Roman" w:hAnsi="Times New Roman" w:cs="Times New Roman"/>
          <w:sz w:val="24"/>
          <w:szCs w:val="24"/>
        </w:rPr>
        <w:t>,</w:t>
      </w:r>
      <w:r>
        <w:rPr>
          <w:rFonts w:ascii="Times New Roman" w:hAnsi="Times New Roman" w:cs="Times New Roman"/>
          <w:sz w:val="24"/>
          <w:szCs w:val="24"/>
        </w:rPr>
        <w:t xml:space="preserve"> then the teaching assistants are more than likely going to be </w:t>
      </w:r>
      <w:r w:rsidR="00EB161B">
        <w:rPr>
          <w:rFonts w:ascii="Times New Roman" w:hAnsi="Times New Roman" w:cs="Times New Roman"/>
          <w:sz w:val="24"/>
          <w:szCs w:val="24"/>
        </w:rPr>
        <w:t xml:space="preserve">helping in the classroom a lot more than usual and </w:t>
      </w:r>
      <w:r>
        <w:rPr>
          <w:rFonts w:ascii="Times New Roman" w:hAnsi="Times New Roman" w:cs="Times New Roman"/>
          <w:sz w:val="24"/>
          <w:szCs w:val="24"/>
        </w:rPr>
        <w:t>ensuring that the pupils s</w:t>
      </w:r>
      <w:r w:rsidR="004673A1">
        <w:rPr>
          <w:rFonts w:ascii="Times New Roman" w:hAnsi="Times New Roman" w:cs="Times New Roman"/>
          <w:sz w:val="24"/>
          <w:szCs w:val="24"/>
        </w:rPr>
        <w:t>t</w:t>
      </w:r>
      <w:r>
        <w:rPr>
          <w:rFonts w:ascii="Times New Roman" w:hAnsi="Times New Roman" w:cs="Times New Roman"/>
          <w:sz w:val="24"/>
          <w:szCs w:val="24"/>
        </w:rPr>
        <w:t>ay on targets</w:t>
      </w:r>
      <w:r w:rsidR="004673A1">
        <w:rPr>
          <w:rFonts w:ascii="Times New Roman" w:hAnsi="Times New Roman" w:cs="Times New Roman"/>
          <w:sz w:val="24"/>
          <w:szCs w:val="24"/>
        </w:rPr>
        <w:t>.  T</w:t>
      </w:r>
      <w:r>
        <w:rPr>
          <w:rFonts w:ascii="Times New Roman" w:hAnsi="Times New Roman" w:cs="Times New Roman"/>
          <w:sz w:val="24"/>
          <w:szCs w:val="24"/>
        </w:rPr>
        <w:t xml:space="preserve">hey will not be able to do this if the regular teacher does not communicate with them efficiently, and then the pupils will miss out on valuable </w:t>
      </w:r>
      <w:r w:rsidR="00A16FF9">
        <w:rPr>
          <w:rFonts w:ascii="Times New Roman" w:hAnsi="Times New Roman" w:cs="Times New Roman"/>
          <w:sz w:val="24"/>
          <w:szCs w:val="24"/>
        </w:rPr>
        <w:t>learning</w:t>
      </w:r>
      <w:r>
        <w:rPr>
          <w:rFonts w:ascii="Times New Roman" w:hAnsi="Times New Roman" w:cs="Times New Roman"/>
          <w:sz w:val="24"/>
          <w:szCs w:val="24"/>
        </w:rPr>
        <w:t xml:space="preserve"> time.  It has also been proven that good morale in the workplace </w:t>
      </w:r>
      <w:r w:rsidR="00A16FF9">
        <w:rPr>
          <w:rFonts w:ascii="Times New Roman" w:hAnsi="Times New Roman" w:cs="Times New Roman"/>
          <w:sz w:val="24"/>
          <w:szCs w:val="24"/>
        </w:rPr>
        <w:t xml:space="preserve">leads to happier staff, which </w:t>
      </w:r>
      <w:r w:rsidR="00594201">
        <w:rPr>
          <w:rFonts w:ascii="Times New Roman" w:hAnsi="Times New Roman" w:cs="Times New Roman"/>
          <w:sz w:val="24"/>
          <w:szCs w:val="24"/>
        </w:rPr>
        <w:t>resonates</w:t>
      </w:r>
      <w:r w:rsidR="00A16FF9">
        <w:rPr>
          <w:rFonts w:ascii="Times New Roman" w:hAnsi="Times New Roman" w:cs="Times New Roman"/>
          <w:sz w:val="24"/>
          <w:szCs w:val="24"/>
        </w:rPr>
        <w:t xml:space="preserve"> in their work, and happy teaching staff leads to a more efficient classroom </w:t>
      </w:r>
      <w:sdt>
        <w:sdtPr>
          <w:rPr>
            <w:rFonts w:ascii="Times New Roman" w:hAnsi="Times New Roman" w:cs="Times New Roman"/>
            <w:sz w:val="24"/>
            <w:szCs w:val="24"/>
          </w:rPr>
          <w:id w:val="619122873"/>
          <w:citation/>
        </w:sdtPr>
        <w:sdtEndPr/>
        <w:sdtContent>
          <w:r w:rsidR="00A16FF9">
            <w:rPr>
              <w:rFonts w:ascii="Times New Roman" w:hAnsi="Times New Roman" w:cs="Times New Roman"/>
              <w:sz w:val="24"/>
              <w:szCs w:val="24"/>
            </w:rPr>
            <w:fldChar w:fldCharType="begin"/>
          </w:r>
          <w:r w:rsidR="00A16FF9">
            <w:rPr>
              <w:rFonts w:ascii="Times New Roman" w:hAnsi="Times New Roman" w:cs="Times New Roman"/>
              <w:sz w:val="24"/>
              <w:szCs w:val="24"/>
            </w:rPr>
            <w:instrText xml:space="preserve"> CITATION PSH19 \l 2057 </w:instrText>
          </w:r>
          <w:r w:rsidR="00A16FF9">
            <w:rPr>
              <w:rFonts w:ascii="Times New Roman" w:hAnsi="Times New Roman" w:cs="Times New Roman"/>
              <w:sz w:val="24"/>
              <w:szCs w:val="24"/>
            </w:rPr>
            <w:fldChar w:fldCharType="separate"/>
          </w:r>
          <w:r w:rsidR="00A16FF9" w:rsidRPr="00A16FF9">
            <w:rPr>
              <w:rFonts w:ascii="Times New Roman" w:hAnsi="Times New Roman" w:cs="Times New Roman"/>
              <w:noProof/>
              <w:sz w:val="24"/>
              <w:szCs w:val="24"/>
            </w:rPr>
            <w:t>(PSHEAssociation, 2019)</w:t>
          </w:r>
          <w:r w:rsidR="00A16FF9">
            <w:rPr>
              <w:rFonts w:ascii="Times New Roman" w:hAnsi="Times New Roman" w:cs="Times New Roman"/>
              <w:sz w:val="24"/>
              <w:szCs w:val="24"/>
            </w:rPr>
            <w:fldChar w:fldCharType="end"/>
          </w:r>
        </w:sdtContent>
      </w:sdt>
      <w:r w:rsidR="00A16FF9">
        <w:rPr>
          <w:rFonts w:ascii="Times New Roman" w:hAnsi="Times New Roman" w:cs="Times New Roman"/>
          <w:sz w:val="24"/>
          <w:szCs w:val="24"/>
        </w:rPr>
        <w:t>.</w:t>
      </w:r>
    </w:p>
    <w:p w14:paraId="343BA2ED" w14:textId="18F2766B" w:rsidR="002073FE" w:rsidRDefault="00A16FF9" w:rsidP="00327511">
      <w:pPr>
        <w:rPr>
          <w:rFonts w:ascii="Times New Roman" w:hAnsi="Times New Roman" w:cs="Times New Roman"/>
          <w:sz w:val="24"/>
          <w:szCs w:val="24"/>
        </w:rPr>
      </w:pPr>
      <w:r>
        <w:rPr>
          <w:rFonts w:ascii="Times New Roman" w:hAnsi="Times New Roman" w:cs="Times New Roman"/>
          <w:sz w:val="24"/>
          <w:szCs w:val="24"/>
        </w:rPr>
        <w:tab/>
        <w:t>To be an effective teacher, you must understand the importance of procedures and routines.  If you fail to keep time</w:t>
      </w:r>
      <w:r w:rsidR="00CF56D9">
        <w:rPr>
          <w:rFonts w:ascii="Times New Roman" w:hAnsi="Times New Roman" w:cs="Times New Roman"/>
          <w:sz w:val="24"/>
          <w:szCs w:val="24"/>
        </w:rPr>
        <w:t>,</w:t>
      </w:r>
      <w:r>
        <w:rPr>
          <w:rFonts w:ascii="Times New Roman" w:hAnsi="Times New Roman" w:cs="Times New Roman"/>
          <w:sz w:val="24"/>
          <w:szCs w:val="24"/>
        </w:rPr>
        <w:t xml:space="preserve"> then your pupils are going to be rushing aroun</w:t>
      </w:r>
      <w:r w:rsidR="00495766">
        <w:rPr>
          <w:rFonts w:ascii="Times New Roman" w:hAnsi="Times New Roman" w:cs="Times New Roman"/>
          <w:sz w:val="24"/>
          <w:szCs w:val="24"/>
        </w:rPr>
        <w:t xml:space="preserve">d, </w:t>
      </w:r>
      <w:r w:rsidR="00A64543">
        <w:rPr>
          <w:rFonts w:ascii="Times New Roman" w:hAnsi="Times New Roman" w:cs="Times New Roman"/>
          <w:sz w:val="24"/>
          <w:szCs w:val="24"/>
        </w:rPr>
        <w:t>which may cause</w:t>
      </w:r>
      <w:r w:rsidR="00CF56D9">
        <w:rPr>
          <w:rFonts w:ascii="Times New Roman" w:hAnsi="Times New Roman" w:cs="Times New Roman"/>
          <w:sz w:val="24"/>
          <w:szCs w:val="24"/>
        </w:rPr>
        <w:t xml:space="preserve"> them unnecessary anxiety.  If you fail to prepare, then your pupil will be</w:t>
      </w:r>
      <w:r>
        <w:rPr>
          <w:rFonts w:ascii="Times New Roman" w:hAnsi="Times New Roman" w:cs="Times New Roman"/>
          <w:sz w:val="24"/>
          <w:szCs w:val="24"/>
        </w:rPr>
        <w:t xml:space="preserve"> bored and then they will have to find something to fill the time, which normally leads to a chaotic and noisy classroom.</w:t>
      </w:r>
      <w:r w:rsidR="007324DB">
        <w:rPr>
          <w:rFonts w:ascii="Times New Roman" w:hAnsi="Times New Roman" w:cs="Times New Roman"/>
          <w:sz w:val="24"/>
          <w:szCs w:val="24"/>
        </w:rPr>
        <w:t xml:space="preserve">  As said above, not all techniques will suit everyone, but there is something out there for everyone.  A mixture of a few</w:t>
      </w:r>
      <w:r w:rsidR="00495766">
        <w:rPr>
          <w:rFonts w:ascii="Times New Roman" w:hAnsi="Times New Roman" w:cs="Times New Roman"/>
          <w:sz w:val="24"/>
          <w:szCs w:val="24"/>
        </w:rPr>
        <w:t xml:space="preserve"> different techniques</w:t>
      </w:r>
      <w:r w:rsidR="007324DB">
        <w:rPr>
          <w:rFonts w:ascii="Times New Roman" w:hAnsi="Times New Roman" w:cs="Times New Roman"/>
          <w:sz w:val="24"/>
          <w:szCs w:val="24"/>
        </w:rPr>
        <w:t xml:space="preserve"> within the classroom will be best,</w:t>
      </w:r>
      <w:r w:rsidR="00495766">
        <w:rPr>
          <w:rFonts w:ascii="Times New Roman" w:hAnsi="Times New Roman" w:cs="Times New Roman"/>
          <w:sz w:val="24"/>
          <w:szCs w:val="24"/>
        </w:rPr>
        <w:t xml:space="preserve"> along with a growth mindset, as recommended by Dweck </w:t>
      </w:r>
      <w:sdt>
        <w:sdtPr>
          <w:rPr>
            <w:rFonts w:ascii="Times New Roman" w:hAnsi="Times New Roman" w:cs="Times New Roman"/>
            <w:sz w:val="24"/>
            <w:szCs w:val="24"/>
          </w:rPr>
          <w:id w:val="1952501421"/>
          <w:citation/>
        </w:sdtPr>
        <w:sdtEndPr/>
        <w:sdtContent>
          <w:r w:rsidR="00495766">
            <w:rPr>
              <w:rFonts w:ascii="Times New Roman" w:hAnsi="Times New Roman" w:cs="Times New Roman"/>
              <w:sz w:val="24"/>
              <w:szCs w:val="24"/>
            </w:rPr>
            <w:fldChar w:fldCharType="begin"/>
          </w:r>
          <w:r w:rsidR="00495766">
            <w:rPr>
              <w:rFonts w:ascii="Times New Roman" w:hAnsi="Times New Roman" w:cs="Times New Roman"/>
              <w:sz w:val="24"/>
              <w:szCs w:val="24"/>
            </w:rPr>
            <w:instrText xml:space="preserve">CITATION Dwe15 \n  \t  \l 2057 </w:instrText>
          </w:r>
          <w:r w:rsidR="00495766">
            <w:rPr>
              <w:rFonts w:ascii="Times New Roman" w:hAnsi="Times New Roman" w:cs="Times New Roman"/>
              <w:sz w:val="24"/>
              <w:szCs w:val="24"/>
            </w:rPr>
            <w:fldChar w:fldCharType="separate"/>
          </w:r>
          <w:r w:rsidR="00495766" w:rsidRPr="00495766">
            <w:rPr>
              <w:rFonts w:ascii="Times New Roman" w:hAnsi="Times New Roman" w:cs="Times New Roman"/>
              <w:noProof/>
              <w:sz w:val="24"/>
              <w:szCs w:val="24"/>
            </w:rPr>
            <w:t>(2015)</w:t>
          </w:r>
          <w:r w:rsidR="00495766">
            <w:rPr>
              <w:rFonts w:ascii="Times New Roman" w:hAnsi="Times New Roman" w:cs="Times New Roman"/>
              <w:sz w:val="24"/>
              <w:szCs w:val="24"/>
            </w:rPr>
            <w:fldChar w:fldCharType="end"/>
          </w:r>
        </w:sdtContent>
      </w:sdt>
      <w:r w:rsidR="00495766">
        <w:rPr>
          <w:rFonts w:ascii="Times New Roman" w:hAnsi="Times New Roman" w:cs="Times New Roman"/>
          <w:sz w:val="24"/>
          <w:szCs w:val="24"/>
        </w:rPr>
        <w:t>, and teaching the pupils to ad</w:t>
      </w:r>
      <w:r w:rsidR="009521F7">
        <w:rPr>
          <w:rFonts w:ascii="Times New Roman" w:hAnsi="Times New Roman" w:cs="Times New Roman"/>
          <w:sz w:val="24"/>
          <w:szCs w:val="24"/>
        </w:rPr>
        <w:t xml:space="preserve">opt </w:t>
      </w:r>
      <w:r w:rsidR="00495766">
        <w:rPr>
          <w:rFonts w:ascii="Times New Roman" w:hAnsi="Times New Roman" w:cs="Times New Roman"/>
          <w:sz w:val="24"/>
          <w:szCs w:val="24"/>
        </w:rPr>
        <w:t>it will serve them well in future.</w:t>
      </w:r>
      <w:r w:rsidR="007B78BA">
        <w:rPr>
          <w:rFonts w:ascii="Times New Roman" w:hAnsi="Times New Roman" w:cs="Times New Roman"/>
          <w:sz w:val="24"/>
          <w:szCs w:val="24"/>
        </w:rPr>
        <w:t xml:space="preserve">  As the times change, so does teachers, pupils, and </w:t>
      </w:r>
      <w:r w:rsidR="007B78BA">
        <w:rPr>
          <w:rFonts w:ascii="Times New Roman" w:hAnsi="Times New Roman" w:cs="Times New Roman"/>
          <w:sz w:val="24"/>
          <w:szCs w:val="24"/>
        </w:rPr>
        <w:lastRenderedPageBreak/>
        <w:t>classroom management techniques, so a teacher must continue to learn to see what works best and never be afraid to try new things.</w:t>
      </w:r>
      <w:r w:rsidR="00C75FDC">
        <w:rPr>
          <w:rFonts w:ascii="Times New Roman" w:hAnsi="Times New Roman" w:cs="Times New Roman"/>
          <w:sz w:val="24"/>
          <w:szCs w:val="24"/>
        </w:rPr>
        <w:t xml:space="preserve">  </w:t>
      </w:r>
    </w:p>
    <w:p w14:paraId="24AC4804" w14:textId="6D4BCABD" w:rsidR="002073FE" w:rsidRDefault="00C75FDC" w:rsidP="002073FE">
      <w:pPr>
        <w:ind w:firstLine="720"/>
        <w:rPr>
          <w:rFonts w:ascii="Times New Roman" w:hAnsi="Times New Roman" w:cs="Times New Roman"/>
          <w:sz w:val="24"/>
          <w:szCs w:val="24"/>
        </w:rPr>
      </w:pPr>
      <w:r>
        <w:rPr>
          <w:rFonts w:ascii="Times New Roman" w:hAnsi="Times New Roman" w:cs="Times New Roman"/>
          <w:sz w:val="24"/>
          <w:szCs w:val="24"/>
        </w:rPr>
        <w:t xml:space="preserve">Helpful Professor </w:t>
      </w:r>
      <w:sdt>
        <w:sdtPr>
          <w:rPr>
            <w:rFonts w:ascii="Times New Roman" w:hAnsi="Times New Roman" w:cs="Times New Roman"/>
            <w:sz w:val="24"/>
            <w:szCs w:val="24"/>
          </w:rPr>
          <w:id w:val="1055118859"/>
          <w:citation/>
        </w:sdtPr>
        <w:sdtEndPr/>
        <w:sdtContent>
          <w:r w:rsidR="00F11827">
            <w:rPr>
              <w:rFonts w:ascii="Times New Roman" w:hAnsi="Times New Roman" w:cs="Times New Roman"/>
              <w:sz w:val="24"/>
              <w:szCs w:val="24"/>
            </w:rPr>
            <w:fldChar w:fldCharType="begin"/>
          </w:r>
          <w:r w:rsidR="00F11827">
            <w:rPr>
              <w:rFonts w:ascii="Times New Roman" w:hAnsi="Times New Roman" w:cs="Times New Roman"/>
              <w:sz w:val="24"/>
              <w:szCs w:val="24"/>
            </w:rPr>
            <w:instrText xml:space="preserve">CITATION Gin20 \n  \t  \l 2057 </w:instrText>
          </w:r>
          <w:r w:rsidR="00F11827">
            <w:rPr>
              <w:rFonts w:ascii="Times New Roman" w:hAnsi="Times New Roman" w:cs="Times New Roman"/>
              <w:sz w:val="24"/>
              <w:szCs w:val="24"/>
            </w:rPr>
            <w:fldChar w:fldCharType="separate"/>
          </w:r>
          <w:r w:rsidR="00F11827" w:rsidRPr="00F11827">
            <w:rPr>
              <w:rFonts w:ascii="Times New Roman" w:hAnsi="Times New Roman" w:cs="Times New Roman"/>
              <w:noProof/>
              <w:sz w:val="24"/>
              <w:szCs w:val="24"/>
            </w:rPr>
            <w:t>(2020)</w:t>
          </w:r>
          <w:r w:rsidR="00F11827">
            <w:rPr>
              <w:rFonts w:ascii="Times New Roman" w:hAnsi="Times New Roman" w:cs="Times New Roman"/>
              <w:sz w:val="24"/>
              <w:szCs w:val="24"/>
            </w:rPr>
            <w:fldChar w:fldCharType="end"/>
          </w:r>
        </w:sdtContent>
      </w:sdt>
      <w:r w:rsidR="002073FE">
        <w:rPr>
          <w:rFonts w:ascii="Times New Roman" w:hAnsi="Times New Roman" w:cs="Times New Roman"/>
          <w:sz w:val="24"/>
          <w:szCs w:val="24"/>
        </w:rPr>
        <w:t xml:space="preserve"> states that there are five different categories in which the classroom management techniques fall into</w:t>
      </w:r>
      <w:r w:rsidR="00F42541">
        <w:rPr>
          <w:rFonts w:ascii="Times New Roman" w:hAnsi="Times New Roman" w:cs="Times New Roman"/>
          <w:sz w:val="24"/>
          <w:szCs w:val="24"/>
        </w:rPr>
        <w:t xml:space="preserve">, </w:t>
      </w:r>
      <w:r w:rsidR="002073FE">
        <w:rPr>
          <w:rFonts w:ascii="Times New Roman" w:hAnsi="Times New Roman" w:cs="Times New Roman"/>
          <w:sz w:val="24"/>
          <w:szCs w:val="24"/>
        </w:rPr>
        <w:t>behaviourist</w:t>
      </w:r>
      <w:r w:rsidR="00F42541">
        <w:rPr>
          <w:rFonts w:ascii="Times New Roman" w:hAnsi="Times New Roman" w:cs="Times New Roman"/>
          <w:sz w:val="24"/>
          <w:szCs w:val="24"/>
        </w:rPr>
        <w:t>;</w:t>
      </w:r>
      <w:r w:rsidR="002073FE">
        <w:rPr>
          <w:rFonts w:ascii="Times New Roman" w:hAnsi="Times New Roman" w:cs="Times New Roman"/>
          <w:sz w:val="24"/>
          <w:szCs w:val="24"/>
        </w:rPr>
        <w:t xml:space="preserve"> humanist</w:t>
      </w:r>
      <w:r w:rsidR="00F42541">
        <w:rPr>
          <w:rFonts w:ascii="Times New Roman" w:hAnsi="Times New Roman" w:cs="Times New Roman"/>
          <w:sz w:val="24"/>
          <w:szCs w:val="24"/>
        </w:rPr>
        <w:t>;</w:t>
      </w:r>
      <w:r w:rsidR="002073FE">
        <w:rPr>
          <w:rFonts w:ascii="Times New Roman" w:hAnsi="Times New Roman" w:cs="Times New Roman"/>
          <w:sz w:val="24"/>
          <w:szCs w:val="24"/>
        </w:rPr>
        <w:t xml:space="preserve"> democratic</w:t>
      </w:r>
      <w:r w:rsidR="00F42541">
        <w:rPr>
          <w:rFonts w:ascii="Times New Roman" w:hAnsi="Times New Roman" w:cs="Times New Roman"/>
          <w:sz w:val="24"/>
          <w:szCs w:val="24"/>
        </w:rPr>
        <w:t>;</w:t>
      </w:r>
      <w:r w:rsidR="002073FE">
        <w:rPr>
          <w:rFonts w:ascii="Times New Roman" w:hAnsi="Times New Roman" w:cs="Times New Roman"/>
          <w:sz w:val="24"/>
          <w:szCs w:val="24"/>
        </w:rPr>
        <w:t xml:space="preserve"> psychoanalytic</w:t>
      </w:r>
      <w:r w:rsidR="00F42541">
        <w:rPr>
          <w:rFonts w:ascii="Times New Roman" w:hAnsi="Times New Roman" w:cs="Times New Roman"/>
          <w:sz w:val="24"/>
          <w:szCs w:val="24"/>
        </w:rPr>
        <w:t>;</w:t>
      </w:r>
      <w:r w:rsidR="002073FE">
        <w:rPr>
          <w:rFonts w:ascii="Times New Roman" w:hAnsi="Times New Roman" w:cs="Times New Roman"/>
          <w:sz w:val="24"/>
          <w:szCs w:val="24"/>
        </w:rPr>
        <w:t xml:space="preserve"> and cognitive.  </w:t>
      </w:r>
      <w:r w:rsidR="004E744C">
        <w:rPr>
          <w:rFonts w:ascii="Times New Roman" w:hAnsi="Times New Roman" w:cs="Times New Roman"/>
          <w:sz w:val="24"/>
          <w:szCs w:val="24"/>
        </w:rPr>
        <w:t>The b</w:t>
      </w:r>
      <w:r w:rsidR="002073FE">
        <w:rPr>
          <w:rFonts w:ascii="Times New Roman" w:hAnsi="Times New Roman" w:cs="Times New Roman"/>
          <w:sz w:val="24"/>
          <w:szCs w:val="24"/>
        </w:rPr>
        <w:t>ehaviourist</w:t>
      </w:r>
      <w:r w:rsidR="004E744C">
        <w:rPr>
          <w:rFonts w:ascii="Times New Roman" w:hAnsi="Times New Roman" w:cs="Times New Roman"/>
          <w:sz w:val="24"/>
          <w:szCs w:val="24"/>
        </w:rPr>
        <w:t xml:space="preserve"> approach</w:t>
      </w:r>
      <w:r w:rsidR="002073FE">
        <w:rPr>
          <w:rFonts w:ascii="Times New Roman" w:hAnsi="Times New Roman" w:cs="Times New Roman"/>
          <w:sz w:val="24"/>
          <w:szCs w:val="24"/>
        </w:rPr>
        <w:t xml:space="preserve"> focuses on fixing behaviours</w:t>
      </w:r>
      <w:r w:rsidR="004E744C">
        <w:rPr>
          <w:rFonts w:ascii="Times New Roman" w:hAnsi="Times New Roman" w:cs="Times New Roman"/>
          <w:sz w:val="24"/>
          <w:szCs w:val="24"/>
        </w:rPr>
        <w:t xml:space="preserve">.  The </w:t>
      </w:r>
      <w:r w:rsidR="002073FE">
        <w:rPr>
          <w:rFonts w:ascii="Times New Roman" w:hAnsi="Times New Roman" w:cs="Times New Roman"/>
          <w:sz w:val="24"/>
          <w:szCs w:val="24"/>
        </w:rPr>
        <w:t>humanist</w:t>
      </w:r>
      <w:r w:rsidR="004E744C">
        <w:rPr>
          <w:rFonts w:ascii="Times New Roman" w:hAnsi="Times New Roman" w:cs="Times New Roman"/>
          <w:sz w:val="24"/>
          <w:szCs w:val="24"/>
        </w:rPr>
        <w:t xml:space="preserve"> approach</w:t>
      </w:r>
      <w:r w:rsidR="002073FE">
        <w:rPr>
          <w:rFonts w:ascii="Times New Roman" w:hAnsi="Times New Roman" w:cs="Times New Roman"/>
          <w:sz w:val="24"/>
          <w:szCs w:val="24"/>
        </w:rPr>
        <w:t xml:space="preserve"> aims on removing the negative influences.  </w:t>
      </w:r>
      <w:r w:rsidR="004E744C">
        <w:rPr>
          <w:rFonts w:ascii="Times New Roman" w:hAnsi="Times New Roman" w:cs="Times New Roman"/>
          <w:sz w:val="24"/>
          <w:szCs w:val="24"/>
        </w:rPr>
        <w:t>The d</w:t>
      </w:r>
      <w:r w:rsidR="002073FE">
        <w:rPr>
          <w:rFonts w:ascii="Times New Roman" w:hAnsi="Times New Roman" w:cs="Times New Roman"/>
          <w:sz w:val="24"/>
          <w:szCs w:val="24"/>
        </w:rPr>
        <w:t>emocratic</w:t>
      </w:r>
      <w:r w:rsidR="004E744C">
        <w:rPr>
          <w:rFonts w:ascii="Times New Roman" w:hAnsi="Times New Roman" w:cs="Times New Roman"/>
          <w:sz w:val="24"/>
          <w:szCs w:val="24"/>
        </w:rPr>
        <w:t xml:space="preserve"> approach</w:t>
      </w:r>
      <w:r w:rsidR="002073FE">
        <w:rPr>
          <w:rFonts w:ascii="Times New Roman" w:hAnsi="Times New Roman" w:cs="Times New Roman"/>
          <w:sz w:val="24"/>
          <w:szCs w:val="24"/>
        </w:rPr>
        <w:t xml:space="preserve"> focuses on empowering students.  </w:t>
      </w:r>
      <w:r w:rsidR="004E744C">
        <w:rPr>
          <w:rFonts w:ascii="Times New Roman" w:hAnsi="Times New Roman" w:cs="Times New Roman"/>
          <w:sz w:val="24"/>
          <w:szCs w:val="24"/>
        </w:rPr>
        <w:t>The p</w:t>
      </w:r>
      <w:r w:rsidR="002073FE">
        <w:rPr>
          <w:rFonts w:ascii="Times New Roman" w:hAnsi="Times New Roman" w:cs="Times New Roman"/>
          <w:sz w:val="24"/>
          <w:szCs w:val="24"/>
        </w:rPr>
        <w:t xml:space="preserve">sychoanalytic </w:t>
      </w:r>
      <w:r w:rsidR="004E744C">
        <w:rPr>
          <w:rFonts w:ascii="Times New Roman" w:hAnsi="Times New Roman" w:cs="Times New Roman"/>
          <w:sz w:val="24"/>
          <w:szCs w:val="24"/>
        </w:rPr>
        <w:t xml:space="preserve">approach </w:t>
      </w:r>
      <w:r w:rsidR="002073FE">
        <w:rPr>
          <w:rFonts w:ascii="Times New Roman" w:hAnsi="Times New Roman" w:cs="Times New Roman"/>
          <w:sz w:val="24"/>
          <w:szCs w:val="24"/>
        </w:rPr>
        <w:t xml:space="preserve">focuses on unconscious thoughts of children.  </w:t>
      </w:r>
      <w:r w:rsidR="004E744C">
        <w:rPr>
          <w:rFonts w:ascii="Times New Roman" w:hAnsi="Times New Roman" w:cs="Times New Roman"/>
          <w:sz w:val="24"/>
          <w:szCs w:val="24"/>
        </w:rPr>
        <w:t>The c</w:t>
      </w:r>
      <w:r w:rsidR="002073FE">
        <w:rPr>
          <w:rFonts w:ascii="Times New Roman" w:hAnsi="Times New Roman" w:cs="Times New Roman"/>
          <w:sz w:val="24"/>
          <w:szCs w:val="24"/>
        </w:rPr>
        <w:t>ognitive</w:t>
      </w:r>
      <w:r w:rsidR="004E744C">
        <w:rPr>
          <w:rFonts w:ascii="Times New Roman" w:hAnsi="Times New Roman" w:cs="Times New Roman"/>
          <w:sz w:val="24"/>
          <w:szCs w:val="24"/>
        </w:rPr>
        <w:t xml:space="preserve"> approach</w:t>
      </w:r>
      <w:r w:rsidR="002073FE">
        <w:rPr>
          <w:rFonts w:ascii="Times New Roman" w:hAnsi="Times New Roman" w:cs="Times New Roman"/>
          <w:sz w:val="24"/>
          <w:szCs w:val="24"/>
        </w:rPr>
        <w:t xml:space="preserve"> focuses on thoughts, instead of behaviours.</w:t>
      </w:r>
    </w:p>
    <w:p w14:paraId="6C8D0E4E" w14:textId="77777777" w:rsidR="001E1D9E" w:rsidRDefault="004E744C" w:rsidP="001A333E">
      <w:pPr>
        <w:ind w:firstLine="720"/>
        <w:rPr>
          <w:rFonts w:ascii="Times New Roman" w:hAnsi="Times New Roman" w:cs="Times New Roman"/>
          <w:sz w:val="24"/>
          <w:szCs w:val="24"/>
        </w:rPr>
      </w:pPr>
      <w:r>
        <w:rPr>
          <w:rFonts w:ascii="Times New Roman" w:hAnsi="Times New Roman" w:cs="Times New Roman"/>
          <w:sz w:val="24"/>
          <w:szCs w:val="24"/>
        </w:rPr>
        <w:t>Dreikurs</w:t>
      </w:r>
      <w:r w:rsidR="00D01E13">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143355345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Dre68 \n  \t  \l 2057 </w:instrText>
          </w:r>
          <w:r>
            <w:rPr>
              <w:rFonts w:ascii="Times New Roman" w:hAnsi="Times New Roman" w:cs="Times New Roman"/>
              <w:sz w:val="24"/>
              <w:szCs w:val="24"/>
            </w:rPr>
            <w:fldChar w:fldCharType="separate"/>
          </w:r>
          <w:r w:rsidRPr="004E744C">
            <w:rPr>
              <w:rFonts w:ascii="Times New Roman" w:hAnsi="Times New Roman" w:cs="Times New Roman"/>
              <w:noProof/>
              <w:sz w:val="24"/>
              <w:szCs w:val="24"/>
            </w:rPr>
            <w:t>(1968)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414D03">
        <w:rPr>
          <w:rFonts w:ascii="Times New Roman" w:hAnsi="Times New Roman" w:cs="Times New Roman"/>
          <w:sz w:val="24"/>
          <w:szCs w:val="24"/>
        </w:rPr>
        <w:t>pragmatic method</w:t>
      </w:r>
      <w:r>
        <w:rPr>
          <w:rFonts w:ascii="Times New Roman" w:hAnsi="Times New Roman" w:cs="Times New Roman"/>
          <w:sz w:val="24"/>
          <w:szCs w:val="24"/>
        </w:rPr>
        <w:t xml:space="preserve"> </w:t>
      </w:r>
      <w:r w:rsidR="00414D03">
        <w:rPr>
          <w:rFonts w:ascii="Times New Roman" w:hAnsi="Times New Roman" w:cs="Times New Roman"/>
          <w:sz w:val="24"/>
          <w:szCs w:val="24"/>
        </w:rPr>
        <w:t xml:space="preserve">falls into the psychoanalytic category and </w:t>
      </w:r>
      <w:r w:rsidR="00414D03" w:rsidRPr="00414D03">
        <w:rPr>
          <w:rFonts w:ascii="Times New Roman" w:hAnsi="Times New Roman" w:cs="Times New Roman"/>
          <w:i/>
          <w:iCs/>
          <w:sz w:val="24"/>
          <w:szCs w:val="24"/>
        </w:rPr>
        <w:t>“he called misbehaviour the ‘mistaken goals’ of children striving to belong”</w:t>
      </w:r>
      <w:r w:rsidR="008B0991">
        <w:rPr>
          <w:rFonts w:ascii="Times New Roman" w:hAnsi="Times New Roman" w:cs="Times New Roman"/>
          <w:i/>
          <w:iCs/>
          <w:sz w:val="24"/>
          <w:szCs w:val="24"/>
        </w:rPr>
        <w:t xml:space="preserve"> </w:t>
      </w:r>
      <w:sdt>
        <w:sdtPr>
          <w:rPr>
            <w:rFonts w:ascii="Times New Roman" w:hAnsi="Times New Roman" w:cs="Times New Roman"/>
            <w:i/>
            <w:iCs/>
            <w:sz w:val="24"/>
            <w:szCs w:val="24"/>
          </w:rPr>
          <w:id w:val="85193626"/>
          <w:citation/>
        </w:sdtPr>
        <w:sdtEndPr/>
        <w:sdtContent>
          <w:r w:rsidR="008B0991">
            <w:rPr>
              <w:rFonts w:ascii="Times New Roman" w:hAnsi="Times New Roman" w:cs="Times New Roman"/>
              <w:i/>
              <w:iCs/>
              <w:sz w:val="24"/>
              <w:szCs w:val="24"/>
            </w:rPr>
            <w:fldChar w:fldCharType="begin"/>
          </w:r>
          <w:r w:rsidR="008B0991">
            <w:rPr>
              <w:rFonts w:ascii="Times New Roman" w:hAnsi="Times New Roman" w:cs="Times New Roman"/>
              <w:i/>
              <w:iCs/>
              <w:sz w:val="24"/>
              <w:szCs w:val="24"/>
            </w:rPr>
            <w:instrText xml:space="preserve">CITATION Gin20 \p 8 \l 2057 </w:instrText>
          </w:r>
          <w:r w:rsidR="008B0991">
            <w:rPr>
              <w:rFonts w:ascii="Times New Roman" w:hAnsi="Times New Roman" w:cs="Times New Roman"/>
              <w:i/>
              <w:iCs/>
              <w:sz w:val="24"/>
              <w:szCs w:val="24"/>
            </w:rPr>
            <w:fldChar w:fldCharType="separate"/>
          </w:r>
          <w:r w:rsidR="008B0991" w:rsidRPr="008B0991">
            <w:rPr>
              <w:rFonts w:ascii="Times New Roman" w:hAnsi="Times New Roman" w:cs="Times New Roman"/>
              <w:noProof/>
              <w:sz w:val="24"/>
              <w:szCs w:val="24"/>
            </w:rPr>
            <w:t>(Drew, 2020, p. 8)</w:t>
          </w:r>
          <w:r w:rsidR="008B0991">
            <w:rPr>
              <w:rFonts w:ascii="Times New Roman" w:hAnsi="Times New Roman" w:cs="Times New Roman"/>
              <w:i/>
              <w:iCs/>
              <w:sz w:val="24"/>
              <w:szCs w:val="24"/>
            </w:rPr>
            <w:fldChar w:fldCharType="end"/>
          </w:r>
        </w:sdtContent>
      </w:sdt>
      <w:r w:rsidR="00414D03">
        <w:rPr>
          <w:rFonts w:ascii="Times New Roman" w:hAnsi="Times New Roman" w:cs="Times New Roman"/>
          <w:sz w:val="24"/>
          <w:szCs w:val="24"/>
        </w:rPr>
        <w:t xml:space="preserve">.  The four mistaken goals he identifies </w:t>
      </w:r>
      <w:r w:rsidR="001A333E">
        <w:rPr>
          <w:rFonts w:ascii="Times New Roman" w:hAnsi="Times New Roman" w:cs="Times New Roman"/>
          <w:sz w:val="24"/>
          <w:szCs w:val="24"/>
        </w:rPr>
        <w:t>are,</w:t>
      </w:r>
      <w:r w:rsidR="00414D03">
        <w:rPr>
          <w:rFonts w:ascii="Times New Roman" w:hAnsi="Times New Roman" w:cs="Times New Roman"/>
          <w:sz w:val="24"/>
          <w:szCs w:val="24"/>
        </w:rPr>
        <w:t xml:space="preserve"> attention seeking</w:t>
      </w:r>
      <w:r w:rsidR="001A333E">
        <w:rPr>
          <w:rFonts w:ascii="Times New Roman" w:hAnsi="Times New Roman" w:cs="Times New Roman"/>
          <w:sz w:val="24"/>
          <w:szCs w:val="24"/>
        </w:rPr>
        <w:t>;</w:t>
      </w:r>
      <w:r w:rsidR="00414D03">
        <w:rPr>
          <w:rFonts w:ascii="Times New Roman" w:hAnsi="Times New Roman" w:cs="Times New Roman"/>
          <w:sz w:val="24"/>
          <w:szCs w:val="24"/>
        </w:rPr>
        <w:t xml:space="preserve"> seeking power</w:t>
      </w:r>
      <w:r w:rsidR="001A333E">
        <w:rPr>
          <w:rFonts w:ascii="Times New Roman" w:hAnsi="Times New Roman" w:cs="Times New Roman"/>
          <w:sz w:val="24"/>
          <w:szCs w:val="24"/>
        </w:rPr>
        <w:t>;</w:t>
      </w:r>
      <w:r w:rsidR="00414D03">
        <w:rPr>
          <w:rFonts w:ascii="Times New Roman" w:hAnsi="Times New Roman" w:cs="Times New Roman"/>
          <w:sz w:val="24"/>
          <w:szCs w:val="24"/>
        </w:rPr>
        <w:t xml:space="preserve"> seeking revenge</w:t>
      </w:r>
      <w:r w:rsidR="001A333E">
        <w:rPr>
          <w:rFonts w:ascii="Times New Roman" w:hAnsi="Times New Roman" w:cs="Times New Roman"/>
          <w:sz w:val="24"/>
          <w:szCs w:val="24"/>
        </w:rPr>
        <w:t>;</w:t>
      </w:r>
      <w:r w:rsidR="00414D03">
        <w:rPr>
          <w:rFonts w:ascii="Times New Roman" w:hAnsi="Times New Roman" w:cs="Times New Roman"/>
          <w:sz w:val="24"/>
          <w:szCs w:val="24"/>
        </w:rPr>
        <w:t xml:space="preserve"> and feelings of inadequa</w:t>
      </w:r>
      <w:r w:rsidR="001A333E">
        <w:rPr>
          <w:rFonts w:ascii="Times New Roman" w:hAnsi="Times New Roman" w:cs="Times New Roman"/>
          <w:sz w:val="24"/>
          <w:szCs w:val="24"/>
        </w:rPr>
        <w:t xml:space="preserve">cy.  </w:t>
      </w:r>
    </w:p>
    <w:p w14:paraId="2CA65ECE" w14:textId="5129CAA8" w:rsidR="001A333E" w:rsidRDefault="001A333E" w:rsidP="001A333E">
      <w:pPr>
        <w:ind w:firstLine="720"/>
        <w:rPr>
          <w:rFonts w:ascii="Times New Roman" w:hAnsi="Times New Roman" w:cs="Times New Roman"/>
          <w:sz w:val="24"/>
          <w:szCs w:val="24"/>
        </w:rPr>
      </w:pPr>
      <w:r>
        <w:rPr>
          <w:rFonts w:ascii="Times New Roman" w:hAnsi="Times New Roman" w:cs="Times New Roman"/>
          <w:sz w:val="24"/>
          <w:szCs w:val="24"/>
        </w:rPr>
        <w:t>Attention seeking is common</w:t>
      </w:r>
      <w:r w:rsidR="003B6A8E">
        <w:rPr>
          <w:rFonts w:ascii="Times New Roman" w:hAnsi="Times New Roman" w:cs="Times New Roman"/>
          <w:sz w:val="24"/>
          <w:szCs w:val="24"/>
        </w:rPr>
        <w:t xml:space="preserve"> in young children</w:t>
      </w:r>
      <w:r w:rsidR="00D01E13">
        <w:rPr>
          <w:rFonts w:ascii="Times New Roman" w:hAnsi="Times New Roman" w:cs="Times New Roman"/>
          <w:sz w:val="24"/>
          <w:szCs w:val="24"/>
        </w:rPr>
        <w:t>, whether it is for negative or positive attention</w:t>
      </w:r>
      <w:r w:rsidR="008B0991">
        <w:rPr>
          <w:rFonts w:ascii="Times New Roman" w:hAnsi="Times New Roman" w:cs="Times New Roman"/>
          <w:sz w:val="24"/>
          <w:szCs w:val="24"/>
        </w:rPr>
        <w:t>, t</w:t>
      </w:r>
      <w:r w:rsidR="00D01E13">
        <w:rPr>
          <w:rFonts w:ascii="Times New Roman" w:hAnsi="Times New Roman" w:cs="Times New Roman"/>
          <w:sz w:val="24"/>
          <w:szCs w:val="24"/>
        </w:rPr>
        <w:t>he pragmatic method advices teach</w:t>
      </w:r>
      <w:r w:rsidR="00DE25BB">
        <w:rPr>
          <w:rFonts w:ascii="Times New Roman" w:hAnsi="Times New Roman" w:cs="Times New Roman"/>
          <w:sz w:val="24"/>
          <w:szCs w:val="24"/>
        </w:rPr>
        <w:t>ing</w:t>
      </w:r>
      <w:r w:rsidR="00D01E13">
        <w:rPr>
          <w:rFonts w:ascii="Times New Roman" w:hAnsi="Times New Roman" w:cs="Times New Roman"/>
          <w:sz w:val="24"/>
          <w:szCs w:val="24"/>
        </w:rPr>
        <w:t xml:space="preserve"> staff</w:t>
      </w:r>
      <w:r w:rsidR="001365AF">
        <w:rPr>
          <w:rFonts w:ascii="Times New Roman" w:hAnsi="Times New Roman" w:cs="Times New Roman"/>
          <w:sz w:val="24"/>
          <w:szCs w:val="24"/>
        </w:rPr>
        <w:t xml:space="preserve"> of various ways to deal with this behaviour</w:t>
      </w:r>
      <w:r w:rsidR="008B0991">
        <w:rPr>
          <w:rFonts w:ascii="Times New Roman" w:hAnsi="Times New Roman" w:cs="Times New Roman"/>
          <w:sz w:val="24"/>
          <w:szCs w:val="24"/>
        </w:rPr>
        <w:t>.</w:t>
      </w:r>
      <w:r w:rsidR="00D01E13">
        <w:rPr>
          <w:rFonts w:ascii="Times New Roman" w:hAnsi="Times New Roman" w:cs="Times New Roman"/>
          <w:sz w:val="24"/>
          <w:szCs w:val="24"/>
        </w:rPr>
        <w:t xml:space="preserve"> </w:t>
      </w:r>
      <w:r w:rsidR="008B0991">
        <w:rPr>
          <w:rFonts w:ascii="Times New Roman" w:hAnsi="Times New Roman" w:cs="Times New Roman"/>
          <w:sz w:val="24"/>
          <w:szCs w:val="24"/>
        </w:rPr>
        <w:t xml:space="preserve"> T</w:t>
      </w:r>
      <w:r w:rsidR="001365AF">
        <w:rPr>
          <w:rFonts w:ascii="Times New Roman" w:hAnsi="Times New Roman" w:cs="Times New Roman"/>
          <w:sz w:val="24"/>
          <w:szCs w:val="24"/>
        </w:rPr>
        <w:t>hey can</w:t>
      </w:r>
      <w:r w:rsidR="00D01E13">
        <w:rPr>
          <w:rFonts w:ascii="Times New Roman" w:hAnsi="Times New Roman" w:cs="Times New Roman"/>
          <w:sz w:val="24"/>
          <w:szCs w:val="24"/>
        </w:rPr>
        <w:t xml:space="preserve"> ignore the behaviour</w:t>
      </w:r>
      <w:r w:rsidR="005F6496">
        <w:rPr>
          <w:rFonts w:ascii="Times New Roman" w:hAnsi="Times New Roman" w:cs="Times New Roman"/>
          <w:sz w:val="24"/>
          <w:szCs w:val="24"/>
        </w:rPr>
        <w:t>,</w:t>
      </w:r>
      <w:r w:rsidR="001365AF">
        <w:rPr>
          <w:rFonts w:ascii="Times New Roman" w:hAnsi="Times New Roman" w:cs="Times New Roman"/>
          <w:sz w:val="24"/>
          <w:szCs w:val="24"/>
        </w:rPr>
        <w:t xml:space="preserve"> </w:t>
      </w:r>
      <w:r w:rsidR="005F6496">
        <w:rPr>
          <w:rFonts w:ascii="Times New Roman" w:hAnsi="Times New Roman" w:cs="Times New Roman"/>
          <w:sz w:val="24"/>
          <w:szCs w:val="24"/>
        </w:rPr>
        <w:t>and not give them what they want, in a hope that they will not repeat the action</w:t>
      </w:r>
      <w:r w:rsidR="001A274A">
        <w:rPr>
          <w:rFonts w:ascii="Times New Roman" w:hAnsi="Times New Roman" w:cs="Times New Roman"/>
          <w:sz w:val="24"/>
          <w:szCs w:val="24"/>
        </w:rPr>
        <w:t xml:space="preserve"> again</w:t>
      </w:r>
      <w:r w:rsidR="005F6496">
        <w:rPr>
          <w:rFonts w:ascii="Times New Roman" w:hAnsi="Times New Roman" w:cs="Times New Roman"/>
          <w:sz w:val="24"/>
          <w:szCs w:val="24"/>
        </w:rPr>
        <w:t xml:space="preserve"> as they did not get what they wanted last time</w:t>
      </w:r>
      <w:r w:rsidR="001A274A">
        <w:rPr>
          <w:rFonts w:ascii="Times New Roman" w:hAnsi="Times New Roman" w:cs="Times New Roman"/>
          <w:sz w:val="24"/>
          <w:szCs w:val="24"/>
        </w:rPr>
        <w:t>.  T</w:t>
      </w:r>
      <w:r w:rsidR="001365AF">
        <w:rPr>
          <w:rFonts w:ascii="Times New Roman" w:hAnsi="Times New Roman" w:cs="Times New Roman"/>
          <w:sz w:val="24"/>
          <w:szCs w:val="24"/>
        </w:rPr>
        <w:t>hey can</w:t>
      </w:r>
      <w:r w:rsidR="00D01E13">
        <w:rPr>
          <w:rFonts w:ascii="Times New Roman" w:hAnsi="Times New Roman" w:cs="Times New Roman"/>
          <w:sz w:val="24"/>
          <w:szCs w:val="24"/>
        </w:rPr>
        <w:t xml:space="preserve"> turn the behaviour into a </w:t>
      </w:r>
      <w:r w:rsidR="001A274A">
        <w:rPr>
          <w:rFonts w:ascii="Times New Roman" w:hAnsi="Times New Roman" w:cs="Times New Roman"/>
          <w:sz w:val="24"/>
          <w:szCs w:val="24"/>
        </w:rPr>
        <w:t>lesson and teach the pupils that it wastes school time and if it continues then there will be no time for ‘golden time’ at the end of the day.  They can</w:t>
      </w:r>
      <w:r w:rsidR="00D01E13">
        <w:rPr>
          <w:rFonts w:ascii="Times New Roman" w:hAnsi="Times New Roman" w:cs="Times New Roman"/>
          <w:sz w:val="24"/>
          <w:szCs w:val="24"/>
        </w:rPr>
        <w:t xml:space="preserve"> di</w:t>
      </w:r>
      <w:r w:rsidR="001365AF">
        <w:rPr>
          <w:rFonts w:ascii="Times New Roman" w:hAnsi="Times New Roman" w:cs="Times New Roman"/>
          <w:sz w:val="24"/>
          <w:szCs w:val="24"/>
        </w:rPr>
        <w:t>s</w:t>
      </w:r>
      <w:r w:rsidR="00D01E13">
        <w:rPr>
          <w:rFonts w:ascii="Times New Roman" w:hAnsi="Times New Roman" w:cs="Times New Roman"/>
          <w:sz w:val="24"/>
          <w:szCs w:val="24"/>
        </w:rPr>
        <w:t>tract the pupil</w:t>
      </w:r>
      <w:r w:rsidR="001A274A">
        <w:rPr>
          <w:rFonts w:ascii="Times New Roman" w:hAnsi="Times New Roman" w:cs="Times New Roman"/>
          <w:sz w:val="24"/>
          <w:szCs w:val="24"/>
        </w:rPr>
        <w:t xml:space="preserve"> by asking them a question about their schoolwork, or give them little jobs to do, like help the teaching assistant </w:t>
      </w:r>
      <w:r w:rsidR="009A6F47">
        <w:rPr>
          <w:rFonts w:ascii="Times New Roman" w:hAnsi="Times New Roman" w:cs="Times New Roman"/>
          <w:sz w:val="24"/>
          <w:szCs w:val="24"/>
        </w:rPr>
        <w:t>m</w:t>
      </w:r>
      <w:r w:rsidR="001A274A">
        <w:rPr>
          <w:rFonts w:ascii="Times New Roman" w:hAnsi="Times New Roman" w:cs="Times New Roman"/>
          <w:sz w:val="24"/>
          <w:szCs w:val="24"/>
        </w:rPr>
        <w:t>ake some photocopies.</w:t>
      </w:r>
      <w:r w:rsidR="00D01E13">
        <w:rPr>
          <w:rFonts w:ascii="Times New Roman" w:hAnsi="Times New Roman" w:cs="Times New Roman"/>
          <w:sz w:val="24"/>
          <w:szCs w:val="24"/>
        </w:rPr>
        <w:t xml:space="preserve"> </w:t>
      </w:r>
      <w:r w:rsidR="001E1D9E">
        <w:rPr>
          <w:rFonts w:ascii="Times New Roman" w:hAnsi="Times New Roman" w:cs="Times New Roman"/>
          <w:sz w:val="24"/>
          <w:szCs w:val="24"/>
        </w:rPr>
        <w:t>They can g</w:t>
      </w:r>
      <w:r w:rsidR="00D01E13">
        <w:rPr>
          <w:rFonts w:ascii="Times New Roman" w:hAnsi="Times New Roman" w:cs="Times New Roman"/>
          <w:sz w:val="24"/>
          <w:szCs w:val="24"/>
        </w:rPr>
        <w:t>ive the</w:t>
      </w:r>
      <w:r w:rsidR="001365AF">
        <w:rPr>
          <w:rFonts w:ascii="Times New Roman" w:hAnsi="Times New Roman" w:cs="Times New Roman"/>
          <w:sz w:val="24"/>
          <w:szCs w:val="24"/>
        </w:rPr>
        <w:t>m the</w:t>
      </w:r>
      <w:r w:rsidR="00D01E13">
        <w:rPr>
          <w:rFonts w:ascii="Times New Roman" w:hAnsi="Times New Roman" w:cs="Times New Roman"/>
          <w:sz w:val="24"/>
          <w:szCs w:val="24"/>
        </w:rPr>
        <w:t xml:space="preserve"> attention</w:t>
      </w:r>
      <w:r w:rsidR="001365AF">
        <w:rPr>
          <w:rFonts w:ascii="Times New Roman" w:hAnsi="Times New Roman" w:cs="Times New Roman"/>
          <w:sz w:val="24"/>
          <w:szCs w:val="24"/>
        </w:rPr>
        <w:t xml:space="preserve"> they </w:t>
      </w:r>
      <w:r w:rsidR="001A274A">
        <w:rPr>
          <w:rFonts w:ascii="Times New Roman" w:hAnsi="Times New Roman" w:cs="Times New Roman"/>
          <w:sz w:val="24"/>
          <w:szCs w:val="24"/>
        </w:rPr>
        <w:t>want</w:t>
      </w:r>
      <w:r w:rsidR="001365AF">
        <w:rPr>
          <w:rFonts w:ascii="Times New Roman" w:hAnsi="Times New Roman" w:cs="Times New Roman"/>
          <w:sz w:val="24"/>
          <w:szCs w:val="24"/>
        </w:rPr>
        <w:t>,</w:t>
      </w:r>
      <w:r w:rsidR="001E1D9E">
        <w:rPr>
          <w:rFonts w:ascii="Times New Roman" w:hAnsi="Times New Roman" w:cs="Times New Roman"/>
          <w:sz w:val="24"/>
          <w:szCs w:val="24"/>
        </w:rPr>
        <w:t xml:space="preserve"> </w:t>
      </w:r>
      <w:r w:rsidR="001365AF">
        <w:rPr>
          <w:rFonts w:ascii="Times New Roman" w:hAnsi="Times New Roman" w:cs="Times New Roman"/>
          <w:sz w:val="24"/>
          <w:szCs w:val="24"/>
        </w:rPr>
        <w:t>if the teach</w:t>
      </w:r>
      <w:r w:rsidR="001A274A">
        <w:rPr>
          <w:rFonts w:ascii="Times New Roman" w:hAnsi="Times New Roman" w:cs="Times New Roman"/>
          <w:sz w:val="24"/>
          <w:szCs w:val="24"/>
        </w:rPr>
        <w:t>ing staff</w:t>
      </w:r>
      <w:r w:rsidR="001365AF">
        <w:rPr>
          <w:rFonts w:ascii="Times New Roman" w:hAnsi="Times New Roman" w:cs="Times New Roman"/>
          <w:sz w:val="24"/>
          <w:szCs w:val="24"/>
        </w:rPr>
        <w:t xml:space="preserve"> think they need it</w:t>
      </w:r>
      <w:r w:rsidR="001E1D9E">
        <w:rPr>
          <w:rFonts w:ascii="Times New Roman" w:hAnsi="Times New Roman" w:cs="Times New Roman"/>
          <w:sz w:val="24"/>
          <w:szCs w:val="24"/>
        </w:rPr>
        <w:t>, and they do not normally make a habit of it</w:t>
      </w:r>
      <w:r w:rsidR="001365AF">
        <w:rPr>
          <w:rFonts w:ascii="Times New Roman" w:hAnsi="Times New Roman" w:cs="Times New Roman"/>
          <w:sz w:val="24"/>
          <w:szCs w:val="24"/>
        </w:rPr>
        <w:t>.</w:t>
      </w:r>
    </w:p>
    <w:p w14:paraId="68DD819F" w14:textId="7E136A9A" w:rsidR="001E1D9E" w:rsidRDefault="001E1D9E" w:rsidP="001A333E">
      <w:pPr>
        <w:ind w:firstLine="720"/>
        <w:rPr>
          <w:rFonts w:ascii="Times New Roman" w:hAnsi="Times New Roman" w:cs="Times New Roman"/>
          <w:sz w:val="24"/>
          <w:szCs w:val="24"/>
        </w:rPr>
      </w:pPr>
      <w:r>
        <w:rPr>
          <w:rFonts w:ascii="Times New Roman" w:hAnsi="Times New Roman" w:cs="Times New Roman"/>
          <w:sz w:val="24"/>
          <w:szCs w:val="24"/>
        </w:rPr>
        <w:t xml:space="preserve">Seeking power is </w:t>
      </w:r>
      <w:r w:rsidR="00DE25BB">
        <w:rPr>
          <w:rFonts w:ascii="Times New Roman" w:hAnsi="Times New Roman" w:cs="Times New Roman"/>
          <w:sz w:val="24"/>
          <w:szCs w:val="24"/>
        </w:rPr>
        <w:t>usually by a pupil that may feel like an outsider, the pragmatic method advices teaching staff that by giving a pupil more power it can help dilute their misbehaviour.  During a group discussion the</w:t>
      </w:r>
      <w:r w:rsidR="00E146A4">
        <w:rPr>
          <w:rFonts w:ascii="Times New Roman" w:hAnsi="Times New Roman" w:cs="Times New Roman"/>
          <w:sz w:val="24"/>
          <w:szCs w:val="24"/>
        </w:rPr>
        <w:t xml:space="preserve"> teacher</w:t>
      </w:r>
      <w:r w:rsidR="00DE25BB">
        <w:rPr>
          <w:rFonts w:ascii="Times New Roman" w:hAnsi="Times New Roman" w:cs="Times New Roman"/>
          <w:sz w:val="24"/>
          <w:szCs w:val="24"/>
        </w:rPr>
        <w:t xml:space="preserve"> can ask a pupil what their opinion on a certain subject is (if they do not interrupt first), or they can make them ‘helper of the day’, which gives the pupil some responsibilities like handing out milk at milk time, switching the lights off when neede</w:t>
      </w:r>
      <w:r w:rsidR="00E146A4">
        <w:rPr>
          <w:rFonts w:ascii="Times New Roman" w:hAnsi="Times New Roman" w:cs="Times New Roman"/>
          <w:sz w:val="24"/>
          <w:szCs w:val="24"/>
        </w:rPr>
        <w:t>d, and leading the line when heading down to lunch.  Alternatively, if the pupil’s power seeking is inappropriate, the teacher can give out sanctions or redirect them in a positive way to get them to seek power in more suitable channels.</w:t>
      </w:r>
    </w:p>
    <w:p w14:paraId="1E363B7B" w14:textId="30E1CB77" w:rsidR="001A333E" w:rsidRDefault="00D85CF0" w:rsidP="001A333E">
      <w:pPr>
        <w:ind w:firstLine="720"/>
        <w:rPr>
          <w:rFonts w:ascii="Times New Roman" w:hAnsi="Times New Roman" w:cs="Times New Roman"/>
          <w:sz w:val="24"/>
          <w:szCs w:val="24"/>
        </w:rPr>
      </w:pPr>
      <w:r>
        <w:rPr>
          <w:rFonts w:ascii="Times New Roman" w:hAnsi="Times New Roman" w:cs="Times New Roman"/>
          <w:sz w:val="24"/>
          <w:szCs w:val="24"/>
        </w:rPr>
        <w:t xml:space="preserve">Seeking revenge is a very common occurrence that teaching staff must look out for.  It can happen when a pupil is disciplined without acknowledging their misgivings, or when a </w:t>
      </w:r>
      <w:r>
        <w:rPr>
          <w:rFonts w:ascii="Times New Roman" w:hAnsi="Times New Roman" w:cs="Times New Roman"/>
          <w:sz w:val="24"/>
          <w:szCs w:val="24"/>
        </w:rPr>
        <w:lastRenderedPageBreak/>
        <w:t xml:space="preserve">pupil is being mistreated or bullied.  The pragmatic method advices </w:t>
      </w:r>
      <w:r w:rsidR="00773387">
        <w:rPr>
          <w:rFonts w:ascii="Times New Roman" w:hAnsi="Times New Roman" w:cs="Times New Roman"/>
          <w:sz w:val="24"/>
          <w:szCs w:val="24"/>
        </w:rPr>
        <w:t>us to ensure that pupils have positive avenues to ensure they feel happy and safe</w:t>
      </w:r>
    </w:p>
    <w:p w14:paraId="4FD12942" w14:textId="6AE31060" w:rsidR="00773387" w:rsidRDefault="00773387" w:rsidP="00773387">
      <w:pPr>
        <w:ind w:firstLine="720"/>
        <w:rPr>
          <w:rFonts w:ascii="Times New Roman" w:hAnsi="Times New Roman" w:cs="Times New Roman"/>
          <w:sz w:val="24"/>
          <w:szCs w:val="24"/>
        </w:rPr>
      </w:pPr>
      <w:r>
        <w:rPr>
          <w:rFonts w:ascii="Times New Roman" w:hAnsi="Times New Roman" w:cs="Times New Roman"/>
          <w:sz w:val="24"/>
          <w:szCs w:val="24"/>
        </w:rPr>
        <w:t>Feelings of inadequacy may occur when a pupil feels like an outsider, they may act out when they believe they</w:t>
      </w:r>
      <w:r w:rsidR="00821DD9">
        <w:rPr>
          <w:rFonts w:ascii="Times New Roman" w:hAnsi="Times New Roman" w:cs="Times New Roman"/>
          <w:sz w:val="24"/>
          <w:szCs w:val="24"/>
        </w:rPr>
        <w:t xml:space="preserve"> have </w:t>
      </w:r>
      <w:r w:rsidR="008B5768">
        <w:rPr>
          <w:rFonts w:ascii="Times New Roman" w:hAnsi="Times New Roman" w:cs="Times New Roman"/>
          <w:sz w:val="24"/>
          <w:szCs w:val="24"/>
        </w:rPr>
        <w:t>nowhere</w:t>
      </w:r>
      <w:r w:rsidR="00821DD9">
        <w:rPr>
          <w:rFonts w:ascii="Times New Roman" w:hAnsi="Times New Roman" w:cs="Times New Roman"/>
          <w:sz w:val="24"/>
          <w:szCs w:val="24"/>
        </w:rPr>
        <w:t xml:space="preserve"> to fit in.  To dilute any misbehaviour, teaching staff should focus on building the pupil’s confidence, this could involve such strategies as</w:t>
      </w:r>
      <w:r w:rsidR="00F97B13">
        <w:rPr>
          <w:rFonts w:ascii="Times New Roman" w:hAnsi="Times New Roman" w:cs="Times New Roman"/>
          <w:sz w:val="24"/>
          <w:szCs w:val="24"/>
        </w:rPr>
        <w:t>,</w:t>
      </w:r>
      <w:r w:rsidR="00821DD9">
        <w:rPr>
          <w:rFonts w:ascii="Times New Roman" w:hAnsi="Times New Roman" w:cs="Times New Roman"/>
          <w:sz w:val="24"/>
          <w:szCs w:val="24"/>
        </w:rPr>
        <w:t xml:space="preserve"> positive </w:t>
      </w:r>
      <w:r w:rsidR="00375DEC">
        <w:rPr>
          <w:rFonts w:ascii="Times New Roman" w:hAnsi="Times New Roman" w:cs="Times New Roman"/>
          <w:sz w:val="24"/>
          <w:szCs w:val="24"/>
        </w:rPr>
        <w:t>self-talk</w:t>
      </w:r>
      <w:r w:rsidR="00F97B13">
        <w:rPr>
          <w:rFonts w:ascii="Times New Roman" w:hAnsi="Times New Roman" w:cs="Times New Roman"/>
          <w:sz w:val="24"/>
          <w:szCs w:val="24"/>
        </w:rPr>
        <w:t>;</w:t>
      </w:r>
      <w:r w:rsidR="00821DD9">
        <w:rPr>
          <w:rFonts w:ascii="Times New Roman" w:hAnsi="Times New Roman" w:cs="Times New Roman"/>
          <w:sz w:val="24"/>
          <w:szCs w:val="24"/>
        </w:rPr>
        <w:t xml:space="preserve"> confidence building tasks</w:t>
      </w:r>
      <w:r w:rsidR="00F97B13">
        <w:rPr>
          <w:rFonts w:ascii="Times New Roman" w:hAnsi="Times New Roman" w:cs="Times New Roman"/>
          <w:sz w:val="24"/>
          <w:szCs w:val="24"/>
        </w:rPr>
        <w:t>;</w:t>
      </w:r>
      <w:r w:rsidR="00821DD9">
        <w:rPr>
          <w:rFonts w:ascii="Times New Roman" w:hAnsi="Times New Roman" w:cs="Times New Roman"/>
          <w:sz w:val="24"/>
          <w:szCs w:val="24"/>
        </w:rPr>
        <w:t xml:space="preserve"> showing that mistakes are okay</w:t>
      </w:r>
      <w:r w:rsidR="00F97B13">
        <w:rPr>
          <w:rFonts w:ascii="Times New Roman" w:hAnsi="Times New Roman" w:cs="Times New Roman"/>
          <w:sz w:val="24"/>
          <w:szCs w:val="24"/>
        </w:rPr>
        <w:t>;</w:t>
      </w:r>
      <w:r w:rsidR="00821DD9">
        <w:rPr>
          <w:rFonts w:ascii="Times New Roman" w:hAnsi="Times New Roman" w:cs="Times New Roman"/>
          <w:sz w:val="24"/>
          <w:szCs w:val="24"/>
        </w:rPr>
        <w:t xml:space="preserve"> and highlighting success. </w:t>
      </w:r>
    </w:p>
    <w:p w14:paraId="57FDF0D8" w14:textId="3517B233" w:rsidR="00495766" w:rsidRDefault="00622DC7" w:rsidP="00327511">
      <w:pPr>
        <w:rPr>
          <w:rFonts w:ascii="Times New Roman" w:hAnsi="Times New Roman" w:cs="Times New Roman"/>
          <w:sz w:val="24"/>
          <w:szCs w:val="24"/>
        </w:rPr>
      </w:pPr>
      <w:r>
        <w:rPr>
          <w:rFonts w:ascii="Times New Roman" w:hAnsi="Times New Roman" w:cs="Times New Roman"/>
          <w:sz w:val="24"/>
          <w:szCs w:val="24"/>
        </w:rPr>
        <w:tab/>
        <w:t xml:space="preserve">We Are Teachers </w:t>
      </w:r>
      <w:sdt>
        <w:sdtPr>
          <w:rPr>
            <w:rFonts w:ascii="Times New Roman" w:hAnsi="Times New Roman" w:cs="Times New Roman"/>
            <w:sz w:val="24"/>
            <w:szCs w:val="24"/>
          </w:rPr>
          <w:id w:val="-14290420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WeA20 \n  \t  \l 2057 </w:instrText>
          </w:r>
          <w:r>
            <w:rPr>
              <w:rFonts w:ascii="Times New Roman" w:hAnsi="Times New Roman" w:cs="Times New Roman"/>
              <w:sz w:val="24"/>
              <w:szCs w:val="24"/>
            </w:rPr>
            <w:fldChar w:fldCharType="separate"/>
          </w:r>
          <w:r w:rsidRPr="00622DC7">
            <w:rPr>
              <w:rFonts w:ascii="Times New Roman" w:hAnsi="Times New Roman" w:cs="Times New Roman"/>
              <w:noProof/>
              <w:sz w:val="24"/>
              <w:szCs w:val="24"/>
            </w:rPr>
            <w:t>(2020)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posted an update</w:t>
      </w:r>
      <w:r w:rsidR="00047FDA">
        <w:rPr>
          <w:rFonts w:ascii="Times New Roman" w:hAnsi="Times New Roman" w:cs="Times New Roman"/>
          <w:sz w:val="24"/>
          <w:szCs w:val="24"/>
        </w:rPr>
        <w:t xml:space="preserve"> during the pandemic of covid-19</w:t>
      </w:r>
      <w:r w:rsidR="002E467E">
        <w:rPr>
          <w:rFonts w:ascii="Times New Roman" w:hAnsi="Times New Roman" w:cs="Times New Roman"/>
          <w:sz w:val="24"/>
          <w:szCs w:val="24"/>
        </w:rPr>
        <w:t>,</w:t>
      </w:r>
      <w:r w:rsidR="00047FDA">
        <w:rPr>
          <w:rFonts w:ascii="Times New Roman" w:hAnsi="Times New Roman" w:cs="Times New Roman"/>
          <w:sz w:val="24"/>
          <w:szCs w:val="24"/>
        </w:rPr>
        <w:t xml:space="preserve"> </w:t>
      </w:r>
      <w:r w:rsidR="002E467E">
        <w:rPr>
          <w:rFonts w:ascii="Times New Roman" w:hAnsi="Times New Roman" w:cs="Times New Roman"/>
          <w:sz w:val="24"/>
          <w:szCs w:val="24"/>
        </w:rPr>
        <w:t>which includes seven tips</w:t>
      </w:r>
      <w:r w:rsidR="00047FDA">
        <w:rPr>
          <w:rFonts w:ascii="Times New Roman" w:hAnsi="Times New Roman" w:cs="Times New Roman"/>
          <w:sz w:val="24"/>
          <w:szCs w:val="24"/>
        </w:rPr>
        <w:t xml:space="preserve"> for classroom management techniques that work in-person and online, which includes</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building relationships</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making</w:t>
      </w:r>
      <w:r w:rsidR="001E7436">
        <w:rPr>
          <w:rFonts w:ascii="Times New Roman" w:hAnsi="Times New Roman" w:cs="Times New Roman"/>
          <w:sz w:val="24"/>
          <w:szCs w:val="24"/>
        </w:rPr>
        <w:t xml:space="preserve"> positive</w:t>
      </w:r>
      <w:r w:rsidR="00047FDA">
        <w:rPr>
          <w:rFonts w:ascii="Times New Roman" w:hAnsi="Times New Roman" w:cs="Times New Roman"/>
          <w:sz w:val="24"/>
          <w:szCs w:val="24"/>
        </w:rPr>
        <w:t xml:space="preserve"> phone calls home</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celebrat</w:t>
      </w:r>
      <w:r w:rsidR="001E7436">
        <w:rPr>
          <w:rFonts w:ascii="Times New Roman" w:hAnsi="Times New Roman" w:cs="Times New Roman"/>
          <w:sz w:val="24"/>
          <w:szCs w:val="24"/>
        </w:rPr>
        <w:t>ing</w:t>
      </w:r>
      <w:r w:rsidR="00047FDA">
        <w:rPr>
          <w:rFonts w:ascii="Times New Roman" w:hAnsi="Times New Roman" w:cs="Times New Roman"/>
          <w:sz w:val="24"/>
          <w:szCs w:val="24"/>
        </w:rPr>
        <w:t xml:space="preserve"> hard work</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maintain</w:t>
      </w:r>
      <w:r w:rsidR="001E7436">
        <w:rPr>
          <w:rFonts w:ascii="Times New Roman" w:hAnsi="Times New Roman" w:cs="Times New Roman"/>
          <w:sz w:val="24"/>
          <w:szCs w:val="24"/>
        </w:rPr>
        <w:t>ing</w:t>
      </w:r>
      <w:r w:rsidR="00047FDA">
        <w:rPr>
          <w:rFonts w:ascii="Times New Roman" w:hAnsi="Times New Roman" w:cs="Times New Roman"/>
          <w:sz w:val="24"/>
          <w:szCs w:val="24"/>
        </w:rPr>
        <w:t xml:space="preserve"> authority all year long</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mak</w:t>
      </w:r>
      <w:r w:rsidR="001E7436">
        <w:rPr>
          <w:rFonts w:ascii="Times New Roman" w:hAnsi="Times New Roman" w:cs="Times New Roman"/>
          <w:sz w:val="24"/>
          <w:szCs w:val="24"/>
        </w:rPr>
        <w:t>ing</w:t>
      </w:r>
      <w:r w:rsidR="00047FDA">
        <w:rPr>
          <w:rFonts w:ascii="Times New Roman" w:hAnsi="Times New Roman" w:cs="Times New Roman"/>
          <w:sz w:val="24"/>
          <w:szCs w:val="24"/>
        </w:rPr>
        <w:t xml:space="preserve"> sure that students know what your rules mean</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accommodat</w:t>
      </w:r>
      <w:r w:rsidR="001E7436">
        <w:rPr>
          <w:rFonts w:ascii="Times New Roman" w:hAnsi="Times New Roman" w:cs="Times New Roman"/>
          <w:sz w:val="24"/>
          <w:szCs w:val="24"/>
        </w:rPr>
        <w:t>ing</w:t>
      </w:r>
      <w:r w:rsidR="00047FDA">
        <w:rPr>
          <w:rFonts w:ascii="Times New Roman" w:hAnsi="Times New Roman" w:cs="Times New Roman"/>
          <w:sz w:val="24"/>
          <w:szCs w:val="24"/>
        </w:rPr>
        <w:t xml:space="preserve"> all learners</w:t>
      </w:r>
      <w:r w:rsidR="00F97B13">
        <w:rPr>
          <w:rFonts w:ascii="Times New Roman" w:hAnsi="Times New Roman" w:cs="Times New Roman"/>
          <w:sz w:val="24"/>
          <w:szCs w:val="24"/>
        </w:rPr>
        <w:t>;</w:t>
      </w:r>
      <w:r w:rsidR="00047FDA">
        <w:rPr>
          <w:rFonts w:ascii="Times New Roman" w:hAnsi="Times New Roman" w:cs="Times New Roman"/>
          <w:sz w:val="24"/>
          <w:szCs w:val="24"/>
        </w:rPr>
        <w:t xml:space="preserve"> </w:t>
      </w:r>
      <w:r w:rsidR="001E7436">
        <w:rPr>
          <w:rFonts w:ascii="Times New Roman" w:hAnsi="Times New Roman" w:cs="Times New Roman"/>
          <w:sz w:val="24"/>
          <w:szCs w:val="24"/>
        </w:rPr>
        <w:t xml:space="preserve">and </w:t>
      </w:r>
      <w:r w:rsidR="00047FDA">
        <w:rPr>
          <w:rFonts w:ascii="Times New Roman" w:hAnsi="Times New Roman" w:cs="Times New Roman"/>
          <w:sz w:val="24"/>
          <w:szCs w:val="24"/>
        </w:rPr>
        <w:t>be</w:t>
      </w:r>
      <w:r w:rsidR="001E7436">
        <w:rPr>
          <w:rFonts w:ascii="Times New Roman" w:hAnsi="Times New Roman" w:cs="Times New Roman"/>
          <w:sz w:val="24"/>
          <w:szCs w:val="24"/>
        </w:rPr>
        <w:t>ing</w:t>
      </w:r>
      <w:r w:rsidR="00047FDA">
        <w:rPr>
          <w:rFonts w:ascii="Times New Roman" w:hAnsi="Times New Roman" w:cs="Times New Roman"/>
          <w:sz w:val="24"/>
          <w:szCs w:val="24"/>
        </w:rPr>
        <w:t xml:space="preserve"> prepared.</w:t>
      </w:r>
      <w:r w:rsidR="001E7436">
        <w:rPr>
          <w:rFonts w:ascii="Times New Roman" w:hAnsi="Times New Roman" w:cs="Times New Roman"/>
          <w:sz w:val="24"/>
          <w:szCs w:val="24"/>
        </w:rPr>
        <w:t xml:space="preserve">  These tips were especially important through the pandemic when pupils were studying at home through what they called ‘blended learning’, because it was important that the pupils didn’t miss out on schoolwork, or pick up on </w:t>
      </w:r>
      <w:r w:rsidR="00EE2E34">
        <w:rPr>
          <w:rFonts w:ascii="Times New Roman" w:hAnsi="Times New Roman" w:cs="Times New Roman"/>
          <w:sz w:val="24"/>
          <w:szCs w:val="24"/>
        </w:rPr>
        <w:t xml:space="preserve">any </w:t>
      </w:r>
      <w:r w:rsidR="001E7436">
        <w:rPr>
          <w:rFonts w:ascii="Times New Roman" w:hAnsi="Times New Roman" w:cs="Times New Roman"/>
          <w:sz w:val="24"/>
          <w:szCs w:val="24"/>
        </w:rPr>
        <w:t>bad behaviou</w:t>
      </w:r>
      <w:r w:rsidR="00EE2E34">
        <w:rPr>
          <w:rFonts w:ascii="Times New Roman" w:hAnsi="Times New Roman" w:cs="Times New Roman"/>
          <w:sz w:val="24"/>
          <w:szCs w:val="24"/>
        </w:rPr>
        <w:t>ral</w:t>
      </w:r>
      <w:r w:rsidR="001E7436">
        <w:rPr>
          <w:rFonts w:ascii="Times New Roman" w:hAnsi="Times New Roman" w:cs="Times New Roman"/>
          <w:sz w:val="24"/>
          <w:szCs w:val="24"/>
        </w:rPr>
        <w:t xml:space="preserve"> habits towards</w:t>
      </w:r>
      <w:r w:rsidR="00EE2E34">
        <w:rPr>
          <w:rFonts w:ascii="Times New Roman" w:hAnsi="Times New Roman" w:cs="Times New Roman"/>
          <w:sz w:val="24"/>
          <w:szCs w:val="24"/>
        </w:rPr>
        <w:t xml:space="preserve"> the teacher or</w:t>
      </w:r>
      <w:r w:rsidR="001E7436">
        <w:rPr>
          <w:rFonts w:ascii="Times New Roman" w:hAnsi="Times New Roman" w:cs="Times New Roman"/>
          <w:sz w:val="24"/>
          <w:szCs w:val="24"/>
        </w:rPr>
        <w:t xml:space="preserve"> other members of the class</w:t>
      </w:r>
      <w:r w:rsidR="00EE2E34">
        <w:rPr>
          <w:rFonts w:ascii="Times New Roman" w:hAnsi="Times New Roman" w:cs="Times New Roman"/>
          <w:sz w:val="24"/>
          <w:szCs w:val="24"/>
        </w:rPr>
        <w:t xml:space="preserve"> during this time.</w:t>
      </w:r>
    </w:p>
    <w:p w14:paraId="62C9962E" w14:textId="1BA395E8" w:rsidR="00375DEC" w:rsidRDefault="00375DEC" w:rsidP="00327511">
      <w:pPr>
        <w:rPr>
          <w:rFonts w:ascii="Times New Roman" w:hAnsi="Times New Roman" w:cs="Times New Roman"/>
          <w:sz w:val="24"/>
          <w:szCs w:val="24"/>
        </w:rPr>
      </w:pPr>
      <w:r>
        <w:rPr>
          <w:rFonts w:ascii="Times New Roman" w:hAnsi="Times New Roman" w:cs="Times New Roman"/>
          <w:sz w:val="24"/>
          <w:szCs w:val="24"/>
        </w:rPr>
        <w:tab/>
        <w:t xml:space="preserve">Lockdown was tough for </w:t>
      </w:r>
      <w:r w:rsidR="00D66160">
        <w:rPr>
          <w:rFonts w:ascii="Times New Roman" w:hAnsi="Times New Roman" w:cs="Times New Roman"/>
          <w:sz w:val="24"/>
          <w:szCs w:val="24"/>
        </w:rPr>
        <w:t>a lot of people</w:t>
      </w:r>
      <w:r>
        <w:rPr>
          <w:rFonts w:ascii="Times New Roman" w:hAnsi="Times New Roman" w:cs="Times New Roman"/>
          <w:sz w:val="24"/>
          <w:szCs w:val="24"/>
        </w:rPr>
        <w:t xml:space="preserve">, including teaching staff and children.  SchoolA </w:t>
      </w:r>
      <w:r w:rsidR="00D66160">
        <w:rPr>
          <w:rFonts w:ascii="Times New Roman" w:hAnsi="Times New Roman" w:cs="Times New Roman"/>
          <w:sz w:val="24"/>
          <w:szCs w:val="24"/>
        </w:rPr>
        <w:t xml:space="preserve">pre-empted </w:t>
      </w:r>
      <w:r>
        <w:rPr>
          <w:rFonts w:ascii="Times New Roman" w:hAnsi="Times New Roman" w:cs="Times New Roman"/>
          <w:sz w:val="24"/>
          <w:szCs w:val="24"/>
        </w:rPr>
        <w:t xml:space="preserve">this and when </w:t>
      </w:r>
      <w:r w:rsidR="00D66160">
        <w:rPr>
          <w:rFonts w:ascii="Times New Roman" w:hAnsi="Times New Roman" w:cs="Times New Roman"/>
          <w:sz w:val="24"/>
          <w:szCs w:val="24"/>
        </w:rPr>
        <w:t xml:space="preserve">reception class </w:t>
      </w:r>
      <w:r>
        <w:rPr>
          <w:rFonts w:ascii="Times New Roman" w:hAnsi="Times New Roman" w:cs="Times New Roman"/>
          <w:sz w:val="24"/>
          <w:szCs w:val="24"/>
        </w:rPr>
        <w:t xml:space="preserve">set homework tasks </w:t>
      </w:r>
      <w:r w:rsidR="00D66160">
        <w:rPr>
          <w:rFonts w:ascii="Times New Roman" w:hAnsi="Times New Roman" w:cs="Times New Roman"/>
          <w:sz w:val="24"/>
          <w:szCs w:val="24"/>
        </w:rPr>
        <w:t xml:space="preserve">for their pupils </w:t>
      </w:r>
      <w:r>
        <w:rPr>
          <w:rFonts w:ascii="Times New Roman" w:hAnsi="Times New Roman" w:cs="Times New Roman"/>
          <w:sz w:val="24"/>
          <w:szCs w:val="24"/>
        </w:rPr>
        <w:t>th</w:t>
      </w:r>
      <w:r w:rsidR="00D66160">
        <w:rPr>
          <w:rFonts w:ascii="Times New Roman" w:hAnsi="Times New Roman" w:cs="Times New Roman"/>
          <w:sz w:val="24"/>
          <w:szCs w:val="24"/>
        </w:rPr>
        <w:t>ey</w:t>
      </w:r>
      <w:r>
        <w:rPr>
          <w:rFonts w:ascii="Times New Roman" w:hAnsi="Times New Roman" w:cs="Times New Roman"/>
          <w:sz w:val="24"/>
          <w:szCs w:val="24"/>
        </w:rPr>
        <w:t xml:space="preserve"> concentrated</w:t>
      </w:r>
      <w:r w:rsidR="00D66160">
        <w:rPr>
          <w:rFonts w:ascii="Times New Roman" w:hAnsi="Times New Roman" w:cs="Times New Roman"/>
          <w:sz w:val="24"/>
          <w:szCs w:val="24"/>
        </w:rPr>
        <w:t xml:space="preserve"> on</w:t>
      </w:r>
      <w:r>
        <w:rPr>
          <w:rFonts w:ascii="Times New Roman" w:hAnsi="Times New Roman" w:cs="Times New Roman"/>
          <w:sz w:val="24"/>
          <w:szCs w:val="24"/>
        </w:rPr>
        <w:t xml:space="preserve"> Piaget’s </w:t>
      </w:r>
      <w:sdt>
        <w:sdtPr>
          <w:rPr>
            <w:rFonts w:ascii="Times New Roman" w:hAnsi="Times New Roman" w:cs="Times New Roman"/>
            <w:sz w:val="24"/>
            <w:szCs w:val="24"/>
          </w:rPr>
          <w:id w:val="21155685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Pia11 \n  \t  \l 2057 </w:instrText>
          </w:r>
          <w:r>
            <w:rPr>
              <w:rFonts w:ascii="Times New Roman" w:hAnsi="Times New Roman" w:cs="Times New Roman"/>
              <w:sz w:val="24"/>
              <w:szCs w:val="24"/>
            </w:rPr>
            <w:fldChar w:fldCharType="separate"/>
          </w:r>
          <w:r w:rsidRPr="00375DEC">
            <w:rPr>
              <w:rFonts w:ascii="Times New Roman" w:hAnsi="Times New Roman" w:cs="Times New Roman"/>
              <w:noProof/>
              <w:sz w:val="24"/>
              <w:szCs w:val="24"/>
            </w:rPr>
            <w:t>(2011)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constructive theory of learning, and set lessons around learning by discovery and </w:t>
      </w:r>
      <w:r w:rsidR="00D66160">
        <w:rPr>
          <w:rFonts w:ascii="Times New Roman" w:hAnsi="Times New Roman" w:cs="Times New Roman"/>
          <w:sz w:val="24"/>
          <w:szCs w:val="24"/>
        </w:rPr>
        <w:t xml:space="preserve">learning </w:t>
      </w:r>
      <w:r>
        <w:rPr>
          <w:rFonts w:ascii="Times New Roman" w:hAnsi="Times New Roman" w:cs="Times New Roman"/>
          <w:sz w:val="24"/>
          <w:szCs w:val="24"/>
        </w:rPr>
        <w:t>through play as much as they could</w:t>
      </w:r>
      <w:r w:rsidR="00D66160">
        <w:rPr>
          <w:rFonts w:ascii="Times New Roman" w:hAnsi="Times New Roman" w:cs="Times New Roman"/>
          <w:sz w:val="24"/>
          <w:szCs w:val="24"/>
        </w:rPr>
        <w:t xml:space="preserve">. </w:t>
      </w:r>
      <w:r>
        <w:rPr>
          <w:rFonts w:ascii="Times New Roman" w:hAnsi="Times New Roman" w:cs="Times New Roman"/>
          <w:sz w:val="24"/>
          <w:szCs w:val="24"/>
        </w:rPr>
        <w:t xml:space="preserve"> </w:t>
      </w:r>
      <w:r w:rsidR="00D66160">
        <w:rPr>
          <w:rFonts w:ascii="Times New Roman" w:hAnsi="Times New Roman" w:cs="Times New Roman"/>
          <w:sz w:val="24"/>
          <w:szCs w:val="24"/>
        </w:rPr>
        <w:t xml:space="preserve">They wanted </w:t>
      </w:r>
      <w:r>
        <w:rPr>
          <w:rFonts w:ascii="Times New Roman" w:hAnsi="Times New Roman" w:cs="Times New Roman"/>
          <w:sz w:val="24"/>
          <w:szCs w:val="24"/>
        </w:rPr>
        <w:t xml:space="preserve">to try and make things as normal as they could for the pupils, and </w:t>
      </w:r>
      <w:r w:rsidR="003B170F">
        <w:rPr>
          <w:rFonts w:ascii="Times New Roman" w:hAnsi="Times New Roman" w:cs="Times New Roman"/>
          <w:sz w:val="24"/>
          <w:szCs w:val="24"/>
        </w:rPr>
        <w:t xml:space="preserve">wanted </w:t>
      </w:r>
      <w:r>
        <w:rPr>
          <w:rFonts w:ascii="Times New Roman" w:hAnsi="Times New Roman" w:cs="Times New Roman"/>
          <w:sz w:val="24"/>
          <w:szCs w:val="24"/>
        </w:rPr>
        <w:t>to help the parents by setting simple tasks that the children could do at home</w:t>
      </w:r>
      <w:r w:rsidR="00C50438">
        <w:rPr>
          <w:rFonts w:ascii="Times New Roman" w:hAnsi="Times New Roman" w:cs="Times New Roman"/>
          <w:sz w:val="24"/>
          <w:szCs w:val="24"/>
        </w:rPr>
        <w:t>, that could easily be adapted if they did not have the equipment available.  One example of this was by finding plants in all the colours of the rainbow, which could</w:t>
      </w:r>
      <w:r w:rsidR="001B3A5B">
        <w:rPr>
          <w:rFonts w:ascii="Times New Roman" w:hAnsi="Times New Roman" w:cs="Times New Roman"/>
          <w:sz w:val="24"/>
          <w:szCs w:val="24"/>
        </w:rPr>
        <w:t xml:space="preserve"> have</w:t>
      </w:r>
      <w:r w:rsidR="00C50438">
        <w:rPr>
          <w:rFonts w:ascii="Times New Roman" w:hAnsi="Times New Roman" w:cs="Times New Roman"/>
          <w:sz w:val="24"/>
          <w:szCs w:val="24"/>
        </w:rPr>
        <w:t xml:space="preserve"> be done in their garden, a public area during their daily exercise, or on the internet by searching for them online and arranging them in a collage.</w:t>
      </w:r>
      <w:r>
        <w:rPr>
          <w:rFonts w:ascii="Times New Roman" w:hAnsi="Times New Roman" w:cs="Times New Roman"/>
          <w:sz w:val="24"/>
          <w:szCs w:val="24"/>
        </w:rPr>
        <w:t xml:space="preserve"> </w:t>
      </w:r>
    </w:p>
    <w:p w14:paraId="03416B1C" w14:textId="5127DF82" w:rsidR="00A64846" w:rsidRDefault="003B170F" w:rsidP="00B12FC9">
      <w:pPr>
        <w:rPr>
          <w:rFonts w:ascii="Times New Roman" w:hAnsi="Times New Roman" w:cs="Times New Roman"/>
          <w:sz w:val="24"/>
          <w:szCs w:val="24"/>
        </w:rPr>
      </w:pPr>
      <w:r>
        <w:rPr>
          <w:rFonts w:ascii="Times New Roman" w:hAnsi="Times New Roman" w:cs="Times New Roman"/>
          <w:sz w:val="24"/>
          <w:szCs w:val="24"/>
        </w:rPr>
        <w:tab/>
        <w:t>To conclude</w:t>
      </w:r>
      <w:r w:rsidR="005E6FB3">
        <w:rPr>
          <w:rFonts w:ascii="Times New Roman" w:hAnsi="Times New Roman" w:cs="Times New Roman"/>
          <w:sz w:val="24"/>
          <w:szCs w:val="24"/>
        </w:rPr>
        <w:t xml:space="preserve">, </w:t>
      </w:r>
      <w:r w:rsidR="00327D21">
        <w:rPr>
          <w:rFonts w:ascii="Times New Roman" w:hAnsi="Times New Roman" w:cs="Times New Roman"/>
          <w:sz w:val="24"/>
          <w:szCs w:val="24"/>
        </w:rPr>
        <w:t xml:space="preserve">classroom management is more than just teaching and managing behaviour, but it is essential for effectively managing both.  A classroom without effective classroom management techniques can be chaotic, noisy, and disruptive, which leads to getting less work done.  </w:t>
      </w:r>
      <w:r w:rsidR="00FC3C22">
        <w:rPr>
          <w:rFonts w:ascii="Times New Roman" w:hAnsi="Times New Roman" w:cs="Times New Roman"/>
          <w:sz w:val="24"/>
          <w:szCs w:val="24"/>
        </w:rPr>
        <w:t xml:space="preserve">Any classroom management technique will only work if every member of staff and every pupil knows the expectations, guidelines, and consequences of bad behaviour.  </w:t>
      </w:r>
      <w:r w:rsidR="00327D21">
        <w:rPr>
          <w:rFonts w:ascii="Times New Roman" w:hAnsi="Times New Roman" w:cs="Times New Roman"/>
          <w:sz w:val="24"/>
          <w:szCs w:val="24"/>
        </w:rPr>
        <w:t>Not all classroom management technique</w:t>
      </w:r>
      <w:r w:rsidR="00676046">
        <w:rPr>
          <w:rFonts w:ascii="Times New Roman" w:hAnsi="Times New Roman" w:cs="Times New Roman"/>
          <w:sz w:val="24"/>
          <w:szCs w:val="24"/>
        </w:rPr>
        <w:t>s</w:t>
      </w:r>
      <w:r w:rsidR="00327D21">
        <w:rPr>
          <w:rFonts w:ascii="Times New Roman" w:hAnsi="Times New Roman" w:cs="Times New Roman"/>
          <w:sz w:val="24"/>
          <w:szCs w:val="24"/>
        </w:rPr>
        <w:t xml:space="preserve"> suit every child, but there is something out there for everyone, and a teacher must </w:t>
      </w:r>
      <w:r w:rsidR="00676046">
        <w:rPr>
          <w:rFonts w:ascii="Times New Roman" w:hAnsi="Times New Roman" w:cs="Times New Roman"/>
          <w:sz w:val="24"/>
          <w:szCs w:val="24"/>
        </w:rPr>
        <w:t xml:space="preserve">build a relationship with their students and get to know them to find out what will work best.  A teacher must </w:t>
      </w:r>
      <w:r w:rsidR="008B5768">
        <w:rPr>
          <w:rFonts w:ascii="Times New Roman" w:hAnsi="Times New Roman" w:cs="Times New Roman"/>
          <w:sz w:val="24"/>
          <w:szCs w:val="24"/>
        </w:rPr>
        <w:t>consider</w:t>
      </w:r>
      <w:r w:rsidR="00676046">
        <w:rPr>
          <w:rFonts w:ascii="Times New Roman" w:hAnsi="Times New Roman" w:cs="Times New Roman"/>
          <w:sz w:val="24"/>
          <w:szCs w:val="24"/>
        </w:rPr>
        <w:t xml:space="preserve"> </w:t>
      </w:r>
      <w:r w:rsidR="008B5768">
        <w:rPr>
          <w:rFonts w:ascii="Times New Roman" w:hAnsi="Times New Roman" w:cs="Times New Roman"/>
          <w:sz w:val="24"/>
          <w:szCs w:val="24"/>
        </w:rPr>
        <w:t xml:space="preserve">any ALN that the pupil may have, and </w:t>
      </w:r>
      <w:r w:rsidR="008B5768">
        <w:rPr>
          <w:rFonts w:ascii="Times New Roman" w:hAnsi="Times New Roman" w:cs="Times New Roman"/>
          <w:sz w:val="24"/>
          <w:szCs w:val="24"/>
        </w:rPr>
        <w:lastRenderedPageBreak/>
        <w:t>their</w:t>
      </w:r>
      <w:r w:rsidR="00676046">
        <w:rPr>
          <w:rFonts w:ascii="Times New Roman" w:hAnsi="Times New Roman" w:cs="Times New Roman"/>
          <w:sz w:val="24"/>
          <w:szCs w:val="24"/>
        </w:rPr>
        <w:t xml:space="preserve"> self-esteem when administering discipline</w:t>
      </w:r>
      <w:r w:rsidR="008B5768">
        <w:rPr>
          <w:rFonts w:ascii="Times New Roman" w:hAnsi="Times New Roman" w:cs="Times New Roman"/>
          <w:sz w:val="24"/>
          <w:szCs w:val="24"/>
        </w:rPr>
        <w:t xml:space="preserve">.  It is also important to not look like a hypocrite whilst doing so, for example, if a pupil broke the ‘no shouting in class’ rule, then shouting at </w:t>
      </w:r>
      <w:r w:rsidR="00984232">
        <w:rPr>
          <w:rFonts w:ascii="Times New Roman" w:hAnsi="Times New Roman" w:cs="Times New Roman"/>
          <w:sz w:val="24"/>
          <w:szCs w:val="24"/>
        </w:rPr>
        <w:t>the</w:t>
      </w:r>
      <w:r w:rsidR="008B5768">
        <w:rPr>
          <w:rFonts w:ascii="Times New Roman" w:hAnsi="Times New Roman" w:cs="Times New Roman"/>
          <w:sz w:val="24"/>
          <w:szCs w:val="24"/>
        </w:rPr>
        <w:t>m for doing so is going to be very confusing for them.</w:t>
      </w:r>
      <w:r w:rsidR="00984232">
        <w:rPr>
          <w:rFonts w:ascii="Times New Roman" w:hAnsi="Times New Roman" w:cs="Times New Roman"/>
          <w:sz w:val="24"/>
          <w:szCs w:val="24"/>
        </w:rPr>
        <w:t xml:space="preserve">  A teacher can maintain authority without shouting by using different approaches like asking open ended questions and turning the discipline into a lesson.  If a pupil is busy and enjoys their work then they will not have time to disrupt the class, so lesson planning plays an important role in classroom management too.  Giving the children choices in what they want to learn, and what rewards they would like from their reward chart will benefit the pupil’s motivation towards learning.</w:t>
      </w:r>
      <w:r w:rsidR="006E66E7">
        <w:rPr>
          <w:rFonts w:ascii="Times New Roman" w:hAnsi="Times New Roman" w:cs="Times New Roman"/>
          <w:sz w:val="24"/>
          <w:szCs w:val="24"/>
        </w:rPr>
        <w:t xml:space="preserve">  All things considered, there is a lot of thinking</w:t>
      </w:r>
      <w:r w:rsidR="00303906">
        <w:rPr>
          <w:rFonts w:ascii="Times New Roman" w:hAnsi="Times New Roman" w:cs="Times New Roman"/>
          <w:sz w:val="24"/>
          <w:szCs w:val="24"/>
        </w:rPr>
        <w:t xml:space="preserve"> behind the scenes in order to efficiently have a well-managed classroom, but over time you will know what works well and what does not work well within your setting.</w:t>
      </w:r>
    </w:p>
    <w:p w14:paraId="01B667BB" w14:textId="4DB61AD1" w:rsidR="00303906" w:rsidRDefault="00303906" w:rsidP="00B12FC9">
      <w:pPr>
        <w:rPr>
          <w:rFonts w:ascii="Times New Roman" w:hAnsi="Times New Roman" w:cs="Times New Roman"/>
          <w:sz w:val="24"/>
          <w:szCs w:val="24"/>
        </w:rPr>
      </w:pPr>
    </w:p>
    <w:p w14:paraId="5E2FB25F" w14:textId="66DACD50" w:rsidR="00303906" w:rsidRDefault="00303906" w:rsidP="00B12FC9">
      <w:pPr>
        <w:rPr>
          <w:rFonts w:ascii="Times New Roman" w:hAnsi="Times New Roman" w:cs="Times New Roman"/>
          <w:sz w:val="24"/>
          <w:szCs w:val="24"/>
        </w:rPr>
      </w:pPr>
    </w:p>
    <w:p w14:paraId="730357FE" w14:textId="6253949F" w:rsidR="00303906" w:rsidRDefault="00303906" w:rsidP="00B12FC9">
      <w:pPr>
        <w:rPr>
          <w:rFonts w:ascii="Times New Roman" w:hAnsi="Times New Roman" w:cs="Times New Roman"/>
          <w:sz w:val="24"/>
          <w:szCs w:val="24"/>
        </w:rPr>
      </w:pPr>
    </w:p>
    <w:p w14:paraId="3B798096" w14:textId="3F46D8C1" w:rsidR="00303906" w:rsidRDefault="00303906" w:rsidP="00B12FC9">
      <w:pPr>
        <w:rPr>
          <w:rFonts w:ascii="Times New Roman" w:hAnsi="Times New Roman" w:cs="Times New Roman"/>
          <w:sz w:val="24"/>
          <w:szCs w:val="24"/>
        </w:rPr>
      </w:pPr>
    </w:p>
    <w:p w14:paraId="1BF62AEC" w14:textId="4DD96C29" w:rsidR="00303906" w:rsidRDefault="00303906" w:rsidP="00B12FC9">
      <w:pPr>
        <w:rPr>
          <w:rFonts w:ascii="Times New Roman" w:hAnsi="Times New Roman" w:cs="Times New Roman"/>
          <w:sz w:val="24"/>
          <w:szCs w:val="24"/>
        </w:rPr>
      </w:pPr>
    </w:p>
    <w:p w14:paraId="2917453A" w14:textId="7CC77DDC" w:rsidR="00303906" w:rsidRDefault="00303906" w:rsidP="00B12FC9">
      <w:pPr>
        <w:rPr>
          <w:rFonts w:ascii="Times New Roman" w:hAnsi="Times New Roman" w:cs="Times New Roman"/>
          <w:sz w:val="24"/>
          <w:szCs w:val="24"/>
        </w:rPr>
      </w:pPr>
    </w:p>
    <w:p w14:paraId="0C345F2E" w14:textId="50341DBC" w:rsidR="00303906" w:rsidRDefault="00303906" w:rsidP="00B12FC9">
      <w:pPr>
        <w:rPr>
          <w:rFonts w:ascii="Times New Roman" w:hAnsi="Times New Roman" w:cs="Times New Roman"/>
          <w:sz w:val="24"/>
          <w:szCs w:val="24"/>
        </w:rPr>
      </w:pPr>
    </w:p>
    <w:p w14:paraId="7A658DB6" w14:textId="24FA65D9" w:rsidR="00303906" w:rsidRDefault="00303906" w:rsidP="00B12FC9">
      <w:pPr>
        <w:rPr>
          <w:rFonts w:ascii="Times New Roman" w:hAnsi="Times New Roman" w:cs="Times New Roman"/>
          <w:sz w:val="24"/>
          <w:szCs w:val="24"/>
        </w:rPr>
      </w:pPr>
    </w:p>
    <w:p w14:paraId="3521EA82" w14:textId="712E4B4D" w:rsidR="00303906" w:rsidRDefault="00303906" w:rsidP="00B12FC9">
      <w:pPr>
        <w:rPr>
          <w:rFonts w:ascii="Times New Roman" w:hAnsi="Times New Roman" w:cs="Times New Roman"/>
          <w:sz w:val="24"/>
          <w:szCs w:val="24"/>
        </w:rPr>
      </w:pPr>
    </w:p>
    <w:p w14:paraId="180BAD28" w14:textId="12FE8577" w:rsidR="00303906" w:rsidRDefault="00303906" w:rsidP="00B12FC9">
      <w:pPr>
        <w:rPr>
          <w:rFonts w:ascii="Times New Roman" w:hAnsi="Times New Roman" w:cs="Times New Roman"/>
          <w:sz w:val="24"/>
          <w:szCs w:val="24"/>
        </w:rPr>
      </w:pPr>
    </w:p>
    <w:p w14:paraId="4952E6F8" w14:textId="0C738F8A" w:rsidR="00303906" w:rsidRDefault="00303906" w:rsidP="00B12FC9">
      <w:pPr>
        <w:rPr>
          <w:rFonts w:ascii="Times New Roman" w:hAnsi="Times New Roman" w:cs="Times New Roman"/>
          <w:sz w:val="24"/>
          <w:szCs w:val="24"/>
        </w:rPr>
      </w:pPr>
    </w:p>
    <w:p w14:paraId="485653A2" w14:textId="32D35807" w:rsidR="00303906" w:rsidRDefault="00303906" w:rsidP="00B12FC9">
      <w:pPr>
        <w:rPr>
          <w:rFonts w:ascii="Times New Roman" w:hAnsi="Times New Roman" w:cs="Times New Roman"/>
          <w:sz w:val="24"/>
          <w:szCs w:val="24"/>
        </w:rPr>
      </w:pPr>
    </w:p>
    <w:p w14:paraId="70E4C6C7" w14:textId="13AAB004" w:rsidR="00303906" w:rsidRDefault="00303906" w:rsidP="00B12FC9">
      <w:pPr>
        <w:rPr>
          <w:rFonts w:ascii="Times New Roman" w:hAnsi="Times New Roman" w:cs="Times New Roman"/>
          <w:sz w:val="24"/>
          <w:szCs w:val="24"/>
        </w:rPr>
      </w:pPr>
    </w:p>
    <w:p w14:paraId="162F3657" w14:textId="2C445384" w:rsidR="00303906" w:rsidRDefault="00303906" w:rsidP="00B12FC9">
      <w:pPr>
        <w:rPr>
          <w:rFonts w:ascii="Times New Roman" w:hAnsi="Times New Roman" w:cs="Times New Roman"/>
          <w:sz w:val="24"/>
          <w:szCs w:val="24"/>
        </w:rPr>
      </w:pPr>
    </w:p>
    <w:p w14:paraId="5444B35D" w14:textId="6AA1CA67" w:rsidR="00303906" w:rsidRDefault="00303906" w:rsidP="00B12FC9">
      <w:pPr>
        <w:rPr>
          <w:rFonts w:ascii="Times New Roman" w:hAnsi="Times New Roman" w:cs="Times New Roman"/>
          <w:sz w:val="24"/>
          <w:szCs w:val="24"/>
        </w:rPr>
      </w:pPr>
    </w:p>
    <w:p w14:paraId="5BDEC688" w14:textId="0C732594" w:rsidR="00303906" w:rsidRDefault="00303906" w:rsidP="00B12FC9">
      <w:pPr>
        <w:rPr>
          <w:rFonts w:ascii="Times New Roman" w:hAnsi="Times New Roman" w:cs="Times New Roman"/>
          <w:sz w:val="24"/>
          <w:szCs w:val="24"/>
        </w:rPr>
      </w:pPr>
    </w:p>
    <w:p w14:paraId="38754DE5" w14:textId="073A2DB3" w:rsidR="00303906" w:rsidRDefault="00303906" w:rsidP="00B12FC9">
      <w:pPr>
        <w:rPr>
          <w:rFonts w:ascii="Times New Roman" w:hAnsi="Times New Roman" w:cs="Times New Roman"/>
          <w:sz w:val="24"/>
          <w:szCs w:val="24"/>
        </w:rPr>
      </w:pPr>
    </w:p>
    <w:p w14:paraId="5DF7E7E5" w14:textId="552A94A9" w:rsidR="00303906" w:rsidRDefault="00303906" w:rsidP="00B12FC9">
      <w:pPr>
        <w:rPr>
          <w:rFonts w:ascii="Times New Roman" w:hAnsi="Times New Roman" w:cs="Times New Roman"/>
          <w:sz w:val="24"/>
          <w:szCs w:val="24"/>
          <w:u w:val="single"/>
        </w:rPr>
      </w:pPr>
      <w:r w:rsidRPr="00303906">
        <w:rPr>
          <w:rFonts w:ascii="Times New Roman" w:hAnsi="Times New Roman" w:cs="Times New Roman"/>
          <w:sz w:val="24"/>
          <w:szCs w:val="24"/>
          <w:u w:val="single"/>
        </w:rPr>
        <w:lastRenderedPageBreak/>
        <w:t>Reference List.</w:t>
      </w:r>
    </w:p>
    <w:p w14:paraId="00D8FCE3"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sz w:val="24"/>
          <w:szCs w:val="24"/>
        </w:rPr>
        <w:fldChar w:fldCharType="begin"/>
      </w:r>
      <w:r w:rsidRPr="00303906">
        <w:rPr>
          <w:rFonts w:ascii="Times New Roman" w:hAnsi="Times New Roman" w:cs="Times New Roman"/>
          <w:sz w:val="24"/>
          <w:szCs w:val="24"/>
        </w:rPr>
        <w:instrText xml:space="preserve"> BIBLIOGRAPHY  \l 2057 </w:instrText>
      </w:r>
      <w:r w:rsidRPr="00303906">
        <w:rPr>
          <w:rFonts w:ascii="Times New Roman" w:hAnsi="Times New Roman" w:cs="Times New Roman"/>
          <w:sz w:val="24"/>
          <w:szCs w:val="24"/>
        </w:rPr>
        <w:fldChar w:fldCharType="separate"/>
      </w:r>
      <w:r w:rsidRPr="00303906">
        <w:rPr>
          <w:rFonts w:ascii="Times New Roman" w:hAnsi="Times New Roman" w:cs="Times New Roman"/>
          <w:noProof/>
          <w:sz w:val="24"/>
          <w:szCs w:val="24"/>
        </w:rPr>
        <w:t xml:space="preserve">Adams, K., 2009. </w:t>
      </w:r>
      <w:r w:rsidRPr="00303906">
        <w:rPr>
          <w:rFonts w:ascii="Times New Roman" w:hAnsi="Times New Roman" w:cs="Times New Roman"/>
          <w:i/>
          <w:iCs/>
          <w:noProof/>
          <w:sz w:val="24"/>
          <w:szCs w:val="24"/>
        </w:rPr>
        <w:t xml:space="preserve">Behaviour for Learning in the Primary School. </w:t>
      </w:r>
      <w:r w:rsidRPr="00303906">
        <w:rPr>
          <w:rFonts w:ascii="Times New Roman" w:hAnsi="Times New Roman" w:cs="Times New Roman"/>
          <w:noProof/>
          <w:sz w:val="24"/>
          <w:szCs w:val="24"/>
        </w:rPr>
        <w:t>Exeter: Learning Matters.</w:t>
      </w:r>
    </w:p>
    <w:p w14:paraId="1F6A36AE"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Barnes, J., 2011. </w:t>
      </w:r>
      <w:r w:rsidRPr="00303906">
        <w:rPr>
          <w:rFonts w:ascii="Times New Roman" w:hAnsi="Times New Roman" w:cs="Times New Roman"/>
          <w:i/>
          <w:iCs/>
          <w:noProof/>
          <w:sz w:val="24"/>
          <w:szCs w:val="24"/>
        </w:rPr>
        <w:t xml:space="preserve">Cross-Curricular Learning 3-14. </w:t>
      </w:r>
      <w:r w:rsidRPr="00303906">
        <w:rPr>
          <w:rFonts w:ascii="Times New Roman" w:hAnsi="Times New Roman" w:cs="Times New Roman"/>
          <w:noProof/>
          <w:sz w:val="24"/>
          <w:szCs w:val="24"/>
        </w:rPr>
        <w:t>Second ed. London: Sage.</w:t>
      </w:r>
    </w:p>
    <w:p w14:paraId="48C07D1D" w14:textId="334004FE"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Donaldson, G., 2015. </w:t>
      </w:r>
      <w:r w:rsidRPr="00303906">
        <w:rPr>
          <w:rFonts w:ascii="Times New Roman" w:hAnsi="Times New Roman" w:cs="Times New Roman"/>
          <w:i/>
          <w:iCs/>
          <w:noProof/>
          <w:sz w:val="24"/>
          <w:szCs w:val="24"/>
        </w:rPr>
        <w:t xml:space="preserve">Successful Futures: Independent Review of Curriculum and Assessment Arrangments in Wales.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https://gov.wales/docs/dcells/publications/150225-successful-futures-en.pdf</w:t>
      </w:r>
      <w:r w:rsidRPr="00303906">
        <w:rPr>
          <w:rFonts w:ascii="Times New Roman" w:hAnsi="Times New Roman" w:cs="Times New Roman"/>
          <w:noProof/>
          <w:sz w:val="24"/>
          <w:szCs w:val="24"/>
        </w:rPr>
        <w:br/>
      </w:r>
      <w:r w:rsidR="00D31017">
        <w:rPr>
          <w:rFonts w:ascii="Times New Roman" w:hAnsi="Times New Roman" w:cs="Times New Roman"/>
          <w:noProof/>
          <w:sz w:val="24"/>
          <w:szCs w:val="24"/>
        </w:rPr>
        <w:t xml:space="preserve"> </w:t>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Pr="00303906">
        <w:rPr>
          <w:rFonts w:ascii="Times New Roman" w:hAnsi="Times New Roman" w:cs="Times New Roman"/>
          <w:noProof/>
          <w:sz w:val="24"/>
          <w:szCs w:val="24"/>
        </w:rPr>
        <w:t>[Accessed 2</w:t>
      </w:r>
      <w:r w:rsidR="00D31017">
        <w:rPr>
          <w:rFonts w:ascii="Times New Roman" w:hAnsi="Times New Roman" w:cs="Times New Roman"/>
          <w:noProof/>
          <w:sz w:val="24"/>
          <w:szCs w:val="24"/>
        </w:rPr>
        <w:t>9</w:t>
      </w:r>
      <w:r w:rsidRPr="00303906">
        <w:rPr>
          <w:rFonts w:ascii="Times New Roman" w:hAnsi="Times New Roman" w:cs="Times New Roman"/>
          <w:noProof/>
          <w:sz w:val="24"/>
          <w:szCs w:val="24"/>
        </w:rPr>
        <w:t xml:space="preserve"> 0</w:t>
      </w:r>
      <w:r w:rsidR="00D31017">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w:t>
      </w:r>
      <w:r w:rsidR="00D31017">
        <w:rPr>
          <w:rFonts w:ascii="Times New Roman" w:hAnsi="Times New Roman" w:cs="Times New Roman"/>
          <w:noProof/>
          <w:sz w:val="24"/>
          <w:szCs w:val="24"/>
        </w:rPr>
        <w:t>20</w:t>
      </w:r>
      <w:r w:rsidRPr="00303906">
        <w:rPr>
          <w:rFonts w:ascii="Times New Roman" w:hAnsi="Times New Roman" w:cs="Times New Roman"/>
          <w:noProof/>
          <w:sz w:val="24"/>
          <w:szCs w:val="24"/>
        </w:rPr>
        <w:t>].</w:t>
      </w:r>
    </w:p>
    <w:p w14:paraId="1B8CA6F4"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Dreikurs, R., 1968. </w:t>
      </w:r>
      <w:r w:rsidRPr="00303906">
        <w:rPr>
          <w:rFonts w:ascii="Times New Roman" w:hAnsi="Times New Roman" w:cs="Times New Roman"/>
          <w:i/>
          <w:iCs/>
          <w:noProof/>
          <w:sz w:val="24"/>
          <w:szCs w:val="24"/>
        </w:rPr>
        <w:t xml:space="preserve">Psychology in the Classroom. </w:t>
      </w:r>
      <w:r w:rsidRPr="00303906">
        <w:rPr>
          <w:rFonts w:ascii="Times New Roman" w:hAnsi="Times New Roman" w:cs="Times New Roman"/>
          <w:noProof/>
          <w:sz w:val="24"/>
          <w:szCs w:val="24"/>
        </w:rPr>
        <w:t>2nd ed. New York: Harper &amp; Row.</w:t>
      </w:r>
    </w:p>
    <w:p w14:paraId="7DED9F86" w14:textId="5DF40A81"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Drew, C., 2020. </w:t>
      </w:r>
      <w:r w:rsidRPr="00303906">
        <w:rPr>
          <w:rFonts w:ascii="Times New Roman" w:hAnsi="Times New Roman" w:cs="Times New Roman"/>
          <w:i/>
          <w:iCs/>
          <w:noProof/>
          <w:sz w:val="24"/>
          <w:szCs w:val="24"/>
        </w:rPr>
        <w:t xml:space="preserve">www.helpfulprofessor.com.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https://helpfulprofessor.com/classroom-management/#1_Behaviorism</w:t>
      </w:r>
      <w:r w:rsidRPr="00303906">
        <w:rPr>
          <w:rFonts w:ascii="Times New Roman" w:hAnsi="Times New Roman" w:cs="Times New Roman"/>
          <w:noProof/>
          <w:sz w:val="24"/>
          <w:szCs w:val="24"/>
        </w:rPr>
        <w:br/>
      </w:r>
      <w:r w:rsidR="00D31017">
        <w:rPr>
          <w:rFonts w:ascii="Times New Roman" w:hAnsi="Times New Roman" w:cs="Times New Roman"/>
          <w:noProof/>
          <w:sz w:val="24"/>
          <w:szCs w:val="24"/>
        </w:rPr>
        <w:t xml:space="preserve"> </w:t>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00D31017">
        <w:rPr>
          <w:rFonts w:ascii="Times New Roman" w:hAnsi="Times New Roman" w:cs="Times New Roman"/>
          <w:noProof/>
          <w:sz w:val="24"/>
          <w:szCs w:val="24"/>
        </w:rPr>
        <w:tab/>
      </w:r>
      <w:r w:rsidRPr="00303906">
        <w:rPr>
          <w:rFonts w:ascii="Times New Roman" w:hAnsi="Times New Roman" w:cs="Times New Roman"/>
          <w:noProof/>
          <w:sz w:val="24"/>
          <w:szCs w:val="24"/>
        </w:rPr>
        <w:t>[Accessed 29 08 2020].</w:t>
      </w:r>
    </w:p>
    <w:p w14:paraId="200DE36C"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Dweck, C., 2015. </w:t>
      </w:r>
      <w:r w:rsidRPr="00303906">
        <w:rPr>
          <w:rFonts w:ascii="Times New Roman" w:hAnsi="Times New Roman" w:cs="Times New Roman"/>
          <w:i/>
          <w:iCs/>
          <w:noProof/>
          <w:sz w:val="24"/>
          <w:szCs w:val="24"/>
        </w:rPr>
        <w:t xml:space="preserve">Mindset by Carol Dweck. </w:t>
      </w:r>
      <w:r w:rsidRPr="00303906">
        <w:rPr>
          <w:rFonts w:ascii="Times New Roman" w:hAnsi="Times New Roman" w:cs="Times New Roman"/>
          <w:noProof/>
          <w:sz w:val="24"/>
          <w:szCs w:val="24"/>
        </w:rPr>
        <w:t>UK: Joosr.</w:t>
      </w:r>
    </w:p>
    <w:p w14:paraId="4FDA76EE" w14:textId="5742FB4E"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ELSA, E</w:t>
      </w:r>
      <w:r w:rsidR="00EE4C7B">
        <w:rPr>
          <w:rFonts w:ascii="Times New Roman" w:hAnsi="Times New Roman" w:cs="Times New Roman"/>
          <w:noProof/>
          <w:sz w:val="24"/>
          <w:szCs w:val="24"/>
        </w:rPr>
        <w:t>motional</w:t>
      </w:r>
      <w:r w:rsidRPr="00303906">
        <w:rPr>
          <w:rFonts w:ascii="Times New Roman" w:hAnsi="Times New Roman" w:cs="Times New Roman"/>
          <w:noProof/>
          <w:sz w:val="24"/>
          <w:szCs w:val="24"/>
        </w:rPr>
        <w:t xml:space="preserve"> L</w:t>
      </w:r>
      <w:r w:rsidR="00EE4C7B">
        <w:rPr>
          <w:rFonts w:ascii="Times New Roman" w:hAnsi="Times New Roman" w:cs="Times New Roman"/>
          <w:noProof/>
          <w:sz w:val="24"/>
          <w:szCs w:val="24"/>
        </w:rPr>
        <w:t>iteracy</w:t>
      </w:r>
      <w:r w:rsidRPr="00303906">
        <w:rPr>
          <w:rFonts w:ascii="Times New Roman" w:hAnsi="Times New Roman" w:cs="Times New Roman"/>
          <w:noProof/>
          <w:sz w:val="24"/>
          <w:szCs w:val="24"/>
        </w:rPr>
        <w:t xml:space="preserve"> S</w:t>
      </w:r>
      <w:r w:rsidR="00EE4C7B">
        <w:rPr>
          <w:rFonts w:ascii="Times New Roman" w:hAnsi="Times New Roman" w:cs="Times New Roman"/>
          <w:noProof/>
          <w:sz w:val="24"/>
          <w:szCs w:val="24"/>
        </w:rPr>
        <w:t>upport</w:t>
      </w:r>
      <w:r w:rsidRPr="00303906">
        <w:rPr>
          <w:rFonts w:ascii="Times New Roman" w:hAnsi="Times New Roman" w:cs="Times New Roman"/>
          <w:noProof/>
          <w:sz w:val="24"/>
          <w:szCs w:val="24"/>
        </w:rPr>
        <w:t xml:space="preserve"> A</w:t>
      </w:r>
      <w:r w:rsidR="00EE4C7B">
        <w:rPr>
          <w:rFonts w:ascii="Times New Roman" w:hAnsi="Times New Roman" w:cs="Times New Roman"/>
          <w:noProof/>
          <w:sz w:val="24"/>
          <w:szCs w:val="24"/>
        </w:rPr>
        <w:t>ssistants</w:t>
      </w:r>
      <w:r w:rsidRPr="00303906">
        <w:rPr>
          <w:rFonts w:ascii="Times New Roman" w:hAnsi="Times New Roman" w:cs="Times New Roman"/>
          <w:noProof/>
          <w:sz w:val="24"/>
          <w:szCs w:val="24"/>
        </w:rPr>
        <w:t xml:space="preserve">, 2019. </w:t>
      </w:r>
      <w:r w:rsidRPr="00303906">
        <w:rPr>
          <w:rFonts w:ascii="Times New Roman" w:hAnsi="Times New Roman" w:cs="Times New Roman"/>
          <w:i/>
          <w:iCs/>
          <w:noProof/>
          <w:sz w:val="24"/>
          <w:szCs w:val="24"/>
        </w:rPr>
        <w:t xml:space="preserve">www.elsa-support.co.uk.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https://www.elsa-support.co.uk/</w:t>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[Accessed 2</w:t>
      </w:r>
      <w:r w:rsidR="00EE4C7B">
        <w:rPr>
          <w:rFonts w:ascii="Times New Roman" w:hAnsi="Times New Roman" w:cs="Times New Roman"/>
          <w:noProof/>
          <w:sz w:val="24"/>
          <w:szCs w:val="24"/>
        </w:rPr>
        <w:t>9</w:t>
      </w:r>
      <w:r w:rsidRPr="00303906">
        <w:rPr>
          <w:rFonts w:ascii="Times New Roman" w:hAnsi="Times New Roman" w:cs="Times New Roman"/>
          <w:noProof/>
          <w:sz w:val="24"/>
          <w:szCs w:val="24"/>
        </w:rPr>
        <w:t xml:space="preserve"> 0</w:t>
      </w:r>
      <w:r w:rsidR="00EE4C7B">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w:t>
      </w:r>
      <w:r w:rsidR="00EE4C7B">
        <w:rPr>
          <w:rFonts w:ascii="Times New Roman" w:hAnsi="Times New Roman" w:cs="Times New Roman"/>
          <w:noProof/>
          <w:sz w:val="24"/>
          <w:szCs w:val="24"/>
        </w:rPr>
        <w:t>20</w:t>
      </w:r>
      <w:r w:rsidRPr="00303906">
        <w:rPr>
          <w:rFonts w:ascii="Times New Roman" w:hAnsi="Times New Roman" w:cs="Times New Roman"/>
          <w:noProof/>
          <w:sz w:val="24"/>
          <w:szCs w:val="24"/>
        </w:rPr>
        <w:t>].</w:t>
      </w:r>
    </w:p>
    <w:p w14:paraId="0B117A5B" w14:textId="720209EE"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Holistic</w:t>
      </w:r>
      <w:r w:rsidR="00EE4C7B">
        <w:rPr>
          <w:rFonts w:ascii="Times New Roman" w:hAnsi="Times New Roman" w:cs="Times New Roman"/>
          <w:noProof/>
          <w:sz w:val="24"/>
          <w:szCs w:val="24"/>
        </w:rPr>
        <w:t xml:space="preserve"> </w:t>
      </w:r>
      <w:r w:rsidRPr="00303906">
        <w:rPr>
          <w:rFonts w:ascii="Times New Roman" w:hAnsi="Times New Roman" w:cs="Times New Roman"/>
          <w:noProof/>
          <w:sz w:val="24"/>
          <w:szCs w:val="24"/>
        </w:rPr>
        <w:t xml:space="preserve">Education, 2003. </w:t>
      </w:r>
      <w:r w:rsidRPr="00303906">
        <w:rPr>
          <w:rFonts w:ascii="Times New Roman" w:hAnsi="Times New Roman" w:cs="Times New Roman"/>
          <w:i/>
          <w:iCs/>
          <w:noProof/>
          <w:sz w:val="24"/>
          <w:szCs w:val="24"/>
        </w:rPr>
        <w:t xml:space="preserve">www.holistic-education.net.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http://www.holistic-education.net/visitors3.htm</w:t>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[Accessed 2</w:t>
      </w:r>
      <w:r w:rsidR="00EE4C7B">
        <w:rPr>
          <w:rFonts w:ascii="Times New Roman" w:hAnsi="Times New Roman" w:cs="Times New Roman"/>
          <w:noProof/>
          <w:sz w:val="24"/>
          <w:szCs w:val="24"/>
        </w:rPr>
        <w:t>9</w:t>
      </w:r>
      <w:r w:rsidRPr="00303906">
        <w:rPr>
          <w:rFonts w:ascii="Times New Roman" w:hAnsi="Times New Roman" w:cs="Times New Roman"/>
          <w:noProof/>
          <w:sz w:val="24"/>
          <w:szCs w:val="24"/>
        </w:rPr>
        <w:t xml:space="preserve"> 0</w:t>
      </w:r>
      <w:r w:rsidR="00EE4C7B">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w:t>
      </w:r>
      <w:r w:rsidR="00EE4C7B">
        <w:rPr>
          <w:rFonts w:ascii="Times New Roman" w:hAnsi="Times New Roman" w:cs="Times New Roman"/>
          <w:noProof/>
          <w:sz w:val="24"/>
          <w:szCs w:val="24"/>
        </w:rPr>
        <w:t>20</w:t>
      </w:r>
      <w:r w:rsidRPr="00303906">
        <w:rPr>
          <w:rFonts w:ascii="Times New Roman" w:hAnsi="Times New Roman" w:cs="Times New Roman"/>
          <w:noProof/>
          <w:sz w:val="24"/>
          <w:szCs w:val="24"/>
        </w:rPr>
        <w:t>].</w:t>
      </w:r>
    </w:p>
    <w:p w14:paraId="388FAC22" w14:textId="587073B2"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Hwb, 2014. </w:t>
      </w:r>
      <w:r w:rsidRPr="00303906">
        <w:rPr>
          <w:rFonts w:ascii="Times New Roman" w:hAnsi="Times New Roman" w:cs="Times New Roman"/>
          <w:i/>
          <w:iCs/>
          <w:noProof/>
          <w:sz w:val="24"/>
          <w:szCs w:val="24"/>
        </w:rPr>
        <w:t xml:space="preserve">www.hwb.gov.wales.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https://hwb.gov.wales/</w:t>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[Accessed 2</w:t>
      </w:r>
      <w:r w:rsidR="00EE4C7B">
        <w:rPr>
          <w:rFonts w:ascii="Times New Roman" w:hAnsi="Times New Roman" w:cs="Times New Roman"/>
          <w:noProof/>
          <w:sz w:val="24"/>
          <w:szCs w:val="24"/>
        </w:rPr>
        <w:t>9</w:t>
      </w:r>
      <w:r w:rsidRPr="00303906">
        <w:rPr>
          <w:rFonts w:ascii="Times New Roman" w:hAnsi="Times New Roman" w:cs="Times New Roman"/>
          <w:noProof/>
          <w:sz w:val="24"/>
          <w:szCs w:val="24"/>
        </w:rPr>
        <w:t xml:space="preserve"> 0</w:t>
      </w:r>
      <w:r w:rsidR="00EE4C7B">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w:t>
      </w:r>
      <w:r w:rsidR="00EE4C7B">
        <w:rPr>
          <w:rFonts w:ascii="Times New Roman" w:hAnsi="Times New Roman" w:cs="Times New Roman"/>
          <w:noProof/>
          <w:sz w:val="24"/>
          <w:szCs w:val="24"/>
        </w:rPr>
        <w:t>20</w:t>
      </w:r>
      <w:r w:rsidRPr="00303906">
        <w:rPr>
          <w:rFonts w:ascii="Times New Roman" w:hAnsi="Times New Roman" w:cs="Times New Roman"/>
          <w:noProof/>
          <w:sz w:val="24"/>
          <w:szCs w:val="24"/>
        </w:rPr>
        <w:t>].</w:t>
      </w:r>
    </w:p>
    <w:p w14:paraId="7ACB5B3B"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Kyriacou, C., 2001. </w:t>
      </w:r>
      <w:r w:rsidRPr="00303906">
        <w:rPr>
          <w:rFonts w:ascii="Times New Roman" w:hAnsi="Times New Roman" w:cs="Times New Roman"/>
          <w:i/>
          <w:iCs/>
          <w:noProof/>
          <w:sz w:val="24"/>
          <w:szCs w:val="24"/>
        </w:rPr>
        <w:t xml:space="preserve">Effective Teaching in Schools: Theory and Practise. </w:t>
      </w:r>
      <w:r w:rsidRPr="00303906">
        <w:rPr>
          <w:rFonts w:ascii="Times New Roman" w:hAnsi="Times New Roman" w:cs="Times New Roman"/>
          <w:noProof/>
          <w:sz w:val="24"/>
          <w:szCs w:val="24"/>
        </w:rPr>
        <w:t>Cheltenham: Nelson Thornes.</w:t>
      </w:r>
    </w:p>
    <w:p w14:paraId="6677E031"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Maslow, A. H., 1943. A Theory of Human Motivation. </w:t>
      </w:r>
      <w:r w:rsidRPr="00303906">
        <w:rPr>
          <w:rFonts w:ascii="Times New Roman" w:hAnsi="Times New Roman" w:cs="Times New Roman"/>
          <w:i/>
          <w:iCs/>
          <w:noProof/>
          <w:sz w:val="24"/>
          <w:szCs w:val="24"/>
        </w:rPr>
        <w:t xml:space="preserve">Psychologocial Review, </w:t>
      </w:r>
      <w:r w:rsidRPr="00303906">
        <w:rPr>
          <w:rFonts w:ascii="Times New Roman" w:hAnsi="Times New Roman" w:cs="Times New Roman"/>
          <w:noProof/>
          <w:sz w:val="24"/>
          <w:szCs w:val="24"/>
        </w:rPr>
        <w:t>50(4).</w:t>
      </w:r>
    </w:p>
    <w:p w14:paraId="1FE09816" w14:textId="13833F6F"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Mental</w:t>
      </w:r>
      <w:r w:rsidR="00EE4C7B">
        <w:rPr>
          <w:rFonts w:ascii="Times New Roman" w:hAnsi="Times New Roman" w:cs="Times New Roman"/>
          <w:noProof/>
          <w:sz w:val="24"/>
          <w:szCs w:val="24"/>
        </w:rPr>
        <w:t xml:space="preserve"> </w:t>
      </w:r>
      <w:r w:rsidRPr="00303906">
        <w:rPr>
          <w:rFonts w:ascii="Times New Roman" w:hAnsi="Times New Roman" w:cs="Times New Roman"/>
          <w:noProof/>
          <w:sz w:val="24"/>
          <w:szCs w:val="24"/>
        </w:rPr>
        <w:t>Health</w:t>
      </w:r>
      <w:r w:rsidR="00EE4C7B">
        <w:rPr>
          <w:rFonts w:ascii="Times New Roman" w:hAnsi="Times New Roman" w:cs="Times New Roman"/>
          <w:noProof/>
          <w:sz w:val="24"/>
          <w:szCs w:val="24"/>
        </w:rPr>
        <w:t xml:space="preserve"> </w:t>
      </w:r>
      <w:r w:rsidRPr="00303906">
        <w:rPr>
          <w:rFonts w:ascii="Times New Roman" w:hAnsi="Times New Roman" w:cs="Times New Roman"/>
          <w:noProof/>
          <w:sz w:val="24"/>
          <w:szCs w:val="24"/>
        </w:rPr>
        <w:t xml:space="preserve">Foundation, 2020. </w:t>
      </w:r>
      <w:r w:rsidRPr="00303906">
        <w:rPr>
          <w:rFonts w:ascii="Times New Roman" w:hAnsi="Times New Roman" w:cs="Times New Roman"/>
          <w:i/>
          <w:iCs/>
          <w:noProof/>
          <w:sz w:val="24"/>
          <w:szCs w:val="24"/>
        </w:rPr>
        <w:t xml:space="preserve">www.mentalhealth.org.uk.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https://www.mentalhealth.org.uk/publications/prevention-and-mental-health-research-paper/read-online</w:t>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 xml:space="preserve">[Accessed </w:t>
      </w:r>
      <w:r w:rsidR="00EE4C7B">
        <w:rPr>
          <w:rFonts w:ascii="Times New Roman" w:hAnsi="Times New Roman" w:cs="Times New Roman"/>
          <w:noProof/>
          <w:sz w:val="24"/>
          <w:szCs w:val="24"/>
        </w:rPr>
        <w:t>2</w:t>
      </w:r>
      <w:r w:rsidRPr="00303906">
        <w:rPr>
          <w:rFonts w:ascii="Times New Roman" w:hAnsi="Times New Roman" w:cs="Times New Roman"/>
          <w:noProof/>
          <w:sz w:val="24"/>
          <w:szCs w:val="24"/>
        </w:rPr>
        <w:t>9 0</w:t>
      </w:r>
      <w:r w:rsidR="00EE4C7B">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2020].</w:t>
      </w:r>
    </w:p>
    <w:p w14:paraId="06374722"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Pavlov, I. P., 1897. </w:t>
      </w:r>
      <w:r w:rsidRPr="00303906">
        <w:rPr>
          <w:rFonts w:ascii="Times New Roman" w:hAnsi="Times New Roman" w:cs="Times New Roman"/>
          <w:i/>
          <w:iCs/>
          <w:noProof/>
          <w:sz w:val="24"/>
          <w:szCs w:val="24"/>
        </w:rPr>
        <w:t xml:space="preserve">The Work of the Digestive Glands. </w:t>
      </w:r>
      <w:r w:rsidRPr="00303906">
        <w:rPr>
          <w:rFonts w:ascii="Times New Roman" w:hAnsi="Times New Roman" w:cs="Times New Roman"/>
          <w:noProof/>
          <w:sz w:val="24"/>
          <w:szCs w:val="24"/>
        </w:rPr>
        <w:t>London: Griffin.</w:t>
      </w:r>
    </w:p>
    <w:p w14:paraId="11B08D3D"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Piaget, J., 2011. </w:t>
      </w:r>
      <w:r w:rsidRPr="00303906">
        <w:rPr>
          <w:rFonts w:ascii="Times New Roman" w:hAnsi="Times New Roman" w:cs="Times New Roman"/>
          <w:i/>
          <w:iCs/>
          <w:noProof/>
          <w:sz w:val="24"/>
          <w:szCs w:val="24"/>
        </w:rPr>
        <w:t xml:space="preserve">The Origin of Intelligence in the Child. </w:t>
      </w:r>
      <w:r w:rsidRPr="00303906">
        <w:rPr>
          <w:rFonts w:ascii="Times New Roman" w:hAnsi="Times New Roman" w:cs="Times New Roman"/>
          <w:noProof/>
          <w:sz w:val="24"/>
          <w:szCs w:val="24"/>
        </w:rPr>
        <w:t>New York: Routledge.</w:t>
      </w:r>
    </w:p>
    <w:p w14:paraId="3D27253E" w14:textId="7EECE43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Pierson, J., 2010. </w:t>
      </w:r>
      <w:r w:rsidRPr="00303906">
        <w:rPr>
          <w:rFonts w:ascii="Times New Roman" w:hAnsi="Times New Roman" w:cs="Times New Roman"/>
          <w:i/>
          <w:iCs/>
          <w:noProof/>
          <w:sz w:val="24"/>
          <w:szCs w:val="24"/>
        </w:rPr>
        <w:t xml:space="preserve">Tackling Social Exclusion. </w:t>
      </w:r>
      <w:r w:rsidR="00D31017">
        <w:rPr>
          <w:rFonts w:ascii="Times New Roman" w:hAnsi="Times New Roman" w:cs="Times New Roman"/>
          <w:noProof/>
          <w:sz w:val="24"/>
          <w:szCs w:val="24"/>
        </w:rPr>
        <w:t>Second</w:t>
      </w:r>
      <w:r w:rsidRPr="00303906">
        <w:rPr>
          <w:rFonts w:ascii="Times New Roman" w:hAnsi="Times New Roman" w:cs="Times New Roman"/>
          <w:noProof/>
          <w:sz w:val="24"/>
          <w:szCs w:val="24"/>
        </w:rPr>
        <w:t xml:space="preserve"> ed. New York: Routledge.</w:t>
      </w:r>
    </w:p>
    <w:p w14:paraId="21CC8B53" w14:textId="22D08470"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lastRenderedPageBreak/>
        <w:t xml:space="preserve">Preston, C., 2017. </w:t>
      </w:r>
      <w:r w:rsidRPr="00303906">
        <w:rPr>
          <w:rFonts w:ascii="Times New Roman" w:hAnsi="Times New Roman" w:cs="Times New Roman"/>
          <w:i/>
          <w:iCs/>
          <w:noProof/>
          <w:sz w:val="24"/>
          <w:szCs w:val="24"/>
        </w:rPr>
        <w:t xml:space="preserve">www.organizedclassroom.com.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https://organizedclassroom.com/classroom-management-how/</w:t>
      </w:r>
      <w:r w:rsidRPr="00303906">
        <w:rPr>
          <w:rFonts w:ascii="Times New Roman" w:hAnsi="Times New Roman" w:cs="Times New Roman"/>
          <w:noProof/>
          <w:sz w:val="24"/>
          <w:szCs w:val="24"/>
        </w:rPr>
        <w:br/>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[Accessed 29 08 2020].</w:t>
      </w:r>
    </w:p>
    <w:p w14:paraId="3F09B3C9" w14:textId="34F1F674"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PSHE</w:t>
      </w:r>
      <w:r w:rsidR="00EE4C7B">
        <w:rPr>
          <w:rFonts w:ascii="Times New Roman" w:hAnsi="Times New Roman" w:cs="Times New Roman"/>
          <w:noProof/>
          <w:sz w:val="24"/>
          <w:szCs w:val="24"/>
        </w:rPr>
        <w:t xml:space="preserve"> </w:t>
      </w:r>
      <w:r w:rsidRPr="00303906">
        <w:rPr>
          <w:rFonts w:ascii="Times New Roman" w:hAnsi="Times New Roman" w:cs="Times New Roman"/>
          <w:noProof/>
          <w:sz w:val="24"/>
          <w:szCs w:val="24"/>
        </w:rPr>
        <w:t xml:space="preserve">Association, 2019. </w:t>
      </w:r>
      <w:r w:rsidRPr="00303906">
        <w:rPr>
          <w:rFonts w:ascii="Times New Roman" w:hAnsi="Times New Roman" w:cs="Times New Roman"/>
          <w:i/>
          <w:iCs/>
          <w:noProof/>
          <w:sz w:val="24"/>
          <w:szCs w:val="24"/>
        </w:rPr>
        <w:t xml:space="preserve">www.pshe-association.org.uk.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https://www.pshe-association.org.uk/what-we-do/why-pshe-matters</w:t>
      </w:r>
      <w:r w:rsidRPr="00303906">
        <w:rPr>
          <w:rFonts w:ascii="Times New Roman" w:hAnsi="Times New Roman" w:cs="Times New Roman"/>
          <w:noProof/>
          <w:sz w:val="24"/>
          <w:szCs w:val="24"/>
        </w:rPr>
        <w:br/>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 xml:space="preserve">[Accessed </w:t>
      </w:r>
      <w:r w:rsidR="00EE4C7B">
        <w:rPr>
          <w:rFonts w:ascii="Times New Roman" w:hAnsi="Times New Roman" w:cs="Times New Roman"/>
          <w:noProof/>
          <w:sz w:val="24"/>
          <w:szCs w:val="24"/>
        </w:rPr>
        <w:t>29</w:t>
      </w:r>
      <w:r w:rsidRPr="00303906">
        <w:rPr>
          <w:rFonts w:ascii="Times New Roman" w:hAnsi="Times New Roman" w:cs="Times New Roman"/>
          <w:noProof/>
          <w:sz w:val="24"/>
          <w:szCs w:val="24"/>
        </w:rPr>
        <w:t xml:space="preserve"> 0</w:t>
      </w:r>
      <w:r w:rsidR="00EE4C7B">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2020].</w:t>
      </w:r>
    </w:p>
    <w:p w14:paraId="72430E8B"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Rogers, C., 2012. </w:t>
      </w:r>
      <w:r w:rsidRPr="00303906">
        <w:rPr>
          <w:rFonts w:ascii="Times New Roman" w:hAnsi="Times New Roman" w:cs="Times New Roman"/>
          <w:i/>
          <w:iCs/>
          <w:noProof/>
          <w:sz w:val="24"/>
          <w:szCs w:val="24"/>
        </w:rPr>
        <w:t xml:space="preserve">Client Centred Therapy. </w:t>
      </w:r>
      <w:r w:rsidRPr="00303906">
        <w:rPr>
          <w:rFonts w:ascii="Times New Roman" w:hAnsi="Times New Roman" w:cs="Times New Roman"/>
          <w:noProof/>
          <w:sz w:val="24"/>
          <w:szCs w:val="24"/>
        </w:rPr>
        <w:t>New ed. UK: Constable &amp; Robinson.</w:t>
      </w:r>
    </w:p>
    <w:p w14:paraId="1191D340"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SchoolA, 2018. Emotional Health and Well-Being Policy. In: </w:t>
      </w:r>
      <w:r w:rsidRPr="00303906">
        <w:rPr>
          <w:rFonts w:ascii="Times New Roman" w:hAnsi="Times New Roman" w:cs="Times New Roman"/>
          <w:i/>
          <w:iCs/>
          <w:noProof/>
          <w:sz w:val="24"/>
          <w:szCs w:val="24"/>
        </w:rPr>
        <w:t xml:space="preserve">SchoolA Policies. </w:t>
      </w:r>
      <w:r w:rsidRPr="00303906">
        <w:rPr>
          <w:rFonts w:ascii="Times New Roman" w:hAnsi="Times New Roman" w:cs="Times New Roman"/>
          <w:noProof/>
          <w:sz w:val="24"/>
          <w:szCs w:val="24"/>
        </w:rPr>
        <w:t>s.l.:s.n.</w:t>
      </w:r>
    </w:p>
    <w:p w14:paraId="2261EF55"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SchoolA, 2018. Pupil Participation Policy. In: </w:t>
      </w:r>
      <w:r w:rsidRPr="00303906">
        <w:rPr>
          <w:rFonts w:ascii="Times New Roman" w:hAnsi="Times New Roman" w:cs="Times New Roman"/>
          <w:i/>
          <w:iCs/>
          <w:noProof/>
          <w:sz w:val="24"/>
          <w:szCs w:val="24"/>
        </w:rPr>
        <w:t xml:space="preserve">SchoolA Policies. </w:t>
      </w:r>
      <w:r w:rsidRPr="00303906">
        <w:rPr>
          <w:rFonts w:ascii="Times New Roman" w:hAnsi="Times New Roman" w:cs="Times New Roman"/>
          <w:noProof/>
          <w:sz w:val="24"/>
          <w:szCs w:val="24"/>
        </w:rPr>
        <w:t>s.l.:s.n.</w:t>
      </w:r>
    </w:p>
    <w:p w14:paraId="22274262"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Skinner, B. F., 1953. </w:t>
      </w:r>
      <w:r w:rsidRPr="00303906">
        <w:rPr>
          <w:rFonts w:ascii="Times New Roman" w:hAnsi="Times New Roman" w:cs="Times New Roman"/>
          <w:i/>
          <w:iCs/>
          <w:noProof/>
          <w:sz w:val="24"/>
          <w:szCs w:val="24"/>
        </w:rPr>
        <w:t xml:space="preserve">Science and Human Behaviour. </w:t>
      </w:r>
      <w:r w:rsidRPr="00303906">
        <w:rPr>
          <w:rFonts w:ascii="Times New Roman" w:hAnsi="Times New Roman" w:cs="Times New Roman"/>
          <w:noProof/>
          <w:sz w:val="24"/>
          <w:szCs w:val="24"/>
        </w:rPr>
        <w:t>New York: Macmillan.</w:t>
      </w:r>
    </w:p>
    <w:p w14:paraId="572A6D69" w14:textId="2CB0941E"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Wainwright, N., 2015. </w:t>
      </w:r>
      <w:r w:rsidRPr="00303906">
        <w:rPr>
          <w:rFonts w:ascii="Times New Roman" w:hAnsi="Times New Roman" w:cs="Times New Roman"/>
          <w:i/>
          <w:iCs/>
          <w:noProof/>
          <w:sz w:val="24"/>
          <w:szCs w:val="24"/>
        </w:rPr>
        <w:t xml:space="preserve">www.physicalliteracy.cymru.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http://physicalliteracy.cymru/s-k-i-p-workshop/</w:t>
      </w:r>
      <w:r w:rsidR="00EE4C7B">
        <w:rPr>
          <w:rFonts w:ascii="Times New Roman" w:hAnsi="Times New Roman" w:cs="Times New Roman"/>
          <w:noProof/>
          <w:sz w:val="24"/>
          <w:szCs w:val="24"/>
        </w:rPr>
        <w:t xml:space="preserve"> </w:t>
      </w:r>
      <w:r w:rsidR="00EE4C7B">
        <w:rPr>
          <w:rFonts w:ascii="Times New Roman" w:hAnsi="Times New Roman" w:cs="Times New Roman"/>
          <w:noProof/>
          <w:sz w:val="24"/>
          <w:szCs w:val="24"/>
        </w:rPr>
        <w:tab/>
      </w:r>
      <w:r w:rsidRPr="00303906">
        <w:rPr>
          <w:rFonts w:ascii="Times New Roman" w:hAnsi="Times New Roman" w:cs="Times New Roman"/>
          <w:noProof/>
          <w:sz w:val="24"/>
          <w:szCs w:val="24"/>
        </w:rPr>
        <w:t xml:space="preserve">[Accessed </w:t>
      </w:r>
      <w:r w:rsidR="00EE4C7B">
        <w:rPr>
          <w:rFonts w:ascii="Times New Roman" w:hAnsi="Times New Roman" w:cs="Times New Roman"/>
          <w:noProof/>
          <w:sz w:val="24"/>
          <w:szCs w:val="24"/>
        </w:rPr>
        <w:t>2</w:t>
      </w:r>
      <w:r w:rsidRPr="00303906">
        <w:rPr>
          <w:rFonts w:ascii="Times New Roman" w:hAnsi="Times New Roman" w:cs="Times New Roman"/>
          <w:noProof/>
          <w:sz w:val="24"/>
          <w:szCs w:val="24"/>
        </w:rPr>
        <w:t>9 0</w:t>
      </w:r>
      <w:r w:rsidR="00EE4C7B">
        <w:rPr>
          <w:rFonts w:ascii="Times New Roman" w:hAnsi="Times New Roman" w:cs="Times New Roman"/>
          <w:noProof/>
          <w:sz w:val="24"/>
          <w:szCs w:val="24"/>
        </w:rPr>
        <w:t>8</w:t>
      </w:r>
      <w:r w:rsidRPr="00303906">
        <w:rPr>
          <w:rFonts w:ascii="Times New Roman" w:hAnsi="Times New Roman" w:cs="Times New Roman"/>
          <w:noProof/>
          <w:sz w:val="24"/>
          <w:szCs w:val="24"/>
        </w:rPr>
        <w:t xml:space="preserve"> 2020].</w:t>
      </w:r>
    </w:p>
    <w:p w14:paraId="11B43DBF" w14:textId="26909428"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Walton, A. &amp;. G</w:t>
      </w:r>
      <w:r>
        <w:rPr>
          <w:rFonts w:ascii="Times New Roman" w:hAnsi="Times New Roman" w:cs="Times New Roman"/>
          <w:noProof/>
          <w:sz w:val="24"/>
          <w:szCs w:val="24"/>
        </w:rPr>
        <w:t>oddard</w:t>
      </w:r>
      <w:r w:rsidRPr="00303906">
        <w:rPr>
          <w:rFonts w:ascii="Times New Roman" w:hAnsi="Times New Roman" w:cs="Times New Roman"/>
          <w:noProof/>
          <w:sz w:val="24"/>
          <w:szCs w:val="24"/>
        </w:rPr>
        <w:t xml:space="preserve">. G., 2009. </w:t>
      </w:r>
      <w:r w:rsidRPr="00303906">
        <w:rPr>
          <w:rFonts w:ascii="Times New Roman" w:hAnsi="Times New Roman" w:cs="Times New Roman"/>
          <w:i/>
          <w:iCs/>
          <w:noProof/>
          <w:sz w:val="24"/>
          <w:szCs w:val="24"/>
        </w:rPr>
        <w:t xml:space="preserve">Supporting Every Child. </w:t>
      </w:r>
      <w:r w:rsidRPr="00303906">
        <w:rPr>
          <w:rFonts w:ascii="Times New Roman" w:hAnsi="Times New Roman" w:cs="Times New Roman"/>
          <w:noProof/>
          <w:sz w:val="24"/>
          <w:szCs w:val="24"/>
        </w:rPr>
        <w:t>Exeter: Learning Matters.</w:t>
      </w:r>
    </w:p>
    <w:p w14:paraId="4AB191BE" w14:textId="77777777"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 xml:space="preserve">Watson, J. B., 1913. Psychology as the Behaviourist Views it. </w:t>
      </w:r>
      <w:r w:rsidRPr="00303906">
        <w:rPr>
          <w:rFonts w:ascii="Times New Roman" w:hAnsi="Times New Roman" w:cs="Times New Roman"/>
          <w:i/>
          <w:iCs/>
          <w:noProof/>
          <w:sz w:val="24"/>
          <w:szCs w:val="24"/>
        </w:rPr>
        <w:t xml:space="preserve">Psychological Review, </w:t>
      </w:r>
      <w:r w:rsidRPr="00303906">
        <w:rPr>
          <w:rFonts w:ascii="Times New Roman" w:hAnsi="Times New Roman" w:cs="Times New Roman"/>
          <w:noProof/>
          <w:sz w:val="24"/>
          <w:szCs w:val="24"/>
        </w:rPr>
        <w:t>Volume 20, pp. 158-178.</w:t>
      </w:r>
    </w:p>
    <w:p w14:paraId="1930F932" w14:textId="4CA8CA73" w:rsidR="00303906" w:rsidRPr="00303906" w:rsidRDefault="00303906" w:rsidP="00303906">
      <w:pPr>
        <w:pStyle w:val="Bibliography"/>
        <w:jc w:val="left"/>
        <w:rPr>
          <w:rFonts w:ascii="Times New Roman" w:hAnsi="Times New Roman" w:cs="Times New Roman"/>
          <w:noProof/>
          <w:sz w:val="24"/>
          <w:szCs w:val="24"/>
        </w:rPr>
      </w:pPr>
      <w:r w:rsidRPr="00303906">
        <w:rPr>
          <w:rFonts w:ascii="Times New Roman" w:hAnsi="Times New Roman" w:cs="Times New Roman"/>
          <w:noProof/>
          <w:sz w:val="24"/>
          <w:szCs w:val="24"/>
        </w:rPr>
        <w:t>We</w:t>
      </w:r>
      <w:r w:rsidR="00EE4C7B">
        <w:rPr>
          <w:rFonts w:ascii="Times New Roman" w:hAnsi="Times New Roman" w:cs="Times New Roman"/>
          <w:noProof/>
          <w:sz w:val="24"/>
          <w:szCs w:val="24"/>
        </w:rPr>
        <w:t xml:space="preserve"> </w:t>
      </w:r>
      <w:r w:rsidRPr="00303906">
        <w:rPr>
          <w:rFonts w:ascii="Times New Roman" w:hAnsi="Times New Roman" w:cs="Times New Roman"/>
          <w:noProof/>
          <w:sz w:val="24"/>
          <w:szCs w:val="24"/>
        </w:rPr>
        <w:t>Are</w:t>
      </w:r>
      <w:r w:rsidR="00EE4C7B">
        <w:rPr>
          <w:rFonts w:ascii="Times New Roman" w:hAnsi="Times New Roman" w:cs="Times New Roman"/>
          <w:noProof/>
          <w:sz w:val="24"/>
          <w:szCs w:val="24"/>
        </w:rPr>
        <w:t xml:space="preserve"> </w:t>
      </w:r>
      <w:r w:rsidRPr="00303906">
        <w:rPr>
          <w:rFonts w:ascii="Times New Roman" w:hAnsi="Times New Roman" w:cs="Times New Roman"/>
          <w:noProof/>
          <w:sz w:val="24"/>
          <w:szCs w:val="24"/>
        </w:rPr>
        <w:t>Teachers</w:t>
      </w:r>
      <w:r w:rsidR="00EE4C7B">
        <w:rPr>
          <w:rFonts w:ascii="Times New Roman" w:hAnsi="Times New Roman" w:cs="Times New Roman"/>
          <w:noProof/>
          <w:sz w:val="24"/>
          <w:szCs w:val="24"/>
        </w:rPr>
        <w:t>.</w:t>
      </w:r>
      <w:r w:rsidRPr="00303906">
        <w:rPr>
          <w:rFonts w:ascii="Times New Roman" w:hAnsi="Times New Roman" w:cs="Times New Roman"/>
          <w:noProof/>
          <w:sz w:val="24"/>
          <w:szCs w:val="24"/>
        </w:rPr>
        <w:t xml:space="preserve">, 2020. </w:t>
      </w:r>
      <w:r w:rsidRPr="00303906">
        <w:rPr>
          <w:rFonts w:ascii="Times New Roman" w:hAnsi="Times New Roman" w:cs="Times New Roman"/>
          <w:i/>
          <w:iCs/>
          <w:noProof/>
          <w:sz w:val="24"/>
          <w:szCs w:val="24"/>
        </w:rPr>
        <w:t xml:space="preserve">www.weareteachers.com. </w:t>
      </w:r>
      <w:r w:rsidRPr="00303906">
        <w:rPr>
          <w:rFonts w:ascii="Times New Roman" w:hAnsi="Times New Roman" w:cs="Times New Roman"/>
          <w:noProof/>
          <w:sz w:val="24"/>
          <w:szCs w:val="24"/>
        </w:rPr>
        <w:t xml:space="preserve">[Online] </w:t>
      </w:r>
      <w:r w:rsidRPr="00303906">
        <w:rPr>
          <w:rFonts w:ascii="Times New Roman" w:hAnsi="Times New Roman" w:cs="Times New Roman"/>
          <w:noProof/>
          <w:sz w:val="24"/>
          <w:szCs w:val="24"/>
        </w:rPr>
        <w:br/>
        <w:t xml:space="preserve">Available at: </w:t>
      </w:r>
      <w:r w:rsidRPr="00303906">
        <w:rPr>
          <w:rFonts w:ascii="Times New Roman" w:hAnsi="Times New Roman" w:cs="Times New Roman"/>
          <w:noProof/>
          <w:sz w:val="24"/>
          <w:szCs w:val="24"/>
          <w:u w:val="single"/>
        </w:rPr>
        <w:t>https://www.weareteachers.com/classroom-management-techniques/</w:t>
      </w:r>
      <w:r w:rsidRPr="00303906">
        <w:rPr>
          <w:rFonts w:ascii="Times New Roman" w:hAnsi="Times New Roman" w:cs="Times New Roman"/>
          <w:noProof/>
          <w:sz w:val="24"/>
          <w:szCs w:val="24"/>
        </w:rPr>
        <w:br/>
      </w:r>
      <w:r>
        <w:rPr>
          <w:rFonts w:ascii="Times New Roman" w:hAnsi="Times New Roman" w:cs="Times New Roman"/>
          <w:noProof/>
          <w:sz w:val="24"/>
          <w:szCs w:val="24"/>
        </w:rPr>
        <w:t xml:space="preserve"> </w:t>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Pr>
          <w:rFonts w:ascii="Times New Roman" w:hAnsi="Times New Roman" w:cs="Times New Roman"/>
          <w:noProof/>
          <w:sz w:val="24"/>
          <w:szCs w:val="24"/>
        </w:rPr>
        <w:tab/>
      </w:r>
      <w:r w:rsidRPr="00303906">
        <w:rPr>
          <w:rFonts w:ascii="Times New Roman" w:hAnsi="Times New Roman" w:cs="Times New Roman"/>
          <w:noProof/>
          <w:sz w:val="24"/>
          <w:szCs w:val="24"/>
        </w:rPr>
        <w:t xml:space="preserve">[Accessed </w:t>
      </w:r>
      <w:r>
        <w:rPr>
          <w:rFonts w:ascii="Times New Roman" w:hAnsi="Times New Roman" w:cs="Times New Roman"/>
          <w:noProof/>
          <w:sz w:val="24"/>
          <w:szCs w:val="24"/>
        </w:rPr>
        <w:t>29</w:t>
      </w:r>
      <w:r w:rsidRPr="00303906">
        <w:rPr>
          <w:rFonts w:ascii="Times New Roman" w:hAnsi="Times New Roman" w:cs="Times New Roman"/>
          <w:noProof/>
          <w:sz w:val="24"/>
          <w:szCs w:val="24"/>
        </w:rPr>
        <w:t xml:space="preserve"> 08 2020].</w:t>
      </w:r>
    </w:p>
    <w:p w14:paraId="5D95F188" w14:textId="06D4BE79" w:rsidR="00303906" w:rsidRPr="00303906" w:rsidRDefault="00303906" w:rsidP="00303906">
      <w:pPr>
        <w:jc w:val="left"/>
        <w:rPr>
          <w:rFonts w:ascii="Times New Roman" w:hAnsi="Times New Roman" w:cs="Times New Roman"/>
          <w:sz w:val="24"/>
          <w:szCs w:val="24"/>
        </w:rPr>
      </w:pPr>
      <w:r w:rsidRPr="00303906">
        <w:rPr>
          <w:rFonts w:ascii="Times New Roman" w:hAnsi="Times New Roman" w:cs="Times New Roman"/>
          <w:sz w:val="24"/>
          <w:szCs w:val="24"/>
        </w:rPr>
        <w:fldChar w:fldCharType="end"/>
      </w:r>
    </w:p>
    <w:sectPr w:rsidR="00303906" w:rsidRPr="0030390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8B2357" w14:textId="77777777" w:rsidR="009B5A58" w:rsidRDefault="009B5A58" w:rsidP="00391BF0">
      <w:pPr>
        <w:spacing w:after="0" w:line="240" w:lineRule="auto"/>
      </w:pPr>
      <w:r>
        <w:separator/>
      </w:r>
    </w:p>
  </w:endnote>
  <w:endnote w:type="continuationSeparator" w:id="0">
    <w:p w14:paraId="03831F9D" w14:textId="77777777" w:rsidR="009B5A58" w:rsidRDefault="009B5A58" w:rsidP="0039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64850" w14:textId="77777777" w:rsidR="001365AF" w:rsidRPr="00391BF0" w:rsidRDefault="001365AF">
    <w:pPr>
      <w:pStyle w:val="Footer"/>
      <w:jc w:val="center"/>
      <w:rPr>
        <w:rFonts w:ascii="Times New Roman" w:hAnsi="Times New Roman" w:cs="Times New Roman"/>
        <w:caps/>
        <w:noProof/>
        <w:sz w:val="24"/>
        <w:szCs w:val="24"/>
      </w:rPr>
    </w:pPr>
    <w:r w:rsidRPr="00391BF0">
      <w:rPr>
        <w:rFonts w:ascii="Times New Roman" w:hAnsi="Times New Roman" w:cs="Times New Roman"/>
        <w:caps/>
        <w:sz w:val="24"/>
        <w:szCs w:val="24"/>
      </w:rPr>
      <w:fldChar w:fldCharType="begin"/>
    </w:r>
    <w:r w:rsidRPr="00391BF0">
      <w:rPr>
        <w:rFonts w:ascii="Times New Roman" w:hAnsi="Times New Roman" w:cs="Times New Roman"/>
        <w:caps/>
        <w:sz w:val="24"/>
        <w:szCs w:val="24"/>
      </w:rPr>
      <w:instrText xml:space="preserve"> PAGE   \* MERGEFORMAT </w:instrText>
    </w:r>
    <w:r w:rsidRPr="00391BF0">
      <w:rPr>
        <w:rFonts w:ascii="Times New Roman" w:hAnsi="Times New Roman" w:cs="Times New Roman"/>
        <w:caps/>
        <w:sz w:val="24"/>
        <w:szCs w:val="24"/>
      </w:rPr>
      <w:fldChar w:fldCharType="separate"/>
    </w:r>
    <w:r w:rsidRPr="00391BF0">
      <w:rPr>
        <w:rFonts w:ascii="Times New Roman" w:hAnsi="Times New Roman" w:cs="Times New Roman"/>
        <w:caps/>
        <w:noProof/>
        <w:sz w:val="24"/>
        <w:szCs w:val="24"/>
      </w:rPr>
      <w:t>2</w:t>
    </w:r>
    <w:r w:rsidRPr="00391BF0">
      <w:rPr>
        <w:rFonts w:ascii="Times New Roman" w:hAnsi="Times New Roman" w:cs="Times New Roman"/>
        <w:caps/>
        <w:noProof/>
        <w:sz w:val="24"/>
        <w:szCs w:val="24"/>
      </w:rPr>
      <w:fldChar w:fldCharType="end"/>
    </w:r>
  </w:p>
  <w:p w14:paraId="7E57202F" w14:textId="77777777" w:rsidR="001365AF" w:rsidRDefault="001365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7410F8" w14:textId="77777777" w:rsidR="009B5A58" w:rsidRDefault="009B5A58" w:rsidP="00391BF0">
      <w:pPr>
        <w:spacing w:after="0" w:line="240" w:lineRule="auto"/>
      </w:pPr>
      <w:r>
        <w:separator/>
      </w:r>
    </w:p>
  </w:footnote>
  <w:footnote w:type="continuationSeparator" w:id="0">
    <w:p w14:paraId="57FB54D2" w14:textId="77777777" w:rsidR="009B5A58" w:rsidRDefault="009B5A58" w:rsidP="00391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E51487" w14:textId="06CABB50" w:rsidR="001365AF" w:rsidRPr="00032CC5" w:rsidRDefault="001365AF">
    <w:pPr>
      <w:pStyle w:val="Header"/>
      <w:rPr>
        <w:rFonts w:ascii="Times New Roman" w:hAnsi="Times New Roman" w:cs="Times New Roman"/>
        <w:sz w:val="24"/>
        <w:szCs w:val="24"/>
      </w:rPr>
    </w:pPr>
    <w:r w:rsidRPr="00032CC5">
      <w:rPr>
        <w:rFonts w:ascii="Times New Roman" w:hAnsi="Times New Roman" w:cs="Times New Roman"/>
        <w:sz w:val="24"/>
        <w:szCs w:val="24"/>
      </w:rPr>
      <w:t>Jade Gray</w:t>
    </w:r>
    <w:r w:rsidRPr="00032CC5">
      <w:rPr>
        <w:rFonts w:ascii="Times New Roman" w:hAnsi="Times New Roman" w:cs="Times New Roman"/>
        <w:sz w:val="24"/>
        <w:szCs w:val="24"/>
      </w:rPr>
      <w:tab/>
      <w:t>SJIE6005</w:t>
    </w:r>
    <w:r w:rsidRPr="00032CC5">
      <w:rPr>
        <w:rFonts w:ascii="Times New Roman" w:hAnsi="Times New Roman" w:cs="Times New Roman"/>
        <w:sz w:val="24"/>
        <w:szCs w:val="24"/>
      </w:rPr>
      <w:ptab w:relativeTo="margin" w:alignment="right" w:leader="none"/>
    </w:r>
    <w:r w:rsidRPr="00032CC5">
      <w:rPr>
        <w:rFonts w:ascii="Times New Roman" w:hAnsi="Times New Roman" w:cs="Times New Roman"/>
        <w:sz w:val="24"/>
        <w:szCs w:val="24"/>
      </w:rPr>
      <w:t>1707991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51291F"/>
    <w:multiLevelType w:val="multilevel"/>
    <w:tmpl w:val="7DEAE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1580BC4"/>
    <w:multiLevelType w:val="multilevel"/>
    <w:tmpl w:val="40C8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BF0"/>
    <w:rsid w:val="00006F70"/>
    <w:rsid w:val="00007F15"/>
    <w:rsid w:val="00032CC5"/>
    <w:rsid w:val="000407D4"/>
    <w:rsid w:val="00047FDA"/>
    <w:rsid w:val="0008075A"/>
    <w:rsid w:val="00085FAE"/>
    <w:rsid w:val="000B173A"/>
    <w:rsid w:val="000F2DCC"/>
    <w:rsid w:val="00104EBB"/>
    <w:rsid w:val="00107CB8"/>
    <w:rsid w:val="00122D57"/>
    <w:rsid w:val="00124366"/>
    <w:rsid w:val="00134C23"/>
    <w:rsid w:val="001365AF"/>
    <w:rsid w:val="001A274A"/>
    <w:rsid w:val="001A333E"/>
    <w:rsid w:val="001A3F09"/>
    <w:rsid w:val="001B3A5B"/>
    <w:rsid w:val="001E1D9E"/>
    <w:rsid w:val="001E7436"/>
    <w:rsid w:val="002073FE"/>
    <w:rsid w:val="00210344"/>
    <w:rsid w:val="00222BC8"/>
    <w:rsid w:val="00234831"/>
    <w:rsid w:val="00240FEA"/>
    <w:rsid w:val="00247504"/>
    <w:rsid w:val="00276857"/>
    <w:rsid w:val="0028395D"/>
    <w:rsid w:val="002A634A"/>
    <w:rsid w:val="002A71E3"/>
    <w:rsid w:val="002C473B"/>
    <w:rsid w:val="002D2B73"/>
    <w:rsid w:val="002E467E"/>
    <w:rsid w:val="002E5691"/>
    <w:rsid w:val="002F07AB"/>
    <w:rsid w:val="00303906"/>
    <w:rsid w:val="00327511"/>
    <w:rsid w:val="00327D21"/>
    <w:rsid w:val="00374905"/>
    <w:rsid w:val="00375DEC"/>
    <w:rsid w:val="00391BF0"/>
    <w:rsid w:val="003A1482"/>
    <w:rsid w:val="003B170F"/>
    <w:rsid w:val="003B6A8E"/>
    <w:rsid w:val="003E12BB"/>
    <w:rsid w:val="00412FFB"/>
    <w:rsid w:val="00414D03"/>
    <w:rsid w:val="00430A72"/>
    <w:rsid w:val="0043639E"/>
    <w:rsid w:val="004545CE"/>
    <w:rsid w:val="004602CE"/>
    <w:rsid w:val="004673A1"/>
    <w:rsid w:val="0048164E"/>
    <w:rsid w:val="00495766"/>
    <w:rsid w:val="004D66EE"/>
    <w:rsid w:val="004E744C"/>
    <w:rsid w:val="005458CA"/>
    <w:rsid w:val="00551E50"/>
    <w:rsid w:val="00594201"/>
    <w:rsid w:val="005D6CBB"/>
    <w:rsid w:val="005E5ED1"/>
    <w:rsid w:val="005E6FB3"/>
    <w:rsid w:val="005F6496"/>
    <w:rsid w:val="00610D86"/>
    <w:rsid w:val="00622DC7"/>
    <w:rsid w:val="00626528"/>
    <w:rsid w:val="00676046"/>
    <w:rsid w:val="00691D74"/>
    <w:rsid w:val="006E66E7"/>
    <w:rsid w:val="0071213A"/>
    <w:rsid w:val="00721203"/>
    <w:rsid w:val="00722421"/>
    <w:rsid w:val="007324DB"/>
    <w:rsid w:val="007549CD"/>
    <w:rsid w:val="00771FAC"/>
    <w:rsid w:val="00773387"/>
    <w:rsid w:val="007B78BA"/>
    <w:rsid w:val="00821DD9"/>
    <w:rsid w:val="00836148"/>
    <w:rsid w:val="00840D24"/>
    <w:rsid w:val="008B0991"/>
    <w:rsid w:val="008B5768"/>
    <w:rsid w:val="00917A06"/>
    <w:rsid w:val="00927600"/>
    <w:rsid w:val="009521F7"/>
    <w:rsid w:val="00955F30"/>
    <w:rsid w:val="00984232"/>
    <w:rsid w:val="009A539A"/>
    <w:rsid w:val="009A6F47"/>
    <w:rsid w:val="009B5A58"/>
    <w:rsid w:val="009C1636"/>
    <w:rsid w:val="009D6C0A"/>
    <w:rsid w:val="009E3298"/>
    <w:rsid w:val="00A0509C"/>
    <w:rsid w:val="00A16FF9"/>
    <w:rsid w:val="00A214A1"/>
    <w:rsid w:val="00A41002"/>
    <w:rsid w:val="00A64543"/>
    <w:rsid w:val="00A64846"/>
    <w:rsid w:val="00A9393E"/>
    <w:rsid w:val="00AC3ADA"/>
    <w:rsid w:val="00AE0C62"/>
    <w:rsid w:val="00AE4813"/>
    <w:rsid w:val="00B052A0"/>
    <w:rsid w:val="00B12FC9"/>
    <w:rsid w:val="00B474E4"/>
    <w:rsid w:val="00B75979"/>
    <w:rsid w:val="00B85425"/>
    <w:rsid w:val="00BA14FC"/>
    <w:rsid w:val="00BC4C83"/>
    <w:rsid w:val="00C126A5"/>
    <w:rsid w:val="00C16D1E"/>
    <w:rsid w:val="00C430CE"/>
    <w:rsid w:val="00C50438"/>
    <w:rsid w:val="00C51B13"/>
    <w:rsid w:val="00C75FDC"/>
    <w:rsid w:val="00CC1611"/>
    <w:rsid w:val="00CF56D9"/>
    <w:rsid w:val="00D0184C"/>
    <w:rsid w:val="00D01E13"/>
    <w:rsid w:val="00D10C16"/>
    <w:rsid w:val="00D163DE"/>
    <w:rsid w:val="00D31017"/>
    <w:rsid w:val="00D40BB8"/>
    <w:rsid w:val="00D46F05"/>
    <w:rsid w:val="00D509F2"/>
    <w:rsid w:val="00D66160"/>
    <w:rsid w:val="00D85CF0"/>
    <w:rsid w:val="00D917BB"/>
    <w:rsid w:val="00D9730C"/>
    <w:rsid w:val="00DD405F"/>
    <w:rsid w:val="00DE18DA"/>
    <w:rsid w:val="00DE25BB"/>
    <w:rsid w:val="00DE71AD"/>
    <w:rsid w:val="00DF1870"/>
    <w:rsid w:val="00E02D31"/>
    <w:rsid w:val="00E06515"/>
    <w:rsid w:val="00E13B1B"/>
    <w:rsid w:val="00E146A4"/>
    <w:rsid w:val="00E62960"/>
    <w:rsid w:val="00E767F6"/>
    <w:rsid w:val="00EB161B"/>
    <w:rsid w:val="00EE2E34"/>
    <w:rsid w:val="00EE4C7B"/>
    <w:rsid w:val="00F06381"/>
    <w:rsid w:val="00F11827"/>
    <w:rsid w:val="00F1689A"/>
    <w:rsid w:val="00F22C4F"/>
    <w:rsid w:val="00F42541"/>
    <w:rsid w:val="00F751B7"/>
    <w:rsid w:val="00F97B13"/>
    <w:rsid w:val="00FC3C22"/>
    <w:rsid w:val="00FE1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44526"/>
  <w15:chartTrackingRefBased/>
  <w15:docId w15:val="{E7EFB89B-33FA-4D69-AE4F-B8E61CF40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BF0"/>
  </w:style>
  <w:style w:type="paragraph" w:styleId="Footer">
    <w:name w:val="footer"/>
    <w:basedOn w:val="Normal"/>
    <w:link w:val="FooterChar"/>
    <w:uiPriority w:val="99"/>
    <w:unhideWhenUsed/>
    <w:rsid w:val="00391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BF0"/>
  </w:style>
  <w:style w:type="character" w:styleId="Hyperlink">
    <w:name w:val="Hyperlink"/>
    <w:basedOn w:val="DefaultParagraphFont"/>
    <w:uiPriority w:val="99"/>
    <w:semiHidden/>
    <w:unhideWhenUsed/>
    <w:rsid w:val="002073FE"/>
    <w:rPr>
      <w:color w:val="0000FF"/>
      <w:u w:val="single"/>
    </w:rPr>
  </w:style>
  <w:style w:type="character" w:styleId="Strong">
    <w:name w:val="Strong"/>
    <w:basedOn w:val="DefaultParagraphFont"/>
    <w:uiPriority w:val="22"/>
    <w:qFormat/>
    <w:rsid w:val="001A333E"/>
    <w:rPr>
      <w:b/>
      <w:bCs/>
    </w:rPr>
  </w:style>
  <w:style w:type="paragraph" w:styleId="Bibliography">
    <w:name w:val="Bibliography"/>
    <w:basedOn w:val="Normal"/>
    <w:next w:val="Normal"/>
    <w:uiPriority w:val="37"/>
    <w:unhideWhenUsed/>
    <w:rsid w:val="003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0134">
      <w:bodyDiv w:val="1"/>
      <w:marLeft w:val="0"/>
      <w:marRight w:val="0"/>
      <w:marTop w:val="0"/>
      <w:marBottom w:val="0"/>
      <w:divBdr>
        <w:top w:val="none" w:sz="0" w:space="0" w:color="auto"/>
        <w:left w:val="none" w:sz="0" w:space="0" w:color="auto"/>
        <w:bottom w:val="none" w:sz="0" w:space="0" w:color="auto"/>
        <w:right w:val="none" w:sz="0" w:space="0" w:color="auto"/>
      </w:divBdr>
    </w:div>
    <w:div w:id="97215026">
      <w:bodyDiv w:val="1"/>
      <w:marLeft w:val="0"/>
      <w:marRight w:val="0"/>
      <w:marTop w:val="0"/>
      <w:marBottom w:val="0"/>
      <w:divBdr>
        <w:top w:val="none" w:sz="0" w:space="0" w:color="auto"/>
        <w:left w:val="none" w:sz="0" w:space="0" w:color="auto"/>
        <w:bottom w:val="none" w:sz="0" w:space="0" w:color="auto"/>
        <w:right w:val="none" w:sz="0" w:space="0" w:color="auto"/>
      </w:divBdr>
    </w:div>
    <w:div w:id="168176765">
      <w:bodyDiv w:val="1"/>
      <w:marLeft w:val="0"/>
      <w:marRight w:val="0"/>
      <w:marTop w:val="0"/>
      <w:marBottom w:val="0"/>
      <w:divBdr>
        <w:top w:val="none" w:sz="0" w:space="0" w:color="auto"/>
        <w:left w:val="none" w:sz="0" w:space="0" w:color="auto"/>
        <w:bottom w:val="none" w:sz="0" w:space="0" w:color="auto"/>
        <w:right w:val="none" w:sz="0" w:space="0" w:color="auto"/>
      </w:divBdr>
    </w:div>
    <w:div w:id="168520892">
      <w:bodyDiv w:val="1"/>
      <w:marLeft w:val="0"/>
      <w:marRight w:val="0"/>
      <w:marTop w:val="0"/>
      <w:marBottom w:val="0"/>
      <w:divBdr>
        <w:top w:val="none" w:sz="0" w:space="0" w:color="auto"/>
        <w:left w:val="none" w:sz="0" w:space="0" w:color="auto"/>
        <w:bottom w:val="none" w:sz="0" w:space="0" w:color="auto"/>
        <w:right w:val="none" w:sz="0" w:space="0" w:color="auto"/>
      </w:divBdr>
    </w:div>
    <w:div w:id="173762274">
      <w:bodyDiv w:val="1"/>
      <w:marLeft w:val="0"/>
      <w:marRight w:val="0"/>
      <w:marTop w:val="0"/>
      <w:marBottom w:val="0"/>
      <w:divBdr>
        <w:top w:val="none" w:sz="0" w:space="0" w:color="auto"/>
        <w:left w:val="none" w:sz="0" w:space="0" w:color="auto"/>
        <w:bottom w:val="none" w:sz="0" w:space="0" w:color="auto"/>
        <w:right w:val="none" w:sz="0" w:space="0" w:color="auto"/>
      </w:divBdr>
    </w:div>
    <w:div w:id="276181634">
      <w:bodyDiv w:val="1"/>
      <w:marLeft w:val="0"/>
      <w:marRight w:val="0"/>
      <w:marTop w:val="0"/>
      <w:marBottom w:val="0"/>
      <w:divBdr>
        <w:top w:val="none" w:sz="0" w:space="0" w:color="auto"/>
        <w:left w:val="none" w:sz="0" w:space="0" w:color="auto"/>
        <w:bottom w:val="none" w:sz="0" w:space="0" w:color="auto"/>
        <w:right w:val="none" w:sz="0" w:space="0" w:color="auto"/>
      </w:divBdr>
    </w:div>
    <w:div w:id="276832900">
      <w:bodyDiv w:val="1"/>
      <w:marLeft w:val="0"/>
      <w:marRight w:val="0"/>
      <w:marTop w:val="0"/>
      <w:marBottom w:val="0"/>
      <w:divBdr>
        <w:top w:val="none" w:sz="0" w:space="0" w:color="auto"/>
        <w:left w:val="none" w:sz="0" w:space="0" w:color="auto"/>
        <w:bottom w:val="none" w:sz="0" w:space="0" w:color="auto"/>
        <w:right w:val="none" w:sz="0" w:space="0" w:color="auto"/>
      </w:divBdr>
    </w:div>
    <w:div w:id="352995849">
      <w:bodyDiv w:val="1"/>
      <w:marLeft w:val="0"/>
      <w:marRight w:val="0"/>
      <w:marTop w:val="0"/>
      <w:marBottom w:val="0"/>
      <w:divBdr>
        <w:top w:val="none" w:sz="0" w:space="0" w:color="auto"/>
        <w:left w:val="none" w:sz="0" w:space="0" w:color="auto"/>
        <w:bottom w:val="none" w:sz="0" w:space="0" w:color="auto"/>
        <w:right w:val="none" w:sz="0" w:space="0" w:color="auto"/>
      </w:divBdr>
    </w:div>
    <w:div w:id="468473076">
      <w:bodyDiv w:val="1"/>
      <w:marLeft w:val="0"/>
      <w:marRight w:val="0"/>
      <w:marTop w:val="0"/>
      <w:marBottom w:val="0"/>
      <w:divBdr>
        <w:top w:val="none" w:sz="0" w:space="0" w:color="auto"/>
        <w:left w:val="none" w:sz="0" w:space="0" w:color="auto"/>
        <w:bottom w:val="none" w:sz="0" w:space="0" w:color="auto"/>
        <w:right w:val="none" w:sz="0" w:space="0" w:color="auto"/>
      </w:divBdr>
    </w:div>
    <w:div w:id="483551856">
      <w:bodyDiv w:val="1"/>
      <w:marLeft w:val="0"/>
      <w:marRight w:val="0"/>
      <w:marTop w:val="0"/>
      <w:marBottom w:val="0"/>
      <w:divBdr>
        <w:top w:val="none" w:sz="0" w:space="0" w:color="auto"/>
        <w:left w:val="none" w:sz="0" w:space="0" w:color="auto"/>
        <w:bottom w:val="none" w:sz="0" w:space="0" w:color="auto"/>
        <w:right w:val="none" w:sz="0" w:space="0" w:color="auto"/>
      </w:divBdr>
    </w:div>
    <w:div w:id="534730958">
      <w:bodyDiv w:val="1"/>
      <w:marLeft w:val="0"/>
      <w:marRight w:val="0"/>
      <w:marTop w:val="0"/>
      <w:marBottom w:val="0"/>
      <w:divBdr>
        <w:top w:val="none" w:sz="0" w:space="0" w:color="auto"/>
        <w:left w:val="none" w:sz="0" w:space="0" w:color="auto"/>
        <w:bottom w:val="none" w:sz="0" w:space="0" w:color="auto"/>
        <w:right w:val="none" w:sz="0" w:space="0" w:color="auto"/>
      </w:divBdr>
    </w:div>
    <w:div w:id="561404634">
      <w:bodyDiv w:val="1"/>
      <w:marLeft w:val="0"/>
      <w:marRight w:val="0"/>
      <w:marTop w:val="0"/>
      <w:marBottom w:val="0"/>
      <w:divBdr>
        <w:top w:val="none" w:sz="0" w:space="0" w:color="auto"/>
        <w:left w:val="none" w:sz="0" w:space="0" w:color="auto"/>
        <w:bottom w:val="none" w:sz="0" w:space="0" w:color="auto"/>
        <w:right w:val="none" w:sz="0" w:space="0" w:color="auto"/>
      </w:divBdr>
    </w:div>
    <w:div w:id="604271711">
      <w:bodyDiv w:val="1"/>
      <w:marLeft w:val="0"/>
      <w:marRight w:val="0"/>
      <w:marTop w:val="0"/>
      <w:marBottom w:val="0"/>
      <w:divBdr>
        <w:top w:val="none" w:sz="0" w:space="0" w:color="auto"/>
        <w:left w:val="none" w:sz="0" w:space="0" w:color="auto"/>
        <w:bottom w:val="none" w:sz="0" w:space="0" w:color="auto"/>
        <w:right w:val="none" w:sz="0" w:space="0" w:color="auto"/>
      </w:divBdr>
    </w:div>
    <w:div w:id="625157445">
      <w:bodyDiv w:val="1"/>
      <w:marLeft w:val="0"/>
      <w:marRight w:val="0"/>
      <w:marTop w:val="0"/>
      <w:marBottom w:val="0"/>
      <w:divBdr>
        <w:top w:val="none" w:sz="0" w:space="0" w:color="auto"/>
        <w:left w:val="none" w:sz="0" w:space="0" w:color="auto"/>
        <w:bottom w:val="none" w:sz="0" w:space="0" w:color="auto"/>
        <w:right w:val="none" w:sz="0" w:space="0" w:color="auto"/>
      </w:divBdr>
    </w:div>
    <w:div w:id="673066564">
      <w:bodyDiv w:val="1"/>
      <w:marLeft w:val="0"/>
      <w:marRight w:val="0"/>
      <w:marTop w:val="0"/>
      <w:marBottom w:val="0"/>
      <w:divBdr>
        <w:top w:val="none" w:sz="0" w:space="0" w:color="auto"/>
        <w:left w:val="none" w:sz="0" w:space="0" w:color="auto"/>
        <w:bottom w:val="none" w:sz="0" w:space="0" w:color="auto"/>
        <w:right w:val="none" w:sz="0" w:space="0" w:color="auto"/>
      </w:divBdr>
    </w:div>
    <w:div w:id="689840873">
      <w:bodyDiv w:val="1"/>
      <w:marLeft w:val="0"/>
      <w:marRight w:val="0"/>
      <w:marTop w:val="0"/>
      <w:marBottom w:val="0"/>
      <w:divBdr>
        <w:top w:val="none" w:sz="0" w:space="0" w:color="auto"/>
        <w:left w:val="none" w:sz="0" w:space="0" w:color="auto"/>
        <w:bottom w:val="none" w:sz="0" w:space="0" w:color="auto"/>
        <w:right w:val="none" w:sz="0" w:space="0" w:color="auto"/>
      </w:divBdr>
    </w:div>
    <w:div w:id="724253169">
      <w:bodyDiv w:val="1"/>
      <w:marLeft w:val="0"/>
      <w:marRight w:val="0"/>
      <w:marTop w:val="0"/>
      <w:marBottom w:val="0"/>
      <w:divBdr>
        <w:top w:val="none" w:sz="0" w:space="0" w:color="auto"/>
        <w:left w:val="none" w:sz="0" w:space="0" w:color="auto"/>
        <w:bottom w:val="none" w:sz="0" w:space="0" w:color="auto"/>
        <w:right w:val="none" w:sz="0" w:space="0" w:color="auto"/>
      </w:divBdr>
    </w:div>
    <w:div w:id="737901376">
      <w:bodyDiv w:val="1"/>
      <w:marLeft w:val="0"/>
      <w:marRight w:val="0"/>
      <w:marTop w:val="0"/>
      <w:marBottom w:val="0"/>
      <w:divBdr>
        <w:top w:val="none" w:sz="0" w:space="0" w:color="auto"/>
        <w:left w:val="none" w:sz="0" w:space="0" w:color="auto"/>
        <w:bottom w:val="none" w:sz="0" w:space="0" w:color="auto"/>
        <w:right w:val="none" w:sz="0" w:space="0" w:color="auto"/>
      </w:divBdr>
    </w:div>
    <w:div w:id="829254627">
      <w:bodyDiv w:val="1"/>
      <w:marLeft w:val="0"/>
      <w:marRight w:val="0"/>
      <w:marTop w:val="0"/>
      <w:marBottom w:val="0"/>
      <w:divBdr>
        <w:top w:val="none" w:sz="0" w:space="0" w:color="auto"/>
        <w:left w:val="none" w:sz="0" w:space="0" w:color="auto"/>
        <w:bottom w:val="none" w:sz="0" w:space="0" w:color="auto"/>
        <w:right w:val="none" w:sz="0" w:space="0" w:color="auto"/>
      </w:divBdr>
    </w:div>
    <w:div w:id="834152431">
      <w:bodyDiv w:val="1"/>
      <w:marLeft w:val="0"/>
      <w:marRight w:val="0"/>
      <w:marTop w:val="0"/>
      <w:marBottom w:val="0"/>
      <w:divBdr>
        <w:top w:val="none" w:sz="0" w:space="0" w:color="auto"/>
        <w:left w:val="none" w:sz="0" w:space="0" w:color="auto"/>
        <w:bottom w:val="none" w:sz="0" w:space="0" w:color="auto"/>
        <w:right w:val="none" w:sz="0" w:space="0" w:color="auto"/>
      </w:divBdr>
    </w:div>
    <w:div w:id="857423491">
      <w:bodyDiv w:val="1"/>
      <w:marLeft w:val="0"/>
      <w:marRight w:val="0"/>
      <w:marTop w:val="0"/>
      <w:marBottom w:val="0"/>
      <w:divBdr>
        <w:top w:val="none" w:sz="0" w:space="0" w:color="auto"/>
        <w:left w:val="none" w:sz="0" w:space="0" w:color="auto"/>
        <w:bottom w:val="none" w:sz="0" w:space="0" w:color="auto"/>
        <w:right w:val="none" w:sz="0" w:space="0" w:color="auto"/>
      </w:divBdr>
    </w:div>
    <w:div w:id="863135665">
      <w:bodyDiv w:val="1"/>
      <w:marLeft w:val="0"/>
      <w:marRight w:val="0"/>
      <w:marTop w:val="0"/>
      <w:marBottom w:val="0"/>
      <w:divBdr>
        <w:top w:val="none" w:sz="0" w:space="0" w:color="auto"/>
        <w:left w:val="none" w:sz="0" w:space="0" w:color="auto"/>
        <w:bottom w:val="none" w:sz="0" w:space="0" w:color="auto"/>
        <w:right w:val="none" w:sz="0" w:space="0" w:color="auto"/>
      </w:divBdr>
    </w:div>
    <w:div w:id="870344964">
      <w:bodyDiv w:val="1"/>
      <w:marLeft w:val="0"/>
      <w:marRight w:val="0"/>
      <w:marTop w:val="0"/>
      <w:marBottom w:val="0"/>
      <w:divBdr>
        <w:top w:val="none" w:sz="0" w:space="0" w:color="auto"/>
        <w:left w:val="none" w:sz="0" w:space="0" w:color="auto"/>
        <w:bottom w:val="none" w:sz="0" w:space="0" w:color="auto"/>
        <w:right w:val="none" w:sz="0" w:space="0" w:color="auto"/>
      </w:divBdr>
    </w:div>
    <w:div w:id="875507662">
      <w:bodyDiv w:val="1"/>
      <w:marLeft w:val="0"/>
      <w:marRight w:val="0"/>
      <w:marTop w:val="0"/>
      <w:marBottom w:val="0"/>
      <w:divBdr>
        <w:top w:val="none" w:sz="0" w:space="0" w:color="auto"/>
        <w:left w:val="none" w:sz="0" w:space="0" w:color="auto"/>
        <w:bottom w:val="none" w:sz="0" w:space="0" w:color="auto"/>
        <w:right w:val="none" w:sz="0" w:space="0" w:color="auto"/>
      </w:divBdr>
    </w:div>
    <w:div w:id="905918877">
      <w:bodyDiv w:val="1"/>
      <w:marLeft w:val="0"/>
      <w:marRight w:val="0"/>
      <w:marTop w:val="0"/>
      <w:marBottom w:val="0"/>
      <w:divBdr>
        <w:top w:val="none" w:sz="0" w:space="0" w:color="auto"/>
        <w:left w:val="none" w:sz="0" w:space="0" w:color="auto"/>
        <w:bottom w:val="none" w:sz="0" w:space="0" w:color="auto"/>
        <w:right w:val="none" w:sz="0" w:space="0" w:color="auto"/>
      </w:divBdr>
    </w:div>
    <w:div w:id="915479486">
      <w:bodyDiv w:val="1"/>
      <w:marLeft w:val="0"/>
      <w:marRight w:val="0"/>
      <w:marTop w:val="0"/>
      <w:marBottom w:val="0"/>
      <w:divBdr>
        <w:top w:val="none" w:sz="0" w:space="0" w:color="auto"/>
        <w:left w:val="none" w:sz="0" w:space="0" w:color="auto"/>
        <w:bottom w:val="none" w:sz="0" w:space="0" w:color="auto"/>
        <w:right w:val="none" w:sz="0" w:space="0" w:color="auto"/>
      </w:divBdr>
    </w:div>
    <w:div w:id="921068512">
      <w:bodyDiv w:val="1"/>
      <w:marLeft w:val="0"/>
      <w:marRight w:val="0"/>
      <w:marTop w:val="0"/>
      <w:marBottom w:val="0"/>
      <w:divBdr>
        <w:top w:val="none" w:sz="0" w:space="0" w:color="auto"/>
        <w:left w:val="none" w:sz="0" w:space="0" w:color="auto"/>
        <w:bottom w:val="none" w:sz="0" w:space="0" w:color="auto"/>
        <w:right w:val="none" w:sz="0" w:space="0" w:color="auto"/>
      </w:divBdr>
    </w:div>
    <w:div w:id="921570078">
      <w:bodyDiv w:val="1"/>
      <w:marLeft w:val="0"/>
      <w:marRight w:val="0"/>
      <w:marTop w:val="0"/>
      <w:marBottom w:val="0"/>
      <w:divBdr>
        <w:top w:val="none" w:sz="0" w:space="0" w:color="auto"/>
        <w:left w:val="none" w:sz="0" w:space="0" w:color="auto"/>
        <w:bottom w:val="none" w:sz="0" w:space="0" w:color="auto"/>
        <w:right w:val="none" w:sz="0" w:space="0" w:color="auto"/>
      </w:divBdr>
    </w:div>
    <w:div w:id="928660353">
      <w:bodyDiv w:val="1"/>
      <w:marLeft w:val="0"/>
      <w:marRight w:val="0"/>
      <w:marTop w:val="0"/>
      <w:marBottom w:val="0"/>
      <w:divBdr>
        <w:top w:val="none" w:sz="0" w:space="0" w:color="auto"/>
        <w:left w:val="none" w:sz="0" w:space="0" w:color="auto"/>
        <w:bottom w:val="none" w:sz="0" w:space="0" w:color="auto"/>
        <w:right w:val="none" w:sz="0" w:space="0" w:color="auto"/>
      </w:divBdr>
    </w:div>
    <w:div w:id="937757241">
      <w:bodyDiv w:val="1"/>
      <w:marLeft w:val="0"/>
      <w:marRight w:val="0"/>
      <w:marTop w:val="0"/>
      <w:marBottom w:val="0"/>
      <w:divBdr>
        <w:top w:val="none" w:sz="0" w:space="0" w:color="auto"/>
        <w:left w:val="none" w:sz="0" w:space="0" w:color="auto"/>
        <w:bottom w:val="none" w:sz="0" w:space="0" w:color="auto"/>
        <w:right w:val="none" w:sz="0" w:space="0" w:color="auto"/>
      </w:divBdr>
    </w:div>
    <w:div w:id="956987705">
      <w:bodyDiv w:val="1"/>
      <w:marLeft w:val="0"/>
      <w:marRight w:val="0"/>
      <w:marTop w:val="0"/>
      <w:marBottom w:val="0"/>
      <w:divBdr>
        <w:top w:val="none" w:sz="0" w:space="0" w:color="auto"/>
        <w:left w:val="none" w:sz="0" w:space="0" w:color="auto"/>
        <w:bottom w:val="none" w:sz="0" w:space="0" w:color="auto"/>
        <w:right w:val="none" w:sz="0" w:space="0" w:color="auto"/>
      </w:divBdr>
    </w:div>
    <w:div w:id="1007560929">
      <w:bodyDiv w:val="1"/>
      <w:marLeft w:val="0"/>
      <w:marRight w:val="0"/>
      <w:marTop w:val="0"/>
      <w:marBottom w:val="0"/>
      <w:divBdr>
        <w:top w:val="none" w:sz="0" w:space="0" w:color="auto"/>
        <w:left w:val="none" w:sz="0" w:space="0" w:color="auto"/>
        <w:bottom w:val="none" w:sz="0" w:space="0" w:color="auto"/>
        <w:right w:val="none" w:sz="0" w:space="0" w:color="auto"/>
      </w:divBdr>
    </w:div>
    <w:div w:id="1056775648">
      <w:bodyDiv w:val="1"/>
      <w:marLeft w:val="0"/>
      <w:marRight w:val="0"/>
      <w:marTop w:val="0"/>
      <w:marBottom w:val="0"/>
      <w:divBdr>
        <w:top w:val="none" w:sz="0" w:space="0" w:color="auto"/>
        <w:left w:val="none" w:sz="0" w:space="0" w:color="auto"/>
        <w:bottom w:val="none" w:sz="0" w:space="0" w:color="auto"/>
        <w:right w:val="none" w:sz="0" w:space="0" w:color="auto"/>
      </w:divBdr>
    </w:div>
    <w:div w:id="1084836860">
      <w:bodyDiv w:val="1"/>
      <w:marLeft w:val="0"/>
      <w:marRight w:val="0"/>
      <w:marTop w:val="0"/>
      <w:marBottom w:val="0"/>
      <w:divBdr>
        <w:top w:val="none" w:sz="0" w:space="0" w:color="auto"/>
        <w:left w:val="none" w:sz="0" w:space="0" w:color="auto"/>
        <w:bottom w:val="none" w:sz="0" w:space="0" w:color="auto"/>
        <w:right w:val="none" w:sz="0" w:space="0" w:color="auto"/>
      </w:divBdr>
    </w:div>
    <w:div w:id="1110708932">
      <w:bodyDiv w:val="1"/>
      <w:marLeft w:val="0"/>
      <w:marRight w:val="0"/>
      <w:marTop w:val="0"/>
      <w:marBottom w:val="0"/>
      <w:divBdr>
        <w:top w:val="none" w:sz="0" w:space="0" w:color="auto"/>
        <w:left w:val="none" w:sz="0" w:space="0" w:color="auto"/>
        <w:bottom w:val="none" w:sz="0" w:space="0" w:color="auto"/>
        <w:right w:val="none" w:sz="0" w:space="0" w:color="auto"/>
      </w:divBdr>
    </w:div>
    <w:div w:id="1199977679">
      <w:bodyDiv w:val="1"/>
      <w:marLeft w:val="0"/>
      <w:marRight w:val="0"/>
      <w:marTop w:val="0"/>
      <w:marBottom w:val="0"/>
      <w:divBdr>
        <w:top w:val="none" w:sz="0" w:space="0" w:color="auto"/>
        <w:left w:val="none" w:sz="0" w:space="0" w:color="auto"/>
        <w:bottom w:val="none" w:sz="0" w:space="0" w:color="auto"/>
        <w:right w:val="none" w:sz="0" w:space="0" w:color="auto"/>
      </w:divBdr>
    </w:div>
    <w:div w:id="1225948700">
      <w:bodyDiv w:val="1"/>
      <w:marLeft w:val="0"/>
      <w:marRight w:val="0"/>
      <w:marTop w:val="0"/>
      <w:marBottom w:val="0"/>
      <w:divBdr>
        <w:top w:val="none" w:sz="0" w:space="0" w:color="auto"/>
        <w:left w:val="none" w:sz="0" w:space="0" w:color="auto"/>
        <w:bottom w:val="none" w:sz="0" w:space="0" w:color="auto"/>
        <w:right w:val="none" w:sz="0" w:space="0" w:color="auto"/>
      </w:divBdr>
    </w:div>
    <w:div w:id="1245801416">
      <w:bodyDiv w:val="1"/>
      <w:marLeft w:val="0"/>
      <w:marRight w:val="0"/>
      <w:marTop w:val="0"/>
      <w:marBottom w:val="0"/>
      <w:divBdr>
        <w:top w:val="none" w:sz="0" w:space="0" w:color="auto"/>
        <w:left w:val="none" w:sz="0" w:space="0" w:color="auto"/>
        <w:bottom w:val="none" w:sz="0" w:space="0" w:color="auto"/>
        <w:right w:val="none" w:sz="0" w:space="0" w:color="auto"/>
      </w:divBdr>
    </w:div>
    <w:div w:id="1251235311">
      <w:bodyDiv w:val="1"/>
      <w:marLeft w:val="0"/>
      <w:marRight w:val="0"/>
      <w:marTop w:val="0"/>
      <w:marBottom w:val="0"/>
      <w:divBdr>
        <w:top w:val="none" w:sz="0" w:space="0" w:color="auto"/>
        <w:left w:val="none" w:sz="0" w:space="0" w:color="auto"/>
        <w:bottom w:val="none" w:sz="0" w:space="0" w:color="auto"/>
        <w:right w:val="none" w:sz="0" w:space="0" w:color="auto"/>
      </w:divBdr>
    </w:div>
    <w:div w:id="1266958152">
      <w:bodyDiv w:val="1"/>
      <w:marLeft w:val="0"/>
      <w:marRight w:val="0"/>
      <w:marTop w:val="0"/>
      <w:marBottom w:val="0"/>
      <w:divBdr>
        <w:top w:val="none" w:sz="0" w:space="0" w:color="auto"/>
        <w:left w:val="none" w:sz="0" w:space="0" w:color="auto"/>
        <w:bottom w:val="none" w:sz="0" w:space="0" w:color="auto"/>
        <w:right w:val="none" w:sz="0" w:space="0" w:color="auto"/>
      </w:divBdr>
    </w:div>
    <w:div w:id="1266962780">
      <w:bodyDiv w:val="1"/>
      <w:marLeft w:val="0"/>
      <w:marRight w:val="0"/>
      <w:marTop w:val="0"/>
      <w:marBottom w:val="0"/>
      <w:divBdr>
        <w:top w:val="none" w:sz="0" w:space="0" w:color="auto"/>
        <w:left w:val="none" w:sz="0" w:space="0" w:color="auto"/>
        <w:bottom w:val="none" w:sz="0" w:space="0" w:color="auto"/>
        <w:right w:val="none" w:sz="0" w:space="0" w:color="auto"/>
      </w:divBdr>
    </w:div>
    <w:div w:id="1312560807">
      <w:bodyDiv w:val="1"/>
      <w:marLeft w:val="0"/>
      <w:marRight w:val="0"/>
      <w:marTop w:val="0"/>
      <w:marBottom w:val="0"/>
      <w:divBdr>
        <w:top w:val="none" w:sz="0" w:space="0" w:color="auto"/>
        <w:left w:val="none" w:sz="0" w:space="0" w:color="auto"/>
        <w:bottom w:val="none" w:sz="0" w:space="0" w:color="auto"/>
        <w:right w:val="none" w:sz="0" w:space="0" w:color="auto"/>
      </w:divBdr>
    </w:div>
    <w:div w:id="1337271744">
      <w:bodyDiv w:val="1"/>
      <w:marLeft w:val="0"/>
      <w:marRight w:val="0"/>
      <w:marTop w:val="0"/>
      <w:marBottom w:val="0"/>
      <w:divBdr>
        <w:top w:val="none" w:sz="0" w:space="0" w:color="auto"/>
        <w:left w:val="none" w:sz="0" w:space="0" w:color="auto"/>
        <w:bottom w:val="none" w:sz="0" w:space="0" w:color="auto"/>
        <w:right w:val="none" w:sz="0" w:space="0" w:color="auto"/>
      </w:divBdr>
    </w:div>
    <w:div w:id="1392268496">
      <w:bodyDiv w:val="1"/>
      <w:marLeft w:val="0"/>
      <w:marRight w:val="0"/>
      <w:marTop w:val="0"/>
      <w:marBottom w:val="0"/>
      <w:divBdr>
        <w:top w:val="none" w:sz="0" w:space="0" w:color="auto"/>
        <w:left w:val="none" w:sz="0" w:space="0" w:color="auto"/>
        <w:bottom w:val="none" w:sz="0" w:space="0" w:color="auto"/>
        <w:right w:val="none" w:sz="0" w:space="0" w:color="auto"/>
      </w:divBdr>
    </w:div>
    <w:div w:id="1395465230">
      <w:bodyDiv w:val="1"/>
      <w:marLeft w:val="0"/>
      <w:marRight w:val="0"/>
      <w:marTop w:val="0"/>
      <w:marBottom w:val="0"/>
      <w:divBdr>
        <w:top w:val="none" w:sz="0" w:space="0" w:color="auto"/>
        <w:left w:val="none" w:sz="0" w:space="0" w:color="auto"/>
        <w:bottom w:val="none" w:sz="0" w:space="0" w:color="auto"/>
        <w:right w:val="none" w:sz="0" w:space="0" w:color="auto"/>
      </w:divBdr>
    </w:div>
    <w:div w:id="1413552923">
      <w:bodyDiv w:val="1"/>
      <w:marLeft w:val="0"/>
      <w:marRight w:val="0"/>
      <w:marTop w:val="0"/>
      <w:marBottom w:val="0"/>
      <w:divBdr>
        <w:top w:val="none" w:sz="0" w:space="0" w:color="auto"/>
        <w:left w:val="none" w:sz="0" w:space="0" w:color="auto"/>
        <w:bottom w:val="none" w:sz="0" w:space="0" w:color="auto"/>
        <w:right w:val="none" w:sz="0" w:space="0" w:color="auto"/>
      </w:divBdr>
    </w:div>
    <w:div w:id="1431507281">
      <w:bodyDiv w:val="1"/>
      <w:marLeft w:val="0"/>
      <w:marRight w:val="0"/>
      <w:marTop w:val="0"/>
      <w:marBottom w:val="0"/>
      <w:divBdr>
        <w:top w:val="none" w:sz="0" w:space="0" w:color="auto"/>
        <w:left w:val="none" w:sz="0" w:space="0" w:color="auto"/>
        <w:bottom w:val="none" w:sz="0" w:space="0" w:color="auto"/>
        <w:right w:val="none" w:sz="0" w:space="0" w:color="auto"/>
      </w:divBdr>
    </w:div>
    <w:div w:id="1432822566">
      <w:bodyDiv w:val="1"/>
      <w:marLeft w:val="0"/>
      <w:marRight w:val="0"/>
      <w:marTop w:val="0"/>
      <w:marBottom w:val="0"/>
      <w:divBdr>
        <w:top w:val="none" w:sz="0" w:space="0" w:color="auto"/>
        <w:left w:val="none" w:sz="0" w:space="0" w:color="auto"/>
        <w:bottom w:val="none" w:sz="0" w:space="0" w:color="auto"/>
        <w:right w:val="none" w:sz="0" w:space="0" w:color="auto"/>
      </w:divBdr>
    </w:div>
    <w:div w:id="1446538067">
      <w:bodyDiv w:val="1"/>
      <w:marLeft w:val="0"/>
      <w:marRight w:val="0"/>
      <w:marTop w:val="0"/>
      <w:marBottom w:val="0"/>
      <w:divBdr>
        <w:top w:val="none" w:sz="0" w:space="0" w:color="auto"/>
        <w:left w:val="none" w:sz="0" w:space="0" w:color="auto"/>
        <w:bottom w:val="none" w:sz="0" w:space="0" w:color="auto"/>
        <w:right w:val="none" w:sz="0" w:space="0" w:color="auto"/>
      </w:divBdr>
    </w:div>
    <w:div w:id="1492940703">
      <w:bodyDiv w:val="1"/>
      <w:marLeft w:val="0"/>
      <w:marRight w:val="0"/>
      <w:marTop w:val="0"/>
      <w:marBottom w:val="0"/>
      <w:divBdr>
        <w:top w:val="none" w:sz="0" w:space="0" w:color="auto"/>
        <w:left w:val="none" w:sz="0" w:space="0" w:color="auto"/>
        <w:bottom w:val="none" w:sz="0" w:space="0" w:color="auto"/>
        <w:right w:val="none" w:sz="0" w:space="0" w:color="auto"/>
      </w:divBdr>
    </w:div>
    <w:div w:id="1507281480">
      <w:bodyDiv w:val="1"/>
      <w:marLeft w:val="0"/>
      <w:marRight w:val="0"/>
      <w:marTop w:val="0"/>
      <w:marBottom w:val="0"/>
      <w:divBdr>
        <w:top w:val="none" w:sz="0" w:space="0" w:color="auto"/>
        <w:left w:val="none" w:sz="0" w:space="0" w:color="auto"/>
        <w:bottom w:val="none" w:sz="0" w:space="0" w:color="auto"/>
        <w:right w:val="none" w:sz="0" w:space="0" w:color="auto"/>
      </w:divBdr>
    </w:div>
    <w:div w:id="1528299557">
      <w:bodyDiv w:val="1"/>
      <w:marLeft w:val="0"/>
      <w:marRight w:val="0"/>
      <w:marTop w:val="0"/>
      <w:marBottom w:val="0"/>
      <w:divBdr>
        <w:top w:val="none" w:sz="0" w:space="0" w:color="auto"/>
        <w:left w:val="none" w:sz="0" w:space="0" w:color="auto"/>
        <w:bottom w:val="none" w:sz="0" w:space="0" w:color="auto"/>
        <w:right w:val="none" w:sz="0" w:space="0" w:color="auto"/>
      </w:divBdr>
    </w:div>
    <w:div w:id="1531257893">
      <w:bodyDiv w:val="1"/>
      <w:marLeft w:val="0"/>
      <w:marRight w:val="0"/>
      <w:marTop w:val="0"/>
      <w:marBottom w:val="0"/>
      <w:divBdr>
        <w:top w:val="none" w:sz="0" w:space="0" w:color="auto"/>
        <w:left w:val="none" w:sz="0" w:space="0" w:color="auto"/>
        <w:bottom w:val="none" w:sz="0" w:space="0" w:color="auto"/>
        <w:right w:val="none" w:sz="0" w:space="0" w:color="auto"/>
      </w:divBdr>
    </w:div>
    <w:div w:id="1543520427">
      <w:bodyDiv w:val="1"/>
      <w:marLeft w:val="0"/>
      <w:marRight w:val="0"/>
      <w:marTop w:val="0"/>
      <w:marBottom w:val="0"/>
      <w:divBdr>
        <w:top w:val="none" w:sz="0" w:space="0" w:color="auto"/>
        <w:left w:val="none" w:sz="0" w:space="0" w:color="auto"/>
        <w:bottom w:val="none" w:sz="0" w:space="0" w:color="auto"/>
        <w:right w:val="none" w:sz="0" w:space="0" w:color="auto"/>
      </w:divBdr>
    </w:div>
    <w:div w:id="1568028395">
      <w:bodyDiv w:val="1"/>
      <w:marLeft w:val="0"/>
      <w:marRight w:val="0"/>
      <w:marTop w:val="0"/>
      <w:marBottom w:val="0"/>
      <w:divBdr>
        <w:top w:val="none" w:sz="0" w:space="0" w:color="auto"/>
        <w:left w:val="none" w:sz="0" w:space="0" w:color="auto"/>
        <w:bottom w:val="none" w:sz="0" w:space="0" w:color="auto"/>
        <w:right w:val="none" w:sz="0" w:space="0" w:color="auto"/>
      </w:divBdr>
    </w:div>
    <w:div w:id="1571967402">
      <w:bodyDiv w:val="1"/>
      <w:marLeft w:val="0"/>
      <w:marRight w:val="0"/>
      <w:marTop w:val="0"/>
      <w:marBottom w:val="0"/>
      <w:divBdr>
        <w:top w:val="none" w:sz="0" w:space="0" w:color="auto"/>
        <w:left w:val="none" w:sz="0" w:space="0" w:color="auto"/>
        <w:bottom w:val="none" w:sz="0" w:space="0" w:color="auto"/>
        <w:right w:val="none" w:sz="0" w:space="0" w:color="auto"/>
      </w:divBdr>
    </w:div>
    <w:div w:id="1598296079">
      <w:bodyDiv w:val="1"/>
      <w:marLeft w:val="0"/>
      <w:marRight w:val="0"/>
      <w:marTop w:val="0"/>
      <w:marBottom w:val="0"/>
      <w:divBdr>
        <w:top w:val="none" w:sz="0" w:space="0" w:color="auto"/>
        <w:left w:val="none" w:sz="0" w:space="0" w:color="auto"/>
        <w:bottom w:val="none" w:sz="0" w:space="0" w:color="auto"/>
        <w:right w:val="none" w:sz="0" w:space="0" w:color="auto"/>
      </w:divBdr>
    </w:div>
    <w:div w:id="1681858041">
      <w:bodyDiv w:val="1"/>
      <w:marLeft w:val="0"/>
      <w:marRight w:val="0"/>
      <w:marTop w:val="0"/>
      <w:marBottom w:val="0"/>
      <w:divBdr>
        <w:top w:val="none" w:sz="0" w:space="0" w:color="auto"/>
        <w:left w:val="none" w:sz="0" w:space="0" w:color="auto"/>
        <w:bottom w:val="none" w:sz="0" w:space="0" w:color="auto"/>
        <w:right w:val="none" w:sz="0" w:space="0" w:color="auto"/>
      </w:divBdr>
    </w:div>
    <w:div w:id="1789543570">
      <w:bodyDiv w:val="1"/>
      <w:marLeft w:val="0"/>
      <w:marRight w:val="0"/>
      <w:marTop w:val="0"/>
      <w:marBottom w:val="0"/>
      <w:divBdr>
        <w:top w:val="none" w:sz="0" w:space="0" w:color="auto"/>
        <w:left w:val="none" w:sz="0" w:space="0" w:color="auto"/>
        <w:bottom w:val="none" w:sz="0" w:space="0" w:color="auto"/>
        <w:right w:val="none" w:sz="0" w:space="0" w:color="auto"/>
      </w:divBdr>
    </w:div>
    <w:div w:id="1807048083">
      <w:bodyDiv w:val="1"/>
      <w:marLeft w:val="0"/>
      <w:marRight w:val="0"/>
      <w:marTop w:val="0"/>
      <w:marBottom w:val="0"/>
      <w:divBdr>
        <w:top w:val="none" w:sz="0" w:space="0" w:color="auto"/>
        <w:left w:val="none" w:sz="0" w:space="0" w:color="auto"/>
        <w:bottom w:val="none" w:sz="0" w:space="0" w:color="auto"/>
        <w:right w:val="none" w:sz="0" w:space="0" w:color="auto"/>
      </w:divBdr>
    </w:div>
    <w:div w:id="1943486907">
      <w:bodyDiv w:val="1"/>
      <w:marLeft w:val="0"/>
      <w:marRight w:val="0"/>
      <w:marTop w:val="0"/>
      <w:marBottom w:val="0"/>
      <w:divBdr>
        <w:top w:val="none" w:sz="0" w:space="0" w:color="auto"/>
        <w:left w:val="none" w:sz="0" w:space="0" w:color="auto"/>
        <w:bottom w:val="none" w:sz="0" w:space="0" w:color="auto"/>
        <w:right w:val="none" w:sz="0" w:space="0" w:color="auto"/>
      </w:divBdr>
    </w:div>
    <w:div w:id="1949239442">
      <w:bodyDiv w:val="1"/>
      <w:marLeft w:val="0"/>
      <w:marRight w:val="0"/>
      <w:marTop w:val="0"/>
      <w:marBottom w:val="0"/>
      <w:divBdr>
        <w:top w:val="none" w:sz="0" w:space="0" w:color="auto"/>
        <w:left w:val="none" w:sz="0" w:space="0" w:color="auto"/>
        <w:bottom w:val="none" w:sz="0" w:space="0" w:color="auto"/>
        <w:right w:val="none" w:sz="0" w:space="0" w:color="auto"/>
      </w:divBdr>
    </w:div>
    <w:div w:id="2012218825">
      <w:bodyDiv w:val="1"/>
      <w:marLeft w:val="0"/>
      <w:marRight w:val="0"/>
      <w:marTop w:val="0"/>
      <w:marBottom w:val="0"/>
      <w:divBdr>
        <w:top w:val="none" w:sz="0" w:space="0" w:color="auto"/>
        <w:left w:val="none" w:sz="0" w:space="0" w:color="auto"/>
        <w:bottom w:val="none" w:sz="0" w:space="0" w:color="auto"/>
        <w:right w:val="none" w:sz="0" w:space="0" w:color="auto"/>
      </w:divBdr>
      <w:divsChild>
        <w:div w:id="1292589122">
          <w:marLeft w:val="0"/>
          <w:marRight w:val="0"/>
          <w:marTop w:val="960"/>
          <w:marBottom w:val="960"/>
          <w:divBdr>
            <w:top w:val="none" w:sz="0" w:space="0" w:color="auto"/>
            <w:left w:val="none" w:sz="0" w:space="0" w:color="auto"/>
            <w:bottom w:val="none" w:sz="0" w:space="0" w:color="auto"/>
            <w:right w:val="single" w:sz="6" w:space="31" w:color="EEEEEE"/>
          </w:divBdr>
          <w:divsChild>
            <w:div w:id="1586842234">
              <w:marLeft w:val="0"/>
              <w:marRight w:val="0"/>
              <w:marTop w:val="0"/>
              <w:marBottom w:val="0"/>
              <w:divBdr>
                <w:top w:val="none" w:sz="0" w:space="0" w:color="auto"/>
                <w:left w:val="none" w:sz="0" w:space="0" w:color="auto"/>
                <w:bottom w:val="none" w:sz="0" w:space="0" w:color="auto"/>
                <w:right w:val="none" w:sz="0" w:space="0" w:color="auto"/>
              </w:divBdr>
              <w:divsChild>
                <w:div w:id="1242790479">
                  <w:marLeft w:val="0"/>
                  <w:marRight w:val="0"/>
                  <w:marTop w:val="0"/>
                  <w:marBottom w:val="0"/>
                  <w:divBdr>
                    <w:top w:val="none" w:sz="0" w:space="0" w:color="auto"/>
                    <w:left w:val="none" w:sz="0" w:space="0" w:color="auto"/>
                    <w:bottom w:val="none" w:sz="0" w:space="0" w:color="auto"/>
                    <w:right w:val="none" w:sz="0" w:space="0" w:color="auto"/>
                  </w:divBdr>
                  <w:divsChild>
                    <w:div w:id="864975943">
                      <w:marLeft w:val="0"/>
                      <w:marRight w:val="0"/>
                      <w:marTop w:val="0"/>
                      <w:marBottom w:val="0"/>
                      <w:divBdr>
                        <w:top w:val="none" w:sz="0" w:space="0" w:color="auto"/>
                        <w:left w:val="none" w:sz="0" w:space="0" w:color="auto"/>
                        <w:bottom w:val="none" w:sz="0" w:space="0" w:color="auto"/>
                        <w:right w:val="none" w:sz="0" w:space="0" w:color="auto"/>
                      </w:divBdr>
                    </w:div>
                  </w:divsChild>
                </w:div>
                <w:div w:id="924190669">
                  <w:marLeft w:val="0"/>
                  <w:marRight w:val="0"/>
                  <w:marTop w:val="0"/>
                  <w:marBottom w:val="0"/>
                  <w:divBdr>
                    <w:top w:val="none" w:sz="0" w:space="0" w:color="auto"/>
                    <w:left w:val="none" w:sz="0" w:space="0" w:color="auto"/>
                    <w:bottom w:val="none" w:sz="0" w:space="0" w:color="auto"/>
                    <w:right w:val="none" w:sz="0" w:space="0" w:color="auto"/>
                  </w:divBdr>
                  <w:divsChild>
                    <w:div w:id="1708993804">
                      <w:marLeft w:val="0"/>
                      <w:marRight w:val="0"/>
                      <w:marTop w:val="480"/>
                      <w:marBottom w:val="480"/>
                      <w:divBdr>
                        <w:top w:val="none" w:sz="0" w:space="0" w:color="auto"/>
                        <w:left w:val="none" w:sz="0" w:space="0" w:color="auto"/>
                        <w:bottom w:val="none" w:sz="0" w:space="0" w:color="auto"/>
                        <w:right w:val="none" w:sz="0" w:space="0" w:color="auto"/>
                      </w:divBdr>
                      <w:divsChild>
                        <w:div w:id="752431211">
                          <w:marLeft w:val="0"/>
                          <w:marRight w:val="0"/>
                          <w:marTop w:val="0"/>
                          <w:marBottom w:val="90"/>
                          <w:divBdr>
                            <w:top w:val="none" w:sz="0" w:space="0" w:color="auto"/>
                            <w:left w:val="none" w:sz="0" w:space="0" w:color="auto"/>
                            <w:bottom w:val="none" w:sz="0" w:space="0" w:color="auto"/>
                            <w:right w:val="none" w:sz="0" w:space="0" w:color="auto"/>
                          </w:divBdr>
                        </w:div>
                        <w:div w:id="1300575755">
                          <w:marLeft w:val="0"/>
                          <w:marRight w:val="0"/>
                          <w:marTop w:val="0"/>
                          <w:marBottom w:val="0"/>
                          <w:divBdr>
                            <w:top w:val="none" w:sz="0" w:space="0" w:color="auto"/>
                            <w:left w:val="none" w:sz="0" w:space="0" w:color="auto"/>
                            <w:bottom w:val="none" w:sz="0" w:space="0" w:color="auto"/>
                            <w:right w:val="none" w:sz="0" w:space="0" w:color="auto"/>
                          </w:divBdr>
                          <w:divsChild>
                            <w:div w:id="1909458840">
                              <w:marLeft w:val="0"/>
                              <w:marRight w:val="0"/>
                              <w:marTop w:val="0"/>
                              <w:marBottom w:val="0"/>
                              <w:divBdr>
                                <w:top w:val="none" w:sz="0" w:space="0" w:color="auto"/>
                                <w:left w:val="none" w:sz="0" w:space="0" w:color="auto"/>
                                <w:bottom w:val="none" w:sz="0" w:space="0" w:color="auto"/>
                                <w:right w:val="none" w:sz="0" w:space="0" w:color="auto"/>
                              </w:divBdr>
                              <w:divsChild>
                                <w:div w:id="1766875289">
                                  <w:marLeft w:val="0"/>
                                  <w:marRight w:val="0"/>
                                  <w:marTop w:val="0"/>
                                  <w:marBottom w:val="0"/>
                                  <w:divBdr>
                                    <w:top w:val="none" w:sz="0" w:space="0" w:color="auto"/>
                                    <w:left w:val="none" w:sz="0" w:space="0" w:color="auto"/>
                                    <w:bottom w:val="none" w:sz="0" w:space="0" w:color="auto"/>
                                    <w:right w:val="none" w:sz="0" w:space="0" w:color="auto"/>
                                  </w:divBdr>
                                  <w:divsChild>
                                    <w:div w:id="1697196308">
                                      <w:marLeft w:val="210"/>
                                      <w:marRight w:val="0"/>
                                      <w:marTop w:val="30"/>
                                      <w:marBottom w:val="0"/>
                                      <w:divBdr>
                                        <w:top w:val="none" w:sz="0" w:space="0" w:color="auto"/>
                                        <w:left w:val="none" w:sz="0" w:space="0" w:color="auto"/>
                                        <w:bottom w:val="none" w:sz="0" w:space="0" w:color="auto"/>
                                        <w:right w:val="none" w:sz="0" w:space="0" w:color="auto"/>
                                      </w:divBdr>
                                      <w:divsChild>
                                        <w:div w:id="377824916">
                                          <w:marLeft w:val="0"/>
                                          <w:marRight w:val="0"/>
                                          <w:marTop w:val="0"/>
                                          <w:marBottom w:val="0"/>
                                          <w:divBdr>
                                            <w:top w:val="none" w:sz="0" w:space="0" w:color="auto"/>
                                            <w:left w:val="none" w:sz="0" w:space="0" w:color="auto"/>
                                            <w:bottom w:val="none" w:sz="0" w:space="0" w:color="auto"/>
                                            <w:right w:val="none" w:sz="0" w:space="0" w:color="auto"/>
                                          </w:divBdr>
                                        </w:div>
                                        <w:div w:id="10689720">
                                          <w:marLeft w:val="0"/>
                                          <w:marRight w:val="0"/>
                                          <w:marTop w:val="30"/>
                                          <w:marBottom w:val="0"/>
                                          <w:divBdr>
                                            <w:top w:val="none" w:sz="0" w:space="0" w:color="auto"/>
                                            <w:left w:val="none" w:sz="0" w:space="0" w:color="auto"/>
                                            <w:bottom w:val="none" w:sz="0" w:space="0" w:color="auto"/>
                                            <w:right w:val="none" w:sz="0" w:space="0" w:color="auto"/>
                                          </w:divBdr>
                                        </w:div>
                                        <w:div w:id="1279069369">
                                          <w:marLeft w:val="0"/>
                                          <w:marRight w:val="0"/>
                                          <w:marTop w:val="30"/>
                                          <w:marBottom w:val="0"/>
                                          <w:divBdr>
                                            <w:top w:val="none" w:sz="0" w:space="0" w:color="auto"/>
                                            <w:left w:val="none" w:sz="0" w:space="0" w:color="auto"/>
                                            <w:bottom w:val="none" w:sz="0" w:space="0" w:color="auto"/>
                                            <w:right w:val="none" w:sz="0" w:space="0" w:color="auto"/>
                                          </w:divBdr>
                                        </w:div>
                                        <w:div w:id="815954406">
                                          <w:marLeft w:val="0"/>
                                          <w:marRight w:val="0"/>
                                          <w:marTop w:val="30"/>
                                          <w:marBottom w:val="0"/>
                                          <w:divBdr>
                                            <w:top w:val="none" w:sz="0" w:space="0" w:color="auto"/>
                                            <w:left w:val="none" w:sz="0" w:space="0" w:color="auto"/>
                                            <w:bottom w:val="none" w:sz="0" w:space="0" w:color="auto"/>
                                            <w:right w:val="none" w:sz="0" w:space="0" w:color="auto"/>
                                          </w:divBdr>
                                        </w:div>
                                        <w:div w:id="123037960">
                                          <w:marLeft w:val="0"/>
                                          <w:marRight w:val="0"/>
                                          <w:marTop w:val="30"/>
                                          <w:marBottom w:val="0"/>
                                          <w:divBdr>
                                            <w:top w:val="none" w:sz="0" w:space="0" w:color="auto"/>
                                            <w:left w:val="none" w:sz="0" w:space="0" w:color="auto"/>
                                            <w:bottom w:val="none" w:sz="0" w:space="0" w:color="auto"/>
                                            <w:right w:val="none" w:sz="0" w:space="0" w:color="auto"/>
                                          </w:divBdr>
                                        </w:div>
                                        <w:div w:id="285431843">
                                          <w:marLeft w:val="0"/>
                                          <w:marRight w:val="0"/>
                                          <w:marTop w:val="30"/>
                                          <w:marBottom w:val="0"/>
                                          <w:divBdr>
                                            <w:top w:val="none" w:sz="0" w:space="0" w:color="auto"/>
                                            <w:left w:val="none" w:sz="0" w:space="0" w:color="auto"/>
                                            <w:bottom w:val="none" w:sz="0" w:space="0" w:color="auto"/>
                                            <w:right w:val="none" w:sz="0" w:space="0" w:color="auto"/>
                                          </w:divBdr>
                                        </w:div>
                                        <w:div w:id="1774133617">
                                          <w:marLeft w:val="0"/>
                                          <w:marRight w:val="0"/>
                                          <w:marTop w:val="30"/>
                                          <w:marBottom w:val="0"/>
                                          <w:divBdr>
                                            <w:top w:val="none" w:sz="0" w:space="0" w:color="auto"/>
                                            <w:left w:val="none" w:sz="0" w:space="0" w:color="auto"/>
                                            <w:bottom w:val="none" w:sz="0" w:space="0" w:color="auto"/>
                                            <w:right w:val="none" w:sz="0" w:space="0" w:color="auto"/>
                                          </w:divBdr>
                                        </w:div>
                                        <w:div w:id="2030444686">
                                          <w:marLeft w:val="0"/>
                                          <w:marRight w:val="0"/>
                                          <w:marTop w:val="30"/>
                                          <w:marBottom w:val="0"/>
                                          <w:divBdr>
                                            <w:top w:val="none" w:sz="0" w:space="0" w:color="auto"/>
                                            <w:left w:val="none" w:sz="0" w:space="0" w:color="auto"/>
                                            <w:bottom w:val="none" w:sz="0" w:space="0" w:color="auto"/>
                                            <w:right w:val="none" w:sz="0" w:space="0" w:color="auto"/>
                                          </w:divBdr>
                                        </w:div>
                                        <w:div w:id="2076317332">
                                          <w:marLeft w:val="0"/>
                                          <w:marRight w:val="0"/>
                                          <w:marTop w:val="30"/>
                                          <w:marBottom w:val="0"/>
                                          <w:divBdr>
                                            <w:top w:val="none" w:sz="0" w:space="0" w:color="auto"/>
                                            <w:left w:val="none" w:sz="0" w:space="0" w:color="auto"/>
                                            <w:bottom w:val="none" w:sz="0" w:space="0" w:color="auto"/>
                                            <w:right w:val="none" w:sz="0" w:space="0" w:color="auto"/>
                                          </w:divBdr>
                                        </w:div>
                                        <w:div w:id="1013607832">
                                          <w:marLeft w:val="0"/>
                                          <w:marRight w:val="0"/>
                                          <w:marTop w:val="30"/>
                                          <w:marBottom w:val="0"/>
                                          <w:divBdr>
                                            <w:top w:val="none" w:sz="0" w:space="0" w:color="auto"/>
                                            <w:left w:val="none" w:sz="0" w:space="0" w:color="auto"/>
                                            <w:bottom w:val="none" w:sz="0" w:space="0" w:color="auto"/>
                                            <w:right w:val="none" w:sz="0" w:space="0" w:color="auto"/>
                                          </w:divBdr>
                                        </w:div>
                                        <w:div w:id="124737305">
                                          <w:marLeft w:val="0"/>
                                          <w:marRight w:val="0"/>
                                          <w:marTop w:val="30"/>
                                          <w:marBottom w:val="0"/>
                                          <w:divBdr>
                                            <w:top w:val="none" w:sz="0" w:space="0" w:color="auto"/>
                                            <w:left w:val="none" w:sz="0" w:space="0" w:color="auto"/>
                                            <w:bottom w:val="none" w:sz="0" w:space="0" w:color="auto"/>
                                            <w:right w:val="none" w:sz="0" w:space="0" w:color="auto"/>
                                          </w:divBdr>
                                        </w:div>
                                        <w:div w:id="1933782138">
                                          <w:marLeft w:val="0"/>
                                          <w:marRight w:val="0"/>
                                          <w:marTop w:val="30"/>
                                          <w:marBottom w:val="0"/>
                                          <w:divBdr>
                                            <w:top w:val="none" w:sz="0" w:space="0" w:color="auto"/>
                                            <w:left w:val="none" w:sz="0" w:space="0" w:color="auto"/>
                                            <w:bottom w:val="none" w:sz="0" w:space="0" w:color="auto"/>
                                            <w:right w:val="none" w:sz="0" w:space="0" w:color="auto"/>
                                          </w:divBdr>
                                        </w:div>
                                        <w:div w:id="1185825879">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210803716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803476">
      <w:bodyDiv w:val="1"/>
      <w:marLeft w:val="0"/>
      <w:marRight w:val="0"/>
      <w:marTop w:val="0"/>
      <w:marBottom w:val="0"/>
      <w:divBdr>
        <w:top w:val="none" w:sz="0" w:space="0" w:color="auto"/>
        <w:left w:val="none" w:sz="0" w:space="0" w:color="auto"/>
        <w:bottom w:val="none" w:sz="0" w:space="0" w:color="auto"/>
        <w:right w:val="none" w:sz="0" w:space="0" w:color="auto"/>
      </w:divBdr>
    </w:div>
    <w:div w:id="2050108730">
      <w:bodyDiv w:val="1"/>
      <w:marLeft w:val="0"/>
      <w:marRight w:val="0"/>
      <w:marTop w:val="0"/>
      <w:marBottom w:val="0"/>
      <w:divBdr>
        <w:top w:val="none" w:sz="0" w:space="0" w:color="auto"/>
        <w:left w:val="none" w:sz="0" w:space="0" w:color="auto"/>
        <w:bottom w:val="none" w:sz="0" w:space="0" w:color="auto"/>
        <w:right w:val="none" w:sz="0" w:space="0" w:color="auto"/>
      </w:divBdr>
    </w:div>
    <w:div w:id="2074815781">
      <w:bodyDiv w:val="1"/>
      <w:marLeft w:val="0"/>
      <w:marRight w:val="0"/>
      <w:marTop w:val="0"/>
      <w:marBottom w:val="0"/>
      <w:divBdr>
        <w:top w:val="none" w:sz="0" w:space="0" w:color="auto"/>
        <w:left w:val="none" w:sz="0" w:space="0" w:color="auto"/>
        <w:bottom w:val="none" w:sz="0" w:space="0" w:color="auto"/>
        <w:right w:val="none" w:sz="0" w:space="0" w:color="auto"/>
      </w:divBdr>
    </w:div>
    <w:div w:id="2096248011">
      <w:bodyDiv w:val="1"/>
      <w:marLeft w:val="0"/>
      <w:marRight w:val="0"/>
      <w:marTop w:val="0"/>
      <w:marBottom w:val="0"/>
      <w:divBdr>
        <w:top w:val="none" w:sz="0" w:space="0" w:color="auto"/>
        <w:left w:val="none" w:sz="0" w:space="0" w:color="auto"/>
        <w:bottom w:val="none" w:sz="0" w:space="0" w:color="auto"/>
        <w:right w:val="none" w:sz="0" w:space="0" w:color="auto"/>
      </w:divBdr>
    </w:div>
    <w:div w:id="214388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Cha17</b:Tag>
    <b:SourceType>InternetSite</b:SourceType>
    <b:Guid>{1A28B630-07E4-4116-B739-414C06197893}</b:Guid>
    <b:Title>www.organizedclassroom.com</b:Title>
    <b:Year>2017</b:Year>
    <b:YearAccessed>2020</b:YearAccessed>
    <b:MonthAccessed>08</b:MonthAccessed>
    <b:DayAccessed>29</b:DayAccessed>
    <b:URL>https://organizedclassroom.com/classroom-management-how/</b:URL>
    <b:Author>
      <b:Author>
        <b:NameList>
          <b:Person>
            <b:Last>Preston</b:Last>
            <b:First>Charity</b:First>
          </b:Person>
        </b:NameList>
      </b:Author>
    </b:Author>
    <b:RefOrder>1</b:RefOrder>
  </b:Source>
  <b:Source>
    <b:Tag>Kat091</b:Tag>
    <b:SourceType>Book</b:SourceType>
    <b:Guid>{404C18BC-2DB3-4167-B7C0-3E525065FB5B}</b:Guid>
    <b:Title>Behaviour for Learning in the Primary School</b:Title>
    <b:Year>2009</b:Year>
    <b:Publisher>Learning Matters</b:Publisher>
    <b:City>Exeter</b:City>
    <b:Author>
      <b:Author>
        <b:NameList>
          <b:Person>
            <b:Last>Adams</b:Last>
            <b:First>Kate</b:First>
          </b:Person>
        </b:NameList>
      </b:Author>
    </b:Author>
    <b:RefOrder>4</b:RefOrder>
  </b:Source>
  <b:Source>
    <b:Tag>Kyr01</b:Tag>
    <b:SourceType>Book</b:SourceType>
    <b:Guid>{E9A371F2-C9F4-4E6D-A0E2-160EF5390EE2}</b:Guid>
    <b:Author>
      <b:Author>
        <b:NameList>
          <b:Person>
            <b:Last>Kyriacou</b:Last>
            <b:First>C</b:First>
          </b:Person>
        </b:NameList>
      </b:Author>
    </b:Author>
    <b:Title>Effective Teaching in Schools: Theory and Practise</b:Title>
    <b:Year>2001</b:Year>
    <b:City>Cheltenham</b:City>
    <b:Publisher>Nelson Thornes</b:Publisher>
    <b:RefOrder>5</b:RefOrder>
  </b:Source>
  <b:Source>
    <b:Tag>Bar11</b:Tag>
    <b:SourceType>Book</b:SourceType>
    <b:Guid>{B455F511-EB7C-472B-95DB-81DD0F699EEB}</b:Guid>
    <b:Title>Cross-Curricular Learning 3-14</b:Title>
    <b:Year>2011</b:Year>
    <b:Author>
      <b:Author>
        <b:NameList>
          <b:Person>
            <b:Last>Barnes</b:Last>
            <b:First>J</b:First>
          </b:Person>
        </b:NameList>
      </b:Author>
    </b:Author>
    <b:City>London</b:City>
    <b:Publisher>Sage</b:Publisher>
    <b:Edition>Second</b:Edition>
    <b:RefOrder>16</b:RefOrder>
  </b:Source>
  <b:Source>
    <b:Tag>Don15</b:Tag>
    <b:SourceType>InternetSite</b:SourceType>
    <b:Guid>{AFE0BAC7-535B-4261-B89E-0DBA231AAAAA}</b:Guid>
    <b:Title>Successful Futures: Independent Review of Curriculum and Assessment Arrangments in Wales</b:Title>
    <b:Year>2015</b:Year>
    <b:YearAccessed>2019</b:YearAccessed>
    <b:MonthAccessed>01</b:MonthAccessed>
    <b:DayAccessed>02</b:DayAccessed>
    <b:URL>https://gov.wales/docs/dcells/publications/150225-successful-futures-en.pdf</b:URL>
    <b:Author>
      <b:Author>
        <b:NameList>
          <b:Person>
            <b:Last>Donaldson</b:Last>
            <b:First>G.</b:First>
          </b:Person>
        </b:NameList>
      </b:Author>
    </b:Author>
    <b:RefOrder>13</b:RefOrder>
  </b:Source>
  <b:Source>
    <b:Tag>Dwe15</b:Tag>
    <b:SourceType>Book</b:SourceType>
    <b:Guid>{4D054C50-7A99-4DD1-95E2-6133983017F3}</b:Guid>
    <b:Author>
      <b:Author>
        <b:NameList>
          <b:Person>
            <b:Last>Dweck</b:Last>
            <b:First>C.</b:First>
          </b:Person>
        </b:NameList>
      </b:Author>
    </b:Author>
    <b:Title>Mindset by Carol Dweck</b:Title>
    <b:Year>2015</b:Year>
    <b:City>UK</b:City>
    <b:Publisher>Joosr</b:Publisher>
    <b:RefOrder>23</b:RefOrder>
  </b:Source>
  <b:Source>
    <b:Tag>ELS19</b:Tag>
    <b:SourceType>InternetSite</b:SourceType>
    <b:Guid>{CC4E1F26-8E28-4CE1-BCC1-3A586E226D45}</b:Guid>
    <b:Title>www.elsa-support.co.uk</b:Title>
    <b:Year>2019</b:Year>
    <b:YearAccessed>2019</b:YearAccessed>
    <b:MonthAccessed>09</b:MonthAccessed>
    <b:DayAccessed>02</b:DayAccessed>
    <b:URL>https://www.elsa-support.co.uk/</b:URL>
    <b:Author>
      <b:Author>
        <b:NameList>
          <b:Person>
            <b:Last>ELSA</b:Last>
            <b:First>Emotional</b:First>
            <b:Middle>Literacy Support Assistant</b:Middle>
          </b:Person>
        </b:NameList>
      </b:Author>
    </b:Author>
    <b:RefOrder>3</b:RefOrder>
  </b:Source>
  <b:Source>
    <b:Tag>Hol03</b:Tag>
    <b:SourceType>InternetSite</b:SourceType>
    <b:Guid>{F56FA607-9B7F-48C3-966E-F3428767703D}</b:Guid>
    <b:Author>
      <b:Author>
        <b:NameList>
          <b:Person>
            <b:Last>HolisticEducation</b:Last>
          </b:Person>
        </b:NameList>
      </b:Author>
    </b:Author>
    <b:Title>www.holistic-education.net</b:Title>
    <b:Year>2003</b:Year>
    <b:YearAccessed>2019</b:YearAccessed>
    <b:MonthAccessed>01</b:MonthAccessed>
    <b:DayAccessed>02</b:DayAccessed>
    <b:URL>http://www.holistic-education.net/visitors3.htm</b:URL>
    <b:RefOrder>2</b:RefOrder>
  </b:Source>
  <b:Source>
    <b:Tag>HWB14</b:Tag>
    <b:SourceType>InternetSite</b:SourceType>
    <b:Guid>{2B584DA1-5FA9-4004-A2CA-107E1408F246}</b:Guid>
    <b:Author>
      <b:Author>
        <b:NameList>
          <b:Person>
            <b:Last>Hwb</b:Last>
          </b:Person>
        </b:NameList>
      </b:Author>
    </b:Author>
    <b:Title>www.hwb.gov.wales</b:Title>
    <b:Year>2014</b:Year>
    <b:YearAccessed>2019</b:YearAccessed>
    <b:MonthAccessed>01</b:MonthAccessed>
    <b:DayAccessed>02</b:DayAccessed>
    <b:URL>https://hwb.gov.wales/</b:URL>
    <b:RefOrder>10</b:RefOrder>
  </b:Source>
  <b:Source>
    <b:Tag>Mas432</b:Tag>
    <b:SourceType>JournalArticle</b:SourceType>
    <b:Guid>{F42E44C5-1C3C-446A-A188-318C0789BC4F}</b:Guid>
    <b:Title>A Theory of Human Motivation</b:Title>
    <b:Year>1943</b:Year>
    <b:URL>https://www.academia.edu/9415670/A_Theory_of_Human_Motivation_-_Abraham_H_Maslow_-_Psychological_Review_Vol_50_No_4_July_1943</b:URL>
    <b:Author>
      <b:Author>
        <b:NameList>
          <b:Person>
            <b:Last>Maslow</b:Last>
            <b:First>A.</b:First>
            <b:Middle>H.</b:Middle>
          </b:Person>
        </b:NameList>
      </b:Author>
    </b:Author>
    <b:JournalName>Psychologocial Review</b:JournalName>
    <b:Volume>50</b:Volume>
    <b:Issue>4</b:Issue>
    <b:RefOrder>11</b:RefOrder>
  </b:Source>
  <b:Source>
    <b:Tag>Men201</b:Tag>
    <b:SourceType>InternetSite</b:SourceType>
    <b:Guid>{9843B73E-070D-4D0E-B203-1B4B6FEF07BB}</b:Guid>
    <b:Author>
      <b:Author>
        <b:NameList>
          <b:Person>
            <b:Last>MentalHealthFoundation</b:Last>
          </b:Person>
        </b:NameList>
      </b:Author>
    </b:Author>
    <b:Title>www.mentalhealth.org.uk</b:Title>
    <b:Year>2020</b:Year>
    <b:YearAccessed>2020</b:YearAccessed>
    <b:MonthAccessed>04</b:MonthAccessed>
    <b:DayAccessed>19</b:DayAccessed>
    <b:URL>https://www.mentalhealth.org.uk/publications/prevention-and-mental-health-research-paper/read-online</b:URL>
    <b:RefOrder>20</b:RefOrder>
  </b:Source>
  <b:Source>
    <b:Tag>Pav97</b:Tag>
    <b:SourceType>Book</b:SourceType>
    <b:Guid>{2EF048FF-99FF-4417-B828-2F05029EC20A}</b:Guid>
    <b:Title>The Work of the Digestive Glands</b:Title>
    <b:Year>1897</b:Year>
    <b:Author>
      <b:Author>
        <b:NameList>
          <b:Person>
            <b:Last>Pavlov</b:Last>
            <b:First>I.</b:First>
            <b:Middle>P.</b:Middle>
          </b:Person>
        </b:NameList>
      </b:Author>
    </b:Author>
    <b:City>London</b:City>
    <b:Publisher>Griffin</b:Publisher>
    <b:RefOrder>6</b:RefOrder>
  </b:Source>
  <b:Source>
    <b:Tag>Pia11</b:Tag>
    <b:SourceType>Book</b:SourceType>
    <b:Guid>{0B5E36D6-748A-4AD5-A9A2-3A49142321CC}</b:Guid>
    <b:Title>The Origin of Intelligence in the Child</b:Title>
    <b:Year>2011</b:Year>
    <b:Author>
      <b:Author>
        <b:NameList>
          <b:Person>
            <b:Last>Piaget</b:Last>
            <b:First>J.</b:First>
          </b:Person>
        </b:NameList>
      </b:Author>
    </b:Author>
    <b:City>New York</b:City>
    <b:Publisher>Routledge</b:Publisher>
    <b:RefOrder>14</b:RefOrder>
  </b:Source>
  <b:Source>
    <b:Tag>Pie10</b:Tag>
    <b:SourceType>Book</b:SourceType>
    <b:Guid>{15EED067-819F-4347-856A-FF4104721611}</b:Guid>
    <b:Author>
      <b:Author>
        <b:NameList>
          <b:Person>
            <b:Last>Pierson</b:Last>
            <b:First>J.</b:First>
          </b:Person>
        </b:NameList>
      </b:Author>
    </b:Author>
    <b:Title>Tackling Social Exclusion</b:Title>
    <b:Year>2010</b:Year>
    <b:City>New York</b:City>
    <b:Publisher>Routledge</b:Publisher>
    <b:Edition>2nd</b:Edition>
    <b:RefOrder>18</b:RefOrder>
  </b:Source>
  <b:Source>
    <b:Tag>PSH19</b:Tag>
    <b:SourceType>DocumentFromInternetSite</b:SourceType>
    <b:Guid>{468CA8BB-68B2-41AA-A5C5-D822551976F7}</b:Guid>
    <b:Author>
      <b:Author>
        <b:NameList>
          <b:Person>
            <b:Last>PSHEAssociation</b:Last>
          </b:Person>
        </b:NameList>
      </b:Author>
    </b:Author>
    <b:Title>www.pshe-association.org.uk</b:Title>
    <b:Year>2019</b:Year>
    <b:YearAccessed>2020</b:YearAccessed>
    <b:MonthAccessed>01</b:MonthAccessed>
    <b:DayAccessed>01</b:DayAccessed>
    <b:URL>https://www.pshe-association.org.uk/what-we-do/why-pshe-matters</b:URL>
    <b:RefOrder>22</b:RefOrder>
  </b:Source>
  <b:Source>
    <b:Tag>Rog12</b:Tag>
    <b:SourceType>Book</b:SourceType>
    <b:Guid>{24D359B9-2608-400F-A813-2B956AB1F19D}</b:Guid>
    <b:Author>
      <b:Author>
        <b:NameList>
          <b:Person>
            <b:Last>Rogers</b:Last>
            <b:First>C</b:First>
          </b:Person>
        </b:NameList>
      </b:Author>
    </b:Author>
    <b:Title>Client Centred Therapy</b:Title>
    <b:Year>2012</b:Year>
    <b:YearAccessed>2019</b:YearAccessed>
    <b:MonthAccessed>01</b:MonthAccessed>
    <b:DayAccessed>02</b:DayAccessed>
    <b:URL>https://www.simplypsychology.org/carl-rogers.html</b:URL>
    <b:City>UK</b:City>
    <b:Publisher>Constable &amp; Robinson</b:Publisher>
    <b:Edition>New</b:Edition>
    <b:RefOrder>9</b:RefOrder>
  </b:Source>
  <b:Source>
    <b:Tag>Sch181</b:Tag>
    <b:SourceType>BookSection</b:SourceType>
    <b:Guid>{5779EF95-BA78-40EC-85BB-9D4CCAA96B2B}</b:Guid>
    <b:Author>
      <b:Author>
        <b:NameList>
          <b:Person>
            <b:Last>SchoolA</b:Last>
          </b:Person>
        </b:NameList>
      </b:Author>
    </b:Author>
    <b:Title>Emotional Health and Well-Being Policy</b:Title>
    <b:BookTitle>SchoolA Policies</b:BookTitle>
    <b:Year>2018</b:Year>
    <b:RefOrder>21</b:RefOrder>
  </b:Source>
  <b:Source>
    <b:Tag>Sch184</b:Tag>
    <b:SourceType>BookSection</b:SourceType>
    <b:Guid>{44482717-38C9-410F-8D5A-4AE8D40CA794}</b:Guid>
    <b:Author>
      <b:Author>
        <b:NameList>
          <b:Person>
            <b:Last>SchoolA</b:Last>
          </b:Person>
        </b:NameList>
      </b:Author>
    </b:Author>
    <b:Title>Pupil Participation Policy</b:Title>
    <b:BookTitle>SchoolA Policies</b:BookTitle>
    <b:Year>2018</b:Year>
    <b:RefOrder>19</b:RefOrder>
  </b:Source>
  <b:Source>
    <b:Tag>Ski531</b:Tag>
    <b:SourceType>Book</b:SourceType>
    <b:Guid>{B470D002-7FB8-4DC0-8880-6B6D3E3943E4}</b:Guid>
    <b:Title>Science and Human Behaviour</b:Title>
    <b:Year>1953</b:Year>
    <b:Author>
      <b:Author>
        <b:NameList>
          <b:Person>
            <b:Last>Skinner</b:Last>
            <b:First>B.</b:First>
            <b:Middle>F.</b:Middle>
          </b:Person>
        </b:NameList>
      </b:Author>
    </b:Author>
    <b:City>New York</b:City>
    <b:Publisher>Macmillan</b:Publisher>
    <b:RefOrder>8</b:RefOrder>
  </b:Source>
  <b:Source>
    <b:Tag>DrN20</b:Tag>
    <b:SourceType>InternetSite</b:SourceType>
    <b:Guid>{881EA982-45A8-4AF0-83F0-E864CC77171E}</b:Guid>
    <b:Author>
      <b:Author>
        <b:NameList>
          <b:Person>
            <b:Last>Wainwright</b:Last>
            <b:First>Dr.</b:First>
            <b:Middle>Nalda</b:Middle>
          </b:Person>
        </b:NameList>
      </b:Author>
    </b:Author>
    <b:Title>www.physicalliteracy.cymru</b:Title>
    <b:Year>2015</b:Year>
    <b:YearAccessed>2020</b:YearAccessed>
    <b:MonthAccessed>04</b:MonthAccessed>
    <b:DayAccessed>19</b:DayAccessed>
    <b:URL>http://physicalliteracy.cymru/s-k-i-p-workshop/</b:URL>
    <b:RefOrder>15</b:RefOrder>
  </b:Source>
  <b:Source>
    <b:Tag>Wal09</b:Tag>
    <b:SourceType>Book</b:SourceType>
    <b:Guid>{4BF2F4E4-5345-4B0B-945C-9E93B08E2462}</b:Guid>
    <b:Title>Supporting Every Child</b:Title>
    <b:Year>2009</b:Year>
    <b:Publisher>Learning Matters</b:Publisher>
    <b:City>Exeter</b:City>
    <b:Author>
      <b:Author>
        <b:NameList>
          <b:Person>
            <b:Last>Walton</b:Last>
            <b:First>A.,</b:First>
            <b:Middle>&amp; Goddard, G.</b:Middle>
          </b:Person>
        </b:NameList>
      </b:Author>
    </b:Author>
    <b:RefOrder>17</b:RefOrder>
  </b:Source>
  <b:Source>
    <b:Tag>Wat13</b:Tag>
    <b:SourceType>JournalArticle</b:SourceType>
    <b:Guid>{F013CE80-7D64-4D31-8BA7-A7C1BDE0D1B8}</b:Guid>
    <b:Title>Psychology as the Behaviourist Views it</b:Title>
    <b:Year>1913</b:Year>
    <b:Author>
      <b:Author>
        <b:NameList>
          <b:Person>
            <b:Last>Watson</b:Last>
            <b:First>J.</b:First>
            <b:Middle>B.</b:Middle>
          </b:Person>
        </b:NameList>
      </b:Author>
    </b:Author>
    <b:JournalName>Psychological Review</b:JournalName>
    <b:Pages>158-178</b:Pages>
    <b:Volume>20</b:Volume>
    <b:RefOrder>7</b:RefOrder>
  </b:Source>
  <b:Source>
    <b:Tag>Gin20</b:Tag>
    <b:SourceType>InternetSite</b:SourceType>
    <b:Guid>{FE8054AD-69B9-41F8-9F58-B8AB25726922}</b:Guid>
    <b:Author>
      <b:Author>
        <b:NameList>
          <b:Person>
            <b:Last>Drew</b:Last>
            <b:First>C</b:First>
          </b:Person>
        </b:NameList>
      </b:Author>
    </b:Author>
    <b:Title>www.helpfulprofessor.com</b:Title>
    <b:Year>2020</b:Year>
    <b:YearAccessed>2020</b:YearAccessed>
    <b:MonthAccessed>08</b:MonthAccessed>
    <b:DayAccessed>29</b:DayAccessed>
    <b:URL>https://helpfulprofessor.com/classroom-management/#1_Behaviorism</b:URL>
    <b:RefOrder>12</b:RefOrder>
  </b:Source>
  <b:Source>
    <b:Tag>WeA20</b:Tag>
    <b:SourceType>InternetSite</b:SourceType>
    <b:Guid>{50EEA172-677F-48FA-BC90-E53676183D2B}</b:Guid>
    <b:Author>
      <b:Author>
        <b:NameList>
          <b:Person>
            <b:Last>WeAreTeachers</b:Last>
          </b:Person>
        </b:NameList>
      </b:Author>
    </b:Author>
    <b:Title>www.weareteachers.com</b:Title>
    <b:Year>2020</b:Year>
    <b:YearAccessed>2020</b:YearAccessed>
    <b:MonthAccessed>08</b:MonthAccessed>
    <b:DayAccessed>03</b:DayAccessed>
    <b:URL>https://www.weareteachers.com/classroom-management-techniques/</b:URL>
    <b:RefOrder>25</b:RefOrder>
  </b:Source>
  <b:Source>
    <b:Tag>Dre68</b:Tag>
    <b:SourceType>Book</b:SourceType>
    <b:Guid>{C08A926B-BF13-4404-B843-FA670A5BCBE1}</b:Guid>
    <b:Title>Psychology in the Classroom</b:Title>
    <b:Year>1968</b:Year>
    <b:Publisher>Harper &amp; Row</b:Publisher>
    <b:City>New York</b:City>
    <b:Author>
      <b:Author>
        <b:NameList>
          <b:Person>
            <b:Last>Dreikurs</b:Last>
            <b:First>R</b:First>
          </b:Person>
        </b:NameList>
      </b:Author>
    </b:Author>
    <b:Edition>2nd</b:Edition>
    <b:RefOrder>24</b:RefOrder>
  </b:Source>
</b:Sources>
</file>

<file path=customXml/itemProps1.xml><?xml version="1.0" encoding="utf-8"?>
<ds:datastoreItem xmlns:ds="http://schemas.openxmlformats.org/officeDocument/2006/customXml" ds:itemID="{DAF2C2E8-3988-40A1-A790-1D35AA497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6702</TotalTime>
  <Pages>9</Pages>
  <Words>3260</Words>
  <Characters>18585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Gray</dc:creator>
  <cp:keywords/>
  <dc:description/>
  <cp:lastModifiedBy>Jade Gray</cp:lastModifiedBy>
  <cp:revision>73</cp:revision>
  <dcterms:created xsi:type="dcterms:W3CDTF">2020-08-09T21:53:00Z</dcterms:created>
  <dcterms:modified xsi:type="dcterms:W3CDTF">2020-09-01T17:15:00Z</dcterms:modified>
</cp:coreProperties>
</file>