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F8E7314" wp14:paraId="6C43A888" wp14:textId="17A8B469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1DD5E7C1">
        <w:rPr/>
        <w:t xml:space="preserve">In this part of the </w:t>
      </w:r>
      <w:r w:rsidR="5B120448">
        <w:rPr/>
        <w:t xml:space="preserve">proses </w:t>
      </w:r>
      <w:r w:rsidR="088DABEA">
        <w:rPr/>
        <w:t>I</w:t>
      </w:r>
      <w:r w:rsidR="52C805EA">
        <w:rPr/>
        <w:t xml:space="preserve"> will be looking at the weaknesses of my primary </w:t>
      </w:r>
      <w:r w:rsidR="3C506AA9">
        <w:rPr/>
        <w:t>source</w:t>
      </w:r>
      <w:r w:rsidR="52C805EA">
        <w:rPr/>
        <w:t xml:space="preserve"> </w:t>
      </w:r>
      <w:r w:rsidR="61924F8E">
        <w:rPr/>
        <w:t xml:space="preserve">which is </w:t>
      </w:r>
      <w:r w:rsidRPr="1F8E7314" w:rsidR="61924F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CIf</w:t>
      </w:r>
      <w:r w:rsidRPr="1F8E7314" w:rsidR="45AACE5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a</w:t>
      </w:r>
      <w:r w:rsidRPr="1F8E7314" w:rsidR="61924F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Code, </w:t>
      </w:r>
      <w:r w:rsidRPr="1F8E7314" w:rsidR="61924F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regulations</w:t>
      </w:r>
      <w:r w:rsidRPr="1F8E7314" w:rsidR="61924F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and standards &amp; guidance | Chartered Institute for Archaeologists. Available: </w:t>
      </w:r>
      <w:hyperlink r:id="Rd0ac17080b5649d4">
        <w:r w:rsidRPr="1F8E7314" w:rsidR="61924F8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https://www.archaeologists.net/codes/cifa</w:t>
        </w:r>
      </w:hyperlink>
      <w:r w:rsidRPr="1F8E7314" w:rsidR="61924F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Accessed on [Nov 7, 2024].</w:t>
      </w:r>
    </w:p>
    <w:p xmlns:wp14="http://schemas.microsoft.com/office/word/2010/wordml" w:rsidP="1F8E7314" wp14:paraId="735FA9AB" wp14:textId="741EFC97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  <w:r w:rsidRPr="1F8E7314" w:rsidR="5928DE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There are two</w:t>
      </w:r>
      <w:r w:rsidRPr="1F8E7314" w:rsidR="446F58D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1F8E7314" w:rsidR="5928DE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weaknesses </w:t>
      </w:r>
      <w:r w:rsidRPr="1F8E7314" w:rsidR="4D0B88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that will be investigated the first of which </w:t>
      </w:r>
      <w:r w:rsidRPr="1F8E7314" w:rsidR="1721CA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is that it is too </w:t>
      </w:r>
      <w:r w:rsidRPr="1F8E7314" w:rsidR="06D94BE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b</w:t>
      </w:r>
      <w:r w:rsidRPr="1F8E7314" w:rsidR="159FF16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road</w:t>
      </w:r>
      <w:r w:rsidRPr="1F8E7314" w:rsidR="1721CA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1F8E7314" w:rsidR="1721CA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and open to </w:t>
      </w:r>
      <w:r w:rsidRPr="1F8E7314" w:rsidR="52932E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interpretation</w:t>
      </w:r>
      <w:r w:rsidRPr="1F8E7314" w:rsidR="573905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as a source</w:t>
      </w:r>
      <w:r w:rsidRPr="1F8E7314" w:rsidR="1721CA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1F8E7314" w:rsidR="66FB712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for example “The member has a responsibility for the conservation of the historic environment.”</w:t>
      </w:r>
      <w:r w:rsidRPr="1F8E7314" w:rsidR="6EE7CE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I interpret this as saying that all members have a </w:t>
      </w:r>
      <w:r w:rsidRPr="1F8E7314" w:rsidR="1F89ED0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responsibility to conserve </w:t>
      </w:r>
      <w:r w:rsidRPr="1F8E7314" w:rsidR="7BE8D87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historic </w:t>
      </w:r>
      <w:r w:rsidRPr="1F8E7314" w:rsidR="700465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environments that are likely to degrade, </w:t>
      </w:r>
      <w:r w:rsidRPr="1F8E7314" w:rsidR="7BE8D87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which is simple f</w:t>
      </w:r>
      <w:r w:rsidRPr="1F8E7314" w:rsidR="79A9EB4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or anyone to understand</w:t>
      </w:r>
      <w:r w:rsidRPr="1F8E7314" w:rsidR="06F4AD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. B</w:t>
      </w:r>
      <w:r w:rsidRPr="1F8E7314" w:rsidR="79A9EB4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ut what is the intent behind this statement </w:t>
      </w:r>
      <w:r w:rsidRPr="1F8E7314" w:rsidR="377624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my </w:t>
      </w:r>
      <w:r w:rsidRPr="1F8E7314" w:rsidR="5B79FF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interpretation</w:t>
      </w:r>
      <w:r w:rsidRPr="1F8E7314" w:rsidR="377624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is very </w:t>
      </w:r>
      <w:r w:rsidRPr="1F8E7314" w:rsidR="43F8D2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direct,</w:t>
      </w:r>
      <w:r w:rsidRPr="1F8E7314" w:rsidR="377624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but</w:t>
      </w:r>
      <w:r w:rsidRPr="1F8E7314" w:rsidR="34A1CC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it could simply be</w:t>
      </w:r>
      <w:r w:rsidRPr="1F8E7314" w:rsidR="1C982F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interpreted as only applicable to active historic </w:t>
      </w:r>
      <w:r w:rsidRPr="1F8E7314" w:rsidR="6C1821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monuments,</w:t>
      </w:r>
      <w:r w:rsidRPr="1F8E7314" w:rsidR="1C982F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for example </w:t>
      </w:r>
      <w:r w:rsidRPr="1F8E7314" w:rsidR="4FE55696">
        <w:rPr>
          <w:noProof w:val="0"/>
          <w:lang w:val="en-US"/>
        </w:rPr>
        <w:t>Aberglasney</w:t>
      </w:r>
      <w:r w:rsidRPr="1F8E7314" w:rsidR="4FE55696">
        <w:rPr>
          <w:noProof w:val="0"/>
          <w:lang w:val="en-US"/>
        </w:rPr>
        <w:t xml:space="preserve"> Gardens in </w:t>
      </w:r>
      <w:r w:rsidRPr="1F8E7314" w:rsidR="4187FCF3">
        <w:rPr>
          <w:noProof w:val="0"/>
          <w:lang w:val="en-US"/>
        </w:rPr>
        <w:t>L</w:t>
      </w:r>
      <w:r w:rsidRPr="1F8E7314" w:rsidR="2A944138">
        <w:rPr>
          <w:noProof w:val="0"/>
          <w:lang w:val="en-US"/>
        </w:rPr>
        <w:t>l</w:t>
      </w:r>
      <w:r w:rsidRPr="1F8E7314" w:rsidR="4FE55696">
        <w:rPr>
          <w:noProof w:val="0"/>
          <w:lang w:val="en-US"/>
        </w:rPr>
        <w:t>angathen</w:t>
      </w:r>
      <w:r w:rsidRPr="1F8E7314" w:rsidR="6F080735">
        <w:rPr>
          <w:noProof w:val="0"/>
          <w:lang w:val="en-US"/>
        </w:rPr>
        <w:t xml:space="preserve"> </w:t>
      </w:r>
      <w:r w:rsidRPr="1F8E7314" w:rsidR="5390E78F">
        <w:rPr>
          <w:noProof w:val="0"/>
          <w:lang w:val="en-US"/>
        </w:rPr>
        <w:t>rather than</w:t>
      </w:r>
      <w:r w:rsidRPr="1F8E7314" w:rsidR="5390E78F">
        <w:rPr>
          <w:noProof w:val="0"/>
          <w:lang w:val="en-US"/>
        </w:rPr>
        <w:t xml:space="preserve"> </w:t>
      </w:r>
      <w:r w:rsidRPr="1F8E7314" w:rsidR="14B107A9">
        <w:rPr>
          <w:noProof w:val="0"/>
          <w:lang w:val="en-US"/>
        </w:rPr>
        <w:t>Barclodiad</w:t>
      </w:r>
      <w:r w:rsidRPr="1F8E7314" w:rsidR="14B107A9">
        <w:rPr>
          <w:noProof w:val="0"/>
          <w:lang w:val="en-US"/>
        </w:rPr>
        <w:t xml:space="preserve"> y </w:t>
      </w:r>
      <w:r w:rsidRPr="1F8E7314" w:rsidR="14B107A9">
        <w:rPr>
          <w:noProof w:val="0"/>
          <w:lang w:val="en-US"/>
        </w:rPr>
        <w:t>Gawres</w:t>
      </w:r>
      <w:r w:rsidRPr="1F8E7314" w:rsidR="14B107A9">
        <w:rPr>
          <w:noProof w:val="0"/>
          <w:lang w:val="en-US"/>
        </w:rPr>
        <w:t xml:space="preserve"> Chambered Tomb</w:t>
      </w:r>
      <w:r w:rsidRPr="1F8E7314" w:rsidR="753EF069">
        <w:rPr>
          <w:noProof w:val="0"/>
          <w:lang w:val="en-US"/>
        </w:rPr>
        <w:t xml:space="preserve"> which is not actively visited.</w:t>
      </w:r>
      <w:r w:rsidRPr="1F8E7314" w:rsidR="14B107A9">
        <w:rPr>
          <w:noProof w:val="0"/>
          <w:lang w:val="en-US"/>
        </w:rPr>
        <w:t xml:space="preserve"> </w:t>
      </w:r>
      <w:r w:rsidRPr="1F8E7314" w:rsidR="26ABF560">
        <w:rPr>
          <w:noProof w:val="0"/>
          <w:lang w:val="en-US"/>
        </w:rPr>
        <w:t>T</w:t>
      </w:r>
      <w:r w:rsidRPr="1F8E7314" w:rsidR="14B107A9">
        <w:rPr>
          <w:noProof w:val="0"/>
          <w:lang w:val="en-US"/>
        </w:rPr>
        <w:t>hey are both historic</w:t>
      </w:r>
      <w:r w:rsidRPr="1F8E7314" w:rsidR="62D50EE4">
        <w:rPr>
          <w:noProof w:val="0"/>
          <w:lang w:val="en-US"/>
        </w:rPr>
        <w:t xml:space="preserve"> points of interest</w:t>
      </w:r>
      <w:r w:rsidRPr="1F8E7314" w:rsidR="14B107A9">
        <w:rPr>
          <w:noProof w:val="0"/>
          <w:lang w:val="en-US"/>
        </w:rPr>
        <w:t xml:space="preserve"> and both are in need of protection but the di</w:t>
      </w:r>
      <w:r w:rsidRPr="1F8E7314" w:rsidR="01044AF3">
        <w:rPr>
          <w:noProof w:val="0"/>
          <w:lang w:val="en-US"/>
        </w:rPr>
        <w:t xml:space="preserve">fference lays in the interest in what is found </w:t>
      </w:r>
      <w:r w:rsidRPr="1F8E7314" w:rsidR="58A4AEAD">
        <w:rPr>
          <w:noProof w:val="0"/>
          <w:lang w:val="en-US"/>
        </w:rPr>
        <w:t>there</w:t>
      </w:r>
      <w:r w:rsidRPr="1F8E7314" w:rsidR="58A4AEAD">
        <w:rPr>
          <w:noProof w:val="0"/>
          <w:lang w:val="en-US"/>
        </w:rPr>
        <w:t>.</w:t>
      </w:r>
      <w:r w:rsidRPr="1F8E7314" w:rsidR="58A4AEAD">
        <w:rPr>
          <w:noProof w:val="0"/>
          <w:lang w:val="en-US"/>
        </w:rPr>
        <w:t xml:space="preserve"> The actual </w:t>
      </w:r>
      <w:r w:rsidRPr="1F8E7314" w:rsidR="24794889">
        <w:rPr>
          <w:noProof w:val="0"/>
          <w:lang w:val="en-US"/>
        </w:rPr>
        <w:t xml:space="preserve">meaning </w:t>
      </w:r>
      <w:r w:rsidRPr="1F8E7314" w:rsidR="3DA6C7FA">
        <w:rPr>
          <w:noProof w:val="0"/>
          <w:lang w:val="en-US"/>
        </w:rPr>
        <w:t>likely</w:t>
      </w:r>
      <w:r w:rsidRPr="1F8E7314" w:rsidR="58A4AEAD">
        <w:rPr>
          <w:noProof w:val="0"/>
          <w:lang w:val="en-US"/>
        </w:rPr>
        <w:t xml:space="preserve"> is</w:t>
      </w:r>
      <w:r w:rsidRPr="1F8E7314" w:rsidR="58A4AEAD">
        <w:rPr>
          <w:noProof w:val="0"/>
          <w:lang w:val="en-US"/>
        </w:rPr>
        <w:t xml:space="preserve"> that both </w:t>
      </w:r>
      <w:r w:rsidRPr="1F8E7314" w:rsidR="4A484FB6">
        <w:rPr>
          <w:noProof w:val="0"/>
          <w:lang w:val="en-US"/>
        </w:rPr>
        <w:t>locations</w:t>
      </w:r>
      <w:r w:rsidRPr="1F8E7314" w:rsidR="58A4AEAD">
        <w:rPr>
          <w:noProof w:val="0"/>
          <w:lang w:val="en-US"/>
        </w:rPr>
        <w:t xml:space="preserve"> are important but</w:t>
      </w:r>
      <w:r w:rsidRPr="1F8E7314" w:rsidR="115DB176">
        <w:rPr>
          <w:noProof w:val="0"/>
          <w:lang w:val="en-US"/>
        </w:rPr>
        <w:t xml:space="preserve"> one is more about tourism and the other is about </w:t>
      </w:r>
      <w:r w:rsidRPr="1F8E7314" w:rsidR="353E52F4">
        <w:rPr>
          <w:noProof w:val="0"/>
          <w:lang w:val="en-US"/>
        </w:rPr>
        <w:t>the study</w:t>
      </w:r>
      <w:r w:rsidRPr="1F8E7314" w:rsidR="115DB176">
        <w:rPr>
          <w:noProof w:val="0"/>
          <w:lang w:val="en-US"/>
        </w:rPr>
        <w:t xml:space="preserve"> </w:t>
      </w:r>
      <w:r w:rsidRPr="1F8E7314" w:rsidR="2555E3D7">
        <w:rPr>
          <w:noProof w:val="0"/>
          <w:lang w:val="en-US"/>
        </w:rPr>
        <w:t>of ancient cult</w:t>
      </w:r>
      <w:r w:rsidRPr="1F8E7314" w:rsidR="0E9C77D2">
        <w:rPr>
          <w:noProof w:val="0"/>
          <w:lang w:val="en-US"/>
        </w:rPr>
        <w:t>ure</w:t>
      </w:r>
      <w:r w:rsidRPr="1F8E7314" w:rsidR="20765CF9">
        <w:rPr>
          <w:noProof w:val="0"/>
          <w:lang w:val="en-US"/>
        </w:rPr>
        <w:t>. I believe</w:t>
      </w:r>
      <w:r w:rsidRPr="1F8E7314" w:rsidR="20765CF9">
        <w:rPr>
          <w:noProof w:val="0"/>
          <w:lang w:val="en-US"/>
        </w:rPr>
        <w:t xml:space="preserve"> it</w:t>
      </w:r>
      <w:r w:rsidRPr="1F8E7314" w:rsidR="6A58AB12">
        <w:rPr>
          <w:noProof w:val="0"/>
          <w:lang w:val="en-US"/>
        </w:rPr>
        <w:t xml:space="preserve"> is </w:t>
      </w:r>
      <w:r w:rsidRPr="1F8E7314" w:rsidR="2D08423C">
        <w:rPr>
          <w:noProof w:val="0"/>
          <w:lang w:val="en-US"/>
        </w:rPr>
        <w:t>likely</w:t>
      </w:r>
      <w:r w:rsidRPr="1F8E7314" w:rsidR="6A58AB12">
        <w:rPr>
          <w:noProof w:val="0"/>
          <w:lang w:val="en-US"/>
        </w:rPr>
        <w:t xml:space="preserve"> that the rule that </w:t>
      </w:r>
      <w:r w:rsidRPr="1F8E7314" w:rsidR="0F984F89">
        <w:rPr>
          <w:noProof w:val="0"/>
          <w:lang w:val="en-US"/>
        </w:rPr>
        <w:t>cifa</w:t>
      </w:r>
      <w:r w:rsidRPr="1F8E7314" w:rsidR="0F984F89">
        <w:rPr>
          <w:noProof w:val="0"/>
          <w:lang w:val="en-US"/>
        </w:rPr>
        <w:t xml:space="preserve"> enforces includes both locations.</w:t>
      </w:r>
    </w:p>
    <w:p xmlns:wp14="http://schemas.microsoft.com/office/word/2010/wordml" w:rsidP="1F8E7314" wp14:paraId="1362D896" wp14:textId="6CCD4238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  <w:r w:rsidRPr="1F8E7314" w:rsidR="499AA92B">
        <w:rPr>
          <w:noProof w:val="0"/>
          <w:lang w:val="en-US"/>
        </w:rPr>
        <w:t xml:space="preserve">My other point on the weakness of my primary </w:t>
      </w:r>
      <w:r w:rsidRPr="1F8E7314" w:rsidR="7CF929E0">
        <w:rPr>
          <w:noProof w:val="0"/>
          <w:lang w:val="en-US"/>
        </w:rPr>
        <w:t>source</w:t>
      </w:r>
      <w:r w:rsidRPr="1F8E7314" w:rsidR="499AA92B">
        <w:rPr>
          <w:noProof w:val="0"/>
          <w:lang w:val="en-US"/>
        </w:rPr>
        <w:t xml:space="preserve"> </w:t>
      </w:r>
      <w:r w:rsidRPr="1F8E7314" w:rsidR="6C3DDAB9">
        <w:rPr>
          <w:noProof w:val="0"/>
          <w:lang w:val="en-US"/>
        </w:rPr>
        <w:t>is that is only relates to the UK</w:t>
      </w:r>
      <w:r w:rsidRPr="1F8E7314" w:rsidR="73E7D3C4">
        <w:rPr>
          <w:noProof w:val="0"/>
          <w:lang w:val="en-US"/>
        </w:rPr>
        <w:t xml:space="preserve"> this is a weakness because it limits the influence</w:t>
      </w:r>
      <w:r w:rsidRPr="1F8E7314" w:rsidR="638A735C">
        <w:rPr>
          <w:noProof w:val="0"/>
          <w:lang w:val="en-US"/>
        </w:rPr>
        <w:t xml:space="preserve"> on the world of archology </w:t>
      </w:r>
      <w:r w:rsidRPr="1F8E7314" w:rsidR="2EECA6FD">
        <w:rPr>
          <w:noProof w:val="0"/>
          <w:lang w:val="en-US"/>
        </w:rPr>
        <w:t xml:space="preserve">and its related fields </w:t>
      </w:r>
      <w:r w:rsidRPr="1F8E7314" w:rsidR="5850202A">
        <w:rPr>
          <w:noProof w:val="0"/>
          <w:lang w:val="en-US"/>
        </w:rPr>
        <w:t xml:space="preserve">this weakness affects my essay because every example of </w:t>
      </w:r>
      <w:r w:rsidRPr="1F8E7314" w:rsidR="137AC7BF">
        <w:rPr>
          <w:noProof w:val="0"/>
          <w:lang w:val="en-US"/>
        </w:rPr>
        <w:t xml:space="preserve">Human and Neanderthal </w:t>
      </w:r>
      <w:r w:rsidRPr="1F8E7314" w:rsidR="7D7EF71A">
        <w:rPr>
          <w:noProof w:val="0"/>
          <w:lang w:val="en-US"/>
        </w:rPr>
        <w:t>burial</w:t>
      </w:r>
      <w:r w:rsidRPr="1F8E7314" w:rsidR="137AC7BF">
        <w:rPr>
          <w:noProof w:val="0"/>
          <w:lang w:val="en-US"/>
        </w:rPr>
        <w:t xml:space="preserve"> </w:t>
      </w:r>
      <w:r w:rsidRPr="1F8E7314" w:rsidR="137AC7BF">
        <w:rPr>
          <w:noProof w:val="0"/>
          <w:lang w:val="en-US"/>
        </w:rPr>
        <w:t>i</w:t>
      </w:r>
      <w:r w:rsidRPr="1F8E7314" w:rsidR="137AC7BF">
        <w:rPr>
          <w:noProof w:val="0"/>
          <w:lang w:val="en-US"/>
        </w:rPr>
        <w:t xml:space="preserve"> use is outside the UK the teams that went to these </w:t>
      </w:r>
      <w:r w:rsidRPr="1F8E7314" w:rsidR="52EA7BBE">
        <w:rPr>
          <w:noProof w:val="0"/>
          <w:lang w:val="en-US"/>
        </w:rPr>
        <w:t xml:space="preserve">locations may have included </w:t>
      </w:r>
      <w:r w:rsidRPr="1F8E7314" w:rsidR="0EE4207F">
        <w:rPr>
          <w:noProof w:val="0"/>
          <w:lang w:val="en-US"/>
        </w:rPr>
        <w:t xml:space="preserve">UK archologists but not necessarily did so they had no mandate </w:t>
      </w:r>
      <w:r w:rsidRPr="1F8E7314" w:rsidR="2279529D">
        <w:rPr>
          <w:noProof w:val="0"/>
          <w:lang w:val="en-US"/>
        </w:rPr>
        <w:t xml:space="preserve">to follow the rules of </w:t>
      </w:r>
      <w:r w:rsidRPr="1F8E7314" w:rsidR="2279529D">
        <w:rPr>
          <w:noProof w:val="0"/>
          <w:lang w:val="en-US"/>
        </w:rPr>
        <w:t>cifa</w:t>
      </w:r>
      <w:r w:rsidRPr="1F8E7314" w:rsidR="2279529D">
        <w:rPr>
          <w:noProof w:val="0"/>
          <w:lang w:val="en-US"/>
        </w:rPr>
        <w:t xml:space="preserve"> so my view of humans inherently resp</w:t>
      </w:r>
      <w:r w:rsidRPr="1F8E7314" w:rsidR="738B9886">
        <w:rPr>
          <w:noProof w:val="0"/>
          <w:lang w:val="en-US"/>
        </w:rPr>
        <w:t>ecting our dead even being pre</w:t>
      </w:r>
      <w:r w:rsidRPr="1F8E7314" w:rsidR="7BC80134">
        <w:rPr>
          <w:noProof w:val="0"/>
          <w:lang w:val="en-US"/>
        </w:rPr>
        <w:t xml:space="preserve">sent in human relatives and moder day humans showing </w:t>
      </w:r>
      <w:r w:rsidRPr="1F8E7314" w:rsidR="1787FC96">
        <w:rPr>
          <w:noProof w:val="0"/>
          <w:lang w:val="en-US"/>
        </w:rPr>
        <w:t xml:space="preserve">that we have collectively passed that boundary of emotional intelligence. </w:t>
      </w:r>
      <w:r w:rsidRPr="1F8E7314" w:rsidR="7BC80134">
        <w:rPr>
          <w:noProof w:val="0"/>
          <w:lang w:val="en-US"/>
        </w:rPr>
        <w:t xml:space="preserve"> </w:t>
      </w:r>
    </w:p>
    <w:p xmlns:wp14="http://schemas.microsoft.com/office/word/2010/wordml" w:rsidP="1F8E7314" wp14:paraId="28C2B424" wp14:textId="2B8B6A2A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</w:p>
    <w:p xmlns:wp14="http://schemas.microsoft.com/office/word/2010/wordml" w:rsidP="1F8E7314" wp14:paraId="1CE9F3A3" wp14:textId="606FFD82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</w:p>
    <w:p xmlns:wp14="http://schemas.microsoft.com/office/word/2010/wordml" w:rsidP="1F8E7314" wp14:paraId="1E8217B7" wp14:textId="6D42D5AC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</w:p>
    <w:p xmlns:wp14="http://schemas.microsoft.com/office/word/2010/wordml" w:rsidP="1F8E7314" wp14:paraId="1B048BF5" wp14:textId="7834077B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xmlns:wp14="http://schemas.microsoft.com/office/word/2010/wordml" wp14:paraId="2C078E63" wp14:textId="6579D18F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87c191958914d0b"/>
      <w:footerReference w:type="default" r:id="R8180723d104f429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F8E7314" w:rsidTr="1F8E7314" w14:paraId="78B67D01">
      <w:trPr>
        <w:trHeight w:val="300"/>
      </w:trPr>
      <w:tc>
        <w:tcPr>
          <w:tcW w:w="3120" w:type="dxa"/>
          <w:tcMar/>
        </w:tcPr>
        <w:p w:rsidR="1F8E7314" w:rsidP="1F8E7314" w:rsidRDefault="1F8E7314" w14:paraId="23718E44" w14:textId="060308B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F8E7314" w:rsidP="1F8E7314" w:rsidRDefault="1F8E7314" w14:paraId="0750CDDC" w14:textId="1CD277E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F8E7314" w:rsidP="1F8E7314" w:rsidRDefault="1F8E7314" w14:paraId="4074A292" w14:textId="037AFCAE">
          <w:pPr>
            <w:pStyle w:val="Header"/>
            <w:bidi w:val="0"/>
            <w:ind w:right="-115"/>
            <w:jc w:val="right"/>
          </w:pPr>
        </w:p>
      </w:tc>
    </w:tr>
  </w:tbl>
  <w:p w:rsidR="1F8E7314" w:rsidP="1F8E7314" w:rsidRDefault="1F8E7314" w14:paraId="57DFBA2C" w14:textId="7C9F5ED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F8E7314" w:rsidTr="1F8E7314" w14:paraId="3A2D501D">
      <w:trPr>
        <w:trHeight w:val="300"/>
      </w:trPr>
      <w:tc>
        <w:tcPr>
          <w:tcW w:w="3120" w:type="dxa"/>
          <w:tcMar/>
        </w:tcPr>
        <w:p w:rsidR="1F8E7314" w:rsidP="1F8E7314" w:rsidRDefault="1F8E7314" w14:paraId="648EE605" w14:textId="5B253120">
          <w:pPr>
            <w:pStyle w:val="Header"/>
            <w:bidi w:val="0"/>
            <w:ind w:left="-115"/>
            <w:jc w:val="left"/>
          </w:pPr>
          <w:r w:rsidR="1F8E7314">
            <w:rPr/>
            <w:t>Primary source</w:t>
          </w:r>
        </w:p>
        <w:p w:rsidR="1F8E7314" w:rsidP="1F8E7314" w:rsidRDefault="1F8E7314" w14:paraId="13D24437" w14:textId="63C87018">
          <w:pPr>
            <w:pStyle w:val="Header"/>
            <w:bidi w:val="0"/>
            <w:ind w:left="-115"/>
            <w:jc w:val="left"/>
          </w:pPr>
          <w:r w:rsidR="1F8E7314">
            <w:rPr/>
            <w:t xml:space="preserve">Weaknesses </w:t>
          </w:r>
        </w:p>
        <w:p w:rsidR="1F8E7314" w:rsidP="1F8E7314" w:rsidRDefault="1F8E7314" w14:paraId="044DAC35" w14:textId="4F9EA3D6">
          <w:pPr>
            <w:pStyle w:val="Header"/>
            <w:bidi w:val="0"/>
            <w:ind w:left="-115"/>
            <w:jc w:val="left"/>
          </w:pPr>
          <w:r w:rsidR="1F8E7314">
            <w:rPr/>
            <w:t>Alexander Lye</w:t>
          </w:r>
        </w:p>
      </w:tc>
      <w:tc>
        <w:tcPr>
          <w:tcW w:w="3120" w:type="dxa"/>
          <w:tcMar/>
        </w:tcPr>
        <w:p w:rsidR="1F8E7314" w:rsidP="1F8E7314" w:rsidRDefault="1F8E7314" w14:paraId="3AFE11CC" w14:textId="2CC7964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F8E7314" w:rsidP="1F8E7314" w:rsidRDefault="1F8E7314" w14:paraId="415BDBA9" w14:textId="7A222504">
          <w:pPr>
            <w:pStyle w:val="Header"/>
            <w:bidi w:val="0"/>
            <w:ind w:right="-115"/>
            <w:jc w:val="right"/>
          </w:pPr>
        </w:p>
      </w:tc>
    </w:tr>
  </w:tbl>
  <w:p w:rsidR="1F8E7314" w:rsidP="1F8E7314" w:rsidRDefault="1F8E7314" w14:paraId="0A9D1447" w14:textId="02273EB7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293BF4"/>
    <w:rsid w:val="00CC4E4D"/>
    <w:rsid w:val="01044AF3"/>
    <w:rsid w:val="02293BF4"/>
    <w:rsid w:val="0263519F"/>
    <w:rsid w:val="04C2E1DC"/>
    <w:rsid w:val="04E3C5DF"/>
    <w:rsid w:val="054D276A"/>
    <w:rsid w:val="06D94BEC"/>
    <w:rsid w:val="06F4AD9B"/>
    <w:rsid w:val="088DABEA"/>
    <w:rsid w:val="0904A5F8"/>
    <w:rsid w:val="0A3DFE27"/>
    <w:rsid w:val="0B63B26D"/>
    <w:rsid w:val="0B7A596E"/>
    <w:rsid w:val="0E9C77D2"/>
    <w:rsid w:val="0EE4207F"/>
    <w:rsid w:val="0F984F89"/>
    <w:rsid w:val="0FC9B746"/>
    <w:rsid w:val="115DB176"/>
    <w:rsid w:val="11F54660"/>
    <w:rsid w:val="12BCDEA0"/>
    <w:rsid w:val="12C7E55D"/>
    <w:rsid w:val="137AC7BF"/>
    <w:rsid w:val="13F67EDF"/>
    <w:rsid w:val="14B107A9"/>
    <w:rsid w:val="159FF16A"/>
    <w:rsid w:val="1604886E"/>
    <w:rsid w:val="165A6916"/>
    <w:rsid w:val="1721CA44"/>
    <w:rsid w:val="172A753C"/>
    <w:rsid w:val="1787FC96"/>
    <w:rsid w:val="17EC4028"/>
    <w:rsid w:val="1815AA90"/>
    <w:rsid w:val="19050E0C"/>
    <w:rsid w:val="19777597"/>
    <w:rsid w:val="1ACCF441"/>
    <w:rsid w:val="1B778C6D"/>
    <w:rsid w:val="1C982FDC"/>
    <w:rsid w:val="1CD8EBE8"/>
    <w:rsid w:val="1DD5E7C1"/>
    <w:rsid w:val="1E803356"/>
    <w:rsid w:val="1F89ED04"/>
    <w:rsid w:val="1F8E7314"/>
    <w:rsid w:val="20765CF9"/>
    <w:rsid w:val="2099756C"/>
    <w:rsid w:val="21A5D109"/>
    <w:rsid w:val="2279529D"/>
    <w:rsid w:val="24794889"/>
    <w:rsid w:val="2555E3D7"/>
    <w:rsid w:val="26ABF560"/>
    <w:rsid w:val="295C21C4"/>
    <w:rsid w:val="2A944138"/>
    <w:rsid w:val="2CFCE443"/>
    <w:rsid w:val="2D08423C"/>
    <w:rsid w:val="2E77E4A5"/>
    <w:rsid w:val="2E8934C3"/>
    <w:rsid w:val="2EECA6FD"/>
    <w:rsid w:val="2FAB317B"/>
    <w:rsid w:val="3280A1F9"/>
    <w:rsid w:val="32E57447"/>
    <w:rsid w:val="3318617C"/>
    <w:rsid w:val="34913984"/>
    <w:rsid w:val="34A1CCE3"/>
    <w:rsid w:val="34BD86F5"/>
    <w:rsid w:val="353E52F4"/>
    <w:rsid w:val="36300E2F"/>
    <w:rsid w:val="36382EB7"/>
    <w:rsid w:val="377624E1"/>
    <w:rsid w:val="3850D999"/>
    <w:rsid w:val="38AE46C4"/>
    <w:rsid w:val="39466A9F"/>
    <w:rsid w:val="39B70920"/>
    <w:rsid w:val="3A3D4E7F"/>
    <w:rsid w:val="3AF5A12E"/>
    <w:rsid w:val="3C506AA9"/>
    <w:rsid w:val="3C7F4183"/>
    <w:rsid w:val="3DA6C7FA"/>
    <w:rsid w:val="413D7EDE"/>
    <w:rsid w:val="4187FCF3"/>
    <w:rsid w:val="420801CE"/>
    <w:rsid w:val="426E3564"/>
    <w:rsid w:val="42CDDFA0"/>
    <w:rsid w:val="43F8D2D0"/>
    <w:rsid w:val="446F58DB"/>
    <w:rsid w:val="44C1AAE6"/>
    <w:rsid w:val="45AACE5C"/>
    <w:rsid w:val="4615BB60"/>
    <w:rsid w:val="47F0D12D"/>
    <w:rsid w:val="47F65C90"/>
    <w:rsid w:val="48C7FBBE"/>
    <w:rsid w:val="499AA92B"/>
    <w:rsid w:val="4A484FB6"/>
    <w:rsid w:val="4D0B8813"/>
    <w:rsid w:val="4DDC9391"/>
    <w:rsid w:val="4F2330CE"/>
    <w:rsid w:val="4FE55696"/>
    <w:rsid w:val="506DECF4"/>
    <w:rsid w:val="5074F0AE"/>
    <w:rsid w:val="51B085F2"/>
    <w:rsid w:val="52125432"/>
    <w:rsid w:val="52932EBD"/>
    <w:rsid w:val="529ABEF4"/>
    <w:rsid w:val="52C805EA"/>
    <w:rsid w:val="52EA7BBE"/>
    <w:rsid w:val="5390E78F"/>
    <w:rsid w:val="57390563"/>
    <w:rsid w:val="5850202A"/>
    <w:rsid w:val="58A4AEAD"/>
    <w:rsid w:val="58E64D61"/>
    <w:rsid w:val="5928DEE3"/>
    <w:rsid w:val="59B2B085"/>
    <w:rsid w:val="5B120448"/>
    <w:rsid w:val="5B6D746A"/>
    <w:rsid w:val="5B79FF34"/>
    <w:rsid w:val="5F4BB20C"/>
    <w:rsid w:val="5F9542DE"/>
    <w:rsid w:val="61924F8E"/>
    <w:rsid w:val="61FED710"/>
    <w:rsid w:val="622EACE0"/>
    <w:rsid w:val="62D50EE4"/>
    <w:rsid w:val="638A735C"/>
    <w:rsid w:val="64EAED4B"/>
    <w:rsid w:val="66AA275A"/>
    <w:rsid w:val="66FB7126"/>
    <w:rsid w:val="685385E3"/>
    <w:rsid w:val="6A48CCD3"/>
    <w:rsid w:val="6A58AB12"/>
    <w:rsid w:val="6C182183"/>
    <w:rsid w:val="6C3DDAB9"/>
    <w:rsid w:val="6D39A4A8"/>
    <w:rsid w:val="6E566ECD"/>
    <w:rsid w:val="6E8A90EB"/>
    <w:rsid w:val="6EE7CE00"/>
    <w:rsid w:val="6F080735"/>
    <w:rsid w:val="6F8B9301"/>
    <w:rsid w:val="70046522"/>
    <w:rsid w:val="70D0F2F6"/>
    <w:rsid w:val="71AC392F"/>
    <w:rsid w:val="728D41E7"/>
    <w:rsid w:val="72CCE566"/>
    <w:rsid w:val="7356B270"/>
    <w:rsid w:val="738B9886"/>
    <w:rsid w:val="73E7D3C4"/>
    <w:rsid w:val="73FF1D02"/>
    <w:rsid w:val="740B167D"/>
    <w:rsid w:val="74471898"/>
    <w:rsid w:val="753EF069"/>
    <w:rsid w:val="7637E8E3"/>
    <w:rsid w:val="76884085"/>
    <w:rsid w:val="76D6428D"/>
    <w:rsid w:val="76DF28E6"/>
    <w:rsid w:val="7788D76A"/>
    <w:rsid w:val="78478481"/>
    <w:rsid w:val="79835B13"/>
    <w:rsid w:val="79A9EB49"/>
    <w:rsid w:val="7B37BA64"/>
    <w:rsid w:val="7BC80134"/>
    <w:rsid w:val="7BE24499"/>
    <w:rsid w:val="7BE8D870"/>
    <w:rsid w:val="7CF929E0"/>
    <w:rsid w:val="7D1A6696"/>
    <w:rsid w:val="7D7EF71A"/>
    <w:rsid w:val="7EB4480C"/>
    <w:rsid w:val="7F06D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93BF4"/>
  <w15:chartTrackingRefBased/>
  <w15:docId w15:val="{3EF037A1-A7E7-482C-B586-263DA59CCA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rchaeologists.net/codes/cifa" TargetMode="External" Id="Rd0ac17080b5649d4" /><Relationship Type="http://schemas.openxmlformats.org/officeDocument/2006/relationships/header" Target="header.xml" Id="R287c191958914d0b" /><Relationship Type="http://schemas.openxmlformats.org/officeDocument/2006/relationships/footer" Target="footer.xml" Id="R8180723d104f429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2024-11-13T20:28:22.1413482Z</dcterms:created>
  <dcterms:modified xsi:type="dcterms:W3CDTF">2024-11-14T19:59:38.1967697Z</dcterms:modified>
  <dc:creator>Alex Lye (2406167)</dc:creator>
  <lastModifiedBy>Alex Lye (2406167)</lastModifiedBy>
</coreProperties>
</file>