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2AF81" w14:textId="77777777" w:rsidR="00766FC9" w:rsidRPr="00F62932" w:rsidRDefault="00766FC9" w:rsidP="00821B87">
      <w:pPr>
        <w:rPr>
          <w:rFonts w:ascii="Arial" w:hAnsi="Arial" w:cs="Arial"/>
          <w:sz w:val="52"/>
          <w:szCs w:val="52"/>
          <w:u w:val="single"/>
        </w:rPr>
      </w:pPr>
      <w:r w:rsidRPr="00F62932">
        <w:rPr>
          <w:rFonts w:ascii="Arial" w:hAnsi="Arial" w:cs="Arial"/>
          <w:sz w:val="52"/>
          <w:szCs w:val="52"/>
          <w:u w:val="single"/>
        </w:rPr>
        <w:t>Title page</w:t>
      </w:r>
    </w:p>
    <w:p w14:paraId="3933E19F" w14:textId="77777777" w:rsidR="00766FC9" w:rsidRPr="00F62932" w:rsidRDefault="00766FC9" w:rsidP="00821B87">
      <w:pPr>
        <w:rPr>
          <w:rFonts w:ascii="Arial" w:hAnsi="Arial" w:cs="Arial"/>
          <w:sz w:val="52"/>
          <w:szCs w:val="52"/>
        </w:rPr>
      </w:pPr>
      <w:r w:rsidRPr="00F62932">
        <w:rPr>
          <w:rFonts w:ascii="Arial" w:hAnsi="Arial" w:cs="Arial"/>
          <w:sz w:val="52"/>
          <w:szCs w:val="52"/>
        </w:rPr>
        <w:t xml:space="preserve">Student name: </w:t>
      </w:r>
      <w:proofErr w:type="spellStart"/>
      <w:r w:rsidRPr="00F62932">
        <w:rPr>
          <w:rFonts w:ascii="Arial" w:hAnsi="Arial" w:cs="Arial"/>
          <w:sz w:val="52"/>
          <w:szCs w:val="52"/>
        </w:rPr>
        <w:t>Letisha</w:t>
      </w:r>
      <w:proofErr w:type="spellEnd"/>
      <w:r w:rsidRPr="00F62932">
        <w:rPr>
          <w:rFonts w:ascii="Arial" w:hAnsi="Arial" w:cs="Arial"/>
          <w:sz w:val="52"/>
          <w:szCs w:val="52"/>
        </w:rPr>
        <w:t xml:space="preserve"> McIntosh</w:t>
      </w:r>
    </w:p>
    <w:p w14:paraId="166370F9" w14:textId="77777777" w:rsidR="00766FC9" w:rsidRPr="00F62932" w:rsidRDefault="00766FC9" w:rsidP="00821B87">
      <w:pPr>
        <w:rPr>
          <w:rFonts w:ascii="Arial" w:hAnsi="Arial" w:cs="Arial"/>
          <w:sz w:val="52"/>
          <w:szCs w:val="52"/>
        </w:rPr>
      </w:pPr>
      <w:r w:rsidRPr="00F62932">
        <w:rPr>
          <w:rFonts w:ascii="Arial" w:hAnsi="Arial" w:cs="Arial"/>
          <w:sz w:val="52"/>
          <w:szCs w:val="52"/>
        </w:rPr>
        <w:t>Student code: 2128932</w:t>
      </w:r>
    </w:p>
    <w:p w14:paraId="7FF1BC9F" w14:textId="77777777" w:rsidR="00766FC9" w:rsidRPr="00F62932" w:rsidRDefault="00766FC9" w:rsidP="00821B87">
      <w:pPr>
        <w:rPr>
          <w:rFonts w:ascii="Arial" w:hAnsi="Arial" w:cs="Arial"/>
          <w:sz w:val="52"/>
          <w:szCs w:val="52"/>
        </w:rPr>
      </w:pPr>
      <w:r w:rsidRPr="00F62932">
        <w:rPr>
          <w:rFonts w:ascii="Arial" w:hAnsi="Arial" w:cs="Arial"/>
          <w:sz w:val="52"/>
          <w:szCs w:val="52"/>
        </w:rPr>
        <w:t>Module code: LCHS4006</w:t>
      </w:r>
    </w:p>
    <w:p w14:paraId="77DE1A7E" w14:textId="77777777" w:rsidR="00766FC9" w:rsidRPr="00F62932" w:rsidRDefault="00766FC9" w:rsidP="00821B87">
      <w:pPr>
        <w:rPr>
          <w:rFonts w:ascii="Arial" w:hAnsi="Arial" w:cs="Arial"/>
          <w:sz w:val="52"/>
          <w:szCs w:val="52"/>
        </w:rPr>
      </w:pPr>
      <w:r w:rsidRPr="00F62932">
        <w:rPr>
          <w:rFonts w:ascii="Arial" w:hAnsi="Arial" w:cs="Arial"/>
          <w:sz w:val="52"/>
          <w:szCs w:val="52"/>
        </w:rPr>
        <w:t xml:space="preserve">Module title: psychology in health and social care </w:t>
      </w:r>
    </w:p>
    <w:p w14:paraId="1EAB41D8" w14:textId="77777777" w:rsidR="00766FC9" w:rsidRPr="00F62932" w:rsidRDefault="00766FC9" w:rsidP="00821B87">
      <w:pPr>
        <w:rPr>
          <w:rFonts w:ascii="Arial" w:hAnsi="Arial" w:cs="Arial"/>
          <w:sz w:val="52"/>
          <w:szCs w:val="52"/>
        </w:rPr>
      </w:pPr>
      <w:r w:rsidRPr="00F62932">
        <w:rPr>
          <w:rFonts w:ascii="Arial" w:hAnsi="Arial" w:cs="Arial"/>
          <w:sz w:val="52"/>
          <w:szCs w:val="52"/>
        </w:rPr>
        <w:t xml:space="preserve">Lecture name: Emmanuel Asante </w:t>
      </w:r>
    </w:p>
    <w:p w14:paraId="2B09CEDE" w14:textId="75F9432F" w:rsidR="00766FC9" w:rsidRPr="009F074D" w:rsidRDefault="00766FC9" w:rsidP="00821B87">
      <w:pPr>
        <w:rPr>
          <w:rFonts w:ascii="Arial" w:hAnsi="Arial" w:cs="Arial"/>
          <w:sz w:val="52"/>
          <w:szCs w:val="52"/>
        </w:rPr>
      </w:pPr>
      <w:r w:rsidRPr="00F62932">
        <w:rPr>
          <w:rFonts w:ascii="Arial" w:hAnsi="Arial" w:cs="Arial"/>
          <w:sz w:val="52"/>
          <w:szCs w:val="52"/>
        </w:rPr>
        <w:t xml:space="preserve">Assignment title: </w:t>
      </w:r>
      <w:r w:rsidR="009759A9" w:rsidRPr="009F074D">
        <w:rPr>
          <w:rFonts w:ascii="Arial" w:hAnsi="Arial" w:cs="Arial"/>
          <w:sz w:val="52"/>
          <w:szCs w:val="52"/>
        </w:rPr>
        <w:t>Why psychology is relevant in our Health and Social Care practice?</w:t>
      </w:r>
    </w:p>
    <w:p w14:paraId="4E543E0A" w14:textId="77777777" w:rsidR="006945A9" w:rsidRPr="00E630DA" w:rsidRDefault="006945A9" w:rsidP="00821B87">
      <w:pPr>
        <w:rPr>
          <w:rFonts w:ascii="Arial" w:hAnsi="Arial" w:cs="Arial"/>
          <w:sz w:val="44"/>
          <w:szCs w:val="44"/>
        </w:rPr>
      </w:pPr>
    </w:p>
    <w:p w14:paraId="4BE9C11F" w14:textId="6C570720" w:rsidR="00766FC9" w:rsidRDefault="00766FC9" w:rsidP="00F51F95">
      <w:pPr>
        <w:spacing w:line="360" w:lineRule="auto"/>
        <w:rPr>
          <w:rFonts w:ascii="Arial" w:hAnsi="Arial" w:cs="Arial"/>
        </w:rPr>
      </w:pPr>
    </w:p>
    <w:p w14:paraId="61B941FF" w14:textId="1B25B8B8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112C1F99" w14:textId="64C4DF43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6FB5ED65" w14:textId="316136A6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797A5AFD" w14:textId="66019032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6505CAC5" w14:textId="2A40C408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11AD1FEE" w14:textId="39AEA9B4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7CB139BA" w14:textId="36007E85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4C028803" w14:textId="1828B0D0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6C13C73E" w14:textId="4DCF91C1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2F177919" w14:textId="328D81B5" w:rsidR="00246A6F" w:rsidRDefault="00246A6F" w:rsidP="00F51F95">
      <w:pPr>
        <w:spacing w:line="360" w:lineRule="auto"/>
        <w:rPr>
          <w:rFonts w:ascii="Arial" w:hAnsi="Arial" w:cs="Arial"/>
        </w:rPr>
      </w:pPr>
    </w:p>
    <w:p w14:paraId="2D7CEC6A" w14:textId="77777777" w:rsidR="00637A91" w:rsidRDefault="00637A91" w:rsidP="00F51F95">
      <w:pPr>
        <w:spacing w:line="360" w:lineRule="auto"/>
        <w:rPr>
          <w:rFonts w:ascii="Arial" w:hAnsi="Arial" w:cs="Arial"/>
        </w:rPr>
      </w:pPr>
    </w:p>
    <w:p w14:paraId="67829D8B" w14:textId="22CA03B1" w:rsidR="000418AA" w:rsidRPr="005D226E" w:rsidRDefault="00BD2AF7" w:rsidP="00F51F95">
      <w:pPr>
        <w:spacing w:line="360" w:lineRule="auto"/>
        <w:rPr>
          <w:rFonts w:ascii="Arial" w:hAnsi="Arial" w:cs="Arial"/>
        </w:rPr>
      </w:pPr>
      <w:r w:rsidRPr="005D226E">
        <w:rPr>
          <w:rFonts w:ascii="Arial" w:hAnsi="Arial" w:cs="Arial"/>
        </w:rPr>
        <w:t>Psychology is understood to mean many things</w:t>
      </w:r>
      <w:r w:rsidR="00E505FF" w:rsidRPr="005D226E">
        <w:rPr>
          <w:rFonts w:ascii="Arial" w:hAnsi="Arial" w:cs="Arial"/>
        </w:rPr>
        <w:t xml:space="preserve">, </w:t>
      </w:r>
      <w:r w:rsidR="00447DE0" w:rsidRPr="005D226E">
        <w:rPr>
          <w:rFonts w:ascii="Arial" w:hAnsi="Arial" w:cs="Arial"/>
        </w:rPr>
        <w:t>it is</w:t>
      </w:r>
      <w:r w:rsidR="0044525F" w:rsidRPr="005D226E">
        <w:rPr>
          <w:rFonts w:ascii="Arial" w:hAnsi="Arial" w:cs="Arial"/>
        </w:rPr>
        <w:t xml:space="preserve"> the </w:t>
      </w:r>
      <w:r w:rsidR="00761C2F" w:rsidRPr="005D226E">
        <w:rPr>
          <w:rFonts w:ascii="Arial" w:hAnsi="Arial" w:cs="Arial"/>
        </w:rPr>
        <w:t>‘</w:t>
      </w:r>
      <w:r w:rsidR="0044525F" w:rsidRPr="005D226E">
        <w:rPr>
          <w:rFonts w:ascii="Arial" w:hAnsi="Arial" w:cs="Arial"/>
        </w:rPr>
        <w:t xml:space="preserve">systematic scientific </w:t>
      </w:r>
      <w:r w:rsidR="00E50D18" w:rsidRPr="005D226E">
        <w:rPr>
          <w:rFonts w:ascii="Arial" w:hAnsi="Arial" w:cs="Arial"/>
        </w:rPr>
        <w:t>study’. In</w:t>
      </w:r>
      <w:r w:rsidR="00A55422" w:rsidRPr="005D226E">
        <w:rPr>
          <w:rFonts w:ascii="Arial" w:hAnsi="Arial" w:cs="Arial"/>
        </w:rPr>
        <w:t xml:space="preserve"> reference to </w:t>
      </w:r>
      <w:r w:rsidR="007814EF" w:rsidRPr="005D226E">
        <w:rPr>
          <w:rFonts w:ascii="Arial" w:hAnsi="Arial" w:cs="Arial"/>
        </w:rPr>
        <w:t>the observation of complex behaviour</w:t>
      </w:r>
      <w:r w:rsidR="00E50D18" w:rsidRPr="005D226E">
        <w:rPr>
          <w:rFonts w:ascii="Arial" w:hAnsi="Arial" w:cs="Arial"/>
        </w:rPr>
        <w:t xml:space="preserve"> such </w:t>
      </w:r>
      <w:r w:rsidR="00C91123" w:rsidRPr="005D226E">
        <w:rPr>
          <w:rFonts w:ascii="Arial" w:hAnsi="Arial" w:cs="Arial"/>
        </w:rPr>
        <w:t>as</w:t>
      </w:r>
      <w:r w:rsidR="00E50D18" w:rsidRPr="005D226E">
        <w:rPr>
          <w:rFonts w:ascii="Arial" w:hAnsi="Arial" w:cs="Arial"/>
        </w:rPr>
        <w:t xml:space="preserve"> action or response</w:t>
      </w:r>
      <w:r w:rsidR="00C91123" w:rsidRPr="005D226E">
        <w:rPr>
          <w:rFonts w:ascii="Arial" w:hAnsi="Arial" w:cs="Arial"/>
        </w:rPr>
        <w:t>, t</w:t>
      </w:r>
      <w:r w:rsidR="003204FB" w:rsidRPr="005D226E">
        <w:rPr>
          <w:rFonts w:ascii="Arial" w:hAnsi="Arial" w:cs="Arial"/>
        </w:rPr>
        <w:t xml:space="preserve">hose of which can be seen </w:t>
      </w:r>
      <w:r w:rsidR="0044525F" w:rsidRPr="005D226E">
        <w:rPr>
          <w:rFonts w:ascii="Arial" w:hAnsi="Arial" w:cs="Arial"/>
        </w:rPr>
        <w:t xml:space="preserve">such as </w:t>
      </w:r>
      <w:r w:rsidR="000D2606" w:rsidRPr="005D226E">
        <w:rPr>
          <w:rFonts w:ascii="Arial" w:hAnsi="Arial" w:cs="Arial"/>
        </w:rPr>
        <w:t>crying</w:t>
      </w:r>
      <w:r w:rsidR="005837E5" w:rsidRPr="005D226E">
        <w:rPr>
          <w:rFonts w:ascii="Arial" w:hAnsi="Arial" w:cs="Arial"/>
        </w:rPr>
        <w:t xml:space="preserve"> or</w:t>
      </w:r>
      <w:r w:rsidR="0044525F" w:rsidRPr="005D226E">
        <w:rPr>
          <w:rFonts w:ascii="Arial" w:hAnsi="Arial" w:cs="Arial"/>
        </w:rPr>
        <w:t xml:space="preserve"> speaking</w:t>
      </w:r>
      <w:r w:rsidR="005837E5" w:rsidRPr="005D226E">
        <w:rPr>
          <w:rFonts w:ascii="Arial" w:hAnsi="Arial" w:cs="Arial"/>
        </w:rPr>
        <w:t xml:space="preserve"> </w:t>
      </w:r>
      <w:r w:rsidR="0085348E" w:rsidRPr="005D226E">
        <w:rPr>
          <w:rFonts w:ascii="Arial" w:hAnsi="Arial" w:cs="Arial"/>
        </w:rPr>
        <w:t>etc.</w:t>
      </w:r>
      <w:r w:rsidR="005837E5" w:rsidRPr="005D226E">
        <w:rPr>
          <w:rFonts w:ascii="Arial" w:hAnsi="Arial" w:cs="Arial"/>
        </w:rPr>
        <w:t xml:space="preserve"> and those </w:t>
      </w:r>
      <w:r w:rsidR="0044525F" w:rsidRPr="005D226E">
        <w:rPr>
          <w:rFonts w:ascii="Arial" w:hAnsi="Arial" w:cs="Arial"/>
        </w:rPr>
        <w:t xml:space="preserve">which can not </w:t>
      </w:r>
      <w:r w:rsidR="00D00F11" w:rsidRPr="005D226E">
        <w:rPr>
          <w:rFonts w:ascii="Arial" w:hAnsi="Arial" w:cs="Arial"/>
        </w:rPr>
        <w:t>bee easily seen s</w:t>
      </w:r>
      <w:r w:rsidR="0044525F" w:rsidRPr="005D226E">
        <w:rPr>
          <w:rFonts w:ascii="Arial" w:hAnsi="Arial" w:cs="Arial"/>
        </w:rPr>
        <w:t xml:space="preserve">uch as </w:t>
      </w:r>
      <w:r w:rsidR="006D339D" w:rsidRPr="005D226E">
        <w:rPr>
          <w:rFonts w:ascii="Arial" w:hAnsi="Arial" w:cs="Arial"/>
        </w:rPr>
        <w:t>imagining</w:t>
      </w:r>
      <w:r w:rsidR="0044525F" w:rsidRPr="005D226E">
        <w:rPr>
          <w:rFonts w:ascii="Arial" w:hAnsi="Arial" w:cs="Arial"/>
        </w:rPr>
        <w:t>, thinking  or dreaming. (</w:t>
      </w:r>
      <w:proofErr w:type="spellStart"/>
      <w:r w:rsidR="0044525F" w:rsidRPr="005D226E">
        <w:rPr>
          <w:rFonts w:ascii="Arial" w:hAnsi="Arial" w:cs="Arial"/>
        </w:rPr>
        <w:t>Plotnik</w:t>
      </w:r>
      <w:proofErr w:type="spellEnd"/>
      <w:r w:rsidR="0044525F" w:rsidRPr="005D226E">
        <w:rPr>
          <w:rFonts w:ascii="Arial" w:hAnsi="Arial" w:cs="Arial"/>
        </w:rPr>
        <w:t xml:space="preserve"> and </w:t>
      </w:r>
      <w:proofErr w:type="spellStart"/>
      <w:r w:rsidR="0044525F" w:rsidRPr="005D226E">
        <w:rPr>
          <w:rFonts w:ascii="Arial" w:hAnsi="Arial" w:cs="Arial"/>
        </w:rPr>
        <w:t>kouyoumdjian</w:t>
      </w:r>
      <w:proofErr w:type="spellEnd"/>
      <w:r w:rsidR="0044525F" w:rsidRPr="005D226E">
        <w:rPr>
          <w:rFonts w:ascii="Arial" w:hAnsi="Arial" w:cs="Arial"/>
        </w:rPr>
        <w:t>, 201</w:t>
      </w:r>
      <w:r w:rsidR="00823E0E" w:rsidRPr="005D226E">
        <w:rPr>
          <w:rFonts w:ascii="Arial" w:hAnsi="Arial" w:cs="Arial"/>
        </w:rPr>
        <w:t>3</w:t>
      </w:r>
      <w:r w:rsidR="000D2606" w:rsidRPr="005D226E">
        <w:rPr>
          <w:rFonts w:ascii="Arial" w:hAnsi="Arial" w:cs="Arial"/>
        </w:rPr>
        <w:t xml:space="preserve">) </w:t>
      </w:r>
      <w:r w:rsidR="00B207F6" w:rsidRPr="005D226E">
        <w:rPr>
          <w:rFonts w:ascii="Arial" w:hAnsi="Arial" w:cs="Arial"/>
        </w:rPr>
        <w:t>Within psychology psychologist</w:t>
      </w:r>
      <w:r w:rsidR="00696E23" w:rsidRPr="005D226E">
        <w:rPr>
          <w:rFonts w:ascii="Arial" w:hAnsi="Arial" w:cs="Arial"/>
        </w:rPr>
        <w:t xml:space="preserve"> study</w:t>
      </w:r>
      <w:r w:rsidR="00B207F6" w:rsidRPr="005D226E">
        <w:rPr>
          <w:rFonts w:ascii="Arial" w:hAnsi="Arial" w:cs="Arial"/>
        </w:rPr>
        <w:t xml:space="preserve"> biological activities that</w:t>
      </w:r>
      <w:r w:rsidR="000C3A24" w:rsidRPr="005D226E">
        <w:rPr>
          <w:rFonts w:ascii="Arial" w:hAnsi="Arial" w:cs="Arial"/>
        </w:rPr>
        <w:t xml:space="preserve"> explains or predicts </w:t>
      </w:r>
      <w:r w:rsidR="002043AA" w:rsidRPr="005D226E">
        <w:rPr>
          <w:rFonts w:ascii="Arial" w:hAnsi="Arial" w:cs="Arial"/>
        </w:rPr>
        <w:t xml:space="preserve">the </w:t>
      </w:r>
      <w:r w:rsidR="00B207F6" w:rsidRPr="005D226E">
        <w:rPr>
          <w:rFonts w:ascii="Arial" w:hAnsi="Arial" w:cs="Arial"/>
        </w:rPr>
        <w:t xml:space="preserve">causes </w:t>
      </w:r>
      <w:r w:rsidR="002043AA" w:rsidRPr="005D226E">
        <w:rPr>
          <w:rFonts w:ascii="Arial" w:hAnsi="Arial" w:cs="Arial"/>
        </w:rPr>
        <w:t>of</w:t>
      </w:r>
      <w:r w:rsidR="00B207F6" w:rsidRPr="005D226E">
        <w:rPr>
          <w:rFonts w:ascii="Arial" w:hAnsi="Arial" w:cs="Arial"/>
        </w:rPr>
        <w:t xml:space="preserve"> enable</w:t>
      </w:r>
      <w:r w:rsidR="002043AA" w:rsidRPr="005D226E">
        <w:rPr>
          <w:rFonts w:ascii="Arial" w:hAnsi="Arial" w:cs="Arial"/>
        </w:rPr>
        <w:t>d</w:t>
      </w:r>
      <w:r w:rsidR="00B207F6" w:rsidRPr="005D226E">
        <w:rPr>
          <w:rFonts w:ascii="Arial" w:hAnsi="Arial" w:cs="Arial"/>
        </w:rPr>
        <w:t xml:space="preserve"> bodily functions </w:t>
      </w:r>
      <w:r w:rsidR="00B24065" w:rsidRPr="005D226E">
        <w:rPr>
          <w:rFonts w:ascii="Arial" w:hAnsi="Arial" w:cs="Arial"/>
        </w:rPr>
        <w:t xml:space="preserve">and </w:t>
      </w:r>
      <w:r w:rsidR="00B207F6" w:rsidRPr="005D226E">
        <w:rPr>
          <w:rFonts w:ascii="Arial" w:hAnsi="Arial" w:cs="Arial"/>
        </w:rPr>
        <w:t>perception or reasoning and so on.</w:t>
      </w:r>
      <w:r w:rsidR="00A86DD3" w:rsidRPr="005D226E">
        <w:rPr>
          <w:rFonts w:ascii="Arial" w:hAnsi="Arial" w:cs="Arial"/>
        </w:rPr>
        <w:t xml:space="preserve"> </w:t>
      </w:r>
      <w:r w:rsidR="007C1A85" w:rsidRPr="005D226E">
        <w:rPr>
          <w:rFonts w:ascii="Arial" w:hAnsi="Arial" w:cs="Arial"/>
        </w:rPr>
        <w:t>Psychological</w:t>
      </w:r>
      <w:r w:rsidR="006A47FA" w:rsidRPr="005D226E">
        <w:rPr>
          <w:rFonts w:ascii="Arial" w:hAnsi="Arial" w:cs="Arial"/>
          <w:color w:val="000000" w:themeColor="text1"/>
        </w:rPr>
        <w:t xml:space="preserve"> </w:t>
      </w:r>
      <w:r w:rsidR="007C1A85" w:rsidRPr="005D226E">
        <w:rPr>
          <w:rFonts w:ascii="Arial" w:hAnsi="Arial" w:cs="Arial"/>
          <w:color w:val="000000" w:themeColor="text1"/>
        </w:rPr>
        <w:t>reasoning</w:t>
      </w:r>
      <w:r w:rsidR="006A47FA" w:rsidRPr="005D226E">
        <w:rPr>
          <w:rFonts w:ascii="Arial" w:hAnsi="Arial" w:cs="Arial"/>
          <w:color w:val="000000" w:themeColor="text1"/>
        </w:rPr>
        <w:t xml:space="preserve"> </w:t>
      </w:r>
      <w:r w:rsidR="00A86DD3" w:rsidRPr="005D226E">
        <w:rPr>
          <w:rFonts w:ascii="Arial" w:hAnsi="Arial" w:cs="Arial"/>
          <w:color w:val="000000" w:themeColor="text1"/>
        </w:rPr>
        <w:t xml:space="preserve">is about understanding what </w:t>
      </w:r>
      <w:r w:rsidR="006217C5" w:rsidRPr="005D226E">
        <w:rPr>
          <w:rFonts w:ascii="Arial" w:hAnsi="Arial" w:cs="Arial"/>
          <w:color w:val="000000" w:themeColor="text1"/>
        </w:rPr>
        <w:t>makes a</w:t>
      </w:r>
      <w:r w:rsidR="00A86DD3" w:rsidRPr="005D226E">
        <w:rPr>
          <w:rFonts w:ascii="Arial" w:hAnsi="Arial" w:cs="Arial"/>
          <w:color w:val="000000" w:themeColor="text1"/>
        </w:rPr>
        <w:t xml:space="preserve"> person do the things that they do and </w:t>
      </w:r>
      <w:r w:rsidR="000D2606" w:rsidRPr="005D226E">
        <w:rPr>
          <w:rFonts w:ascii="Arial" w:hAnsi="Arial" w:cs="Arial"/>
          <w:color w:val="000000" w:themeColor="text1"/>
        </w:rPr>
        <w:t>how. Understanding</w:t>
      </w:r>
      <w:r w:rsidR="00A86DD3" w:rsidRPr="005D226E">
        <w:rPr>
          <w:rFonts w:ascii="Arial" w:hAnsi="Arial" w:cs="Arial"/>
          <w:color w:val="000000" w:themeColor="text1"/>
        </w:rPr>
        <w:t xml:space="preserve"> this can help</w:t>
      </w:r>
      <w:r w:rsidR="00511AAF" w:rsidRPr="005D226E">
        <w:rPr>
          <w:rFonts w:ascii="Arial" w:hAnsi="Arial" w:cs="Arial"/>
          <w:color w:val="000000" w:themeColor="text1"/>
        </w:rPr>
        <w:t xml:space="preserve"> health and social care </w:t>
      </w:r>
      <w:r w:rsidR="00BC18CE" w:rsidRPr="005D226E">
        <w:rPr>
          <w:rFonts w:ascii="Arial" w:hAnsi="Arial" w:cs="Arial"/>
          <w:color w:val="000000" w:themeColor="text1"/>
        </w:rPr>
        <w:t>professionals</w:t>
      </w:r>
      <w:r w:rsidR="00511AAF" w:rsidRPr="005D226E">
        <w:rPr>
          <w:rFonts w:ascii="Arial" w:hAnsi="Arial" w:cs="Arial"/>
          <w:color w:val="000000" w:themeColor="text1"/>
        </w:rPr>
        <w:t xml:space="preserve"> like</w:t>
      </w:r>
      <w:r w:rsidR="00A86DD3" w:rsidRPr="005D226E">
        <w:rPr>
          <w:rFonts w:ascii="Arial" w:hAnsi="Arial" w:cs="Arial"/>
          <w:color w:val="000000" w:themeColor="text1"/>
        </w:rPr>
        <w:t xml:space="preserve"> psychologists </w:t>
      </w:r>
      <w:r w:rsidR="00BC18CE" w:rsidRPr="005D226E">
        <w:rPr>
          <w:rFonts w:ascii="Arial" w:hAnsi="Arial" w:cs="Arial"/>
          <w:color w:val="000000" w:themeColor="text1"/>
        </w:rPr>
        <w:t xml:space="preserve">to understand </w:t>
      </w:r>
      <w:r w:rsidR="00B629E9" w:rsidRPr="005D226E">
        <w:rPr>
          <w:rFonts w:ascii="Arial" w:hAnsi="Arial" w:cs="Arial"/>
          <w:color w:val="000000" w:themeColor="text1"/>
        </w:rPr>
        <w:t>and find ways to</w:t>
      </w:r>
      <w:r w:rsidR="00BC18CE" w:rsidRPr="005D226E">
        <w:rPr>
          <w:rFonts w:ascii="Arial" w:hAnsi="Arial" w:cs="Arial"/>
          <w:color w:val="000000" w:themeColor="text1"/>
        </w:rPr>
        <w:t xml:space="preserve"> help </w:t>
      </w:r>
      <w:r w:rsidR="00A86DD3" w:rsidRPr="005D226E">
        <w:rPr>
          <w:rFonts w:ascii="Arial" w:hAnsi="Arial" w:cs="Arial"/>
          <w:color w:val="000000" w:themeColor="text1"/>
        </w:rPr>
        <w:t xml:space="preserve">individuals address many problems and issues in todays </w:t>
      </w:r>
      <w:r w:rsidR="005C4008" w:rsidRPr="005D226E">
        <w:rPr>
          <w:rFonts w:ascii="Arial" w:hAnsi="Arial" w:cs="Arial"/>
          <w:color w:val="000000" w:themeColor="text1"/>
        </w:rPr>
        <w:t>society. This</w:t>
      </w:r>
      <w:r w:rsidR="00A311D0" w:rsidRPr="005D226E">
        <w:rPr>
          <w:rFonts w:ascii="Arial" w:hAnsi="Arial" w:cs="Arial"/>
          <w:color w:val="000000" w:themeColor="text1"/>
        </w:rPr>
        <w:t xml:space="preserve"> report </w:t>
      </w:r>
      <w:r w:rsidR="003C310C" w:rsidRPr="005D226E">
        <w:rPr>
          <w:rFonts w:ascii="Arial" w:hAnsi="Arial" w:cs="Arial"/>
          <w:color w:val="000000" w:themeColor="text1"/>
        </w:rPr>
        <w:t>gives</w:t>
      </w:r>
      <w:r w:rsidR="00084CE2" w:rsidRPr="005D226E">
        <w:rPr>
          <w:rFonts w:ascii="Arial" w:hAnsi="Arial" w:cs="Arial"/>
          <w:color w:val="000000" w:themeColor="text1"/>
        </w:rPr>
        <w:t xml:space="preserve"> examples to why </w:t>
      </w:r>
      <w:r w:rsidR="00FB5369" w:rsidRPr="005D226E">
        <w:rPr>
          <w:rFonts w:ascii="Arial" w:hAnsi="Arial" w:cs="Arial"/>
          <w:color w:val="000000" w:themeColor="text1"/>
        </w:rPr>
        <w:t xml:space="preserve">a </w:t>
      </w:r>
      <w:r w:rsidR="00973BF7" w:rsidRPr="005D226E">
        <w:rPr>
          <w:rFonts w:ascii="Arial" w:hAnsi="Arial" w:cs="Arial"/>
          <w:color w:val="000000" w:themeColor="text1"/>
        </w:rPr>
        <w:t xml:space="preserve">professional </w:t>
      </w:r>
      <w:r w:rsidR="0041170C" w:rsidRPr="005D226E">
        <w:rPr>
          <w:rFonts w:ascii="Arial" w:hAnsi="Arial" w:cs="Arial"/>
          <w:color w:val="000000" w:themeColor="text1"/>
        </w:rPr>
        <w:t xml:space="preserve">who understands psychological theories of life span development and behaviour is </w:t>
      </w:r>
      <w:r w:rsidR="00905BAC" w:rsidRPr="005D226E">
        <w:rPr>
          <w:rFonts w:ascii="Arial" w:hAnsi="Arial" w:cs="Arial"/>
          <w:color w:val="000000" w:themeColor="text1"/>
        </w:rPr>
        <w:t>more</w:t>
      </w:r>
      <w:r w:rsidR="0041170C" w:rsidRPr="005D226E">
        <w:rPr>
          <w:rFonts w:ascii="Arial" w:hAnsi="Arial" w:cs="Arial"/>
          <w:color w:val="000000" w:themeColor="text1"/>
        </w:rPr>
        <w:t xml:space="preserve"> effective than a professional who does</w:t>
      </w:r>
      <w:r w:rsidR="00B629E9" w:rsidRPr="005D226E">
        <w:rPr>
          <w:rFonts w:ascii="Arial" w:hAnsi="Arial" w:cs="Arial"/>
          <w:color w:val="000000" w:themeColor="text1"/>
        </w:rPr>
        <w:t xml:space="preserve"> not, u</w:t>
      </w:r>
      <w:r w:rsidR="005C4008" w:rsidRPr="005D226E">
        <w:rPr>
          <w:rFonts w:ascii="Arial" w:hAnsi="Arial" w:cs="Arial"/>
          <w:color w:val="000000" w:themeColor="text1"/>
        </w:rPr>
        <w:t>sing classical</w:t>
      </w:r>
      <w:r w:rsidR="00B82096" w:rsidRPr="005D226E">
        <w:rPr>
          <w:rFonts w:ascii="Arial" w:hAnsi="Arial" w:cs="Arial"/>
          <w:color w:val="000000" w:themeColor="text1"/>
        </w:rPr>
        <w:t xml:space="preserve"> conditioning theory, humanistic theory and planned behaviour theory as an example. </w:t>
      </w:r>
    </w:p>
    <w:p w14:paraId="1400763D" w14:textId="6BEDBA61" w:rsidR="00E27C46" w:rsidRPr="005D226E" w:rsidRDefault="00F2697E" w:rsidP="005A4D53">
      <w:pPr>
        <w:spacing w:line="360" w:lineRule="auto"/>
        <w:rPr>
          <w:rFonts w:ascii="Arial" w:hAnsi="Arial" w:cs="Arial"/>
          <w:color w:val="000000" w:themeColor="text1"/>
        </w:rPr>
      </w:pPr>
      <w:r w:rsidRPr="005D226E">
        <w:rPr>
          <w:rFonts w:ascii="Arial" w:hAnsi="Arial" w:cs="Arial"/>
          <w:color w:val="000000" w:themeColor="text1"/>
        </w:rPr>
        <w:t>‘</w:t>
      </w:r>
      <w:r w:rsidR="00BB7E8F" w:rsidRPr="005D226E">
        <w:rPr>
          <w:rFonts w:ascii="Arial" w:hAnsi="Arial" w:cs="Arial"/>
          <w:color w:val="000000" w:themeColor="text1"/>
        </w:rPr>
        <w:t>Each</w:t>
      </w:r>
      <w:r w:rsidR="00E13273" w:rsidRPr="005D226E">
        <w:rPr>
          <w:rFonts w:ascii="Arial" w:hAnsi="Arial" w:cs="Arial"/>
          <w:color w:val="000000" w:themeColor="text1"/>
        </w:rPr>
        <w:t xml:space="preserve"> individual </w:t>
      </w:r>
      <w:r w:rsidR="009D4422" w:rsidRPr="005D226E">
        <w:rPr>
          <w:rFonts w:ascii="Arial" w:hAnsi="Arial" w:cs="Arial"/>
          <w:color w:val="000000" w:themeColor="text1"/>
        </w:rPr>
        <w:t xml:space="preserve">is </w:t>
      </w:r>
      <w:r w:rsidR="00E13273" w:rsidRPr="005D226E">
        <w:rPr>
          <w:rFonts w:ascii="Arial" w:hAnsi="Arial" w:cs="Arial"/>
          <w:color w:val="000000" w:themeColor="text1"/>
        </w:rPr>
        <w:t xml:space="preserve">different and no ones </w:t>
      </w:r>
      <w:r w:rsidR="001A313D" w:rsidRPr="005D226E">
        <w:rPr>
          <w:rFonts w:ascii="Arial" w:hAnsi="Arial" w:cs="Arial"/>
          <w:color w:val="000000" w:themeColor="text1"/>
        </w:rPr>
        <w:t>needs</w:t>
      </w:r>
      <w:r w:rsidR="00E13273" w:rsidRPr="005D226E">
        <w:rPr>
          <w:rFonts w:ascii="Arial" w:hAnsi="Arial" w:cs="Arial"/>
          <w:color w:val="000000" w:themeColor="text1"/>
        </w:rPr>
        <w:t xml:space="preserve"> are the same as </w:t>
      </w:r>
      <w:r w:rsidR="003017CF" w:rsidRPr="005D226E">
        <w:rPr>
          <w:rFonts w:ascii="Arial" w:hAnsi="Arial" w:cs="Arial"/>
          <w:color w:val="000000" w:themeColor="text1"/>
        </w:rPr>
        <w:t>another</w:t>
      </w:r>
      <w:r w:rsidRPr="005D226E">
        <w:rPr>
          <w:rFonts w:ascii="Arial" w:hAnsi="Arial" w:cs="Arial"/>
          <w:color w:val="000000" w:themeColor="text1"/>
        </w:rPr>
        <w:t>’</w:t>
      </w:r>
      <w:r w:rsidR="003017CF" w:rsidRPr="005D226E">
        <w:rPr>
          <w:rFonts w:ascii="Arial" w:hAnsi="Arial" w:cs="Arial"/>
          <w:color w:val="000000" w:themeColor="text1"/>
        </w:rPr>
        <w:t xml:space="preserve">. </w:t>
      </w:r>
      <w:r w:rsidR="005B4124" w:rsidRPr="005D226E">
        <w:rPr>
          <w:rFonts w:ascii="Arial" w:hAnsi="Arial" w:cs="Arial"/>
          <w:color w:val="000000" w:themeColor="text1"/>
        </w:rPr>
        <w:t>(</w:t>
      </w:r>
      <w:proofErr w:type="spellStart"/>
      <w:r w:rsidR="005B4124" w:rsidRPr="005D226E">
        <w:rPr>
          <w:rFonts w:ascii="Arial" w:hAnsi="Arial" w:cs="Arial"/>
          <w:color w:val="000000" w:themeColor="text1"/>
        </w:rPr>
        <w:t>J</w:t>
      </w:r>
      <w:r w:rsidR="00F35939" w:rsidRPr="005D226E">
        <w:rPr>
          <w:rFonts w:ascii="Arial" w:hAnsi="Arial" w:cs="Arial"/>
          <w:color w:val="000000" w:themeColor="text1"/>
        </w:rPr>
        <w:t>hangiani</w:t>
      </w:r>
      <w:proofErr w:type="spellEnd"/>
      <w:r w:rsidR="00F35939" w:rsidRPr="005D226E">
        <w:rPr>
          <w:rFonts w:ascii="Arial" w:hAnsi="Arial" w:cs="Arial"/>
          <w:color w:val="000000" w:themeColor="text1"/>
        </w:rPr>
        <w:t xml:space="preserve"> and</w:t>
      </w:r>
      <w:r w:rsidR="00E73984" w:rsidRPr="005D226E">
        <w:rPr>
          <w:rFonts w:ascii="Arial" w:hAnsi="Arial" w:cs="Arial"/>
          <w:color w:val="000000" w:themeColor="text1"/>
        </w:rPr>
        <w:t xml:space="preserve"> </w:t>
      </w:r>
      <w:r w:rsidR="00F35939" w:rsidRPr="005D226E">
        <w:rPr>
          <w:rFonts w:ascii="Arial" w:hAnsi="Arial" w:cs="Arial"/>
          <w:color w:val="000000" w:themeColor="text1"/>
        </w:rPr>
        <w:t>Tarry, 2022)</w:t>
      </w:r>
      <w:r w:rsidR="00A73225" w:rsidRPr="005D226E">
        <w:rPr>
          <w:rFonts w:ascii="Arial" w:hAnsi="Arial" w:cs="Arial"/>
          <w:color w:val="000000" w:themeColor="text1"/>
        </w:rPr>
        <w:t xml:space="preserve"> L</w:t>
      </w:r>
      <w:r w:rsidR="00A34AC0" w:rsidRPr="005D226E">
        <w:rPr>
          <w:rFonts w:ascii="Arial" w:hAnsi="Arial" w:cs="Arial"/>
          <w:color w:val="000000" w:themeColor="text1"/>
        </w:rPr>
        <w:t>ife span developmental Psychology looks at</w:t>
      </w:r>
      <w:r w:rsidR="00B629E9" w:rsidRPr="005D226E">
        <w:rPr>
          <w:rFonts w:ascii="Arial" w:hAnsi="Arial" w:cs="Arial"/>
          <w:color w:val="000000" w:themeColor="text1"/>
        </w:rPr>
        <w:t xml:space="preserve"> the</w:t>
      </w:r>
      <w:r w:rsidR="00A34AC0" w:rsidRPr="005D226E">
        <w:rPr>
          <w:rFonts w:ascii="Arial" w:hAnsi="Arial" w:cs="Arial"/>
          <w:color w:val="000000" w:themeColor="text1"/>
        </w:rPr>
        <w:t xml:space="preserve"> </w:t>
      </w:r>
      <w:r w:rsidR="0057729F" w:rsidRPr="005D226E">
        <w:rPr>
          <w:rFonts w:ascii="Arial" w:hAnsi="Arial" w:cs="Arial"/>
          <w:color w:val="000000" w:themeColor="text1"/>
        </w:rPr>
        <w:t>‘</w:t>
      </w:r>
      <w:r w:rsidR="00A34AC0" w:rsidRPr="005D226E">
        <w:rPr>
          <w:rFonts w:ascii="Arial" w:hAnsi="Arial" w:cs="Arial"/>
          <w:color w:val="000000" w:themeColor="text1"/>
        </w:rPr>
        <w:t>ontogenetic</w:t>
      </w:r>
      <w:r w:rsidR="0057729F" w:rsidRPr="005D226E">
        <w:rPr>
          <w:rFonts w:ascii="Arial" w:hAnsi="Arial" w:cs="Arial"/>
          <w:color w:val="000000" w:themeColor="text1"/>
        </w:rPr>
        <w:t>’</w:t>
      </w:r>
      <w:r w:rsidR="00796607" w:rsidRPr="005D226E">
        <w:rPr>
          <w:rFonts w:ascii="Arial" w:hAnsi="Arial" w:cs="Arial"/>
          <w:color w:val="000000" w:themeColor="text1"/>
        </w:rPr>
        <w:t xml:space="preserve">, </w:t>
      </w:r>
      <w:r w:rsidR="00A34AC0" w:rsidRPr="005D226E">
        <w:rPr>
          <w:rFonts w:ascii="Arial" w:hAnsi="Arial" w:cs="Arial"/>
          <w:color w:val="000000" w:themeColor="text1"/>
        </w:rPr>
        <w:t xml:space="preserve">which is the </w:t>
      </w:r>
      <w:r w:rsidR="00581E09" w:rsidRPr="005D226E">
        <w:rPr>
          <w:rFonts w:ascii="Arial" w:hAnsi="Arial" w:cs="Arial"/>
          <w:color w:val="000000" w:themeColor="text1"/>
        </w:rPr>
        <w:t>age-related</w:t>
      </w:r>
      <w:r w:rsidR="00A34AC0" w:rsidRPr="005D226E">
        <w:rPr>
          <w:rFonts w:ascii="Arial" w:hAnsi="Arial" w:cs="Arial"/>
          <w:color w:val="000000" w:themeColor="text1"/>
        </w:rPr>
        <w:t xml:space="preserve"> </w:t>
      </w:r>
      <w:r w:rsidR="0075387E" w:rsidRPr="005D226E">
        <w:rPr>
          <w:rFonts w:ascii="Arial" w:hAnsi="Arial" w:cs="Arial"/>
          <w:color w:val="000000" w:themeColor="text1"/>
        </w:rPr>
        <w:t>b</w:t>
      </w:r>
      <w:r w:rsidR="00A34AC0" w:rsidRPr="005D226E">
        <w:rPr>
          <w:rFonts w:ascii="Arial" w:hAnsi="Arial" w:cs="Arial"/>
          <w:color w:val="000000" w:themeColor="text1"/>
        </w:rPr>
        <w:t>ehavioural change from birth until deat</w:t>
      </w:r>
      <w:r w:rsidR="002849EE" w:rsidRPr="005D226E">
        <w:rPr>
          <w:rFonts w:ascii="Arial" w:hAnsi="Arial" w:cs="Arial"/>
          <w:color w:val="000000" w:themeColor="text1"/>
        </w:rPr>
        <w:t>h. D</w:t>
      </w:r>
      <w:r w:rsidR="00E13273" w:rsidRPr="005D226E">
        <w:rPr>
          <w:rFonts w:ascii="Arial" w:hAnsi="Arial" w:cs="Arial"/>
          <w:color w:val="000000" w:themeColor="text1"/>
        </w:rPr>
        <w:t xml:space="preserve">ifferent factors </w:t>
      </w:r>
      <w:r w:rsidR="002849EE" w:rsidRPr="005D226E">
        <w:rPr>
          <w:rFonts w:ascii="Arial" w:hAnsi="Arial" w:cs="Arial"/>
          <w:color w:val="000000" w:themeColor="text1"/>
        </w:rPr>
        <w:t>ca</w:t>
      </w:r>
      <w:r w:rsidR="00B962F0" w:rsidRPr="005D226E">
        <w:rPr>
          <w:rFonts w:ascii="Arial" w:hAnsi="Arial" w:cs="Arial"/>
          <w:color w:val="000000" w:themeColor="text1"/>
        </w:rPr>
        <w:t>n</w:t>
      </w:r>
      <w:r w:rsidR="00E13273" w:rsidRPr="005D226E">
        <w:rPr>
          <w:rFonts w:ascii="Arial" w:hAnsi="Arial" w:cs="Arial"/>
          <w:color w:val="000000" w:themeColor="text1"/>
        </w:rPr>
        <w:t xml:space="preserve"> influence how a person </w:t>
      </w:r>
      <w:r w:rsidR="00B06528" w:rsidRPr="005D226E">
        <w:rPr>
          <w:rFonts w:ascii="Arial" w:hAnsi="Arial" w:cs="Arial"/>
          <w:color w:val="000000" w:themeColor="text1"/>
        </w:rPr>
        <w:t xml:space="preserve">handles </w:t>
      </w:r>
      <w:r w:rsidR="00E13273" w:rsidRPr="005D226E">
        <w:rPr>
          <w:rFonts w:ascii="Arial" w:hAnsi="Arial" w:cs="Arial"/>
          <w:color w:val="000000" w:themeColor="text1"/>
        </w:rPr>
        <w:t>life</w:t>
      </w:r>
      <w:r w:rsidR="0012242C" w:rsidRPr="005D226E">
        <w:rPr>
          <w:rFonts w:ascii="Arial" w:hAnsi="Arial" w:cs="Arial"/>
          <w:color w:val="000000" w:themeColor="text1"/>
        </w:rPr>
        <w:t xml:space="preserve">, because of this </w:t>
      </w:r>
      <w:r w:rsidR="00B06528" w:rsidRPr="005D226E">
        <w:rPr>
          <w:rFonts w:ascii="Arial" w:hAnsi="Arial" w:cs="Arial"/>
          <w:color w:val="000000" w:themeColor="text1"/>
        </w:rPr>
        <w:t>the</w:t>
      </w:r>
      <w:r w:rsidR="00E13273" w:rsidRPr="005D226E">
        <w:rPr>
          <w:rFonts w:ascii="Arial" w:hAnsi="Arial" w:cs="Arial"/>
          <w:color w:val="000000" w:themeColor="text1"/>
        </w:rPr>
        <w:t>se factors need to be identifie</w:t>
      </w:r>
      <w:r w:rsidR="002455AF" w:rsidRPr="005D226E">
        <w:rPr>
          <w:rFonts w:ascii="Arial" w:hAnsi="Arial" w:cs="Arial"/>
          <w:color w:val="000000" w:themeColor="text1"/>
        </w:rPr>
        <w:t>d.</w:t>
      </w:r>
      <w:r w:rsidR="00E13273" w:rsidRPr="005D226E">
        <w:rPr>
          <w:rFonts w:ascii="Arial" w:hAnsi="Arial" w:cs="Arial"/>
          <w:color w:val="000000" w:themeColor="text1"/>
        </w:rPr>
        <w:t xml:space="preserve"> </w:t>
      </w:r>
      <w:r w:rsidR="002455AF" w:rsidRPr="005D226E">
        <w:rPr>
          <w:rFonts w:ascii="Arial" w:hAnsi="Arial" w:cs="Arial"/>
          <w:color w:val="000000" w:themeColor="text1"/>
        </w:rPr>
        <w:t>W</w:t>
      </w:r>
      <w:r w:rsidR="00E13273" w:rsidRPr="005D226E">
        <w:rPr>
          <w:rFonts w:ascii="Arial" w:hAnsi="Arial" w:cs="Arial"/>
          <w:color w:val="000000" w:themeColor="text1"/>
        </w:rPr>
        <w:t xml:space="preserve">ith </w:t>
      </w:r>
      <w:r w:rsidR="00CA3B09" w:rsidRPr="005D226E">
        <w:rPr>
          <w:rFonts w:ascii="Arial" w:hAnsi="Arial" w:cs="Arial"/>
          <w:color w:val="000000" w:themeColor="text1"/>
        </w:rPr>
        <w:t xml:space="preserve">the </w:t>
      </w:r>
      <w:r w:rsidR="00E13273" w:rsidRPr="005D226E">
        <w:rPr>
          <w:rFonts w:ascii="Arial" w:hAnsi="Arial" w:cs="Arial"/>
          <w:color w:val="000000" w:themeColor="text1"/>
        </w:rPr>
        <w:t>knowledge of these branches in psychology we are able to observe and understand the different needs of different individual</w:t>
      </w:r>
      <w:r w:rsidR="00BD5143" w:rsidRPr="005D226E">
        <w:rPr>
          <w:rFonts w:ascii="Arial" w:hAnsi="Arial" w:cs="Arial"/>
          <w:color w:val="000000" w:themeColor="text1"/>
        </w:rPr>
        <w:t>s</w:t>
      </w:r>
      <w:r w:rsidR="00E13273" w:rsidRPr="005D226E">
        <w:rPr>
          <w:rFonts w:ascii="Arial" w:hAnsi="Arial" w:cs="Arial"/>
          <w:color w:val="000000" w:themeColor="text1"/>
        </w:rPr>
        <w:t>.</w:t>
      </w:r>
      <w:r w:rsidR="00AB2D77" w:rsidRPr="005D226E">
        <w:rPr>
          <w:rFonts w:ascii="Arial" w:hAnsi="Arial" w:cs="Arial"/>
          <w:color w:val="000000" w:themeColor="text1"/>
        </w:rPr>
        <w:t xml:space="preserve"> L</w:t>
      </w:r>
      <w:r w:rsidR="003C2000" w:rsidRPr="005D226E">
        <w:rPr>
          <w:rFonts w:ascii="Arial" w:hAnsi="Arial" w:cs="Arial"/>
          <w:color w:val="000000" w:themeColor="text1"/>
        </w:rPr>
        <w:t>ooking</w:t>
      </w:r>
      <w:r w:rsidR="004D73B4" w:rsidRPr="005D226E">
        <w:rPr>
          <w:rFonts w:ascii="Arial" w:hAnsi="Arial" w:cs="Arial"/>
          <w:color w:val="000000" w:themeColor="text1"/>
        </w:rPr>
        <w:t xml:space="preserve"> at</w:t>
      </w:r>
      <w:r w:rsidR="003C2000" w:rsidRPr="005D226E">
        <w:rPr>
          <w:rFonts w:ascii="Arial" w:hAnsi="Arial" w:cs="Arial"/>
          <w:color w:val="000000" w:themeColor="text1"/>
        </w:rPr>
        <w:t xml:space="preserve"> </w:t>
      </w:r>
      <w:r w:rsidR="00087D73" w:rsidRPr="005D226E">
        <w:rPr>
          <w:rFonts w:ascii="Arial" w:hAnsi="Arial" w:cs="Arial"/>
          <w:color w:val="000000" w:themeColor="text1"/>
        </w:rPr>
        <w:t xml:space="preserve">different theories </w:t>
      </w:r>
      <w:r w:rsidR="003C2000" w:rsidRPr="005D226E">
        <w:rPr>
          <w:rFonts w:ascii="Arial" w:hAnsi="Arial" w:cs="Arial"/>
          <w:color w:val="000000" w:themeColor="text1"/>
        </w:rPr>
        <w:t xml:space="preserve">you are </w:t>
      </w:r>
      <w:r w:rsidR="00A077F1" w:rsidRPr="005D226E">
        <w:rPr>
          <w:rFonts w:ascii="Arial" w:hAnsi="Arial" w:cs="Arial"/>
          <w:color w:val="000000" w:themeColor="text1"/>
        </w:rPr>
        <w:t>able</w:t>
      </w:r>
      <w:r w:rsidR="003C2000" w:rsidRPr="005D226E">
        <w:rPr>
          <w:rFonts w:ascii="Arial" w:hAnsi="Arial" w:cs="Arial"/>
          <w:color w:val="000000" w:themeColor="text1"/>
        </w:rPr>
        <w:t xml:space="preserve"> </w:t>
      </w:r>
      <w:r w:rsidR="00087D73" w:rsidRPr="005D226E">
        <w:rPr>
          <w:rFonts w:ascii="Arial" w:hAnsi="Arial" w:cs="Arial"/>
          <w:color w:val="000000" w:themeColor="text1"/>
        </w:rPr>
        <w:t xml:space="preserve">to </w:t>
      </w:r>
      <w:r w:rsidR="007A4C7A" w:rsidRPr="005D226E">
        <w:rPr>
          <w:rFonts w:ascii="Arial" w:hAnsi="Arial" w:cs="Arial"/>
          <w:color w:val="000000" w:themeColor="text1"/>
        </w:rPr>
        <w:t>understand human development and</w:t>
      </w:r>
      <w:r w:rsidR="008F4E93" w:rsidRPr="005D226E">
        <w:rPr>
          <w:rFonts w:ascii="Arial" w:hAnsi="Arial" w:cs="Arial"/>
          <w:color w:val="000000" w:themeColor="text1"/>
        </w:rPr>
        <w:t xml:space="preserve"> </w:t>
      </w:r>
      <w:r w:rsidR="007A4C7A" w:rsidRPr="005D226E">
        <w:rPr>
          <w:rFonts w:ascii="Arial" w:hAnsi="Arial" w:cs="Arial"/>
          <w:color w:val="000000" w:themeColor="text1"/>
        </w:rPr>
        <w:t>understand</w:t>
      </w:r>
      <w:r w:rsidR="00905BAC" w:rsidRPr="005D226E">
        <w:rPr>
          <w:rFonts w:ascii="Arial" w:hAnsi="Arial" w:cs="Arial"/>
          <w:color w:val="000000" w:themeColor="text1"/>
        </w:rPr>
        <w:t xml:space="preserve"> </w:t>
      </w:r>
      <w:r w:rsidR="00554936" w:rsidRPr="005D226E">
        <w:rPr>
          <w:rFonts w:ascii="Arial" w:hAnsi="Arial" w:cs="Arial"/>
          <w:color w:val="000000" w:themeColor="text1"/>
        </w:rPr>
        <w:t xml:space="preserve">the course of human </w:t>
      </w:r>
      <w:r w:rsidR="00C7717E" w:rsidRPr="005D226E">
        <w:rPr>
          <w:rFonts w:ascii="Arial" w:hAnsi="Arial" w:cs="Arial"/>
          <w:color w:val="000000" w:themeColor="text1"/>
        </w:rPr>
        <w:t>behaviour</w:t>
      </w:r>
      <w:r w:rsidR="00E25F98" w:rsidRPr="005D226E">
        <w:rPr>
          <w:rFonts w:ascii="Arial" w:hAnsi="Arial" w:cs="Arial"/>
          <w:color w:val="000000" w:themeColor="text1"/>
        </w:rPr>
        <w:t>. Knowing</w:t>
      </w:r>
      <w:r w:rsidR="00C7717E" w:rsidRPr="005D226E">
        <w:rPr>
          <w:rFonts w:ascii="Arial" w:hAnsi="Arial" w:cs="Arial"/>
          <w:color w:val="000000" w:themeColor="text1"/>
        </w:rPr>
        <w:t xml:space="preserve"> the</w:t>
      </w:r>
      <w:r w:rsidR="00554936" w:rsidRPr="005D226E">
        <w:rPr>
          <w:rFonts w:ascii="Arial" w:hAnsi="Arial" w:cs="Arial"/>
          <w:color w:val="000000" w:themeColor="text1"/>
        </w:rPr>
        <w:t xml:space="preserve"> how and </w:t>
      </w:r>
      <w:r w:rsidR="00905BAC" w:rsidRPr="005D226E">
        <w:rPr>
          <w:rFonts w:ascii="Arial" w:hAnsi="Arial" w:cs="Arial"/>
          <w:color w:val="000000" w:themeColor="text1"/>
        </w:rPr>
        <w:t>why</w:t>
      </w:r>
      <w:r w:rsidR="00BB612B" w:rsidRPr="005D226E">
        <w:rPr>
          <w:rFonts w:ascii="Arial" w:hAnsi="Arial" w:cs="Arial"/>
          <w:color w:val="000000" w:themeColor="text1"/>
        </w:rPr>
        <w:t xml:space="preserve"> can </w:t>
      </w:r>
      <w:r w:rsidR="00B51663" w:rsidRPr="005D226E">
        <w:rPr>
          <w:rFonts w:ascii="Arial" w:hAnsi="Arial" w:cs="Arial"/>
          <w:color w:val="000000" w:themeColor="text1"/>
        </w:rPr>
        <w:t>help</w:t>
      </w:r>
      <w:r w:rsidR="00524F58" w:rsidRPr="005D226E">
        <w:rPr>
          <w:rFonts w:ascii="Arial" w:hAnsi="Arial" w:cs="Arial"/>
          <w:color w:val="000000" w:themeColor="text1"/>
        </w:rPr>
        <w:t xml:space="preserve"> people to live up </w:t>
      </w:r>
      <w:r w:rsidR="00B51663" w:rsidRPr="005D226E">
        <w:rPr>
          <w:rFonts w:ascii="Arial" w:hAnsi="Arial" w:cs="Arial"/>
          <w:color w:val="000000" w:themeColor="text1"/>
        </w:rPr>
        <w:t>to</w:t>
      </w:r>
      <w:r w:rsidR="00524F58" w:rsidRPr="005D226E">
        <w:rPr>
          <w:rFonts w:ascii="Arial" w:hAnsi="Arial" w:cs="Arial"/>
          <w:color w:val="000000" w:themeColor="text1"/>
        </w:rPr>
        <w:t xml:space="preserve"> their full potential</w:t>
      </w:r>
      <w:r w:rsidR="00E25F98" w:rsidRPr="005D226E">
        <w:rPr>
          <w:rFonts w:ascii="Arial" w:hAnsi="Arial" w:cs="Arial"/>
          <w:color w:val="000000" w:themeColor="text1"/>
        </w:rPr>
        <w:t xml:space="preserve"> and also r</w:t>
      </w:r>
      <w:r w:rsidR="00BB612B" w:rsidRPr="005D226E">
        <w:rPr>
          <w:rFonts w:ascii="Arial" w:hAnsi="Arial" w:cs="Arial"/>
          <w:color w:val="000000" w:themeColor="text1"/>
        </w:rPr>
        <w:t>ecognis</w:t>
      </w:r>
      <w:r w:rsidR="00A077F1" w:rsidRPr="005D226E">
        <w:rPr>
          <w:rFonts w:ascii="Arial" w:hAnsi="Arial" w:cs="Arial"/>
          <w:color w:val="000000" w:themeColor="text1"/>
        </w:rPr>
        <w:t xml:space="preserve">e </w:t>
      </w:r>
      <w:r w:rsidR="00FB7E18" w:rsidRPr="005D226E">
        <w:rPr>
          <w:rFonts w:ascii="Arial" w:hAnsi="Arial" w:cs="Arial"/>
          <w:color w:val="000000" w:themeColor="text1"/>
        </w:rPr>
        <w:t xml:space="preserve">difficulties </w:t>
      </w:r>
      <w:r w:rsidR="00F22F10" w:rsidRPr="005D226E">
        <w:rPr>
          <w:rFonts w:ascii="Arial" w:hAnsi="Arial" w:cs="Arial"/>
          <w:color w:val="000000" w:themeColor="text1"/>
        </w:rPr>
        <w:t>like low self-esteem and</w:t>
      </w:r>
      <w:r w:rsidR="005F5F17" w:rsidRPr="005D226E">
        <w:rPr>
          <w:rFonts w:ascii="Arial" w:hAnsi="Arial" w:cs="Arial"/>
          <w:color w:val="000000" w:themeColor="text1"/>
        </w:rPr>
        <w:t xml:space="preserve"> frustration </w:t>
      </w:r>
      <w:r w:rsidR="00C7717E" w:rsidRPr="005D226E">
        <w:rPr>
          <w:rFonts w:ascii="Arial" w:hAnsi="Arial" w:cs="Arial"/>
          <w:color w:val="000000" w:themeColor="text1"/>
        </w:rPr>
        <w:t>early on</w:t>
      </w:r>
      <w:r w:rsidR="00F55203" w:rsidRPr="005D226E">
        <w:rPr>
          <w:rFonts w:ascii="Arial" w:hAnsi="Arial" w:cs="Arial"/>
          <w:color w:val="000000" w:themeColor="text1"/>
        </w:rPr>
        <w:t xml:space="preserve">, </w:t>
      </w:r>
      <w:r w:rsidR="0012242C" w:rsidRPr="005D226E">
        <w:rPr>
          <w:rFonts w:ascii="Arial" w:hAnsi="Arial" w:cs="Arial"/>
          <w:color w:val="000000" w:themeColor="text1"/>
        </w:rPr>
        <w:t>helping</w:t>
      </w:r>
      <w:r w:rsidR="00F55203" w:rsidRPr="005D226E">
        <w:rPr>
          <w:rFonts w:ascii="Arial" w:hAnsi="Arial" w:cs="Arial"/>
          <w:color w:val="000000" w:themeColor="text1"/>
        </w:rPr>
        <w:t xml:space="preserve"> </w:t>
      </w:r>
      <w:r w:rsidR="00C7717E" w:rsidRPr="005D226E">
        <w:rPr>
          <w:rFonts w:ascii="Arial" w:hAnsi="Arial" w:cs="Arial"/>
          <w:color w:val="000000" w:themeColor="text1"/>
        </w:rPr>
        <w:t xml:space="preserve">to prevent depression. </w:t>
      </w:r>
      <w:r w:rsidR="00967F23" w:rsidRPr="005D226E">
        <w:rPr>
          <w:rFonts w:ascii="Arial" w:hAnsi="Arial" w:cs="Arial"/>
          <w:color w:val="000000" w:themeColor="text1"/>
        </w:rPr>
        <w:t>(</w:t>
      </w:r>
      <w:r w:rsidR="005B4124" w:rsidRPr="005D226E">
        <w:rPr>
          <w:rFonts w:ascii="Arial" w:hAnsi="Arial" w:cs="Arial"/>
          <w:color w:val="000000" w:themeColor="text1"/>
        </w:rPr>
        <w:t>C</w:t>
      </w:r>
      <w:r w:rsidR="00967F23" w:rsidRPr="005D226E">
        <w:rPr>
          <w:rFonts w:ascii="Arial" w:hAnsi="Arial" w:cs="Arial"/>
          <w:color w:val="000000" w:themeColor="text1"/>
        </w:rPr>
        <w:t>herry,2023</w:t>
      </w:r>
      <w:r w:rsidR="00743FB3" w:rsidRPr="005D226E">
        <w:rPr>
          <w:rFonts w:ascii="Arial" w:hAnsi="Arial" w:cs="Arial"/>
          <w:color w:val="000000" w:themeColor="text1"/>
        </w:rPr>
        <w:t xml:space="preserve">) </w:t>
      </w:r>
      <w:proofErr w:type="spellStart"/>
      <w:r w:rsidR="00444F3D" w:rsidRPr="005D226E">
        <w:rPr>
          <w:rFonts w:ascii="Arial" w:hAnsi="Arial" w:cs="Arial"/>
          <w:color w:val="000000" w:themeColor="text1"/>
        </w:rPr>
        <w:t>lvan</w:t>
      </w:r>
      <w:proofErr w:type="spellEnd"/>
      <w:r w:rsidR="00444F3D" w:rsidRPr="005D226E">
        <w:rPr>
          <w:rFonts w:ascii="Arial" w:hAnsi="Arial" w:cs="Arial"/>
          <w:color w:val="000000" w:themeColor="text1"/>
        </w:rPr>
        <w:t xml:space="preserve"> </w:t>
      </w:r>
      <w:r w:rsidR="004C7BE5" w:rsidRPr="005D226E">
        <w:rPr>
          <w:rFonts w:ascii="Arial" w:hAnsi="Arial" w:cs="Arial"/>
          <w:color w:val="000000" w:themeColor="text1"/>
        </w:rPr>
        <w:t>Pavlov</w:t>
      </w:r>
      <w:r w:rsidR="00444F3D" w:rsidRPr="005D226E">
        <w:rPr>
          <w:rFonts w:ascii="Arial" w:hAnsi="Arial" w:cs="Arial"/>
          <w:color w:val="000000" w:themeColor="text1"/>
        </w:rPr>
        <w:t xml:space="preserve"> </w:t>
      </w:r>
      <w:r w:rsidR="00186D34" w:rsidRPr="005D226E">
        <w:rPr>
          <w:rFonts w:ascii="Arial" w:hAnsi="Arial" w:cs="Arial"/>
          <w:color w:val="000000" w:themeColor="text1"/>
        </w:rPr>
        <w:t>classical conditioning</w:t>
      </w:r>
      <w:r w:rsidR="006663F3" w:rsidRPr="005D226E">
        <w:rPr>
          <w:rFonts w:ascii="Arial" w:hAnsi="Arial" w:cs="Arial"/>
          <w:color w:val="000000" w:themeColor="text1"/>
        </w:rPr>
        <w:t xml:space="preserve"> </w:t>
      </w:r>
      <w:r w:rsidR="00E611E9" w:rsidRPr="005D226E">
        <w:rPr>
          <w:rFonts w:ascii="Arial" w:hAnsi="Arial" w:cs="Arial"/>
          <w:color w:val="000000" w:themeColor="text1"/>
        </w:rPr>
        <w:t>theory is that a person</w:t>
      </w:r>
      <w:r w:rsidR="006663F3" w:rsidRPr="005D226E">
        <w:rPr>
          <w:rFonts w:ascii="Arial" w:hAnsi="Arial" w:cs="Arial"/>
          <w:color w:val="000000" w:themeColor="text1"/>
        </w:rPr>
        <w:t xml:space="preserve"> </w:t>
      </w:r>
      <w:r w:rsidR="003C310C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learns</w:t>
      </w:r>
      <w:r w:rsidR="006663F3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611E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Behaviours</w:t>
      </w:r>
      <w:r w:rsidR="003155C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</w:t>
      </w:r>
      <w:r w:rsidR="00F62675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attitudes </w:t>
      </w:r>
      <w:r w:rsidR="006663F3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with or without a person’s knowledge</w:t>
      </w:r>
      <w:r w:rsidR="00D94183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, the</w:t>
      </w:r>
      <w:r w:rsidR="004C7BE5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key concepts to his theory </w:t>
      </w:r>
      <w:r w:rsidR="009C0D2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is that</w:t>
      </w:r>
      <w:r w:rsidR="00407E66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there is a link between</w:t>
      </w:r>
      <w:r w:rsidR="003F7732" w:rsidRPr="005D226E">
        <w:rPr>
          <w:rFonts w:ascii="Arial" w:hAnsi="Arial" w:cs="Arial"/>
          <w:color w:val="000000" w:themeColor="text1"/>
        </w:rPr>
        <w:t xml:space="preserve"> </w:t>
      </w:r>
      <w:r w:rsidR="00B61688" w:rsidRPr="005D226E">
        <w:rPr>
          <w:rFonts w:ascii="Arial" w:eastAsia="Times New Roman" w:hAnsi="Arial" w:cs="Arial"/>
          <w:color w:val="000000" w:themeColor="text1"/>
        </w:rPr>
        <w:t>stimulus</w:t>
      </w:r>
      <w:r w:rsidR="0086501D" w:rsidRPr="005D226E">
        <w:rPr>
          <w:rFonts w:ascii="Arial" w:eastAsia="Times New Roman" w:hAnsi="Arial" w:cs="Arial"/>
          <w:color w:val="000000" w:themeColor="text1"/>
        </w:rPr>
        <w:t>.</w:t>
      </w:r>
      <w:r w:rsidR="000F614A" w:rsidRPr="005D226E">
        <w:rPr>
          <w:rFonts w:ascii="Arial" w:eastAsia="Times New Roman" w:hAnsi="Arial" w:cs="Arial"/>
          <w:color w:val="000000" w:themeColor="text1"/>
        </w:rPr>
        <w:t xml:space="preserve"> for </w:t>
      </w:r>
      <w:r w:rsidR="00420CC6" w:rsidRPr="005D226E">
        <w:rPr>
          <w:rFonts w:ascii="Arial" w:eastAsia="Times New Roman" w:hAnsi="Arial" w:cs="Arial"/>
          <w:color w:val="000000" w:themeColor="text1"/>
        </w:rPr>
        <w:t>example,</w:t>
      </w:r>
      <w:r w:rsidR="00637A91" w:rsidRPr="005D226E">
        <w:rPr>
          <w:rFonts w:ascii="Arial" w:hAnsi="Arial" w:cs="Arial"/>
          <w:color w:val="000000" w:themeColor="text1"/>
        </w:rPr>
        <w:t xml:space="preserve"> </w:t>
      </w:r>
      <w:r w:rsidR="00A76BC9" w:rsidRPr="005D226E">
        <w:rPr>
          <w:rFonts w:ascii="Arial" w:eastAsia="Times New Roman" w:hAnsi="Arial" w:cs="Arial"/>
          <w:color w:val="000000" w:themeColor="text1"/>
        </w:rPr>
        <w:t xml:space="preserve">when there is an automatic response to a certain </w:t>
      </w:r>
      <w:r w:rsidR="003C310C" w:rsidRPr="005D226E">
        <w:rPr>
          <w:rFonts w:ascii="Arial" w:eastAsia="Times New Roman" w:hAnsi="Arial" w:cs="Arial"/>
          <w:color w:val="000000" w:themeColor="text1"/>
        </w:rPr>
        <w:t>(stimulus</w:t>
      </w:r>
      <w:r w:rsidR="00A76BC9" w:rsidRPr="005D226E">
        <w:rPr>
          <w:rFonts w:ascii="Arial" w:eastAsia="Times New Roman" w:hAnsi="Arial" w:cs="Arial"/>
          <w:color w:val="000000" w:themeColor="text1"/>
        </w:rPr>
        <w:t>)</w:t>
      </w:r>
      <w:r w:rsidR="0086501D" w:rsidRPr="005D226E">
        <w:rPr>
          <w:rFonts w:ascii="Arial" w:eastAsia="Times New Roman" w:hAnsi="Arial" w:cs="Arial"/>
          <w:color w:val="000000" w:themeColor="text1"/>
        </w:rPr>
        <w:t>,</w:t>
      </w:r>
      <w:r w:rsidR="00A76BC9" w:rsidRPr="005D226E">
        <w:rPr>
          <w:rFonts w:ascii="Arial" w:eastAsia="Times New Roman" w:hAnsi="Arial" w:cs="Arial"/>
          <w:color w:val="000000" w:themeColor="text1"/>
        </w:rPr>
        <w:t xml:space="preserve"> this is anything that can trigger change physically or behavioural in a natural and unlearned way is the occurrence of an unconditioned stimulus for example </w:t>
      </w:r>
      <w:r w:rsidR="00536F92" w:rsidRPr="005D226E">
        <w:rPr>
          <w:rFonts w:ascii="Arial" w:eastAsia="Times New Roman" w:hAnsi="Arial" w:cs="Arial"/>
          <w:color w:val="000000" w:themeColor="text1"/>
        </w:rPr>
        <w:t>‘</w:t>
      </w:r>
      <w:r w:rsidR="00A76BC9" w:rsidRPr="005D226E">
        <w:rPr>
          <w:rFonts w:ascii="Arial" w:eastAsia="Times New Roman" w:hAnsi="Arial" w:cs="Arial"/>
          <w:color w:val="000000" w:themeColor="text1"/>
        </w:rPr>
        <w:t>cutting onions and the eyes begin to water</w:t>
      </w:r>
      <w:r w:rsidR="00F05D4F" w:rsidRPr="005D226E">
        <w:rPr>
          <w:rFonts w:ascii="Arial" w:eastAsia="Times New Roman" w:hAnsi="Arial" w:cs="Arial"/>
          <w:color w:val="000000" w:themeColor="text1"/>
        </w:rPr>
        <w:t>’</w:t>
      </w:r>
      <w:r w:rsidR="00A76BC9" w:rsidRPr="005D226E">
        <w:rPr>
          <w:rFonts w:ascii="Arial" w:eastAsia="Times New Roman" w:hAnsi="Arial" w:cs="Arial"/>
          <w:color w:val="000000" w:themeColor="text1"/>
        </w:rPr>
        <w:t xml:space="preserve"> but A conditioned stimulus is the neutral stimulus that triggers a conditioned response. </w:t>
      </w:r>
      <w:r w:rsidR="00E10465" w:rsidRPr="005D226E">
        <w:rPr>
          <w:rFonts w:ascii="Arial" w:eastAsia="Times New Roman" w:hAnsi="Arial" w:cs="Arial"/>
          <w:color w:val="000000" w:themeColor="text1"/>
        </w:rPr>
        <w:t>This response</w:t>
      </w:r>
      <w:r w:rsidR="00A76BC9" w:rsidRPr="005D226E">
        <w:rPr>
          <w:rFonts w:ascii="Arial" w:eastAsia="Times New Roman" w:hAnsi="Arial" w:cs="Arial"/>
          <w:color w:val="000000" w:themeColor="text1"/>
        </w:rPr>
        <w:t xml:space="preserve"> that happens naturally </w:t>
      </w:r>
      <w:r w:rsidR="00E10465" w:rsidRPr="005D226E">
        <w:rPr>
          <w:rFonts w:ascii="Arial" w:eastAsia="Times New Roman" w:hAnsi="Arial" w:cs="Arial"/>
          <w:color w:val="000000" w:themeColor="text1"/>
        </w:rPr>
        <w:t>e.g.</w:t>
      </w:r>
      <w:r w:rsidR="00A76BC9" w:rsidRPr="005D226E">
        <w:rPr>
          <w:rFonts w:ascii="Arial" w:eastAsia="Times New Roman" w:hAnsi="Arial" w:cs="Arial"/>
          <w:color w:val="000000" w:themeColor="text1"/>
        </w:rPr>
        <w:t xml:space="preserve"> </w:t>
      </w:r>
      <w:r w:rsidR="00E10465" w:rsidRPr="005D226E">
        <w:rPr>
          <w:rFonts w:ascii="Arial" w:eastAsia="Times New Roman" w:hAnsi="Arial" w:cs="Arial"/>
          <w:color w:val="000000" w:themeColor="text1"/>
        </w:rPr>
        <w:t xml:space="preserve">A </w:t>
      </w:r>
      <w:r w:rsidR="00A76BC9" w:rsidRPr="005D226E">
        <w:rPr>
          <w:rFonts w:ascii="Arial" w:eastAsia="Times New Roman" w:hAnsi="Arial" w:cs="Arial"/>
          <w:color w:val="000000" w:themeColor="text1"/>
        </w:rPr>
        <w:t>conditioned response is the response learned by introducing a neutral stimulus to a conditioned stimulus making the neutral response now the conditioned stimulus for example smelling food is the unconditioned stimulus paired with a sound. A neutral stimulus for example is the sound but alone has no effect until paired with a unconditioned stimulus for example the sound would now triggers the conditioned response of hunger.</w:t>
      </w:r>
      <w:r w:rsidR="00A634D2" w:rsidRPr="005D226E">
        <w:rPr>
          <w:rFonts w:ascii="Arial" w:eastAsia="Times New Roman" w:hAnsi="Arial" w:cs="Arial"/>
          <w:color w:val="212121"/>
        </w:rPr>
        <w:t xml:space="preserve"> </w:t>
      </w:r>
      <w:r w:rsidR="00057680" w:rsidRPr="005D226E">
        <w:rPr>
          <w:rFonts w:ascii="Arial" w:eastAsia="Times New Roman" w:hAnsi="Arial" w:cs="Arial"/>
          <w:color w:val="212121"/>
        </w:rPr>
        <w:t xml:space="preserve">Classical conditioning can be useful </w:t>
      </w:r>
      <w:r w:rsidR="00F109F4" w:rsidRPr="005D226E">
        <w:rPr>
          <w:rFonts w:ascii="Arial" w:eastAsia="Times New Roman" w:hAnsi="Arial" w:cs="Arial"/>
          <w:color w:val="212121"/>
        </w:rPr>
        <w:t xml:space="preserve">in </w:t>
      </w:r>
      <w:r w:rsidR="003155C9" w:rsidRPr="005D226E">
        <w:rPr>
          <w:rFonts w:ascii="Arial" w:eastAsia="Times New Roman" w:hAnsi="Arial" w:cs="Arial"/>
          <w:color w:val="212121"/>
        </w:rPr>
        <w:t xml:space="preserve">a </w:t>
      </w:r>
      <w:r w:rsidR="00F109F4" w:rsidRPr="005D226E">
        <w:rPr>
          <w:rFonts w:ascii="Arial" w:eastAsia="Times New Roman" w:hAnsi="Arial" w:cs="Arial"/>
          <w:color w:val="212121"/>
        </w:rPr>
        <w:t xml:space="preserve">Mental </w:t>
      </w:r>
      <w:r w:rsidR="006A1D79" w:rsidRPr="005D226E">
        <w:rPr>
          <w:rFonts w:ascii="Arial" w:eastAsia="Times New Roman" w:hAnsi="Arial" w:cs="Arial"/>
          <w:color w:val="212121"/>
        </w:rPr>
        <w:t>Health</w:t>
      </w:r>
      <w:r w:rsidR="006307B0" w:rsidRPr="005D226E">
        <w:rPr>
          <w:rFonts w:ascii="Arial" w:eastAsia="Times New Roman" w:hAnsi="Arial" w:cs="Arial"/>
          <w:color w:val="212121"/>
        </w:rPr>
        <w:t xml:space="preserve"> setting</w:t>
      </w:r>
      <w:r w:rsidR="006A1D79" w:rsidRPr="005D226E">
        <w:rPr>
          <w:rFonts w:ascii="Arial" w:eastAsia="Times New Roman" w:hAnsi="Arial" w:cs="Arial"/>
          <w:color w:val="212121"/>
        </w:rPr>
        <w:t xml:space="preserve"> used</w:t>
      </w:r>
      <w:r w:rsidR="00F109F4" w:rsidRPr="005D226E">
        <w:rPr>
          <w:rFonts w:ascii="Arial" w:eastAsia="Times New Roman" w:hAnsi="Arial" w:cs="Arial"/>
          <w:color w:val="212121"/>
        </w:rPr>
        <w:t xml:space="preserve"> as a therapeutic technique </w:t>
      </w:r>
      <w:r w:rsidR="00176CA3" w:rsidRPr="005D226E">
        <w:rPr>
          <w:rFonts w:ascii="Arial" w:eastAsia="Times New Roman" w:hAnsi="Arial" w:cs="Arial"/>
          <w:color w:val="212121"/>
        </w:rPr>
        <w:t xml:space="preserve">to modify negative </w:t>
      </w:r>
      <w:r w:rsidR="0014594B" w:rsidRPr="005D226E">
        <w:rPr>
          <w:rFonts w:ascii="Arial" w:eastAsia="Times New Roman" w:hAnsi="Arial" w:cs="Arial"/>
          <w:color w:val="212121"/>
        </w:rPr>
        <w:t>behaviour’s</w:t>
      </w:r>
      <w:r w:rsidR="00176CA3" w:rsidRPr="005D226E">
        <w:rPr>
          <w:rFonts w:ascii="Arial" w:eastAsia="Times New Roman" w:hAnsi="Arial" w:cs="Arial"/>
          <w:color w:val="212121"/>
        </w:rPr>
        <w:t xml:space="preserve"> such as </w:t>
      </w:r>
      <w:r w:rsidR="00544B78" w:rsidRPr="005D226E">
        <w:rPr>
          <w:rFonts w:ascii="Arial" w:eastAsia="Times New Roman" w:hAnsi="Arial" w:cs="Arial"/>
          <w:color w:val="212121"/>
        </w:rPr>
        <w:t xml:space="preserve">the misuse of </w:t>
      </w:r>
      <w:r w:rsidR="006D10A4" w:rsidRPr="005D226E">
        <w:rPr>
          <w:rFonts w:ascii="Arial" w:eastAsia="Times New Roman" w:hAnsi="Arial" w:cs="Arial"/>
          <w:color w:val="212121"/>
        </w:rPr>
        <w:t xml:space="preserve">substances </w:t>
      </w:r>
      <w:r w:rsidR="00F734D7" w:rsidRPr="005D226E">
        <w:rPr>
          <w:rFonts w:ascii="Arial" w:eastAsia="Times New Roman" w:hAnsi="Arial" w:cs="Arial"/>
          <w:color w:val="212121"/>
          <w:shd w:val="clear" w:color="auto" w:fill="FFFFFF"/>
        </w:rPr>
        <w:t>for</w:t>
      </w:r>
      <w:r w:rsidR="00054CCB" w:rsidRPr="005D226E">
        <w:rPr>
          <w:rFonts w:ascii="Arial" w:eastAsia="Times New Roman" w:hAnsi="Arial" w:cs="Arial"/>
          <w:color w:val="212121"/>
          <w:shd w:val="clear" w:color="auto" w:fill="FFFFFF"/>
        </w:rPr>
        <w:t xml:space="preserve"> </w:t>
      </w:r>
      <w:r w:rsidR="00054CCB" w:rsidRPr="005D226E">
        <w:rPr>
          <w:rFonts w:ascii="Arial" w:eastAsia="Times New Roman" w:hAnsi="Arial" w:cs="Arial"/>
          <w:color w:val="212121"/>
          <w:shd w:val="clear" w:color="auto" w:fill="FFFFFF"/>
        </w:rPr>
        <w:lastRenderedPageBreak/>
        <w:t xml:space="preserve">example, if a person misuses </w:t>
      </w:r>
      <w:r w:rsidR="008F10FA" w:rsidRPr="005D226E">
        <w:rPr>
          <w:rFonts w:ascii="Arial" w:eastAsia="Times New Roman" w:hAnsi="Arial" w:cs="Arial"/>
          <w:color w:val="212121"/>
          <w:shd w:val="clear" w:color="auto" w:fill="FFFFFF"/>
        </w:rPr>
        <w:t>substances</w:t>
      </w:r>
      <w:r w:rsidR="006D10A4" w:rsidRPr="005D226E">
        <w:rPr>
          <w:rFonts w:ascii="Arial" w:eastAsia="Times New Roman" w:hAnsi="Arial" w:cs="Arial"/>
          <w:color w:val="212121"/>
          <w:shd w:val="clear" w:color="auto" w:fill="FFFFFF"/>
        </w:rPr>
        <w:t xml:space="preserve"> </w:t>
      </w:r>
      <w:r w:rsidR="00054CCB" w:rsidRPr="005D226E">
        <w:rPr>
          <w:rFonts w:ascii="Arial" w:eastAsia="Times New Roman" w:hAnsi="Arial" w:cs="Arial"/>
          <w:color w:val="212121"/>
          <w:shd w:val="clear" w:color="auto" w:fill="FFFFFF"/>
        </w:rPr>
        <w:t xml:space="preserve">they may be given </w:t>
      </w:r>
      <w:r w:rsidR="00137AFF" w:rsidRPr="005D226E">
        <w:rPr>
          <w:rFonts w:ascii="Arial" w:eastAsia="Times New Roman" w:hAnsi="Arial" w:cs="Arial"/>
          <w:color w:val="212121"/>
          <w:shd w:val="clear" w:color="auto" w:fill="FFFFFF"/>
        </w:rPr>
        <w:t>medication that</w:t>
      </w:r>
      <w:r w:rsidR="00054CCB" w:rsidRPr="005D226E">
        <w:rPr>
          <w:rFonts w:ascii="Arial" w:eastAsia="Times New Roman" w:hAnsi="Arial" w:cs="Arial"/>
          <w:color w:val="212121"/>
          <w:shd w:val="clear" w:color="auto" w:fill="FFFFFF"/>
        </w:rPr>
        <w:t xml:space="preserve"> causes them to feel ill every time they </w:t>
      </w:r>
      <w:r w:rsidR="008F10FA" w:rsidRPr="005D226E">
        <w:rPr>
          <w:rFonts w:ascii="Arial" w:eastAsia="Times New Roman" w:hAnsi="Arial" w:cs="Arial"/>
          <w:color w:val="212121"/>
          <w:shd w:val="clear" w:color="auto" w:fill="FFFFFF"/>
        </w:rPr>
        <w:t>take</w:t>
      </w:r>
      <w:r w:rsidR="00054CCB" w:rsidRPr="005D226E">
        <w:rPr>
          <w:rFonts w:ascii="Arial" w:eastAsia="Times New Roman" w:hAnsi="Arial" w:cs="Arial"/>
          <w:color w:val="212121"/>
          <w:shd w:val="clear" w:color="auto" w:fill="FFFFFF"/>
        </w:rPr>
        <w:t xml:space="preserve"> it</w:t>
      </w:r>
      <w:r w:rsidR="006E7B61" w:rsidRPr="005D226E">
        <w:rPr>
          <w:rFonts w:ascii="Arial" w:eastAsia="Times New Roman" w:hAnsi="Arial" w:cs="Arial"/>
          <w:color w:val="212121"/>
          <w:shd w:val="clear" w:color="auto" w:fill="FFFFFF"/>
        </w:rPr>
        <w:t>.</w:t>
      </w:r>
      <w:r w:rsidR="00054CCB" w:rsidRPr="005D226E">
        <w:rPr>
          <w:rFonts w:ascii="Arial" w:eastAsia="Times New Roman" w:hAnsi="Arial" w:cs="Arial"/>
          <w:color w:val="212121"/>
          <w:shd w:val="clear" w:color="auto" w:fill="FFFFFF"/>
        </w:rPr>
        <w:t xml:space="preserve"> This negative response will in turn, condition them to no longer desire </w:t>
      </w:r>
      <w:r w:rsidR="00885B03" w:rsidRPr="005D226E">
        <w:rPr>
          <w:rFonts w:ascii="Arial" w:eastAsia="Times New Roman" w:hAnsi="Arial" w:cs="Arial"/>
          <w:color w:val="212121"/>
          <w:shd w:val="clear" w:color="auto" w:fill="FFFFFF"/>
        </w:rPr>
        <w:t xml:space="preserve">the </w:t>
      </w:r>
      <w:r w:rsidR="00F734D7" w:rsidRPr="005D226E">
        <w:rPr>
          <w:rFonts w:ascii="Arial" w:eastAsia="Times New Roman" w:hAnsi="Arial" w:cs="Arial"/>
          <w:color w:val="212121"/>
          <w:shd w:val="clear" w:color="auto" w:fill="FFFFFF"/>
        </w:rPr>
        <w:t>particular s</w:t>
      </w:r>
      <w:r w:rsidR="008D1920" w:rsidRPr="005D226E">
        <w:rPr>
          <w:rFonts w:ascii="Arial" w:eastAsia="Times New Roman" w:hAnsi="Arial" w:cs="Arial"/>
          <w:color w:val="212121"/>
          <w:shd w:val="clear" w:color="auto" w:fill="FFFFFF"/>
        </w:rPr>
        <w:t>ubstance</w:t>
      </w:r>
      <w:r w:rsidR="006307B0" w:rsidRPr="005D226E">
        <w:rPr>
          <w:rFonts w:ascii="Arial" w:eastAsia="Times New Roman" w:hAnsi="Arial" w:cs="Arial"/>
          <w:color w:val="212121"/>
          <w:shd w:val="clear" w:color="auto" w:fill="FFFFFF"/>
        </w:rPr>
        <w:t>.</w:t>
      </w:r>
      <w:r w:rsidR="00885B03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 This can then in the long run </w:t>
      </w:r>
      <w:r w:rsidR="003473C0" w:rsidRPr="005D226E">
        <w:rPr>
          <w:rFonts w:ascii="Arial" w:eastAsia="Times New Roman" w:hAnsi="Arial" w:cs="Arial"/>
          <w:color w:val="212121"/>
          <w:shd w:val="clear" w:color="auto" w:fill="F7F9F9"/>
        </w:rPr>
        <w:t>help them to kick the habit.</w:t>
      </w:r>
      <w:r w:rsidR="00486D77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 </w:t>
      </w:r>
      <w:r w:rsidR="00F751FE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Classical conditioning </w:t>
      </w:r>
      <w:r w:rsidR="00E904FA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has it limitations </w:t>
      </w:r>
      <w:r w:rsidR="00E071C1" w:rsidRPr="005D226E">
        <w:rPr>
          <w:rFonts w:ascii="Arial" w:eastAsia="Times New Roman" w:hAnsi="Arial" w:cs="Arial"/>
          <w:color w:val="212121"/>
          <w:shd w:val="clear" w:color="auto" w:fill="F7F9F9"/>
        </w:rPr>
        <w:t>because it can</w:t>
      </w:r>
      <w:r w:rsidR="009057F8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 be useful in treating mental health </w:t>
      </w:r>
      <w:r w:rsidR="005E5828" w:rsidRPr="005D226E">
        <w:rPr>
          <w:rFonts w:ascii="Arial" w:eastAsia="Times New Roman" w:hAnsi="Arial" w:cs="Arial"/>
          <w:color w:val="212121"/>
          <w:shd w:val="clear" w:color="auto" w:fill="F7F9F9"/>
        </w:rPr>
        <w:t>disorders</w:t>
      </w:r>
      <w:r w:rsidR="0089578D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 but</w:t>
      </w:r>
      <w:r w:rsidR="005E5828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 </w:t>
      </w:r>
      <w:r w:rsidR="002B5C8C" w:rsidRPr="005D226E">
        <w:rPr>
          <w:rFonts w:ascii="Arial" w:eastAsia="Times New Roman" w:hAnsi="Arial" w:cs="Arial"/>
          <w:color w:val="212121"/>
          <w:shd w:val="clear" w:color="auto" w:fill="F7F9F9"/>
        </w:rPr>
        <w:t>as a negative effect lead to new phobias.</w:t>
      </w:r>
      <w:r w:rsidR="00AF4841" w:rsidRPr="005D226E">
        <w:rPr>
          <w:rFonts w:ascii="Arial" w:eastAsia="Times New Roman" w:hAnsi="Arial" w:cs="Arial"/>
          <w:color w:val="212121"/>
          <w:shd w:val="clear" w:color="auto" w:fill="F7F9F9"/>
        </w:rPr>
        <w:t xml:space="preserve"> (</w:t>
      </w:r>
      <w:proofErr w:type="spellStart"/>
      <w:r w:rsidR="00AF4841" w:rsidRPr="005D226E">
        <w:rPr>
          <w:rFonts w:ascii="Arial" w:eastAsia="Times New Roman" w:hAnsi="Arial" w:cs="Arial"/>
          <w:color w:val="212121"/>
          <w:shd w:val="clear" w:color="auto" w:fill="F7F9F9"/>
        </w:rPr>
        <w:t>Battaro</w:t>
      </w:r>
      <w:proofErr w:type="spellEnd"/>
      <w:r w:rsidR="00AF4841" w:rsidRPr="005D226E">
        <w:rPr>
          <w:rFonts w:ascii="Arial" w:eastAsia="Times New Roman" w:hAnsi="Arial" w:cs="Arial"/>
          <w:color w:val="212121"/>
          <w:shd w:val="clear" w:color="auto" w:fill="F7F9F9"/>
        </w:rPr>
        <w:t>, 2022)</w:t>
      </w:r>
    </w:p>
    <w:p w14:paraId="3ED982A9" w14:textId="4103842A" w:rsidR="004B2134" w:rsidRPr="005D226E" w:rsidRDefault="006C3E32" w:rsidP="00F51F95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5D226E">
        <w:rPr>
          <w:rFonts w:ascii="Arial" w:hAnsi="Arial" w:cs="Arial"/>
        </w:rPr>
        <w:t>Humanism</w:t>
      </w:r>
      <w:r w:rsidR="0084405B" w:rsidRPr="005D226E">
        <w:rPr>
          <w:rFonts w:ascii="Arial" w:hAnsi="Arial" w:cs="Arial"/>
        </w:rPr>
        <w:t xml:space="preserve"> focuses on the </w:t>
      </w:r>
      <w:r w:rsidR="0024149A" w:rsidRPr="005D226E">
        <w:rPr>
          <w:rFonts w:ascii="Arial" w:hAnsi="Arial" w:cs="Arial"/>
        </w:rPr>
        <w:t xml:space="preserve">conscious rather than the unconscious </w:t>
      </w:r>
      <w:r w:rsidR="001C3F5D" w:rsidRPr="005D226E">
        <w:rPr>
          <w:rFonts w:ascii="Arial" w:hAnsi="Arial" w:cs="Arial"/>
        </w:rPr>
        <w:t xml:space="preserve">and how a person is self motivated to improve. The </w:t>
      </w:r>
      <w:r w:rsidR="00D55CEA" w:rsidRPr="005D226E">
        <w:rPr>
          <w:rFonts w:ascii="Arial" w:hAnsi="Arial" w:cs="Arial"/>
        </w:rPr>
        <w:t>Huma</w:t>
      </w:r>
      <w:r w:rsidR="0084405B" w:rsidRPr="005D226E">
        <w:rPr>
          <w:rFonts w:ascii="Arial" w:hAnsi="Arial" w:cs="Arial"/>
        </w:rPr>
        <w:t xml:space="preserve">nistic approach </w:t>
      </w:r>
      <w:r w:rsidR="00D55CEA" w:rsidRPr="005D226E">
        <w:rPr>
          <w:rFonts w:ascii="Arial" w:hAnsi="Arial" w:cs="Arial"/>
        </w:rPr>
        <w:t xml:space="preserve">looks at the full person and the uniqueness of </w:t>
      </w:r>
      <w:r w:rsidR="005C368F" w:rsidRPr="005D226E">
        <w:rPr>
          <w:rFonts w:ascii="Arial" w:hAnsi="Arial" w:cs="Arial"/>
        </w:rPr>
        <w:t>a person’s</w:t>
      </w:r>
      <w:r w:rsidR="00D55CEA" w:rsidRPr="005D226E">
        <w:rPr>
          <w:rFonts w:ascii="Arial" w:hAnsi="Arial" w:cs="Arial"/>
        </w:rPr>
        <w:t xml:space="preserve"> </w:t>
      </w:r>
      <w:r w:rsidR="00603B88" w:rsidRPr="005D226E">
        <w:rPr>
          <w:rFonts w:ascii="Arial" w:eastAsia="Times New Roman" w:hAnsi="Arial" w:cs="Arial"/>
          <w:shd w:val="clear" w:color="auto" w:fill="FFFFFF"/>
        </w:rPr>
        <w:t>individuality</w:t>
      </w:r>
      <w:r w:rsidR="00B35611" w:rsidRPr="005D226E">
        <w:rPr>
          <w:rFonts w:ascii="Arial" w:eastAsia="Times New Roman" w:hAnsi="Arial" w:cs="Arial"/>
          <w:shd w:val="clear" w:color="auto" w:fill="FFFFFF"/>
        </w:rPr>
        <w:t xml:space="preserve">. </w:t>
      </w:r>
      <w:r w:rsidR="009D0CE1" w:rsidRPr="005D226E">
        <w:rPr>
          <w:rFonts w:ascii="Arial" w:eastAsia="Times New Roman" w:hAnsi="Arial" w:cs="Arial"/>
          <w:shd w:val="clear" w:color="auto" w:fill="FFFFFF"/>
        </w:rPr>
        <w:t>This rejects</w:t>
      </w:r>
      <w:r w:rsidR="00A57C94" w:rsidRPr="005D226E">
        <w:rPr>
          <w:rFonts w:ascii="Arial" w:eastAsia="Times New Roman" w:hAnsi="Arial" w:cs="Arial"/>
          <w:shd w:val="clear" w:color="auto" w:fill="FFFFFF"/>
        </w:rPr>
        <w:t xml:space="preserve"> t</w:t>
      </w:r>
      <w:r w:rsidR="00603B88" w:rsidRPr="005D226E">
        <w:rPr>
          <w:rFonts w:ascii="Arial" w:eastAsia="Times New Roman" w:hAnsi="Arial" w:cs="Arial"/>
          <w:shd w:val="clear" w:color="auto" w:fill="FFFFFF"/>
        </w:rPr>
        <w:t xml:space="preserve">he scientific approach </w:t>
      </w:r>
      <w:r w:rsidR="00193E18" w:rsidRPr="005D226E">
        <w:rPr>
          <w:rFonts w:ascii="Arial" w:eastAsia="Times New Roman" w:hAnsi="Arial" w:cs="Arial"/>
          <w:shd w:val="clear" w:color="auto" w:fill="FFFFFF"/>
        </w:rPr>
        <w:t>to</w:t>
      </w:r>
      <w:r w:rsidR="00603B88" w:rsidRPr="005D226E">
        <w:rPr>
          <w:rFonts w:ascii="Arial" w:eastAsia="Times New Roman" w:hAnsi="Arial" w:cs="Arial"/>
          <w:shd w:val="clear" w:color="auto" w:fill="FFFFFF"/>
        </w:rPr>
        <w:t xml:space="preserve"> psychology</w:t>
      </w:r>
      <w:r w:rsidR="00154CDF" w:rsidRPr="005D226E">
        <w:rPr>
          <w:rFonts w:ascii="Arial" w:eastAsia="Times New Roman" w:hAnsi="Arial" w:cs="Arial"/>
          <w:shd w:val="clear" w:color="auto" w:fill="FFFFFF"/>
        </w:rPr>
        <w:t xml:space="preserve"> </w:t>
      </w:r>
      <w:r w:rsidR="002306E3" w:rsidRPr="005D226E">
        <w:rPr>
          <w:rFonts w:ascii="Arial" w:eastAsia="Times New Roman" w:hAnsi="Arial" w:cs="Arial"/>
          <w:shd w:val="clear" w:color="auto" w:fill="FFFFFF"/>
        </w:rPr>
        <w:t xml:space="preserve">because </w:t>
      </w:r>
      <w:r w:rsidR="00005D4F" w:rsidRPr="005D226E">
        <w:rPr>
          <w:rFonts w:ascii="Arial" w:eastAsia="Times New Roman" w:hAnsi="Arial" w:cs="Arial"/>
          <w:shd w:val="clear" w:color="auto" w:fill="FFFFFF"/>
        </w:rPr>
        <w:t>it is</w:t>
      </w:r>
      <w:r w:rsidR="002306E3" w:rsidRPr="005D226E">
        <w:rPr>
          <w:rFonts w:ascii="Arial" w:eastAsia="Times New Roman" w:hAnsi="Arial" w:cs="Arial"/>
          <w:shd w:val="clear" w:color="auto" w:fill="FFFFFF"/>
        </w:rPr>
        <w:t xml:space="preserve"> believed to be demeaning and incap</w:t>
      </w:r>
      <w:r w:rsidR="00193E18" w:rsidRPr="005D226E">
        <w:rPr>
          <w:rFonts w:ascii="Arial" w:eastAsia="Times New Roman" w:hAnsi="Arial" w:cs="Arial"/>
          <w:shd w:val="clear" w:color="auto" w:fill="FFFFFF"/>
        </w:rPr>
        <w:t>ab</w:t>
      </w:r>
      <w:r w:rsidR="002306E3" w:rsidRPr="005D226E">
        <w:rPr>
          <w:rFonts w:ascii="Arial" w:eastAsia="Times New Roman" w:hAnsi="Arial" w:cs="Arial"/>
          <w:shd w:val="clear" w:color="auto" w:fill="FFFFFF"/>
        </w:rPr>
        <w:t xml:space="preserve">le of capturing the depth of </w:t>
      </w:r>
      <w:r w:rsidR="001336A6" w:rsidRPr="005D226E">
        <w:rPr>
          <w:rFonts w:ascii="Arial" w:eastAsia="Times New Roman" w:hAnsi="Arial" w:cs="Arial"/>
          <w:shd w:val="clear" w:color="auto" w:fill="FFFFFF"/>
        </w:rPr>
        <w:t xml:space="preserve">the </w:t>
      </w:r>
      <w:r w:rsidR="002306E3" w:rsidRPr="005D226E">
        <w:rPr>
          <w:rFonts w:ascii="Arial" w:eastAsia="Times New Roman" w:hAnsi="Arial" w:cs="Arial"/>
          <w:shd w:val="clear" w:color="auto" w:fill="FFFFFF"/>
        </w:rPr>
        <w:t>conscious</w:t>
      </w:r>
      <w:r w:rsidR="00412B8F" w:rsidRPr="005D226E">
        <w:rPr>
          <w:rFonts w:ascii="Arial" w:eastAsia="Times New Roman" w:hAnsi="Arial" w:cs="Arial"/>
          <w:shd w:val="clear" w:color="auto" w:fill="FFFFFF"/>
        </w:rPr>
        <w:t xml:space="preserve"> experience. Humans have the capacity for free </w:t>
      </w:r>
      <w:r w:rsidR="009D0CE1" w:rsidRPr="005D226E">
        <w:rPr>
          <w:rFonts w:ascii="Arial" w:eastAsia="Times New Roman" w:hAnsi="Arial" w:cs="Arial"/>
          <w:shd w:val="clear" w:color="auto" w:fill="FFFFFF"/>
        </w:rPr>
        <w:t>will</w:t>
      </w:r>
      <w:r w:rsidR="006707A6" w:rsidRPr="005D226E">
        <w:rPr>
          <w:rFonts w:ascii="Arial" w:eastAsia="Times New Roman" w:hAnsi="Arial" w:cs="Arial"/>
          <w:shd w:val="clear" w:color="auto" w:fill="FFFFFF"/>
        </w:rPr>
        <w:t xml:space="preserve"> and can </w:t>
      </w:r>
      <w:r w:rsidR="00EA361B" w:rsidRPr="005D226E">
        <w:rPr>
          <w:rFonts w:ascii="Arial" w:eastAsia="Times New Roman" w:hAnsi="Arial" w:cs="Arial"/>
          <w:shd w:val="clear" w:color="auto" w:fill="FFFFFF"/>
        </w:rPr>
        <w:t>consciously</w:t>
      </w:r>
      <w:r w:rsidR="00412B8F" w:rsidRPr="005D226E">
        <w:rPr>
          <w:rFonts w:ascii="Arial" w:eastAsia="Times New Roman" w:hAnsi="Arial" w:cs="Arial"/>
          <w:shd w:val="clear" w:color="auto" w:fill="FFFFFF"/>
        </w:rPr>
        <w:t xml:space="preserve"> make </w:t>
      </w:r>
      <w:r w:rsidR="00EA361B" w:rsidRPr="005D226E">
        <w:rPr>
          <w:rFonts w:ascii="Arial" w:eastAsia="Times New Roman" w:hAnsi="Arial" w:cs="Arial"/>
          <w:shd w:val="clear" w:color="auto" w:fill="FFFFFF"/>
        </w:rPr>
        <w:t>decisions</w:t>
      </w:r>
      <w:r w:rsidR="008A735F" w:rsidRPr="005D226E">
        <w:rPr>
          <w:rFonts w:ascii="Arial" w:eastAsia="Times New Roman" w:hAnsi="Arial" w:cs="Arial"/>
          <w:shd w:val="clear" w:color="auto" w:fill="FFFFFF"/>
        </w:rPr>
        <w:t xml:space="preserve"> for them</w:t>
      </w:r>
      <w:r w:rsidR="00A76BB8" w:rsidRPr="005D226E">
        <w:rPr>
          <w:rFonts w:ascii="Arial" w:eastAsia="Times New Roman" w:hAnsi="Arial" w:cs="Arial"/>
          <w:shd w:val="clear" w:color="auto" w:fill="FFFFFF"/>
        </w:rPr>
        <w:t>selves</w:t>
      </w:r>
      <w:r w:rsidR="008A735F" w:rsidRPr="005D226E">
        <w:rPr>
          <w:rFonts w:ascii="Arial" w:eastAsia="Times New Roman" w:hAnsi="Arial" w:cs="Arial"/>
          <w:shd w:val="clear" w:color="auto" w:fill="FFFFFF"/>
        </w:rPr>
        <w:t xml:space="preserve"> through factors that are </w:t>
      </w:r>
      <w:r w:rsidR="005B3BCB" w:rsidRPr="005D226E">
        <w:rPr>
          <w:rFonts w:ascii="Arial" w:eastAsia="Times New Roman" w:hAnsi="Arial" w:cs="Arial"/>
          <w:shd w:val="clear" w:color="auto" w:fill="FFFFFF"/>
        </w:rPr>
        <w:t>driven to help them to re</w:t>
      </w:r>
      <w:r w:rsidR="00EA361B" w:rsidRPr="005D226E">
        <w:rPr>
          <w:rFonts w:ascii="Arial" w:eastAsia="Times New Roman" w:hAnsi="Arial" w:cs="Arial"/>
          <w:shd w:val="clear" w:color="auto" w:fill="FFFFFF"/>
        </w:rPr>
        <w:t>ach</w:t>
      </w:r>
      <w:r w:rsidR="005B3BCB" w:rsidRPr="005D226E">
        <w:rPr>
          <w:rFonts w:ascii="Arial" w:eastAsia="Times New Roman" w:hAnsi="Arial" w:cs="Arial"/>
          <w:shd w:val="clear" w:color="auto" w:fill="FFFFFF"/>
        </w:rPr>
        <w:t xml:space="preserve"> </w:t>
      </w:r>
      <w:r w:rsidR="00E518F2" w:rsidRPr="005D226E">
        <w:rPr>
          <w:rFonts w:ascii="Arial" w:eastAsia="Times New Roman" w:hAnsi="Arial" w:cs="Arial"/>
          <w:shd w:val="clear" w:color="auto" w:fill="FFFFFF"/>
        </w:rPr>
        <w:t>their</w:t>
      </w:r>
      <w:r w:rsidR="005B3BCB" w:rsidRPr="005D226E">
        <w:rPr>
          <w:rFonts w:ascii="Arial" w:eastAsia="Times New Roman" w:hAnsi="Arial" w:cs="Arial"/>
          <w:shd w:val="clear" w:color="auto" w:fill="FFFFFF"/>
        </w:rPr>
        <w:t xml:space="preserve"> full potential</w:t>
      </w:r>
      <w:r w:rsidR="00B1477C" w:rsidRPr="005D226E">
        <w:rPr>
          <w:rFonts w:ascii="Arial" w:eastAsia="Times New Roman" w:hAnsi="Arial" w:cs="Arial"/>
          <w:shd w:val="clear" w:color="auto" w:fill="FFFFFF"/>
        </w:rPr>
        <w:t> and </w:t>
      </w:r>
      <w:r w:rsidR="00897188" w:rsidRPr="005D226E">
        <w:rPr>
          <w:rFonts w:ascii="Arial" w:eastAsia="Times New Roman" w:hAnsi="Arial" w:cs="Arial"/>
          <w:shd w:val="clear" w:color="auto" w:fill="FFFFFF"/>
        </w:rPr>
        <w:t>self</w:t>
      </w:r>
      <w:r w:rsidR="00A76BB8" w:rsidRPr="005D226E">
        <w:rPr>
          <w:rFonts w:ascii="Arial" w:eastAsia="Times New Roman" w:hAnsi="Arial" w:cs="Arial"/>
          <w:shd w:val="clear" w:color="auto" w:fill="FFFFFF"/>
        </w:rPr>
        <w:t xml:space="preserve"> </w:t>
      </w:r>
      <w:r w:rsidR="00955D32" w:rsidRPr="005D226E">
        <w:rPr>
          <w:rFonts w:ascii="Arial" w:eastAsia="Times New Roman" w:hAnsi="Arial" w:cs="Arial"/>
          <w:shd w:val="clear" w:color="auto" w:fill="FFFFFF"/>
        </w:rPr>
        <w:t>actualize. T</w:t>
      </w:r>
      <w:r w:rsidR="00D73130" w:rsidRPr="005D226E">
        <w:rPr>
          <w:rFonts w:ascii="Arial" w:eastAsia="Times New Roman" w:hAnsi="Arial" w:cs="Arial"/>
          <w:shd w:val="clear" w:color="auto" w:fill="FFFFFF"/>
        </w:rPr>
        <w:t xml:space="preserve">his is when and individual </w:t>
      </w:r>
      <w:r w:rsidR="001A4B5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realizes</w:t>
      </w:r>
      <w:r w:rsidR="00D1315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it</w:t>
      </w:r>
      <w:r w:rsidR="00672F16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 </w:t>
      </w:r>
      <w:r w:rsidR="00D1315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own</w:t>
      </w:r>
      <w:r w:rsidR="00955D32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9D0CE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self’s full</w:t>
      </w:r>
      <w:r w:rsidR="00D1315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creative, intellectual and social potential</w:t>
      </w:r>
      <w:r w:rsidR="0039114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A01A8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and</w:t>
      </w:r>
      <w:r w:rsidR="00111DCD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realises </w:t>
      </w:r>
      <w:r w:rsidR="001A4B5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that one’s self and one’s environment are </w:t>
      </w:r>
      <w:r w:rsidR="00111DCD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a</w:t>
      </w:r>
      <w:r w:rsidR="00027F1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8907F3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connected</w:t>
      </w:r>
      <w:r w:rsidR="00027F1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11DCD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force </w:t>
      </w:r>
      <w:r w:rsidR="0096709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driving </w:t>
      </w:r>
      <w:r w:rsidR="00E518F2" w:rsidRPr="005D226E">
        <w:rPr>
          <w:rFonts w:ascii="Arial" w:eastAsia="Times New Roman" w:hAnsi="Arial" w:cs="Arial"/>
          <w:shd w:val="clear" w:color="auto" w:fill="FFFFFF"/>
        </w:rPr>
        <w:t>behaviour.</w:t>
      </w:r>
      <w:r w:rsidR="0095186A" w:rsidRPr="005D226E">
        <w:rPr>
          <w:rFonts w:ascii="Arial" w:eastAsia="Times New Roman" w:hAnsi="Arial" w:cs="Arial"/>
          <w:shd w:val="clear" w:color="auto" w:fill="FFFFFF"/>
        </w:rPr>
        <w:t xml:space="preserve"> (Selva,2017)</w:t>
      </w:r>
      <w:r w:rsidR="006959C3" w:rsidRPr="005D226E">
        <w:rPr>
          <w:rFonts w:ascii="Arial" w:eastAsia="Times New Roman" w:hAnsi="Arial" w:cs="Arial"/>
          <w:shd w:val="clear" w:color="auto" w:fill="FFFFFF"/>
        </w:rPr>
        <w:t xml:space="preserve"> </w:t>
      </w:r>
      <w:r w:rsidR="00B1477C" w:rsidRPr="005D226E">
        <w:rPr>
          <w:rFonts w:ascii="Arial" w:eastAsia="Times New Roman" w:hAnsi="Arial" w:cs="Arial"/>
          <w:shd w:val="clear" w:color="auto" w:fill="FFFFFF"/>
        </w:rPr>
        <w:t>Both Maslow and Rogers outline various strategies for achieving self-actualization.</w:t>
      </w:r>
      <w:r w:rsidR="00F75BF2" w:rsidRPr="005D226E">
        <w:rPr>
          <w:rFonts w:ascii="Arial" w:eastAsia="Times New Roman" w:hAnsi="Arial" w:cs="Arial"/>
          <w:shd w:val="clear" w:color="auto" w:fill="FFFFFF"/>
        </w:rPr>
        <w:t xml:space="preserve"> </w:t>
      </w:r>
      <w:r w:rsidR="00B1477C" w:rsidRPr="005D226E">
        <w:rPr>
          <w:rFonts w:ascii="Arial" w:eastAsia="Times New Roman" w:hAnsi="Arial" w:cs="Arial"/>
          <w:shd w:val="clear" w:color="auto" w:fill="FFFFFF"/>
        </w:rPr>
        <w:t>According to Maslow, there are other lower needs that must be satisfied before self-actualization can take place. These lower needs are known as "deficit needs" and </w:t>
      </w:r>
      <w:r w:rsidR="00B1477C" w:rsidRPr="005D226E">
        <w:rPr>
          <w:rStyle w:val="FollowedHyperlink"/>
          <w:rFonts w:ascii="Arial" w:eastAsia="Times New Roman" w:hAnsi="Arial" w:cs="Arial"/>
          <w:color w:val="000000" w:themeColor="text1"/>
          <w:u w:val="none"/>
          <w:shd w:val="clear" w:color="auto" w:fill="FFFFFF"/>
        </w:rPr>
        <w:t>include </w:t>
      </w:r>
      <w:r w:rsidR="00B1477C" w:rsidRPr="005D226E">
        <w:rPr>
          <w:rFonts w:ascii="Arial" w:eastAsia="Times New Roman" w:hAnsi="Arial" w:cs="Arial"/>
          <w:shd w:val="clear" w:color="auto" w:fill="FFFFFF"/>
        </w:rPr>
        <w:t>physiological needs like food, water, and sleep</w:t>
      </w:r>
      <w:r w:rsidR="00BD14FA" w:rsidRPr="005D226E">
        <w:rPr>
          <w:rFonts w:ascii="Arial" w:eastAsia="Times New Roman" w:hAnsi="Arial" w:cs="Arial"/>
          <w:shd w:val="clear" w:color="auto" w:fill="FFFFFF"/>
        </w:rPr>
        <w:t xml:space="preserve"> as well as safety </w:t>
      </w:r>
      <w:r w:rsidR="00BD14FA" w:rsidRPr="005D226E">
        <w:rPr>
          <w:rStyle w:val="FollowedHyperlink"/>
          <w:rFonts w:ascii="Arial" w:eastAsia="Times New Roman" w:hAnsi="Arial" w:cs="Arial"/>
          <w:color w:val="000000" w:themeColor="text1"/>
          <w:u w:val="none"/>
          <w:shd w:val="clear" w:color="auto" w:fill="FFFFFF"/>
        </w:rPr>
        <w:t>demands</w:t>
      </w:r>
      <w:r w:rsidR="00CE71BF" w:rsidRPr="005D226E">
        <w:rPr>
          <w:rStyle w:val="FollowedHyperlink"/>
          <w:rFonts w:ascii="Arial" w:eastAsia="Times New Roman" w:hAnsi="Arial" w:cs="Arial"/>
          <w:color w:val="000000" w:themeColor="text1"/>
          <w:u w:val="none"/>
          <w:shd w:val="clear" w:color="auto" w:fill="FFFFFF"/>
        </w:rPr>
        <w:t xml:space="preserve"> like h</w:t>
      </w:r>
      <w:r w:rsidR="00B1477C" w:rsidRPr="005D226E">
        <w:rPr>
          <w:rFonts w:ascii="Arial" w:eastAsia="Times New Roman" w:hAnsi="Arial" w:cs="Arial"/>
          <w:shd w:val="clear" w:color="auto" w:fill="FFFFFF"/>
        </w:rPr>
        <w:t>aving a safe house and job, </w:t>
      </w:r>
      <w:r w:rsidR="00F56A5F" w:rsidRPr="005D226E">
        <w:rPr>
          <w:rFonts w:ascii="Arial" w:eastAsia="Times New Roman" w:hAnsi="Arial" w:cs="Arial"/>
          <w:shd w:val="clear" w:color="auto" w:fill="FFFFFF"/>
        </w:rPr>
        <w:t>including</w:t>
      </w:r>
      <w:r w:rsidR="001869BD" w:rsidRPr="005D226E">
        <w:rPr>
          <w:rFonts w:ascii="Arial" w:eastAsia="Times New Roman" w:hAnsi="Arial" w:cs="Arial"/>
          <w:shd w:val="clear" w:color="auto" w:fill="FFFFFF"/>
        </w:rPr>
        <w:t xml:space="preserve"> the need for Love</w:t>
      </w:r>
      <w:r w:rsidR="00B1477C" w:rsidRPr="005D226E">
        <w:rPr>
          <w:rFonts w:ascii="Arial" w:eastAsia="Times New Roman" w:hAnsi="Arial" w:cs="Arial"/>
          <w:shd w:val="clear" w:color="auto" w:fill="FFFFFF"/>
        </w:rPr>
        <w:t>  </w:t>
      </w:r>
      <w:r w:rsidR="00C421DF" w:rsidRPr="005D226E">
        <w:rPr>
          <w:rStyle w:val="FollowedHyperlink"/>
          <w:rFonts w:ascii="Arial" w:eastAsia="Times New Roman" w:hAnsi="Arial" w:cs="Arial"/>
          <w:color w:val="000000" w:themeColor="text1"/>
          <w:u w:val="none"/>
          <w:shd w:val="clear" w:color="auto" w:fill="FFFFFF"/>
        </w:rPr>
        <w:t>for example</w:t>
      </w:r>
      <w:r w:rsidR="00C421DF" w:rsidRPr="005D226E">
        <w:rPr>
          <w:rFonts w:ascii="Arial" w:eastAsia="Times New Roman" w:hAnsi="Arial" w:cs="Arial"/>
          <w:shd w:val="clear" w:color="auto" w:fill="FFFFFF"/>
        </w:rPr>
        <w:t xml:space="preserve"> </w:t>
      </w:r>
      <w:r w:rsidR="00B1477C" w:rsidRPr="005D226E">
        <w:rPr>
          <w:rFonts w:ascii="Arial" w:eastAsia="Times New Roman" w:hAnsi="Arial" w:cs="Arial"/>
          <w:shd w:val="clear" w:color="auto" w:fill="FFFFFF"/>
        </w:rPr>
        <w:t>acceptance, connection, and companionship. In addition, self-esteem</w:t>
      </w:r>
      <w:r w:rsidR="003B189C" w:rsidRPr="005D226E">
        <w:rPr>
          <w:rFonts w:ascii="Arial" w:eastAsia="Times New Roman" w:hAnsi="Arial" w:cs="Arial"/>
          <w:shd w:val="clear" w:color="auto" w:fill="FFFFFF"/>
        </w:rPr>
        <w:t xml:space="preserve"> this is</w:t>
      </w:r>
      <w:r w:rsidR="007B2DC0" w:rsidRPr="005D226E">
        <w:rPr>
          <w:rFonts w:ascii="Arial" w:hAnsi="Arial" w:cs="Arial"/>
        </w:rPr>
        <w:t xml:space="preserve"> feeling confident,</w:t>
      </w:r>
      <w:r w:rsidR="00401A7E" w:rsidRPr="005D226E">
        <w:rPr>
          <w:rFonts w:ascii="Arial" w:hAnsi="Arial" w:cs="Arial"/>
        </w:rPr>
        <w:t xml:space="preserve"> sense of</w:t>
      </w:r>
      <w:r w:rsidR="007B2DC0" w:rsidRPr="005D226E">
        <w:rPr>
          <w:rFonts w:ascii="Arial" w:hAnsi="Arial" w:cs="Arial"/>
        </w:rPr>
        <w:t xml:space="preserve"> achievement and respect. Known as Maslow hierarchy needs which he believed behaviours are motived by. </w:t>
      </w:r>
      <w:r w:rsidR="00AA5985" w:rsidRPr="005D226E">
        <w:rPr>
          <w:rFonts w:ascii="Arial" w:hAnsi="Arial" w:cs="Arial"/>
          <w:color w:val="000000" w:themeColor="text1"/>
        </w:rPr>
        <w:t xml:space="preserve">However </w:t>
      </w:r>
      <w:r w:rsidR="00B06F48" w:rsidRPr="005D226E">
        <w:rPr>
          <w:rFonts w:ascii="Arial" w:hAnsi="Arial" w:cs="Arial"/>
          <w:color w:val="000000" w:themeColor="text1"/>
        </w:rPr>
        <w:t>Roger focused on self concept</w:t>
      </w:r>
      <w:r w:rsidR="002B434A" w:rsidRPr="005D226E">
        <w:rPr>
          <w:rFonts w:ascii="Arial" w:hAnsi="Arial" w:cs="Arial"/>
          <w:color w:val="000000" w:themeColor="text1"/>
        </w:rPr>
        <w:t>,</w:t>
      </w:r>
      <w:r w:rsidR="006B2378" w:rsidRPr="005D226E">
        <w:rPr>
          <w:rFonts w:ascii="Arial" w:hAnsi="Arial" w:cs="Arial"/>
          <w:color w:val="000000" w:themeColor="text1"/>
        </w:rPr>
        <w:t xml:space="preserve"> a </w:t>
      </w:r>
      <w:r w:rsidR="00C544AB" w:rsidRPr="005D226E">
        <w:rPr>
          <w:rFonts w:ascii="Arial" w:hAnsi="Arial" w:cs="Arial"/>
          <w:color w:val="000000" w:themeColor="text1"/>
        </w:rPr>
        <w:t xml:space="preserve">set of </w:t>
      </w:r>
      <w:r w:rsidR="002347FE" w:rsidRPr="005D226E">
        <w:rPr>
          <w:rFonts w:ascii="Arial" w:hAnsi="Arial" w:cs="Arial"/>
          <w:color w:val="000000" w:themeColor="text1"/>
        </w:rPr>
        <w:t>agreement</w:t>
      </w:r>
      <w:r w:rsidR="00796CE2" w:rsidRPr="005D226E">
        <w:rPr>
          <w:rFonts w:ascii="Arial" w:hAnsi="Arial" w:cs="Arial"/>
          <w:color w:val="000000" w:themeColor="text1"/>
        </w:rPr>
        <w:t xml:space="preserve"> or accord</w:t>
      </w:r>
      <w:r w:rsidR="002347FE" w:rsidRPr="005D226E">
        <w:rPr>
          <w:rFonts w:ascii="Arial" w:hAnsi="Arial" w:cs="Arial"/>
          <w:color w:val="000000" w:themeColor="text1"/>
        </w:rPr>
        <w:t>ing</w:t>
      </w:r>
      <w:r w:rsidR="00796CE2" w:rsidRPr="005D226E">
        <w:rPr>
          <w:rFonts w:ascii="Arial" w:hAnsi="Arial" w:cs="Arial"/>
          <w:color w:val="000000" w:themeColor="text1"/>
        </w:rPr>
        <w:t xml:space="preserve"> </w:t>
      </w:r>
      <w:r w:rsidR="00BE524F" w:rsidRPr="005D226E">
        <w:rPr>
          <w:rFonts w:ascii="Arial" w:hAnsi="Arial" w:cs="Arial"/>
          <w:color w:val="000000" w:themeColor="text1"/>
        </w:rPr>
        <w:t>view</w:t>
      </w:r>
      <w:r w:rsidR="00796CE2" w:rsidRPr="005D226E">
        <w:rPr>
          <w:rFonts w:ascii="Arial" w:hAnsi="Arial" w:cs="Arial"/>
          <w:color w:val="000000" w:themeColor="text1"/>
        </w:rPr>
        <w:t xml:space="preserve"> of beliefs of one’s self.</w:t>
      </w:r>
      <w:r w:rsidR="002B434A" w:rsidRPr="005D226E">
        <w:rPr>
          <w:rFonts w:ascii="Arial" w:hAnsi="Arial" w:cs="Arial"/>
          <w:color w:val="000000" w:themeColor="text1"/>
        </w:rPr>
        <w:t xml:space="preserve"> </w:t>
      </w:r>
      <w:r w:rsidR="00D67E93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According</w:t>
      </w:r>
      <w:r w:rsidR="00D67E93" w:rsidRPr="005D226E">
        <w:rPr>
          <w:rFonts w:ascii="Arial" w:hAnsi="Arial" w:cs="Arial"/>
          <w:color w:val="000000" w:themeColor="text1"/>
        </w:rPr>
        <w:t xml:space="preserve"> to Rogers,</w:t>
      </w:r>
      <w:r w:rsidR="006E5883" w:rsidRPr="005D226E">
        <w:rPr>
          <w:rFonts w:ascii="Arial" w:hAnsi="Arial" w:cs="Arial"/>
          <w:color w:val="000000" w:themeColor="text1"/>
        </w:rPr>
        <w:t xml:space="preserve"> </w:t>
      </w:r>
      <w:r w:rsidR="00D67E93" w:rsidRPr="005D226E">
        <w:rPr>
          <w:rFonts w:ascii="Arial" w:hAnsi="Arial" w:cs="Arial"/>
          <w:color w:val="000000" w:themeColor="text1"/>
        </w:rPr>
        <w:t>we all live in a wor</w:t>
      </w:r>
      <w:r w:rsidR="003A27B8" w:rsidRPr="005D226E">
        <w:rPr>
          <w:rFonts w:ascii="Arial" w:hAnsi="Arial" w:cs="Arial"/>
          <w:color w:val="000000" w:themeColor="text1"/>
        </w:rPr>
        <w:t>l</w:t>
      </w:r>
      <w:r w:rsidR="00D67E93" w:rsidRPr="005D226E">
        <w:rPr>
          <w:rFonts w:ascii="Arial" w:hAnsi="Arial" w:cs="Arial"/>
          <w:color w:val="000000" w:themeColor="text1"/>
        </w:rPr>
        <w:t>d that we create</w:t>
      </w:r>
      <w:r w:rsidR="00DD69A2" w:rsidRPr="005D226E">
        <w:rPr>
          <w:rFonts w:ascii="Arial" w:hAnsi="Arial" w:cs="Arial"/>
          <w:color w:val="000000" w:themeColor="text1"/>
        </w:rPr>
        <w:t xml:space="preserve"> </w:t>
      </w:r>
      <w:r w:rsidR="007A0C1C" w:rsidRPr="005D226E">
        <w:rPr>
          <w:rFonts w:ascii="Arial" w:hAnsi="Arial" w:cs="Arial"/>
          <w:color w:val="000000" w:themeColor="text1"/>
        </w:rPr>
        <w:t xml:space="preserve">and </w:t>
      </w:r>
      <w:r w:rsidR="006E5883" w:rsidRPr="005D226E">
        <w:rPr>
          <w:rFonts w:ascii="Arial" w:hAnsi="Arial" w:cs="Arial"/>
          <w:color w:val="000000" w:themeColor="text1"/>
        </w:rPr>
        <w:t>i</w:t>
      </w:r>
      <w:r w:rsidR="007A0C1C" w:rsidRPr="005D226E">
        <w:rPr>
          <w:rFonts w:ascii="Arial" w:hAnsi="Arial" w:cs="Arial"/>
          <w:color w:val="000000" w:themeColor="text1"/>
        </w:rPr>
        <w:t xml:space="preserve">t is shaped by our </w:t>
      </w:r>
      <w:r w:rsidR="005B2E7D" w:rsidRPr="005D226E">
        <w:rPr>
          <w:rFonts w:ascii="Arial" w:hAnsi="Arial" w:cs="Arial"/>
          <w:color w:val="000000" w:themeColor="text1"/>
        </w:rPr>
        <w:t>‘</w:t>
      </w:r>
      <w:r w:rsidR="007A0C1C" w:rsidRPr="005D226E">
        <w:rPr>
          <w:rFonts w:ascii="Arial" w:hAnsi="Arial" w:cs="Arial"/>
          <w:color w:val="000000" w:themeColor="text1"/>
        </w:rPr>
        <w:t xml:space="preserve">perceptual </w:t>
      </w:r>
      <w:r w:rsidR="00A82E1F" w:rsidRPr="005D226E">
        <w:rPr>
          <w:rFonts w:ascii="Arial" w:hAnsi="Arial" w:cs="Arial"/>
          <w:color w:val="000000" w:themeColor="text1"/>
        </w:rPr>
        <w:t>processes’, this is t</w:t>
      </w:r>
      <w:r w:rsidR="003C7F08" w:rsidRPr="005D226E">
        <w:rPr>
          <w:rFonts w:ascii="Arial" w:hAnsi="Arial" w:cs="Arial"/>
          <w:color w:val="000000" w:themeColor="text1"/>
        </w:rPr>
        <w:t>he way we</w:t>
      </w:r>
      <w:r w:rsidR="00A93E0D" w:rsidRPr="005D226E">
        <w:rPr>
          <w:rFonts w:ascii="Arial" w:hAnsi="Arial" w:cs="Arial"/>
          <w:color w:val="000000" w:themeColor="text1"/>
        </w:rPr>
        <w:t xml:space="preserve"> </w:t>
      </w:r>
      <w:r w:rsidR="008C2E16" w:rsidRPr="005D226E">
        <w:rPr>
          <w:rFonts w:ascii="Arial" w:hAnsi="Arial" w:cs="Arial"/>
          <w:color w:val="000000" w:themeColor="text1"/>
        </w:rPr>
        <w:t>perceiv</w:t>
      </w:r>
      <w:r w:rsidR="003C7F08" w:rsidRPr="005D226E">
        <w:rPr>
          <w:rFonts w:ascii="Arial" w:hAnsi="Arial" w:cs="Arial"/>
          <w:color w:val="000000" w:themeColor="text1"/>
        </w:rPr>
        <w:t xml:space="preserve">e </w:t>
      </w:r>
      <w:r w:rsidR="00A93E0D" w:rsidRPr="005D226E">
        <w:rPr>
          <w:rFonts w:ascii="Arial" w:hAnsi="Arial" w:cs="Arial"/>
          <w:color w:val="000000" w:themeColor="text1"/>
        </w:rPr>
        <w:t>and inter</w:t>
      </w:r>
      <w:r w:rsidR="004C155F" w:rsidRPr="005D226E">
        <w:rPr>
          <w:rFonts w:ascii="Arial" w:hAnsi="Arial" w:cs="Arial"/>
          <w:color w:val="000000" w:themeColor="text1"/>
        </w:rPr>
        <w:t>preting events</w:t>
      </w:r>
      <w:r w:rsidR="00427D9C" w:rsidRPr="005D226E">
        <w:rPr>
          <w:rFonts w:ascii="Arial" w:hAnsi="Arial" w:cs="Arial"/>
          <w:color w:val="000000" w:themeColor="text1"/>
        </w:rPr>
        <w:t xml:space="preserve"> </w:t>
      </w:r>
      <w:r w:rsidR="00741CB3" w:rsidRPr="005D226E">
        <w:rPr>
          <w:rFonts w:ascii="Arial" w:hAnsi="Arial" w:cs="Arial"/>
        </w:rPr>
        <w:t>(</w:t>
      </w:r>
      <w:r w:rsidR="00427D9C" w:rsidRPr="005D226E">
        <w:rPr>
          <w:rFonts w:ascii="Arial" w:hAnsi="Arial" w:cs="Arial"/>
        </w:rPr>
        <w:t>M</w:t>
      </w:r>
      <w:r w:rsidR="00741CB3" w:rsidRPr="005D226E">
        <w:rPr>
          <w:rFonts w:ascii="Arial" w:hAnsi="Arial" w:cs="Arial"/>
        </w:rPr>
        <w:t>cleod,2023)</w:t>
      </w:r>
      <w:r w:rsidR="00326B01" w:rsidRPr="005D226E">
        <w:rPr>
          <w:rFonts w:ascii="Arial" w:hAnsi="Arial" w:cs="Arial"/>
        </w:rPr>
        <w:t xml:space="preserve"> </w:t>
      </w:r>
      <w:r w:rsidR="00330A91" w:rsidRPr="005D226E">
        <w:rPr>
          <w:rFonts w:ascii="Arial" w:hAnsi="Arial" w:cs="Arial"/>
          <w:color w:val="000000" w:themeColor="text1"/>
        </w:rPr>
        <w:t>for example</w:t>
      </w:r>
      <w:r w:rsidR="004C155F" w:rsidRPr="005D226E">
        <w:rPr>
          <w:rFonts w:ascii="Arial" w:hAnsi="Arial" w:cs="Arial"/>
          <w:color w:val="000000" w:themeColor="text1"/>
        </w:rPr>
        <w:t xml:space="preserve"> </w:t>
      </w:r>
      <w:r w:rsidR="00E3116A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Self image</w:t>
      </w:r>
      <w:r w:rsidR="003F283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9E19F5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this </w:t>
      </w:r>
      <w:r w:rsidR="00E3116A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how we </w:t>
      </w:r>
      <w:r w:rsidR="009E19F5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view</w:t>
      </w:r>
      <w:r w:rsidR="00E3116A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our </w:t>
      </w:r>
      <w:r w:rsidR="00781A23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personality, traits </w:t>
      </w:r>
      <w:r w:rsidR="008F12C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or roles</w:t>
      </w:r>
      <w:r w:rsidR="003F283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B0306C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8F12C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then the</w:t>
      </w:r>
      <w:r w:rsidR="00F126F8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9E19F5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Ideal self</w:t>
      </w:r>
      <w:r w:rsidR="008F12C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this</w:t>
      </w:r>
      <w:r w:rsidR="003F283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</w:t>
      </w:r>
      <w:r w:rsidR="005857B7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way we wished to be viewed</w:t>
      </w:r>
      <w:r w:rsidR="00F126F8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</w:t>
      </w:r>
      <w:r w:rsidR="00F126F8" w:rsidRPr="005D226E">
        <w:rPr>
          <w:rFonts w:ascii="Arial" w:hAnsi="Arial" w:cs="Arial"/>
          <w:color w:val="000000" w:themeColor="text1"/>
        </w:rPr>
        <w:t xml:space="preserve"> </w:t>
      </w:r>
      <w:r w:rsidR="005857B7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Self esteem- how much you are like</w:t>
      </w:r>
      <w:r w:rsidR="00E81BE0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 </w:t>
      </w:r>
      <w:r w:rsidR="005857B7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or </w:t>
      </w:r>
      <w:r w:rsidR="008C2E16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accepted</w:t>
      </w:r>
      <w:r w:rsidR="002A1B07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. Ones perception</w:t>
      </w:r>
      <w:r w:rsidR="00074B6D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2A1B07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can</w:t>
      </w:r>
      <w:r w:rsidR="00074B6D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41ABA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affects</w:t>
      </w:r>
      <w:r w:rsidR="00074B6D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how </w:t>
      </w:r>
      <w:r w:rsidR="00DD3339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we behave in the world from thoughts to </w:t>
      </w:r>
      <w:r w:rsidR="00AA38F0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feeling. Self</w:t>
      </w:r>
      <w:r w:rsidR="0050338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-actualization can only be reached if there is a small gap between the way a</w:t>
      </w:r>
      <w:r w:rsidR="005B0562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50338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person sees themselves and their ideal </w:t>
      </w:r>
      <w:r w:rsidR="00041226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self</w:t>
      </w:r>
      <w:r w:rsidR="00AF43E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r w:rsidR="003C310C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state of</w:t>
      </w:r>
      <w:r w:rsidR="00AF43E1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congruence)</w:t>
      </w:r>
      <w:r w:rsidR="004431E3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This is because we want to feel and behave in ways closest </w:t>
      </w:r>
      <w:r w:rsidR="00A1689C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 our </w:t>
      </w:r>
      <w:r w:rsidR="007F0C8A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ideal self</w:t>
      </w:r>
      <w:r w:rsidR="00377C2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5D5407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but</w:t>
      </w:r>
      <w:r w:rsidR="0050338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26EDF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if</w:t>
      </w:r>
      <w:r w:rsidR="0050338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there is </w:t>
      </w:r>
      <w:r w:rsidR="00877368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too</w:t>
      </w:r>
      <w:r w:rsidR="0050338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large of a gap between these two concepts, </w:t>
      </w:r>
      <w:r w:rsidR="00914CE0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feeling of </w:t>
      </w:r>
      <w:r w:rsidR="002D49DE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negativity</w:t>
      </w:r>
      <w:r w:rsidR="00547055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low </w:t>
      </w:r>
      <w:r w:rsidR="0050338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self-worth will </w:t>
      </w:r>
      <w:r w:rsidR="00547055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start to form </w:t>
      </w:r>
      <w:r w:rsidR="0050338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making it impossible for self-actualization to take </w:t>
      </w:r>
      <w:r w:rsidR="00BD3546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place. (Miller,2019)</w:t>
      </w:r>
      <w:r w:rsidR="00C03055" w:rsidRPr="005D226E">
        <w:rPr>
          <w:rFonts w:ascii="Arial" w:eastAsia="Times New Roman" w:hAnsi="Arial" w:cs="Arial"/>
          <w:color w:val="282828"/>
          <w:shd w:val="clear" w:color="auto" w:fill="FFFFFF"/>
        </w:rPr>
        <w:t xml:space="preserve"> </w:t>
      </w:r>
      <w:r w:rsidR="00405E08" w:rsidRPr="005D226E">
        <w:rPr>
          <w:rFonts w:ascii="Arial" w:hAnsi="Arial" w:cs="Arial"/>
          <w:color w:val="000000" w:themeColor="text1"/>
        </w:rPr>
        <w:t xml:space="preserve">This theory </w:t>
      </w:r>
      <w:r w:rsidR="007E51CD" w:rsidRPr="005D226E">
        <w:rPr>
          <w:rFonts w:ascii="Arial" w:hAnsi="Arial" w:cs="Arial"/>
          <w:color w:val="000000" w:themeColor="text1"/>
        </w:rPr>
        <w:t>ca</w:t>
      </w:r>
      <w:r w:rsidR="00DA0CA1" w:rsidRPr="005D226E">
        <w:rPr>
          <w:rFonts w:ascii="Arial" w:hAnsi="Arial" w:cs="Arial"/>
          <w:color w:val="000000" w:themeColor="text1"/>
        </w:rPr>
        <w:t xml:space="preserve">n be useful in </w:t>
      </w:r>
      <w:r w:rsidR="00D565F7" w:rsidRPr="005D226E">
        <w:rPr>
          <w:rFonts w:ascii="Arial" w:hAnsi="Arial" w:cs="Arial"/>
          <w:color w:val="000000" w:themeColor="text1"/>
        </w:rPr>
        <w:t>Counselling therapy</w:t>
      </w:r>
      <w:r w:rsidR="001A4ABA" w:rsidRPr="005D226E">
        <w:rPr>
          <w:rFonts w:ascii="Arial" w:hAnsi="Arial" w:cs="Arial"/>
          <w:color w:val="000000" w:themeColor="text1"/>
        </w:rPr>
        <w:t xml:space="preserve"> </w:t>
      </w:r>
      <w:r w:rsidR="00146FC2" w:rsidRPr="005D226E">
        <w:rPr>
          <w:rFonts w:ascii="Arial" w:hAnsi="Arial" w:cs="Arial"/>
          <w:color w:val="000000" w:themeColor="text1"/>
        </w:rPr>
        <w:t>like</w:t>
      </w:r>
      <w:r w:rsidR="001A4ABA" w:rsidRPr="005D226E">
        <w:rPr>
          <w:rFonts w:ascii="Arial" w:hAnsi="Arial" w:cs="Arial"/>
          <w:color w:val="000000" w:themeColor="text1"/>
        </w:rPr>
        <w:t xml:space="preserve"> </w:t>
      </w:r>
      <w:r w:rsidR="00D565F7" w:rsidRPr="005D226E">
        <w:rPr>
          <w:rFonts w:ascii="Arial" w:hAnsi="Arial" w:cs="Arial"/>
          <w:color w:val="000000" w:themeColor="text1"/>
        </w:rPr>
        <w:t xml:space="preserve">person centred </w:t>
      </w:r>
      <w:r w:rsidR="00377C2E" w:rsidRPr="005D226E">
        <w:rPr>
          <w:rFonts w:ascii="Arial" w:hAnsi="Arial" w:cs="Arial"/>
          <w:color w:val="000000" w:themeColor="text1"/>
        </w:rPr>
        <w:t xml:space="preserve">therapy, </w:t>
      </w:r>
      <w:r w:rsidR="00BE524F" w:rsidRPr="005D226E">
        <w:rPr>
          <w:rFonts w:ascii="Arial" w:hAnsi="Arial" w:cs="Arial"/>
          <w:color w:val="000000" w:themeColor="text1"/>
        </w:rPr>
        <w:t>this</w:t>
      </w:r>
      <w:r w:rsidR="001A4ABA" w:rsidRPr="005D226E">
        <w:rPr>
          <w:rFonts w:ascii="Arial" w:hAnsi="Arial" w:cs="Arial"/>
          <w:color w:val="000000" w:themeColor="text1"/>
        </w:rPr>
        <w:t xml:space="preserve"> is </w:t>
      </w:r>
      <w:r w:rsidR="0084697F" w:rsidRPr="005D226E">
        <w:rPr>
          <w:rFonts w:ascii="Arial" w:hAnsi="Arial" w:cs="Arial"/>
          <w:color w:val="000000" w:themeColor="text1"/>
        </w:rPr>
        <w:t>nondirective therapy allows individuals</w:t>
      </w:r>
      <w:r w:rsidR="0084697F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E59B4" w:rsidRPr="005D226E">
        <w:rPr>
          <w:rFonts w:ascii="Arial" w:eastAsia="Times New Roman" w:hAnsi="Arial" w:cs="Arial"/>
          <w:color w:val="000000" w:themeColor="text1"/>
          <w:shd w:val="clear" w:color="auto" w:fill="FFFFFF"/>
        </w:rPr>
        <w:t>to deal with issues of importance at the own pace</w:t>
      </w:r>
      <w:r w:rsidR="006E59B4" w:rsidRPr="005D226E">
        <w:rPr>
          <w:rFonts w:ascii="Arial" w:eastAsia="Times New Roman" w:hAnsi="Arial" w:cs="Arial"/>
          <w:color w:val="282828"/>
          <w:shd w:val="clear" w:color="auto" w:fill="FFFFFF"/>
        </w:rPr>
        <w:t>.</w:t>
      </w:r>
      <w:r w:rsidR="00065B3E" w:rsidRPr="005D226E">
        <w:rPr>
          <w:rFonts w:ascii="Arial" w:hAnsi="Arial" w:cs="Arial"/>
          <w:color w:val="000000" w:themeColor="text1"/>
        </w:rPr>
        <w:t xml:space="preserve"> A</w:t>
      </w:r>
      <w:r w:rsidR="00DC5804" w:rsidRPr="005D226E">
        <w:rPr>
          <w:rFonts w:ascii="Arial" w:hAnsi="Arial" w:cs="Arial"/>
          <w:color w:val="000000" w:themeColor="text1"/>
        </w:rPr>
        <w:t xml:space="preserve">imed to help </w:t>
      </w:r>
      <w:r w:rsidR="00827926" w:rsidRPr="005D226E">
        <w:rPr>
          <w:rFonts w:ascii="Arial" w:hAnsi="Arial" w:cs="Arial"/>
          <w:color w:val="000000" w:themeColor="text1"/>
        </w:rPr>
        <w:t xml:space="preserve"> </w:t>
      </w:r>
      <w:r w:rsidR="001A4DC1" w:rsidRPr="005D226E">
        <w:rPr>
          <w:rFonts w:ascii="Arial" w:hAnsi="Arial" w:cs="Arial"/>
          <w:color w:val="000000" w:themeColor="text1"/>
        </w:rPr>
        <w:t>individuals</w:t>
      </w:r>
      <w:r w:rsidR="00827926" w:rsidRPr="005D226E">
        <w:rPr>
          <w:rFonts w:ascii="Arial" w:hAnsi="Arial" w:cs="Arial"/>
          <w:color w:val="000000" w:themeColor="text1"/>
        </w:rPr>
        <w:t xml:space="preserve"> </w:t>
      </w:r>
      <w:r w:rsidR="009737D8" w:rsidRPr="005D226E">
        <w:rPr>
          <w:rFonts w:ascii="Arial" w:hAnsi="Arial" w:cs="Arial"/>
          <w:color w:val="000000" w:themeColor="text1"/>
        </w:rPr>
        <w:t xml:space="preserve">to grow </w:t>
      </w:r>
      <w:r w:rsidR="006A05E5" w:rsidRPr="005D226E">
        <w:rPr>
          <w:rFonts w:ascii="Arial" w:hAnsi="Arial" w:cs="Arial"/>
          <w:color w:val="000000" w:themeColor="text1"/>
        </w:rPr>
        <w:t>psycholog</w:t>
      </w:r>
      <w:r w:rsidR="000160F2" w:rsidRPr="005D226E">
        <w:rPr>
          <w:rFonts w:ascii="Arial" w:hAnsi="Arial" w:cs="Arial"/>
          <w:color w:val="000000" w:themeColor="text1"/>
        </w:rPr>
        <w:t>ically becoming</w:t>
      </w:r>
      <w:r w:rsidR="00827926" w:rsidRPr="005D226E">
        <w:rPr>
          <w:rFonts w:ascii="Arial" w:hAnsi="Arial" w:cs="Arial"/>
          <w:color w:val="000000" w:themeColor="text1"/>
        </w:rPr>
        <w:t xml:space="preserve"> fully functioning</w:t>
      </w:r>
      <w:r w:rsidR="002C5E96" w:rsidRPr="005D226E">
        <w:rPr>
          <w:rFonts w:ascii="Arial" w:hAnsi="Arial" w:cs="Arial"/>
          <w:color w:val="000000" w:themeColor="text1"/>
        </w:rPr>
        <w:t>,</w:t>
      </w:r>
      <w:r w:rsidR="00827926" w:rsidRPr="005D226E">
        <w:rPr>
          <w:rFonts w:ascii="Arial" w:hAnsi="Arial" w:cs="Arial"/>
          <w:color w:val="000000" w:themeColor="text1"/>
        </w:rPr>
        <w:t xml:space="preserve"> </w:t>
      </w:r>
      <w:r w:rsidR="002C5E96" w:rsidRPr="005D226E">
        <w:rPr>
          <w:rFonts w:ascii="Arial" w:hAnsi="Arial" w:cs="Arial"/>
          <w:color w:val="000000" w:themeColor="text1"/>
        </w:rPr>
        <w:t>increasing</w:t>
      </w:r>
      <w:r w:rsidR="000160F2" w:rsidRPr="005D226E">
        <w:rPr>
          <w:rFonts w:ascii="Arial" w:hAnsi="Arial" w:cs="Arial"/>
          <w:color w:val="000000" w:themeColor="text1"/>
        </w:rPr>
        <w:t xml:space="preserve"> </w:t>
      </w:r>
      <w:r w:rsidR="00DC5804" w:rsidRPr="005D226E">
        <w:rPr>
          <w:rFonts w:ascii="Arial" w:hAnsi="Arial" w:cs="Arial"/>
          <w:color w:val="000000" w:themeColor="text1"/>
        </w:rPr>
        <w:t xml:space="preserve">a </w:t>
      </w:r>
      <w:r w:rsidR="00401077" w:rsidRPr="005D226E">
        <w:rPr>
          <w:rFonts w:ascii="Arial" w:hAnsi="Arial" w:cs="Arial"/>
          <w:color w:val="000000" w:themeColor="text1"/>
        </w:rPr>
        <w:t>persons</w:t>
      </w:r>
      <w:r w:rsidR="00DC5804" w:rsidRPr="005D226E">
        <w:rPr>
          <w:rFonts w:ascii="Arial" w:hAnsi="Arial" w:cs="Arial"/>
          <w:color w:val="000000" w:themeColor="text1"/>
        </w:rPr>
        <w:t xml:space="preserve"> feeling of self worth</w:t>
      </w:r>
      <w:r w:rsidR="0014699E" w:rsidRPr="005D226E">
        <w:rPr>
          <w:rFonts w:ascii="Arial" w:hAnsi="Arial" w:cs="Arial"/>
          <w:color w:val="000000" w:themeColor="text1"/>
        </w:rPr>
        <w:t xml:space="preserve"> and</w:t>
      </w:r>
      <w:r w:rsidR="006A05E5" w:rsidRPr="005D226E">
        <w:rPr>
          <w:rFonts w:ascii="Arial" w:hAnsi="Arial" w:cs="Arial"/>
          <w:color w:val="000000" w:themeColor="text1"/>
        </w:rPr>
        <w:t xml:space="preserve"> continuously enhancing </w:t>
      </w:r>
      <w:r w:rsidR="007E2597" w:rsidRPr="005D226E">
        <w:rPr>
          <w:rFonts w:ascii="Arial" w:hAnsi="Arial" w:cs="Arial"/>
          <w:color w:val="000000" w:themeColor="text1"/>
        </w:rPr>
        <w:t>themselves</w:t>
      </w:r>
      <w:r w:rsidR="00E72BB9" w:rsidRPr="005D226E">
        <w:rPr>
          <w:rFonts w:ascii="Arial" w:hAnsi="Arial" w:cs="Arial"/>
          <w:color w:val="000000" w:themeColor="text1"/>
        </w:rPr>
        <w:t xml:space="preserve"> through </w:t>
      </w:r>
      <w:r w:rsidR="00E72BB9" w:rsidRPr="005D226E">
        <w:rPr>
          <w:rFonts w:ascii="Arial" w:hAnsi="Arial" w:cs="Arial"/>
          <w:color w:val="000000" w:themeColor="text1"/>
        </w:rPr>
        <w:lastRenderedPageBreak/>
        <w:t xml:space="preserve">encouragement to discover </w:t>
      </w:r>
      <w:r w:rsidR="00071E7B" w:rsidRPr="005D226E">
        <w:rPr>
          <w:rFonts w:ascii="Arial" w:hAnsi="Arial" w:cs="Arial"/>
          <w:color w:val="000000" w:themeColor="text1"/>
        </w:rPr>
        <w:t>ones</w:t>
      </w:r>
      <w:r w:rsidR="00E72BB9" w:rsidRPr="005D226E">
        <w:rPr>
          <w:rFonts w:ascii="Arial" w:hAnsi="Arial" w:cs="Arial"/>
          <w:color w:val="000000" w:themeColor="text1"/>
        </w:rPr>
        <w:t xml:space="preserve"> own solution</w:t>
      </w:r>
      <w:r w:rsidR="00071E7B" w:rsidRPr="005D226E">
        <w:rPr>
          <w:rFonts w:ascii="Arial" w:hAnsi="Arial" w:cs="Arial"/>
          <w:color w:val="000000" w:themeColor="text1"/>
        </w:rPr>
        <w:t xml:space="preserve"> in a supportive and </w:t>
      </w:r>
      <w:r w:rsidR="00701A0F" w:rsidRPr="005D226E">
        <w:rPr>
          <w:rFonts w:ascii="Arial" w:hAnsi="Arial" w:cs="Arial"/>
          <w:color w:val="000000" w:themeColor="text1"/>
        </w:rPr>
        <w:t>non Judgemental environment</w:t>
      </w:r>
      <w:r w:rsidR="00B86212" w:rsidRPr="005D226E">
        <w:rPr>
          <w:rFonts w:ascii="Arial" w:hAnsi="Arial" w:cs="Arial"/>
          <w:color w:val="000000" w:themeColor="text1"/>
        </w:rPr>
        <w:t xml:space="preserve"> as a result</w:t>
      </w:r>
      <w:r w:rsidR="00701A0F" w:rsidRPr="005D226E">
        <w:rPr>
          <w:rFonts w:ascii="Arial" w:hAnsi="Arial" w:cs="Arial"/>
          <w:color w:val="000000" w:themeColor="text1"/>
        </w:rPr>
        <w:t xml:space="preserve"> </w:t>
      </w:r>
      <w:r w:rsidR="0071052A" w:rsidRPr="005D226E">
        <w:rPr>
          <w:rFonts w:ascii="Arial" w:hAnsi="Arial" w:cs="Arial"/>
          <w:color w:val="000000" w:themeColor="text1"/>
        </w:rPr>
        <w:t>shortening</w:t>
      </w:r>
      <w:r w:rsidR="00401077" w:rsidRPr="005D226E">
        <w:rPr>
          <w:rFonts w:ascii="Arial" w:hAnsi="Arial" w:cs="Arial"/>
          <w:color w:val="000000" w:themeColor="text1"/>
        </w:rPr>
        <w:t xml:space="preserve"> the gap </w:t>
      </w:r>
      <w:r w:rsidR="00256EAE" w:rsidRPr="005D226E">
        <w:rPr>
          <w:rFonts w:ascii="Arial" w:hAnsi="Arial" w:cs="Arial"/>
          <w:color w:val="000000" w:themeColor="text1"/>
        </w:rPr>
        <w:t>of  between self image and ideal self.</w:t>
      </w:r>
      <w:r w:rsidR="00717EF0" w:rsidRPr="005D226E">
        <w:rPr>
          <w:rFonts w:ascii="Arial" w:hAnsi="Arial" w:cs="Arial"/>
          <w:color w:val="000000" w:themeColor="text1"/>
        </w:rPr>
        <w:t xml:space="preserve"> Although </w:t>
      </w:r>
      <w:r w:rsidR="00057D06" w:rsidRPr="005D226E">
        <w:rPr>
          <w:rFonts w:ascii="Arial" w:hAnsi="Arial" w:cs="Arial"/>
          <w:color w:val="000000" w:themeColor="text1"/>
        </w:rPr>
        <w:t xml:space="preserve">this can help </w:t>
      </w:r>
      <w:r w:rsidR="002669AB" w:rsidRPr="005D226E">
        <w:rPr>
          <w:rFonts w:ascii="Arial" w:hAnsi="Arial" w:cs="Arial"/>
          <w:color w:val="000000" w:themeColor="text1"/>
        </w:rPr>
        <w:t xml:space="preserve">with self concept </w:t>
      </w:r>
      <w:r w:rsidR="00BA0F72" w:rsidRPr="005D226E">
        <w:rPr>
          <w:rFonts w:ascii="Arial" w:hAnsi="Arial" w:cs="Arial"/>
          <w:color w:val="000000" w:themeColor="text1"/>
        </w:rPr>
        <w:t>the Humanistic approach solely focuses on the conscious</w:t>
      </w:r>
      <w:r w:rsidR="00B21025" w:rsidRPr="005D226E">
        <w:rPr>
          <w:rFonts w:ascii="Arial" w:hAnsi="Arial" w:cs="Arial"/>
          <w:color w:val="000000" w:themeColor="text1"/>
        </w:rPr>
        <w:t xml:space="preserve"> mind</w:t>
      </w:r>
      <w:r w:rsidR="008F7DD9" w:rsidRPr="005D226E">
        <w:rPr>
          <w:rFonts w:ascii="Arial" w:hAnsi="Arial" w:cs="Arial"/>
          <w:color w:val="000000" w:themeColor="text1"/>
        </w:rPr>
        <w:t xml:space="preserve"> and not the unconscious</w:t>
      </w:r>
      <w:r w:rsidR="00BA0F72" w:rsidRPr="005D226E">
        <w:rPr>
          <w:rFonts w:ascii="Arial" w:hAnsi="Arial" w:cs="Arial"/>
          <w:color w:val="000000" w:themeColor="text1"/>
        </w:rPr>
        <w:t xml:space="preserve"> </w:t>
      </w:r>
      <w:r w:rsidR="00D811FF" w:rsidRPr="005D226E">
        <w:rPr>
          <w:rFonts w:ascii="Arial" w:hAnsi="Arial" w:cs="Arial"/>
          <w:color w:val="000000" w:themeColor="text1"/>
        </w:rPr>
        <w:t xml:space="preserve">even though the unconscious </w:t>
      </w:r>
      <w:r w:rsidR="00B21025" w:rsidRPr="005D226E">
        <w:rPr>
          <w:rFonts w:ascii="Arial" w:hAnsi="Arial" w:cs="Arial"/>
          <w:color w:val="000000" w:themeColor="text1"/>
        </w:rPr>
        <w:t xml:space="preserve">mind </w:t>
      </w:r>
      <w:r w:rsidR="00D811FF" w:rsidRPr="005D226E">
        <w:rPr>
          <w:rFonts w:ascii="Arial" w:hAnsi="Arial" w:cs="Arial"/>
          <w:color w:val="000000" w:themeColor="text1"/>
        </w:rPr>
        <w:t>also plays a major role in psychology</w:t>
      </w:r>
      <w:r w:rsidR="00B21025" w:rsidRPr="005D226E">
        <w:rPr>
          <w:rFonts w:ascii="Arial" w:hAnsi="Arial" w:cs="Arial"/>
          <w:color w:val="000000" w:themeColor="text1"/>
        </w:rPr>
        <w:t xml:space="preserve"> of human development</w:t>
      </w:r>
      <w:r w:rsidR="006F4851" w:rsidRPr="005D226E">
        <w:rPr>
          <w:rFonts w:ascii="Arial" w:hAnsi="Arial" w:cs="Arial"/>
          <w:color w:val="000000" w:themeColor="text1"/>
        </w:rPr>
        <w:t>.</w:t>
      </w:r>
      <w:r w:rsidR="000D3B95" w:rsidRPr="005D226E">
        <w:rPr>
          <w:rFonts w:ascii="Arial" w:hAnsi="Arial" w:cs="Arial"/>
          <w:color w:val="000000" w:themeColor="text1"/>
        </w:rPr>
        <w:t xml:space="preserve"> (</w:t>
      </w:r>
      <w:proofErr w:type="spellStart"/>
      <w:r w:rsidR="0064523D" w:rsidRPr="005D226E">
        <w:rPr>
          <w:rFonts w:ascii="Arial" w:hAnsi="Arial" w:cs="Arial"/>
          <w:color w:val="000000" w:themeColor="text1"/>
        </w:rPr>
        <w:t>Goodtherapy</w:t>
      </w:r>
      <w:proofErr w:type="spellEnd"/>
      <w:r w:rsidR="0064523D" w:rsidRPr="005D226E">
        <w:rPr>
          <w:rFonts w:ascii="Arial" w:hAnsi="Arial" w:cs="Arial"/>
          <w:color w:val="000000" w:themeColor="text1"/>
        </w:rPr>
        <w:t>, 2023)</w:t>
      </w:r>
    </w:p>
    <w:p w14:paraId="37619520" w14:textId="54D52EBC" w:rsidR="00A064AC" w:rsidRPr="005D226E" w:rsidRDefault="004A1463" w:rsidP="00F51F95">
      <w:pPr>
        <w:spacing w:line="360" w:lineRule="auto"/>
        <w:rPr>
          <w:rFonts w:ascii="Arial" w:hAnsi="Arial" w:cs="Arial"/>
          <w:color w:val="000000" w:themeColor="text1"/>
        </w:rPr>
      </w:pPr>
      <w:r w:rsidRPr="005D226E">
        <w:rPr>
          <w:rFonts w:ascii="Arial" w:hAnsi="Arial" w:cs="Arial"/>
          <w:color w:val="000000" w:themeColor="text1"/>
        </w:rPr>
        <w:t xml:space="preserve">The theory of planned behaviour </w:t>
      </w:r>
      <w:r w:rsidR="00DC7E0C" w:rsidRPr="005D226E">
        <w:rPr>
          <w:rFonts w:ascii="Arial" w:hAnsi="Arial" w:cs="Arial"/>
          <w:color w:val="000000" w:themeColor="text1"/>
        </w:rPr>
        <w:t xml:space="preserve">psychology </w:t>
      </w:r>
      <w:r w:rsidR="008146E3" w:rsidRPr="005D226E">
        <w:rPr>
          <w:rFonts w:ascii="Arial" w:hAnsi="Arial" w:cs="Arial"/>
          <w:color w:val="000000" w:themeColor="text1"/>
        </w:rPr>
        <w:t>links</w:t>
      </w:r>
      <w:r w:rsidRPr="005D226E">
        <w:rPr>
          <w:rFonts w:ascii="Arial" w:hAnsi="Arial" w:cs="Arial"/>
          <w:color w:val="000000" w:themeColor="text1"/>
        </w:rPr>
        <w:t xml:space="preserve"> </w:t>
      </w:r>
      <w:r w:rsidR="00BE0207" w:rsidRPr="005D226E">
        <w:rPr>
          <w:rFonts w:ascii="Arial" w:hAnsi="Arial" w:cs="Arial"/>
          <w:color w:val="000000" w:themeColor="text1"/>
        </w:rPr>
        <w:t xml:space="preserve">beliefs to </w:t>
      </w:r>
      <w:r w:rsidR="00F112A4" w:rsidRPr="005D226E">
        <w:rPr>
          <w:rFonts w:ascii="Arial" w:hAnsi="Arial" w:cs="Arial"/>
          <w:color w:val="000000" w:themeColor="text1"/>
        </w:rPr>
        <w:t>behaviour</w:t>
      </w:r>
      <w:r w:rsidR="00BE0207" w:rsidRPr="005D226E">
        <w:rPr>
          <w:rFonts w:ascii="Arial" w:hAnsi="Arial" w:cs="Arial"/>
          <w:color w:val="000000" w:themeColor="text1"/>
        </w:rPr>
        <w:t xml:space="preserve">. </w:t>
      </w:r>
      <w:r w:rsidR="00CC2831" w:rsidRPr="005D226E">
        <w:rPr>
          <w:rFonts w:ascii="Arial" w:hAnsi="Arial" w:cs="Arial"/>
          <w:color w:val="000000" w:themeColor="text1"/>
        </w:rPr>
        <w:t xml:space="preserve">This predicts that </w:t>
      </w:r>
      <w:r w:rsidR="00F112A4" w:rsidRPr="005D226E">
        <w:rPr>
          <w:rFonts w:ascii="Arial" w:hAnsi="Arial" w:cs="Arial"/>
          <w:color w:val="000000" w:themeColor="text1"/>
        </w:rPr>
        <w:t>behaviour</w:t>
      </w:r>
      <w:r w:rsidR="00B70E37" w:rsidRPr="005D226E">
        <w:rPr>
          <w:rFonts w:ascii="Arial" w:hAnsi="Arial" w:cs="Arial"/>
          <w:color w:val="000000" w:themeColor="text1"/>
        </w:rPr>
        <w:t xml:space="preserve">s are </w:t>
      </w:r>
      <w:r w:rsidR="00CC2831" w:rsidRPr="005D226E">
        <w:rPr>
          <w:rFonts w:ascii="Arial" w:hAnsi="Arial" w:cs="Arial"/>
          <w:color w:val="000000" w:themeColor="text1"/>
        </w:rPr>
        <w:t xml:space="preserve">determined </w:t>
      </w:r>
      <w:r w:rsidR="00864B39" w:rsidRPr="005D226E">
        <w:rPr>
          <w:rFonts w:ascii="Arial" w:hAnsi="Arial" w:cs="Arial"/>
          <w:color w:val="000000" w:themeColor="text1"/>
        </w:rPr>
        <w:t xml:space="preserve">by an individual’s </w:t>
      </w:r>
      <w:r w:rsidR="00EE72A6" w:rsidRPr="005D226E">
        <w:rPr>
          <w:rFonts w:ascii="Arial" w:hAnsi="Arial" w:cs="Arial"/>
          <w:color w:val="000000" w:themeColor="text1"/>
        </w:rPr>
        <w:t>intention which</w:t>
      </w:r>
      <w:r w:rsidR="00864B39" w:rsidRPr="005D226E">
        <w:rPr>
          <w:rFonts w:ascii="Arial" w:hAnsi="Arial" w:cs="Arial"/>
          <w:color w:val="000000" w:themeColor="text1"/>
        </w:rPr>
        <w:t xml:space="preserve"> </w:t>
      </w:r>
      <w:r w:rsidR="00C91D15" w:rsidRPr="005D226E">
        <w:rPr>
          <w:rFonts w:ascii="Arial" w:hAnsi="Arial" w:cs="Arial"/>
          <w:color w:val="000000" w:themeColor="text1"/>
        </w:rPr>
        <w:t>are influenced by</w:t>
      </w:r>
      <w:r w:rsidR="00B70E37" w:rsidRPr="005D226E">
        <w:rPr>
          <w:rFonts w:ascii="Arial" w:hAnsi="Arial" w:cs="Arial"/>
          <w:color w:val="000000" w:themeColor="text1"/>
        </w:rPr>
        <w:t xml:space="preserve"> the</w:t>
      </w:r>
      <w:r w:rsidR="00C91D15" w:rsidRPr="005D226E">
        <w:rPr>
          <w:rFonts w:ascii="Arial" w:hAnsi="Arial" w:cs="Arial"/>
          <w:color w:val="000000" w:themeColor="text1"/>
        </w:rPr>
        <w:t xml:space="preserve"> attitude toward one’s behaviour</w:t>
      </w:r>
      <w:r w:rsidR="00B56EE7" w:rsidRPr="005D226E">
        <w:rPr>
          <w:rFonts w:ascii="Arial" w:hAnsi="Arial" w:cs="Arial"/>
          <w:color w:val="000000" w:themeColor="text1"/>
        </w:rPr>
        <w:t>. Close fitting the subjective norms which is</w:t>
      </w:r>
      <w:r w:rsidR="00C37F17" w:rsidRPr="005D226E">
        <w:rPr>
          <w:rFonts w:ascii="Arial" w:hAnsi="Arial" w:cs="Arial"/>
          <w:color w:val="000000" w:themeColor="text1"/>
        </w:rPr>
        <w:t xml:space="preserve"> the perception of </w:t>
      </w:r>
      <w:r w:rsidR="00F112A4" w:rsidRPr="005D226E">
        <w:rPr>
          <w:rFonts w:ascii="Arial" w:hAnsi="Arial" w:cs="Arial"/>
          <w:color w:val="000000" w:themeColor="text1"/>
        </w:rPr>
        <w:t>importance</w:t>
      </w:r>
      <w:r w:rsidR="00C37F17" w:rsidRPr="005D226E">
        <w:rPr>
          <w:rFonts w:ascii="Arial" w:hAnsi="Arial" w:cs="Arial"/>
          <w:color w:val="000000" w:themeColor="text1"/>
        </w:rPr>
        <w:t xml:space="preserve"> </w:t>
      </w:r>
      <w:r w:rsidR="00BC6F31" w:rsidRPr="005D226E">
        <w:rPr>
          <w:rFonts w:ascii="Arial" w:hAnsi="Arial" w:cs="Arial"/>
          <w:color w:val="000000" w:themeColor="text1"/>
        </w:rPr>
        <w:t xml:space="preserve">of </w:t>
      </w:r>
      <w:r w:rsidR="00742BDE" w:rsidRPr="005D226E">
        <w:rPr>
          <w:rFonts w:ascii="Arial" w:hAnsi="Arial" w:cs="Arial"/>
          <w:color w:val="000000" w:themeColor="text1"/>
        </w:rPr>
        <w:t xml:space="preserve">another </w:t>
      </w:r>
      <w:r w:rsidR="000279D1" w:rsidRPr="005D226E">
        <w:rPr>
          <w:rFonts w:ascii="Arial" w:hAnsi="Arial" w:cs="Arial"/>
          <w:color w:val="000000" w:themeColor="text1"/>
        </w:rPr>
        <w:t>person beliefs</w:t>
      </w:r>
      <w:r w:rsidR="00BC6F31" w:rsidRPr="005D226E">
        <w:rPr>
          <w:rFonts w:ascii="Arial" w:hAnsi="Arial" w:cs="Arial"/>
          <w:color w:val="000000" w:themeColor="text1"/>
        </w:rPr>
        <w:t xml:space="preserve"> </w:t>
      </w:r>
      <w:r w:rsidR="00F56D85" w:rsidRPr="005D226E">
        <w:rPr>
          <w:rFonts w:ascii="Arial" w:hAnsi="Arial" w:cs="Arial"/>
          <w:color w:val="000000" w:themeColor="text1"/>
        </w:rPr>
        <w:t>for example friend loved one</w:t>
      </w:r>
      <w:r w:rsidR="001071FD" w:rsidRPr="005D226E">
        <w:rPr>
          <w:rFonts w:ascii="Arial" w:hAnsi="Arial" w:cs="Arial"/>
          <w:color w:val="000000" w:themeColor="text1"/>
        </w:rPr>
        <w:t xml:space="preserve"> and one own belief</w:t>
      </w:r>
      <w:r w:rsidR="00617106" w:rsidRPr="005D226E">
        <w:rPr>
          <w:rFonts w:ascii="Arial" w:hAnsi="Arial" w:cs="Arial"/>
          <w:color w:val="000000" w:themeColor="text1"/>
        </w:rPr>
        <w:t xml:space="preserve"> </w:t>
      </w:r>
      <w:r w:rsidR="001B1AAB" w:rsidRPr="005D226E">
        <w:rPr>
          <w:rFonts w:ascii="Arial" w:hAnsi="Arial" w:cs="Arial"/>
          <w:color w:val="000000" w:themeColor="text1"/>
        </w:rPr>
        <w:t>and also</w:t>
      </w:r>
      <w:r w:rsidR="00617106" w:rsidRPr="005D226E">
        <w:rPr>
          <w:rFonts w:ascii="Arial" w:hAnsi="Arial" w:cs="Arial"/>
          <w:color w:val="000000" w:themeColor="text1"/>
        </w:rPr>
        <w:t xml:space="preserve"> </w:t>
      </w:r>
      <w:r w:rsidR="008521A8" w:rsidRPr="005D226E">
        <w:rPr>
          <w:rFonts w:ascii="Arial" w:hAnsi="Arial" w:cs="Arial"/>
          <w:color w:val="000000" w:themeColor="text1"/>
        </w:rPr>
        <w:t xml:space="preserve">an individual’s </w:t>
      </w:r>
      <w:r w:rsidR="00617106" w:rsidRPr="005D226E">
        <w:rPr>
          <w:rFonts w:ascii="Arial" w:hAnsi="Arial" w:cs="Arial"/>
          <w:color w:val="000000" w:themeColor="text1"/>
        </w:rPr>
        <w:t xml:space="preserve">perception </w:t>
      </w:r>
      <w:r w:rsidR="008521A8" w:rsidRPr="005D226E">
        <w:rPr>
          <w:rFonts w:ascii="Arial" w:hAnsi="Arial" w:cs="Arial"/>
          <w:color w:val="000000" w:themeColor="text1"/>
        </w:rPr>
        <w:t xml:space="preserve">of </w:t>
      </w:r>
      <w:r w:rsidR="001C69D5" w:rsidRPr="005D226E">
        <w:rPr>
          <w:rFonts w:ascii="Arial" w:hAnsi="Arial" w:cs="Arial"/>
          <w:color w:val="000000" w:themeColor="text1"/>
        </w:rPr>
        <w:t>control</w:t>
      </w:r>
      <w:r w:rsidR="008521A8" w:rsidRPr="005D226E">
        <w:rPr>
          <w:rFonts w:ascii="Arial" w:hAnsi="Arial" w:cs="Arial"/>
          <w:color w:val="000000" w:themeColor="text1"/>
        </w:rPr>
        <w:t xml:space="preserve"> over </w:t>
      </w:r>
      <w:r w:rsidR="001C69D5" w:rsidRPr="005D226E">
        <w:rPr>
          <w:rFonts w:ascii="Arial" w:hAnsi="Arial" w:cs="Arial"/>
          <w:color w:val="000000" w:themeColor="text1"/>
        </w:rPr>
        <w:t>behaviour.</w:t>
      </w:r>
      <w:r w:rsidR="004E1646" w:rsidRPr="005D226E">
        <w:rPr>
          <w:rFonts w:ascii="Arial" w:hAnsi="Arial" w:cs="Arial"/>
          <w:color w:val="000000" w:themeColor="text1"/>
        </w:rPr>
        <w:t xml:space="preserve"> </w:t>
      </w:r>
      <w:r w:rsidR="00470F55" w:rsidRPr="005D226E">
        <w:rPr>
          <w:rFonts w:ascii="Arial" w:hAnsi="Arial" w:cs="Arial"/>
          <w:color w:val="000000" w:themeColor="text1"/>
        </w:rPr>
        <w:t xml:space="preserve">Behavioural attitudes is reflected </w:t>
      </w:r>
      <w:r w:rsidR="00D41D53" w:rsidRPr="005D226E">
        <w:rPr>
          <w:rFonts w:ascii="Arial" w:hAnsi="Arial" w:cs="Arial"/>
          <w:color w:val="000000" w:themeColor="text1"/>
        </w:rPr>
        <w:t>on how a person thinks and feels</w:t>
      </w:r>
      <w:r w:rsidR="007F2EE5" w:rsidRPr="005D226E">
        <w:rPr>
          <w:rFonts w:ascii="Arial" w:hAnsi="Arial" w:cs="Arial"/>
          <w:color w:val="000000" w:themeColor="text1"/>
        </w:rPr>
        <w:t xml:space="preserve"> about activity for example</w:t>
      </w:r>
      <w:r w:rsidR="006478F0" w:rsidRPr="005D226E">
        <w:rPr>
          <w:rFonts w:ascii="Arial" w:hAnsi="Arial" w:cs="Arial"/>
          <w:color w:val="000000" w:themeColor="text1"/>
        </w:rPr>
        <w:t xml:space="preserve"> thinking</w:t>
      </w:r>
      <w:r w:rsidR="00E27799" w:rsidRPr="005D226E">
        <w:rPr>
          <w:rFonts w:ascii="Arial" w:hAnsi="Arial" w:cs="Arial"/>
          <w:color w:val="000000" w:themeColor="text1"/>
        </w:rPr>
        <w:t xml:space="preserve"> it is beneficial or harmful to </w:t>
      </w:r>
      <w:r w:rsidR="001C1430" w:rsidRPr="005D226E">
        <w:rPr>
          <w:rFonts w:ascii="Arial" w:hAnsi="Arial" w:cs="Arial"/>
          <w:color w:val="000000" w:themeColor="text1"/>
        </w:rPr>
        <w:t xml:space="preserve">them or do they feel enjoyment </w:t>
      </w:r>
      <w:r w:rsidR="00F13A38" w:rsidRPr="005D226E">
        <w:rPr>
          <w:rFonts w:ascii="Arial" w:hAnsi="Arial" w:cs="Arial"/>
          <w:color w:val="000000" w:themeColor="text1"/>
        </w:rPr>
        <w:t xml:space="preserve">or not. </w:t>
      </w:r>
      <w:r w:rsidR="000279D1" w:rsidRPr="005D226E">
        <w:rPr>
          <w:rFonts w:ascii="Arial" w:hAnsi="Arial" w:cs="Arial"/>
          <w:color w:val="000000" w:themeColor="text1"/>
        </w:rPr>
        <w:t>Linked</w:t>
      </w:r>
      <w:r w:rsidR="00F13A38" w:rsidRPr="005D226E">
        <w:rPr>
          <w:rFonts w:ascii="Arial" w:hAnsi="Arial" w:cs="Arial"/>
          <w:color w:val="000000" w:themeColor="text1"/>
        </w:rPr>
        <w:t xml:space="preserve"> with the subjective norm which relates to the </w:t>
      </w:r>
      <w:r w:rsidR="005338A7" w:rsidRPr="005D226E">
        <w:rPr>
          <w:rFonts w:ascii="Arial" w:hAnsi="Arial" w:cs="Arial"/>
          <w:color w:val="000000" w:themeColor="text1"/>
        </w:rPr>
        <w:t xml:space="preserve">support given to by someone of importance </w:t>
      </w:r>
      <w:r w:rsidR="005031F1" w:rsidRPr="005D226E">
        <w:rPr>
          <w:rFonts w:ascii="Arial" w:hAnsi="Arial" w:cs="Arial"/>
          <w:color w:val="000000" w:themeColor="text1"/>
        </w:rPr>
        <w:t xml:space="preserve">for example family members or close </w:t>
      </w:r>
      <w:r w:rsidR="000279D1" w:rsidRPr="005D226E">
        <w:rPr>
          <w:rFonts w:ascii="Arial" w:hAnsi="Arial" w:cs="Arial"/>
          <w:color w:val="000000" w:themeColor="text1"/>
        </w:rPr>
        <w:t>friend. This</w:t>
      </w:r>
      <w:r w:rsidR="00924495" w:rsidRPr="005D226E">
        <w:rPr>
          <w:rFonts w:ascii="Arial" w:hAnsi="Arial" w:cs="Arial"/>
          <w:color w:val="000000" w:themeColor="text1"/>
        </w:rPr>
        <w:t xml:space="preserve"> is encouraged by </w:t>
      </w:r>
      <w:r w:rsidR="003A1846" w:rsidRPr="005D226E">
        <w:rPr>
          <w:rFonts w:ascii="Arial" w:hAnsi="Arial" w:cs="Arial"/>
          <w:color w:val="000000" w:themeColor="text1"/>
        </w:rPr>
        <w:t xml:space="preserve">the encouragement to carryout activity or encouraged by </w:t>
      </w:r>
      <w:r w:rsidR="00AB5282" w:rsidRPr="005D226E">
        <w:rPr>
          <w:rFonts w:ascii="Arial" w:hAnsi="Arial" w:cs="Arial"/>
          <w:color w:val="000000" w:themeColor="text1"/>
        </w:rPr>
        <w:t xml:space="preserve">how well </w:t>
      </w:r>
      <w:r w:rsidR="003A1846" w:rsidRPr="005D226E">
        <w:rPr>
          <w:rFonts w:ascii="Arial" w:hAnsi="Arial" w:cs="Arial"/>
          <w:color w:val="000000" w:themeColor="text1"/>
        </w:rPr>
        <w:t>the activity</w:t>
      </w:r>
      <w:r w:rsidR="00AB5282" w:rsidRPr="005D226E">
        <w:rPr>
          <w:rFonts w:ascii="Arial" w:hAnsi="Arial" w:cs="Arial"/>
          <w:color w:val="000000" w:themeColor="text1"/>
        </w:rPr>
        <w:t xml:space="preserve"> is</w:t>
      </w:r>
      <w:r w:rsidR="003A1846" w:rsidRPr="005D226E">
        <w:rPr>
          <w:rFonts w:ascii="Arial" w:hAnsi="Arial" w:cs="Arial"/>
          <w:color w:val="000000" w:themeColor="text1"/>
        </w:rPr>
        <w:t xml:space="preserve"> carried out by the </w:t>
      </w:r>
      <w:r w:rsidR="00991B63" w:rsidRPr="005D226E">
        <w:rPr>
          <w:rFonts w:ascii="Arial" w:hAnsi="Arial" w:cs="Arial"/>
          <w:color w:val="000000" w:themeColor="text1"/>
        </w:rPr>
        <w:t>family/friend</w:t>
      </w:r>
      <w:r w:rsidR="00AB5282" w:rsidRPr="005D226E">
        <w:rPr>
          <w:rFonts w:ascii="Arial" w:hAnsi="Arial" w:cs="Arial"/>
          <w:color w:val="000000" w:themeColor="text1"/>
        </w:rPr>
        <w:t xml:space="preserve">. Then finally the perceived </w:t>
      </w:r>
      <w:r w:rsidR="00C0772C" w:rsidRPr="005D226E">
        <w:rPr>
          <w:rFonts w:ascii="Arial" w:hAnsi="Arial" w:cs="Arial"/>
          <w:color w:val="000000" w:themeColor="text1"/>
        </w:rPr>
        <w:t>Behavioural control this relates to how confident</w:t>
      </w:r>
      <w:r w:rsidR="0088055C" w:rsidRPr="005D226E">
        <w:rPr>
          <w:rFonts w:ascii="Arial" w:hAnsi="Arial" w:cs="Arial"/>
          <w:color w:val="000000" w:themeColor="text1"/>
        </w:rPr>
        <w:t xml:space="preserve"> or </w:t>
      </w:r>
      <w:r w:rsidR="00C0772C" w:rsidRPr="005D226E">
        <w:rPr>
          <w:rFonts w:ascii="Arial" w:hAnsi="Arial" w:cs="Arial"/>
          <w:color w:val="000000" w:themeColor="text1"/>
        </w:rPr>
        <w:t xml:space="preserve">capable the individual </w:t>
      </w:r>
      <w:r w:rsidR="0088055C" w:rsidRPr="005D226E">
        <w:rPr>
          <w:rFonts w:ascii="Arial" w:hAnsi="Arial" w:cs="Arial"/>
          <w:color w:val="000000" w:themeColor="text1"/>
        </w:rPr>
        <w:t xml:space="preserve">feels to carryout </w:t>
      </w:r>
      <w:r w:rsidR="00587343" w:rsidRPr="005D226E">
        <w:rPr>
          <w:rFonts w:ascii="Arial" w:hAnsi="Arial" w:cs="Arial"/>
          <w:color w:val="000000" w:themeColor="text1"/>
        </w:rPr>
        <w:t>the activity</w:t>
      </w:r>
      <w:r w:rsidR="00CB3759" w:rsidRPr="005D226E">
        <w:rPr>
          <w:rFonts w:ascii="Arial" w:hAnsi="Arial" w:cs="Arial"/>
          <w:color w:val="000000" w:themeColor="text1"/>
        </w:rPr>
        <w:t>.</w:t>
      </w:r>
      <w:r w:rsidR="00822011" w:rsidRPr="005D226E">
        <w:rPr>
          <w:rFonts w:ascii="Arial" w:hAnsi="Arial" w:cs="Arial"/>
          <w:color w:val="000000" w:themeColor="text1"/>
        </w:rPr>
        <w:t xml:space="preserve"> (</w:t>
      </w:r>
      <w:r w:rsidR="006E23F6" w:rsidRPr="005D226E">
        <w:rPr>
          <w:rFonts w:ascii="Arial" w:hAnsi="Arial" w:cs="Arial"/>
          <w:color w:val="000000" w:themeColor="text1"/>
        </w:rPr>
        <w:t>C</w:t>
      </w:r>
      <w:r w:rsidR="00822011" w:rsidRPr="005D226E">
        <w:rPr>
          <w:rFonts w:ascii="Arial" w:hAnsi="Arial" w:cs="Arial"/>
          <w:color w:val="000000" w:themeColor="text1"/>
        </w:rPr>
        <w:t>herry, 2023)</w:t>
      </w:r>
      <w:r w:rsidR="00163B29" w:rsidRPr="005D226E">
        <w:rPr>
          <w:rFonts w:ascii="Arial" w:hAnsi="Arial" w:cs="Arial"/>
          <w:noProof/>
        </w:rPr>
        <w:t xml:space="preserve"> </w:t>
      </w:r>
    </w:p>
    <w:p w14:paraId="3F00E7C9" w14:textId="116ECD13" w:rsidR="00A064AC" w:rsidRDefault="00E4170E" w:rsidP="00F51F95">
      <w:pPr>
        <w:spacing w:line="360" w:lineRule="auto"/>
        <w:rPr>
          <w:rFonts w:ascii="Arial" w:hAnsi="Arial" w:cs="Arial"/>
          <w:color w:val="000000" w:themeColor="text1"/>
        </w:rPr>
      </w:pPr>
      <w:r w:rsidRPr="005D226E">
        <w:rPr>
          <w:rFonts w:ascii="Arial" w:hAnsi="Arial" w:cs="Arial"/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51CE49B7" wp14:editId="35DAF096">
            <wp:simplePos x="0" y="0"/>
            <wp:positionH relativeFrom="column">
              <wp:posOffset>0</wp:posOffset>
            </wp:positionH>
            <wp:positionV relativeFrom="paragraph">
              <wp:posOffset>231775</wp:posOffset>
            </wp:positionV>
            <wp:extent cx="3641725" cy="2159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41725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573D">
        <w:rPr>
          <w:rFonts w:ascii="Arial" w:hAnsi="Arial" w:cs="Arial"/>
          <w:color w:val="000000" w:themeColor="text1"/>
        </w:rPr>
        <w:t>(Image1)</w:t>
      </w:r>
    </w:p>
    <w:p w14:paraId="5265831B" w14:textId="77777777" w:rsidR="00E4170E" w:rsidRDefault="00E4170E" w:rsidP="00B54482">
      <w:pPr>
        <w:rPr>
          <w:rFonts w:ascii="Merriweather" w:eastAsia="Times New Roman" w:hAnsi="Merriweather"/>
          <w:color w:val="000000" w:themeColor="text1"/>
          <w:sz w:val="16"/>
          <w:szCs w:val="16"/>
          <w:shd w:val="clear" w:color="auto" w:fill="FFFFFF"/>
        </w:rPr>
      </w:pPr>
    </w:p>
    <w:p w14:paraId="514D4E03" w14:textId="77777777" w:rsidR="00E4170E" w:rsidRDefault="00E4170E" w:rsidP="00B54482">
      <w:pPr>
        <w:rPr>
          <w:rFonts w:ascii="Merriweather" w:eastAsia="Times New Roman" w:hAnsi="Merriweather"/>
          <w:color w:val="000000" w:themeColor="text1"/>
          <w:sz w:val="16"/>
          <w:szCs w:val="16"/>
          <w:shd w:val="clear" w:color="auto" w:fill="FFFFFF"/>
        </w:rPr>
      </w:pPr>
    </w:p>
    <w:p w14:paraId="045B81B4" w14:textId="77777777" w:rsidR="00E4170E" w:rsidRDefault="00E4170E" w:rsidP="00B54482">
      <w:pPr>
        <w:rPr>
          <w:rFonts w:ascii="Merriweather" w:eastAsia="Times New Roman" w:hAnsi="Merriweather"/>
          <w:color w:val="000000" w:themeColor="text1"/>
          <w:sz w:val="16"/>
          <w:szCs w:val="16"/>
          <w:shd w:val="clear" w:color="auto" w:fill="FFFFFF"/>
        </w:rPr>
      </w:pPr>
    </w:p>
    <w:p w14:paraId="568EE734" w14:textId="0E7E6CD7" w:rsidR="00E4170E" w:rsidRDefault="00E93985" w:rsidP="00B54482">
      <w:pPr>
        <w:rPr>
          <w:rFonts w:ascii="Merriweather" w:eastAsia="Times New Roman" w:hAnsi="Merriweather"/>
          <w:color w:val="000000" w:themeColor="text1"/>
          <w:sz w:val="16"/>
          <w:szCs w:val="16"/>
          <w:shd w:val="clear" w:color="auto" w:fill="FFFFFF"/>
        </w:rPr>
      </w:pPr>
      <w:r w:rsidRPr="00E93985">
        <w:rPr>
          <w:rFonts w:ascii="Merriweather" w:eastAsia="Times New Roman" w:hAnsi="Merriweather"/>
          <w:color w:val="000000" w:themeColor="text1"/>
          <w:sz w:val="16"/>
          <w:szCs w:val="16"/>
          <w:shd w:val="clear" w:color="auto" w:fill="FFFFFF"/>
        </w:rPr>
        <w:t>This diagram of theory planned behaviour shows the link between each concept.</w:t>
      </w:r>
    </w:p>
    <w:p w14:paraId="738B6BD0" w14:textId="77777777" w:rsidR="004C307A" w:rsidRDefault="004C307A" w:rsidP="00B54482">
      <w:pPr>
        <w:rPr>
          <w:rFonts w:ascii="Merriweather" w:eastAsia="Times New Roman" w:hAnsi="Merriweather"/>
          <w:color w:val="000000" w:themeColor="text1"/>
          <w:sz w:val="16"/>
          <w:szCs w:val="16"/>
          <w:shd w:val="clear" w:color="auto" w:fill="FFFFFF"/>
        </w:rPr>
      </w:pPr>
    </w:p>
    <w:p w14:paraId="6D8EE382" w14:textId="075CEA2D" w:rsidR="000B0DC5" w:rsidRDefault="004A5413">
      <w:pPr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An individual might have the intention </w:t>
      </w:r>
      <w:r w:rsidR="008C061D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quit smoking </w:t>
      </w:r>
      <w:r w:rsidR="003E5D55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because of </w:t>
      </w:r>
      <w:r w:rsidR="004C3B2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</w:t>
      </w:r>
      <w:r w:rsidR="00BE524F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positive</w:t>
      </w:r>
      <w:r w:rsidR="004C3B2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evaluation of non smokers </w:t>
      </w:r>
      <w:r w:rsidR="00E64D63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but </w:t>
      </w:r>
      <w:r w:rsidR="008C061D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might not follow through</w:t>
      </w:r>
      <w:r w:rsidR="00E64D63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with</w:t>
      </w:r>
      <w:r w:rsidR="008C061D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EE534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this </w:t>
      </w:r>
      <w:r w:rsidR="00E64D63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intentions </w:t>
      </w:r>
      <w:r w:rsidR="00EE534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because </w:t>
      </w:r>
      <w:r w:rsidR="00FC754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of the strength of the relationship between intentions and </w:t>
      </w:r>
      <w:r w:rsidR="00CD3C1B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behaviour</w:t>
      </w:r>
      <w:r w:rsidR="004223D7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030135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also</w:t>
      </w:r>
      <w:r w:rsidR="004223D7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B97F52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having a low perception </w:t>
      </w:r>
      <w:r w:rsidR="00FC37C0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and belief </w:t>
      </w:r>
      <w:r w:rsidR="009411B0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th</w:t>
      </w:r>
      <w:r w:rsidR="00642EBA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at</w:t>
      </w:r>
      <w:r w:rsidR="009411B0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quitting is </w:t>
      </w:r>
      <w:r w:rsidR="00CE6B49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achieve </w:t>
      </w:r>
      <w:r w:rsidR="007D6180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able </w:t>
      </w:r>
      <w:r w:rsidR="006E1FA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66C92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Atten</w:t>
      </w:r>
      <w:r w:rsidR="002E5778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ding </w:t>
      </w:r>
      <w:r w:rsidR="006E1FA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Places that offer a positive experience whilst quitting </w:t>
      </w:r>
      <w:r w:rsidR="00CC0650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is likely to increase strength of intention which </w:t>
      </w:r>
      <w:r w:rsidR="00894D02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in turn</w:t>
      </w:r>
      <w:r w:rsidR="00CC0650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247855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positively </w:t>
      </w:r>
      <w:r w:rsidR="00894D02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influences</w:t>
      </w:r>
      <w:r w:rsidR="00247855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behaviour </w:t>
      </w:r>
      <w:r w:rsidR="007017CD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performance (Brooks, 2023)</w:t>
      </w:r>
      <w:r w:rsidR="007E234E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This theory suggests </w:t>
      </w:r>
      <w:r w:rsidR="00477C8E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that the </w:t>
      </w:r>
      <w:r w:rsidR="007E234E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combination of these three factors form the potential to shape attitudes reflected in </w:t>
      </w:r>
      <w:r w:rsidR="00040D5A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behaviour. But the m</w:t>
      </w:r>
      <w:r w:rsidR="00642EBA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o</w:t>
      </w:r>
      <w:r w:rsidR="00040D5A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st important </w:t>
      </w:r>
      <w:r w:rsidR="00B14035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concept </w:t>
      </w:r>
      <w:r w:rsidR="000402E6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lastRenderedPageBreak/>
        <w:t>relating</w:t>
      </w:r>
      <w:r w:rsidR="00B14035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to seeking behaviour change is having the power to do so. This empowerment makes an individuals feel personally able to make impactful changes</w:t>
      </w:r>
      <w:r w:rsidR="00EC5D8C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7E234E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This theory is useful </w:t>
      </w:r>
      <w:r w:rsidR="00EE67A6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for health care researchers </w:t>
      </w:r>
      <w:r w:rsidR="00B65235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 predict and understand human </w:t>
      </w:r>
      <w:r w:rsidR="00B117E1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behaviour. Encourage behaviour change and</w:t>
      </w:r>
      <w:r w:rsidR="00A45857" w:rsidRPr="00E4170E">
        <w:rPr>
          <w:rFonts w:ascii="Arial" w:eastAsia="Times New Roman" w:hAnsi="Arial" w:cs="Arial"/>
          <w:color w:val="2E2E2E"/>
        </w:rPr>
        <w:t xml:space="preserve"> recogniz</w:t>
      </w:r>
      <w:r w:rsidR="00677C57" w:rsidRPr="00E4170E">
        <w:rPr>
          <w:rFonts w:ascii="Arial" w:eastAsia="Times New Roman" w:hAnsi="Arial" w:cs="Arial"/>
          <w:color w:val="2E2E2E"/>
        </w:rPr>
        <w:t xml:space="preserve">ing </w:t>
      </w:r>
      <w:r w:rsidR="00A45857" w:rsidRPr="00E4170E">
        <w:rPr>
          <w:rFonts w:ascii="Arial" w:eastAsia="Times New Roman" w:hAnsi="Arial" w:cs="Arial"/>
          <w:color w:val="2E2E2E"/>
        </w:rPr>
        <w:t xml:space="preserve">that </w:t>
      </w:r>
      <w:r w:rsidR="00677C57" w:rsidRPr="00E4170E">
        <w:rPr>
          <w:rFonts w:ascii="Arial" w:eastAsia="Times New Roman" w:hAnsi="Arial" w:cs="Arial"/>
          <w:color w:val="2E2E2E"/>
        </w:rPr>
        <w:t xml:space="preserve">an </w:t>
      </w:r>
      <w:r w:rsidR="00A45857" w:rsidRPr="00E4170E">
        <w:rPr>
          <w:rFonts w:ascii="Arial" w:eastAsia="Times New Roman" w:hAnsi="Arial" w:cs="Arial"/>
          <w:color w:val="2E2E2E"/>
        </w:rPr>
        <w:t>empowered individuals may make different behavioural choices</w:t>
      </w:r>
      <w:r w:rsidR="00677C57" w:rsidRPr="00E4170E">
        <w:rPr>
          <w:rFonts w:ascii="Arial" w:eastAsia="Times New Roman" w:hAnsi="Arial" w:cs="Arial"/>
          <w:color w:val="2E2E2E"/>
        </w:rPr>
        <w:t xml:space="preserve"> than the individuals that are </w:t>
      </w:r>
      <w:r w:rsidR="00A45857" w:rsidRPr="00E4170E">
        <w:rPr>
          <w:rFonts w:ascii="Arial" w:eastAsia="Times New Roman" w:hAnsi="Arial" w:cs="Arial"/>
          <w:color w:val="2E2E2E"/>
        </w:rPr>
        <w:t xml:space="preserve">advised </w:t>
      </w:r>
      <w:r w:rsidR="00976234" w:rsidRPr="00E4170E">
        <w:rPr>
          <w:rFonts w:ascii="Arial" w:eastAsia="Times New Roman" w:hAnsi="Arial" w:cs="Arial"/>
          <w:color w:val="2E2E2E"/>
        </w:rPr>
        <w:t xml:space="preserve">of the </w:t>
      </w:r>
      <w:r w:rsidR="00A45857" w:rsidRPr="00E4170E">
        <w:rPr>
          <w:rFonts w:ascii="Arial" w:eastAsia="Times New Roman" w:hAnsi="Arial" w:cs="Arial"/>
          <w:color w:val="2E2E2E"/>
        </w:rPr>
        <w:t xml:space="preserve">health </w:t>
      </w:r>
      <w:r w:rsidR="00976234" w:rsidRPr="00E4170E">
        <w:rPr>
          <w:rFonts w:ascii="Arial" w:eastAsia="Times New Roman" w:hAnsi="Arial" w:cs="Arial"/>
          <w:color w:val="2E2E2E"/>
        </w:rPr>
        <w:t xml:space="preserve">risks. Then </w:t>
      </w:r>
      <w:r w:rsidR="00F83F24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applying</w:t>
      </w:r>
      <w:r w:rsidR="0025237C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477C8E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interventions to</w:t>
      </w:r>
      <w:r w:rsidR="00D84D5A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change the outcome</w:t>
      </w:r>
      <w:r w:rsidR="00F83F24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7D05B7" w:rsidRPr="00E4170E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(Magee,2016)</w:t>
      </w:r>
      <w:r w:rsidR="00FC5D90" w:rsidRPr="00E4170E">
        <w:rPr>
          <w:rFonts w:ascii="Arial" w:eastAsia="Times New Roman" w:hAnsi="Arial" w:cs="Arial"/>
          <w:color w:val="2E2E2E"/>
        </w:rPr>
        <w:t>The</w:t>
      </w:r>
      <w:r w:rsidR="00A65601" w:rsidRPr="00E4170E">
        <w:rPr>
          <w:rFonts w:ascii="Arial" w:eastAsia="Times New Roman" w:hAnsi="Arial" w:cs="Arial"/>
          <w:color w:val="2E2E2E"/>
        </w:rPr>
        <w:t xml:space="preserve"> is</w:t>
      </w:r>
      <w:r w:rsidR="004F6B81" w:rsidRPr="00E4170E">
        <w:rPr>
          <w:rFonts w:ascii="Arial" w:eastAsia="Times New Roman" w:hAnsi="Arial" w:cs="Arial"/>
          <w:color w:val="2E2E2E"/>
        </w:rPr>
        <w:t xml:space="preserve"> li</w:t>
      </w:r>
      <w:r w:rsidR="00A65601" w:rsidRPr="00E4170E">
        <w:rPr>
          <w:rFonts w:ascii="Arial" w:eastAsia="Times New Roman" w:hAnsi="Arial" w:cs="Arial"/>
          <w:color w:val="2E2E2E"/>
        </w:rPr>
        <w:t>mited because</w:t>
      </w:r>
      <w:r w:rsidR="004F6B81" w:rsidRPr="00E4170E">
        <w:rPr>
          <w:rFonts w:ascii="Arial" w:eastAsia="Times New Roman" w:hAnsi="Arial" w:cs="Arial"/>
          <w:color w:val="2E2E2E"/>
        </w:rPr>
        <w:t xml:space="preserve"> this</w:t>
      </w:r>
      <w:r w:rsidR="00A65601" w:rsidRPr="00E4170E">
        <w:rPr>
          <w:rFonts w:ascii="Arial" w:eastAsia="Times New Roman" w:hAnsi="Arial" w:cs="Arial"/>
          <w:color w:val="2E2E2E"/>
        </w:rPr>
        <w:t xml:space="preserve"> </w:t>
      </w:r>
      <w:r w:rsidR="00800E49" w:rsidRPr="00E4170E">
        <w:rPr>
          <w:rFonts w:ascii="Arial" w:eastAsia="Times New Roman" w:hAnsi="Arial" w:cs="Arial"/>
          <w:color w:val="2E2E2E"/>
        </w:rPr>
        <w:t xml:space="preserve">kind </w:t>
      </w:r>
      <w:r w:rsidR="004F6B81" w:rsidRPr="00E4170E">
        <w:rPr>
          <w:rFonts w:ascii="Arial" w:eastAsia="Times New Roman" w:hAnsi="Arial" w:cs="Arial"/>
          <w:color w:val="2E2E2E"/>
        </w:rPr>
        <w:t xml:space="preserve">of planned </w:t>
      </w:r>
      <w:r w:rsidR="00800E49" w:rsidRPr="00E4170E">
        <w:rPr>
          <w:rFonts w:ascii="Arial" w:eastAsia="Times New Roman" w:hAnsi="Arial" w:cs="Arial"/>
          <w:color w:val="2E2E2E"/>
        </w:rPr>
        <w:t>therapy</w:t>
      </w:r>
      <w:r w:rsidR="004F6B81" w:rsidRPr="00E4170E">
        <w:rPr>
          <w:rFonts w:ascii="Arial" w:eastAsia="Times New Roman" w:hAnsi="Arial" w:cs="Arial"/>
          <w:color w:val="2E2E2E"/>
        </w:rPr>
        <w:t xml:space="preserve"> does not always l</w:t>
      </w:r>
      <w:r w:rsidR="00117F24" w:rsidRPr="00E4170E">
        <w:rPr>
          <w:rFonts w:ascii="Arial" w:eastAsia="Times New Roman" w:hAnsi="Arial" w:cs="Arial"/>
          <w:color w:val="2E2E2E"/>
        </w:rPr>
        <w:t>ast</w:t>
      </w:r>
      <w:r w:rsidR="00A65601" w:rsidRPr="00E4170E">
        <w:rPr>
          <w:rFonts w:ascii="Arial" w:eastAsia="Times New Roman" w:hAnsi="Arial" w:cs="Arial"/>
          <w:color w:val="2E2E2E"/>
        </w:rPr>
        <w:t xml:space="preserve"> </w:t>
      </w:r>
      <w:r w:rsidR="00117F24" w:rsidRPr="00E4170E">
        <w:rPr>
          <w:rFonts w:ascii="Arial" w:eastAsia="Times New Roman" w:hAnsi="Arial" w:cs="Arial"/>
          <w:color w:val="2E2E2E"/>
        </w:rPr>
        <w:t>long term</w:t>
      </w:r>
      <w:r w:rsidR="00855195" w:rsidRPr="00E4170E">
        <w:rPr>
          <w:rFonts w:ascii="Arial" w:eastAsia="Times New Roman" w:hAnsi="Arial" w:cs="Arial"/>
          <w:color w:val="2E2E2E"/>
        </w:rPr>
        <w:t>.</w:t>
      </w:r>
    </w:p>
    <w:p w14:paraId="1290678A" w14:textId="77777777" w:rsidR="000B0DC5" w:rsidRPr="000B0DC5" w:rsidRDefault="000B0DC5">
      <w:pPr>
        <w:rPr>
          <w:rFonts w:ascii="Arial" w:eastAsia="Times New Roman" w:hAnsi="Arial" w:cs="Arial"/>
          <w:color w:val="000000" w:themeColor="text1"/>
          <w:shd w:val="clear" w:color="auto" w:fill="FFFFFF"/>
        </w:rPr>
      </w:pPr>
    </w:p>
    <w:p w14:paraId="60D40BA4" w14:textId="2144FF20" w:rsidR="00137AFF" w:rsidRPr="00013CAF" w:rsidRDefault="007B1C40">
      <w:pPr>
        <w:rPr>
          <w:rFonts w:ascii="Arial" w:hAnsi="Arial" w:cs="Arial"/>
          <w:color w:val="000000" w:themeColor="text1"/>
        </w:rPr>
      </w:pPr>
      <w:r w:rsidRPr="00013CAF">
        <w:rPr>
          <w:rFonts w:ascii="Arial" w:hAnsi="Arial" w:cs="Arial"/>
          <w:color w:val="000000" w:themeColor="text1"/>
        </w:rPr>
        <w:t xml:space="preserve">This report has </w:t>
      </w:r>
      <w:r w:rsidR="00D16E6D" w:rsidRPr="00013CAF">
        <w:rPr>
          <w:rFonts w:ascii="Arial" w:hAnsi="Arial" w:cs="Arial"/>
          <w:color w:val="000000" w:themeColor="text1"/>
        </w:rPr>
        <w:t xml:space="preserve">provided a broad overview of three </w:t>
      </w:r>
      <w:r w:rsidRPr="00013CAF">
        <w:rPr>
          <w:rFonts w:ascii="Arial" w:hAnsi="Arial" w:cs="Arial"/>
          <w:color w:val="000000" w:themeColor="text1"/>
        </w:rPr>
        <w:t xml:space="preserve">different psychological </w:t>
      </w:r>
      <w:r w:rsidR="005235E2" w:rsidRPr="00013CAF">
        <w:rPr>
          <w:rFonts w:ascii="Arial" w:hAnsi="Arial" w:cs="Arial"/>
          <w:color w:val="000000" w:themeColor="text1"/>
        </w:rPr>
        <w:t>theories</w:t>
      </w:r>
      <w:r w:rsidR="00450F12" w:rsidRPr="00013CAF">
        <w:rPr>
          <w:rFonts w:ascii="Arial" w:hAnsi="Arial" w:cs="Arial"/>
          <w:color w:val="000000" w:themeColor="text1"/>
        </w:rPr>
        <w:t xml:space="preserve"> </w:t>
      </w:r>
      <w:r w:rsidR="002E1C4C" w:rsidRPr="00013CAF">
        <w:rPr>
          <w:rFonts w:ascii="Arial" w:hAnsi="Arial" w:cs="Arial"/>
          <w:color w:val="000000" w:themeColor="text1"/>
        </w:rPr>
        <w:t xml:space="preserve">with practical </w:t>
      </w:r>
      <w:r w:rsidR="00013CAF" w:rsidRPr="00013CAF">
        <w:rPr>
          <w:rFonts w:ascii="Arial" w:hAnsi="Arial" w:cs="Arial"/>
          <w:color w:val="000000" w:themeColor="text1"/>
        </w:rPr>
        <w:t>example, stating</w:t>
      </w:r>
      <w:r w:rsidR="009E30B9" w:rsidRPr="00013CAF">
        <w:rPr>
          <w:rFonts w:ascii="Arial" w:hAnsi="Arial" w:cs="Arial"/>
          <w:color w:val="000000" w:themeColor="text1"/>
        </w:rPr>
        <w:t xml:space="preserve"> key concepts </w:t>
      </w:r>
      <w:r w:rsidR="00F1518E" w:rsidRPr="00013CAF">
        <w:rPr>
          <w:rFonts w:ascii="Arial" w:hAnsi="Arial" w:cs="Arial"/>
          <w:color w:val="000000" w:themeColor="text1"/>
        </w:rPr>
        <w:t xml:space="preserve">and outlined specific aspects </w:t>
      </w:r>
      <w:r w:rsidR="00D767AE" w:rsidRPr="00013CAF">
        <w:rPr>
          <w:rFonts w:ascii="Arial" w:hAnsi="Arial" w:cs="Arial"/>
          <w:color w:val="000000" w:themeColor="text1"/>
        </w:rPr>
        <w:t xml:space="preserve">relevant to health and social </w:t>
      </w:r>
      <w:r w:rsidR="00013CAF" w:rsidRPr="00013CAF">
        <w:rPr>
          <w:rFonts w:ascii="Arial" w:hAnsi="Arial" w:cs="Arial"/>
          <w:color w:val="000000" w:themeColor="text1"/>
        </w:rPr>
        <w:t>care. Even</w:t>
      </w:r>
      <w:r w:rsidR="00F86E93" w:rsidRPr="00013CAF">
        <w:rPr>
          <w:rFonts w:ascii="Arial" w:hAnsi="Arial" w:cs="Arial"/>
          <w:color w:val="000000" w:themeColor="text1"/>
        </w:rPr>
        <w:t xml:space="preserve"> though each approach has its limitations </w:t>
      </w:r>
      <w:r w:rsidR="004A3DDF" w:rsidRPr="00013CAF">
        <w:rPr>
          <w:rFonts w:ascii="Arial" w:hAnsi="Arial" w:cs="Arial"/>
          <w:color w:val="000000" w:themeColor="text1"/>
        </w:rPr>
        <w:t xml:space="preserve">this shows why it is beneficial </w:t>
      </w:r>
      <w:r w:rsidR="009660A5" w:rsidRPr="00013CAF">
        <w:rPr>
          <w:rFonts w:ascii="Arial" w:hAnsi="Arial" w:cs="Arial"/>
          <w:color w:val="000000" w:themeColor="text1"/>
        </w:rPr>
        <w:t xml:space="preserve">for health and social care professionals to understand </w:t>
      </w:r>
      <w:r w:rsidR="00D23155" w:rsidRPr="00013CAF">
        <w:rPr>
          <w:rFonts w:ascii="Arial" w:hAnsi="Arial" w:cs="Arial"/>
          <w:color w:val="000000" w:themeColor="text1"/>
        </w:rPr>
        <w:t xml:space="preserve">psychological theories </w:t>
      </w:r>
      <w:r w:rsidR="00782AEE" w:rsidRPr="00013CAF">
        <w:rPr>
          <w:rFonts w:ascii="Arial" w:hAnsi="Arial" w:cs="Arial"/>
          <w:color w:val="000000" w:themeColor="text1"/>
        </w:rPr>
        <w:t xml:space="preserve">of life span development and </w:t>
      </w:r>
      <w:r w:rsidR="00847838" w:rsidRPr="00013CAF">
        <w:rPr>
          <w:rFonts w:ascii="Arial" w:hAnsi="Arial" w:cs="Arial"/>
          <w:color w:val="000000" w:themeColor="text1"/>
        </w:rPr>
        <w:t>behaviour</w:t>
      </w:r>
      <w:r w:rsidR="00A21A4F" w:rsidRPr="00013CAF">
        <w:rPr>
          <w:rFonts w:ascii="Arial" w:hAnsi="Arial" w:cs="Arial"/>
          <w:color w:val="000000" w:themeColor="text1"/>
        </w:rPr>
        <w:t>.</w:t>
      </w:r>
      <w:r w:rsidR="00847838" w:rsidRPr="00013CAF">
        <w:rPr>
          <w:rFonts w:ascii="Arial" w:hAnsi="Arial" w:cs="Arial"/>
          <w:color w:val="000000" w:themeColor="text1"/>
        </w:rPr>
        <w:t xml:space="preserve"> </w:t>
      </w:r>
      <w:r w:rsidR="00B91915" w:rsidRPr="00013CAF">
        <w:rPr>
          <w:rFonts w:ascii="Arial" w:hAnsi="Arial" w:cs="Arial"/>
          <w:color w:val="000000" w:themeColor="text1"/>
        </w:rPr>
        <w:t>This</w:t>
      </w:r>
      <w:r w:rsidR="00842644" w:rsidRPr="00013CAF">
        <w:rPr>
          <w:rFonts w:ascii="Arial" w:hAnsi="Arial" w:cs="Arial"/>
          <w:color w:val="000000" w:themeColor="text1"/>
        </w:rPr>
        <w:t xml:space="preserve"> report agrees with the statement above because </w:t>
      </w:r>
      <w:r w:rsidR="0027441A" w:rsidRPr="00013CAF">
        <w:rPr>
          <w:rFonts w:ascii="Arial" w:hAnsi="Arial" w:cs="Arial"/>
          <w:color w:val="000000" w:themeColor="text1"/>
        </w:rPr>
        <w:t>with background knowledge improves patient and patient care.</w:t>
      </w:r>
      <w:r w:rsidR="00243136" w:rsidRPr="00013CAF">
        <w:rPr>
          <w:rFonts w:ascii="Arial" w:hAnsi="Arial" w:cs="Arial"/>
          <w:color w:val="000000" w:themeColor="text1"/>
        </w:rPr>
        <w:t xml:space="preserve"> E</w:t>
      </w:r>
      <w:r w:rsidR="0019703F" w:rsidRPr="00013CAF">
        <w:rPr>
          <w:rFonts w:ascii="Arial" w:hAnsi="Arial" w:cs="Arial"/>
          <w:color w:val="000000" w:themeColor="text1"/>
        </w:rPr>
        <w:t xml:space="preserve">ach individual is </w:t>
      </w:r>
      <w:r w:rsidR="00552DF4" w:rsidRPr="00013CAF">
        <w:rPr>
          <w:rFonts w:ascii="Arial" w:hAnsi="Arial" w:cs="Arial"/>
          <w:color w:val="000000" w:themeColor="text1"/>
        </w:rPr>
        <w:t xml:space="preserve">different </w:t>
      </w:r>
      <w:r w:rsidR="0019703F" w:rsidRPr="00013CAF">
        <w:rPr>
          <w:rFonts w:ascii="Arial" w:hAnsi="Arial" w:cs="Arial"/>
          <w:color w:val="000000" w:themeColor="text1"/>
        </w:rPr>
        <w:t>to another so</w:t>
      </w:r>
      <w:r w:rsidR="00C356D8" w:rsidRPr="00013CAF">
        <w:rPr>
          <w:rFonts w:ascii="Arial" w:hAnsi="Arial" w:cs="Arial"/>
          <w:color w:val="000000" w:themeColor="text1"/>
        </w:rPr>
        <w:t xml:space="preserve"> yes</w:t>
      </w:r>
      <w:r w:rsidR="0019703F" w:rsidRPr="00013CAF">
        <w:rPr>
          <w:rFonts w:ascii="Arial" w:hAnsi="Arial" w:cs="Arial"/>
          <w:color w:val="000000" w:themeColor="text1"/>
        </w:rPr>
        <w:t xml:space="preserve"> </w:t>
      </w:r>
      <w:r w:rsidR="00A21A4F" w:rsidRPr="00013CAF">
        <w:rPr>
          <w:rFonts w:ascii="Arial" w:hAnsi="Arial" w:cs="Arial"/>
          <w:color w:val="000000" w:themeColor="text1"/>
        </w:rPr>
        <w:t>I</w:t>
      </w:r>
      <w:r w:rsidR="00847838" w:rsidRPr="00013CAF">
        <w:rPr>
          <w:rFonts w:ascii="Arial" w:hAnsi="Arial" w:cs="Arial"/>
          <w:color w:val="000000" w:themeColor="text1"/>
        </w:rPr>
        <w:t>t</w:t>
      </w:r>
      <w:r w:rsidR="00782AEE" w:rsidRPr="00013CAF">
        <w:rPr>
          <w:rFonts w:ascii="Arial" w:hAnsi="Arial" w:cs="Arial"/>
          <w:color w:val="000000" w:themeColor="text1"/>
        </w:rPr>
        <w:t xml:space="preserve"> </w:t>
      </w:r>
      <w:r w:rsidR="00F2157B" w:rsidRPr="00013CAF">
        <w:rPr>
          <w:rFonts w:ascii="Arial" w:hAnsi="Arial" w:cs="Arial"/>
          <w:color w:val="000000" w:themeColor="text1"/>
        </w:rPr>
        <w:t xml:space="preserve">more effective when understanding the needs of </w:t>
      </w:r>
      <w:r w:rsidR="001B4C82" w:rsidRPr="00013CAF">
        <w:rPr>
          <w:rFonts w:ascii="Arial" w:hAnsi="Arial" w:cs="Arial"/>
          <w:color w:val="000000" w:themeColor="text1"/>
        </w:rPr>
        <w:t xml:space="preserve">each individual </w:t>
      </w:r>
      <w:r w:rsidR="00F2157B" w:rsidRPr="00013CAF">
        <w:rPr>
          <w:rFonts w:ascii="Arial" w:hAnsi="Arial" w:cs="Arial"/>
          <w:color w:val="000000" w:themeColor="text1"/>
        </w:rPr>
        <w:t>patient</w:t>
      </w:r>
      <w:r w:rsidR="00C356D8" w:rsidRPr="00013CAF">
        <w:rPr>
          <w:rFonts w:ascii="Arial" w:hAnsi="Arial" w:cs="Arial"/>
          <w:color w:val="000000" w:themeColor="text1"/>
        </w:rPr>
        <w:t>.</w:t>
      </w:r>
    </w:p>
    <w:p w14:paraId="6F870CFC" w14:textId="3D7A6C8A" w:rsidR="00A615F3" w:rsidRDefault="00025704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6B81E0D2" w14:textId="709AC30F" w:rsidR="00025704" w:rsidRDefault="00025704">
      <w:pPr>
        <w:rPr>
          <w:color w:val="000000" w:themeColor="text1"/>
        </w:rPr>
      </w:pPr>
    </w:p>
    <w:p w14:paraId="7C3A1081" w14:textId="5A982105" w:rsidR="00025704" w:rsidRDefault="00025704">
      <w:pPr>
        <w:rPr>
          <w:color w:val="000000" w:themeColor="text1"/>
        </w:rPr>
      </w:pPr>
    </w:p>
    <w:p w14:paraId="193795E9" w14:textId="047EBE00" w:rsidR="00025704" w:rsidRDefault="00025704">
      <w:pPr>
        <w:rPr>
          <w:color w:val="000000" w:themeColor="text1"/>
        </w:rPr>
      </w:pPr>
    </w:p>
    <w:p w14:paraId="0D4BBBE0" w14:textId="18F65915" w:rsidR="00025704" w:rsidRDefault="00025704">
      <w:pPr>
        <w:rPr>
          <w:color w:val="000000" w:themeColor="text1"/>
        </w:rPr>
      </w:pPr>
    </w:p>
    <w:p w14:paraId="3B0B7C2A" w14:textId="42A73179" w:rsidR="00025704" w:rsidRDefault="00025704">
      <w:pPr>
        <w:rPr>
          <w:color w:val="000000" w:themeColor="text1"/>
        </w:rPr>
      </w:pPr>
    </w:p>
    <w:p w14:paraId="2321BD1C" w14:textId="60609FF4" w:rsidR="00025704" w:rsidRDefault="00025704">
      <w:pPr>
        <w:rPr>
          <w:color w:val="000000" w:themeColor="text1"/>
        </w:rPr>
      </w:pPr>
    </w:p>
    <w:p w14:paraId="75E54A19" w14:textId="7858A7F3" w:rsidR="00025704" w:rsidRDefault="00025704">
      <w:pPr>
        <w:rPr>
          <w:color w:val="000000" w:themeColor="text1"/>
        </w:rPr>
      </w:pPr>
    </w:p>
    <w:p w14:paraId="7C3013AE" w14:textId="5B6FE488" w:rsidR="00025704" w:rsidRDefault="00025704">
      <w:pPr>
        <w:rPr>
          <w:color w:val="000000" w:themeColor="text1"/>
        </w:rPr>
      </w:pPr>
    </w:p>
    <w:p w14:paraId="6E9F2C04" w14:textId="6B6883E5" w:rsidR="00025704" w:rsidRDefault="00025704">
      <w:pPr>
        <w:rPr>
          <w:color w:val="000000" w:themeColor="text1"/>
        </w:rPr>
      </w:pPr>
    </w:p>
    <w:p w14:paraId="2398DE5B" w14:textId="3A970DC5" w:rsidR="00025704" w:rsidRDefault="00025704">
      <w:pPr>
        <w:rPr>
          <w:color w:val="000000" w:themeColor="text1"/>
        </w:rPr>
      </w:pPr>
    </w:p>
    <w:p w14:paraId="4FF807B2" w14:textId="794C1C4A" w:rsidR="00025704" w:rsidRDefault="00025704">
      <w:pPr>
        <w:rPr>
          <w:color w:val="000000" w:themeColor="text1"/>
        </w:rPr>
      </w:pPr>
    </w:p>
    <w:p w14:paraId="77E640E9" w14:textId="5755186A" w:rsidR="00025704" w:rsidRDefault="00025704">
      <w:pPr>
        <w:rPr>
          <w:color w:val="000000" w:themeColor="text1"/>
        </w:rPr>
      </w:pPr>
    </w:p>
    <w:p w14:paraId="76967864" w14:textId="05958506" w:rsidR="00025704" w:rsidRDefault="00025704">
      <w:pPr>
        <w:rPr>
          <w:color w:val="000000" w:themeColor="text1"/>
        </w:rPr>
      </w:pPr>
    </w:p>
    <w:p w14:paraId="541CF1D9" w14:textId="7576F449" w:rsidR="00025704" w:rsidRDefault="00025704">
      <w:pPr>
        <w:rPr>
          <w:color w:val="000000" w:themeColor="text1"/>
        </w:rPr>
      </w:pPr>
    </w:p>
    <w:p w14:paraId="6F868848" w14:textId="1727246D" w:rsidR="00025704" w:rsidRDefault="00025704">
      <w:pPr>
        <w:rPr>
          <w:color w:val="000000" w:themeColor="text1"/>
        </w:rPr>
      </w:pPr>
    </w:p>
    <w:p w14:paraId="53AD1D39" w14:textId="3346F351" w:rsidR="00025704" w:rsidRDefault="00025704">
      <w:pPr>
        <w:rPr>
          <w:color w:val="000000" w:themeColor="text1"/>
        </w:rPr>
      </w:pPr>
    </w:p>
    <w:p w14:paraId="43F13B93" w14:textId="18874561" w:rsidR="00025704" w:rsidRDefault="00025704">
      <w:pPr>
        <w:rPr>
          <w:color w:val="000000" w:themeColor="text1"/>
        </w:rPr>
      </w:pPr>
    </w:p>
    <w:p w14:paraId="187D5EF3" w14:textId="1CB05969" w:rsidR="00025704" w:rsidRDefault="00025704">
      <w:pPr>
        <w:rPr>
          <w:color w:val="000000" w:themeColor="text1"/>
        </w:rPr>
      </w:pPr>
    </w:p>
    <w:p w14:paraId="3462CF69" w14:textId="4DBBC6CF" w:rsidR="00025704" w:rsidRDefault="00025704">
      <w:pPr>
        <w:rPr>
          <w:color w:val="000000" w:themeColor="text1"/>
        </w:rPr>
      </w:pPr>
    </w:p>
    <w:p w14:paraId="37C6E0F8" w14:textId="63B167E7" w:rsidR="00025704" w:rsidRDefault="00025704">
      <w:pPr>
        <w:rPr>
          <w:color w:val="000000" w:themeColor="text1"/>
        </w:rPr>
      </w:pPr>
    </w:p>
    <w:p w14:paraId="5D9A1F7A" w14:textId="77777777" w:rsidR="00E4170E" w:rsidRDefault="00E4170E">
      <w:pPr>
        <w:rPr>
          <w:color w:val="000000" w:themeColor="text1"/>
          <w:sz w:val="40"/>
          <w:szCs w:val="40"/>
          <w:u w:val="single"/>
        </w:rPr>
      </w:pPr>
    </w:p>
    <w:p w14:paraId="7F25271A" w14:textId="77777777" w:rsidR="00E4170E" w:rsidRDefault="00E4170E">
      <w:pPr>
        <w:rPr>
          <w:color w:val="000000" w:themeColor="text1"/>
          <w:sz w:val="40"/>
          <w:szCs w:val="40"/>
          <w:u w:val="single"/>
        </w:rPr>
      </w:pPr>
    </w:p>
    <w:p w14:paraId="4D65C03E" w14:textId="77777777" w:rsidR="00E4170E" w:rsidRDefault="00E4170E">
      <w:pPr>
        <w:rPr>
          <w:color w:val="000000" w:themeColor="text1"/>
          <w:sz w:val="40"/>
          <w:szCs w:val="40"/>
          <w:u w:val="single"/>
        </w:rPr>
      </w:pPr>
    </w:p>
    <w:p w14:paraId="0696D750" w14:textId="4F5A11B2" w:rsidR="00025704" w:rsidRDefault="00025704">
      <w:pPr>
        <w:rPr>
          <w:color w:val="000000" w:themeColor="text1"/>
          <w:sz w:val="40"/>
          <w:szCs w:val="40"/>
          <w:u w:val="single"/>
        </w:rPr>
      </w:pPr>
      <w:r w:rsidRPr="008E4659">
        <w:rPr>
          <w:color w:val="000000" w:themeColor="text1"/>
          <w:sz w:val="40"/>
          <w:szCs w:val="40"/>
          <w:u w:val="single"/>
        </w:rPr>
        <w:t>Reference</w:t>
      </w:r>
      <w:r w:rsidR="008E4659" w:rsidRPr="008E4659">
        <w:rPr>
          <w:color w:val="000000" w:themeColor="text1"/>
          <w:sz w:val="40"/>
          <w:szCs w:val="40"/>
          <w:u w:val="single"/>
        </w:rPr>
        <w:t xml:space="preserve"> list</w:t>
      </w:r>
    </w:p>
    <w:p w14:paraId="730D52B8" w14:textId="77777777" w:rsidR="006E6657" w:rsidRDefault="006E6657">
      <w:pPr>
        <w:ind w:left="567" w:hanging="567"/>
        <w:divId w:val="1996954058"/>
        <w:rPr>
          <w:sz w:val="24"/>
          <w:szCs w:val="24"/>
        </w:rPr>
      </w:pPr>
      <w:proofErr w:type="spellStart"/>
      <w:r>
        <w:t>Bottaro</w:t>
      </w:r>
      <w:proofErr w:type="spellEnd"/>
      <w:r>
        <w:t xml:space="preserve">, A. (2022) </w:t>
      </w:r>
      <w:r>
        <w:rPr>
          <w:i/>
          <w:iCs/>
        </w:rPr>
        <w:t>Pavlov's theory of classical conditioning: What you need to know</w:t>
      </w:r>
      <w:r>
        <w:t xml:space="preserve">, </w:t>
      </w:r>
      <w:proofErr w:type="spellStart"/>
      <w:r>
        <w:rPr>
          <w:i/>
          <w:iCs/>
        </w:rPr>
        <w:t>Verywell</w:t>
      </w:r>
      <w:proofErr w:type="spellEnd"/>
      <w:r>
        <w:rPr>
          <w:i/>
          <w:iCs/>
        </w:rPr>
        <w:t xml:space="preserve"> Health</w:t>
      </w:r>
      <w:r>
        <w:t xml:space="preserve">. </w:t>
      </w:r>
      <w:proofErr w:type="spellStart"/>
      <w:r>
        <w:t>Verywell</w:t>
      </w:r>
      <w:proofErr w:type="spellEnd"/>
      <w:r>
        <w:t xml:space="preserve"> Health. Available at: https://www.verywellhealth.com/classical-conditioning-5218361 (Accessed: March 27, 2023). </w:t>
      </w:r>
    </w:p>
    <w:p w14:paraId="612B45BE" w14:textId="77777777" w:rsidR="006E6657" w:rsidRDefault="006E6657">
      <w:pPr>
        <w:ind w:left="567" w:hanging="567"/>
        <w:divId w:val="1996954058"/>
      </w:pPr>
      <w:r>
        <w:t xml:space="preserve">Brookes, E. and (Hons), E.B.P.T.B.S. (2023) </w:t>
      </w:r>
      <w:r>
        <w:rPr>
          <w:i/>
          <w:iCs/>
        </w:rPr>
        <w:t xml:space="preserve">The theory of planned </w:t>
      </w:r>
      <w:proofErr w:type="spellStart"/>
      <w:r>
        <w:rPr>
          <w:i/>
          <w:iCs/>
        </w:rPr>
        <w:t>behavior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Behavioral</w:t>
      </w:r>
      <w:proofErr w:type="spellEnd"/>
      <w:r>
        <w:rPr>
          <w:i/>
          <w:iCs/>
        </w:rPr>
        <w:t xml:space="preserve"> intention8</w:t>
      </w:r>
      <w:r>
        <w:t xml:space="preserve">, </w:t>
      </w:r>
      <w:r>
        <w:rPr>
          <w:i/>
          <w:iCs/>
        </w:rPr>
        <w:t>Simply Psychology</w:t>
      </w:r>
      <w:r>
        <w:t xml:space="preserve">. Available at: https://simplypsychology.org/theory-of-planned-behavior.html (Accessed: March 27, 2023). </w:t>
      </w:r>
    </w:p>
    <w:p w14:paraId="541F6F40" w14:textId="77777777" w:rsidR="006E6657" w:rsidRDefault="006E6657">
      <w:pPr>
        <w:ind w:left="567" w:hanging="567"/>
        <w:divId w:val="1996954058"/>
      </w:pPr>
      <w:r>
        <w:t xml:space="preserve">Cherry, K. (2022) </w:t>
      </w:r>
      <w:r>
        <w:rPr>
          <w:i/>
          <w:iCs/>
        </w:rPr>
        <w:t>How humanistic theories are used in psychology</w:t>
      </w:r>
      <w:r>
        <w:t xml:space="preserve">, </w:t>
      </w:r>
      <w:proofErr w:type="spellStart"/>
      <w:r>
        <w:rPr>
          <w:i/>
          <w:iCs/>
        </w:rPr>
        <w:t>Verywell</w:t>
      </w:r>
      <w:proofErr w:type="spellEnd"/>
      <w:r>
        <w:rPr>
          <w:i/>
          <w:iCs/>
        </w:rPr>
        <w:t xml:space="preserve"> Mind</w:t>
      </w:r>
      <w:r>
        <w:t xml:space="preserve">. </w:t>
      </w:r>
      <w:proofErr w:type="spellStart"/>
      <w:r>
        <w:t>Verywell</w:t>
      </w:r>
      <w:proofErr w:type="spellEnd"/>
      <w:r>
        <w:t xml:space="preserve"> Mind. Available at: https://www.verywellmind.com/what-is-humanistic-psychology-2795242 (Accessed: March 27, 2023). </w:t>
      </w:r>
    </w:p>
    <w:p w14:paraId="54FBD34C" w14:textId="77777777" w:rsidR="006E6657" w:rsidRDefault="006E6657">
      <w:pPr>
        <w:ind w:left="567" w:hanging="567"/>
        <w:divId w:val="1996954058"/>
      </w:pPr>
      <w:r>
        <w:t xml:space="preserve">Cherry, K. (2023) </w:t>
      </w:r>
      <w:r>
        <w:rPr>
          <w:i/>
          <w:iCs/>
        </w:rPr>
        <w:t>Developmental psychology overview</w:t>
      </w:r>
      <w:r>
        <w:t xml:space="preserve">, </w:t>
      </w:r>
      <w:proofErr w:type="spellStart"/>
      <w:r>
        <w:rPr>
          <w:i/>
          <w:iCs/>
        </w:rPr>
        <w:t>Verywell</w:t>
      </w:r>
      <w:proofErr w:type="spellEnd"/>
      <w:r>
        <w:rPr>
          <w:i/>
          <w:iCs/>
        </w:rPr>
        <w:t xml:space="preserve"> Mind</w:t>
      </w:r>
      <w:r>
        <w:t xml:space="preserve">. </w:t>
      </w:r>
      <w:proofErr w:type="spellStart"/>
      <w:r>
        <w:t>Verywell</w:t>
      </w:r>
      <w:proofErr w:type="spellEnd"/>
      <w:r>
        <w:t xml:space="preserve"> Mind. Available at: https://www.verywellmind.com/developmental-psychology-4157180 (Accessed: March 27, 2023). </w:t>
      </w:r>
    </w:p>
    <w:p w14:paraId="5BE5FDC6" w14:textId="77777777" w:rsidR="006E6657" w:rsidRDefault="006E6657">
      <w:pPr>
        <w:ind w:left="567" w:hanging="567"/>
        <w:divId w:val="1996954058"/>
      </w:pPr>
      <w:proofErr w:type="spellStart"/>
      <w:r>
        <w:t>Jhangiani</w:t>
      </w:r>
      <w:proofErr w:type="spellEnd"/>
      <w:r>
        <w:t xml:space="preserve"> and Tarry, </w:t>
      </w:r>
      <w:proofErr w:type="spellStart"/>
      <w:r>
        <w:t>D.R.and</w:t>
      </w:r>
      <w:proofErr w:type="spellEnd"/>
      <w:r>
        <w:t xml:space="preserve"> D.H. (2014) </w:t>
      </w:r>
      <w:r>
        <w:rPr>
          <w:i/>
          <w:iCs/>
        </w:rPr>
        <w:t>Principles of Social Psychology</w:t>
      </w:r>
      <w:r>
        <w:t xml:space="preserve">. 1st </w:t>
      </w:r>
      <w:proofErr w:type="spellStart"/>
      <w:r>
        <w:t>edn</w:t>
      </w:r>
      <w:proofErr w:type="spellEnd"/>
      <w:r>
        <w:t xml:space="preserve">. </w:t>
      </w:r>
      <w:proofErr w:type="spellStart"/>
      <w:r>
        <w:t>BCcampus</w:t>
      </w:r>
      <w:proofErr w:type="spellEnd"/>
      <w:r>
        <w:t xml:space="preserve">. </w:t>
      </w:r>
    </w:p>
    <w:p w14:paraId="214575BD" w14:textId="77777777" w:rsidR="006E6657" w:rsidRDefault="006E6657">
      <w:pPr>
        <w:ind w:left="567" w:hanging="567"/>
        <w:divId w:val="1996954058"/>
      </w:pPr>
      <w:proofErr w:type="spellStart"/>
      <w:r>
        <w:t>Joaquín</w:t>
      </w:r>
      <w:proofErr w:type="spellEnd"/>
      <w:r>
        <w:t xml:space="preserve"> </w:t>
      </w:r>
      <w:proofErr w:type="spellStart"/>
      <w:r>
        <w:t>Selva</w:t>
      </w:r>
      <w:proofErr w:type="spellEnd"/>
      <w:r>
        <w:t xml:space="preserve">, B.S. (2023) </w:t>
      </w:r>
      <w:r>
        <w:rPr>
          <w:i/>
          <w:iCs/>
        </w:rPr>
        <w:t>What is self-actualization? meaning, theory + examples</w:t>
      </w:r>
      <w:r>
        <w:t xml:space="preserve">, </w:t>
      </w:r>
      <w:r>
        <w:rPr>
          <w:i/>
          <w:iCs/>
        </w:rPr>
        <w:t>PositivePsychology.com</w:t>
      </w:r>
      <w:r>
        <w:t xml:space="preserve">. Available at: https://positivepsychology.com/self-actualization/ (Accessed: March 27, 2023). </w:t>
      </w:r>
    </w:p>
    <w:p w14:paraId="00C2A137" w14:textId="77777777" w:rsidR="006E6657" w:rsidRDefault="006E6657">
      <w:pPr>
        <w:ind w:left="567" w:hanging="567"/>
        <w:divId w:val="1996954058"/>
      </w:pPr>
      <w:r>
        <w:t xml:space="preserve">Magee, D.J. </w:t>
      </w:r>
      <w:r>
        <w:rPr>
          <w:i/>
          <w:iCs/>
        </w:rPr>
        <w:t>et al.</w:t>
      </w:r>
      <w:r>
        <w:t xml:space="preserve"> (2016) </w:t>
      </w:r>
      <w:r>
        <w:rPr>
          <w:i/>
          <w:iCs/>
        </w:rPr>
        <w:t>Pathology and intervention in musculoskeletal rehabilitation</w:t>
      </w:r>
      <w:r>
        <w:t xml:space="preserve">. Philadelphia: Saunders. </w:t>
      </w:r>
    </w:p>
    <w:p w14:paraId="45AF6E62" w14:textId="77777777" w:rsidR="006E6657" w:rsidRDefault="006E6657">
      <w:pPr>
        <w:ind w:left="567" w:hanging="567"/>
        <w:divId w:val="1996954058"/>
      </w:pPr>
      <w:proofErr w:type="spellStart"/>
      <w:r>
        <w:t>Mcleod</w:t>
      </w:r>
      <w:proofErr w:type="spellEnd"/>
      <w:r>
        <w:t xml:space="preserve">, S. (2023) </w:t>
      </w:r>
      <w:r>
        <w:rPr>
          <w:i/>
          <w:iCs/>
        </w:rPr>
        <w:t>Maslow's hierarchy of needs theory</w:t>
      </w:r>
      <w:r>
        <w:t xml:space="preserve">, </w:t>
      </w:r>
      <w:r>
        <w:rPr>
          <w:i/>
          <w:iCs/>
        </w:rPr>
        <w:t>Simply Psychology</w:t>
      </w:r>
      <w:r>
        <w:t xml:space="preserve">. Available at: https://simplypsychology.org/maslow.html (Accessed: March 27, 2023). </w:t>
      </w:r>
    </w:p>
    <w:p w14:paraId="762A704E" w14:textId="77777777" w:rsidR="006E6657" w:rsidRDefault="006E6657">
      <w:pPr>
        <w:ind w:left="567" w:hanging="567"/>
        <w:divId w:val="1996954058"/>
      </w:pPr>
      <w:r>
        <w:t xml:space="preserve">Miller, K.D. (2023) </w:t>
      </w:r>
      <w:r>
        <w:rPr>
          <w:i/>
          <w:iCs/>
        </w:rPr>
        <w:t>Carl Rogers's actualizing tendency: Your ultimate guide</w:t>
      </w:r>
      <w:r>
        <w:t xml:space="preserve">, </w:t>
      </w:r>
      <w:r>
        <w:rPr>
          <w:i/>
          <w:iCs/>
        </w:rPr>
        <w:t>PositivePsychology.com</w:t>
      </w:r>
      <w:r>
        <w:t xml:space="preserve">. Available at: https://positivepsychology.com/rogers-actualizing-tendency/ (Accessed: March 27, 2023). </w:t>
      </w:r>
    </w:p>
    <w:p w14:paraId="5523494F" w14:textId="77777777" w:rsidR="006E6657" w:rsidRDefault="006E6657">
      <w:pPr>
        <w:ind w:left="567" w:hanging="567"/>
        <w:divId w:val="1996954058"/>
      </w:pPr>
      <w:proofErr w:type="spellStart"/>
      <w:r>
        <w:t>Plotnik</w:t>
      </w:r>
      <w:proofErr w:type="spellEnd"/>
      <w:r>
        <w:t xml:space="preserve">, R. and </w:t>
      </w:r>
      <w:proofErr w:type="spellStart"/>
      <w:r>
        <w:t>Kouyoumdjian</w:t>
      </w:r>
      <w:proofErr w:type="spellEnd"/>
      <w:r>
        <w:t xml:space="preserve">, H. (2014) </w:t>
      </w:r>
      <w:r>
        <w:rPr>
          <w:i/>
          <w:iCs/>
        </w:rPr>
        <w:t>Introduction to psychology</w:t>
      </w:r>
      <w:r>
        <w:t xml:space="preserve">. Belmont, CA: Wadsworth/Cengage Learning. </w:t>
      </w:r>
    </w:p>
    <w:p w14:paraId="45C047F8" w14:textId="77777777" w:rsidR="006E6657" w:rsidRDefault="006E6657">
      <w:pPr>
        <w:ind w:left="567" w:hanging="567"/>
        <w:divId w:val="1996954058"/>
      </w:pPr>
      <w:r>
        <w:t xml:space="preserve">Team, G.T.E. (2018) </w:t>
      </w:r>
      <w:r>
        <w:rPr>
          <w:i/>
          <w:iCs/>
        </w:rPr>
        <w:t>Humanistic psychology (humanism)</w:t>
      </w:r>
      <w:r>
        <w:t xml:space="preserve">, </w:t>
      </w:r>
      <w:r>
        <w:rPr>
          <w:i/>
          <w:iCs/>
        </w:rPr>
        <w:t>Humanistic Psychology</w:t>
      </w:r>
      <w:r>
        <w:t xml:space="preserve">. </w:t>
      </w:r>
      <w:proofErr w:type="spellStart"/>
      <w:r>
        <w:t>GoodTherapy</w:t>
      </w:r>
      <w:proofErr w:type="spellEnd"/>
      <w:r>
        <w:t xml:space="preserve">. Available at: https://www.goodtherapy.org/learn-about-therapy/types/humanistic-psychology (Accessed: March 27, 2023). </w:t>
      </w:r>
    </w:p>
    <w:p w14:paraId="605FE033" w14:textId="1A643DBC" w:rsidR="00F423E5" w:rsidRDefault="00E411C1">
      <w:pPr>
        <w:ind w:left="567" w:hanging="567"/>
        <w:divId w:val="922255057"/>
        <w:rPr>
          <w:sz w:val="24"/>
          <w:szCs w:val="24"/>
        </w:rPr>
      </w:pPr>
      <w:r>
        <w:rPr>
          <w:i/>
          <w:iCs/>
        </w:rPr>
        <w:t xml:space="preserve">(Image1) </w:t>
      </w:r>
      <w:r w:rsidR="00F423E5">
        <w:rPr>
          <w:i/>
          <w:iCs/>
        </w:rPr>
        <w:t xml:space="preserve">Theory of planned </w:t>
      </w:r>
      <w:proofErr w:type="spellStart"/>
      <w:r w:rsidR="00F423E5">
        <w:rPr>
          <w:i/>
          <w:iCs/>
        </w:rPr>
        <w:t>behavior</w:t>
      </w:r>
      <w:proofErr w:type="spellEnd"/>
      <w:r w:rsidR="00F423E5">
        <w:t xml:space="preserve"> (2023) </w:t>
      </w:r>
      <w:r w:rsidR="00F423E5">
        <w:rPr>
          <w:i/>
          <w:iCs/>
        </w:rPr>
        <w:t>Wikipedia</w:t>
      </w:r>
      <w:r w:rsidR="00F423E5">
        <w:t xml:space="preserve">. Wikimedia Foundation. Available at: https://en.wikipedia.org/wiki/Theory_of_planned_behavior (Accessed: March 27, 2023). </w:t>
      </w:r>
    </w:p>
    <w:p w14:paraId="4EF03528" w14:textId="77777777" w:rsidR="009215AF" w:rsidRDefault="009215AF">
      <w:pPr>
        <w:rPr>
          <w:color w:val="000000" w:themeColor="text1"/>
          <w:sz w:val="40"/>
          <w:szCs w:val="40"/>
          <w:u w:val="single"/>
        </w:rPr>
      </w:pPr>
    </w:p>
    <w:p w14:paraId="2AC6EF3B" w14:textId="019795C0" w:rsidR="008A186D" w:rsidRDefault="008A186D" w:rsidP="008B6422">
      <w:pPr>
        <w:rPr>
          <w:rFonts w:ascii="Arial" w:hAnsi="Arial" w:cs="Arial"/>
          <w:color w:val="000000" w:themeColor="text1"/>
          <w:sz w:val="16"/>
          <w:szCs w:val="16"/>
        </w:rPr>
      </w:pPr>
    </w:p>
    <w:p w14:paraId="4FD6E18C" w14:textId="6CB91E77" w:rsidR="00E746C9" w:rsidRDefault="00E746C9">
      <w:pPr>
        <w:ind w:left="567" w:hanging="567"/>
        <w:divId w:val="739645074"/>
        <w:rPr>
          <w:sz w:val="24"/>
          <w:szCs w:val="24"/>
        </w:rPr>
      </w:pPr>
    </w:p>
    <w:p w14:paraId="5F6F13D3" w14:textId="4358626A" w:rsidR="00E51390" w:rsidRDefault="00E51390" w:rsidP="008B6422">
      <w:pPr>
        <w:rPr>
          <w:rFonts w:ascii="Arial" w:hAnsi="Arial" w:cs="Arial"/>
          <w:color w:val="000000" w:themeColor="text1"/>
          <w:sz w:val="16"/>
          <w:szCs w:val="16"/>
        </w:rPr>
      </w:pPr>
    </w:p>
    <w:p w14:paraId="1A0C5AE6" w14:textId="34B85832" w:rsidR="00F91B34" w:rsidRPr="00F73E80" w:rsidRDefault="00F91B34" w:rsidP="00B33541">
      <w:pPr>
        <w:divId w:val="133522564"/>
        <w:rPr>
          <w:rFonts w:ascii="Arial" w:hAnsi="Arial" w:cs="Arial"/>
          <w:color w:val="000000" w:themeColor="text1"/>
          <w:sz w:val="16"/>
          <w:szCs w:val="16"/>
        </w:rPr>
      </w:pPr>
    </w:p>
    <w:sectPr w:rsidR="00F91B34" w:rsidRPr="00F73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AC163" w14:textId="77777777" w:rsidR="00137178" w:rsidRDefault="00137178" w:rsidP="0027272F">
      <w:pPr>
        <w:spacing w:after="0" w:line="240" w:lineRule="auto"/>
      </w:pPr>
      <w:r>
        <w:separator/>
      </w:r>
    </w:p>
  </w:endnote>
  <w:endnote w:type="continuationSeparator" w:id="0">
    <w:p w14:paraId="5E7CC64C" w14:textId="77777777" w:rsidR="00137178" w:rsidRDefault="00137178" w:rsidP="00272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BA622" w14:textId="77777777" w:rsidR="00137178" w:rsidRDefault="00137178" w:rsidP="0027272F">
      <w:pPr>
        <w:spacing w:after="0" w:line="240" w:lineRule="auto"/>
      </w:pPr>
      <w:r>
        <w:separator/>
      </w:r>
    </w:p>
  </w:footnote>
  <w:footnote w:type="continuationSeparator" w:id="0">
    <w:p w14:paraId="2A16C2AD" w14:textId="77777777" w:rsidR="00137178" w:rsidRDefault="00137178" w:rsidP="00272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95478"/>
    <w:multiLevelType w:val="hybridMultilevel"/>
    <w:tmpl w:val="AC22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870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02401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DA5D9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F35D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AF4D0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AD7AB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6851037">
    <w:abstractNumId w:val="2"/>
  </w:num>
  <w:num w:numId="2" w16cid:durableId="716272433">
    <w:abstractNumId w:val="1"/>
  </w:num>
  <w:num w:numId="3" w16cid:durableId="1287928560">
    <w:abstractNumId w:val="3"/>
  </w:num>
  <w:num w:numId="4" w16cid:durableId="2118331110">
    <w:abstractNumId w:val="5"/>
  </w:num>
  <w:num w:numId="5" w16cid:durableId="914775709">
    <w:abstractNumId w:val="4"/>
  </w:num>
  <w:num w:numId="6" w16cid:durableId="927884143">
    <w:abstractNumId w:val="6"/>
  </w:num>
  <w:num w:numId="7" w16cid:durableId="97795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5F"/>
    <w:rsid w:val="0000096B"/>
    <w:rsid w:val="000011BD"/>
    <w:rsid w:val="00005D4F"/>
    <w:rsid w:val="0001243F"/>
    <w:rsid w:val="00013CAF"/>
    <w:rsid w:val="000141FF"/>
    <w:rsid w:val="000160F2"/>
    <w:rsid w:val="00025704"/>
    <w:rsid w:val="00027699"/>
    <w:rsid w:val="000279D1"/>
    <w:rsid w:val="00027F1E"/>
    <w:rsid w:val="0003002D"/>
    <w:rsid w:val="00030135"/>
    <w:rsid w:val="000319A2"/>
    <w:rsid w:val="00032032"/>
    <w:rsid w:val="00032973"/>
    <w:rsid w:val="00032D05"/>
    <w:rsid w:val="000402E6"/>
    <w:rsid w:val="00040D5A"/>
    <w:rsid w:val="00041226"/>
    <w:rsid w:val="000418AA"/>
    <w:rsid w:val="00041A47"/>
    <w:rsid w:val="00054CCB"/>
    <w:rsid w:val="00057680"/>
    <w:rsid w:val="00057D06"/>
    <w:rsid w:val="00065B3E"/>
    <w:rsid w:val="00071E7B"/>
    <w:rsid w:val="00074B6D"/>
    <w:rsid w:val="00080FBC"/>
    <w:rsid w:val="00083ACA"/>
    <w:rsid w:val="00084CE2"/>
    <w:rsid w:val="00087B64"/>
    <w:rsid w:val="00087D73"/>
    <w:rsid w:val="000955F4"/>
    <w:rsid w:val="000A265C"/>
    <w:rsid w:val="000B0DC5"/>
    <w:rsid w:val="000B4576"/>
    <w:rsid w:val="000C0149"/>
    <w:rsid w:val="000C09D7"/>
    <w:rsid w:val="000C0FAD"/>
    <w:rsid w:val="000C2A94"/>
    <w:rsid w:val="000C37E6"/>
    <w:rsid w:val="000C3A24"/>
    <w:rsid w:val="000C51C3"/>
    <w:rsid w:val="000D2606"/>
    <w:rsid w:val="000D3B95"/>
    <w:rsid w:val="000E3A4E"/>
    <w:rsid w:val="000F1256"/>
    <w:rsid w:val="000F614A"/>
    <w:rsid w:val="00103DB2"/>
    <w:rsid w:val="0010573D"/>
    <w:rsid w:val="001059FA"/>
    <w:rsid w:val="001071FD"/>
    <w:rsid w:val="00111DCD"/>
    <w:rsid w:val="00117F24"/>
    <w:rsid w:val="0012242C"/>
    <w:rsid w:val="0012796D"/>
    <w:rsid w:val="001331BF"/>
    <w:rsid w:val="001336A6"/>
    <w:rsid w:val="00135ADA"/>
    <w:rsid w:val="00137178"/>
    <w:rsid w:val="00137A08"/>
    <w:rsid w:val="00137AFF"/>
    <w:rsid w:val="00141ABA"/>
    <w:rsid w:val="00144007"/>
    <w:rsid w:val="0014594B"/>
    <w:rsid w:val="0014699E"/>
    <w:rsid w:val="00146CDB"/>
    <w:rsid w:val="00146FC2"/>
    <w:rsid w:val="00154CDF"/>
    <w:rsid w:val="0016275F"/>
    <w:rsid w:val="00163B29"/>
    <w:rsid w:val="00163F70"/>
    <w:rsid w:val="00165B6C"/>
    <w:rsid w:val="00170744"/>
    <w:rsid w:val="00172F2F"/>
    <w:rsid w:val="00176CA3"/>
    <w:rsid w:val="00181FBE"/>
    <w:rsid w:val="001854A0"/>
    <w:rsid w:val="001869BD"/>
    <w:rsid w:val="00186D34"/>
    <w:rsid w:val="00190E12"/>
    <w:rsid w:val="00191011"/>
    <w:rsid w:val="00193E18"/>
    <w:rsid w:val="00196DE0"/>
    <w:rsid w:val="0019703F"/>
    <w:rsid w:val="001A00DC"/>
    <w:rsid w:val="001A313D"/>
    <w:rsid w:val="001A4ABA"/>
    <w:rsid w:val="001A4B51"/>
    <w:rsid w:val="001A4DC1"/>
    <w:rsid w:val="001B1AAB"/>
    <w:rsid w:val="001B40D3"/>
    <w:rsid w:val="001B448D"/>
    <w:rsid w:val="001B4C82"/>
    <w:rsid w:val="001B5D70"/>
    <w:rsid w:val="001B664B"/>
    <w:rsid w:val="001C1430"/>
    <w:rsid w:val="001C3F5D"/>
    <w:rsid w:val="001C69D5"/>
    <w:rsid w:val="001D15A4"/>
    <w:rsid w:val="001D6705"/>
    <w:rsid w:val="001F3E04"/>
    <w:rsid w:val="00203A63"/>
    <w:rsid w:val="002043AA"/>
    <w:rsid w:val="00205BFE"/>
    <w:rsid w:val="00206278"/>
    <w:rsid w:val="00217C02"/>
    <w:rsid w:val="002258CF"/>
    <w:rsid w:val="002303BD"/>
    <w:rsid w:val="002306E3"/>
    <w:rsid w:val="002340EA"/>
    <w:rsid w:val="002343B2"/>
    <w:rsid w:val="002347FE"/>
    <w:rsid w:val="00236307"/>
    <w:rsid w:val="0024149A"/>
    <w:rsid w:val="00243136"/>
    <w:rsid w:val="0024348A"/>
    <w:rsid w:val="002455AF"/>
    <w:rsid w:val="00246A6F"/>
    <w:rsid w:val="00247855"/>
    <w:rsid w:val="002504FE"/>
    <w:rsid w:val="0025237C"/>
    <w:rsid w:val="00256EAE"/>
    <w:rsid w:val="002638F3"/>
    <w:rsid w:val="002669AB"/>
    <w:rsid w:val="0027272F"/>
    <w:rsid w:val="00273471"/>
    <w:rsid w:val="0027441A"/>
    <w:rsid w:val="002849EE"/>
    <w:rsid w:val="00290E6F"/>
    <w:rsid w:val="00291FCE"/>
    <w:rsid w:val="00296F06"/>
    <w:rsid w:val="002A05B2"/>
    <w:rsid w:val="002A1B07"/>
    <w:rsid w:val="002A2F1C"/>
    <w:rsid w:val="002A64F9"/>
    <w:rsid w:val="002A6A07"/>
    <w:rsid w:val="002B434A"/>
    <w:rsid w:val="002B5C8C"/>
    <w:rsid w:val="002B7CD9"/>
    <w:rsid w:val="002C4BD0"/>
    <w:rsid w:val="002C5E96"/>
    <w:rsid w:val="002D49DE"/>
    <w:rsid w:val="002D5C90"/>
    <w:rsid w:val="002E0252"/>
    <w:rsid w:val="002E1C4C"/>
    <w:rsid w:val="002E287D"/>
    <w:rsid w:val="002E2A00"/>
    <w:rsid w:val="002E38AB"/>
    <w:rsid w:val="002E5778"/>
    <w:rsid w:val="002F1DD9"/>
    <w:rsid w:val="002F1F32"/>
    <w:rsid w:val="003017CF"/>
    <w:rsid w:val="00304FC5"/>
    <w:rsid w:val="00313421"/>
    <w:rsid w:val="003155C9"/>
    <w:rsid w:val="00316390"/>
    <w:rsid w:val="003204FB"/>
    <w:rsid w:val="00326B01"/>
    <w:rsid w:val="00326EDF"/>
    <w:rsid w:val="0032739F"/>
    <w:rsid w:val="00330A91"/>
    <w:rsid w:val="0033579D"/>
    <w:rsid w:val="0033730F"/>
    <w:rsid w:val="00345EFA"/>
    <w:rsid w:val="003473C0"/>
    <w:rsid w:val="00363A57"/>
    <w:rsid w:val="00366203"/>
    <w:rsid w:val="0037182A"/>
    <w:rsid w:val="003759F0"/>
    <w:rsid w:val="00377C2E"/>
    <w:rsid w:val="00383D62"/>
    <w:rsid w:val="0038686E"/>
    <w:rsid w:val="00390EA6"/>
    <w:rsid w:val="00391144"/>
    <w:rsid w:val="00397C6B"/>
    <w:rsid w:val="003A1846"/>
    <w:rsid w:val="003A1D31"/>
    <w:rsid w:val="003A27B8"/>
    <w:rsid w:val="003A7202"/>
    <w:rsid w:val="003B189C"/>
    <w:rsid w:val="003B5D1A"/>
    <w:rsid w:val="003C2000"/>
    <w:rsid w:val="003C310C"/>
    <w:rsid w:val="003C74CF"/>
    <w:rsid w:val="003C7F08"/>
    <w:rsid w:val="003E21DF"/>
    <w:rsid w:val="003E5D55"/>
    <w:rsid w:val="003E7300"/>
    <w:rsid w:val="003F283E"/>
    <w:rsid w:val="003F3184"/>
    <w:rsid w:val="003F67F3"/>
    <w:rsid w:val="003F7732"/>
    <w:rsid w:val="00401077"/>
    <w:rsid w:val="00401A7E"/>
    <w:rsid w:val="00405E08"/>
    <w:rsid w:val="00406EFE"/>
    <w:rsid w:val="00407E66"/>
    <w:rsid w:val="004105FF"/>
    <w:rsid w:val="004112FB"/>
    <w:rsid w:val="0041170C"/>
    <w:rsid w:val="00411922"/>
    <w:rsid w:val="00412B8F"/>
    <w:rsid w:val="00420CC6"/>
    <w:rsid w:val="00421158"/>
    <w:rsid w:val="00421D9C"/>
    <w:rsid w:val="004223D7"/>
    <w:rsid w:val="004275E4"/>
    <w:rsid w:val="00427D9C"/>
    <w:rsid w:val="004421AC"/>
    <w:rsid w:val="004431E3"/>
    <w:rsid w:val="00444F3D"/>
    <w:rsid w:val="0044525F"/>
    <w:rsid w:val="00447DE0"/>
    <w:rsid w:val="00450F12"/>
    <w:rsid w:val="0045637E"/>
    <w:rsid w:val="00464032"/>
    <w:rsid w:val="004665BF"/>
    <w:rsid w:val="00467B57"/>
    <w:rsid w:val="00470F55"/>
    <w:rsid w:val="00473E8F"/>
    <w:rsid w:val="00474C40"/>
    <w:rsid w:val="00477C8E"/>
    <w:rsid w:val="00486D77"/>
    <w:rsid w:val="0049053F"/>
    <w:rsid w:val="004A1463"/>
    <w:rsid w:val="004A3DDF"/>
    <w:rsid w:val="004A5413"/>
    <w:rsid w:val="004A613F"/>
    <w:rsid w:val="004B133F"/>
    <w:rsid w:val="004B2134"/>
    <w:rsid w:val="004B5153"/>
    <w:rsid w:val="004C05EE"/>
    <w:rsid w:val="004C0D07"/>
    <w:rsid w:val="004C155F"/>
    <w:rsid w:val="004C307A"/>
    <w:rsid w:val="004C3B21"/>
    <w:rsid w:val="004C5466"/>
    <w:rsid w:val="004C7BE5"/>
    <w:rsid w:val="004D069E"/>
    <w:rsid w:val="004D1734"/>
    <w:rsid w:val="004D53C2"/>
    <w:rsid w:val="004D6B90"/>
    <w:rsid w:val="004D73B4"/>
    <w:rsid w:val="004D7F5D"/>
    <w:rsid w:val="004E1207"/>
    <w:rsid w:val="004E1646"/>
    <w:rsid w:val="004E1F4D"/>
    <w:rsid w:val="004E5D17"/>
    <w:rsid w:val="004F060D"/>
    <w:rsid w:val="004F6B81"/>
    <w:rsid w:val="004F7CA0"/>
    <w:rsid w:val="005031F1"/>
    <w:rsid w:val="00503384"/>
    <w:rsid w:val="00504051"/>
    <w:rsid w:val="00505C8C"/>
    <w:rsid w:val="0051128C"/>
    <w:rsid w:val="00511AAF"/>
    <w:rsid w:val="00520414"/>
    <w:rsid w:val="00522151"/>
    <w:rsid w:val="0052224E"/>
    <w:rsid w:val="005235E2"/>
    <w:rsid w:val="005240AF"/>
    <w:rsid w:val="00524F58"/>
    <w:rsid w:val="005338A7"/>
    <w:rsid w:val="00536F92"/>
    <w:rsid w:val="00544B78"/>
    <w:rsid w:val="00547055"/>
    <w:rsid w:val="00552DF4"/>
    <w:rsid w:val="00554936"/>
    <w:rsid w:val="00555E45"/>
    <w:rsid w:val="00561F4C"/>
    <w:rsid w:val="00567B7C"/>
    <w:rsid w:val="005703DC"/>
    <w:rsid w:val="00571240"/>
    <w:rsid w:val="00573289"/>
    <w:rsid w:val="0057729F"/>
    <w:rsid w:val="00581E09"/>
    <w:rsid w:val="005837E5"/>
    <w:rsid w:val="005857B7"/>
    <w:rsid w:val="00587343"/>
    <w:rsid w:val="00587A82"/>
    <w:rsid w:val="00596ACF"/>
    <w:rsid w:val="005A4D53"/>
    <w:rsid w:val="005B0562"/>
    <w:rsid w:val="005B0625"/>
    <w:rsid w:val="005B2739"/>
    <w:rsid w:val="005B2E7D"/>
    <w:rsid w:val="005B3BCB"/>
    <w:rsid w:val="005B4124"/>
    <w:rsid w:val="005B4A6F"/>
    <w:rsid w:val="005B65BD"/>
    <w:rsid w:val="005C27E3"/>
    <w:rsid w:val="005C368F"/>
    <w:rsid w:val="005C4008"/>
    <w:rsid w:val="005C555C"/>
    <w:rsid w:val="005D226E"/>
    <w:rsid w:val="005D5046"/>
    <w:rsid w:val="005D5407"/>
    <w:rsid w:val="005D722B"/>
    <w:rsid w:val="005E5828"/>
    <w:rsid w:val="005F5182"/>
    <w:rsid w:val="005F5F17"/>
    <w:rsid w:val="00603B88"/>
    <w:rsid w:val="00610F48"/>
    <w:rsid w:val="00612728"/>
    <w:rsid w:val="00617106"/>
    <w:rsid w:val="006217C5"/>
    <w:rsid w:val="00622B9C"/>
    <w:rsid w:val="00624308"/>
    <w:rsid w:val="00626D0A"/>
    <w:rsid w:val="006307B0"/>
    <w:rsid w:val="00637A91"/>
    <w:rsid w:val="00642EBA"/>
    <w:rsid w:val="0064523D"/>
    <w:rsid w:val="006478F0"/>
    <w:rsid w:val="00655C9F"/>
    <w:rsid w:val="00662DE0"/>
    <w:rsid w:val="0066442E"/>
    <w:rsid w:val="006663F3"/>
    <w:rsid w:val="00666C92"/>
    <w:rsid w:val="006707A6"/>
    <w:rsid w:val="00672F16"/>
    <w:rsid w:val="006737BD"/>
    <w:rsid w:val="0067688B"/>
    <w:rsid w:val="00677C57"/>
    <w:rsid w:val="006808CE"/>
    <w:rsid w:val="00686D61"/>
    <w:rsid w:val="00690DCB"/>
    <w:rsid w:val="006945A9"/>
    <w:rsid w:val="006959C3"/>
    <w:rsid w:val="00696E23"/>
    <w:rsid w:val="006A05E5"/>
    <w:rsid w:val="006A1D79"/>
    <w:rsid w:val="006A47FA"/>
    <w:rsid w:val="006B145B"/>
    <w:rsid w:val="006B210B"/>
    <w:rsid w:val="006B2378"/>
    <w:rsid w:val="006B7A87"/>
    <w:rsid w:val="006C3E32"/>
    <w:rsid w:val="006C6615"/>
    <w:rsid w:val="006D10A4"/>
    <w:rsid w:val="006D339D"/>
    <w:rsid w:val="006D3B23"/>
    <w:rsid w:val="006D4D78"/>
    <w:rsid w:val="006D6693"/>
    <w:rsid w:val="006D6AC0"/>
    <w:rsid w:val="006D6F98"/>
    <w:rsid w:val="006E1FA1"/>
    <w:rsid w:val="006E23F6"/>
    <w:rsid w:val="006E2989"/>
    <w:rsid w:val="006E2EFE"/>
    <w:rsid w:val="006E36BD"/>
    <w:rsid w:val="006E554F"/>
    <w:rsid w:val="006E5883"/>
    <w:rsid w:val="006E59B4"/>
    <w:rsid w:val="006E6657"/>
    <w:rsid w:val="006E6E12"/>
    <w:rsid w:val="006E7B61"/>
    <w:rsid w:val="006E7D7E"/>
    <w:rsid w:val="006F13EA"/>
    <w:rsid w:val="006F4851"/>
    <w:rsid w:val="0070117F"/>
    <w:rsid w:val="007017CD"/>
    <w:rsid w:val="00701A0F"/>
    <w:rsid w:val="00704D74"/>
    <w:rsid w:val="0071052A"/>
    <w:rsid w:val="00715EA4"/>
    <w:rsid w:val="00717EF0"/>
    <w:rsid w:val="00722434"/>
    <w:rsid w:val="007349D8"/>
    <w:rsid w:val="00741B22"/>
    <w:rsid w:val="00741CB3"/>
    <w:rsid w:val="00742BDE"/>
    <w:rsid w:val="00743FB3"/>
    <w:rsid w:val="0075387E"/>
    <w:rsid w:val="00761C2F"/>
    <w:rsid w:val="00766A9D"/>
    <w:rsid w:val="00766FC9"/>
    <w:rsid w:val="00772223"/>
    <w:rsid w:val="0077249E"/>
    <w:rsid w:val="007814EF"/>
    <w:rsid w:val="00781A23"/>
    <w:rsid w:val="00782AEE"/>
    <w:rsid w:val="0079369B"/>
    <w:rsid w:val="00794313"/>
    <w:rsid w:val="0079594E"/>
    <w:rsid w:val="00796607"/>
    <w:rsid w:val="00796CE2"/>
    <w:rsid w:val="007A0C1C"/>
    <w:rsid w:val="007A1588"/>
    <w:rsid w:val="007A4C7A"/>
    <w:rsid w:val="007B1C40"/>
    <w:rsid w:val="007B2DC0"/>
    <w:rsid w:val="007C1A85"/>
    <w:rsid w:val="007C3862"/>
    <w:rsid w:val="007D05B7"/>
    <w:rsid w:val="007D53BD"/>
    <w:rsid w:val="007D6180"/>
    <w:rsid w:val="007E1477"/>
    <w:rsid w:val="007E234E"/>
    <w:rsid w:val="007E2597"/>
    <w:rsid w:val="007E51CD"/>
    <w:rsid w:val="007F0C8A"/>
    <w:rsid w:val="007F2EE5"/>
    <w:rsid w:val="007F37D5"/>
    <w:rsid w:val="00800E49"/>
    <w:rsid w:val="00802ED5"/>
    <w:rsid w:val="008057AD"/>
    <w:rsid w:val="00811CB7"/>
    <w:rsid w:val="00813EC2"/>
    <w:rsid w:val="008146E3"/>
    <w:rsid w:val="00817037"/>
    <w:rsid w:val="00822011"/>
    <w:rsid w:val="00822188"/>
    <w:rsid w:val="00823E0E"/>
    <w:rsid w:val="00827786"/>
    <w:rsid w:val="00827926"/>
    <w:rsid w:val="00830A9D"/>
    <w:rsid w:val="0083473D"/>
    <w:rsid w:val="00837121"/>
    <w:rsid w:val="00842644"/>
    <w:rsid w:val="008437F4"/>
    <w:rsid w:val="0084405B"/>
    <w:rsid w:val="008456E1"/>
    <w:rsid w:val="0084697F"/>
    <w:rsid w:val="00847838"/>
    <w:rsid w:val="008509A2"/>
    <w:rsid w:val="00850CED"/>
    <w:rsid w:val="008521A8"/>
    <w:rsid w:val="00852726"/>
    <w:rsid w:val="0085348E"/>
    <w:rsid w:val="008537A2"/>
    <w:rsid w:val="00855195"/>
    <w:rsid w:val="00864B39"/>
    <w:rsid w:val="0086501D"/>
    <w:rsid w:val="0087366F"/>
    <w:rsid w:val="00877368"/>
    <w:rsid w:val="0088055C"/>
    <w:rsid w:val="00880CD2"/>
    <w:rsid w:val="00885B03"/>
    <w:rsid w:val="00890113"/>
    <w:rsid w:val="008907F3"/>
    <w:rsid w:val="008944BE"/>
    <w:rsid w:val="00894D02"/>
    <w:rsid w:val="0089562D"/>
    <w:rsid w:val="0089578D"/>
    <w:rsid w:val="008965BD"/>
    <w:rsid w:val="00897188"/>
    <w:rsid w:val="008A186D"/>
    <w:rsid w:val="008A2FDE"/>
    <w:rsid w:val="008A43B3"/>
    <w:rsid w:val="008A6A2F"/>
    <w:rsid w:val="008A735F"/>
    <w:rsid w:val="008B3265"/>
    <w:rsid w:val="008B5DAE"/>
    <w:rsid w:val="008B70FC"/>
    <w:rsid w:val="008C0221"/>
    <w:rsid w:val="008C061D"/>
    <w:rsid w:val="008C2E16"/>
    <w:rsid w:val="008D1920"/>
    <w:rsid w:val="008E334E"/>
    <w:rsid w:val="008E4659"/>
    <w:rsid w:val="008E4E59"/>
    <w:rsid w:val="008E7134"/>
    <w:rsid w:val="008F10FA"/>
    <w:rsid w:val="008F12C9"/>
    <w:rsid w:val="008F28F7"/>
    <w:rsid w:val="008F4E93"/>
    <w:rsid w:val="008F5647"/>
    <w:rsid w:val="008F7DD9"/>
    <w:rsid w:val="009002D3"/>
    <w:rsid w:val="00904F4C"/>
    <w:rsid w:val="009057F8"/>
    <w:rsid w:val="00905997"/>
    <w:rsid w:val="00905BAC"/>
    <w:rsid w:val="009060E7"/>
    <w:rsid w:val="00911871"/>
    <w:rsid w:val="00913D2D"/>
    <w:rsid w:val="00914CE0"/>
    <w:rsid w:val="009215AF"/>
    <w:rsid w:val="00922705"/>
    <w:rsid w:val="00923409"/>
    <w:rsid w:val="00924495"/>
    <w:rsid w:val="00933A50"/>
    <w:rsid w:val="00933E84"/>
    <w:rsid w:val="009411B0"/>
    <w:rsid w:val="009432BB"/>
    <w:rsid w:val="0094441D"/>
    <w:rsid w:val="0095186A"/>
    <w:rsid w:val="00955D32"/>
    <w:rsid w:val="0095683D"/>
    <w:rsid w:val="00960873"/>
    <w:rsid w:val="009660A5"/>
    <w:rsid w:val="0096709E"/>
    <w:rsid w:val="00967F23"/>
    <w:rsid w:val="009737D8"/>
    <w:rsid w:val="00973BF7"/>
    <w:rsid w:val="009759A9"/>
    <w:rsid w:val="00975D8A"/>
    <w:rsid w:val="00976234"/>
    <w:rsid w:val="009858B1"/>
    <w:rsid w:val="00991B63"/>
    <w:rsid w:val="009A0399"/>
    <w:rsid w:val="009A27FA"/>
    <w:rsid w:val="009A287C"/>
    <w:rsid w:val="009A49C4"/>
    <w:rsid w:val="009A6279"/>
    <w:rsid w:val="009B6F9C"/>
    <w:rsid w:val="009C0D29"/>
    <w:rsid w:val="009C79D2"/>
    <w:rsid w:val="009D0CE1"/>
    <w:rsid w:val="009D4422"/>
    <w:rsid w:val="009D58BF"/>
    <w:rsid w:val="009E19F5"/>
    <w:rsid w:val="009E30B9"/>
    <w:rsid w:val="009F074D"/>
    <w:rsid w:val="009F63B5"/>
    <w:rsid w:val="00A015A3"/>
    <w:rsid w:val="00A01A89"/>
    <w:rsid w:val="00A022F9"/>
    <w:rsid w:val="00A03617"/>
    <w:rsid w:val="00A064AC"/>
    <w:rsid w:val="00A077F1"/>
    <w:rsid w:val="00A1049A"/>
    <w:rsid w:val="00A11A90"/>
    <w:rsid w:val="00A15304"/>
    <w:rsid w:val="00A15470"/>
    <w:rsid w:val="00A1689C"/>
    <w:rsid w:val="00A16B96"/>
    <w:rsid w:val="00A21A4F"/>
    <w:rsid w:val="00A27107"/>
    <w:rsid w:val="00A311D0"/>
    <w:rsid w:val="00A34AC0"/>
    <w:rsid w:val="00A36D02"/>
    <w:rsid w:val="00A405DB"/>
    <w:rsid w:val="00A45857"/>
    <w:rsid w:val="00A46C23"/>
    <w:rsid w:val="00A50DD0"/>
    <w:rsid w:val="00A55422"/>
    <w:rsid w:val="00A57C94"/>
    <w:rsid w:val="00A60802"/>
    <w:rsid w:val="00A60E8E"/>
    <w:rsid w:val="00A615F3"/>
    <w:rsid w:val="00A634D2"/>
    <w:rsid w:val="00A65601"/>
    <w:rsid w:val="00A6681D"/>
    <w:rsid w:val="00A67BC8"/>
    <w:rsid w:val="00A70526"/>
    <w:rsid w:val="00A73225"/>
    <w:rsid w:val="00A76BB8"/>
    <w:rsid w:val="00A76BC9"/>
    <w:rsid w:val="00A80F09"/>
    <w:rsid w:val="00A8167B"/>
    <w:rsid w:val="00A81D7F"/>
    <w:rsid w:val="00A82E1F"/>
    <w:rsid w:val="00A82FB1"/>
    <w:rsid w:val="00A86DD3"/>
    <w:rsid w:val="00A9353C"/>
    <w:rsid w:val="00A935F8"/>
    <w:rsid w:val="00A93E0D"/>
    <w:rsid w:val="00AA0262"/>
    <w:rsid w:val="00AA38F0"/>
    <w:rsid w:val="00AA49B0"/>
    <w:rsid w:val="00AA5985"/>
    <w:rsid w:val="00AA7808"/>
    <w:rsid w:val="00AB2D77"/>
    <w:rsid w:val="00AB49CB"/>
    <w:rsid w:val="00AB5282"/>
    <w:rsid w:val="00AC6A31"/>
    <w:rsid w:val="00AD1891"/>
    <w:rsid w:val="00AD51D9"/>
    <w:rsid w:val="00AE1DC9"/>
    <w:rsid w:val="00AE217A"/>
    <w:rsid w:val="00AE22CE"/>
    <w:rsid w:val="00AE5D2B"/>
    <w:rsid w:val="00AF13DD"/>
    <w:rsid w:val="00AF1F08"/>
    <w:rsid w:val="00AF43E1"/>
    <w:rsid w:val="00AF4841"/>
    <w:rsid w:val="00B02400"/>
    <w:rsid w:val="00B02C5E"/>
    <w:rsid w:val="00B0306C"/>
    <w:rsid w:val="00B06528"/>
    <w:rsid w:val="00B06F48"/>
    <w:rsid w:val="00B10B16"/>
    <w:rsid w:val="00B1138A"/>
    <w:rsid w:val="00B117E1"/>
    <w:rsid w:val="00B14035"/>
    <w:rsid w:val="00B1477C"/>
    <w:rsid w:val="00B207F6"/>
    <w:rsid w:val="00B21025"/>
    <w:rsid w:val="00B22D7B"/>
    <w:rsid w:val="00B23563"/>
    <w:rsid w:val="00B23F00"/>
    <w:rsid w:val="00B24065"/>
    <w:rsid w:val="00B33541"/>
    <w:rsid w:val="00B335D2"/>
    <w:rsid w:val="00B35611"/>
    <w:rsid w:val="00B35CCC"/>
    <w:rsid w:val="00B50382"/>
    <w:rsid w:val="00B51663"/>
    <w:rsid w:val="00B54180"/>
    <w:rsid w:val="00B54482"/>
    <w:rsid w:val="00B56EE7"/>
    <w:rsid w:val="00B57518"/>
    <w:rsid w:val="00B61688"/>
    <w:rsid w:val="00B62847"/>
    <w:rsid w:val="00B629E9"/>
    <w:rsid w:val="00B6392E"/>
    <w:rsid w:val="00B64DB9"/>
    <w:rsid w:val="00B65235"/>
    <w:rsid w:val="00B665CC"/>
    <w:rsid w:val="00B66AB8"/>
    <w:rsid w:val="00B70B70"/>
    <w:rsid w:val="00B70E37"/>
    <w:rsid w:val="00B72753"/>
    <w:rsid w:val="00B82096"/>
    <w:rsid w:val="00B84033"/>
    <w:rsid w:val="00B86212"/>
    <w:rsid w:val="00B91915"/>
    <w:rsid w:val="00B962F0"/>
    <w:rsid w:val="00B97F52"/>
    <w:rsid w:val="00BA03CC"/>
    <w:rsid w:val="00BA0F72"/>
    <w:rsid w:val="00BA592C"/>
    <w:rsid w:val="00BA7390"/>
    <w:rsid w:val="00BB2850"/>
    <w:rsid w:val="00BB428B"/>
    <w:rsid w:val="00BB612B"/>
    <w:rsid w:val="00BB7E8F"/>
    <w:rsid w:val="00BC18CE"/>
    <w:rsid w:val="00BC1D94"/>
    <w:rsid w:val="00BC6F31"/>
    <w:rsid w:val="00BC7450"/>
    <w:rsid w:val="00BD0E59"/>
    <w:rsid w:val="00BD14FA"/>
    <w:rsid w:val="00BD2AF7"/>
    <w:rsid w:val="00BD2AFB"/>
    <w:rsid w:val="00BD3546"/>
    <w:rsid w:val="00BD5143"/>
    <w:rsid w:val="00BD5203"/>
    <w:rsid w:val="00BD71E4"/>
    <w:rsid w:val="00BE0207"/>
    <w:rsid w:val="00BE524F"/>
    <w:rsid w:val="00C0258C"/>
    <w:rsid w:val="00C03055"/>
    <w:rsid w:val="00C058B1"/>
    <w:rsid w:val="00C06F4D"/>
    <w:rsid w:val="00C0772C"/>
    <w:rsid w:val="00C11D50"/>
    <w:rsid w:val="00C16568"/>
    <w:rsid w:val="00C2012B"/>
    <w:rsid w:val="00C2279F"/>
    <w:rsid w:val="00C27553"/>
    <w:rsid w:val="00C301A6"/>
    <w:rsid w:val="00C303E4"/>
    <w:rsid w:val="00C3046A"/>
    <w:rsid w:val="00C356D8"/>
    <w:rsid w:val="00C37F17"/>
    <w:rsid w:val="00C41E5C"/>
    <w:rsid w:val="00C421DF"/>
    <w:rsid w:val="00C544AB"/>
    <w:rsid w:val="00C57ACD"/>
    <w:rsid w:val="00C628B8"/>
    <w:rsid w:val="00C64F73"/>
    <w:rsid w:val="00C7246C"/>
    <w:rsid w:val="00C770ED"/>
    <w:rsid w:val="00C7717E"/>
    <w:rsid w:val="00C817B3"/>
    <w:rsid w:val="00C90DA9"/>
    <w:rsid w:val="00C91123"/>
    <w:rsid w:val="00C91D15"/>
    <w:rsid w:val="00C9247E"/>
    <w:rsid w:val="00C94EBC"/>
    <w:rsid w:val="00CA3B09"/>
    <w:rsid w:val="00CA4ABB"/>
    <w:rsid w:val="00CB0376"/>
    <w:rsid w:val="00CB0444"/>
    <w:rsid w:val="00CB2FF1"/>
    <w:rsid w:val="00CB3759"/>
    <w:rsid w:val="00CB7CBF"/>
    <w:rsid w:val="00CB7E36"/>
    <w:rsid w:val="00CC0302"/>
    <w:rsid w:val="00CC04F2"/>
    <w:rsid w:val="00CC0650"/>
    <w:rsid w:val="00CC2831"/>
    <w:rsid w:val="00CC474C"/>
    <w:rsid w:val="00CC56FF"/>
    <w:rsid w:val="00CC787F"/>
    <w:rsid w:val="00CD1C70"/>
    <w:rsid w:val="00CD3C1B"/>
    <w:rsid w:val="00CE2416"/>
    <w:rsid w:val="00CE6B49"/>
    <w:rsid w:val="00CE71BF"/>
    <w:rsid w:val="00D00F11"/>
    <w:rsid w:val="00D031AA"/>
    <w:rsid w:val="00D0405A"/>
    <w:rsid w:val="00D0735A"/>
    <w:rsid w:val="00D10096"/>
    <w:rsid w:val="00D13151"/>
    <w:rsid w:val="00D16E6D"/>
    <w:rsid w:val="00D201F4"/>
    <w:rsid w:val="00D21810"/>
    <w:rsid w:val="00D22284"/>
    <w:rsid w:val="00D2302B"/>
    <w:rsid w:val="00D23155"/>
    <w:rsid w:val="00D231B7"/>
    <w:rsid w:val="00D33472"/>
    <w:rsid w:val="00D340CE"/>
    <w:rsid w:val="00D34FA6"/>
    <w:rsid w:val="00D40795"/>
    <w:rsid w:val="00D41D53"/>
    <w:rsid w:val="00D4543E"/>
    <w:rsid w:val="00D55CEA"/>
    <w:rsid w:val="00D55DD3"/>
    <w:rsid w:val="00D565F7"/>
    <w:rsid w:val="00D567B4"/>
    <w:rsid w:val="00D67E93"/>
    <w:rsid w:val="00D73130"/>
    <w:rsid w:val="00D767AE"/>
    <w:rsid w:val="00D811FF"/>
    <w:rsid w:val="00D84D5A"/>
    <w:rsid w:val="00D86AE6"/>
    <w:rsid w:val="00D94183"/>
    <w:rsid w:val="00DA0CA1"/>
    <w:rsid w:val="00DA3DCF"/>
    <w:rsid w:val="00DB05A4"/>
    <w:rsid w:val="00DB0939"/>
    <w:rsid w:val="00DC39E0"/>
    <w:rsid w:val="00DC3BBC"/>
    <w:rsid w:val="00DC5804"/>
    <w:rsid w:val="00DC7701"/>
    <w:rsid w:val="00DC78DE"/>
    <w:rsid w:val="00DC7E0C"/>
    <w:rsid w:val="00DD3339"/>
    <w:rsid w:val="00DD3590"/>
    <w:rsid w:val="00DD69A2"/>
    <w:rsid w:val="00DE2665"/>
    <w:rsid w:val="00DF0FAD"/>
    <w:rsid w:val="00DF418D"/>
    <w:rsid w:val="00E06E19"/>
    <w:rsid w:val="00E071C1"/>
    <w:rsid w:val="00E10465"/>
    <w:rsid w:val="00E13273"/>
    <w:rsid w:val="00E20D75"/>
    <w:rsid w:val="00E23B5E"/>
    <w:rsid w:val="00E25F98"/>
    <w:rsid w:val="00E27799"/>
    <w:rsid w:val="00E27C46"/>
    <w:rsid w:val="00E3116A"/>
    <w:rsid w:val="00E35F7B"/>
    <w:rsid w:val="00E411C1"/>
    <w:rsid w:val="00E4170E"/>
    <w:rsid w:val="00E46C58"/>
    <w:rsid w:val="00E505FF"/>
    <w:rsid w:val="00E50D18"/>
    <w:rsid w:val="00E51390"/>
    <w:rsid w:val="00E5165F"/>
    <w:rsid w:val="00E518F2"/>
    <w:rsid w:val="00E611E9"/>
    <w:rsid w:val="00E630DA"/>
    <w:rsid w:val="00E64D63"/>
    <w:rsid w:val="00E7025B"/>
    <w:rsid w:val="00E72BB9"/>
    <w:rsid w:val="00E73984"/>
    <w:rsid w:val="00E746C9"/>
    <w:rsid w:val="00E7619C"/>
    <w:rsid w:val="00E762A9"/>
    <w:rsid w:val="00E81BE0"/>
    <w:rsid w:val="00E81D59"/>
    <w:rsid w:val="00E904FA"/>
    <w:rsid w:val="00E93985"/>
    <w:rsid w:val="00E95EE2"/>
    <w:rsid w:val="00EA0558"/>
    <w:rsid w:val="00EA361B"/>
    <w:rsid w:val="00EA7579"/>
    <w:rsid w:val="00EB1447"/>
    <w:rsid w:val="00EB4387"/>
    <w:rsid w:val="00EC133E"/>
    <w:rsid w:val="00EC5D8C"/>
    <w:rsid w:val="00EC7E46"/>
    <w:rsid w:val="00ED3A21"/>
    <w:rsid w:val="00ED4633"/>
    <w:rsid w:val="00ED630D"/>
    <w:rsid w:val="00ED7A6E"/>
    <w:rsid w:val="00EE5341"/>
    <w:rsid w:val="00EE54B2"/>
    <w:rsid w:val="00EE6467"/>
    <w:rsid w:val="00EE67A6"/>
    <w:rsid w:val="00EE72A6"/>
    <w:rsid w:val="00EF2239"/>
    <w:rsid w:val="00F05D4F"/>
    <w:rsid w:val="00F109F4"/>
    <w:rsid w:val="00F112A4"/>
    <w:rsid w:val="00F126F8"/>
    <w:rsid w:val="00F13A38"/>
    <w:rsid w:val="00F1518E"/>
    <w:rsid w:val="00F2157B"/>
    <w:rsid w:val="00F22F10"/>
    <w:rsid w:val="00F2697E"/>
    <w:rsid w:val="00F3114D"/>
    <w:rsid w:val="00F35939"/>
    <w:rsid w:val="00F36BBE"/>
    <w:rsid w:val="00F423E5"/>
    <w:rsid w:val="00F44787"/>
    <w:rsid w:val="00F46A27"/>
    <w:rsid w:val="00F477AB"/>
    <w:rsid w:val="00F51F95"/>
    <w:rsid w:val="00F52733"/>
    <w:rsid w:val="00F53A2C"/>
    <w:rsid w:val="00F55203"/>
    <w:rsid w:val="00F56A5F"/>
    <w:rsid w:val="00F56D85"/>
    <w:rsid w:val="00F60913"/>
    <w:rsid w:val="00F60B0C"/>
    <w:rsid w:val="00F62675"/>
    <w:rsid w:val="00F62932"/>
    <w:rsid w:val="00F663AC"/>
    <w:rsid w:val="00F66DAD"/>
    <w:rsid w:val="00F6750D"/>
    <w:rsid w:val="00F72554"/>
    <w:rsid w:val="00F734D7"/>
    <w:rsid w:val="00F73E80"/>
    <w:rsid w:val="00F751FE"/>
    <w:rsid w:val="00F75BF2"/>
    <w:rsid w:val="00F8250D"/>
    <w:rsid w:val="00F83F24"/>
    <w:rsid w:val="00F86E93"/>
    <w:rsid w:val="00F87F86"/>
    <w:rsid w:val="00F908AB"/>
    <w:rsid w:val="00F91B34"/>
    <w:rsid w:val="00FA7222"/>
    <w:rsid w:val="00FB1031"/>
    <w:rsid w:val="00FB4BDC"/>
    <w:rsid w:val="00FB5369"/>
    <w:rsid w:val="00FB7E18"/>
    <w:rsid w:val="00FC22CC"/>
    <w:rsid w:val="00FC37C0"/>
    <w:rsid w:val="00FC5D90"/>
    <w:rsid w:val="00FC7541"/>
    <w:rsid w:val="00FE001A"/>
    <w:rsid w:val="00FE4C21"/>
    <w:rsid w:val="00FF037A"/>
    <w:rsid w:val="00FF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497B0"/>
  <w15:chartTrackingRefBased/>
  <w15:docId w15:val="{A94DA338-D6B2-7840-A6CC-DFBCB8F03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0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47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265"/>
    <w:rPr>
      <w:color w:val="0000FF"/>
      <w:u w:val="single"/>
    </w:rPr>
  </w:style>
  <w:style w:type="character" w:customStyle="1" w:styleId="mntl-inline-citation">
    <w:name w:val="mntl-inline-citation"/>
    <w:basedOn w:val="DefaultParagraphFont"/>
    <w:rsid w:val="00622B9C"/>
  </w:style>
  <w:style w:type="character" w:styleId="Strong">
    <w:name w:val="Strong"/>
    <w:basedOn w:val="DefaultParagraphFont"/>
    <w:uiPriority w:val="22"/>
    <w:qFormat/>
    <w:rsid w:val="00571240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787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mntl-sc-block-subheadingtext">
    <w:name w:val="mntl-sc-block-subheading__text"/>
    <w:basedOn w:val="DefaultParagraphFont"/>
    <w:rsid w:val="00F44787"/>
  </w:style>
  <w:style w:type="paragraph" w:customStyle="1" w:styleId="comp">
    <w:name w:val="comp"/>
    <w:basedOn w:val="Normal"/>
    <w:rsid w:val="0083712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D6B9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B0376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702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72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272F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27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72F"/>
    <w:rPr>
      <w:kern w:val="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240A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02C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0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5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1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6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7</Pages>
  <Words>1783</Words>
  <Characters>10168</Characters>
  <Application>Microsoft Office Word</Application>
  <DocSecurity>0</DocSecurity>
  <Lines>84</Lines>
  <Paragraphs>23</Paragraphs>
  <ScaleCrop>false</ScaleCrop>
  <Company/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ksh_mckenzie@yahoo.co.uk</dc:creator>
  <cp:keywords/>
  <dc:description/>
  <cp:lastModifiedBy>ksh_mckenzie@yahoo.co.uk</cp:lastModifiedBy>
  <cp:revision>836</cp:revision>
  <dcterms:created xsi:type="dcterms:W3CDTF">2023-03-24T12:02:00Z</dcterms:created>
  <dcterms:modified xsi:type="dcterms:W3CDTF">2023-03-27T03:06:00Z</dcterms:modified>
</cp:coreProperties>
</file>