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379"/>
        <w:gridCol w:w="1726"/>
        <w:gridCol w:w="1234"/>
        <w:gridCol w:w="937"/>
        <w:gridCol w:w="2740"/>
      </w:tblGrid>
      <w:tr w:rsidR="00EC129D" w:rsidRPr="00406C4C" w14:paraId="1D70F28D" w14:textId="77777777" w:rsidTr="00545AA9">
        <w:tc>
          <w:tcPr>
            <w:tcW w:w="9016" w:type="dxa"/>
            <w:gridSpan w:val="5"/>
          </w:tcPr>
          <w:p w14:paraId="0DBD7CF5" w14:textId="77777777" w:rsidR="00EC129D" w:rsidRPr="0070743D" w:rsidRDefault="00EC129D" w:rsidP="0070743D">
            <w:pPr>
              <w:spacing w:line="480" w:lineRule="auto"/>
              <w:jc w:val="center"/>
              <w:rPr>
                <w:rFonts w:asciiTheme="majorBidi" w:hAnsiTheme="majorBidi" w:cstheme="majorBidi"/>
                <w:b/>
                <w:bCs/>
                <w:szCs w:val="24"/>
              </w:rPr>
            </w:pPr>
            <w:r w:rsidRPr="0070743D">
              <w:rPr>
                <w:rFonts w:asciiTheme="majorBidi" w:hAnsiTheme="majorBidi" w:cstheme="majorBidi"/>
                <w:b/>
                <w:bCs/>
                <w:szCs w:val="24"/>
              </w:rPr>
              <w:t>LCLM4002_BIRM Digital Skills Task 3</w:t>
            </w:r>
          </w:p>
          <w:p w14:paraId="71C15FE6" w14:textId="6C1A83D7" w:rsidR="00EC129D" w:rsidRPr="0070743D" w:rsidRDefault="00EC129D" w:rsidP="0070743D">
            <w:pPr>
              <w:spacing w:line="480" w:lineRule="auto"/>
              <w:jc w:val="center"/>
              <w:rPr>
                <w:rFonts w:asciiTheme="majorBidi" w:hAnsiTheme="majorBidi" w:cstheme="majorBidi"/>
                <w:b/>
                <w:bCs/>
                <w:szCs w:val="24"/>
                <w:u w:val="single"/>
              </w:rPr>
            </w:pPr>
            <w:r w:rsidRPr="0070743D">
              <w:rPr>
                <w:rFonts w:asciiTheme="majorBidi" w:hAnsiTheme="majorBidi" w:cstheme="majorBidi"/>
                <w:b/>
                <w:bCs/>
                <w:szCs w:val="24"/>
                <w:u w:val="single"/>
              </w:rPr>
              <w:t>Website Evaluation</w:t>
            </w:r>
          </w:p>
          <w:p w14:paraId="352311DC" w14:textId="11DD4C36" w:rsidR="00EC129D" w:rsidRPr="00406C4C" w:rsidRDefault="00EC129D" w:rsidP="0070743D">
            <w:pPr>
              <w:spacing w:line="480" w:lineRule="auto"/>
              <w:jc w:val="both"/>
              <w:rPr>
                <w:rFonts w:asciiTheme="majorBidi" w:hAnsiTheme="majorBidi" w:cstheme="majorBidi"/>
                <w:sz w:val="22"/>
              </w:rPr>
            </w:pPr>
          </w:p>
        </w:tc>
      </w:tr>
      <w:tr w:rsidR="00EC129D" w:rsidRPr="00406C4C" w14:paraId="358C7C5C" w14:textId="77777777" w:rsidTr="00C1513A">
        <w:tc>
          <w:tcPr>
            <w:tcW w:w="2594" w:type="dxa"/>
          </w:tcPr>
          <w:p w14:paraId="1115C598" w14:textId="0EE1533A" w:rsidR="00EC129D" w:rsidRPr="00406C4C" w:rsidRDefault="00EC129D" w:rsidP="0070743D">
            <w:pPr>
              <w:spacing w:line="480" w:lineRule="auto"/>
              <w:jc w:val="both"/>
              <w:rPr>
                <w:rFonts w:asciiTheme="majorBidi" w:hAnsiTheme="majorBidi" w:cstheme="majorBidi"/>
                <w:b/>
                <w:bCs/>
                <w:sz w:val="22"/>
              </w:rPr>
            </w:pPr>
            <w:r w:rsidRPr="00406C4C">
              <w:rPr>
                <w:rFonts w:asciiTheme="majorBidi" w:hAnsiTheme="majorBidi" w:cstheme="majorBidi"/>
                <w:b/>
                <w:bCs/>
                <w:sz w:val="22"/>
              </w:rPr>
              <w:t>Student Number</w:t>
            </w:r>
          </w:p>
        </w:tc>
        <w:tc>
          <w:tcPr>
            <w:tcW w:w="1391" w:type="dxa"/>
          </w:tcPr>
          <w:p w14:paraId="7C5A995B" w14:textId="0A0A926E" w:rsidR="00EC129D" w:rsidRPr="00406C4C" w:rsidRDefault="00E67C01" w:rsidP="0070743D">
            <w:pPr>
              <w:spacing w:line="480" w:lineRule="auto"/>
              <w:jc w:val="both"/>
              <w:rPr>
                <w:rFonts w:asciiTheme="majorBidi" w:hAnsiTheme="majorBidi" w:cstheme="majorBidi"/>
                <w:sz w:val="22"/>
              </w:rPr>
            </w:pPr>
            <w:r>
              <w:rPr>
                <w:rFonts w:asciiTheme="majorBidi" w:hAnsiTheme="majorBidi" w:cstheme="majorBidi"/>
                <w:sz w:val="22"/>
              </w:rPr>
              <w:t>2423590</w:t>
            </w:r>
          </w:p>
        </w:tc>
        <w:tc>
          <w:tcPr>
            <w:tcW w:w="2068" w:type="dxa"/>
            <w:gridSpan w:val="2"/>
          </w:tcPr>
          <w:p w14:paraId="3ABA3E7B" w14:textId="69488184" w:rsidR="00EC129D" w:rsidRPr="00406C4C" w:rsidRDefault="00EC129D" w:rsidP="0070743D">
            <w:pPr>
              <w:spacing w:line="480" w:lineRule="auto"/>
              <w:jc w:val="both"/>
              <w:rPr>
                <w:rFonts w:asciiTheme="majorBidi" w:hAnsiTheme="majorBidi" w:cstheme="majorBidi"/>
                <w:b/>
                <w:bCs/>
                <w:sz w:val="22"/>
              </w:rPr>
            </w:pPr>
            <w:r w:rsidRPr="00406C4C">
              <w:rPr>
                <w:rFonts w:asciiTheme="majorBidi" w:hAnsiTheme="majorBidi" w:cstheme="majorBidi"/>
                <w:b/>
                <w:bCs/>
                <w:sz w:val="22"/>
              </w:rPr>
              <w:t>Student Name</w:t>
            </w:r>
          </w:p>
        </w:tc>
        <w:tc>
          <w:tcPr>
            <w:tcW w:w="2963" w:type="dxa"/>
          </w:tcPr>
          <w:p w14:paraId="0B4A1ECE" w14:textId="640EE320" w:rsidR="00EC129D" w:rsidRPr="00406C4C" w:rsidRDefault="00E67C01" w:rsidP="0070743D">
            <w:pPr>
              <w:spacing w:line="480" w:lineRule="auto"/>
              <w:jc w:val="both"/>
              <w:rPr>
                <w:rFonts w:asciiTheme="majorBidi" w:hAnsiTheme="majorBidi" w:cstheme="majorBidi"/>
                <w:sz w:val="22"/>
              </w:rPr>
            </w:pPr>
            <w:r>
              <w:rPr>
                <w:rFonts w:asciiTheme="majorBidi" w:hAnsiTheme="majorBidi" w:cstheme="majorBidi"/>
                <w:sz w:val="22"/>
              </w:rPr>
              <w:t>Edina Bernardo</w:t>
            </w:r>
          </w:p>
        </w:tc>
      </w:tr>
      <w:tr w:rsidR="00EC129D" w:rsidRPr="00406C4C" w14:paraId="3BF3001D" w14:textId="77777777" w:rsidTr="00EC129D">
        <w:tc>
          <w:tcPr>
            <w:tcW w:w="9016" w:type="dxa"/>
            <w:gridSpan w:val="5"/>
            <w:shd w:val="clear" w:color="auto" w:fill="4472C4" w:themeFill="accent1"/>
          </w:tcPr>
          <w:p w14:paraId="2C7C69C9" w14:textId="77777777" w:rsidR="00EC129D" w:rsidRPr="00406C4C" w:rsidRDefault="00EC129D" w:rsidP="0070743D">
            <w:pPr>
              <w:spacing w:line="480" w:lineRule="auto"/>
              <w:jc w:val="both"/>
              <w:rPr>
                <w:rFonts w:asciiTheme="majorBidi" w:hAnsiTheme="majorBidi" w:cstheme="majorBidi"/>
                <w:sz w:val="22"/>
              </w:rPr>
            </w:pPr>
          </w:p>
        </w:tc>
      </w:tr>
      <w:tr w:rsidR="00EC129D" w:rsidRPr="00406C4C" w14:paraId="403C5066" w14:textId="77777777" w:rsidTr="00C1513A">
        <w:tc>
          <w:tcPr>
            <w:tcW w:w="2594" w:type="dxa"/>
          </w:tcPr>
          <w:p w14:paraId="745825EF" w14:textId="2A12A7A9" w:rsidR="00EC129D" w:rsidRPr="00406C4C" w:rsidRDefault="00EC129D" w:rsidP="0070743D">
            <w:pPr>
              <w:spacing w:line="480" w:lineRule="auto"/>
              <w:jc w:val="both"/>
              <w:rPr>
                <w:rFonts w:asciiTheme="majorBidi" w:hAnsiTheme="majorBidi" w:cstheme="majorBidi"/>
                <w:b/>
                <w:bCs/>
                <w:sz w:val="22"/>
              </w:rPr>
            </w:pPr>
            <w:r w:rsidRPr="00406C4C">
              <w:rPr>
                <w:rFonts w:asciiTheme="majorBidi" w:hAnsiTheme="majorBidi" w:cstheme="majorBidi"/>
                <w:b/>
                <w:bCs/>
                <w:sz w:val="22"/>
              </w:rPr>
              <w:t xml:space="preserve">Website Chosen </w:t>
            </w:r>
          </w:p>
        </w:tc>
        <w:tc>
          <w:tcPr>
            <w:tcW w:w="6422" w:type="dxa"/>
            <w:gridSpan w:val="4"/>
          </w:tcPr>
          <w:p w14:paraId="74B43403" w14:textId="0D758EE5" w:rsidR="00EC129D" w:rsidRPr="00406C4C" w:rsidRDefault="00406C4C" w:rsidP="0070743D">
            <w:pPr>
              <w:spacing w:line="480" w:lineRule="auto"/>
              <w:jc w:val="both"/>
              <w:rPr>
                <w:rFonts w:asciiTheme="majorBidi" w:hAnsiTheme="majorBidi" w:cstheme="majorBidi"/>
                <w:sz w:val="22"/>
              </w:rPr>
            </w:pPr>
            <w:r w:rsidRPr="00406C4C">
              <w:rPr>
                <w:rFonts w:asciiTheme="majorBidi" w:hAnsiTheme="majorBidi" w:cstheme="majorBidi"/>
                <w:sz w:val="22"/>
              </w:rPr>
              <w:t>Website of The High Field</w:t>
            </w:r>
          </w:p>
        </w:tc>
      </w:tr>
      <w:tr w:rsidR="00EC129D" w:rsidRPr="00406C4C" w14:paraId="71381F4C" w14:textId="77777777" w:rsidTr="00C1513A">
        <w:tc>
          <w:tcPr>
            <w:tcW w:w="2594" w:type="dxa"/>
          </w:tcPr>
          <w:p w14:paraId="64E535E4" w14:textId="341AB457" w:rsidR="00EC129D" w:rsidRPr="00406C4C" w:rsidRDefault="00EC129D" w:rsidP="0070743D">
            <w:pPr>
              <w:spacing w:line="480" w:lineRule="auto"/>
              <w:jc w:val="both"/>
              <w:rPr>
                <w:rFonts w:asciiTheme="majorBidi" w:hAnsiTheme="majorBidi" w:cstheme="majorBidi"/>
                <w:b/>
                <w:bCs/>
                <w:sz w:val="22"/>
              </w:rPr>
            </w:pPr>
            <w:r w:rsidRPr="00406C4C">
              <w:rPr>
                <w:rFonts w:asciiTheme="majorBidi" w:hAnsiTheme="majorBidi" w:cstheme="majorBidi"/>
                <w:b/>
                <w:bCs/>
                <w:sz w:val="22"/>
              </w:rPr>
              <w:t>Insert hyperlink to website</w:t>
            </w:r>
          </w:p>
        </w:tc>
        <w:tc>
          <w:tcPr>
            <w:tcW w:w="6422" w:type="dxa"/>
            <w:gridSpan w:val="4"/>
          </w:tcPr>
          <w:p w14:paraId="485147B1" w14:textId="76D71DC8" w:rsidR="00EC129D" w:rsidRPr="00406C4C" w:rsidRDefault="00406C4C" w:rsidP="0070743D">
            <w:pPr>
              <w:spacing w:line="480" w:lineRule="auto"/>
              <w:jc w:val="both"/>
              <w:rPr>
                <w:rFonts w:asciiTheme="majorBidi" w:hAnsiTheme="majorBidi" w:cstheme="majorBidi"/>
                <w:sz w:val="22"/>
              </w:rPr>
            </w:pPr>
            <w:hyperlink r:id="rId7" w:history="1">
              <w:r w:rsidRPr="00406C4C">
                <w:rPr>
                  <w:rFonts w:asciiTheme="majorBidi" w:eastAsia="Arial" w:hAnsiTheme="majorBidi" w:cstheme="majorBidi"/>
                  <w:color w:val="0000FF"/>
                  <w:szCs w:val="24"/>
                  <w:u w:val="single"/>
                  <w:lang w:val="en-US" w:eastAsia="en-IN"/>
                </w:rPr>
                <w:t>https://www.highfieldedgbaston.co.uk/</w:t>
              </w:r>
            </w:hyperlink>
          </w:p>
        </w:tc>
      </w:tr>
      <w:tr w:rsidR="00EC129D" w:rsidRPr="00406C4C" w14:paraId="238CB345" w14:textId="77777777" w:rsidTr="00EC129D">
        <w:tc>
          <w:tcPr>
            <w:tcW w:w="9016" w:type="dxa"/>
            <w:gridSpan w:val="5"/>
            <w:shd w:val="clear" w:color="auto" w:fill="4472C4" w:themeFill="accent1"/>
          </w:tcPr>
          <w:p w14:paraId="072EA56B" w14:textId="77777777" w:rsidR="00EC129D" w:rsidRPr="00406C4C" w:rsidRDefault="00EC129D" w:rsidP="0070743D">
            <w:pPr>
              <w:spacing w:line="480" w:lineRule="auto"/>
              <w:jc w:val="both"/>
              <w:rPr>
                <w:rFonts w:asciiTheme="majorBidi" w:hAnsiTheme="majorBidi" w:cstheme="majorBidi"/>
                <w:sz w:val="22"/>
              </w:rPr>
            </w:pPr>
          </w:p>
        </w:tc>
      </w:tr>
      <w:tr w:rsidR="00EC129D" w:rsidRPr="00406C4C" w14:paraId="0041E65C" w14:textId="77777777" w:rsidTr="00077FD5">
        <w:tc>
          <w:tcPr>
            <w:tcW w:w="9016" w:type="dxa"/>
            <w:gridSpan w:val="5"/>
          </w:tcPr>
          <w:p w14:paraId="4EC6D27B" w14:textId="04DF4ABB" w:rsidR="00EC129D" w:rsidRPr="00406C4C" w:rsidRDefault="00EC129D" w:rsidP="0070743D">
            <w:pPr>
              <w:spacing w:line="480" w:lineRule="auto"/>
              <w:jc w:val="center"/>
              <w:rPr>
                <w:rFonts w:asciiTheme="majorBidi" w:hAnsiTheme="majorBidi" w:cstheme="majorBidi"/>
                <w:b/>
                <w:bCs/>
                <w:sz w:val="22"/>
                <w:u w:val="single"/>
              </w:rPr>
            </w:pPr>
            <w:r w:rsidRPr="00406C4C">
              <w:rPr>
                <w:rFonts w:asciiTheme="majorBidi" w:hAnsiTheme="majorBidi" w:cstheme="majorBidi"/>
                <w:b/>
                <w:bCs/>
                <w:sz w:val="22"/>
                <w:u w:val="single"/>
              </w:rPr>
              <w:t>Evaluation</w:t>
            </w:r>
          </w:p>
          <w:p w14:paraId="35650A1E" w14:textId="5040C86A" w:rsidR="00EC129D" w:rsidRPr="00406C4C" w:rsidRDefault="00EC129D" w:rsidP="0070743D">
            <w:pPr>
              <w:spacing w:line="480" w:lineRule="auto"/>
              <w:jc w:val="center"/>
              <w:rPr>
                <w:rFonts w:asciiTheme="majorBidi" w:hAnsiTheme="majorBidi" w:cstheme="majorBidi"/>
                <w:b/>
                <w:bCs/>
                <w:sz w:val="22"/>
              </w:rPr>
            </w:pPr>
            <w:r w:rsidRPr="00406C4C">
              <w:rPr>
                <w:rFonts w:asciiTheme="majorBidi" w:hAnsiTheme="majorBidi" w:cstheme="majorBidi"/>
                <w:b/>
                <w:bCs/>
                <w:sz w:val="22"/>
              </w:rPr>
              <w:t>Respond to each question</w:t>
            </w:r>
          </w:p>
        </w:tc>
      </w:tr>
      <w:tr w:rsidR="00EC129D" w:rsidRPr="00406C4C" w14:paraId="680CA099" w14:textId="77777777" w:rsidTr="0029487E">
        <w:tc>
          <w:tcPr>
            <w:tcW w:w="9016" w:type="dxa"/>
            <w:gridSpan w:val="5"/>
          </w:tcPr>
          <w:p w14:paraId="659758BF" w14:textId="77777777" w:rsidR="007D32C5" w:rsidRPr="0070743D" w:rsidRDefault="007D32C5" w:rsidP="0070743D">
            <w:pPr>
              <w:spacing w:line="480" w:lineRule="auto"/>
              <w:jc w:val="center"/>
              <w:rPr>
                <w:rFonts w:asciiTheme="majorBidi" w:hAnsiTheme="majorBidi" w:cstheme="majorBidi"/>
                <w:b/>
                <w:bCs/>
                <w:szCs w:val="24"/>
              </w:rPr>
            </w:pPr>
          </w:p>
          <w:p w14:paraId="535EBDAD" w14:textId="686A9B67" w:rsidR="00EC129D" w:rsidRPr="0070743D" w:rsidRDefault="00EC129D" w:rsidP="0070743D">
            <w:pPr>
              <w:spacing w:line="480" w:lineRule="auto"/>
              <w:jc w:val="center"/>
              <w:rPr>
                <w:rFonts w:asciiTheme="majorBidi" w:hAnsiTheme="majorBidi" w:cstheme="majorBidi"/>
                <w:b/>
                <w:bCs/>
                <w:szCs w:val="24"/>
              </w:rPr>
            </w:pPr>
            <w:r w:rsidRPr="0070743D">
              <w:rPr>
                <w:rFonts w:asciiTheme="majorBidi" w:hAnsiTheme="majorBidi" w:cstheme="majorBidi"/>
                <w:b/>
                <w:bCs/>
                <w:szCs w:val="24"/>
              </w:rPr>
              <w:t xml:space="preserve">Section 1 </w:t>
            </w:r>
            <w:r w:rsidR="007D32C5" w:rsidRPr="0070743D">
              <w:rPr>
                <w:rFonts w:asciiTheme="majorBidi" w:hAnsiTheme="majorBidi" w:cstheme="majorBidi"/>
                <w:b/>
                <w:bCs/>
                <w:szCs w:val="24"/>
              </w:rPr>
              <w:t>–</w:t>
            </w:r>
            <w:r w:rsidRPr="0070743D">
              <w:rPr>
                <w:rFonts w:asciiTheme="majorBidi" w:hAnsiTheme="majorBidi" w:cstheme="majorBidi"/>
                <w:b/>
                <w:bCs/>
                <w:szCs w:val="24"/>
              </w:rPr>
              <w:t xml:space="preserve"> Usability</w:t>
            </w:r>
          </w:p>
          <w:p w14:paraId="58F27202" w14:textId="644D36B5" w:rsidR="007D32C5" w:rsidRPr="0070743D" w:rsidRDefault="007D32C5" w:rsidP="0070743D">
            <w:pPr>
              <w:spacing w:line="480" w:lineRule="auto"/>
              <w:jc w:val="center"/>
              <w:rPr>
                <w:rFonts w:asciiTheme="majorBidi" w:hAnsiTheme="majorBidi" w:cstheme="majorBidi"/>
                <w:b/>
                <w:bCs/>
                <w:szCs w:val="24"/>
              </w:rPr>
            </w:pPr>
          </w:p>
        </w:tc>
      </w:tr>
      <w:tr w:rsidR="00EC129D" w:rsidRPr="00406C4C" w14:paraId="55D2A1DB" w14:textId="77777777" w:rsidTr="00015346">
        <w:tc>
          <w:tcPr>
            <w:tcW w:w="9016" w:type="dxa"/>
            <w:gridSpan w:val="5"/>
          </w:tcPr>
          <w:p w14:paraId="11FF2EA3" w14:textId="77777777" w:rsidR="00EC129D" w:rsidRPr="0070743D" w:rsidRDefault="00061623"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Question 1a</w:t>
            </w:r>
            <w:r w:rsidRPr="0070743D">
              <w:rPr>
                <w:rFonts w:asciiTheme="majorBidi" w:hAnsiTheme="majorBidi" w:cstheme="majorBidi"/>
                <w:szCs w:val="24"/>
              </w:rPr>
              <w:t xml:space="preserve"> - </w:t>
            </w:r>
            <w:r w:rsidR="00EC129D" w:rsidRPr="0070743D">
              <w:rPr>
                <w:rFonts w:asciiTheme="majorBidi" w:hAnsiTheme="majorBidi" w:cstheme="majorBidi"/>
                <w:szCs w:val="24"/>
              </w:rPr>
              <w:t xml:space="preserve">How quickly and easily does the website load? </w:t>
            </w:r>
          </w:p>
          <w:p w14:paraId="604F1B2E" w14:textId="07DBB018" w:rsidR="00061623" w:rsidRPr="0070743D" w:rsidRDefault="00061623" w:rsidP="0070743D">
            <w:pPr>
              <w:spacing w:line="480" w:lineRule="auto"/>
              <w:jc w:val="both"/>
              <w:rPr>
                <w:rFonts w:asciiTheme="majorBidi" w:hAnsiTheme="majorBidi" w:cstheme="majorBidi"/>
                <w:szCs w:val="24"/>
              </w:rPr>
            </w:pPr>
          </w:p>
        </w:tc>
      </w:tr>
      <w:tr w:rsidR="00EC129D" w:rsidRPr="00406C4C" w14:paraId="18536030" w14:textId="77777777" w:rsidTr="0048096B">
        <w:tc>
          <w:tcPr>
            <w:tcW w:w="9016" w:type="dxa"/>
            <w:gridSpan w:val="5"/>
          </w:tcPr>
          <w:p w14:paraId="50A981B1" w14:textId="77777777" w:rsidR="00C1513A" w:rsidRPr="00406C4C" w:rsidRDefault="00061623" w:rsidP="0070743D">
            <w:pPr>
              <w:spacing w:line="480" w:lineRule="auto"/>
              <w:jc w:val="both"/>
              <w:rPr>
                <w:rFonts w:asciiTheme="majorBidi" w:eastAsia="Times New Roman" w:hAnsiTheme="majorBidi" w:cstheme="majorBidi"/>
                <w:szCs w:val="24"/>
              </w:rPr>
            </w:pPr>
            <w:r w:rsidRPr="00406C4C">
              <w:rPr>
                <w:rFonts w:asciiTheme="majorBidi" w:hAnsiTheme="majorBidi" w:cstheme="majorBidi"/>
                <w:sz w:val="22"/>
              </w:rPr>
              <w:t xml:space="preserve">Answer: </w:t>
            </w:r>
            <w:r w:rsidR="00C1513A" w:rsidRPr="00406C4C">
              <w:rPr>
                <w:rFonts w:asciiTheme="majorBidi" w:eastAsia="Times New Roman" w:hAnsiTheme="majorBidi" w:cstheme="majorBidi"/>
                <w:szCs w:val="24"/>
              </w:rPr>
              <w:t>The website of High Field Town Field Hotel loaded quickly, and the leading speed and ease of access of the website play a crucial role in improving user experiences. It has been observed that the site generally loads quickly with a response time within the acceptable limit for modern web standards (</w:t>
            </w:r>
            <w:proofErr w:type="spellStart"/>
            <w:r w:rsidR="00C1513A" w:rsidRPr="00406C4C">
              <w:rPr>
                <w:rFonts w:asciiTheme="majorBidi" w:eastAsia="Times New Roman" w:hAnsiTheme="majorBidi" w:cstheme="majorBidi"/>
                <w:szCs w:val="24"/>
              </w:rPr>
              <w:t>Highfieldedgbaston</w:t>
            </w:r>
            <w:proofErr w:type="spellEnd"/>
            <w:r w:rsidR="00C1513A" w:rsidRPr="00406C4C">
              <w:rPr>
                <w:rFonts w:asciiTheme="majorBidi" w:eastAsia="Times New Roman" w:hAnsiTheme="majorBidi" w:cstheme="majorBidi"/>
                <w:szCs w:val="24"/>
              </w:rPr>
              <w:t xml:space="preserve">, 2025). In terms of ease of navigation, the website of High Field has been designed with user-friendliness and features a layout menu structure, which allows users to find information quickly without any delays. </w:t>
            </w:r>
          </w:p>
          <w:p w14:paraId="48D8833C" w14:textId="11E14A41" w:rsidR="00EC129D" w:rsidRPr="00406C4C" w:rsidRDefault="00EC129D" w:rsidP="0070743D">
            <w:pPr>
              <w:spacing w:line="480" w:lineRule="auto"/>
              <w:jc w:val="both"/>
              <w:rPr>
                <w:rFonts w:asciiTheme="majorBidi" w:hAnsiTheme="majorBidi" w:cstheme="majorBidi"/>
                <w:sz w:val="22"/>
              </w:rPr>
            </w:pPr>
          </w:p>
          <w:p w14:paraId="1C9196D0" w14:textId="06BAD70B" w:rsidR="00061623" w:rsidRPr="00406C4C" w:rsidRDefault="00061623" w:rsidP="0070743D">
            <w:pPr>
              <w:spacing w:line="480" w:lineRule="auto"/>
              <w:jc w:val="both"/>
              <w:rPr>
                <w:rFonts w:asciiTheme="majorBidi" w:hAnsiTheme="majorBidi" w:cstheme="majorBidi"/>
                <w:sz w:val="22"/>
              </w:rPr>
            </w:pPr>
          </w:p>
        </w:tc>
      </w:tr>
      <w:tr w:rsidR="00EC129D" w:rsidRPr="00406C4C" w14:paraId="426F6955" w14:textId="77777777" w:rsidTr="00697353">
        <w:tc>
          <w:tcPr>
            <w:tcW w:w="9016" w:type="dxa"/>
            <w:gridSpan w:val="5"/>
          </w:tcPr>
          <w:p w14:paraId="5842196E" w14:textId="167129FB" w:rsidR="00EC129D" w:rsidRPr="0070743D" w:rsidRDefault="00061623"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lastRenderedPageBreak/>
              <w:t>Question 1b</w:t>
            </w:r>
            <w:r w:rsidRPr="0070743D">
              <w:rPr>
                <w:rFonts w:asciiTheme="majorBidi" w:hAnsiTheme="majorBidi" w:cstheme="majorBidi"/>
                <w:szCs w:val="24"/>
              </w:rPr>
              <w:t xml:space="preserve"> - </w:t>
            </w:r>
            <w:r w:rsidR="00EC129D" w:rsidRPr="0070743D">
              <w:rPr>
                <w:rFonts w:asciiTheme="majorBidi" w:hAnsiTheme="majorBidi" w:cstheme="majorBidi"/>
                <w:szCs w:val="24"/>
              </w:rPr>
              <w:t xml:space="preserve">Does the website contain many sub-pages? How does a prospective customer navigate these? </w:t>
            </w:r>
          </w:p>
          <w:p w14:paraId="33759F5C" w14:textId="67D53253" w:rsidR="00EC129D" w:rsidRPr="00406C4C" w:rsidRDefault="00EC129D" w:rsidP="0070743D">
            <w:pPr>
              <w:spacing w:line="480" w:lineRule="auto"/>
              <w:jc w:val="both"/>
              <w:rPr>
                <w:rFonts w:asciiTheme="majorBidi" w:hAnsiTheme="majorBidi" w:cstheme="majorBidi"/>
                <w:sz w:val="22"/>
              </w:rPr>
            </w:pPr>
          </w:p>
        </w:tc>
      </w:tr>
      <w:tr w:rsidR="00EC129D" w:rsidRPr="00406C4C" w14:paraId="4A81A333" w14:textId="77777777" w:rsidTr="00A15C54">
        <w:tc>
          <w:tcPr>
            <w:tcW w:w="9016" w:type="dxa"/>
            <w:gridSpan w:val="5"/>
          </w:tcPr>
          <w:p w14:paraId="00EF908B" w14:textId="40FE5A6D" w:rsidR="00C1513A" w:rsidRPr="00406C4C" w:rsidRDefault="00061623" w:rsidP="0070743D">
            <w:pPr>
              <w:spacing w:line="480" w:lineRule="auto"/>
              <w:jc w:val="both"/>
              <w:rPr>
                <w:rFonts w:asciiTheme="majorBidi" w:eastAsia="Times New Roman" w:hAnsiTheme="majorBidi" w:cstheme="majorBidi"/>
                <w:szCs w:val="24"/>
              </w:rPr>
            </w:pPr>
            <w:r w:rsidRPr="00406C4C">
              <w:rPr>
                <w:rFonts w:asciiTheme="majorBidi" w:hAnsiTheme="majorBidi" w:cstheme="majorBidi"/>
                <w:sz w:val="22"/>
              </w:rPr>
              <w:t xml:space="preserve">Answer: </w:t>
            </w:r>
            <w:r w:rsidR="00C1513A" w:rsidRPr="00406C4C">
              <w:rPr>
                <w:rFonts w:asciiTheme="majorBidi" w:eastAsia="Times New Roman" w:hAnsiTheme="majorBidi" w:cstheme="majorBidi"/>
                <w:szCs w:val="24"/>
              </w:rPr>
              <w:t xml:space="preserve">The websites for Highfield Edgbaston help </w:t>
            </w:r>
            <w:r w:rsidR="00406C4C" w:rsidRPr="00406C4C">
              <w:rPr>
                <w:rFonts w:asciiTheme="majorBidi" w:eastAsia="Times New Roman" w:hAnsiTheme="majorBidi" w:cstheme="majorBidi"/>
                <w:szCs w:val="24"/>
              </w:rPr>
              <w:t>feature</w:t>
            </w:r>
            <w:r w:rsidR="00C1513A" w:rsidRPr="00406C4C">
              <w:rPr>
                <w:rFonts w:asciiTheme="majorBidi" w:eastAsia="Times New Roman" w:hAnsiTheme="majorBidi" w:cstheme="majorBidi"/>
                <w:szCs w:val="24"/>
              </w:rPr>
              <w:t xml:space="preserve"> well-structed layout with multiple sub-pages that cater various aspects of the services efforts and using a user-friendly menu on the top of the homepage improve the navigation process as the menu offer clear categories including “Our Menu,” “Stay with us,” “Service,” “Gift Vouchers” and “Sign Up.” Each section of the webpage is designed to be intuitive and help inform users quickly, with the “Service” tab offering a detailed description of the offering to the users. </w:t>
            </w:r>
          </w:p>
          <w:p w14:paraId="59EFFA19" w14:textId="0188CD1D" w:rsidR="00EC129D" w:rsidRPr="00406C4C" w:rsidRDefault="00EC129D" w:rsidP="0070743D">
            <w:pPr>
              <w:spacing w:line="480" w:lineRule="auto"/>
              <w:jc w:val="both"/>
              <w:rPr>
                <w:rFonts w:asciiTheme="majorBidi" w:hAnsiTheme="majorBidi" w:cstheme="majorBidi"/>
                <w:sz w:val="22"/>
              </w:rPr>
            </w:pPr>
          </w:p>
          <w:p w14:paraId="710E3E87" w14:textId="5EF78D2E" w:rsidR="00061623" w:rsidRPr="00406C4C" w:rsidRDefault="00061623" w:rsidP="0070743D">
            <w:pPr>
              <w:spacing w:line="480" w:lineRule="auto"/>
              <w:jc w:val="both"/>
              <w:rPr>
                <w:rFonts w:asciiTheme="majorBidi" w:hAnsiTheme="majorBidi" w:cstheme="majorBidi"/>
                <w:sz w:val="22"/>
              </w:rPr>
            </w:pPr>
          </w:p>
        </w:tc>
      </w:tr>
      <w:tr w:rsidR="00EC129D" w:rsidRPr="00406C4C" w14:paraId="1E4B0196" w14:textId="77777777" w:rsidTr="00D9314E">
        <w:tc>
          <w:tcPr>
            <w:tcW w:w="9016" w:type="dxa"/>
            <w:gridSpan w:val="5"/>
          </w:tcPr>
          <w:p w14:paraId="71A370D3" w14:textId="267AB0BD" w:rsidR="00EC129D" w:rsidRPr="0070743D" w:rsidRDefault="009C6B52"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Question 1c</w:t>
            </w:r>
            <w:r w:rsidRPr="0070743D">
              <w:rPr>
                <w:rFonts w:asciiTheme="majorBidi" w:hAnsiTheme="majorBidi" w:cstheme="majorBidi"/>
                <w:szCs w:val="24"/>
              </w:rPr>
              <w:t xml:space="preserve"> - </w:t>
            </w:r>
            <w:r w:rsidR="00EC129D" w:rsidRPr="0070743D">
              <w:rPr>
                <w:rFonts w:asciiTheme="majorBidi" w:hAnsiTheme="majorBidi" w:cstheme="majorBidi"/>
                <w:szCs w:val="24"/>
              </w:rPr>
              <w:t>Can a customer make a book</w:t>
            </w:r>
            <w:r w:rsidR="00D4258D" w:rsidRPr="0070743D">
              <w:rPr>
                <w:rFonts w:asciiTheme="majorBidi" w:hAnsiTheme="majorBidi" w:cstheme="majorBidi"/>
                <w:szCs w:val="24"/>
              </w:rPr>
              <w:t>ing</w:t>
            </w:r>
            <w:r w:rsidR="00EC129D" w:rsidRPr="0070743D">
              <w:rPr>
                <w:rFonts w:asciiTheme="majorBidi" w:hAnsiTheme="majorBidi" w:cstheme="majorBidi"/>
                <w:szCs w:val="24"/>
              </w:rPr>
              <w:t xml:space="preserve"> via the webpage? </w:t>
            </w:r>
          </w:p>
          <w:p w14:paraId="7D0AB191" w14:textId="1B98F65C" w:rsidR="00EC129D" w:rsidRPr="00406C4C" w:rsidRDefault="00EC129D" w:rsidP="0070743D">
            <w:pPr>
              <w:spacing w:line="480" w:lineRule="auto"/>
              <w:jc w:val="both"/>
              <w:rPr>
                <w:rFonts w:asciiTheme="majorBidi" w:hAnsiTheme="majorBidi" w:cstheme="majorBidi"/>
                <w:sz w:val="22"/>
              </w:rPr>
            </w:pPr>
            <w:r w:rsidRPr="00406C4C">
              <w:rPr>
                <w:rFonts w:asciiTheme="majorBidi" w:hAnsiTheme="majorBidi" w:cstheme="majorBidi"/>
                <w:sz w:val="22"/>
              </w:rPr>
              <w:t xml:space="preserve"> </w:t>
            </w:r>
          </w:p>
        </w:tc>
      </w:tr>
      <w:tr w:rsidR="00E26B70" w:rsidRPr="00406C4C" w14:paraId="439C5F89" w14:textId="77777777" w:rsidTr="002D1311">
        <w:tc>
          <w:tcPr>
            <w:tcW w:w="9016" w:type="dxa"/>
            <w:gridSpan w:val="5"/>
          </w:tcPr>
          <w:p w14:paraId="7649C175" w14:textId="77777777" w:rsidR="00C1513A" w:rsidRPr="00406C4C" w:rsidRDefault="009C6B52" w:rsidP="0070743D">
            <w:pPr>
              <w:spacing w:line="480" w:lineRule="auto"/>
              <w:jc w:val="both"/>
              <w:rPr>
                <w:rFonts w:asciiTheme="majorBidi" w:eastAsia="Times New Roman" w:hAnsiTheme="majorBidi" w:cstheme="majorBidi"/>
                <w:szCs w:val="24"/>
              </w:rPr>
            </w:pPr>
            <w:r w:rsidRPr="00406C4C">
              <w:rPr>
                <w:rFonts w:asciiTheme="majorBidi" w:hAnsiTheme="majorBidi" w:cstheme="majorBidi"/>
                <w:sz w:val="22"/>
              </w:rPr>
              <w:t xml:space="preserve">Answer: </w:t>
            </w:r>
            <w:r w:rsidR="00C1513A" w:rsidRPr="00406C4C">
              <w:rPr>
                <w:rFonts w:asciiTheme="majorBidi" w:eastAsia="Times New Roman" w:hAnsiTheme="majorBidi" w:cstheme="majorBidi"/>
                <w:noProof/>
                <w:szCs w:val="24"/>
              </w:rPr>
              <w:drawing>
                <wp:inline distT="114300" distB="114300" distL="114300" distR="114300" wp14:anchorId="7227D2C2" wp14:editId="7CCD5F13">
                  <wp:extent cx="5731200" cy="25019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501900"/>
                          </a:xfrm>
                          <a:prstGeom prst="rect">
                            <a:avLst/>
                          </a:prstGeom>
                          <a:ln w="25400">
                            <a:solidFill>
                              <a:srgbClr val="000000"/>
                            </a:solidFill>
                            <a:prstDash val="solid"/>
                          </a:ln>
                        </pic:spPr>
                      </pic:pic>
                    </a:graphicData>
                  </a:graphic>
                </wp:inline>
              </w:drawing>
            </w:r>
          </w:p>
          <w:p w14:paraId="068FA1AA" w14:textId="77777777" w:rsidR="00C1513A" w:rsidRPr="00406C4C" w:rsidRDefault="00C1513A" w:rsidP="0070743D">
            <w:pPr>
              <w:spacing w:line="480" w:lineRule="auto"/>
              <w:jc w:val="both"/>
              <w:rPr>
                <w:rFonts w:asciiTheme="majorBidi" w:eastAsia="Times New Roman" w:hAnsiTheme="majorBidi" w:cstheme="majorBidi"/>
                <w:szCs w:val="24"/>
              </w:rPr>
            </w:pPr>
            <w:r w:rsidRPr="00406C4C">
              <w:rPr>
                <w:rFonts w:asciiTheme="majorBidi" w:eastAsia="Times New Roman" w:hAnsiTheme="majorBidi" w:cstheme="majorBidi"/>
                <w:b/>
                <w:szCs w:val="24"/>
              </w:rPr>
              <w:t>Q1c.</w:t>
            </w:r>
            <w:r w:rsidRPr="00406C4C">
              <w:rPr>
                <w:rFonts w:asciiTheme="majorBidi" w:eastAsia="Times New Roman" w:hAnsiTheme="majorBidi" w:cstheme="majorBidi"/>
                <w:szCs w:val="24"/>
              </w:rPr>
              <w:t xml:space="preserve"> Yes, customers can easily book rooms and tables by simply clicking on the “Book Room” or “Book Table” icons on the home page of the website. The website of Highfield offers a user-friendly interface, which allows page visitors to check availability of the rooms </w:t>
            </w:r>
            <w:r w:rsidRPr="00406C4C">
              <w:rPr>
                <w:rFonts w:asciiTheme="majorBidi" w:eastAsia="Times New Roman" w:hAnsiTheme="majorBidi" w:cstheme="majorBidi"/>
                <w:szCs w:val="24"/>
              </w:rPr>
              <w:lastRenderedPageBreak/>
              <w:t xml:space="preserve">and tables based on their desired date and complete the booking process online and for further assistance, they can also contact the managing professional directly through the website. </w:t>
            </w:r>
          </w:p>
          <w:p w14:paraId="5281DB8C" w14:textId="4F39A97C" w:rsidR="00E26B70" w:rsidRPr="00406C4C" w:rsidRDefault="00E26B70" w:rsidP="0070743D">
            <w:pPr>
              <w:spacing w:line="480" w:lineRule="auto"/>
              <w:jc w:val="both"/>
              <w:rPr>
                <w:rFonts w:asciiTheme="majorBidi" w:hAnsiTheme="majorBidi" w:cstheme="majorBidi"/>
                <w:sz w:val="22"/>
              </w:rPr>
            </w:pPr>
          </w:p>
          <w:p w14:paraId="66E6E998" w14:textId="5DD86AB0" w:rsidR="009C6B52" w:rsidRPr="00406C4C" w:rsidRDefault="009C6B52" w:rsidP="0070743D">
            <w:pPr>
              <w:spacing w:line="480" w:lineRule="auto"/>
              <w:jc w:val="both"/>
              <w:rPr>
                <w:rFonts w:asciiTheme="majorBidi" w:hAnsiTheme="majorBidi" w:cstheme="majorBidi"/>
                <w:sz w:val="22"/>
              </w:rPr>
            </w:pPr>
          </w:p>
        </w:tc>
      </w:tr>
      <w:tr w:rsidR="00E26B70" w:rsidRPr="00406C4C" w14:paraId="4D7EB115" w14:textId="77777777" w:rsidTr="002E5141">
        <w:tc>
          <w:tcPr>
            <w:tcW w:w="9016" w:type="dxa"/>
            <w:gridSpan w:val="5"/>
          </w:tcPr>
          <w:p w14:paraId="0708874E" w14:textId="77777777" w:rsidR="00E26B70" w:rsidRPr="0070743D" w:rsidRDefault="009C6B52"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lastRenderedPageBreak/>
              <w:t>Question 1d</w:t>
            </w:r>
            <w:r w:rsidRPr="0070743D">
              <w:rPr>
                <w:rFonts w:asciiTheme="majorBidi" w:hAnsiTheme="majorBidi" w:cstheme="majorBidi"/>
                <w:szCs w:val="24"/>
              </w:rPr>
              <w:t xml:space="preserve"> - </w:t>
            </w:r>
            <w:r w:rsidR="00E26B70" w:rsidRPr="0070743D">
              <w:rPr>
                <w:rFonts w:asciiTheme="majorBidi" w:hAnsiTheme="majorBidi" w:cstheme="majorBidi"/>
                <w:szCs w:val="24"/>
              </w:rPr>
              <w:t>What improvements could be made to the usability of the website?</w:t>
            </w:r>
          </w:p>
          <w:p w14:paraId="32179367" w14:textId="2BD0DF05" w:rsidR="009C6B52" w:rsidRPr="0070743D" w:rsidRDefault="009C6B52" w:rsidP="0070743D">
            <w:pPr>
              <w:spacing w:line="480" w:lineRule="auto"/>
              <w:jc w:val="both"/>
              <w:rPr>
                <w:rFonts w:asciiTheme="majorBidi" w:hAnsiTheme="majorBidi" w:cstheme="majorBidi"/>
                <w:sz w:val="32"/>
                <w:szCs w:val="32"/>
              </w:rPr>
            </w:pPr>
          </w:p>
        </w:tc>
      </w:tr>
      <w:tr w:rsidR="00E26B70" w:rsidRPr="00406C4C" w14:paraId="33183705" w14:textId="77777777" w:rsidTr="00D96644">
        <w:tc>
          <w:tcPr>
            <w:tcW w:w="9016" w:type="dxa"/>
            <w:gridSpan w:val="5"/>
          </w:tcPr>
          <w:p w14:paraId="356B7536" w14:textId="77777777" w:rsidR="00C1513A" w:rsidRPr="00406C4C" w:rsidRDefault="009C6B52" w:rsidP="0070743D">
            <w:pPr>
              <w:spacing w:line="480" w:lineRule="auto"/>
              <w:jc w:val="both"/>
              <w:rPr>
                <w:rFonts w:asciiTheme="majorBidi" w:eastAsia="Times New Roman" w:hAnsiTheme="majorBidi" w:cstheme="majorBidi"/>
                <w:szCs w:val="24"/>
              </w:rPr>
            </w:pPr>
            <w:r w:rsidRPr="00406C4C">
              <w:rPr>
                <w:rFonts w:asciiTheme="majorBidi" w:hAnsiTheme="majorBidi" w:cstheme="majorBidi"/>
                <w:sz w:val="22"/>
              </w:rPr>
              <w:t xml:space="preserve">Answer: </w:t>
            </w:r>
            <w:r w:rsidR="00C1513A" w:rsidRPr="00406C4C">
              <w:rPr>
                <w:rFonts w:asciiTheme="majorBidi" w:eastAsia="Times New Roman" w:hAnsiTheme="majorBidi" w:cstheme="majorBidi"/>
                <w:szCs w:val="24"/>
              </w:rPr>
              <w:t xml:space="preserve">High Field should ensure that the website is fully responsive and optimised for mobile services, as the majority of the customers in the UK use their pocket phones for booking instant travel options (Yin </w:t>
            </w:r>
            <w:r w:rsidR="00C1513A" w:rsidRPr="00406C4C">
              <w:rPr>
                <w:rFonts w:asciiTheme="majorBidi" w:eastAsia="Times New Roman" w:hAnsiTheme="majorBidi" w:cstheme="majorBidi"/>
                <w:i/>
                <w:szCs w:val="24"/>
              </w:rPr>
              <w:t>et. al.,</w:t>
            </w:r>
            <w:r w:rsidR="00C1513A" w:rsidRPr="00406C4C">
              <w:rPr>
                <w:rFonts w:asciiTheme="majorBidi" w:eastAsia="Times New Roman" w:hAnsiTheme="majorBidi" w:cstheme="majorBidi"/>
                <w:szCs w:val="24"/>
              </w:rPr>
              <w:t xml:space="preserve"> 2021). It includes resizing images and adjusting layouts, and ensuring that the buttons are easily clickable, which improves overall user experiences. Furthermore, increasing the loading speed may help reduce user bounce rates and assist in boosting website traffic. </w:t>
            </w:r>
          </w:p>
          <w:p w14:paraId="6374ECFE" w14:textId="767C6C16" w:rsidR="00E26B70" w:rsidRPr="00406C4C" w:rsidRDefault="00E26B70" w:rsidP="0070743D">
            <w:pPr>
              <w:spacing w:line="480" w:lineRule="auto"/>
              <w:jc w:val="both"/>
              <w:rPr>
                <w:rFonts w:asciiTheme="majorBidi" w:hAnsiTheme="majorBidi" w:cstheme="majorBidi"/>
                <w:sz w:val="22"/>
              </w:rPr>
            </w:pPr>
          </w:p>
          <w:p w14:paraId="544696E8" w14:textId="6FDBEF36" w:rsidR="009C6B52" w:rsidRPr="00406C4C" w:rsidRDefault="009C6B52" w:rsidP="0070743D">
            <w:pPr>
              <w:spacing w:line="480" w:lineRule="auto"/>
              <w:jc w:val="both"/>
              <w:rPr>
                <w:rFonts w:asciiTheme="majorBidi" w:hAnsiTheme="majorBidi" w:cstheme="majorBidi"/>
                <w:sz w:val="22"/>
              </w:rPr>
            </w:pPr>
          </w:p>
        </w:tc>
      </w:tr>
      <w:tr w:rsidR="00E26B70" w:rsidRPr="00406C4C" w14:paraId="22996F11" w14:textId="77777777" w:rsidTr="0037561B">
        <w:tc>
          <w:tcPr>
            <w:tcW w:w="9016" w:type="dxa"/>
            <w:gridSpan w:val="5"/>
          </w:tcPr>
          <w:p w14:paraId="08A5F497" w14:textId="5A03CE0C" w:rsidR="00E26B70" w:rsidRPr="0070743D" w:rsidRDefault="00E26B70" w:rsidP="0070743D">
            <w:pPr>
              <w:spacing w:line="480" w:lineRule="auto"/>
              <w:jc w:val="center"/>
              <w:rPr>
                <w:rFonts w:asciiTheme="majorBidi" w:hAnsiTheme="majorBidi" w:cstheme="majorBidi"/>
                <w:b/>
                <w:bCs/>
                <w:szCs w:val="24"/>
              </w:rPr>
            </w:pPr>
            <w:r w:rsidRPr="0070743D">
              <w:rPr>
                <w:rFonts w:asciiTheme="majorBidi" w:hAnsiTheme="majorBidi" w:cstheme="majorBidi"/>
                <w:b/>
                <w:bCs/>
                <w:szCs w:val="24"/>
              </w:rPr>
              <w:t xml:space="preserve">Section 2 – </w:t>
            </w:r>
            <w:r w:rsidR="00594A98" w:rsidRPr="0070743D">
              <w:rPr>
                <w:rFonts w:asciiTheme="majorBidi" w:hAnsiTheme="majorBidi" w:cstheme="majorBidi"/>
                <w:b/>
                <w:bCs/>
                <w:szCs w:val="24"/>
              </w:rPr>
              <w:t xml:space="preserve">Pleasure </w:t>
            </w:r>
            <w:r w:rsidR="009C6B52" w:rsidRPr="0070743D">
              <w:rPr>
                <w:rFonts w:asciiTheme="majorBidi" w:hAnsiTheme="majorBidi" w:cstheme="majorBidi"/>
                <w:b/>
                <w:bCs/>
                <w:szCs w:val="24"/>
              </w:rPr>
              <w:t>–</w:t>
            </w:r>
            <w:r w:rsidR="00594A98" w:rsidRPr="0070743D">
              <w:rPr>
                <w:rFonts w:asciiTheme="majorBidi" w:hAnsiTheme="majorBidi" w:cstheme="majorBidi"/>
                <w:b/>
                <w:bCs/>
                <w:szCs w:val="24"/>
              </w:rPr>
              <w:t xml:space="preserve"> Customer </w:t>
            </w:r>
            <w:r w:rsidRPr="0070743D">
              <w:rPr>
                <w:rFonts w:asciiTheme="majorBidi" w:hAnsiTheme="majorBidi" w:cstheme="majorBidi"/>
                <w:b/>
                <w:bCs/>
                <w:szCs w:val="24"/>
              </w:rPr>
              <w:t>Experience</w:t>
            </w:r>
          </w:p>
          <w:p w14:paraId="2A2D300F" w14:textId="4AC4D861" w:rsidR="009C6B52" w:rsidRPr="0070743D" w:rsidRDefault="009C6B52" w:rsidP="0070743D">
            <w:pPr>
              <w:spacing w:line="480" w:lineRule="auto"/>
              <w:jc w:val="both"/>
              <w:rPr>
                <w:rFonts w:asciiTheme="majorBidi" w:hAnsiTheme="majorBidi" w:cstheme="majorBidi"/>
                <w:b/>
                <w:bCs/>
                <w:szCs w:val="24"/>
              </w:rPr>
            </w:pPr>
          </w:p>
        </w:tc>
      </w:tr>
      <w:tr w:rsidR="00594A98" w:rsidRPr="00406C4C" w14:paraId="36045634" w14:textId="77777777" w:rsidTr="00157410">
        <w:tc>
          <w:tcPr>
            <w:tcW w:w="9016" w:type="dxa"/>
            <w:gridSpan w:val="5"/>
          </w:tcPr>
          <w:p w14:paraId="2A1FA9BE" w14:textId="263DE63C" w:rsidR="00594A98" w:rsidRPr="00406C4C" w:rsidRDefault="00594A98" w:rsidP="0070743D">
            <w:pPr>
              <w:spacing w:line="480" w:lineRule="auto"/>
              <w:jc w:val="both"/>
            </w:pPr>
            <w:r w:rsidRPr="00406C4C">
              <w:rPr>
                <w:b/>
                <w:bCs/>
              </w:rPr>
              <w:t>Q</w:t>
            </w:r>
            <w:r w:rsidR="009C6B52" w:rsidRPr="00406C4C">
              <w:rPr>
                <w:b/>
                <w:bCs/>
              </w:rPr>
              <w:t>uestion 2a</w:t>
            </w:r>
            <w:r w:rsidR="009C6B52" w:rsidRPr="00406C4C">
              <w:t xml:space="preserve"> – How pleasant does the</w:t>
            </w:r>
            <w:r w:rsidRPr="00406C4C">
              <w:t xml:space="preserve"> </w:t>
            </w:r>
            <w:r w:rsidR="009C6B52" w:rsidRPr="00406C4C">
              <w:t>w</w:t>
            </w:r>
            <w:r w:rsidRPr="00406C4C">
              <w:t xml:space="preserve">ebpage </w:t>
            </w:r>
            <w:r w:rsidR="009C6B52" w:rsidRPr="00406C4C">
              <w:t xml:space="preserve">look? </w:t>
            </w:r>
            <w:r w:rsidRPr="00406C4C">
              <w:t xml:space="preserve"> </w:t>
            </w:r>
            <w:r w:rsidR="009C6B52" w:rsidRPr="00406C4C">
              <w:t xml:space="preserve">Are there any differences </w:t>
            </w:r>
            <w:r w:rsidR="00D4258D" w:rsidRPr="00406C4C">
              <w:t xml:space="preserve">in appearance </w:t>
            </w:r>
            <w:r w:rsidR="009C6B52" w:rsidRPr="00406C4C">
              <w:t xml:space="preserve">on a </w:t>
            </w:r>
            <w:r w:rsidRPr="00406C4C">
              <w:t>mobile</w:t>
            </w:r>
            <w:r w:rsidR="009C6B52" w:rsidRPr="00406C4C">
              <w:t xml:space="preserve"> phone versus a computer? </w:t>
            </w:r>
          </w:p>
          <w:p w14:paraId="3E78A951" w14:textId="4F3472A9" w:rsidR="009C6B52" w:rsidRPr="00406C4C" w:rsidRDefault="009C6B52" w:rsidP="0070743D">
            <w:pPr>
              <w:spacing w:line="480" w:lineRule="auto"/>
              <w:jc w:val="both"/>
              <w:rPr>
                <w:rFonts w:asciiTheme="majorBidi" w:hAnsiTheme="majorBidi" w:cstheme="majorBidi"/>
                <w:sz w:val="22"/>
              </w:rPr>
            </w:pPr>
          </w:p>
        </w:tc>
      </w:tr>
      <w:tr w:rsidR="00594A98" w:rsidRPr="00406C4C" w14:paraId="1D7CCA2C" w14:textId="77777777" w:rsidTr="003036AC">
        <w:tc>
          <w:tcPr>
            <w:tcW w:w="9016" w:type="dxa"/>
            <w:gridSpan w:val="5"/>
          </w:tcPr>
          <w:p w14:paraId="18DDC733" w14:textId="66BF3588" w:rsidR="00C1513A" w:rsidRPr="00406C4C" w:rsidRDefault="00594A98" w:rsidP="0070743D">
            <w:pPr>
              <w:spacing w:line="480" w:lineRule="auto"/>
              <w:jc w:val="both"/>
              <w:rPr>
                <w:rFonts w:asciiTheme="majorBidi" w:eastAsia="Times New Roman" w:hAnsiTheme="majorBidi" w:cstheme="majorBidi"/>
                <w:szCs w:val="24"/>
              </w:rPr>
            </w:pPr>
            <w:r w:rsidRPr="00406C4C">
              <w:rPr>
                <w:rFonts w:asciiTheme="majorBidi" w:hAnsiTheme="majorBidi" w:cstheme="majorBidi"/>
                <w:sz w:val="22"/>
              </w:rPr>
              <w:t>Answer</w:t>
            </w:r>
            <w:r w:rsidR="009C6B52" w:rsidRPr="00406C4C">
              <w:rPr>
                <w:rFonts w:asciiTheme="majorBidi" w:hAnsiTheme="majorBidi" w:cstheme="majorBidi"/>
                <w:sz w:val="22"/>
              </w:rPr>
              <w:t>:</w:t>
            </w:r>
            <w:r w:rsidR="0070743D">
              <w:rPr>
                <w:rFonts w:asciiTheme="majorBidi" w:hAnsiTheme="majorBidi" w:cstheme="majorBidi"/>
                <w:sz w:val="22"/>
              </w:rPr>
              <w:t xml:space="preserve"> </w:t>
            </w:r>
            <w:r w:rsidR="00C1513A" w:rsidRPr="00406C4C">
              <w:rPr>
                <w:rFonts w:asciiTheme="majorBidi" w:eastAsia="Times New Roman" w:hAnsiTheme="majorBidi" w:cstheme="majorBidi"/>
                <w:szCs w:val="24"/>
              </w:rPr>
              <w:t xml:space="preserve">The webpage of Highfield is visually appealing with clean layouts and harmonious colour schemes, which is pleasant to the eyes of the users and high-quality images are used to make the page attractive and welcoming for the visitors. When viewed on a mobile phone, the website adapts well to the smaller screen (Sammut </w:t>
            </w:r>
            <w:r w:rsidR="00C1513A" w:rsidRPr="00406C4C">
              <w:rPr>
                <w:rFonts w:asciiTheme="majorBidi" w:eastAsia="Times New Roman" w:hAnsiTheme="majorBidi" w:cstheme="majorBidi"/>
                <w:i/>
                <w:szCs w:val="24"/>
              </w:rPr>
              <w:t>et. al.,</w:t>
            </w:r>
            <w:r w:rsidR="00C1513A" w:rsidRPr="00406C4C">
              <w:rPr>
                <w:rFonts w:asciiTheme="majorBidi" w:eastAsia="Times New Roman" w:hAnsiTheme="majorBidi" w:cstheme="majorBidi"/>
                <w:szCs w:val="24"/>
              </w:rPr>
              <w:t xml:space="preserve"> 2021). However, some </w:t>
            </w:r>
            <w:r w:rsidR="00C1513A" w:rsidRPr="00406C4C">
              <w:rPr>
                <w:rFonts w:asciiTheme="majorBidi" w:eastAsia="Times New Roman" w:hAnsiTheme="majorBidi" w:cstheme="majorBidi"/>
                <w:szCs w:val="24"/>
              </w:rPr>
              <w:lastRenderedPageBreak/>
              <w:t xml:space="preserve">differences between the mobile and computer views have been noted, as some elements are not properly rearranged and resized to the mobile format. </w:t>
            </w:r>
          </w:p>
          <w:p w14:paraId="65B7974E" w14:textId="0F2FBA62" w:rsidR="00594A98" w:rsidRPr="00406C4C" w:rsidRDefault="00594A98" w:rsidP="0070743D">
            <w:pPr>
              <w:spacing w:line="480" w:lineRule="auto"/>
              <w:jc w:val="both"/>
              <w:rPr>
                <w:rFonts w:asciiTheme="majorBidi" w:hAnsiTheme="majorBidi" w:cstheme="majorBidi"/>
                <w:sz w:val="22"/>
              </w:rPr>
            </w:pPr>
          </w:p>
          <w:p w14:paraId="1CCA71CF" w14:textId="27E70BAC" w:rsidR="009C6B52" w:rsidRPr="00406C4C" w:rsidRDefault="009C6B52" w:rsidP="0070743D">
            <w:pPr>
              <w:spacing w:line="480" w:lineRule="auto"/>
              <w:jc w:val="both"/>
              <w:rPr>
                <w:rFonts w:asciiTheme="majorBidi" w:hAnsiTheme="majorBidi" w:cstheme="majorBidi"/>
                <w:sz w:val="22"/>
              </w:rPr>
            </w:pPr>
          </w:p>
        </w:tc>
      </w:tr>
      <w:tr w:rsidR="00594A98" w:rsidRPr="00406C4C" w14:paraId="0B97B08E" w14:textId="77777777" w:rsidTr="004A64A6">
        <w:tc>
          <w:tcPr>
            <w:tcW w:w="9016" w:type="dxa"/>
            <w:gridSpan w:val="5"/>
          </w:tcPr>
          <w:p w14:paraId="2EB59D7A" w14:textId="3E022B18" w:rsidR="00594A98" w:rsidRPr="0070743D" w:rsidRDefault="00594A9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lastRenderedPageBreak/>
              <w:t>Q</w:t>
            </w:r>
            <w:r w:rsidR="009C6B52" w:rsidRPr="0070743D">
              <w:rPr>
                <w:rFonts w:asciiTheme="majorBidi" w:hAnsiTheme="majorBidi" w:cstheme="majorBidi"/>
                <w:b/>
                <w:bCs/>
                <w:szCs w:val="24"/>
              </w:rPr>
              <w:t xml:space="preserve">uestion </w:t>
            </w:r>
            <w:r w:rsidRPr="0070743D">
              <w:rPr>
                <w:rFonts w:asciiTheme="majorBidi" w:hAnsiTheme="majorBidi" w:cstheme="majorBidi"/>
                <w:b/>
                <w:bCs/>
                <w:szCs w:val="24"/>
              </w:rPr>
              <w:t>2</w:t>
            </w:r>
            <w:r w:rsidR="009C6B52" w:rsidRPr="0070743D">
              <w:rPr>
                <w:rFonts w:asciiTheme="majorBidi" w:hAnsiTheme="majorBidi" w:cstheme="majorBidi"/>
                <w:b/>
                <w:bCs/>
                <w:szCs w:val="24"/>
              </w:rPr>
              <w:t>b</w:t>
            </w:r>
            <w:r w:rsidR="009C6B52" w:rsidRPr="0070743D">
              <w:rPr>
                <w:rFonts w:asciiTheme="majorBidi" w:hAnsiTheme="majorBidi" w:cstheme="majorBidi"/>
                <w:szCs w:val="24"/>
              </w:rPr>
              <w:t xml:space="preserve"> - How does the website u</w:t>
            </w:r>
            <w:r w:rsidRPr="0070743D">
              <w:rPr>
                <w:rFonts w:asciiTheme="majorBidi" w:hAnsiTheme="majorBidi" w:cstheme="majorBidi"/>
                <w:szCs w:val="24"/>
              </w:rPr>
              <w:t>se imagery, video and colour</w:t>
            </w:r>
            <w:r w:rsidR="009C6B52" w:rsidRPr="0070743D">
              <w:rPr>
                <w:rFonts w:asciiTheme="majorBidi" w:hAnsiTheme="majorBidi" w:cstheme="majorBidi"/>
                <w:szCs w:val="24"/>
              </w:rPr>
              <w:t xml:space="preserve">? </w:t>
            </w:r>
          </w:p>
          <w:p w14:paraId="388CC614" w14:textId="3D061DE5" w:rsidR="009C6B52" w:rsidRPr="00406C4C" w:rsidRDefault="009C6B52" w:rsidP="0070743D">
            <w:pPr>
              <w:spacing w:line="480" w:lineRule="auto"/>
              <w:jc w:val="both"/>
              <w:rPr>
                <w:rFonts w:asciiTheme="majorBidi" w:hAnsiTheme="majorBidi" w:cstheme="majorBidi"/>
                <w:sz w:val="22"/>
              </w:rPr>
            </w:pPr>
          </w:p>
        </w:tc>
      </w:tr>
      <w:tr w:rsidR="00594A98" w:rsidRPr="00406C4C" w14:paraId="290C97B9" w14:textId="77777777" w:rsidTr="006C641A">
        <w:tc>
          <w:tcPr>
            <w:tcW w:w="9016" w:type="dxa"/>
            <w:gridSpan w:val="5"/>
          </w:tcPr>
          <w:p w14:paraId="3B4AF7F0" w14:textId="78B11F14" w:rsidR="00C1513A" w:rsidRPr="00406C4C" w:rsidRDefault="00594A98" w:rsidP="0070743D">
            <w:pPr>
              <w:spacing w:line="480" w:lineRule="auto"/>
              <w:jc w:val="both"/>
              <w:rPr>
                <w:rFonts w:asciiTheme="majorBidi" w:eastAsia="Times New Roman" w:hAnsiTheme="majorBidi" w:cstheme="majorBidi"/>
                <w:szCs w:val="24"/>
              </w:rPr>
            </w:pPr>
            <w:r w:rsidRPr="00406C4C">
              <w:rPr>
                <w:rFonts w:asciiTheme="majorBidi" w:hAnsiTheme="majorBidi" w:cstheme="majorBidi"/>
                <w:sz w:val="22"/>
              </w:rPr>
              <w:t>Answer</w:t>
            </w:r>
            <w:r w:rsidR="009C6B52" w:rsidRPr="00406C4C">
              <w:rPr>
                <w:rFonts w:asciiTheme="majorBidi" w:hAnsiTheme="majorBidi" w:cstheme="majorBidi"/>
                <w:sz w:val="22"/>
              </w:rPr>
              <w:t>:</w:t>
            </w:r>
            <w:r w:rsidR="00406C4C" w:rsidRPr="00406C4C">
              <w:rPr>
                <w:rFonts w:asciiTheme="majorBidi" w:hAnsiTheme="majorBidi" w:cstheme="majorBidi"/>
                <w:sz w:val="22"/>
              </w:rPr>
              <w:t xml:space="preserve"> </w:t>
            </w:r>
            <w:r w:rsidR="00C1513A" w:rsidRPr="00406C4C">
              <w:rPr>
                <w:rFonts w:asciiTheme="majorBidi" w:eastAsia="Times New Roman" w:hAnsiTheme="majorBidi" w:cstheme="majorBidi"/>
                <w:szCs w:val="24"/>
              </w:rPr>
              <w:t xml:space="preserve">The website uses colourful images of delicious food courses and dishes, which are mouthwatering and grab the attention of the users. High-quality images and videos have been used to showcase the menu, facilities, events and atmosphere, which help create a visually appealing website to attract potential clients and reflect the sophistication along with elegance associated with the brand (Deng </w:t>
            </w:r>
            <w:r w:rsidR="00C1513A" w:rsidRPr="00406C4C">
              <w:rPr>
                <w:rFonts w:asciiTheme="majorBidi" w:eastAsia="Times New Roman" w:hAnsiTheme="majorBidi" w:cstheme="majorBidi"/>
                <w:i/>
                <w:szCs w:val="24"/>
              </w:rPr>
              <w:t>et. al.,</w:t>
            </w:r>
            <w:r w:rsidR="00C1513A" w:rsidRPr="00406C4C">
              <w:rPr>
                <w:rFonts w:asciiTheme="majorBidi" w:eastAsia="Times New Roman" w:hAnsiTheme="majorBidi" w:cstheme="majorBidi"/>
                <w:szCs w:val="24"/>
              </w:rPr>
              <w:t xml:space="preserve"> 2023). Additionally, the colour palette used on the website with the brand identity helps employ a combination of elegant tones that help create a feeling of professionalism and luxury. </w:t>
            </w:r>
          </w:p>
          <w:p w14:paraId="163DB2BA" w14:textId="46169877" w:rsidR="00594A98" w:rsidRPr="00406C4C" w:rsidRDefault="00594A98" w:rsidP="0070743D">
            <w:pPr>
              <w:spacing w:line="480" w:lineRule="auto"/>
              <w:jc w:val="both"/>
              <w:rPr>
                <w:rFonts w:asciiTheme="majorBidi" w:hAnsiTheme="majorBidi" w:cstheme="majorBidi"/>
                <w:sz w:val="22"/>
              </w:rPr>
            </w:pPr>
          </w:p>
          <w:p w14:paraId="294A78E4" w14:textId="79964E10" w:rsidR="009C6B52" w:rsidRPr="00406C4C" w:rsidRDefault="009C6B52" w:rsidP="0070743D">
            <w:pPr>
              <w:spacing w:line="480" w:lineRule="auto"/>
              <w:jc w:val="both"/>
              <w:rPr>
                <w:rFonts w:asciiTheme="majorBidi" w:hAnsiTheme="majorBidi" w:cstheme="majorBidi"/>
                <w:sz w:val="22"/>
              </w:rPr>
            </w:pPr>
          </w:p>
        </w:tc>
      </w:tr>
      <w:tr w:rsidR="00594A98" w:rsidRPr="00406C4C" w14:paraId="7B70DC90" w14:textId="77777777" w:rsidTr="006C641A">
        <w:tc>
          <w:tcPr>
            <w:tcW w:w="9016" w:type="dxa"/>
            <w:gridSpan w:val="5"/>
          </w:tcPr>
          <w:p w14:paraId="35370825" w14:textId="5B7BA455" w:rsidR="009C6B52" w:rsidRPr="0070743D" w:rsidRDefault="00594A9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w:t>
            </w:r>
            <w:r w:rsidR="009C6B52" w:rsidRPr="0070743D">
              <w:rPr>
                <w:rFonts w:asciiTheme="majorBidi" w:hAnsiTheme="majorBidi" w:cstheme="majorBidi"/>
                <w:b/>
                <w:bCs/>
                <w:szCs w:val="24"/>
              </w:rPr>
              <w:t>uestion 2c</w:t>
            </w:r>
            <w:r w:rsidRPr="0070743D">
              <w:rPr>
                <w:rFonts w:asciiTheme="majorBidi" w:hAnsiTheme="majorBidi" w:cstheme="majorBidi"/>
                <w:szCs w:val="24"/>
              </w:rPr>
              <w:t xml:space="preserve"> </w:t>
            </w:r>
            <w:r w:rsidR="009C6B52" w:rsidRPr="0070743D">
              <w:rPr>
                <w:rFonts w:asciiTheme="majorBidi" w:hAnsiTheme="majorBidi" w:cstheme="majorBidi"/>
                <w:szCs w:val="24"/>
              </w:rPr>
              <w:t>– Has the website made use of an</w:t>
            </w:r>
            <w:r w:rsidRPr="0070743D">
              <w:rPr>
                <w:rFonts w:asciiTheme="majorBidi" w:hAnsiTheme="majorBidi" w:cstheme="majorBidi"/>
                <w:szCs w:val="24"/>
              </w:rPr>
              <w:t xml:space="preserve"> online chat tool</w:t>
            </w:r>
            <w:r w:rsidR="009C6B52" w:rsidRPr="0070743D">
              <w:rPr>
                <w:rFonts w:asciiTheme="majorBidi" w:hAnsiTheme="majorBidi" w:cstheme="majorBidi"/>
                <w:szCs w:val="24"/>
              </w:rPr>
              <w:t xml:space="preserve"> on the website</w:t>
            </w:r>
            <w:r w:rsidRPr="0070743D">
              <w:rPr>
                <w:rFonts w:asciiTheme="majorBidi" w:hAnsiTheme="majorBidi" w:cstheme="majorBidi"/>
                <w:szCs w:val="24"/>
              </w:rPr>
              <w:t>?</w:t>
            </w:r>
            <w:r w:rsidR="009C6B52" w:rsidRPr="0070743D">
              <w:rPr>
                <w:rFonts w:asciiTheme="majorBidi" w:hAnsiTheme="majorBidi" w:cstheme="majorBidi"/>
                <w:szCs w:val="24"/>
              </w:rPr>
              <w:t xml:space="preserve"> How effective is this to enquire about the product or service? </w:t>
            </w:r>
          </w:p>
          <w:p w14:paraId="5E6C4A72" w14:textId="6CEC02DF" w:rsidR="00594A98" w:rsidRPr="00406C4C" w:rsidRDefault="00594A98" w:rsidP="0070743D">
            <w:pPr>
              <w:spacing w:line="480" w:lineRule="auto"/>
              <w:jc w:val="both"/>
              <w:rPr>
                <w:rFonts w:asciiTheme="majorBidi" w:hAnsiTheme="majorBidi" w:cstheme="majorBidi"/>
                <w:sz w:val="22"/>
              </w:rPr>
            </w:pPr>
            <w:r w:rsidRPr="00406C4C">
              <w:rPr>
                <w:rFonts w:asciiTheme="majorBidi" w:hAnsiTheme="majorBidi" w:cstheme="majorBidi"/>
                <w:sz w:val="22"/>
              </w:rPr>
              <w:t xml:space="preserve"> </w:t>
            </w:r>
          </w:p>
        </w:tc>
      </w:tr>
      <w:tr w:rsidR="00594A98" w:rsidRPr="00406C4C" w14:paraId="5975485B" w14:textId="77777777" w:rsidTr="006C641A">
        <w:tc>
          <w:tcPr>
            <w:tcW w:w="9016" w:type="dxa"/>
            <w:gridSpan w:val="5"/>
          </w:tcPr>
          <w:p w14:paraId="30D13160" w14:textId="0138BCD6" w:rsidR="00C1513A" w:rsidRPr="00406C4C" w:rsidRDefault="00594A98" w:rsidP="0070743D">
            <w:pPr>
              <w:spacing w:line="480" w:lineRule="auto"/>
              <w:jc w:val="both"/>
              <w:rPr>
                <w:rFonts w:asciiTheme="majorBidi" w:eastAsia="Times New Roman" w:hAnsiTheme="majorBidi" w:cstheme="majorBidi"/>
                <w:szCs w:val="24"/>
              </w:rPr>
            </w:pPr>
            <w:r w:rsidRPr="00406C4C">
              <w:rPr>
                <w:rFonts w:asciiTheme="majorBidi" w:hAnsiTheme="majorBidi" w:cstheme="majorBidi"/>
                <w:sz w:val="22"/>
              </w:rPr>
              <w:t>Answer</w:t>
            </w:r>
            <w:r w:rsidR="009C6B52" w:rsidRPr="00406C4C">
              <w:rPr>
                <w:rFonts w:asciiTheme="majorBidi" w:hAnsiTheme="majorBidi" w:cstheme="majorBidi"/>
                <w:sz w:val="22"/>
              </w:rPr>
              <w:t>:</w:t>
            </w:r>
            <w:r w:rsidR="00406C4C" w:rsidRPr="00406C4C">
              <w:rPr>
                <w:rFonts w:asciiTheme="majorBidi" w:hAnsiTheme="majorBidi" w:cstheme="majorBidi"/>
                <w:sz w:val="22"/>
              </w:rPr>
              <w:t xml:space="preserve"> </w:t>
            </w:r>
            <w:r w:rsidR="00C1513A" w:rsidRPr="00406C4C">
              <w:rPr>
                <w:rFonts w:asciiTheme="majorBidi" w:eastAsia="Times New Roman" w:hAnsiTheme="majorBidi" w:cstheme="majorBidi"/>
                <w:szCs w:val="24"/>
              </w:rPr>
              <w:t xml:space="preserve">Yes, the website of High Field incorporates online chat tools, which are displayed on the home page and are easily accessible for the visitors and feature immediate communication channels, which allow users to inquire about the services and products in real-time. Additionally, the online chat offers immediate responses to quick queries and helps reduce the time taken in obtaining information compared to the traditional methods such as phone calls and emails. </w:t>
            </w:r>
          </w:p>
          <w:p w14:paraId="2445C8E5" w14:textId="645FFBC7" w:rsidR="00594A98" w:rsidRPr="00406C4C" w:rsidRDefault="00594A98" w:rsidP="0070743D">
            <w:pPr>
              <w:spacing w:line="480" w:lineRule="auto"/>
              <w:jc w:val="both"/>
              <w:rPr>
                <w:rFonts w:asciiTheme="majorBidi" w:hAnsiTheme="majorBidi" w:cstheme="majorBidi"/>
                <w:sz w:val="22"/>
              </w:rPr>
            </w:pPr>
          </w:p>
          <w:p w14:paraId="7BED4B79" w14:textId="08EDC25B" w:rsidR="009C6B52" w:rsidRPr="00406C4C" w:rsidRDefault="009C6B52" w:rsidP="0070743D">
            <w:pPr>
              <w:spacing w:line="480" w:lineRule="auto"/>
              <w:jc w:val="both"/>
              <w:rPr>
                <w:rFonts w:asciiTheme="majorBidi" w:hAnsiTheme="majorBidi" w:cstheme="majorBidi"/>
                <w:sz w:val="22"/>
              </w:rPr>
            </w:pPr>
          </w:p>
        </w:tc>
      </w:tr>
      <w:tr w:rsidR="00594A98" w:rsidRPr="00406C4C" w14:paraId="067F764A" w14:textId="77777777" w:rsidTr="006C641A">
        <w:tc>
          <w:tcPr>
            <w:tcW w:w="9016" w:type="dxa"/>
            <w:gridSpan w:val="5"/>
          </w:tcPr>
          <w:p w14:paraId="4EDF2511" w14:textId="77777777" w:rsidR="00594A98" w:rsidRPr="0070743D" w:rsidRDefault="00594A9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lastRenderedPageBreak/>
              <w:t>Q</w:t>
            </w:r>
            <w:r w:rsidR="009C6B52" w:rsidRPr="0070743D">
              <w:rPr>
                <w:rFonts w:asciiTheme="majorBidi" w:hAnsiTheme="majorBidi" w:cstheme="majorBidi"/>
                <w:b/>
                <w:bCs/>
                <w:szCs w:val="24"/>
              </w:rPr>
              <w:t>uestion 2d</w:t>
            </w:r>
            <w:r w:rsidR="009C6B52" w:rsidRPr="0070743D">
              <w:rPr>
                <w:rFonts w:asciiTheme="majorBidi" w:hAnsiTheme="majorBidi" w:cstheme="majorBidi"/>
                <w:szCs w:val="24"/>
              </w:rPr>
              <w:t xml:space="preserve"> – How effective are the s</w:t>
            </w:r>
            <w:r w:rsidRPr="0070743D">
              <w:rPr>
                <w:rFonts w:asciiTheme="majorBidi" w:hAnsiTheme="majorBidi" w:cstheme="majorBidi"/>
                <w:szCs w:val="24"/>
              </w:rPr>
              <w:t xml:space="preserve">ocial </w:t>
            </w:r>
            <w:r w:rsidR="009C6B52" w:rsidRPr="0070743D">
              <w:rPr>
                <w:rFonts w:asciiTheme="majorBidi" w:hAnsiTheme="majorBidi" w:cstheme="majorBidi"/>
                <w:szCs w:val="24"/>
              </w:rPr>
              <w:t>m</w:t>
            </w:r>
            <w:r w:rsidRPr="0070743D">
              <w:rPr>
                <w:rFonts w:asciiTheme="majorBidi" w:hAnsiTheme="majorBidi" w:cstheme="majorBidi"/>
                <w:szCs w:val="24"/>
              </w:rPr>
              <w:t>edia links</w:t>
            </w:r>
            <w:r w:rsidR="009C6B52" w:rsidRPr="0070743D">
              <w:rPr>
                <w:rFonts w:asciiTheme="majorBidi" w:hAnsiTheme="majorBidi" w:cstheme="majorBidi"/>
                <w:szCs w:val="24"/>
              </w:rPr>
              <w:t xml:space="preserve"> on the website?</w:t>
            </w:r>
          </w:p>
          <w:p w14:paraId="71453141" w14:textId="5AECF0CF" w:rsidR="009C6B52" w:rsidRPr="0070743D" w:rsidRDefault="009C6B52" w:rsidP="0070743D">
            <w:pPr>
              <w:spacing w:line="480" w:lineRule="auto"/>
              <w:jc w:val="both"/>
              <w:rPr>
                <w:rFonts w:asciiTheme="majorBidi" w:hAnsiTheme="majorBidi" w:cstheme="majorBidi"/>
                <w:szCs w:val="24"/>
              </w:rPr>
            </w:pPr>
          </w:p>
        </w:tc>
      </w:tr>
      <w:tr w:rsidR="00594A98" w:rsidRPr="00406C4C" w14:paraId="37F9CC04" w14:textId="77777777" w:rsidTr="006C641A">
        <w:tc>
          <w:tcPr>
            <w:tcW w:w="9016" w:type="dxa"/>
            <w:gridSpan w:val="5"/>
          </w:tcPr>
          <w:p w14:paraId="502DF91A" w14:textId="77777777" w:rsidR="00C1513A" w:rsidRPr="00406C4C" w:rsidRDefault="00594A98" w:rsidP="0070743D">
            <w:pPr>
              <w:spacing w:line="480" w:lineRule="auto"/>
              <w:jc w:val="both"/>
              <w:rPr>
                <w:rFonts w:asciiTheme="majorBidi" w:eastAsia="Times New Roman" w:hAnsiTheme="majorBidi" w:cstheme="majorBidi"/>
                <w:szCs w:val="24"/>
              </w:rPr>
            </w:pPr>
            <w:r w:rsidRPr="00406C4C">
              <w:rPr>
                <w:rFonts w:asciiTheme="majorBidi" w:hAnsiTheme="majorBidi" w:cstheme="majorBidi"/>
                <w:sz w:val="22"/>
              </w:rPr>
              <w:t>Answer</w:t>
            </w:r>
            <w:r w:rsidR="009C6B52" w:rsidRPr="00406C4C">
              <w:rPr>
                <w:rFonts w:asciiTheme="majorBidi" w:hAnsiTheme="majorBidi" w:cstheme="majorBidi"/>
                <w:sz w:val="22"/>
              </w:rPr>
              <w:t xml:space="preserve">: </w:t>
            </w:r>
            <w:r w:rsidR="00C1513A" w:rsidRPr="00406C4C">
              <w:rPr>
                <w:rFonts w:asciiTheme="majorBidi" w:hAnsiTheme="majorBidi" w:cstheme="majorBidi"/>
                <w:sz w:val="22"/>
              </w:rPr>
              <w:t xml:space="preserve"> </w:t>
            </w:r>
            <w:r w:rsidR="00C1513A" w:rsidRPr="00406C4C">
              <w:rPr>
                <w:rFonts w:asciiTheme="majorBidi" w:eastAsia="Times New Roman" w:hAnsiTheme="majorBidi" w:cstheme="majorBidi"/>
                <w:szCs w:val="24"/>
              </w:rPr>
              <w:t xml:space="preserve">Social media links on the website are fruitful in assessing several factors such as improving user engagement, minimising customer queries and improving brand visibility for High field and enhancing interactions with the audiences to promote offerings (Sammut </w:t>
            </w:r>
            <w:r w:rsidR="00C1513A" w:rsidRPr="00406C4C">
              <w:rPr>
                <w:rFonts w:asciiTheme="majorBidi" w:eastAsia="Times New Roman" w:hAnsiTheme="majorBidi" w:cstheme="majorBidi"/>
                <w:i/>
                <w:szCs w:val="24"/>
              </w:rPr>
              <w:t>et. al.,</w:t>
            </w:r>
            <w:r w:rsidR="00C1513A" w:rsidRPr="00406C4C">
              <w:rPr>
                <w:rFonts w:asciiTheme="majorBidi" w:eastAsia="Times New Roman" w:hAnsiTheme="majorBidi" w:cstheme="majorBidi"/>
                <w:szCs w:val="24"/>
              </w:rPr>
              <w:t xml:space="preserve"> 2021). Furthermore, social media links play a significant role in increasing website traffic and improving “ROI or Return on Investment,” which ensures effective content sharing and visitor engagement. </w:t>
            </w:r>
          </w:p>
          <w:p w14:paraId="27EE594E" w14:textId="0EBA31F7" w:rsidR="00594A98" w:rsidRPr="00406C4C" w:rsidRDefault="00594A98" w:rsidP="0070743D">
            <w:pPr>
              <w:spacing w:line="480" w:lineRule="auto"/>
              <w:jc w:val="both"/>
              <w:rPr>
                <w:rFonts w:asciiTheme="majorBidi" w:hAnsiTheme="majorBidi" w:cstheme="majorBidi"/>
                <w:sz w:val="22"/>
              </w:rPr>
            </w:pPr>
          </w:p>
          <w:p w14:paraId="390961CD" w14:textId="55047AF8" w:rsidR="009C6B52" w:rsidRPr="00406C4C" w:rsidRDefault="009C6B52" w:rsidP="0070743D">
            <w:pPr>
              <w:spacing w:line="480" w:lineRule="auto"/>
              <w:jc w:val="both"/>
              <w:rPr>
                <w:rFonts w:asciiTheme="majorBidi" w:hAnsiTheme="majorBidi" w:cstheme="majorBidi"/>
                <w:sz w:val="22"/>
              </w:rPr>
            </w:pPr>
          </w:p>
        </w:tc>
      </w:tr>
      <w:tr w:rsidR="00594A98" w:rsidRPr="00406C4C" w14:paraId="2A148DD5" w14:textId="77777777" w:rsidTr="006C641A">
        <w:tc>
          <w:tcPr>
            <w:tcW w:w="9016" w:type="dxa"/>
            <w:gridSpan w:val="5"/>
          </w:tcPr>
          <w:p w14:paraId="5019159B" w14:textId="77777777" w:rsidR="009C6B52" w:rsidRPr="0070743D" w:rsidRDefault="009C6B52" w:rsidP="0070743D">
            <w:pPr>
              <w:spacing w:line="480" w:lineRule="auto"/>
              <w:jc w:val="both"/>
              <w:rPr>
                <w:rFonts w:asciiTheme="majorBidi" w:hAnsiTheme="majorBidi" w:cstheme="majorBidi"/>
                <w:szCs w:val="24"/>
              </w:rPr>
            </w:pPr>
          </w:p>
          <w:p w14:paraId="66273B2A" w14:textId="24AED895" w:rsidR="00594A98" w:rsidRPr="0070743D" w:rsidRDefault="00594A98" w:rsidP="0070743D">
            <w:pPr>
              <w:spacing w:line="480" w:lineRule="auto"/>
              <w:jc w:val="center"/>
              <w:rPr>
                <w:rFonts w:asciiTheme="majorBidi" w:hAnsiTheme="majorBidi" w:cstheme="majorBidi"/>
                <w:b/>
                <w:bCs/>
                <w:szCs w:val="24"/>
              </w:rPr>
            </w:pPr>
            <w:r w:rsidRPr="0070743D">
              <w:rPr>
                <w:rFonts w:asciiTheme="majorBidi" w:hAnsiTheme="majorBidi" w:cstheme="majorBidi"/>
                <w:b/>
                <w:bCs/>
                <w:szCs w:val="24"/>
              </w:rPr>
              <w:t>Section 3 – Perceived Value</w:t>
            </w:r>
          </w:p>
          <w:p w14:paraId="01335A1C" w14:textId="207F06B0" w:rsidR="009C6B52" w:rsidRPr="0070743D" w:rsidRDefault="009C6B52" w:rsidP="0070743D">
            <w:pPr>
              <w:spacing w:line="480" w:lineRule="auto"/>
              <w:jc w:val="both"/>
              <w:rPr>
                <w:rFonts w:asciiTheme="majorBidi" w:hAnsiTheme="majorBidi" w:cstheme="majorBidi"/>
                <w:b/>
                <w:bCs/>
                <w:szCs w:val="24"/>
              </w:rPr>
            </w:pPr>
          </w:p>
        </w:tc>
      </w:tr>
      <w:tr w:rsidR="00594A98" w:rsidRPr="00406C4C" w14:paraId="568C1377" w14:textId="77777777" w:rsidTr="006C641A">
        <w:tc>
          <w:tcPr>
            <w:tcW w:w="9016" w:type="dxa"/>
            <w:gridSpan w:val="5"/>
          </w:tcPr>
          <w:p w14:paraId="31DBDA0B" w14:textId="44305EEF" w:rsidR="00594A98" w:rsidRPr="0070743D" w:rsidRDefault="00594A9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w:t>
            </w:r>
            <w:r w:rsidR="009C6B52" w:rsidRPr="0070743D">
              <w:rPr>
                <w:rFonts w:asciiTheme="majorBidi" w:hAnsiTheme="majorBidi" w:cstheme="majorBidi"/>
                <w:b/>
                <w:bCs/>
                <w:szCs w:val="24"/>
              </w:rPr>
              <w:t>uestion 3a</w:t>
            </w:r>
            <w:r w:rsidR="009C6B52" w:rsidRPr="0070743D">
              <w:rPr>
                <w:rFonts w:asciiTheme="majorBidi" w:hAnsiTheme="majorBidi" w:cstheme="majorBidi"/>
                <w:szCs w:val="24"/>
              </w:rPr>
              <w:t xml:space="preserve"> -</w:t>
            </w:r>
            <w:r w:rsidRPr="0070743D">
              <w:rPr>
                <w:rFonts w:asciiTheme="majorBidi" w:hAnsiTheme="majorBidi" w:cstheme="majorBidi"/>
                <w:szCs w:val="24"/>
              </w:rPr>
              <w:t xml:space="preserve"> </w:t>
            </w:r>
            <w:r w:rsidR="009C6B52" w:rsidRPr="0070743D">
              <w:rPr>
                <w:rFonts w:asciiTheme="majorBidi" w:hAnsiTheme="majorBidi" w:cstheme="majorBidi"/>
                <w:szCs w:val="24"/>
              </w:rPr>
              <w:t>How a</w:t>
            </w:r>
            <w:r w:rsidRPr="0070743D">
              <w:rPr>
                <w:rFonts w:asciiTheme="majorBidi" w:hAnsiTheme="majorBidi" w:cstheme="majorBidi"/>
                <w:szCs w:val="24"/>
              </w:rPr>
              <w:t>re the services offered by the company made clear to customers?</w:t>
            </w:r>
          </w:p>
          <w:p w14:paraId="08C7080A" w14:textId="04830823" w:rsidR="009C6B52" w:rsidRPr="0070743D" w:rsidRDefault="009C6B52" w:rsidP="0070743D">
            <w:pPr>
              <w:spacing w:line="480" w:lineRule="auto"/>
              <w:jc w:val="both"/>
              <w:rPr>
                <w:rFonts w:asciiTheme="majorBidi" w:hAnsiTheme="majorBidi" w:cstheme="majorBidi"/>
                <w:szCs w:val="24"/>
              </w:rPr>
            </w:pPr>
          </w:p>
        </w:tc>
      </w:tr>
      <w:tr w:rsidR="00594A98" w:rsidRPr="00406C4C" w14:paraId="53C3AE77" w14:textId="77777777" w:rsidTr="006C641A">
        <w:tc>
          <w:tcPr>
            <w:tcW w:w="9016" w:type="dxa"/>
            <w:gridSpan w:val="5"/>
          </w:tcPr>
          <w:p w14:paraId="4A26CCCC" w14:textId="77777777" w:rsidR="00594A98" w:rsidRPr="00406C4C" w:rsidRDefault="00594A98" w:rsidP="0070743D">
            <w:pPr>
              <w:spacing w:line="480" w:lineRule="auto"/>
              <w:jc w:val="both"/>
              <w:rPr>
                <w:rFonts w:asciiTheme="majorBidi" w:hAnsiTheme="majorBidi" w:cstheme="majorBidi"/>
                <w:sz w:val="22"/>
              </w:rPr>
            </w:pPr>
            <w:r w:rsidRPr="00406C4C">
              <w:rPr>
                <w:rFonts w:asciiTheme="majorBidi" w:hAnsiTheme="majorBidi" w:cstheme="majorBidi"/>
                <w:sz w:val="22"/>
              </w:rPr>
              <w:t>Answer</w:t>
            </w:r>
            <w:r w:rsidR="009C6B52" w:rsidRPr="00406C4C">
              <w:rPr>
                <w:rFonts w:asciiTheme="majorBidi" w:hAnsiTheme="majorBidi" w:cstheme="majorBidi"/>
                <w:sz w:val="22"/>
              </w:rPr>
              <w:t>:</w:t>
            </w:r>
          </w:p>
          <w:p w14:paraId="0FAF5104" w14:textId="49131D84" w:rsidR="009C6B52" w:rsidRPr="00406C4C" w:rsidRDefault="00AA1AC2" w:rsidP="0070743D">
            <w:pPr>
              <w:pStyle w:val="NormalWeb"/>
              <w:spacing w:before="0" w:beforeAutospacing="0" w:after="0" w:afterAutospacing="0" w:line="480" w:lineRule="auto"/>
              <w:jc w:val="both"/>
              <w:rPr>
                <w:rFonts w:asciiTheme="majorBidi" w:hAnsiTheme="majorBidi" w:cstheme="majorBidi"/>
              </w:rPr>
            </w:pPr>
            <w:r w:rsidRPr="00406C4C">
              <w:rPr>
                <w:rFonts w:asciiTheme="majorBidi" w:hAnsiTheme="majorBidi" w:cstheme="majorBidi"/>
                <w:color w:val="000000"/>
              </w:rPr>
              <w:t xml:space="preserve">The Highfield Town House Hotel website clearly presents its services to customers through prominently displayed options such as “Our Menu”, “Wine and Drinks List”, “Peach Club”, “Order to Table” “Events”, “Outdoor Space”, “Celebrations and Private Dining”, and “Stay </w:t>
            </w:r>
            <w:proofErr w:type="gramStart"/>
            <w:r w:rsidRPr="00406C4C">
              <w:rPr>
                <w:rFonts w:asciiTheme="majorBidi" w:hAnsiTheme="majorBidi" w:cstheme="majorBidi"/>
                <w:color w:val="000000"/>
              </w:rPr>
              <w:t>With</w:t>
            </w:r>
            <w:proofErr w:type="gramEnd"/>
            <w:r w:rsidRPr="00406C4C">
              <w:rPr>
                <w:rFonts w:asciiTheme="majorBidi" w:hAnsiTheme="majorBidi" w:cstheme="majorBidi"/>
                <w:color w:val="000000"/>
              </w:rPr>
              <w:t xml:space="preserve"> Us”. The website also provides direct links to “Book a Table” and “Book a Room”, along with a “Sign Up” option, likely for a newsletter, ensuring customers are well-informed about the hotel's offerings and updates.</w:t>
            </w:r>
          </w:p>
        </w:tc>
      </w:tr>
      <w:tr w:rsidR="00594A98" w:rsidRPr="00406C4C" w14:paraId="50CFDE3A" w14:textId="77777777" w:rsidTr="006C641A">
        <w:tc>
          <w:tcPr>
            <w:tcW w:w="9016" w:type="dxa"/>
            <w:gridSpan w:val="5"/>
          </w:tcPr>
          <w:p w14:paraId="5A9B0682" w14:textId="6BB14873" w:rsidR="00594A98" w:rsidRPr="0070743D" w:rsidRDefault="00594A9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w:t>
            </w:r>
            <w:r w:rsidR="009C6B52" w:rsidRPr="0070743D">
              <w:rPr>
                <w:rFonts w:asciiTheme="majorBidi" w:hAnsiTheme="majorBidi" w:cstheme="majorBidi"/>
                <w:b/>
                <w:bCs/>
                <w:szCs w:val="24"/>
              </w:rPr>
              <w:t>uestion 3b</w:t>
            </w:r>
            <w:r w:rsidR="009C6B52" w:rsidRPr="0070743D">
              <w:rPr>
                <w:rFonts w:asciiTheme="majorBidi" w:hAnsiTheme="majorBidi" w:cstheme="majorBidi"/>
                <w:szCs w:val="24"/>
              </w:rPr>
              <w:t xml:space="preserve"> - How a</w:t>
            </w:r>
            <w:r w:rsidRPr="0070743D">
              <w:rPr>
                <w:rFonts w:asciiTheme="majorBidi" w:hAnsiTheme="majorBidi" w:cstheme="majorBidi"/>
                <w:szCs w:val="24"/>
              </w:rPr>
              <w:t xml:space="preserve">re customer reviews made available? Are these up to date? </w:t>
            </w:r>
          </w:p>
          <w:p w14:paraId="1142F579" w14:textId="44004D1C" w:rsidR="009C6B52" w:rsidRPr="0070743D" w:rsidRDefault="009C6B52" w:rsidP="0070743D">
            <w:pPr>
              <w:spacing w:line="480" w:lineRule="auto"/>
              <w:jc w:val="both"/>
              <w:rPr>
                <w:rFonts w:asciiTheme="majorBidi" w:hAnsiTheme="majorBidi" w:cstheme="majorBidi"/>
                <w:szCs w:val="24"/>
              </w:rPr>
            </w:pPr>
          </w:p>
        </w:tc>
      </w:tr>
      <w:tr w:rsidR="00594A98" w:rsidRPr="00406C4C" w14:paraId="1240B8DC" w14:textId="77777777" w:rsidTr="006C641A">
        <w:tc>
          <w:tcPr>
            <w:tcW w:w="9016" w:type="dxa"/>
            <w:gridSpan w:val="5"/>
          </w:tcPr>
          <w:p w14:paraId="3E8DF0B7" w14:textId="77777777" w:rsidR="00594A98" w:rsidRPr="00406C4C" w:rsidRDefault="00594A98" w:rsidP="0070743D">
            <w:pPr>
              <w:spacing w:line="480" w:lineRule="auto"/>
              <w:jc w:val="both"/>
              <w:rPr>
                <w:rFonts w:asciiTheme="majorBidi" w:hAnsiTheme="majorBidi" w:cstheme="majorBidi"/>
                <w:sz w:val="22"/>
              </w:rPr>
            </w:pPr>
            <w:r w:rsidRPr="00406C4C">
              <w:rPr>
                <w:rFonts w:asciiTheme="majorBidi" w:hAnsiTheme="majorBidi" w:cstheme="majorBidi"/>
                <w:sz w:val="22"/>
              </w:rPr>
              <w:lastRenderedPageBreak/>
              <w:t>Answer</w:t>
            </w:r>
            <w:r w:rsidR="009C6B52" w:rsidRPr="00406C4C">
              <w:rPr>
                <w:rFonts w:asciiTheme="majorBidi" w:hAnsiTheme="majorBidi" w:cstheme="majorBidi"/>
                <w:sz w:val="22"/>
              </w:rPr>
              <w:t>:</w:t>
            </w:r>
          </w:p>
          <w:p w14:paraId="3209C3E5" w14:textId="5A5D9761" w:rsidR="007B6645" w:rsidRPr="00406C4C" w:rsidRDefault="007B6645" w:rsidP="0070743D">
            <w:pPr>
              <w:pStyle w:val="NormalWeb"/>
              <w:spacing w:before="0" w:beforeAutospacing="0" w:after="0" w:afterAutospacing="0" w:line="480" w:lineRule="auto"/>
              <w:jc w:val="both"/>
              <w:rPr>
                <w:rFonts w:asciiTheme="majorBidi" w:hAnsiTheme="majorBidi" w:cstheme="majorBidi"/>
              </w:rPr>
            </w:pPr>
            <w:r w:rsidRPr="00406C4C">
              <w:rPr>
                <w:rFonts w:asciiTheme="majorBidi" w:hAnsiTheme="majorBidi" w:cstheme="majorBidi"/>
                <w:color w:val="000000"/>
              </w:rPr>
              <w:t xml:space="preserve">Based on the information available on external platforms such as Expedia, Booking.com, KAYAK, and Agoda customer reviews for the Highfield Town House Hotel are generally very positive, with recent feedback within the last year consistently praising aspects like cleanliness, staff service, location, and the quality of the breakfast served at the adjoining pub with 9 </w:t>
            </w:r>
            <w:r w:rsidR="0070743D" w:rsidRPr="00406C4C">
              <w:rPr>
                <w:rFonts w:asciiTheme="majorBidi" w:hAnsiTheme="majorBidi" w:cstheme="majorBidi"/>
                <w:color w:val="000000"/>
              </w:rPr>
              <w:t>points</w:t>
            </w:r>
            <w:r w:rsidRPr="00406C4C">
              <w:rPr>
                <w:rFonts w:asciiTheme="majorBidi" w:hAnsiTheme="majorBidi" w:cstheme="majorBidi"/>
                <w:color w:val="000000"/>
              </w:rPr>
              <w:t xml:space="preserve"> score out of 10 (Maruf and Özdemir, 2024). Therefore, while not on the hotel's website, up-to-date customer reviews are readily accessible on these widely used travel and hotel review platforms.</w:t>
            </w:r>
          </w:p>
          <w:p w14:paraId="2EBFE1A8" w14:textId="55FBF90B" w:rsidR="009C6B52" w:rsidRPr="00406C4C" w:rsidRDefault="009C6B52" w:rsidP="0070743D">
            <w:pPr>
              <w:spacing w:line="480" w:lineRule="auto"/>
              <w:jc w:val="both"/>
              <w:rPr>
                <w:rFonts w:asciiTheme="majorBidi" w:hAnsiTheme="majorBidi" w:cstheme="majorBidi"/>
                <w:sz w:val="22"/>
              </w:rPr>
            </w:pPr>
          </w:p>
        </w:tc>
      </w:tr>
      <w:tr w:rsidR="00594A98" w:rsidRPr="00406C4C" w14:paraId="4A723926" w14:textId="77777777" w:rsidTr="006C641A">
        <w:tc>
          <w:tcPr>
            <w:tcW w:w="9016" w:type="dxa"/>
            <w:gridSpan w:val="5"/>
          </w:tcPr>
          <w:p w14:paraId="7A25BB40" w14:textId="00912C02" w:rsidR="00594A98" w:rsidRPr="0070743D" w:rsidRDefault="00594A9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w:t>
            </w:r>
            <w:r w:rsidR="009C6B52" w:rsidRPr="0070743D">
              <w:rPr>
                <w:rFonts w:asciiTheme="majorBidi" w:hAnsiTheme="majorBidi" w:cstheme="majorBidi"/>
                <w:b/>
                <w:bCs/>
                <w:szCs w:val="24"/>
              </w:rPr>
              <w:t xml:space="preserve">uestion </w:t>
            </w:r>
            <w:r w:rsidRPr="0070743D">
              <w:rPr>
                <w:rFonts w:asciiTheme="majorBidi" w:hAnsiTheme="majorBidi" w:cstheme="majorBidi"/>
                <w:b/>
                <w:bCs/>
                <w:szCs w:val="24"/>
              </w:rPr>
              <w:t>3</w:t>
            </w:r>
            <w:r w:rsidR="009C6B52" w:rsidRPr="0070743D">
              <w:rPr>
                <w:rFonts w:asciiTheme="majorBidi" w:hAnsiTheme="majorBidi" w:cstheme="majorBidi"/>
                <w:b/>
                <w:bCs/>
                <w:szCs w:val="24"/>
              </w:rPr>
              <w:t>c</w:t>
            </w:r>
            <w:r w:rsidR="009C6B52" w:rsidRPr="0070743D">
              <w:rPr>
                <w:rFonts w:asciiTheme="majorBidi" w:hAnsiTheme="majorBidi" w:cstheme="majorBidi"/>
                <w:szCs w:val="24"/>
              </w:rPr>
              <w:t xml:space="preserve"> –</w:t>
            </w:r>
            <w:r w:rsidRPr="0070743D">
              <w:rPr>
                <w:rFonts w:asciiTheme="majorBidi" w:hAnsiTheme="majorBidi" w:cstheme="majorBidi"/>
                <w:szCs w:val="24"/>
              </w:rPr>
              <w:t xml:space="preserve"> </w:t>
            </w:r>
            <w:r w:rsidR="009C6B52" w:rsidRPr="0070743D">
              <w:rPr>
                <w:rFonts w:asciiTheme="majorBidi" w:hAnsiTheme="majorBidi" w:cstheme="majorBidi"/>
                <w:szCs w:val="24"/>
              </w:rPr>
              <w:t>How is</w:t>
            </w:r>
            <w:r w:rsidRPr="0070743D">
              <w:rPr>
                <w:rFonts w:asciiTheme="majorBidi" w:hAnsiTheme="majorBidi" w:cstheme="majorBidi"/>
                <w:szCs w:val="24"/>
              </w:rPr>
              <w:t xml:space="preserve"> the service presented as high quality? </w:t>
            </w:r>
            <w:r w:rsidR="009C6B52" w:rsidRPr="0070743D">
              <w:rPr>
                <w:rFonts w:asciiTheme="majorBidi" w:hAnsiTheme="majorBidi" w:cstheme="majorBidi"/>
                <w:szCs w:val="24"/>
              </w:rPr>
              <w:t>For what reasons w</w:t>
            </w:r>
            <w:r w:rsidRPr="0070743D">
              <w:rPr>
                <w:rFonts w:asciiTheme="majorBidi" w:hAnsiTheme="majorBidi" w:cstheme="majorBidi"/>
                <w:szCs w:val="24"/>
              </w:rPr>
              <w:t xml:space="preserve">ould you use the company’s service or recommend to a friend or family member? </w:t>
            </w:r>
          </w:p>
          <w:p w14:paraId="273C2C0A" w14:textId="0ED0C517" w:rsidR="009C6B52" w:rsidRPr="00406C4C" w:rsidRDefault="009C6B52" w:rsidP="0070743D">
            <w:pPr>
              <w:spacing w:line="480" w:lineRule="auto"/>
              <w:jc w:val="both"/>
              <w:rPr>
                <w:rFonts w:asciiTheme="majorBidi" w:hAnsiTheme="majorBidi" w:cstheme="majorBidi"/>
                <w:sz w:val="22"/>
              </w:rPr>
            </w:pPr>
          </w:p>
        </w:tc>
      </w:tr>
      <w:tr w:rsidR="00594A98" w:rsidRPr="00406C4C" w14:paraId="6B7AE77C" w14:textId="77777777" w:rsidTr="006C641A">
        <w:tc>
          <w:tcPr>
            <w:tcW w:w="9016" w:type="dxa"/>
            <w:gridSpan w:val="5"/>
          </w:tcPr>
          <w:p w14:paraId="2EEFBFC3" w14:textId="77777777" w:rsidR="00594A98" w:rsidRPr="00406C4C" w:rsidRDefault="00594A98" w:rsidP="0070743D">
            <w:pPr>
              <w:spacing w:line="480" w:lineRule="auto"/>
              <w:jc w:val="both"/>
              <w:rPr>
                <w:rFonts w:asciiTheme="majorBidi" w:hAnsiTheme="majorBidi" w:cstheme="majorBidi"/>
                <w:sz w:val="22"/>
              </w:rPr>
            </w:pPr>
            <w:r w:rsidRPr="00406C4C">
              <w:rPr>
                <w:rFonts w:asciiTheme="majorBidi" w:hAnsiTheme="majorBidi" w:cstheme="majorBidi"/>
                <w:sz w:val="22"/>
              </w:rPr>
              <w:t>Answer</w:t>
            </w:r>
            <w:r w:rsidR="009C6B52" w:rsidRPr="00406C4C">
              <w:rPr>
                <w:rFonts w:asciiTheme="majorBidi" w:hAnsiTheme="majorBidi" w:cstheme="majorBidi"/>
                <w:sz w:val="22"/>
              </w:rPr>
              <w:t xml:space="preserve">: </w:t>
            </w:r>
          </w:p>
          <w:p w14:paraId="7905B843" w14:textId="37A25BC6" w:rsidR="009C6B52" w:rsidRPr="00406C4C" w:rsidRDefault="00C17956" w:rsidP="0070743D">
            <w:pPr>
              <w:pStyle w:val="NormalWeb"/>
              <w:spacing w:before="0" w:beforeAutospacing="0" w:after="0" w:afterAutospacing="0" w:line="480" w:lineRule="auto"/>
              <w:jc w:val="both"/>
              <w:rPr>
                <w:rFonts w:asciiTheme="majorBidi" w:hAnsiTheme="majorBidi" w:cstheme="majorBidi"/>
              </w:rPr>
            </w:pPr>
            <w:r w:rsidRPr="00406C4C">
              <w:rPr>
                <w:rFonts w:asciiTheme="majorBidi" w:hAnsiTheme="majorBidi" w:cstheme="majorBidi"/>
                <w:color w:val="000000"/>
              </w:rPr>
              <w:t>The Highfield Town House Hotel presents its service as high quality through several indicators evident on its website and on external review platforms. The website showcases stylish and well-appointed rooms, emphasises attention to detail, and highlights offerings like the “Peach Club” and curated dining experiences, suggesting a focus on guest comfort and satisfaction (</w:t>
            </w:r>
            <w:proofErr w:type="spellStart"/>
            <w:r w:rsidRPr="00406C4C">
              <w:rPr>
                <w:rFonts w:asciiTheme="majorBidi" w:hAnsiTheme="majorBidi" w:cstheme="majorBidi"/>
                <w:color w:val="000000"/>
              </w:rPr>
              <w:t>Tavitiyaman</w:t>
            </w:r>
            <w:proofErr w:type="spellEnd"/>
            <w:r w:rsidRPr="00406C4C">
              <w:rPr>
                <w:rFonts w:asciiTheme="majorBidi" w:hAnsiTheme="majorBidi" w:cstheme="majorBidi"/>
                <w:i/>
                <w:iCs/>
                <w:color w:val="000000"/>
              </w:rPr>
              <w:t xml:space="preserve"> et. al.,</w:t>
            </w:r>
            <w:r w:rsidRPr="00406C4C">
              <w:rPr>
                <w:rFonts w:asciiTheme="majorBidi" w:hAnsiTheme="majorBidi" w:cstheme="majorBidi"/>
                <w:color w:val="000000"/>
              </w:rPr>
              <w:t xml:space="preserve"> 2024). I would consider using their service or recommending it to someone seeking a comfortable, well-located stay with attentive service, especially given the positive feedback regarding cleanliness and staff, and the added convenience of dining options and a pleasant atmosphere.</w:t>
            </w:r>
          </w:p>
        </w:tc>
      </w:tr>
      <w:tr w:rsidR="00594A98" w:rsidRPr="00406C4C" w14:paraId="75173775" w14:textId="77777777" w:rsidTr="006C641A">
        <w:tc>
          <w:tcPr>
            <w:tcW w:w="9016" w:type="dxa"/>
            <w:gridSpan w:val="5"/>
          </w:tcPr>
          <w:p w14:paraId="10700783" w14:textId="0FBC670A" w:rsidR="00594A98" w:rsidRPr="0070743D" w:rsidRDefault="00594A9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w:t>
            </w:r>
            <w:r w:rsidR="00CE5D08" w:rsidRPr="0070743D">
              <w:rPr>
                <w:rFonts w:asciiTheme="majorBidi" w:hAnsiTheme="majorBidi" w:cstheme="majorBidi"/>
                <w:b/>
                <w:bCs/>
                <w:szCs w:val="24"/>
              </w:rPr>
              <w:t>uestion 3d</w:t>
            </w:r>
            <w:r w:rsidR="00CE5D08" w:rsidRPr="0070743D">
              <w:rPr>
                <w:rFonts w:asciiTheme="majorBidi" w:hAnsiTheme="majorBidi" w:cstheme="majorBidi"/>
                <w:szCs w:val="24"/>
              </w:rPr>
              <w:t xml:space="preserve"> -</w:t>
            </w:r>
            <w:r w:rsidRPr="0070743D">
              <w:rPr>
                <w:rFonts w:asciiTheme="majorBidi" w:hAnsiTheme="majorBidi" w:cstheme="majorBidi"/>
                <w:szCs w:val="24"/>
              </w:rPr>
              <w:t xml:space="preserve">   Are prices made clear to customers? </w:t>
            </w:r>
            <w:r w:rsidR="000E774D" w:rsidRPr="0070743D">
              <w:rPr>
                <w:rFonts w:asciiTheme="majorBidi" w:hAnsiTheme="majorBidi" w:cstheme="majorBidi"/>
                <w:szCs w:val="24"/>
              </w:rPr>
              <w:t xml:space="preserve">If yes, do the prices reflect the quality of service shown? If no, why do you think the company has chosen not to include prices? </w:t>
            </w:r>
          </w:p>
          <w:p w14:paraId="1D7037BE" w14:textId="3E9C6233" w:rsidR="009C6B52" w:rsidRPr="00406C4C" w:rsidRDefault="009C6B52" w:rsidP="0070743D">
            <w:pPr>
              <w:spacing w:line="480" w:lineRule="auto"/>
              <w:jc w:val="both"/>
              <w:rPr>
                <w:rFonts w:asciiTheme="majorBidi" w:hAnsiTheme="majorBidi" w:cstheme="majorBidi"/>
                <w:sz w:val="22"/>
              </w:rPr>
            </w:pPr>
          </w:p>
        </w:tc>
      </w:tr>
      <w:tr w:rsidR="00594A98" w:rsidRPr="00406C4C" w14:paraId="4FB523D1" w14:textId="77777777" w:rsidTr="006C641A">
        <w:tc>
          <w:tcPr>
            <w:tcW w:w="9016" w:type="dxa"/>
            <w:gridSpan w:val="5"/>
          </w:tcPr>
          <w:p w14:paraId="7A604B67" w14:textId="77777777" w:rsidR="00594A98" w:rsidRPr="00406C4C" w:rsidRDefault="00594A98" w:rsidP="0070743D">
            <w:pPr>
              <w:spacing w:line="480" w:lineRule="auto"/>
              <w:jc w:val="both"/>
              <w:rPr>
                <w:rFonts w:asciiTheme="majorBidi" w:hAnsiTheme="majorBidi" w:cstheme="majorBidi"/>
                <w:sz w:val="22"/>
              </w:rPr>
            </w:pPr>
            <w:r w:rsidRPr="00406C4C">
              <w:rPr>
                <w:rFonts w:asciiTheme="majorBidi" w:hAnsiTheme="majorBidi" w:cstheme="majorBidi"/>
                <w:sz w:val="22"/>
              </w:rPr>
              <w:t>Answer</w:t>
            </w:r>
            <w:r w:rsidR="00CE5D08" w:rsidRPr="00406C4C">
              <w:rPr>
                <w:rFonts w:asciiTheme="majorBidi" w:hAnsiTheme="majorBidi" w:cstheme="majorBidi"/>
                <w:sz w:val="22"/>
              </w:rPr>
              <w:t>:</w:t>
            </w:r>
          </w:p>
          <w:p w14:paraId="0FA5337E" w14:textId="5B2721DF" w:rsidR="00CE5D08" w:rsidRPr="00406C4C" w:rsidRDefault="00C17956" w:rsidP="0070743D">
            <w:pPr>
              <w:pStyle w:val="NormalWeb"/>
              <w:spacing w:before="0" w:beforeAutospacing="0" w:after="0" w:afterAutospacing="0" w:line="480" w:lineRule="auto"/>
              <w:jc w:val="both"/>
              <w:rPr>
                <w:rFonts w:asciiTheme="majorBidi" w:hAnsiTheme="majorBidi" w:cstheme="majorBidi"/>
              </w:rPr>
            </w:pPr>
            <w:r w:rsidRPr="00406C4C">
              <w:rPr>
                <w:rFonts w:asciiTheme="majorBidi" w:hAnsiTheme="majorBidi" w:cstheme="majorBidi"/>
                <w:color w:val="000000"/>
              </w:rPr>
              <w:lastRenderedPageBreak/>
              <w:t>Yes, the prices for the Highfield Town House Hotel are made clear to customers through various online platforms. While the hotel's website encourages direct booking by stating they offer the “best rates”, it doesn't explicitly list all room prices. However, external booking sites display a range of prices for different room types and dates. These prices generally reflect the high quality of service indicated by the consistently positive customer reviews, which praise the stylish rooms, cleanliness, comfortable amenities, and attentive staff. The slightly higher average room rate compared to the city average, as noted on Agoda, also suggests a pricing strategy aligned with a higher perceived value and quality of the boutique hotel experience.</w:t>
            </w:r>
          </w:p>
        </w:tc>
      </w:tr>
      <w:tr w:rsidR="000E774D" w:rsidRPr="00406C4C" w14:paraId="2A77A42F" w14:textId="77777777" w:rsidTr="006C641A">
        <w:tc>
          <w:tcPr>
            <w:tcW w:w="9016" w:type="dxa"/>
            <w:gridSpan w:val="5"/>
          </w:tcPr>
          <w:p w14:paraId="662B7643" w14:textId="77777777" w:rsidR="000E774D" w:rsidRPr="0070743D" w:rsidRDefault="000E774D" w:rsidP="0070743D">
            <w:pPr>
              <w:spacing w:line="480" w:lineRule="auto"/>
              <w:jc w:val="center"/>
              <w:rPr>
                <w:rFonts w:asciiTheme="majorBidi" w:hAnsiTheme="majorBidi" w:cstheme="majorBidi"/>
                <w:b/>
                <w:bCs/>
                <w:szCs w:val="24"/>
              </w:rPr>
            </w:pPr>
            <w:r w:rsidRPr="0070743D">
              <w:rPr>
                <w:rFonts w:asciiTheme="majorBidi" w:hAnsiTheme="majorBidi" w:cstheme="majorBidi"/>
                <w:b/>
                <w:bCs/>
                <w:szCs w:val="24"/>
              </w:rPr>
              <w:lastRenderedPageBreak/>
              <w:t>Section 4 – Searchability</w:t>
            </w:r>
          </w:p>
          <w:p w14:paraId="14A8CAC5" w14:textId="4CE772C9" w:rsidR="00CE5D08" w:rsidRPr="00406C4C" w:rsidRDefault="00CE5D08" w:rsidP="0070743D">
            <w:pPr>
              <w:spacing w:line="480" w:lineRule="auto"/>
              <w:jc w:val="both"/>
              <w:rPr>
                <w:rFonts w:asciiTheme="majorBidi" w:hAnsiTheme="majorBidi" w:cstheme="majorBidi"/>
                <w:b/>
                <w:bCs/>
                <w:sz w:val="22"/>
              </w:rPr>
            </w:pPr>
          </w:p>
        </w:tc>
      </w:tr>
      <w:tr w:rsidR="00C1513A" w:rsidRPr="00406C4C" w14:paraId="5E92833B" w14:textId="77777777" w:rsidTr="00C1513A">
        <w:trPr>
          <w:trHeight w:val="185"/>
        </w:trPr>
        <w:tc>
          <w:tcPr>
            <w:tcW w:w="5081" w:type="dxa"/>
            <w:gridSpan w:val="3"/>
            <w:vMerge w:val="restart"/>
          </w:tcPr>
          <w:p w14:paraId="394CE9DC" w14:textId="14D2A04D" w:rsidR="00C1513A" w:rsidRPr="0070743D" w:rsidRDefault="00C1513A"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Question 4a</w:t>
            </w:r>
            <w:r w:rsidRPr="0070743D">
              <w:rPr>
                <w:rFonts w:asciiTheme="majorBidi" w:hAnsiTheme="majorBidi" w:cstheme="majorBidi"/>
                <w:szCs w:val="24"/>
              </w:rPr>
              <w:t xml:space="preserve"> - What </w:t>
            </w:r>
            <w:r w:rsidRPr="0070743D">
              <w:rPr>
                <w:rFonts w:asciiTheme="majorBidi" w:hAnsiTheme="majorBidi" w:cstheme="majorBidi"/>
                <w:b/>
                <w:bCs/>
                <w:szCs w:val="24"/>
              </w:rPr>
              <w:t>three</w:t>
            </w:r>
            <w:r w:rsidRPr="0070743D">
              <w:rPr>
                <w:rFonts w:asciiTheme="majorBidi" w:hAnsiTheme="majorBidi" w:cstheme="majorBidi"/>
                <w:szCs w:val="24"/>
              </w:rPr>
              <w:t xml:space="preserve"> words would you type into Google to find this type of service? </w:t>
            </w:r>
          </w:p>
        </w:tc>
        <w:tc>
          <w:tcPr>
            <w:tcW w:w="3935" w:type="dxa"/>
            <w:gridSpan w:val="2"/>
          </w:tcPr>
          <w:p w14:paraId="28870333" w14:textId="04947F46" w:rsidR="00C1513A" w:rsidRPr="00406C4C" w:rsidRDefault="00C1513A" w:rsidP="0070743D">
            <w:pPr>
              <w:spacing w:line="480" w:lineRule="auto"/>
              <w:jc w:val="both"/>
              <w:rPr>
                <w:rFonts w:asciiTheme="majorBidi" w:hAnsiTheme="majorBidi" w:cstheme="majorBidi"/>
                <w:sz w:val="22"/>
              </w:rPr>
            </w:pPr>
            <w:r w:rsidRPr="00406C4C">
              <w:rPr>
                <w:rFonts w:asciiTheme="majorBidi" w:eastAsia="Times New Roman" w:hAnsiTheme="majorBidi" w:cstheme="majorBidi"/>
                <w:szCs w:val="24"/>
              </w:rPr>
              <w:t>House-Hotel</w:t>
            </w:r>
          </w:p>
        </w:tc>
      </w:tr>
      <w:tr w:rsidR="00C1513A" w:rsidRPr="00406C4C" w14:paraId="360472DD" w14:textId="77777777" w:rsidTr="00C1513A">
        <w:trPr>
          <w:trHeight w:val="185"/>
        </w:trPr>
        <w:tc>
          <w:tcPr>
            <w:tcW w:w="5081" w:type="dxa"/>
            <w:gridSpan w:val="3"/>
            <w:vMerge/>
          </w:tcPr>
          <w:p w14:paraId="7493D5A8" w14:textId="77777777" w:rsidR="00C1513A" w:rsidRPr="00406C4C" w:rsidRDefault="00C1513A" w:rsidP="0070743D">
            <w:pPr>
              <w:spacing w:line="480" w:lineRule="auto"/>
              <w:jc w:val="both"/>
              <w:rPr>
                <w:rFonts w:asciiTheme="majorBidi" w:hAnsiTheme="majorBidi" w:cstheme="majorBidi"/>
                <w:sz w:val="22"/>
              </w:rPr>
            </w:pPr>
          </w:p>
        </w:tc>
        <w:tc>
          <w:tcPr>
            <w:tcW w:w="3935" w:type="dxa"/>
            <w:gridSpan w:val="2"/>
          </w:tcPr>
          <w:p w14:paraId="667873EF" w14:textId="5F029DDB" w:rsidR="00C1513A" w:rsidRPr="00406C4C" w:rsidRDefault="00C1513A" w:rsidP="0070743D">
            <w:pPr>
              <w:spacing w:line="480" w:lineRule="auto"/>
              <w:jc w:val="both"/>
              <w:rPr>
                <w:rFonts w:asciiTheme="majorBidi" w:hAnsiTheme="majorBidi" w:cstheme="majorBidi"/>
                <w:sz w:val="22"/>
              </w:rPr>
            </w:pPr>
            <w:r w:rsidRPr="00406C4C">
              <w:rPr>
                <w:rFonts w:asciiTheme="majorBidi" w:eastAsia="Times New Roman" w:hAnsiTheme="majorBidi" w:cstheme="majorBidi"/>
                <w:szCs w:val="24"/>
              </w:rPr>
              <w:t xml:space="preserve">Birmingham </w:t>
            </w:r>
          </w:p>
        </w:tc>
      </w:tr>
      <w:tr w:rsidR="00C1513A" w:rsidRPr="00406C4C" w14:paraId="38F3472A" w14:textId="77777777" w:rsidTr="00C1513A">
        <w:trPr>
          <w:trHeight w:val="185"/>
        </w:trPr>
        <w:tc>
          <w:tcPr>
            <w:tcW w:w="5081" w:type="dxa"/>
            <w:gridSpan w:val="3"/>
            <w:vMerge/>
          </w:tcPr>
          <w:p w14:paraId="63B7565C" w14:textId="77777777" w:rsidR="00C1513A" w:rsidRPr="00406C4C" w:rsidRDefault="00C1513A" w:rsidP="0070743D">
            <w:pPr>
              <w:spacing w:line="480" w:lineRule="auto"/>
              <w:jc w:val="both"/>
              <w:rPr>
                <w:rFonts w:asciiTheme="majorBidi" w:hAnsiTheme="majorBidi" w:cstheme="majorBidi"/>
                <w:sz w:val="22"/>
              </w:rPr>
            </w:pPr>
          </w:p>
        </w:tc>
        <w:tc>
          <w:tcPr>
            <w:tcW w:w="3935" w:type="dxa"/>
            <w:gridSpan w:val="2"/>
          </w:tcPr>
          <w:p w14:paraId="0B78EB9B" w14:textId="704CEDB6" w:rsidR="00C1513A" w:rsidRPr="00406C4C" w:rsidRDefault="00C1513A" w:rsidP="0070743D">
            <w:pPr>
              <w:spacing w:line="480" w:lineRule="auto"/>
              <w:jc w:val="both"/>
              <w:rPr>
                <w:rFonts w:asciiTheme="majorBidi" w:hAnsiTheme="majorBidi" w:cstheme="majorBidi"/>
                <w:sz w:val="22"/>
              </w:rPr>
            </w:pPr>
            <w:r w:rsidRPr="00406C4C">
              <w:rPr>
                <w:rFonts w:asciiTheme="majorBidi" w:eastAsia="Times New Roman" w:hAnsiTheme="majorBidi" w:cstheme="majorBidi"/>
                <w:szCs w:val="24"/>
              </w:rPr>
              <w:t xml:space="preserve">High Filed </w:t>
            </w:r>
          </w:p>
        </w:tc>
      </w:tr>
      <w:tr w:rsidR="000E774D" w:rsidRPr="00406C4C" w14:paraId="1A11C55F" w14:textId="77777777" w:rsidTr="006C641A">
        <w:tc>
          <w:tcPr>
            <w:tcW w:w="9016" w:type="dxa"/>
            <w:gridSpan w:val="5"/>
          </w:tcPr>
          <w:p w14:paraId="0583804F" w14:textId="77777777" w:rsidR="000E774D" w:rsidRPr="0070743D" w:rsidRDefault="00CE5D0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Question 4b</w:t>
            </w:r>
            <w:r w:rsidRPr="0070743D">
              <w:rPr>
                <w:rFonts w:asciiTheme="majorBidi" w:hAnsiTheme="majorBidi" w:cstheme="majorBidi"/>
                <w:szCs w:val="24"/>
              </w:rPr>
              <w:t xml:space="preserve"> - </w:t>
            </w:r>
            <w:r w:rsidR="000E774D" w:rsidRPr="0070743D">
              <w:rPr>
                <w:rFonts w:asciiTheme="majorBidi" w:hAnsiTheme="majorBidi" w:cstheme="majorBidi"/>
                <w:szCs w:val="24"/>
              </w:rPr>
              <w:t xml:space="preserve">When you type these words into google, does the company’s website appear in the top ten websites? </w:t>
            </w:r>
          </w:p>
          <w:p w14:paraId="57C42023" w14:textId="6F9A1779" w:rsidR="00CE5D08" w:rsidRPr="0070743D" w:rsidRDefault="00CE5D08" w:rsidP="0070743D">
            <w:pPr>
              <w:spacing w:line="480" w:lineRule="auto"/>
              <w:jc w:val="both"/>
              <w:rPr>
                <w:rFonts w:asciiTheme="majorBidi" w:hAnsiTheme="majorBidi" w:cstheme="majorBidi"/>
                <w:szCs w:val="24"/>
              </w:rPr>
            </w:pPr>
          </w:p>
        </w:tc>
      </w:tr>
      <w:tr w:rsidR="000E774D" w:rsidRPr="00406C4C" w14:paraId="7F4818F5" w14:textId="77777777" w:rsidTr="006C641A">
        <w:tc>
          <w:tcPr>
            <w:tcW w:w="9016" w:type="dxa"/>
            <w:gridSpan w:val="5"/>
          </w:tcPr>
          <w:p w14:paraId="16CE6E94" w14:textId="77777777" w:rsidR="00C1513A" w:rsidRPr="00406C4C" w:rsidRDefault="00CE5D08" w:rsidP="0070743D">
            <w:pPr>
              <w:spacing w:line="480" w:lineRule="auto"/>
              <w:jc w:val="both"/>
              <w:rPr>
                <w:rFonts w:asciiTheme="majorBidi" w:eastAsia="Times New Roman" w:hAnsiTheme="majorBidi" w:cstheme="majorBidi"/>
                <w:bCs/>
                <w:szCs w:val="24"/>
              </w:rPr>
            </w:pPr>
            <w:r w:rsidRPr="00406C4C">
              <w:rPr>
                <w:rFonts w:asciiTheme="majorBidi" w:hAnsiTheme="majorBidi" w:cstheme="majorBidi"/>
                <w:sz w:val="22"/>
              </w:rPr>
              <w:t xml:space="preserve">Answer: </w:t>
            </w:r>
            <w:r w:rsidR="00C1513A" w:rsidRPr="00406C4C">
              <w:rPr>
                <w:rFonts w:asciiTheme="majorBidi" w:eastAsia="Times New Roman" w:hAnsiTheme="majorBidi" w:cstheme="majorBidi"/>
                <w:bCs/>
                <w:szCs w:val="24"/>
              </w:rPr>
              <w:t xml:space="preserve">No, when I search those words on Google, the company website does not appear in the top ten websites, which indicates poor searchability of the websites of High Field. </w:t>
            </w:r>
          </w:p>
          <w:p w14:paraId="7937E005" w14:textId="0874CE8E" w:rsidR="000E774D" w:rsidRPr="00406C4C" w:rsidRDefault="000E774D" w:rsidP="0070743D">
            <w:pPr>
              <w:spacing w:line="480" w:lineRule="auto"/>
              <w:jc w:val="both"/>
              <w:rPr>
                <w:rFonts w:asciiTheme="majorBidi" w:hAnsiTheme="majorBidi" w:cstheme="majorBidi"/>
                <w:sz w:val="22"/>
              </w:rPr>
            </w:pPr>
          </w:p>
          <w:p w14:paraId="203729B7" w14:textId="4000C950" w:rsidR="00CE5D08" w:rsidRPr="00406C4C" w:rsidRDefault="00CE5D08" w:rsidP="0070743D">
            <w:pPr>
              <w:spacing w:line="480" w:lineRule="auto"/>
              <w:jc w:val="both"/>
              <w:rPr>
                <w:rFonts w:asciiTheme="majorBidi" w:hAnsiTheme="majorBidi" w:cstheme="majorBidi"/>
                <w:sz w:val="22"/>
              </w:rPr>
            </w:pPr>
          </w:p>
        </w:tc>
      </w:tr>
      <w:tr w:rsidR="000E774D" w:rsidRPr="00406C4C" w14:paraId="18FE4266" w14:textId="77777777" w:rsidTr="006C641A">
        <w:tc>
          <w:tcPr>
            <w:tcW w:w="9016" w:type="dxa"/>
            <w:gridSpan w:val="5"/>
          </w:tcPr>
          <w:p w14:paraId="7044C31E" w14:textId="53854173" w:rsidR="00CE5D08" w:rsidRPr="0070743D" w:rsidRDefault="000E774D" w:rsidP="0070743D">
            <w:pPr>
              <w:spacing w:line="480" w:lineRule="auto"/>
              <w:jc w:val="center"/>
              <w:rPr>
                <w:rFonts w:asciiTheme="majorBidi" w:hAnsiTheme="majorBidi" w:cstheme="majorBidi"/>
                <w:b/>
                <w:bCs/>
                <w:szCs w:val="24"/>
              </w:rPr>
            </w:pPr>
            <w:r w:rsidRPr="0070743D">
              <w:rPr>
                <w:rFonts w:asciiTheme="majorBidi" w:hAnsiTheme="majorBidi" w:cstheme="majorBidi"/>
                <w:b/>
                <w:bCs/>
                <w:szCs w:val="24"/>
              </w:rPr>
              <w:t>Section 5 – Reflection and conclusion</w:t>
            </w:r>
          </w:p>
        </w:tc>
      </w:tr>
      <w:tr w:rsidR="000E774D" w:rsidRPr="00406C4C" w14:paraId="5270D4EE" w14:textId="77777777" w:rsidTr="006C641A">
        <w:tc>
          <w:tcPr>
            <w:tcW w:w="9016" w:type="dxa"/>
            <w:gridSpan w:val="5"/>
          </w:tcPr>
          <w:p w14:paraId="3026900B" w14:textId="34A4F1A6" w:rsidR="000E774D" w:rsidRPr="0070743D" w:rsidRDefault="00CE5D0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t>Question 5a</w:t>
            </w:r>
            <w:r w:rsidRPr="0070743D">
              <w:rPr>
                <w:rFonts w:asciiTheme="majorBidi" w:hAnsiTheme="majorBidi" w:cstheme="majorBidi"/>
                <w:szCs w:val="24"/>
              </w:rPr>
              <w:t xml:space="preserve"> - </w:t>
            </w:r>
            <w:r w:rsidR="000E774D" w:rsidRPr="0070743D">
              <w:rPr>
                <w:rFonts w:asciiTheme="majorBidi" w:hAnsiTheme="majorBidi" w:cstheme="majorBidi"/>
                <w:szCs w:val="24"/>
              </w:rPr>
              <w:t xml:space="preserve">Do you feel that websites still have relevance in modern UK business? Explain your answer. </w:t>
            </w:r>
          </w:p>
        </w:tc>
      </w:tr>
      <w:tr w:rsidR="000E774D" w:rsidRPr="00406C4C" w14:paraId="462A66DE" w14:textId="77777777" w:rsidTr="006C641A">
        <w:tc>
          <w:tcPr>
            <w:tcW w:w="9016" w:type="dxa"/>
            <w:gridSpan w:val="5"/>
          </w:tcPr>
          <w:p w14:paraId="5DDDB244" w14:textId="77777777" w:rsidR="000E774D" w:rsidRPr="00406C4C" w:rsidRDefault="00CE5D08" w:rsidP="0070743D">
            <w:pPr>
              <w:spacing w:line="480" w:lineRule="auto"/>
              <w:jc w:val="both"/>
              <w:rPr>
                <w:rFonts w:asciiTheme="majorBidi" w:hAnsiTheme="majorBidi" w:cstheme="majorBidi"/>
                <w:sz w:val="22"/>
              </w:rPr>
            </w:pPr>
            <w:r w:rsidRPr="00406C4C">
              <w:rPr>
                <w:rFonts w:asciiTheme="majorBidi" w:hAnsiTheme="majorBidi" w:cstheme="majorBidi"/>
                <w:sz w:val="22"/>
              </w:rPr>
              <w:t xml:space="preserve">Answer: </w:t>
            </w:r>
          </w:p>
          <w:p w14:paraId="15C51E5C" w14:textId="3C21F95C" w:rsidR="00CE5D08" w:rsidRPr="00406C4C" w:rsidRDefault="0094458B" w:rsidP="0070743D">
            <w:pPr>
              <w:pStyle w:val="NormalWeb"/>
              <w:spacing w:before="0" w:beforeAutospacing="0" w:after="0" w:afterAutospacing="0" w:line="480" w:lineRule="auto"/>
              <w:jc w:val="both"/>
              <w:rPr>
                <w:rFonts w:asciiTheme="majorBidi" w:hAnsiTheme="majorBidi" w:cstheme="majorBidi"/>
              </w:rPr>
            </w:pPr>
            <w:r w:rsidRPr="00406C4C">
              <w:rPr>
                <w:rFonts w:asciiTheme="majorBidi" w:hAnsiTheme="majorBidi" w:cstheme="majorBidi"/>
                <w:color w:val="000000"/>
              </w:rPr>
              <w:lastRenderedPageBreak/>
              <w:t xml:space="preserve">Yes, the Highfield Town House Hotel website still holds significant relevance in modern UK business. In the current digital environment, the hotel website serves as an important early contact for potential guests. It effectively emphasises the proposal, atmosphere and establishment location through an attractive image and comprehensive explanation that contributes to early interest and trust. In addition, this website can contribute to direct reservations and bypass the commission fee imposed by online tourism agencies to increase the profit of the hotel (Yao </w:t>
            </w:r>
            <w:r w:rsidRPr="00406C4C">
              <w:rPr>
                <w:rFonts w:asciiTheme="majorBidi" w:hAnsiTheme="majorBidi" w:cstheme="majorBidi"/>
                <w:i/>
                <w:iCs/>
                <w:color w:val="000000"/>
              </w:rPr>
              <w:t>et. al.,</w:t>
            </w:r>
            <w:r w:rsidRPr="00406C4C">
              <w:rPr>
                <w:rFonts w:asciiTheme="majorBidi" w:hAnsiTheme="majorBidi" w:cstheme="majorBidi"/>
                <w:color w:val="000000"/>
              </w:rPr>
              <w:t xml:space="preserve"> 2024). This allows the hotel to form a history and show certain advertising promotions or packages, and provide important details such as location, contact information, and often questions to improve customer service quality in the first request. The external viewing platform plays an important role, but the hotel website provides the opportunity to manage the story, emphasises unique sales points such as “PEACH CLUB” or “Special Offer”, and ultimately stimulates the business and deploys it as an important resource for modern hospitality companies in the UK.</w:t>
            </w:r>
          </w:p>
        </w:tc>
      </w:tr>
      <w:tr w:rsidR="000E774D" w:rsidRPr="00406C4C" w14:paraId="33331734" w14:textId="77777777" w:rsidTr="006C641A">
        <w:tc>
          <w:tcPr>
            <w:tcW w:w="9016" w:type="dxa"/>
            <w:gridSpan w:val="5"/>
          </w:tcPr>
          <w:p w14:paraId="755DCB6C" w14:textId="77777777" w:rsidR="000E774D" w:rsidRPr="0070743D" w:rsidRDefault="00CE5D08" w:rsidP="0070743D">
            <w:pPr>
              <w:spacing w:line="480" w:lineRule="auto"/>
              <w:jc w:val="both"/>
              <w:rPr>
                <w:rFonts w:asciiTheme="majorBidi" w:hAnsiTheme="majorBidi" w:cstheme="majorBidi"/>
                <w:szCs w:val="24"/>
              </w:rPr>
            </w:pPr>
            <w:r w:rsidRPr="0070743D">
              <w:rPr>
                <w:rFonts w:asciiTheme="majorBidi" w:hAnsiTheme="majorBidi" w:cstheme="majorBidi"/>
                <w:b/>
                <w:bCs/>
                <w:szCs w:val="24"/>
              </w:rPr>
              <w:lastRenderedPageBreak/>
              <w:t>Question 5b</w:t>
            </w:r>
            <w:r w:rsidRPr="0070743D">
              <w:rPr>
                <w:rFonts w:asciiTheme="majorBidi" w:hAnsiTheme="majorBidi" w:cstheme="majorBidi"/>
                <w:szCs w:val="24"/>
              </w:rPr>
              <w:t xml:space="preserve"> - </w:t>
            </w:r>
            <w:r w:rsidR="000E774D" w:rsidRPr="0070743D">
              <w:rPr>
                <w:rFonts w:asciiTheme="majorBidi" w:hAnsiTheme="majorBidi" w:cstheme="majorBidi"/>
                <w:szCs w:val="24"/>
              </w:rPr>
              <w:t xml:space="preserve">If you were to make one recommendation about how to improve the website of your chosen company, what would it be? Why have you suggested this improvement? </w:t>
            </w:r>
          </w:p>
          <w:p w14:paraId="326A4DB0" w14:textId="77899D20" w:rsidR="00CE5D08" w:rsidRPr="00406C4C" w:rsidRDefault="00CE5D08" w:rsidP="0070743D">
            <w:pPr>
              <w:spacing w:line="480" w:lineRule="auto"/>
              <w:jc w:val="both"/>
              <w:rPr>
                <w:rFonts w:asciiTheme="majorBidi" w:hAnsiTheme="majorBidi" w:cstheme="majorBidi"/>
                <w:sz w:val="22"/>
              </w:rPr>
            </w:pPr>
          </w:p>
        </w:tc>
      </w:tr>
      <w:tr w:rsidR="000E774D" w:rsidRPr="00406C4C" w14:paraId="55F79962" w14:textId="77777777" w:rsidTr="006C641A">
        <w:tc>
          <w:tcPr>
            <w:tcW w:w="9016" w:type="dxa"/>
            <w:gridSpan w:val="5"/>
          </w:tcPr>
          <w:p w14:paraId="30EFCBC3" w14:textId="77777777" w:rsidR="000E774D" w:rsidRPr="00406C4C" w:rsidRDefault="00CE5D08" w:rsidP="0070743D">
            <w:pPr>
              <w:spacing w:line="480" w:lineRule="auto"/>
              <w:jc w:val="both"/>
              <w:rPr>
                <w:rFonts w:asciiTheme="majorBidi" w:hAnsiTheme="majorBidi" w:cstheme="majorBidi"/>
                <w:sz w:val="22"/>
              </w:rPr>
            </w:pPr>
            <w:r w:rsidRPr="00406C4C">
              <w:rPr>
                <w:rFonts w:asciiTheme="majorBidi" w:hAnsiTheme="majorBidi" w:cstheme="majorBidi"/>
                <w:sz w:val="22"/>
              </w:rPr>
              <w:t xml:space="preserve">Answer: </w:t>
            </w:r>
          </w:p>
          <w:p w14:paraId="34D1214F" w14:textId="10D11985" w:rsidR="00CE5D08" w:rsidRPr="00406C4C" w:rsidRDefault="0094458B" w:rsidP="0070743D">
            <w:pPr>
              <w:pStyle w:val="NormalWeb"/>
              <w:spacing w:before="0" w:beforeAutospacing="0" w:after="0" w:afterAutospacing="0" w:line="480" w:lineRule="auto"/>
              <w:jc w:val="both"/>
              <w:rPr>
                <w:rFonts w:asciiTheme="majorBidi" w:hAnsiTheme="majorBidi" w:cstheme="majorBidi"/>
              </w:rPr>
            </w:pPr>
            <w:r w:rsidRPr="00406C4C">
              <w:rPr>
                <w:rFonts w:asciiTheme="majorBidi" w:hAnsiTheme="majorBidi" w:cstheme="majorBidi"/>
                <w:color w:val="000000"/>
              </w:rPr>
              <w:t xml:space="preserve">The primary recommendation for improving the Highfield Town House Hotel the website Highfield Town House Hotel is to create a specific section for guests and reviews of the site itself (Król </w:t>
            </w:r>
            <w:r w:rsidRPr="00406C4C">
              <w:rPr>
                <w:rFonts w:asciiTheme="majorBidi" w:hAnsiTheme="majorBidi" w:cstheme="majorBidi"/>
                <w:i/>
                <w:iCs/>
                <w:color w:val="000000"/>
              </w:rPr>
              <w:t>et. al.</w:t>
            </w:r>
            <w:r w:rsidRPr="00406C4C">
              <w:rPr>
                <w:rFonts w:asciiTheme="majorBidi" w:hAnsiTheme="majorBidi" w:cstheme="majorBidi"/>
                <w:color w:val="000000"/>
              </w:rPr>
              <w:t>, 2024). The external platform can increase immediate trust and trust for potential customers, but the social evidence offered on its own site improves the verification of the services mentioned in the website. This strategy can increase direct reservations to show the positive reviews of the previous guests.</w:t>
            </w:r>
          </w:p>
        </w:tc>
      </w:tr>
    </w:tbl>
    <w:p w14:paraId="0FA28803" w14:textId="729B3917" w:rsidR="00801251" w:rsidRPr="00406C4C" w:rsidRDefault="00801251" w:rsidP="0070743D">
      <w:pPr>
        <w:spacing w:line="480" w:lineRule="auto"/>
        <w:jc w:val="both"/>
        <w:rPr>
          <w:rFonts w:asciiTheme="majorBidi" w:hAnsiTheme="majorBidi" w:cstheme="majorBidi"/>
          <w:sz w:val="22"/>
        </w:rPr>
      </w:pPr>
    </w:p>
    <w:p w14:paraId="47EA2755" w14:textId="0F2CD555" w:rsidR="001F1175" w:rsidRPr="0070743D" w:rsidRDefault="001F1175" w:rsidP="0070743D">
      <w:pPr>
        <w:spacing w:line="480" w:lineRule="auto"/>
        <w:jc w:val="both"/>
        <w:rPr>
          <w:rFonts w:asciiTheme="majorBidi" w:hAnsiTheme="majorBidi" w:cstheme="majorBidi"/>
          <w:b/>
          <w:bCs/>
          <w:sz w:val="28"/>
          <w:szCs w:val="28"/>
        </w:rPr>
      </w:pPr>
      <w:r w:rsidRPr="0070743D">
        <w:rPr>
          <w:rFonts w:asciiTheme="majorBidi" w:hAnsiTheme="majorBidi" w:cstheme="majorBidi"/>
          <w:b/>
          <w:bCs/>
          <w:sz w:val="28"/>
          <w:szCs w:val="28"/>
        </w:rPr>
        <w:t xml:space="preserve">Reference List </w:t>
      </w:r>
    </w:p>
    <w:tbl>
      <w:tblPr>
        <w:tblStyle w:val="TableGrid"/>
        <w:tblW w:w="0" w:type="auto"/>
        <w:tblLook w:val="04A0" w:firstRow="1" w:lastRow="0" w:firstColumn="1" w:lastColumn="0" w:noHBand="0" w:noVBand="1"/>
      </w:tblPr>
      <w:tblGrid>
        <w:gridCol w:w="9016"/>
      </w:tblGrid>
      <w:tr w:rsidR="001F1175" w:rsidRPr="00406C4C" w14:paraId="08945955" w14:textId="77777777" w:rsidTr="001F1175">
        <w:tc>
          <w:tcPr>
            <w:tcW w:w="9016" w:type="dxa"/>
          </w:tcPr>
          <w:p w14:paraId="646057A2" w14:textId="77777777" w:rsidR="001F1175" w:rsidRPr="00406C4C" w:rsidRDefault="001F1175" w:rsidP="0070743D">
            <w:pPr>
              <w:spacing w:line="480" w:lineRule="auto"/>
              <w:jc w:val="both"/>
              <w:rPr>
                <w:rFonts w:asciiTheme="majorBidi" w:hAnsiTheme="majorBidi" w:cstheme="majorBidi"/>
                <w:sz w:val="22"/>
              </w:rPr>
            </w:pPr>
          </w:p>
          <w:p w14:paraId="54DE547A" w14:textId="77777777" w:rsidR="001F1175" w:rsidRPr="00406C4C" w:rsidRDefault="001F1175" w:rsidP="0070743D">
            <w:pPr>
              <w:spacing w:line="480" w:lineRule="auto"/>
              <w:jc w:val="both"/>
              <w:rPr>
                <w:rFonts w:asciiTheme="majorBidi" w:hAnsiTheme="majorBidi" w:cstheme="majorBidi"/>
                <w:sz w:val="22"/>
              </w:rPr>
            </w:pPr>
          </w:p>
          <w:p w14:paraId="6C12B46D" w14:textId="77777777" w:rsidR="009F45AE" w:rsidRPr="00406C4C" w:rsidRDefault="009F45AE" w:rsidP="0070743D">
            <w:pPr>
              <w:spacing w:line="480" w:lineRule="auto"/>
              <w:jc w:val="both"/>
              <w:rPr>
                <w:rFonts w:asciiTheme="majorBidi" w:eastAsia="Arial" w:hAnsiTheme="majorBidi" w:cstheme="majorBidi"/>
                <w:szCs w:val="24"/>
                <w:lang w:val="en-US" w:eastAsia="en-IN"/>
              </w:rPr>
            </w:pPr>
            <w:r w:rsidRPr="00406C4C">
              <w:rPr>
                <w:rFonts w:asciiTheme="majorBidi" w:eastAsia="Arial" w:hAnsiTheme="majorBidi" w:cstheme="majorBidi"/>
                <w:szCs w:val="24"/>
                <w:lang w:val="en-IN" w:eastAsia="en-IN"/>
              </w:rPr>
              <w:t xml:space="preserve">Deng, X., Gu, Y., Zheng, B., Chen, S., Stevens, S., Wang, B., Sun, H. and Su, Y., </w:t>
            </w:r>
            <w:r w:rsidRPr="00406C4C">
              <w:rPr>
                <w:rFonts w:asciiTheme="majorBidi" w:eastAsia="Arial" w:hAnsiTheme="majorBidi" w:cstheme="majorBidi"/>
                <w:szCs w:val="24"/>
                <w:lang w:eastAsia="en-IN"/>
              </w:rPr>
              <w:t>(</w:t>
            </w:r>
            <w:r w:rsidRPr="00406C4C">
              <w:rPr>
                <w:rFonts w:asciiTheme="majorBidi" w:eastAsia="Arial" w:hAnsiTheme="majorBidi" w:cstheme="majorBidi"/>
                <w:szCs w:val="24"/>
                <w:lang w:val="en-IN" w:eastAsia="en-IN"/>
              </w:rPr>
              <w:t>2023</w:t>
            </w:r>
            <w:r w:rsidRPr="00406C4C">
              <w:rPr>
                <w:rFonts w:asciiTheme="majorBidi" w:eastAsia="Arial" w:hAnsiTheme="majorBidi" w:cstheme="majorBidi"/>
                <w:szCs w:val="24"/>
                <w:lang w:eastAsia="en-IN"/>
              </w:rPr>
              <w:t>)</w:t>
            </w:r>
            <w:r w:rsidRPr="00406C4C">
              <w:rPr>
                <w:rFonts w:asciiTheme="majorBidi" w:eastAsia="Arial" w:hAnsiTheme="majorBidi" w:cstheme="majorBidi"/>
                <w:szCs w:val="24"/>
                <w:lang w:val="en-IN" w:eastAsia="en-IN"/>
              </w:rPr>
              <w:t>. Mind2web: Towards a generalist agent for the web. </w:t>
            </w:r>
            <w:r w:rsidRPr="00406C4C">
              <w:rPr>
                <w:rFonts w:asciiTheme="majorBidi" w:eastAsia="Arial" w:hAnsiTheme="majorBidi" w:cstheme="majorBidi"/>
                <w:i/>
                <w:iCs/>
                <w:szCs w:val="24"/>
                <w:lang w:val="en-IN" w:eastAsia="en-IN"/>
              </w:rPr>
              <w:t>Advances in Neural Information Processing Systems</w:t>
            </w:r>
            <w:r w:rsidRPr="00406C4C">
              <w:rPr>
                <w:rFonts w:asciiTheme="majorBidi" w:eastAsia="Arial" w:hAnsiTheme="majorBidi" w:cstheme="majorBidi"/>
                <w:szCs w:val="24"/>
                <w:lang w:val="en-IN" w:eastAsia="en-IN"/>
              </w:rPr>
              <w:t>, </w:t>
            </w:r>
            <w:r w:rsidRPr="00406C4C">
              <w:rPr>
                <w:rFonts w:asciiTheme="majorBidi" w:eastAsia="Arial" w:hAnsiTheme="majorBidi" w:cstheme="majorBidi"/>
                <w:i/>
                <w:iCs/>
                <w:szCs w:val="24"/>
                <w:lang w:val="en-IN" w:eastAsia="en-IN"/>
              </w:rPr>
              <w:t>36</w:t>
            </w:r>
            <w:r w:rsidRPr="00406C4C">
              <w:rPr>
                <w:rFonts w:asciiTheme="majorBidi" w:eastAsia="Arial" w:hAnsiTheme="majorBidi" w:cstheme="majorBidi"/>
                <w:szCs w:val="24"/>
                <w:lang w:val="en-IN" w:eastAsia="en-IN"/>
              </w:rPr>
              <w:t>, pp.28091-28114.</w:t>
            </w:r>
          </w:p>
          <w:p w14:paraId="24A09CE1" w14:textId="77777777" w:rsidR="009F45AE" w:rsidRPr="00406C4C" w:rsidRDefault="009F45AE" w:rsidP="0070743D">
            <w:pPr>
              <w:spacing w:line="480" w:lineRule="auto"/>
              <w:jc w:val="both"/>
              <w:rPr>
                <w:rFonts w:asciiTheme="majorBidi" w:eastAsia="Arial" w:hAnsiTheme="majorBidi" w:cstheme="majorBidi"/>
                <w:szCs w:val="24"/>
                <w:lang w:val="en-US" w:eastAsia="en-IN"/>
              </w:rPr>
            </w:pPr>
            <w:proofErr w:type="spellStart"/>
            <w:r w:rsidRPr="00406C4C">
              <w:rPr>
                <w:rFonts w:asciiTheme="majorBidi" w:eastAsia="Arial" w:hAnsiTheme="majorBidi" w:cstheme="majorBidi"/>
                <w:szCs w:val="24"/>
                <w:lang w:val="en-US" w:eastAsia="en-IN"/>
              </w:rPr>
              <w:t>Highfieldedgbaston</w:t>
            </w:r>
            <w:proofErr w:type="spellEnd"/>
            <w:r w:rsidRPr="00406C4C">
              <w:rPr>
                <w:rFonts w:asciiTheme="majorBidi" w:eastAsia="Arial" w:hAnsiTheme="majorBidi" w:cstheme="majorBidi"/>
                <w:szCs w:val="24"/>
                <w:lang w:val="en-US" w:eastAsia="en-IN"/>
              </w:rPr>
              <w:t xml:space="preserve">, (2025) </w:t>
            </w:r>
            <w:r w:rsidRPr="00406C4C">
              <w:rPr>
                <w:rFonts w:asciiTheme="majorBidi" w:eastAsia="Arial" w:hAnsiTheme="majorBidi" w:cstheme="majorBidi"/>
                <w:i/>
                <w:iCs/>
                <w:szCs w:val="24"/>
                <w:lang w:val="en-US" w:eastAsia="en-IN"/>
              </w:rPr>
              <w:t>High Field restaurants</w:t>
            </w:r>
            <w:r w:rsidRPr="00406C4C">
              <w:rPr>
                <w:rFonts w:asciiTheme="majorBidi" w:eastAsia="Arial" w:hAnsiTheme="majorBidi" w:cstheme="majorBidi"/>
                <w:szCs w:val="24"/>
                <w:lang w:val="en-US" w:eastAsia="en-IN"/>
              </w:rPr>
              <w:t xml:space="preserve"> [online] Available at: </w:t>
            </w:r>
            <w:hyperlink r:id="rId9" w:history="1">
              <w:r w:rsidRPr="00406C4C">
                <w:rPr>
                  <w:rFonts w:asciiTheme="majorBidi" w:eastAsia="Arial" w:hAnsiTheme="majorBidi" w:cstheme="majorBidi"/>
                  <w:color w:val="0000FF"/>
                  <w:szCs w:val="24"/>
                  <w:u w:val="single"/>
                  <w:lang w:val="en-US" w:eastAsia="en-IN"/>
                </w:rPr>
                <w:t>https://www.highfieldedgbaston.co.uk/</w:t>
              </w:r>
            </w:hyperlink>
            <w:r w:rsidRPr="00406C4C">
              <w:rPr>
                <w:rFonts w:asciiTheme="majorBidi" w:eastAsia="Arial" w:hAnsiTheme="majorBidi" w:cstheme="majorBidi"/>
                <w:szCs w:val="24"/>
                <w:lang w:val="en-US" w:eastAsia="en-IN"/>
              </w:rPr>
              <w:t xml:space="preserve"> [Accessed on 18</w:t>
            </w:r>
            <w:r w:rsidRPr="00406C4C">
              <w:rPr>
                <w:rFonts w:asciiTheme="majorBidi" w:eastAsia="Arial" w:hAnsiTheme="majorBidi" w:cstheme="majorBidi"/>
                <w:szCs w:val="24"/>
                <w:vertAlign w:val="superscript"/>
                <w:lang w:val="en-US" w:eastAsia="en-IN"/>
              </w:rPr>
              <w:t>th</w:t>
            </w:r>
            <w:r w:rsidRPr="00406C4C">
              <w:rPr>
                <w:rFonts w:asciiTheme="majorBidi" w:eastAsia="Arial" w:hAnsiTheme="majorBidi" w:cstheme="majorBidi"/>
                <w:szCs w:val="24"/>
                <w:lang w:val="en-US" w:eastAsia="en-IN"/>
              </w:rPr>
              <w:t xml:space="preserve"> April 2025]</w:t>
            </w:r>
          </w:p>
          <w:p w14:paraId="40AF3124" w14:textId="77777777" w:rsidR="009F45AE" w:rsidRPr="00406C4C" w:rsidRDefault="009F45AE" w:rsidP="0070743D">
            <w:pPr>
              <w:spacing w:line="480" w:lineRule="auto"/>
              <w:jc w:val="both"/>
              <w:rPr>
                <w:rFonts w:asciiTheme="majorBidi" w:eastAsia="Arial" w:hAnsiTheme="majorBidi" w:cstheme="majorBidi"/>
                <w:szCs w:val="24"/>
                <w:lang w:eastAsia="en-IN"/>
              </w:rPr>
            </w:pPr>
            <w:r w:rsidRPr="00406C4C">
              <w:rPr>
                <w:rFonts w:asciiTheme="majorBidi" w:eastAsia="Arial" w:hAnsiTheme="majorBidi" w:cstheme="majorBidi"/>
                <w:szCs w:val="24"/>
                <w:lang w:eastAsia="en-IN"/>
              </w:rPr>
              <w:t xml:space="preserve">Król, K., </w:t>
            </w:r>
            <w:proofErr w:type="spellStart"/>
            <w:r w:rsidRPr="00406C4C">
              <w:rPr>
                <w:rFonts w:asciiTheme="majorBidi" w:eastAsia="Arial" w:hAnsiTheme="majorBidi" w:cstheme="majorBidi"/>
                <w:szCs w:val="24"/>
                <w:lang w:eastAsia="en-IN"/>
              </w:rPr>
              <w:t>Zdonek</w:t>
            </w:r>
            <w:proofErr w:type="spellEnd"/>
            <w:r w:rsidRPr="00406C4C">
              <w:rPr>
                <w:rFonts w:asciiTheme="majorBidi" w:eastAsia="Arial" w:hAnsiTheme="majorBidi" w:cstheme="majorBidi"/>
                <w:szCs w:val="24"/>
                <w:lang w:eastAsia="en-IN"/>
              </w:rPr>
              <w:t>, D. and Sroka, W., (2024). Functionality assessment checklist for evaluating geoportals useful in planning sustainable tourism. </w:t>
            </w:r>
            <w:r w:rsidRPr="00406C4C">
              <w:rPr>
                <w:rFonts w:asciiTheme="majorBidi" w:eastAsia="Arial" w:hAnsiTheme="majorBidi" w:cstheme="majorBidi"/>
                <w:i/>
                <w:iCs/>
                <w:szCs w:val="24"/>
                <w:lang w:eastAsia="en-IN"/>
              </w:rPr>
              <w:t>Sustainability</w:t>
            </w:r>
            <w:r w:rsidRPr="00406C4C">
              <w:rPr>
                <w:rFonts w:asciiTheme="majorBidi" w:eastAsia="Arial" w:hAnsiTheme="majorBidi" w:cstheme="majorBidi"/>
                <w:szCs w:val="24"/>
                <w:lang w:eastAsia="en-IN"/>
              </w:rPr>
              <w:t>, </w:t>
            </w:r>
            <w:r w:rsidRPr="00406C4C">
              <w:rPr>
                <w:rFonts w:asciiTheme="majorBidi" w:eastAsia="Arial" w:hAnsiTheme="majorBidi" w:cstheme="majorBidi"/>
                <w:i/>
                <w:iCs/>
                <w:szCs w:val="24"/>
                <w:lang w:eastAsia="en-IN"/>
              </w:rPr>
              <w:t>16</w:t>
            </w:r>
            <w:r w:rsidRPr="00406C4C">
              <w:rPr>
                <w:rFonts w:asciiTheme="majorBidi" w:eastAsia="Arial" w:hAnsiTheme="majorBidi" w:cstheme="majorBidi"/>
                <w:szCs w:val="24"/>
                <w:lang w:eastAsia="en-IN"/>
              </w:rPr>
              <w:t>(12), p.5242.</w:t>
            </w:r>
          </w:p>
          <w:p w14:paraId="1BFCFDE8" w14:textId="77777777" w:rsidR="009F45AE" w:rsidRPr="00406C4C" w:rsidRDefault="009F45AE" w:rsidP="0070743D">
            <w:pPr>
              <w:spacing w:line="480" w:lineRule="auto"/>
              <w:jc w:val="both"/>
              <w:rPr>
                <w:rFonts w:asciiTheme="majorBidi" w:eastAsia="Arial" w:hAnsiTheme="majorBidi" w:cstheme="majorBidi"/>
                <w:szCs w:val="24"/>
                <w:lang w:eastAsia="en-IN"/>
              </w:rPr>
            </w:pPr>
            <w:r w:rsidRPr="00406C4C">
              <w:rPr>
                <w:rFonts w:asciiTheme="majorBidi" w:eastAsia="Arial" w:hAnsiTheme="majorBidi" w:cstheme="majorBidi"/>
                <w:szCs w:val="24"/>
                <w:lang w:eastAsia="en-IN"/>
              </w:rPr>
              <w:t>Maruf, M. and Özdemir, K., (2024). Ranking of Tourism Web Sites According to Service Performance Criteria with CRITIC and MAIRCA Methods: The Case of Turkey. </w:t>
            </w:r>
            <w:proofErr w:type="spellStart"/>
            <w:r w:rsidRPr="00406C4C">
              <w:rPr>
                <w:rFonts w:asciiTheme="majorBidi" w:eastAsia="Arial" w:hAnsiTheme="majorBidi" w:cstheme="majorBidi"/>
                <w:i/>
                <w:iCs/>
                <w:szCs w:val="24"/>
                <w:lang w:eastAsia="en-IN"/>
              </w:rPr>
              <w:t>Uluslararası</w:t>
            </w:r>
            <w:proofErr w:type="spellEnd"/>
            <w:r w:rsidRPr="00406C4C">
              <w:rPr>
                <w:rFonts w:asciiTheme="majorBidi" w:eastAsia="Arial" w:hAnsiTheme="majorBidi" w:cstheme="majorBidi"/>
                <w:i/>
                <w:iCs/>
                <w:szCs w:val="24"/>
                <w:lang w:eastAsia="en-IN"/>
              </w:rPr>
              <w:t xml:space="preserve"> </w:t>
            </w:r>
            <w:proofErr w:type="spellStart"/>
            <w:r w:rsidRPr="00406C4C">
              <w:rPr>
                <w:rFonts w:asciiTheme="majorBidi" w:eastAsia="Arial" w:hAnsiTheme="majorBidi" w:cstheme="majorBidi"/>
                <w:i/>
                <w:iCs/>
                <w:szCs w:val="24"/>
                <w:lang w:eastAsia="en-IN"/>
              </w:rPr>
              <w:t>Yönetim</w:t>
            </w:r>
            <w:proofErr w:type="spellEnd"/>
            <w:r w:rsidRPr="00406C4C">
              <w:rPr>
                <w:rFonts w:asciiTheme="majorBidi" w:eastAsia="Arial" w:hAnsiTheme="majorBidi" w:cstheme="majorBidi"/>
                <w:i/>
                <w:iCs/>
                <w:szCs w:val="24"/>
                <w:lang w:eastAsia="en-IN"/>
              </w:rPr>
              <w:t xml:space="preserve"> </w:t>
            </w:r>
            <w:proofErr w:type="spellStart"/>
            <w:r w:rsidRPr="00406C4C">
              <w:rPr>
                <w:rFonts w:asciiTheme="majorBidi" w:eastAsia="Arial" w:hAnsiTheme="majorBidi" w:cstheme="majorBidi"/>
                <w:i/>
                <w:iCs/>
                <w:szCs w:val="24"/>
                <w:lang w:eastAsia="en-IN"/>
              </w:rPr>
              <w:t>Akademisi</w:t>
            </w:r>
            <w:proofErr w:type="spellEnd"/>
            <w:r w:rsidRPr="00406C4C">
              <w:rPr>
                <w:rFonts w:asciiTheme="majorBidi" w:eastAsia="Arial" w:hAnsiTheme="majorBidi" w:cstheme="majorBidi"/>
                <w:i/>
                <w:iCs/>
                <w:szCs w:val="24"/>
                <w:lang w:eastAsia="en-IN"/>
              </w:rPr>
              <w:t xml:space="preserve"> </w:t>
            </w:r>
            <w:proofErr w:type="spellStart"/>
            <w:r w:rsidRPr="00406C4C">
              <w:rPr>
                <w:rFonts w:asciiTheme="majorBidi" w:eastAsia="Arial" w:hAnsiTheme="majorBidi" w:cstheme="majorBidi"/>
                <w:i/>
                <w:iCs/>
                <w:szCs w:val="24"/>
                <w:lang w:eastAsia="en-IN"/>
              </w:rPr>
              <w:t>Dergisi</w:t>
            </w:r>
            <w:proofErr w:type="spellEnd"/>
            <w:r w:rsidRPr="00406C4C">
              <w:rPr>
                <w:rFonts w:asciiTheme="majorBidi" w:eastAsia="Arial" w:hAnsiTheme="majorBidi" w:cstheme="majorBidi"/>
                <w:szCs w:val="24"/>
                <w:lang w:eastAsia="en-IN"/>
              </w:rPr>
              <w:t>, </w:t>
            </w:r>
            <w:r w:rsidRPr="00406C4C">
              <w:rPr>
                <w:rFonts w:asciiTheme="majorBidi" w:eastAsia="Arial" w:hAnsiTheme="majorBidi" w:cstheme="majorBidi"/>
                <w:i/>
                <w:iCs/>
                <w:szCs w:val="24"/>
                <w:lang w:eastAsia="en-IN"/>
              </w:rPr>
              <w:t>6</w:t>
            </w:r>
            <w:r w:rsidRPr="00406C4C">
              <w:rPr>
                <w:rFonts w:asciiTheme="majorBidi" w:eastAsia="Arial" w:hAnsiTheme="majorBidi" w:cstheme="majorBidi"/>
                <w:szCs w:val="24"/>
                <w:lang w:eastAsia="en-IN"/>
              </w:rPr>
              <w:t>(4), pp.1108-1117.</w:t>
            </w:r>
          </w:p>
          <w:p w14:paraId="53A5803A" w14:textId="77777777" w:rsidR="009F45AE" w:rsidRPr="00406C4C" w:rsidRDefault="009F45AE" w:rsidP="0070743D">
            <w:pPr>
              <w:spacing w:line="480" w:lineRule="auto"/>
              <w:jc w:val="both"/>
              <w:rPr>
                <w:rFonts w:asciiTheme="majorBidi" w:eastAsia="Arial" w:hAnsiTheme="majorBidi" w:cstheme="majorBidi"/>
                <w:szCs w:val="24"/>
                <w:lang w:eastAsia="en-IN"/>
              </w:rPr>
            </w:pPr>
            <w:r w:rsidRPr="00406C4C">
              <w:rPr>
                <w:rFonts w:asciiTheme="majorBidi" w:eastAsia="Arial" w:hAnsiTheme="majorBidi" w:cstheme="majorBidi"/>
                <w:szCs w:val="24"/>
                <w:lang w:val="en-IN" w:eastAsia="en-IN"/>
              </w:rPr>
              <w:t xml:space="preserve">Sammut, R., </w:t>
            </w:r>
            <w:proofErr w:type="spellStart"/>
            <w:r w:rsidRPr="00406C4C">
              <w:rPr>
                <w:rFonts w:asciiTheme="majorBidi" w:eastAsia="Arial" w:hAnsiTheme="majorBidi" w:cstheme="majorBidi"/>
                <w:szCs w:val="24"/>
                <w:lang w:val="en-IN" w:eastAsia="en-IN"/>
              </w:rPr>
              <w:t>Griscti</w:t>
            </w:r>
            <w:proofErr w:type="spellEnd"/>
            <w:r w:rsidRPr="00406C4C">
              <w:rPr>
                <w:rFonts w:asciiTheme="majorBidi" w:eastAsia="Arial" w:hAnsiTheme="majorBidi" w:cstheme="majorBidi"/>
                <w:szCs w:val="24"/>
                <w:lang w:val="en-IN" w:eastAsia="en-IN"/>
              </w:rPr>
              <w:t xml:space="preserve">, O. and Norman, I.J., </w:t>
            </w:r>
            <w:r w:rsidRPr="00406C4C">
              <w:rPr>
                <w:rFonts w:asciiTheme="majorBidi" w:eastAsia="Arial" w:hAnsiTheme="majorBidi" w:cstheme="majorBidi"/>
                <w:szCs w:val="24"/>
                <w:lang w:eastAsia="en-IN"/>
              </w:rPr>
              <w:t>(</w:t>
            </w:r>
            <w:r w:rsidRPr="00406C4C">
              <w:rPr>
                <w:rFonts w:asciiTheme="majorBidi" w:eastAsia="Arial" w:hAnsiTheme="majorBidi" w:cstheme="majorBidi"/>
                <w:szCs w:val="24"/>
                <w:lang w:val="en-IN" w:eastAsia="en-IN"/>
              </w:rPr>
              <w:t>2021</w:t>
            </w:r>
            <w:r w:rsidRPr="00406C4C">
              <w:rPr>
                <w:rFonts w:asciiTheme="majorBidi" w:eastAsia="Arial" w:hAnsiTheme="majorBidi" w:cstheme="majorBidi"/>
                <w:szCs w:val="24"/>
                <w:lang w:eastAsia="en-IN"/>
              </w:rPr>
              <w:t>)</w:t>
            </w:r>
            <w:r w:rsidRPr="00406C4C">
              <w:rPr>
                <w:rFonts w:asciiTheme="majorBidi" w:eastAsia="Arial" w:hAnsiTheme="majorBidi" w:cstheme="majorBidi"/>
                <w:szCs w:val="24"/>
                <w:lang w:val="en-IN" w:eastAsia="en-IN"/>
              </w:rPr>
              <w:t>. Strategies to improve response rates to web surveys: a literature review. </w:t>
            </w:r>
            <w:r w:rsidRPr="00406C4C">
              <w:rPr>
                <w:rFonts w:asciiTheme="majorBidi" w:eastAsia="Arial" w:hAnsiTheme="majorBidi" w:cstheme="majorBidi"/>
                <w:i/>
                <w:iCs/>
                <w:szCs w:val="24"/>
                <w:lang w:val="en-IN" w:eastAsia="en-IN"/>
              </w:rPr>
              <w:t>International journal of nursing studies</w:t>
            </w:r>
            <w:r w:rsidRPr="00406C4C">
              <w:rPr>
                <w:rFonts w:asciiTheme="majorBidi" w:eastAsia="Arial" w:hAnsiTheme="majorBidi" w:cstheme="majorBidi"/>
                <w:szCs w:val="24"/>
                <w:lang w:val="en-IN" w:eastAsia="en-IN"/>
              </w:rPr>
              <w:t>, </w:t>
            </w:r>
            <w:r w:rsidRPr="00406C4C">
              <w:rPr>
                <w:rFonts w:asciiTheme="majorBidi" w:eastAsia="Arial" w:hAnsiTheme="majorBidi" w:cstheme="majorBidi"/>
                <w:i/>
                <w:iCs/>
                <w:szCs w:val="24"/>
                <w:lang w:val="en-IN" w:eastAsia="en-IN"/>
              </w:rPr>
              <w:t>123</w:t>
            </w:r>
            <w:r w:rsidRPr="00406C4C">
              <w:rPr>
                <w:rFonts w:asciiTheme="majorBidi" w:eastAsia="Arial" w:hAnsiTheme="majorBidi" w:cstheme="majorBidi"/>
                <w:szCs w:val="24"/>
                <w:lang w:val="en-IN" w:eastAsia="en-IN"/>
              </w:rPr>
              <w:t>, p.104058.</w:t>
            </w:r>
          </w:p>
          <w:p w14:paraId="0F350DD6" w14:textId="77777777" w:rsidR="009F45AE" w:rsidRPr="00406C4C" w:rsidRDefault="009F45AE" w:rsidP="0070743D">
            <w:pPr>
              <w:spacing w:line="480" w:lineRule="auto"/>
              <w:jc w:val="both"/>
              <w:rPr>
                <w:rFonts w:asciiTheme="majorBidi" w:eastAsia="Arial" w:hAnsiTheme="majorBidi" w:cstheme="majorBidi"/>
                <w:szCs w:val="24"/>
                <w:lang w:eastAsia="en-IN"/>
              </w:rPr>
            </w:pPr>
            <w:proofErr w:type="spellStart"/>
            <w:r w:rsidRPr="00406C4C">
              <w:rPr>
                <w:rFonts w:asciiTheme="majorBidi" w:eastAsia="Arial" w:hAnsiTheme="majorBidi" w:cstheme="majorBidi"/>
                <w:szCs w:val="24"/>
                <w:lang w:eastAsia="en-IN"/>
              </w:rPr>
              <w:t>Tavitiyaman</w:t>
            </w:r>
            <w:proofErr w:type="spellEnd"/>
            <w:r w:rsidRPr="00406C4C">
              <w:rPr>
                <w:rFonts w:asciiTheme="majorBidi" w:eastAsia="Arial" w:hAnsiTheme="majorBidi" w:cstheme="majorBidi"/>
                <w:szCs w:val="24"/>
                <w:lang w:eastAsia="en-IN"/>
              </w:rPr>
              <w:t>, P., Zhang, X., Xu, J. and Tsui, B., (2024). Impact of smart tourism technology attributes on perceived usefulness, service experience evaluation, and business performance: A perspective of hotel employees. </w:t>
            </w:r>
            <w:r w:rsidRPr="00406C4C">
              <w:rPr>
                <w:rFonts w:asciiTheme="majorBidi" w:eastAsia="Arial" w:hAnsiTheme="majorBidi" w:cstheme="majorBidi"/>
                <w:i/>
                <w:iCs/>
                <w:szCs w:val="24"/>
                <w:lang w:eastAsia="en-IN"/>
              </w:rPr>
              <w:t>Journal of Quality Assurance in Hospitality &amp; Tourism</w:t>
            </w:r>
            <w:r w:rsidRPr="00406C4C">
              <w:rPr>
                <w:rFonts w:asciiTheme="majorBidi" w:eastAsia="Arial" w:hAnsiTheme="majorBidi" w:cstheme="majorBidi"/>
                <w:szCs w:val="24"/>
                <w:lang w:eastAsia="en-IN"/>
              </w:rPr>
              <w:t>, pp.1-26.</w:t>
            </w:r>
          </w:p>
          <w:p w14:paraId="01607947" w14:textId="77777777" w:rsidR="009F45AE" w:rsidRPr="00406C4C" w:rsidRDefault="009F45AE" w:rsidP="0070743D">
            <w:pPr>
              <w:spacing w:line="480" w:lineRule="auto"/>
              <w:jc w:val="both"/>
              <w:rPr>
                <w:rFonts w:asciiTheme="majorBidi" w:eastAsia="Arial" w:hAnsiTheme="majorBidi" w:cstheme="majorBidi"/>
                <w:szCs w:val="24"/>
                <w:lang w:eastAsia="en-IN"/>
              </w:rPr>
            </w:pPr>
            <w:r w:rsidRPr="00406C4C">
              <w:rPr>
                <w:rFonts w:asciiTheme="majorBidi" w:eastAsia="Arial" w:hAnsiTheme="majorBidi" w:cstheme="majorBidi"/>
                <w:szCs w:val="24"/>
                <w:lang w:eastAsia="en-IN"/>
              </w:rPr>
              <w:t>Yao, Y., Han, T.Y. and Bi, J.W., (2024). The role of employee loyalty in online reputation: evidence from tourism and hospitality sector. </w:t>
            </w:r>
            <w:r w:rsidRPr="00406C4C">
              <w:rPr>
                <w:rFonts w:asciiTheme="majorBidi" w:eastAsia="Arial" w:hAnsiTheme="majorBidi" w:cstheme="majorBidi"/>
                <w:i/>
                <w:iCs/>
                <w:szCs w:val="24"/>
                <w:lang w:eastAsia="en-IN"/>
              </w:rPr>
              <w:t>International Journal of Contemporary Hospitality Management</w:t>
            </w:r>
            <w:r w:rsidRPr="00406C4C">
              <w:rPr>
                <w:rFonts w:asciiTheme="majorBidi" w:eastAsia="Arial" w:hAnsiTheme="majorBidi" w:cstheme="majorBidi"/>
                <w:szCs w:val="24"/>
                <w:lang w:eastAsia="en-IN"/>
              </w:rPr>
              <w:t>, </w:t>
            </w:r>
            <w:r w:rsidRPr="00406C4C">
              <w:rPr>
                <w:rFonts w:asciiTheme="majorBidi" w:eastAsia="Arial" w:hAnsiTheme="majorBidi" w:cstheme="majorBidi"/>
                <w:i/>
                <w:iCs/>
                <w:szCs w:val="24"/>
                <w:lang w:eastAsia="en-IN"/>
              </w:rPr>
              <w:t>36</w:t>
            </w:r>
            <w:r w:rsidRPr="00406C4C">
              <w:rPr>
                <w:rFonts w:asciiTheme="majorBidi" w:eastAsia="Arial" w:hAnsiTheme="majorBidi" w:cstheme="majorBidi"/>
                <w:szCs w:val="24"/>
                <w:lang w:eastAsia="en-IN"/>
              </w:rPr>
              <w:t>(7), pp.2406-2442.</w:t>
            </w:r>
          </w:p>
          <w:p w14:paraId="6D19448C" w14:textId="77777777" w:rsidR="009F45AE" w:rsidRPr="00406C4C" w:rsidRDefault="009F45AE" w:rsidP="0070743D">
            <w:pPr>
              <w:spacing w:line="480" w:lineRule="auto"/>
              <w:jc w:val="both"/>
              <w:rPr>
                <w:rFonts w:asciiTheme="majorBidi" w:eastAsia="Arial" w:hAnsiTheme="majorBidi" w:cstheme="majorBidi"/>
                <w:szCs w:val="24"/>
                <w:lang w:val="en-IN" w:eastAsia="en-IN"/>
              </w:rPr>
            </w:pPr>
            <w:r w:rsidRPr="00406C4C">
              <w:rPr>
                <w:rFonts w:asciiTheme="majorBidi" w:eastAsia="Arial" w:hAnsiTheme="majorBidi" w:cstheme="majorBidi"/>
                <w:szCs w:val="24"/>
                <w:lang w:val="en-IN" w:eastAsia="en-IN"/>
              </w:rPr>
              <w:t xml:space="preserve">Yin, Q., Liu, Z., Li, Q., Wang, T., Wang, Q., Shen, C. and Xu, Y., </w:t>
            </w:r>
            <w:r w:rsidRPr="00406C4C">
              <w:rPr>
                <w:rFonts w:asciiTheme="majorBidi" w:eastAsia="Arial" w:hAnsiTheme="majorBidi" w:cstheme="majorBidi"/>
                <w:szCs w:val="24"/>
                <w:lang w:eastAsia="en-IN"/>
              </w:rPr>
              <w:t>(</w:t>
            </w:r>
            <w:r w:rsidRPr="00406C4C">
              <w:rPr>
                <w:rFonts w:asciiTheme="majorBidi" w:eastAsia="Arial" w:hAnsiTheme="majorBidi" w:cstheme="majorBidi"/>
                <w:szCs w:val="24"/>
                <w:lang w:val="en-IN" w:eastAsia="en-IN"/>
              </w:rPr>
              <w:t>2021</w:t>
            </w:r>
            <w:r w:rsidRPr="00406C4C">
              <w:rPr>
                <w:rFonts w:asciiTheme="majorBidi" w:eastAsia="Arial" w:hAnsiTheme="majorBidi" w:cstheme="majorBidi"/>
                <w:szCs w:val="24"/>
                <w:lang w:eastAsia="en-IN"/>
              </w:rPr>
              <w:t>)</w:t>
            </w:r>
            <w:r w:rsidRPr="00406C4C">
              <w:rPr>
                <w:rFonts w:asciiTheme="majorBidi" w:eastAsia="Arial" w:hAnsiTheme="majorBidi" w:cstheme="majorBidi"/>
                <w:szCs w:val="24"/>
                <w:lang w:val="en-IN" w:eastAsia="en-IN"/>
              </w:rPr>
              <w:t>. An automated multi-tab website fingerprinting attack. </w:t>
            </w:r>
            <w:r w:rsidRPr="00406C4C">
              <w:rPr>
                <w:rFonts w:asciiTheme="majorBidi" w:eastAsia="Arial" w:hAnsiTheme="majorBidi" w:cstheme="majorBidi"/>
                <w:i/>
                <w:iCs/>
                <w:szCs w:val="24"/>
                <w:lang w:val="en-IN" w:eastAsia="en-IN"/>
              </w:rPr>
              <w:t>IEEE Transactions on Dependable and Secure Computing</w:t>
            </w:r>
            <w:r w:rsidRPr="00406C4C">
              <w:rPr>
                <w:rFonts w:asciiTheme="majorBidi" w:eastAsia="Arial" w:hAnsiTheme="majorBidi" w:cstheme="majorBidi"/>
                <w:szCs w:val="24"/>
                <w:lang w:val="en-IN" w:eastAsia="en-IN"/>
              </w:rPr>
              <w:t>, </w:t>
            </w:r>
            <w:r w:rsidRPr="00406C4C">
              <w:rPr>
                <w:rFonts w:asciiTheme="majorBidi" w:eastAsia="Arial" w:hAnsiTheme="majorBidi" w:cstheme="majorBidi"/>
                <w:i/>
                <w:iCs/>
                <w:szCs w:val="24"/>
                <w:lang w:val="en-IN" w:eastAsia="en-IN"/>
              </w:rPr>
              <w:t>19</w:t>
            </w:r>
            <w:r w:rsidRPr="00406C4C">
              <w:rPr>
                <w:rFonts w:asciiTheme="majorBidi" w:eastAsia="Arial" w:hAnsiTheme="majorBidi" w:cstheme="majorBidi"/>
                <w:szCs w:val="24"/>
                <w:lang w:val="en-IN" w:eastAsia="en-IN"/>
              </w:rPr>
              <w:t>(6), pp.3656-3670.</w:t>
            </w:r>
          </w:p>
          <w:p w14:paraId="0A9CFB0E" w14:textId="77777777" w:rsidR="001F1175" w:rsidRPr="00406C4C" w:rsidRDefault="001F1175" w:rsidP="0070743D">
            <w:pPr>
              <w:spacing w:line="480" w:lineRule="auto"/>
              <w:jc w:val="both"/>
              <w:rPr>
                <w:rFonts w:asciiTheme="majorBidi" w:hAnsiTheme="majorBidi" w:cstheme="majorBidi"/>
                <w:sz w:val="22"/>
              </w:rPr>
            </w:pPr>
          </w:p>
          <w:p w14:paraId="2445F35D" w14:textId="77777777" w:rsidR="001F1175" w:rsidRPr="00406C4C" w:rsidRDefault="001F1175" w:rsidP="0070743D">
            <w:pPr>
              <w:spacing w:line="480" w:lineRule="auto"/>
              <w:jc w:val="both"/>
              <w:rPr>
                <w:rFonts w:asciiTheme="majorBidi" w:hAnsiTheme="majorBidi" w:cstheme="majorBidi"/>
                <w:sz w:val="22"/>
              </w:rPr>
            </w:pPr>
          </w:p>
          <w:p w14:paraId="51501722" w14:textId="43580F0B" w:rsidR="001F1175" w:rsidRPr="00406C4C" w:rsidRDefault="001F1175" w:rsidP="0070743D">
            <w:pPr>
              <w:spacing w:line="480" w:lineRule="auto"/>
              <w:jc w:val="both"/>
              <w:rPr>
                <w:rFonts w:asciiTheme="majorBidi" w:hAnsiTheme="majorBidi" w:cstheme="majorBidi"/>
                <w:sz w:val="22"/>
              </w:rPr>
            </w:pPr>
          </w:p>
        </w:tc>
      </w:tr>
    </w:tbl>
    <w:p w14:paraId="4600C823" w14:textId="77777777" w:rsidR="001F1175" w:rsidRPr="00406C4C" w:rsidRDefault="001F1175" w:rsidP="0070743D">
      <w:pPr>
        <w:spacing w:line="480" w:lineRule="auto"/>
        <w:jc w:val="both"/>
        <w:rPr>
          <w:rFonts w:asciiTheme="majorBidi" w:hAnsiTheme="majorBidi" w:cstheme="majorBidi"/>
          <w:sz w:val="22"/>
        </w:rPr>
      </w:pPr>
    </w:p>
    <w:p w14:paraId="62486A8F" w14:textId="77777777" w:rsidR="001F1175" w:rsidRPr="00406C4C" w:rsidRDefault="001F1175" w:rsidP="0070743D">
      <w:pPr>
        <w:spacing w:line="480" w:lineRule="auto"/>
        <w:jc w:val="both"/>
        <w:rPr>
          <w:rFonts w:asciiTheme="majorBidi" w:hAnsiTheme="majorBidi" w:cstheme="majorBidi"/>
          <w:sz w:val="22"/>
        </w:rPr>
      </w:pPr>
    </w:p>
    <w:sectPr w:rsidR="001F1175" w:rsidRPr="00406C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11E96" w14:textId="77777777" w:rsidR="005000FD" w:rsidRDefault="005000FD" w:rsidP="00C1608A">
      <w:pPr>
        <w:spacing w:after="0" w:line="240" w:lineRule="auto"/>
      </w:pPr>
      <w:r>
        <w:separator/>
      </w:r>
    </w:p>
  </w:endnote>
  <w:endnote w:type="continuationSeparator" w:id="0">
    <w:p w14:paraId="4FFAB020" w14:textId="77777777" w:rsidR="005000FD" w:rsidRDefault="005000FD" w:rsidP="00C16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DA322" w14:textId="77777777" w:rsidR="005000FD" w:rsidRDefault="005000FD" w:rsidP="00C1608A">
      <w:pPr>
        <w:spacing w:after="0" w:line="240" w:lineRule="auto"/>
      </w:pPr>
      <w:r>
        <w:separator/>
      </w:r>
    </w:p>
  </w:footnote>
  <w:footnote w:type="continuationSeparator" w:id="0">
    <w:p w14:paraId="7C569966" w14:textId="77777777" w:rsidR="005000FD" w:rsidRDefault="005000FD" w:rsidP="00C160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A5F81"/>
    <w:rsid w:val="003F1279"/>
    <w:rsid w:val="00406C4C"/>
    <w:rsid w:val="004C7AF8"/>
    <w:rsid w:val="005000FD"/>
    <w:rsid w:val="00594A98"/>
    <w:rsid w:val="0070743D"/>
    <w:rsid w:val="007B6645"/>
    <w:rsid w:val="007D32C5"/>
    <w:rsid w:val="00801251"/>
    <w:rsid w:val="0089672F"/>
    <w:rsid w:val="008C3C16"/>
    <w:rsid w:val="009442B1"/>
    <w:rsid w:val="0094458B"/>
    <w:rsid w:val="009C6B52"/>
    <w:rsid w:val="009F45AE"/>
    <w:rsid w:val="00AA1AC2"/>
    <w:rsid w:val="00C1513A"/>
    <w:rsid w:val="00C1608A"/>
    <w:rsid w:val="00C17956"/>
    <w:rsid w:val="00C31723"/>
    <w:rsid w:val="00CD2B34"/>
    <w:rsid w:val="00CE5D08"/>
    <w:rsid w:val="00D4258D"/>
    <w:rsid w:val="00D80E80"/>
    <w:rsid w:val="00E26B70"/>
    <w:rsid w:val="00E30003"/>
    <w:rsid w:val="00E56203"/>
    <w:rsid w:val="00E67C01"/>
    <w:rsid w:val="00EC129D"/>
    <w:rsid w:val="00F742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unhideWhenUsed/>
    <w:rsid w:val="00AA1AC2"/>
    <w:pPr>
      <w:spacing w:before="100" w:beforeAutospacing="1" w:after="100" w:afterAutospacing="1" w:line="240" w:lineRule="auto"/>
    </w:pPr>
    <w:rPr>
      <w:rFonts w:eastAsia="Times New Roman" w:cs="Times New Roman"/>
      <w:szCs w:val="24"/>
      <w:lang w:val="en-IN" w:eastAsia="en-IN"/>
    </w:rPr>
  </w:style>
  <w:style w:type="paragraph" w:styleId="Header">
    <w:name w:val="header"/>
    <w:basedOn w:val="Normal"/>
    <w:link w:val="HeaderChar"/>
    <w:uiPriority w:val="99"/>
    <w:unhideWhenUsed/>
    <w:rsid w:val="00C16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08A"/>
  </w:style>
  <w:style w:type="paragraph" w:styleId="Footer">
    <w:name w:val="footer"/>
    <w:basedOn w:val="Normal"/>
    <w:link w:val="FooterChar"/>
    <w:uiPriority w:val="99"/>
    <w:unhideWhenUsed/>
    <w:rsid w:val="00C16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13774">
      <w:bodyDiv w:val="1"/>
      <w:marLeft w:val="0"/>
      <w:marRight w:val="0"/>
      <w:marTop w:val="0"/>
      <w:marBottom w:val="0"/>
      <w:divBdr>
        <w:top w:val="none" w:sz="0" w:space="0" w:color="auto"/>
        <w:left w:val="none" w:sz="0" w:space="0" w:color="auto"/>
        <w:bottom w:val="none" w:sz="0" w:space="0" w:color="auto"/>
        <w:right w:val="none" w:sz="0" w:space="0" w:color="auto"/>
      </w:divBdr>
    </w:div>
    <w:div w:id="126433474">
      <w:bodyDiv w:val="1"/>
      <w:marLeft w:val="0"/>
      <w:marRight w:val="0"/>
      <w:marTop w:val="0"/>
      <w:marBottom w:val="0"/>
      <w:divBdr>
        <w:top w:val="none" w:sz="0" w:space="0" w:color="auto"/>
        <w:left w:val="none" w:sz="0" w:space="0" w:color="auto"/>
        <w:bottom w:val="none" w:sz="0" w:space="0" w:color="auto"/>
        <w:right w:val="none" w:sz="0" w:space="0" w:color="auto"/>
      </w:divBdr>
    </w:div>
    <w:div w:id="176116415">
      <w:bodyDiv w:val="1"/>
      <w:marLeft w:val="0"/>
      <w:marRight w:val="0"/>
      <w:marTop w:val="0"/>
      <w:marBottom w:val="0"/>
      <w:divBdr>
        <w:top w:val="none" w:sz="0" w:space="0" w:color="auto"/>
        <w:left w:val="none" w:sz="0" w:space="0" w:color="auto"/>
        <w:bottom w:val="none" w:sz="0" w:space="0" w:color="auto"/>
        <w:right w:val="none" w:sz="0" w:space="0" w:color="auto"/>
      </w:divBdr>
    </w:div>
    <w:div w:id="191916711">
      <w:bodyDiv w:val="1"/>
      <w:marLeft w:val="0"/>
      <w:marRight w:val="0"/>
      <w:marTop w:val="0"/>
      <w:marBottom w:val="0"/>
      <w:divBdr>
        <w:top w:val="none" w:sz="0" w:space="0" w:color="auto"/>
        <w:left w:val="none" w:sz="0" w:space="0" w:color="auto"/>
        <w:bottom w:val="none" w:sz="0" w:space="0" w:color="auto"/>
        <w:right w:val="none" w:sz="0" w:space="0" w:color="auto"/>
      </w:divBdr>
    </w:div>
    <w:div w:id="301926011">
      <w:bodyDiv w:val="1"/>
      <w:marLeft w:val="0"/>
      <w:marRight w:val="0"/>
      <w:marTop w:val="0"/>
      <w:marBottom w:val="0"/>
      <w:divBdr>
        <w:top w:val="none" w:sz="0" w:space="0" w:color="auto"/>
        <w:left w:val="none" w:sz="0" w:space="0" w:color="auto"/>
        <w:bottom w:val="none" w:sz="0" w:space="0" w:color="auto"/>
        <w:right w:val="none" w:sz="0" w:space="0" w:color="auto"/>
      </w:divBdr>
    </w:div>
    <w:div w:id="356975274">
      <w:bodyDiv w:val="1"/>
      <w:marLeft w:val="0"/>
      <w:marRight w:val="0"/>
      <w:marTop w:val="0"/>
      <w:marBottom w:val="0"/>
      <w:divBdr>
        <w:top w:val="none" w:sz="0" w:space="0" w:color="auto"/>
        <w:left w:val="none" w:sz="0" w:space="0" w:color="auto"/>
        <w:bottom w:val="none" w:sz="0" w:space="0" w:color="auto"/>
        <w:right w:val="none" w:sz="0" w:space="0" w:color="auto"/>
      </w:divBdr>
    </w:div>
    <w:div w:id="473915837">
      <w:bodyDiv w:val="1"/>
      <w:marLeft w:val="0"/>
      <w:marRight w:val="0"/>
      <w:marTop w:val="0"/>
      <w:marBottom w:val="0"/>
      <w:divBdr>
        <w:top w:val="none" w:sz="0" w:space="0" w:color="auto"/>
        <w:left w:val="none" w:sz="0" w:space="0" w:color="auto"/>
        <w:bottom w:val="none" w:sz="0" w:space="0" w:color="auto"/>
        <w:right w:val="none" w:sz="0" w:space="0" w:color="auto"/>
      </w:divBdr>
    </w:div>
    <w:div w:id="683678017">
      <w:bodyDiv w:val="1"/>
      <w:marLeft w:val="0"/>
      <w:marRight w:val="0"/>
      <w:marTop w:val="0"/>
      <w:marBottom w:val="0"/>
      <w:divBdr>
        <w:top w:val="none" w:sz="0" w:space="0" w:color="auto"/>
        <w:left w:val="none" w:sz="0" w:space="0" w:color="auto"/>
        <w:bottom w:val="none" w:sz="0" w:space="0" w:color="auto"/>
        <w:right w:val="none" w:sz="0" w:space="0" w:color="auto"/>
      </w:divBdr>
    </w:div>
    <w:div w:id="704016882">
      <w:bodyDiv w:val="1"/>
      <w:marLeft w:val="0"/>
      <w:marRight w:val="0"/>
      <w:marTop w:val="0"/>
      <w:marBottom w:val="0"/>
      <w:divBdr>
        <w:top w:val="none" w:sz="0" w:space="0" w:color="auto"/>
        <w:left w:val="none" w:sz="0" w:space="0" w:color="auto"/>
        <w:bottom w:val="none" w:sz="0" w:space="0" w:color="auto"/>
        <w:right w:val="none" w:sz="0" w:space="0" w:color="auto"/>
      </w:divBdr>
    </w:div>
    <w:div w:id="712847503">
      <w:bodyDiv w:val="1"/>
      <w:marLeft w:val="0"/>
      <w:marRight w:val="0"/>
      <w:marTop w:val="0"/>
      <w:marBottom w:val="0"/>
      <w:divBdr>
        <w:top w:val="none" w:sz="0" w:space="0" w:color="auto"/>
        <w:left w:val="none" w:sz="0" w:space="0" w:color="auto"/>
        <w:bottom w:val="none" w:sz="0" w:space="0" w:color="auto"/>
        <w:right w:val="none" w:sz="0" w:space="0" w:color="auto"/>
      </w:divBdr>
    </w:div>
    <w:div w:id="777675870">
      <w:bodyDiv w:val="1"/>
      <w:marLeft w:val="0"/>
      <w:marRight w:val="0"/>
      <w:marTop w:val="0"/>
      <w:marBottom w:val="0"/>
      <w:divBdr>
        <w:top w:val="none" w:sz="0" w:space="0" w:color="auto"/>
        <w:left w:val="none" w:sz="0" w:space="0" w:color="auto"/>
        <w:bottom w:val="none" w:sz="0" w:space="0" w:color="auto"/>
        <w:right w:val="none" w:sz="0" w:space="0" w:color="auto"/>
      </w:divBdr>
    </w:div>
    <w:div w:id="1249197589">
      <w:bodyDiv w:val="1"/>
      <w:marLeft w:val="0"/>
      <w:marRight w:val="0"/>
      <w:marTop w:val="0"/>
      <w:marBottom w:val="0"/>
      <w:divBdr>
        <w:top w:val="none" w:sz="0" w:space="0" w:color="auto"/>
        <w:left w:val="none" w:sz="0" w:space="0" w:color="auto"/>
        <w:bottom w:val="none" w:sz="0" w:space="0" w:color="auto"/>
        <w:right w:val="none" w:sz="0" w:space="0" w:color="auto"/>
      </w:divBdr>
    </w:div>
    <w:div w:id="1328367220">
      <w:bodyDiv w:val="1"/>
      <w:marLeft w:val="0"/>
      <w:marRight w:val="0"/>
      <w:marTop w:val="0"/>
      <w:marBottom w:val="0"/>
      <w:divBdr>
        <w:top w:val="none" w:sz="0" w:space="0" w:color="auto"/>
        <w:left w:val="none" w:sz="0" w:space="0" w:color="auto"/>
        <w:bottom w:val="none" w:sz="0" w:space="0" w:color="auto"/>
        <w:right w:val="none" w:sz="0" w:space="0" w:color="auto"/>
      </w:divBdr>
    </w:div>
    <w:div w:id="1585411799">
      <w:bodyDiv w:val="1"/>
      <w:marLeft w:val="0"/>
      <w:marRight w:val="0"/>
      <w:marTop w:val="0"/>
      <w:marBottom w:val="0"/>
      <w:divBdr>
        <w:top w:val="none" w:sz="0" w:space="0" w:color="auto"/>
        <w:left w:val="none" w:sz="0" w:space="0" w:color="auto"/>
        <w:bottom w:val="none" w:sz="0" w:space="0" w:color="auto"/>
        <w:right w:val="none" w:sz="0" w:space="0" w:color="auto"/>
      </w:divBdr>
    </w:div>
    <w:div w:id="1618175867">
      <w:bodyDiv w:val="1"/>
      <w:marLeft w:val="0"/>
      <w:marRight w:val="0"/>
      <w:marTop w:val="0"/>
      <w:marBottom w:val="0"/>
      <w:divBdr>
        <w:top w:val="none" w:sz="0" w:space="0" w:color="auto"/>
        <w:left w:val="none" w:sz="0" w:space="0" w:color="auto"/>
        <w:bottom w:val="none" w:sz="0" w:space="0" w:color="auto"/>
        <w:right w:val="none" w:sz="0" w:space="0" w:color="auto"/>
      </w:divBdr>
    </w:div>
    <w:div w:id="1749957744">
      <w:bodyDiv w:val="1"/>
      <w:marLeft w:val="0"/>
      <w:marRight w:val="0"/>
      <w:marTop w:val="0"/>
      <w:marBottom w:val="0"/>
      <w:divBdr>
        <w:top w:val="none" w:sz="0" w:space="0" w:color="auto"/>
        <w:left w:val="none" w:sz="0" w:space="0" w:color="auto"/>
        <w:bottom w:val="none" w:sz="0" w:space="0" w:color="auto"/>
        <w:right w:val="none" w:sz="0" w:space="0" w:color="auto"/>
      </w:divBdr>
    </w:div>
    <w:div w:id="1834755518">
      <w:bodyDiv w:val="1"/>
      <w:marLeft w:val="0"/>
      <w:marRight w:val="0"/>
      <w:marTop w:val="0"/>
      <w:marBottom w:val="0"/>
      <w:divBdr>
        <w:top w:val="none" w:sz="0" w:space="0" w:color="auto"/>
        <w:left w:val="none" w:sz="0" w:space="0" w:color="auto"/>
        <w:bottom w:val="none" w:sz="0" w:space="0" w:color="auto"/>
        <w:right w:val="none" w:sz="0" w:space="0" w:color="auto"/>
      </w:divBdr>
    </w:div>
    <w:div w:id="1994140871">
      <w:bodyDiv w:val="1"/>
      <w:marLeft w:val="0"/>
      <w:marRight w:val="0"/>
      <w:marTop w:val="0"/>
      <w:marBottom w:val="0"/>
      <w:divBdr>
        <w:top w:val="none" w:sz="0" w:space="0" w:color="auto"/>
        <w:left w:val="none" w:sz="0" w:space="0" w:color="auto"/>
        <w:bottom w:val="none" w:sz="0" w:space="0" w:color="auto"/>
        <w:right w:val="none" w:sz="0" w:space="0" w:color="auto"/>
      </w:divBdr>
    </w:div>
    <w:div w:id="2067948157">
      <w:bodyDiv w:val="1"/>
      <w:marLeft w:val="0"/>
      <w:marRight w:val="0"/>
      <w:marTop w:val="0"/>
      <w:marBottom w:val="0"/>
      <w:divBdr>
        <w:top w:val="none" w:sz="0" w:space="0" w:color="auto"/>
        <w:left w:val="none" w:sz="0" w:space="0" w:color="auto"/>
        <w:bottom w:val="none" w:sz="0" w:space="0" w:color="auto"/>
        <w:right w:val="none" w:sz="0" w:space="0" w:color="auto"/>
      </w:divBdr>
    </w:div>
    <w:div w:id="208714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highfieldedgbast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ighfieldedgbast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1855</Words>
  <Characters>10580</Characters>
  <Application>Microsoft Office Word</Application>
  <DocSecurity>0</DocSecurity>
  <Lines>88</Lines>
  <Paragraphs>24</Paragraphs>
  <ScaleCrop>false</ScaleCrop>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2025-04-25T16:21:00Z</dcterms:created>
  <dcterms:modified xsi:type="dcterms:W3CDTF">2025-04-25T16:21:00Z</dcterms:modified>
</cp:coreProperties>
</file>