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F6D3B" w14:textId="1B17DB36" w:rsidR="006B381E" w:rsidRDefault="006B381E" w:rsidP="00CB4C89">
      <w:pPr>
        <w:spacing w:line="360" w:lineRule="auto"/>
        <w:jc w:val="both"/>
        <w:rPr>
          <w:rFonts w:ascii="Times New Roman" w:hAnsi="Times New Roman" w:cs="Times New Roman"/>
        </w:rPr>
      </w:pPr>
      <w:r>
        <w:rPr>
          <w:noProof/>
        </w:rPr>
        <w:drawing>
          <wp:inline distT="0" distB="0" distL="0" distR="0" wp14:anchorId="7D41792F" wp14:editId="53D306B8">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58B059BE" w14:textId="77777777" w:rsidR="00C03B0A" w:rsidRDefault="006B381E" w:rsidP="006B381E">
      <w:pPr>
        <w:ind w:left="1440" w:firstLine="720"/>
        <w:rPr>
          <w:rFonts w:ascii="Times New Roman" w:hAnsi="Times New Roman" w:cs="Times New Roman"/>
          <w:sz w:val="24"/>
          <w:szCs w:val="24"/>
        </w:rPr>
      </w:pPr>
      <w:bookmarkStart w:id="0" w:name="_Hlk140312078"/>
      <w:r>
        <w:rPr>
          <w:rFonts w:ascii="Times New Roman" w:hAnsi="Times New Roman" w:cs="Times New Roman"/>
          <w:sz w:val="24"/>
          <w:szCs w:val="24"/>
        </w:rPr>
        <w:t xml:space="preserve">                      </w:t>
      </w:r>
    </w:p>
    <w:p w14:paraId="559EC56E" w14:textId="77777777" w:rsidR="00C03B0A" w:rsidRDefault="00C03B0A" w:rsidP="006B381E">
      <w:pPr>
        <w:ind w:left="1440" w:firstLine="720"/>
        <w:rPr>
          <w:rFonts w:ascii="Times New Roman" w:hAnsi="Times New Roman" w:cs="Times New Roman"/>
          <w:sz w:val="24"/>
          <w:szCs w:val="24"/>
        </w:rPr>
      </w:pPr>
    </w:p>
    <w:p w14:paraId="3F26B8EB" w14:textId="49F81AAB" w:rsidR="006B381E" w:rsidRPr="006F695A" w:rsidRDefault="00C03B0A" w:rsidP="006B381E">
      <w:pPr>
        <w:ind w:left="1440" w:firstLine="720"/>
        <w:rPr>
          <w:rFonts w:ascii="Times New Roman" w:hAnsi="Times New Roman" w:cs="Times New Roman"/>
          <w:sz w:val="24"/>
          <w:szCs w:val="24"/>
        </w:rPr>
      </w:pPr>
      <w:r>
        <w:rPr>
          <w:rFonts w:ascii="Times New Roman" w:hAnsi="Times New Roman" w:cs="Times New Roman"/>
          <w:sz w:val="24"/>
          <w:szCs w:val="24"/>
        </w:rPr>
        <w:t xml:space="preserve">                             </w:t>
      </w:r>
      <w:r w:rsidR="006B381E">
        <w:rPr>
          <w:rFonts w:ascii="Times New Roman" w:hAnsi="Times New Roman" w:cs="Times New Roman"/>
          <w:sz w:val="24"/>
          <w:szCs w:val="24"/>
        </w:rPr>
        <w:t xml:space="preserve"> </w:t>
      </w:r>
      <w:r w:rsidR="006B381E" w:rsidRPr="006F695A">
        <w:rPr>
          <w:rFonts w:ascii="Times New Roman" w:hAnsi="Times New Roman" w:cs="Times New Roman"/>
          <w:sz w:val="24"/>
          <w:szCs w:val="24"/>
        </w:rPr>
        <w:t>Assignment 1</w:t>
      </w:r>
    </w:p>
    <w:p w14:paraId="4B90E65D" w14:textId="77777777" w:rsidR="006B381E" w:rsidRPr="006F695A" w:rsidRDefault="006B381E" w:rsidP="006B381E">
      <w:pPr>
        <w:rPr>
          <w:rFonts w:ascii="Times New Roman" w:hAnsi="Times New Roman" w:cs="Times New Roman"/>
          <w:sz w:val="24"/>
          <w:szCs w:val="24"/>
        </w:rPr>
      </w:pPr>
    </w:p>
    <w:p w14:paraId="10E25335" w14:textId="77777777" w:rsidR="006B381E" w:rsidRPr="006F695A" w:rsidRDefault="006B381E" w:rsidP="006B381E">
      <w:pPr>
        <w:rPr>
          <w:rFonts w:ascii="Times New Roman" w:hAnsi="Times New Roman" w:cs="Times New Roman"/>
          <w:sz w:val="24"/>
          <w:szCs w:val="24"/>
        </w:rPr>
      </w:pPr>
    </w:p>
    <w:p w14:paraId="559ECE6D" w14:textId="77777777" w:rsidR="006B381E" w:rsidRPr="006F695A" w:rsidRDefault="006B381E" w:rsidP="006B381E">
      <w:pPr>
        <w:rPr>
          <w:rFonts w:ascii="Times New Roman" w:hAnsi="Times New Roman" w:cs="Times New Roman"/>
          <w:sz w:val="24"/>
          <w:szCs w:val="24"/>
        </w:rPr>
      </w:pPr>
    </w:p>
    <w:p w14:paraId="486211F3" w14:textId="77777777" w:rsidR="006B381E" w:rsidRPr="006F695A" w:rsidRDefault="006B381E" w:rsidP="006B381E">
      <w:pPr>
        <w:rPr>
          <w:rFonts w:ascii="Times New Roman" w:hAnsi="Times New Roman" w:cs="Times New Roman"/>
          <w:sz w:val="24"/>
          <w:szCs w:val="24"/>
        </w:rPr>
      </w:pPr>
      <w:r w:rsidRPr="006F695A">
        <w:rPr>
          <w:rFonts w:ascii="Times New Roman" w:hAnsi="Times New Roman" w:cs="Times New Roman"/>
          <w:sz w:val="24"/>
          <w:szCs w:val="24"/>
        </w:rPr>
        <w:t>Name: Sorin Daniel Dascalu</w:t>
      </w:r>
    </w:p>
    <w:p w14:paraId="755775C2" w14:textId="77777777" w:rsidR="006B381E" w:rsidRPr="006F695A" w:rsidRDefault="006B381E" w:rsidP="006B381E">
      <w:pPr>
        <w:rPr>
          <w:rFonts w:ascii="Times New Roman" w:hAnsi="Times New Roman" w:cs="Times New Roman"/>
          <w:sz w:val="24"/>
          <w:szCs w:val="24"/>
        </w:rPr>
      </w:pPr>
      <w:r w:rsidRPr="006F695A">
        <w:rPr>
          <w:rFonts w:ascii="Times New Roman" w:hAnsi="Times New Roman" w:cs="Times New Roman"/>
          <w:sz w:val="24"/>
          <w:szCs w:val="24"/>
        </w:rPr>
        <w:t>Student ID: 2237755</w:t>
      </w:r>
    </w:p>
    <w:p w14:paraId="374D958E" w14:textId="77777777" w:rsidR="006B381E" w:rsidRPr="006F695A" w:rsidRDefault="006B381E" w:rsidP="006B381E">
      <w:pPr>
        <w:rPr>
          <w:rFonts w:ascii="Times New Roman" w:hAnsi="Times New Roman" w:cs="Times New Roman"/>
          <w:sz w:val="24"/>
          <w:szCs w:val="24"/>
        </w:rPr>
      </w:pPr>
      <w:r w:rsidRPr="006F695A">
        <w:rPr>
          <w:rFonts w:ascii="Times New Roman" w:hAnsi="Times New Roman" w:cs="Times New Roman"/>
          <w:sz w:val="24"/>
          <w:szCs w:val="24"/>
        </w:rPr>
        <w:t>Module code: LCBB4004</w:t>
      </w:r>
    </w:p>
    <w:p w14:paraId="366F28A7" w14:textId="77777777" w:rsidR="006B381E" w:rsidRPr="006F695A" w:rsidRDefault="006B381E" w:rsidP="006B381E">
      <w:pPr>
        <w:rPr>
          <w:rFonts w:ascii="Times New Roman" w:hAnsi="Times New Roman" w:cs="Times New Roman"/>
          <w:sz w:val="24"/>
          <w:szCs w:val="24"/>
        </w:rPr>
      </w:pPr>
      <w:r w:rsidRPr="006F695A">
        <w:rPr>
          <w:rFonts w:ascii="Times New Roman" w:hAnsi="Times New Roman" w:cs="Times New Roman"/>
          <w:sz w:val="24"/>
          <w:szCs w:val="24"/>
        </w:rPr>
        <w:lastRenderedPageBreak/>
        <w:t>Module name: Marketing fundamentals</w:t>
      </w:r>
    </w:p>
    <w:p w14:paraId="61774DC2" w14:textId="77777777" w:rsidR="006B381E" w:rsidRDefault="006B381E" w:rsidP="006B381E">
      <w:pPr>
        <w:rPr>
          <w:rFonts w:ascii="Times New Roman" w:hAnsi="Times New Roman" w:cs="Times New Roman"/>
          <w:sz w:val="24"/>
          <w:szCs w:val="24"/>
        </w:rPr>
      </w:pPr>
      <w:r w:rsidRPr="006F695A">
        <w:rPr>
          <w:rFonts w:ascii="Times New Roman" w:hAnsi="Times New Roman" w:cs="Times New Roman"/>
          <w:sz w:val="24"/>
          <w:szCs w:val="24"/>
        </w:rPr>
        <w:t xml:space="preserve">Lecturer: </w:t>
      </w:r>
      <w:proofErr w:type="spellStart"/>
      <w:r w:rsidRPr="006F695A">
        <w:rPr>
          <w:rFonts w:ascii="Times New Roman" w:hAnsi="Times New Roman" w:cs="Times New Roman"/>
          <w:sz w:val="24"/>
          <w:szCs w:val="24"/>
        </w:rPr>
        <w:t>Piyumika</w:t>
      </w:r>
      <w:proofErr w:type="spellEnd"/>
      <w:r w:rsidRPr="006F695A">
        <w:rPr>
          <w:rFonts w:ascii="Times New Roman" w:hAnsi="Times New Roman" w:cs="Times New Roman"/>
          <w:sz w:val="24"/>
          <w:szCs w:val="24"/>
        </w:rPr>
        <w:t xml:space="preserve"> </w:t>
      </w:r>
      <w:proofErr w:type="spellStart"/>
      <w:r w:rsidRPr="006F695A">
        <w:rPr>
          <w:rFonts w:ascii="Times New Roman" w:hAnsi="Times New Roman" w:cs="Times New Roman"/>
          <w:sz w:val="24"/>
          <w:szCs w:val="24"/>
        </w:rPr>
        <w:t>Kithulgoda</w:t>
      </w:r>
      <w:proofErr w:type="spellEnd"/>
      <w:r w:rsidRPr="006F695A">
        <w:rPr>
          <w:rFonts w:ascii="Times New Roman" w:hAnsi="Times New Roman" w:cs="Times New Roman"/>
          <w:sz w:val="24"/>
          <w:szCs w:val="24"/>
        </w:rPr>
        <w:t xml:space="preserve"> Gam</w:t>
      </w:r>
      <w:bookmarkEnd w:id="0"/>
    </w:p>
    <w:p w14:paraId="2B8727AE" w14:textId="77777777" w:rsidR="006B381E" w:rsidRDefault="006B381E" w:rsidP="00CB4C89">
      <w:pPr>
        <w:spacing w:line="360" w:lineRule="auto"/>
        <w:jc w:val="both"/>
        <w:rPr>
          <w:rFonts w:ascii="Times New Roman" w:hAnsi="Times New Roman" w:cs="Times New Roman"/>
        </w:rPr>
      </w:pPr>
    </w:p>
    <w:p w14:paraId="49612966" w14:textId="77777777" w:rsidR="006B381E" w:rsidRDefault="006B381E" w:rsidP="00CB4C89">
      <w:pPr>
        <w:spacing w:line="360" w:lineRule="auto"/>
        <w:jc w:val="both"/>
        <w:rPr>
          <w:rFonts w:ascii="Times New Roman" w:hAnsi="Times New Roman" w:cs="Times New Roman"/>
        </w:rPr>
      </w:pPr>
    </w:p>
    <w:p w14:paraId="13299509" w14:textId="77777777" w:rsidR="006B381E" w:rsidRDefault="006B381E" w:rsidP="00CB4C89">
      <w:pPr>
        <w:spacing w:line="360" w:lineRule="auto"/>
        <w:jc w:val="both"/>
        <w:rPr>
          <w:rFonts w:ascii="Times New Roman" w:hAnsi="Times New Roman" w:cs="Times New Roman"/>
        </w:rPr>
      </w:pPr>
    </w:p>
    <w:p w14:paraId="70C97200" w14:textId="77777777" w:rsidR="006B381E" w:rsidRDefault="006B381E" w:rsidP="00CB4C89">
      <w:pPr>
        <w:spacing w:line="360" w:lineRule="auto"/>
        <w:jc w:val="both"/>
        <w:rPr>
          <w:rFonts w:ascii="Times New Roman" w:hAnsi="Times New Roman" w:cs="Times New Roman"/>
        </w:rPr>
      </w:pPr>
    </w:p>
    <w:p w14:paraId="5E259BCD" w14:textId="77777777" w:rsidR="006B381E" w:rsidRDefault="006B381E" w:rsidP="00CB4C89">
      <w:pPr>
        <w:spacing w:line="360" w:lineRule="auto"/>
        <w:jc w:val="both"/>
        <w:rPr>
          <w:rFonts w:ascii="Times New Roman" w:hAnsi="Times New Roman" w:cs="Times New Roman"/>
        </w:rPr>
      </w:pPr>
    </w:p>
    <w:p w14:paraId="45944B7A" w14:textId="77777777" w:rsidR="006B381E" w:rsidRDefault="006B381E" w:rsidP="00CB4C89">
      <w:pPr>
        <w:spacing w:line="360" w:lineRule="auto"/>
        <w:jc w:val="both"/>
        <w:rPr>
          <w:rFonts w:ascii="Times New Roman" w:hAnsi="Times New Roman" w:cs="Times New Roman"/>
        </w:rPr>
      </w:pPr>
    </w:p>
    <w:p w14:paraId="24EEC292" w14:textId="77777777" w:rsidR="006B381E" w:rsidRDefault="006B381E" w:rsidP="00CB4C89">
      <w:pPr>
        <w:spacing w:line="360" w:lineRule="auto"/>
        <w:jc w:val="both"/>
        <w:rPr>
          <w:rFonts w:ascii="Times New Roman" w:hAnsi="Times New Roman" w:cs="Times New Roman"/>
        </w:rPr>
      </w:pPr>
    </w:p>
    <w:p w14:paraId="1DEDD1E2" w14:textId="77777777" w:rsidR="006B381E" w:rsidRDefault="006B381E" w:rsidP="00CB4C89">
      <w:pPr>
        <w:spacing w:line="360" w:lineRule="auto"/>
        <w:jc w:val="both"/>
        <w:rPr>
          <w:rFonts w:ascii="Times New Roman" w:hAnsi="Times New Roman" w:cs="Times New Roman"/>
        </w:rPr>
      </w:pPr>
    </w:p>
    <w:p w14:paraId="6837B2D0" w14:textId="77777777" w:rsidR="006B381E" w:rsidRDefault="006B381E" w:rsidP="00CB4C89">
      <w:pPr>
        <w:spacing w:line="360" w:lineRule="auto"/>
        <w:jc w:val="both"/>
        <w:rPr>
          <w:rFonts w:ascii="Times New Roman" w:hAnsi="Times New Roman" w:cs="Times New Roman"/>
        </w:rPr>
      </w:pPr>
    </w:p>
    <w:p w14:paraId="45F971B0" w14:textId="77777777" w:rsidR="006B381E" w:rsidRDefault="006B381E" w:rsidP="00CB4C89">
      <w:pPr>
        <w:spacing w:line="360" w:lineRule="auto"/>
        <w:jc w:val="both"/>
        <w:rPr>
          <w:rFonts w:ascii="Times New Roman" w:hAnsi="Times New Roman" w:cs="Times New Roman"/>
        </w:rPr>
      </w:pPr>
    </w:p>
    <w:p w14:paraId="3588768C" w14:textId="77777777" w:rsidR="006B381E" w:rsidRDefault="006B381E" w:rsidP="00CB4C89">
      <w:pPr>
        <w:spacing w:line="360" w:lineRule="auto"/>
        <w:jc w:val="both"/>
        <w:rPr>
          <w:rFonts w:ascii="Times New Roman" w:hAnsi="Times New Roman" w:cs="Times New Roman"/>
        </w:rPr>
      </w:pPr>
    </w:p>
    <w:p w14:paraId="322D9E1F" w14:textId="77777777" w:rsidR="006B381E" w:rsidRDefault="006B381E" w:rsidP="00CB4C89">
      <w:pPr>
        <w:spacing w:line="360" w:lineRule="auto"/>
        <w:jc w:val="both"/>
        <w:rPr>
          <w:rFonts w:ascii="Times New Roman" w:hAnsi="Times New Roman" w:cs="Times New Roman"/>
        </w:rPr>
      </w:pPr>
    </w:p>
    <w:p w14:paraId="0616D505" w14:textId="7B276A80"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An In-Depth Analysis of Apple Inc.'s Segmentation, Targeting, and Positioning Strategies in Response to Consumer Preferences is the title of this article.</w:t>
      </w:r>
    </w:p>
    <w:p w14:paraId="26E9E542" w14:textId="71CD4D3A"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Organisations are coming to the realisation that the traditional method of using a marketing strategy that is comprehensive in scope is no longer sufficient in the setting of a dynamic and always shifting business environment. </w:t>
      </w:r>
      <w:r w:rsidR="009C1F53">
        <w:rPr>
          <w:rFonts w:ascii="Times New Roman" w:hAnsi="Times New Roman" w:cs="Times New Roman"/>
        </w:rPr>
        <w:t>T</w:t>
      </w:r>
      <w:r w:rsidR="009C1F53" w:rsidRPr="00CB4C89">
        <w:rPr>
          <w:rFonts w:ascii="Times New Roman" w:hAnsi="Times New Roman" w:cs="Times New Roman"/>
        </w:rPr>
        <w:t>he domain of commerce in modern times has developed into a globalised and highly competitive arena. This transition was instigated by the changeable preferences of customers, who play a vital role in the instigation of this change. The increasing demand from customers for a wider variety of goods and more options has led to a considerable rise in the significance of market segmentation. Apple Inc., a renowned multinational firm in the consumer electronics industry, has effectively implemented strategies including segmentation, targeting, and positioning (STP) to build its dominating position in the global market. This success may be attributed to Apple's commitment to identifying and satisfying specific customer needs. This blog post offers a critical examination and analysis of Apple's segmentation, targeting, and positioning (STP) strategies, in addition to providing information about the company's marketing mix</w:t>
      </w:r>
      <w:r w:rsidRPr="00CB4C89">
        <w:rPr>
          <w:rFonts w:ascii="Times New Roman" w:hAnsi="Times New Roman" w:cs="Times New Roman"/>
        </w:rPr>
        <w:t xml:space="preserve"> </w:t>
      </w:r>
      <w:sdt>
        <w:sdtPr>
          <w:rPr>
            <w:rFonts w:ascii="Times New Roman" w:hAnsi="Times New Roman" w:cs="Times New Roman"/>
          </w:rPr>
          <w:id w:val="2041318786"/>
          <w:citation/>
        </w:sdtPr>
        <w:sdtContent>
          <w:r w:rsidR="00CA6D25">
            <w:rPr>
              <w:rFonts w:ascii="Times New Roman" w:hAnsi="Times New Roman" w:cs="Times New Roman"/>
            </w:rPr>
            <w:fldChar w:fldCharType="begin"/>
          </w:r>
          <w:r w:rsidR="00CA6D25">
            <w:rPr>
              <w:rFonts w:ascii="Times New Roman" w:hAnsi="Times New Roman" w:cs="Times New Roman"/>
              <w:lang w:val="en-US"/>
            </w:rPr>
            <w:instrText xml:space="preserve"> CITATION Kot20 \l 1033 </w:instrText>
          </w:r>
          <w:r w:rsidR="00CA6D25">
            <w:rPr>
              <w:rFonts w:ascii="Times New Roman" w:hAnsi="Times New Roman" w:cs="Times New Roman"/>
            </w:rPr>
            <w:fldChar w:fldCharType="separate"/>
          </w:r>
          <w:r w:rsidR="006B381E" w:rsidRPr="006B381E">
            <w:rPr>
              <w:rFonts w:ascii="Times New Roman" w:hAnsi="Times New Roman" w:cs="Times New Roman"/>
              <w:noProof/>
              <w:lang w:val="en-US"/>
            </w:rPr>
            <w:t>(Kotler, 2020)</w:t>
          </w:r>
          <w:r w:rsidR="00CA6D25">
            <w:rPr>
              <w:rFonts w:ascii="Times New Roman" w:hAnsi="Times New Roman" w:cs="Times New Roman"/>
            </w:rPr>
            <w:fldChar w:fldCharType="end"/>
          </w:r>
        </w:sdtContent>
      </w:sdt>
      <w:r w:rsidR="009C1F53">
        <w:rPr>
          <w:rFonts w:ascii="Times New Roman" w:hAnsi="Times New Roman" w:cs="Times New Roman"/>
        </w:rPr>
        <w:t>.</w:t>
      </w:r>
    </w:p>
    <w:p w14:paraId="47ACE54F" w14:textId="4C38F953"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Apple Inc. has a number of different segmentation tactics it uses.</w:t>
      </w:r>
    </w:p>
    <w:p w14:paraId="4EE5F4F2" w14:textId="0E9D0429" w:rsidR="00CB4C89" w:rsidRPr="00CB4C89" w:rsidRDefault="009C1F53" w:rsidP="00CB4C89">
      <w:pPr>
        <w:spacing w:line="360" w:lineRule="auto"/>
        <w:jc w:val="both"/>
        <w:rPr>
          <w:rFonts w:ascii="Times New Roman" w:hAnsi="Times New Roman" w:cs="Times New Roman"/>
        </w:rPr>
      </w:pPr>
      <w:r w:rsidRPr="00CB4C89">
        <w:rPr>
          <w:rFonts w:ascii="Times New Roman" w:hAnsi="Times New Roman" w:cs="Times New Roman"/>
        </w:rPr>
        <w:lastRenderedPageBreak/>
        <w:t>Apple segments its market based on a mix of geographic, demographic, psychographic, and behavioural segmentation parameters</w:t>
      </w:r>
      <w:r w:rsidR="00CB4C89" w:rsidRPr="00CB4C89">
        <w:rPr>
          <w:rFonts w:ascii="Times New Roman" w:hAnsi="Times New Roman" w:cs="Times New Roman"/>
        </w:rPr>
        <w:t xml:space="preserve"> </w:t>
      </w:r>
      <w:sdt>
        <w:sdtPr>
          <w:rPr>
            <w:rFonts w:ascii="Times New Roman" w:hAnsi="Times New Roman" w:cs="Times New Roman"/>
          </w:rPr>
          <w:id w:val="616187190"/>
          <w:citation/>
        </w:sdtPr>
        <w:sdtContent>
          <w:r w:rsidR="005A2364">
            <w:rPr>
              <w:rFonts w:ascii="Times New Roman" w:hAnsi="Times New Roman" w:cs="Times New Roman"/>
            </w:rPr>
            <w:fldChar w:fldCharType="begin"/>
          </w:r>
          <w:r w:rsidR="005A2364">
            <w:rPr>
              <w:rFonts w:ascii="Times New Roman" w:hAnsi="Times New Roman" w:cs="Times New Roman"/>
              <w:lang w:val="en-US"/>
            </w:rPr>
            <w:instrText xml:space="preserve"> CITATION Kot15 \l 1033 </w:instrText>
          </w:r>
          <w:r w:rsidR="005A2364">
            <w:rPr>
              <w:rFonts w:ascii="Times New Roman" w:hAnsi="Times New Roman" w:cs="Times New Roman"/>
            </w:rPr>
            <w:fldChar w:fldCharType="separate"/>
          </w:r>
          <w:r w:rsidR="006B381E" w:rsidRPr="006B381E">
            <w:rPr>
              <w:rFonts w:ascii="Times New Roman" w:hAnsi="Times New Roman" w:cs="Times New Roman"/>
              <w:noProof/>
              <w:lang w:val="en-US"/>
            </w:rPr>
            <w:t>(Kotler, 2015)</w:t>
          </w:r>
          <w:r w:rsidR="005A2364">
            <w:rPr>
              <w:rFonts w:ascii="Times New Roman" w:hAnsi="Times New Roman" w:cs="Times New Roman"/>
            </w:rPr>
            <w:fldChar w:fldCharType="end"/>
          </w:r>
        </w:sdtContent>
      </w:sdt>
      <w:r>
        <w:rPr>
          <w:rFonts w:ascii="Times New Roman" w:hAnsi="Times New Roman" w:cs="Times New Roman"/>
        </w:rPr>
        <w:t>.</w:t>
      </w:r>
    </w:p>
    <w:p w14:paraId="66F2BB4F" w14:textId="77777777"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The products and services offered by Apple have a worldwide footprint, which includes a number of different geographic locations. When formulating various techniques, it is helpful to make use of the economic capabilities, amount of internet connection, and market growth present in each individual region. In the year 2022, Apple Inc. will put aggressive marketing strategies into action in rich regions such as North America and Western Europe. These strategies will target those who have the financial wherewithal to acquire high-end items.</w:t>
      </w:r>
    </w:p>
    <w:p w14:paraId="0908A5E9" w14:textId="56AB5630"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Apple makes use of demographic segmentation in order to concentrate its marketing efforts on certain customer groups. These consumer categories include wealthy people, technologically savvy millennials and Gen Z </w:t>
      </w:r>
      <w:r w:rsidR="008014CA">
        <w:rPr>
          <w:rFonts w:ascii="Times New Roman" w:hAnsi="Times New Roman" w:cs="Times New Roman"/>
        </w:rPr>
        <w:t>individuals</w:t>
      </w:r>
      <w:r w:rsidRPr="00CB4C89">
        <w:rPr>
          <w:rFonts w:ascii="Times New Roman" w:hAnsi="Times New Roman" w:cs="Times New Roman"/>
        </w:rPr>
        <w:t xml:space="preserve">, as well as those who are employed in professional vocations. </w:t>
      </w:r>
      <w:r w:rsidR="009C1F53">
        <w:rPr>
          <w:rFonts w:ascii="Times New Roman" w:hAnsi="Times New Roman" w:cs="Times New Roman"/>
        </w:rPr>
        <w:t>T</w:t>
      </w:r>
      <w:r w:rsidR="009C1F53" w:rsidRPr="00CB4C89">
        <w:rPr>
          <w:rFonts w:ascii="Times New Roman" w:hAnsi="Times New Roman" w:cs="Times New Roman"/>
        </w:rPr>
        <w:t>he products that the firm sells are deliberately crafted with the intention of appealing to customers who have an appreciation for, as well as the financial wherewithal to buy, technologically innovative and high-quality goods</w:t>
      </w:r>
      <w:r w:rsidRPr="00CB4C89">
        <w:rPr>
          <w:rFonts w:ascii="Times New Roman" w:hAnsi="Times New Roman" w:cs="Times New Roman"/>
        </w:rPr>
        <w:t xml:space="preserve"> </w:t>
      </w:r>
      <w:sdt>
        <w:sdtPr>
          <w:rPr>
            <w:rFonts w:ascii="Times New Roman" w:hAnsi="Times New Roman" w:cs="Times New Roman"/>
          </w:rPr>
          <w:id w:val="-155073444"/>
          <w:citation/>
        </w:sdtPr>
        <w:sdtContent>
          <w:r w:rsidR="006D6FCB">
            <w:rPr>
              <w:rFonts w:ascii="Times New Roman" w:hAnsi="Times New Roman" w:cs="Times New Roman"/>
            </w:rPr>
            <w:fldChar w:fldCharType="begin"/>
          </w:r>
          <w:r w:rsidR="006D6FCB">
            <w:rPr>
              <w:rFonts w:ascii="Times New Roman" w:hAnsi="Times New Roman" w:cs="Times New Roman"/>
              <w:lang w:val="en-US"/>
            </w:rPr>
            <w:instrText xml:space="preserve"> CITATION Hoo20 \l 1033 </w:instrText>
          </w:r>
          <w:r w:rsidR="006D6FCB">
            <w:rPr>
              <w:rFonts w:ascii="Times New Roman" w:hAnsi="Times New Roman" w:cs="Times New Roman"/>
            </w:rPr>
            <w:fldChar w:fldCharType="separate"/>
          </w:r>
          <w:r w:rsidR="006B381E" w:rsidRPr="006B381E">
            <w:rPr>
              <w:rFonts w:ascii="Times New Roman" w:hAnsi="Times New Roman" w:cs="Times New Roman"/>
              <w:noProof/>
              <w:lang w:val="en-US"/>
            </w:rPr>
            <w:t>(Hooley, 2020)</w:t>
          </w:r>
          <w:r w:rsidR="006D6FCB">
            <w:rPr>
              <w:rFonts w:ascii="Times New Roman" w:hAnsi="Times New Roman" w:cs="Times New Roman"/>
            </w:rPr>
            <w:fldChar w:fldCharType="end"/>
          </w:r>
        </w:sdtContent>
      </w:sdt>
      <w:r w:rsidR="009C1F53">
        <w:rPr>
          <w:rFonts w:ascii="Times New Roman" w:hAnsi="Times New Roman" w:cs="Times New Roman"/>
        </w:rPr>
        <w:t>.</w:t>
      </w:r>
      <w:r w:rsidRPr="00CB4C89">
        <w:rPr>
          <w:rFonts w:ascii="Times New Roman" w:hAnsi="Times New Roman" w:cs="Times New Roman"/>
        </w:rPr>
        <w:t xml:space="preserve"> </w:t>
      </w:r>
    </w:p>
    <w:p w14:paraId="2BD197D0" w14:textId="76BD5EC0"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Apple uses psychographic segmentation to target a certain set of consumers who put a high priority on characteristics such as innovation, creativity, and performance when making buying choices. These customers may be identified by the fact that they purchase Apple products. Those individuals who are looking to set themselves apart from the general population are the target audience for the marketing narratives that Apple employs. </w:t>
      </w:r>
      <w:r w:rsidR="00320000">
        <w:rPr>
          <w:rFonts w:ascii="Times New Roman" w:hAnsi="Times New Roman" w:cs="Times New Roman"/>
        </w:rPr>
        <w:t>T</w:t>
      </w:r>
      <w:r w:rsidRPr="00CB4C89">
        <w:rPr>
          <w:rFonts w:ascii="Times New Roman" w:hAnsi="Times New Roman" w:cs="Times New Roman"/>
        </w:rPr>
        <w:t>he products sold</w:t>
      </w:r>
      <w:r>
        <w:rPr>
          <w:rFonts w:ascii="Times New Roman" w:hAnsi="Times New Roman" w:cs="Times New Roman"/>
        </w:rPr>
        <w:t xml:space="preserve"> </w:t>
      </w:r>
      <w:r w:rsidRPr="00CB4C89">
        <w:rPr>
          <w:rFonts w:ascii="Times New Roman" w:hAnsi="Times New Roman" w:cs="Times New Roman"/>
        </w:rPr>
        <w:t>by the business are often seen to be indicators of one's social standing, which suggests that they are appealing to those who have particular lifestyle goals in mind.</w:t>
      </w:r>
    </w:p>
    <w:p w14:paraId="22B9DAEF" w14:textId="35C0B429"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lastRenderedPageBreak/>
        <w:t xml:space="preserve">Apple categorises its consumers according to their usage rate, loyalty status, and readiness stage as part of its behavioural segmentation strategy, which is a strategic approach to market segmentation that the company takes in order to segment its market. Customers that use a service on a regular basis are rewarded via loyalty schemes and continual software improvements, both of which aim to increase customer retention. In addition, it is important to note that Apple goods are developed to cater to the requirements of customers with varied degrees of technical ability, incorporating both basic and advanced options </w:t>
      </w:r>
      <w:sdt>
        <w:sdtPr>
          <w:rPr>
            <w:rFonts w:ascii="Times New Roman" w:hAnsi="Times New Roman" w:cs="Times New Roman"/>
          </w:rPr>
          <w:id w:val="1617719906"/>
          <w:citation/>
        </w:sdtPr>
        <w:sdtContent>
          <w:r w:rsidR="00980F24">
            <w:rPr>
              <w:rFonts w:ascii="Times New Roman" w:hAnsi="Times New Roman" w:cs="Times New Roman"/>
            </w:rPr>
            <w:fldChar w:fldCharType="begin"/>
          </w:r>
          <w:r w:rsidR="00980F24">
            <w:rPr>
              <w:rFonts w:ascii="Times New Roman" w:hAnsi="Times New Roman" w:cs="Times New Roman"/>
              <w:lang w:val="en-US"/>
            </w:rPr>
            <w:instrText xml:space="preserve"> CITATION Jim18 \l 1033 </w:instrText>
          </w:r>
          <w:r w:rsidR="00980F24">
            <w:rPr>
              <w:rFonts w:ascii="Times New Roman" w:hAnsi="Times New Roman" w:cs="Times New Roman"/>
            </w:rPr>
            <w:fldChar w:fldCharType="separate"/>
          </w:r>
          <w:r w:rsidR="006B381E" w:rsidRPr="006B381E">
            <w:rPr>
              <w:rFonts w:ascii="Times New Roman" w:hAnsi="Times New Roman" w:cs="Times New Roman"/>
              <w:noProof/>
              <w:lang w:val="en-US"/>
            </w:rPr>
            <w:t>(Blythe, 2018)</w:t>
          </w:r>
          <w:r w:rsidR="00980F24">
            <w:rPr>
              <w:rFonts w:ascii="Times New Roman" w:hAnsi="Times New Roman" w:cs="Times New Roman"/>
            </w:rPr>
            <w:fldChar w:fldCharType="end"/>
          </w:r>
        </w:sdtContent>
      </w:sdt>
      <w:r w:rsidRPr="00CB4C89">
        <w:rPr>
          <w:rFonts w:ascii="Times New Roman" w:hAnsi="Times New Roman" w:cs="Times New Roman"/>
        </w:rPr>
        <w:t>. This is something that should be taken into consideration when purchasing Apple products.</w:t>
      </w:r>
    </w:p>
    <w:p w14:paraId="4F10CA88" w14:textId="77777777"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The tactics of concentration and alignment that are used by Apple Inc.</w:t>
      </w:r>
    </w:p>
    <w:p w14:paraId="523696BA" w14:textId="6DCFF474"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Apple makes use of its own unique method for targeting customers. Apple Inc. offers a diverse selection of one-of-a-kind products, each of which is aimed at a certain segment of the market. These include the iPhone, which is intended for those who want a luxury smartphone, the iPad, which is geared towards consumers who are knowledgeable about technology, and the Apple Watch, which is marketed towards people who are interested in health and fitness</w:t>
      </w:r>
      <w:sdt>
        <w:sdtPr>
          <w:rPr>
            <w:rFonts w:ascii="Times New Roman" w:hAnsi="Times New Roman" w:cs="Times New Roman"/>
          </w:rPr>
          <w:id w:val="-401669447"/>
          <w:citation/>
        </w:sdtPr>
        <w:sdtContent>
          <w:r w:rsidR="0010660A">
            <w:rPr>
              <w:rFonts w:ascii="Times New Roman" w:hAnsi="Times New Roman" w:cs="Times New Roman"/>
            </w:rPr>
            <w:fldChar w:fldCharType="begin"/>
          </w:r>
          <w:r w:rsidR="0010660A">
            <w:rPr>
              <w:rFonts w:ascii="Times New Roman" w:hAnsi="Times New Roman" w:cs="Times New Roman"/>
              <w:lang w:val="en-US"/>
            </w:rPr>
            <w:instrText xml:space="preserve"> CITATION Wil21 \l 1033 </w:instrText>
          </w:r>
          <w:r w:rsidR="0010660A">
            <w:rPr>
              <w:rFonts w:ascii="Times New Roman" w:hAnsi="Times New Roman" w:cs="Times New Roman"/>
            </w:rPr>
            <w:fldChar w:fldCharType="separate"/>
          </w:r>
          <w:r w:rsidR="006B381E">
            <w:rPr>
              <w:rFonts w:ascii="Times New Roman" w:hAnsi="Times New Roman" w:cs="Times New Roman"/>
              <w:noProof/>
              <w:lang w:val="en-US"/>
            </w:rPr>
            <w:t xml:space="preserve"> </w:t>
          </w:r>
          <w:r w:rsidR="006B381E" w:rsidRPr="006B381E">
            <w:rPr>
              <w:rFonts w:ascii="Times New Roman" w:hAnsi="Times New Roman" w:cs="Times New Roman"/>
              <w:noProof/>
              <w:lang w:val="en-US"/>
            </w:rPr>
            <w:t>(William M. Pride, 2021)</w:t>
          </w:r>
          <w:r w:rsidR="0010660A">
            <w:rPr>
              <w:rFonts w:ascii="Times New Roman" w:hAnsi="Times New Roman" w:cs="Times New Roman"/>
            </w:rPr>
            <w:fldChar w:fldCharType="end"/>
          </w:r>
        </w:sdtContent>
      </w:sdt>
      <w:r w:rsidRPr="00CB4C89">
        <w:rPr>
          <w:rFonts w:ascii="Times New Roman" w:hAnsi="Times New Roman" w:cs="Times New Roman"/>
        </w:rPr>
        <w:t>.</w:t>
      </w:r>
    </w:p>
    <w:p w14:paraId="0ACD6059" w14:textId="4621C207"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The approach that Apple uses to position itself in the market is based on the concepts of differentiation and premium pricing. Keller (2013) suggests that the factors of innovation, great design, user experience, and performance should be prioritised in this particular setting as the primary foci of attention.</w:t>
      </w:r>
      <w:r w:rsidR="00320000">
        <w:rPr>
          <w:rFonts w:ascii="Times New Roman" w:hAnsi="Times New Roman" w:cs="Times New Roman"/>
        </w:rPr>
        <w:t xml:space="preserve"> </w:t>
      </w:r>
      <w:r w:rsidRPr="00CB4C89">
        <w:rPr>
          <w:rFonts w:ascii="Times New Roman" w:hAnsi="Times New Roman" w:cs="Times New Roman"/>
        </w:rPr>
        <w:t>Apple's famous "Think Different" advertising campaign is representative of the company's strategic approach. It reflects the company's drive to challenging traditional conventions and recognising new ideas.</w:t>
      </w:r>
    </w:p>
    <w:p w14:paraId="03F5E10C" w14:textId="550C8991"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lastRenderedPageBreak/>
        <w:t>It is clear that Apple's strategic approach has resulted in some noteworthy accomplishments when seen from a critical vantage point; yet, it is essential to recognise that there are certain limitations to this method. The product's market share in regions with a high degree of price sensitivity is restricted as a result of the focus placed on premium pricing. In addition, it is important to remember that the pursuit of continuous innovation calls for significant investments in research and development, which in turn leads to a rise in operational costs.</w:t>
      </w:r>
    </w:p>
    <w:p w14:paraId="0AC72B01" w14:textId="77777777"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The tactics that are part of Apple Inc.'s marketing mix.</w:t>
      </w:r>
    </w:p>
    <w:p w14:paraId="15C98E32" w14:textId="251D941F" w:rsidR="00CB4C89" w:rsidRPr="00CB4C89" w:rsidRDefault="006B381E" w:rsidP="00CB4C89">
      <w:pPr>
        <w:spacing w:line="360" w:lineRule="auto"/>
        <w:jc w:val="both"/>
        <w:rPr>
          <w:rFonts w:ascii="Times New Roman" w:hAnsi="Times New Roman" w:cs="Times New Roman"/>
        </w:rPr>
      </w:pPr>
      <w:r w:rsidRPr="00CB4C89">
        <w:rPr>
          <w:rFonts w:ascii="Times New Roman" w:hAnsi="Times New Roman" w:cs="Times New Roman"/>
        </w:rPr>
        <w:t>Apple's customer-centric approach is underpinned by the company's marketing mix, which includes Product, Price, Place, and Promotion. This framework is also often referred to as the 4P's framework</w:t>
      </w:r>
      <w:r w:rsidR="00CB4C89" w:rsidRPr="00CB4C89">
        <w:rPr>
          <w:rFonts w:ascii="Times New Roman" w:hAnsi="Times New Roman" w:cs="Times New Roman"/>
        </w:rPr>
        <w:t xml:space="preserve"> </w:t>
      </w:r>
      <w:sdt>
        <w:sdtPr>
          <w:rPr>
            <w:rFonts w:ascii="Times New Roman" w:hAnsi="Times New Roman" w:cs="Times New Roman"/>
          </w:rPr>
          <w:id w:val="1785309168"/>
          <w:citation/>
        </w:sdtPr>
        <w:sdtContent>
          <w:r w:rsidR="00320000">
            <w:rPr>
              <w:rFonts w:ascii="Times New Roman" w:hAnsi="Times New Roman" w:cs="Times New Roman"/>
            </w:rPr>
            <w:fldChar w:fldCharType="begin"/>
          </w:r>
          <w:r w:rsidR="00320000">
            <w:rPr>
              <w:rFonts w:ascii="Times New Roman" w:hAnsi="Times New Roman" w:cs="Times New Roman"/>
              <w:lang w:val="en-US"/>
            </w:rPr>
            <w:instrText xml:space="preserve"> CITATION Phi00 \l 1033 </w:instrText>
          </w:r>
          <w:r w:rsidR="00320000">
            <w:rPr>
              <w:rFonts w:ascii="Times New Roman" w:hAnsi="Times New Roman" w:cs="Times New Roman"/>
            </w:rPr>
            <w:fldChar w:fldCharType="separate"/>
          </w:r>
          <w:r w:rsidRPr="006B381E">
            <w:rPr>
              <w:rFonts w:ascii="Times New Roman" w:hAnsi="Times New Roman" w:cs="Times New Roman"/>
              <w:noProof/>
              <w:lang w:val="en-US"/>
            </w:rPr>
            <w:t>(Kotler, 2000)</w:t>
          </w:r>
          <w:r w:rsidR="00320000">
            <w:rPr>
              <w:rFonts w:ascii="Times New Roman" w:hAnsi="Times New Roman" w:cs="Times New Roman"/>
            </w:rPr>
            <w:fldChar w:fldCharType="end"/>
          </w:r>
        </w:sdtContent>
      </w:sdt>
    </w:p>
    <w:p w14:paraId="7060DCEB" w14:textId="7FBE6ADD"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Apple Inc. offers a diverse range of goods, such as the iPhone, iPad, Mac, and Apple Watch, in addition to a multitude of services, including iCloud, Apple Music, and Apple Pay, amongst others. Apple Watch is also available. A</w:t>
      </w:r>
      <w:r w:rsidR="007152BD">
        <w:rPr>
          <w:rFonts w:ascii="Times New Roman" w:hAnsi="Times New Roman" w:cs="Times New Roman"/>
        </w:rPr>
        <w:t>pples</w:t>
      </w:r>
      <w:r w:rsidRPr="00CB4C89">
        <w:rPr>
          <w:rFonts w:ascii="Times New Roman" w:hAnsi="Times New Roman" w:cs="Times New Roman"/>
        </w:rPr>
        <w:t xml:space="preserve"> believes that each product exemplifies a blend of simplicity, beauty, and utility</w:t>
      </w:r>
      <w:r w:rsidR="007152BD">
        <w:rPr>
          <w:rFonts w:ascii="Times New Roman" w:hAnsi="Times New Roman" w:cs="Times New Roman"/>
        </w:rPr>
        <w:t xml:space="preserve"> </w:t>
      </w:r>
      <w:sdt>
        <w:sdtPr>
          <w:rPr>
            <w:rFonts w:ascii="Times New Roman" w:hAnsi="Times New Roman" w:cs="Times New Roman"/>
          </w:rPr>
          <w:id w:val="801582052"/>
          <w:citation/>
        </w:sdtPr>
        <w:sdtContent>
          <w:r w:rsidR="007152BD">
            <w:rPr>
              <w:rFonts w:ascii="Times New Roman" w:hAnsi="Times New Roman" w:cs="Times New Roman"/>
            </w:rPr>
            <w:fldChar w:fldCharType="begin"/>
          </w:r>
          <w:r w:rsidR="007152BD">
            <w:rPr>
              <w:rFonts w:ascii="Times New Roman" w:hAnsi="Times New Roman" w:cs="Times New Roman"/>
              <w:lang w:val="en-US"/>
            </w:rPr>
            <w:instrText xml:space="preserve"> CITATION Moh17 \l 1033 </w:instrText>
          </w:r>
          <w:r w:rsidR="007152BD">
            <w:rPr>
              <w:rFonts w:ascii="Times New Roman" w:hAnsi="Times New Roman" w:cs="Times New Roman"/>
            </w:rPr>
            <w:fldChar w:fldCharType="separate"/>
          </w:r>
          <w:r w:rsidR="006B381E" w:rsidRPr="006B381E">
            <w:rPr>
              <w:rFonts w:ascii="Times New Roman" w:hAnsi="Times New Roman" w:cs="Times New Roman"/>
              <w:noProof/>
              <w:lang w:val="en-US"/>
            </w:rPr>
            <w:t>(Kunnathur, 2017)</w:t>
          </w:r>
          <w:r w:rsidR="007152BD">
            <w:rPr>
              <w:rFonts w:ascii="Times New Roman" w:hAnsi="Times New Roman" w:cs="Times New Roman"/>
            </w:rPr>
            <w:fldChar w:fldCharType="end"/>
          </w:r>
        </w:sdtContent>
      </w:sdt>
    </w:p>
    <w:p w14:paraId="4F080B85" w14:textId="07E43F27"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Apple is known for its premium price, which is part of the company's overall pricing strategy. A</w:t>
      </w:r>
      <w:r w:rsidR="006B381E" w:rsidRPr="006B381E">
        <w:rPr>
          <w:rFonts w:ascii="Times New Roman" w:hAnsi="Times New Roman" w:cs="Times New Roman"/>
        </w:rPr>
        <w:t xml:space="preserve"> </w:t>
      </w:r>
      <w:r w:rsidR="006B381E" w:rsidRPr="00CB4C89">
        <w:rPr>
          <w:rFonts w:ascii="Times New Roman" w:hAnsi="Times New Roman" w:cs="Times New Roman"/>
        </w:rPr>
        <w:t>the higher prices of the products may be justified because of the products' exceptional quality, forward-thinking features, and distinctive qualities</w:t>
      </w:r>
      <w:r w:rsidRPr="00CB4C89">
        <w:rPr>
          <w:rFonts w:ascii="Times New Roman" w:hAnsi="Times New Roman" w:cs="Times New Roman"/>
        </w:rPr>
        <w:t xml:space="preserve"> </w:t>
      </w:r>
      <w:sdt>
        <w:sdtPr>
          <w:rPr>
            <w:rFonts w:ascii="Times New Roman" w:hAnsi="Times New Roman" w:cs="Times New Roman"/>
          </w:rPr>
          <w:id w:val="-994187492"/>
          <w:citation/>
        </w:sdtPr>
        <w:sdtContent>
          <w:r w:rsidR="008014CA">
            <w:rPr>
              <w:rFonts w:ascii="Times New Roman" w:hAnsi="Times New Roman" w:cs="Times New Roman"/>
            </w:rPr>
            <w:fldChar w:fldCharType="begin"/>
          </w:r>
          <w:r w:rsidR="008014CA">
            <w:rPr>
              <w:rFonts w:ascii="Times New Roman" w:hAnsi="Times New Roman" w:cs="Times New Roman"/>
              <w:lang w:val="en-US"/>
            </w:rPr>
            <w:instrText xml:space="preserve"> CITATION Bis12 \l 1033 </w:instrText>
          </w:r>
          <w:r w:rsidR="008014CA">
            <w:rPr>
              <w:rFonts w:ascii="Times New Roman" w:hAnsi="Times New Roman" w:cs="Times New Roman"/>
            </w:rPr>
            <w:fldChar w:fldCharType="separate"/>
          </w:r>
          <w:r w:rsidR="006B381E" w:rsidRPr="006B381E">
            <w:rPr>
              <w:rFonts w:ascii="Times New Roman" w:hAnsi="Times New Roman" w:cs="Times New Roman"/>
              <w:noProof/>
              <w:lang w:val="en-US"/>
            </w:rPr>
            <w:t>(Bishop, 2012)</w:t>
          </w:r>
          <w:r w:rsidR="008014CA">
            <w:rPr>
              <w:rFonts w:ascii="Times New Roman" w:hAnsi="Times New Roman" w:cs="Times New Roman"/>
            </w:rPr>
            <w:fldChar w:fldCharType="end"/>
          </w:r>
        </w:sdtContent>
      </w:sdt>
    </w:p>
    <w:p w14:paraId="02AED9BE" w14:textId="6DE5092B"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The distribution channels used by Apple are wide and varied, consisting of a direct sales force, online stores, brick-and-mortar retail shops, and third-party distributors and merchants. Apple's retail stores are purposefully designed to act as a physical representation of the company's brand, and they provide consumers with an immersive encounter with the company's signature "Apple experience"</w:t>
      </w:r>
      <w:sdt>
        <w:sdtPr>
          <w:rPr>
            <w:rFonts w:ascii="Times New Roman" w:hAnsi="Times New Roman" w:cs="Times New Roman"/>
          </w:rPr>
          <w:id w:val="-874228591"/>
          <w:citation/>
        </w:sdtPr>
        <w:sdtContent>
          <w:r w:rsidR="00973DC3">
            <w:rPr>
              <w:rFonts w:ascii="Times New Roman" w:hAnsi="Times New Roman" w:cs="Times New Roman"/>
            </w:rPr>
            <w:fldChar w:fldCharType="begin"/>
          </w:r>
          <w:r w:rsidR="00973DC3">
            <w:rPr>
              <w:rFonts w:ascii="Times New Roman" w:hAnsi="Times New Roman" w:cs="Times New Roman"/>
              <w:lang w:val="en-US"/>
            </w:rPr>
            <w:instrText xml:space="preserve"> CITATION The20 \l 1033 </w:instrText>
          </w:r>
          <w:r w:rsidR="00973DC3">
            <w:rPr>
              <w:rFonts w:ascii="Times New Roman" w:hAnsi="Times New Roman" w:cs="Times New Roman"/>
            </w:rPr>
            <w:fldChar w:fldCharType="separate"/>
          </w:r>
          <w:r w:rsidR="006B381E">
            <w:rPr>
              <w:rFonts w:ascii="Times New Roman" w:hAnsi="Times New Roman" w:cs="Times New Roman"/>
              <w:noProof/>
              <w:lang w:val="en-US"/>
            </w:rPr>
            <w:t xml:space="preserve"> </w:t>
          </w:r>
          <w:r w:rsidR="006B381E" w:rsidRPr="006B381E">
            <w:rPr>
              <w:rFonts w:ascii="Times New Roman" w:hAnsi="Times New Roman" w:cs="Times New Roman"/>
              <w:noProof/>
              <w:lang w:val="en-US"/>
            </w:rPr>
            <w:t>(The world’s most valuable company has perfected the luxury tech business model, 2020)</w:t>
          </w:r>
          <w:r w:rsidR="00973DC3">
            <w:rPr>
              <w:rFonts w:ascii="Times New Roman" w:hAnsi="Times New Roman" w:cs="Times New Roman"/>
            </w:rPr>
            <w:fldChar w:fldCharType="end"/>
          </w:r>
        </w:sdtContent>
      </w:sdt>
      <w:r w:rsidR="00973DC3">
        <w:rPr>
          <w:rFonts w:ascii="Times New Roman" w:hAnsi="Times New Roman" w:cs="Times New Roman"/>
        </w:rPr>
        <w:t>.</w:t>
      </w:r>
    </w:p>
    <w:p w14:paraId="08E3FB22" w14:textId="4927FF28"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Apple has earned a lot of praise for the fascinating storytelling approaches and straightforward marketing strategies it uses in its advertising. To broaden its total reach, the organisation employs a number of different outreach techniques, including public relations, direct marketing, and sales incentives. </w:t>
      </w:r>
      <w:r w:rsidR="007152BD">
        <w:rPr>
          <w:rFonts w:ascii="Times New Roman" w:hAnsi="Times New Roman" w:cs="Times New Roman"/>
        </w:rPr>
        <w:t>T</w:t>
      </w:r>
      <w:r w:rsidRPr="00CB4C89">
        <w:rPr>
          <w:rFonts w:ascii="Times New Roman" w:hAnsi="Times New Roman" w:cs="Times New Roman"/>
        </w:rPr>
        <w:t>he public perceives the product launches that the corporation organises as major media events, which in turn generates a significant amount of anticipation among consumers.</w:t>
      </w:r>
    </w:p>
    <w:p w14:paraId="2D26082B" w14:textId="77777777"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Bringing within the scope of the investigation the 7Ps are as follows:</w:t>
      </w:r>
    </w:p>
    <w:p w14:paraId="271428AA" w14:textId="5E3C1C7A"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People: The people who work at Apple play an important part in the company's ability to provide superior support to its customers. </w:t>
      </w:r>
      <w:r w:rsidR="006B381E">
        <w:rPr>
          <w:rFonts w:ascii="Times New Roman" w:hAnsi="Times New Roman" w:cs="Times New Roman"/>
        </w:rPr>
        <w:t>T</w:t>
      </w:r>
      <w:r w:rsidR="006B381E" w:rsidRPr="00CB4C89">
        <w:rPr>
          <w:rFonts w:ascii="Times New Roman" w:hAnsi="Times New Roman" w:cs="Times New Roman"/>
        </w:rPr>
        <w:t>he personnel are given training to guarantee that they deliver great service, which plays an essential part in the process of developing a full experience associated with the brand</w:t>
      </w:r>
      <w:r w:rsidRPr="00CB4C89">
        <w:rPr>
          <w:rFonts w:ascii="Times New Roman" w:hAnsi="Times New Roman" w:cs="Times New Roman"/>
        </w:rPr>
        <w:t xml:space="preserve"> </w:t>
      </w:r>
      <w:sdt>
        <w:sdtPr>
          <w:rPr>
            <w:rFonts w:ascii="Times New Roman" w:hAnsi="Times New Roman" w:cs="Times New Roman"/>
          </w:rPr>
          <w:id w:val="1655490707"/>
          <w:citation/>
        </w:sdtPr>
        <w:sdtContent>
          <w:r w:rsidR="0072176B">
            <w:rPr>
              <w:rFonts w:ascii="Times New Roman" w:hAnsi="Times New Roman" w:cs="Times New Roman"/>
            </w:rPr>
            <w:fldChar w:fldCharType="begin"/>
          </w:r>
          <w:r w:rsidR="0072176B">
            <w:rPr>
              <w:rFonts w:ascii="Times New Roman" w:hAnsi="Times New Roman" w:cs="Times New Roman"/>
              <w:lang w:val="en-US"/>
            </w:rPr>
            <w:instrText xml:space="preserve"> CITATION InL18 \l 1033 </w:instrText>
          </w:r>
          <w:r w:rsidR="0072176B">
            <w:rPr>
              <w:rFonts w:ascii="Times New Roman" w:hAnsi="Times New Roman" w:cs="Times New Roman"/>
            </w:rPr>
            <w:fldChar w:fldCharType="separate"/>
          </w:r>
          <w:r w:rsidR="006B381E" w:rsidRPr="006B381E">
            <w:rPr>
              <w:rFonts w:ascii="Times New Roman" w:hAnsi="Times New Roman" w:cs="Times New Roman"/>
              <w:noProof/>
              <w:lang w:val="en-US"/>
            </w:rPr>
            <w:t>(Lee, 2018)</w:t>
          </w:r>
          <w:r w:rsidR="0072176B">
            <w:rPr>
              <w:rFonts w:ascii="Times New Roman" w:hAnsi="Times New Roman" w:cs="Times New Roman"/>
            </w:rPr>
            <w:fldChar w:fldCharType="end"/>
          </w:r>
        </w:sdtContent>
      </w:sdt>
      <w:r w:rsidR="006B381E">
        <w:rPr>
          <w:rFonts w:ascii="Times New Roman" w:hAnsi="Times New Roman" w:cs="Times New Roman"/>
        </w:rPr>
        <w:t>.</w:t>
      </w:r>
    </w:p>
    <w:p w14:paraId="4B68BE30" w14:textId="40B433BC"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Apple's sales and customer service methods are marked by efficiency, simplicity, and user-friendliness, which contribute to the satisfaction and loyalty of consumers </w:t>
      </w:r>
      <w:sdt>
        <w:sdtPr>
          <w:rPr>
            <w:rFonts w:ascii="Times New Roman" w:hAnsi="Times New Roman" w:cs="Times New Roman"/>
          </w:rPr>
          <w:id w:val="-802460800"/>
          <w:citation/>
        </w:sdtPr>
        <w:sdtContent>
          <w:r w:rsidR="005A2364">
            <w:rPr>
              <w:rFonts w:ascii="Times New Roman" w:hAnsi="Times New Roman" w:cs="Times New Roman"/>
            </w:rPr>
            <w:fldChar w:fldCharType="begin"/>
          </w:r>
          <w:r w:rsidR="005A2364">
            <w:rPr>
              <w:rFonts w:ascii="Times New Roman" w:hAnsi="Times New Roman" w:cs="Times New Roman"/>
              <w:lang w:val="en-US"/>
            </w:rPr>
            <w:instrText xml:space="preserve"> CITATION Hol15 \l 1033 </w:instrText>
          </w:r>
          <w:r w:rsidR="005A2364">
            <w:rPr>
              <w:rFonts w:ascii="Times New Roman" w:hAnsi="Times New Roman" w:cs="Times New Roman"/>
            </w:rPr>
            <w:fldChar w:fldCharType="separate"/>
          </w:r>
          <w:r w:rsidR="006B381E" w:rsidRPr="006B381E">
            <w:rPr>
              <w:rFonts w:ascii="Times New Roman" w:hAnsi="Times New Roman" w:cs="Times New Roman"/>
              <w:noProof/>
              <w:lang w:val="en-US"/>
            </w:rPr>
            <w:t>(Hollensen, 2015)</w:t>
          </w:r>
          <w:r w:rsidR="005A2364">
            <w:rPr>
              <w:rFonts w:ascii="Times New Roman" w:hAnsi="Times New Roman" w:cs="Times New Roman"/>
            </w:rPr>
            <w:fldChar w:fldCharType="end"/>
          </w:r>
        </w:sdtContent>
      </w:sdt>
      <w:r w:rsidRPr="00CB4C89">
        <w:rPr>
          <w:rFonts w:ascii="Times New Roman" w:hAnsi="Times New Roman" w:cs="Times New Roman"/>
        </w:rPr>
        <w:t>. Apple has a reputation for being an industry leader in user-friendliness.</w:t>
      </w:r>
    </w:p>
    <w:p w14:paraId="0C551105" w14:textId="292EFDC9" w:rsidR="00CB4C89" w:rsidRPr="00CB4C89" w:rsidRDefault="00CB4C89" w:rsidP="00CB4C89">
      <w:pPr>
        <w:spacing w:line="360" w:lineRule="auto"/>
        <w:jc w:val="both"/>
        <w:rPr>
          <w:rFonts w:ascii="Times New Roman" w:hAnsi="Times New Roman" w:cs="Times New Roman"/>
        </w:rPr>
      </w:pPr>
      <w:r w:rsidRPr="00CB4C89">
        <w:rPr>
          <w:rFonts w:ascii="Times New Roman" w:hAnsi="Times New Roman" w:cs="Times New Roman"/>
        </w:rPr>
        <w:t xml:space="preserve">The physical evidence consists of a number of components that all work together to create the overall brand experience. In the case of Apple, the layout of its retail stores, as well as its website and the packaging of its products, all function as physical expressions of the identity and principles upheld by the company. The customers' views of the brand as well as their interactions with the brand are significantly influenced by these physical manifestations. According to </w:t>
      </w:r>
      <w:sdt>
        <w:sdtPr>
          <w:rPr>
            <w:rFonts w:ascii="Times New Roman" w:hAnsi="Times New Roman" w:cs="Times New Roman"/>
          </w:rPr>
          <w:id w:val="-2044597451"/>
          <w:citation/>
        </w:sdtPr>
        <w:sdtContent>
          <w:r w:rsidR="005A2364">
            <w:rPr>
              <w:rFonts w:ascii="Times New Roman" w:hAnsi="Times New Roman" w:cs="Times New Roman"/>
            </w:rPr>
            <w:fldChar w:fldCharType="begin"/>
          </w:r>
          <w:r w:rsidR="005A2364">
            <w:rPr>
              <w:rFonts w:ascii="Times New Roman" w:hAnsi="Times New Roman" w:cs="Times New Roman"/>
              <w:lang w:val="en-US"/>
            </w:rPr>
            <w:instrText xml:space="preserve"> CITATION Hou08 \l 1033 </w:instrText>
          </w:r>
          <w:r w:rsidR="005A2364">
            <w:rPr>
              <w:rFonts w:ascii="Times New Roman" w:hAnsi="Times New Roman" w:cs="Times New Roman"/>
            </w:rPr>
            <w:fldChar w:fldCharType="separate"/>
          </w:r>
          <w:r w:rsidR="006B381E" w:rsidRPr="006B381E">
            <w:rPr>
              <w:rFonts w:ascii="Times New Roman" w:hAnsi="Times New Roman" w:cs="Times New Roman"/>
              <w:noProof/>
              <w:lang w:val="en-US"/>
            </w:rPr>
            <w:t>(Housden, 2008)</w:t>
          </w:r>
          <w:r w:rsidR="005A2364">
            <w:rPr>
              <w:rFonts w:ascii="Times New Roman" w:hAnsi="Times New Roman" w:cs="Times New Roman"/>
            </w:rPr>
            <w:fldChar w:fldCharType="end"/>
          </w:r>
        </w:sdtContent>
      </w:sdt>
      <w:r w:rsidRPr="00CB4C89">
        <w:rPr>
          <w:rFonts w:ascii="Times New Roman" w:hAnsi="Times New Roman" w:cs="Times New Roman"/>
        </w:rPr>
        <w:t>, meticulous attention is paid to the layout of every area in order to fit with the luxury and innovative image of the brand. This is done in order to match with the company's vision.</w:t>
      </w:r>
    </w:p>
    <w:p w14:paraId="6CE33A75" w14:textId="72E433F7" w:rsidR="00E94A6B" w:rsidRDefault="00CB4C89" w:rsidP="00CB4C89">
      <w:pPr>
        <w:spacing w:line="360" w:lineRule="auto"/>
        <w:jc w:val="both"/>
        <w:rPr>
          <w:rFonts w:ascii="Times New Roman" w:hAnsi="Times New Roman" w:cs="Times New Roman"/>
        </w:rPr>
      </w:pPr>
      <w:r w:rsidRPr="00CB4C89">
        <w:rPr>
          <w:rFonts w:ascii="Times New Roman" w:hAnsi="Times New Roman" w:cs="Times New Roman"/>
        </w:rPr>
        <w:t>In conclusion, Apple's success may be attributed to the company's expert use of marketing strategies such as segmentation, targeting, positioning techniques, and a well-built marketing mix. However, in order for the firm to continue to enjoy a competitive advantage, it is necessary for the company to continually participate in innovative activities and to adapt its strategies in order to bring them into alignment with the ever-changing preferences of customers and the dynamics of the market. It is crucial for businesses to acknowledge the diversity of their customers and successfully react to that diversity by using the practise of strategic segmentation in today's dynamic marketplace. This is not only an option for other companies; rather, it is a must for them.</w:t>
      </w:r>
    </w:p>
    <w:p w14:paraId="6F502365" w14:textId="77777777" w:rsidR="005A2364" w:rsidRDefault="005A2364" w:rsidP="00CB4C89">
      <w:pPr>
        <w:spacing w:line="360" w:lineRule="auto"/>
        <w:jc w:val="both"/>
        <w:rPr>
          <w:rFonts w:ascii="Times New Roman" w:hAnsi="Times New Roman" w:cs="Times New Roman"/>
        </w:rPr>
      </w:pPr>
    </w:p>
    <w:p w14:paraId="4B619887" w14:textId="77777777" w:rsidR="005A2364" w:rsidRDefault="005A2364" w:rsidP="00CB4C89">
      <w:pPr>
        <w:spacing w:line="360" w:lineRule="auto"/>
        <w:jc w:val="both"/>
        <w:rPr>
          <w:rFonts w:ascii="Times New Roman" w:hAnsi="Times New Roman" w:cs="Times New Roman"/>
        </w:rPr>
      </w:pPr>
    </w:p>
    <w:p w14:paraId="50EF8742" w14:textId="77777777" w:rsidR="00C03B0A" w:rsidRDefault="00C03B0A" w:rsidP="00CB4C89">
      <w:pPr>
        <w:spacing w:line="360" w:lineRule="auto"/>
        <w:jc w:val="both"/>
        <w:rPr>
          <w:rFonts w:ascii="Times New Roman" w:hAnsi="Times New Roman" w:cs="Times New Roman"/>
        </w:rPr>
      </w:pPr>
    </w:p>
    <w:p w14:paraId="6DD9EFDD" w14:textId="77777777" w:rsidR="00C03B0A" w:rsidRDefault="00C03B0A" w:rsidP="00CB4C89">
      <w:pPr>
        <w:spacing w:line="360" w:lineRule="auto"/>
        <w:jc w:val="both"/>
        <w:rPr>
          <w:rFonts w:ascii="Times New Roman" w:hAnsi="Times New Roman" w:cs="Times New Roman"/>
        </w:rPr>
      </w:pPr>
    </w:p>
    <w:p w14:paraId="473518FE" w14:textId="77777777" w:rsidR="00C03B0A" w:rsidRDefault="00C03B0A" w:rsidP="00CB4C89">
      <w:pPr>
        <w:spacing w:line="360" w:lineRule="auto"/>
        <w:jc w:val="both"/>
        <w:rPr>
          <w:rFonts w:ascii="Times New Roman" w:hAnsi="Times New Roman" w:cs="Times New Roman"/>
        </w:rPr>
      </w:pPr>
    </w:p>
    <w:p w14:paraId="0CC2BA95" w14:textId="77777777" w:rsidR="00C03B0A" w:rsidRDefault="00C03B0A" w:rsidP="00CB4C89">
      <w:pPr>
        <w:spacing w:line="360" w:lineRule="auto"/>
        <w:jc w:val="both"/>
        <w:rPr>
          <w:rFonts w:ascii="Times New Roman" w:hAnsi="Times New Roman" w:cs="Times New Roman"/>
        </w:rPr>
      </w:pPr>
    </w:p>
    <w:p w14:paraId="3B67DB17" w14:textId="77777777" w:rsidR="00C03B0A" w:rsidRDefault="00C03B0A" w:rsidP="00CB4C89">
      <w:pPr>
        <w:spacing w:line="360" w:lineRule="auto"/>
        <w:jc w:val="both"/>
        <w:rPr>
          <w:rFonts w:ascii="Times New Roman" w:hAnsi="Times New Roman" w:cs="Times New Roman"/>
        </w:rPr>
      </w:pPr>
    </w:p>
    <w:p w14:paraId="0EB61F0B" w14:textId="77777777" w:rsidR="00C03B0A" w:rsidRDefault="00C03B0A" w:rsidP="00CB4C89">
      <w:pPr>
        <w:spacing w:line="360" w:lineRule="auto"/>
        <w:jc w:val="both"/>
        <w:rPr>
          <w:rFonts w:ascii="Times New Roman" w:hAnsi="Times New Roman" w:cs="Times New Roman"/>
        </w:rPr>
      </w:pPr>
    </w:p>
    <w:p w14:paraId="31E89117" w14:textId="77777777" w:rsidR="00C03B0A" w:rsidRDefault="00C03B0A" w:rsidP="00CB4C89">
      <w:pPr>
        <w:spacing w:line="360" w:lineRule="auto"/>
        <w:jc w:val="both"/>
        <w:rPr>
          <w:rFonts w:ascii="Times New Roman" w:hAnsi="Times New Roman" w:cs="Times New Roman"/>
        </w:rPr>
      </w:pPr>
    </w:p>
    <w:p w14:paraId="6A036675" w14:textId="77777777" w:rsidR="00C03B0A" w:rsidRDefault="00C03B0A" w:rsidP="00CB4C89">
      <w:pPr>
        <w:spacing w:line="360" w:lineRule="auto"/>
        <w:jc w:val="both"/>
        <w:rPr>
          <w:rFonts w:ascii="Times New Roman" w:hAnsi="Times New Roman" w:cs="Times New Roman"/>
        </w:rPr>
      </w:pPr>
    </w:p>
    <w:p w14:paraId="55EFB4DB" w14:textId="77777777" w:rsidR="00C03B0A" w:rsidRDefault="00C03B0A" w:rsidP="00CB4C89">
      <w:pPr>
        <w:spacing w:line="360" w:lineRule="auto"/>
        <w:jc w:val="both"/>
        <w:rPr>
          <w:rFonts w:ascii="Times New Roman" w:hAnsi="Times New Roman" w:cs="Times New Roman"/>
        </w:rPr>
      </w:pPr>
    </w:p>
    <w:p w14:paraId="020D6CA0" w14:textId="77777777" w:rsidR="00C03B0A" w:rsidRDefault="00C03B0A" w:rsidP="00CB4C89">
      <w:pPr>
        <w:spacing w:line="360" w:lineRule="auto"/>
        <w:jc w:val="both"/>
        <w:rPr>
          <w:rFonts w:ascii="Times New Roman" w:hAnsi="Times New Roman" w:cs="Times New Roman"/>
        </w:rPr>
      </w:pPr>
    </w:p>
    <w:p w14:paraId="7F796C80" w14:textId="77777777" w:rsidR="00C03B0A" w:rsidRDefault="00C03B0A" w:rsidP="00CB4C89">
      <w:pPr>
        <w:spacing w:line="360" w:lineRule="auto"/>
        <w:jc w:val="both"/>
        <w:rPr>
          <w:rFonts w:ascii="Times New Roman" w:hAnsi="Times New Roman" w:cs="Times New Roman"/>
        </w:rPr>
      </w:pPr>
    </w:p>
    <w:p w14:paraId="0A347EEF" w14:textId="77777777" w:rsidR="00C03B0A" w:rsidRDefault="00C03B0A" w:rsidP="00CB4C89">
      <w:pPr>
        <w:spacing w:line="360" w:lineRule="auto"/>
        <w:jc w:val="both"/>
        <w:rPr>
          <w:rFonts w:ascii="Times New Roman" w:hAnsi="Times New Roman" w:cs="Times New Roman"/>
        </w:rPr>
      </w:pPr>
    </w:p>
    <w:p w14:paraId="75F4B8FC" w14:textId="77777777" w:rsidR="00C03B0A" w:rsidRDefault="00C03B0A" w:rsidP="00CB4C89">
      <w:pPr>
        <w:spacing w:line="360" w:lineRule="auto"/>
        <w:jc w:val="both"/>
        <w:rPr>
          <w:rFonts w:ascii="Times New Roman" w:hAnsi="Times New Roman" w:cs="Times New Roman"/>
        </w:rPr>
      </w:pPr>
    </w:p>
    <w:p w14:paraId="173B1E7B" w14:textId="77777777" w:rsidR="00C03B0A" w:rsidRDefault="00C03B0A" w:rsidP="00CB4C89">
      <w:pPr>
        <w:spacing w:line="360" w:lineRule="auto"/>
        <w:jc w:val="both"/>
        <w:rPr>
          <w:rFonts w:ascii="Times New Roman" w:hAnsi="Times New Roman" w:cs="Times New Roman"/>
        </w:rPr>
      </w:pPr>
    </w:p>
    <w:p w14:paraId="5BED1CD0" w14:textId="77777777" w:rsidR="00C03B0A" w:rsidRDefault="00C03B0A" w:rsidP="00CB4C89">
      <w:pPr>
        <w:spacing w:line="360" w:lineRule="auto"/>
        <w:jc w:val="both"/>
        <w:rPr>
          <w:rFonts w:ascii="Times New Roman" w:hAnsi="Times New Roman" w:cs="Times New Roman"/>
        </w:rPr>
      </w:pPr>
    </w:p>
    <w:p w14:paraId="21673153" w14:textId="77777777" w:rsidR="00C03B0A" w:rsidRDefault="00C03B0A" w:rsidP="00CB4C89">
      <w:pPr>
        <w:spacing w:line="360" w:lineRule="auto"/>
        <w:jc w:val="both"/>
        <w:rPr>
          <w:rFonts w:ascii="Times New Roman" w:hAnsi="Times New Roman" w:cs="Times New Roman"/>
        </w:rPr>
      </w:pPr>
    </w:p>
    <w:p w14:paraId="2A8AD58B" w14:textId="77777777" w:rsidR="00C03B0A" w:rsidRDefault="00C03B0A" w:rsidP="00CB4C89">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2"/>
          <w:szCs w:val="22"/>
          <w:lang w:val="en-GB"/>
        </w:rPr>
        <w:id w:val="-1981988467"/>
        <w:docPartObj>
          <w:docPartGallery w:val="Bibliographies"/>
          <w:docPartUnique/>
        </w:docPartObj>
      </w:sdtPr>
      <w:sdtContent>
        <w:p w14:paraId="157538E2" w14:textId="511F9DA1" w:rsidR="00E7039D" w:rsidRDefault="00E7039D">
          <w:pPr>
            <w:pStyle w:val="Heading1"/>
          </w:pPr>
          <w:r>
            <w:t>References</w:t>
          </w:r>
        </w:p>
        <w:p w14:paraId="65B4A1BF" w14:textId="77777777" w:rsidR="007152BD" w:rsidRPr="007152BD" w:rsidRDefault="007152BD" w:rsidP="007152BD">
          <w:pPr>
            <w:rPr>
              <w:lang w:val="en-US"/>
            </w:rPr>
          </w:pPr>
        </w:p>
        <w:sdt>
          <w:sdtPr>
            <w:id w:val="-573587230"/>
            <w:bibliography/>
          </w:sdtPr>
          <w:sdtContent>
            <w:p w14:paraId="550A6426" w14:textId="77777777" w:rsidR="006B381E" w:rsidRDefault="00E7039D" w:rsidP="006B381E">
              <w:pPr>
                <w:pStyle w:val="Bibliography"/>
                <w:rPr>
                  <w:noProof/>
                  <w:kern w:val="0"/>
                  <w:sz w:val="24"/>
                  <w:szCs w:val="24"/>
                  <w:lang w:val="en-US"/>
                  <w14:ligatures w14:val="none"/>
                </w:rPr>
              </w:pPr>
              <w:r w:rsidRPr="007152BD">
                <w:rPr>
                  <w:rFonts w:ascii="Times New Roman" w:hAnsi="Times New Roman" w:cs="Times New Roman"/>
                </w:rPr>
                <w:fldChar w:fldCharType="begin"/>
              </w:r>
              <w:r w:rsidRPr="007152BD">
                <w:rPr>
                  <w:rFonts w:ascii="Times New Roman" w:hAnsi="Times New Roman" w:cs="Times New Roman"/>
                </w:rPr>
                <w:instrText xml:space="preserve"> BIBLIOGRAPHY </w:instrText>
              </w:r>
              <w:r w:rsidRPr="007152BD">
                <w:rPr>
                  <w:rFonts w:ascii="Times New Roman" w:hAnsi="Times New Roman" w:cs="Times New Roman"/>
                </w:rPr>
                <w:fldChar w:fldCharType="separate"/>
              </w:r>
              <w:r w:rsidR="006B381E">
                <w:rPr>
                  <w:noProof/>
                  <w:lang w:val="en-US"/>
                </w:rPr>
                <w:t xml:space="preserve">Bishop, T., 2012. </w:t>
              </w:r>
              <w:r w:rsidR="006B381E">
                <w:rPr>
                  <w:i/>
                  <w:iCs/>
                  <w:noProof/>
                  <w:lang w:val="en-US"/>
                </w:rPr>
                <w:t xml:space="preserve">Principles of Marketing Management. </w:t>
              </w:r>
              <w:r w:rsidR="006B381E">
                <w:rPr>
                  <w:noProof/>
                  <w:lang w:val="en-US"/>
                </w:rPr>
                <w:t>s.l.:World TechnologiesPUBLISHER.</w:t>
              </w:r>
            </w:p>
            <w:p w14:paraId="0AB0E245" w14:textId="77777777" w:rsidR="006B381E" w:rsidRDefault="006B381E" w:rsidP="006B381E">
              <w:pPr>
                <w:pStyle w:val="Bibliography"/>
                <w:rPr>
                  <w:noProof/>
                  <w:lang w:val="en-US"/>
                </w:rPr>
              </w:pPr>
              <w:r>
                <w:rPr>
                  <w:noProof/>
                  <w:lang w:val="en-US"/>
                </w:rPr>
                <w:t xml:space="preserve">Blythe, J., 2018. </w:t>
              </w:r>
              <w:r>
                <w:rPr>
                  <w:i/>
                  <w:iCs/>
                  <w:noProof/>
                  <w:lang w:val="en-US"/>
                </w:rPr>
                <w:t xml:space="preserve">Consumer Behaviour. </w:t>
              </w:r>
              <w:r>
                <w:rPr>
                  <w:noProof/>
                  <w:lang w:val="en-US"/>
                </w:rPr>
                <w:t>5 ed. London: Sage Publication.</w:t>
              </w:r>
            </w:p>
            <w:p w14:paraId="3EE52A16" w14:textId="77777777" w:rsidR="006B381E" w:rsidRDefault="006B381E" w:rsidP="006B381E">
              <w:pPr>
                <w:pStyle w:val="Bibliography"/>
                <w:rPr>
                  <w:noProof/>
                  <w:lang w:val="en-US"/>
                </w:rPr>
              </w:pPr>
              <w:r>
                <w:rPr>
                  <w:noProof/>
                  <w:lang w:val="en-US"/>
                </w:rPr>
                <w:t xml:space="preserve">Hollensen, S., 2015. </w:t>
              </w:r>
              <w:r>
                <w:rPr>
                  <w:i/>
                  <w:iCs/>
                  <w:noProof/>
                  <w:lang w:val="en-US"/>
                </w:rPr>
                <w:t xml:space="preserve">Marketing Management: A Relationship Approach. </w:t>
              </w:r>
              <w:r>
                <w:rPr>
                  <w:noProof/>
                  <w:lang w:val="en-US"/>
                </w:rPr>
                <w:t>Harlow: Pearson.</w:t>
              </w:r>
            </w:p>
            <w:p w14:paraId="788C7098" w14:textId="77777777" w:rsidR="006B381E" w:rsidRDefault="006B381E" w:rsidP="006B381E">
              <w:pPr>
                <w:pStyle w:val="Bibliography"/>
                <w:rPr>
                  <w:noProof/>
                  <w:lang w:val="en-US"/>
                </w:rPr>
              </w:pPr>
              <w:r>
                <w:rPr>
                  <w:noProof/>
                  <w:lang w:val="en-US"/>
                </w:rPr>
                <w:t xml:space="preserve">Hooley, G. J., 2020. </w:t>
              </w:r>
              <w:r>
                <w:rPr>
                  <w:i/>
                  <w:iCs/>
                  <w:noProof/>
                  <w:lang w:val="en-US"/>
                </w:rPr>
                <w:t xml:space="preserve">Marketing strategy and competitive positioning. </w:t>
              </w:r>
              <w:r>
                <w:rPr>
                  <w:noProof/>
                  <w:lang w:val="en-US"/>
                </w:rPr>
                <w:t>7 ed. Harlow, England : Pearson.</w:t>
              </w:r>
            </w:p>
            <w:p w14:paraId="3EC878EC" w14:textId="77777777" w:rsidR="006B381E" w:rsidRDefault="006B381E" w:rsidP="006B381E">
              <w:pPr>
                <w:pStyle w:val="Bibliography"/>
                <w:rPr>
                  <w:noProof/>
                  <w:lang w:val="en-US"/>
                </w:rPr>
              </w:pPr>
              <w:r>
                <w:rPr>
                  <w:noProof/>
                  <w:lang w:val="en-US"/>
                </w:rPr>
                <w:t xml:space="preserve">Housden, M., 2008. </w:t>
              </w:r>
              <w:r>
                <w:rPr>
                  <w:i/>
                  <w:iCs/>
                  <w:noProof/>
                  <w:lang w:val="en-US"/>
                </w:rPr>
                <w:t xml:space="preserve">Marketing research and information. </w:t>
              </w:r>
              <w:r>
                <w:rPr>
                  <w:noProof/>
                  <w:lang w:val="en-US"/>
                </w:rPr>
                <w:t>1 ed. Amsterdam: Elsevier.</w:t>
              </w:r>
            </w:p>
            <w:p w14:paraId="2BD3B965" w14:textId="77777777" w:rsidR="006B381E" w:rsidRDefault="006B381E" w:rsidP="006B381E">
              <w:pPr>
                <w:pStyle w:val="Bibliography"/>
                <w:rPr>
                  <w:noProof/>
                  <w:lang w:val="en-US"/>
                </w:rPr>
              </w:pPr>
              <w:r>
                <w:rPr>
                  <w:noProof/>
                  <w:lang w:val="en-US"/>
                </w:rPr>
                <w:t xml:space="preserve">Keller, K. L., 2013. </w:t>
              </w:r>
              <w:r>
                <w:rPr>
                  <w:i/>
                  <w:iCs/>
                  <w:noProof/>
                  <w:lang w:val="en-US"/>
                </w:rPr>
                <w:t xml:space="preserve">Strategic Brand Management: Building, Measuring, and Managing Brand Equity. </w:t>
              </w:r>
              <w:r>
                <w:rPr>
                  <w:noProof/>
                  <w:lang w:val="en-US"/>
                </w:rPr>
                <w:t>4 ed. Harlow: Pearson.</w:t>
              </w:r>
            </w:p>
            <w:p w14:paraId="747C325A" w14:textId="77777777" w:rsidR="006B381E" w:rsidRDefault="006B381E" w:rsidP="006B381E">
              <w:pPr>
                <w:pStyle w:val="Bibliography"/>
                <w:rPr>
                  <w:noProof/>
                </w:rPr>
              </w:pPr>
              <w:r>
                <w:rPr>
                  <w:noProof/>
                </w:rPr>
                <w:t xml:space="preserve">Kotler, P., 2020. </w:t>
              </w:r>
              <w:r>
                <w:rPr>
                  <w:i/>
                  <w:iCs/>
                  <w:noProof/>
                </w:rPr>
                <w:t xml:space="preserve">Principles of marketing. </w:t>
              </w:r>
              <w:r>
                <w:rPr>
                  <w:noProof/>
                </w:rPr>
                <w:t>8 ed. Harlow, England: Pearson.</w:t>
              </w:r>
            </w:p>
            <w:p w14:paraId="5BA49EA7" w14:textId="77777777" w:rsidR="006B381E" w:rsidRDefault="006B381E" w:rsidP="006B381E">
              <w:pPr>
                <w:pStyle w:val="Bibliography"/>
                <w:rPr>
                  <w:noProof/>
                  <w:lang w:val="en-US"/>
                </w:rPr>
              </w:pPr>
              <w:r w:rsidRPr="006B381E">
                <w:rPr>
                  <w:noProof/>
                  <w:lang w:val="de-DE"/>
                </w:rPr>
                <w:t xml:space="preserve">Kotler, P. &amp;. K. K. L., 2015. </w:t>
              </w:r>
              <w:r>
                <w:rPr>
                  <w:i/>
                  <w:iCs/>
                  <w:noProof/>
                  <w:lang w:val="en-US"/>
                </w:rPr>
                <w:t xml:space="preserve">Marketing Management. </w:t>
              </w:r>
              <w:r>
                <w:rPr>
                  <w:noProof/>
                  <w:lang w:val="en-US"/>
                </w:rPr>
                <w:t>Harlow: Pearson.</w:t>
              </w:r>
            </w:p>
            <w:p w14:paraId="55676587" w14:textId="77777777" w:rsidR="006B381E" w:rsidRDefault="006B381E" w:rsidP="006B381E">
              <w:pPr>
                <w:pStyle w:val="Bibliography"/>
                <w:rPr>
                  <w:noProof/>
                  <w:lang w:val="en-US"/>
                </w:rPr>
              </w:pPr>
              <w:r>
                <w:rPr>
                  <w:noProof/>
                  <w:lang w:val="en-US"/>
                </w:rPr>
                <w:t xml:space="preserve">Kotler, P., 2000. </w:t>
              </w:r>
              <w:r>
                <w:rPr>
                  <w:i/>
                  <w:iCs/>
                  <w:noProof/>
                  <w:lang w:val="en-US"/>
                </w:rPr>
                <w:t xml:space="preserve">Marketing Management. </w:t>
              </w:r>
              <w:r>
                <w:rPr>
                  <w:noProof/>
                  <w:lang w:val="en-US"/>
                </w:rPr>
                <w:t>10 ed. Denver: Prentice Hall International.</w:t>
              </w:r>
            </w:p>
            <w:p w14:paraId="7AAEC55B" w14:textId="77777777" w:rsidR="006B381E" w:rsidRDefault="006B381E" w:rsidP="006B381E">
              <w:pPr>
                <w:pStyle w:val="Bibliography"/>
                <w:rPr>
                  <w:noProof/>
                  <w:lang w:val="en-US"/>
                </w:rPr>
              </w:pPr>
              <w:r>
                <w:rPr>
                  <w:noProof/>
                  <w:lang w:val="en-US"/>
                </w:rPr>
                <w:t xml:space="preserve">Kunnathur, M. U., 2017. </w:t>
              </w:r>
              <w:r>
                <w:rPr>
                  <w:i/>
                  <w:iCs/>
                  <w:noProof/>
                  <w:lang w:val="en-US"/>
                </w:rPr>
                <w:t xml:space="preserve">Researchgate. </w:t>
              </w:r>
              <w:r>
                <w:rPr>
                  <w:noProof/>
                  <w:lang w:val="en-US"/>
                </w:rPr>
                <w:t xml:space="preserve">[Online] </w:t>
              </w:r>
              <w:r>
                <w:rPr>
                  <w:noProof/>
                  <w:lang w:val="en-US"/>
                </w:rPr>
                <w:br/>
                <w:t xml:space="preserve">Available at: </w:t>
              </w:r>
              <w:r>
                <w:rPr>
                  <w:noProof/>
                  <w:u w:val="single"/>
                  <w:lang w:val="en-US"/>
                </w:rPr>
                <w:t>https://www.researchgate.net/publication/345985582_Financial_Analysis_of_Apple_inc</w:t>
              </w:r>
              <w:r>
                <w:rPr>
                  <w:noProof/>
                  <w:lang w:val="en-US"/>
                </w:rPr>
                <w:br/>
                <w:t>[Accessed 29 July 2023].</w:t>
              </w:r>
            </w:p>
            <w:p w14:paraId="1DD621AE" w14:textId="77777777" w:rsidR="006B381E" w:rsidRDefault="006B381E" w:rsidP="006B381E">
              <w:pPr>
                <w:pStyle w:val="Bibliography"/>
                <w:rPr>
                  <w:noProof/>
                  <w:lang w:val="en-US"/>
                </w:rPr>
              </w:pPr>
              <w:r>
                <w:rPr>
                  <w:noProof/>
                  <w:lang w:val="en-US"/>
                </w:rPr>
                <w:t xml:space="preserve">Lee, I., 2018. </w:t>
              </w:r>
              <w:r>
                <w:rPr>
                  <w:i/>
                  <w:iCs/>
                  <w:noProof/>
                  <w:lang w:val="en-US"/>
                </w:rPr>
                <w:t xml:space="preserve">Diverse methods in customer relationship marketing and management. </w:t>
              </w:r>
              <w:r>
                <w:rPr>
                  <w:noProof/>
                  <w:lang w:val="en-US"/>
                </w:rPr>
                <w:t>Hershey: IGI Global.</w:t>
              </w:r>
            </w:p>
            <w:p w14:paraId="3AD6E029" w14:textId="77777777" w:rsidR="006B381E" w:rsidRDefault="006B381E" w:rsidP="006B381E">
              <w:pPr>
                <w:pStyle w:val="Bibliography"/>
                <w:rPr>
                  <w:noProof/>
                  <w:lang w:val="en-US"/>
                </w:rPr>
              </w:pPr>
              <w:r>
                <w:rPr>
                  <w:i/>
                  <w:iCs/>
                  <w:noProof/>
                  <w:lang w:val="en-US"/>
                </w:rPr>
                <w:t xml:space="preserve">The world’s most valuable company has perfected the luxury tech business model </w:t>
              </w:r>
              <w:r>
                <w:rPr>
                  <w:noProof/>
                  <w:lang w:val="en-US"/>
                </w:rPr>
                <w:t xml:space="preserve">(2020) Marketline. </w:t>
              </w:r>
            </w:p>
            <w:p w14:paraId="60625777" w14:textId="77777777" w:rsidR="006B381E" w:rsidRDefault="006B381E" w:rsidP="006B381E">
              <w:pPr>
                <w:pStyle w:val="Bibliography"/>
                <w:rPr>
                  <w:noProof/>
                  <w:lang w:val="en-US"/>
                </w:rPr>
              </w:pPr>
              <w:r>
                <w:rPr>
                  <w:noProof/>
                  <w:lang w:val="en-US"/>
                </w:rPr>
                <w:t xml:space="preserve">William M. Pride, O. C. F., 2021. </w:t>
              </w:r>
              <w:r>
                <w:rPr>
                  <w:i/>
                  <w:iCs/>
                  <w:noProof/>
                  <w:lang w:val="en-US"/>
                </w:rPr>
                <w:t xml:space="preserve">Foundations of Marketing. </w:t>
              </w:r>
              <w:r>
                <w:rPr>
                  <w:noProof/>
                  <w:lang w:val="en-US"/>
                </w:rPr>
                <w:t>9 ed. Boston: Cengage.</w:t>
              </w:r>
            </w:p>
            <w:p w14:paraId="4D13FA10" w14:textId="704639AD" w:rsidR="00E7039D" w:rsidRDefault="00E7039D" w:rsidP="006B381E">
              <w:pPr>
                <w:jc w:val="both"/>
              </w:pPr>
              <w:r w:rsidRPr="007152BD">
                <w:rPr>
                  <w:rFonts w:ascii="Times New Roman" w:hAnsi="Times New Roman" w:cs="Times New Roman"/>
                  <w:b/>
                  <w:bCs/>
                  <w:noProof/>
                </w:rPr>
                <w:fldChar w:fldCharType="end"/>
              </w:r>
            </w:p>
          </w:sdtContent>
        </w:sdt>
      </w:sdtContent>
    </w:sdt>
    <w:p w14:paraId="5CF241B2" w14:textId="79FD4940" w:rsidR="0072176B" w:rsidRPr="00980F24" w:rsidRDefault="0072176B" w:rsidP="007152BD">
      <w:pPr>
        <w:spacing w:line="360" w:lineRule="auto"/>
        <w:jc w:val="both"/>
        <w:rPr>
          <w:rFonts w:ascii="Times New Roman" w:hAnsi="Times New Roman" w:cs="Times New Roman"/>
          <w:b/>
          <w:bCs/>
        </w:rPr>
      </w:pPr>
    </w:p>
    <w:p w14:paraId="369F39B2" w14:textId="6CA90A88" w:rsidR="00E7039D" w:rsidRPr="008014CA" w:rsidRDefault="00E7039D" w:rsidP="0046383D">
      <w:pPr>
        <w:spacing w:line="360" w:lineRule="auto"/>
        <w:jc w:val="both"/>
        <w:rPr>
          <w:rFonts w:ascii="Times New Roman" w:hAnsi="Times New Roman" w:cs="Times New Roman"/>
          <w:b/>
          <w:bCs/>
        </w:rPr>
      </w:pPr>
    </w:p>
    <w:sectPr w:rsidR="00E7039D" w:rsidRPr="008014CA" w:rsidSect="00C03B0A">
      <w:footerReference w:type="default" r:id="rId8"/>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9AFAC" w14:textId="77777777" w:rsidR="00AF35B7" w:rsidRDefault="00AF35B7" w:rsidP="00C03B0A">
      <w:pPr>
        <w:spacing w:after="0" w:line="240" w:lineRule="auto"/>
      </w:pPr>
      <w:r>
        <w:separator/>
      </w:r>
    </w:p>
  </w:endnote>
  <w:endnote w:type="continuationSeparator" w:id="0">
    <w:p w14:paraId="18319211" w14:textId="77777777" w:rsidR="00AF35B7" w:rsidRDefault="00AF35B7" w:rsidP="00C03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642507"/>
      <w:docPartObj>
        <w:docPartGallery w:val="Page Numbers (Bottom of Page)"/>
        <w:docPartUnique/>
      </w:docPartObj>
    </w:sdtPr>
    <w:sdtEndPr>
      <w:rPr>
        <w:noProof/>
      </w:rPr>
    </w:sdtEndPr>
    <w:sdtContent>
      <w:p w14:paraId="55A5DDFC" w14:textId="19693086" w:rsidR="00C03B0A" w:rsidRDefault="00C03B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AE645" w14:textId="77777777" w:rsidR="00C03B0A" w:rsidRDefault="00C03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84C56" w14:textId="77777777" w:rsidR="00AF35B7" w:rsidRDefault="00AF35B7" w:rsidP="00C03B0A">
      <w:pPr>
        <w:spacing w:after="0" w:line="240" w:lineRule="auto"/>
      </w:pPr>
      <w:r>
        <w:separator/>
      </w:r>
    </w:p>
  </w:footnote>
  <w:footnote w:type="continuationSeparator" w:id="0">
    <w:p w14:paraId="39D274D7" w14:textId="77777777" w:rsidR="00AF35B7" w:rsidRDefault="00AF35B7" w:rsidP="00C03B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C89"/>
    <w:rsid w:val="0010660A"/>
    <w:rsid w:val="00156E98"/>
    <w:rsid w:val="00320000"/>
    <w:rsid w:val="0046383D"/>
    <w:rsid w:val="005A2364"/>
    <w:rsid w:val="006B381E"/>
    <w:rsid w:val="006D6FCB"/>
    <w:rsid w:val="007152BD"/>
    <w:rsid w:val="0072176B"/>
    <w:rsid w:val="008014CA"/>
    <w:rsid w:val="00896BE8"/>
    <w:rsid w:val="00973DC3"/>
    <w:rsid w:val="00980F24"/>
    <w:rsid w:val="009C1F53"/>
    <w:rsid w:val="00AF35B7"/>
    <w:rsid w:val="00C03B0A"/>
    <w:rsid w:val="00C85E11"/>
    <w:rsid w:val="00CA6D25"/>
    <w:rsid w:val="00CB4C89"/>
    <w:rsid w:val="00E7039D"/>
    <w:rsid w:val="00E94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2CFBA"/>
  <w15:chartTrackingRefBased/>
  <w15:docId w15:val="{64C0E636-DB3D-4272-B6C3-57F983BF0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39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39D"/>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E7039D"/>
  </w:style>
  <w:style w:type="paragraph" w:styleId="Header">
    <w:name w:val="header"/>
    <w:basedOn w:val="Normal"/>
    <w:link w:val="HeaderChar"/>
    <w:uiPriority w:val="99"/>
    <w:unhideWhenUsed/>
    <w:rsid w:val="00C03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B0A"/>
  </w:style>
  <w:style w:type="paragraph" w:styleId="Footer">
    <w:name w:val="footer"/>
    <w:basedOn w:val="Normal"/>
    <w:link w:val="FooterChar"/>
    <w:uiPriority w:val="99"/>
    <w:unhideWhenUsed/>
    <w:rsid w:val="00C03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B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402">
      <w:bodyDiv w:val="1"/>
      <w:marLeft w:val="0"/>
      <w:marRight w:val="0"/>
      <w:marTop w:val="0"/>
      <w:marBottom w:val="0"/>
      <w:divBdr>
        <w:top w:val="none" w:sz="0" w:space="0" w:color="auto"/>
        <w:left w:val="none" w:sz="0" w:space="0" w:color="auto"/>
        <w:bottom w:val="none" w:sz="0" w:space="0" w:color="auto"/>
        <w:right w:val="none" w:sz="0" w:space="0" w:color="auto"/>
      </w:divBdr>
    </w:div>
    <w:div w:id="27806108">
      <w:bodyDiv w:val="1"/>
      <w:marLeft w:val="0"/>
      <w:marRight w:val="0"/>
      <w:marTop w:val="0"/>
      <w:marBottom w:val="0"/>
      <w:divBdr>
        <w:top w:val="none" w:sz="0" w:space="0" w:color="auto"/>
        <w:left w:val="none" w:sz="0" w:space="0" w:color="auto"/>
        <w:bottom w:val="none" w:sz="0" w:space="0" w:color="auto"/>
        <w:right w:val="none" w:sz="0" w:space="0" w:color="auto"/>
      </w:divBdr>
    </w:div>
    <w:div w:id="32122962">
      <w:bodyDiv w:val="1"/>
      <w:marLeft w:val="0"/>
      <w:marRight w:val="0"/>
      <w:marTop w:val="0"/>
      <w:marBottom w:val="0"/>
      <w:divBdr>
        <w:top w:val="none" w:sz="0" w:space="0" w:color="auto"/>
        <w:left w:val="none" w:sz="0" w:space="0" w:color="auto"/>
        <w:bottom w:val="none" w:sz="0" w:space="0" w:color="auto"/>
        <w:right w:val="none" w:sz="0" w:space="0" w:color="auto"/>
      </w:divBdr>
    </w:div>
    <w:div w:id="58216024">
      <w:bodyDiv w:val="1"/>
      <w:marLeft w:val="0"/>
      <w:marRight w:val="0"/>
      <w:marTop w:val="0"/>
      <w:marBottom w:val="0"/>
      <w:divBdr>
        <w:top w:val="none" w:sz="0" w:space="0" w:color="auto"/>
        <w:left w:val="none" w:sz="0" w:space="0" w:color="auto"/>
        <w:bottom w:val="none" w:sz="0" w:space="0" w:color="auto"/>
        <w:right w:val="none" w:sz="0" w:space="0" w:color="auto"/>
      </w:divBdr>
    </w:div>
    <w:div w:id="67457256">
      <w:bodyDiv w:val="1"/>
      <w:marLeft w:val="0"/>
      <w:marRight w:val="0"/>
      <w:marTop w:val="0"/>
      <w:marBottom w:val="0"/>
      <w:divBdr>
        <w:top w:val="none" w:sz="0" w:space="0" w:color="auto"/>
        <w:left w:val="none" w:sz="0" w:space="0" w:color="auto"/>
        <w:bottom w:val="none" w:sz="0" w:space="0" w:color="auto"/>
        <w:right w:val="none" w:sz="0" w:space="0" w:color="auto"/>
      </w:divBdr>
    </w:div>
    <w:div w:id="77413839">
      <w:bodyDiv w:val="1"/>
      <w:marLeft w:val="0"/>
      <w:marRight w:val="0"/>
      <w:marTop w:val="0"/>
      <w:marBottom w:val="0"/>
      <w:divBdr>
        <w:top w:val="none" w:sz="0" w:space="0" w:color="auto"/>
        <w:left w:val="none" w:sz="0" w:space="0" w:color="auto"/>
        <w:bottom w:val="none" w:sz="0" w:space="0" w:color="auto"/>
        <w:right w:val="none" w:sz="0" w:space="0" w:color="auto"/>
      </w:divBdr>
    </w:div>
    <w:div w:id="86656028">
      <w:bodyDiv w:val="1"/>
      <w:marLeft w:val="0"/>
      <w:marRight w:val="0"/>
      <w:marTop w:val="0"/>
      <w:marBottom w:val="0"/>
      <w:divBdr>
        <w:top w:val="none" w:sz="0" w:space="0" w:color="auto"/>
        <w:left w:val="none" w:sz="0" w:space="0" w:color="auto"/>
        <w:bottom w:val="none" w:sz="0" w:space="0" w:color="auto"/>
        <w:right w:val="none" w:sz="0" w:space="0" w:color="auto"/>
      </w:divBdr>
    </w:div>
    <w:div w:id="91167892">
      <w:bodyDiv w:val="1"/>
      <w:marLeft w:val="0"/>
      <w:marRight w:val="0"/>
      <w:marTop w:val="0"/>
      <w:marBottom w:val="0"/>
      <w:divBdr>
        <w:top w:val="none" w:sz="0" w:space="0" w:color="auto"/>
        <w:left w:val="none" w:sz="0" w:space="0" w:color="auto"/>
        <w:bottom w:val="none" w:sz="0" w:space="0" w:color="auto"/>
        <w:right w:val="none" w:sz="0" w:space="0" w:color="auto"/>
      </w:divBdr>
    </w:div>
    <w:div w:id="97019510">
      <w:bodyDiv w:val="1"/>
      <w:marLeft w:val="0"/>
      <w:marRight w:val="0"/>
      <w:marTop w:val="0"/>
      <w:marBottom w:val="0"/>
      <w:divBdr>
        <w:top w:val="none" w:sz="0" w:space="0" w:color="auto"/>
        <w:left w:val="none" w:sz="0" w:space="0" w:color="auto"/>
        <w:bottom w:val="none" w:sz="0" w:space="0" w:color="auto"/>
        <w:right w:val="none" w:sz="0" w:space="0" w:color="auto"/>
      </w:divBdr>
    </w:div>
    <w:div w:id="104036347">
      <w:bodyDiv w:val="1"/>
      <w:marLeft w:val="0"/>
      <w:marRight w:val="0"/>
      <w:marTop w:val="0"/>
      <w:marBottom w:val="0"/>
      <w:divBdr>
        <w:top w:val="none" w:sz="0" w:space="0" w:color="auto"/>
        <w:left w:val="none" w:sz="0" w:space="0" w:color="auto"/>
        <w:bottom w:val="none" w:sz="0" w:space="0" w:color="auto"/>
        <w:right w:val="none" w:sz="0" w:space="0" w:color="auto"/>
      </w:divBdr>
    </w:div>
    <w:div w:id="110513324">
      <w:bodyDiv w:val="1"/>
      <w:marLeft w:val="0"/>
      <w:marRight w:val="0"/>
      <w:marTop w:val="0"/>
      <w:marBottom w:val="0"/>
      <w:divBdr>
        <w:top w:val="none" w:sz="0" w:space="0" w:color="auto"/>
        <w:left w:val="none" w:sz="0" w:space="0" w:color="auto"/>
        <w:bottom w:val="none" w:sz="0" w:space="0" w:color="auto"/>
        <w:right w:val="none" w:sz="0" w:space="0" w:color="auto"/>
      </w:divBdr>
    </w:div>
    <w:div w:id="118573862">
      <w:bodyDiv w:val="1"/>
      <w:marLeft w:val="0"/>
      <w:marRight w:val="0"/>
      <w:marTop w:val="0"/>
      <w:marBottom w:val="0"/>
      <w:divBdr>
        <w:top w:val="none" w:sz="0" w:space="0" w:color="auto"/>
        <w:left w:val="none" w:sz="0" w:space="0" w:color="auto"/>
        <w:bottom w:val="none" w:sz="0" w:space="0" w:color="auto"/>
        <w:right w:val="none" w:sz="0" w:space="0" w:color="auto"/>
      </w:divBdr>
    </w:div>
    <w:div w:id="126633343">
      <w:bodyDiv w:val="1"/>
      <w:marLeft w:val="0"/>
      <w:marRight w:val="0"/>
      <w:marTop w:val="0"/>
      <w:marBottom w:val="0"/>
      <w:divBdr>
        <w:top w:val="none" w:sz="0" w:space="0" w:color="auto"/>
        <w:left w:val="none" w:sz="0" w:space="0" w:color="auto"/>
        <w:bottom w:val="none" w:sz="0" w:space="0" w:color="auto"/>
        <w:right w:val="none" w:sz="0" w:space="0" w:color="auto"/>
      </w:divBdr>
    </w:div>
    <w:div w:id="128862413">
      <w:bodyDiv w:val="1"/>
      <w:marLeft w:val="0"/>
      <w:marRight w:val="0"/>
      <w:marTop w:val="0"/>
      <w:marBottom w:val="0"/>
      <w:divBdr>
        <w:top w:val="none" w:sz="0" w:space="0" w:color="auto"/>
        <w:left w:val="none" w:sz="0" w:space="0" w:color="auto"/>
        <w:bottom w:val="none" w:sz="0" w:space="0" w:color="auto"/>
        <w:right w:val="none" w:sz="0" w:space="0" w:color="auto"/>
      </w:divBdr>
    </w:div>
    <w:div w:id="133262124">
      <w:bodyDiv w:val="1"/>
      <w:marLeft w:val="0"/>
      <w:marRight w:val="0"/>
      <w:marTop w:val="0"/>
      <w:marBottom w:val="0"/>
      <w:divBdr>
        <w:top w:val="none" w:sz="0" w:space="0" w:color="auto"/>
        <w:left w:val="none" w:sz="0" w:space="0" w:color="auto"/>
        <w:bottom w:val="none" w:sz="0" w:space="0" w:color="auto"/>
        <w:right w:val="none" w:sz="0" w:space="0" w:color="auto"/>
      </w:divBdr>
    </w:div>
    <w:div w:id="148446056">
      <w:bodyDiv w:val="1"/>
      <w:marLeft w:val="0"/>
      <w:marRight w:val="0"/>
      <w:marTop w:val="0"/>
      <w:marBottom w:val="0"/>
      <w:divBdr>
        <w:top w:val="none" w:sz="0" w:space="0" w:color="auto"/>
        <w:left w:val="none" w:sz="0" w:space="0" w:color="auto"/>
        <w:bottom w:val="none" w:sz="0" w:space="0" w:color="auto"/>
        <w:right w:val="none" w:sz="0" w:space="0" w:color="auto"/>
      </w:divBdr>
    </w:div>
    <w:div w:id="173113234">
      <w:bodyDiv w:val="1"/>
      <w:marLeft w:val="0"/>
      <w:marRight w:val="0"/>
      <w:marTop w:val="0"/>
      <w:marBottom w:val="0"/>
      <w:divBdr>
        <w:top w:val="none" w:sz="0" w:space="0" w:color="auto"/>
        <w:left w:val="none" w:sz="0" w:space="0" w:color="auto"/>
        <w:bottom w:val="none" w:sz="0" w:space="0" w:color="auto"/>
        <w:right w:val="none" w:sz="0" w:space="0" w:color="auto"/>
      </w:divBdr>
    </w:div>
    <w:div w:id="174805346">
      <w:bodyDiv w:val="1"/>
      <w:marLeft w:val="0"/>
      <w:marRight w:val="0"/>
      <w:marTop w:val="0"/>
      <w:marBottom w:val="0"/>
      <w:divBdr>
        <w:top w:val="none" w:sz="0" w:space="0" w:color="auto"/>
        <w:left w:val="none" w:sz="0" w:space="0" w:color="auto"/>
        <w:bottom w:val="none" w:sz="0" w:space="0" w:color="auto"/>
        <w:right w:val="none" w:sz="0" w:space="0" w:color="auto"/>
      </w:divBdr>
    </w:div>
    <w:div w:id="182209252">
      <w:bodyDiv w:val="1"/>
      <w:marLeft w:val="0"/>
      <w:marRight w:val="0"/>
      <w:marTop w:val="0"/>
      <w:marBottom w:val="0"/>
      <w:divBdr>
        <w:top w:val="none" w:sz="0" w:space="0" w:color="auto"/>
        <w:left w:val="none" w:sz="0" w:space="0" w:color="auto"/>
        <w:bottom w:val="none" w:sz="0" w:space="0" w:color="auto"/>
        <w:right w:val="none" w:sz="0" w:space="0" w:color="auto"/>
      </w:divBdr>
    </w:div>
    <w:div w:id="182475237">
      <w:bodyDiv w:val="1"/>
      <w:marLeft w:val="0"/>
      <w:marRight w:val="0"/>
      <w:marTop w:val="0"/>
      <w:marBottom w:val="0"/>
      <w:divBdr>
        <w:top w:val="none" w:sz="0" w:space="0" w:color="auto"/>
        <w:left w:val="none" w:sz="0" w:space="0" w:color="auto"/>
        <w:bottom w:val="none" w:sz="0" w:space="0" w:color="auto"/>
        <w:right w:val="none" w:sz="0" w:space="0" w:color="auto"/>
      </w:divBdr>
    </w:div>
    <w:div w:id="188614115">
      <w:bodyDiv w:val="1"/>
      <w:marLeft w:val="0"/>
      <w:marRight w:val="0"/>
      <w:marTop w:val="0"/>
      <w:marBottom w:val="0"/>
      <w:divBdr>
        <w:top w:val="none" w:sz="0" w:space="0" w:color="auto"/>
        <w:left w:val="none" w:sz="0" w:space="0" w:color="auto"/>
        <w:bottom w:val="none" w:sz="0" w:space="0" w:color="auto"/>
        <w:right w:val="none" w:sz="0" w:space="0" w:color="auto"/>
      </w:divBdr>
    </w:div>
    <w:div w:id="190919494">
      <w:bodyDiv w:val="1"/>
      <w:marLeft w:val="0"/>
      <w:marRight w:val="0"/>
      <w:marTop w:val="0"/>
      <w:marBottom w:val="0"/>
      <w:divBdr>
        <w:top w:val="none" w:sz="0" w:space="0" w:color="auto"/>
        <w:left w:val="none" w:sz="0" w:space="0" w:color="auto"/>
        <w:bottom w:val="none" w:sz="0" w:space="0" w:color="auto"/>
        <w:right w:val="none" w:sz="0" w:space="0" w:color="auto"/>
      </w:divBdr>
    </w:div>
    <w:div w:id="192888379">
      <w:bodyDiv w:val="1"/>
      <w:marLeft w:val="0"/>
      <w:marRight w:val="0"/>
      <w:marTop w:val="0"/>
      <w:marBottom w:val="0"/>
      <w:divBdr>
        <w:top w:val="none" w:sz="0" w:space="0" w:color="auto"/>
        <w:left w:val="none" w:sz="0" w:space="0" w:color="auto"/>
        <w:bottom w:val="none" w:sz="0" w:space="0" w:color="auto"/>
        <w:right w:val="none" w:sz="0" w:space="0" w:color="auto"/>
      </w:divBdr>
    </w:div>
    <w:div w:id="214970718">
      <w:bodyDiv w:val="1"/>
      <w:marLeft w:val="0"/>
      <w:marRight w:val="0"/>
      <w:marTop w:val="0"/>
      <w:marBottom w:val="0"/>
      <w:divBdr>
        <w:top w:val="none" w:sz="0" w:space="0" w:color="auto"/>
        <w:left w:val="none" w:sz="0" w:space="0" w:color="auto"/>
        <w:bottom w:val="none" w:sz="0" w:space="0" w:color="auto"/>
        <w:right w:val="none" w:sz="0" w:space="0" w:color="auto"/>
      </w:divBdr>
    </w:div>
    <w:div w:id="220675991">
      <w:bodyDiv w:val="1"/>
      <w:marLeft w:val="0"/>
      <w:marRight w:val="0"/>
      <w:marTop w:val="0"/>
      <w:marBottom w:val="0"/>
      <w:divBdr>
        <w:top w:val="none" w:sz="0" w:space="0" w:color="auto"/>
        <w:left w:val="none" w:sz="0" w:space="0" w:color="auto"/>
        <w:bottom w:val="none" w:sz="0" w:space="0" w:color="auto"/>
        <w:right w:val="none" w:sz="0" w:space="0" w:color="auto"/>
      </w:divBdr>
    </w:div>
    <w:div w:id="226847851">
      <w:bodyDiv w:val="1"/>
      <w:marLeft w:val="0"/>
      <w:marRight w:val="0"/>
      <w:marTop w:val="0"/>
      <w:marBottom w:val="0"/>
      <w:divBdr>
        <w:top w:val="none" w:sz="0" w:space="0" w:color="auto"/>
        <w:left w:val="none" w:sz="0" w:space="0" w:color="auto"/>
        <w:bottom w:val="none" w:sz="0" w:space="0" w:color="auto"/>
        <w:right w:val="none" w:sz="0" w:space="0" w:color="auto"/>
      </w:divBdr>
    </w:div>
    <w:div w:id="227150195">
      <w:bodyDiv w:val="1"/>
      <w:marLeft w:val="0"/>
      <w:marRight w:val="0"/>
      <w:marTop w:val="0"/>
      <w:marBottom w:val="0"/>
      <w:divBdr>
        <w:top w:val="none" w:sz="0" w:space="0" w:color="auto"/>
        <w:left w:val="none" w:sz="0" w:space="0" w:color="auto"/>
        <w:bottom w:val="none" w:sz="0" w:space="0" w:color="auto"/>
        <w:right w:val="none" w:sz="0" w:space="0" w:color="auto"/>
      </w:divBdr>
    </w:div>
    <w:div w:id="242569924">
      <w:bodyDiv w:val="1"/>
      <w:marLeft w:val="0"/>
      <w:marRight w:val="0"/>
      <w:marTop w:val="0"/>
      <w:marBottom w:val="0"/>
      <w:divBdr>
        <w:top w:val="none" w:sz="0" w:space="0" w:color="auto"/>
        <w:left w:val="none" w:sz="0" w:space="0" w:color="auto"/>
        <w:bottom w:val="none" w:sz="0" w:space="0" w:color="auto"/>
        <w:right w:val="none" w:sz="0" w:space="0" w:color="auto"/>
      </w:divBdr>
    </w:div>
    <w:div w:id="255788351">
      <w:bodyDiv w:val="1"/>
      <w:marLeft w:val="0"/>
      <w:marRight w:val="0"/>
      <w:marTop w:val="0"/>
      <w:marBottom w:val="0"/>
      <w:divBdr>
        <w:top w:val="none" w:sz="0" w:space="0" w:color="auto"/>
        <w:left w:val="none" w:sz="0" w:space="0" w:color="auto"/>
        <w:bottom w:val="none" w:sz="0" w:space="0" w:color="auto"/>
        <w:right w:val="none" w:sz="0" w:space="0" w:color="auto"/>
      </w:divBdr>
    </w:div>
    <w:div w:id="269700410">
      <w:bodyDiv w:val="1"/>
      <w:marLeft w:val="0"/>
      <w:marRight w:val="0"/>
      <w:marTop w:val="0"/>
      <w:marBottom w:val="0"/>
      <w:divBdr>
        <w:top w:val="none" w:sz="0" w:space="0" w:color="auto"/>
        <w:left w:val="none" w:sz="0" w:space="0" w:color="auto"/>
        <w:bottom w:val="none" w:sz="0" w:space="0" w:color="auto"/>
        <w:right w:val="none" w:sz="0" w:space="0" w:color="auto"/>
      </w:divBdr>
    </w:div>
    <w:div w:id="277949773">
      <w:bodyDiv w:val="1"/>
      <w:marLeft w:val="0"/>
      <w:marRight w:val="0"/>
      <w:marTop w:val="0"/>
      <w:marBottom w:val="0"/>
      <w:divBdr>
        <w:top w:val="none" w:sz="0" w:space="0" w:color="auto"/>
        <w:left w:val="none" w:sz="0" w:space="0" w:color="auto"/>
        <w:bottom w:val="none" w:sz="0" w:space="0" w:color="auto"/>
        <w:right w:val="none" w:sz="0" w:space="0" w:color="auto"/>
      </w:divBdr>
    </w:div>
    <w:div w:id="288897112">
      <w:bodyDiv w:val="1"/>
      <w:marLeft w:val="0"/>
      <w:marRight w:val="0"/>
      <w:marTop w:val="0"/>
      <w:marBottom w:val="0"/>
      <w:divBdr>
        <w:top w:val="none" w:sz="0" w:space="0" w:color="auto"/>
        <w:left w:val="none" w:sz="0" w:space="0" w:color="auto"/>
        <w:bottom w:val="none" w:sz="0" w:space="0" w:color="auto"/>
        <w:right w:val="none" w:sz="0" w:space="0" w:color="auto"/>
      </w:divBdr>
    </w:div>
    <w:div w:id="309099480">
      <w:bodyDiv w:val="1"/>
      <w:marLeft w:val="0"/>
      <w:marRight w:val="0"/>
      <w:marTop w:val="0"/>
      <w:marBottom w:val="0"/>
      <w:divBdr>
        <w:top w:val="none" w:sz="0" w:space="0" w:color="auto"/>
        <w:left w:val="none" w:sz="0" w:space="0" w:color="auto"/>
        <w:bottom w:val="none" w:sz="0" w:space="0" w:color="auto"/>
        <w:right w:val="none" w:sz="0" w:space="0" w:color="auto"/>
      </w:divBdr>
    </w:div>
    <w:div w:id="354038337">
      <w:bodyDiv w:val="1"/>
      <w:marLeft w:val="0"/>
      <w:marRight w:val="0"/>
      <w:marTop w:val="0"/>
      <w:marBottom w:val="0"/>
      <w:divBdr>
        <w:top w:val="none" w:sz="0" w:space="0" w:color="auto"/>
        <w:left w:val="none" w:sz="0" w:space="0" w:color="auto"/>
        <w:bottom w:val="none" w:sz="0" w:space="0" w:color="auto"/>
        <w:right w:val="none" w:sz="0" w:space="0" w:color="auto"/>
      </w:divBdr>
    </w:div>
    <w:div w:id="355278309">
      <w:bodyDiv w:val="1"/>
      <w:marLeft w:val="0"/>
      <w:marRight w:val="0"/>
      <w:marTop w:val="0"/>
      <w:marBottom w:val="0"/>
      <w:divBdr>
        <w:top w:val="none" w:sz="0" w:space="0" w:color="auto"/>
        <w:left w:val="none" w:sz="0" w:space="0" w:color="auto"/>
        <w:bottom w:val="none" w:sz="0" w:space="0" w:color="auto"/>
        <w:right w:val="none" w:sz="0" w:space="0" w:color="auto"/>
      </w:divBdr>
    </w:div>
    <w:div w:id="361131402">
      <w:bodyDiv w:val="1"/>
      <w:marLeft w:val="0"/>
      <w:marRight w:val="0"/>
      <w:marTop w:val="0"/>
      <w:marBottom w:val="0"/>
      <w:divBdr>
        <w:top w:val="none" w:sz="0" w:space="0" w:color="auto"/>
        <w:left w:val="none" w:sz="0" w:space="0" w:color="auto"/>
        <w:bottom w:val="none" w:sz="0" w:space="0" w:color="auto"/>
        <w:right w:val="none" w:sz="0" w:space="0" w:color="auto"/>
      </w:divBdr>
    </w:div>
    <w:div w:id="384529545">
      <w:bodyDiv w:val="1"/>
      <w:marLeft w:val="0"/>
      <w:marRight w:val="0"/>
      <w:marTop w:val="0"/>
      <w:marBottom w:val="0"/>
      <w:divBdr>
        <w:top w:val="none" w:sz="0" w:space="0" w:color="auto"/>
        <w:left w:val="none" w:sz="0" w:space="0" w:color="auto"/>
        <w:bottom w:val="none" w:sz="0" w:space="0" w:color="auto"/>
        <w:right w:val="none" w:sz="0" w:space="0" w:color="auto"/>
      </w:divBdr>
    </w:div>
    <w:div w:id="385032725">
      <w:bodyDiv w:val="1"/>
      <w:marLeft w:val="0"/>
      <w:marRight w:val="0"/>
      <w:marTop w:val="0"/>
      <w:marBottom w:val="0"/>
      <w:divBdr>
        <w:top w:val="none" w:sz="0" w:space="0" w:color="auto"/>
        <w:left w:val="none" w:sz="0" w:space="0" w:color="auto"/>
        <w:bottom w:val="none" w:sz="0" w:space="0" w:color="auto"/>
        <w:right w:val="none" w:sz="0" w:space="0" w:color="auto"/>
      </w:divBdr>
    </w:div>
    <w:div w:id="396979037">
      <w:bodyDiv w:val="1"/>
      <w:marLeft w:val="0"/>
      <w:marRight w:val="0"/>
      <w:marTop w:val="0"/>
      <w:marBottom w:val="0"/>
      <w:divBdr>
        <w:top w:val="none" w:sz="0" w:space="0" w:color="auto"/>
        <w:left w:val="none" w:sz="0" w:space="0" w:color="auto"/>
        <w:bottom w:val="none" w:sz="0" w:space="0" w:color="auto"/>
        <w:right w:val="none" w:sz="0" w:space="0" w:color="auto"/>
      </w:divBdr>
    </w:div>
    <w:div w:id="402533211">
      <w:bodyDiv w:val="1"/>
      <w:marLeft w:val="0"/>
      <w:marRight w:val="0"/>
      <w:marTop w:val="0"/>
      <w:marBottom w:val="0"/>
      <w:divBdr>
        <w:top w:val="none" w:sz="0" w:space="0" w:color="auto"/>
        <w:left w:val="none" w:sz="0" w:space="0" w:color="auto"/>
        <w:bottom w:val="none" w:sz="0" w:space="0" w:color="auto"/>
        <w:right w:val="none" w:sz="0" w:space="0" w:color="auto"/>
      </w:divBdr>
    </w:div>
    <w:div w:id="416364472">
      <w:bodyDiv w:val="1"/>
      <w:marLeft w:val="0"/>
      <w:marRight w:val="0"/>
      <w:marTop w:val="0"/>
      <w:marBottom w:val="0"/>
      <w:divBdr>
        <w:top w:val="none" w:sz="0" w:space="0" w:color="auto"/>
        <w:left w:val="none" w:sz="0" w:space="0" w:color="auto"/>
        <w:bottom w:val="none" w:sz="0" w:space="0" w:color="auto"/>
        <w:right w:val="none" w:sz="0" w:space="0" w:color="auto"/>
      </w:divBdr>
    </w:div>
    <w:div w:id="417093466">
      <w:bodyDiv w:val="1"/>
      <w:marLeft w:val="0"/>
      <w:marRight w:val="0"/>
      <w:marTop w:val="0"/>
      <w:marBottom w:val="0"/>
      <w:divBdr>
        <w:top w:val="none" w:sz="0" w:space="0" w:color="auto"/>
        <w:left w:val="none" w:sz="0" w:space="0" w:color="auto"/>
        <w:bottom w:val="none" w:sz="0" w:space="0" w:color="auto"/>
        <w:right w:val="none" w:sz="0" w:space="0" w:color="auto"/>
      </w:divBdr>
    </w:div>
    <w:div w:id="433481916">
      <w:bodyDiv w:val="1"/>
      <w:marLeft w:val="0"/>
      <w:marRight w:val="0"/>
      <w:marTop w:val="0"/>
      <w:marBottom w:val="0"/>
      <w:divBdr>
        <w:top w:val="none" w:sz="0" w:space="0" w:color="auto"/>
        <w:left w:val="none" w:sz="0" w:space="0" w:color="auto"/>
        <w:bottom w:val="none" w:sz="0" w:space="0" w:color="auto"/>
        <w:right w:val="none" w:sz="0" w:space="0" w:color="auto"/>
      </w:divBdr>
    </w:div>
    <w:div w:id="433675266">
      <w:bodyDiv w:val="1"/>
      <w:marLeft w:val="0"/>
      <w:marRight w:val="0"/>
      <w:marTop w:val="0"/>
      <w:marBottom w:val="0"/>
      <w:divBdr>
        <w:top w:val="none" w:sz="0" w:space="0" w:color="auto"/>
        <w:left w:val="none" w:sz="0" w:space="0" w:color="auto"/>
        <w:bottom w:val="none" w:sz="0" w:space="0" w:color="auto"/>
        <w:right w:val="none" w:sz="0" w:space="0" w:color="auto"/>
      </w:divBdr>
    </w:div>
    <w:div w:id="448402317">
      <w:bodyDiv w:val="1"/>
      <w:marLeft w:val="0"/>
      <w:marRight w:val="0"/>
      <w:marTop w:val="0"/>
      <w:marBottom w:val="0"/>
      <w:divBdr>
        <w:top w:val="none" w:sz="0" w:space="0" w:color="auto"/>
        <w:left w:val="none" w:sz="0" w:space="0" w:color="auto"/>
        <w:bottom w:val="none" w:sz="0" w:space="0" w:color="auto"/>
        <w:right w:val="none" w:sz="0" w:space="0" w:color="auto"/>
      </w:divBdr>
    </w:div>
    <w:div w:id="459614827">
      <w:bodyDiv w:val="1"/>
      <w:marLeft w:val="0"/>
      <w:marRight w:val="0"/>
      <w:marTop w:val="0"/>
      <w:marBottom w:val="0"/>
      <w:divBdr>
        <w:top w:val="none" w:sz="0" w:space="0" w:color="auto"/>
        <w:left w:val="none" w:sz="0" w:space="0" w:color="auto"/>
        <w:bottom w:val="none" w:sz="0" w:space="0" w:color="auto"/>
        <w:right w:val="none" w:sz="0" w:space="0" w:color="auto"/>
      </w:divBdr>
    </w:div>
    <w:div w:id="472449144">
      <w:bodyDiv w:val="1"/>
      <w:marLeft w:val="0"/>
      <w:marRight w:val="0"/>
      <w:marTop w:val="0"/>
      <w:marBottom w:val="0"/>
      <w:divBdr>
        <w:top w:val="none" w:sz="0" w:space="0" w:color="auto"/>
        <w:left w:val="none" w:sz="0" w:space="0" w:color="auto"/>
        <w:bottom w:val="none" w:sz="0" w:space="0" w:color="auto"/>
        <w:right w:val="none" w:sz="0" w:space="0" w:color="auto"/>
      </w:divBdr>
    </w:div>
    <w:div w:id="478425401">
      <w:bodyDiv w:val="1"/>
      <w:marLeft w:val="0"/>
      <w:marRight w:val="0"/>
      <w:marTop w:val="0"/>
      <w:marBottom w:val="0"/>
      <w:divBdr>
        <w:top w:val="none" w:sz="0" w:space="0" w:color="auto"/>
        <w:left w:val="none" w:sz="0" w:space="0" w:color="auto"/>
        <w:bottom w:val="none" w:sz="0" w:space="0" w:color="auto"/>
        <w:right w:val="none" w:sz="0" w:space="0" w:color="auto"/>
      </w:divBdr>
    </w:div>
    <w:div w:id="503328578">
      <w:bodyDiv w:val="1"/>
      <w:marLeft w:val="0"/>
      <w:marRight w:val="0"/>
      <w:marTop w:val="0"/>
      <w:marBottom w:val="0"/>
      <w:divBdr>
        <w:top w:val="none" w:sz="0" w:space="0" w:color="auto"/>
        <w:left w:val="none" w:sz="0" w:space="0" w:color="auto"/>
        <w:bottom w:val="none" w:sz="0" w:space="0" w:color="auto"/>
        <w:right w:val="none" w:sz="0" w:space="0" w:color="auto"/>
      </w:divBdr>
    </w:div>
    <w:div w:id="519702201">
      <w:bodyDiv w:val="1"/>
      <w:marLeft w:val="0"/>
      <w:marRight w:val="0"/>
      <w:marTop w:val="0"/>
      <w:marBottom w:val="0"/>
      <w:divBdr>
        <w:top w:val="none" w:sz="0" w:space="0" w:color="auto"/>
        <w:left w:val="none" w:sz="0" w:space="0" w:color="auto"/>
        <w:bottom w:val="none" w:sz="0" w:space="0" w:color="auto"/>
        <w:right w:val="none" w:sz="0" w:space="0" w:color="auto"/>
      </w:divBdr>
    </w:div>
    <w:div w:id="561018959">
      <w:bodyDiv w:val="1"/>
      <w:marLeft w:val="0"/>
      <w:marRight w:val="0"/>
      <w:marTop w:val="0"/>
      <w:marBottom w:val="0"/>
      <w:divBdr>
        <w:top w:val="none" w:sz="0" w:space="0" w:color="auto"/>
        <w:left w:val="none" w:sz="0" w:space="0" w:color="auto"/>
        <w:bottom w:val="none" w:sz="0" w:space="0" w:color="auto"/>
        <w:right w:val="none" w:sz="0" w:space="0" w:color="auto"/>
      </w:divBdr>
    </w:div>
    <w:div w:id="572736793">
      <w:bodyDiv w:val="1"/>
      <w:marLeft w:val="0"/>
      <w:marRight w:val="0"/>
      <w:marTop w:val="0"/>
      <w:marBottom w:val="0"/>
      <w:divBdr>
        <w:top w:val="none" w:sz="0" w:space="0" w:color="auto"/>
        <w:left w:val="none" w:sz="0" w:space="0" w:color="auto"/>
        <w:bottom w:val="none" w:sz="0" w:space="0" w:color="auto"/>
        <w:right w:val="none" w:sz="0" w:space="0" w:color="auto"/>
      </w:divBdr>
    </w:div>
    <w:div w:id="574707724">
      <w:bodyDiv w:val="1"/>
      <w:marLeft w:val="0"/>
      <w:marRight w:val="0"/>
      <w:marTop w:val="0"/>
      <w:marBottom w:val="0"/>
      <w:divBdr>
        <w:top w:val="none" w:sz="0" w:space="0" w:color="auto"/>
        <w:left w:val="none" w:sz="0" w:space="0" w:color="auto"/>
        <w:bottom w:val="none" w:sz="0" w:space="0" w:color="auto"/>
        <w:right w:val="none" w:sz="0" w:space="0" w:color="auto"/>
      </w:divBdr>
    </w:div>
    <w:div w:id="586350646">
      <w:bodyDiv w:val="1"/>
      <w:marLeft w:val="0"/>
      <w:marRight w:val="0"/>
      <w:marTop w:val="0"/>
      <w:marBottom w:val="0"/>
      <w:divBdr>
        <w:top w:val="none" w:sz="0" w:space="0" w:color="auto"/>
        <w:left w:val="none" w:sz="0" w:space="0" w:color="auto"/>
        <w:bottom w:val="none" w:sz="0" w:space="0" w:color="auto"/>
        <w:right w:val="none" w:sz="0" w:space="0" w:color="auto"/>
      </w:divBdr>
    </w:div>
    <w:div w:id="593978792">
      <w:bodyDiv w:val="1"/>
      <w:marLeft w:val="0"/>
      <w:marRight w:val="0"/>
      <w:marTop w:val="0"/>
      <w:marBottom w:val="0"/>
      <w:divBdr>
        <w:top w:val="none" w:sz="0" w:space="0" w:color="auto"/>
        <w:left w:val="none" w:sz="0" w:space="0" w:color="auto"/>
        <w:bottom w:val="none" w:sz="0" w:space="0" w:color="auto"/>
        <w:right w:val="none" w:sz="0" w:space="0" w:color="auto"/>
      </w:divBdr>
    </w:div>
    <w:div w:id="595283313">
      <w:bodyDiv w:val="1"/>
      <w:marLeft w:val="0"/>
      <w:marRight w:val="0"/>
      <w:marTop w:val="0"/>
      <w:marBottom w:val="0"/>
      <w:divBdr>
        <w:top w:val="none" w:sz="0" w:space="0" w:color="auto"/>
        <w:left w:val="none" w:sz="0" w:space="0" w:color="auto"/>
        <w:bottom w:val="none" w:sz="0" w:space="0" w:color="auto"/>
        <w:right w:val="none" w:sz="0" w:space="0" w:color="auto"/>
      </w:divBdr>
    </w:div>
    <w:div w:id="602231826">
      <w:bodyDiv w:val="1"/>
      <w:marLeft w:val="0"/>
      <w:marRight w:val="0"/>
      <w:marTop w:val="0"/>
      <w:marBottom w:val="0"/>
      <w:divBdr>
        <w:top w:val="none" w:sz="0" w:space="0" w:color="auto"/>
        <w:left w:val="none" w:sz="0" w:space="0" w:color="auto"/>
        <w:bottom w:val="none" w:sz="0" w:space="0" w:color="auto"/>
        <w:right w:val="none" w:sz="0" w:space="0" w:color="auto"/>
      </w:divBdr>
    </w:div>
    <w:div w:id="621425921">
      <w:bodyDiv w:val="1"/>
      <w:marLeft w:val="0"/>
      <w:marRight w:val="0"/>
      <w:marTop w:val="0"/>
      <w:marBottom w:val="0"/>
      <w:divBdr>
        <w:top w:val="none" w:sz="0" w:space="0" w:color="auto"/>
        <w:left w:val="none" w:sz="0" w:space="0" w:color="auto"/>
        <w:bottom w:val="none" w:sz="0" w:space="0" w:color="auto"/>
        <w:right w:val="none" w:sz="0" w:space="0" w:color="auto"/>
      </w:divBdr>
    </w:div>
    <w:div w:id="622200069">
      <w:bodyDiv w:val="1"/>
      <w:marLeft w:val="0"/>
      <w:marRight w:val="0"/>
      <w:marTop w:val="0"/>
      <w:marBottom w:val="0"/>
      <w:divBdr>
        <w:top w:val="none" w:sz="0" w:space="0" w:color="auto"/>
        <w:left w:val="none" w:sz="0" w:space="0" w:color="auto"/>
        <w:bottom w:val="none" w:sz="0" w:space="0" w:color="auto"/>
        <w:right w:val="none" w:sz="0" w:space="0" w:color="auto"/>
      </w:divBdr>
    </w:div>
    <w:div w:id="624234354">
      <w:bodyDiv w:val="1"/>
      <w:marLeft w:val="0"/>
      <w:marRight w:val="0"/>
      <w:marTop w:val="0"/>
      <w:marBottom w:val="0"/>
      <w:divBdr>
        <w:top w:val="none" w:sz="0" w:space="0" w:color="auto"/>
        <w:left w:val="none" w:sz="0" w:space="0" w:color="auto"/>
        <w:bottom w:val="none" w:sz="0" w:space="0" w:color="auto"/>
        <w:right w:val="none" w:sz="0" w:space="0" w:color="auto"/>
      </w:divBdr>
    </w:div>
    <w:div w:id="645819826">
      <w:bodyDiv w:val="1"/>
      <w:marLeft w:val="0"/>
      <w:marRight w:val="0"/>
      <w:marTop w:val="0"/>
      <w:marBottom w:val="0"/>
      <w:divBdr>
        <w:top w:val="none" w:sz="0" w:space="0" w:color="auto"/>
        <w:left w:val="none" w:sz="0" w:space="0" w:color="auto"/>
        <w:bottom w:val="none" w:sz="0" w:space="0" w:color="auto"/>
        <w:right w:val="none" w:sz="0" w:space="0" w:color="auto"/>
      </w:divBdr>
    </w:div>
    <w:div w:id="680819735">
      <w:bodyDiv w:val="1"/>
      <w:marLeft w:val="0"/>
      <w:marRight w:val="0"/>
      <w:marTop w:val="0"/>
      <w:marBottom w:val="0"/>
      <w:divBdr>
        <w:top w:val="none" w:sz="0" w:space="0" w:color="auto"/>
        <w:left w:val="none" w:sz="0" w:space="0" w:color="auto"/>
        <w:bottom w:val="none" w:sz="0" w:space="0" w:color="auto"/>
        <w:right w:val="none" w:sz="0" w:space="0" w:color="auto"/>
      </w:divBdr>
    </w:div>
    <w:div w:id="688871435">
      <w:bodyDiv w:val="1"/>
      <w:marLeft w:val="0"/>
      <w:marRight w:val="0"/>
      <w:marTop w:val="0"/>
      <w:marBottom w:val="0"/>
      <w:divBdr>
        <w:top w:val="none" w:sz="0" w:space="0" w:color="auto"/>
        <w:left w:val="none" w:sz="0" w:space="0" w:color="auto"/>
        <w:bottom w:val="none" w:sz="0" w:space="0" w:color="auto"/>
        <w:right w:val="none" w:sz="0" w:space="0" w:color="auto"/>
      </w:divBdr>
    </w:div>
    <w:div w:id="690374431">
      <w:bodyDiv w:val="1"/>
      <w:marLeft w:val="0"/>
      <w:marRight w:val="0"/>
      <w:marTop w:val="0"/>
      <w:marBottom w:val="0"/>
      <w:divBdr>
        <w:top w:val="none" w:sz="0" w:space="0" w:color="auto"/>
        <w:left w:val="none" w:sz="0" w:space="0" w:color="auto"/>
        <w:bottom w:val="none" w:sz="0" w:space="0" w:color="auto"/>
        <w:right w:val="none" w:sz="0" w:space="0" w:color="auto"/>
      </w:divBdr>
    </w:div>
    <w:div w:id="700202139">
      <w:bodyDiv w:val="1"/>
      <w:marLeft w:val="0"/>
      <w:marRight w:val="0"/>
      <w:marTop w:val="0"/>
      <w:marBottom w:val="0"/>
      <w:divBdr>
        <w:top w:val="none" w:sz="0" w:space="0" w:color="auto"/>
        <w:left w:val="none" w:sz="0" w:space="0" w:color="auto"/>
        <w:bottom w:val="none" w:sz="0" w:space="0" w:color="auto"/>
        <w:right w:val="none" w:sz="0" w:space="0" w:color="auto"/>
      </w:divBdr>
    </w:div>
    <w:div w:id="701788111">
      <w:bodyDiv w:val="1"/>
      <w:marLeft w:val="0"/>
      <w:marRight w:val="0"/>
      <w:marTop w:val="0"/>
      <w:marBottom w:val="0"/>
      <w:divBdr>
        <w:top w:val="none" w:sz="0" w:space="0" w:color="auto"/>
        <w:left w:val="none" w:sz="0" w:space="0" w:color="auto"/>
        <w:bottom w:val="none" w:sz="0" w:space="0" w:color="auto"/>
        <w:right w:val="none" w:sz="0" w:space="0" w:color="auto"/>
      </w:divBdr>
    </w:div>
    <w:div w:id="708408456">
      <w:bodyDiv w:val="1"/>
      <w:marLeft w:val="0"/>
      <w:marRight w:val="0"/>
      <w:marTop w:val="0"/>
      <w:marBottom w:val="0"/>
      <w:divBdr>
        <w:top w:val="none" w:sz="0" w:space="0" w:color="auto"/>
        <w:left w:val="none" w:sz="0" w:space="0" w:color="auto"/>
        <w:bottom w:val="none" w:sz="0" w:space="0" w:color="auto"/>
        <w:right w:val="none" w:sz="0" w:space="0" w:color="auto"/>
      </w:divBdr>
    </w:div>
    <w:div w:id="708460650">
      <w:bodyDiv w:val="1"/>
      <w:marLeft w:val="0"/>
      <w:marRight w:val="0"/>
      <w:marTop w:val="0"/>
      <w:marBottom w:val="0"/>
      <w:divBdr>
        <w:top w:val="none" w:sz="0" w:space="0" w:color="auto"/>
        <w:left w:val="none" w:sz="0" w:space="0" w:color="auto"/>
        <w:bottom w:val="none" w:sz="0" w:space="0" w:color="auto"/>
        <w:right w:val="none" w:sz="0" w:space="0" w:color="auto"/>
      </w:divBdr>
    </w:div>
    <w:div w:id="712775217">
      <w:bodyDiv w:val="1"/>
      <w:marLeft w:val="0"/>
      <w:marRight w:val="0"/>
      <w:marTop w:val="0"/>
      <w:marBottom w:val="0"/>
      <w:divBdr>
        <w:top w:val="none" w:sz="0" w:space="0" w:color="auto"/>
        <w:left w:val="none" w:sz="0" w:space="0" w:color="auto"/>
        <w:bottom w:val="none" w:sz="0" w:space="0" w:color="auto"/>
        <w:right w:val="none" w:sz="0" w:space="0" w:color="auto"/>
      </w:divBdr>
    </w:div>
    <w:div w:id="718552460">
      <w:bodyDiv w:val="1"/>
      <w:marLeft w:val="0"/>
      <w:marRight w:val="0"/>
      <w:marTop w:val="0"/>
      <w:marBottom w:val="0"/>
      <w:divBdr>
        <w:top w:val="none" w:sz="0" w:space="0" w:color="auto"/>
        <w:left w:val="none" w:sz="0" w:space="0" w:color="auto"/>
        <w:bottom w:val="none" w:sz="0" w:space="0" w:color="auto"/>
        <w:right w:val="none" w:sz="0" w:space="0" w:color="auto"/>
      </w:divBdr>
    </w:div>
    <w:div w:id="724573495">
      <w:bodyDiv w:val="1"/>
      <w:marLeft w:val="0"/>
      <w:marRight w:val="0"/>
      <w:marTop w:val="0"/>
      <w:marBottom w:val="0"/>
      <w:divBdr>
        <w:top w:val="none" w:sz="0" w:space="0" w:color="auto"/>
        <w:left w:val="none" w:sz="0" w:space="0" w:color="auto"/>
        <w:bottom w:val="none" w:sz="0" w:space="0" w:color="auto"/>
        <w:right w:val="none" w:sz="0" w:space="0" w:color="auto"/>
      </w:divBdr>
    </w:div>
    <w:div w:id="730882847">
      <w:bodyDiv w:val="1"/>
      <w:marLeft w:val="0"/>
      <w:marRight w:val="0"/>
      <w:marTop w:val="0"/>
      <w:marBottom w:val="0"/>
      <w:divBdr>
        <w:top w:val="none" w:sz="0" w:space="0" w:color="auto"/>
        <w:left w:val="none" w:sz="0" w:space="0" w:color="auto"/>
        <w:bottom w:val="none" w:sz="0" w:space="0" w:color="auto"/>
        <w:right w:val="none" w:sz="0" w:space="0" w:color="auto"/>
      </w:divBdr>
    </w:div>
    <w:div w:id="767309119">
      <w:bodyDiv w:val="1"/>
      <w:marLeft w:val="0"/>
      <w:marRight w:val="0"/>
      <w:marTop w:val="0"/>
      <w:marBottom w:val="0"/>
      <w:divBdr>
        <w:top w:val="none" w:sz="0" w:space="0" w:color="auto"/>
        <w:left w:val="none" w:sz="0" w:space="0" w:color="auto"/>
        <w:bottom w:val="none" w:sz="0" w:space="0" w:color="auto"/>
        <w:right w:val="none" w:sz="0" w:space="0" w:color="auto"/>
      </w:divBdr>
    </w:div>
    <w:div w:id="774786964">
      <w:bodyDiv w:val="1"/>
      <w:marLeft w:val="0"/>
      <w:marRight w:val="0"/>
      <w:marTop w:val="0"/>
      <w:marBottom w:val="0"/>
      <w:divBdr>
        <w:top w:val="none" w:sz="0" w:space="0" w:color="auto"/>
        <w:left w:val="none" w:sz="0" w:space="0" w:color="auto"/>
        <w:bottom w:val="none" w:sz="0" w:space="0" w:color="auto"/>
        <w:right w:val="none" w:sz="0" w:space="0" w:color="auto"/>
      </w:divBdr>
    </w:div>
    <w:div w:id="776370342">
      <w:bodyDiv w:val="1"/>
      <w:marLeft w:val="0"/>
      <w:marRight w:val="0"/>
      <w:marTop w:val="0"/>
      <w:marBottom w:val="0"/>
      <w:divBdr>
        <w:top w:val="none" w:sz="0" w:space="0" w:color="auto"/>
        <w:left w:val="none" w:sz="0" w:space="0" w:color="auto"/>
        <w:bottom w:val="none" w:sz="0" w:space="0" w:color="auto"/>
        <w:right w:val="none" w:sz="0" w:space="0" w:color="auto"/>
      </w:divBdr>
    </w:div>
    <w:div w:id="776408921">
      <w:bodyDiv w:val="1"/>
      <w:marLeft w:val="0"/>
      <w:marRight w:val="0"/>
      <w:marTop w:val="0"/>
      <w:marBottom w:val="0"/>
      <w:divBdr>
        <w:top w:val="none" w:sz="0" w:space="0" w:color="auto"/>
        <w:left w:val="none" w:sz="0" w:space="0" w:color="auto"/>
        <w:bottom w:val="none" w:sz="0" w:space="0" w:color="auto"/>
        <w:right w:val="none" w:sz="0" w:space="0" w:color="auto"/>
      </w:divBdr>
    </w:div>
    <w:div w:id="780881947">
      <w:bodyDiv w:val="1"/>
      <w:marLeft w:val="0"/>
      <w:marRight w:val="0"/>
      <w:marTop w:val="0"/>
      <w:marBottom w:val="0"/>
      <w:divBdr>
        <w:top w:val="none" w:sz="0" w:space="0" w:color="auto"/>
        <w:left w:val="none" w:sz="0" w:space="0" w:color="auto"/>
        <w:bottom w:val="none" w:sz="0" w:space="0" w:color="auto"/>
        <w:right w:val="none" w:sz="0" w:space="0" w:color="auto"/>
      </w:divBdr>
    </w:div>
    <w:div w:id="788161751">
      <w:bodyDiv w:val="1"/>
      <w:marLeft w:val="0"/>
      <w:marRight w:val="0"/>
      <w:marTop w:val="0"/>
      <w:marBottom w:val="0"/>
      <w:divBdr>
        <w:top w:val="none" w:sz="0" w:space="0" w:color="auto"/>
        <w:left w:val="none" w:sz="0" w:space="0" w:color="auto"/>
        <w:bottom w:val="none" w:sz="0" w:space="0" w:color="auto"/>
        <w:right w:val="none" w:sz="0" w:space="0" w:color="auto"/>
      </w:divBdr>
    </w:div>
    <w:div w:id="799961014">
      <w:bodyDiv w:val="1"/>
      <w:marLeft w:val="0"/>
      <w:marRight w:val="0"/>
      <w:marTop w:val="0"/>
      <w:marBottom w:val="0"/>
      <w:divBdr>
        <w:top w:val="none" w:sz="0" w:space="0" w:color="auto"/>
        <w:left w:val="none" w:sz="0" w:space="0" w:color="auto"/>
        <w:bottom w:val="none" w:sz="0" w:space="0" w:color="auto"/>
        <w:right w:val="none" w:sz="0" w:space="0" w:color="auto"/>
      </w:divBdr>
    </w:div>
    <w:div w:id="808934144">
      <w:bodyDiv w:val="1"/>
      <w:marLeft w:val="0"/>
      <w:marRight w:val="0"/>
      <w:marTop w:val="0"/>
      <w:marBottom w:val="0"/>
      <w:divBdr>
        <w:top w:val="none" w:sz="0" w:space="0" w:color="auto"/>
        <w:left w:val="none" w:sz="0" w:space="0" w:color="auto"/>
        <w:bottom w:val="none" w:sz="0" w:space="0" w:color="auto"/>
        <w:right w:val="none" w:sz="0" w:space="0" w:color="auto"/>
      </w:divBdr>
    </w:div>
    <w:div w:id="810446154">
      <w:bodyDiv w:val="1"/>
      <w:marLeft w:val="0"/>
      <w:marRight w:val="0"/>
      <w:marTop w:val="0"/>
      <w:marBottom w:val="0"/>
      <w:divBdr>
        <w:top w:val="none" w:sz="0" w:space="0" w:color="auto"/>
        <w:left w:val="none" w:sz="0" w:space="0" w:color="auto"/>
        <w:bottom w:val="none" w:sz="0" w:space="0" w:color="auto"/>
        <w:right w:val="none" w:sz="0" w:space="0" w:color="auto"/>
      </w:divBdr>
    </w:div>
    <w:div w:id="817261576">
      <w:bodyDiv w:val="1"/>
      <w:marLeft w:val="0"/>
      <w:marRight w:val="0"/>
      <w:marTop w:val="0"/>
      <w:marBottom w:val="0"/>
      <w:divBdr>
        <w:top w:val="none" w:sz="0" w:space="0" w:color="auto"/>
        <w:left w:val="none" w:sz="0" w:space="0" w:color="auto"/>
        <w:bottom w:val="none" w:sz="0" w:space="0" w:color="auto"/>
        <w:right w:val="none" w:sz="0" w:space="0" w:color="auto"/>
      </w:divBdr>
    </w:div>
    <w:div w:id="836308156">
      <w:bodyDiv w:val="1"/>
      <w:marLeft w:val="0"/>
      <w:marRight w:val="0"/>
      <w:marTop w:val="0"/>
      <w:marBottom w:val="0"/>
      <w:divBdr>
        <w:top w:val="none" w:sz="0" w:space="0" w:color="auto"/>
        <w:left w:val="none" w:sz="0" w:space="0" w:color="auto"/>
        <w:bottom w:val="none" w:sz="0" w:space="0" w:color="auto"/>
        <w:right w:val="none" w:sz="0" w:space="0" w:color="auto"/>
      </w:divBdr>
    </w:div>
    <w:div w:id="849948572">
      <w:bodyDiv w:val="1"/>
      <w:marLeft w:val="0"/>
      <w:marRight w:val="0"/>
      <w:marTop w:val="0"/>
      <w:marBottom w:val="0"/>
      <w:divBdr>
        <w:top w:val="none" w:sz="0" w:space="0" w:color="auto"/>
        <w:left w:val="none" w:sz="0" w:space="0" w:color="auto"/>
        <w:bottom w:val="none" w:sz="0" w:space="0" w:color="auto"/>
        <w:right w:val="none" w:sz="0" w:space="0" w:color="auto"/>
      </w:divBdr>
    </w:div>
    <w:div w:id="852499982">
      <w:bodyDiv w:val="1"/>
      <w:marLeft w:val="0"/>
      <w:marRight w:val="0"/>
      <w:marTop w:val="0"/>
      <w:marBottom w:val="0"/>
      <w:divBdr>
        <w:top w:val="none" w:sz="0" w:space="0" w:color="auto"/>
        <w:left w:val="none" w:sz="0" w:space="0" w:color="auto"/>
        <w:bottom w:val="none" w:sz="0" w:space="0" w:color="auto"/>
        <w:right w:val="none" w:sz="0" w:space="0" w:color="auto"/>
      </w:divBdr>
    </w:div>
    <w:div w:id="856626543">
      <w:bodyDiv w:val="1"/>
      <w:marLeft w:val="0"/>
      <w:marRight w:val="0"/>
      <w:marTop w:val="0"/>
      <w:marBottom w:val="0"/>
      <w:divBdr>
        <w:top w:val="none" w:sz="0" w:space="0" w:color="auto"/>
        <w:left w:val="none" w:sz="0" w:space="0" w:color="auto"/>
        <w:bottom w:val="none" w:sz="0" w:space="0" w:color="auto"/>
        <w:right w:val="none" w:sz="0" w:space="0" w:color="auto"/>
      </w:divBdr>
    </w:div>
    <w:div w:id="863641039">
      <w:bodyDiv w:val="1"/>
      <w:marLeft w:val="0"/>
      <w:marRight w:val="0"/>
      <w:marTop w:val="0"/>
      <w:marBottom w:val="0"/>
      <w:divBdr>
        <w:top w:val="none" w:sz="0" w:space="0" w:color="auto"/>
        <w:left w:val="none" w:sz="0" w:space="0" w:color="auto"/>
        <w:bottom w:val="none" w:sz="0" w:space="0" w:color="auto"/>
        <w:right w:val="none" w:sz="0" w:space="0" w:color="auto"/>
      </w:divBdr>
    </w:div>
    <w:div w:id="866484007">
      <w:bodyDiv w:val="1"/>
      <w:marLeft w:val="0"/>
      <w:marRight w:val="0"/>
      <w:marTop w:val="0"/>
      <w:marBottom w:val="0"/>
      <w:divBdr>
        <w:top w:val="none" w:sz="0" w:space="0" w:color="auto"/>
        <w:left w:val="none" w:sz="0" w:space="0" w:color="auto"/>
        <w:bottom w:val="none" w:sz="0" w:space="0" w:color="auto"/>
        <w:right w:val="none" w:sz="0" w:space="0" w:color="auto"/>
      </w:divBdr>
    </w:div>
    <w:div w:id="878669155">
      <w:bodyDiv w:val="1"/>
      <w:marLeft w:val="0"/>
      <w:marRight w:val="0"/>
      <w:marTop w:val="0"/>
      <w:marBottom w:val="0"/>
      <w:divBdr>
        <w:top w:val="none" w:sz="0" w:space="0" w:color="auto"/>
        <w:left w:val="none" w:sz="0" w:space="0" w:color="auto"/>
        <w:bottom w:val="none" w:sz="0" w:space="0" w:color="auto"/>
        <w:right w:val="none" w:sz="0" w:space="0" w:color="auto"/>
      </w:divBdr>
    </w:div>
    <w:div w:id="914437544">
      <w:bodyDiv w:val="1"/>
      <w:marLeft w:val="0"/>
      <w:marRight w:val="0"/>
      <w:marTop w:val="0"/>
      <w:marBottom w:val="0"/>
      <w:divBdr>
        <w:top w:val="none" w:sz="0" w:space="0" w:color="auto"/>
        <w:left w:val="none" w:sz="0" w:space="0" w:color="auto"/>
        <w:bottom w:val="none" w:sz="0" w:space="0" w:color="auto"/>
        <w:right w:val="none" w:sz="0" w:space="0" w:color="auto"/>
      </w:divBdr>
    </w:div>
    <w:div w:id="928152275">
      <w:bodyDiv w:val="1"/>
      <w:marLeft w:val="0"/>
      <w:marRight w:val="0"/>
      <w:marTop w:val="0"/>
      <w:marBottom w:val="0"/>
      <w:divBdr>
        <w:top w:val="none" w:sz="0" w:space="0" w:color="auto"/>
        <w:left w:val="none" w:sz="0" w:space="0" w:color="auto"/>
        <w:bottom w:val="none" w:sz="0" w:space="0" w:color="auto"/>
        <w:right w:val="none" w:sz="0" w:space="0" w:color="auto"/>
      </w:divBdr>
    </w:div>
    <w:div w:id="942032969">
      <w:bodyDiv w:val="1"/>
      <w:marLeft w:val="0"/>
      <w:marRight w:val="0"/>
      <w:marTop w:val="0"/>
      <w:marBottom w:val="0"/>
      <w:divBdr>
        <w:top w:val="none" w:sz="0" w:space="0" w:color="auto"/>
        <w:left w:val="none" w:sz="0" w:space="0" w:color="auto"/>
        <w:bottom w:val="none" w:sz="0" w:space="0" w:color="auto"/>
        <w:right w:val="none" w:sz="0" w:space="0" w:color="auto"/>
      </w:divBdr>
    </w:div>
    <w:div w:id="965622400">
      <w:bodyDiv w:val="1"/>
      <w:marLeft w:val="0"/>
      <w:marRight w:val="0"/>
      <w:marTop w:val="0"/>
      <w:marBottom w:val="0"/>
      <w:divBdr>
        <w:top w:val="none" w:sz="0" w:space="0" w:color="auto"/>
        <w:left w:val="none" w:sz="0" w:space="0" w:color="auto"/>
        <w:bottom w:val="none" w:sz="0" w:space="0" w:color="auto"/>
        <w:right w:val="none" w:sz="0" w:space="0" w:color="auto"/>
      </w:divBdr>
    </w:div>
    <w:div w:id="982538482">
      <w:bodyDiv w:val="1"/>
      <w:marLeft w:val="0"/>
      <w:marRight w:val="0"/>
      <w:marTop w:val="0"/>
      <w:marBottom w:val="0"/>
      <w:divBdr>
        <w:top w:val="none" w:sz="0" w:space="0" w:color="auto"/>
        <w:left w:val="none" w:sz="0" w:space="0" w:color="auto"/>
        <w:bottom w:val="none" w:sz="0" w:space="0" w:color="auto"/>
        <w:right w:val="none" w:sz="0" w:space="0" w:color="auto"/>
      </w:divBdr>
    </w:div>
    <w:div w:id="1001934497">
      <w:bodyDiv w:val="1"/>
      <w:marLeft w:val="0"/>
      <w:marRight w:val="0"/>
      <w:marTop w:val="0"/>
      <w:marBottom w:val="0"/>
      <w:divBdr>
        <w:top w:val="none" w:sz="0" w:space="0" w:color="auto"/>
        <w:left w:val="none" w:sz="0" w:space="0" w:color="auto"/>
        <w:bottom w:val="none" w:sz="0" w:space="0" w:color="auto"/>
        <w:right w:val="none" w:sz="0" w:space="0" w:color="auto"/>
      </w:divBdr>
    </w:div>
    <w:div w:id="1002515794">
      <w:bodyDiv w:val="1"/>
      <w:marLeft w:val="0"/>
      <w:marRight w:val="0"/>
      <w:marTop w:val="0"/>
      <w:marBottom w:val="0"/>
      <w:divBdr>
        <w:top w:val="none" w:sz="0" w:space="0" w:color="auto"/>
        <w:left w:val="none" w:sz="0" w:space="0" w:color="auto"/>
        <w:bottom w:val="none" w:sz="0" w:space="0" w:color="auto"/>
        <w:right w:val="none" w:sz="0" w:space="0" w:color="auto"/>
      </w:divBdr>
    </w:div>
    <w:div w:id="1013457767">
      <w:bodyDiv w:val="1"/>
      <w:marLeft w:val="0"/>
      <w:marRight w:val="0"/>
      <w:marTop w:val="0"/>
      <w:marBottom w:val="0"/>
      <w:divBdr>
        <w:top w:val="none" w:sz="0" w:space="0" w:color="auto"/>
        <w:left w:val="none" w:sz="0" w:space="0" w:color="auto"/>
        <w:bottom w:val="none" w:sz="0" w:space="0" w:color="auto"/>
        <w:right w:val="none" w:sz="0" w:space="0" w:color="auto"/>
      </w:divBdr>
    </w:div>
    <w:div w:id="1021470800">
      <w:bodyDiv w:val="1"/>
      <w:marLeft w:val="0"/>
      <w:marRight w:val="0"/>
      <w:marTop w:val="0"/>
      <w:marBottom w:val="0"/>
      <w:divBdr>
        <w:top w:val="none" w:sz="0" w:space="0" w:color="auto"/>
        <w:left w:val="none" w:sz="0" w:space="0" w:color="auto"/>
        <w:bottom w:val="none" w:sz="0" w:space="0" w:color="auto"/>
        <w:right w:val="none" w:sz="0" w:space="0" w:color="auto"/>
      </w:divBdr>
    </w:div>
    <w:div w:id="1042175460">
      <w:bodyDiv w:val="1"/>
      <w:marLeft w:val="0"/>
      <w:marRight w:val="0"/>
      <w:marTop w:val="0"/>
      <w:marBottom w:val="0"/>
      <w:divBdr>
        <w:top w:val="none" w:sz="0" w:space="0" w:color="auto"/>
        <w:left w:val="none" w:sz="0" w:space="0" w:color="auto"/>
        <w:bottom w:val="none" w:sz="0" w:space="0" w:color="auto"/>
        <w:right w:val="none" w:sz="0" w:space="0" w:color="auto"/>
      </w:divBdr>
    </w:div>
    <w:div w:id="1047022447">
      <w:bodyDiv w:val="1"/>
      <w:marLeft w:val="0"/>
      <w:marRight w:val="0"/>
      <w:marTop w:val="0"/>
      <w:marBottom w:val="0"/>
      <w:divBdr>
        <w:top w:val="none" w:sz="0" w:space="0" w:color="auto"/>
        <w:left w:val="none" w:sz="0" w:space="0" w:color="auto"/>
        <w:bottom w:val="none" w:sz="0" w:space="0" w:color="auto"/>
        <w:right w:val="none" w:sz="0" w:space="0" w:color="auto"/>
      </w:divBdr>
    </w:div>
    <w:div w:id="1065369808">
      <w:bodyDiv w:val="1"/>
      <w:marLeft w:val="0"/>
      <w:marRight w:val="0"/>
      <w:marTop w:val="0"/>
      <w:marBottom w:val="0"/>
      <w:divBdr>
        <w:top w:val="none" w:sz="0" w:space="0" w:color="auto"/>
        <w:left w:val="none" w:sz="0" w:space="0" w:color="auto"/>
        <w:bottom w:val="none" w:sz="0" w:space="0" w:color="auto"/>
        <w:right w:val="none" w:sz="0" w:space="0" w:color="auto"/>
      </w:divBdr>
    </w:div>
    <w:div w:id="1079670686">
      <w:bodyDiv w:val="1"/>
      <w:marLeft w:val="0"/>
      <w:marRight w:val="0"/>
      <w:marTop w:val="0"/>
      <w:marBottom w:val="0"/>
      <w:divBdr>
        <w:top w:val="none" w:sz="0" w:space="0" w:color="auto"/>
        <w:left w:val="none" w:sz="0" w:space="0" w:color="auto"/>
        <w:bottom w:val="none" w:sz="0" w:space="0" w:color="auto"/>
        <w:right w:val="none" w:sz="0" w:space="0" w:color="auto"/>
      </w:divBdr>
    </w:div>
    <w:div w:id="1106466469">
      <w:bodyDiv w:val="1"/>
      <w:marLeft w:val="0"/>
      <w:marRight w:val="0"/>
      <w:marTop w:val="0"/>
      <w:marBottom w:val="0"/>
      <w:divBdr>
        <w:top w:val="none" w:sz="0" w:space="0" w:color="auto"/>
        <w:left w:val="none" w:sz="0" w:space="0" w:color="auto"/>
        <w:bottom w:val="none" w:sz="0" w:space="0" w:color="auto"/>
        <w:right w:val="none" w:sz="0" w:space="0" w:color="auto"/>
      </w:divBdr>
    </w:div>
    <w:div w:id="1110390766">
      <w:bodyDiv w:val="1"/>
      <w:marLeft w:val="0"/>
      <w:marRight w:val="0"/>
      <w:marTop w:val="0"/>
      <w:marBottom w:val="0"/>
      <w:divBdr>
        <w:top w:val="none" w:sz="0" w:space="0" w:color="auto"/>
        <w:left w:val="none" w:sz="0" w:space="0" w:color="auto"/>
        <w:bottom w:val="none" w:sz="0" w:space="0" w:color="auto"/>
        <w:right w:val="none" w:sz="0" w:space="0" w:color="auto"/>
      </w:divBdr>
    </w:div>
    <w:div w:id="1112045913">
      <w:bodyDiv w:val="1"/>
      <w:marLeft w:val="0"/>
      <w:marRight w:val="0"/>
      <w:marTop w:val="0"/>
      <w:marBottom w:val="0"/>
      <w:divBdr>
        <w:top w:val="none" w:sz="0" w:space="0" w:color="auto"/>
        <w:left w:val="none" w:sz="0" w:space="0" w:color="auto"/>
        <w:bottom w:val="none" w:sz="0" w:space="0" w:color="auto"/>
        <w:right w:val="none" w:sz="0" w:space="0" w:color="auto"/>
      </w:divBdr>
    </w:div>
    <w:div w:id="1118455224">
      <w:bodyDiv w:val="1"/>
      <w:marLeft w:val="0"/>
      <w:marRight w:val="0"/>
      <w:marTop w:val="0"/>
      <w:marBottom w:val="0"/>
      <w:divBdr>
        <w:top w:val="none" w:sz="0" w:space="0" w:color="auto"/>
        <w:left w:val="none" w:sz="0" w:space="0" w:color="auto"/>
        <w:bottom w:val="none" w:sz="0" w:space="0" w:color="auto"/>
        <w:right w:val="none" w:sz="0" w:space="0" w:color="auto"/>
      </w:divBdr>
    </w:div>
    <w:div w:id="1121463225">
      <w:bodyDiv w:val="1"/>
      <w:marLeft w:val="0"/>
      <w:marRight w:val="0"/>
      <w:marTop w:val="0"/>
      <w:marBottom w:val="0"/>
      <w:divBdr>
        <w:top w:val="none" w:sz="0" w:space="0" w:color="auto"/>
        <w:left w:val="none" w:sz="0" w:space="0" w:color="auto"/>
        <w:bottom w:val="none" w:sz="0" w:space="0" w:color="auto"/>
        <w:right w:val="none" w:sz="0" w:space="0" w:color="auto"/>
      </w:divBdr>
    </w:div>
    <w:div w:id="1142967125">
      <w:bodyDiv w:val="1"/>
      <w:marLeft w:val="0"/>
      <w:marRight w:val="0"/>
      <w:marTop w:val="0"/>
      <w:marBottom w:val="0"/>
      <w:divBdr>
        <w:top w:val="none" w:sz="0" w:space="0" w:color="auto"/>
        <w:left w:val="none" w:sz="0" w:space="0" w:color="auto"/>
        <w:bottom w:val="none" w:sz="0" w:space="0" w:color="auto"/>
        <w:right w:val="none" w:sz="0" w:space="0" w:color="auto"/>
      </w:divBdr>
    </w:div>
    <w:div w:id="1149009906">
      <w:bodyDiv w:val="1"/>
      <w:marLeft w:val="0"/>
      <w:marRight w:val="0"/>
      <w:marTop w:val="0"/>
      <w:marBottom w:val="0"/>
      <w:divBdr>
        <w:top w:val="none" w:sz="0" w:space="0" w:color="auto"/>
        <w:left w:val="none" w:sz="0" w:space="0" w:color="auto"/>
        <w:bottom w:val="none" w:sz="0" w:space="0" w:color="auto"/>
        <w:right w:val="none" w:sz="0" w:space="0" w:color="auto"/>
      </w:divBdr>
    </w:div>
    <w:div w:id="1149443317">
      <w:bodyDiv w:val="1"/>
      <w:marLeft w:val="0"/>
      <w:marRight w:val="0"/>
      <w:marTop w:val="0"/>
      <w:marBottom w:val="0"/>
      <w:divBdr>
        <w:top w:val="none" w:sz="0" w:space="0" w:color="auto"/>
        <w:left w:val="none" w:sz="0" w:space="0" w:color="auto"/>
        <w:bottom w:val="none" w:sz="0" w:space="0" w:color="auto"/>
        <w:right w:val="none" w:sz="0" w:space="0" w:color="auto"/>
      </w:divBdr>
    </w:div>
    <w:div w:id="1150710389">
      <w:bodyDiv w:val="1"/>
      <w:marLeft w:val="0"/>
      <w:marRight w:val="0"/>
      <w:marTop w:val="0"/>
      <w:marBottom w:val="0"/>
      <w:divBdr>
        <w:top w:val="none" w:sz="0" w:space="0" w:color="auto"/>
        <w:left w:val="none" w:sz="0" w:space="0" w:color="auto"/>
        <w:bottom w:val="none" w:sz="0" w:space="0" w:color="auto"/>
        <w:right w:val="none" w:sz="0" w:space="0" w:color="auto"/>
      </w:divBdr>
    </w:div>
    <w:div w:id="1152411371">
      <w:bodyDiv w:val="1"/>
      <w:marLeft w:val="0"/>
      <w:marRight w:val="0"/>
      <w:marTop w:val="0"/>
      <w:marBottom w:val="0"/>
      <w:divBdr>
        <w:top w:val="none" w:sz="0" w:space="0" w:color="auto"/>
        <w:left w:val="none" w:sz="0" w:space="0" w:color="auto"/>
        <w:bottom w:val="none" w:sz="0" w:space="0" w:color="auto"/>
        <w:right w:val="none" w:sz="0" w:space="0" w:color="auto"/>
      </w:divBdr>
    </w:div>
    <w:div w:id="1166047533">
      <w:bodyDiv w:val="1"/>
      <w:marLeft w:val="0"/>
      <w:marRight w:val="0"/>
      <w:marTop w:val="0"/>
      <w:marBottom w:val="0"/>
      <w:divBdr>
        <w:top w:val="none" w:sz="0" w:space="0" w:color="auto"/>
        <w:left w:val="none" w:sz="0" w:space="0" w:color="auto"/>
        <w:bottom w:val="none" w:sz="0" w:space="0" w:color="auto"/>
        <w:right w:val="none" w:sz="0" w:space="0" w:color="auto"/>
      </w:divBdr>
    </w:div>
    <w:div w:id="1172180495">
      <w:bodyDiv w:val="1"/>
      <w:marLeft w:val="0"/>
      <w:marRight w:val="0"/>
      <w:marTop w:val="0"/>
      <w:marBottom w:val="0"/>
      <w:divBdr>
        <w:top w:val="none" w:sz="0" w:space="0" w:color="auto"/>
        <w:left w:val="none" w:sz="0" w:space="0" w:color="auto"/>
        <w:bottom w:val="none" w:sz="0" w:space="0" w:color="auto"/>
        <w:right w:val="none" w:sz="0" w:space="0" w:color="auto"/>
      </w:divBdr>
    </w:div>
    <w:div w:id="1181310541">
      <w:bodyDiv w:val="1"/>
      <w:marLeft w:val="0"/>
      <w:marRight w:val="0"/>
      <w:marTop w:val="0"/>
      <w:marBottom w:val="0"/>
      <w:divBdr>
        <w:top w:val="none" w:sz="0" w:space="0" w:color="auto"/>
        <w:left w:val="none" w:sz="0" w:space="0" w:color="auto"/>
        <w:bottom w:val="none" w:sz="0" w:space="0" w:color="auto"/>
        <w:right w:val="none" w:sz="0" w:space="0" w:color="auto"/>
      </w:divBdr>
    </w:div>
    <w:div w:id="1187451015">
      <w:bodyDiv w:val="1"/>
      <w:marLeft w:val="0"/>
      <w:marRight w:val="0"/>
      <w:marTop w:val="0"/>
      <w:marBottom w:val="0"/>
      <w:divBdr>
        <w:top w:val="none" w:sz="0" w:space="0" w:color="auto"/>
        <w:left w:val="none" w:sz="0" w:space="0" w:color="auto"/>
        <w:bottom w:val="none" w:sz="0" w:space="0" w:color="auto"/>
        <w:right w:val="none" w:sz="0" w:space="0" w:color="auto"/>
      </w:divBdr>
    </w:div>
    <w:div w:id="1198547473">
      <w:bodyDiv w:val="1"/>
      <w:marLeft w:val="0"/>
      <w:marRight w:val="0"/>
      <w:marTop w:val="0"/>
      <w:marBottom w:val="0"/>
      <w:divBdr>
        <w:top w:val="none" w:sz="0" w:space="0" w:color="auto"/>
        <w:left w:val="none" w:sz="0" w:space="0" w:color="auto"/>
        <w:bottom w:val="none" w:sz="0" w:space="0" w:color="auto"/>
        <w:right w:val="none" w:sz="0" w:space="0" w:color="auto"/>
      </w:divBdr>
    </w:div>
    <w:div w:id="1211259024">
      <w:bodyDiv w:val="1"/>
      <w:marLeft w:val="0"/>
      <w:marRight w:val="0"/>
      <w:marTop w:val="0"/>
      <w:marBottom w:val="0"/>
      <w:divBdr>
        <w:top w:val="none" w:sz="0" w:space="0" w:color="auto"/>
        <w:left w:val="none" w:sz="0" w:space="0" w:color="auto"/>
        <w:bottom w:val="none" w:sz="0" w:space="0" w:color="auto"/>
        <w:right w:val="none" w:sz="0" w:space="0" w:color="auto"/>
      </w:divBdr>
    </w:div>
    <w:div w:id="1226604478">
      <w:bodyDiv w:val="1"/>
      <w:marLeft w:val="0"/>
      <w:marRight w:val="0"/>
      <w:marTop w:val="0"/>
      <w:marBottom w:val="0"/>
      <w:divBdr>
        <w:top w:val="none" w:sz="0" w:space="0" w:color="auto"/>
        <w:left w:val="none" w:sz="0" w:space="0" w:color="auto"/>
        <w:bottom w:val="none" w:sz="0" w:space="0" w:color="auto"/>
        <w:right w:val="none" w:sz="0" w:space="0" w:color="auto"/>
      </w:divBdr>
    </w:div>
    <w:div w:id="1231230422">
      <w:bodyDiv w:val="1"/>
      <w:marLeft w:val="0"/>
      <w:marRight w:val="0"/>
      <w:marTop w:val="0"/>
      <w:marBottom w:val="0"/>
      <w:divBdr>
        <w:top w:val="none" w:sz="0" w:space="0" w:color="auto"/>
        <w:left w:val="none" w:sz="0" w:space="0" w:color="auto"/>
        <w:bottom w:val="none" w:sz="0" w:space="0" w:color="auto"/>
        <w:right w:val="none" w:sz="0" w:space="0" w:color="auto"/>
      </w:divBdr>
    </w:div>
    <w:div w:id="1233462715">
      <w:bodyDiv w:val="1"/>
      <w:marLeft w:val="0"/>
      <w:marRight w:val="0"/>
      <w:marTop w:val="0"/>
      <w:marBottom w:val="0"/>
      <w:divBdr>
        <w:top w:val="none" w:sz="0" w:space="0" w:color="auto"/>
        <w:left w:val="none" w:sz="0" w:space="0" w:color="auto"/>
        <w:bottom w:val="none" w:sz="0" w:space="0" w:color="auto"/>
        <w:right w:val="none" w:sz="0" w:space="0" w:color="auto"/>
      </w:divBdr>
    </w:div>
    <w:div w:id="1236404470">
      <w:bodyDiv w:val="1"/>
      <w:marLeft w:val="0"/>
      <w:marRight w:val="0"/>
      <w:marTop w:val="0"/>
      <w:marBottom w:val="0"/>
      <w:divBdr>
        <w:top w:val="none" w:sz="0" w:space="0" w:color="auto"/>
        <w:left w:val="none" w:sz="0" w:space="0" w:color="auto"/>
        <w:bottom w:val="none" w:sz="0" w:space="0" w:color="auto"/>
        <w:right w:val="none" w:sz="0" w:space="0" w:color="auto"/>
      </w:divBdr>
    </w:div>
    <w:div w:id="1240402388">
      <w:bodyDiv w:val="1"/>
      <w:marLeft w:val="0"/>
      <w:marRight w:val="0"/>
      <w:marTop w:val="0"/>
      <w:marBottom w:val="0"/>
      <w:divBdr>
        <w:top w:val="none" w:sz="0" w:space="0" w:color="auto"/>
        <w:left w:val="none" w:sz="0" w:space="0" w:color="auto"/>
        <w:bottom w:val="none" w:sz="0" w:space="0" w:color="auto"/>
        <w:right w:val="none" w:sz="0" w:space="0" w:color="auto"/>
      </w:divBdr>
    </w:div>
    <w:div w:id="1244027508">
      <w:bodyDiv w:val="1"/>
      <w:marLeft w:val="0"/>
      <w:marRight w:val="0"/>
      <w:marTop w:val="0"/>
      <w:marBottom w:val="0"/>
      <w:divBdr>
        <w:top w:val="none" w:sz="0" w:space="0" w:color="auto"/>
        <w:left w:val="none" w:sz="0" w:space="0" w:color="auto"/>
        <w:bottom w:val="none" w:sz="0" w:space="0" w:color="auto"/>
        <w:right w:val="none" w:sz="0" w:space="0" w:color="auto"/>
      </w:divBdr>
    </w:div>
    <w:div w:id="1244298956">
      <w:bodyDiv w:val="1"/>
      <w:marLeft w:val="0"/>
      <w:marRight w:val="0"/>
      <w:marTop w:val="0"/>
      <w:marBottom w:val="0"/>
      <w:divBdr>
        <w:top w:val="none" w:sz="0" w:space="0" w:color="auto"/>
        <w:left w:val="none" w:sz="0" w:space="0" w:color="auto"/>
        <w:bottom w:val="none" w:sz="0" w:space="0" w:color="auto"/>
        <w:right w:val="none" w:sz="0" w:space="0" w:color="auto"/>
      </w:divBdr>
    </w:div>
    <w:div w:id="1255094637">
      <w:bodyDiv w:val="1"/>
      <w:marLeft w:val="0"/>
      <w:marRight w:val="0"/>
      <w:marTop w:val="0"/>
      <w:marBottom w:val="0"/>
      <w:divBdr>
        <w:top w:val="none" w:sz="0" w:space="0" w:color="auto"/>
        <w:left w:val="none" w:sz="0" w:space="0" w:color="auto"/>
        <w:bottom w:val="none" w:sz="0" w:space="0" w:color="auto"/>
        <w:right w:val="none" w:sz="0" w:space="0" w:color="auto"/>
      </w:divBdr>
    </w:div>
    <w:div w:id="1257791671">
      <w:bodyDiv w:val="1"/>
      <w:marLeft w:val="0"/>
      <w:marRight w:val="0"/>
      <w:marTop w:val="0"/>
      <w:marBottom w:val="0"/>
      <w:divBdr>
        <w:top w:val="none" w:sz="0" w:space="0" w:color="auto"/>
        <w:left w:val="none" w:sz="0" w:space="0" w:color="auto"/>
        <w:bottom w:val="none" w:sz="0" w:space="0" w:color="auto"/>
        <w:right w:val="none" w:sz="0" w:space="0" w:color="auto"/>
      </w:divBdr>
    </w:div>
    <w:div w:id="1258952190">
      <w:bodyDiv w:val="1"/>
      <w:marLeft w:val="0"/>
      <w:marRight w:val="0"/>
      <w:marTop w:val="0"/>
      <w:marBottom w:val="0"/>
      <w:divBdr>
        <w:top w:val="none" w:sz="0" w:space="0" w:color="auto"/>
        <w:left w:val="none" w:sz="0" w:space="0" w:color="auto"/>
        <w:bottom w:val="none" w:sz="0" w:space="0" w:color="auto"/>
        <w:right w:val="none" w:sz="0" w:space="0" w:color="auto"/>
      </w:divBdr>
    </w:div>
    <w:div w:id="1262420451">
      <w:bodyDiv w:val="1"/>
      <w:marLeft w:val="0"/>
      <w:marRight w:val="0"/>
      <w:marTop w:val="0"/>
      <w:marBottom w:val="0"/>
      <w:divBdr>
        <w:top w:val="none" w:sz="0" w:space="0" w:color="auto"/>
        <w:left w:val="none" w:sz="0" w:space="0" w:color="auto"/>
        <w:bottom w:val="none" w:sz="0" w:space="0" w:color="auto"/>
        <w:right w:val="none" w:sz="0" w:space="0" w:color="auto"/>
      </w:divBdr>
    </w:div>
    <w:div w:id="1273168836">
      <w:bodyDiv w:val="1"/>
      <w:marLeft w:val="0"/>
      <w:marRight w:val="0"/>
      <w:marTop w:val="0"/>
      <w:marBottom w:val="0"/>
      <w:divBdr>
        <w:top w:val="none" w:sz="0" w:space="0" w:color="auto"/>
        <w:left w:val="none" w:sz="0" w:space="0" w:color="auto"/>
        <w:bottom w:val="none" w:sz="0" w:space="0" w:color="auto"/>
        <w:right w:val="none" w:sz="0" w:space="0" w:color="auto"/>
      </w:divBdr>
    </w:div>
    <w:div w:id="1275557446">
      <w:bodyDiv w:val="1"/>
      <w:marLeft w:val="0"/>
      <w:marRight w:val="0"/>
      <w:marTop w:val="0"/>
      <w:marBottom w:val="0"/>
      <w:divBdr>
        <w:top w:val="none" w:sz="0" w:space="0" w:color="auto"/>
        <w:left w:val="none" w:sz="0" w:space="0" w:color="auto"/>
        <w:bottom w:val="none" w:sz="0" w:space="0" w:color="auto"/>
        <w:right w:val="none" w:sz="0" w:space="0" w:color="auto"/>
      </w:divBdr>
    </w:div>
    <w:div w:id="1282760203">
      <w:bodyDiv w:val="1"/>
      <w:marLeft w:val="0"/>
      <w:marRight w:val="0"/>
      <w:marTop w:val="0"/>
      <w:marBottom w:val="0"/>
      <w:divBdr>
        <w:top w:val="none" w:sz="0" w:space="0" w:color="auto"/>
        <w:left w:val="none" w:sz="0" w:space="0" w:color="auto"/>
        <w:bottom w:val="none" w:sz="0" w:space="0" w:color="auto"/>
        <w:right w:val="none" w:sz="0" w:space="0" w:color="auto"/>
      </w:divBdr>
    </w:div>
    <w:div w:id="1283000049">
      <w:bodyDiv w:val="1"/>
      <w:marLeft w:val="0"/>
      <w:marRight w:val="0"/>
      <w:marTop w:val="0"/>
      <w:marBottom w:val="0"/>
      <w:divBdr>
        <w:top w:val="none" w:sz="0" w:space="0" w:color="auto"/>
        <w:left w:val="none" w:sz="0" w:space="0" w:color="auto"/>
        <w:bottom w:val="none" w:sz="0" w:space="0" w:color="auto"/>
        <w:right w:val="none" w:sz="0" w:space="0" w:color="auto"/>
      </w:divBdr>
    </w:div>
    <w:div w:id="1312519197">
      <w:bodyDiv w:val="1"/>
      <w:marLeft w:val="0"/>
      <w:marRight w:val="0"/>
      <w:marTop w:val="0"/>
      <w:marBottom w:val="0"/>
      <w:divBdr>
        <w:top w:val="none" w:sz="0" w:space="0" w:color="auto"/>
        <w:left w:val="none" w:sz="0" w:space="0" w:color="auto"/>
        <w:bottom w:val="none" w:sz="0" w:space="0" w:color="auto"/>
        <w:right w:val="none" w:sz="0" w:space="0" w:color="auto"/>
      </w:divBdr>
    </w:div>
    <w:div w:id="1351375787">
      <w:bodyDiv w:val="1"/>
      <w:marLeft w:val="0"/>
      <w:marRight w:val="0"/>
      <w:marTop w:val="0"/>
      <w:marBottom w:val="0"/>
      <w:divBdr>
        <w:top w:val="none" w:sz="0" w:space="0" w:color="auto"/>
        <w:left w:val="none" w:sz="0" w:space="0" w:color="auto"/>
        <w:bottom w:val="none" w:sz="0" w:space="0" w:color="auto"/>
        <w:right w:val="none" w:sz="0" w:space="0" w:color="auto"/>
      </w:divBdr>
    </w:div>
    <w:div w:id="1353336554">
      <w:bodyDiv w:val="1"/>
      <w:marLeft w:val="0"/>
      <w:marRight w:val="0"/>
      <w:marTop w:val="0"/>
      <w:marBottom w:val="0"/>
      <w:divBdr>
        <w:top w:val="none" w:sz="0" w:space="0" w:color="auto"/>
        <w:left w:val="none" w:sz="0" w:space="0" w:color="auto"/>
        <w:bottom w:val="none" w:sz="0" w:space="0" w:color="auto"/>
        <w:right w:val="none" w:sz="0" w:space="0" w:color="auto"/>
      </w:divBdr>
    </w:div>
    <w:div w:id="1364211180">
      <w:bodyDiv w:val="1"/>
      <w:marLeft w:val="0"/>
      <w:marRight w:val="0"/>
      <w:marTop w:val="0"/>
      <w:marBottom w:val="0"/>
      <w:divBdr>
        <w:top w:val="none" w:sz="0" w:space="0" w:color="auto"/>
        <w:left w:val="none" w:sz="0" w:space="0" w:color="auto"/>
        <w:bottom w:val="none" w:sz="0" w:space="0" w:color="auto"/>
        <w:right w:val="none" w:sz="0" w:space="0" w:color="auto"/>
      </w:divBdr>
    </w:div>
    <w:div w:id="1374110144">
      <w:bodyDiv w:val="1"/>
      <w:marLeft w:val="0"/>
      <w:marRight w:val="0"/>
      <w:marTop w:val="0"/>
      <w:marBottom w:val="0"/>
      <w:divBdr>
        <w:top w:val="none" w:sz="0" w:space="0" w:color="auto"/>
        <w:left w:val="none" w:sz="0" w:space="0" w:color="auto"/>
        <w:bottom w:val="none" w:sz="0" w:space="0" w:color="auto"/>
        <w:right w:val="none" w:sz="0" w:space="0" w:color="auto"/>
      </w:divBdr>
    </w:div>
    <w:div w:id="1388142185">
      <w:bodyDiv w:val="1"/>
      <w:marLeft w:val="0"/>
      <w:marRight w:val="0"/>
      <w:marTop w:val="0"/>
      <w:marBottom w:val="0"/>
      <w:divBdr>
        <w:top w:val="none" w:sz="0" w:space="0" w:color="auto"/>
        <w:left w:val="none" w:sz="0" w:space="0" w:color="auto"/>
        <w:bottom w:val="none" w:sz="0" w:space="0" w:color="auto"/>
        <w:right w:val="none" w:sz="0" w:space="0" w:color="auto"/>
      </w:divBdr>
    </w:div>
    <w:div w:id="1394235218">
      <w:bodyDiv w:val="1"/>
      <w:marLeft w:val="0"/>
      <w:marRight w:val="0"/>
      <w:marTop w:val="0"/>
      <w:marBottom w:val="0"/>
      <w:divBdr>
        <w:top w:val="none" w:sz="0" w:space="0" w:color="auto"/>
        <w:left w:val="none" w:sz="0" w:space="0" w:color="auto"/>
        <w:bottom w:val="none" w:sz="0" w:space="0" w:color="auto"/>
        <w:right w:val="none" w:sz="0" w:space="0" w:color="auto"/>
      </w:divBdr>
    </w:div>
    <w:div w:id="1410811964">
      <w:bodyDiv w:val="1"/>
      <w:marLeft w:val="0"/>
      <w:marRight w:val="0"/>
      <w:marTop w:val="0"/>
      <w:marBottom w:val="0"/>
      <w:divBdr>
        <w:top w:val="none" w:sz="0" w:space="0" w:color="auto"/>
        <w:left w:val="none" w:sz="0" w:space="0" w:color="auto"/>
        <w:bottom w:val="none" w:sz="0" w:space="0" w:color="auto"/>
        <w:right w:val="none" w:sz="0" w:space="0" w:color="auto"/>
      </w:divBdr>
    </w:div>
    <w:div w:id="1422797579">
      <w:bodyDiv w:val="1"/>
      <w:marLeft w:val="0"/>
      <w:marRight w:val="0"/>
      <w:marTop w:val="0"/>
      <w:marBottom w:val="0"/>
      <w:divBdr>
        <w:top w:val="none" w:sz="0" w:space="0" w:color="auto"/>
        <w:left w:val="none" w:sz="0" w:space="0" w:color="auto"/>
        <w:bottom w:val="none" w:sz="0" w:space="0" w:color="auto"/>
        <w:right w:val="none" w:sz="0" w:space="0" w:color="auto"/>
      </w:divBdr>
    </w:div>
    <w:div w:id="1446077518">
      <w:bodyDiv w:val="1"/>
      <w:marLeft w:val="0"/>
      <w:marRight w:val="0"/>
      <w:marTop w:val="0"/>
      <w:marBottom w:val="0"/>
      <w:divBdr>
        <w:top w:val="none" w:sz="0" w:space="0" w:color="auto"/>
        <w:left w:val="none" w:sz="0" w:space="0" w:color="auto"/>
        <w:bottom w:val="none" w:sz="0" w:space="0" w:color="auto"/>
        <w:right w:val="none" w:sz="0" w:space="0" w:color="auto"/>
      </w:divBdr>
    </w:div>
    <w:div w:id="1454401123">
      <w:bodyDiv w:val="1"/>
      <w:marLeft w:val="0"/>
      <w:marRight w:val="0"/>
      <w:marTop w:val="0"/>
      <w:marBottom w:val="0"/>
      <w:divBdr>
        <w:top w:val="none" w:sz="0" w:space="0" w:color="auto"/>
        <w:left w:val="none" w:sz="0" w:space="0" w:color="auto"/>
        <w:bottom w:val="none" w:sz="0" w:space="0" w:color="auto"/>
        <w:right w:val="none" w:sz="0" w:space="0" w:color="auto"/>
      </w:divBdr>
    </w:div>
    <w:div w:id="1454977032">
      <w:bodyDiv w:val="1"/>
      <w:marLeft w:val="0"/>
      <w:marRight w:val="0"/>
      <w:marTop w:val="0"/>
      <w:marBottom w:val="0"/>
      <w:divBdr>
        <w:top w:val="none" w:sz="0" w:space="0" w:color="auto"/>
        <w:left w:val="none" w:sz="0" w:space="0" w:color="auto"/>
        <w:bottom w:val="none" w:sz="0" w:space="0" w:color="auto"/>
        <w:right w:val="none" w:sz="0" w:space="0" w:color="auto"/>
      </w:divBdr>
    </w:div>
    <w:div w:id="1483811000">
      <w:bodyDiv w:val="1"/>
      <w:marLeft w:val="0"/>
      <w:marRight w:val="0"/>
      <w:marTop w:val="0"/>
      <w:marBottom w:val="0"/>
      <w:divBdr>
        <w:top w:val="none" w:sz="0" w:space="0" w:color="auto"/>
        <w:left w:val="none" w:sz="0" w:space="0" w:color="auto"/>
        <w:bottom w:val="none" w:sz="0" w:space="0" w:color="auto"/>
        <w:right w:val="none" w:sz="0" w:space="0" w:color="auto"/>
      </w:divBdr>
    </w:div>
    <w:div w:id="1499492535">
      <w:bodyDiv w:val="1"/>
      <w:marLeft w:val="0"/>
      <w:marRight w:val="0"/>
      <w:marTop w:val="0"/>
      <w:marBottom w:val="0"/>
      <w:divBdr>
        <w:top w:val="none" w:sz="0" w:space="0" w:color="auto"/>
        <w:left w:val="none" w:sz="0" w:space="0" w:color="auto"/>
        <w:bottom w:val="none" w:sz="0" w:space="0" w:color="auto"/>
        <w:right w:val="none" w:sz="0" w:space="0" w:color="auto"/>
      </w:divBdr>
    </w:div>
    <w:div w:id="1525094659">
      <w:bodyDiv w:val="1"/>
      <w:marLeft w:val="0"/>
      <w:marRight w:val="0"/>
      <w:marTop w:val="0"/>
      <w:marBottom w:val="0"/>
      <w:divBdr>
        <w:top w:val="none" w:sz="0" w:space="0" w:color="auto"/>
        <w:left w:val="none" w:sz="0" w:space="0" w:color="auto"/>
        <w:bottom w:val="none" w:sz="0" w:space="0" w:color="auto"/>
        <w:right w:val="none" w:sz="0" w:space="0" w:color="auto"/>
      </w:divBdr>
    </w:div>
    <w:div w:id="1534153468">
      <w:bodyDiv w:val="1"/>
      <w:marLeft w:val="0"/>
      <w:marRight w:val="0"/>
      <w:marTop w:val="0"/>
      <w:marBottom w:val="0"/>
      <w:divBdr>
        <w:top w:val="none" w:sz="0" w:space="0" w:color="auto"/>
        <w:left w:val="none" w:sz="0" w:space="0" w:color="auto"/>
        <w:bottom w:val="none" w:sz="0" w:space="0" w:color="auto"/>
        <w:right w:val="none" w:sz="0" w:space="0" w:color="auto"/>
      </w:divBdr>
    </w:div>
    <w:div w:id="1555701939">
      <w:bodyDiv w:val="1"/>
      <w:marLeft w:val="0"/>
      <w:marRight w:val="0"/>
      <w:marTop w:val="0"/>
      <w:marBottom w:val="0"/>
      <w:divBdr>
        <w:top w:val="none" w:sz="0" w:space="0" w:color="auto"/>
        <w:left w:val="none" w:sz="0" w:space="0" w:color="auto"/>
        <w:bottom w:val="none" w:sz="0" w:space="0" w:color="auto"/>
        <w:right w:val="none" w:sz="0" w:space="0" w:color="auto"/>
      </w:divBdr>
    </w:div>
    <w:div w:id="1582716723">
      <w:bodyDiv w:val="1"/>
      <w:marLeft w:val="0"/>
      <w:marRight w:val="0"/>
      <w:marTop w:val="0"/>
      <w:marBottom w:val="0"/>
      <w:divBdr>
        <w:top w:val="none" w:sz="0" w:space="0" w:color="auto"/>
        <w:left w:val="none" w:sz="0" w:space="0" w:color="auto"/>
        <w:bottom w:val="none" w:sz="0" w:space="0" w:color="auto"/>
        <w:right w:val="none" w:sz="0" w:space="0" w:color="auto"/>
      </w:divBdr>
    </w:div>
    <w:div w:id="1588030671">
      <w:bodyDiv w:val="1"/>
      <w:marLeft w:val="0"/>
      <w:marRight w:val="0"/>
      <w:marTop w:val="0"/>
      <w:marBottom w:val="0"/>
      <w:divBdr>
        <w:top w:val="none" w:sz="0" w:space="0" w:color="auto"/>
        <w:left w:val="none" w:sz="0" w:space="0" w:color="auto"/>
        <w:bottom w:val="none" w:sz="0" w:space="0" w:color="auto"/>
        <w:right w:val="none" w:sz="0" w:space="0" w:color="auto"/>
      </w:divBdr>
    </w:div>
    <w:div w:id="1588811224">
      <w:bodyDiv w:val="1"/>
      <w:marLeft w:val="0"/>
      <w:marRight w:val="0"/>
      <w:marTop w:val="0"/>
      <w:marBottom w:val="0"/>
      <w:divBdr>
        <w:top w:val="none" w:sz="0" w:space="0" w:color="auto"/>
        <w:left w:val="none" w:sz="0" w:space="0" w:color="auto"/>
        <w:bottom w:val="none" w:sz="0" w:space="0" w:color="auto"/>
        <w:right w:val="none" w:sz="0" w:space="0" w:color="auto"/>
      </w:divBdr>
    </w:div>
    <w:div w:id="1618288825">
      <w:bodyDiv w:val="1"/>
      <w:marLeft w:val="0"/>
      <w:marRight w:val="0"/>
      <w:marTop w:val="0"/>
      <w:marBottom w:val="0"/>
      <w:divBdr>
        <w:top w:val="none" w:sz="0" w:space="0" w:color="auto"/>
        <w:left w:val="none" w:sz="0" w:space="0" w:color="auto"/>
        <w:bottom w:val="none" w:sz="0" w:space="0" w:color="auto"/>
        <w:right w:val="none" w:sz="0" w:space="0" w:color="auto"/>
      </w:divBdr>
    </w:div>
    <w:div w:id="1624923218">
      <w:bodyDiv w:val="1"/>
      <w:marLeft w:val="0"/>
      <w:marRight w:val="0"/>
      <w:marTop w:val="0"/>
      <w:marBottom w:val="0"/>
      <w:divBdr>
        <w:top w:val="none" w:sz="0" w:space="0" w:color="auto"/>
        <w:left w:val="none" w:sz="0" w:space="0" w:color="auto"/>
        <w:bottom w:val="none" w:sz="0" w:space="0" w:color="auto"/>
        <w:right w:val="none" w:sz="0" w:space="0" w:color="auto"/>
      </w:divBdr>
    </w:div>
    <w:div w:id="1628773530">
      <w:bodyDiv w:val="1"/>
      <w:marLeft w:val="0"/>
      <w:marRight w:val="0"/>
      <w:marTop w:val="0"/>
      <w:marBottom w:val="0"/>
      <w:divBdr>
        <w:top w:val="none" w:sz="0" w:space="0" w:color="auto"/>
        <w:left w:val="none" w:sz="0" w:space="0" w:color="auto"/>
        <w:bottom w:val="none" w:sz="0" w:space="0" w:color="auto"/>
        <w:right w:val="none" w:sz="0" w:space="0" w:color="auto"/>
      </w:divBdr>
    </w:div>
    <w:div w:id="1634023974">
      <w:bodyDiv w:val="1"/>
      <w:marLeft w:val="0"/>
      <w:marRight w:val="0"/>
      <w:marTop w:val="0"/>
      <w:marBottom w:val="0"/>
      <w:divBdr>
        <w:top w:val="none" w:sz="0" w:space="0" w:color="auto"/>
        <w:left w:val="none" w:sz="0" w:space="0" w:color="auto"/>
        <w:bottom w:val="none" w:sz="0" w:space="0" w:color="auto"/>
        <w:right w:val="none" w:sz="0" w:space="0" w:color="auto"/>
      </w:divBdr>
    </w:div>
    <w:div w:id="1637684849">
      <w:bodyDiv w:val="1"/>
      <w:marLeft w:val="0"/>
      <w:marRight w:val="0"/>
      <w:marTop w:val="0"/>
      <w:marBottom w:val="0"/>
      <w:divBdr>
        <w:top w:val="none" w:sz="0" w:space="0" w:color="auto"/>
        <w:left w:val="none" w:sz="0" w:space="0" w:color="auto"/>
        <w:bottom w:val="none" w:sz="0" w:space="0" w:color="auto"/>
        <w:right w:val="none" w:sz="0" w:space="0" w:color="auto"/>
      </w:divBdr>
    </w:div>
    <w:div w:id="1640764751">
      <w:bodyDiv w:val="1"/>
      <w:marLeft w:val="0"/>
      <w:marRight w:val="0"/>
      <w:marTop w:val="0"/>
      <w:marBottom w:val="0"/>
      <w:divBdr>
        <w:top w:val="none" w:sz="0" w:space="0" w:color="auto"/>
        <w:left w:val="none" w:sz="0" w:space="0" w:color="auto"/>
        <w:bottom w:val="none" w:sz="0" w:space="0" w:color="auto"/>
        <w:right w:val="none" w:sz="0" w:space="0" w:color="auto"/>
      </w:divBdr>
    </w:div>
    <w:div w:id="1647130244">
      <w:bodyDiv w:val="1"/>
      <w:marLeft w:val="0"/>
      <w:marRight w:val="0"/>
      <w:marTop w:val="0"/>
      <w:marBottom w:val="0"/>
      <w:divBdr>
        <w:top w:val="none" w:sz="0" w:space="0" w:color="auto"/>
        <w:left w:val="none" w:sz="0" w:space="0" w:color="auto"/>
        <w:bottom w:val="none" w:sz="0" w:space="0" w:color="auto"/>
        <w:right w:val="none" w:sz="0" w:space="0" w:color="auto"/>
      </w:divBdr>
    </w:div>
    <w:div w:id="1655598691">
      <w:bodyDiv w:val="1"/>
      <w:marLeft w:val="0"/>
      <w:marRight w:val="0"/>
      <w:marTop w:val="0"/>
      <w:marBottom w:val="0"/>
      <w:divBdr>
        <w:top w:val="none" w:sz="0" w:space="0" w:color="auto"/>
        <w:left w:val="none" w:sz="0" w:space="0" w:color="auto"/>
        <w:bottom w:val="none" w:sz="0" w:space="0" w:color="auto"/>
        <w:right w:val="none" w:sz="0" w:space="0" w:color="auto"/>
      </w:divBdr>
    </w:div>
    <w:div w:id="1656379010">
      <w:bodyDiv w:val="1"/>
      <w:marLeft w:val="0"/>
      <w:marRight w:val="0"/>
      <w:marTop w:val="0"/>
      <w:marBottom w:val="0"/>
      <w:divBdr>
        <w:top w:val="none" w:sz="0" w:space="0" w:color="auto"/>
        <w:left w:val="none" w:sz="0" w:space="0" w:color="auto"/>
        <w:bottom w:val="none" w:sz="0" w:space="0" w:color="auto"/>
        <w:right w:val="none" w:sz="0" w:space="0" w:color="auto"/>
      </w:divBdr>
    </w:div>
    <w:div w:id="1657875027">
      <w:bodyDiv w:val="1"/>
      <w:marLeft w:val="0"/>
      <w:marRight w:val="0"/>
      <w:marTop w:val="0"/>
      <w:marBottom w:val="0"/>
      <w:divBdr>
        <w:top w:val="none" w:sz="0" w:space="0" w:color="auto"/>
        <w:left w:val="none" w:sz="0" w:space="0" w:color="auto"/>
        <w:bottom w:val="none" w:sz="0" w:space="0" w:color="auto"/>
        <w:right w:val="none" w:sz="0" w:space="0" w:color="auto"/>
      </w:divBdr>
    </w:div>
    <w:div w:id="1662081378">
      <w:bodyDiv w:val="1"/>
      <w:marLeft w:val="0"/>
      <w:marRight w:val="0"/>
      <w:marTop w:val="0"/>
      <w:marBottom w:val="0"/>
      <w:divBdr>
        <w:top w:val="none" w:sz="0" w:space="0" w:color="auto"/>
        <w:left w:val="none" w:sz="0" w:space="0" w:color="auto"/>
        <w:bottom w:val="none" w:sz="0" w:space="0" w:color="auto"/>
        <w:right w:val="none" w:sz="0" w:space="0" w:color="auto"/>
      </w:divBdr>
    </w:div>
    <w:div w:id="1667855923">
      <w:bodyDiv w:val="1"/>
      <w:marLeft w:val="0"/>
      <w:marRight w:val="0"/>
      <w:marTop w:val="0"/>
      <w:marBottom w:val="0"/>
      <w:divBdr>
        <w:top w:val="none" w:sz="0" w:space="0" w:color="auto"/>
        <w:left w:val="none" w:sz="0" w:space="0" w:color="auto"/>
        <w:bottom w:val="none" w:sz="0" w:space="0" w:color="auto"/>
        <w:right w:val="none" w:sz="0" w:space="0" w:color="auto"/>
      </w:divBdr>
    </w:div>
    <w:div w:id="1669796111">
      <w:bodyDiv w:val="1"/>
      <w:marLeft w:val="0"/>
      <w:marRight w:val="0"/>
      <w:marTop w:val="0"/>
      <w:marBottom w:val="0"/>
      <w:divBdr>
        <w:top w:val="none" w:sz="0" w:space="0" w:color="auto"/>
        <w:left w:val="none" w:sz="0" w:space="0" w:color="auto"/>
        <w:bottom w:val="none" w:sz="0" w:space="0" w:color="auto"/>
        <w:right w:val="none" w:sz="0" w:space="0" w:color="auto"/>
      </w:divBdr>
    </w:div>
    <w:div w:id="1686714406">
      <w:bodyDiv w:val="1"/>
      <w:marLeft w:val="0"/>
      <w:marRight w:val="0"/>
      <w:marTop w:val="0"/>
      <w:marBottom w:val="0"/>
      <w:divBdr>
        <w:top w:val="none" w:sz="0" w:space="0" w:color="auto"/>
        <w:left w:val="none" w:sz="0" w:space="0" w:color="auto"/>
        <w:bottom w:val="none" w:sz="0" w:space="0" w:color="auto"/>
        <w:right w:val="none" w:sz="0" w:space="0" w:color="auto"/>
      </w:divBdr>
    </w:div>
    <w:div w:id="1700428114">
      <w:bodyDiv w:val="1"/>
      <w:marLeft w:val="0"/>
      <w:marRight w:val="0"/>
      <w:marTop w:val="0"/>
      <w:marBottom w:val="0"/>
      <w:divBdr>
        <w:top w:val="none" w:sz="0" w:space="0" w:color="auto"/>
        <w:left w:val="none" w:sz="0" w:space="0" w:color="auto"/>
        <w:bottom w:val="none" w:sz="0" w:space="0" w:color="auto"/>
        <w:right w:val="none" w:sz="0" w:space="0" w:color="auto"/>
      </w:divBdr>
    </w:div>
    <w:div w:id="1712459217">
      <w:bodyDiv w:val="1"/>
      <w:marLeft w:val="0"/>
      <w:marRight w:val="0"/>
      <w:marTop w:val="0"/>
      <w:marBottom w:val="0"/>
      <w:divBdr>
        <w:top w:val="none" w:sz="0" w:space="0" w:color="auto"/>
        <w:left w:val="none" w:sz="0" w:space="0" w:color="auto"/>
        <w:bottom w:val="none" w:sz="0" w:space="0" w:color="auto"/>
        <w:right w:val="none" w:sz="0" w:space="0" w:color="auto"/>
      </w:divBdr>
    </w:div>
    <w:div w:id="1758552987">
      <w:bodyDiv w:val="1"/>
      <w:marLeft w:val="0"/>
      <w:marRight w:val="0"/>
      <w:marTop w:val="0"/>
      <w:marBottom w:val="0"/>
      <w:divBdr>
        <w:top w:val="none" w:sz="0" w:space="0" w:color="auto"/>
        <w:left w:val="none" w:sz="0" w:space="0" w:color="auto"/>
        <w:bottom w:val="none" w:sz="0" w:space="0" w:color="auto"/>
        <w:right w:val="none" w:sz="0" w:space="0" w:color="auto"/>
      </w:divBdr>
    </w:div>
    <w:div w:id="1765227038">
      <w:bodyDiv w:val="1"/>
      <w:marLeft w:val="0"/>
      <w:marRight w:val="0"/>
      <w:marTop w:val="0"/>
      <w:marBottom w:val="0"/>
      <w:divBdr>
        <w:top w:val="none" w:sz="0" w:space="0" w:color="auto"/>
        <w:left w:val="none" w:sz="0" w:space="0" w:color="auto"/>
        <w:bottom w:val="none" w:sz="0" w:space="0" w:color="auto"/>
        <w:right w:val="none" w:sz="0" w:space="0" w:color="auto"/>
      </w:divBdr>
    </w:div>
    <w:div w:id="1768310732">
      <w:bodyDiv w:val="1"/>
      <w:marLeft w:val="0"/>
      <w:marRight w:val="0"/>
      <w:marTop w:val="0"/>
      <w:marBottom w:val="0"/>
      <w:divBdr>
        <w:top w:val="none" w:sz="0" w:space="0" w:color="auto"/>
        <w:left w:val="none" w:sz="0" w:space="0" w:color="auto"/>
        <w:bottom w:val="none" w:sz="0" w:space="0" w:color="auto"/>
        <w:right w:val="none" w:sz="0" w:space="0" w:color="auto"/>
      </w:divBdr>
    </w:div>
    <w:div w:id="1806846986">
      <w:bodyDiv w:val="1"/>
      <w:marLeft w:val="0"/>
      <w:marRight w:val="0"/>
      <w:marTop w:val="0"/>
      <w:marBottom w:val="0"/>
      <w:divBdr>
        <w:top w:val="none" w:sz="0" w:space="0" w:color="auto"/>
        <w:left w:val="none" w:sz="0" w:space="0" w:color="auto"/>
        <w:bottom w:val="none" w:sz="0" w:space="0" w:color="auto"/>
        <w:right w:val="none" w:sz="0" w:space="0" w:color="auto"/>
      </w:divBdr>
    </w:div>
    <w:div w:id="1823229830">
      <w:bodyDiv w:val="1"/>
      <w:marLeft w:val="0"/>
      <w:marRight w:val="0"/>
      <w:marTop w:val="0"/>
      <w:marBottom w:val="0"/>
      <w:divBdr>
        <w:top w:val="none" w:sz="0" w:space="0" w:color="auto"/>
        <w:left w:val="none" w:sz="0" w:space="0" w:color="auto"/>
        <w:bottom w:val="none" w:sz="0" w:space="0" w:color="auto"/>
        <w:right w:val="none" w:sz="0" w:space="0" w:color="auto"/>
      </w:divBdr>
    </w:div>
    <w:div w:id="1833449140">
      <w:bodyDiv w:val="1"/>
      <w:marLeft w:val="0"/>
      <w:marRight w:val="0"/>
      <w:marTop w:val="0"/>
      <w:marBottom w:val="0"/>
      <w:divBdr>
        <w:top w:val="none" w:sz="0" w:space="0" w:color="auto"/>
        <w:left w:val="none" w:sz="0" w:space="0" w:color="auto"/>
        <w:bottom w:val="none" w:sz="0" w:space="0" w:color="auto"/>
        <w:right w:val="none" w:sz="0" w:space="0" w:color="auto"/>
      </w:divBdr>
    </w:div>
    <w:div w:id="1842886914">
      <w:bodyDiv w:val="1"/>
      <w:marLeft w:val="0"/>
      <w:marRight w:val="0"/>
      <w:marTop w:val="0"/>
      <w:marBottom w:val="0"/>
      <w:divBdr>
        <w:top w:val="none" w:sz="0" w:space="0" w:color="auto"/>
        <w:left w:val="none" w:sz="0" w:space="0" w:color="auto"/>
        <w:bottom w:val="none" w:sz="0" w:space="0" w:color="auto"/>
        <w:right w:val="none" w:sz="0" w:space="0" w:color="auto"/>
      </w:divBdr>
    </w:div>
    <w:div w:id="1855415205">
      <w:bodyDiv w:val="1"/>
      <w:marLeft w:val="0"/>
      <w:marRight w:val="0"/>
      <w:marTop w:val="0"/>
      <w:marBottom w:val="0"/>
      <w:divBdr>
        <w:top w:val="none" w:sz="0" w:space="0" w:color="auto"/>
        <w:left w:val="none" w:sz="0" w:space="0" w:color="auto"/>
        <w:bottom w:val="none" w:sz="0" w:space="0" w:color="auto"/>
        <w:right w:val="none" w:sz="0" w:space="0" w:color="auto"/>
      </w:divBdr>
    </w:div>
    <w:div w:id="1862088452">
      <w:bodyDiv w:val="1"/>
      <w:marLeft w:val="0"/>
      <w:marRight w:val="0"/>
      <w:marTop w:val="0"/>
      <w:marBottom w:val="0"/>
      <w:divBdr>
        <w:top w:val="none" w:sz="0" w:space="0" w:color="auto"/>
        <w:left w:val="none" w:sz="0" w:space="0" w:color="auto"/>
        <w:bottom w:val="none" w:sz="0" w:space="0" w:color="auto"/>
        <w:right w:val="none" w:sz="0" w:space="0" w:color="auto"/>
      </w:divBdr>
    </w:div>
    <w:div w:id="1864056773">
      <w:bodyDiv w:val="1"/>
      <w:marLeft w:val="0"/>
      <w:marRight w:val="0"/>
      <w:marTop w:val="0"/>
      <w:marBottom w:val="0"/>
      <w:divBdr>
        <w:top w:val="none" w:sz="0" w:space="0" w:color="auto"/>
        <w:left w:val="none" w:sz="0" w:space="0" w:color="auto"/>
        <w:bottom w:val="none" w:sz="0" w:space="0" w:color="auto"/>
        <w:right w:val="none" w:sz="0" w:space="0" w:color="auto"/>
      </w:divBdr>
    </w:div>
    <w:div w:id="1872837424">
      <w:bodyDiv w:val="1"/>
      <w:marLeft w:val="0"/>
      <w:marRight w:val="0"/>
      <w:marTop w:val="0"/>
      <w:marBottom w:val="0"/>
      <w:divBdr>
        <w:top w:val="none" w:sz="0" w:space="0" w:color="auto"/>
        <w:left w:val="none" w:sz="0" w:space="0" w:color="auto"/>
        <w:bottom w:val="none" w:sz="0" w:space="0" w:color="auto"/>
        <w:right w:val="none" w:sz="0" w:space="0" w:color="auto"/>
      </w:divBdr>
    </w:div>
    <w:div w:id="1894387776">
      <w:bodyDiv w:val="1"/>
      <w:marLeft w:val="0"/>
      <w:marRight w:val="0"/>
      <w:marTop w:val="0"/>
      <w:marBottom w:val="0"/>
      <w:divBdr>
        <w:top w:val="none" w:sz="0" w:space="0" w:color="auto"/>
        <w:left w:val="none" w:sz="0" w:space="0" w:color="auto"/>
        <w:bottom w:val="none" w:sz="0" w:space="0" w:color="auto"/>
        <w:right w:val="none" w:sz="0" w:space="0" w:color="auto"/>
      </w:divBdr>
    </w:div>
    <w:div w:id="1895656474">
      <w:bodyDiv w:val="1"/>
      <w:marLeft w:val="0"/>
      <w:marRight w:val="0"/>
      <w:marTop w:val="0"/>
      <w:marBottom w:val="0"/>
      <w:divBdr>
        <w:top w:val="none" w:sz="0" w:space="0" w:color="auto"/>
        <w:left w:val="none" w:sz="0" w:space="0" w:color="auto"/>
        <w:bottom w:val="none" w:sz="0" w:space="0" w:color="auto"/>
        <w:right w:val="none" w:sz="0" w:space="0" w:color="auto"/>
      </w:divBdr>
    </w:div>
    <w:div w:id="1920938539">
      <w:bodyDiv w:val="1"/>
      <w:marLeft w:val="0"/>
      <w:marRight w:val="0"/>
      <w:marTop w:val="0"/>
      <w:marBottom w:val="0"/>
      <w:divBdr>
        <w:top w:val="none" w:sz="0" w:space="0" w:color="auto"/>
        <w:left w:val="none" w:sz="0" w:space="0" w:color="auto"/>
        <w:bottom w:val="none" w:sz="0" w:space="0" w:color="auto"/>
        <w:right w:val="none" w:sz="0" w:space="0" w:color="auto"/>
      </w:divBdr>
    </w:div>
    <w:div w:id="1924996766">
      <w:bodyDiv w:val="1"/>
      <w:marLeft w:val="0"/>
      <w:marRight w:val="0"/>
      <w:marTop w:val="0"/>
      <w:marBottom w:val="0"/>
      <w:divBdr>
        <w:top w:val="none" w:sz="0" w:space="0" w:color="auto"/>
        <w:left w:val="none" w:sz="0" w:space="0" w:color="auto"/>
        <w:bottom w:val="none" w:sz="0" w:space="0" w:color="auto"/>
        <w:right w:val="none" w:sz="0" w:space="0" w:color="auto"/>
      </w:divBdr>
    </w:div>
    <w:div w:id="1932425708">
      <w:bodyDiv w:val="1"/>
      <w:marLeft w:val="0"/>
      <w:marRight w:val="0"/>
      <w:marTop w:val="0"/>
      <w:marBottom w:val="0"/>
      <w:divBdr>
        <w:top w:val="none" w:sz="0" w:space="0" w:color="auto"/>
        <w:left w:val="none" w:sz="0" w:space="0" w:color="auto"/>
        <w:bottom w:val="none" w:sz="0" w:space="0" w:color="auto"/>
        <w:right w:val="none" w:sz="0" w:space="0" w:color="auto"/>
      </w:divBdr>
    </w:div>
    <w:div w:id="1969621816">
      <w:bodyDiv w:val="1"/>
      <w:marLeft w:val="0"/>
      <w:marRight w:val="0"/>
      <w:marTop w:val="0"/>
      <w:marBottom w:val="0"/>
      <w:divBdr>
        <w:top w:val="none" w:sz="0" w:space="0" w:color="auto"/>
        <w:left w:val="none" w:sz="0" w:space="0" w:color="auto"/>
        <w:bottom w:val="none" w:sz="0" w:space="0" w:color="auto"/>
        <w:right w:val="none" w:sz="0" w:space="0" w:color="auto"/>
      </w:divBdr>
    </w:div>
    <w:div w:id="1979843595">
      <w:bodyDiv w:val="1"/>
      <w:marLeft w:val="0"/>
      <w:marRight w:val="0"/>
      <w:marTop w:val="0"/>
      <w:marBottom w:val="0"/>
      <w:divBdr>
        <w:top w:val="none" w:sz="0" w:space="0" w:color="auto"/>
        <w:left w:val="none" w:sz="0" w:space="0" w:color="auto"/>
        <w:bottom w:val="none" w:sz="0" w:space="0" w:color="auto"/>
        <w:right w:val="none" w:sz="0" w:space="0" w:color="auto"/>
      </w:divBdr>
    </w:div>
    <w:div w:id="2006476074">
      <w:bodyDiv w:val="1"/>
      <w:marLeft w:val="0"/>
      <w:marRight w:val="0"/>
      <w:marTop w:val="0"/>
      <w:marBottom w:val="0"/>
      <w:divBdr>
        <w:top w:val="none" w:sz="0" w:space="0" w:color="auto"/>
        <w:left w:val="none" w:sz="0" w:space="0" w:color="auto"/>
        <w:bottom w:val="none" w:sz="0" w:space="0" w:color="auto"/>
        <w:right w:val="none" w:sz="0" w:space="0" w:color="auto"/>
      </w:divBdr>
    </w:div>
    <w:div w:id="2039695895">
      <w:bodyDiv w:val="1"/>
      <w:marLeft w:val="0"/>
      <w:marRight w:val="0"/>
      <w:marTop w:val="0"/>
      <w:marBottom w:val="0"/>
      <w:divBdr>
        <w:top w:val="none" w:sz="0" w:space="0" w:color="auto"/>
        <w:left w:val="none" w:sz="0" w:space="0" w:color="auto"/>
        <w:bottom w:val="none" w:sz="0" w:space="0" w:color="auto"/>
        <w:right w:val="none" w:sz="0" w:space="0" w:color="auto"/>
      </w:divBdr>
    </w:div>
    <w:div w:id="2081710323">
      <w:bodyDiv w:val="1"/>
      <w:marLeft w:val="0"/>
      <w:marRight w:val="0"/>
      <w:marTop w:val="0"/>
      <w:marBottom w:val="0"/>
      <w:divBdr>
        <w:top w:val="none" w:sz="0" w:space="0" w:color="auto"/>
        <w:left w:val="none" w:sz="0" w:space="0" w:color="auto"/>
        <w:bottom w:val="none" w:sz="0" w:space="0" w:color="auto"/>
        <w:right w:val="none" w:sz="0" w:space="0" w:color="auto"/>
      </w:divBdr>
    </w:div>
    <w:div w:id="2089617228">
      <w:bodyDiv w:val="1"/>
      <w:marLeft w:val="0"/>
      <w:marRight w:val="0"/>
      <w:marTop w:val="0"/>
      <w:marBottom w:val="0"/>
      <w:divBdr>
        <w:top w:val="none" w:sz="0" w:space="0" w:color="auto"/>
        <w:left w:val="none" w:sz="0" w:space="0" w:color="auto"/>
        <w:bottom w:val="none" w:sz="0" w:space="0" w:color="auto"/>
        <w:right w:val="none" w:sz="0" w:space="0" w:color="auto"/>
      </w:divBdr>
    </w:div>
    <w:div w:id="2094400389">
      <w:bodyDiv w:val="1"/>
      <w:marLeft w:val="0"/>
      <w:marRight w:val="0"/>
      <w:marTop w:val="0"/>
      <w:marBottom w:val="0"/>
      <w:divBdr>
        <w:top w:val="none" w:sz="0" w:space="0" w:color="auto"/>
        <w:left w:val="none" w:sz="0" w:space="0" w:color="auto"/>
        <w:bottom w:val="none" w:sz="0" w:space="0" w:color="auto"/>
        <w:right w:val="none" w:sz="0" w:space="0" w:color="auto"/>
      </w:divBdr>
    </w:div>
    <w:div w:id="2136440788">
      <w:bodyDiv w:val="1"/>
      <w:marLeft w:val="0"/>
      <w:marRight w:val="0"/>
      <w:marTop w:val="0"/>
      <w:marBottom w:val="0"/>
      <w:divBdr>
        <w:top w:val="none" w:sz="0" w:space="0" w:color="auto"/>
        <w:left w:val="none" w:sz="0" w:space="0" w:color="auto"/>
        <w:bottom w:val="none" w:sz="0" w:space="0" w:color="auto"/>
        <w:right w:val="none" w:sz="0" w:space="0" w:color="auto"/>
      </w:divBdr>
    </w:div>
    <w:div w:id="2138138249">
      <w:bodyDiv w:val="1"/>
      <w:marLeft w:val="0"/>
      <w:marRight w:val="0"/>
      <w:marTop w:val="0"/>
      <w:marBottom w:val="0"/>
      <w:divBdr>
        <w:top w:val="none" w:sz="0" w:space="0" w:color="auto"/>
        <w:left w:val="none" w:sz="0" w:space="0" w:color="auto"/>
        <w:bottom w:val="none" w:sz="0" w:space="0" w:color="auto"/>
        <w:right w:val="none" w:sz="0" w:space="0" w:color="auto"/>
      </w:divBdr>
    </w:div>
    <w:div w:id="2140490762">
      <w:bodyDiv w:val="1"/>
      <w:marLeft w:val="0"/>
      <w:marRight w:val="0"/>
      <w:marTop w:val="0"/>
      <w:marBottom w:val="0"/>
      <w:divBdr>
        <w:top w:val="none" w:sz="0" w:space="0" w:color="auto"/>
        <w:left w:val="none" w:sz="0" w:space="0" w:color="auto"/>
        <w:bottom w:val="none" w:sz="0" w:space="0" w:color="auto"/>
        <w:right w:val="none" w:sz="0" w:space="0" w:color="auto"/>
      </w:divBdr>
    </w:div>
    <w:div w:id="2143841449">
      <w:bodyDiv w:val="1"/>
      <w:marLeft w:val="0"/>
      <w:marRight w:val="0"/>
      <w:marTop w:val="0"/>
      <w:marBottom w:val="0"/>
      <w:divBdr>
        <w:top w:val="none" w:sz="0" w:space="0" w:color="auto"/>
        <w:left w:val="none" w:sz="0" w:space="0" w:color="auto"/>
        <w:bottom w:val="none" w:sz="0" w:space="0" w:color="auto"/>
        <w:right w:val="none" w:sz="0" w:space="0" w:color="auto"/>
      </w:divBdr>
    </w:div>
    <w:div w:id="2147120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Kot20</b:Tag>
    <b:SourceType>Book</b:SourceType>
    <b:Guid>{E96788E8-6DAE-41C3-A44F-352EBB3ECC45}</b:Guid>
    <b:Title> Principles of marketing</b:Title>
    <b:Year> 2020</b:Year>
    <b:Publisher>Pearson</b:Publisher>
    <b:City>Harlow, England</b:City>
    <b:LCID>en-GB</b:LCID>
    <b:Author>
      <b:Author>
        <b:NameList>
          <b:Person>
            <b:Last>Kotler</b:Last>
            <b:First>Philip,</b:First>
          </b:Person>
        </b:NameList>
      </b:Author>
    </b:Author>
    <b:Edition>8</b:Edition>
    <b:RefOrder>1</b:RefOrder>
  </b:Source>
  <b:Source>
    <b:Tag>Hoo20</b:Tag>
    <b:SourceType>Book</b:SourceType>
    <b:Guid>{413A20BF-6BA7-41B2-B947-2AE1767A637C}</b:Guid>
    <b:Author>
      <b:Author>
        <b:NameList>
          <b:Person>
            <b:Last>Hooley</b:Last>
            <b:First>Graham</b:First>
            <b:Middle>J.</b:Middle>
          </b:Person>
        </b:NameList>
      </b:Author>
    </b:Author>
    <b:Title>Marketing strategy and competitive positioning</b:Title>
    <b:Year>2020</b:Year>
    <b:City>Harlow, England </b:City>
    <b:Publisher>Pearson</b:Publisher>
    <b:Edition>7</b:Edition>
    <b:RefOrder>3</b:RefOrder>
  </b:Source>
  <b:Source>
    <b:Tag>Bis12</b:Tag>
    <b:SourceType>Book</b:SourceType>
    <b:Guid>{62A2BD99-B598-4C00-A3E8-2DDA0B432E93}</b:Guid>
    <b:Author>
      <b:Author>
        <b:NameList>
          <b:Person>
            <b:Last>Bishop</b:Last>
            <b:First>Trinidad</b:First>
          </b:Person>
        </b:NameList>
      </b:Author>
    </b:Author>
    <b:Title>Principles of Marketing Management</b:Title>
    <b:Year>2012</b:Year>
    <b:Publisher>World TechnologiesPUBLISHER</b:Publisher>
    <b:RefOrder>9</b:RefOrder>
  </b:Source>
  <b:Source>
    <b:Tag>InL18</b:Tag>
    <b:SourceType>Book</b:SourceType>
    <b:Guid>{3E98744B-B151-48E1-949B-EB684FD31F20}</b:Guid>
    <b:Author>
      <b:Author>
        <b:NameList>
          <b:Person>
            <b:Last>Lee</b:Last>
            <b:First>In</b:First>
          </b:Person>
        </b:NameList>
      </b:Author>
    </b:Author>
    <b:Title>Diverse methods in customer relationship marketing and management</b:Title>
    <b:Year>2018</b:Year>
    <b:City>Hershey</b:City>
    <b:Publisher>IGI Global</b:Publisher>
    <b:RefOrder>11</b:RefOrder>
  </b:Source>
  <b:Source>
    <b:Tag>Wil21</b:Tag>
    <b:SourceType>Book</b:SourceType>
    <b:Guid>{EFD311B4-C801-4D56-80BF-72E60DB00093}</b:Guid>
    <b:Author>
      <b:Author>
        <b:NameList>
          <b:Person>
            <b:Last>William M. Pride</b:Last>
            <b:First>O.</b:First>
            <b:Middle>C. Ferrell</b:Middle>
          </b:Person>
        </b:NameList>
      </b:Author>
    </b:Author>
    <b:Title>Foundations of Marketing</b:Title>
    <b:Year>2021</b:Year>
    <b:City>Boston</b:City>
    <b:Publisher>Cengage</b:Publisher>
    <b:Edition>9</b:Edition>
    <b:RefOrder>5</b:RefOrder>
  </b:Source>
  <b:Source>
    <b:Tag>Kot15</b:Tag>
    <b:SourceType>Book</b:SourceType>
    <b:Guid>{074F85A8-4E7E-4087-B668-964DDDA5A569}</b:Guid>
    <b:Author>
      <b:Author>
        <b:NameList>
          <b:Person>
            <b:Last>Kotler</b:Last>
            <b:First>P.,</b:First>
            <b:Middle>&amp; Keller, K. L.</b:Middle>
          </b:Person>
        </b:NameList>
      </b:Author>
    </b:Author>
    <b:Title>Marketing Management</b:Title>
    <b:Year>2015</b:Year>
    <b:City>Harlow</b:City>
    <b:Publisher>Pearson</b:Publisher>
    <b:RefOrder>2</b:RefOrder>
  </b:Source>
  <b:Source>
    <b:Tag>Hol15</b:Tag>
    <b:SourceType>Book</b:SourceType>
    <b:Guid>{952CD0C5-FE4D-4157-A32B-9D4FAB6F5608}</b:Guid>
    <b:Author>
      <b:Author>
        <b:NameList>
          <b:Person>
            <b:Last>Hollensen</b:Last>
            <b:First>S.</b:First>
          </b:Person>
        </b:NameList>
      </b:Author>
    </b:Author>
    <b:Title>Marketing Management: A Relationship Approach</b:Title>
    <b:Year>2015</b:Year>
    <b:City>Harlow</b:City>
    <b:Publisher>Pearson</b:Publisher>
    <b:RefOrder>12</b:RefOrder>
  </b:Source>
  <b:Source>
    <b:Tag>Hou08</b:Tag>
    <b:SourceType>Book</b:SourceType>
    <b:Guid>{C029251B-D96A-4E59-88C3-11BB2EC98AB4}</b:Guid>
    <b:Author>
      <b:Author>
        <b:NameList>
          <b:Person>
            <b:Last>Housden</b:Last>
            <b:First>Matthew.</b:First>
          </b:Person>
        </b:NameList>
      </b:Author>
    </b:Author>
    <b:Title> Marketing research and information</b:Title>
    <b:Year>2008</b:Year>
    <b:City>Amsterdam</b:City>
    <b:Publisher>Elsevier</b:Publisher>
    <b:Edition>1</b:Edition>
    <b:RefOrder>13</b:RefOrder>
  </b:Source>
  <b:Source>
    <b:Tag>The20</b:Tag>
    <b:SourceType>Case</b:SourceType>
    <b:Guid>{1B6F6A94-266B-4444-A46D-97C4F94CB3D3}</b:Guid>
    <b:Title>The world’s most valuable company has perfected the luxury tech business model</b:Title>
    <b:Year>2020</b:Year>
    <b:Reporter>Marketline</b:Reporter>
    <b:RefOrder>10</b:RefOrder>
  </b:Source>
  <b:Source>
    <b:Tag>Jim18</b:Tag>
    <b:SourceType>Book</b:SourceType>
    <b:Guid>{1A7BE16B-E964-4142-AAF9-05A19D280E28}</b:Guid>
    <b:Title>Consumer Behaviour</b:Title>
    <b:Year>2018</b:Year>
    <b:Author>
      <b:Author>
        <b:NameList>
          <b:Person>
            <b:Last>Blythe</b:Last>
            <b:First>Jim</b:First>
          </b:Person>
        </b:NameList>
      </b:Author>
    </b:Author>
    <b:City>London</b:City>
    <b:Publisher>Sage Publication</b:Publisher>
    <b:Edition>5</b:Edition>
    <b:RefOrder>4</b:RefOrder>
  </b:Source>
  <b:Source>
    <b:Tag>Moh17</b:Tag>
    <b:SourceType>InternetSite</b:SourceType>
    <b:Guid>{974B5813-6078-452F-A886-DE4D3EEADD54}</b:Guid>
    <b:Title>Researchgate</b:Title>
    <b:Year>2017</b:Year>
    <b:YearAccessed>2023</b:YearAccessed>
    <b:MonthAccessed>July</b:MonthAccessed>
    <b:DayAccessed>29</b:DayAccessed>
    <b:URL>https://www.researchgate.net/publication/345985582_Financial_Analysis_of_Apple_inc</b:URL>
    <b:Author>
      <b:Author>
        <b:NameList>
          <b:Person>
            <b:Last>Kunnathur</b:Last>
            <b:First>Mohamad</b:First>
            <b:Middle>Usama</b:Middle>
          </b:Person>
        </b:NameList>
      </b:Author>
    </b:Author>
    <b:RefOrder>8</b:RefOrder>
  </b:Source>
  <b:Source>
    <b:Tag>Phi00</b:Tag>
    <b:SourceType>Book</b:SourceType>
    <b:Guid>{53415E0A-8D1F-4AB4-82E5-DACEFECE77B4}</b:Guid>
    <b:Title>Marketing Management</b:Title>
    <b:Year>2000</b:Year>
    <b:Author>
      <b:Author>
        <b:NameList>
          <b:Person>
            <b:Last>Kotler</b:Last>
            <b:First>Philip</b:First>
          </b:Person>
        </b:NameList>
      </b:Author>
    </b:Author>
    <b:City>Denver</b:City>
    <b:Publisher>Prentice Hall International</b:Publisher>
    <b:Edition>10</b:Edition>
    <b:RefOrder>7</b:RefOrder>
  </b:Source>
  <b:Source>
    <b:Tag>Kev13</b:Tag>
    <b:SourceType>Book</b:SourceType>
    <b:Guid>{D48DA3FF-5A23-4292-B2E7-43E423072C45}</b:Guid>
    <b:Author>
      <b:Author>
        <b:NameList>
          <b:Person>
            <b:Last>Keller</b:Last>
            <b:First>Kevin</b:First>
            <b:Middle>Lane</b:Middle>
          </b:Person>
        </b:NameList>
      </b:Author>
    </b:Author>
    <b:Title>Strategic Brand Management: Building, Measuring, and Managing Brand Equity</b:Title>
    <b:Year>2013</b:Year>
    <b:City>Harlow</b:City>
    <b:Publisher>Pearson</b:Publisher>
    <b:Edition>4</b:Edition>
    <b:RefOrder>6</b:RefOrder>
  </b:Source>
</b:Sources>
</file>

<file path=customXml/itemProps1.xml><?xml version="1.0" encoding="utf-8"?>
<ds:datastoreItem xmlns:ds="http://schemas.openxmlformats.org/officeDocument/2006/customXml" ds:itemID="{97E606A8-D3B4-442D-8629-EC59AE16E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1698</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3</cp:revision>
  <dcterms:created xsi:type="dcterms:W3CDTF">2023-07-29T08:44:00Z</dcterms:created>
  <dcterms:modified xsi:type="dcterms:W3CDTF">2023-08-20T10:23:00Z</dcterms:modified>
</cp:coreProperties>
</file>