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131425945"/>
        <w:docPartObj>
          <w:docPartGallery w:val="Cover Pages"/>
          <w:docPartUnique/>
        </w:docPartObj>
      </w:sdtPr>
      <w:sdtEndPr>
        <w:rPr>
          <w:rFonts w:ascii="Times New Roman" w:eastAsia="Arial" w:hAnsi="Times New Roman" w:cs="Times New Roman"/>
          <w:bCs/>
          <w:color w:val="auto"/>
          <w:sz w:val="24"/>
          <w:szCs w:val="24"/>
          <w:lang w:val="en-GB" w:eastAsia="en-IN"/>
        </w:rPr>
      </w:sdtEndPr>
      <w:sdtContent>
        <w:p w14:paraId="15612138" w14:textId="3DA008FC" w:rsidR="00737CA1" w:rsidRDefault="00737CA1">
          <w:pPr>
            <w:pStyle w:val="NoSpacing"/>
            <w:spacing w:before="1540" w:after="240"/>
            <w:jc w:val="center"/>
            <w:rPr>
              <w:color w:val="4472C4" w:themeColor="accent1"/>
            </w:rPr>
          </w:pPr>
          <w:r>
            <w:rPr>
              <w:noProof/>
              <w:color w:val="4472C4" w:themeColor="accent1"/>
            </w:rPr>
            <w:drawing>
              <wp:inline distT="0" distB="0" distL="0" distR="0" wp14:anchorId="3A25DF76" wp14:editId="59FA978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E95963763184F4AA9BB1302FD04BE7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44192A" w14:textId="59839F4E" w:rsidR="00737CA1" w:rsidRDefault="00737C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Problem solving and decision making</w:t>
              </w:r>
            </w:p>
          </w:sdtContent>
        </w:sdt>
        <w:sdt>
          <w:sdtPr>
            <w:rPr>
              <w:color w:val="4472C4" w:themeColor="accent1"/>
              <w:sz w:val="28"/>
              <w:szCs w:val="28"/>
            </w:rPr>
            <w:alias w:val="Subtitle"/>
            <w:tag w:val=""/>
            <w:id w:val="328029620"/>
            <w:placeholder>
              <w:docPart w:val="19EBDB2E06A042EE95745AA6A9460696"/>
            </w:placeholder>
            <w:dataBinding w:prefixMappings="xmlns:ns0='http://purl.org/dc/elements/1.1/' xmlns:ns1='http://schemas.openxmlformats.org/package/2006/metadata/core-properties' " w:xpath="/ns1:coreProperties[1]/ns0:subject[1]" w:storeItemID="{6C3C8BC8-F283-45AE-878A-BAB7291924A1}"/>
            <w:text/>
          </w:sdtPr>
          <w:sdtContent>
            <w:p w14:paraId="31864676" w14:textId="70126498" w:rsidR="00737CA1" w:rsidRDefault="00737CA1">
              <w:pPr>
                <w:pStyle w:val="NoSpacing"/>
                <w:jc w:val="center"/>
                <w:rPr>
                  <w:color w:val="4472C4" w:themeColor="accent1"/>
                  <w:sz w:val="28"/>
                  <w:szCs w:val="28"/>
                </w:rPr>
              </w:pPr>
              <w:r>
                <w:rPr>
                  <w:color w:val="4472C4" w:themeColor="accent1"/>
                  <w:sz w:val="28"/>
                  <w:szCs w:val="28"/>
                </w:rPr>
                <w:t>TASK 2</w:t>
              </w:r>
            </w:p>
          </w:sdtContent>
        </w:sdt>
        <w:p w14:paraId="0749ED6B" w14:textId="518B80F0" w:rsidR="00737CA1" w:rsidRDefault="00737CA1">
          <w:pPr>
            <w:pStyle w:val="NoSpacing"/>
            <w:spacing w:before="480"/>
            <w:jc w:val="center"/>
            <w:rPr>
              <w:color w:val="4472C4" w:themeColor="accent1"/>
            </w:rPr>
          </w:pPr>
          <w:r>
            <w:rPr>
              <w:noProof/>
              <w:color w:val="4472C4" w:themeColor="accent1"/>
            </w:rPr>
            <w:drawing>
              <wp:inline distT="0" distB="0" distL="0" distR="0" wp14:anchorId="007FDE40" wp14:editId="603A597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A1B138" w14:textId="6FDE5645" w:rsidR="00737CA1" w:rsidRDefault="00737CA1">
          <w:pPr>
            <w:spacing w:after="160" w:line="259" w:lineRule="auto"/>
            <w:jc w:val="left"/>
            <w:rPr>
              <w:rFonts w:cs="Times New Roman"/>
              <w:b/>
              <w:bCs/>
              <w:color w:val="000000" w:themeColor="text1"/>
            </w:rPr>
          </w:pPr>
          <w:r>
            <w:rPr>
              <w:noProof/>
              <w:color w:val="4472C4" w:themeColor="accent1"/>
            </w:rPr>
            <mc:AlternateContent>
              <mc:Choice Requires="wps">
                <w:drawing>
                  <wp:anchor distT="0" distB="0" distL="114300" distR="114300" simplePos="0" relativeHeight="251659264" behindDoc="0" locked="0" layoutInCell="1" allowOverlap="1" wp14:anchorId="7D949BFD" wp14:editId="49E73F8D">
                    <wp:simplePos x="0" y="0"/>
                    <wp:positionH relativeFrom="margin">
                      <wp:align>right</wp:align>
                    </wp:positionH>
                    <wp:positionV relativeFrom="margin">
                      <wp:align>bottom</wp:align>
                    </wp:positionV>
                    <wp:extent cx="6553200" cy="127635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E23B0C" w14:textId="77777777" w:rsidR="00737CA1" w:rsidRPr="00827F07" w:rsidRDefault="00737CA1" w:rsidP="00737CA1">
                                <w:pPr>
                                  <w:pStyle w:val="NoSpacing"/>
                                  <w:spacing w:after="40"/>
                                  <w:jc w:val="center"/>
                                  <w:rPr>
                                    <w:caps/>
                                    <w:color w:val="4472C4" w:themeColor="accent1"/>
                                    <w:sz w:val="28"/>
                                    <w:szCs w:val="28"/>
                                  </w:rPr>
                                </w:pPr>
                                <w:r w:rsidRPr="00827F07">
                                  <w:rPr>
                                    <w:caps/>
                                    <w:color w:val="4472C4" w:themeColor="accent1"/>
                                    <w:sz w:val="28"/>
                                    <w:szCs w:val="28"/>
                                  </w:rPr>
                                  <w:t>MARIAN MIHAI</w:t>
                                </w:r>
                              </w:p>
                              <w:p w14:paraId="64068F97" w14:textId="4D502A3C"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STUDENT ID: 2026995</w:t>
                                </w:r>
                              </w:p>
                              <w:p w14:paraId="1771257A" w14:textId="1ACFF5DB"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BMSW4004 – PROBLEM SOLVING AND DECISION MAKING</w:t>
                                </w:r>
                              </w:p>
                              <w:p w14:paraId="3717868F" w14:textId="73A94C04"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 xml:space="preserve">LECTURER </w:t>
                                </w:r>
                                <w:r w:rsidR="009D5B38">
                                  <w:rPr>
                                    <w:color w:val="4472C4" w:themeColor="accent1"/>
                                    <w:sz w:val="24"/>
                                    <w:szCs w:val="24"/>
                                  </w:rPr>
                                  <w:t>–</w:t>
                                </w:r>
                                <w:r w:rsidRPr="00737CA1">
                                  <w:rPr>
                                    <w:color w:val="4472C4" w:themeColor="accent1"/>
                                    <w:sz w:val="24"/>
                                    <w:szCs w:val="24"/>
                                  </w:rPr>
                                  <w:t xml:space="preserve"> ABDI</w:t>
                                </w:r>
                                <w:r w:rsidR="009D5B38">
                                  <w:rPr>
                                    <w:color w:val="4472C4" w:themeColor="accent1"/>
                                    <w:sz w:val="24"/>
                                    <w:szCs w:val="24"/>
                                  </w:rPr>
                                  <w:t xml:space="preserve"> RAHMAN</w:t>
                                </w:r>
                              </w:p>
                              <w:p w14:paraId="6ABF7B2E" w14:textId="77777777"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ASSIGNMENT SECTION – TASK 2</w:t>
                                </w:r>
                              </w:p>
                              <w:p w14:paraId="1EDD0480" w14:textId="7A80AD75" w:rsidR="00737CA1" w:rsidRDefault="00737CA1">
                                <w:pPr>
                                  <w:pStyle w:val="NoSpacing"/>
                                  <w:jc w:val="center"/>
                                  <w:rPr>
                                    <w:color w:val="4472C4" w:themeColor="accent1"/>
                                  </w:rPr>
                                </w:pPr>
                              </w:p>
                              <w:p w14:paraId="358B6D05" w14:textId="77777777" w:rsidR="00737CA1" w:rsidRDefault="00737CA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D949BFD" id="_x0000_t202" coordsize="21600,21600" o:spt="202" path="m,l,21600r21600,l21600,xe">
                    <v:stroke joinstyle="miter"/>
                    <v:path gradientshapeok="t" o:connecttype="rect"/>
                  </v:shapetype>
                  <v:shape id="Text Box 142" o:spid="_x0000_s1026" type="#_x0000_t202" style="position:absolute;margin-left:464.8pt;margin-top:0;width:516pt;height:100.5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" filled="f" stroked="f" strokeweight=".5pt">
                    <v:textbox inset="0,0,0,0">
                      <w:txbxContent>
                        <w:p w14:paraId="40E23B0C" w14:textId="77777777" w:rsidR="00737CA1" w:rsidRPr="00827F07" w:rsidRDefault="00737CA1" w:rsidP="00737CA1">
                          <w:pPr>
                            <w:pStyle w:val="NoSpacing"/>
                            <w:spacing w:after="40"/>
                            <w:jc w:val="center"/>
                            <w:rPr>
                              <w:caps/>
                              <w:color w:val="4472C4" w:themeColor="accent1"/>
                              <w:sz w:val="28"/>
                              <w:szCs w:val="28"/>
                            </w:rPr>
                          </w:pPr>
                          <w:r w:rsidRPr="00827F07">
                            <w:rPr>
                              <w:caps/>
                              <w:color w:val="4472C4" w:themeColor="accent1"/>
                              <w:sz w:val="28"/>
                              <w:szCs w:val="28"/>
                            </w:rPr>
                            <w:t>MARIAN MIHAI</w:t>
                          </w:r>
                        </w:p>
                        <w:p w14:paraId="64068F97" w14:textId="4D502A3C"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STUDENT ID: 2026995</w:t>
                          </w:r>
                        </w:p>
                        <w:p w14:paraId="1771257A" w14:textId="1ACFF5DB"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BMSW4004 – PROBLEM SOLVING AND DECISION MAKING</w:t>
                          </w:r>
                        </w:p>
                        <w:p w14:paraId="3717868F" w14:textId="73A94C04"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 xml:space="preserve">LECTURER </w:t>
                          </w:r>
                          <w:r w:rsidR="009D5B38">
                            <w:rPr>
                              <w:color w:val="4472C4" w:themeColor="accent1"/>
                              <w:sz w:val="24"/>
                              <w:szCs w:val="24"/>
                            </w:rPr>
                            <w:t>–</w:t>
                          </w:r>
                          <w:r w:rsidRPr="00737CA1">
                            <w:rPr>
                              <w:color w:val="4472C4" w:themeColor="accent1"/>
                              <w:sz w:val="24"/>
                              <w:szCs w:val="24"/>
                            </w:rPr>
                            <w:t xml:space="preserve"> ABDI</w:t>
                          </w:r>
                          <w:r w:rsidR="009D5B38">
                            <w:rPr>
                              <w:color w:val="4472C4" w:themeColor="accent1"/>
                              <w:sz w:val="24"/>
                              <w:szCs w:val="24"/>
                            </w:rPr>
                            <w:t xml:space="preserve"> RAHMAN</w:t>
                          </w:r>
                        </w:p>
                        <w:p w14:paraId="6ABF7B2E" w14:textId="77777777" w:rsidR="00737CA1" w:rsidRPr="00737CA1" w:rsidRDefault="00737CA1" w:rsidP="00737CA1">
                          <w:pPr>
                            <w:pStyle w:val="NoSpacing"/>
                            <w:jc w:val="center"/>
                            <w:rPr>
                              <w:color w:val="4472C4" w:themeColor="accent1"/>
                              <w:sz w:val="24"/>
                              <w:szCs w:val="24"/>
                            </w:rPr>
                          </w:pPr>
                          <w:r w:rsidRPr="00737CA1">
                            <w:rPr>
                              <w:color w:val="4472C4" w:themeColor="accent1"/>
                              <w:sz w:val="24"/>
                              <w:szCs w:val="24"/>
                            </w:rPr>
                            <w:t>ASSIGNMENT SECTION – TASK 2</w:t>
                          </w:r>
                        </w:p>
                        <w:p w14:paraId="1EDD0480" w14:textId="7A80AD75" w:rsidR="00737CA1" w:rsidRDefault="00737CA1">
                          <w:pPr>
                            <w:pStyle w:val="NoSpacing"/>
                            <w:jc w:val="center"/>
                            <w:rPr>
                              <w:color w:val="4472C4" w:themeColor="accent1"/>
                            </w:rPr>
                          </w:pPr>
                        </w:p>
                        <w:p w14:paraId="358B6D05" w14:textId="77777777" w:rsidR="00737CA1" w:rsidRDefault="00737CA1">
                          <w:pPr>
                            <w:pStyle w:val="NoSpacing"/>
                            <w:jc w:val="center"/>
                            <w:rPr>
                              <w:color w:val="4472C4" w:themeColor="accent1"/>
                            </w:rPr>
                          </w:pPr>
                        </w:p>
                      </w:txbxContent>
                    </v:textbox>
                    <w10:wrap anchorx="margin" anchory="margin"/>
                  </v:shape>
                </w:pict>
              </mc:Fallback>
            </mc:AlternateContent>
          </w:r>
          <w:r>
            <w:rPr>
              <w:rFonts w:cs="Times New Roman"/>
              <w:bCs/>
            </w:rPr>
            <w:br w:type="page"/>
          </w:r>
        </w:p>
      </w:sdtContent>
    </w:sdt>
    <w:p w14:paraId="0391F361" w14:textId="77777777" w:rsidR="0029628F" w:rsidRDefault="0029628F" w:rsidP="00FD0523">
      <w:pPr>
        <w:pStyle w:val="Title"/>
        <w:rPr>
          <w:rFonts w:eastAsia="Times New Roman"/>
          <w:lang w:val="en-IN"/>
        </w:rPr>
      </w:pPr>
    </w:p>
    <w:p w14:paraId="6A999704" w14:textId="77777777" w:rsidR="0029628F" w:rsidRDefault="0029628F" w:rsidP="00FD0523">
      <w:pPr>
        <w:pStyle w:val="Title"/>
        <w:rPr>
          <w:rFonts w:eastAsia="Times New Roman"/>
          <w:lang w:val="en-IN"/>
        </w:rPr>
      </w:pPr>
    </w:p>
    <w:p w14:paraId="33FEC148" w14:textId="77777777" w:rsidR="0029628F" w:rsidRDefault="0029628F" w:rsidP="00FD0523">
      <w:pPr>
        <w:pStyle w:val="Title"/>
        <w:rPr>
          <w:rFonts w:eastAsia="Times New Roman"/>
          <w:lang w:val="en-IN"/>
        </w:rPr>
      </w:pPr>
    </w:p>
    <w:sdt>
      <w:sdtPr>
        <w:rPr>
          <w:rFonts w:ascii="Times New Roman" w:eastAsia="Arial" w:hAnsi="Times New Roman" w:cs="Times New Roman"/>
          <w:b/>
          <w:bCs/>
          <w:color w:val="000000" w:themeColor="text1"/>
          <w:sz w:val="24"/>
          <w:szCs w:val="24"/>
          <w:lang w:val="en-GB" w:eastAsia="en-IN"/>
        </w:rPr>
        <w:id w:val="-1142040571"/>
        <w:docPartObj>
          <w:docPartGallery w:val="Table of Contents"/>
          <w:docPartUnique/>
        </w:docPartObj>
      </w:sdtPr>
      <w:sdtEndPr>
        <w:rPr>
          <w:rFonts w:cs="Arial"/>
          <w:noProof/>
          <w:color w:val="auto"/>
        </w:rPr>
      </w:sdtEndPr>
      <w:sdtContent>
        <w:p w14:paraId="6A0851F1" w14:textId="458E9A34" w:rsidR="0029628F" w:rsidRDefault="0029628F" w:rsidP="0029628F">
          <w:pPr>
            <w:pStyle w:val="TOCHeading"/>
            <w:jc w:val="center"/>
            <w:rPr>
              <w:rFonts w:ascii="Times New Roman" w:hAnsi="Times New Roman" w:cs="Times New Roman"/>
              <w:b/>
              <w:bCs/>
              <w:color w:val="000000" w:themeColor="text1"/>
              <w:sz w:val="24"/>
              <w:szCs w:val="24"/>
            </w:rPr>
          </w:pPr>
          <w:r w:rsidRPr="0029628F">
            <w:rPr>
              <w:rFonts w:ascii="Times New Roman" w:hAnsi="Times New Roman" w:cs="Times New Roman"/>
              <w:b/>
              <w:bCs/>
              <w:color w:val="000000" w:themeColor="text1"/>
              <w:sz w:val="24"/>
              <w:szCs w:val="24"/>
            </w:rPr>
            <w:t>Table of Contents</w:t>
          </w:r>
        </w:p>
        <w:p w14:paraId="0ABE9B74" w14:textId="77777777" w:rsidR="009D5B38" w:rsidRPr="009D5B38" w:rsidRDefault="009D5B38" w:rsidP="009D5B38">
          <w:pPr>
            <w:rPr>
              <w:lang w:val="en-US" w:eastAsia="en-US"/>
            </w:rPr>
          </w:pPr>
        </w:p>
        <w:p w14:paraId="30114161" w14:textId="78D3AEC4" w:rsidR="0029628F" w:rsidRDefault="0029628F">
          <w:pPr>
            <w:pStyle w:val="TOC1"/>
            <w:tabs>
              <w:tab w:val="right" w:leader="dot" w:pos="9016"/>
            </w:tabs>
            <w:rPr>
              <w:noProof/>
            </w:rPr>
          </w:pPr>
          <w:r>
            <w:fldChar w:fldCharType="begin"/>
          </w:r>
          <w:r>
            <w:instrText xml:space="preserve"> TOC \o "1-3" \h \z \u </w:instrText>
          </w:r>
          <w:r>
            <w:fldChar w:fldCharType="separate"/>
          </w:r>
          <w:hyperlink w:anchor="_Toc89181191" w:history="1">
            <w:r w:rsidRPr="003A78EC">
              <w:rPr>
                <w:rStyle w:val="Hyperlink"/>
                <w:rFonts w:eastAsia="Times New Roman"/>
                <w:noProof/>
                <w:lang w:val="en-IN"/>
              </w:rPr>
              <w:t>Introduction</w:t>
            </w:r>
            <w:r>
              <w:rPr>
                <w:noProof/>
                <w:webHidden/>
              </w:rPr>
              <w:tab/>
            </w:r>
            <w:r>
              <w:rPr>
                <w:noProof/>
                <w:webHidden/>
              </w:rPr>
              <w:fldChar w:fldCharType="begin"/>
            </w:r>
            <w:r>
              <w:rPr>
                <w:noProof/>
                <w:webHidden/>
              </w:rPr>
              <w:instrText xml:space="preserve"> PAGEREF _Toc89181191 \h </w:instrText>
            </w:r>
            <w:r>
              <w:rPr>
                <w:noProof/>
                <w:webHidden/>
              </w:rPr>
            </w:r>
            <w:r>
              <w:rPr>
                <w:noProof/>
                <w:webHidden/>
              </w:rPr>
              <w:fldChar w:fldCharType="separate"/>
            </w:r>
            <w:r w:rsidR="009D5B38">
              <w:rPr>
                <w:noProof/>
                <w:webHidden/>
              </w:rPr>
              <w:t>2</w:t>
            </w:r>
            <w:r>
              <w:rPr>
                <w:noProof/>
                <w:webHidden/>
              </w:rPr>
              <w:fldChar w:fldCharType="end"/>
            </w:r>
          </w:hyperlink>
        </w:p>
        <w:p w14:paraId="2105F165" w14:textId="3D419306" w:rsidR="0029628F" w:rsidRDefault="00F74353">
          <w:pPr>
            <w:pStyle w:val="TOC1"/>
            <w:tabs>
              <w:tab w:val="right" w:leader="dot" w:pos="9016"/>
            </w:tabs>
            <w:rPr>
              <w:noProof/>
            </w:rPr>
          </w:pPr>
          <w:hyperlink w:anchor="_Toc89181192" w:history="1">
            <w:r w:rsidR="0029628F" w:rsidRPr="003A78EC">
              <w:rPr>
                <w:rStyle w:val="Hyperlink"/>
                <w:noProof/>
                <w:lang w:val="en-IN"/>
              </w:rPr>
              <w:t>Analysis</w:t>
            </w:r>
            <w:r w:rsidR="0029628F">
              <w:rPr>
                <w:noProof/>
                <w:webHidden/>
              </w:rPr>
              <w:tab/>
            </w:r>
            <w:r w:rsidR="0029628F">
              <w:rPr>
                <w:noProof/>
                <w:webHidden/>
              </w:rPr>
              <w:fldChar w:fldCharType="begin"/>
            </w:r>
            <w:r w:rsidR="0029628F">
              <w:rPr>
                <w:noProof/>
                <w:webHidden/>
              </w:rPr>
              <w:instrText xml:space="preserve"> PAGEREF _Toc89181192 \h </w:instrText>
            </w:r>
            <w:r w:rsidR="0029628F">
              <w:rPr>
                <w:noProof/>
                <w:webHidden/>
              </w:rPr>
            </w:r>
            <w:r w:rsidR="0029628F">
              <w:rPr>
                <w:noProof/>
                <w:webHidden/>
              </w:rPr>
              <w:fldChar w:fldCharType="separate"/>
            </w:r>
            <w:r w:rsidR="009D5B38">
              <w:rPr>
                <w:noProof/>
                <w:webHidden/>
              </w:rPr>
              <w:t>3</w:t>
            </w:r>
            <w:r w:rsidR="0029628F">
              <w:rPr>
                <w:noProof/>
                <w:webHidden/>
              </w:rPr>
              <w:fldChar w:fldCharType="end"/>
            </w:r>
          </w:hyperlink>
        </w:p>
        <w:p w14:paraId="7C0A6A48" w14:textId="2F44E1F9" w:rsidR="0029628F" w:rsidRDefault="00F74353">
          <w:pPr>
            <w:pStyle w:val="TOC1"/>
            <w:tabs>
              <w:tab w:val="right" w:leader="dot" w:pos="9016"/>
            </w:tabs>
            <w:rPr>
              <w:noProof/>
            </w:rPr>
          </w:pPr>
          <w:hyperlink w:anchor="_Toc89181193" w:history="1">
            <w:r w:rsidR="0029628F" w:rsidRPr="003A78EC">
              <w:rPr>
                <w:rStyle w:val="Hyperlink"/>
                <w:rFonts w:eastAsia="Times New Roman"/>
                <w:noProof/>
                <w:lang w:val="en-IN"/>
              </w:rPr>
              <w:t>Conclusion</w:t>
            </w:r>
            <w:r w:rsidR="0029628F">
              <w:rPr>
                <w:noProof/>
                <w:webHidden/>
              </w:rPr>
              <w:tab/>
            </w:r>
            <w:r w:rsidR="0029628F">
              <w:rPr>
                <w:noProof/>
                <w:webHidden/>
              </w:rPr>
              <w:fldChar w:fldCharType="begin"/>
            </w:r>
            <w:r w:rsidR="0029628F">
              <w:rPr>
                <w:noProof/>
                <w:webHidden/>
              </w:rPr>
              <w:instrText xml:space="preserve"> PAGEREF _Toc89181193 \h </w:instrText>
            </w:r>
            <w:r w:rsidR="0029628F">
              <w:rPr>
                <w:noProof/>
                <w:webHidden/>
              </w:rPr>
            </w:r>
            <w:r w:rsidR="0029628F">
              <w:rPr>
                <w:noProof/>
                <w:webHidden/>
              </w:rPr>
              <w:fldChar w:fldCharType="separate"/>
            </w:r>
            <w:r w:rsidR="009D5B38">
              <w:rPr>
                <w:noProof/>
                <w:webHidden/>
              </w:rPr>
              <w:t>8</w:t>
            </w:r>
            <w:r w:rsidR="0029628F">
              <w:rPr>
                <w:noProof/>
                <w:webHidden/>
              </w:rPr>
              <w:fldChar w:fldCharType="end"/>
            </w:r>
          </w:hyperlink>
        </w:p>
        <w:p w14:paraId="369C4E02" w14:textId="38C22C59" w:rsidR="0029628F" w:rsidRDefault="00F74353">
          <w:pPr>
            <w:pStyle w:val="TOC1"/>
            <w:tabs>
              <w:tab w:val="right" w:leader="dot" w:pos="9016"/>
            </w:tabs>
            <w:rPr>
              <w:noProof/>
            </w:rPr>
          </w:pPr>
          <w:hyperlink w:anchor="_Toc89181194" w:history="1">
            <w:r w:rsidR="0029628F" w:rsidRPr="003A78EC">
              <w:rPr>
                <w:rStyle w:val="Hyperlink"/>
                <w:rFonts w:eastAsia="Times New Roman"/>
                <w:noProof/>
                <w:lang w:val="en-IN"/>
              </w:rPr>
              <w:t>Reference List</w:t>
            </w:r>
            <w:r w:rsidR="0029628F">
              <w:rPr>
                <w:noProof/>
                <w:webHidden/>
              </w:rPr>
              <w:tab/>
            </w:r>
            <w:r w:rsidR="0029628F">
              <w:rPr>
                <w:noProof/>
                <w:webHidden/>
              </w:rPr>
              <w:fldChar w:fldCharType="begin"/>
            </w:r>
            <w:r w:rsidR="0029628F">
              <w:rPr>
                <w:noProof/>
                <w:webHidden/>
              </w:rPr>
              <w:instrText xml:space="preserve"> PAGEREF _Toc89181194 \h </w:instrText>
            </w:r>
            <w:r w:rsidR="0029628F">
              <w:rPr>
                <w:noProof/>
                <w:webHidden/>
              </w:rPr>
            </w:r>
            <w:r w:rsidR="0029628F">
              <w:rPr>
                <w:noProof/>
                <w:webHidden/>
              </w:rPr>
              <w:fldChar w:fldCharType="separate"/>
            </w:r>
            <w:r w:rsidR="009D5B38">
              <w:rPr>
                <w:noProof/>
                <w:webHidden/>
              </w:rPr>
              <w:t>9</w:t>
            </w:r>
            <w:r w:rsidR="0029628F">
              <w:rPr>
                <w:noProof/>
                <w:webHidden/>
              </w:rPr>
              <w:fldChar w:fldCharType="end"/>
            </w:r>
          </w:hyperlink>
        </w:p>
        <w:p w14:paraId="5C3C7339" w14:textId="424C36D1" w:rsidR="0029628F" w:rsidRDefault="0029628F">
          <w:r>
            <w:rPr>
              <w:b/>
              <w:bCs/>
              <w:noProof/>
            </w:rPr>
            <w:fldChar w:fldCharType="end"/>
          </w:r>
        </w:p>
      </w:sdtContent>
    </w:sdt>
    <w:p w14:paraId="510DF9CD" w14:textId="77777777" w:rsidR="0003571F" w:rsidRDefault="0003571F">
      <w:pPr>
        <w:spacing w:after="160" w:line="259" w:lineRule="auto"/>
        <w:jc w:val="left"/>
        <w:rPr>
          <w:rFonts w:eastAsia="Times New Roman" w:cstheme="majorBidi"/>
          <w:b/>
          <w:color w:val="000000" w:themeColor="text1"/>
          <w:szCs w:val="32"/>
          <w:lang w:val="en-IN"/>
        </w:rPr>
      </w:pPr>
      <w:r>
        <w:rPr>
          <w:rFonts w:eastAsia="Times New Roman"/>
          <w:lang w:val="en-IN"/>
        </w:rPr>
        <w:br w:type="page"/>
      </w:r>
    </w:p>
    <w:p w14:paraId="29065DA0" w14:textId="0C2C2EB9" w:rsidR="00A02D7B" w:rsidRDefault="00A02D7B" w:rsidP="00CE0B60">
      <w:pPr>
        <w:pStyle w:val="Heading1"/>
        <w:rPr>
          <w:rFonts w:eastAsia="Times New Roman"/>
          <w:lang w:val="en-IN"/>
        </w:rPr>
      </w:pPr>
      <w:bookmarkStart w:id="0" w:name="_Toc89181191"/>
      <w:r>
        <w:rPr>
          <w:rFonts w:eastAsia="Times New Roman"/>
          <w:lang w:val="en-IN"/>
        </w:rPr>
        <w:lastRenderedPageBreak/>
        <w:t>Introduction</w:t>
      </w:r>
      <w:bookmarkEnd w:id="0"/>
      <w:r>
        <w:rPr>
          <w:rFonts w:eastAsia="Times New Roman"/>
          <w:lang w:val="en-IN"/>
        </w:rPr>
        <w:t xml:space="preserve"> </w:t>
      </w:r>
    </w:p>
    <w:p w14:paraId="16092143" w14:textId="77777777" w:rsidR="009D5B38" w:rsidRPr="009D5B38" w:rsidRDefault="009D5B38" w:rsidP="009D5B38">
      <w:pPr>
        <w:rPr>
          <w:lang w:val="en-IN"/>
        </w:rPr>
      </w:pPr>
    </w:p>
    <w:p w14:paraId="5A46F63C" w14:textId="5FDF9C4B" w:rsidR="00A02D7B" w:rsidRDefault="00D82D0E" w:rsidP="00A02D7B">
      <w:pPr>
        <w:rPr>
          <w:lang w:val="en-IN"/>
        </w:rPr>
      </w:pPr>
      <w:r>
        <w:rPr>
          <w:lang w:val="en-IN"/>
        </w:rPr>
        <w:t xml:space="preserve">Problem solving and decision making is crucial for </w:t>
      </w:r>
      <w:r w:rsidR="007353BC">
        <w:rPr>
          <w:lang w:val="en-IN"/>
        </w:rPr>
        <w:t>an</w:t>
      </w:r>
      <w:r>
        <w:rPr>
          <w:lang w:val="en-IN"/>
        </w:rPr>
        <w:t xml:space="preserve"> organisation as it helps in </w:t>
      </w:r>
      <w:r w:rsidR="00E613BC">
        <w:rPr>
          <w:lang w:val="en-IN"/>
        </w:rPr>
        <w:t>solving</w:t>
      </w:r>
      <w:r w:rsidR="002236DC">
        <w:rPr>
          <w:lang w:val="en-IN"/>
        </w:rPr>
        <w:t xml:space="preserve"> </w:t>
      </w:r>
      <w:r>
        <w:rPr>
          <w:lang w:val="en-IN"/>
        </w:rPr>
        <w:t>out issues and creating a much more productive environment</w:t>
      </w:r>
      <w:r w:rsidR="007353BC">
        <w:rPr>
          <w:lang w:val="en-IN"/>
        </w:rPr>
        <w:t xml:space="preserve"> (</w:t>
      </w:r>
      <w:r w:rsidR="007353BC" w:rsidRPr="007353BC">
        <w:rPr>
          <w:lang w:val="en-IN"/>
        </w:rPr>
        <w:t>Van Aken</w:t>
      </w:r>
      <w:r w:rsidR="007353BC">
        <w:rPr>
          <w:lang w:val="en-IN"/>
        </w:rPr>
        <w:t xml:space="preserve"> </w:t>
      </w:r>
      <w:r w:rsidR="007353BC" w:rsidRPr="007353BC">
        <w:rPr>
          <w:lang w:val="en-IN"/>
        </w:rPr>
        <w:t>and Berends, 2018</w:t>
      </w:r>
      <w:r w:rsidR="007353BC">
        <w:rPr>
          <w:lang w:val="en-IN"/>
        </w:rPr>
        <w:t>)</w:t>
      </w:r>
      <w:r>
        <w:rPr>
          <w:lang w:val="en-IN"/>
        </w:rPr>
        <w:t xml:space="preserve">. It is important for such </w:t>
      </w:r>
      <w:r w:rsidR="007353BC">
        <w:rPr>
          <w:lang w:val="en-IN"/>
        </w:rPr>
        <w:t>a</w:t>
      </w:r>
      <w:r>
        <w:rPr>
          <w:lang w:val="en-IN"/>
        </w:rPr>
        <w:t xml:space="preserve"> management helps to focus upon developing </w:t>
      </w:r>
      <w:r w:rsidR="007353BC">
        <w:rPr>
          <w:lang w:val="en-IN"/>
        </w:rPr>
        <w:t>both</w:t>
      </w:r>
      <w:r>
        <w:rPr>
          <w:lang w:val="en-IN"/>
        </w:rPr>
        <w:t xml:space="preserve"> skills to control subordinates better. Throughout this assessment, and elaboration of all the external environment points that have been highlighted earlier for Amazon shall be explored. Focus upon the issues that had plagued the business and how they can be remediated here in this assessment shall be discussed. Emphasis will be given towards understanding all the pathways that are present for the business and how further performance can be reached. Three of the key umbrella concepts that will be covered here in this assessment shall be motivation, problem-solving and decision-making.</w:t>
      </w:r>
    </w:p>
    <w:p w14:paraId="7D17CF5F" w14:textId="77777777" w:rsidR="00BA0879" w:rsidRDefault="00BA0879" w:rsidP="00A02D7B">
      <w:pPr>
        <w:rPr>
          <w:lang w:val="en-IN"/>
        </w:rPr>
      </w:pPr>
    </w:p>
    <w:p w14:paraId="2E970C07" w14:textId="77777777" w:rsidR="0003571F" w:rsidRDefault="0003571F">
      <w:pPr>
        <w:spacing w:after="160" w:line="259" w:lineRule="auto"/>
        <w:jc w:val="left"/>
        <w:rPr>
          <w:rFonts w:eastAsiaTheme="majorEastAsia" w:cstheme="majorBidi"/>
          <w:b/>
          <w:color w:val="000000" w:themeColor="text1"/>
          <w:szCs w:val="32"/>
          <w:lang w:val="en-IN"/>
        </w:rPr>
      </w:pPr>
      <w:r>
        <w:rPr>
          <w:lang w:val="en-IN"/>
        </w:rPr>
        <w:br w:type="page"/>
      </w:r>
    </w:p>
    <w:p w14:paraId="27E0C12F" w14:textId="774DC7B3" w:rsidR="00BA0879" w:rsidRDefault="00BA0879" w:rsidP="00D82D0E">
      <w:pPr>
        <w:pStyle w:val="Heading1"/>
        <w:rPr>
          <w:lang w:val="en-IN"/>
        </w:rPr>
      </w:pPr>
      <w:bookmarkStart w:id="1" w:name="_Toc89181192"/>
      <w:r>
        <w:rPr>
          <w:lang w:val="en-IN"/>
        </w:rPr>
        <w:lastRenderedPageBreak/>
        <w:t>Analysis</w:t>
      </w:r>
      <w:bookmarkEnd w:id="1"/>
    </w:p>
    <w:p w14:paraId="7DF31F5A" w14:textId="77777777" w:rsidR="009D5B38" w:rsidRPr="009D5B38" w:rsidRDefault="009D5B38" w:rsidP="009D5B38">
      <w:pPr>
        <w:rPr>
          <w:lang w:val="en-IN"/>
        </w:rPr>
      </w:pPr>
    </w:p>
    <w:p w14:paraId="32E27476" w14:textId="281123A6" w:rsidR="004B3BAA" w:rsidRDefault="00BA0879" w:rsidP="00A02D7B">
      <w:pPr>
        <w:rPr>
          <w:lang w:val="en-IN"/>
        </w:rPr>
      </w:pPr>
      <w:r>
        <w:rPr>
          <w:lang w:val="en-IN"/>
        </w:rPr>
        <w:t xml:space="preserve">The central issues that will be considered here shall range from social, technological, workplace, </w:t>
      </w:r>
      <w:r w:rsidR="00D82D0E">
        <w:rPr>
          <w:lang w:val="en-IN"/>
        </w:rPr>
        <w:t>economic</w:t>
      </w:r>
      <w:r>
        <w:rPr>
          <w:lang w:val="en-IN"/>
        </w:rPr>
        <w:t xml:space="preserve">, environmental </w:t>
      </w:r>
      <w:r w:rsidR="00D82D0E">
        <w:rPr>
          <w:lang w:val="en-IN"/>
        </w:rPr>
        <w:t xml:space="preserve">and more </w:t>
      </w:r>
      <w:r>
        <w:rPr>
          <w:lang w:val="en-IN"/>
        </w:rPr>
        <w:t>problems. In the context of the business such as Amazon, how these problems emerge to impact decision-making processes shall be discussed. Throughout the earlier assessment, the case study of Amazon had been considered and the way in which a stressful environment is created in a business. The impact on performance because of high pressure situations have been discussed through the earlier illustration. Emphasis upon issues such as job quality, low payment rates, high working hours, and others had been detailed.</w:t>
      </w:r>
      <w:r w:rsidR="004B3BAA">
        <w:rPr>
          <w:lang w:val="en-IN"/>
        </w:rPr>
        <w:t xml:space="preserve"> Amazon has been plagued with extreme hours being created that has been decreasing job satisfaction</w:t>
      </w:r>
      <w:r w:rsidR="00B97F0C">
        <w:rPr>
          <w:lang w:val="en-IN"/>
        </w:rPr>
        <w:t xml:space="preserve"> (</w:t>
      </w:r>
      <w:r w:rsidR="00B97F0C" w:rsidRPr="00B97F0C">
        <w:rPr>
          <w:lang w:val="en-IN"/>
        </w:rPr>
        <w:t>Judge</w:t>
      </w:r>
      <w:r w:rsidR="00B97F0C">
        <w:rPr>
          <w:lang w:val="en-IN"/>
        </w:rPr>
        <w:t xml:space="preserve"> </w:t>
      </w:r>
      <w:r w:rsidR="00B97F0C" w:rsidRPr="00B97F0C">
        <w:rPr>
          <w:i/>
          <w:iCs/>
          <w:lang w:val="en-IN"/>
        </w:rPr>
        <w:t>et al.,</w:t>
      </w:r>
      <w:r w:rsidR="00B97F0C">
        <w:rPr>
          <w:lang w:val="en-IN"/>
        </w:rPr>
        <w:t xml:space="preserve"> </w:t>
      </w:r>
      <w:r w:rsidR="00B97F0C" w:rsidRPr="00B97F0C">
        <w:rPr>
          <w:lang w:val="en-IN"/>
        </w:rPr>
        <w:t>2017</w:t>
      </w:r>
      <w:r w:rsidR="00B97F0C">
        <w:rPr>
          <w:lang w:val="en-IN"/>
        </w:rPr>
        <w:t>)</w:t>
      </w:r>
      <w:r w:rsidR="004B3BAA">
        <w:rPr>
          <w:lang w:val="en-IN"/>
        </w:rPr>
        <w:t xml:space="preserve">. The motivation and a sense of direction is a factor that has been compromised in the organisation due to which, happiness for an individual is diminishing. Amazon has inculcated a </w:t>
      </w:r>
      <w:r w:rsidR="00CF58EA">
        <w:rPr>
          <w:lang w:val="en-IN"/>
        </w:rPr>
        <w:t>profit-oriented</w:t>
      </w:r>
      <w:r w:rsidR="004B3BAA">
        <w:rPr>
          <w:lang w:val="en-IN"/>
        </w:rPr>
        <w:t xml:space="preserve"> mindset due to which, the employee turnover of the business has elevated. As a result of this, long-term employees are not staying with the company for a longer period.</w:t>
      </w:r>
    </w:p>
    <w:p w14:paraId="59B0538A" w14:textId="5C06F32F" w:rsidR="00FD61E4" w:rsidRDefault="004B3BAA" w:rsidP="00A02D7B">
      <w:pPr>
        <w:rPr>
          <w:lang w:val="en-IN"/>
        </w:rPr>
      </w:pPr>
      <w:r>
        <w:rPr>
          <w:lang w:val="en-IN"/>
        </w:rPr>
        <w:t>Subordinates are having to work overtime hours, and are obliged through a zero hours contract which is one of the major problems that is decreasing morale. The payment for the job performed is decreased as well and many hours of unpaid work is being performed for the enterprise. As per BBC reports, it has been indicated that Amazon workers feel as if they are a cog in the system due to which, they might be replaced at any time</w:t>
      </w:r>
      <w:r w:rsidR="00D013EB">
        <w:rPr>
          <w:lang w:val="en-IN"/>
        </w:rPr>
        <w:t xml:space="preserve"> (</w:t>
      </w:r>
      <w:r w:rsidR="00D013EB" w:rsidRPr="00D013EB">
        <w:rPr>
          <w:lang w:val="en-IN"/>
        </w:rPr>
        <w:t>Sherman, 2021)</w:t>
      </w:r>
      <w:r>
        <w:rPr>
          <w:lang w:val="en-IN"/>
        </w:rPr>
        <w:t>. There is a sense of using employees as just a means of production and not being able to create an effective work environment that respects subordinates and helps in creating a motivated environment.</w:t>
      </w:r>
    </w:p>
    <w:p w14:paraId="4D286DEE" w14:textId="2769DE3D" w:rsidR="004A6E97" w:rsidRDefault="004A6E97" w:rsidP="00A02D7B">
      <w:pPr>
        <w:rPr>
          <w:lang w:val="en-IN"/>
        </w:rPr>
      </w:pPr>
      <w:r>
        <w:rPr>
          <w:lang w:val="en-IN"/>
        </w:rPr>
        <w:t>In order to change the attitude of Amazon workers towards the workplace, new rewards, change in organisational rules, and focus upon building the work culture is essential. Leaders and employees in the enterprise must have a better relationship amongst one another through communication. Creating different teams, breaking down organisational tasks, creating personal objectives, and making sure compensation through intrinsic and extrinsic rewards is a mechanism that can help in improvement to be achieved within Amazon. This is a mitigate of strategies that can be undertaken by the business to make sure the performances enhancing.</w:t>
      </w:r>
    </w:p>
    <w:p w14:paraId="6BAE65CD" w14:textId="77777777" w:rsidR="00D013EB" w:rsidRDefault="00937B87" w:rsidP="00A02D7B">
      <w:pPr>
        <w:rPr>
          <w:lang w:val="en-IN"/>
        </w:rPr>
      </w:pPr>
      <w:r>
        <w:rPr>
          <w:lang w:val="en-IN"/>
        </w:rPr>
        <w:lastRenderedPageBreak/>
        <w:t>An in-depth pestle analysis has been used in order to understand the factors that are at play in addition to the environment being created by Amazon. This specific framework has helped in assessing 6 major elements that are creating additional problems for employees in the country. These problems include of the monarch constitution, the legal contracts, the unfavourable weathers, and more. However, there are positive aspects of technology, increasing population and GDP growth as well that is a boon for Amazon however employees are being pressured because of these factors</w:t>
      </w:r>
      <w:r w:rsidR="00084196">
        <w:rPr>
          <w:lang w:val="en-IN"/>
        </w:rPr>
        <w:t xml:space="preserve"> (</w:t>
      </w:r>
      <w:r w:rsidR="00084196" w:rsidRPr="00084196">
        <w:rPr>
          <w:lang w:val="en-IN"/>
        </w:rPr>
        <w:t>Ge</w:t>
      </w:r>
      <w:r w:rsidR="00084196">
        <w:rPr>
          <w:lang w:val="en-IN"/>
        </w:rPr>
        <w:t xml:space="preserve"> </w:t>
      </w:r>
      <w:r w:rsidR="00084196" w:rsidRPr="00084196">
        <w:rPr>
          <w:lang w:val="en-IN"/>
        </w:rPr>
        <w:t>and Tang, 2020</w:t>
      </w:r>
      <w:r w:rsidR="00084196">
        <w:rPr>
          <w:lang w:val="en-IN"/>
        </w:rPr>
        <w:t>)</w:t>
      </w:r>
      <w:r>
        <w:rPr>
          <w:lang w:val="en-IN"/>
        </w:rPr>
        <w:t xml:space="preserve">. </w:t>
      </w:r>
    </w:p>
    <w:p w14:paraId="4158AE31" w14:textId="0B3E2F6F" w:rsidR="006F1AF6" w:rsidRDefault="00937B87" w:rsidP="00A02D7B">
      <w:pPr>
        <w:rPr>
          <w:lang w:val="en-IN"/>
        </w:rPr>
      </w:pPr>
      <w:r>
        <w:rPr>
          <w:lang w:val="en-IN"/>
        </w:rPr>
        <w:t xml:space="preserve">For instance, </w:t>
      </w:r>
      <w:r w:rsidR="006F1AF6">
        <w:rPr>
          <w:lang w:val="en-IN"/>
        </w:rPr>
        <w:t>since there is a high population, Amazon has higher demand for its product and services. As a result of this, the strain on employees to be proactive and create good items has elevated. As a result of this, work pressure to perform better to stay relevant in the business has increased. The higher level of production is positively impacting the GDP rate in the country. However, the internal stress that is being created amongst employees to have this type of sustained output is very difficult. As a result of this, motivation to perform extensively for longer years is reducing</w:t>
      </w:r>
      <w:r w:rsidR="00D013EB">
        <w:rPr>
          <w:lang w:val="en-IN"/>
        </w:rPr>
        <w:t xml:space="preserve"> (</w:t>
      </w:r>
      <w:r w:rsidR="00D013EB" w:rsidRPr="00D013EB">
        <w:rPr>
          <w:lang w:val="en-IN"/>
        </w:rPr>
        <w:t>Herzberg, 2017</w:t>
      </w:r>
      <w:r w:rsidR="00D013EB">
        <w:rPr>
          <w:lang w:val="en-IN"/>
        </w:rPr>
        <w:t>)</w:t>
      </w:r>
      <w:r w:rsidR="006F1AF6">
        <w:rPr>
          <w:lang w:val="en-IN"/>
        </w:rPr>
        <w:t>.</w:t>
      </w:r>
    </w:p>
    <w:p w14:paraId="099E0645" w14:textId="2416883E" w:rsidR="00937B87" w:rsidRDefault="004A6E97" w:rsidP="00A02D7B">
      <w:pPr>
        <w:rPr>
          <w:lang w:val="en-IN"/>
        </w:rPr>
      </w:pPr>
      <w:r>
        <w:rPr>
          <w:lang w:val="en-IN"/>
        </w:rPr>
        <w:t>This problem can be solved through hiring more workers, delegating, and reallocating work and making sure that good payments are being provided. In addition to this, expansion of Amazon branches is an effective method through which this issue can be tackled. Since population is growing simultaneously, surveying consumers, and understanding what is required by them is important. Unnecessary purchase will decrease and higher specialised products can be created for market satisfaction.</w:t>
      </w:r>
    </w:p>
    <w:p w14:paraId="0F757BE2" w14:textId="759804F9" w:rsidR="00712A5F" w:rsidRDefault="00861051" w:rsidP="00A02D7B">
      <w:pPr>
        <w:rPr>
          <w:lang w:val="en-IN"/>
        </w:rPr>
      </w:pPr>
      <w:r>
        <w:rPr>
          <w:lang w:val="en-IN"/>
        </w:rPr>
        <w:t>A monarch political system is present in the country owing to which, the level of rigidity in the way in which the country operates is not flexible</w:t>
      </w:r>
      <w:r w:rsidR="00AA0850">
        <w:rPr>
          <w:lang w:val="en-IN"/>
        </w:rPr>
        <w:t xml:space="preserve"> (</w:t>
      </w:r>
      <w:r w:rsidR="00AA0850" w:rsidRPr="00AA0850">
        <w:rPr>
          <w:lang w:val="en-IN"/>
        </w:rPr>
        <w:t>Skinner, 2016</w:t>
      </w:r>
      <w:r w:rsidR="00AA0850">
        <w:rPr>
          <w:lang w:val="en-IN"/>
        </w:rPr>
        <w:t>)</w:t>
      </w:r>
      <w:r>
        <w:rPr>
          <w:lang w:val="en-IN"/>
        </w:rPr>
        <w:t>. Amazon is negatively affected by this as it is at the mercy of the political rulers for expansion and business growth. In order to mitigate the situation, Amazon has the chance of initiating communication, informing the individuals at power about the benefits that the country market and more. Effective political relations can also lead towards funding and regulatory leniency to be acquired by Amazon that can help in better logistics, improved expansion, and elevated resourcing for the business as well.</w:t>
      </w:r>
    </w:p>
    <w:p w14:paraId="6EB42D99" w14:textId="5AA40D70" w:rsidR="00DA27B0" w:rsidRDefault="0097089D" w:rsidP="00A02D7B">
      <w:pPr>
        <w:rPr>
          <w:lang w:val="en-IN"/>
        </w:rPr>
      </w:pPr>
      <w:r w:rsidRPr="000D7AB6">
        <w:rPr>
          <w:lang w:val="en-IN"/>
        </w:rPr>
        <w:t>Socially, the margin of education</w:t>
      </w:r>
      <w:r>
        <w:rPr>
          <w:lang w:val="en-IN"/>
        </w:rPr>
        <w:t xml:space="preserve"> </w:t>
      </w:r>
      <w:r w:rsidR="00DE3C23">
        <w:rPr>
          <w:lang w:val="en-IN"/>
        </w:rPr>
        <w:t xml:space="preserve">is high in the country as more public and private schools are available. Since education has risen, consumers are becoming more sophisticated and are responding to </w:t>
      </w:r>
      <w:r w:rsidR="00894368">
        <w:rPr>
          <w:lang w:val="en-IN"/>
        </w:rPr>
        <w:t>well-crafted</w:t>
      </w:r>
      <w:r w:rsidR="00DE3C23">
        <w:rPr>
          <w:lang w:val="en-IN"/>
        </w:rPr>
        <w:t xml:space="preserve"> marketing. Amazon’s continuously pressurising marketing and </w:t>
      </w:r>
      <w:r w:rsidR="00DE3C23">
        <w:rPr>
          <w:lang w:val="en-IN"/>
        </w:rPr>
        <w:lastRenderedPageBreak/>
        <w:t xml:space="preserve">advertising agents to create a differentiated marketing campaign that can help the business stand out. This problem of Amazon is being alleviated through a minimalistic approach by the organisation. The enterprise has as low number of </w:t>
      </w:r>
      <w:r w:rsidR="00894368">
        <w:rPr>
          <w:lang w:val="en-IN"/>
        </w:rPr>
        <w:t>advertisements</w:t>
      </w:r>
      <w:r w:rsidR="00DE3C23">
        <w:rPr>
          <w:lang w:val="en-IN"/>
        </w:rPr>
        <w:t xml:space="preserve"> related to its products and services as possible</w:t>
      </w:r>
      <w:r w:rsidR="001D4F5E">
        <w:rPr>
          <w:lang w:val="en-IN"/>
        </w:rPr>
        <w:t xml:space="preserve"> (</w:t>
      </w:r>
      <w:r w:rsidR="001D4F5E" w:rsidRPr="001D4F5E">
        <w:rPr>
          <w:lang w:val="en-IN"/>
        </w:rPr>
        <w:t>Baker</w:t>
      </w:r>
      <w:r w:rsidR="001D4F5E">
        <w:rPr>
          <w:lang w:val="en-IN"/>
        </w:rPr>
        <w:t xml:space="preserve"> </w:t>
      </w:r>
      <w:r w:rsidR="001D4F5E" w:rsidRPr="001D4F5E">
        <w:rPr>
          <w:lang w:val="en-IN"/>
        </w:rPr>
        <w:t>and Hart, 2016</w:t>
      </w:r>
      <w:r w:rsidR="001D4F5E">
        <w:rPr>
          <w:lang w:val="en-IN"/>
        </w:rPr>
        <w:t>)</w:t>
      </w:r>
      <w:r w:rsidR="00DE3C23">
        <w:rPr>
          <w:lang w:val="en-IN"/>
        </w:rPr>
        <w:t>. This does not distract consumers from what they are seeking to get out of the brand. As a result of this,</w:t>
      </w:r>
      <w:r w:rsidR="00894368">
        <w:rPr>
          <w:lang w:val="en-IN"/>
        </w:rPr>
        <w:t xml:space="preserve"> Amazon has primarily focused upon creating a brand to promote its own products. This solution has elevated the sales of Amazon Echo, Amazon fire stick, Alexa devices, and others.</w:t>
      </w:r>
    </w:p>
    <w:p w14:paraId="5CDC8173" w14:textId="3CDC67B7" w:rsidR="005B58FA" w:rsidRDefault="005B58FA" w:rsidP="00A02D7B">
      <w:pPr>
        <w:rPr>
          <w:lang w:val="en-IN"/>
        </w:rPr>
      </w:pPr>
      <w:r>
        <w:rPr>
          <w:lang w:val="en-IN"/>
        </w:rPr>
        <w:t>Environmental problems are present as well that can hamper the progress of Amazon in the present scenario. Since the weather changes are imperative problem in the greenhouse environment, Amazon is faced with the problem of effective logistical performance. Unemployed subordinates phase the issue of not willing to make enough deliveries within a specific time when motivational factors, teamwork and leadership is lacking. Due to this, the opportunity cost of Amazon is not being fully explored through the leadership and managers of the business. Being able to create motivational factors at a higher frequency can result towards improved output and higher goals being met over the long course of time</w:t>
      </w:r>
      <w:r w:rsidR="009F2848">
        <w:rPr>
          <w:lang w:val="en-IN"/>
        </w:rPr>
        <w:t xml:space="preserve"> (</w:t>
      </w:r>
      <w:r w:rsidR="009F2848" w:rsidRPr="009F2848">
        <w:rPr>
          <w:lang w:val="en-IN"/>
        </w:rPr>
        <w:t>Goleman, 2017</w:t>
      </w:r>
      <w:r w:rsidR="009F2848">
        <w:rPr>
          <w:lang w:val="en-IN"/>
        </w:rPr>
        <w:t>)</w:t>
      </w:r>
      <w:r>
        <w:rPr>
          <w:lang w:val="en-IN"/>
        </w:rPr>
        <w:t>.</w:t>
      </w:r>
    </w:p>
    <w:p w14:paraId="0777AC1D" w14:textId="5637B6C8" w:rsidR="004946D7" w:rsidRDefault="005B58FA" w:rsidP="00A02D7B">
      <w:pPr>
        <w:rPr>
          <w:lang w:val="en-IN"/>
        </w:rPr>
      </w:pPr>
      <w:r>
        <w:rPr>
          <w:lang w:val="en-IN"/>
        </w:rPr>
        <w:t xml:space="preserve">In order to reduce this issue, new types of rewards can be created that will help realign the personal objectives of employees in Amazon. Moreover, better vehicles that are focus towards high performance, transportation and speed are </w:t>
      </w:r>
      <w:r w:rsidR="007353BC">
        <w:rPr>
          <w:lang w:val="en-IN"/>
        </w:rPr>
        <w:t>an</w:t>
      </w:r>
      <w:r>
        <w:rPr>
          <w:lang w:val="en-IN"/>
        </w:rPr>
        <w:t xml:space="preserve"> </w:t>
      </w:r>
      <w:r w:rsidR="007353BC">
        <w:rPr>
          <w:lang w:val="en-IN"/>
        </w:rPr>
        <w:t>effective tool</w:t>
      </w:r>
      <w:r>
        <w:rPr>
          <w:lang w:val="en-IN"/>
        </w:rPr>
        <w:t xml:space="preserve"> that can be provided to employees to make sure that logistical activities are performed at an optimal level. Apart from this, safety precautions being given to Amazon employees will showcase care and will make sure that it is easier for there to be </w:t>
      </w:r>
      <w:r w:rsidR="007353BC">
        <w:rPr>
          <w:lang w:val="en-IN"/>
        </w:rPr>
        <w:t>an</w:t>
      </w:r>
      <w:r>
        <w:rPr>
          <w:lang w:val="en-IN"/>
        </w:rPr>
        <w:t xml:space="preserve"> environment in which employee employer relationship to be created being established.</w:t>
      </w:r>
      <w:r w:rsidR="00106BBA">
        <w:rPr>
          <w:lang w:val="en-IN"/>
        </w:rPr>
        <w:t xml:space="preserve"> The spread of the coronavirus is a prevalent thought in the minds of many employees that can hamper the way in which performance might be attained</w:t>
      </w:r>
      <w:r w:rsidR="00E64692">
        <w:rPr>
          <w:lang w:val="en-IN"/>
        </w:rPr>
        <w:t xml:space="preserve"> (</w:t>
      </w:r>
      <w:r w:rsidR="00E64692" w:rsidRPr="00E64692">
        <w:rPr>
          <w:lang w:val="en-IN"/>
        </w:rPr>
        <w:t>He</w:t>
      </w:r>
      <w:r w:rsidR="00E64692">
        <w:rPr>
          <w:lang w:val="en-IN"/>
        </w:rPr>
        <w:t xml:space="preserve"> </w:t>
      </w:r>
      <w:r w:rsidR="00E64692" w:rsidRPr="00E64692">
        <w:rPr>
          <w:i/>
          <w:iCs/>
          <w:lang w:val="en-IN"/>
        </w:rPr>
        <w:t>et al.,</w:t>
      </w:r>
      <w:r w:rsidR="00E64692">
        <w:rPr>
          <w:lang w:val="en-IN"/>
        </w:rPr>
        <w:t xml:space="preserve"> </w:t>
      </w:r>
      <w:r w:rsidR="00E64692" w:rsidRPr="00E64692">
        <w:rPr>
          <w:lang w:val="en-IN"/>
        </w:rPr>
        <w:t>2020</w:t>
      </w:r>
      <w:r w:rsidR="00E64692">
        <w:rPr>
          <w:lang w:val="en-IN"/>
        </w:rPr>
        <w:t>)</w:t>
      </w:r>
      <w:r w:rsidR="00106BBA">
        <w:rPr>
          <w:lang w:val="en-IN"/>
        </w:rPr>
        <w:t>. Consideration of this issue is a major point that can change the way in which operational attitude might function.</w:t>
      </w:r>
    </w:p>
    <w:p w14:paraId="2C23F7BB" w14:textId="32183975" w:rsidR="00861051" w:rsidRDefault="004946D7" w:rsidP="00B8139B">
      <w:pPr>
        <w:rPr>
          <w:lang w:val="en-IN"/>
        </w:rPr>
      </w:pPr>
      <w:r>
        <w:rPr>
          <w:lang w:val="en-IN"/>
        </w:rPr>
        <w:t xml:space="preserve">In the previous assessment, focus has been given towards understanding the technology that is developing in major countries. Social media, automation, robotics, artificial intelligence are the major areas that have seen the most growth. Since automation is replacing many job positions, dissatisfaction amongst employees has risen. Innovation and creativity by Amazon in terms of creating </w:t>
      </w:r>
      <w:r w:rsidR="007353BC">
        <w:rPr>
          <w:lang w:val="en-IN"/>
        </w:rPr>
        <w:t>an</w:t>
      </w:r>
      <w:r>
        <w:rPr>
          <w:lang w:val="en-IN"/>
        </w:rPr>
        <w:t xml:space="preserve"> alternative means of employability is not present. In such circumstances, software and technical tools are performing the jobs of many subordinates. </w:t>
      </w:r>
    </w:p>
    <w:p w14:paraId="53C2AB6C" w14:textId="7C687A84" w:rsidR="00B8139B" w:rsidRDefault="004946D7" w:rsidP="00B8139B">
      <w:pPr>
        <w:rPr>
          <w:lang w:val="en-IN"/>
        </w:rPr>
      </w:pPr>
      <w:r>
        <w:rPr>
          <w:lang w:val="en-IN"/>
        </w:rPr>
        <w:lastRenderedPageBreak/>
        <w:t>A suggestive measure that can be taken by Amazon in order to compensate for the situation is to focus towards creating much more labour oriented job positions that can be performed through subordinates. This would directly help in making sure that</w:t>
      </w:r>
      <w:r w:rsidR="00B8139B">
        <w:rPr>
          <w:lang w:val="en-IN"/>
        </w:rPr>
        <w:t xml:space="preserve"> some avenue of income is always present for the employees that are seeking jobs desperately. Moreover, training and development programs and Amazon can be introduced for employees with a high inclination towards learning and developing</w:t>
      </w:r>
      <w:r w:rsidR="003B05BB">
        <w:rPr>
          <w:lang w:val="en-IN"/>
        </w:rPr>
        <w:t xml:space="preserve"> (</w:t>
      </w:r>
      <w:r w:rsidR="003B05BB" w:rsidRPr="003B05BB">
        <w:rPr>
          <w:lang w:val="en-IN"/>
        </w:rPr>
        <w:t>Larsen, 2017</w:t>
      </w:r>
      <w:r w:rsidR="003B05BB">
        <w:rPr>
          <w:lang w:val="en-IN"/>
        </w:rPr>
        <w:t>)</w:t>
      </w:r>
      <w:r w:rsidR="00B8139B">
        <w:rPr>
          <w:lang w:val="en-IN"/>
        </w:rPr>
        <w:t>. This would directly help in skill growth and portfolio development. As a result of this method, it would be easier for there to be job performance being raised and efficiency to be adequately obtained for Amazon in the long run as well.</w:t>
      </w:r>
    </w:p>
    <w:p w14:paraId="7AA08080" w14:textId="0EDB4AA0" w:rsidR="007F2809" w:rsidRDefault="00B8139B" w:rsidP="00B8139B">
      <w:pPr>
        <w:rPr>
          <w:lang w:val="en-IN"/>
        </w:rPr>
      </w:pPr>
      <w:r>
        <w:rPr>
          <w:lang w:val="en-IN"/>
        </w:rPr>
        <w:t xml:space="preserve">Legally, </w:t>
      </w:r>
      <w:r w:rsidR="000C4867">
        <w:rPr>
          <w:lang w:val="en-IN"/>
        </w:rPr>
        <w:t xml:space="preserve">The Employment Act </w:t>
      </w:r>
      <w:r w:rsidR="00A2601E">
        <w:rPr>
          <w:lang w:val="en-IN"/>
        </w:rPr>
        <w:t>1996 has been a major factor that has helped in creating employability prospects for all employees</w:t>
      </w:r>
      <w:r w:rsidR="00D63A58">
        <w:rPr>
          <w:lang w:val="en-IN"/>
        </w:rPr>
        <w:t xml:space="preserve"> </w:t>
      </w:r>
      <w:r w:rsidR="00D63A58" w:rsidRPr="00D63A58">
        <w:rPr>
          <w:lang w:val="en-IN"/>
        </w:rPr>
        <w:t>(Legislation.gov.uk</w:t>
      </w:r>
      <w:r w:rsidR="00816470">
        <w:rPr>
          <w:lang w:val="en-IN"/>
        </w:rPr>
        <w:t xml:space="preserve">, </w:t>
      </w:r>
      <w:r w:rsidR="00D63A58" w:rsidRPr="00D63A58">
        <w:rPr>
          <w:lang w:val="en-IN"/>
        </w:rPr>
        <w:t>2021)</w:t>
      </w:r>
      <w:r w:rsidR="00A2601E">
        <w:rPr>
          <w:lang w:val="en-IN"/>
        </w:rPr>
        <w:t xml:space="preserve">. This regulation has also helps subordinates acquired a job position in Amazon. However, even with the basic level of sick, </w:t>
      </w:r>
      <w:r w:rsidR="007353BC">
        <w:rPr>
          <w:lang w:val="en-IN"/>
        </w:rPr>
        <w:t>parental,</w:t>
      </w:r>
      <w:r w:rsidR="00A2601E">
        <w:rPr>
          <w:lang w:val="en-IN"/>
        </w:rPr>
        <w:t xml:space="preserve"> and other types of leaves, Amazon is not providing enough benefits to employees that can satisfy the rules and regulations that have been established by the government. It is due to this, that employees are immensely demotivated in the present circumstances. Contractual obligations of employees are rising and it has become extremely difficult for employees to keep working effectively.</w:t>
      </w:r>
      <w:r w:rsidR="007F2809">
        <w:rPr>
          <w:lang w:val="en-IN"/>
        </w:rPr>
        <w:t xml:space="preserve"> </w:t>
      </w:r>
    </w:p>
    <w:p w14:paraId="2ABA0762" w14:textId="342C5836" w:rsidR="00DA27B0" w:rsidRDefault="007F2809" w:rsidP="00B8139B">
      <w:pPr>
        <w:rPr>
          <w:lang w:val="en-IN"/>
        </w:rPr>
      </w:pPr>
      <w:r>
        <w:rPr>
          <w:lang w:val="en-IN"/>
        </w:rPr>
        <w:t>In order to alleviate the problem that is plaguing Amazon legally, the assistance of a corporate governance professionals can be taken. In addition to this, assistance from lawyers and other legal experts can be integrated in Amazon. This will help in creating a better work contract for employees through which it can be easier for job satisfaction to be raised. The number of benefits can be elaborated and expanded. Multiple types of motivational rewards are present in the form of bonuses, paid holidays, and others. These are all different types of rewards that can directly aid in improving the work circumstance in Amazon. Clarity in communication of these changes taking place can help in establishing care in the minds of Amazon subordinates. This will help in raising teamwork.</w:t>
      </w:r>
    </w:p>
    <w:p w14:paraId="55817C43" w14:textId="77777777" w:rsidR="00016CF6" w:rsidRDefault="00D4421E" w:rsidP="00B8139B">
      <w:pPr>
        <w:rPr>
          <w:lang w:val="en-IN"/>
        </w:rPr>
      </w:pPr>
      <w:r>
        <w:rPr>
          <w:lang w:val="en-IN"/>
        </w:rPr>
        <w:t xml:space="preserve">Multiple success measures are present that can Amazon gauge its improvement in the future. Some of these success factors might include of the increased profitability of the business, the elevated satisfaction levels and the team that can be achieved by Amazon subordinates. Since the company is expanding continuously and is also planning to create physical stores for its businesses around the globe, it is important for better work rules and regulations to be created. </w:t>
      </w:r>
      <w:r w:rsidR="00BB01B3">
        <w:rPr>
          <w:lang w:val="en-IN"/>
        </w:rPr>
        <w:lastRenderedPageBreak/>
        <w:t xml:space="preserve">Increase productivity is one of the biggest factors that will be gauged for Amazon to understand if progress is being made. </w:t>
      </w:r>
    </w:p>
    <w:p w14:paraId="2440E4E3" w14:textId="1293E245" w:rsidR="000C7CD2" w:rsidRDefault="00BB01B3" w:rsidP="00B8139B">
      <w:pPr>
        <w:rPr>
          <w:lang w:val="en-IN"/>
        </w:rPr>
      </w:pPr>
      <w:r>
        <w:rPr>
          <w:lang w:val="en-IN"/>
        </w:rPr>
        <w:t xml:space="preserve">Some of the decisions that can be undertaken to achieve this is providing higher rewards, asking employees what type of defence and tools can help them to perform better. In accordance with </w:t>
      </w:r>
      <w:r w:rsidR="00861051">
        <w:rPr>
          <w:lang w:val="en-IN"/>
        </w:rPr>
        <w:t>all</w:t>
      </w:r>
      <w:r>
        <w:rPr>
          <w:lang w:val="en-IN"/>
        </w:rPr>
        <w:t xml:space="preserve"> these changes being brought forward, new machines, better engaging environment is can be created. This will help enable productivity at a further margin.</w:t>
      </w:r>
      <w:r w:rsidR="00861051">
        <w:rPr>
          <w:lang w:val="en-IN"/>
        </w:rPr>
        <w:t xml:space="preserve"> </w:t>
      </w:r>
      <w:r>
        <w:rPr>
          <w:lang w:val="en-IN"/>
        </w:rPr>
        <w:t>Customer relation can be improved as well by training employees on how to perform interpersonal interactions. As a result of this, improved utilisation of technology through social media, automation, artificial intelligence can be integrated into digital interactions</w:t>
      </w:r>
      <w:r w:rsidR="00816470">
        <w:rPr>
          <w:lang w:val="en-IN"/>
        </w:rPr>
        <w:t xml:space="preserve"> (</w:t>
      </w:r>
      <w:r w:rsidR="00816470" w:rsidRPr="00816470">
        <w:rPr>
          <w:lang w:val="en-IN"/>
        </w:rPr>
        <w:t>Greenwood</w:t>
      </w:r>
      <w:r w:rsidR="00816470">
        <w:rPr>
          <w:lang w:val="en-IN"/>
        </w:rPr>
        <w:t xml:space="preserve"> </w:t>
      </w:r>
      <w:r w:rsidR="00816470" w:rsidRPr="00816470">
        <w:rPr>
          <w:i/>
          <w:iCs/>
          <w:lang w:val="en-IN"/>
        </w:rPr>
        <w:t>et al.,</w:t>
      </w:r>
      <w:r w:rsidR="00816470">
        <w:rPr>
          <w:lang w:val="en-IN"/>
        </w:rPr>
        <w:t xml:space="preserve"> </w:t>
      </w:r>
      <w:r w:rsidR="00816470" w:rsidRPr="00816470">
        <w:rPr>
          <w:lang w:val="en-IN"/>
        </w:rPr>
        <w:t>2016</w:t>
      </w:r>
      <w:r w:rsidR="00816470">
        <w:rPr>
          <w:lang w:val="en-IN"/>
        </w:rPr>
        <w:t>).</w:t>
      </w:r>
    </w:p>
    <w:p w14:paraId="3F201903" w14:textId="4D6C6779" w:rsidR="00A02D7B" w:rsidRDefault="00A02D7B" w:rsidP="00A02D7B">
      <w:pPr>
        <w:spacing w:after="0" w:line="240" w:lineRule="auto"/>
        <w:rPr>
          <w:rFonts w:ascii="Arial" w:eastAsia="Times New Roman" w:hAnsi="Arial"/>
          <w:color w:val="222222"/>
          <w:sz w:val="20"/>
          <w:szCs w:val="20"/>
          <w:lang w:val="en-IN"/>
        </w:rPr>
      </w:pPr>
    </w:p>
    <w:p w14:paraId="26BC9A32" w14:textId="77777777" w:rsidR="004F6DD6" w:rsidRDefault="004F6DD6">
      <w:pPr>
        <w:spacing w:after="160" w:line="259" w:lineRule="auto"/>
        <w:jc w:val="left"/>
        <w:rPr>
          <w:rFonts w:eastAsia="Times New Roman" w:cstheme="majorBidi"/>
          <w:b/>
          <w:color w:val="000000" w:themeColor="text1"/>
          <w:szCs w:val="32"/>
          <w:lang w:val="en-IN"/>
        </w:rPr>
      </w:pPr>
      <w:r>
        <w:rPr>
          <w:rFonts w:eastAsia="Times New Roman"/>
          <w:lang w:val="en-IN"/>
        </w:rPr>
        <w:br w:type="page"/>
      </w:r>
    </w:p>
    <w:p w14:paraId="52CA6F90" w14:textId="7306AD50" w:rsidR="00A02D7B" w:rsidRDefault="00A02D7B" w:rsidP="00CE0B60">
      <w:pPr>
        <w:pStyle w:val="Heading1"/>
        <w:rPr>
          <w:rFonts w:eastAsia="Times New Roman"/>
          <w:lang w:val="en-IN"/>
        </w:rPr>
      </w:pPr>
      <w:bookmarkStart w:id="2" w:name="_Toc89181193"/>
      <w:r>
        <w:rPr>
          <w:rFonts w:eastAsia="Times New Roman"/>
          <w:lang w:val="en-IN"/>
        </w:rPr>
        <w:lastRenderedPageBreak/>
        <w:t>Conclusion</w:t>
      </w:r>
      <w:bookmarkEnd w:id="2"/>
      <w:r>
        <w:rPr>
          <w:rFonts w:eastAsia="Times New Roman"/>
          <w:lang w:val="en-IN"/>
        </w:rPr>
        <w:t xml:space="preserve"> </w:t>
      </w:r>
    </w:p>
    <w:p w14:paraId="6233CC5F" w14:textId="77777777" w:rsidR="009D5B38" w:rsidRPr="009D5B38" w:rsidRDefault="009D5B38" w:rsidP="009D5B38">
      <w:pPr>
        <w:rPr>
          <w:lang w:val="en-IN"/>
        </w:rPr>
      </w:pPr>
    </w:p>
    <w:p w14:paraId="15E11FF6" w14:textId="69F1635B" w:rsidR="00A02D7B" w:rsidRDefault="004F6DD6" w:rsidP="00A02D7B">
      <w:pPr>
        <w:rPr>
          <w:lang w:val="en-IN"/>
        </w:rPr>
      </w:pPr>
      <w:r>
        <w:rPr>
          <w:lang w:val="en-IN"/>
        </w:rPr>
        <w:t xml:space="preserve">Throughout </w:t>
      </w:r>
      <w:r w:rsidR="00A66273">
        <w:rPr>
          <w:lang w:val="en-IN"/>
        </w:rPr>
        <w:t>this presentation for problem-solving and decision-making, the issues that are plaguing Amazon has been elaborated. The ways in which internal struggles have developed due to low rewards, high working hours and other factors have been detailed. In addition to this, emphasis has been given upon understanding the external factors such as employment act, growth in GDP, expansion in population and other factors that are impacting work circumstances. Several solutions have been provided here in this assessment that are contributing towards solving the job satisfaction issue and focusing upon managerial decision-making processes. Emphasis has been given towards evaluating the ways through which several options can be explored and making the organisation prepared for growth.</w:t>
      </w:r>
    </w:p>
    <w:p w14:paraId="1D17105B" w14:textId="18DB24AA" w:rsidR="00A02D7B" w:rsidRDefault="00A02D7B" w:rsidP="00A02D7B">
      <w:pPr>
        <w:spacing w:after="0" w:line="240" w:lineRule="auto"/>
        <w:rPr>
          <w:rFonts w:ascii="Arial" w:eastAsia="Times New Roman" w:hAnsi="Arial"/>
          <w:color w:val="222222"/>
          <w:sz w:val="20"/>
          <w:szCs w:val="20"/>
          <w:lang w:val="en-IN"/>
        </w:rPr>
      </w:pPr>
    </w:p>
    <w:p w14:paraId="766DAEC1" w14:textId="77777777" w:rsidR="00CE7477" w:rsidRDefault="00CE7477">
      <w:pPr>
        <w:spacing w:after="160" w:line="259" w:lineRule="auto"/>
        <w:jc w:val="left"/>
        <w:rPr>
          <w:rFonts w:eastAsia="Times New Roman" w:cstheme="majorBidi"/>
          <w:b/>
          <w:color w:val="000000" w:themeColor="text1"/>
          <w:szCs w:val="32"/>
          <w:lang w:val="en-IN"/>
        </w:rPr>
      </w:pPr>
      <w:r>
        <w:rPr>
          <w:rFonts w:eastAsia="Times New Roman"/>
          <w:lang w:val="en-IN"/>
        </w:rPr>
        <w:br w:type="page"/>
      </w:r>
    </w:p>
    <w:p w14:paraId="2A1A4AAD" w14:textId="78345185" w:rsidR="00A02D7B" w:rsidRDefault="00A02D7B" w:rsidP="00CE0B60">
      <w:pPr>
        <w:pStyle w:val="Heading1"/>
        <w:rPr>
          <w:rFonts w:eastAsia="Times New Roman"/>
          <w:lang w:val="en-IN"/>
        </w:rPr>
      </w:pPr>
      <w:bookmarkStart w:id="3" w:name="_Toc89181194"/>
      <w:r>
        <w:rPr>
          <w:rFonts w:eastAsia="Times New Roman"/>
          <w:lang w:val="en-IN"/>
        </w:rPr>
        <w:lastRenderedPageBreak/>
        <w:t>Reference List</w:t>
      </w:r>
      <w:bookmarkEnd w:id="3"/>
      <w:r>
        <w:rPr>
          <w:rFonts w:eastAsia="Times New Roman"/>
          <w:lang w:val="en-IN"/>
        </w:rPr>
        <w:t xml:space="preserve"> </w:t>
      </w:r>
    </w:p>
    <w:p w14:paraId="0A284292" w14:textId="77777777" w:rsidR="009D5B38" w:rsidRPr="009D5B38" w:rsidRDefault="009D5B38" w:rsidP="009D5B38">
      <w:pPr>
        <w:rPr>
          <w:lang w:val="en-IN"/>
        </w:rPr>
      </w:pPr>
    </w:p>
    <w:p w14:paraId="679D9C93" w14:textId="77777777" w:rsidR="00CE7477" w:rsidRPr="00CE7477" w:rsidRDefault="00CE7477" w:rsidP="00CE7477">
      <w:pPr>
        <w:rPr>
          <w:lang w:val="en-IN"/>
        </w:rPr>
      </w:pPr>
      <w:r w:rsidRPr="00CE7477">
        <w:rPr>
          <w:lang w:val="en-IN"/>
        </w:rPr>
        <w:t xml:space="preserve">Baker, M.J. and Hart, S. eds., 2016. The marketing </w:t>
      </w:r>
      <w:proofErr w:type="gramStart"/>
      <w:r w:rsidRPr="00CE7477">
        <w:rPr>
          <w:lang w:val="en-IN"/>
        </w:rPr>
        <w:t>book</w:t>
      </w:r>
      <w:proofErr w:type="gramEnd"/>
      <w:r w:rsidRPr="00CE7477">
        <w:rPr>
          <w:lang w:val="en-IN"/>
        </w:rPr>
        <w:t>. Routledge.</w:t>
      </w:r>
    </w:p>
    <w:p w14:paraId="248CAC6A" w14:textId="77777777" w:rsidR="00CE7477" w:rsidRPr="00CE7477" w:rsidRDefault="00CE7477" w:rsidP="00CE7477">
      <w:pPr>
        <w:rPr>
          <w:lang w:val="en-IN"/>
        </w:rPr>
      </w:pPr>
      <w:r w:rsidRPr="00CE7477">
        <w:rPr>
          <w:lang w:val="en-IN"/>
        </w:rPr>
        <w:t>Ge, Y. and Tang, K., 2020. Commodity prices and GDP growth. International Review of Financial Analysis, 71, p.101512.</w:t>
      </w:r>
    </w:p>
    <w:p w14:paraId="43BF1F65" w14:textId="77777777" w:rsidR="00CE7477" w:rsidRPr="00CE7477" w:rsidRDefault="00CE7477" w:rsidP="00CE7477">
      <w:pPr>
        <w:rPr>
          <w:lang w:val="en-IN"/>
        </w:rPr>
      </w:pPr>
      <w:r w:rsidRPr="00CE7477">
        <w:rPr>
          <w:lang w:val="en-IN"/>
        </w:rPr>
        <w:t>Goleman, D., 2017. Leadership that gets results (Harvard business review classics). Harvard Business Press.</w:t>
      </w:r>
    </w:p>
    <w:p w14:paraId="16244B12" w14:textId="77777777" w:rsidR="00CE7477" w:rsidRPr="00CE7477" w:rsidRDefault="00CE7477" w:rsidP="00CE7477">
      <w:pPr>
        <w:rPr>
          <w:lang w:val="en-IN"/>
        </w:rPr>
      </w:pPr>
      <w:r w:rsidRPr="00CE7477">
        <w:rPr>
          <w:lang w:val="en-IN"/>
        </w:rPr>
        <w:t xml:space="preserve">Greenwood, S., Perrin, A. and Duggan, M., 2016. Social media update 2016. Pew Research </w:t>
      </w:r>
      <w:proofErr w:type="spellStart"/>
      <w:r w:rsidRPr="00CE7477">
        <w:rPr>
          <w:lang w:val="en-IN"/>
        </w:rPr>
        <w:t>Center</w:t>
      </w:r>
      <w:proofErr w:type="spellEnd"/>
      <w:r w:rsidRPr="00CE7477">
        <w:rPr>
          <w:lang w:val="en-IN"/>
        </w:rPr>
        <w:t>, 11(2), pp.1-18.</w:t>
      </w:r>
    </w:p>
    <w:p w14:paraId="0960C22A" w14:textId="77777777" w:rsidR="00CE7477" w:rsidRPr="00CE7477" w:rsidRDefault="00CE7477" w:rsidP="00CE7477">
      <w:pPr>
        <w:rPr>
          <w:lang w:val="en-IN"/>
        </w:rPr>
      </w:pPr>
      <w:r w:rsidRPr="00CE7477">
        <w:rPr>
          <w:lang w:val="en-IN"/>
        </w:rPr>
        <w:t xml:space="preserve"> He, F., Deng, Y. and Li, W., 2020. Coronavirus disease 2019: What we </w:t>
      </w:r>
      <w:proofErr w:type="gramStart"/>
      <w:r w:rsidRPr="00CE7477">
        <w:rPr>
          <w:lang w:val="en-IN"/>
        </w:rPr>
        <w:t>know?.</w:t>
      </w:r>
      <w:proofErr w:type="gramEnd"/>
      <w:r w:rsidRPr="00CE7477">
        <w:rPr>
          <w:lang w:val="en-IN"/>
        </w:rPr>
        <w:t xml:space="preserve"> Journal of medical virology, 92(7), pp.719-725.</w:t>
      </w:r>
    </w:p>
    <w:p w14:paraId="600589D1" w14:textId="77777777" w:rsidR="00CE7477" w:rsidRPr="00CE7477" w:rsidRDefault="00CE7477" w:rsidP="00CE7477">
      <w:pPr>
        <w:rPr>
          <w:lang w:val="en-IN"/>
        </w:rPr>
      </w:pPr>
      <w:r w:rsidRPr="00CE7477">
        <w:rPr>
          <w:lang w:val="en-IN"/>
        </w:rPr>
        <w:t>Herzberg, F., 2017. Motivation to work. Routledge.</w:t>
      </w:r>
    </w:p>
    <w:p w14:paraId="4F84F87B" w14:textId="77777777" w:rsidR="00CE7477" w:rsidRPr="00CE7477" w:rsidRDefault="00CE7477" w:rsidP="00CE7477">
      <w:pPr>
        <w:rPr>
          <w:lang w:val="en-IN"/>
        </w:rPr>
      </w:pPr>
      <w:r w:rsidRPr="00CE7477">
        <w:rPr>
          <w:lang w:val="en-IN"/>
        </w:rPr>
        <w:t xml:space="preserve">Judge, T.A., Weiss, H.M., </w:t>
      </w:r>
      <w:proofErr w:type="spellStart"/>
      <w:r w:rsidRPr="00CE7477">
        <w:rPr>
          <w:lang w:val="en-IN"/>
        </w:rPr>
        <w:t>Kammeyer</w:t>
      </w:r>
      <w:proofErr w:type="spellEnd"/>
      <w:r w:rsidRPr="00CE7477">
        <w:rPr>
          <w:lang w:val="en-IN"/>
        </w:rPr>
        <w:t xml:space="preserve">-Mueller, </w:t>
      </w:r>
      <w:proofErr w:type="gramStart"/>
      <w:r w:rsidRPr="00CE7477">
        <w:rPr>
          <w:lang w:val="en-IN"/>
        </w:rPr>
        <w:t>J.D.</w:t>
      </w:r>
      <w:proofErr w:type="gramEnd"/>
      <w:r w:rsidRPr="00CE7477">
        <w:rPr>
          <w:lang w:val="en-IN"/>
        </w:rPr>
        <w:t xml:space="preserve"> and Hulin, C.L., 2017. Job attitudes, job satisfaction, and job affect: A century of continuity and of change. Journal of Applied Psychology, 102(3), p.356.</w:t>
      </w:r>
    </w:p>
    <w:p w14:paraId="3B3D738E" w14:textId="77777777" w:rsidR="00CE7477" w:rsidRPr="00CE7477" w:rsidRDefault="00CE7477" w:rsidP="00CE7477">
      <w:pPr>
        <w:rPr>
          <w:lang w:val="en-IN"/>
        </w:rPr>
      </w:pPr>
      <w:r w:rsidRPr="00CE7477">
        <w:rPr>
          <w:lang w:val="en-IN"/>
        </w:rPr>
        <w:t>Larsen, H.H., 2017. Key issues in training and development. In Policy and practice in European human resource management (pp. 107-121). Routledge.</w:t>
      </w:r>
    </w:p>
    <w:p w14:paraId="3F86E581" w14:textId="77777777" w:rsidR="00CE7477" w:rsidRPr="00CE7477" w:rsidRDefault="00CE7477" w:rsidP="00CE7477">
      <w:pPr>
        <w:rPr>
          <w:lang w:val="en-IN"/>
        </w:rPr>
      </w:pPr>
      <w:r w:rsidRPr="00CE7477">
        <w:rPr>
          <w:lang w:val="en-IN"/>
        </w:rPr>
        <w:t>Legislation.gov.uk. (2021). Employment Rights Act 1996. [online] Available at: https://www.legislation.gov.uk/ukpga/1996/18/contents [Accessed 30 Nov. 2021].</w:t>
      </w:r>
    </w:p>
    <w:p w14:paraId="351F5450" w14:textId="77777777" w:rsidR="00CE7477" w:rsidRPr="00CE7477" w:rsidRDefault="00CE7477" w:rsidP="00CE7477">
      <w:pPr>
        <w:rPr>
          <w:lang w:val="en-IN"/>
        </w:rPr>
      </w:pPr>
      <w:r w:rsidRPr="00CE7477">
        <w:rPr>
          <w:lang w:val="en-IN"/>
        </w:rPr>
        <w:t>Sherman, N. (2021). Amazon fight with workers: “You’re a cog in the system.” [online] BBC News. Available at: https://www.bbc.com/news/business-55927024 [Accessed 30 Nov. 2021].</w:t>
      </w:r>
    </w:p>
    <w:p w14:paraId="0DF261B9" w14:textId="77777777" w:rsidR="00CE7477" w:rsidRPr="00CE7477" w:rsidRDefault="00CE7477" w:rsidP="00CE7477">
      <w:pPr>
        <w:rPr>
          <w:lang w:val="en-IN"/>
        </w:rPr>
      </w:pPr>
      <w:r w:rsidRPr="00CE7477">
        <w:rPr>
          <w:lang w:val="en-IN"/>
        </w:rPr>
        <w:t>Skinner, Q., 2016. The monarchical republic enthroned. In The Monarchical Republic of Early Modern England (pp. 245-256). Routledge.</w:t>
      </w:r>
    </w:p>
    <w:p w14:paraId="269BB5D3" w14:textId="77777777" w:rsidR="00CE7477" w:rsidRPr="00CE7477" w:rsidRDefault="00CE7477" w:rsidP="00CE7477">
      <w:pPr>
        <w:rPr>
          <w:lang w:val="en-IN"/>
        </w:rPr>
      </w:pPr>
      <w:r w:rsidRPr="00CE7477">
        <w:rPr>
          <w:lang w:val="en-IN"/>
        </w:rPr>
        <w:t xml:space="preserve">Van </w:t>
      </w:r>
      <w:proofErr w:type="spellStart"/>
      <w:r w:rsidRPr="00CE7477">
        <w:rPr>
          <w:lang w:val="en-IN"/>
        </w:rPr>
        <w:t>Aken</w:t>
      </w:r>
      <w:proofErr w:type="spellEnd"/>
      <w:r w:rsidRPr="00CE7477">
        <w:rPr>
          <w:lang w:val="en-IN"/>
        </w:rPr>
        <w:t>, J.E. and Berends, H., 2018. Problem solving in organizations. Cambridge university press.</w:t>
      </w:r>
    </w:p>
    <w:p w14:paraId="04818DA8" w14:textId="77777777" w:rsidR="00555226" w:rsidRDefault="00555226"/>
    <w:sectPr w:rsidR="00555226" w:rsidSect="00737CA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176B8" w14:textId="77777777" w:rsidR="00F74353" w:rsidRDefault="00F74353" w:rsidP="009D5B38">
      <w:pPr>
        <w:spacing w:after="0" w:line="240" w:lineRule="auto"/>
      </w:pPr>
      <w:r>
        <w:separator/>
      </w:r>
    </w:p>
  </w:endnote>
  <w:endnote w:type="continuationSeparator" w:id="0">
    <w:p w14:paraId="1395F163" w14:textId="77777777" w:rsidR="00F74353" w:rsidRDefault="00F74353" w:rsidP="009D5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523133"/>
      <w:docPartObj>
        <w:docPartGallery w:val="Page Numbers (Bottom of Page)"/>
        <w:docPartUnique/>
      </w:docPartObj>
    </w:sdtPr>
    <w:sdtEndPr>
      <w:rPr>
        <w:noProof/>
      </w:rPr>
    </w:sdtEndPr>
    <w:sdtContent>
      <w:p w14:paraId="67A7B29F" w14:textId="77777777" w:rsidR="009D5B38" w:rsidRDefault="009D5B38">
        <w:pPr>
          <w:pStyle w:val="Footer"/>
          <w:jc w:val="center"/>
        </w:pPr>
      </w:p>
      <w:p w14:paraId="1E68DEDC" w14:textId="612F1E3B" w:rsidR="009D5B38" w:rsidRDefault="009D5B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1F3FD7" w14:textId="77777777" w:rsidR="009D5B38" w:rsidRDefault="009D5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C192E" w14:textId="77777777" w:rsidR="00F74353" w:rsidRDefault="00F74353" w:rsidP="009D5B38">
      <w:pPr>
        <w:spacing w:after="0" w:line="240" w:lineRule="auto"/>
      </w:pPr>
      <w:r>
        <w:separator/>
      </w:r>
    </w:p>
  </w:footnote>
  <w:footnote w:type="continuationSeparator" w:id="0">
    <w:p w14:paraId="7DD52081" w14:textId="77777777" w:rsidR="00F74353" w:rsidRDefault="00F74353" w:rsidP="009D5B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3tDAEMowtjQ3NLJR0lIJTi4sz8/NACkxqAfA68mwsAAAA"/>
  </w:docVars>
  <w:rsids>
    <w:rsidRoot w:val="00237845"/>
    <w:rsid w:val="00016CF6"/>
    <w:rsid w:val="0003571F"/>
    <w:rsid w:val="00084196"/>
    <w:rsid w:val="000C4867"/>
    <w:rsid w:val="000C7CD2"/>
    <w:rsid w:val="000D25AF"/>
    <w:rsid w:val="000D7AB6"/>
    <w:rsid w:val="000F5678"/>
    <w:rsid w:val="00106BBA"/>
    <w:rsid w:val="00110662"/>
    <w:rsid w:val="001D4F5E"/>
    <w:rsid w:val="002236DC"/>
    <w:rsid w:val="00237845"/>
    <w:rsid w:val="0029628F"/>
    <w:rsid w:val="00297150"/>
    <w:rsid w:val="003B05BB"/>
    <w:rsid w:val="004946D7"/>
    <w:rsid w:val="004A6E97"/>
    <w:rsid w:val="004B3BAA"/>
    <w:rsid w:val="004F6DD6"/>
    <w:rsid w:val="00555226"/>
    <w:rsid w:val="005B58FA"/>
    <w:rsid w:val="006F1AF6"/>
    <w:rsid w:val="00712A5F"/>
    <w:rsid w:val="007353BC"/>
    <w:rsid w:val="00737CA1"/>
    <w:rsid w:val="007706EF"/>
    <w:rsid w:val="007E097A"/>
    <w:rsid w:val="007E4017"/>
    <w:rsid w:val="007F2809"/>
    <w:rsid w:val="00816470"/>
    <w:rsid w:val="00861051"/>
    <w:rsid w:val="00894368"/>
    <w:rsid w:val="00937B87"/>
    <w:rsid w:val="00956D38"/>
    <w:rsid w:val="0097089D"/>
    <w:rsid w:val="009D5B38"/>
    <w:rsid w:val="009D7147"/>
    <w:rsid w:val="009E6D58"/>
    <w:rsid w:val="009F2848"/>
    <w:rsid w:val="009F5916"/>
    <w:rsid w:val="00A02D7B"/>
    <w:rsid w:val="00A2601E"/>
    <w:rsid w:val="00A66273"/>
    <w:rsid w:val="00AA0850"/>
    <w:rsid w:val="00B8139B"/>
    <w:rsid w:val="00B97F0C"/>
    <w:rsid w:val="00BA0879"/>
    <w:rsid w:val="00BB01B3"/>
    <w:rsid w:val="00CE0B60"/>
    <w:rsid w:val="00CE7477"/>
    <w:rsid w:val="00CF58EA"/>
    <w:rsid w:val="00D013EB"/>
    <w:rsid w:val="00D05F04"/>
    <w:rsid w:val="00D4421E"/>
    <w:rsid w:val="00D63A58"/>
    <w:rsid w:val="00D82D0E"/>
    <w:rsid w:val="00DA27B0"/>
    <w:rsid w:val="00DC7929"/>
    <w:rsid w:val="00DE3C23"/>
    <w:rsid w:val="00E613BC"/>
    <w:rsid w:val="00E64692"/>
    <w:rsid w:val="00E82A57"/>
    <w:rsid w:val="00F3127C"/>
    <w:rsid w:val="00F6509E"/>
    <w:rsid w:val="00F74353"/>
    <w:rsid w:val="00FD0523"/>
    <w:rsid w:val="00FD61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5A5A4"/>
  <w15:chartTrackingRefBased/>
  <w15:docId w15:val="{8D49AE8D-A571-4252-8715-15B5B5499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A57"/>
    <w:pPr>
      <w:spacing w:after="200" w:line="360" w:lineRule="auto"/>
      <w:jc w:val="both"/>
    </w:pPr>
    <w:rPr>
      <w:rFonts w:ascii="Times New Roman" w:hAnsi="Times New Roman" w:cs="Arial"/>
      <w:sz w:val="24"/>
      <w:szCs w:val="24"/>
      <w:lang w:val="en-GB" w:eastAsia="en-IN"/>
    </w:rPr>
  </w:style>
  <w:style w:type="paragraph" w:styleId="Heading1">
    <w:name w:val="heading 1"/>
    <w:basedOn w:val="Normal"/>
    <w:next w:val="Normal"/>
    <w:link w:val="Heading1Char"/>
    <w:autoRedefine/>
    <w:uiPriority w:val="9"/>
    <w:qFormat/>
    <w:rsid w:val="009D5B38"/>
    <w:pPr>
      <w:keepNext/>
      <w:keepLines/>
      <w:spacing w:before="240" w:after="0"/>
      <w:outlineLvl w:val="0"/>
    </w:pPr>
    <w:rPr>
      <w:rFonts w:eastAsiaTheme="majorEastAsia" w:cstheme="majorBidi"/>
      <w:b/>
      <w:color w:val="4472C4" w:themeColor="accen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B38"/>
    <w:rPr>
      <w:rFonts w:ascii="Times New Roman" w:eastAsiaTheme="majorEastAsia" w:hAnsi="Times New Roman" w:cstheme="majorBidi"/>
      <w:b/>
      <w:color w:val="4472C4" w:themeColor="accent1"/>
      <w:sz w:val="28"/>
      <w:szCs w:val="32"/>
      <w:lang w:val="en-GB" w:eastAsia="en-IN"/>
    </w:rPr>
  </w:style>
  <w:style w:type="paragraph" w:styleId="Title">
    <w:name w:val="Title"/>
    <w:basedOn w:val="Normal"/>
    <w:next w:val="Normal"/>
    <w:link w:val="TitleChar"/>
    <w:uiPriority w:val="10"/>
    <w:qFormat/>
    <w:rsid w:val="00FD0523"/>
    <w:pPr>
      <w:spacing w:after="0"/>
      <w:contextualSpacing/>
      <w:jc w:val="center"/>
    </w:pPr>
    <w:rPr>
      <w:rFonts w:eastAsiaTheme="majorEastAsia" w:cstheme="majorBidi"/>
      <w:b/>
      <w:color w:val="000000" w:themeColor="text1"/>
      <w:spacing w:val="-10"/>
      <w:kern w:val="28"/>
      <w:sz w:val="32"/>
      <w:szCs w:val="56"/>
    </w:rPr>
  </w:style>
  <w:style w:type="character" w:customStyle="1" w:styleId="TitleChar">
    <w:name w:val="Title Char"/>
    <w:basedOn w:val="DefaultParagraphFont"/>
    <w:link w:val="Title"/>
    <w:uiPriority w:val="10"/>
    <w:rsid w:val="00FD0523"/>
    <w:rPr>
      <w:rFonts w:ascii="Times New Roman" w:eastAsiaTheme="majorEastAsia" w:hAnsi="Times New Roman" w:cstheme="majorBidi"/>
      <w:b/>
      <w:color w:val="000000" w:themeColor="text1"/>
      <w:spacing w:val="-10"/>
      <w:kern w:val="28"/>
      <w:sz w:val="32"/>
      <w:szCs w:val="56"/>
      <w:lang w:val="en-GB" w:eastAsia="en-IN"/>
    </w:rPr>
  </w:style>
  <w:style w:type="paragraph" w:styleId="TOCHeading">
    <w:name w:val="TOC Heading"/>
    <w:basedOn w:val="Heading1"/>
    <w:next w:val="Normal"/>
    <w:uiPriority w:val="39"/>
    <w:unhideWhenUsed/>
    <w:qFormat/>
    <w:rsid w:val="0029628F"/>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9628F"/>
    <w:pPr>
      <w:spacing w:after="100"/>
    </w:pPr>
  </w:style>
  <w:style w:type="character" w:styleId="Hyperlink">
    <w:name w:val="Hyperlink"/>
    <w:basedOn w:val="DefaultParagraphFont"/>
    <w:uiPriority w:val="99"/>
    <w:unhideWhenUsed/>
    <w:rsid w:val="0029628F"/>
    <w:rPr>
      <w:color w:val="0563C1" w:themeColor="hyperlink"/>
      <w:u w:val="single"/>
    </w:rPr>
  </w:style>
  <w:style w:type="paragraph" w:styleId="NoSpacing">
    <w:name w:val="No Spacing"/>
    <w:link w:val="NoSpacingChar"/>
    <w:uiPriority w:val="1"/>
    <w:qFormat/>
    <w:rsid w:val="00737C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7CA1"/>
    <w:rPr>
      <w:rFonts w:eastAsiaTheme="minorEastAsia"/>
      <w:lang w:val="en-US"/>
    </w:rPr>
  </w:style>
  <w:style w:type="paragraph" w:styleId="Header">
    <w:name w:val="header"/>
    <w:basedOn w:val="Normal"/>
    <w:link w:val="HeaderChar"/>
    <w:uiPriority w:val="99"/>
    <w:unhideWhenUsed/>
    <w:rsid w:val="009D5B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5B38"/>
    <w:rPr>
      <w:rFonts w:ascii="Times New Roman" w:hAnsi="Times New Roman" w:cs="Arial"/>
      <w:sz w:val="24"/>
      <w:szCs w:val="24"/>
      <w:lang w:val="en-GB" w:eastAsia="en-IN"/>
    </w:rPr>
  </w:style>
  <w:style w:type="paragraph" w:styleId="Footer">
    <w:name w:val="footer"/>
    <w:basedOn w:val="Normal"/>
    <w:link w:val="FooterChar"/>
    <w:uiPriority w:val="99"/>
    <w:unhideWhenUsed/>
    <w:rsid w:val="009D5B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5B38"/>
    <w:rPr>
      <w:rFonts w:ascii="Times New Roman" w:hAnsi="Times New Roman" w:cs="Arial"/>
      <w:sz w:val="24"/>
      <w:szCs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705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95963763184F4AA9BB1302FD04BE70"/>
        <w:category>
          <w:name w:val="General"/>
          <w:gallery w:val="placeholder"/>
        </w:category>
        <w:types>
          <w:type w:val="bbPlcHdr"/>
        </w:types>
        <w:behaviors>
          <w:behavior w:val="content"/>
        </w:behaviors>
        <w:guid w:val="{9FB856AF-B7F6-4ACC-9C8C-6AB62511C0B7}"/>
      </w:docPartPr>
      <w:docPartBody>
        <w:p w:rsidR="00000000" w:rsidRDefault="005B6067" w:rsidP="005B6067">
          <w:pPr>
            <w:pStyle w:val="5E95963763184F4AA9BB1302FD04BE70"/>
          </w:pPr>
          <w:r>
            <w:rPr>
              <w:rFonts w:asciiTheme="majorHAnsi" w:eastAsiaTheme="majorEastAsia" w:hAnsiTheme="majorHAnsi" w:cstheme="majorBidi"/>
              <w:caps/>
              <w:color w:val="4472C4" w:themeColor="accent1"/>
              <w:sz w:val="80"/>
              <w:szCs w:val="80"/>
            </w:rPr>
            <w:t>[Document title]</w:t>
          </w:r>
        </w:p>
      </w:docPartBody>
    </w:docPart>
    <w:docPart>
      <w:docPartPr>
        <w:name w:val="19EBDB2E06A042EE95745AA6A9460696"/>
        <w:category>
          <w:name w:val="General"/>
          <w:gallery w:val="placeholder"/>
        </w:category>
        <w:types>
          <w:type w:val="bbPlcHdr"/>
        </w:types>
        <w:behaviors>
          <w:behavior w:val="content"/>
        </w:behaviors>
        <w:guid w:val="{0BAB6A00-0002-496B-B472-25D1CB191C54}"/>
      </w:docPartPr>
      <w:docPartBody>
        <w:p w:rsidR="00000000" w:rsidRDefault="005B6067" w:rsidP="005B6067">
          <w:pPr>
            <w:pStyle w:val="19EBDB2E06A042EE95745AA6A946069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067"/>
    <w:rsid w:val="005B6067"/>
    <w:rsid w:val="008D4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95963763184F4AA9BB1302FD04BE70">
    <w:name w:val="5E95963763184F4AA9BB1302FD04BE70"/>
    <w:rsid w:val="005B6067"/>
  </w:style>
  <w:style w:type="paragraph" w:customStyle="1" w:styleId="19EBDB2E06A042EE95745AA6A9460696">
    <w:name w:val="19EBDB2E06A042EE95745AA6A9460696"/>
    <w:rsid w:val="005B60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0C7A90-8C3F-487B-958F-8953348B1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TASK 2</dc:subject>
  <cp:keywords/>
  <dc:description/>
  <cp:lastModifiedBy>Marian Mihai</cp:lastModifiedBy>
  <cp:revision>2</cp:revision>
  <dcterms:created xsi:type="dcterms:W3CDTF">2021-11-30T10:56:00Z</dcterms:created>
  <dcterms:modified xsi:type="dcterms:W3CDTF">2021-12-10T14:13:00Z</dcterms:modified>
</cp:coreProperties>
</file>