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4E2EAFB0" w14:textId="569F7FAB" w:rsidR="00FD177B" w:rsidRPr="00417EB0" w:rsidRDefault="00FD177B" w:rsidP="0061045F">
      <w:pPr>
        <w:widowControl w:val="0"/>
        <w:autoSpaceDE w:val="0"/>
        <w:autoSpaceDN w:val="0"/>
        <w:adjustRightInd w:val="0"/>
        <w:spacing w:after="0" w:line="240" w:lineRule="auto"/>
        <w:rPr>
          <w:rFonts w:ascii="Calibri" w:hAnsi="Calibri" w:cs="Calibri"/>
          <w:b/>
          <w:bCs/>
          <w:sz w:val="48"/>
          <w:szCs w:val="48"/>
          <w:lang w:val="en"/>
        </w:rPr>
      </w:pPr>
      <w:r>
        <w:rPr>
          <w:rFonts w:ascii="Times New Roman" w:hAnsi="Times New Roman" w:cs="Times New Roman"/>
          <w:noProof/>
          <w:sz w:val="24"/>
          <w:szCs w:val="24"/>
          <w:lang w:val="en"/>
        </w:rPr>
        <w:drawing>
          <wp:anchor distT="0" distB="0" distL="114300" distR="114300" simplePos="0" relativeHeight="251665408" behindDoc="1" locked="0" layoutInCell="1" allowOverlap="1" wp14:anchorId="67B003D7" wp14:editId="7314616A">
            <wp:simplePos x="0" y="0"/>
            <wp:positionH relativeFrom="column">
              <wp:posOffset>-525780</wp:posOffset>
            </wp:positionH>
            <wp:positionV relativeFrom="paragraph">
              <wp:posOffset>76200</wp:posOffset>
            </wp:positionV>
            <wp:extent cx="6998335" cy="8122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98335" cy="8122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7EB0">
        <w:rPr>
          <w:rFonts w:ascii="Calibri" w:hAnsi="Calibri" w:cs="Calibri"/>
          <w:b/>
          <w:bCs/>
          <w:sz w:val="48"/>
          <w:szCs w:val="48"/>
          <w:lang w:val="en"/>
        </w:rPr>
        <w:t>How to promote understanding of the importance of effective communication for young children’s learning and development during transitions</w:t>
      </w:r>
      <w:r>
        <w:rPr>
          <w:rFonts w:ascii="Calibri" w:hAnsi="Calibri" w:cs="Calibri"/>
          <w:b/>
          <w:bCs/>
          <w:sz w:val="48"/>
          <w:szCs w:val="48"/>
          <w:lang w:val="en"/>
        </w:rPr>
        <w:t>,</w:t>
      </w:r>
      <w:r w:rsidRPr="00417EB0">
        <w:rPr>
          <w:rFonts w:ascii="Calibri" w:hAnsi="Calibri" w:cs="Calibri"/>
          <w:b/>
          <w:bCs/>
          <w:sz w:val="48"/>
          <w:szCs w:val="48"/>
          <w:lang w:val="en"/>
        </w:rPr>
        <w:t xml:space="preserve"> for key workers in earl</w:t>
      </w:r>
      <w:r w:rsidR="002071E5">
        <w:rPr>
          <w:rFonts w:ascii="Calibri" w:hAnsi="Calibri" w:cs="Calibri"/>
          <w:b/>
          <w:bCs/>
          <w:sz w:val="48"/>
          <w:szCs w:val="48"/>
          <w:lang w:val="en"/>
        </w:rPr>
        <w:t xml:space="preserve">y </w:t>
      </w:r>
      <w:r w:rsidRPr="00417EB0">
        <w:rPr>
          <w:rFonts w:ascii="Calibri" w:hAnsi="Calibri" w:cs="Calibri"/>
          <w:b/>
          <w:bCs/>
          <w:sz w:val="48"/>
          <w:szCs w:val="48"/>
          <w:lang w:val="en"/>
        </w:rPr>
        <w:t>year’s settings.</w:t>
      </w:r>
    </w:p>
    <w:p w14:paraId="7016CC8D" w14:textId="77777777" w:rsidR="00417EB0" w:rsidRPr="00417EB0" w:rsidRDefault="00417EB0" w:rsidP="00417EB0">
      <w:pPr>
        <w:widowControl w:val="0"/>
        <w:autoSpaceDE w:val="0"/>
        <w:autoSpaceDN w:val="0"/>
        <w:adjustRightInd w:val="0"/>
        <w:spacing w:after="0" w:line="240" w:lineRule="auto"/>
        <w:rPr>
          <w:rFonts w:ascii="Calibri" w:hAnsi="Calibri" w:cs="Calibri"/>
          <w:b/>
          <w:bCs/>
          <w:sz w:val="48"/>
          <w:szCs w:val="48"/>
          <w:lang w:val="en"/>
        </w:rPr>
      </w:pPr>
    </w:p>
    <w:p w14:paraId="35B2375B" w14:textId="77777777" w:rsidR="009903C0" w:rsidRPr="005F0D32" w:rsidRDefault="009903C0" w:rsidP="005F0D32">
      <w:pPr>
        <w:widowControl w:val="0"/>
        <w:autoSpaceDE w:val="0"/>
        <w:autoSpaceDN w:val="0"/>
        <w:adjustRightInd w:val="0"/>
        <w:spacing w:after="0" w:line="240" w:lineRule="auto"/>
        <w:rPr>
          <w:rFonts w:ascii="Times New Roman" w:hAnsi="Times New Roman" w:cs="Times New Roman"/>
          <w:sz w:val="24"/>
          <w:szCs w:val="24"/>
          <w:lang w:val="en"/>
        </w:rPr>
      </w:pPr>
      <w:r>
        <w:rPr>
          <w:rFonts w:ascii="Arial" w:hAnsi="Arial" w:cs="Arial"/>
          <w:noProof/>
          <w:sz w:val="72"/>
          <w:szCs w:val="72"/>
          <w:lang w:val="en"/>
        </w:rPr>
        <w:t xml:space="preserve"> </w:t>
      </w:r>
    </w:p>
    <w:p w14:paraId="11027AE6" w14:textId="77777777" w:rsidR="009903C0" w:rsidRDefault="009903C0" w:rsidP="009903C0">
      <w:pPr>
        <w:widowControl w:val="0"/>
        <w:tabs>
          <w:tab w:val="left" w:pos="2508"/>
        </w:tabs>
        <w:autoSpaceDE w:val="0"/>
        <w:autoSpaceDN w:val="0"/>
        <w:adjustRightInd w:val="0"/>
        <w:spacing w:after="0" w:line="240" w:lineRule="auto"/>
        <w:ind w:left="720"/>
        <w:rPr>
          <w:rFonts w:ascii="Times New Roman" w:hAnsi="Times New Roman" w:cs="Times New Roman"/>
          <w:sz w:val="24"/>
          <w:szCs w:val="24"/>
          <w:lang w:val="en"/>
        </w:rPr>
      </w:pPr>
      <w:r>
        <w:rPr>
          <w:rFonts w:ascii="Times New Roman" w:hAnsi="Times New Roman" w:cs="Times New Roman"/>
          <w:sz w:val="24"/>
          <w:szCs w:val="24"/>
          <w:lang w:val="en"/>
        </w:rPr>
        <w:tab/>
      </w:r>
    </w:p>
    <w:p w14:paraId="27317F0E"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30E40A16"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3763CB34"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0A77623C"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21005132"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2437A3E3"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05970233"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0D3C23FD"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573D62FF"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690BB26A"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00C88E4A" w14:textId="77777777" w:rsidR="009903C0" w:rsidRDefault="009903C0">
      <w:pPr>
        <w:widowControl w:val="0"/>
        <w:autoSpaceDE w:val="0"/>
        <w:autoSpaceDN w:val="0"/>
        <w:adjustRightInd w:val="0"/>
        <w:spacing w:after="0" w:line="240" w:lineRule="auto"/>
        <w:ind w:left="720"/>
        <w:rPr>
          <w:rFonts w:ascii="Times New Roman" w:hAnsi="Times New Roman" w:cs="Times New Roman"/>
          <w:sz w:val="24"/>
          <w:szCs w:val="24"/>
          <w:lang w:val="en"/>
        </w:rPr>
      </w:pPr>
    </w:p>
    <w:p w14:paraId="29075113" w14:textId="77777777" w:rsidR="009903C0" w:rsidRDefault="004F5D70">
      <w:pPr>
        <w:widowControl w:val="0"/>
        <w:autoSpaceDE w:val="0"/>
        <w:autoSpaceDN w:val="0"/>
        <w:adjustRightInd w:val="0"/>
        <w:spacing w:after="0" w:line="240" w:lineRule="auto"/>
        <w:ind w:left="720"/>
        <w:rPr>
          <w:rFonts w:ascii="Times New Roman" w:hAnsi="Times New Roman" w:cs="Times New Roman"/>
          <w:sz w:val="24"/>
          <w:szCs w:val="24"/>
          <w:lang w:val="en"/>
        </w:rPr>
      </w:pPr>
      <w:r>
        <w:rPr>
          <w:rFonts w:ascii="Times New Roman" w:hAnsi="Times New Roman" w:cs="Times New Roman"/>
          <w:sz w:val="24"/>
          <w:szCs w:val="24"/>
          <w:lang w:val="en"/>
        </w:rPr>
        <w:t xml:space="preserve">  </w:t>
      </w:r>
    </w:p>
    <w:p w14:paraId="18BE157B" w14:textId="77777777" w:rsidR="009903C0" w:rsidRDefault="009903C0">
      <w:pPr>
        <w:widowControl w:val="0"/>
        <w:autoSpaceDE w:val="0"/>
        <w:autoSpaceDN w:val="0"/>
        <w:adjustRightInd w:val="0"/>
        <w:spacing w:after="0" w:line="240" w:lineRule="auto"/>
        <w:ind w:left="720"/>
        <w:rPr>
          <w:rFonts w:ascii="Calibri" w:hAnsi="Calibri" w:cs="Calibri"/>
          <w:b/>
          <w:bCs/>
          <w:sz w:val="44"/>
          <w:szCs w:val="44"/>
          <w:lang w:val="en"/>
        </w:rPr>
      </w:pPr>
    </w:p>
    <w:p w14:paraId="4F4ACAEA" w14:textId="77777777" w:rsidR="009903C0" w:rsidRDefault="009903C0">
      <w:pPr>
        <w:widowControl w:val="0"/>
        <w:autoSpaceDE w:val="0"/>
        <w:autoSpaceDN w:val="0"/>
        <w:adjustRightInd w:val="0"/>
        <w:spacing w:after="0" w:line="240" w:lineRule="auto"/>
        <w:ind w:left="720"/>
        <w:rPr>
          <w:rFonts w:ascii="Calibri" w:hAnsi="Calibri" w:cs="Calibri"/>
          <w:b/>
          <w:bCs/>
          <w:sz w:val="44"/>
          <w:szCs w:val="44"/>
          <w:lang w:val="en"/>
        </w:rPr>
      </w:pPr>
    </w:p>
    <w:p w14:paraId="0357502F" w14:textId="77777777" w:rsidR="009903C0" w:rsidRDefault="009903C0">
      <w:pPr>
        <w:widowControl w:val="0"/>
        <w:autoSpaceDE w:val="0"/>
        <w:autoSpaceDN w:val="0"/>
        <w:adjustRightInd w:val="0"/>
        <w:spacing w:after="0" w:line="240" w:lineRule="auto"/>
        <w:ind w:left="720"/>
        <w:rPr>
          <w:rFonts w:ascii="Calibri" w:hAnsi="Calibri" w:cs="Calibri"/>
          <w:b/>
          <w:bCs/>
          <w:sz w:val="44"/>
          <w:szCs w:val="44"/>
          <w:lang w:val="en"/>
        </w:rPr>
      </w:pPr>
    </w:p>
    <w:p w14:paraId="47ABDCB6" w14:textId="77777777" w:rsidR="009903C0" w:rsidRDefault="009903C0">
      <w:pPr>
        <w:widowControl w:val="0"/>
        <w:autoSpaceDE w:val="0"/>
        <w:autoSpaceDN w:val="0"/>
        <w:adjustRightInd w:val="0"/>
        <w:spacing w:after="0" w:line="240" w:lineRule="auto"/>
        <w:ind w:left="720"/>
        <w:rPr>
          <w:rFonts w:ascii="Calibri" w:hAnsi="Calibri" w:cs="Calibri"/>
          <w:b/>
          <w:bCs/>
          <w:sz w:val="44"/>
          <w:szCs w:val="44"/>
          <w:lang w:val="en"/>
        </w:rPr>
      </w:pPr>
    </w:p>
    <w:p w14:paraId="273F1074" w14:textId="77777777" w:rsidR="009903C0" w:rsidRDefault="009903C0">
      <w:pPr>
        <w:widowControl w:val="0"/>
        <w:autoSpaceDE w:val="0"/>
        <w:autoSpaceDN w:val="0"/>
        <w:adjustRightInd w:val="0"/>
        <w:spacing w:after="0" w:line="240" w:lineRule="auto"/>
        <w:ind w:left="720"/>
        <w:rPr>
          <w:rFonts w:ascii="Calibri" w:hAnsi="Calibri" w:cs="Calibri"/>
          <w:b/>
          <w:bCs/>
          <w:sz w:val="44"/>
          <w:szCs w:val="44"/>
          <w:lang w:val="en"/>
        </w:rPr>
      </w:pPr>
    </w:p>
    <w:p w14:paraId="3966FFEB" w14:textId="77777777" w:rsidR="009903C0" w:rsidRDefault="009903C0">
      <w:pPr>
        <w:widowControl w:val="0"/>
        <w:autoSpaceDE w:val="0"/>
        <w:autoSpaceDN w:val="0"/>
        <w:adjustRightInd w:val="0"/>
        <w:spacing w:after="0" w:line="240" w:lineRule="auto"/>
        <w:ind w:left="720"/>
        <w:rPr>
          <w:rFonts w:ascii="Calibri" w:hAnsi="Calibri" w:cs="Calibri"/>
          <w:b/>
          <w:bCs/>
          <w:sz w:val="44"/>
          <w:szCs w:val="44"/>
          <w:lang w:val="en"/>
        </w:rPr>
      </w:pPr>
    </w:p>
    <w:p w14:paraId="3F74A2AD" w14:textId="77777777" w:rsidR="009903C0" w:rsidRDefault="009903C0">
      <w:pPr>
        <w:widowControl w:val="0"/>
        <w:autoSpaceDE w:val="0"/>
        <w:autoSpaceDN w:val="0"/>
        <w:adjustRightInd w:val="0"/>
        <w:spacing w:after="0" w:line="240" w:lineRule="auto"/>
        <w:ind w:left="720"/>
        <w:rPr>
          <w:rFonts w:ascii="Calibri" w:hAnsi="Calibri" w:cs="Calibri"/>
          <w:b/>
          <w:bCs/>
          <w:sz w:val="44"/>
          <w:szCs w:val="44"/>
          <w:lang w:val="en"/>
        </w:rPr>
      </w:pPr>
    </w:p>
    <w:p w14:paraId="7891AB8C" w14:textId="77777777" w:rsidR="009903C0" w:rsidRDefault="009903C0">
      <w:pPr>
        <w:widowControl w:val="0"/>
        <w:autoSpaceDE w:val="0"/>
        <w:autoSpaceDN w:val="0"/>
        <w:adjustRightInd w:val="0"/>
        <w:spacing w:after="0" w:line="240" w:lineRule="auto"/>
        <w:ind w:left="720"/>
        <w:rPr>
          <w:rFonts w:ascii="Calibri" w:hAnsi="Calibri" w:cs="Calibri"/>
          <w:b/>
          <w:bCs/>
          <w:sz w:val="44"/>
          <w:szCs w:val="44"/>
          <w:lang w:val="en"/>
        </w:rPr>
      </w:pPr>
    </w:p>
    <w:p w14:paraId="076F1EDC" w14:textId="77777777" w:rsidR="009903C0" w:rsidRDefault="009903C0">
      <w:pPr>
        <w:widowControl w:val="0"/>
        <w:autoSpaceDE w:val="0"/>
        <w:autoSpaceDN w:val="0"/>
        <w:adjustRightInd w:val="0"/>
        <w:spacing w:after="0" w:line="240" w:lineRule="auto"/>
        <w:ind w:left="720"/>
        <w:rPr>
          <w:rFonts w:ascii="Calibri" w:hAnsi="Calibri" w:cs="Calibri"/>
          <w:b/>
          <w:bCs/>
          <w:sz w:val="44"/>
          <w:szCs w:val="44"/>
          <w:lang w:val="en"/>
        </w:rPr>
      </w:pPr>
    </w:p>
    <w:p w14:paraId="4CFFA148" w14:textId="77777777" w:rsidR="00FD177B" w:rsidRDefault="00FD177B" w:rsidP="00FD177B">
      <w:pPr>
        <w:widowControl w:val="0"/>
        <w:autoSpaceDE w:val="0"/>
        <w:autoSpaceDN w:val="0"/>
        <w:adjustRightInd w:val="0"/>
        <w:spacing w:after="0" w:line="240" w:lineRule="auto"/>
        <w:rPr>
          <w:rFonts w:ascii="Calibri" w:hAnsi="Calibri" w:cs="Calibri"/>
          <w:b/>
          <w:bCs/>
          <w:sz w:val="44"/>
          <w:szCs w:val="44"/>
          <w:lang w:val="en"/>
        </w:rPr>
      </w:pPr>
    </w:p>
    <w:p w14:paraId="05DB2C50" w14:textId="77777777" w:rsidR="003901C8" w:rsidRDefault="003901C8" w:rsidP="00FD177B">
      <w:pPr>
        <w:widowControl w:val="0"/>
        <w:autoSpaceDE w:val="0"/>
        <w:autoSpaceDN w:val="0"/>
        <w:adjustRightInd w:val="0"/>
        <w:spacing w:after="0" w:line="240" w:lineRule="auto"/>
        <w:rPr>
          <w:rFonts w:ascii="Calibri" w:hAnsi="Calibri" w:cs="Calibri"/>
          <w:b/>
          <w:bCs/>
          <w:sz w:val="44"/>
          <w:szCs w:val="44"/>
          <w:lang w:val="en"/>
        </w:rPr>
      </w:pPr>
    </w:p>
    <w:p w14:paraId="443FB4C8" w14:textId="77777777" w:rsidR="003901C8" w:rsidRPr="003901C8" w:rsidRDefault="005C46A8" w:rsidP="00FD177B">
      <w:pPr>
        <w:widowControl w:val="0"/>
        <w:autoSpaceDE w:val="0"/>
        <w:autoSpaceDN w:val="0"/>
        <w:adjustRightInd w:val="0"/>
        <w:spacing w:after="0" w:line="240" w:lineRule="auto"/>
        <w:rPr>
          <w:rFonts w:ascii="Calibri" w:hAnsi="Calibri" w:cs="Calibri"/>
          <w:b/>
          <w:bCs/>
          <w:sz w:val="44"/>
          <w:szCs w:val="44"/>
          <w:lang w:val="en"/>
        </w:rPr>
      </w:pPr>
      <w:r>
        <w:rPr>
          <w:rFonts w:ascii="Calibri" w:hAnsi="Calibri" w:cs="Calibri"/>
          <w:b/>
          <w:bCs/>
          <w:noProof/>
          <w:sz w:val="44"/>
          <w:szCs w:val="44"/>
          <w:lang w:val="en"/>
        </w:rPr>
        <mc:AlternateContent>
          <mc:Choice Requires="wps">
            <w:drawing>
              <wp:anchor distT="0" distB="0" distL="114300" distR="114300" simplePos="0" relativeHeight="251667456" behindDoc="0" locked="0" layoutInCell="1" allowOverlap="1" wp14:anchorId="7287655B" wp14:editId="4F483C49">
                <wp:simplePos x="0" y="0"/>
                <wp:positionH relativeFrom="margin">
                  <wp:posOffset>22860</wp:posOffset>
                </wp:positionH>
                <wp:positionV relativeFrom="paragraph">
                  <wp:posOffset>281940</wp:posOffset>
                </wp:positionV>
                <wp:extent cx="5996940" cy="655320"/>
                <wp:effectExtent l="0" t="19050" r="41910" b="30480"/>
                <wp:wrapNone/>
                <wp:docPr id="5" name="Arrow: Right 5"/>
                <wp:cNvGraphicFramePr/>
                <a:graphic xmlns:a="http://schemas.openxmlformats.org/drawingml/2006/main">
                  <a:graphicData uri="http://schemas.microsoft.com/office/word/2010/wordprocessingShape">
                    <wps:wsp>
                      <wps:cNvSpPr/>
                      <wps:spPr>
                        <a:xfrm>
                          <a:off x="0" y="0"/>
                          <a:ext cx="5996940" cy="655320"/>
                        </a:xfrm>
                        <a:prstGeom prst="rightArrow">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E84571E" w14:textId="77777777" w:rsidR="005C46A8" w:rsidRPr="003B2908" w:rsidRDefault="005C46A8" w:rsidP="005C46A8">
                            <w:pPr>
                              <w:rPr>
                                <w:sz w:val="32"/>
                                <w:szCs w:val="32"/>
                              </w:rPr>
                            </w:pPr>
                            <w:r w:rsidRPr="003B2908">
                              <w:rPr>
                                <w:rFonts w:ascii="Calibri" w:hAnsi="Calibri" w:cs="Calibri"/>
                                <w:b/>
                                <w:bCs/>
                                <w:sz w:val="32"/>
                                <w:szCs w:val="32"/>
                                <w:lang w:val="en"/>
                              </w:rPr>
                              <w:t xml:space="preserve">Introduction.                             </w:t>
                            </w:r>
                            <w:r w:rsidR="003B2908">
                              <w:rPr>
                                <w:rFonts w:ascii="Calibri" w:hAnsi="Calibri" w:cs="Calibri"/>
                                <w:b/>
                                <w:bCs/>
                                <w:sz w:val="32"/>
                                <w:szCs w:val="32"/>
                                <w:lang w:val="en"/>
                              </w:rPr>
                              <w:t xml:space="preserve">                </w:t>
                            </w:r>
                            <w:r w:rsidR="003901C8">
                              <w:rPr>
                                <w:rFonts w:ascii="Calibri" w:hAnsi="Calibri" w:cs="Calibri"/>
                                <w:b/>
                                <w:bCs/>
                                <w:sz w:val="32"/>
                                <w:szCs w:val="32"/>
                                <w:lang w:val="en"/>
                              </w:rPr>
                              <w:t>p 3</w:t>
                            </w:r>
                          </w:p>
                          <w:p w14:paraId="360F2138" w14:textId="77777777" w:rsidR="005C46A8" w:rsidRDefault="005C46A8" w:rsidP="005C46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87655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1.8pt;margin-top:22.2pt;width:472.2pt;height:51.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" adj="20420" fillcolor="#ffc000 [3207]" strokecolor="#7f5f00 [1607]" strokeweight="1pt">
                <v:textbox>
                  <w:txbxContent>
                    <w:p w14:paraId="7E84571E" w14:textId="77777777" w:rsidR="005C46A8" w:rsidRPr="003B2908" w:rsidRDefault="005C46A8" w:rsidP="005C46A8">
                      <w:pPr>
                        <w:rPr>
                          <w:sz w:val="32"/>
                          <w:szCs w:val="32"/>
                        </w:rPr>
                      </w:pPr>
                      <w:r w:rsidRPr="003B2908">
                        <w:rPr>
                          <w:rFonts w:ascii="Calibri" w:hAnsi="Calibri" w:cs="Calibri"/>
                          <w:b/>
                          <w:bCs/>
                          <w:sz w:val="32"/>
                          <w:szCs w:val="32"/>
                          <w:lang w:val="en"/>
                        </w:rPr>
                        <w:t xml:space="preserve">Introduction.                             </w:t>
                      </w:r>
                      <w:r w:rsidR="003B2908">
                        <w:rPr>
                          <w:rFonts w:ascii="Calibri" w:hAnsi="Calibri" w:cs="Calibri"/>
                          <w:b/>
                          <w:bCs/>
                          <w:sz w:val="32"/>
                          <w:szCs w:val="32"/>
                          <w:lang w:val="en"/>
                        </w:rPr>
                        <w:t xml:space="preserve">                </w:t>
                      </w:r>
                      <w:r w:rsidR="003901C8">
                        <w:rPr>
                          <w:rFonts w:ascii="Calibri" w:hAnsi="Calibri" w:cs="Calibri"/>
                          <w:b/>
                          <w:bCs/>
                          <w:sz w:val="32"/>
                          <w:szCs w:val="32"/>
                          <w:lang w:val="en"/>
                        </w:rPr>
                        <w:t>p 3</w:t>
                      </w:r>
                    </w:p>
                    <w:p w14:paraId="360F2138" w14:textId="77777777" w:rsidR="005C46A8" w:rsidRDefault="005C46A8" w:rsidP="005C46A8">
                      <w:pPr>
                        <w:jc w:val="center"/>
                      </w:pPr>
                    </w:p>
                  </w:txbxContent>
                </v:textbox>
                <w10:wrap anchorx="margin"/>
              </v:shape>
            </w:pict>
          </mc:Fallback>
        </mc:AlternateContent>
      </w:r>
      <w:r>
        <w:rPr>
          <w:rFonts w:ascii="Calibri" w:hAnsi="Calibri" w:cs="Calibri"/>
          <w:b/>
          <w:bCs/>
          <w:sz w:val="44"/>
          <w:szCs w:val="44"/>
          <w:lang w:val="en"/>
        </w:rPr>
        <w:t>Context page.</w:t>
      </w:r>
    </w:p>
    <w:p w14:paraId="5B072D94" w14:textId="77777777" w:rsidR="00B653DD" w:rsidRDefault="00B653DD">
      <w:pPr>
        <w:widowControl w:val="0"/>
        <w:autoSpaceDE w:val="0"/>
        <w:autoSpaceDN w:val="0"/>
        <w:adjustRightInd w:val="0"/>
        <w:spacing w:after="0" w:line="240" w:lineRule="auto"/>
        <w:rPr>
          <w:rFonts w:ascii="Calibri" w:hAnsi="Calibri" w:cs="Calibri"/>
          <w:b/>
          <w:bCs/>
          <w:sz w:val="44"/>
          <w:szCs w:val="44"/>
          <w:lang w:val="en"/>
        </w:rPr>
      </w:pPr>
    </w:p>
    <w:p w14:paraId="3D6C6733" w14:textId="77777777" w:rsidR="00B653DD" w:rsidRDefault="003B2908">
      <w:pPr>
        <w:widowControl w:val="0"/>
        <w:autoSpaceDE w:val="0"/>
        <w:autoSpaceDN w:val="0"/>
        <w:adjustRightInd w:val="0"/>
        <w:spacing w:after="0" w:line="240" w:lineRule="auto"/>
        <w:rPr>
          <w:rFonts w:ascii="Calibri" w:hAnsi="Calibri" w:cs="Calibri"/>
          <w:b/>
          <w:bCs/>
          <w:sz w:val="44"/>
          <w:szCs w:val="44"/>
          <w:lang w:val="en"/>
        </w:rPr>
      </w:pPr>
      <w:r>
        <w:rPr>
          <w:rFonts w:ascii="Calibri" w:hAnsi="Calibri" w:cs="Calibri"/>
          <w:b/>
          <w:bCs/>
          <w:noProof/>
          <w:sz w:val="44"/>
          <w:szCs w:val="44"/>
          <w:lang w:val="en"/>
        </w:rPr>
        <mc:AlternateContent>
          <mc:Choice Requires="wps">
            <w:drawing>
              <wp:anchor distT="0" distB="0" distL="114300" distR="114300" simplePos="0" relativeHeight="251666432" behindDoc="0" locked="0" layoutInCell="1" allowOverlap="1" wp14:anchorId="58358F0E" wp14:editId="19BDFDD4">
                <wp:simplePos x="0" y="0"/>
                <wp:positionH relativeFrom="margin">
                  <wp:align>left</wp:align>
                </wp:positionH>
                <wp:positionV relativeFrom="paragraph">
                  <wp:posOffset>293370</wp:posOffset>
                </wp:positionV>
                <wp:extent cx="6019800" cy="701040"/>
                <wp:effectExtent l="0" t="19050" r="38100" b="41910"/>
                <wp:wrapNone/>
                <wp:docPr id="4" name="Arrow: Right 4"/>
                <wp:cNvGraphicFramePr/>
                <a:graphic xmlns:a="http://schemas.openxmlformats.org/drawingml/2006/main">
                  <a:graphicData uri="http://schemas.microsoft.com/office/word/2010/wordprocessingShape">
                    <wps:wsp>
                      <wps:cNvSpPr/>
                      <wps:spPr>
                        <a:xfrm>
                          <a:off x="0" y="0"/>
                          <a:ext cx="6019800" cy="7010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8248A4" w14:textId="77777777" w:rsidR="005C46A8" w:rsidRPr="003B2908" w:rsidRDefault="005C46A8" w:rsidP="005C46A8">
                            <w:pPr>
                              <w:widowControl w:val="0"/>
                              <w:autoSpaceDE w:val="0"/>
                              <w:autoSpaceDN w:val="0"/>
                              <w:adjustRightInd w:val="0"/>
                              <w:spacing w:after="0" w:line="240" w:lineRule="auto"/>
                              <w:rPr>
                                <w:rFonts w:ascii="Calibri" w:hAnsi="Calibri" w:cs="Calibri"/>
                                <w:b/>
                                <w:bCs/>
                                <w:sz w:val="32"/>
                                <w:szCs w:val="32"/>
                                <w:lang w:val="en"/>
                              </w:rPr>
                            </w:pPr>
                            <w:r w:rsidRPr="003B2908">
                              <w:rPr>
                                <w:rFonts w:ascii="Calibri" w:hAnsi="Calibri" w:cs="Calibri"/>
                                <w:b/>
                                <w:bCs/>
                                <w:sz w:val="32"/>
                                <w:szCs w:val="32"/>
                                <w:lang w:val="en"/>
                              </w:rPr>
                              <w:t xml:space="preserve">The role of the adult                      </w:t>
                            </w:r>
                            <w:r w:rsidR="003B2908">
                              <w:rPr>
                                <w:rFonts w:ascii="Calibri" w:hAnsi="Calibri" w:cs="Calibri"/>
                                <w:b/>
                                <w:bCs/>
                                <w:sz w:val="32"/>
                                <w:szCs w:val="32"/>
                                <w:lang w:val="en"/>
                              </w:rPr>
                              <w:t xml:space="preserve">                 </w:t>
                            </w:r>
                            <w:r w:rsidRPr="003B2908">
                              <w:rPr>
                                <w:rFonts w:ascii="Calibri" w:hAnsi="Calibri" w:cs="Calibri"/>
                                <w:b/>
                                <w:bCs/>
                                <w:sz w:val="32"/>
                                <w:szCs w:val="32"/>
                                <w:lang w:val="en"/>
                              </w:rPr>
                              <w:t>p</w:t>
                            </w:r>
                            <w:r w:rsidR="003901C8">
                              <w:rPr>
                                <w:rFonts w:ascii="Calibri" w:hAnsi="Calibri" w:cs="Calibri"/>
                                <w:b/>
                                <w:bCs/>
                                <w:sz w:val="32"/>
                                <w:szCs w:val="32"/>
                                <w:lang w:val="en"/>
                              </w:rPr>
                              <w:t xml:space="preserve"> 4</w:t>
                            </w:r>
                          </w:p>
                          <w:p w14:paraId="0229A54E" w14:textId="77777777" w:rsidR="005C46A8" w:rsidRPr="003B2908" w:rsidRDefault="005C46A8" w:rsidP="005C46A8">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58F0E" id="Arrow: Right 4" o:spid="_x0000_s1027" type="#_x0000_t13" style="position:absolute;margin-left:0;margin-top:23.1pt;width:474pt;height:55.2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" adj="20342" fillcolor="#4472c4 [3204]" strokecolor="#1f3763 [1604]" strokeweight="1pt">
                <v:textbox>
                  <w:txbxContent>
                    <w:p w14:paraId="558248A4" w14:textId="77777777" w:rsidR="005C46A8" w:rsidRPr="003B2908" w:rsidRDefault="005C46A8" w:rsidP="005C46A8">
                      <w:pPr>
                        <w:widowControl w:val="0"/>
                        <w:autoSpaceDE w:val="0"/>
                        <w:autoSpaceDN w:val="0"/>
                        <w:adjustRightInd w:val="0"/>
                        <w:spacing w:after="0" w:line="240" w:lineRule="auto"/>
                        <w:rPr>
                          <w:rFonts w:ascii="Calibri" w:hAnsi="Calibri" w:cs="Calibri"/>
                          <w:b/>
                          <w:bCs/>
                          <w:sz w:val="32"/>
                          <w:szCs w:val="32"/>
                          <w:lang w:val="en"/>
                        </w:rPr>
                      </w:pPr>
                      <w:r w:rsidRPr="003B2908">
                        <w:rPr>
                          <w:rFonts w:ascii="Calibri" w:hAnsi="Calibri" w:cs="Calibri"/>
                          <w:b/>
                          <w:bCs/>
                          <w:sz w:val="32"/>
                          <w:szCs w:val="32"/>
                          <w:lang w:val="en"/>
                        </w:rPr>
                        <w:t xml:space="preserve">The role of the adult                      </w:t>
                      </w:r>
                      <w:r w:rsidR="003B2908">
                        <w:rPr>
                          <w:rFonts w:ascii="Calibri" w:hAnsi="Calibri" w:cs="Calibri"/>
                          <w:b/>
                          <w:bCs/>
                          <w:sz w:val="32"/>
                          <w:szCs w:val="32"/>
                          <w:lang w:val="en"/>
                        </w:rPr>
                        <w:t xml:space="preserve">                 </w:t>
                      </w:r>
                      <w:r w:rsidRPr="003B2908">
                        <w:rPr>
                          <w:rFonts w:ascii="Calibri" w:hAnsi="Calibri" w:cs="Calibri"/>
                          <w:b/>
                          <w:bCs/>
                          <w:sz w:val="32"/>
                          <w:szCs w:val="32"/>
                          <w:lang w:val="en"/>
                        </w:rPr>
                        <w:t>p</w:t>
                      </w:r>
                      <w:r w:rsidR="003901C8">
                        <w:rPr>
                          <w:rFonts w:ascii="Calibri" w:hAnsi="Calibri" w:cs="Calibri"/>
                          <w:b/>
                          <w:bCs/>
                          <w:sz w:val="32"/>
                          <w:szCs w:val="32"/>
                          <w:lang w:val="en"/>
                        </w:rPr>
                        <w:t xml:space="preserve"> 4</w:t>
                      </w:r>
                    </w:p>
                    <w:p w14:paraId="0229A54E" w14:textId="77777777" w:rsidR="005C46A8" w:rsidRPr="003B2908" w:rsidRDefault="005C46A8" w:rsidP="005C46A8">
                      <w:pPr>
                        <w:jc w:val="center"/>
                        <w:rPr>
                          <w:sz w:val="32"/>
                          <w:szCs w:val="32"/>
                        </w:rPr>
                      </w:pPr>
                    </w:p>
                  </w:txbxContent>
                </v:textbox>
                <w10:wrap anchorx="margin"/>
              </v:shape>
            </w:pict>
          </mc:Fallback>
        </mc:AlternateContent>
      </w:r>
    </w:p>
    <w:p w14:paraId="02BFE09B" w14:textId="77777777" w:rsidR="005C46A8" w:rsidRDefault="005C46A8">
      <w:pPr>
        <w:widowControl w:val="0"/>
        <w:autoSpaceDE w:val="0"/>
        <w:autoSpaceDN w:val="0"/>
        <w:adjustRightInd w:val="0"/>
        <w:spacing w:after="0" w:line="240" w:lineRule="auto"/>
        <w:rPr>
          <w:rFonts w:ascii="Calibri" w:hAnsi="Calibri" w:cs="Calibri"/>
          <w:b/>
          <w:bCs/>
          <w:sz w:val="44"/>
          <w:szCs w:val="44"/>
          <w:lang w:val="en"/>
        </w:rPr>
      </w:pPr>
    </w:p>
    <w:p w14:paraId="16183BF4" w14:textId="77777777" w:rsidR="00B653DD" w:rsidRDefault="00B653DD">
      <w:pPr>
        <w:widowControl w:val="0"/>
        <w:autoSpaceDE w:val="0"/>
        <w:autoSpaceDN w:val="0"/>
        <w:adjustRightInd w:val="0"/>
        <w:spacing w:after="0" w:line="240" w:lineRule="auto"/>
        <w:rPr>
          <w:rFonts w:ascii="Calibri" w:hAnsi="Calibri" w:cs="Calibri"/>
          <w:b/>
          <w:bCs/>
          <w:sz w:val="44"/>
          <w:szCs w:val="44"/>
          <w:lang w:val="en"/>
        </w:rPr>
      </w:pPr>
    </w:p>
    <w:p w14:paraId="3AC0C879" w14:textId="77777777" w:rsidR="00B653DD" w:rsidRDefault="003B2908">
      <w:pPr>
        <w:widowControl w:val="0"/>
        <w:autoSpaceDE w:val="0"/>
        <w:autoSpaceDN w:val="0"/>
        <w:adjustRightInd w:val="0"/>
        <w:spacing w:after="0" w:line="240" w:lineRule="auto"/>
        <w:rPr>
          <w:rFonts w:ascii="Calibri" w:hAnsi="Calibri" w:cs="Calibri"/>
          <w:b/>
          <w:bCs/>
          <w:sz w:val="44"/>
          <w:szCs w:val="44"/>
          <w:lang w:val="en"/>
        </w:rPr>
      </w:pPr>
      <w:r>
        <w:rPr>
          <w:rFonts w:ascii="Calibri" w:hAnsi="Calibri" w:cs="Calibri"/>
          <w:b/>
          <w:bCs/>
          <w:noProof/>
          <w:sz w:val="44"/>
          <w:szCs w:val="44"/>
          <w:lang w:val="en"/>
        </w:rPr>
        <mc:AlternateContent>
          <mc:Choice Requires="wps">
            <w:drawing>
              <wp:anchor distT="0" distB="0" distL="114300" distR="114300" simplePos="0" relativeHeight="251668480" behindDoc="0" locked="0" layoutInCell="1" allowOverlap="1" wp14:anchorId="28BF7D84" wp14:editId="553F0014">
                <wp:simplePos x="0" y="0"/>
                <wp:positionH relativeFrom="margin">
                  <wp:posOffset>-7620</wp:posOffset>
                </wp:positionH>
                <wp:positionV relativeFrom="paragraph">
                  <wp:posOffset>16510</wp:posOffset>
                </wp:positionV>
                <wp:extent cx="5989320" cy="670560"/>
                <wp:effectExtent l="0" t="19050" r="30480" b="34290"/>
                <wp:wrapNone/>
                <wp:docPr id="6" name="Arrow: Right 6"/>
                <wp:cNvGraphicFramePr/>
                <a:graphic xmlns:a="http://schemas.openxmlformats.org/drawingml/2006/main">
                  <a:graphicData uri="http://schemas.microsoft.com/office/word/2010/wordprocessingShape">
                    <wps:wsp>
                      <wps:cNvSpPr/>
                      <wps:spPr>
                        <a:xfrm>
                          <a:off x="0" y="0"/>
                          <a:ext cx="5989320" cy="670560"/>
                        </a:xfrm>
                        <a:prstGeom prst="rightArrow">
                          <a:avLst/>
                        </a:prstGeom>
                      </wps:spPr>
                      <wps:style>
                        <a:lnRef idx="1">
                          <a:schemeClr val="accent6"/>
                        </a:lnRef>
                        <a:fillRef idx="2">
                          <a:schemeClr val="accent6"/>
                        </a:fillRef>
                        <a:effectRef idx="1">
                          <a:schemeClr val="accent6"/>
                        </a:effectRef>
                        <a:fontRef idx="minor">
                          <a:schemeClr val="dk1"/>
                        </a:fontRef>
                      </wps:style>
                      <wps:txbx>
                        <w:txbxContent>
                          <w:p w14:paraId="1FEF8DB6" w14:textId="0D2D9C53" w:rsidR="005C46A8" w:rsidRPr="003B2908" w:rsidRDefault="005C46A8" w:rsidP="005C46A8">
                            <w:pPr>
                              <w:rPr>
                                <w:color w:val="FFFFFF" w:themeColor="background1"/>
                                <w:sz w:val="32"/>
                                <w:szCs w:val="32"/>
                              </w:rPr>
                            </w:pPr>
                            <w:r w:rsidRPr="003B2908">
                              <w:rPr>
                                <w:rFonts w:ascii="Calibri" w:hAnsi="Calibri" w:cs="Calibri"/>
                                <w:b/>
                                <w:bCs/>
                                <w:color w:val="FFFFFF" w:themeColor="background1"/>
                                <w:sz w:val="32"/>
                                <w:szCs w:val="32"/>
                                <w:lang w:val="en"/>
                              </w:rPr>
                              <w:t xml:space="preserve">The needs of the child                    </w:t>
                            </w:r>
                            <w:r w:rsidR="003B2908">
                              <w:rPr>
                                <w:rFonts w:ascii="Calibri" w:hAnsi="Calibri" w:cs="Calibri"/>
                                <w:b/>
                                <w:bCs/>
                                <w:color w:val="FFFFFF" w:themeColor="background1"/>
                                <w:sz w:val="32"/>
                                <w:szCs w:val="32"/>
                                <w:lang w:val="en"/>
                              </w:rPr>
                              <w:t xml:space="preserve">                 </w:t>
                            </w:r>
                            <w:r w:rsidR="003901C8">
                              <w:rPr>
                                <w:rFonts w:ascii="Calibri" w:hAnsi="Calibri" w:cs="Calibri"/>
                                <w:b/>
                                <w:bCs/>
                                <w:color w:val="FFFFFF" w:themeColor="background1"/>
                                <w:sz w:val="32"/>
                                <w:szCs w:val="32"/>
                                <w:lang w:val="en"/>
                              </w:rPr>
                              <w:t xml:space="preserve">p </w:t>
                            </w:r>
                            <w:r w:rsidR="005150BD">
                              <w:rPr>
                                <w:rFonts w:ascii="Calibri" w:hAnsi="Calibri" w:cs="Calibri"/>
                                <w:b/>
                                <w:bCs/>
                                <w:color w:val="FFFFFF" w:themeColor="background1"/>
                                <w:sz w:val="32"/>
                                <w:szCs w:val="32"/>
                                <w:lang w:val="en"/>
                              </w:rPr>
                              <w:t>6</w:t>
                            </w:r>
                            <w:r w:rsidRPr="003B2908">
                              <w:rPr>
                                <w:rFonts w:ascii="Calibri" w:hAnsi="Calibri" w:cs="Calibri"/>
                                <w:b/>
                                <w:bCs/>
                                <w:color w:val="FFFFFF" w:themeColor="background1"/>
                                <w:sz w:val="32"/>
                                <w:szCs w:val="32"/>
                                <w:lang w:val="en"/>
                              </w:rPr>
                              <w:t xml:space="preserve"> </w:t>
                            </w:r>
                          </w:p>
                          <w:p w14:paraId="441C40AE" w14:textId="77777777" w:rsidR="005C46A8" w:rsidRDefault="005C46A8" w:rsidP="005C46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F7D84" id="Arrow: Right 6" o:spid="_x0000_s1028" type="#_x0000_t13" style="position:absolute;margin-left:-.6pt;margin-top:1.3pt;width:471.6pt;height:52.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" adj="20391" fillcolor="#9ecb81 [2169]" strokecolor="#70ad47 [3209]" strokeweight=".5pt">
                <v:fill color2="#8ac066 [2617]" rotate="t" colors="0 #b5d5a7;.5 #aace99;1 #9cca86" focus="100%" type="gradient">
                  <o:fill v:ext="view" type="gradientUnscaled"/>
                </v:fill>
                <v:textbox>
                  <w:txbxContent>
                    <w:p w14:paraId="1FEF8DB6" w14:textId="0D2D9C53" w:rsidR="005C46A8" w:rsidRPr="003B2908" w:rsidRDefault="005C46A8" w:rsidP="005C46A8">
                      <w:pPr>
                        <w:rPr>
                          <w:color w:val="FFFFFF" w:themeColor="background1"/>
                          <w:sz w:val="32"/>
                          <w:szCs w:val="32"/>
                        </w:rPr>
                      </w:pPr>
                      <w:r w:rsidRPr="003B2908">
                        <w:rPr>
                          <w:rFonts w:ascii="Calibri" w:hAnsi="Calibri" w:cs="Calibri"/>
                          <w:b/>
                          <w:bCs/>
                          <w:color w:val="FFFFFF" w:themeColor="background1"/>
                          <w:sz w:val="32"/>
                          <w:szCs w:val="32"/>
                          <w:lang w:val="en"/>
                        </w:rPr>
                        <w:t xml:space="preserve">The needs of the child                    </w:t>
                      </w:r>
                      <w:r w:rsidR="003B2908">
                        <w:rPr>
                          <w:rFonts w:ascii="Calibri" w:hAnsi="Calibri" w:cs="Calibri"/>
                          <w:b/>
                          <w:bCs/>
                          <w:color w:val="FFFFFF" w:themeColor="background1"/>
                          <w:sz w:val="32"/>
                          <w:szCs w:val="32"/>
                          <w:lang w:val="en"/>
                        </w:rPr>
                        <w:t xml:space="preserve">                 </w:t>
                      </w:r>
                      <w:r w:rsidR="003901C8">
                        <w:rPr>
                          <w:rFonts w:ascii="Calibri" w:hAnsi="Calibri" w:cs="Calibri"/>
                          <w:b/>
                          <w:bCs/>
                          <w:color w:val="FFFFFF" w:themeColor="background1"/>
                          <w:sz w:val="32"/>
                          <w:szCs w:val="32"/>
                          <w:lang w:val="en"/>
                        </w:rPr>
                        <w:t xml:space="preserve">p </w:t>
                      </w:r>
                      <w:r w:rsidR="005150BD">
                        <w:rPr>
                          <w:rFonts w:ascii="Calibri" w:hAnsi="Calibri" w:cs="Calibri"/>
                          <w:b/>
                          <w:bCs/>
                          <w:color w:val="FFFFFF" w:themeColor="background1"/>
                          <w:sz w:val="32"/>
                          <w:szCs w:val="32"/>
                          <w:lang w:val="en"/>
                        </w:rPr>
                        <w:t>6</w:t>
                      </w:r>
                      <w:r w:rsidRPr="003B2908">
                        <w:rPr>
                          <w:rFonts w:ascii="Calibri" w:hAnsi="Calibri" w:cs="Calibri"/>
                          <w:b/>
                          <w:bCs/>
                          <w:color w:val="FFFFFF" w:themeColor="background1"/>
                          <w:sz w:val="32"/>
                          <w:szCs w:val="32"/>
                          <w:lang w:val="en"/>
                        </w:rPr>
                        <w:t xml:space="preserve"> </w:t>
                      </w:r>
                    </w:p>
                    <w:p w14:paraId="441C40AE" w14:textId="77777777" w:rsidR="005C46A8" w:rsidRDefault="005C46A8" w:rsidP="005C46A8">
                      <w:pPr>
                        <w:jc w:val="center"/>
                      </w:pPr>
                    </w:p>
                  </w:txbxContent>
                </v:textbox>
                <w10:wrap anchorx="margin"/>
              </v:shape>
            </w:pict>
          </mc:Fallback>
        </mc:AlternateContent>
      </w:r>
    </w:p>
    <w:p w14:paraId="10D7A9B8" w14:textId="77777777" w:rsidR="00B653DD" w:rsidRDefault="00B653DD">
      <w:pPr>
        <w:widowControl w:val="0"/>
        <w:autoSpaceDE w:val="0"/>
        <w:autoSpaceDN w:val="0"/>
        <w:adjustRightInd w:val="0"/>
        <w:spacing w:after="0" w:line="240" w:lineRule="auto"/>
        <w:rPr>
          <w:rFonts w:ascii="Calibri" w:hAnsi="Calibri" w:cs="Calibri"/>
          <w:b/>
          <w:bCs/>
          <w:sz w:val="44"/>
          <w:szCs w:val="44"/>
          <w:lang w:val="en"/>
        </w:rPr>
      </w:pPr>
    </w:p>
    <w:p w14:paraId="3C96B091" w14:textId="77777777" w:rsidR="00B653DD" w:rsidRDefault="003B2908">
      <w:pPr>
        <w:widowControl w:val="0"/>
        <w:autoSpaceDE w:val="0"/>
        <w:autoSpaceDN w:val="0"/>
        <w:adjustRightInd w:val="0"/>
        <w:spacing w:after="0" w:line="240" w:lineRule="auto"/>
        <w:ind w:left="1440"/>
        <w:rPr>
          <w:rFonts w:ascii="Calibri" w:hAnsi="Calibri" w:cs="Calibri"/>
          <w:b/>
          <w:bCs/>
          <w:sz w:val="44"/>
          <w:szCs w:val="44"/>
          <w:lang w:val="en"/>
        </w:rPr>
      </w:pPr>
      <w:r>
        <w:rPr>
          <w:rFonts w:ascii="Calibri" w:hAnsi="Calibri" w:cs="Calibri"/>
          <w:b/>
          <w:bCs/>
          <w:noProof/>
          <w:sz w:val="44"/>
          <w:szCs w:val="44"/>
          <w:lang w:val="en"/>
        </w:rPr>
        <mc:AlternateContent>
          <mc:Choice Requires="wps">
            <w:drawing>
              <wp:anchor distT="0" distB="0" distL="114300" distR="114300" simplePos="0" relativeHeight="251669504" behindDoc="0" locked="0" layoutInCell="1" allowOverlap="1" wp14:anchorId="6CF2D1E9" wp14:editId="3A6BBEE5">
                <wp:simplePos x="0" y="0"/>
                <wp:positionH relativeFrom="margin">
                  <wp:posOffset>-22860</wp:posOffset>
                </wp:positionH>
                <wp:positionV relativeFrom="paragraph">
                  <wp:posOffset>58420</wp:posOffset>
                </wp:positionV>
                <wp:extent cx="6004560" cy="708660"/>
                <wp:effectExtent l="57150" t="38100" r="34290" b="72390"/>
                <wp:wrapNone/>
                <wp:docPr id="7" name="Arrow: Right 7"/>
                <wp:cNvGraphicFramePr/>
                <a:graphic xmlns:a="http://schemas.openxmlformats.org/drawingml/2006/main">
                  <a:graphicData uri="http://schemas.microsoft.com/office/word/2010/wordprocessingShape">
                    <wps:wsp>
                      <wps:cNvSpPr/>
                      <wps:spPr>
                        <a:xfrm>
                          <a:off x="0" y="0"/>
                          <a:ext cx="6004560" cy="708660"/>
                        </a:xfrm>
                        <a:prstGeom prst="rightArrow">
                          <a:avLst/>
                        </a:prstGeom>
                      </wps:spPr>
                      <wps:style>
                        <a:lnRef idx="0">
                          <a:schemeClr val="accent2"/>
                        </a:lnRef>
                        <a:fillRef idx="3">
                          <a:schemeClr val="accent2"/>
                        </a:fillRef>
                        <a:effectRef idx="3">
                          <a:schemeClr val="accent2"/>
                        </a:effectRef>
                        <a:fontRef idx="minor">
                          <a:schemeClr val="lt1"/>
                        </a:fontRef>
                      </wps:style>
                      <wps:txbx>
                        <w:txbxContent>
                          <w:p w14:paraId="547041A9" w14:textId="49513C6B" w:rsidR="003B2908" w:rsidRPr="003B2908" w:rsidRDefault="003B2908" w:rsidP="003B2908">
                            <w:pPr>
                              <w:widowControl w:val="0"/>
                              <w:autoSpaceDE w:val="0"/>
                              <w:autoSpaceDN w:val="0"/>
                              <w:adjustRightInd w:val="0"/>
                              <w:spacing w:after="0" w:line="240" w:lineRule="auto"/>
                              <w:rPr>
                                <w:rFonts w:ascii="Calibri" w:hAnsi="Calibri" w:cs="Calibri"/>
                                <w:b/>
                                <w:bCs/>
                                <w:sz w:val="32"/>
                                <w:szCs w:val="32"/>
                                <w:lang w:val="en"/>
                              </w:rPr>
                            </w:pPr>
                            <w:r w:rsidRPr="003B2908">
                              <w:rPr>
                                <w:rFonts w:ascii="Calibri" w:hAnsi="Calibri" w:cs="Calibri"/>
                                <w:b/>
                                <w:bCs/>
                                <w:sz w:val="32"/>
                                <w:szCs w:val="32"/>
                                <w:lang w:val="en"/>
                              </w:rPr>
                              <w:t xml:space="preserve">Partnerships                            </w:t>
                            </w:r>
                            <w:r>
                              <w:rPr>
                                <w:rFonts w:ascii="Calibri" w:hAnsi="Calibri" w:cs="Calibri"/>
                                <w:b/>
                                <w:bCs/>
                                <w:sz w:val="32"/>
                                <w:szCs w:val="32"/>
                                <w:lang w:val="en"/>
                              </w:rPr>
                              <w:t xml:space="preserve">                 </w:t>
                            </w:r>
                            <w:r w:rsidR="003901C8">
                              <w:rPr>
                                <w:rFonts w:ascii="Calibri" w:hAnsi="Calibri" w:cs="Calibri"/>
                                <w:b/>
                                <w:bCs/>
                                <w:sz w:val="32"/>
                                <w:szCs w:val="32"/>
                                <w:lang w:val="en"/>
                              </w:rPr>
                              <w:t xml:space="preserve"> p </w:t>
                            </w:r>
                            <w:r w:rsidR="00784A99">
                              <w:rPr>
                                <w:rFonts w:ascii="Calibri" w:hAnsi="Calibri" w:cs="Calibri"/>
                                <w:b/>
                                <w:bCs/>
                                <w:sz w:val="32"/>
                                <w:szCs w:val="32"/>
                                <w:lang w:val="en"/>
                              </w:rPr>
                              <w:t>8</w:t>
                            </w:r>
                          </w:p>
                          <w:p w14:paraId="7193DEB0" w14:textId="77777777" w:rsidR="003B2908" w:rsidRDefault="003B2908" w:rsidP="003B2908">
                            <w:pPr>
                              <w:widowControl w:val="0"/>
                              <w:autoSpaceDE w:val="0"/>
                              <w:autoSpaceDN w:val="0"/>
                              <w:adjustRightInd w:val="0"/>
                              <w:spacing w:after="0" w:line="240" w:lineRule="auto"/>
                              <w:ind w:left="1440"/>
                              <w:rPr>
                                <w:rFonts w:ascii="Calibri" w:hAnsi="Calibri" w:cs="Calibri"/>
                                <w:b/>
                                <w:bCs/>
                                <w:sz w:val="44"/>
                                <w:szCs w:val="44"/>
                                <w:lang w:val="en"/>
                              </w:rPr>
                            </w:pPr>
                          </w:p>
                          <w:p w14:paraId="50D2EE29" w14:textId="77777777" w:rsidR="003B2908" w:rsidRDefault="003B2908" w:rsidP="003B29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2D1E9" id="Arrow: Right 7" o:spid="_x0000_s1029" type="#_x0000_t13" style="position:absolute;left:0;text-align:left;margin-left:-1.8pt;margin-top:4.6pt;width:472.8pt;height:55.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" adj="20325" fillcolor="#ee853d [3029]" stroked="f">
                <v:fill color2="#ec7a2d [3173]" rotate="t" colors="0 #f18c55;.5 #f67b28;1 #e56b17" focus="100%" type="gradient">
                  <o:fill v:ext="view" type="gradientUnscaled"/>
                </v:fill>
                <v:shadow on="t" color="black" opacity="41287f" offset="0,1.5pt"/>
                <v:textbox>
                  <w:txbxContent>
                    <w:p w14:paraId="547041A9" w14:textId="49513C6B" w:rsidR="003B2908" w:rsidRPr="003B2908" w:rsidRDefault="003B2908" w:rsidP="003B2908">
                      <w:pPr>
                        <w:widowControl w:val="0"/>
                        <w:autoSpaceDE w:val="0"/>
                        <w:autoSpaceDN w:val="0"/>
                        <w:adjustRightInd w:val="0"/>
                        <w:spacing w:after="0" w:line="240" w:lineRule="auto"/>
                        <w:rPr>
                          <w:rFonts w:ascii="Calibri" w:hAnsi="Calibri" w:cs="Calibri"/>
                          <w:b/>
                          <w:bCs/>
                          <w:sz w:val="32"/>
                          <w:szCs w:val="32"/>
                          <w:lang w:val="en"/>
                        </w:rPr>
                      </w:pPr>
                      <w:r w:rsidRPr="003B2908">
                        <w:rPr>
                          <w:rFonts w:ascii="Calibri" w:hAnsi="Calibri" w:cs="Calibri"/>
                          <w:b/>
                          <w:bCs/>
                          <w:sz w:val="32"/>
                          <w:szCs w:val="32"/>
                          <w:lang w:val="en"/>
                        </w:rPr>
                        <w:t xml:space="preserve">Partnerships                            </w:t>
                      </w:r>
                      <w:r>
                        <w:rPr>
                          <w:rFonts w:ascii="Calibri" w:hAnsi="Calibri" w:cs="Calibri"/>
                          <w:b/>
                          <w:bCs/>
                          <w:sz w:val="32"/>
                          <w:szCs w:val="32"/>
                          <w:lang w:val="en"/>
                        </w:rPr>
                        <w:t xml:space="preserve">                 </w:t>
                      </w:r>
                      <w:r w:rsidR="003901C8">
                        <w:rPr>
                          <w:rFonts w:ascii="Calibri" w:hAnsi="Calibri" w:cs="Calibri"/>
                          <w:b/>
                          <w:bCs/>
                          <w:sz w:val="32"/>
                          <w:szCs w:val="32"/>
                          <w:lang w:val="en"/>
                        </w:rPr>
                        <w:t xml:space="preserve"> p </w:t>
                      </w:r>
                      <w:r w:rsidR="00784A99">
                        <w:rPr>
                          <w:rFonts w:ascii="Calibri" w:hAnsi="Calibri" w:cs="Calibri"/>
                          <w:b/>
                          <w:bCs/>
                          <w:sz w:val="32"/>
                          <w:szCs w:val="32"/>
                          <w:lang w:val="en"/>
                        </w:rPr>
                        <w:t>8</w:t>
                      </w:r>
                    </w:p>
                    <w:p w14:paraId="7193DEB0" w14:textId="77777777" w:rsidR="003B2908" w:rsidRDefault="003B2908" w:rsidP="003B2908">
                      <w:pPr>
                        <w:widowControl w:val="0"/>
                        <w:autoSpaceDE w:val="0"/>
                        <w:autoSpaceDN w:val="0"/>
                        <w:adjustRightInd w:val="0"/>
                        <w:spacing w:after="0" w:line="240" w:lineRule="auto"/>
                        <w:ind w:left="1440"/>
                        <w:rPr>
                          <w:rFonts w:ascii="Calibri" w:hAnsi="Calibri" w:cs="Calibri"/>
                          <w:b/>
                          <w:bCs/>
                          <w:sz w:val="44"/>
                          <w:szCs w:val="44"/>
                          <w:lang w:val="en"/>
                        </w:rPr>
                      </w:pPr>
                    </w:p>
                    <w:p w14:paraId="50D2EE29" w14:textId="77777777" w:rsidR="003B2908" w:rsidRDefault="003B2908" w:rsidP="003B2908">
                      <w:pPr>
                        <w:jc w:val="center"/>
                      </w:pPr>
                    </w:p>
                  </w:txbxContent>
                </v:textbox>
                <w10:wrap anchorx="margin"/>
              </v:shape>
            </w:pict>
          </mc:Fallback>
        </mc:AlternateContent>
      </w:r>
    </w:p>
    <w:p w14:paraId="7C007168" w14:textId="77777777" w:rsidR="003B2908" w:rsidRDefault="003B2908">
      <w:pPr>
        <w:widowControl w:val="0"/>
        <w:autoSpaceDE w:val="0"/>
        <w:autoSpaceDN w:val="0"/>
        <w:adjustRightInd w:val="0"/>
        <w:spacing w:after="0" w:line="240" w:lineRule="auto"/>
        <w:rPr>
          <w:rFonts w:ascii="Calibri" w:hAnsi="Calibri" w:cs="Calibri"/>
          <w:b/>
          <w:bCs/>
          <w:sz w:val="44"/>
          <w:szCs w:val="44"/>
          <w:lang w:val="en"/>
        </w:rPr>
      </w:pPr>
    </w:p>
    <w:p w14:paraId="380B8E9B" w14:textId="77777777" w:rsidR="003B2908" w:rsidRDefault="003B2908">
      <w:pPr>
        <w:widowControl w:val="0"/>
        <w:autoSpaceDE w:val="0"/>
        <w:autoSpaceDN w:val="0"/>
        <w:adjustRightInd w:val="0"/>
        <w:spacing w:after="0" w:line="240" w:lineRule="auto"/>
        <w:rPr>
          <w:rFonts w:ascii="Calibri" w:hAnsi="Calibri" w:cs="Calibri"/>
          <w:b/>
          <w:bCs/>
          <w:sz w:val="44"/>
          <w:szCs w:val="44"/>
          <w:lang w:val="en"/>
        </w:rPr>
      </w:pPr>
      <w:r>
        <w:rPr>
          <w:rFonts w:ascii="Calibri" w:hAnsi="Calibri" w:cs="Calibri"/>
          <w:b/>
          <w:bCs/>
          <w:noProof/>
          <w:sz w:val="44"/>
          <w:szCs w:val="44"/>
          <w:lang w:val="en"/>
        </w:rPr>
        <mc:AlternateContent>
          <mc:Choice Requires="wps">
            <w:drawing>
              <wp:anchor distT="0" distB="0" distL="114300" distR="114300" simplePos="0" relativeHeight="251670528" behindDoc="0" locked="0" layoutInCell="1" allowOverlap="1" wp14:anchorId="52873CB8" wp14:editId="29313D68">
                <wp:simplePos x="0" y="0"/>
                <wp:positionH relativeFrom="margin">
                  <wp:align>left</wp:align>
                </wp:positionH>
                <wp:positionV relativeFrom="paragraph">
                  <wp:posOffset>130810</wp:posOffset>
                </wp:positionV>
                <wp:extent cx="5951220" cy="701040"/>
                <wp:effectExtent l="0" t="19050" r="30480" b="41910"/>
                <wp:wrapNone/>
                <wp:docPr id="9" name="Arrow: Right 9"/>
                <wp:cNvGraphicFramePr/>
                <a:graphic xmlns:a="http://schemas.openxmlformats.org/drawingml/2006/main">
                  <a:graphicData uri="http://schemas.microsoft.com/office/word/2010/wordprocessingShape">
                    <wps:wsp>
                      <wps:cNvSpPr/>
                      <wps:spPr>
                        <a:xfrm>
                          <a:off x="0" y="0"/>
                          <a:ext cx="5951220" cy="701040"/>
                        </a:xfrm>
                        <a:prstGeom prst="rightArrow">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07E77600" w14:textId="0AD09E9B" w:rsidR="003B2908" w:rsidRPr="003B2908" w:rsidRDefault="003B2908" w:rsidP="003B2908">
                            <w:pPr>
                              <w:widowControl w:val="0"/>
                              <w:autoSpaceDE w:val="0"/>
                              <w:autoSpaceDN w:val="0"/>
                              <w:adjustRightInd w:val="0"/>
                              <w:spacing w:after="0" w:line="240" w:lineRule="auto"/>
                              <w:rPr>
                                <w:rFonts w:ascii="Calibri" w:hAnsi="Calibri" w:cs="Calibri"/>
                                <w:b/>
                                <w:bCs/>
                                <w:sz w:val="32"/>
                                <w:szCs w:val="32"/>
                                <w:lang w:val="en"/>
                              </w:rPr>
                            </w:pPr>
                            <w:r w:rsidRPr="003B2908">
                              <w:rPr>
                                <w:rFonts w:ascii="Calibri" w:hAnsi="Calibri" w:cs="Calibri"/>
                                <w:b/>
                                <w:bCs/>
                                <w:sz w:val="32"/>
                                <w:szCs w:val="32"/>
                                <w:lang w:val="en"/>
                              </w:rPr>
                              <w:t>Interventions</w:t>
                            </w:r>
                            <w:r>
                              <w:rPr>
                                <w:rFonts w:ascii="Calibri" w:hAnsi="Calibri" w:cs="Calibri"/>
                                <w:b/>
                                <w:bCs/>
                                <w:sz w:val="32"/>
                                <w:szCs w:val="32"/>
                                <w:lang w:val="en"/>
                              </w:rPr>
                              <w:t xml:space="preserve">                                            </w:t>
                            </w:r>
                            <w:r w:rsidRPr="003B2908">
                              <w:rPr>
                                <w:rFonts w:ascii="Calibri" w:hAnsi="Calibri" w:cs="Calibri"/>
                                <w:b/>
                                <w:bCs/>
                                <w:sz w:val="32"/>
                                <w:szCs w:val="32"/>
                                <w:lang w:val="en"/>
                              </w:rPr>
                              <w:t>p</w:t>
                            </w:r>
                            <w:r w:rsidR="003901C8">
                              <w:rPr>
                                <w:rFonts w:ascii="Calibri" w:hAnsi="Calibri" w:cs="Calibri"/>
                                <w:b/>
                                <w:bCs/>
                                <w:sz w:val="32"/>
                                <w:szCs w:val="32"/>
                                <w:lang w:val="en"/>
                              </w:rPr>
                              <w:t xml:space="preserve"> </w:t>
                            </w:r>
                            <w:r w:rsidR="00784A99">
                              <w:rPr>
                                <w:rFonts w:ascii="Calibri" w:hAnsi="Calibri" w:cs="Calibri"/>
                                <w:b/>
                                <w:bCs/>
                                <w:sz w:val="32"/>
                                <w:szCs w:val="32"/>
                                <w:lang w:val="en"/>
                              </w:rPr>
                              <w:t>9</w:t>
                            </w:r>
                          </w:p>
                          <w:p w14:paraId="55A6A34F" w14:textId="77777777" w:rsidR="003B2908" w:rsidRDefault="003B2908" w:rsidP="003B29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73CB8" id="Arrow: Right 9" o:spid="_x0000_s1030" type="#_x0000_t13" style="position:absolute;margin-left:0;margin-top:10.3pt;width:468.6pt;height:55.2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" adj="20328" fillcolor="#a5a5a5 [3206]" strokecolor="#525252 [1606]" strokeweight="1pt">
                <v:textbox>
                  <w:txbxContent>
                    <w:p w14:paraId="07E77600" w14:textId="0AD09E9B" w:rsidR="003B2908" w:rsidRPr="003B2908" w:rsidRDefault="003B2908" w:rsidP="003B2908">
                      <w:pPr>
                        <w:widowControl w:val="0"/>
                        <w:autoSpaceDE w:val="0"/>
                        <w:autoSpaceDN w:val="0"/>
                        <w:adjustRightInd w:val="0"/>
                        <w:spacing w:after="0" w:line="240" w:lineRule="auto"/>
                        <w:rPr>
                          <w:rFonts w:ascii="Calibri" w:hAnsi="Calibri" w:cs="Calibri"/>
                          <w:b/>
                          <w:bCs/>
                          <w:sz w:val="32"/>
                          <w:szCs w:val="32"/>
                          <w:lang w:val="en"/>
                        </w:rPr>
                      </w:pPr>
                      <w:r w:rsidRPr="003B2908">
                        <w:rPr>
                          <w:rFonts w:ascii="Calibri" w:hAnsi="Calibri" w:cs="Calibri"/>
                          <w:b/>
                          <w:bCs/>
                          <w:sz w:val="32"/>
                          <w:szCs w:val="32"/>
                          <w:lang w:val="en"/>
                        </w:rPr>
                        <w:t>Interventions</w:t>
                      </w:r>
                      <w:r>
                        <w:rPr>
                          <w:rFonts w:ascii="Calibri" w:hAnsi="Calibri" w:cs="Calibri"/>
                          <w:b/>
                          <w:bCs/>
                          <w:sz w:val="32"/>
                          <w:szCs w:val="32"/>
                          <w:lang w:val="en"/>
                        </w:rPr>
                        <w:t xml:space="preserve">                                            </w:t>
                      </w:r>
                      <w:r w:rsidRPr="003B2908">
                        <w:rPr>
                          <w:rFonts w:ascii="Calibri" w:hAnsi="Calibri" w:cs="Calibri"/>
                          <w:b/>
                          <w:bCs/>
                          <w:sz w:val="32"/>
                          <w:szCs w:val="32"/>
                          <w:lang w:val="en"/>
                        </w:rPr>
                        <w:t>p</w:t>
                      </w:r>
                      <w:r w:rsidR="003901C8">
                        <w:rPr>
                          <w:rFonts w:ascii="Calibri" w:hAnsi="Calibri" w:cs="Calibri"/>
                          <w:b/>
                          <w:bCs/>
                          <w:sz w:val="32"/>
                          <w:szCs w:val="32"/>
                          <w:lang w:val="en"/>
                        </w:rPr>
                        <w:t xml:space="preserve"> </w:t>
                      </w:r>
                      <w:r w:rsidR="00784A99">
                        <w:rPr>
                          <w:rFonts w:ascii="Calibri" w:hAnsi="Calibri" w:cs="Calibri"/>
                          <w:b/>
                          <w:bCs/>
                          <w:sz w:val="32"/>
                          <w:szCs w:val="32"/>
                          <w:lang w:val="en"/>
                        </w:rPr>
                        <w:t>9</w:t>
                      </w:r>
                    </w:p>
                    <w:p w14:paraId="55A6A34F" w14:textId="77777777" w:rsidR="003B2908" w:rsidRDefault="003B2908" w:rsidP="003B2908">
                      <w:pPr>
                        <w:jc w:val="center"/>
                      </w:pPr>
                    </w:p>
                  </w:txbxContent>
                </v:textbox>
                <w10:wrap anchorx="margin"/>
              </v:shape>
            </w:pict>
          </mc:Fallback>
        </mc:AlternateContent>
      </w:r>
    </w:p>
    <w:p w14:paraId="2E6A9279" w14:textId="77777777" w:rsidR="003B2908" w:rsidRDefault="003B2908">
      <w:pPr>
        <w:widowControl w:val="0"/>
        <w:autoSpaceDE w:val="0"/>
        <w:autoSpaceDN w:val="0"/>
        <w:adjustRightInd w:val="0"/>
        <w:spacing w:after="0" w:line="240" w:lineRule="auto"/>
        <w:rPr>
          <w:rFonts w:ascii="Calibri" w:hAnsi="Calibri" w:cs="Calibri"/>
          <w:b/>
          <w:bCs/>
          <w:sz w:val="44"/>
          <w:szCs w:val="44"/>
          <w:lang w:val="en"/>
        </w:rPr>
      </w:pPr>
    </w:p>
    <w:p w14:paraId="4981EE58" w14:textId="77777777" w:rsidR="00B653DD" w:rsidRDefault="003B2908">
      <w:pPr>
        <w:widowControl w:val="0"/>
        <w:autoSpaceDE w:val="0"/>
        <w:autoSpaceDN w:val="0"/>
        <w:adjustRightInd w:val="0"/>
        <w:spacing w:after="0" w:line="240" w:lineRule="auto"/>
        <w:rPr>
          <w:rFonts w:ascii="Calibri" w:hAnsi="Calibri" w:cs="Calibri"/>
          <w:b/>
          <w:bCs/>
          <w:sz w:val="44"/>
          <w:szCs w:val="44"/>
          <w:lang w:val="en"/>
        </w:rPr>
      </w:pPr>
      <w:r>
        <w:rPr>
          <w:rFonts w:ascii="Calibri" w:hAnsi="Calibri" w:cs="Calibri"/>
          <w:b/>
          <w:bCs/>
          <w:noProof/>
          <w:sz w:val="44"/>
          <w:szCs w:val="44"/>
          <w:lang w:val="en"/>
        </w:rPr>
        <mc:AlternateContent>
          <mc:Choice Requires="wps">
            <w:drawing>
              <wp:anchor distT="0" distB="0" distL="114300" distR="114300" simplePos="0" relativeHeight="251671552" behindDoc="0" locked="0" layoutInCell="1" allowOverlap="1" wp14:anchorId="610D7B19" wp14:editId="5D385063">
                <wp:simplePos x="0" y="0"/>
                <wp:positionH relativeFrom="margin">
                  <wp:align>right</wp:align>
                </wp:positionH>
                <wp:positionV relativeFrom="paragraph">
                  <wp:posOffset>218440</wp:posOffset>
                </wp:positionV>
                <wp:extent cx="5913120" cy="693420"/>
                <wp:effectExtent l="0" t="19050" r="30480" b="30480"/>
                <wp:wrapNone/>
                <wp:docPr id="10" name="Arrow: Right 10"/>
                <wp:cNvGraphicFramePr/>
                <a:graphic xmlns:a="http://schemas.openxmlformats.org/drawingml/2006/main">
                  <a:graphicData uri="http://schemas.microsoft.com/office/word/2010/wordprocessingShape">
                    <wps:wsp>
                      <wps:cNvSpPr/>
                      <wps:spPr>
                        <a:xfrm>
                          <a:off x="0" y="0"/>
                          <a:ext cx="5913120" cy="693420"/>
                        </a:xfrm>
                        <a:prstGeom prst="rightArrow">
                          <a:avLst/>
                        </a:prstGeom>
                        <a:solidFill>
                          <a:srgbClr val="FF0000"/>
                        </a:solidFill>
                      </wps:spPr>
                      <wps:style>
                        <a:lnRef idx="1">
                          <a:schemeClr val="dk1"/>
                        </a:lnRef>
                        <a:fillRef idx="3">
                          <a:schemeClr val="dk1"/>
                        </a:fillRef>
                        <a:effectRef idx="2">
                          <a:schemeClr val="dk1"/>
                        </a:effectRef>
                        <a:fontRef idx="minor">
                          <a:schemeClr val="lt1"/>
                        </a:fontRef>
                      </wps:style>
                      <wps:txbx>
                        <w:txbxContent>
                          <w:p w14:paraId="008049A5" w14:textId="4BBB8824" w:rsidR="003B2908" w:rsidRPr="003B2908" w:rsidRDefault="003B2908" w:rsidP="003B2908">
                            <w:pPr>
                              <w:widowControl w:val="0"/>
                              <w:autoSpaceDE w:val="0"/>
                              <w:autoSpaceDN w:val="0"/>
                              <w:adjustRightInd w:val="0"/>
                              <w:spacing w:after="0" w:line="240" w:lineRule="auto"/>
                              <w:rPr>
                                <w:rFonts w:ascii="Calibri" w:hAnsi="Calibri" w:cs="Calibri"/>
                                <w:b/>
                                <w:bCs/>
                                <w:sz w:val="32"/>
                                <w:szCs w:val="32"/>
                                <w:lang w:val="en"/>
                              </w:rPr>
                            </w:pPr>
                            <w:r w:rsidRPr="003B2908">
                              <w:rPr>
                                <w:rFonts w:ascii="Calibri" w:hAnsi="Calibri" w:cs="Calibri"/>
                                <w:b/>
                                <w:bCs/>
                                <w:sz w:val="32"/>
                                <w:szCs w:val="32"/>
                                <w:lang w:val="en"/>
                              </w:rPr>
                              <w:t>Proposed outcomes</w:t>
                            </w:r>
                            <w:r w:rsidR="003901C8">
                              <w:rPr>
                                <w:rFonts w:ascii="Calibri" w:hAnsi="Calibri" w:cs="Calibri"/>
                                <w:b/>
                                <w:bCs/>
                                <w:sz w:val="32"/>
                                <w:szCs w:val="32"/>
                                <w:lang w:val="en"/>
                              </w:rPr>
                              <w:t xml:space="preserve">                                     p</w:t>
                            </w:r>
                            <w:r w:rsidR="00784A99">
                              <w:rPr>
                                <w:rFonts w:ascii="Calibri" w:hAnsi="Calibri" w:cs="Calibri"/>
                                <w:b/>
                                <w:bCs/>
                                <w:sz w:val="32"/>
                                <w:szCs w:val="32"/>
                                <w:lang w:val="en"/>
                              </w:rPr>
                              <w:t xml:space="preserve"> 10</w:t>
                            </w:r>
                          </w:p>
                          <w:p w14:paraId="5495F351" w14:textId="77777777" w:rsidR="003B2908" w:rsidRDefault="003B2908" w:rsidP="003B29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D7B19" id="Arrow: Right 10" o:spid="_x0000_s1031" type="#_x0000_t13" style="position:absolute;margin-left:414.4pt;margin-top:17.2pt;width:465.6pt;height:54.6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" adj="20334" fillcolor="red" strokecolor="black [3200]" strokeweight=".5pt">
                <v:textbox>
                  <w:txbxContent>
                    <w:p w14:paraId="008049A5" w14:textId="4BBB8824" w:rsidR="003B2908" w:rsidRPr="003B2908" w:rsidRDefault="003B2908" w:rsidP="003B2908">
                      <w:pPr>
                        <w:widowControl w:val="0"/>
                        <w:autoSpaceDE w:val="0"/>
                        <w:autoSpaceDN w:val="0"/>
                        <w:adjustRightInd w:val="0"/>
                        <w:spacing w:after="0" w:line="240" w:lineRule="auto"/>
                        <w:rPr>
                          <w:rFonts w:ascii="Calibri" w:hAnsi="Calibri" w:cs="Calibri"/>
                          <w:b/>
                          <w:bCs/>
                          <w:sz w:val="32"/>
                          <w:szCs w:val="32"/>
                          <w:lang w:val="en"/>
                        </w:rPr>
                      </w:pPr>
                      <w:r w:rsidRPr="003B2908">
                        <w:rPr>
                          <w:rFonts w:ascii="Calibri" w:hAnsi="Calibri" w:cs="Calibri"/>
                          <w:b/>
                          <w:bCs/>
                          <w:sz w:val="32"/>
                          <w:szCs w:val="32"/>
                          <w:lang w:val="en"/>
                        </w:rPr>
                        <w:t>Proposed outcomes</w:t>
                      </w:r>
                      <w:r w:rsidR="003901C8">
                        <w:rPr>
                          <w:rFonts w:ascii="Calibri" w:hAnsi="Calibri" w:cs="Calibri"/>
                          <w:b/>
                          <w:bCs/>
                          <w:sz w:val="32"/>
                          <w:szCs w:val="32"/>
                          <w:lang w:val="en"/>
                        </w:rPr>
                        <w:t xml:space="preserve">                                     p</w:t>
                      </w:r>
                      <w:r w:rsidR="00784A99">
                        <w:rPr>
                          <w:rFonts w:ascii="Calibri" w:hAnsi="Calibri" w:cs="Calibri"/>
                          <w:b/>
                          <w:bCs/>
                          <w:sz w:val="32"/>
                          <w:szCs w:val="32"/>
                          <w:lang w:val="en"/>
                        </w:rPr>
                        <w:t xml:space="preserve"> 10</w:t>
                      </w:r>
                    </w:p>
                    <w:p w14:paraId="5495F351" w14:textId="77777777" w:rsidR="003B2908" w:rsidRDefault="003B2908" w:rsidP="003B2908">
                      <w:pPr>
                        <w:jc w:val="center"/>
                      </w:pPr>
                    </w:p>
                  </w:txbxContent>
                </v:textbox>
                <w10:wrap anchorx="margin"/>
              </v:shape>
            </w:pict>
          </mc:Fallback>
        </mc:AlternateContent>
      </w:r>
    </w:p>
    <w:p w14:paraId="18A17D43" w14:textId="77777777" w:rsidR="00B653DD" w:rsidRDefault="00B653DD">
      <w:pPr>
        <w:widowControl w:val="0"/>
        <w:autoSpaceDE w:val="0"/>
        <w:autoSpaceDN w:val="0"/>
        <w:adjustRightInd w:val="0"/>
        <w:spacing w:after="0" w:line="240" w:lineRule="auto"/>
        <w:ind w:left="1440"/>
        <w:rPr>
          <w:rFonts w:ascii="Calibri" w:hAnsi="Calibri" w:cs="Calibri"/>
          <w:b/>
          <w:bCs/>
          <w:sz w:val="44"/>
          <w:szCs w:val="44"/>
          <w:lang w:val="en"/>
        </w:rPr>
      </w:pPr>
    </w:p>
    <w:p w14:paraId="064F3E46" w14:textId="77777777" w:rsidR="00B653DD" w:rsidRDefault="003901C8">
      <w:pPr>
        <w:widowControl w:val="0"/>
        <w:autoSpaceDE w:val="0"/>
        <w:autoSpaceDN w:val="0"/>
        <w:adjustRightInd w:val="0"/>
        <w:spacing w:after="0" w:line="240" w:lineRule="auto"/>
        <w:rPr>
          <w:rFonts w:ascii="Arial" w:hAnsi="Arial" w:cs="Arial"/>
          <w:sz w:val="48"/>
          <w:szCs w:val="48"/>
          <w:lang w:val="en"/>
        </w:rPr>
      </w:pPr>
      <w:r>
        <w:rPr>
          <w:rFonts w:ascii="Arial" w:hAnsi="Arial" w:cs="Arial"/>
          <w:noProof/>
          <w:sz w:val="48"/>
          <w:szCs w:val="48"/>
          <w:lang w:val="en"/>
        </w:rPr>
        <mc:AlternateContent>
          <mc:Choice Requires="wps">
            <w:drawing>
              <wp:anchor distT="0" distB="0" distL="114300" distR="114300" simplePos="0" relativeHeight="251672576" behindDoc="0" locked="0" layoutInCell="1" allowOverlap="1" wp14:anchorId="5470CBCB" wp14:editId="0646FED2">
                <wp:simplePos x="0" y="0"/>
                <wp:positionH relativeFrom="margin">
                  <wp:align>left</wp:align>
                </wp:positionH>
                <wp:positionV relativeFrom="paragraph">
                  <wp:posOffset>336550</wp:posOffset>
                </wp:positionV>
                <wp:extent cx="5920740" cy="723900"/>
                <wp:effectExtent l="0" t="19050" r="41910" b="38100"/>
                <wp:wrapNone/>
                <wp:docPr id="11" name="Arrow: Right 11"/>
                <wp:cNvGraphicFramePr/>
                <a:graphic xmlns:a="http://schemas.openxmlformats.org/drawingml/2006/main">
                  <a:graphicData uri="http://schemas.microsoft.com/office/word/2010/wordprocessingShape">
                    <wps:wsp>
                      <wps:cNvSpPr/>
                      <wps:spPr>
                        <a:xfrm>
                          <a:off x="0" y="0"/>
                          <a:ext cx="5920740" cy="723900"/>
                        </a:xfrm>
                        <a:prstGeom prst="rightArrow">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AAE40A" w14:textId="45A7EF20" w:rsidR="003901C8" w:rsidRPr="003901C8" w:rsidRDefault="003901C8" w:rsidP="003901C8">
                            <w:pPr>
                              <w:widowControl w:val="0"/>
                              <w:autoSpaceDE w:val="0"/>
                              <w:autoSpaceDN w:val="0"/>
                              <w:adjustRightInd w:val="0"/>
                              <w:spacing w:after="0" w:line="240" w:lineRule="auto"/>
                              <w:rPr>
                                <w:rFonts w:ascii="Calibri" w:hAnsi="Calibri" w:cs="Calibri"/>
                                <w:b/>
                                <w:bCs/>
                                <w:sz w:val="32"/>
                                <w:szCs w:val="32"/>
                                <w:lang w:val="en"/>
                              </w:rPr>
                            </w:pPr>
                            <w:r w:rsidRPr="003901C8">
                              <w:rPr>
                                <w:rFonts w:ascii="Calibri" w:hAnsi="Calibri" w:cs="Calibri"/>
                                <w:b/>
                                <w:bCs/>
                                <w:sz w:val="32"/>
                                <w:szCs w:val="32"/>
                                <w:lang w:val="en"/>
                              </w:rPr>
                              <w:t xml:space="preserve">Reference list </w:t>
                            </w:r>
                            <w:r>
                              <w:rPr>
                                <w:rFonts w:ascii="Calibri" w:hAnsi="Calibri" w:cs="Calibri"/>
                                <w:b/>
                                <w:bCs/>
                                <w:sz w:val="32"/>
                                <w:szCs w:val="32"/>
                                <w:lang w:val="en"/>
                              </w:rPr>
                              <w:t xml:space="preserve">                                          p</w:t>
                            </w:r>
                            <w:r w:rsidR="00784A99">
                              <w:rPr>
                                <w:rFonts w:ascii="Calibri" w:hAnsi="Calibri" w:cs="Calibri"/>
                                <w:b/>
                                <w:bCs/>
                                <w:sz w:val="32"/>
                                <w:szCs w:val="32"/>
                                <w:lang w:val="en"/>
                              </w:rPr>
                              <w:t xml:space="preserve"> 11</w:t>
                            </w:r>
                          </w:p>
                          <w:p w14:paraId="1DFB1E57" w14:textId="77777777" w:rsidR="003901C8" w:rsidRPr="003901C8" w:rsidRDefault="003901C8" w:rsidP="003901C8">
                            <w:pPr>
                              <w:widowControl w:val="0"/>
                              <w:autoSpaceDE w:val="0"/>
                              <w:autoSpaceDN w:val="0"/>
                              <w:adjustRightInd w:val="0"/>
                              <w:spacing w:after="0" w:line="240" w:lineRule="auto"/>
                              <w:rPr>
                                <w:rFonts w:ascii="Arial" w:hAnsi="Arial" w:cs="Arial"/>
                                <w:sz w:val="32"/>
                                <w:szCs w:val="32"/>
                                <w:lang w:val="en"/>
                              </w:rPr>
                            </w:pPr>
                          </w:p>
                          <w:p w14:paraId="45C7A6C1" w14:textId="77777777" w:rsidR="003901C8" w:rsidRDefault="003901C8" w:rsidP="003901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470CBCB" id="Arrow: Right 11" o:spid="_x0000_s1032" type="#_x0000_t13" style="position:absolute;margin-left:0;margin-top:26.5pt;width:466.2pt;height:57pt;z-index:2516725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" adj="20280" fillcolor="#7030a0" strokecolor="#1f3763 [1604]" strokeweight="1pt">
                <v:textbox>
                  <w:txbxContent>
                    <w:p w14:paraId="13AAE40A" w14:textId="45A7EF20" w:rsidR="003901C8" w:rsidRPr="003901C8" w:rsidRDefault="003901C8" w:rsidP="003901C8">
                      <w:pPr>
                        <w:widowControl w:val="0"/>
                        <w:autoSpaceDE w:val="0"/>
                        <w:autoSpaceDN w:val="0"/>
                        <w:adjustRightInd w:val="0"/>
                        <w:spacing w:after="0" w:line="240" w:lineRule="auto"/>
                        <w:rPr>
                          <w:rFonts w:ascii="Calibri" w:hAnsi="Calibri" w:cs="Calibri"/>
                          <w:b/>
                          <w:bCs/>
                          <w:sz w:val="32"/>
                          <w:szCs w:val="32"/>
                          <w:lang w:val="en"/>
                        </w:rPr>
                      </w:pPr>
                      <w:r w:rsidRPr="003901C8">
                        <w:rPr>
                          <w:rFonts w:ascii="Calibri" w:hAnsi="Calibri" w:cs="Calibri"/>
                          <w:b/>
                          <w:bCs/>
                          <w:sz w:val="32"/>
                          <w:szCs w:val="32"/>
                          <w:lang w:val="en"/>
                        </w:rPr>
                        <w:t xml:space="preserve">Reference list </w:t>
                      </w:r>
                      <w:r>
                        <w:rPr>
                          <w:rFonts w:ascii="Calibri" w:hAnsi="Calibri" w:cs="Calibri"/>
                          <w:b/>
                          <w:bCs/>
                          <w:sz w:val="32"/>
                          <w:szCs w:val="32"/>
                          <w:lang w:val="en"/>
                        </w:rPr>
                        <w:t xml:space="preserve">                                          p</w:t>
                      </w:r>
                      <w:r w:rsidR="00784A99">
                        <w:rPr>
                          <w:rFonts w:ascii="Calibri" w:hAnsi="Calibri" w:cs="Calibri"/>
                          <w:b/>
                          <w:bCs/>
                          <w:sz w:val="32"/>
                          <w:szCs w:val="32"/>
                          <w:lang w:val="en"/>
                        </w:rPr>
                        <w:t xml:space="preserve"> 11</w:t>
                      </w:r>
                    </w:p>
                    <w:p w14:paraId="1DFB1E57" w14:textId="77777777" w:rsidR="003901C8" w:rsidRPr="003901C8" w:rsidRDefault="003901C8" w:rsidP="003901C8">
                      <w:pPr>
                        <w:widowControl w:val="0"/>
                        <w:autoSpaceDE w:val="0"/>
                        <w:autoSpaceDN w:val="0"/>
                        <w:adjustRightInd w:val="0"/>
                        <w:spacing w:after="0" w:line="240" w:lineRule="auto"/>
                        <w:rPr>
                          <w:rFonts w:ascii="Arial" w:hAnsi="Arial" w:cs="Arial"/>
                          <w:sz w:val="32"/>
                          <w:szCs w:val="32"/>
                          <w:lang w:val="en"/>
                        </w:rPr>
                      </w:pPr>
                    </w:p>
                    <w:p w14:paraId="45C7A6C1" w14:textId="77777777" w:rsidR="003901C8" w:rsidRDefault="003901C8" w:rsidP="003901C8">
                      <w:pPr>
                        <w:jc w:val="center"/>
                      </w:pPr>
                    </w:p>
                  </w:txbxContent>
                </v:textbox>
                <w10:wrap anchorx="margin"/>
              </v:shape>
            </w:pict>
          </mc:Fallback>
        </mc:AlternateContent>
      </w:r>
    </w:p>
    <w:p w14:paraId="2914A91F" w14:textId="77777777" w:rsidR="00B653DD" w:rsidRDefault="00B653DD">
      <w:pPr>
        <w:widowControl w:val="0"/>
        <w:autoSpaceDE w:val="0"/>
        <w:autoSpaceDN w:val="0"/>
        <w:adjustRightInd w:val="0"/>
        <w:spacing w:after="0" w:line="240" w:lineRule="auto"/>
        <w:rPr>
          <w:rFonts w:ascii="Arial" w:hAnsi="Arial" w:cs="Arial"/>
          <w:sz w:val="48"/>
          <w:szCs w:val="48"/>
          <w:lang w:val="en"/>
        </w:rPr>
      </w:pPr>
    </w:p>
    <w:p w14:paraId="18A8CBC0" w14:textId="77777777" w:rsidR="003901C8" w:rsidRDefault="003901C8">
      <w:pPr>
        <w:widowControl w:val="0"/>
        <w:autoSpaceDE w:val="0"/>
        <w:autoSpaceDN w:val="0"/>
        <w:adjustRightInd w:val="0"/>
        <w:spacing w:after="0" w:line="240" w:lineRule="auto"/>
        <w:rPr>
          <w:rFonts w:ascii="Arial" w:hAnsi="Arial" w:cs="Arial"/>
          <w:sz w:val="48"/>
          <w:szCs w:val="48"/>
          <w:lang w:val="en"/>
        </w:rPr>
      </w:pPr>
    </w:p>
    <w:p w14:paraId="1E9D5527" w14:textId="77777777" w:rsidR="003901C8" w:rsidRDefault="003901C8">
      <w:pPr>
        <w:widowControl w:val="0"/>
        <w:autoSpaceDE w:val="0"/>
        <w:autoSpaceDN w:val="0"/>
        <w:adjustRightInd w:val="0"/>
        <w:spacing w:after="0" w:line="240" w:lineRule="auto"/>
        <w:rPr>
          <w:rFonts w:ascii="Arial" w:hAnsi="Arial" w:cs="Arial"/>
          <w:sz w:val="48"/>
          <w:szCs w:val="48"/>
          <w:lang w:val="en"/>
        </w:rPr>
      </w:pPr>
    </w:p>
    <w:p w14:paraId="14D868D3" w14:textId="77777777" w:rsidR="003901C8" w:rsidRDefault="003901C8">
      <w:pPr>
        <w:widowControl w:val="0"/>
        <w:autoSpaceDE w:val="0"/>
        <w:autoSpaceDN w:val="0"/>
        <w:adjustRightInd w:val="0"/>
        <w:spacing w:after="0" w:line="240" w:lineRule="auto"/>
        <w:rPr>
          <w:rFonts w:ascii="Arial" w:hAnsi="Arial" w:cs="Arial"/>
          <w:sz w:val="48"/>
          <w:szCs w:val="48"/>
          <w:lang w:val="en"/>
        </w:rPr>
      </w:pPr>
    </w:p>
    <w:p w14:paraId="4D3A2E35" w14:textId="77777777" w:rsidR="003901C8" w:rsidRDefault="003901C8">
      <w:pPr>
        <w:widowControl w:val="0"/>
        <w:autoSpaceDE w:val="0"/>
        <w:autoSpaceDN w:val="0"/>
        <w:adjustRightInd w:val="0"/>
        <w:spacing w:after="0" w:line="240" w:lineRule="auto"/>
        <w:rPr>
          <w:rFonts w:ascii="Arial" w:hAnsi="Arial" w:cs="Arial"/>
          <w:sz w:val="48"/>
          <w:szCs w:val="48"/>
          <w:lang w:val="en"/>
        </w:rPr>
      </w:pPr>
    </w:p>
    <w:p w14:paraId="4C0B9300" w14:textId="77777777" w:rsidR="003901C8" w:rsidRDefault="003901C8">
      <w:pPr>
        <w:widowControl w:val="0"/>
        <w:autoSpaceDE w:val="0"/>
        <w:autoSpaceDN w:val="0"/>
        <w:adjustRightInd w:val="0"/>
        <w:spacing w:after="0" w:line="240" w:lineRule="auto"/>
        <w:rPr>
          <w:rFonts w:ascii="Arial" w:hAnsi="Arial" w:cs="Arial"/>
          <w:sz w:val="48"/>
          <w:szCs w:val="48"/>
          <w:lang w:val="en"/>
        </w:rPr>
      </w:pPr>
    </w:p>
    <w:p w14:paraId="7313487B" w14:textId="77777777" w:rsidR="003901C8" w:rsidRDefault="003901C8">
      <w:pPr>
        <w:widowControl w:val="0"/>
        <w:autoSpaceDE w:val="0"/>
        <w:autoSpaceDN w:val="0"/>
        <w:adjustRightInd w:val="0"/>
        <w:spacing w:after="0" w:line="240" w:lineRule="auto"/>
        <w:rPr>
          <w:rFonts w:ascii="Arial" w:hAnsi="Arial" w:cs="Arial"/>
          <w:sz w:val="48"/>
          <w:szCs w:val="48"/>
          <w:lang w:val="en"/>
        </w:rPr>
      </w:pPr>
    </w:p>
    <w:p w14:paraId="45D07C96" w14:textId="77777777" w:rsidR="003901C8" w:rsidRDefault="003901C8">
      <w:pPr>
        <w:widowControl w:val="0"/>
        <w:autoSpaceDE w:val="0"/>
        <w:autoSpaceDN w:val="0"/>
        <w:adjustRightInd w:val="0"/>
        <w:spacing w:after="0" w:line="240" w:lineRule="auto"/>
        <w:rPr>
          <w:rFonts w:ascii="Arial" w:hAnsi="Arial" w:cs="Arial"/>
          <w:sz w:val="48"/>
          <w:szCs w:val="48"/>
          <w:lang w:val="en"/>
        </w:rPr>
      </w:pPr>
    </w:p>
    <w:p w14:paraId="6A486187" w14:textId="77777777" w:rsidR="003901C8" w:rsidRDefault="003901C8">
      <w:pPr>
        <w:widowControl w:val="0"/>
        <w:autoSpaceDE w:val="0"/>
        <w:autoSpaceDN w:val="0"/>
        <w:adjustRightInd w:val="0"/>
        <w:spacing w:after="0" w:line="240" w:lineRule="auto"/>
        <w:rPr>
          <w:rFonts w:ascii="Arial" w:hAnsi="Arial" w:cs="Arial"/>
          <w:sz w:val="48"/>
          <w:szCs w:val="48"/>
          <w:lang w:val="en"/>
        </w:rPr>
      </w:pPr>
      <w:r>
        <w:rPr>
          <w:rFonts w:ascii="Arial" w:hAnsi="Arial" w:cs="Arial"/>
          <w:noProof/>
          <w:sz w:val="48"/>
          <w:szCs w:val="48"/>
          <w:lang w:val="en"/>
        </w:rPr>
        <w:lastRenderedPageBreak/>
        <mc:AlternateContent>
          <mc:Choice Requires="wps">
            <w:drawing>
              <wp:anchor distT="0" distB="0" distL="114300" distR="114300" simplePos="0" relativeHeight="251673600" behindDoc="0" locked="0" layoutInCell="1" allowOverlap="1" wp14:anchorId="43C301E3" wp14:editId="17B10853">
                <wp:simplePos x="0" y="0"/>
                <wp:positionH relativeFrom="column">
                  <wp:posOffset>15240</wp:posOffset>
                </wp:positionH>
                <wp:positionV relativeFrom="paragraph">
                  <wp:posOffset>15240</wp:posOffset>
                </wp:positionV>
                <wp:extent cx="6179820" cy="502920"/>
                <wp:effectExtent l="0" t="0" r="11430" b="11430"/>
                <wp:wrapNone/>
                <wp:docPr id="12" name="Rectangle: Rounded Corners 12"/>
                <wp:cNvGraphicFramePr/>
                <a:graphic xmlns:a="http://schemas.openxmlformats.org/drawingml/2006/main">
                  <a:graphicData uri="http://schemas.microsoft.com/office/word/2010/wordprocessingShape">
                    <wps:wsp>
                      <wps:cNvSpPr/>
                      <wps:spPr>
                        <a:xfrm>
                          <a:off x="0" y="0"/>
                          <a:ext cx="6179820" cy="502920"/>
                        </a:xfrm>
                        <a:prstGeom prst="roundRect">
                          <a:avLst/>
                        </a:prstGeom>
                        <a:solidFill>
                          <a:schemeClr val="accent4"/>
                        </a:solidFill>
                      </wps:spPr>
                      <wps:style>
                        <a:lnRef idx="2">
                          <a:schemeClr val="accent4">
                            <a:shade val="50000"/>
                          </a:schemeClr>
                        </a:lnRef>
                        <a:fillRef idx="1">
                          <a:schemeClr val="accent4"/>
                        </a:fillRef>
                        <a:effectRef idx="0">
                          <a:schemeClr val="accent4"/>
                        </a:effectRef>
                        <a:fontRef idx="minor">
                          <a:schemeClr val="lt1"/>
                        </a:fontRef>
                      </wps:style>
                      <wps:txbx>
                        <w:txbxContent>
                          <w:p w14:paraId="341F5E01" w14:textId="77777777" w:rsidR="003901C8" w:rsidRPr="005B302D" w:rsidRDefault="003901C8" w:rsidP="003901C8">
                            <w:pPr>
                              <w:jc w:val="center"/>
                              <w:rPr>
                                <w:color w:val="000000" w:themeColor="text1"/>
                                <w:sz w:val="56"/>
                                <w:szCs w:val="56"/>
                              </w:rPr>
                            </w:pPr>
                            <w:r w:rsidRPr="005B302D">
                              <w:rPr>
                                <w:rFonts w:ascii="Arial" w:hAnsi="Arial" w:cs="Arial"/>
                                <w:color w:val="000000" w:themeColor="text1"/>
                                <w:sz w:val="56"/>
                                <w:szCs w:val="56"/>
                                <w:lang w:val="en"/>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3C301E3" id="Rectangle: Rounded Corners 12" o:spid="_x0000_s1033" style="position:absolute;margin-left:1.2pt;margin-top:1.2pt;width:486.6pt;height:39.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" fillcolor="#ffc000 [3207]" strokecolor="#7f5f00 [1607]" strokeweight="1pt">
                <v:stroke joinstyle="miter"/>
                <v:textbox>
                  <w:txbxContent>
                    <w:p w14:paraId="341F5E01" w14:textId="77777777" w:rsidR="003901C8" w:rsidRPr="005B302D" w:rsidRDefault="003901C8" w:rsidP="003901C8">
                      <w:pPr>
                        <w:jc w:val="center"/>
                        <w:rPr>
                          <w:color w:val="000000" w:themeColor="text1"/>
                          <w:sz w:val="56"/>
                          <w:szCs w:val="56"/>
                        </w:rPr>
                      </w:pPr>
                      <w:r w:rsidRPr="005B302D">
                        <w:rPr>
                          <w:rFonts w:ascii="Arial" w:hAnsi="Arial" w:cs="Arial"/>
                          <w:color w:val="000000" w:themeColor="text1"/>
                          <w:sz w:val="56"/>
                          <w:szCs w:val="56"/>
                          <w:lang w:val="en"/>
                        </w:rPr>
                        <w:t>Introduction.</w:t>
                      </w:r>
                    </w:p>
                  </w:txbxContent>
                </v:textbox>
              </v:roundrect>
            </w:pict>
          </mc:Fallback>
        </mc:AlternateContent>
      </w:r>
    </w:p>
    <w:p w14:paraId="75D26C7B" w14:textId="77777777" w:rsidR="00B653DD" w:rsidRDefault="00B653DD">
      <w:pPr>
        <w:widowControl w:val="0"/>
        <w:autoSpaceDE w:val="0"/>
        <w:autoSpaceDN w:val="0"/>
        <w:adjustRightInd w:val="0"/>
        <w:spacing w:after="0" w:line="240" w:lineRule="auto"/>
        <w:rPr>
          <w:rFonts w:ascii="Arial" w:hAnsi="Arial" w:cs="Arial"/>
          <w:sz w:val="36"/>
          <w:szCs w:val="36"/>
          <w:lang w:val="en"/>
        </w:rPr>
      </w:pPr>
    </w:p>
    <w:p w14:paraId="24988EDD" w14:textId="6048E5C4" w:rsidR="00B653DD" w:rsidRDefault="004F5D70" w:rsidP="00F24F4A">
      <w:pPr>
        <w:widowControl w:val="0"/>
        <w:autoSpaceDE w:val="0"/>
        <w:autoSpaceDN w:val="0"/>
        <w:adjustRightInd w:val="0"/>
        <w:spacing w:after="0" w:line="240" w:lineRule="auto"/>
        <w:jc w:val="both"/>
        <w:rPr>
          <w:rFonts w:ascii="Arial" w:hAnsi="Arial" w:cs="Arial"/>
          <w:lang w:val="en"/>
        </w:rPr>
      </w:pPr>
      <w:r w:rsidRPr="008B7685">
        <w:rPr>
          <w:rFonts w:ascii="Arial" w:hAnsi="Arial" w:cs="Arial"/>
          <w:lang w:val="en"/>
        </w:rPr>
        <w:t>This handbook is aimed for Early Years Practitioners to help with a smooth transition for the child in your care and provision. The purpose of this handbook is to promote and understand the importance of effective communication for young children’s learning and development during transitions from different settings and homes to the nursery school setting for the age of 3-4 years old. Having a smooth transition can help the child feel more secure and feel in control of the situation, with the help from the child’s parents</w:t>
      </w:r>
      <w:r w:rsidR="00B933C3" w:rsidRPr="008B7685">
        <w:rPr>
          <w:rFonts w:ascii="Arial" w:hAnsi="Arial" w:cs="Arial"/>
          <w:lang w:val="en"/>
        </w:rPr>
        <w:t xml:space="preserve"> and practitioners</w:t>
      </w:r>
      <w:r w:rsidRPr="008B7685">
        <w:rPr>
          <w:rFonts w:ascii="Arial" w:hAnsi="Arial" w:cs="Arial"/>
          <w:lang w:val="en"/>
        </w:rPr>
        <w:t>. Supporting the child’s needs from the very beginning will help to progress the child’s outcomes.</w:t>
      </w:r>
      <w:r w:rsidR="00B933C3" w:rsidRPr="008B7685">
        <w:rPr>
          <w:rFonts w:ascii="Arial" w:hAnsi="Arial" w:cs="Arial"/>
          <w:lang w:val="en"/>
        </w:rPr>
        <w:t xml:space="preserve"> </w:t>
      </w:r>
      <w:r w:rsidRPr="008B7685">
        <w:rPr>
          <w:rFonts w:ascii="Arial" w:hAnsi="Arial" w:cs="Arial"/>
          <w:lang w:val="en"/>
        </w:rPr>
        <w:t xml:space="preserve"> </w:t>
      </w:r>
    </w:p>
    <w:p w14:paraId="4D3F36D4" w14:textId="77777777" w:rsidR="00D06E09" w:rsidRDefault="00D06E09" w:rsidP="00F24F4A">
      <w:pPr>
        <w:widowControl w:val="0"/>
        <w:autoSpaceDE w:val="0"/>
        <w:autoSpaceDN w:val="0"/>
        <w:adjustRightInd w:val="0"/>
        <w:spacing w:after="0" w:line="240" w:lineRule="auto"/>
        <w:jc w:val="both"/>
        <w:rPr>
          <w:rFonts w:ascii="Arial" w:hAnsi="Arial" w:cs="Arial"/>
          <w:b/>
          <w:sz w:val="28"/>
          <w:szCs w:val="28"/>
          <w:lang w:val="en"/>
        </w:rPr>
      </w:pPr>
    </w:p>
    <w:p w14:paraId="1B5D7CDF" w14:textId="1CFA669C" w:rsidR="00B653DD" w:rsidRPr="00EE00B2" w:rsidRDefault="004F5D70" w:rsidP="00F24F4A">
      <w:pPr>
        <w:widowControl w:val="0"/>
        <w:autoSpaceDE w:val="0"/>
        <w:autoSpaceDN w:val="0"/>
        <w:adjustRightInd w:val="0"/>
        <w:spacing w:after="0" w:line="240" w:lineRule="auto"/>
        <w:jc w:val="both"/>
        <w:rPr>
          <w:rFonts w:ascii="Arial" w:hAnsi="Arial" w:cs="Arial"/>
          <w:b/>
          <w:sz w:val="28"/>
          <w:szCs w:val="28"/>
          <w:lang w:val="en"/>
        </w:rPr>
      </w:pPr>
      <w:r w:rsidRPr="00EE00B2">
        <w:rPr>
          <w:rFonts w:ascii="Arial" w:hAnsi="Arial" w:cs="Arial"/>
          <w:b/>
          <w:sz w:val="28"/>
          <w:szCs w:val="28"/>
          <w:lang w:val="en"/>
        </w:rPr>
        <w:t xml:space="preserve">Transition </w:t>
      </w:r>
    </w:p>
    <w:p w14:paraId="310CC7AA" w14:textId="0C1B1AAF" w:rsidR="002033EE" w:rsidRPr="00F24F4A" w:rsidRDefault="009F2C15" w:rsidP="00F24F4A">
      <w:pPr>
        <w:widowControl w:val="0"/>
        <w:autoSpaceDE w:val="0"/>
        <w:autoSpaceDN w:val="0"/>
        <w:adjustRightInd w:val="0"/>
        <w:spacing w:after="0" w:line="240" w:lineRule="auto"/>
        <w:jc w:val="both"/>
        <w:rPr>
          <w:rFonts w:ascii="Arial" w:hAnsi="Arial" w:cs="Arial"/>
          <w:lang w:val="en"/>
        </w:rPr>
      </w:pPr>
      <w:r w:rsidRPr="00F24F4A">
        <w:rPr>
          <w:rFonts w:ascii="Arial" w:hAnsi="Arial" w:cs="Arial"/>
          <w:lang w:val="en"/>
        </w:rPr>
        <w:t xml:space="preserve">A number of </w:t>
      </w:r>
      <w:r w:rsidR="00090341" w:rsidRPr="00F24F4A">
        <w:rPr>
          <w:rFonts w:ascii="Arial" w:hAnsi="Arial" w:cs="Arial"/>
          <w:lang w:val="en"/>
        </w:rPr>
        <w:t>transition</w:t>
      </w:r>
      <w:r w:rsidRPr="00F24F4A">
        <w:rPr>
          <w:rFonts w:ascii="Arial" w:hAnsi="Arial" w:cs="Arial"/>
          <w:lang w:val="en"/>
        </w:rPr>
        <w:t xml:space="preserve"> occurs throu</w:t>
      </w:r>
      <w:r w:rsidR="0065276B" w:rsidRPr="00F24F4A">
        <w:rPr>
          <w:rFonts w:ascii="Arial" w:hAnsi="Arial" w:cs="Arial"/>
          <w:lang w:val="en"/>
        </w:rPr>
        <w:t xml:space="preserve">ghout a child’s </w:t>
      </w:r>
      <w:r w:rsidR="008E1935" w:rsidRPr="00F24F4A">
        <w:rPr>
          <w:rFonts w:ascii="Arial" w:hAnsi="Arial" w:cs="Arial"/>
          <w:lang w:val="en"/>
        </w:rPr>
        <w:t xml:space="preserve">life. </w:t>
      </w:r>
      <w:r w:rsidR="005E4A55" w:rsidRPr="00F24F4A">
        <w:rPr>
          <w:rFonts w:ascii="Arial" w:hAnsi="Arial" w:cs="Arial"/>
          <w:lang w:val="en"/>
        </w:rPr>
        <w:t>The term trans</w:t>
      </w:r>
      <w:r w:rsidR="001927F3" w:rsidRPr="00F24F4A">
        <w:rPr>
          <w:rFonts w:ascii="Arial" w:hAnsi="Arial" w:cs="Arial"/>
          <w:lang w:val="en"/>
        </w:rPr>
        <w:t xml:space="preserve">ition </w:t>
      </w:r>
      <w:r w:rsidR="00291CD0" w:rsidRPr="00F24F4A">
        <w:rPr>
          <w:rFonts w:ascii="Arial" w:hAnsi="Arial" w:cs="Arial"/>
          <w:lang w:val="en"/>
        </w:rPr>
        <w:t xml:space="preserve">means </w:t>
      </w:r>
      <w:r w:rsidR="002E14DC" w:rsidRPr="00F24F4A">
        <w:rPr>
          <w:rFonts w:ascii="Arial" w:hAnsi="Arial" w:cs="Arial"/>
          <w:lang w:val="en"/>
        </w:rPr>
        <w:t xml:space="preserve">the process of movement from one place to another. </w:t>
      </w:r>
      <w:r w:rsidR="00A052DC" w:rsidRPr="00F24F4A">
        <w:rPr>
          <w:rFonts w:ascii="Arial" w:hAnsi="Arial" w:cs="Arial"/>
          <w:lang w:val="en"/>
        </w:rPr>
        <w:t xml:space="preserve">This may require </w:t>
      </w:r>
      <w:r w:rsidR="00F313C3" w:rsidRPr="00F24F4A">
        <w:rPr>
          <w:rFonts w:ascii="Arial" w:hAnsi="Arial" w:cs="Arial"/>
          <w:lang w:val="en"/>
        </w:rPr>
        <w:t>adjusting to a new peer group, new adults</w:t>
      </w:r>
      <w:r w:rsidR="000E034C" w:rsidRPr="00F24F4A">
        <w:rPr>
          <w:rFonts w:ascii="Arial" w:hAnsi="Arial" w:cs="Arial"/>
          <w:lang w:val="en"/>
        </w:rPr>
        <w:t xml:space="preserve">, new </w:t>
      </w:r>
      <w:r w:rsidR="00585C46" w:rsidRPr="00F24F4A">
        <w:rPr>
          <w:rFonts w:ascii="Arial" w:hAnsi="Arial" w:cs="Arial"/>
          <w:lang w:val="en"/>
        </w:rPr>
        <w:t>environment</w:t>
      </w:r>
      <w:r w:rsidR="000E034C" w:rsidRPr="00F24F4A">
        <w:rPr>
          <w:rFonts w:ascii="Arial" w:hAnsi="Arial" w:cs="Arial"/>
          <w:lang w:val="en"/>
        </w:rPr>
        <w:t xml:space="preserve"> and new expectation.</w:t>
      </w:r>
      <w:r w:rsidR="001D5198" w:rsidRPr="00F24F4A">
        <w:rPr>
          <w:rFonts w:ascii="Arial" w:hAnsi="Arial" w:cs="Arial"/>
          <w:lang w:val="en"/>
        </w:rPr>
        <w:t xml:space="preserve"> </w:t>
      </w:r>
      <w:r w:rsidR="00A43216" w:rsidRPr="00F24F4A">
        <w:rPr>
          <w:rFonts w:ascii="Arial" w:hAnsi="Arial" w:cs="Arial"/>
          <w:lang w:val="en"/>
        </w:rPr>
        <w:t xml:space="preserve">When starting a new setting children face </w:t>
      </w:r>
      <w:r w:rsidR="009756CD" w:rsidRPr="00F24F4A">
        <w:rPr>
          <w:rFonts w:ascii="Arial" w:hAnsi="Arial" w:cs="Arial"/>
          <w:lang w:val="en"/>
        </w:rPr>
        <w:t>new experiences including developing contact with u</w:t>
      </w:r>
      <w:r w:rsidR="004E1636" w:rsidRPr="00F24F4A">
        <w:rPr>
          <w:rFonts w:ascii="Arial" w:hAnsi="Arial" w:cs="Arial"/>
          <w:lang w:val="en"/>
        </w:rPr>
        <w:t>n</w:t>
      </w:r>
      <w:r w:rsidR="009756CD" w:rsidRPr="00F24F4A">
        <w:rPr>
          <w:rFonts w:ascii="Arial" w:hAnsi="Arial" w:cs="Arial"/>
          <w:lang w:val="en"/>
        </w:rPr>
        <w:t xml:space="preserve">known </w:t>
      </w:r>
      <w:r w:rsidR="004E1636" w:rsidRPr="00F24F4A">
        <w:rPr>
          <w:rFonts w:ascii="Arial" w:hAnsi="Arial" w:cs="Arial"/>
          <w:lang w:val="en"/>
        </w:rPr>
        <w:t xml:space="preserve">people and the </w:t>
      </w:r>
      <w:r w:rsidR="00A10026" w:rsidRPr="00F24F4A">
        <w:rPr>
          <w:rFonts w:ascii="Arial" w:hAnsi="Arial" w:cs="Arial"/>
          <w:lang w:val="en"/>
        </w:rPr>
        <w:t>environment</w:t>
      </w:r>
      <w:r w:rsidR="00E62B0A" w:rsidRPr="00F24F4A">
        <w:rPr>
          <w:rFonts w:ascii="Arial" w:hAnsi="Arial" w:cs="Arial"/>
          <w:lang w:val="en"/>
        </w:rPr>
        <w:t xml:space="preserve">. The </w:t>
      </w:r>
      <w:r w:rsidR="00F7041C" w:rsidRPr="00F24F4A">
        <w:rPr>
          <w:rFonts w:ascii="Arial" w:hAnsi="Arial" w:cs="Arial"/>
          <w:lang w:val="en"/>
        </w:rPr>
        <w:t>practitioners</w:t>
      </w:r>
      <w:r w:rsidR="00E62B0A" w:rsidRPr="00F24F4A">
        <w:rPr>
          <w:rFonts w:ascii="Arial" w:hAnsi="Arial" w:cs="Arial"/>
          <w:lang w:val="en"/>
        </w:rPr>
        <w:t xml:space="preserve"> plays a key role in maintai</w:t>
      </w:r>
      <w:r w:rsidR="00F46D31" w:rsidRPr="00F24F4A">
        <w:rPr>
          <w:rFonts w:ascii="Arial" w:hAnsi="Arial" w:cs="Arial"/>
          <w:lang w:val="en"/>
        </w:rPr>
        <w:t xml:space="preserve">ning </w:t>
      </w:r>
      <w:r w:rsidR="00F7041C" w:rsidRPr="00F24F4A">
        <w:rPr>
          <w:rFonts w:ascii="Arial" w:hAnsi="Arial" w:cs="Arial"/>
          <w:lang w:val="en"/>
        </w:rPr>
        <w:t xml:space="preserve">the child’s </w:t>
      </w:r>
      <w:r w:rsidR="00293427" w:rsidRPr="00F24F4A">
        <w:rPr>
          <w:rFonts w:ascii="Arial" w:hAnsi="Arial" w:cs="Arial"/>
          <w:lang w:val="en"/>
        </w:rPr>
        <w:t>self-esteem</w:t>
      </w:r>
      <w:r w:rsidR="00721A96" w:rsidRPr="00F24F4A">
        <w:rPr>
          <w:rFonts w:ascii="Arial" w:hAnsi="Arial" w:cs="Arial"/>
          <w:lang w:val="en"/>
        </w:rPr>
        <w:t>, experiences and well-being</w:t>
      </w:r>
      <w:r w:rsidR="00293427" w:rsidRPr="00F24F4A">
        <w:rPr>
          <w:rFonts w:ascii="Arial" w:hAnsi="Arial" w:cs="Arial"/>
          <w:lang w:val="en"/>
        </w:rPr>
        <w:t xml:space="preserve"> when they are</w:t>
      </w:r>
      <w:r w:rsidR="00F0023E" w:rsidRPr="00F24F4A">
        <w:rPr>
          <w:rFonts w:ascii="Arial" w:hAnsi="Arial" w:cs="Arial"/>
          <w:lang w:val="en"/>
        </w:rPr>
        <w:t xml:space="preserve"> making the transition to the setting from a different setting </w:t>
      </w:r>
      <w:r w:rsidR="00EB4064" w:rsidRPr="00F24F4A">
        <w:rPr>
          <w:rFonts w:ascii="Arial" w:hAnsi="Arial" w:cs="Arial"/>
          <w:lang w:val="en"/>
        </w:rPr>
        <w:t>e.g</w:t>
      </w:r>
      <w:r w:rsidR="00C5722A" w:rsidRPr="00F24F4A">
        <w:rPr>
          <w:rFonts w:ascii="Arial" w:hAnsi="Arial" w:cs="Arial"/>
          <w:lang w:val="en"/>
        </w:rPr>
        <w:t>.</w:t>
      </w:r>
      <w:r w:rsidR="00EB4064" w:rsidRPr="00F24F4A">
        <w:rPr>
          <w:rFonts w:ascii="Arial" w:hAnsi="Arial" w:cs="Arial"/>
          <w:lang w:val="en"/>
        </w:rPr>
        <w:t xml:space="preserve"> private nursery,</w:t>
      </w:r>
      <w:r w:rsidR="00C5722A" w:rsidRPr="00F24F4A">
        <w:rPr>
          <w:rFonts w:ascii="Arial" w:hAnsi="Arial" w:cs="Arial"/>
          <w:lang w:val="en"/>
        </w:rPr>
        <w:t xml:space="preserve"> creche, </w:t>
      </w:r>
      <w:r w:rsidR="00EB4064" w:rsidRPr="00F24F4A">
        <w:rPr>
          <w:rFonts w:ascii="Arial" w:hAnsi="Arial" w:cs="Arial"/>
          <w:lang w:val="en"/>
        </w:rPr>
        <w:t>flying start, hom</w:t>
      </w:r>
      <w:r w:rsidR="008F5C61" w:rsidRPr="00F24F4A">
        <w:rPr>
          <w:rFonts w:ascii="Arial" w:hAnsi="Arial" w:cs="Arial"/>
          <w:lang w:val="en"/>
        </w:rPr>
        <w:t>e, by tailoring the transition to the needs of the child.</w:t>
      </w:r>
      <w:r w:rsidR="00392BB8" w:rsidRPr="00F24F4A">
        <w:rPr>
          <w:rFonts w:ascii="Arial" w:hAnsi="Arial" w:cs="Arial"/>
          <w:lang w:val="en"/>
        </w:rPr>
        <w:t xml:space="preserve"> Practitioners </w:t>
      </w:r>
      <w:r w:rsidR="00E107BC" w:rsidRPr="00F24F4A">
        <w:rPr>
          <w:rFonts w:ascii="Arial" w:hAnsi="Arial" w:cs="Arial"/>
          <w:lang w:val="en"/>
        </w:rPr>
        <w:t xml:space="preserve">need to have a clear understanding </w:t>
      </w:r>
      <w:r w:rsidR="00D76DCA" w:rsidRPr="00F24F4A">
        <w:rPr>
          <w:rFonts w:ascii="Arial" w:hAnsi="Arial" w:cs="Arial"/>
          <w:lang w:val="en"/>
        </w:rPr>
        <w:t xml:space="preserve">of the impact </w:t>
      </w:r>
      <w:r w:rsidR="00C87D7C" w:rsidRPr="00F24F4A">
        <w:rPr>
          <w:rFonts w:ascii="Arial" w:hAnsi="Arial" w:cs="Arial"/>
          <w:lang w:val="en"/>
        </w:rPr>
        <w:t xml:space="preserve">transition </w:t>
      </w:r>
      <w:r w:rsidR="00E91ED2" w:rsidRPr="00F24F4A">
        <w:rPr>
          <w:rFonts w:ascii="Arial" w:hAnsi="Arial" w:cs="Arial"/>
          <w:lang w:val="en"/>
        </w:rPr>
        <w:t>has on</w:t>
      </w:r>
      <w:r w:rsidR="000F6201" w:rsidRPr="00F24F4A">
        <w:rPr>
          <w:rFonts w:ascii="Arial" w:hAnsi="Arial" w:cs="Arial"/>
          <w:lang w:val="en"/>
        </w:rPr>
        <w:t xml:space="preserve"> children’s experiences</w:t>
      </w:r>
      <w:r w:rsidR="00E91ED2" w:rsidRPr="00F24F4A">
        <w:rPr>
          <w:rFonts w:ascii="Arial" w:hAnsi="Arial" w:cs="Arial"/>
          <w:lang w:val="en"/>
        </w:rPr>
        <w:t xml:space="preserve"> and how it</w:t>
      </w:r>
      <w:r w:rsidR="000F6201" w:rsidRPr="00F24F4A">
        <w:rPr>
          <w:rFonts w:ascii="Arial" w:hAnsi="Arial" w:cs="Arial"/>
          <w:lang w:val="en"/>
        </w:rPr>
        <w:t xml:space="preserve"> can have on their fu</w:t>
      </w:r>
      <w:r w:rsidR="00396628" w:rsidRPr="00F24F4A">
        <w:rPr>
          <w:rFonts w:ascii="Arial" w:hAnsi="Arial" w:cs="Arial"/>
          <w:lang w:val="en"/>
        </w:rPr>
        <w:t>tu</w:t>
      </w:r>
      <w:r w:rsidR="000F6201" w:rsidRPr="00F24F4A">
        <w:rPr>
          <w:rFonts w:ascii="Arial" w:hAnsi="Arial" w:cs="Arial"/>
          <w:lang w:val="en"/>
        </w:rPr>
        <w:t>re</w:t>
      </w:r>
      <w:r w:rsidR="00396628" w:rsidRPr="00F24F4A">
        <w:rPr>
          <w:rFonts w:ascii="Arial" w:hAnsi="Arial" w:cs="Arial"/>
          <w:lang w:val="en"/>
        </w:rPr>
        <w:t xml:space="preserve"> progress and development</w:t>
      </w:r>
      <w:r w:rsidR="00E91ED2" w:rsidRPr="00F24F4A">
        <w:rPr>
          <w:rFonts w:ascii="Arial" w:hAnsi="Arial" w:cs="Arial"/>
          <w:lang w:val="en"/>
        </w:rPr>
        <w:t xml:space="preserve">. </w:t>
      </w:r>
      <w:proofErr w:type="spellStart"/>
      <w:r w:rsidR="00834C39" w:rsidRPr="00F24F4A">
        <w:rPr>
          <w:rFonts w:ascii="Arial" w:hAnsi="Arial" w:cs="Arial"/>
          <w:lang w:val="en"/>
        </w:rPr>
        <w:t>Kelman</w:t>
      </w:r>
      <w:proofErr w:type="spellEnd"/>
      <w:r w:rsidR="00834C39" w:rsidRPr="00F24F4A">
        <w:rPr>
          <w:rFonts w:ascii="Arial" w:hAnsi="Arial" w:cs="Arial"/>
          <w:lang w:val="en"/>
        </w:rPr>
        <w:t xml:space="preserve"> and </w:t>
      </w:r>
      <w:proofErr w:type="spellStart"/>
      <w:r w:rsidR="00940CB9">
        <w:rPr>
          <w:rFonts w:ascii="Arial" w:hAnsi="Arial" w:cs="Arial"/>
          <w:lang w:val="en"/>
        </w:rPr>
        <w:t>L</w:t>
      </w:r>
      <w:r w:rsidR="00AD5BF9" w:rsidRPr="00F24F4A">
        <w:rPr>
          <w:rFonts w:ascii="Arial" w:hAnsi="Arial" w:cs="Arial"/>
          <w:lang w:val="en"/>
        </w:rPr>
        <w:t>auchian</w:t>
      </w:r>
      <w:proofErr w:type="spellEnd"/>
      <w:r w:rsidR="00DF49B4">
        <w:rPr>
          <w:rFonts w:ascii="Arial" w:hAnsi="Arial" w:cs="Arial"/>
          <w:lang w:val="en"/>
        </w:rPr>
        <w:t>,</w:t>
      </w:r>
      <w:r w:rsidR="00AD5BF9" w:rsidRPr="00F24F4A">
        <w:rPr>
          <w:rFonts w:ascii="Arial" w:hAnsi="Arial" w:cs="Arial"/>
          <w:lang w:val="en"/>
        </w:rPr>
        <w:t xml:space="preserve"> (</w:t>
      </w:r>
      <w:r w:rsidR="00D54E98" w:rsidRPr="00F24F4A">
        <w:rPr>
          <w:rFonts w:ascii="Arial" w:hAnsi="Arial" w:cs="Arial"/>
          <w:lang w:val="en"/>
        </w:rPr>
        <w:t>2010).</w:t>
      </w:r>
      <w:r w:rsidR="008F5C61" w:rsidRPr="00F24F4A">
        <w:rPr>
          <w:rFonts w:ascii="Arial" w:hAnsi="Arial" w:cs="Arial"/>
          <w:lang w:val="en"/>
        </w:rPr>
        <w:t xml:space="preserve"> </w:t>
      </w:r>
      <w:r w:rsidR="00000620" w:rsidRPr="00F24F4A">
        <w:rPr>
          <w:rFonts w:ascii="Arial" w:hAnsi="Arial" w:cs="Arial"/>
          <w:lang w:val="en"/>
        </w:rPr>
        <w:t>Setting</w:t>
      </w:r>
      <w:r w:rsidR="007E2F8B" w:rsidRPr="00F24F4A">
        <w:rPr>
          <w:rFonts w:ascii="Arial" w:hAnsi="Arial" w:cs="Arial"/>
          <w:lang w:val="en"/>
        </w:rPr>
        <w:t xml:space="preserve">s </w:t>
      </w:r>
      <w:r w:rsidR="007106C9" w:rsidRPr="00F24F4A">
        <w:rPr>
          <w:rFonts w:ascii="Arial" w:hAnsi="Arial" w:cs="Arial"/>
          <w:lang w:val="en"/>
        </w:rPr>
        <w:t>need to have a good com</w:t>
      </w:r>
      <w:r w:rsidR="000A2F9B" w:rsidRPr="00F24F4A">
        <w:rPr>
          <w:rFonts w:ascii="Arial" w:hAnsi="Arial" w:cs="Arial"/>
          <w:lang w:val="en"/>
        </w:rPr>
        <w:t xml:space="preserve">munication with the child’s </w:t>
      </w:r>
      <w:r w:rsidR="00D935C4" w:rsidRPr="00F24F4A">
        <w:rPr>
          <w:rFonts w:ascii="Arial" w:hAnsi="Arial" w:cs="Arial"/>
          <w:lang w:val="en"/>
        </w:rPr>
        <w:t xml:space="preserve">parents and with other </w:t>
      </w:r>
      <w:r w:rsidR="008038BB" w:rsidRPr="00F24F4A">
        <w:rPr>
          <w:rFonts w:ascii="Arial" w:hAnsi="Arial" w:cs="Arial"/>
          <w:lang w:val="en"/>
        </w:rPr>
        <w:t xml:space="preserve">partnership to maintain </w:t>
      </w:r>
      <w:r w:rsidR="002D0931" w:rsidRPr="00F24F4A">
        <w:rPr>
          <w:rFonts w:ascii="Arial" w:hAnsi="Arial" w:cs="Arial"/>
          <w:lang w:val="en"/>
        </w:rPr>
        <w:t xml:space="preserve">a positive </w:t>
      </w:r>
      <w:r w:rsidR="00A331A5" w:rsidRPr="00F24F4A">
        <w:rPr>
          <w:rFonts w:ascii="Arial" w:hAnsi="Arial" w:cs="Arial"/>
          <w:lang w:val="en"/>
        </w:rPr>
        <w:t>relationship</w:t>
      </w:r>
      <w:r w:rsidR="002D0931" w:rsidRPr="00F24F4A">
        <w:rPr>
          <w:rFonts w:ascii="Arial" w:hAnsi="Arial" w:cs="Arial"/>
          <w:lang w:val="en"/>
        </w:rPr>
        <w:t xml:space="preserve"> </w:t>
      </w:r>
      <w:r w:rsidR="00375A92" w:rsidRPr="00F24F4A">
        <w:rPr>
          <w:rFonts w:ascii="Arial" w:hAnsi="Arial" w:cs="Arial"/>
          <w:lang w:val="en"/>
        </w:rPr>
        <w:t>and to con</w:t>
      </w:r>
      <w:r w:rsidR="00A331A5" w:rsidRPr="00F24F4A">
        <w:rPr>
          <w:rFonts w:ascii="Arial" w:hAnsi="Arial" w:cs="Arial"/>
          <w:lang w:val="en"/>
        </w:rPr>
        <w:t>s</w:t>
      </w:r>
      <w:r w:rsidR="00375A92" w:rsidRPr="00F24F4A">
        <w:rPr>
          <w:rFonts w:ascii="Arial" w:hAnsi="Arial" w:cs="Arial"/>
          <w:lang w:val="en"/>
        </w:rPr>
        <w:t>truct a platform for a secure development</w:t>
      </w:r>
      <w:r w:rsidR="005A36D1" w:rsidRPr="00F24F4A">
        <w:rPr>
          <w:rFonts w:ascii="Arial" w:hAnsi="Arial" w:cs="Arial"/>
          <w:lang w:val="en"/>
        </w:rPr>
        <w:t xml:space="preserve"> for the child.</w:t>
      </w:r>
      <w:r w:rsidR="000C4B71" w:rsidRPr="00F24F4A">
        <w:rPr>
          <w:rFonts w:ascii="Arial" w:hAnsi="Arial" w:cs="Arial"/>
          <w:lang w:val="en"/>
        </w:rPr>
        <w:t xml:space="preserve"> </w:t>
      </w:r>
      <w:r w:rsidR="00A33B05" w:rsidRPr="00F24F4A">
        <w:rPr>
          <w:rFonts w:ascii="Arial" w:hAnsi="Arial" w:cs="Arial"/>
          <w:lang w:val="en"/>
        </w:rPr>
        <w:t xml:space="preserve">A </w:t>
      </w:r>
      <w:r w:rsidR="00E31ABE" w:rsidRPr="00F24F4A">
        <w:rPr>
          <w:rFonts w:ascii="Arial" w:hAnsi="Arial" w:cs="Arial"/>
          <w:lang w:val="en"/>
        </w:rPr>
        <w:t xml:space="preserve">young child </w:t>
      </w:r>
      <w:r w:rsidR="00E55D9B" w:rsidRPr="00F24F4A">
        <w:rPr>
          <w:rFonts w:ascii="Arial" w:hAnsi="Arial" w:cs="Arial"/>
          <w:lang w:val="en"/>
        </w:rPr>
        <w:t xml:space="preserve">is totally </w:t>
      </w:r>
      <w:r w:rsidR="00FC2090" w:rsidRPr="00F24F4A">
        <w:rPr>
          <w:rFonts w:ascii="Arial" w:hAnsi="Arial" w:cs="Arial"/>
          <w:lang w:val="en"/>
        </w:rPr>
        <w:t xml:space="preserve">dependent on the person who matters to them most </w:t>
      </w:r>
      <w:r w:rsidR="00835920" w:rsidRPr="00F24F4A">
        <w:rPr>
          <w:rFonts w:ascii="Arial" w:hAnsi="Arial" w:cs="Arial"/>
          <w:lang w:val="en"/>
        </w:rPr>
        <w:t>and the comfort they provide</w:t>
      </w:r>
      <w:r w:rsidR="00D61D52" w:rsidRPr="00F24F4A">
        <w:rPr>
          <w:rFonts w:ascii="Arial" w:hAnsi="Arial" w:cs="Arial"/>
          <w:lang w:val="en"/>
        </w:rPr>
        <w:t xml:space="preserve">, the child will value themselves </w:t>
      </w:r>
      <w:r w:rsidR="003122F9" w:rsidRPr="00F24F4A">
        <w:rPr>
          <w:rFonts w:ascii="Arial" w:hAnsi="Arial" w:cs="Arial"/>
          <w:lang w:val="en"/>
        </w:rPr>
        <w:t xml:space="preserve">only if they know </w:t>
      </w:r>
      <w:r w:rsidR="005F52ED" w:rsidRPr="00F24F4A">
        <w:rPr>
          <w:rFonts w:ascii="Arial" w:hAnsi="Arial" w:cs="Arial"/>
          <w:lang w:val="en"/>
        </w:rPr>
        <w:t xml:space="preserve">they have the unconditional love of a parent or </w:t>
      </w:r>
      <w:proofErr w:type="spellStart"/>
      <w:r w:rsidR="005F52ED" w:rsidRPr="00F24F4A">
        <w:rPr>
          <w:rFonts w:ascii="Arial" w:hAnsi="Arial" w:cs="Arial"/>
          <w:lang w:val="en"/>
        </w:rPr>
        <w:t>care</w:t>
      </w:r>
      <w:r w:rsidR="00235AD1">
        <w:rPr>
          <w:rFonts w:ascii="Arial" w:hAnsi="Arial" w:cs="Arial"/>
          <w:lang w:val="en"/>
        </w:rPr>
        <w:t>r</w:t>
      </w:r>
      <w:proofErr w:type="spellEnd"/>
      <w:r w:rsidR="00235AD1">
        <w:rPr>
          <w:rFonts w:ascii="Arial" w:hAnsi="Arial" w:cs="Arial"/>
          <w:lang w:val="en"/>
        </w:rPr>
        <w:t xml:space="preserve"> </w:t>
      </w:r>
      <w:r w:rsidR="008514BD" w:rsidRPr="00F24F4A">
        <w:rPr>
          <w:rFonts w:ascii="Arial" w:hAnsi="Arial" w:cs="Arial"/>
          <w:lang w:val="en"/>
        </w:rPr>
        <w:t>Dowling</w:t>
      </w:r>
      <w:r w:rsidR="00E87627" w:rsidRPr="00F24F4A">
        <w:rPr>
          <w:rFonts w:ascii="Arial" w:hAnsi="Arial" w:cs="Arial"/>
          <w:lang w:val="en"/>
        </w:rPr>
        <w:t xml:space="preserve">, </w:t>
      </w:r>
      <w:r w:rsidR="008514BD" w:rsidRPr="00F24F4A">
        <w:rPr>
          <w:rFonts w:ascii="Arial" w:hAnsi="Arial" w:cs="Arial"/>
          <w:lang w:val="en"/>
        </w:rPr>
        <w:t>(2014).</w:t>
      </w:r>
      <w:r w:rsidR="00F37A9C" w:rsidRPr="00F24F4A">
        <w:rPr>
          <w:rFonts w:ascii="Arial" w:hAnsi="Arial" w:cs="Arial"/>
          <w:lang w:val="en"/>
        </w:rPr>
        <w:t xml:space="preserve"> A smooth transition can make a </w:t>
      </w:r>
      <w:r w:rsidR="00777C79" w:rsidRPr="00F24F4A">
        <w:rPr>
          <w:rFonts w:ascii="Arial" w:hAnsi="Arial" w:cs="Arial"/>
          <w:lang w:val="en"/>
        </w:rPr>
        <w:t>positive</w:t>
      </w:r>
      <w:r w:rsidR="00F37A9C" w:rsidRPr="00F24F4A">
        <w:rPr>
          <w:rFonts w:ascii="Arial" w:hAnsi="Arial" w:cs="Arial"/>
          <w:lang w:val="en"/>
        </w:rPr>
        <w:t xml:space="preserve"> </w:t>
      </w:r>
      <w:r w:rsidR="00777C79" w:rsidRPr="00F24F4A">
        <w:rPr>
          <w:rFonts w:ascii="Arial" w:hAnsi="Arial" w:cs="Arial"/>
          <w:lang w:val="en"/>
        </w:rPr>
        <w:t>impact</w:t>
      </w:r>
      <w:r w:rsidR="00F37A9C" w:rsidRPr="00F24F4A">
        <w:rPr>
          <w:rFonts w:ascii="Arial" w:hAnsi="Arial" w:cs="Arial"/>
          <w:lang w:val="en"/>
        </w:rPr>
        <w:t xml:space="preserve"> for</w:t>
      </w:r>
      <w:r w:rsidR="002A6B5D" w:rsidRPr="00F24F4A">
        <w:rPr>
          <w:rFonts w:ascii="Arial" w:hAnsi="Arial" w:cs="Arial"/>
          <w:lang w:val="en"/>
        </w:rPr>
        <w:t xml:space="preserve"> the child </w:t>
      </w:r>
      <w:r w:rsidR="00105660" w:rsidRPr="00F24F4A">
        <w:rPr>
          <w:rFonts w:ascii="Arial" w:hAnsi="Arial" w:cs="Arial"/>
          <w:lang w:val="en"/>
        </w:rPr>
        <w:t>i</w:t>
      </w:r>
      <w:r w:rsidR="00CF5AA3" w:rsidRPr="00F24F4A">
        <w:rPr>
          <w:rFonts w:ascii="Arial" w:hAnsi="Arial" w:cs="Arial"/>
          <w:lang w:val="en"/>
        </w:rPr>
        <w:t xml:space="preserve">n these </w:t>
      </w:r>
      <w:r w:rsidR="00AD16A2" w:rsidRPr="00F24F4A">
        <w:rPr>
          <w:rFonts w:ascii="Arial" w:hAnsi="Arial" w:cs="Arial"/>
          <w:lang w:val="en"/>
        </w:rPr>
        <w:t>areas</w:t>
      </w:r>
      <w:r w:rsidR="006F0D75" w:rsidRPr="00F24F4A">
        <w:rPr>
          <w:rFonts w:ascii="Arial" w:hAnsi="Arial" w:cs="Arial"/>
          <w:lang w:val="en"/>
        </w:rPr>
        <w:t xml:space="preserve"> </w:t>
      </w:r>
      <w:r w:rsidR="00AD16A2" w:rsidRPr="00F24F4A">
        <w:rPr>
          <w:rFonts w:ascii="Arial" w:hAnsi="Arial" w:cs="Arial"/>
          <w:lang w:val="en"/>
        </w:rPr>
        <w:t xml:space="preserve">cognitive, social and </w:t>
      </w:r>
      <w:r w:rsidR="00A76240" w:rsidRPr="00F24F4A">
        <w:rPr>
          <w:rFonts w:ascii="Arial" w:hAnsi="Arial" w:cs="Arial"/>
          <w:lang w:val="en"/>
        </w:rPr>
        <w:t>emotional</w:t>
      </w:r>
      <w:r w:rsidR="006F0D75" w:rsidRPr="00F24F4A">
        <w:rPr>
          <w:rFonts w:ascii="Arial" w:hAnsi="Arial" w:cs="Arial"/>
          <w:lang w:val="en"/>
        </w:rPr>
        <w:t xml:space="preserve"> development and there are lots of </w:t>
      </w:r>
      <w:r w:rsidR="003A79B3" w:rsidRPr="00F24F4A">
        <w:rPr>
          <w:rFonts w:ascii="Arial" w:hAnsi="Arial" w:cs="Arial"/>
          <w:lang w:val="en"/>
        </w:rPr>
        <w:t xml:space="preserve">theories </w:t>
      </w:r>
      <w:r w:rsidR="00F12E3B" w:rsidRPr="00F24F4A">
        <w:rPr>
          <w:rFonts w:ascii="Arial" w:hAnsi="Arial" w:cs="Arial"/>
          <w:lang w:val="en"/>
        </w:rPr>
        <w:t xml:space="preserve">that </w:t>
      </w:r>
      <w:r w:rsidR="003A79B3" w:rsidRPr="00F24F4A">
        <w:rPr>
          <w:rFonts w:ascii="Arial" w:hAnsi="Arial" w:cs="Arial"/>
          <w:lang w:val="en"/>
        </w:rPr>
        <w:t>support</w:t>
      </w:r>
      <w:r w:rsidR="00BA0733" w:rsidRPr="00F24F4A">
        <w:rPr>
          <w:rFonts w:ascii="Arial" w:hAnsi="Arial" w:cs="Arial"/>
          <w:lang w:val="en"/>
        </w:rPr>
        <w:t xml:space="preserve"> </w:t>
      </w:r>
      <w:r w:rsidR="0095533F" w:rsidRPr="00F24F4A">
        <w:rPr>
          <w:rFonts w:ascii="Arial" w:hAnsi="Arial" w:cs="Arial"/>
          <w:lang w:val="en"/>
        </w:rPr>
        <w:t>this</w:t>
      </w:r>
      <w:r w:rsidR="00D22F3F" w:rsidRPr="00F24F4A">
        <w:rPr>
          <w:rFonts w:ascii="Arial" w:hAnsi="Arial" w:cs="Arial"/>
          <w:lang w:val="en"/>
        </w:rPr>
        <w:t>.</w:t>
      </w:r>
    </w:p>
    <w:p w14:paraId="5A6FB758" w14:textId="0D503BE5" w:rsidR="00F2217A" w:rsidRDefault="00C56638" w:rsidP="00F24F4A">
      <w:pPr>
        <w:shd w:val="clear" w:color="auto" w:fill="FFFFFF"/>
        <w:spacing w:after="0" w:line="240" w:lineRule="auto"/>
        <w:jc w:val="both"/>
        <w:textAlignment w:val="baseline"/>
        <w:rPr>
          <w:rFonts w:ascii="Arial" w:hAnsi="Arial" w:cs="Arial"/>
          <w:sz w:val="16"/>
          <w:szCs w:val="16"/>
          <w:lang w:val="en"/>
        </w:rPr>
      </w:pPr>
      <w:r>
        <w:rPr>
          <w:rFonts w:ascii="Arial" w:hAnsi="Arial" w:cs="Arial"/>
          <w:lang w:val="en"/>
        </w:rPr>
        <w:t xml:space="preserve">                                                                    </w:t>
      </w:r>
    </w:p>
    <w:p w14:paraId="5A16746A" w14:textId="5079D0B5" w:rsidR="006F68B2" w:rsidRPr="00C56638" w:rsidRDefault="006F68B2" w:rsidP="00F24F4A">
      <w:pPr>
        <w:shd w:val="clear" w:color="auto" w:fill="FFFFFF"/>
        <w:spacing w:after="0" w:line="240" w:lineRule="auto"/>
        <w:jc w:val="both"/>
        <w:textAlignment w:val="baseline"/>
        <w:rPr>
          <w:rFonts w:ascii="Arial" w:hAnsi="Arial" w:cs="Arial"/>
          <w:sz w:val="16"/>
          <w:szCs w:val="16"/>
          <w:lang w:val="en"/>
        </w:rPr>
      </w:pPr>
      <w:r>
        <w:rPr>
          <w:rFonts w:ascii="Arial" w:hAnsi="Arial" w:cs="Arial"/>
          <w:sz w:val="16"/>
          <w:szCs w:val="16"/>
          <w:lang w:val="en"/>
        </w:rPr>
        <w:t xml:space="preserve">                                                                                         Sourced </w:t>
      </w:r>
      <w:r w:rsidR="00141694">
        <w:rPr>
          <w:rFonts w:ascii="Arial" w:hAnsi="Arial" w:cs="Arial"/>
          <w:sz w:val="16"/>
          <w:szCs w:val="16"/>
          <w:lang w:val="en"/>
        </w:rPr>
        <w:t>quizlet.com</w:t>
      </w:r>
    </w:p>
    <w:p w14:paraId="196EFB70" w14:textId="0DF94BE1" w:rsidR="00AA5FD9" w:rsidRPr="00F24F4A" w:rsidRDefault="00F2217A" w:rsidP="00F24F4A">
      <w:pPr>
        <w:shd w:val="clear" w:color="auto" w:fill="FFFFFF"/>
        <w:spacing w:after="0" w:line="240" w:lineRule="auto"/>
        <w:jc w:val="both"/>
        <w:textAlignment w:val="baseline"/>
        <w:rPr>
          <w:rFonts w:ascii="Arial" w:eastAsia="Times New Roman" w:hAnsi="Arial" w:cs="Arial"/>
          <w:color w:val="000000"/>
        </w:rPr>
      </w:pPr>
      <w:r>
        <w:rPr>
          <w:noProof/>
        </w:rPr>
        <w:drawing>
          <wp:anchor distT="0" distB="0" distL="114300" distR="114300" simplePos="0" relativeHeight="251676672" behindDoc="1" locked="0" layoutInCell="1" allowOverlap="1" wp14:anchorId="6FCEB93F" wp14:editId="31FDEA56">
            <wp:simplePos x="0" y="0"/>
            <wp:positionH relativeFrom="column">
              <wp:posOffset>3726180</wp:posOffset>
            </wp:positionH>
            <wp:positionV relativeFrom="paragraph">
              <wp:posOffset>44450</wp:posOffset>
            </wp:positionV>
            <wp:extent cx="2148840" cy="2166620"/>
            <wp:effectExtent l="0" t="0" r="3810" b="5080"/>
            <wp:wrapSquare wrapText="bothSides"/>
            <wp:docPr id="14" name="Picture 14" descr="https://pbs.twimg.com/media/DV4v8oAW0AAlVJS.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bs.twimg.com/media/DV4v8oAW0AAlVJS.jpg:lar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8840" cy="216662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C10F05" w:rsidRPr="00F24F4A">
        <w:rPr>
          <w:rFonts w:ascii="Arial" w:hAnsi="Arial" w:cs="Arial"/>
          <w:lang w:val="en"/>
        </w:rPr>
        <w:t>Urie</w:t>
      </w:r>
      <w:proofErr w:type="spellEnd"/>
      <w:r w:rsidR="00C10F05" w:rsidRPr="00F24F4A">
        <w:rPr>
          <w:rFonts w:ascii="Arial" w:hAnsi="Arial" w:cs="Arial"/>
          <w:lang w:val="en"/>
        </w:rPr>
        <w:t xml:space="preserve"> Bronfenbrenne</w:t>
      </w:r>
      <w:r w:rsidR="00B15DD6" w:rsidRPr="00F24F4A">
        <w:rPr>
          <w:rFonts w:ascii="Arial" w:hAnsi="Arial" w:cs="Arial"/>
          <w:lang w:val="en"/>
        </w:rPr>
        <w:t xml:space="preserve">r’s theory expresses that a child’s development is affected </w:t>
      </w:r>
      <w:r w:rsidR="00E02381" w:rsidRPr="00F24F4A">
        <w:rPr>
          <w:rFonts w:ascii="Arial" w:hAnsi="Arial" w:cs="Arial"/>
          <w:lang w:val="en"/>
        </w:rPr>
        <w:t xml:space="preserve">by everything in their surrounding </w:t>
      </w:r>
      <w:r w:rsidR="0049541D" w:rsidRPr="00F24F4A">
        <w:rPr>
          <w:rFonts w:ascii="Arial" w:hAnsi="Arial" w:cs="Arial"/>
          <w:lang w:val="en"/>
        </w:rPr>
        <w:t>environment</w:t>
      </w:r>
      <w:r w:rsidR="00E02381" w:rsidRPr="00F24F4A">
        <w:rPr>
          <w:rFonts w:ascii="Arial" w:hAnsi="Arial" w:cs="Arial"/>
          <w:lang w:val="en"/>
        </w:rPr>
        <w:t>.</w:t>
      </w:r>
      <w:r w:rsidR="00AA5FD9" w:rsidRPr="00F24F4A">
        <w:rPr>
          <w:rFonts w:ascii="Arial" w:eastAsia="Times New Roman" w:hAnsi="Arial" w:cs="Arial"/>
          <w:b/>
          <w:bCs/>
          <w:color w:val="000000"/>
          <w:bdr w:val="none" w:sz="0" w:space="0" w:color="auto" w:frame="1"/>
        </w:rPr>
        <w:t xml:space="preserve"> </w:t>
      </w:r>
      <w:r w:rsidR="00243322" w:rsidRPr="00F24F4A">
        <w:rPr>
          <w:rFonts w:ascii="Arial" w:eastAsia="Times New Roman" w:hAnsi="Arial" w:cs="Arial"/>
          <w:bCs/>
          <w:color w:val="000000"/>
          <w:bdr w:val="none" w:sz="0" w:space="0" w:color="auto" w:frame="1"/>
        </w:rPr>
        <w:t>Children</w:t>
      </w:r>
      <w:r w:rsidR="00C82691" w:rsidRPr="00F24F4A">
        <w:rPr>
          <w:rFonts w:ascii="Arial" w:eastAsia="Times New Roman" w:hAnsi="Arial" w:cs="Arial"/>
          <w:bCs/>
          <w:color w:val="000000"/>
          <w:bdr w:val="none" w:sz="0" w:space="0" w:color="auto" w:frame="1"/>
        </w:rPr>
        <w:t xml:space="preserve">’s development is affected in complex </w:t>
      </w:r>
      <w:r w:rsidR="002512AC" w:rsidRPr="00F24F4A">
        <w:rPr>
          <w:rFonts w:ascii="Arial" w:eastAsia="Times New Roman" w:hAnsi="Arial" w:cs="Arial"/>
          <w:bCs/>
          <w:color w:val="000000"/>
          <w:bdr w:val="none" w:sz="0" w:space="0" w:color="auto" w:frame="1"/>
        </w:rPr>
        <w:t xml:space="preserve">and profound ways by the culture in which </w:t>
      </w:r>
      <w:r w:rsidR="00B12B2E" w:rsidRPr="00F24F4A">
        <w:rPr>
          <w:rFonts w:ascii="Arial" w:eastAsia="Times New Roman" w:hAnsi="Arial" w:cs="Arial"/>
          <w:bCs/>
          <w:color w:val="000000"/>
          <w:bdr w:val="none" w:sz="0" w:space="0" w:color="auto" w:frame="1"/>
        </w:rPr>
        <w:t>they grow up. (Doherty and Hug</w:t>
      </w:r>
      <w:r w:rsidR="009E4330" w:rsidRPr="00F24F4A">
        <w:rPr>
          <w:rFonts w:ascii="Arial" w:eastAsia="Times New Roman" w:hAnsi="Arial" w:cs="Arial"/>
          <w:bCs/>
          <w:color w:val="000000"/>
          <w:bdr w:val="none" w:sz="0" w:space="0" w:color="auto" w:frame="1"/>
        </w:rPr>
        <w:t>hes, 2009).</w:t>
      </w:r>
    </w:p>
    <w:p w14:paraId="77040C2D" w14:textId="4A372BD6" w:rsidR="00AA5FD9" w:rsidRPr="0038744D" w:rsidRDefault="00AA5FD9" w:rsidP="00177375">
      <w:pPr>
        <w:shd w:val="clear" w:color="auto" w:fill="FFFFFF"/>
        <w:spacing w:after="0" w:line="240" w:lineRule="auto"/>
        <w:jc w:val="both"/>
        <w:textAlignment w:val="baseline"/>
        <w:rPr>
          <w:rFonts w:ascii="Arial" w:eastAsia="Times New Roman" w:hAnsi="Arial" w:cs="Arial"/>
          <w:color w:val="000000"/>
        </w:rPr>
      </w:pPr>
      <w:r w:rsidRPr="0038744D">
        <w:rPr>
          <w:rFonts w:ascii="Arial" w:eastAsia="Times New Roman" w:hAnsi="Arial" w:cs="Arial"/>
          <w:b/>
          <w:bCs/>
          <w:color w:val="000000"/>
          <w:bdr w:val="none" w:sz="0" w:space="0" w:color="auto" w:frame="1"/>
        </w:rPr>
        <w:t>The microsystem: </w:t>
      </w:r>
      <w:r w:rsidRPr="0038744D">
        <w:rPr>
          <w:rFonts w:ascii="Arial" w:eastAsia="Times New Roman" w:hAnsi="Arial" w:cs="Arial"/>
          <w:color w:val="000000"/>
        </w:rPr>
        <w:t>Refers to the system closest to the individual; this included people whom they have direct contact</w:t>
      </w:r>
      <w:r w:rsidR="00283DCC" w:rsidRPr="00F24F4A">
        <w:rPr>
          <w:rFonts w:ascii="Arial" w:eastAsia="Times New Roman" w:hAnsi="Arial" w:cs="Arial"/>
          <w:color w:val="000000"/>
        </w:rPr>
        <w:t>.</w:t>
      </w:r>
    </w:p>
    <w:p w14:paraId="715414C7" w14:textId="219DE96F" w:rsidR="00AA5FD9" w:rsidRPr="0038744D" w:rsidRDefault="00AA5FD9" w:rsidP="00177375">
      <w:pPr>
        <w:shd w:val="clear" w:color="auto" w:fill="FFFFFF"/>
        <w:spacing w:after="0" w:line="240" w:lineRule="auto"/>
        <w:jc w:val="both"/>
        <w:textAlignment w:val="baseline"/>
        <w:rPr>
          <w:rFonts w:ascii="Arial" w:eastAsia="Times New Roman" w:hAnsi="Arial" w:cs="Arial"/>
          <w:color w:val="000000"/>
        </w:rPr>
      </w:pPr>
      <w:r w:rsidRPr="0038744D">
        <w:rPr>
          <w:rFonts w:ascii="Arial" w:eastAsia="Times New Roman" w:hAnsi="Arial" w:cs="Arial"/>
          <w:b/>
          <w:bCs/>
          <w:color w:val="000000"/>
          <w:bdr w:val="none" w:sz="0" w:space="0" w:color="auto" w:frame="1"/>
        </w:rPr>
        <w:t>The Mesosystem: </w:t>
      </w:r>
      <w:r w:rsidRPr="0038744D">
        <w:rPr>
          <w:rFonts w:ascii="Arial" w:eastAsia="Times New Roman" w:hAnsi="Arial" w:cs="Arial"/>
          <w:color w:val="000000"/>
        </w:rPr>
        <w:t> Refers to the interactions which are a result of an extension of their m</w:t>
      </w:r>
      <w:r w:rsidR="00060160" w:rsidRPr="00F24F4A">
        <w:rPr>
          <w:rFonts w:ascii="Arial" w:eastAsia="Times New Roman" w:hAnsi="Arial" w:cs="Arial"/>
          <w:color w:val="000000"/>
        </w:rPr>
        <w:t>i</w:t>
      </w:r>
      <w:r w:rsidRPr="0038744D">
        <w:rPr>
          <w:rFonts w:ascii="Arial" w:eastAsia="Times New Roman" w:hAnsi="Arial" w:cs="Arial"/>
          <w:color w:val="000000"/>
        </w:rPr>
        <w:t>crosystem</w:t>
      </w:r>
    </w:p>
    <w:p w14:paraId="41AE0F01" w14:textId="0F933D50" w:rsidR="00AA5FD9" w:rsidRPr="0038744D" w:rsidRDefault="00AA5FD9" w:rsidP="00177375">
      <w:pPr>
        <w:shd w:val="clear" w:color="auto" w:fill="FFFFFF"/>
        <w:spacing w:after="0" w:line="240" w:lineRule="auto"/>
        <w:jc w:val="both"/>
        <w:textAlignment w:val="baseline"/>
        <w:rPr>
          <w:rFonts w:ascii="Arial" w:eastAsia="Times New Roman" w:hAnsi="Arial" w:cs="Arial"/>
          <w:color w:val="000000"/>
        </w:rPr>
      </w:pPr>
      <w:r w:rsidRPr="0038744D">
        <w:rPr>
          <w:rFonts w:ascii="Arial" w:eastAsia="Times New Roman" w:hAnsi="Arial" w:cs="Arial"/>
          <w:b/>
          <w:bCs/>
          <w:color w:val="000000"/>
        </w:rPr>
        <w:t xml:space="preserve">The </w:t>
      </w:r>
      <w:proofErr w:type="spellStart"/>
      <w:r w:rsidRPr="0038744D">
        <w:rPr>
          <w:rFonts w:ascii="Arial" w:eastAsia="Times New Roman" w:hAnsi="Arial" w:cs="Arial"/>
          <w:b/>
          <w:bCs/>
          <w:color w:val="000000"/>
        </w:rPr>
        <w:t>Exosystem</w:t>
      </w:r>
      <w:proofErr w:type="spellEnd"/>
      <w:r w:rsidRPr="0038744D">
        <w:rPr>
          <w:rFonts w:ascii="Arial" w:eastAsia="Times New Roman" w:hAnsi="Arial" w:cs="Arial"/>
          <w:b/>
          <w:bCs/>
          <w:color w:val="000000"/>
        </w:rPr>
        <w:t>: </w:t>
      </w:r>
      <w:r w:rsidRPr="0038744D">
        <w:rPr>
          <w:rFonts w:ascii="Arial" w:eastAsia="Times New Roman" w:hAnsi="Arial" w:cs="Arial"/>
          <w:color w:val="000000"/>
        </w:rPr>
        <w:t>Refers to the setting a person is in</w:t>
      </w:r>
      <w:r w:rsidR="00082E28" w:rsidRPr="00F24F4A">
        <w:rPr>
          <w:rFonts w:ascii="Arial" w:eastAsia="Times New Roman" w:hAnsi="Arial" w:cs="Arial"/>
          <w:color w:val="000000"/>
        </w:rPr>
        <w:t xml:space="preserve">. </w:t>
      </w:r>
    </w:p>
    <w:p w14:paraId="4D8264D1" w14:textId="73F5F2F3" w:rsidR="00AA5FD9" w:rsidRPr="0038744D" w:rsidRDefault="00AA5FD9" w:rsidP="00177375">
      <w:pPr>
        <w:shd w:val="clear" w:color="auto" w:fill="FFFFFF"/>
        <w:spacing w:after="0" w:line="240" w:lineRule="auto"/>
        <w:jc w:val="both"/>
        <w:textAlignment w:val="baseline"/>
        <w:rPr>
          <w:rFonts w:ascii="Arial" w:eastAsia="Times New Roman" w:hAnsi="Arial" w:cs="Arial"/>
          <w:color w:val="000000"/>
        </w:rPr>
      </w:pPr>
      <w:r w:rsidRPr="0038744D">
        <w:rPr>
          <w:rFonts w:ascii="Arial" w:eastAsia="Times New Roman" w:hAnsi="Arial" w:cs="Arial"/>
          <w:b/>
          <w:bCs/>
          <w:color w:val="000000"/>
        </w:rPr>
        <w:t>The Macrosystem:</w:t>
      </w:r>
      <w:r w:rsidRPr="0038744D">
        <w:rPr>
          <w:rFonts w:ascii="Arial" w:eastAsia="Times New Roman" w:hAnsi="Arial" w:cs="Arial"/>
          <w:color w:val="000000"/>
        </w:rPr>
        <w:t xml:space="preserve"> Refers to the </w:t>
      </w:r>
      <w:r w:rsidR="00EB635C" w:rsidRPr="00F24F4A">
        <w:rPr>
          <w:rFonts w:ascii="Arial" w:eastAsia="Times New Roman" w:hAnsi="Arial" w:cs="Arial"/>
          <w:color w:val="000000"/>
        </w:rPr>
        <w:t>larger society- its values, laws,</w:t>
      </w:r>
      <w:r w:rsidR="00C06B14" w:rsidRPr="00F24F4A">
        <w:rPr>
          <w:rFonts w:ascii="Arial" w:eastAsia="Times New Roman" w:hAnsi="Arial" w:cs="Arial"/>
          <w:color w:val="000000"/>
        </w:rPr>
        <w:t xml:space="preserve"> </w:t>
      </w:r>
      <w:r w:rsidR="00EB635C" w:rsidRPr="00F24F4A">
        <w:rPr>
          <w:rFonts w:ascii="Arial" w:eastAsia="Times New Roman" w:hAnsi="Arial" w:cs="Arial"/>
          <w:color w:val="000000"/>
        </w:rPr>
        <w:t>conventions</w:t>
      </w:r>
      <w:r w:rsidR="00C06B14" w:rsidRPr="00F24F4A">
        <w:rPr>
          <w:rFonts w:ascii="Arial" w:eastAsia="Times New Roman" w:hAnsi="Arial" w:cs="Arial"/>
          <w:color w:val="000000"/>
        </w:rPr>
        <w:t xml:space="preserve"> and traditions  </w:t>
      </w:r>
      <w:r w:rsidR="00235051" w:rsidRPr="00F24F4A">
        <w:rPr>
          <w:noProof/>
        </w:rPr>
        <w:t xml:space="preserve"> </w:t>
      </w:r>
    </w:p>
    <w:p w14:paraId="00034D5E" w14:textId="70106A81" w:rsidR="00E7037D" w:rsidRDefault="000E3690" w:rsidP="00E7037D">
      <w:pPr>
        <w:shd w:val="clear" w:color="auto" w:fill="FFFFFF"/>
        <w:spacing w:after="0" w:line="240" w:lineRule="auto"/>
        <w:jc w:val="both"/>
        <w:textAlignment w:val="baseline"/>
        <w:rPr>
          <w:rFonts w:ascii="Arial" w:eastAsia="Times New Roman" w:hAnsi="Arial" w:cs="Arial"/>
          <w:bCs/>
          <w:color w:val="000000"/>
        </w:rPr>
      </w:pPr>
      <w:r>
        <w:rPr>
          <w:rFonts w:ascii="Arial" w:eastAsia="Times New Roman" w:hAnsi="Arial" w:cs="Arial"/>
          <w:bCs/>
          <w:color w:val="000000"/>
        </w:rPr>
        <w:t xml:space="preserve">Understanding </w:t>
      </w:r>
      <w:r w:rsidR="00DD076F">
        <w:rPr>
          <w:rFonts w:ascii="Arial" w:eastAsia="Times New Roman" w:hAnsi="Arial" w:cs="Arial"/>
          <w:bCs/>
          <w:color w:val="000000"/>
        </w:rPr>
        <w:t xml:space="preserve">the influences </w:t>
      </w:r>
      <w:r w:rsidR="00427431">
        <w:rPr>
          <w:rFonts w:ascii="Arial" w:eastAsia="Times New Roman" w:hAnsi="Arial" w:cs="Arial"/>
          <w:bCs/>
          <w:color w:val="000000"/>
        </w:rPr>
        <w:t xml:space="preserve">and different circumstances in which </w:t>
      </w:r>
      <w:r w:rsidR="00BC670A">
        <w:rPr>
          <w:rFonts w:ascii="Arial" w:eastAsia="Times New Roman" w:hAnsi="Arial" w:cs="Arial"/>
          <w:bCs/>
          <w:color w:val="000000"/>
        </w:rPr>
        <w:t xml:space="preserve">children live and how they are brought up are important </w:t>
      </w:r>
      <w:r w:rsidR="00657859">
        <w:rPr>
          <w:rFonts w:ascii="Arial" w:eastAsia="Times New Roman" w:hAnsi="Arial" w:cs="Arial"/>
          <w:bCs/>
          <w:color w:val="000000"/>
        </w:rPr>
        <w:t xml:space="preserve">on how children develop. </w:t>
      </w:r>
      <w:r w:rsidR="00533BD1">
        <w:rPr>
          <w:rFonts w:ascii="Arial" w:eastAsia="Times New Roman" w:hAnsi="Arial" w:cs="Arial"/>
          <w:bCs/>
          <w:color w:val="000000"/>
        </w:rPr>
        <w:t xml:space="preserve">Stability and home location </w:t>
      </w:r>
      <w:r w:rsidR="00634DE4">
        <w:rPr>
          <w:rFonts w:ascii="Arial" w:eastAsia="Times New Roman" w:hAnsi="Arial" w:cs="Arial"/>
          <w:bCs/>
          <w:color w:val="000000"/>
        </w:rPr>
        <w:t xml:space="preserve">are factors that influence the experience </w:t>
      </w:r>
      <w:r w:rsidR="001D0152">
        <w:rPr>
          <w:rFonts w:ascii="Arial" w:eastAsia="Times New Roman" w:hAnsi="Arial" w:cs="Arial"/>
          <w:bCs/>
          <w:color w:val="000000"/>
        </w:rPr>
        <w:t>the child</w:t>
      </w:r>
      <w:r w:rsidR="005968E8">
        <w:rPr>
          <w:rFonts w:ascii="Arial" w:eastAsia="Times New Roman" w:hAnsi="Arial" w:cs="Arial"/>
          <w:bCs/>
          <w:color w:val="000000"/>
        </w:rPr>
        <w:t xml:space="preserve"> </w:t>
      </w:r>
      <w:r w:rsidR="00297609">
        <w:rPr>
          <w:rFonts w:ascii="Arial" w:eastAsia="Times New Roman" w:hAnsi="Arial" w:cs="Arial"/>
          <w:bCs/>
          <w:color w:val="000000"/>
        </w:rPr>
        <w:t xml:space="preserve">has. As practitioners </w:t>
      </w:r>
      <w:r w:rsidR="004F67E0">
        <w:rPr>
          <w:rFonts w:ascii="Arial" w:eastAsia="Times New Roman" w:hAnsi="Arial" w:cs="Arial"/>
          <w:bCs/>
          <w:color w:val="000000"/>
        </w:rPr>
        <w:t xml:space="preserve">giving the child a stability in routine </w:t>
      </w:r>
      <w:r w:rsidR="00B43CAD">
        <w:rPr>
          <w:rFonts w:ascii="Arial" w:eastAsia="Times New Roman" w:hAnsi="Arial" w:cs="Arial"/>
          <w:bCs/>
          <w:color w:val="000000"/>
        </w:rPr>
        <w:t xml:space="preserve">and </w:t>
      </w:r>
      <w:r w:rsidR="00CA0209">
        <w:rPr>
          <w:rFonts w:ascii="Arial" w:eastAsia="Times New Roman" w:hAnsi="Arial" w:cs="Arial"/>
          <w:bCs/>
          <w:color w:val="000000"/>
        </w:rPr>
        <w:t xml:space="preserve">building a </w:t>
      </w:r>
      <w:r w:rsidR="0035242E">
        <w:rPr>
          <w:rFonts w:ascii="Arial" w:eastAsia="Times New Roman" w:hAnsi="Arial" w:cs="Arial"/>
          <w:bCs/>
          <w:color w:val="000000"/>
        </w:rPr>
        <w:t xml:space="preserve">good communication with their </w:t>
      </w:r>
      <w:r w:rsidR="00BE3919">
        <w:rPr>
          <w:rFonts w:ascii="Arial" w:eastAsia="Times New Roman" w:hAnsi="Arial" w:cs="Arial"/>
          <w:bCs/>
          <w:color w:val="000000"/>
        </w:rPr>
        <w:t>microsystem</w:t>
      </w:r>
      <w:r w:rsidR="00E7037D">
        <w:rPr>
          <w:rFonts w:ascii="Arial" w:eastAsia="Times New Roman" w:hAnsi="Arial" w:cs="Arial"/>
          <w:bCs/>
          <w:color w:val="000000"/>
        </w:rPr>
        <w:t xml:space="preserve"> can provide an understanding of the individual needs of the child.</w:t>
      </w:r>
    </w:p>
    <w:p w14:paraId="52B90AB6" w14:textId="77777777" w:rsidR="00E7037D" w:rsidRDefault="00E7037D" w:rsidP="00E7037D">
      <w:pPr>
        <w:shd w:val="clear" w:color="auto" w:fill="FFFFFF"/>
        <w:spacing w:after="0" w:line="240" w:lineRule="auto"/>
        <w:jc w:val="both"/>
        <w:textAlignment w:val="baseline"/>
        <w:rPr>
          <w:rFonts w:ascii="Arial" w:eastAsia="Times New Roman" w:hAnsi="Arial" w:cs="Arial"/>
          <w:bCs/>
          <w:color w:val="000000"/>
        </w:rPr>
      </w:pPr>
    </w:p>
    <w:p w14:paraId="7583791E" w14:textId="77777777" w:rsidR="00E7037D" w:rsidRDefault="00E7037D" w:rsidP="00E7037D">
      <w:pPr>
        <w:shd w:val="clear" w:color="auto" w:fill="FFFFFF"/>
        <w:spacing w:after="0" w:line="240" w:lineRule="auto"/>
        <w:jc w:val="both"/>
        <w:textAlignment w:val="baseline"/>
        <w:rPr>
          <w:rFonts w:ascii="Arial" w:eastAsia="Times New Roman" w:hAnsi="Arial" w:cs="Arial"/>
          <w:bCs/>
          <w:color w:val="000000"/>
        </w:rPr>
      </w:pPr>
    </w:p>
    <w:p w14:paraId="0743397D" w14:textId="2408D9C4" w:rsidR="00BF38FA" w:rsidRPr="008329F8" w:rsidRDefault="005E676E" w:rsidP="008329F8">
      <w:pPr>
        <w:shd w:val="clear" w:color="auto" w:fill="FFFFFF"/>
        <w:spacing w:after="0" w:line="240" w:lineRule="auto"/>
        <w:jc w:val="both"/>
        <w:textAlignment w:val="baseline"/>
        <w:rPr>
          <w:rFonts w:ascii="Arial" w:eastAsia="Times New Roman" w:hAnsi="Arial" w:cs="Arial"/>
          <w:color w:val="000000"/>
        </w:rPr>
      </w:pPr>
      <w:r w:rsidRPr="008B7685">
        <w:rPr>
          <w:rFonts w:ascii="Arial" w:hAnsi="Arial" w:cs="Arial"/>
          <w:lang w:val="en"/>
        </w:rPr>
        <w:t xml:space="preserve"> </w:t>
      </w:r>
      <w:r w:rsidR="004F5D70" w:rsidRPr="008B7685">
        <w:rPr>
          <w:rFonts w:ascii="Arial" w:hAnsi="Arial" w:cs="Arial"/>
          <w:lang w:val="en"/>
        </w:rPr>
        <w:t xml:space="preserve">  </w:t>
      </w:r>
    </w:p>
    <w:p w14:paraId="477396CD" w14:textId="45AE8532" w:rsidR="00B324B3" w:rsidRDefault="006D4236">
      <w:pPr>
        <w:widowControl w:val="0"/>
        <w:autoSpaceDE w:val="0"/>
        <w:autoSpaceDN w:val="0"/>
        <w:adjustRightInd w:val="0"/>
        <w:spacing w:after="0" w:line="240" w:lineRule="auto"/>
        <w:rPr>
          <w:rFonts w:ascii="Arial" w:hAnsi="Arial" w:cs="Arial"/>
          <w:sz w:val="24"/>
          <w:szCs w:val="24"/>
          <w:lang w:val="en"/>
        </w:rPr>
      </w:pPr>
      <w:r>
        <w:rPr>
          <w:rFonts w:ascii="Arial" w:hAnsi="Arial" w:cs="Arial"/>
          <w:noProof/>
          <w:sz w:val="24"/>
          <w:szCs w:val="24"/>
          <w:lang w:val="en"/>
        </w:rPr>
        <w:lastRenderedPageBreak/>
        <mc:AlternateContent>
          <mc:Choice Requires="wps">
            <w:drawing>
              <wp:anchor distT="0" distB="0" distL="114300" distR="114300" simplePos="0" relativeHeight="251678720" behindDoc="0" locked="0" layoutInCell="1" allowOverlap="1" wp14:anchorId="5338BA16" wp14:editId="5C0C0CB9">
                <wp:simplePos x="0" y="0"/>
                <wp:positionH relativeFrom="column">
                  <wp:posOffset>0</wp:posOffset>
                </wp:positionH>
                <wp:positionV relativeFrom="paragraph">
                  <wp:posOffset>22860</wp:posOffset>
                </wp:positionV>
                <wp:extent cx="5897880" cy="548640"/>
                <wp:effectExtent l="0" t="0" r="26670" b="22860"/>
                <wp:wrapNone/>
                <wp:docPr id="17" name="Rectangle: Rounded Corners 17"/>
                <wp:cNvGraphicFramePr/>
                <a:graphic xmlns:a="http://schemas.openxmlformats.org/drawingml/2006/main">
                  <a:graphicData uri="http://schemas.microsoft.com/office/word/2010/wordprocessingShape">
                    <wps:wsp>
                      <wps:cNvSpPr/>
                      <wps:spPr>
                        <a:xfrm>
                          <a:off x="0" y="0"/>
                          <a:ext cx="5897880" cy="5486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73BC4F" w14:textId="40F2CA8C" w:rsidR="001F7284" w:rsidRPr="00E56E91" w:rsidRDefault="001F7284" w:rsidP="001F7284">
                            <w:pPr>
                              <w:jc w:val="center"/>
                              <w:rPr>
                                <w:rFonts w:ascii="Arial" w:hAnsi="Arial" w:cs="Arial"/>
                                <w:color w:val="000000" w:themeColor="text1"/>
                                <w:sz w:val="60"/>
                                <w:szCs w:val="60"/>
                              </w:rPr>
                            </w:pPr>
                            <w:r w:rsidRPr="00E56E91">
                              <w:rPr>
                                <w:rFonts w:ascii="Arial" w:hAnsi="Arial" w:cs="Arial"/>
                                <w:color w:val="000000" w:themeColor="text1"/>
                                <w:sz w:val="60"/>
                                <w:szCs w:val="60"/>
                              </w:rPr>
                              <w:t>Role of the adult.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38BA16" id="Rectangle: Rounded Corners 17" o:spid="_x0000_s1034" style="position:absolute;margin-left:0;margin-top:1.8pt;width:464.4pt;height:43.2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" fillcolor="#4472c4 [3204]" strokecolor="#1f3763 [1604]" strokeweight="1pt">
                <v:stroke joinstyle="miter"/>
                <v:textbox>
                  <w:txbxContent>
                    <w:p w14:paraId="7D73BC4F" w14:textId="40F2CA8C" w:rsidR="001F7284" w:rsidRPr="00E56E91" w:rsidRDefault="001F7284" w:rsidP="001F7284">
                      <w:pPr>
                        <w:jc w:val="center"/>
                        <w:rPr>
                          <w:rFonts w:ascii="Arial" w:hAnsi="Arial" w:cs="Arial"/>
                          <w:color w:val="000000" w:themeColor="text1"/>
                          <w:sz w:val="60"/>
                          <w:szCs w:val="60"/>
                        </w:rPr>
                      </w:pPr>
                      <w:r w:rsidRPr="00E56E91">
                        <w:rPr>
                          <w:rFonts w:ascii="Arial" w:hAnsi="Arial" w:cs="Arial"/>
                          <w:color w:val="000000" w:themeColor="text1"/>
                          <w:sz w:val="60"/>
                          <w:szCs w:val="60"/>
                        </w:rPr>
                        <w:t>Role of the adult.</w:t>
                      </w:r>
                    </w:p>
                  </w:txbxContent>
                </v:textbox>
              </v:roundrect>
            </w:pict>
          </mc:Fallback>
        </mc:AlternateContent>
      </w:r>
    </w:p>
    <w:p w14:paraId="4CB86BFB" w14:textId="77777777" w:rsidR="00B324B3" w:rsidRDefault="00B324B3">
      <w:pPr>
        <w:widowControl w:val="0"/>
        <w:autoSpaceDE w:val="0"/>
        <w:autoSpaceDN w:val="0"/>
        <w:adjustRightInd w:val="0"/>
        <w:spacing w:after="0" w:line="240" w:lineRule="auto"/>
        <w:rPr>
          <w:rFonts w:ascii="Arial" w:hAnsi="Arial" w:cs="Arial"/>
          <w:sz w:val="24"/>
          <w:szCs w:val="24"/>
          <w:lang w:val="en"/>
        </w:rPr>
      </w:pPr>
    </w:p>
    <w:p w14:paraId="35367A91" w14:textId="77777777" w:rsidR="00B324B3" w:rsidRDefault="00B324B3">
      <w:pPr>
        <w:widowControl w:val="0"/>
        <w:autoSpaceDE w:val="0"/>
        <w:autoSpaceDN w:val="0"/>
        <w:adjustRightInd w:val="0"/>
        <w:spacing w:after="0" w:line="240" w:lineRule="auto"/>
        <w:rPr>
          <w:rFonts w:ascii="Arial" w:hAnsi="Arial" w:cs="Arial"/>
          <w:sz w:val="24"/>
          <w:szCs w:val="24"/>
          <w:lang w:val="en"/>
        </w:rPr>
      </w:pPr>
    </w:p>
    <w:p w14:paraId="1A9AB481" w14:textId="77777777" w:rsidR="00B324B3" w:rsidRDefault="00B324B3">
      <w:pPr>
        <w:widowControl w:val="0"/>
        <w:autoSpaceDE w:val="0"/>
        <w:autoSpaceDN w:val="0"/>
        <w:adjustRightInd w:val="0"/>
        <w:spacing w:after="0" w:line="240" w:lineRule="auto"/>
        <w:rPr>
          <w:rFonts w:ascii="Arial" w:hAnsi="Arial" w:cs="Arial"/>
          <w:sz w:val="24"/>
          <w:szCs w:val="24"/>
          <w:lang w:val="en"/>
        </w:rPr>
      </w:pPr>
    </w:p>
    <w:p w14:paraId="125E8912" w14:textId="17B0D16F" w:rsidR="00A32091" w:rsidRPr="009744AF" w:rsidRDefault="00D82E5E">
      <w:pPr>
        <w:widowControl w:val="0"/>
        <w:autoSpaceDE w:val="0"/>
        <w:autoSpaceDN w:val="0"/>
        <w:adjustRightInd w:val="0"/>
        <w:spacing w:after="0" w:line="240" w:lineRule="auto"/>
        <w:rPr>
          <w:rFonts w:ascii="Arial" w:hAnsi="Arial" w:cs="Arial"/>
          <w:lang w:val="en"/>
        </w:rPr>
      </w:pPr>
      <w:r w:rsidRPr="009744AF">
        <w:rPr>
          <w:rFonts w:ascii="Arial" w:hAnsi="Arial" w:cs="Arial"/>
          <w:lang w:val="en"/>
        </w:rPr>
        <w:t>P</w:t>
      </w:r>
      <w:r w:rsidR="00006C5A" w:rsidRPr="009744AF">
        <w:rPr>
          <w:rFonts w:ascii="Arial" w:hAnsi="Arial" w:cs="Arial"/>
          <w:lang w:val="en"/>
        </w:rPr>
        <w:t xml:space="preserve">ractitioners need to </w:t>
      </w:r>
      <w:r w:rsidR="00E73356" w:rsidRPr="009744AF">
        <w:rPr>
          <w:rFonts w:ascii="Arial" w:hAnsi="Arial" w:cs="Arial"/>
          <w:lang w:val="en"/>
        </w:rPr>
        <w:t>build a good relationship wi</w:t>
      </w:r>
      <w:r w:rsidR="0000313E" w:rsidRPr="009744AF">
        <w:rPr>
          <w:rFonts w:ascii="Arial" w:hAnsi="Arial" w:cs="Arial"/>
          <w:lang w:val="en"/>
        </w:rPr>
        <w:t>th the child</w:t>
      </w:r>
      <w:r w:rsidR="007B0BF6" w:rsidRPr="009744AF">
        <w:rPr>
          <w:rFonts w:ascii="Arial" w:hAnsi="Arial" w:cs="Arial"/>
          <w:lang w:val="en"/>
        </w:rPr>
        <w:t>,</w:t>
      </w:r>
      <w:r w:rsidR="00466623" w:rsidRPr="009744AF">
        <w:rPr>
          <w:rFonts w:ascii="Arial" w:hAnsi="Arial" w:cs="Arial"/>
          <w:lang w:val="en"/>
        </w:rPr>
        <w:t xml:space="preserve"> and their parents</w:t>
      </w:r>
      <w:r w:rsidR="0068021F" w:rsidRPr="009744AF">
        <w:rPr>
          <w:rFonts w:ascii="Arial" w:hAnsi="Arial" w:cs="Arial"/>
          <w:lang w:val="en"/>
        </w:rPr>
        <w:t xml:space="preserve"> </w:t>
      </w:r>
      <w:r w:rsidR="007B0BF6" w:rsidRPr="009744AF">
        <w:rPr>
          <w:rFonts w:ascii="Arial" w:hAnsi="Arial" w:cs="Arial"/>
          <w:lang w:val="en"/>
        </w:rPr>
        <w:t xml:space="preserve">during a </w:t>
      </w:r>
      <w:r w:rsidR="006B2A28" w:rsidRPr="009744AF">
        <w:rPr>
          <w:rFonts w:ascii="Arial" w:hAnsi="Arial" w:cs="Arial"/>
          <w:lang w:val="en"/>
        </w:rPr>
        <w:t>transition</w:t>
      </w:r>
      <w:r w:rsidR="007B0BF6" w:rsidRPr="009744AF">
        <w:rPr>
          <w:rFonts w:ascii="Arial" w:hAnsi="Arial" w:cs="Arial"/>
          <w:lang w:val="en"/>
        </w:rPr>
        <w:t xml:space="preserve"> it can be very </w:t>
      </w:r>
      <w:r w:rsidR="0029559B" w:rsidRPr="009744AF">
        <w:rPr>
          <w:rFonts w:ascii="Arial" w:hAnsi="Arial" w:cs="Arial"/>
          <w:lang w:val="en"/>
        </w:rPr>
        <w:t>stressful</w:t>
      </w:r>
      <w:r w:rsidR="007B0BF6" w:rsidRPr="009744AF">
        <w:rPr>
          <w:rFonts w:ascii="Arial" w:hAnsi="Arial" w:cs="Arial"/>
          <w:lang w:val="en"/>
        </w:rPr>
        <w:t xml:space="preserve"> for the child</w:t>
      </w:r>
      <w:r w:rsidR="0068021F" w:rsidRPr="009744AF">
        <w:rPr>
          <w:rFonts w:ascii="Arial" w:hAnsi="Arial" w:cs="Arial"/>
          <w:lang w:val="en"/>
        </w:rPr>
        <w:t xml:space="preserve"> and the</w:t>
      </w:r>
      <w:r w:rsidR="0029559B" w:rsidRPr="009744AF">
        <w:rPr>
          <w:rFonts w:ascii="Arial" w:hAnsi="Arial" w:cs="Arial"/>
          <w:lang w:val="en"/>
        </w:rPr>
        <w:t>ir</w:t>
      </w:r>
      <w:r w:rsidR="0068021F" w:rsidRPr="009744AF">
        <w:rPr>
          <w:rFonts w:ascii="Arial" w:hAnsi="Arial" w:cs="Arial"/>
          <w:lang w:val="en"/>
        </w:rPr>
        <w:t xml:space="preserve"> parent</w:t>
      </w:r>
      <w:r w:rsidR="0029559B" w:rsidRPr="009744AF">
        <w:rPr>
          <w:rFonts w:ascii="Arial" w:hAnsi="Arial" w:cs="Arial"/>
          <w:lang w:val="en"/>
        </w:rPr>
        <w:t>s</w:t>
      </w:r>
      <w:r w:rsidR="007B0BF6" w:rsidRPr="009744AF">
        <w:rPr>
          <w:rFonts w:ascii="Arial" w:hAnsi="Arial" w:cs="Arial"/>
          <w:lang w:val="en"/>
        </w:rPr>
        <w:t xml:space="preserve"> </w:t>
      </w:r>
      <w:r w:rsidR="00AD1CA4" w:rsidRPr="009744AF">
        <w:rPr>
          <w:rFonts w:ascii="Arial" w:hAnsi="Arial" w:cs="Arial"/>
          <w:lang w:val="en"/>
        </w:rPr>
        <w:t xml:space="preserve">to make these changes </w:t>
      </w:r>
      <w:r w:rsidR="00466412" w:rsidRPr="009744AF">
        <w:rPr>
          <w:rFonts w:ascii="Arial" w:hAnsi="Arial" w:cs="Arial"/>
          <w:lang w:val="en"/>
        </w:rPr>
        <w:t xml:space="preserve">however </w:t>
      </w:r>
      <w:r w:rsidR="003715E8" w:rsidRPr="009744AF">
        <w:rPr>
          <w:rFonts w:ascii="Arial" w:hAnsi="Arial" w:cs="Arial"/>
          <w:lang w:val="en"/>
        </w:rPr>
        <w:t xml:space="preserve">making the child </w:t>
      </w:r>
      <w:r w:rsidR="00984906" w:rsidRPr="009744AF">
        <w:rPr>
          <w:rFonts w:ascii="Arial" w:hAnsi="Arial" w:cs="Arial"/>
          <w:lang w:val="en"/>
        </w:rPr>
        <w:t>comfortable</w:t>
      </w:r>
      <w:r w:rsidR="00620AA3" w:rsidRPr="009744AF">
        <w:rPr>
          <w:rFonts w:ascii="Arial" w:hAnsi="Arial" w:cs="Arial"/>
          <w:lang w:val="en"/>
        </w:rPr>
        <w:t>,</w:t>
      </w:r>
      <w:r w:rsidR="00D603AF" w:rsidRPr="009744AF">
        <w:rPr>
          <w:rFonts w:ascii="Arial" w:hAnsi="Arial" w:cs="Arial"/>
          <w:lang w:val="en"/>
        </w:rPr>
        <w:t xml:space="preserve"> finding out what the child’s interest</w:t>
      </w:r>
      <w:r w:rsidR="00D14AE3" w:rsidRPr="009744AF">
        <w:rPr>
          <w:rFonts w:ascii="Arial" w:hAnsi="Arial" w:cs="Arial"/>
          <w:lang w:val="en"/>
        </w:rPr>
        <w:t>, likes and dislikes can build the child’s self-esteem</w:t>
      </w:r>
      <w:r w:rsidR="00EE0B50" w:rsidRPr="009744AF">
        <w:rPr>
          <w:rFonts w:ascii="Arial" w:hAnsi="Arial" w:cs="Arial"/>
          <w:lang w:val="en"/>
        </w:rPr>
        <w:t xml:space="preserve"> and </w:t>
      </w:r>
      <w:r w:rsidR="00754585" w:rsidRPr="009744AF">
        <w:rPr>
          <w:rFonts w:ascii="Arial" w:hAnsi="Arial" w:cs="Arial"/>
          <w:lang w:val="en"/>
        </w:rPr>
        <w:t xml:space="preserve">feel </w:t>
      </w:r>
      <w:r w:rsidR="00032E7D" w:rsidRPr="009744AF">
        <w:rPr>
          <w:rFonts w:ascii="Arial" w:hAnsi="Arial" w:cs="Arial"/>
          <w:lang w:val="en"/>
        </w:rPr>
        <w:t>secure</w:t>
      </w:r>
      <w:r w:rsidR="00E90031" w:rsidRPr="009744AF">
        <w:rPr>
          <w:rFonts w:ascii="Arial" w:hAnsi="Arial" w:cs="Arial"/>
          <w:lang w:val="en"/>
        </w:rPr>
        <w:t>.</w:t>
      </w:r>
      <w:r w:rsidR="007B638D" w:rsidRPr="009744AF">
        <w:rPr>
          <w:rFonts w:ascii="Arial" w:hAnsi="Arial" w:cs="Arial"/>
          <w:lang w:val="en"/>
        </w:rPr>
        <w:t xml:space="preserve"> Parents are the child’s first and most important educators and </w:t>
      </w:r>
      <w:r w:rsidR="00F73687" w:rsidRPr="009744AF">
        <w:rPr>
          <w:rFonts w:ascii="Arial" w:hAnsi="Arial" w:cs="Arial"/>
          <w:lang w:val="en"/>
        </w:rPr>
        <w:t>should</w:t>
      </w:r>
      <w:r w:rsidR="007B638D" w:rsidRPr="009744AF">
        <w:rPr>
          <w:rFonts w:ascii="Arial" w:hAnsi="Arial" w:cs="Arial"/>
          <w:lang w:val="en"/>
        </w:rPr>
        <w:t xml:space="preserve"> therefore </w:t>
      </w:r>
      <w:r w:rsidR="005745F0" w:rsidRPr="009744AF">
        <w:rPr>
          <w:rFonts w:ascii="Arial" w:hAnsi="Arial" w:cs="Arial"/>
          <w:lang w:val="en"/>
        </w:rPr>
        <w:t>be involved in their early years</w:t>
      </w:r>
      <w:r w:rsidR="00E17C7D" w:rsidRPr="009744AF">
        <w:rPr>
          <w:rFonts w:ascii="Arial" w:hAnsi="Arial" w:cs="Arial"/>
          <w:lang w:val="en"/>
        </w:rPr>
        <w:t xml:space="preserve"> learning experiences</w:t>
      </w:r>
      <w:r w:rsidR="007F2994" w:rsidRPr="009744AF">
        <w:rPr>
          <w:rFonts w:ascii="Arial" w:hAnsi="Arial" w:cs="Arial"/>
          <w:lang w:val="en"/>
        </w:rPr>
        <w:t xml:space="preserve">, </w:t>
      </w:r>
      <w:r w:rsidR="00B41816" w:rsidRPr="009744AF">
        <w:rPr>
          <w:rFonts w:ascii="Arial" w:hAnsi="Arial" w:cs="Arial"/>
          <w:lang w:val="en"/>
        </w:rPr>
        <w:t>this can be done by informing the parents with the</w:t>
      </w:r>
      <w:r w:rsidR="001D4A02" w:rsidRPr="009744AF">
        <w:rPr>
          <w:rFonts w:ascii="Arial" w:hAnsi="Arial" w:cs="Arial"/>
          <w:lang w:val="en"/>
        </w:rPr>
        <w:t>ir</w:t>
      </w:r>
      <w:r w:rsidR="00B41816" w:rsidRPr="009744AF">
        <w:rPr>
          <w:rFonts w:ascii="Arial" w:hAnsi="Arial" w:cs="Arial"/>
          <w:lang w:val="en"/>
        </w:rPr>
        <w:t xml:space="preserve"> progress or their work</w:t>
      </w:r>
      <w:r w:rsidR="00E060CE" w:rsidRPr="009744AF">
        <w:rPr>
          <w:rFonts w:ascii="Arial" w:hAnsi="Arial" w:cs="Arial"/>
          <w:lang w:val="en"/>
        </w:rPr>
        <w:t xml:space="preserve"> and by</w:t>
      </w:r>
      <w:r w:rsidR="00B41816" w:rsidRPr="009744AF">
        <w:rPr>
          <w:rFonts w:ascii="Arial" w:hAnsi="Arial" w:cs="Arial"/>
          <w:lang w:val="en"/>
        </w:rPr>
        <w:t xml:space="preserve"> celebrat</w:t>
      </w:r>
      <w:r w:rsidR="00E060CE" w:rsidRPr="009744AF">
        <w:rPr>
          <w:rFonts w:ascii="Arial" w:hAnsi="Arial" w:cs="Arial"/>
          <w:lang w:val="en"/>
        </w:rPr>
        <w:t>ing</w:t>
      </w:r>
      <w:r w:rsidR="00B41816" w:rsidRPr="009744AF">
        <w:rPr>
          <w:rFonts w:ascii="Arial" w:hAnsi="Arial" w:cs="Arial"/>
          <w:lang w:val="en"/>
        </w:rPr>
        <w:t xml:space="preserve"> their </w:t>
      </w:r>
      <w:r w:rsidR="00D736CE" w:rsidRPr="009744AF">
        <w:rPr>
          <w:rFonts w:ascii="Arial" w:hAnsi="Arial" w:cs="Arial"/>
          <w:lang w:val="en"/>
        </w:rPr>
        <w:t>achievements</w:t>
      </w:r>
      <w:r w:rsidR="00F73687" w:rsidRPr="009744AF">
        <w:rPr>
          <w:rFonts w:ascii="Arial" w:hAnsi="Arial" w:cs="Arial"/>
          <w:lang w:val="en"/>
        </w:rPr>
        <w:t>.</w:t>
      </w:r>
      <w:r w:rsidR="00982D8B" w:rsidRPr="009744AF">
        <w:rPr>
          <w:rFonts w:ascii="Arial" w:hAnsi="Arial" w:cs="Arial"/>
          <w:lang w:val="en"/>
        </w:rPr>
        <w:t xml:space="preserve"> </w:t>
      </w:r>
      <w:r w:rsidR="009E335D" w:rsidRPr="009744AF">
        <w:rPr>
          <w:rFonts w:ascii="Arial" w:hAnsi="Arial" w:cs="Arial"/>
          <w:lang w:val="en"/>
        </w:rPr>
        <w:t>According to Doherty and Hu</w:t>
      </w:r>
      <w:r w:rsidR="001541B1" w:rsidRPr="009744AF">
        <w:rPr>
          <w:rFonts w:ascii="Arial" w:hAnsi="Arial" w:cs="Arial"/>
          <w:lang w:val="en"/>
        </w:rPr>
        <w:t>ghes, (</w:t>
      </w:r>
      <w:r w:rsidR="00CA3917" w:rsidRPr="009744AF">
        <w:rPr>
          <w:rFonts w:ascii="Arial" w:hAnsi="Arial" w:cs="Arial"/>
          <w:lang w:val="en"/>
        </w:rPr>
        <w:t>2009) t</w:t>
      </w:r>
      <w:r w:rsidR="003744B5" w:rsidRPr="009744AF">
        <w:rPr>
          <w:rFonts w:ascii="Arial" w:hAnsi="Arial" w:cs="Arial"/>
          <w:lang w:val="en"/>
        </w:rPr>
        <w:t xml:space="preserve">he children of parents who show love and care </w:t>
      </w:r>
      <w:r w:rsidR="008B2CAF" w:rsidRPr="009744AF">
        <w:rPr>
          <w:rFonts w:ascii="Arial" w:hAnsi="Arial" w:cs="Arial"/>
          <w:lang w:val="en"/>
        </w:rPr>
        <w:t xml:space="preserve">are secure in themselves and know how to return affection. Harsh parents are confusing </w:t>
      </w:r>
      <w:r w:rsidR="00DE3D18" w:rsidRPr="009744AF">
        <w:rPr>
          <w:rFonts w:ascii="Arial" w:hAnsi="Arial" w:cs="Arial"/>
          <w:lang w:val="en"/>
        </w:rPr>
        <w:t>for children and make the learning of socially accepted norms diffi</w:t>
      </w:r>
      <w:r w:rsidR="009E335D" w:rsidRPr="009744AF">
        <w:rPr>
          <w:rFonts w:ascii="Arial" w:hAnsi="Arial" w:cs="Arial"/>
          <w:lang w:val="en"/>
        </w:rPr>
        <w:t>cult.</w:t>
      </w:r>
      <w:r w:rsidR="00477324" w:rsidRPr="009744AF">
        <w:rPr>
          <w:rFonts w:ascii="Arial" w:hAnsi="Arial" w:cs="Arial"/>
          <w:lang w:val="en"/>
        </w:rPr>
        <w:t xml:space="preserve"> </w:t>
      </w:r>
    </w:p>
    <w:p w14:paraId="27C373F1" w14:textId="77777777" w:rsidR="00235AD1" w:rsidRDefault="00235AD1">
      <w:pPr>
        <w:widowControl w:val="0"/>
        <w:autoSpaceDE w:val="0"/>
        <w:autoSpaceDN w:val="0"/>
        <w:adjustRightInd w:val="0"/>
        <w:spacing w:after="0" w:line="240" w:lineRule="auto"/>
        <w:rPr>
          <w:rFonts w:ascii="Arial" w:hAnsi="Arial" w:cs="Arial"/>
          <w:lang w:val="en"/>
        </w:rPr>
      </w:pPr>
    </w:p>
    <w:p w14:paraId="313E015D" w14:textId="10669938" w:rsidR="008329F8" w:rsidRPr="00235AD1" w:rsidRDefault="00477324">
      <w:pPr>
        <w:widowControl w:val="0"/>
        <w:autoSpaceDE w:val="0"/>
        <w:autoSpaceDN w:val="0"/>
        <w:adjustRightInd w:val="0"/>
        <w:spacing w:after="0" w:line="240" w:lineRule="auto"/>
        <w:rPr>
          <w:rFonts w:ascii="Arial" w:hAnsi="Arial" w:cs="Arial"/>
          <w:color w:val="000000"/>
          <w:shd w:val="clear" w:color="auto" w:fill="FFFFFF"/>
        </w:rPr>
      </w:pPr>
      <w:r w:rsidRPr="009744AF">
        <w:rPr>
          <w:rFonts w:ascii="Arial" w:hAnsi="Arial" w:cs="Arial"/>
          <w:lang w:val="en"/>
        </w:rPr>
        <w:t xml:space="preserve">Practitioners </w:t>
      </w:r>
      <w:r w:rsidR="005C690A" w:rsidRPr="009744AF">
        <w:rPr>
          <w:rFonts w:ascii="Arial" w:hAnsi="Arial" w:cs="Arial"/>
          <w:lang w:val="en"/>
        </w:rPr>
        <w:t>need</w:t>
      </w:r>
      <w:r w:rsidR="00FD01C7" w:rsidRPr="009744AF">
        <w:rPr>
          <w:rFonts w:ascii="Arial" w:hAnsi="Arial" w:cs="Arial"/>
          <w:lang w:val="en"/>
        </w:rPr>
        <w:t xml:space="preserve"> to spend time with the children who feel insecure </w:t>
      </w:r>
      <w:r w:rsidR="009619A5" w:rsidRPr="009744AF">
        <w:rPr>
          <w:rFonts w:ascii="Arial" w:hAnsi="Arial" w:cs="Arial"/>
          <w:lang w:val="en"/>
        </w:rPr>
        <w:t xml:space="preserve">in a new setting and emotionally </w:t>
      </w:r>
      <w:r w:rsidR="005C690A" w:rsidRPr="009744AF">
        <w:rPr>
          <w:rFonts w:ascii="Arial" w:hAnsi="Arial" w:cs="Arial"/>
          <w:lang w:val="en"/>
        </w:rPr>
        <w:t>dependent</w:t>
      </w:r>
      <w:r w:rsidR="009619A5" w:rsidRPr="009744AF">
        <w:rPr>
          <w:rFonts w:ascii="Arial" w:hAnsi="Arial" w:cs="Arial"/>
          <w:lang w:val="en"/>
        </w:rPr>
        <w:t xml:space="preserve"> on</w:t>
      </w:r>
      <w:r w:rsidR="00992490" w:rsidRPr="009744AF">
        <w:rPr>
          <w:rFonts w:ascii="Arial" w:hAnsi="Arial" w:cs="Arial"/>
          <w:lang w:val="en"/>
        </w:rPr>
        <w:t xml:space="preserve"> an adult. According to Dowling</w:t>
      </w:r>
      <w:r w:rsidR="00430E96" w:rsidRPr="009744AF">
        <w:rPr>
          <w:rFonts w:ascii="Arial" w:hAnsi="Arial" w:cs="Arial"/>
          <w:lang w:val="en"/>
        </w:rPr>
        <w:t xml:space="preserve">,(2014) a key person is helpful for the child </w:t>
      </w:r>
      <w:r w:rsidR="00AC5A99" w:rsidRPr="009744AF">
        <w:rPr>
          <w:rFonts w:ascii="Arial" w:hAnsi="Arial" w:cs="Arial"/>
          <w:lang w:val="en"/>
        </w:rPr>
        <w:t xml:space="preserve">to reassure that they are never on their own, </w:t>
      </w:r>
      <w:r w:rsidR="005C690A" w:rsidRPr="009744AF">
        <w:rPr>
          <w:rFonts w:ascii="Arial" w:hAnsi="Arial" w:cs="Arial"/>
          <w:lang w:val="en"/>
        </w:rPr>
        <w:t>this reassures and prevents anxiety</w:t>
      </w:r>
      <w:r w:rsidR="00B266AA" w:rsidRPr="009744AF">
        <w:rPr>
          <w:rFonts w:ascii="Arial" w:hAnsi="Arial" w:cs="Arial"/>
          <w:lang w:val="en"/>
        </w:rPr>
        <w:t xml:space="preserve">, also </w:t>
      </w:r>
      <w:r w:rsidR="00777168" w:rsidRPr="009744AF">
        <w:rPr>
          <w:rFonts w:ascii="Arial" w:hAnsi="Arial" w:cs="Arial"/>
          <w:lang w:val="en"/>
        </w:rPr>
        <w:t xml:space="preserve">the child feels in control </w:t>
      </w:r>
      <w:r w:rsidR="00393D06" w:rsidRPr="009744AF">
        <w:rPr>
          <w:rFonts w:ascii="Arial" w:hAnsi="Arial" w:cs="Arial"/>
          <w:lang w:val="en"/>
        </w:rPr>
        <w:t xml:space="preserve">of their feeling when </w:t>
      </w:r>
      <w:r w:rsidR="00157C9E" w:rsidRPr="009744AF">
        <w:rPr>
          <w:rFonts w:ascii="Arial" w:hAnsi="Arial" w:cs="Arial"/>
          <w:lang w:val="en"/>
        </w:rPr>
        <w:t>he gets to know the pattern of the day.</w:t>
      </w:r>
      <w:r w:rsidR="00F73687" w:rsidRPr="009744AF">
        <w:rPr>
          <w:rFonts w:ascii="Arial" w:hAnsi="Arial" w:cs="Arial"/>
          <w:lang w:val="en"/>
        </w:rPr>
        <w:t xml:space="preserve"> </w:t>
      </w:r>
      <w:r w:rsidR="003C77B4" w:rsidRPr="009744AF">
        <w:rPr>
          <w:rFonts w:ascii="Arial" w:hAnsi="Arial" w:cs="Arial"/>
          <w:lang w:val="en"/>
        </w:rPr>
        <w:t xml:space="preserve">Children develop </w:t>
      </w:r>
      <w:r w:rsidR="00FC5151" w:rsidRPr="009744AF">
        <w:rPr>
          <w:rFonts w:ascii="Arial" w:hAnsi="Arial" w:cs="Arial"/>
          <w:lang w:val="en"/>
        </w:rPr>
        <w:t xml:space="preserve">in different </w:t>
      </w:r>
      <w:r w:rsidR="005D7ABD" w:rsidRPr="009744AF">
        <w:rPr>
          <w:rFonts w:ascii="Arial" w:hAnsi="Arial" w:cs="Arial"/>
          <w:lang w:val="en"/>
        </w:rPr>
        <w:t>rates,</w:t>
      </w:r>
      <w:r w:rsidR="00BA1815" w:rsidRPr="009744AF">
        <w:rPr>
          <w:rFonts w:ascii="Arial" w:hAnsi="Arial" w:cs="Arial"/>
          <w:lang w:val="en"/>
        </w:rPr>
        <w:t xml:space="preserve"> this requires them to allow to develop at their own pace</w:t>
      </w:r>
      <w:r w:rsidR="00BC49BB" w:rsidRPr="009744AF">
        <w:rPr>
          <w:rFonts w:ascii="Arial" w:hAnsi="Arial" w:cs="Arial"/>
          <w:lang w:val="en"/>
        </w:rPr>
        <w:t>. P</w:t>
      </w:r>
      <w:r w:rsidR="005D7ABD" w:rsidRPr="009744AF">
        <w:rPr>
          <w:rFonts w:ascii="Arial" w:hAnsi="Arial" w:cs="Arial"/>
          <w:lang w:val="en"/>
        </w:rPr>
        <w:t xml:space="preserve">ractitioners </w:t>
      </w:r>
      <w:r w:rsidR="0021192B" w:rsidRPr="009744AF">
        <w:rPr>
          <w:rFonts w:ascii="Arial" w:hAnsi="Arial" w:cs="Arial"/>
          <w:lang w:val="en"/>
        </w:rPr>
        <w:t xml:space="preserve">need to plan according to the child’s needs and skills </w:t>
      </w:r>
      <w:r w:rsidR="00C021DA" w:rsidRPr="009744AF">
        <w:rPr>
          <w:rFonts w:ascii="Arial" w:hAnsi="Arial" w:cs="Arial"/>
          <w:lang w:val="en"/>
        </w:rPr>
        <w:t>for the child to become a confident learner</w:t>
      </w:r>
      <w:r w:rsidR="00B726D3" w:rsidRPr="009744AF">
        <w:rPr>
          <w:rFonts w:ascii="Arial" w:hAnsi="Arial" w:cs="Arial"/>
          <w:lang w:val="en"/>
        </w:rPr>
        <w:t xml:space="preserve">. </w:t>
      </w:r>
      <w:r w:rsidR="009F08DF" w:rsidRPr="009744AF">
        <w:rPr>
          <w:rFonts w:ascii="Arial" w:hAnsi="Arial" w:cs="Arial"/>
          <w:lang w:val="en"/>
        </w:rPr>
        <w:t xml:space="preserve">The child’s </w:t>
      </w:r>
      <w:r w:rsidR="004A5BA2" w:rsidRPr="009744AF">
        <w:rPr>
          <w:rFonts w:ascii="Arial" w:hAnsi="Arial" w:cs="Arial"/>
          <w:lang w:val="en"/>
        </w:rPr>
        <w:t>experi</w:t>
      </w:r>
      <w:r w:rsidR="00EA5207" w:rsidRPr="009744AF">
        <w:rPr>
          <w:rFonts w:ascii="Arial" w:hAnsi="Arial" w:cs="Arial"/>
          <w:lang w:val="en"/>
        </w:rPr>
        <w:t>en</w:t>
      </w:r>
      <w:r w:rsidR="004A5BA2" w:rsidRPr="009744AF">
        <w:rPr>
          <w:rFonts w:ascii="Arial" w:hAnsi="Arial" w:cs="Arial"/>
          <w:lang w:val="en"/>
        </w:rPr>
        <w:t xml:space="preserve">ces </w:t>
      </w:r>
      <w:r w:rsidR="00EA5207" w:rsidRPr="009744AF">
        <w:rPr>
          <w:rFonts w:ascii="Arial" w:hAnsi="Arial" w:cs="Arial"/>
          <w:lang w:val="en"/>
        </w:rPr>
        <w:t>when</w:t>
      </w:r>
      <w:r w:rsidR="004A5BA2" w:rsidRPr="009744AF">
        <w:rPr>
          <w:rFonts w:ascii="Arial" w:hAnsi="Arial" w:cs="Arial"/>
          <w:lang w:val="en"/>
        </w:rPr>
        <w:t xml:space="preserve"> they enter the setting need</w:t>
      </w:r>
      <w:r w:rsidR="00EA5207" w:rsidRPr="009744AF">
        <w:rPr>
          <w:rFonts w:ascii="Arial" w:hAnsi="Arial" w:cs="Arial"/>
          <w:lang w:val="en"/>
        </w:rPr>
        <w:t xml:space="preserve"> to be </w:t>
      </w:r>
      <w:r w:rsidR="00E62A2C" w:rsidRPr="009744AF">
        <w:rPr>
          <w:rFonts w:ascii="Arial" w:hAnsi="Arial" w:cs="Arial"/>
          <w:lang w:val="en"/>
        </w:rPr>
        <w:t>recognized</w:t>
      </w:r>
      <w:r w:rsidR="00EA5207" w:rsidRPr="009744AF">
        <w:rPr>
          <w:rFonts w:ascii="Arial" w:hAnsi="Arial" w:cs="Arial"/>
          <w:lang w:val="en"/>
        </w:rPr>
        <w:t xml:space="preserve"> </w:t>
      </w:r>
      <w:r w:rsidR="000847D0" w:rsidRPr="009744AF">
        <w:rPr>
          <w:rFonts w:ascii="Arial" w:hAnsi="Arial" w:cs="Arial"/>
          <w:lang w:val="en"/>
        </w:rPr>
        <w:t>and considered this can be done by observing</w:t>
      </w:r>
      <w:r w:rsidR="00B5237A" w:rsidRPr="009744AF">
        <w:rPr>
          <w:rFonts w:ascii="Arial" w:hAnsi="Arial" w:cs="Arial"/>
          <w:lang w:val="en"/>
        </w:rPr>
        <w:t xml:space="preserve"> and recording the child</w:t>
      </w:r>
      <w:r w:rsidR="00CD684E" w:rsidRPr="009744AF">
        <w:rPr>
          <w:rFonts w:ascii="Arial" w:hAnsi="Arial" w:cs="Arial"/>
          <w:lang w:val="en"/>
        </w:rPr>
        <w:t xml:space="preserve"> </w:t>
      </w:r>
      <w:r w:rsidR="00A86F1B" w:rsidRPr="009744AF">
        <w:rPr>
          <w:rFonts w:ascii="Arial" w:hAnsi="Arial" w:cs="Arial"/>
          <w:lang w:val="en"/>
        </w:rPr>
        <w:t>and then evaluating the outcomes</w:t>
      </w:r>
      <w:r w:rsidR="00135D17" w:rsidRPr="009744AF">
        <w:rPr>
          <w:rFonts w:ascii="Arial" w:hAnsi="Arial" w:cs="Arial"/>
          <w:lang w:val="en"/>
        </w:rPr>
        <w:t>.</w:t>
      </w:r>
      <w:r w:rsidR="008329F8" w:rsidRPr="008329F8">
        <w:rPr>
          <w:rFonts w:ascii="Arial" w:hAnsi="Arial" w:cs="Arial"/>
          <w:color w:val="000000"/>
          <w:shd w:val="clear" w:color="auto" w:fill="FFFFFF"/>
        </w:rPr>
        <w:t xml:space="preserve"> </w:t>
      </w:r>
      <w:r w:rsidR="00235AD1">
        <w:rPr>
          <w:rStyle w:val="normaltextrun"/>
          <w:rFonts w:ascii="Arial" w:hAnsi="Arial" w:cs="Arial"/>
          <w:color w:val="000000"/>
          <w:shd w:val="clear" w:color="auto" w:fill="FFFFFF"/>
        </w:rPr>
        <w:t>Practitioners gain greater understanding the needs of the child when conducting observations. Children’s individual needs can be met by recognising their differences and acknowledging that they have the right to be treated with respect Leech, (2008).</w:t>
      </w:r>
      <w:r w:rsidR="008329F8">
        <w:rPr>
          <w:rStyle w:val="eop"/>
          <w:rFonts w:ascii="Arial" w:hAnsi="Arial" w:cs="Arial"/>
          <w:color w:val="000000"/>
          <w:shd w:val="clear" w:color="auto" w:fill="FFFFFF"/>
        </w:rPr>
        <w:t> </w:t>
      </w:r>
      <w:r w:rsidR="00135D17" w:rsidRPr="009744AF">
        <w:rPr>
          <w:rFonts w:ascii="Arial" w:hAnsi="Arial" w:cs="Arial"/>
          <w:lang w:val="en"/>
        </w:rPr>
        <w:t xml:space="preserve"> </w:t>
      </w:r>
    </w:p>
    <w:p w14:paraId="1F5E44BD" w14:textId="77777777" w:rsidR="005D0D26" w:rsidRDefault="00180480">
      <w:pPr>
        <w:widowControl w:val="0"/>
        <w:autoSpaceDE w:val="0"/>
        <w:autoSpaceDN w:val="0"/>
        <w:adjustRightInd w:val="0"/>
        <w:spacing w:after="0" w:line="240" w:lineRule="auto"/>
        <w:rPr>
          <w:rFonts w:ascii="Arial" w:hAnsi="Arial" w:cs="Arial"/>
          <w:shd w:val="clear" w:color="auto" w:fill="FFFFFF"/>
        </w:rPr>
      </w:pPr>
      <w:r w:rsidRPr="009744AF">
        <w:rPr>
          <w:rFonts w:ascii="Arial" w:hAnsi="Arial" w:cs="Arial"/>
          <w:lang w:val="en"/>
        </w:rPr>
        <w:t xml:space="preserve">Children need to have access to a variety </w:t>
      </w:r>
      <w:r w:rsidR="002A1D2D" w:rsidRPr="009744AF">
        <w:rPr>
          <w:rFonts w:ascii="Arial" w:hAnsi="Arial" w:cs="Arial"/>
          <w:lang w:val="en"/>
        </w:rPr>
        <w:t>of media to express themselves and opportunities</w:t>
      </w:r>
      <w:r w:rsidR="00E62A2C" w:rsidRPr="009744AF">
        <w:rPr>
          <w:rFonts w:ascii="Arial" w:hAnsi="Arial" w:cs="Arial"/>
          <w:lang w:val="en"/>
        </w:rPr>
        <w:t xml:space="preserve"> to apply their imagination </w:t>
      </w:r>
      <w:r w:rsidR="00395763" w:rsidRPr="009744AF">
        <w:rPr>
          <w:rFonts w:ascii="Arial" w:hAnsi="Arial" w:cs="Arial"/>
          <w:lang w:val="en"/>
        </w:rPr>
        <w:t>in a purposeful way.</w:t>
      </w:r>
      <w:r w:rsidR="00970315" w:rsidRPr="009744AF">
        <w:rPr>
          <w:rFonts w:ascii="Arial" w:hAnsi="Arial" w:cs="Arial"/>
          <w:lang w:val="en"/>
        </w:rPr>
        <w:t xml:space="preserve"> WAG</w:t>
      </w:r>
      <w:r w:rsidR="001B3BB0" w:rsidRPr="009744AF">
        <w:rPr>
          <w:rFonts w:ascii="Arial" w:hAnsi="Arial" w:cs="Arial"/>
          <w:lang w:val="en"/>
        </w:rPr>
        <w:t>, 2008.</w:t>
      </w:r>
      <w:r w:rsidR="00576A05" w:rsidRPr="009744AF">
        <w:rPr>
          <w:rFonts w:ascii="Arial" w:hAnsi="Arial" w:cs="Arial"/>
          <w:lang w:val="en"/>
        </w:rPr>
        <w:t xml:space="preserve"> As children learn new skills </w:t>
      </w:r>
      <w:r w:rsidR="00DF4E35" w:rsidRPr="009744AF">
        <w:rPr>
          <w:rFonts w:ascii="Arial" w:hAnsi="Arial" w:cs="Arial"/>
          <w:lang w:val="en"/>
        </w:rPr>
        <w:t xml:space="preserve">they should be given the </w:t>
      </w:r>
      <w:r w:rsidR="006B2A28" w:rsidRPr="009744AF">
        <w:rPr>
          <w:rFonts w:ascii="Arial" w:hAnsi="Arial" w:cs="Arial"/>
          <w:lang w:val="en"/>
        </w:rPr>
        <w:t xml:space="preserve">opportunities </w:t>
      </w:r>
      <w:r w:rsidR="001667F5" w:rsidRPr="009744AF">
        <w:rPr>
          <w:rFonts w:ascii="Arial" w:hAnsi="Arial" w:cs="Arial"/>
          <w:lang w:val="en"/>
        </w:rPr>
        <w:t xml:space="preserve">to practice them in different situation reflect and evaluate </w:t>
      </w:r>
      <w:r w:rsidR="00982FEC" w:rsidRPr="009744AF">
        <w:rPr>
          <w:rFonts w:ascii="Arial" w:hAnsi="Arial" w:cs="Arial"/>
          <w:lang w:val="en"/>
        </w:rPr>
        <w:t xml:space="preserve">their work, </w:t>
      </w:r>
      <w:r w:rsidR="00C14F87" w:rsidRPr="009744AF">
        <w:rPr>
          <w:rFonts w:ascii="Arial" w:hAnsi="Arial" w:cs="Arial"/>
          <w:lang w:val="en"/>
        </w:rPr>
        <w:t>children’s work should be respected</w:t>
      </w:r>
      <w:r w:rsidR="00970315" w:rsidRPr="009744AF">
        <w:rPr>
          <w:rFonts w:ascii="Arial" w:hAnsi="Arial" w:cs="Arial"/>
          <w:lang w:val="en"/>
        </w:rPr>
        <w:t>, valued and celebrated.</w:t>
      </w:r>
      <w:r w:rsidR="00DF4E35" w:rsidRPr="009744AF">
        <w:rPr>
          <w:rFonts w:ascii="Arial" w:hAnsi="Arial" w:cs="Arial"/>
          <w:lang w:val="en"/>
        </w:rPr>
        <w:t xml:space="preserve"> </w:t>
      </w:r>
      <w:r w:rsidR="001C6B80" w:rsidRPr="009744AF">
        <w:rPr>
          <w:rFonts w:ascii="Arial" w:hAnsi="Arial" w:cs="Arial"/>
          <w:shd w:val="clear" w:color="auto" w:fill="FFFFFF"/>
        </w:rPr>
        <w:t xml:space="preserve">Vygotsky’s concept of scaffolding is closely related to the concept of the zone of proximal development. Scaffolding refers to the temporary support given to a child by </w:t>
      </w:r>
      <w:r w:rsidR="002F3E14" w:rsidRPr="009744AF">
        <w:rPr>
          <w:rFonts w:ascii="Arial" w:hAnsi="Arial" w:cs="Arial"/>
          <w:shd w:val="clear" w:color="auto" w:fill="FFFFFF"/>
        </w:rPr>
        <w:t>M</w:t>
      </w:r>
      <w:r w:rsidR="001C6B80" w:rsidRPr="009744AF">
        <w:rPr>
          <w:rFonts w:ascii="Arial" w:hAnsi="Arial" w:cs="Arial"/>
          <w:shd w:val="clear" w:color="auto" w:fill="FFFFFF"/>
        </w:rPr>
        <w:t xml:space="preserve">ore </w:t>
      </w:r>
      <w:r w:rsidR="002F3E14" w:rsidRPr="009744AF">
        <w:rPr>
          <w:rFonts w:ascii="Arial" w:hAnsi="Arial" w:cs="Arial"/>
          <w:shd w:val="clear" w:color="auto" w:fill="FFFFFF"/>
        </w:rPr>
        <w:t>K</w:t>
      </w:r>
      <w:r w:rsidR="001C6B80" w:rsidRPr="009744AF">
        <w:rPr>
          <w:rFonts w:ascii="Arial" w:hAnsi="Arial" w:cs="Arial"/>
          <w:shd w:val="clear" w:color="auto" w:fill="FFFFFF"/>
        </w:rPr>
        <w:t xml:space="preserve">nowledgeable </w:t>
      </w:r>
      <w:r w:rsidR="002F3E14" w:rsidRPr="009744AF">
        <w:rPr>
          <w:rFonts w:ascii="Arial" w:hAnsi="Arial" w:cs="Arial"/>
          <w:shd w:val="clear" w:color="auto" w:fill="FFFFFF"/>
        </w:rPr>
        <w:t>O</w:t>
      </w:r>
      <w:r w:rsidR="001C6B80" w:rsidRPr="009744AF">
        <w:rPr>
          <w:rFonts w:ascii="Arial" w:hAnsi="Arial" w:cs="Arial"/>
          <w:shd w:val="clear" w:color="auto" w:fill="FFFFFF"/>
        </w:rPr>
        <w:t>thers, usually parents or teachers, that enable the child to perform a task until such time that the child can already perform the task independently</w:t>
      </w:r>
      <w:r w:rsidR="00811BA8" w:rsidRPr="009744AF">
        <w:rPr>
          <w:rFonts w:ascii="Arial" w:hAnsi="Arial" w:cs="Arial"/>
          <w:shd w:val="clear" w:color="auto" w:fill="FFFFFF"/>
        </w:rPr>
        <w:t>,</w:t>
      </w:r>
      <w:r w:rsidR="00771638" w:rsidRPr="009744AF">
        <w:rPr>
          <w:rFonts w:ascii="Arial" w:hAnsi="Arial" w:cs="Arial"/>
          <w:shd w:val="clear" w:color="auto" w:fill="FFFFFF"/>
        </w:rPr>
        <w:t xml:space="preserve"> (</w:t>
      </w:r>
      <w:r w:rsidR="00F63E5D" w:rsidRPr="009744AF">
        <w:rPr>
          <w:rFonts w:ascii="Arial" w:hAnsi="Arial" w:cs="Arial"/>
          <w:shd w:val="clear" w:color="auto" w:fill="FFFFFF"/>
        </w:rPr>
        <w:t>P</w:t>
      </w:r>
      <w:r w:rsidR="00771638" w:rsidRPr="009744AF">
        <w:rPr>
          <w:rFonts w:ascii="Arial" w:hAnsi="Arial" w:cs="Arial"/>
          <w:shd w:val="clear" w:color="auto" w:fill="FFFFFF"/>
        </w:rPr>
        <w:t>sychology notes 2018)</w:t>
      </w:r>
      <w:r w:rsidR="00811BA8" w:rsidRPr="009744AF">
        <w:rPr>
          <w:rFonts w:ascii="Arial" w:hAnsi="Arial" w:cs="Arial"/>
          <w:shd w:val="clear" w:color="auto" w:fill="FFFFFF"/>
        </w:rPr>
        <w:t>.</w:t>
      </w:r>
    </w:p>
    <w:p w14:paraId="29B96129" w14:textId="1768825F" w:rsidR="000E256E" w:rsidRPr="009744AF" w:rsidRDefault="00811BA8">
      <w:pPr>
        <w:widowControl w:val="0"/>
        <w:autoSpaceDE w:val="0"/>
        <w:autoSpaceDN w:val="0"/>
        <w:adjustRightInd w:val="0"/>
        <w:spacing w:after="0" w:line="240" w:lineRule="auto"/>
        <w:rPr>
          <w:rFonts w:ascii="Arial" w:hAnsi="Arial" w:cs="Arial"/>
          <w:lang w:val="en"/>
        </w:rPr>
      </w:pPr>
      <w:r w:rsidRPr="009744AF">
        <w:rPr>
          <w:rFonts w:ascii="Arial" w:hAnsi="Arial" w:cs="Arial"/>
          <w:lang w:val="en"/>
        </w:rPr>
        <w:t xml:space="preserve"> </w:t>
      </w:r>
      <w:r w:rsidR="000E256E" w:rsidRPr="009744AF">
        <w:rPr>
          <w:rFonts w:ascii="Arial" w:hAnsi="Arial" w:cs="Arial"/>
          <w:lang w:val="en"/>
        </w:rPr>
        <w:t xml:space="preserve"> </w:t>
      </w:r>
    </w:p>
    <w:p w14:paraId="72CCFA19" w14:textId="6AE20F56" w:rsidR="009744AF" w:rsidRDefault="00FF0561">
      <w:pPr>
        <w:widowControl w:val="0"/>
        <w:autoSpaceDE w:val="0"/>
        <w:autoSpaceDN w:val="0"/>
        <w:adjustRightInd w:val="0"/>
        <w:spacing w:after="0" w:line="240" w:lineRule="auto"/>
        <w:rPr>
          <w:rFonts w:ascii="Arial" w:hAnsi="Arial" w:cs="Arial"/>
          <w:lang w:val="en"/>
        </w:rPr>
      </w:pPr>
      <w:r w:rsidRPr="009744AF">
        <w:rPr>
          <w:noProof/>
        </w:rPr>
        <w:drawing>
          <wp:anchor distT="0" distB="0" distL="114300" distR="114300" simplePos="0" relativeHeight="251677696" behindDoc="0" locked="0" layoutInCell="1" allowOverlap="1" wp14:anchorId="362800A7" wp14:editId="0E87BB11">
            <wp:simplePos x="0" y="0"/>
            <wp:positionH relativeFrom="margin">
              <wp:align>left</wp:align>
            </wp:positionH>
            <wp:positionV relativeFrom="paragraph">
              <wp:posOffset>64770</wp:posOffset>
            </wp:positionV>
            <wp:extent cx="2651760" cy="1988820"/>
            <wp:effectExtent l="0" t="0" r="0" b="0"/>
            <wp:wrapSquare wrapText="bothSides"/>
            <wp:docPr id="15" name="Picture 15" descr="Image result for image of piaget'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mage of piaget's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1760" cy="198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FF7773" w:rsidRPr="009744AF">
        <w:rPr>
          <w:rFonts w:ascii="Arial" w:hAnsi="Arial" w:cs="Arial"/>
          <w:lang w:val="en"/>
        </w:rPr>
        <w:t>Historically</w:t>
      </w:r>
      <w:r w:rsidR="00B64810" w:rsidRPr="009744AF">
        <w:rPr>
          <w:rFonts w:ascii="Arial" w:hAnsi="Arial" w:cs="Arial"/>
          <w:lang w:val="en"/>
        </w:rPr>
        <w:t xml:space="preserve"> </w:t>
      </w:r>
      <w:r w:rsidR="00737412" w:rsidRPr="009744AF">
        <w:rPr>
          <w:rFonts w:ascii="Arial" w:hAnsi="Arial" w:cs="Arial"/>
          <w:lang w:val="en"/>
        </w:rPr>
        <w:t>Jean Piaget’s theory</w:t>
      </w:r>
      <w:r w:rsidR="008B3C39" w:rsidRPr="009744AF">
        <w:rPr>
          <w:rFonts w:ascii="Arial" w:hAnsi="Arial" w:cs="Arial"/>
          <w:lang w:val="en"/>
        </w:rPr>
        <w:t xml:space="preserve"> believed </w:t>
      </w:r>
      <w:r w:rsidR="00FE7BD9" w:rsidRPr="009744AF">
        <w:rPr>
          <w:rFonts w:ascii="Arial" w:hAnsi="Arial" w:cs="Arial"/>
          <w:lang w:val="en"/>
        </w:rPr>
        <w:t>that children learn by observing, experiment</w:t>
      </w:r>
      <w:r w:rsidR="0037249D" w:rsidRPr="009744AF">
        <w:rPr>
          <w:rFonts w:ascii="Arial" w:hAnsi="Arial" w:cs="Arial"/>
          <w:lang w:val="en"/>
        </w:rPr>
        <w:t>ing and interacting with the world around the</w:t>
      </w:r>
      <w:r w:rsidR="004713D9" w:rsidRPr="009744AF">
        <w:rPr>
          <w:rFonts w:ascii="Arial" w:hAnsi="Arial" w:cs="Arial"/>
          <w:lang w:val="en"/>
        </w:rPr>
        <w:t>m.</w:t>
      </w:r>
      <w:r w:rsidR="00A92AD9" w:rsidRPr="009744AF">
        <w:rPr>
          <w:rFonts w:ascii="Arial" w:hAnsi="Arial" w:cs="Arial"/>
          <w:lang w:val="en"/>
        </w:rPr>
        <w:t xml:space="preserve"> </w:t>
      </w:r>
      <w:r w:rsidR="004713D9" w:rsidRPr="009744AF">
        <w:rPr>
          <w:rFonts w:ascii="Arial" w:hAnsi="Arial" w:cs="Arial"/>
          <w:lang w:val="en"/>
        </w:rPr>
        <w:t>T</w:t>
      </w:r>
      <w:r w:rsidR="00A92AD9" w:rsidRPr="009744AF">
        <w:rPr>
          <w:rFonts w:ascii="Arial" w:hAnsi="Arial" w:cs="Arial"/>
          <w:lang w:val="en"/>
        </w:rPr>
        <w:t>hey add new knowledge, b</w:t>
      </w:r>
      <w:r w:rsidR="004713D9" w:rsidRPr="009744AF">
        <w:rPr>
          <w:rFonts w:ascii="Arial" w:hAnsi="Arial" w:cs="Arial"/>
          <w:lang w:val="en"/>
        </w:rPr>
        <w:t xml:space="preserve">uild upon existing knowledge and adapt </w:t>
      </w:r>
      <w:r w:rsidR="00354AA7" w:rsidRPr="009744AF">
        <w:rPr>
          <w:rFonts w:ascii="Arial" w:hAnsi="Arial" w:cs="Arial"/>
          <w:lang w:val="en"/>
        </w:rPr>
        <w:t>their previous knowledge to accommodate new information.</w:t>
      </w:r>
      <w:r w:rsidR="00BC0692" w:rsidRPr="009744AF">
        <w:rPr>
          <w:rFonts w:ascii="Arial" w:hAnsi="Arial" w:cs="Arial"/>
          <w:lang w:val="en"/>
        </w:rPr>
        <w:t xml:space="preserve"> (</w:t>
      </w:r>
      <w:r w:rsidR="00D71B49" w:rsidRPr="009744AF">
        <w:rPr>
          <w:rFonts w:ascii="Arial" w:hAnsi="Arial" w:cs="Arial"/>
          <w:lang w:val="en"/>
        </w:rPr>
        <w:t>Cherry</w:t>
      </w:r>
      <w:r w:rsidR="00BC0692" w:rsidRPr="009744AF">
        <w:rPr>
          <w:rFonts w:ascii="Arial" w:hAnsi="Arial" w:cs="Arial"/>
          <w:lang w:val="en"/>
        </w:rPr>
        <w:t>, 2018).</w:t>
      </w:r>
      <w:r w:rsidR="007D4925" w:rsidRPr="009744AF">
        <w:rPr>
          <w:rFonts w:ascii="Arial" w:hAnsi="Arial" w:cs="Arial"/>
          <w:lang w:val="en"/>
        </w:rPr>
        <w:t xml:space="preserve"> Piaget</w:t>
      </w:r>
      <w:r w:rsidR="007E2BDA" w:rsidRPr="009744AF">
        <w:rPr>
          <w:rFonts w:ascii="Arial" w:hAnsi="Arial" w:cs="Arial"/>
          <w:lang w:val="en"/>
        </w:rPr>
        <w:t xml:space="preserve"> theory of cognitive development </w:t>
      </w:r>
      <w:r w:rsidR="007F097C" w:rsidRPr="009744AF">
        <w:rPr>
          <w:rFonts w:ascii="Arial" w:hAnsi="Arial" w:cs="Arial"/>
          <w:lang w:val="en"/>
        </w:rPr>
        <w:t>suggest that children move through four differe</w:t>
      </w:r>
      <w:r w:rsidR="00B326D5" w:rsidRPr="009744AF">
        <w:rPr>
          <w:rFonts w:ascii="Arial" w:hAnsi="Arial" w:cs="Arial"/>
          <w:lang w:val="en"/>
        </w:rPr>
        <w:t>nt stages of mental development.</w:t>
      </w:r>
      <w:r w:rsidR="000310D3" w:rsidRPr="009744AF">
        <w:rPr>
          <w:rFonts w:ascii="Arial" w:hAnsi="Arial" w:cs="Arial"/>
          <w:lang w:val="en"/>
        </w:rPr>
        <w:t xml:space="preserve"> Piaget also </w:t>
      </w:r>
      <w:r w:rsidR="00EE2ACA" w:rsidRPr="009744AF">
        <w:rPr>
          <w:rFonts w:ascii="Arial" w:hAnsi="Arial" w:cs="Arial"/>
          <w:lang w:val="en"/>
        </w:rPr>
        <w:t xml:space="preserve">argued </w:t>
      </w:r>
      <w:r w:rsidR="00B81D43" w:rsidRPr="009744AF">
        <w:rPr>
          <w:rFonts w:ascii="Arial" w:hAnsi="Arial" w:cs="Arial"/>
          <w:lang w:val="en"/>
        </w:rPr>
        <w:t>that a child does not start out as a thinker, but t</w:t>
      </w:r>
      <w:r w:rsidR="00AB04A0" w:rsidRPr="009744AF">
        <w:rPr>
          <w:rFonts w:ascii="Arial" w:hAnsi="Arial" w:cs="Arial"/>
          <w:lang w:val="en"/>
        </w:rPr>
        <w:t xml:space="preserve">hrough developing </w:t>
      </w:r>
      <w:r w:rsidR="00416E58" w:rsidRPr="009744AF">
        <w:rPr>
          <w:rFonts w:ascii="Arial" w:hAnsi="Arial" w:cs="Arial"/>
          <w:lang w:val="en"/>
        </w:rPr>
        <w:t>schemes</w:t>
      </w:r>
      <w:r w:rsidR="005E3A4D" w:rsidRPr="009744AF">
        <w:rPr>
          <w:rFonts w:ascii="Arial" w:hAnsi="Arial" w:cs="Arial"/>
          <w:lang w:val="en"/>
        </w:rPr>
        <w:t>/schemas</w:t>
      </w:r>
      <w:r w:rsidR="00416E58" w:rsidRPr="009744AF">
        <w:rPr>
          <w:rFonts w:ascii="Arial" w:hAnsi="Arial" w:cs="Arial"/>
          <w:lang w:val="en"/>
        </w:rPr>
        <w:t xml:space="preserve"> </w:t>
      </w:r>
      <w:r w:rsidR="00F63A29" w:rsidRPr="009744AF">
        <w:rPr>
          <w:rFonts w:ascii="Arial" w:hAnsi="Arial" w:cs="Arial"/>
          <w:lang w:val="en"/>
        </w:rPr>
        <w:t xml:space="preserve">which are </w:t>
      </w:r>
      <w:r w:rsidR="0034235B" w:rsidRPr="009744AF">
        <w:rPr>
          <w:rFonts w:ascii="Arial" w:hAnsi="Arial" w:cs="Arial"/>
          <w:lang w:val="en"/>
        </w:rPr>
        <w:t>organized</w:t>
      </w:r>
      <w:r w:rsidR="00F63A29" w:rsidRPr="009744AF">
        <w:rPr>
          <w:rFonts w:ascii="Arial" w:hAnsi="Arial" w:cs="Arial"/>
          <w:lang w:val="en"/>
        </w:rPr>
        <w:t xml:space="preserve"> ways of making </w:t>
      </w:r>
      <w:r w:rsidR="008A2ED5" w:rsidRPr="009744AF">
        <w:rPr>
          <w:rFonts w:ascii="Arial" w:hAnsi="Arial" w:cs="Arial"/>
          <w:lang w:val="en"/>
        </w:rPr>
        <w:t>sense</w:t>
      </w:r>
      <w:r w:rsidR="00F63A29" w:rsidRPr="009744AF">
        <w:rPr>
          <w:rFonts w:ascii="Arial" w:hAnsi="Arial" w:cs="Arial"/>
          <w:lang w:val="en"/>
        </w:rPr>
        <w:t xml:space="preserve"> of an exper</w:t>
      </w:r>
      <w:r w:rsidR="00AC7F86" w:rsidRPr="009744AF">
        <w:rPr>
          <w:rFonts w:ascii="Arial" w:hAnsi="Arial" w:cs="Arial"/>
          <w:lang w:val="en"/>
        </w:rPr>
        <w:t>ience.</w:t>
      </w:r>
      <w:r w:rsidR="00883BF1" w:rsidRPr="009744AF">
        <w:rPr>
          <w:rFonts w:ascii="Arial" w:hAnsi="Arial" w:cs="Arial"/>
          <w:lang w:val="en"/>
        </w:rPr>
        <w:t xml:space="preserve"> As </w:t>
      </w:r>
      <w:r w:rsidR="009A189D" w:rsidRPr="009744AF">
        <w:rPr>
          <w:rFonts w:ascii="Arial" w:hAnsi="Arial" w:cs="Arial"/>
          <w:lang w:val="en"/>
        </w:rPr>
        <w:t>children grow older they develop new schem</w:t>
      </w:r>
      <w:r w:rsidR="00BB27EB" w:rsidRPr="009744AF">
        <w:rPr>
          <w:rFonts w:ascii="Arial" w:hAnsi="Arial" w:cs="Arial"/>
          <w:lang w:val="en"/>
        </w:rPr>
        <w:t>es</w:t>
      </w:r>
      <w:r w:rsidR="007C1D65" w:rsidRPr="009744AF">
        <w:rPr>
          <w:rFonts w:ascii="Arial" w:hAnsi="Arial" w:cs="Arial"/>
          <w:lang w:val="en"/>
        </w:rPr>
        <w:t xml:space="preserve"> </w:t>
      </w:r>
      <w:r w:rsidR="00BB27EB" w:rsidRPr="009744AF">
        <w:rPr>
          <w:rFonts w:ascii="Arial" w:hAnsi="Arial" w:cs="Arial"/>
          <w:lang w:val="en"/>
        </w:rPr>
        <w:t xml:space="preserve">and build on existing </w:t>
      </w:r>
      <w:r w:rsidR="00A031E6" w:rsidRPr="009744AF">
        <w:rPr>
          <w:rFonts w:ascii="Arial" w:hAnsi="Arial" w:cs="Arial"/>
          <w:lang w:val="en"/>
        </w:rPr>
        <w:t>ones and become better at developing and refining</w:t>
      </w:r>
      <w:r w:rsidR="00223670" w:rsidRPr="009744AF">
        <w:rPr>
          <w:rFonts w:ascii="Arial" w:hAnsi="Arial" w:cs="Arial"/>
          <w:lang w:val="en"/>
        </w:rPr>
        <w:t>. Doherty and Hughes</w:t>
      </w:r>
      <w:r w:rsidR="008571B3" w:rsidRPr="009744AF">
        <w:rPr>
          <w:rFonts w:ascii="Arial" w:hAnsi="Arial" w:cs="Arial"/>
          <w:lang w:val="en"/>
        </w:rPr>
        <w:t>, (2009)</w:t>
      </w:r>
      <w:r w:rsidR="007C1D65" w:rsidRPr="009744AF">
        <w:rPr>
          <w:rFonts w:ascii="Arial" w:hAnsi="Arial" w:cs="Arial"/>
          <w:lang w:val="en"/>
        </w:rPr>
        <w:t>.</w:t>
      </w:r>
      <w:r w:rsidR="00B05AA9" w:rsidRPr="009744AF">
        <w:rPr>
          <w:rFonts w:ascii="Arial" w:hAnsi="Arial" w:cs="Arial"/>
          <w:lang w:val="en"/>
        </w:rPr>
        <w:t xml:space="preserve"> </w:t>
      </w:r>
      <w:r w:rsidR="00D46C79" w:rsidRPr="009744AF">
        <w:rPr>
          <w:rFonts w:ascii="Arial" w:hAnsi="Arial" w:cs="Arial"/>
          <w:lang w:val="en"/>
        </w:rPr>
        <w:t xml:space="preserve"> </w:t>
      </w:r>
    </w:p>
    <w:p w14:paraId="66635C99" w14:textId="51B8EA7A" w:rsidR="00D4278E" w:rsidRDefault="00623E44">
      <w:pPr>
        <w:widowControl w:val="0"/>
        <w:autoSpaceDE w:val="0"/>
        <w:autoSpaceDN w:val="0"/>
        <w:adjustRightInd w:val="0"/>
        <w:spacing w:after="0" w:line="240" w:lineRule="auto"/>
        <w:rPr>
          <w:rFonts w:ascii="Arial" w:hAnsi="Arial" w:cs="Arial"/>
          <w:lang w:val="en"/>
        </w:rPr>
      </w:pPr>
      <w:r w:rsidRPr="003B7984">
        <w:rPr>
          <w:rFonts w:ascii="Arial" w:hAnsi="Arial" w:cs="Arial"/>
          <w:lang w:val="en"/>
        </w:rPr>
        <w:t xml:space="preserve">The United Convention of the Rights </w:t>
      </w:r>
      <w:r w:rsidR="001B14BA" w:rsidRPr="003B7984">
        <w:rPr>
          <w:rFonts w:ascii="Arial" w:hAnsi="Arial" w:cs="Arial"/>
          <w:lang w:val="en"/>
        </w:rPr>
        <w:t>of the Child (UNCRC)</w:t>
      </w:r>
      <w:r w:rsidR="00635AE2" w:rsidRPr="003B7984">
        <w:rPr>
          <w:rFonts w:ascii="Arial" w:hAnsi="Arial" w:cs="Arial"/>
          <w:lang w:val="en"/>
        </w:rPr>
        <w:t xml:space="preserve"> </w:t>
      </w:r>
      <w:r w:rsidR="00DA2C72" w:rsidRPr="003B7984">
        <w:rPr>
          <w:rFonts w:ascii="Arial" w:hAnsi="Arial" w:cs="Arial"/>
          <w:lang w:val="en"/>
        </w:rPr>
        <w:t xml:space="preserve">state </w:t>
      </w:r>
      <w:r w:rsidR="004C236E" w:rsidRPr="003B7984">
        <w:rPr>
          <w:rFonts w:ascii="Arial" w:hAnsi="Arial" w:cs="Arial"/>
          <w:lang w:val="en"/>
        </w:rPr>
        <w:t xml:space="preserve">in article 12 that ‘children </w:t>
      </w:r>
      <w:r w:rsidR="00CB259F" w:rsidRPr="003B7984">
        <w:rPr>
          <w:rFonts w:ascii="Arial" w:hAnsi="Arial" w:cs="Arial"/>
          <w:lang w:val="en"/>
        </w:rPr>
        <w:t>have the right to say what they think should happen</w:t>
      </w:r>
      <w:r w:rsidR="00A148D4" w:rsidRPr="003B7984">
        <w:rPr>
          <w:rFonts w:ascii="Arial" w:hAnsi="Arial" w:cs="Arial"/>
          <w:lang w:val="en"/>
        </w:rPr>
        <w:t xml:space="preserve">, when adults are making </w:t>
      </w:r>
      <w:r w:rsidR="002A6B20" w:rsidRPr="003B7984">
        <w:rPr>
          <w:rFonts w:ascii="Arial" w:hAnsi="Arial" w:cs="Arial"/>
          <w:lang w:val="en"/>
        </w:rPr>
        <w:t>decisions</w:t>
      </w:r>
      <w:r w:rsidR="00A148D4" w:rsidRPr="003B7984">
        <w:rPr>
          <w:rFonts w:ascii="Arial" w:hAnsi="Arial" w:cs="Arial"/>
          <w:lang w:val="en"/>
        </w:rPr>
        <w:t xml:space="preserve"> that </w:t>
      </w:r>
      <w:r w:rsidR="007C33D5" w:rsidRPr="003B7984">
        <w:rPr>
          <w:rFonts w:ascii="Arial" w:hAnsi="Arial" w:cs="Arial"/>
          <w:lang w:val="en"/>
        </w:rPr>
        <w:t xml:space="preserve">affect </w:t>
      </w:r>
      <w:r w:rsidR="007C33D5" w:rsidRPr="003B7984">
        <w:rPr>
          <w:rFonts w:ascii="Arial" w:hAnsi="Arial" w:cs="Arial"/>
          <w:lang w:val="en"/>
        </w:rPr>
        <w:lastRenderedPageBreak/>
        <w:t>them</w:t>
      </w:r>
      <w:r w:rsidR="00A148D4" w:rsidRPr="003B7984">
        <w:rPr>
          <w:rFonts w:ascii="Arial" w:hAnsi="Arial" w:cs="Arial"/>
          <w:lang w:val="en"/>
        </w:rPr>
        <w:t xml:space="preserve">, </w:t>
      </w:r>
      <w:r w:rsidR="00D15521" w:rsidRPr="003B7984">
        <w:rPr>
          <w:rFonts w:ascii="Arial" w:hAnsi="Arial" w:cs="Arial"/>
          <w:lang w:val="en"/>
        </w:rPr>
        <w:t xml:space="preserve">and have their </w:t>
      </w:r>
      <w:r w:rsidR="002A6B20" w:rsidRPr="003B7984">
        <w:rPr>
          <w:rFonts w:ascii="Arial" w:hAnsi="Arial" w:cs="Arial"/>
          <w:lang w:val="en"/>
        </w:rPr>
        <w:t>opinions</w:t>
      </w:r>
      <w:r w:rsidR="00D15521" w:rsidRPr="003B7984">
        <w:rPr>
          <w:rFonts w:ascii="Arial" w:hAnsi="Arial" w:cs="Arial"/>
          <w:lang w:val="en"/>
        </w:rPr>
        <w:t xml:space="preserve"> taken</w:t>
      </w:r>
      <w:r w:rsidR="007C33D5" w:rsidRPr="003B7984">
        <w:rPr>
          <w:rFonts w:ascii="Arial" w:hAnsi="Arial" w:cs="Arial"/>
          <w:lang w:val="en"/>
        </w:rPr>
        <w:t xml:space="preserve"> into account</w:t>
      </w:r>
      <w:r w:rsidR="00AB44B5" w:rsidRPr="003B7984">
        <w:rPr>
          <w:rFonts w:ascii="Arial" w:hAnsi="Arial" w:cs="Arial"/>
          <w:lang w:val="en"/>
        </w:rPr>
        <w:t>,</w:t>
      </w:r>
      <w:r w:rsidR="006879C0" w:rsidRPr="003B7984">
        <w:rPr>
          <w:rFonts w:ascii="Arial" w:hAnsi="Arial" w:cs="Arial"/>
          <w:lang w:val="en"/>
        </w:rPr>
        <w:t>.’</w:t>
      </w:r>
      <w:r w:rsidR="00235AD1">
        <w:rPr>
          <w:rFonts w:ascii="Arial" w:hAnsi="Arial" w:cs="Arial"/>
          <w:lang w:val="en"/>
        </w:rPr>
        <w:t xml:space="preserve"> Welsh Gov,</w:t>
      </w:r>
      <w:r w:rsidR="00B3095F" w:rsidRPr="003B7984">
        <w:rPr>
          <w:rFonts w:ascii="Arial" w:hAnsi="Arial" w:cs="Arial"/>
          <w:lang w:val="en"/>
        </w:rPr>
        <w:t>(</w:t>
      </w:r>
      <w:r w:rsidR="00235AD1">
        <w:rPr>
          <w:rFonts w:ascii="Arial" w:hAnsi="Arial" w:cs="Arial"/>
          <w:lang w:val="en"/>
        </w:rPr>
        <w:t>2015</w:t>
      </w:r>
      <w:r w:rsidR="00B3095F" w:rsidRPr="003B7984">
        <w:rPr>
          <w:rFonts w:ascii="Arial" w:hAnsi="Arial" w:cs="Arial"/>
          <w:lang w:val="en"/>
        </w:rPr>
        <w:t>)</w:t>
      </w:r>
      <w:r w:rsidR="00235AD1">
        <w:rPr>
          <w:rFonts w:ascii="Arial" w:hAnsi="Arial" w:cs="Arial"/>
          <w:lang w:val="en"/>
        </w:rPr>
        <w:t xml:space="preserve">. </w:t>
      </w:r>
      <w:r w:rsidR="006879C0" w:rsidRPr="003B7984">
        <w:rPr>
          <w:rFonts w:ascii="Arial" w:hAnsi="Arial" w:cs="Arial"/>
          <w:lang w:val="en"/>
        </w:rPr>
        <w:t>C</w:t>
      </w:r>
      <w:r w:rsidR="00930D32" w:rsidRPr="003B7984">
        <w:rPr>
          <w:rFonts w:ascii="Arial" w:hAnsi="Arial" w:cs="Arial"/>
          <w:lang w:val="en"/>
        </w:rPr>
        <w:t>hildren</w:t>
      </w:r>
      <w:r w:rsidR="002E5718" w:rsidRPr="003B7984">
        <w:rPr>
          <w:rFonts w:ascii="Arial" w:hAnsi="Arial" w:cs="Arial"/>
          <w:lang w:val="en"/>
        </w:rPr>
        <w:t>’s voice should be respected and included</w:t>
      </w:r>
      <w:r w:rsidR="00B3160B" w:rsidRPr="003B7984">
        <w:rPr>
          <w:rFonts w:ascii="Arial" w:hAnsi="Arial" w:cs="Arial"/>
          <w:lang w:val="en"/>
        </w:rPr>
        <w:t xml:space="preserve"> in the planning. A</w:t>
      </w:r>
      <w:r w:rsidR="00AB44B5" w:rsidRPr="003B7984">
        <w:rPr>
          <w:rFonts w:ascii="Arial" w:hAnsi="Arial" w:cs="Arial"/>
          <w:lang w:val="en"/>
        </w:rPr>
        <w:t xml:space="preserve"> </w:t>
      </w:r>
      <w:r w:rsidR="00B3160B" w:rsidRPr="003B7984">
        <w:rPr>
          <w:rFonts w:ascii="Arial" w:hAnsi="Arial" w:cs="Arial"/>
          <w:lang w:val="en"/>
        </w:rPr>
        <w:t xml:space="preserve">well planned </w:t>
      </w:r>
      <w:r w:rsidR="00CC2B34" w:rsidRPr="003B7984">
        <w:rPr>
          <w:rFonts w:ascii="Arial" w:hAnsi="Arial" w:cs="Arial"/>
          <w:lang w:val="en"/>
        </w:rPr>
        <w:t>curriculum</w:t>
      </w:r>
      <w:r w:rsidR="00B3160B" w:rsidRPr="003B7984">
        <w:rPr>
          <w:rFonts w:ascii="Arial" w:hAnsi="Arial" w:cs="Arial"/>
          <w:lang w:val="en"/>
        </w:rPr>
        <w:t xml:space="preserve"> gives children the </w:t>
      </w:r>
      <w:r w:rsidR="00CC2B34" w:rsidRPr="003B7984">
        <w:rPr>
          <w:rFonts w:ascii="Arial" w:hAnsi="Arial" w:cs="Arial"/>
          <w:lang w:val="en"/>
        </w:rPr>
        <w:t>opportunity</w:t>
      </w:r>
      <w:r w:rsidR="00B3160B" w:rsidRPr="003B7984">
        <w:rPr>
          <w:rFonts w:ascii="Arial" w:hAnsi="Arial" w:cs="Arial"/>
          <w:lang w:val="en"/>
        </w:rPr>
        <w:t xml:space="preserve"> to make choic</w:t>
      </w:r>
      <w:r w:rsidR="003115F1" w:rsidRPr="003B7984">
        <w:rPr>
          <w:rFonts w:ascii="Arial" w:hAnsi="Arial" w:cs="Arial"/>
          <w:lang w:val="en"/>
        </w:rPr>
        <w:t xml:space="preserve">es </w:t>
      </w:r>
      <w:r w:rsidR="00281127" w:rsidRPr="003B7984">
        <w:rPr>
          <w:rFonts w:ascii="Arial" w:hAnsi="Arial" w:cs="Arial"/>
          <w:lang w:val="en"/>
        </w:rPr>
        <w:t>b</w:t>
      </w:r>
      <w:r w:rsidR="003115F1" w:rsidRPr="003B7984">
        <w:rPr>
          <w:rFonts w:ascii="Arial" w:hAnsi="Arial" w:cs="Arial"/>
          <w:lang w:val="en"/>
        </w:rPr>
        <w:t>e challenged and progress in their development.</w:t>
      </w:r>
      <w:r w:rsidR="002E5718" w:rsidRPr="003B7984">
        <w:rPr>
          <w:rFonts w:ascii="Arial" w:hAnsi="Arial" w:cs="Arial"/>
          <w:lang w:val="en"/>
        </w:rPr>
        <w:t xml:space="preserve"> </w:t>
      </w:r>
      <w:r w:rsidR="00CC2B34" w:rsidRPr="003B7984">
        <w:rPr>
          <w:rFonts w:ascii="Arial" w:hAnsi="Arial" w:cs="Arial"/>
          <w:lang w:val="en"/>
        </w:rPr>
        <w:t>WAG (2008).</w:t>
      </w:r>
      <w:r w:rsidR="00707E9E" w:rsidRPr="003B7984">
        <w:rPr>
          <w:rFonts w:ascii="Arial" w:hAnsi="Arial" w:cs="Arial"/>
          <w:lang w:val="en"/>
        </w:rPr>
        <w:t xml:space="preserve"> </w:t>
      </w:r>
    </w:p>
    <w:p w14:paraId="7C32BC2B" w14:textId="0A346738" w:rsidR="00A02D47" w:rsidRPr="003B7984" w:rsidRDefault="004624C6">
      <w:pPr>
        <w:widowControl w:val="0"/>
        <w:autoSpaceDE w:val="0"/>
        <w:autoSpaceDN w:val="0"/>
        <w:adjustRightInd w:val="0"/>
        <w:spacing w:after="0" w:line="240" w:lineRule="auto"/>
        <w:rPr>
          <w:rFonts w:ascii="Arial" w:hAnsi="Arial" w:cs="Arial"/>
          <w:lang w:val="en"/>
        </w:rPr>
      </w:pPr>
      <w:r w:rsidRPr="003B7984">
        <w:rPr>
          <w:rFonts w:ascii="Arial" w:hAnsi="Arial" w:cs="Arial"/>
          <w:lang w:val="en"/>
        </w:rPr>
        <w:t xml:space="preserve">The </w:t>
      </w:r>
      <w:r w:rsidR="00812FF3" w:rsidRPr="003B7984">
        <w:rPr>
          <w:rFonts w:ascii="Arial" w:hAnsi="Arial" w:cs="Arial"/>
          <w:lang w:val="en"/>
        </w:rPr>
        <w:t>environment</w:t>
      </w:r>
      <w:r w:rsidRPr="003B7984">
        <w:rPr>
          <w:rFonts w:ascii="Arial" w:hAnsi="Arial" w:cs="Arial"/>
          <w:lang w:val="en"/>
        </w:rPr>
        <w:t xml:space="preserve"> helps children to develop </w:t>
      </w:r>
      <w:r w:rsidR="00812FF3" w:rsidRPr="003B7984">
        <w:rPr>
          <w:rFonts w:ascii="Arial" w:hAnsi="Arial" w:cs="Arial"/>
          <w:lang w:val="en"/>
        </w:rPr>
        <w:t>physically</w:t>
      </w:r>
      <w:r w:rsidRPr="003B7984">
        <w:rPr>
          <w:rFonts w:ascii="Arial" w:hAnsi="Arial" w:cs="Arial"/>
          <w:lang w:val="en"/>
        </w:rPr>
        <w:t xml:space="preserve"> and be independent</w:t>
      </w:r>
      <w:r w:rsidR="00157BC3" w:rsidRPr="003B7984">
        <w:rPr>
          <w:rFonts w:ascii="Arial" w:hAnsi="Arial" w:cs="Arial"/>
          <w:lang w:val="en"/>
        </w:rPr>
        <w:t xml:space="preserve">. A </w:t>
      </w:r>
      <w:r w:rsidR="00812FF3" w:rsidRPr="003B7984">
        <w:rPr>
          <w:rFonts w:ascii="Arial" w:hAnsi="Arial" w:cs="Arial"/>
          <w:lang w:val="en"/>
        </w:rPr>
        <w:t>well-organized</w:t>
      </w:r>
      <w:r w:rsidR="00157BC3" w:rsidRPr="003B7984">
        <w:rPr>
          <w:rFonts w:ascii="Arial" w:hAnsi="Arial" w:cs="Arial"/>
          <w:lang w:val="en"/>
        </w:rPr>
        <w:t xml:space="preserve"> setting can increase </w:t>
      </w:r>
      <w:r w:rsidR="00F61F00" w:rsidRPr="003B7984">
        <w:rPr>
          <w:rFonts w:ascii="Arial" w:hAnsi="Arial" w:cs="Arial"/>
          <w:lang w:val="en"/>
        </w:rPr>
        <w:t>opportunities</w:t>
      </w:r>
      <w:r w:rsidR="00157BC3" w:rsidRPr="003B7984">
        <w:rPr>
          <w:rFonts w:ascii="Arial" w:hAnsi="Arial" w:cs="Arial"/>
          <w:lang w:val="en"/>
        </w:rPr>
        <w:t xml:space="preserve"> </w:t>
      </w:r>
      <w:r w:rsidR="005C0BF3" w:rsidRPr="003B7984">
        <w:rPr>
          <w:rFonts w:ascii="Arial" w:hAnsi="Arial" w:cs="Arial"/>
          <w:lang w:val="en"/>
        </w:rPr>
        <w:t xml:space="preserve">for children to use their </w:t>
      </w:r>
      <w:r w:rsidR="00F61F00" w:rsidRPr="003B7984">
        <w:rPr>
          <w:rFonts w:ascii="Arial" w:hAnsi="Arial" w:cs="Arial"/>
          <w:lang w:val="en"/>
        </w:rPr>
        <w:t>imitative</w:t>
      </w:r>
      <w:r w:rsidR="00203264" w:rsidRPr="003B7984">
        <w:rPr>
          <w:rFonts w:ascii="Arial" w:hAnsi="Arial" w:cs="Arial"/>
          <w:lang w:val="en"/>
        </w:rPr>
        <w:t xml:space="preserve">, </w:t>
      </w:r>
      <w:r w:rsidR="00512F7F" w:rsidRPr="003B7984">
        <w:rPr>
          <w:rFonts w:ascii="Arial" w:hAnsi="Arial" w:cs="Arial"/>
          <w:lang w:val="en"/>
        </w:rPr>
        <w:t>Dowling</w:t>
      </w:r>
      <w:r w:rsidR="005D0D26">
        <w:rPr>
          <w:rFonts w:ascii="Arial" w:hAnsi="Arial" w:cs="Arial"/>
          <w:lang w:val="en"/>
        </w:rPr>
        <w:t>,</w:t>
      </w:r>
      <w:r w:rsidR="00512F7F" w:rsidRPr="003B7984">
        <w:rPr>
          <w:rFonts w:ascii="Arial" w:hAnsi="Arial" w:cs="Arial"/>
          <w:lang w:val="en"/>
        </w:rPr>
        <w:t xml:space="preserve"> (</w:t>
      </w:r>
      <w:r w:rsidR="00203264" w:rsidRPr="003B7984">
        <w:rPr>
          <w:rFonts w:ascii="Arial" w:hAnsi="Arial" w:cs="Arial"/>
          <w:lang w:val="en"/>
        </w:rPr>
        <w:t>2014</w:t>
      </w:r>
      <w:r w:rsidR="00512F7F" w:rsidRPr="003B7984">
        <w:rPr>
          <w:rFonts w:ascii="Arial" w:hAnsi="Arial" w:cs="Arial"/>
          <w:lang w:val="en"/>
        </w:rPr>
        <w:t xml:space="preserve">) </w:t>
      </w:r>
      <w:r w:rsidR="00CC7472" w:rsidRPr="003B7984">
        <w:rPr>
          <w:rFonts w:ascii="Arial" w:hAnsi="Arial" w:cs="Arial"/>
          <w:lang w:val="en"/>
        </w:rPr>
        <w:t>.</w:t>
      </w:r>
    </w:p>
    <w:p w14:paraId="564BD110" w14:textId="79EE2190" w:rsidR="00C91D0B" w:rsidRPr="003B7984" w:rsidRDefault="005D71F7">
      <w:pPr>
        <w:widowControl w:val="0"/>
        <w:autoSpaceDE w:val="0"/>
        <w:autoSpaceDN w:val="0"/>
        <w:adjustRightInd w:val="0"/>
        <w:spacing w:after="0" w:line="240" w:lineRule="auto"/>
        <w:rPr>
          <w:rFonts w:ascii="Arial" w:hAnsi="Arial" w:cs="Arial"/>
          <w:lang w:val="en"/>
        </w:rPr>
      </w:pPr>
      <w:r w:rsidRPr="003B7984">
        <w:rPr>
          <w:rFonts w:ascii="Arial" w:hAnsi="Arial" w:cs="Arial"/>
          <w:lang w:val="en"/>
        </w:rPr>
        <w:t>Dowling</w:t>
      </w:r>
      <w:r w:rsidR="00C44DB9" w:rsidRPr="003B7984">
        <w:rPr>
          <w:rFonts w:ascii="Arial" w:hAnsi="Arial" w:cs="Arial"/>
          <w:lang w:val="en"/>
        </w:rPr>
        <w:t xml:space="preserve">, (2014) </w:t>
      </w:r>
      <w:r w:rsidR="00CB4DFF" w:rsidRPr="003B7984">
        <w:rPr>
          <w:rFonts w:ascii="Arial" w:hAnsi="Arial" w:cs="Arial"/>
          <w:lang w:val="en"/>
        </w:rPr>
        <w:t xml:space="preserve">emphasizes on </w:t>
      </w:r>
      <w:r w:rsidR="00CC7472" w:rsidRPr="003B7984">
        <w:rPr>
          <w:rFonts w:ascii="Arial" w:hAnsi="Arial" w:cs="Arial"/>
          <w:lang w:val="en"/>
        </w:rPr>
        <w:t xml:space="preserve">Reggio Emilia </w:t>
      </w:r>
      <w:r w:rsidR="00535E8F" w:rsidRPr="003B7984">
        <w:rPr>
          <w:rFonts w:ascii="Arial" w:hAnsi="Arial" w:cs="Arial"/>
          <w:lang w:val="en"/>
        </w:rPr>
        <w:t xml:space="preserve">that </w:t>
      </w:r>
      <w:r w:rsidR="00435770" w:rsidRPr="003B7984">
        <w:rPr>
          <w:rFonts w:ascii="Arial" w:hAnsi="Arial" w:cs="Arial"/>
          <w:lang w:val="en"/>
        </w:rPr>
        <w:t>the environment is the thir</w:t>
      </w:r>
      <w:r w:rsidR="00304CC0" w:rsidRPr="003B7984">
        <w:rPr>
          <w:rFonts w:ascii="Arial" w:hAnsi="Arial" w:cs="Arial"/>
          <w:lang w:val="en"/>
        </w:rPr>
        <w:t>d</w:t>
      </w:r>
      <w:r w:rsidR="00435770" w:rsidRPr="003B7984">
        <w:rPr>
          <w:rFonts w:ascii="Arial" w:hAnsi="Arial" w:cs="Arial"/>
          <w:lang w:val="en"/>
        </w:rPr>
        <w:t xml:space="preserve"> </w:t>
      </w:r>
      <w:r w:rsidR="00304CC0" w:rsidRPr="003B7984">
        <w:rPr>
          <w:rFonts w:ascii="Arial" w:hAnsi="Arial" w:cs="Arial"/>
          <w:lang w:val="en"/>
        </w:rPr>
        <w:t xml:space="preserve">teacher, it plans the setting to promote </w:t>
      </w:r>
      <w:r w:rsidR="00B0156A" w:rsidRPr="003B7984">
        <w:rPr>
          <w:rFonts w:ascii="Arial" w:hAnsi="Arial" w:cs="Arial"/>
          <w:lang w:val="en"/>
        </w:rPr>
        <w:t xml:space="preserve">independence and thinks about the layout of the setting. The quality of </w:t>
      </w:r>
      <w:r w:rsidR="00B43AC8" w:rsidRPr="003B7984">
        <w:rPr>
          <w:rFonts w:ascii="Arial" w:hAnsi="Arial" w:cs="Arial"/>
          <w:lang w:val="en"/>
        </w:rPr>
        <w:t>children</w:t>
      </w:r>
      <w:r w:rsidR="00F371DB" w:rsidRPr="003B7984">
        <w:rPr>
          <w:rFonts w:ascii="Arial" w:hAnsi="Arial" w:cs="Arial"/>
          <w:lang w:val="en"/>
        </w:rPr>
        <w:t>’</w:t>
      </w:r>
      <w:r w:rsidR="00B43AC8" w:rsidRPr="003B7984">
        <w:rPr>
          <w:rFonts w:ascii="Arial" w:hAnsi="Arial" w:cs="Arial"/>
          <w:lang w:val="en"/>
        </w:rPr>
        <w:t xml:space="preserve">s self </w:t>
      </w:r>
      <w:r w:rsidR="00F371DB" w:rsidRPr="003B7984">
        <w:rPr>
          <w:rFonts w:ascii="Arial" w:hAnsi="Arial" w:cs="Arial"/>
          <w:lang w:val="en"/>
        </w:rPr>
        <w:t>-</w:t>
      </w:r>
      <w:r w:rsidR="00B43AC8" w:rsidRPr="003B7984">
        <w:rPr>
          <w:rFonts w:ascii="Arial" w:hAnsi="Arial" w:cs="Arial"/>
          <w:lang w:val="en"/>
        </w:rPr>
        <w:t>chosen play is influenced by the quality and range of contin</w:t>
      </w:r>
      <w:r w:rsidR="00C46206" w:rsidRPr="003B7984">
        <w:rPr>
          <w:rFonts w:ascii="Arial" w:hAnsi="Arial" w:cs="Arial"/>
          <w:lang w:val="en"/>
        </w:rPr>
        <w:t>uous provision.</w:t>
      </w:r>
    </w:p>
    <w:p w14:paraId="7FA08F62" w14:textId="51838092" w:rsidR="00C46206" w:rsidRPr="003B7984" w:rsidRDefault="00C46206">
      <w:pPr>
        <w:widowControl w:val="0"/>
        <w:autoSpaceDE w:val="0"/>
        <w:autoSpaceDN w:val="0"/>
        <w:adjustRightInd w:val="0"/>
        <w:spacing w:after="0" w:line="240" w:lineRule="auto"/>
        <w:rPr>
          <w:rFonts w:ascii="Arial" w:hAnsi="Arial" w:cs="Arial"/>
          <w:lang w:val="en"/>
        </w:rPr>
      </w:pPr>
      <w:r w:rsidRPr="003B7984">
        <w:rPr>
          <w:rFonts w:ascii="Arial" w:hAnsi="Arial" w:cs="Arial"/>
          <w:lang w:val="en"/>
        </w:rPr>
        <w:t>Montessori settings also en</w:t>
      </w:r>
      <w:r w:rsidR="00516DBC" w:rsidRPr="003B7984">
        <w:rPr>
          <w:rFonts w:ascii="Arial" w:hAnsi="Arial" w:cs="Arial"/>
          <w:lang w:val="en"/>
        </w:rPr>
        <w:t>courage children to select apparatus for themsel</w:t>
      </w:r>
      <w:r w:rsidR="007202D8" w:rsidRPr="003B7984">
        <w:rPr>
          <w:rFonts w:ascii="Arial" w:hAnsi="Arial" w:cs="Arial"/>
          <w:lang w:val="en"/>
        </w:rPr>
        <w:t>ves rather than have it readily available on the table</w:t>
      </w:r>
      <w:r w:rsidR="00E9378D" w:rsidRPr="003B7984">
        <w:rPr>
          <w:rFonts w:ascii="Arial" w:hAnsi="Arial" w:cs="Arial"/>
          <w:lang w:val="en"/>
        </w:rPr>
        <w:t>.</w:t>
      </w:r>
    </w:p>
    <w:p w14:paraId="56C5A8FC" w14:textId="16E5B26A" w:rsidR="00E9378D" w:rsidRPr="003B7984" w:rsidRDefault="00E9378D">
      <w:pPr>
        <w:widowControl w:val="0"/>
        <w:autoSpaceDE w:val="0"/>
        <w:autoSpaceDN w:val="0"/>
        <w:adjustRightInd w:val="0"/>
        <w:spacing w:after="0" w:line="240" w:lineRule="auto"/>
        <w:rPr>
          <w:rFonts w:ascii="Arial" w:hAnsi="Arial" w:cs="Arial"/>
          <w:lang w:val="en"/>
        </w:rPr>
      </w:pPr>
      <w:r w:rsidRPr="003B7984">
        <w:rPr>
          <w:rFonts w:ascii="Arial" w:hAnsi="Arial" w:cs="Arial"/>
          <w:lang w:val="en"/>
        </w:rPr>
        <w:t xml:space="preserve">Steiner settings </w:t>
      </w:r>
      <w:r w:rsidR="007D5AAB" w:rsidRPr="003B7984">
        <w:rPr>
          <w:rFonts w:ascii="Arial" w:hAnsi="Arial" w:cs="Arial"/>
          <w:lang w:val="en"/>
        </w:rPr>
        <w:t xml:space="preserve">emphasize </w:t>
      </w:r>
      <w:r w:rsidRPr="003B7984">
        <w:rPr>
          <w:rFonts w:ascii="Arial" w:hAnsi="Arial" w:cs="Arial"/>
          <w:lang w:val="en"/>
        </w:rPr>
        <w:t xml:space="preserve">children </w:t>
      </w:r>
      <w:r w:rsidR="00F964CE" w:rsidRPr="003B7984">
        <w:rPr>
          <w:rFonts w:ascii="Arial" w:hAnsi="Arial" w:cs="Arial"/>
          <w:lang w:val="en"/>
        </w:rPr>
        <w:t xml:space="preserve">developing their own ideas </w:t>
      </w:r>
      <w:r w:rsidR="007D5AAB" w:rsidRPr="003B7984">
        <w:rPr>
          <w:rFonts w:ascii="Arial" w:hAnsi="Arial" w:cs="Arial"/>
          <w:lang w:val="en"/>
        </w:rPr>
        <w:t>through</w:t>
      </w:r>
      <w:r w:rsidR="00F964CE" w:rsidRPr="003B7984">
        <w:rPr>
          <w:rFonts w:ascii="Arial" w:hAnsi="Arial" w:cs="Arial"/>
          <w:lang w:val="en"/>
        </w:rPr>
        <w:t xml:space="preserve"> using open ended and natural materials</w:t>
      </w:r>
      <w:r w:rsidR="0062211F" w:rsidRPr="003B7984">
        <w:rPr>
          <w:rFonts w:ascii="Arial" w:hAnsi="Arial" w:cs="Arial"/>
          <w:lang w:val="en"/>
        </w:rPr>
        <w:t xml:space="preserve">. </w:t>
      </w:r>
    </w:p>
    <w:p w14:paraId="694117A9" w14:textId="599C67D9" w:rsidR="0062211F" w:rsidRPr="003B7984" w:rsidRDefault="0062211F">
      <w:pPr>
        <w:widowControl w:val="0"/>
        <w:autoSpaceDE w:val="0"/>
        <w:autoSpaceDN w:val="0"/>
        <w:adjustRightInd w:val="0"/>
        <w:spacing w:after="0" w:line="240" w:lineRule="auto"/>
        <w:rPr>
          <w:rFonts w:ascii="Arial" w:hAnsi="Arial" w:cs="Arial"/>
          <w:lang w:val="en"/>
        </w:rPr>
      </w:pPr>
      <w:r w:rsidRPr="003B7984">
        <w:rPr>
          <w:rFonts w:ascii="Arial" w:hAnsi="Arial" w:cs="Arial"/>
          <w:lang w:val="en"/>
        </w:rPr>
        <w:t xml:space="preserve">Children should be encouraged to use the </w:t>
      </w:r>
      <w:r w:rsidR="007D5AAB" w:rsidRPr="003B7984">
        <w:rPr>
          <w:rFonts w:ascii="Arial" w:hAnsi="Arial" w:cs="Arial"/>
          <w:lang w:val="en"/>
        </w:rPr>
        <w:t>environment</w:t>
      </w:r>
      <w:r w:rsidR="00410E7B" w:rsidRPr="003B7984">
        <w:rPr>
          <w:rFonts w:ascii="Arial" w:hAnsi="Arial" w:cs="Arial"/>
          <w:lang w:val="en"/>
        </w:rPr>
        <w:t xml:space="preserve"> and make decision with whom they </w:t>
      </w:r>
      <w:r w:rsidR="002B2846" w:rsidRPr="003B7984">
        <w:rPr>
          <w:rFonts w:ascii="Arial" w:hAnsi="Arial" w:cs="Arial"/>
          <w:lang w:val="en"/>
        </w:rPr>
        <w:t xml:space="preserve">like to play and also </w:t>
      </w:r>
      <w:r w:rsidR="00B01D66" w:rsidRPr="003B7984">
        <w:rPr>
          <w:rFonts w:ascii="Arial" w:hAnsi="Arial" w:cs="Arial"/>
          <w:lang w:val="en"/>
        </w:rPr>
        <w:t>determine</w:t>
      </w:r>
      <w:r w:rsidR="002B2846" w:rsidRPr="003B7984">
        <w:rPr>
          <w:rFonts w:ascii="Arial" w:hAnsi="Arial" w:cs="Arial"/>
          <w:lang w:val="en"/>
        </w:rPr>
        <w:t xml:space="preserve"> what they do with th</w:t>
      </w:r>
      <w:r w:rsidR="00F371DB" w:rsidRPr="003B7984">
        <w:rPr>
          <w:rFonts w:ascii="Arial" w:hAnsi="Arial" w:cs="Arial"/>
          <w:lang w:val="en"/>
        </w:rPr>
        <w:t>eir time.</w:t>
      </w:r>
      <w:r w:rsidR="00030167" w:rsidRPr="003B7984">
        <w:rPr>
          <w:rFonts w:ascii="Arial" w:hAnsi="Arial" w:cs="Arial"/>
          <w:lang w:val="en"/>
        </w:rPr>
        <w:t xml:space="preserve"> </w:t>
      </w:r>
      <w:proofErr w:type="spellStart"/>
      <w:r w:rsidR="00B43A24" w:rsidRPr="003B7984">
        <w:rPr>
          <w:rFonts w:ascii="Arial" w:hAnsi="Arial" w:cs="Arial"/>
          <w:lang w:val="en"/>
        </w:rPr>
        <w:t>Bilton</w:t>
      </w:r>
      <w:proofErr w:type="spellEnd"/>
      <w:r w:rsidR="00B43A24" w:rsidRPr="003B7984">
        <w:rPr>
          <w:rFonts w:ascii="Arial" w:hAnsi="Arial" w:cs="Arial"/>
          <w:lang w:val="en"/>
        </w:rPr>
        <w:t>,</w:t>
      </w:r>
      <w:r w:rsidR="00235AD1">
        <w:rPr>
          <w:rFonts w:ascii="Arial" w:hAnsi="Arial" w:cs="Arial"/>
          <w:lang w:val="en"/>
        </w:rPr>
        <w:t xml:space="preserve"> </w:t>
      </w:r>
      <w:r w:rsidR="00B43A24" w:rsidRPr="003B7984">
        <w:rPr>
          <w:rFonts w:ascii="Arial" w:hAnsi="Arial" w:cs="Arial"/>
          <w:lang w:val="en"/>
        </w:rPr>
        <w:t>(2010) suggests having objects</w:t>
      </w:r>
      <w:r w:rsidR="00FA2579" w:rsidRPr="003B7984">
        <w:rPr>
          <w:rFonts w:ascii="Arial" w:hAnsi="Arial" w:cs="Arial"/>
          <w:lang w:val="en"/>
        </w:rPr>
        <w:t xml:space="preserve"> and resources</w:t>
      </w:r>
      <w:r w:rsidR="00D36124">
        <w:rPr>
          <w:rFonts w:ascii="Arial" w:hAnsi="Arial" w:cs="Arial"/>
          <w:lang w:val="en"/>
        </w:rPr>
        <w:t xml:space="preserve"> </w:t>
      </w:r>
      <w:r w:rsidR="00C86AB9" w:rsidRPr="003B7984">
        <w:rPr>
          <w:rFonts w:ascii="Arial" w:hAnsi="Arial" w:cs="Arial"/>
          <w:lang w:val="en"/>
        </w:rPr>
        <w:t>whic</w:t>
      </w:r>
      <w:r w:rsidR="008961E9" w:rsidRPr="003B7984">
        <w:rPr>
          <w:rFonts w:ascii="Arial" w:hAnsi="Arial" w:cs="Arial"/>
          <w:lang w:val="en"/>
        </w:rPr>
        <w:t xml:space="preserve">h </w:t>
      </w:r>
      <w:r w:rsidR="001C369B" w:rsidRPr="003B7984">
        <w:rPr>
          <w:rFonts w:ascii="Arial" w:hAnsi="Arial" w:cs="Arial"/>
          <w:lang w:val="en"/>
        </w:rPr>
        <w:t>can be adapted to the need of the child</w:t>
      </w:r>
      <w:r w:rsidR="00F351EC" w:rsidRPr="003B7984">
        <w:rPr>
          <w:rFonts w:ascii="Arial" w:hAnsi="Arial" w:cs="Arial"/>
          <w:lang w:val="en"/>
        </w:rPr>
        <w:t>,</w:t>
      </w:r>
      <w:r w:rsidR="009003DC" w:rsidRPr="003B7984">
        <w:rPr>
          <w:rFonts w:ascii="Arial" w:hAnsi="Arial" w:cs="Arial"/>
          <w:lang w:val="en"/>
        </w:rPr>
        <w:t xml:space="preserve"> </w:t>
      </w:r>
      <w:r w:rsidR="00F351EC" w:rsidRPr="003B7984">
        <w:rPr>
          <w:rFonts w:ascii="Arial" w:hAnsi="Arial" w:cs="Arial"/>
          <w:lang w:val="en"/>
        </w:rPr>
        <w:t>where there are loose</w:t>
      </w:r>
      <w:r w:rsidR="009003DC" w:rsidRPr="003B7984">
        <w:rPr>
          <w:rFonts w:ascii="Arial" w:hAnsi="Arial" w:cs="Arial"/>
          <w:lang w:val="en"/>
        </w:rPr>
        <w:t xml:space="preserve"> mater</w:t>
      </w:r>
      <w:r w:rsidR="00546FF0" w:rsidRPr="003B7984">
        <w:rPr>
          <w:rFonts w:ascii="Arial" w:hAnsi="Arial" w:cs="Arial"/>
          <w:lang w:val="en"/>
        </w:rPr>
        <w:t xml:space="preserve">ials and </w:t>
      </w:r>
      <w:r w:rsidR="00B933E7" w:rsidRPr="003B7984">
        <w:rPr>
          <w:rFonts w:ascii="Arial" w:hAnsi="Arial" w:cs="Arial"/>
          <w:lang w:val="en"/>
        </w:rPr>
        <w:t>equipment’s</w:t>
      </w:r>
      <w:r w:rsidR="00546FF0" w:rsidRPr="003B7984">
        <w:rPr>
          <w:rFonts w:ascii="Arial" w:hAnsi="Arial" w:cs="Arial"/>
          <w:lang w:val="en"/>
        </w:rPr>
        <w:t xml:space="preserve"> children have to be </w:t>
      </w:r>
      <w:r w:rsidR="00B933E7" w:rsidRPr="003B7984">
        <w:rPr>
          <w:rFonts w:ascii="Arial" w:hAnsi="Arial" w:cs="Arial"/>
          <w:lang w:val="en"/>
        </w:rPr>
        <w:t>involved</w:t>
      </w:r>
      <w:r w:rsidR="00546FF0" w:rsidRPr="003B7984">
        <w:rPr>
          <w:rFonts w:ascii="Arial" w:hAnsi="Arial" w:cs="Arial"/>
          <w:lang w:val="en"/>
        </w:rPr>
        <w:t xml:space="preserve"> </w:t>
      </w:r>
      <w:r w:rsidR="00AC7E75" w:rsidRPr="003B7984">
        <w:rPr>
          <w:rFonts w:ascii="Arial" w:hAnsi="Arial" w:cs="Arial"/>
          <w:lang w:val="en"/>
        </w:rPr>
        <w:t>in more sustained play</w:t>
      </w:r>
      <w:r w:rsidR="002C7DE6" w:rsidRPr="003B7984">
        <w:rPr>
          <w:rFonts w:ascii="Arial" w:hAnsi="Arial" w:cs="Arial"/>
          <w:lang w:val="en"/>
        </w:rPr>
        <w:t xml:space="preserve"> </w:t>
      </w:r>
      <w:r w:rsidR="00B933E7" w:rsidRPr="003B7984">
        <w:rPr>
          <w:rFonts w:ascii="Arial" w:hAnsi="Arial" w:cs="Arial"/>
          <w:lang w:val="en"/>
        </w:rPr>
        <w:t>t</w:t>
      </w:r>
      <w:r w:rsidR="002C7DE6" w:rsidRPr="003B7984">
        <w:rPr>
          <w:rFonts w:ascii="Arial" w:hAnsi="Arial" w:cs="Arial"/>
          <w:lang w:val="en"/>
        </w:rPr>
        <w:t>his impacts on the level of learning</w:t>
      </w:r>
      <w:r w:rsidR="008A327A" w:rsidRPr="003B7984">
        <w:rPr>
          <w:rFonts w:ascii="Arial" w:hAnsi="Arial" w:cs="Arial"/>
          <w:lang w:val="en"/>
        </w:rPr>
        <w:t>.</w:t>
      </w:r>
      <w:r w:rsidR="002C7DE6" w:rsidRPr="003B7984">
        <w:rPr>
          <w:rFonts w:ascii="Arial" w:hAnsi="Arial" w:cs="Arial"/>
          <w:lang w:val="en"/>
        </w:rPr>
        <w:t xml:space="preserve"> </w:t>
      </w:r>
      <w:r w:rsidR="00F351EC" w:rsidRPr="003B7984">
        <w:rPr>
          <w:rFonts w:ascii="Arial" w:hAnsi="Arial" w:cs="Arial"/>
          <w:lang w:val="en"/>
        </w:rPr>
        <w:t xml:space="preserve"> </w:t>
      </w:r>
      <w:r w:rsidR="001C369B" w:rsidRPr="003B7984">
        <w:rPr>
          <w:rFonts w:ascii="Arial" w:hAnsi="Arial" w:cs="Arial"/>
          <w:lang w:val="en"/>
        </w:rPr>
        <w:t xml:space="preserve"> </w:t>
      </w:r>
    </w:p>
    <w:p w14:paraId="2A946E65" w14:textId="53DA48E3" w:rsidR="00336318" w:rsidRPr="003B7984" w:rsidRDefault="004B7520">
      <w:pPr>
        <w:widowControl w:val="0"/>
        <w:autoSpaceDE w:val="0"/>
        <w:autoSpaceDN w:val="0"/>
        <w:adjustRightInd w:val="0"/>
        <w:spacing w:after="0" w:line="240" w:lineRule="auto"/>
        <w:rPr>
          <w:rFonts w:ascii="Arial" w:hAnsi="Arial" w:cs="Arial"/>
          <w:lang w:val="en"/>
        </w:rPr>
      </w:pPr>
      <w:r w:rsidRPr="003B7984">
        <w:rPr>
          <w:rFonts w:ascii="Arial" w:hAnsi="Arial" w:cs="Arial"/>
          <w:lang w:val="en"/>
        </w:rPr>
        <w:t xml:space="preserve">With the new curriculum </w:t>
      </w:r>
      <w:r w:rsidR="008C2876" w:rsidRPr="003B7984">
        <w:rPr>
          <w:rFonts w:ascii="Arial" w:hAnsi="Arial" w:cs="Arial"/>
          <w:lang w:val="en"/>
        </w:rPr>
        <w:t xml:space="preserve">Donaldson reviews that practitioners </w:t>
      </w:r>
      <w:r w:rsidR="004C5C26" w:rsidRPr="003B7984">
        <w:rPr>
          <w:rFonts w:ascii="Arial" w:hAnsi="Arial" w:cs="Arial"/>
          <w:lang w:val="en"/>
        </w:rPr>
        <w:t xml:space="preserve">should </w:t>
      </w:r>
      <w:r w:rsidR="001D2266" w:rsidRPr="003B7984">
        <w:rPr>
          <w:rFonts w:ascii="Arial" w:hAnsi="Arial" w:cs="Arial"/>
          <w:lang w:val="en"/>
        </w:rPr>
        <w:t xml:space="preserve">have </w:t>
      </w:r>
      <w:r w:rsidR="004C5C26" w:rsidRPr="003B7984">
        <w:rPr>
          <w:rFonts w:ascii="Arial" w:hAnsi="Arial" w:cs="Arial"/>
          <w:lang w:val="en"/>
        </w:rPr>
        <w:t>more control of what and how they teach</w:t>
      </w:r>
      <w:r w:rsidR="007A098B" w:rsidRPr="003B7984">
        <w:rPr>
          <w:rFonts w:ascii="Arial" w:hAnsi="Arial" w:cs="Arial"/>
          <w:lang w:val="en"/>
        </w:rPr>
        <w:t xml:space="preserve">. The report suggests teaching and learning </w:t>
      </w:r>
      <w:r w:rsidR="00EA1A07" w:rsidRPr="003B7984">
        <w:rPr>
          <w:rFonts w:ascii="Arial" w:hAnsi="Arial" w:cs="Arial"/>
          <w:lang w:val="en"/>
        </w:rPr>
        <w:t>that focuses on:</w:t>
      </w:r>
    </w:p>
    <w:p w14:paraId="3AB9C179" w14:textId="00D71927" w:rsidR="00EA1A07" w:rsidRPr="003B7984" w:rsidRDefault="000B2D4A" w:rsidP="00EA1A07">
      <w:pPr>
        <w:pStyle w:val="ListParagraph"/>
        <w:widowControl w:val="0"/>
        <w:numPr>
          <w:ilvl w:val="0"/>
          <w:numId w:val="2"/>
        </w:numPr>
        <w:autoSpaceDE w:val="0"/>
        <w:autoSpaceDN w:val="0"/>
        <w:adjustRightInd w:val="0"/>
        <w:spacing w:after="0" w:line="240" w:lineRule="auto"/>
        <w:rPr>
          <w:rFonts w:ascii="Arial" w:hAnsi="Arial" w:cs="Arial"/>
          <w:lang w:val="en"/>
        </w:rPr>
      </w:pPr>
      <w:r w:rsidRPr="003B7984">
        <w:rPr>
          <w:rFonts w:ascii="Arial" w:hAnsi="Arial" w:cs="Arial"/>
          <w:lang w:val="en"/>
        </w:rPr>
        <w:t>The purposes of curriculum.</w:t>
      </w:r>
    </w:p>
    <w:p w14:paraId="56EC8DFC" w14:textId="7876E230" w:rsidR="000B2D4A" w:rsidRPr="003B7984" w:rsidRDefault="000B2D4A" w:rsidP="00EA1A07">
      <w:pPr>
        <w:pStyle w:val="ListParagraph"/>
        <w:widowControl w:val="0"/>
        <w:numPr>
          <w:ilvl w:val="0"/>
          <w:numId w:val="2"/>
        </w:numPr>
        <w:autoSpaceDE w:val="0"/>
        <w:autoSpaceDN w:val="0"/>
        <w:adjustRightInd w:val="0"/>
        <w:spacing w:after="0" w:line="240" w:lineRule="auto"/>
        <w:rPr>
          <w:rFonts w:ascii="Arial" w:hAnsi="Arial" w:cs="Arial"/>
          <w:lang w:val="en"/>
        </w:rPr>
      </w:pPr>
      <w:r w:rsidRPr="003B7984">
        <w:rPr>
          <w:rFonts w:ascii="Arial" w:hAnsi="Arial" w:cs="Arial"/>
          <w:lang w:val="en"/>
        </w:rPr>
        <w:t xml:space="preserve">Challenging </w:t>
      </w:r>
      <w:r w:rsidR="00E6639C" w:rsidRPr="003B7984">
        <w:rPr>
          <w:rFonts w:ascii="Arial" w:hAnsi="Arial" w:cs="Arial"/>
          <w:lang w:val="en"/>
        </w:rPr>
        <w:t>children to be the best they can be.</w:t>
      </w:r>
    </w:p>
    <w:p w14:paraId="311CB567" w14:textId="735C53FF" w:rsidR="00687C21" w:rsidRPr="003B7984" w:rsidRDefault="00E6639C" w:rsidP="00687C21">
      <w:pPr>
        <w:pStyle w:val="ListParagraph"/>
        <w:widowControl w:val="0"/>
        <w:numPr>
          <w:ilvl w:val="0"/>
          <w:numId w:val="2"/>
        </w:numPr>
        <w:autoSpaceDE w:val="0"/>
        <w:autoSpaceDN w:val="0"/>
        <w:adjustRightInd w:val="0"/>
        <w:spacing w:after="0" w:line="240" w:lineRule="auto"/>
        <w:rPr>
          <w:rFonts w:ascii="Arial" w:hAnsi="Arial" w:cs="Arial"/>
          <w:lang w:val="en"/>
        </w:rPr>
      </w:pPr>
      <w:r w:rsidRPr="003B7984">
        <w:rPr>
          <w:rFonts w:ascii="Arial" w:hAnsi="Arial" w:cs="Arial"/>
          <w:lang w:val="en"/>
        </w:rPr>
        <w:t xml:space="preserve">Giving </w:t>
      </w:r>
      <w:r w:rsidR="005D46B6" w:rsidRPr="003B7984">
        <w:rPr>
          <w:rFonts w:ascii="Arial" w:hAnsi="Arial" w:cs="Arial"/>
          <w:lang w:val="en"/>
        </w:rPr>
        <w:t>opportunities</w:t>
      </w:r>
      <w:r w:rsidR="00687C21" w:rsidRPr="003B7984">
        <w:rPr>
          <w:rFonts w:ascii="Arial" w:hAnsi="Arial" w:cs="Arial"/>
          <w:lang w:val="en"/>
        </w:rPr>
        <w:t xml:space="preserve"> for problem solving, creativity and critical thinking</w:t>
      </w:r>
      <w:r w:rsidR="00F93706" w:rsidRPr="003B7984">
        <w:rPr>
          <w:rFonts w:ascii="Arial" w:hAnsi="Arial" w:cs="Arial"/>
          <w:lang w:val="en"/>
        </w:rPr>
        <w:t>.</w:t>
      </w:r>
    </w:p>
    <w:p w14:paraId="4102ECC0" w14:textId="29D03152" w:rsidR="00F93706" w:rsidRPr="003B7984" w:rsidRDefault="00F93706" w:rsidP="00687C21">
      <w:pPr>
        <w:pStyle w:val="ListParagraph"/>
        <w:widowControl w:val="0"/>
        <w:numPr>
          <w:ilvl w:val="0"/>
          <w:numId w:val="2"/>
        </w:numPr>
        <w:autoSpaceDE w:val="0"/>
        <w:autoSpaceDN w:val="0"/>
        <w:adjustRightInd w:val="0"/>
        <w:spacing w:after="0" w:line="240" w:lineRule="auto"/>
        <w:rPr>
          <w:rFonts w:ascii="Arial" w:hAnsi="Arial" w:cs="Arial"/>
          <w:lang w:val="en"/>
        </w:rPr>
      </w:pPr>
      <w:r w:rsidRPr="003B7984">
        <w:rPr>
          <w:rFonts w:ascii="Arial" w:hAnsi="Arial" w:cs="Arial"/>
          <w:lang w:val="en"/>
        </w:rPr>
        <w:t>Setting tasks and resources that bui</w:t>
      </w:r>
      <w:r w:rsidR="00274727" w:rsidRPr="003B7984">
        <w:rPr>
          <w:rFonts w:ascii="Arial" w:hAnsi="Arial" w:cs="Arial"/>
          <w:lang w:val="en"/>
        </w:rPr>
        <w:t>ld on knowledge and skills.</w:t>
      </w:r>
    </w:p>
    <w:p w14:paraId="3300DDBF" w14:textId="5E543801" w:rsidR="00274727" w:rsidRPr="003B7984" w:rsidRDefault="00BC313B" w:rsidP="00687C21">
      <w:pPr>
        <w:pStyle w:val="ListParagraph"/>
        <w:widowControl w:val="0"/>
        <w:numPr>
          <w:ilvl w:val="0"/>
          <w:numId w:val="2"/>
        </w:numPr>
        <w:autoSpaceDE w:val="0"/>
        <w:autoSpaceDN w:val="0"/>
        <w:adjustRightInd w:val="0"/>
        <w:spacing w:after="0" w:line="240" w:lineRule="auto"/>
        <w:rPr>
          <w:rFonts w:ascii="Arial" w:hAnsi="Arial" w:cs="Arial"/>
          <w:lang w:val="en"/>
        </w:rPr>
      </w:pPr>
      <w:r w:rsidRPr="003B7984">
        <w:rPr>
          <w:rFonts w:ascii="Arial" w:hAnsi="Arial" w:cs="Arial"/>
          <w:lang w:val="en"/>
        </w:rPr>
        <w:t xml:space="preserve">Creating </w:t>
      </w:r>
      <w:r w:rsidR="00C204A6" w:rsidRPr="003B7984">
        <w:rPr>
          <w:rFonts w:ascii="Arial" w:hAnsi="Arial" w:cs="Arial"/>
          <w:lang w:val="en"/>
        </w:rPr>
        <w:t>real-life opportunities for learning.</w:t>
      </w:r>
    </w:p>
    <w:p w14:paraId="5FF579EB" w14:textId="338B3055" w:rsidR="00C204A6" w:rsidRPr="003B7984" w:rsidRDefault="00C204A6" w:rsidP="00687C21">
      <w:pPr>
        <w:pStyle w:val="ListParagraph"/>
        <w:widowControl w:val="0"/>
        <w:numPr>
          <w:ilvl w:val="0"/>
          <w:numId w:val="2"/>
        </w:numPr>
        <w:autoSpaceDE w:val="0"/>
        <w:autoSpaceDN w:val="0"/>
        <w:adjustRightInd w:val="0"/>
        <w:spacing w:after="0" w:line="240" w:lineRule="auto"/>
        <w:rPr>
          <w:rFonts w:ascii="Arial" w:hAnsi="Arial" w:cs="Arial"/>
          <w:lang w:val="en"/>
        </w:rPr>
      </w:pPr>
      <w:r w:rsidRPr="003B7984">
        <w:rPr>
          <w:rFonts w:ascii="Arial" w:hAnsi="Arial" w:cs="Arial"/>
          <w:lang w:val="en"/>
        </w:rPr>
        <w:t xml:space="preserve">Encouraging </w:t>
      </w:r>
      <w:r w:rsidR="00F476D1" w:rsidRPr="003B7984">
        <w:rPr>
          <w:rFonts w:ascii="Arial" w:hAnsi="Arial" w:cs="Arial"/>
          <w:lang w:val="en"/>
        </w:rPr>
        <w:t xml:space="preserve">children to take </w:t>
      </w:r>
      <w:r w:rsidR="005D46B6" w:rsidRPr="003B7984">
        <w:rPr>
          <w:rFonts w:ascii="Arial" w:hAnsi="Arial" w:cs="Arial"/>
          <w:lang w:val="en"/>
        </w:rPr>
        <w:t>responsibility</w:t>
      </w:r>
      <w:r w:rsidR="00F476D1" w:rsidRPr="003B7984">
        <w:rPr>
          <w:rFonts w:ascii="Arial" w:hAnsi="Arial" w:cs="Arial"/>
          <w:lang w:val="en"/>
        </w:rPr>
        <w:t xml:space="preserve"> for their own learning.</w:t>
      </w:r>
    </w:p>
    <w:p w14:paraId="6F60FCB9" w14:textId="439FA719" w:rsidR="002974E0" w:rsidRPr="003B7984" w:rsidRDefault="001D74FD" w:rsidP="00B53349">
      <w:pPr>
        <w:widowControl w:val="0"/>
        <w:autoSpaceDE w:val="0"/>
        <w:autoSpaceDN w:val="0"/>
        <w:adjustRightInd w:val="0"/>
        <w:spacing w:after="0" w:line="240" w:lineRule="auto"/>
        <w:rPr>
          <w:rFonts w:ascii="Arial" w:hAnsi="Arial" w:cs="Arial"/>
          <w:lang w:val="en"/>
        </w:rPr>
      </w:pPr>
      <w:r w:rsidRPr="003B7984">
        <w:rPr>
          <w:rFonts w:ascii="Arial" w:hAnsi="Arial" w:cs="Arial"/>
          <w:lang w:val="en"/>
        </w:rPr>
        <w:t xml:space="preserve">The high expectations embedded in the Progression Step will only </w:t>
      </w:r>
      <w:r w:rsidR="00E5144A" w:rsidRPr="003B7984">
        <w:rPr>
          <w:rFonts w:ascii="Arial" w:hAnsi="Arial" w:cs="Arial"/>
          <w:lang w:val="en"/>
        </w:rPr>
        <w:t xml:space="preserve">be </w:t>
      </w:r>
      <w:r w:rsidR="005D46B6" w:rsidRPr="003B7984">
        <w:rPr>
          <w:rFonts w:ascii="Arial" w:hAnsi="Arial" w:cs="Arial"/>
          <w:lang w:val="en"/>
        </w:rPr>
        <w:t>realized</w:t>
      </w:r>
      <w:r w:rsidR="00E5144A" w:rsidRPr="003B7984">
        <w:rPr>
          <w:rFonts w:ascii="Arial" w:hAnsi="Arial" w:cs="Arial"/>
          <w:lang w:val="en"/>
        </w:rPr>
        <w:t xml:space="preserve"> through effective teaching that en</w:t>
      </w:r>
      <w:r w:rsidR="00FB6713" w:rsidRPr="003B7984">
        <w:rPr>
          <w:rFonts w:ascii="Arial" w:hAnsi="Arial" w:cs="Arial"/>
          <w:lang w:val="en"/>
        </w:rPr>
        <w:t>gages children’s curiosity and enthusiasm through a blend of teaching and lea</w:t>
      </w:r>
      <w:r w:rsidR="005D46B6" w:rsidRPr="003B7984">
        <w:rPr>
          <w:rFonts w:ascii="Arial" w:hAnsi="Arial" w:cs="Arial"/>
          <w:lang w:val="en"/>
        </w:rPr>
        <w:t>rning approaches.</w:t>
      </w:r>
      <w:r w:rsidR="00A76AB0">
        <w:rPr>
          <w:rFonts w:ascii="Arial" w:hAnsi="Arial" w:cs="Arial"/>
          <w:lang w:val="en"/>
        </w:rPr>
        <w:t xml:space="preserve"> (</w:t>
      </w:r>
      <w:r w:rsidR="000362B9" w:rsidRPr="003B7984">
        <w:rPr>
          <w:rFonts w:ascii="Arial" w:hAnsi="Arial" w:cs="Arial"/>
          <w:lang w:val="en"/>
        </w:rPr>
        <w:t>Gov.Wales</w:t>
      </w:r>
      <w:r w:rsidR="00A76AB0">
        <w:rPr>
          <w:rFonts w:ascii="Arial" w:hAnsi="Arial" w:cs="Arial"/>
          <w:lang w:val="en"/>
        </w:rPr>
        <w:t>,</w:t>
      </w:r>
      <w:r w:rsidR="000362B9" w:rsidRPr="003B7984">
        <w:rPr>
          <w:rFonts w:ascii="Arial" w:hAnsi="Arial" w:cs="Arial"/>
          <w:lang w:val="en"/>
        </w:rPr>
        <w:t>2018</w:t>
      </w:r>
      <w:r w:rsidR="0075508D" w:rsidRPr="003B7984">
        <w:rPr>
          <w:rFonts w:ascii="Arial" w:hAnsi="Arial" w:cs="Arial"/>
          <w:lang w:val="en"/>
        </w:rPr>
        <w:t>)</w:t>
      </w:r>
      <w:r w:rsidR="002974E0" w:rsidRPr="003B7984">
        <w:rPr>
          <w:rFonts w:ascii="Arial" w:hAnsi="Arial" w:cs="Arial"/>
          <w:lang w:val="en"/>
        </w:rPr>
        <w:t>.</w:t>
      </w:r>
      <w:r w:rsidR="00C93807" w:rsidRPr="003B7984">
        <w:rPr>
          <w:rFonts w:ascii="Arial" w:hAnsi="Arial" w:cs="Arial"/>
          <w:lang w:val="en"/>
        </w:rPr>
        <w:t xml:space="preserve"> </w:t>
      </w:r>
    </w:p>
    <w:p w14:paraId="2A4A9FC3" w14:textId="7F5AEAC3" w:rsidR="00D4278E" w:rsidRPr="003B7984" w:rsidRDefault="005D0D26">
      <w:pPr>
        <w:widowControl w:val="0"/>
        <w:autoSpaceDE w:val="0"/>
        <w:autoSpaceDN w:val="0"/>
        <w:adjustRightInd w:val="0"/>
        <w:spacing w:after="0" w:line="240" w:lineRule="auto"/>
        <w:rPr>
          <w:rFonts w:ascii="Arial" w:hAnsi="Arial" w:cs="Arial"/>
          <w:lang w:val="en"/>
        </w:rPr>
      </w:pPr>
      <w:r w:rsidRPr="005D0D26">
        <w:rPr>
          <w:rFonts w:ascii="Arial" w:hAnsi="Arial" w:cs="Arial"/>
          <w:noProof/>
          <w:sz w:val="20"/>
          <w:szCs w:val="20"/>
          <w:lang w:val="en"/>
        </w:rPr>
        <mc:AlternateContent>
          <mc:Choice Requires="wps">
            <w:drawing>
              <wp:anchor distT="45720" distB="45720" distL="114300" distR="114300" simplePos="0" relativeHeight="251686912" behindDoc="0" locked="0" layoutInCell="1" allowOverlap="1" wp14:anchorId="1118C900" wp14:editId="2C0B2EE2">
                <wp:simplePos x="0" y="0"/>
                <wp:positionH relativeFrom="column">
                  <wp:posOffset>-534035</wp:posOffset>
                </wp:positionH>
                <wp:positionV relativeFrom="paragraph">
                  <wp:posOffset>256540</wp:posOffset>
                </wp:positionV>
                <wp:extent cx="1109980" cy="260985"/>
                <wp:effectExtent l="0" t="0" r="13970" b="2476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980" cy="260985"/>
                        </a:xfrm>
                        <a:prstGeom prst="rect">
                          <a:avLst/>
                        </a:prstGeom>
                        <a:solidFill>
                          <a:srgbClr val="FFFFFF"/>
                        </a:solidFill>
                        <a:ln w="9525">
                          <a:solidFill>
                            <a:srgbClr val="000000"/>
                          </a:solidFill>
                          <a:miter lim="800000"/>
                          <a:headEnd/>
                          <a:tailEnd/>
                        </a:ln>
                      </wps:spPr>
                      <wps:txbx>
                        <w:txbxContent>
                          <w:p w14:paraId="0DFD1E2D" w14:textId="47EBCCE8" w:rsidR="005D0D26" w:rsidRPr="005D0D26" w:rsidRDefault="005D0D26">
                            <w:pPr>
                              <w:rPr>
                                <w:sz w:val="16"/>
                                <w:szCs w:val="16"/>
                              </w:rPr>
                            </w:pPr>
                            <w:r w:rsidRPr="005D0D26">
                              <w:rPr>
                                <w:sz w:val="16"/>
                                <w:szCs w:val="16"/>
                              </w:rPr>
                              <w:t>Sourcedpinterest.com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18C900" id="_x0000_t202" coordsize="21600,21600" o:spt="202" path="m,l,21600r21600,l21600,xe">
                <v:stroke joinstyle="miter"/>
                <v:path gradientshapeok="t" o:connecttype="rect"/>
              </v:shapetype>
              <v:shape id="Text Box 2" o:spid="_x0000_s1035" type="#_x0000_t202" style="position:absolute;margin-left:-42.05pt;margin-top:20.2pt;width:87.4pt;height:20.5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">
                <v:textbox>
                  <w:txbxContent>
                    <w:p w14:paraId="0DFD1E2D" w14:textId="47EBCCE8" w:rsidR="005D0D26" w:rsidRPr="005D0D26" w:rsidRDefault="005D0D26">
                      <w:pPr>
                        <w:rPr>
                          <w:sz w:val="16"/>
                          <w:szCs w:val="16"/>
                        </w:rPr>
                      </w:pPr>
                      <w:r w:rsidRPr="005D0D26">
                        <w:rPr>
                          <w:sz w:val="16"/>
                          <w:szCs w:val="16"/>
                        </w:rPr>
                        <w:t>Sourcedpinterest.com</w:t>
                      </w:r>
                    </w:p>
                  </w:txbxContent>
                </v:textbox>
                <w10:wrap type="square"/>
              </v:shape>
            </w:pict>
          </mc:Fallback>
        </mc:AlternateContent>
      </w:r>
    </w:p>
    <w:p w14:paraId="56C8D5F1" w14:textId="6C57CCDB" w:rsidR="00DA5627" w:rsidRPr="00FE1130" w:rsidRDefault="00814742">
      <w:pPr>
        <w:widowControl w:val="0"/>
        <w:autoSpaceDE w:val="0"/>
        <w:autoSpaceDN w:val="0"/>
        <w:adjustRightInd w:val="0"/>
        <w:spacing w:after="0" w:line="240" w:lineRule="auto"/>
        <w:rPr>
          <w:rFonts w:ascii="Arial" w:hAnsi="Arial" w:cs="Arial"/>
          <w:sz w:val="20"/>
          <w:szCs w:val="20"/>
          <w:lang w:val="en"/>
        </w:rPr>
      </w:pPr>
      <w:r>
        <w:rPr>
          <w:noProof/>
        </w:rPr>
        <w:drawing>
          <wp:anchor distT="0" distB="0" distL="114300" distR="114300" simplePos="0" relativeHeight="251683840" behindDoc="0" locked="0" layoutInCell="1" allowOverlap="1" wp14:anchorId="015CA97E" wp14:editId="029A4168">
            <wp:simplePos x="0" y="0"/>
            <wp:positionH relativeFrom="margin">
              <wp:align>left</wp:align>
            </wp:positionH>
            <wp:positionV relativeFrom="paragraph">
              <wp:posOffset>92891</wp:posOffset>
            </wp:positionV>
            <wp:extent cx="2458720" cy="1861185"/>
            <wp:effectExtent l="0" t="0" r="0" b="5715"/>
            <wp:wrapSquare wrapText="bothSides"/>
            <wp:docPr id="8" name="Picture 8" descr="Image result for bandura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andura the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917" cy="1863494"/>
                    </a:xfrm>
                    <a:prstGeom prst="rect">
                      <a:avLst/>
                    </a:prstGeom>
                    <a:noFill/>
                    <a:ln>
                      <a:noFill/>
                    </a:ln>
                  </pic:spPr>
                </pic:pic>
              </a:graphicData>
            </a:graphic>
            <wp14:sizeRelH relativeFrom="page">
              <wp14:pctWidth>0</wp14:pctWidth>
            </wp14:sizeRelH>
            <wp14:sizeRelV relativeFrom="page">
              <wp14:pctHeight>0</wp14:pctHeight>
            </wp14:sizeRelV>
          </wp:anchor>
        </w:drawing>
      </w:r>
      <w:r w:rsidR="000F341F">
        <w:rPr>
          <w:rFonts w:ascii="Arial" w:hAnsi="Arial" w:cs="Arial"/>
          <w:sz w:val="20"/>
          <w:szCs w:val="20"/>
          <w:lang w:val="en"/>
        </w:rPr>
        <w:t>Bandu</w:t>
      </w:r>
      <w:r w:rsidR="00587B23">
        <w:rPr>
          <w:rFonts w:ascii="Arial" w:hAnsi="Arial" w:cs="Arial"/>
          <w:sz w:val="20"/>
          <w:szCs w:val="20"/>
          <w:lang w:val="en"/>
        </w:rPr>
        <w:t>r</w:t>
      </w:r>
      <w:r w:rsidR="000F341F">
        <w:rPr>
          <w:rFonts w:ascii="Arial" w:hAnsi="Arial" w:cs="Arial"/>
          <w:sz w:val="20"/>
          <w:szCs w:val="20"/>
          <w:lang w:val="en"/>
        </w:rPr>
        <w:t>a</w:t>
      </w:r>
      <w:r w:rsidR="003857A1">
        <w:rPr>
          <w:rFonts w:ascii="Arial" w:hAnsi="Arial" w:cs="Arial"/>
          <w:sz w:val="20"/>
          <w:szCs w:val="20"/>
          <w:lang w:val="en"/>
        </w:rPr>
        <w:t xml:space="preserve">’s social learning theory emphasizes that people learn </w:t>
      </w:r>
      <w:r w:rsidR="00E22FA4">
        <w:rPr>
          <w:rFonts w:ascii="Arial" w:hAnsi="Arial" w:cs="Arial"/>
          <w:sz w:val="20"/>
          <w:szCs w:val="20"/>
          <w:lang w:val="en"/>
        </w:rPr>
        <w:t>from one another, via observation, imitation and modelling. Children</w:t>
      </w:r>
      <w:r w:rsidR="00587B23">
        <w:rPr>
          <w:rFonts w:ascii="Arial" w:hAnsi="Arial" w:cs="Arial"/>
          <w:sz w:val="20"/>
          <w:szCs w:val="20"/>
          <w:lang w:val="en"/>
        </w:rPr>
        <w:t xml:space="preserve"> are surrounded by many influential models such as parents</w:t>
      </w:r>
      <w:r w:rsidR="00EB5C3D">
        <w:rPr>
          <w:rFonts w:ascii="Arial" w:hAnsi="Arial" w:cs="Arial"/>
          <w:sz w:val="20"/>
          <w:szCs w:val="20"/>
          <w:lang w:val="en"/>
        </w:rPr>
        <w:t>, family, media, friends and teachers. These models provide</w:t>
      </w:r>
      <w:r w:rsidR="00B23A17">
        <w:rPr>
          <w:rFonts w:ascii="Arial" w:hAnsi="Arial" w:cs="Arial"/>
          <w:sz w:val="20"/>
          <w:szCs w:val="20"/>
          <w:lang w:val="en"/>
        </w:rPr>
        <w:t xml:space="preserve"> examp</w:t>
      </w:r>
      <w:r w:rsidR="00B74BE1">
        <w:rPr>
          <w:rFonts w:ascii="Arial" w:hAnsi="Arial" w:cs="Arial"/>
          <w:sz w:val="20"/>
          <w:szCs w:val="20"/>
          <w:lang w:val="en"/>
        </w:rPr>
        <w:t xml:space="preserve">les of </w:t>
      </w:r>
      <w:r w:rsidR="00B2010B">
        <w:rPr>
          <w:rFonts w:ascii="Arial" w:hAnsi="Arial" w:cs="Arial"/>
          <w:sz w:val="20"/>
          <w:szCs w:val="20"/>
          <w:lang w:val="en"/>
        </w:rPr>
        <w:t>behavior</w:t>
      </w:r>
      <w:r w:rsidR="00B74BE1">
        <w:rPr>
          <w:rFonts w:ascii="Arial" w:hAnsi="Arial" w:cs="Arial"/>
          <w:sz w:val="20"/>
          <w:szCs w:val="20"/>
          <w:lang w:val="en"/>
        </w:rPr>
        <w:t xml:space="preserve"> to observe and imitate. </w:t>
      </w:r>
      <w:r w:rsidR="002B79B6">
        <w:rPr>
          <w:rFonts w:ascii="Arial" w:hAnsi="Arial" w:cs="Arial"/>
          <w:sz w:val="20"/>
          <w:szCs w:val="20"/>
          <w:lang w:val="en"/>
        </w:rPr>
        <w:t xml:space="preserve">Bandura’s experiment </w:t>
      </w:r>
      <w:r w:rsidR="00B76090">
        <w:rPr>
          <w:rFonts w:ascii="Arial" w:hAnsi="Arial" w:cs="Arial"/>
          <w:sz w:val="20"/>
          <w:szCs w:val="20"/>
          <w:lang w:val="en"/>
        </w:rPr>
        <w:t xml:space="preserve">with Bobo dolls </w:t>
      </w:r>
      <w:r w:rsidR="00C705FF">
        <w:rPr>
          <w:rFonts w:ascii="Arial" w:hAnsi="Arial" w:cs="Arial"/>
          <w:sz w:val="20"/>
          <w:szCs w:val="20"/>
          <w:lang w:val="en"/>
        </w:rPr>
        <w:t>concluded that the children were motiv</w:t>
      </w:r>
      <w:r w:rsidR="00341945">
        <w:rPr>
          <w:rFonts w:ascii="Arial" w:hAnsi="Arial" w:cs="Arial"/>
          <w:sz w:val="20"/>
          <w:szCs w:val="20"/>
          <w:lang w:val="en"/>
        </w:rPr>
        <w:t xml:space="preserve">ated </w:t>
      </w:r>
      <w:r w:rsidR="00353F47">
        <w:rPr>
          <w:rFonts w:ascii="Arial" w:hAnsi="Arial" w:cs="Arial"/>
          <w:sz w:val="20"/>
          <w:szCs w:val="20"/>
          <w:lang w:val="en"/>
        </w:rPr>
        <w:t>to imitate what the</w:t>
      </w:r>
      <w:r w:rsidR="00D52AD9">
        <w:rPr>
          <w:rFonts w:ascii="Arial" w:hAnsi="Arial" w:cs="Arial"/>
          <w:sz w:val="20"/>
          <w:szCs w:val="20"/>
          <w:lang w:val="en"/>
        </w:rPr>
        <w:t xml:space="preserve">y believed were valued </w:t>
      </w:r>
      <w:r w:rsidR="00D9379D">
        <w:rPr>
          <w:rFonts w:ascii="Arial" w:hAnsi="Arial" w:cs="Arial"/>
          <w:sz w:val="20"/>
          <w:szCs w:val="20"/>
          <w:lang w:val="en"/>
        </w:rPr>
        <w:t xml:space="preserve">ways of </w:t>
      </w:r>
      <w:r w:rsidR="00EC477C">
        <w:rPr>
          <w:rFonts w:ascii="Arial" w:hAnsi="Arial" w:cs="Arial"/>
          <w:sz w:val="20"/>
          <w:szCs w:val="20"/>
          <w:lang w:val="en"/>
        </w:rPr>
        <w:t xml:space="preserve">behaving. These findings are powerful reminder of the </w:t>
      </w:r>
      <w:r w:rsidR="006746FB">
        <w:rPr>
          <w:rFonts w:ascii="Arial" w:hAnsi="Arial" w:cs="Arial"/>
          <w:sz w:val="20"/>
          <w:szCs w:val="20"/>
          <w:lang w:val="en"/>
        </w:rPr>
        <w:t xml:space="preserve">need to show children </w:t>
      </w:r>
      <w:r w:rsidR="009019C6">
        <w:rPr>
          <w:rFonts w:ascii="Arial" w:hAnsi="Arial" w:cs="Arial"/>
          <w:sz w:val="20"/>
          <w:szCs w:val="20"/>
          <w:lang w:val="en"/>
        </w:rPr>
        <w:t xml:space="preserve">the positive </w:t>
      </w:r>
      <w:r w:rsidR="00B2010B">
        <w:rPr>
          <w:rFonts w:ascii="Arial" w:hAnsi="Arial" w:cs="Arial"/>
          <w:sz w:val="20"/>
          <w:szCs w:val="20"/>
          <w:lang w:val="en"/>
        </w:rPr>
        <w:t>behavior</w:t>
      </w:r>
      <w:r w:rsidR="009019C6">
        <w:rPr>
          <w:rFonts w:ascii="Arial" w:hAnsi="Arial" w:cs="Arial"/>
          <w:sz w:val="20"/>
          <w:szCs w:val="20"/>
          <w:lang w:val="en"/>
        </w:rPr>
        <w:t xml:space="preserve"> and </w:t>
      </w:r>
      <w:r w:rsidR="00A85C41">
        <w:rPr>
          <w:rFonts w:ascii="Arial" w:hAnsi="Arial" w:cs="Arial"/>
          <w:sz w:val="20"/>
          <w:szCs w:val="20"/>
          <w:lang w:val="en"/>
        </w:rPr>
        <w:t>loving relationship.</w:t>
      </w:r>
      <w:r w:rsidR="00A53EB6">
        <w:rPr>
          <w:rFonts w:ascii="Arial" w:hAnsi="Arial" w:cs="Arial"/>
          <w:sz w:val="20"/>
          <w:szCs w:val="20"/>
          <w:lang w:val="en"/>
        </w:rPr>
        <w:t xml:space="preserve"> Dowling</w:t>
      </w:r>
      <w:r w:rsidR="00066852">
        <w:rPr>
          <w:rFonts w:ascii="Arial" w:hAnsi="Arial" w:cs="Arial"/>
          <w:sz w:val="20"/>
          <w:szCs w:val="20"/>
          <w:lang w:val="en"/>
        </w:rPr>
        <w:t>, (2014)</w:t>
      </w:r>
      <w:r w:rsidR="009B57DB">
        <w:rPr>
          <w:rFonts w:ascii="Arial" w:hAnsi="Arial" w:cs="Arial"/>
          <w:sz w:val="20"/>
          <w:szCs w:val="20"/>
          <w:lang w:val="en"/>
        </w:rPr>
        <w:t xml:space="preserve">. </w:t>
      </w:r>
      <w:r w:rsidR="001C2B91" w:rsidRPr="003B7984">
        <w:rPr>
          <w:rFonts w:ascii="Arial" w:hAnsi="Arial" w:cs="Arial"/>
          <w:lang w:val="en"/>
        </w:rPr>
        <w:t>Practitioners need to value every child and respect their personal and cultural identity and develop methods that support ethnical and cultural identities of all children. Children need to be engaged in arrange of knowledge to prepare them for life as global citizens</w:t>
      </w:r>
      <w:r w:rsidR="00C63DAD">
        <w:rPr>
          <w:rFonts w:ascii="Arial" w:hAnsi="Arial" w:cs="Arial"/>
          <w:sz w:val="20"/>
          <w:szCs w:val="20"/>
          <w:lang w:val="en"/>
        </w:rPr>
        <w:t xml:space="preserve">. </w:t>
      </w:r>
      <w:r w:rsidR="0081729D">
        <w:rPr>
          <w:rFonts w:ascii="Arial" w:hAnsi="Arial" w:cs="Arial"/>
          <w:sz w:val="20"/>
          <w:szCs w:val="20"/>
          <w:lang w:val="en"/>
        </w:rPr>
        <w:t>WAG (2008)</w:t>
      </w:r>
      <w:r w:rsidR="00E22FA4">
        <w:rPr>
          <w:rFonts w:ascii="Arial" w:hAnsi="Arial" w:cs="Arial"/>
          <w:sz w:val="20"/>
          <w:szCs w:val="20"/>
          <w:lang w:val="en"/>
        </w:rPr>
        <w:t xml:space="preserve"> </w:t>
      </w:r>
      <w:r w:rsidR="00C637FA">
        <w:rPr>
          <w:rFonts w:ascii="Arial" w:hAnsi="Arial" w:cs="Arial"/>
          <w:sz w:val="20"/>
          <w:szCs w:val="20"/>
          <w:lang w:val="en"/>
        </w:rPr>
        <w:t xml:space="preserve"> </w:t>
      </w:r>
      <w:r w:rsidR="001B14BA" w:rsidRPr="00FE1130">
        <w:rPr>
          <w:rFonts w:ascii="Arial" w:hAnsi="Arial" w:cs="Arial"/>
          <w:sz w:val="20"/>
          <w:szCs w:val="20"/>
          <w:lang w:val="en"/>
        </w:rPr>
        <w:t xml:space="preserve"> </w:t>
      </w:r>
      <w:r w:rsidR="008420CE" w:rsidRPr="00FE1130">
        <w:rPr>
          <w:rFonts w:ascii="Arial" w:hAnsi="Arial" w:cs="Arial"/>
          <w:sz w:val="20"/>
          <w:szCs w:val="20"/>
          <w:lang w:val="en"/>
        </w:rPr>
        <w:t xml:space="preserve"> </w:t>
      </w:r>
      <w:r w:rsidR="002A1D2D" w:rsidRPr="00FE1130">
        <w:rPr>
          <w:rFonts w:ascii="Arial" w:hAnsi="Arial" w:cs="Arial"/>
          <w:sz w:val="20"/>
          <w:szCs w:val="20"/>
          <w:lang w:val="en"/>
        </w:rPr>
        <w:t xml:space="preserve"> </w:t>
      </w:r>
      <w:r w:rsidR="000847D0" w:rsidRPr="00FE1130">
        <w:rPr>
          <w:rFonts w:ascii="Arial" w:hAnsi="Arial" w:cs="Arial"/>
          <w:sz w:val="20"/>
          <w:szCs w:val="20"/>
          <w:lang w:val="en"/>
        </w:rPr>
        <w:t xml:space="preserve"> </w:t>
      </w:r>
    </w:p>
    <w:p w14:paraId="271ECB91" w14:textId="2FABD0BC" w:rsidR="009E47DF" w:rsidRPr="00A1505D" w:rsidRDefault="009E47DF">
      <w:pPr>
        <w:widowControl w:val="0"/>
        <w:autoSpaceDE w:val="0"/>
        <w:autoSpaceDN w:val="0"/>
        <w:adjustRightInd w:val="0"/>
        <w:spacing w:after="0" w:line="240" w:lineRule="auto"/>
        <w:rPr>
          <w:rFonts w:ascii="Arial" w:hAnsi="Arial" w:cs="Arial"/>
          <w:sz w:val="20"/>
          <w:szCs w:val="20"/>
          <w:lang w:val="en"/>
        </w:rPr>
      </w:pPr>
    </w:p>
    <w:p w14:paraId="582A6CEC" w14:textId="1AF51EDA" w:rsidR="001C2B91" w:rsidRDefault="001C2B91" w:rsidP="00430F40">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p w14:paraId="48AD50F6" w14:textId="3C07B6F3" w:rsidR="009E413C" w:rsidRDefault="009E413C" w:rsidP="00430F40">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p w14:paraId="0F0249FE" w14:textId="65DD5436" w:rsidR="009E413C" w:rsidRDefault="009E413C" w:rsidP="00430F40">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p w14:paraId="76F48BA2" w14:textId="1E9DB4E6" w:rsidR="009E413C" w:rsidRDefault="009E413C" w:rsidP="00430F40">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p w14:paraId="23319686" w14:textId="77777777" w:rsidR="009E413C" w:rsidRDefault="009E413C" w:rsidP="00430F40">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p w14:paraId="42A7E267" w14:textId="77777777" w:rsidR="001C2B91" w:rsidRDefault="001C2B91" w:rsidP="00430F40">
      <w:pPr>
        <w:widowControl w:val="0"/>
        <w:autoSpaceDE w:val="0"/>
        <w:autoSpaceDN w:val="0"/>
        <w:adjustRightInd w:val="0"/>
        <w:spacing w:after="0" w:line="240" w:lineRule="auto"/>
        <w:rPr>
          <w:rFonts w:ascii="Arial" w:hAnsi="Arial" w:cs="Arial"/>
          <w:sz w:val="36"/>
          <w:szCs w:val="36"/>
          <w:lang w:val="en"/>
        </w:rPr>
      </w:pPr>
    </w:p>
    <w:p w14:paraId="65B1D70A" w14:textId="608B7C58" w:rsidR="008C4231" w:rsidRPr="00066852" w:rsidRDefault="00704847" w:rsidP="00430F40">
      <w:pPr>
        <w:widowControl w:val="0"/>
        <w:autoSpaceDE w:val="0"/>
        <w:autoSpaceDN w:val="0"/>
        <w:adjustRightInd w:val="0"/>
        <w:spacing w:after="0" w:line="240" w:lineRule="auto"/>
        <w:rPr>
          <w:rFonts w:ascii="Arial" w:hAnsi="Arial" w:cs="Arial"/>
          <w:sz w:val="36"/>
          <w:szCs w:val="36"/>
          <w:lang w:val="en"/>
        </w:rPr>
      </w:pPr>
      <w:r>
        <w:rPr>
          <w:rFonts w:ascii="Arial" w:hAnsi="Arial" w:cs="Arial"/>
          <w:noProof/>
          <w:lang w:val="en"/>
        </w:rPr>
        <w:lastRenderedPageBreak/>
        <mc:AlternateContent>
          <mc:Choice Requires="wps">
            <w:drawing>
              <wp:anchor distT="0" distB="0" distL="114300" distR="114300" simplePos="0" relativeHeight="251679744" behindDoc="0" locked="0" layoutInCell="1" allowOverlap="1" wp14:anchorId="19DD1133" wp14:editId="73934179">
                <wp:simplePos x="0" y="0"/>
                <wp:positionH relativeFrom="margin">
                  <wp:align>center</wp:align>
                </wp:positionH>
                <wp:positionV relativeFrom="paragraph">
                  <wp:posOffset>10704</wp:posOffset>
                </wp:positionV>
                <wp:extent cx="6183086" cy="487680"/>
                <wp:effectExtent l="0" t="0" r="27305" b="26670"/>
                <wp:wrapNone/>
                <wp:docPr id="1" name="Rectangle 1"/>
                <wp:cNvGraphicFramePr/>
                <a:graphic xmlns:a="http://schemas.openxmlformats.org/drawingml/2006/main">
                  <a:graphicData uri="http://schemas.microsoft.com/office/word/2010/wordprocessingShape">
                    <wps:wsp>
                      <wps:cNvSpPr/>
                      <wps:spPr>
                        <a:xfrm>
                          <a:off x="0" y="0"/>
                          <a:ext cx="6183086" cy="48768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2E08ACE1" w14:textId="669D0A05" w:rsidR="00901CD5" w:rsidRPr="008A2A76" w:rsidRDefault="00901CD5" w:rsidP="00901CD5">
                            <w:pPr>
                              <w:widowControl w:val="0"/>
                              <w:autoSpaceDE w:val="0"/>
                              <w:autoSpaceDN w:val="0"/>
                              <w:adjustRightInd w:val="0"/>
                              <w:spacing w:after="0" w:line="240" w:lineRule="auto"/>
                              <w:rPr>
                                <w:rFonts w:ascii="Arial" w:hAnsi="Arial" w:cs="Arial"/>
                                <w:sz w:val="56"/>
                                <w:szCs w:val="56"/>
                                <w:lang w:val="en"/>
                              </w:rPr>
                            </w:pPr>
                            <w:r>
                              <w:rPr>
                                <w:rFonts w:ascii="Arial" w:hAnsi="Arial" w:cs="Arial"/>
                                <w:sz w:val="48"/>
                                <w:szCs w:val="48"/>
                                <w:lang w:val="en"/>
                              </w:rPr>
                              <w:t xml:space="preserve">         </w:t>
                            </w:r>
                            <w:r w:rsidRPr="008A2A76">
                              <w:rPr>
                                <w:rFonts w:ascii="Arial" w:hAnsi="Arial" w:cs="Arial"/>
                                <w:sz w:val="56"/>
                                <w:szCs w:val="56"/>
                                <w:lang w:val="en"/>
                              </w:rPr>
                              <w:t>The needs of the child.</w:t>
                            </w:r>
                          </w:p>
                          <w:p w14:paraId="017735FC" w14:textId="77777777" w:rsidR="00901CD5" w:rsidRDefault="00901CD5" w:rsidP="00901C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DD1133" id="Rectangle 1" o:spid="_x0000_s1036" style="position:absolute;margin-left:0;margin-top:.85pt;width:486.85pt;height:38.4pt;z-index:2516797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" fillcolor="#9ecb81 [2169]" strokecolor="#70ad47 [3209]" strokeweight=".5pt">
                <v:fill color2="#8ac066 [2617]" rotate="t" colors="0 #b5d5a7;.5 #aace99;1 #9cca86" focus="100%" type="gradient">
                  <o:fill v:ext="view" type="gradientUnscaled"/>
                </v:fill>
                <v:textbox>
                  <w:txbxContent>
                    <w:p w14:paraId="2E08ACE1" w14:textId="669D0A05" w:rsidR="00901CD5" w:rsidRPr="008A2A76" w:rsidRDefault="00901CD5" w:rsidP="00901CD5">
                      <w:pPr>
                        <w:widowControl w:val="0"/>
                        <w:autoSpaceDE w:val="0"/>
                        <w:autoSpaceDN w:val="0"/>
                        <w:adjustRightInd w:val="0"/>
                        <w:spacing w:after="0" w:line="240" w:lineRule="auto"/>
                        <w:rPr>
                          <w:rFonts w:ascii="Arial" w:hAnsi="Arial" w:cs="Arial"/>
                          <w:sz w:val="56"/>
                          <w:szCs w:val="56"/>
                          <w:lang w:val="en"/>
                        </w:rPr>
                      </w:pPr>
                      <w:r>
                        <w:rPr>
                          <w:rFonts w:ascii="Arial" w:hAnsi="Arial" w:cs="Arial"/>
                          <w:sz w:val="48"/>
                          <w:szCs w:val="48"/>
                          <w:lang w:val="en"/>
                        </w:rPr>
                        <w:t xml:space="preserve">         </w:t>
                      </w:r>
                      <w:r w:rsidRPr="008A2A76">
                        <w:rPr>
                          <w:rFonts w:ascii="Arial" w:hAnsi="Arial" w:cs="Arial"/>
                          <w:sz w:val="56"/>
                          <w:szCs w:val="56"/>
                          <w:lang w:val="en"/>
                        </w:rPr>
                        <w:t>The needs of the child.</w:t>
                      </w:r>
                    </w:p>
                    <w:p w14:paraId="017735FC" w14:textId="77777777" w:rsidR="00901CD5" w:rsidRDefault="00901CD5" w:rsidP="00901CD5">
                      <w:pPr>
                        <w:jc w:val="center"/>
                      </w:pPr>
                    </w:p>
                  </w:txbxContent>
                </v:textbox>
                <w10:wrap anchorx="margin"/>
              </v:rect>
            </w:pict>
          </mc:Fallback>
        </mc:AlternateContent>
      </w:r>
      <w:r w:rsidR="004F5D70" w:rsidRPr="00292EE7">
        <w:rPr>
          <w:rFonts w:ascii="Arial" w:hAnsi="Arial" w:cs="Arial"/>
          <w:sz w:val="36"/>
          <w:szCs w:val="36"/>
          <w:lang w:val="en"/>
        </w:rPr>
        <w:t xml:space="preserve">                </w:t>
      </w:r>
    </w:p>
    <w:p w14:paraId="406FA9CD" w14:textId="4EBDC06A" w:rsidR="00901CD5" w:rsidRDefault="00901CD5" w:rsidP="00B06ACD">
      <w:pPr>
        <w:widowControl w:val="0"/>
        <w:autoSpaceDE w:val="0"/>
        <w:autoSpaceDN w:val="0"/>
        <w:adjustRightInd w:val="0"/>
        <w:spacing w:after="0" w:line="240" w:lineRule="auto"/>
        <w:rPr>
          <w:rFonts w:ascii="Arial" w:hAnsi="Arial" w:cs="Arial"/>
          <w:lang w:val="en"/>
        </w:rPr>
      </w:pPr>
    </w:p>
    <w:p w14:paraId="1088040C" w14:textId="77777777" w:rsidR="00901CD5" w:rsidRDefault="00901CD5" w:rsidP="00B06ACD">
      <w:pPr>
        <w:widowControl w:val="0"/>
        <w:autoSpaceDE w:val="0"/>
        <w:autoSpaceDN w:val="0"/>
        <w:adjustRightInd w:val="0"/>
        <w:spacing w:after="0" w:line="240" w:lineRule="auto"/>
        <w:rPr>
          <w:rFonts w:ascii="Arial" w:hAnsi="Arial" w:cs="Arial"/>
          <w:lang w:val="en"/>
        </w:rPr>
      </w:pPr>
    </w:p>
    <w:p w14:paraId="51762958" w14:textId="26680DF7" w:rsidR="00901CD5" w:rsidRDefault="00AD1CC2" w:rsidP="00B06ACD">
      <w:pPr>
        <w:widowControl w:val="0"/>
        <w:autoSpaceDE w:val="0"/>
        <w:autoSpaceDN w:val="0"/>
        <w:adjustRightInd w:val="0"/>
        <w:spacing w:after="0" w:line="240" w:lineRule="auto"/>
        <w:rPr>
          <w:rFonts w:ascii="Arial" w:hAnsi="Arial" w:cs="Arial"/>
          <w:lang w:val="en"/>
        </w:rPr>
      </w:pPr>
      <w:r>
        <w:rPr>
          <w:noProof/>
        </w:rPr>
        <w:drawing>
          <wp:anchor distT="0" distB="0" distL="114300" distR="114300" simplePos="0" relativeHeight="251675648" behindDoc="1" locked="0" layoutInCell="1" allowOverlap="1" wp14:anchorId="33E8C98B" wp14:editId="16ED82F0">
            <wp:simplePos x="0" y="0"/>
            <wp:positionH relativeFrom="column">
              <wp:posOffset>-129540</wp:posOffset>
            </wp:positionH>
            <wp:positionV relativeFrom="paragraph">
              <wp:posOffset>172720</wp:posOffset>
            </wp:positionV>
            <wp:extent cx="2820670" cy="2049780"/>
            <wp:effectExtent l="0" t="0" r="0" b="7620"/>
            <wp:wrapTight wrapText="bothSides">
              <wp:wrapPolygon edited="0">
                <wp:start x="0" y="0"/>
                <wp:lineTo x="0" y="21480"/>
                <wp:lineTo x="21444" y="21480"/>
                <wp:lineTo x="21444" y="0"/>
                <wp:lineTo x="0" y="0"/>
              </wp:wrapPolygon>
            </wp:wrapTight>
            <wp:docPr id="13" name="Picture 1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0670" cy="2049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14EFCA" w14:textId="765B5E2F" w:rsidR="00B06ACD" w:rsidRDefault="00B06ACD" w:rsidP="00B06ACD">
      <w:pPr>
        <w:widowControl w:val="0"/>
        <w:autoSpaceDE w:val="0"/>
        <w:autoSpaceDN w:val="0"/>
        <w:adjustRightInd w:val="0"/>
        <w:spacing w:after="0" w:line="240" w:lineRule="auto"/>
        <w:rPr>
          <w:rFonts w:ascii="Arial" w:hAnsi="Arial" w:cs="Arial"/>
          <w:noProof/>
        </w:rPr>
      </w:pPr>
      <w:r w:rsidRPr="0066671E">
        <w:rPr>
          <w:rFonts w:ascii="Arial" w:hAnsi="Arial" w:cs="Arial"/>
          <w:lang w:val="en"/>
        </w:rPr>
        <w:t xml:space="preserve">Maslow </w:t>
      </w:r>
      <w:r w:rsidR="00A72191" w:rsidRPr="0066671E">
        <w:rPr>
          <w:rFonts w:ascii="Arial" w:hAnsi="Arial" w:cs="Arial"/>
          <w:lang w:val="en"/>
        </w:rPr>
        <w:t>hierarchy</w:t>
      </w:r>
      <w:r w:rsidRPr="0066671E">
        <w:rPr>
          <w:rFonts w:ascii="Arial" w:hAnsi="Arial" w:cs="Arial"/>
          <w:lang w:val="en"/>
        </w:rPr>
        <w:t xml:space="preserve"> of needs represents the individual where needs, need to be satisfied before they can attend to needs higher up. The child’s needs to fulfill the physiological needs before their cognitive needs can be met. The child needs to feel physically and emotionally safe and be accepted to progress and reach to their full potential. Motivation to achieve basic needs for physical survival will motivate the </w:t>
      </w:r>
      <w:r w:rsidR="00A72191" w:rsidRPr="0066671E">
        <w:rPr>
          <w:rFonts w:ascii="Arial" w:hAnsi="Arial" w:cs="Arial"/>
          <w:lang w:val="en"/>
        </w:rPr>
        <w:t>behavior</w:t>
      </w:r>
      <w:r w:rsidRPr="0066671E">
        <w:rPr>
          <w:rFonts w:ascii="Arial" w:hAnsi="Arial" w:cs="Arial"/>
          <w:lang w:val="en"/>
        </w:rPr>
        <w:t xml:space="preserve"> and fulfill the next level up. Maslow looks at the complete physical, emotional, social and </w:t>
      </w:r>
      <w:r w:rsidR="00A72191" w:rsidRPr="0066671E">
        <w:rPr>
          <w:rFonts w:ascii="Arial" w:hAnsi="Arial" w:cs="Arial"/>
          <w:lang w:val="en"/>
        </w:rPr>
        <w:t>intellectual</w:t>
      </w:r>
      <w:r w:rsidRPr="0066671E">
        <w:rPr>
          <w:rFonts w:ascii="Arial" w:hAnsi="Arial" w:cs="Arial"/>
          <w:lang w:val="en"/>
        </w:rPr>
        <w:t xml:space="preserve"> qualities of an individual and how they impact on learning. Mc</w:t>
      </w:r>
      <w:r w:rsidR="00A76AB0">
        <w:rPr>
          <w:rFonts w:ascii="Arial" w:hAnsi="Arial" w:cs="Arial"/>
          <w:lang w:val="en"/>
        </w:rPr>
        <w:t>L</w:t>
      </w:r>
      <w:r w:rsidRPr="0066671E">
        <w:rPr>
          <w:rFonts w:ascii="Arial" w:hAnsi="Arial" w:cs="Arial"/>
          <w:lang w:val="en"/>
        </w:rPr>
        <w:t>eod, (2018).</w:t>
      </w:r>
      <w:r w:rsidR="00D0163F" w:rsidRPr="0066671E">
        <w:rPr>
          <w:rFonts w:ascii="Arial" w:hAnsi="Arial" w:cs="Arial"/>
          <w:noProof/>
        </w:rPr>
        <w:t xml:space="preserve"> </w:t>
      </w:r>
    </w:p>
    <w:p w14:paraId="19BC0500" w14:textId="3F464FDF" w:rsidR="004A3F01" w:rsidRDefault="004A3F01" w:rsidP="00B06ACD">
      <w:pPr>
        <w:widowControl w:val="0"/>
        <w:autoSpaceDE w:val="0"/>
        <w:autoSpaceDN w:val="0"/>
        <w:adjustRightInd w:val="0"/>
        <w:spacing w:after="0" w:line="240" w:lineRule="auto"/>
        <w:rPr>
          <w:rFonts w:ascii="Arial" w:hAnsi="Arial" w:cs="Arial"/>
          <w:noProof/>
        </w:rPr>
      </w:pPr>
    </w:p>
    <w:p w14:paraId="7F4848ED" w14:textId="231497FE" w:rsidR="00342226" w:rsidRDefault="00624F65" w:rsidP="00B06ACD">
      <w:pPr>
        <w:widowControl w:val="0"/>
        <w:autoSpaceDE w:val="0"/>
        <w:autoSpaceDN w:val="0"/>
        <w:adjustRightInd w:val="0"/>
        <w:spacing w:after="0" w:line="240" w:lineRule="auto"/>
        <w:rPr>
          <w:rFonts w:ascii="Arial" w:hAnsi="Arial" w:cs="Arial"/>
          <w:noProof/>
        </w:rPr>
      </w:pPr>
      <w:r w:rsidRPr="00DD7BF3">
        <w:rPr>
          <w:rFonts w:ascii="Arial" w:hAnsi="Arial" w:cs="Arial"/>
          <w:noProof/>
        </w:rPr>
        <mc:AlternateContent>
          <mc:Choice Requires="wps">
            <w:drawing>
              <wp:anchor distT="45720" distB="45720" distL="114300" distR="114300" simplePos="0" relativeHeight="251682816" behindDoc="0" locked="0" layoutInCell="1" allowOverlap="1" wp14:anchorId="32258DA0" wp14:editId="50F895FE">
                <wp:simplePos x="0" y="0"/>
                <wp:positionH relativeFrom="margin">
                  <wp:posOffset>5105400</wp:posOffset>
                </wp:positionH>
                <wp:positionV relativeFrom="paragraph">
                  <wp:posOffset>1740535</wp:posOffset>
                </wp:positionV>
                <wp:extent cx="975360" cy="2070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207010"/>
                        </a:xfrm>
                        <a:prstGeom prst="rect">
                          <a:avLst/>
                        </a:prstGeom>
                        <a:solidFill>
                          <a:srgbClr val="FFFFFF"/>
                        </a:solidFill>
                        <a:ln w="9525">
                          <a:solidFill>
                            <a:srgbClr val="000000"/>
                          </a:solidFill>
                          <a:miter lim="800000"/>
                          <a:headEnd/>
                          <a:tailEnd/>
                        </a:ln>
                      </wps:spPr>
                      <wps:txbx>
                        <w:txbxContent>
                          <w:p w14:paraId="62F1C2F2" w14:textId="0A1471CA" w:rsidR="00DD7BF3" w:rsidRPr="00355FAA" w:rsidRDefault="00355FAA">
                            <w:pPr>
                              <w:rPr>
                                <w:sz w:val="16"/>
                                <w:szCs w:val="16"/>
                              </w:rPr>
                            </w:pPr>
                            <w:r>
                              <w:rPr>
                                <w:sz w:val="16"/>
                                <w:szCs w:val="16"/>
                              </w:rPr>
                              <w:t>Sourced Pinterest.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58DA0" id="_x0000_s1037" type="#_x0000_t202" style="position:absolute;margin-left:402pt;margin-top:137.05pt;width:76.8pt;height:16.3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">
                <v:textbox>
                  <w:txbxContent>
                    <w:p w14:paraId="62F1C2F2" w14:textId="0A1471CA" w:rsidR="00DD7BF3" w:rsidRPr="00355FAA" w:rsidRDefault="00355FAA">
                      <w:pPr>
                        <w:rPr>
                          <w:sz w:val="16"/>
                          <w:szCs w:val="16"/>
                        </w:rPr>
                      </w:pPr>
                      <w:r>
                        <w:rPr>
                          <w:sz w:val="16"/>
                          <w:szCs w:val="16"/>
                        </w:rPr>
                        <w:t>Sourced Pinterest.</w:t>
                      </w:r>
                    </w:p>
                  </w:txbxContent>
                </v:textbox>
                <w10:wrap type="square" anchorx="margin"/>
              </v:shape>
            </w:pict>
          </mc:Fallback>
        </mc:AlternateContent>
      </w:r>
      <w:r>
        <w:rPr>
          <w:noProof/>
        </w:rPr>
        <w:drawing>
          <wp:anchor distT="0" distB="0" distL="114300" distR="114300" simplePos="0" relativeHeight="251680768" behindDoc="1" locked="0" layoutInCell="1" allowOverlap="1" wp14:anchorId="469596E7" wp14:editId="55C3C9FC">
            <wp:simplePos x="0" y="0"/>
            <wp:positionH relativeFrom="column">
              <wp:posOffset>3429000</wp:posOffset>
            </wp:positionH>
            <wp:positionV relativeFrom="paragraph">
              <wp:posOffset>10795</wp:posOffset>
            </wp:positionV>
            <wp:extent cx="2555240" cy="1913890"/>
            <wp:effectExtent l="0" t="0" r="0" b="0"/>
            <wp:wrapSquare wrapText="bothSides"/>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5240" cy="191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F01">
        <w:rPr>
          <w:rFonts w:ascii="Arial" w:hAnsi="Arial" w:cs="Arial"/>
          <w:noProof/>
        </w:rPr>
        <w:t xml:space="preserve">Bowlby attachment emphasizes </w:t>
      </w:r>
      <w:r w:rsidR="00313ECB">
        <w:rPr>
          <w:rFonts w:ascii="Arial" w:hAnsi="Arial" w:cs="Arial"/>
          <w:noProof/>
        </w:rPr>
        <w:t xml:space="preserve">the importance of a secure and trusting </w:t>
      </w:r>
      <w:r w:rsidR="00F57A10">
        <w:rPr>
          <w:rFonts w:ascii="Arial" w:hAnsi="Arial" w:cs="Arial"/>
          <w:noProof/>
        </w:rPr>
        <w:t>mother-child bond on development and wellbeing. The quality of attach</w:t>
      </w:r>
      <w:r w:rsidR="007A79A8">
        <w:rPr>
          <w:rFonts w:ascii="Arial" w:hAnsi="Arial" w:cs="Arial"/>
          <w:noProof/>
        </w:rPr>
        <w:t xml:space="preserve">ment has an effect on development and has been linked </w:t>
      </w:r>
      <w:r w:rsidR="005A10CB">
        <w:rPr>
          <w:rFonts w:ascii="Arial" w:hAnsi="Arial" w:cs="Arial"/>
          <w:noProof/>
        </w:rPr>
        <w:t>to various aspects of postive functioning, such as psychological well-being.</w:t>
      </w:r>
      <w:r w:rsidR="003C31FB">
        <w:rPr>
          <w:rFonts w:ascii="Arial" w:hAnsi="Arial" w:cs="Arial"/>
          <w:noProof/>
        </w:rPr>
        <w:t xml:space="preserve"> Bowlby believed that children have an </w:t>
      </w:r>
      <w:r w:rsidR="00712A1A">
        <w:rPr>
          <w:rFonts w:ascii="Arial" w:hAnsi="Arial" w:cs="Arial"/>
          <w:noProof/>
        </w:rPr>
        <w:t>natural</w:t>
      </w:r>
      <w:r w:rsidR="00DD6A7A">
        <w:rPr>
          <w:rFonts w:ascii="Arial" w:hAnsi="Arial" w:cs="Arial"/>
          <w:noProof/>
        </w:rPr>
        <w:t xml:space="preserve"> need to develop a close relationship</w:t>
      </w:r>
      <w:r w:rsidR="00623CC6">
        <w:rPr>
          <w:rFonts w:ascii="Arial" w:hAnsi="Arial" w:cs="Arial"/>
          <w:noProof/>
        </w:rPr>
        <w:t xml:space="preserve"> with one main figure</w:t>
      </w:r>
      <w:r w:rsidR="00712A1A">
        <w:rPr>
          <w:rFonts w:ascii="Arial" w:hAnsi="Arial" w:cs="Arial"/>
          <w:noProof/>
        </w:rPr>
        <w:t xml:space="preserve">, usually the mother. When this does not occur </w:t>
      </w:r>
      <w:r w:rsidR="00994CB1">
        <w:rPr>
          <w:rFonts w:ascii="Arial" w:hAnsi="Arial" w:cs="Arial"/>
          <w:noProof/>
        </w:rPr>
        <w:t xml:space="preserve">, it has an negative impact </w:t>
      </w:r>
      <w:r w:rsidR="009B4E13">
        <w:rPr>
          <w:rFonts w:ascii="Arial" w:hAnsi="Arial" w:cs="Arial"/>
          <w:noProof/>
        </w:rPr>
        <w:t>on the development, causing a decline in intelligence, depression</w:t>
      </w:r>
      <w:r w:rsidR="00535C57">
        <w:rPr>
          <w:rFonts w:ascii="Arial" w:hAnsi="Arial" w:cs="Arial"/>
          <w:noProof/>
        </w:rPr>
        <w:t xml:space="preserve">, aggression, </w:t>
      </w:r>
      <w:r w:rsidR="00790EA7">
        <w:rPr>
          <w:rFonts w:ascii="Arial" w:hAnsi="Arial" w:cs="Arial"/>
          <w:noProof/>
        </w:rPr>
        <w:t>behaviour</w:t>
      </w:r>
      <w:r w:rsidR="00385EA7">
        <w:rPr>
          <w:rFonts w:ascii="Arial" w:hAnsi="Arial" w:cs="Arial"/>
          <w:noProof/>
        </w:rPr>
        <w:t xml:space="preserve"> and effetionless</w:t>
      </w:r>
      <w:r w:rsidR="00955893">
        <w:rPr>
          <w:rFonts w:ascii="Arial" w:hAnsi="Arial" w:cs="Arial"/>
          <w:noProof/>
        </w:rPr>
        <w:t>.</w:t>
      </w:r>
      <w:r w:rsidR="00E7037D">
        <w:rPr>
          <w:rFonts w:ascii="Arial" w:hAnsi="Arial" w:cs="Arial"/>
          <w:noProof/>
        </w:rPr>
        <w:t xml:space="preserve"> McLeod, (2007).</w:t>
      </w:r>
      <w:r w:rsidR="00955893">
        <w:rPr>
          <w:rFonts w:ascii="Arial" w:hAnsi="Arial" w:cs="Arial"/>
          <w:noProof/>
        </w:rPr>
        <w:t xml:space="preserve"> </w:t>
      </w:r>
      <w:r w:rsidR="005A3649">
        <w:rPr>
          <w:rFonts w:ascii="Arial" w:hAnsi="Arial" w:cs="Arial"/>
          <w:noProof/>
        </w:rPr>
        <w:t xml:space="preserve">Children thrive on familarity and predictability </w:t>
      </w:r>
      <w:r w:rsidR="007F53BE">
        <w:rPr>
          <w:rFonts w:ascii="Arial" w:hAnsi="Arial" w:cs="Arial"/>
          <w:noProof/>
        </w:rPr>
        <w:t xml:space="preserve">and these involve ensuring a continuity of attention </w:t>
      </w:r>
      <w:r w:rsidR="00BB78A1">
        <w:rPr>
          <w:rFonts w:ascii="Arial" w:hAnsi="Arial" w:cs="Arial"/>
          <w:noProof/>
        </w:rPr>
        <w:t xml:space="preserve">through a key </w:t>
      </w:r>
      <w:r w:rsidR="00A942F9">
        <w:rPr>
          <w:rFonts w:ascii="Arial" w:hAnsi="Arial" w:cs="Arial"/>
          <w:noProof/>
        </w:rPr>
        <w:t xml:space="preserve">person developing a personal </w:t>
      </w:r>
      <w:r w:rsidR="00DF1280">
        <w:rPr>
          <w:rFonts w:ascii="Arial" w:hAnsi="Arial" w:cs="Arial"/>
          <w:noProof/>
        </w:rPr>
        <w:t>realationship with the child</w:t>
      </w:r>
      <w:r w:rsidR="003F30C0">
        <w:rPr>
          <w:rFonts w:ascii="Arial" w:hAnsi="Arial" w:cs="Arial"/>
          <w:noProof/>
        </w:rPr>
        <w:t>, this forms a special association</w:t>
      </w:r>
      <w:r w:rsidR="003C7221">
        <w:rPr>
          <w:rFonts w:ascii="Arial" w:hAnsi="Arial" w:cs="Arial"/>
          <w:noProof/>
        </w:rPr>
        <w:t xml:space="preserve"> with both the child and his parents. A key person </w:t>
      </w:r>
      <w:r w:rsidR="00C15DA7">
        <w:rPr>
          <w:rFonts w:ascii="Arial" w:hAnsi="Arial" w:cs="Arial"/>
          <w:noProof/>
        </w:rPr>
        <w:t xml:space="preserve">approach ensures consistency, </w:t>
      </w:r>
      <w:r w:rsidR="00391C85">
        <w:rPr>
          <w:rFonts w:ascii="Arial" w:hAnsi="Arial" w:cs="Arial"/>
          <w:noProof/>
        </w:rPr>
        <w:t>a postive attachment will experience a close</w:t>
      </w:r>
      <w:r w:rsidR="00630D4F">
        <w:rPr>
          <w:rFonts w:ascii="Arial" w:hAnsi="Arial" w:cs="Arial"/>
          <w:noProof/>
        </w:rPr>
        <w:t xml:space="preserve">, effectionate and reliable relationship and </w:t>
      </w:r>
      <w:r w:rsidR="00B036FF">
        <w:rPr>
          <w:rFonts w:ascii="Arial" w:hAnsi="Arial" w:cs="Arial"/>
          <w:noProof/>
        </w:rPr>
        <w:t>the child</w:t>
      </w:r>
      <w:r w:rsidR="00B10D62">
        <w:rPr>
          <w:rFonts w:ascii="Arial" w:hAnsi="Arial" w:cs="Arial"/>
          <w:noProof/>
        </w:rPr>
        <w:t xml:space="preserve"> are</w:t>
      </w:r>
      <w:r w:rsidR="00A4291A">
        <w:rPr>
          <w:rFonts w:ascii="Arial" w:hAnsi="Arial" w:cs="Arial"/>
          <w:noProof/>
        </w:rPr>
        <w:t xml:space="preserve"> helped to feel unique and special.</w:t>
      </w:r>
      <w:r w:rsidR="008E1BCD">
        <w:rPr>
          <w:rFonts w:ascii="Arial" w:hAnsi="Arial" w:cs="Arial"/>
          <w:noProof/>
        </w:rPr>
        <w:t xml:space="preserve"> </w:t>
      </w:r>
      <w:r w:rsidR="002B116D">
        <w:rPr>
          <w:rFonts w:ascii="Arial" w:hAnsi="Arial" w:cs="Arial"/>
          <w:noProof/>
        </w:rPr>
        <w:t>Dowling,(2014).</w:t>
      </w:r>
    </w:p>
    <w:p w14:paraId="6F4EA675" w14:textId="77777777" w:rsidR="009D16DD" w:rsidRDefault="009D16DD" w:rsidP="00B06ACD">
      <w:pPr>
        <w:widowControl w:val="0"/>
        <w:autoSpaceDE w:val="0"/>
        <w:autoSpaceDN w:val="0"/>
        <w:adjustRightInd w:val="0"/>
        <w:spacing w:after="0" w:line="240" w:lineRule="auto"/>
        <w:rPr>
          <w:rFonts w:ascii="Arial" w:hAnsi="Arial" w:cs="Arial"/>
          <w:noProof/>
        </w:rPr>
      </w:pPr>
    </w:p>
    <w:p w14:paraId="7085F586" w14:textId="15AD5C00" w:rsidR="0066671E" w:rsidRPr="0066671E" w:rsidRDefault="002216EE" w:rsidP="00B06ACD">
      <w:pPr>
        <w:widowControl w:val="0"/>
        <w:autoSpaceDE w:val="0"/>
        <w:autoSpaceDN w:val="0"/>
        <w:adjustRightInd w:val="0"/>
        <w:spacing w:after="0" w:line="240" w:lineRule="auto"/>
        <w:rPr>
          <w:rFonts w:ascii="Arial" w:hAnsi="Arial" w:cs="Arial"/>
          <w:noProof/>
        </w:rPr>
      </w:pPr>
      <w:r>
        <w:rPr>
          <w:noProof/>
        </w:rPr>
        <w:drawing>
          <wp:anchor distT="0" distB="0" distL="114300" distR="114300" simplePos="0" relativeHeight="251684864" behindDoc="0" locked="0" layoutInCell="1" allowOverlap="1" wp14:anchorId="5AE30017" wp14:editId="69BBC944">
            <wp:simplePos x="0" y="0"/>
            <wp:positionH relativeFrom="column">
              <wp:posOffset>22860</wp:posOffset>
            </wp:positionH>
            <wp:positionV relativeFrom="paragraph">
              <wp:posOffset>8255</wp:posOffset>
            </wp:positionV>
            <wp:extent cx="2545080" cy="1659890"/>
            <wp:effectExtent l="0" t="0" r="7620" b="0"/>
            <wp:wrapSquare wrapText="bothSides"/>
            <wp:docPr id="16" name="Picture 16" descr="Image result for bowlby attachmen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wlby attachment theo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5080" cy="1659890"/>
                    </a:xfrm>
                    <a:prstGeom prst="rect">
                      <a:avLst/>
                    </a:prstGeom>
                    <a:noFill/>
                    <a:ln>
                      <a:noFill/>
                    </a:ln>
                  </pic:spPr>
                </pic:pic>
              </a:graphicData>
            </a:graphic>
            <wp14:sizeRelH relativeFrom="page">
              <wp14:pctWidth>0</wp14:pctWidth>
            </wp14:sizeRelH>
            <wp14:sizeRelV relativeFrom="page">
              <wp14:pctHeight>0</wp14:pctHeight>
            </wp14:sizeRelV>
          </wp:anchor>
        </w:drawing>
      </w:r>
      <w:r w:rsidR="00623CC6">
        <w:rPr>
          <w:rFonts w:ascii="Arial" w:hAnsi="Arial" w:cs="Arial"/>
          <w:noProof/>
        </w:rPr>
        <w:t xml:space="preserve"> </w:t>
      </w:r>
    </w:p>
    <w:p w14:paraId="0C9B3C5D" w14:textId="6998FDC6" w:rsidR="00B653DD" w:rsidRDefault="002216EE">
      <w:pPr>
        <w:widowControl w:val="0"/>
        <w:autoSpaceDE w:val="0"/>
        <w:autoSpaceDN w:val="0"/>
        <w:adjustRightInd w:val="0"/>
        <w:spacing w:after="0" w:line="240" w:lineRule="auto"/>
        <w:ind w:left="360"/>
        <w:rPr>
          <w:rFonts w:ascii="Arial" w:hAnsi="Arial" w:cs="Arial"/>
          <w:lang w:val="en"/>
        </w:rPr>
      </w:pPr>
      <w:r w:rsidRPr="00BF16B9">
        <w:rPr>
          <w:rFonts w:ascii="Arial" w:hAnsi="Arial" w:cs="Arial"/>
          <w:noProof/>
          <w:lang w:val="en"/>
        </w:rPr>
        <mc:AlternateContent>
          <mc:Choice Requires="wps">
            <w:drawing>
              <wp:anchor distT="45720" distB="45720" distL="114300" distR="114300" simplePos="0" relativeHeight="251653632" behindDoc="0" locked="0" layoutInCell="1" allowOverlap="1" wp14:anchorId="1C5BC52C" wp14:editId="39415FE1">
                <wp:simplePos x="0" y="0"/>
                <wp:positionH relativeFrom="column">
                  <wp:posOffset>731520</wp:posOffset>
                </wp:positionH>
                <wp:positionV relativeFrom="paragraph">
                  <wp:posOffset>1507490</wp:posOffset>
                </wp:positionV>
                <wp:extent cx="1165860" cy="220980"/>
                <wp:effectExtent l="0" t="0" r="15240" b="266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220980"/>
                        </a:xfrm>
                        <a:prstGeom prst="rect">
                          <a:avLst/>
                        </a:prstGeom>
                        <a:solidFill>
                          <a:srgbClr val="FFFFFF"/>
                        </a:solidFill>
                        <a:ln w="9525">
                          <a:solidFill>
                            <a:srgbClr val="000000"/>
                          </a:solidFill>
                          <a:miter lim="800000"/>
                          <a:headEnd/>
                          <a:tailEnd/>
                        </a:ln>
                      </wps:spPr>
                      <wps:txbx>
                        <w:txbxContent>
                          <w:p w14:paraId="61556EC5" w14:textId="78C9FDBB" w:rsidR="00BF16B9" w:rsidRPr="00CF4C24" w:rsidRDefault="00CF4C24">
                            <w:pPr>
                              <w:rPr>
                                <w:sz w:val="16"/>
                                <w:szCs w:val="16"/>
                              </w:rPr>
                            </w:pPr>
                            <w:r>
                              <w:rPr>
                                <w:sz w:val="16"/>
                                <w:szCs w:val="16"/>
                              </w:rPr>
                              <w:t xml:space="preserve">Sourced </w:t>
                            </w:r>
                            <w:r w:rsidR="00102916">
                              <w:rPr>
                                <w:sz w:val="16"/>
                                <w:szCs w:val="16"/>
                              </w:rPr>
                              <w:t>p</w:t>
                            </w:r>
                            <w:r>
                              <w:rPr>
                                <w:sz w:val="16"/>
                                <w:szCs w:val="16"/>
                              </w:rPr>
                              <w:t>interest.com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5BC52C" id="_x0000_s1038" type="#_x0000_t202" style="position:absolute;left:0;text-align:left;margin-left:57.6pt;margin-top:118.7pt;width:91.8pt;height:17.4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">
                <v:textbox>
                  <w:txbxContent>
                    <w:p w14:paraId="61556EC5" w14:textId="78C9FDBB" w:rsidR="00BF16B9" w:rsidRPr="00CF4C24" w:rsidRDefault="00CF4C24">
                      <w:pPr>
                        <w:rPr>
                          <w:sz w:val="16"/>
                          <w:szCs w:val="16"/>
                        </w:rPr>
                      </w:pPr>
                      <w:r>
                        <w:rPr>
                          <w:sz w:val="16"/>
                          <w:szCs w:val="16"/>
                        </w:rPr>
                        <w:t xml:space="preserve">Sourced </w:t>
                      </w:r>
                      <w:r w:rsidR="00102916">
                        <w:rPr>
                          <w:sz w:val="16"/>
                          <w:szCs w:val="16"/>
                        </w:rPr>
                        <w:t>p</w:t>
                      </w:r>
                      <w:r>
                        <w:rPr>
                          <w:sz w:val="16"/>
                          <w:szCs w:val="16"/>
                        </w:rPr>
                        <w:t>interest.com</w:t>
                      </w:r>
                    </w:p>
                  </w:txbxContent>
                </v:textbox>
                <w10:wrap type="square"/>
              </v:shape>
            </w:pict>
          </mc:Fallback>
        </mc:AlternateContent>
      </w:r>
      <w:r w:rsidR="003C0D66">
        <w:rPr>
          <w:rFonts w:ascii="Arial" w:hAnsi="Arial" w:cs="Arial"/>
          <w:lang w:val="en"/>
        </w:rPr>
        <w:t xml:space="preserve">This internal working model is a cognitive </w:t>
      </w:r>
      <w:r w:rsidR="00CA4E91">
        <w:rPr>
          <w:rFonts w:ascii="Arial" w:hAnsi="Arial" w:cs="Arial"/>
          <w:lang w:val="en"/>
        </w:rPr>
        <w:t xml:space="preserve">framework </w:t>
      </w:r>
      <w:r w:rsidR="001A75EE">
        <w:rPr>
          <w:rFonts w:ascii="Arial" w:hAnsi="Arial" w:cs="Arial"/>
          <w:lang w:val="en"/>
        </w:rPr>
        <w:t xml:space="preserve">made up of mental representations </w:t>
      </w:r>
      <w:r w:rsidR="00464AB1">
        <w:rPr>
          <w:rFonts w:ascii="Arial" w:hAnsi="Arial" w:cs="Arial"/>
          <w:lang w:val="en"/>
        </w:rPr>
        <w:t xml:space="preserve">for understanding the world, self and others. A persons </w:t>
      </w:r>
      <w:r w:rsidR="00DD7BF2">
        <w:rPr>
          <w:rFonts w:ascii="Arial" w:hAnsi="Arial" w:cs="Arial"/>
          <w:lang w:val="en"/>
        </w:rPr>
        <w:t>interaction with others is guided by memories and expectations fr</w:t>
      </w:r>
      <w:r w:rsidR="00823AFB">
        <w:rPr>
          <w:rFonts w:ascii="Arial" w:hAnsi="Arial" w:cs="Arial"/>
          <w:lang w:val="en"/>
        </w:rPr>
        <w:t>om their internal model which influence and help evaluate their contacts with others.</w:t>
      </w:r>
      <w:r w:rsidR="00B473BB">
        <w:rPr>
          <w:rFonts w:ascii="Arial" w:hAnsi="Arial" w:cs="Arial"/>
          <w:lang w:val="en"/>
        </w:rPr>
        <w:t xml:space="preserve"> </w:t>
      </w:r>
      <w:r w:rsidR="000456BF">
        <w:rPr>
          <w:rFonts w:ascii="Arial" w:hAnsi="Arial" w:cs="Arial"/>
          <w:lang w:val="en"/>
        </w:rPr>
        <w:t>According to Bowlby</w:t>
      </w:r>
      <w:r w:rsidR="005E347E">
        <w:rPr>
          <w:rFonts w:ascii="Arial" w:hAnsi="Arial" w:cs="Arial"/>
          <w:lang w:val="en"/>
        </w:rPr>
        <w:t xml:space="preserve">, once an </w:t>
      </w:r>
      <w:r w:rsidR="008625D5">
        <w:rPr>
          <w:rFonts w:ascii="Arial" w:hAnsi="Arial" w:cs="Arial"/>
          <w:lang w:val="en"/>
        </w:rPr>
        <w:t>attachment</w:t>
      </w:r>
      <w:r w:rsidR="005E347E">
        <w:rPr>
          <w:rFonts w:ascii="Arial" w:hAnsi="Arial" w:cs="Arial"/>
          <w:lang w:val="en"/>
        </w:rPr>
        <w:t xml:space="preserve"> to another </w:t>
      </w:r>
      <w:r w:rsidR="0033252A">
        <w:rPr>
          <w:rFonts w:ascii="Arial" w:hAnsi="Arial" w:cs="Arial"/>
          <w:lang w:val="en"/>
        </w:rPr>
        <w:t xml:space="preserve">person has been established </w:t>
      </w:r>
      <w:r w:rsidR="00944CD7">
        <w:rPr>
          <w:rFonts w:ascii="Arial" w:hAnsi="Arial" w:cs="Arial"/>
          <w:lang w:val="en"/>
        </w:rPr>
        <w:t>the child re-creates, in each new relationship</w:t>
      </w:r>
      <w:r w:rsidR="00151451">
        <w:rPr>
          <w:rFonts w:ascii="Arial" w:hAnsi="Arial" w:cs="Arial"/>
          <w:lang w:val="en"/>
        </w:rPr>
        <w:t>, the pattern with which he is familiar</w:t>
      </w:r>
      <w:r w:rsidR="00BF16B9">
        <w:rPr>
          <w:rFonts w:ascii="Arial" w:hAnsi="Arial" w:cs="Arial"/>
          <w:lang w:val="en"/>
        </w:rPr>
        <w:t>.</w:t>
      </w:r>
      <w:r w:rsidR="00E7037D">
        <w:rPr>
          <w:rFonts w:ascii="Arial" w:hAnsi="Arial" w:cs="Arial"/>
          <w:lang w:val="en"/>
        </w:rPr>
        <w:t xml:space="preserve"> McLeod, (2018).</w:t>
      </w:r>
      <w:r w:rsidR="007521D8">
        <w:rPr>
          <w:rFonts w:ascii="Arial" w:hAnsi="Arial" w:cs="Arial"/>
          <w:lang w:val="en"/>
        </w:rPr>
        <w:t xml:space="preserve"> </w:t>
      </w:r>
    </w:p>
    <w:p w14:paraId="56F10DF0" w14:textId="2A160469" w:rsidR="007521D8" w:rsidRDefault="007521D8">
      <w:pPr>
        <w:widowControl w:val="0"/>
        <w:autoSpaceDE w:val="0"/>
        <w:autoSpaceDN w:val="0"/>
        <w:adjustRightInd w:val="0"/>
        <w:spacing w:after="0" w:line="240" w:lineRule="auto"/>
        <w:ind w:left="360"/>
        <w:rPr>
          <w:rFonts w:ascii="Arial" w:hAnsi="Arial" w:cs="Arial"/>
          <w:lang w:val="en"/>
        </w:rPr>
      </w:pPr>
    </w:p>
    <w:p w14:paraId="29B405F0" w14:textId="7A54A133" w:rsidR="007521D8" w:rsidRDefault="007521D8">
      <w:pPr>
        <w:widowControl w:val="0"/>
        <w:autoSpaceDE w:val="0"/>
        <w:autoSpaceDN w:val="0"/>
        <w:adjustRightInd w:val="0"/>
        <w:spacing w:after="0" w:line="240" w:lineRule="auto"/>
        <w:ind w:left="360"/>
        <w:rPr>
          <w:rFonts w:ascii="Arial" w:hAnsi="Arial" w:cs="Arial"/>
          <w:lang w:val="en"/>
        </w:rPr>
      </w:pPr>
    </w:p>
    <w:p w14:paraId="1BB919A4" w14:textId="271962A6" w:rsidR="007521D8" w:rsidRDefault="007521D8">
      <w:pPr>
        <w:widowControl w:val="0"/>
        <w:autoSpaceDE w:val="0"/>
        <w:autoSpaceDN w:val="0"/>
        <w:adjustRightInd w:val="0"/>
        <w:spacing w:after="0" w:line="240" w:lineRule="auto"/>
        <w:ind w:left="360"/>
        <w:rPr>
          <w:rFonts w:ascii="Arial" w:hAnsi="Arial" w:cs="Arial"/>
          <w:lang w:val="en"/>
        </w:rPr>
      </w:pPr>
    </w:p>
    <w:p w14:paraId="2AFEFB27" w14:textId="226576CD" w:rsidR="00B863C8" w:rsidRDefault="00320B2D" w:rsidP="00C4416C">
      <w:pPr>
        <w:widowControl w:val="0"/>
        <w:autoSpaceDE w:val="0"/>
        <w:autoSpaceDN w:val="0"/>
        <w:adjustRightInd w:val="0"/>
        <w:spacing w:after="0" w:line="240" w:lineRule="auto"/>
        <w:ind w:left="360"/>
        <w:rPr>
          <w:rFonts w:ascii="Arial" w:hAnsi="Arial" w:cs="Arial"/>
          <w:lang w:val="en"/>
        </w:rPr>
      </w:pPr>
      <w:r>
        <w:rPr>
          <w:rFonts w:ascii="Arial" w:hAnsi="Arial" w:cs="Arial"/>
          <w:lang w:val="en"/>
        </w:rPr>
        <w:lastRenderedPageBreak/>
        <w:t>Play</w:t>
      </w:r>
      <w:r w:rsidR="00E27098">
        <w:rPr>
          <w:rFonts w:ascii="Arial" w:hAnsi="Arial" w:cs="Arial"/>
          <w:lang w:val="en"/>
        </w:rPr>
        <w:t xml:space="preserve"> provides the conditions for developing confidence, generates critical thinking and increases self-belief.</w:t>
      </w:r>
      <w:r w:rsidR="00662336">
        <w:rPr>
          <w:rFonts w:ascii="Arial" w:hAnsi="Arial" w:cs="Arial"/>
          <w:lang w:val="en"/>
        </w:rPr>
        <w:t xml:space="preserve"> </w:t>
      </w:r>
      <w:r w:rsidR="00E27098">
        <w:rPr>
          <w:rFonts w:ascii="Arial" w:hAnsi="Arial" w:cs="Arial"/>
          <w:lang w:val="en"/>
        </w:rPr>
        <w:t>One way to developing confidence is to encourage children to play in situations where there is no right or wrong</w:t>
      </w:r>
      <w:r w:rsidR="00662336">
        <w:rPr>
          <w:rFonts w:ascii="Arial" w:hAnsi="Arial" w:cs="Arial"/>
          <w:lang w:val="en"/>
        </w:rPr>
        <w:t xml:space="preserve"> ,they can learn to explore, think about solving problems and interact with peers and adults</w:t>
      </w:r>
      <w:r w:rsidR="00D56B36">
        <w:rPr>
          <w:rFonts w:ascii="Arial" w:hAnsi="Arial" w:cs="Arial"/>
          <w:lang w:val="en"/>
        </w:rPr>
        <w:t xml:space="preserve"> </w:t>
      </w:r>
      <w:r w:rsidR="00E27098">
        <w:rPr>
          <w:rFonts w:ascii="Arial" w:hAnsi="Arial" w:cs="Arial"/>
          <w:lang w:val="en"/>
        </w:rPr>
        <w:t xml:space="preserve">Moyles </w:t>
      </w:r>
      <w:r w:rsidR="00662336">
        <w:rPr>
          <w:rFonts w:ascii="Arial" w:hAnsi="Arial" w:cs="Arial"/>
          <w:lang w:val="en"/>
        </w:rPr>
        <w:t>(</w:t>
      </w:r>
      <w:r w:rsidR="00D56B36">
        <w:rPr>
          <w:rFonts w:ascii="Arial" w:hAnsi="Arial" w:cs="Arial"/>
          <w:lang w:val="en"/>
        </w:rPr>
        <w:t>2010</w:t>
      </w:r>
      <w:r w:rsidR="00662336">
        <w:rPr>
          <w:rFonts w:ascii="Arial" w:hAnsi="Arial" w:cs="Arial"/>
          <w:lang w:val="en"/>
        </w:rPr>
        <w:t xml:space="preserve">). Each area of learning must </w:t>
      </w:r>
      <w:r w:rsidR="00C4416C">
        <w:rPr>
          <w:rFonts w:ascii="Arial" w:hAnsi="Arial" w:cs="Arial"/>
          <w:lang w:val="en"/>
        </w:rPr>
        <w:t>be</w:t>
      </w:r>
      <w:r w:rsidR="00662336">
        <w:rPr>
          <w:rFonts w:ascii="Arial" w:hAnsi="Arial" w:cs="Arial"/>
          <w:lang w:val="en"/>
        </w:rPr>
        <w:t xml:space="preserve"> planned and provide purposeful play that also include skilled teaching</w:t>
      </w:r>
      <w:r w:rsidR="00C4416C">
        <w:rPr>
          <w:rFonts w:ascii="Arial" w:hAnsi="Arial" w:cs="Arial"/>
          <w:lang w:val="en"/>
        </w:rPr>
        <w:t>, establishing a context to engage children in learning</w:t>
      </w:r>
      <w:r w:rsidR="00662336">
        <w:rPr>
          <w:rFonts w:ascii="Arial" w:hAnsi="Arial" w:cs="Arial"/>
          <w:lang w:val="en"/>
        </w:rPr>
        <w:t xml:space="preserve"> as this</w:t>
      </w:r>
      <w:r w:rsidR="00C4416C">
        <w:rPr>
          <w:rFonts w:ascii="Arial" w:hAnsi="Arial" w:cs="Arial"/>
          <w:lang w:val="en"/>
        </w:rPr>
        <w:t xml:space="preserve"> </w:t>
      </w:r>
      <w:r w:rsidR="00662336">
        <w:rPr>
          <w:rFonts w:ascii="Arial" w:hAnsi="Arial" w:cs="Arial"/>
          <w:lang w:val="en"/>
        </w:rPr>
        <w:t>way children can develop and improve their language</w:t>
      </w:r>
      <w:r w:rsidR="00C4416C">
        <w:rPr>
          <w:rFonts w:ascii="Arial" w:hAnsi="Arial" w:cs="Arial"/>
          <w:lang w:val="en"/>
        </w:rPr>
        <w:t xml:space="preserve"> and </w:t>
      </w:r>
      <w:r w:rsidR="00662336">
        <w:rPr>
          <w:rFonts w:ascii="Arial" w:hAnsi="Arial" w:cs="Arial"/>
          <w:lang w:val="en"/>
        </w:rPr>
        <w:t>improve their communication skills</w:t>
      </w:r>
      <w:r w:rsidR="00C4416C">
        <w:rPr>
          <w:rFonts w:ascii="Arial" w:hAnsi="Arial" w:cs="Arial"/>
          <w:lang w:val="en"/>
        </w:rPr>
        <w:t>. Rodger,(</w:t>
      </w:r>
      <w:r w:rsidR="00D56B36">
        <w:rPr>
          <w:rFonts w:ascii="Arial" w:hAnsi="Arial" w:cs="Arial"/>
          <w:lang w:val="en"/>
        </w:rPr>
        <w:t>2016</w:t>
      </w:r>
      <w:r w:rsidR="00C4416C">
        <w:rPr>
          <w:rFonts w:ascii="Arial" w:hAnsi="Arial" w:cs="Arial"/>
          <w:lang w:val="en"/>
        </w:rPr>
        <w:t xml:space="preserve">) suggests that activities should be designed to build on regular, accurate assessment of children’s learning, knowledge and skills. Activities need </w:t>
      </w:r>
      <w:r w:rsidR="00B863C8">
        <w:rPr>
          <w:rFonts w:ascii="Arial" w:hAnsi="Arial" w:cs="Arial"/>
          <w:lang w:val="en"/>
        </w:rPr>
        <w:t>to be adjusted</w:t>
      </w:r>
      <w:r w:rsidR="00C4416C">
        <w:rPr>
          <w:rFonts w:ascii="Arial" w:hAnsi="Arial" w:cs="Arial"/>
          <w:lang w:val="en"/>
        </w:rPr>
        <w:t xml:space="preserve"> to meet the needs of individual children and groups who need support in learning.</w:t>
      </w:r>
    </w:p>
    <w:p w14:paraId="71F6D5F5" w14:textId="084E7BA3" w:rsidR="00F91A47" w:rsidRDefault="00F91A47" w:rsidP="00C4416C">
      <w:pPr>
        <w:widowControl w:val="0"/>
        <w:autoSpaceDE w:val="0"/>
        <w:autoSpaceDN w:val="0"/>
        <w:adjustRightInd w:val="0"/>
        <w:spacing w:after="0" w:line="240" w:lineRule="auto"/>
        <w:ind w:left="360"/>
        <w:rPr>
          <w:rFonts w:ascii="Arial" w:hAnsi="Arial" w:cs="Arial"/>
          <w:lang w:val="en"/>
        </w:rPr>
      </w:pPr>
    </w:p>
    <w:p w14:paraId="31426FBD" w14:textId="01A2671F" w:rsidR="00F91A47" w:rsidRDefault="00F91A47" w:rsidP="00F91A47">
      <w:pPr>
        <w:widowControl w:val="0"/>
        <w:autoSpaceDE w:val="0"/>
        <w:autoSpaceDN w:val="0"/>
        <w:adjustRightInd w:val="0"/>
        <w:spacing w:after="0" w:line="240" w:lineRule="auto"/>
        <w:ind w:left="360"/>
        <w:rPr>
          <w:rFonts w:ascii="Arial" w:hAnsi="Arial" w:cs="Arial"/>
          <w:lang w:val="en"/>
        </w:rPr>
      </w:pPr>
      <w:r>
        <w:rPr>
          <w:rFonts w:ascii="Arial" w:hAnsi="Arial" w:cs="Arial"/>
          <w:noProof/>
          <w:lang w:val="en"/>
        </w:rPr>
        <w:drawing>
          <wp:anchor distT="0" distB="0" distL="114300" distR="114300" simplePos="0" relativeHeight="251661824" behindDoc="0" locked="0" layoutInCell="1" allowOverlap="1" wp14:anchorId="78B2BF38" wp14:editId="2EF6A5EE">
            <wp:simplePos x="0" y="0"/>
            <wp:positionH relativeFrom="column">
              <wp:posOffset>163195</wp:posOffset>
            </wp:positionH>
            <wp:positionV relativeFrom="paragraph">
              <wp:posOffset>15240</wp:posOffset>
            </wp:positionV>
            <wp:extent cx="2665730" cy="2383790"/>
            <wp:effectExtent l="0" t="0" r="1270" b="0"/>
            <wp:wrapSquare wrapText="bothSides"/>
            <wp:docPr id="23" name="Picture 23" descr="C:\Users\koli8\AppData\Local\Packages\Microsoft.Office.Desktop_8wekyb3d8bbwe\AC\INetCache\Content.MSO\6D9525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li8\AppData\Local\Packages\Microsoft.Office.Desktop_8wekyb3d8bbwe\AC\INetCache\Content.MSO\6D9525EF.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5730" cy="2383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5D2750" w14:textId="35E1AAA1" w:rsidR="00F91A47" w:rsidRDefault="00C4416C" w:rsidP="00B81D09">
      <w:pPr>
        <w:widowControl w:val="0"/>
        <w:autoSpaceDE w:val="0"/>
        <w:autoSpaceDN w:val="0"/>
        <w:adjustRightInd w:val="0"/>
        <w:spacing w:after="0" w:line="240" w:lineRule="auto"/>
        <w:rPr>
          <w:rFonts w:ascii="Arial" w:hAnsi="Arial" w:cs="Arial"/>
          <w:lang w:val="en"/>
        </w:rPr>
      </w:pPr>
      <w:r>
        <w:rPr>
          <w:rFonts w:ascii="Arial" w:hAnsi="Arial" w:cs="Arial"/>
          <w:lang w:val="en"/>
        </w:rPr>
        <w:t xml:space="preserve"> </w:t>
      </w:r>
      <w:r w:rsidR="00017837">
        <w:rPr>
          <w:rFonts w:ascii="Arial" w:hAnsi="Arial" w:cs="Arial"/>
          <w:lang w:val="en"/>
        </w:rPr>
        <w:t xml:space="preserve">Erikson’s stages of Psychosocial development emphasizes that personality develops in a predetermined order through eight stages of psychosocial development, from infancy to adulthood. During each stages the person experiences crises that could have a positive or a negative outcome for personality development. Successful completion of each stage results in a healthy personality and strengthens characteristic, whereas failure to complete a stage can result in </w:t>
      </w:r>
      <w:r w:rsidR="00072C2F">
        <w:rPr>
          <w:rFonts w:ascii="Arial" w:hAnsi="Arial" w:cs="Arial"/>
          <w:lang w:val="en"/>
        </w:rPr>
        <w:t xml:space="preserve">failure in ability to complete further stages this can impact on the </w:t>
      </w:r>
    </w:p>
    <w:p w14:paraId="1A20126F" w14:textId="4E5AC696" w:rsidR="00B81D09" w:rsidRDefault="005D0D26" w:rsidP="00B81D09">
      <w:pPr>
        <w:widowControl w:val="0"/>
        <w:autoSpaceDE w:val="0"/>
        <w:autoSpaceDN w:val="0"/>
        <w:adjustRightInd w:val="0"/>
        <w:spacing w:after="0" w:line="240" w:lineRule="auto"/>
        <w:rPr>
          <w:rFonts w:ascii="Arial" w:hAnsi="Arial" w:cs="Arial"/>
          <w:lang w:val="en"/>
        </w:rPr>
      </w:pPr>
      <w:r w:rsidRPr="005D0D26">
        <w:rPr>
          <w:rFonts w:ascii="Arial" w:hAnsi="Arial" w:cs="Arial"/>
          <w:noProof/>
          <w:lang w:val="en"/>
        </w:rPr>
        <mc:AlternateContent>
          <mc:Choice Requires="wps">
            <w:drawing>
              <wp:anchor distT="45720" distB="45720" distL="114300" distR="114300" simplePos="0" relativeHeight="251688960" behindDoc="0" locked="0" layoutInCell="1" allowOverlap="1" wp14:anchorId="1CD840B6" wp14:editId="52B8F794">
                <wp:simplePos x="0" y="0"/>
                <wp:positionH relativeFrom="column">
                  <wp:posOffset>206375</wp:posOffset>
                </wp:positionH>
                <wp:positionV relativeFrom="paragraph">
                  <wp:posOffset>205105</wp:posOffset>
                </wp:positionV>
                <wp:extent cx="1229995" cy="250190"/>
                <wp:effectExtent l="0" t="0" r="27305" b="1651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9995" cy="250190"/>
                        </a:xfrm>
                        <a:prstGeom prst="rect">
                          <a:avLst/>
                        </a:prstGeom>
                        <a:solidFill>
                          <a:srgbClr val="FFFFFF"/>
                        </a:solidFill>
                        <a:ln w="9525">
                          <a:solidFill>
                            <a:srgbClr val="000000"/>
                          </a:solidFill>
                          <a:miter lim="800000"/>
                          <a:headEnd/>
                          <a:tailEnd/>
                        </a:ln>
                      </wps:spPr>
                      <wps:txbx>
                        <w:txbxContent>
                          <w:p w14:paraId="2E23F9EC" w14:textId="34909AF8" w:rsidR="005D0D26" w:rsidRPr="005D0D26" w:rsidRDefault="005D0D26">
                            <w:pPr>
                              <w:rPr>
                                <w:sz w:val="16"/>
                                <w:szCs w:val="16"/>
                              </w:rPr>
                            </w:pPr>
                            <w:r w:rsidRPr="005D0D26">
                              <w:rPr>
                                <w:sz w:val="16"/>
                                <w:szCs w:val="16"/>
                              </w:rPr>
                              <w:t>Sourced pinterest.com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D840B6" id="_x0000_s1039" type="#_x0000_t202" style="position:absolute;margin-left:16.25pt;margin-top:16.15pt;width:96.85pt;height:19.7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">
                <v:textbox>
                  <w:txbxContent>
                    <w:p w14:paraId="2E23F9EC" w14:textId="34909AF8" w:rsidR="005D0D26" w:rsidRPr="005D0D26" w:rsidRDefault="005D0D26">
                      <w:pPr>
                        <w:rPr>
                          <w:sz w:val="16"/>
                          <w:szCs w:val="16"/>
                        </w:rPr>
                      </w:pPr>
                      <w:r w:rsidRPr="005D0D26">
                        <w:rPr>
                          <w:sz w:val="16"/>
                          <w:szCs w:val="16"/>
                        </w:rPr>
                        <w:t>Sourced pinterest.com</w:t>
                      </w:r>
                    </w:p>
                  </w:txbxContent>
                </v:textbox>
                <w10:wrap type="square"/>
              </v:shape>
            </w:pict>
          </mc:Fallback>
        </mc:AlternateContent>
      </w:r>
      <w:r w:rsidR="00072C2F">
        <w:rPr>
          <w:rFonts w:ascii="Arial" w:hAnsi="Arial" w:cs="Arial"/>
          <w:lang w:val="en"/>
        </w:rPr>
        <w:t>lack of personality development. However these stages can be resolved successfully at a later stage. (McLeod, 20</w:t>
      </w:r>
      <w:r w:rsidR="00B84626">
        <w:rPr>
          <w:rFonts w:ascii="Arial" w:hAnsi="Arial" w:cs="Arial"/>
          <w:lang w:val="en"/>
        </w:rPr>
        <w:t>07</w:t>
      </w:r>
      <w:r w:rsidR="00072C2F">
        <w:rPr>
          <w:rFonts w:ascii="Arial" w:hAnsi="Arial" w:cs="Arial"/>
          <w:lang w:val="en"/>
        </w:rPr>
        <w:t>). This highlight’s that children in a nursery should explore freely trialing and making mistakes and learn without practitioners criticizing there mistakes.</w:t>
      </w:r>
      <w:r w:rsidR="0015571D">
        <w:rPr>
          <w:rFonts w:ascii="Arial" w:hAnsi="Arial" w:cs="Arial"/>
          <w:lang w:val="en"/>
        </w:rPr>
        <w:t xml:space="preserve"> As children </w:t>
      </w:r>
      <w:r w:rsidR="00530882">
        <w:rPr>
          <w:rFonts w:ascii="Arial" w:hAnsi="Arial" w:cs="Arial"/>
          <w:lang w:val="en"/>
        </w:rPr>
        <w:t>play, their brain develops, their muscles grow strong and they develop good social and life skills such as shar</w:t>
      </w:r>
      <w:r w:rsidR="00B81D09">
        <w:rPr>
          <w:rFonts w:ascii="Arial" w:hAnsi="Arial" w:cs="Arial"/>
          <w:lang w:val="en"/>
        </w:rPr>
        <w:t>ing</w:t>
      </w:r>
      <w:r w:rsidR="00530882">
        <w:rPr>
          <w:rFonts w:ascii="Arial" w:hAnsi="Arial" w:cs="Arial"/>
          <w:lang w:val="en"/>
        </w:rPr>
        <w:t>, tak</w:t>
      </w:r>
      <w:r w:rsidR="00B81D09">
        <w:rPr>
          <w:rFonts w:ascii="Arial" w:hAnsi="Arial" w:cs="Arial"/>
          <w:lang w:val="en"/>
        </w:rPr>
        <w:t>ing</w:t>
      </w:r>
      <w:r w:rsidR="00530882">
        <w:rPr>
          <w:rFonts w:ascii="Arial" w:hAnsi="Arial" w:cs="Arial"/>
          <w:lang w:val="en"/>
        </w:rPr>
        <w:t xml:space="preserve"> turns, mak</w:t>
      </w:r>
      <w:r w:rsidR="00B81D09">
        <w:rPr>
          <w:rFonts w:ascii="Arial" w:hAnsi="Arial" w:cs="Arial"/>
          <w:lang w:val="en"/>
        </w:rPr>
        <w:t>ing</w:t>
      </w:r>
      <w:r w:rsidR="00530882">
        <w:rPr>
          <w:rFonts w:ascii="Arial" w:hAnsi="Arial" w:cs="Arial"/>
          <w:lang w:val="en"/>
        </w:rPr>
        <w:t xml:space="preserve"> choices and understand</w:t>
      </w:r>
      <w:r w:rsidR="00B81D09">
        <w:rPr>
          <w:rFonts w:ascii="Arial" w:hAnsi="Arial" w:cs="Arial"/>
          <w:lang w:val="en"/>
        </w:rPr>
        <w:t>ing</w:t>
      </w:r>
      <w:r w:rsidR="00530882">
        <w:rPr>
          <w:rFonts w:ascii="Arial" w:hAnsi="Arial" w:cs="Arial"/>
          <w:lang w:val="en"/>
        </w:rPr>
        <w:t xml:space="preserve"> the feeling of others.</w:t>
      </w:r>
    </w:p>
    <w:p w14:paraId="42E25B69" w14:textId="245A006F" w:rsidR="00B81D09" w:rsidRDefault="00B81D09" w:rsidP="00F91A47">
      <w:pPr>
        <w:widowControl w:val="0"/>
        <w:autoSpaceDE w:val="0"/>
        <w:autoSpaceDN w:val="0"/>
        <w:adjustRightInd w:val="0"/>
        <w:spacing w:after="0" w:line="240" w:lineRule="auto"/>
        <w:rPr>
          <w:rFonts w:ascii="Arial" w:hAnsi="Arial" w:cs="Arial"/>
          <w:lang w:val="en"/>
        </w:rPr>
      </w:pPr>
      <w:r>
        <w:rPr>
          <w:rFonts w:ascii="Arial" w:hAnsi="Arial" w:cs="Arial"/>
          <w:lang w:val="en"/>
        </w:rPr>
        <w:t xml:space="preserve">The play policy in Wales state that play is the elemental learning process by which humankind has developed. Children exhibit a </w:t>
      </w:r>
      <w:r w:rsidR="007F6085">
        <w:rPr>
          <w:rFonts w:ascii="Arial" w:hAnsi="Arial" w:cs="Arial"/>
          <w:lang w:val="en"/>
        </w:rPr>
        <w:t>behavioral</w:t>
      </w:r>
      <w:r>
        <w:rPr>
          <w:rFonts w:ascii="Arial" w:hAnsi="Arial" w:cs="Arial"/>
          <w:lang w:val="en"/>
        </w:rPr>
        <w:t xml:space="preserve"> imperative and instinctive desire to play. children use play in the natural </w:t>
      </w:r>
      <w:r w:rsidR="007F6085">
        <w:rPr>
          <w:rFonts w:ascii="Arial" w:hAnsi="Arial" w:cs="Arial"/>
          <w:lang w:val="en"/>
        </w:rPr>
        <w:t>environment</w:t>
      </w:r>
      <w:r>
        <w:rPr>
          <w:rFonts w:ascii="Arial" w:hAnsi="Arial" w:cs="Arial"/>
          <w:lang w:val="en"/>
        </w:rPr>
        <w:t xml:space="preserve"> to learn of the world they inhabit with others. It is the very process of learning and growth, and as such all that is learnt through it is of benefit to the child.</w:t>
      </w:r>
      <w:r w:rsidR="00F91A47">
        <w:rPr>
          <w:rFonts w:ascii="Arial" w:hAnsi="Arial" w:cs="Arial"/>
          <w:lang w:val="en"/>
        </w:rPr>
        <w:t xml:space="preserve"> Wales Gov,( 2018)</w:t>
      </w:r>
      <w:r>
        <w:rPr>
          <w:rFonts w:ascii="Arial" w:hAnsi="Arial" w:cs="Arial"/>
          <w:lang w:val="en"/>
        </w:rPr>
        <w:t xml:space="preserve"> </w:t>
      </w:r>
    </w:p>
    <w:p w14:paraId="4CEF9906" w14:textId="79EE3BAC" w:rsidR="00F91A47" w:rsidRDefault="007F6085" w:rsidP="00F91A47">
      <w:pPr>
        <w:widowControl w:val="0"/>
        <w:autoSpaceDE w:val="0"/>
        <w:autoSpaceDN w:val="0"/>
        <w:adjustRightInd w:val="0"/>
        <w:spacing w:after="0" w:line="240" w:lineRule="auto"/>
        <w:rPr>
          <w:rFonts w:ascii="Arial" w:hAnsi="Arial" w:cs="Arial"/>
          <w:lang w:val="en"/>
        </w:rPr>
      </w:pPr>
      <w:r>
        <w:rPr>
          <w:rFonts w:ascii="Arial" w:hAnsi="Arial" w:cs="Arial"/>
          <w:lang w:val="en"/>
        </w:rPr>
        <w:t>Acco</w:t>
      </w:r>
      <w:r w:rsidR="00540785">
        <w:rPr>
          <w:rFonts w:ascii="Arial" w:hAnsi="Arial" w:cs="Arial"/>
          <w:lang w:val="en"/>
        </w:rPr>
        <w:t>r</w:t>
      </w:r>
      <w:r>
        <w:rPr>
          <w:rFonts w:ascii="Arial" w:hAnsi="Arial" w:cs="Arial"/>
          <w:lang w:val="en"/>
        </w:rPr>
        <w:t xml:space="preserve">ding </w:t>
      </w:r>
      <w:r w:rsidR="00B84626">
        <w:rPr>
          <w:rFonts w:ascii="Arial" w:hAnsi="Arial" w:cs="Arial"/>
          <w:lang w:val="en"/>
        </w:rPr>
        <w:t>to Dowling,(2014) a</w:t>
      </w:r>
      <w:r>
        <w:rPr>
          <w:rFonts w:ascii="Arial" w:hAnsi="Arial" w:cs="Arial"/>
          <w:lang w:val="en"/>
        </w:rPr>
        <w:t xml:space="preserve"> physically independent child i</w:t>
      </w:r>
      <w:r w:rsidR="00B84626">
        <w:rPr>
          <w:rFonts w:ascii="Arial" w:hAnsi="Arial" w:cs="Arial"/>
          <w:lang w:val="en"/>
        </w:rPr>
        <w:t>s</w:t>
      </w:r>
      <w:r>
        <w:rPr>
          <w:rFonts w:ascii="Arial" w:hAnsi="Arial" w:cs="Arial"/>
          <w:lang w:val="en"/>
        </w:rPr>
        <w:t xml:space="preserve"> likely to adapt more easily to the setting, whereas a more dependent child needs time and encouragement. Physical and functional independence allows children to feel more in control of their own life and gives them self-respect</w:t>
      </w:r>
      <w:r w:rsidR="00B84626">
        <w:rPr>
          <w:rFonts w:ascii="Arial" w:hAnsi="Arial" w:cs="Arial"/>
          <w:lang w:val="en"/>
        </w:rPr>
        <w:t>,</w:t>
      </w:r>
      <w:r>
        <w:rPr>
          <w:rFonts w:ascii="Arial" w:hAnsi="Arial" w:cs="Arial"/>
          <w:lang w:val="en"/>
        </w:rPr>
        <w:t xml:space="preserve"> with close support and encouragement from the practitioners this can be achieved by teaching the child in little steps and then gradually stepping back when the child is more competent. </w:t>
      </w:r>
    </w:p>
    <w:p w14:paraId="089E9FC3" w14:textId="086808A3" w:rsidR="00530882" w:rsidRDefault="00B81D09" w:rsidP="00C4416C">
      <w:pPr>
        <w:widowControl w:val="0"/>
        <w:autoSpaceDE w:val="0"/>
        <w:autoSpaceDN w:val="0"/>
        <w:adjustRightInd w:val="0"/>
        <w:spacing w:after="0" w:line="240" w:lineRule="auto"/>
        <w:ind w:left="360"/>
        <w:rPr>
          <w:rFonts w:ascii="Arial" w:hAnsi="Arial" w:cs="Arial"/>
          <w:lang w:val="en"/>
        </w:rPr>
      </w:pPr>
      <w:r>
        <w:rPr>
          <w:rFonts w:ascii="Arial" w:hAnsi="Arial" w:cs="Arial"/>
          <w:lang w:val="en"/>
        </w:rPr>
        <w:t xml:space="preserve"> </w:t>
      </w:r>
    </w:p>
    <w:p w14:paraId="11A3A4ED" w14:textId="08D258A0" w:rsidR="00C4416C" w:rsidRDefault="00072C2F" w:rsidP="00C4416C">
      <w:pPr>
        <w:widowControl w:val="0"/>
        <w:autoSpaceDE w:val="0"/>
        <w:autoSpaceDN w:val="0"/>
        <w:adjustRightInd w:val="0"/>
        <w:spacing w:after="0" w:line="240" w:lineRule="auto"/>
        <w:ind w:left="360"/>
        <w:rPr>
          <w:rFonts w:ascii="Arial" w:hAnsi="Arial" w:cs="Arial"/>
          <w:lang w:val="en"/>
        </w:rPr>
      </w:pPr>
      <w:r>
        <w:rPr>
          <w:rFonts w:ascii="Arial" w:hAnsi="Arial" w:cs="Arial"/>
          <w:lang w:val="en"/>
        </w:rPr>
        <w:t xml:space="preserve">  </w:t>
      </w:r>
      <w:r w:rsidR="00017837">
        <w:rPr>
          <w:rFonts w:ascii="Arial" w:hAnsi="Arial" w:cs="Arial"/>
          <w:lang w:val="en"/>
        </w:rPr>
        <w:t xml:space="preserve"> </w:t>
      </w:r>
    </w:p>
    <w:p w14:paraId="32531CBD" w14:textId="752A4AEC" w:rsidR="00662336" w:rsidRDefault="00662336">
      <w:pPr>
        <w:widowControl w:val="0"/>
        <w:autoSpaceDE w:val="0"/>
        <w:autoSpaceDN w:val="0"/>
        <w:adjustRightInd w:val="0"/>
        <w:spacing w:after="0" w:line="240" w:lineRule="auto"/>
        <w:ind w:left="360"/>
        <w:rPr>
          <w:rFonts w:ascii="Arial" w:hAnsi="Arial" w:cs="Arial"/>
          <w:lang w:val="en"/>
        </w:rPr>
      </w:pPr>
      <w:r>
        <w:rPr>
          <w:rFonts w:ascii="Arial" w:hAnsi="Arial" w:cs="Arial"/>
          <w:lang w:val="en"/>
        </w:rPr>
        <w:t xml:space="preserve"> </w:t>
      </w:r>
    </w:p>
    <w:p w14:paraId="13EA4B61" w14:textId="16FE3C11" w:rsidR="007521D8" w:rsidRDefault="00E27098">
      <w:pPr>
        <w:widowControl w:val="0"/>
        <w:autoSpaceDE w:val="0"/>
        <w:autoSpaceDN w:val="0"/>
        <w:adjustRightInd w:val="0"/>
        <w:spacing w:after="0" w:line="240" w:lineRule="auto"/>
        <w:ind w:left="360"/>
        <w:rPr>
          <w:rFonts w:ascii="Arial" w:hAnsi="Arial" w:cs="Arial"/>
          <w:lang w:val="en"/>
        </w:rPr>
      </w:pPr>
      <w:r>
        <w:rPr>
          <w:rFonts w:ascii="Arial" w:hAnsi="Arial" w:cs="Arial"/>
          <w:lang w:val="en"/>
        </w:rPr>
        <w:t xml:space="preserve"> </w:t>
      </w:r>
    </w:p>
    <w:p w14:paraId="1E494382" w14:textId="77777777" w:rsidR="00E27098" w:rsidRPr="0072418A" w:rsidRDefault="00E27098">
      <w:pPr>
        <w:widowControl w:val="0"/>
        <w:autoSpaceDE w:val="0"/>
        <w:autoSpaceDN w:val="0"/>
        <w:adjustRightInd w:val="0"/>
        <w:spacing w:after="0" w:line="240" w:lineRule="auto"/>
        <w:ind w:left="360"/>
        <w:rPr>
          <w:rFonts w:ascii="Arial" w:hAnsi="Arial" w:cs="Arial"/>
          <w:lang w:val="en"/>
        </w:rPr>
      </w:pPr>
    </w:p>
    <w:p w14:paraId="4D0E8BA4" w14:textId="4FE40284" w:rsidR="00B653DD" w:rsidRPr="00ED2C18" w:rsidRDefault="00B653DD" w:rsidP="00ED2C18">
      <w:pPr>
        <w:widowControl w:val="0"/>
        <w:autoSpaceDE w:val="0"/>
        <w:autoSpaceDN w:val="0"/>
        <w:adjustRightInd w:val="0"/>
        <w:spacing w:after="0" w:line="240" w:lineRule="auto"/>
        <w:rPr>
          <w:rFonts w:ascii="Arial" w:hAnsi="Arial" w:cs="Arial"/>
          <w:sz w:val="28"/>
          <w:szCs w:val="28"/>
          <w:lang w:val="en"/>
        </w:rPr>
      </w:pPr>
    </w:p>
    <w:p w14:paraId="7B1B0BF1" w14:textId="77777777" w:rsidR="00F91A47" w:rsidRDefault="00F91A47" w:rsidP="00F91A47">
      <w:pPr>
        <w:widowControl w:val="0"/>
        <w:autoSpaceDE w:val="0"/>
        <w:autoSpaceDN w:val="0"/>
        <w:adjustRightInd w:val="0"/>
        <w:spacing w:after="0" w:line="240" w:lineRule="auto"/>
        <w:rPr>
          <w:rFonts w:ascii="Arial" w:hAnsi="Arial" w:cs="Arial"/>
          <w:sz w:val="48"/>
          <w:szCs w:val="48"/>
          <w:lang w:val="en"/>
        </w:rPr>
      </w:pPr>
    </w:p>
    <w:p w14:paraId="420FE85F" w14:textId="49D7E939" w:rsidR="00B653DD" w:rsidRDefault="00BC5203" w:rsidP="00F91A47">
      <w:pPr>
        <w:widowControl w:val="0"/>
        <w:autoSpaceDE w:val="0"/>
        <w:autoSpaceDN w:val="0"/>
        <w:adjustRightInd w:val="0"/>
        <w:spacing w:after="0" w:line="240" w:lineRule="auto"/>
        <w:rPr>
          <w:rFonts w:ascii="Arial" w:hAnsi="Arial" w:cs="Arial"/>
          <w:sz w:val="48"/>
          <w:szCs w:val="48"/>
          <w:lang w:val="en"/>
        </w:rPr>
      </w:pPr>
      <w:r>
        <w:rPr>
          <w:rFonts w:ascii="Arial" w:hAnsi="Arial" w:cs="Arial"/>
          <w:noProof/>
          <w:sz w:val="48"/>
          <w:szCs w:val="48"/>
          <w:lang w:val="en"/>
        </w:rPr>
        <w:lastRenderedPageBreak/>
        <mc:AlternateContent>
          <mc:Choice Requires="wps">
            <w:drawing>
              <wp:anchor distT="0" distB="0" distL="114300" distR="114300" simplePos="0" relativeHeight="251654656" behindDoc="0" locked="0" layoutInCell="1" allowOverlap="1" wp14:anchorId="3B26F6EA" wp14:editId="02344867">
                <wp:simplePos x="0" y="0"/>
                <wp:positionH relativeFrom="margin">
                  <wp:align>right</wp:align>
                </wp:positionH>
                <wp:positionV relativeFrom="paragraph">
                  <wp:posOffset>76200</wp:posOffset>
                </wp:positionV>
                <wp:extent cx="5910943" cy="641894"/>
                <wp:effectExtent l="0" t="0" r="13970" b="25400"/>
                <wp:wrapNone/>
                <wp:docPr id="19" name="Rectangle 19"/>
                <wp:cNvGraphicFramePr/>
                <a:graphic xmlns:a="http://schemas.openxmlformats.org/drawingml/2006/main">
                  <a:graphicData uri="http://schemas.microsoft.com/office/word/2010/wordprocessingShape">
                    <wps:wsp>
                      <wps:cNvSpPr/>
                      <wps:spPr>
                        <a:xfrm>
                          <a:off x="0" y="0"/>
                          <a:ext cx="5910943" cy="641894"/>
                        </a:xfrm>
                        <a:prstGeom prst="rect">
                          <a:avLst/>
                        </a:prstGeom>
                      </wps:spPr>
                      <wps:style>
                        <a:lnRef idx="3">
                          <a:schemeClr val="lt1"/>
                        </a:lnRef>
                        <a:fillRef idx="1">
                          <a:schemeClr val="accent2"/>
                        </a:fillRef>
                        <a:effectRef idx="1">
                          <a:schemeClr val="accent2"/>
                        </a:effectRef>
                        <a:fontRef idx="minor">
                          <a:schemeClr val="lt1"/>
                        </a:fontRef>
                      </wps:style>
                      <wps:txbx>
                        <w:txbxContent>
                          <w:p w14:paraId="2C9AA37E" w14:textId="7B6DE0AE" w:rsidR="00FA09AE" w:rsidRPr="00F91A47" w:rsidRDefault="00F91A47" w:rsidP="00FA09AE">
                            <w:pPr>
                              <w:widowControl w:val="0"/>
                              <w:autoSpaceDE w:val="0"/>
                              <w:autoSpaceDN w:val="0"/>
                              <w:adjustRightInd w:val="0"/>
                              <w:spacing w:after="0" w:line="240" w:lineRule="auto"/>
                              <w:rPr>
                                <w:rFonts w:ascii="Calibri" w:hAnsi="Calibri" w:cs="Calibri"/>
                                <w:bCs/>
                                <w:color w:val="000000" w:themeColor="text1"/>
                                <w:sz w:val="72"/>
                                <w:szCs w:val="72"/>
                                <w:lang w:val="en"/>
                              </w:rPr>
                            </w:pPr>
                            <w:r>
                              <w:rPr>
                                <w:rFonts w:ascii="Arial" w:hAnsi="Arial" w:cs="Arial"/>
                                <w:color w:val="000000" w:themeColor="text1"/>
                                <w:sz w:val="72"/>
                                <w:szCs w:val="72"/>
                                <w:lang w:val="en"/>
                              </w:rPr>
                              <w:t xml:space="preserve"> </w:t>
                            </w:r>
                            <w:r w:rsidR="003A5886">
                              <w:rPr>
                                <w:rFonts w:ascii="Arial" w:hAnsi="Arial" w:cs="Arial"/>
                                <w:color w:val="000000" w:themeColor="text1"/>
                                <w:sz w:val="72"/>
                                <w:szCs w:val="72"/>
                                <w:lang w:val="en"/>
                              </w:rPr>
                              <w:t xml:space="preserve">      </w:t>
                            </w:r>
                            <w:r w:rsidR="00FA09AE" w:rsidRPr="004C4CC2">
                              <w:rPr>
                                <w:rFonts w:ascii="Arial" w:hAnsi="Arial" w:cs="Arial"/>
                                <w:color w:val="000000" w:themeColor="text1"/>
                                <w:sz w:val="72"/>
                                <w:szCs w:val="72"/>
                                <w:lang w:val="en"/>
                              </w:rPr>
                              <w:t>Partnerships</w:t>
                            </w:r>
                            <w:r w:rsidR="003A5886">
                              <w:rPr>
                                <w:rFonts w:ascii="Arial" w:hAnsi="Arial" w:cs="Arial"/>
                                <w:color w:val="000000" w:themeColor="text1"/>
                                <w:sz w:val="72"/>
                                <w:szCs w:val="72"/>
                                <w:lang w:val="en"/>
                              </w:rPr>
                              <w:t>.</w:t>
                            </w:r>
                          </w:p>
                          <w:p w14:paraId="4394F52D" w14:textId="77777777" w:rsidR="00FA09AE" w:rsidRDefault="00FA09AE" w:rsidP="00FA09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26F6EA" id="Rectangle 19" o:spid="_x0000_s1040" style="position:absolute;margin-left:414.25pt;margin-top:6pt;width:465.45pt;height:50.55pt;z-index:251654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" fillcolor="#ed7d31 [3205]" strokecolor="white [3201]" strokeweight="1.5pt">
                <v:textbox>
                  <w:txbxContent>
                    <w:p w14:paraId="2C9AA37E" w14:textId="7B6DE0AE" w:rsidR="00FA09AE" w:rsidRPr="00F91A47" w:rsidRDefault="00F91A47" w:rsidP="00FA09AE">
                      <w:pPr>
                        <w:widowControl w:val="0"/>
                        <w:autoSpaceDE w:val="0"/>
                        <w:autoSpaceDN w:val="0"/>
                        <w:adjustRightInd w:val="0"/>
                        <w:spacing w:after="0" w:line="240" w:lineRule="auto"/>
                        <w:rPr>
                          <w:rFonts w:ascii="Calibri" w:hAnsi="Calibri" w:cs="Calibri"/>
                          <w:bCs/>
                          <w:color w:val="000000" w:themeColor="text1"/>
                          <w:sz w:val="72"/>
                          <w:szCs w:val="72"/>
                          <w:lang w:val="en"/>
                        </w:rPr>
                      </w:pPr>
                      <w:r>
                        <w:rPr>
                          <w:rFonts w:ascii="Arial" w:hAnsi="Arial" w:cs="Arial"/>
                          <w:color w:val="000000" w:themeColor="text1"/>
                          <w:sz w:val="72"/>
                          <w:szCs w:val="72"/>
                          <w:lang w:val="en"/>
                        </w:rPr>
                        <w:t xml:space="preserve"> </w:t>
                      </w:r>
                      <w:r w:rsidR="003A5886">
                        <w:rPr>
                          <w:rFonts w:ascii="Arial" w:hAnsi="Arial" w:cs="Arial"/>
                          <w:color w:val="000000" w:themeColor="text1"/>
                          <w:sz w:val="72"/>
                          <w:szCs w:val="72"/>
                          <w:lang w:val="en"/>
                        </w:rPr>
                        <w:t xml:space="preserve">      </w:t>
                      </w:r>
                      <w:r w:rsidR="00FA09AE" w:rsidRPr="004C4CC2">
                        <w:rPr>
                          <w:rFonts w:ascii="Arial" w:hAnsi="Arial" w:cs="Arial"/>
                          <w:color w:val="000000" w:themeColor="text1"/>
                          <w:sz w:val="72"/>
                          <w:szCs w:val="72"/>
                          <w:lang w:val="en"/>
                        </w:rPr>
                        <w:t>Partnerships</w:t>
                      </w:r>
                      <w:r w:rsidR="003A5886">
                        <w:rPr>
                          <w:rFonts w:ascii="Arial" w:hAnsi="Arial" w:cs="Arial"/>
                          <w:color w:val="000000" w:themeColor="text1"/>
                          <w:sz w:val="72"/>
                          <w:szCs w:val="72"/>
                          <w:lang w:val="en"/>
                        </w:rPr>
                        <w:t>.</w:t>
                      </w:r>
                    </w:p>
                    <w:p w14:paraId="4394F52D" w14:textId="77777777" w:rsidR="00FA09AE" w:rsidRDefault="00FA09AE" w:rsidP="00FA09AE">
                      <w:pPr>
                        <w:jc w:val="center"/>
                      </w:pPr>
                    </w:p>
                  </w:txbxContent>
                </v:textbox>
                <w10:wrap anchorx="margin"/>
              </v:rect>
            </w:pict>
          </mc:Fallback>
        </mc:AlternateContent>
      </w:r>
    </w:p>
    <w:p w14:paraId="77525D86" w14:textId="50DF3797" w:rsidR="00B653DD" w:rsidRDefault="004F5D70">
      <w:pPr>
        <w:widowControl w:val="0"/>
        <w:autoSpaceDE w:val="0"/>
        <w:autoSpaceDN w:val="0"/>
        <w:adjustRightInd w:val="0"/>
        <w:spacing w:after="0" w:line="240" w:lineRule="auto"/>
        <w:rPr>
          <w:rFonts w:ascii="Calibri" w:hAnsi="Calibri" w:cs="Calibri"/>
          <w:b/>
          <w:bCs/>
          <w:sz w:val="44"/>
          <w:szCs w:val="44"/>
          <w:lang w:val="en"/>
        </w:rPr>
      </w:pPr>
      <w:r>
        <w:rPr>
          <w:rFonts w:ascii="Arial" w:hAnsi="Arial" w:cs="Arial"/>
          <w:sz w:val="48"/>
          <w:szCs w:val="48"/>
          <w:lang w:val="en"/>
        </w:rPr>
        <w:t xml:space="preserve"> </w:t>
      </w:r>
    </w:p>
    <w:p w14:paraId="1CEB5B9E" w14:textId="77777777" w:rsidR="00704847" w:rsidRDefault="00704847">
      <w:pPr>
        <w:widowControl w:val="0"/>
        <w:autoSpaceDE w:val="0"/>
        <w:autoSpaceDN w:val="0"/>
        <w:adjustRightInd w:val="0"/>
        <w:spacing w:after="0" w:line="240" w:lineRule="auto"/>
        <w:rPr>
          <w:rFonts w:ascii="Calibri" w:hAnsi="Calibri" w:cs="Calibri"/>
          <w:bCs/>
          <w:sz w:val="24"/>
          <w:szCs w:val="24"/>
          <w:lang w:val="en"/>
        </w:rPr>
      </w:pPr>
    </w:p>
    <w:p w14:paraId="53DC4BA9" w14:textId="77777777" w:rsidR="009F7BF2" w:rsidRDefault="009F7BF2">
      <w:pPr>
        <w:widowControl w:val="0"/>
        <w:autoSpaceDE w:val="0"/>
        <w:autoSpaceDN w:val="0"/>
        <w:adjustRightInd w:val="0"/>
        <w:spacing w:after="0" w:line="240" w:lineRule="auto"/>
        <w:rPr>
          <w:rFonts w:ascii="Calibri" w:hAnsi="Calibri" w:cs="Calibri"/>
          <w:bCs/>
          <w:sz w:val="24"/>
          <w:szCs w:val="24"/>
          <w:lang w:val="en"/>
        </w:rPr>
      </w:pPr>
    </w:p>
    <w:p w14:paraId="704FB0B4" w14:textId="202B2E70" w:rsidR="001319CE" w:rsidRPr="005D0D26" w:rsidRDefault="00B84626">
      <w:pPr>
        <w:widowControl w:val="0"/>
        <w:autoSpaceDE w:val="0"/>
        <w:autoSpaceDN w:val="0"/>
        <w:adjustRightInd w:val="0"/>
        <w:spacing w:after="0" w:line="240" w:lineRule="auto"/>
        <w:rPr>
          <w:rFonts w:ascii="Arial" w:hAnsi="Arial" w:cs="Arial"/>
          <w:bCs/>
          <w:lang w:val="en"/>
        </w:rPr>
      </w:pPr>
      <w:r w:rsidRPr="005D0D26">
        <w:rPr>
          <w:rFonts w:ascii="Arial" w:hAnsi="Arial" w:cs="Arial"/>
          <w:bCs/>
          <w:lang w:val="en"/>
        </w:rPr>
        <w:t xml:space="preserve">Supporting children in transition also implies </w:t>
      </w:r>
      <w:r w:rsidR="00762127" w:rsidRPr="005D0D26">
        <w:rPr>
          <w:rFonts w:ascii="Arial" w:hAnsi="Arial" w:cs="Arial"/>
          <w:bCs/>
          <w:lang w:val="en"/>
        </w:rPr>
        <w:t xml:space="preserve">the </w:t>
      </w:r>
      <w:r w:rsidRPr="005D0D26">
        <w:rPr>
          <w:rFonts w:ascii="Arial" w:hAnsi="Arial" w:cs="Arial"/>
          <w:bCs/>
          <w:lang w:val="en"/>
        </w:rPr>
        <w:t xml:space="preserve">need to work with parents. </w:t>
      </w:r>
      <w:r w:rsidR="00762127" w:rsidRPr="005D0D26">
        <w:rPr>
          <w:rFonts w:ascii="Arial" w:hAnsi="Arial" w:cs="Arial"/>
          <w:bCs/>
          <w:lang w:val="en"/>
        </w:rPr>
        <w:t xml:space="preserve">When parents choose to send their child to the nursey, the are demonstrating a great act of faith in the people who will be taking care of their child. </w:t>
      </w:r>
      <w:r w:rsidR="003A5886" w:rsidRPr="005D0D26">
        <w:rPr>
          <w:rFonts w:ascii="Arial" w:hAnsi="Arial" w:cs="Arial"/>
          <w:bCs/>
          <w:lang w:val="en"/>
        </w:rPr>
        <w:t>Good communication between the parent and the practitioner can help practitioners to form a rapid and meaningful bond with each child. Such details can highlight children’s behavior in different situations. According to Dowling, (</w:t>
      </w:r>
      <w:r w:rsidR="007D0C5D" w:rsidRPr="005D0D26">
        <w:rPr>
          <w:rFonts w:ascii="Arial" w:hAnsi="Arial" w:cs="Arial"/>
          <w:bCs/>
          <w:lang w:val="en"/>
        </w:rPr>
        <w:t>2014</w:t>
      </w:r>
      <w:r w:rsidR="003A5886" w:rsidRPr="005D0D26">
        <w:rPr>
          <w:rFonts w:ascii="Arial" w:hAnsi="Arial" w:cs="Arial"/>
          <w:bCs/>
          <w:lang w:val="en"/>
        </w:rPr>
        <w:t xml:space="preserve">) staff and parents need time together in order to encourage parents to respond to the request. Parents will respond </w:t>
      </w:r>
      <w:r w:rsidR="001319CE" w:rsidRPr="005D0D26">
        <w:rPr>
          <w:rFonts w:ascii="Arial" w:hAnsi="Arial" w:cs="Arial"/>
          <w:bCs/>
          <w:lang w:val="en"/>
        </w:rPr>
        <w:t>if they are convinced that their knowledge is not only valuable for staff, but also important in helping their child to settle happily, feel known and make progress.</w:t>
      </w:r>
    </w:p>
    <w:p w14:paraId="14AA17F2" w14:textId="3ED1D61E" w:rsidR="009F7BF2" w:rsidRDefault="009F7BF2">
      <w:pPr>
        <w:widowControl w:val="0"/>
        <w:autoSpaceDE w:val="0"/>
        <w:autoSpaceDN w:val="0"/>
        <w:adjustRightInd w:val="0"/>
        <w:spacing w:after="0" w:line="240" w:lineRule="auto"/>
        <w:rPr>
          <w:rFonts w:ascii="Arial" w:hAnsi="Arial" w:cs="Arial"/>
          <w:bCs/>
          <w:lang w:val="en"/>
        </w:rPr>
      </w:pPr>
    </w:p>
    <w:p w14:paraId="13101E4F" w14:textId="77777777" w:rsidR="005D0D26" w:rsidRPr="005D0D26" w:rsidRDefault="005D0D26">
      <w:pPr>
        <w:widowControl w:val="0"/>
        <w:autoSpaceDE w:val="0"/>
        <w:autoSpaceDN w:val="0"/>
        <w:adjustRightInd w:val="0"/>
        <w:spacing w:after="0" w:line="240" w:lineRule="auto"/>
        <w:rPr>
          <w:rFonts w:ascii="Arial" w:hAnsi="Arial" w:cs="Arial"/>
          <w:bCs/>
          <w:lang w:val="en"/>
        </w:rPr>
      </w:pPr>
    </w:p>
    <w:p w14:paraId="089335CD" w14:textId="5A17DBB9" w:rsidR="001319CE" w:rsidRPr="005D0D26" w:rsidRDefault="00430B06">
      <w:pPr>
        <w:widowControl w:val="0"/>
        <w:autoSpaceDE w:val="0"/>
        <w:autoSpaceDN w:val="0"/>
        <w:adjustRightInd w:val="0"/>
        <w:spacing w:after="0" w:line="240" w:lineRule="auto"/>
        <w:rPr>
          <w:rFonts w:ascii="Arial" w:hAnsi="Arial" w:cs="Arial"/>
          <w:bCs/>
          <w:lang w:val="en"/>
        </w:rPr>
      </w:pPr>
      <w:r w:rsidRPr="005D0D26">
        <w:rPr>
          <w:rFonts w:ascii="Arial" w:hAnsi="Arial" w:cs="Arial"/>
          <w:bCs/>
          <w:lang w:val="en"/>
        </w:rPr>
        <w:t>Practitioners need to re</w:t>
      </w:r>
      <w:r w:rsidR="009C0B2D" w:rsidRPr="005D0D26">
        <w:rPr>
          <w:rFonts w:ascii="Arial" w:hAnsi="Arial" w:cs="Arial"/>
          <w:bCs/>
          <w:lang w:val="en"/>
        </w:rPr>
        <w:t>s</w:t>
      </w:r>
      <w:r w:rsidRPr="005D0D26">
        <w:rPr>
          <w:rFonts w:ascii="Arial" w:hAnsi="Arial" w:cs="Arial"/>
          <w:bCs/>
          <w:lang w:val="en"/>
        </w:rPr>
        <w:t xml:space="preserve">pond to real </w:t>
      </w:r>
      <w:r w:rsidR="009C0B2D" w:rsidRPr="005D0D26">
        <w:rPr>
          <w:rFonts w:ascii="Arial" w:hAnsi="Arial" w:cs="Arial"/>
          <w:bCs/>
          <w:lang w:val="en"/>
        </w:rPr>
        <w:t>questions, concerns and communicate ways in which staff bond with the child, get to know them support their behavior and help them develop good relationship Dowling</w:t>
      </w:r>
      <w:r w:rsidR="009E413C" w:rsidRPr="005D0D26">
        <w:rPr>
          <w:rFonts w:ascii="Arial" w:hAnsi="Arial" w:cs="Arial"/>
          <w:bCs/>
          <w:lang w:val="en"/>
        </w:rPr>
        <w:t>,</w:t>
      </w:r>
      <w:r w:rsidR="009C0B2D" w:rsidRPr="005D0D26">
        <w:rPr>
          <w:rFonts w:ascii="Arial" w:hAnsi="Arial" w:cs="Arial"/>
          <w:bCs/>
          <w:lang w:val="en"/>
        </w:rPr>
        <w:t xml:space="preserve"> (</w:t>
      </w:r>
      <w:r w:rsidR="00E7037D" w:rsidRPr="005D0D26">
        <w:rPr>
          <w:rFonts w:ascii="Arial" w:hAnsi="Arial" w:cs="Arial"/>
          <w:bCs/>
          <w:lang w:val="en"/>
        </w:rPr>
        <w:t>2014</w:t>
      </w:r>
      <w:r w:rsidR="009C0B2D" w:rsidRPr="005D0D26">
        <w:rPr>
          <w:rFonts w:ascii="Arial" w:hAnsi="Arial" w:cs="Arial"/>
          <w:bCs/>
          <w:lang w:val="en"/>
        </w:rPr>
        <w:t>)</w:t>
      </w:r>
      <w:r w:rsidR="009E413C" w:rsidRPr="005D0D26">
        <w:rPr>
          <w:rFonts w:ascii="Arial" w:hAnsi="Arial" w:cs="Arial"/>
          <w:bCs/>
          <w:lang w:val="en"/>
        </w:rPr>
        <w:t>.</w:t>
      </w:r>
      <w:r w:rsidR="009C0B2D" w:rsidRPr="005D0D26">
        <w:rPr>
          <w:rFonts w:ascii="Arial" w:hAnsi="Arial" w:cs="Arial"/>
          <w:bCs/>
          <w:lang w:val="en"/>
        </w:rPr>
        <w:t xml:space="preserve"> </w:t>
      </w:r>
      <w:r w:rsidR="001319CE" w:rsidRPr="005D0D26">
        <w:rPr>
          <w:rFonts w:ascii="Arial" w:hAnsi="Arial" w:cs="Arial"/>
          <w:bCs/>
          <w:lang w:val="en"/>
        </w:rPr>
        <w:t>Practitioners</w:t>
      </w:r>
      <w:r w:rsidR="00D56B36" w:rsidRPr="005D0D26">
        <w:rPr>
          <w:rFonts w:ascii="Arial" w:hAnsi="Arial" w:cs="Arial"/>
          <w:bCs/>
          <w:lang w:val="en"/>
        </w:rPr>
        <w:t xml:space="preserve"> need to</w:t>
      </w:r>
      <w:r w:rsidR="001319CE" w:rsidRPr="005D0D26">
        <w:rPr>
          <w:rFonts w:ascii="Arial" w:hAnsi="Arial" w:cs="Arial"/>
          <w:bCs/>
          <w:lang w:val="en"/>
        </w:rPr>
        <w:t xml:space="preserve"> hav</w:t>
      </w:r>
      <w:r w:rsidR="00D56B36" w:rsidRPr="005D0D26">
        <w:rPr>
          <w:rFonts w:ascii="Arial" w:hAnsi="Arial" w:cs="Arial"/>
          <w:bCs/>
          <w:lang w:val="en"/>
        </w:rPr>
        <w:t>e</w:t>
      </w:r>
      <w:r w:rsidR="001319CE" w:rsidRPr="005D0D26">
        <w:rPr>
          <w:rFonts w:ascii="Arial" w:hAnsi="Arial" w:cs="Arial"/>
          <w:bCs/>
          <w:lang w:val="en"/>
        </w:rPr>
        <w:t xml:space="preserve"> good communication in the setting with other practitioners</w:t>
      </w:r>
      <w:r w:rsidR="00D56B36" w:rsidRPr="005D0D26">
        <w:rPr>
          <w:rFonts w:ascii="Arial" w:hAnsi="Arial" w:cs="Arial"/>
          <w:bCs/>
          <w:lang w:val="en"/>
        </w:rPr>
        <w:t xml:space="preserve"> this</w:t>
      </w:r>
      <w:r w:rsidR="001319CE" w:rsidRPr="005D0D26">
        <w:rPr>
          <w:rFonts w:ascii="Arial" w:hAnsi="Arial" w:cs="Arial"/>
          <w:bCs/>
          <w:lang w:val="en"/>
        </w:rPr>
        <w:t xml:space="preserve"> </w:t>
      </w:r>
      <w:r w:rsidR="00103DDC" w:rsidRPr="005D0D26">
        <w:rPr>
          <w:rFonts w:ascii="Arial" w:hAnsi="Arial" w:cs="Arial"/>
          <w:bCs/>
          <w:lang w:val="en"/>
        </w:rPr>
        <w:t xml:space="preserve">can support the child </w:t>
      </w:r>
      <w:r w:rsidR="00D56B36" w:rsidRPr="005D0D26">
        <w:rPr>
          <w:rFonts w:ascii="Arial" w:hAnsi="Arial" w:cs="Arial"/>
          <w:bCs/>
          <w:lang w:val="en"/>
        </w:rPr>
        <w:t>by acknowledging and s</w:t>
      </w:r>
      <w:r w:rsidR="001319CE" w:rsidRPr="005D0D26">
        <w:rPr>
          <w:rFonts w:ascii="Arial" w:hAnsi="Arial" w:cs="Arial"/>
          <w:bCs/>
          <w:lang w:val="en"/>
        </w:rPr>
        <w:t xml:space="preserve">haring information regarding the child’s health </w:t>
      </w:r>
      <w:r w:rsidR="00D56B36" w:rsidRPr="005D0D26">
        <w:rPr>
          <w:rFonts w:ascii="Arial" w:hAnsi="Arial" w:cs="Arial"/>
          <w:bCs/>
          <w:lang w:val="en"/>
        </w:rPr>
        <w:t>for example if there is any</w:t>
      </w:r>
      <w:r w:rsidR="001319CE" w:rsidRPr="005D0D26">
        <w:rPr>
          <w:rFonts w:ascii="Arial" w:hAnsi="Arial" w:cs="Arial"/>
          <w:bCs/>
          <w:lang w:val="en"/>
        </w:rPr>
        <w:t xml:space="preserve"> allergies, developmental delays, </w:t>
      </w:r>
      <w:r w:rsidR="00540785" w:rsidRPr="005D0D26">
        <w:rPr>
          <w:rFonts w:ascii="Arial" w:hAnsi="Arial" w:cs="Arial"/>
          <w:bCs/>
          <w:lang w:val="en"/>
        </w:rPr>
        <w:t>physical</w:t>
      </w:r>
      <w:r w:rsidR="001319CE" w:rsidRPr="005D0D26">
        <w:rPr>
          <w:rFonts w:ascii="Arial" w:hAnsi="Arial" w:cs="Arial"/>
          <w:bCs/>
          <w:lang w:val="en"/>
        </w:rPr>
        <w:t xml:space="preserve"> need</w:t>
      </w:r>
      <w:r w:rsidR="00D56B36" w:rsidRPr="005D0D26">
        <w:rPr>
          <w:rFonts w:ascii="Arial" w:hAnsi="Arial" w:cs="Arial"/>
          <w:bCs/>
          <w:lang w:val="en"/>
        </w:rPr>
        <w:t>s.</w:t>
      </w:r>
    </w:p>
    <w:p w14:paraId="5FA3028D" w14:textId="6C677545" w:rsidR="001319CE" w:rsidRDefault="001319CE">
      <w:pPr>
        <w:widowControl w:val="0"/>
        <w:autoSpaceDE w:val="0"/>
        <w:autoSpaceDN w:val="0"/>
        <w:adjustRightInd w:val="0"/>
        <w:spacing w:after="0" w:line="240" w:lineRule="auto"/>
        <w:rPr>
          <w:rFonts w:ascii="Arial" w:hAnsi="Arial" w:cs="Arial"/>
          <w:bCs/>
          <w:lang w:val="en"/>
        </w:rPr>
      </w:pPr>
    </w:p>
    <w:p w14:paraId="580AB739" w14:textId="77777777" w:rsidR="005D0D26" w:rsidRPr="005D0D26" w:rsidRDefault="005D0D26">
      <w:pPr>
        <w:widowControl w:val="0"/>
        <w:autoSpaceDE w:val="0"/>
        <w:autoSpaceDN w:val="0"/>
        <w:adjustRightInd w:val="0"/>
        <w:spacing w:after="0" w:line="240" w:lineRule="auto"/>
        <w:rPr>
          <w:rFonts w:ascii="Arial" w:hAnsi="Arial" w:cs="Arial"/>
          <w:bCs/>
          <w:lang w:val="en"/>
        </w:rPr>
      </w:pPr>
    </w:p>
    <w:p w14:paraId="2EE14889" w14:textId="335D0746" w:rsidR="00540785" w:rsidRPr="005D0D26" w:rsidRDefault="00DC73D2">
      <w:pPr>
        <w:widowControl w:val="0"/>
        <w:autoSpaceDE w:val="0"/>
        <w:autoSpaceDN w:val="0"/>
        <w:adjustRightInd w:val="0"/>
        <w:spacing w:after="0" w:line="240" w:lineRule="auto"/>
        <w:rPr>
          <w:rFonts w:ascii="Arial" w:hAnsi="Arial" w:cs="Arial"/>
          <w:bCs/>
          <w:lang w:val="en"/>
        </w:rPr>
      </w:pPr>
      <w:r w:rsidRPr="005D0D26">
        <w:rPr>
          <w:rFonts w:ascii="Arial" w:hAnsi="Arial" w:cs="Arial"/>
          <w:bCs/>
          <w:lang w:val="en"/>
        </w:rPr>
        <w:t xml:space="preserve">Partnership working provides </w:t>
      </w:r>
      <w:r w:rsidR="006D28E8" w:rsidRPr="005D0D26">
        <w:rPr>
          <w:rFonts w:ascii="Arial" w:hAnsi="Arial" w:cs="Arial"/>
          <w:bCs/>
          <w:lang w:val="en"/>
        </w:rPr>
        <w:t>opportunities</w:t>
      </w:r>
      <w:r w:rsidRPr="005D0D26">
        <w:rPr>
          <w:rFonts w:ascii="Arial" w:hAnsi="Arial" w:cs="Arial"/>
          <w:bCs/>
          <w:lang w:val="en"/>
        </w:rPr>
        <w:t xml:space="preserve"> for needs to be met collectively a</w:t>
      </w:r>
      <w:r w:rsidR="005D1B55" w:rsidRPr="005D0D26">
        <w:rPr>
          <w:rFonts w:ascii="Arial" w:hAnsi="Arial" w:cs="Arial"/>
          <w:bCs/>
          <w:lang w:val="en"/>
        </w:rPr>
        <w:t>s</w:t>
      </w:r>
      <w:r w:rsidRPr="005D0D26">
        <w:rPr>
          <w:rFonts w:ascii="Arial" w:hAnsi="Arial" w:cs="Arial"/>
          <w:bCs/>
          <w:lang w:val="en"/>
        </w:rPr>
        <w:t xml:space="preserve"> well as individually so that the needs of families can be address in a unifies way (</w:t>
      </w:r>
      <w:r w:rsidR="007E31D7" w:rsidRPr="005D0D26">
        <w:rPr>
          <w:rFonts w:ascii="Arial" w:hAnsi="Arial" w:cs="Arial"/>
          <w:bCs/>
          <w:lang w:val="en"/>
        </w:rPr>
        <w:t xml:space="preserve"> Gasper,2010). Education, Health and Social Services work together with families by listening and </w:t>
      </w:r>
      <w:r w:rsidR="006D28E8" w:rsidRPr="005D0D26">
        <w:rPr>
          <w:rFonts w:ascii="Arial" w:hAnsi="Arial" w:cs="Arial"/>
          <w:bCs/>
          <w:lang w:val="en"/>
        </w:rPr>
        <w:t>organizing</w:t>
      </w:r>
      <w:r w:rsidR="007E31D7" w:rsidRPr="005D0D26">
        <w:rPr>
          <w:rFonts w:ascii="Arial" w:hAnsi="Arial" w:cs="Arial"/>
          <w:bCs/>
          <w:lang w:val="en"/>
        </w:rPr>
        <w:t>, planning, undertaking and reflecting on the needs</w:t>
      </w:r>
      <w:r w:rsidR="006D28E8" w:rsidRPr="005D0D26">
        <w:rPr>
          <w:rFonts w:ascii="Arial" w:hAnsi="Arial" w:cs="Arial"/>
          <w:bCs/>
          <w:lang w:val="en"/>
        </w:rPr>
        <w:t xml:space="preserve">. </w:t>
      </w:r>
      <w:r w:rsidR="005D1B55" w:rsidRPr="005D0D26">
        <w:rPr>
          <w:rFonts w:ascii="Arial" w:hAnsi="Arial" w:cs="Arial"/>
          <w:bCs/>
          <w:lang w:val="en"/>
        </w:rPr>
        <w:t>When working in partnership with different agencies p</w:t>
      </w:r>
      <w:r w:rsidR="00540785" w:rsidRPr="005D0D26">
        <w:rPr>
          <w:rFonts w:ascii="Arial" w:hAnsi="Arial" w:cs="Arial"/>
          <w:bCs/>
          <w:lang w:val="en"/>
        </w:rPr>
        <w:t>ractitioners</w:t>
      </w:r>
      <w:r w:rsidR="005D1B55" w:rsidRPr="005D0D26">
        <w:rPr>
          <w:rFonts w:ascii="Arial" w:hAnsi="Arial" w:cs="Arial"/>
          <w:bCs/>
          <w:lang w:val="en"/>
        </w:rPr>
        <w:t xml:space="preserve"> can </w:t>
      </w:r>
      <w:r w:rsidR="00540785" w:rsidRPr="005D0D26">
        <w:rPr>
          <w:rFonts w:ascii="Arial" w:hAnsi="Arial" w:cs="Arial"/>
          <w:bCs/>
          <w:lang w:val="en"/>
        </w:rPr>
        <w:t>gather information on the background of the child and their famil</w:t>
      </w:r>
      <w:r w:rsidR="005D1B55" w:rsidRPr="005D0D26">
        <w:rPr>
          <w:rFonts w:ascii="Arial" w:hAnsi="Arial" w:cs="Arial"/>
          <w:bCs/>
          <w:lang w:val="en"/>
        </w:rPr>
        <w:t xml:space="preserve">ies, needs can be dealt with holistically and with regards to the whole family where necessary, </w:t>
      </w:r>
      <w:r w:rsidR="007D0C5D" w:rsidRPr="005D0D26">
        <w:rPr>
          <w:rFonts w:ascii="Arial" w:hAnsi="Arial" w:cs="Arial"/>
          <w:bCs/>
          <w:lang w:val="en"/>
        </w:rPr>
        <w:t>get support from the professionals</w:t>
      </w:r>
      <w:r w:rsidR="005D1B55" w:rsidRPr="005D0D26">
        <w:rPr>
          <w:rFonts w:ascii="Arial" w:hAnsi="Arial" w:cs="Arial"/>
          <w:bCs/>
          <w:lang w:val="en"/>
        </w:rPr>
        <w:t xml:space="preserve"> </w:t>
      </w:r>
      <w:r w:rsidR="007D0C5D" w:rsidRPr="005D0D26">
        <w:rPr>
          <w:rFonts w:ascii="Arial" w:hAnsi="Arial" w:cs="Arial"/>
          <w:bCs/>
          <w:lang w:val="en"/>
        </w:rPr>
        <w:t>and t</w:t>
      </w:r>
      <w:r w:rsidR="00540785" w:rsidRPr="005D0D26">
        <w:rPr>
          <w:rFonts w:ascii="Arial" w:hAnsi="Arial" w:cs="Arial"/>
          <w:bCs/>
          <w:lang w:val="en"/>
        </w:rPr>
        <w:t xml:space="preserve">he child’s developmental needs can be highlighted before the child comes to the setting giving the practitioners knowledge of the child. </w:t>
      </w:r>
    </w:p>
    <w:p w14:paraId="6D61AA52" w14:textId="05A783E8" w:rsidR="00762127" w:rsidRPr="005D0D26" w:rsidRDefault="00540785" w:rsidP="00B863C8">
      <w:pPr>
        <w:widowControl w:val="0"/>
        <w:autoSpaceDE w:val="0"/>
        <w:autoSpaceDN w:val="0"/>
        <w:adjustRightInd w:val="0"/>
        <w:spacing w:after="0" w:line="240" w:lineRule="auto"/>
        <w:rPr>
          <w:rFonts w:ascii="Arial" w:hAnsi="Arial" w:cs="Arial"/>
          <w:bCs/>
          <w:lang w:val="en"/>
        </w:rPr>
      </w:pPr>
      <w:r w:rsidRPr="005D0D26">
        <w:rPr>
          <w:rFonts w:ascii="Arial" w:hAnsi="Arial" w:cs="Arial"/>
          <w:bCs/>
          <w:lang w:val="en"/>
        </w:rPr>
        <w:t xml:space="preserve"> </w:t>
      </w:r>
      <w:r w:rsidR="001319CE" w:rsidRPr="005D0D26">
        <w:rPr>
          <w:rFonts w:ascii="Arial" w:hAnsi="Arial" w:cs="Arial"/>
          <w:bCs/>
          <w:lang w:val="en"/>
        </w:rPr>
        <w:t xml:space="preserve"> </w:t>
      </w:r>
      <w:r w:rsidR="003A5886" w:rsidRPr="005D0D26">
        <w:rPr>
          <w:rFonts w:ascii="Arial" w:hAnsi="Arial" w:cs="Arial"/>
          <w:bCs/>
          <w:lang w:val="en"/>
        </w:rPr>
        <w:t xml:space="preserve">  </w:t>
      </w:r>
    </w:p>
    <w:p w14:paraId="00D01F3A" w14:textId="77777777" w:rsidR="009E413C" w:rsidRDefault="009E413C" w:rsidP="00B863C8">
      <w:pPr>
        <w:widowControl w:val="0"/>
        <w:autoSpaceDE w:val="0"/>
        <w:autoSpaceDN w:val="0"/>
        <w:adjustRightInd w:val="0"/>
        <w:spacing w:after="0" w:line="240" w:lineRule="auto"/>
        <w:rPr>
          <w:rFonts w:ascii="Arial" w:hAnsi="Arial" w:cs="Arial"/>
          <w:sz w:val="48"/>
          <w:szCs w:val="48"/>
          <w:lang w:val="en"/>
        </w:rPr>
      </w:pPr>
    </w:p>
    <w:p w14:paraId="082A6D22" w14:textId="77777777" w:rsidR="009E413C" w:rsidRDefault="009E413C" w:rsidP="00B863C8">
      <w:pPr>
        <w:widowControl w:val="0"/>
        <w:autoSpaceDE w:val="0"/>
        <w:autoSpaceDN w:val="0"/>
        <w:adjustRightInd w:val="0"/>
        <w:spacing w:after="0" w:line="240" w:lineRule="auto"/>
        <w:rPr>
          <w:rFonts w:ascii="Arial" w:hAnsi="Arial" w:cs="Arial"/>
          <w:sz w:val="48"/>
          <w:szCs w:val="48"/>
          <w:lang w:val="en"/>
        </w:rPr>
      </w:pPr>
    </w:p>
    <w:p w14:paraId="24DB5BB0" w14:textId="77777777" w:rsidR="009E413C" w:rsidRDefault="009E413C" w:rsidP="00B863C8">
      <w:pPr>
        <w:widowControl w:val="0"/>
        <w:autoSpaceDE w:val="0"/>
        <w:autoSpaceDN w:val="0"/>
        <w:adjustRightInd w:val="0"/>
        <w:spacing w:after="0" w:line="240" w:lineRule="auto"/>
        <w:rPr>
          <w:rFonts w:ascii="Arial" w:hAnsi="Arial" w:cs="Arial"/>
          <w:sz w:val="48"/>
          <w:szCs w:val="48"/>
          <w:lang w:val="en"/>
        </w:rPr>
      </w:pPr>
    </w:p>
    <w:p w14:paraId="0F922B44" w14:textId="77777777" w:rsidR="009E413C" w:rsidRDefault="009E413C" w:rsidP="00B863C8">
      <w:pPr>
        <w:widowControl w:val="0"/>
        <w:autoSpaceDE w:val="0"/>
        <w:autoSpaceDN w:val="0"/>
        <w:adjustRightInd w:val="0"/>
        <w:spacing w:after="0" w:line="240" w:lineRule="auto"/>
        <w:rPr>
          <w:rFonts w:ascii="Arial" w:hAnsi="Arial" w:cs="Arial"/>
          <w:sz w:val="48"/>
          <w:szCs w:val="48"/>
          <w:lang w:val="en"/>
        </w:rPr>
      </w:pPr>
    </w:p>
    <w:p w14:paraId="10A84E6C" w14:textId="77777777" w:rsidR="009E413C" w:rsidRDefault="009E413C" w:rsidP="00B863C8">
      <w:pPr>
        <w:widowControl w:val="0"/>
        <w:autoSpaceDE w:val="0"/>
        <w:autoSpaceDN w:val="0"/>
        <w:adjustRightInd w:val="0"/>
        <w:spacing w:after="0" w:line="240" w:lineRule="auto"/>
        <w:rPr>
          <w:rFonts w:ascii="Arial" w:hAnsi="Arial" w:cs="Arial"/>
          <w:sz w:val="48"/>
          <w:szCs w:val="48"/>
          <w:lang w:val="en"/>
        </w:rPr>
      </w:pPr>
    </w:p>
    <w:p w14:paraId="4512F99E" w14:textId="77777777" w:rsidR="009E413C" w:rsidRDefault="009E413C" w:rsidP="00B863C8">
      <w:pPr>
        <w:widowControl w:val="0"/>
        <w:autoSpaceDE w:val="0"/>
        <w:autoSpaceDN w:val="0"/>
        <w:adjustRightInd w:val="0"/>
        <w:spacing w:after="0" w:line="240" w:lineRule="auto"/>
        <w:rPr>
          <w:rFonts w:ascii="Arial" w:hAnsi="Arial" w:cs="Arial"/>
          <w:sz w:val="48"/>
          <w:szCs w:val="48"/>
          <w:lang w:val="en"/>
        </w:rPr>
      </w:pPr>
    </w:p>
    <w:p w14:paraId="68FFB7BE" w14:textId="1CFED26B" w:rsidR="009E413C" w:rsidRDefault="009E413C" w:rsidP="00B863C8">
      <w:pPr>
        <w:widowControl w:val="0"/>
        <w:autoSpaceDE w:val="0"/>
        <w:autoSpaceDN w:val="0"/>
        <w:adjustRightInd w:val="0"/>
        <w:spacing w:after="0" w:line="240" w:lineRule="auto"/>
        <w:rPr>
          <w:rFonts w:ascii="Arial" w:hAnsi="Arial" w:cs="Arial"/>
          <w:sz w:val="48"/>
          <w:szCs w:val="48"/>
          <w:lang w:val="en"/>
        </w:rPr>
      </w:pPr>
    </w:p>
    <w:p w14:paraId="76DB0AB1" w14:textId="77777777" w:rsidR="005D0D26" w:rsidRDefault="005D0D26" w:rsidP="00B863C8">
      <w:pPr>
        <w:widowControl w:val="0"/>
        <w:autoSpaceDE w:val="0"/>
        <w:autoSpaceDN w:val="0"/>
        <w:adjustRightInd w:val="0"/>
        <w:spacing w:after="0" w:line="240" w:lineRule="auto"/>
        <w:rPr>
          <w:rFonts w:ascii="Arial" w:hAnsi="Arial" w:cs="Arial"/>
          <w:sz w:val="48"/>
          <w:szCs w:val="48"/>
          <w:lang w:val="en"/>
        </w:rPr>
      </w:pPr>
    </w:p>
    <w:p w14:paraId="67B008D6" w14:textId="03FF0216" w:rsidR="00225353" w:rsidRDefault="00225353" w:rsidP="00B863C8">
      <w:pPr>
        <w:widowControl w:val="0"/>
        <w:autoSpaceDE w:val="0"/>
        <w:autoSpaceDN w:val="0"/>
        <w:adjustRightInd w:val="0"/>
        <w:spacing w:after="0" w:line="240" w:lineRule="auto"/>
        <w:rPr>
          <w:rFonts w:ascii="Arial" w:hAnsi="Arial" w:cs="Arial"/>
          <w:sz w:val="48"/>
          <w:szCs w:val="48"/>
          <w:lang w:val="en"/>
        </w:rPr>
      </w:pPr>
      <w:r>
        <w:rPr>
          <w:rFonts w:ascii="Arial" w:hAnsi="Arial" w:cs="Arial"/>
          <w:noProof/>
          <w:sz w:val="28"/>
          <w:szCs w:val="28"/>
          <w:lang w:val="en"/>
        </w:rPr>
        <w:lastRenderedPageBreak/>
        <mc:AlternateContent>
          <mc:Choice Requires="wps">
            <w:drawing>
              <wp:anchor distT="0" distB="0" distL="114300" distR="114300" simplePos="0" relativeHeight="251655680" behindDoc="0" locked="0" layoutInCell="1" allowOverlap="1" wp14:anchorId="1B6A3BD1" wp14:editId="4EA731D1">
                <wp:simplePos x="0" y="0"/>
                <wp:positionH relativeFrom="margin">
                  <wp:align>right</wp:align>
                </wp:positionH>
                <wp:positionV relativeFrom="paragraph">
                  <wp:posOffset>13063</wp:posOffset>
                </wp:positionV>
                <wp:extent cx="5693228" cy="555171"/>
                <wp:effectExtent l="0" t="0" r="22225" b="16510"/>
                <wp:wrapNone/>
                <wp:docPr id="20" name="Rectangle 20"/>
                <wp:cNvGraphicFramePr/>
                <a:graphic xmlns:a="http://schemas.openxmlformats.org/drawingml/2006/main">
                  <a:graphicData uri="http://schemas.microsoft.com/office/word/2010/wordprocessingShape">
                    <wps:wsp>
                      <wps:cNvSpPr/>
                      <wps:spPr>
                        <a:xfrm>
                          <a:off x="0" y="0"/>
                          <a:ext cx="5693228" cy="555171"/>
                        </a:xfrm>
                        <a:prstGeom prst="rect">
                          <a:avLst/>
                        </a:prstGeom>
                      </wps:spPr>
                      <wps:style>
                        <a:lnRef idx="1">
                          <a:schemeClr val="accent3"/>
                        </a:lnRef>
                        <a:fillRef idx="3">
                          <a:schemeClr val="accent3"/>
                        </a:fillRef>
                        <a:effectRef idx="2">
                          <a:schemeClr val="accent3"/>
                        </a:effectRef>
                        <a:fontRef idx="minor">
                          <a:schemeClr val="lt1"/>
                        </a:fontRef>
                      </wps:style>
                      <wps:txbx>
                        <w:txbxContent>
                          <w:p w14:paraId="23B1162E" w14:textId="27C202AA" w:rsidR="0099428E" w:rsidRPr="0091429E" w:rsidRDefault="0091429E" w:rsidP="0099428E">
                            <w:pPr>
                              <w:widowControl w:val="0"/>
                              <w:autoSpaceDE w:val="0"/>
                              <w:autoSpaceDN w:val="0"/>
                              <w:adjustRightInd w:val="0"/>
                              <w:spacing w:after="0" w:line="240" w:lineRule="auto"/>
                              <w:ind w:left="360"/>
                              <w:rPr>
                                <w:rFonts w:ascii="Arial" w:hAnsi="Arial" w:cs="Arial"/>
                                <w:color w:val="000000" w:themeColor="text1"/>
                                <w:sz w:val="72"/>
                                <w:szCs w:val="72"/>
                                <w:lang w:val="en"/>
                              </w:rPr>
                            </w:pPr>
                            <w:r>
                              <w:rPr>
                                <w:rFonts w:ascii="Arial" w:hAnsi="Arial" w:cs="Arial"/>
                                <w:color w:val="000000" w:themeColor="text1"/>
                                <w:sz w:val="48"/>
                                <w:szCs w:val="48"/>
                                <w:lang w:val="en"/>
                              </w:rPr>
                              <w:t xml:space="preserve">          </w:t>
                            </w:r>
                            <w:r w:rsidR="0099428E" w:rsidRPr="0091429E">
                              <w:rPr>
                                <w:rFonts w:ascii="Arial" w:hAnsi="Arial" w:cs="Arial"/>
                                <w:color w:val="000000" w:themeColor="text1"/>
                                <w:sz w:val="72"/>
                                <w:szCs w:val="72"/>
                                <w:lang w:val="en"/>
                              </w:rPr>
                              <w:t>Interventions.</w:t>
                            </w:r>
                          </w:p>
                          <w:p w14:paraId="65BD1FFC" w14:textId="77777777" w:rsidR="0099428E" w:rsidRDefault="0099428E" w:rsidP="009942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A3BD1" id="Rectangle 20" o:spid="_x0000_s1041" style="position:absolute;margin-left:397.1pt;margin-top:1.05pt;width:448.3pt;height:43.7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" fillcolor="#aaa [3030]" strokecolor="#a5a5a5 [3206]" strokeweight=".5pt">
                <v:fill color2="#a3a3a3 [3174]" rotate="t" colors="0 #afafaf;.5 #a5a5a5;1 #929292" focus="100%" type="gradient">
                  <o:fill v:ext="view" type="gradientUnscaled"/>
                </v:fill>
                <v:textbox>
                  <w:txbxContent>
                    <w:p w14:paraId="23B1162E" w14:textId="27C202AA" w:rsidR="0099428E" w:rsidRPr="0091429E" w:rsidRDefault="0091429E" w:rsidP="0099428E">
                      <w:pPr>
                        <w:widowControl w:val="0"/>
                        <w:autoSpaceDE w:val="0"/>
                        <w:autoSpaceDN w:val="0"/>
                        <w:adjustRightInd w:val="0"/>
                        <w:spacing w:after="0" w:line="240" w:lineRule="auto"/>
                        <w:ind w:left="360"/>
                        <w:rPr>
                          <w:rFonts w:ascii="Arial" w:hAnsi="Arial" w:cs="Arial"/>
                          <w:color w:val="000000" w:themeColor="text1"/>
                          <w:sz w:val="72"/>
                          <w:szCs w:val="72"/>
                          <w:lang w:val="en"/>
                        </w:rPr>
                      </w:pPr>
                      <w:r>
                        <w:rPr>
                          <w:rFonts w:ascii="Arial" w:hAnsi="Arial" w:cs="Arial"/>
                          <w:color w:val="000000" w:themeColor="text1"/>
                          <w:sz w:val="48"/>
                          <w:szCs w:val="48"/>
                          <w:lang w:val="en"/>
                        </w:rPr>
                        <w:t xml:space="preserve">          </w:t>
                      </w:r>
                      <w:r w:rsidR="0099428E" w:rsidRPr="0091429E">
                        <w:rPr>
                          <w:rFonts w:ascii="Arial" w:hAnsi="Arial" w:cs="Arial"/>
                          <w:color w:val="000000" w:themeColor="text1"/>
                          <w:sz w:val="72"/>
                          <w:szCs w:val="72"/>
                          <w:lang w:val="en"/>
                        </w:rPr>
                        <w:t>Interventions.</w:t>
                      </w:r>
                    </w:p>
                    <w:p w14:paraId="65BD1FFC" w14:textId="77777777" w:rsidR="0099428E" w:rsidRDefault="0099428E" w:rsidP="0099428E">
                      <w:pPr>
                        <w:jc w:val="center"/>
                      </w:pPr>
                    </w:p>
                  </w:txbxContent>
                </v:textbox>
                <w10:wrap anchorx="margin"/>
              </v:rect>
            </w:pict>
          </mc:Fallback>
        </mc:AlternateContent>
      </w:r>
    </w:p>
    <w:p w14:paraId="4D427A29" w14:textId="551484CA" w:rsidR="0099428E" w:rsidRDefault="0099428E" w:rsidP="00B863C8">
      <w:pPr>
        <w:widowControl w:val="0"/>
        <w:autoSpaceDE w:val="0"/>
        <w:autoSpaceDN w:val="0"/>
        <w:adjustRightInd w:val="0"/>
        <w:spacing w:after="0" w:line="240" w:lineRule="auto"/>
        <w:rPr>
          <w:rFonts w:ascii="Arial" w:hAnsi="Arial" w:cs="Arial"/>
          <w:sz w:val="28"/>
          <w:szCs w:val="28"/>
          <w:lang w:val="en"/>
        </w:rPr>
      </w:pPr>
    </w:p>
    <w:p w14:paraId="071261F2" w14:textId="58D8B67B" w:rsidR="0099428E" w:rsidRDefault="00F12DC5">
      <w:pPr>
        <w:widowControl w:val="0"/>
        <w:autoSpaceDE w:val="0"/>
        <w:autoSpaceDN w:val="0"/>
        <w:adjustRightInd w:val="0"/>
        <w:spacing w:after="0" w:line="240" w:lineRule="auto"/>
        <w:ind w:left="360"/>
        <w:rPr>
          <w:rFonts w:ascii="Arial" w:hAnsi="Arial" w:cs="Arial"/>
          <w:sz w:val="28"/>
          <w:szCs w:val="28"/>
          <w:lang w:val="en"/>
        </w:rPr>
      </w:pPr>
      <w:r>
        <w:rPr>
          <w:noProof/>
        </w:rPr>
        <w:drawing>
          <wp:anchor distT="0" distB="0" distL="114300" distR="114300" simplePos="0" relativeHeight="251692032" behindDoc="0" locked="0" layoutInCell="1" allowOverlap="1" wp14:anchorId="08ADD068" wp14:editId="19387CA9">
            <wp:simplePos x="0" y="0"/>
            <wp:positionH relativeFrom="column">
              <wp:posOffset>91440</wp:posOffset>
            </wp:positionH>
            <wp:positionV relativeFrom="paragraph">
              <wp:posOffset>161290</wp:posOffset>
            </wp:positionV>
            <wp:extent cx="3345180" cy="1376680"/>
            <wp:effectExtent l="0" t="0" r="7620" b="0"/>
            <wp:wrapSquare wrapText="bothSides"/>
            <wp:docPr id="26" name="Picture 26" descr="Image result for image of differen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age of different hom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5180" cy="1376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BA2D3" w14:textId="2F974256" w:rsidR="0099428E" w:rsidRDefault="0099428E">
      <w:pPr>
        <w:widowControl w:val="0"/>
        <w:autoSpaceDE w:val="0"/>
        <w:autoSpaceDN w:val="0"/>
        <w:adjustRightInd w:val="0"/>
        <w:spacing w:after="0" w:line="240" w:lineRule="auto"/>
        <w:ind w:left="360"/>
        <w:rPr>
          <w:rFonts w:ascii="Arial" w:hAnsi="Arial" w:cs="Arial"/>
          <w:sz w:val="28"/>
          <w:szCs w:val="28"/>
          <w:lang w:val="en"/>
        </w:rPr>
      </w:pPr>
    </w:p>
    <w:p w14:paraId="4E6C1C45" w14:textId="77777777" w:rsidR="00762127" w:rsidRPr="00F12DC5" w:rsidRDefault="006B3E93">
      <w:pPr>
        <w:widowControl w:val="0"/>
        <w:autoSpaceDE w:val="0"/>
        <w:autoSpaceDN w:val="0"/>
        <w:adjustRightInd w:val="0"/>
        <w:spacing w:after="0" w:line="240" w:lineRule="auto"/>
        <w:ind w:left="360"/>
        <w:rPr>
          <w:rFonts w:ascii="Arial" w:hAnsi="Arial" w:cs="Arial"/>
          <w:sz w:val="40"/>
          <w:szCs w:val="40"/>
          <w:u w:val="single"/>
          <w:lang w:val="en"/>
        </w:rPr>
      </w:pPr>
      <w:r w:rsidRPr="00F12DC5">
        <w:rPr>
          <w:rFonts w:ascii="Arial" w:hAnsi="Arial" w:cs="Arial"/>
          <w:sz w:val="40"/>
          <w:szCs w:val="40"/>
          <w:u w:val="single"/>
          <w:lang w:val="en"/>
        </w:rPr>
        <w:t>Home visits</w:t>
      </w:r>
      <w:r w:rsidR="0051028A" w:rsidRPr="00F12DC5">
        <w:rPr>
          <w:rFonts w:ascii="Arial" w:hAnsi="Arial" w:cs="Arial"/>
          <w:sz w:val="40"/>
          <w:szCs w:val="40"/>
          <w:u w:val="single"/>
          <w:lang w:val="en"/>
        </w:rPr>
        <w:t>.</w:t>
      </w:r>
    </w:p>
    <w:p w14:paraId="7C4A79CA" w14:textId="249FFDED" w:rsidR="00762127" w:rsidRPr="00CE1D2A" w:rsidRDefault="00762127">
      <w:pPr>
        <w:widowControl w:val="0"/>
        <w:autoSpaceDE w:val="0"/>
        <w:autoSpaceDN w:val="0"/>
        <w:adjustRightInd w:val="0"/>
        <w:spacing w:after="0" w:line="240" w:lineRule="auto"/>
        <w:ind w:left="360"/>
        <w:rPr>
          <w:rFonts w:ascii="Arial" w:hAnsi="Arial" w:cs="Arial"/>
          <w:lang w:val="en"/>
        </w:rPr>
      </w:pPr>
      <w:r w:rsidRPr="00CE1D2A">
        <w:rPr>
          <w:rFonts w:ascii="Arial" w:hAnsi="Arial" w:cs="Arial"/>
          <w:lang w:val="en"/>
        </w:rPr>
        <w:t>Practitioners can have an insight of the background the child is coming from.</w:t>
      </w:r>
      <w:r w:rsidR="00DE5496">
        <w:rPr>
          <w:rFonts w:ascii="Arial" w:hAnsi="Arial" w:cs="Arial"/>
          <w:lang w:val="en"/>
        </w:rPr>
        <w:t xml:space="preserve"> P</w:t>
      </w:r>
      <w:r w:rsidR="0003790B" w:rsidRPr="00CE1D2A">
        <w:rPr>
          <w:rFonts w:ascii="Arial" w:hAnsi="Arial" w:cs="Arial"/>
          <w:lang w:val="en"/>
        </w:rPr>
        <w:t xml:space="preserve">ractitioners </w:t>
      </w:r>
      <w:r w:rsidR="00DE5496">
        <w:rPr>
          <w:rFonts w:ascii="Arial" w:hAnsi="Arial" w:cs="Arial"/>
          <w:lang w:val="en"/>
        </w:rPr>
        <w:t>can</w:t>
      </w:r>
      <w:r w:rsidR="0003790B" w:rsidRPr="00CE1D2A">
        <w:rPr>
          <w:rFonts w:ascii="Arial" w:hAnsi="Arial" w:cs="Arial"/>
          <w:lang w:val="en"/>
        </w:rPr>
        <w:t xml:space="preserve"> work with parents </w:t>
      </w:r>
      <w:r w:rsidR="00DE5496">
        <w:rPr>
          <w:rFonts w:ascii="Arial" w:hAnsi="Arial" w:cs="Arial"/>
          <w:lang w:val="en"/>
        </w:rPr>
        <w:t>and</w:t>
      </w:r>
      <w:r w:rsidR="0003790B" w:rsidRPr="00CE1D2A">
        <w:rPr>
          <w:rFonts w:ascii="Arial" w:hAnsi="Arial" w:cs="Arial"/>
          <w:lang w:val="en"/>
        </w:rPr>
        <w:t xml:space="preserve"> share the upbringing</w:t>
      </w:r>
      <w:r w:rsidR="003F0D5C" w:rsidRPr="00CE1D2A">
        <w:rPr>
          <w:rFonts w:ascii="Arial" w:hAnsi="Arial" w:cs="Arial"/>
          <w:lang w:val="en"/>
        </w:rPr>
        <w:t xml:space="preserve"> of their child during the early years. Practitioners need to communicate by exchanging information with families, work together to understand children’s</w:t>
      </w:r>
      <w:r w:rsidR="00F12DC5">
        <w:rPr>
          <w:rFonts w:ascii="Arial" w:hAnsi="Arial" w:cs="Arial"/>
          <w:lang w:val="en"/>
        </w:rPr>
        <w:t xml:space="preserve"> </w:t>
      </w:r>
      <w:r w:rsidR="003F0D5C" w:rsidRPr="00CE1D2A">
        <w:rPr>
          <w:rFonts w:ascii="Arial" w:hAnsi="Arial" w:cs="Arial"/>
          <w:lang w:val="en"/>
        </w:rPr>
        <w:t>development and respect and support families. According to Dowling,(</w:t>
      </w:r>
      <w:r w:rsidR="009F7BF2">
        <w:rPr>
          <w:rFonts w:ascii="Arial" w:hAnsi="Arial" w:cs="Arial"/>
          <w:lang w:val="en"/>
        </w:rPr>
        <w:t>2014</w:t>
      </w:r>
      <w:r w:rsidR="003F0D5C" w:rsidRPr="00CE1D2A">
        <w:rPr>
          <w:rFonts w:ascii="Arial" w:hAnsi="Arial" w:cs="Arial"/>
          <w:lang w:val="en"/>
        </w:rPr>
        <w:t xml:space="preserve">) having this direct contact with the parents can make parents feel supported to bring up their child. Parents need to be given information about policies and daily procedures, this can be done with a welcome pack with details and photo’s of staff and </w:t>
      </w:r>
      <w:r w:rsidR="00E04FAF" w:rsidRPr="00CE1D2A">
        <w:rPr>
          <w:rFonts w:ascii="Arial" w:hAnsi="Arial" w:cs="Arial"/>
          <w:lang w:val="en"/>
        </w:rPr>
        <w:t>ways parents can help their child with the transition.</w:t>
      </w:r>
      <w:r w:rsidR="003F0D5C" w:rsidRPr="00CE1D2A">
        <w:rPr>
          <w:rFonts w:ascii="Arial" w:hAnsi="Arial" w:cs="Arial"/>
          <w:lang w:val="en"/>
        </w:rPr>
        <w:t xml:space="preserve">  </w:t>
      </w:r>
      <w:r w:rsidR="0003790B" w:rsidRPr="00CE1D2A">
        <w:rPr>
          <w:rFonts w:ascii="Arial" w:hAnsi="Arial" w:cs="Arial"/>
          <w:lang w:val="en"/>
        </w:rPr>
        <w:t xml:space="preserve"> </w:t>
      </w:r>
    </w:p>
    <w:p w14:paraId="59D9A660" w14:textId="77777777" w:rsidR="00DE5496" w:rsidRDefault="00DE5496">
      <w:pPr>
        <w:widowControl w:val="0"/>
        <w:autoSpaceDE w:val="0"/>
        <w:autoSpaceDN w:val="0"/>
        <w:adjustRightInd w:val="0"/>
        <w:spacing w:after="0" w:line="240" w:lineRule="auto"/>
        <w:ind w:left="360"/>
        <w:rPr>
          <w:rFonts w:ascii="Arial" w:hAnsi="Arial" w:cs="Arial"/>
          <w:lang w:val="en"/>
        </w:rPr>
      </w:pPr>
    </w:p>
    <w:p w14:paraId="058D3EF0" w14:textId="42CF2216" w:rsidR="001F12F7" w:rsidRPr="00CE1D2A" w:rsidRDefault="00D051A8">
      <w:pPr>
        <w:widowControl w:val="0"/>
        <w:autoSpaceDE w:val="0"/>
        <w:autoSpaceDN w:val="0"/>
        <w:adjustRightInd w:val="0"/>
        <w:spacing w:after="0" w:line="240" w:lineRule="auto"/>
        <w:ind w:left="360"/>
        <w:rPr>
          <w:rFonts w:ascii="Arial" w:hAnsi="Arial" w:cs="Arial"/>
          <w:lang w:val="en"/>
        </w:rPr>
      </w:pPr>
      <w:r>
        <w:rPr>
          <w:noProof/>
        </w:rPr>
        <w:drawing>
          <wp:anchor distT="0" distB="0" distL="114300" distR="114300" simplePos="0" relativeHeight="251693056" behindDoc="0" locked="0" layoutInCell="1" allowOverlap="1" wp14:anchorId="19B178DD" wp14:editId="2FC74EB1">
            <wp:simplePos x="0" y="0"/>
            <wp:positionH relativeFrom="column">
              <wp:posOffset>3802380</wp:posOffset>
            </wp:positionH>
            <wp:positionV relativeFrom="paragraph">
              <wp:posOffset>149860</wp:posOffset>
            </wp:positionV>
            <wp:extent cx="2011680" cy="1616710"/>
            <wp:effectExtent l="0" t="0" r="7620" b="2540"/>
            <wp:wrapSquare wrapText="bothSides"/>
            <wp:docPr id="27" name="Picture 27" descr="Image result for image of nursery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image of nursery sett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1680" cy="161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6B3E93" w:rsidRPr="00CE1D2A">
        <w:rPr>
          <w:rFonts w:ascii="Arial" w:hAnsi="Arial" w:cs="Arial"/>
          <w:lang w:val="en"/>
        </w:rPr>
        <w:t xml:space="preserve"> </w:t>
      </w:r>
    </w:p>
    <w:p w14:paraId="4B73FB0D" w14:textId="16854924" w:rsidR="001F12F7" w:rsidRPr="00F12DC5" w:rsidRDefault="00762127">
      <w:pPr>
        <w:widowControl w:val="0"/>
        <w:autoSpaceDE w:val="0"/>
        <w:autoSpaceDN w:val="0"/>
        <w:adjustRightInd w:val="0"/>
        <w:spacing w:after="0" w:line="240" w:lineRule="auto"/>
        <w:ind w:left="360"/>
        <w:rPr>
          <w:rFonts w:ascii="Arial" w:hAnsi="Arial" w:cs="Arial"/>
          <w:sz w:val="40"/>
          <w:szCs w:val="40"/>
          <w:u w:val="single"/>
          <w:lang w:val="en"/>
        </w:rPr>
      </w:pPr>
      <w:r w:rsidRPr="00F12DC5">
        <w:rPr>
          <w:rFonts w:ascii="Arial" w:hAnsi="Arial" w:cs="Arial"/>
          <w:sz w:val="40"/>
          <w:szCs w:val="40"/>
          <w:u w:val="single"/>
          <w:lang w:val="en"/>
        </w:rPr>
        <w:t>Open Day.</w:t>
      </w:r>
      <w:r w:rsidR="00D051A8" w:rsidRPr="00D051A8">
        <w:rPr>
          <w:noProof/>
        </w:rPr>
        <w:t xml:space="preserve"> </w:t>
      </w:r>
    </w:p>
    <w:p w14:paraId="5079C754" w14:textId="6345EB21" w:rsidR="00762127" w:rsidRPr="00CE1D2A" w:rsidRDefault="00D051A8">
      <w:pPr>
        <w:widowControl w:val="0"/>
        <w:autoSpaceDE w:val="0"/>
        <w:autoSpaceDN w:val="0"/>
        <w:adjustRightInd w:val="0"/>
        <w:spacing w:after="0" w:line="240" w:lineRule="auto"/>
        <w:ind w:left="360"/>
        <w:rPr>
          <w:rFonts w:ascii="Arial" w:hAnsi="Arial" w:cs="Arial"/>
          <w:lang w:val="en"/>
        </w:rPr>
      </w:pPr>
      <w:r w:rsidRPr="00D051A8">
        <w:rPr>
          <w:rFonts w:ascii="Arial" w:hAnsi="Arial" w:cs="Arial"/>
          <w:noProof/>
          <w:lang w:val="en"/>
        </w:rPr>
        <mc:AlternateContent>
          <mc:Choice Requires="wps">
            <w:drawing>
              <wp:anchor distT="45720" distB="45720" distL="114300" distR="114300" simplePos="0" relativeHeight="251695104" behindDoc="0" locked="0" layoutInCell="1" allowOverlap="1" wp14:anchorId="10752F07" wp14:editId="7A62930E">
                <wp:simplePos x="0" y="0"/>
                <wp:positionH relativeFrom="column">
                  <wp:posOffset>3825240</wp:posOffset>
                </wp:positionH>
                <wp:positionV relativeFrom="paragraph">
                  <wp:posOffset>1179195</wp:posOffset>
                </wp:positionV>
                <wp:extent cx="1226820" cy="220980"/>
                <wp:effectExtent l="0" t="0" r="11430" b="2667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820" cy="220980"/>
                        </a:xfrm>
                        <a:prstGeom prst="rect">
                          <a:avLst/>
                        </a:prstGeom>
                        <a:solidFill>
                          <a:srgbClr val="FFFFFF"/>
                        </a:solidFill>
                        <a:ln w="9525">
                          <a:solidFill>
                            <a:srgbClr val="000000"/>
                          </a:solidFill>
                          <a:miter lim="800000"/>
                          <a:headEnd/>
                          <a:tailEnd/>
                        </a:ln>
                      </wps:spPr>
                      <wps:txbx>
                        <w:txbxContent>
                          <w:p w14:paraId="670BEC1A" w14:textId="3C77070C" w:rsidR="00D051A8" w:rsidRPr="00D051A8" w:rsidRDefault="00D051A8">
                            <w:pPr>
                              <w:rPr>
                                <w:sz w:val="16"/>
                                <w:szCs w:val="16"/>
                              </w:rPr>
                            </w:pPr>
                            <w:r w:rsidRPr="00D051A8">
                              <w:rPr>
                                <w:sz w:val="16"/>
                                <w:szCs w:val="16"/>
                              </w:rPr>
                              <w:t>Sourced Glowblogs.com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52F07" id="_x0000_s1042" type="#_x0000_t202" style="position:absolute;left:0;text-align:left;margin-left:301.2pt;margin-top:92.85pt;width:96.6pt;height:17.4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">
                <v:textbox>
                  <w:txbxContent>
                    <w:p w14:paraId="670BEC1A" w14:textId="3C77070C" w:rsidR="00D051A8" w:rsidRPr="00D051A8" w:rsidRDefault="00D051A8">
                      <w:pPr>
                        <w:rPr>
                          <w:sz w:val="16"/>
                          <w:szCs w:val="16"/>
                        </w:rPr>
                      </w:pPr>
                      <w:r w:rsidRPr="00D051A8">
                        <w:rPr>
                          <w:sz w:val="16"/>
                          <w:szCs w:val="16"/>
                        </w:rPr>
                        <w:t>Sourced Glowblogs.com</w:t>
                      </w:r>
                    </w:p>
                  </w:txbxContent>
                </v:textbox>
                <w10:wrap type="square"/>
              </v:shape>
            </w:pict>
          </mc:Fallback>
        </mc:AlternateContent>
      </w:r>
      <w:r w:rsidR="00762127" w:rsidRPr="00CE1D2A">
        <w:rPr>
          <w:rFonts w:ascii="Arial" w:hAnsi="Arial" w:cs="Arial"/>
          <w:lang w:val="en"/>
        </w:rPr>
        <w:t xml:space="preserve">This gives the child to become familiar with the </w:t>
      </w:r>
      <w:r w:rsidR="00E04FAF" w:rsidRPr="00CE1D2A">
        <w:rPr>
          <w:rFonts w:ascii="Arial" w:hAnsi="Arial" w:cs="Arial"/>
          <w:lang w:val="en"/>
        </w:rPr>
        <w:t>environment</w:t>
      </w:r>
      <w:r w:rsidR="009F7BF2">
        <w:rPr>
          <w:rFonts w:ascii="Arial" w:hAnsi="Arial" w:cs="Arial"/>
          <w:lang w:val="en"/>
        </w:rPr>
        <w:t xml:space="preserve"> at the setting</w:t>
      </w:r>
      <w:r w:rsidR="00762127" w:rsidRPr="00CE1D2A">
        <w:rPr>
          <w:rFonts w:ascii="Arial" w:hAnsi="Arial" w:cs="Arial"/>
          <w:lang w:val="en"/>
        </w:rPr>
        <w:t>.</w:t>
      </w:r>
      <w:r w:rsidR="002B0EFE">
        <w:rPr>
          <w:rFonts w:ascii="Arial" w:hAnsi="Arial" w:cs="Arial"/>
          <w:lang w:val="en"/>
        </w:rPr>
        <w:t xml:space="preserve"> Visiting the setting and meeting the staff can reassure the child and build up their self-esteem. </w:t>
      </w:r>
      <w:r w:rsidR="009C0B2D">
        <w:rPr>
          <w:rFonts w:ascii="Arial" w:hAnsi="Arial" w:cs="Arial"/>
          <w:lang w:val="en"/>
        </w:rPr>
        <w:t>Dowling, (</w:t>
      </w:r>
      <w:r w:rsidR="009F7BF2">
        <w:rPr>
          <w:rFonts w:ascii="Arial" w:hAnsi="Arial" w:cs="Arial"/>
          <w:lang w:val="en"/>
        </w:rPr>
        <w:t>2014</w:t>
      </w:r>
      <w:r w:rsidR="009C0B2D">
        <w:rPr>
          <w:rFonts w:ascii="Arial" w:hAnsi="Arial" w:cs="Arial"/>
          <w:lang w:val="en"/>
        </w:rPr>
        <w:t>) suggests that the key person should be available to talk informally, in this way parents will get to know the qualities of the key person, they can observe how the key person relates to their child and see how they can make the attachment.</w:t>
      </w:r>
    </w:p>
    <w:p w14:paraId="2B51FFF7" w14:textId="72CE9631" w:rsidR="00762127" w:rsidRPr="00CE1D2A" w:rsidRDefault="00762127">
      <w:pPr>
        <w:widowControl w:val="0"/>
        <w:autoSpaceDE w:val="0"/>
        <w:autoSpaceDN w:val="0"/>
        <w:adjustRightInd w:val="0"/>
        <w:spacing w:after="0" w:line="240" w:lineRule="auto"/>
        <w:ind w:left="360"/>
        <w:rPr>
          <w:rFonts w:ascii="Arial" w:hAnsi="Arial" w:cs="Arial"/>
          <w:lang w:val="en"/>
        </w:rPr>
      </w:pPr>
      <w:r w:rsidRPr="00CE1D2A">
        <w:rPr>
          <w:rFonts w:ascii="Arial" w:hAnsi="Arial" w:cs="Arial"/>
          <w:lang w:val="en"/>
        </w:rPr>
        <w:t xml:space="preserve"> </w:t>
      </w:r>
    </w:p>
    <w:p w14:paraId="5627A619" w14:textId="0C5A4D13" w:rsidR="00A40FD6" w:rsidRPr="00CE1D2A" w:rsidRDefault="001D65F5" w:rsidP="00DE5496">
      <w:pPr>
        <w:widowControl w:val="0"/>
        <w:autoSpaceDE w:val="0"/>
        <w:autoSpaceDN w:val="0"/>
        <w:adjustRightInd w:val="0"/>
        <w:spacing w:after="0" w:line="240" w:lineRule="auto"/>
        <w:ind w:left="360"/>
        <w:rPr>
          <w:rFonts w:ascii="Arial" w:hAnsi="Arial" w:cs="Arial"/>
          <w:lang w:val="en"/>
        </w:rPr>
      </w:pPr>
      <w:r w:rsidRPr="001D65F5">
        <w:rPr>
          <w:rFonts w:ascii="Arial" w:hAnsi="Arial" w:cs="Arial"/>
          <w:noProof/>
          <w:lang w:val="en"/>
        </w:rPr>
        <mc:AlternateContent>
          <mc:Choice Requires="wps">
            <w:drawing>
              <wp:anchor distT="45720" distB="45720" distL="114300" distR="114300" simplePos="0" relativeHeight="251699200" behindDoc="0" locked="0" layoutInCell="1" allowOverlap="1" wp14:anchorId="67F5B35D" wp14:editId="430DCA3A">
                <wp:simplePos x="0" y="0"/>
                <wp:positionH relativeFrom="column">
                  <wp:posOffset>228600</wp:posOffset>
                </wp:positionH>
                <wp:positionV relativeFrom="paragraph">
                  <wp:posOffset>76200</wp:posOffset>
                </wp:positionV>
                <wp:extent cx="1363980" cy="228600"/>
                <wp:effectExtent l="0" t="0" r="26670" b="1905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980" cy="228600"/>
                        </a:xfrm>
                        <a:prstGeom prst="rect">
                          <a:avLst/>
                        </a:prstGeom>
                        <a:solidFill>
                          <a:srgbClr val="FFFFFF"/>
                        </a:solidFill>
                        <a:ln w="9525">
                          <a:solidFill>
                            <a:srgbClr val="000000"/>
                          </a:solidFill>
                          <a:miter lim="800000"/>
                          <a:headEnd/>
                          <a:tailEnd/>
                        </a:ln>
                      </wps:spPr>
                      <wps:txbx>
                        <w:txbxContent>
                          <w:p w14:paraId="2C3E3A1F" w14:textId="50F3A87A" w:rsidR="001D65F5" w:rsidRDefault="001D65F5">
                            <w:r w:rsidRPr="001D65F5">
                              <w:rPr>
                                <w:sz w:val="16"/>
                                <w:szCs w:val="16"/>
                              </w:rPr>
                              <w:t xml:space="preserve">Sourced </w:t>
                            </w:r>
                            <w:proofErr w:type="spellStart"/>
                            <w:r w:rsidRPr="001D65F5">
                              <w:rPr>
                                <w:sz w:val="16"/>
                                <w:szCs w:val="16"/>
                              </w:rPr>
                              <w:t>biblioottawalibrary</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5B35D" id="_x0000_s1043" type="#_x0000_t202" style="position:absolute;left:0;text-align:left;margin-left:18pt;margin-top:6pt;width:107.4pt;height:18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PFgJw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">
                <v:textbox>
                  <w:txbxContent>
                    <w:p w14:paraId="2C3E3A1F" w14:textId="50F3A87A" w:rsidR="001D65F5" w:rsidRDefault="001D65F5">
                      <w:r w:rsidRPr="001D65F5">
                        <w:rPr>
                          <w:sz w:val="16"/>
                          <w:szCs w:val="16"/>
                        </w:rPr>
                        <w:t xml:space="preserve">Sourced </w:t>
                      </w:r>
                      <w:proofErr w:type="spellStart"/>
                      <w:r w:rsidRPr="001D65F5">
                        <w:rPr>
                          <w:sz w:val="16"/>
                          <w:szCs w:val="16"/>
                        </w:rPr>
                        <w:t>biblioottawalibrary</w:t>
                      </w:r>
                      <w:proofErr w:type="spellEnd"/>
                    </w:p>
                  </w:txbxContent>
                </v:textbox>
                <w10:wrap type="square"/>
              </v:shape>
            </w:pict>
          </mc:Fallback>
        </mc:AlternateContent>
      </w:r>
    </w:p>
    <w:p w14:paraId="0F7019DA" w14:textId="63262F24" w:rsidR="00762127" w:rsidRPr="00CE1D2A" w:rsidRDefault="00611AEA">
      <w:pPr>
        <w:widowControl w:val="0"/>
        <w:autoSpaceDE w:val="0"/>
        <w:autoSpaceDN w:val="0"/>
        <w:adjustRightInd w:val="0"/>
        <w:spacing w:after="0" w:line="240" w:lineRule="auto"/>
        <w:ind w:left="360"/>
        <w:rPr>
          <w:rFonts w:ascii="Arial" w:hAnsi="Arial" w:cs="Arial"/>
          <w:lang w:val="en"/>
        </w:rPr>
      </w:pPr>
      <w:r>
        <w:rPr>
          <w:noProof/>
        </w:rPr>
        <w:drawing>
          <wp:anchor distT="0" distB="0" distL="114300" distR="114300" simplePos="0" relativeHeight="251697152" behindDoc="0" locked="0" layoutInCell="1" allowOverlap="1" wp14:anchorId="7921D6F5" wp14:editId="664EA433">
            <wp:simplePos x="0" y="0"/>
            <wp:positionH relativeFrom="column">
              <wp:posOffset>190500</wp:posOffset>
            </wp:positionH>
            <wp:positionV relativeFrom="paragraph">
              <wp:posOffset>159385</wp:posOffset>
            </wp:positionV>
            <wp:extent cx="2552700" cy="1165860"/>
            <wp:effectExtent l="0" t="0" r="0" b="0"/>
            <wp:wrapSquare wrapText="bothSides"/>
            <wp:docPr id="31" name="Picture 31" descr="Image result for image cartoon of stay and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image cartoon of stay and pla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52700"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sidR="00A40FD6" w:rsidRPr="00CE1D2A">
        <w:rPr>
          <w:rFonts w:ascii="Arial" w:hAnsi="Arial" w:cs="Arial"/>
          <w:lang w:val="en"/>
        </w:rPr>
        <w:t xml:space="preserve"> </w:t>
      </w:r>
    </w:p>
    <w:p w14:paraId="6FD0765A" w14:textId="7617E43E" w:rsidR="0003790B" w:rsidRPr="00611AEA" w:rsidRDefault="00A40FD6" w:rsidP="0003790B">
      <w:pPr>
        <w:widowControl w:val="0"/>
        <w:autoSpaceDE w:val="0"/>
        <w:autoSpaceDN w:val="0"/>
        <w:adjustRightInd w:val="0"/>
        <w:spacing w:after="0" w:line="240" w:lineRule="auto"/>
        <w:ind w:left="360"/>
        <w:rPr>
          <w:rFonts w:ascii="Arial" w:hAnsi="Arial" w:cs="Arial"/>
          <w:color w:val="000000" w:themeColor="text1"/>
          <w:sz w:val="40"/>
          <w:szCs w:val="40"/>
          <w:u w:val="single"/>
          <w:lang w:val="en"/>
        </w:rPr>
      </w:pPr>
      <w:r w:rsidRPr="00611AEA">
        <w:rPr>
          <w:rFonts w:ascii="Arial" w:hAnsi="Arial" w:cs="Arial"/>
          <w:color w:val="000000" w:themeColor="text1"/>
          <w:sz w:val="40"/>
          <w:szCs w:val="40"/>
          <w:u w:val="single"/>
          <w:lang w:val="en"/>
        </w:rPr>
        <w:t>S</w:t>
      </w:r>
      <w:r w:rsidR="00BD7A92" w:rsidRPr="00611AEA">
        <w:rPr>
          <w:rFonts w:ascii="Arial" w:hAnsi="Arial" w:cs="Arial"/>
          <w:color w:val="000000" w:themeColor="text1"/>
          <w:sz w:val="40"/>
          <w:szCs w:val="40"/>
          <w:u w:val="single"/>
          <w:lang w:val="en"/>
        </w:rPr>
        <w:t>tay and play</w:t>
      </w:r>
      <w:r w:rsidR="001F12F7" w:rsidRPr="00611AEA">
        <w:rPr>
          <w:rFonts w:ascii="Arial" w:hAnsi="Arial" w:cs="Arial"/>
          <w:color w:val="000000" w:themeColor="text1"/>
          <w:sz w:val="40"/>
          <w:szCs w:val="40"/>
          <w:u w:val="single"/>
          <w:lang w:val="en"/>
        </w:rPr>
        <w:t>.</w:t>
      </w:r>
      <w:r w:rsidR="00BC5B66" w:rsidRPr="00611AEA">
        <w:rPr>
          <w:noProof/>
          <w:color w:val="000000" w:themeColor="text1"/>
          <w:u w:val="single"/>
        </w:rPr>
        <w:t xml:space="preserve"> </w:t>
      </w:r>
    </w:p>
    <w:p w14:paraId="2812E0A8" w14:textId="3133AC1F" w:rsidR="008329F8" w:rsidRPr="00611AEA" w:rsidRDefault="0003790B" w:rsidP="00611AEA">
      <w:pPr>
        <w:widowControl w:val="0"/>
        <w:autoSpaceDE w:val="0"/>
        <w:autoSpaceDN w:val="0"/>
        <w:adjustRightInd w:val="0"/>
        <w:spacing w:after="0" w:line="240" w:lineRule="auto"/>
        <w:ind w:left="360"/>
        <w:rPr>
          <w:rFonts w:ascii="Arial" w:hAnsi="Arial" w:cs="Arial"/>
          <w:lang w:val="en"/>
        </w:rPr>
      </w:pPr>
      <w:r w:rsidRPr="00CE1D2A">
        <w:rPr>
          <w:rFonts w:ascii="Arial" w:hAnsi="Arial" w:cs="Arial"/>
          <w:lang w:val="en"/>
        </w:rPr>
        <w:t>This gives the parent</w:t>
      </w:r>
      <w:r w:rsidR="00C97049">
        <w:rPr>
          <w:rFonts w:ascii="Arial" w:hAnsi="Arial" w:cs="Arial"/>
          <w:lang w:val="en"/>
        </w:rPr>
        <w:t>’</w:t>
      </w:r>
      <w:r w:rsidRPr="00CE1D2A">
        <w:rPr>
          <w:rFonts w:ascii="Arial" w:hAnsi="Arial" w:cs="Arial"/>
          <w:lang w:val="en"/>
        </w:rPr>
        <w:t>s an insight of the daily routine that the</w:t>
      </w:r>
      <w:r w:rsidR="00D051A8">
        <w:rPr>
          <w:rFonts w:ascii="Arial" w:hAnsi="Arial" w:cs="Arial"/>
          <w:lang w:val="en"/>
        </w:rPr>
        <w:t>ir</w:t>
      </w:r>
      <w:r w:rsidRPr="00CE1D2A">
        <w:rPr>
          <w:rFonts w:ascii="Arial" w:hAnsi="Arial" w:cs="Arial"/>
          <w:lang w:val="en"/>
        </w:rPr>
        <w:t xml:space="preserve"> child follows during their time in the nursery.</w:t>
      </w:r>
      <w:r w:rsidR="00D051A8">
        <w:rPr>
          <w:rFonts w:ascii="Arial" w:hAnsi="Arial" w:cs="Arial"/>
          <w:lang w:val="en"/>
        </w:rPr>
        <w:t xml:space="preserve"> Parents can get the opportunities to watch and play with their child this can help with the development of their child</w:t>
      </w:r>
      <w:r w:rsidR="00C97049">
        <w:rPr>
          <w:rFonts w:ascii="Arial" w:hAnsi="Arial" w:cs="Arial"/>
          <w:lang w:val="en"/>
        </w:rPr>
        <w:t xml:space="preserve"> by communicating and understanding the importance of play for children to develop in all arears of development</w:t>
      </w:r>
      <w:r w:rsidR="00D051A8">
        <w:rPr>
          <w:rFonts w:ascii="Arial" w:hAnsi="Arial" w:cs="Arial"/>
          <w:lang w:val="en"/>
        </w:rPr>
        <w:t>.</w:t>
      </w:r>
      <w:r w:rsidR="00C97049">
        <w:rPr>
          <w:rFonts w:ascii="Arial" w:hAnsi="Arial" w:cs="Arial"/>
          <w:lang w:val="en"/>
        </w:rPr>
        <w:t xml:space="preserve"> Stay and play gives the opportunity for c</w:t>
      </w:r>
      <w:r w:rsidR="00D051A8">
        <w:rPr>
          <w:rFonts w:ascii="Arial" w:hAnsi="Arial" w:cs="Arial"/>
          <w:lang w:val="en"/>
        </w:rPr>
        <w:t>ommunication between the child, parent and practitioners</w:t>
      </w:r>
      <w:r w:rsidR="00C97049">
        <w:rPr>
          <w:rFonts w:ascii="Arial" w:hAnsi="Arial" w:cs="Arial"/>
          <w:lang w:val="en"/>
        </w:rPr>
        <w:t xml:space="preserve"> to discuss any concerns that they may have</w:t>
      </w:r>
      <w:r w:rsidR="00574F27">
        <w:rPr>
          <w:rFonts w:ascii="Arial" w:hAnsi="Arial" w:cs="Arial"/>
          <w:lang w:val="en"/>
        </w:rPr>
        <w:t xml:space="preserve">. </w:t>
      </w:r>
      <w:r w:rsidR="009C0B2D">
        <w:rPr>
          <w:rFonts w:ascii="Arial" w:hAnsi="Arial" w:cs="Arial"/>
          <w:lang w:val="en"/>
        </w:rPr>
        <w:t>Moyles,(</w:t>
      </w:r>
      <w:r w:rsidR="00134C25">
        <w:rPr>
          <w:rFonts w:ascii="Arial" w:hAnsi="Arial" w:cs="Arial"/>
          <w:lang w:val="en"/>
        </w:rPr>
        <w:t>2010</w:t>
      </w:r>
      <w:r w:rsidR="009C0B2D">
        <w:rPr>
          <w:rFonts w:ascii="Arial" w:hAnsi="Arial" w:cs="Arial"/>
          <w:lang w:val="en"/>
        </w:rPr>
        <w:t>) states actively involving families in order to sh</w:t>
      </w:r>
      <w:r w:rsidR="00945F1C">
        <w:rPr>
          <w:rFonts w:ascii="Arial" w:hAnsi="Arial" w:cs="Arial"/>
          <w:lang w:val="en"/>
        </w:rPr>
        <w:t xml:space="preserve">are understanding of children’s lives, </w:t>
      </w:r>
      <w:r w:rsidR="00EC64D2">
        <w:rPr>
          <w:rFonts w:ascii="Arial" w:hAnsi="Arial" w:cs="Arial"/>
          <w:lang w:val="en"/>
        </w:rPr>
        <w:t>providing</w:t>
      </w:r>
      <w:r w:rsidR="00945F1C">
        <w:rPr>
          <w:rFonts w:ascii="Arial" w:hAnsi="Arial" w:cs="Arial"/>
          <w:lang w:val="en"/>
        </w:rPr>
        <w:t xml:space="preserve"> </w:t>
      </w:r>
      <w:r w:rsidR="00EC64D2">
        <w:rPr>
          <w:rFonts w:ascii="Arial" w:hAnsi="Arial" w:cs="Arial"/>
          <w:lang w:val="en"/>
        </w:rPr>
        <w:t>relevant</w:t>
      </w:r>
      <w:r w:rsidR="00945F1C">
        <w:rPr>
          <w:rFonts w:ascii="Arial" w:hAnsi="Arial" w:cs="Arial"/>
          <w:lang w:val="en"/>
        </w:rPr>
        <w:t xml:space="preserve">, challenging, playful learning </w:t>
      </w:r>
      <w:r w:rsidR="00EC64D2">
        <w:rPr>
          <w:rFonts w:ascii="Arial" w:hAnsi="Arial" w:cs="Arial"/>
          <w:lang w:val="en"/>
        </w:rPr>
        <w:t>opportunities</w:t>
      </w:r>
      <w:r w:rsidR="00945F1C">
        <w:rPr>
          <w:rFonts w:ascii="Arial" w:hAnsi="Arial" w:cs="Arial"/>
          <w:lang w:val="en"/>
        </w:rPr>
        <w:t>.</w:t>
      </w:r>
      <w:r w:rsidR="00BC5B66" w:rsidRPr="00BC5B66">
        <w:rPr>
          <w:noProof/>
        </w:rPr>
        <w:t xml:space="preserve"> </w:t>
      </w:r>
      <w:r w:rsidR="00EC64D2">
        <w:rPr>
          <w:rFonts w:ascii="Arial" w:hAnsi="Arial" w:cs="Arial"/>
          <w:lang w:val="en"/>
        </w:rPr>
        <w:t xml:space="preserve"> </w:t>
      </w:r>
      <w:r w:rsidRPr="00CE1D2A">
        <w:rPr>
          <w:rFonts w:ascii="Arial" w:hAnsi="Arial" w:cs="Arial"/>
          <w:lang w:val="en"/>
        </w:rPr>
        <w:t xml:space="preserve"> </w:t>
      </w:r>
    </w:p>
    <w:p w14:paraId="258816B0" w14:textId="77777777" w:rsidR="00E8273F" w:rsidRDefault="00E8273F" w:rsidP="00615508">
      <w:pPr>
        <w:widowControl w:val="0"/>
        <w:autoSpaceDE w:val="0"/>
        <w:autoSpaceDN w:val="0"/>
        <w:adjustRightInd w:val="0"/>
        <w:spacing w:after="0" w:line="240" w:lineRule="auto"/>
        <w:rPr>
          <w:rFonts w:ascii="Arial" w:hAnsi="Arial" w:cs="Arial"/>
          <w:sz w:val="48"/>
          <w:szCs w:val="48"/>
          <w:lang w:val="en"/>
        </w:rPr>
      </w:pPr>
    </w:p>
    <w:p w14:paraId="423F72F4" w14:textId="0AD46487" w:rsidR="00E8273F" w:rsidRDefault="009E5F52" w:rsidP="0003790B">
      <w:pPr>
        <w:widowControl w:val="0"/>
        <w:autoSpaceDE w:val="0"/>
        <w:autoSpaceDN w:val="0"/>
        <w:adjustRightInd w:val="0"/>
        <w:spacing w:after="0" w:line="240" w:lineRule="auto"/>
        <w:rPr>
          <w:rFonts w:ascii="Arial" w:hAnsi="Arial" w:cs="Arial"/>
          <w:sz w:val="48"/>
          <w:szCs w:val="48"/>
          <w:lang w:val="en"/>
        </w:rPr>
      </w:pPr>
      <w:r>
        <w:rPr>
          <w:rFonts w:ascii="Arial" w:hAnsi="Arial" w:cs="Arial"/>
          <w:noProof/>
          <w:sz w:val="48"/>
          <w:szCs w:val="48"/>
          <w:lang w:val="en"/>
        </w:rPr>
        <w:lastRenderedPageBreak/>
        <mc:AlternateContent>
          <mc:Choice Requires="wps">
            <w:drawing>
              <wp:anchor distT="0" distB="0" distL="114300" distR="114300" simplePos="0" relativeHeight="251656704" behindDoc="0" locked="0" layoutInCell="1" allowOverlap="1" wp14:anchorId="11213410" wp14:editId="3336B041">
                <wp:simplePos x="0" y="0"/>
                <wp:positionH relativeFrom="margin">
                  <wp:posOffset>272143</wp:posOffset>
                </wp:positionH>
                <wp:positionV relativeFrom="paragraph">
                  <wp:posOffset>0</wp:posOffset>
                </wp:positionV>
                <wp:extent cx="5660571" cy="576943"/>
                <wp:effectExtent l="0" t="0" r="16510" b="13970"/>
                <wp:wrapNone/>
                <wp:docPr id="21" name="Rectangle 21"/>
                <wp:cNvGraphicFramePr/>
                <a:graphic xmlns:a="http://schemas.openxmlformats.org/drawingml/2006/main">
                  <a:graphicData uri="http://schemas.microsoft.com/office/word/2010/wordprocessingShape">
                    <wps:wsp>
                      <wps:cNvSpPr/>
                      <wps:spPr>
                        <a:xfrm>
                          <a:off x="0" y="0"/>
                          <a:ext cx="5660571" cy="576943"/>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69F05D" w14:textId="587C2C8C" w:rsidR="009E5F52" w:rsidRPr="00D42FB5" w:rsidRDefault="00D42FB5" w:rsidP="009E5F52">
                            <w:pPr>
                              <w:widowControl w:val="0"/>
                              <w:autoSpaceDE w:val="0"/>
                              <w:autoSpaceDN w:val="0"/>
                              <w:adjustRightInd w:val="0"/>
                              <w:spacing w:after="0" w:line="240" w:lineRule="auto"/>
                              <w:ind w:left="360"/>
                              <w:rPr>
                                <w:rFonts w:ascii="Arial" w:hAnsi="Arial" w:cs="Arial"/>
                                <w:color w:val="000000" w:themeColor="text1"/>
                                <w:sz w:val="56"/>
                                <w:szCs w:val="56"/>
                                <w:lang w:val="en"/>
                              </w:rPr>
                            </w:pPr>
                            <w:r>
                              <w:rPr>
                                <w:rFonts w:ascii="Arial" w:hAnsi="Arial" w:cs="Arial"/>
                                <w:color w:val="000000" w:themeColor="text1"/>
                                <w:sz w:val="56"/>
                                <w:szCs w:val="56"/>
                                <w:lang w:val="en"/>
                              </w:rPr>
                              <w:t xml:space="preserve">     </w:t>
                            </w:r>
                            <w:r w:rsidR="000E41C5">
                              <w:rPr>
                                <w:rFonts w:ascii="Arial" w:hAnsi="Arial" w:cs="Arial"/>
                                <w:color w:val="000000" w:themeColor="text1"/>
                                <w:sz w:val="56"/>
                                <w:szCs w:val="56"/>
                                <w:lang w:val="en"/>
                              </w:rPr>
                              <w:t xml:space="preserve"> </w:t>
                            </w:r>
                            <w:r w:rsidRPr="00D42FB5">
                              <w:rPr>
                                <w:rFonts w:ascii="Arial" w:hAnsi="Arial" w:cs="Arial"/>
                                <w:color w:val="000000" w:themeColor="text1"/>
                                <w:sz w:val="56"/>
                                <w:szCs w:val="56"/>
                                <w:lang w:val="en"/>
                              </w:rPr>
                              <w:t>P</w:t>
                            </w:r>
                            <w:r w:rsidR="009E5F52" w:rsidRPr="00D42FB5">
                              <w:rPr>
                                <w:rFonts w:ascii="Arial" w:hAnsi="Arial" w:cs="Arial"/>
                                <w:color w:val="000000" w:themeColor="text1"/>
                                <w:sz w:val="56"/>
                                <w:szCs w:val="56"/>
                                <w:lang w:val="en"/>
                              </w:rPr>
                              <w:t xml:space="preserve">roposed </w:t>
                            </w:r>
                            <w:r w:rsidRPr="00D42FB5">
                              <w:rPr>
                                <w:rFonts w:ascii="Arial" w:hAnsi="Arial" w:cs="Arial"/>
                                <w:color w:val="000000" w:themeColor="text1"/>
                                <w:sz w:val="56"/>
                                <w:szCs w:val="56"/>
                                <w:lang w:val="en"/>
                              </w:rPr>
                              <w:t>O</w:t>
                            </w:r>
                            <w:r w:rsidR="009E5F52" w:rsidRPr="00D42FB5">
                              <w:rPr>
                                <w:rFonts w:ascii="Arial" w:hAnsi="Arial" w:cs="Arial"/>
                                <w:color w:val="000000" w:themeColor="text1"/>
                                <w:sz w:val="56"/>
                                <w:szCs w:val="56"/>
                                <w:lang w:val="en"/>
                              </w:rPr>
                              <w:t>utcomes.</w:t>
                            </w:r>
                          </w:p>
                          <w:p w14:paraId="4B2FCF18" w14:textId="77777777" w:rsidR="009E5F52" w:rsidRDefault="009E5F52" w:rsidP="009E5F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13410" id="Rectangle 21" o:spid="_x0000_s1044" style="position:absolute;margin-left:21.45pt;margin-top:0;width:445.7pt;height:45.4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" fillcolor="red" strokecolor="#1f3763 [1604]" strokeweight="1pt">
                <v:textbox>
                  <w:txbxContent>
                    <w:p w14:paraId="2669F05D" w14:textId="587C2C8C" w:rsidR="009E5F52" w:rsidRPr="00D42FB5" w:rsidRDefault="00D42FB5" w:rsidP="009E5F52">
                      <w:pPr>
                        <w:widowControl w:val="0"/>
                        <w:autoSpaceDE w:val="0"/>
                        <w:autoSpaceDN w:val="0"/>
                        <w:adjustRightInd w:val="0"/>
                        <w:spacing w:after="0" w:line="240" w:lineRule="auto"/>
                        <w:ind w:left="360"/>
                        <w:rPr>
                          <w:rFonts w:ascii="Arial" w:hAnsi="Arial" w:cs="Arial"/>
                          <w:color w:val="000000" w:themeColor="text1"/>
                          <w:sz w:val="56"/>
                          <w:szCs w:val="56"/>
                          <w:lang w:val="en"/>
                        </w:rPr>
                      </w:pPr>
                      <w:r>
                        <w:rPr>
                          <w:rFonts w:ascii="Arial" w:hAnsi="Arial" w:cs="Arial"/>
                          <w:color w:val="000000" w:themeColor="text1"/>
                          <w:sz w:val="56"/>
                          <w:szCs w:val="56"/>
                          <w:lang w:val="en"/>
                        </w:rPr>
                        <w:t xml:space="preserve">     </w:t>
                      </w:r>
                      <w:r w:rsidR="000E41C5">
                        <w:rPr>
                          <w:rFonts w:ascii="Arial" w:hAnsi="Arial" w:cs="Arial"/>
                          <w:color w:val="000000" w:themeColor="text1"/>
                          <w:sz w:val="56"/>
                          <w:szCs w:val="56"/>
                          <w:lang w:val="en"/>
                        </w:rPr>
                        <w:t xml:space="preserve"> </w:t>
                      </w:r>
                      <w:r w:rsidRPr="00D42FB5">
                        <w:rPr>
                          <w:rFonts w:ascii="Arial" w:hAnsi="Arial" w:cs="Arial"/>
                          <w:color w:val="000000" w:themeColor="text1"/>
                          <w:sz w:val="56"/>
                          <w:szCs w:val="56"/>
                          <w:lang w:val="en"/>
                        </w:rPr>
                        <w:t>P</w:t>
                      </w:r>
                      <w:r w:rsidR="009E5F52" w:rsidRPr="00D42FB5">
                        <w:rPr>
                          <w:rFonts w:ascii="Arial" w:hAnsi="Arial" w:cs="Arial"/>
                          <w:color w:val="000000" w:themeColor="text1"/>
                          <w:sz w:val="56"/>
                          <w:szCs w:val="56"/>
                          <w:lang w:val="en"/>
                        </w:rPr>
                        <w:t xml:space="preserve">roposed </w:t>
                      </w:r>
                      <w:r w:rsidRPr="00D42FB5">
                        <w:rPr>
                          <w:rFonts w:ascii="Arial" w:hAnsi="Arial" w:cs="Arial"/>
                          <w:color w:val="000000" w:themeColor="text1"/>
                          <w:sz w:val="56"/>
                          <w:szCs w:val="56"/>
                          <w:lang w:val="en"/>
                        </w:rPr>
                        <w:t>O</w:t>
                      </w:r>
                      <w:r w:rsidR="009E5F52" w:rsidRPr="00D42FB5">
                        <w:rPr>
                          <w:rFonts w:ascii="Arial" w:hAnsi="Arial" w:cs="Arial"/>
                          <w:color w:val="000000" w:themeColor="text1"/>
                          <w:sz w:val="56"/>
                          <w:szCs w:val="56"/>
                          <w:lang w:val="en"/>
                        </w:rPr>
                        <w:t>utcomes.</w:t>
                      </w:r>
                    </w:p>
                    <w:p w14:paraId="4B2FCF18" w14:textId="77777777" w:rsidR="009E5F52" w:rsidRDefault="009E5F52" w:rsidP="009E5F52">
                      <w:pPr>
                        <w:jc w:val="center"/>
                      </w:pPr>
                    </w:p>
                  </w:txbxContent>
                </v:textbox>
                <w10:wrap anchorx="margin"/>
              </v:rect>
            </w:pict>
          </mc:Fallback>
        </mc:AlternateContent>
      </w:r>
    </w:p>
    <w:p w14:paraId="048A810C" w14:textId="77777777" w:rsidR="009E5F52" w:rsidRDefault="009E5F52">
      <w:pPr>
        <w:widowControl w:val="0"/>
        <w:autoSpaceDE w:val="0"/>
        <w:autoSpaceDN w:val="0"/>
        <w:adjustRightInd w:val="0"/>
        <w:spacing w:after="0" w:line="240" w:lineRule="auto"/>
        <w:ind w:left="360"/>
        <w:rPr>
          <w:rFonts w:ascii="Arial" w:hAnsi="Arial" w:cs="Arial"/>
          <w:sz w:val="24"/>
          <w:szCs w:val="24"/>
          <w:lang w:val="en"/>
        </w:rPr>
      </w:pPr>
    </w:p>
    <w:p w14:paraId="2991B509" w14:textId="77777777" w:rsidR="009E5F52" w:rsidRDefault="009E5F52">
      <w:pPr>
        <w:widowControl w:val="0"/>
        <w:autoSpaceDE w:val="0"/>
        <w:autoSpaceDN w:val="0"/>
        <w:adjustRightInd w:val="0"/>
        <w:spacing w:after="0" w:line="240" w:lineRule="auto"/>
        <w:ind w:left="360"/>
        <w:rPr>
          <w:rFonts w:ascii="Arial" w:hAnsi="Arial" w:cs="Arial"/>
          <w:sz w:val="24"/>
          <w:szCs w:val="24"/>
          <w:lang w:val="en"/>
        </w:rPr>
      </w:pPr>
    </w:p>
    <w:p w14:paraId="6FDDD23D" w14:textId="77777777" w:rsidR="0056447B" w:rsidRDefault="0056447B" w:rsidP="0056447B">
      <w:pPr>
        <w:widowControl w:val="0"/>
        <w:autoSpaceDE w:val="0"/>
        <w:autoSpaceDN w:val="0"/>
        <w:adjustRightInd w:val="0"/>
        <w:spacing w:after="0" w:line="240" w:lineRule="auto"/>
        <w:ind w:left="360"/>
        <w:rPr>
          <w:rFonts w:ascii="Arial" w:hAnsi="Arial" w:cs="Arial"/>
          <w:lang w:val="en"/>
        </w:rPr>
      </w:pPr>
    </w:p>
    <w:p w14:paraId="5F5882DD" w14:textId="77777777" w:rsidR="0000510A" w:rsidRDefault="009272E7" w:rsidP="0000510A">
      <w:pPr>
        <w:widowControl w:val="0"/>
        <w:autoSpaceDE w:val="0"/>
        <w:autoSpaceDN w:val="0"/>
        <w:adjustRightInd w:val="0"/>
        <w:spacing w:after="0" w:line="240" w:lineRule="auto"/>
        <w:ind w:left="360"/>
        <w:rPr>
          <w:rFonts w:ascii="Arial" w:hAnsi="Arial" w:cs="Arial"/>
          <w:lang w:val="en"/>
        </w:rPr>
      </w:pPr>
      <w:r w:rsidRPr="004A59F0">
        <w:rPr>
          <w:rFonts w:ascii="Arial" w:hAnsi="Arial" w:cs="Arial"/>
          <w:lang w:val="en"/>
        </w:rPr>
        <w:t>A successful transition for a</w:t>
      </w:r>
      <w:r w:rsidR="00EF391E" w:rsidRPr="004A59F0">
        <w:rPr>
          <w:rFonts w:ascii="Arial" w:hAnsi="Arial" w:cs="Arial"/>
          <w:lang w:val="en"/>
        </w:rPr>
        <w:t xml:space="preserve"> child </w:t>
      </w:r>
      <w:r w:rsidR="004A59F0" w:rsidRPr="004A59F0">
        <w:rPr>
          <w:rFonts w:ascii="Arial" w:hAnsi="Arial" w:cs="Arial"/>
          <w:lang w:val="en"/>
        </w:rPr>
        <w:t>is understanding that every child is unique. Preparing and understanding the importance of children’s experiences can make the children feel secure and settle into the new setting</w:t>
      </w:r>
      <w:r w:rsidR="0056447B">
        <w:rPr>
          <w:rFonts w:ascii="Arial" w:hAnsi="Arial" w:cs="Arial"/>
          <w:lang w:val="en"/>
        </w:rPr>
        <w:t xml:space="preserve"> </w:t>
      </w:r>
      <w:r w:rsidR="004A59F0" w:rsidRPr="004A59F0">
        <w:rPr>
          <w:rFonts w:ascii="Arial" w:hAnsi="Arial" w:cs="Arial"/>
          <w:lang w:val="en"/>
        </w:rPr>
        <w:t>.</w:t>
      </w:r>
      <w:r w:rsidR="009D3FF0">
        <w:rPr>
          <w:rFonts w:ascii="Arial" w:hAnsi="Arial" w:cs="Arial"/>
          <w:lang w:val="en"/>
        </w:rPr>
        <w:t xml:space="preserve">Emotions that comes with change can be handled when the setting has a clear </w:t>
      </w:r>
      <w:r w:rsidR="0056447B">
        <w:rPr>
          <w:rFonts w:ascii="Arial" w:hAnsi="Arial" w:cs="Arial"/>
          <w:lang w:val="en"/>
        </w:rPr>
        <w:t>welcoming</w:t>
      </w:r>
      <w:r w:rsidR="009D3FF0">
        <w:rPr>
          <w:rFonts w:ascii="Arial" w:hAnsi="Arial" w:cs="Arial"/>
          <w:lang w:val="en"/>
        </w:rPr>
        <w:t xml:space="preserve"> procedure. Children cope better with transition </w:t>
      </w:r>
      <w:r w:rsidR="0056447B">
        <w:rPr>
          <w:rFonts w:ascii="Arial" w:hAnsi="Arial" w:cs="Arial"/>
          <w:lang w:val="en"/>
        </w:rPr>
        <w:t>when the environment is similar, communication is clear and understanding that the process of change takes place gradually over time.</w:t>
      </w:r>
    </w:p>
    <w:p w14:paraId="16C1E3E6" w14:textId="77777777" w:rsidR="0000510A" w:rsidRDefault="0000510A" w:rsidP="0000510A">
      <w:pPr>
        <w:widowControl w:val="0"/>
        <w:autoSpaceDE w:val="0"/>
        <w:autoSpaceDN w:val="0"/>
        <w:adjustRightInd w:val="0"/>
        <w:spacing w:after="0" w:line="240" w:lineRule="auto"/>
        <w:ind w:left="360"/>
        <w:rPr>
          <w:rFonts w:ascii="Arial" w:hAnsi="Arial" w:cs="Arial"/>
          <w:lang w:val="en"/>
        </w:rPr>
      </w:pPr>
    </w:p>
    <w:p w14:paraId="649691FB" w14:textId="017F969E" w:rsidR="009272E7" w:rsidRPr="004A59F0" w:rsidRDefault="0056447B" w:rsidP="0000510A">
      <w:pPr>
        <w:widowControl w:val="0"/>
        <w:autoSpaceDE w:val="0"/>
        <w:autoSpaceDN w:val="0"/>
        <w:adjustRightInd w:val="0"/>
        <w:spacing w:after="0" w:line="240" w:lineRule="auto"/>
        <w:ind w:left="360"/>
        <w:rPr>
          <w:rFonts w:ascii="Arial" w:hAnsi="Arial" w:cs="Arial"/>
          <w:lang w:val="en"/>
        </w:rPr>
      </w:pPr>
      <w:r>
        <w:rPr>
          <w:rFonts w:ascii="Arial" w:hAnsi="Arial" w:cs="Arial"/>
          <w:lang w:val="en"/>
        </w:rPr>
        <w:t>All families are important and</w:t>
      </w:r>
      <w:r w:rsidR="0000510A">
        <w:rPr>
          <w:rFonts w:ascii="Arial" w:hAnsi="Arial" w:cs="Arial"/>
          <w:lang w:val="en"/>
        </w:rPr>
        <w:t xml:space="preserve"> different they should</w:t>
      </w:r>
      <w:r>
        <w:rPr>
          <w:rFonts w:ascii="Arial" w:hAnsi="Arial" w:cs="Arial"/>
          <w:lang w:val="en"/>
        </w:rPr>
        <w:t xml:space="preserve"> be welcomed and valued in setting</w:t>
      </w:r>
      <w:r w:rsidR="0000510A">
        <w:rPr>
          <w:rFonts w:ascii="Arial" w:hAnsi="Arial" w:cs="Arial"/>
          <w:lang w:val="en"/>
        </w:rPr>
        <w:t xml:space="preserve"> and be involved in their child’s learning and development.</w:t>
      </w:r>
      <w:r w:rsidR="009D3FF0">
        <w:rPr>
          <w:rFonts w:ascii="Arial" w:hAnsi="Arial" w:cs="Arial"/>
          <w:lang w:val="en"/>
        </w:rPr>
        <w:t xml:space="preserve"> </w:t>
      </w:r>
      <w:r w:rsidR="004A59F0">
        <w:rPr>
          <w:rFonts w:ascii="Arial" w:hAnsi="Arial" w:cs="Arial"/>
          <w:lang w:val="en"/>
        </w:rPr>
        <w:t>Positive relationship can ease transition by planning, sharing information and listening with the parents throughout the process. Offering a range of opportunities for parents to access information about the transition process and by working together to provide a clear understanding</w:t>
      </w:r>
      <w:r w:rsidR="00AF4284">
        <w:rPr>
          <w:rFonts w:ascii="Arial" w:hAnsi="Arial" w:cs="Arial"/>
          <w:lang w:val="en"/>
        </w:rPr>
        <w:t xml:space="preserve"> of</w:t>
      </w:r>
      <w:r w:rsidR="004A59F0">
        <w:rPr>
          <w:rFonts w:ascii="Arial" w:hAnsi="Arial" w:cs="Arial"/>
          <w:lang w:val="en"/>
        </w:rPr>
        <w:t xml:space="preserve"> an effective transition</w:t>
      </w:r>
      <w:r w:rsidR="00AF4284">
        <w:rPr>
          <w:rFonts w:ascii="Arial" w:hAnsi="Arial" w:cs="Arial"/>
          <w:lang w:val="en"/>
        </w:rPr>
        <w:t>.</w:t>
      </w:r>
      <w:r>
        <w:rPr>
          <w:rFonts w:ascii="Arial" w:hAnsi="Arial" w:cs="Arial"/>
          <w:lang w:val="en"/>
        </w:rPr>
        <w:t xml:space="preserve"> </w:t>
      </w:r>
      <w:r w:rsidR="009272E7" w:rsidRPr="004A59F0">
        <w:rPr>
          <w:rFonts w:ascii="Arial" w:hAnsi="Arial" w:cs="Arial"/>
          <w:lang w:val="en"/>
        </w:rPr>
        <w:t xml:space="preserve">  </w:t>
      </w:r>
    </w:p>
    <w:p w14:paraId="166421E7" w14:textId="7F6B25F8" w:rsidR="00391954" w:rsidRDefault="00391954" w:rsidP="00AF4284">
      <w:pPr>
        <w:widowControl w:val="0"/>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 xml:space="preserve"> </w:t>
      </w:r>
    </w:p>
    <w:p w14:paraId="46812525" w14:textId="2066223C" w:rsidR="009E5F52" w:rsidRDefault="009272E7" w:rsidP="009D3FF0">
      <w:pPr>
        <w:widowControl w:val="0"/>
        <w:autoSpaceDE w:val="0"/>
        <w:autoSpaceDN w:val="0"/>
        <w:adjustRightInd w:val="0"/>
        <w:spacing w:after="0" w:line="240" w:lineRule="auto"/>
        <w:ind w:left="360"/>
        <w:rPr>
          <w:rFonts w:ascii="Arial" w:hAnsi="Arial" w:cs="Arial"/>
          <w:sz w:val="24"/>
          <w:szCs w:val="24"/>
          <w:lang w:val="en"/>
        </w:rPr>
      </w:pPr>
      <w:r w:rsidRPr="009E413C">
        <w:rPr>
          <w:rFonts w:ascii="Arial" w:hAnsi="Arial" w:cs="Arial"/>
          <w:lang w:val="en"/>
        </w:rPr>
        <w:t>Provision for children should be holistic with the child at the heart of any planning, practitioners need to promote positive attitudes and equal opportunities and encourage participation in all areas of the setting</w:t>
      </w:r>
      <w:r>
        <w:rPr>
          <w:rFonts w:ascii="Arial" w:hAnsi="Arial" w:cs="Arial"/>
          <w:sz w:val="24"/>
          <w:szCs w:val="24"/>
          <w:lang w:val="en"/>
        </w:rPr>
        <w:t xml:space="preserve">. </w:t>
      </w:r>
      <w:r w:rsidR="009E413C" w:rsidRPr="009744AF">
        <w:rPr>
          <w:rFonts w:ascii="Arial" w:hAnsi="Arial" w:cs="Arial"/>
          <w:lang w:val="en"/>
        </w:rPr>
        <w:t>The Foundation Phase curriculum promotes a holistic development of children, building on their experiences, knowledge and skills. First hand experiences to develop the children’s understanding of themselves and the world they live. Building the child’s self-image, self-worth and self-esteem. The curriculum meets the diverse needs of the child and focusses on the stage of learning rather than age related</w:t>
      </w:r>
      <w:r w:rsidR="00A77547">
        <w:rPr>
          <w:rFonts w:ascii="Arial" w:hAnsi="Arial" w:cs="Arial"/>
          <w:lang w:val="en"/>
        </w:rPr>
        <w:t xml:space="preserve"> </w:t>
      </w:r>
      <w:r w:rsidR="009E413C" w:rsidRPr="009744AF">
        <w:rPr>
          <w:rFonts w:ascii="Arial" w:hAnsi="Arial" w:cs="Arial"/>
          <w:lang w:val="en"/>
        </w:rPr>
        <w:t>outcomes.</w:t>
      </w:r>
      <w:r w:rsidR="00A77547">
        <w:rPr>
          <w:rFonts w:ascii="Arial" w:hAnsi="Arial" w:cs="Arial"/>
          <w:lang w:val="en"/>
        </w:rPr>
        <w:t xml:space="preserve"> </w:t>
      </w:r>
      <w:r w:rsidR="009E413C" w:rsidRPr="009744AF">
        <w:rPr>
          <w:rFonts w:ascii="Arial" w:hAnsi="Arial" w:cs="Arial"/>
          <w:lang w:val="en"/>
        </w:rPr>
        <w:t>WAG,</w:t>
      </w:r>
      <w:r w:rsidR="009E413C">
        <w:rPr>
          <w:rFonts w:ascii="Arial" w:hAnsi="Arial" w:cs="Arial"/>
          <w:lang w:val="en"/>
        </w:rPr>
        <w:t>(</w:t>
      </w:r>
      <w:r w:rsidR="009E413C" w:rsidRPr="009744AF">
        <w:rPr>
          <w:rFonts w:ascii="Arial" w:hAnsi="Arial" w:cs="Arial"/>
          <w:lang w:val="en"/>
        </w:rPr>
        <w:t xml:space="preserve"> 2008</w:t>
      </w:r>
      <w:r w:rsidR="009E413C">
        <w:rPr>
          <w:rFonts w:ascii="Arial" w:hAnsi="Arial" w:cs="Arial"/>
          <w:lang w:val="en"/>
        </w:rPr>
        <w:t>)</w:t>
      </w:r>
      <w:r w:rsidR="009E413C" w:rsidRPr="009744AF">
        <w:rPr>
          <w:rFonts w:ascii="Arial" w:hAnsi="Arial" w:cs="Arial"/>
          <w:lang w:val="en"/>
        </w:rPr>
        <w:t>.</w:t>
      </w:r>
      <w:r w:rsidR="00A77547">
        <w:rPr>
          <w:rFonts w:ascii="Arial" w:hAnsi="Arial" w:cs="Arial"/>
          <w:lang w:val="en"/>
        </w:rPr>
        <w:t xml:space="preserve"> </w:t>
      </w:r>
    </w:p>
    <w:p w14:paraId="218A32EB" w14:textId="77777777" w:rsidR="009D3FF0" w:rsidRPr="009D3FF0" w:rsidRDefault="009D3FF0" w:rsidP="009D3FF0">
      <w:pPr>
        <w:widowControl w:val="0"/>
        <w:autoSpaceDE w:val="0"/>
        <w:autoSpaceDN w:val="0"/>
        <w:adjustRightInd w:val="0"/>
        <w:spacing w:after="0" w:line="240" w:lineRule="auto"/>
        <w:ind w:left="360"/>
        <w:rPr>
          <w:rFonts w:ascii="Arial" w:hAnsi="Arial" w:cs="Arial"/>
          <w:sz w:val="24"/>
          <w:szCs w:val="24"/>
          <w:lang w:val="en"/>
        </w:rPr>
      </w:pPr>
    </w:p>
    <w:p w14:paraId="53130618" w14:textId="2C754DD2" w:rsidR="00AF4284" w:rsidRDefault="00AF4284" w:rsidP="009D3FF0">
      <w:pPr>
        <w:widowControl w:val="0"/>
        <w:autoSpaceDE w:val="0"/>
        <w:autoSpaceDN w:val="0"/>
        <w:adjustRightInd w:val="0"/>
        <w:spacing w:after="0" w:line="240" w:lineRule="auto"/>
        <w:ind w:left="360"/>
        <w:rPr>
          <w:rFonts w:ascii="Arial" w:hAnsi="Arial" w:cs="Arial"/>
          <w:lang w:val="en"/>
        </w:rPr>
      </w:pPr>
      <w:r>
        <w:rPr>
          <w:rFonts w:ascii="Arial" w:hAnsi="Arial" w:cs="Arial"/>
          <w:lang w:val="en"/>
        </w:rPr>
        <w:t>Commitment from all professionals involved to</w:t>
      </w:r>
      <w:r w:rsidR="009D3FF0">
        <w:rPr>
          <w:rFonts w:ascii="Arial" w:hAnsi="Arial" w:cs="Arial"/>
          <w:lang w:val="en"/>
        </w:rPr>
        <w:t xml:space="preserve"> promote a smooth transition by</w:t>
      </w:r>
      <w:r>
        <w:rPr>
          <w:rFonts w:ascii="Arial" w:hAnsi="Arial" w:cs="Arial"/>
          <w:lang w:val="en"/>
        </w:rPr>
        <w:t xml:space="preserve"> develop</w:t>
      </w:r>
      <w:r w:rsidR="009D3FF0">
        <w:rPr>
          <w:rFonts w:ascii="Arial" w:hAnsi="Arial" w:cs="Arial"/>
          <w:lang w:val="en"/>
        </w:rPr>
        <w:t>ing</w:t>
      </w:r>
      <w:r>
        <w:rPr>
          <w:rFonts w:ascii="Arial" w:hAnsi="Arial" w:cs="Arial"/>
          <w:lang w:val="en"/>
        </w:rPr>
        <w:t xml:space="preserve"> </w:t>
      </w:r>
      <w:r w:rsidR="009D3FF0">
        <w:rPr>
          <w:rFonts w:ascii="Arial" w:hAnsi="Arial" w:cs="Arial"/>
          <w:lang w:val="en"/>
        </w:rPr>
        <w:t>communication</w:t>
      </w:r>
      <w:r>
        <w:rPr>
          <w:rFonts w:ascii="Arial" w:hAnsi="Arial" w:cs="Arial"/>
          <w:lang w:val="en"/>
        </w:rPr>
        <w:t xml:space="preserve"> links in order to promote </w:t>
      </w:r>
      <w:r w:rsidR="009D3FF0">
        <w:rPr>
          <w:rFonts w:ascii="Arial" w:hAnsi="Arial" w:cs="Arial"/>
          <w:lang w:val="en"/>
        </w:rPr>
        <w:t>continuity</w:t>
      </w:r>
      <w:r>
        <w:rPr>
          <w:rFonts w:ascii="Arial" w:hAnsi="Arial" w:cs="Arial"/>
          <w:lang w:val="en"/>
        </w:rPr>
        <w:t xml:space="preserve"> for all the children </w:t>
      </w:r>
      <w:r w:rsidR="009D3FF0">
        <w:rPr>
          <w:rFonts w:ascii="Arial" w:hAnsi="Arial" w:cs="Arial"/>
          <w:lang w:val="en"/>
        </w:rPr>
        <w:t>experiencing</w:t>
      </w:r>
      <w:r>
        <w:rPr>
          <w:rFonts w:ascii="Arial" w:hAnsi="Arial" w:cs="Arial"/>
          <w:lang w:val="en"/>
        </w:rPr>
        <w:t xml:space="preserve"> </w:t>
      </w:r>
      <w:r w:rsidR="009D3FF0">
        <w:rPr>
          <w:rFonts w:ascii="Arial" w:hAnsi="Arial" w:cs="Arial"/>
          <w:lang w:val="en"/>
        </w:rPr>
        <w:t>transition between settings,</w:t>
      </w:r>
      <w:r>
        <w:rPr>
          <w:rFonts w:ascii="Arial" w:hAnsi="Arial" w:cs="Arial"/>
          <w:lang w:val="en"/>
        </w:rPr>
        <w:t xml:space="preserve"> it is important that there is a shared approach between all those professionals involved</w:t>
      </w:r>
      <w:r w:rsidR="009D3FF0">
        <w:rPr>
          <w:rFonts w:ascii="Arial" w:hAnsi="Arial" w:cs="Arial"/>
          <w:lang w:val="en"/>
        </w:rPr>
        <w:t>.</w:t>
      </w:r>
    </w:p>
    <w:p w14:paraId="2B37352D" w14:textId="7FFFC88D" w:rsidR="00A77547" w:rsidRDefault="00A77547" w:rsidP="009D3FF0">
      <w:pPr>
        <w:widowControl w:val="0"/>
        <w:autoSpaceDE w:val="0"/>
        <w:autoSpaceDN w:val="0"/>
        <w:adjustRightInd w:val="0"/>
        <w:spacing w:after="0" w:line="240" w:lineRule="auto"/>
        <w:ind w:left="360"/>
        <w:rPr>
          <w:rFonts w:ascii="Arial" w:hAnsi="Arial" w:cs="Arial"/>
          <w:lang w:val="en"/>
        </w:rPr>
      </w:pPr>
    </w:p>
    <w:p w14:paraId="61F6322A" w14:textId="77777777" w:rsidR="007E2CFF" w:rsidRDefault="00A77547" w:rsidP="005D16BE">
      <w:pPr>
        <w:widowControl w:val="0"/>
        <w:autoSpaceDE w:val="0"/>
        <w:autoSpaceDN w:val="0"/>
        <w:adjustRightInd w:val="0"/>
        <w:spacing w:after="0" w:line="240" w:lineRule="auto"/>
        <w:ind w:left="360"/>
        <w:rPr>
          <w:rFonts w:ascii="Arial" w:hAnsi="Arial" w:cs="Arial"/>
          <w:lang w:val="en"/>
        </w:rPr>
      </w:pPr>
      <w:r>
        <w:rPr>
          <w:rFonts w:ascii="Arial" w:hAnsi="Arial" w:cs="Arial"/>
          <w:lang w:val="en"/>
        </w:rPr>
        <w:t>Practitioners must ensure that children learn and develop well and are kept healthy and safe. In early years setting children should have consistency and good quality teaching and learning</w:t>
      </w:r>
      <w:r w:rsidR="00575D32">
        <w:rPr>
          <w:rFonts w:ascii="Arial" w:hAnsi="Arial" w:cs="Arial"/>
          <w:lang w:val="en"/>
        </w:rPr>
        <w:t xml:space="preserve">, </w:t>
      </w:r>
      <w:r>
        <w:rPr>
          <w:rFonts w:ascii="Arial" w:hAnsi="Arial" w:cs="Arial"/>
          <w:lang w:val="en"/>
        </w:rPr>
        <w:t>equality of opportunities</w:t>
      </w:r>
      <w:r w:rsidR="00575D32">
        <w:rPr>
          <w:rFonts w:ascii="Arial" w:hAnsi="Arial" w:cs="Arial"/>
          <w:lang w:val="en"/>
        </w:rPr>
        <w:t xml:space="preserve"> and anti-discriminatory practice ensuring that every child is included and supported and makes good progress.</w:t>
      </w:r>
      <w:r w:rsidR="005D16BE">
        <w:rPr>
          <w:rFonts w:ascii="Arial" w:hAnsi="Arial" w:cs="Arial"/>
          <w:lang w:val="en"/>
        </w:rPr>
        <w:t xml:space="preserve"> Promoting effective communication and language in the early years is vital. When planning and guiding children’s activities, practitioners need to understand the different ways children learn and reflect these in their practice. Rodger,(2016). </w:t>
      </w:r>
    </w:p>
    <w:p w14:paraId="04CC3DB4" w14:textId="093C1B76" w:rsidR="0045198C" w:rsidRPr="00575D32" w:rsidRDefault="005D16BE" w:rsidP="005D16BE">
      <w:pPr>
        <w:widowControl w:val="0"/>
        <w:autoSpaceDE w:val="0"/>
        <w:autoSpaceDN w:val="0"/>
        <w:adjustRightInd w:val="0"/>
        <w:spacing w:after="0" w:line="240" w:lineRule="auto"/>
        <w:ind w:left="360"/>
        <w:rPr>
          <w:rFonts w:ascii="Arial" w:hAnsi="Arial" w:cs="Arial"/>
          <w:lang w:val="en"/>
        </w:rPr>
      </w:pPr>
      <w:r>
        <w:rPr>
          <w:rFonts w:ascii="Arial" w:hAnsi="Arial" w:cs="Arial"/>
          <w:lang w:val="en"/>
        </w:rPr>
        <w:t xml:space="preserve"> </w:t>
      </w:r>
      <w:r w:rsidR="00575D32">
        <w:rPr>
          <w:rFonts w:ascii="Arial" w:hAnsi="Arial" w:cs="Arial"/>
          <w:lang w:val="en"/>
        </w:rPr>
        <w:t xml:space="preserve">  </w:t>
      </w:r>
      <w:r w:rsidR="00A77547">
        <w:rPr>
          <w:rFonts w:ascii="Arial" w:hAnsi="Arial" w:cs="Arial"/>
          <w:lang w:val="en"/>
        </w:rPr>
        <w:t xml:space="preserve"> </w:t>
      </w:r>
    </w:p>
    <w:p w14:paraId="5E403FD8" w14:textId="77777777" w:rsidR="00B653DD" w:rsidRDefault="00B653DD">
      <w:pPr>
        <w:widowControl w:val="0"/>
        <w:autoSpaceDE w:val="0"/>
        <w:autoSpaceDN w:val="0"/>
        <w:adjustRightInd w:val="0"/>
        <w:spacing w:after="0" w:line="240" w:lineRule="auto"/>
        <w:ind w:left="360"/>
        <w:rPr>
          <w:rFonts w:ascii="Arial" w:hAnsi="Arial" w:cs="Arial"/>
          <w:sz w:val="48"/>
          <w:szCs w:val="48"/>
          <w:lang w:val="en"/>
        </w:rPr>
      </w:pPr>
    </w:p>
    <w:p w14:paraId="61DE2A5E" w14:textId="77777777" w:rsidR="00B653DD" w:rsidRDefault="00B653DD">
      <w:pPr>
        <w:widowControl w:val="0"/>
        <w:autoSpaceDE w:val="0"/>
        <w:autoSpaceDN w:val="0"/>
        <w:adjustRightInd w:val="0"/>
        <w:spacing w:after="0" w:line="240" w:lineRule="auto"/>
        <w:ind w:left="360"/>
        <w:rPr>
          <w:rFonts w:ascii="Arial" w:hAnsi="Arial" w:cs="Arial"/>
          <w:sz w:val="48"/>
          <w:szCs w:val="48"/>
          <w:lang w:val="en"/>
        </w:rPr>
      </w:pPr>
    </w:p>
    <w:p w14:paraId="230C3D61" w14:textId="77777777" w:rsidR="00B653DD" w:rsidRDefault="00B653DD">
      <w:pPr>
        <w:widowControl w:val="0"/>
        <w:autoSpaceDE w:val="0"/>
        <w:autoSpaceDN w:val="0"/>
        <w:adjustRightInd w:val="0"/>
        <w:spacing w:after="0" w:line="240" w:lineRule="auto"/>
        <w:ind w:left="360"/>
        <w:rPr>
          <w:rFonts w:ascii="Arial" w:hAnsi="Arial" w:cs="Arial"/>
          <w:sz w:val="48"/>
          <w:szCs w:val="48"/>
          <w:lang w:val="en"/>
        </w:rPr>
      </w:pPr>
    </w:p>
    <w:p w14:paraId="279B74ED" w14:textId="77777777" w:rsidR="00B653DD" w:rsidRDefault="00B653DD">
      <w:pPr>
        <w:widowControl w:val="0"/>
        <w:autoSpaceDE w:val="0"/>
        <w:autoSpaceDN w:val="0"/>
        <w:adjustRightInd w:val="0"/>
        <w:spacing w:after="0" w:line="240" w:lineRule="auto"/>
        <w:ind w:left="360"/>
        <w:rPr>
          <w:rFonts w:ascii="Arial" w:hAnsi="Arial" w:cs="Arial"/>
          <w:sz w:val="48"/>
          <w:szCs w:val="48"/>
          <w:lang w:val="en"/>
        </w:rPr>
      </w:pPr>
    </w:p>
    <w:p w14:paraId="3440E303" w14:textId="77777777" w:rsidR="00924DB4" w:rsidRPr="00924DB4" w:rsidRDefault="00924DB4" w:rsidP="00924DB4">
      <w:pPr>
        <w:widowControl w:val="0"/>
        <w:autoSpaceDE w:val="0"/>
        <w:autoSpaceDN w:val="0"/>
        <w:adjustRightInd w:val="0"/>
        <w:spacing w:after="0" w:line="240" w:lineRule="auto"/>
        <w:ind w:left="360"/>
        <w:rPr>
          <w:rFonts w:ascii="Arial" w:hAnsi="Arial" w:cs="Arial"/>
          <w:sz w:val="48"/>
          <w:szCs w:val="48"/>
          <w:lang w:val="en"/>
        </w:rPr>
      </w:pPr>
      <w:r w:rsidRPr="00924DB4">
        <w:rPr>
          <w:rFonts w:ascii="Arial" w:hAnsi="Arial" w:cs="Arial"/>
          <w:noProof/>
          <w:sz w:val="48"/>
          <w:szCs w:val="48"/>
          <w:lang w:val="en"/>
        </w:rPr>
        <w:lastRenderedPageBreak/>
        <mc:AlternateContent>
          <mc:Choice Requires="wps">
            <w:drawing>
              <wp:anchor distT="0" distB="0" distL="114300" distR="114300" simplePos="0" relativeHeight="251691008" behindDoc="0" locked="0" layoutInCell="1" allowOverlap="1" wp14:anchorId="33AF51B3" wp14:editId="67DE1FEF">
                <wp:simplePos x="0" y="0"/>
                <wp:positionH relativeFrom="margin">
                  <wp:align>right</wp:align>
                </wp:positionH>
                <wp:positionV relativeFrom="paragraph">
                  <wp:posOffset>32657</wp:posOffset>
                </wp:positionV>
                <wp:extent cx="5758543" cy="533400"/>
                <wp:effectExtent l="0" t="0" r="13970" b="19050"/>
                <wp:wrapNone/>
                <wp:docPr id="22" name="Rectangle 22"/>
                <wp:cNvGraphicFramePr/>
                <a:graphic xmlns:a="http://schemas.openxmlformats.org/drawingml/2006/main">
                  <a:graphicData uri="http://schemas.microsoft.com/office/word/2010/wordprocessingShape">
                    <wps:wsp>
                      <wps:cNvSpPr/>
                      <wps:spPr>
                        <a:xfrm>
                          <a:off x="0" y="0"/>
                          <a:ext cx="5758543" cy="533400"/>
                        </a:xfrm>
                        <a:prstGeom prst="rect">
                          <a:avLst/>
                        </a:prstGeom>
                        <a:solidFill>
                          <a:srgbClr val="7030A0"/>
                        </a:solidFill>
                        <a:ln w="12700" cap="flat" cmpd="sng" algn="ctr">
                          <a:solidFill>
                            <a:srgbClr val="4472C4">
                              <a:shade val="50000"/>
                            </a:srgbClr>
                          </a:solidFill>
                          <a:prstDash val="solid"/>
                          <a:miter lim="800000"/>
                        </a:ln>
                        <a:effectLst/>
                      </wps:spPr>
                      <wps:txbx>
                        <w:txbxContent>
                          <w:p w14:paraId="73CCFC84" w14:textId="77777777" w:rsidR="00924DB4" w:rsidRPr="00D71D53" w:rsidRDefault="00924DB4" w:rsidP="00924DB4">
                            <w:pPr>
                              <w:widowControl w:val="0"/>
                              <w:autoSpaceDE w:val="0"/>
                              <w:autoSpaceDN w:val="0"/>
                              <w:adjustRightInd w:val="0"/>
                              <w:spacing w:after="0" w:line="240" w:lineRule="auto"/>
                              <w:ind w:left="360"/>
                              <w:rPr>
                                <w:rFonts w:ascii="Arial" w:hAnsi="Arial" w:cs="Arial"/>
                                <w:color w:val="000000" w:themeColor="text1"/>
                                <w:sz w:val="56"/>
                                <w:szCs w:val="56"/>
                                <w:lang w:val="en"/>
                              </w:rPr>
                            </w:pPr>
                            <w:r>
                              <w:rPr>
                                <w:rFonts w:ascii="Arial" w:hAnsi="Arial" w:cs="Arial"/>
                                <w:color w:val="000000" w:themeColor="text1"/>
                                <w:sz w:val="48"/>
                                <w:szCs w:val="48"/>
                                <w:lang w:val="en"/>
                              </w:rPr>
                              <w:t xml:space="preserve">         </w:t>
                            </w:r>
                            <w:r w:rsidRPr="00D71D53">
                              <w:rPr>
                                <w:rFonts w:ascii="Arial" w:hAnsi="Arial" w:cs="Arial"/>
                                <w:color w:val="000000" w:themeColor="text1"/>
                                <w:sz w:val="56"/>
                                <w:szCs w:val="56"/>
                                <w:lang w:val="en"/>
                              </w:rPr>
                              <w:t>Reference List.</w:t>
                            </w:r>
                          </w:p>
                          <w:p w14:paraId="1A0036C9" w14:textId="77777777" w:rsidR="00924DB4" w:rsidRDefault="00924DB4" w:rsidP="00924DB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F51B3" id="Rectangle 22" o:spid="_x0000_s1045" style="position:absolute;left:0;text-align:left;margin-left:402.25pt;margin-top:2.55pt;width:453.45pt;height:42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" fillcolor="#7030a0" strokecolor="#2f528f" strokeweight="1pt">
                <v:textbox>
                  <w:txbxContent>
                    <w:p w14:paraId="73CCFC84" w14:textId="77777777" w:rsidR="00924DB4" w:rsidRPr="00D71D53" w:rsidRDefault="00924DB4" w:rsidP="00924DB4">
                      <w:pPr>
                        <w:widowControl w:val="0"/>
                        <w:autoSpaceDE w:val="0"/>
                        <w:autoSpaceDN w:val="0"/>
                        <w:adjustRightInd w:val="0"/>
                        <w:spacing w:after="0" w:line="240" w:lineRule="auto"/>
                        <w:ind w:left="360"/>
                        <w:rPr>
                          <w:rFonts w:ascii="Arial" w:hAnsi="Arial" w:cs="Arial"/>
                          <w:color w:val="000000" w:themeColor="text1"/>
                          <w:sz w:val="56"/>
                          <w:szCs w:val="56"/>
                          <w:lang w:val="en"/>
                        </w:rPr>
                      </w:pPr>
                      <w:r>
                        <w:rPr>
                          <w:rFonts w:ascii="Arial" w:hAnsi="Arial" w:cs="Arial"/>
                          <w:color w:val="000000" w:themeColor="text1"/>
                          <w:sz w:val="48"/>
                          <w:szCs w:val="48"/>
                          <w:lang w:val="en"/>
                        </w:rPr>
                        <w:t xml:space="preserve">         </w:t>
                      </w:r>
                      <w:r w:rsidRPr="00D71D53">
                        <w:rPr>
                          <w:rFonts w:ascii="Arial" w:hAnsi="Arial" w:cs="Arial"/>
                          <w:color w:val="000000" w:themeColor="text1"/>
                          <w:sz w:val="56"/>
                          <w:szCs w:val="56"/>
                          <w:lang w:val="en"/>
                        </w:rPr>
                        <w:t>Reference List.</w:t>
                      </w:r>
                    </w:p>
                    <w:p w14:paraId="1A0036C9" w14:textId="77777777" w:rsidR="00924DB4" w:rsidRDefault="00924DB4" w:rsidP="00924DB4">
                      <w:pPr>
                        <w:jc w:val="center"/>
                      </w:pPr>
                    </w:p>
                  </w:txbxContent>
                </v:textbox>
                <w10:wrap anchorx="margin"/>
              </v:rect>
            </w:pict>
          </mc:Fallback>
        </mc:AlternateContent>
      </w:r>
    </w:p>
    <w:p w14:paraId="3851BACA" w14:textId="77777777" w:rsidR="00924DB4" w:rsidRPr="00924DB4" w:rsidRDefault="00924DB4" w:rsidP="00924DB4">
      <w:pPr>
        <w:widowControl w:val="0"/>
        <w:autoSpaceDE w:val="0"/>
        <w:autoSpaceDN w:val="0"/>
        <w:adjustRightInd w:val="0"/>
        <w:spacing w:after="0" w:line="240" w:lineRule="auto"/>
        <w:ind w:left="360"/>
        <w:rPr>
          <w:rFonts w:ascii="Arial" w:hAnsi="Arial" w:cs="Arial"/>
          <w:sz w:val="48"/>
          <w:szCs w:val="48"/>
          <w:lang w:val="en"/>
        </w:rPr>
      </w:pPr>
    </w:p>
    <w:p w14:paraId="3277A2E9" w14:textId="77777777" w:rsidR="00924DB4" w:rsidRPr="00924DB4" w:rsidRDefault="00924DB4" w:rsidP="00924DB4">
      <w:pPr>
        <w:overflowPunct w:val="0"/>
        <w:autoSpaceDE w:val="0"/>
        <w:autoSpaceDN w:val="0"/>
        <w:adjustRightInd w:val="0"/>
        <w:spacing w:after="120"/>
        <w:jc w:val="both"/>
        <w:textAlignment w:val="baseline"/>
        <w:rPr>
          <w:rFonts w:ascii="Arial" w:hAnsi="Arial" w:cs="Arial"/>
          <w:bCs/>
        </w:rPr>
      </w:pPr>
      <w:r w:rsidRPr="00924DB4">
        <w:rPr>
          <w:rFonts w:ascii="Arial" w:hAnsi="Arial" w:cs="Arial"/>
          <w:bCs/>
        </w:rPr>
        <w:t xml:space="preserve">Bee H. &amp; Boyd, D.G. (2013) </w:t>
      </w:r>
      <w:r w:rsidRPr="00924DB4">
        <w:rPr>
          <w:rFonts w:ascii="Arial" w:hAnsi="Arial" w:cs="Arial"/>
          <w:bCs/>
          <w:i/>
        </w:rPr>
        <w:t>The Developing Child (13</w:t>
      </w:r>
      <w:r w:rsidRPr="00924DB4">
        <w:rPr>
          <w:rFonts w:ascii="Arial" w:hAnsi="Arial" w:cs="Arial"/>
          <w:bCs/>
          <w:i/>
          <w:vertAlign w:val="superscript"/>
        </w:rPr>
        <w:t>th</w:t>
      </w:r>
      <w:r w:rsidRPr="00924DB4">
        <w:rPr>
          <w:rFonts w:ascii="Arial" w:hAnsi="Arial" w:cs="Arial"/>
          <w:bCs/>
          <w:i/>
        </w:rPr>
        <w:t xml:space="preserve"> edition) </w:t>
      </w:r>
      <w:r w:rsidRPr="00924DB4">
        <w:rPr>
          <w:rFonts w:ascii="Arial" w:hAnsi="Arial" w:cs="Arial"/>
          <w:bCs/>
        </w:rPr>
        <w:t>Essex: Pearson Education Limited.</w:t>
      </w:r>
    </w:p>
    <w:p w14:paraId="32B1A215" w14:textId="77777777" w:rsidR="00924DB4" w:rsidRPr="00924DB4" w:rsidRDefault="00924DB4" w:rsidP="00924DB4">
      <w:pPr>
        <w:overflowPunct w:val="0"/>
        <w:autoSpaceDE w:val="0"/>
        <w:autoSpaceDN w:val="0"/>
        <w:adjustRightInd w:val="0"/>
        <w:jc w:val="both"/>
        <w:textAlignment w:val="baseline"/>
        <w:rPr>
          <w:rFonts w:ascii="Arial" w:hAnsi="Arial" w:cs="Arial"/>
        </w:rPr>
      </w:pPr>
      <w:proofErr w:type="spellStart"/>
      <w:r w:rsidRPr="00924DB4">
        <w:rPr>
          <w:rFonts w:ascii="Arial" w:hAnsi="Arial" w:cs="Arial"/>
        </w:rPr>
        <w:t>Bilton</w:t>
      </w:r>
      <w:proofErr w:type="spellEnd"/>
      <w:r w:rsidRPr="00924DB4">
        <w:rPr>
          <w:rFonts w:ascii="Arial" w:hAnsi="Arial" w:cs="Arial"/>
        </w:rPr>
        <w:t xml:space="preserve">, H. (2010) </w:t>
      </w:r>
      <w:r w:rsidRPr="00924DB4">
        <w:rPr>
          <w:rFonts w:ascii="Arial" w:hAnsi="Arial" w:cs="Arial"/>
          <w:i/>
        </w:rPr>
        <w:t>Outdoor learning in the early years: Management and innovation</w:t>
      </w:r>
      <w:r w:rsidRPr="00924DB4">
        <w:rPr>
          <w:rFonts w:ascii="Arial" w:hAnsi="Arial" w:cs="Arial"/>
        </w:rPr>
        <w:t xml:space="preserve"> (3</w:t>
      </w:r>
      <w:r w:rsidRPr="00924DB4">
        <w:rPr>
          <w:rFonts w:ascii="Arial" w:hAnsi="Arial" w:cs="Arial"/>
          <w:vertAlign w:val="superscript"/>
        </w:rPr>
        <w:t>rd</w:t>
      </w:r>
      <w:r w:rsidRPr="00924DB4">
        <w:rPr>
          <w:rFonts w:ascii="Arial" w:hAnsi="Arial" w:cs="Arial"/>
        </w:rPr>
        <w:t xml:space="preserve"> ed). London: David Fulton eBook. </w:t>
      </w:r>
    </w:p>
    <w:p w14:paraId="63A3C682" w14:textId="77777777" w:rsidR="00924DB4" w:rsidRPr="00924DB4" w:rsidRDefault="00924DB4" w:rsidP="00924DB4">
      <w:pPr>
        <w:overflowPunct w:val="0"/>
        <w:autoSpaceDE w:val="0"/>
        <w:autoSpaceDN w:val="0"/>
        <w:adjustRightInd w:val="0"/>
        <w:jc w:val="both"/>
        <w:textAlignment w:val="baseline"/>
        <w:rPr>
          <w:rFonts w:ascii="Arial" w:eastAsia="Times New Roman" w:hAnsi="Arial" w:cs="Arial"/>
        </w:rPr>
      </w:pPr>
      <w:r w:rsidRPr="00924DB4">
        <w:rPr>
          <w:rFonts w:ascii="Arial" w:hAnsi="Arial" w:cs="Arial"/>
        </w:rPr>
        <w:t xml:space="preserve">Doherty, J. &amp; Hughes, M. (2009) </w:t>
      </w:r>
      <w:r w:rsidRPr="00924DB4">
        <w:rPr>
          <w:rFonts w:ascii="Arial" w:hAnsi="Arial" w:cs="Arial"/>
          <w:i/>
        </w:rPr>
        <w:t xml:space="preserve">Child Development Theory and Practice 0-11. </w:t>
      </w:r>
      <w:r w:rsidRPr="00924DB4">
        <w:rPr>
          <w:rFonts w:ascii="Arial" w:hAnsi="Arial" w:cs="Arial"/>
        </w:rPr>
        <w:t xml:space="preserve">Essex: Pearson Education Limited.  </w:t>
      </w:r>
    </w:p>
    <w:p w14:paraId="1D0362FD" w14:textId="77777777" w:rsidR="00924DB4" w:rsidRPr="00924DB4" w:rsidRDefault="00924DB4" w:rsidP="00924DB4">
      <w:pPr>
        <w:overflowPunct w:val="0"/>
        <w:autoSpaceDE w:val="0"/>
        <w:autoSpaceDN w:val="0"/>
        <w:adjustRightInd w:val="0"/>
        <w:jc w:val="both"/>
        <w:textAlignment w:val="baseline"/>
        <w:rPr>
          <w:rFonts w:ascii="Arial" w:hAnsi="Arial" w:cs="Arial"/>
        </w:rPr>
      </w:pPr>
      <w:r w:rsidRPr="00924DB4">
        <w:rPr>
          <w:rFonts w:ascii="Arial" w:hAnsi="Arial" w:cs="Arial"/>
        </w:rPr>
        <w:t xml:space="preserve">Dowling, M. (2014) </w:t>
      </w:r>
      <w:r w:rsidRPr="00924DB4">
        <w:rPr>
          <w:rFonts w:ascii="Arial" w:hAnsi="Arial" w:cs="Arial"/>
          <w:i/>
        </w:rPr>
        <w:t>Young Children’s Personal, Social and Emotional development (4</w:t>
      </w:r>
      <w:r w:rsidRPr="00924DB4">
        <w:rPr>
          <w:rFonts w:ascii="Arial" w:hAnsi="Arial" w:cs="Arial"/>
          <w:i/>
          <w:vertAlign w:val="superscript"/>
        </w:rPr>
        <w:t>th</w:t>
      </w:r>
      <w:r w:rsidRPr="00924DB4">
        <w:rPr>
          <w:rFonts w:ascii="Arial" w:hAnsi="Arial" w:cs="Arial"/>
          <w:i/>
        </w:rPr>
        <w:t xml:space="preserve"> Edition). </w:t>
      </w:r>
      <w:r w:rsidRPr="00924DB4">
        <w:rPr>
          <w:rFonts w:ascii="Arial" w:hAnsi="Arial" w:cs="Arial"/>
        </w:rPr>
        <w:t>London: Sage Publications Limited.</w:t>
      </w:r>
    </w:p>
    <w:p w14:paraId="25F93DC2" w14:textId="77777777" w:rsidR="00924DB4" w:rsidRPr="00924DB4" w:rsidRDefault="00924DB4" w:rsidP="00924DB4">
      <w:pPr>
        <w:overflowPunct w:val="0"/>
        <w:autoSpaceDE w:val="0"/>
        <w:autoSpaceDN w:val="0"/>
        <w:adjustRightInd w:val="0"/>
        <w:jc w:val="both"/>
        <w:textAlignment w:val="baseline"/>
        <w:rPr>
          <w:rFonts w:ascii="Arial" w:hAnsi="Arial" w:cs="Arial"/>
        </w:rPr>
      </w:pPr>
      <w:r w:rsidRPr="00924DB4">
        <w:rPr>
          <w:rFonts w:ascii="Arial" w:hAnsi="Arial" w:cs="Arial"/>
        </w:rPr>
        <w:t xml:space="preserve">Jones, P., Moss, D., Tomlinson, P. &amp; Welch, S. (2008) </w:t>
      </w:r>
      <w:r w:rsidRPr="00924DB4">
        <w:rPr>
          <w:rFonts w:ascii="Arial" w:hAnsi="Arial" w:cs="Arial"/>
          <w:i/>
        </w:rPr>
        <w:t xml:space="preserve">Childhood Services and Provision for Children. </w:t>
      </w:r>
      <w:r w:rsidRPr="00924DB4">
        <w:rPr>
          <w:rFonts w:ascii="Arial" w:hAnsi="Arial" w:cs="Arial"/>
        </w:rPr>
        <w:t>Essex: Pearson Education Limited.</w:t>
      </w:r>
    </w:p>
    <w:p w14:paraId="65C2F7A4" w14:textId="77777777" w:rsidR="00924DB4" w:rsidRPr="00924DB4" w:rsidRDefault="00924DB4" w:rsidP="00924DB4">
      <w:pPr>
        <w:spacing w:after="0" w:line="240" w:lineRule="auto"/>
        <w:textAlignment w:val="baseline"/>
        <w:rPr>
          <w:rFonts w:ascii="Segoe UI" w:eastAsia="Times New Roman" w:hAnsi="Segoe UI" w:cs="Segoe UI"/>
          <w:lang w:val="en-US"/>
        </w:rPr>
      </w:pPr>
      <w:r w:rsidRPr="00924DB4">
        <w:rPr>
          <w:rFonts w:ascii="Arial" w:eastAsia="Times New Roman" w:hAnsi="Arial" w:cs="Arial"/>
          <w:color w:val="000000"/>
          <w:shd w:val="clear" w:color="auto" w:fill="FFFFFF"/>
        </w:rPr>
        <w:t>Leech, S. R. (2008) </w:t>
      </w:r>
      <w:r w:rsidRPr="00924DB4">
        <w:rPr>
          <w:rFonts w:ascii="Arial" w:eastAsia="Times New Roman" w:hAnsi="Arial" w:cs="Arial"/>
          <w:i/>
          <w:iCs/>
          <w:color w:val="000000"/>
          <w:shd w:val="clear" w:color="auto" w:fill="FFFFFF"/>
        </w:rPr>
        <w:t>How to observe children</w:t>
      </w:r>
      <w:r w:rsidRPr="00924DB4">
        <w:rPr>
          <w:rFonts w:ascii="Arial" w:eastAsia="Times New Roman" w:hAnsi="Arial" w:cs="Arial"/>
          <w:color w:val="000000"/>
          <w:shd w:val="clear" w:color="auto" w:fill="FFFFFF"/>
        </w:rPr>
        <w:t>. 2nd ed. Essex: Heinemann.</w:t>
      </w:r>
      <w:r w:rsidRPr="00924DB4">
        <w:rPr>
          <w:rFonts w:ascii="Arial" w:hAnsi="Arial" w:cs="Arial"/>
          <w:color w:val="000000"/>
          <w:shd w:val="clear" w:color="auto" w:fill="FFFFFF"/>
        </w:rPr>
        <w:t>​</w:t>
      </w:r>
    </w:p>
    <w:p w14:paraId="03A34951" w14:textId="77777777" w:rsidR="00924DB4" w:rsidRPr="00924DB4" w:rsidRDefault="00924DB4" w:rsidP="00924DB4">
      <w:pPr>
        <w:spacing w:after="0" w:line="240" w:lineRule="auto"/>
        <w:textAlignment w:val="baseline"/>
        <w:rPr>
          <w:rFonts w:ascii="Segoe UI" w:eastAsia="Times New Roman" w:hAnsi="Segoe UI" w:cs="Segoe UI"/>
        </w:rPr>
      </w:pPr>
      <w:r w:rsidRPr="00924DB4">
        <w:rPr>
          <w:rFonts w:ascii="Arial" w:eastAsia="Times New Roman" w:hAnsi="Arial" w:cs="Arial"/>
        </w:rPr>
        <w:t>​</w:t>
      </w:r>
    </w:p>
    <w:p w14:paraId="2A4049C5" w14:textId="77777777" w:rsidR="00924DB4" w:rsidRPr="00924DB4" w:rsidRDefault="00924DB4" w:rsidP="00924DB4">
      <w:pPr>
        <w:widowControl w:val="0"/>
        <w:autoSpaceDE w:val="0"/>
        <w:autoSpaceDN w:val="0"/>
        <w:adjustRightInd w:val="0"/>
        <w:spacing w:after="0" w:line="240" w:lineRule="auto"/>
        <w:rPr>
          <w:rFonts w:ascii="Arial" w:hAnsi="Arial" w:cs="Arial"/>
          <w:color w:val="4472C4" w:themeColor="accent1"/>
          <w:u w:val="single"/>
          <w:lang w:val="en"/>
        </w:rPr>
      </w:pPr>
      <w:r w:rsidRPr="00924DB4">
        <w:rPr>
          <w:rFonts w:ascii="Arial" w:hAnsi="Arial" w:cs="Arial"/>
          <w:lang w:val="en"/>
        </w:rPr>
        <w:t xml:space="preserve">McLeod, S. (2007). </w:t>
      </w:r>
      <w:r w:rsidRPr="00924DB4">
        <w:rPr>
          <w:rFonts w:ascii="Arial" w:hAnsi="Arial" w:cs="Arial"/>
          <w:i/>
          <w:lang w:val="en"/>
        </w:rPr>
        <w:t>Bowlby’s Attachment Theory</w:t>
      </w:r>
      <w:r w:rsidRPr="00924DB4">
        <w:rPr>
          <w:rFonts w:ascii="Arial" w:hAnsi="Arial" w:cs="Arial"/>
          <w:lang w:val="en"/>
        </w:rPr>
        <w:t xml:space="preserve">. Available at: </w:t>
      </w:r>
      <w:hyperlink r:id="rId19" w:history="1">
        <w:r w:rsidRPr="00924DB4">
          <w:rPr>
            <w:rFonts w:ascii="Arial" w:hAnsi="Arial" w:cs="Arial"/>
            <w:color w:val="0563C1" w:themeColor="hyperlink"/>
            <w:u w:val="single"/>
            <w:lang w:val="en"/>
          </w:rPr>
          <w:t>https://www.simplypsychology.org/bowlby.html</w:t>
        </w:r>
      </w:hyperlink>
      <w:r w:rsidRPr="00924DB4">
        <w:rPr>
          <w:rFonts w:ascii="Arial" w:hAnsi="Arial" w:cs="Arial"/>
          <w:color w:val="4472C4" w:themeColor="accent1"/>
          <w:u w:val="single"/>
          <w:lang w:val="en"/>
        </w:rPr>
        <w:t xml:space="preserve">  </w:t>
      </w:r>
      <w:r w:rsidRPr="00924DB4">
        <w:rPr>
          <w:rFonts w:ascii="Arial" w:hAnsi="Arial" w:cs="Arial"/>
          <w:lang w:val="en"/>
        </w:rPr>
        <w:t>(accessed 20th Nov 2018)</w:t>
      </w:r>
    </w:p>
    <w:p w14:paraId="7F5ADDE2" w14:textId="77777777" w:rsidR="00924DB4" w:rsidRPr="00924DB4" w:rsidRDefault="00924DB4" w:rsidP="00924DB4">
      <w:pPr>
        <w:widowControl w:val="0"/>
        <w:autoSpaceDE w:val="0"/>
        <w:autoSpaceDN w:val="0"/>
        <w:adjustRightInd w:val="0"/>
        <w:spacing w:after="0" w:line="240" w:lineRule="auto"/>
        <w:rPr>
          <w:rFonts w:ascii="Arial" w:hAnsi="Arial" w:cs="Arial"/>
          <w:color w:val="4472C4" w:themeColor="accent1"/>
          <w:lang w:val="en"/>
        </w:rPr>
      </w:pPr>
    </w:p>
    <w:p w14:paraId="5BFF26B4" w14:textId="77777777" w:rsidR="00924DB4" w:rsidRPr="00924DB4" w:rsidRDefault="00924DB4" w:rsidP="00924DB4">
      <w:pPr>
        <w:widowControl w:val="0"/>
        <w:autoSpaceDE w:val="0"/>
        <w:autoSpaceDN w:val="0"/>
        <w:adjustRightInd w:val="0"/>
        <w:spacing w:after="0" w:line="240" w:lineRule="auto"/>
        <w:rPr>
          <w:rFonts w:ascii="Arial" w:hAnsi="Arial" w:cs="Arial"/>
          <w:lang w:val="en-US"/>
        </w:rPr>
      </w:pPr>
      <w:r w:rsidRPr="00924DB4">
        <w:rPr>
          <w:rFonts w:ascii="Arial" w:hAnsi="Arial" w:cs="Arial"/>
          <w:color w:val="000000"/>
        </w:rPr>
        <w:t>McLeod, S. A. (2008</w:t>
      </w:r>
      <w:r w:rsidRPr="00924DB4">
        <w:rPr>
          <w:rFonts w:ascii="Arial" w:hAnsi="Arial" w:cs="Arial"/>
          <w:i/>
          <w:iCs/>
          <w:color w:val="000000"/>
        </w:rPr>
        <w:t>) Maslow’s hierarchy of needs</w:t>
      </w:r>
      <w:r w:rsidRPr="00924DB4">
        <w:rPr>
          <w:rFonts w:ascii="Arial" w:hAnsi="Arial" w:cs="Arial"/>
          <w:color w:val="000000"/>
        </w:rPr>
        <w:t>. Available at; </w:t>
      </w:r>
      <w:hyperlink r:id="rId20" w:tgtFrame="_blank" w:history="1">
        <w:r w:rsidRPr="00924DB4">
          <w:rPr>
            <w:rFonts w:ascii="Arial" w:hAnsi="Arial" w:cs="Arial"/>
            <w:color w:val="0563C1"/>
            <w:u w:val="single"/>
          </w:rPr>
          <w:t>https://www.simplypsychology.org/maslow.html</w:t>
        </w:r>
      </w:hyperlink>
      <w:r w:rsidRPr="00924DB4">
        <w:rPr>
          <w:rFonts w:ascii="Arial" w:hAnsi="Arial" w:cs="Arial"/>
          <w:color w:val="000000"/>
        </w:rPr>
        <w:t>  (Accessed: 18th October 2018).</w:t>
      </w:r>
      <w:r w:rsidRPr="00924DB4">
        <w:rPr>
          <w:rFonts w:ascii="Arial" w:hAnsi="Arial" w:cs="Arial"/>
          <w:lang w:val="en-US"/>
        </w:rPr>
        <w:t>​</w:t>
      </w:r>
    </w:p>
    <w:p w14:paraId="667CAE1E" w14:textId="77777777" w:rsidR="00924DB4" w:rsidRPr="00924DB4" w:rsidRDefault="00924DB4" w:rsidP="00924DB4">
      <w:pPr>
        <w:widowControl w:val="0"/>
        <w:autoSpaceDE w:val="0"/>
        <w:autoSpaceDN w:val="0"/>
        <w:adjustRightInd w:val="0"/>
        <w:spacing w:after="0" w:line="240" w:lineRule="auto"/>
        <w:rPr>
          <w:rFonts w:ascii="Arial" w:hAnsi="Arial" w:cs="Arial"/>
          <w:color w:val="4472C4" w:themeColor="accent1"/>
          <w:lang w:val="en"/>
        </w:rPr>
      </w:pPr>
    </w:p>
    <w:p w14:paraId="58308FDC" w14:textId="77777777" w:rsidR="00924DB4" w:rsidRPr="00924DB4" w:rsidRDefault="00924DB4" w:rsidP="00924DB4">
      <w:pPr>
        <w:widowControl w:val="0"/>
        <w:autoSpaceDE w:val="0"/>
        <w:autoSpaceDN w:val="0"/>
        <w:adjustRightInd w:val="0"/>
        <w:spacing w:after="0" w:line="240" w:lineRule="auto"/>
        <w:rPr>
          <w:rFonts w:ascii="Arial" w:hAnsi="Arial" w:cs="Arial"/>
          <w:color w:val="0563C1" w:themeColor="hyperlink"/>
          <w:u w:val="single"/>
          <w:lang w:val="en"/>
        </w:rPr>
      </w:pPr>
      <w:r w:rsidRPr="00924DB4">
        <w:rPr>
          <w:rFonts w:ascii="Arial" w:hAnsi="Arial" w:cs="Arial"/>
          <w:lang w:val="en"/>
        </w:rPr>
        <w:t xml:space="preserve">McLeod, S. (2016). </w:t>
      </w:r>
      <w:r w:rsidRPr="00924DB4">
        <w:rPr>
          <w:rFonts w:ascii="Arial" w:hAnsi="Arial" w:cs="Arial"/>
          <w:i/>
          <w:lang w:val="en"/>
        </w:rPr>
        <w:t>Bandura- Social Learning Theory</w:t>
      </w:r>
      <w:r w:rsidRPr="00924DB4">
        <w:rPr>
          <w:rFonts w:ascii="Arial" w:hAnsi="Arial" w:cs="Arial"/>
          <w:lang w:val="en"/>
        </w:rPr>
        <w:t xml:space="preserve">. Available at: </w:t>
      </w:r>
      <w:hyperlink r:id="rId21" w:history="1">
        <w:r w:rsidRPr="00924DB4">
          <w:rPr>
            <w:rFonts w:ascii="Arial" w:hAnsi="Arial" w:cs="Arial"/>
            <w:color w:val="0563C1" w:themeColor="hyperlink"/>
            <w:u w:val="single"/>
            <w:lang w:val="en"/>
          </w:rPr>
          <w:t>https://www.simplypsychology.org/bandura.html</w:t>
        </w:r>
      </w:hyperlink>
      <w:r w:rsidRPr="00924DB4">
        <w:rPr>
          <w:rFonts w:ascii="Arial" w:hAnsi="Arial" w:cs="Arial"/>
          <w:color w:val="0563C1" w:themeColor="hyperlink"/>
          <w:u w:val="single"/>
          <w:lang w:val="en"/>
        </w:rPr>
        <w:t xml:space="preserve"> </w:t>
      </w:r>
      <w:r w:rsidRPr="00924DB4">
        <w:rPr>
          <w:rFonts w:ascii="Arial" w:hAnsi="Arial" w:cs="Arial"/>
          <w:lang w:val="en"/>
        </w:rPr>
        <w:t>(accessed 19th Nov 2018)</w:t>
      </w:r>
    </w:p>
    <w:p w14:paraId="5A0BD864" w14:textId="77777777" w:rsidR="00924DB4" w:rsidRPr="00924DB4" w:rsidRDefault="00924DB4" w:rsidP="00924DB4">
      <w:pPr>
        <w:widowControl w:val="0"/>
        <w:autoSpaceDE w:val="0"/>
        <w:autoSpaceDN w:val="0"/>
        <w:adjustRightInd w:val="0"/>
        <w:spacing w:after="0" w:line="240" w:lineRule="auto"/>
        <w:rPr>
          <w:rFonts w:ascii="Arial" w:hAnsi="Arial" w:cs="Arial"/>
          <w:color w:val="000000"/>
          <w:shd w:val="clear" w:color="auto" w:fill="FFFFFF"/>
        </w:rPr>
      </w:pPr>
    </w:p>
    <w:p w14:paraId="13795CA2" w14:textId="77777777" w:rsidR="00924DB4" w:rsidRPr="00924DB4" w:rsidRDefault="00924DB4" w:rsidP="00924DB4">
      <w:pPr>
        <w:widowControl w:val="0"/>
        <w:autoSpaceDE w:val="0"/>
        <w:autoSpaceDN w:val="0"/>
        <w:adjustRightInd w:val="0"/>
        <w:spacing w:after="0" w:line="240" w:lineRule="auto"/>
        <w:rPr>
          <w:rFonts w:ascii="Arial" w:hAnsi="Arial" w:cs="Arial"/>
          <w:color w:val="0563C1" w:themeColor="hyperlink"/>
          <w:u w:val="single"/>
          <w:shd w:val="clear" w:color="auto" w:fill="FFFFFF"/>
        </w:rPr>
      </w:pPr>
      <w:r w:rsidRPr="00924DB4">
        <w:rPr>
          <w:rFonts w:ascii="Arial" w:hAnsi="Arial" w:cs="Arial"/>
          <w:color w:val="000000"/>
          <w:shd w:val="clear" w:color="auto" w:fill="FFFFFF"/>
        </w:rPr>
        <w:t>McLeod, S. A. (2018). </w:t>
      </w:r>
      <w:r w:rsidRPr="00924DB4">
        <w:rPr>
          <w:rFonts w:ascii="Arial" w:hAnsi="Arial" w:cs="Arial"/>
          <w:i/>
          <w:iCs/>
          <w:color w:val="000000"/>
          <w:shd w:val="clear" w:color="auto" w:fill="FFFFFF"/>
        </w:rPr>
        <w:t>Erik Erikson's stages of psychosocial development</w:t>
      </w:r>
      <w:r w:rsidRPr="00924DB4">
        <w:rPr>
          <w:rFonts w:ascii="Arial" w:hAnsi="Arial" w:cs="Arial"/>
          <w:color w:val="000000"/>
          <w:shd w:val="clear" w:color="auto" w:fill="FFFFFF"/>
        </w:rPr>
        <w:t xml:space="preserve">. Available at: </w:t>
      </w:r>
      <w:hyperlink r:id="rId22" w:history="1">
        <w:r w:rsidRPr="00924DB4">
          <w:rPr>
            <w:rFonts w:ascii="Arial" w:hAnsi="Arial" w:cs="Arial"/>
            <w:color w:val="0563C1" w:themeColor="hyperlink"/>
            <w:u w:val="single"/>
            <w:shd w:val="clear" w:color="auto" w:fill="FFFFFF"/>
          </w:rPr>
          <w:t>https://www.simplypsychology.org/Erik-Erikson.html</w:t>
        </w:r>
      </w:hyperlink>
      <w:r w:rsidRPr="00924DB4">
        <w:rPr>
          <w:rFonts w:ascii="Arial" w:hAnsi="Arial" w:cs="Arial"/>
          <w:color w:val="0563C1" w:themeColor="hyperlink"/>
          <w:u w:val="single"/>
          <w:shd w:val="clear" w:color="auto" w:fill="FFFFFF"/>
        </w:rPr>
        <w:t xml:space="preserve"> </w:t>
      </w:r>
      <w:r w:rsidRPr="00924DB4">
        <w:rPr>
          <w:rFonts w:ascii="Arial" w:hAnsi="Arial" w:cs="Arial"/>
          <w:color w:val="000000"/>
          <w:shd w:val="clear" w:color="auto" w:fill="FFFFFF"/>
        </w:rPr>
        <w:t>(accessed 21th Nov 2018)</w:t>
      </w:r>
    </w:p>
    <w:p w14:paraId="31E36056" w14:textId="77777777" w:rsidR="00924DB4" w:rsidRPr="00924DB4" w:rsidRDefault="00924DB4" w:rsidP="00924DB4">
      <w:pPr>
        <w:widowControl w:val="0"/>
        <w:autoSpaceDE w:val="0"/>
        <w:autoSpaceDN w:val="0"/>
        <w:adjustRightInd w:val="0"/>
        <w:spacing w:after="0" w:line="240" w:lineRule="auto"/>
        <w:rPr>
          <w:rFonts w:ascii="Arial" w:hAnsi="Arial" w:cs="Arial"/>
          <w:color w:val="0563C1" w:themeColor="hyperlink"/>
          <w:u w:val="single"/>
          <w:shd w:val="clear" w:color="auto" w:fill="FFFFFF"/>
        </w:rPr>
      </w:pPr>
    </w:p>
    <w:p w14:paraId="7AF38088" w14:textId="77777777" w:rsidR="00924DB4" w:rsidRPr="00924DB4" w:rsidRDefault="00924DB4" w:rsidP="00924DB4">
      <w:pPr>
        <w:overflowPunct w:val="0"/>
        <w:autoSpaceDE w:val="0"/>
        <w:autoSpaceDN w:val="0"/>
        <w:adjustRightInd w:val="0"/>
        <w:jc w:val="both"/>
        <w:textAlignment w:val="baseline"/>
        <w:rPr>
          <w:rFonts w:ascii="Arial" w:eastAsia="Times New Roman" w:hAnsi="Arial" w:cs="Arial"/>
        </w:rPr>
      </w:pPr>
      <w:r w:rsidRPr="00924DB4">
        <w:rPr>
          <w:rFonts w:ascii="Arial" w:hAnsi="Arial" w:cs="Arial"/>
        </w:rPr>
        <w:t xml:space="preserve">Moyles, J. (ed) (2010) </w:t>
      </w:r>
      <w:r w:rsidRPr="00924DB4">
        <w:rPr>
          <w:rFonts w:ascii="Arial" w:hAnsi="Arial" w:cs="Arial"/>
          <w:i/>
        </w:rPr>
        <w:t>The Excellence of Play</w:t>
      </w:r>
      <w:r w:rsidRPr="00924DB4">
        <w:rPr>
          <w:rFonts w:ascii="Arial" w:hAnsi="Arial" w:cs="Arial"/>
        </w:rPr>
        <w:t xml:space="preserve"> (3</w:t>
      </w:r>
      <w:r w:rsidRPr="00924DB4">
        <w:rPr>
          <w:rFonts w:ascii="Arial" w:hAnsi="Arial" w:cs="Arial"/>
          <w:vertAlign w:val="superscript"/>
        </w:rPr>
        <w:t>rd</w:t>
      </w:r>
      <w:r w:rsidRPr="00924DB4">
        <w:rPr>
          <w:rFonts w:ascii="Arial" w:hAnsi="Arial" w:cs="Arial"/>
        </w:rPr>
        <w:t xml:space="preserve"> Ed). Maidenhead: Open University Press.</w:t>
      </w:r>
    </w:p>
    <w:p w14:paraId="6A96D192" w14:textId="77777777" w:rsidR="00924DB4" w:rsidRPr="00924DB4" w:rsidRDefault="00924DB4" w:rsidP="00924DB4">
      <w:pPr>
        <w:overflowPunct w:val="0"/>
        <w:autoSpaceDE w:val="0"/>
        <w:autoSpaceDN w:val="0"/>
        <w:adjustRightInd w:val="0"/>
        <w:jc w:val="both"/>
        <w:textAlignment w:val="baseline"/>
        <w:rPr>
          <w:rFonts w:ascii="Arial" w:hAnsi="Arial" w:cs="Arial"/>
        </w:rPr>
      </w:pPr>
      <w:r w:rsidRPr="00924DB4">
        <w:rPr>
          <w:rFonts w:ascii="Arial" w:hAnsi="Arial" w:cs="Arial"/>
        </w:rPr>
        <w:t xml:space="preserve">Moyles, J. (ed) (2010) </w:t>
      </w:r>
      <w:r w:rsidRPr="00924DB4">
        <w:rPr>
          <w:rFonts w:ascii="Arial" w:hAnsi="Arial" w:cs="Arial"/>
          <w:i/>
        </w:rPr>
        <w:t>Thinking about play: Developing a reflective approach</w:t>
      </w:r>
      <w:r w:rsidRPr="00924DB4">
        <w:rPr>
          <w:rFonts w:ascii="Arial" w:hAnsi="Arial" w:cs="Arial"/>
        </w:rPr>
        <w:t>. Maidenhead: Open University Press.</w:t>
      </w:r>
    </w:p>
    <w:p w14:paraId="36F2CB18" w14:textId="77777777" w:rsidR="00924DB4" w:rsidRPr="00924DB4" w:rsidRDefault="00924DB4" w:rsidP="00924DB4">
      <w:pPr>
        <w:overflowPunct w:val="0"/>
        <w:autoSpaceDE w:val="0"/>
        <w:autoSpaceDN w:val="0"/>
        <w:adjustRightInd w:val="0"/>
        <w:textAlignment w:val="baseline"/>
        <w:rPr>
          <w:rFonts w:ascii="Arial" w:hAnsi="Arial" w:cs="Arial"/>
          <w:lang w:val="en"/>
        </w:rPr>
      </w:pPr>
      <w:r w:rsidRPr="00924DB4">
        <w:rPr>
          <w:rFonts w:ascii="Arial" w:eastAsia="Times New Roman" w:hAnsi="Arial" w:cs="Arial"/>
        </w:rPr>
        <w:t xml:space="preserve">Oswalt, A. (2018) </w:t>
      </w:r>
      <w:proofErr w:type="spellStart"/>
      <w:r w:rsidRPr="00924DB4">
        <w:rPr>
          <w:rFonts w:ascii="Arial" w:eastAsia="Times New Roman" w:hAnsi="Arial" w:cs="Arial"/>
          <w:i/>
        </w:rPr>
        <w:t>Urie</w:t>
      </w:r>
      <w:proofErr w:type="spellEnd"/>
      <w:r w:rsidRPr="00924DB4">
        <w:rPr>
          <w:rFonts w:ascii="Arial" w:eastAsia="Times New Roman" w:hAnsi="Arial" w:cs="Arial"/>
          <w:i/>
        </w:rPr>
        <w:t xml:space="preserve"> Bronfenbrenner And Child Development</w:t>
      </w:r>
      <w:r w:rsidRPr="00924DB4">
        <w:rPr>
          <w:rFonts w:ascii="Arial" w:eastAsia="Times New Roman" w:hAnsi="Arial" w:cs="Arial"/>
        </w:rPr>
        <w:t xml:space="preserve">. Available at: </w:t>
      </w:r>
      <w:hyperlink r:id="rId23" w:history="1">
        <w:r w:rsidRPr="00924DB4">
          <w:rPr>
            <w:rFonts w:ascii="Arial" w:hAnsi="Arial" w:cs="Arial"/>
            <w:color w:val="0563C1" w:themeColor="hyperlink"/>
            <w:u w:val="single"/>
            <w:lang w:val="en"/>
          </w:rPr>
          <w:t>https://www.mentalhelp.net/articles/urie-bronfenbrenner-and-child-development/</w:t>
        </w:r>
      </w:hyperlink>
      <w:r w:rsidRPr="00924DB4">
        <w:rPr>
          <w:rFonts w:ascii="Arial" w:hAnsi="Arial" w:cs="Arial"/>
          <w:lang w:val="en"/>
        </w:rPr>
        <w:t xml:space="preserve"> (accessed 25</w:t>
      </w:r>
      <w:r w:rsidRPr="00924DB4">
        <w:rPr>
          <w:rFonts w:ascii="Arial" w:hAnsi="Arial" w:cs="Arial"/>
          <w:vertAlign w:val="superscript"/>
          <w:lang w:val="en"/>
        </w:rPr>
        <w:t>th</w:t>
      </w:r>
      <w:r w:rsidRPr="00924DB4">
        <w:rPr>
          <w:rFonts w:ascii="Arial" w:hAnsi="Arial" w:cs="Arial"/>
          <w:lang w:val="en"/>
        </w:rPr>
        <w:t xml:space="preserve"> Nov 2018).</w:t>
      </w:r>
    </w:p>
    <w:p w14:paraId="1B6637A1" w14:textId="77777777" w:rsidR="00924DB4" w:rsidRPr="00924DB4" w:rsidRDefault="00924DB4" w:rsidP="00924DB4">
      <w:pPr>
        <w:widowControl w:val="0"/>
        <w:autoSpaceDE w:val="0"/>
        <w:autoSpaceDN w:val="0"/>
        <w:adjustRightInd w:val="0"/>
        <w:spacing w:after="0" w:line="240" w:lineRule="auto"/>
        <w:rPr>
          <w:rFonts w:ascii="Arial" w:hAnsi="Arial" w:cs="Arial"/>
          <w:color w:val="0563C1" w:themeColor="hyperlink"/>
          <w:u w:val="single"/>
          <w:lang w:val="en"/>
        </w:rPr>
      </w:pPr>
      <w:r w:rsidRPr="00924DB4">
        <w:rPr>
          <w:rFonts w:ascii="Arial" w:hAnsi="Arial" w:cs="Arial"/>
          <w:lang w:val="en"/>
        </w:rPr>
        <w:t xml:space="preserve">Play Wales, (2018). </w:t>
      </w:r>
      <w:r w:rsidRPr="00924DB4">
        <w:rPr>
          <w:rFonts w:ascii="Arial" w:hAnsi="Arial" w:cs="Arial"/>
          <w:i/>
          <w:lang w:val="en"/>
        </w:rPr>
        <w:t>Play Policy</w:t>
      </w:r>
      <w:r w:rsidRPr="00924DB4">
        <w:rPr>
          <w:rFonts w:ascii="Arial" w:hAnsi="Arial" w:cs="Arial"/>
          <w:lang w:val="en"/>
        </w:rPr>
        <w:t xml:space="preserve">. Available at: </w:t>
      </w:r>
      <w:hyperlink r:id="rId24" w:history="1">
        <w:r w:rsidRPr="00924DB4">
          <w:rPr>
            <w:rFonts w:ascii="Arial" w:hAnsi="Arial" w:cs="Arial"/>
            <w:color w:val="0563C1" w:themeColor="hyperlink"/>
            <w:u w:val="single"/>
            <w:lang w:val="en"/>
          </w:rPr>
          <w:t>http://www.playwales.org.uk/eng/playpolicy</w:t>
        </w:r>
      </w:hyperlink>
      <w:r w:rsidRPr="00924DB4">
        <w:rPr>
          <w:rFonts w:ascii="Arial" w:hAnsi="Arial" w:cs="Arial"/>
          <w:color w:val="0563C1" w:themeColor="hyperlink"/>
          <w:u w:val="single"/>
          <w:lang w:val="en"/>
        </w:rPr>
        <w:t xml:space="preserve"> </w:t>
      </w:r>
      <w:r w:rsidRPr="00924DB4">
        <w:rPr>
          <w:rFonts w:ascii="Arial" w:hAnsi="Arial" w:cs="Arial"/>
          <w:lang w:val="en"/>
        </w:rPr>
        <w:t xml:space="preserve">(accessed 21th Nov 2018) </w:t>
      </w:r>
    </w:p>
    <w:p w14:paraId="3B70E225" w14:textId="77777777" w:rsidR="00924DB4" w:rsidRPr="00924DB4" w:rsidRDefault="00924DB4" w:rsidP="00924DB4">
      <w:pPr>
        <w:widowControl w:val="0"/>
        <w:autoSpaceDE w:val="0"/>
        <w:autoSpaceDN w:val="0"/>
        <w:adjustRightInd w:val="0"/>
        <w:spacing w:after="0" w:line="240" w:lineRule="auto"/>
        <w:rPr>
          <w:rFonts w:ascii="Arial" w:hAnsi="Arial" w:cs="Arial"/>
          <w:lang w:val="en"/>
        </w:rPr>
      </w:pPr>
    </w:p>
    <w:p w14:paraId="74A08A4B" w14:textId="77777777" w:rsidR="00924DB4" w:rsidRPr="00924DB4" w:rsidRDefault="00924DB4" w:rsidP="00924DB4">
      <w:pPr>
        <w:widowControl w:val="0"/>
        <w:autoSpaceDE w:val="0"/>
        <w:autoSpaceDN w:val="0"/>
        <w:adjustRightInd w:val="0"/>
        <w:spacing w:after="0" w:line="240" w:lineRule="auto"/>
        <w:rPr>
          <w:rFonts w:ascii="Arial" w:hAnsi="Arial" w:cs="Arial"/>
          <w:lang w:val="en"/>
        </w:rPr>
      </w:pPr>
      <w:r w:rsidRPr="00924DB4">
        <w:rPr>
          <w:rFonts w:ascii="Arial" w:hAnsi="Arial" w:cs="Arial"/>
          <w:lang w:val="en"/>
        </w:rPr>
        <w:t xml:space="preserve">Psychology notes HQ. (2018). </w:t>
      </w:r>
      <w:r w:rsidRPr="00924DB4">
        <w:rPr>
          <w:rFonts w:ascii="Arial" w:hAnsi="Arial" w:cs="Arial"/>
          <w:i/>
          <w:lang w:val="en"/>
        </w:rPr>
        <w:t>Vygotsky Sociocultural Theory of Cognitive Development.</w:t>
      </w:r>
      <w:r w:rsidRPr="00924DB4">
        <w:rPr>
          <w:rFonts w:ascii="Arial" w:hAnsi="Arial" w:cs="Arial"/>
          <w:lang w:val="en"/>
        </w:rPr>
        <w:t xml:space="preserve"> Available at:</w:t>
      </w:r>
      <w:r w:rsidRPr="00924DB4">
        <w:rPr>
          <w:rFonts w:ascii="Arial" w:hAnsi="Arial" w:cs="Arial"/>
          <w:i/>
          <w:lang w:val="en"/>
        </w:rPr>
        <w:t xml:space="preserve"> </w:t>
      </w:r>
      <w:hyperlink r:id="rId25" w:history="1">
        <w:r w:rsidRPr="00924DB4">
          <w:rPr>
            <w:rFonts w:ascii="Arial" w:hAnsi="Arial" w:cs="Arial"/>
            <w:color w:val="0563C1" w:themeColor="hyperlink"/>
            <w:u w:val="single"/>
            <w:lang w:val="en"/>
          </w:rPr>
          <w:t>https://www.psychologynoteshq.com/vygotsky-theory/</w:t>
        </w:r>
      </w:hyperlink>
      <w:r w:rsidRPr="00924DB4">
        <w:rPr>
          <w:rFonts w:ascii="Arial" w:hAnsi="Arial" w:cs="Arial"/>
          <w:color w:val="0563C1" w:themeColor="hyperlink"/>
          <w:u w:val="single"/>
          <w:lang w:val="en"/>
        </w:rPr>
        <w:t xml:space="preserve">  </w:t>
      </w:r>
      <w:r w:rsidRPr="00924DB4">
        <w:rPr>
          <w:rFonts w:ascii="Arial" w:hAnsi="Arial" w:cs="Arial"/>
          <w:lang w:val="en"/>
        </w:rPr>
        <w:t>(accessed 20</w:t>
      </w:r>
      <w:r w:rsidRPr="00924DB4">
        <w:rPr>
          <w:rFonts w:ascii="Arial" w:hAnsi="Arial" w:cs="Arial"/>
          <w:vertAlign w:val="superscript"/>
          <w:lang w:val="en"/>
        </w:rPr>
        <w:t>th</w:t>
      </w:r>
      <w:r w:rsidRPr="00924DB4">
        <w:rPr>
          <w:rFonts w:ascii="Arial" w:hAnsi="Arial" w:cs="Arial"/>
          <w:lang w:val="en"/>
        </w:rPr>
        <w:t xml:space="preserve"> Nov 2018)</w:t>
      </w:r>
    </w:p>
    <w:p w14:paraId="4DE64BD1" w14:textId="0816409B" w:rsidR="00924DB4" w:rsidRDefault="00924DB4" w:rsidP="00924DB4">
      <w:pPr>
        <w:widowControl w:val="0"/>
        <w:autoSpaceDE w:val="0"/>
        <w:autoSpaceDN w:val="0"/>
        <w:adjustRightInd w:val="0"/>
        <w:spacing w:after="0" w:line="240" w:lineRule="auto"/>
        <w:rPr>
          <w:rFonts w:ascii="Arial" w:hAnsi="Arial" w:cs="Arial"/>
          <w:lang w:val="en"/>
        </w:rPr>
      </w:pPr>
    </w:p>
    <w:p w14:paraId="1F17EC8C" w14:textId="77777777" w:rsidR="007E2CFF" w:rsidRPr="00924DB4" w:rsidRDefault="007E2CFF" w:rsidP="007E2CFF">
      <w:pPr>
        <w:overflowPunct w:val="0"/>
        <w:autoSpaceDE w:val="0"/>
        <w:autoSpaceDN w:val="0"/>
        <w:adjustRightInd w:val="0"/>
        <w:jc w:val="both"/>
        <w:textAlignment w:val="baseline"/>
        <w:rPr>
          <w:rFonts w:ascii="Arial" w:hAnsi="Arial" w:cs="Arial"/>
        </w:rPr>
      </w:pPr>
      <w:r w:rsidRPr="00924DB4">
        <w:rPr>
          <w:rFonts w:ascii="Arial" w:hAnsi="Arial" w:cs="Arial"/>
        </w:rPr>
        <w:t xml:space="preserve">Rodger, R. (2016) </w:t>
      </w:r>
      <w:r w:rsidRPr="00924DB4">
        <w:rPr>
          <w:rFonts w:ascii="Arial" w:hAnsi="Arial" w:cs="Arial"/>
          <w:i/>
        </w:rPr>
        <w:t>Planning an appropriate curriculum in the early years: A guide for early years practitioners and leaders, students and parents.</w:t>
      </w:r>
      <w:r w:rsidRPr="00924DB4">
        <w:rPr>
          <w:rFonts w:ascii="Arial" w:hAnsi="Arial" w:cs="Arial"/>
        </w:rPr>
        <w:t xml:space="preserve"> (4</w:t>
      </w:r>
      <w:r w:rsidRPr="00924DB4">
        <w:rPr>
          <w:rFonts w:ascii="Arial" w:hAnsi="Arial" w:cs="Arial"/>
          <w:vertAlign w:val="superscript"/>
        </w:rPr>
        <w:t>th</w:t>
      </w:r>
      <w:r w:rsidRPr="00924DB4">
        <w:rPr>
          <w:rFonts w:ascii="Arial" w:hAnsi="Arial" w:cs="Arial"/>
        </w:rPr>
        <w:t xml:space="preserve"> ed). London: Routledge.</w:t>
      </w:r>
    </w:p>
    <w:p w14:paraId="58B92371" w14:textId="77777777" w:rsidR="007E2CFF" w:rsidRPr="00924DB4" w:rsidRDefault="007E2CFF" w:rsidP="00924DB4">
      <w:pPr>
        <w:widowControl w:val="0"/>
        <w:autoSpaceDE w:val="0"/>
        <w:autoSpaceDN w:val="0"/>
        <w:adjustRightInd w:val="0"/>
        <w:spacing w:after="0" w:line="240" w:lineRule="auto"/>
        <w:rPr>
          <w:rFonts w:ascii="Arial" w:hAnsi="Arial" w:cs="Arial"/>
          <w:lang w:val="en"/>
        </w:rPr>
      </w:pPr>
    </w:p>
    <w:p w14:paraId="2ADD2481" w14:textId="09322583" w:rsidR="00924DB4" w:rsidRDefault="00924DB4" w:rsidP="007E2CFF">
      <w:pPr>
        <w:shd w:val="clear" w:color="auto" w:fill="FFFFFF"/>
        <w:spacing w:after="0" w:line="240" w:lineRule="auto"/>
        <w:textAlignment w:val="baseline"/>
        <w:outlineLvl w:val="0"/>
        <w:rPr>
          <w:rFonts w:ascii="Arial" w:hAnsi="Arial" w:cs="Arial"/>
          <w:lang w:val="en"/>
        </w:rPr>
      </w:pPr>
      <w:proofErr w:type="spellStart"/>
      <w:r w:rsidRPr="00924DB4">
        <w:rPr>
          <w:rFonts w:ascii="Arial" w:hAnsi="Arial" w:cs="Arial"/>
          <w:lang w:val="en"/>
        </w:rPr>
        <w:lastRenderedPageBreak/>
        <w:t>Sarrah</w:t>
      </w:r>
      <w:proofErr w:type="spellEnd"/>
      <w:r w:rsidRPr="00924DB4">
        <w:rPr>
          <w:rFonts w:ascii="Arial" w:hAnsi="Arial" w:cs="Arial"/>
          <w:lang w:val="en"/>
        </w:rPr>
        <w:t xml:space="preserve">. (2015). The importance of </w:t>
      </w:r>
      <w:proofErr w:type="spellStart"/>
      <w:r w:rsidRPr="00924DB4">
        <w:rPr>
          <w:rFonts w:ascii="Arial" w:hAnsi="Arial" w:cs="Arial"/>
          <w:lang w:val="en"/>
        </w:rPr>
        <w:t>Bronfenbrenners’s</w:t>
      </w:r>
      <w:proofErr w:type="spellEnd"/>
      <w:r w:rsidRPr="00924DB4">
        <w:rPr>
          <w:rFonts w:ascii="Arial" w:hAnsi="Arial" w:cs="Arial"/>
          <w:lang w:val="en"/>
        </w:rPr>
        <w:t xml:space="preserve"> theory in relation to developing positive relationship. Available at: </w:t>
      </w:r>
      <w:hyperlink r:id="rId26" w:history="1">
        <w:r w:rsidRPr="00924DB4">
          <w:rPr>
            <w:rFonts w:ascii="Arial" w:hAnsi="Arial" w:cs="Arial"/>
            <w:color w:val="0563C1" w:themeColor="hyperlink"/>
            <w:u w:val="single"/>
            <w:lang w:val="en"/>
          </w:rPr>
          <w:t>https://sja1blog.wordpress.com/2015/10/13/the-importance-of-bronfenbrenners-theory-in-relation-to-developing-positive-relationships/</w:t>
        </w:r>
      </w:hyperlink>
      <w:r w:rsidRPr="00924DB4">
        <w:rPr>
          <w:rFonts w:ascii="Arial" w:hAnsi="Arial" w:cs="Arial"/>
          <w:lang w:val="en"/>
        </w:rPr>
        <w:t xml:space="preserve">  (accessed 21</w:t>
      </w:r>
      <w:r w:rsidRPr="00924DB4">
        <w:rPr>
          <w:rFonts w:ascii="Arial" w:hAnsi="Arial" w:cs="Arial"/>
          <w:vertAlign w:val="superscript"/>
          <w:lang w:val="en"/>
        </w:rPr>
        <w:t>st</w:t>
      </w:r>
      <w:r w:rsidRPr="00924DB4">
        <w:rPr>
          <w:rFonts w:ascii="Arial" w:hAnsi="Arial" w:cs="Arial"/>
          <w:lang w:val="en"/>
        </w:rPr>
        <w:t xml:space="preserve"> Nov 2018).</w:t>
      </w:r>
    </w:p>
    <w:p w14:paraId="63D5C743" w14:textId="1B4A49C8" w:rsidR="007E2CFF" w:rsidRDefault="007E2CFF" w:rsidP="007E2CFF">
      <w:pPr>
        <w:shd w:val="clear" w:color="auto" w:fill="FFFFFF"/>
        <w:spacing w:after="0" w:line="240" w:lineRule="auto"/>
        <w:textAlignment w:val="baseline"/>
        <w:outlineLvl w:val="0"/>
        <w:rPr>
          <w:rFonts w:ascii="Arial" w:hAnsi="Arial" w:cs="Arial"/>
          <w:lang w:val="en"/>
        </w:rPr>
      </w:pPr>
    </w:p>
    <w:p w14:paraId="0BFD3B7A" w14:textId="32E080CE" w:rsidR="007E2CFF" w:rsidRPr="007E2CFF" w:rsidRDefault="007E2CFF" w:rsidP="007E2CFF">
      <w:pPr>
        <w:shd w:val="clear" w:color="auto" w:fill="FFFFFF"/>
        <w:spacing w:after="0" w:line="240" w:lineRule="auto"/>
        <w:textAlignment w:val="baseline"/>
        <w:outlineLvl w:val="0"/>
        <w:rPr>
          <w:rFonts w:ascii="Arial" w:hAnsi="Arial" w:cs="Arial"/>
          <w:lang w:val="en"/>
        </w:rPr>
      </w:pPr>
      <w:r>
        <w:rPr>
          <w:rFonts w:ascii="Arial" w:hAnsi="Arial" w:cs="Arial"/>
          <w:lang w:val="en"/>
        </w:rPr>
        <w:t>WAG</w:t>
      </w:r>
      <w:r w:rsidR="00741B1A">
        <w:rPr>
          <w:rFonts w:ascii="Arial" w:hAnsi="Arial" w:cs="Arial"/>
          <w:lang w:val="en"/>
        </w:rPr>
        <w:t>, (2008). Foundation Phase: Framework for Children’s Learning for 3 to 7-year-olds in Wales. Wales: Crown</w:t>
      </w:r>
    </w:p>
    <w:p w14:paraId="67593B8F" w14:textId="77777777" w:rsidR="007E2CFF" w:rsidRPr="00924DB4" w:rsidRDefault="007E2CFF" w:rsidP="007E2CFF">
      <w:pPr>
        <w:spacing w:after="0" w:line="240" w:lineRule="auto"/>
        <w:rPr>
          <w:rFonts w:ascii="Arial" w:eastAsia="Times New Roman" w:hAnsi="Arial" w:cs="Arial"/>
          <w:color w:val="000000"/>
        </w:rPr>
      </w:pPr>
    </w:p>
    <w:p w14:paraId="00CE24A9" w14:textId="77777777" w:rsidR="00924DB4" w:rsidRPr="00924DB4" w:rsidRDefault="00924DB4" w:rsidP="00924DB4">
      <w:pPr>
        <w:overflowPunct w:val="0"/>
        <w:autoSpaceDE w:val="0"/>
        <w:autoSpaceDN w:val="0"/>
        <w:adjustRightInd w:val="0"/>
        <w:textAlignment w:val="baseline"/>
        <w:rPr>
          <w:rFonts w:ascii="Arial" w:hAnsi="Arial" w:cs="Arial"/>
        </w:rPr>
      </w:pPr>
      <w:r w:rsidRPr="00924DB4">
        <w:rPr>
          <w:rFonts w:ascii="Arial" w:hAnsi="Arial" w:cs="Arial"/>
          <w:color w:val="000000" w:themeColor="text1"/>
          <w:lang w:val="en"/>
        </w:rPr>
        <w:t xml:space="preserve">Welsh Gov, (2015). </w:t>
      </w:r>
      <w:r w:rsidRPr="00924DB4">
        <w:rPr>
          <w:rFonts w:ascii="Arial" w:hAnsi="Arial" w:cs="Arial"/>
          <w:i/>
          <w:color w:val="000000" w:themeColor="text1"/>
          <w:lang w:val="en"/>
        </w:rPr>
        <w:t>Successful Futures</w:t>
      </w:r>
      <w:r w:rsidRPr="00924DB4">
        <w:rPr>
          <w:rFonts w:ascii="Arial" w:hAnsi="Arial" w:cs="Arial"/>
          <w:color w:val="000000" w:themeColor="text1"/>
          <w:lang w:val="en"/>
        </w:rPr>
        <w:t>. Available at:</w:t>
      </w:r>
      <w:r w:rsidRPr="00924DB4">
        <w:rPr>
          <w:rFonts w:ascii="Arial" w:hAnsi="Arial" w:cs="Arial"/>
        </w:rPr>
        <w:t xml:space="preserve"> </w:t>
      </w:r>
      <w:hyperlink r:id="rId27" w:history="1">
        <w:r w:rsidRPr="00924DB4">
          <w:rPr>
            <w:rFonts w:ascii="Arial" w:hAnsi="Arial" w:cs="Arial"/>
            <w:color w:val="0563C1" w:themeColor="hyperlink"/>
            <w:u w:val="single"/>
            <w:lang w:val="en"/>
          </w:rPr>
          <w:t>https://beta.gov.wales/sites/default/files/publications/2018-03/succesful-futures-a-summary-of-professor-graham-donaldsons-report.pdf</w:t>
        </w:r>
      </w:hyperlink>
      <w:r w:rsidRPr="00924DB4">
        <w:rPr>
          <w:rFonts w:ascii="Arial" w:hAnsi="Arial" w:cs="Arial"/>
          <w:color w:val="0563C1" w:themeColor="hyperlink"/>
          <w:u w:val="single"/>
          <w:lang w:val="en"/>
        </w:rPr>
        <w:t xml:space="preserve"> </w:t>
      </w:r>
      <w:r w:rsidRPr="00924DB4">
        <w:rPr>
          <w:rFonts w:ascii="Arial" w:hAnsi="Arial" w:cs="Arial"/>
          <w:lang w:val="en"/>
        </w:rPr>
        <w:t>(accessed 18</w:t>
      </w:r>
      <w:r w:rsidRPr="00924DB4">
        <w:rPr>
          <w:rFonts w:ascii="Arial" w:hAnsi="Arial" w:cs="Arial"/>
          <w:vertAlign w:val="superscript"/>
          <w:lang w:val="en"/>
        </w:rPr>
        <w:t>th</w:t>
      </w:r>
      <w:r w:rsidRPr="00924DB4">
        <w:rPr>
          <w:rFonts w:ascii="Arial" w:hAnsi="Arial" w:cs="Arial"/>
          <w:lang w:val="en"/>
        </w:rPr>
        <w:t xml:space="preserve"> Nov 2018)</w:t>
      </w:r>
    </w:p>
    <w:p w14:paraId="7F6118EB" w14:textId="77777777" w:rsidR="00924DB4" w:rsidRPr="00924DB4" w:rsidRDefault="00924DB4" w:rsidP="00924DB4">
      <w:pPr>
        <w:widowControl w:val="0"/>
        <w:autoSpaceDE w:val="0"/>
        <w:autoSpaceDN w:val="0"/>
        <w:adjustRightInd w:val="0"/>
        <w:spacing w:after="0" w:line="240" w:lineRule="auto"/>
        <w:rPr>
          <w:rFonts w:ascii="Arial" w:hAnsi="Arial" w:cs="Arial"/>
          <w:lang w:val="en"/>
        </w:rPr>
      </w:pPr>
    </w:p>
    <w:p w14:paraId="4B05F20C" w14:textId="77777777" w:rsidR="00924DB4" w:rsidRPr="00924DB4" w:rsidRDefault="00924DB4" w:rsidP="00924DB4">
      <w:pPr>
        <w:widowControl w:val="0"/>
        <w:autoSpaceDE w:val="0"/>
        <w:autoSpaceDN w:val="0"/>
        <w:adjustRightInd w:val="0"/>
        <w:spacing w:after="0" w:line="240" w:lineRule="auto"/>
        <w:rPr>
          <w:rFonts w:ascii="Arial" w:hAnsi="Arial" w:cs="Arial"/>
          <w:lang w:val="en"/>
        </w:rPr>
      </w:pPr>
      <w:r w:rsidRPr="00924DB4">
        <w:rPr>
          <w:rFonts w:ascii="Arial" w:hAnsi="Arial" w:cs="Arial"/>
          <w:color w:val="000000"/>
          <w:shd w:val="clear" w:color="auto" w:fill="FFFFFF"/>
        </w:rPr>
        <w:t>Welsh Government. (2015) </w:t>
      </w:r>
      <w:r w:rsidRPr="00924DB4">
        <w:rPr>
          <w:rFonts w:ascii="Arial" w:hAnsi="Arial" w:cs="Arial"/>
          <w:i/>
          <w:iCs/>
          <w:color w:val="000000"/>
          <w:shd w:val="clear" w:color="auto" w:fill="FFFFFF"/>
        </w:rPr>
        <w:t>A summary of the United Nations Convention on the Rights of the Child</w:t>
      </w:r>
      <w:r w:rsidRPr="00924DB4">
        <w:rPr>
          <w:rFonts w:ascii="Arial" w:hAnsi="Arial" w:cs="Arial"/>
          <w:color w:val="000000"/>
          <w:shd w:val="clear" w:color="auto" w:fill="FFFFFF"/>
        </w:rPr>
        <w:t>. Wales: Crown.</w:t>
      </w:r>
    </w:p>
    <w:p w14:paraId="3E239359" w14:textId="77777777" w:rsidR="00924DB4" w:rsidRPr="00924DB4" w:rsidRDefault="00924DB4" w:rsidP="00924DB4">
      <w:pPr>
        <w:spacing w:after="0" w:line="240" w:lineRule="auto"/>
        <w:textAlignment w:val="baseline"/>
        <w:rPr>
          <w:rFonts w:ascii="Arial" w:hAnsi="Arial" w:cs="Arial"/>
          <w:color w:val="000000"/>
          <w:shd w:val="clear" w:color="auto" w:fill="FFFFFF"/>
        </w:rPr>
      </w:pPr>
    </w:p>
    <w:p w14:paraId="75D880C4" w14:textId="77777777" w:rsidR="00924DB4" w:rsidRPr="00924DB4" w:rsidRDefault="00924DB4" w:rsidP="00924DB4">
      <w:pPr>
        <w:spacing w:after="0" w:line="240" w:lineRule="auto"/>
        <w:textAlignment w:val="baseline"/>
        <w:rPr>
          <w:rFonts w:ascii="Arial" w:eastAsia="Times New Roman" w:hAnsi="Arial" w:cs="Arial"/>
          <w:lang w:val="en-US"/>
        </w:rPr>
      </w:pPr>
      <w:r w:rsidRPr="00924DB4">
        <w:rPr>
          <w:rFonts w:ascii="Arial" w:hAnsi="Arial" w:cs="Arial"/>
          <w:color w:val="000000"/>
        </w:rPr>
        <w:t xml:space="preserve"> </w:t>
      </w:r>
    </w:p>
    <w:p w14:paraId="0DD0CB54" w14:textId="77777777" w:rsidR="00924DB4" w:rsidRPr="00924DB4" w:rsidRDefault="00924DB4" w:rsidP="00924DB4">
      <w:pPr>
        <w:spacing w:after="0" w:line="240" w:lineRule="auto"/>
        <w:textAlignment w:val="baseline"/>
        <w:rPr>
          <w:rFonts w:ascii="Segoe UI" w:eastAsia="Times New Roman" w:hAnsi="Segoe UI" w:cs="Segoe UI"/>
          <w:lang w:val="en-US"/>
        </w:rPr>
      </w:pPr>
    </w:p>
    <w:p w14:paraId="1E150D31" w14:textId="77777777" w:rsidR="00924DB4" w:rsidRPr="00924DB4" w:rsidRDefault="00924DB4" w:rsidP="00924DB4">
      <w:pPr>
        <w:widowControl w:val="0"/>
        <w:autoSpaceDE w:val="0"/>
        <w:autoSpaceDN w:val="0"/>
        <w:adjustRightInd w:val="0"/>
        <w:spacing w:after="0" w:line="240" w:lineRule="auto"/>
        <w:ind w:left="360"/>
        <w:rPr>
          <w:rFonts w:ascii="Arial" w:hAnsi="Arial" w:cs="Arial"/>
          <w:color w:val="000000"/>
          <w:shd w:val="clear" w:color="auto" w:fill="FFFFFF"/>
        </w:rPr>
      </w:pPr>
    </w:p>
    <w:p w14:paraId="28A7C2B4" w14:textId="77777777" w:rsidR="00924DB4" w:rsidRPr="00924DB4" w:rsidRDefault="00924DB4" w:rsidP="00924DB4">
      <w:pPr>
        <w:widowControl w:val="0"/>
        <w:autoSpaceDE w:val="0"/>
        <w:autoSpaceDN w:val="0"/>
        <w:adjustRightInd w:val="0"/>
        <w:spacing w:after="0" w:line="240" w:lineRule="auto"/>
        <w:ind w:left="360"/>
        <w:rPr>
          <w:rFonts w:ascii="Arial" w:hAnsi="Arial" w:cs="Arial"/>
          <w:lang w:val="en"/>
        </w:rPr>
      </w:pPr>
    </w:p>
    <w:p w14:paraId="46E54C2E" w14:textId="77777777" w:rsidR="00924DB4" w:rsidRPr="00924DB4" w:rsidRDefault="00924DB4" w:rsidP="00924DB4">
      <w:pPr>
        <w:widowControl w:val="0"/>
        <w:autoSpaceDE w:val="0"/>
        <w:autoSpaceDN w:val="0"/>
        <w:adjustRightInd w:val="0"/>
        <w:spacing w:after="0" w:line="240" w:lineRule="auto"/>
        <w:ind w:left="360"/>
        <w:rPr>
          <w:rFonts w:ascii="Arial" w:hAnsi="Arial" w:cs="Arial"/>
          <w:lang w:val="en"/>
        </w:rPr>
      </w:pPr>
    </w:p>
    <w:p w14:paraId="65A863EA" w14:textId="77777777" w:rsidR="00924DB4" w:rsidRPr="00924DB4" w:rsidRDefault="00924DB4" w:rsidP="00924DB4">
      <w:pPr>
        <w:widowControl w:val="0"/>
        <w:autoSpaceDE w:val="0"/>
        <w:autoSpaceDN w:val="0"/>
        <w:adjustRightInd w:val="0"/>
        <w:spacing w:after="0" w:line="240" w:lineRule="auto"/>
        <w:ind w:left="360"/>
        <w:rPr>
          <w:rFonts w:ascii="Arial" w:hAnsi="Arial" w:cs="Arial"/>
          <w:lang w:val="en"/>
        </w:rPr>
      </w:pPr>
    </w:p>
    <w:p w14:paraId="080DF4BC" w14:textId="77777777" w:rsidR="00924DB4" w:rsidRPr="00924DB4" w:rsidRDefault="00924DB4" w:rsidP="00924DB4">
      <w:pPr>
        <w:widowControl w:val="0"/>
        <w:autoSpaceDE w:val="0"/>
        <w:autoSpaceDN w:val="0"/>
        <w:adjustRightInd w:val="0"/>
        <w:spacing w:after="0" w:line="240" w:lineRule="auto"/>
        <w:ind w:left="360"/>
        <w:rPr>
          <w:rFonts w:ascii="Arial" w:hAnsi="Arial" w:cs="Arial"/>
          <w:lang w:val="en"/>
        </w:rPr>
      </w:pPr>
    </w:p>
    <w:p w14:paraId="1A7272EB" w14:textId="77777777" w:rsidR="00924DB4" w:rsidRPr="00924DB4" w:rsidRDefault="00924DB4" w:rsidP="00924DB4"/>
    <w:p w14:paraId="122C068D" w14:textId="77777777" w:rsidR="00B653DD" w:rsidRDefault="00B653DD" w:rsidP="00B863C8">
      <w:pPr>
        <w:widowControl w:val="0"/>
        <w:autoSpaceDE w:val="0"/>
        <w:autoSpaceDN w:val="0"/>
        <w:adjustRightInd w:val="0"/>
        <w:spacing w:after="0" w:line="240" w:lineRule="auto"/>
        <w:rPr>
          <w:rFonts w:ascii="Arial" w:hAnsi="Arial" w:cs="Arial"/>
          <w:sz w:val="48"/>
          <w:szCs w:val="48"/>
          <w:lang w:val="en"/>
        </w:rPr>
      </w:pPr>
    </w:p>
    <w:p w14:paraId="1F1D0984" w14:textId="77777777" w:rsidR="00B81D09" w:rsidRDefault="00B81D09" w:rsidP="00E257A3">
      <w:pPr>
        <w:widowControl w:val="0"/>
        <w:autoSpaceDE w:val="0"/>
        <w:autoSpaceDN w:val="0"/>
        <w:adjustRightInd w:val="0"/>
        <w:spacing w:after="0" w:line="240" w:lineRule="auto"/>
        <w:rPr>
          <w:rFonts w:ascii="Arial" w:hAnsi="Arial" w:cs="Arial"/>
          <w:sz w:val="48"/>
          <w:szCs w:val="48"/>
          <w:lang w:val="en"/>
        </w:rPr>
      </w:pPr>
    </w:p>
    <w:sectPr w:rsidR="00B81D09">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8D7D3" w14:textId="77777777" w:rsidR="00055051" w:rsidRDefault="00055051" w:rsidP="009903C0">
      <w:pPr>
        <w:spacing w:after="0" w:line="240" w:lineRule="auto"/>
      </w:pPr>
      <w:r>
        <w:separator/>
      </w:r>
    </w:p>
  </w:endnote>
  <w:endnote w:type="continuationSeparator" w:id="0">
    <w:p w14:paraId="1CA76F74" w14:textId="77777777" w:rsidR="00055051" w:rsidRDefault="00055051" w:rsidP="00990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3C985" w14:textId="77777777" w:rsidR="00052171" w:rsidRDefault="000521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3899A" w14:textId="77777777" w:rsidR="005F0D32" w:rsidRDefault="005F0D3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572AA51" w14:textId="77777777" w:rsidR="009903C0" w:rsidRDefault="009903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E2ED6" w14:textId="77777777" w:rsidR="00052171" w:rsidRDefault="00052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02E01" w14:textId="77777777" w:rsidR="00055051" w:rsidRDefault="00055051" w:rsidP="009903C0">
      <w:pPr>
        <w:spacing w:after="0" w:line="240" w:lineRule="auto"/>
      </w:pPr>
      <w:r>
        <w:separator/>
      </w:r>
    </w:p>
  </w:footnote>
  <w:footnote w:type="continuationSeparator" w:id="0">
    <w:p w14:paraId="34C20FB4" w14:textId="77777777" w:rsidR="00055051" w:rsidRDefault="00055051" w:rsidP="00990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E99C9" w14:textId="77777777" w:rsidR="00052171" w:rsidRDefault="000521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A2150" w14:textId="26379111" w:rsidR="009903C0" w:rsidRDefault="00052171">
    <w:pPr>
      <w:pStyle w:val="Header"/>
    </w:pPr>
    <w:r>
      <w:t xml:space="preserve">Student </w:t>
    </w:r>
    <w:r>
      <w:t>no</w:t>
    </w:r>
    <w:bookmarkStart w:id="0" w:name="_GoBack"/>
    <w:bookmarkEnd w:id="0"/>
    <w:r w:rsidR="009903C0">
      <w:t xml:space="preserve"> 1801722</w:t>
    </w:r>
    <w:r w:rsidR="009903C0">
      <w:ptab w:relativeTo="margin" w:alignment="center" w:leader="none"/>
    </w:r>
    <w:r w:rsidR="009903C0">
      <w:t>EAEE4003C</w:t>
    </w:r>
    <w:r w:rsidR="009903C0">
      <w:ptab w:relativeTo="margin" w:alignment="right" w:leader="none"/>
    </w:r>
    <w:r w:rsidR="009903C0">
      <w:t>WO</w:t>
    </w:r>
    <w:r w:rsidR="008C3FFD">
      <w:t>RD 3125</w:t>
    </w:r>
    <w:r w:rsidR="009903C0">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393DE" w14:textId="77777777" w:rsidR="00052171" w:rsidRDefault="000521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62F09"/>
    <w:multiLevelType w:val="multilevel"/>
    <w:tmpl w:val="39EED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75490A"/>
    <w:multiLevelType w:val="hybridMultilevel"/>
    <w:tmpl w:val="8730C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displayBackgroundShape/>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3C0"/>
    <w:rsid w:val="00000620"/>
    <w:rsid w:val="0000313E"/>
    <w:rsid w:val="0000373B"/>
    <w:rsid w:val="0000510A"/>
    <w:rsid w:val="00006C5A"/>
    <w:rsid w:val="00010AFA"/>
    <w:rsid w:val="00017837"/>
    <w:rsid w:val="00024555"/>
    <w:rsid w:val="00025324"/>
    <w:rsid w:val="00030167"/>
    <w:rsid w:val="000310D3"/>
    <w:rsid w:val="00031EBB"/>
    <w:rsid w:val="00032E7D"/>
    <w:rsid w:val="000362B9"/>
    <w:rsid w:val="0003790B"/>
    <w:rsid w:val="000456BF"/>
    <w:rsid w:val="00052171"/>
    <w:rsid w:val="00055051"/>
    <w:rsid w:val="00060160"/>
    <w:rsid w:val="0006462F"/>
    <w:rsid w:val="00065C66"/>
    <w:rsid w:val="00066852"/>
    <w:rsid w:val="00072C2F"/>
    <w:rsid w:val="00076E5C"/>
    <w:rsid w:val="0008051D"/>
    <w:rsid w:val="00082E28"/>
    <w:rsid w:val="000847D0"/>
    <w:rsid w:val="00090341"/>
    <w:rsid w:val="0009505C"/>
    <w:rsid w:val="000A2E59"/>
    <w:rsid w:val="000A2F9B"/>
    <w:rsid w:val="000A7A2C"/>
    <w:rsid w:val="000B2D4A"/>
    <w:rsid w:val="000C24F4"/>
    <w:rsid w:val="000C4B71"/>
    <w:rsid w:val="000C51B1"/>
    <w:rsid w:val="000C617E"/>
    <w:rsid w:val="000E034C"/>
    <w:rsid w:val="000E256E"/>
    <w:rsid w:val="000E2E9E"/>
    <w:rsid w:val="000E3690"/>
    <w:rsid w:val="000E41C5"/>
    <w:rsid w:val="000F341F"/>
    <w:rsid w:val="000F6201"/>
    <w:rsid w:val="000F74C6"/>
    <w:rsid w:val="00102916"/>
    <w:rsid w:val="00103DDC"/>
    <w:rsid w:val="00105660"/>
    <w:rsid w:val="00111271"/>
    <w:rsid w:val="001116BC"/>
    <w:rsid w:val="00112A98"/>
    <w:rsid w:val="00124EF1"/>
    <w:rsid w:val="001251EA"/>
    <w:rsid w:val="001319CE"/>
    <w:rsid w:val="00133091"/>
    <w:rsid w:val="00133F4E"/>
    <w:rsid w:val="00134C25"/>
    <w:rsid w:val="00135D17"/>
    <w:rsid w:val="00141694"/>
    <w:rsid w:val="00145F1B"/>
    <w:rsid w:val="001470DE"/>
    <w:rsid w:val="0014782E"/>
    <w:rsid w:val="00151451"/>
    <w:rsid w:val="00152D54"/>
    <w:rsid w:val="001541B1"/>
    <w:rsid w:val="0015571D"/>
    <w:rsid w:val="00157BC3"/>
    <w:rsid w:val="00157C9E"/>
    <w:rsid w:val="0016479F"/>
    <w:rsid w:val="001667F5"/>
    <w:rsid w:val="00170A6E"/>
    <w:rsid w:val="00176C80"/>
    <w:rsid w:val="00177375"/>
    <w:rsid w:val="00180480"/>
    <w:rsid w:val="00184CC0"/>
    <w:rsid w:val="00186AAF"/>
    <w:rsid w:val="001927F3"/>
    <w:rsid w:val="001A35BB"/>
    <w:rsid w:val="001A3E68"/>
    <w:rsid w:val="001A515D"/>
    <w:rsid w:val="001A75EE"/>
    <w:rsid w:val="001B0A51"/>
    <w:rsid w:val="001B14BA"/>
    <w:rsid w:val="001B3BB0"/>
    <w:rsid w:val="001C0BF7"/>
    <w:rsid w:val="001C2B91"/>
    <w:rsid w:val="001C369B"/>
    <w:rsid w:val="001C6B80"/>
    <w:rsid w:val="001D0152"/>
    <w:rsid w:val="001D169E"/>
    <w:rsid w:val="001D1C98"/>
    <w:rsid w:val="001D1E4C"/>
    <w:rsid w:val="001D2266"/>
    <w:rsid w:val="001D4A02"/>
    <w:rsid w:val="001D5198"/>
    <w:rsid w:val="001D65F5"/>
    <w:rsid w:val="001D74FD"/>
    <w:rsid w:val="001F12F7"/>
    <w:rsid w:val="001F13BC"/>
    <w:rsid w:val="001F7284"/>
    <w:rsid w:val="00201B7D"/>
    <w:rsid w:val="00203264"/>
    <w:rsid w:val="002033EE"/>
    <w:rsid w:val="002071E5"/>
    <w:rsid w:val="0021192B"/>
    <w:rsid w:val="00217F71"/>
    <w:rsid w:val="00220C27"/>
    <w:rsid w:val="002216EE"/>
    <w:rsid w:val="00223670"/>
    <w:rsid w:val="00225353"/>
    <w:rsid w:val="00226D03"/>
    <w:rsid w:val="00235051"/>
    <w:rsid w:val="002359F3"/>
    <w:rsid w:val="00235AD1"/>
    <w:rsid w:val="002365DC"/>
    <w:rsid w:val="00243322"/>
    <w:rsid w:val="002446C3"/>
    <w:rsid w:val="002469F3"/>
    <w:rsid w:val="002512AC"/>
    <w:rsid w:val="00274391"/>
    <w:rsid w:val="00274727"/>
    <w:rsid w:val="00281127"/>
    <w:rsid w:val="00283DCC"/>
    <w:rsid w:val="00291CD0"/>
    <w:rsid w:val="00292103"/>
    <w:rsid w:val="00292EE7"/>
    <w:rsid w:val="00293427"/>
    <w:rsid w:val="0029559B"/>
    <w:rsid w:val="002974E0"/>
    <w:rsid w:val="00297609"/>
    <w:rsid w:val="002A1D2D"/>
    <w:rsid w:val="002A532D"/>
    <w:rsid w:val="002A6B20"/>
    <w:rsid w:val="002A6B5D"/>
    <w:rsid w:val="002B0EFE"/>
    <w:rsid w:val="002B116D"/>
    <w:rsid w:val="002B2846"/>
    <w:rsid w:val="002B6643"/>
    <w:rsid w:val="002B79B6"/>
    <w:rsid w:val="002C767D"/>
    <w:rsid w:val="002C7DE6"/>
    <w:rsid w:val="002C7F13"/>
    <w:rsid w:val="002D0931"/>
    <w:rsid w:val="002E14DC"/>
    <w:rsid w:val="002E5718"/>
    <w:rsid w:val="002F3E14"/>
    <w:rsid w:val="00304832"/>
    <w:rsid w:val="00304CC0"/>
    <w:rsid w:val="00306443"/>
    <w:rsid w:val="003115F1"/>
    <w:rsid w:val="003122F9"/>
    <w:rsid w:val="00312D0F"/>
    <w:rsid w:val="003135A2"/>
    <w:rsid w:val="00313ECB"/>
    <w:rsid w:val="00320B2D"/>
    <w:rsid w:val="00325369"/>
    <w:rsid w:val="0033044E"/>
    <w:rsid w:val="00331DD5"/>
    <w:rsid w:val="0033252A"/>
    <w:rsid w:val="00334FFC"/>
    <w:rsid w:val="00336318"/>
    <w:rsid w:val="00337A27"/>
    <w:rsid w:val="00341945"/>
    <w:rsid w:val="00342226"/>
    <w:rsid w:val="0034235B"/>
    <w:rsid w:val="0034774F"/>
    <w:rsid w:val="0035242E"/>
    <w:rsid w:val="003531DA"/>
    <w:rsid w:val="00353F47"/>
    <w:rsid w:val="00354AA7"/>
    <w:rsid w:val="00355FAA"/>
    <w:rsid w:val="0036393C"/>
    <w:rsid w:val="003715E8"/>
    <w:rsid w:val="003719D6"/>
    <w:rsid w:val="0037249D"/>
    <w:rsid w:val="003744B5"/>
    <w:rsid w:val="00375A92"/>
    <w:rsid w:val="00375DCE"/>
    <w:rsid w:val="003810CB"/>
    <w:rsid w:val="003857A1"/>
    <w:rsid w:val="00385EA7"/>
    <w:rsid w:val="0038744D"/>
    <w:rsid w:val="003901C8"/>
    <w:rsid w:val="00391954"/>
    <w:rsid w:val="00391C85"/>
    <w:rsid w:val="003927DA"/>
    <w:rsid w:val="00392BB8"/>
    <w:rsid w:val="00393D06"/>
    <w:rsid w:val="00395763"/>
    <w:rsid w:val="00396628"/>
    <w:rsid w:val="003978BD"/>
    <w:rsid w:val="003A5886"/>
    <w:rsid w:val="003A7262"/>
    <w:rsid w:val="003A79B3"/>
    <w:rsid w:val="003B2908"/>
    <w:rsid w:val="003B7984"/>
    <w:rsid w:val="003C0D66"/>
    <w:rsid w:val="003C31FB"/>
    <w:rsid w:val="003C7221"/>
    <w:rsid w:val="003C77B4"/>
    <w:rsid w:val="003D095F"/>
    <w:rsid w:val="003F0D5C"/>
    <w:rsid w:val="003F30C0"/>
    <w:rsid w:val="00400853"/>
    <w:rsid w:val="00400FB1"/>
    <w:rsid w:val="00406BBA"/>
    <w:rsid w:val="00410E7B"/>
    <w:rsid w:val="00416E58"/>
    <w:rsid w:val="00417EB0"/>
    <w:rsid w:val="0042047A"/>
    <w:rsid w:val="00427431"/>
    <w:rsid w:val="00430B06"/>
    <w:rsid w:val="00430E96"/>
    <w:rsid w:val="00430F40"/>
    <w:rsid w:val="00435770"/>
    <w:rsid w:val="0043608B"/>
    <w:rsid w:val="00443103"/>
    <w:rsid w:val="0045198C"/>
    <w:rsid w:val="00452EF3"/>
    <w:rsid w:val="0045406F"/>
    <w:rsid w:val="0045766F"/>
    <w:rsid w:val="004624C6"/>
    <w:rsid w:val="00464AB1"/>
    <w:rsid w:val="00466412"/>
    <w:rsid w:val="00466623"/>
    <w:rsid w:val="00470082"/>
    <w:rsid w:val="004713D9"/>
    <w:rsid w:val="00477324"/>
    <w:rsid w:val="0049541D"/>
    <w:rsid w:val="004A3F01"/>
    <w:rsid w:val="004A59F0"/>
    <w:rsid w:val="004A5BA2"/>
    <w:rsid w:val="004B7520"/>
    <w:rsid w:val="004C236E"/>
    <w:rsid w:val="004C4CC2"/>
    <w:rsid w:val="004C5396"/>
    <w:rsid w:val="004C5C26"/>
    <w:rsid w:val="004E015E"/>
    <w:rsid w:val="004E1636"/>
    <w:rsid w:val="004F227F"/>
    <w:rsid w:val="004F551D"/>
    <w:rsid w:val="004F5D70"/>
    <w:rsid w:val="004F67E0"/>
    <w:rsid w:val="005029AE"/>
    <w:rsid w:val="0051028A"/>
    <w:rsid w:val="00512F7F"/>
    <w:rsid w:val="005150BD"/>
    <w:rsid w:val="00516DBC"/>
    <w:rsid w:val="00520224"/>
    <w:rsid w:val="005222E0"/>
    <w:rsid w:val="00530882"/>
    <w:rsid w:val="00533BD1"/>
    <w:rsid w:val="00535C57"/>
    <w:rsid w:val="00535E8F"/>
    <w:rsid w:val="00540785"/>
    <w:rsid w:val="00546FF0"/>
    <w:rsid w:val="005575C6"/>
    <w:rsid w:val="00562A9D"/>
    <w:rsid w:val="00564041"/>
    <w:rsid w:val="0056447B"/>
    <w:rsid w:val="00565070"/>
    <w:rsid w:val="005745F0"/>
    <w:rsid w:val="00574F27"/>
    <w:rsid w:val="00575D32"/>
    <w:rsid w:val="0057600F"/>
    <w:rsid w:val="00576A05"/>
    <w:rsid w:val="00585C46"/>
    <w:rsid w:val="00586A9F"/>
    <w:rsid w:val="00587B23"/>
    <w:rsid w:val="00594B2C"/>
    <w:rsid w:val="005968E8"/>
    <w:rsid w:val="005A10CB"/>
    <w:rsid w:val="005A326D"/>
    <w:rsid w:val="005A3649"/>
    <w:rsid w:val="005A36D1"/>
    <w:rsid w:val="005A6DAE"/>
    <w:rsid w:val="005B302D"/>
    <w:rsid w:val="005B6C13"/>
    <w:rsid w:val="005C0BF3"/>
    <w:rsid w:val="005C46A8"/>
    <w:rsid w:val="005C690A"/>
    <w:rsid w:val="005D0D26"/>
    <w:rsid w:val="005D16BE"/>
    <w:rsid w:val="005D1B55"/>
    <w:rsid w:val="005D46B6"/>
    <w:rsid w:val="005D71F7"/>
    <w:rsid w:val="005D7ABD"/>
    <w:rsid w:val="005D7FE7"/>
    <w:rsid w:val="005E347E"/>
    <w:rsid w:val="005E3A4D"/>
    <w:rsid w:val="005E4A55"/>
    <w:rsid w:val="005E614A"/>
    <w:rsid w:val="005E676E"/>
    <w:rsid w:val="005F0D32"/>
    <w:rsid w:val="005F139C"/>
    <w:rsid w:val="005F52ED"/>
    <w:rsid w:val="005F5C84"/>
    <w:rsid w:val="005F6961"/>
    <w:rsid w:val="0061045F"/>
    <w:rsid w:val="00611AEA"/>
    <w:rsid w:val="00615508"/>
    <w:rsid w:val="00617B6F"/>
    <w:rsid w:val="00620AA3"/>
    <w:rsid w:val="00621EDA"/>
    <w:rsid w:val="0062211F"/>
    <w:rsid w:val="00623CC6"/>
    <w:rsid w:val="00623E44"/>
    <w:rsid w:val="00624F65"/>
    <w:rsid w:val="00630D4F"/>
    <w:rsid w:val="00634DE4"/>
    <w:rsid w:val="00635AE2"/>
    <w:rsid w:val="00641470"/>
    <w:rsid w:val="00651565"/>
    <w:rsid w:val="006524B3"/>
    <w:rsid w:val="0065276B"/>
    <w:rsid w:val="00657859"/>
    <w:rsid w:val="00657985"/>
    <w:rsid w:val="0066174A"/>
    <w:rsid w:val="00662336"/>
    <w:rsid w:val="0066671E"/>
    <w:rsid w:val="006746FB"/>
    <w:rsid w:val="0068021F"/>
    <w:rsid w:val="00682054"/>
    <w:rsid w:val="00682E31"/>
    <w:rsid w:val="00686637"/>
    <w:rsid w:val="006879C0"/>
    <w:rsid w:val="00687C21"/>
    <w:rsid w:val="006B2A28"/>
    <w:rsid w:val="006B3E93"/>
    <w:rsid w:val="006C04D9"/>
    <w:rsid w:val="006D28E8"/>
    <w:rsid w:val="006D4236"/>
    <w:rsid w:val="006D55B0"/>
    <w:rsid w:val="006E055D"/>
    <w:rsid w:val="006E686C"/>
    <w:rsid w:val="006E7023"/>
    <w:rsid w:val="006E7BC6"/>
    <w:rsid w:val="006F0D75"/>
    <w:rsid w:val="006F68B2"/>
    <w:rsid w:val="006F6ABA"/>
    <w:rsid w:val="00700696"/>
    <w:rsid w:val="00704847"/>
    <w:rsid w:val="007074C0"/>
    <w:rsid w:val="00707E9E"/>
    <w:rsid w:val="007101AA"/>
    <w:rsid w:val="007106C9"/>
    <w:rsid w:val="00712A1A"/>
    <w:rsid w:val="007202D8"/>
    <w:rsid w:val="00721A96"/>
    <w:rsid w:val="00721CA9"/>
    <w:rsid w:val="0072418A"/>
    <w:rsid w:val="00735081"/>
    <w:rsid w:val="00737412"/>
    <w:rsid w:val="00741B1A"/>
    <w:rsid w:val="00751C1E"/>
    <w:rsid w:val="007521D8"/>
    <w:rsid w:val="00754585"/>
    <w:rsid w:val="0075508D"/>
    <w:rsid w:val="00761AB2"/>
    <w:rsid w:val="00762127"/>
    <w:rsid w:val="00771638"/>
    <w:rsid w:val="00771ACA"/>
    <w:rsid w:val="00777168"/>
    <w:rsid w:val="007775D5"/>
    <w:rsid w:val="00777AF5"/>
    <w:rsid w:val="00777C79"/>
    <w:rsid w:val="00784A99"/>
    <w:rsid w:val="0078585B"/>
    <w:rsid w:val="00790EA7"/>
    <w:rsid w:val="00792701"/>
    <w:rsid w:val="0079664E"/>
    <w:rsid w:val="007A098B"/>
    <w:rsid w:val="007A211D"/>
    <w:rsid w:val="007A79A8"/>
    <w:rsid w:val="007B0BF6"/>
    <w:rsid w:val="007B4EA8"/>
    <w:rsid w:val="007B638D"/>
    <w:rsid w:val="007C1D65"/>
    <w:rsid w:val="007C33D5"/>
    <w:rsid w:val="007D0C5D"/>
    <w:rsid w:val="007D4925"/>
    <w:rsid w:val="007D5AAB"/>
    <w:rsid w:val="007D7A58"/>
    <w:rsid w:val="007E2BDA"/>
    <w:rsid w:val="007E2CFF"/>
    <w:rsid w:val="007E2F8B"/>
    <w:rsid w:val="007E31D7"/>
    <w:rsid w:val="007E6A48"/>
    <w:rsid w:val="007F097C"/>
    <w:rsid w:val="007F2994"/>
    <w:rsid w:val="007F53BE"/>
    <w:rsid w:val="007F6085"/>
    <w:rsid w:val="00801A9E"/>
    <w:rsid w:val="008038BB"/>
    <w:rsid w:val="008113A4"/>
    <w:rsid w:val="00811BA8"/>
    <w:rsid w:val="00812FF3"/>
    <w:rsid w:val="00813AAB"/>
    <w:rsid w:val="00814742"/>
    <w:rsid w:val="00815B80"/>
    <w:rsid w:val="0081729D"/>
    <w:rsid w:val="00823AFB"/>
    <w:rsid w:val="008251A8"/>
    <w:rsid w:val="008304EA"/>
    <w:rsid w:val="0083219F"/>
    <w:rsid w:val="008329F8"/>
    <w:rsid w:val="0083425B"/>
    <w:rsid w:val="00834C39"/>
    <w:rsid w:val="00835920"/>
    <w:rsid w:val="008420CE"/>
    <w:rsid w:val="008514BD"/>
    <w:rsid w:val="00854FB8"/>
    <w:rsid w:val="008571B3"/>
    <w:rsid w:val="008625D5"/>
    <w:rsid w:val="008664D9"/>
    <w:rsid w:val="00870884"/>
    <w:rsid w:val="00883BF1"/>
    <w:rsid w:val="0089332A"/>
    <w:rsid w:val="0089384D"/>
    <w:rsid w:val="008944AE"/>
    <w:rsid w:val="008961E9"/>
    <w:rsid w:val="008A21B4"/>
    <w:rsid w:val="008A2A76"/>
    <w:rsid w:val="008A2ED5"/>
    <w:rsid w:val="008A327A"/>
    <w:rsid w:val="008B2CAF"/>
    <w:rsid w:val="008B3C39"/>
    <w:rsid w:val="008B3DF7"/>
    <w:rsid w:val="008B41BF"/>
    <w:rsid w:val="008B5C46"/>
    <w:rsid w:val="008B7685"/>
    <w:rsid w:val="008C2876"/>
    <w:rsid w:val="008C3FFD"/>
    <w:rsid w:val="008C4231"/>
    <w:rsid w:val="008C64F3"/>
    <w:rsid w:val="008D6F56"/>
    <w:rsid w:val="008E02BC"/>
    <w:rsid w:val="008E1935"/>
    <w:rsid w:val="008E1BCD"/>
    <w:rsid w:val="008E45C9"/>
    <w:rsid w:val="008F4E8C"/>
    <w:rsid w:val="008F5C61"/>
    <w:rsid w:val="009003DC"/>
    <w:rsid w:val="009019C6"/>
    <w:rsid w:val="00901CD5"/>
    <w:rsid w:val="0090287B"/>
    <w:rsid w:val="00903354"/>
    <w:rsid w:val="00905BE5"/>
    <w:rsid w:val="00913F7B"/>
    <w:rsid w:val="0091429E"/>
    <w:rsid w:val="00916074"/>
    <w:rsid w:val="00924DB4"/>
    <w:rsid w:val="009272E7"/>
    <w:rsid w:val="00930D32"/>
    <w:rsid w:val="00940CB9"/>
    <w:rsid w:val="00944CD7"/>
    <w:rsid w:val="00945F1C"/>
    <w:rsid w:val="009524FB"/>
    <w:rsid w:val="00953EE1"/>
    <w:rsid w:val="0095533F"/>
    <w:rsid w:val="00955893"/>
    <w:rsid w:val="00957599"/>
    <w:rsid w:val="00960AEB"/>
    <w:rsid w:val="009619A5"/>
    <w:rsid w:val="00970315"/>
    <w:rsid w:val="009744AF"/>
    <w:rsid w:val="009751FB"/>
    <w:rsid w:val="009756CD"/>
    <w:rsid w:val="00982D8B"/>
    <w:rsid w:val="00982FEC"/>
    <w:rsid w:val="00984906"/>
    <w:rsid w:val="009901DC"/>
    <w:rsid w:val="009903C0"/>
    <w:rsid w:val="00990C69"/>
    <w:rsid w:val="00992490"/>
    <w:rsid w:val="0099428E"/>
    <w:rsid w:val="00994CB1"/>
    <w:rsid w:val="009A106C"/>
    <w:rsid w:val="009A189D"/>
    <w:rsid w:val="009B114C"/>
    <w:rsid w:val="009B4E13"/>
    <w:rsid w:val="009B57DB"/>
    <w:rsid w:val="009B6EA0"/>
    <w:rsid w:val="009C0B2D"/>
    <w:rsid w:val="009C4A7F"/>
    <w:rsid w:val="009D16DD"/>
    <w:rsid w:val="009D1A1B"/>
    <w:rsid w:val="009D3FF0"/>
    <w:rsid w:val="009D70D5"/>
    <w:rsid w:val="009E335D"/>
    <w:rsid w:val="009E413C"/>
    <w:rsid w:val="009E4330"/>
    <w:rsid w:val="009E47DF"/>
    <w:rsid w:val="009E496F"/>
    <w:rsid w:val="009E5F52"/>
    <w:rsid w:val="009E6BB8"/>
    <w:rsid w:val="009F08DF"/>
    <w:rsid w:val="009F26BF"/>
    <w:rsid w:val="009F2C15"/>
    <w:rsid w:val="009F7BF2"/>
    <w:rsid w:val="00A02D47"/>
    <w:rsid w:val="00A031E6"/>
    <w:rsid w:val="00A052DC"/>
    <w:rsid w:val="00A10026"/>
    <w:rsid w:val="00A10A37"/>
    <w:rsid w:val="00A148D4"/>
    <w:rsid w:val="00A1505D"/>
    <w:rsid w:val="00A15697"/>
    <w:rsid w:val="00A23A33"/>
    <w:rsid w:val="00A25553"/>
    <w:rsid w:val="00A319F5"/>
    <w:rsid w:val="00A31B41"/>
    <w:rsid w:val="00A32091"/>
    <w:rsid w:val="00A331A5"/>
    <w:rsid w:val="00A33B05"/>
    <w:rsid w:val="00A40FD6"/>
    <w:rsid w:val="00A4291A"/>
    <w:rsid w:val="00A43216"/>
    <w:rsid w:val="00A4474F"/>
    <w:rsid w:val="00A525BC"/>
    <w:rsid w:val="00A538D6"/>
    <w:rsid w:val="00A53EB6"/>
    <w:rsid w:val="00A57E2C"/>
    <w:rsid w:val="00A603C1"/>
    <w:rsid w:val="00A61B17"/>
    <w:rsid w:val="00A636FA"/>
    <w:rsid w:val="00A72191"/>
    <w:rsid w:val="00A74B06"/>
    <w:rsid w:val="00A76240"/>
    <w:rsid w:val="00A76AB0"/>
    <w:rsid w:val="00A77547"/>
    <w:rsid w:val="00A85C41"/>
    <w:rsid w:val="00A85E30"/>
    <w:rsid w:val="00A86F1B"/>
    <w:rsid w:val="00A92AD9"/>
    <w:rsid w:val="00A942F9"/>
    <w:rsid w:val="00AA161B"/>
    <w:rsid w:val="00AA5FD9"/>
    <w:rsid w:val="00AB04A0"/>
    <w:rsid w:val="00AB1DFC"/>
    <w:rsid w:val="00AB2C19"/>
    <w:rsid w:val="00AB44B5"/>
    <w:rsid w:val="00AC1B52"/>
    <w:rsid w:val="00AC4B08"/>
    <w:rsid w:val="00AC5A99"/>
    <w:rsid w:val="00AC7E75"/>
    <w:rsid w:val="00AC7F86"/>
    <w:rsid w:val="00AD16A2"/>
    <w:rsid w:val="00AD1CA4"/>
    <w:rsid w:val="00AD1CC2"/>
    <w:rsid w:val="00AD2012"/>
    <w:rsid w:val="00AD3370"/>
    <w:rsid w:val="00AD399A"/>
    <w:rsid w:val="00AD4F28"/>
    <w:rsid w:val="00AD5BF9"/>
    <w:rsid w:val="00AD698A"/>
    <w:rsid w:val="00AE5007"/>
    <w:rsid w:val="00AF1A06"/>
    <w:rsid w:val="00AF4284"/>
    <w:rsid w:val="00AF724B"/>
    <w:rsid w:val="00B0156A"/>
    <w:rsid w:val="00B01D66"/>
    <w:rsid w:val="00B036FF"/>
    <w:rsid w:val="00B05AA9"/>
    <w:rsid w:val="00B06ACD"/>
    <w:rsid w:val="00B1045F"/>
    <w:rsid w:val="00B10D62"/>
    <w:rsid w:val="00B11EB1"/>
    <w:rsid w:val="00B12B2E"/>
    <w:rsid w:val="00B13F2F"/>
    <w:rsid w:val="00B15DD6"/>
    <w:rsid w:val="00B2010B"/>
    <w:rsid w:val="00B20B0C"/>
    <w:rsid w:val="00B22491"/>
    <w:rsid w:val="00B23A17"/>
    <w:rsid w:val="00B23D8B"/>
    <w:rsid w:val="00B266AA"/>
    <w:rsid w:val="00B3095F"/>
    <w:rsid w:val="00B3160B"/>
    <w:rsid w:val="00B324B3"/>
    <w:rsid w:val="00B326D5"/>
    <w:rsid w:val="00B333BE"/>
    <w:rsid w:val="00B4063D"/>
    <w:rsid w:val="00B41816"/>
    <w:rsid w:val="00B42B59"/>
    <w:rsid w:val="00B43A24"/>
    <w:rsid w:val="00B43AC8"/>
    <w:rsid w:val="00B43CAD"/>
    <w:rsid w:val="00B473BB"/>
    <w:rsid w:val="00B47727"/>
    <w:rsid w:val="00B5237A"/>
    <w:rsid w:val="00B53349"/>
    <w:rsid w:val="00B62B10"/>
    <w:rsid w:val="00B63367"/>
    <w:rsid w:val="00B64810"/>
    <w:rsid w:val="00B64900"/>
    <w:rsid w:val="00B653DD"/>
    <w:rsid w:val="00B6574A"/>
    <w:rsid w:val="00B65EF5"/>
    <w:rsid w:val="00B726D3"/>
    <w:rsid w:val="00B74BE1"/>
    <w:rsid w:val="00B76090"/>
    <w:rsid w:val="00B80923"/>
    <w:rsid w:val="00B81D09"/>
    <w:rsid w:val="00B81D43"/>
    <w:rsid w:val="00B84626"/>
    <w:rsid w:val="00B863C8"/>
    <w:rsid w:val="00B933C3"/>
    <w:rsid w:val="00B933E7"/>
    <w:rsid w:val="00B93EC5"/>
    <w:rsid w:val="00BA0733"/>
    <w:rsid w:val="00BA1815"/>
    <w:rsid w:val="00BA3885"/>
    <w:rsid w:val="00BA5E7E"/>
    <w:rsid w:val="00BB2126"/>
    <w:rsid w:val="00BB27EB"/>
    <w:rsid w:val="00BB78A1"/>
    <w:rsid w:val="00BC0498"/>
    <w:rsid w:val="00BC0692"/>
    <w:rsid w:val="00BC313B"/>
    <w:rsid w:val="00BC4450"/>
    <w:rsid w:val="00BC49BB"/>
    <w:rsid w:val="00BC5203"/>
    <w:rsid w:val="00BC5B66"/>
    <w:rsid w:val="00BC670A"/>
    <w:rsid w:val="00BD4C79"/>
    <w:rsid w:val="00BD7A92"/>
    <w:rsid w:val="00BE1793"/>
    <w:rsid w:val="00BE34C3"/>
    <w:rsid w:val="00BE3919"/>
    <w:rsid w:val="00BE3DBD"/>
    <w:rsid w:val="00BF16B9"/>
    <w:rsid w:val="00BF38FA"/>
    <w:rsid w:val="00BF742E"/>
    <w:rsid w:val="00C021DA"/>
    <w:rsid w:val="00C06B14"/>
    <w:rsid w:val="00C10F05"/>
    <w:rsid w:val="00C14F87"/>
    <w:rsid w:val="00C15DA7"/>
    <w:rsid w:val="00C16F6B"/>
    <w:rsid w:val="00C204A6"/>
    <w:rsid w:val="00C27F99"/>
    <w:rsid w:val="00C3025D"/>
    <w:rsid w:val="00C33D78"/>
    <w:rsid w:val="00C407AB"/>
    <w:rsid w:val="00C4416C"/>
    <w:rsid w:val="00C44DB9"/>
    <w:rsid w:val="00C46206"/>
    <w:rsid w:val="00C56638"/>
    <w:rsid w:val="00C5722A"/>
    <w:rsid w:val="00C637FA"/>
    <w:rsid w:val="00C63DAD"/>
    <w:rsid w:val="00C705FF"/>
    <w:rsid w:val="00C82691"/>
    <w:rsid w:val="00C86AB9"/>
    <w:rsid w:val="00C8722A"/>
    <w:rsid w:val="00C87D7C"/>
    <w:rsid w:val="00C91D0B"/>
    <w:rsid w:val="00C93807"/>
    <w:rsid w:val="00C97049"/>
    <w:rsid w:val="00CA0209"/>
    <w:rsid w:val="00CA3917"/>
    <w:rsid w:val="00CA4E91"/>
    <w:rsid w:val="00CA71B2"/>
    <w:rsid w:val="00CA72E0"/>
    <w:rsid w:val="00CB1449"/>
    <w:rsid w:val="00CB259F"/>
    <w:rsid w:val="00CB4AD7"/>
    <w:rsid w:val="00CB4DFF"/>
    <w:rsid w:val="00CB75B3"/>
    <w:rsid w:val="00CB7E51"/>
    <w:rsid w:val="00CC2B34"/>
    <w:rsid w:val="00CC7472"/>
    <w:rsid w:val="00CD21F4"/>
    <w:rsid w:val="00CD599D"/>
    <w:rsid w:val="00CD5B0B"/>
    <w:rsid w:val="00CD684E"/>
    <w:rsid w:val="00CE02B3"/>
    <w:rsid w:val="00CE0F5D"/>
    <w:rsid w:val="00CE109C"/>
    <w:rsid w:val="00CE1D2A"/>
    <w:rsid w:val="00CF1ACD"/>
    <w:rsid w:val="00CF4C24"/>
    <w:rsid w:val="00CF5AA3"/>
    <w:rsid w:val="00D0007D"/>
    <w:rsid w:val="00D0163F"/>
    <w:rsid w:val="00D051A8"/>
    <w:rsid w:val="00D06E09"/>
    <w:rsid w:val="00D1400A"/>
    <w:rsid w:val="00D14AE3"/>
    <w:rsid w:val="00D15521"/>
    <w:rsid w:val="00D22F3F"/>
    <w:rsid w:val="00D36124"/>
    <w:rsid w:val="00D4278E"/>
    <w:rsid w:val="00D42FB5"/>
    <w:rsid w:val="00D45529"/>
    <w:rsid w:val="00D461EC"/>
    <w:rsid w:val="00D46C79"/>
    <w:rsid w:val="00D52AD9"/>
    <w:rsid w:val="00D54E98"/>
    <w:rsid w:val="00D56B36"/>
    <w:rsid w:val="00D603AF"/>
    <w:rsid w:val="00D61D52"/>
    <w:rsid w:val="00D71B49"/>
    <w:rsid w:val="00D71C24"/>
    <w:rsid w:val="00D71D53"/>
    <w:rsid w:val="00D736CE"/>
    <w:rsid w:val="00D76DCA"/>
    <w:rsid w:val="00D82E5E"/>
    <w:rsid w:val="00D84778"/>
    <w:rsid w:val="00D935C4"/>
    <w:rsid w:val="00D9379D"/>
    <w:rsid w:val="00DA2BF3"/>
    <w:rsid w:val="00DA2C72"/>
    <w:rsid w:val="00DA2DB7"/>
    <w:rsid w:val="00DA4554"/>
    <w:rsid w:val="00DA5627"/>
    <w:rsid w:val="00DC2AD4"/>
    <w:rsid w:val="00DC2F14"/>
    <w:rsid w:val="00DC73D2"/>
    <w:rsid w:val="00DD076F"/>
    <w:rsid w:val="00DD1B1F"/>
    <w:rsid w:val="00DD5D17"/>
    <w:rsid w:val="00DD6A7A"/>
    <w:rsid w:val="00DD7BF2"/>
    <w:rsid w:val="00DD7BF3"/>
    <w:rsid w:val="00DE055A"/>
    <w:rsid w:val="00DE3D18"/>
    <w:rsid w:val="00DE43EA"/>
    <w:rsid w:val="00DE5496"/>
    <w:rsid w:val="00DF1280"/>
    <w:rsid w:val="00DF49B4"/>
    <w:rsid w:val="00DF4E35"/>
    <w:rsid w:val="00E02381"/>
    <w:rsid w:val="00E04FAF"/>
    <w:rsid w:val="00E060CE"/>
    <w:rsid w:val="00E107BC"/>
    <w:rsid w:val="00E17C7D"/>
    <w:rsid w:val="00E22FA4"/>
    <w:rsid w:val="00E257A3"/>
    <w:rsid w:val="00E27098"/>
    <w:rsid w:val="00E31ABE"/>
    <w:rsid w:val="00E4000C"/>
    <w:rsid w:val="00E4284E"/>
    <w:rsid w:val="00E5144A"/>
    <w:rsid w:val="00E55D9B"/>
    <w:rsid w:val="00E56E91"/>
    <w:rsid w:val="00E62877"/>
    <w:rsid w:val="00E62A2C"/>
    <w:rsid w:val="00E62B0A"/>
    <w:rsid w:val="00E6639C"/>
    <w:rsid w:val="00E66467"/>
    <w:rsid w:val="00E671F7"/>
    <w:rsid w:val="00E7037D"/>
    <w:rsid w:val="00E73356"/>
    <w:rsid w:val="00E76223"/>
    <w:rsid w:val="00E819E7"/>
    <w:rsid w:val="00E8273F"/>
    <w:rsid w:val="00E84D94"/>
    <w:rsid w:val="00E87627"/>
    <w:rsid w:val="00E90031"/>
    <w:rsid w:val="00E91039"/>
    <w:rsid w:val="00E91ED2"/>
    <w:rsid w:val="00E9378D"/>
    <w:rsid w:val="00E96401"/>
    <w:rsid w:val="00EA1A07"/>
    <w:rsid w:val="00EA3848"/>
    <w:rsid w:val="00EA5207"/>
    <w:rsid w:val="00EA5A77"/>
    <w:rsid w:val="00EB2892"/>
    <w:rsid w:val="00EB4064"/>
    <w:rsid w:val="00EB5C3D"/>
    <w:rsid w:val="00EB635C"/>
    <w:rsid w:val="00EB7E02"/>
    <w:rsid w:val="00EC477C"/>
    <w:rsid w:val="00EC64D2"/>
    <w:rsid w:val="00ED2C18"/>
    <w:rsid w:val="00EE00B2"/>
    <w:rsid w:val="00EE0B50"/>
    <w:rsid w:val="00EE2ACA"/>
    <w:rsid w:val="00EE4A1E"/>
    <w:rsid w:val="00EF1DA7"/>
    <w:rsid w:val="00EF391E"/>
    <w:rsid w:val="00EF4D67"/>
    <w:rsid w:val="00EF70F0"/>
    <w:rsid w:val="00F0023E"/>
    <w:rsid w:val="00F033AB"/>
    <w:rsid w:val="00F072BB"/>
    <w:rsid w:val="00F104AE"/>
    <w:rsid w:val="00F10D35"/>
    <w:rsid w:val="00F112A9"/>
    <w:rsid w:val="00F122D1"/>
    <w:rsid w:val="00F12DC5"/>
    <w:rsid w:val="00F12E3B"/>
    <w:rsid w:val="00F14A82"/>
    <w:rsid w:val="00F17085"/>
    <w:rsid w:val="00F203BB"/>
    <w:rsid w:val="00F2217A"/>
    <w:rsid w:val="00F23C70"/>
    <w:rsid w:val="00F24F4A"/>
    <w:rsid w:val="00F313C3"/>
    <w:rsid w:val="00F32B95"/>
    <w:rsid w:val="00F3482B"/>
    <w:rsid w:val="00F351EC"/>
    <w:rsid w:val="00F371DB"/>
    <w:rsid w:val="00F37A9C"/>
    <w:rsid w:val="00F40341"/>
    <w:rsid w:val="00F46D31"/>
    <w:rsid w:val="00F476D1"/>
    <w:rsid w:val="00F51DEF"/>
    <w:rsid w:val="00F5291D"/>
    <w:rsid w:val="00F57A10"/>
    <w:rsid w:val="00F61941"/>
    <w:rsid w:val="00F61F00"/>
    <w:rsid w:val="00F6239D"/>
    <w:rsid w:val="00F63910"/>
    <w:rsid w:val="00F63A29"/>
    <w:rsid w:val="00F63E5D"/>
    <w:rsid w:val="00F65841"/>
    <w:rsid w:val="00F7041C"/>
    <w:rsid w:val="00F73687"/>
    <w:rsid w:val="00F81740"/>
    <w:rsid w:val="00F82A94"/>
    <w:rsid w:val="00F91A47"/>
    <w:rsid w:val="00F93706"/>
    <w:rsid w:val="00F964CE"/>
    <w:rsid w:val="00FA09AE"/>
    <w:rsid w:val="00FA2579"/>
    <w:rsid w:val="00FA5751"/>
    <w:rsid w:val="00FA6CC9"/>
    <w:rsid w:val="00FB5E94"/>
    <w:rsid w:val="00FB6713"/>
    <w:rsid w:val="00FC2090"/>
    <w:rsid w:val="00FC21C9"/>
    <w:rsid w:val="00FC5151"/>
    <w:rsid w:val="00FD01C7"/>
    <w:rsid w:val="00FD177B"/>
    <w:rsid w:val="00FE0986"/>
    <w:rsid w:val="00FE1130"/>
    <w:rsid w:val="00FE7BD9"/>
    <w:rsid w:val="00FF0561"/>
    <w:rsid w:val="00FF266C"/>
    <w:rsid w:val="00FF379C"/>
    <w:rsid w:val="00FF7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0E514AEC"/>
  <w14:defaultImageDpi w14:val="0"/>
  <w15:docId w15:val="{C06E9A4F-34CD-4207-945C-D34D5D37A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03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3C0"/>
  </w:style>
  <w:style w:type="paragraph" w:styleId="Footer">
    <w:name w:val="footer"/>
    <w:basedOn w:val="Normal"/>
    <w:link w:val="FooterChar"/>
    <w:uiPriority w:val="99"/>
    <w:unhideWhenUsed/>
    <w:rsid w:val="009903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3C0"/>
  </w:style>
  <w:style w:type="character" w:styleId="Hyperlink">
    <w:name w:val="Hyperlink"/>
    <w:basedOn w:val="DefaultParagraphFont"/>
    <w:uiPriority w:val="99"/>
    <w:unhideWhenUsed/>
    <w:rsid w:val="00594B2C"/>
    <w:rPr>
      <w:color w:val="0563C1" w:themeColor="hyperlink"/>
      <w:u w:val="single"/>
    </w:rPr>
  </w:style>
  <w:style w:type="character" w:styleId="UnresolvedMention">
    <w:name w:val="Unresolved Mention"/>
    <w:basedOn w:val="DefaultParagraphFont"/>
    <w:uiPriority w:val="99"/>
    <w:semiHidden/>
    <w:unhideWhenUsed/>
    <w:rsid w:val="00594B2C"/>
    <w:rPr>
      <w:color w:val="605E5C"/>
      <w:shd w:val="clear" w:color="auto" w:fill="E1DFDD"/>
    </w:rPr>
  </w:style>
  <w:style w:type="paragraph" w:styleId="NormalWeb">
    <w:name w:val="Normal (Web)"/>
    <w:basedOn w:val="Normal"/>
    <w:uiPriority w:val="99"/>
    <w:unhideWhenUsed/>
    <w:rsid w:val="0038744D"/>
    <w:rPr>
      <w:rFonts w:ascii="Times New Roman" w:hAnsi="Times New Roman" w:cs="Times New Roman"/>
      <w:sz w:val="24"/>
      <w:szCs w:val="24"/>
    </w:rPr>
  </w:style>
  <w:style w:type="paragraph" w:styleId="ListParagraph">
    <w:name w:val="List Paragraph"/>
    <w:basedOn w:val="Normal"/>
    <w:uiPriority w:val="34"/>
    <w:qFormat/>
    <w:rsid w:val="00EA1A07"/>
    <w:pPr>
      <w:ind w:left="720"/>
      <w:contextualSpacing/>
    </w:pPr>
  </w:style>
  <w:style w:type="character" w:styleId="FollowedHyperlink">
    <w:name w:val="FollowedHyperlink"/>
    <w:basedOn w:val="DefaultParagraphFont"/>
    <w:uiPriority w:val="99"/>
    <w:semiHidden/>
    <w:unhideWhenUsed/>
    <w:rsid w:val="00F2217A"/>
    <w:rPr>
      <w:color w:val="954F72" w:themeColor="followedHyperlink"/>
      <w:u w:val="single"/>
    </w:rPr>
  </w:style>
  <w:style w:type="character" w:styleId="Emphasis">
    <w:name w:val="Emphasis"/>
    <w:basedOn w:val="DefaultParagraphFont"/>
    <w:uiPriority w:val="20"/>
    <w:qFormat/>
    <w:rsid w:val="00B863C8"/>
    <w:rPr>
      <w:i/>
      <w:iCs/>
    </w:rPr>
  </w:style>
  <w:style w:type="character" w:customStyle="1" w:styleId="normaltextrun">
    <w:name w:val="normaltextrun"/>
    <w:basedOn w:val="DefaultParagraphFont"/>
    <w:rsid w:val="008329F8"/>
  </w:style>
  <w:style w:type="character" w:customStyle="1" w:styleId="eop">
    <w:name w:val="eop"/>
    <w:basedOn w:val="DefaultParagraphFont"/>
    <w:rsid w:val="00832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73592">
      <w:bodyDiv w:val="1"/>
      <w:marLeft w:val="0"/>
      <w:marRight w:val="0"/>
      <w:marTop w:val="0"/>
      <w:marBottom w:val="0"/>
      <w:divBdr>
        <w:top w:val="none" w:sz="0" w:space="0" w:color="auto"/>
        <w:left w:val="none" w:sz="0" w:space="0" w:color="auto"/>
        <w:bottom w:val="none" w:sz="0" w:space="0" w:color="auto"/>
        <w:right w:val="none" w:sz="0" w:space="0" w:color="auto"/>
      </w:divBdr>
    </w:div>
    <w:div w:id="33668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sja1blog.wordpress.com/2015/10/13/the-importance-of-bronfenbrenners-theory-in-relation-to-developing-positive-relationships/" TargetMode="External"/><Relationship Id="rId3" Type="http://schemas.openxmlformats.org/officeDocument/2006/relationships/styles" Target="styles.xml"/><Relationship Id="rId21" Type="http://schemas.openxmlformats.org/officeDocument/2006/relationships/hyperlink" Target="https://www.simplypsychology.org/bandura.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psychologynoteshq.com/vygotsky-theory/"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simplypsychology.org/maslow.html"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hyperlink" Target="http://www.playwales.org.uk/eng/playpolicy"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mentalhelp.net/articles/urie-bronfenbrenner-and-child-development/" TargetMode="External"/><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www.simplypsychology.org/bowlby.htm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simplypsychology.org/Erik-Erikson.html" TargetMode="External"/><Relationship Id="rId27" Type="http://schemas.openxmlformats.org/officeDocument/2006/relationships/hyperlink" Target="https://beta.gov.wales/sites/default/files/publications/2018-03/succesful-futures-a-summary-of-professor-graham-donaldsons-report.pdf"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2DAEC-4EA9-4958-908B-8085B92BC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3506</Words>
  <Characters>21242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Koli Begum</dc:creator>
  <cp:keywords/>
  <dc:description/>
  <cp:lastModifiedBy>Kholima Begum (1801722)</cp:lastModifiedBy>
  <cp:revision>29</cp:revision>
  <dcterms:created xsi:type="dcterms:W3CDTF">2018-11-29T22:15:00Z</dcterms:created>
  <dcterms:modified xsi:type="dcterms:W3CDTF">2018-12-04T19:52:00Z</dcterms:modified>
</cp:coreProperties>
</file>