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594702179"/>
        <w:docPartObj>
          <w:docPartGallery w:val="Cover Pages"/>
          <w:docPartUnique/>
        </w:docPartObj>
      </w:sdtPr>
      <w:sdtEndPr>
        <w:rPr>
          <w:rFonts w:ascii="Times New Roman" w:eastAsia="Times New Roman" w:hAnsi="Times New Roman" w:cs="Times New Roman"/>
          <w:sz w:val="16"/>
          <w:szCs w:val="16"/>
          <w:lang w:val="en-IN" w:eastAsia="en-GB"/>
        </w:rPr>
      </w:sdtEndPr>
      <w:sdtContent>
        <w:p w14:paraId="5FB81A2D" w14:textId="1571F967" w:rsidR="002E645F" w:rsidRDefault="002E645F">
          <w:pPr>
            <w:pStyle w:val="NoSpacing"/>
            <w:rPr>
              <w:sz w:val="2"/>
            </w:rPr>
          </w:pPr>
        </w:p>
        <w:p w14:paraId="34D10864" w14:textId="110CA29B" w:rsidR="002E645F" w:rsidRDefault="002E645F">
          <w:r>
            <w:rPr>
              <w:noProof/>
              <w:color w:val="4472C4" w:themeColor="accent1"/>
              <w:sz w:val="36"/>
              <w:szCs w:val="36"/>
            </w:rPr>
            <mc:AlternateContent>
              <mc:Choice Requires="wpg">
                <w:drawing>
                  <wp:anchor distT="0" distB="0" distL="114300" distR="114300" simplePos="0" relativeHeight="251660288" behindDoc="1" locked="0" layoutInCell="1" allowOverlap="1" wp14:anchorId="04A069AD" wp14:editId="3936BBB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12F720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9675DB1" wp14:editId="2690D76A">
                    <wp:simplePos x="0" y="0"/>
                    <wp:positionH relativeFrom="page">
                      <wp:align>center</wp:align>
                    </wp:positionH>
                    <wp:positionV relativeFrom="margin">
                      <wp:align>bottom</wp:align>
                    </wp:positionV>
                    <wp:extent cx="5943600" cy="374904"/>
                    <wp:effectExtent l="0" t="0" r="7620" b="6985"/>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CD8C0" w14:textId="21D46F71" w:rsidR="002E645F" w:rsidRDefault="002E645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MUKUL BAKKOLLA</w:t>
                                    </w:r>
                                  </w:sdtContent>
                                </w:sdt>
                              </w:p>
                              <w:p w14:paraId="229428E6" w14:textId="62E4EE4C" w:rsidR="002E645F" w:rsidRDefault="002E645F">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Pr>
                                        <w:color w:val="4472C4" w:themeColor="accent1"/>
                                        <w:sz w:val="36"/>
                                        <w:szCs w:val="36"/>
                                      </w:rPr>
                                      <w:t>2220398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9675DB1" id="_x0000_t202" coordsize="21600,21600" o:spt="202" path="m,l,21600r21600,l21600,xe">
                    <v:stroke joinstyle="miter"/>
                    <v:path gradientshapeok="t" o:connecttype="rect"/>
                  </v:shapetype>
                  <v:shape id="Text Box 13"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" filled="f" stroked="f" strokeweight=".5pt">
                    <v:textbox style="mso-fit-shape-to-text:t" inset="0,0,0,0">
                      <w:txbxContent>
                        <w:p w14:paraId="7A7CD8C0" w14:textId="21D46F71" w:rsidR="002E645F" w:rsidRDefault="002E645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MUKUL BAKKOLLA</w:t>
                              </w:r>
                            </w:sdtContent>
                          </w:sdt>
                        </w:p>
                        <w:p w14:paraId="229428E6" w14:textId="62E4EE4C" w:rsidR="002E645F" w:rsidRDefault="002E645F">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Pr>
                                  <w:color w:val="4472C4" w:themeColor="accent1"/>
                                  <w:sz w:val="36"/>
                                  <w:szCs w:val="36"/>
                                </w:rPr>
                                <w:t>2220398</w:t>
                              </w:r>
                            </w:sdtContent>
                          </w:sdt>
                        </w:p>
                      </w:txbxContent>
                    </v:textbox>
                    <w10:wrap anchorx="page" anchory="margin"/>
                  </v:shape>
                </w:pict>
              </mc:Fallback>
            </mc:AlternateContent>
          </w:r>
        </w:p>
        <w:p w14:paraId="703641DA" w14:textId="2CC6CCA8" w:rsidR="002E645F" w:rsidRDefault="002E645F">
          <w:pPr>
            <w:rPr>
              <w:rFonts w:ascii="Times New Roman" w:eastAsia="Times New Roman" w:hAnsi="Times New Roman" w:cs="Times New Roman"/>
              <w:kern w:val="0"/>
              <w:sz w:val="16"/>
              <w:szCs w:val="16"/>
              <w:lang w:eastAsia="en-GB"/>
              <w14:ligatures w14:val="none"/>
            </w:rPr>
          </w:pPr>
          <w:r>
            <w:rPr>
              <w:noProof/>
            </w:rPr>
            <mc:AlternateContent>
              <mc:Choice Requires="wps">
                <w:drawing>
                  <wp:anchor distT="0" distB="0" distL="114300" distR="114300" simplePos="0" relativeHeight="251661312" behindDoc="0" locked="0" layoutInCell="1" allowOverlap="1" wp14:anchorId="523BA836" wp14:editId="14261AFA">
                    <wp:simplePos x="0" y="0"/>
                    <wp:positionH relativeFrom="page">
                      <wp:posOffset>888365</wp:posOffset>
                    </wp:positionH>
                    <wp:positionV relativeFrom="margin">
                      <wp:posOffset>240323</wp:posOffset>
                    </wp:positionV>
                    <wp:extent cx="5943600" cy="914400"/>
                    <wp:effectExtent l="0" t="0" r="0" b="3810"/>
                    <wp:wrapNone/>
                    <wp:docPr id="62" name="Text Box 1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pple Symbols" w:eastAsiaTheme="majorEastAsia" w:hAnsi="Apple Symbols" w:cs="Apple Symbols" w:hint="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B188D1B" w14:textId="2128778A" w:rsidR="002E645F" w:rsidRDefault="002E645F" w:rsidP="002E645F">
                                    <w:pPr>
                                      <w:pStyle w:val="NoSpacing"/>
                                      <w:jc w:val="center"/>
                                      <w:rPr>
                                        <w:rFonts w:asciiTheme="majorHAnsi" w:eastAsiaTheme="majorEastAsia" w:hAnsiTheme="majorHAnsi" w:cstheme="majorBidi"/>
                                        <w:caps/>
                                        <w:color w:val="8496B0" w:themeColor="text2" w:themeTint="99"/>
                                        <w:sz w:val="68"/>
                                        <w:szCs w:val="68"/>
                                      </w:rPr>
                                    </w:pPr>
                                    <w:r w:rsidRPr="002E645F">
                                      <w:rPr>
                                        <w:rFonts w:ascii="Apple Symbols" w:eastAsiaTheme="majorEastAsia" w:hAnsi="Apple Symbols" w:cs="Apple Symbols" w:hint="cs"/>
                                        <w:caps/>
                                        <w:color w:val="8496B0" w:themeColor="text2" w:themeTint="99"/>
                                        <w:sz w:val="56"/>
                                        <w:szCs w:val="56"/>
                                      </w:rPr>
                                      <w:t>aligning marketing strategies with organizational objectives</w:t>
                                    </w:r>
                                  </w:p>
                                </w:sdtContent>
                              </w:sdt>
                              <w:p w14:paraId="77EA4396" w14:textId="6EFFE72E" w:rsidR="002E645F" w:rsidRDefault="002E645F">
                                <w:pPr>
                                  <w:pStyle w:val="NoSpacing"/>
                                  <w:spacing w:before="120"/>
                                  <w:rPr>
                                    <w:color w:val="4472C4" w:themeColor="accent1"/>
                                    <w:sz w:val="36"/>
                                    <w:szCs w:val="36"/>
                                  </w:rPr>
                                </w:pPr>
                                <w:sdt>
                                  <w:sdtPr>
                                    <w:rPr>
                                      <w:color w:val="4472C4" w:themeColor="accen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2E645F">
                                      <w:rPr>
                                        <w:color w:val="4472C4" w:themeColor="accent1"/>
                                        <w:sz w:val="28"/>
                                        <w:szCs w:val="28"/>
                                      </w:rPr>
                                      <w:t>Marketing Fundamental BMBM4005</w:t>
                                    </w:r>
                                  </w:sdtContent>
                                </w:sdt>
                                <w:r>
                                  <w:rPr>
                                    <w:noProof/>
                                  </w:rPr>
                                  <w:t xml:space="preserve"> </w:t>
                                </w:r>
                              </w:p>
                              <w:p w14:paraId="712FB837" w14:textId="77777777" w:rsidR="002E645F" w:rsidRDefault="002E64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523BA836" id="Text Box 12" o:spid="_x0000_s1027" type="#_x0000_t202" style="position:absolute;margin-left:69.95pt;margin-top:18.9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" filled="f" stroked="f" strokeweight=".5pt">
                    <v:textbox style="mso-fit-shape-to-text:t">
                      <w:txbxContent>
                        <w:sdt>
                          <w:sdtPr>
                            <w:rPr>
                              <w:rFonts w:ascii="Apple Symbols" w:eastAsiaTheme="majorEastAsia" w:hAnsi="Apple Symbols" w:cs="Apple Symbols" w:hint="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B188D1B" w14:textId="2128778A" w:rsidR="002E645F" w:rsidRDefault="002E645F" w:rsidP="002E645F">
                              <w:pPr>
                                <w:pStyle w:val="NoSpacing"/>
                                <w:jc w:val="center"/>
                                <w:rPr>
                                  <w:rFonts w:asciiTheme="majorHAnsi" w:eastAsiaTheme="majorEastAsia" w:hAnsiTheme="majorHAnsi" w:cstheme="majorBidi"/>
                                  <w:caps/>
                                  <w:color w:val="8496B0" w:themeColor="text2" w:themeTint="99"/>
                                  <w:sz w:val="68"/>
                                  <w:szCs w:val="68"/>
                                </w:rPr>
                              </w:pPr>
                              <w:r w:rsidRPr="002E645F">
                                <w:rPr>
                                  <w:rFonts w:ascii="Apple Symbols" w:eastAsiaTheme="majorEastAsia" w:hAnsi="Apple Symbols" w:cs="Apple Symbols" w:hint="cs"/>
                                  <w:caps/>
                                  <w:color w:val="8496B0" w:themeColor="text2" w:themeTint="99"/>
                                  <w:sz w:val="56"/>
                                  <w:szCs w:val="56"/>
                                </w:rPr>
                                <w:t>aligning marketing strategies with organizational objectives</w:t>
                              </w:r>
                            </w:p>
                          </w:sdtContent>
                        </w:sdt>
                        <w:p w14:paraId="77EA4396" w14:textId="6EFFE72E" w:rsidR="002E645F" w:rsidRDefault="002E645F">
                          <w:pPr>
                            <w:pStyle w:val="NoSpacing"/>
                            <w:spacing w:before="120"/>
                            <w:rPr>
                              <w:color w:val="4472C4" w:themeColor="accent1"/>
                              <w:sz w:val="36"/>
                              <w:szCs w:val="36"/>
                            </w:rPr>
                          </w:pPr>
                          <w:sdt>
                            <w:sdtPr>
                              <w:rPr>
                                <w:color w:val="4472C4" w:themeColor="accen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2E645F">
                                <w:rPr>
                                  <w:color w:val="4472C4" w:themeColor="accent1"/>
                                  <w:sz w:val="28"/>
                                  <w:szCs w:val="28"/>
                                </w:rPr>
                                <w:t>Marketing Fundamental BMBM4005</w:t>
                              </w:r>
                            </w:sdtContent>
                          </w:sdt>
                          <w:r>
                            <w:rPr>
                              <w:noProof/>
                            </w:rPr>
                            <w:t xml:space="preserve"> </w:t>
                          </w:r>
                        </w:p>
                        <w:p w14:paraId="712FB837" w14:textId="77777777" w:rsidR="002E645F" w:rsidRDefault="002E645F"/>
                      </w:txbxContent>
                    </v:textbox>
                    <w10:wrap anchorx="page" anchory="margin"/>
                  </v:shape>
                </w:pict>
              </mc:Fallback>
            </mc:AlternateContent>
          </w:r>
          <w:r>
            <w:rPr>
              <w:rFonts w:ascii="Times New Roman" w:eastAsia="Times New Roman" w:hAnsi="Times New Roman" w:cs="Times New Roman"/>
              <w:kern w:val="0"/>
              <w:sz w:val="16"/>
              <w:szCs w:val="16"/>
              <w:lang w:eastAsia="en-GB"/>
              <w14:ligatures w14:val="none"/>
            </w:rPr>
            <w:br w:type="page"/>
          </w:r>
        </w:p>
      </w:sdtContent>
    </w:sdt>
    <w:p w14:paraId="6C56932B" w14:textId="77777777" w:rsidR="009542EE" w:rsidRDefault="009542EE" w:rsidP="009542EE"/>
    <w:p w14:paraId="08FA439F" w14:textId="218487CA" w:rsidR="00CF04ED" w:rsidRPr="0064499E" w:rsidRDefault="0064499E" w:rsidP="0064499E">
      <w:pPr>
        <w:spacing w:line="276" w:lineRule="auto"/>
        <w:jc w:val="center"/>
        <w:rPr>
          <w:rFonts w:cs="Al Bayan"/>
          <w:u w:val="single"/>
        </w:rPr>
      </w:pPr>
      <w:r w:rsidRPr="0064499E">
        <w:rPr>
          <w:rFonts w:cs="Al Bayan"/>
          <w:sz w:val="32"/>
          <w:szCs w:val="32"/>
          <w:u w:val="single"/>
        </w:rPr>
        <w:t>Aligning Marketing Strategies with Organizational Objectives</w:t>
      </w:r>
    </w:p>
    <w:p w14:paraId="398194D9" w14:textId="77777777" w:rsidR="0064499E" w:rsidRDefault="0064499E" w:rsidP="00A966EE">
      <w:pPr>
        <w:spacing w:line="276" w:lineRule="auto"/>
      </w:pPr>
    </w:p>
    <w:p w14:paraId="6C8948B2" w14:textId="0400DE77" w:rsidR="009542EE" w:rsidRDefault="009542EE" w:rsidP="00A966EE">
      <w:pPr>
        <w:spacing w:line="276" w:lineRule="auto"/>
      </w:pPr>
      <w:r>
        <w:t>Introduction</w:t>
      </w:r>
    </w:p>
    <w:p w14:paraId="69B6C248" w14:textId="77777777" w:rsidR="009542EE" w:rsidRPr="00A966EE" w:rsidRDefault="009542EE" w:rsidP="00A966EE">
      <w:pPr>
        <w:spacing w:line="276" w:lineRule="auto"/>
        <w:rPr>
          <w:rFonts w:asciiTheme="majorHAnsi" w:hAnsiTheme="majorHAnsi" w:cstheme="majorHAnsi"/>
          <w:color w:val="000000" w:themeColor="text1"/>
        </w:rPr>
      </w:pPr>
      <w:r w:rsidRPr="00A966EE">
        <w:rPr>
          <w:rFonts w:asciiTheme="majorHAnsi" w:hAnsiTheme="majorHAnsi" w:cstheme="majorHAnsi"/>
          <w:color w:val="000000" w:themeColor="text1"/>
        </w:rPr>
        <w:t>A potential consumer may be transformed into a happy and satisfied customer via marketing, which comprises every aspect of a strategy to achieve this goal. Including everything from advertising to market research, it encompasses everything. A consumer should be persuaded that your product is worth investing in, brand loyalty should be established, and total sales should be increased. These are the goals of marketing. (Snyder, 2023)</w:t>
      </w:r>
    </w:p>
    <w:p w14:paraId="23483A78" w14:textId="77777777" w:rsidR="009542EE" w:rsidRPr="00A966EE" w:rsidRDefault="009542EE" w:rsidP="00A966EE">
      <w:pPr>
        <w:spacing w:line="276" w:lineRule="auto"/>
        <w:rPr>
          <w:rFonts w:asciiTheme="majorHAnsi" w:hAnsiTheme="majorHAnsi" w:cstheme="majorHAnsi"/>
          <w:color w:val="000000" w:themeColor="text1"/>
        </w:rPr>
      </w:pPr>
    </w:p>
    <w:p w14:paraId="24F7E02B" w14:textId="77777777" w:rsidR="009542EE" w:rsidRPr="00A966EE" w:rsidRDefault="009542EE" w:rsidP="00A966EE">
      <w:pPr>
        <w:spacing w:line="276" w:lineRule="auto"/>
        <w:rPr>
          <w:rFonts w:asciiTheme="majorHAnsi" w:hAnsiTheme="majorHAnsi" w:cstheme="majorHAnsi"/>
          <w:color w:val="000000" w:themeColor="text1"/>
        </w:rPr>
      </w:pPr>
      <w:r w:rsidRPr="00A966EE">
        <w:rPr>
          <w:rFonts w:asciiTheme="majorHAnsi" w:hAnsiTheme="majorHAnsi" w:cstheme="majorHAnsi"/>
          <w:color w:val="000000" w:themeColor="text1"/>
        </w:rPr>
        <w:t>Marketing helps companies succeed by matching goods and services to customer demands. Successful marketing tactics help organisations achieve their aims. This essay will examine the multifaceted role of marketing in organisations, the factor and trend influencing the macro environment using the PESTLE framework, and the adaptation of marketing strategies in the digital era, with a focus on social media. (Snyder, 2023)</w:t>
      </w:r>
    </w:p>
    <w:p w14:paraId="545F8B8A" w14:textId="77777777" w:rsidR="009542EE" w:rsidRPr="00A966EE" w:rsidRDefault="009542EE" w:rsidP="00A966EE">
      <w:pPr>
        <w:spacing w:line="276" w:lineRule="auto"/>
        <w:rPr>
          <w:rFonts w:asciiTheme="majorHAnsi" w:hAnsiTheme="majorHAnsi" w:cstheme="majorHAnsi"/>
        </w:rPr>
      </w:pPr>
    </w:p>
    <w:p w14:paraId="707916A1" w14:textId="77777777" w:rsidR="009542EE" w:rsidRDefault="009542EE" w:rsidP="00A966EE">
      <w:pPr>
        <w:spacing w:line="276" w:lineRule="auto"/>
      </w:pPr>
      <w:r w:rsidRPr="004828A7">
        <w:t>The Effects of Marketing on Businesses</w:t>
      </w:r>
      <w:r>
        <w:t>:</w:t>
      </w:r>
    </w:p>
    <w:p w14:paraId="70661519" w14:textId="5DFEB9F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t>"Marketing is the activity, set of institutions, and processes for creating, communicating, delivering, and exchanging offerings that have value for customers, clients, partners, and society at larg</w:t>
      </w:r>
      <w:r w:rsidR="001905F1">
        <w:rPr>
          <w:rFonts w:asciiTheme="majorHAnsi" w:hAnsiTheme="majorHAnsi" w:cstheme="majorHAnsi"/>
        </w:rPr>
        <w:t>e.”</w:t>
      </w:r>
      <w:r w:rsidRPr="00A966EE">
        <w:rPr>
          <w:rFonts w:asciiTheme="majorHAnsi" w:hAnsiTheme="majorHAnsi" w:cstheme="majorHAnsi"/>
        </w:rPr>
        <w:t xml:space="preserve"> </w:t>
      </w:r>
      <w:r w:rsidRPr="00A966EE">
        <w:rPr>
          <w:rFonts w:asciiTheme="majorHAnsi" w:hAnsiTheme="majorHAnsi" w:cstheme="majorHAnsi"/>
          <w:color w:val="000000"/>
        </w:rPr>
        <w:t>(Shah, 2023)</w:t>
      </w:r>
    </w:p>
    <w:p w14:paraId="706B0D9B" w14:textId="77777777" w:rsidR="00124389" w:rsidRPr="00A966EE" w:rsidRDefault="00124389" w:rsidP="00A966EE">
      <w:pPr>
        <w:spacing w:line="276" w:lineRule="auto"/>
        <w:rPr>
          <w:rFonts w:asciiTheme="majorHAnsi" w:hAnsiTheme="majorHAnsi" w:cstheme="majorHAnsi"/>
        </w:rPr>
      </w:pPr>
    </w:p>
    <w:p w14:paraId="0C5323C3" w14:textId="7777777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t xml:space="preserve">To put it another way, the marketing operations of a firm that are related with the product or service that is being purchased and sold. It comprises engaging in activities such as promoting, selling, and delivering things to individuals. </w:t>
      </w:r>
      <w:r w:rsidRPr="00A966EE">
        <w:rPr>
          <w:rFonts w:asciiTheme="majorHAnsi" w:hAnsiTheme="majorHAnsi" w:cstheme="majorHAnsi"/>
          <w:color w:val="000000"/>
        </w:rPr>
        <w:t>(Shah, 2023)</w:t>
      </w:r>
    </w:p>
    <w:p w14:paraId="6C8F9DC5" w14:textId="77777777" w:rsidR="009542EE" w:rsidRDefault="009542EE" w:rsidP="00A966EE">
      <w:pPr>
        <w:spacing w:line="276" w:lineRule="auto"/>
      </w:pPr>
    </w:p>
    <w:p w14:paraId="3FD8FDC5" w14:textId="028C4B1B" w:rsidR="00A966EE" w:rsidRDefault="009542EE" w:rsidP="00A966EE">
      <w:pPr>
        <w:spacing w:line="276" w:lineRule="auto"/>
      </w:pPr>
      <w:r>
        <w:t>To what extent does marketing impact a company?</w:t>
      </w:r>
    </w:p>
    <w:p w14:paraId="2C42F890" w14:textId="7777777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t>"Because the purpose of business is to create a customer, the business enterprise has two basic functions—and only two—marketing and innovation," said Peter Drucker. "There are no other functions that are comparable to these." Marketing and innovation are the only things that bring results; everything else is a cost. It is the marketing function that sets the company apart from its competitors.</w:t>
      </w:r>
    </w:p>
    <w:p w14:paraId="2046852E" w14:textId="77777777" w:rsidR="009542EE" w:rsidRDefault="009542EE" w:rsidP="00A966EE">
      <w:pPr>
        <w:spacing w:line="276" w:lineRule="auto"/>
        <w:rPr>
          <w:rFonts w:asciiTheme="majorHAnsi" w:hAnsiTheme="majorHAnsi" w:cstheme="majorHAnsi"/>
          <w:color w:val="000000"/>
        </w:rPr>
      </w:pPr>
      <w:r w:rsidRPr="00A966EE">
        <w:rPr>
          <w:rFonts w:asciiTheme="majorHAnsi" w:hAnsiTheme="majorHAnsi" w:cstheme="majorHAnsi"/>
        </w:rPr>
        <w:t xml:space="preserve">The role of marketing is the one that prevents a company from going out of business; it does more than merely "impact" a company. </w:t>
      </w:r>
      <w:r w:rsidRPr="00A966EE">
        <w:rPr>
          <w:rFonts w:asciiTheme="majorHAnsi" w:hAnsiTheme="majorHAnsi" w:cstheme="majorHAnsi"/>
          <w:color w:val="000000"/>
        </w:rPr>
        <w:t>(Shah, 2023)</w:t>
      </w:r>
    </w:p>
    <w:p w14:paraId="1E7E0276" w14:textId="77777777" w:rsidR="001905F1" w:rsidRPr="00A966EE" w:rsidRDefault="001905F1" w:rsidP="00A966EE">
      <w:pPr>
        <w:spacing w:line="276" w:lineRule="auto"/>
        <w:rPr>
          <w:rFonts w:asciiTheme="majorHAnsi" w:hAnsiTheme="majorHAnsi" w:cstheme="majorHAnsi"/>
        </w:rPr>
      </w:pPr>
    </w:p>
    <w:p w14:paraId="4BA13FBA" w14:textId="358C9587" w:rsidR="009542EE" w:rsidRDefault="009542EE" w:rsidP="00A966EE">
      <w:pPr>
        <w:spacing w:line="276" w:lineRule="auto"/>
      </w:pPr>
      <w:r>
        <w:t xml:space="preserve">Marketing advantages include: </w:t>
      </w:r>
    </w:p>
    <w:p w14:paraId="68CCCF27" w14:textId="7777777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t>1. Expanding opportunities: Marketing creates hurdles for new enterprises to enter existing markets. Marketing and advertising may enlighten consumers and generate market interest for new firms, brands, and items.</w:t>
      </w:r>
    </w:p>
    <w:p w14:paraId="1433FF29" w14:textId="77777777" w:rsidR="009542EE" w:rsidRPr="00A966EE" w:rsidRDefault="009542EE" w:rsidP="00A966EE">
      <w:pPr>
        <w:spacing w:line="276" w:lineRule="auto"/>
        <w:rPr>
          <w:rFonts w:asciiTheme="majorHAnsi" w:hAnsiTheme="majorHAnsi" w:cstheme="majorHAnsi"/>
        </w:rPr>
      </w:pPr>
    </w:p>
    <w:p w14:paraId="29D08244" w14:textId="7777777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lastRenderedPageBreak/>
        <w:t>2. Sales Enablement: In addition to direct sales, marketing approaches may boost product awareness and visibility, leading to increased sales and income. Marketing can spot purchase trends.</w:t>
      </w:r>
    </w:p>
    <w:p w14:paraId="3F223149" w14:textId="77777777" w:rsidR="009542EE" w:rsidRPr="00A966EE" w:rsidRDefault="009542EE" w:rsidP="00A966EE">
      <w:pPr>
        <w:spacing w:line="276" w:lineRule="auto"/>
        <w:rPr>
          <w:rFonts w:asciiTheme="majorHAnsi" w:hAnsiTheme="majorHAnsi" w:cstheme="majorHAnsi"/>
        </w:rPr>
      </w:pPr>
    </w:p>
    <w:p w14:paraId="1DC99B68" w14:textId="7777777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t>3. Strategy creation: Not simply marketing strategies. The company's marketing plan should match its resource allocation, product launch or development, growth, and HR strategies.</w:t>
      </w:r>
    </w:p>
    <w:p w14:paraId="48AA1892" w14:textId="7777777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t>4. Market awareness: Whether you're a new or existing firm with new or innovative items, market awareness boosts sales and income. Creating brand recognition requires using efficient marketing techniques and reaching out to your target market. This includes thought leadership, SEO, and industry event speaking.</w:t>
      </w:r>
    </w:p>
    <w:p w14:paraId="407D75E0" w14:textId="77777777" w:rsidR="009542EE" w:rsidRPr="00A966EE" w:rsidRDefault="009542EE" w:rsidP="00A966EE">
      <w:pPr>
        <w:spacing w:line="276" w:lineRule="auto"/>
        <w:rPr>
          <w:rFonts w:asciiTheme="majorHAnsi" w:hAnsiTheme="majorHAnsi" w:cstheme="majorHAnsi"/>
        </w:rPr>
      </w:pPr>
    </w:p>
    <w:p w14:paraId="281FEE3D" w14:textId="77777777" w:rsidR="009542EE" w:rsidRPr="00A966EE" w:rsidRDefault="009542EE" w:rsidP="00A966EE">
      <w:pPr>
        <w:spacing w:line="276" w:lineRule="auto"/>
        <w:rPr>
          <w:rFonts w:asciiTheme="majorHAnsi" w:hAnsiTheme="majorHAnsi" w:cstheme="majorHAnsi"/>
        </w:rPr>
      </w:pPr>
      <w:r w:rsidRPr="00A966EE">
        <w:rPr>
          <w:rFonts w:asciiTheme="majorHAnsi" w:hAnsiTheme="majorHAnsi" w:cstheme="majorHAnsi"/>
        </w:rPr>
        <w:t>5. Lead Generation: Inbound marketing is a new phenomenon that is changing marketing and sales. It helps promote the brand and raise awareness.</w:t>
      </w:r>
    </w:p>
    <w:p w14:paraId="6C036828" w14:textId="77777777" w:rsidR="009542EE" w:rsidRPr="00A966EE" w:rsidRDefault="009542EE" w:rsidP="00A966EE">
      <w:pPr>
        <w:spacing w:line="276" w:lineRule="auto"/>
        <w:rPr>
          <w:rFonts w:asciiTheme="majorHAnsi" w:hAnsiTheme="majorHAnsi" w:cstheme="majorHAnsi"/>
        </w:rPr>
      </w:pPr>
    </w:p>
    <w:p w14:paraId="59BFCA1B" w14:textId="5A37C884" w:rsidR="009542EE" w:rsidRDefault="009542EE" w:rsidP="00A966EE">
      <w:pPr>
        <w:spacing w:line="276" w:lineRule="auto"/>
        <w:rPr>
          <w:rFonts w:asciiTheme="majorHAnsi" w:hAnsiTheme="majorHAnsi" w:cstheme="majorHAnsi"/>
          <w:color w:val="000000"/>
        </w:rPr>
      </w:pPr>
      <w:r w:rsidRPr="00A966EE">
        <w:rPr>
          <w:rFonts w:asciiTheme="majorHAnsi" w:hAnsiTheme="majorHAnsi" w:cstheme="majorHAnsi"/>
        </w:rPr>
        <w:t xml:space="preserve">6. Customer retention and growth: A corporation has two categories of customers: recurring and new. While growing their client base is crucial, firms must also keep their present consumers happy. Proper marketing may keep your current consumers engaged and </w:t>
      </w:r>
      <w:r w:rsidR="00CF04ED" w:rsidRPr="00A966EE">
        <w:rPr>
          <w:rFonts w:asciiTheme="majorHAnsi" w:hAnsiTheme="majorHAnsi" w:cstheme="majorHAnsi"/>
        </w:rPr>
        <w:t>loyal. Customer</w:t>
      </w:r>
      <w:r w:rsidRPr="00A966EE">
        <w:rPr>
          <w:rFonts w:asciiTheme="majorHAnsi" w:hAnsiTheme="majorHAnsi" w:cstheme="majorHAnsi"/>
        </w:rPr>
        <w:t xml:space="preserve"> retention and growth may be achieved by sharing corporate news and updates via newsletters and social media. </w:t>
      </w:r>
      <w:r w:rsidRPr="00A966EE">
        <w:rPr>
          <w:rFonts w:asciiTheme="majorHAnsi" w:hAnsiTheme="majorHAnsi" w:cstheme="majorHAnsi"/>
          <w:color w:val="000000"/>
        </w:rPr>
        <w:t>(Shah, 2023)</w:t>
      </w:r>
    </w:p>
    <w:p w14:paraId="0A5FC26C" w14:textId="77777777" w:rsidR="00CF04ED" w:rsidRDefault="00CF04ED" w:rsidP="00A966EE">
      <w:pPr>
        <w:spacing w:line="276" w:lineRule="auto"/>
        <w:rPr>
          <w:rFonts w:asciiTheme="majorHAnsi" w:hAnsiTheme="majorHAnsi" w:cstheme="majorHAnsi"/>
          <w:color w:val="000000"/>
        </w:rPr>
      </w:pPr>
    </w:p>
    <w:p w14:paraId="538A4490" w14:textId="10EBF159" w:rsidR="00CF04ED" w:rsidRDefault="00CF04ED" w:rsidP="00A966EE">
      <w:pPr>
        <w:spacing w:line="276" w:lineRule="auto"/>
        <w:rPr>
          <w:rFonts w:asciiTheme="majorHAnsi" w:hAnsiTheme="majorHAnsi" w:cstheme="majorHAnsi"/>
          <w:color w:val="000000"/>
        </w:rPr>
      </w:pPr>
      <w:r w:rsidRPr="00CF04ED">
        <w:rPr>
          <w:rFonts w:cstheme="minorHAnsi"/>
          <w:color w:val="000000"/>
        </w:rPr>
        <w:t>Example why marketing is essential for a business</w:t>
      </w:r>
      <w:r>
        <w:rPr>
          <w:rFonts w:asciiTheme="majorHAnsi" w:hAnsiTheme="majorHAnsi" w:cstheme="majorHAnsi"/>
          <w:color w:val="000000"/>
        </w:rPr>
        <w:t>?</w:t>
      </w:r>
    </w:p>
    <w:p w14:paraId="37A5F511" w14:textId="74B75B79" w:rsidR="00CF04ED" w:rsidRPr="00CF04ED" w:rsidRDefault="00CF04ED" w:rsidP="00CF04ED">
      <w:pPr>
        <w:shd w:val="clear" w:color="auto" w:fill="FFFFFF"/>
        <w:spacing w:before="100" w:beforeAutospacing="1" w:after="100" w:afterAutospacing="1" w:line="276" w:lineRule="auto"/>
        <w:rPr>
          <w:rFonts w:asciiTheme="majorHAnsi" w:eastAsia="Times New Roman" w:hAnsiTheme="majorHAnsi" w:cstheme="majorHAnsi"/>
          <w:color w:val="282828"/>
          <w:kern w:val="0"/>
          <w:lang w:eastAsia="en-GB"/>
          <w14:ligatures w14:val="none"/>
        </w:rPr>
      </w:pPr>
      <w:r>
        <w:rPr>
          <w:rFonts w:ascii="Georgia" w:eastAsia="Times New Roman" w:hAnsi="Georgia" w:cs="Times New Roman"/>
          <w:color w:val="282828"/>
          <w:kern w:val="0"/>
          <w:lang w:eastAsia="en-GB"/>
          <w14:ligatures w14:val="none"/>
        </w:rPr>
        <w:t>“</w:t>
      </w:r>
      <w:r w:rsidRPr="00CF04ED">
        <w:rPr>
          <w:rFonts w:asciiTheme="majorHAnsi" w:eastAsia="Times New Roman" w:hAnsiTheme="majorHAnsi" w:cstheme="majorHAnsi"/>
          <w:color w:val="282828"/>
          <w:kern w:val="0"/>
          <w:lang w:eastAsia="en-GB"/>
          <w14:ligatures w14:val="none"/>
        </w:rPr>
        <w:t>Take the world of drugstores and supermarkets. According to </w:t>
      </w:r>
      <w:r w:rsidRPr="00CF04ED">
        <w:rPr>
          <w:rFonts w:asciiTheme="majorHAnsi" w:eastAsia="Times New Roman" w:hAnsiTheme="majorHAnsi" w:cstheme="majorHAnsi"/>
          <w:i/>
          <w:iCs/>
          <w:color w:val="282828"/>
          <w:kern w:val="0"/>
          <w:lang w:eastAsia="en-GB"/>
          <w14:ligatures w14:val="none"/>
        </w:rPr>
        <w:t>Gorman’s New Product News,</w:t>
      </w:r>
      <w:r w:rsidRPr="00CF04ED">
        <w:rPr>
          <w:rFonts w:asciiTheme="majorHAnsi" w:eastAsia="Times New Roman" w:hAnsiTheme="majorHAnsi" w:cstheme="majorHAnsi"/>
          <w:color w:val="282828"/>
          <w:kern w:val="0"/>
          <w:lang w:eastAsia="en-GB"/>
          <w14:ligatures w14:val="none"/>
        </w:rPr>
        <w:t> which tracks new product introductions in these two consumer-products arenas, between 1985 and 1989 the number of new products grew by an astonishing 60% to an all-time annual high of 12,055. As venerable a brand as Tide illustrates this multiplication of brand variety. In 1946, Procter &amp; Gamble introduced the laundry detergent, the first ever. For 38 years, one version of Tide served the entire market. Then, in the mid-1980s, Procter &amp; Gamble began to bring out a succession of new Tides: Unscented Tide and Liquid Tide in 1984, Tide with Bleach in 1988, and the concentrated Ultra Tide in 1990</w:t>
      </w:r>
      <w:r w:rsidRPr="00CF04ED">
        <w:rPr>
          <w:rFonts w:asciiTheme="majorHAnsi" w:eastAsia="Times New Roman" w:hAnsiTheme="majorHAnsi" w:cstheme="majorHAnsi"/>
          <w:color w:val="282828"/>
          <w:kern w:val="0"/>
          <w:lang w:eastAsia="en-GB"/>
          <w14:ligatures w14:val="none"/>
        </w:rPr>
        <w:t>”</w:t>
      </w:r>
      <w:r>
        <w:rPr>
          <w:rFonts w:asciiTheme="majorHAnsi" w:eastAsia="Times New Roman" w:hAnsiTheme="majorHAnsi" w:cstheme="majorHAnsi"/>
          <w:color w:val="282828"/>
          <w:kern w:val="0"/>
          <w:lang w:eastAsia="en-GB"/>
          <w14:ligatures w14:val="none"/>
        </w:rPr>
        <w:t xml:space="preserve"> </w:t>
      </w:r>
      <w:sdt>
        <w:sdtPr>
          <w:rPr>
            <w:rFonts w:asciiTheme="majorHAnsi" w:eastAsia="Times New Roman" w:hAnsiTheme="majorHAnsi" w:cstheme="majorHAnsi"/>
            <w:color w:val="282828"/>
            <w:kern w:val="0"/>
            <w:lang w:eastAsia="en-GB"/>
            <w14:ligatures w14:val="none"/>
          </w:rPr>
          <w:id w:val="456070907"/>
          <w:citation/>
        </w:sdtPr>
        <w:sdtContent>
          <w:r>
            <w:rPr>
              <w:rFonts w:asciiTheme="majorHAnsi" w:eastAsia="Times New Roman" w:hAnsiTheme="majorHAnsi" w:cstheme="majorHAnsi"/>
              <w:color w:val="282828"/>
              <w:kern w:val="0"/>
              <w:lang w:eastAsia="en-GB"/>
              <w14:ligatures w14:val="none"/>
            </w:rPr>
            <w:fldChar w:fldCharType="begin"/>
          </w:r>
          <w:r>
            <w:rPr>
              <w:rFonts w:asciiTheme="majorHAnsi" w:eastAsia="Times New Roman" w:hAnsiTheme="majorHAnsi" w:cstheme="majorHAnsi"/>
              <w:color w:val="282828"/>
              <w:kern w:val="0"/>
              <w:lang w:val="en-US" w:eastAsia="en-GB"/>
              <w14:ligatures w14:val="none"/>
            </w:rPr>
            <w:instrText xml:space="preserve"> CITATION Reg91 \l 1033 </w:instrText>
          </w:r>
          <w:r>
            <w:rPr>
              <w:rFonts w:asciiTheme="majorHAnsi" w:eastAsia="Times New Roman" w:hAnsiTheme="majorHAnsi" w:cstheme="majorHAnsi"/>
              <w:color w:val="282828"/>
              <w:kern w:val="0"/>
              <w:lang w:eastAsia="en-GB"/>
              <w14:ligatures w14:val="none"/>
            </w:rPr>
            <w:fldChar w:fldCharType="separate"/>
          </w:r>
          <w:r w:rsidRPr="00CF04ED">
            <w:rPr>
              <w:rFonts w:asciiTheme="majorHAnsi" w:eastAsia="Times New Roman" w:hAnsiTheme="majorHAnsi" w:cstheme="majorHAnsi"/>
              <w:noProof/>
              <w:color w:val="282828"/>
              <w:kern w:val="0"/>
              <w:lang w:val="en-US" w:eastAsia="en-GB"/>
              <w14:ligatures w14:val="none"/>
            </w:rPr>
            <w:t>(McKenna, 1991)</w:t>
          </w:r>
          <w:r>
            <w:rPr>
              <w:rFonts w:asciiTheme="majorHAnsi" w:eastAsia="Times New Roman" w:hAnsiTheme="majorHAnsi" w:cstheme="majorHAnsi"/>
              <w:color w:val="282828"/>
              <w:kern w:val="0"/>
              <w:lang w:eastAsia="en-GB"/>
              <w14:ligatures w14:val="none"/>
            </w:rPr>
            <w:fldChar w:fldCharType="end"/>
          </w:r>
        </w:sdtContent>
      </w:sdt>
    </w:p>
    <w:p w14:paraId="77C0361D" w14:textId="77777777" w:rsidR="00A966EE" w:rsidRDefault="00A966EE" w:rsidP="00A966EE">
      <w:pPr>
        <w:rPr>
          <w:rFonts w:ascii="Helvetica Neue" w:hAnsi="Helvetica Neue"/>
          <w:color w:val="000000"/>
        </w:rPr>
      </w:pPr>
    </w:p>
    <w:p w14:paraId="23E8E8A7" w14:textId="77777777" w:rsidR="00A966EE" w:rsidRDefault="00A966EE" w:rsidP="00A966EE">
      <w:pPr>
        <w:rPr>
          <w:rFonts w:ascii="Helvetica Neue" w:hAnsi="Helvetica Neue"/>
          <w:color w:val="000000"/>
        </w:rPr>
      </w:pPr>
      <w:r>
        <w:rPr>
          <w:rFonts w:ascii="Helvetica Neue" w:hAnsi="Helvetica Neue"/>
          <w:color w:val="000000"/>
        </w:rPr>
        <w:t>What is PESTLE analysis ?</w:t>
      </w:r>
    </w:p>
    <w:p w14:paraId="39321AB9" w14:textId="77777777" w:rsidR="00A966EE" w:rsidRPr="00A966EE" w:rsidRDefault="00A966EE" w:rsidP="00A966EE">
      <w:pPr>
        <w:spacing w:line="276" w:lineRule="auto"/>
        <w:rPr>
          <w:rFonts w:asciiTheme="majorHAnsi" w:hAnsiTheme="majorHAnsi" w:cstheme="majorHAnsi"/>
        </w:rPr>
      </w:pPr>
      <w:r w:rsidRPr="00A966EE">
        <w:rPr>
          <w:rFonts w:asciiTheme="majorHAnsi" w:hAnsiTheme="majorHAnsi" w:cstheme="majorHAnsi"/>
        </w:rPr>
        <w:t>PESTLE is an acronym in which each letter stands for different factor, these factors covers 6key areas of your macro environment of a business.</w:t>
      </w:r>
    </w:p>
    <w:p w14:paraId="5237ECB2" w14:textId="77777777" w:rsidR="00A966EE" w:rsidRPr="00A966EE" w:rsidRDefault="00A966EE" w:rsidP="00A966EE">
      <w:pPr>
        <w:spacing w:line="276" w:lineRule="auto"/>
        <w:rPr>
          <w:rFonts w:asciiTheme="majorHAnsi" w:hAnsiTheme="majorHAnsi" w:cstheme="majorHAnsi"/>
        </w:rPr>
      </w:pPr>
      <w:r w:rsidRPr="00A966EE">
        <w:rPr>
          <w:rFonts w:asciiTheme="majorHAnsi" w:hAnsiTheme="majorHAnsi" w:cstheme="majorHAnsi"/>
        </w:rPr>
        <w:t>What does each letter stand for:</w:t>
      </w:r>
    </w:p>
    <w:p w14:paraId="46803910" w14:textId="77777777" w:rsidR="00A966EE" w:rsidRPr="00A966EE" w:rsidRDefault="00A966EE" w:rsidP="00A966EE">
      <w:pPr>
        <w:pStyle w:val="ListParagraph"/>
        <w:numPr>
          <w:ilvl w:val="0"/>
          <w:numId w:val="1"/>
        </w:numPr>
        <w:spacing w:line="276" w:lineRule="auto"/>
        <w:rPr>
          <w:rFonts w:asciiTheme="majorHAnsi" w:hAnsiTheme="majorHAnsi" w:cstheme="majorHAnsi"/>
        </w:rPr>
      </w:pPr>
      <w:r w:rsidRPr="00A966EE">
        <w:rPr>
          <w:rFonts w:asciiTheme="majorHAnsi" w:hAnsiTheme="majorHAnsi" w:cstheme="majorHAnsi"/>
          <w:b/>
          <w:bCs/>
        </w:rPr>
        <w:t>P</w:t>
      </w:r>
      <w:r w:rsidRPr="00A966EE">
        <w:rPr>
          <w:rFonts w:asciiTheme="majorHAnsi" w:hAnsiTheme="majorHAnsi" w:cstheme="majorHAnsi"/>
        </w:rPr>
        <w:t xml:space="preserve"> = POLITICAL</w:t>
      </w:r>
    </w:p>
    <w:p w14:paraId="4019F0D5" w14:textId="77777777" w:rsidR="00A966EE" w:rsidRPr="00A966EE" w:rsidRDefault="00A966EE" w:rsidP="00A966EE">
      <w:pPr>
        <w:pStyle w:val="ListParagraph"/>
        <w:numPr>
          <w:ilvl w:val="0"/>
          <w:numId w:val="1"/>
        </w:numPr>
        <w:spacing w:line="276" w:lineRule="auto"/>
        <w:rPr>
          <w:rFonts w:asciiTheme="majorHAnsi" w:hAnsiTheme="majorHAnsi" w:cstheme="majorHAnsi"/>
        </w:rPr>
      </w:pPr>
      <w:r w:rsidRPr="00A966EE">
        <w:rPr>
          <w:rFonts w:asciiTheme="majorHAnsi" w:hAnsiTheme="majorHAnsi" w:cstheme="majorHAnsi"/>
          <w:b/>
          <w:bCs/>
        </w:rPr>
        <w:t>E</w:t>
      </w:r>
      <w:r w:rsidRPr="00A966EE">
        <w:rPr>
          <w:rFonts w:asciiTheme="majorHAnsi" w:hAnsiTheme="majorHAnsi" w:cstheme="majorHAnsi"/>
        </w:rPr>
        <w:t xml:space="preserve"> = ECONOMIC</w:t>
      </w:r>
    </w:p>
    <w:p w14:paraId="3E38E2F0" w14:textId="77777777" w:rsidR="00A966EE" w:rsidRPr="00A966EE" w:rsidRDefault="00A966EE" w:rsidP="00A966EE">
      <w:pPr>
        <w:pStyle w:val="ListParagraph"/>
        <w:numPr>
          <w:ilvl w:val="0"/>
          <w:numId w:val="1"/>
        </w:numPr>
        <w:spacing w:line="276" w:lineRule="auto"/>
        <w:rPr>
          <w:rFonts w:asciiTheme="majorHAnsi" w:hAnsiTheme="majorHAnsi" w:cstheme="majorHAnsi"/>
        </w:rPr>
      </w:pPr>
      <w:r w:rsidRPr="00A966EE">
        <w:rPr>
          <w:rFonts w:asciiTheme="majorHAnsi" w:hAnsiTheme="majorHAnsi" w:cstheme="majorHAnsi"/>
          <w:b/>
          <w:bCs/>
        </w:rPr>
        <w:t>S</w:t>
      </w:r>
      <w:r w:rsidRPr="00A966EE">
        <w:rPr>
          <w:rFonts w:asciiTheme="majorHAnsi" w:hAnsiTheme="majorHAnsi" w:cstheme="majorHAnsi"/>
        </w:rPr>
        <w:t xml:space="preserve"> = SOCIAL</w:t>
      </w:r>
    </w:p>
    <w:p w14:paraId="2766D693" w14:textId="77777777" w:rsidR="00A966EE" w:rsidRPr="00A966EE" w:rsidRDefault="00A966EE" w:rsidP="00A966EE">
      <w:pPr>
        <w:pStyle w:val="ListParagraph"/>
        <w:numPr>
          <w:ilvl w:val="0"/>
          <w:numId w:val="1"/>
        </w:numPr>
        <w:spacing w:line="276" w:lineRule="auto"/>
        <w:rPr>
          <w:rFonts w:asciiTheme="majorHAnsi" w:hAnsiTheme="majorHAnsi" w:cstheme="majorHAnsi"/>
        </w:rPr>
      </w:pPr>
      <w:r w:rsidRPr="00A966EE">
        <w:rPr>
          <w:rFonts w:asciiTheme="majorHAnsi" w:hAnsiTheme="majorHAnsi" w:cstheme="majorHAnsi"/>
          <w:b/>
          <w:bCs/>
        </w:rPr>
        <w:t>T</w:t>
      </w:r>
      <w:r w:rsidRPr="00A966EE">
        <w:rPr>
          <w:rFonts w:asciiTheme="majorHAnsi" w:hAnsiTheme="majorHAnsi" w:cstheme="majorHAnsi"/>
        </w:rPr>
        <w:t xml:space="preserve"> = TECHNOLOGY</w:t>
      </w:r>
    </w:p>
    <w:p w14:paraId="2F428086" w14:textId="77777777" w:rsidR="00A966EE" w:rsidRPr="00A966EE" w:rsidRDefault="00A966EE" w:rsidP="00A966EE">
      <w:pPr>
        <w:pStyle w:val="ListParagraph"/>
        <w:numPr>
          <w:ilvl w:val="0"/>
          <w:numId w:val="1"/>
        </w:numPr>
        <w:spacing w:line="276" w:lineRule="auto"/>
        <w:rPr>
          <w:rFonts w:asciiTheme="majorHAnsi" w:hAnsiTheme="majorHAnsi" w:cstheme="majorHAnsi"/>
        </w:rPr>
      </w:pPr>
      <w:r w:rsidRPr="00A966EE">
        <w:rPr>
          <w:rFonts w:asciiTheme="majorHAnsi" w:hAnsiTheme="majorHAnsi" w:cstheme="majorHAnsi"/>
          <w:b/>
          <w:bCs/>
        </w:rPr>
        <w:t>L</w:t>
      </w:r>
      <w:r w:rsidRPr="00A966EE">
        <w:rPr>
          <w:rFonts w:asciiTheme="majorHAnsi" w:hAnsiTheme="majorHAnsi" w:cstheme="majorHAnsi"/>
        </w:rPr>
        <w:t xml:space="preserve"> = LEGAL</w:t>
      </w:r>
    </w:p>
    <w:p w14:paraId="25495439" w14:textId="77777777" w:rsidR="00A966EE" w:rsidRPr="00A966EE" w:rsidRDefault="00A966EE" w:rsidP="00A966EE">
      <w:pPr>
        <w:pStyle w:val="ListParagraph"/>
        <w:numPr>
          <w:ilvl w:val="0"/>
          <w:numId w:val="1"/>
        </w:numPr>
        <w:spacing w:line="276" w:lineRule="auto"/>
        <w:rPr>
          <w:rFonts w:asciiTheme="majorHAnsi" w:hAnsiTheme="majorHAnsi" w:cstheme="majorHAnsi"/>
        </w:rPr>
      </w:pPr>
      <w:r w:rsidRPr="00A966EE">
        <w:rPr>
          <w:rFonts w:asciiTheme="majorHAnsi" w:hAnsiTheme="majorHAnsi" w:cstheme="majorHAnsi"/>
          <w:b/>
          <w:bCs/>
        </w:rPr>
        <w:t>E</w:t>
      </w:r>
      <w:r w:rsidRPr="00A966EE">
        <w:rPr>
          <w:rFonts w:asciiTheme="majorHAnsi" w:hAnsiTheme="majorHAnsi" w:cstheme="majorHAnsi"/>
        </w:rPr>
        <w:t xml:space="preserve"> = ENVIRONMENTAL</w:t>
      </w:r>
    </w:p>
    <w:p w14:paraId="0930C363" w14:textId="77777777" w:rsidR="00A966EE" w:rsidRDefault="00A966EE" w:rsidP="00A966EE">
      <w:pPr>
        <w:pStyle w:val="ListParagraph"/>
      </w:pPr>
    </w:p>
    <w:p w14:paraId="2EC454AE" w14:textId="77777777" w:rsidR="00A966EE" w:rsidRDefault="00A966EE" w:rsidP="00A966EE">
      <w:pPr>
        <w:spacing w:line="276" w:lineRule="auto"/>
      </w:pPr>
      <w:r>
        <w:t>What information a PESTLE analysis provide us with?</w:t>
      </w:r>
    </w:p>
    <w:p w14:paraId="3CF15507" w14:textId="77777777" w:rsidR="00A966EE" w:rsidRDefault="00A966EE" w:rsidP="00A966EE">
      <w:pPr>
        <w:spacing w:line="276" w:lineRule="auto"/>
        <w:rPr>
          <w:rFonts w:asciiTheme="majorHAnsi" w:hAnsiTheme="majorHAnsi" w:cstheme="majorHAnsi"/>
        </w:rPr>
      </w:pPr>
      <w:r w:rsidRPr="00A966EE">
        <w:rPr>
          <w:rFonts w:asciiTheme="majorHAnsi" w:hAnsiTheme="majorHAnsi" w:cstheme="majorHAnsi"/>
        </w:rPr>
        <w:t>For marketing strategy, a PESTLE study is a great, fast approach to get a high-level picture of your macro environment. In order to identify opportunities and risks for your plan to address, you must evaluate both internal (micro) and external (macro) aspects while developing a marketing strategy.</w:t>
      </w:r>
    </w:p>
    <w:p w14:paraId="51BEFE4D" w14:textId="77777777" w:rsidR="00A966EE" w:rsidRDefault="00A966EE" w:rsidP="00A966EE">
      <w:pPr>
        <w:spacing w:line="276" w:lineRule="auto"/>
      </w:pPr>
      <w:r>
        <w:t>Challenges and opportunities PESTLE analysis reveal :</w:t>
      </w:r>
    </w:p>
    <w:p w14:paraId="272EBF65" w14:textId="77777777" w:rsidR="00A966EE" w:rsidRPr="00A966EE" w:rsidRDefault="00A966EE" w:rsidP="00A966EE">
      <w:pPr>
        <w:pStyle w:val="ListParagraph"/>
        <w:numPr>
          <w:ilvl w:val="0"/>
          <w:numId w:val="2"/>
        </w:numPr>
        <w:spacing w:line="276" w:lineRule="auto"/>
        <w:rPr>
          <w:rFonts w:asciiTheme="majorHAnsi" w:hAnsiTheme="majorHAnsi" w:cstheme="majorHAnsi"/>
        </w:rPr>
      </w:pPr>
      <w:r w:rsidRPr="00A966EE">
        <w:rPr>
          <w:rFonts w:asciiTheme="majorHAnsi" w:hAnsiTheme="majorHAnsi" w:cstheme="majorHAnsi"/>
        </w:rPr>
        <w:t>Cultural and societal shifts that affect the go-to-market approach</w:t>
      </w:r>
    </w:p>
    <w:p w14:paraId="47713CFD" w14:textId="77777777" w:rsidR="00A966EE" w:rsidRPr="00A966EE" w:rsidRDefault="00A966EE" w:rsidP="00A966EE">
      <w:pPr>
        <w:pStyle w:val="ListParagraph"/>
        <w:numPr>
          <w:ilvl w:val="0"/>
          <w:numId w:val="2"/>
        </w:numPr>
        <w:spacing w:line="276" w:lineRule="auto"/>
        <w:rPr>
          <w:rFonts w:asciiTheme="majorHAnsi" w:hAnsiTheme="majorHAnsi" w:cstheme="majorHAnsi"/>
        </w:rPr>
      </w:pPr>
      <w:r w:rsidRPr="00A966EE">
        <w:rPr>
          <w:rFonts w:asciiTheme="majorHAnsi" w:hAnsiTheme="majorHAnsi" w:cstheme="majorHAnsi"/>
        </w:rPr>
        <w:t>New technologies for marketing and associated communication methods</w:t>
      </w:r>
    </w:p>
    <w:p w14:paraId="5E3D91B2" w14:textId="77777777" w:rsidR="00A966EE" w:rsidRPr="00A966EE" w:rsidRDefault="00A966EE" w:rsidP="00A966EE">
      <w:pPr>
        <w:pStyle w:val="ListParagraph"/>
        <w:numPr>
          <w:ilvl w:val="0"/>
          <w:numId w:val="2"/>
        </w:numPr>
        <w:spacing w:line="276" w:lineRule="auto"/>
        <w:rPr>
          <w:rFonts w:asciiTheme="majorHAnsi" w:hAnsiTheme="majorHAnsi" w:cstheme="majorHAnsi"/>
        </w:rPr>
      </w:pPr>
      <w:r w:rsidRPr="00A966EE">
        <w:rPr>
          <w:rFonts w:asciiTheme="majorHAnsi" w:hAnsiTheme="majorHAnsi" w:cstheme="majorHAnsi"/>
        </w:rPr>
        <w:t>Changes in government that could open up new financing sources</w:t>
      </w:r>
    </w:p>
    <w:p w14:paraId="7B0B470E" w14:textId="77777777" w:rsidR="00A966EE" w:rsidRPr="00A966EE" w:rsidRDefault="00A966EE" w:rsidP="00A966EE">
      <w:pPr>
        <w:pStyle w:val="ListParagraph"/>
        <w:numPr>
          <w:ilvl w:val="0"/>
          <w:numId w:val="2"/>
        </w:numPr>
        <w:spacing w:line="276" w:lineRule="auto"/>
        <w:rPr>
          <w:rFonts w:asciiTheme="majorHAnsi" w:hAnsiTheme="majorHAnsi" w:cstheme="majorHAnsi"/>
        </w:rPr>
      </w:pPr>
      <w:r w:rsidRPr="00A966EE">
        <w:rPr>
          <w:rFonts w:asciiTheme="majorHAnsi" w:hAnsiTheme="majorHAnsi" w:cstheme="majorHAnsi"/>
        </w:rPr>
        <w:t xml:space="preserve">Changes to the law that must be followed </w:t>
      </w:r>
    </w:p>
    <w:p w14:paraId="1734B0A1" w14:textId="77777777" w:rsidR="00A966EE" w:rsidRPr="004A28E8" w:rsidRDefault="00A966EE" w:rsidP="00A966EE">
      <w:pPr>
        <w:pStyle w:val="ListParagraph"/>
        <w:spacing w:line="276" w:lineRule="auto"/>
      </w:pPr>
    </w:p>
    <w:p w14:paraId="5B68DA11" w14:textId="77777777" w:rsidR="00A966EE" w:rsidRDefault="00A966EE" w:rsidP="00A966EE">
      <w:pPr>
        <w:spacing w:line="276" w:lineRule="auto"/>
      </w:pPr>
      <w:r>
        <w:t>What are the advantages of PESTLE analysis?</w:t>
      </w:r>
    </w:p>
    <w:p w14:paraId="6082A640" w14:textId="77777777" w:rsidR="00A966EE" w:rsidRPr="00A966EE" w:rsidRDefault="00A966EE" w:rsidP="00A966EE">
      <w:pPr>
        <w:pStyle w:val="ListParagraph"/>
        <w:numPr>
          <w:ilvl w:val="0"/>
          <w:numId w:val="3"/>
        </w:numPr>
        <w:spacing w:line="276" w:lineRule="auto"/>
        <w:rPr>
          <w:rFonts w:asciiTheme="majorHAnsi" w:hAnsiTheme="majorHAnsi" w:cstheme="majorHAnsi"/>
        </w:rPr>
      </w:pPr>
      <w:r w:rsidRPr="00A966EE">
        <w:rPr>
          <w:rFonts w:asciiTheme="majorHAnsi" w:hAnsiTheme="majorHAnsi" w:cstheme="majorHAnsi"/>
        </w:rPr>
        <w:t>It emphasises future-focused planning and fosters critical thinking inside the company.</w:t>
      </w:r>
    </w:p>
    <w:p w14:paraId="0F30CA8E" w14:textId="77777777" w:rsidR="00A966EE" w:rsidRPr="00A966EE" w:rsidRDefault="00A966EE" w:rsidP="00A966EE">
      <w:pPr>
        <w:pStyle w:val="ListParagraph"/>
        <w:numPr>
          <w:ilvl w:val="0"/>
          <w:numId w:val="3"/>
        </w:numPr>
        <w:spacing w:line="276" w:lineRule="auto"/>
        <w:rPr>
          <w:rFonts w:asciiTheme="majorHAnsi" w:hAnsiTheme="majorHAnsi" w:cstheme="majorHAnsi"/>
        </w:rPr>
      </w:pPr>
      <w:r w:rsidRPr="00A966EE">
        <w:rPr>
          <w:rFonts w:asciiTheme="majorHAnsi" w:hAnsiTheme="majorHAnsi" w:cstheme="majorHAnsi"/>
        </w:rPr>
        <w:t>Understanding greater external influences can lead to creativity.</w:t>
      </w:r>
    </w:p>
    <w:p w14:paraId="5DD7733D" w14:textId="77777777" w:rsidR="00A966EE" w:rsidRDefault="00A966EE" w:rsidP="00A966EE">
      <w:pPr>
        <w:pStyle w:val="ListParagraph"/>
        <w:numPr>
          <w:ilvl w:val="0"/>
          <w:numId w:val="3"/>
        </w:numPr>
        <w:spacing w:line="276" w:lineRule="auto"/>
        <w:rPr>
          <w:rFonts w:asciiTheme="majorHAnsi" w:hAnsiTheme="majorHAnsi" w:cstheme="majorHAnsi"/>
        </w:rPr>
      </w:pPr>
      <w:r w:rsidRPr="00A966EE">
        <w:rPr>
          <w:rFonts w:asciiTheme="majorHAnsi" w:hAnsiTheme="majorHAnsi" w:cstheme="majorHAnsi"/>
        </w:rPr>
        <w:t>It assists in risk management and increases the likelihood that organisations will take advantage of new opportunities.</w:t>
      </w:r>
    </w:p>
    <w:p w14:paraId="4215D8D0" w14:textId="77777777" w:rsidR="00A966EE" w:rsidRDefault="00A966EE" w:rsidP="00A966EE">
      <w:pPr>
        <w:pStyle w:val="ListParagraph"/>
        <w:spacing w:line="276" w:lineRule="auto"/>
        <w:rPr>
          <w:rFonts w:asciiTheme="majorHAnsi" w:hAnsiTheme="majorHAnsi" w:cstheme="majorHAnsi"/>
        </w:rPr>
      </w:pPr>
    </w:p>
    <w:p w14:paraId="6382EBA2" w14:textId="77777777" w:rsidR="00A966EE" w:rsidRDefault="00A966EE" w:rsidP="00A966EE">
      <w:pPr>
        <w:spacing w:line="276" w:lineRule="auto"/>
      </w:pPr>
      <w:r>
        <w:t>What are the disadvantages of PESTLE analysis?</w:t>
      </w:r>
    </w:p>
    <w:p w14:paraId="78C45D1D" w14:textId="77777777" w:rsidR="00A966EE" w:rsidRPr="00A966EE" w:rsidRDefault="00A966EE" w:rsidP="00A966EE">
      <w:pPr>
        <w:pStyle w:val="ListParagraph"/>
        <w:numPr>
          <w:ilvl w:val="0"/>
          <w:numId w:val="3"/>
        </w:numPr>
        <w:spacing w:line="276" w:lineRule="auto"/>
        <w:rPr>
          <w:rFonts w:asciiTheme="majorHAnsi" w:hAnsiTheme="majorHAnsi" w:cstheme="majorHAnsi"/>
        </w:rPr>
      </w:pPr>
      <w:r w:rsidRPr="00A966EE">
        <w:rPr>
          <w:rFonts w:asciiTheme="majorHAnsi" w:hAnsiTheme="majorHAnsi" w:cstheme="majorHAnsi"/>
        </w:rPr>
        <w:t>Planning and analysing assumptions and qualitative research can be challenging.</w:t>
      </w:r>
    </w:p>
    <w:p w14:paraId="2035233D" w14:textId="77777777" w:rsidR="00A966EE" w:rsidRPr="00A966EE" w:rsidRDefault="00A966EE" w:rsidP="00A966EE">
      <w:pPr>
        <w:pStyle w:val="ListParagraph"/>
        <w:numPr>
          <w:ilvl w:val="0"/>
          <w:numId w:val="3"/>
        </w:numPr>
        <w:spacing w:line="276" w:lineRule="auto"/>
        <w:rPr>
          <w:rFonts w:asciiTheme="majorHAnsi" w:hAnsiTheme="majorHAnsi" w:cstheme="majorHAnsi"/>
        </w:rPr>
      </w:pPr>
      <w:r w:rsidRPr="00A966EE">
        <w:rPr>
          <w:rFonts w:asciiTheme="majorHAnsi" w:hAnsiTheme="majorHAnsi" w:cstheme="majorHAnsi"/>
        </w:rPr>
        <w:t>It might consume a significant amount of time while doing the research</w:t>
      </w:r>
    </w:p>
    <w:p w14:paraId="31959ED2" w14:textId="77777777" w:rsidR="00A966EE" w:rsidRPr="00A966EE" w:rsidRDefault="00A966EE" w:rsidP="00A966EE">
      <w:pPr>
        <w:pStyle w:val="ListParagraph"/>
        <w:numPr>
          <w:ilvl w:val="0"/>
          <w:numId w:val="3"/>
        </w:numPr>
        <w:spacing w:line="276" w:lineRule="auto"/>
        <w:rPr>
          <w:rFonts w:asciiTheme="majorHAnsi" w:hAnsiTheme="majorHAnsi" w:cstheme="majorHAnsi"/>
        </w:rPr>
      </w:pPr>
      <w:r w:rsidRPr="00A966EE">
        <w:rPr>
          <w:rFonts w:asciiTheme="majorHAnsi" w:hAnsiTheme="majorHAnsi" w:cstheme="majorHAnsi"/>
        </w:rPr>
        <w:t>It might be challenging to display and interpret current information since external influences change quickly.</w:t>
      </w:r>
    </w:p>
    <w:p w14:paraId="53FAB8F4" w14:textId="77777777" w:rsidR="00A966EE" w:rsidRPr="00A966EE" w:rsidRDefault="00A966EE" w:rsidP="00A966EE">
      <w:pPr>
        <w:pStyle w:val="ListParagraph"/>
        <w:spacing w:line="276" w:lineRule="auto"/>
        <w:rPr>
          <w:rFonts w:asciiTheme="majorHAnsi" w:hAnsiTheme="majorHAnsi" w:cstheme="majorHAnsi"/>
        </w:rPr>
      </w:pPr>
    </w:p>
    <w:p w14:paraId="69EE97A2" w14:textId="467D200F" w:rsidR="00A966EE" w:rsidRPr="00A966EE" w:rsidRDefault="00A966EE" w:rsidP="00A966EE">
      <w:pPr>
        <w:spacing w:line="276" w:lineRule="auto"/>
      </w:pPr>
      <w:r>
        <w:t>How often do we need to conduct PESTLE analysis?</w:t>
      </w:r>
    </w:p>
    <w:p w14:paraId="481B358A" w14:textId="77777777" w:rsidR="00A966EE" w:rsidRPr="00A966EE" w:rsidRDefault="00A966EE" w:rsidP="00A966EE">
      <w:pPr>
        <w:spacing w:line="276" w:lineRule="auto"/>
        <w:rPr>
          <w:rFonts w:asciiTheme="majorHAnsi" w:hAnsiTheme="majorHAnsi" w:cstheme="majorHAnsi"/>
          <w:color w:val="000000" w:themeColor="text1"/>
          <w:shd w:val="clear" w:color="auto" w:fill="FFFFFF"/>
        </w:rPr>
      </w:pPr>
      <w:r w:rsidRPr="00A966EE">
        <w:rPr>
          <w:rFonts w:asciiTheme="majorHAnsi" w:hAnsiTheme="majorHAnsi" w:cstheme="majorHAnsi"/>
          <w:color w:val="000000" w:themeColor="text1"/>
          <w:shd w:val="clear" w:color="auto" w:fill="FFFFFF"/>
        </w:rPr>
        <w:t>“This analysis should be repeated every six months to identify any changes in the macro-environment. Organisations that successfully monitor and respond to changes in the macro-environment can differentiate from the competition and thus have a competitive advantage over others.” (Oxford Collage Of Marketing)</w:t>
      </w:r>
    </w:p>
    <w:p w14:paraId="12D0E8FE" w14:textId="77777777" w:rsidR="00A966EE" w:rsidRDefault="00A966EE" w:rsidP="00A966EE">
      <w:pPr>
        <w:spacing w:line="276" w:lineRule="auto"/>
        <w:rPr>
          <w:rFonts w:cstheme="minorHAnsi"/>
          <w:color w:val="000000" w:themeColor="text1"/>
          <w:shd w:val="clear" w:color="auto" w:fill="FFFFFF"/>
        </w:rPr>
      </w:pPr>
    </w:p>
    <w:p w14:paraId="6DA449DA" w14:textId="4943C6C6" w:rsidR="00A966EE" w:rsidRDefault="00A966EE" w:rsidP="00A966EE">
      <w:pPr>
        <w:spacing w:line="276" w:lineRule="auto"/>
        <w:rPr>
          <w:rFonts w:cstheme="minorHAnsi"/>
          <w:color w:val="000000" w:themeColor="text1"/>
          <w:shd w:val="clear" w:color="auto" w:fill="FFFFFF"/>
        </w:rPr>
      </w:pPr>
      <w:r w:rsidRPr="00A966EE">
        <w:rPr>
          <w:rFonts w:cstheme="minorHAnsi"/>
          <w:color w:val="000000" w:themeColor="text1"/>
          <w:shd w:val="clear" w:color="auto" w:fill="FFFFFF"/>
        </w:rPr>
        <w:t>Example of PESTLE analysis of McDonalds</w:t>
      </w:r>
    </w:p>
    <w:p w14:paraId="2D58C7D7" w14:textId="77777777" w:rsidR="00A966EE" w:rsidRPr="00A966EE" w:rsidRDefault="00A966EE" w:rsidP="00A966EE">
      <w:pPr>
        <w:spacing w:line="276" w:lineRule="auto"/>
        <w:rPr>
          <w:rFonts w:asciiTheme="majorHAnsi" w:hAnsiTheme="majorHAnsi" w:cstheme="majorHAnsi"/>
          <w:color w:val="000000" w:themeColor="text1"/>
          <w:shd w:val="clear" w:color="auto" w:fill="FFFFFF"/>
        </w:rPr>
      </w:pPr>
      <w:r w:rsidRPr="00A966EE">
        <w:rPr>
          <w:rFonts w:asciiTheme="majorHAnsi" w:hAnsiTheme="majorHAnsi" w:cstheme="majorHAnsi"/>
          <w:color w:val="000000" w:themeColor="text1"/>
          <w:shd w:val="clear" w:color="auto" w:fill="FFFFFF"/>
        </w:rPr>
        <w:t xml:space="preserve">Serving more than 69 million customers daily with more than 38,000 restaurants in more than 100 countries  </w:t>
      </w:r>
      <w:sdt>
        <w:sdtPr>
          <w:rPr>
            <w:rFonts w:asciiTheme="majorHAnsi" w:hAnsiTheme="majorHAnsi" w:cstheme="majorHAnsi"/>
            <w:shd w:val="clear" w:color="auto" w:fill="FFFFFF"/>
          </w:rPr>
          <w:id w:val="-579289497"/>
          <w:citation/>
        </w:sdtPr>
        <w:sdtContent>
          <w:r w:rsidRPr="00A966EE">
            <w:rPr>
              <w:rFonts w:asciiTheme="majorHAnsi" w:hAnsiTheme="majorHAnsi" w:cstheme="majorHAnsi"/>
              <w:color w:val="000000" w:themeColor="text1"/>
              <w:shd w:val="clear" w:color="auto" w:fill="FFFFFF"/>
            </w:rPr>
            <w:fldChar w:fldCharType="begin"/>
          </w:r>
          <w:r w:rsidRPr="00A966EE">
            <w:rPr>
              <w:rFonts w:asciiTheme="majorHAnsi" w:hAnsiTheme="majorHAnsi" w:cstheme="majorHAnsi"/>
              <w:color w:val="000000" w:themeColor="text1"/>
              <w:shd w:val="clear" w:color="auto" w:fill="FFFFFF"/>
              <w:lang w:val="en-US"/>
            </w:rPr>
            <w:instrText xml:space="preserve"> CITATION SAR03 \l 1033 </w:instrText>
          </w:r>
          <w:r w:rsidRPr="00A966EE">
            <w:rPr>
              <w:rFonts w:asciiTheme="majorHAnsi" w:hAnsiTheme="majorHAnsi" w:cstheme="majorHAnsi"/>
              <w:color w:val="000000" w:themeColor="text1"/>
              <w:shd w:val="clear" w:color="auto" w:fill="FFFFFF"/>
            </w:rPr>
            <w:fldChar w:fldCharType="separate"/>
          </w:r>
          <w:r w:rsidRPr="00A966EE">
            <w:rPr>
              <w:rFonts w:asciiTheme="majorHAnsi" w:hAnsiTheme="majorHAnsi" w:cstheme="majorHAnsi"/>
              <w:noProof/>
              <w:color w:val="000000" w:themeColor="text1"/>
              <w:shd w:val="clear" w:color="auto" w:fill="FFFFFF"/>
              <w:lang w:val="en-US"/>
            </w:rPr>
            <w:t>(SARA-JAYNE, 2003)</w:t>
          </w:r>
          <w:r w:rsidRPr="00A966EE">
            <w:rPr>
              <w:rFonts w:asciiTheme="majorHAnsi" w:hAnsiTheme="majorHAnsi" w:cstheme="majorHAnsi"/>
              <w:color w:val="000000" w:themeColor="text1"/>
              <w:shd w:val="clear" w:color="auto" w:fill="FFFFFF"/>
            </w:rPr>
            <w:fldChar w:fldCharType="end"/>
          </w:r>
        </w:sdtContent>
      </w:sdt>
      <w:r w:rsidRPr="00A966EE">
        <w:rPr>
          <w:rFonts w:asciiTheme="majorHAnsi" w:hAnsiTheme="majorHAnsi" w:cstheme="majorHAnsi"/>
          <w:color w:val="000000" w:themeColor="text1"/>
          <w:shd w:val="clear" w:color="auto" w:fill="FFFFFF"/>
        </w:rPr>
        <w:t xml:space="preserve"> it is undoubtedly a very big chain, with such big of an empire they will face lot of problems and find  lot of opportunities as well, Let’s look at the PESTLE analysis of McDonalds.</w:t>
      </w:r>
    </w:p>
    <w:p w14:paraId="41F74604" w14:textId="77777777" w:rsidR="00A966EE" w:rsidRPr="00A966EE" w:rsidRDefault="00A966EE" w:rsidP="00A966EE">
      <w:pPr>
        <w:pStyle w:val="ListParagraph"/>
        <w:spacing w:line="276" w:lineRule="auto"/>
        <w:rPr>
          <w:rFonts w:asciiTheme="majorHAnsi" w:hAnsiTheme="majorHAnsi" w:cstheme="majorHAnsi"/>
          <w:color w:val="000000" w:themeColor="text1"/>
          <w:shd w:val="clear" w:color="auto" w:fill="FFFFFF"/>
        </w:rPr>
      </w:pPr>
    </w:p>
    <w:p w14:paraId="4645E929" w14:textId="77777777" w:rsidR="00A966EE" w:rsidRPr="00A966EE" w:rsidRDefault="00A966EE" w:rsidP="00A966EE">
      <w:pPr>
        <w:spacing w:line="276" w:lineRule="auto"/>
        <w:rPr>
          <w:rFonts w:asciiTheme="majorHAnsi" w:hAnsiTheme="majorHAnsi" w:cstheme="majorHAnsi"/>
        </w:rPr>
      </w:pPr>
      <w:r w:rsidRPr="00A966EE">
        <w:rPr>
          <w:rFonts w:cstheme="minorHAnsi"/>
          <w:color w:val="000000" w:themeColor="text1"/>
          <w:shd w:val="clear" w:color="auto" w:fill="FFFFFF"/>
        </w:rPr>
        <w:t>POLITICAL FACTOR:</w:t>
      </w:r>
      <w:r w:rsidRPr="00771F10">
        <w:t xml:space="preserve"> </w:t>
      </w:r>
      <w:r w:rsidRPr="00A966EE">
        <w:rPr>
          <w:rFonts w:asciiTheme="majorHAnsi" w:hAnsiTheme="majorHAnsi" w:cstheme="majorHAnsi"/>
        </w:rPr>
        <w:t>The trade regulations, tax laws, and foreign investment policies can have an effect on the operations of fast food restaurants such as McDonald's.</w:t>
      </w:r>
    </w:p>
    <w:p w14:paraId="030E9E58" w14:textId="77777777" w:rsidR="00A966EE" w:rsidRPr="00A966EE" w:rsidRDefault="00A966EE" w:rsidP="00A966EE">
      <w:pPr>
        <w:spacing w:line="276" w:lineRule="auto"/>
        <w:rPr>
          <w:rFonts w:asciiTheme="majorHAnsi" w:hAnsiTheme="majorHAnsi" w:cstheme="majorHAnsi"/>
          <w:color w:val="000000" w:themeColor="text1"/>
          <w:shd w:val="clear" w:color="auto" w:fill="FFFFFF"/>
        </w:rPr>
      </w:pPr>
      <w:r w:rsidRPr="00A966EE">
        <w:rPr>
          <w:rFonts w:cstheme="minorHAnsi"/>
          <w:color w:val="000000" w:themeColor="text1"/>
          <w:shd w:val="clear" w:color="auto" w:fill="FFFFFF"/>
        </w:rPr>
        <w:t>ECONOMIC FACTOR:</w:t>
      </w:r>
      <w:r w:rsidRPr="00771F10">
        <w:t xml:space="preserve"> </w:t>
      </w:r>
      <w:r w:rsidRPr="00A966EE">
        <w:rPr>
          <w:rFonts w:asciiTheme="majorHAnsi" w:hAnsiTheme="majorHAnsi" w:cstheme="majorHAnsi"/>
          <w:color w:val="000000" w:themeColor="text1"/>
          <w:shd w:val="clear" w:color="auto" w:fill="FFFFFF"/>
        </w:rPr>
        <w:t>The business may have an impact on the local economy where it operates.</w:t>
      </w:r>
    </w:p>
    <w:p w14:paraId="62DD3E47" w14:textId="77777777" w:rsidR="00A966EE" w:rsidRPr="00A966EE" w:rsidRDefault="00A966EE" w:rsidP="00A966EE">
      <w:pPr>
        <w:spacing w:line="276" w:lineRule="auto"/>
        <w:rPr>
          <w:rFonts w:cstheme="minorHAnsi"/>
          <w:color w:val="000000" w:themeColor="text1"/>
          <w:shd w:val="clear" w:color="auto" w:fill="FFFFFF"/>
        </w:rPr>
      </w:pPr>
      <w:r w:rsidRPr="00A966EE">
        <w:rPr>
          <w:rFonts w:cstheme="minorHAnsi"/>
          <w:color w:val="000000" w:themeColor="text1"/>
          <w:shd w:val="clear" w:color="auto" w:fill="FFFFFF"/>
        </w:rPr>
        <w:lastRenderedPageBreak/>
        <w:t>SOCIAL FACTOR:</w:t>
      </w:r>
      <w:r w:rsidRPr="00771F10">
        <w:t xml:space="preserve"> </w:t>
      </w:r>
      <w:r w:rsidRPr="00A966EE">
        <w:rPr>
          <w:rFonts w:asciiTheme="majorHAnsi" w:hAnsiTheme="majorHAnsi" w:cstheme="majorHAnsi"/>
          <w:color w:val="000000" w:themeColor="text1"/>
          <w:shd w:val="clear" w:color="auto" w:fill="FFFFFF"/>
        </w:rPr>
        <w:t>People are looking for ready-to-serve meals that are high in protein and low in calories as the demand for nutritious meals grows.</w:t>
      </w:r>
      <w:r w:rsidRPr="00A966EE">
        <w:rPr>
          <w:rFonts w:asciiTheme="majorHAnsi" w:hAnsiTheme="majorHAnsi" w:cstheme="majorHAnsi"/>
        </w:rPr>
        <w:t xml:space="preserve"> </w:t>
      </w:r>
      <w:r w:rsidRPr="00A966EE">
        <w:rPr>
          <w:rFonts w:asciiTheme="majorHAnsi" w:hAnsiTheme="majorHAnsi" w:cstheme="majorHAnsi"/>
          <w:color w:val="000000" w:themeColor="text1"/>
          <w:shd w:val="clear" w:color="auto" w:fill="FFFFFF"/>
        </w:rPr>
        <w:t>McDonald's may provide less-sugary and less-fatty food and beverages in addition to their standard menu.</w:t>
      </w:r>
    </w:p>
    <w:p w14:paraId="5CAB1F5B" w14:textId="77777777" w:rsidR="00A966EE" w:rsidRPr="00A966EE" w:rsidRDefault="00A966EE" w:rsidP="00A966EE">
      <w:pPr>
        <w:spacing w:line="276" w:lineRule="auto"/>
        <w:rPr>
          <w:rFonts w:cstheme="minorHAnsi"/>
          <w:color w:val="000000" w:themeColor="text1"/>
          <w:shd w:val="clear" w:color="auto" w:fill="FFFFFF"/>
        </w:rPr>
      </w:pPr>
      <w:r w:rsidRPr="00A966EE">
        <w:rPr>
          <w:rFonts w:cstheme="minorHAnsi"/>
          <w:color w:val="000000" w:themeColor="text1"/>
          <w:shd w:val="clear" w:color="auto" w:fill="FFFFFF"/>
        </w:rPr>
        <w:t xml:space="preserve">TECHNOLOGICAL FACTOR: </w:t>
      </w:r>
      <w:r w:rsidRPr="00A966EE">
        <w:rPr>
          <w:rFonts w:asciiTheme="majorHAnsi" w:hAnsiTheme="majorHAnsi" w:cstheme="majorHAnsi"/>
          <w:color w:val="000000" w:themeColor="text1"/>
          <w:shd w:val="clear" w:color="auto" w:fill="FFFFFF"/>
        </w:rPr>
        <w:t>They can develop a app which will give customers loyalty points ,give them personalised offers and use AI to help customers order food of their preference easily with the help of AI suggestions</w:t>
      </w:r>
      <w:r w:rsidRPr="00A966EE">
        <w:rPr>
          <w:rFonts w:cstheme="minorHAnsi"/>
          <w:color w:val="000000" w:themeColor="text1"/>
          <w:shd w:val="clear" w:color="auto" w:fill="FFFFFF"/>
        </w:rPr>
        <w:t xml:space="preserve"> </w:t>
      </w:r>
    </w:p>
    <w:p w14:paraId="2BDED6AD" w14:textId="77777777" w:rsidR="00A966EE" w:rsidRPr="00A966EE" w:rsidRDefault="00A966EE" w:rsidP="00A966EE">
      <w:pPr>
        <w:spacing w:line="276" w:lineRule="auto"/>
        <w:rPr>
          <w:rFonts w:asciiTheme="majorHAnsi" w:hAnsiTheme="majorHAnsi" w:cstheme="majorHAnsi"/>
          <w:color w:val="000000" w:themeColor="text1"/>
          <w:shd w:val="clear" w:color="auto" w:fill="FFFFFF"/>
        </w:rPr>
      </w:pPr>
      <w:r w:rsidRPr="00A966EE">
        <w:rPr>
          <w:rFonts w:cstheme="minorHAnsi"/>
          <w:color w:val="000000" w:themeColor="text1"/>
          <w:shd w:val="clear" w:color="auto" w:fill="FFFFFF"/>
        </w:rPr>
        <w:t>LEGAL FACTOR</w:t>
      </w:r>
      <w:r w:rsidRPr="00A966EE">
        <w:rPr>
          <w:rFonts w:asciiTheme="majorHAnsi" w:hAnsiTheme="majorHAnsi" w:cstheme="majorHAnsi"/>
          <w:color w:val="000000" w:themeColor="text1"/>
          <w:shd w:val="clear" w:color="auto" w:fill="FFFFFF"/>
        </w:rPr>
        <w:t>:</w:t>
      </w:r>
      <w:r w:rsidRPr="00A966EE">
        <w:rPr>
          <w:rFonts w:asciiTheme="majorHAnsi" w:hAnsiTheme="majorHAnsi" w:cstheme="majorHAnsi"/>
        </w:rPr>
        <w:t xml:space="preserve"> </w:t>
      </w:r>
      <w:r w:rsidRPr="00A966EE">
        <w:rPr>
          <w:rFonts w:asciiTheme="majorHAnsi" w:hAnsiTheme="majorHAnsi" w:cstheme="majorHAnsi"/>
          <w:color w:val="000000" w:themeColor="text1"/>
          <w:shd w:val="clear" w:color="auto" w:fill="FFFFFF"/>
        </w:rPr>
        <w:t>The minimum wage is set by the country's labour laws. The profit margin of the brand is frequently reduced as a result of minimum wage increases in some nations.</w:t>
      </w:r>
    </w:p>
    <w:p w14:paraId="339083DE" w14:textId="4A1FAFA5" w:rsidR="0005730E" w:rsidRPr="00A966EE" w:rsidRDefault="00A966EE" w:rsidP="00A966EE">
      <w:pPr>
        <w:spacing w:line="276" w:lineRule="auto"/>
        <w:rPr>
          <w:rFonts w:asciiTheme="majorHAnsi" w:hAnsiTheme="majorHAnsi" w:cstheme="majorHAnsi"/>
          <w:color w:val="000000" w:themeColor="text1"/>
          <w:shd w:val="clear" w:color="auto" w:fill="FFFFFF"/>
        </w:rPr>
      </w:pPr>
      <w:r w:rsidRPr="00A966EE">
        <w:rPr>
          <w:rFonts w:cstheme="minorHAnsi"/>
          <w:color w:val="000000" w:themeColor="text1"/>
          <w:shd w:val="clear" w:color="auto" w:fill="FFFFFF"/>
        </w:rPr>
        <w:t>ENVIRONMENTAL FACTOR:</w:t>
      </w:r>
      <w:r w:rsidRPr="00C93C29">
        <w:t xml:space="preserve"> </w:t>
      </w:r>
      <w:r w:rsidRPr="00A966EE">
        <w:rPr>
          <w:rFonts w:asciiTheme="majorHAnsi" w:hAnsiTheme="majorHAnsi" w:cstheme="majorHAnsi"/>
          <w:color w:val="000000" w:themeColor="text1"/>
          <w:shd w:val="clear" w:color="auto" w:fill="FFFFFF"/>
        </w:rPr>
        <w:t>A large number of businesses are taking note of their plans and actions to make long-lasting adjustments that will lessen their negative impact on the environment. Additionally, McDonald's can improve its brand image by implementing some eco-friendly modifications.</w:t>
      </w:r>
    </w:p>
    <w:p w14:paraId="599DC538" w14:textId="77777777" w:rsidR="00A966EE" w:rsidRDefault="00A966EE" w:rsidP="00A966EE">
      <w:pPr>
        <w:pStyle w:val="ListParagraph"/>
        <w:rPr>
          <w:rFonts w:cstheme="minorHAnsi"/>
          <w:color w:val="000000" w:themeColor="text1"/>
          <w:shd w:val="clear" w:color="auto" w:fill="FFFFFF"/>
        </w:rPr>
      </w:pPr>
    </w:p>
    <w:p w14:paraId="16C42427" w14:textId="77777777" w:rsidR="00A966EE" w:rsidRDefault="00A966EE" w:rsidP="00A966EE">
      <w:pPr>
        <w:rPr>
          <w:rFonts w:cstheme="minorHAnsi"/>
          <w:color w:val="000000" w:themeColor="text1"/>
          <w:shd w:val="clear" w:color="auto" w:fill="FFFFFF"/>
        </w:rPr>
      </w:pPr>
    </w:p>
    <w:p w14:paraId="65FE78A0" w14:textId="77777777" w:rsidR="00A966EE" w:rsidRPr="00A966EE" w:rsidRDefault="00A966EE" w:rsidP="00A966EE">
      <w:pPr>
        <w:rPr>
          <w:rFonts w:cstheme="minorHAnsi"/>
          <w:color w:val="000000" w:themeColor="text1"/>
          <w:shd w:val="clear" w:color="auto" w:fill="FFFFFF"/>
        </w:rPr>
      </w:pPr>
    </w:p>
    <w:p w14:paraId="2E91E2A5" w14:textId="77777777" w:rsidR="00A966EE" w:rsidRPr="00A966EE" w:rsidRDefault="00A966EE" w:rsidP="00A966EE">
      <w:pPr>
        <w:rPr>
          <w:rFonts w:cstheme="minorHAnsi"/>
          <w:color w:val="000000" w:themeColor="text1"/>
          <w:shd w:val="clear" w:color="auto" w:fill="FFFFFF"/>
        </w:rPr>
      </w:pPr>
    </w:p>
    <w:p w14:paraId="788660B0" w14:textId="77777777" w:rsidR="00A966EE" w:rsidRDefault="00A966EE" w:rsidP="00A966EE"/>
    <w:p w14:paraId="5F1DC72F" w14:textId="77777777" w:rsidR="00A966EE" w:rsidRDefault="00A966EE" w:rsidP="00A966EE">
      <w:pPr>
        <w:spacing w:line="276" w:lineRule="auto"/>
        <w:rPr>
          <w:rFonts w:asciiTheme="majorHAnsi" w:hAnsiTheme="majorHAnsi" w:cstheme="majorHAnsi"/>
        </w:rPr>
      </w:pPr>
    </w:p>
    <w:p w14:paraId="734A2D75" w14:textId="1E54B7EF" w:rsidR="00D5607E" w:rsidRDefault="00D5607E" w:rsidP="00A966EE">
      <w:pPr>
        <w:spacing w:line="276" w:lineRule="auto"/>
        <w:rPr>
          <w:rFonts w:cstheme="minorHAnsi"/>
          <w:b/>
          <w:bCs/>
          <w:color w:val="374151"/>
        </w:rPr>
      </w:pPr>
      <w:r w:rsidRPr="00D5607E">
        <w:rPr>
          <w:rFonts w:cstheme="minorHAnsi"/>
          <w:b/>
          <w:bCs/>
          <w:color w:val="374151"/>
        </w:rPr>
        <w:t>Digital Evolution: Adapting Organizational Marketing to Thrive in the Modern Era</w:t>
      </w:r>
    </w:p>
    <w:p w14:paraId="39A10496" w14:textId="77777777" w:rsidR="00D5607E" w:rsidRDefault="00D5607E" w:rsidP="00A966EE">
      <w:pPr>
        <w:spacing w:line="276" w:lineRule="auto"/>
        <w:rPr>
          <w:rFonts w:cstheme="minorHAnsi"/>
          <w:b/>
          <w:bCs/>
          <w:color w:val="374151"/>
        </w:rPr>
      </w:pPr>
    </w:p>
    <w:p w14:paraId="42B8917E" w14:textId="044BCE4E" w:rsidR="00D5607E" w:rsidRPr="00D5607E" w:rsidRDefault="00D5607E" w:rsidP="00A966EE">
      <w:pPr>
        <w:spacing w:line="276" w:lineRule="auto"/>
        <w:rPr>
          <w:rFonts w:asciiTheme="majorHAnsi" w:hAnsiTheme="majorHAnsi" w:cstheme="majorHAnsi"/>
        </w:rPr>
      </w:pPr>
      <w:r w:rsidRPr="00D5607E">
        <w:rPr>
          <w:rFonts w:asciiTheme="majorHAnsi" w:hAnsiTheme="majorHAnsi" w:cstheme="majorHAnsi"/>
        </w:rPr>
        <w:t>Retaining relevance and market share is a constant issue in the dynamic world of business. Given the swift rapidity of technology advancement and evolving consumer trends, enterprises need to exhibit versatility and flexibility in their marketing strategies and techniques.</w:t>
      </w:r>
    </w:p>
    <w:p w14:paraId="1157C1C4" w14:textId="1D6FA369" w:rsidR="00A966EE" w:rsidRDefault="00D5607E" w:rsidP="00A966EE">
      <w:pPr>
        <w:spacing w:line="276" w:lineRule="auto"/>
        <w:rPr>
          <w:rFonts w:asciiTheme="majorHAnsi" w:hAnsiTheme="majorHAnsi" w:cstheme="majorHAnsi"/>
        </w:rPr>
      </w:pPr>
      <w:r w:rsidRPr="00D5607E">
        <w:rPr>
          <w:rFonts w:asciiTheme="majorHAnsi" w:hAnsiTheme="majorHAnsi" w:cstheme="majorHAnsi"/>
        </w:rPr>
        <w:t>Businesses can gain a competitive edge, improve client experiences, and streamline processes by implementing new technologies. It gives businesses the ability to access data-driven insights, facilitating more focused marketing campaigns and better informed decision-making.</w:t>
      </w:r>
    </w:p>
    <w:p w14:paraId="1C37DF9F" w14:textId="5823D78F" w:rsidR="00D5607E" w:rsidRDefault="00D5607E" w:rsidP="00A966EE">
      <w:pPr>
        <w:spacing w:line="276" w:lineRule="auto"/>
        <w:rPr>
          <w:rFonts w:asciiTheme="majorHAnsi" w:hAnsiTheme="majorHAnsi" w:cstheme="majorHAnsi"/>
        </w:rPr>
      </w:pPr>
      <w:r w:rsidRPr="00D5607E">
        <w:rPr>
          <w:rFonts w:asciiTheme="majorHAnsi" w:hAnsiTheme="majorHAnsi" w:cstheme="majorHAnsi"/>
        </w:rPr>
        <w:t>These days, users go to social media to learn, purchase, interact with others, get information, and get customer service. Social networking has even replaced search engines for Gen Z.</w:t>
      </w:r>
    </w:p>
    <w:p w14:paraId="2146C2B4" w14:textId="77777777" w:rsidR="00D5607E" w:rsidRDefault="00D5607E" w:rsidP="00A966EE">
      <w:pPr>
        <w:spacing w:line="276" w:lineRule="auto"/>
        <w:rPr>
          <w:rFonts w:asciiTheme="majorHAnsi" w:hAnsiTheme="majorHAnsi" w:cstheme="majorHAnsi"/>
        </w:rPr>
      </w:pPr>
    </w:p>
    <w:p w14:paraId="244F33AA" w14:textId="49A6B841" w:rsidR="009C0631" w:rsidRDefault="009C0631" w:rsidP="00A966EE">
      <w:pPr>
        <w:spacing w:line="276" w:lineRule="auto"/>
        <w:rPr>
          <w:rFonts w:cstheme="minorHAnsi"/>
        </w:rPr>
      </w:pPr>
      <w:r w:rsidRPr="009C0631">
        <w:rPr>
          <w:rFonts w:cstheme="minorHAnsi"/>
        </w:rPr>
        <w:t>What does this mean as a business point of view?</w:t>
      </w:r>
    </w:p>
    <w:p w14:paraId="01725852" w14:textId="26F08134" w:rsidR="009C0631" w:rsidRDefault="009C0631" w:rsidP="009C0631">
      <w:pPr>
        <w:spacing w:line="276" w:lineRule="auto"/>
        <w:rPr>
          <w:rFonts w:asciiTheme="majorHAnsi" w:hAnsiTheme="majorHAnsi" w:cstheme="majorHAnsi"/>
        </w:rPr>
      </w:pPr>
      <w:r w:rsidRPr="009C0631">
        <w:rPr>
          <w:rFonts w:asciiTheme="majorHAnsi" w:hAnsiTheme="majorHAnsi" w:cstheme="majorHAnsi"/>
        </w:rPr>
        <w:t>The way businesses interact with their clients has changed in the digital age. The attention spans of today's customers are too short for traditional marketing mediums. Businesses need to embrace digital platforms, social media, and online engagement if they want to remain relevant. This change is essential for connecting with tech-savvy people and is not just a trend.</w:t>
      </w:r>
    </w:p>
    <w:p w14:paraId="6DC6F11A" w14:textId="77777777" w:rsidR="009C0631" w:rsidRDefault="009C0631" w:rsidP="009C0631">
      <w:pPr>
        <w:spacing w:line="276" w:lineRule="auto"/>
        <w:rPr>
          <w:rFonts w:asciiTheme="majorHAnsi" w:hAnsiTheme="majorHAnsi" w:cstheme="majorHAnsi"/>
        </w:rPr>
      </w:pPr>
    </w:p>
    <w:p w14:paraId="4FD7B98A" w14:textId="3F0F4356" w:rsidR="009C0631" w:rsidRDefault="009C0631" w:rsidP="009C0631">
      <w:pPr>
        <w:spacing w:line="276" w:lineRule="auto"/>
        <w:rPr>
          <w:rFonts w:cstheme="minorHAnsi"/>
        </w:rPr>
      </w:pPr>
      <w:r w:rsidRPr="009C0631">
        <w:rPr>
          <w:rFonts w:cstheme="minorHAnsi"/>
        </w:rPr>
        <w:t xml:space="preserve">How can a Business </w:t>
      </w:r>
      <w:r w:rsidR="002753FB">
        <w:rPr>
          <w:rFonts w:cstheme="minorHAnsi"/>
        </w:rPr>
        <w:t xml:space="preserve">start </w:t>
      </w:r>
      <w:r w:rsidRPr="009C0631">
        <w:rPr>
          <w:rFonts w:cstheme="minorHAnsi"/>
        </w:rPr>
        <w:t>adopt</w:t>
      </w:r>
      <w:r w:rsidR="002753FB">
        <w:rPr>
          <w:rFonts w:cstheme="minorHAnsi"/>
        </w:rPr>
        <w:t>ing</w:t>
      </w:r>
      <w:r w:rsidRPr="009C0631">
        <w:rPr>
          <w:rFonts w:cstheme="minorHAnsi"/>
        </w:rPr>
        <w:t xml:space="preserve"> this New marketing tool?</w:t>
      </w:r>
    </w:p>
    <w:p w14:paraId="0515EB43" w14:textId="547776BA" w:rsidR="009C0631" w:rsidRDefault="009C0631" w:rsidP="009C0631">
      <w:pPr>
        <w:spacing w:line="276" w:lineRule="auto"/>
        <w:rPr>
          <w:rFonts w:asciiTheme="majorHAnsi" w:hAnsiTheme="majorHAnsi" w:cstheme="majorHAnsi"/>
        </w:rPr>
      </w:pPr>
      <w:r>
        <w:rPr>
          <w:rFonts w:asciiTheme="majorHAnsi" w:hAnsiTheme="majorHAnsi" w:cstheme="majorHAnsi"/>
        </w:rPr>
        <w:t>Social media platforms like Instagram, Pinterest &amp;</w:t>
      </w:r>
      <w:r w:rsidR="002753FB">
        <w:rPr>
          <w:rFonts w:asciiTheme="majorHAnsi" w:hAnsiTheme="majorHAnsi" w:cstheme="majorHAnsi"/>
        </w:rPr>
        <w:t xml:space="preserve"> </w:t>
      </w:r>
      <w:r>
        <w:rPr>
          <w:rFonts w:asciiTheme="majorHAnsi" w:hAnsiTheme="majorHAnsi" w:cstheme="majorHAnsi"/>
        </w:rPr>
        <w:t xml:space="preserve">TikTok </w:t>
      </w:r>
      <w:r w:rsidR="002753FB">
        <w:rPr>
          <w:rFonts w:asciiTheme="majorHAnsi" w:hAnsiTheme="majorHAnsi" w:cstheme="majorHAnsi"/>
        </w:rPr>
        <w:t>are the apps that serve the e-commerce marketing primarily. With Instagram having a customer base of 1Billion active users monthly, Pinterest with 444 million active users monthly and TikTok with 1Billion active users monthly.</w:t>
      </w:r>
      <w:sdt>
        <w:sdtPr>
          <w:rPr>
            <w:rFonts w:asciiTheme="majorHAnsi" w:hAnsiTheme="majorHAnsi" w:cstheme="majorHAnsi"/>
          </w:rPr>
          <w:id w:val="-11999839"/>
          <w:citation/>
        </w:sdtPr>
        <w:sdtContent>
          <w:r w:rsidR="002753FB">
            <w:rPr>
              <w:rFonts w:asciiTheme="majorHAnsi" w:hAnsiTheme="majorHAnsi" w:cstheme="majorHAnsi"/>
            </w:rPr>
            <w:fldChar w:fldCharType="begin"/>
          </w:r>
          <w:r w:rsidR="002753FB">
            <w:rPr>
              <w:rFonts w:asciiTheme="majorHAnsi" w:hAnsiTheme="majorHAnsi" w:cstheme="majorHAnsi"/>
              <w:lang w:val="en-US"/>
            </w:rPr>
            <w:instrText xml:space="preserve"> CITATION Kri23 \l 1033 </w:instrText>
          </w:r>
          <w:r w:rsidR="002753FB">
            <w:rPr>
              <w:rFonts w:asciiTheme="majorHAnsi" w:hAnsiTheme="majorHAnsi" w:cstheme="majorHAnsi"/>
            </w:rPr>
            <w:fldChar w:fldCharType="separate"/>
          </w:r>
          <w:r w:rsidR="002753FB">
            <w:rPr>
              <w:rFonts w:asciiTheme="majorHAnsi" w:hAnsiTheme="majorHAnsi" w:cstheme="majorHAnsi"/>
              <w:noProof/>
              <w:lang w:val="en-US"/>
            </w:rPr>
            <w:t xml:space="preserve"> </w:t>
          </w:r>
          <w:r w:rsidR="002753FB" w:rsidRPr="002753FB">
            <w:rPr>
              <w:rFonts w:asciiTheme="majorHAnsi" w:hAnsiTheme="majorHAnsi" w:cstheme="majorHAnsi"/>
              <w:noProof/>
              <w:lang w:val="en-US"/>
            </w:rPr>
            <w:t>(Baker, 2023)</w:t>
          </w:r>
          <w:r w:rsidR="002753FB">
            <w:rPr>
              <w:rFonts w:asciiTheme="majorHAnsi" w:hAnsiTheme="majorHAnsi" w:cstheme="majorHAnsi"/>
            </w:rPr>
            <w:fldChar w:fldCharType="end"/>
          </w:r>
        </w:sdtContent>
      </w:sdt>
    </w:p>
    <w:p w14:paraId="083F4B14" w14:textId="77777777" w:rsidR="00DB240C" w:rsidRPr="00DB240C" w:rsidRDefault="00DB240C" w:rsidP="00DB240C">
      <w:pPr>
        <w:spacing w:line="276" w:lineRule="auto"/>
        <w:rPr>
          <w:rFonts w:asciiTheme="majorHAnsi" w:hAnsiTheme="majorHAnsi" w:cstheme="majorHAnsi"/>
        </w:rPr>
      </w:pPr>
      <w:r w:rsidRPr="00DB240C">
        <w:rPr>
          <w:rFonts w:asciiTheme="majorHAnsi" w:hAnsiTheme="majorHAnsi" w:cstheme="majorHAnsi"/>
        </w:rPr>
        <w:lastRenderedPageBreak/>
        <w:t>E-commerce features are now integrated into the majority of social media networks. It turns out that consumers prefer the ease of shopping directly from their sources of inspiration; according to 80% of social media marketers, people are more likely to purchase things directly from social applications than from third-party websites like Amazon or the websites of businesses.</w:t>
      </w:r>
    </w:p>
    <w:p w14:paraId="15A00248" w14:textId="6118EC32" w:rsidR="002753FB" w:rsidRDefault="00DB240C" w:rsidP="00DB240C">
      <w:pPr>
        <w:spacing w:line="276" w:lineRule="auto"/>
        <w:rPr>
          <w:rFonts w:asciiTheme="majorHAnsi" w:hAnsiTheme="majorHAnsi" w:cstheme="majorHAnsi"/>
        </w:rPr>
      </w:pPr>
      <w:r w:rsidRPr="00DB240C">
        <w:rPr>
          <w:rFonts w:asciiTheme="majorHAnsi" w:hAnsiTheme="majorHAnsi" w:cstheme="majorHAnsi"/>
        </w:rPr>
        <w:t>And companies are realising this. At the moment, 47% of social media marketers claim that their company offers products straight through social media apps.</w:t>
      </w:r>
      <w:sdt>
        <w:sdtPr>
          <w:rPr>
            <w:rFonts w:asciiTheme="majorHAnsi" w:hAnsiTheme="majorHAnsi" w:cstheme="majorHAnsi"/>
          </w:rPr>
          <w:id w:val="-1824881608"/>
          <w:citation/>
        </w:sdtPr>
        <w:sdtContent>
          <w:r>
            <w:rPr>
              <w:rFonts w:asciiTheme="majorHAnsi" w:hAnsiTheme="majorHAnsi" w:cstheme="majorHAnsi"/>
            </w:rPr>
            <w:fldChar w:fldCharType="begin"/>
          </w:r>
          <w:r>
            <w:rPr>
              <w:rFonts w:asciiTheme="majorHAnsi" w:hAnsiTheme="majorHAnsi" w:cstheme="majorHAnsi"/>
              <w:lang w:val="en-US"/>
            </w:rPr>
            <w:instrText xml:space="preserve"> CITATION hub23 \l 1033 </w:instrText>
          </w:r>
          <w:r>
            <w:rPr>
              <w:rFonts w:asciiTheme="majorHAnsi" w:hAnsiTheme="majorHAnsi" w:cstheme="majorHAnsi"/>
            </w:rPr>
            <w:fldChar w:fldCharType="separate"/>
          </w:r>
          <w:r>
            <w:rPr>
              <w:rFonts w:asciiTheme="majorHAnsi" w:hAnsiTheme="majorHAnsi" w:cstheme="majorHAnsi"/>
              <w:noProof/>
              <w:lang w:val="en-US"/>
            </w:rPr>
            <w:t xml:space="preserve"> </w:t>
          </w:r>
          <w:r w:rsidRPr="00DB240C">
            <w:rPr>
              <w:rFonts w:asciiTheme="majorHAnsi" w:hAnsiTheme="majorHAnsi" w:cstheme="majorHAnsi"/>
              <w:noProof/>
              <w:lang w:val="en-US"/>
            </w:rPr>
            <w:t>(hubspot and brandwatch, 2023)</w:t>
          </w:r>
          <w:r>
            <w:rPr>
              <w:rFonts w:asciiTheme="majorHAnsi" w:hAnsiTheme="majorHAnsi" w:cstheme="majorHAnsi"/>
            </w:rPr>
            <w:fldChar w:fldCharType="end"/>
          </w:r>
        </w:sdtContent>
      </w:sdt>
    </w:p>
    <w:p w14:paraId="2CF5200C" w14:textId="77777777" w:rsidR="00DB240C" w:rsidRDefault="00DB240C" w:rsidP="00DB240C">
      <w:pPr>
        <w:spacing w:line="276" w:lineRule="auto"/>
        <w:rPr>
          <w:rFonts w:asciiTheme="majorHAnsi" w:hAnsiTheme="majorHAnsi" w:cstheme="majorHAnsi"/>
        </w:rPr>
      </w:pPr>
    </w:p>
    <w:p w14:paraId="3D35B156" w14:textId="77777777" w:rsidR="00DB240C" w:rsidRDefault="00DB240C" w:rsidP="00DB240C">
      <w:pPr>
        <w:spacing w:line="276" w:lineRule="auto"/>
        <w:rPr>
          <w:rFonts w:asciiTheme="majorHAnsi" w:hAnsiTheme="majorHAnsi" w:cstheme="majorHAnsi"/>
        </w:rPr>
      </w:pPr>
    </w:p>
    <w:p w14:paraId="47FA1BF5" w14:textId="77777777" w:rsidR="00DB240C" w:rsidRDefault="00DB240C" w:rsidP="00DB240C">
      <w:pPr>
        <w:spacing w:line="276" w:lineRule="auto"/>
        <w:rPr>
          <w:rFonts w:asciiTheme="majorHAnsi" w:hAnsiTheme="majorHAnsi" w:cstheme="majorHAnsi"/>
        </w:rPr>
      </w:pPr>
    </w:p>
    <w:p w14:paraId="23BA8BB7" w14:textId="77777777" w:rsidR="00DB240C" w:rsidRDefault="00DB240C" w:rsidP="00DB240C">
      <w:pPr>
        <w:spacing w:line="276" w:lineRule="auto"/>
        <w:rPr>
          <w:rFonts w:asciiTheme="majorHAnsi" w:hAnsiTheme="majorHAnsi" w:cstheme="majorHAnsi"/>
        </w:rPr>
      </w:pPr>
    </w:p>
    <w:p w14:paraId="6ABF544A" w14:textId="77777777" w:rsidR="00DB240C" w:rsidRDefault="00DB240C" w:rsidP="00DB240C">
      <w:pPr>
        <w:spacing w:line="276" w:lineRule="auto"/>
        <w:rPr>
          <w:rFonts w:asciiTheme="majorHAnsi" w:hAnsiTheme="majorHAnsi" w:cstheme="majorHAnsi"/>
        </w:rPr>
      </w:pPr>
    </w:p>
    <w:p w14:paraId="43E4A7C0" w14:textId="77777777" w:rsidR="00DB240C" w:rsidRDefault="00DB240C" w:rsidP="00DB240C">
      <w:pPr>
        <w:spacing w:line="276" w:lineRule="auto"/>
        <w:rPr>
          <w:rFonts w:asciiTheme="majorHAnsi" w:hAnsiTheme="majorHAnsi" w:cstheme="majorHAnsi"/>
        </w:rPr>
      </w:pPr>
    </w:p>
    <w:p w14:paraId="5D245ABC" w14:textId="77777777" w:rsidR="00DB240C" w:rsidRDefault="00DB240C" w:rsidP="00DB240C">
      <w:pPr>
        <w:spacing w:line="276" w:lineRule="auto"/>
        <w:rPr>
          <w:rFonts w:asciiTheme="majorHAnsi" w:hAnsiTheme="majorHAnsi" w:cstheme="majorHAnsi"/>
        </w:rPr>
      </w:pPr>
    </w:p>
    <w:p w14:paraId="044D1BD6" w14:textId="360446FE" w:rsidR="00DB240C" w:rsidRDefault="00DB240C" w:rsidP="00DB240C">
      <w:pPr>
        <w:spacing w:line="276" w:lineRule="auto"/>
        <w:rPr>
          <w:rFonts w:asciiTheme="majorHAnsi" w:hAnsiTheme="majorHAnsi" w:cstheme="majorHAnsi"/>
        </w:rPr>
      </w:pPr>
      <w:r w:rsidRPr="00DB240C">
        <w:rPr>
          <w:rFonts w:asciiTheme="majorHAnsi" w:hAnsiTheme="majorHAnsi" w:cstheme="majorHAnsi"/>
        </w:rPr>
        <w:t>Technology plays a significant role in digital transformation, even though it is not the only aspect. Digital technology can help most organisations become more productive. The intended business outcomes of implementing new technology must be considered when bringing it into an organisation. More technology integration isn't happening in businesses just to be creative. Every change or addition made to technology is motivated by results.</w:t>
      </w:r>
    </w:p>
    <w:p w14:paraId="2EAE9ED1" w14:textId="77777777" w:rsidR="00DB240C" w:rsidRDefault="00DB240C" w:rsidP="00DB240C">
      <w:pPr>
        <w:spacing w:line="276" w:lineRule="auto"/>
        <w:rPr>
          <w:rFonts w:asciiTheme="majorHAnsi" w:hAnsiTheme="majorHAnsi" w:cstheme="majorHAnsi"/>
        </w:rPr>
      </w:pPr>
    </w:p>
    <w:p w14:paraId="7C915B49" w14:textId="7173BD1D" w:rsidR="00DB240C" w:rsidRPr="00DB240C" w:rsidRDefault="00DB240C" w:rsidP="00DB240C">
      <w:pPr>
        <w:spacing w:line="276" w:lineRule="auto"/>
        <w:rPr>
          <w:rFonts w:cstheme="minorHAnsi"/>
        </w:rPr>
      </w:pPr>
      <w:r w:rsidRPr="00DB240C">
        <w:rPr>
          <w:rFonts w:cstheme="minorHAnsi"/>
        </w:rPr>
        <w:t>Example of JETBLUE Airlines adapting to digital trend.</w:t>
      </w:r>
    </w:p>
    <w:p w14:paraId="6425F328" w14:textId="46491F6E" w:rsidR="009C0631" w:rsidRDefault="001905F1" w:rsidP="00DB240C">
      <w:pPr>
        <w:spacing w:line="276" w:lineRule="auto"/>
        <w:rPr>
          <w:rFonts w:asciiTheme="majorHAnsi" w:hAnsiTheme="majorHAnsi" w:cstheme="majorHAnsi"/>
        </w:rPr>
      </w:pPr>
      <w:r w:rsidRPr="001905F1">
        <w:rPr>
          <w:rFonts w:asciiTheme="majorHAnsi" w:hAnsiTheme="majorHAnsi" w:cstheme="majorHAnsi"/>
        </w:rPr>
        <w:t>The low-cost airline JetBlue sought to set itself apart from its notoriously bad customer service. JetBlue experimented with leveraging Twitter as the centre of their marketing and customer support.</w:t>
      </w:r>
      <w:r w:rsidRPr="001905F1">
        <w:t xml:space="preserve"> </w:t>
      </w:r>
      <w:r w:rsidRPr="001905F1">
        <w:rPr>
          <w:rFonts w:asciiTheme="majorHAnsi" w:hAnsiTheme="majorHAnsi" w:cstheme="majorHAnsi"/>
        </w:rPr>
        <w:t>JetBlue attempts to promptly respond to each tweet it receives while offering customer support on Twitter. Immediately addressing customer concerns and developing one-on-one connections with flyers are the objectives. Establishing trust and creating positive experiences for travellers in need of emergency assistance is the ultimate aim of this strategy.</w:t>
      </w:r>
      <w:r>
        <w:rPr>
          <w:rFonts w:asciiTheme="majorHAnsi" w:hAnsiTheme="majorHAnsi" w:cstheme="majorHAnsi"/>
        </w:rPr>
        <w:t xml:space="preserve"> This helps build trust and improved customer service.</w:t>
      </w:r>
    </w:p>
    <w:p w14:paraId="200DBC0C" w14:textId="77777777" w:rsidR="0064499E" w:rsidRDefault="0064499E" w:rsidP="00DB240C">
      <w:pPr>
        <w:spacing w:line="276" w:lineRule="auto"/>
        <w:rPr>
          <w:rFonts w:asciiTheme="majorHAnsi" w:hAnsiTheme="majorHAnsi" w:cstheme="majorHAnsi"/>
        </w:rPr>
      </w:pPr>
    </w:p>
    <w:p w14:paraId="2D438FD9" w14:textId="77777777" w:rsidR="0064499E" w:rsidRDefault="0064499E" w:rsidP="00DB240C">
      <w:pPr>
        <w:spacing w:line="276" w:lineRule="auto"/>
        <w:rPr>
          <w:rFonts w:asciiTheme="majorHAnsi" w:hAnsiTheme="majorHAnsi" w:cstheme="majorHAnsi"/>
        </w:rPr>
      </w:pPr>
    </w:p>
    <w:p w14:paraId="521FE610" w14:textId="77777777" w:rsidR="0064499E" w:rsidRDefault="0064499E" w:rsidP="00DB240C">
      <w:pPr>
        <w:spacing w:line="276" w:lineRule="auto"/>
        <w:rPr>
          <w:rFonts w:asciiTheme="majorHAnsi" w:hAnsiTheme="majorHAnsi" w:cstheme="majorHAnsi"/>
        </w:rPr>
      </w:pPr>
    </w:p>
    <w:p w14:paraId="5365028A" w14:textId="77777777" w:rsidR="0064499E" w:rsidRDefault="0064499E" w:rsidP="00DB240C">
      <w:pPr>
        <w:spacing w:line="276" w:lineRule="auto"/>
        <w:rPr>
          <w:rFonts w:asciiTheme="majorHAnsi" w:hAnsiTheme="majorHAnsi" w:cstheme="majorHAnsi"/>
        </w:rPr>
      </w:pPr>
    </w:p>
    <w:p w14:paraId="7CC80CE4" w14:textId="77777777" w:rsidR="0064499E" w:rsidRDefault="0064499E" w:rsidP="00DB240C">
      <w:pPr>
        <w:spacing w:line="276" w:lineRule="auto"/>
        <w:rPr>
          <w:rFonts w:asciiTheme="majorHAnsi" w:hAnsiTheme="majorHAnsi" w:cstheme="majorHAnsi"/>
        </w:rPr>
      </w:pPr>
    </w:p>
    <w:p w14:paraId="18973A0E" w14:textId="77777777" w:rsidR="0064499E" w:rsidRDefault="0064499E" w:rsidP="00DB240C">
      <w:pPr>
        <w:spacing w:line="276" w:lineRule="auto"/>
        <w:rPr>
          <w:rFonts w:asciiTheme="majorHAnsi" w:hAnsiTheme="majorHAnsi" w:cstheme="majorHAnsi"/>
        </w:rPr>
      </w:pPr>
    </w:p>
    <w:p w14:paraId="604FBE55" w14:textId="77777777" w:rsidR="0064499E" w:rsidRDefault="0064499E" w:rsidP="00DB240C">
      <w:pPr>
        <w:spacing w:line="276" w:lineRule="auto"/>
        <w:rPr>
          <w:rFonts w:asciiTheme="majorHAnsi" w:hAnsiTheme="majorHAnsi" w:cstheme="majorHAnsi"/>
        </w:rPr>
      </w:pPr>
    </w:p>
    <w:p w14:paraId="00018BDD" w14:textId="77777777" w:rsidR="0064499E" w:rsidRDefault="0064499E" w:rsidP="00DB240C">
      <w:pPr>
        <w:spacing w:line="276" w:lineRule="auto"/>
        <w:rPr>
          <w:rFonts w:asciiTheme="majorHAnsi" w:hAnsiTheme="majorHAnsi" w:cstheme="majorHAnsi"/>
        </w:rPr>
      </w:pPr>
    </w:p>
    <w:p w14:paraId="225C527F" w14:textId="77777777" w:rsidR="0064499E" w:rsidRDefault="0064499E" w:rsidP="00DB240C">
      <w:pPr>
        <w:spacing w:line="276" w:lineRule="auto"/>
        <w:rPr>
          <w:rFonts w:asciiTheme="majorHAnsi" w:hAnsiTheme="majorHAnsi" w:cstheme="majorHAnsi"/>
        </w:rPr>
      </w:pPr>
    </w:p>
    <w:p w14:paraId="006A5C0F" w14:textId="77777777" w:rsidR="0064499E" w:rsidRDefault="0064499E" w:rsidP="00DB240C">
      <w:pPr>
        <w:spacing w:line="276" w:lineRule="auto"/>
        <w:rPr>
          <w:rFonts w:asciiTheme="majorHAnsi" w:hAnsiTheme="majorHAnsi" w:cstheme="majorHAnsi"/>
        </w:rPr>
      </w:pPr>
    </w:p>
    <w:p w14:paraId="255D173F" w14:textId="77777777" w:rsidR="0064499E" w:rsidRDefault="0064499E" w:rsidP="00DB240C">
      <w:pPr>
        <w:spacing w:line="276" w:lineRule="auto"/>
        <w:rPr>
          <w:rFonts w:asciiTheme="majorHAnsi" w:hAnsiTheme="majorHAnsi" w:cstheme="majorHAnsi"/>
        </w:rPr>
      </w:pPr>
    </w:p>
    <w:p w14:paraId="77997179" w14:textId="77777777" w:rsidR="0064499E" w:rsidRDefault="0064499E" w:rsidP="00DB240C">
      <w:pPr>
        <w:spacing w:line="276" w:lineRule="auto"/>
        <w:rPr>
          <w:rFonts w:asciiTheme="majorHAnsi" w:hAnsiTheme="majorHAnsi" w:cstheme="majorHAnsi"/>
        </w:rPr>
      </w:pPr>
    </w:p>
    <w:p w14:paraId="100DAF68" w14:textId="77777777" w:rsidR="0064499E" w:rsidRDefault="0064499E" w:rsidP="00DB240C">
      <w:pPr>
        <w:spacing w:line="276" w:lineRule="auto"/>
        <w:rPr>
          <w:rFonts w:asciiTheme="majorHAnsi" w:hAnsiTheme="majorHAnsi" w:cstheme="majorHAnsi"/>
        </w:rPr>
      </w:pPr>
    </w:p>
    <w:p w14:paraId="703B1E15" w14:textId="5D1A9C82" w:rsidR="0064499E" w:rsidRDefault="0064499E" w:rsidP="00DB240C">
      <w:pPr>
        <w:spacing w:line="276" w:lineRule="auto"/>
        <w:rPr>
          <w:rFonts w:asciiTheme="majorHAnsi" w:hAnsiTheme="majorHAnsi" w:cstheme="majorHAnsi"/>
        </w:rPr>
      </w:pPr>
      <w:r>
        <w:rPr>
          <w:rFonts w:asciiTheme="majorHAnsi" w:hAnsiTheme="majorHAnsi" w:cstheme="majorHAnsi"/>
        </w:rPr>
        <w:t>References :</w:t>
      </w:r>
    </w:p>
    <w:p w14:paraId="6648D1AA" w14:textId="77777777" w:rsidR="0064499E" w:rsidRPr="00E22BA1" w:rsidRDefault="0064499E" w:rsidP="00DB240C">
      <w:pPr>
        <w:spacing w:line="276" w:lineRule="auto"/>
        <w:rPr>
          <w:rFonts w:asciiTheme="majorHAnsi" w:hAnsiTheme="majorHAnsi" w:cstheme="majorHAnsi"/>
          <w:sz w:val="16"/>
          <w:szCs w:val="16"/>
        </w:rPr>
      </w:pPr>
    </w:p>
    <w:p w14:paraId="09E9285A" w14:textId="3E930E41"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“5 Reasons Why Marketing Research Is Important to Your Business.” </w:t>
      </w:r>
      <w:r w:rsidRPr="00E22BA1">
        <w:rPr>
          <w:rFonts w:ascii="Times New Roman" w:eastAsia="Times New Roman" w:hAnsi="Times New Roman" w:cs="Times New Roman"/>
          <w:i/>
          <w:iCs/>
          <w:kern w:val="0"/>
          <w:sz w:val="16"/>
          <w:szCs w:val="16"/>
          <w:lang w:eastAsia="en-GB"/>
          <w14:ligatures w14:val="none"/>
        </w:rPr>
        <w:t>Cdne.kantar.com</w:t>
      </w:r>
      <w:r w:rsidRPr="00E22BA1">
        <w:rPr>
          <w:rFonts w:ascii="Times New Roman" w:eastAsia="Times New Roman" w:hAnsi="Times New Roman" w:cs="Times New Roman"/>
          <w:kern w:val="0"/>
          <w:sz w:val="16"/>
          <w:szCs w:val="16"/>
          <w:lang w:eastAsia="en-GB"/>
          <w14:ligatures w14:val="none"/>
        </w:rPr>
        <w:t xml:space="preserve">, 3 July 2023, cdne.kantar.com/north-america/inspiration/research-services/why-marketing-research-is-important-pf. </w:t>
      </w:r>
    </w:p>
    <w:p w14:paraId="2D10C4FC" w14:textId="40B05AA9"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Accessed 18 Jan. 2024.</w:t>
      </w:r>
    </w:p>
    <w:p w14:paraId="50E14ED9" w14:textId="77777777" w:rsid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Adobe Experience Cloud Team. </w:t>
      </w:r>
      <w:r w:rsidRPr="00E22BA1">
        <w:rPr>
          <w:rFonts w:ascii="Times New Roman" w:eastAsia="Times New Roman" w:hAnsi="Times New Roman" w:cs="Times New Roman"/>
          <w:i/>
          <w:iCs/>
          <w:kern w:val="0"/>
          <w:sz w:val="16"/>
          <w:szCs w:val="16"/>
          <w:lang w:eastAsia="en-GB"/>
          <w14:ligatures w14:val="none"/>
        </w:rPr>
        <w:t>Successful Digital Marketing Campaign Examples</w:t>
      </w:r>
      <w:r w:rsidRPr="00E22BA1">
        <w:rPr>
          <w:rFonts w:ascii="Times New Roman" w:eastAsia="Times New Roman" w:hAnsi="Times New Roman" w:cs="Times New Roman"/>
          <w:kern w:val="0"/>
          <w:sz w:val="16"/>
          <w:szCs w:val="16"/>
          <w:lang w:eastAsia="en-GB"/>
          <w14:ligatures w14:val="none"/>
        </w:rPr>
        <w:t>. 5 Dec. 2023,</w:t>
      </w:r>
    </w:p>
    <w:p w14:paraId="0414C742" w14:textId="2C2CE1DB" w:rsid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 business.adobe.com/blog/basics/digital-marketing-campaign-examples. </w:t>
      </w:r>
    </w:p>
    <w:p w14:paraId="7761D3EE" w14:textId="4440C6BB"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Accessed 17 Jan. 2024.</w:t>
      </w:r>
    </w:p>
    <w:p w14:paraId="2D9B6384" w14:textId="3D45805E" w:rsid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Baker, Kristen. “Social Media Marketing: The Ultimate Guide.” </w:t>
      </w:r>
      <w:proofErr w:type="spellStart"/>
      <w:r w:rsidRPr="00E22BA1">
        <w:rPr>
          <w:rFonts w:ascii="Times New Roman" w:eastAsia="Times New Roman" w:hAnsi="Times New Roman" w:cs="Times New Roman"/>
          <w:i/>
          <w:iCs/>
          <w:kern w:val="0"/>
          <w:sz w:val="16"/>
          <w:szCs w:val="16"/>
          <w:lang w:eastAsia="en-GB"/>
          <w14:ligatures w14:val="none"/>
        </w:rPr>
        <w:t>Hubspot</w:t>
      </w:r>
      <w:proofErr w:type="spellEnd"/>
      <w:r w:rsidRPr="00E22BA1">
        <w:rPr>
          <w:rFonts w:ascii="Times New Roman" w:eastAsia="Times New Roman" w:hAnsi="Times New Roman" w:cs="Times New Roman"/>
          <w:kern w:val="0"/>
          <w:sz w:val="16"/>
          <w:szCs w:val="16"/>
          <w:lang w:eastAsia="en-GB"/>
          <w14:ligatures w14:val="none"/>
        </w:rPr>
        <w:t xml:space="preserve">, 11 Mar. 2022, </w:t>
      </w:r>
    </w:p>
    <w:p w14:paraId="3F31C63E" w14:textId="18C3E0FF" w:rsid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blog.hubspot.com/marketing/social-media-marketing. </w:t>
      </w:r>
    </w:p>
    <w:p w14:paraId="7F0C503C" w14:textId="738F2072"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Accessed 17 Jan. 2024.</w:t>
      </w:r>
    </w:p>
    <w:p w14:paraId="166F1AE4"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proofErr w:type="spellStart"/>
      <w:r w:rsidRPr="00E22BA1">
        <w:rPr>
          <w:rFonts w:ascii="Times New Roman" w:eastAsia="Times New Roman" w:hAnsi="Times New Roman" w:cs="Times New Roman"/>
          <w:kern w:val="0"/>
          <w:sz w:val="16"/>
          <w:szCs w:val="16"/>
          <w:lang w:eastAsia="en-GB"/>
          <w14:ligatures w14:val="none"/>
        </w:rPr>
        <w:t>Brandwatch</w:t>
      </w:r>
      <w:proofErr w:type="spellEnd"/>
      <w:r w:rsidRPr="00E22BA1">
        <w:rPr>
          <w:rFonts w:ascii="Times New Roman" w:eastAsia="Times New Roman" w:hAnsi="Times New Roman" w:cs="Times New Roman"/>
          <w:kern w:val="0"/>
          <w:sz w:val="16"/>
          <w:szCs w:val="16"/>
          <w:lang w:eastAsia="en-GB"/>
          <w14:ligatures w14:val="none"/>
        </w:rPr>
        <w:t xml:space="preserve">, HubSpot . </w:t>
      </w:r>
      <w:r w:rsidRPr="00E22BA1">
        <w:rPr>
          <w:rFonts w:ascii="Times New Roman" w:eastAsia="Times New Roman" w:hAnsi="Times New Roman" w:cs="Times New Roman"/>
          <w:i/>
          <w:iCs/>
          <w:kern w:val="0"/>
          <w:sz w:val="16"/>
          <w:szCs w:val="16"/>
          <w:lang w:eastAsia="en-GB"/>
          <w14:ligatures w14:val="none"/>
        </w:rPr>
        <w:t>Global Social Media Trends Report</w:t>
      </w:r>
      <w:r w:rsidRPr="00E22BA1">
        <w:rPr>
          <w:rFonts w:ascii="Times New Roman" w:eastAsia="Times New Roman" w:hAnsi="Times New Roman" w:cs="Times New Roman"/>
          <w:kern w:val="0"/>
          <w:sz w:val="16"/>
          <w:szCs w:val="16"/>
          <w:lang w:eastAsia="en-GB"/>
          <w14:ligatures w14:val="none"/>
        </w:rPr>
        <w:t>. 2023. Accessed 17 Jan. 2024.</w:t>
      </w:r>
    </w:p>
    <w:p w14:paraId="3F675181"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Cooper, Amelia. “How to Create a PESTLE Analysis for Marketing Planning.” </w:t>
      </w:r>
      <w:r w:rsidRPr="00E22BA1">
        <w:rPr>
          <w:rFonts w:ascii="Times New Roman" w:eastAsia="Times New Roman" w:hAnsi="Times New Roman" w:cs="Times New Roman"/>
          <w:i/>
          <w:iCs/>
          <w:kern w:val="0"/>
          <w:sz w:val="16"/>
          <w:szCs w:val="16"/>
          <w:lang w:eastAsia="en-GB"/>
          <w14:ligatures w14:val="none"/>
        </w:rPr>
        <w:t>Smart Insights</w:t>
      </w:r>
      <w:r w:rsidRPr="00E22BA1">
        <w:rPr>
          <w:rFonts w:ascii="Times New Roman" w:eastAsia="Times New Roman" w:hAnsi="Times New Roman" w:cs="Times New Roman"/>
          <w:kern w:val="0"/>
          <w:sz w:val="16"/>
          <w:szCs w:val="16"/>
          <w:lang w:eastAsia="en-GB"/>
          <w14:ligatures w14:val="none"/>
        </w:rPr>
        <w:t>, 28 June 2023, www.smartinsights.com/digital-marketing-strategy/how-to-create-a-pestle-analysis-for-marketing-planning/. Accessed 17 Jan. 2024.</w:t>
      </w:r>
    </w:p>
    <w:p w14:paraId="79AE8FEF"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proofErr w:type="spellStart"/>
      <w:r w:rsidRPr="00E22BA1">
        <w:rPr>
          <w:rFonts w:ascii="Times New Roman" w:eastAsia="Times New Roman" w:hAnsi="Times New Roman" w:cs="Times New Roman"/>
          <w:kern w:val="0"/>
          <w:sz w:val="16"/>
          <w:szCs w:val="16"/>
          <w:lang w:eastAsia="en-GB"/>
          <w14:ligatures w14:val="none"/>
        </w:rPr>
        <w:t>Frue</w:t>
      </w:r>
      <w:proofErr w:type="spellEnd"/>
      <w:r w:rsidRPr="00E22BA1">
        <w:rPr>
          <w:rFonts w:ascii="Times New Roman" w:eastAsia="Times New Roman" w:hAnsi="Times New Roman" w:cs="Times New Roman"/>
          <w:kern w:val="0"/>
          <w:sz w:val="16"/>
          <w:szCs w:val="16"/>
          <w:lang w:eastAsia="en-GB"/>
          <w14:ligatures w14:val="none"/>
        </w:rPr>
        <w:t xml:space="preserve">, Kiesha. “How PESTLE Analysis Affects Marketing.” </w:t>
      </w:r>
      <w:r w:rsidRPr="00E22BA1">
        <w:rPr>
          <w:rFonts w:ascii="Times New Roman" w:eastAsia="Times New Roman" w:hAnsi="Times New Roman" w:cs="Times New Roman"/>
          <w:i/>
          <w:iCs/>
          <w:kern w:val="0"/>
          <w:sz w:val="16"/>
          <w:szCs w:val="16"/>
          <w:lang w:eastAsia="en-GB"/>
          <w14:ligatures w14:val="none"/>
        </w:rPr>
        <w:t>PESTLE Analysis</w:t>
      </w:r>
      <w:r w:rsidRPr="00E22BA1">
        <w:rPr>
          <w:rFonts w:ascii="Times New Roman" w:eastAsia="Times New Roman" w:hAnsi="Times New Roman" w:cs="Times New Roman"/>
          <w:kern w:val="0"/>
          <w:sz w:val="16"/>
          <w:szCs w:val="16"/>
          <w:lang w:eastAsia="en-GB"/>
          <w14:ligatures w14:val="none"/>
        </w:rPr>
        <w:t>, 30 May 2019, pestleanalysis.com/how-pestle-analysis-affects-marketing/. Accessed 18 Jan. 2024.</w:t>
      </w:r>
    </w:p>
    <w:p w14:paraId="38D4CE5E"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“Market Research Techniques for Better Decision Making.” </w:t>
      </w:r>
      <w:proofErr w:type="spellStart"/>
      <w:r w:rsidRPr="00E22BA1">
        <w:rPr>
          <w:rFonts w:ascii="Times New Roman" w:eastAsia="Times New Roman" w:hAnsi="Times New Roman" w:cs="Times New Roman"/>
          <w:i/>
          <w:iCs/>
          <w:kern w:val="0"/>
          <w:sz w:val="16"/>
          <w:szCs w:val="16"/>
          <w:lang w:eastAsia="en-GB"/>
          <w14:ligatures w14:val="none"/>
        </w:rPr>
        <w:t>Eminenture</w:t>
      </w:r>
      <w:proofErr w:type="spellEnd"/>
      <w:r w:rsidRPr="00E22BA1">
        <w:rPr>
          <w:rFonts w:ascii="Times New Roman" w:eastAsia="Times New Roman" w:hAnsi="Times New Roman" w:cs="Times New Roman"/>
          <w:i/>
          <w:iCs/>
          <w:kern w:val="0"/>
          <w:sz w:val="16"/>
          <w:szCs w:val="16"/>
          <w:lang w:eastAsia="en-GB"/>
          <w14:ligatures w14:val="none"/>
        </w:rPr>
        <w:t xml:space="preserve"> Blog</w:t>
      </w:r>
      <w:r w:rsidRPr="00E22BA1">
        <w:rPr>
          <w:rFonts w:ascii="Times New Roman" w:eastAsia="Times New Roman" w:hAnsi="Times New Roman" w:cs="Times New Roman"/>
          <w:kern w:val="0"/>
          <w:sz w:val="16"/>
          <w:szCs w:val="16"/>
          <w:lang w:eastAsia="en-GB"/>
          <w14:ligatures w14:val="none"/>
        </w:rPr>
        <w:t>, 17 Apr. 2015, www.eminenture.com/blog/market-research-techniques-for-better-decision-making/. Accessed 18 Jan. 2024.</w:t>
      </w:r>
    </w:p>
    <w:p w14:paraId="56FDC071"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Max, </w:t>
      </w:r>
      <w:proofErr w:type="spellStart"/>
      <w:r w:rsidRPr="00E22BA1">
        <w:rPr>
          <w:rFonts w:ascii="Times New Roman" w:eastAsia="Times New Roman" w:hAnsi="Times New Roman" w:cs="Times New Roman"/>
          <w:kern w:val="0"/>
          <w:sz w:val="16"/>
          <w:szCs w:val="16"/>
          <w:lang w:eastAsia="en-GB"/>
          <w14:ligatures w14:val="none"/>
        </w:rPr>
        <w:t>Edraw</w:t>
      </w:r>
      <w:proofErr w:type="spellEnd"/>
      <w:r w:rsidRPr="00E22BA1">
        <w:rPr>
          <w:rFonts w:ascii="Times New Roman" w:eastAsia="Times New Roman" w:hAnsi="Times New Roman" w:cs="Times New Roman"/>
          <w:kern w:val="0"/>
          <w:sz w:val="16"/>
          <w:szCs w:val="16"/>
          <w:lang w:eastAsia="en-GB"/>
          <w14:ligatures w14:val="none"/>
        </w:rPr>
        <w:t xml:space="preserve">. “Detailed PESTEL Analysis of McDonald’s .” </w:t>
      </w:r>
      <w:proofErr w:type="spellStart"/>
      <w:r w:rsidRPr="00E22BA1">
        <w:rPr>
          <w:rFonts w:ascii="Times New Roman" w:eastAsia="Times New Roman" w:hAnsi="Times New Roman" w:cs="Times New Roman"/>
          <w:i/>
          <w:iCs/>
          <w:kern w:val="0"/>
          <w:sz w:val="16"/>
          <w:szCs w:val="16"/>
          <w:lang w:eastAsia="en-GB"/>
          <w14:ligatures w14:val="none"/>
        </w:rPr>
        <w:t>Edrawsoft</w:t>
      </w:r>
      <w:proofErr w:type="spellEnd"/>
      <w:r w:rsidRPr="00E22BA1">
        <w:rPr>
          <w:rFonts w:ascii="Times New Roman" w:eastAsia="Times New Roman" w:hAnsi="Times New Roman" w:cs="Times New Roman"/>
          <w:kern w:val="0"/>
          <w:sz w:val="16"/>
          <w:szCs w:val="16"/>
          <w:lang w:eastAsia="en-GB"/>
          <w14:ligatures w14:val="none"/>
        </w:rPr>
        <w:t>, 2022, www.edrawmax.com/article/mcdonald-pestel-analysis.html. Accessed 17 Jan. 2024.</w:t>
      </w:r>
    </w:p>
    <w:p w14:paraId="5FCC9627"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McKenna, Regis. “Marketing Is Everything.” </w:t>
      </w:r>
      <w:r w:rsidRPr="00E22BA1">
        <w:rPr>
          <w:rFonts w:ascii="Times New Roman" w:eastAsia="Times New Roman" w:hAnsi="Times New Roman" w:cs="Times New Roman"/>
          <w:i/>
          <w:iCs/>
          <w:kern w:val="0"/>
          <w:sz w:val="16"/>
          <w:szCs w:val="16"/>
          <w:lang w:eastAsia="en-GB"/>
          <w14:ligatures w14:val="none"/>
        </w:rPr>
        <w:t>Harvard Business Review</w:t>
      </w:r>
      <w:r w:rsidRPr="00E22BA1">
        <w:rPr>
          <w:rFonts w:ascii="Times New Roman" w:eastAsia="Times New Roman" w:hAnsi="Times New Roman" w:cs="Times New Roman"/>
          <w:kern w:val="0"/>
          <w:sz w:val="16"/>
          <w:szCs w:val="16"/>
          <w:lang w:eastAsia="en-GB"/>
          <w14:ligatures w14:val="none"/>
        </w:rPr>
        <w:t>, Jan. 1991, hbr.org/1991/01/marketing-is-everything. Accessed 18 Jan. 2024.</w:t>
      </w:r>
    </w:p>
    <w:p w14:paraId="1F12C85A" w14:textId="77777777" w:rsid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Oaks, Catherine. “Evolving in the Digital Age: Adapting Marketing Strategies to Secure Market Share and Relevance.” </w:t>
      </w:r>
    </w:p>
    <w:p w14:paraId="37670ED6" w14:textId="2E9CED27" w:rsidR="00E22BA1" w:rsidRDefault="00E22BA1" w:rsidP="00E22BA1">
      <w:pPr>
        <w:spacing w:line="480" w:lineRule="auto"/>
        <w:ind w:left="-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i/>
          <w:iCs/>
          <w:kern w:val="0"/>
          <w:sz w:val="16"/>
          <w:szCs w:val="16"/>
          <w:lang w:eastAsia="en-GB"/>
          <w14:ligatures w14:val="none"/>
        </w:rPr>
        <w:t>Www.linkedin.com</w:t>
      </w:r>
      <w:r w:rsidRPr="00E22BA1">
        <w:rPr>
          <w:rFonts w:ascii="Times New Roman" w:eastAsia="Times New Roman" w:hAnsi="Times New Roman" w:cs="Times New Roman"/>
          <w:kern w:val="0"/>
          <w:sz w:val="16"/>
          <w:szCs w:val="16"/>
          <w:lang w:eastAsia="en-GB"/>
          <w14:ligatures w14:val="none"/>
        </w:rPr>
        <w:t>, 16 Aug. 2023, www.linkedin.com/pulse/evolving-digital-age-adapting-marketing-strategies-secure-oaks#:~:text=Adopting%20new%20technologies%20enables%20companies.</w:t>
      </w:r>
    </w:p>
    <w:p w14:paraId="46A92D9C" w14:textId="2F505203"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Accessed 17 Jan. 2024.</w:t>
      </w:r>
    </w:p>
    <w:p w14:paraId="63479289"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Oxford College Of Marketing. “What Is a PESTEL Analysis?” </w:t>
      </w:r>
      <w:r w:rsidRPr="00E22BA1">
        <w:rPr>
          <w:rFonts w:ascii="Times New Roman" w:eastAsia="Times New Roman" w:hAnsi="Times New Roman" w:cs="Times New Roman"/>
          <w:i/>
          <w:iCs/>
          <w:kern w:val="0"/>
          <w:sz w:val="16"/>
          <w:szCs w:val="16"/>
          <w:lang w:eastAsia="en-GB"/>
          <w14:ligatures w14:val="none"/>
        </w:rPr>
        <w:t>Oxford College of Marketing Blog</w:t>
      </w:r>
      <w:r w:rsidRPr="00E22BA1">
        <w:rPr>
          <w:rFonts w:ascii="Times New Roman" w:eastAsia="Times New Roman" w:hAnsi="Times New Roman" w:cs="Times New Roman"/>
          <w:kern w:val="0"/>
          <w:sz w:val="16"/>
          <w:szCs w:val="16"/>
          <w:lang w:eastAsia="en-GB"/>
          <w14:ligatures w14:val="none"/>
        </w:rPr>
        <w:t>, 30 June 2016, blog.oxfordcollegeofmarketing.com/2016/06/30/</w:t>
      </w:r>
      <w:proofErr w:type="spellStart"/>
      <w:r w:rsidRPr="00E22BA1">
        <w:rPr>
          <w:rFonts w:ascii="Times New Roman" w:eastAsia="Times New Roman" w:hAnsi="Times New Roman" w:cs="Times New Roman"/>
          <w:kern w:val="0"/>
          <w:sz w:val="16"/>
          <w:szCs w:val="16"/>
          <w:lang w:eastAsia="en-GB"/>
          <w14:ligatures w14:val="none"/>
        </w:rPr>
        <w:t>pestel</w:t>
      </w:r>
      <w:proofErr w:type="spellEnd"/>
      <w:r w:rsidRPr="00E22BA1">
        <w:rPr>
          <w:rFonts w:ascii="Times New Roman" w:eastAsia="Times New Roman" w:hAnsi="Times New Roman" w:cs="Times New Roman"/>
          <w:kern w:val="0"/>
          <w:sz w:val="16"/>
          <w:szCs w:val="16"/>
          <w:lang w:eastAsia="en-GB"/>
          <w14:ligatures w14:val="none"/>
        </w:rPr>
        <w:t>-analysis/. Accessed 17 Jan. 2024.</w:t>
      </w:r>
    </w:p>
    <w:p w14:paraId="4BCD7BF1"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proofErr w:type="spellStart"/>
      <w:r w:rsidRPr="00E22BA1">
        <w:rPr>
          <w:rFonts w:ascii="Times New Roman" w:eastAsia="Times New Roman" w:hAnsi="Times New Roman" w:cs="Times New Roman"/>
          <w:kern w:val="0"/>
          <w:sz w:val="16"/>
          <w:szCs w:val="16"/>
          <w:lang w:eastAsia="en-GB"/>
          <w14:ligatures w14:val="none"/>
        </w:rPr>
        <w:t>PESTLEanalysis</w:t>
      </w:r>
      <w:proofErr w:type="spellEnd"/>
      <w:r w:rsidRPr="00E22BA1">
        <w:rPr>
          <w:rFonts w:ascii="Times New Roman" w:eastAsia="Times New Roman" w:hAnsi="Times New Roman" w:cs="Times New Roman"/>
          <w:kern w:val="0"/>
          <w:sz w:val="16"/>
          <w:szCs w:val="16"/>
          <w:lang w:eastAsia="en-GB"/>
          <w14:ligatures w14:val="none"/>
        </w:rPr>
        <w:t xml:space="preserve"> Contributor. “Examples of PESTLE Analysis.” </w:t>
      </w:r>
      <w:r w:rsidRPr="00E22BA1">
        <w:rPr>
          <w:rFonts w:ascii="Times New Roman" w:eastAsia="Times New Roman" w:hAnsi="Times New Roman" w:cs="Times New Roman"/>
          <w:i/>
          <w:iCs/>
          <w:kern w:val="0"/>
          <w:sz w:val="16"/>
          <w:szCs w:val="16"/>
          <w:lang w:eastAsia="en-GB"/>
          <w14:ligatures w14:val="none"/>
        </w:rPr>
        <w:t>PESTLE Analysis</w:t>
      </w:r>
      <w:r w:rsidRPr="00E22BA1">
        <w:rPr>
          <w:rFonts w:ascii="Times New Roman" w:eastAsia="Times New Roman" w:hAnsi="Times New Roman" w:cs="Times New Roman"/>
          <w:kern w:val="0"/>
          <w:sz w:val="16"/>
          <w:szCs w:val="16"/>
          <w:lang w:eastAsia="en-GB"/>
          <w14:ligatures w14:val="none"/>
        </w:rPr>
        <w:t>, 9 Feb. 2019, pestleanalysis.com/examples-of-pestle-analysis/. Accessed 17 Jan. 2024.</w:t>
      </w:r>
    </w:p>
    <w:p w14:paraId="2518B527"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Shilling, Conor. “What Is a PESTLE Analysis and How Do You Create One?” </w:t>
      </w:r>
      <w:r w:rsidRPr="00E22BA1">
        <w:rPr>
          <w:rFonts w:ascii="Times New Roman" w:eastAsia="Times New Roman" w:hAnsi="Times New Roman" w:cs="Times New Roman"/>
          <w:i/>
          <w:iCs/>
          <w:kern w:val="0"/>
          <w:sz w:val="16"/>
          <w:szCs w:val="16"/>
          <w:lang w:eastAsia="en-GB"/>
          <w14:ligatures w14:val="none"/>
        </w:rPr>
        <w:t>Www.simplybusiness.co.uk</w:t>
      </w:r>
      <w:r w:rsidRPr="00E22BA1">
        <w:rPr>
          <w:rFonts w:ascii="Times New Roman" w:eastAsia="Times New Roman" w:hAnsi="Times New Roman" w:cs="Times New Roman"/>
          <w:kern w:val="0"/>
          <w:sz w:val="16"/>
          <w:szCs w:val="16"/>
          <w:lang w:eastAsia="en-GB"/>
          <w14:ligatures w14:val="none"/>
        </w:rPr>
        <w:t>, 16 Mar. 2022, www.simplybusiness.co.uk/knowledge/articles/2022/03/what-is-a-pestle-analysis/. Accessed 17 Jan. 2024.</w:t>
      </w:r>
    </w:p>
    <w:p w14:paraId="3FEA6286"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“THE IMPACT of MARKETING RESEARCH on DECISION MAKING - FREE PROJECT TOPICS and MATERIALS for FINAL YEAR, OND, HND, B.sc, MBA, </w:t>
      </w:r>
      <w:proofErr w:type="spellStart"/>
      <w:r w:rsidRPr="00E22BA1">
        <w:rPr>
          <w:rFonts w:ascii="Times New Roman" w:eastAsia="Times New Roman" w:hAnsi="Times New Roman" w:cs="Times New Roman"/>
          <w:kern w:val="0"/>
          <w:sz w:val="16"/>
          <w:szCs w:val="16"/>
          <w:lang w:eastAsia="en-GB"/>
          <w14:ligatures w14:val="none"/>
        </w:rPr>
        <w:t>Phd</w:t>
      </w:r>
      <w:proofErr w:type="spellEnd"/>
      <w:r w:rsidRPr="00E22BA1">
        <w:rPr>
          <w:rFonts w:ascii="Times New Roman" w:eastAsia="Times New Roman" w:hAnsi="Times New Roman" w:cs="Times New Roman"/>
          <w:kern w:val="0"/>
          <w:sz w:val="16"/>
          <w:szCs w:val="16"/>
          <w:lang w:eastAsia="en-GB"/>
          <w14:ligatures w14:val="none"/>
        </w:rPr>
        <w:t xml:space="preserve"> and MSc RESEARCH WORKS.” </w:t>
      </w:r>
      <w:r w:rsidRPr="00E22BA1">
        <w:rPr>
          <w:rFonts w:ascii="Times New Roman" w:eastAsia="Times New Roman" w:hAnsi="Times New Roman" w:cs="Times New Roman"/>
          <w:i/>
          <w:iCs/>
          <w:kern w:val="0"/>
          <w:sz w:val="16"/>
          <w:szCs w:val="16"/>
          <w:lang w:eastAsia="en-GB"/>
          <w14:ligatures w14:val="none"/>
        </w:rPr>
        <w:t>A1projecthub.com</w:t>
      </w:r>
      <w:r w:rsidRPr="00E22BA1">
        <w:rPr>
          <w:rFonts w:ascii="Times New Roman" w:eastAsia="Times New Roman" w:hAnsi="Times New Roman" w:cs="Times New Roman"/>
          <w:kern w:val="0"/>
          <w:sz w:val="16"/>
          <w:szCs w:val="16"/>
          <w:lang w:eastAsia="en-GB"/>
          <w14:ligatures w14:val="none"/>
        </w:rPr>
        <w:t>, a1projecthub.com/the-impact-of-marketing-research-on-decision-making/. Accessed 18 Jan. 2024.</w:t>
      </w:r>
    </w:p>
    <w:p w14:paraId="1DD281DA" w14:textId="77777777" w:rsidR="00E22BA1" w:rsidRPr="00E22BA1" w:rsidRDefault="00E22BA1" w:rsidP="00E22BA1">
      <w:pPr>
        <w:spacing w:line="480" w:lineRule="auto"/>
        <w:ind w:hanging="720"/>
        <w:rPr>
          <w:rFonts w:ascii="Times New Roman" w:eastAsia="Times New Roman" w:hAnsi="Times New Roman" w:cs="Times New Roman"/>
          <w:kern w:val="0"/>
          <w:sz w:val="16"/>
          <w:szCs w:val="16"/>
          <w:lang w:eastAsia="en-GB"/>
          <w14:ligatures w14:val="none"/>
        </w:rPr>
      </w:pPr>
      <w:r w:rsidRPr="00E22BA1">
        <w:rPr>
          <w:rFonts w:ascii="Times New Roman" w:eastAsia="Times New Roman" w:hAnsi="Times New Roman" w:cs="Times New Roman"/>
          <w:kern w:val="0"/>
          <w:sz w:val="16"/>
          <w:szCs w:val="16"/>
          <w:lang w:eastAsia="en-GB"/>
          <w14:ligatures w14:val="none"/>
        </w:rPr>
        <w:t xml:space="preserve">Vizard, Sarah. “How Changes in Decision-Making Are Impacting Marketing.” </w:t>
      </w:r>
      <w:r w:rsidRPr="00E22BA1">
        <w:rPr>
          <w:rFonts w:ascii="Times New Roman" w:eastAsia="Times New Roman" w:hAnsi="Times New Roman" w:cs="Times New Roman"/>
          <w:i/>
          <w:iCs/>
          <w:kern w:val="0"/>
          <w:sz w:val="16"/>
          <w:szCs w:val="16"/>
          <w:lang w:eastAsia="en-GB"/>
          <w14:ligatures w14:val="none"/>
        </w:rPr>
        <w:t>Raconteur</w:t>
      </w:r>
      <w:r w:rsidRPr="00E22BA1">
        <w:rPr>
          <w:rFonts w:ascii="Times New Roman" w:eastAsia="Times New Roman" w:hAnsi="Times New Roman" w:cs="Times New Roman"/>
          <w:kern w:val="0"/>
          <w:sz w:val="16"/>
          <w:szCs w:val="16"/>
          <w:lang w:eastAsia="en-GB"/>
          <w14:ligatures w14:val="none"/>
        </w:rPr>
        <w:t>, 21 Feb. 2023, www.raconteur.net/marketing-sales/changes-decision-making-impact-marketing. Accessed 18 Jan. 2024.</w:t>
      </w:r>
    </w:p>
    <w:p w14:paraId="38B4716A" w14:textId="77777777" w:rsidR="00E22BA1" w:rsidRDefault="00E22BA1" w:rsidP="00DB240C">
      <w:pPr>
        <w:spacing w:line="276" w:lineRule="auto"/>
        <w:rPr>
          <w:rFonts w:asciiTheme="majorHAnsi" w:hAnsiTheme="majorHAnsi" w:cstheme="majorHAnsi"/>
        </w:rPr>
      </w:pPr>
    </w:p>
    <w:p w14:paraId="50F84DAA" w14:textId="77777777" w:rsidR="001905F1" w:rsidRDefault="001905F1" w:rsidP="00DB240C">
      <w:pPr>
        <w:spacing w:line="276" w:lineRule="auto"/>
        <w:rPr>
          <w:rFonts w:asciiTheme="majorHAnsi" w:hAnsiTheme="majorHAnsi" w:cstheme="majorHAnsi"/>
        </w:rPr>
      </w:pPr>
    </w:p>
    <w:p w14:paraId="02C17222" w14:textId="77777777" w:rsidR="001905F1" w:rsidRDefault="001905F1" w:rsidP="00DB240C">
      <w:pPr>
        <w:spacing w:line="276" w:lineRule="auto"/>
        <w:rPr>
          <w:rFonts w:asciiTheme="majorHAnsi" w:hAnsiTheme="majorHAnsi" w:cstheme="majorHAnsi"/>
        </w:rPr>
      </w:pPr>
    </w:p>
    <w:p w14:paraId="3377EBAE" w14:textId="77777777" w:rsidR="009C0631" w:rsidRDefault="009C0631" w:rsidP="009C0631">
      <w:pPr>
        <w:spacing w:line="276" w:lineRule="auto"/>
        <w:rPr>
          <w:rFonts w:asciiTheme="majorHAnsi" w:hAnsiTheme="majorHAnsi" w:cstheme="majorHAnsi"/>
        </w:rPr>
      </w:pPr>
    </w:p>
    <w:p w14:paraId="5F94BCD3" w14:textId="77777777" w:rsidR="009C0631" w:rsidRDefault="009C0631" w:rsidP="00A966EE">
      <w:pPr>
        <w:spacing w:line="276" w:lineRule="auto"/>
        <w:rPr>
          <w:rFonts w:asciiTheme="majorHAnsi" w:hAnsiTheme="majorHAnsi" w:cstheme="majorHAnsi"/>
        </w:rPr>
      </w:pPr>
    </w:p>
    <w:p w14:paraId="34F54D10" w14:textId="77777777" w:rsidR="009C0631" w:rsidRPr="009C0631" w:rsidRDefault="009C0631" w:rsidP="00A966EE">
      <w:pPr>
        <w:spacing w:line="276" w:lineRule="auto"/>
        <w:rPr>
          <w:rFonts w:asciiTheme="majorHAnsi" w:hAnsiTheme="majorHAnsi" w:cstheme="majorHAnsi"/>
        </w:rPr>
      </w:pPr>
    </w:p>
    <w:p w14:paraId="011C288E" w14:textId="77777777" w:rsidR="009C0631" w:rsidRPr="00D5607E" w:rsidRDefault="009C0631" w:rsidP="00A966EE">
      <w:pPr>
        <w:spacing w:line="276" w:lineRule="auto"/>
        <w:rPr>
          <w:rFonts w:asciiTheme="majorHAnsi" w:hAnsiTheme="majorHAnsi" w:cstheme="majorHAnsi"/>
        </w:rPr>
      </w:pPr>
    </w:p>
    <w:p w14:paraId="76ED1298" w14:textId="77777777" w:rsidR="00A966EE" w:rsidRPr="00D5607E" w:rsidRDefault="00A966EE" w:rsidP="00A966EE">
      <w:pPr>
        <w:spacing w:line="276" w:lineRule="auto"/>
        <w:rPr>
          <w:rFonts w:asciiTheme="majorHAnsi" w:hAnsiTheme="majorHAnsi" w:cstheme="majorHAnsi"/>
        </w:rPr>
      </w:pPr>
    </w:p>
    <w:p w14:paraId="0D5B8D94" w14:textId="77777777" w:rsidR="009542EE" w:rsidRPr="00A966EE" w:rsidRDefault="009542EE" w:rsidP="00A966EE">
      <w:pPr>
        <w:spacing w:line="276" w:lineRule="auto"/>
        <w:rPr>
          <w:rFonts w:asciiTheme="majorHAnsi" w:hAnsiTheme="majorHAnsi" w:cstheme="majorHAnsi"/>
        </w:rPr>
      </w:pPr>
    </w:p>
    <w:sectPr w:rsidR="009542EE" w:rsidRPr="00A966EE" w:rsidSect="008A0C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 Symbols">
    <w:panose1 w:val="02000000000000000000"/>
    <w:charset w:val="B1"/>
    <w:family w:val="auto"/>
    <w:pitch w:val="variable"/>
    <w:sig w:usb0="800008A3" w:usb1="08007BEB" w:usb2="01840034" w:usb3="00000000" w:csb0="000001FB" w:csb1="00000000"/>
  </w:font>
  <w:font w:name="Calibri Light">
    <w:panose1 w:val="020F0302020204030204"/>
    <w:charset w:val="00"/>
    <w:family w:val="swiss"/>
    <w:pitch w:val="variable"/>
    <w:sig w:usb0="E4002EFF" w:usb1="C000247B" w:usb2="00000009" w:usb3="00000000" w:csb0="000001FF" w:csb1="00000000"/>
  </w:font>
  <w:font w:name="Al Bayan">
    <w:panose1 w:val="00000000000000000000"/>
    <w:charset w:val="B2"/>
    <w:family w:val="auto"/>
    <w:pitch w:val="variable"/>
    <w:sig w:usb0="00002001" w:usb1="00000000" w:usb2="00000008" w:usb3="00000000" w:csb0="00000040"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A6966"/>
    <w:multiLevelType w:val="hybridMultilevel"/>
    <w:tmpl w:val="8146B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F45D9"/>
    <w:multiLevelType w:val="hybridMultilevel"/>
    <w:tmpl w:val="D7A0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42D8B"/>
    <w:multiLevelType w:val="hybridMultilevel"/>
    <w:tmpl w:val="E9284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8720914">
    <w:abstractNumId w:val="2"/>
  </w:num>
  <w:num w:numId="2" w16cid:durableId="255333508">
    <w:abstractNumId w:val="1"/>
  </w:num>
  <w:num w:numId="3" w16cid:durableId="207576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2EE"/>
    <w:rsid w:val="0005730E"/>
    <w:rsid w:val="00124389"/>
    <w:rsid w:val="001905F1"/>
    <w:rsid w:val="002753FB"/>
    <w:rsid w:val="002E645F"/>
    <w:rsid w:val="0034787D"/>
    <w:rsid w:val="0064499E"/>
    <w:rsid w:val="008A0C4D"/>
    <w:rsid w:val="009542EE"/>
    <w:rsid w:val="009C0631"/>
    <w:rsid w:val="00A966EE"/>
    <w:rsid w:val="00AD78D3"/>
    <w:rsid w:val="00C65FE6"/>
    <w:rsid w:val="00CF04ED"/>
    <w:rsid w:val="00D5607E"/>
    <w:rsid w:val="00DB240C"/>
    <w:rsid w:val="00E22B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32C68"/>
  <w15:chartTrackingRefBased/>
  <w15:docId w15:val="{69BFE3A7-C47E-F048-8F1C-65B16E9AA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2EE"/>
  </w:style>
  <w:style w:type="paragraph" w:styleId="Heading1">
    <w:name w:val="heading 1"/>
    <w:basedOn w:val="Normal"/>
    <w:link w:val="Heading1Char"/>
    <w:uiPriority w:val="9"/>
    <w:qFormat/>
    <w:rsid w:val="00E22BA1"/>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6EE"/>
    <w:pPr>
      <w:ind w:left="720"/>
      <w:contextualSpacing/>
    </w:pPr>
  </w:style>
  <w:style w:type="paragraph" w:styleId="NormalWeb">
    <w:name w:val="Normal (Web)"/>
    <w:basedOn w:val="Normal"/>
    <w:uiPriority w:val="99"/>
    <w:semiHidden/>
    <w:unhideWhenUsed/>
    <w:rsid w:val="00CF04E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F04ED"/>
    <w:rPr>
      <w:i/>
      <w:iCs/>
    </w:rPr>
  </w:style>
  <w:style w:type="character" w:customStyle="1" w:styleId="bodysmallcaps">
    <w:name w:val="bodysmallcaps"/>
    <w:basedOn w:val="DefaultParagraphFont"/>
    <w:rsid w:val="00CF04ED"/>
  </w:style>
  <w:style w:type="character" w:styleId="Strong">
    <w:name w:val="Strong"/>
    <w:basedOn w:val="DefaultParagraphFont"/>
    <w:uiPriority w:val="22"/>
    <w:qFormat/>
    <w:rsid w:val="0064499E"/>
    <w:rPr>
      <w:b/>
      <w:bCs/>
    </w:rPr>
  </w:style>
  <w:style w:type="character" w:customStyle="1" w:styleId="Heading1Char">
    <w:name w:val="Heading 1 Char"/>
    <w:basedOn w:val="DefaultParagraphFont"/>
    <w:link w:val="Heading1"/>
    <w:uiPriority w:val="9"/>
    <w:rsid w:val="00E22BA1"/>
    <w:rPr>
      <w:rFonts w:ascii="Times New Roman" w:eastAsia="Times New Roman" w:hAnsi="Times New Roman" w:cs="Times New Roman"/>
      <w:b/>
      <w:bCs/>
      <w:kern w:val="36"/>
      <w:sz w:val="48"/>
      <w:szCs w:val="48"/>
      <w:lang w:eastAsia="en-GB"/>
      <w14:ligatures w14:val="none"/>
    </w:rPr>
  </w:style>
  <w:style w:type="paragraph" w:styleId="NoSpacing">
    <w:name w:val="No Spacing"/>
    <w:link w:val="NoSpacingChar"/>
    <w:uiPriority w:val="1"/>
    <w:qFormat/>
    <w:rsid w:val="002E645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E645F"/>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252205">
      <w:bodyDiv w:val="1"/>
      <w:marLeft w:val="0"/>
      <w:marRight w:val="0"/>
      <w:marTop w:val="0"/>
      <w:marBottom w:val="0"/>
      <w:divBdr>
        <w:top w:val="none" w:sz="0" w:space="0" w:color="auto"/>
        <w:left w:val="none" w:sz="0" w:space="0" w:color="auto"/>
        <w:bottom w:val="none" w:sz="0" w:space="0" w:color="auto"/>
        <w:right w:val="none" w:sz="0" w:space="0" w:color="auto"/>
      </w:divBdr>
      <w:divsChild>
        <w:div w:id="65879655">
          <w:marLeft w:val="-720"/>
          <w:marRight w:val="0"/>
          <w:marTop w:val="0"/>
          <w:marBottom w:val="0"/>
          <w:divBdr>
            <w:top w:val="none" w:sz="0" w:space="0" w:color="auto"/>
            <w:left w:val="none" w:sz="0" w:space="0" w:color="auto"/>
            <w:bottom w:val="none" w:sz="0" w:space="0" w:color="auto"/>
            <w:right w:val="none" w:sz="0" w:space="0" w:color="auto"/>
          </w:divBdr>
        </w:div>
      </w:divsChild>
    </w:div>
    <w:div w:id="1089278083">
      <w:bodyDiv w:val="1"/>
      <w:marLeft w:val="0"/>
      <w:marRight w:val="0"/>
      <w:marTop w:val="0"/>
      <w:marBottom w:val="0"/>
      <w:divBdr>
        <w:top w:val="none" w:sz="0" w:space="0" w:color="auto"/>
        <w:left w:val="none" w:sz="0" w:space="0" w:color="auto"/>
        <w:bottom w:val="none" w:sz="0" w:space="0" w:color="auto"/>
        <w:right w:val="none" w:sz="0" w:space="0" w:color="auto"/>
      </w:divBdr>
    </w:div>
    <w:div w:id="1261335699">
      <w:bodyDiv w:val="1"/>
      <w:marLeft w:val="0"/>
      <w:marRight w:val="0"/>
      <w:marTop w:val="0"/>
      <w:marBottom w:val="0"/>
      <w:divBdr>
        <w:top w:val="none" w:sz="0" w:space="0" w:color="auto"/>
        <w:left w:val="none" w:sz="0" w:space="0" w:color="auto"/>
        <w:bottom w:val="none" w:sz="0" w:space="0" w:color="auto"/>
        <w:right w:val="none" w:sz="0" w:space="0" w:color="auto"/>
      </w:divBdr>
    </w:div>
    <w:div w:id="1989936677">
      <w:bodyDiv w:val="1"/>
      <w:marLeft w:val="0"/>
      <w:marRight w:val="0"/>
      <w:marTop w:val="0"/>
      <w:marBottom w:val="0"/>
      <w:divBdr>
        <w:top w:val="none" w:sz="0" w:space="0" w:color="auto"/>
        <w:left w:val="none" w:sz="0" w:space="0" w:color="auto"/>
        <w:bottom w:val="none" w:sz="0" w:space="0" w:color="auto"/>
        <w:right w:val="none" w:sz="0" w:space="0" w:color="auto"/>
      </w:divBdr>
    </w:div>
    <w:div w:id="209651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SAR03</b:Tag>
    <b:SourceType>DocumentFromInternetSite</b:SourceType>
    <b:Guid>{5CE65FFD-56F9-2E41-BC1A-12C54A9E3D5F}</b:Guid>
    <b:Author>
      <b:Author>
        <b:NameList>
          <b:Person>
            <b:Last>SARA-JAYNE</b:Last>
          </b:Person>
        </b:NameList>
      </b:Author>
    </b:Author>
    <b:Title>McDonald’s Facts and Statistics</b:Title>
    <b:Year>2003</b:Year>
    <b:Month>12</b:Month>
    <b:Day>12</b:Day>
    <b:InternetSiteTitle>Investing.com</b:InternetSiteTitle>
    <b:URL>https://uk.investing.com/academy/statistics/mcdonalds-facts-and-statistics/#:~:text=Most%20Popular%20Fast%2DFood%20Chain,in%20more%20than%20100%20countries.</b:URL>
    <b:RefOrder>2</b:RefOrder>
  </b:Source>
  <b:Source>
    <b:Tag>Kri23</b:Tag>
    <b:SourceType>DocumentFromInternetSite</b:SourceType>
    <b:Guid>{49FA6475-F52D-2245-AE8E-A065977352A5}</b:Guid>
    <b:Author>
      <b:Author>
        <b:NameList>
          <b:Person>
            <b:Last>Baker</b:Last>
            <b:First>Kristen</b:First>
          </b:Person>
        </b:NameList>
      </b:Author>
    </b:Author>
    <b:Title>Social Media Marketing: The Ultimate Guide</b:Title>
    <b:InternetSiteTitle>hubspot</b:InternetSiteTitle>
    <b:URL>https://blog.hubspot.com/marketing/social-media-marketing</b:URL>
    <b:Year>2023</b:Year>
    <b:Month>10</b:Month>
    <b:Day>19</b:Day>
    <b:RefOrder>3</b:RefOrder>
  </b:Source>
  <b:Source>
    <b:Tag>hub23</b:Tag>
    <b:SourceType>DocumentFromInternetSite</b:SourceType>
    <b:Guid>{FF2297A9-AD60-2C45-9E46-32838E875CD3}</b:Guid>
    <b:Author>
      <b:Author>
        <b:Corporate>hubspot and brandwatch</b:Corporate>
      </b:Author>
    </b:Author>
    <b:Title>Global Social Media trends Report</b:Title>
    <b:URL>https://moodle.uwtsd.ac.uk/pluginfile.php/874405/mod_resource/content/1/2023%20Global%20Social%20Media%20Trends%20Report.pdf</b:URL>
    <b:Year>2023</b:Year>
    <b:RefOrder>4</b:RefOrder>
  </b:Source>
  <b:Source>
    <b:Tag>Reg91</b:Tag>
    <b:SourceType>DocumentFromInternetSite</b:SourceType>
    <b:Guid>{D15C6DA8-62A0-0441-ACDD-ED3555942FB0}</b:Guid>
    <b:Author>
      <b:Author>
        <b:NameList>
          <b:Person>
            <b:Last>McKenna</b:Last>
            <b:First>Regis</b:First>
          </b:Person>
        </b:NameList>
      </b:Author>
    </b:Author>
    <b:Title>Marketing Is Everything</b:Title>
    <b:InternetSiteTitle>Harvard Business Review </b:InternetSiteTitle>
    <b:URL>https://hbr.org/1991/01/marketing-is-everything</b:URL>
    <b:Year>1991</b:Year>
    <b:Month>january</b:Month>
    <b:RefOrder>1</b:RefOrder>
  </b:Source>
</b:Sources>
</file>

<file path=customXml/itemProps1.xml><?xml version="1.0" encoding="utf-8"?>
<ds:datastoreItem xmlns:ds="http://schemas.openxmlformats.org/officeDocument/2006/customXml" ds:itemID="{BAE817D5-107F-0442-81EC-ADF3D7364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2095</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MUKUL BAKKOLLA</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aligning marketing strategies with organizational objectives</dc:title>
  <dc:subject>Marketing Fundamental BMBM4005</dc:subject>
  <dc:creator>Mukul Bakkolla (2220398)</dc:creator>
  <cp:keywords/>
  <dc:description/>
  <cp:lastModifiedBy>Mukul Bakkolla (2220398)</cp:lastModifiedBy>
  <cp:revision>2</cp:revision>
  <dcterms:created xsi:type="dcterms:W3CDTF">2024-01-18T19:22:00Z</dcterms:created>
  <dcterms:modified xsi:type="dcterms:W3CDTF">2024-01-19T12:57:00Z</dcterms:modified>
  <cp:category>2220398</cp:category>
</cp:coreProperties>
</file>