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89B8D" w14:textId="4FC9F019" w:rsidR="00A82F36" w:rsidRPr="0093545A" w:rsidRDefault="00A82F36" w:rsidP="00FA48F8">
      <w:pPr>
        <w:spacing w:before="240" w:after="240" w:line="360" w:lineRule="auto"/>
        <w:jc w:val="center"/>
        <w:rPr>
          <w:rFonts w:eastAsia="Times New Roman" w:cs="Times New Roman"/>
          <w:lang w:eastAsia="en-GB" w:bidi="bn-IN"/>
        </w:rPr>
      </w:pPr>
      <w:r w:rsidRPr="0093545A">
        <w:rPr>
          <w:rFonts w:eastAsia="Times New Roman" w:cs="Times New Roman"/>
          <w:lang w:eastAsia="en-GB" w:bidi="bn-IN"/>
        </w:rPr>
        <w:fldChar w:fldCharType="begin"/>
      </w:r>
      <w:r w:rsidR="005D499B" w:rsidRPr="0093545A">
        <w:rPr>
          <w:rFonts w:eastAsia="Times New Roman" w:cs="Times New Roman"/>
          <w:lang w:eastAsia="en-GB" w:bidi="bn-IN"/>
        </w:rPr>
        <w:instrText xml:space="preserve"> INCLUDEPICTURE "C:\\Users\\macbook-air\\Library\\Group Containers\\UBF8T346G9.ms\\WebArchiveCopyPasteTempFiles\\com.microsoft.Word\\page1image45946976" \* MERGEFORMAT </w:instrText>
      </w:r>
      <w:r w:rsidRPr="0093545A">
        <w:rPr>
          <w:rFonts w:eastAsia="Times New Roman" w:cs="Times New Roman"/>
          <w:lang w:eastAsia="en-GB" w:bidi="bn-IN"/>
        </w:rPr>
        <w:fldChar w:fldCharType="separate"/>
      </w:r>
      <w:r w:rsidRPr="0093545A">
        <w:rPr>
          <w:rFonts w:eastAsia="Times New Roman" w:cs="Times New Roman"/>
          <w:noProof/>
          <w:lang w:eastAsia="en-GB" w:bidi="bn-IN"/>
        </w:rPr>
        <w:drawing>
          <wp:inline distT="0" distB="0" distL="0" distR="0" wp14:anchorId="60C133A6" wp14:editId="4C6376B6">
            <wp:extent cx="2192357" cy="949268"/>
            <wp:effectExtent l="0" t="0" r="0" b="3810"/>
            <wp:docPr id="1" name="Picture 1" descr="page1image4594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594697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8656" cy="956325"/>
                    </a:xfrm>
                    <a:prstGeom prst="rect">
                      <a:avLst/>
                    </a:prstGeom>
                    <a:noFill/>
                    <a:ln>
                      <a:noFill/>
                    </a:ln>
                  </pic:spPr>
                </pic:pic>
              </a:graphicData>
            </a:graphic>
          </wp:inline>
        </w:drawing>
      </w:r>
      <w:r w:rsidRPr="0093545A">
        <w:rPr>
          <w:rFonts w:eastAsia="Times New Roman" w:cs="Times New Roman"/>
          <w:lang w:eastAsia="en-GB" w:bidi="bn-IN"/>
        </w:rPr>
        <w:fldChar w:fldCharType="end"/>
      </w:r>
    </w:p>
    <w:p w14:paraId="03457E04" w14:textId="77777777" w:rsidR="00A82F36" w:rsidRPr="0093545A" w:rsidRDefault="00A82F36" w:rsidP="00FA48F8">
      <w:pPr>
        <w:pStyle w:val="NormalWeb"/>
        <w:spacing w:before="240" w:beforeAutospacing="0" w:after="240" w:afterAutospacing="0" w:line="360" w:lineRule="auto"/>
        <w:rPr>
          <w:b/>
          <w:bCs/>
          <w:sz w:val="48"/>
          <w:szCs w:val="48"/>
        </w:rPr>
      </w:pPr>
    </w:p>
    <w:p w14:paraId="5F833273" w14:textId="77777777" w:rsidR="003C26C3" w:rsidRPr="0093545A" w:rsidRDefault="003C26C3" w:rsidP="005D499B">
      <w:pPr>
        <w:pStyle w:val="NormalWeb"/>
        <w:spacing w:before="240" w:beforeAutospacing="0" w:after="240" w:afterAutospacing="0" w:line="360" w:lineRule="auto"/>
        <w:jc w:val="center"/>
        <w:rPr>
          <w:b/>
          <w:bCs/>
          <w:sz w:val="44"/>
          <w:szCs w:val="44"/>
        </w:rPr>
      </w:pPr>
    </w:p>
    <w:p w14:paraId="17BFB82C" w14:textId="09F57E80" w:rsidR="003C26C3" w:rsidRPr="0093545A" w:rsidRDefault="005D499B" w:rsidP="005D499B">
      <w:pPr>
        <w:pStyle w:val="NormalWeb"/>
        <w:spacing w:before="240" w:after="240" w:line="360" w:lineRule="auto"/>
        <w:jc w:val="center"/>
        <w:rPr>
          <w:b/>
          <w:bCs/>
          <w:sz w:val="44"/>
          <w:szCs w:val="44"/>
        </w:rPr>
      </w:pPr>
      <w:r w:rsidRPr="0093545A">
        <w:rPr>
          <w:b/>
          <w:bCs/>
          <w:sz w:val="44"/>
          <w:szCs w:val="44"/>
        </w:rPr>
        <w:t>Hotel Handbook for Intercultural Competence</w:t>
      </w:r>
    </w:p>
    <w:p w14:paraId="0C62C286" w14:textId="7755531A" w:rsidR="005D499B" w:rsidRPr="0093545A" w:rsidRDefault="00DA5F7A" w:rsidP="00FA48F8">
      <w:pPr>
        <w:pStyle w:val="NormalWeb"/>
        <w:spacing w:before="240" w:beforeAutospacing="0" w:after="240" w:afterAutospacing="0" w:line="360" w:lineRule="auto"/>
        <w:jc w:val="center"/>
        <w:rPr>
          <w:b/>
          <w:bCs/>
          <w:sz w:val="32"/>
          <w:szCs w:val="32"/>
        </w:rPr>
      </w:pPr>
      <w:r w:rsidRPr="0093545A">
        <w:rPr>
          <w:b/>
          <w:bCs/>
          <w:noProof/>
          <w:sz w:val="32"/>
          <w:szCs w:val="32"/>
        </w:rPr>
        <mc:AlternateContent>
          <mc:Choice Requires="wps">
            <w:drawing>
              <wp:anchor distT="45720" distB="45720" distL="114300" distR="114300" simplePos="0" relativeHeight="251659264" behindDoc="0" locked="0" layoutInCell="1" allowOverlap="1" wp14:anchorId="34856332" wp14:editId="7AAE74E1">
                <wp:simplePos x="0" y="0"/>
                <wp:positionH relativeFrom="column">
                  <wp:posOffset>-205740</wp:posOffset>
                </wp:positionH>
                <wp:positionV relativeFrom="paragraph">
                  <wp:posOffset>642620</wp:posOffset>
                </wp:positionV>
                <wp:extent cx="6271260" cy="233934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1260" cy="2339340"/>
                        </a:xfrm>
                        <a:prstGeom prst="rect">
                          <a:avLst/>
                        </a:prstGeom>
                        <a:solidFill>
                          <a:srgbClr val="FFFFFF"/>
                        </a:solidFill>
                        <a:ln w="9525">
                          <a:solidFill>
                            <a:srgbClr val="000000"/>
                          </a:solidFill>
                          <a:miter lim="800000"/>
                          <a:headEnd/>
                          <a:tailEnd/>
                        </a:ln>
                      </wps:spPr>
                      <wps:txbx>
                        <w:txbxContent>
                          <w:p w14:paraId="092A4FF9" w14:textId="77777777" w:rsidR="00DA5F7A" w:rsidRPr="005D499B" w:rsidRDefault="00DA5F7A" w:rsidP="00D45311">
                            <w:pPr>
                              <w:pStyle w:val="NormalWeb"/>
                              <w:spacing w:before="240" w:beforeAutospacing="0" w:after="240" w:afterAutospacing="0" w:line="360" w:lineRule="auto"/>
                              <w:rPr>
                                <w:b/>
                                <w:bCs/>
                                <w:sz w:val="32"/>
                                <w:szCs w:val="32"/>
                              </w:rPr>
                            </w:pPr>
                            <w:r w:rsidRPr="005D499B">
                              <w:rPr>
                                <w:b/>
                                <w:bCs/>
                                <w:sz w:val="32"/>
                                <w:szCs w:val="32"/>
                              </w:rPr>
                              <w:t>Name: Jahangir Ali-Khan</w:t>
                            </w:r>
                          </w:p>
                          <w:p w14:paraId="374AAE51" w14:textId="77777777" w:rsidR="00DA5F7A" w:rsidRPr="005D499B" w:rsidRDefault="00DA5F7A" w:rsidP="00D45311">
                            <w:pPr>
                              <w:pStyle w:val="NormalWeb"/>
                              <w:spacing w:before="240" w:beforeAutospacing="0" w:after="240" w:afterAutospacing="0" w:line="360" w:lineRule="auto"/>
                              <w:rPr>
                                <w:b/>
                                <w:bCs/>
                                <w:sz w:val="32"/>
                                <w:szCs w:val="32"/>
                              </w:rPr>
                            </w:pPr>
                            <w:r w:rsidRPr="005D499B">
                              <w:rPr>
                                <w:b/>
                                <w:bCs/>
                                <w:sz w:val="32"/>
                                <w:szCs w:val="32"/>
                              </w:rPr>
                              <w:t>Student Number: 2029152</w:t>
                            </w:r>
                          </w:p>
                          <w:p w14:paraId="470E2F5E" w14:textId="77777777" w:rsidR="00DA5F7A" w:rsidRDefault="00DA5F7A" w:rsidP="00D45311">
                            <w:pPr>
                              <w:pStyle w:val="NormalWeb"/>
                              <w:spacing w:before="240" w:beforeAutospacing="0" w:after="240" w:afterAutospacing="0" w:line="360" w:lineRule="auto"/>
                              <w:rPr>
                                <w:b/>
                                <w:bCs/>
                                <w:sz w:val="32"/>
                                <w:szCs w:val="32"/>
                              </w:rPr>
                            </w:pPr>
                            <w:r w:rsidRPr="005D499B">
                              <w:rPr>
                                <w:b/>
                                <w:bCs/>
                                <w:sz w:val="32"/>
                                <w:szCs w:val="32"/>
                              </w:rPr>
                              <w:t>Lecturer: Rodrigo F. Aguilera</w:t>
                            </w:r>
                          </w:p>
                          <w:p w14:paraId="063C101B" w14:textId="77777777" w:rsidR="00DA5F7A" w:rsidRPr="005D499B" w:rsidRDefault="00DA5F7A" w:rsidP="00D45311">
                            <w:pPr>
                              <w:pStyle w:val="NormalWeb"/>
                              <w:spacing w:before="240" w:beforeAutospacing="0" w:after="240" w:afterAutospacing="0" w:line="360" w:lineRule="auto"/>
                              <w:rPr>
                                <w:b/>
                                <w:bCs/>
                                <w:sz w:val="32"/>
                                <w:szCs w:val="32"/>
                              </w:rPr>
                            </w:pPr>
                            <w:r>
                              <w:rPr>
                                <w:b/>
                                <w:bCs/>
                                <w:sz w:val="32"/>
                                <w:szCs w:val="32"/>
                              </w:rPr>
                              <w:t xml:space="preserve">Module: </w:t>
                            </w:r>
                            <w:r w:rsidRPr="005D499B">
                              <w:rPr>
                                <w:b/>
                                <w:bCs/>
                                <w:sz w:val="32"/>
                                <w:szCs w:val="32"/>
                              </w:rPr>
                              <w:t>BMIH5003</w:t>
                            </w:r>
                            <w:r w:rsidRPr="005D499B">
                              <w:t xml:space="preserve"> </w:t>
                            </w:r>
                            <w:r w:rsidRPr="005D499B">
                              <w:rPr>
                                <w:b/>
                                <w:bCs/>
                                <w:sz w:val="32"/>
                                <w:szCs w:val="32"/>
                              </w:rPr>
                              <w:t>Foreign Languages and Cultural Awareness</w:t>
                            </w:r>
                          </w:p>
                          <w:p w14:paraId="43EF33E8" w14:textId="02897E4D" w:rsidR="00DA5F7A" w:rsidRDefault="00DA5F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856332" id="_x0000_t202" coordsize="21600,21600" o:spt="202" path="m,l,21600r21600,l21600,xe">
                <v:stroke joinstyle="miter"/>
                <v:path gradientshapeok="t" o:connecttype="rect"/>
              </v:shapetype>
              <v:shape id="Text Box 2" o:spid="_x0000_s1026" type="#_x0000_t202" style="position:absolute;left:0;text-align:left;margin-left:-16.2pt;margin-top:50.6pt;width:493.8pt;height:184.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">
                <v:textbox>
                  <w:txbxContent>
                    <w:p w14:paraId="092A4FF9" w14:textId="77777777" w:rsidR="00DA5F7A" w:rsidRPr="005D499B" w:rsidRDefault="00DA5F7A" w:rsidP="00D45311">
                      <w:pPr>
                        <w:pStyle w:val="NormalWeb"/>
                        <w:spacing w:before="240" w:beforeAutospacing="0" w:after="240" w:afterAutospacing="0" w:line="360" w:lineRule="auto"/>
                        <w:rPr>
                          <w:b/>
                          <w:bCs/>
                          <w:sz w:val="32"/>
                          <w:szCs w:val="32"/>
                        </w:rPr>
                      </w:pPr>
                      <w:r w:rsidRPr="005D499B">
                        <w:rPr>
                          <w:b/>
                          <w:bCs/>
                          <w:sz w:val="32"/>
                          <w:szCs w:val="32"/>
                        </w:rPr>
                        <w:t>Name: Jahangir Ali-Khan</w:t>
                      </w:r>
                    </w:p>
                    <w:p w14:paraId="374AAE51" w14:textId="77777777" w:rsidR="00DA5F7A" w:rsidRPr="005D499B" w:rsidRDefault="00DA5F7A" w:rsidP="00D45311">
                      <w:pPr>
                        <w:pStyle w:val="NormalWeb"/>
                        <w:spacing w:before="240" w:beforeAutospacing="0" w:after="240" w:afterAutospacing="0" w:line="360" w:lineRule="auto"/>
                        <w:rPr>
                          <w:b/>
                          <w:bCs/>
                          <w:sz w:val="32"/>
                          <w:szCs w:val="32"/>
                        </w:rPr>
                      </w:pPr>
                      <w:r w:rsidRPr="005D499B">
                        <w:rPr>
                          <w:b/>
                          <w:bCs/>
                          <w:sz w:val="32"/>
                          <w:szCs w:val="32"/>
                        </w:rPr>
                        <w:t>Student Number: 2029152</w:t>
                      </w:r>
                    </w:p>
                    <w:p w14:paraId="470E2F5E" w14:textId="77777777" w:rsidR="00DA5F7A" w:rsidRDefault="00DA5F7A" w:rsidP="00D45311">
                      <w:pPr>
                        <w:pStyle w:val="NormalWeb"/>
                        <w:spacing w:before="240" w:beforeAutospacing="0" w:after="240" w:afterAutospacing="0" w:line="360" w:lineRule="auto"/>
                        <w:rPr>
                          <w:b/>
                          <w:bCs/>
                          <w:sz w:val="32"/>
                          <w:szCs w:val="32"/>
                        </w:rPr>
                      </w:pPr>
                      <w:r w:rsidRPr="005D499B">
                        <w:rPr>
                          <w:b/>
                          <w:bCs/>
                          <w:sz w:val="32"/>
                          <w:szCs w:val="32"/>
                        </w:rPr>
                        <w:t>Lecturer: Rodrigo F. Aguilera</w:t>
                      </w:r>
                    </w:p>
                    <w:p w14:paraId="063C101B" w14:textId="77777777" w:rsidR="00DA5F7A" w:rsidRPr="005D499B" w:rsidRDefault="00DA5F7A" w:rsidP="00D45311">
                      <w:pPr>
                        <w:pStyle w:val="NormalWeb"/>
                        <w:spacing w:before="240" w:beforeAutospacing="0" w:after="240" w:afterAutospacing="0" w:line="360" w:lineRule="auto"/>
                        <w:rPr>
                          <w:b/>
                          <w:bCs/>
                          <w:sz w:val="32"/>
                          <w:szCs w:val="32"/>
                        </w:rPr>
                      </w:pPr>
                      <w:r>
                        <w:rPr>
                          <w:b/>
                          <w:bCs/>
                          <w:sz w:val="32"/>
                          <w:szCs w:val="32"/>
                        </w:rPr>
                        <w:t xml:space="preserve">Module: </w:t>
                      </w:r>
                      <w:r w:rsidRPr="005D499B">
                        <w:rPr>
                          <w:b/>
                          <w:bCs/>
                          <w:sz w:val="32"/>
                          <w:szCs w:val="32"/>
                        </w:rPr>
                        <w:t>BMIH5003</w:t>
                      </w:r>
                      <w:r w:rsidRPr="005D499B">
                        <w:t xml:space="preserve"> </w:t>
                      </w:r>
                      <w:r w:rsidRPr="005D499B">
                        <w:rPr>
                          <w:b/>
                          <w:bCs/>
                          <w:sz w:val="32"/>
                          <w:szCs w:val="32"/>
                        </w:rPr>
                        <w:t>Foreign Languages and Cultural Awareness</w:t>
                      </w:r>
                    </w:p>
                    <w:p w14:paraId="43EF33E8" w14:textId="02897E4D" w:rsidR="00DA5F7A" w:rsidRDefault="00DA5F7A"/>
                  </w:txbxContent>
                </v:textbox>
                <w10:wrap type="square"/>
              </v:shape>
            </w:pict>
          </mc:Fallback>
        </mc:AlternateContent>
      </w:r>
    </w:p>
    <w:p w14:paraId="28BB6EA0" w14:textId="1D7A4928" w:rsidR="00417376" w:rsidRPr="0093545A" w:rsidRDefault="00417376" w:rsidP="00FA48F8">
      <w:pPr>
        <w:pStyle w:val="NormalWeb"/>
        <w:spacing w:before="240" w:beforeAutospacing="0" w:after="240" w:afterAutospacing="0" w:line="360" w:lineRule="auto"/>
        <w:jc w:val="center"/>
      </w:pPr>
    </w:p>
    <w:p w14:paraId="7198A84A" w14:textId="7716A34F" w:rsidR="0029331C" w:rsidRPr="0093545A" w:rsidRDefault="0029331C" w:rsidP="00FA48F8">
      <w:pPr>
        <w:spacing w:before="240" w:after="240" w:line="360" w:lineRule="auto"/>
        <w:jc w:val="center"/>
        <w:rPr>
          <w:rStyle w:val="t"/>
          <w:rFonts w:eastAsiaTheme="majorEastAsia" w:cs="Times New Roman"/>
          <w:b/>
          <w:color w:val="000000"/>
          <w:spacing w:val="-2"/>
          <w:sz w:val="32"/>
          <w:szCs w:val="32"/>
          <w:bdr w:val="none" w:sz="0" w:space="0" w:color="auto" w:frame="1"/>
        </w:rPr>
      </w:pPr>
      <w:r w:rsidRPr="0093545A">
        <w:rPr>
          <w:rStyle w:val="t"/>
          <w:rFonts w:cs="Times New Roman"/>
          <w:color w:val="000000"/>
          <w:spacing w:val="-2"/>
          <w:bdr w:val="none" w:sz="0" w:space="0" w:color="auto" w:frame="1"/>
        </w:rPr>
        <w:br w:type="page"/>
      </w:r>
    </w:p>
    <w:sdt>
      <w:sdtPr>
        <w:rPr>
          <w:rFonts w:ascii="Times New Roman" w:eastAsiaTheme="minorHAnsi" w:hAnsi="Times New Roman" w:cs="Times New Roman"/>
          <w:b w:val="0"/>
          <w:bCs w:val="0"/>
          <w:color w:val="auto"/>
          <w:sz w:val="24"/>
          <w:szCs w:val="24"/>
        </w:rPr>
        <w:id w:val="1315069741"/>
        <w:docPartObj>
          <w:docPartGallery w:val="Table of Contents"/>
          <w:docPartUnique/>
        </w:docPartObj>
      </w:sdtPr>
      <w:sdtEndPr>
        <w:rPr>
          <w:noProof/>
        </w:rPr>
      </w:sdtEndPr>
      <w:sdtContent>
        <w:p w14:paraId="6077AED6" w14:textId="2D90CDBC" w:rsidR="00FA1ED4" w:rsidRPr="0093545A" w:rsidRDefault="00FA1ED4" w:rsidP="00FA48F8">
          <w:pPr>
            <w:pStyle w:val="TOCHeading"/>
            <w:spacing w:before="240" w:after="240" w:line="360" w:lineRule="auto"/>
            <w:jc w:val="center"/>
            <w:rPr>
              <w:rFonts w:ascii="Times New Roman" w:hAnsi="Times New Roman" w:cs="Times New Roman"/>
              <w:color w:val="000000" w:themeColor="text1"/>
              <w:sz w:val="32"/>
              <w:szCs w:val="32"/>
            </w:rPr>
          </w:pPr>
          <w:r w:rsidRPr="0093545A">
            <w:rPr>
              <w:rFonts w:ascii="Times New Roman" w:hAnsi="Times New Roman" w:cs="Times New Roman"/>
              <w:color w:val="000000" w:themeColor="text1"/>
              <w:sz w:val="32"/>
              <w:szCs w:val="32"/>
            </w:rPr>
            <w:t>Table of Contents</w:t>
          </w:r>
        </w:p>
        <w:p w14:paraId="3040BF5C" w14:textId="0774D8A8" w:rsidR="00695CC1" w:rsidRPr="0093545A" w:rsidRDefault="00FA1ED4">
          <w:pPr>
            <w:pStyle w:val="TOC1"/>
            <w:tabs>
              <w:tab w:val="right" w:leader="dot" w:pos="9016"/>
            </w:tabs>
            <w:rPr>
              <w:rFonts w:ascii="Times New Roman" w:eastAsiaTheme="minorEastAsia" w:hAnsi="Times New Roman" w:cs="Times New Roman"/>
              <w:b w:val="0"/>
              <w:bCs w:val="0"/>
              <w:i w:val="0"/>
              <w:iCs w:val="0"/>
              <w:noProof/>
              <w:sz w:val="22"/>
              <w:szCs w:val="22"/>
            </w:rPr>
          </w:pPr>
          <w:r w:rsidRPr="0093545A">
            <w:rPr>
              <w:rFonts w:ascii="Times New Roman" w:hAnsi="Times New Roman" w:cs="Times New Roman"/>
              <w:b w:val="0"/>
              <w:bCs w:val="0"/>
              <w:i w:val="0"/>
              <w:iCs w:val="0"/>
              <w:color w:val="000000" w:themeColor="text1"/>
              <w:szCs w:val="24"/>
            </w:rPr>
            <w:fldChar w:fldCharType="begin"/>
          </w:r>
          <w:r w:rsidRPr="0093545A">
            <w:rPr>
              <w:rFonts w:ascii="Times New Roman" w:hAnsi="Times New Roman" w:cs="Times New Roman"/>
              <w:b w:val="0"/>
              <w:bCs w:val="0"/>
              <w:i w:val="0"/>
              <w:iCs w:val="0"/>
              <w:color w:val="000000" w:themeColor="text1"/>
              <w:szCs w:val="24"/>
            </w:rPr>
            <w:instrText xml:space="preserve"> TOC \o "1-3" \h \z \u </w:instrText>
          </w:r>
          <w:r w:rsidRPr="0093545A">
            <w:rPr>
              <w:rFonts w:ascii="Times New Roman" w:hAnsi="Times New Roman" w:cs="Times New Roman"/>
              <w:b w:val="0"/>
              <w:bCs w:val="0"/>
              <w:i w:val="0"/>
              <w:iCs w:val="0"/>
              <w:color w:val="000000" w:themeColor="text1"/>
              <w:szCs w:val="24"/>
            </w:rPr>
            <w:fldChar w:fldCharType="separate"/>
          </w:r>
          <w:hyperlink w:anchor="_Toc117628769" w:history="1">
            <w:r w:rsidR="00695CC1" w:rsidRPr="0093545A">
              <w:rPr>
                <w:rStyle w:val="Hyperlink"/>
                <w:rFonts w:ascii="Times New Roman" w:hAnsi="Times New Roman" w:cs="Times New Roman"/>
                <w:b w:val="0"/>
                <w:bCs w:val="0"/>
                <w:i w:val="0"/>
                <w:iCs w:val="0"/>
                <w:noProof/>
              </w:rPr>
              <w:t>Introduction</w:t>
            </w:r>
            <w:r w:rsidR="00695CC1" w:rsidRPr="0093545A">
              <w:rPr>
                <w:rFonts w:ascii="Times New Roman" w:hAnsi="Times New Roman" w:cs="Times New Roman"/>
                <w:b w:val="0"/>
                <w:bCs w:val="0"/>
                <w:i w:val="0"/>
                <w:iCs w:val="0"/>
                <w:noProof/>
                <w:webHidden/>
              </w:rPr>
              <w:tab/>
            </w:r>
            <w:r w:rsidR="00695CC1" w:rsidRPr="0093545A">
              <w:rPr>
                <w:rFonts w:ascii="Times New Roman" w:hAnsi="Times New Roman" w:cs="Times New Roman"/>
                <w:b w:val="0"/>
                <w:bCs w:val="0"/>
                <w:i w:val="0"/>
                <w:iCs w:val="0"/>
                <w:noProof/>
                <w:webHidden/>
              </w:rPr>
              <w:fldChar w:fldCharType="begin"/>
            </w:r>
            <w:r w:rsidR="00695CC1" w:rsidRPr="0093545A">
              <w:rPr>
                <w:rFonts w:ascii="Times New Roman" w:hAnsi="Times New Roman" w:cs="Times New Roman"/>
                <w:b w:val="0"/>
                <w:bCs w:val="0"/>
                <w:i w:val="0"/>
                <w:iCs w:val="0"/>
                <w:noProof/>
                <w:webHidden/>
              </w:rPr>
              <w:instrText xml:space="preserve"> PAGEREF _Toc117628769 \h </w:instrText>
            </w:r>
            <w:r w:rsidR="00695CC1" w:rsidRPr="0093545A">
              <w:rPr>
                <w:rFonts w:ascii="Times New Roman" w:hAnsi="Times New Roman" w:cs="Times New Roman"/>
                <w:b w:val="0"/>
                <w:bCs w:val="0"/>
                <w:i w:val="0"/>
                <w:iCs w:val="0"/>
                <w:noProof/>
                <w:webHidden/>
              </w:rPr>
            </w:r>
            <w:r w:rsidR="00695CC1" w:rsidRPr="0093545A">
              <w:rPr>
                <w:rFonts w:ascii="Times New Roman" w:hAnsi="Times New Roman" w:cs="Times New Roman"/>
                <w:b w:val="0"/>
                <w:bCs w:val="0"/>
                <w:i w:val="0"/>
                <w:iCs w:val="0"/>
                <w:noProof/>
                <w:webHidden/>
              </w:rPr>
              <w:fldChar w:fldCharType="separate"/>
            </w:r>
            <w:r w:rsidR="00695CC1" w:rsidRPr="0093545A">
              <w:rPr>
                <w:rFonts w:ascii="Times New Roman" w:hAnsi="Times New Roman" w:cs="Times New Roman"/>
                <w:b w:val="0"/>
                <w:bCs w:val="0"/>
                <w:i w:val="0"/>
                <w:iCs w:val="0"/>
                <w:noProof/>
                <w:webHidden/>
              </w:rPr>
              <w:t>3</w:t>
            </w:r>
            <w:r w:rsidR="00695CC1" w:rsidRPr="0093545A">
              <w:rPr>
                <w:rFonts w:ascii="Times New Roman" w:hAnsi="Times New Roman" w:cs="Times New Roman"/>
                <w:b w:val="0"/>
                <w:bCs w:val="0"/>
                <w:i w:val="0"/>
                <w:iCs w:val="0"/>
                <w:noProof/>
                <w:webHidden/>
              </w:rPr>
              <w:fldChar w:fldCharType="end"/>
            </w:r>
          </w:hyperlink>
        </w:p>
        <w:p w14:paraId="3EFA04FD" w14:textId="12C0E6D0" w:rsidR="00695CC1" w:rsidRPr="0093545A" w:rsidRDefault="00000000">
          <w:pPr>
            <w:pStyle w:val="TOC1"/>
            <w:tabs>
              <w:tab w:val="right" w:leader="dot" w:pos="9016"/>
            </w:tabs>
            <w:rPr>
              <w:rFonts w:ascii="Times New Roman" w:eastAsiaTheme="minorEastAsia" w:hAnsi="Times New Roman" w:cs="Times New Roman"/>
              <w:b w:val="0"/>
              <w:bCs w:val="0"/>
              <w:i w:val="0"/>
              <w:iCs w:val="0"/>
              <w:noProof/>
              <w:sz w:val="22"/>
              <w:szCs w:val="22"/>
            </w:rPr>
          </w:pPr>
          <w:hyperlink w:anchor="_Toc117628770" w:history="1">
            <w:r w:rsidR="00695CC1" w:rsidRPr="0093545A">
              <w:rPr>
                <w:rStyle w:val="Hyperlink"/>
                <w:rFonts w:ascii="Times New Roman" w:hAnsi="Times New Roman" w:cs="Times New Roman"/>
                <w:b w:val="0"/>
                <w:bCs w:val="0"/>
                <w:i w:val="0"/>
                <w:iCs w:val="0"/>
                <w:noProof/>
              </w:rPr>
              <w:t>Foreign language study and cultural awareness</w:t>
            </w:r>
            <w:r w:rsidR="00695CC1" w:rsidRPr="0093545A">
              <w:rPr>
                <w:rFonts w:ascii="Times New Roman" w:hAnsi="Times New Roman" w:cs="Times New Roman"/>
                <w:b w:val="0"/>
                <w:bCs w:val="0"/>
                <w:i w:val="0"/>
                <w:iCs w:val="0"/>
                <w:noProof/>
                <w:webHidden/>
              </w:rPr>
              <w:tab/>
            </w:r>
            <w:r w:rsidR="00695CC1" w:rsidRPr="0093545A">
              <w:rPr>
                <w:rFonts w:ascii="Times New Roman" w:hAnsi="Times New Roman" w:cs="Times New Roman"/>
                <w:b w:val="0"/>
                <w:bCs w:val="0"/>
                <w:i w:val="0"/>
                <w:iCs w:val="0"/>
                <w:noProof/>
                <w:webHidden/>
              </w:rPr>
              <w:fldChar w:fldCharType="begin"/>
            </w:r>
            <w:r w:rsidR="00695CC1" w:rsidRPr="0093545A">
              <w:rPr>
                <w:rFonts w:ascii="Times New Roman" w:hAnsi="Times New Roman" w:cs="Times New Roman"/>
                <w:b w:val="0"/>
                <w:bCs w:val="0"/>
                <w:i w:val="0"/>
                <w:iCs w:val="0"/>
                <w:noProof/>
                <w:webHidden/>
              </w:rPr>
              <w:instrText xml:space="preserve"> PAGEREF _Toc117628770 \h </w:instrText>
            </w:r>
            <w:r w:rsidR="00695CC1" w:rsidRPr="0093545A">
              <w:rPr>
                <w:rFonts w:ascii="Times New Roman" w:hAnsi="Times New Roman" w:cs="Times New Roman"/>
                <w:b w:val="0"/>
                <w:bCs w:val="0"/>
                <w:i w:val="0"/>
                <w:iCs w:val="0"/>
                <w:noProof/>
                <w:webHidden/>
              </w:rPr>
            </w:r>
            <w:r w:rsidR="00695CC1" w:rsidRPr="0093545A">
              <w:rPr>
                <w:rFonts w:ascii="Times New Roman" w:hAnsi="Times New Roman" w:cs="Times New Roman"/>
                <w:b w:val="0"/>
                <w:bCs w:val="0"/>
                <w:i w:val="0"/>
                <w:iCs w:val="0"/>
                <w:noProof/>
                <w:webHidden/>
              </w:rPr>
              <w:fldChar w:fldCharType="separate"/>
            </w:r>
            <w:r w:rsidR="00695CC1" w:rsidRPr="0093545A">
              <w:rPr>
                <w:rFonts w:ascii="Times New Roman" w:hAnsi="Times New Roman" w:cs="Times New Roman"/>
                <w:b w:val="0"/>
                <w:bCs w:val="0"/>
                <w:i w:val="0"/>
                <w:iCs w:val="0"/>
                <w:noProof/>
                <w:webHidden/>
              </w:rPr>
              <w:t>4</w:t>
            </w:r>
            <w:r w:rsidR="00695CC1" w:rsidRPr="0093545A">
              <w:rPr>
                <w:rFonts w:ascii="Times New Roman" w:hAnsi="Times New Roman" w:cs="Times New Roman"/>
                <w:b w:val="0"/>
                <w:bCs w:val="0"/>
                <w:i w:val="0"/>
                <w:iCs w:val="0"/>
                <w:noProof/>
                <w:webHidden/>
              </w:rPr>
              <w:fldChar w:fldCharType="end"/>
            </w:r>
          </w:hyperlink>
        </w:p>
        <w:p w14:paraId="189E2C37" w14:textId="4B546216" w:rsidR="00695CC1" w:rsidRPr="0093545A" w:rsidRDefault="00000000">
          <w:pPr>
            <w:pStyle w:val="TOC2"/>
            <w:tabs>
              <w:tab w:val="right" w:leader="dot" w:pos="9016"/>
            </w:tabs>
            <w:rPr>
              <w:rFonts w:ascii="Times New Roman" w:eastAsiaTheme="minorEastAsia" w:hAnsi="Times New Roman" w:cs="Times New Roman"/>
              <w:b w:val="0"/>
              <w:bCs w:val="0"/>
              <w:noProof/>
              <w:szCs w:val="22"/>
            </w:rPr>
          </w:pPr>
          <w:hyperlink w:anchor="_Toc117628771" w:history="1">
            <w:r w:rsidR="00695CC1" w:rsidRPr="0093545A">
              <w:rPr>
                <w:rStyle w:val="Hyperlink"/>
                <w:rFonts w:ascii="Times New Roman" w:hAnsi="Times New Roman" w:cs="Times New Roman"/>
                <w:b w:val="0"/>
                <w:bCs w:val="0"/>
                <w:noProof/>
                <w:spacing w:val="-2"/>
                <w:bdr w:val="none" w:sz="0" w:space="0" w:color="auto" w:frame="1"/>
              </w:rPr>
              <w:t>Cross culture differences, customs and behavior</w:t>
            </w:r>
            <w:r w:rsidR="00695CC1" w:rsidRPr="0093545A">
              <w:rPr>
                <w:rFonts w:ascii="Times New Roman" w:hAnsi="Times New Roman" w:cs="Times New Roman"/>
                <w:b w:val="0"/>
                <w:bCs w:val="0"/>
                <w:noProof/>
                <w:webHidden/>
              </w:rPr>
              <w:tab/>
            </w:r>
            <w:r w:rsidR="00695CC1" w:rsidRPr="0093545A">
              <w:rPr>
                <w:rFonts w:ascii="Times New Roman" w:hAnsi="Times New Roman" w:cs="Times New Roman"/>
                <w:b w:val="0"/>
                <w:bCs w:val="0"/>
                <w:noProof/>
                <w:webHidden/>
              </w:rPr>
              <w:fldChar w:fldCharType="begin"/>
            </w:r>
            <w:r w:rsidR="00695CC1" w:rsidRPr="0093545A">
              <w:rPr>
                <w:rFonts w:ascii="Times New Roman" w:hAnsi="Times New Roman" w:cs="Times New Roman"/>
                <w:b w:val="0"/>
                <w:bCs w:val="0"/>
                <w:noProof/>
                <w:webHidden/>
              </w:rPr>
              <w:instrText xml:space="preserve"> PAGEREF _Toc117628771 \h </w:instrText>
            </w:r>
            <w:r w:rsidR="00695CC1" w:rsidRPr="0093545A">
              <w:rPr>
                <w:rFonts w:ascii="Times New Roman" w:hAnsi="Times New Roman" w:cs="Times New Roman"/>
                <w:b w:val="0"/>
                <w:bCs w:val="0"/>
                <w:noProof/>
                <w:webHidden/>
              </w:rPr>
            </w:r>
            <w:r w:rsidR="00695CC1" w:rsidRPr="0093545A">
              <w:rPr>
                <w:rFonts w:ascii="Times New Roman" w:hAnsi="Times New Roman" w:cs="Times New Roman"/>
                <w:b w:val="0"/>
                <w:bCs w:val="0"/>
                <w:noProof/>
                <w:webHidden/>
              </w:rPr>
              <w:fldChar w:fldCharType="separate"/>
            </w:r>
            <w:r w:rsidR="00695CC1" w:rsidRPr="0093545A">
              <w:rPr>
                <w:rFonts w:ascii="Times New Roman" w:hAnsi="Times New Roman" w:cs="Times New Roman"/>
                <w:b w:val="0"/>
                <w:bCs w:val="0"/>
                <w:noProof/>
                <w:webHidden/>
              </w:rPr>
              <w:t>4</w:t>
            </w:r>
            <w:r w:rsidR="00695CC1" w:rsidRPr="0093545A">
              <w:rPr>
                <w:rFonts w:ascii="Times New Roman" w:hAnsi="Times New Roman" w:cs="Times New Roman"/>
                <w:b w:val="0"/>
                <w:bCs w:val="0"/>
                <w:noProof/>
                <w:webHidden/>
              </w:rPr>
              <w:fldChar w:fldCharType="end"/>
            </w:r>
          </w:hyperlink>
        </w:p>
        <w:p w14:paraId="0712E658" w14:textId="4E5A4E3A" w:rsidR="00695CC1" w:rsidRPr="0093545A" w:rsidRDefault="00000000">
          <w:pPr>
            <w:pStyle w:val="TOC2"/>
            <w:tabs>
              <w:tab w:val="right" w:leader="dot" w:pos="9016"/>
            </w:tabs>
            <w:rPr>
              <w:rFonts w:ascii="Times New Roman" w:eastAsiaTheme="minorEastAsia" w:hAnsi="Times New Roman" w:cs="Times New Roman"/>
              <w:b w:val="0"/>
              <w:bCs w:val="0"/>
              <w:noProof/>
              <w:szCs w:val="22"/>
            </w:rPr>
          </w:pPr>
          <w:hyperlink w:anchor="_Toc117628772" w:history="1">
            <w:r w:rsidR="00695CC1" w:rsidRPr="0093545A">
              <w:rPr>
                <w:rStyle w:val="Hyperlink"/>
                <w:rFonts w:ascii="Times New Roman" w:hAnsi="Times New Roman" w:cs="Times New Roman"/>
                <w:b w:val="0"/>
                <w:bCs w:val="0"/>
                <w:noProof/>
              </w:rPr>
              <w:t>Arrangement of services for foreign tourists</w:t>
            </w:r>
            <w:r w:rsidR="00695CC1" w:rsidRPr="0093545A">
              <w:rPr>
                <w:rFonts w:ascii="Times New Roman" w:hAnsi="Times New Roman" w:cs="Times New Roman"/>
                <w:b w:val="0"/>
                <w:bCs w:val="0"/>
                <w:noProof/>
                <w:webHidden/>
              </w:rPr>
              <w:tab/>
            </w:r>
            <w:r w:rsidR="00695CC1" w:rsidRPr="0093545A">
              <w:rPr>
                <w:rFonts w:ascii="Times New Roman" w:hAnsi="Times New Roman" w:cs="Times New Roman"/>
                <w:b w:val="0"/>
                <w:bCs w:val="0"/>
                <w:noProof/>
                <w:webHidden/>
              </w:rPr>
              <w:fldChar w:fldCharType="begin"/>
            </w:r>
            <w:r w:rsidR="00695CC1" w:rsidRPr="0093545A">
              <w:rPr>
                <w:rFonts w:ascii="Times New Roman" w:hAnsi="Times New Roman" w:cs="Times New Roman"/>
                <w:b w:val="0"/>
                <w:bCs w:val="0"/>
                <w:noProof/>
                <w:webHidden/>
              </w:rPr>
              <w:instrText xml:space="preserve"> PAGEREF _Toc117628772 \h </w:instrText>
            </w:r>
            <w:r w:rsidR="00695CC1" w:rsidRPr="0093545A">
              <w:rPr>
                <w:rFonts w:ascii="Times New Roman" w:hAnsi="Times New Roman" w:cs="Times New Roman"/>
                <w:b w:val="0"/>
                <w:bCs w:val="0"/>
                <w:noProof/>
                <w:webHidden/>
              </w:rPr>
            </w:r>
            <w:r w:rsidR="00695CC1" w:rsidRPr="0093545A">
              <w:rPr>
                <w:rFonts w:ascii="Times New Roman" w:hAnsi="Times New Roman" w:cs="Times New Roman"/>
                <w:b w:val="0"/>
                <w:bCs w:val="0"/>
                <w:noProof/>
                <w:webHidden/>
              </w:rPr>
              <w:fldChar w:fldCharType="separate"/>
            </w:r>
            <w:r w:rsidR="00695CC1" w:rsidRPr="0093545A">
              <w:rPr>
                <w:rFonts w:ascii="Times New Roman" w:hAnsi="Times New Roman" w:cs="Times New Roman"/>
                <w:b w:val="0"/>
                <w:bCs w:val="0"/>
                <w:noProof/>
                <w:webHidden/>
              </w:rPr>
              <w:t>5</w:t>
            </w:r>
            <w:r w:rsidR="00695CC1" w:rsidRPr="0093545A">
              <w:rPr>
                <w:rFonts w:ascii="Times New Roman" w:hAnsi="Times New Roman" w:cs="Times New Roman"/>
                <w:b w:val="0"/>
                <w:bCs w:val="0"/>
                <w:noProof/>
                <w:webHidden/>
              </w:rPr>
              <w:fldChar w:fldCharType="end"/>
            </w:r>
          </w:hyperlink>
        </w:p>
        <w:p w14:paraId="7B1B5F75" w14:textId="3C207EE9" w:rsidR="00695CC1" w:rsidRPr="0093545A" w:rsidRDefault="00000000">
          <w:pPr>
            <w:pStyle w:val="TOC1"/>
            <w:tabs>
              <w:tab w:val="right" w:leader="dot" w:pos="9016"/>
            </w:tabs>
            <w:rPr>
              <w:rFonts w:ascii="Times New Roman" w:eastAsiaTheme="minorEastAsia" w:hAnsi="Times New Roman" w:cs="Times New Roman"/>
              <w:b w:val="0"/>
              <w:bCs w:val="0"/>
              <w:i w:val="0"/>
              <w:iCs w:val="0"/>
              <w:noProof/>
              <w:sz w:val="22"/>
              <w:szCs w:val="22"/>
            </w:rPr>
          </w:pPr>
          <w:hyperlink w:anchor="_Toc117628773" w:history="1">
            <w:r w:rsidR="00695CC1" w:rsidRPr="0093545A">
              <w:rPr>
                <w:rStyle w:val="Hyperlink"/>
                <w:rFonts w:ascii="Times New Roman" w:hAnsi="Times New Roman" w:cs="Times New Roman"/>
                <w:b w:val="0"/>
                <w:bCs w:val="0"/>
                <w:i w:val="0"/>
                <w:iCs w:val="0"/>
                <w:noProof/>
              </w:rPr>
              <w:t>Hospitality services at The Resident Covent Garden Hotel</w:t>
            </w:r>
            <w:r w:rsidR="00695CC1" w:rsidRPr="0093545A">
              <w:rPr>
                <w:rFonts w:ascii="Times New Roman" w:hAnsi="Times New Roman" w:cs="Times New Roman"/>
                <w:b w:val="0"/>
                <w:bCs w:val="0"/>
                <w:i w:val="0"/>
                <w:iCs w:val="0"/>
                <w:noProof/>
                <w:webHidden/>
              </w:rPr>
              <w:tab/>
            </w:r>
            <w:r w:rsidR="00695CC1" w:rsidRPr="0093545A">
              <w:rPr>
                <w:rFonts w:ascii="Times New Roman" w:hAnsi="Times New Roman" w:cs="Times New Roman"/>
                <w:b w:val="0"/>
                <w:bCs w:val="0"/>
                <w:i w:val="0"/>
                <w:iCs w:val="0"/>
                <w:noProof/>
                <w:webHidden/>
              </w:rPr>
              <w:fldChar w:fldCharType="begin"/>
            </w:r>
            <w:r w:rsidR="00695CC1" w:rsidRPr="0093545A">
              <w:rPr>
                <w:rFonts w:ascii="Times New Roman" w:hAnsi="Times New Roman" w:cs="Times New Roman"/>
                <w:b w:val="0"/>
                <w:bCs w:val="0"/>
                <w:i w:val="0"/>
                <w:iCs w:val="0"/>
                <w:noProof/>
                <w:webHidden/>
              </w:rPr>
              <w:instrText xml:space="preserve"> PAGEREF _Toc117628773 \h </w:instrText>
            </w:r>
            <w:r w:rsidR="00695CC1" w:rsidRPr="0093545A">
              <w:rPr>
                <w:rFonts w:ascii="Times New Roman" w:hAnsi="Times New Roman" w:cs="Times New Roman"/>
                <w:b w:val="0"/>
                <w:bCs w:val="0"/>
                <w:i w:val="0"/>
                <w:iCs w:val="0"/>
                <w:noProof/>
                <w:webHidden/>
              </w:rPr>
            </w:r>
            <w:r w:rsidR="00695CC1" w:rsidRPr="0093545A">
              <w:rPr>
                <w:rFonts w:ascii="Times New Roman" w:hAnsi="Times New Roman" w:cs="Times New Roman"/>
                <w:b w:val="0"/>
                <w:bCs w:val="0"/>
                <w:i w:val="0"/>
                <w:iCs w:val="0"/>
                <w:noProof/>
                <w:webHidden/>
              </w:rPr>
              <w:fldChar w:fldCharType="separate"/>
            </w:r>
            <w:r w:rsidR="00695CC1" w:rsidRPr="0093545A">
              <w:rPr>
                <w:rFonts w:ascii="Times New Roman" w:hAnsi="Times New Roman" w:cs="Times New Roman"/>
                <w:b w:val="0"/>
                <w:bCs w:val="0"/>
                <w:i w:val="0"/>
                <w:iCs w:val="0"/>
                <w:noProof/>
                <w:webHidden/>
              </w:rPr>
              <w:t>5</w:t>
            </w:r>
            <w:r w:rsidR="00695CC1" w:rsidRPr="0093545A">
              <w:rPr>
                <w:rFonts w:ascii="Times New Roman" w:hAnsi="Times New Roman" w:cs="Times New Roman"/>
                <w:b w:val="0"/>
                <w:bCs w:val="0"/>
                <w:i w:val="0"/>
                <w:iCs w:val="0"/>
                <w:noProof/>
                <w:webHidden/>
              </w:rPr>
              <w:fldChar w:fldCharType="end"/>
            </w:r>
          </w:hyperlink>
        </w:p>
        <w:p w14:paraId="642A131F" w14:textId="2E20B816" w:rsidR="00695CC1" w:rsidRPr="0093545A" w:rsidRDefault="00000000">
          <w:pPr>
            <w:pStyle w:val="TOC2"/>
            <w:tabs>
              <w:tab w:val="right" w:leader="dot" w:pos="9016"/>
            </w:tabs>
            <w:rPr>
              <w:rFonts w:ascii="Times New Roman" w:eastAsiaTheme="minorEastAsia" w:hAnsi="Times New Roman" w:cs="Times New Roman"/>
              <w:b w:val="0"/>
              <w:bCs w:val="0"/>
              <w:noProof/>
              <w:szCs w:val="22"/>
            </w:rPr>
          </w:pPr>
          <w:hyperlink w:anchor="_Toc117628774" w:history="1">
            <w:r w:rsidR="00695CC1" w:rsidRPr="0093545A">
              <w:rPr>
                <w:rStyle w:val="Hyperlink"/>
                <w:rFonts w:ascii="Times New Roman" w:hAnsi="Times New Roman" w:cs="Times New Roman"/>
                <w:b w:val="0"/>
                <w:bCs w:val="0"/>
                <w:noProof/>
              </w:rPr>
              <w:t>Services to guest rooms:</w:t>
            </w:r>
            <w:r w:rsidR="00695CC1" w:rsidRPr="0093545A">
              <w:rPr>
                <w:rFonts w:ascii="Times New Roman" w:hAnsi="Times New Roman" w:cs="Times New Roman"/>
                <w:b w:val="0"/>
                <w:bCs w:val="0"/>
                <w:noProof/>
                <w:webHidden/>
              </w:rPr>
              <w:tab/>
            </w:r>
            <w:r w:rsidR="00695CC1" w:rsidRPr="0093545A">
              <w:rPr>
                <w:rFonts w:ascii="Times New Roman" w:hAnsi="Times New Roman" w:cs="Times New Roman"/>
                <w:b w:val="0"/>
                <w:bCs w:val="0"/>
                <w:noProof/>
                <w:webHidden/>
              </w:rPr>
              <w:fldChar w:fldCharType="begin"/>
            </w:r>
            <w:r w:rsidR="00695CC1" w:rsidRPr="0093545A">
              <w:rPr>
                <w:rFonts w:ascii="Times New Roman" w:hAnsi="Times New Roman" w:cs="Times New Roman"/>
                <w:b w:val="0"/>
                <w:bCs w:val="0"/>
                <w:noProof/>
                <w:webHidden/>
              </w:rPr>
              <w:instrText xml:space="preserve"> PAGEREF _Toc117628774 \h </w:instrText>
            </w:r>
            <w:r w:rsidR="00695CC1" w:rsidRPr="0093545A">
              <w:rPr>
                <w:rFonts w:ascii="Times New Roman" w:hAnsi="Times New Roman" w:cs="Times New Roman"/>
                <w:b w:val="0"/>
                <w:bCs w:val="0"/>
                <w:noProof/>
                <w:webHidden/>
              </w:rPr>
            </w:r>
            <w:r w:rsidR="00695CC1" w:rsidRPr="0093545A">
              <w:rPr>
                <w:rFonts w:ascii="Times New Roman" w:hAnsi="Times New Roman" w:cs="Times New Roman"/>
                <w:b w:val="0"/>
                <w:bCs w:val="0"/>
                <w:noProof/>
                <w:webHidden/>
              </w:rPr>
              <w:fldChar w:fldCharType="separate"/>
            </w:r>
            <w:r w:rsidR="00695CC1" w:rsidRPr="0093545A">
              <w:rPr>
                <w:rFonts w:ascii="Times New Roman" w:hAnsi="Times New Roman" w:cs="Times New Roman"/>
                <w:b w:val="0"/>
                <w:bCs w:val="0"/>
                <w:noProof/>
                <w:webHidden/>
              </w:rPr>
              <w:t>5</w:t>
            </w:r>
            <w:r w:rsidR="00695CC1" w:rsidRPr="0093545A">
              <w:rPr>
                <w:rFonts w:ascii="Times New Roman" w:hAnsi="Times New Roman" w:cs="Times New Roman"/>
                <w:b w:val="0"/>
                <w:bCs w:val="0"/>
                <w:noProof/>
                <w:webHidden/>
              </w:rPr>
              <w:fldChar w:fldCharType="end"/>
            </w:r>
          </w:hyperlink>
        </w:p>
        <w:p w14:paraId="3D2C83C6" w14:textId="1D338CA7" w:rsidR="00695CC1" w:rsidRPr="0093545A" w:rsidRDefault="00000000">
          <w:pPr>
            <w:pStyle w:val="TOC2"/>
            <w:tabs>
              <w:tab w:val="right" w:leader="dot" w:pos="9016"/>
            </w:tabs>
            <w:rPr>
              <w:rFonts w:ascii="Times New Roman" w:eastAsiaTheme="minorEastAsia" w:hAnsi="Times New Roman" w:cs="Times New Roman"/>
              <w:b w:val="0"/>
              <w:bCs w:val="0"/>
              <w:noProof/>
              <w:szCs w:val="22"/>
            </w:rPr>
          </w:pPr>
          <w:hyperlink w:anchor="_Toc117628775" w:history="1">
            <w:r w:rsidR="00695CC1" w:rsidRPr="0093545A">
              <w:rPr>
                <w:rStyle w:val="Hyperlink"/>
                <w:rFonts w:ascii="Times New Roman" w:hAnsi="Times New Roman" w:cs="Times New Roman"/>
                <w:b w:val="0"/>
                <w:bCs w:val="0"/>
                <w:noProof/>
              </w:rPr>
              <w:t>The on-site eatery:</w:t>
            </w:r>
            <w:r w:rsidR="00695CC1" w:rsidRPr="0093545A">
              <w:rPr>
                <w:rFonts w:ascii="Times New Roman" w:hAnsi="Times New Roman" w:cs="Times New Roman"/>
                <w:b w:val="0"/>
                <w:bCs w:val="0"/>
                <w:noProof/>
                <w:webHidden/>
              </w:rPr>
              <w:tab/>
            </w:r>
            <w:r w:rsidR="00695CC1" w:rsidRPr="0093545A">
              <w:rPr>
                <w:rFonts w:ascii="Times New Roman" w:hAnsi="Times New Roman" w:cs="Times New Roman"/>
                <w:b w:val="0"/>
                <w:bCs w:val="0"/>
                <w:noProof/>
                <w:webHidden/>
              </w:rPr>
              <w:fldChar w:fldCharType="begin"/>
            </w:r>
            <w:r w:rsidR="00695CC1" w:rsidRPr="0093545A">
              <w:rPr>
                <w:rFonts w:ascii="Times New Roman" w:hAnsi="Times New Roman" w:cs="Times New Roman"/>
                <w:b w:val="0"/>
                <w:bCs w:val="0"/>
                <w:noProof/>
                <w:webHidden/>
              </w:rPr>
              <w:instrText xml:space="preserve"> PAGEREF _Toc117628775 \h </w:instrText>
            </w:r>
            <w:r w:rsidR="00695CC1" w:rsidRPr="0093545A">
              <w:rPr>
                <w:rFonts w:ascii="Times New Roman" w:hAnsi="Times New Roman" w:cs="Times New Roman"/>
                <w:b w:val="0"/>
                <w:bCs w:val="0"/>
                <w:noProof/>
                <w:webHidden/>
              </w:rPr>
            </w:r>
            <w:r w:rsidR="00695CC1" w:rsidRPr="0093545A">
              <w:rPr>
                <w:rFonts w:ascii="Times New Roman" w:hAnsi="Times New Roman" w:cs="Times New Roman"/>
                <w:b w:val="0"/>
                <w:bCs w:val="0"/>
                <w:noProof/>
                <w:webHidden/>
              </w:rPr>
              <w:fldChar w:fldCharType="separate"/>
            </w:r>
            <w:r w:rsidR="00695CC1" w:rsidRPr="0093545A">
              <w:rPr>
                <w:rFonts w:ascii="Times New Roman" w:hAnsi="Times New Roman" w:cs="Times New Roman"/>
                <w:b w:val="0"/>
                <w:bCs w:val="0"/>
                <w:noProof/>
                <w:webHidden/>
              </w:rPr>
              <w:t>5</w:t>
            </w:r>
            <w:r w:rsidR="00695CC1" w:rsidRPr="0093545A">
              <w:rPr>
                <w:rFonts w:ascii="Times New Roman" w:hAnsi="Times New Roman" w:cs="Times New Roman"/>
                <w:b w:val="0"/>
                <w:bCs w:val="0"/>
                <w:noProof/>
                <w:webHidden/>
              </w:rPr>
              <w:fldChar w:fldCharType="end"/>
            </w:r>
          </w:hyperlink>
        </w:p>
        <w:p w14:paraId="6FC811E7" w14:textId="3EF034D1" w:rsidR="00695CC1" w:rsidRPr="0093545A" w:rsidRDefault="00000000">
          <w:pPr>
            <w:pStyle w:val="TOC1"/>
            <w:tabs>
              <w:tab w:val="right" w:leader="dot" w:pos="9016"/>
            </w:tabs>
            <w:rPr>
              <w:rFonts w:ascii="Times New Roman" w:eastAsiaTheme="minorEastAsia" w:hAnsi="Times New Roman" w:cs="Times New Roman"/>
              <w:b w:val="0"/>
              <w:bCs w:val="0"/>
              <w:i w:val="0"/>
              <w:iCs w:val="0"/>
              <w:noProof/>
              <w:sz w:val="22"/>
              <w:szCs w:val="22"/>
            </w:rPr>
          </w:pPr>
          <w:hyperlink w:anchor="_Toc117628776" w:history="1">
            <w:r w:rsidR="00695CC1" w:rsidRPr="0093545A">
              <w:rPr>
                <w:rStyle w:val="Hyperlink"/>
                <w:rFonts w:ascii="Times New Roman" w:hAnsi="Times New Roman" w:cs="Times New Roman"/>
                <w:b w:val="0"/>
                <w:bCs w:val="0"/>
                <w:i w:val="0"/>
                <w:iCs w:val="0"/>
                <w:noProof/>
              </w:rPr>
              <w:t>To Do’s and Don’ts for all staff of hotel</w:t>
            </w:r>
            <w:r w:rsidR="00695CC1" w:rsidRPr="0093545A">
              <w:rPr>
                <w:rFonts w:ascii="Times New Roman" w:hAnsi="Times New Roman" w:cs="Times New Roman"/>
                <w:b w:val="0"/>
                <w:bCs w:val="0"/>
                <w:i w:val="0"/>
                <w:iCs w:val="0"/>
                <w:noProof/>
                <w:webHidden/>
              </w:rPr>
              <w:tab/>
            </w:r>
            <w:r w:rsidR="00695CC1" w:rsidRPr="0093545A">
              <w:rPr>
                <w:rFonts w:ascii="Times New Roman" w:hAnsi="Times New Roman" w:cs="Times New Roman"/>
                <w:b w:val="0"/>
                <w:bCs w:val="0"/>
                <w:i w:val="0"/>
                <w:iCs w:val="0"/>
                <w:noProof/>
                <w:webHidden/>
              </w:rPr>
              <w:fldChar w:fldCharType="begin"/>
            </w:r>
            <w:r w:rsidR="00695CC1" w:rsidRPr="0093545A">
              <w:rPr>
                <w:rFonts w:ascii="Times New Roman" w:hAnsi="Times New Roman" w:cs="Times New Roman"/>
                <w:b w:val="0"/>
                <w:bCs w:val="0"/>
                <w:i w:val="0"/>
                <w:iCs w:val="0"/>
                <w:noProof/>
                <w:webHidden/>
              </w:rPr>
              <w:instrText xml:space="preserve"> PAGEREF _Toc117628776 \h </w:instrText>
            </w:r>
            <w:r w:rsidR="00695CC1" w:rsidRPr="0093545A">
              <w:rPr>
                <w:rFonts w:ascii="Times New Roman" w:hAnsi="Times New Roman" w:cs="Times New Roman"/>
                <w:b w:val="0"/>
                <w:bCs w:val="0"/>
                <w:i w:val="0"/>
                <w:iCs w:val="0"/>
                <w:noProof/>
                <w:webHidden/>
              </w:rPr>
            </w:r>
            <w:r w:rsidR="00695CC1" w:rsidRPr="0093545A">
              <w:rPr>
                <w:rFonts w:ascii="Times New Roman" w:hAnsi="Times New Roman" w:cs="Times New Roman"/>
                <w:b w:val="0"/>
                <w:bCs w:val="0"/>
                <w:i w:val="0"/>
                <w:iCs w:val="0"/>
                <w:noProof/>
                <w:webHidden/>
              </w:rPr>
              <w:fldChar w:fldCharType="separate"/>
            </w:r>
            <w:r w:rsidR="00695CC1" w:rsidRPr="0093545A">
              <w:rPr>
                <w:rFonts w:ascii="Times New Roman" w:hAnsi="Times New Roman" w:cs="Times New Roman"/>
                <w:b w:val="0"/>
                <w:bCs w:val="0"/>
                <w:i w:val="0"/>
                <w:iCs w:val="0"/>
                <w:noProof/>
                <w:webHidden/>
              </w:rPr>
              <w:t>6</w:t>
            </w:r>
            <w:r w:rsidR="00695CC1" w:rsidRPr="0093545A">
              <w:rPr>
                <w:rFonts w:ascii="Times New Roman" w:hAnsi="Times New Roman" w:cs="Times New Roman"/>
                <w:b w:val="0"/>
                <w:bCs w:val="0"/>
                <w:i w:val="0"/>
                <w:iCs w:val="0"/>
                <w:noProof/>
                <w:webHidden/>
              </w:rPr>
              <w:fldChar w:fldCharType="end"/>
            </w:r>
          </w:hyperlink>
        </w:p>
        <w:p w14:paraId="6963B5FD" w14:textId="132A064C" w:rsidR="00695CC1" w:rsidRPr="0093545A" w:rsidRDefault="00000000">
          <w:pPr>
            <w:pStyle w:val="TOC1"/>
            <w:tabs>
              <w:tab w:val="right" w:leader="dot" w:pos="9016"/>
            </w:tabs>
            <w:rPr>
              <w:rFonts w:ascii="Times New Roman" w:eastAsiaTheme="minorEastAsia" w:hAnsi="Times New Roman" w:cs="Times New Roman"/>
              <w:b w:val="0"/>
              <w:bCs w:val="0"/>
              <w:i w:val="0"/>
              <w:iCs w:val="0"/>
              <w:noProof/>
              <w:sz w:val="22"/>
              <w:szCs w:val="22"/>
            </w:rPr>
          </w:pPr>
          <w:hyperlink w:anchor="_Toc117628777" w:history="1">
            <w:r w:rsidR="00695CC1" w:rsidRPr="0093545A">
              <w:rPr>
                <w:rStyle w:val="Hyperlink"/>
                <w:rFonts w:ascii="Times New Roman" w:hAnsi="Times New Roman" w:cs="Times New Roman"/>
                <w:b w:val="0"/>
                <w:bCs w:val="0"/>
                <w:i w:val="0"/>
                <w:iCs w:val="0"/>
                <w:noProof/>
              </w:rPr>
              <w:t>Recommendation</w:t>
            </w:r>
            <w:r w:rsidR="00695CC1" w:rsidRPr="0093545A">
              <w:rPr>
                <w:rFonts w:ascii="Times New Roman" w:hAnsi="Times New Roman" w:cs="Times New Roman"/>
                <w:b w:val="0"/>
                <w:bCs w:val="0"/>
                <w:i w:val="0"/>
                <w:iCs w:val="0"/>
                <w:noProof/>
                <w:webHidden/>
              </w:rPr>
              <w:tab/>
            </w:r>
            <w:r w:rsidR="00695CC1" w:rsidRPr="0093545A">
              <w:rPr>
                <w:rFonts w:ascii="Times New Roman" w:hAnsi="Times New Roman" w:cs="Times New Roman"/>
                <w:b w:val="0"/>
                <w:bCs w:val="0"/>
                <w:i w:val="0"/>
                <w:iCs w:val="0"/>
                <w:noProof/>
                <w:webHidden/>
              </w:rPr>
              <w:fldChar w:fldCharType="begin"/>
            </w:r>
            <w:r w:rsidR="00695CC1" w:rsidRPr="0093545A">
              <w:rPr>
                <w:rFonts w:ascii="Times New Roman" w:hAnsi="Times New Roman" w:cs="Times New Roman"/>
                <w:b w:val="0"/>
                <w:bCs w:val="0"/>
                <w:i w:val="0"/>
                <w:iCs w:val="0"/>
                <w:noProof/>
                <w:webHidden/>
              </w:rPr>
              <w:instrText xml:space="preserve"> PAGEREF _Toc117628777 \h </w:instrText>
            </w:r>
            <w:r w:rsidR="00695CC1" w:rsidRPr="0093545A">
              <w:rPr>
                <w:rFonts w:ascii="Times New Roman" w:hAnsi="Times New Roman" w:cs="Times New Roman"/>
                <w:b w:val="0"/>
                <w:bCs w:val="0"/>
                <w:i w:val="0"/>
                <w:iCs w:val="0"/>
                <w:noProof/>
                <w:webHidden/>
              </w:rPr>
            </w:r>
            <w:r w:rsidR="00695CC1" w:rsidRPr="0093545A">
              <w:rPr>
                <w:rFonts w:ascii="Times New Roman" w:hAnsi="Times New Roman" w:cs="Times New Roman"/>
                <w:b w:val="0"/>
                <w:bCs w:val="0"/>
                <w:i w:val="0"/>
                <w:iCs w:val="0"/>
                <w:noProof/>
                <w:webHidden/>
              </w:rPr>
              <w:fldChar w:fldCharType="separate"/>
            </w:r>
            <w:r w:rsidR="00695CC1" w:rsidRPr="0093545A">
              <w:rPr>
                <w:rFonts w:ascii="Times New Roman" w:hAnsi="Times New Roman" w:cs="Times New Roman"/>
                <w:b w:val="0"/>
                <w:bCs w:val="0"/>
                <w:i w:val="0"/>
                <w:iCs w:val="0"/>
                <w:noProof/>
                <w:webHidden/>
              </w:rPr>
              <w:t>6</w:t>
            </w:r>
            <w:r w:rsidR="00695CC1" w:rsidRPr="0093545A">
              <w:rPr>
                <w:rFonts w:ascii="Times New Roman" w:hAnsi="Times New Roman" w:cs="Times New Roman"/>
                <w:b w:val="0"/>
                <w:bCs w:val="0"/>
                <w:i w:val="0"/>
                <w:iCs w:val="0"/>
                <w:noProof/>
                <w:webHidden/>
              </w:rPr>
              <w:fldChar w:fldCharType="end"/>
            </w:r>
          </w:hyperlink>
        </w:p>
        <w:p w14:paraId="31499A7B" w14:textId="4EDE7B38" w:rsidR="00695CC1" w:rsidRPr="0093545A" w:rsidRDefault="00000000">
          <w:pPr>
            <w:pStyle w:val="TOC1"/>
            <w:tabs>
              <w:tab w:val="right" w:leader="dot" w:pos="9016"/>
            </w:tabs>
            <w:rPr>
              <w:rFonts w:ascii="Times New Roman" w:eastAsiaTheme="minorEastAsia" w:hAnsi="Times New Roman" w:cs="Times New Roman"/>
              <w:b w:val="0"/>
              <w:bCs w:val="0"/>
              <w:i w:val="0"/>
              <w:iCs w:val="0"/>
              <w:noProof/>
              <w:sz w:val="22"/>
              <w:szCs w:val="22"/>
            </w:rPr>
          </w:pPr>
          <w:hyperlink w:anchor="_Toc117628778" w:history="1">
            <w:r w:rsidR="00695CC1" w:rsidRPr="0093545A">
              <w:rPr>
                <w:rStyle w:val="Hyperlink"/>
                <w:rFonts w:ascii="Times New Roman" w:hAnsi="Times New Roman" w:cs="Times New Roman"/>
                <w:b w:val="0"/>
                <w:bCs w:val="0"/>
                <w:i w:val="0"/>
                <w:iCs w:val="0"/>
                <w:noProof/>
              </w:rPr>
              <w:t>Conclusion</w:t>
            </w:r>
            <w:r w:rsidR="00695CC1" w:rsidRPr="0093545A">
              <w:rPr>
                <w:rFonts w:ascii="Times New Roman" w:hAnsi="Times New Roman" w:cs="Times New Roman"/>
                <w:b w:val="0"/>
                <w:bCs w:val="0"/>
                <w:i w:val="0"/>
                <w:iCs w:val="0"/>
                <w:noProof/>
                <w:webHidden/>
              </w:rPr>
              <w:tab/>
            </w:r>
            <w:r w:rsidR="00695CC1" w:rsidRPr="0093545A">
              <w:rPr>
                <w:rFonts w:ascii="Times New Roman" w:hAnsi="Times New Roman" w:cs="Times New Roman"/>
                <w:b w:val="0"/>
                <w:bCs w:val="0"/>
                <w:i w:val="0"/>
                <w:iCs w:val="0"/>
                <w:noProof/>
                <w:webHidden/>
              </w:rPr>
              <w:fldChar w:fldCharType="begin"/>
            </w:r>
            <w:r w:rsidR="00695CC1" w:rsidRPr="0093545A">
              <w:rPr>
                <w:rFonts w:ascii="Times New Roman" w:hAnsi="Times New Roman" w:cs="Times New Roman"/>
                <w:b w:val="0"/>
                <w:bCs w:val="0"/>
                <w:i w:val="0"/>
                <w:iCs w:val="0"/>
                <w:noProof/>
                <w:webHidden/>
              </w:rPr>
              <w:instrText xml:space="preserve"> PAGEREF _Toc117628778 \h </w:instrText>
            </w:r>
            <w:r w:rsidR="00695CC1" w:rsidRPr="0093545A">
              <w:rPr>
                <w:rFonts w:ascii="Times New Roman" w:hAnsi="Times New Roman" w:cs="Times New Roman"/>
                <w:b w:val="0"/>
                <w:bCs w:val="0"/>
                <w:i w:val="0"/>
                <w:iCs w:val="0"/>
                <w:noProof/>
                <w:webHidden/>
              </w:rPr>
            </w:r>
            <w:r w:rsidR="00695CC1" w:rsidRPr="0093545A">
              <w:rPr>
                <w:rFonts w:ascii="Times New Roman" w:hAnsi="Times New Roman" w:cs="Times New Roman"/>
                <w:b w:val="0"/>
                <w:bCs w:val="0"/>
                <w:i w:val="0"/>
                <w:iCs w:val="0"/>
                <w:noProof/>
                <w:webHidden/>
              </w:rPr>
              <w:fldChar w:fldCharType="separate"/>
            </w:r>
            <w:r w:rsidR="00695CC1" w:rsidRPr="0093545A">
              <w:rPr>
                <w:rFonts w:ascii="Times New Roman" w:hAnsi="Times New Roman" w:cs="Times New Roman"/>
                <w:b w:val="0"/>
                <w:bCs w:val="0"/>
                <w:i w:val="0"/>
                <w:iCs w:val="0"/>
                <w:noProof/>
                <w:webHidden/>
              </w:rPr>
              <w:t>7</w:t>
            </w:r>
            <w:r w:rsidR="00695CC1" w:rsidRPr="0093545A">
              <w:rPr>
                <w:rFonts w:ascii="Times New Roman" w:hAnsi="Times New Roman" w:cs="Times New Roman"/>
                <w:b w:val="0"/>
                <w:bCs w:val="0"/>
                <w:i w:val="0"/>
                <w:iCs w:val="0"/>
                <w:noProof/>
                <w:webHidden/>
              </w:rPr>
              <w:fldChar w:fldCharType="end"/>
            </w:r>
          </w:hyperlink>
        </w:p>
        <w:p w14:paraId="6FB825EA" w14:textId="63595DAE" w:rsidR="00695CC1" w:rsidRPr="0093545A" w:rsidRDefault="00000000">
          <w:pPr>
            <w:pStyle w:val="TOC1"/>
            <w:tabs>
              <w:tab w:val="right" w:leader="dot" w:pos="9016"/>
            </w:tabs>
            <w:rPr>
              <w:rFonts w:ascii="Times New Roman" w:eastAsiaTheme="minorEastAsia" w:hAnsi="Times New Roman" w:cs="Times New Roman"/>
              <w:b w:val="0"/>
              <w:bCs w:val="0"/>
              <w:i w:val="0"/>
              <w:iCs w:val="0"/>
              <w:noProof/>
              <w:sz w:val="22"/>
              <w:szCs w:val="22"/>
            </w:rPr>
          </w:pPr>
          <w:hyperlink w:anchor="_Toc117628779" w:history="1">
            <w:r w:rsidR="00695CC1" w:rsidRPr="0093545A">
              <w:rPr>
                <w:rStyle w:val="Hyperlink"/>
                <w:rFonts w:ascii="Times New Roman" w:hAnsi="Times New Roman" w:cs="Times New Roman"/>
                <w:b w:val="0"/>
                <w:bCs w:val="0"/>
                <w:i w:val="0"/>
                <w:iCs w:val="0"/>
                <w:noProof/>
                <w:lang w:bidi="bn-IN"/>
              </w:rPr>
              <w:t>References</w:t>
            </w:r>
            <w:r w:rsidR="00695CC1" w:rsidRPr="0093545A">
              <w:rPr>
                <w:rFonts w:ascii="Times New Roman" w:hAnsi="Times New Roman" w:cs="Times New Roman"/>
                <w:b w:val="0"/>
                <w:bCs w:val="0"/>
                <w:i w:val="0"/>
                <w:iCs w:val="0"/>
                <w:noProof/>
                <w:webHidden/>
              </w:rPr>
              <w:tab/>
            </w:r>
            <w:r w:rsidR="00695CC1" w:rsidRPr="0093545A">
              <w:rPr>
                <w:rFonts w:ascii="Times New Roman" w:hAnsi="Times New Roman" w:cs="Times New Roman"/>
                <w:b w:val="0"/>
                <w:bCs w:val="0"/>
                <w:i w:val="0"/>
                <w:iCs w:val="0"/>
                <w:noProof/>
                <w:webHidden/>
              </w:rPr>
              <w:fldChar w:fldCharType="begin"/>
            </w:r>
            <w:r w:rsidR="00695CC1" w:rsidRPr="0093545A">
              <w:rPr>
                <w:rFonts w:ascii="Times New Roman" w:hAnsi="Times New Roman" w:cs="Times New Roman"/>
                <w:b w:val="0"/>
                <w:bCs w:val="0"/>
                <w:i w:val="0"/>
                <w:iCs w:val="0"/>
                <w:noProof/>
                <w:webHidden/>
              </w:rPr>
              <w:instrText xml:space="preserve"> PAGEREF _Toc117628779 \h </w:instrText>
            </w:r>
            <w:r w:rsidR="00695CC1" w:rsidRPr="0093545A">
              <w:rPr>
                <w:rFonts w:ascii="Times New Roman" w:hAnsi="Times New Roman" w:cs="Times New Roman"/>
                <w:b w:val="0"/>
                <w:bCs w:val="0"/>
                <w:i w:val="0"/>
                <w:iCs w:val="0"/>
                <w:noProof/>
                <w:webHidden/>
              </w:rPr>
            </w:r>
            <w:r w:rsidR="00695CC1" w:rsidRPr="0093545A">
              <w:rPr>
                <w:rFonts w:ascii="Times New Roman" w:hAnsi="Times New Roman" w:cs="Times New Roman"/>
                <w:b w:val="0"/>
                <w:bCs w:val="0"/>
                <w:i w:val="0"/>
                <w:iCs w:val="0"/>
                <w:noProof/>
                <w:webHidden/>
              </w:rPr>
              <w:fldChar w:fldCharType="separate"/>
            </w:r>
            <w:r w:rsidR="00695CC1" w:rsidRPr="0093545A">
              <w:rPr>
                <w:rFonts w:ascii="Times New Roman" w:hAnsi="Times New Roman" w:cs="Times New Roman"/>
                <w:b w:val="0"/>
                <w:bCs w:val="0"/>
                <w:i w:val="0"/>
                <w:iCs w:val="0"/>
                <w:noProof/>
                <w:webHidden/>
              </w:rPr>
              <w:t>8</w:t>
            </w:r>
            <w:r w:rsidR="00695CC1" w:rsidRPr="0093545A">
              <w:rPr>
                <w:rFonts w:ascii="Times New Roman" w:hAnsi="Times New Roman" w:cs="Times New Roman"/>
                <w:b w:val="0"/>
                <w:bCs w:val="0"/>
                <w:i w:val="0"/>
                <w:iCs w:val="0"/>
                <w:noProof/>
                <w:webHidden/>
              </w:rPr>
              <w:fldChar w:fldCharType="end"/>
            </w:r>
          </w:hyperlink>
        </w:p>
        <w:p w14:paraId="6A7B3A88" w14:textId="06937BEC" w:rsidR="00FA1ED4" w:rsidRPr="0093545A" w:rsidRDefault="00FA1ED4" w:rsidP="00FA48F8">
          <w:pPr>
            <w:spacing w:before="240" w:after="240" w:line="360" w:lineRule="auto"/>
            <w:rPr>
              <w:rFonts w:cs="Times New Roman"/>
            </w:rPr>
          </w:pPr>
          <w:r w:rsidRPr="0093545A">
            <w:rPr>
              <w:rFonts w:cs="Times New Roman"/>
              <w:noProof/>
              <w:color w:val="000000" w:themeColor="text1"/>
            </w:rPr>
            <w:fldChar w:fldCharType="end"/>
          </w:r>
        </w:p>
      </w:sdtContent>
    </w:sdt>
    <w:p w14:paraId="6A86A39D" w14:textId="77777777" w:rsidR="00FA1ED4" w:rsidRPr="0093545A" w:rsidRDefault="00FA1ED4" w:rsidP="00FA48F8">
      <w:pPr>
        <w:spacing w:before="240" w:after="240" w:line="360" w:lineRule="auto"/>
        <w:jc w:val="left"/>
        <w:rPr>
          <w:rStyle w:val="t"/>
          <w:rFonts w:eastAsiaTheme="majorEastAsia" w:cs="Times New Roman"/>
          <w:b/>
          <w:color w:val="000000" w:themeColor="text1"/>
          <w:sz w:val="32"/>
          <w:szCs w:val="32"/>
        </w:rPr>
      </w:pPr>
      <w:r w:rsidRPr="0093545A">
        <w:rPr>
          <w:rStyle w:val="t"/>
          <w:rFonts w:cs="Times New Roman"/>
        </w:rPr>
        <w:br w:type="page"/>
      </w:r>
    </w:p>
    <w:p w14:paraId="2E9AADF8" w14:textId="52177F97" w:rsidR="00614B9C" w:rsidRPr="0093545A" w:rsidRDefault="00614B9C" w:rsidP="00FA48F8">
      <w:pPr>
        <w:pStyle w:val="Heading1"/>
        <w:spacing w:after="240"/>
        <w:rPr>
          <w:rStyle w:val="t"/>
          <w:rFonts w:cs="Times New Roman"/>
        </w:rPr>
      </w:pPr>
      <w:bookmarkStart w:id="0" w:name="_Toc117628769"/>
      <w:r w:rsidRPr="0093545A">
        <w:rPr>
          <w:rStyle w:val="t"/>
          <w:rFonts w:cs="Times New Roman"/>
        </w:rPr>
        <w:lastRenderedPageBreak/>
        <w:t>Introduction</w:t>
      </w:r>
      <w:bookmarkEnd w:id="0"/>
    </w:p>
    <w:p w14:paraId="40D6BE17" w14:textId="787359AB" w:rsidR="00C53CEF" w:rsidRPr="0093545A" w:rsidRDefault="00CE079B" w:rsidP="00FA48F8">
      <w:pPr>
        <w:spacing w:before="240" w:after="240" w:line="360" w:lineRule="auto"/>
        <w:rPr>
          <w:rStyle w:val="t"/>
          <w:rFonts w:cs="Times New Roman"/>
          <w:color w:val="000000"/>
          <w:spacing w:val="-2"/>
          <w:bdr w:val="none" w:sz="0" w:space="0" w:color="auto" w:frame="1"/>
        </w:rPr>
      </w:pPr>
      <w:r w:rsidRPr="0093545A">
        <w:rPr>
          <w:rStyle w:val="t"/>
          <w:rFonts w:cs="Times New Roman"/>
          <w:color w:val="000000"/>
          <w:spacing w:val="-2"/>
          <w:bdr w:val="none" w:sz="0" w:space="0" w:color="auto" w:frame="1"/>
        </w:rPr>
        <w:t>Problems with communicating in different languages are only one of many obstacles that hospitality businesses must overcome on a regular basis. This article will provide a framework for discussing the significance of cultural intelligence &amp; awareness in the hospitality sector. Furthermore, the Hofstede theory would be characterized in this context to help readers comprehend the difficulties of communicating in a foreign language while working in the London hotel sector</w:t>
      </w:r>
      <w:r w:rsidR="00031C01" w:rsidRPr="0093545A">
        <w:rPr>
          <w:rStyle w:val="t"/>
          <w:rFonts w:cs="Times New Roman"/>
          <w:color w:val="000000"/>
          <w:spacing w:val="-2"/>
          <w:bdr w:val="none" w:sz="0" w:space="0" w:color="auto" w:frame="1"/>
        </w:rPr>
        <w:t xml:space="preserve"> </w:t>
      </w:r>
      <w:r w:rsidR="00031C01" w:rsidRPr="0093545A">
        <w:rPr>
          <w:rFonts w:cs="Times New Roman"/>
          <w:color w:val="000000"/>
          <w:shd w:val="clear" w:color="auto" w:fill="FFFFFF"/>
        </w:rPr>
        <w:t>(Abrams, 2020</w:t>
      </w:r>
      <w:r w:rsidR="000F4C55" w:rsidRPr="0093545A">
        <w:t xml:space="preserve">, </w:t>
      </w:r>
      <w:r w:rsidR="000F4C55" w:rsidRPr="0093545A">
        <w:rPr>
          <w:rFonts w:cs="Times New Roman"/>
          <w:color w:val="000000"/>
          <w:shd w:val="clear" w:color="auto" w:fill="FFFFFF"/>
        </w:rPr>
        <w:t>p.141–160</w:t>
      </w:r>
      <w:r w:rsidR="00031C01" w:rsidRPr="0093545A">
        <w:rPr>
          <w:rFonts w:cs="Times New Roman"/>
          <w:color w:val="000000"/>
          <w:shd w:val="clear" w:color="auto" w:fill="FFFFFF"/>
        </w:rPr>
        <w:t>)</w:t>
      </w:r>
      <w:r w:rsidRPr="0093545A">
        <w:rPr>
          <w:rStyle w:val="t"/>
          <w:rFonts w:cs="Times New Roman"/>
          <w:color w:val="000000"/>
          <w:spacing w:val="-2"/>
          <w:bdr w:val="none" w:sz="0" w:space="0" w:color="auto" w:frame="1"/>
        </w:rPr>
        <w:t>. The research will also highlight the need of prioritizing the needs of hotel guests who have trave</w:t>
      </w:r>
      <w:r w:rsidR="000636C1" w:rsidRPr="0093545A">
        <w:rPr>
          <w:rStyle w:val="t"/>
          <w:rFonts w:cs="Times New Roman"/>
          <w:color w:val="000000"/>
          <w:spacing w:val="-2"/>
          <w:bdr w:val="none" w:sz="0" w:space="0" w:color="auto" w:frame="1"/>
        </w:rPr>
        <w:t>l</w:t>
      </w:r>
      <w:r w:rsidRPr="0093545A">
        <w:rPr>
          <w:rStyle w:val="t"/>
          <w:rFonts w:cs="Times New Roman"/>
          <w:color w:val="000000"/>
          <w:spacing w:val="-2"/>
          <w:bdr w:val="none" w:sz="0" w:space="0" w:color="auto" w:frame="1"/>
        </w:rPr>
        <w:t>led from Spain.</w:t>
      </w:r>
    </w:p>
    <w:p w14:paraId="087A06EB" w14:textId="77777777" w:rsidR="00C53CEF" w:rsidRPr="0093545A" w:rsidRDefault="00C53CEF" w:rsidP="00FA48F8">
      <w:pPr>
        <w:spacing w:before="240" w:after="240" w:line="360" w:lineRule="auto"/>
        <w:jc w:val="left"/>
        <w:rPr>
          <w:rStyle w:val="t"/>
          <w:rFonts w:cs="Times New Roman"/>
          <w:color w:val="000000"/>
          <w:spacing w:val="-2"/>
          <w:bdr w:val="none" w:sz="0" w:space="0" w:color="auto" w:frame="1"/>
        </w:rPr>
      </w:pPr>
      <w:r w:rsidRPr="0093545A">
        <w:rPr>
          <w:rStyle w:val="t"/>
          <w:rFonts w:cs="Times New Roman"/>
          <w:color w:val="000000"/>
          <w:spacing w:val="-2"/>
          <w:bdr w:val="none" w:sz="0" w:space="0" w:color="auto" w:frame="1"/>
        </w:rPr>
        <w:br w:type="page"/>
      </w:r>
    </w:p>
    <w:p w14:paraId="57B71F38" w14:textId="77777777" w:rsidR="00CE079B" w:rsidRPr="0093545A" w:rsidRDefault="00CE079B" w:rsidP="00FA48F8">
      <w:pPr>
        <w:pStyle w:val="Heading1"/>
        <w:spacing w:after="240"/>
        <w:rPr>
          <w:rStyle w:val="t"/>
          <w:rFonts w:cs="Times New Roman"/>
        </w:rPr>
      </w:pPr>
      <w:bookmarkStart w:id="1" w:name="_Toc117628770"/>
      <w:r w:rsidRPr="0093545A">
        <w:rPr>
          <w:rStyle w:val="t"/>
          <w:rFonts w:cs="Times New Roman"/>
        </w:rPr>
        <w:lastRenderedPageBreak/>
        <w:t>Foreign language study and cultural awareness</w:t>
      </w:r>
      <w:bookmarkEnd w:id="1"/>
    </w:p>
    <w:p w14:paraId="0B9B451C" w14:textId="379135E6" w:rsidR="00D759FD" w:rsidRPr="0093545A" w:rsidRDefault="00CE079B" w:rsidP="00FA48F8">
      <w:pPr>
        <w:spacing w:before="240" w:after="240" w:line="360" w:lineRule="auto"/>
        <w:rPr>
          <w:rStyle w:val="t"/>
          <w:rFonts w:cs="Times New Roman"/>
          <w:color w:val="000000"/>
          <w:spacing w:val="-2"/>
          <w:bdr w:val="none" w:sz="0" w:space="0" w:color="auto" w:frame="1"/>
        </w:rPr>
      </w:pPr>
      <w:r w:rsidRPr="0093545A">
        <w:rPr>
          <w:rStyle w:val="t"/>
          <w:rFonts w:cs="Times New Roman"/>
          <w:color w:val="000000"/>
          <w:spacing w:val="-2"/>
          <w:bdr w:val="none" w:sz="0" w:space="0" w:color="auto" w:frame="1"/>
        </w:rPr>
        <w:t xml:space="preserve">Cultural awareness and intellectual curiosity </w:t>
      </w:r>
      <w:proofErr w:type="gramStart"/>
      <w:r w:rsidRPr="0093545A">
        <w:rPr>
          <w:rStyle w:val="t"/>
          <w:rFonts w:cs="Times New Roman"/>
          <w:color w:val="000000"/>
          <w:spacing w:val="-2"/>
          <w:bdr w:val="none" w:sz="0" w:space="0" w:color="auto" w:frame="1"/>
        </w:rPr>
        <w:t>The</w:t>
      </w:r>
      <w:proofErr w:type="gramEnd"/>
      <w:r w:rsidRPr="0093545A">
        <w:rPr>
          <w:rStyle w:val="t"/>
          <w:rFonts w:cs="Times New Roman"/>
          <w:color w:val="000000"/>
          <w:spacing w:val="-2"/>
          <w:bdr w:val="none" w:sz="0" w:space="0" w:color="auto" w:frame="1"/>
        </w:rPr>
        <w:t xml:space="preserve"> value of learning about other cultures and developing cultural competence What we mean when we talk about having "cultural intelligence" is the interpersonal aptitude to move freely across boundaries and perform effectively in a variety of cultural frameworks. A candidate's cultural background is a major factor in the hotel industry, especially when it comes to the hiring process. The level of guest satisfaction and the company's market advantage can both be boosted by investing in the cultural intelligence of its employees. As </w:t>
      </w:r>
      <w:proofErr w:type="gramStart"/>
      <w:r w:rsidRPr="0093545A">
        <w:rPr>
          <w:rStyle w:val="t"/>
          <w:rFonts w:cs="Times New Roman"/>
          <w:color w:val="000000"/>
          <w:spacing w:val="-2"/>
          <w:bdr w:val="none" w:sz="0" w:space="0" w:color="auto" w:frame="1"/>
        </w:rPr>
        <w:t>an added bonus</w:t>
      </w:r>
      <w:proofErr w:type="gramEnd"/>
      <w:r w:rsidRPr="0093545A">
        <w:rPr>
          <w:rStyle w:val="t"/>
          <w:rFonts w:cs="Times New Roman"/>
          <w:color w:val="000000"/>
          <w:spacing w:val="-2"/>
          <w:bdr w:val="none" w:sz="0" w:space="0" w:color="auto" w:frame="1"/>
        </w:rPr>
        <w:t>, doing so leads to a more accepting and inclusive work environment as employees' preconceived notions of one another are challenged</w:t>
      </w:r>
      <w:r w:rsidR="00031C01" w:rsidRPr="0093545A">
        <w:rPr>
          <w:rStyle w:val="t"/>
          <w:rFonts w:cs="Times New Roman"/>
          <w:color w:val="000000"/>
          <w:spacing w:val="-2"/>
          <w:bdr w:val="none" w:sz="0" w:space="0" w:color="auto" w:frame="1"/>
        </w:rPr>
        <w:t xml:space="preserve"> </w:t>
      </w:r>
      <w:r w:rsidR="00031C01" w:rsidRPr="0093545A">
        <w:rPr>
          <w:rFonts w:cs="Times New Roman"/>
          <w:color w:val="000000"/>
          <w:shd w:val="clear" w:color="auto" w:fill="FFFFFF"/>
        </w:rPr>
        <w:t>(</w:t>
      </w:r>
      <w:proofErr w:type="spellStart"/>
      <w:r w:rsidR="00031C01" w:rsidRPr="0093545A">
        <w:rPr>
          <w:rFonts w:cs="Times New Roman"/>
          <w:color w:val="000000"/>
          <w:shd w:val="clear" w:color="auto" w:fill="FFFFFF"/>
        </w:rPr>
        <w:t>Abushihab</w:t>
      </w:r>
      <w:proofErr w:type="spellEnd"/>
      <w:r w:rsidR="00031C01" w:rsidRPr="0093545A">
        <w:rPr>
          <w:rFonts w:cs="Times New Roman"/>
          <w:color w:val="000000"/>
          <w:shd w:val="clear" w:color="auto" w:fill="FFFFFF"/>
        </w:rPr>
        <w:t>, 2020)</w:t>
      </w:r>
      <w:r w:rsidRPr="0093545A">
        <w:rPr>
          <w:rStyle w:val="t"/>
          <w:rFonts w:cs="Times New Roman"/>
          <w:color w:val="000000"/>
          <w:spacing w:val="-2"/>
          <w:bdr w:val="none" w:sz="0" w:space="0" w:color="auto" w:frame="1"/>
        </w:rPr>
        <w:t>. Moreover, it will fortify ties with international customers and pave the way for the smooth development of a relationship with said customers. Hotel staff and international guests can communicate more effectively if they both have a better understanding of and appreciation for one another's cultures.</w:t>
      </w:r>
    </w:p>
    <w:p w14:paraId="2B691841" w14:textId="28AF02AA" w:rsidR="00D759FD" w:rsidRPr="0093545A" w:rsidRDefault="00D759FD" w:rsidP="00FA48F8">
      <w:pPr>
        <w:pStyle w:val="Heading2"/>
        <w:spacing w:before="240" w:after="240"/>
        <w:rPr>
          <w:rStyle w:val="t"/>
          <w:rFonts w:cs="Times New Roman"/>
          <w:spacing w:val="-2"/>
          <w:bdr w:val="none" w:sz="0" w:space="0" w:color="auto" w:frame="1"/>
        </w:rPr>
      </w:pPr>
      <w:bookmarkStart w:id="2" w:name="_Toc117628771"/>
      <w:r w:rsidRPr="0093545A">
        <w:rPr>
          <w:rStyle w:val="t"/>
          <w:rFonts w:cs="Times New Roman"/>
          <w:spacing w:val="-2"/>
          <w:bdr w:val="none" w:sz="0" w:space="0" w:color="auto" w:frame="1"/>
        </w:rPr>
        <w:t>Cross</w:t>
      </w:r>
      <w:r w:rsidR="007918EE" w:rsidRPr="0093545A">
        <w:rPr>
          <w:rStyle w:val="t"/>
          <w:rFonts w:cs="Times New Roman"/>
          <w:spacing w:val="-2"/>
          <w:bdr w:val="none" w:sz="0" w:space="0" w:color="auto" w:frame="1"/>
        </w:rPr>
        <w:t>-</w:t>
      </w:r>
      <w:r w:rsidRPr="0093545A">
        <w:rPr>
          <w:rStyle w:val="t"/>
          <w:rFonts w:cs="Times New Roman"/>
          <w:spacing w:val="-2"/>
          <w:bdr w:val="none" w:sz="0" w:space="0" w:color="auto" w:frame="1"/>
        </w:rPr>
        <w:t xml:space="preserve">culture differences, customs and </w:t>
      </w:r>
      <w:proofErr w:type="spellStart"/>
      <w:r w:rsidRPr="0093545A">
        <w:rPr>
          <w:rStyle w:val="t"/>
          <w:rFonts w:cs="Times New Roman"/>
          <w:spacing w:val="-2"/>
          <w:bdr w:val="none" w:sz="0" w:space="0" w:color="auto" w:frame="1"/>
        </w:rPr>
        <w:t>behavio</w:t>
      </w:r>
      <w:r w:rsidR="007918EE" w:rsidRPr="0093545A">
        <w:rPr>
          <w:rStyle w:val="t"/>
          <w:rFonts w:cs="Times New Roman"/>
          <w:spacing w:val="-2"/>
          <w:bdr w:val="none" w:sz="0" w:space="0" w:color="auto" w:frame="1"/>
        </w:rPr>
        <w:t>u</w:t>
      </w:r>
      <w:r w:rsidRPr="0093545A">
        <w:rPr>
          <w:rStyle w:val="t"/>
          <w:rFonts w:cs="Times New Roman"/>
          <w:spacing w:val="-2"/>
          <w:bdr w:val="none" w:sz="0" w:space="0" w:color="auto" w:frame="1"/>
        </w:rPr>
        <w:t>r</w:t>
      </w:r>
      <w:bookmarkEnd w:id="2"/>
      <w:proofErr w:type="spellEnd"/>
    </w:p>
    <w:p w14:paraId="29687C01" w14:textId="4A4C935F" w:rsidR="00D759FD" w:rsidRPr="0093545A" w:rsidRDefault="00096891" w:rsidP="00FA48F8">
      <w:pPr>
        <w:spacing w:before="240" w:after="240" w:line="360" w:lineRule="auto"/>
        <w:rPr>
          <w:rStyle w:val="t"/>
          <w:rFonts w:cs="Times New Roman"/>
          <w:color w:val="000000"/>
          <w:spacing w:val="-2"/>
          <w:bdr w:val="none" w:sz="0" w:space="0" w:color="auto" w:frame="1"/>
        </w:rPr>
      </w:pPr>
      <w:r w:rsidRPr="0093545A">
        <w:rPr>
          <w:rStyle w:val="t"/>
          <w:rFonts w:cs="Times New Roman"/>
          <w:color w:val="000000"/>
          <w:spacing w:val="-2"/>
          <w:bdr w:val="none" w:sz="0" w:space="0" w:color="auto" w:frame="1"/>
        </w:rPr>
        <w:t xml:space="preserve">When two or more people from different cultural backgrounds exchange ideas and information, we call this "cross-cultural communication." Cultural competence refers to the ability to interact successfully with people from different cultural backgrounds. The goal is to increase participation and productivity through these means. </w:t>
      </w:r>
      <w:r w:rsidR="00D759FD" w:rsidRPr="0093545A">
        <w:rPr>
          <w:rStyle w:val="t"/>
          <w:rFonts w:cs="Times New Roman"/>
          <w:color w:val="000000"/>
          <w:spacing w:val="-2"/>
          <w:bdr w:val="none" w:sz="0" w:space="0" w:color="auto" w:frame="1"/>
        </w:rPr>
        <w:t xml:space="preserve">The notion of equality may be linked to comparisons between men and women in nations where gender equality is actively promoted; but, in nations where gender equality is not part of the political agenda, this cannot be the case. </w:t>
      </w:r>
      <w:proofErr w:type="gramStart"/>
      <w:r w:rsidR="00D759FD" w:rsidRPr="0093545A">
        <w:rPr>
          <w:rStyle w:val="t"/>
          <w:rFonts w:cs="Times New Roman"/>
          <w:color w:val="000000"/>
          <w:spacing w:val="-2"/>
          <w:bdr w:val="none" w:sz="0" w:space="0" w:color="auto" w:frame="1"/>
        </w:rPr>
        <w:t>In reality, Turks</w:t>
      </w:r>
      <w:proofErr w:type="gramEnd"/>
      <w:r w:rsidR="00D759FD" w:rsidRPr="0093545A">
        <w:rPr>
          <w:rStyle w:val="t"/>
          <w:rFonts w:cs="Times New Roman"/>
          <w:color w:val="000000"/>
          <w:spacing w:val="-2"/>
          <w:bdr w:val="none" w:sz="0" w:space="0" w:color="auto" w:frame="1"/>
        </w:rPr>
        <w:t xml:space="preserve"> have the same appreciation for equality as their European counterparts, however</w:t>
      </w:r>
      <w:r w:rsidR="007918EE" w:rsidRPr="0093545A">
        <w:rPr>
          <w:rStyle w:val="t"/>
          <w:rFonts w:cs="Times New Roman"/>
          <w:color w:val="000000"/>
          <w:spacing w:val="-2"/>
          <w:bdr w:val="none" w:sz="0" w:space="0" w:color="auto" w:frame="1"/>
        </w:rPr>
        <w:t>,</w:t>
      </w:r>
      <w:r w:rsidR="00D759FD" w:rsidRPr="0093545A">
        <w:rPr>
          <w:rStyle w:val="t"/>
          <w:rFonts w:cs="Times New Roman"/>
          <w:color w:val="000000"/>
          <w:spacing w:val="-2"/>
          <w:bdr w:val="none" w:sz="0" w:space="0" w:color="auto" w:frame="1"/>
        </w:rPr>
        <w:t xml:space="preserve"> they are less enthusiastic about gender equality</w:t>
      </w:r>
      <w:r w:rsidR="00680FF3" w:rsidRPr="0093545A">
        <w:rPr>
          <w:rStyle w:val="t"/>
          <w:rFonts w:cs="Times New Roman"/>
          <w:color w:val="000000"/>
          <w:spacing w:val="-2"/>
          <w:bdr w:val="none" w:sz="0" w:space="0" w:color="auto" w:frame="1"/>
        </w:rPr>
        <w:t xml:space="preserve"> (</w:t>
      </w:r>
      <w:r w:rsidR="00680FF3" w:rsidRPr="0093545A">
        <w:rPr>
          <w:rStyle w:val="t"/>
          <w:rFonts w:cs="Times New Roman"/>
          <w:color w:val="000000"/>
          <w:spacing w:val="-2"/>
          <w:bdr w:val="none" w:sz="0" w:space="0" w:color="auto" w:frame="1"/>
        </w:rPr>
        <w:t>Timko,</w:t>
      </w:r>
      <w:r w:rsidR="00680FF3" w:rsidRPr="0093545A">
        <w:rPr>
          <w:rStyle w:val="t"/>
          <w:rFonts w:cs="Times New Roman"/>
          <w:color w:val="000000"/>
          <w:spacing w:val="-2"/>
          <w:bdr w:val="none" w:sz="0" w:space="0" w:color="auto" w:frame="1"/>
        </w:rPr>
        <w:t xml:space="preserve"> </w:t>
      </w:r>
      <w:r w:rsidR="00680FF3" w:rsidRPr="0093545A">
        <w:rPr>
          <w:rStyle w:val="t"/>
          <w:rFonts w:cs="Times New Roman"/>
          <w:color w:val="000000"/>
          <w:spacing w:val="-2"/>
          <w:bdr w:val="none" w:sz="0" w:space="0" w:color="auto" w:frame="1"/>
        </w:rPr>
        <w:t>2022)</w:t>
      </w:r>
      <w:r w:rsidR="00680FF3" w:rsidRPr="0093545A">
        <w:rPr>
          <w:rStyle w:val="t"/>
          <w:rFonts w:cs="Times New Roman"/>
          <w:color w:val="000000"/>
          <w:spacing w:val="-2"/>
          <w:bdr w:val="none" w:sz="0" w:space="0" w:color="auto" w:frame="1"/>
        </w:rPr>
        <w:t xml:space="preserve">. </w:t>
      </w:r>
      <w:r w:rsidR="00D759FD" w:rsidRPr="0093545A">
        <w:rPr>
          <w:rStyle w:val="t"/>
          <w:rFonts w:cs="Times New Roman"/>
          <w:color w:val="000000"/>
          <w:spacing w:val="-2"/>
          <w:bdr w:val="none" w:sz="0" w:space="0" w:color="auto" w:frame="1"/>
        </w:rPr>
        <w:t>In addition, a negative correlation was discovered between abstract equality and gender equality in Turkey, while a positive correlation was discovered in the majority of European countries. Taking "meaning" to mean nothing more than an abstract notion of values, which tend to be hazy in character, tends to blur these distinctions. When individuals engage in concrete actions that are consistent with their value-based convictions, we say that they have "instantiated" those values. The concept of instantiations originated in cognitive psychology</w:t>
      </w:r>
      <w:r w:rsidR="00680FF3" w:rsidRPr="0093545A">
        <w:rPr>
          <w:rStyle w:val="t"/>
          <w:rFonts w:cs="Times New Roman"/>
          <w:color w:val="000000"/>
          <w:spacing w:val="-2"/>
          <w:bdr w:val="none" w:sz="0" w:space="0" w:color="auto" w:frame="1"/>
        </w:rPr>
        <w:t xml:space="preserve"> (</w:t>
      </w:r>
      <w:proofErr w:type="spellStart"/>
      <w:r w:rsidR="00680FF3" w:rsidRPr="0093545A">
        <w:rPr>
          <w:rStyle w:val="t"/>
          <w:rFonts w:cs="Times New Roman"/>
          <w:color w:val="000000"/>
          <w:spacing w:val="-2"/>
          <w:bdr w:val="none" w:sz="0" w:space="0" w:color="auto" w:frame="1"/>
        </w:rPr>
        <w:t>Chorniy</w:t>
      </w:r>
      <w:proofErr w:type="spellEnd"/>
      <w:r w:rsidR="00680FF3" w:rsidRPr="0093545A">
        <w:rPr>
          <w:rStyle w:val="t"/>
          <w:rFonts w:cs="Times New Roman"/>
          <w:color w:val="000000"/>
          <w:spacing w:val="-2"/>
          <w:bdr w:val="none" w:sz="0" w:space="0" w:color="auto" w:frame="1"/>
        </w:rPr>
        <w:t>,</w:t>
      </w:r>
      <w:r w:rsidR="00680FF3" w:rsidRPr="0093545A">
        <w:rPr>
          <w:rStyle w:val="t"/>
          <w:rFonts w:cs="Times New Roman"/>
          <w:color w:val="000000"/>
          <w:spacing w:val="-2"/>
          <w:bdr w:val="none" w:sz="0" w:space="0" w:color="auto" w:frame="1"/>
        </w:rPr>
        <w:t xml:space="preserve"> </w:t>
      </w:r>
      <w:r w:rsidR="00680FF3" w:rsidRPr="0093545A">
        <w:rPr>
          <w:rStyle w:val="t"/>
          <w:rFonts w:cs="Times New Roman"/>
          <w:color w:val="000000"/>
          <w:spacing w:val="-2"/>
          <w:bdr w:val="none" w:sz="0" w:space="0" w:color="auto" w:frame="1"/>
        </w:rPr>
        <w:t>2020)</w:t>
      </w:r>
      <w:r w:rsidR="00680FF3" w:rsidRPr="0093545A">
        <w:rPr>
          <w:rStyle w:val="t"/>
          <w:rFonts w:cs="Times New Roman"/>
          <w:color w:val="000000"/>
          <w:spacing w:val="-2"/>
          <w:bdr w:val="none" w:sz="0" w:space="0" w:color="auto" w:frame="1"/>
        </w:rPr>
        <w:t xml:space="preserve">. </w:t>
      </w:r>
      <w:proofErr w:type="gramStart"/>
      <w:r w:rsidR="00D759FD" w:rsidRPr="0093545A">
        <w:rPr>
          <w:rStyle w:val="t"/>
          <w:rFonts w:cs="Times New Roman"/>
          <w:color w:val="000000"/>
          <w:spacing w:val="-2"/>
          <w:bdr w:val="none" w:sz="0" w:space="0" w:color="auto" w:frame="1"/>
        </w:rPr>
        <w:t>To</w:t>
      </w:r>
      <w:proofErr w:type="gramEnd"/>
      <w:r w:rsidR="00D759FD" w:rsidRPr="0093545A">
        <w:rPr>
          <w:rStyle w:val="t"/>
          <w:rFonts w:cs="Times New Roman"/>
          <w:color w:val="000000"/>
          <w:spacing w:val="-2"/>
          <w:bdr w:val="none" w:sz="0" w:space="0" w:color="auto" w:frame="1"/>
        </w:rPr>
        <w:t xml:space="preserve"> "instantiate" a rule or idea means to apply it to a particular situation. Thus, "instantiation" can either refer to a particular realization of an abstraction, also known as an instance, or to the process of creating such a manifestation. This means that, like the levels of a conceptual tree, instantiation depends on the connection between broad and narrow aspects of a concept. As an illustration, football is an </w:t>
      </w:r>
      <w:r w:rsidR="00D759FD" w:rsidRPr="0093545A">
        <w:rPr>
          <w:rStyle w:val="t"/>
          <w:rFonts w:cs="Times New Roman"/>
          <w:color w:val="000000"/>
          <w:spacing w:val="-2"/>
          <w:bdr w:val="none" w:sz="0" w:space="0" w:color="auto" w:frame="1"/>
        </w:rPr>
        <w:lastRenderedPageBreak/>
        <w:t>example of the category of sports, the fork and the pear are examples of the category of cutlery, and the phrase "fruits" is an example of the category of words</w:t>
      </w:r>
      <w:r w:rsidR="00B235EC" w:rsidRPr="0093545A">
        <w:t xml:space="preserve"> (</w:t>
      </w:r>
      <w:proofErr w:type="spellStart"/>
      <w:r w:rsidR="00B235EC" w:rsidRPr="0093545A">
        <w:rPr>
          <w:rStyle w:val="t"/>
          <w:rFonts w:cs="Times New Roman"/>
          <w:color w:val="000000"/>
          <w:spacing w:val="-2"/>
          <w:bdr w:val="none" w:sz="0" w:space="0" w:color="auto" w:frame="1"/>
        </w:rPr>
        <w:t>Farfan</w:t>
      </w:r>
      <w:proofErr w:type="spellEnd"/>
      <w:r w:rsidR="00B235EC" w:rsidRPr="0093545A">
        <w:rPr>
          <w:rStyle w:val="t"/>
          <w:rFonts w:cs="Times New Roman"/>
          <w:color w:val="000000"/>
          <w:spacing w:val="-2"/>
          <w:bdr w:val="none" w:sz="0" w:space="0" w:color="auto" w:frame="1"/>
        </w:rPr>
        <w:t>-Cobb</w:t>
      </w:r>
      <w:r w:rsidR="00B235EC" w:rsidRPr="0093545A">
        <w:rPr>
          <w:rStyle w:val="t"/>
          <w:rFonts w:cs="Times New Roman"/>
          <w:color w:val="000000"/>
          <w:spacing w:val="-2"/>
          <w:bdr w:val="none" w:sz="0" w:space="0" w:color="auto" w:frame="1"/>
        </w:rPr>
        <w:t xml:space="preserve"> </w:t>
      </w:r>
      <w:r w:rsidR="00B235EC" w:rsidRPr="0093545A">
        <w:rPr>
          <w:rStyle w:val="t"/>
          <w:rFonts w:cs="Times New Roman"/>
          <w:color w:val="000000"/>
          <w:spacing w:val="-2"/>
          <w:bdr w:val="none" w:sz="0" w:space="0" w:color="auto" w:frame="1"/>
        </w:rPr>
        <w:t>and Lassiter, 2020).</w:t>
      </w:r>
    </w:p>
    <w:p w14:paraId="1DC0DA7B" w14:textId="77777777" w:rsidR="00CE079B" w:rsidRPr="0093545A" w:rsidRDefault="00CE079B" w:rsidP="00FA48F8">
      <w:pPr>
        <w:pStyle w:val="Heading2"/>
        <w:spacing w:before="240" w:after="240"/>
        <w:rPr>
          <w:rStyle w:val="t"/>
          <w:rFonts w:cs="Times New Roman"/>
        </w:rPr>
      </w:pPr>
      <w:bookmarkStart w:id="3" w:name="_Toc117628772"/>
      <w:r w:rsidRPr="0093545A">
        <w:rPr>
          <w:rStyle w:val="t"/>
          <w:rFonts w:cs="Times New Roman"/>
        </w:rPr>
        <w:t>Arrangement of services for foreign tourists</w:t>
      </w:r>
      <w:bookmarkEnd w:id="3"/>
      <w:r w:rsidRPr="0093545A">
        <w:rPr>
          <w:rStyle w:val="t"/>
          <w:rFonts w:cs="Times New Roman"/>
        </w:rPr>
        <w:t xml:space="preserve"> </w:t>
      </w:r>
    </w:p>
    <w:p w14:paraId="5504F436" w14:textId="6FF205E1" w:rsidR="00BC723E" w:rsidRPr="0093545A" w:rsidRDefault="00CE079B" w:rsidP="00FA48F8">
      <w:pPr>
        <w:spacing w:before="240" w:after="240" w:line="360" w:lineRule="auto"/>
        <w:rPr>
          <w:rFonts w:cs="Times New Roman"/>
          <w:color w:val="000000"/>
          <w:spacing w:val="-2"/>
          <w:bdr w:val="none" w:sz="0" w:space="0" w:color="auto" w:frame="1"/>
        </w:rPr>
      </w:pPr>
      <w:r w:rsidRPr="0093545A">
        <w:rPr>
          <w:rStyle w:val="t"/>
          <w:rFonts w:cs="Times New Roman"/>
          <w:color w:val="000000"/>
          <w:spacing w:val="-2"/>
          <w:bdr w:val="none" w:sz="0" w:space="0" w:color="auto" w:frame="1"/>
        </w:rPr>
        <w:t xml:space="preserve">London's Resident </w:t>
      </w:r>
      <w:r w:rsidR="00226EDB" w:rsidRPr="0093545A">
        <w:rPr>
          <w:rStyle w:val="t"/>
          <w:rFonts w:cs="Times New Roman"/>
          <w:color w:val="000000"/>
          <w:spacing w:val="-2"/>
          <w:bdr w:val="none" w:sz="0" w:space="0" w:color="auto" w:frame="1"/>
        </w:rPr>
        <w:t>Covet</w:t>
      </w:r>
      <w:r w:rsidRPr="0093545A">
        <w:rPr>
          <w:rStyle w:val="t"/>
          <w:rFonts w:cs="Times New Roman"/>
          <w:color w:val="000000"/>
          <w:spacing w:val="-2"/>
          <w:bdr w:val="none" w:sz="0" w:space="0" w:color="auto" w:frame="1"/>
        </w:rPr>
        <w:t xml:space="preserve"> Garden Hotels prioritize providing inclusive services that don't have any biases against any one culture. </w:t>
      </w:r>
      <w:proofErr w:type="gramStart"/>
      <w:r w:rsidRPr="0093545A">
        <w:rPr>
          <w:rStyle w:val="t"/>
          <w:rFonts w:cs="Times New Roman"/>
          <w:color w:val="000000"/>
          <w:spacing w:val="-2"/>
          <w:bdr w:val="none" w:sz="0" w:space="0" w:color="auto" w:frame="1"/>
        </w:rPr>
        <w:t>Through the use of</w:t>
      </w:r>
      <w:proofErr w:type="gramEnd"/>
      <w:r w:rsidRPr="0093545A">
        <w:rPr>
          <w:rStyle w:val="t"/>
          <w:rFonts w:cs="Times New Roman"/>
          <w:color w:val="000000"/>
          <w:spacing w:val="-2"/>
          <w:bdr w:val="none" w:sz="0" w:space="0" w:color="auto" w:frame="1"/>
        </w:rPr>
        <w:t xml:space="preserve"> effective communication tactics related to a number of different worldwide languages, they aim to continuously raise the bar on the quality of services given by their staff. In order to attract and retain customers, a business should provide them with convenient services, such as clean restrooms, tasty meals, and other necessities. One of the greatest obstacles the organization faces when trying to serve international customers is the language barrier</w:t>
      </w:r>
      <w:r w:rsidR="00031C01" w:rsidRPr="0093545A">
        <w:rPr>
          <w:rStyle w:val="t"/>
          <w:rFonts w:cs="Times New Roman"/>
          <w:color w:val="000000"/>
          <w:spacing w:val="-2"/>
          <w:bdr w:val="none" w:sz="0" w:space="0" w:color="auto" w:frame="1"/>
        </w:rPr>
        <w:t xml:space="preserve"> </w:t>
      </w:r>
      <w:r w:rsidR="00031C01" w:rsidRPr="0093545A">
        <w:rPr>
          <w:rFonts w:cs="Times New Roman"/>
          <w:color w:val="000000"/>
          <w:shd w:val="clear" w:color="auto" w:fill="FFFFFF"/>
        </w:rPr>
        <w:t>(</w:t>
      </w:r>
      <w:proofErr w:type="spellStart"/>
      <w:r w:rsidR="00031C01" w:rsidRPr="0093545A">
        <w:rPr>
          <w:rFonts w:cs="Times New Roman"/>
          <w:color w:val="000000"/>
          <w:shd w:val="clear" w:color="auto" w:fill="FFFFFF"/>
        </w:rPr>
        <w:t>Maad</w:t>
      </w:r>
      <w:proofErr w:type="spellEnd"/>
      <w:r w:rsidR="00031C01" w:rsidRPr="0093545A">
        <w:rPr>
          <w:rFonts w:cs="Times New Roman"/>
          <w:color w:val="000000"/>
          <w:shd w:val="clear" w:color="auto" w:fill="FFFFFF"/>
        </w:rPr>
        <w:t>, 2020</w:t>
      </w:r>
      <w:r w:rsidR="000F1EDE" w:rsidRPr="0093545A">
        <w:rPr>
          <w:rFonts w:cs="Times New Roman"/>
          <w:color w:val="000000"/>
          <w:shd w:val="clear" w:color="auto" w:fill="FFFFFF"/>
        </w:rPr>
        <w:t xml:space="preserve">, </w:t>
      </w:r>
      <w:r w:rsidR="000F1EDE" w:rsidRPr="0093545A">
        <w:rPr>
          <w:rFonts w:eastAsia="Times New Roman" w:cs="Times New Roman"/>
          <w:color w:val="000000"/>
          <w:lang w:eastAsia="en-GB" w:bidi="bn-IN"/>
        </w:rPr>
        <w:t>p60–77</w:t>
      </w:r>
      <w:r w:rsidR="00031C01" w:rsidRPr="0093545A">
        <w:rPr>
          <w:rFonts w:cs="Times New Roman"/>
          <w:color w:val="000000"/>
          <w:shd w:val="clear" w:color="auto" w:fill="FFFFFF"/>
        </w:rPr>
        <w:t>)</w:t>
      </w:r>
      <w:r w:rsidRPr="0093545A">
        <w:rPr>
          <w:rStyle w:val="t"/>
          <w:rFonts w:cs="Times New Roman"/>
          <w:color w:val="000000"/>
          <w:spacing w:val="-2"/>
          <w:bdr w:val="none" w:sz="0" w:space="0" w:color="auto" w:frame="1"/>
        </w:rPr>
        <w:t>.</w:t>
      </w:r>
    </w:p>
    <w:p w14:paraId="06980C5D" w14:textId="1BEDDA75" w:rsidR="00BC723E" w:rsidRPr="0093545A" w:rsidRDefault="00BC723E" w:rsidP="00FA48F8">
      <w:pPr>
        <w:pStyle w:val="Heading1"/>
        <w:spacing w:after="240"/>
        <w:rPr>
          <w:rFonts w:cs="Times New Roman"/>
        </w:rPr>
      </w:pPr>
      <w:bookmarkStart w:id="4" w:name="_Toc117628773"/>
      <w:r w:rsidRPr="0093545A">
        <w:rPr>
          <w:rFonts w:cs="Times New Roman"/>
        </w:rPr>
        <w:t>Hospitality services at The Resident Covent Garden Hotel</w:t>
      </w:r>
      <w:bookmarkEnd w:id="4"/>
    </w:p>
    <w:p w14:paraId="0B59C5C9" w14:textId="652F3D30" w:rsidR="00BC723E" w:rsidRPr="0093545A" w:rsidRDefault="00BC723E" w:rsidP="00FA48F8">
      <w:pPr>
        <w:spacing w:before="240" w:after="240" w:line="360" w:lineRule="auto"/>
        <w:rPr>
          <w:rFonts w:cs="Times New Roman"/>
        </w:rPr>
      </w:pPr>
      <w:bookmarkStart w:id="5" w:name="_Toc117628774"/>
      <w:r w:rsidRPr="0093545A">
        <w:rPr>
          <w:rStyle w:val="Heading2Char"/>
          <w:rFonts w:cs="Times New Roman"/>
        </w:rPr>
        <w:t>Services to guest rooms:</w:t>
      </w:r>
      <w:bookmarkEnd w:id="5"/>
      <w:r w:rsidRPr="0093545A">
        <w:rPr>
          <w:rFonts w:cs="Times New Roman"/>
        </w:rPr>
        <w:t xml:space="preserve"> Assisting newly arrived guests from door to room is a top priority for the hotel's room service staff. For example, if a guest speaks only Basque, he or she will have a tough time communicating with the bellboys who deliver room service. Everybody might be quite frustrated by this. As a result, they need to put a premium on learning appropriate gestures and body language</w:t>
      </w:r>
      <w:r w:rsidR="00031C01" w:rsidRPr="0093545A">
        <w:rPr>
          <w:rFonts w:cs="Times New Roman"/>
        </w:rPr>
        <w:t xml:space="preserve"> </w:t>
      </w:r>
      <w:r w:rsidR="00031C01" w:rsidRPr="0093545A">
        <w:rPr>
          <w:rFonts w:cs="Times New Roman"/>
          <w:color w:val="000000"/>
          <w:shd w:val="clear" w:color="auto" w:fill="FFFFFF"/>
        </w:rPr>
        <w:t>(Nam and Kim, 2020</w:t>
      </w:r>
      <w:r w:rsidR="000F4C55" w:rsidRPr="0093545A">
        <w:t xml:space="preserve">, </w:t>
      </w:r>
      <w:r w:rsidR="000F4C55" w:rsidRPr="0093545A">
        <w:rPr>
          <w:rFonts w:cs="Times New Roman"/>
          <w:color w:val="000000"/>
          <w:shd w:val="clear" w:color="auto" w:fill="FFFFFF"/>
        </w:rPr>
        <w:t>p.191–220</w:t>
      </w:r>
      <w:r w:rsidR="00031C01" w:rsidRPr="0093545A">
        <w:rPr>
          <w:rFonts w:cs="Times New Roman"/>
          <w:color w:val="000000"/>
          <w:shd w:val="clear" w:color="auto" w:fill="FFFFFF"/>
        </w:rPr>
        <w:t>)</w:t>
      </w:r>
      <w:r w:rsidRPr="0093545A">
        <w:rPr>
          <w:rFonts w:cs="Times New Roman"/>
        </w:rPr>
        <w:t>.</w:t>
      </w:r>
    </w:p>
    <w:p w14:paraId="4D7D4DF6" w14:textId="00B136A8" w:rsidR="00D759FD" w:rsidRPr="0093545A" w:rsidRDefault="00BC723E" w:rsidP="00FA48F8">
      <w:pPr>
        <w:spacing w:before="240" w:after="240" w:line="360" w:lineRule="auto"/>
        <w:rPr>
          <w:rFonts w:cs="Times New Roman"/>
        </w:rPr>
      </w:pPr>
      <w:bookmarkStart w:id="6" w:name="_Toc117628775"/>
      <w:r w:rsidRPr="0093545A">
        <w:rPr>
          <w:rStyle w:val="Heading2Char"/>
          <w:rFonts w:cs="Times New Roman"/>
        </w:rPr>
        <w:t>The on-site eatery:</w:t>
      </w:r>
      <w:bookmarkEnd w:id="6"/>
      <w:r w:rsidRPr="0093545A">
        <w:rPr>
          <w:rFonts w:cs="Times New Roman"/>
        </w:rPr>
        <w:t xml:space="preserve"> The hotel's restaurant serves guests a menu that spans many different culinary traditions. Finding out what they want can be very difficult because of the difficulty in communicating with them</w:t>
      </w:r>
      <w:r w:rsidR="00031C01" w:rsidRPr="0093545A">
        <w:rPr>
          <w:rFonts w:cs="Times New Roman"/>
        </w:rPr>
        <w:t xml:space="preserve"> </w:t>
      </w:r>
      <w:r w:rsidR="00031C01" w:rsidRPr="0093545A">
        <w:rPr>
          <w:rFonts w:cs="Times New Roman"/>
          <w:color w:val="000000"/>
          <w:shd w:val="clear" w:color="auto" w:fill="FFFFFF"/>
        </w:rPr>
        <w:t>(</w:t>
      </w:r>
      <w:proofErr w:type="spellStart"/>
      <w:r w:rsidR="00031C01" w:rsidRPr="0093545A">
        <w:rPr>
          <w:rFonts w:cs="Times New Roman"/>
          <w:color w:val="000000"/>
          <w:shd w:val="clear" w:color="auto" w:fill="FFFFFF"/>
        </w:rPr>
        <w:t>Pateşan</w:t>
      </w:r>
      <w:proofErr w:type="spellEnd"/>
      <w:r w:rsidR="00031C01" w:rsidRPr="0093545A">
        <w:rPr>
          <w:rFonts w:cs="Times New Roman"/>
          <w:color w:val="000000"/>
          <w:shd w:val="clear" w:color="auto" w:fill="FFFFFF"/>
        </w:rPr>
        <w:t xml:space="preserve">, </w:t>
      </w:r>
      <w:proofErr w:type="spellStart"/>
      <w:r w:rsidR="00031C01" w:rsidRPr="0093545A">
        <w:rPr>
          <w:rFonts w:cs="Times New Roman"/>
          <w:color w:val="000000"/>
          <w:shd w:val="clear" w:color="auto" w:fill="FFFFFF"/>
        </w:rPr>
        <w:t>Balagiu</w:t>
      </w:r>
      <w:proofErr w:type="spellEnd"/>
      <w:r w:rsidR="00031C01" w:rsidRPr="0093545A">
        <w:rPr>
          <w:rFonts w:cs="Times New Roman"/>
          <w:color w:val="000000"/>
          <w:shd w:val="clear" w:color="auto" w:fill="FFFFFF"/>
        </w:rPr>
        <w:t xml:space="preserve"> and </w:t>
      </w:r>
      <w:proofErr w:type="spellStart"/>
      <w:r w:rsidR="00031C01" w:rsidRPr="0093545A">
        <w:rPr>
          <w:rFonts w:cs="Times New Roman"/>
          <w:color w:val="000000"/>
          <w:shd w:val="clear" w:color="auto" w:fill="FFFFFF"/>
        </w:rPr>
        <w:t>Zechia</w:t>
      </w:r>
      <w:proofErr w:type="spellEnd"/>
      <w:r w:rsidR="00031C01" w:rsidRPr="0093545A">
        <w:rPr>
          <w:rFonts w:cs="Times New Roman"/>
          <w:color w:val="000000"/>
          <w:shd w:val="clear" w:color="auto" w:fill="FFFFFF"/>
        </w:rPr>
        <w:t>, 2021)</w:t>
      </w:r>
      <w:r w:rsidRPr="0093545A">
        <w:rPr>
          <w:rFonts w:cs="Times New Roman"/>
        </w:rPr>
        <w:t>. Additionally, a guide who is proficient in many languages must be chosen so that visitors can have their special needs met and questions answered.</w:t>
      </w:r>
    </w:p>
    <w:p w14:paraId="2F55F349" w14:textId="77777777" w:rsidR="00FA48F8" w:rsidRPr="0093545A" w:rsidRDefault="00FA48F8">
      <w:pPr>
        <w:jc w:val="left"/>
        <w:rPr>
          <w:rFonts w:eastAsiaTheme="majorEastAsia" w:cs="Times New Roman"/>
          <w:b/>
          <w:color w:val="000000" w:themeColor="text1"/>
          <w:sz w:val="32"/>
          <w:szCs w:val="32"/>
        </w:rPr>
      </w:pPr>
      <w:r w:rsidRPr="0093545A">
        <w:rPr>
          <w:rFonts w:cs="Times New Roman"/>
        </w:rPr>
        <w:br w:type="page"/>
      </w:r>
    </w:p>
    <w:p w14:paraId="388552DD" w14:textId="48F19E89" w:rsidR="007C56C8" w:rsidRPr="0093545A" w:rsidRDefault="00E64D37" w:rsidP="00FA48F8">
      <w:pPr>
        <w:pStyle w:val="Heading1"/>
        <w:spacing w:after="240"/>
        <w:rPr>
          <w:rFonts w:cs="Times New Roman"/>
        </w:rPr>
      </w:pPr>
      <w:bookmarkStart w:id="7" w:name="_Toc117628776"/>
      <w:r w:rsidRPr="0093545A">
        <w:rPr>
          <w:rFonts w:cs="Times New Roman"/>
        </w:rPr>
        <w:lastRenderedPageBreak/>
        <w:t xml:space="preserve">To Do’s and Don’ts for all staff of </w:t>
      </w:r>
      <w:r w:rsidR="007918EE" w:rsidRPr="0093545A">
        <w:rPr>
          <w:rFonts w:cs="Times New Roman"/>
        </w:rPr>
        <w:t xml:space="preserve">the </w:t>
      </w:r>
      <w:r w:rsidRPr="0093545A">
        <w:rPr>
          <w:rFonts w:cs="Times New Roman"/>
        </w:rPr>
        <w:t>hotel</w:t>
      </w:r>
      <w:bookmarkEnd w:id="7"/>
    </w:p>
    <w:tbl>
      <w:tblPr>
        <w:tblStyle w:val="TableGrid"/>
        <w:tblW w:w="0" w:type="auto"/>
        <w:tblLook w:val="04A0" w:firstRow="1" w:lastRow="0" w:firstColumn="1" w:lastColumn="0" w:noHBand="0" w:noVBand="1"/>
      </w:tblPr>
      <w:tblGrid>
        <w:gridCol w:w="4508"/>
        <w:gridCol w:w="4508"/>
      </w:tblGrid>
      <w:tr w:rsidR="00E64D37" w:rsidRPr="0093545A" w14:paraId="22837DD9" w14:textId="77777777" w:rsidTr="00E64D37">
        <w:tc>
          <w:tcPr>
            <w:tcW w:w="4508" w:type="dxa"/>
          </w:tcPr>
          <w:p w14:paraId="636633A6" w14:textId="76060E65" w:rsidR="00E64D37" w:rsidRPr="0093545A" w:rsidRDefault="00E64D37" w:rsidP="00FA48F8">
            <w:pPr>
              <w:spacing w:before="240" w:after="240" w:line="360" w:lineRule="auto"/>
              <w:rPr>
                <w:rFonts w:cs="Times New Roman"/>
              </w:rPr>
            </w:pPr>
            <w:r w:rsidRPr="0093545A">
              <w:rPr>
                <w:rFonts w:cs="Times New Roman"/>
              </w:rPr>
              <w:t>Do’s</w:t>
            </w:r>
          </w:p>
        </w:tc>
        <w:tc>
          <w:tcPr>
            <w:tcW w:w="4508" w:type="dxa"/>
          </w:tcPr>
          <w:p w14:paraId="62D8640F" w14:textId="68FE3A06" w:rsidR="00E64D37" w:rsidRPr="0093545A" w:rsidRDefault="00E64D37" w:rsidP="00FA48F8">
            <w:pPr>
              <w:spacing w:before="240" w:after="240" w:line="360" w:lineRule="auto"/>
              <w:rPr>
                <w:rFonts w:cs="Times New Roman"/>
              </w:rPr>
            </w:pPr>
            <w:r w:rsidRPr="0093545A">
              <w:rPr>
                <w:rFonts w:cs="Times New Roman"/>
              </w:rPr>
              <w:t>Don’ts</w:t>
            </w:r>
          </w:p>
        </w:tc>
      </w:tr>
      <w:tr w:rsidR="00E64D37" w:rsidRPr="0093545A" w14:paraId="14FF6ADC" w14:textId="77777777" w:rsidTr="00E64D37">
        <w:tc>
          <w:tcPr>
            <w:tcW w:w="4508" w:type="dxa"/>
          </w:tcPr>
          <w:p w14:paraId="297FC4FA" w14:textId="785BBF5D" w:rsidR="00E64D37" w:rsidRPr="0093545A" w:rsidRDefault="00E64D37" w:rsidP="00FA48F8">
            <w:pPr>
              <w:spacing w:before="240" w:after="240" w:line="360" w:lineRule="auto"/>
              <w:rPr>
                <w:rFonts w:cs="Times New Roman"/>
              </w:rPr>
            </w:pPr>
            <w:r w:rsidRPr="0093545A">
              <w:rPr>
                <w:rFonts w:cs="Times New Roman"/>
              </w:rPr>
              <w:t>Tourists from other nations who have trave</w:t>
            </w:r>
            <w:r w:rsidR="007918EE" w:rsidRPr="0093545A">
              <w:rPr>
                <w:rFonts w:cs="Times New Roman"/>
              </w:rPr>
              <w:t>l</w:t>
            </w:r>
            <w:r w:rsidRPr="0093545A">
              <w:rPr>
                <w:rFonts w:cs="Times New Roman"/>
              </w:rPr>
              <w:t>led to Spain should be greeted warmly and made to feel at home by the staff.</w:t>
            </w:r>
          </w:p>
        </w:tc>
        <w:tc>
          <w:tcPr>
            <w:tcW w:w="4508" w:type="dxa"/>
          </w:tcPr>
          <w:p w14:paraId="25B467D0" w14:textId="2C1FB411" w:rsidR="00E64D37" w:rsidRPr="0093545A" w:rsidRDefault="00E64D37" w:rsidP="00FA48F8">
            <w:pPr>
              <w:spacing w:before="240" w:after="240" w:line="360" w:lineRule="auto"/>
              <w:rPr>
                <w:rFonts w:cs="Times New Roman"/>
              </w:rPr>
            </w:pPr>
            <w:r w:rsidRPr="0093545A">
              <w:rPr>
                <w:rFonts w:cs="Times New Roman"/>
              </w:rPr>
              <w:t>Staff members should be aware of and avoid doing anything that can be considered offensive to guests from other cultures.</w:t>
            </w:r>
          </w:p>
        </w:tc>
      </w:tr>
      <w:tr w:rsidR="00E64D37" w:rsidRPr="0093545A" w14:paraId="53D0B69B" w14:textId="77777777" w:rsidTr="00E64D37">
        <w:tc>
          <w:tcPr>
            <w:tcW w:w="4508" w:type="dxa"/>
          </w:tcPr>
          <w:p w14:paraId="25B33AA9" w14:textId="729A9969" w:rsidR="00E64D37" w:rsidRPr="0093545A" w:rsidRDefault="00E64D37" w:rsidP="00FA48F8">
            <w:pPr>
              <w:spacing w:before="240" w:after="240" w:line="360" w:lineRule="auto"/>
              <w:rPr>
                <w:rFonts w:cs="Times New Roman"/>
              </w:rPr>
            </w:pPr>
            <w:r w:rsidRPr="0093545A">
              <w:rPr>
                <w:rFonts w:cs="Times New Roman"/>
              </w:rPr>
              <w:t xml:space="preserve">The staff should pay adequate attention to the needs of the Spanish visitors and meet </w:t>
            </w:r>
            <w:proofErr w:type="gramStart"/>
            <w:r w:rsidRPr="0093545A">
              <w:rPr>
                <w:rFonts w:cs="Times New Roman"/>
              </w:rPr>
              <w:t>all of</w:t>
            </w:r>
            <w:proofErr w:type="gramEnd"/>
            <w:r w:rsidRPr="0093545A">
              <w:rPr>
                <w:rFonts w:cs="Times New Roman"/>
              </w:rPr>
              <w:t xml:space="preserve"> their expectations.</w:t>
            </w:r>
          </w:p>
        </w:tc>
        <w:tc>
          <w:tcPr>
            <w:tcW w:w="4508" w:type="dxa"/>
          </w:tcPr>
          <w:p w14:paraId="67DE3CD5" w14:textId="2422BC79" w:rsidR="00E64D37" w:rsidRPr="0093545A" w:rsidRDefault="00E64D37" w:rsidP="00FA48F8">
            <w:pPr>
              <w:spacing w:before="240" w:after="240" w:line="360" w:lineRule="auto"/>
              <w:rPr>
                <w:rFonts w:cs="Times New Roman"/>
              </w:rPr>
            </w:pPr>
            <w:r w:rsidRPr="0093545A">
              <w:rPr>
                <w:rFonts w:cs="Times New Roman"/>
              </w:rPr>
              <w:t>If employees are absent, clients could develop negative feelings about the company.</w:t>
            </w:r>
          </w:p>
        </w:tc>
      </w:tr>
      <w:tr w:rsidR="00E64D37" w:rsidRPr="0093545A" w14:paraId="299C26E0" w14:textId="77777777" w:rsidTr="00E64D37">
        <w:tc>
          <w:tcPr>
            <w:tcW w:w="4508" w:type="dxa"/>
          </w:tcPr>
          <w:p w14:paraId="08FA427C" w14:textId="0AB29ABA" w:rsidR="00E64D37" w:rsidRPr="0093545A" w:rsidRDefault="00E64D37" w:rsidP="00FA48F8">
            <w:pPr>
              <w:spacing w:before="240" w:after="240" w:line="360" w:lineRule="auto"/>
              <w:rPr>
                <w:rFonts w:cs="Times New Roman"/>
              </w:rPr>
            </w:pPr>
            <w:r w:rsidRPr="0093545A">
              <w:rPr>
                <w:rFonts w:cs="Times New Roman"/>
              </w:rPr>
              <w:t>Increasing the number of foreign customers and the benefits of tourism can be accomplished by cultivating a positive relationship with those customers.</w:t>
            </w:r>
          </w:p>
        </w:tc>
        <w:tc>
          <w:tcPr>
            <w:tcW w:w="4508" w:type="dxa"/>
          </w:tcPr>
          <w:p w14:paraId="03D5514A" w14:textId="154977B2" w:rsidR="00E64D37" w:rsidRPr="0093545A" w:rsidRDefault="00E64D37" w:rsidP="00FA48F8">
            <w:pPr>
              <w:spacing w:before="240" w:after="240" w:line="360" w:lineRule="auto"/>
              <w:rPr>
                <w:rFonts w:cs="Times New Roman"/>
              </w:rPr>
            </w:pPr>
            <w:r w:rsidRPr="0093545A">
              <w:rPr>
                <w:rFonts w:cs="Times New Roman"/>
              </w:rPr>
              <w:t>If international guests are treated rudely, they may think twice about staying at the hotel in the future.</w:t>
            </w:r>
          </w:p>
        </w:tc>
      </w:tr>
    </w:tbl>
    <w:p w14:paraId="0A57B2B4" w14:textId="77777777" w:rsidR="00E64D37" w:rsidRPr="0093545A" w:rsidRDefault="00E64D37" w:rsidP="00FA48F8">
      <w:pPr>
        <w:pStyle w:val="Heading1"/>
        <w:spacing w:after="240"/>
        <w:rPr>
          <w:rFonts w:cs="Times New Roman"/>
        </w:rPr>
      </w:pPr>
      <w:bookmarkStart w:id="8" w:name="_Toc117628777"/>
      <w:r w:rsidRPr="0093545A">
        <w:rPr>
          <w:rFonts w:cs="Times New Roman"/>
        </w:rPr>
        <w:t>Recommendation</w:t>
      </w:r>
      <w:bookmarkEnd w:id="8"/>
      <w:r w:rsidRPr="0093545A">
        <w:rPr>
          <w:rFonts w:cs="Times New Roman"/>
        </w:rPr>
        <w:t xml:space="preserve"> </w:t>
      </w:r>
    </w:p>
    <w:p w14:paraId="20E8497B" w14:textId="72C94B91" w:rsidR="00E64D37" w:rsidRPr="0093545A" w:rsidRDefault="00E64D37" w:rsidP="00FA48F8">
      <w:pPr>
        <w:spacing w:before="240" w:after="240" w:line="360" w:lineRule="auto"/>
        <w:rPr>
          <w:rFonts w:cs="Times New Roman"/>
        </w:rPr>
      </w:pPr>
      <w:r w:rsidRPr="0093545A">
        <w:rPr>
          <w:rFonts w:cs="Times New Roman"/>
        </w:rPr>
        <w:t xml:space="preserve">The London hotel's management Hotel Residence Covent Garden is committed to helping its staff members develop their linguistic abilities and offers </w:t>
      </w:r>
      <w:proofErr w:type="gramStart"/>
      <w:r w:rsidRPr="0093545A">
        <w:rPr>
          <w:rFonts w:cs="Times New Roman"/>
        </w:rPr>
        <w:t>a number of</w:t>
      </w:r>
      <w:proofErr w:type="gramEnd"/>
      <w:r w:rsidRPr="0093545A">
        <w:rPr>
          <w:rFonts w:cs="Times New Roman"/>
        </w:rPr>
        <w:t xml:space="preserve"> courses and workshops in this regard. Consequently, the staff will have a more </w:t>
      </w:r>
      <w:proofErr w:type="spellStart"/>
      <w:r w:rsidRPr="0093545A">
        <w:rPr>
          <w:rFonts w:cs="Times New Roman"/>
        </w:rPr>
        <w:t>favo</w:t>
      </w:r>
      <w:r w:rsidR="007918EE" w:rsidRPr="0093545A">
        <w:rPr>
          <w:rFonts w:cs="Times New Roman"/>
        </w:rPr>
        <w:t>u</w:t>
      </w:r>
      <w:r w:rsidRPr="0093545A">
        <w:rPr>
          <w:rFonts w:cs="Times New Roman"/>
        </w:rPr>
        <w:t>rable</w:t>
      </w:r>
      <w:proofErr w:type="spellEnd"/>
      <w:r w:rsidRPr="0093545A">
        <w:rPr>
          <w:rFonts w:cs="Times New Roman"/>
        </w:rPr>
        <w:t xml:space="preserve"> environment in which to learn Mandarin, Spanish, or other languages. Learning a new language can help them connect with customers </w:t>
      </w:r>
      <w:proofErr w:type="gramStart"/>
      <w:r w:rsidRPr="0093545A">
        <w:rPr>
          <w:rFonts w:cs="Times New Roman"/>
        </w:rPr>
        <w:t>all across</w:t>
      </w:r>
      <w:proofErr w:type="gramEnd"/>
      <w:r w:rsidRPr="0093545A">
        <w:rPr>
          <w:rFonts w:cs="Times New Roman"/>
        </w:rPr>
        <w:t xml:space="preserve"> the globe. With this, the company can better understand its customers and the </w:t>
      </w:r>
      <w:proofErr w:type="gramStart"/>
      <w:r w:rsidRPr="0093545A">
        <w:rPr>
          <w:rFonts w:cs="Times New Roman"/>
        </w:rPr>
        <w:t>market as a whole</w:t>
      </w:r>
      <w:proofErr w:type="gramEnd"/>
      <w:r w:rsidRPr="0093545A">
        <w:rPr>
          <w:rFonts w:cs="Times New Roman"/>
        </w:rPr>
        <w:t xml:space="preserve"> </w:t>
      </w:r>
      <w:r w:rsidRPr="0093545A">
        <w:rPr>
          <w:rFonts w:cs="Times New Roman"/>
          <w:color w:val="000000"/>
          <w:shd w:val="clear" w:color="auto" w:fill="FFFFFF"/>
        </w:rPr>
        <w:t>(Quan, 2020)</w:t>
      </w:r>
      <w:r w:rsidRPr="0093545A">
        <w:rPr>
          <w:rFonts w:cs="Times New Roman"/>
        </w:rPr>
        <w:t>.</w:t>
      </w:r>
    </w:p>
    <w:p w14:paraId="12664725" w14:textId="77777777" w:rsidR="00096891" w:rsidRPr="0093545A" w:rsidRDefault="00096891" w:rsidP="00FA48F8">
      <w:pPr>
        <w:spacing w:before="240" w:after="240" w:line="360" w:lineRule="auto"/>
        <w:jc w:val="left"/>
        <w:rPr>
          <w:rFonts w:eastAsiaTheme="majorEastAsia" w:cs="Times New Roman"/>
          <w:b/>
          <w:color w:val="000000" w:themeColor="text1"/>
          <w:sz w:val="32"/>
          <w:szCs w:val="32"/>
        </w:rPr>
      </w:pPr>
      <w:r w:rsidRPr="0093545A">
        <w:rPr>
          <w:rFonts w:cs="Times New Roman"/>
        </w:rPr>
        <w:br w:type="page"/>
      </w:r>
    </w:p>
    <w:p w14:paraId="5C615E7E" w14:textId="0FA39A61" w:rsidR="00BC723E" w:rsidRPr="0093545A" w:rsidRDefault="007C56C8" w:rsidP="00FA48F8">
      <w:pPr>
        <w:pStyle w:val="Heading1"/>
        <w:spacing w:after="240"/>
        <w:rPr>
          <w:rFonts w:cs="Times New Roman"/>
        </w:rPr>
      </w:pPr>
      <w:bookmarkStart w:id="9" w:name="_Toc117628778"/>
      <w:r w:rsidRPr="0093545A">
        <w:rPr>
          <w:rFonts w:cs="Times New Roman"/>
        </w:rPr>
        <w:lastRenderedPageBreak/>
        <w:t>Conclusion</w:t>
      </w:r>
      <w:bookmarkEnd w:id="9"/>
    </w:p>
    <w:p w14:paraId="22F6B5A5" w14:textId="1BCAC092" w:rsidR="007C56C8" w:rsidRPr="0093545A" w:rsidRDefault="007C56C8" w:rsidP="00FA48F8">
      <w:pPr>
        <w:spacing w:before="240" w:after="240" w:line="360" w:lineRule="auto"/>
        <w:rPr>
          <w:rFonts w:cs="Times New Roman"/>
        </w:rPr>
      </w:pPr>
      <w:r w:rsidRPr="0093545A">
        <w:rPr>
          <w:rFonts w:cs="Times New Roman"/>
        </w:rPr>
        <w:t>We just read a report about how the London hotel The Residence Covent Garden used cultural awareness and understanding to persuade guests from other countries to reserve rooms</w:t>
      </w:r>
      <w:r w:rsidR="00031C01" w:rsidRPr="0093545A">
        <w:rPr>
          <w:rFonts w:cs="Times New Roman"/>
        </w:rPr>
        <w:t xml:space="preserve"> </w:t>
      </w:r>
      <w:r w:rsidR="00031C01" w:rsidRPr="0093545A">
        <w:rPr>
          <w:rFonts w:cs="Times New Roman"/>
          <w:color w:val="000000"/>
          <w:shd w:val="clear" w:color="auto" w:fill="FFFFFF"/>
        </w:rPr>
        <w:t>(</w:t>
      </w:r>
      <w:proofErr w:type="spellStart"/>
      <w:r w:rsidR="00031C01" w:rsidRPr="0093545A">
        <w:rPr>
          <w:rFonts w:cs="Times New Roman"/>
          <w:color w:val="000000"/>
          <w:shd w:val="clear" w:color="auto" w:fill="FFFFFF"/>
        </w:rPr>
        <w:t>Sadow</w:t>
      </w:r>
      <w:proofErr w:type="spellEnd"/>
      <w:r w:rsidR="00031C01" w:rsidRPr="0093545A">
        <w:rPr>
          <w:rFonts w:cs="Times New Roman"/>
          <w:color w:val="000000"/>
          <w:shd w:val="clear" w:color="auto" w:fill="FFFFFF"/>
        </w:rPr>
        <w:t>, 2021)</w:t>
      </w:r>
      <w:r w:rsidRPr="0093545A">
        <w:rPr>
          <w:rFonts w:cs="Times New Roman"/>
        </w:rPr>
        <w:t>. In this case, Spain is used as an example of a country with quite different cultural norms. Rules and expectations for the many various types of departments which make up the company have been laid forth.</w:t>
      </w:r>
    </w:p>
    <w:p w14:paraId="2130514F" w14:textId="77777777" w:rsidR="00BC723E" w:rsidRPr="0093545A" w:rsidRDefault="00BC723E" w:rsidP="00FA48F8">
      <w:pPr>
        <w:spacing w:before="240" w:after="240" w:line="360" w:lineRule="auto"/>
        <w:jc w:val="left"/>
        <w:rPr>
          <w:rFonts w:eastAsiaTheme="majorEastAsia" w:cs="Times New Roman"/>
          <w:b/>
          <w:color w:val="000000" w:themeColor="text1"/>
          <w:sz w:val="32"/>
          <w:szCs w:val="32"/>
          <w:lang w:bidi="bn-IN"/>
        </w:rPr>
      </w:pPr>
      <w:r w:rsidRPr="0093545A">
        <w:rPr>
          <w:rFonts w:cs="Times New Roman"/>
          <w:lang w:bidi="bn-IN"/>
        </w:rPr>
        <w:br w:type="page"/>
      </w:r>
    </w:p>
    <w:p w14:paraId="4CEC088D" w14:textId="5F4011BB" w:rsidR="005F5E7D" w:rsidRPr="0093545A" w:rsidRDefault="00CE079B" w:rsidP="005F5E7D">
      <w:pPr>
        <w:pStyle w:val="Heading1"/>
        <w:spacing w:after="240"/>
        <w:rPr>
          <w:rFonts w:cs="Times New Roman"/>
          <w:lang w:bidi="bn-IN"/>
        </w:rPr>
      </w:pPr>
      <w:bookmarkStart w:id="10" w:name="_Toc117628779"/>
      <w:r w:rsidRPr="0093545A">
        <w:rPr>
          <w:rFonts w:cs="Times New Roman"/>
          <w:lang w:bidi="bn-IN"/>
        </w:rPr>
        <w:lastRenderedPageBreak/>
        <w:t>Reference</w:t>
      </w:r>
      <w:r w:rsidR="00FA48F8" w:rsidRPr="0093545A">
        <w:rPr>
          <w:rFonts w:cs="Times New Roman"/>
          <w:lang w:bidi="bn-IN"/>
        </w:rPr>
        <w:t>s</w:t>
      </w:r>
      <w:bookmarkEnd w:id="10"/>
    </w:p>
    <w:p w14:paraId="1610E1DE" w14:textId="77777777" w:rsidR="005F5E7D" w:rsidRPr="0093545A" w:rsidRDefault="005F5E7D" w:rsidP="007918EE">
      <w:pPr>
        <w:shd w:val="clear" w:color="auto" w:fill="FFFFFF"/>
        <w:spacing w:before="240" w:after="240" w:line="360" w:lineRule="auto"/>
        <w:rPr>
          <w:rFonts w:eastAsia="Times New Roman" w:cs="Times New Roman"/>
          <w:color w:val="000000"/>
          <w:lang w:eastAsia="en-GB" w:bidi="bn-IN"/>
        </w:rPr>
      </w:pPr>
      <w:r w:rsidRPr="0093545A">
        <w:rPr>
          <w:rFonts w:eastAsia="Times New Roman" w:cs="Times New Roman"/>
          <w:color w:val="000000"/>
          <w:lang w:eastAsia="en-GB" w:bidi="bn-IN"/>
        </w:rPr>
        <w:t xml:space="preserve">Abrams, Z.I. (2020). Surfing to Cross-Cultural Awareness: Using Internet-Mediated Projects to Explore Cultural Stereotypes. Foreign Language Annals, 35(2), </w:t>
      </w:r>
      <w:bookmarkStart w:id="11" w:name="_Hlk119601449"/>
      <w:r w:rsidRPr="0093545A">
        <w:rPr>
          <w:rFonts w:eastAsia="Times New Roman" w:cs="Times New Roman"/>
          <w:color w:val="000000"/>
          <w:lang w:eastAsia="en-GB" w:bidi="bn-IN"/>
        </w:rPr>
        <w:t>pp.141–160</w:t>
      </w:r>
      <w:bookmarkEnd w:id="11"/>
      <w:r w:rsidRPr="0093545A">
        <w:rPr>
          <w:rFonts w:eastAsia="Times New Roman" w:cs="Times New Roman"/>
          <w:color w:val="000000"/>
          <w:lang w:eastAsia="en-GB" w:bidi="bn-IN"/>
        </w:rPr>
        <w:t>. doi:10.1111/j.1944-</w:t>
      </w:r>
      <w:proofErr w:type="gramStart"/>
      <w:r w:rsidRPr="0093545A">
        <w:rPr>
          <w:rFonts w:eastAsia="Times New Roman" w:cs="Times New Roman"/>
          <w:color w:val="000000"/>
          <w:lang w:eastAsia="en-GB" w:bidi="bn-IN"/>
        </w:rPr>
        <w:t>9720.2002.tb</w:t>
      </w:r>
      <w:proofErr w:type="gramEnd"/>
      <w:r w:rsidRPr="0093545A">
        <w:rPr>
          <w:rFonts w:eastAsia="Times New Roman" w:cs="Times New Roman"/>
          <w:color w:val="000000"/>
          <w:lang w:eastAsia="en-GB" w:bidi="bn-IN"/>
        </w:rPr>
        <w:t>03151.x.</w:t>
      </w:r>
    </w:p>
    <w:p w14:paraId="20B5B08E" w14:textId="77777777" w:rsidR="005F5E7D" w:rsidRPr="0093545A" w:rsidRDefault="005F5E7D" w:rsidP="007918EE">
      <w:pPr>
        <w:shd w:val="clear" w:color="auto" w:fill="FFFFFF"/>
        <w:spacing w:before="240" w:after="240" w:line="360" w:lineRule="auto"/>
        <w:rPr>
          <w:rFonts w:eastAsia="Times New Roman" w:cs="Times New Roman"/>
          <w:color w:val="000000"/>
          <w:lang w:eastAsia="en-GB" w:bidi="bn-IN"/>
        </w:rPr>
      </w:pPr>
      <w:proofErr w:type="spellStart"/>
      <w:r w:rsidRPr="0093545A">
        <w:rPr>
          <w:rFonts w:eastAsia="Times New Roman" w:cs="Times New Roman"/>
          <w:color w:val="000000"/>
          <w:lang w:eastAsia="en-GB" w:bidi="bn-IN"/>
        </w:rPr>
        <w:t>Abushihab</w:t>
      </w:r>
      <w:proofErr w:type="spellEnd"/>
      <w:r w:rsidRPr="0093545A">
        <w:rPr>
          <w:rFonts w:eastAsia="Times New Roman" w:cs="Times New Roman"/>
          <w:color w:val="000000"/>
          <w:lang w:eastAsia="en-GB" w:bidi="bn-IN"/>
        </w:rPr>
        <w:t xml:space="preserve">, </w:t>
      </w:r>
      <w:proofErr w:type="spellStart"/>
      <w:r w:rsidRPr="0093545A">
        <w:rPr>
          <w:rFonts w:eastAsia="Times New Roman" w:cs="Times New Roman"/>
          <w:color w:val="000000"/>
          <w:lang w:eastAsia="en-GB" w:bidi="bn-IN"/>
        </w:rPr>
        <w:t>Dr.I</w:t>
      </w:r>
      <w:proofErr w:type="spellEnd"/>
      <w:r w:rsidRPr="0093545A">
        <w:rPr>
          <w:rFonts w:eastAsia="Times New Roman" w:cs="Times New Roman"/>
          <w:color w:val="000000"/>
          <w:lang w:eastAsia="en-GB" w:bidi="bn-IN"/>
        </w:rPr>
        <w:t>. (2020). The Effect of Cultural Awareness on Motivating Students to Learn English as a Foreign Language in Jordan. Journal of Foreign Languages, Cultures and Civilizations, 4(1). doi:10.15640/</w:t>
      </w:r>
      <w:proofErr w:type="gramStart"/>
      <w:r w:rsidRPr="0093545A">
        <w:rPr>
          <w:rFonts w:eastAsia="Times New Roman" w:cs="Times New Roman"/>
          <w:color w:val="000000"/>
          <w:lang w:eastAsia="en-GB" w:bidi="bn-IN"/>
        </w:rPr>
        <w:t>jflcc.v</w:t>
      </w:r>
      <w:proofErr w:type="gramEnd"/>
      <w:r w:rsidRPr="0093545A">
        <w:rPr>
          <w:rFonts w:eastAsia="Times New Roman" w:cs="Times New Roman"/>
          <w:color w:val="000000"/>
          <w:lang w:eastAsia="en-GB" w:bidi="bn-IN"/>
        </w:rPr>
        <w:t>4n1a6.</w:t>
      </w:r>
    </w:p>
    <w:p w14:paraId="7543062F" w14:textId="1B862DAD" w:rsidR="005F5E7D" w:rsidRPr="0093545A" w:rsidRDefault="005F5E7D" w:rsidP="007918EE">
      <w:pPr>
        <w:shd w:val="clear" w:color="auto" w:fill="FFFFFF"/>
        <w:spacing w:before="240" w:after="240" w:line="360" w:lineRule="auto"/>
        <w:rPr>
          <w:rFonts w:eastAsia="Times New Roman" w:cs="Times New Roman"/>
          <w:color w:val="000000"/>
          <w:lang w:eastAsia="en-GB" w:bidi="bn-IN"/>
        </w:rPr>
      </w:pPr>
      <w:r w:rsidRPr="0093545A">
        <w:rPr>
          <w:rFonts w:eastAsia="Times New Roman" w:cs="Times New Roman"/>
          <w:color w:val="000000"/>
          <w:lang w:eastAsia="en-GB" w:bidi="bn-IN"/>
        </w:rPr>
        <w:t xml:space="preserve">Ben </w:t>
      </w:r>
      <w:proofErr w:type="spellStart"/>
      <w:r w:rsidRPr="0093545A">
        <w:rPr>
          <w:rFonts w:eastAsia="Times New Roman" w:cs="Times New Roman"/>
          <w:color w:val="000000"/>
          <w:lang w:eastAsia="en-GB" w:bidi="bn-IN"/>
        </w:rPr>
        <w:t>Maad</w:t>
      </w:r>
      <w:proofErr w:type="spellEnd"/>
      <w:r w:rsidRPr="0093545A">
        <w:rPr>
          <w:rFonts w:eastAsia="Times New Roman" w:cs="Times New Roman"/>
          <w:color w:val="000000"/>
          <w:lang w:eastAsia="en-GB" w:bidi="bn-IN"/>
        </w:rPr>
        <w:t xml:space="preserve">, M.R. (2020). Any role for foreign languages in promoting children’s critical thinking? The case of stereotyping. Language Awareness, 29(1), </w:t>
      </w:r>
      <w:r w:rsidR="000F4C55" w:rsidRPr="0093545A">
        <w:rPr>
          <w:rFonts w:eastAsia="Times New Roman" w:cs="Times New Roman"/>
          <w:color w:val="000000"/>
          <w:lang w:eastAsia="en-GB" w:bidi="bn-IN"/>
        </w:rPr>
        <w:t>pp.60–77)</w:t>
      </w:r>
      <w:r w:rsidR="000F4C55" w:rsidRPr="0093545A">
        <w:rPr>
          <w:rFonts w:eastAsia="Times New Roman" w:cs="Times New Roman"/>
          <w:color w:val="000000"/>
          <w:lang w:eastAsia="en-GB" w:bidi="bn-IN"/>
        </w:rPr>
        <w:t xml:space="preserve">, </w:t>
      </w:r>
      <w:r w:rsidRPr="0093545A">
        <w:rPr>
          <w:rFonts w:eastAsia="Times New Roman" w:cs="Times New Roman"/>
          <w:color w:val="000000"/>
          <w:lang w:eastAsia="en-GB" w:bidi="bn-IN"/>
        </w:rPr>
        <w:t>doi:10.1080/09658416.2019.1686508.</w:t>
      </w:r>
    </w:p>
    <w:p w14:paraId="275127AC" w14:textId="77777777" w:rsidR="005F5E7D" w:rsidRPr="0093545A" w:rsidRDefault="005F5E7D" w:rsidP="007918EE">
      <w:pPr>
        <w:shd w:val="clear" w:color="auto" w:fill="FFFFFF"/>
        <w:spacing w:before="240" w:after="240" w:line="360" w:lineRule="auto"/>
        <w:rPr>
          <w:rFonts w:eastAsia="Times New Roman" w:cs="Times New Roman"/>
          <w:color w:val="000000"/>
          <w:lang w:eastAsia="en-GB" w:bidi="bn-IN"/>
        </w:rPr>
      </w:pPr>
      <w:proofErr w:type="spellStart"/>
      <w:r w:rsidRPr="0093545A">
        <w:rPr>
          <w:rFonts w:eastAsia="Times New Roman" w:cs="Times New Roman"/>
          <w:color w:val="000000"/>
          <w:lang w:eastAsia="en-GB" w:bidi="bn-IN"/>
        </w:rPr>
        <w:t>Chorniy</w:t>
      </w:r>
      <w:proofErr w:type="spellEnd"/>
      <w:r w:rsidRPr="0093545A">
        <w:rPr>
          <w:rFonts w:eastAsia="Times New Roman" w:cs="Times New Roman"/>
          <w:color w:val="000000"/>
          <w:lang w:eastAsia="en-GB" w:bidi="bn-IN"/>
        </w:rPr>
        <w:t xml:space="preserve">, V. (2020). THE PROBLEMS OF RAISING </w:t>
      </w:r>
      <w:proofErr w:type="gramStart"/>
      <w:r w:rsidRPr="0093545A">
        <w:rPr>
          <w:rFonts w:eastAsia="Times New Roman" w:cs="Times New Roman"/>
          <w:color w:val="000000"/>
          <w:lang w:eastAsia="en-GB" w:bidi="bn-IN"/>
        </w:rPr>
        <w:t>STUDENTS</w:t>
      </w:r>
      <w:proofErr w:type="gramEnd"/>
      <w:r w:rsidRPr="0093545A">
        <w:rPr>
          <w:rFonts w:eastAsia="Times New Roman" w:cs="Times New Roman"/>
          <w:color w:val="000000"/>
          <w:lang w:eastAsia="en-GB" w:bidi="bn-IN"/>
        </w:rPr>
        <w:t xml:space="preserve"> AWARENESS (MOTIVATION) IN THE PROCESS OF FOREIGN LANGUAGES TRAINING. </w:t>
      </w:r>
      <w:proofErr w:type="spellStart"/>
      <w:r w:rsidRPr="0093545A">
        <w:rPr>
          <w:rFonts w:eastAsia="Times New Roman" w:cs="Times New Roman"/>
          <w:color w:val="000000"/>
          <w:lang w:eastAsia="en-GB" w:bidi="bn-IN"/>
        </w:rPr>
        <w:t>Naukovì</w:t>
      </w:r>
      <w:proofErr w:type="spellEnd"/>
      <w:r w:rsidRPr="0093545A">
        <w:rPr>
          <w:rFonts w:eastAsia="Times New Roman" w:cs="Times New Roman"/>
          <w:color w:val="000000"/>
          <w:lang w:eastAsia="en-GB" w:bidi="bn-IN"/>
        </w:rPr>
        <w:t xml:space="preserve"> </w:t>
      </w:r>
      <w:proofErr w:type="spellStart"/>
      <w:r w:rsidRPr="0093545A">
        <w:rPr>
          <w:rFonts w:eastAsia="Times New Roman" w:cs="Times New Roman"/>
          <w:color w:val="000000"/>
          <w:lang w:eastAsia="en-GB" w:bidi="bn-IN"/>
        </w:rPr>
        <w:t>zapiski</w:t>
      </w:r>
      <w:proofErr w:type="spellEnd"/>
      <w:r w:rsidRPr="0093545A">
        <w:rPr>
          <w:rFonts w:eastAsia="Times New Roman" w:cs="Times New Roman"/>
          <w:color w:val="000000"/>
          <w:lang w:eastAsia="en-GB" w:bidi="bn-IN"/>
        </w:rPr>
        <w:t xml:space="preserve"> </w:t>
      </w:r>
      <w:proofErr w:type="spellStart"/>
      <w:r w:rsidRPr="0093545A">
        <w:rPr>
          <w:rFonts w:eastAsia="Times New Roman" w:cs="Times New Roman"/>
          <w:color w:val="000000"/>
          <w:lang w:eastAsia="en-GB" w:bidi="bn-IN"/>
        </w:rPr>
        <w:t>Nacìonalʹnogo</w:t>
      </w:r>
      <w:proofErr w:type="spellEnd"/>
      <w:r w:rsidRPr="0093545A">
        <w:rPr>
          <w:rFonts w:eastAsia="Times New Roman" w:cs="Times New Roman"/>
          <w:color w:val="000000"/>
          <w:lang w:eastAsia="en-GB" w:bidi="bn-IN"/>
        </w:rPr>
        <w:t xml:space="preserve"> </w:t>
      </w:r>
      <w:proofErr w:type="spellStart"/>
      <w:r w:rsidRPr="0093545A">
        <w:rPr>
          <w:rFonts w:eastAsia="Times New Roman" w:cs="Times New Roman"/>
          <w:color w:val="000000"/>
          <w:lang w:eastAsia="en-GB" w:bidi="bn-IN"/>
        </w:rPr>
        <w:t>unìversitetu</w:t>
      </w:r>
      <w:proofErr w:type="spellEnd"/>
      <w:r w:rsidRPr="0093545A">
        <w:rPr>
          <w:rFonts w:eastAsia="Times New Roman" w:cs="Times New Roman"/>
          <w:color w:val="000000"/>
          <w:lang w:eastAsia="en-GB" w:bidi="bn-IN"/>
        </w:rPr>
        <w:t xml:space="preserve"> ‘</w:t>
      </w:r>
      <w:proofErr w:type="spellStart"/>
      <w:r w:rsidRPr="0093545A">
        <w:rPr>
          <w:rFonts w:eastAsia="Times New Roman" w:cs="Times New Roman"/>
          <w:color w:val="000000"/>
          <w:lang w:eastAsia="en-GB" w:bidi="bn-IN"/>
        </w:rPr>
        <w:t>Ostrozʹka</w:t>
      </w:r>
      <w:proofErr w:type="spellEnd"/>
      <w:r w:rsidRPr="0093545A">
        <w:rPr>
          <w:rFonts w:eastAsia="Times New Roman" w:cs="Times New Roman"/>
          <w:color w:val="000000"/>
          <w:lang w:eastAsia="en-GB" w:bidi="bn-IN"/>
        </w:rPr>
        <w:t xml:space="preserve"> </w:t>
      </w:r>
      <w:proofErr w:type="spellStart"/>
      <w:r w:rsidRPr="0093545A">
        <w:rPr>
          <w:rFonts w:eastAsia="Times New Roman" w:cs="Times New Roman"/>
          <w:color w:val="000000"/>
          <w:lang w:eastAsia="en-GB" w:bidi="bn-IN"/>
        </w:rPr>
        <w:t>akademìâ</w:t>
      </w:r>
      <w:proofErr w:type="spellEnd"/>
      <w:r w:rsidRPr="0093545A">
        <w:rPr>
          <w:rFonts w:eastAsia="Times New Roman" w:cs="Times New Roman"/>
          <w:color w:val="000000"/>
          <w:lang w:eastAsia="en-GB" w:bidi="bn-IN"/>
        </w:rPr>
        <w:t xml:space="preserve">’. </w:t>
      </w:r>
      <w:proofErr w:type="spellStart"/>
      <w:r w:rsidRPr="0093545A">
        <w:rPr>
          <w:rFonts w:eastAsia="Times New Roman" w:cs="Times New Roman"/>
          <w:color w:val="000000"/>
          <w:lang w:eastAsia="en-GB" w:bidi="bn-IN"/>
        </w:rPr>
        <w:t>Serìâ</w:t>
      </w:r>
      <w:proofErr w:type="spellEnd"/>
      <w:r w:rsidRPr="0093545A">
        <w:rPr>
          <w:rFonts w:eastAsia="Times New Roman" w:cs="Times New Roman"/>
          <w:color w:val="000000"/>
          <w:lang w:eastAsia="en-GB" w:bidi="bn-IN"/>
        </w:rPr>
        <w:t xml:space="preserve"> ‘</w:t>
      </w:r>
      <w:proofErr w:type="spellStart"/>
      <w:r w:rsidRPr="0093545A">
        <w:rPr>
          <w:rFonts w:eastAsia="Times New Roman" w:cs="Times New Roman"/>
          <w:color w:val="000000"/>
          <w:lang w:eastAsia="en-GB" w:bidi="bn-IN"/>
        </w:rPr>
        <w:t>Fìlologìâ</w:t>
      </w:r>
      <w:proofErr w:type="spellEnd"/>
      <w:r w:rsidRPr="0093545A">
        <w:rPr>
          <w:rFonts w:eastAsia="Times New Roman" w:cs="Times New Roman"/>
          <w:color w:val="000000"/>
          <w:lang w:eastAsia="en-GB" w:bidi="bn-IN"/>
        </w:rPr>
        <w:t>’, 1(9(77)), pp.257–261. doi:10.25264/2519-2558-2020-9(77)-257-261.</w:t>
      </w:r>
    </w:p>
    <w:p w14:paraId="6F6BA8DB" w14:textId="77777777" w:rsidR="005F5E7D" w:rsidRPr="0093545A" w:rsidRDefault="005F5E7D" w:rsidP="007918EE">
      <w:pPr>
        <w:shd w:val="clear" w:color="auto" w:fill="FFFFFF"/>
        <w:spacing w:before="240" w:after="240" w:line="360" w:lineRule="auto"/>
        <w:rPr>
          <w:rFonts w:eastAsia="Times New Roman" w:cs="Times New Roman"/>
          <w:color w:val="000000"/>
          <w:lang w:eastAsia="en-GB" w:bidi="bn-IN"/>
        </w:rPr>
      </w:pPr>
      <w:proofErr w:type="spellStart"/>
      <w:r w:rsidRPr="0093545A">
        <w:rPr>
          <w:rFonts w:eastAsia="Times New Roman" w:cs="Times New Roman"/>
          <w:color w:val="000000"/>
          <w:lang w:eastAsia="en-GB" w:bidi="bn-IN"/>
        </w:rPr>
        <w:t>Farfan</w:t>
      </w:r>
      <w:proofErr w:type="spellEnd"/>
      <w:r w:rsidRPr="0093545A">
        <w:rPr>
          <w:rFonts w:eastAsia="Times New Roman" w:cs="Times New Roman"/>
          <w:color w:val="000000"/>
          <w:lang w:eastAsia="en-GB" w:bidi="bn-IN"/>
        </w:rPr>
        <w:t xml:space="preserve">-Cobb, I. and Lassiter, L.E. (2020). </w:t>
      </w:r>
      <w:proofErr w:type="gramStart"/>
      <w:r w:rsidRPr="0093545A">
        <w:rPr>
          <w:rFonts w:eastAsia="Times New Roman" w:cs="Times New Roman"/>
          <w:color w:val="000000"/>
          <w:lang w:eastAsia="en-GB" w:bidi="bn-IN"/>
        </w:rPr>
        <w:t>How</w:t>
      </w:r>
      <w:proofErr w:type="gramEnd"/>
      <w:r w:rsidRPr="0093545A">
        <w:rPr>
          <w:rFonts w:eastAsia="Times New Roman" w:cs="Times New Roman"/>
          <w:color w:val="000000"/>
          <w:lang w:eastAsia="en-GB" w:bidi="bn-IN"/>
        </w:rPr>
        <w:t xml:space="preserve"> National Foreign Language Week Promotes Cultural Awareness at a Historically Black University. Foreign Language Annals, 36(3), pp.397–402. doi:10.1111/j.1944-</w:t>
      </w:r>
      <w:proofErr w:type="gramStart"/>
      <w:r w:rsidRPr="0093545A">
        <w:rPr>
          <w:rFonts w:eastAsia="Times New Roman" w:cs="Times New Roman"/>
          <w:color w:val="000000"/>
          <w:lang w:eastAsia="en-GB" w:bidi="bn-IN"/>
        </w:rPr>
        <w:t>9720.2003.tb</w:t>
      </w:r>
      <w:proofErr w:type="gramEnd"/>
      <w:r w:rsidRPr="0093545A">
        <w:rPr>
          <w:rFonts w:eastAsia="Times New Roman" w:cs="Times New Roman"/>
          <w:color w:val="000000"/>
          <w:lang w:eastAsia="en-GB" w:bidi="bn-IN"/>
        </w:rPr>
        <w:t>02122.x.</w:t>
      </w:r>
    </w:p>
    <w:p w14:paraId="1039BC51" w14:textId="77777777" w:rsidR="005F5E7D" w:rsidRPr="0093545A" w:rsidRDefault="005F5E7D" w:rsidP="007918EE">
      <w:pPr>
        <w:shd w:val="clear" w:color="auto" w:fill="FFFFFF"/>
        <w:spacing w:before="240" w:after="240" w:line="360" w:lineRule="auto"/>
        <w:rPr>
          <w:rFonts w:eastAsia="Times New Roman" w:cs="Times New Roman"/>
          <w:color w:val="000000"/>
          <w:lang w:eastAsia="en-GB" w:bidi="bn-IN"/>
        </w:rPr>
      </w:pPr>
      <w:proofErr w:type="spellStart"/>
      <w:r w:rsidRPr="0093545A">
        <w:rPr>
          <w:rFonts w:eastAsia="Times New Roman" w:cs="Times New Roman"/>
          <w:color w:val="000000"/>
          <w:lang w:eastAsia="en-GB" w:bidi="bn-IN"/>
        </w:rPr>
        <w:t>Ghorbani</w:t>
      </w:r>
      <w:proofErr w:type="spellEnd"/>
      <w:r w:rsidRPr="0093545A">
        <w:rPr>
          <w:rFonts w:eastAsia="Times New Roman" w:cs="Times New Roman"/>
          <w:color w:val="000000"/>
          <w:lang w:eastAsia="en-GB" w:bidi="bn-IN"/>
        </w:rPr>
        <w:t xml:space="preserve"> </w:t>
      </w:r>
      <w:proofErr w:type="spellStart"/>
      <w:r w:rsidRPr="0093545A">
        <w:rPr>
          <w:rFonts w:eastAsia="Times New Roman" w:cs="Times New Roman"/>
          <w:color w:val="000000"/>
          <w:lang w:eastAsia="en-GB" w:bidi="bn-IN"/>
        </w:rPr>
        <w:t>Shemshadsara</w:t>
      </w:r>
      <w:proofErr w:type="spellEnd"/>
      <w:r w:rsidRPr="0093545A">
        <w:rPr>
          <w:rFonts w:eastAsia="Times New Roman" w:cs="Times New Roman"/>
          <w:color w:val="000000"/>
          <w:lang w:eastAsia="en-GB" w:bidi="bn-IN"/>
        </w:rPr>
        <w:t>, Z. (2020). Developing Cultural Awareness in Foreign Language Teaching. English Language Teaching, 5(3). doi:10.5539/</w:t>
      </w:r>
      <w:proofErr w:type="gramStart"/>
      <w:r w:rsidRPr="0093545A">
        <w:rPr>
          <w:rFonts w:eastAsia="Times New Roman" w:cs="Times New Roman"/>
          <w:color w:val="000000"/>
          <w:lang w:eastAsia="en-GB" w:bidi="bn-IN"/>
        </w:rPr>
        <w:t>elt.v</w:t>
      </w:r>
      <w:proofErr w:type="gramEnd"/>
      <w:r w:rsidRPr="0093545A">
        <w:rPr>
          <w:rFonts w:eastAsia="Times New Roman" w:cs="Times New Roman"/>
          <w:color w:val="000000"/>
          <w:lang w:eastAsia="en-GB" w:bidi="bn-IN"/>
        </w:rPr>
        <w:t>5n3p95.</w:t>
      </w:r>
    </w:p>
    <w:p w14:paraId="11FA327D" w14:textId="77777777" w:rsidR="005F5E7D" w:rsidRPr="0093545A" w:rsidRDefault="005F5E7D" w:rsidP="007918EE">
      <w:pPr>
        <w:shd w:val="clear" w:color="auto" w:fill="FFFFFF"/>
        <w:spacing w:before="240" w:after="240" w:line="360" w:lineRule="auto"/>
        <w:rPr>
          <w:rFonts w:eastAsia="Times New Roman" w:cs="Times New Roman"/>
          <w:color w:val="000000"/>
          <w:lang w:eastAsia="en-GB" w:bidi="bn-IN"/>
        </w:rPr>
      </w:pPr>
      <w:r w:rsidRPr="0093545A">
        <w:rPr>
          <w:rFonts w:eastAsia="Times New Roman" w:cs="Times New Roman"/>
          <w:color w:val="000000"/>
          <w:lang w:eastAsia="en-GB" w:bidi="bn-IN"/>
        </w:rPr>
        <w:t xml:space="preserve">Gordon, B.R. (2021). The Validity of a </w:t>
      </w:r>
      <w:proofErr w:type="gramStart"/>
      <w:r w:rsidRPr="0093545A">
        <w:rPr>
          <w:rFonts w:eastAsia="Times New Roman" w:cs="Times New Roman"/>
          <w:color w:val="000000"/>
          <w:lang w:eastAsia="en-GB" w:bidi="bn-IN"/>
        </w:rPr>
        <w:t>Second-Year</w:t>
      </w:r>
      <w:proofErr w:type="gramEnd"/>
      <w:r w:rsidRPr="0093545A">
        <w:rPr>
          <w:rFonts w:eastAsia="Times New Roman" w:cs="Times New Roman"/>
          <w:color w:val="000000"/>
          <w:lang w:eastAsia="en-GB" w:bidi="bn-IN"/>
        </w:rPr>
        <w:t xml:space="preserve"> ‘Cultural’ Course in Foreign Languages. Kentucky Foreign Romance Quarterly, 3(4), pp.155–161. doi:10.1080/00230332.1956.9927748.</w:t>
      </w:r>
    </w:p>
    <w:p w14:paraId="466FAEB1" w14:textId="77777777" w:rsidR="005F5E7D" w:rsidRPr="0093545A" w:rsidRDefault="005F5E7D" w:rsidP="007918EE">
      <w:pPr>
        <w:shd w:val="clear" w:color="auto" w:fill="FFFFFF"/>
        <w:spacing w:before="240" w:after="240" w:line="360" w:lineRule="auto"/>
        <w:rPr>
          <w:rFonts w:eastAsia="Times New Roman" w:cs="Times New Roman"/>
          <w:color w:val="000000"/>
          <w:lang w:eastAsia="en-GB" w:bidi="bn-IN"/>
        </w:rPr>
      </w:pPr>
      <w:r w:rsidRPr="0093545A">
        <w:rPr>
          <w:rFonts w:eastAsia="Times New Roman" w:cs="Times New Roman"/>
          <w:color w:val="000000"/>
          <w:lang w:eastAsia="en-GB" w:bidi="bn-IN"/>
        </w:rPr>
        <w:t>ISAMUKHAMEDOVA, M. (2020). TASKS FOR DEVELOPING CULTURAL AWARENESS IN L2 COMMUNITY. Foreign Languages in Uzbekistan, pp.171–179. doi:10.36078/1589795279.</w:t>
      </w:r>
    </w:p>
    <w:p w14:paraId="458D8881" w14:textId="77777777" w:rsidR="005F5E7D" w:rsidRPr="0093545A" w:rsidRDefault="005F5E7D" w:rsidP="007918EE">
      <w:pPr>
        <w:shd w:val="clear" w:color="auto" w:fill="FFFFFF"/>
        <w:spacing w:before="240" w:after="240" w:line="360" w:lineRule="auto"/>
        <w:rPr>
          <w:rFonts w:eastAsia="Times New Roman" w:cs="Times New Roman"/>
          <w:color w:val="000000"/>
          <w:lang w:eastAsia="en-GB" w:bidi="bn-IN"/>
        </w:rPr>
      </w:pPr>
      <w:r w:rsidRPr="0093545A">
        <w:rPr>
          <w:rFonts w:eastAsia="Times New Roman" w:cs="Times New Roman"/>
          <w:color w:val="000000"/>
          <w:lang w:eastAsia="en-GB" w:bidi="bn-IN"/>
        </w:rPr>
        <w:t xml:space="preserve">Kristina </w:t>
      </w:r>
      <w:proofErr w:type="spellStart"/>
      <w:r w:rsidRPr="0093545A">
        <w:rPr>
          <w:rFonts w:eastAsia="Times New Roman" w:cs="Times New Roman"/>
          <w:color w:val="000000"/>
          <w:lang w:eastAsia="en-GB" w:bidi="bn-IN"/>
        </w:rPr>
        <w:t>Urbonienė</w:t>
      </w:r>
      <w:proofErr w:type="spellEnd"/>
      <w:r w:rsidRPr="0093545A">
        <w:rPr>
          <w:rFonts w:eastAsia="Times New Roman" w:cs="Times New Roman"/>
          <w:color w:val="000000"/>
          <w:lang w:eastAsia="en-GB" w:bidi="bn-IN"/>
        </w:rPr>
        <w:t xml:space="preserve"> (2021). Educating for Cultural Awareness. US-China Foreign Language, 13(10). doi:10.17265/1539-8080/2015.10.006.</w:t>
      </w:r>
    </w:p>
    <w:p w14:paraId="61BA8C49" w14:textId="77777777" w:rsidR="005F5E7D" w:rsidRPr="0093545A" w:rsidRDefault="005F5E7D" w:rsidP="007918EE">
      <w:pPr>
        <w:shd w:val="clear" w:color="auto" w:fill="FFFFFF"/>
        <w:spacing w:before="240" w:after="240" w:line="360" w:lineRule="auto"/>
        <w:rPr>
          <w:rFonts w:eastAsia="Times New Roman" w:cs="Times New Roman"/>
          <w:color w:val="000000"/>
          <w:lang w:eastAsia="en-GB" w:bidi="bn-IN"/>
        </w:rPr>
      </w:pPr>
      <w:r w:rsidRPr="0093545A">
        <w:rPr>
          <w:rFonts w:eastAsia="Times New Roman" w:cs="Times New Roman"/>
          <w:color w:val="000000"/>
          <w:lang w:eastAsia="en-GB" w:bidi="bn-IN"/>
        </w:rPr>
        <w:lastRenderedPageBreak/>
        <w:t>Nam, S. and Kim, J. (2020). An analysis of elementary 5th and 6th grade students’ English derivational morphological awareness. Foreign Languages Education, 23(1), pp.191–220. doi:10.15334/fle.2016.23.1.191.</w:t>
      </w:r>
    </w:p>
    <w:p w14:paraId="4CA4BB0A" w14:textId="77777777" w:rsidR="005F5E7D" w:rsidRPr="0093545A" w:rsidRDefault="005F5E7D" w:rsidP="007918EE">
      <w:pPr>
        <w:shd w:val="clear" w:color="auto" w:fill="FFFFFF"/>
        <w:spacing w:before="240" w:after="240" w:line="360" w:lineRule="auto"/>
        <w:rPr>
          <w:rFonts w:eastAsia="Times New Roman" w:cs="Times New Roman"/>
          <w:color w:val="000000"/>
          <w:lang w:eastAsia="en-GB" w:bidi="bn-IN"/>
        </w:rPr>
      </w:pPr>
      <w:proofErr w:type="spellStart"/>
      <w:r w:rsidRPr="0093545A">
        <w:rPr>
          <w:rFonts w:eastAsia="Times New Roman" w:cs="Times New Roman"/>
          <w:color w:val="000000"/>
          <w:lang w:eastAsia="en-GB" w:bidi="bn-IN"/>
        </w:rPr>
        <w:t>Pateşan</w:t>
      </w:r>
      <w:proofErr w:type="spellEnd"/>
      <w:r w:rsidRPr="0093545A">
        <w:rPr>
          <w:rFonts w:eastAsia="Times New Roman" w:cs="Times New Roman"/>
          <w:color w:val="000000"/>
          <w:lang w:eastAsia="en-GB" w:bidi="bn-IN"/>
        </w:rPr>
        <w:t xml:space="preserve">, M., </w:t>
      </w:r>
      <w:proofErr w:type="spellStart"/>
      <w:r w:rsidRPr="0093545A">
        <w:rPr>
          <w:rFonts w:eastAsia="Times New Roman" w:cs="Times New Roman"/>
          <w:color w:val="000000"/>
          <w:lang w:eastAsia="en-GB" w:bidi="bn-IN"/>
        </w:rPr>
        <w:t>Balagiu</w:t>
      </w:r>
      <w:proofErr w:type="spellEnd"/>
      <w:r w:rsidRPr="0093545A">
        <w:rPr>
          <w:rFonts w:eastAsia="Times New Roman" w:cs="Times New Roman"/>
          <w:color w:val="000000"/>
          <w:lang w:eastAsia="en-GB" w:bidi="bn-IN"/>
        </w:rPr>
        <w:t xml:space="preserve">, A. and </w:t>
      </w:r>
      <w:proofErr w:type="spellStart"/>
      <w:r w:rsidRPr="0093545A">
        <w:rPr>
          <w:rFonts w:eastAsia="Times New Roman" w:cs="Times New Roman"/>
          <w:color w:val="000000"/>
          <w:lang w:eastAsia="en-GB" w:bidi="bn-IN"/>
        </w:rPr>
        <w:t>Zechia</w:t>
      </w:r>
      <w:proofErr w:type="spellEnd"/>
      <w:r w:rsidRPr="0093545A">
        <w:rPr>
          <w:rFonts w:eastAsia="Times New Roman" w:cs="Times New Roman"/>
          <w:color w:val="000000"/>
          <w:lang w:eastAsia="en-GB" w:bidi="bn-IN"/>
        </w:rPr>
        <w:t xml:space="preserve">, D. (2021). Foreign Languages and Cultural Awareness - A Must in The Education of </w:t>
      </w:r>
      <w:proofErr w:type="gramStart"/>
      <w:r w:rsidRPr="0093545A">
        <w:rPr>
          <w:rFonts w:eastAsia="Times New Roman" w:cs="Times New Roman"/>
          <w:color w:val="000000"/>
          <w:lang w:eastAsia="en-GB" w:bidi="bn-IN"/>
        </w:rPr>
        <w:t>The</w:t>
      </w:r>
      <w:proofErr w:type="gramEnd"/>
      <w:r w:rsidRPr="0093545A">
        <w:rPr>
          <w:rFonts w:eastAsia="Times New Roman" w:cs="Times New Roman"/>
          <w:color w:val="000000"/>
          <w:lang w:eastAsia="en-GB" w:bidi="bn-IN"/>
        </w:rPr>
        <w:t xml:space="preserve"> 21st Century European Military Leaders. International conference KNOWLEDGE-BASED ORGANIZATION, 23(2), pp.349–354. doi:10.1515/kbo-2017-0141.</w:t>
      </w:r>
    </w:p>
    <w:p w14:paraId="66A84566" w14:textId="77777777" w:rsidR="005F5E7D" w:rsidRPr="0093545A" w:rsidRDefault="005F5E7D" w:rsidP="007918EE">
      <w:pPr>
        <w:shd w:val="clear" w:color="auto" w:fill="FFFFFF"/>
        <w:spacing w:before="240" w:after="240" w:line="360" w:lineRule="auto"/>
        <w:rPr>
          <w:rFonts w:eastAsia="Times New Roman" w:cs="Times New Roman"/>
          <w:color w:val="000000"/>
          <w:lang w:eastAsia="en-GB" w:bidi="bn-IN"/>
        </w:rPr>
      </w:pPr>
      <w:r w:rsidRPr="0093545A">
        <w:rPr>
          <w:rFonts w:eastAsia="Times New Roman" w:cs="Times New Roman"/>
          <w:color w:val="000000"/>
          <w:lang w:eastAsia="en-GB" w:bidi="bn-IN"/>
        </w:rPr>
        <w:t>Quan, T. (2020). Critical language awareness and L2 learners of Spanish: An action‐research study. Foreign Language Annals. doi:10.1111/flan.12497.</w:t>
      </w:r>
    </w:p>
    <w:p w14:paraId="607B40EE" w14:textId="77777777" w:rsidR="005F5E7D" w:rsidRPr="0093545A" w:rsidRDefault="005F5E7D" w:rsidP="007918EE">
      <w:pPr>
        <w:shd w:val="clear" w:color="auto" w:fill="FFFFFF"/>
        <w:spacing w:before="240" w:after="240" w:line="360" w:lineRule="auto"/>
        <w:rPr>
          <w:rFonts w:eastAsia="Times New Roman" w:cs="Times New Roman"/>
          <w:color w:val="000000"/>
          <w:lang w:eastAsia="en-GB" w:bidi="bn-IN"/>
        </w:rPr>
      </w:pPr>
      <w:proofErr w:type="spellStart"/>
      <w:r w:rsidRPr="0093545A">
        <w:rPr>
          <w:rFonts w:eastAsia="Times New Roman" w:cs="Times New Roman"/>
          <w:color w:val="000000"/>
          <w:lang w:eastAsia="en-GB" w:bidi="bn-IN"/>
        </w:rPr>
        <w:t>Sadow</w:t>
      </w:r>
      <w:proofErr w:type="spellEnd"/>
      <w:r w:rsidRPr="0093545A">
        <w:rPr>
          <w:rFonts w:eastAsia="Times New Roman" w:cs="Times New Roman"/>
          <w:color w:val="000000"/>
          <w:lang w:eastAsia="en-GB" w:bidi="bn-IN"/>
        </w:rPr>
        <w:t>, S.A. (2021). Experiential Techniques that Promote Cross-Cultural Awareness. Foreign Language Annals, 20(1), pp.25–30. doi:10.1111/j.1944-</w:t>
      </w:r>
      <w:proofErr w:type="gramStart"/>
      <w:r w:rsidRPr="0093545A">
        <w:rPr>
          <w:rFonts w:eastAsia="Times New Roman" w:cs="Times New Roman"/>
          <w:color w:val="000000"/>
          <w:lang w:eastAsia="en-GB" w:bidi="bn-IN"/>
        </w:rPr>
        <w:t>9720.1987.tb</w:t>
      </w:r>
      <w:proofErr w:type="gramEnd"/>
      <w:r w:rsidRPr="0093545A">
        <w:rPr>
          <w:rFonts w:eastAsia="Times New Roman" w:cs="Times New Roman"/>
          <w:color w:val="000000"/>
          <w:lang w:eastAsia="en-GB" w:bidi="bn-IN"/>
        </w:rPr>
        <w:t>02910.x.</w:t>
      </w:r>
    </w:p>
    <w:p w14:paraId="7376D35C" w14:textId="77777777" w:rsidR="005F5E7D" w:rsidRPr="0093545A" w:rsidRDefault="005F5E7D" w:rsidP="007918EE">
      <w:pPr>
        <w:shd w:val="clear" w:color="auto" w:fill="FFFFFF"/>
        <w:spacing w:before="240" w:after="240" w:line="360" w:lineRule="auto"/>
        <w:rPr>
          <w:rFonts w:eastAsia="Times New Roman" w:cs="Times New Roman"/>
          <w:color w:val="000000"/>
          <w:lang w:eastAsia="en-GB" w:bidi="bn-IN"/>
        </w:rPr>
      </w:pPr>
      <w:r w:rsidRPr="0093545A">
        <w:rPr>
          <w:rFonts w:eastAsia="Times New Roman" w:cs="Times New Roman"/>
          <w:color w:val="000000"/>
          <w:lang w:eastAsia="en-GB" w:bidi="bn-IN"/>
        </w:rPr>
        <w:t>Timko, N. (2022). Raising Cultural Awareness and Forming Cross-Cultural Competences of Students Studying Foreign Languages. SSRN Electronic Journal. doi:10.2139/ssrn.4024994.</w:t>
      </w:r>
    </w:p>
    <w:p w14:paraId="309755A7" w14:textId="77777777" w:rsidR="005F5E7D" w:rsidRPr="003C26C3" w:rsidRDefault="005F5E7D" w:rsidP="007918EE">
      <w:pPr>
        <w:shd w:val="clear" w:color="auto" w:fill="FFFFFF"/>
        <w:spacing w:before="240" w:after="240" w:line="360" w:lineRule="auto"/>
        <w:rPr>
          <w:rFonts w:eastAsia="Times New Roman" w:cs="Times New Roman"/>
          <w:color w:val="000000"/>
          <w:lang w:eastAsia="en-GB" w:bidi="bn-IN"/>
        </w:rPr>
      </w:pPr>
      <w:r w:rsidRPr="0093545A">
        <w:rPr>
          <w:rFonts w:eastAsia="Times New Roman" w:cs="Times New Roman"/>
          <w:color w:val="000000"/>
          <w:lang w:eastAsia="en-GB" w:bidi="bn-IN"/>
        </w:rPr>
        <w:t xml:space="preserve">Watson, J.R., </w:t>
      </w:r>
      <w:proofErr w:type="spellStart"/>
      <w:r w:rsidRPr="0093545A">
        <w:rPr>
          <w:rFonts w:eastAsia="Times New Roman" w:cs="Times New Roman"/>
          <w:color w:val="000000"/>
          <w:lang w:eastAsia="en-GB" w:bidi="bn-IN"/>
        </w:rPr>
        <w:t>Siska</w:t>
      </w:r>
      <w:proofErr w:type="spellEnd"/>
      <w:r w:rsidRPr="0093545A">
        <w:rPr>
          <w:rFonts w:eastAsia="Times New Roman" w:cs="Times New Roman"/>
          <w:color w:val="000000"/>
          <w:lang w:eastAsia="en-GB" w:bidi="bn-IN"/>
        </w:rPr>
        <w:t xml:space="preserve">, P. and </w:t>
      </w:r>
      <w:proofErr w:type="spellStart"/>
      <w:r w:rsidRPr="0093545A">
        <w:rPr>
          <w:rFonts w:eastAsia="Times New Roman" w:cs="Times New Roman"/>
          <w:color w:val="000000"/>
          <w:lang w:eastAsia="en-GB" w:bidi="bn-IN"/>
        </w:rPr>
        <w:t>Wolfel</w:t>
      </w:r>
      <w:proofErr w:type="spellEnd"/>
      <w:r w:rsidRPr="0093545A">
        <w:rPr>
          <w:rFonts w:eastAsia="Times New Roman" w:cs="Times New Roman"/>
          <w:color w:val="000000"/>
          <w:lang w:eastAsia="en-GB" w:bidi="bn-IN"/>
        </w:rPr>
        <w:t>, R.L. (2021). Assessing Gains in Language Proficiency, Cross-Cultural Competence, and Regional Awareness During Study Abroad: A Preliminary Study. Foreign Language Annals, 46(1), pp.62–79. doi:10.1111/flan.12016.</w:t>
      </w:r>
    </w:p>
    <w:sectPr w:rsidR="005F5E7D" w:rsidRPr="003C26C3" w:rsidSect="00FA48F8">
      <w:footerReference w:type="even" r:id="rId9"/>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D1A01" w14:textId="77777777" w:rsidR="0062607A" w:rsidRDefault="0062607A" w:rsidP="007C56C8">
      <w:r>
        <w:separator/>
      </w:r>
    </w:p>
  </w:endnote>
  <w:endnote w:type="continuationSeparator" w:id="0">
    <w:p w14:paraId="2C3942A1" w14:textId="77777777" w:rsidR="0062607A" w:rsidRDefault="0062607A" w:rsidP="007C5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4291427"/>
      <w:docPartObj>
        <w:docPartGallery w:val="Page Numbers (Bottom of Page)"/>
        <w:docPartUnique/>
      </w:docPartObj>
    </w:sdtPr>
    <w:sdtContent>
      <w:p w14:paraId="7613A785" w14:textId="2B048AFA" w:rsidR="007C56C8" w:rsidRDefault="007C56C8" w:rsidP="000830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84EA0C" w14:textId="77777777" w:rsidR="007C56C8" w:rsidRDefault="007C56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6903842"/>
      <w:docPartObj>
        <w:docPartGallery w:val="Page Numbers (Bottom of Page)"/>
        <w:docPartUnique/>
      </w:docPartObj>
    </w:sdtPr>
    <w:sdtContent>
      <w:p w14:paraId="0A6EBC8F" w14:textId="7831E280" w:rsidR="007C56C8" w:rsidRDefault="007C56C8" w:rsidP="000830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194B68" w14:textId="77777777" w:rsidR="007C56C8" w:rsidRDefault="007C56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02115" w14:textId="77777777" w:rsidR="0062607A" w:rsidRDefault="0062607A" w:rsidP="007C56C8">
      <w:r>
        <w:separator/>
      </w:r>
    </w:p>
  </w:footnote>
  <w:footnote w:type="continuationSeparator" w:id="0">
    <w:p w14:paraId="7C1EFC17" w14:textId="77777777" w:rsidR="0062607A" w:rsidRDefault="0062607A" w:rsidP="007C56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320EC1"/>
    <w:multiLevelType w:val="hybridMultilevel"/>
    <w:tmpl w:val="517C8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846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S0sDCxMDM1Nja2sLBU0lEKTi0uzszPAykwrAUACJkwGywAAAA="/>
  </w:docVars>
  <w:rsids>
    <w:rsidRoot w:val="005F2989"/>
    <w:rsid w:val="00031C01"/>
    <w:rsid w:val="0003481E"/>
    <w:rsid w:val="000636C1"/>
    <w:rsid w:val="00096891"/>
    <w:rsid w:val="000F1EDE"/>
    <w:rsid w:val="000F4C55"/>
    <w:rsid w:val="00226EDB"/>
    <w:rsid w:val="0024568D"/>
    <w:rsid w:val="00250D00"/>
    <w:rsid w:val="0029331C"/>
    <w:rsid w:val="003C26C3"/>
    <w:rsid w:val="003D3FA5"/>
    <w:rsid w:val="00417376"/>
    <w:rsid w:val="00505EBF"/>
    <w:rsid w:val="005D499B"/>
    <w:rsid w:val="005F2989"/>
    <w:rsid w:val="005F5E7D"/>
    <w:rsid w:val="00614B9C"/>
    <w:rsid w:val="0062607A"/>
    <w:rsid w:val="0067535C"/>
    <w:rsid w:val="00680FF3"/>
    <w:rsid w:val="00682E4B"/>
    <w:rsid w:val="00695CC1"/>
    <w:rsid w:val="007121AA"/>
    <w:rsid w:val="00716D72"/>
    <w:rsid w:val="007918EE"/>
    <w:rsid w:val="007A1496"/>
    <w:rsid w:val="007C2C02"/>
    <w:rsid w:val="007C56C8"/>
    <w:rsid w:val="008A200E"/>
    <w:rsid w:val="008E47BD"/>
    <w:rsid w:val="0093545A"/>
    <w:rsid w:val="00966950"/>
    <w:rsid w:val="00A82F36"/>
    <w:rsid w:val="00B235EC"/>
    <w:rsid w:val="00BC723E"/>
    <w:rsid w:val="00C53CEF"/>
    <w:rsid w:val="00C75741"/>
    <w:rsid w:val="00CE079B"/>
    <w:rsid w:val="00D45311"/>
    <w:rsid w:val="00D759FD"/>
    <w:rsid w:val="00DA5F7A"/>
    <w:rsid w:val="00E608CA"/>
    <w:rsid w:val="00E64D37"/>
    <w:rsid w:val="00F22EB1"/>
    <w:rsid w:val="00FA1ED4"/>
    <w:rsid w:val="00FA48F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C220A"/>
  <w15:chartTrackingRefBased/>
  <w15:docId w15:val="{DADB1E8A-1FA6-8B4D-A1DE-2F9780668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79B"/>
    <w:pPr>
      <w:jc w:val="both"/>
    </w:pPr>
    <w:rPr>
      <w:rFonts w:ascii="Times New Roman" w:hAnsi="Times New Roman"/>
    </w:rPr>
  </w:style>
  <w:style w:type="paragraph" w:styleId="Heading1">
    <w:name w:val="heading 1"/>
    <w:basedOn w:val="Normal"/>
    <w:next w:val="Normal"/>
    <w:link w:val="Heading1Char"/>
    <w:uiPriority w:val="9"/>
    <w:qFormat/>
    <w:rsid w:val="00CE079B"/>
    <w:pPr>
      <w:keepNext/>
      <w:keepLines/>
      <w:spacing w:before="240" w:line="360" w:lineRule="auto"/>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CE079B"/>
    <w:pPr>
      <w:keepNext/>
      <w:keepLines/>
      <w:spacing w:before="40" w:line="360" w:lineRule="auto"/>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
    <w:name w:val="t"/>
    <w:basedOn w:val="DefaultParagraphFont"/>
    <w:rsid w:val="00682E4B"/>
  </w:style>
  <w:style w:type="character" w:styleId="Hyperlink">
    <w:name w:val="Hyperlink"/>
    <w:basedOn w:val="DefaultParagraphFont"/>
    <w:uiPriority w:val="99"/>
    <w:unhideWhenUsed/>
    <w:rsid w:val="00CE079B"/>
    <w:rPr>
      <w:color w:val="0563C1" w:themeColor="hyperlink"/>
      <w:u w:val="single"/>
    </w:rPr>
  </w:style>
  <w:style w:type="character" w:styleId="UnresolvedMention">
    <w:name w:val="Unresolved Mention"/>
    <w:basedOn w:val="DefaultParagraphFont"/>
    <w:uiPriority w:val="99"/>
    <w:semiHidden/>
    <w:unhideWhenUsed/>
    <w:rsid w:val="00CE079B"/>
    <w:rPr>
      <w:color w:val="605E5C"/>
      <w:shd w:val="clear" w:color="auto" w:fill="E1DFDD"/>
    </w:rPr>
  </w:style>
  <w:style w:type="paragraph" w:styleId="NormalWeb">
    <w:name w:val="Normal (Web)"/>
    <w:basedOn w:val="Normal"/>
    <w:uiPriority w:val="99"/>
    <w:semiHidden/>
    <w:unhideWhenUsed/>
    <w:rsid w:val="00CE079B"/>
    <w:pPr>
      <w:spacing w:before="100" w:beforeAutospacing="1" w:after="100" w:afterAutospacing="1"/>
      <w:jc w:val="left"/>
    </w:pPr>
    <w:rPr>
      <w:rFonts w:eastAsia="Times New Roman" w:cs="Times New Roman"/>
      <w:lang w:eastAsia="en-GB" w:bidi="bn-IN"/>
    </w:rPr>
  </w:style>
  <w:style w:type="character" w:customStyle="1" w:styleId="apple-converted-space">
    <w:name w:val="apple-converted-space"/>
    <w:basedOn w:val="DefaultParagraphFont"/>
    <w:rsid w:val="00CE079B"/>
  </w:style>
  <w:style w:type="character" w:customStyle="1" w:styleId="Heading1Char">
    <w:name w:val="Heading 1 Char"/>
    <w:basedOn w:val="DefaultParagraphFont"/>
    <w:link w:val="Heading1"/>
    <w:uiPriority w:val="9"/>
    <w:rsid w:val="00CE079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CE079B"/>
    <w:rPr>
      <w:rFonts w:ascii="Times New Roman" w:eastAsiaTheme="majorEastAsia" w:hAnsi="Times New Roman" w:cstheme="majorBidi"/>
      <w:b/>
      <w:color w:val="000000" w:themeColor="text1"/>
      <w:sz w:val="28"/>
      <w:szCs w:val="26"/>
    </w:rPr>
  </w:style>
  <w:style w:type="paragraph" w:styleId="Footer">
    <w:name w:val="footer"/>
    <w:basedOn w:val="Normal"/>
    <w:link w:val="FooterChar"/>
    <w:uiPriority w:val="99"/>
    <w:unhideWhenUsed/>
    <w:rsid w:val="007C56C8"/>
    <w:pPr>
      <w:tabs>
        <w:tab w:val="center" w:pos="4513"/>
        <w:tab w:val="right" w:pos="9026"/>
      </w:tabs>
    </w:pPr>
  </w:style>
  <w:style w:type="character" w:customStyle="1" w:styleId="FooterChar">
    <w:name w:val="Footer Char"/>
    <w:basedOn w:val="DefaultParagraphFont"/>
    <w:link w:val="Footer"/>
    <w:uiPriority w:val="99"/>
    <w:rsid w:val="007C56C8"/>
    <w:rPr>
      <w:rFonts w:ascii="Times New Roman" w:hAnsi="Times New Roman"/>
    </w:rPr>
  </w:style>
  <w:style w:type="character" w:styleId="PageNumber">
    <w:name w:val="page number"/>
    <w:basedOn w:val="DefaultParagraphFont"/>
    <w:uiPriority w:val="99"/>
    <w:semiHidden/>
    <w:unhideWhenUsed/>
    <w:rsid w:val="007C56C8"/>
  </w:style>
  <w:style w:type="paragraph" w:styleId="TOCHeading">
    <w:name w:val="TOC Heading"/>
    <w:basedOn w:val="Heading1"/>
    <w:next w:val="Normal"/>
    <w:uiPriority w:val="39"/>
    <w:unhideWhenUsed/>
    <w:qFormat/>
    <w:rsid w:val="00FA1ED4"/>
    <w:pPr>
      <w:spacing w:before="480" w:line="276" w:lineRule="auto"/>
      <w:jc w:val="left"/>
      <w:outlineLvl w:val="9"/>
    </w:pPr>
    <w:rPr>
      <w:rFonts w:asciiTheme="majorHAnsi" w:hAnsiTheme="majorHAnsi"/>
      <w:bCs/>
      <w:color w:val="2F5496" w:themeColor="accent1" w:themeShade="BF"/>
      <w:sz w:val="28"/>
      <w:szCs w:val="28"/>
    </w:rPr>
  </w:style>
  <w:style w:type="paragraph" w:styleId="TOC1">
    <w:name w:val="toc 1"/>
    <w:basedOn w:val="Normal"/>
    <w:next w:val="Normal"/>
    <w:autoRedefine/>
    <w:uiPriority w:val="39"/>
    <w:unhideWhenUsed/>
    <w:rsid w:val="00FA1ED4"/>
    <w:pPr>
      <w:spacing w:before="12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FA1ED4"/>
    <w:pPr>
      <w:spacing w:before="120"/>
      <w:ind w:left="240"/>
      <w:jc w:val="left"/>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FA1ED4"/>
    <w:pPr>
      <w:ind w:left="480"/>
      <w:jc w:val="left"/>
    </w:pPr>
    <w:rPr>
      <w:rFonts w:asciiTheme="minorHAnsi" w:hAnsiTheme="minorHAnsi" w:cstheme="minorHAnsi"/>
      <w:sz w:val="20"/>
    </w:rPr>
  </w:style>
  <w:style w:type="paragraph" w:styleId="TOC4">
    <w:name w:val="toc 4"/>
    <w:basedOn w:val="Normal"/>
    <w:next w:val="Normal"/>
    <w:autoRedefine/>
    <w:uiPriority w:val="39"/>
    <w:semiHidden/>
    <w:unhideWhenUsed/>
    <w:rsid w:val="00FA1ED4"/>
    <w:pPr>
      <w:ind w:left="720"/>
      <w:jc w:val="left"/>
    </w:pPr>
    <w:rPr>
      <w:rFonts w:asciiTheme="minorHAnsi" w:hAnsiTheme="minorHAnsi" w:cstheme="minorHAnsi"/>
      <w:sz w:val="20"/>
    </w:rPr>
  </w:style>
  <w:style w:type="paragraph" w:styleId="TOC5">
    <w:name w:val="toc 5"/>
    <w:basedOn w:val="Normal"/>
    <w:next w:val="Normal"/>
    <w:autoRedefine/>
    <w:uiPriority w:val="39"/>
    <w:semiHidden/>
    <w:unhideWhenUsed/>
    <w:rsid w:val="00FA1ED4"/>
    <w:pPr>
      <w:ind w:left="960"/>
      <w:jc w:val="left"/>
    </w:pPr>
    <w:rPr>
      <w:rFonts w:asciiTheme="minorHAnsi" w:hAnsiTheme="minorHAnsi" w:cstheme="minorHAnsi"/>
      <w:sz w:val="20"/>
    </w:rPr>
  </w:style>
  <w:style w:type="paragraph" w:styleId="TOC6">
    <w:name w:val="toc 6"/>
    <w:basedOn w:val="Normal"/>
    <w:next w:val="Normal"/>
    <w:autoRedefine/>
    <w:uiPriority w:val="39"/>
    <w:semiHidden/>
    <w:unhideWhenUsed/>
    <w:rsid w:val="00FA1ED4"/>
    <w:pPr>
      <w:ind w:left="1200"/>
      <w:jc w:val="left"/>
    </w:pPr>
    <w:rPr>
      <w:rFonts w:asciiTheme="minorHAnsi" w:hAnsiTheme="minorHAnsi" w:cstheme="minorHAnsi"/>
      <w:sz w:val="20"/>
    </w:rPr>
  </w:style>
  <w:style w:type="paragraph" w:styleId="TOC7">
    <w:name w:val="toc 7"/>
    <w:basedOn w:val="Normal"/>
    <w:next w:val="Normal"/>
    <w:autoRedefine/>
    <w:uiPriority w:val="39"/>
    <w:semiHidden/>
    <w:unhideWhenUsed/>
    <w:rsid w:val="00FA1ED4"/>
    <w:pPr>
      <w:ind w:left="1440"/>
      <w:jc w:val="left"/>
    </w:pPr>
    <w:rPr>
      <w:rFonts w:asciiTheme="minorHAnsi" w:hAnsiTheme="minorHAnsi" w:cstheme="minorHAnsi"/>
      <w:sz w:val="20"/>
    </w:rPr>
  </w:style>
  <w:style w:type="paragraph" w:styleId="TOC8">
    <w:name w:val="toc 8"/>
    <w:basedOn w:val="Normal"/>
    <w:next w:val="Normal"/>
    <w:autoRedefine/>
    <w:uiPriority w:val="39"/>
    <w:semiHidden/>
    <w:unhideWhenUsed/>
    <w:rsid w:val="00FA1ED4"/>
    <w:pPr>
      <w:ind w:left="1680"/>
      <w:jc w:val="left"/>
    </w:pPr>
    <w:rPr>
      <w:rFonts w:asciiTheme="minorHAnsi" w:hAnsiTheme="minorHAnsi" w:cstheme="minorHAnsi"/>
      <w:sz w:val="20"/>
    </w:rPr>
  </w:style>
  <w:style w:type="paragraph" w:styleId="TOC9">
    <w:name w:val="toc 9"/>
    <w:basedOn w:val="Normal"/>
    <w:next w:val="Normal"/>
    <w:autoRedefine/>
    <w:uiPriority w:val="39"/>
    <w:semiHidden/>
    <w:unhideWhenUsed/>
    <w:rsid w:val="00FA1ED4"/>
    <w:pPr>
      <w:ind w:left="1920"/>
      <w:jc w:val="left"/>
    </w:pPr>
    <w:rPr>
      <w:rFonts w:asciiTheme="minorHAnsi" w:hAnsiTheme="minorHAnsi" w:cstheme="minorHAnsi"/>
      <w:sz w:val="20"/>
    </w:rPr>
  </w:style>
  <w:style w:type="table" w:styleId="TableGrid">
    <w:name w:val="Table Grid"/>
    <w:basedOn w:val="TableNormal"/>
    <w:uiPriority w:val="39"/>
    <w:rsid w:val="00E64D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5E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100603">
      <w:bodyDiv w:val="1"/>
      <w:marLeft w:val="0"/>
      <w:marRight w:val="0"/>
      <w:marTop w:val="0"/>
      <w:marBottom w:val="0"/>
      <w:divBdr>
        <w:top w:val="none" w:sz="0" w:space="0" w:color="auto"/>
        <w:left w:val="none" w:sz="0" w:space="0" w:color="auto"/>
        <w:bottom w:val="none" w:sz="0" w:space="0" w:color="auto"/>
        <w:right w:val="none" w:sz="0" w:space="0" w:color="auto"/>
      </w:divBdr>
      <w:divsChild>
        <w:div w:id="37359724">
          <w:marLeft w:val="0"/>
          <w:marRight w:val="0"/>
          <w:marTop w:val="0"/>
          <w:marBottom w:val="0"/>
          <w:divBdr>
            <w:top w:val="none" w:sz="0" w:space="0" w:color="auto"/>
            <w:left w:val="none" w:sz="0" w:space="0" w:color="auto"/>
            <w:bottom w:val="none" w:sz="0" w:space="0" w:color="auto"/>
            <w:right w:val="none" w:sz="0" w:space="0" w:color="auto"/>
          </w:divBdr>
        </w:div>
      </w:divsChild>
    </w:div>
    <w:div w:id="1353845562">
      <w:bodyDiv w:val="1"/>
      <w:marLeft w:val="0"/>
      <w:marRight w:val="0"/>
      <w:marTop w:val="0"/>
      <w:marBottom w:val="0"/>
      <w:divBdr>
        <w:top w:val="none" w:sz="0" w:space="0" w:color="auto"/>
        <w:left w:val="none" w:sz="0" w:space="0" w:color="auto"/>
        <w:bottom w:val="none" w:sz="0" w:space="0" w:color="auto"/>
        <w:right w:val="none" w:sz="0" w:space="0" w:color="auto"/>
      </w:divBdr>
      <w:divsChild>
        <w:div w:id="952710043">
          <w:marLeft w:val="0"/>
          <w:marRight w:val="0"/>
          <w:marTop w:val="0"/>
          <w:marBottom w:val="0"/>
          <w:divBdr>
            <w:top w:val="none" w:sz="0" w:space="0" w:color="auto"/>
            <w:left w:val="none" w:sz="0" w:space="0" w:color="auto"/>
            <w:bottom w:val="none" w:sz="0" w:space="0" w:color="auto"/>
            <w:right w:val="none" w:sz="0" w:space="0" w:color="auto"/>
          </w:divBdr>
          <w:divsChild>
            <w:div w:id="386877066">
              <w:marLeft w:val="0"/>
              <w:marRight w:val="0"/>
              <w:marTop w:val="0"/>
              <w:marBottom w:val="0"/>
              <w:divBdr>
                <w:top w:val="none" w:sz="0" w:space="0" w:color="auto"/>
                <w:left w:val="none" w:sz="0" w:space="0" w:color="auto"/>
                <w:bottom w:val="none" w:sz="0" w:space="0" w:color="auto"/>
                <w:right w:val="none" w:sz="0" w:space="0" w:color="auto"/>
              </w:divBdr>
              <w:divsChild>
                <w:div w:id="191400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55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CFC734C-478B-914A-8EA0-A18B06222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Pages>
  <Words>1671</Words>
  <Characters>9526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jahangir ali khan</dc:creator>
  <cp:keywords/>
  <dc:description/>
  <cp:lastModifiedBy>Jahangir Ali-Khan (2029152)</cp:lastModifiedBy>
  <cp:revision>10</cp:revision>
  <dcterms:created xsi:type="dcterms:W3CDTF">2022-10-26T17:12:00Z</dcterms:created>
  <dcterms:modified xsi:type="dcterms:W3CDTF">2022-11-17T18:28:00Z</dcterms:modified>
</cp:coreProperties>
</file>