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C5BC3" w14:textId="77777777" w:rsidR="009377A9" w:rsidRDefault="009377A9">
      <w:pPr>
        <w:spacing w:line="360" w:lineRule="auto"/>
        <w:jc w:val="center"/>
        <w:rPr>
          <w:rFonts w:ascii="Times New Roman" w:eastAsia="Times New Roman" w:hAnsi="Times New Roman" w:cs="Times New Roman"/>
          <w:b/>
          <w:sz w:val="32"/>
          <w:szCs w:val="32"/>
        </w:rPr>
      </w:pPr>
      <w:r>
        <w:rPr>
          <w:noProof/>
        </w:rPr>
        <w:drawing>
          <wp:inline distT="0" distB="0" distL="0" distR="0" wp14:anchorId="52E49951" wp14:editId="55EB3D18">
            <wp:extent cx="2209800" cy="1104900"/>
            <wp:effectExtent l="0" t="0" r="0" b="0"/>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9800" cy="1104900"/>
                    </a:xfrm>
                    <a:prstGeom prst="rect">
                      <a:avLst/>
                    </a:prstGeom>
                    <a:noFill/>
                    <a:ln>
                      <a:noFill/>
                    </a:ln>
                  </pic:spPr>
                </pic:pic>
              </a:graphicData>
            </a:graphic>
          </wp:inline>
        </w:drawing>
      </w:r>
    </w:p>
    <w:p w14:paraId="3DCFD292" w14:textId="59EC903C"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A56354">
        <w:rPr>
          <w:rFonts w:ascii="Times New Roman" w:eastAsia="Times New Roman" w:hAnsi="Times New Roman" w:cs="Times New Roman"/>
          <w:b/>
          <w:sz w:val="32"/>
          <w:szCs w:val="32"/>
        </w:rPr>
        <w:t>(LCBB6006)</w:t>
      </w:r>
    </w:p>
    <w:p w14:paraId="68CDFC56" w14:textId="7B4E558F"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A56354">
        <w:rPr>
          <w:rFonts w:ascii="Times New Roman" w:eastAsia="Times New Roman" w:hAnsi="Times New Roman" w:cs="Times New Roman"/>
          <w:b/>
          <w:sz w:val="32"/>
          <w:szCs w:val="32"/>
        </w:rPr>
        <w:t xml:space="preserve"> Academic Skills</w:t>
      </w:r>
    </w:p>
    <w:p w14:paraId="41564C27" w14:textId="49F24519"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26B45700" w14:textId="48A79516"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Topic:</w:t>
      </w:r>
      <w:r w:rsidR="00A56354">
        <w:rPr>
          <w:rFonts w:ascii="Times New Roman" w:eastAsia="Times New Roman" w:hAnsi="Times New Roman" w:cs="Times New Roman"/>
          <w:b/>
          <w:sz w:val="32"/>
          <w:szCs w:val="32"/>
        </w:rPr>
        <w:t xml:space="preserve"> Benefits of </w:t>
      </w:r>
      <w:r>
        <w:rPr>
          <w:rFonts w:ascii="Times New Roman" w:eastAsia="Times New Roman" w:hAnsi="Times New Roman" w:cs="Times New Roman"/>
          <w:b/>
          <w:sz w:val="32"/>
          <w:szCs w:val="32"/>
        </w:rPr>
        <w:t xml:space="preserve">Time Management </w:t>
      </w:r>
    </w:p>
    <w:p w14:paraId="6F7A64E0" w14:textId="578DE1C8"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w:t>
      </w:r>
      <w:r w:rsidR="00A56354">
        <w:rPr>
          <w:rFonts w:ascii="Times New Roman" w:eastAsia="Times New Roman" w:hAnsi="Times New Roman" w:cs="Times New Roman"/>
          <w:b/>
          <w:sz w:val="32"/>
          <w:szCs w:val="32"/>
        </w:rPr>
        <w:t xml:space="preserve"> name: Farida Ahmed</w:t>
      </w:r>
    </w:p>
    <w:p w14:paraId="34288C9C" w14:textId="7062100B" w:rsidR="00A56354" w:rsidRDefault="00A5635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2123556</w:t>
      </w:r>
    </w:p>
    <w:p w14:paraId="457CE953" w14:textId="1FF4ABCB" w:rsidR="00C71E0B" w:rsidRDefault="00C71E0B">
      <w:pPr>
        <w:spacing w:line="360" w:lineRule="auto"/>
        <w:jc w:val="center"/>
        <w:rPr>
          <w:rFonts w:ascii="Times New Roman" w:eastAsia="Times New Roman" w:hAnsi="Times New Roman" w:cs="Times New Roman"/>
          <w:b/>
          <w:sz w:val="32"/>
          <w:szCs w:val="32"/>
        </w:rPr>
      </w:pPr>
    </w:p>
    <w:p w14:paraId="640FEA0B" w14:textId="41732176" w:rsidR="00C71E0B" w:rsidRDefault="00C71E0B">
      <w:pPr>
        <w:spacing w:line="360" w:lineRule="auto"/>
        <w:jc w:val="center"/>
        <w:rPr>
          <w:rFonts w:ascii="Times New Roman" w:eastAsia="Times New Roman" w:hAnsi="Times New Roman" w:cs="Times New Roman"/>
          <w:b/>
          <w:sz w:val="32"/>
          <w:szCs w:val="32"/>
        </w:rPr>
      </w:pPr>
    </w:p>
    <w:p w14:paraId="5192A07B" w14:textId="77777777" w:rsidR="00C71E0B" w:rsidRDefault="00000000">
      <w:pPr>
        <w:spacing w:line="360" w:lineRule="auto"/>
        <w:jc w:val="both"/>
        <w:rPr>
          <w:rFonts w:ascii="Times New Roman" w:eastAsia="Times New Roman" w:hAnsi="Times New Roman" w:cs="Times New Roman"/>
          <w:b/>
          <w:sz w:val="24"/>
          <w:szCs w:val="24"/>
        </w:rPr>
      </w:pPr>
      <w:r>
        <w:br w:type="page"/>
      </w:r>
      <w:r>
        <w:rPr>
          <w:rFonts w:ascii="Times New Roman" w:eastAsia="Times New Roman" w:hAnsi="Times New Roman" w:cs="Times New Roman"/>
          <w:b/>
          <w:sz w:val="32"/>
          <w:szCs w:val="32"/>
        </w:rPr>
        <w:lastRenderedPageBreak/>
        <w:t xml:space="preserve">                                           </w:t>
      </w:r>
      <w:r>
        <w:rPr>
          <w:rFonts w:ascii="Times New Roman" w:eastAsia="Times New Roman" w:hAnsi="Times New Roman" w:cs="Times New Roman"/>
          <w:b/>
          <w:sz w:val="24"/>
          <w:szCs w:val="24"/>
        </w:rPr>
        <w:t>Table of content</w:t>
      </w:r>
    </w:p>
    <w:p w14:paraId="01236B86" w14:textId="77777777" w:rsidR="00C71E0B" w:rsidRDefault="00C71E0B">
      <w:pPr>
        <w:spacing w:line="360" w:lineRule="auto"/>
        <w:jc w:val="both"/>
        <w:rPr>
          <w:rFonts w:ascii="Times New Roman" w:eastAsia="Times New Roman" w:hAnsi="Times New Roman" w:cs="Times New Roman"/>
          <w:b/>
          <w:sz w:val="24"/>
          <w:szCs w:val="24"/>
        </w:rPr>
      </w:pPr>
    </w:p>
    <w:sdt>
      <w:sdtPr>
        <w:id w:val="-303931174"/>
        <w:docPartObj>
          <w:docPartGallery w:val="Table of Contents"/>
          <w:docPartUnique/>
        </w:docPartObj>
      </w:sdtPr>
      <w:sdtContent>
        <w:p w14:paraId="46E0A92E"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b/>
                <w:color w:val="000000"/>
                <w:sz w:val="24"/>
                <w:szCs w:val="24"/>
              </w:rPr>
              <w:t>I. Introduction</w:t>
            </w:r>
            <w:r>
              <w:rPr>
                <w:rFonts w:ascii="Times New Roman" w:eastAsia="Times New Roman" w:hAnsi="Times New Roman" w:cs="Times New Roman"/>
                <w:b/>
                <w:color w:val="000000"/>
                <w:sz w:val="24"/>
                <w:szCs w:val="24"/>
              </w:rPr>
              <w:tab/>
            </w:r>
          </w:hyperlink>
          <w:r>
            <w:fldChar w:fldCharType="begin"/>
          </w:r>
          <w:r>
            <w:instrText xml:space="preserve"> PAGEREF _heading=h.gjdgxs \h </w:instrText>
          </w:r>
          <w:r>
            <w:fldChar w:fldCharType="separate"/>
          </w:r>
          <w:r>
            <w:rPr>
              <w:rFonts w:ascii="Times New Roman" w:eastAsia="Times New Roman" w:hAnsi="Times New Roman" w:cs="Times New Roman"/>
              <w:b/>
              <w:sz w:val="24"/>
              <w:szCs w:val="24"/>
            </w:rPr>
            <w:t>3</w:t>
          </w:r>
          <w:r>
            <w:fldChar w:fldCharType="end"/>
          </w:r>
        </w:p>
        <w:p w14:paraId="33C717B7" w14:textId="46B3DFCC"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30j0zll">
            <w:r>
              <w:rPr>
                <w:rFonts w:ascii="Times New Roman" w:eastAsia="Times New Roman" w:hAnsi="Times New Roman" w:cs="Times New Roman"/>
                <w:b/>
                <w:color w:val="000000"/>
                <w:sz w:val="24"/>
                <w:szCs w:val="24"/>
              </w:rPr>
              <w:t xml:space="preserve">II. </w:t>
            </w:r>
            <w:r w:rsidR="00A56354">
              <w:rPr>
                <w:rFonts w:ascii="Times New Roman" w:eastAsia="Times New Roman" w:hAnsi="Times New Roman" w:cs="Times New Roman"/>
                <w:b/>
                <w:color w:val="000000"/>
                <w:sz w:val="24"/>
                <w:szCs w:val="24"/>
              </w:rPr>
              <w:t xml:space="preserve">MAIN BODY          </w:t>
            </w:r>
            <w:r>
              <w:rPr>
                <w:rFonts w:ascii="Times New Roman" w:eastAsia="Times New Roman" w:hAnsi="Times New Roman" w:cs="Times New Roman"/>
                <w:b/>
                <w:color w:val="000000"/>
                <w:sz w:val="24"/>
                <w:szCs w:val="24"/>
              </w:rPr>
              <w:tab/>
            </w:r>
          </w:hyperlink>
          <w:r>
            <w:fldChar w:fldCharType="begin"/>
          </w:r>
          <w:r>
            <w:instrText xml:space="preserve"> PAGEREF _heading=h.30j0zll \h </w:instrText>
          </w:r>
          <w:r>
            <w:fldChar w:fldCharType="separate"/>
          </w:r>
          <w:r>
            <w:rPr>
              <w:rFonts w:ascii="Times New Roman" w:eastAsia="Times New Roman" w:hAnsi="Times New Roman" w:cs="Times New Roman"/>
              <w:b/>
              <w:sz w:val="24"/>
              <w:szCs w:val="24"/>
            </w:rPr>
            <w:t>3</w:t>
          </w:r>
          <w:r>
            <w:fldChar w:fldCharType="end"/>
          </w:r>
        </w:p>
        <w:p w14:paraId="77E589CA"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A. Key insights from the chapter "Time Management as a Student"</w:t>
            </w:r>
            <w:r>
              <w:rPr>
                <w:rFonts w:ascii="Times New Roman" w:eastAsia="Times New Roman" w:hAnsi="Times New Roman" w:cs="Times New Roman"/>
                <w:color w:val="000000"/>
                <w:sz w:val="24"/>
                <w:szCs w:val="24"/>
              </w:rPr>
              <w:tab/>
            </w:r>
          </w:hyperlink>
          <w:r>
            <w:fldChar w:fldCharType="begin"/>
          </w:r>
          <w:r>
            <w:instrText xml:space="preserve"> PAGEREF _heading=h.1fob9te \h </w:instrText>
          </w:r>
          <w:r>
            <w:fldChar w:fldCharType="separate"/>
          </w:r>
          <w:r>
            <w:rPr>
              <w:rFonts w:ascii="Times New Roman" w:eastAsia="Times New Roman" w:hAnsi="Times New Roman" w:cs="Times New Roman"/>
              <w:sz w:val="24"/>
              <w:szCs w:val="24"/>
            </w:rPr>
            <w:t>3</w:t>
          </w:r>
          <w:r>
            <w:fldChar w:fldCharType="end"/>
          </w:r>
        </w:p>
        <w:p w14:paraId="3BE40112"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B. Challenges faced by students in managing their time</w:t>
            </w:r>
            <w:r>
              <w:rPr>
                <w:rFonts w:ascii="Times New Roman" w:eastAsia="Times New Roman" w:hAnsi="Times New Roman" w:cs="Times New Roman"/>
                <w:color w:val="000000"/>
                <w:sz w:val="24"/>
                <w:szCs w:val="24"/>
              </w:rPr>
              <w:tab/>
            </w:r>
          </w:hyperlink>
          <w:r>
            <w:fldChar w:fldCharType="begin"/>
          </w:r>
          <w:r>
            <w:instrText xml:space="preserve"> PAGEREF _heading=h.3znysh7 \h </w:instrText>
          </w:r>
          <w:r>
            <w:fldChar w:fldCharType="separate"/>
          </w:r>
          <w:r>
            <w:rPr>
              <w:rFonts w:ascii="Times New Roman" w:eastAsia="Times New Roman" w:hAnsi="Times New Roman" w:cs="Times New Roman"/>
              <w:sz w:val="24"/>
              <w:szCs w:val="24"/>
            </w:rPr>
            <w:t>4</w:t>
          </w:r>
          <w:r>
            <w:fldChar w:fldCharType="end"/>
          </w:r>
        </w:p>
        <w:p w14:paraId="3509DE97"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C. Strategies and tools suggested for effective time management</w:t>
            </w:r>
            <w:r>
              <w:rPr>
                <w:rFonts w:ascii="Times New Roman" w:eastAsia="Times New Roman" w:hAnsi="Times New Roman" w:cs="Times New Roman"/>
                <w:color w:val="000000"/>
                <w:sz w:val="24"/>
                <w:szCs w:val="24"/>
              </w:rPr>
              <w:tab/>
            </w:r>
          </w:hyperlink>
          <w:r>
            <w:fldChar w:fldCharType="begin"/>
          </w:r>
          <w:r>
            <w:instrText xml:space="preserve"> PAGEREF _heading=h.2et92p0 \h </w:instrText>
          </w:r>
          <w:r>
            <w:fldChar w:fldCharType="separate"/>
          </w:r>
          <w:r>
            <w:rPr>
              <w:rFonts w:ascii="Times New Roman" w:eastAsia="Times New Roman" w:hAnsi="Times New Roman" w:cs="Times New Roman"/>
              <w:sz w:val="24"/>
              <w:szCs w:val="24"/>
            </w:rPr>
            <w:t>4</w:t>
          </w:r>
          <w:r>
            <w:fldChar w:fldCharType="end"/>
          </w:r>
        </w:p>
        <w:p w14:paraId="56AD1288"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tyjcwt">
            <w:r>
              <w:rPr>
                <w:rFonts w:ascii="Times New Roman" w:eastAsia="Times New Roman" w:hAnsi="Times New Roman" w:cs="Times New Roman"/>
                <w:b/>
                <w:color w:val="000000"/>
                <w:sz w:val="24"/>
                <w:szCs w:val="24"/>
              </w:rPr>
              <w:t>III. Evaluation of the Skills</w:t>
            </w:r>
            <w:r>
              <w:rPr>
                <w:rFonts w:ascii="Times New Roman" w:eastAsia="Times New Roman" w:hAnsi="Times New Roman" w:cs="Times New Roman"/>
                <w:b/>
                <w:color w:val="000000"/>
                <w:sz w:val="24"/>
                <w:szCs w:val="24"/>
              </w:rPr>
              <w:tab/>
            </w:r>
          </w:hyperlink>
          <w:r>
            <w:fldChar w:fldCharType="begin"/>
          </w:r>
          <w:r>
            <w:instrText xml:space="preserve"> PAGEREF _heading=h.tyjcwt \h </w:instrText>
          </w:r>
          <w:r>
            <w:fldChar w:fldCharType="separate"/>
          </w:r>
          <w:r>
            <w:rPr>
              <w:rFonts w:ascii="Times New Roman" w:eastAsia="Times New Roman" w:hAnsi="Times New Roman" w:cs="Times New Roman"/>
              <w:b/>
              <w:sz w:val="24"/>
              <w:szCs w:val="24"/>
            </w:rPr>
            <w:t>5</w:t>
          </w:r>
          <w:r>
            <w:fldChar w:fldCharType="end"/>
          </w:r>
        </w:p>
        <w:p w14:paraId="48ACD6C7"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A. Importance of time management skills for academic and professional success</w:t>
            </w:r>
            <w:r>
              <w:rPr>
                <w:rFonts w:ascii="Times New Roman" w:eastAsia="Times New Roman" w:hAnsi="Times New Roman" w:cs="Times New Roman"/>
                <w:color w:val="000000"/>
                <w:sz w:val="24"/>
                <w:szCs w:val="24"/>
              </w:rPr>
              <w:tab/>
            </w:r>
          </w:hyperlink>
          <w:r>
            <w:fldChar w:fldCharType="begin"/>
          </w:r>
          <w:r>
            <w:instrText xml:space="preserve"> PAGEREF _heading=h.3dy6vkm \h </w:instrText>
          </w:r>
          <w:r>
            <w:fldChar w:fldCharType="separate"/>
          </w:r>
          <w:r>
            <w:rPr>
              <w:rFonts w:ascii="Times New Roman" w:eastAsia="Times New Roman" w:hAnsi="Times New Roman" w:cs="Times New Roman"/>
              <w:sz w:val="24"/>
              <w:szCs w:val="24"/>
            </w:rPr>
            <w:t>5</w:t>
          </w:r>
          <w:r>
            <w:fldChar w:fldCharType="end"/>
          </w:r>
        </w:p>
        <w:p w14:paraId="29B8754C"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B. Academic benefits of effective time management</w:t>
            </w:r>
            <w:r>
              <w:rPr>
                <w:rFonts w:ascii="Times New Roman" w:eastAsia="Times New Roman" w:hAnsi="Times New Roman" w:cs="Times New Roman"/>
                <w:color w:val="000000"/>
                <w:sz w:val="24"/>
                <w:szCs w:val="24"/>
              </w:rPr>
              <w:tab/>
            </w:r>
          </w:hyperlink>
          <w:r>
            <w:fldChar w:fldCharType="begin"/>
          </w:r>
          <w:r>
            <w:instrText xml:space="preserve"> PAGEREF _heading=h.1t3h5sf \h </w:instrText>
          </w:r>
          <w:r>
            <w:fldChar w:fldCharType="separate"/>
          </w:r>
          <w:r>
            <w:rPr>
              <w:rFonts w:ascii="Times New Roman" w:eastAsia="Times New Roman" w:hAnsi="Times New Roman" w:cs="Times New Roman"/>
              <w:sz w:val="24"/>
              <w:szCs w:val="24"/>
            </w:rPr>
            <w:t>5</w:t>
          </w:r>
          <w:r>
            <w:fldChar w:fldCharType="end"/>
          </w:r>
        </w:p>
        <w:p w14:paraId="2478B8C1"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C. Tips and techniques for better time management</w:t>
            </w:r>
            <w:r>
              <w:rPr>
                <w:rFonts w:ascii="Times New Roman" w:eastAsia="Times New Roman" w:hAnsi="Times New Roman" w:cs="Times New Roman"/>
                <w:color w:val="000000"/>
                <w:sz w:val="24"/>
                <w:szCs w:val="24"/>
              </w:rPr>
              <w:tab/>
            </w:r>
          </w:hyperlink>
          <w:r>
            <w:fldChar w:fldCharType="begin"/>
          </w:r>
          <w:r>
            <w:instrText xml:space="preserve"> PAGEREF _heading=h.4d34og8 \h </w:instrText>
          </w:r>
          <w:r>
            <w:fldChar w:fldCharType="separate"/>
          </w:r>
          <w:r>
            <w:rPr>
              <w:rFonts w:ascii="Times New Roman" w:eastAsia="Times New Roman" w:hAnsi="Times New Roman" w:cs="Times New Roman"/>
              <w:sz w:val="24"/>
              <w:szCs w:val="24"/>
            </w:rPr>
            <w:t>5</w:t>
          </w:r>
          <w:r>
            <w:fldChar w:fldCharType="end"/>
          </w:r>
        </w:p>
        <w:p w14:paraId="46549D47"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2s8eyo1">
            <w:r>
              <w:rPr>
                <w:rFonts w:ascii="Times New Roman" w:eastAsia="Times New Roman" w:hAnsi="Times New Roman" w:cs="Times New Roman"/>
                <w:b/>
                <w:color w:val="000000"/>
                <w:sz w:val="24"/>
                <w:szCs w:val="24"/>
              </w:rPr>
              <w:t>IV. Conclusion</w:t>
            </w:r>
            <w:r>
              <w:rPr>
                <w:rFonts w:ascii="Times New Roman" w:eastAsia="Times New Roman" w:hAnsi="Times New Roman" w:cs="Times New Roman"/>
                <w:b/>
                <w:color w:val="000000"/>
                <w:sz w:val="24"/>
                <w:szCs w:val="24"/>
              </w:rPr>
              <w:tab/>
            </w:r>
          </w:hyperlink>
          <w:r>
            <w:fldChar w:fldCharType="begin"/>
          </w:r>
          <w:r>
            <w:instrText xml:space="preserve"> PAGEREF _heading=h.2s8eyo1 \h </w:instrText>
          </w:r>
          <w:r>
            <w:fldChar w:fldCharType="separate"/>
          </w:r>
          <w:r>
            <w:rPr>
              <w:rFonts w:ascii="Times New Roman" w:eastAsia="Times New Roman" w:hAnsi="Times New Roman" w:cs="Times New Roman"/>
              <w:b/>
              <w:sz w:val="24"/>
              <w:szCs w:val="24"/>
            </w:rPr>
            <w:t>6</w:t>
          </w:r>
          <w:r>
            <w:fldChar w:fldCharType="end"/>
          </w:r>
        </w:p>
        <w:p w14:paraId="37228C7A"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17dp8vu">
            <w:r>
              <w:rPr>
                <w:rFonts w:ascii="Times New Roman" w:eastAsia="Times New Roman" w:hAnsi="Times New Roman" w:cs="Times New Roman"/>
                <w:b/>
                <w:color w:val="000000"/>
                <w:sz w:val="24"/>
                <w:szCs w:val="24"/>
              </w:rPr>
              <w:t>Reference</w:t>
            </w:r>
            <w:r>
              <w:rPr>
                <w:rFonts w:ascii="Times New Roman" w:eastAsia="Times New Roman" w:hAnsi="Times New Roman" w:cs="Times New Roman"/>
                <w:b/>
                <w:color w:val="000000"/>
                <w:sz w:val="24"/>
                <w:szCs w:val="24"/>
              </w:rPr>
              <w:tab/>
            </w:r>
          </w:hyperlink>
          <w:r>
            <w:fldChar w:fldCharType="begin"/>
          </w:r>
          <w:r>
            <w:instrText xml:space="preserve"> PAGEREF _heading=h.17dp8vu \h </w:instrText>
          </w:r>
          <w:r>
            <w:fldChar w:fldCharType="separate"/>
          </w:r>
          <w:r>
            <w:rPr>
              <w:rFonts w:ascii="Times New Roman" w:eastAsia="Times New Roman" w:hAnsi="Times New Roman" w:cs="Times New Roman"/>
              <w:b/>
              <w:sz w:val="24"/>
              <w:szCs w:val="24"/>
            </w:rPr>
            <w:t>8</w:t>
          </w:r>
          <w:r>
            <w:fldChar w:fldCharType="end"/>
          </w:r>
          <w:r>
            <w:fldChar w:fldCharType="end"/>
          </w:r>
        </w:p>
      </w:sdtContent>
    </w:sdt>
    <w:p w14:paraId="4373FC70" w14:textId="77777777" w:rsidR="00C71E0B" w:rsidRDefault="00000000">
      <w:pPr>
        <w:spacing w:line="360" w:lineRule="auto"/>
        <w:jc w:val="both"/>
        <w:rPr>
          <w:rFonts w:ascii="Times New Roman" w:eastAsia="Times New Roman" w:hAnsi="Times New Roman" w:cs="Times New Roman"/>
          <w:b/>
          <w:sz w:val="24"/>
          <w:szCs w:val="24"/>
        </w:rPr>
      </w:pPr>
      <w:r>
        <w:br w:type="page"/>
      </w:r>
    </w:p>
    <w:p w14:paraId="53A81F8A" w14:textId="77777777" w:rsidR="00C71E0B" w:rsidRDefault="00000000">
      <w:pPr>
        <w:pStyle w:val="Heading1"/>
      </w:pPr>
      <w:bookmarkStart w:id="0" w:name="_heading=h.gjdgxs" w:colFirst="0" w:colLast="0"/>
      <w:bookmarkEnd w:id="0"/>
      <w:r>
        <w:lastRenderedPageBreak/>
        <w:t>I. Introduction</w:t>
      </w:r>
    </w:p>
    <w:p w14:paraId="73CEDC94" w14:textId="28832EEA" w:rsidR="00C71E0B" w:rsidRDefault="00F70B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an essential skill for productivity and efficiency. Effective time management techniques can help individuals priorities tasks, meet deadlines an reduce stress. Several strategies have been suggested by researcher and experts in the field</w:t>
      </w:r>
      <w:r w:rsidR="00F93462">
        <w:rPr>
          <w:rFonts w:ascii="Times New Roman" w:eastAsia="Times New Roman" w:hAnsi="Times New Roman" w:cs="Times New Roman"/>
          <w:sz w:val="24"/>
          <w:szCs w:val="24"/>
        </w:rPr>
        <w:t>. The importance of time management for students and individuals and its effect on productive study are the main topics of this research.</w:t>
      </w:r>
    </w:p>
    <w:p w14:paraId="61F105BC" w14:textId="1B10749A" w:rsidR="00C71E0B" w:rsidRDefault="00000000">
      <w:pPr>
        <w:pStyle w:val="Heading1"/>
      </w:pPr>
      <w:bookmarkStart w:id="1" w:name="_heading=h.30j0zll" w:colFirst="0" w:colLast="0"/>
      <w:bookmarkEnd w:id="1"/>
      <w:r>
        <w:t xml:space="preserve">II. </w:t>
      </w:r>
      <w:r w:rsidR="00D55AF2">
        <w:t>Main Body</w:t>
      </w:r>
    </w:p>
    <w:p w14:paraId="7675F3C1" w14:textId="5C6A04FF" w:rsidR="00C71E0B" w:rsidRDefault="00000000">
      <w:pPr>
        <w:pStyle w:val="Heading2"/>
      </w:pPr>
      <w:bookmarkStart w:id="2" w:name="_heading=h.1fob9te" w:colFirst="0" w:colLast="0"/>
      <w:bookmarkEnd w:id="2"/>
      <w:r>
        <w:t>A.  "Time Managemen</w:t>
      </w:r>
      <w:r w:rsidR="00FE53CD">
        <w:t>t as a student’’</w:t>
      </w:r>
    </w:p>
    <w:p w14:paraId="261539FC" w14:textId="78155AB8"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subject m</w:t>
      </w:r>
      <w:r w:rsidR="00C503AF">
        <w:rPr>
          <w:rFonts w:ascii="Times New Roman" w:eastAsia="Times New Roman" w:hAnsi="Times New Roman" w:cs="Times New Roman"/>
          <w:sz w:val="24"/>
          <w:szCs w:val="24"/>
        </w:rPr>
        <w:t>atter</w:t>
      </w:r>
      <w:r>
        <w:rPr>
          <w:rFonts w:ascii="Times New Roman" w:eastAsia="Times New Roman" w:hAnsi="Times New Roman" w:cs="Times New Roman"/>
          <w:sz w:val="24"/>
          <w:szCs w:val="24"/>
        </w:rPr>
        <w:t xml:space="preserve"> places a strong emphasis on the need for students to acquire time awareness, comprehend how they presently use their time, and identify areas where they may make changes. Students who are aware of their time-making use may make thoughtful choices and efficiently prioritize their assignments. Training to order jobs according to significance and urgency is a vital skill for time management(</w:t>
      </w:r>
      <w:proofErr w:type="spellStart"/>
      <w:r>
        <w:rPr>
          <w:rFonts w:ascii="Times New Roman" w:eastAsia="Times New Roman" w:hAnsi="Times New Roman" w:cs="Times New Roman"/>
          <w:sz w:val="24"/>
          <w:szCs w:val="24"/>
        </w:rPr>
        <w:t>Daugule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Kapeniak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Timsans</w:t>
      </w:r>
      <w:proofErr w:type="spellEnd"/>
      <w:r>
        <w:rPr>
          <w:rFonts w:ascii="Times New Roman" w:eastAsia="Times New Roman" w:hAnsi="Times New Roman" w:cs="Times New Roman"/>
          <w:sz w:val="24"/>
          <w:szCs w:val="24"/>
        </w:rPr>
        <w:t xml:space="preserve">,  2022). Students may effectively manage their time to concentrate on their academic objectives by differentiating between important tasks and less important activities. Clear, realistic goals must be established in order to effectively manage your time. By defining their goals, kids may remain motivated and feel purposeful, which improves time management. </w:t>
      </w:r>
      <w:r>
        <w:rPr>
          <w:rFonts w:ascii="Times New Roman" w:eastAsia="Times New Roman" w:hAnsi="Times New Roman" w:cs="Times New Roman"/>
          <w:sz w:val="24"/>
          <w:szCs w:val="24"/>
          <w:highlight w:val="yellow"/>
        </w:rPr>
        <w:t xml:space="preserve">Students are </w:t>
      </w:r>
      <w:proofErr w:type="spellStart"/>
      <w:r>
        <w:rPr>
          <w:rFonts w:ascii="Times New Roman" w:eastAsia="Times New Roman" w:hAnsi="Times New Roman" w:cs="Times New Roman"/>
          <w:sz w:val="24"/>
          <w:szCs w:val="24"/>
          <w:highlight w:val="yellow"/>
        </w:rPr>
        <w:t>prioritising</w:t>
      </w:r>
      <w:proofErr w:type="spellEnd"/>
      <w:r>
        <w:rPr>
          <w:rFonts w:ascii="Times New Roman" w:eastAsia="Times New Roman" w:hAnsi="Times New Roman" w:cs="Times New Roman"/>
          <w:sz w:val="24"/>
          <w:szCs w:val="24"/>
          <w:highlight w:val="yellow"/>
        </w:rPr>
        <w:t xml:space="preserve"> their tasks, homework, study and many more aspects to become more </w:t>
      </w:r>
      <w:proofErr w:type="spellStart"/>
      <w:r>
        <w:rPr>
          <w:rFonts w:ascii="Times New Roman" w:eastAsia="Times New Roman" w:hAnsi="Times New Roman" w:cs="Times New Roman"/>
          <w:sz w:val="24"/>
          <w:szCs w:val="24"/>
          <w:highlight w:val="yellow"/>
        </w:rPr>
        <w:t>organised</w:t>
      </w:r>
      <w:proofErr w:type="spellEnd"/>
      <w:r>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sz w:val="24"/>
          <w:szCs w:val="24"/>
        </w:rPr>
        <w:t xml:space="preserve">  A well-planned timetable enables students to successfully manage their time and guarantee enough study time. Utilizing time-blocking strategies, students may set up certain time blocks to concentrate on particular topics. </w:t>
      </w:r>
    </w:p>
    <w:p w14:paraId="175E5097" w14:textId="77777777" w:rsidR="00C71E0B" w:rsidRDefault="00C71E0B">
      <w:pPr>
        <w:spacing w:line="360" w:lineRule="auto"/>
        <w:jc w:val="both"/>
        <w:rPr>
          <w:rFonts w:ascii="Times New Roman" w:eastAsia="Times New Roman" w:hAnsi="Times New Roman" w:cs="Times New Roman"/>
          <w:sz w:val="24"/>
          <w:szCs w:val="24"/>
        </w:rPr>
      </w:pPr>
    </w:p>
    <w:p w14:paraId="184674BE" w14:textId="77777777" w:rsidR="00C71E0B" w:rsidRDefault="00000000">
      <w:pPr>
        <w:pStyle w:val="Heading2"/>
      </w:pPr>
      <w:bookmarkStart w:id="3" w:name="_heading=h.3znysh7" w:colFirst="0" w:colLast="0"/>
      <w:bookmarkEnd w:id="3"/>
      <w:r>
        <w:t>B. Challenges faced by students in managing their time</w:t>
      </w:r>
    </w:p>
    <w:p w14:paraId="4E4735AA" w14:textId="323522E9"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Numerous demands:</w:t>
      </w:r>
      <w:r>
        <w:rPr>
          <w:rFonts w:ascii="Times New Roman" w:eastAsia="Times New Roman" w:hAnsi="Times New Roman" w:cs="Times New Roman"/>
          <w:sz w:val="24"/>
          <w:szCs w:val="24"/>
        </w:rPr>
        <w:t xml:space="preserve"> Students must juggle their academic obligations with part-time employment, their families, their social lives, their extracurricular activities, and their personal interests. Due to the variety </w:t>
      </w:r>
    </w:p>
    <w:p w14:paraId="1CE2A8E8" w14:textId="77777777"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Procrastination</w:t>
      </w:r>
      <w:r>
        <w:rPr>
          <w:rFonts w:ascii="Times New Roman" w:eastAsia="Times New Roman" w:hAnsi="Times New Roman" w:cs="Times New Roman"/>
          <w:sz w:val="24"/>
          <w:szCs w:val="24"/>
        </w:rPr>
        <w:t>: Procrastination may prevent students from making the most of their time, resulting in hurried work and lower output.</w:t>
      </w:r>
    </w:p>
    <w:p w14:paraId="3E768035" w14:textId="6858F39A" w:rsidR="00C71E0B" w:rsidRDefault="00000000">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Time Under Pressure:</w:t>
      </w:r>
      <w:r>
        <w:rPr>
          <w:rFonts w:ascii="Times New Roman" w:eastAsia="Times New Roman" w:hAnsi="Times New Roman" w:cs="Times New Roman"/>
          <w:sz w:val="24"/>
          <w:szCs w:val="24"/>
        </w:rPr>
        <w:t xml:space="preserve">  It might be challenging to maintain a balanced study schedule and allocate time wisely in such situa</w:t>
      </w:r>
      <w:r w:rsidR="00D55AF2">
        <w:rPr>
          <w:rFonts w:ascii="Times New Roman" w:eastAsia="Times New Roman" w:hAnsi="Times New Roman" w:cs="Times New Roman"/>
          <w:sz w:val="24"/>
          <w:szCs w:val="24"/>
        </w:rPr>
        <w:t>tion.</w:t>
      </w:r>
      <w:r>
        <w:rPr>
          <w:rFonts w:ascii="Times New Roman" w:eastAsia="Times New Roman" w:hAnsi="Times New Roman" w:cs="Times New Roman"/>
          <w:sz w:val="24"/>
          <w:szCs w:val="24"/>
        </w:rPr>
        <w:t xml:space="preserve"> This may lead to an unbalanced study strategy and degrade performance as a whole(Ashton-Hay, and Doncaster,  2021). Additionally, when many assignments or projects are due simultaneously,  </w:t>
      </w:r>
      <w:r w:rsidR="00D55AF2">
        <w:rPr>
          <w:rFonts w:ascii="Times New Roman" w:eastAsia="Times New Roman" w:hAnsi="Times New Roman" w:cs="Times New Roman"/>
          <w:sz w:val="24"/>
          <w:szCs w:val="24"/>
        </w:rPr>
        <w:t>student</w:t>
      </w:r>
      <w:r>
        <w:rPr>
          <w:rFonts w:ascii="Times New Roman" w:eastAsia="Times New Roman" w:hAnsi="Times New Roman" w:cs="Times New Roman"/>
          <w:sz w:val="24"/>
          <w:szCs w:val="24"/>
        </w:rPr>
        <w:t xml:space="preserve"> should adopt tactics including making a study timetable, reducing things into small portions, and engaging in self-care to manage time </w:t>
      </w:r>
      <w:r>
        <w:rPr>
          <w:rFonts w:ascii="Times New Roman" w:eastAsia="Times New Roman" w:hAnsi="Times New Roman" w:cs="Times New Roman"/>
          <w:sz w:val="24"/>
          <w:szCs w:val="24"/>
        </w:rPr>
        <w:lastRenderedPageBreak/>
        <w:t xml:space="preserve">under pressure. </w:t>
      </w:r>
      <w:r w:rsidR="00154EC3">
        <w:rPr>
          <w:rFonts w:ascii="Times New Roman" w:eastAsia="Times New Roman" w:hAnsi="Times New Roman" w:cs="Times New Roman"/>
          <w:sz w:val="24"/>
          <w:szCs w:val="24"/>
        </w:rPr>
        <w:t xml:space="preserve">During stressful time setting reasonable objectives and asking for help from peers or instructors may also reduce stress and improve time management. </w:t>
      </w:r>
      <w:r>
        <w:rPr>
          <w:rFonts w:ascii="Times New Roman" w:eastAsia="Times New Roman" w:hAnsi="Times New Roman" w:cs="Times New Roman"/>
          <w:sz w:val="24"/>
          <w:szCs w:val="24"/>
        </w:rPr>
        <w:t xml:space="preserve"> In the end, retaining productivity and succeeding academically depends on the ability to stay organized and calm under stress. </w:t>
      </w:r>
      <w:r>
        <w:rPr>
          <w:rFonts w:ascii="Times New Roman" w:eastAsia="Times New Roman" w:hAnsi="Times New Roman" w:cs="Times New Roman"/>
          <w:sz w:val="24"/>
          <w:szCs w:val="24"/>
          <w:highlight w:val="yellow"/>
        </w:rPr>
        <w:t xml:space="preserve">Time management is the best solution for managing assignments during exam time. </w:t>
      </w:r>
    </w:p>
    <w:p w14:paraId="6321465F" w14:textId="77777777" w:rsidR="00C71E0B" w:rsidRDefault="00000000">
      <w:pPr>
        <w:pStyle w:val="Heading2"/>
      </w:pPr>
      <w:bookmarkStart w:id="4" w:name="_heading=h.2et92p0" w:colFirst="0" w:colLast="0"/>
      <w:bookmarkEnd w:id="4"/>
      <w:r>
        <w:t>C. Strategies and tools suggested for effective time management</w:t>
      </w:r>
    </w:p>
    <w:p w14:paraId="0E95918B" w14:textId="2D3D8392"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are urged to keep track of their time use in order to spot trends, possible growth areas, and time wasters(Ahmad </w:t>
      </w:r>
      <w:proofErr w:type="spellStart"/>
      <w:r>
        <w:rPr>
          <w:rFonts w:ascii="Times New Roman" w:eastAsia="Times New Roman" w:hAnsi="Times New Roman" w:cs="Times New Roman"/>
          <w:sz w:val="24"/>
          <w:szCs w:val="24"/>
        </w:rPr>
        <w:t>Uzir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 2020).  Teaching students how to organize their workload according to priority and due dates enables them to use their time wisely and concentrate first on the most important tasks. Setting goals that are specific, measurable, motivating and achievable can help you manage your time well. Making regular or recurring to-do lists may help you stay organized and focused(</w:t>
      </w:r>
      <w:proofErr w:type="spellStart"/>
      <w:r>
        <w:rPr>
          <w:rFonts w:ascii="Times New Roman" w:eastAsia="Times New Roman" w:hAnsi="Times New Roman" w:cs="Times New Roman"/>
          <w:sz w:val="24"/>
          <w:szCs w:val="24"/>
        </w:rPr>
        <w:t>Tohara</w:t>
      </w:r>
      <w:proofErr w:type="spellEnd"/>
      <w:r>
        <w:rPr>
          <w:rFonts w:ascii="Times New Roman" w:eastAsia="Times New Roman" w:hAnsi="Times New Roman" w:cs="Times New Roman"/>
          <w:sz w:val="24"/>
          <w:szCs w:val="24"/>
        </w:rPr>
        <w:t xml:space="preserve">,  2021).  Making a study timetable that takes into account all obligations </w:t>
      </w:r>
      <w:r w:rsidR="00316503">
        <w:rPr>
          <w:rFonts w:ascii="Times New Roman" w:eastAsia="Times New Roman" w:hAnsi="Times New Roman" w:cs="Times New Roman"/>
          <w:sz w:val="24"/>
          <w:szCs w:val="24"/>
        </w:rPr>
        <w:t>enable</w:t>
      </w:r>
      <w:r>
        <w:rPr>
          <w:rFonts w:ascii="Times New Roman" w:eastAsia="Times New Roman" w:hAnsi="Times New Roman" w:cs="Times New Roman"/>
          <w:sz w:val="24"/>
          <w:szCs w:val="24"/>
        </w:rPr>
        <w:t xml:space="preserve"> students to allot specific study time and prevents last-minute cramming.  The Pomodoro Technique and the two-minute rule are two effective procrastination-reduction techniques.  Controlling tasks, keeping track of time, and creating reminders may all be done more effectively by using productivity applications or tool</w:t>
      </w:r>
      <w:r w:rsidR="002F2318">
        <w:rPr>
          <w:rFonts w:ascii="Times New Roman" w:eastAsia="Times New Roman" w:hAnsi="Times New Roman" w:cs="Times New Roman"/>
          <w:sz w:val="24"/>
          <w:szCs w:val="24"/>
        </w:rPr>
        <w:t>s.</w:t>
      </w:r>
    </w:p>
    <w:p w14:paraId="2DD151C4" w14:textId="2C2910C1" w:rsidR="00C503AF" w:rsidRDefault="00154E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C503AF">
        <w:rPr>
          <w:rFonts w:ascii="Times New Roman" w:eastAsia="Times New Roman" w:hAnsi="Times New Roman" w:cs="Times New Roman"/>
          <w:sz w:val="24"/>
          <w:szCs w:val="24"/>
        </w:rPr>
        <w:t xml:space="preserve"> popular time management technique is the “ pomodoro technique’’ developed by Francesco </w:t>
      </w:r>
      <w:r w:rsidR="00316503">
        <w:rPr>
          <w:rFonts w:ascii="Times New Roman" w:eastAsia="Times New Roman" w:hAnsi="Times New Roman" w:cs="Times New Roman"/>
          <w:sz w:val="24"/>
          <w:szCs w:val="24"/>
        </w:rPr>
        <w:t>Cirillo</w:t>
      </w:r>
      <w:r w:rsidR="00C503AF">
        <w:rPr>
          <w:rFonts w:ascii="Times New Roman" w:eastAsia="Times New Roman" w:hAnsi="Times New Roman" w:cs="Times New Roman"/>
          <w:sz w:val="24"/>
          <w:szCs w:val="24"/>
        </w:rPr>
        <w:t xml:space="preserve">(2006). This method involves breaking work in to 25 minutes interval called </w:t>
      </w:r>
      <w:r w:rsidR="00316503">
        <w:rPr>
          <w:rFonts w:ascii="Times New Roman" w:eastAsia="Times New Roman" w:hAnsi="Times New Roman" w:cs="Times New Roman"/>
          <w:sz w:val="24"/>
          <w:szCs w:val="24"/>
        </w:rPr>
        <w:t xml:space="preserve">“Pomodoro’s’’ separated by short breaks. After completing four \Pomodoro’s, a longer break of about 15-30 minutes is taken. The pomodoro Technique has been shown to enhance focus and productivity (Cirillo, 2006). In addition to these techniques , various other  approaches , such as Eisenhower Matrix (Eisenhower &amp; </w:t>
      </w:r>
      <w:proofErr w:type="spellStart"/>
      <w:r w:rsidR="00316503">
        <w:rPr>
          <w:rFonts w:ascii="Times New Roman" w:eastAsia="Times New Roman" w:hAnsi="Times New Roman" w:cs="Times New Roman"/>
          <w:sz w:val="24"/>
          <w:szCs w:val="24"/>
        </w:rPr>
        <w:t>D.Eisenhower</w:t>
      </w:r>
      <w:proofErr w:type="spellEnd"/>
      <w:r w:rsidR="00316503">
        <w:rPr>
          <w:rFonts w:ascii="Times New Roman" w:eastAsia="Times New Roman" w:hAnsi="Times New Roman" w:cs="Times New Roman"/>
          <w:sz w:val="24"/>
          <w:szCs w:val="24"/>
        </w:rPr>
        <w:t>, 1954) and the Pareto principle ( also known as the 80</w:t>
      </w:r>
      <w:r w:rsidR="00385B70">
        <w:rPr>
          <w:rFonts w:ascii="Times New Roman" w:eastAsia="Times New Roman" w:hAnsi="Times New Roman" w:cs="Times New Roman"/>
          <w:sz w:val="24"/>
          <w:szCs w:val="24"/>
        </w:rPr>
        <w:t>/20 rule), can be helpful in managing time effectively. These strategies provide frameworks for prioritization and decision making to ensure that time is allocated efficiently.</w:t>
      </w:r>
    </w:p>
    <w:p w14:paraId="1AFD2B9C" w14:textId="77777777" w:rsidR="00C71E0B" w:rsidRDefault="00000000">
      <w:pPr>
        <w:pStyle w:val="Heading1"/>
      </w:pPr>
      <w:bookmarkStart w:id="5" w:name="_heading=h.tyjcwt" w:colFirst="0" w:colLast="0"/>
      <w:bookmarkEnd w:id="5"/>
      <w:r>
        <w:lastRenderedPageBreak/>
        <w:t>III. Evaluation of the Skills</w:t>
      </w:r>
    </w:p>
    <w:p w14:paraId="7D7EB64B" w14:textId="77777777" w:rsidR="00C71E0B" w:rsidRDefault="00000000">
      <w:pPr>
        <w:pStyle w:val="Heading2"/>
      </w:pPr>
      <w:bookmarkStart w:id="6" w:name="_heading=h.3dy6vkm" w:colFirst="0" w:colLast="0"/>
      <w:bookmarkEnd w:id="6"/>
      <w:r>
        <w:t>A. Importance of time management skills for academic and professional success</w:t>
      </w:r>
    </w:p>
    <w:p w14:paraId="0124450D" w14:textId="77777777" w:rsidR="00C71E0B" w:rsidRDefault="00000000">
      <w:r>
        <w:rPr>
          <w:noProof/>
        </w:rPr>
        <w:drawing>
          <wp:inline distT="114300" distB="114300" distL="114300" distR="114300" wp14:anchorId="1BED2E60" wp14:editId="7518DABC">
            <wp:extent cx="5943600" cy="7188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7188200"/>
                    </a:xfrm>
                    <a:prstGeom prst="rect">
                      <a:avLst/>
                    </a:prstGeom>
                    <a:ln/>
                  </pic:spPr>
                </pic:pic>
              </a:graphicData>
            </a:graphic>
          </wp:inline>
        </w:drawing>
      </w:r>
    </w:p>
    <w:p w14:paraId="6779A31E" w14:textId="77777777" w:rsidR="00C71E0B" w:rsidRDefault="00000000">
      <w:pPr>
        <w:jc w:val="center"/>
      </w:pPr>
      <w:r>
        <w:rPr>
          <w:rFonts w:ascii="Times New Roman" w:eastAsia="Times New Roman" w:hAnsi="Times New Roman" w:cs="Times New Roman"/>
          <w:sz w:val="24"/>
          <w:szCs w:val="24"/>
        </w:rPr>
        <w:t>(source-Cottrell, Stella, 2019)</w:t>
      </w:r>
    </w:p>
    <w:p w14:paraId="407393DC" w14:textId="638CFFC0"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Time management becomes even more important in the workplace. Meeting deadlines at work displays dependability and professionalism, which improves  image as a capable and responsible worker</w:t>
      </w:r>
      <w:r w:rsidR="002875E0">
        <w:rPr>
          <w:rFonts w:ascii="Times New Roman" w:eastAsia="Times New Roman" w:hAnsi="Times New Roman" w:cs="Times New Roman"/>
          <w:sz w:val="24"/>
          <w:szCs w:val="24"/>
        </w:rPr>
        <w:t>, can</w:t>
      </w:r>
      <w:r>
        <w:rPr>
          <w:rFonts w:ascii="Times New Roman" w:eastAsia="Times New Roman" w:hAnsi="Times New Roman" w:cs="Times New Roman"/>
          <w:sz w:val="24"/>
          <w:szCs w:val="24"/>
        </w:rPr>
        <w:t xml:space="preserve"> handle various jobs, prioritize projects, and keep attention on key goals</w:t>
      </w:r>
      <w:r w:rsidR="002875E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CFC3BAF" w14:textId="77777777" w:rsidR="00C71E0B" w:rsidRDefault="00000000">
      <w:pPr>
        <w:pStyle w:val="Heading2"/>
      </w:pPr>
      <w:bookmarkStart w:id="7" w:name="_heading=h.1t3h5sf" w:colFirst="0" w:colLast="0"/>
      <w:bookmarkEnd w:id="7"/>
      <w:r>
        <w:t>B. Academic benefits of effective time management</w:t>
      </w:r>
    </w:p>
    <w:p w14:paraId="638A7D77" w14:textId="77777777" w:rsidR="00C71E0B" w:rsidRDefault="00000000">
      <w:r>
        <w:rPr>
          <w:noProof/>
        </w:rPr>
        <w:drawing>
          <wp:inline distT="114300" distB="114300" distL="114300" distR="114300" wp14:anchorId="558C5189" wp14:editId="0320DCB3">
            <wp:extent cx="5943600" cy="5664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943600" cy="5664200"/>
                    </a:xfrm>
                    <a:prstGeom prst="rect">
                      <a:avLst/>
                    </a:prstGeom>
                    <a:ln/>
                  </pic:spPr>
                </pic:pic>
              </a:graphicData>
            </a:graphic>
          </wp:inline>
        </w:drawing>
      </w:r>
    </w:p>
    <w:p w14:paraId="52FC36B7" w14:textId="77777777" w:rsidR="00C71E0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(source-Cottrell, Stella, 2019)</w:t>
      </w:r>
    </w:p>
    <w:p w14:paraId="30CBE751" w14:textId="77777777" w:rsidR="00C71E0B" w:rsidRDefault="00C71E0B">
      <w:pPr>
        <w:spacing w:line="360" w:lineRule="auto"/>
        <w:jc w:val="both"/>
        <w:rPr>
          <w:rFonts w:ascii="Times New Roman" w:eastAsia="Times New Roman" w:hAnsi="Times New Roman" w:cs="Times New Roman"/>
          <w:sz w:val="24"/>
          <w:szCs w:val="24"/>
        </w:rPr>
      </w:pPr>
    </w:p>
    <w:p w14:paraId="1975EA4A" w14:textId="734119DF" w:rsidR="00C71E0B" w:rsidRDefault="00000000">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 </w:t>
      </w:r>
      <w:r w:rsidR="002875E0">
        <w:rPr>
          <w:rFonts w:ascii="Times New Roman" w:eastAsia="Times New Roman" w:hAnsi="Times New Roman" w:cs="Times New Roman"/>
          <w:sz w:val="24"/>
          <w:szCs w:val="24"/>
        </w:rPr>
        <w:t>E</w:t>
      </w:r>
      <w:r>
        <w:rPr>
          <w:rFonts w:ascii="Times New Roman" w:eastAsia="Times New Roman" w:hAnsi="Times New Roman" w:cs="Times New Roman"/>
          <w:sz w:val="24"/>
          <w:szCs w:val="24"/>
        </w:rPr>
        <w:t>fficient time man</w:t>
      </w:r>
      <w:r w:rsidR="002875E0">
        <w:rPr>
          <w:rFonts w:ascii="Times New Roman" w:eastAsia="Times New Roman" w:hAnsi="Times New Roman" w:cs="Times New Roman"/>
          <w:sz w:val="24"/>
          <w:szCs w:val="24"/>
        </w:rPr>
        <w:t xml:space="preserve">agement, </w:t>
      </w:r>
      <w:r>
        <w:rPr>
          <w:rFonts w:ascii="Times New Roman" w:eastAsia="Times New Roman" w:hAnsi="Times New Roman" w:cs="Times New Roman"/>
          <w:sz w:val="24"/>
          <w:szCs w:val="24"/>
        </w:rPr>
        <w:t>Prioritizing projects according to their urgency and significance allows  to devote more time to difficult topics or assignments, resulting in a better knowledge of difficult concepts(</w:t>
      </w:r>
      <w:r>
        <w:rPr>
          <w:rFonts w:ascii="Times New Roman" w:eastAsia="Times New Roman" w:hAnsi="Times New Roman" w:cs="Times New Roman"/>
          <w:color w:val="222222"/>
          <w:sz w:val="24"/>
          <w:szCs w:val="24"/>
          <w:highlight w:val="white"/>
        </w:rPr>
        <w:t>Kremser, and Blagoev,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yellow"/>
        </w:rPr>
        <w:t xml:space="preserve">Time management will enhance the ability and skills of students and make them efficient in the upcoming years. </w:t>
      </w:r>
    </w:p>
    <w:p w14:paraId="5BA9E6E2" w14:textId="77777777" w:rsidR="00C71E0B" w:rsidRDefault="00000000">
      <w:pPr>
        <w:pStyle w:val="Heading2"/>
      </w:pPr>
      <w:bookmarkStart w:id="8" w:name="_heading=h.4d34og8" w:colFirst="0" w:colLast="0"/>
      <w:bookmarkEnd w:id="8"/>
      <w:r>
        <w:lastRenderedPageBreak/>
        <w:t>C. Tips and techniques for better time management</w:t>
      </w:r>
    </w:p>
    <w:p w14:paraId="200B4951" w14:textId="3E7ABBF9"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Task Prioritization:</w:t>
      </w:r>
      <w:r>
        <w:rPr>
          <w:rFonts w:ascii="Times New Roman" w:eastAsia="Times New Roman" w:hAnsi="Times New Roman" w:cs="Times New Roman"/>
          <w:sz w:val="24"/>
          <w:szCs w:val="24"/>
        </w:rPr>
        <w:t xml:space="preserve"> In order to concentrate first on the most important things,  select </w:t>
      </w:r>
      <w:r w:rsidR="007139AE">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urgent and important activities.</w:t>
      </w:r>
    </w:p>
    <w:p w14:paraId="6C085A67" w14:textId="7F947038"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Making a Study Calendar:</w:t>
      </w:r>
      <w:r>
        <w:rPr>
          <w:rFonts w:ascii="Times New Roman" w:eastAsia="Times New Roman" w:hAnsi="Times New Roman" w:cs="Times New Roman"/>
          <w:sz w:val="24"/>
          <w:szCs w:val="24"/>
        </w:rPr>
        <w:t xml:space="preserve"> </w:t>
      </w:r>
      <w:r w:rsidR="007139AE">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mak</w:t>
      </w:r>
      <w:r w:rsidR="007139AE">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 weekly study calendar </w:t>
      </w:r>
      <w:r w:rsidR="007139AE">
        <w:rPr>
          <w:rFonts w:ascii="Times New Roman" w:eastAsia="Times New Roman" w:hAnsi="Times New Roman" w:cs="Times New Roman"/>
          <w:sz w:val="24"/>
          <w:szCs w:val="24"/>
        </w:rPr>
        <w:t xml:space="preserve">which </w:t>
      </w:r>
      <w:r>
        <w:rPr>
          <w:rFonts w:ascii="Times New Roman" w:eastAsia="Times New Roman" w:hAnsi="Times New Roman" w:cs="Times New Roman"/>
          <w:sz w:val="24"/>
          <w:szCs w:val="24"/>
        </w:rPr>
        <w:t>takes</w:t>
      </w:r>
      <w:r w:rsidR="007139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courses, assignments, and personal obligations into account. </w:t>
      </w:r>
    </w:p>
    <w:p w14:paraId="4B16FA95" w14:textId="6BCA6826"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Setting Specific Objectives:</w:t>
      </w:r>
      <w:r>
        <w:rPr>
          <w:rFonts w:ascii="Times New Roman" w:eastAsia="Times New Roman" w:hAnsi="Times New Roman" w:cs="Times New Roman"/>
          <w:sz w:val="24"/>
          <w:szCs w:val="24"/>
        </w:rPr>
        <w:t xml:space="preserve"> To ensure  success, establish</w:t>
      </w:r>
      <w:r w:rsidR="007139AE">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specific, attainable academic objectives. Long-term goals may be divided into smaller milestones to help  feel accomplished and keep on target(Baptiste, 2019).</w:t>
      </w:r>
    </w:p>
    <w:p w14:paraId="4B97FACC" w14:textId="74B1E53E"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Using time-blocking techniques:</w:t>
      </w:r>
      <w:r>
        <w:rPr>
          <w:rFonts w:ascii="Times New Roman" w:eastAsia="Times New Roman" w:hAnsi="Times New Roman" w:cs="Times New Roman"/>
          <w:sz w:val="24"/>
          <w:szCs w:val="24"/>
        </w:rPr>
        <w:t xml:space="preserve"> Time-blocking aids in enhancing attention and reducing task overlap by allowing  to set up distinct time intervals for various projects.</w:t>
      </w:r>
    </w:p>
    <w:p w14:paraId="207D47B1" w14:textId="6069389D"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Reviewing and adjusting frequently:</w:t>
      </w:r>
      <w:r>
        <w:rPr>
          <w:rFonts w:ascii="Times New Roman" w:eastAsia="Times New Roman" w:hAnsi="Times New Roman" w:cs="Times New Roman"/>
          <w:sz w:val="24"/>
          <w:szCs w:val="24"/>
        </w:rPr>
        <w:t xml:space="preserve">  This adaptable strategy enables  consistently improve </w:t>
      </w:r>
      <w:r w:rsidR="007139AE">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output and adjust to new conditions(Lozada, and Croft, 2021).</w:t>
      </w:r>
    </w:p>
    <w:p w14:paraId="01341424" w14:textId="6D7A2271" w:rsidR="00C71E0B" w:rsidRDefault="00C71E0B">
      <w:pPr>
        <w:spacing w:line="360" w:lineRule="auto"/>
        <w:jc w:val="both"/>
        <w:rPr>
          <w:rFonts w:ascii="Times New Roman" w:eastAsia="Times New Roman" w:hAnsi="Times New Roman" w:cs="Times New Roman"/>
          <w:sz w:val="24"/>
          <w:szCs w:val="24"/>
        </w:rPr>
      </w:pPr>
    </w:p>
    <w:p w14:paraId="45F55D74" w14:textId="77777777" w:rsidR="00C71E0B" w:rsidRDefault="00000000">
      <w:pPr>
        <w:pStyle w:val="Heading1"/>
      </w:pPr>
      <w:bookmarkStart w:id="9" w:name="_heading=h.2s8eyo1" w:colFirst="0" w:colLast="0"/>
      <w:bookmarkEnd w:id="9"/>
      <w:r>
        <w:t>IV. Conclusion</w:t>
      </w:r>
    </w:p>
    <w:p w14:paraId="680E1084" w14:textId="168C18DB"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is a crucial skill that affects performance in both </w:t>
      </w:r>
      <w:r w:rsidR="007139AE">
        <w:rPr>
          <w:rFonts w:ascii="Times New Roman" w:eastAsia="Times New Roman" w:hAnsi="Times New Roman" w:cs="Times New Roman"/>
          <w:sz w:val="24"/>
          <w:szCs w:val="24"/>
        </w:rPr>
        <w:t xml:space="preserve">study </w:t>
      </w:r>
      <w:r>
        <w:rPr>
          <w:rFonts w:ascii="Times New Roman" w:eastAsia="Times New Roman" w:hAnsi="Times New Roman" w:cs="Times New Roman"/>
          <w:sz w:val="24"/>
          <w:szCs w:val="24"/>
        </w:rPr>
        <w:t>a</w:t>
      </w:r>
      <w:r w:rsidR="00586F8F">
        <w:rPr>
          <w:rFonts w:ascii="Times New Roman" w:eastAsia="Times New Roman" w:hAnsi="Times New Roman" w:cs="Times New Roman"/>
          <w:sz w:val="24"/>
          <w:szCs w:val="24"/>
        </w:rPr>
        <w:t>nd work place.</w:t>
      </w:r>
      <w:r>
        <w:rPr>
          <w:rFonts w:ascii="Times New Roman" w:eastAsia="Times New Roman" w:hAnsi="Times New Roman" w:cs="Times New Roman"/>
          <w:sz w:val="24"/>
          <w:szCs w:val="24"/>
        </w:rPr>
        <w:t xml:space="preserve"> Students who are good in time management can reconcile their academic goals with other facets of their life. Students may make the most of their study time and enhance their academic achievement by prioritizing their work and being time conscious. Effective time management helps students learn topics more thoroughly, complete projects on time, and experience less stress during test tim</w:t>
      </w:r>
      <w:r w:rsidR="00B60F9D">
        <w:rPr>
          <w:rFonts w:ascii="Times New Roman" w:eastAsia="Times New Roman" w:hAnsi="Times New Roman" w:cs="Times New Roman"/>
          <w:sz w:val="24"/>
          <w:szCs w:val="24"/>
        </w:rPr>
        <w:t>e.</w:t>
      </w:r>
    </w:p>
    <w:p w14:paraId="7E9C892B" w14:textId="77777777" w:rsidR="00C71E0B" w:rsidRDefault="00000000">
      <w:pPr>
        <w:spacing w:line="360" w:lineRule="auto"/>
        <w:jc w:val="both"/>
        <w:rPr>
          <w:rFonts w:ascii="Times New Roman" w:eastAsia="Times New Roman" w:hAnsi="Times New Roman" w:cs="Times New Roman"/>
          <w:sz w:val="24"/>
          <w:szCs w:val="24"/>
        </w:rPr>
      </w:pPr>
      <w:r>
        <w:br w:type="page"/>
      </w:r>
    </w:p>
    <w:p w14:paraId="56472211" w14:textId="77777777" w:rsidR="00C71E0B" w:rsidRDefault="00000000">
      <w:pPr>
        <w:pStyle w:val="Heading1"/>
      </w:pPr>
      <w:bookmarkStart w:id="10" w:name="_heading=h.17dp8vu" w:colFirst="0" w:colLast="0"/>
      <w:bookmarkEnd w:id="10"/>
      <w:r>
        <w:lastRenderedPageBreak/>
        <w:t>Reference</w:t>
      </w:r>
    </w:p>
    <w:p w14:paraId="01F2D24D"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Ahmad </w:t>
      </w:r>
      <w:proofErr w:type="spellStart"/>
      <w:r>
        <w:rPr>
          <w:rFonts w:ascii="Times New Roman" w:eastAsia="Times New Roman" w:hAnsi="Times New Roman" w:cs="Times New Roman"/>
          <w:color w:val="222222"/>
          <w:sz w:val="24"/>
          <w:szCs w:val="24"/>
          <w:highlight w:val="white"/>
        </w:rPr>
        <w:t>Uzir</w:t>
      </w:r>
      <w:proofErr w:type="spellEnd"/>
      <w:r>
        <w:rPr>
          <w:rFonts w:ascii="Times New Roman" w:eastAsia="Times New Roman" w:hAnsi="Times New Roman" w:cs="Times New Roman"/>
          <w:color w:val="222222"/>
          <w:sz w:val="24"/>
          <w:szCs w:val="24"/>
          <w:highlight w:val="white"/>
        </w:rPr>
        <w:t xml:space="preserve">, N.A., </w:t>
      </w:r>
      <w:proofErr w:type="spellStart"/>
      <w:r>
        <w:rPr>
          <w:rFonts w:ascii="Times New Roman" w:eastAsia="Times New Roman" w:hAnsi="Times New Roman" w:cs="Times New Roman"/>
          <w:color w:val="222222"/>
          <w:sz w:val="24"/>
          <w:szCs w:val="24"/>
          <w:highlight w:val="white"/>
        </w:rPr>
        <w:t>Gašević</w:t>
      </w:r>
      <w:proofErr w:type="spellEnd"/>
      <w:r>
        <w:rPr>
          <w:rFonts w:ascii="Times New Roman" w:eastAsia="Times New Roman" w:hAnsi="Times New Roman" w:cs="Times New Roman"/>
          <w:color w:val="222222"/>
          <w:sz w:val="24"/>
          <w:szCs w:val="24"/>
          <w:highlight w:val="white"/>
        </w:rPr>
        <w:t xml:space="preserve">, D., Matcha, W., Jovanović, J. and Pardo, A., 2020. Analytics of time management strategies in a flipped classroom. </w:t>
      </w:r>
      <w:r>
        <w:rPr>
          <w:rFonts w:ascii="Times New Roman" w:eastAsia="Times New Roman" w:hAnsi="Times New Roman" w:cs="Times New Roman"/>
          <w:i/>
          <w:color w:val="222222"/>
          <w:sz w:val="24"/>
          <w:szCs w:val="24"/>
          <w:highlight w:val="white"/>
        </w:rPr>
        <w:t>Journal of Computer Assisted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(1), pp.70-88.</w:t>
      </w:r>
    </w:p>
    <w:p w14:paraId="5B7A8B91"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Ashton-Hay, S.A. and Doncaster, N., 2021. Student success and retention: What’s academic skills got to do with it?. </w:t>
      </w:r>
      <w:r>
        <w:rPr>
          <w:rFonts w:ascii="Times New Roman" w:eastAsia="Times New Roman" w:hAnsi="Times New Roman" w:cs="Times New Roman"/>
          <w:i/>
          <w:color w:val="222222"/>
          <w:sz w:val="24"/>
          <w:szCs w:val="24"/>
          <w:highlight w:val="white"/>
        </w:rPr>
        <w:t>Journal of Academic Language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pp.102-116.</w:t>
      </w:r>
    </w:p>
    <w:p w14:paraId="07493158"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Ashton-Hay, S.A. and Doncaster, N., 2021. Student success and retention: What’s academic skills got to do with it?. </w:t>
      </w:r>
      <w:r>
        <w:rPr>
          <w:rFonts w:ascii="Times New Roman" w:eastAsia="Times New Roman" w:hAnsi="Times New Roman" w:cs="Times New Roman"/>
          <w:i/>
          <w:color w:val="222222"/>
          <w:sz w:val="24"/>
          <w:szCs w:val="24"/>
          <w:highlight w:val="white"/>
        </w:rPr>
        <w:t>Journal of Academic Language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pp.102-116.</w:t>
      </w:r>
    </w:p>
    <w:p w14:paraId="1DF6A429" w14:textId="77777777" w:rsidR="00C71E0B"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Daugule</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Kapenieks</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Timsans</w:t>
      </w:r>
      <w:proofErr w:type="spellEnd"/>
      <w:r>
        <w:rPr>
          <w:rFonts w:ascii="Times New Roman" w:eastAsia="Times New Roman" w:hAnsi="Times New Roman" w:cs="Times New Roman"/>
          <w:color w:val="222222"/>
          <w:sz w:val="24"/>
          <w:szCs w:val="24"/>
          <w:highlight w:val="white"/>
        </w:rPr>
        <w:t xml:space="preserve">, Z., 2022. Use of Knowledge Acquisition Surface to Monitor and Assess Students’ Success. </w:t>
      </w:r>
      <w:r>
        <w:rPr>
          <w:rFonts w:ascii="Times New Roman" w:eastAsia="Times New Roman" w:hAnsi="Times New Roman" w:cs="Times New Roman"/>
          <w:i/>
          <w:color w:val="222222"/>
          <w:sz w:val="24"/>
          <w:szCs w:val="24"/>
          <w:highlight w:val="white"/>
        </w:rPr>
        <w:t>International Journal of Emerging Technologies in Learning (Online)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(14), p.109.</w:t>
      </w:r>
    </w:p>
    <w:p w14:paraId="1A046C4C" w14:textId="77777777" w:rsidR="00C71E0B" w:rsidRDefault="00000000">
      <w:pPr>
        <w:spacing w:after="20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222222"/>
          <w:sz w:val="24"/>
          <w:szCs w:val="24"/>
          <w:highlight w:val="white"/>
        </w:rPr>
        <w:t xml:space="preserve">Kremser, W. and Blagoev, B., 2021. The dynamics of prioritizing: How actors temporally pattern complex role–routine ecologies. </w:t>
      </w:r>
      <w:r>
        <w:rPr>
          <w:rFonts w:ascii="Times New Roman" w:eastAsia="Times New Roman" w:hAnsi="Times New Roman" w:cs="Times New Roman"/>
          <w:i/>
          <w:color w:val="222222"/>
          <w:sz w:val="24"/>
          <w:szCs w:val="24"/>
          <w:highlight w:val="white"/>
        </w:rPr>
        <w:t>Administrative Science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66</w:t>
      </w:r>
      <w:r>
        <w:rPr>
          <w:rFonts w:ascii="Times New Roman" w:eastAsia="Times New Roman" w:hAnsi="Times New Roman" w:cs="Times New Roman"/>
          <w:color w:val="222222"/>
          <w:sz w:val="24"/>
          <w:szCs w:val="24"/>
          <w:highlight w:val="white"/>
        </w:rPr>
        <w:t>(2), pp.339-379</w:t>
      </w:r>
      <w:r>
        <w:rPr>
          <w:color w:val="222222"/>
          <w:sz w:val="20"/>
          <w:szCs w:val="20"/>
          <w:highlight w:val="white"/>
        </w:rPr>
        <w:t>.</w:t>
      </w:r>
    </w:p>
    <w:p w14:paraId="36BB6A50" w14:textId="77777777" w:rsidR="00C71E0B" w:rsidRDefault="00000000">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Einstein, A., 2023. Teaching students how to learn. </w:t>
      </w:r>
      <w:r>
        <w:rPr>
          <w:rFonts w:ascii="Times New Roman" w:eastAsia="Times New Roman" w:hAnsi="Times New Roman" w:cs="Times New Roman"/>
          <w:i/>
          <w:color w:val="222222"/>
          <w:sz w:val="24"/>
          <w:szCs w:val="24"/>
          <w:highlight w:val="white"/>
        </w:rPr>
        <w:t>Educational Utopias</w:t>
      </w:r>
      <w:r>
        <w:rPr>
          <w:rFonts w:ascii="Times New Roman" w:eastAsia="Times New Roman" w:hAnsi="Times New Roman" w:cs="Times New Roman"/>
          <w:color w:val="222222"/>
          <w:sz w:val="24"/>
          <w:szCs w:val="24"/>
          <w:highlight w:val="white"/>
        </w:rPr>
        <w:t>, p.227.</w:t>
      </w:r>
    </w:p>
    <w:p w14:paraId="0BD67B90" w14:textId="77777777" w:rsidR="00E444CF" w:rsidRPr="00E444CF" w:rsidRDefault="00385B70" w:rsidP="009A6F84">
      <w:pPr>
        <w:pStyle w:val="Heading2"/>
        <w:spacing w:line="480" w:lineRule="atLeast"/>
        <w:rPr>
          <w:i/>
          <w:iCs/>
        </w:rPr>
      </w:pPr>
      <w:r>
        <w:rPr>
          <w:color w:val="222222"/>
        </w:rPr>
        <w:t>Eisenhower, D.&amp;</w:t>
      </w:r>
      <w:proofErr w:type="spellStart"/>
      <w:r>
        <w:rPr>
          <w:color w:val="222222"/>
        </w:rPr>
        <w:t>eisenhower</w:t>
      </w:r>
      <w:proofErr w:type="spellEnd"/>
      <w:r>
        <w:rPr>
          <w:color w:val="222222"/>
        </w:rPr>
        <w:t xml:space="preserve">, D.(1954). The Eisenhower Matrix: a guide to prioritizing </w:t>
      </w:r>
      <w:r w:rsidR="0092211D">
        <w:rPr>
          <w:color w:val="222222"/>
        </w:rPr>
        <w:t>your tasks. Retrieved from</w:t>
      </w:r>
      <w:r w:rsidR="009A6F84">
        <w:rPr>
          <w:color w:val="222222"/>
        </w:rPr>
        <w:t xml:space="preserve"> </w:t>
      </w:r>
      <w:r w:rsidR="00E444CF">
        <w:rPr>
          <w:i/>
          <w:iCs/>
        </w:rPr>
        <w:fldChar w:fldCharType="begin"/>
      </w:r>
      <w:r w:rsidR="00E444CF">
        <w:rPr>
          <w:i/>
          <w:iCs/>
        </w:rPr>
        <w:instrText>HYPERLINK "</w:instrText>
      </w:r>
      <w:r w:rsidR="00E444CF" w:rsidRPr="00E444CF">
        <w:rPr>
          <w:i/>
          <w:iCs/>
        </w:rPr>
        <w:instrText>https://www.eisenhower.me/eisenhower-matrix</w:instrText>
      </w:r>
    </w:p>
    <w:p w14:paraId="3E4EEB40" w14:textId="77777777" w:rsidR="00E444CF" w:rsidRPr="000E034A" w:rsidRDefault="00E444CF" w:rsidP="009A6F84">
      <w:pPr>
        <w:pStyle w:val="Heading2"/>
        <w:spacing w:line="480" w:lineRule="atLeast"/>
        <w:rPr>
          <w:rStyle w:val="Hyperlink"/>
          <w:i/>
          <w:iCs/>
        </w:rPr>
      </w:pPr>
      <w:r w:rsidRPr="00E444CF">
        <w:rPr>
          <w:i/>
          <w:iCs/>
        </w:rPr>
        <w:instrText>/</w:instrText>
      </w:r>
      <w:r>
        <w:rPr>
          <w:i/>
          <w:iCs/>
        </w:rPr>
        <w:instrText>"</w:instrText>
      </w:r>
      <w:r>
        <w:rPr>
          <w:i/>
          <w:iCs/>
        </w:rPr>
        <w:fldChar w:fldCharType="separate"/>
      </w:r>
      <w:r w:rsidRPr="000E034A">
        <w:rPr>
          <w:rStyle w:val="Hyperlink"/>
          <w:i/>
          <w:iCs/>
        </w:rPr>
        <w:t>https://ww</w:t>
      </w:r>
      <w:r w:rsidRPr="000E034A">
        <w:rPr>
          <w:rStyle w:val="Hyperlink"/>
          <w:i/>
          <w:iCs/>
        </w:rPr>
        <w:t>w</w:t>
      </w:r>
      <w:r w:rsidRPr="000E034A">
        <w:rPr>
          <w:rStyle w:val="Hyperlink"/>
          <w:i/>
          <w:iCs/>
        </w:rPr>
        <w:t>.eisenhower.me/</w:t>
      </w:r>
      <w:r w:rsidRPr="000E034A">
        <w:rPr>
          <w:rStyle w:val="Hyperlink"/>
          <w:i/>
          <w:iCs/>
        </w:rPr>
        <w:t>e</w:t>
      </w:r>
      <w:r w:rsidRPr="000E034A">
        <w:rPr>
          <w:rStyle w:val="Hyperlink"/>
          <w:i/>
          <w:iCs/>
        </w:rPr>
        <w:t>isenhower-matrix</w:t>
      </w:r>
    </w:p>
    <w:p w14:paraId="424A29E3" w14:textId="72C87321" w:rsidR="00C71E0B" w:rsidRPr="00E444CF" w:rsidRDefault="00E444CF" w:rsidP="00E444CF">
      <w:pPr>
        <w:pStyle w:val="Heading2"/>
        <w:spacing w:line="480" w:lineRule="atLeast"/>
        <w:rPr>
          <w:i/>
          <w:iCs/>
          <w:color w:val="000000"/>
          <w:spacing w:val="3"/>
          <w:vertAlign w:val="subscript"/>
        </w:rPr>
      </w:pPr>
      <w:r w:rsidRPr="000E034A">
        <w:rPr>
          <w:rStyle w:val="Hyperlink"/>
          <w:i/>
          <w:iCs/>
        </w:rPr>
        <w:t>/</w:t>
      </w:r>
      <w:r>
        <w:rPr>
          <w:i/>
          <w:iCs/>
        </w:rPr>
        <w:fldChar w:fldCharType="end"/>
      </w:r>
      <w:r w:rsidR="009A6F84" w:rsidRPr="00E444CF">
        <w:rPr>
          <w:i/>
          <w:iCs/>
          <w:color w:val="000000"/>
          <w:spacing w:val="3"/>
        </w:rPr>
        <w:t>.</w:t>
      </w:r>
      <w:proofErr w:type="spellStart"/>
      <w:r w:rsidR="00000000">
        <w:rPr>
          <w:color w:val="222222"/>
          <w:highlight w:val="white"/>
        </w:rPr>
        <w:t>Jdaitawi</w:t>
      </w:r>
      <w:proofErr w:type="spellEnd"/>
      <w:r w:rsidR="00000000">
        <w:rPr>
          <w:color w:val="222222"/>
          <w:highlight w:val="white"/>
        </w:rPr>
        <w:t xml:space="preserve">, M., 2019. The effect of flipped classroom strategy on students learning outcomes. </w:t>
      </w:r>
      <w:r w:rsidR="00000000">
        <w:rPr>
          <w:i/>
          <w:color w:val="222222"/>
          <w:highlight w:val="white"/>
        </w:rPr>
        <w:t>International Journal of Instruction</w:t>
      </w:r>
      <w:r w:rsidR="00000000">
        <w:rPr>
          <w:color w:val="222222"/>
          <w:highlight w:val="white"/>
        </w:rPr>
        <w:t xml:space="preserve">, </w:t>
      </w:r>
      <w:r w:rsidR="00000000">
        <w:rPr>
          <w:i/>
          <w:color w:val="222222"/>
          <w:highlight w:val="white"/>
        </w:rPr>
        <w:t>12</w:t>
      </w:r>
      <w:r w:rsidR="00000000">
        <w:rPr>
          <w:color w:val="222222"/>
          <w:highlight w:val="white"/>
        </w:rPr>
        <w:t>(3), pp.665-680.</w:t>
      </w:r>
    </w:p>
    <w:p w14:paraId="3235CA0C" w14:textId="77777777" w:rsidR="00C71E0B"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Tohara</w:t>
      </w:r>
      <w:proofErr w:type="spellEnd"/>
      <w:r>
        <w:rPr>
          <w:rFonts w:ascii="Times New Roman" w:eastAsia="Times New Roman" w:hAnsi="Times New Roman" w:cs="Times New Roman"/>
          <w:sz w:val="24"/>
          <w:szCs w:val="24"/>
        </w:rPr>
        <w:t>, A.J.T., 2021. Exploring digital literacy strategies for students with special educational needs in the digital age. Turkish Journal of Computer and Mathematics Education (TURNCOAT), 12(9), pp.3345-3358.</w:t>
      </w:r>
    </w:p>
    <w:p w14:paraId="54950D5E"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Stella, 2019,&lt;</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&gt; The Skills Handbook&lt;/</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&gt;, London: Bloomsbury Publishing </w:t>
      </w:r>
      <w:proofErr w:type="spellStart"/>
      <w:r>
        <w:rPr>
          <w:rFonts w:ascii="Times New Roman" w:eastAsia="Times New Roman" w:hAnsi="Times New Roman" w:cs="Times New Roman"/>
          <w:sz w:val="24"/>
          <w:szCs w:val="24"/>
        </w:rPr>
        <w:t>Ptc</w:t>
      </w:r>
      <w:proofErr w:type="spellEnd"/>
      <w:r>
        <w:rPr>
          <w:rFonts w:ascii="Times New Roman" w:eastAsia="Times New Roman" w:hAnsi="Times New Roman" w:cs="Times New Roman"/>
          <w:sz w:val="24"/>
          <w:szCs w:val="24"/>
        </w:rPr>
        <w:t xml:space="preserve">. Accessed </w:t>
      </w:r>
      <w:proofErr w:type="spellStart"/>
      <w:r>
        <w:rPr>
          <w:rFonts w:ascii="Times New Roman" w:eastAsia="Times New Roman" w:hAnsi="Times New Roman" w:cs="Times New Roman"/>
          <w:sz w:val="24"/>
          <w:szCs w:val="24"/>
        </w:rPr>
        <w:t>july</w:t>
      </w:r>
      <w:proofErr w:type="spellEnd"/>
      <w:r>
        <w:rPr>
          <w:rFonts w:ascii="Times New Roman" w:eastAsia="Times New Roman" w:hAnsi="Times New Roman" w:cs="Times New Roman"/>
          <w:sz w:val="24"/>
          <w:szCs w:val="24"/>
        </w:rPr>
        <w:t xml:space="preserve"> 21, 2023. ProQuest </w:t>
      </w:r>
      <w:proofErr w:type="spellStart"/>
      <w:r>
        <w:rPr>
          <w:rFonts w:ascii="Times New Roman" w:eastAsia="Times New Roman" w:hAnsi="Times New Roman" w:cs="Times New Roman"/>
          <w:sz w:val="24"/>
          <w:szCs w:val="24"/>
        </w:rPr>
        <w:t>EbookCentral</w:t>
      </w:r>
      <w:proofErr w:type="spellEnd"/>
      <w:r>
        <w:rPr>
          <w:rFonts w:ascii="Times New Roman" w:eastAsia="Times New Roman" w:hAnsi="Times New Roman" w:cs="Times New Roman"/>
          <w:sz w:val="24"/>
          <w:szCs w:val="24"/>
        </w:rPr>
        <w:t xml:space="preserve">. Created from trinity on 2023-07-21 09.30.09. </w:t>
      </w:r>
    </w:p>
    <w:p w14:paraId="752EB546" w14:textId="77777777" w:rsidR="00C71E0B" w:rsidRDefault="00C71E0B">
      <w:pPr>
        <w:widowControl w:val="0"/>
        <w:pBdr>
          <w:top w:val="nil"/>
          <w:left w:val="nil"/>
          <w:bottom w:val="nil"/>
          <w:right w:val="nil"/>
          <w:between w:val="nil"/>
        </w:pBdr>
        <w:rPr>
          <w:rFonts w:ascii="Times New Roman" w:eastAsia="Times New Roman" w:hAnsi="Times New Roman" w:cs="Times New Roman"/>
          <w:b/>
          <w:sz w:val="24"/>
          <w:szCs w:val="24"/>
        </w:rPr>
      </w:pPr>
    </w:p>
    <w:sectPr w:rsidR="00C71E0B">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2056D" w14:textId="77777777" w:rsidR="004F3987" w:rsidRDefault="004F3987">
      <w:pPr>
        <w:spacing w:line="240" w:lineRule="auto"/>
      </w:pPr>
      <w:r>
        <w:separator/>
      </w:r>
    </w:p>
  </w:endnote>
  <w:endnote w:type="continuationSeparator" w:id="0">
    <w:p w14:paraId="5B3B952F" w14:textId="77777777" w:rsidR="004F3987" w:rsidRDefault="004F39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06FA5" w14:textId="77777777" w:rsidR="00C71E0B" w:rsidRDefault="00000000">
    <w:pPr>
      <w:ind w:left="7920" w:firstLine="720"/>
    </w:pPr>
    <w:r>
      <w:fldChar w:fldCharType="begin"/>
    </w:r>
    <w:r>
      <w:instrText>PAGE</w:instrText>
    </w:r>
    <w:r>
      <w:fldChar w:fldCharType="separate"/>
    </w:r>
    <w:r w:rsidR="009377A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C8C8" w14:textId="77777777" w:rsidR="004F3987" w:rsidRDefault="004F3987">
      <w:pPr>
        <w:spacing w:line="240" w:lineRule="auto"/>
      </w:pPr>
      <w:r>
        <w:separator/>
      </w:r>
    </w:p>
  </w:footnote>
  <w:footnote w:type="continuationSeparator" w:id="0">
    <w:p w14:paraId="3596B7B5" w14:textId="77777777" w:rsidR="004F3987" w:rsidRDefault="004F398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E0B"/>
    <w:rsid w:val="00032949"/>
    <w:rsid w:val="00154EC3"/>
    <w:rsid w:val="00210961"/>
    <w:rsid w:val="002875E0"/>
    <w:rsid w:val="002F2318"/>
    <w:rsid w:val="00316503"/>
    <w:rsid w:val="00385B70"/>
    <w:rsid w:val="003D7378"/>
    <w:rsid w:val="004F3987"/>
    <w:rsid w:val="0053188F"/>
    <w:rsid w:val="00586F8F"/>
    <w:rsid w:val="005E6330"/>
    <w:rsid w:val="007139AE"/>
    <w:rsid w:val="00773463"/>
    <w:rsid w:val="0092211D"/>
    <w:rsid w:val="009377A9"/>
    <w:rsid w:val="009A6F84"/>
    <w:rsid w:val="00A56354"/>
    <w:rsid w:val="00B43859"/>
    <w:rsid w:val="00B60F9D"/>
    <w:rsid w:val="00C35E68"/>
    <w:rsid w:val="00C503AF"/>
    <w:rsid w:val="00C71E0B"/>
    <w:rsid w:val="00D55AF2"/>
    <w:rsid w:val="00E444CF"/>
    <w:rsid w:val="00F70B24"/>
    <w:rsid w:val="00F93462"/>
    <w:rsid w:val="00FE5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DE5A4"/>
  <w15:docId w15:val="{14FCDCC1-C0E3-4B9F-A979-275165E79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A6F84"/>
    <w:rPr>
      <w:color w:val="0000FF" w:themeColor="hyperlink"/>
      <w:u w:val="single"/>
    </w:rPr>
  </w:style>
  <w:style w:type="character" w:styleId="UnresolvedMention">
    <w:name w:val="Unresolved Mention"/>
    <w:basedOn w:val="DefaultParagraphFont"/>
    <w:uiPriority w:val="99"/>
    <w:semiHidden/>
    <w:unhideWhenUsed/>
    <w:rsid w:val="009A6F84"/>
    <w:rPr>
      <w:color w:val="605E5C"/>
      <w:shd w:val="clear" w:color="auto" w:fill="E1DFDD"/>
    </w:rPr>
  </w:style>
  <w:style w:type="character" w:styleId="FollowedHyperlink">
    <w:name w:val="FollowedHyperlink"/>
    <w:basedOn w:val="DefaultParagraphFont"/>
    <w:uiPriority w:val="99"/>
    <w:semiHidden/>
    <w:unhideWhenUsed/>
    <w:rsid w:val="00E444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3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FOAHkTuWCl2Yyl6ZaytBS03FWw==">CgMxLjAyCGguZ2pkZ3hzMgloLjMwajB6bGwyCWguMWZvYjl0ZTIJaC4zem55c2g3MgloLjJldDkycDAyCGgudHlqY3d0MgloLjNkeTZ2a20yCWguMXQzaDVzZjIJaC40ZDM0b2c4MgloLjJzOGV5bzEyCWguMTdkcDh2dTgAciExWUpGTVV4bmtoazd1bjFUR2ZaaWFfSC1vSGx5dUpTdzQ=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Pages>
  <Words>1514</Words>
  <Characters>8631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Maa</cp:lastModifiedBy>
  <cp:revision>9</cp:revision>
  <dcterms:created xsi:type="dcterms:W3CDTF">2023-08-02T12:37:00Z</dcterms:created>
  <dcterms:modified xsi:type="dcterms:W3CDTF">2023-08-04T09:44:00Z</dcterms:modified>
</cp:coreProperties>
</file>