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3AD8D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Student Guide</w:t>
      </w:r>
    </w:p>
    <w:p w14:paraId="1665BF9C" w14:textId="77777777" w:rsid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Writing Semi-Structured Interview &amp; Focus Group Questions/Prompts</w:t>
      </w:r>
    </w:p>
    <w:p w14:paraId="4C4F805A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47F43680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Topic: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Children’s thoughts and feelings about a UK law stopping under-16s from accessing social media.</w:t>
      </w:r>
    </w:p>
    <w:p w14:paraId="58747ECA" w14:textId="631C18E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830F14A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What Are Semi-Structured Questions?</w:t>
      </w:r>
    </w:p>
    <w:p w14:paraId="58A5588E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Semi-structured questions are </w:t>
      </w: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pre-planned but flexible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questions used in qualitative interviews or focus groups.</w:t>
      </w:r>
    </w:p>
    <w:p w14:paraId="5A433406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You prepare a list of topics and questions, but you can:</w:t>
      </w:r>
    </w:p>
    <w:p w14:paraId="5F2FAE5B" w14:textId="77777777" w:rsidR="002F7D08" w:rsidRPr="002F7D08" w:rsidRDefault="002F7D08" w:rsidP="002F7D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Change the order</w:t>
      </w:r>
    </w:p>
    <w:p w14:paraId="4340D3A4" w14:textId="77777777" w:rsidR="002F7D08" w:rsidRPr="002F7D08" w:rsidRDefault="002F7D08" w:rsidP="002F7D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Ask follow-up questions</w:t>
      </w:r>
    </w:p>
    <w:p w14:paraId="29041AB6" w14:textId="77777777" w:rsidR="002F7D08" w:rsidRPr="002F7D08" w:rsidRDefault="002F7D08" w:rsidP="002F7D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Explore unexpected ideas</w:t>
      </w:r>
    </w:p>
    <w:p w14:paraId="1D8193AF" w14:textId="77777777" w:rsidR="002F7D08" w:rsidRPr="002F7D08" w:rsidRDefault="002F7D08" w:rsidP="002F7D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Adapt to the participant’s age and understanding</w:t>
      </w:r>
    </w:p>
    <w:p w14:paraId="0F0B52B4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Think of it as a </w:t>
      </w: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guided conversation, not a script you must stick to word-for-word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0708AB9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69CDD0BD">
          <v:rect id="_x0000_i1027" style="width:0;height:1.5pt" o:hralign="center" o:hrstd="t" o:hr="t" fillcolor="#a0a0a0" stroked="f"/>
        </w:pict>
      </w:r>
    </w:p>
    <w:p w14:paraId="3886B20D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When Do We Use Semi-Structured Questions?</w:t>
      </w:r>
    </w:p>
    <w:p w14:paraId="22696435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Use them when you want to explore:</w:t>
      </w:r>
    </w:p>
    <w:p w14:paraId="403603AB" w14:textId="77777777" w:rsidR="002F7D08" w:rsidRPr="002F7D08" w:rsidRDefault="002F7D08" w:rsidP="002F7D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Feelings</w:t>
      </w:r>
    </w:p>
    <w:p w14:paraId="73379CB9" w14:textId="77777777" w:rsidR="002F7D08" w:rsidRPr="002F7D08" w:rsidRDefault="002F7D08" w:rsidP="002F7D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Opinions</w:t>
      </w:r>
    </w:p>
    <w:p w14:paraId="37844ABC" w14:textId="77777777" w:rsidR="002F7D08" w:rsidRPr="002F7D08" w:rsidRDefault="002F7D08" w:rsidP="002F7D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Experiences</w:t>
      </w:r>
    </w:p>
    <w:p w14:paraId="6933ECEE" w14:textId="77777777" w:rsidR="002F7D08" w:rsidRPr="002F7D08" w:rsidRDefault="002F7D08" w:rsidP="002F7D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Understanding</w:t>
      </w:r>
    </w:p>
    <w:p w14:paraId="0815501D" w14:textId="77777777" w:rsidR="002F7D08" w:rsidRPr="002F7D08" w:rsidRDefault="002F7D08" w:rsidP="002F7D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Meaning-making</w:t>
      </w:r>
    </w:p>
    <w:p w14:paraId="34AF205C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They are ideal when researching </w:t>
      </w: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children’s perspectives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because they allow:</w:t>
      </w:r>
    </w:p>
    <w:p w14:paraId="3D792943" w14:textId="77777777" w:rsidR="002F7D08" w:rsidRPr="002F7D08" w:rsidRDefault="002F7D08" w:rsidP="002F7D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Clarification</w:t>
      </w:r>
    </w:p>
    <w:p w14:paraId="6C30BFE3" w14:textId="77777777" w:rsidR="002F7D08" w:rsidRPr="002F7D08" w:rsidRDefault="002F7D08" w:rsidP="002F7D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Age-appropriate explanation</w:t>
      </w:r>
    </w:p>
    <w:p w14:paraId="253E4B6C" w14:textId="77777777" w:rsidR="002F7D08" w:rsidRPr="002F7D08" w:rsidRDefault="002F7D08" w:rsidP="002F7D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Emotional sensitivity</w:t>
      </w:r>
    </w:p>
    <w:p w14:paraId="61E02DB2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7CDE0B8">
          <v:rect id="_x0000_i1028" style="width:0;height:1.5pt" o:hralign="center" o:hrstd="t" o:hr="t" fillcolor="#a0a0a0" stroked="f"/>
        </w:pict>
      </w:r>
    </w:p>
    <w:p w14:paraId="70460018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3. Start With Your Research Aim</w:t>
      </w:r>
    </w:p>
    <w:p w14:paraId="487E9147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Before writing questions, be clear about your aim.</w:t>
      </w:r>
    </w:p>
    <w:p w14:paraId="3A9834AC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5032C1AB">
          <v:rect id="_x0000_i1029" style="width:0;height:1.5pt" o:hralign="center" o:hrstd="t" o:hr="t" fillcolor="#a0a0a0" stroked="f"/>
        </w:pict>
      </w:r>
    </w:p>
    <w:p w14:paraId="7C298931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Example Research Aim</w:t>
      </w:r>
    </w:p>
    <w:p w14:paraId="60810D6B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To explore children’s thoughts and feelings about the UK law changing to stop under-16s from accessing social media.</w:t>
      </w:r>
    </w:p>
    <w:p w14:paraId="51EC9C02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463C9A42">
          <v:rect id="_x0000_i1030" style="width:0;height:1.5pt" o:hralign="center" o:hrstd="t" o:hr="t" fillcolor="#a0a0a0" stroked="f"/>
        </w:pict>
      </w:r>
    </w:p>
    <w:p w14:paraId="7D29E645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Break This Into Research Questions</w:t>
      </w:r>
    </w:p>
    <w:p w14:paraId="4B73D456" w14:textId="77777777" w:rsidR="002F7D08" w:rsidRPr="002F7D08" w:rsidRDefault="002F7D08" w:rsidP="002F7D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Do children understand the law?</w:t>
      </w:r>
    </w:p>
    <w:p w14:paraId="35A5B70B" w14:textId="77777777" w:rsidR="002F7D08" w:rsidRPr="002F7D08" w:rsidRDefault="002F7D08" w:rsidP="002F7D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How do they feel about it?</w:t>
      </w:r>
    </w:p>
    <w:p w14:paraId="316BE5A2" w14:textId="77777777" w:rsidR="002F7D08" w:rsidRPr="002F7D08" w:rsidRDefault="002F7D08" w:rsidP="002F7D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What do they think the impact will be?</w:t>
      </w:r>
    </w:p>
    <w:p w14:paraId="13553A04" w14:textId="77777777" w:rsidR="002F7D08" w:rsidRPr="002F7D08" w:rsidRDefault="002F7D08" w:rsidP="002F7D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Do they see benefits or harms?</w:t>
      </w:r>
    </w:p>
    <w:p w14:paraId="479F6DD7" w14:textId="77777777" w:rsidR="002F7D08" w:rsidRPr="002F7D08" w:rsidRDefault="002F7D08" w:rsidP="002F7D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How might it affect belonging or friendships?</w:t>
      </w:r>
    </w:p>
    <w:p w14:paraId="4A45A866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These become your question topics.</w:t>
      </w:r>
    </w:p>
    <w:p w14:paraId="6D5A1BFB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DF6A75A">
          <v:rect id="_x0000_i1031" style="width:0;height:1.5pt" o:hralign="center" o:hrstd="t" o:hr="t" fillcolor="#a0a0a0" stroked="f"/>
        </w:pict>
      </w:r>
    </w:p>
    <w:p w14:paraId="34F05E9A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Principles of Good Semi-Structured Questions</w:t>
      </w:r>
    </w:p>
    <w:p w14:paraId="0469FB83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A7EE537">
          <v:rect id="_x0000_i1032" style="width:0;height:1.5pt" o:hralign="center" o:hrstd="t" o:hr="t" fillcolor="#a0a0a0" stroked="f"/>
        </w:pict>
      </w:r>
    </w:p>
    <w:p w14:paraId="70E28197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Open-Ended</w:t>
      </w:r>
    </w:p>
    <w:p w14:paraId="3C92761E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Avoid yes/no questions.</w:t>
      </w:r>
    </w:p>
    <w:p w14:paraId="59CA24E7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Segoe UI Emoji" w:eastAsia="Times New Roman" w:hAnsi="Segoe UI Emoji" w:cs="Segoe UI Emoji"/>
          <w:kern w:val="0"/>
          <w14:ligatures w14:val="none"/>
        </w:rPr>
        <w:t>❌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“Do you agree with the law?”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F7D08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“What do you think about the law?”</w:t>
      </w:r>
    </w:p>
    <w:p w14:paraId="3AF6A11D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12C2754">
          <v:rect id="_x0000_i1033" style="width:0;height:1.5pt" o:hralign="center" o:hrstd="t" o:hr="t" fillcolor="#a0a0a0" stroked="f"/>
        </w:pict>
      </w:r>
    </w:p>
    <w:p w14:paraId="228F9E4B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Neutral (Not Leading)</w:t>
      </w:r>
    </w:p>
    <w:p w14:paraId="7AB86508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Avoid influencing answers.</w:t>
      </w:r>
    </w:p>
    <w:p w14:paraId="0F08D02E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Segoe UI Emoji" w:eastAsia="Times New Roman" w:hAnsi="Segoe UI Emoji" w:cs="Segoe UI Emoji"/>
          <w:kern w:val="0"/>
          <w14:ligatures w14:val="none"/>
        </w:rPr>
        <w:t>❌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“Do you think the law is unfair?”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F7D08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“How does the law feel to you?”</w:t>
      </w:r>
    </w:p>
    <w:p w14:paraId="60273A51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65ED8BC4">
          <v:rect id="_x0000_i1034" style="width:0;height:1.5pt" o:hralign="center" o:hrstd="t" o:hr="t" fillcolor="#a0a0a0" stroked="f"/>
        </w:pict>
      </w:r>
    </w:p>
    <w:p w14:paraId="5BF52BD0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 Age-Appropriate</w:t>
      </w:r>
    </w:p>
    <w:p w14:paraId="679EA41A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Use language children understand.</w:t>
      </w:r>
    </w:p>
    <w:p w14:paraId="4C0A559B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Segoe UI Emoji" w:eastAsia="Times New Roman" w:hAnsi="Segoe UI Emoji" w:cs="Segoe UI Emoji"/>
          <w:kern w:val="0"/>
          <w14:ligatures w14:val="none"/>
        </w:rPr>
        <w:t>❌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“What are your perceptions of legislative reform?”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F7D08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“What do you think about the new rule?”</w:t>
      </w:r>
    </w:p>
    <w:p w14:paraId="4383052F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6517DEA1">
          <v:rect id="_x0000_i1035" style="width:0;height:1.5pt" o:hralign="center" o:hrstd="t" o:hr="t" fillcolor="#a0a0a0" stroked="f"/>
        </w:pict>
      </w:r>
    </w:p>
    <w:p w14:paraId="146AA8CE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 One Question at a Time</w:t>
      </w:r>
    </w:p>
    <w:p w14:paraId="5ADA9A4F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Segoe UI Emoji" w:eastAsia="Times New Roman" w:hAnsi="Segoe UI Emoji" w:cs="Segoe UI Emoji"/>
          <w:kern w:val="0"/>
          <w14:ligatures w14:val="none"/>
        </w:rPr>
        <w:t>❌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“How do you feel and how will it affect your friendships and school life?”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F7D08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Break into separate questions.</w:t>
      </w:r>
    </w:p>
    <w:p w14:paraId="0F5EC0BD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5FC4AD10">
          <v:rect id="_x0000_i1036" style="width:0;height:1.5pt" o:hralign="center" o:hrstd="t" o:hr="t" fillcolor="#a0a0a0" stroked="f"/>
        </w:pict>
      </w:r>
    </w:p>
    <w:p w14:paraId="4114C5B0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 Emotion + Experience Focused</w:t>
      </w:r>
    </w:p>
    <w:p w14:paraId="54F0BF29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Go beyond opinions.</w:t>
      </w:r>
    </w:p>
    <w:p w14:paraId="32E27A03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Segoe UI Emoji" w:eastAsia="Times New Roman" w:hAnsi="Segoe UI Emoji" w:cs="Segoe UI Emoji"/>
          <w:kern w:val="0"/>
          <w14:ligatures w14:val="none"/>
        </w:rPr>
        <w:t>❌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“Is the law good or bad?”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F7D08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“How did you feel when you heard about the law?”</w:t>
      </w:r>
    </w:p>
    <w:p w14:paraId="356F9111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7303234">
          <v:rect id="_x0000_i1037" style="width:0;height:1.5pt" o:hralign="center" o:hrstd="t" o:hr="t" fillcolor="#a0a0a0" stroked="f"/>
        </w:pict>
      </w:r>
    </w:p>
    <w:p w14:paraId="141D1A10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5. Structuring a Semi-Structured Schedule</w:t>
      </w:r>
    </w:p>
    <w:p w14:paraId="3B7D85F8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A good schedule moves from:</w:t>
      </w:r>
    </w:p>
    <w:p w14:paraId="598950BC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Easy → Personal → Reflective → Future-focused</w:t>
      </w:r>
    </w:p>
    <w:p w14:paraId="03EB2DBE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2F02C43E">
          <v:rect id="_x0000_i1038" style="width:0;height:1.5pt" o:hralign="center" o:hrstd="t" o:hr="t" fillcolor="#a0a0a0" stroked="f"/>
        </w:pict>
      </w:r>
    </w:p>
    <w:p w14:paraId="704685A5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Section Flow Example</w:t>
      </w:r>
    </w:p>
    <w:p w14:paraId="5C8210E9" w14:textId="77777777" w:rsidR="002F7D08" w:rsidRPr="002F7D08" w:rsidRDefault="002F7D08" w:rsidP="002F7D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Warm-up</w:t>
      </w:r>
    </w:p>
    <w:p w14:paraId="04CFB229" w14:textId="77777777" w:rsidR="002F7D08" w:rsidRPr="002F7D08" w:rsidRDefault="002F7D08" w:rsidP="002F7D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Understanding</w:t>
      </w:r>
    </w:p>
    <w:p w14:paraId="2EF27782" w14:textId="77777777" w:rsidR="002F7D08" w:rsidRPr="002F7D08" w:rsidRDefault="002F7D08" w:rsidP="002F7D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Feelings</w:t>
      </w:r>
    </w:p>
    <w:p w14:paraId="26DF7AF0" w14:textId="77777777" w:rsidR="002F7D08" w:rsidRPr="002F7D08" w:rsidRDefault="002F7D08" w:rsidP="002F7D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Impact</w:t>
      </w:r>
    </w:p>
    <w:p w14:paraId="667C1251" w14:textId="77777777" w:rsidR="002F7D08" w:rsidRPr="002F7D08" w:rsidRDefault="002F7D08" w:rsidP="002F7D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Relationships</w:t>
      </w:r>
    </w:p>
    <w:p w14:paraId="40D7920E" w14:textId="77777777" w:rsidR="002F7D08" w:rsidRPr="002F7D08" w:rsidRDefault="002F7D08" w:rsidP="002F7D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Risks/benefits</w:t>
      </w:r>
    </w:p>
    <w:p w14:paraId="290AFAC1" w14:textId="77777777" w:rsidR="002F7D08" w:rsidRPr="002F7D08" w:rsidRDefault="002F7D08" w:rsidP="002F7D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Future views</w:t>
      </w:r>
    </w:p>
    <w:p w14:paraId="25428586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82F3FB7">
          <v:rect id="_x0000_i1039" style="width:0;height:1.5pt" o:hralign="center" o:hrstd="t" o:hr="t" fillcolor="#a0a0a0" stroked="f"/>
        </w:pict>
      </w:r>
    </w:p>
    <w:p w14:paraId="04091D21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6. Example Question Schedule</w:t>
      </w:r>
    </w:p>
    <w:p w14:paraId="6CAF3E59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(Children — Social Media Law)</w:t>
      </w:r>
    </w:p>
    <w:p w14:paraId="19F7C17D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67AC0401">
          <v:rect id="_x0000_i1040" style="width:0;height:1.5pt" o:hralign="center" o:hrstd="t" o:hr="t" fillcolor="#a0a0a0" stroked="f"/>
        </w:pict>
      </w:r>
    </w:p>
    <w:p w14:paraId="50C69447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Section 1 — Warm-Up</w:t>
      </w:r>
    </w:p>
    <w:p w14:paraId="6D3346A6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Purpose: Build comfort and rapport.</w:t>
      </w:r>
    </w:p>
    <w:p w14:paraId="632A4CDB" w14:textId="77777777" w:rsidR="002F7D08" w:rsidRPr="002F7D08" w:rsidRDefault="002F7D08" w:rsidP="002F7D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What apps or social media do young people your age usually use?</w:t>
      </w:r>
    </w:p>
    <w:p w14:paraId="68D365D1" w14:textId="77777777" w:rsidR="002F7D08" w:rsidRPr="002F7D08" w:rsidRDefault="002F7D08" w:rsidP="002F7D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What do you like doing online?</w:t>
      </w:r>
    </w:p>
    <w:p w14:paraId="10F5F139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Prompts:</w:t>
      </w:r>
    </w:p>
    <w:p w14:paraId="4633D992" w14:textId="77777777" w:rsidR="002F7D08" w:rsidRPr="002F7D08" w:rsidRDefault="002F7D08" w:rsidP="002F7D0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Messaging</w:t>
      </w:r>
    </w:p>
    <w:p w14:paraId="4E2E82EA" w14:textId="77777777" w:rsidR="002F7D08" w:rsidRPr="002F7D08" w:rsidRDefault="002F7D08" w:rsidP="002F7D0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Gaming</w:t>
      </w:r>
    </w:p>
    <w:p w14:paraId="696132C8" w14:textId="77777777" w:rsidR="002F7D08" w:rsidRPr="002F7D08" w:rsidRDefault="002F7D08" w:rsidP="002F7D0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Watching videos</w:t>
      </w:r>
    </w:p>
    <w:p w14:paraId="50E61273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4D2280DD">
          <v:rect id="_x0000_i1041" style="width:0;height:1.5pt" o:hralign="center" o:hrstd="t" o:hr="t" fillcolor="#a0a0a0" stroked="f"/>
        </w:pict>
      </w:r>
    </w:p>
    <w:p w14:paraId="255E9FEB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Section 2 — Understanding the Law</w:t>
      </w:r>
    </w:p>
    <w:p w14:paraId="3A29C18E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Check knowledge before feelings.</w:t>
      </w:r>
    </w:p>
    <w:p w14:paraId="6EF32D7D" w14:textId="77777777" w:rsidR="002F7D08" w:rsidRPr="002F7D08" w:rsidRDefault="002F7D08" w:rsidP="002F7D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Have you heard about the new rule about under-16s and social media?</w:t>
      </w:r>
    </w:p>
    <w:p w14:paraId="02250A80" w14:textId="77777777" w:rsidR="002F7D08" w:rsidRPr="002F7D08" w:rsidRDefault="002F7D08" w:rsidP="002F7D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What do you understand about it?</w:t>
      </w:r>
    </w:p>
    <w:p w14:paraId="62108E2A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Prompt:</w:t>
      </w:r>
    </w:p>
    <w:p w14:paraId="302ACDE8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“Tell me what you think it means.”</w:t>
      </w:r>
    </w:p>
    <w:p w14:paraId="752A164B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Avoid assuming knowledge.</w:t>
      </w:r>
    </w:p>
    <w:p w14:paraId="6AA6335B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3FB68AB5">
          <v:rect id="_x0000_i1042" style="width:0;height:1.5pt" o:hralign="center" o:hrstd="t" o:hr="t" fillcolor="#a0a0a0" stroked="f"/>
        </w:pict>
      </w:r>
    </w:p>
    <w:p w14:paraId="050D0A7F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Section 3 — Initial Reactions</w:t>
      </w:r>
    </w:p>
    <w:p w14:paraId="605854D8" w14:textId="77777777" w:rsidR="002F7D08" w:rsidRPr="002F7D08" w:rsidRDefault="002F7D08" w:rsidP="002F7D0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What was your first reaction when you heard about it?</w:t>
      </w:r>
    </w:p>
    <w:p w14:paraId="37BBD0D7" w14:textId="77777777" w:rsidR="002F7D08" w:rsidRPr="002F7D08" w:rsidRDefault="002F7D08" w:rsidP="002F7D0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How did it make you feel?</w:t>
      </w:r>
    </w:p>
    <w:p w14:paraId="3B4790F0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Prompts:</w:t>
      </w:r>
    </w:p>
    <w:p w14:paraId="43900FF1" w14:textId="77777777" w:rsidR="002F7D08" w:rsidRPr="002F7D08" w:rsidRDefault="002F7D08" w:rsidP="002F7D0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Angry</w:t>
      </w:r>
    </w:p>
    <w:p w14:paraId="08C078B4" w14:textId="77777777" w:rsidR="002F7D08" w:rsidRPr="002F7D08" w:rsidRDefault="002F7D08" w:rsidP="002F7D0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Confused</w:t>
      </w:r>
    </w:p>
    <w:p w14:paraId="5AE3574C" w14:textId="77777777" w:rsidR="002F7D08" w:rsidRPr="002F7D08" w:rsidRDefault="002F7D08" w:rsidP="002F7D0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Happy</w:t>
      </w:r>
    </w:p>
    <w:p w14:paraId="5E98EA81" w14:textId="77777777" w:rsidR="002F7D08" w:rsidRPr="002F7D08" w:rsidRDefault="002F7D08" w:rsidP="002F7D0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Worried</w:t>
      </w:r>
    </w:p>
    <w:p w14:paraId="2B694649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Emotion cards can help younger children.</w:t>
      </w:r>
    </w:p>
    <w:p w14:paraId="00BA15D2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58F41539">
          <v:rect id="_x0000_i1043" style="width:0;height:1.5pt" o:hralign="center" o:hrstd="t" o:hr="t" fillcolor="#a0a0a0" stroked="f"/>
        </w:pict>
      </w:r>
    </w:p>
    <w:p w14:paraId="7DE3CEB6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Section 4 — Personal Impact</w:t>
      </w:r>
    </w:p>
    <w:p w14:paraId="277E0984" w14:textId="77777777" w:rsidR="002F7D08" w:rsidRPr="002F7D08" w:rsidRDefault="002F7D08" w:rsidP="002F7D0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How do you think this law would affect you personally?</w:t>
      </w:r>
    </w:p>
    <w:p w14:paraId="293FD376" w14:textId="77777777" w:rsidR="002F7D08" w:rsidRPr="002F7D08" w:rsidRDefault="002F7D08" w:rsidP="002F7D0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What would change in your daily life?</w:t>
      </w:r>
    </w:p>
    <w:p w14:paraId="10A02CCA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Prompts:</w:t>
      </w:r>
    </w:p>
    <w:p w14:paraId="6BE2E978" w14:textId="77777777" w:rsidR="002F7D08" w:rsidRPr="002F7D08" w:rsidRDefault="002F7D08" w:rsidP="002F7D0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Talking to friends</w:t>
      </w:r>
    </w:p>
    <w:p w14:paraId="7B23813F" w14:textId="77777777" w:rsidR="002F7D08" w:rsidRPr="002F7D08" w:rsidRDefault="002F7D08" w:rsidP="002F7D0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Sharing photos</w:t>
      </w:r>
    </w:p>
    <w:p w14:paraId="1C225A61" w14:textId="77777777" w:rsidR="002F7D08" w:rsidRPr="002F7D08" w:rsidRDefault="002F7D08" w:rsidP="002F7D0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Group chats</w:t>
      </w:r>
    </w:p>
    <w:p w14:paraId="6CF204E4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26DF12E3">
          <v:rect id="_x0000_i1044" style="width:0;height:1.5pt" o:hralign="center" o:hrstd="t" o:hr="t" fillcolor="#a0a0a0" stroked="f"/>
        </w:pict>
      </w:r>
    </w:p>
    <w:p w14:paraId="1BB28DE0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Section 5 — Friendships &amp; Belonging</w:t>
      </w:r>
    </w:p>
    <w:p w14:paraId="2BF98558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Link to social identity.</w:t>
      </w:r>
    </w:p>
    <w:p w14:paraId="1E7D58F0" w14:textId="77777777" w:rsidR="002F7D08" w:rsidRPr="002F7D08" w:rsidRDefault="002F7D08" w:rsidP="002F7D0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Do social media apps help young people feel they belong?</w:t>
      </w:r>
    </w:p>
    <w:p w14:paraId="49C9AC1B" w14:textId="77777777" w:rsidR="002F7D08" w:rsidRPr="002F7D08" w:rsidRDefault="002F7D08" w:rsidP="002F7D0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How might the law affect friendships?</w:t>
      </w:r>
    </w:p>
    <w:p w14:paraId="58DC5522" w14:textId="77777777" w:rsidR="002F7D08" w:rsidRPr="002F7D08" w:rsidRDefault="002F7D08" w:rsidP="002F7D0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Would anyone feel left out?</w:t>
      </w:r>
    </w:p>
    <w:p w14:paraId="17BAE494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56E44683">
          <v:rect id="_x0000_i1045" style="width:0;height:1.5pt" o:hralign="center" o:hrstd="t" o:hr="t" fillcolor="#a0a0a0" stroked="f"/>
        </w:pict>
      </w:r>
    </w:p>
    <w:p w14:paraId="77DFB277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Section 6 — Perceived Benefits</w:t>
      </w:r>
    </w:p>
    <w:p w14:paraId="5BCE81FB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Balance the discussion.</w:t>
      </w:r>
    </w:p>
    <w:p w14:paraId="1C5D52AD" w14:textId="77777777" w:rsidR="002F7D08" w:rsidRPr="002F7D08" w:rsidRDefault="002F7D08" w:rsidP="002F7D0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Do you think the law could help young people in any way?</w:t>
      </w:r>
    </w:p>
    <w:p w14:paraId="43397E2E" w14:textId="77777777" w:rsidR="002F7D08" w:rsidRPr="002F7D08" w:rsidRDefault="002F7D08" w:rsidP="002F7D0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What might be good about having less social media?</w:t>
      </w:r>
    </w:p>
    <w:p w14:paraId="0FAA818E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Prompts:</w:t>
      </w:r>
    </w:p>
    <w:p w14:paraId="1B38EC12" w14:textId="77777777" w:rsidR="002F7D08" w:rsidRPr="002F7D08" w:rsidRDefault="002F7D08" w:rsidP="002F7D0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Mental health</w:t>
      </w:r>
    </w:p>
    <w:p w14:paraId="71C52CF4" w14:textId="77777777" w:rsidR="002F7D08" w:rsidRPr="002F7D08" w:rsidRDefault="002F7D08" w:rsidP="002F7D0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Sleep</w:t>
      </w:r>
    </w:p>
    <w:p w14:paraId="345A723F" w14:textId="77777777" w:rsidR="002F7D08" w:rsidRPr="002F7D08" w:rsidRDefault="002F7D08" w:rsidP="002F7D0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Bullying</w:t>
      </w:r>
    </w:p>
    <w:p w14:paraId="0CDD9A0E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0E71E456">
          <v:rect id="_x0000_i1046" style="width:0;height:1.5pt" o:hralign="center" o:hrstd="t" o:hr="t" fillcolor="#a0a0a0" stroked="f"/>
        </w:pict>
      </w:r>
    </w:p>
    <w:p w14:paraId="2C6BC349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Section 7 — Risks or Concerns</w:t>
      </w:r>
    </w:p>
    <w:p w14:paraId="3D2F83D6" w14:textId="77777777" w:rsidR="002F7D08" w:rsidRPr="002F7D08" w:rsidRDefault="002F7D08" w:rsidP="002F7D0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Is there anything that worries you about the law?</w:t>
      </w:r>
    </w:p>
    <w:p w14:paraId="62E18B0C" w14:textId="77777777" w:rsidR="002F7D08" w:rsidRPr="002F7D08" w:rsidRDefault="002F7D08" w:rsidP="002F7D0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Could it make things harder for young people?</w:t>
      </w:r>
    </w:p>
    <w:p w14:paraId="01A03131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Prompts:</w:t>
      </w:r>
    </w:p>
    <w:p w14:paraId="798BD281" w14:textId="77777777" w:rsidR="002F7D08" w:rsidRPr="002F7D08" w:rsidRDefault="002F7D08" w:rsidP="002F7D0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Isolation</w:t>
      </w:r>
    </w:p>
    <w:p w14:paraId="0417976E" w14:textId="77777777" w:rsidR="002F7D08" w:rsidRPr="002F7D08" w:rsidRDefault="002F7D08" w:rsidP="002F7D0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Missing out</w:t>
      </w:r>
    </w:p>
    <w:p w14:paraId="1818F9A8" w14:textId="77777777" w:rsidR="002F7D08" w:rsidRPr="002F7D08" w:rsidRDefault="002F7D08" w:rsidP="002F7D0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Safety online elsewhere</w:t>
      </w:r>
    </w:p>
    <w:p w14:paraId="112E5955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42517B6D">
          <v:rect id="_x0000_i1047" style="width:0;height:1.5pt" o:hralign="center" o:hrstd="t" o:hr="t" fillcolor="#a0a0a0" stroked="f"/>
        </w:pict>
      </w:r>
    </w:p>
    <w:p w14:paraId="3A25C74E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Section 8 — Fairness &amp; Rights</w:t>
      </w:r>
    </w:p>
    <w:p w14:paraId="565BC25E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Older children can reflect critically.</w:t>
      </w:r>
    </w:p>
    <w:p w14:paraId="193C717C" w14:textId="77777777" w:rsidR="002F7D08" w:rsidRPr="002F7D08" w:rsidRDefault="002F7D08" w:rsidP="002F7D0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Do you think the rule is fair? Why or why not?</w:t>
      </w:r>
    </w:p>
    <w:p w14:paraId="3EDA53A6" w14:textId="77777777" w:rsidR="002F7D08" w:rsidRPr="002F7D08" w:rsidRDefault="002F7D08" w:rsidP="002F7D0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Should young people have a say in laws like this?</w:t>
      </w:r>
    </w:p>
    <w:p w14:paraId="58C7EA95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4AF8E9AD">
          <v:rect id="_x0000_i1048" style="width:0;height:1.5pt" o:hralign="center" o:hrstd="t" o:hr="t" fillcolor="#a0a0a0" stroked="f"/>
        </w:pict>
      </w:r>
    </w:p>
    <w:p w14:paraId="087F49D2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Section 9 — Future Solutions</w:t>
      </w:r>
    </w:p>
    <w:p w14:paraId="163FC227" w14:textId="77777777" w:rsidR="002F7D08" w:rsidRPr="002F7D08" w:rsidRDefault="002F7D08" w:rsidP="002F7D0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If you were in charge, what rules would you make?</w:t>
      </w:r>
    </w:p>
    <w:p w14:paraId="270802E0" w14:textId="77777777" w:rsidR="002F7D08" w:rsidRPr="002F7D08" w:rsidRDefault="002F7D08" w:rsidP="002F7D0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How could social media be made safer without banning it?</w:t>
      </w:r>
    </w:p>
    <w:p w14:paraId="79630165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4A296CF6">
          <v:rect id="_x0000_i1049" style="width:0;height:1.5pt" o:hralign="center" o:hrstd="t" o:hr="t" fillcolor="#a0a0a0" stroked="f"/>
        </w:pict>
      </w:r>
    </w:p>
    <w:p w14:paraId="66397E78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Closing Question</w:t>
      </w:r>
    </w:p>
    <w:p w14:paraId="46B5A852" w14:textId="77777777" w:rsidR="002F7D08" w:rsidRPr="002F7D08" w:rsidRDefault="002F7D08" w:rsidP="002F7D0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Is there anything else you want adults to understand about young people and social media?</w:t>
      </w:r>
    </w:p>
    <w:p w14:paraId="42072CC1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3245EE69">
          <v:rect id="_x0000_i1050" style="width:0;height:1.5pt" o:hralign="center" o:hrstd="t" o:hr="t" fillcolor="#a0a0a0" stroked="f"/>
        </w:pict>
      </w:r>
    </w:p>
    <w:p w14:paraId="284CAF39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7. Writing Good Prompts (Follow-Ups)</w:t>
      </w:r>
    </w:p>
    <w:p w14:paraId="20EADFA5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Prompts help deepen answers.</w:t>
      </w:r>
    </w:p>
    <w:p w14:paraId="6D9290C9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They are not new questions — just gentle probes.</w:t>
      </w:r>
    </w:p>
    <w:p w14:paraId="2AC952AD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3FD81234">
          <v:rect id="_x0000_i1051" style="width:0;height:1.5pt" o:hralign="center" o:hrstd="t" o:hr="t" fillcolor="#a0a0a0" stroked="f"/>
        </w:pict>
      </w:r>
    </w:p>
    <w:p w14:paraId="087580CE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Types of Prompts</w:t>
      </w:r>
    </w:p>
    <w:p w14:paraId="1EDB1D07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Clarification</w:t>
      </w:r>
    </w:p>
    <w:p w14:paraId="56F5663D" w14:textId="77777777" w:rsidR="002F7D08" w:rsidRPr="002F7D08" w:rsidRDefault="002F7D08" w:rsidP="002F7D0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“What do you mean by that?”</w:t>
      </w:r>
    </w:p>
    <w:p w14:paraId="1F60240E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Expansion</w:t>
      </w:r>
    </w:p>
    <w:p w14:paraId="4653E428" w14:textId="77777777" w:rsidR="002F7D08" w:rsidRPr="002F7D08" w:rsidRDefault="002F7D08" w:rsidP="002F7D0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“Can you tell me more?”</w:t>
      </w:r>
    </w:p>
    <w:p w14:paraId="1B64BFC7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Example-seeking</w:t>
      </w:r>
    </w:p>
    <w:p w14:paraId="031E08B1" w14:textId="77777777" w:rsidR="002F7D08" w:rsidRPr="002F7D08" w:rsidRDefault="002F7D08" w:rsidP="002F7D0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“Can you give an example?”</w:t>
      </w:r>
    </w:p>
    <w:p w14:paraId="32402826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Emotion-focused</w:t>
      </w:r>
    </w:p>
    <w:p w14:paraId="6250F5F9" w14:textId="77777777" w:rsidR="002F7D08" w:rsidRPr="002F7D08" w:rsidRDefault="002F7D08" w:rsidP="002F7D0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“How did that make you feel?”</w:t>
      </w:r>
    </w:p>
    <w:p w14:paraId="56F93CD4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Comparison</w:t>
      </w:r>
    </w:p>
    <w:p w14:paraId="329F7605" w14:textId="77777777" w:rsidR="002F7D08" w:rsidRPr="002F7D08" w:rsidRDefault="002F7D08" w:rsidP="002F7D0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“Would others your age feel the same?”</w:t>
      </w:r>
    </w:p>
    <w:p w14:paraId="2A7F71F6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5F3F297C">
          <v:rect id="_x0000_i1052" style="width:0;height:1.5pt" o:hralign="center" o:hrstd="t" o:hr="t" fillcolor="#a0a0a0" stroked="f"/>
        </w:pict>
      </w:r>
    </w:p>
    <w:p w14:paraId="7643C387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8. Adapting for Focus Groups vs Interviews</w:t>
      </w:r>
    </w:p>
    <w:p w14:paraId="20B11818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52756A9">
          <v:rect id="_x0000_i1053" style="width:0;height:1.5pt" o:hralign="center" o:hrstd="t" o:hr="t" fillcolor="#a0a0a0" stroked="f"/>
        </w:pict>
      </w:r>
    </w:p>
    <w:p w14:paraId="44F6028C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In Interviews</w:t>
      </w:r>
    </w:p>
    <w:p w14:paraId="2CCC86AF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Prompts explore personal experience:</w:t>
      </w:r>
    </w:p>
    <w:p w14:paraId="3D57A88A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“How did the law affect you?”</w:t>
      </w:r>
    </w:p>
    <w:p w14:paraId="66E97C1D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2134585B">
          <v:rect id="_x0000_i1054" style="width:0;height:1.5pt" o:hralign="center" o:hrstd="t" o:hr="t" fillcolor="#a0a0a0" stroked="f"/>
        </w:pict>
      </w:r>
    </w:p>
    <w:p w14:paraId="264B5767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In Focus Groups</w:t>
      </w:r>
    </w:p>
    <w:p w14:paraId="3364CF5A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Prompts explore shared views:</w:t>
      </w:r>
    </w:p>
    <w:p w14:paraId="3D738DBB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“Do others feel the same?”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br/>
        <w:t>“Does anyone disagree?”</w:t>
      </w:r>
    </w:p>
    <w:p w14:paraId="15111734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Group prompts encourage discussion.</w:t>
      </w:r>
    </w:p>
    <w:p w14:paraId="4BB3D851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702E4F0E">
          <v:rect id="_x0000_i1055" style="width:0;height:1.5pt" o:hralign="center" o:hrstd="t" o:hr="t" fillcolor="#a0a0a0" stroked="f"/>
        </w:pict>
      </w:r>
    </w:p>
    <w:p w14:paraId="4D7E7EA1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9. Ethical Considerations When Writing Questions</w:t>
      </w:r>
    </w:p>
    <w:p w14:paraId="08CCD337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Especially important with children.</w:t>
      </w:r>
    </w:p>
    <w:p w14:paraId="34CF8799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3B9BCE89">
          <v:rect id="_x0000_i1056" style="width:0;height:1.5pt" o:hralign="center" o:hrstd="t" o:hr="t" fillcolor="#a0a0a0" stroked="f"/>
        </w:pict>
      </w:r>
    </w:p>
    <w:p w14:paraId="1891CF47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Avoid Harm</w:t>
      </w:r>
    </w:p>
    <w:p w14:paraId="2CC99057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Do not ask questions that:</w:t>
      </w:r>
    </w:p>
    <w:p w14:paraId="4BB32043" w14:textId="77777777" w:rsidR="002F7D08" w:rsidRPr="002F7D08" w:rsidRDefault="002F7D08" w:rsidP="002F7D0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Cause distress</w:t>
      </w:r>
    </w:p>
    <w:p w14:paraId="31E98F32" w14:textId="77777777" w:rsidR="002F7D08" w:rsidRPr="002F7D08" w:rsidRDefault="002F7D08" w:rsidP="002F7D0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Encourage illegal disclosure</w:t>
      </w:r>
    </w:p>
    <w:p w14:paraId="6827375F" w14:textId="77777777" w:rsidR="002F7D08" w:rsidRPr="002F7D08" w:rsidRDefault="002F7D08" w:rsidP="002F7D0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Shame participants</w:t>
      </w:r>
    </w:p>
    <w:p w14:paraId="438418EB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634F40BF">
          <v:rect id="_x0000_i1057" style="width:0;height:1.5pt" o:hralign="center" o:hrstd="t" o:hr="t" fillcolor="#a0a0a0" stroked="f"/>
        </w:pict>
      </w:r>
    </w:p>
    <w:p w14:paraId="3DBCCE4E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Use Safeguarding Language</w:t>
      </w:r>
    </w:p>
    <w:p w14:paraId="0F436580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279986D7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“You don’t have to answer anything you don’t want to.”</w:t>
      </w:r>
    </w:p>
    <w:p w14:paraId="47D6A771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7273DD90">
          <v:rect id="_x0000_i1058" style="width:0;height:1.5pt" o:hralign="center" o:hrstd="t" o:hr="t" fillcolor="#a0a0a0" stroked="f"/>
        </w:pict>
      </w:r>
    </w:p>
    <w:p w14:paraId="10E282E1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Avoid Surveillance Framing</w:t>
      </w:r>
    </w:p>
    <w:p w14:paraId="5CC3A9A2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Segoe UI Emoji" w:eastAsia="Times New Roman" w:hAnsi="Segoe UI Emoji" w:cs="Segoe UI Emoji"/>
          <w:kern w:val="0"/>
          <w14:ligatures w14:val="none"/>
        </w:rPr>
        <w:t>❌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“Do you break age rules online?”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F7D08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t xml:space="preserve"> “How do young people your age usually use social media?”</w:t>
      </w:r>
    </w:p>
    <w:p w14:paraId="594F9905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6207D904">
          <v:rect id="_x0000_i1059" style="width:0;height:1.5pt" o:hralign="center" o:hrstd="t" o:hr="t" fillcolor="#a0a0a0" stroked="f"/>
        </w:pict>
      </w:r>
    </w:p>
    <w:p w14:paraId="5DAE479B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10. Common Mistakes Students Make</w:t>
      </w:r>
    </w:p>
    <w:p w14:paraId="01FDE9A4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621D6A75">
          <v:rect id="_x0000_i1060" style="width:0;height:1.5pt" o:hralign="center" o:hrstd="t" o:hr="t" fillcolor="#a0a0a0" stroked="f"/>
        </w:pict>
      </w:r>
    </w:p>
    <w:p w14:paraId="04F8F460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Too Many Questions</w:t>
      </w:r>
    </w:p>
    <w:p w14:paraId="5DC3B867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Quality &gt; quantity.</w:t>
      </w:r>
      <w:r w:rsidRPr="002F7D08">
        <w:rPr>
          <w:rFonts w:ascii="Times New Roman" w:eastAsia="Times New Roman" w:hAnsi="Times New Roman" w:cs="Times New Roman"/>
          <w:kern w:val="0"/>
          <w14:ligatures w14:val="none"/>
        </w:rPr>
        <w:br/>
        <w:t>8–12 core questions is enough.</w:t>
      </w:r>
    </w:p>
    <w:p w14:paraId="38863AB9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D89FBF3">
          <v:rect id="_x0000_i1061" style="width:0;height:1.5pt" o:hralign="center" o:hrstd="t" o:hr="t" fillcolor="#a0a0a0" stroked="f"/>
        </w:pict>
      </w:r>
    </w:p>
    <w:p w14:paraId="1087AAAB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Leading Questions</w:t>
      </w:r>
    </w:p>
    <w:p w14:paraId="3FAB2555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Push participants toward your bias.</w:t>
      </w:r>
    </w:p>
    <w:p w14:paraId="23C40519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51934CE7">
          <v:rect id="_x0000_i1062" style="width:0;height:1.5pt" o:hralign="center" o:hrstd="t" o:hr="t" fillcolor="#a0a0a0" stroked="f"/>
        </w:pict>
      </w:r>
    </w:p>
    <w:p w14:paraId="3204540B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Adult Language</w:t>
      </w:r>
    </w:p>
    <w:p w14:paraId="6B18FA2B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Use child-friendly phrasing.</w:t>
      </w:r>
    </w:p>
    <w:p w14:paraId="38422B19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AFA1987">
          <v:rect id="_x0000_i1063" style="width:0;height:1.5pt" o:hralign="center" o:hrstd="t" o:hr="t" fillcolor="#a0a0a0" stroked="f"/>
        </w:pict>
      </w:r>
    </w:p>
    <w:p w14:paraId="5D7C3213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Ignoring Emotions</w:t>
      </w:r>
    </w:p>
    <w:p w14:paraId="0099F47F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Feelings are central in qualitative research.</w:t>
      </w:r>
    </w:p>
    <w:p w14:paraId="2D456DB3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07B22132">
          <v:rect id="_x0000_i1064" style="width:0;height:1.5pt" o:hralign="center" o:hrstd="t" o:hr="t" fillcolor="#a0a0a0" stroked="f"/>
        </w:pict>
      </w:r>
    </w:p>
    <w:p w14:paraId="5B8E4365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11. Quick Question Checklist</w:t>
      </w:r>
    </w:p>
    <w:p w14:paraId="7BBC5716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Before finalising, ask:</w:t>
      </w:r>
    </w:p>
    <w:p w14:paraId="0365E3FA" w14:textId="77777777" w:rsidR="002F7D08" w:rsidRPr="002F7D08" w:rsidRDefault="002F7D08" w:rsidP="002F7D0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Is it open-ended?</w:t>
      </w:r>
    </w:p>
    <w:p w14:paraId="76E7A065" w14:textId="77777777" w:rsidR="002F7D08" w:rsidRPr="002F7D08" w:rsidRDefault="002F7D08" w:rsidP="002F7D0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Is it neutral?</w:t>
      </w:r>
    </w:p>
    <w:p w14:paraId="2F0133D6" w14:textId="77777777" w:rsidR="002F7D08" w:rsidRPr="002F7D08" w:rsidRDefault="002F7D08" w:rsidP="002F7D0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Is it age-appropriate?</w:t>
      </w:r>
    </w:p>
    <w:p w14:paraId="5C2E5702" w14:textId="77777777" w:rsidR="002F7D08" w:rsidRPr="002F7D08" w:rsidRDefault="002F7D08" w:rsidP="002F7D0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Does it link to my research aim?</w:t>
      </w:r>
    </w:p>
    <w:p w14:paraId="78CCBF64" w14:textId="77777777" w:rsidR="002F7D08" w:rsidRPr="002F7D08" w:rsidRDefault="002F7D08" w:rsidP="002F7D0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Could it cause distress?</w:t>
      </w:r>
    </w:p>
    <w:p w14:paraId="61D74D19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57B023C6">
          <v:rect id="_x0000_i1065" style="width:0;height:1.5pt" o:hralign="center" o:hrstd="t" o:hr="t" fillcolor="#a0a0a0" stroked="f"/>
        </w:pict>
      </w:r>
    </w:p>
    <w:p w14:paraId="1BB595F8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12. Example: Weak vs Strong Questions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2"/>
        <w:gridCol w:w="5374"/>
      </w:tblGrid>
      <w:tr w:rsidR="002F7D08" w:rsidRPr="002F7D08" w14:paraId="4256602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47156D" w14:textId="77777777" w:rsidR="002F7D08" w:rsidRPr="002F7D08" w:rsidRDefault="002F7D08" w:rsidP="002F7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F7D08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Weak</w:t>
            </w:r>
          </w:p>
        </w:tc>
        <w:tc>
          <w:tcPr>
            <w:tcW w:w="0" w:type="auto"/>
            <w:vAlign w:val="center"/>
            <w:hideMark/>
          </w:tcPr>
          <w:p w14:paraId="620DB144" w14:textId="77777777" w:rsidR="002F7D08" w:rsidRPr="002F7D08" w:rsidRDefault="002F7D08" w:rsidP="002F7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F7D08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Strong</w:t>
            </w:r>
          </w:p>
        </w:tc>
      </w:tr>
      <w:tr w:rsidR="002F7D08" w:rsidRPr="002F7D08" w14:paraId="3D1A90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3D24D" w14:textId="77777777" w:rsidR="002F7D08" w:rsidRPr="002F7D08" w:rsidRDefault="002F7D08" w:rsidP="002F7D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D0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Do you like the law?</w:t>
            </w:r>
          </w:p>
        </w:tc>
        <w:tc>
          <w:tcPr>
            <w:tcW w:w="0" w:type="auto"/>
            <w:vAlign w:val="center"/>
            <w:hideMark/>
          </w:tcPr>
          <w:p w14:paraId="3B977970" w14:textId="77777777" w:rsidR="002F7D08" w:rsidRPr="002F7D08" w:rsidRDefault="002F7D08" w:rsidP="002F7D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D0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What do you think about the law?</w:t>
            </w:r>
          </w:p>
        </w:tc>
      </w:tr>
      <w:tr w:rsidR="002F7D08" w:rsidRPr="002F7D08" w14:paraId="56EBD6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B739D" w14:textId="77777777" w:rsidR="002F7D08" w:rsidRPr="002F7D08" w:rsidRDefault="002F7D08" w:rsidP="002F7D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D0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Is social media bad?</w:t>
            </w:r>
          </w:p>
        </w:tc>
        <w:tc>
          <w:tcPr>
            <w:tcW w:w="0" w:type="auto"/>
            <w:vAlign w:val="center"/>
            <w:hideMark/>
          </w:tcPr>
          <w:p w14:paraId="00FF22EF" w14:textId="77777777" w:rsidR="002F7D08" w:rsidRPr="002F7D08" w:rsidRDefault="002F7D08" w:rsidP="002F7D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D0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What are the good and bad things about social media?</w:t>
            </w:r>
          </w:p>
        </w:tc>
      </w:tr>
      <w:tr w:rsidR="002F7D08" w:rsidRPr="002F7D08" w14:paraId="51EF42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3EEF8" w14:textId="77777777" w:rsidR="002F7D08" w:rsidRPr="002F7D08" w:rsidRDefault="002F7D08" w:rsidP="002F7D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D0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Should kids be banned?</w:t>
            </w:r>
          </w:p>
        </w:tc>
        <w:tc>
          <w:tcPr>
            <w:tcW w:w="0" w:type="auto"/>
            <w:vAlign w:val="center"/>
            <w:hideMark/>
          </w:tcPr>
          <w:p w14:paraId="3643610F" w14:textId="77777777" w:rsidR="002F7D08" w:rsidRPr="002F7D08" w:rsidRDefault="002F7D08" w:rsidP="002F7D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D0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How would banning social media affect young people?</w:t>
            </w:r>
          </w:p>
        </w:tc>
      </w:tr>
    </w:tbl>
    <w:p w14:paraId="62D468D3" w14:textId="77777777" w:rsidR="002F7D08" w:rsidRPr="002F7D08" w:rsidRDefault="002F7D08" w:rsidP="002F7D0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pict w14:anchorId="1B594E01">
          <v:rect id="_x0000_i1066" style="width:0;height:1.5pt" o:hralign="center" o:hrstd="t" o:hr="t" fillcolor="#a0a0a0" stroked="f"/>
        </w:pict>
      </w:r>
    </w:p>
    <w:p w14:paraId="09C651F4" w14:textId="77777777" w:rsidR="002F7D08" w:rsidRPr="002F7D08" w:rsidRDefault="002F7D08" w:rsidP="002F7D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7D0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13. Final Tips for Students</w:t>
      </w:r>
    </w:p>
    <w:p w14:paraId="1842B551" w14:textId="77777777" w:rsidR="002F7D08" w:rsidRPr="002F7D08" w:rsidRDefault="002F7D08" w:rsidP="002F7D0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Pilot questions with peers</w:t>
      </w:r>
    </w:p>
    <w:p w14:paraId="52329654" w14:textId="77777777" w:rsidR="002F7D08" w:rsidRPr="002F7D08" w:rsidRDefault="002F7D08" w:rsidP="002F7D0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Use simple language</w:t>
      </w:r>
    </w:p>
    <w:p w14:paraId="79BDED4D" w14:textId="77777777" w:rsidR="002F7D08" w:rsidRPr="002F7D08" w:rsidRDefault="002F7D08" w:rsidP="002F7D0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Start broad, then narrow</w:t>
      </w:r>
    </w:p>
    <w:p w14:paraId="0645AC8B" w14:textId="77777777" w:rsidR="002F7D08" w:rsidRPr="002F7D08" w:rsidRDefault="002F7D08" w:rsidP="002F7D0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Prepare prompts in advance</w:t>
      </w:r>
    </w:p>
    <w:p w14:paraId="39F916DB" w14:textId="77777777" w:rsidR="002F7D08" w:rsidRPr="002F7D08" w:rsidRDefault="002F7D08" w:rsidP="002F7D0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Be flexible in delivery</w:t>
      </w:r>
    </w:p>
    <w:p w14:paraId="23EE988A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Remember:</w:t>
      </w:r>
    </w:p>
    <w:p w14:paraId="135EBCD4" w14:textId="77777777" w:rsidR="002F7D08" w:rsidRPr="002F7D08" w:rsidRDefault="002F7D08" w:rsidP="002F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D08">
        <w:rPr>
          <w:rFonts w:ascii="Times New Roman" w:eastAsia="Times New Roman" w:hAnsi="Times New Roman" w:cs="Times New Roman"/>
          <w:kern w:val="0"/>
          <w14:ligatures w14:val="none"/>
        </w:rPr>
        <w:t>The goal is not to “get answers” — it’s to understand children’s perspectives.</w:t>
      </w:r>
    </w:p>
    <w:p w14:paraId="6420F621" w14:textId="77777777" w:rsidR="002F7D08" w:rsidRDefault="002F7D08"/>
    <w:sectPr w:rsidR="002F7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F2DF2"/>
    <w:multiLevelType w:val="multilevel"/>
    <w:tmpl w:val="B860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E6454"/>
    <w:multiLevelType w:val="multilevel"/>
    <w:tmpl w:val="4E242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E5D28"/>
    <w:multiLevelType w:val="multilevel"/>
    <w:tmpl w:val="21BC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A00C81"/>
    <w:multiLevelType w:val="multilevel"/>
    <w:tmpl w:val="AA029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003D5C"/>
    <w:multiLevelType w:val="multilevel"/>
    <w:tmpl w:val="58FE8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A918F6"/>
    <w:multiLevelType w:val="multilevel"/>
    <w:tmpl w:val="797C0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BE3579"/>
    <w:multiLevelType w:val="multilevel"/>
    <w:tmpl w:val="58402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0643E3"/>
    <w:multiLevelType w:val="multilevel"/>
    <w:tmpl w:val="17E4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7978AC"/>
    <w:multiLevelType w:val="multilevel"/>
    <w:tmpl w:val="7F568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29337D"/>
    <w:multiLevelType w:val="multilevel"/>
    <w:tmpl w:val="23E80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D632D3"/>
    <w:multiLevelType w:val="multilevel"/>
    <w:tmpl w:val="F92CD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647371"/>
    <w:multiLevelType w:val="multilevel"/>
    <w:tmpl w:val="1A163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1C47BD"/>
    <w:multiLevelType w:val="multilevel"/>
    <w:tmpl w:val="ADE2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F278CF"/>
    <w:multiLevelType w:val="multilevel"/>
    <w:tmpl w:val="C4C06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8864F4"/>
    <w:multiLevelType w:val="multilevel"/>
    <w:tmpl w:val="4552D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2D1678"/>
    <w:multiLevelType w:val="multilevel"/>
    <w:tmpl w:val="6718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A4465C"/>
    <w:multiLevelType w:val="multilevel"/>
    <w:tmpl w:val="04AED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A56083"/>
    <w:multiLevelType w:val="multilevel"/>
    <w:tmpl w:val="988CD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315286"/>
    <w:multiLevelType w:val="multilevel"/>
    <w:tmpl w:val="64103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7D5083"/>
    <w:multiLevelType w:val="multilevel"/>
    <w:tmpl w:val="EAE6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4D5F00"/>
    <w:multiLevelType w:val="multilevel"/>
    <w:tmpl w:val="BB04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E002BA"/>
    <w:multiLevelType w:val="multilevel"/>
    <w:tmpl w:val="7A50C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0F0A1E"/>
    <w:multiLevelType w:val="multilevel"/>
    <w:tmpl w:val="BC825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AE61CD"/>
    <w:multiLevelType w:val="multilevel"/>
    <w:tmpl w:val="7F66C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5AA3A9D"/>
    <w:multiLevelType w:val="multilevel"/>
    <w:tmpl w:val="9B208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5E4476"/>
    <w:multiLevelType w:val="multilevel"/>
    <w:tmpl w:val="6B5A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CA48B6"/>
    <w:multiLevelType w:val="multilevel"/>
    <w:tmpl w:val="5D6C6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3C295D"/>
    <w:multiLevelType w:val="multilevel"/>
    <w:tmpl w:val="2F8ED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0606136">
    <w:abstractNumId w:val="9"/>
  </w:num>
  <w:num w:numId="2" w16cid:durableId="2103606039">
    <w:abstractNumId w:val="6"/>
  </w:num>
  <w:num w:numId="3" w16cid:durableId="834145880">
    <w:abstractNumId w:val="22"/>
  </w:num>
  <w:num w:numId="4" w16cid:durableId="1377243545">
    <w:abstractNumId w:val="27"/>
  </w:num>
  <w:num w:numId="5" w16cid:durableId="1152210688">
    <w:abstractNumId w:val="18"/>
  </w:num>
  <w:num w:numId="6" w16cid:durableId="1195532290">
    <w:abstractNumId w:val="25"/>
  </w:num>
  <w:num w:numId="7" w16cid:durableId="1212769354">
    <w:abstractNumId w:val="21"/>
  </w:num>
  <w:num w:numId="8" w16cid:durableId="30300403">
    <w:abstractNumId w:val="16"/>
  </w:num>
  <w:num w:numId="9" w16cid:durableId="1997877543">
    <w:abstractNumId w:val="12"/>
  </w:num>
  <w:num w:numId="10" w16cid:durableId="1875119606">
    <w:abstractNumId w:val="19"/>
  </w:num>
  <w:num w:numId="11" w16cid:durableId="967971615">
    <w:abstractNumId w:val="13"/>
  </w:num>
  <w:num w:numId="12" w16cid:durableId="1232885193">
    <w:abstractNumId w:val="11"/>
  </w:num>
  <w:num w:numId="13" w16cid:durableId="1538663813">
    <w:abstractNumId w:val="14"/>
  </w:num>
  <w:num w:numId="14" w16cid:durableId="1665821937">
    <w:abstractNumId w:val="5"/>
  </w:num>
  <w:num w:numId="15" w16cid:durableId="159078431">
    <w:abstractNumId w:val="10"/>
  </w:num>
  <w:num w:numId="16" w16cid:durableId="2006474876">
    <w:abstractNumId w:val="17"/>
  </w:num>
  <w:num w:numId="17" w16cid:durableId="2139492849">
    <w:abstractNumId w:val="15"/>
  </w:num>
  <w:num w:numId="18" w16cid:durableId="1609854676">
    <w:abstractNumId w:val="24"/>
  </w:num>
  <w:num w:numId="19" w16cid:durableId="1430547409">
    <w:abstractNumId w:val="0"/>
  </w:num>
  <w:num w:numId="20" w16cid:durableId="1713922838">
    <w:abstractNumId w:val="26"/>
  </w:num>
  <w:num w:numId="21" w16cid:durableId="824584582">
    <w:abstractNumId w:val="1"/>
  </w:num>
  <w:num w:numId="22" w16cid:durableId="342057236">
    <w:abstractNumId w:val="8"/>
  </w:num>
  <w:num w:numId="23" w16cid:durableId="980312000">
    <w:abstractNumId w:val="2"/>
  </w:num>
  <w:num w:numId="24" w16cid:durableId="585774516">
    <w:abstractNumId w:val="4"/>
  </w:num>
  <w:num w:numId="25" w16cid:durableId="243229253">
    <w:abstractNumId w:val="20"/>
  </w:num>
  <w:num w:numId="26" w16cid:durableId="111167642">
    <w:abstractNumId w:val="7"/>
  </w:num>
  <w:num w:numId="27" w16cid:durableId="555431714">
    <w:abstractNumId w:val="23"/>
  </w:num>
  <w:num w:numId="28" w16cid:durableId="3855645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LWwNLOwsDAyMzAwNTJW0lEKTi0uzszPAykwrAUASZIbAywAAAA="/>
  </w:docVars>
  <w:rsids>
    <w:rsidRoot w:val="002F7D08"/>
    <w:rsid w:val="002F7D08"/>
    <w:rsid w:val="00E0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4B68D"/>
  <w15:chartTrackingRefBased/>
  <w15:docId w15:val="{72C9A685-8785-463F-BD3F-D27425D4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7D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7D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7D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7D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7D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7D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7D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7D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7D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7D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F7D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F7D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7D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7D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7D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7D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7D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7D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7D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7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7D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7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7D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7D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7D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7D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7D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7D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7D0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F7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F7D08"/>
    <w:rPr>
      <w:b/>
      <w:bCs/>
    </w:rPr>
  </w:style>
  <w:style w:type="character" w:styleId="Emphasis">
    <w:name w:val="Emphasis"/>
    <w:basedOn w:val="DefaultParagraphFont"/>
    <w:uiPriority w:val="20"/>
    <w:qFormat/>
    <w:rsid w:val="002F7D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954</Words>
  <Characters>5127</Characters>
  <Application>Microsoft Office Word</Application>
  <DocSecurity>0</DocSecurity>
  <Lines>243</Lines>
  <Paragraphs>188</Paragraphs>
  <ScaleCrop>false</ScaleCrop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1</cp:revision>
  <dcterms:created xsi:type="dcterms:W3CDTF">2026-02-18T14:01:00Z</dcterms:created>
  <dcterms:modified xsi:type="dcterms:W3CDTF">2026-02-18T14:04:00Z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7da5a9db-da01-48b2-8cc7-887dcd292913</vt:lpwstr>
  </property>
</Properties>
</file>