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0A7DD" w14:textId="77777777" w:rsidR="00E14930" w:rsidRPr="00D63127" w:rsidRDefault="00E14930" w:rsidP="00E14930">
      <w:pPr>
        <w:jc w:val="center"/>
        <w:rPr>
          <w:b/>
          <w:color w:val="F7CAAC" w:themeColor="accent2" w:themeTint="66"/>
          <w:sz w:val="44"/>
          <w:szCs w:val="44"/>
          <w14:textOutline w14:w="11112" w14:cap="flat" w14:cmpd="sng" w14:algn="ctr">
            <w14:solidFill>
              <w14:schemeClr w14:val="accent2"/>
            </w14:solidFill>
            <w14:prstDash w14:val="solid"/>
            <w14:round/>
          </w14:textOutline>
        </w:rPr>
      </w:pPr>
      <w:bookmarkStart w:id="0" w:name="_Toc133696869"/>
      <w:r w:rsidRPr="00D63127">
        <w:rPr>
          <w:b/>
          <w:color w:val="F7CAAC" w:themeColor="accent2" w:themeTint="66"/>
          <w:sz w:val="44"/>
          <w:szCs w:val="44"/>
          <w14:textOutline w14:w="11112" w14:cap="flat" w14:cmpd="sng" w14:algn="ctr">
            <w14:solidFill>
              <w14:schemeClr w14:val="accent2"/>
            </w14:solidFill>
            <w14:prstDash w14:val="solid"/>
            <w14:round/>
          </w14:textOutline>
        </w:rPr>
        <w:t>University of Wales Trinity Saint David</w:t>
      </w:r>
    </w:p>
    <w:p w14:paraId="5D049676" w14:textId="77777777" w:rsidR="00E14930" w:rsidRPr="00D63127" w:rsidRDefault="00E14930" w:rsidP="00E14930">
      <w:pPr>
        <w:jc w:val="center"/>
        <w:rPr>
          <w:b/>
          <w:color w:val="F7CAAC" w:themeColor="accent2" w:themeTint="66"/>
          <w:sz w:val="36"/>
          <w14:textOutline w14:w="11112" w14:cap="flat" w14:cmpd="sng" w14:algn="ctr">
            <w14:solidFill>
              <w14:schemeClr w14:val="accent2"/>
            </w14:solidFill>
            <w14:prstDash w14:val="solid"/>
            <w14:round/>
          </w14:textOutline>
        </w:rPr>
      </w:pPr>
    </w:p>
    <w:p w14:paraId="140D0A28" w14:textId="77777777" w:rsidR="00E14930" w:rsidRPr="00D63127" w:rsidRDefault="00E14930" w:rsidP="00E14930">
      <w:pPr>
        <w:jc w:val="center"/>
        <w:rPr>
          <w:bCs/>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3127">
        <w:rPr>
          <w:bCs/>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Dissertation –(LCBB6000)</w:t>
      </w:r>
    </w:p>
    <w:p w14:paraId="534B597A" w14:textId="77777777" w:rsidR="00E14930" w:rsidRPr="00D63127" w:rsidRDefault="00E14930" w:rsidP="00E14930">
      <w:pPr>
        <w:jc w:val="center"/>
        <w:rPr>
          <w:bCs/>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3127">
        <w:rPr>
          <w:bCs/>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BA(Hons) Business Management</w:t>
      </w:r>
    </w:p>
    <w:p w14:paraId="0CB478F6" w14:textId="77777777" w:rsidR="00E14930" w:rsidRPr="00D63127" w:rsidRDefault="00E14930" w:rsidP="00E14930">
      <w:pPr>
        <w:jc w:val="center"/>
        <w:rPr>
          <w:b/>
          <w:color w:val="F7CAAC" w:themeColor="accent2" w:themeTint="66"/>
          <w:sz w:val="28"/>
          <w:szCs w:val="28"/>
          <w14:textOutline w14:w="11112" w14:cap="flat" w14:cmpd="sng" w14:algn="ctr">
            <w14:solidFill>
              <w14:schemeClr w14:val="accent2"/>
            </w14:solidFill>
            <w14:prstDash w14:val="solid"/>
            <w14:round/>
          </w14:textOutline>
        </w:rPr>
      </w:pPr>
    </w:p>
    <w:p w14:paraId="02912E77" w14:textId="77777777" w:rsidR="00E14930" w:rsidRPr="00D63127" w:rsidRDefault="00E14930" w:rsidP="00E14930">
      <w:pPr>
        <w:jc w:val="center"/>
        <w:rPr>
          <w:b/>
          <w:color w:val="F7CAAC" w:themeColor="accent2" w:themeTint="66"/>
          <w:sz w:val="28"/>
          <w:szCs w:val="28"/>
          <w14:textOutline w14:w="11112" w14:cap="flat" w14:cmpd="sng" w14:algn="ctr">
            <w14:solidFill>
              <w14:schemeClr w14:val="accent2"/>
            </w14:solidFill>
            <w14:prstDash w14:val="solid"/>
            <w14:round/>
          </w14:textOutline>
        </w:rPr>
      </w:pPr>
      <w:r w:rsidRPr="00D63127">
        <w:rPr>
          <w:b/>
          <w:color w:val="F7CAAC" w:themeColor="accent2" w:themeTint="66"/>
          <w:sz w:val="28"/>
          <w:szCs w:val="28"/>
          <w14:textOutline w14:w="11112" w14:cap="flat" w14:cmpd="sng" w14:algn="ctr">
            <w14:solidFill>
              <w14:schemeClr w14:val="accent2"/>
            </w14:solidFill>
            <w14:prstDash w14:val="solid"/>
            <w14:round/>
          </w14:textOutline>
        </w:rPr>
        <w:t>Title:</w:t>
      </w:r>
      <w:r>
        <w:rPr>
          <w:b/>
          <w:color w:val="F7CAAC" w:themeColor="accent2" w:themeTint="66"/>
          <w:sz w:val="28"/>
          <w:szCs w:val="28"/>
          <w14:textOutline w14:w="11112" w14:cap="flat" w14:cmpd="sng" w14:algn="ctr">
            <w14:solidFill>
              <w14:schemeClr w14:val="accent2"/>
            </w14:solidFill>
            <w14:prstDash w14:val="solid"/>
            <w14:round/>
          </w14:textOutline>
        </w:rPr>
        <w:t>’’</w:t>
      </w:r>
      <w:r w:rsidRPr="00D63127">
        <w:rPr>
          <w:b/>
          <w:color w:val="F7CAAC" w:themeColor="accent2" w:themeTint="66"/>
          <w:sz w:val="28"/>
          <w:szCs w:val="28"/>
          <w14:textOutline w14:w="11112" w14:cap="flat" w14:cmpd="sng" w14:algn="ctr">
            <w14:solidFill>
              <w14:schemeClr w14:val="accent2"/>
            </w14:solidFill>
            <w14:prstDash w14:val="solid"/>
            <w14:round/>
          </w14:textOutline>
        </w:rPr>
        <w:t xml:space="preserve"> An analysis of the relationship between organizational performance and effective performance management strategies in human resource management</w:t>
      </w:r>
      <w:r>
        <w:rPr>
          <w:b/>
          <w:color w:val="F7CAAC" w:themeColor="accent2" w:themeTint="66"/>
          <w:sz w:val="28"/>
          <w:szCs w:val="28"/>
          <w14:textOutline w14:w="11112" w14:cap="flat" w14:cmpd="sng" w14:algn="ctr">
            <w14:solidFill>
              <w14:schemeClr w14:val="accent2"/>
            </w14:solidFill>
            <w14:prstDash w14:val="solid"/>
            <w14:round/>
          </w14:textOutline>
        </w:rPr>
        <w:t>’’</w:t>
      </w:r>
    </w:p>
    <w:p w14:paraId="16B04E72" w14:textId="77777777" w:rsidR="00E14930" w:rsidRPr="00D63127" w:rsidRDefault="00E14930" w:rsidP="00E14930">
      <w:pPr>
        <w:jc w:val="center"/>
        <w:rPr>
          <w:b/>
          <w:color w:val="F7CAAC" w:themeColor="accent2" w:themeTint="66"/>
          <w14:textOutline w14:w="11112" w14:cap="flat" w14:cmpd="sng" w14:algn="ctr">
            <w14:solidFill>
              <w14:schemeClr w14:val="accent2"/>
            </w14:solidFill>
            <w14:prstDash w14:val="solid"/>
            <w14:round/>
          </w14:textOutline>
        </w:rPr>
      </w:pPr>
    </w:p>
    <w:p w14:paraId="04BE1C46" w14:textId="77777777" w:rsidR="00E14930" w:rsidRPr="00D63127" w:rsidRDefault="00E14930" w:rsidP="00E14930">
      <w:pPr>
        <w:jc w:val="center"/>
        <w:rPr>
          <w:b/>
          <w:sz w:val="28"/>
          <w:szCs w:val="28"/>
        </w:rPr>
      </w:pPr>
    </w:p>
    <w:p w14:paraId="0C4F5E08" w14:textId="77777777" w:rsidR="00E14930" w:rsidRPr="00D63127" w:rsidRDefault="00E14930" w:rsidP="00E14930"/>
    <w:p w14:paraId="5BD72003" w14:textId="77777777" w:rsidR="00E14930" w:rsidRPr="00D63127" w:rsidRDefault="00E14930" w:rsidP="00E14930">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F3FB63" w14:textId="77777777" w:rsidR="00E14930" w:rsidRPr="00D63127" w:rsidRDefault="00E14930" w:rsidP="00E14930">
      <w:pPr>
        <w:ind w:firstLine="720"/>
        <w:jc w:val="left"/>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312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Student’s name:</w:t>
      </w:r>
      <w:r w:rsidRPr="0023439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Radoslav Bozhkov</w:t>
      </w:r>
    </w:p>
    <w:p w14:paraId="38FFFF2C" w14:textId="77777777" w:rsidR="00E14930" w:rsidRPr="00D63127" w:rsidRDefault="00E14930" w:rsidP="00E14930">
      <w:pPr>
        <w:ind w:firstLine="720"/>
        <w:jc w:val="left"/>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312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Student’s number: 201079</w:t>
      </w:r>
      <w:r w:rsidRPr="0023439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4FED1EA3" w14:textId="77777777" w:rsidR="00E14930" w:rsidRPr="00D63127" w:rsidRDefault="00E14930" w:rsidP="00E14930">
      <w:pPr>
        <w:ind w:firstLine="720"/>
        <w:jc w:val="right"/>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BD4362" w14:textId="77777777" w:rsidR="00E14930" w:rsidRPr="00D63127" w:rsidRDefault="00E14930" w:rsidP="00E14930">
      <w:pPr>
        <w:jc w:val="right"/>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312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Professor’s name: </w:t>
      </w:r>
      <w:proofErr w:type="spellStart"/>
      <w:r w:rsidRPr="00D6312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w:t>
      </w:r>
      <w:proofErr w:type="spellEnd"/>
      <w:r w:rsidRPr="00D6312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Anupam </w:t>
      </w:r>
      <w:proofErr w:type="spellStart"/>
      <w:r w:rsidRPr="00D6312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Mazumbar</w:t>
      </w:r>
      <w:proofErr w:type="spellEnd"/>
    </w:p>
    <w:p w14:paraId="35CEDD38" w14:textId="77777777" w:rsidR="00E14930" w:rsidRPr="00D63127" w:rsidRDefault="00E14930" w:rsidP="00E14930">
      <w:pPr>
        <w:ind w:firstLine="720"/>
        <w:jc w:val="right"/>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312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Supervisor: </w:t>
      </w:r>
      <w:bookmarkStart w:id="1" w:name="_Hlk144375038"/>
      <w:proofErr w:type="spellStart"/>
      <w:r w:rsidRPr="00D6312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w:t>
      </w:r>
      <w:proofErr w:type="spellEnd"/>
      <w:r w:rsidRPr="00D6312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Asad Abbas </w:t>
      </w:r>
      <w:proofErr w:type="spellStart"/>
      <w:r w:rsidRPr="00D6312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Jaffari</w:t>
      </w:r>
      <w:bookmarkEnd w:id="1"/>
      <w:proofErr w:type="spellEnd"/>
    </w:p>
    <w:p w14:paraId="5C098648" w14:textId="77777777" w:rsidR="00E14930" w:rsidRPr="00D63127" w:rsidRDefault="00E14930" w:rsidP="00E14930">
      <w:pPr>
        <w:spacing w:after="120"/>
        <w:contextualSpacing/>
        <w:jc w:val="right"/>
        <w:rPr>
          <w:rFonts w:eastAsiaTheme="majorEastAsia" w:cstheme="majorBidi"/>
          <w:color w:val="000000" w:themeColor="text1"/>
          <w:kern w:val="28"/>
          <w:sz w:val="36"/>
          <w:szCs w:val="5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3127">
        <w:rPr>
          <w:rFonts w:eastAsiaTheme="majorEastAsia" w:cstheme="majorBidi"/>
          <w:color w:val="000000" w:themeColor="text1"/>
          <w:kern w:val="28"/>
          <w:sz w:val="36"/>
          <w:szCs w:val="5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31.08.2023</w:t>
      </w:r>
    </w:p>
    <w:p w14:paraId="7471694C" w14:textId="77777777" w:rsidR="00E14930" w:rsidRPr="00956ED8" w:rsidRDefault="00E14930" w:rsidP="00E14930">
      <w:pPr>
        <w:spacing w:line="259" w:lineRule="auto"/>
        <w:jc w:val="center"/>
        <w:rPr>
          <w:rFonts w:eastAsiaTheme="minorEastAsia" w:cs="Times New Roman"/>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3127">
        <w:rPr>
          <w:rFonts w:eastAsiaTheme="minorEastAsia"/>
          <w:color w:val="000000" w:themeColor="text1"/>
          <w:szCs w:val="2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r w:rsidRPr="00956ED8">
        <w:rPr>
          <w:rFonts w:eastAsiaTheme="minorEastAsia" w:cs="Times New Roman"/>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Declaration</w:t>
      </w:r>
    </w:p>
    <w:p w14:paraId="3DE16D17" w14:textId="77777777" w:rsidR="00E14930" w:rsidRDefault="00E14930" w:rsidP="00E14930">
      <w:pPr>
        <w:spacing w:line="259" w:lineRule="auto"/>
        <w:jc w:val="left"/>
        <w:rPr>
          <w:rFonts w:eastAsiaTheme="minorEastAsia"/>
          <w:color w:val="000000" w:themeColor="text1"/>
          <w:szCs w:val="2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22D52A" w14:textId="77777777" w:rsidR="00E14930" w:rsidRPr="00956ED8" w:rsidRDefault="00E14930" w:rsidP="00E14930">
      <w:pPr>
        <w:rPr>
          <w:bCs/>
          <w:szCs w:val="24"/>
        </w:rPr>
      </w:pPr>
      <w:r w:rsidRPr="00956ED8">
        <w:rPr>
          <w:bCs/>
          <w:szCs w:val="24"/>
        </w:rPr>
        <w:t>I hereby declare that the work presented for review in this thesis is my own and has not</w:t>
      </w:r>
      <w:r>
        <w:rPr>
          <w:bCs/>
          <w:szCs w:val="24"/>
        </w:rPr>
        <w:t xml:space="preserve"> </w:t>
      </w:r>
      <w:r w:rsidRPr="00956ED8">
        <w:rPr>
          <w:bCs/>
          <w:szCs w:val="24"/>
        </w:rPr>
        <w:t xml:space="preserve">been submitted for further evaluation. The work adheres to the formatting and style guidelines outlined in the relevant documentation. The entire thesis was done under the guidance of my supervisor, </w:t>
      </w:r>
      <w:proofErr w:type="spellStart"/>
      <w:r w:rsidRPr="00956ED8">
        <w:rPr>
          <w:bCs/>
          <w:szCs w:val="24"/>
        </w:rPr>
        <w:t>Dr.</w:t>
      </w:r>
      <w:proofErr w:type="spellEnd"/>
      <w:r w:rsidRPr="00956ED8">
        <w:rPr>
          <w:bCs/>
          <w:szCs w:val="24"/>
        </w:rPr>
        <w:t xml:space="preserve"> Asad Abbas </w:t>
      </w:r>
      <w:proofErr w:type="spellStart"/>
      <w:r w:rsidRPr="00956ED8">
        <w:rPr>
          <w:bCs/>
          <w:szCs w:val="24"/>
        </w:rPr>
        <w:t>Jaffari</w:t>
      </w:r>
      <w:proofErr w:type="spellEnd"/>
      <w:r w:rsidRPr="00956ED8">
        <w:rPr>
          <w:bCs/>
          <w:szCs w:val="24"/>
        </w:rPr>
        <w:t>.</w:t>
      </w:r>
    </w:p>
    <w:p w14:paraId="2F585C83" w14:textId="77777777" w:rsidR="00E14930" w:rsidRDefault="00E14930" w:rsidP="00E14930">
      <w:pPr>
        <w:jc w:val="center"/>
        <w:rPr>
          <w:b/>
          <w:sz w:val="36"/>
        </w:rPr>
      </w:pPr>
    </w:p>
    <w:p w14:paraId="6BE1E687" w14:textId="77777777" w:rsidR="00E14930" w:rsidRDefault="00E14930" w:rsidP="00E14930">
      <w:pPr>
        <w:jc w:val="center"/>
        <w:rPr>
          <w:b/>
          <w:sz w:val="36"/>
        </w:rPr>
      </w:pPr>
    </w:p>
    <w:p w14:paraId="5455BA2F" w14:textId="77777777" w:rsidR="00E14930" w:rsidRDefault="00E14930" w:rsidP="00E14930">
      <w:pPr>
        <w:jc w:val="left"/>
        <w:rPr>
          <w:bCs/>
          <w:szCs w:val="24"/>
        </w:rPr>
      </w:pPr>
    </w:p>
    <w:p w14:paraId="77D481B3" w14:textId="77777777" w:rsidR="00E14930" w:rsidRDefault="00E14930" w:rsidP="00E14930">
      <w:pPr>
        <w:jc w:val="left"/>
        <w:rPr>
          <w:bCs/>
          <w:szCs w:val="24"/>
        </w:rPr>
      </w:pPr>
    </w:p>
    <w:p w14:paraId="2E80AE0F" w14:textId="77777777" w:rsidR="00E14930" w:rsidRDefault="00E14930" w:rsidP="00E14930">
      <w:pPr>
        <w:jc w:val="left"/>
        <w:rPr>
          <w:bCs/>
          <w:szCs w:val="24"/>
        </w:rPr>
      </w:pPr>
      <w:r w:rsidRPr="004C342E">
        <w:rPr>
          <w:bCs/>
          <w:szCs w:val="24"/>
        </w:rPr>
        <w:t xml:space="preserve">Date: 31.08.2023  </w:t>
      </w:r>
    </w:p>
    <w:p w14:paraId="19A23D02" w14:textId="77777777" w:rsidR="00E14930" w:rsidRDefault="00E14930" w:rsidP="00E14930"/>
    <w:p w14:paraId="000B3B1D" w14:textId="77777777" w:rsidR="00E14930" w:rsidRDefault="00E14930" w:rsidP="00E14930">
      <w:pPr>
        <w:jc w:val="right"/>
        <w:rPr>
          <w:b/>
          <w:sz w:val="36"/>
        </w:rPr>
      </w:pPr>
      <w:r>
        <w:t>Signature of the student:</w:t>
      </w:r>
    </w:p>
    <w:p w14:paraId="49E782A7" w14:textId="77777777" w:rsidR="00E14930" w:rsidRPr="00C667FC" w:rsidRDefault="00E14930" w:rsidP="00E14930">
      <w:pPr>
        <w:spacing w:line="259" w:lineRule="auto"/>
        <w:jc w:val="center"/>
        <w:rPr>
          <w:rFonts w:eastAsiaTheme="minorEastAsia"/>
          <w:b/>
          <w:bCs/>
          <w:sz w:val="36"/>
          <w:szCs w:val="36"/>
          <w:lang w:val="en-US"/>
        </w:rPr>
      </w:pPr>
      <w:r>
        <w:rPr>
          <w:b/>
          <w:noProof/>
        </w:rPr>
        <mc:AlternateContent>
          <mc:Choice Requires="wpi">
            <w:drawing>
              <wp:anchor distT="0" distB="0" distL="114300" distR="114300" simplePos="0" relativeHeight="251659264" behindDoc="0" locked="0" layoutInCell="1" allowOverlap="1" wp14:anchorId="79B917CD" wp14:editId="4CD308E3">
                <wp:simplePos x="0" y="0"/>
                <wp:positionH relativeFrom="column">
                  <wp:posOffset>4703340</wp:posOffset>
                </wp:positionH>
                <wp:positionV relativeFrom="paragraph">
                  <wp:posOffset>149845</wp:posOffset>
                </wp:positionV>
                <wp:extent cx="884520" cy="907560"/>
                <wp:effectExtent l="57150" t="38100" r="49530" b="45085"/>
                <wp:wrapNone/>
                <wp:docPr id="1925866652" name="Ръкопис 3"/>
                <wp:cNvGraphicFramePr/>
                <a:graphic xmlns:a="http://schemas.openxmlformats.org/drawingml/2006/main">
                  <a:graphicData uri="http://schemas.microsoft.com/office/word/2010/wordprocessingInk">
                    <w14:contentPart bwMode="auto" r:id="rId8">
                      <w14:nvContentPartPr>
                        <w14:cNvContentPartPr/>
                      </w14:nvContentPartPr>
                      <w14:xfrm>
                        <a:off x="0" y="0"/>
                        <a:ext cx="884520" cy="907560"/>
                      </w14:xfrm>
                    </w14:contentPart>
                  </a:graphicData>
                </a:graphic>
              </wp:anchor>
            </w:drawing>
          </mc:Choice>
          <mc:Fallback>
            <w:pict>
              <v:shapetype w14:anchorId="09C0AEC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Ръкопис 3" o:spid="_x0000_s1026" type="#_x0000_t75" style="position:absolute;margin-left:369.65pt;margin-top:11.1pt;width:71.1pt;height:72.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">
                <v:imagedata r:id="rId9" o:title=""/>
              </v:shape>
            </w:pict>
          </mc:Fallback>
        </mc:AlternateContent>
      </w:r>
      <w:r>
        <w:rPr>
          <w:b/>
        </w:rPr>
        <w:br w:type="page"/>
      </w:r>
      <w:r w:rsidRPr="00C667FC">
        <w:rPr>
          <w:rFonts w:eastAsiaTheme="minorEastAsia"/>
          <w:b/>
          <w:bCs/>
          <w:sz w:val="36"/>
          <w:szCs w:val="36"/>
          <w:lang w:val="en-US"/>
        </w:rPr>
        <w:lastRenderedPageBreak/>
        <w:t>Acknowledgments</w:t>
      </w:r>
    </w:p>
    <w:p w14:paraId="518C2692" w14:textId="77777777" w:rsidR="00E14930" w:rsidRPr="00C667FC" w:rsidRDefault="00E14930" w:rsidP="00E14930">
      <w:pPr>
        <w:spacing w:line="259" w:lineRule="auto"/>
        <w:jc w:val="center"/>
        <w:rPr>
          <w:rFonts w:eastAsiaTheme="minorEastAsia"/>
          <w:szCs w:val="24"/>
          <w:lang w:val="en-US"/>
        </w:rPr>
      </w:pPr>
    </w:p>
    <w:p w14:paraId="08B097B8" w14:textId="77777777" w:rsidR="00E14930" w:rsidRPr="00C667FC" w:rsidRDefault="00E14930" w:rsidP="00E14930">
      <w:pPr>
        <w:spacing w:line="259" w:lineRule="auto"/>
        <w:rPr>
          <w:rFonts w:eastAsiaTheme="minorEastAsia"/>
          <w:szCs w:val="24"/>
          <w:lang w:val="en-US"/>
        </w:rPr>
      </w:pPr>
      <w:r w:rsidRPr="00F44FB4">
        <w:rPr>
          <w:rFonts w:eastAsiaTheme="minorEastAsia"/>
          <w:szCs w:val="24"/>
          <w:lang w:val="en-US"/>
        </w:rPr>
        <w:t xml:space="preserve">I want to express my sincere gratitude to my supervisor Dr. Asad Abbas </w:t>
      </w:r>
      <w:proofErr w:type="spellStart"/>
      <w:r w:rsidRPr="00F44FB4">
        <w:rPr>
          <w:rFonts w:eastAsiaTheme="minorEastAsia"/>
          <w:szCs w:val="24"/>
          <w:lang w:val="en-US"/>
        </w:rPr>
        <w:t>Jaffari</w:t>
      </w:r>
      <w:proofErr w:type="spellEnd"/>
      <w:r w:rsidRPr="00F44FB4">
        <w:rPr>
          <w:rFonts w:eastAsiaTheme="minorEastAsia"/>
          <w:szCs w:val="24"/>
          <w:lang w:val="en-US"/>
        </w:rPr>
        <w:t xml:space="preserve"> who supported me throughout the period, gave me proper guidance</w:t>
      </w:r>
      <w:r>
        <w:rPr>
          <w:rFonts w:eastAsiaTheme="minorEastAsia"/>
          <w:szCs w:val="24"/>
          <w:lang w:val="en-US"/>
        </w:rPr>
        <w:t>,</w:t>
      </w:r>
      <w:r w:rsidRPr="00F44FB4">
        <w:rPr>
          <w:rFonts w:eastAsiaTheme="minorEastAsia"/>
          <w:szCs w:val="24"/>
          <w:lang w:val="en-US"/>
        </w:rPr>
        <w:t xml:space="preserve"> and thanks to him I was able to complete my project. I want to thank both Dr. Anupam </w:t>
      </w:r>
      <w:proofErr w:type="spellStart"/>
      <w:r w:rsidRPr="00F44FB4">
        <w:rPr>
          <w:rFonts w:eastAsiaTheme="minorEastAsia"/>
          <w:szCs w:val="24"/>
          <w:lang w:val="en-US"/>
        </w:rPr>
        <w:t>Mazumbar</w:t>
      </w:r>
      <w:proofErr w:type="spellEnd"/>
      <w:r w:rsidRPr="00F44FB4">
        <w:rPr>
          <w:rFonts w:eastAsiaTheme="minorEastAsia"/>
          <w:szCs w:val="24"/>
          <w:lang w:val="en-US"/>
        </w:rPr>
        <w:t xml:space="preserve"> for their support and great attitude in this </w:t>
      </w:r>
      <w:r>
        <w:rPr>
          <w:rFonts w:eastAsiaTheme="minorEastAsia"/>
          <w:szCs w:val="24"/>
          <w:lang w:val="en-US"/>
        </w:rPr>
        <w:t>endeavor</w:t>
      </w:r>
      <w:r w:rsidRPr="00F44FB4">
        <w:rPr>
          <w:rFonts w:eastAsiaTheme="minorEastAsia"/>
          <w:szCs w:val="24"/>
          <w:lang w:val="en-US"/>
        </w:rPr>
        <w:t>.</w:t>
      </w:r>
    </w:p>
    <w:p w14:paraId="6D24CD1D" w14:textId="77777777" w:rsidR="00573789" w:rsidRDefault="00573789">
      <w:pPr>
        <w:spacing w:line="259" w:lineRule="auto"/>
        <w:jc w:val="left"/>
        <w:rPr>
          <w:b/>
        </w:rPr>
      </w:pPr>
      <w:r>
        <w:rPr>
          <w:b/>
        </w:rPr>
        <w:br w:type="page"/>
      </w:r>
    </w:p>
    <w:p w14:paraId="5B067250" w14:textId="77777777" w:rsidR="00E14930" w:rsidRDefault="00E14930" w:rsidP="00DB0841">
      <w:pPr>
        <w:pStyle w:val="1"/>
      </w:pPr>
      <w:r>
        <w:lastRenderedPageBreak/>
        <w:t xml:space="preserve">       </w:t>
      </w:r>
    </w:p>
    <w:p w14:paraId="37DDCD8B" w14:textId="2F359CA6" w:rsidR="00F135A4" w:rsidRPr="00DB0841" w:rsidRDefault="00E14930" w:rsidP="00DB0841">
      <w:pPr>
        <w:pStyle w:val="1"/>
      </w:pPr>
      <w:r>
        <w:t xml:space="preserve">                                              </w:t>
      </w:r>
      <w:bookmarkStart w:id="2" w:name="_Toc144467581"/>
      <w:r w:rsidR="00B43019">
        <w:t>Abstract</w:t>
      </w:r>
      <w:bookmarkEnd w:id="2"/>
    </w:p>
    <w:p w14:paraId="532318A6" w14:textId="77777777" w:rsidR="002208D7" w:rsidRPr="00D6023F" w:rsidRDefault="00AF4910" w:rsidP="00AF4910">
      <w:r w:rsidRPr="00AF4910">
        <w:t xml:space="preserve">Employees are better able to see their own areas of brilliance and strive to refine them when they get constructive feedback that is also objective. Nothing beats a consistent flow of feedback for fostering growth, learning, and advancement inside an organisation. </w:t>
      </w:r>
      <w:r w:rsidR="002B42AC" w:rsidRPr="00AF4910">
        <w:t>Staff</w:t>
      </w:r>
      <w:r w:rsidRPr="00AF4910">
        <w:t xml:space="preserve"> education and training are often included into strategies for managing staff productivity. After identifying skill shortages, organisations may raise the quality of their staff by offering greater chances for learning and growth. Employee learning and development boosts productivity for both the organisation as a whole and the individual employee. </w:t>
      </w:r>
      <w:r w:rsidR="002208D7" w:rsidRPr="00D6023F">
        <w:br w:type="page"/>
      </w:r>
    </w:p>
    <w:sdt>
      <w:sdtPr>
        <w:rPr>
          <w:rFonts w:ascii="Times New Roman" w:eastAsiaTheme="minorHAnsi" w:hAnsi="Times New Roman" w:cstheme="minorBidi"/>
          <w:color w:val="auto"/>
          <w:sz w:val="24"/>
          <w:szCs w:val="22"/>
          <w:lang w:val="en-GB"/>
        </w:rPr>
        <w:id w:val="1120425137"/>
        <w:docPartObj>
          <w:docPartGallery w:val="Table of Contents"/>
          <w:docPartUnique/>
        </w:docPartObj>
      </w:sdtPr>
      <w:sdtEndPr>
        <w:rPr>
          <w:b/>
          <w:bCs/>
          <w:noProof/>
        </w:rPr>
      </w:sdtEndPr>
      <w:sdtContent>
        <w:p w14:paraId="04757944" w14:textId="77777777" w:rsidR="005A0AD8" w:rsidRDefault="005A0AD8">
          <w:pPr>
            <w:pStyle w:val="a5"/>
          </w:pPr>
          <w:r>
            <w:t>Table of Contents</w:t>
          </w:r>
        </w:p>
        <w:p w14:paraId="3813B4C6" w14:textId="6C693CFF" w:rsidR="00E864C6" w:rsidRDefault="005A0AD8">
          <w:pPr>
            <w:pStyle w:val="11"/>
            <w:tabs>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44467581" w:history="1">
            <w:r w:rsidR="00E864C6" w:rsidRPr="003329FD">
              <w:rPr>
                <w:rStyle w:val="a6"/>
                <w:noProof/>
              </w:rPr>
              <w:t>Abstract</w:t>
            </w:r>
            <w:r w:rsidR="00E864C6">
              <w:rPr>
                <w:noProof/>
                <w:webHidden/>
              </w:rPr>
              <w:tab/>
            </w:r>
            <w:r w:rsidR="00E864C6">
              <w:rPr>
                <w:noProof/>
                <w:webHidden/>
              </w:rPr>
              <w:fldChar w:fldCharType="begin"/>
            </w:r>
            <w:r w:rsidR="00E864C6">
              <w:rPr>
                <w:noProof/>
                <w:webHidden/>
              </w:rPr>
              <w:instrText xml:space="preserve"> PAGEREF _Toc144467581 \h </w:instrText>
            </w:r>
            <w:r w:rsidR="00E864C6">
              <w:rPr>
                <w:noProof/>
                <w:webHidden/>
              </w:rPr>
            </w:r>
            <w:r w:rsidR="00E864C6">
              <w:rPr>
                <w:noProof/>
                <w:webHidden/>
              </w:rPr>
              <w:fldChar w:fldCharType="separate"/>
            </w:r>
            <w:r w:rsidR="00EB46EA">
              <w:rPr>
                <w:noProof/>
                <w:webHidden/>
              </w:rPr>
              <w:t>4</w:t>
            </w:r>
            <w:r w:rsidR="00E864C6">
              <w:rPr>
                <w:noProof/>
                <w:webHidden/>
              </w:rPr>
              <w:fldChar w:fldCharType="end"/>
            </w:r>
          </w:hyperlink>
        </w:p>
        <w:p w14:paraId="670AE2CC" w14:textId="2622F89E" w:rsidR="00E864C6" w:rsidRDefault="00E864C6">
          <w:pPr>
            <w:pStyle w:val="11"/>
            <w:tabs>
              <w:tab w:val="right" w:leader="dot" w:pos="9350"/>
            </w:tabs>
            <w:rPr>
              <w:rFonts w:asciiTheme="minorHAnsi" w:eastAsiaTheme="minorEastAsia" w:hAnsiTheme="minorHAnsi"/>
              <w:noProof/>
              <w:kern w:val="2"/>
              <w:sz w:val="22"/>
              <w:lang w:eastAsia="en-GB"/>
              <w14:ligatures w14:val="standardContextual"/>
            </w:rPr>
          </w:pPr>
          <w:hyperlink w:anchor="_Toc144467582" w:history="1">
            <w:r w:rsidRPr="003329FD">
              <w:rPr>
                <w:rStyle w:val="a6"/>
                <w:noProof/>
              </w:rPr>
              <w:t>Chapter 1: Introduction</w:t>
            </w:r>
            <w:r>
              <w:rPr>
                <w:noProof/>
                <w:webHidden/>
              </w:rPr>
              <w:tab/>
            </w:r>
            <w:r>
              <w:rPr>
                <w:noProof/>
                <w:webHidden/>
              </w:rPr>
              <w:fldChar w:fldCharType="begin"/>
            </w:r>
            <w:r>
              <w:rPr>
                <w:noProof/>
                <w:webHidden/>
              </w:rPr>
              <w:instrText xml:space="preserve"> PAGEREF _Toc144467582 \h </w:instrText>
            </w:r>
            <w:r>
              <w:rPr>
                <w:noProof/>
                <w:webHidden/>
              </w:rPr>
            </w:r>
            <w:r>
              <w:rPr>
                <w:noProof/>
                <w:webHidden/>
              </w:rPr>
              <w:fldChar w:fldCharType="separate"/>
            </w:r>
            <w:r w:rsidR="00EB46EA">
              <w:rPr>
                <w:noProof/>
                <w:webHidden/>
              </w:rPr>
              <w:t>7</w:t>
            </w:r>
            <w:r>
              <w:rPr>
                <w:noProof/>
                <w:webHidden/>
              </w:rPr>
              <w:fldChar w:fldCharType="end"/>
            </w:r>
          </w:hyperlink>
        </w:p>
        <w:p w14:paraId="27ABA844" w14:textId="2DEED8F6"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583" w:history="1">
            <w:r w:rsidRPr="003329FD">
              <w:rPr>
                <w:rStyle w:val="a6"/>
                <w:noProof/>
              </w:rPr>
              <w:t>1.1 Background</w:t>
            </w:r>
            <w:r>
              <w:rPr>
                <w:noProof/>
                <w:webHidden/>
              </w:rPr>
              <w:tab/>
            </w:r>
            <w:r>
              <w:rPr>
                <w:noProof/>
                <w:webHidden/>
              </w:rPr>
              <w:fldChar w:fldCharType="begin"/>
            </w:r>
            <w:r>
              <w:rPr>
                <w:noProof/>
                <w:webHidden/>
              </w:rPr>
              <w:instrText xml:space="preserve"> PAGEREF _Toc144467583 \h </w:instrText>
            </w:r>
            <w:r>
              <w:rPr>
                <w:noProof/>
                <w:webHidden/>
              </w:rPr>
            </w:r>
            <w:r>
              <w:rPr>
                <w:noProof/>
                <w:webHidden/>
              </w:rPr>
              <w:fldChar w:fldCharType="separate"/>
            </w:r>
            <w:r w:rsidR="00EB46EA">
              <w:rPr>
                <w:noProof/>
                <w:webHidden/>
              </w:rPr>
              <w:t>7</w:t>
            </w:r>
            <w:r>
              <w:rPr>
                <w:noProof/>
                <w:webHidden/>
              </w:rPr>
              <w:fldChar w:fldCharType="end"/>
            </w:r>
          </w:hyperlink>
        </w:p>
        <w:p w14:paraId="7F6311B7" w14:textId="6BDAAF96"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584" w:history="1">
            <w:r w:rsidRPr="003329FD">
              <w:rPr>
                <w:rStyle w:val="a6"/>
                <w:noProof/>
              </w:rPr>
              <w:t>1.2 Background of the study</w:t>
            </w:r>
            <w:r>
              <w:rPr>
                <w:noProof/>
                <w:webHidden/>
              </w:rPr>
              <w:tab/>
            </w:r>
            <w:r>
              <w:rPr>
                <w:noProof/>
                <w:webHidden/>
              </w:rPr>
              <w:fldChar w:fldCharType="begin"/>
            </w:r>
            <w:r>
              <w:rPr>
                <w:noProof/>
                <w:webHidden/>
              </w:rPr>
              <w:instrText xml:space="preserve"> PAGEREF _Toc144467584 \h </w:instrText>
            </w:r>
            <w:r>
              <w:rPr>
                <w:noProof/>
                <w:webHidden/>
              </w:rPr>
            </w:r>
            <w:r>
              <w:rPr>
                <w:noProof/>
                <w:webHidden/>
              </w:rPr>
              <w:fldChar w:fldCharType="separate"/>
            </w:r>
            <w:r w:rsidR="00EB46EA">
              <w:rPr>
                <w:noProof/>
                <w:webHidden/>
              </w:rPr>
              <w:t>7</w:t>
            </w:r>
            <w:r>
              <w:rPr>
                <w:noProof/>
                <w:webHidden/>
              </w:rPr>
              <w:fldChar w:fldCharType="end"/>
            </w:r>
          </w:hyperlink>
        </w:p>
        <w:p w14:paraId="16AB9198" w14:textId="6C77E9B8"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585" w:history="1">
            <w:r w:rsidRPr="003329FD">
              <w:rPr>
                <w:rStyle w:val="a6"/>
                <w:noProof/>
              </w:rPr>
              <w:t>1.3 Problem statement</w:t>
            </w:r>
            <w:r>
              <w:rPr>
                <w:noProof/>
                <w:webHidden/>
              </w:rPr>
              <w:tab/>
            </w:r>
            <w:r>
              <w:rPr>
                <w:noProof/>
                <w:webHidden/>
              </w:rPr>
              <w:fldChar w:fldCharType="begin"/>
            </w:r>
            <w:r>
              <w:rPr>
                <w:noProof/>
                <w:webHidden/>
              </w:rPr>
              <w:instrText xml:space="preserve"> PAGEREF _Toc144467585 \h </w:instrText>
            </w:r>
            <w:r>
              <w:rPr>
                <w:noProof/>
                <w:webHidden/>
              </w:rPr>
            </w:r>
            <w:r>
              <w:rPr>
                <w:noProof/>
                <w:webHidden/>
              </w:rPr>
              <w:fldChar w:fldCharType="separate"/>
            </w:r>
            <w:r w:rsidR="00EB46EA">
              <w:rPr>
                <w:noProof/>
                <w:webHidden/>
              </w:rPr>
              <w:t>7</w:t>
            </w:r>
            <w:r>
              <w:rPr>
                <w:noProof/>
                <w:webHidden/>
              </w:rPr>
              <w:fldChar w:fldCharType="end"/>
            </w:r>
          </w:hyperlink>
        </w:p>
        <w:p w14:paraId="4EFD2E4A" w14:textId="03E6376C"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586" w:history="1">
            <w:r w:rsidRPr="003329FD">
              <w:rPr>
                <w:rStyle w:val="a6"/>
                <w:noProof/>
              </w:rPr>
              <w:t>1.3 Aims, objectives, and research questions</w:t>
            </w:r>
            <w:r>
              <w:rPr>
                <w:noProof/>
                <w:webHidden/>
              </w:rPr>
              <w:tab/>
            </w:r>
            <w:r>
              <w:rPr>
                <w:noProof/>
                <w:webHidden/>
              </w:rPr>
              <w:fldChar w:fldCharType="begin"/>
            </w:r>
            <w:r>
              <w:rPr>
                <w:noProof/>
                <w:webHidden/>
              </w:rPr>
              <w:instrText xml:space="preserve"> PAGEREF _Toc144467586 \h </w:instrText>
            </w:r>
            <w:r>
              <w:rPr>
                <w:noProof/>
                <w:webHidden/>
              </w:rPr>
            </w:r>
            <w:r>
              <w:rPr>
                <w:noProof/>
                <w:webHidden/>
              </w:rPr>
              <w:fldChar w:fldCharType="separate"/>
            </w:r>
            <w:r w:rsidR="00EB46EA">
              <w:rPr>
                <w:noProof/>
                <w:webHidden/>
              </w:rPr>
              <w:t>7</w:t>
            </w:r>
            <w:r>
              <w:rPr>
                <w:noProof/>
                <w:webHidden/>
              </w:rPr>
              <w:fldChar w:fldCharType="end"/>
            </w:r>
          </w:hyperlink>
        </w:p>
        <w:p w14:paraId="61E59DF4" w14:textId="4D520381"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587" w:history="1">
            <w:r w:rsidRPr="003329FD">
              <w:rPr>
                <w:rStyle w:val="a6"/>
                <w:noProof/>
              </w:rPr>
              <w:t>1.5 Rationale and importance of study</w:t>
            </w:r>
            <w:r>
              <w:rPr>
                <w:noProof/>
                <w:webHidden/>
              </w:rPr>
              <w:tab/>
            </w:r>
            <w:r>
              <w:rPr>
                <w:noProof/>
                <w:webHidden/>
              </w:rPr>
              <w:fldChar w:fldCharType="begin"/>
            </w:r>
            <w:r>
              <w:rPr>
                <w:noProof/>
                <w:webHidden/>
              </w:rPr>
              <w:instrText xml:space="preserve"> PAGEREF _Toc144467587 \h </w:instrText>
            </w:r>
            <w:r>
              <w:rPr>
                <w:noProof/>
                <w:webHidden/>
              </w:rPr>
            </w:r>
            <w:r>
              <w:rPr>
                <w:noProof/>
                <w:webHidden/>
              </w:rPr>
              <w:fldChar w:fldCharType="separate"/>
            </w:r>
            <w:r w:rsidR="00EB46EA">
              <w:rPr>
                <w:noProof/>
                <w:webHidden/>
              </w:rPr>
              <w:t>8</w:t>
            </w:r>
            <w:r>
              <w:rPr>
                <w:noProof/>
                <w:webHidden/>
              </w:rPr>
              <w:fldChar w:fldCharType="end"/>
            </w:r>
          </w:hyperlink>
        </w:p>
        <w:p w14:paraId="40E98803" w14:textId="3CAF2BE6"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588" w:history="1">
            <w:r w:rsidRPr="003329FD">
              <w:rPr>
                <w:rStyle w:val="a6"/>
                <w:noProof/>
              </w:rPr>
              <w:t>1.6 Methodology</w:t>
            </w:r>
            <w:r>
              <w:rPr>
                <w:noProof/>
                <w:webHidden/>
              </w:rPr>
              <w:tab/>
            </w:r>
            <w:r>
              <w:rPr>
                <w:noProof/>
                <w:webHidden/>
              </w:rPr>
              <w:fldChar w:fldCharType="begin"/>
            </w:r>
            <w:r>
              <w:rPr>
                <w:noProof/>
                <w:webHidden/>
              </w:rPr>
              <w:instrText xml:space="preserve"> PAGEREF _Toc144467588 \h </w:instrText>
            </w:r>
            <w:r>
              <w:rPr>
                <w:noProof/>
                <w:webHidden/>
              </w:rPr>
            </w:r>
            <w:r>
              <w:rPr>
                <w:noProof/>
                <w:webHidden/>
              </w:rPr>
              <w:fldChar w:fldCharType="separate"/>
            </w:r>
            <w:r w:rsidR="00EB46EA">
              <w:rPr>
                <w:noProof/>
                <w:webHidden/>
              </w:rPr>
              <w:t>8</w:t>
            </w:r>
            <w:r>
              <w:rPr>
                <w:noProof/>
                <w:webHidden/>
              </w:rPr>
              <w:fldChar w:fldCharType="end"/>
            </w:r>
          </w:hyperlink>
        </w:p>
        <w:p w14:paraId="5A13A3EB" w14:textId="0C136177"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589" w:history="1">
            <w:r w:rsidRPr="003329FD">
              <w:rPr>
                <w:rStyle w:val="a6"/>
                <w:noProof/>
              </w:rPr>
              <w:t>1.7 Scope of the study</w:t>
            </w:r>
            <w:r>
              <w:rPr>
                <w:noProof/>
                <w:webHidden/>
              </w:rPr>
              <w:tab/>
            </w:r>
            <w:r>
              <w:rPr>
                <w:noProof/>
                <w:webHidden/>
              </w:rPr>
              <w:fldChar w:fldCharType="begin"/>
            </w:r>
            <w:r>
              <w:rPr>
                <w:noProof/>
                <w:webHidden/>
              </w:rPr>
              <w:instrText xml:space="preserve"> PAGEREF _Toc144467589 \h </w:instrText>
            </w:r>
            <w:r>
              <w:rPr>
                <w:noProof/>
                <w:webHidden/>
              </w:rPr>
            </w:r>
            <w:r>
              <w:rPr>
                <w:noProof/>
                <w:webHidden/>
              </w:rPr>
              <w:fldChar w:fldCharType="separate"/>
            </w:r>
            <w:r w:rsidR="00EB46EA">
              <w:rPr>
                <w:noProof/>
                <w:webHidden/>
              </w:rPr>
              <w:t>9</w:t>
            </w:r>
            <w:r>
              <w:rPr>
                <w:noProof/>
                <w:webHidden/>
              </w:rPr>
              <w:fldChar w:fldCharType="end"/>
            </w:r>
          </w:hyperlink>
        </w:p>
        <w:p w14:paraId="3E845D7D" w14:textId="272C57F4"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590" w:history="1">
            <w:r w:rsidRPr="003329FD">
              <w:rPr>
                <w:rStyle w:val="a6"/>
                <w:noProof/>
              </w:rPr>
              <w:t>1.8 Dissertation structure</w:t>
            </w:r>
            <w:r>
              <w:rPr>
                <w:noProof/>
                <w:webHidden/>
              </w:rPr>
              <w:tab/>
            </w:r>
            <w:r>
              <w:rPr>
                <w:noProof/>
                <w:webHidden/>
              </w:rPr>
              <w:fldChar w:fldCharType="begin"/>
            </w:r>
            <w:r>
              <w:rPr>
                <w:noProof/>
                <w:webHidden/>
              </w:rPr>
              <w:instrText xml:space="preserve"> PAGEREF _Toc144467590 \h </w:instrText>
            </w:r>
            <w:r>
              <w:rPr>
                <w:noProof/>
                <w:webHidden/>
              </w:rPr>
            </w:r>
            <w:r>
              <w:rPr>
                <w:noProof/>
                <w:webHidden/>
              </w:rPr>
              <w:fldChar w:fldCharType="separate"/>
            </w:r>
            <w:r w:rsidR="00EB46EA">
              <w:rPr>
                <w:noProof/>
                <w:webHidden/>
              </w:rPr>
              <w:t>9</w:t>
            </w:r>
            <w:r>
              <w:rPr>
                <w:noProof/>
                <w:webHidden/>
              </w:rPr>
              <w:fldChar w:fldCharType="end"/>
            </w:r>
          </w:hyperlink>
        </w:p>
        <w:p w14:paraId="77036C8F" w14:textId="34C0E08F"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591" w:history="1">
            <w:r w:rsidRPr="003329FD">
              <w:rPr>
                <w:rStyle w:val="a6"/>
                <w:noProof/>
              </w:rPr>
              <w:t>1.9 Summary of chapter 1</w:t>
            </w:r>
            <w:r>
              <w:rPr>
                <w:noProof/>
                <w:webHidden/>
              </w:rPr>
              <w:tab/>
            </w:r>
            <w:r>
              <w:rPr>
                <w:noProof/>
                <w:webHidden/>
              </w:rPr>
              <w:fldChar w:fldCharType="begin"/>
            </w:r>
            <w:r>
              <w:rPr>
                <w:noProof/>
                <w:webHidden/>
              </w:rPr>
              <w:instrText xml:space="preserve"> PAGEREF _Toc144467591 \h </w:instrText>
            </w:r>
            <w:r>
              <w:rPr>
                <w:noProof/>
                <w:webHidden/>
              </w:rPr>
            </w:r>
            <w:r>
              <w:rPr>
                <w:noProof/>
                <w:webHidden/>
              </w:rPr>
              <w:fldChar w:fldCharType="separate"/>
            </w:r>
            <w:r w:rsidR="00EB46EA">
              <w:rPr>
                <w:noProof/>
                <w:webHidden/>
              </w:rPr>
              <w:t>10</w:t>
            </w:r>
            <w:r>
              <w:rPr>
                <w:noProof/>
                <w:webHidden/>
              </w:rPr>
              <w:fldChar w:fldCharType="end"/>
            </w:r>
          </w:hyperlink>
        </w:p>
        <w:p w14:paraId="59689638" w14:textId="7F1DF4DC" w:rsidR="00E864C6" w:rsidRDefault="00E864C6">
          <w:pPr>
            <w:pStyle w:val="11"/>
            <w:tabs>
              <w:tab w:val="right" w:leader="dot" w:pos="9350"/>
            </w:tabs>
            <w:rPr>
              <w:rFonts w:asciiTheme="minorHAnsi" w:eastAsiaTheme="minorEastAsia" w:hAnsiTheme="minorHAnsi"/>
              <w:noProof/>
              <w:kern w:val="2"/>
              <w:sz w:val="22"/>
              <w:lang w:eastAsia="en-GB"/>
              <w14:ligatures w14:val="standardContextual"/>
            </w:rPr>
          </w:pPr>
          <w:hyperlink w:anchor="_Toc144467592" w:history="1">
            <w:r w:rsidRPr="003329FD">
              <w:rPr>
                <w:rStyle w:val="a6"/>
                <w:noProof/>
              </w:rPr>
              <w:t>Chapter 2: Literature review</w:t>
            </w:r>
            <w:r>
              <w:rPr>
                <w:noProof/>
                <w:webHidden/>
              </w:rPr>
              <w:tab/>
            </w:r>
            <w:r>
              <w:rPr>
                <w:noProof/>
                <w:webHidden/>
              </w:rPr>
              <w:fldChar w:fldCharType="begin"/>
            </w:r>
            <w:r>
              <w:rPr>
                <w:noProof/>
                <w:webHidden/>
              </w:rPr>
              <w:instrText xml:space="preserve"> PAGEREF _Toc144467592 \h </w:instrText>
            </w:r>
            <w:r>
              <w:rPr>
                <w:noProof/>
                <w:webHidden/>
              </w:rPr>
            </w:r>
            <w:r>
              <w:rPr>
                <w:noProof/>
                <w:webHidden/>
              </w:rPr>
              <w:fldChar w:fldCharType="separate"/>
            </w:r>
            <w:r w:rsidR="00EB46EA">
              <w:rPr>
                <w:noProof/>
                <w:webHidden/>
              </w:rPr>
              <w:t>11</w:t>
            </w:r>
            <w:r>
              <w:rPr>
                <w:noProof/>
                <w:webHidden/>
              </w:rPr>
              <w:fldChar w:fldCharType="end"/>
            </w:r>
          </w:hyperlink>
        </w:p>
        <w:p w14:paraId="1C57CE51" w14:textId="456B474D"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593" w:history="1">
            <w:r w:rsidRPr="003329FD">
              <w:rPr>
                <w:rStyle w:val="a6"/>
                <w:noProof/>
              </w:rPr>
              <w:t>2.1 Introduction</w:t>
            </w:r>
            <w:r>
              <w:rPr>
                <w:noProof/>
                <w:webHidden/>
              </w:rPr>
              <w:tab/>
            </w:r>
            <w:r>
              <w:rPr>
                <w:noProof/>
                <w:webHidden/>
              </w:rPr>
              <w:fldChar w:fldCharType="begin"/>
            </w:r>
            <w:r>
              <w:rPr>
                <w:noProof/>
                <w:webHidden/>
              </w:rPr>
              <w:instrText xml:space="preserve"> PAGEREF _Toc144467593 \h </w:instrText>
            </w:r>
            <w:r>
              <w:rPr>
                <w:noProof/>
                <w:webHidden/>
              </w:rPr>
            </w:r>
            <w:r>
              <w:rPr>
                <w:noProof/>
                <w:webHidden/>
              </w:rPr>
              <w:fldChar w:fldCharType="separate"/>
            </w:r>
            <w:r w:rsidR="00EB46EA">
              <w:rPr>
                <w:noProof/>
                <w:webHidden/>
              </w:rPr>
              <w:t>11</w:t>
            </w:r>
            <w:r>
              <w:rPr>
                <w:noProof/>
                <w:webHidden/>
              </w:rPr>
              <w:fldChar w:fldCharType="end"/>
            </w:r>
          </w:hyperlink>
        </w:p>
        <w:p w14:paraId="6F92C972" w14:textId="41F7B55C"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594" w:history="1">
            <w:r w:rsidRPr="003329FD">
              <w:rPr>
                <w:rStyle w:val="a6"/>
                <w:noProof/>
              </w:rPr>
              <w:t>2.2 Performance management techniques</w:t>
            </w:r>
            <w:r>
              <w:rPr>
                <w:noProof/>
                <w:webHidden/>
              </w:rPr>
              <w:tab/>
            </w:r>
            <w:r>
              <w:rPr>
                <w:noProof/>
                <w:webHidden/>
              </w:rPr>
              <w:fldChar w:fldCharType="begin"/>
            </w:r>
            <w:r>
              <w:rPr>
                <w:noProof/>
                <w:webHidden/>
              </w:rPr>
              <w:instrText xml:space="preserve"> PAGEREF _Toc144467594 \h </w:instrText>
            </w:r>
            <w:r>
              <w:rPr>
                <w:noProof/>
                <w:webHidden/>
              </w:rPr>
            </w:r>
            <w:r>
              <w:rPr>
                <w:noProof/>
                <w:webHidden/>
              </w:rPr>
              <w:fldChar w:fldCharType="separate"/>
            </w:r>
            <w:r w:rsidR="00EB46EA">
              <w:rPr>
                <w:noProof/>
                <w:webHidden/>
              </w:rPr>
              <w:t>11</w:t>
            </w:r>
            <w:r>
              <w:rPr>
                <w:noProof/>
                <w:webHidden/>
              </w:rPr>
              <w:fldChar w:fldCharType="end"/>
            </w:r>
          </w:hyperlink>
        </w:p>
        <w:p w14:paraId="6D471A50" w14:textId="20140481"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595" w:history="1">
            <w:r w:rsidRPr="003329FD">
              <w:rPr>
                <w:rStyle w:val="a6"/>
                <w:noProof/>
              </w:rPr>
              <w:t>2.3 Performance management techniques affect employee performance in Asda</w:t>
            </w:r>
            <w:r>
              <w:rPr>
                <w:noProof/>
                <w:webHidden/>
              </w:rPr>
              <w:tab/>
            </w:r>
            <w:r>
              <w:rPr>
                <w:noProof/>
                <w:webHidden/>
              </w:rPr>
              <w:fldChar w:fldCharType="begin"/>
            </w:r>
            <w:r>
              <w:rPr>
                <w:noProof/>
                <w:webHidden/>
              </w:rPr>
              <w:instrText xml:space="preserve"> PAGEREF _Toc144467595 \h </w:instrText>
            </w:r>
            <w:r>
              <w:rPr>
                <w:noProof/>
                <w:webHidden/>
              </w:rPr>
            </w:r>
            <w:r>
              <w:rPr>
                <w:noProof/>
                <w:webHidden/>
              </w:rPr>
              <w:fldChar w:fldCharType="separate"/>
            </w:r>
            <w:r w:rsidR="00EB46EA">
              <w:rPr>
                <w:noProof/>
                <w:webHidden/>
              </w:rPr>
              <w:t>12</w:t>
            </w:r>
            <w:r>
              <w:rPr>
                <w:noProof/>
                <w:webHidden/>
              </w:rPr>
              <w:fldChar w:fldCharType="end"/>
            </w:r>
          </w:hyperlink>
        </w:p>
        <w:p w14:paraId="5BC971A9" w14:textId="2C0D6AF5"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596" w:history="1">
            <w:r w:rsidRPr="003329FD">
              <w:rPr>
                <w:rStyle w:val="a6"/>
                <w:noProof/>
              </w:rPr>
              <w:t>2.4 Organisational performance</w:t>
            </w:r>
            <w:r>
              <w:rPr>
                <w:noProof/>
                <w:webHidden/>
              </w:rPr>
              <w:tab/>
            </w:r>
            <w:r>
              <w:rPr>
                <w:noProof/>
                <w:webHidden/>
              </w:rPr>
              <w:fldChar w:fldCharType="begin"/>
            </w:r>
            <w:r>
              <w:rPr>
                <w:noProof/>
                <w:webHidden/>
              </w:rPr>
              <w:instrText xml:space="preserve"> PAGEREF _Toc144467596 \h </w:instrText>
            </w:r>
            <w:r>
              <w:rPr>
                <w:noProof/>
                <w:webHidden/>
              </w:rPr>
            </w:r>
            <w:r>
              <w:rPr>
                <w:noProof/>
                <w:webHidden/>
              </w:rPr>
              <w:fldChar w:fldCharType="separate"/>
            </w:r>
            <w:r w:rsidR="00EB46EA">
              <w:rPr>
                <w:noProof/>
                <w:webHidden/>
              </w:rPr>
              <w:t>13</w:t>
            </w:r>
            <w:r>
              <w:rPr>
                <w:noProof/>
                <w:webHidden/>
              </w:rPr>
              <w:fldChar w:fldCharType="end"/>
            </w:r>
          </w:hyperlink>
        </w:p>
        <w:p w14:paraId="5A1A514F" w14:textId="68423DB4"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597" w:history="1">
            <w:r w:rsidRPr="003329FD">
              <w:rPr>
                <w:rStyle w:val="a6"/>
                <w:noProof/>
              </w:rPr>
              <w:t>2.5 Connection between employee performance and organisational performance in Asda</w:t>
            </w:r>
            <w:r>
              <w:rPr>
                <w:noProof/>
                <w:webHidden/>
              </w:rPr>
              <w:tab/>
            </w:r>
            <w:r>
              <w:rPr>
                <w:noProof/>
                <w:webHidden/>
              </w:rPr>
              <w:fldChar w:fldCharType="begin"/>
            </w:r>
            <w:r>
              <w:rPr>
                <w:noProof/>
                <w:webHidden/>
              </w:rPr>
              <w:instrText xml:space="preserve"> PAGEREF _Toc144467597 \h </w:instrText>
            </w:r>
            <w:r>
              <w:rPr>
                <w:noProof/>
                <w:webHidden/>
              </w:rPr>
            </w:r>
            <w:r>
              <w:rPr>
                <w:noProof/>
                <w:webHidden/>
              </w:rPr>
              <w:fldChar w:fldCharType="separate"/>
            </w:r>
            <w:r w:rsidR="00EB46EA">
              <w:rPr>
                <w:noProof/>
                <w:webHidden/>
              </w:rPr>
              <w:t>14</w:t>
            </w:r>
            <w:r>
              <w:rPr>
                <w:noProof/>
                <w:webHidden/>
              </w:rPr>
              <w:fldChar w:fldCharType="end"/>
            </w:r>
          </w:hyperlink>
        </w:p>
        <w:p w14:paraId="3EAE39A3" w14:textId="2AF5320F"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598" w:history="1">
            <w:r w:rsidRPr="003329FD">
              <w:rPr>
                <w:rStyle w:val="a6"/>
                <w:noProof/>
              </w:rPr>
              <w:t>2.6 Processes for efficient performance management techniques</w:t>
            </w:r>
            <w:r>
              <w:rPr>
                <w:noProof/>
                <w:webHidden/>
              </w:rPr>
              <w:tab/>
            </w:r>
            <w:r>
              <w:rPr>
                <w:noProof/>
                <w:webHidden/>
              </w:rPr>
              <w:fldChar w:fldCharType="begin"/>
            </w:r>
            <w:r>
              <w:rPr>
                <w:noProof/>
                <w:webHidden/>
              </w:rPr>
              <w:instrText xml:space="preserve"> PAGEREF _Toc144467598 \h </w:instrText>
            </w:r>
            <w:r>
              <w:rPr>
                <w:noProof/>
                <w:webHidden/>
              </w:rPr>
            </w:r>
            <w:r>
              <w:rPr>
                <w:noProof/>
                <w:webHidden/>
              </w:rPr>
              <w:fldChar w:fldCharType="separate"/>
            </w:r>
            <w:r w:rsidR="00EB46EA">
              <w:rPr>
                <w:noProof/>
                <w:webHidden/>
              </w:rPr>
              <w:t>15</w:t>
            </w:r>
            <w:r>
              <w:rPr>
                <w:noProof/>
                <w:webHidden/>
              </w:rPr>
              <w:fldChar w:fldCharType="end"/>
            </w:r>
          </w:hyperlink>
        </w:p>
        <w:p w14:paraId="5D73BD39" w14:textId="3B0327B4"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00" w:history="1">
            <w:r w:rsidRPr="003329FD">
              <w:rPr>
                <w:rStyle w:val="a6"/>
                <w:noProof/>
              </w:rPr>
              <w:t>2.7 Literature gap</w:t>
            </w:r>
            <w:r>
              <w:rPr>
                <w:noProof/>
                <w:webHidden/>
              </w:rPr>
              <w:tab/>
            </w:r>
            <w:r>
              <w:rPr>
                <w:noProof/>
                <w:webHidden/>
              </w:rPr>
              <w:fldChar w:fldCharType="begin"/>
            </w:r>
            <w:r>
              <w:rPr>
                <w:noProof/>
                <w:webHidden/>
              </w:rPr>
              <w:instrText xml:space="preserve"> PAGEREF _Toc144467600 \h </w:instrText>
            </w:r>
            <w:r>
              <w:rPr>
                <w:noProof/>
                <w:webHidden/>
              </w:rPr>
            </w:r>
            <w:r>
              <w:rPr>
                <w:noProof/>
                <w:webHidden/>
              </w:rPr>
              <w:fldChar w:fldCharType="separate"/>
            </w:r>
            <w:r w:rsidR="00EB46EA">
              <w:rPr>
                <w:noProof/>
                <w:webHidden/>
              </w:rPr>
              <w:t>16</w:t>
            </w:r>
            <w:r>
              <w:rPr>
                <w:noProof/>
                <w:webHidden/>
              </w:rPr>
              <w:fldChar w:fldCharType="end"/>
            </w:r>
          </w:hyperlink>
        </w:p>
        <w:p w14:paraId="3C2F1B55" w14:textId="22BC9F46"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01" w:history="1">
            <w:r w:rsidRPr="003329FD">
              <w:rPr>
                <w:rStyle w:val="a6"/>
                <w:noProof/>
              </w:rPr>
              <w:t>2.8 Summary of chapter 2</w:t>
            </w:r>
            <w:r>
              <w:rPr>
                <w:noProof/>
                <w:webHidden/>
              </w:rPr>
              <w:tab/>
            </w:r>
            <w:r>
              <w:rPr>
                <w:noProof/>
                <w:webHidden/>
              </w:rPr>
              <w:fldChar w:fldCharType="begin"/>
            </w:r>
            <w:r>
              <w:rPr>
                <w:noProof/>
                <w:webHidden/>
              </w:rPr>
              <w:instrText xml:space="preserve"> PAGEREF _Toc144467601 \h </w:instrText>
            </w:r>
            <w:r>
              <w:rPr>
                <w:noProof/>
                <w:webHidden/>
              </w:rPr>
            </w:r>
            <w:r>
              <w:rPr>
                <w:noProof/>
                <w:webHidden/>
              </w:rPr>
              <w:fldChar w:fldCharType="separate"/>
            </w:r>
            <w:r w:rsidR="00EB46EA">
              <w:rPr>
                <w:noProof/>
                <w:webHidden/>
              </w:rPr>
              <w:t>16</w:t>
            </w:r>
            <w:r>
              <w:rPr>
                <w:noProof/>
                <w:webHidden/>
              </w:rPr>
              <w:fldChar w:fldCharType="end"/>
            </w:r>
          </w:hyperlink>
        </w:p>
        <w:p w14:paraId="76386DBB" w14:textId="0E9C386A" w:rsidR="00E864C6" w:rsidRDefault="00E864C6">
          <w:pPr>
            <w:pStyle w:val="11"/>
            <w:tabs>
              <w:tab w:val="right" w:leader="dot" w:pos="9350"/>
            </w:tabs>
            <w:rPr>
              <w:rFonts w:asciiTheme="minorHAnsi" w:eastAsiaTheme="minorEastAsia" w:hAnsiTheme="minorHAnsi"/>
              <w:noProof/>
              <w:kern w:val="2"/>
              <w:sz w:val="22"/>
              <w:lang w:eastAsia="en-GB"/>
              <w14:ligatures w14:val="standardContextual"/>
            </w:rPr>
          </w:pPr>
          <w:hyperlink w:anchor="_Toc144467602" w:history="1">
            <w:r w:rsidRPr="003329FD">
              <w:rPr>
                <w:rStyle w:val="a6"/>
                <w:noProof/>
              </w:rPr>
              <w:t>Chapter 3: Research Methods and Methodologies</w:t>
            </w:r>
            <w:r>
              <w:rPr>
                <w:noProof/>
                <w:webHidden/>
              </w:rPr>
              <w:tab/>
            </w:r>
            <w:r>
              <w:rPr>
                <w:noProof/>
                <w:webHidden/>
              </w:rPr>
              <w:fldChar w:fldCharType="begin"/>
            </w:r>
            <w:r>
              <w:rPr>
                <w:noProof/>
                <w:webHidden/>
              </w:rPr>
              <w:instrText xml:space="preserve"> PAGEREF _Toc144467602 \h </w:instrText>
            </w:r>
            <w:r>
              <w:rPr>
                <w:noProof/>
                <w:webHidden/>
              </w:rPr>
            </w:r>
            <w:r>
              <w:rPr>
                <w:noProof/>
                <w:webHidden/>
              </w:rPr>
              <w:fldChar w:fldCharType="separate"/>
            </w:r>
            <w:r w:rsidR="00EB46EA">
              <w:rPr>
                <w:noProof/>
                <w:webHidden/>
              </w:rPr>
              <w:t>17</w:t>
            </w:r>
            <w:r>
              <w:rPr>
                <w:noProof/>
                <w:webHidden/>
              </w:rPr>
              <w:fldChar w:fldCharType="end"/>
            </w:r>
          </w:hyperlink>
        </w:p>
        <w:p w14:paraId="6DD6A7AD" w14:textId="47F4F6C1"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03" w:history="1">
            <w:r w:rsidRPr="003329FD">
              <w:rPr>
                <w:rStyle w:val="a6"/>
                <w:noProof/>
              </w:rPr>
              <w:t>3.1 Introduction</w:t>
            </w:r>
            <w:r>
              <w:rPr>
                <w:noProof/>
                <w:webHidden/>
              </w:rPr>
              <w:tab/>
            </w:r>
            <w:r>
              <w:rPr>
                <w:noProof/>
                <w:webHidden/>
              </w:rPr>
              <w:fldChar w:fldCharType="begin"/>
            </w:r>
            <w:r>
              <w:rPr>
                <w:noProof/>
                <w:webHidden/>
              </w:rPr>
              <w:instrText xml:space="preserve"> PAGEREF _Toc144467603 \h </w:instrText>
            </w:r>
            <w:r>
              <w:rPr>
                <w:noProof/>
                <w:webHidden/>
              </w:rPr>
            </w:r>
            <w:r>
              <w:rPr>
                <w:noProof/>
                <w:webHidden/>
              </w:rPr>
              <w:fldChar w:fldCharType="separate"/>
            </w:r>
            <w:r w:rsidR="00EB46EA">
              <w:rPr>
                <w:noProof/>
                <w:webHidden/>
              </w:rPr>
              <w:t>17</w:t>
            </w:r>
            <w:r>
              <w:rPr>
                <w:noProof/>
                <w:webHidden/>
              </w:rPr>
              <w:fldChar w:fldCharType="end"/>
            </w:r>
          </w:hyperlink>
        </w:p>
        <w:p w14:paraId="5EEB84B8" w14:textId="10021425"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04" w:history="1">
            <w:r w:rsidRPr="003329FD">
              <w:rPr>
                <w:rStyle w:val="a6"/>
                <w:noProof/>
                <w:lang w:val="en-US"/>
              </w:rPr>
              <w:t>3.2 Philosophies</w:t>
            </w:r>
            <w:r>
              <w:rPr>
                <w:noProof/>
                <w:webHidden/>
              </w:rPr>
              <w:tab/>
            </w:r>
            <w:r>
              <w:rPr>
                <w:noProof/>
                <w:webHidden/>
              </w:rPr>
              <w:fldChar w:fldCharType="begin"/>
            </w:r>
            <w:r>
              <w:rPr>
                <w:noProof/>
                <w:webHidden/>
              </w:rPr>
              <w:instrText xml:space="preserve"> PAGEREF _Toc144467604 \h </w:instrText>
            </w:r>
            <w:r>
              <w:rPr>
                <w:noProof/>
                <w:webHidden/>
              </w:rPr>
            </w:r>
            <w:r>
              <w:rPr>
                <w:noProof/>
                <w:webHidden/>
              </w:rPr>
              <w:fldChar w:fldCharType="separate"/>
            </w:r>
            <w:r w:rsidR="00EB46EA">
              <w:rPr>
                <w:noProof/>
                <w:webHidden/>
              </w:rPr>
              <w:t>17</w:t>
            </w:r>
            <w:r>
              <w:rPr>
                <w:noProof/>
                <w:webHidden/>
              </w:rPr>
              <w:fldChar w:fldCharType="end"/>
            </w:r>
          </w:hyperlink>
        </w:p>
        <w:p w14:paraId="0C4F5DD7" w14:textId="2AA4177A"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05" w:history="1">
            <w:r w:rsidRPr="003329FD">
              <w:rPr>
                <w:rStyle w:val="a6"/>
                <w:noProof/>
                <w:lang w:val="en-US"/>
              </w:rPr>
              <w:t>3.3 Research technique</w:t>
            </w:r>
            <w:r>
              <w:rPr>
                <w:noProof/>
                <w:webHidden/>
              </w:rPr>
              <w:tab/>
            </w:r>
            <w:r>
              <w:rPr>
                <w:noProof/>
                <w:webHidden/>
              </w:rPr>
              <w:fldChar w:fldCharType="begin"/>
            </w:r>
            <w:r>
              <w:rPr>
                <w:noProof/>
                <w:webHidden/>
              </w:rPr>
              <w:instrText xml:space="preserve"> PAGEREF _Toc144467605 \h </w:instrText>
            </w:r>
            <w:r>
              <w:rPr>
                <w:noProof/>
                <w:webHidden/>
              </w:rPr>
            </w:r>
            <w:r>
              <w:rPr>
                <w:noProof/>
                <w:webHidden/>
              </w:rPr>
              <w:fldChar w:fldCharType="separate"/>
            </w:r>
            <w:r w:rsidR="00EB46EA">
              <w:rPr>
                <w:noProof/>
                <w:webHidden/>
              </w:rPr>
              <w:t>17</w:t>
            </w:r>
            <w:r>
              <w:rPr>
                <w:noProof/>
                <w:webHidden/>
              </w:rPr>
              <w:fldChar w:fldCharType="end"/>
            </w:r>
          </w:hyperlink>
        </w:p>
        <w:p w14:paraId="5BCFB029" w14:textId="5D05E227"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06" w:history="1">
            <w:r w:rsidRPr="003329FD">
              <w:rPr>
                <w:rStyle w:val="a6"/>
                <w:noProof/>
                <w:lang w:val="en-US"/>
              </w:rPr>
              <w:t>3.4 Data collection method</w:t>
            </w:r>
            <w:r>
              <w:rPr>
                <w:noProof/>
                <w:webHidden/>
              </w:rPr>
              <w:tab/>
            </w:r>
            <w:r>
              <w:rPr>
                <w:noProof/>
                <w:webHidden/>
              </w:rPr>
              <w:fldChar w:fldCharType="begin"/>
            </w:r>
            <w:r>
              <w:rPr>
                <w:noProof/>
                <w:webHidden/>
              </w:rPr>
              <w:instrText xml:space="preserve"> PAGEREF _Toc144467606 \h </w:instrText>
            </w:r>
            <w:r>
              <w:rPr>
                <w:noProof/>
                <w:webHidden/>
              </w:rPr>
            </w:r>
            <w:r>
              <w:rPr>
                <w:noProof/>
                <w:webHidden/>
              </w:rPr>
              <w:fldChar w:fldCharType="separate"/>
            </w:r>
            <w:r w:rsidR="00EB46EA">
              <w:rPr>
                <w:noProof/>
                <w:webHidden/>
              </w:rPr>
              <w:t>18</w:t>
            </w:r>
            <w:r>
              <w:rPr>
                <w:noProof/>
                <w:webHidden/>
              </w:rPr>
              <w:fldChar w:fldCharType="end"/>
            </w:r>
          </w:hyperlink>
        </w:p>
        <w:p w14:paraId="49A5F16E" w14:textId="378B3116"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07" w:history="1">
            <w:r w:rsidRPr="003329FD">
              <w:rPr>
                <w:rStyle w:val="a6"/>
                <w:noProof/>
                <w:lang w:val="en-US"/>
              </w:rPr>
              <w:t>3.5 Data</w:t>
            </w:r>
            <w:r>
              <w:rPr>
                <w:noProof/>
                <w:webHidden/>
              </w:rPr>
              <w:tab/>
            </w:r>
            <w:r>
              <w:rPr>
                <w:noProof/>
                <w:webHidden/>
              </w:rPr>
              <w:fldChar w:fldCharType="begin"/>
            </w:r>
            <w:r>
              <w:rPr>
                <w:noProof/>
                <w:webHidden/>
              </w:rPr>
              <w:instrText xml:space="preserve"> PAGEREF _Toc144467607 \h </w:instrText>
            </w:r>
            <w:r>
              <w:rPr>
                <w:noProof/>
                <w:webHidden/>
              </w:rPr>
            </w:r>
            <w:r>
              <w:rPr>
                <w:noProof/>
                <w:webHidden/>
              </w:rPr>
              <w:fldChar w:fldCharType="separate"/>
            </w:r>
            <w:r w:rsidR="00EB46EA">
              <w:rPr>
                <w:noProof/>
                <w:webHidden/>
              </w:rPr>
              <w:t>18</w:t>
            </w:r>
            <w:r>
              <w:rPr>
                <w:noProof/>
                <w:webHidden/>
              </w:rPr>
              <w:fldChar w:fldCharType="end"/>
            </w:r>
          </w:hyperlink>
        </w:p>
        <w:p w14:paraId="7E2BEF4F" w14:textId="3F939514"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08" w:history="1">
            <w:r w:rsidRPr="003329FD">
              <w:rPr>
                <w:rStyle w:val="a6"/>
                <w:noProof/>
              </w:rPr>
              <w:t>3.6 Data analysis method</w:t>
            </w:r>
            <w:r>
              <w:rPr>
                <w:noProof/>
                <w:webHidden/>
              </w:rPr>
              <w:tab/>
              <w:t>19</w:t>
            </w:r>
          </w:hyperlink>
        </w:p>
        <w:p w14:paraId="7688AE8B" w14:textId="0E192585"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09" w:history="1">
            <w:r w:rsidRPr="003329FD">
              <w:rPr>
                <w:rStyle w:val="a6"/>
                <w:noProof/>
                <w:lang w:val="en-US"/>
              </w:rPr>
              <w:t>3.7 Time Horizons</w:t>
            </w:r>
            <w:r>
              <w:rPr>
                <w:noProof/>
                <w:webHidden/>
              </w:rPr>
              <w:tab/>
              <w:t>19</w:t>
            </w:r>
          </w:hyperlink>
        </w:p>
        <w:p w14:paraId="749D0CA5" w14:textId="4574563D"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10" w:history="1">
            <w:r w:rsidRPr="003329FD">
              <w:rPr>
                <w:rStyle w:val="a6"/>
                <w:noProof/>
              </w:rPr>
              <w:t>3.8 Sampling</w:t>
            </w:r>
            <w:r>
              <w:rPr>
                <w:noProof/>
                <w:webHidden/>
              </w:rPr>
              <w:tab/>
            </w:r>
            <w:r>
              <w:rPr>
                <w:noProof/>
                <w:webHidden/>
              </w:rPr>
              <w:fldChar w:fldCharType="begin"/>
            </w:r>
            <w:r>
              <w:rPr>
                <w:noProof/>
                <w:webHidden/>
              </w:rPr>
              <w:instrText xml:space="preserve"> PAGEREF _Toc144467610 \h </w:instrText>
            </w:r>
            <w:r>
              <w:rPr>
                <w:noProof/>
                <w:webHidden/>
              </w:rPr>
            </w:r>
            <w:r>
              <w:rPr>
                <w:noProof/>
                <w:webHidden/>
              </w:rPr>
              <w:fldChar w:fldCharType="separate"/>
            </w:r>
            <w:r w:rsidR="00EB46EA">
              <w:rPr>
                <w:noProof/>
                <w:webHidden/>
              </w:rPr>
              <w:t>19</w:t>
            </w:r>
            <w:r>
              <w:rPr>
                <w:noProof/>
                <w:webHidden/>
              </w:rPr>
              <w:fldChar w:fldCharType="end"/>
            </w:r>
          </w:hyperlink>
        </w:p>
        <w:p w14:paraId="47FB0369" w14:textId="798A3249"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11" w:history="1">
            <w:r w:rsidRPr="003329FD">
              <w:rPr>
                <w:rStyle w:val="a6"/>
                <w:noProof/>
              </w:rPr>
              <w:t>3.9 Ethical considerations</w:t>
            </w:r>
            <w:r>
              <w:rPr>
                <w:noProof/>
                <w:webHidden/>
              </w:rPr>
              <w:tab/>
              <w:t>20</w:t>
            </w:r>
          </w:hyperlink>
        </w:p>
        <w:p w14:paraId="03BEBB86" w14:textId="4FBB01BC"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12" w:history="1">
            <w:r w:rsidRPr="003329FD">
              <w:rPr>
                <w:rStyle w:val="a6"/>
                <w:noProof/>
              </w:rPr>
              <w:t>3.10 Summary of chapter 3</w:t>
            </w:r>
            <w:r>
              <w:rPr>
                <w:noProof/>
                <w:webHidden/>
              </w:rPr>
              <w:tab/>
              <w:t>20</w:t>
            </w:r>
          </w:hyperlink>
        </w:p>
        <w:p w14:paraId="472CB821" w14:textId="4BB61C1F" w:rsidR="00E864C6" w:rsidRDefault="00E864C6">
          <w:pPr>
            <w:pStyle w:val="11"/>
            <w:tabs>
              <w:tab w:val="right" w:leader="dot" w:pos="9350"/>
            </w:tabs>
            <w:rPr>
              <w:rFonts w:asciiTheme="minorHAnsi" w:eastAsiaTheme="minorEastAsia" w:hAnsiTheme="minorHAnsi"/>
              <w:noProof/>
              <w:kern w:val="2"/>
              <w:sz w:val="22"/>
              <w:lang w:eastAsia="en-GB"/>
              <w14:ligatures w14:val="standardContextual"/>
            </w:rPr>
          </w:pPr>
          <w:hyperlink w:anchor="_Toc144467613" w:history="1">
            <w:r w:rsidRPr="003329FD">
              <w:rPr>
                <w:rStyle w:val="a6"/>
                <w:noProof/>
              </w:rPr>
              <w:t>Chapter 4: Data analysis and Discussions</w:t>
            </w:r>
            <w:r>
              <w:rPr>
                <w:noProof/>
                <w:webHidden/>
              </w:rPr>
              <w:tab/>
            </w:r>
            <w:r>
              <w:rPr>
                <w:noProof/>
                <w:webHidden/>
              </w:rPr>
              <w:fldChar w:fldCharType="begin"/>
            </w:r>
            <w:r>
              <w:rPr>
                <w:noProof/>
                <w:webHidden/>
              </w:rPr>
              <w:instrText xml:space="preserve"> PAGEREF _Toc144467613 \h </w:instrText>
            </w:r>
            <w:r>
              <w:rPr>
                <w:noProof/>
                <w:webHidden/>
              </w:rPr>
            </w:r>
            <w:r>
              <w:rPr>
                <w:noProof/>
                <w:webHidden/>
              </w:rPr>
              <w:fldChar w:fldCharType="separate"/>
            </w:r>
            <w:r w:rsidR="00EB46EA">
              <w:rPr>
                <w:noProof/>
                <w:webHidden/>
              </w:rPr>
              <w:t>21</w:t>
            </w:r>
            <w:r>
              <w:rPr>
                <w:noProof/>
                <w:webHidden/>
              </w:rPr>
              <w:fldChar w:fldCharType="end"/>
            </w:r>
          </w:hyperlink>
        </w:p>
        <w:p w14:paraId="19A0A986" w14:textId="50332A08"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14" w:history="1">
            <w:r w:rsidRPr="003329FD">
              <w:rPr>
                <w:rStyle w:val="a6"/>
                <w:noProof/>
              </w:rPr>
              <w:t>4.1 Introduction</w:t>
            </w:r>
            <w:r>
              <w:rPr>
                <w:noProof/>
                <w:webHidden/>
              </w:rPr>
              <w:tab/>
            </w:r>
            <w:r>
              <w:rPr>
                <w:noProof/>
                <w:webHidden/>
              </w:rPr>
              <w:fldChar w:fldCharType="begin"/>
            </w:r>
            <w:r>
              <w:rPr>
                <w:noProof/>
                <w:webHidden/>
              </w:rPr>
              <w:instrText xml:space="preserve"> PAGEREF _Toc144467614 \h </w:instrText>
            </w:r>
            <w:r>
              <w:rPr>
                <w:noProof/>
                <w:webHidden/>
              </w:rPr>
            </w:r>
            <w:r>
              <w:rPr>
                <w:noProof/>
                <w:webHidden/>
              </w:rPr>
              <w:fldChar w:fldCharType="separate"/>
            </w:r>
            <w:r w:rsidR="00EB46EA">
              <w:rPr>
                <w:noProof/>
                <w:webHidden/>
              </w:rPr>
              <w:t>21</w:t>
            </w:r>
            <w:r>
              <w:rPr>
                <w:noProof/>
                <w:webHidden/>
              </w:rPr>
              <w:fldChar w:fldCharType="end"/>
            </w:r>
          </w:hyperlink>
        </w:p>
        <w:p w14:paraId="439443DC" w14:textId="1C47A3E2"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15" w:history="1">
            <w:r w:rsidRPr="003329FD">
              <w:rPr>
                <w:rStyle w:val="a6"/>
                <w:noProof/>
              </w:rPr>
              <w:t>4.2 Data analysis and findings</w:t>
            </w:r>
            <w:r>
              <w:rPr>
                <w:noProof/>
                <w:webHidden/>
              </w:rPr>
              <w:tab/>
            </w:r>
            <w:r>
              <w:rPr>
                <w:noProof/>
                <w:webHidden/>
              </w:rPr>
              <w:fldChar w:fldCharType="begin"/>
            </w:r>
            <w:r>
              <w:rPr>
                <w:noProof/>
                <w:webHidden/>
              </w:rPr>
              <w:instrText xml:space="preserve"> PAGEREF _Toc144467615 \h </w:instrText>
            </w:r>
            <w:r>
              <w:rPr>
                <w:noProof/>
                <w:webHidden/>
              </w:rPr>
            </w:r>
            <w:r>
              <w:rPr>
                <w:noProof/>
                <w:webHidden/>
              </w:rPr>
              <w:fldChar w:fldCharType="separate"/>
            </w:r>
            <w:r w:rsidR="00EB46EA">
              <w:rPr>
                <w:noProof/>
                <w:webHidden/>
              </w:rPr>
              <w:t>21</w:t>
            </w:r>
            <w:r>
              <w:rPr>
                <w:noProof/>
                <w:webHidden/>
              </w:rPr>
              <w:fldChar w:fldCharType="end"/>
            </w:r>
          </w:hyperlink>
        </w:p>
        <w:p w14:paraId="29FC2205" w14:textId="1D96347C"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16" w:history="1">
            <w:r w:rsidRPr="003329FD">
              <w:rPr>
                <w:rStyle w:val="a6"/>
                <w:noProof/>
              </w:rPr>
              <w:t>4.3 Summary of chapter 4</w:t>
            </w:r>
            <w:r>
              <w:rPr>
                <w:noProof/>
                <w:webHidden/>
              </w:rPr>
              <w:tab/>
            </w:r>
            <w:r>
              <w:rPr>
                <w:noProof/>
                <w:webHidden/>
              </w:rPr>
              <w:fldChar w:fldCharType="begin"/>
            </w:r>
            <w:r>
              <w:rPr>
                <w:noProof/>
                <w:webHidden/>
              </w:rPr>
              <w:instrText xml:space="preserve"> PAGEREF _Toc144467616 \h </w:instrText>
            </w:r>
            <w:r>
              <w:rPr>
                <w:noProof/>
                <w:webHidden/>
              </w:rPr>
            </w:r>
            <w:r>
              <w:rPr>
                <w:noProof/>
                <w:webHidden/>
              </w:rPr>
              <w:fldChar w:fldCharType="separate"/>
            </w:r>
            <w:r w:rsidR="00EB46EA">
              <w:rPr>
                <w:noProof/>
                <w:webHidden/>
              </w:rPr>
              <w:t>28</w:t>
            </w:r>
            <w:r>
              <w:rPr>
                <w:noProof/>
                <w:webHidden/>
              </w:rPr>
              <w:fldChar w:fldCharType="end"/>
            </w:r>
          </w:hyperlink>
        </w:p>
        <w:p w14:paraId="48B1DE27" w14:textId="41BCEAC1" w:rsidR="00E864C6" w:rsidRDefault="00E864C6">
          <w:pPr>
            <w:pStyle w:val="11"/>
            <w:tabs>
              <w:tab w:val="right" w:leader="dot" w:pos="9350"/>
            </w:tabs>
            <w:rPr>
              <w:rFonts w:asciiTheme="minorHAnsi" w:eastAsiaTheme="minorEastAsia" w:hAnsiTheme="minorHAnsi"/>
              <w:noProof/>
              <w:kern w:val="2"/>
              <w:sz w:val="22"/>
              <w:lang w:eastAsia="en-GB"/>
              <w14:ligatures w14:val="standardContextual"/>
            </w:rPr>
          </w:pPr>
          <w:hyperlink w:anchor="_Toc144467617" w:history="1">
            <w:r w:rsidRPr="003329FD">
              <w:rPr>
                <w:rStyle w:val="a6"/>
                <w:noProof/>
              </w:rPr>
              <w:t>Chapter 5: Conclusion and recommendations</w:t>
            </w:r>
            <w:r>
              <w:rPr>
                <w:noProof/>
                <w:webHidden/>
              </w:rPr>
              <w:tab/>
              <w:t>29</w:t>
            </w:r>
          </w:hyperlink>
        </w:p>
        <w:p w14:paraId="6AA44AD1" w14:textId="64353539"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18" w:history="1">
            <w:r w:rsidRPr="003329FD">
              <w:rPr>
                <w:rStyle w:val="a6"/>
                <w:noProof/>
              </w:rPr>
              <w:t>5.1 Introduction</w:t>
            </w:r>
            <w:r>
              <w:rPr>
                <w:noProof/>
                <w:webHidden/>
              </w:rPr>
              <w:tab/>
              <w:t>29</w:t>
            </w:r>
          </w:hyperlink>
        </w:p>
        <w:p w14:paraId="3BD72D29" w14:textId="7DB89B95"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19" w:history="1">
            <w:r w:rsidRPr="003329FD">
              <w:rPr>
                <w:rStyle w:val="a6"/>
                <w:noProof/>
              </w:rPr>
              <w:t>5.2 Conclusion on each issues</w:t>
            </w:r>
            <w:r>
              <w:rPr>
                <w:noProof/>
                <w:webHidden/>
              </w:rPr>
              <w:tab/>
              <w:t>29</w:t>
            </w:r>
          </w:hyperlink>
        </w:p>
        <w:p w14:paraId="48EC53B0" w14:textId="09523662"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20" w:history="1">
            <w:r w:rsidRPr="003329FD">
              <w:rPr>
                <w:rStyle w:val="a6"/>
                <w:noProof/>
              </w:rPr>
              <w:t>5.3 Conclusion on research problems</w:t>
            </w:r>
            <w:r>
              <w:rPr>
                <w:noProof/>
                <w:webHidden/>
              </w:rPr>
              <w:tab/>
            </w:r>
            <w:r>
              <w:rPr>
                <w:noProof/>
                <w:webHidden/>
              </w:rPr>
              <w:fldChar w:fldCharType="begin"/>
            </w:r>
            <w:r>
              <w:rPr>
                <w:noProof/>
                <w:webHidden/>
              </w:rPr>
              <w:instrText xml:space="preserve"> PAGEREF _Toc144467620 \h </w:instrText>
            </w:r>
            <w:r>
              <w:rPr>
                <w:noProof/>
                <w:webHidden/>
              </w:rPr>
            </w:r>
            <w:r>
              <w:rPr>
                <w:noProof/>
                <w:webHidden/>
              </w:rPr>
              <w:fldChar w:fldCharType="separate"/>
            </w:r>
            <w:r w:rsidR="00EB46EA">
              <w:rPr>
                <w:noProof/>
                <w:webHidden/>
              </w:rPr>
              <w:t>31</w:t>
            </w:r>
            <w:r>
              <w:rPr>
                <w:noProof/>
                <w:webHidden/>
              </w:rPr>
              <w:fldChar w:fldCharType="end"/>
            </w:r>
          </w:hyperlink>
        </w:p>
        <w:p w14:paraId="2D535FF4" w14:textId="54CB4F28"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21" w:history="1">
            <w:r w:rsidRPr="003329FD">
              <w:rPr>
                <w:rStyle w:val="a6"/>
                <w:noProof/>
              </w:rPr>
              <w:t>5.4 Summary of the research findings and outcomes</w:t>
            </w:r>
            <w:r>
              <w:rPr>
                <w:noProof/>
                <w:webHidden/>
              </w:rPr>
              <w:tab/>
            </w:r>
            <w:r>
              <w:rPr>
                <w:noProof/>
                <w:webHidden/>
              </w:rPr>
              <w:fldChar w:fldCharType="begin"/>
            </w:r>
            <w:r>
              <w:rPr>
                <w:noProof/>
                <w:webHidden/>
              </w:rPr>
              <w:instrText xml:space="preserve"> PAGEREF _Toc144467621 \h </w:instrText>
            </w:r>
            <w:r>
              <w:rPr>
                <w:noProof/>
                <w:webHidden/>
              </w:rPr>
            </w:r>
            <w:r>
              <w:rPr>
                <w:noProof/>
                <w:webHidden/>
              </w:rPr>
              <w:fldChar w:fldCharType="separate"/>
            </w:r>
            <w:r w:rsidR="00EB46EA">
              <w:rPr>
                <w:noProof/>
                <w:webHidden/>
              </w:rPr>
              <w:t>31</w:t>
            </w:r>
            <w:r>
              <w:rPr>
                <w:noProof/>
                <w:webHidden/>
              </w:rPr>
              <w:fldChar w:fldCharType="end"/>
            </w:r>
          </w:hyperlink>
        </w:p>
        <w:p w14:paraId="7294E562" w14:textId="5D64713F"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22" w:history="1">
            <w:r w:rsidRPr="003329FD">
              <w:rPr>
                <w:rStyle w:val="a6"/>
                <w:noProof/>
              </w:rPr>
              <w:t>5.5 Original Contribution of the Research</w:t>
            </w:r>
            <w:r>
              <w:rPr>
                <w:noProof/>
                <w:webHidden/>
              </w:rPr>
              <w:tab/>
            </w:r>
            <w:r>
              <w:rPr>
                <w:noProof/>
                <w:webHidden/>
              </w:rPr>
              <w:fldChar w:fldCharType="begin"/>
            </w:r>
            <w:r>
              <w:rPr>
                <w:noProof/>
                <w:webHidden/>
              </w:rPr>
              <w:instrText xml:space="preserve"> PAGEREF _Toc144467622 \h </w:instrText>
            </w:r>
            <w:r>
              <w:rPr>
                <w:noProof/>
                <w:webHidden/>
              </w:rPr>
            </w:r>
            <w:r>
              <w:rPr>
                <w:noProof/>
                <w:webHidden/>
              </w:rPr>
              <w:fldChar w:fldCharType="separate"/>
            </w:r>
            <w:r w:rsidR="00EB46EA">
              <w:rPr>
                <w:noProof/>
                <w:webHidden/>
              </w:rPr>
              <w:t>32</w:t>
            </w:r>
            <w:r>
              <w:rPr>
                <w:noProof/>
                <w:webHidden/>
              </w:rPr>
              <w:fldChar w:fldCharType="end"/>
            </w:r>
          </w:hyperlink>
        </w:p>
        <w:p w14:paraId="08D2E0D9" w14:textId="100AD842"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25" w:history="1">
            <w:r w:rsidRPr="003329FD">
              <w:rPr>
                <w:rStyle w:val="a6"/>
                <w:noProof/>
              </w:rPr>
              <w:t>5.6 Limitations of the research</w:t>
            </w:r>
            <w:r>
              <w:rPr>
                <w:noProof/>
                <w:webHidden/>
              </w:rPr>
              <w:tab/>
            </w:r>
            <w:r>
              <w:rPr>
                <w:noProof/>
                <w:webHidden/>
              </w:rPr>
              <w:fldChar w:fldCharType="begin"/>
            </w:r>
            <w:r>
              <w:rPr>
                <w:noProof/>
                <w:webHidden/>
              </w:rPr>
              <w:instrText xml:space="preserve"> PAGEREF _Toc144467625 \h </w:instrText>
            </w:r>
            <w:r>
              <w:rPr>
                <w:noProof/>
                <w:webHidden/>
              </w:rPr>
            </w:r>
            <w:r>
              <w:rPr>
                <w:noProof/>
                <w:webHidden/>
              </w:rPr>
              <w:fldChar w:fldCharType="separate"/>
            </w:r>
            <w:r w:rsidR="00EB46EA">
              <w:rPr>
                <w:noProof/>
                <w:webHidden/>
              </w:rPr>
              <w:t>32</w:t>
            </w:r>
            <w:r>
              <w:rPr>
                <w:noProof/>
                <w:webHidden/>
              </w:rPr>
              <w:fldChar w:fldCharType="end"/>
            </w:r>
          </w:hyperlink>
        </w:p>
        <w:p w14:paraId="62B9C750" w14:textId="0D9933C0"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28" w:history="1">
            <w:r w:rsidRPr="003329FD">
              <w:rPr>
                <w:rStyle w:val="a6"/>
                <w:noProof/>
              </w:rPr>
              <w:t>5.7 Recommendations</w:t>
            </w:r>
            <w:r>
              <w:rPr>
                <w:noProof/>
                <w:webHidden/>
              </w:rPr>
              <w:tab/>
            </w:r>
            <w:r>
              <w:rPr>
                <w:noProof/>
                <w:webHidden/>
              </w:rPr>
              <w:fldChar w:fldCharType="begin"/>
            </w:r>
            <w:r>
              <w:rPr>
                <w:noProof/>
                <w:webHidden/>
              </w:rPr>
              <w:instrText xml:space="preserve"> PAGEREF _Toc144467628 \h </w:instrText>
            </w:r>
            <w:r>
              <w:rPr>
                <w:noProof/>
                <w:webHidden/>
              </w:rPr>
            </w:r>
            <w:r>
              <w:rPr>
                <w:noProof/>
                <w:webHidden/>
              </w:rPr>
              <w:fldChar w:fldCharType="separate"/>
            </w:r>
            <w:r w:rsidR="00EB46EA">
              <w:rPr>
                <w:noProof/>
                <w:webHidden/>
              </w:rPr>
              <w:t>33</w:t>
            </w:r>
            <w:r>
              <w:rPr>
                <w:noProof/>
                <w:webHidden/>
              </w:rPr>
              <w:fldChar w:fldCharType="end"/>
            </w:r>
          </w:hyperlink>
        </w:p>
        <w:p w14:paraId="0C202FB1" w14:textId="747FD496" w:rsidR="00E864C6" w:rsidRDefault="00E864C6">
          <w:pPr>
            <w:pStyle w:val="21"/>
            <w:tabs>
              <w:tab w:val="right" w:leader="dot" w:pos="9350"/>
            </w:tabs>
            <w:rPr>
              <w:rFonts w:asciiTheme="minorHAnsi" w:eastAsiaTheme="minorEastAsia" w:hAnsiTheme="minorHAnsi"/>
              <w:noProof/>
              <w:kern w:val="2"/>
              <w:sz w:val="22"/>
              <w:lang w:eastAsia="en-GB"/>
              <w14:ligatures w14:val="standardContextual"/>
            </w:rPr>
          </w:pPr>
          <w:hyperlink w:anchor="_Toc144467629" w:history="1">
            <w:r w:rsidRPr="003329FD">
              <w:rPr>
                <w:rStyle w:val="a6"/>
                <w:noProof/>
              </w:rPr>
              <w:t>5.8 Summary of chapter 5</w:t>
            </w:r>
            <w:r>
              <w:rPr>
                <w:noProof/>
                <w:webHidden/>
              </w:rPr>
              <w:tab/>
            </w:r>
            <w:r>
              <w:rPr>
                <w:noProof/>
                <w:webHidden/>
              </w:rPr>
              <w:fldChar w:fldCharType="begin"/>
            </w:r>
            <w:r>
              <w:rPr>
                <w:noProof/>
                <w:webHidden/>
              </w:rPr>
              <w:instrText xml:space="preserve"> PAGEREF _Toc144467629 \h </w:instrText>
            </w:r>
            <w:r>
              <w:rPr>
                <w:noProof/>
                <w:webHidden/>
              </w:rPr>
            </w:r>
            <w:r>
              <w:rPr>
                <w:noProof/>
                <w:webHidden/>
              </w:rPr>
              <w:fldChar w:fldCharType="separate"/>
            </w:r>
            <w:r w:rsidR="00EB46EA">
              <w:rPr>
                <w:noProof/>
                <w:webHidden/>
              </w:rPr>
              <w:t>34</w:t>
            </w:r>
            <w:r>
              <w:rPr>
                <w:noProof/>
                <w:webHidden/>
              </w:rPr>
              <w:fldChar w:fldCharType="end"/>
            </w:r>
          </w:hyperlink>
        </w:p>
        <w:p w14:paraId="49D254CB" w14:textId="3DF450D4" w:rsidR="00E864C6" w:rsidRDefault="00E864C6">
          <w:pPr>
            <w:pStyle w:val="11"/>
            <w:tabs>
              <w:tab w:val="right" w:leader="dot" w:pos="9350"/>
            </w:tabs>
            <w:rPr>
              <w:rFonts w:asciiTheme="minorHAnsi" w:eastAsiaTheme="minorEastAsia" w:hAnsiTheme="minorHAnsi"/>
              <w:noProof/>
              <w:kern w:val="2"/>
              <w:sz w:val="22"/>
              <w:lang w:eastAsia="en-GB"/>
              <w14:ligatures w14:val="standardContextual"/>
            </w:rPr>
          </w:pPr>
          <w:hyperlink w:anchor="_Toc144467630" w:history="1">
            <w:r w:rsidRPr="003329FD">
              <w:rPr>
                <w:rStyle w:val="a6"/>
                <w:noProof/>
              </w:rPr>
              <w:t>References</w:t>
            </w:r>
            <w:r>
              <w:rPr>
                <w:noProof/>
                <w:webHidden/>
              </w:rPr>
              <w:tab/>
            </w:r>
            <w:r>
              <w:rPr>
                <w:noProof/>
                <w:webHidden/>
              </w:rPr>
              <w:fldChar w:fldCharType="begin"/>
            </w:r>
            <w:r>
              <w:rPr>
                <w:noProof/>
                <w:webHidden/>
              </w:rPr>
              <w:instrText xml:space="preserve"> PAGEREF _Toc144467630 \h </w:instrText>
            </w:r>
            <w:r>
              <w:rPr>
                <w:noProof/>
                <w:webHidden/>
              </w:rPr>
            </w:r>
            <w:r>
              <w:rPr>
                <w:noProof/>
                <w:webHidden/>
              </w:rPr>
              <w:fldChar w:fldCharType="separate"/>
            </w:r>
            <w:r w:rsidR="00EB46EA">
              <w:rPr>
                <w:noProof/>
                <w:webHidden/>
              </w:rPr>
              <w:t>35</w:t>
            </w:r>
            <w:r>
              <w:rPr>
                <w:noProof/>
                <w:webHidden/>
              </w:rPr>
              <w:fldChar w:fldCharType="end"/>
            </w:r>
          </w:hyperlink>
        </w:p>
        <w:p w14:paraId="250BD221" w14:textId="4AC01B80" w:rsidR="00E864C6" w:rsidRDefault="00E864C6">
          <w:pPr>
            <w:pStyle w:val="11"/>
            <w:tabs>
              <w:tab w:val="right" w:leader="dot" w:pos="9350"/>
            </w:tabs>
            <w:rPr>
              <w:rFonts w:asciiTheme="minorHAnsi" w:eastAsiaTheme="minorEastAsia" w:hAnsiTheme="minorHAnsi"/>
              <w:noProof/>
              <w:kern w:val="2"/>
              <w:sz w:val="22"/>
              <w:lang w:eastAsia="en-GB"/>
              <w14:ligatures w14:val="standardContextual"/>
            </w:rPr>
          </w:pPr>
          <w:hyperlink w:anchor="_Toc144467631" w:history="1">
            <w:r w:rsidRPr="003329FD">
              <w:rPr>
                <w:rStyle w:val="a6"/>
                <w:noProof/>
              </w:rPr>
              <w:t>Appendix</w:t>
            </w:r>
            <w:r>
              <w:rPr>
                <w:noProof/>
                <w:webHidden/>
              </w:rPr>
              <w:tab/>
            </w:r>
            <w:r>
              <w:rPr>
                <w:noProof/>
                <w:webHidden/>
              </w:rPr>
              <w:fldChar w:fldCharType="begin"/>
            </w:r>
            <w:r>
              <w:rPr>
                <w:noProof/>
                <w:webHidden/>
              </w:rPr>
              <w:instrText xml:space="preserve"> PAGEREF _Toc144467631 \h </w:instrText>
            </w:r>
            <w:r>
              <w:rPr>
                <w:noProof/>
                <w:webHidden/>
              </w:rPr>
            </w:r>
            <w:r>
              <w:rPr>
                <w:noProof/>
                <w:webHidden/>
              </w:rPr>
              <w:fldChar w:fldCharType="separate"/>
            </w:r>
            <w:r w:rsidR="00EB46EA">
              <w:rPr>
                <w:noProof/>
                <w:webHidden/>
              </w:rPr>
              <w:t>37</w:t>
            </w:r>
            <w:r>
              <w:rPr>
                <w:noProof/>
                <w:webHidden/>
              </w:rPr>
              <w:fldChar w:fldCharType="end"/>
            </w:r>
          </w:hyperlink>
        </w:p>
        <w:p w14:paraId="19F0F154" w14:textId="5189026C" w:rsidR="005A0AD8" w:rsidRDefault="005A0AD8">
          <w:r>
            <w:rPr>
              <w:b/>
              <w:bCs/>
              <w:noProof/>
            </w:rPr>
            <w:fldChar w:fldCharType="end"/>
          </w:r>
        </w:p>
      </w:sdtContent>
    </w:sdt>
    <w:p w14:paraId="4B66ED8C" w14:textId="77777777" w:rsidR="002208D7" w:rsidRDefault="002208D7" w:rsidP="005A0AD8">
      <w:pPr>
        <w:rPr>
          <w:rFonts w:eastAsiaTheme="majorEastAsia" w:cstheme="majorBidi"/>
          <w:color w:val="2F5496" w:themeColor="accent1" w:themeShade="BF"/>
          <w:sz w:val="32"/>
          <w:szCs w:val="32"/>
        </w:rPr>
      </w:pPr>
      <w:r>
        <w:br w:type="page"/>
      </w:r>
    </w:p>
    <w:p w14:paraId="46B3F005" w14:textId="77777777" w:rsidR="00DA3E21" w:rsidRDefault="00DA3E21" w:rsidP="00DA3E21">
      <w:pPr>
        <w:pStyle w:val="1"/>
      </w:pPr>
      <w:bookmarkStart w:id="3" w:name="_Toc144467582"/>
      <w:r>
        <w:lastRenderedPageBreak/>
        <w:t>Chapter 1: Introduction</w:t>
      </w:r>
      <w:bookmarkEnd w:id="0"/>
      <w:bookmarkEnd w:id="3"/>
    </w:p>
    <w:p w14:paraId="000BD9B2" w14:textId="77777777" w:rsidR="00AE5B66" w:rsidRPr="00AE5B66" w:rsidRDefault="00AE5B66" w:rsidP="00AE5B66">
      <w:r w:rsidRPr="00D6023F">
        <w:rPr>
          <w:b/>
        </w:rPr>
        <w:t>An analysis of the relationship between organizational performance and effective performance management strategi</w:t>
      </w:r>
      <w:r>
        <w:rPr>
          <w:b/>
        </w:rPr>
        <w:t>es in human resource management</w:t>
      </w:r>
    </w:p>
    <w:p w14:paraId="61AB2807" w14:textId="77777777" w:rsidR="00DA3E21" w:rsidRPr="00DE6AA0" w:rsidRDefault="00DA3E21" w:rsidP="00DE6AA0">
      <w:pPr>
        <w:pStyle w:val="2"/>
      </w:pPr>
      <w:bookmarkStart w:id="4" w:name="_Toc133696870"/>
      <w:bookmarkStart w:id="5" w:name="_Toc144467583"/>
      <w:r w:rsidRPr="00DE6AA0">
        <w:t>1.1 Background</w:t>
      </w:r>
      <w:bookmarkEnd w:id="4"/>
      <w:bookmarkEnd w:id="5"/>
    </w:p>
    <w:p w14:paraId="67DFDCFE" w14:textId="499199E6" w:rsidR="00ED5BE8" w:rsidRPr="00DE6AA0" w:rsidRDefault="007A20B5" w:rsidP="007A20B5">
      <w:pPr>
        <w:rPr>
          <w:color w:val="000000" w:themeColor="text1"/>
        </w:rPr>
      </w:pPr>
      <w:r w:rsidRPr="00DE6AA0">
        <w:rPr>
          <w:color w:val="000000" w:themeColor="text1"/>
        </w:rPr>
        <w:t xml:space="preserve">Human resource management that focuses on measuring and bettering organisational performance is crucial to a business' bottom line. The goal of every company's performance management strategy should be to increase employee output as a whole. When goals and expectations are clearly communicated to employees via performance management, everyone benefits. Employees are better able to concentrate and work towards the aims of the firm when those expectations are spelt out for them in the form of quantifiable objectives and measurable performance standards. </w:t>
      </w:r>
    </w:p>
    <w:p w14:paraId="144FE1AD" w14:textId="7525CEB5" w:rsidR="0066613B" w:rsidRPr="00DE6AA0" w:rsidRDefault="0066613B" w:rsidP="00DE6AA0">
      <w:pPr>
        <w:pStyle w:val="2"/>
      </w:pPr>
      <w:bookmarkStart w:id="6" w:name="_Toc144467584"/>
      <w:r w:rsidRPr="00DE6AA0">
        <w:t>1.2 Background of the study</w:t>
      </w:r>
      <w:bookmarkEnd w:id="6"/>
    </w:p>
    <w:p w14:paraId="119C353B" w14:textId="50B69097" w:rsidR="00F25542" w:rsidRPr="00DE6AA0" w:rsidRDefault="00765F45" w:rsidP="007A20B5">
      <w:pPr>
        <w:rPr>
          <w:color w:val="000000" w:themeColor="text1"/>
        </w:rPr>
      </w:pPr>
      <w:r w:rsidRPr="00DE6AA0">
        <w:rPr>
          <w:color w:val="000000" w:themeColor="text1"/>
        </w:rPr>
        <w:t xml:space="preserve">The group may now advance farther along its intended path. Consistent and constructive feedback is a cornerstone of every successful performance management strategy. </w:t>
      </w:r>
      <w:r w:rsidR="007A20B5" w:rsidRPr="00DE6AA0">
        <w:rPr>
          <w:color w:val="000000" w:themeColor="text1"/>
        </w:rPr>
        <w:t xml:space="preserve">When </w:t>
      </w:r>
      <w:r w:rsidR="00CC0B64" w:rsidRPr="00DE6AA0">
        <w:rPr>
          <w:color w:val="000000" w:themeColor="text1"/>
        </w:rPr>
        <w:t>employee</w:t>
      </w:r>
      <w:r w:rsidR="007A20B5" w:rsidRPr="00DE6AA0">
        <w:rPr>
          <w:color w:val="000000" w:themeColor="text1"/>
        </w:rPr>
        <w:t xml:space="preserve">s hear criticism that is both positive and objective, they are better equipped to identify their own areas of brilliance and work to hone them. When it comes to encouraging development, learning, and progress inside an organisation, nothing beats a steady stream of feedback. Strategies for managing employee productivity often include training and education for </w:t>
      </w:r>
      <w:r w:rsidR="00CC0B64" w:rsidRPr="00DE6AA0">
        <w:rPr>
          <w:color w:val="000000" w:themeColor="text1"/>
        </w:rPr>
        <w:t>employee</w:t>
      </w:r>
      <w:r w:rsidR="007A20B5" w:rsidRPr="00DE6AA0">
        <w:rPr>
          <w:color w:val="000000" w:themeColor="text1"/>
        </w:rPr>
        <w:t xml:space="preserve">s. </w:t>
      </w:r>
    </w:p>
    <w:p w14:paraId="570052E9" w14:textId="4B578CAF" w:rsidR="00F25542" w:rsidRPr="00DE6AA0" w:rsidRDefault="00F25542" w:rsidP="00DE6AA0">
      <w:pPr>
        <w:pStyle w:val="2"/>
      </w:pPr>
      <w:bookmarkStart w:id="7" w:name="_Toc144467585"/>
      <w:r w:rsidRPr="00DE6AA0">
        <w:t>1.3 Problem statement</w:t>
      </w:r>
      <w:bookmarkEnd w:id="7"/>
    </w:p>
    <w:p w14:paraId="7E2B6E61" w14:textId="30B2D0C8" w:rsidR="007A20B5" w:rsidRPr="00DE6AA0" w:rsidRDefault="007A20B5" w:rsidP="007A20B5">
      <w:pPr>
        <w:rPr>
          <w:color w:val="000000" w:themeColor="text1"/>
        </w:rPr>
      </w:pPr>
      <w:r w:rsidRPr="00DE6AA0">
        <w:rPr>
          <w:color w:val="000000" w:themeColor="text1"/>
        </w:rPr>
        <w:t>When employees gain knowledge and skill, it benefits the company as a whole and the individual employee's productivity. One of the most crucial aspects of performance management is developing strategies for locating and rewarding high-achievers. An employee's motivation, engagement, and satisfaction in their job may all increase when they are recognised for going above and beyond the call of duty. As a result, productivity rises and the organisation flourishes more generally.</w:t>
      </w:r>
    </w:p>
    <w:p w14:paraId="43E4D639" w14:textId="77777777" w:rsidR="007765A9" w:rsidRPr="00874070" w:rsidRDefault="007765A9" w:rsidP="00874070">
      <w:pPr>
        <w:pStyle w:val="2"/>
      </w:pPr>
      <w:bookmarkStart w:id="8" w:name="_Toc133696872"/>
      <w:bookmarkStart w:id="9" w:name="_Toc144467586"/>
      <w:r w:rsidRPr="00874070">
        <w:t xml:space="preserve">1.3 Aims, objectives, and research </w:t>
      </w:r>
      <w:proofErr w:type="gramStart"/>
      <w:r w:rsidRPr="00874070">
        <w:t>questions</w:t>
      </w:r>
      <w:bookmarkEnd w:id="8"/>
      <w:bookmarkEnd w:id="9"/>
      <w:proofErr w:type="gramEnd"/>
    </w:p>
    <w:p w14:paraId="3CFB0F37" w14:textId="77777777" w:rsidR="007765A9" w:rsidRPr="00874070" w:rsidRDefault="007765A9" w:rsidP="007765A9">
      <w:pPr>
        <w:rPr>
          <w:color w:val="000000" w:themeColor="text1"/>
        </w:rPr>
      </w:pPr>
      <w:r w:rsidRPr="00874070">
        <w:rPr>
          <w:b/>
          <w:color w:val="000000" w:themeColor="text1"/>
        </w:rPr>
        <w:t>Aim</w:t>
      </w:r>
      <w:r w:rsidRPr="00874070">
        <w:rPr>
          <w:color w:val="000000" w:themeColor="text1"/>
        </w:rPr>
        <w:t xml:space="preserve">: The purpose of this study is to examine the connection between efficient performance management techniques used in human resource management and organisational performance. </w:t>
      </w:r>
    </w:p>
    <w:p w14:paraId="00CD33CC" w14:textId="77777777" w:rsidR="007765A9" w:rsidRPr="00874070" w:rsidRDefault="007765A9" w:rsidP="007765A9">
      <w:pPr>
        <w:rPr>
          <w:color w:val="000000" w:themeColor="text1"/>
        </w:rPr>
      </w:pPr>
      <w:r w:rsidRPr="00874070">
        <w:rPr>
          <w:b/>
          <w:color w:val="000000" w:themeColor="text1"/>
        </w:rPr>
        <w:t>Objectives</w:t>
      </w:r>
      <w:r w:rsidRPr="00874070">
        <w:rPr>
          <w:color w:val="000000" w:themeColor="text1"/>
        </w:rPr>
        <w:t>: The goals are listed below.</w:t>
      </w:r>
    </w:p>
    <w:p w14:paraId="5B48DAE5" w14:textId="77777777" w:rsidR="007765A9" w:rsidRPr="00874070" w:rsidRDefault="007765A9" w:rsidP="007765A9">
      <w:pPr>
        <w:pStyle w:val="a3"/>
        <w:numPr>
          <w:ilvl w:val="0"/>
          <w:numId w:val="2"/>
        </w:numPr>
        <w:rPr>
          <w:color w:val="000000" w:themeColor="text1"/>
        </w:rPr>
      </w:pPr>
      <w:r w:rsidRPr="00874070">
        <w:rPr>
          <w:color w:val="000000" w:themeColor="text1"/>
        </w:rPr>
        <w:lastRenderedPageBreak/>
        <w:t>To determine the main performance management techniques used by businesses in Asda.</w:t>
      </w:r>
    </w:p>
    <w:p w14:paraId="15026F78" w14:textId="77777777" w:rsidR="007765A9" w:rsidRPr="00874070" w:rsidRDefault="007765A9" w:rsidP="007765A9">
      <w:pPr>
        <w:pStyle w:val="a3"/>
        <w:numPr>
          <w:ilvl w:val="0"/>
          <w:numId w:val="2"/>
        </w:numPr>
        <w:rPr>
          <w:color w:val="000000" w:themeColor="text1"/>
        </w:rPr>
      </w:pPr>
      <w:r w:rsidRPr="00874070">
        <w:rPr>
          <w:color w:val="000000" w:themeColor="text1"/>
        </w:rPr>
        <w:t>To assess how performance management techniques affect employee performance in Asda.</w:t>
      </w:r>
    </w:p>
    <w:p w14:paraId="197AF93B" w14:textId="77777777" w:rsidR="007765A9" w:rsidRPr="00874070" w:rsidRDefault="007765A9" w:rsidP="007765A9">
      <w:pPr>
        <w:pStyle w:val="a3"/>
        <w:numPr>
          <w:ilvl w:val="0"/>
          <w:numId w:val="2"/>
        </w:numPr>
        <w:rPr>
          <w:color w:val="000000" w:themeColor="text1"/>
        </w:rPr>
      </w:pPr>
      <w:r w:rsidRPr="00874070">
        <w:rPr>
          <w:color w:val="000000" w:themeColor="text1"/>
        </w:rPr>
        <w:t>To investigate the connection between personnel performance and organisational performance in Asda.</w:t>
      </w:r>
    </w:p>
    <w:p w14:paraId="2C4DE8B3" w14:textId="5B20E27C" w:rsidR="007765A9" w:rsidRDefault="007765A9" w:rsidP="007A20B5">
      <w:pPr>
        <w:pStyle w:val="a3"/>
        <w:numPr>
          <w:ilvl w:val="0"/>
          <w:numId w:val="2"/>
        </w:numPr>
        <w:rPr>
          <w:color w:val="000000" w:themeColor="text1"/>
        </w:rPr>
      </w:pPr>
      <w:r w:rsidRPr="00874070">
        <w:rPr>
          <w:color w:val="000000" w:themeColor="text1"/>
        </w:rPr>
        <w:t>To provide suggestions for efficient performance management techniques in Asda.</w:t>
      </w:r>
    </w:p>
    <w:p w14:paraId="2FDFA8C2" w14:textId="77777777" w:rsidR="00C678E6" w:rsidRPr="00874070" w:rsidRDefault="00C678E6" w:rsidP="00C678E6">
      <w:pPr>
        <w:rPr>
          <w:color w:val="000000" w:themeColor="text1"/>
        </w:rPr>
      </w:pPr>
      <w:r w:rsidRPr="00874070">
        <w:rPr>
          <w:b/>
          <w:color w:val="000000" w:themeColor="text1"/>
        </w:rPr>
        <w:t>Research questions</w:t>
      </w:r>
      <w:r w:rsidRPr="00874070">
        <w:rPr>
          <w:color w:val="000000" w:themeColor="text1"/>
        </w:rPr>
        <w:t xml:space="preserve">: The research question </w:t>
      </w:r>
      <w:proofErr w:type="gramStart"/>
      <w:r w:rsidRPr="00874070">
        <w:rPr>
          <w:color w:val="000000" w:themeColor="text1"/>
        </w:rPr>
        <w:t>are</w:t>
      </w:r>
      <w:proofErr w:type="gramEnd"/>
      <w:r w:rsidRPr="00874070">
        <w:rPr>
          <w:color w:val="000000" w:themeColor="text1"/>
        </w:rPr>
        <w:t>:</w:t>
      </w:r>
    </w:p>
    <w:p w14:paraId="3259E70E" w14:textId="77777777" w:rsidR="00C678E6" w:rsidRPr="00874070" w:rsidRDefault="00C678E6" w:rsidP="00C678E6">
      <w:pPr>
        <w:pStyle w:val="a3"/>
        <w:numPr>
          <w:ilvl w:val="0"/>
          <w:numId w:val="1"/>
        </w:numPr>
        <w:rPr>
          <w:color w:val="000000" w:themeColor="text1"/>
        </w:rPr>
      </w:pPr>
      <w:r w:rsidRPr="00874070">
        <w:rPr>
          <w:color w:val="000000" w:themeColor="text1"/>
        </w:rPr>
        <w:t>What are the main performance management techniques used in Asda?</w:t>
      </w:r>
    </w:p>
    <w:p w14:paraId="3E01CFFD" w14:textId="77777777" w:rsidR="00C678E6" w:rsidRPr="00874070" w:rsidRDefault="00C678E6" w:rsidP="00C678E6">
      <w:pPr>
        <w:pStyle w:val="a3"/>
        <w:numPr>
          <w:ilvl w:val="0"/>
          <w:numId w:val="1"/>
        </w:numPr>
        <w:rPr>
          <w:color w:val="000000" w:themeColor="text1"/>
        </w:rPr>
      </w:pPr>
      <w:r w:rsidRPr="00874070">
        <w:rPr>
          <w:color w:val="000000" w:themeColor="text1"/>
        </w:rPr>
        <w:t>How do performance management techniques affect employee performance in Asda?</w:t>
      </w:r>
    </w:p>
    <w:p w14:paraId="6694F6D2" w14:textId="77777777" w:rsidR="00C678E6" w:rsidRPr="00874070" w:rsidRDefault="00C678E6" w:rsidP="00C678E6">
      <w:pPr>
        <w:pStyle w:val="a3"/>
        <w:numPr>
          <w:ilvl w:val="0"/>
          <w:numId w:val="1"/>
        </w:numPr>
        <w:rPr>
          <w:color w:val="000000" w:themeColor="text1"/>
        </w:rPr>
      </w:pPr>
      <w:r w:rsidRPr="00874070">
        <w:rPr>
          <w:color w:val="000000" w:themeColor="text1"/>
        </w:rPr>
        <w:t>What is the connection between personnel performance and organisational performance in Asda?</w:t>
      </w:r>
    </w:p>
    <w:p w14:paraId="7BCDD54A" w14:textId="77777777" w:rsidR="00C678E6" w:rsidRPr="00874070" w:rsidRDefault="00C678E6" w:rsidP="00C678E6">
      <w:pPr>
        <w:pStyle w:val="a3"/>
        <w:numPr>
          <w:ilvl w:val="0"/>
          <w:numId w:val="1"/>
        </w:numPr>
        <w:rPr>
          <w:color w:val="000000" w:themeColor="text1"/>
        </w:rPr>
      </w:pPr>
      <w:r w:rsidRPr="00874070">
        <w:rPr>
          <w:color w:val="000000" w:themeColor="text1"/>
        </w:rPr>
        <w:t>What are the suggestions for efficient performance management techniques in Asda?</w:t>
      </w:r>
    </w:p>
    <w:p w14:paraId="02546D4A" w14:textId="77777777" w:rsidR="00C678E6" w:rsidRPr="00C678E6" w:rsidRDefault="00C678E6" w:rsidP="00C678E6">
      <w:pPr>
        <w:rPr>
          <w:color w:val="000000" w:themeColor="text1"/>
        </w:rPr>
      </w:pPr>
    </w:p>
    <w:p w14:paraId="633684E9" w14:textId="44A4B3AA" w:rsidR="00DA3E21" w:rsidRPr="00C86E47" w:rsidRDefault="00F67328" w:rsidP="00C86E47">
      <w:pPr>
        <w:pStyle w:val="2"/>
      </w:pPr>
      <w:bookmarkStart w:id="10" w:name="_Toc133696871"/>
      <w:bookmarkStart w:id="11" w:name="_Toc144467587"/>
      <w:r w:rsidRPr="00C86E47">
        <w:t>1.5</w:t>
      </w:r>
      <w:r w:rsidR="00DA3E21" w:rsidRPr="00C86E47">
        <w:t xml:space="preserve"> Rationale </w:t>
      </w:r>
      <w:r w:rsidRPr="00C86E47">
        <w:t xml:space="preserve">and importance </w:t>
      </w:r>
      <w:r w:rsidR="00DA3E21" w:rsidRPr="00C86E47">
        <w:t>of study</w:t>
      </w:r>
      <w:bookmarkEnd w:id="10"/>
      <w:bookmarkEnd w:id="11"/>
    </w:p>
    <w:p w14:paraId="4AC9C3B5" w14:textId="5243E68B" w:rsidR="00D6023F" w:rsidRPr="00C86E47" w:rsidRDefault="002E6B89" w:rsidP="0066378B">
      <w:pPr>
        <w:rPr>
          <w:color w:val="000000" w:themeColor="text1"/>
        </w:rPr>
      </w:pPr>
      <w:r w:rsidRPr="00C86E47">
        <w:rPr>
          <w:color w:val="000000" w:themeColor="text1"/>
        </w:rPr>
        <w:t xml:space="preserve">To understand the relationship between performance management and the achievement of business objectives, it is necessary to appreciate the role that performance management plays in unlocking an organization's full potential via the efforts of its people. A company's ability to engage its workforce, boost its output, and keep its best </w:t>
      </w:r>
      <w:r w:rsidR="00CC0B64" w:rsidRPr="00C86E47">
        <w:rPr>
          <w:color w:val="000000" w:themeColor="text1"/>
        </w:rPr>
        <w:t>employee</w:t>
      </w:r>
      <w:r w:rsidRPr="00C86E47">
        <w:rPr>
          <w:color w:val="000000" w:themeColor="text1"/>
        </w:rPr>
        <w:t>s around may all be influenced by its performance management practises, such as setting clear goals, communicating those goals effectively, providing feedback on employee performance, encouraging growth, encouraging teamwork, and rewarding outstanding performance. Companies that are serious about long-term success and making the most of their human resources in today's competitive market need to have a firm grasp on this connection.</w:t>
      </w:r>
    </w:p>
    <w:p w14:paraId="01A8C5BC" w14:textId="0BBE2967" w:rsidR="00F67520" w:rsidRPr="00D6399F" w:rsidRDefault="00150E25" w:rsidP="00D6399F">
      <w:pPr>
        <w:pStyle w:val="2"/>
      </w:pPr>
      <w:bookmarkStart w:id="12" w:name="_Toc144467588"/>
      <w:r w:rsidRPr="00D6399F">
        <w:t>1.6 Methodology</w:t>
      </w:r>
      <w:bookmarkEnd w:id="12"/>
    </w:p>
    <w:p w14:paraId="19470F50" w14:textId="0E20F6AB" w:rsidR="00150E25" w:rsidRPr="00D6399F" w:rsidRDefault="005F55DC" w:rsidP="005F55DC">
      <w:pPr>
        <w:rPr>
          <w:color w:val="000000" w:themeColor="text1"/>
        </w:rPr>
      </w:pPr>
      <w:r w:rsidRPr="00D6399F">
        <w:rPr>
          <w:color w:val="000000" w:themeColor="text1"/>
        </w:rPr>
        <w:t xml:space="preserve">Data from both primary and secondary sources will be gathered for the research. To collect primary data from the local community, a questionnaire survey approach will be used, guaranteeing accurate and trustworthy data. In order to gather secondary information, we will also perform a literature study. The research plans to include both quantitative and qualitative methods. The efficiency of the research will be improved by the collection of quantitative data (numerical information) using many research philosophies. By giving confirmation and reason, qualitative </w:t>
      </w:r>
      <w:r w:rsidRPr="00D6399F">
        <w:rPr>
          <w:color w:val="000000" w:themeColor="text1"/>
        </w:rPr>
        <w:lastRenderedPageBreak/>
        <w:t>data presented verbally will supplement the quantitative strategy. Multiple approaches of research will be used to guarantee that the findings are well understood. Both descriptive and statistical methods will be used in the analytical process. Descriptive analysis will highlight data qualities, patterns, and trends, while statistical approaches will quantitatively analyse the data for useful insights and informed conclusions, expanding the study's total scope and depth.</w:t>
      </w:r>
    </w:p>
    <w:p w14:paraId="287F1918" w14:textId="74E26C55" w:rsidR="00EE2C66" w:rsidRPr="007C3316" w:rsidRDefault="00EE2C66" w:rsidP="007C3316">
      <w:pPr>
        <w:pStyle w:val="2"/>
      </w:pPr>
      <w:bookmarkStart w:id="13" w:name="_Toc144467589"/>
      <w:r w:rsidRPr="007C3316">
        <w:t>1.7 Scope of the study</w:t>
      </w:r>
      <w:bookmarkEnd w:id="13"/>
    </w:p>
    <w:p w14:paraId="2D62E9B9" w14:textId="5D804B33" w:rsidR="00EE2C66" w:rsidRPr="007C3316" w:rsidRDefault="00A60610" w:rsidP="00A60610">
      <w:pPr>
        <w:rPr>
          <w:color w:val="000000" w:themeColor="text1"/>
        </w:rPr>
      </w:pPr>
      <w:r w:rsidRPr="007C3316">
        <w:rPr>
          <w:color w:val="000000" w:themeColor="text1"/>
        </w:rPr>
        <w:t>In the context of human resource management at Asda in the UK, this research endeavour seeks to provide a comprehensive examination of the connection between organisational success and efficient performance management practises. The focus of this research is on how Asda's operations as a whole and its internal dynamics and practises affect the organization's performance via the use of performance management techniques. The research will focus only on Asda's activities in the United Kingdom and will not include a worldwide or international viewpoint.</w:t>
      </w:r>
    </w:p>
    <w:p w14:paraId="1DD1D259" w14:textId="63636A37" w:rsidR="003825EE" w:rsidRPr="007C3316" w:rsidRDefault="003825EE" w:rsidP="007C3316">
      <w:pPr>
        <w:pStyle w:val="2"/>
      </w:pPr>
      <w:bookmarkStart w:id="14" w:name="_Toc144467590"/>
      <w:r w:rsidRPr="007C3316">
        <w:t>1.8 Dissertation structure</w:t>
      </w:r>
      <w:bookmarkEnd w:id="14"/>
    </w:p>
    <w:p w14:paraId="20BD861D" w14:textId="4E14B5E8" w:rsidR="00046DD5" w:rsidRPr="007C3316" w:rsidRDefault="00046DD5" w:rsidP="00046DD5">
      <w:pPr>
        <w:rPr>
          <w:b/>
          <w:color w:val="000000" w:themeColor="text1"/>
        </w:rPr>
      </w:pPr>
      <w:r w:rsidRPr="007C3316">
        <w:rPr>
          <w:b/>
          <w:color w:val="000000" w:themeColor="text1"/>
        </w:rPr>
        <w:t>Chapter 1: Introduction</w:t>
      </w:r>
    </w:p>
    <w:p w14:paraId="3CB02EB9" w14:textId="77777777" w:rsidR="004B15F0" w:rsidRPr="007C3316" w:rsidRDefault="004B15F0" w:rsidP="004B15F0">
      <w:pPr>
        <w:rPr>
          <w:color w:val="000000" w:themeColor="text1"/>
        </w:rPr>
      </w:pPr>
      <w:r w:rsidRPr="007C3316">
        <w:rPr>
          <w:color w:val="000000" w:themeColor="text1"/>
        </w:rPr>
        <w:t xml:space="preserve">The research subject and its significance are introduced in this part. </w:t>
      </w:r>
    </w:p>
    <w:p w14:paraId="60BBD01F" w14:textId="77777777" w:rsidR="00046DD5" w:rsidRPr="007C3316" w:rsidRDefault="00046DD5" w:rsidP="00046DD5">
      <w:pPr>
        <w:rPr>
          <w:b/>
          <w:color w:val="000000" w:themeColor="text1"/>
        </w:rPr>
      </w:pPr>
      <w:r w:rsidRPr="007C3316">
        <w:rPr>
          <w:b/>
          <w:color w:val="000000" w:themeColor="text1"/>
        </w:rPr>
        <w:t>Chapter 2: Literature Review</w:t>
      </w:r>
    </w:p>
    <w:p w14:paraId="5CF60B79" w14:textId="248B3DA8" w:rsidR="004B15F0" w:rsidRPr="007C3316" w:rsidRDefault="00536212" w:rsidP="004B15F0">
      <w:pPr>
        <w:rPr>
          <w:color w:val="000000" w:themeColor="text1"/>
        </w:rPr>
      </w:pPr>
      <w:r w:rsidRPr="007C3316">
        <w:rPr>
          <w:color w:val="000000" w:themeColor="text1"/>
        </w:rPr>
        <w:t xml:space="preserve">The available research on organisational performance and efficient performance management techniques in human resource management is compiled and analysed in this part. </w:t>
      </w:r>
    </w:p>
    <w:p w14:paraId="1B255C9E" w14:textId="2DD4EF88" w:rsidR="00046DD5" w:rsidRPr="007C3316" w:rsidRDefault="00046DD5" w:rsidP="00046DD5">
      <w:pPr>
        <w:rPr>
          <w:b/>
          <w:color w:val="000000" w:themeColor="text1"/>
        </w:rPr>
      </w:pPr>
      <w:r w:rsidRPr="007C3316">
        <w:rPr>
          <w:b/>
          <w:color w:val="000000" w:themeColor="text1"/>
        </w:rPr>
        <w:t>Chapter 3: Methodology</w:t>
      </w:r>
    </w:p>
    <w:p w14:paraId="5F12287A" w14:textId="5AF6E942" w:rsidR="004B15F0" w:rsidRPr="007C3316" w:rsidRDefault="00FD55E9" w:rsidP="004B15F0">
      <w:pPr>
        <w:rPr>
          <w:color w:val="000000" w:themeColor="text1"/>
        </w:rPr>
      </w:pPr>
      <w:r w:rsidRPr="007C3316">
        <w:rPr>
          <w:color w:val="000000" w:themeColor="text1"/>
        </w:rPr>
        <w:t xml:space="preserve">The technique, design, and research strategy selected for the study were all described in this section. </w:t>
      </w:r>
    </w:p>
    <w:p w14:paraId="05B63F5C" w14:textId="1A022355" w:rsidR="00046DD5" w:rsidRPr="007C3316" w:rsidRDefault="00046DD5" w:rsidP="00046DD5">
      <w:pPr>
        <w:rPr>
          <w:b/>
          <w:color w:val="000000" w:themeColor="text1"/>
        </w:rPr>
      </w:pPr>
      <w:r w:rsidRPr="007C3316">
        <w:rPr>
          <w:b/>
          <w:color w:val="000000" w:themeColor="text1"/>
        </w:rPr>
        <w:t>Chapter 4: Data Analysis and Findings</w:t>
      </w:r>
    </w:p>
    <w:p w14:paraId="675DF162" w14:textId="10BAFDDE" w:rsidR="004B15F0" w:rsidRPr="007C3316" w:rsidRDefault="006E0ACE" w:rsidP="004B15F0">
      <w:pPr>
        <w:rPr>
          <w:color w:val="000000" w:themeColor="text1"/>
        </w:rPr>
      </w:pPr>
      <w:r w:rsidRPr="007C3316">
        <w:rPr>
          <w:color w:val="000000" w:themeColor="text1"/>
        </w:rPr>
        <w:t xml:space="preserve">The information was given in this part, along with a thorough analysis of the results. </w:t>
      </w:r>
    </w:p>
    <w:p w14:paraId="73718261" w14:textId="344A6A38" w:rsidR="00046DD5" w:rsidRPr="007C3316" w:rsidRDefault="00046DD5" w:rsidP="00046DD5">
      <w:pPr>
        <w:rPr>
          <w:b/>
          <w:color w:val="000000" w:themeColor="text1"/>
        </w:rPr>
      </w:pPr>
      <w:r w:rsidRPr="007C3316">
        <w:rPr>
          <w:b/>
          <w:color w:val="000000" w:themeColor="text1"/>
        </w:rPr>
        <w:t>Chapter 5: Conclusion</w:t>
      </w:r>
      <w:r w:rsidR="00C678E6">
        <w:rPr>
          <w:b/>
          <w:color w:val="000000" w:themeColor="text1"/>
        </w:rPr>
        <w:t>,</w:t>
      </w:r>
      <w:r w:rsidRPr="007C3316">
        <w:rPr>
          <w:b/>
          <w:color w:val="000000" w:themeColor="text1"/>
        </w:rPr>
        <w:t xml:space="preserve"> Recommendations</w:t>
      </w:r>
      <w:r w:rsidR="00C678E6">
        <w:rPr>
          <w:b/>
          <w:color w:val="000000" w:themeColor="text1"/>
        </w:rPr>
        <w:t xml:space="preserve"> &amp; </w:t>
      </w:r>
      <w:r w:rsidR="00C678E6" w:rsidRPr="007C3316">
        <w:rPr>
          <w:b/>
          <w:color w:val="000000" w:themeColor="text1"/>
        </w:rPr>
        <w:t>Limitations</w:t>
      </w:r>
    </w:p>
    <w:p w14:paraId="7C28D6AE" w14:textId="1B843BE7" w:rsidR="004B15F0" w:rsidRPr="007C3316" w:rsidRDefault="004C3F45" w:rsidP="004B15F0">
      <w:pPr>
        <w:rPr>
          <w:color w:val="000000" w:themeColor="text1"/>
        </w:rPr>
      </w:pPr>
      <w:r w:rsidRPr="007C3316">
        <w:rPr>
          <w:color w:val="000000" w:themeColor="text1"/>
        </w:rPr>
        <w:t xml:space="preserve">The study's principal conclusions and their ramifications were summarised in this section. </w:t>
      </w:r>
    </w:p>
    <w:p w14:paraId="2A2DC519" w14:textId="77777777" w:rsidR="00C678E6" w:rsidRDefault="00C678E6" w:rsidP="007C3316">
      <w:pPr>
        <w:pStyle w:val="2"/>
      </w:pPr>
    </w:p>
    <w:p w14:paraId="76646918" w14:textId="25D9A8CF" w:rsidR="00245B5A" w:rsidRPr="007C3316" w:rsidRDefault="00245B5A" w:rsidP="007C3316">
      <w:pPr>
        <w:pStyle w:val="2"/>
      </w:pPr>
      <w:bookmarkStart w:id="15" w:name="_Toc144467591"/>
      <w:r w:rsidRPr="007C3316">
        <w:t>1.9 Summary of chapter 1</w:t>
      </w:r>
      <w:bookmarkEnd w:id="15"/>
    </w:p>
    <w:p w14:paraId="235A96B8" w14:textId="15F2C84A" w:rsidR="001C4C55" w:rsidRPr="007C3316" w:rsidRDefault="001C4C55" w:rsidP="001C4C55">
      <w:pPr>
        <w:rPr>
          <w:color w:val="000000" w:themeColor="text1"/>
        </w:rPr>
      </w:pPr>
      <w:bookmarkStart w:id="16" w:name="_Toc133696876"/>
      <w:r w:rsidRPr="007C3316">
        <w:rPr>
          <w:color w:val="000000" w:themeColor="text1"/>
        </w:rPr>
        <w:t>The importance of performance management in raising Asda UK's overall efficiency is discussed here. Employee engagement and output may be improved by transparent goal setting and feedback. The purpose of this research is to examine performance management practises at Asda and examine how they affect employee performance and how that performance relates to the success of the company as a whole. It combines several research strategies, such as questionnaire surveys and a study of the existing literature. Aligning performance management with corporate goals is crucial, as the research shows.</w:t>
      </w:r>
    </w:p>
    <w:p w14:paraId="3A57BEB0" w14:textId="77777777" w:rsidR="001C4C55" w:rsidRDefault="001C4C55" w:rsidP="001C4C55"/>
    <w:p w14:paraId="23721950" w14:textId="77777777" w:rsidR="001C4C55" w:rsidRDefault="001C4C55" w:rsidP="001C4C55"/>
    <w:p w14:paraId="5A5A3638" w14:textId="77777777" w:rsidR="001C4C55" w:rsidRDefault="001C4C55" w:rsidP="001C4C55"/>
    <w:p w14:paraId="51DEE8C5" w14:textId="77777777" w:rsidR="001C4C55" w:rsidRDefault="001C4C55" w:rsidP="001C4C55"/>
    <w:p w14:paraId="3965E679" w14:textId="77777777" w:rsidR="000C3B23" w:rsidRDefault="000C3B23" w:rsidP="001C4C55">
      <w:pPr>
        <w:rPr>
          <w:rFonts w:eastAsiaTheme="majorEastAsia" w:cstheme="majorBidi"/>
          <w:color w:val="2F5496" w:themeColor="accent1" w:themeShade="BF"/>
          <w:sz w:val="32"/>
          <w:szCs w:val="32"/>
        </w:rPr>
      </w:pPr>
      <w:r>
        <w:br w:type="page"/>
      </w:r>
    </w:p>
    <w:p w14:paraId="15478321" w14:textId="01941959" w:rsidR="00DA3E21" w:rsidRDefault="00DA3E21" w:rsidP="00DA3E21">
      <w:pPr>
        <w:pStyle w:val="1"/>
      </w:pPr>
      <w:bookmarkStart w:id="17" w:name="_Toc144467592"/>
      <w:r>
        <w:lastRenderedPageBreak/>
        <w:t>Chapter 2: Literature review</w:t>
      </w:r>
      <w:bookmarkEnd w:id="16"/>
      <w:bookmarkEnd w:id="17"/>
    </w:p>
    <w:p w14:paraId="299D2AB9" w14:textId="4DCD861F" w:rsidR="0053548A" w:rsidRPr="00137793" w:rsidRDefault="0053548A" w:rsidP="00137793">
      <w:pPr>
        <w:pStyle w:val="2"/>
      </w:pPr>
      <w:bookmarkStart w:id="18" w:name="_Toc144467593"/>
      <w:r w:rsidRPr="00137793">
        <w:t>2.1 Introduction</w:t>
      </w:r>
      <w:bookmarkEnd w:id="18"/>
    </w:p>
    <w:p w14:paraId="609F2229" w14:textId="314794BC" w:rsidR="0053548A" w:rsidRPr="00137793" w:rsidRDefault="0053548A" w:rsidP="0053548A">
      <w:pPr>
        <w:rPr>
          <w:color w:val="000000" w:themeColor="text1"/>
        </w:rPr>
      </w:pPr>
      <w:r w:rsidRPr="00137793">
        <w:rPr>
          <w:color w:val="000000" w:themeColor="text1"/>
        </w:rPr>
        <w:t xml:space="preserve">Asda, a multinational retailer, employs a wide range of performance management strategies to boost morale and productivity across the board. Everyone at Asda is working together to achieve a same set of objectives. These objectives, which are in line with the larger goals of the company, give employees something to work towards. Asda has built a strong reputation for its frequent comments on employee performance (Stewart </w:t>
      </w:r>
      <w:r w:rsidR="00E14930">
        <w:rPr>
          <w:color w:val="000000" w:themeColor="text1"/>
        </w:rPr>
        <w:t>&amp;</w:t>
      </w:r>
      <w:r w:rsidRPr="00137793">
        <w:rPr>
          <w:color w:val="000000" w:themeColor="text1"/>
        </w:rPr>
        <w:t xml:space="preserve"> Brown, 2019).</w:t>
      </w:r>
    </w:p>
    <w:p w14:paraId="737E544A" w14:textId="7C74BDD6" w:rsidR="002A6850" w:rsidRDefault="0099733F" w:rsidP="00DD6976">
      <w:pPr>
        <w:pStyle w:val="2"/>
      </w:pPr>
      <w:bookmarkStart w:id="19" w:name="_Toc133696882"/>
      <w:bookmarkStart w:id="20" w:name="_Toc144467594"/>
      <w:r>
        <w:t>2.2</w:t>
      </w:r>
      <w:r w:rsidR="0083651F">
        <w:t xml:space="preserve"> </w:t>
      </w:r>
      <w:r w:rsidR="00ED2FA3">
        <w:t>Performance management techniques</w:t>
      </w:r>
      <w:bookmarkEnd w:id="20"/>
    </w:p>
    <w:p w14:paraId="59F064ED" w14:textId="14318DC9" w:rsidR="00437C0E" w:rsidRPr="008B38E1" w:rsidRDefault="0022159D" w:rsidP="0022159D">
      <w:pPr>
        <w:rPr>
          <w:color w:val="000000" w:themeColor="text1"/>
        </w:rPr>
      </w:pPr>
      <w:r>
        <w:t xml:space="preserve">Here at Asda, we use formal performance reviews to assess employees. Some common components of such reviews include ratings of performance and comparisons to established benchmarks. Conferences dedicated to evaluating </w:t>
      </w:r>
      <w:r w:rsidRPr="008B38E1">
        <w:rPr>
          <w:color w:val="000000" w:themeColor="text1"/>
        </w:rPr>
        <w:t>projects are a great place to reflect on their accomplishments and plan for future undertakings. Asda's upper management recognises the value of giving staff chances to learn and grow within the company. Training courses like this one are created to help participants gain knowledge and expertise in their chosen fields</w:t>
      </w:r>
      <w:r w:rsidR="008F299C" w:rsidRPr="008B38E1">
        <w:rPr>
          <w:color w:val="000000" w:themeColor="text1"/>
        </w:rPr>
        <w:t xml:space="preserve"> (</w:t>
      </w:r>
      <w:proofErr w:type="spellStart"/>
      <w:r w:rsidR="00915FC3" w:rsidRPr="008B38E1">
        <w:rPr>
          <w:color w:val="000000" w:themeColor="text1"/>
        </w:rPr>
        <w:t>Aguinis</w:t>
      </w:r>
      <w:proofErr w:type="spellEnd"/>
      <w:r w:rsidR="00915FC3" w:rsidRPr="008B38E1">
        <w:rPr>
          <w:color w:val="000000" w:themeColor="text1"/>
        </w:rPr>
        <w:t xml:space="preserve">, </w:t>
      </w:r>
      <w:r w:rsidR="008F299C" w:rsidRPr="008B38E1">
        <w:rPr>
          <w:color w:val="000000" w:themeColor="text1"/>
        </w:rPr>
        <w:t>2019)</w:t>
      </w:r>
      <w:r w:rsidRPr="008B38E1">
        <w:rPr>
          <w:color w:val="000000" w:themeColor="text1"/>
        </w:rPr>
        <w:t xml:space="preserve">. Employees are able to </w:t>
      </w:r>
      <w:proofErr w:type="gramStart"/>
      <w:r w:rsidRPr="008B38E1">
        <w:rPr>
          <w:color w:val="000000" w:themeColor="text1"/>
        </w:rPr>
        <w:t>more effectively carry out their duties</w:t>
      </w:r>
      <w:proofErr w:type="gramEnd"/>
      <w:r w:rsidRPr="008B38E1">
        <w:rPr>
          <w:color w:val="000000" w:themeColor="text1"/>
        </w:rPr>
        <w:t xml:space="preserve"> and advance in the company as a result of this. </w:t>
      </w:r>
    </w:p>
    <w:p w14:paraId="507489C7" w14:textId="78C3C555" w:rsidR="0022159D" w:rsidRDefault="0022159D" w:rsidP="0022159D">
      <w:r w:rsidRPr="008B38E1">
        <w:rPr>
          <w:color w:val="000000" w:themeColor="text1"/>
        </w:rPr>
        <w:t>Having a mechanism in place to publicly acknowledge and reward good conduct among staff members is a great morale booster</w:t>
      </w:r>
      <w:r w:rsidR="00BB753D" w:rsidRPr="008B38E1">
        <w:rPr>
          <w:color w:val="000000" w:themeColor="text1"/>
        </w:rPr>
        <w:t xml:space="preserve"> (</w:t>
      </w:r>
      <w:r w:rsidR="00F35440" w:rsidRPr="008B38E1">
        <w:rPr>
          <w:color w:val="000000" w:themeColor="text1"/>
        </w:rPr>
        <w:t>Stone et</w:t>
      </w:r>
      <w:r w:rsidR="00E14930">
        <w:rPr>
          <w:color w:val="000000" w:themeColor="text1"/>
        </w:rPr>
        <w:t>.</w:t>
      </w:r>
      <w:r w:rsidR="00F35440" w:rsidRPr="008B38E1">
        <w:rPr>
          <w:color w:val="000000" w:themeColor="text1"/>
        </w:rPr>
        <w:t xml:space="preserve">al, </w:t>
      </w:r>
      <w:r w:rsidR="002A5C4A" w:rsidRPr="008B38E1">
        <w:rPr>
          <w:color w:val="000000" w:themeColor="text1"/>
        </w:rPr>
        <w:t>2020)</w:t>
      </w:r>
      <w:r w:rsidRPr="008B38E1">
        <w:rPr>
          <w:color w:val="000000" w:themeColor="text1"/>
        </w:rPr>
        <w:t xml:space="preserve">. As soon as Asda becomes aware that one of its </w:t>
      </w:r>
      <w:r w:rsidR="00CC0B64" w:rsidRPr="008B38E1">
        <w:rPr>
          <w:color w:val="000000" w:themeColor="text1"/>
        </w:rPr>
        <w:t>employee</w:t>
      </w:r>
      <w:r w:rsidRPr="008B38E1">
        <w:rPr>
          <w:color w:val="000000" w:themeColor="text1"/>
        </w:rPr>
        <w:t xml:space="preserve">s is struggling to fulfil performance goals, it starts developing a strategy to better support that </w:t>
      </w:r>
      <w:r w:rsidR="00CC0B64" w:rsidRPr="008B38E1">
        <w:rPr>
          <w:color w:val="000000" w:themeColor="text1"/>
        </w:rPr>
        <w:t>employee</w:t>
      </w:r>
      <w:r w:rsidRPr="008B38E1">
        <w:rPr>
          <w:color w:val="000000" w:themeColor="text1"/>
        </w:rPr>
        <w:t xml:space="preserve">. Plans like this provide </w:t>
      </w:r>
      <w:r w:rsidR="00CC0B64" w:rsidRPr="008B38E1">
        <w:rPr>
          <w:color w:val="000000" w:themeColor="text1"/>
        </w:rPr>
        <w:t>employee</w:t>
      </w:r>
      <w:r w:rsidRPr="008B38E1">
        <w:rPr>
          <w:color w:val="000000" w:themeColor="text1"/>
        </w:rPr>
        <w:t>s clear assignments, outlined guidelines, and access to tools in an effort to help them raise their level of performance and meet organisational goals. Asda is committed to maintaining open lines of communication between its management and staff. Consistent feedback on performance, objectives, impediments, and development opportunities is created via check-ins, team meetings, and one-on-one contacts</w:t>
      </w:r>
      <w:r w:rsidR="003C112C" w:rsidRPr="008B38E1">
        <w:rPr>
          <w:color w:val="000000" w:themeColor="text1"/>
        </w:rPr>
        <w:t xml:space="preserve"> (</w:t>
      </w:r>
      <w:r w:rsidR="00ED7ABC" w:rsidRPr="008B38E1">
        <w:rPr>
          <w:color w:val="000000" w:themeColor="text1"/>
        </w:rPr>
        <w:t>Al-Khaled</w:t>
      </w:r>
      <w:r w:rsidR="003C112C" w:rsidRPr="008B38E1">
        <w:rPr>
          <w:color w:val="000000" w:themeColor="text1"/>
        </w:rPr>
        <w:t xml:space="preserve"> and</w:t>
      </w:r>
      <w:r w:rsidR="00ED7ABC" w:rsidRPr="008B38E1">
        <w:rPr>
          <w:color w:val="000000" w:themeColor="text1"/>
        </w:rPr>
        <w:t xml:space="preserve"> Fenn, </w:t>
      </w:r>
      <w:r w:rsidR="003C112C" w:rsidRPr="008B38E1">
        <w:rPr>
          <w:color w:val="000000" w:themeColor="text1"/>
        </w:rPr>
        <w:t>2020)</w:t>
      </w:r>
      <w:r w:rsidRPr="008B38E1">
        <w:rPr>
          <w:color w:val="000000" w:themeColor="text1"/>
        </w:rPr>
        <w:t xml:space="preserve">. </w:t>
      </w:r>
    </w:p>
    <w:p w14:paraId="21D66A8A" w14:textId="77777777" w:rsidR="00764FF5" w:rsidRPr="00A20092" w:rsidRDefault="00890FEC" w:rsidP="00764FF5">
      <w:pPr>
        <w:rPr>
          <w:color w:val="000000" w:themeColor="text1"/>
          <w:lang w:eastAsia="en-GB"/>
        </w:rPr>
      </w:pPr>
      <w:r w:rsidRPr="00A20092">
        <w:rPr>
          <w:b/>
          <w:color w:val="000000" w:themeColor="text1"/>
          <w:lang w:eastAsia="en-GB"/>
        </w:rPr>
        <w:t>Performance Appraisals</w:t>
      </w:r>
      <w:r w:rsidRPr="00A20092">
        <w:rPr>
          <w:color w:val="000000" w:themeColor="text1"/>
          <w:lang w:eastAsia="en-GB"/>
        </w:rPr>
        <w:t xml:space="preserve">: </w:t>
      </w:r>
      <w:r w:rsidR="00764FF5" w:rsidRPr="00A20092">
        <w:rPr>
          <w:color w:val="000000" w:themeColor="text1"/>
          <w:lang w:eastAsia="en-GB"/>
        </w:rPr>
        <w:t>Asda conducts regular performance appraisals to evaluate employees' job performance, accomplishments and areas for development. These appraisals typically occur through individual meetings between employees and their managers.</w:t>
      </w:r>
    </w:p>
    <w:p w14:paraId="39C20268" w14:textId="5EE9A869" w:rsidR="00890FEC" w:rsidRPr="00A20092" w:rsidRDefault="00890FEC" w:rsidP="00764FF5">
      <w:pPr>
        <w:rPr>
          <w:color w:val="000000" w:themeColor="text1"/>
          <w:lang w:eastAsia="en-GB"/>
        </w:rPr>
      </w:pPr>
      <w:r w:rsidRPr="00A20092">
        <w:rPr>
          <w:b/>
          <w:color w:val="000000" w:themeColor="text1"/>
          <w:lang w:eastAsia="en-GB"/>
        </w:rPr>
        <w:lastRenderedPageBreak/>
        <w:t>Key Performance Indicators (KPIs):</w:t>
      </w:r>
      <w:r w:rsidRPr="00A20092">
        <w:rPr>
          <w:color w:val="000000" w:themeColor="text1"/>
          <w:lang w:eastAsia="en-GB"/>
        </w:rPr>
        <w:t xml:space="preserve"> </w:t>
      </w:r>
      <w:r w:rsidR="00430035" w:rsidRPr="00A20092">
        <w:rPr>
          <w:color w:val="000000" w:themeColor="text1"/>
          <w:lang w:eastAsia="en-GB"/>
        </w:rPr>
        <w:t>Asda uses KPIs (key performance indicators) to assess individual and team performance. These specific, measurable measures aligned with company objectives ensure employees' efforts contribute towards its overall success</w:t>
      </w:r>
      <w:r w:rsidR="004672F4" w:rsidRPr="00A20092">
        <w:rPr>
          <w:color w:val="000000" w:themeColor="text1"/>
          <w:lang w:eastAsia="en-GB"/>
        </w:rPr>
        <w:t xml:space="preserve"> </w:t>
      </w:r>
      <w:r w:rsidR="004672F4" w:rsidRPr="00A20092">
        <w:rPr>
          <w:color w:val="000000" w:themeColor="text1"/>
        </w:rPr>
        <w:t>(Stone et</w:t>
      </w:r>
      <w:r w:rsidR="00E14930">
        <w:rPr>
          <w:color w:val="000000" w:themeColor="text1"/>
        </w:rPr>
        <w:t>.</w:t>
      </w:r>
      <w:r w:rsidR="004672F4" w:rsidRPr="00A20092">
        <w:rPr>
          <w:color w:val="000000" w:themeColor="text1"/>
        </w:rPr>
        <w:t>al, 2020)</w:t>
      </w:r>
      <w:r w:rsidR="00430035" w:rsidRPr="00A20092">
        <w:rPr>
          <w:color w:val="000000" w:themeColor="text1"/>
          <w:lang w:eastAsia="en-GB"/>
        </w:rPr>
        <w:t xml:space="preserve">. </w:t>
      </w:r>
    </w:p>
    <w:p w14:paraId="62E31430" w14:textId="77777777" w:rsidR="00F13A82" w:rsidRPr="00A20092" w:rsidRDefault="00890FEC" w:rsidP="00F13A82">
      <w:pPr>
        <w:rPr>
          <w:color w:val="000000" w:themeColor="text1"/>
          <w:lang w:eastAsia="en-GB"/>
        </w:rPr>
      </w:pPr>
      <w:r w:rsidRPr="00A20092">
        <w:rPr>
          <w:b/>
          <w:color w:val="000000" w:themeColor="text1"/>
          <w:lang w:eastAsia="en-GB"/>
        </w:rPr>
        <w:t>Goal Setting</w:t>
      </w:r>
      <w:r w:rsidRPr="00A20092">
        <w:rPr>
          <w:color w:val="000000" w:themeColor="text1"/>
          <w:lang w:eastAsia="en-GB"/>
        </w:rPr>
        <w:t xml:space="preserve">: </w:t>
      </w:r>
      <w:r w:rsidR="00F13A82" w:rsidRPr="00A20092">
        <w:rPr>
          <w:color w:val="000000" w:themeColor="text1"/>
          <w:lang w:eastAsia="en-GB"/>
        </w:rPr>
        <w:t>Each employee receives clear and measurable goals for performance and target achievement, setting out what can be expected from them as part of an employee-friendly goal-setting process that allows employees to have input when setting objectives for themselves.</w:t>
      </w:r>
    </w:p>
    <w:p w14:paraId="3C8A6F6C" w14:textId="77777777" w:rsidR="00EB6DCC" w:rsidRPr="00A20092" w:rsidRDefault="00890FEC" w:rsidP="00EB6DCC">
      <w:pPr>
        <w:rPr>
          <w:color w:val="000000" w:themeColor="text1"/>
          <w:lang w:eastAsia="en-GB"/>
        </w:rPr>
      </w:pPr>
      <w:r w:rsidRPr="00A20092">
        <w:rPr>
          <w:b/>
          <w:color w:val="000000" w:themeColor="text1"/>
          <w:lang w:eastAsia="en-GB"/>
        </w:rPr>
        <w:t>360-Degree Feedback</w:t>
      </w:r>
      <w:r w:rsidRPr="00A20092">
        <w:rPr>
          <w:color w:val="000000" w:themeColor="text1"/>
          <w:lang w:eastAsia="en-GB"/>
        </w:rPr>
        <w:t xml:space="preserve">: </w:t>
      </w:r>
      <w:r w:rsidR="00EB6DCC" w:rsidRPr="00A20092">
        <w:rPr>
          <w:color w:val="000000" w:themeColor="text1"/>
          <w:lang w:eastAsia="en-GB"/>
        </w:rPr>
        <w:t>Asda employs a 360-degree feedback process in which employees not only receive input from managers but also colleagues, subordinates and customers - giving a complete picture of an employee's performance and possible areas for growth. This feedback process gives Asda employees access to this comprehensive view.</w:t>
      </w:r>
    </w:p>
    <w:p w14:paraId="25E150FC" w14:textId="04690451" w:rsidR="00C56631" w:rsidRPr="00A20092" w:rsidRDefault="00890FEC" w:rsidP="00C56631">
      <w:pPr>
        <w:rPr>
          <w:color w:val="000000" w:themeColor="text1"/>
          <w:lang w:eastAsia="en-GB"/>
        </w:rPr>
      </w:pPr>
      <w:r w:rsidRPr="00A20092">
        <w:rPr>
          <w:b/>
          <w:color w:val="000000" w:themeColor="text1"/>
          <w:lang w:eastAsia="en-GB"/>
        </w:rPr>
        <w:t>Training and Development</w:t>
      </w:r>
      <w:r w:rsidRPr="00A20092">
        <w:rPr>
          <w:color w:val="000000" w:themeColor="text1"/>
          <w:lang w:eastAsia="en-GB"/>
        </w:rPr>
        <w:t xml:space="preserve">: </w:t>
      </w:r>
      <w:r w:rsidR="00C56631" w:rsidRPr="00A20092">
        <w:rPr>
          <w:color w:val="000000" w:themeColor="text1"/>
          <w:lang w:eastAsia="en-GB"/>
        </w:rPr>
        <w:t>Asda invests heavily in employee development by training and developing their employees. Performance management includes identifying training needs as well as opportunities for personal and career growth</w:t>
      </w:r>
      <w:r w:rsidR="00F33737" w:rsidRPr="00A20092">
        <w:rPr>
          <w:color w:val="000000" w:themeColor="text1"/>
          <w:lang w:eastAsia="en-GB"/>
        </w:rPr>
        <w:t xml:space="preserve"> </w:t>
      </w:r>
      <w:r w:rsidR="00F33737" w:rsidRPr="00A20092">
        <w:rPr>
          <w:color w:val="000000" w:themeColor="text1"/>
        </w:rPr>
        <w:t>(Roscoe et</w:t>
      </w:r>
      <w:r w:rsidR="00E14930">
        <w:rPr>
          <w:color w:val="000000" w:themeColor="text1"/>
        </w:rPr>
        <w:t>.</w:t>
      </w:r>
      <w:r w:rsidR="00F33737" w:rsidRPr="00A20092">
        <w:rPr>
          <w:color w:val="000000" w:themeColor="text1"/>
        </w:rPr>
        <w:t>al, 2019)</w:t>
      </w:r>
      <w:r w:rsidR="00C56631" w:rsidRPr="00A20092">
        <w:rPr>
          <w:color w:val="000000" w:themeColor="text1"/>
          <w:lang w:eastAsia="en-GB"/>
        </w:rPr>
        <w:t>.</w:t>
      </w:r>
    </w:p>
    <w:p w14:paraId="4FECA9B7" w14:textId="77777777" w:rsidR="00467E9C" w:rsidRPr="00A20092" w:rsidRDefault="00890FEC" w:rsidP="00467E9C">
      <w:pPr>
        <w:rPr>
          <w:color w:val="000000" w:themeColor="text1"/>
          <w:lang w:eastAsia="en-GB"/>
        </w:rPr>
      </w:pPr>
      <w:r w:rsidRPr="00A20092">
        <w:rPr>
          <w:b/>
          <w:color w:val="000000" w:themeColor="text1"/>
          <w:lang w:eastAsia="en-GB"/>
        </w:rPr>
        <w:t>Performance Improvement Plans (PIPs):</w:t>
      </w:r>
      <w:r w:rsidRPr="00A20092">
        <w:rPr>
          <w:color w:val="000000" w:themeColor="text1"/>
          <w:lang w:eastAsia="en-GB"/>
        </w:rPr>
        <w:t xml:space="preserve"> </w:t>
      </w:r>
      <w:r w:rsidR="00467E9C" w:rsidRPr="00A20092">
        <w:rPr>
          <w:color w:val="000000" w:themeColor="text1"/>
          <w:lang w:eastAsia="en-GB"/>
        </w:rPr>
        <w:t>Asda implements Performance Improvement Plans when an employee fails to live up to our expectations; these can assist employees with pinpointing areas that need attention in order to enhance performance and increase results.</w:t>
      </w:r>
    </w:p>
    <w:p w14:paraId="4537A6F9" w14:textId="7931FD63" w:rsidR="00890FEC" w:rsidRPr="00A20092" w:rsidRDefault="00890FEC" w:rsidP="00890FEC">
      <w:pPr>
        <w:rPr>
          <w:color w:val="000000" w:themeColor="text1"/>
        </w:rPr>
      </w:pPr>
      <w:r w:rsidRPr="00A20092">
        <w:rPr>
          <w:b/>
          <w:color w:val="000000" w:themeColor="text1"/>
          <w:lang w:eastAsia="en-GB"/>
        </w:rPr>
        <w:t>Recognition and Rewards</w:t>
      </w:r>
      <w:r w:rsidRPr="00A20092">
        <w:rPr>
          <w:color w:val="000000" w:themeColor="text1"/>
          <w:lang w:eastAsia="en-GB"/>
        </w:rPr>
        <w:t xml:space="preserve">: </w:t>
      </w:r>
      <w:r w:rsidR="001406A4" w:rsidRPr="00A20092">
        <w:rPr>
          <w:color w:val="000000" w:themeColor="text1"/>
          <w:lang w:eastAsia="en-GB"/>
        </w:rPr>
        <w:t xml:space="preserve">Asda recognizes and rewards high-performing employees through various incentive programs and bonuses, helping motivate staff while reinforcing positive </w:t>
      </w:r>
      <w:r w:rsidR="00C96FF9" w:rsidRPr="00A20092">
        <w:rPr>
          <w:color w:val="000000" w:themeColor="text1"/>
          <w:lang w:eastAsia="en-GB"/>
        </w:rPr>
        <w:t>behaviours</w:t>
      </w:r>
      <w:r w:rsidR="001406A4" w:rsidRPr="00A20092">
        <w:rPr>
          <w:color w:val="000000" w:themeColor="text1"/>
          <w:lang w:eastAsia="en-GB"/>
        </w:rPr>
        <w:t>. This process helps build morale within Asda while reinforcing positive behaviour among staff members.</w:t>
      </w:r>
      <w:r w:rsidR="001406A4" w:rsidRPr="00A20092">
        <w:rPr>
          <w:color w:val="000000" w:themeColor="text1"/>
        </w:rPr>
        <w:t xml:space="preserve"> </w:t>
      </w:r>
    </w:p>
    <w:p w14:paraId="030D81F7" w14:textId="00EDE676" w:rsidR="008F7EA9" w:rsidRDefault="0099733F" w:rsidP="003F0440">
      <w:pPr>
        <w:pStyle w:val="2"/>
      </w:pPr>
      <w:bookmarkStart w:id="21" w:name="_Toc144467595"/>
      <w:r>
        <w:t>2.3</w:t>
      </w:r>
      <w:r w:rsidR="003D352F">
        <w:t xml:space="preserve"> </w:t>
      </w:r>
      <w:r w:rsidR="00092B32">
        <w:t>P</w:t>
      </w:r>
      <w:r w:rsidR="002F09C4" w:rsidRPr="002F09C4">
        <w:t>erformance management techniques affect employee performance in Asda</w:t>
      </w:r>
      <w:bookmarkEnd w:id="21"/>
    </w:p>
    <w:p w14:paraId="5E090B83" w14:textId="74C2AD15" w:rsidR="00437C0E" w:rsidRPr="008B38E1" w:rsidRDefault="005A7D2E" w:rsidP="005A7D2E">
      <w:pPr>
        <w:rPr>
          <w:color w:val="000000" w:themeColor="text1"/>
        </w:rPr>
      </w:pPr>
      <w:r>
        <w:t xml:space="preserve">Asda's performance management strategies succeed because they motivate </w:t>
      </w:r>
      <w:r w:rsidR="00CC0B64">
        <w:t>employee</w:t>
      </w:r>
      <w:r>
        <w:t xml:space="preserve">s to get more done. Setting goals is a technique used in performance management that aids </w:t>
      </w:r>
      <w:r w:rsidR="00CC0B64">
        <w:t>employee</w:t>
      </w:r>
      <w:r>
        <w:t xml:space="preserve">s in </w:t>
      </w:r>
      <w:r w:rsidRPr="008B38E1">
        <w:rPr>
          <w:color w:val="000000" w:themeColor="text1"/>
        </w:rPr>
        <w:t>realising their responsibilities. Employees are better able to concentrate their efforts and work together towards a common objective when they have been given clear instructions on what those efforts should be</w:t>
      </w:r>
      <w:r w:rsidR="00696E29" w:rsidRPr="008B38E1">
        <w:rPr>
          <w:color w:val="000000" w:themeColor="text1"/>
        </w:rPr>
        <w:t xml:space="preserve"> (Heyda</w:t>
      </w:r>
      <w:r w:rsidR="00790D67" w:rsidRPr="008B38E1">
        <w:rPr>
          <w:color w:val="000000" w:themeColor="text1"/>
        </w:rPr>
        <w:t>ri et</w:t>
      </w:r>
      <w:r w:rsidR="00E14930">
        <w:rPr>
          <w:color w:val="000000" w:themeColor="text1"/>
        </w:rPr>
        <w:t>.</w:t>
      </w:r>
      <w:r w:rsidR="00790D67" w:rsidRPr="008B38E1">
        <w:rPr>
          <w:color w:val="000000" w:themeColor="text1"/>
        </w:rPr>
        <w:t xml:space="preserve">al, </w:t>
      </w:r>
      <w:r w:rsidR="00696E29" w:rsidRPr="008B38E1">
        <w:rPr>
          <w:color w:val="000000" w:themeColor="text1"/>
        </w:rPr>
        <w:t>2020)</w:t>
      </w:r>
      <w:r w:rsidRPr="008B38E1">
        <w:rPr>
          <w:color w:val="000000" w:themeColor="text1"/>
        </w:rPr>
        <w:t xml:space="preserve">. It is possible that an employer might have a better knowledge of an employee's strengths, limits, and development potential via constant performance feedback and frequent coaching sessions. </w:t>
      </w:r>
    </w:p>
    <w:p w14:paraId="01AF0541" w14:textId="49862D41" w:rsidR="00437C0E" w:rsidRPr="008B38E1" w:rsidRDefault="005A7D2E" w:rsidP="005A7D2E">
      <w:pPr>
        <w:rPr>
          <w:color w:val="000000" w:themeColor="text1"/>
        </w:rPr>
      </w:pPr>
      <w:r w:rsidRPr="008B38E1">
        <w:rPr>
          <w:color w:val="000000" w:themeColor="text1"/>
        </w:rPr>
        <w:lastRenderedPageBreak/>
        <w:t>This information allows them to make educated decisions, grow in understanding via practise, and continuously improve their performance. As part of its commitment to its staff, Asda provides extensive possibilities for education and advancement. Providing staff with learning and growth opportunities has the potential to boost productivity</w:t>
      </w:r>
      <w:r w:rsidR="00FD1214" w:rsidRPr="008B38E1">
        <w:rPr>
          <w:color w:val="000000" w:themeColor="text1"/>
        </w:rPr>
        <w:t xml:space="preserve"> (Fen</w:t>
      </w:r>
      <w:r w:rsidR="00D0482F" w:rsidRPr="008B38E1">
        <w:rPr>
          <w:color w:val="000000" w:themeColor="text1"/>
        </w:rPr>
        <w:t>ech et</w:t>
      </w:r>
      <w:r w:rsidR="00E14930">
        <w:rPr>
          <w:color w:val="000000" w:themeColor="text1"/>
        </w:rPr>
        <w:t>.</w:t>
      </w:r>
      <w:r w:rsidR="00D0482F" w:rsidRPr="008B38E1">
        <w:rPr>
          <w:color w:val="000000" w:themeColor="text1"/>
        </w:rPr>
        <w:t>al</w:t>
      </w:r>
      <w:r w:rsidR="00E14930">
        <w:rPr>
          <w:color w:val="000000" w:themeColor="text1"/>
        </w:rPr>
        <w:t>.</w:t>
      </w:r>
      <w:r w:rsidR="00D0482F" w:rsidRPr="008B38E1">
        <w:rPr>
          <w:color w:val="000000" w:themeColor="text1"/>
        </w:rPr>
        <w:t xml:space="preserve">, </w:t>
      </w:r>
      <w:r w:rsidR="00FD1214" w:rsidRPr="008B38E1">
        <w:rPr>
          <w:color w:val="000000" w:themeColor="text1"/>
        </w:rPr>
        <w:t>2019)</w:t>
      </w:r>
      <w:r w:rsidRPr="008B38E1">
        <w:rPr>
          <w:color w:val="000000" w:themeColor="text1"/>
        </w:rPr>
        <w:t xml:space="preserve">. </w:t>
      </w:r>
      <w:r w:rsidR="00CC0B64" w:rsidRPr="008B38E1">
        <w:rPr>
          <w:color w:val="000000" w:themeColor="text1"/>
        </w:rPr>
        <w:t>Employee</w:t>
      </w:r>
      <w:r w:rsidRPr="008B38E1">
        <w:rPr>
          <w:color w:val="000000" w:themeColor="text1"/>
        </w:rPr>
        <w:t>s should be able to expand their knowledge and expertise thanks to these openings. Employees' enthusiasm and commitment to their work improves when they get constructive criticism and merit-based compensation</w:t>
      </w:r>
      <w:r w:rsidR="00C96FF9">
        <w:rPr>
          <w:color w:val="000000" w:themeColor="text1"/>
        </w:rPr>
        <w:t>.</w:t>
      </w:r>
      <w:r w:rsidRPr="008B38E1">
        <w:rPr>
          <w:color w:val="000000" w:themeColor="text1"/>
        </w:rPr>
        <w:t xml:space="preserve"> </w:t>
      </w:r>
    </w:p>
    <w:p w14:paraId="383F9C99" w14:textId="27FBD9FF" w:rsidR="005A7D2E" w:rsidRPr="003C66D2" w:rsidRDefault="00CC0B64" w:rsidP="005A7D2E">
      <w:r w:rsidRPr="008B38E1">
        <w:rPr>
          <w:color w:val="000000" w:themeColor="text1"/>
        </w:rPr>
        <w:t>Employee</w:t>
      </w:r>
      <w:r w:rsidR="005A7D2E" w:rsidRPr="008B38E1">
        <w:rPr>
          <w:color w:val="000000" w:themeColor="text1"/>
        </w:rPr>
        <w:t xml:space="preserve">s who like what they do tend to be more efficient. Performance management strategies that help </w:t>
      </w:r>
      <w:r w:rsidRPr="008B38E1">
        <w:rPr>
          <w:color w:val="000000" w:themeColor="text1"/>
        </w:rPr>
        <w:t>employee</w:t>
      </w:r>
      <w:r w:rsidR="005A7D2E" w:rsidRPr="008B38E1">
        <w:rPr>
          <w:color w:val="000000" w:themeColor="text1"/>
        </w:rPr>
        <w:t xml:space="preserve">s develop to their full potential may also be useful. Performance improvement programmes are designed to assist </w:t>
      </w:r>
      <w:r w:rsidRPr="008B38E1">
        <w:rPr>
          <w:color w:val="000000" w:themeColor="text1"/>
        </w:rPr>
        <w:t>employee</w:t>
      </w:r>
      <w:r w:rsidR="005A7D2E" w:rsidRPr="008B38E1">
        <w:rPr>
          <w:color w:val="000000" w:themeColor="text1"/>
        </w:rPr>
        <w:t xml:space="preserve">s who are struggling to meet performance criteria by giving them the direction, resources, and support they need to improve their performance. Employees' ability to interact with their managers and </w:t>
      </w:r>
      <w:proofErr w:type="spellStart"/>
      <w:r w:rsidR="005A7D2E" w:rsidRPr="008B38E1">
        <w:rPr>
          <w:color w:val="000000" w:themeColor="text1"/>
        </w:rPr>
        <w:t>co</w:t>
      </w:r>
      <w:r w:rsidRPr="008B38E1">
        <w:rPr>
          <w:color w:val="000000" w:themeColor="text1"/>
        </w:rPr>
        <w:t>employee</w:t>
      </w:r>
      <w:r w:rsidR="005A7D2E" w:rsidRPr="008B38E1">
        <w:rPr>
          <w:color w:val="000000" w:themeColor="text1"/>
        </w:rPr>
        <w:t>s</w:t>
      </w:r>
      <w:proofErr w:type="spellEnd"/>
      <w:r w:rsidR="005A7D2E" w:rsidRPr="008B38E1">
        <w:rPr>
          <w:color w:val="000000" w:themeColor="text1"/>
        </w:rPr>
        <w:t xml:space="preserve"> is enhanced through performance management systems, which encourage open lines of communication and frequent feedback</w:t>
      </w:r>
      <w:r w:rsidR="003C66D2" w:rsidRPr="008B38E1">
        <w:rPr>
          <w:color w:val="000000" w:themeColor="text1"/>
        </w:rPr>
        <w:t xml:space="preserve"> (</w:t>
      </w:r>
      <w:r w:rsidR="00492E0F" w:rsidRPr="008B38E1">
        <w:rPr>
          <w:color w:val="000000" w:themeColor="text1"/>
        </w:rPr>
        <w:t>Zhai</w:t>
      </w:r>
      <w:r w:rsidR="003C66D2" w:rsidRPr="008B38E1">
        <w:rPr>
          <w:color w:val="000000" w:themeColor="text1"/>
        </w:rPr>
        <w:t xml:space="preserve"> </w:t>
      </w:r>
      <w:r w:rsidR="00E14930">
        <w:rPr>
          <w:color w:val="000000" w:themeColor="text1"/>
        </w:rPr>
        <w:t>&amp;</w:t>
      </w:r>
      <w:r w:rsidR="00C50341" w:rsidRPr="008B38E1">
        <w:rPr>
          <w:color w:val="000000" w:themeColor="text1"/>
        </w:rPr>
        <w:t xml:space="preserve"> Tian, </w:t>
      </w:r>
      <w:r w:rsidR="003C66D2" w:rsidRPr="008B38E1">
        <w:rPr>
          <w:color w:val="000000" w:themeColor="text1"/>
        </w:rPr>
        <w:t>2020)</w:t>
      </w:r>
      <w:r w:rsidR="005A7D2E" w:rsidRPr="008B38E1">
        <w:rPr>
          <w:color w:val="000000" w:themeColor="text1"/>
        </w:rPr>
        <w:t xml:space="preserve">. Positive results include </w:t>
      </w:r>
      <w:r w:rsidR="005A7D2E">
        <w:t xml:space="preserve">increased levels of cooperation, teamwork, and output. As part of its performance management system, Asda </w:t>
      </w:r>
      <w:r w:rsidR="005A7D2E" w:rsidRPr="00A20092">
        <w:rPr>
          <w:color w:val="000000" w:themeColor="text1"/>
        </w:rPr>
        <w:t xml:space="preserve">keeps tabs on how each employee is doing, as well as how the team as a whole is doing. </w:t>
      </w:r>
    </w:p>
    <w:p w14:paraId="7B677871" w14:textId="09567648" w:rsidR="00C653D0" w:rsidRPr="00A20092" w:rsidRDefault="0099733F" w:rsidP="00A20092">
      <w:pPr>
        <w:pStyle w:val="2"/>
      </w:pPr>
      <w:bookmarkStart w:id="22" w:name="_Toc144467596"/>
      <w:r>
        <w:t>2.4</w:t>
      </w:r>
      <w:r w:rsidR="00DE5255" w:rsidRPr="00A20092">
        <w:t xml:space="preserve"> O</w:t>
      </w:r>
      <w:r w:rsidR="00C653D0" w:rsidRPr="00A20092">
        <w:t>rganisational performance</w:t>
      </w:r>
      <w:bookmarkEnd w:id="22"/>
    </w:p>
    <w:p w14:paraId="4B84763E" w14:textId="183B2861" w:rsidR="0031150A" w:rsidRPr="00A20092" w:rsidRDefault="00F610E5" w:rsidP="0031150A">
      <w:pPr>
        <w:rPr>
          <w:color w:val="000000" w:themeColor="text1"/>
        </w:rPr>
      </w:pPr>
      <w:r w:rsidRPr="00A20092">
        <w:rPr>
          <w:color w:val="000000" w:themeColor="text1"/>
        </w:rPr>
        <w:t xml:space="preserve">Performance in business or organization terms refers to its ability to achieve its goals efficiently and effectively, </w:t>
      </w:r>
      <w:proofErr w:type="gramStart"/>
      <w:r w:rsidRPr="00A20092">
        <w:rPr>
          <w:color w:val="000000" w:themeColor="text1"/>
        </w:rPr>
        <w:t>taking into account</w:t>
      </w:r>
      <w:proofErr w:type="gramEnd"/>
      <w:r w:rsidRPr="00A20092">
        <w:rPr>
          <w:color w:val="000000" w:themeColor="text1"/>
        </w:rPr>
        <w:t xml:space="preserve"> factors like financial success, customer happiness, staff engagement productivity and market share among others</w:t>
      </w:r>
      <w:r w:rsidR="00E6752C" w:rsidRPr="00A20092">
        <w:rPr>
          <w:color w:val="000000" w:themeColor="text1"/>
        </w:rPr>
        <w:t xml:space="preserve"> (Whysall et</w:t>
      </w:r>
      <w:r w:rsidR="00E14930">
        <w:rPr>
          <w:color w:val="000000" w:themeColor="text1"/>
        </w:rPr>
        <w:t>.</w:t>
      </w:r>
      <w:r w:rsidR="00E6752C" w:rsidRPr="00A20092">
        <w:rPr>
          <w:color w:val="000000" w:themeColor="text1"/>
        </w:rPr>
        <w:t>al, 2019)</w:t>
      </w:r>
      <w:r w:rsidRPr="00A20092">
        <w:rPr>
          <w:color w:val="000000" w:themeColor="text1"/>
        </w:rPr>
        <w:t>. When measuring organisational performance it should show the extent to which its goals and objectives can be accomplished effectively and efficiently - taking into consideration financial success, customer happiness engagement staff engagement productivity market share. A high organisational performance level indicates the organisation is operating effectively while accomplishing goals while creating value for all of its stakeholders and maximising long-term success against intensely competitive business environments strategic performance management planning strategies play a central role both.</w:t>
      </w:r>
    </w:p>
    <w:p w14:paraId="33B917A5" w14:textId="29FBADF5" w:rsidR="00D17AE9" w:rsidRDefault="00B2521C" w:rsidP="00A51B33">
      <w:pPr>
        <w:pStyle w:val="2"/>
      </w:pPr>
      <w:bookmarkStart w:id="23" w:name="_Toc144467597"/>
      <w:r>
        <w:lastRenderedPageBreak/>
        <w:t>2.</w:t>
      </w:r>
      <w:r w:rsidR="0099733F">
        <w:t>5</w:t>
      </w:r>
      <w:r w:rsidR="004B749A">
        <w:t xml:space="preserve"> </w:t>
      </w:r>
      <w:r w:rsidR="002608CE">
        <w:t>C</w:t>
      </w:r>
      <w:r w:rsidR="00D17AE9">
        <w:t xml:space="preserve">onnection between </w:t>
      </w:r>
      <w:r w:rsidR="001429E6">
        <w:t>employee</w:t>
      </w:r>
      <w:r w:rsidR="00D17AE9">
        <w:t xml:space="preserve"> performance and organisational performance in Asda</w:t>
      </w:r>
      <w:bookmarkEnd w:id="23"/>
    </w:p>
    <w:p w14:paraId="0B86791E" w14:textId="0E38C8DE" w:rsidR="00437C0E" w:rsidRPr="00E0731B" w:rsidRDefault="00CE781C" w:rsidP="00187453">
      <w:pPr>
        <w:rPr>
          <w:color w:val="000000" w:themeColor="text1"/>
        </w:rPr>
      </w:pPr>
      <w:r w:rsidRPr="00AF4910">
        <w:t xml:space="preserve">After identifying skill shortages, organisations may raise the quality of their staff by offering greater chances for learning and growth. Employee learning and development boosts productivity for both the organisation as a whole </w:t>
      </w:r>
      <w:r w:rsidRPr="00E0731B">
        <w:rPr>
          <w:color w:val="000000" w:themeColor="text1"/>
        </w:rPr>
        <w:t>and the individual employee.</w:t>
      </w:r>
      <w:r w:rsidR="00187453" w:rsidRPr="00E0731B">
        <w:rPr>
          <w:color w:val="000000" w:themeColor="text1"/>
        </w:rPr>
        <w:t xml:space="preserve"> </w:t>
      </w:r>
      <w:r w:rsidR="001512E5" w:rsidRPr="00E0731B">
        <w:rPr>
          <w:color w:val="000000" w:themeColor="text1"/>
        </w:rPr>
        <w:t>The success of Asda as a company depends on the efforts of its employees. Each employee's efforts significantly impact the company's growth and development as a whole</w:t>
      </w:r>
      <w:r w:rsidR="0016574B" w:rsidRPr="00E0731B">
        <w:rPr>
          <w:color w:val="000000" w:themeColor="text1"/>
        </w:rPr>
        <w:t xml:space="preserve"> (</w:t>
      </w:r>
      <w:r w:rsidR="0065182A" w:rsidRPr="00E0731B">
        <w:rPr>
          <w:color w:val="000000" w:themeColor="text1"/>
        </w:rPr>
        <w:t>George et</w:t>
      </w:r>
      <w:r w:rsidR="00E14930">
        <w:rPr>
          <w:color w:val="000000" w:themeColor="text1"/>
        </w:rPr>
        <w:t>.</w:t>
      </w:r>
      <w:r w:rsidR="0065182A" w:rsidRPr="00E0731B">
        <w:rPr>
          <w:color w:val="000000" w:themeColor="text1"/>
        </w:rPr>
        <w:t xml:space="preserve">al, </w:t>
      </w:r>
      <w:r w:rsidR="0016574B" w:rsidRPr="00E0731B">
        <w:rPr>
          <w:color w:val="000000" w:themeColor="text1"/>
        </w:rPr>
        <w:t>2019)</w:t>
      </w:r>
      <w:r w:rsidR="001512E5" w:rsidRPr="00E0731B">
        <w:rPr>
          <w:color w:val="000000" w:themeColor="text1"/>
        </w:rPr>
        <w:t xml:space="preserve">. As a consequence, Asda improves its output and efficiency when its employees give 100%. A productive workforce helps an enterprise succeed by streamlining operations, cutting costs, and maximising available resources. </w:t>
      </w:r>
    </w:p>
    <w:p w14:paraId="1B98DE0E" w14:textId="1D4D3470" w:rsidR="00437C0E" w:rsidRPr="00E0731B" w:rsidRDefault="001512E5" w:rsidP="00187453">
      <w:pPr>
        <w:rPr>
          <w:color w:val="000000" w:themeColor="text1"/>
        </w:rPr>
      </w:pPr>
      <w:proofErr w:type="gramStart"/>
      <w:r w:rsidRPr="00E0731B">
        <w:rPr>
          <w:color w:val="000000" w:themeColor="text1"/>
        </w:rPr>
        <w:t>As a retailer, Asda's success</w:t>
      </w:r>
      <w:proofErr w:type="gramEnd"/>
      <w:r w:rsidRPr="00E0731B">
        <w:rPr>
          <w:color w:val="000000" w:themeColor="text1"/>
        </w:rPr>
        <w:t xml:space="preserve"> depends on how happy its customers are with the services they get</w:t>
      </w:r>
      <w:r w:rsidR="006854D6" w:rsidRPr="00E0731B">
        <w:rPr>
          <w:color w:val="000000" w:themeColor="text1"/>
        </w:rPr>
        <w:t xml:space="preserve"> (</w:t>
      </w:r>
      <w:r w:rsidR="007C1AA6" w:rsidRPr="00E0731B">
        <w:rPr>
          <w:color w:val="000000" w:themeColor="text1"/>
        </w:rPr>
        <w:t>Harsch</w:t>
      </w:r>
      <w:r w:rsidR="006854D6" w:rsidRPr="00E0731B">
        <w:rPr>
          <w:color w:val="000000" w:themeColor="text1"/>
        </w:rPr>
        <w:t xml:space="preserve"> </w:t>
      </w:r>
      <w:r w:rsidR="00E14930">
        <w:rPr>
          <w:color w:val="000000" w:themeColor="text1"/>
        </w:rPr>
        <w:t>&amp;</w:t>
      </w:r>
      <w:r w:rsidR="00F66A77" w:rsidRPr="00E0731B">
        <w:rPr>
          <w:color w:val="000000" w:themeColor="text1"/>
        </w:rPr>
        <w:t xml:space="preserve"> </w:t>
      </w:r>
      <w:proofErr w:type="spellStart"/>
      <w:r w:rsidR="00F66A77" w:rsidRPr="00E0731B">
        <w:rPr>
          <w:color w:val="000000" w:themeColor="text1"/>
        </w:rPr>
        <w:t>Festing</w:t>
      </w:r>
      <w:proofErr w:type="spellEnd"/>
      <w:r w:rsidR="007C1AA6" w:rsidRPr="00E0731B">
        <w:rPr>
          <w:color w:val="000000" w:themeColor="text1"/>
        </w:rPr>
        <w:t xml:space="preserve">, </w:t>
      </w:r>
      <w:r w:rsidR="006854D6" w:rsidRPr="00E0731B">
        <w:rPr>
          <w:color w:val="000000" w:themeColor="text1"/>
        </w:rPr>
        <w:t>2020)</w:t>
      </w:r>
      <w:r w:rsidRPr="00E0731B">
        <w:rPr>
          <w:color w:val="000000" w:themeColor="text1"/>
        </w:rPr>
        <w:t xml:space="preserve">. Customers are more likely to be satisfied with a company's offerings if its employees regularly provide superior service, display product expertise, and act professionally. If customers are happy with the service they get, they are more inclined to return to the company and even promote it to others. </w:t>
      </w:r>
      <w:r w:rsidR="00AE2826" w:rsidRPr="00E0731B">
        <w:rPr>
          <w:color w:val="000000" w:themeColor="text1"/>
        </w:rPr>
        <w:t xml:space="preserve">Employees are better able to see their own areas of brilliance and strive to refine them when they get constructive feedback that is also objective. </w:t>
      </w:r>
      <w:r w:rsidRPr="00E0731B">
        <w:rPr>
          <w:color w:val="000000" w:themeColor="text1"/>
        </w:rPr>
        <w:t>Individual contributions to Asda's culture of cooperation and teamwork are closely correlated with the company's overall success</w:t>
      </w:r>
      <w:r w:rsidR="00BD4E4D" w:rsidRPr="00E0731B">
        <w:rPr>
          <w:color w:val="000000" w:themeColor="text1"/>
        </w:rPr>
        <w:t xml:space="preserve"> (</w:t>
      </w:r>
      <w:r w:rsidR="00663EC7" w:rsidRPr="00E0731B">
        <w:rPr>
          <w:color w:val="000000" w:themeColor="text1"/>
        </w:rPr>
        <w:t>Anwar</w:t>
      </w:r>
      <w:r w:rsidR="00BD4E4D" w:rsidRPr="00E0731B">
        <w:rPr>
          <w:color w:val="000000" w:themeColor="text1"/>
        </w:rPr>
        <w:t xml:space="preserve"> </w:t>
      </w:r>
      <w:r w:rsidR="00E14930">
        <w:rPr>
          <w:color w:val="000000" w:themeColor="text1"/>
        </w:rPr>
        <w:t>&amp;</w:t>
      </w:r>
      <w:r w:rsidR="00CA7677" w:rsidRPr="00E0731B">
        <w:rPr>
          <w:color w:val="000000" w:themeColor="text1"/>
        </w:rPr>
        <w:t xml:space="preserve"> Abdullah, </w:t>
      </w:r>
      <w:r w:rsidR="00BD4E4D" w:rsidRPr="00E0731B">
        <w:rPr>
          <w:color w:val="000000" w:themeColor="text1"/>
        </w:rPr>
        <w:t>2021</w:t>
      </w:r>
      <w:proofErr w:type="gramStart"/>
      <w:r w:rsidR="00BD4E4D" w:rsidRPr="00E0731B">
        <w:rPr>
          <w:color w:val="000000" w:themeColor="text1"/>
        </w:rPr>
        <w:t>)</w:t>
      </w:r>
      <w:r w:rsidRPr="00E0731B">
        <w:rPr>
          <w:color w:val="000000" w:themeColor="text1"/>
        </w:rPr>
        <w:t>..</w:t>
      </w:r>
      <w:proofErr w:type="gramEnd"/>
      <w:r w:rsidRPr="00E0731B">
        <w:rPr>
          <w:color w:val="000000" w:themeColor="text1"/>
        </w:rPr>
        <w:t xml:space="preserve"> The efficiency of an organisation benefits when its members are able to work together productively. The increased output encourages creativity, which in turn helps to solve problems. </w:t>
      </w:r>
    </w:p>
    <w:p w14:paraId="0759C089" w14:textId="00810895" w:rsidR="009B1F4D" w:rsidRDefault="001512E5" w:rsidP="00187453">
      <w:pPr>
        <w:rPr>
          <w:color w:val="000000" w:themeColor="text1"/>
        </w:rPr>
      </w:pPr>
      <w:r w:rsidRPr="00E0731B">
        <w:rPr>
          <w:color w:val="000000" w:themeColor="text1"/>
        </w:rPr>
        <w:t>The effectiveness of an organisation in responding to change and thriving in its wake is closely related to the quality of work done by its employees. Staff members who can display these traits may make the transition to new strategies, procedures, or technologies easier for everyone involved. Organisational responsiveness and overall production both increase with this kind of adaptability</w:t>
      </w:r>
      <w:r w:rsidR="00492BD6" w:rsidRPr="00E0731B">
        <w:rPr>
          <w:color w:val="000000" w:themeColor="text1"/>
        </w:rPr>
        <w:t xml:space="preserve"> (</w:t>
      </w:r>
      <w:proofErr w:type="spellStart"/>
      <w:r w:rsidR="00A520D6" w:rsidRPr="00E0731B">
        <w:rPr>
          <w:color w:val="000000" w:themeColor="text1"/>
        </w:rPr>
        <w:t>Taouab</w:t>
      </w:r>
      <w:proofErr w:type="spellEnd"/>
      <w:r w:rsidR="00492BD6" w:rsidRPr="00E0731B">
        <w:rPr>
          <w:color w:val="000000" w:themeColor="text1"/>
        </w:rPr>
        <w:t xml:space="preserve"> </w:t>
      </w:r>
      <w:r w:rsidR="00E14930">
        <w:rPr>
          <w:color w:val="000000" w:themeColor="text1"/>
        </w:rPr>
        <w:t>&amp;</w:t>
      </w:r>
      <w:r w:rsidR="00C8284E" w:rsidRPr="00E0731B">
        <w:rPr>
          <w:color w:val="000000" w:themeColor="text1"/>
        </w:rPr>
        <w:t xml:space="preserve"> </w:t>
      </w:r>
      <w:proofErr w:type="spellStart"/>
      <w:r w:rsidR="00C8284E" w:rsidRPr="00E0731B">
        <w:rPr>
          <w:color w:val="000000" w:themeColor="text1"/>
        </w:rPr>
        <w:t>Issor</w:t>
      </w:r>
      <w:proofErr w:type="spellEnd"/>
      <w:r w:rsidR="00C8284E" w:rsidRPr="00E0731B">
        <w:rPr>
          <w:color w:val="000000" w:themeColor="text1"/>
        </w:rPr>
        <w:t xml:space="preserve">, </w:t>
      </w:r>
      <w:r w:rsidR="00492BD6" w:rsidRPr="00E0731B">
        <w:rPr>
          <w:color w:val="000000" w:themeColor="text1"/>
        </w:rPr>
        <w:t>2019)</w:t>
      </w:r>
      <w:r w:rsidR="00751EC7" w:rsidRPr="00E0731B">
        <w:rPr>
          <w:color w:val="000000" w:themeColor="text1"/>
        </w:rPr>
        <w:t>.</w:t>
      </w:r>
      <w:r w:rsidRPr="00E0731B">
        <w:rPr>
          <w:color w:val="000000" w:themeColor="text1"/>
        </w:rPr>
        <w:t xml:space="preserve"> High-performing </w:t>
      </w:r>
      <w:r w:rsidR="00CC0B64" w:rsidRPr="00E0731B">
        <w:rPr>
          <w:color w:val="000000" w:themeColor="text1"/>
        </w:rPr>
        <w:t>employee</w:t>
      </w:r>
      <w:r w:rsidRPr="00E0731B">
        <w:rPr>
          <w:color w:val="000000" w:themeColor="text1"/>
        </w:rPr>
        <w:t xml:space="preserve">s at Asda are more invested in their jobs and are more likely to stay with the company over the long term. </w:t>
      </w:r>
      <w:r w:rsidR="00C55068" w:rsidRPr="00E0731B">
        <w:rPr>
          <w:color w:val="000000" w:themeColor="text1"/>
        </w:rPr>
        <w:t xml:space="preserve">Nothing beats a consistent flow of feedback for fostering growth, learning, and advancement inside an organisation. </w:t>
      </w:r>
    </w:p>
    <w:p w14:paraId="4BEACA4A" w14:textId="77777777" w:rsidR="000E2C57" w:rsidRPr="00E0731B" w:rsidRDefault="000E2C57" w:rsidP="00187453">
      <w:pPr>
        <w:rPr>
          <w:color w:val="000000" w:themeColor="text1"/>
        </w:rPr>
      </w:pPr>
    </w:p>
    <w:p w14:paraId="5ECCD6BA" w14:textId="03A5ABC3" w:rsidR="001512E5" w:rsidRPr="001512E5" w:rsidRDefault="001512E5" w:rsidP="00187453">
      <w:r w:rsidRPr="00E0731B">
        <w:rPr>
          <w:color w:val="000000" w:themeColor="text1"/>
        </w:rPr>
        <w:lastRenderedPageBreak/>
        <w:t>When employees care about their work, they care about the success of the company as a whole. Asda employees have the power to improve the company's image and culture via their daily activities. Employees that routinely go above and beyond the call of duty help foster a positive and fruitful work environment. In turn, this boosts the company's reputation and bottom line, allowing it to attract and retain some of the most skille</w:t>
      </w:r>
      <w:r w:rsidR="00D97F26" w:rsidRPr="00E0731B">
        <w:rPr>
          <w:color w:val="000000" w:themeColor="text1"/>
        </w:rPr>
        <w:t>d</w:t>
      </w:r>
      <w:r w:rsidR="00840192" w:rsidRPr="00E0731B">
        <w:rPr>
          <w:color w:val="000000" w:themeColor="text1"/>
        </w:rPr>
        <w:t xml:space="preserve"> and bright minds in the field (</w:t>
      </w:r>
      <w:r w:rsidR="00941942" w:rsidRPr="00E0731B">
        <w:rPr>
          <w:color w:val="000000" w:themeColor="text1"/>
        </w:rPr>
        <w:t>Collings et</w:t>
      </w:r>
      <w:r w:rsidR="00E14930">
        <w:rPr>
          <w:color w:val="000000" w:themeColor="text1"/>
        </w:rPr>
        <w:t>.</w:t>
      </w:r>
      <w:r w:rsidR="00941942" w:rsidRPr="00E0731B">
        <w:rPr>
          <w:color w:val="000000" w:themeColor="text1"/>
        </w:rPr>
        <w:t xml:space="preserve">al, </w:t>
      </w:r>
      <w:r w:rsidR="00D97F26" w:rsidRPr="00E0731B">
        <w:rPr>
          <w:color w:val="000000" w:themeColor="text1"/>
        </w:rPr>
        <w:t xml:space="preserve">2019). </w:t>
      </w:r>
      <w:r w:rsidRPr="00E0731B">
        <w:rPr>
          <w:color w:val="000000" w:themeColor="text1"/>
        </w:rPr>
        <w:t xml:space="preserve"> Asda's bottom line will be established by the efforts of all of its employees</w:t>
      </w:r>
      <w:r w:rsidR="00720980">
        <w:t>.</w:t>
      </w:r>
      <w:r w:rsidR="00187453">
        <w:t xml:space="preserve"> </w:t>
      </w:r>
      <w:r w:rsidR="00187453" w:rsidRPr="00AF4910">
        <w:t>Staff education and training are often included into strategies for managing staff productivity.</w:t>
      </w:r>
    </w:p>
    <w:p w14:paraId="735689D7" w14:textId="52DC92C7" w:rsidR="004060E4" w:rsidRDefault="0099733F" w:rsidP="00C34251">
      <w:pPr>
        <w:pStyle w:val="2"/>
      </w:pPr>
      <w:bookmarkStart w:id="24" w:name="_Toc144467598"/>
      <w:r>
        <w:t>2.6</w:t>
      </w:r>
      <w:r w:rsidR="009C6922">
        <w:t xml:space="preserve"> </w:t>
      </w:r>
      <w:r w:rsidR="00514628">
        <w:t>Processes</w:t>
      </w:r>
      <w:r w:rsidR="009C6922">
        <w:t xml:space="preserve"> for efficient performance management techniques</w:t>
      </w:r>
      <w:bookmarkEnd w:id="24"/>
    </w:p>
    <w:p w14:paraId="5FABC636" w14:textId="5CFC7034" w:rsidR="008B2841" w:rsidRDefault="005D5996" w:rsidP="005D5996">
      <w:r>
        <w:t xml:space="preserve">In order to boost employee and team productivity, Asda should establish measurable goals. </w:t>
      </w:r>
      <w:r w:rsidR="00C50007">
        <w:t>It is</w:t>
      </w:r>
      <w:r>
        <w:t xml:space="preserve"> important to provide employees attainable goals that mesh with the company's overall mission. Employees and management at Asda should come together on a regular basis to develop objectives, during which time they may work together to set performance goals and pinpoint problem areas. These get-togethers need to be routinely scheduled. These targets should ideally be quantifiable, attainable, meaningful, and time-bound</w:t>
      </w:r>
      <w:r w:rsidR="004E159B">
        <w:t xml:space="preserve"> (</w:t>
      </w:r>
      <w:r w:rsidR="00621A3A">
        <w:t>Gallardo-Gallardo et</w:t>
      </w:r>
      <w:r w:rsidR="00E14930">
        <w:t>.</w:t>
      </w:r>
      <w:r w:rsidR="00621A3A">
        <w:t xml:space="preserve">al, </w:t>
      </w:r>
      <w:r w:rsidR="004E159B" w:rsidRPr="00BC6580">
        <w:t>2020)</w:t>
      </w:r>
      <w:r>
        <w:t>. Regular performance evaluations help ensure that everyone is on the same pag</w:t>
      </w:r>
      <w:r w:rsidR="000E2C57">
        <w:t>e</w:t>
      </w:r>
      <w:r>
        <w:t xml:space="preserve"> </w:t>
      </w:r>
      <w:r w:rsidR="000E2C57">
        <w:t>.</w:t>
      </w:r>
    </w:p>
    <w:p w14:paraId="3AF32A7B" w14:textId="77777777" w:rsidR="008B2841" w:rsidRDefault="005D5996" w:rsidP="005D5996">
      <w:r>
        <w:t>The individual's skills, limits, and growth potential may be better understood with the use of regular feedback sessions. The most beneficial types of feedback are those that are clear, educational, and directly relate to predetermined performance goals. Asda should invest in its employees by sending them on numerous training and development programmes</w:t>
      </w:r>
      <w:r w:rsidR="00EB76EB">
        <w:t xml:space="preserve"> (</w:t>
      </w:r>
      <w:r w:rsidR="00BD66FF">
        <w:t xml:space="preserve">Whysall et al., </w:t>
      </w:r>
      <w:r w:rsidR="00EB76EB" w:rsidRPr="0060554F">
        <w:t>2019)</w:t>
      </w:r>
      <w:r>
        <w:t xml:space="preserve">. Courses that aim to foster leadership qualities and interpersonal competence are included here. The efficiency and output of Asda will improve if its </w:t>
      </w:r>
      <w:r w:rsidR="00CC0B64">
        <w:t>employee</w:t>
      </w:r>
      <w:r>
        <w:t xml:space="preserve">s are given the information and resources they need to accomplish their jobs well. Asda should implement a performance recognition and rewards plan to encourage and recognise those who consistently provide exceptional results. Financial (income, bonuses, promotions) and non-financial (fame, new chances in one's field) rewards are both possible. </w:t>
      </w:r>
    </w:p>
    <w:p w14:paraId="7B8B9655" w14:textId="77777777" w:rsidR="000E2C57" w:rsidRDefault="000E2C57" w:rsidP="005F0D98">
      <w:pPr>
        <w:pStyle w:val="2"/>
        <w:rPr>
          <w:rFonts w:eastAsiaTheme="minorHAnsi" w:cstheme="minorBidi"/>
          <w:b w:val="0"/>
          <w:color w:val="auto"/>
          <w:sz w:val="24"/>
          <w:szCs w:val="22"/>
        </w:rPr>
      </w:pPr>
      <w:bookmarkStart w:id="25" w:name="_Toc144467599"/>
      <w:r w:rsidRPr="000E2C57">
        <w:rPr>
          <w:rFonts w:eastAsiaTheme="minorHAnsi" w:cstheme="minorBidi"/>
          <w:b w:val="0"/>
          <w:color w:val="auto"/>
          <w:sz w:val="24"/>
          <w:szCs w:val="22"/>
        </w:rPr>
        <w:lastRenderedPageBreak/>
        <w:t xml:space="preserve">By recognising and rewarding employees for going above and beyond in the workplace, an engaging atmosphere may be fostered and progress can be accelerated (Stewart and Brown, 2019). A formal performance improvement plan must be in place for every employee whose output falls short of Asda's criteria. Regular observation and comments may help the person make strides towards recovery and regaining control of their lives. Asda has to settle on the measurements and KPIs that will be used to monitor and assess organisational and individual growth (Harsch &amp; </w:t>
      </w:r>
      <w:proofErr w:type="spellStart"/>
      <w:r w:rsidRPr="000E2C57">
        <w:rPr>
          <w:rFonts w:eastAsiaTheme="minorHAnsi" w:cstheme="minorBidi"/>
          <w:b w:val="0"/>
          <w:color w:val="auto"/>
          <w:sz w:val="24"/>
          <w:szCs w:val="22"/>
        </w:rPr>
        <w:t>Festing</w:t>
      </w:r>
      <w:proofErr w:type="spellEnd"/>
      <w:r w:rsidRPr="000E2C57">
        <w:rPr>
          <w:rFonts w:eastAsiaTheme="minorHAnsi" w:cstheme="minorBidi"/>
          <w:b w:val="0"/>
          <w:color w:val="auto"/>
          <w:sz w:val="24"/>
          <w:szCs w:val="22"/>
        </w:rPr>
        <w:t>, 2020). Some examples of related metrics are sales quotas, customer reviews, productivity indicators, and employee satisfaction polls. These metrics should be monitored and analysed regularly to help spot trends in performance and trouble spots.</w:t>
      </w:r>
      <w:bookmarkEnd w:id="25"/>
    </w:p>
    <w:p w14:paraId="56E1946B" w14:textId="0104B9D5" w:rsidR="00DA3E21" w:rsidRDefault="0099733F" w:rsidP="005F0D98">
      <w:pPr>
        <w:pStyle w:val="2"/>
      </w:pPr>
      <w:bookmarkStart w:id="26" w:name="_Toc144467600"/>
      <w:r>
        <w:t>2.7</w:t>
      </w:r>
      <w:r w:rsidR="00DA3E21">
        <w:t xml:space="preserve"> Literature gap</w:t>
      </w:r>
      <w:bookmarkEnd w:id="19"/>
      <w:bookmarkEnd w:id="26"/>
    </w:p>
    <w:p w14:paraId="6D407FB9" w14:textId="77777777" w:rsidR="00366EF6" w:rsidRDefault="00CB697B" w:rsidP="00CB697B">
      <w:pPr>
        <w:rPr>
          <w:color w:val="000000" w:themeColor="text1"/>
        </w:rPr>
      </w:pPr>
      <w:bookmarkStart w:id="27" w:name="_Toc133696883"/>
      <w:r>
        <w:t xml:space="preserve">Human resource management performance management practises likely have been the subject of much research. To further understand the elements that affect this connection in different contexts, additional study is needed that focuses on particular sectors or organisational setups. There is likely a need for further </w:t>
      </w:r>
      <w:r w:rsidRPr="00A20092">
        <w:rPr>
          <w:color w:val="000000" w:themeColor="text1"/>
        </w:rPr>
        <w:t>study to fully explore the impact of performance management practises on a</w:t>
      </w:r>
      <w:r w:rsidR="0021700A" w:rsidRPr="00A20092">
        <w:rPr>
          <w:color w:val="000000" w:themeColor="text1"/>
        </w:rPr>
        <w:t xml:space="preserve"> company's long-term viability.</w:t>
      </w:r>
      <w:r w:rsidR="00A0645C" w:rsidRPr="00A20092">
        <w:rPr>
          <w:color w:val="000000" w:themeColor="text1"/>
        </w:rPr>
        <w:t xml:space="preserve"> But in order to gain a comprehensive understanding of all elements that affect this connection in different contexts, further research should be undertaken. Different sectors and organizational setups present unique challenges and opportunities which impact how HRM practices contribute to overall performance; hence research focusing on specific industries or organizational types may offer invaluable insight for tailoring HRM strategies with optimal results in mind.</w:t>
      </w:r>
    </w:p>
    <w:p w14:paraId="520F6D2D" w14:textId="66FC0254" w:rsidR="0015315C" w:rsidRPr="00212C40" w:rsidRDefault="0099733F" w:rsidP="00212C40">
      <w:pPr>
        <w:pStyle w:val="2"/>
      </w:pPr>
      <w:bookmarkStart w:id="28" w:name="_Toc144467601"/>
      <w:r w:rsidRPr="00212C40">
        <w:t>2.8</w:t>
      </w:r>
      <w:r w:rsidR="00366EF6" w:rsidRPr="00212C40">
        <w:t xml:space="preserve"> Summary of chapter </w:t>
      </w:r>
      <w:r w:rsidR="00432FB3" w:rsidRPr="00212C40">
        <w:t>2</w:t>
      </w:r>
      <w:bookmarkEnd w:id="28"/>
    </w:p>
    <w:p w14:paraId="7A9474FF" w14:textId="69C6E1CC" w:rsidR="002A5667" w:rsidRPr="00212C40" w:rsidRDefault="002A5667" w:rsidP="002A5667">
      <w:pPr>
        <w:rPr>
          <w:color w:val="000000" w:themeColor="text1"/>
        </w:rPr>
      </w:pPr>
      <w:r w:rsidRPr="00212C40">
        <w:rPr>
          <w:color w:val="000000" w:themeColor="text1"/>
        </w:rPr>
        <w:t xml:space="preserve">In this part, </w:t>
      </w:r>
      <w:r w:rsidR="00D238C8" w:rsidRPr="00212C40">
        <w:rPr>
          <w:color w:val="000000" w:themeColor="text1"/>
        </w:rPr>
        <w:t>this research will</w:t>
      </w:r>
      <w:r w:rsidRPr="00212C40">
        <w:rPr>
          <w:color w:val="000000" w:themeColor="text1"/>
        </w:rPr>
        <w:t xml:space="preserve"> look at the many methods of performance management used by Asda, with an emphasis on the value of well-defined objectives, consistent feedback, and public acknowledgement of good work. It emphasises the usefulness of strategies including formal performance evaluations, Key Performance Indicators (KPIs), goal planning, 360-degree feedback, training, and incentives. These methods encourage hard effort, strengthen teams, and promote flexibility in the workplace. Employee performance is emphasised because of its direct correlation to organisational outcomes such as customer satisfaction, collaboration, and overall effectiveness. More research on this link in particular settings, fields, and organisational structures is called for by the research gap.</w:t>
      </w:r>
    </w:p>
    <w:p w14:paraId="031FC55D" w14:textId="77777777" w:rsidR="00D33384" w:rsidRPr="00C86D1E" w:rsidRDefault="002839BE" w:rsidP="00D33384">
      <w:pPr>
        <w:pStyle w:val="1"/>
      </w:pPr>
      <w:r w:rsidRPr="00A20092">
        <w:br w:type="page"/>
      </w:r>
      <w:bookmarkStart w:id="29" w:name="_Toc144128550"/>
      <w:bookmarkStart w:id="30" w:name="_Toc144467602"/>
      <w:bookmarkEnd w:id="27"/>
      <w:r w:rsidR="00D33384" w:rsidRPr="00C86D1E">
        <w:lastRenderedPageBreak/>
        <w:t>Chapter 3: Research Methods and Methodologies</w:t>
      </w:r>
      <w:bookmarkEnd w:id="29"/>
      <w:bookmarkEnd w:id="30"/>
    </w:p>
    <w:p w14:paraId="2DCC0F6D" w14:textId="74E32FB0" w:rsidR="00D33384" w:rsidRDefault="00D33384" w:rsidP="00D33384">
      <w:pPr>
        <w:pStyle w:val="1"/>
      </w:pPr>
    </w:p>
    <w:p w14:paraId="6C25FF31" w14:textId="08789BFF" w:rsidR="00DA3E21" w:rsidRDefault="00DA3E21" w:rsidP="00D33384"/>
    <w:p w14:paraId="1578C10A" w14:textId="60E96F04" w:rsidR="004E41F7" w:rsidRPr="00212C40" w:rsidRDefault="004E41F7" w:rsidP="00212C40">
      <w:pPr>
        <w:pStyle w:val="2"/>
      </w:pPr>
      <w:bookmarkStart w:id="31" w:name="_Toc144467603"/>
      <w:r w:rsidRPr="00212C40">
        <w:t>3.1 Introduction</w:t>
      </w:r>
      <w:bookmarkEnd w:id="31"/>
    </w:p>
    <w:p w14:paraId="00C5CBED" w14:textId="32F61A2D" w:rsidR="008624DD" w:rsidRPr="00212C40" w:rsidRDefault="008624DD" w:rsidP="008624DD">
      <w:pPr>
        <w:rPr>
          <w:color w:val="000000" w:themeColor="text1"/>
          <w:lang w:val="en-US"/>
        </w:rPr>
      </w:pPr>
      <w:r w:rsidRPr="00212C40">
        <w:rPr>
          <w:color w:val="000000" w:themeColor="text1"/>
          <w:lang w:val="en-US"/>
        </w:rPr>
        <w:t>The theoretical underpinning of the positivist technique is the analysis of various theoretical applications that may be used in research. This methodology will explain the procedure for acquiring data for the research. In order to guarantee that the research can be replicated with the same results, raw data must be collected. Both primary and secondary data will be gathered using a questionnaire approach and a literature review methodology, respectively.</w:t>
      </w:r>
    </w:p>
    <w:p w14:paraId="08BBE833" w14:textId="187F1CD9" w:rsidR="001C787C" w:rsidRDefault="008624DD" w:rsidP="005C6DDA">
      <w:pPr>
        <w:pStyle w:val="2"/>
        <w:rPr>
          <w:lang w:val="en-US"/>
        </w:rPr>
      </w:pPr>
      <w:bookmarkStart w:id="32" w:name="_Toc144467604"/>
      <w:r>
        <w:rPr>
          <w:lang w:val="en-US"/>
        </w:rPr>
        <w:t>3.2</w:t>
      </w:r>
      <w:r w:rsidR="00385342">
        <w:rPr>
          <w:lang w:val="en-US"/>
        </w:rPr>
        <w:t xml:space="preserve"> </w:t>
      </w:r>
      <w:r w:rsidR="001C787C" w:rsidRPr="00AF394C">
        <w:rPr>
          <w:lang w:val="en-US"/>
        </w:rPr>
        <w:t>Philosophies</w:t>
      </w:r>
      <w:bookmarkEnd w:id="32"/>
    </w:p>
    <w:p w14:paraId="2BC7A77F" w14:textId="20C4886B" w:rsidR="008C76F9" w:rsidRPr="005E185D" w:rsidRDefault="00D27AB1" w:rsidP="00D27AB1">
      <w:r w:rsidRPr="00D27AB1">
        <w:rPr>
          <w:lang w:val="en-US"/>
        </w:rPr>
        <w:t xml:space="preserve">Positivism is often seen as one of the greatest approaches to accomplish philosophy's goals. The examination of numerous </w:t>
      </w:r>
      <w:r w:rsidRPr="003822ED">
        <w:rPr>
          <w:color w:val="000000" w:themeColor="text1"/>
          <w:lang w:val="en-US"/>
        </w:rPr>
        <w:t xml:space="preserve">theoretical applications that may be used in research serves as the theoretical foundation for this method. </w:t>
      </w:r>
      <w:r w:rsidR="005C6DDA" w:rsidRPr="003822ED">
        <w:rPr>
          <w:color w:val="000000" w:themeColor="text1"/>
          <w:lang w:val="en-US"/>
        </w:rPr>
        <w:t xml:space="preserve">Philosophically and methodologically, interpretivism examines social events through the lens of the prevailing cultural values of the time and place in question. For this research, positivism philosophy is going to be used. </w:t>
      </w:r>
      <w:r w:rsidRPr="003822ED">
        <w:rPr>
          <w:color w:val="000000" w:themeColor="text1"/>
          <w:lang w:val="en-US"/>
        </w:rPr>
        <w:t xml:space="preserve">When the positivist technique is used to assist in data collecting, only trustworthy market data may be considered as true information. As a result, </w:t>
      </w:r>
      <w:r w:rsidR="008E6D81" w:rsidRPr="003822ED">
        <w:rPr>
          <w:color w:val="000000" w:themeColor="text1"/>
          <w:lang w:val="en-US"/>
        </w:rPr>
        <w:t>Asda</w:t>
      </w:r>
      <w:r w:rsidRPr="003822ED">
        <w:rPr>
          <w:color w:val="000000" w:themeColor="text1"/>
          <w:lang w:val="en-US"/>
        </w:rPr>
        <w:t xml:space="preserve"> will only provide material that has been well investigated and is appropriate for the kind of data used</w:t>
      </w:r>
      <w:r w:rsidR="005E185D" w:rsidRPr="003822ED">
        <w:rPr>
          <w:color w:val="000000" w:themeColor="text1"/>
          <w:lang w:val="en-US"/>
        </w:rPr>
        <w:t xml:space="preserve"> (</w:t>
      </w:r>
      <w:r w:rsidR="00DB102B" w:rsidRPr="003822ED">
        <w:rPr>
          <w:color w:val="000000" w:themeColor="text1"/>
        </w:rPr>
        <w:t>Pandey</w:t>
      </w:r>
      <w:r w:rsidR="005E185D" w:rsidRPr="003822ED">
        <w:rPr>
          <w:color w:val="000000" w:themeColor="text1"/>
        </w:rPr>
        <w:t xml:space="preserve"> </w:t>
      </w:r>
      <w:r w:rsidR="00E14930">
        <w:rPr>
          <w:color w:val="000000" w:themeColor="text1"/>
        </w:rPr>
        <w:t>&amp;</w:t>
      </w:r>
      <w:r w:rsidR="005E185D" w:rsidRPr="003822ED">
        <w:rPr>
          <w:color w:val="000000" w:themeColor="text1"/>
        </w:rPr>
        <w:t xml:space="preserve"> </w:t>
      </w:r>
      <w:r w:rsidR="00950CE4" w:rsidRPr="003822ED">
        <w:rPr>
          <w:color w:val="000000" w:themeColor="text1"/>
        </w:rPr>
        <w:t>Pandey</w:t>
      </w:r>
      <w:r w:rsidR="00950CE4">
        <w:t xml:space="preserve">, </w:t>
      </w:r>
      <w:r w:rsidR="005E185D" w:rsidRPr="00E04EE8">
        <w:t>2021)</w:t>
      </w:r>
      <w:r w:rsidRPr="00D27AB1">
        <w:rPr>
          <w:lang w:val="en-US"/>
        </w:rPr>
        <w:t xml:space="preserve">. For instance, this study will </w:t>
      </w:r>
      <w:proofErr w:type="spellStart"/>
      <w:r w:rsidRPr="00D27AB1">
        <w:rPr>
          <w:lang w:val="en-US"/>
        </w:rPr>
        <w:t>analyse</w:t>
      </w:r>
      <w:proofErr w:type="spellEnd"/>
      <w:r w:rsidRPr="00D27AB1">
        <w:rPr>
          <w:lang w:val="en-US"/>
        </w:rPr>
        <w:t xml:space="preserve"> the data from a positivist point of view. The decision to employ this strategy is supported by the fact that it has a strong possibility of often p</w:t>
      </w:r>
      <w:r w:rsidR="00AA7335">
        <w:rPr>
          <w:lang w:val="en-US"/>
        </w:rPr>
        <w:t>roducing important information.</w:t>
      </w:r>
    </w:p>
    <w:p w14:paraId="25718B1B" w14:textId="5506C70A" w:rsidR="001C787C" w:rsidRDefault="008624DD" w:rsidP="005C6DDA">
      <w:pPr>
        <w:pStyle w:val="2"/>
        <w:rPr>
          <w:lang w:val="en-US"/>
        </w:rPr>
      </w:pPr>
      <w:bookmarkStart w:id="33" w:name="_Toc144467605"/>
      <w:r>
        <w:rPr>
          <w:lang w:val="en-US"/>
        </w:rPr>
        <w:t>3.3</w:t>
      </w:r>
      <w:r w:rsidR="00385342">
        <w:rPr>
          <w:lang w:val="en-US"/>
        </w:rPr>
        <w:t xml:space="preserve"> </w:t>
      </w:r>
      <w:r w:rsidR="007C77E3">
        <w:rPr>
          <w:lang w:val="en-US"/>
        </w:rPr>
        <w:t>Research technique</w:t>
      </w:r>
      <w:bookmarkEnd w:id="33"/>
    </w:p>
    <w:p w14:paraId="0FF247BB" w14:textId="04C3F88D" w:rsidR="00AA7335" w:rsidRPr="00052EB4" w:rsidRDefault="00AA7335" w:rsidP="001C787C">
      <w:r w:rsidRPr="00D27AB1">
        <w:rPr>
          <w:lang w:val="en-US"/>
        </w:rPr>
        <w:t xml:space="preserve">In view of the circumstances, it will also be essential to create a viable strategy for this investigation. </w:t>
      </w:r>
      <w:r w:rsidRPr="003822ED">
        <w:rPr>
          <w:color w:val="000000" w:themeColor="text1"/>
          <w:lang w:val="en-US"/>
        </w:rPr>
        <w:t>The process of gathering information for the research will be covered by this approach. The investigation will proceed to drawing conclusions based on the information it has gathered after acquiring the required data. Therefore, using the deductive method within the constraints of the current research project makes logical. In order to establish the outcome of the deductive method, a variety of activities are conducted</w:t>
      </w:r>
      <w:r w:rsidR="008B3A74" w:rsidRPr="003822ED">
        <w:rPr>
          <w:color w:val="000000" w:themeColor="text1"/>
          <w:lang w:val="en-US"/>
        </w:rPr>
        <w:t xml:space="preserve"> which will be better compared to the </w:t>
      </w:r>
      <w:r w:rsidR="0091557D" w:rsidRPr="003822ED">
        <w:rPr>
          <w:color w:val="000000" w:themeColor="text1"/>
          <w:lang w:val="en-US"/>
        </w:rPr>
        <w:t>inductive method</w:t>
      </w:r>
      <w:r w:rsidRPr="003822ED">
        <w:rPr>
          <w:color w:val="000000" w:themeColor="text1"/>
          <w:lang w:val="en-US"/>
        </w:rPr>
        <w:t xml:space="preserve">. </w:t>
      </w:r>
      <w:proofErr w:type="gramStart"/>
      <w:r w:rsidRPr="003822ED">
        <w:rPr>
          <w:color w:val="000000" w:themeColor="text1"/>
          <w:lang w:val="en-US"/>
        </w:rPr>
        <w:t>As a consequence</w:t>
      </w:r>
      <w:proofErr w:type="gramEnd"/>
      <w:r w:rsidRPr="003822ED">
        <w:rPr>
          <w:color w:val="000000" w:themeColor="text1"/>
          <w:lang w:val="en-US"/>
        </w:rPr>
        <w:t xml:space="preserve">, the approach will be picked because it can achieve this goal </w:t>
      </w:r>
      <w:r w:rsidRPr="003822ED">
        <w:rPr>
          <w:color w:val="000000" w:themeColor="text1"/>
          <w:lang w:val="en-US"/>
        </w:rPr>
        <w:lastRenderedPageBreak/>
        <w:t>while simultaneously improving efficiency and cutting costs</w:t>
      </w:r>
      <w:r w:rsidR="00052EB4" w:rsidRPr="003822ED">
        <w:rPr>
          <w:color w:val="000000" w:themeColor="text1"/>
          <w:lang w:val="en-US"/>
        </w:rPr>
        <w:t xml:space="preserve"> (</w:t>
      </w:r>
      <w:r w:rsidR="00411610" w:rsidRPr="003822ED">
        <w:rPr>
          <w:color w:val="000000" w:themeColor="text1"/>
        </w:rPr>
        <w:t>Patel</w:t>
      </w:r>
      <w:r w:rsidR="00052EB4" w:rsidRPr="003822ED">
        <w:rPr>
          <w:color w:val="000000" w:themeColor="text1"/>
        </w:rPr>
        <w:t xml:space="preserve"> </w:t>
      </w:r>
      <w:r w:rsidR="00E14930">
        <w:rPr>
          <w:color w:val="000000" w:themeColor="text1"/>
        </w:rPr>
        <w:t>&amp;</w:t>
      </w:r>
      <w:r w:rsidR="00052EB4" w:rsidRPr="003822ED">
        <w:rPr>
          <w:color w:val="000000" w:themeColor="text1"/>
        </w:rPr>
        <w:t xml:space="preserve"> </w:t>
      </w:r>
      <w:r w:rsidR="003E7EC8" w:rsidRPr="003822ED">
        <w:rPr>
          <w:color w:val="000000" w:themeColor="text1"/>
        </w:rPr>
        <w:t xml:space="preserve">Patel, </w:t>
      </w:r>
      <w:r w:rsidR="00052EB4" w:rsidRPr="003822ED">
        <w:rPr>
          <w:color w:val="000000" w:themeColor="text1"/>
        </w:rPr>
        <w:t>2019)</w:t>
      </w:r>
      <w:r w:rsidRPr="003822ED">
        <w:rPr>
          <w:color w:val="000000" w:themeColor="text1"/>
          <w:lang w:val="en-US"/>
        </w:rPr>
        <w:t xml:space="preserve">. Because of this, the deductive approach will be the sole one used in this situation. For example, in the study that comes next, a hypothesis will be created first, and then data will be obtained to evaluate </w:t>
      </w:r>
      <w:r w:rsidRPr="00D27AB1">
        <w:rPr>
          <w:lang w:val="en-US"/>
        </w:rPr>
        <w:t>the idea.</w:t>
      </w:r>
      <w:r w:rsidRPr="00AF394C">
        <w:rPr>
          <w:b/>
          <w:color w:val="2E74B5" w:themeColor="accent5" w:themeShade="BF"/>
          <w:sz w:val="28"/>
          <w:szCs w:val="28"/>
          <w:lang w:val="en-US"/>
        </w:rPr>
        <w:t xml:space="preserve"> </w:t>
      </w:r>
    </w:p>
    <w:p w14:paraId="5CB677E5" w14:textId="24054978" w:rsidR="001C787C" w:rsidRDefault="008624DD" w:rsidP="005C6DDA">
      <w:pPr>
        <w:pStyle w:val="2"/>
        <w:rPr>
          <w:lang w:val="en-US"/>
        </w:rPr>
      </w:pPr>
      <w:bookmarkStart w:id="34" w:name="_Toc144467606"/>
      <w:r>
        <w:rPr>
          <w:lang w:val="en-US"/>
        </w:rPr>
        <w:t>3.4</w:t>
      </w:r>
      <w:r w:rsidR="00B852A3">
        <w:rPr>
          <w:lang w:val="en-US"/>
        </w:rPr>
        <w:t xml:space="preserve"> </w:t>
      </w:r>
      <w:r w:rsidR="007C2992">
        <w:rPr>
          <w:lang w:val="en-US"/>
        </w:rPr>
        <w:t>Data collection method</w:t>
      </w:r>
      <w:bookmarkEnd w:id="34"/>
      <w:r w:rsidR="001C787C" w:rsidRPr="00AF394C">
        <w:rPr>
          <w:lang w:val="en-US"/>
        </w:rPr>
        <w:t xml:space="preserve"> </w:t>
      </w:r>
    </w:p>
    <w:p w14:paraId="5F22776A" w14:textId="12DF28E3" w:rsidR="00DD463B" w:rsidRPr="003822ED" w:rsidRDefault="00305E71" w:rsidP="001C787C">
      <w:pPr>
        <w:rPr>
          <w:color w:val="000000" w:themeColor="text1"/>
          <w:lang w:val="en-US"/>
        </w:rPr>
      </w:pPr>
      <w:r w:rsidRPr="003822ED">
        <w:rPr>
          <w:color w:val="000000" w:themeColor="text1"/>
          <w:lang w:val="en-US"/>
        </w:rPr>
        <w:t>Raw data must be gathered in order to ensure that the research can be repeated with the same outcomes. It will also be put into action to employ secondary data since it is feasible to concurrently ensure many distinct components (</w:t>
      </w:r>
      <w:proofErr w:type="spellStart"/>
      <w:r w:rsidRPr="003822ED">
        <w:rPr>
          <w:color w:val="000000" w:themeColor="text1"/>
        </w:rPr>
        <w:t>Säfsten</w:t>
      </w:r>
      <w:proofErr w:type="spellEnd"/>
      <w:r w:rsidRPr="003822ED">
        <w:rPr>
          <w:color w:val="000000" w:themeColor="text1"/>
        </w:rPr>
        <w:t xml:space="preserve"> </w:t>
      </w:r>
      <w:r w:rsidR="00E14930">
        <w:rPr>
          <w:color w:val="000000" w:themeColor="text1"/>
        </w:rPr>
        <w:t>&amp;</w:t>
      </w:r>
      <w:r w:rsidRPr="003822ED">
        <w:rPr>
          <w:color w:val="000000" w:themeColor="text1"/>
        </w:rPr>
        <w:t xml:space="preserve"> Gustavsson, 2020)</w:t>
      </w:r>
      <w:r w:rsidRPr="003822ED">
        <w:rPr>
          <w:color w:val="000000" w:themeColor="text1"/>
          <w:lang w:val="en-US"/>
        </w:rPr>
        <w:t xml:space="preserve">. Probably present the basic data that has been examined. A questionnaire technique will be </w:t>
      </w:r>
      <w:proofErr w:type="spellStart"/>
      <w:r w:rsidRPr="003822ED">
        <w:rPr>
          <w:color w:val="000000" w:themeColor="text1"/>
          <w:lang w:val="en-US"/>
        </w:rPr>
        <w:t>utilised</w:t>
      </w:r>
      <w:proofErr w:type="spellEnd"/>
      <w:r w:rsidRPr="003822ED">
        <w:rPr>
          <w:color w:val="000000" w:themeColor="text1"/>
          <w:lang w:val="en-US"/>
        </w:rPr>
        <w:t xml:space="preserve"> to collect primary data, and a literature review strategy will be used to collect secondary data. Both of these techniques will be used. </w:t>
      </w:r>
      <w:r w:rsidR="00DD463B" w:rsidRPr="003822ED">
        <w:rPr>
          <w:color w:val="000000" w:themeColor="text1"/>
          <w:lang w:val="en-US"/>
        </w:rPr>
        <w:t>The method for conducting surveys is another crucial decision that will help to create a plan. Any study project must first gather the essential information from the local population. Using this technique of data collecting via surveys, it is possible to get both primary data and raw data in the form of knowledge. It is a good method for this research since it also offers the most accurate and trustworthy facts. The survey method will be used to choose participants for the previously described study since it enables and encourages appropriate participation. The creation and distribution of a seven-question survey will serve as an example.</w:t>
      </w:r>
      <w:r w:rsidR="00DD463B" w:rsidRPr="003822ED">
        <w:rPr>
          <w:b/>
          <w:color w:val="000000" w:themeColor="text1"/>
          <w:sz w:val="28"/>
          <w:szCs w:val="28"/>
          <w:lang w:val="en-US"/>
        </w:rPr>
        <w:t xml:space="preserve"> </w:t>
      </w:r>
    </w:p>
    <w:p w14:paraId="075028CD" w14:textId="2874AB1C" w:rsidR="001C787C" w:rsidRDefault="008624DD" w:rsidP="005C6DDA">
      <w:pPr>
        <w:pStyle w:val="2"/>
        <w:rPr>
          <w:lang w:val="en-US"/>
        </w:rPr>
      </w:pPr>
      <w:bookmarkStart w:id="35" w:name="_Toc144467607"/>
      <w:r>
        <w:rPr>
          <w:lang w:val="en-US"/>
        </w:rPr>
        <w:t>3.5</w:t>
      </w:r>
      <w:r w:rsidR="0015022D">
        <w:rPr>
          <w:lang w:val="en-US"/>
        </w:rPr>
        <w:t xml:space="preserve"> </w:t>
      </w:r>
      <w:r w:rsidR="009E7445">
        <w:rPr>
          <w:lang w:val="en-US"/>
        </w:rPr>
        <w:t>Data</w:t>
      </w:r>
      <w:bookmarkEnd w:id="35"/>
      <w:r w:rsidR="001F33F3">
        <w:rPr>
          <w:lang w:val="en-US"/>
        </w:rPr>
        <w:t xml:space="preserve"> </w:t>
      </w:r>
    </w:p>
    <w:p w14:paraId="293A00D6" w14:textId="05587A84" w:rsidR="00F770A7" w:rsidRDefault="007720BD" w:rsidP="001C787C">
      <w:pPr>
        <w:rPr>
          <w:b/>
          <w:color w:val="2E74B5" w:themeColor="accent5" w:themeShade="BF"/>
          <w:sz w:val="28"/>
          <w:szCs w:val="28"/>
        </w:rPr>
      </w:pPr>
      <w:r w:rsidRPr="003822ED">
        <w:rPr>
          <w:color w:val="000000" w:themeColor="text1"/>
          <w:lang w:val="en-US"/>
        </w:rPr>
        <w:t xml:space="preserve">The </w:t>
      </w:r>
      <w:r w:rsidR="00E80AF7" w:rsidRPr="003822ED">
        <w:rPr>
          <w:color w:val="000000" w:themeColor="text1"/>
          <w:lang w:val="en-US"/>
        </w:rPr>
        <w:t>quantitative data</w:t>
      </w:r>
      <w:r w:rsidRPr="003822ED">
        <w:rPr>
          <w:color w:val="000000" w:themeColor="text1"/>
          <w:lang w:val="en-US"/>
        </w:rPr>
        <w:t xml:space="preserve"> is used to describe numerically-valued information that may be counted, measured, or otherwise </w:t>
      </w:r>
      <w:proofErr w:type="spellStart"/>
      <w:r w:rsidRPr="003822ED">
        <w:rPr>
          <w:color w:val="000000" w:themeColor="text1"/>
          <w:lang w:val="en-US"/>
        </w:rPr>
        <w:t>characterised</w:t>
      </w:r>
      <w:proofErr w:type="spellEnd"/>
      <w:r w:rsidRPr="003822ED">
        <w:rPr>
          <w:color w:val="000000" w:themeColor="text1"/>
          <w:lang w:val="en-US"/>
        </w:rPr>
        <w:t>. Unlike quantitative information, which is often represented as a set of numbers, qualitative data is typically conveyed in words</w:t>
      </w:r>
      <w:r w:rsidR="006650D9" w:rsidRPr="003822ED">
        <w:rPr>
          <w:color w:val="000000" w:themeColor="text1"/>
          <w:lang w:val="en-US"/>
        </w:rPr>
        <w:t xml:space="preserve"> (</w:t>
      </w:r>
      <w:r w:rsidR="006650D9" w:rsidRPr="003822ED">
        <w:rPr>
          <w:color w:val="000000" w:themeColor="text1"/>
        </w:rPr>
        <w:t xml:space="preserve">Mishra </w:t>
      </w:r>
      <w:r w:rsidR="00E14930">
        <w:rPr>
          <w:color w:val="000000" w:themeColor="text1"/>
        </w:rPr>
        <w:t>&amp;</w:t>
      </w:r>
      <w:r w:rsidR="006650D9" w:rsidRPr="003822ED">
        <w:rPr>
          <w:color w:val="000000" w:themeColor="text1"/>
        </w:rPr>
        <w:t xml:space="preserve"> Alok, 2022)</w:t>
      </w:r>
      <w:r w:rsidRPr="003822ED">
        <w:rPr>
          <w:color w:val="000000" w:themeColor="text1"/>
          <w:lang w:val="en-US"/>
        </w:rPr>
        <w:t xml:space="preserve">. </w:t>
      </w:r>
      <w:r w:rsidR="00F770A7" w:rsidRPr="003822ED">
        <w:rPr>
          <w:color w:val="000000" w:themeColor="text1"/>
          <w:lang w:val="en-US"/>
        </w:rPr>
        <w:t xml:space="preserve">The very productive quantitative technique may accommodate a range of research philosophies. This approach might make the research considerably more proactive. If many approaches are used, it could be helpful to provide the </w:t>
      </w:r>
      <w:proofErr w:type="spellStart"/>
      <w:r w:rsidR="00F770A7" w:rsidRPr="003822ED">
        <w:rPr>
          <w:color w:val="000000" w:themeColor="text1"/>
          <w:lang w:val="en-US"/>
        </w:rPr>
        <w:t>organisation</w:t>
      </w:r>
      <w:proofErr w:type="spellEnd"/>
      <w:r w:rsidR="00F770A7" w:rsidRPr="003822ED">
        <w:rPr>
          <w:color w:val="000000" w:themeColor="text1"/>
          <w:lang w:val="en-US"/>
        </w:rPr>
        <w:t xml:space="preserve"> the needed data. The gathering of quantifiable data will help this specific research meet its goals. </w:t>
      </w:r>
      <w:r w:rsidR="001317A4" w:rsidRPr="003822ED">
        <w:rPr>
          <w:color w:val="000000" w:themeColor="text1"/>
          <w:lang w:val="en-US"/>
        </w:rPr>
        <w:t xml:space="preserve"> In the meantime, </w:t>
      </w:r>
      <w:r w:rsidR="00597AAD" w:rsidRPr="003822ED">
        <w:rPr>
          <w:color w:val="000000" w:themeColor="text1"/>
          <w:lang w:val="en-US"/>
        </w:rPr>
        <w:t xml:space="preserve">qualitative technique will also be used </w:t>
      </w:r>
      <w:r w:rsidR="00197AB3" w:rsidRPr="003822ED">
        <w:rPr>
          <w:color w:val="000000" w:themeColor="text1"/>
          <w:lang w:val="en-US"/>
        </w:rPr>
        <w:t xml:space="preserve">which will enable to </w:t>
      </w:r>
      <w:r w:rsidR="00BE6D96" w:rsidRPr="003822ED">
        <w:rPr>
          <w:color w:val="000000" w:themeColor="text1"/>
          <w:lang w:val="en-US"/>
        </w:rPr>
        <w:t xml:space="preserve">verify and </w:t>
      </w:r>
      <w:r w:rsidR="00BA673B" w:rsidRPr="003822ED">
        <w:rPr>
          <w:color w:val="000000" w:themeColor="text1"/>
          <w:lang w:val="en-US"/>
        </w:rPr>
        <w:t xml:space="preserve">justify the </w:t>
      </w:r>
      <w:r w:rsidR="0088363E" w:rsidRPr="003822ED">
        <w:rPr>
          <w:color w:val="000000" w:themeColor="text1"/>
          <w:lang w:val="en-US"/>
        </w:rPr>
        <w:t xml:space="preserve">quantitative data. </w:t>
      </w:r>
      <w:r w:rsidR="001F252A" w:rsidRPr="003822ED">
        <w:rPr>
          <w:color w:val="000000" w:themeColor="text1"/>
          <w:lang w:val="en-US"/>
        </w:rPr>
        <w:t xml:space="preserve">Numerous research methodologies will be employed since it is essential that all parties participating in the study comprehend the results. The theoretical information and data will be gathered </w:t>
      </w:r>
      <w:proofErr w:type="gramStart"/>
      <w:r w:rsidR="001F252A" w:rsidRPr="003822ED">
        <w:rPr>
          <w:color w:val="000000" w:themeColor="text1"/>
          <w:lang w:val="en-US"/>
        </w:rPr>
        <w:t xml:space="preserve">during the course </w:t>
      </w:r>
      <w:r w:rsidR="001F252A" w:rsidRPr="00D27AB1">
        <w:rPr>
          <w:lang w:val="en-US"/>
        </w:rPr>
        <w:t>of</w:t>
      </w:r>
      <w:proofErr w:type="gramEnd"/>
      <w:r w:rsidR="001F252A" w:rsidRPr="00D27AB1">
        <w:rPr>
          <w:lang w:val="en-US"/>
        </w:rPr>
        <w:t xml:space="preserve"> this study using the qualitative technique</w:t>
      </w:r>
      <w:r w:rsidR="001F252A">
        <w:rPr>
          <w:lang w:val="en-US"/>
        </w:rPr>
        <w:t xml:space="preserve"> (</w:t>
      </w:r>
      <w:r w:rsidR="001F252A">
        <w:t>Gupta</w:t>
      </w:r>
      <w:r w:rsidR="001F252A" w:rsidRPr="002422B6">
        <w:t xml:space="preserve"> </w:t>
      </w:r>
      <w:r w:rsidR="00E14930">
        <w:t>&amp;</w:t>
      </w:r>
      <w:r w:rsidR="001F252A" w:rsidRPr="00F75C1F">
        <w:t xml:space="preserve"> </w:t>
      </w:r>
      <w:r w:rsidR="001F252A">
        <w:t xml:space="preserve">Gupta, </w:t>
      </w:r>
      <w:r w:rsidR="001F252A" w:rsidRPr="002422B6">
        <w:t>2022)</w:t>
      </w:r>
      <w:r w:rsidR="001F252A" w:rsidRPr="00D27AB1">
        <w:rPr>
          <w:lang w:val="en-US"/>
        </w:rPr>
        <w:t xml:space="preserve">. This approach will be used to apply the quantitative procedure, and the public will have access to the theoretical data. It will be </w:t>
      </w:r>
      <w:r w:rsidR="001F252A" w:rsidRPr="00D27AB1">
        <w:rPr>
          <w:lang w:val="en-US"/>
        </w:rPr>
        <w:lastRenderedPageBreak/>
        <w:t>beneficial to make selections while having a mixed approach outlook. Examples will include theme analysis and descriptive statistics of the descriptive kind.</w:t>
      </w:r>
      <w:r w:rsidR="001F252A" w:rsidRPr="00AF394C">
        <w:rPr>
          <w:b/>
          <w:color w:val="2E74B5" w:themeColor="accent5" w:themeShade="BF"/>
          <w:sz w:val="28"/>
          <w:szCs w:val="28"/>
        </w:rPr>
        <w:t xml:space="preserve"> </w:t>
      </w:r>
    </w:p>
    <w:p w14:paraId="0C6CB9EE" w14:textId="1CAE95DA" w:rsidR="00774920" w:rsidRPr="00B7358D" w:rsidRDefault="008624DD" w:rsidP="00B7358D">
      <w:pPr>
        <w:pStyle w:val="2"/>
      </w:pPr>
      <w:bookmarkStart w:id="36" w:name="_Toc144467608"/>
      <w:r>
        <w:t>3.6</w:t>
      </w:r>
      <w:r w:rsidR="00774920" w:rsidRPr="00B7358D">
        <w:t xml:space="preserve"> Data analysis method</w:t>
      </w:r>
      <w:bookmarkEnd w:id="36"/>
    </w:p>
    <w:p w14:paraId="3E0429BC" w14:textId="5208C117" w:rsidR="00646816" w:rsidRPr="00F72D2C" w:rsidRDefault="003A2C57" w:rsidP="003A2C57">
      <w:pPr>
        <w:rPr>
          <w:color w:val="000000" w:themeColor="text1"/>
        </w:rPr>
      </w:pPr>
      <w:r w:rsidRPr="00F72D2C">
        <w:rPr>
          <w:color w:val="000000" w:themeColor="text1"/>
        </w:rPr>
        <w:t xml:space="preserve">Data will be analysed using both descriptive and statistical techniques. The primary characteristics, patterns, and trends of the data will be described via descriptive analysis. Then, using statistical approaches, </w:t>
      </w:r>
      <w:r w:rsidR="002343FD" w:rsidRPr="00F72D2C">
        <w:rPr>
          <w:color w:val="000000" w:themeColor="text1"/>
        </w:rPr>
        <w:t>researchers can</w:t>
      </w:r>
      <w:r w:rsidRPr="00F72D2C">
        <w:rPr>
          <w:color w:val="000000" w:themeColor="text1"/>
        </w:rPr>
        <w:t xml:space="preserve"> quantify the data to draw meaningful conclusions and make informed infe</w:t>
      </w:r>
      <w:r w:rsidR="00434AE2" w:rsidRPr="00F72D2C">
        <w:rPr>
          <w:color w:val="000000" w:themeColor="text1"/>
        </w:rPr>
        <w:t>rences about the world</w:t>
      </w:r>
      <w:r w:rsidRPr="00F72D2C">
        <w:rPr>
          <w:color w:val="000000" w:themeColor="text1"/>
        </w:rPr>
        <w:t>. The breadth and depth of the study are both improved by this interdisciplinary strategy.</w:t>
      </w:r>
    </w:p>
    <w:p w14:paraId="1068069C" w14:textId="298453CB" w:rsidR="00646816" w:rsidRPr="00646816" w:rsidRDefault="008624DD" w:rsidP="00646816">
      <w:pPr>
        <w:pStyle w:val="2"/>
        <w:rPr>
          <w:lang w:val="en-US"/>
        </w:rPr>
      </w:pPr>
      <w:bookmarkStart w:id="37" w:name="_Toc144467609"/>
      <w:r>
        <w:rPr>
          <w:lang w:val="en-US"/>
        </w:rPr>
        <w:t>3.7</w:t>
      </w:r>
      <w:r w:rsidR="00177C3B">
        <w:rPr>
          <w:lang w:val="en-US"/>
        </w:rPr>
        <w:t xml:space="preserve"> </w:t>
      </w:r>
      <w:r w:rsidR="001C787C" w:rsidRPr="00AF394C">
        <w:rPr>
          <w:lang w:val="en-US"/>
        </w:rPr>
        <w:t>Time Horizons</w:t>
      </w:r>
      <w:bookmarkEnd w:id="37"/>
    </w:p>
    <w:p w14:paraId="560BA2DC" w14:textId="7F01809B" w:rsidR="00ED717A" w:rsidRPr="00776FF6" w:rsidRDefault="00ED717A" w:rsidP="001C787C">
      <w:r w:rsidRPr="00D27AB1">
        <w:rPr>
          <w:lang w:val="en-US"/>
        </w:rPr>
        <w:t>Due to the limited amount of time available for the study, a cross-sectional analysis of the data was conducted. Making choices inside a certain window of time may benefit greatly from the usage of such cross-sectional limitations</w:t>
      </w:r>
      <w:r w:rsidR="003737E3">
        <w:rPr>
          <w:lang w:val="en-US"/>
        </w:rPr>
        <w:t xml:space="preserve"> (</w:t>
      </w:r>
      <w:r w:rsidR="00385495">
        <w:t>Mishra</w:t>
      </w:r>
      <w:r w:rsidR="003737E3" w:rsidRPr="00A8392C">
        <w:t xml:space="preserve"> </w:t>
      </w:r>
      <w:r w:rsidR="00E14930">
        <w:t>&amp;</w:t>
      </w:r>
      <w:r w:rsidR="003737E3" w:rsidRPr="00F75C1F">
        <w:t xml:space="preserve"> </w:t>
      </w:r>
      <w:r w:rsidR="007B68AD">
        <w:t xml:space="preserve">Alok, </w:t>
      </w:r>
      <w:r w:rsidR="003737E3" w:rsidRPr="00A8392C">
        <w:t>2022)</w:t>
      </w:r>
      <w:r w:rsidRPr="00D27AB1">
        <w:rPr>
          <w:lang w:val="en-US"/>
        </w:rPr>
        <w:t xml:space="preserve">. That the cross-sectional analytic technique would be used to choose the research based on multiple time periods shouldn't come as a surprise. </w:t>
      </w:r>
      <w:r w:rsidR="008E6D81">
        <w:rPr>
          <w:lang w:val="en-US"/>
        </w:rPr>
        <w:t>Asda</w:t>
      </w:r>
      <w:r w:rsidRPr="00D27AB1">
        <w:rPr>
          <w:lang w:val="en-US"/>
        </w:rPr>
        <w:t xml:space="preserve"> will take data from the last five years as an example.</w:t>
      </w:r>
      <w:r w:rsidRPr="00AF394C">
        <w:rPr>
          <w:b/>
          <w:color w:val="2E74B5" w:themeColor="accent5" w:themeShade="BF"/>
          <w:sz w:val="28"/>
          <w:szCs w:val="28"/>
          <w:lang w:val="en-US"/>
        </w:rPr>
        <w:t xml:space="preserve"> </w:t>
      </w:r>
    </w:p>
    <w:p w14:paraId="1773BA3A" w14:textId="0B98A76B" w:rsidR="001C787C" w:rsidRDefault="008624DD" w:rsidP="005C6DDA">
      <w:pPr>
        <w:pStyle w:val="2"/>
      </w:pPr>
      <w:bookmarkStart w:id="38" w:name="_Toc144467610"/>
      <w:r>
        <w:t>3.8</w:t>
      </w:r>
      <w:r w:rsidR="00306D19">
        <w:t xml:space="preserve"> </w:t>
      </w:r>
      <w:r w:rsidR="001C787C" w:rsidRPr="00AF394C">
        <w:t>Sampling</w:t>
      </w:r>
      <w:bookmarkEnd w:id="38"/>
    </w:p>
    <w:p w14:paraId="4DBBF08D" w14:textId="77777777" w:rsidR="004E457A" w:rsidRPr="00AF394C" w:rsidRDefault="004E457A" w:rsidP="001C787C">
      <w:pPr>
        <w:rPr>
          <w:b/>
          <w:color w:val="2E74B5" w:themeColor="accent5" w:themeShade="BF"/>
          <w:sz w:val="28"/>
          <w:szCs w:val="28"/>
        </w:rPr>
      </w:pPr>
      <w:r w:rsidRPr="00D27AB1">
        <w:rPr>
          <w:lang w:val="en-US"/>
        </w:rPr>
        <w:t xml:space="preserve">Each of the organization's 100 </w:t>
      </w:r>
      <w:r w:rsidR="00CC0B64">
        <w:rPr>
          <w:lang w:val="en-US"/>
        </w:rPr>
        <w:t>employee</w:t>
      </w:r>
      <w:r w:rsidRPr="00D27AB1">
        <w:rPr>
          <w:lang w:val="en-US"/>
        </w:rPr>
        <w:t xml:space="preserve">s will get a survey using the basic random selection method. The population will be represented by 100 </w:t>
      </w:r>
      <w:r w:rsidR="00CC0B64">
        <w:rPr>
          <w:lang w:val="en-US"/>
        </w:rPr>
        <w:t>employee</w:t>
      </w:r>
      <w:r w:rsidRPr="00D27AB1">
        <w:rPr>
          <w:lang w:val="en-US"/>
        </w:rPr>
        <w:t xml:space="preserve">s, making it simple to gather the necessary data. If the sample size is more or less than expected, the study may become more difficult or the findings may not accurately reflect the whole population. The investigation would need raw data, hence this method was chosen. Every single piece of raw data in this collection of raw data includes references to every individual who took part in the study. Therefore, a study may have access to the appropriate population roles by selecting the source data. This is why </w:t>
      </w:r>
      <w:proofErr w:type="spellStart"/>
      <w:r w:rsidR="008E6D81">
        <w:rPr>
          <w:lang w:val="en-US"/>
        </w:rPr>
        <w:t>Asda</w:t>
      </w:r>
      <w:r w:rsidRPr="00D27AB1">
        <w:rPr>
          <w:lang w:val="en-US"/>
        </w:rPr>
        <w:t>'ll</w:t>
      </w:r>
      <w:proofErr w:type="spellEnd"/>
      <w:r w:rsidRPr="00D27AB1">
        <w:rPr>
          <w:lang w:val="en-US"/>
        </w:rPr>
        <w:t xml:space="preserve"> employ the main data collection method for </w:t>
      </w:r>
      <w:r w:rsidR="008E6D81">
        <w:rPr>
          <w:lang w:val="en-US"/>
        </w:rPr>
        <w:t>Asda’s</w:t>
      </w:r>
      <w:r w:rsidRPr="00D27AB1">
        <w:rPr>
          <w:lang w:val="en-US"/>
        </w:rPr>
        <w:t xml:space="preserve"> investigation. </w:t>
      </w:r>
    </w:p>
    <w:p w14:paraId="71015C1C" w14:textId="6309CF86" w:rsidR="001B71BC" w:rsidRPr="00A20092" w:rsidRDefault="00E63EEB" w:rsidP="00A20092">
      <w:pPr>
        <w:pStyle w:val="2"/>
      </w:pPr>
      <w:bookmarkStart w:id="39" w:name="_Toc133696874"/>
      <w:bookmarkStart w:id="40" w:name="_Toc133696884"/>
      <w:bookmarkStart w:id="41" w:name="_Toc144467611"/>
      <w:r>
        <w:t>3.</w:t>
      </w:r>
      <w:r w:rsidR="008624DD">
        <w:t>9</w:t>
      </w:r>
      <w:r w:rsidR="001B71BC" w:rsidRPr="00A20092">
        <w:t xml:space="preserve"> </w:t>
      </w:r>
      <w:bookmarkEnd w:id="39"/>
      <w:r w:rsidR="001B71BC" w:rsidRPr="00A20092">
        <w:t>Ethical considerations</w:t>
      </w:r>
      <w:bookmarkEnd w:id="41"/>
    </w:p>
    <w:p w14:paraId="2CCFC834" w14:textId="77777777" w:rsidR="00CD078C" w:rsidRDefault="001B71BC" w:rsidP="0035125F">
      <w:pPr>
        <w:rPr>
          <w:color w:val="000000" w:themeColor="text1"/>
        </w:rPr>
      </w:pPr>
      <w:r w:rsidRPr="00A20092">
        <w:rPr>
          <w:color w:val="000000" w:themeColor="text1"/>
        </w:rPr>
        <w:t xml:space="preserve">Obtaining informed permission, maintaining participant privacy, and avoiding coercion are all crucial steps in conducting research into the link between efficient performance management and organisational success. Each participant will voluntarily provide their permission after being fully informed of the study's aims, procedures, and any potential benefits or drawbacks. Asda will take </w:t>
      </w:r>
      <w:r w:rsidRPr="00A20092">
        <w:rPr>
          <w:color w:val="000000" w:themeColor="text1"/>
        </w:rPr>
        <w:lastRenderedPageBreak/>
        <w:t>all necessary precautions to ensure the safety of the participants in this study. This study will be conducted openly and honestly in accordance with established norms and guidelines.</w:t>
      </w:r>
    </w:p>
    <w:p w14:paraId="2A36F33B" w14:textId="5F78562D" w:rsidR="00CD078C" w:rsidRPr="00212C40" w:rsidRDefault="00CD078C" w:rsidP="00212C40">
      <w:pPr>
        <w:pStyle w:val="2"/>
      </w:pPr>
      <w:bookmarkStart w:id="42" w:name="_Toc144467612"/>
      <w:r w:rsidRPr="00212C40">
        <w:t>3.</w:t>
      </w:r>
      <w:r w:rsidR="008624DD" w:rsidRPr="00212C40">
        <w:t>10</w:t>
      </w:r>
      <w:r w:rsidRPr="00212C40">
        <w:t xml:space="preserve"> Summary of chapter 3</w:t>
      </w:r>
      <w:bookmarkEnd w:id="42"/>
    </w:p>
    <w:p w14:paraId="798F0B8D" w14:textId="189CB03F" w:rsidR="0019016E" w:rsidRPr="00212C40" w:rsidRDefault="0019016E" w:rsidP="0019016E">
      <w:pPr>
        <w:rPr>
          <w:color w:val="000000" w:themeColor="text1"/>
        </w:rPr>
      </w:pPr>
      <w:r w:rsidRPr="00212C40">
        <w:rPr>
          <w:color w:val="000000" w:themeColor="text1"/>
        </w:rPr>
        <w:t xml:space="preserve">In Chapter 3, </w:t>
      </w:r>
      <w:r w:rsidR="00463C86" w:rsidRPr="00212C40">
        <w:rPr>
          <w:color w:val="000000" w:themeColor="text1"/>
        </w:rPr>
        <w:t>this</w:t>
      </w:r>
      <w:r w:rsidRPr="00212C40">
        <w:rPr>
          <w:color w:val="000000" w:themeColor="text1"/>
        </w:rPr>
        <w:t xml:space="preserve"> lay</w:t>
      </w:r>
      <w:r w:rsidR="00463C86" w:rsidRPr="00212C40">
        <w:rPr>
          <w:color w:val="000000" w:themeColor="text1"/>
        </w:rPr>
        <w:t>s</w:t>
      </w:r>
      <w:r w:rsidRPr="00212C40">
        <w:rPr>
          <w:color w:val="000000" w:themeColor="text1"/>
        </w:rPr>
        <w:t xml:space="preserve"> out the research strategy that will be used to investigate the connection between performance management and Asda's overall success. Because of its objectivity and dependability, positivism is embraced. The study's aims and the requirements of the data analysis call for a deductive approach to research. Questionnaires for primary data and literature reviews for secondary data are used in both primary and secondary data gathering procedures. The combination of quantitative and qualitative data allows for a more in-depth examination. The data will be examined using both descriptive and statistical methods. Due to time constraints, a cross-sectional temporal horizon is selected, narrowing the emphasis to the last five years. For this survey, we will choose 100 workers at random. Ethical issues stress the need of respecting the confidentiality of participants and conducting research in a transparent manner.</w:t>
      </w:r>
    </w:p>
    <w:p w14:paraId="5C379D79" w14:textId="2A5C18FA" w:rsidR="00AF2A40" w:rsidRPr="00E77D3F" w:rsidRDefault="00AF2A40" w:rsidP="0019016E">
      <w:r>
        <w:br w:type="page"/>
      </w:r>
    </w:p>
    <w:p w14:paraId="5CA11C2C" w14:textId="2FDED18F" w:rsidR="00DA3E21" w:rsidRDefault="00DA3E21" w:rsidP="00DA3E21">
      <w:pPr>
        <w:pStyle w:val="1"/>
      </w:pPr>
      <w:bookmarkStart w:id="43" w:name="_Toc144467613"/>
      <w:r>
        <w:lastRenderedPageBreak/>
        <w:t xml:space="preserve">Chapter 4: Data analysis and </w:t>
      </w:r>
      <w:bookmarkEnd w:id="40"/>
      <w:r w:rsidR="00D33384">
        <w:t>Discussions</w:t>
      </w:r>
      <w:bookmarkEnd w:id="43"/>
    </w:p>
    <w:p w14:paraId="0DC15A8D" w14:textId="09BE2FC4" w:rsidR="003B4E9B" w:rsidRDefault="003B4E9B" w:rsidP="00965870">
      <w:pPr>
        <w:pStyle w:val="2"/>
      </w:pPr>
      <w:bookmarkStart w:id="44" w:name="_Toc144467614"/>
      <w:r>
        <w:t>4.1 Introduction</w:t>
      </w:r>
      <w:bookmarkEnd w:id="44"/>
    </w:p>
    <w:p w14:paraId="603B1E7C" w14:textId="3F32ACC3" w:rsidR="00965870" w:rsidRPr="00965870" w:rsidRDefault="005B6AD3" w:rsidP="00965870">
      <w:r>
        <w:t xml:space="preserve">This section will include the proper level of data analysis and findings based on the </w:t>
      </w:r>
      <w:r w:rsidR="001F5477">
        <w:t>provided aims and objectives.</w:t>
      </w:r>
    </w:p>
    <w:p w14:paraId="4002A86E" w14:textId="43F52BEE" w:rsidR="003B4E9B" w:rsidRPr="003B4E9B" w:rsidRDefault="00DF16A0" w:rsidP="00965870">
      <w:pPr>
        <w:pStyle w:val="2"/>
      </w:pPr>
      <w:bookmarkStart w:id="45" w:name="_Toc144467615"/>
      <w:r>
        <w:t>4.2 Data analysis and findings</w:t>
      </w:r>
      <w:bookmarkEnd w:id="45"/>
    </w:p>
    <w:p w14:paraId="2BC2AF6F" w14:textId="77777777" w:rsidR="00EE506F" w:rsidRDefault="007003DB" w:rsidP="00262CE7">
      <w:pPr>
        <w:jc w:val="left"/>
        <w:rPr>
          <w:b/>
        </w:rPr>
      </w:pPr>
      <w:r w:rsidRPr="00262CE7">
        <w:rPr>
          <w:b/>
        </w:rPr>
        <w:t>Data 1</w:t>
      </w:r>
    </w:p>
    <w:p w14:paraId="4643390F" w14:textId="77777777" w:rsidR="00C678E6" w:rsidRPr="00593AF5" w:rsidRDefault="00C678E6" w:rsidP="00C678E6">
      <w:pPr>
        <w:jc w:val="left"/>
        <w:rPr>
          <w:b/>
          <w:bCs/>
        </w:rPr>
      </w:pPr>
      <w:r w:rsidRPr="00593AF5">
        <w:rPr>
          <w:b/>
          <w:bCs/>
          <w:color w:val="000000" w:themeColor="text1"/>
        </w:rPr>
        <w:t>How much, in the opinion, do efficient performance management techniques increase Asda's overall performance?</w:t>
      </w:r>
    </w:p>
    <w:p w14:paraId="2365D9B5" w14:textId="77777777" w:rsidR="00C678E6" w:rsidRPr="00262CE7" w:rsidRDefault="00C678E6" w:rsidP="00262CE7">
      <w:pPr>
        <w:jc w:val="left"/>
        <w:rPr>
          <w:b/>
        </w:rPr>
      </w:pPr>
    </w:p>
    <w:p w14:paraId="66D0FAEE" w14:textId="77777777" w:rsidR="007003DB" w:rsidRDefault="00262CE7" w:rsidP="00262CE7">
      <w:pPr>
        <w:jc w:val="center"/>
      </w:pPr>
      <w:r>
        <w:rPr>
          <w:noProof/>
          <w:lang w:eastAsia="en-GB"/>
        </w:rPr>
        <w:drawing>
          <wp:inline distT="0" distB="0" distL="0" distR="0" wp14:anchorId="27C00660" wp14:editId="0CC15AD5">
            <wp:extent cx="3676650" cy="22100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81735" cy="2213120"/>
                    </a:xfrm>
                    <a:prstGeom prst="rect">
                      <a:avLst/>
                    </a:prstGeom>
                    <a:noFill/>
                  </pic:spPr>
                </pic:pic>
              </a:graphicData>
            </a:graphic>
          </wp:inline>
        </w:drawing>
      </w:r>
    </w:p>
    <w:p w14:paraId="7A3772D8" w14:textId="77777777" w:rsidR="00F769F4" w:rsidRDefault="00F769F4" w:rsidP="00F769F4">
      <w:r>
        <w:t>The study included 100 individuals, and 58% of those responding agreed that good performance management practises are crucial to Asda's success. Plus, 30% of the total number of respondents surveyed (out of a total sample size of 100) believe that the impact is really important. This indicates that, on the whole, respondents believe that Asda's overall performance can be improved via the use of effective performance management techniques. It's worth noting that 1% of respondents said they had no effects at all. The results show that respondents put a high value on performance management measures and that Asda's overall success may be affected by the implementation of such tactics.</w:t>
      </w:r>
    </w:p>
    <w:p w14:paraId="22206144" w14:textId="77777777" w:rsidR="00C678E6" w:rsidRDefault="00C678E6" w:rsidP="00FD55C7">
      <w:pPr>
        <w:jc w:val="left"/>
        <w:rPr>
          <w:b/>
        </w:rPr>
      </w:pPr>
    </w:p>
    <w:p w14:paraId="6DBB0B8C" w14:textId="77777777" w:rsidR="00C678E6" w:rsidRDefault="00C678E6" w:rsidP="00FD55C7">
      <w:pPr>
        <w:jc w:val="left"/>
        <w:rPr>
          <w:b/>
        </w:rPr>
      </w:pPr>
    </w:p>
    <w:p w14:paraId="3C3DC85F" w14:textId="4F403842" w:rsidR="00984872" w:rsidRDefault="00FD55C7" w:rsidP="00FD55C7">
      <w:pPr>
        <w:jc w:val="left"/>
        <w:rPr>
          <w:b/>
        </w:rPr>
      </w:pPr>
      <w:r>
        <w:rPr>
          <w:b/>
        </w:rPr>
        <w:lastRenderedPageBreak/>
        <w:t>Data 2</w:t>
      </w:r>
    </w:p>
    <w:p w14:paraId="75145006" w14:textId="274EE4C7" w:rsidR="00C678E6" w:rsidRDefault="00C678E6" w:rsidP="00FD55C7">
      <w:pPr>
        <w:jc w:val="left"/>
        <w:rPr>
          <w:b/>
        </w:rPr>
      </w:pPr>
      <w:r w:rsidRPr="00593AF5">
        <w:rPr>
          <w:b/>
          <w:bCs/>
          <w:color w:val="000000" w:themeColor="text1"/>
        </w:rPr>
        <w:t>How often do employees as an Asda employee get communication on performance objectives and targets?</w:t>
      </w:r>
    </w:p>
    <w:p w14:paraId="293CC0C0" w14:textId="77777777" w:rsidR="00FD55C7" w:rsidRDefault="005D5181" w:rsidP="005D5181">
      <w:pPr>
        <w:jc w:val="center"/>
        <w:rPr>
          <w:b/>
        </w:rPr>
      </w:pPr>
      <w:r>
        <w:rPr>
          <w:b/>
          <w:noProof/>
          <w:lang w:eastAsia="en-GB"/>
        </w:rPr>
        <w:drawing>
          <wp:inline distT="0" distB="0" distL="0" distR="0" wp14:anchorId="70C65B91" wp14:editId="04B3C0BE">
            <wp:extent cx="3707901" cy="222885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7887" cy="2234853"/>
                    </a:xfrm>
                    <a:prstGeom prst="rect">
                      <a:avLst/>
                    </a:prstGeom>
                    <a:noFill/>
                  </pic:spPr>
                </pic:pic>
              </a:graphicData>
            </a:graphic>
          </wp:inline>
        </w:drawing>
      </w:r>
    </w:p>
    <w:p w14:paraId="1ABB503B" w14:textId="77777777" w:rsidR="004060B0" w:rsidRDefault="004060B0" w:rsidP="004060B0">
      <w:pPr>
        <w:rPr>
          <w:b/>
        </w:rPr>
      </w:pPr>
      <w:r>
        <w:t xml:space="preserve">Fifty-one respondents (out of a total of one hundred) indicated they regularly get feedback from Asda management on their work. Additionally, 36% of the sample size of 100 people reported regularly receiving this kind of contact. This indicates that Asda places a premium on keeping employees informed of how they are contributing to the company's overall aims. However, just 7% of those polled said they often get information on their company's performance goals and targets. Moreover, just 3% of those polled said they often get such updates. This might be a weak spot in Asda's attempts to provide uniform and frequent updates on performance expectations for all employees. The purpose of these actions is to guarantee that all </w:t>
      </w:r>
      <w:r w:rsidR="00CC0B64">
        <w:t>employee</w:t>
      </w:r>
      <w:r>
        <w:t xml:space="preserve">s achieve their objectives. </w:t>
      </w:r>
    </w:p>
    <w:p w14:paraId="1EF8F8E7" w14:textId="77777777" w:rsidR="00C678E6" w:rsidRDefault="00C678E6" w:rsidP="00FD55C7">
      <w:pPr>
        <w:jc w:val="left"/>
        <w:rPr>
          <w:b/>
        </w:rPr>
      </w:pPr>
    </w:p>
    <w:p w14:paraId="2C23FF80" w14:textId="77777777" w:rsidR="00C678E6" w:rsidRDefault="00C678E6" w:rsidP="00FD55C7">
      <w:pPr>
        <w:jc w:val="left"/>
        <w:rPr>
          <w:b/>
        </w:rPr>
      </w:pPr>
    </w:p>
    <w:p w14:paraId="3098DB21" w14:textId="77777777" w:rsidR="00C678E6" w:rsidRDefault="00C678E6" w:rsidP="00FD55C7">
      <w:pPr>
        <w:jc w:val="left"/>
        <w:rPr>
          <w:b/>
        </w:rPr>
      </w:pPr>
    </w:p>
    <w:p w14:paraId="774AF8CB" w14:textId="77777777" w:rsidR="00C678E6" w:rsidRDefault="00C678E6" w:rsidP="00FD55C7">
      <w:pPr>
        <w:jc w:val="left"/>
        <w:rPr>
          <w:b/>
        </w:rPr>
      </w:pPr>
    </w:p>
    <w:p w14:paraId="7688D620" w14:textId="77777777" w:rsidR="00C678E6" w:rsidRDefault="00C678E6" w:rsidP="00FD55C7">
      <w:pPr>
        <w:jc w:val="left"/>
        <w:rPr>
          <w:b/>
        </w:rPr>
      </w:pPr>
    </w:p>
    <w:p w14:paraId="54C08C85" w14:textId="77777777" w:rsidR="00C678E6" w:rsidRDefault="00C678E6" w:rsidP="00FD55C7">
      <w:pPr>
        <w:jc w:val="left"/>
        <w:rPr>
          <w:b/>
        </w:rPr>
      </w:pPr>
    </w:p>
    <w:p w14:paraId="1F01B00B" w14:textId="7A8B8029" w:rsidR="00FD55C7" w:rsidRDefault="00FD55C7" w:rsidP="00FD55C7">
      <w:pPr>
        <w:jc w:val="left"/>
        <w:rPr>
          <w:b/>
        </w:rPr>
      </w:pPr>
      <w:r>
        <w:rPr>
          <w:b/>
        </w:rPr>
        <w:lastRenderedPageBreak/>
        <w:t>Data 3</w:t>
      </w:r>
    </w:p>
    <w:p w14:paraId="7D1BFAEE" w14:textId="77777777" w:rsidR="00C678E6" w:rsidRPr="00593AF5" w:rsidRDefault="00C678E6" w:rsidP="00C678E6">
      <w:pPr>
        <w:jc w:val="left"/>
        <w:rPr>
          <w:b/>
          <w:bCs/>
        </w:rPr>
      </w:pPr>
      <w:r w:rsidRPr="00593AF5">
        <w:rPr>
          <w:b/>
          <w:bCs/>
          <w:color w:val="000000" w:themeColor="text1"/>
        </w:rPr>
        <w:t>Do employees think Asda offers enough possibilities for training and development to help the performance improvement?</w:t>
      </w:r>
    </w:p>
    <w:p w14:paraId="60E64618" w14:textId="77777777" w:rsidR="00C678E6" w:rsidRDefault="00C678E6" w:rsidP="00FD55C7">
      <w:pPr>
        <w:jc w:val="left"/>
        <w:rPr>
          <w:b/>
        </w:rPr>
      </w:pPr>
    </w:p>
    <w:p w14:paraId="1ECB49D9" w14:textId="77777777" w:rsidR="00FF6362" w:rsidRDefault="00FA6341" w:rsidP="00FA6341">
      <w:pPr>
        <w:jc w:val="center"/>
        <w:rPr>
          <w:b/>
        </w:rPr>
      </w:pPr>
      <w:r>
        <w:rPr>
          <w:b/>
          <w:noProof/>
          <w:lang w:eastAsia="en-GB"/>
        </w:rPr>
        <w:drawing>
          <wp:inline distT="0" distB="0" distL="0" distR="0" wp14:anchorId="7EF5DE42" wp14:editId="395C94BF">
            <wp:extent cx="4032250" cy="2423818"/>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43157" cy="2430374"/>
                    </a:xfrm>
                    <a:prstGeom prst="rect">
                      <a:avLst/>
                    </a:prstGeom>
                    <a:noFill/>
                  </pic:spPr>
                </pic:pic>
              </a:graphicData>
            </a:graphic>
          </wp:inline>
        </w:drawing>
      </w:r>
    </w:p>
    <w:p w14:paraId="77DCD7FB" w14:textId="687210B8" w:rsidR="00CD31B2" w:rsidRDefault="00CD31B2" w:rsidP="00CD31B2">
      <w:r>
        <w:t xml:space="preserve">About half of respondents (49 out of 100) agree that Asda provides enough opportunities for training and development to help staff improve their performance. Fifteen people out of a hundred are in total agreement with this statement, which is already a low percentage. As a result, it seems that a sizable percentage of Asda </w:t>
      </w:r>
      <w:r w:rsidR="00CC0B64">
        <w:t>employee</w:t>
      </w:r>
      <w:r>
        <w:t xml:space="preserve">s believe their employer offers enough options for professional development and training to assist them boost their production. Twenty-three percent of respondents strongly disagree, saying they do not think Asda provides enough opportunities for training and development to promote performance advancement. Additionally, out of a hundred people, two strongly disagree with this conclusion. This may indicate that certain Asda </w:t>
      </w:r>
      <w:r w:rsidR="00CC0B64">
        <w:t>employee</w:t>
      </w:r>
      <w:r>
        <w:t xml:space="preserve">s feel the company's present training and development options fall short of their expectations. </w:t>
      </w:r>
    </w:p>
    <w:p w14:paraId="5DB4719F" w14:textId="77777777" w:rsidR="00C678E6" w:rsidRDefault="00C678E6" w:rsidP="00CD31B2"/>
    <w:p w14:paraId="04C81A65" w14:textId="77777777" w:rsidR="00C678E6" w:rsidRDefault="00C678E6" w:rsidP="00CD31B2"/>
    <w:p w14:paraId="7698FE6E" w14:textId="77777777" w:rsidR="00C678E6" w:rsidRDefault="00C678E6" w:rsidP="00CD31B2"/>
    <w:p w14:paraId="682FDE81" w14:textId="77777777" w:rsidR="00C678E6" w:rsidRDefault="00C678E6" w:rsidP="00CD31B2"/>
    <w:p w14:paraId="0575148E" w14:textId="77777777" w:rsidR="00C678E6" w:rsidRDefault="00C678E6" w:rsidP="00CD31B2"/>
    <w:p w14:paraId="6E56A354" w14:textId="77777777" w:rsidR="00FD55C7" w:rsidRDefault="00FD55C7" w:rsidP="00FD55C7">
      <w:pPr>
        <w:jc w:val="left"/>
        <w:rPr>
          <w:b/>
        </w:rPr>
      </w:pPr>
      <w:r>
        <w:rPr>
          <w:b/>
        </w:rPr>
        <w:lastRenderedPageBreak/>
        <w:t>Data 4</w:t>
      </w:r>
    </w:p>
    <w:p w14:paraId="6FBE8355" w14:textId="77777777" w:rsidR="00C678E6" w:rsidRPr="00593AF5" w:rsidRDefault="00C678E6" w:rsidP="00C678E6">
      <w:pPr>
        <w:jc w:val="left"/>
        <w:rPr>
          <w:b/>
          <w:bCs/>
        </w:rPr>
      </w:pPr>
      <w:r w:rsidRPr="00593AF5">
        <w:rPr>
          <w:b/>
          <w:bCs/>
          <w:color w:val="000000" w:themeColor="text1"/>
        </w:rPr>
        <w:t>How useful was the feedback employees received from the leaders at the Asda performance review?</w:t>
      </w:r>
    </w:p>
    <w:p w14:paraId="1709D85F" w14:textId="77777777" w:rsidR="00C678E6" w:rsidRDefault="00C678E6" w:rsidP="00FD55C7">
      <w:pPr>
        <w:jc w:val="left"/>
        <w:rPr>
          <w:b/>
        </w:rPr>
      </w:pPr>
    </w:p>
    <w:p w14:paraId="0CC4C421" w14:textId="77777777" w:rsidR="00A03B0F" w:rsidRDefault="00A25E14" w:rsidP="00A25E14">
      <w:pPr>
        <w:jc w:val="center"/>
      </w:pPr>
      <w:r>
        <w:rPr>
          <w:noProof/>
          <w:lang w:eastAsia="en-GB"/>
        </w:rPr>
        <w:drawing>
          <wp:inline distT="0" distB="0" distL="0" distR="0" wp14:anchorId="2FC32626" wp14:editId="6C9B5392">
            <wp:extent cx="4032250" cy="2423818"/>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35720" cy="2425904"/>
                    </a:xfrm>
                    <a:prstGeom prst="rect">
                      <a:avLst/>
                    </a:prstGeom>
                    <a:noFill/>
                  </pic:spPr>
                </pic:pic>
              </a:graphicData>
            </a:graphic>
          </wp:inline>
        </w:drawing>
      </w:r>
    </w:p>
    <w:p w14:paraId="06EF53C5" w14:textId="752A0FFA" w:rsidR="00A20092" w:rsidRDefault="006A368A" w:rsidP="006A368A">
      <w:r>
        <w:t xml:space="preserve">The results showed that respondents' opinions on the usefulness of the comments they got from supervisors during performance evaluations at Asda were all over the map. Thirty-one percent of respondents (out of a sample size of 100) said they didn't find the feedback they received helpful in terms of enhancing their performance. Furthermore, eight respondents claimed to have seen no improvements as a result of performance review feedback that was intended to be helpful. While the majority of respondents did not find the comments helpful, there was a smaller percentage that did. To be more precise, 17 people found the comments very helpful, while 23 people found them somewhat helpful. There were 19 people who thought the comments were somewhat helpful. In sum, the results show that Asda has to take serious action to improve the quality of feedback given during performance evaluations. If an employee feels that they are making no progress, it is important to address their concerns. Asda may be able to improve the effectiveness of performance evaluations and promote a culture of ongoing growth and development by placing a premium on the quality, clarity, and constructive nature of feedback. </w:t>
      </w:r>
    </w:p>
    <w:p w14:paraId="1950D836" w14:textId="77777777" w:rsidR="00FD55C7" w:rsidRDefault="00FD55C7" w:rsidP="00FD55C7">
      <w:pPr>
        <w:jc w:val="left"/>
        <w:rPr>
          <w:b/>
        </w:rPr>
      </w:pPr>
      <w:r>
        <w:rPr>
          <w:b/>
        </w:rPr>
        <w:t>Data 5</w:t>
      </w:r>
    </w:p>
    <w:p w14:paraId="4D835048" w14:textId="77777777" w:rsidR="00E4062A" w:rsidRDefault="00E4062A" w:rsidP="00E4062A">
      <w:pPr>
        <w:jc w:val="center"/>
      </w:pPr>
      <w:r>
        <w:rPr>
          <w:noProof/>
          <w:lang w:eastAsia="en-GB"/>
        </w:rPr>
        <w:lastRenderedPageBreak/>
        <w:drawing>
          <wp:inline distT="0" distB="0" distL="0" distR="0" wp14:anchorId="1DE20B17" wp14:editId="03D03F5C">
            <wp:extent cx="4102100" cy="24658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04173" cy="2467051"/>
                    </a:xfrm>
                    <a:prstGeom prst="rect">
                      <a:avLst/>
                    </a:prstGeom>
                    <a:noFill/>
                  </pic:spPr>
                </pic:pic>
              </a:graphicData>
            </a:graphic>
          </wp:inline>
        </w:drawing>
      </w:r>
    </w:p>
    <w:p w14:paraId="23400A82" w14:textId="59C68458" w:rsidR="00A20092" w:rsidRDefault="00230E1B" w:rsidP="00230E1B">
      <w:r>
        <w:t xml:space="preserve">The research showed that opinions inside Asda were split on how seriously the firm took the practise of publicly honouring exceptional performance. Sixty-five percent of the sample said that Asda did not do anything special to celebrate or recognise remarkable accomplishment. This shows that many Asda </w:t>
      </w:r>
      <w:r w:rsidR="00CC0B64">
        <w:t>employee</w:t>
      </w:r>
      <w:r>
        <w:t xml:space="preserve">s are dissatisfied with the company's existing efforts to recognise and reward their efforts. Moreover, 29 of those polled felt that Asda did not go far enough in rewarding and recognising their achievements. That there is potential for development in the company's recognition and reward practises is a strong indication that there is opportunity for growth in these areas. However, 19 of those polled agreed that Asda does recognise and acknowledge employees for exceptional performance. Only 16 percent of respondents out of 100 think Asda does a good job of highlighting employees' accomplishments. Since no one picked "Not at all," it's safe to assume that most Asda </w:t>
      </w:r>
      <w:r w:rsidR="00CC0B64">
        <w:t>employee</w:t>
      </w:r>
      <w:r>
        <w:t>s want to be recognised and compensated in some way for their efforts. Taken as a whole, the information shows that Asda has to improve its recognition and reward practises to appease the worries of its personnel, who think they receive very little acknowledgment, if any at all</w:t>
      </w:r>
      <w:r w:rsidR="00C678E6">
        <w:t>.</w:t>
      </w:r>
    </w:p>
    <w:p w14:paraId="5865AA16" w14:textId="77777777" w:rsidR="00C678E6" w:rsidRDefault="00C678E6" w:rsidP="00230E1B"/>
    <w:p w14:paraId="249728A0" w14:textId="77777777" w:rsidR="00C678E6" w:rsidRDefault="00C678E6" w:rsidP="00230E1B"/>
    <w:p w14:paraId="19714C09" w14:textId="77777777" w:rsidR="00C678E6" w:rsidRDefault="00C678E6" w:rsidP="00230E1B"/>
    <w:p w14:paraId="59FC8376" w14:textId="77777777" w:rsidR="00C678E6" w:rsidRDefault="00C678E6" w:rsidP="00230E1B"/>
    <w:p w14:paraId="4EB11131" w14:textId="77777777" w:rsidR="00C678E6" w:rsidRDefault="00C678E6" w:rsidP="00230E1B"/>
    <w:p w14:paraId="71BDBF79" w14:textId="77777777" w:rsidR="00FD55C7" w:rsidRDefault="00FD55C7" w:rsidP="00FD55C7">
      <w:pPr>
        <w:jc w:val="left"/>
        <w:rPr>
          <w:b/>
        </w:rPr>
      </w:pPr>
      <w:r>
        <w:rPr>
          <w:b/>
        </w:rPr>
        <w:lastRenderedPageBreak/>
        <w:t>Data 6</w:t>
      </w:r>
    </w:p>
    <w:p w14:paraId="59369F98" w14:textId="77777777" w:rsidR="00C678E6" w:rsidRPr="00593AF5" w:rsidRDefault="00C678E6" w:rsidP="00C678E6">
      <w:pPr>
        <w:jc w:val="left"/>
        <w:rPr>
          <w:b/>
          <w:bCs/>
        </w:rPr>
      </w:pPr>
      <w:r w:rsidRPr="00593AF5">
        <w:rPr>
          <w:b/>
          <w:bCs/>
          <w:color w:val="000000" w:themeColor="text1"/>
        </w:rPr>
        <w:t>How well do employees think Asda's organisational objectives and performance management techniques align?</w:t>
      </w:r>
    </w:p>
    <w:p w14:paraId="71AB71B8" w14:textId="77777777" w:rsidR="00C678E6" w:rsidRDefault="00C678E6" w:rsidP="00FD55C7">
      <w:pPr>
        <w:jc w:val="left"/>
        <w:rPr>
          <w:b/>
        </w:rPr>
      </w:pPr>
    </w:p>
    <w:p w14:paraId="17676EC2" w14:textId="77777777" w:rsidR="00FD55C7" w:rsidRDefault="00C71452" w:rsidP="00C71452">
      <w:pPr>
        <w:jc w:val="center"/>
      </w:pPr>
      <w:r>
        <w:rPr>
          <w:noProof/>
          <w:lang w:eastAsia="en-GB"/>
        </w:rPr>
        <w:drawing>
          <wp:inline distT="0" distB="0" distL="0" distR="0" wp14:anchorId="671B6344" wp14:editId="20BC2669">
            <wp:extent cx="4024817" cy="2419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28831" cy="2421763"/>
                    </a:xfrm>
                    <a:prstGeom prst="rect">
                      <a:avLst/>
                    </a:prstGeom>
                    <a:noFill/>
                  </pic:spPr>
                </pic:pic>
              </a:graphicData>
            </a:graphic>
          </wp:inline>
        </w:drawing>
      </w:r>
    </w:p>
    <w:p w14:paraId="7610CE3B" w14:textId="6ADFE7DA" w:rsidR="00A10832" w:rsidRDefault="00A10832" w:rsidP="00A10832">
      <w:r>
        <w:t>According to the majority of Asda employees, there is a good degree of congruence between corporate goals and performance management practises (56 out of 100 emplo</w:t>
      </w:r>
      <w:r w:rsidR="00B24B73">
        <w:t>yees agree with this assertion)</w:t>
      </w:r>
      <w:r>
        <w:t xml:space="preserve"> </w:t>
      </w:r>
      <w:r w:rsidR="00B24B73">
        <w:t>indicating</w:t>
      </w:r>
      <w:r>
        <w:t xml:space="preserve"> that the majority of respondents feel that the current performance management practises are beneficial and in line with Asda's overall company aims. While there is at least some alignment between organisational objectives and performance management practises, the strength of this alignment may not match what was reported by those who rated it as very good; only 14% of respondents out of a total of 100 rated it as excellent. In addition, 25% of respondents said the alignment was average, indicating consensus exists that performance management strategies and organisational goals are related in some fashion. The fact that no one has given a low rating to the alignment is indicative of its widespread acclaim. However, 5% of the total responders (100 people) found the alignment to be really bad, suggesting there is space for improvement. </w:t>
      </w:r>
    </w:p>
    <w:p w14:paraId="2ACE931A" w14:textId="51EE1E7E" w:rsidR="00A20092" w:rsidRDefault="00A20092" w:rsidP="00A10832"/>
    <w:p w14:paraId="37149DA4" w14:textId="2CF07C90" w:rsidR="00A20092" w:rsidRDefault="00A20092" w:rsidP="00A10832"/>
    <w:p w14:paraId="20E76DF1" w14:textId="697170EB" w:rsidR="00A20092" w:rsidRDefault="00A20092" w:rsidP="00A10832"/>
    <w:p w14:paraId="4005D451" w14:textId="3AAF0550" w:rsidR="00A20092" w:rsidRDefault="00A20092" w:rsidP="00A10832"/>
    <w:p w14:paraId="676B9864" w14:textId="25C2155D" w:rsidR="00A20092" w:rsidRDefault="00A20092" w:rsidP="00A10832"/>
    <w:p w14:paraId="21BA4CE1" w14:textId="77777777" w:rsidR="00A20092" w:rsidRDefault="00A20092" w:rsidP="00A10832"/>
    <w:p w14:paraId="7DC4B1C1" w14:textId="77777777" w:rsidR="00363505" w:rsidRDefault="00DB11B9" w:rsidP="00363505">
      <w:pPr>
        <w:jc w:val="left"/>
        <w:rPr>
          <w:b/>
        </w:rPr>
      </w:pPr>
      <w:r>
        <w:rPr>
          <w:b/>
        </w:rPr>
        <w:t xml:space="preserve">Data </w:t>
      </w:r>
      <w:r w:rsidR="00195F1F">
        <w:rPr>
          <w:b/>
        </w:rPr>
        <w:t>7</w:t>
      </w:r>
    </w:p>
    <w:p w14:paraId="2A92FA4B" w14:textId="77777777" w:rsidR="00C678E6" w:rsidRPr="00593AF5" w:rsidRDefault="00C678E6" w:rsidP="00C678E6">
      <w:pPr>
        <w:rPr>
          <w:b/>
          <w:bCs/>
          <w:color w:val="000000" w:themeColor="text1"/>
        </w:rPr>
      </w:pPr>
      <w:r w:rsidRPr="00593AF5">
        <w:rPr>
          <w:b/>
          <w:bCs/>
          <w:color w:val="000000" w:themeColor="text1"/>
        </w:rPr>
        <w:t xml:space="preserve">How happy are employees with the general performance management techniques Asda has used? </w:t>
      </w:r>
    </w:p>
    <w:p w14:paraId="3512BABF" w14:textId="77777777" w:rsidR="00C678E6" w:rsidRDefault="00C678E6" w:rsidP="00363505">
      <w:pPr>
        <w:jc w:val="left"/>
        <w:rPr>
          <w:b/>
        </w:rPr>
      </w:pPr>
    </w:p>
    <w:p w14:paraId="7DE430EC" w14:textId="77777777" w:rsidR="00FD55C7" w:rsidRDefault="00337051" w:rsidP="00337051">
      <w:pPr>
        <w:jc w:val="center"/>
      </w:pPr>
      <w:r>
        <w:rPr>
          <w:noProof/>
          <w:lang w:eastAsia="en-GB"/>
        </w:rPr>
        <w:drawing>
          <wp:inline distT="0" distB="0" distL="0" distR="0" wp14:anchorId="6D1A438A" wp14:editId="239DE438">
            <wp:extent cx="3943350" cy="237037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46844" cy="2372479"/>
                    </a:xfrm>
                    <a:prstGeom prst="rect">
                      <a:avLst/>
                    </a:prstGeom>
                    <a:noFill/>
                  </pic:spPr>
                </pic:pic>
              </a:graphicData>
            </a:graphic>
          </wp:inline>
        </w:drawing>
      </w:r>
    </w:p>
    <w:p w14:paraId="3635B8A8" w14:textId="3AC86F9E" w:rsidR="002B6EB4" w:rsidRDefault="002B6EB4" w:rsidP="002B6EB4">
      <w:r>
        <w:t xml:space="preserve">The research shows that employee opinions on Asda's overall performance management strategies were mixed. There is room for improvement in performance management since 28 people (or 28 percent) out of a total of 100 reported they were unsatisfied with the ways that are currently applied. In addition, 10 people rated their happiness as "very low," indicating that they are more dissatisfied than the average person. Despite this, numerous employees have shown mild to moderate support for the current performance management strategies. The methods used by Asda were satisfactory to 19 respondents, while the organization's efforts were appreciated by 26 respondents. Furthermore, when asked how satisfied they were with the performance management strategies, a significant percentage (17 out of 100) reported being agnostic. These </w:t>
      </w:r>
      <w:r w:rsidR="00CC0B64">
        <w:t>employee</w:t>
      </w:r>
      <w:r>
        <w:t>s showed a lack of conviction in their opinions by showing neither extreme joy nor ext</w:t>
      </w:r>
      <w:r w:rsidR="004225F9">
        <w:t xml:space="preserve">reme sadness about their work. </w:t>
      </w:r>
    </w:p>
    <w:p w14:paraId="366ECE40" w14:textId="0D3278A9" w:rsidR="006647E5" w:rsidRPr="00BA5896" w:rsidRDefault="006647E5" w:rsidP="00BA5896">
      <w:pPr>
        <w:pStyle w:val="2"/>
      </w:pPr>
      <w:bookmarkStart w:id="46" w:name="_Toc144467616"/>
      <w:r w:rsidRPr="00BA5896">
        <w:lastRenderedPageBreak/>
        <w:t>4.3 Summary of chapter 4</w:t>
      </w:r>
      <w:bookmarkEnd w:id="46"/>
    </w:p>
    <w:p w14:paraId="08BB6C37" w14:textId="77777777" w:rsidR="00F75CC0" w:rsidRPr="00BA5896" w:rsidRDefault="00F75CC0" w:rsidP="00F75CC0">
      <w:pPr>
        <w:rPr>
          <w:color w:val="000000" w:themeColor="text1"/>
        </w:rPr>
      </w:pPr>
      <w:r w:rsidRPr="00BA5896">
        <w:rPr>
          <w:color w:val="000000" w:themeColor="text1"/>
        </w:rPr>
        <w:t>In Chapter 4, we provide the results of our study of the survey data we collected from one hundred Asda employees. According to the numbers, most people think Asda can't succeed without good performance management in place. Many respondents cite the regularity of their management's input as evidence of the company's commitment to transparency.</w:t>
      </w:r>
    </w:p>
    <w:p w14:paraId="011D40EE" w14:textId="77777777" w:rsidR="00671B8E" w:rsidRDefault="00671B8E" w:rsidP="00F75CC0"/>
    <w:p w14:paraId="45F9E6AA" w14:textId="77777777" w:rsidR="000143A7" w:rsidRDefault="000143A7">
      <w:pPr>
        <w:spacing w:line="259" w:lineRule="auto"/>
        <w:jc w:val="left"/>
        <w:rPr>
          <w:rFonts w:eastAsiaTheme="majorEastAsia" w:cstheme="majorBidi"/>
          <w:b/>
          <w:color w:val="2F5496" w:themeColor="accent1" w:themeShade="BF"/>
          <w:sz w:val="32"/>
          <w:szCs w:val="32"/>
        </w:rPr>
      </w:pPr>
      <w:bookmarkStart w:id="47" w:name="_Toc133696885"/>
      <w:r>
        <w:br w:type="page"/>
      </w:r>
    </w:p>
    <w:p w14:paraId="1F12D53C" w14:textId="78BB266D" w:rsidR="00DA3E21" w:rsidRDefault="00DA3E21" w:rsidP="00DA3E21">
      <w:pPr>
        <w:pStyle w:val="1"/>
      </w:pPr>
      <w:bookmarkStart w:id="48" w:name="_Toc144467617"/>
      <w:r>
        <w:lastRenderedPageBreak/>
        <w:t>Chapter 5: Conclusion and recommendations</w:t>
      </w:r>
      <w:bookmarkEnd w:id="47"/>
      <w:bookmarkEnd w:id="48"/>
    </w:p>
    <w:p w14:paraId="3EBE1B7C" w14:textId="4518A5E6" w:rsidR="00151F50" w:rsidRPr="008C3EA5" w:rsidRDefault="00151F50" w:rsidP="008C3EA5">
      <w:pPr>
        <w:pStyle w:val="2"/>
      </w:pPr>
      <w:bookmarkStart w:id="49" w:name="_Toc144467618"/>
      <w:r w:rsidRPr="008C3EA5">
        <w:t>5.1 Introduction</w:t>
      </w:r>
      <w:bookmarkEnd w:id="49"/>
    </w:p>
    <w:p w14:paraId="5DA14504" w14:textId="60693E96" w:rsidR="00151F50" w:rsidRPr="008C3EA5" w:rsidRDefault="00B92718" w:rsidP="00151F50">
      <w:pPr>
        <w:rPr>
          <w:color w:val="000000" w:themeColor="text1"/>
        </w:rPr>
      </w:pPr>
      <w:r w:rsidRPr="008C3EA5">
        <w:rPr>
          <w:color w:val="000000" w:themeColor="text1"/>
        </w:rPr>
        <w:t>When expectations are made clear to employees in the form of measurable performance standards and quantifiable targets, they are better equipped to focus and work towards the company's goals. Productivity increases as a consequence, and the company as a whole prospers.</w:t>
      </w:r>
      <w:r w:rsidR="00D5413E" w:rsidRPr="008C3EA5">
        <w:rPr>
          <w:color w:val="000000" w:themeColor="text1"/>
        </w:rPr>
        <w:t xml:space="preserve"> </w:t>
      </w:r>
      <w:r w:rsidRPr="008C3EA5">
        <w:rPr>
          <w:color w:val="000000" w:themeColor="text1"/>
        </w:rPr>
        <w:t>To address the concerns of the minority of customers who rate the alignment as below average or poor, Asda must keep assessing and refining its performance management processes. The best method to discover out why employees responded so apathetically and what can be done to boost their happiness is to have a conversation with them.</w:t>
      </w:r>
    </w:p>
    <w:p w14:paraId="308B3198" w14:textId="7D779D3C" w:rsidR="00DA3E21" w:rsidRDefault="00E35002" w:rsidP="00DA3E21">
      <w:pPr>
        <w:pStyle w:val="2"/>
      </w:pPr>
      <w:bookmarkStart w:id="50" w:name="_Toc133696886"/>
      <w:bookmarkStart w:id="51" w:name="_Toc144467619"/>
      <w:r>
        <w:t>5.2</w:t>
      </w:r>
      <w:r w:rsidR="00DA3E21">
        <w:t xml:space="preserve"> Conclusion</w:t>
      </w:r>
      <w:bookmarkEnd w:id="50"/>
      <w:r w:rsidR="00027DCE">
        <w:t xml:space="preserve"> on </w:t>
      </w:r>
      <w:r w:rsidR="008506E1">
        <w:t>each</w:t>
      </w:r>
      <w:r w:rsidR="00027DCE">
        <w:t xml:space="preserve"> issues</w:t>
      </w:r>
      <w:bookmarkEnd w:id="51"/>
    </w:p>
    <w:p w14:paraId="2743C3CD" w14:textId="77777777" w:rsidR="00500A95" w:rsidRPr="00E0731B" w:rsidRDefault="00500A95" w:rsidP="00500A95">
      <w:pPr>
        <w:rPr>
          <w:b/>
          <w:color w:val="000000" w:themeColor="text1"/>
        </w:rPr>
      </w:pPr>
      <w:bookmarkStart w:id="52" w:name="_Toc133696887"/>
      <w:bookmarkStart w:id="53" w:name="_Hlk144463635"/>
      <w:r>
        <w:rPr>
          <w:b/>
          <w:color w:val="000000" w:themeColor="text1"/>
        </w:rPr>
        <w:t>Objective 1</w:t>
      </w:r>
    </w:p>
    <w:p w14:paraId="6DBB6257" w14:textId="77777777" w:rsidR="00500A95" w:rsidRDefault="00500A95" w:rsidP="00500A95">
      <w:pPr>
        <w:rPr>
          <w:color w:val="000000" w:themeColor="text1"/>
        </w:rPr>
      </w:pPr>
      <w:r w:rsidRPr="000104EF">
        <w:rPr>
          <w:color w:val="000000" w:themeColor="text1"/>
        </w:rPr>
        <w:t xml:space="preserve">The success of a corporation depends on effective human resource management that puts an emphasis on assessing and improving organisational performance. Every company's performance management approach should aim to boost overall staff productivity. Performance management works best when objectives and expectations are made clear to staff. Every effective performance management plan is built on providing regular, helpful feedback. Employees are better able to see their own areas of brilliance and strive to refine them when they get constructive feedback that is also objective. Nothing beats a consistent flow of feedback for fostering growth, learning, and advancement inside an organisation.  Employee learning and development boosts productivity for both the organisation as a whole and the individual employee. </w:t>
      </w:r>
    </w:p>
    <w:bookmarkEnd w:id="53"/>
    <w:p w14:paraId="48B89FC3" w14:textId="77777777" w:rsidR="00500A95" w:rsidRDefault="00500A95" w:rsidP="00500A95">
      <w:pPr>
        <w:rPr>
          <w:b/>
          <w:color w:val="000000" w:themeColor="text1"/>
        </w:rPr>
      </w:pPr>
      <w:r>
        <w:rPr>
          <w:b/>
          <w:color w:val="000000" w:themeColor="text1"/>
        </w:rPr>
        <w:t xml:space="preserve">   </w:t>
      </w:r>
    </w:p>
    <w:p w14:paraId="6DD5D4ED" w14:textId="77777777" w:rsidR="00500A95" w:rsidRPr="00E0731B" w:rsidRDefault="00500A95" w:rsidP="00500A95">
      <w:pPr>
        <w:rPr>
          <w:b/>
          <w:color w:val="000000" w:themeColor="text1"/>
        </w:rPr>
      </w:pPr>
      <w:r>
        <w:rPr>
          <w:b/>
          <w:color w:val="000000" w:themeColor="text1"/>
        </w:rPr>
        <w:t xml:space="preserve"> Objective 2</w:t>
      </w:r>
    </w:p>
    <w:p w14:paraId="3F56872D" w14:textId="77777777" w:rsidR="00500A95" w:rsidRDefault="00500A95" w:rsidP="00500A95">
      <w:pPr>
        <w:rPr>
          <w:color w:val="000000" w:themeColor="text1"/>
        </w:rPr>
      </w:pPr>
      <w:r w:rsidRPr="000104EF">
        <w:rPr>
          <w:color w:val="000000" w:themeColor="text1"/>
        </w:rPr>
        <w:t xml:space="preserve">Identifying and rewarding top performers is one of the most important parts of performance management. When a person receives praise for going above and beyond the call of duty, their motivation, engagement, and work satisfaction may all rise. Productivity increases as a consequence, and the company as a whole prospers. The results of this study indicated that respondents viewed the training and development opportunities provided by Asda with a favourable disposition. Responses indicating disagreement or substantial disagreement, however, </w:t>
      </w:r>
      <w:r w:rsidRPr="000104EF">
        <w:rPr>
          <w:color w:val="000000" w:themeColor="text1"/>
        </w:rPr>
        <w:lastRenderedPageBreak/>
        <w:t xml:space="preserve">highlight the need for ongoing assessment and attention to training requirements. Asda has to improve its methods of recognition and incentive programmes after staff complaints about receiving little or no gratitude were brought to light. </w:t>
      </w:r>
    </w:p>
    <w:p w14:paraId="758CA595" w14:textId="77777777" w:rsidR="00500A95" w:rsidRDefault="00500A95" w:rsidP="00500A95">
      <w:pPr>
        <w:rPr>
          <w:color w:val="000000" w:themeColor="text1"/>
        </w:rPr>
      </w:pPr>
    </w:p>
    <w:p w14:paraId="2FB935F9" w14:textId="77777777" w:rsidR="00500A95" w:rsidRDefault="00500A95" w:rsidP="00500A95">
      <w:pPr>
        <w:rPr>
          <w:b/>
          <w:color w:val="000000" w:themeColor="text1"/>
        </w:rPr>
      </w:pPr>
      <w:r>
        <w:rPr>
          <w:b/>
          <w:color w:val="000000" w:themeColor="text1"/>
        </w:rPr>
        <w:t xml:space="preserve">    </w:t>
      </w:r>
    </w:p>
    <w:p w14:paraId="6F585A36" w14:textId="77777777" w:rsidR="00500A95" w:rsidRDefault="00500A95" w:rsidP="00500A95">
      <w:pPr>
        <w:rPr>
          <w:b/>
          <w:color w:val="000000" w:themeColor="text1"/>
        </w:rPr>
      </w:pPr>
    </w:p>
    <w:p w14:paraId="2B89B1C5" w14:textId="77777777" w:rsidR="00500A95" w:rsidRPr="00E0731B" w:rsidRDefault="00500A95" w:rsidP="00500A95">
      <w:pPr>
        <w:rPr>
          <w:b/>
          <w:color w:val="000000" w:themeColor="text1"/>
        </w:rPr>
      </w:pPr>
      <w:r>
        <w:rPr>
          <w:b/>
          <w:color w:val="000000" w:themeColor="text1"/>
        </w:rPr>
        <w:t xml:space="preserve">    Objective 3</w:t>
      </w:r>
    </w:p>
    <w:p w14:paraId="5C75989F" w14:textId="77777777" w:rsidR="00500A95" w:rsidRPr="00E0731B" w:rsidRDefault="00500A95" w:rsidP="00500A95">
      <w:pPr>
        <w:rPr>
          <w:color w:val="000000" w:themeColor="text1"/>
        </w:rPr>
      </w:pPr>
      <w:r w:rsidRPr="00E0731B">
        <w:rPr>
          <w:color w:val="000000" w:themeColor="text1"/>
        </w:rPr>
        <w:t xml:space="preserve">By instituting robust and effective employee performance systems that recognise and celebrate employees' unique accomplishments, Asda can increase employee engagement and satisfaction. The results of this poll suggest that the great majority of Asda employees agree that the company's stated goals and its performance monitoring practises are consistent with one another. This proves that Asda has established performance management procedures that help the company reach its objectives and supplement them in various ways. To address the concerns of the minority of customers who rate the alignment as below average or poor, Asda must keep assessing and refining its performance management processes. This will ensure that the alignment across the company continues to be robust and efficient. </w:t>
      </w:r>
    </w:p>
    <w:p w14:paraId="266D0599" w14:textId="77777777" w:rsidR="00500A95" w:rsidRPr="00E0731B" w:rsidRDefault="00500A95" w:rsidP="00500A95">
      <w:pPr>
        <w:rPr>
          <w:b/>
          <w:color w:val="000000" w:themeColor="text1"/>
        </w:rPr>
      </w:pPr>
      <w:r>
        <w:rPr>
          <w:b/>
          <w:color w:val="000000" w:themeColor="text1"/>
        </w:rPr>
        <w:t xml:space="preserve">    Objective 4</w:t>
      </w:r>
    </w:p>
    <w:p w14:paraId="3F7C7F65" w14:textId="77777777" w:rsidR="00500A95" w:rsidRDefault="00500A95" w:rsidP="00500A95">
      <w:r w:rsidRPr="00E0731B">
        <w:rPr>
          <w:color w:val="000000" w:themeColor="text1"/>
        </w:rPr>
        <w:t xml:space="preserve">Based on the findings of this study, Asda should address employee concerns regarding the company's performance management policies and procedures. Asda might create a performance management system that better meets employees' needs and expectations if it would simply ask for feedback, analyse the results, and make any required adjustments. The best method to discover out why employees responded so apathetically and what can be done to boost their happiness is to have a conversation with them. The results of this study underline the need of regular updates on performance goals and targets in order to increase the levels of awareness and buy-in among staff members about the firm's </w:t>
      </w:r>
      <w:proofErr w:type="gramStart"/>
      <w:r w:rsidRPr="00E0731B">
        <w:rPr>
          <w:color w:val="000000" w:themeColor="text1"/>
        </w:rPr>
        <w:t>purpose.</w:t>
      </w:r>
      <w:r>
        <w:t>.</w:t>
      </w:r>
      <w:proofErr w:type="gramEnd"/>
      <w:r>
        <w:t xml:space="preserve"> This research emphasises the importance of meeting </w:t>
      </w:r>
      <w:proofErr w:type="gramStart"/>
      <w:r>
        <w:t>this criteria</w:t>
      </w:r>
      <w:proofErr w:type="gramEnd"/>
      <w:r>
        <w:t xml:space="preserve"> in particular. </w:t>
      </w:r>
    </w:p>
    <w:p w14:paraId="4226EAD5" w14:textId="3DFFF58D" w:rsidR="00E0025B" w:rsidRPr="00150E4F" w:rsidRDefault="00E0025B" w:rsidP="00150E4F">
      <w:pPr>
        <w:pStyle w:val="2"/>
      </w:pPr>
      <w:bookmarkStart w:id="54" w:name="_Toc144467620"/>
      <w:r w:rsidRPr="00150E4F">
        <w:lastRenderedPageBreak/>
        <w:t>5.3 Conclusion on research problems</w:t>
      </w:r>
      <w:bookmarkEnd w:id="54"/>
    </w:p>
    <w:p w14:paraId="1F7BFB04" w14:textId="6BD82F19" w:rsidR="00E0025B" w:rsidRPr="00150E4F" w:rsidRDefault="00051C17" w:rsidP="00E21E90">
      <w:pPr>
        <w:rPr>
          <w:color w:val="000000" w:themeColor="text1"/>
        </w:rPr>
      </w:pPr>
      <w:r w:rsidRPr="00150E4F">
        <w:rPr>
          <w:color w:val="000000" w:themeColor="text1"/>
        </w:rPr>
        <w:t xml:space="preserve">After identifying skill shortages, organisations may raise the quality of their staff by offering greater chances for learning and growth. Employee learning and development boosts productivity for both the organisation as a whole and the individual employee. Asda has to improve its methods of recognition and incentive programmes after staff complaints about receiving little or no gratitude were brought to light. This conclusion also highlights the need of maintaining efforts to keep all employees regularly and promptly apprised of their performance goals and targets. </w:t>
      </w:r>
    </w:p>
    <w:p w14:paraId="3DF9BBC9" w14:textId="50A20051" w:rsidR="005E0D5F" w:rsidRPr="00150E4F" w:rsidRDefault="005E0D5F" w:rsidP="00150E4F">
      <w:pPr>
        <w:pStyle w:val="2"/>
      </w:pPr>
      <w:bookmarkStart w:id="55" w:name="_Toc144467621"/>
      <w:r w:rsidRPr="00150E4F">
        <w:t>5.4 Summary of the research findings and outcomes</w:t>
      </w:r>
      <w:bookmarkEnd w:id="55"/>
    </w:p>
    <w:p w14:paraId="71F2F7B8" w14:textId="3CF4D06B" w:rsidR="008137EA" w:rsidRPr="00150E4F" w:rsidRDefault="00F72EDF" w:rsidP="00F72EDF">
      <w:pPr>
        <w:rPr>
          <w:color w:val="000000" w:themeColor="text1"/>
        </w:rPr>
      </w:pPr>
      <w:r w:rsidRPr="00150E4F">
        <w:rPr>
          <w:color w:val="000000" w:themeColor="text1"/>
        </w:rPr>
        <w:t xml:space="preserve">Asda should continuously assess and cater to employee training needs, ensuring that the provided opportunities align with their expectations and aspirations. In response to employee complaints about receiving little or no gratitude, Asda should institute robust and effective recognition and reward systems. By recognizing and celebrating employees' unique accomplishments, Asda can increase engagement and satisfaction among its workforce, fostering a positive work environment (Stewart </w:t>
      </w:r>
      <w:r w:rsidR="00E14930">
        <w:rPr>
          <w:color w:val="000000" w:themeColor="text1"/>
        </w:rPr>
        <w:t>&amp;</w:t>
      </w:r>
      <w:r w:rsidRPr="00150E4F">
        <w:rPr>
          <w:color w:val="000000" w:themeColor="text1"/>
        </w:rPr>
        <w:t xml:space="preserve"> Brown, 2019).</w:t>
      </w:r>
    </w:p>
    <w:p w14:paraId="3F1A6D5E" w14:textId="7655992B" w:rsidR="00E155B7" w:rsidRPr="00150E4F" w:rsidRDefault="00E155B7" w:rsidP="00150E4F">
      <w:pPr>
        <w:pStyle w:val="2"/>
      </w:pPr>
      <w:bookmarkStart w:id="56" w:name="_Toc144467622"/>
      <w:r w:rsidRPr="00150E4F">
        <w:lastRenderedPageBreak/>
        <w:t>5.5 Original Contribution of the Research</w:t>
      </w:r>
      <w:bookmarkEnd w:id="56"/>
    </w:p>
    <w:p w14:paraId="3C4987EF" w14:textId="77777777" w:rsidR="00500A95" w:rsidRPr="00500A95" w:rsidRDefault="00500A95" w:rsidP="00500A95">
      <w:pPr>
        <w:pStyle w:val="2"/>
        <w:rPr>
          <w:rFonts w:eastAsiaTheme="minorHAnsi" w:cstheme="minorBidi"/>
          <w:b w:val="0"/>
          <w:color w:val="000000" w:themeColor="text1"/>
          <w:sz w:val="24"/>
          <w:szCs w:val="22"/>
        </w:rPr>
      </w:pPr>
      <w:bookmarkStart w:id="57" w:name="_Toc144467623"/>
      <w:r w:rsidRPr="00500A95">
        <w:rPr>
          <w:rFonts w:eastAsiaTheme="minorHAnsi" w:cstheme="minorBidi"/>
          <w:b w:val="0"/>
          <w:color w:val="000000" w:themeColor="text1"/>
          <w:sz w:val="24"/>
          <w:szCs w:val="22"/>
        </w:rPr>
        <w:t>Due to the fact that the conclusions of the study are based on such a tiny sample size, it is probable that they may not apply to the whole of the Asda workforce. It is possible that the findings do not generalise to all of the employees working for Asda or to all of the departments and shops owned by the corporation.  Due to the fact that respondents provided responses based on their own ideas and experiences, there is a possibility that the results include inaccuracies or subjective biases.</w:t>
      </w:r>
      <w:bookmarkEnd w:id="57"/>
      <w:r w:rsidRPr="00500A95">
        <w:rPr>
          <w:rFonts w:eastAsiaTheme="minorHAnsi" w:cstheme="minorBidi"/>
          <w:b w:val="0"/>
          <w:color w:val="000000" w:themeColor="text1"/>
          <w:sz w:val="24"/>
          <w:szCs w:val="22"/>
        </w:rPr>
        <w:t xml:space="preserve"> </w:t>
      </w:r>
    </w:p>
    <w:p w14:paraId="23ED056E" w14:textId="77777777" w:rsidR="00500A95" w:rsidRDefault="00500A95" w:rsidP="00500A95">
      <w:pPr>
        <w:pStyle w:val="2"/>
        <w:rPr>
          <w:rFonts w:eastAsiaTheme="minorHAnsi" w:cstheme="minorBidi"/>
          <w:b w:val="0"/>
          <w:color w:val="000000" w:themeColor="text1"/>
          <w:sz w:val="24"/>
          <w:szCs w:val="22"/>
        </w:rPr>
      </w:pPr>
      <w:bookmarkStart w:id="58" w:name="_Toc144467624"/>
      <w:r w:rsidRPr="00500A95">
        <w:rPr>
          <w:rFonts w:eastAsiaTheme="minorHAnsi" w:cstheme="minorBidi"/>
          <w:b w:val="0"/>
          <w:color w:val="000000" w:themeColor="text1"/>
          <w:sz w:val="24"/>
          <w:szCs w:val="22"/>
        </w:rPr>
        <w:t>This research was commissioned by the human resource management team of Asda in order to get a deeper understanding of the link between organisational performance and performance management practises. This study does not take into consideration other elements that may impact the success of a firm, such as external market circumstances or industry-specific barriers. When the researchers wanted to gain a sense of how employees felt at a particular moment in time, they presumably utilised a technique called cross-sectional research. It is possible that a more in-depth knowledge of the connection between performance management and organisational performance may be obtained via the use of longitudinal research, which monitors changes in perception over the course of time.</w:t>
      </w:r>
      <w:bookmarkEnd w:id="58"/>
      <w:r w:rsidRPr="00500A95">
        <w:rPr>
          <w:rFonts w:eastAsiaTheme="minorHAnsi" w:cstheme="minorBidi"/>
          <w:b w:val="0"/>
          <w:color w:val="000000" w:themeColor="text1"/>
          <w:sz w:val="24"/>
          <w:szCs w:val="22"/>
        </w:rPr>
        <w:t xml:space="preserve"> </w:t>
      </w:r>
    </w:p>
    <w:p w14:paraId="34CC9312" w14:textId="014A8C17" w:rsidR="00443E04" w:rsidRPr="00D01E1A" w:rsidRDefault="00F73022" w:rsidP="00500A95">
      <w:pPr>
        <w:pStyle w:val="2"/>
      </w:pPr>
      <w:bookmarkStart w:id="59" w:name="_Toc144467625"/>
      <w:r w:rsidRPr="00D01E1A">
        <w:t>5.6 Limitations of the research</w:t>
      </w:r>
      <w:bookmarkEnd w:id="59"/>
    </w:p>
    <w:p w14:paraId="4029AD00" w14:textId="77777777" w:rsidR="00500A95" w:rsidRPr="00500A95" w:rsidRDefault="00500A95" w:rsidP="00500A95">
      <w:pPr>
        <w:pStyle w:val="2"/>
        <w:rPr>
          <w:rFonts w:eastAsiaTheme="minorHAnsi" w:cstheme="minorBidi"/>
          <w:b w:val="0"/>
          <w:color w:val="000000" w:themeColor="text1"/>
          <w:sz w:val="24"/>
          <w:szCs w:val="22"/>
        </w:rPr>
      </w:pPr>
      <w:bookmarkStart w:id="60" w:name="_Toc144467626"/>
      <w:r w:rsidRPr="00500A95">
        <w:rPr>
          <w:rFonts w:eastAsiaTheme="minorHAnsi" w:cstheme="minorBidi"/>
          <w:b w:val="0"/>
          <w:color w:val="000000" w:themeColor="text1"/>
          <w:sz w:val="24"/>
          <w:szCs w:val="22"/>
        </w:rPr>
        <w:t>People may have felt compelled by social desirability bias to produce more favourable replies on some areas of Asda's performance management. This may have been the case since social desirability bias is a kind of social influence. This bias may impact their reactions, resulting to exaggerated professions of happiness or a hesitation to deliver constructive criticism. Alternatively, it may lead to both of these outcomes. The primary focus of this research is on the unique culture that prevails at Asda in the United Kingdom.</w:t>
      </w:r>
      <w:bookmarkEnd w:id="60"/>
      <w:r w:rsidRPr="00500A95">
        <w:rPr>
          <w:rFonts w:eastAsiaTheme="minorHAnsi" w:cstheme="minorBidi"/>
          <w:b w:val="0"/>
          <w:color w:val="000000" w:themeColor="text1"/>
          <w:sz w:val="24"/>
          <w:szCs w:val="22"/>
        </w:rPr>
        <w:t xml:space="preserve"> </w:t>
      </w:r>
    </w:p>
    <w:p w14:paraId="626CFA1A" w14:textId="77777777" w:rsidR="00500A95" w:rsidRDefault="00500A95" w:rsidP="00500A95">
      <w:pPr>
        <w:pStyle w:val="2"/>
        <w:rPr>
          <w:rFonts w:eastAsiaTheme="minorHAnsi" w:cstheme="minorBidi"/>
          <w:b w:val="0"/>
          <w:color w:val="000000" w:themeColor="text1"/>
          <w:sz w:val="24"/>
          <w:szCs w:val="22"/>
        </w:rPr>
      </w:pPr>
      <w:bookmarkStart w:id="61" w:name="_Toc144467627"/>
      <w:r w:rsidRPr="00500A95">
        <w:rPr>
          <w:rFonts w:eastAsiaTheme="minorHAnsi" w:cstheme="minorBidi"/>
          <w:b w:val="0"/>
          <w:color w:val="000000" w:themeColor="text1"/>
          <w:sz w:val="24"/>
          <w:szCs w:val="22"/>
        </w:rPr>
        <w:t xml:space="preserve">It is probable that the research failed to </w:t>
      </w:r>
      <w:proofErr w:type="gramStart"/>
      <w:r w:rsidRPr="00500A95">
        <w:rPr>
          <w:rFonts w:eastAsiaTheme="minorHAnsi" w:cstheme="minorBidi"/>
          <w:b w:val="0"/>
          <w:color w:val="000000" w:themeColor="text1"/>
          <w:sz w:val="24"/>
          <w:szCs w:val="22"/>
        </w:rPr>
        <w:t>take into account</w:t>
      </w:r>
      <w:proofErr w:type="gramEnd"/>
      <w:r w:rsidRPr="00500A95">
        <w:rPr>
          <w:rFonts w:eastAsiaTheme="minorHAnsi" w:cstheme="minorBidi"/>
          <w:b w:val="0"/>
          <w:color w:val="000000" w:themeColor="text1"/>
          <w:sz w:val="24"/>
          <w:szCs w:val="22"/>
        </w:rPr>
        <w:t xml:space="preserve"> significant aspects that may have impacted the responses of the respondents, such as their personalities, the responsibilities of their jobs, or the duration of their employment. It's possible that these factors will have an effect on the findings of the research. Since there are no control variables, it is very difficult to pinpoint the precise impact that performance management systems have on the overall performance of a company. If we want to have a more complete grasp of the subject at hand, we need to take these constraints into account while we are interpreting the results of the study, and we also need to address them in any future research that is conducted on the subject.</w:t>
      </w:r>
      <w:bookmarkEnd w:id="61"/>
    </w:p>
    <w:p w14:paraId="2EB67A22" w14:textId="1AEF1E60" w:rsidR="00DA3E21" w:rsidRPr="00D01E1A" w:rsidRDefault="008B2A49" w:rsidP="00500A95">
      <w:pPr>
        <w:pStyle w:val="2"/>
      </w:pPr>
      <w:bookmarkStart w:id="62" w:name="_Toc144467628"/>
      <w:r w:rsidRPr="00D01E1A">
        <w:lastRenderedPageBreak/>
        <w:t>5.7</w:t>
      </w:r>
      <w:r w:rsidR="00DA3E21" w:rsidRPr="00D01E1A">
        <w:t xml:space="preserve"> Recommendations</w:t>
      </w:r>
      <w:bookmarkEnd w:id="52"/>
      <w:bookmarkEnd w:id="62"/>
    </w:p>
    <w:p w14:paraId="6C82E892" w14:textId="0BF6C7BC" w:rsidR="007A5FB6" w:rsidRPr="00D01E1A" w:rsidRDefault="00E50D04" w:rsidP="00E50D04">
      <w:pPr>
        <w:rPr>
          <w:color w:val="000000" w:themeColor="text1"/>
        </w:rPr>
      </w:pPr>
      <w:bookmarkStart w:id="63" w:name="_Toc133696888"/>
      <w:r w:rsidRPr="00D01E1A">
        <w:rPr>
          <w:color w:val="000000" w:themeColor="text1"/>
        </w:rPr>
        <w:t xml:space="preserve">While the majority of employees perceive good alignment between Asda's goals and performance management practices, it is essential to address concerns raised by a minority of respondents. </w:t>
      </w:r>
      <w:r w:rsidR="00DF6F62" w:rsidRPr="00D01E1A">
        <w:rPr>
          <w:color w:val="000000" w:themeColor="text1"/>
        </w:rPr>
        <w:t xml:space="preserve"> </w:t>
      </w:r>
      <w:r w:rsidRPr="00D01E1A">
        <w:rPr>
          <w:color w:val="000000" w:themeColor="text1"/>
        </w:rPr>
        <w:t>Asda should regularly assess and refine its performance management processes to ensure a strong alignment across the organization, enabling effective goal achievement and maximizing employee performance.</w:t>
      </w:r>
      <w:r w:rsidR="00507790" w:rsidRPr="00D01E1A">
        <w:rPr>
          <w:color w:val="000000" w:themeColor="text1"/>
        </w:rPr>
        <w:t xml:space="preserve"> </w:t>
      </w:r>
      <w:r w:rsidRPr="00D01E1A">
        <w:rPr>
          <w:color w:val="000000" w:themeColor="text1"/>
        </w:rPr>
        <w:t>Asda should address the concerns expressed by employees regarding the company's performance management policies and procedures</w:t>
      </w:r>
      <w:r w:rsidR="00296478" w:rsidRPr="00D01E1A">
        <w:rPr>
          <w:color w:val="000000" w:themeColor="text1"/>
        </w:rPr>
        <w:t xml:space="preserve"> (Roscoe et</w:t>
      </w:r>
      <w:r w:rsidR="00EA3869">
        <w:rPr>
          <w:color w:val="000000" w:themeColor="text1"/>
        </w:rPr>
        <w:t>.</w:t>
      </w:r>
      <w:r w:rsidR="00296478" w:rsidRPr="00D01E1A">
        <w:rPr>
          <w:color w:val="000000" w:themeColor="text1"/>
        </w:rPr>
        <w:t>al, 2019)</w:t>
      </w:r>
      <w:r w:rsidRPr="00D01E1A">
        <w:rPr>
          <w:color w:val="000000" w:themeColor="text1"/>
        </w:rPr>
        <w:t xml:space="preserve">. By actively seeking employee feedback, </w:t>
      </w:r>
      <w:proofErr w:type="spellStart"/>
      <w:r w:rsidRPr="00D01E1A">
        <w:rPr>
          <w:color w:val="000000" w:themeColor="text1"/>
        </w:rPr>
        <w:t>analyzing</w:t>
      </w:r>
      <w:proofErr w:type="spellEnd"/>
      <w:r w:rsidRPr="00D01E1A">
        <w:rPr>
          <w:color w:val="000000" w:themeColor="text1"/>
        </w:rPr>
        <w:t xml:space="preserve"> the results, and making necessary adjustments, Asda can create a performance management system that better meets employees' needs and expectations.</w:t>
      </w:r>
      <w:r w:rsidR="00335312" w:rsidRPr="00D01E1A">
        <w:rPr>
          <w:color w:val="000000" w:themeColor="text1"/>
        </w:rPr>
        <w:t xml:space="preserve"> </w:t>
      </w:r>
      <w:r w:rsidRPr="00D01E1A">
        <w:rPr>
          <w:color w:val="000000" w:themeColor="text1"/>
        </w:rPr>
        <w:t>As highlighted in the research, regular updates and timely communication of performance goals and targets are crucial to increase awareness and buy-in among staff members regarding the company's purpose</w:t>
      </w:r>
      <w:r w:rsidR="007F5B5B" w:rsidRPr="00D01E1A">
        <w:rPr>
          <w:color w:val="000000" w:themeColor="text1"/>
        </w:rPr>
        <w:t xml:space="preserve"> (Stone et</w:t>
      </w:r>
      <w:r w:rsidR="00EA3869">
        <w:rPr>
          <w:color w:val="000000" w:themeColor="text1"/>
        </w:rPr>
        <w:t>.a</w:t>
      </w:r>
      <w:r w:rsidR="007F5B5B" w:rsidRPr="00D01E1A">
        <w:rPr>
          <w:color w:val="000000" w:themeColor="text1"/>
        </w:rPr>
        <w:t>l, 2020)</w:t>
      </w:r>
      <w:r w:rsidRPr="00D01E1A">
        <w:rPr>
          <w:color w:val="000000" w:themeColor="text1"/>
        </w:rPr>
        <w:t>. Asda should maintain efforts to keep all employees regularly and promptly apprised of their performance goals and targets, ensuring clarity and alignment towards organizational objectives.</w:t>
      </w:r>
    </w:p>
    <w:p w14:paraId="7711C4B2" w14:textId="77777777" w:rsidR="00040096" w:rsidRPr="00D01E1A" w:rsidRDefault="00040096" w:rsidP="00040096">
      <w:pPr>
        <w:rPr>
          <w:color w:val="000000" w:themeColor="text1"/>
        </w:rPr>
      </w:pPr>
      <w:r w:rsidRPr="00D01E1A">
        <w:rPr>
          <w:color w:val="000000" w:themeColor="text1"/>
        </w:rPr>
        <w:t xml:space="preserve">We explore, via the use of longitudinal research, the link between performance management practises and the long-term success of firms. This would make it possible for academics to monitor performance over time and compare the effectiveness of various performance management systems. Comparing the techniques of performance management used by Asda to those used by other retailers and companies operating in sectors closely relevant to their own. This may shed light on industry conventions and highlight lessons that Asda may learn from the experiences of other successful firms that they may apply to their own operations. Quantitative data should be complemented with qualitative research techniques like interviews and focus groups in order to offer a fuller knowledge of the experiences and opinions that employees have on performance management tactics. </w:t>
      </w:r>
    </w:p>
    <w:p w14:paraId="2552DDC0" w14:textId="72C8DB6B" w:rsidR="00040096" w:rsidRPr="00D01E1A" w:rsidRDefault="00040096" w:rsidP="00E50D04">
      <w:pPr>
        <w:rPr>
          <w:color w:val="000000" w:themeColor="text1"/>
        </w:rPr>
      </w:pPr>
      <w:r w:rsidRPr="00D01E1A">
        <w:rPr>
          <w:color w:val="000000" w:themeColor="text1"/>
        </w:rPr>
        <w:t xml:space="preserve">The influence that performance management practises have on employee engagement and, by extension, on the success of organisations as a whole. Conducting research across many cultures in order to have a better understanding of how the performance management practises of different cultures interact with one another. The study of how technology may enhance company outcomes and how it can be used to better manage performance. This may make it possible to build strategies that are sensitive to cultural differences and give insights into the cultural aspects that affect the </w:t>
      </w:r>
      <w:r w:rsidRPr="00D01E1A">
        <w:rPr>
          <w:color w:val="000000" w:themeColor="text1"/>
        </w:rPr>
        <w:lastRenderedPageBreak/>
        <w:t>effectiveness of performance management practises. Investigating the ways in which digital platforms, data analytics, and automation may be leveraged to improve performance management methods and results is one possible course of action to take.</w:t>
      </w:r>
    </w:p>
    <w:p w14:paraId="420C6D0E" w14:textId="77777777" w:rsidR="00931D18" w:rsidRPr="00D01E1A" w:rsidRDefault="00931D18" w:rsidP="00D01E1A">
      <w:pPr>
        <w:pStyle w:val="2"/>
      </w:pPr>
      <w:bookmarkStart w:id="64" w:name="_Toc144467629"/>
      <w:r w:rsidRPr="00D01E1A">
        <w:t>5.8 Summary of chapter 5</w:t>
      </w:r>
      <w:bookmarkEnd w:id="64"/>
    </w:p>
    <w:p w14:paraId="70EE60CE" w14:textId="77777777" w:rsidR="00695DD8" w:rsidRPr="00D01E1A" w:rsidRDefault="00695DD8" w:rsidP="00695DD8">
      <w:pPr>
        <w:rPr>
          <w:color w:val="000000" w:themeColor="text1"/>
        </w:rPr>
      </w:pPr>
      <w:r w:rsidRPr="00D01E1A">
        <w:rPr>
          <w:color w:val="000000" w:themeColor="text1"/>
        </w:rPr>
        <w:t>The research closes in Chapter 5 by highlighting the importance of performance management strategies in boosting Asda's organisational success. Recommendations include regularly updating employees on their progress towards performance targets, resolving employee complaints, and implementing strong recognition and incentive systems. Taking care of these issues will help Asda's performance management practises better meet employee needs, boost morale, and advance the company's goals. These guidelines seek to build a healthy work atmosphere, increase alignment, and maximise staff performance, eventually contributing to Asda's continuing success and development.</w:t>
      </w:r>
    </w:p>
    <w:p w14:paraId="26BF87ED" w14:textId="77777777" w:rsidR="00843635" w:rsidRDefault="00843635">
      <w:pPr>
        <w:spacing w:line="259" w:lineRule="auto"/>
        <w:jc w:val="left"/>
        <w:rPr>
          <w:rFonts w:eastAsiaTheme="majorEastAsia" w:cstheme="majorBidi"/>
          <w:b/>
          <w:color w:val="2F5496" w:themeColor="accent1" w:themeShade="BF"/>
          <w:sz w:val="32"/>
          <w:szCs w:val="32"/>
        </w:rPr>
      </w:pPr>
      <w:bookmarkStart w:id="65" w:name="_Toc133696890"/>
      <w:bookmarkEnd w:id="63"/>
      <w:r>
        <w:br w:type="page"/>
      </w:r>
    </w:p>
    <w:p w14:paraId="5F3E9016" w14:textId="52191175" w:rsidR="00DA3E21" w:rsidRDefault="00DA3E21" w:rsidP="00DA3E21">
      <w:pPr>
        <w:pStyle w:val="1"/>
      </w:pPr>
      <w:bookmarkStart w:id="66" w:name="_Toc144467630"/>
      <w:r>
        <w:lastRenderedPageBreak/>
        <w:t>References</w:t>
      </w:r>
      <w:bookmarkEnd w:id="65"/>
      <w:bookmarkEnd w:id="66"/>
    </w:p>
    <w:p w14:paraId="2EA8A57D" w14:textId="77777777" w:rsidR="00617946" w:rsidRPr="00260BE7" w:rsidRDefault="00617946" w:rsidP="00617946">
      <w:pPr>
        <w:rPr>
          <w:color w:val="000000" w:themeColor="text1"/>
        </w:rPr>
      </w:pPr>
      <w:proofErr w:type="spellStart"/>
      <w:r w:rsidRPr="00260BE7">
        <w:rPr>
          <w:color w:val="000000" w:themeColor="text1"/>
        </w:rPr>
        <w:t>Aguinis</w:t>
      </w:r>
      <w:proofErr w:type="spellEnd"/>
      <w:r w:rsidRPr="00260BE7">
        <w:rPr>
          <w:color w:val="000000" w:themeColor="text1"/>
        </w:rPr>
        <w:t>, H. (2019). Performance management for dummies. John Wiley and Sons.</w:t>
      </w:r>
    </w:p>
    <w:p w14:paraId="16E17911" w14:textId="77777777" w:rsidR="00617946" w:rsidRPr="00260BE7" w:rsidRDefault="00617946" w:rsidP="00617946">
      <w:pPr>
        <w:rPr>
          <w:color w:val="000000" w:themeColor="text1"/>
        </w:rPr>
      </w:pPr>
      <w:r w:rsidRPr="00260BE7">
        <w:rPr>
          <w:color w:val="000000" w:themeColor="text1"/>
        </w:rPr>
        <w:t xml:space="preserve">Al-Khaled, A. A. S., and Fenn, C. J. (2020). The impact of strategic human resource management practices on organizational performance. </w:t>
      </w:r>
      <w:r w:rsidRPr="00260BE7">
        <w:rPr>
          <w:i/>
          <w:iCs/>
          <w:color w:val="000000" w:themeColor="text1"/>
        </w:rPr>
        <w:t>BERJAYA Journal of Services and Management</w:t>
      </w:r>
      <w:r w:rsidRPr="00260BE7">
        <w:rPr>
          <w:color w:val="000000" w:themeColor="text1"/>
        </w:rPr>
        <w:t xml:space="preserve">, </w:t>
      </w:r>
      <w:r w:rsidRPr="00260BE7">
        <w:rPr>
          <w:i/>
          <w:iCs/>
          <w:color w:val="000000" w:themeColor="text1"/>
        </w:rPr>
        <w:t>14</w:t>
      </w:r>
      <w:r w:rsidRPr="00260BE7">
        <w:rPr>
          <w:color w:val="000000" w:themeColor="text1"/>
        </w:rPr>
        <w:t>, 53-60.</w:t>
      </w:r>
    </w:p>
    <w:p w14:paraId="62EE2DAE" w14:textId="77777777" w:rsidR="00617946" w:rsidRPr="00260BE7" w:rsidRDefault="00617946" w:rsidP="00617946">
      <w:pPr>
        <w:rPr>
          <w:color w:val="000000" w:themeColor="text1"/>
        </w:rPr>
      </w:pPr>
      <w:r w:rsidRPr="00260BE7">
        <w:rPr>
          <w:color w:val="000000" w:themeColor="text1"/>
        </w:rPr>
        <w:t xml:space="preserve">Anwar, G., and Abdullah, N. N. (2021). The impact of Human resource management practice on Organizational performance. </w:t>
      </w:r>
      <w:r w:rsidRPr="00260BE7">
        <w:rPr>
          <w:i/>
          <w:iCs/>
          <w:color w:val="000000" w:themeColor="text1"/>
        </w:rPr>
        <w:t>International journal of Engineering, Business and Management (IJEBM)</w:t>
      </w:r>
      <w:r w:rsidRPr="00260BE7">
        <w:rPr>
          <w:color w:val="000000" w:themeColor="text1"/>
        </w:rPr>
        <w:t xml:space="preserve">, </w:t>
      </w:r>
      <w:r w:rsidRPr="00260BE7">
        <w:rPr>
          <w:i/>
          <w:iCs/>
          <w:color w:val="000000" w:themeColor="text1"/>
        </w:rPr>
        <w:t>5</w:t>
      </w:r>
      <w:r w:rsidRPr="00260BE7">
        <w:rPr>
          <w:color w:val="000000" w:themeColor="text1"/>
        </w:rPr>
        <w:t>.</w:t>
      </w:r>
    </w:p>
    <w:p w14:paraId="665B685D" w14:textId="77777777" w:rsidR="00617946" w:rsidRPr="00260BE7" w:rsidRDefault="00617946" w:rsidP="00617946">
      <w:pPr>
        <w:rPr>
          <w:color w:val="000000" w:themeColor="text1"/>
        </w:rPr>
      </w:pPr>
      <w:r w:rsidRPr="00260BE7">
        <w:rPr>
          <w:color w:val="000000" w:themeColor="text1"/>
        </w:rPr>
        <w:t xml:space="preserve">Collings, D. G., </w:t>
      </w:r>
      <w:proofErr w:type="spellStart"/>
      <w:r w:rsidRPr="00260BE7">
        <w:rPr>
          <w:color w:val="000000" w:themeColor="text1"/>
        </w:rPr>
        <w:t>Mellahi</w:t>
      </w:r>
      <w:proofErr w:type="spellEnd"/>
      <w:r w:rsidRPr="00260BE7">
        <w:rPr>
          <w:color w:val="000000" w:themeColor="text1"/>
        </w:rPr>
        <w:t xml:space="preserve">, K., and Cascio, W. F. (2019). Global talent management and performance in multinational enterprises: A multilevel perspective. </w:t>
      </w:r>
      <w:r w:rsidRPr="00260BE7">
        <w:rPr>
          <w:i/>
          <w:iCs/>
          <w:color w:val="000000" w:themeColor="text1"/>
        </w:rPr>
        <w:t>Journal of management</w:t>
      </w:r>
      <w:r w:rsidRPr="00260BE7">
        <w:rPr>
          <w:color w:val="000000" w:themeColor="text1"/>
        </w:rPr>
        <w:t xml:space="preserve">, </w:t>
      </w:r>
      <w:r w:rsidRPr="00260BE7">
        <w:rPr>
          <w:i/>
          <w:iCs/>
          <w:color w:val="000000" w:themeColor="text1"/>
        </w:rPr>
        <w:t>45</w:t>
      </w:r>
      <w:r w:rsidRPr="00260BE7">
        <w:rPr>
          <w:color w:val="000000" w:themeColor="text1"/>
        </w:rPr>
        <w:t xml:space="preserve">(2), 540-566. </w:t>
      </w:r>
    </w:p>
    <w:p w14:paraId="5BBFB729" w14:textId="77777777" w:rsidR="00617946" w:rsidRPr="00260BE7" w:rsidRDefault="00617946" w:rsidP="00617946">
      <w:pPr>
        <w:rPr>
          <w:color w:val="000000" w:themeColor="text1"/>
        </w:rPr>
      </w:pPr>
      <w:r w:rsidRPr="00260BE7">
        <w:rPr>
          <w:color w:val="000000" w:themeColor="text1"/>
        </w:rPr>
        <w:t xml:space="preserve">Fenech, R., </w:t>
      </w:r>
      <w:proofErr w:type="spellStart"/>
      <w:r w:rsidRPr="00260BE7">
        <w:rPr>
          <w:color w:val="000000" w:themeColor="text1"/>
        </w:rPr>
        <w:t>Baguant</w:t>
      </w:r>
      <w:proofErr w:type="spellEnd"/>
      <w:r w:rsidRPr="00260BE7">
        <w:rPr>
          <w:color w:val="000000" w:themeColor="text1"/>
        </w:rPr>
        <w:t xml:space="preserve">, P., and Ivanov, D. (2019). The changing role of human resource management in an era of digital transformation. </w:t>
      </w:r>
      <w:r w:rsidRPr="00260BE7">
        <w:rPr>
          <w:i/>
          <w:iCs/>
          <w:color w:val="000000" w:themeColor="text1"/>
        </w:rPr>
        <w:t>Journal of Management Information &amp; Decision Sciences</w:t>
      </w:r>
      <w:r w:rsidRPr="00260BE7">
        <w:rPr>
          <w:color w:val="000000" w:themeColor="text1"/>
        </w:rPr>
        <w:t xml:space="preserve">, </w:t>
      </w:r>
      <w:r w:rsidRPr="00260BE7">
        <w:rPr>
          <w:i/>
          <w:iCs/>
          <w:color w:val="000000" w:themeColor="text1"/>
        </w:rPr>
        <w:t>22</w:t>
      </w:r>
      <w:r w:rsidRPr="00260BE7">
        <w:rPr>
          <w:color w:val="000000" w:themeColor="text1"/>
        </w:rPr>
        <w:t>(2).</w:t>
      </w:r>
    </w:p>
    <w:p w14:paraId="64E29801" w14:textId="77777777" w:rsidR="00617946" w:rsidRPr="00260BE7" w:rsidRDefault="00617946" w:rsidP="00617946">
      <w:pPr>
        <w:rPr>
          <w:color w:val="000000" w:themeColor="text1"/>
        </w:rPr>
      </w:pPr>
      <w:r w:rsidRPr="00260BE7">
        <w:rPr>
          <w:color w:val="000000" w:themeColor="text1"/>
        </w:rPr>
        <w:t xml:space="preserve">Gallardo-Gallardo, E., </w:t>
      </w:r>
      <w:proofErr w:type="spellStart"/>
      <w:r w:rsidRPr="00260BE7">
        <w:rPr>
          <w:color w:val="000000" w:themeColor="text1"/>
        </w:rPr>
        <w:t>Thunnissen</w:t>
      </w:r>
      <w:proofErr w:type="spellEnd"/>
      <w:r w:rsidRPr="00260BE7">
        <w:rPr>
          <w:color w:val="000000" w:themeColor="text1"/>
        </w:rPr>
        <w:t xml:space="preserve">, M., and Scullion, H. (2020). Talent management: context matters. </w:t>
      </w:r>
      <w:r w:rsidRPr="00260BE7">
        <w:rPr>
          <w:i/>
          <w:iCs/>
          <w:color w:val="000000" w:themeColor="text1"/>
        </w:rPr>
        <w:t>The International Journal of Human Resource Management</w:t>
      </w:r>
      <w:r w:rsidRPr="00260BE7">
        <w:rPr>
          <w:color w:val="000000" w:themeColor="text1"/>
        </w:rPr>
        <w:t xml:space="preserve">, </w:t>
      </w:r>
      <w:r w:rsidRPr="00260BE7">
        <w:rPr>
          <w:i/>
          <w:iCs/>
          <w:color w:val="000000" w:themeColor="text1"/>
        </w:rPr>
        <w:t>31</w:t>
      </w:r>
      <w:r w:rsidRPr="00260BE7">
        <w:rPr>
          <w:color w:val="000000" w:themeColor="text1"/>
        </w:rPr>
        <w:t>(4), 457-473.</w:t>
      </w:r>
    </w:p>
    <w:p w14:paraId="63EE3EB8" w14:textId="77777777" w:rsidR="00617946" w:rsidRPr="00260BE7" w:rsidRDefault="00617946" w:rsidP="00617946">
      <w:pPr>
        <w:rPr>
          <w:color w:val="000000" w:themeColor="text1"/>
        </w:rPr>
      </w:pPr>
      <w:r w:rsidRPr="00260BE7">
        <w:rPr>
          <w:color w:val="000000" w:themeColor="text1"/>
        </w:rPr>
        <w:t xml:space="preserve">George, B., Walker, R. M., and Monster, J. (2019). Does strategic planning improve organizational performance? A meta‐analysis. </w:t>
      </w:r>
      <w:r w:rsidRPr="00260BE7">
        <w:rPr>
          <w:i/>
          <w:iCs/>
          <w:color w:val="000000" w:themeColor="text1"/>
        </w:rPr>
        <w:t>Public Administration Review</w:t>
      </w:r>
      <w:r w:rsidRPr="00260BE7">
        <w:rPr>
          <w:color w:val="000000" w:themeColor="text1"/>
        </w:rPr>
        <w:t xml:space="preserve">, </w:t>
      </w:r>
      <w:r w:rsidRPr="00260BE7">
        <w:rPr>
          <w:i/>
          <w:iCs/>
          <w:color w:val="000000" w:themeColor="text1"/>
        </w:rPr>
        <w:t>79</w:t>
      </w:r>
      <w:r w:rsidRPr="00260BE7">
        <w:rPr>
          <w:color w:val="000000" w:themeColor="text1"/>
        </w:rPr>
        <w:t>(6), 810-819.</w:t>
      </w:r>
    </w:p>
    <w:p w14:paraId="45E90950" w14:textId="77777777" w:rsidR="00617946" w:rsidRPr="00260BE7" w:rsidRDefault="00617946" w:rsidP="00617946">
      <w:pPr>
        <w:rPr>
          <w:color w:val="000000" w:themeColor="text1"/>
        </w:rPr>
      </w:pPr>
      <w:r w:rsidRPr="00260BE7">
        <w:rPr>
          <w:color w:val="000000" w:themeColor="text1"/>
        </w:rPr>
        <w:t xml:space="preserve">Gupta, A., and Gupta, N. (2022). </w:t>
      </w:r>
      <w:r w:rsidRPr="00260BE7">
        <w:rPr>
          <w:i/>
          <w:iCs/>
          <w:color w:val="000000" w:themeColor="text1"/>
        </w:rPr>
        <w:t>Research methodology</w:t>
      </w:r>
      <w:r w:rsidRPr="00260BE7">
        <w:rPr>
          <w:color w:val="000000" w:themeColor="text1"/>
        </w:rPr>
        <w:t>. SBPD Publications.</w:t>
      </w:r>
    </w:p>
    <w:p w14:paraId="18170E31" w14:textId="77777777" w:rsidR="00617946" w:rsidRPr="00260BE7" w:rsidRDefault="00617946" w:rsidP="00617946">
      <w:pPr>
        <w:rPr>
          <w:color w:val="000000" w:themeColor="text1"/>
        </w:rPr>
      </w:pPr>
      <w:r w:rsidRPr="00260BE7">
        <w:rPr>
          <w:color w:val="000000" w:themeColor="text1"/>
        </w:rPr>
        <w:t xml:space="preserve">Harsch, K., and </w:t>
      </w:r>
      <w:proofErr w:type="spellStart"/>
      <w:r w:rsidRPr="00260BE7">
        <w:rPr>
          <w:color w:val="000000" w:themeColor="text1"/>
        </w:rPr>
        <w:t>Festing</w:t>
      </w:r>
      <w:proofErr w:type="spellEnd"/>
      <w:r w:rsidRPr="00260BE7">
        <w:rPr>
          <w:color w:val="000000" w:themeColor="text1"/>
        </w:rPr>
        <w:t xml:space="preserve">, M. (2020). Dynamic talent management capabilities and organizational agility—A qualitative exploration. </w:t>
      </w:r>
      <w:r w:rsidRPr="00260BE7">
        <w:rPr>
          <w:i/>
          <w:iCs/>
          <w:color w:val="000000" w:themeColor="text1"/>
        </w:rPr>
        <w:t>Human Resource Management</w:t>
      </w:r>
      <w:r w:rsidRPr="00260BE7">
        <w:rPr>
          <w:color w:val="000000" w:themeColor="text1"/>
        </w:rPr>
        <w:t xml:space="preserve">, </w:t>
      </w:r>
      <w:r w:rsidRPr="00260BE7">
        <w:rPr>
          <w:i/>
          <w:iCs/>
          <w:color w:val="000000" w:themeColor="text1"/>
        </w:rPr>
        <w:t>59</w:t>
      </w:r>
      <w:r w:rsidRPr="00260BE7">
        <w:rPr>
          <w:color w:val="000000" w:themeColor="text1"/>
        </w:rPr>
        <w:t>(1), 43-61.</w:t>
      </w:r>
    </w:p>
    <w:p w14:paraId="47883642" w14:textId="77777777" w:rsidR="00617946" w:rsidRPr="00260BE7" w:rsidRDefault="00617946" w:rsidP="00617946">
      <w:pPr>
        <w:rPr>
          <w:color w:val="000000" w:themeColor="text1"/>
        </w:rPr>
      </w:pPr>
      <w:r w:rsidRPr="00260BE7">
        <w:rPr>
          <w:color w:val="000000" w:themeColor="text1"/>
        </w:rPr>
        <w:t xml:space="preserve">Heydari, M., </w:t>
      </w:r>
      <w:proofErr w:type="spellStart"/>
      <w:r w:rsidRPr="00260BE7">
        <w:rPr>
          <w:color w:val="000000" w:themeColor="text1"/>
        </w:rPr>
        <w:t>Xiaohu</w:t>
      </w:r>
      <w:proofErr w:type="spellEnd"/>
      <w:r w:rsidRPr="00260BE7">
        <w:rPr>
          <w:color w:val="000000" w:themeColor="text1"/>
        </w:rPr>
        <w:t xml:space="preserve">, Z., Lai, K. K., and Yuxi, Z. (2020). Evaluation of organizational performance strategies. </w:t>
      </w:r>
      <w:r w:rsidRPr="00260BE7">
        <w:rPr>
          <w:i/>
          <w:iCs/>
          <w:color w:val="000000" w:themeColor="text1"/>
        </w:rPr>
        <w:t>Proceedings of National Aviation University</w:t>
      </w:r>
      <w:r w:rsidRPr="00260BE7">
        <w:rPr>
          <w:color w:val="000000" w:themeColor="text1"/>
        </w:rPr>
        <w:t xml:space="preserve">, </w:t>
      </w:r>
      <w:r w:rsidRPr="00260BE7">
        <w:rPr>
          <w:i/>
          <w:iCs/>
          <w:color w:val="000000" w:themeColor="text1"/>
        </w:rPr>
        <w:t>82</w:t>
      </w:r>
      <w:r w:rsidRPr="00260BE7">
        <w:rPr>
          <w:color w:val="000000" w:themeColor="text1"/>
        </w:rPr>
        <w:t>(1).</w:t>
      </w:r>
    </w:p>
    <w:p w14:paraId="4F964E41" w14:textId="77777777" w:rsidR="00617946" w:rsidRPr="00260BE7" w:rsidRDefault="00617946" w:rsidP="00617946">
      <w:pPr>
        <w:rPr>
          <w:color w:val="000000" w:themeColor="text1"/>
        </w:rPr>
      </w:pPr>
      <w:r w:rsidRPr="00260BE7">
        <w:rPr>
          <w:color w:val="000000" w:themeColor="text1"/>
        </w:rPr>
        <w:t>Mishra, S. B., and Alok, S. (2022). Handbook of research methodology.</w:t>
      </w:r>
    </w:p>
    <w:p w14:paraId="5444EA01" w14:textId="77777777" w:rsidR="00617946" w:rsidRPr="00260BE7" w:rsidRDefault="00617946" w:rsidP="00617946">
      <w:pPr>
        <w:rPr>
          <w:color w:val="000000" w:themeColor="text1"/>
        </w:rPr>
      </w:pPr>
      <w:r w:rsidRPr="00260BE7">
        <w:rPr>
          <w:color w:val="000000" w:themeColor="text1"/>
        </w:rPr>
        <w:t xml:space="preserve">Pandey, P., and Pandey, M. M. (2021). </w:t>
      </w:r>
      <w:r w:rsidRPr="00260BE7">
        <w:rPr>
          <w:i/>
          <w:iCs/>
          <w:color w:val="000000" w:themeColor="text1"/>
        </w:rPr>
        <w:t>Research methodology tools and techniques</w:t>
      </w:r>
      <w:r w:rsidRPr="00260BE7">
        <w:rPr>
          <w:color w:val="000000" w:themeColor="text1"/>
        </w:rPr>
        <w:t>. Bridge Center.</w:t>
      </w:r>
    </w:p>
    <w:p w14:paraId="72D212C2" w14:textId="77777777" w:rsidR="00617946" w:rsidRPr="00260BE7" w:rsidRDefault="00617946" w:rsidP="00617946">
      <w:pPr>
        <w:rPr>
          <w:color w:val="000000" w:themeColor="text1"/>
        </w:rPr>
      </w:pPr>
      <w:r w:rsidRPr="00260BE7">
        <w:rPr>
          <w:color w:val="000000" w:themeColor="text1"/>
        </w:rPr>
        <w:lastRenderedPageBreak/>
        <w:t xml:space="preserve">Patel, M., and Patel, N. (2019). Exploring Research Methodology. </w:t>
      </w:r>
      <w:r w:rsidRPr="00260BE7">
        <w:rPr>
          <w:i/>
          <w:iCs/>
          <w:color w:val="000000" w:themeColor="text1"/>
        </w:rPr>
        <w:t>International Journal of Research and Review</w:t>
      </w:r>
      <w:r w:rsidRPr="00260BE7">
        <w:rPr>
          <w:color w:val="000000" w:themeColor="text1"/>
        </w:rPr>
        <w:t xml:space="preserve">, </w:t>
      </w:r>
      <w:r w:rsidRPr="00260BE7">
        <w:rPr>
          <w:i/>
          <w:iCs/>
          <w:color w:val="000000" w:themeColor="text1"/>
        </w:rPr>
        <w:t>6</w:t>
      </w:r>
      <w:r w:rsidRPr="00260BE7">
        <w:rPr>
          <w:color w:val="000000" w:themeColor="text1"/>
        </w:rPr>
        <w:t>(3), 48-55.</w:t>
      </w:r>
    </w:p>
    <w:p w14:paraId="002699FC" w14:textId="77777777" w:rsidR="00617946" w:rsidRPr="00260BE7" w:rsidRDefault="00617946" w:rsidP="00617946">
      <w:pPr>
        <w:rPr>
          <w:color w:val="000000" w:themeColor="text1"/>
        </w:rPr>
      </w:pPr>
      <w:proofErr w:type="spellStart"/>
      <w:r w:rsidRPr="00260BE7">
        <w:rPr>
          <w:color w:val="000000" w:themeColor="text1"/>
        </w:rPr>
        <w:t>Säfsten</w:t>
      </w:r>
      <w:proofErr w:type="spellEnd"/>
      <w:r w:rsidRPr="00260BE7">
        <w:rPr>
          <w:color w:val="000000" w:themeColor="text1"/>
        </w:rPr>
        <w:t>, K., and Gustavsson, M. (2020). Research methodology: for engineers and other problem-solvers.</w:t>
      </w:r>
    </w:p>
    <w:p w14:paraId="63EE159D" w14:textId="77777777" w:rsidR="00617946" w:rsidRPr="00260BE7" w:rsidRDefault="00617946" w:rsidP="00617946">
      <w:pPr>
        <w:rPr>
          <w:color w:val="000000" w:themeColor="text1"/>
        </w:rPr>
      </w:pPr>
      <w:r w:rsidRPr="00260BE7">
        <w:rPr>
          <w:color w:val="000000" w:themeColor="text1"/>
        </w:rPr>
        <w:t xml:space="preserve">Stewart, G. L., and Brown, K. G. (2019). </w:t>
      </w:r>
      <w:r w:rsidRPr="00260BE7">
        <w:rPr>
          <w:i/>
          <w:iCs/>
          <w:color w:val="000000" w:themeColor="text1"/>
        </w:rPr>
        <w:t>Human resource management</w:t>
      </w:r>
      <w:r w:rsidRPr="00260BE7">
        <w:rPr>
          <w:color w:val="000000" w:themeColor="text1"/>
        </w:rPr>
        <w:t>. John Wiley and Sons.</w:t>
      </w:r>
    </w:p>
    <w:p w14:paraId="3FC0034D" w14:textId="77777777" w:rsidR="00617946" w:rsidRPr="00260BE7" w:rsidRDefault="00617946" w:rsidP="00617946">
      <w:pPr>
        <w:rPr>
          <w:color w:val="000000" w:themeColor="text1"/>
        </w:rPr>
      </w:pPr>
      <w:r w:rsidRPr="00260BE7">
        <w:rPr>
          <w:color w:val="000000" w:themeColor="text1"/>
        </w:rPr>
        <w:t xml:space="preserve">Stone, R. J., Cox, A., and Gavin, M. (2020). </w:t>
      </w:r>
      <w:r w:rsidRPr="00260BE7">
        <w:rPr>
          <w:i/>
          <w:iCs/>
          <w:color w:val="000000" w:themeColor="text1"/>
        </w:rPr>
        <w:t>Human resource management</w:t>
      </w:r>
      <w:r w:rsidRPr="00260BE7">
        <w:rPr>
          <w:color w:val="000000" w:themeColor="text1"/>
        </w:rPr>
        <w:t>. John Wiley and Sons.</w:t>
      </w:r>
    </w:p>
    <w:p w14:paraId="444B6BFA" w14:textId="77777777" w:rsidR="00617946" w:rsidRPr="00260BE7" w:rsidRDefault="00617946" w:rsidP="00617946">
      <w:pPr>
        <w:rPr>
          <w:color w:val="000000" w:themeColor="text1"/>
        </w:rPr>
      </w:pPr>
      <w:proofErr w:type="spellStart"/>
      <w:r w:rsidRPr="00260BE7">
        <w:rPr>
          <w:color w:val="000000" w:themeColor="text1"/>
        </w:rPr>
        <w:t>Taouab</w:t>
      </w:r>
      <w:proofErr w:type="spellEnd"/>
      <w:r w:rsidRPr="00260BE7">
        <w:rPr>
          <w:color w:val="000000" w:themeColor="text1"/>
        </w:rPr>
        <w:t xml:space="preserve">, O., and </w:t>
      </w:r>
      <w:proofErr w:type="spellStart"/>
      <w:r w:rsidRPr="00260BE7">
        <w:rPr>
          <w:color w:val="000000" w:themeColor="text1"/>
        </w:rPr>
        <w:t>Issor</w:t>
      </w:r>
      <w:proofErr w:type="spellEnd"/>
      <w:r w:rsidRPr="00260BE7">
        <w:rPr>
          <w:color w:val="000000" w:themeColor="text1"/>
        </w:rPr>
        <w:t xml:space="preserve">, Z. (2019). Firm performance: Definition and measurement models. </w:t>
      </w:r>
      <w:r w:rsidRPr="00260BE7">
        <w:rPr>
          <w:i/>
          <w:iCs/>
          <w:color w:val="000000" w:themeColor="text1"/>
        </w:rPr>
        <w:t>European Scientific Journal</w:t>
      </w:r>
      <w:r w:rsidRPr="00260BE7">
        <w:rPr>
          <w:color w:val="000000" w:themeColor="text1"/>
        </w:rPr>
        <w:t xml:space="preserve">, </w:t>
      </w:r>
      <w:r w:rsidRPr="00260BE7">
        <w:rPr>
          <w:i/>
          <w:iCs/>
          <w:color w:val="000000" w:themeColor="text1"/>
        </w:rPr>
        <w:t>15</w:t>
      </w:r>
      <w:r w:rsidRPr="00260BE7">
        <w:rPr>
          <w:color w:val="000000" w:themeColor="text1"/>
        </w:rPr>
        <w:t>(1), 93-106.</w:t>
      </w:r>
    </w:p>
    <w:p w14:paraId="1C7A28D8" w14:textId="77777777" w:rsidR="00617946" w:rsidRPr="00260BE7" w:rsidRDefault="00617946" w:rsidP="00617946">
      <w:pPr>
        <w:rPr>
          <w:color w:val="000000" w:themeColor="text1"/>
        </w:rPr>
      </w:pPr>
      <w:r w:rsidRPr="00260BE7">
        <w:rPr>
          <w:color w:val="000000" w:themeColor="text1"/>
        </w:rPr>
        <w:t xml:space="preserve">Whysall, Z., </w:t>
      </w:r>
      <w:proofErr w:type="spellStart"/>
      <w:r w:rsidRPr="00260BE7">
        <w:rPr>
          <w:color w:val="000000" w:themeColor="text1"/>
        </w:rPr>
        <w:t>Owtram</w:t>
      </w:r>
      <w:proofErr w:type="spellEnd"/>
      <w:r w:rsidRPr="00260BE7">
        <w:rPr>
          <w:color w:val="000000" w:themeColor="text1"/>
        </w:rPr>
        <w:t xml:space="preserve">, M., and Brittain, S. (2019). The new talent management challenges of Industry 4.0. </w:t>
      </w:r>
      <w:r w:rsidRPr="00260BE7">
        <w:rPr>
          <w:i/>
          <w:iCs/>
          <w:color w:val="000000" w:themeColor="text1"/>
        </w:rPr>
        <w:t>Journal of management development</w:t>
      </w:r>
      <w:r w:rsidRPr="00260BE7">
        <w:rPr>
          <w:color w:val="000000" w:themeColor="text1"/>
        </w:rPr>
        <w:t xml:space="preserve">. </w:t>
      </w:r>
    </w:p>
    <w:p w14:paraId="157DA3D7" w14:textId="77777777" w:rsidR="00617946" w:rsidRPr="00260BE7" w:rsidRDefault="00617946" w:rsidP="00617946">
      <w:pPr>
        <w:rPr>
          <w:color w:val="000000" w:themeColor="text1"/>
        </w:rPr>
      </w:pPr>
      <w:r w:rsidRPr="00260BE7">
        <w:rPr>
          <w:color w:val="000000" w:themeColor="text1"/>
        </w:rPr>
        <w:t xml:space="preserve">Zhai, X., and Tian, X. (2020). Do performance measures matter in the relationship between high-performance work system and organizational </w:t>
      </w:r>
      <w:proofErr w:type="gramStart"/>
      <w:r w:rsidRPr="00260BE7">
        <w:rPr>
          <w:color w:val="000000" w:themeColor="text1"/>
        </w:rPr>
        <w:t>performance?.</w:t>
      </w:r>
      <w:proofErr w:type="gramEnd"/>
      <w:r w:rsidRPr="00260BE7">
        <w:rPr>
          <w:color w:val="000000" w:themeColor="text1"/>
        </w:rPr>
        <w:t xml:space="preserve"> </w:t>
      </w:r>
      <w:r w:rsidRPr="00260BE7">
        <w:rPr>
          <w:i/>
          <w:iCs/>
          <w:color w:val="000000" w:themeColor="text1"/>
        </w:rPr>
        <w:t>International Journal of Manpower</w:t>
      </w:r>
      <w:r w:rsidRPr="00260BE7">
        <w:rPr>
          <w:color w:val="000000" w:themeColor="text1"/>
        </w:rPr>
        <w:t xml:space="preserve">, </w:t>
      </w:r>
      <w:r w:rsidRPr="00260BE7">
        <w:rPr>
          <w:i/>
          <w:iCs/>
          <w:color w:val="000000" w:themeColor="text1"/>
        </w:rPr>
        <w:t>41</w:t>
      </w:r>
      <w:r w:rsidRPr="00260BE7">
        <w:rPr>
          <w:color w:val="000000" w:themeColor="text1"/>
        </w:rPr>
        <w:t>(3), 241-257.</w:t>
      </w:r>
    </w:p>
    <w:p w14:paraId="37A45DD6" w14:textId="77777777" w:rsidR="00C33202" w:rsidRPr="00260BE7" w:rsidRDefault="00C33202" w:rsidP="00424345">
      <w:pPr>
        <w:rPr>
          <w:color w:val="000000" w:themeColor="text1"/>
        </w:rPr>
      </w:pPr>
    </w:p>
    <w:p w14:paraId="1D779E63" w14:textId="77777777" w:rsidR="005B701A" w:rsidRPr="00260BE7" w:rsidRDefault="005B701A" w:rsidP="00F75C1F">
      <w:pPr>
        <w:rPr>
          <w:color w:val="000000" w:themeColor="text1"/>
        </w:rPr>
      </w:pPr>
    </w:p>
    <w:p w14:paraId="1103EE9F" w14:textId="77777777" w:rsidR="00305087" w:rsidRDefault="00305087" w:rsidP="00F75C1F">
      <w:r>
        <w:br w:type="page"/>
      </w:r>
    </w:p>
    <w:p w14:paraId="5EE5F525" w14:textId="15173335" w:rsidR="00305087" w:rsidRDefault="00305087" w:rsidP="00D872E3">
      <w:pPr>
        <w:pStyle w:val="1"/>
      </w:pPr>
      <w:bookmarkStart w:id="67" w:name="_Toc144467631"/>
      <w:r>
        <w:lastRenderedPageBreak/>
        <w:t>Appendix</w:t>
      </w:r>
      <w:bookmarkEnd w:id="67"/>
    </w:p>
    <w:p w14:paraId="361438EB" w14:textId="1C58325A" w:rsidR="008749AF" w:rsidRPr="001B306D" w:rsidRDefault="008749AF" w:rsidP="008749AF">
      <w:pPr>
        <w:rPr>
          <w:b/>
          <w:color w:val="000000" w:themeColor="text1"/>
          <w:sz w:val="26"/>
          <w:szCs w:val="26"/>
        </w:rPr>
      </w:pPr>
      <w:r w:rsidRPr="001B306D">
        <w:rPr>
          <w:b/>
          <w:color w:val="000000" w:themeColor="text1"/>
          <w:sz w:val="26"/>
          <w:szCs w:val="26"/>
        </w:rPr>
        <w:t>Questionnaire</w:t>
      </w:r>
    </w:p>
    <w:p w14:paraId="29016CBA" w14:textId="77777777" w:rsidR="00C678E6" w:rsidRDefault="00C678E6" w:rsidP="00305087">
      <w:pPr>
        <w:rPr>
          <w:color w:val="000000" w:themeColor="text1"/>
        </w:rPr>
      </w:pPr>
    </w:p>
    <w:p w14:paraId="46754E1D" w14:textId="77777777" w:rsidR="00C678E6" w:rsidRPr="00305087" w:rsidRDefault="00C678E6" w:rsidP="00C678E6"/>
    <w:tbl>
      <w:tblPr>
        <w:tblStyle w:val="ab"/>
        <w:tblW w:w="0" w:type="auto"/>
        <w:tblLook w:val="04A0" w:firstRow="1" w:lastRow="0" w:firstColumn="1" w:lastColumn="0" w:noHBand="0" w:noVBand="1"/>
      </w:tblPr>
      <w:tblGrid>
        <w:gridCol w:w="625"/>
        <w:gridCol w:w="8725"/>
      </w:tblGrid>
      <w:tr w:rsidR="00C678E6" w:rsidRPr="00F61090" w14:paraId="79DF232E" w14:textId="77777777" w:rsidTr="006F666B">
        <w:tc>
          <w:tcPr>
            <w:tcW w:w="625" w:type="dxa"/>
          </w:tcPr>
          <w:p w14:paraId="1D4280E2" w14:textId="77777777" w:rsidR="00C678E6" w:rsidRPr="00F61090" w:rsidRDefault="00C678E6" w:rsidP="006F666B">
            <w:pPr>
              <w:rPr>
                <w:color w:val="000000" w:themeColor="text1"/>
              </w:rPr>
            </w:pPr>
            <w:r w:rsidRPr="00F61090">
              <w:rPr>
                <w:color w:val="000000" w:themeColor="text1"/>
              </w:rPr>
              <w:t>1</w:t>
            </w:r>
          </w:p>
        </w:tc>
        <w:tc>
          <w:tcPr>
            <w:tcW w:w="8725" w:type="dxa"/>
          </w:tcPr>
          <w:p w14:paraId="1B57297B" w14:textId="77777777" w:rsidR="00C678E6" w:rsidRPr="00F61090" w:rsidRDefault="00C678E6" w:rsidP="006F666B">
            <w:pPr>
              <w:rPr>
                <w:color w:val="000000" w:themeColor="text1"/>
              </w:rPr>
            </w:pPr>
            <w:r w:rsidRPr="001B306D">
              <w:rPr>
                <w:color w:val="000000" w:themeColor="text1"/>
              </w:rPr>
              <w:t>How much, in the opinion, do efficient performance management techniques increase Asda's overall performance?</w:t>
            </w:r>
          </w:p>
        </w:tc>
      </w:tr>
      <w:tr w:rsidR="00C678E6" w:rsidRPr="00F61090" w14:paraId="1968933D" w14:textId="77777777" w:rsidTr="006F666B">
        <w:tc>
          <w:tcPr>
            <w:tcW w:w="625" w:type="dxa"/>
          </w:tcPr>
          <w:p w14:paraId="00559134" w14:textId="77777777" w:rsidR="00C678E6" w:rsidRPr="00F61090" w:rsidRDefault="00C678E6" w:rsidP="006F666B">
            <w:pPr>
              <w:rPr>
                <w:color w:val="000000" w:themeColor="text1"/>
              </w:rPr>
            </w:pPr>
            <w:r w:rsidRPr="00F61090">
              <w:rPr>
                <w:color w:val="000000" w:themeColor="text1"/>
              </w:rPr>
              <w:t>2</w:t>
            </w:r>
          </w:p>
        </w:tc>
        <w:tc>
          <w:tcPr>
            <w:tcW w:w="8725" w:type="dxa"/>
          </w:tcPr>
          <w:p w14:paraId="6DB0242C" w14:textId="77777777" w:rsidR="00C678E6" w:rsidRPr="00F61090" w:rsidRDefault="00C678E6" w:rsidP="006F666B">
            <w:pPr>
              <w:rPr>
                <w:color w:val="000000" w:themeColor="text1"/>
              </w:rPr>
            </w:pPr>
            <w:r w:rsidRPr="001B306D">
              <w:rPr>
                <w:color w:val="000000" w:themeColor="text1"/>
              </w:rPr>
              <w:t>How often do employees as an Asda employee get communication on performance objectives and targets?</w:t>
            </w:r>
          </w:p>
        </w:tc>
      </w:tr>
      <w:tr w:rsidR="00C678E6" w:rsidRPr="00F61090" w14:paraId="31D93006" w14:textId="77777777" w:rsidTr="006F666B">
        <w:tc>
          <w:tcPr>
            <w:tcW w:w="625" w:type="dxa"/>
          </w:tcPr>
          <w:p w14:paraId="5BE5588F" w14:textId="77777777" w:rsidR="00C678E6" w:rsidRPr="00F61090" w:rsidRDefault="00C678E6" w:rsidP="006F666B">
            <w:pPr>
              <w:rPr>
                <w:color w:val="000000" w:themeColor="text1"/>
              </w:rPr>
            </w:pPr>
            <w:r w:rsidRPr="00F61090">
              <w:rPr>
                <w:color w:val="000000" w:themeColor="text1"/>
              </w:rPr>
              <w:t>3</w:t>
            </w:r>
          </w:p>
        </w:tc>
        <w:tc>
          <w:tcPr>
            <w:tcW w:w="8725" w:type="dxa"/>
          </w:tcPr>
          <w:p w14:paraId="08835825" w14:textId="77777777" w:rsidR="00C678E6" w:rsidRPr="00F61090" w:rsidRDefault="00C678E6" w:rsidP="006F666B">
            <w:pPr>
              <w:rPr>
                <w:color w:val="000000" w:themeColor="text1"/>
              </w:rPr>
            </w:pPr>
            <w:r w:rsidRPr="001B306D">
              <w:rPr>
                <w:color w:val="000000" w:themeColor="text1"/>
              </w:rPr>
              <w:t>Do employees think Asda offers enough possibilities for training and development to help the performance improvement?</w:t>
            </w:r>
          </w:p>
        </w:tc>
      </w:tr>
      <w:tr w:rsidR="00C678E6" w:rsidRPr="00F61090" w14:paraId="1A97139D" w14:textId="77777777" w:rsidTr="006F666B">
        <w:tc>
          <w:tcPr>
            <w:tcW w:w="625" w:type="dxa"/>
          </w:tcPr>
          <w:p w14:paraId="741432F0" w14:textId="77777777" w:rsidR="00C678E6" w:rsidRPr="00F61090" w:rsidRDefault="00C678E6" w:rsidP="006F666B">
            <w:pPr>
              <w:rPr>
                <w:color w:val="000000" w:themeColor="text1"/>
              </w:rPr>
            </w:pPr>
            <w:r w:rsidRPr="00F61090">
              <w:rPr>
                <w:color w:val="000000" w:themeColor="text1"/>
              </w:rPr>
              <w:t>4</w:t>
            </w:r>
          </w:p>
        </w:tc>
        <w:tc>
          <w:tcPr>
            <w:tcW w:w="8725" w:type="dxa"/>
          </w:tcPr>
          <w:p w14:paraId="45F31C72" w14:textId="77777777" w:rsidR="00C678E6" w:rsidRPr="00F61090" w:rsidRDefault="00C678E6" w:rsidP="006F666B">
            <w:pPr>
              <w:rPr>
                <w:color w:val="000000" w:themeColor="text1"/>
              </w:rPr>
            </w:pPr>
            <w:r w:rsidRPr="001B306D">
              <w:rPr>
                <w:color w:val="000000" w:themeColor="text1"/>
              </w:rPr>
              <w:t>How useful was the feedback employees received from the leaders at the Asda performance review?</w:t>
            </w:r>
          </w:p>
        </w:tc>
      </w:tr>
      <w:tr w:rsidR="00C678E6" w:rsidRPr="00F61090" w14:paraId="1A969731" w14:textId="77777777" w:rsidTr="006F666B">
        <w:tc>
          <w:tcPr>
            <w:tcW w:w="625" w:type="dxa"/>
          </w:tcPr>
          <w:p w14:paraId="30D82B7A" w14:textId="77777777" w:rsidR="00C678E6" w:rsidRPr="00F61090" w:rsidRDefault="00C678E6" w:rsidP="006F666B">
            <w:pPr>
              <w:rPr>
                <w:color w:val="000000" w:themeColor="text1"/>
              </w:rPr>
            </w:pPr>
            <w:r w:rsidRPr="00F61090">
              <w:rPr>
                <w:color w:val="000000" w:themeColor="text1"/>
              </w:rPr>
              <w:t>5</w:t>
            </w:r>
          </w:p>
        </w:tc>
        <w:tc>
          <w:tcPr>
            <w:tcW w:w="8725" w:type="dxa"/>
          </w:tcPr>
          <w:p w14:paraId="7008BF0F" w14:textId="77777777" w:rsidR="00C678E6" w:rsidRPr="00F61090" w:rsidRDefault="00C678E6" w:rsidP="006F666B">
            <w:pPr>
              <w:rPr>
                <w:color w:val="000000" w:themeColor="text1"/>
              </w:rPr>
            </w:pPr>
            <w:r w:rsidRPr="001B306D">
              <w:rPr>
                <w:color w:val="000000" w:themeColor="text1"/>
              </w:rPr>
              <w:t xml:space="preserve">How much do employees believe Asda rewards and recognises the particular performance? </w:t>
            </w:r>
          </w:p>
        </w:tc>
      </w:tr>
      <w:tr w:rsidR="00C678E6" w:rsidRPr="00F61090" w14:paraId="51C6C59F" w14:textId="77777777" w:rsidTr="006F666B">
        <w:tc>
          <w:tcPr>
            <w:tcW w:w="625" w:type="dxa"/>
          </w:tcPr>
          <w:p w14:paraId="1E32E647" w14:textId="77777777" w:rsidR="00C678E6" w:rsidRPr="00F61090" w:rsidRDefault="00C678E6" w:rsidP="006F666B">
            <w:pPr>
              <w:rPr>
                <w:color w:val="000000" w:themeColor="text1"/>
              </w:rPr>
            </w:pPr>
            <w:r w:rsidRPr="00F61090">
              <w:rPr>
                <w:color w:val="000000" w:themeColor="text1"/>
              </w:rPr>
              <w:t>6</w:t>
            </w:r>
          </w:p>
        </w:tc>
        <w:tc>
          <w:tcPr>
            <w:tcW w:w="8725" w:type="dxa"/>
          </w:tcPr>
          <w:p w14:paraId="21B90378" w14:textId="77777777" w:rsidR="00C678E6" w:rsidRPr="00F61090" w:rsidRDefault="00C678E6" w:rsidP="006F666B">
            <w:pPr>
              <w:rPr>
                <w:color w:val="000000" w:themeColor="text1"/>
              </w:rPr>
            </w:pPr>
            <w:r w:rsidRPr="001B306D">
              <w:rPr>
                <w:color w:val="000000" w:themeColor="text1"/>
              </w:rPr>
              <w:t xml:space="preserve">How well do employees think Asda's organisational objectives and performance management techniques align? </w:t>
            </w:r>
          </w:p>
        </w:tc>
      </w:tr>
      <w:tr w:rsidR="00C678E6" w:rsidRPr="00F61090" w14:paraId="3ED948BC" w14:textId="77777777" w:rsidTr="006F666B">
        <w:tc>
          <w:tcPr>
            <w:tcW w:w="625" w:type="dxa"/>
          </w:tcPr>
          <w:p w14:paraId="519832FC" w14:textId="77777777" w:rsidR="00C678E6" w:rsidRPr="00F61090" w:rsidRDefault="00C678E6" w:rsidP="006F666B">
            <w:pPr>
              <w:rPr>
                <w:color w:val="000000" w:themeColor="text1"/>
              </w:rPr>
            </w:pPr>
            <w:r w:rsidRPr="00F61090">
              <w:rPr>
                <w:color w:val="000000" w:themeColor="text1"/>
              </w:rPr>
              <w:t>7</w:t>
            </w:r>
          </w:p>
        </w:tc>
        <w:tc>
          <w:tcPr>
            <w:tcW w:w="8725" w:type="dxa"/>
          </w:tcPr>
          <w:p w14:paraId="56E8DFA9" w14:textId="77777777" w:rsidR="00C678E6" w:rsidRPr="00F61090" w:rsidRDefault="00C678E6" w:rsidP="006F666B">
            <w:pPr>
              <w:rPr>
                <w:color w:val="000000" w:themeColor="text1"/>
              </w:rPr>
            </w:pPr>
            <w:r w:rsidRPr="001B306D">
              <w:rPr>
                <w:color w:val="000000" w:themeColor="text1"/>
              </w:rPr>
              <w:t>How happy are employees with the general performance management techniques Asda has used?</w:t>
            </w:r>
          </w:p>
        </w:tc>
      </w:tr>
    </w:tbl>
    <w:p w14:paraId="57572D65" w14:textId="77777777" w:rsidR="00C678E6" w:rsidRPr="001B306D" w:rsidRDefault="00C678E6" w:rsidP="00305087">
      <w:pPr>
        <w:rPr>
          <w:color w:val="000000" w:themeColor="text1"/>
        </w:rPr>
      </w:pPr>
    </w:p>
    <w:p w14:paraId="3523EE2D" w14:textId="77777777" w:rsidR="00305087" w:rsidRPr="00305087" w:rsidRDefault="00305087" w:rsidP="00305087"/>
    <w:p w14:paraId="3E74F3F6" w14:textId="77777777" w:rsidR="007A2DAD" w:rsidRPr="009318D6" w:rsidRDefault="007A2DAD" w:rsidP="009318D6"/>
    <w:sectPr w:rsidR="007A2DAD" w:rsidRPr="009318D6">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C7233" w14:textId="77777777" w:rsidR="001E5708" w:rsidRDefault="001E5708" w:rsidP="009A1737">
      <w:pPr>
        <w:spacing w:after="0" w:line="240" w:lineRule="auto"/>
      </w:pPr>
      <w:r>
        <w:separator/>
      </w:r>
    </w:p>
  </w:endnote>
  <w:endnote w:type="continuationSeparator" w:id="0">
    <w:p w14:paraId="695164A4" w14:textId="77777777" w:rsidR="001E5708" w:rsidRDefault="001E5708" w:rsidP="009A17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286D9" w14:textId="77777777" w:rsidR="009A1737" w:rsidRDefault="009A1737">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D8C271" w14:textId="77777777" w:rsidR="009A1737" w:rsidRDefault="009A1737">
    <w:pPr>
      <w:pStyle w:val="a9"/>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01EA0" w14:textId="77777777" w:rsidR="009A1737" w:rsidRDefault="009A1737">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6734F" w14:textId="77777777" w:rsidR="001E5708" w:rsidRDefault="001E5708" w:rsidP="009A1737">
      <w:pPr>
        <w:spacing w:after="0" w:line="240" w:lineRule="auto"/>
      </w:pPr>
      <w:r>
        <w:separator/>
      </w:r>
    </w:p>
  </w:footnote>
  <w:footnote w:type="continuationSeparator" w:id="0">
    <w:p w14:paraId="1CDC9776" w14:textId="77777777" w:rsidR="001E5708" w:rsidRDefault="001E5708" w:rsidP="009A17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1DB55" w14:textId="77777777" w:rsidR="009A1737" w:rsidRDefault="009A1737">
    <w:pPr>
      <w:pStyle w:val="a7"/>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40D8E" w14:textId="77777777" w:rsidR="009A1737" w:rsidRDefault="009A1737">
    <w:pPr>
      <w:pStyle w:val="a7"/>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DA69D" w14:textId="77777777" w:rsidR="009A1737" w:rsidRDefault="009A1737">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261F5"/>
    <w:multiLevelType w:val="hybridMultilevel"/>
    <w:tmpl w:val="9F6A0D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9614E4"/>
    <w:multiLevelType w:val="hybridMultilevel"/>
    <w:tmpl w:val="34A4DA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C043E1"/>
    <w:multiLevelType w:val="hybridMultilevel"/>
    <w:tmpl w:val="AABA4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0E3051"/>
    <w:multiLevelType w:val="multilevel"/>
    <w:tmpl w:val="95268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3008F3"/>
    <w:multiLevelType w:val="hybridMultilevel"/>
    <w:tmpl w:val="F7FC166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5C476B"/>
    <w:multiLevelType w:val="hybridMultilevel"/>
    <w:tmpl w:val="4636E14A"/>
    <w:lvl w:ilvl="0" w:tplc="37DA074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AD6257"/>
    <w:multiLevelType w:val="hybridMultilevel"/>
    <w:tmpl w:val="34A4DA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060EE3"/>
    <w:multiLevelType w:val="multilevel"/>
    <w:tmpl w:val="AE30E3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627185"/>
    <w:multiLevelType w:val="multilevel"/>
    <w:tmpl w:val="95268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9644BDD"/>
    <w:multiLevelType w:val="hybridMultilevel"/>
    <w:tmpl w:val="A59E2EA0"/>
    <w:lvl w:ilvl="0" w:tplc="0809000F">
      <w:start w:val="1"/>
      <w:numFmt w:val="decimal"/>
      <w:lvlText w:val="%1."/>
      <w:lvlJc w:val="left"/>
      <w:pPr>
        <w:ind w:left="720" w:hanging="360"/>
      </w:pPr>
    </w:lvl>
    <w:lvl w:ilvl="1" w:tplc="1886515E">
      <w:numFmt w:val="bullet"/>
      <w:lvlText w:val=""/>
      <w:lvlJc w:val="left"/>
      <w:pPr>
        <w:ind w:left="1440" w:hanging="360"/>
      </w:pPr>
      <w:rPr>
        <w:rFonts w:ascii="Symbol" w:eastAsia="Times New Roman" w:hAnsi="Symbol"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1225036">
    <w:abstractNumId w:val="9"/>
  </w:num>
  <w:num w:numId="2" w16cid:durableId="494299221">
    <w:abstractNumId w:val="1"/>
  </w:num>
  <w:num w:numId="3" w16cid:durableId="1369450257">
    <w:abstractNumId w:val="6"/>
  </w:num>
  <w:num w:numId="4" w16cid:durableId="1389067682">
    <w:abstractNumId w:val="7"/>
  </w:num>
  <w:num w:numId="5" w16cid:durableId="1282415444">
    <w:abstractNumId w:val="8"/>
    <w:lvlOverride w:ilvl="0">
      <w:startOverride w:val="7"/>
    </w:lvlOverride>
  </w:num>
  <w:num w:numId="6" w16cid:durableId="309142837">
    <w:abstractNumId w:val="3"/>
  </w:num>
  <w:num w:numId="7" w16cid:durableId="1975520028">
    <w:abstractNumId w:val="4"/>
  </w:num>
  <w:num w:numId="8" w16cid:durableId="2108766652">
    <w:abstractNumId w:val="2"/>
  </w:num>
  <w:num w:numId="9" w16cid:durableId="1462187230">
    <w:abstractNumId w:val="5"/>
  </w:num>
  <w:num w:numId="10" w16cid:durableId="1927299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18D6"/>
    <w:rsid w:val="00006CAC"/>
    <w:rsid w:val="00007A34"/>
    <w:rsid w:val="00010D90"/>
    <w:rsid w:val="000143A7"/>
    <w:rsid w:val="00027DCE"/>
    <w:rsid w:val="00037129"/>
    <w:rsid w:val="00037578"/>
    <w:rsid w:val="00040096"/>
    <w:rsid w:val="00046007"/>
    <w:rsid w:val="00046DD5"/>
    <w:rsid w:val="000519E2"/>
    <w:rsid w:val="00051C17"/>
    <w:rsid w:val="0005263A"/>
    <w:rsid w:val="00052EB4"/>
    <w:rsid w:val="00054908"/>
    <w:rsid w:val="0006152B"/>
    <w:rsid w:val="00063E55"/>
    <w:rsid w:val="00064A90"/>
    <w:rsid w:val="00064C50"/>
    <w:rsid w:val="00071039"/>
    <w:rsid w:val="00075420"/>
    <w:rsid w:val="00090D33"/>
    <w:rsid w:val="00091F89"/>
    <w:rsid w:val="00092470"/>
    <w:rsid w:val="00092B32"/>
    <w:rsid w:val="0009318F"/>
    <w:rsid w:val="00094DD8"/>
    <w:rsid w:val="000A2E11"/>
    <w:rsid w:val="000B3F61"/>
    <w:rsid w:val="000B49C1"/>
    <w:rsid w:val="000B748B"/>
    <w:rsid w:val="000B7DB5"/>
    <w:rsid w:val="000C2C4E"/>
    <w:rsid w:val="000C3B23"/>
    <w:rsid w:val="000C4918"/>
    <w:rsid w:val="000E2C57"/>
    <w:rsid w:val="000E44CF"/>
    <w:rsid w:val="000E4A07"/>
    <w:rsid w:val="000E5AD7"/>
    <w:rsid w:val="00100AC2"/>
    <w:rsid w:val="001018C8"/>
    <w:rsid w:val="0011542B"/>
    <w:rsid w:val="00120047"/>
    <w:rsid w:val="0012210A"/>
    <w:rsid w:val="00126706"/>
    <w:rsid w:val="001317A4"/>
    <w:rsid w:val="00136B90"/>
    <w:rsid w:val="00137793"/>
    <w:rsid w:val="00140161"/>
    <w:rsid w:val="001404F1"/>
    <w:rsid w:val="001406A4"/>
    <w:rsid w:val="00142955"/>
    <w:rsid w:val="001429E6"/>
    <w:rsid w:val="00143677"/>
    <w:rsid w:val="00144C0E"/>
    <w:rsid w:val="00145E74"/>
    <w:rsid w:val="00145EB1"/>
    <w:rsid w:val="00145EF7"/>
    <w:rsid w:val="001462CD"/>
    <w:rsid w:val="00146494"/>
    <w:rsid w:val="0015022D"/>
    <w:rsid w:val="00150E25"/>
    <w:rsid w:val="00150E4F"/>
    <w:rsid w:val="001512E5"/>
    <w:rsid w:val="00151F50"/>
    <w:rsid w:val="0015315C"/>
    <w:rsid w:val="00155EAC"/>
    <w:rsid w:val="00156C63"/>
    <w:rsid w:val="00160076"/>
    <w:rsid w:val="0016574B"/>
    <w:rsid w:val="00174C12"/>
    <w:rsid w:val="00177539"/>
    <w:rsid w:val="00177C3B"/>
    <w:rsid w:val="00180E75"/>
    <w:rsid w:val="00185311"/>
    <w:rsid w:val="001858BB"/>
    <w:rsid w:val="00185CE8"/>
    <w:rsid w:val="00187453"/>
    <w:rsid w:val="0019016E"/>
    <w:rsid w:val="001912EA"/>
    <w:rsid w:val="00191DFD"/>
    <w:rsid w:val="001926BF"/>
    <w:rsid w:val="00195F1F"/>
    <w:rsid w:val="00196CF6"/>
    <w:rsid w:val="00197213"/>
    <w:rsid w:val="001978C8"/>
    <w:rsid w:val="00197AB3"/>
    <w:rsid w:val="001A6C9C"/>
    <w:rsid w:val="001A7134"/>
    <w:rsid w:val="001B306D"/>
    <w:rsid w:val="001B5915"/>
    <w:rsid w:val="001B71BC"/>
    <w:rsid w:val="001C0758"/>
    <w:rsid w:val="001C48B5"/>
    <w:rsid w:val="001C4C55"/>
    <w:rsid w:val="001C6D44"/>
    <w:rsid w:val="001C787C"/>
    <w:rsid w:val="001E0F94"/>
    <w:rsid w:val="001E5708"/>
    <w:rsid w:val="001F252A"/>
    <w:rsid w:val="001F33F3"/>
    <w:rsid w:val="001F5477"/>
    <w:rsid w:val="00201454"/>
    <w:rsid w:val="00201F4F"/>
    <w:rsid w:val="00202FFE"/>
    <w:rsid w:val="00207160"/>
    <w:rsid w:val="00211632"/>
    <w:rsid w:val="00212B30"/>
    <w:rsid w:val="00212C40"/>
    <w:rsid w:val="0021404F"/>
    <w:rsid w:val="00214762"/>
    <w:rsid w:val="00214AB9"/>
    <w:rsid w:val="00215D06"/>
    <w:rsid w:val="0021700A"/>
    <w:rsid w:val="002208D7"/>
    <w:rsid w:val="00221346"/>
    <w:rsid w:val="0022159D"/>
    <w:rsid w:val="0022195E"/>
    <w:rsid w:val="00222716"/>
    <w:rsid w:val="00230E1B"/>
    <w:rsid w:val="002329D5"/>
    <w:rsid w:val="00233721"/>
    <w:rsid w:val="002343FD"/>
    <w:rsid w:val="00237018"/>
    <w:rsid w:val="00237962"/>
    <w:rsid w:val="00240F50"/>
    <w:rsid w:val="002422B6"/>
    <w:rsid w:val="00245744"/>
    <w:rsid w:val="00245B5A"/>
    <w:rsid w:val="002608CE"/>
    <w:rsid w:val="00260BE7"/>
    <w:rsid w:val="00262CE7"/>
    <w:rsid w:val="00271447"/>
    <w:rsid w:val="00275224"/>
    <w:rsid w:val="002839BE"/>
    <w:rsid w:val="0029116B"/>
    <w:rsid w:val="00294FAC"/>
    <w:rsid w:val="00296478"/>
    <w:rsid w:val="002A24B5"/>
    <w:rsid w:val="002A5667"/>
    <w:rsid w:val="002A57EF"/>
    <w:rsid w:val="002A5C4A"/>
    <w:rsid w:val="002A60D4"/>
    <w:rsid w:val="002A6698"/>
    <w:rsid w:val="002A6850"/>
    <w:rsid w:val="002B1FD3"/>
    <w:rsid w:val="002B2651"/>
    <w:rsid w:val="002B42AC"/>
    <w:rsid w:val="002B4B14"/>
    <w:rsid w:val="002B6EB4"/>
    <w:rsid w:val="002B7469"/>
    <w:rsid w:val="002C5F46"/>
    <w:rsid w:val="002D1EB4"/>
    <w:rsid w:val="002D4572"/>
    <w:rsid w:val="002D6824"/>
    <w:rsid w:val="002E3367"/>
    <w:rsid w:val="002E57CE"/>
    <w:rsid w:val="002E6B89"/>
    <w:rsid w:val="002F09C4"/>
    <w:rsid w:val="002F2F0F"/>
    <w:rsid w:val="002F693B"/>
    <w:rsid w:val="00300E9B"/>
    <w:rsid w:val="00305087"/>
    <w:rsid w:val="00305E71"/>
    <w:rsid w:val="00306D19"/>
    <w:rsid w:val="0031150A"/>
    <w:rsid w:val="00313166"/>
    <w:rsid w:val="0032091B"/>
    <w:rsid w:val="00323336"/>
    <w:rsid w:val="00332C2A"/>
    <w:rsid w:val="00335312"/>
    <w:rsid w:val="00337051"/>
    <w:rsid w:val="003405AA"/>
    <w:rsid w:val="00343D01"/>
    <w:rsid w:val="00351216"/>
    <w:rsid w:val="0035125F"/>
    <w:rsid w:val="00352D2A"/>
    <w:rsid w:val="00353816"/>
    <w:rsid w:val="00353A73"/>
    <w:rsid w:val="00363505"/>
    <w:rsid w:val="00366EF6"/>
    <w:rsid w:val="003737E3"/>
    <w:rsid w:val="003746E3"/>
    <w:rsid w:val="00376292"/>
    <w:rsid w:val="003774BC"/>
    <w:rsid w:val="00380599"/>
    <w:rsid w:val="003822ED"/>
    <w:rsid w:val="003825EE"/>
    <w:rsid w:val="00385342"/>
    <w:rsid w:val="00385495"/>
    <w:rsid w:val="00391ED0"/>
    <w:rsid w:val="003A2C57"/>
    <w:rsid w:val="003B2F70"/>
    <w:rsid w:val="003B4E9B"/>
    <w:rsid w:val="003C112C"/>
    <w:rsid w:val="003C66D2"/>
    <w:rsid w:val="003D027D"/>
    <w:rsid w:val="003D19A8"/>
    <w:rsid w:val="003D352F"/>
    <w:rsid w:val="003D35F5"/>
    <w:rsid w:val="003D7613"/>
    <w:rsid w:val="003E49DE"/>
    <w:rsid w:val="003E5C91"/>
    <w:rsid w:val="003E7569"/>
    <w:rsid w:val="003E7EC8"/>
    <w:rsid w:val="003F0440"/>
    <w:rsid w:val="003F06E6"/>
    <w:rsid w:val="003F1E57"/>
    <w:rsid w:val="003F5A1B"/>
    <w:rsid w:val="003F6FA7"/>
    <w:rsid w:val="003F789C"/>
    <w:rsid w:val="00401CE9"/>
    <w:rsid w:val="00403CEB"/>
    <w:rsid w:val="00405297"/>
    <w:rsid w:val="004060B0"/>
    <w:rsid w:val="004060E4"/>
    <w:rsid w:val="00406D97"/>
    <w:rsid w:val="00410856"/>
    <w:rsid w:val="00410A45"/>
    <w:rsid w:val="00411610"/>
    <w:rsid w:val="004149D9"/>
    <w:rsid w:val="00415D8C"/>
    <w:rsid w:val="00416936"/>
    <w:rsid w:val="004225F9"/>
    <w:rsid w:val="004230A5"/>
    <w:rsid w:val="00424345"/>
    <w:rsid w:val="00430035"/>
    <w:rsid w:val="00432FB3"/>
    <w:rsid w:val="00434785"/>
    <w:rsid w:val="00434AE2"/>
    <w:rsid w:val="00437C0E"/>
    <w:rsid w:val="00443E04"/>
    <w:rsid w:val="004632F3"/>
    <w:rsid w:val="00463C86"/>
    <w:rsid w:val="004672F4"/>
    <w:rsid w:val="00467E9C"/>
    <w:rsid w:val="0047178D"/>
    <w:rsid w:val="00473712"/>
    <w:rsid w:val="0047684A"/>
    <w:rsid w:val="00483318"/>
    <w:rsid w:val="0048479E"/>
    <w:rsid w:val="00492BD6"/>
    <w:rsid w:val="00492E0F"/>
    <w:rsid w:val="00497DE3"/>
    <w:rsid w:val="004A0D28"/>
    <w:rsid w:val="004A2FB4"/>
    <w:rsid w:val="004A451C"/>
    <w:rsid w:val="004B15F0"/>
    <w:rsid w:val="004B7185"/>
    <w:rsid w:val="004B749A"/>
    <w:rsid w:val="004C1519"/>
    <w:rsid w:val="004C3F45"/>
    <w:rsid w:val="004C5915"/>
    <w:rsid w:val="004C7356"/>
    <w:rsid w:val="004D0733"/>
    <w:rsid w:val="004D3E77"/>
    <w:rsid w:val="004D4901"/>
    <w:rsid w:val="004D66C0"/>
    <w:rsid w:val="004E159B"/>
    <w:rsid w:val="004E41F7"/>
    <w:rsid w:val="004E457A"/>
    <w:rsid w:val="004E47D7"/>
    <w:rsid w:val="004E59B8"/>
    <w:rsid w:val="00500A95"/>
    <w:rsid w:val="00507790"/>
    <w:rsid w:val="00511511"/>
    <w:rsid w:val="00512B30"/>
    <w:rsid w:val="00514628"/>
    <w:rsid w:val="00514E6A"/>
    <w:rsid w:val="00515BE7"/>
    <w:rsid w:val="00531973"/>
    <w:rsid w:val="00531A0E"/>
    <w:rsid w:val="00533B16"/>
    <w:rsid w:val="00535218"/>
    <w:rsid w:val="0053548A"/>
    <w:rsid w:val="0053618A"/>
    <w:rsid w:val="00536212"/>
    <w:rsid w:val="005374FD"/>
    <w:rsid w:val="00537EA1"/>
    <w:rsid w:val="0054105E"/>
    <w:rsid w:val="00547CF3"/>
    <w:rsid w:val="005500E6"/>
    <w:rsid w:val="005510A1"/>
    <w:rsid w:val="00553AA9"/>
    <w:rsid w:val="00560D3A"/>
    <w:rsid w:val="005678A6"/>
    <w:rsid w:val="00573789"/>
    <w:rsid w:val="0057497D"/>
    <w:rsid w:val="00575912"/>
    <w:rsid w:val="00582DAD"/>
    <w:rsid w:val="00585541"/>
    <w:rsid w:val="00585EF8"/>
    <w:rsid w:val="00587BE1"/>
    <w:rsid w:val="00597AAD"/>
    <w:rsid w:val="005A0AD8"/>
    <w:rsid w:val="005A0C83"/>
    <w:rsid w:val="005A5EFD"/>
    <w:rsid w:val="005A7D2E"/>
    <w:rsid w:val="005B4C45"/>
    <w:rsid w:val="005B4E86"/>
    <w:rsid w:val="005B6AD3"/>
    <w:rsid w:val="005B701A"/>
    <w:rsid w:val="005B78BE"/>
    <w:rsid w:val="005B7BC0"/>
    <w:rsid w:val="005C1F9A"/>
    <w:rsid w:val="005C39AE"/>
    <w:rsid w:val="005C3A58"/>
    <w:rsid w:val="005C406A"/>
    <w:rsid w:val="005C4ADB"/>
    <w:rsid w:val="005C53DE"/>
    <w:rsid w:val="005C6DDA"/>
    <w:rsid w:val="005C70E1"/>
    <w:rsid w:val="005C748B"/>
    <w:rsid w:val="005D1703"/>
    <w:rsid w:val="005D2197"/>
    <w:rsid w:val="005D5181"/>
    <w:rsid w:val="005D5996"/>
    <w:rsid w:val="005E0D5F"/>
    <w:rsid w:val="005E185D"/>
    <w:rsid w:val="005E41AE"/>
    <w:rsid w:val="005E613A"/>
    <w:rsid w:val="005F0D98"/>
    <w:rsid w:val="005F55DC"/>
    <w:rsid w:val="005F6024"/>
    <w:rsid w:val="00600B2D"/>
    <w:rsid w:val="00600C8E"/>
    <w:rsid w:val="0060554F"/>
    <w:rsid w:val="00614619"/>
    <w:rsid w:val="00614C59"/>
    <w:rsid w:val="00617946"/>
    <w:rsid w:val="00621A3A"/>
    <w:rsid w:val="006269FF"/>
    <w:rsid w:val="00627168"/>
    <w:rsid w:val="00632562"/>
    <w:rsid w:val="00646816"/>
    <w:rsid w:val="006502A5"/>
    <w:rsid w:val="0065182A"/>
    <w:rsid w:val="00652C11"/>
    <w:rsid w:val="006560F6"/>
    <w:rsid w:val="0066378B"/>
    <w:rsid w:val="00663EC7"/>
    <w:rsid w:val="006647E5"/>
    <w:rsid w:val="006650D9"/>
    <w:rsid w:val="0066613B"/>
    <w:rsid w:val="0066771F"/>
    <w:rsid w:val="00671B8E"/>
    <w:rsid w:val="00672C53"/>
    <w:rsid w:val="00680EF6"/>
    <w:rsid w:val="00683819"/>
    <w:rsid w:val="006854D6"/>
    <w:rsid w:val="00691BE4"/>
    <w:rsid w:val="00695DD8"/>
    <w:rsid w:val="00696E29"/>
    <w:rsid w:val="006A368A"/>
    <w:rsid w:val="006B1164"/>
    <w:rsid w:val="006B3236"/>
    <w:rsid w:val="006B4997"/>
    <w:rsid w:val="006B5574"/>
    <w:rsid w:val="006B6BCB"/>
    <w:rsid w:val="006B77C0"/>
    <w:rsid w:val="006C1846"/>
    <w:rsid w:val="006C5A96"/>
    <w:rsid w:val="006C647C"/>
    <w:rsid w:val="006C7E67"/>
    <w:rsid w:val="006E0ACE"/>
    <w:rsid w:val="006E0F3C"/>
    <w:rsid w:val="006E28DA"/>
    <w:rsid w:val="006E3867"/>
    <w:rsid w:val="006E3A2A"/>
    <w:rsid w:val="006E5CB8"/>
    <w:rsid w:val="006E7DE9"/>
    <w:rsid w:val="006F072D"/>
    <w:rsid w:val="006F1E36"/>
    <w:rsid w:val="006F4185"/>
    <w:rsid w:val="007003DB"/>
    <w:rsid w:val="00710090"/>
    <w:rsid w:val="00712F00"/>
    <w:rsid w:val="00717B80"/>
    <w:rsid w:val="00720980"/>
    <w:rsid w:val="00724F1C"/>
    <w:rsid w:val="00737DA7"/>
    <w:rsid w:val="00740F57"/>
    <w:rsid w:val="00741E4C"/>
    <w:rsid w:val="00742C27"/>
    <w:rsid w:val="007462F4"/>
    <w:rsid w:val="00750179"/>
    <w:rsid w:val="00751C1C"/>
    <w:rsid w:val="00751EC7"/>
    <w:rsid w:val="00754C21"/>
    <w:rsid w:val="00764FF5"/>
    <w:rsid w:val="00765F45"/>
    <w:rsid w:val="007720BD"/>
    <w:rsid w:val="00774920"/>
    <w:rsid w:val="00775E00"/>
    <w:rsid w:val="007765A9"/>
    <w:rsid w:val="00776FF6"/>
    <w:rsid w:val="0078151F"/>
    <w:rsid w:val="00784C88"/>
    <w:rsid w:val="00787569"/>
    <w:rsid w:val="00790D67"/>
    <w:rsid w:val="00793CC0"/>
    <w:rsid w:val="00794EBE"/>
    <w:rsid w:val="00796B5C"/>
    <w:rsid w:val="007979CA"/>
    <w:rsid w:val="007A20B5"/>
    <w:rsid w:val="007A2DAD"/>
    <w:rsid w:val="007A5478"/>
    <w:rsid w:val="007A5FB6"/>
    <w:rsid w:val="007A6FBD"/>
    <w:rsid w:val="007A7AF4"/>
    <w:rsid w:val="007B68AD"/>
    <w:rsid w:val="007C1AA6"/>
    <w:rsid w:val="007C2992"/>
    <w:rsid w:val="007C3316"/>
    <w:rsid w:val="007C57D5"/>
    <w:rsid w:val="007C77E3"/>
    <w:rsid w:val="007D5816"/>
    <w:rsid w:val="007D6039"/>
    <w:rsid w:val="007D7861"/>
    <w:rsid w:val="007E03D7"/>
    <w:rsid w:val="007E060E"/>
    <w:rsid w:val="007F121E"/>
    <w:rsid w:val="007F5B5B"/>
    <w:rsid w:val="007F5DD7"/>
    <w:rsid w:val="008005E8"/>
    <w:rsid w:val="00802125"/>
    <w:rsid w:val="00802841"/>
    <w:rsid w:val="00812631"/>
    <w:rsid w:val="008137EA"/>
    <w:rsid w:val="008149B8"/>
    <w:rsid w:val="008240B7"/>
    <w:rsid w:val="0083286B"/>
    <w:rsid w:val="0083651F"/>
    <w:rsid w:val="00840192"/>
    <w:rsid w:val="00843635"/>
    <w:rsid w:val="008506E1"/>
    <w:rsid w:val="00851AC8"/>
    <w:rsid w:val="0085466C"/>
    <w:rsid w:val="00856CFF"/>
    <w:rsid w:val="008624DD"/>
    <w:rsid w:val="00874070"/>
    <w:rsid w:val="008749AF"/>
    <w:rsid w:val="00877022"/>
    <w:rsid w:val="0088363E"/>
    <w:rsid w:val="008851B3"/>
    <w:rsid w:val="00890FEC"/>
    <w:rsid w:val="00892B71"/>
    <w:rsid w:val="008944EF"/>
    <w:rsid w:val="00894862"/>
    <w:rsid w:val="00894D05"/>
    <w:rsid w:val="008971D2"/>
    <w:rsid w:val="008B2841"/>
    <w:rsid w:val="008B2A49"/>
    <w:rsid w:val="008B38E1"/>
    <w:rsid w:val="008B3A74"/>
    <w:rsid w:val="008B436C"/>
    <w:rsid w:val="008B4B34"/>
    <w:rsid w:val="008B59FE"/>
    <w:rsid w:val="008C2882"/>
    <w:rsid w:val="008C36F2"/>
    <w:rsid w:val="008C3EA5"/>
    <w:rsid w:val="008C54D9"/>
    <w:rsid w:val="008C76F9"/>
    <w:rsid w:val="008D1509"/>
    <w:rsid w:val="008D4391"/>
    <w:rsid w:val="008D4424"/>
    <w:rsid w:val="008D5B08"/>
    <w:rsid w:val="008E6D81"/>
    <w:rsid w:val="008F299C"/>
    <w:rsid w:val="008F7EA9"/>
    <w:rsid w:val="009064B8"/>
    <w:rsid w:val="0090721D"/>
    <w:rsid w:val="0091557D"/>
    <w:rsid w:val="00915A81"/>
    <w:rsid w:val="00915FC3"/>
    <w:rsid w:val="009210EA"/>
    <w:rsid w:val="009236FF"/>
    <w:rsid w:val="009237A4"/>
    <w:rsid w:val="009271F7"/>
    <w:rsid w:val="009313CC"/>
    <w:rsid w:val="009318D6"/>
    <w:rsid w:val="00931D18"/>
    <w:rsid w:val="00941942"/>
    <w:rsid w:val="00941E45"/>
    <w:rsid w:val="00945B2F"/>
    <w:rsid w:val="00950CE4"/>
    <w:rsid w:val="0095578F"/>
    <w:rsid w:val="00956992"/>
    <w:rsid w:val="00957A5B"/>
    <w:rsid w:val="0096347E"/>
    <w:rsid w:val="00965870"/>
    <w:rsid w:val="00977C3E"/>
    <w:rsid w:val="00981481"/>
    <w:rsid w:val="009842F5"/>
    <w:rsid w:val="009842FD"/>
    <w:rsid w:val="00984872"/>
    <w:rsid w:val="00985786"/>
    <w:rsid w:val="00992262"/>
    <w:rsid w:val="00995907"/>
    <w:rsid w:val="0099733F"/>
    <w:rsid w:val="009A11C0"/>
    <w:rsid w:val="009A1737"/>
    <w:rsid w:val="009A43F2"/>
    <w:rsid w:val="009B1E37"/>
    <w:rsid w:val="009B1F4D"/>
    <w:rsid w:val="009C1B92"/>
    <w:rsid w:val="009C668E"/>
    <w:rsid w:val="009C6922"/>
    <w:rsid w:val="009C76A0"/>
    <w:rsid w:val="009D3653"/>
    <w:rsid w:val="009E1326"/>
    <w:rsid w:val="009E2CF8"/>
    <w:rsid w:val="009E30B5"/>
    <w:rsid w:val="009E7445"/>
    <w:rsid w:val="009F4272"/>
    <w:rsid w:val="00A03B0F"/>
    <w:rsid w:val="00A0645C"/>
    <w:rsid w:val="00A10832"/>
    <w:rsid w:val="00A12404"/>
    <w:rsid w:val="00A124E8"/>
    <w:rsid w:val="00A12535"/>
    <w:rsid w:val="00A169B9"/>
    <w:rsid w:val="00A20092"/>
    <w:rsid w:val="00A22BC4"/>
    <w:rsid w:val="00A232EB"/>
    <w:rsid w:val="00A25E14"/>
    <w:rsid w:val="00A31258"/>
    <w:rsid w:val="00A32451"/>
    <w:rsid w:val="00A406F2"/>
    <w:rsid w:val="00A4570B"/>
    <w:rsid w:val="00A51B33"/>
    <w:rsid w:val="00A520D6"/>
    <w:rsid w:val="00A544A7"/>
    <w:rsid w:val="00A60610"/>
    <w:rsid w:val="00A607A4"/>
    <w:rsid w:val="00A77589"/>
    <w:rsid w:val="00A8392C"/>
    <w:rsid w:val="00A8534B"/>
    <w:rsid w:val="00A85EE4"/>
    <w:rsid w:val="00A96372"/>
    <w:rsid w:val="00A96B8F"/>
    <w:rsid w:val="00A9715C"/>
    <w:rsid w:val="00AA5292"/>
    <w:rsid w:val="00AA7335"/>
    <w:rsid w:val="00AB1126"/>
    <w:rsid w:val="00AC038A"/>
    <w:rsid w:val="00AC57C5"/>
    <w:rsid w:val="00AC70EA"/>
    <w:rsid w:val="00AD4B58"/>
    <w:rsid w:val="00AD7D14"/>
    <w:rsid w:val="00AE2826"/>
    <w:rsid w:val="00AE400A"/>
    <w:rsid w:val="00AE5B66"/>
    <w:rsid w:val="00AE7A83"/>
    <w:rsid w:val="00AE7BD7"/>
    <w:rsid w:val="00AF2A40"/>
    <w:rsid w:val="00AF4910"/>
    <w:rsid w:val="00B01122"/>
    <w:rsid w:val="00B01AF9"/>
    <w:rsid w:val="00B15FED"/>
    <w:rsid w:val="00B24B73"/>
    <w:rsid w:val="00B2521C"/>
    <w:rsid w:val="00B274D3"/>
    <w:rsid w:val="00B27BF0"/>
    <w:rsid w:val="00B41C68"/>
    <w:rsid w:val="00B43019"/>
    <w:rsid w:val="00B65E67"/>
    <w:rsid w:val="00B66F75"/>
    <w:rsid w:val="00B67192"/>
    <w:rsid w:val="00B70086"/>
    <w:rsid w:val="00B7358D"/>
    <w:rsid w:val="00B83600"/>
    <w:rsid w:val="00B841C9"/>
    <w:rsid w:val="00B852A3"/>
    <w:rsid w:val="00B86D31"/>
    <w:rsid w:val="00B92718"/>
    <w:rsid w:val="00B92C86"/>
    <w:rsid w:val="00B95A66"/>
    <w:rsid w:val="00B97AFF"/>
    <w:rsid w:val="00B97E56"/>
    <w:rsid w:val="00BA302E"/>
    <w:rsid w:val="00BA5896"/>
    <w:rsid w:val="00BA673B"/>
    <w:rsid w:val="00BB042C"/>
    <w:rsid w:val="00BB3DB6"/>
    <w:rsid w:val="00BB456F"/>
    <w:rsid w:val="00BB4F80"/>
    <w:rsid w:val="00BB683F"/>
    <w:rsid w:val="00BB753D"/>
    <w:rsid w:val="00BB7C9D"/>
    <w:rsid w:val="00BC6580"/>
    <w:rsid w:val="00BD4E4D"/>
    <w:rsid w:val="00BD5736"/>
    <w:rsid w:val="00BD66FF"/>
    <w:rsid w:val="00BE2994"/>
    <w:rsid w:val="00BE6BD5"/>
    <w:rsid w:val="00BE6D96"/>
    <w:rsid w:val="00BF01D8"/>
    <w:rsid w:val="00BF5389"/>
    <w:rsid w:val="00C05920"/>
    <w:rsid w:val="00C15A4D"/>
    <w:rsid w:val="00C16598"/>
    <w:rsid w:val="00C206A7"/>
    <w:rsid w:val="00C243CD"/>
    <w:rsid w:val="00C26179"/>
    <w:rsid w:val="00C31861"/>
    <w:rsid w:val="00C33202"/>
    <w:rsid w:val="00C3358E"/>
    <w:rsid w:val="00C34251"/>
    <w:rsid w:val="00C41195"/>
    <w:rsid w:val="00C42465"/>
    <w:rsid w:val="00C44B94"/>
    <w:rsid w:val="00C50007"/>
    <w:rsid w:val="00C50341"/>
    <w:rsid w:val="00C5443B"/>
    <w:rsid w:val="00C55068"/>
    <w:rsid w:val="00C56631"/>
    <w:rsid w:val="00C56B77"/>
    <w:rsid w:val="00C62637"/>
    <w:rsid w:val="00C653D0"/>
    <w:rsid w:val="00C65E04"/>
    <w:rsid w:val="00C678E6"/>
    <w:rsid w:val="00C71452"/>
    <w:rsid w:val="00C742C3"/>
    <w:rsid w:val="00C77D2D"/>
    <w:rsid w:val="00C8284E"/>
    <w:rsid w:val="00C86E47"/>
    <w:rsid w:val="00C87F15"/>
    <w:rsid w:val="00C90366"/>
    <w:rsid w:val="00C94DCB"/>
    <w:rsid w:val="00C96FF9"/>
    <w:rsid w:val="00CA269F"/>
    <w:rsid w:val="00CA7677"/>
    <w:rsid w:val="00CB09ED"/>
    <w:rsid w:val="00CB697B"/>
    <w:rsid w:val="00CC0B64"/>
    <w:rsid w:val="00CC48CE"/>
    <w:rsid w:val="00CC764F"/>
    <w:rsid w:val="00CD078C"/>
    <w:rsid w:val="00CD2814"/>
    <w:rsid w:val="00CD31B2"/>
    <w:rsid w:val="00CD5F50"/>
    <w:rsid w:val="00CD64BA"/>
    <w:rsid w:val="00CE0BBB"/>
    <w:rsid w:val="00CE36E1"/>
    <w:rsid w:val="00CE4B08"/>
    <w:rsid w:val="00CE771D"/>
    <w:rsid w:val="00CE781C"/>
    <w:rsid w:val="00CF4FD5"/>
    <w:rsid w:val="00D01E1A"/>
    <w:rsid w:val="00D03FCB"/>
    <w:rsid w:val="00D0482F"/>
    <w:rsid w:val="00D1104E"/>
    <w:rsid w:val="00D13AEF"/>
    <w:rsid w:val="00D17AE9"/>
    <w:rsid w:val="00D205B0"/>
    <w:rsid w:val="00D238C8"/>
    <w:rsid w:val="00D241C1"/>
    <w:rsid w:val="00D273F7"/>
    <w:rsid w:val="00D2740E"/>
    <w:rsid w:val="00D279BE"/>
    <w:rsid w:val="00D27AB1"/>
    <w:rsid w:val="00D33384"/>
    <w:rsid w:val="00D37545"/>
    <w:rsid w:val="00D524AF"/>
    <w:rsid w:val="00D5413E"/>
    <w:rsid w:val="00D550C0"/>
    <w:rsid w:val="00D6023F"/>
    <w:rsid w:val="00D6399F"/>
    <w:rsid w:val="00D705AD"/>
    <w:rsid w:val="00D71951"/>
    <w:rsid w:val="00D762A1"/>
    <w:rsid w:val="00D83A1A"/>
    <w:rsid w:val="00D8424E"/>
    <w:rsid w:val="00D843B1"/>
    <w:rsid w:val="00D872E3"/>
    <w:rsid w:val="00D9262A"/>
    <w:rsid w:val="00D944BB"/>
    <w:rsid w:val="00D97F26"/>
    <w:rsid w:val="00DA3E21"/>
    <w:rsid w:val="00DB0841"/>
    <w:rsid w:val="00DB102B"/>
    <w:rsid w:val="00DB11B9"/>
    <w:rsid w:val="00DB1A89"/>
    <w:rsid w:val="00DB2238"/>
    <w:rsid w:val="00DB4DE4"/>
    <w:rsid w:val="00DB70F1"/>
    <w:rsid w:val="00DC4FD1"/>
    <w:rsid w:val="00DD041E"/>
    <w:rsid w:val="00DD463B"/>
    <w:rsid w:val="00DD4780"/>
    <w:rsid w:val="00DD4A00"/>
    <w:rsid w:val="00DD4E0C"/>
    <w:rsid w:val="00DD6976"/>
    <w:rsid w:val="00DD791C"/>
    <w:rsid w:val="00DE2680"/>
    <w:rsid w:val="00DE5255"/>
    <w:rsid w:val="00DE6115"/>
    <w:rsid w:val="00DE6A0F"/>
    <w:rsid w:val="00DE6AA0"/>
    <w:rsid w:val="00DF1579"/>
    <w:rsid w:val="00DF16A0"/>
    <w:rsid w:val="00DF6F62"/>
    <w:rsid w:val="00E001C2"/>
    <w:rsid w:val="00E0025B"/>
    <w:rsid w:val="00E03528"/>
    <w:rsid w:val="00E04EE8"/>
    <w:rsid w:val="00E0598E"/>
    <w:rsid w:val="00E0731B"/>
    <w:rsid w:val="00E10F68"/>
    <w:rsid w:val="00E14930"/>
    <w:rsid w:val="00E155B7"/>
    <w:rsid w:val="00E21E90"/>
    <w:rsid w:val="00E22394"/>
    <w:rsid w:val="00E22BC7"/>
    <w:rsid w:val="00E3116D"/>
    <w:rsid w:val="00E35002"/>
    <w:rsid w:val="00E3711D"/>
    <w:rsid w:val="00E4062A"/>
    <w:rsid w:val="00E50D04"/>
    <w:rsid w:val="00E61F11"/>
    <w:rsid w:val="00E63EEB"/>
    <w:rsid w:val="00E6752C"/>
    <w:rsid w:val="00E70055"/>
    <w:rsid w:val="00E74A68"/>
    <w:rsid w:val="00E75403"/>
    <w:rsid w:val="00E77D3F"/>
    <w:rsid w:val="00E80AF7"/>
    <w:rsid w:val="00E83206"/>
    <w:rsid w:val="00E864C6"/>
    <w:rsid w:val="00E87A43"/>
    <w:rsid w:val="00E93D8E"/>
    <w:rsid w:val="00E9601A"/>
    <w:rsid w:val="00E972D7"/>
    <w:rsid w:val="00E97448"/>
    <w:rsid w:val="00EA0FF8"/>
    <w:rsid w:val="00EA3869"/>
    <w:rsid w:val="00EA6A78"/>
    <w:rsid w:val="00EB46EA"/>
    <w:rsid w:val="00EB4746"/>
    <w:rsid w:val="00EB6DCC"/>
    <w:rsid w:val="00EB76EB"/>
    <w:rsid w:val="00EC24AE"/>
    <w:rsid w:val="00EC36AA"/>
    <w:rsid w:val="00EC49A6"/>
    <w:rsid w:val="00ED0664"/>
    <w:rsid w:val="00ED1E9A"/>
    <w:rsid w:val="00ED2FA3"/>
    <w:rsid w:val="00ED4017"/>
    <w:rsid w:val="00ED496C"/>
    <w:rsid w:val="00ED5928"/>
    <w:rsid w:val="00ED5BE8"/>
    <w:rsid w:val="00ED717A"/>
    <w:rsid w:val="00ED7ABC"/>
    <w:rsid w:val="00ED7B8B"/>
    <w:rsid w:val="00EE1B52"/>
    <w:rsid w:val="00EE2C66"/>
    <w:rsid w:val="00EE506F"/>
    <w:rsid w:val="00EF29C3"/>
    <w:rsid w:val="00F013B2"/>
    <w:rsid w:val="00F1285E"/>
    <w:rsid w:val="00F135A4"/>
    <w:rsid w:val="00F13A82"/>
    <w:rsid w:val="00F1661B"/>
    <w:rsid w:val="00F1695C"/>
    <w:rsid w:val="00F16C2A"/>
    <w:rsid w:val="00F22430"/>
    <w:rsid w:val="00F252F8"/>
    <w:rsid w:val="00F25542"/>
    <w:rsid w:val="00F33737"/>
    <w:rsid w:val="00F35440"/>
    <w:rsid w:val="00F4020D"/>
    <w:rsid w:val="00F44EBF"/>
    <w:rsid w:val="00F45EAA"/>
    <w:rsid w:val="00F464D6"/>
    <w:rsid w:val="00F46C04"/>
    <w:rsid w:val="00F47CCC"/>
    <w:rsid w:val="00F610E5"/>
    <w:rsid w:val="00F66A77"/>
    <w:rsid w:val="00F67328"/>
    <w:rsid w:val="00F67520"/>
    <w:rsid w:val="00F72D2C"/>
    <w:rsid w:val="00F72EDF"/>
    <w:rsid w:val="00F73022"/>
    <w:rsid w:val="00F73A9A"/>
    <w:rsid w:val="00F75C1F"/>
    <w:rsid w:val="00F75CC0"/>
    <w:rsid w:val="00F769F4"/>
    <w:rsid w:val="00F770A7"/>
    <w:rsid w:val="00F776EC"/>
    <w:rsid w:val="00F82317"/>
    <w:rsid w:val="00F8341D"/>
    <w:rsid w:val="00F83FE7"/>
    <w:rsid w:val="00F84BBE"/>
    <w:rsid w:val="00FA2821"/>
    <w:rsid w:val="00FA46A6"/>
    <w:rsid w:val="00FA6341"/>
    <w:rsid w:val="00FB4E0D"/>
    <w:rsid w:val="00FD0FAC"/>
    <w:rsid w:val="00FD1214"/>
    <w:rsid w:val="00FD22D0"/>
    <w:rsid w:val="00FD55C7"/>
    <w:rsid w:val="00FD55E9"/>
    <w:rsid w:val="00FE1CBE"/>
    <w:rsid w:val="00FE421F"/>
    <w:rsid w:val="00FF2CD7"/>
    <w:rsid w:val="00FF6362"/>
    <w:rsid w:val="00FF76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36AD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6023F"/>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DA3E21"/>
    <w:pPr>
      <w:keepNext/>
      <w:keepLines/>
      <w:spacing w:before="240" w:after="0"/>
      <w:outlineLvl w:val="0"/>
    </w:pPr>
    <w:rPr>
      <w:rFonts w:eastAsiaTheme="majorEastAsia" w:cstheme="majorBidi"/>
      <w:b/>
      <w:color w:val="2F5496" w:themeColor="accent1" w:themeShade="BF"/>
      <w:sz w:val="32"/>
      <w:szCs w:val="32"/>
    </w:rPr>
  </w:style>
  <w:style w:type="paragraph" w:styleId="2">
    <w:name w:val="heading 2"/>
    <w:basedOn w:val="a"/>
    <w:next w:val="a"/>
    <w:link w:val="20"/>
    <w:uiPriority w:val="9"/>
    <w:unhideWhenUsed/>
    <w:qFormat/>
    <w:rsid w:val="00DA3E21"/>
    <w:pPr>
      <w:keepNext/>
      <w:keepLines/>
      <w:spacing w:before="40" w:after="0"/>
      <w:outlineLvl w:val="1"/>
    </w:pPr>
    <w:rPr>
      <w:rFonts w:eastAsiaTheme="majorEastAsia" w:cstheme="majorBidi"/>
      <w:b/>
      <w:color w:val="2F5496" w:themeColor="accent1" w:themeShade="BF"/>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A3E21"/>
    <w:rPr>
      <w:rFonts w:ascii="Times New Roman" w:eastAsiaTheme="majorEastAsia" w:hAnsi="Times New Roman" w:cstheme="majorBidi"/>
      <w:b/>
      <w:color w:val="2F5496" w:themeColor="accent1" w:themeShade="BF"/>
      <w:sz w:val="32"/>
      <w:szCs w:val="32"/>
      <w:lang w:val="en-GB"/>
    </w:rPr>
  </w:style>
  <w:style w:type="character" w:customStyle="1" w:styleId="20">
    <w:name w:val="Заглавие 2 Знак"/>
    <w:basedOn w:val="a0"/>
    <w:link w:val="2"/>
    <w:uiPriority w:val="9"/>
    <w:rsid w:val="00DA3E21"/>
    <w:rPr>
      <w:rFonts w:ascii="Times New Roman" w:eastAsiaTheme="majorEastAsia" w:hAnsi="Times New Roman" w:cstheme="majorBidi"/>
      <w:b/>
      <w:color w:val="2F5496" w:themeColor="accent1" w:themeShade="BF"/>
      <w:sz w:val="28"/>
      <w:szCs w:val="26"/>
      <w:lang w:val="en-GB"/>
    </w:rPr>
  </w:style>
  <w:style w:type="paragraph" w:styleId="a3">
    <w:name w:val="List Paragraph"/>
    <w:basedOn w:val="a"/>
    <w:uiPriority w:val="34"/>
    <w:qFormat/>
    <w:rsid w:val="00D6023F"/>
    <w:pPr>
      <w:ind w:left="720"/>
      <w:contextualSpacing/>
    </w:pPr>
  </w:style>
  <w:style w:type="paragraph" w:styleId="a4">
    <w:name w:val="Normal (Web)"/>
    <w:basedOn w:val="a"/>
    <w:uiPriority w:val="99"/>
    <w:unhideWhenUsed/>
    <w:rsid w:val="000C2C4E"/>
    <w:pPr>
      <w:spacing w:before="100" w:beforeAutospacing="1" w:after="100" w:afterAutospacing="1" w:line="240" w:lineRule="auto"/>
      <w:jc w:val="left"/>
    </w:pPr>
    <w:rPr>
      <w:rFonts w:eastAsia="Times New Roman" w:cs="Times New Roman"/>
      <w:szCs w:val="24"/>
      <w:lang w:eastAsia="en-GB"/>
    </w:rPr>
  </w:style>
  <w:style w:type="paragraph" w:styleId="a5">
    <w:name w:val="TOC Heading"/>
    <w:basedOn w:val="1"/>
    <w:next w:val="a"/>
    <w:uiPriority w:val="39"/>
    <w:unhideWhenUsed/>
    <w:qFormat/>
    <w:rsid w:val="005A0AD8"/>
    <w:pPr>
      <w:spacing w:line="259" w:lineRule="auto"/>
      <w:jc w:val="left"/>
      <w:outlineLvl w:val="9"/>
    </w:pPr>
    <w:rPr>
      <w:rFonts w:asciiTheme="majorHAnsi" w:hAnsiTheme="majorHAnsi"/>
      <w:b w:val="0"/>
      <w:lang w:val="en-US"/>
    </w:rPr>
  </w:style>
  <w:style w:type="paragraph" w:styleId="11">
    <w:name w:val="toc 1"/>
    <w:basedOn w:val="a"/>
    <w:next w:val="a"/>
    <w:autoRedefine/>
    <w:uiPriority w:val="39"/>
    <w:unhideWhenUsed/>
    <w:rsid w:val="005A0AD8"/>
    <w:pPr>
      <w:spacing w:after="100"/>
    </w:pPr>
  </w:style>
  <w:style w:type="paragraph" w:styleId="21">
    <w:name w:val="toc 2"/>
    <w:basedOn w:val="a"/>
    <w:next w:val="a"/>
    <w:autoRedefine/>
    <w:uiPriority w:val="39"/>
    <w:unhideWhenUsed/>
    <w:rsid w:val="005A0AD8"/>
    <w:pPr>
      <w:spacing w:after="100"/>
      <w:ind w:left="240"/>
    </w:pPr>
  </w:style>
  <w:style w:type="character" w:styleId="a6">
    <w:name w:val="Hyperlink"/>
    <w:basedOn w:val="a0"/>
    <w:uiPriority w:val="99"/>
    <w:unhideWhenUsed/>
    <w:rsid w:val="005A0AD8"/>
    <w:rPr>
      <w:color w:val="0563C1" w:themeColor="hyperlink"/>
      <w:u w:val="single"/>
    </w:rPr>
  </w:style>
  <w:style w:type="paragraph" w:styleId="a7">
    <w:name w:val="header"/>
    <w:basedOn w:val="a"/>
    <w:link w:val="a8"/>
    <w:uiPriority w:val="99"/>
    <w:unhideWhenUsed/>
    <w:rsid w:val="009A1737"/>
    <w:pPr>
      <w:tabs>
        <w:tab w:val="center" w:pos="4680"/>
        <w:tab w:val="right" w:pos="9360"/>
      </w:tabs>
      <w:spacing w:after="0" w:line="240" w:lineRule="auto"/>
    </w:pPr>
  </w:style>
  <w:style w:type="character" w:customStyle="1" w:styleId="a8">
    <w:name w:val="Горен колонтитул Знак"/>
    <w:basedOn w:val="a0"/>
    <w:link w:val="a7"/>
    <w:uiPriority w:val="99"/>
    <w:rsid w:val="009A1737"/>
    <w:rPr>
      <w:rFonts w:ascii="Times New Roman" w:hAnsi="Times New Roman"/>
      <w:sz w:val="24"/>
      <w:lang w:val="en-GB"/>
    </w:rPr>
  </w:style>
  <w:style w:type="paragraph" w:styleId="a9">
    <w:name w:val="footer"/>
    <w:basedOn w:val="a"/>
    <w:link w:val="aa"/>
    <w:uiPriority w:val="99"/>
    <w:unhideWhenUsed/>
    <w:rsid w:val="009A1737"/>
    <w:pPr>
      <w:tabs>
        <w:tab w:val="center" w:pos="4680"/>
        <w:tab w:val="right" w:pos="9360"/>
      </w:tabs>
      <w:spacing w:after="0" w:line="240" w:lineRule="auto"/>
    </w:pPr>
  </w:style>
  <w:style w:type="character" w:customStyle="1" w:styleId="aa">
    <w:name w:val="Долен колонтитул Знак"/>
    <w:basedOn w:val="a0"/>
    <w:link w:val="a9"/>
    <w:uiPriority w:val="99"/>
    <w:rsid w:val="009A1737"/>
    <w:rPr>
      <w:rFonts w:ascii="Times New Roman" w:hAnsi="Times New Roman"/>
      <w:sz w:val="24"/>
      <w:lang w:val="en-GB"/>
    </w:rPr>
  </w:style>
  <w:style w:type="table" w:styleId="ab">
    <w:name w:val="Table Grid"/>
    <w:basedOn w:val="a1"/>
    <w:uiPriority w:val="39"/>
    <w:rsid w:val="00C678E6"/>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56343">
      <w:bodyDiv w:val="1"/>
      <w:marLeft w:val="0"/>
      <w:marRight w:val="0"/>
      <w:marTop w:val="0"/>
      <w:marBottom w:val="0"/>
      <w:divBdr>
        <w:top w:val="none" w:sz="0" w:space="0" w:color="auto"/>
        <w:left w:val="none" w:sz="0" w:space="0" w:color="auto"/>
        <w:bottom w:val="none" w:sz="0" w:space="0" w:color="auto"/>
        <w:right w:val="none" w:sz="0" w:space="0" w:color="auto"/>
      </w:divBdr>
      <w:divsChild>
        <w:div w:id="1341277379">
          <w:marLeft w:val="0"/>
          <w:marRight w:val="0"/>
          <w:marTop w:val="0"/>
          <w:marBottom w:val="0"/>
          <w:divBdr>
            <w:top w:val="none" w:sz="0" w:space="0" w:color="auto"/>
            <w:left w:val="none" w:sz="0" w:space="0" w:color="auto"/>
            <w:bottom w:val="none" w:sz="0" w:space="0" w:color="auto"/>
            <w:right w:val="none" w:sz="0" w:space="0" w:color="auto"/>
          </w:divBdr>
        </w:div>
      </w:divsChild>
    </w:div>
    <w:div w:id="20329556">
      <w:bodyDiv w:val="1"/>
      <w:marLeft w:val="0"/>
      <w:marRight w:val="0"/>
      <w:marTop w:val="0"/>
      <w:marBottom w:val="0"/>
      <w:divBdr>
        <w:top w:val="none" w:sz="0" w:space="0" w:color="auto"/>
        <w:left w:val="none" w:sz="0" w:space="0" w:color="auto"/>
        <w:bottom w:val="none" w:sz="0" w:space="0" w:color="auto"/>
        <w:right w:val="none" w:sz="0" w:space="0" w:color="auto"/>
      </w:divBdr>
      <w:divsChild>
        <w:div w:id="861819276">
          <w:marLeft w:val="0"/>
          <w:marRight w:val="0"/>
          <w:marTop w:val="0"/>
          <w:marBottom w:val="0"/>
          <w:divBdr>
            <w:top w:val="none" w:sz="0" w:space="0" w:color="auto"/>
            <w:left w:val="none" w:sz="0" w:space="0" w:color="auto"/>
            <w:bottom w:val="none" w:sz="0" w:space="0" w:color="auto"/>
            <w:right w:val="none" w:sz="0" w:space="0" w:color="auto"/>
          </w:divBdr>
        </w:div>
      </w:divsChild>
    </w:div>
    <w:div w:id="148986095">
      <w:bodyDiv w:val="1"/>
      <w:marLeft w:val="0"/>
      <w:marRight w:val="0"/>
      <w:marTop w:val="0"/>
      <w:marBottom w:val="0"/>
      <w:divBdr>
        <w:top w:val="none" w:sz="0" w:space="0" w:color="auto"/>
        <w:left w:val="none" w:sz="0" w:space="0" w:color="auto"/>
        <w:bottom w:val="none" w:sz="0" w:space="0" w:color="auto"/>
        <w:right w:val="none" w:sz="0" w:space="0" w:color="auto"/>
      </w:divBdr>
      <w:divsChild>
        <w:div w:id="1270552628">
          <w:marLeft w:val="0"/>
          <w:marRight w:val="0"/>
          <w:marTop w:val="0"/>
          <w:marBottom w:val="0"/>
          <w:divBdr>
            <w:top w:val="none" w:sz="0" w:space="0" w:color="auto"/>
            <w:left w:val="none" w:sz="0" w:space="0" w:color="auto"/>
            <w:bottom w:val="none" w:sz="0" w:space="0" w:color="auto"/>
            <w:right w:val="none" w:sz="0" w:space="0" w:color="auto"/>
          </w:divBdr>
        </w:div>
      </w:divsChild>
    </w:div>
    <w:div w:id="175657180">
      <w:bodyDiv w:val="1"/>
      <w:marLeft w:val="0"/>
      <w:marRight w:val="0"/>
      <w:marTop w:val="0"/>
      <w:marBottom w:val="0"/>
      <w:divBdr>
        <w:top w:val="none" w:sz="0" w:space="0" w:color="auto"/>
        <w:left w:val="none" w:sz="0" w:space="0" w:color="auto"/>
        <w:bottom w:val="none" w:sz="0" w:space="0" w:color="auto"/>
        <w:right w:val="none" w:sz="0" w:space="0" w:color="auto"/>
      </w:divBdr>
      <w:divsChild>
        <w:div w:id="1143812433">
          <w:marLeft w:val="0"/>
          <w:marRight w:val="0"/>
          <w:marTop w:val="0"/>
          <w:marBottom w:val="0"/>
          <w:divBdr>
            <w:top w:val="none" w:sz="0" w:space="0" w:color="auto"/>
            <w:left w:val="none" w:sz="0" w:space="0" w:color="auto"/>
            <w:bottom w:val="none" w:sz="0" w:space="0" w:color="auto"/>
            <w:right w:val="none" w:sz="0" w:space="0" w:color="auto"/>
          </w:divBdr>
        </w:div>
      </w:divsChild>
    </w:div>
    <w:div w:id="209070941">
      <w:bodyDiv w:val="1"/>
      <w:marLeft w:val="0"/>
      <w:marRight w:val="0"/>
      <w:marTop w:val="0"/>
      <w:marBottom w:val="0"/>
      <w:divBdr>
        <w:top w:val="none" w:sz="0" w:space="0" w:color="auto"/>
        <w:left w:val="none" w:sz="0" w:space="0" w:color="auto"/>
        <w:bottom w:val="none" w:sz="0" w:space="0" w:color="auto"/>
        <w:right w:val="none" w:sz="0" w:space="0" w:color="auto"/>
      </w:divBdr>
      <w:divsChild>
        <w:div w:id="1246064688">
          <w:marLeft w:val="0"/>
          <w:marRight w:val="0"/>
          <w:marTop w:val="0"/>
          <w:marBottom w:val="0"/>
          <w:divBdr>
            <w:top w:val="none" w:sz="0" w:space="0" w:color="auto"/>
            <w:left w:val="none" w:sz="0" w:space="0" w:color="auto"/>
            <w:bottom w:val="none" w:sz="0" w:space="0" w:color="auto"/>
            <w:right w:val="none" w:sz="0" w:space="0" w:color="auto"/>
          </w:divBdr>
        </w:div>
      </w:divsChild>
    </w:div>
    <w:div w:id="271134368">
      <w:bodyDiv w:val="1"/>
      <w:marLeft w:val="0"/>
      <w:marRight w:val="0"/>
      <w:marTop w:val="0"/>
      <w:marBottom w:val="0"/>
      <w:divBdr>
        <w:top w:val="none" w:sz="0" w:space="0" w:color="auto"/>
        <w:left w:val="none" w:sz="0" w:space="0" w:color="auto"/>
        <w:bottom w:val="none" w:sz="0" w:space="0" w:color="auto"/>
        <w:right w:val="none" w:sz="0" w:space="0" w:color="auto"/>
      </w:divBdr>
    </w:div>
    <w:div w:id="333345372">
      <w:bodyDiv w:val="1"/>
      <w:marLeft w:val="0"/>
      <w:marRight w:val="0"/>
      <w:marTop w:val="0"/>
      <w:marBottom w:val="0"/>
      <w:divBdr>
        <w:top w:val="none" w:sz="0" w:space="0" w:color="auto"/>
        <w:left w:val="none" w:sz="0" w:space="0" w:color="auto"/>
        <w:bottom w:val="none" w:sz="0" w:space="0" w:color="auto"/>
        <w:right w:val="none" w:sz="0" w:space="0" w:color="auto"/>
      </w:divBdr>
      <w:divsChild>
        <w:div w:id="860357149">
          <w:marLeft w:val="0"/>
          <w:marRight w:val="0"/>
          <w:marTop w:val="0"/>
          <w:marBottom w:val="0"/>
          <w:divBdr>
            <w:top w:val="none" w:sz="0" w:space="0" w:color="auto"/>
            <w:left w:val="none" w:sz="0" w:space="0" w:color="auto"/>
            <w:bottom w:val="none" w:sz="0" w:space="0" w:color="auto"/>
            <w:right w:val="none" w:sz="0" w:space="0" w:color="auto"/>
          </w:divBdr>
        </w:div>
      </w:divsChild>
    </w:div>
    <w:div w:id="383870218">
      <w:bodyDiv w:val="1"/>
      <w:marLeft w:val="0"/>
      <w:marRight w:val="0"/>
      <w:marTop w:val="0"/>
      <w:marBottom w:val="0"/>
      <w:divBdr>
        <w:top w:val="none" w:sz="0" w:space="0" w:color="auto"/>
        <w:left w:val="none" w:sz="0" w:space="0" w:color="auto"/>
        <w:bottom w:val="none" w:sz="0" w:space="0" w:color="auto"/>
        <w:right w:val="none" w:sz="0" w:space="0" w:color="auto"/>
      </w:divBdr>
    </w:div>
    <w:div w:id="390690127">
      <w:bodyDiv w:val="1"/>
      <w:marLeft w:val="0"/>
      <w:marRight w:val="0"/>
      <w:marTop w:val="0"/>
      <w:marBottom w:val="0"/>
      <w:divBdr>
        <w:top w:val="none" w:sz="0" w:space="0" w:color="auto"/>
        <w:left w:val="none" w:sz="0" w:space="0" w:color="auto"/>
        <w:bottom w:val="none" w:sz="0" w:space="0" w:color="auto"/>
        <w:right w:val="none" w:sz="0" w:space="0" w:color="auto"/>
      </w:divBdr>
    </w:div>
    <w:div w:id="498428113">
      <w:bodyDiv w:val="1"/>
      <w:marLeft w:val="0"/>
      <w:marRight w:val="0"/>
      <w:marTop w:val="0"/>
      <w:marBottom w:val="0"/>
      <w:divBdr>
        <w:top w:val="none" w:sz="0" w:space="0" w:color="auto"/>
        <w:left w:val="none" w:sz="0" w:space="0" w:color="auto"/>
        <w:bottom w:val="none" w:sz="0" w:space="0" w:color="auto"/>
        <w:right w:val="none" w:sz="0" w:space="0" w:color="auto"/>
      </w:divBdr>
      <w:divsChild>
        <w:div w:id="1014651104">
          <w:marLeft w:val="0"/>
          <w:marRight w:val="0"/>
          <w:marTop w:val="0"/>
          <w:marBottom w:val="0"/>
          <w:divBdr>
            <w:top w:val="none" w:sz="0" w:space="0" w:color="auto"/>
            <w:left w:val="none" w:sz="0" w:space="0" w:color="auto"/>
            <w:bottom w:val="none" w:sz="0" w:space="0" w:color="auto"/>
            <w:right w:val="none" w:sz="0" w:space="0" w:color="auto"/>
          </w:divBdr>
        </w:div>
      </w:divsChild>
    </w:div>
    <w:div w:id="572546375">
      <w:bodyDiv w:val="1"/>
      <w:marLeft w:val="0"/>
      <w:marRight w:val="0"/>
      <w:marTop w:val="0"/>
      <w:marBottom w:val="0"/>
      <w:divBdr>
        <w:top w:val="none" w:sz="0" w:space="0" w:color="auto"/>
        <w:left w:val="none" w:sz="0" w:space="0" w:color="auto"/>
        <w:bottom w:val="none" w:sz="0" w:space="0" w:color="auto"/>
        <w:right w:val="none" w:sz="0" w:space="0" w:color="auto"/>
      </w:divBdr>
    </w:div>
    <w:div w:id="606620005">
      <w:bodyDiv w:val="1"/>
      <w:marLeft w:val="0"/>
      <w:marRight w:val="0"/>
      <w:marTop w:val="0"/>
      <w:marBottom w:val="0"/>
      <w:divBdr>
        <w:top w:val="none" w:sz="0" w:space="0" w:color="auto"/>
        <w:left w:val="none" w:sz="0" w:space="0" w:color="auto"/>
        <w:bottom w:val="none" w:sz="0" w:space="0" w:color="auto"/>
        <w:right w:val="none" w:sz="0" w:space="0" w:color="auto"/>
      </w:divBdr>
      <w:divsChild>
        <w:div w:id="1091701448">
          <w:marLeft w:val="0"/>
          <w:marRight w:val="0"/>
          <w:marTop w:val="0"/>
          <w:marBottom w:val="0"/>
          <w:divBdr>
            <w:top w:val="none" w:sz="0" w:space="0" w:color="auto"/>
            <w:left w:val="none" w:sz="0" w:space="0" w:color="auto"/>
            <w:bottom w:val="none" w:sz="0" w:space="0" w:color="auto"/>
            <w:right w:val="none" w:sz="0" w:space="0" w:color="auto"/>
          </w:divBdr>
        </w:div>
      </w:divsChild>
    </w:div>
    <w:div w:id="874194545">
      <w:bodyDiv w:val="1"/>
      <w:marLeft w:val="0"/>
      <w:marRight w:val="0"/>
      <w:marTop w:val="0"/>
      <w:marBottom w:val="0"/>
      <w:divBdr>
        <w:top w:val="none" w:sz="0" w:space="0" w:color="auto"/>
        <w:left w:val="none" w:sz="0" w:space="0" w:color="auto"/>
        <w:bottom w:val="none" w:sz="0" w:space="0" w:color="auto"/>
        <w:right w:val="none" w:sz="0" w:space="0" w:color="auto"/>
      </w:divBdr>
      <w:divsChild>
        <w:div w:id="1847279792">
          <w:marLeft w:val="0"/>
          <w:marRight w:val="0"/>
          <w:marTop w:val="0"/>
          <w:marBottom w:val="0"/>
          <w:divBdr>
            <w:top w:val="none" w:sz="0" w:space="0" w:color="auto"/>
            <w:left w:val="none" w:sz="0" w:space="0" w:color="auto"/>
            <w:bottom w:val="none" w:sz="0" w:space="0" w:color="auto"/>
            <w:right w:val="none" w:sz="0" w:space="0" w:color="auto"/>
          </w:divBdr>
        </w:div>
      </w:divsChild>
    </w:div>
    <w:div w:id="1027951559">
      <w:bodyDiv w:val="1"/>
      <w:marLeft w:val="0"/>
      <w:marRight w:val="0"/>
      <w:marTop w:val="0"/>
      <w:marBottom w:val="0"/>
      <w:divBdr>
        <w:top w:val="none" w:sz="0" w:space="0" w:color="auto"/>
        <w:left w:val="none" w:sz="0" w:space="0" w:color="auto"/>
        <w:bottom w:val="none" w:sz="0" w:space="0" w:color="auto"/>
        <w:right w:val="none" w:sz="0" w:space="0" w:color="auto"/>
      </w:divBdr>
      <w:divsChild>
        <w:div w:id="2121954364">
          <w:marLeft w:val="0"/>
          <w:marRight w:val="0"/>
          <w:marTop w:val="0"/>
          <w:marBottom w:val="0"/>
          <w:divBdr>
            <w:top w:val="none" w:sz="0" w:space="0" w:color="auto"/>
            <w:left w:val="none" w:sz="0" w:space="0" w:color="auto"/>
            <w:bottom w:val="none" w:sz="0" w:space="0" w:color="auto"/>
            <w:right w:val="none" w:sz="0" w:space="0" w:color="auto"/>
          </w:divBdr>
        </w:div>
      </w:divsChild>
    </w:div>
    <w:div w:id="1109472621">
      <w:bodyDiv w:val="1"/>
      <w:marLeft w:val="0"/>
      <w:marRight w:val="0"/>
      <w:marTop w:val="0"/>
      <w:marBottom w:val="0"/>
      <w:divBdr>
        <w:top w:val="none" w:sz="0" w:space="0" w:color="auto"/>
        <w:left w:val="none" w:sz="0" w:space="0" w:color="auto"/>
        <w:bottom w:val="none" w:sz="0" w:space="0" w:color="auto"/>
        <w:right w:val="none" w:sz="0" w:space="0" w:color="auto"/>
      </w:divBdr>
      <w:divsChild>
        <w:div w:id="964891591">
          <w:marLeft w:val="0"/>
          <w:marRight w:val="0"/>
          <w:marTop w:val="0"/>
          <w:marBottom w:val="0"/>
          <w:divBdr>
            <w:top w:val="none" w:sz="0" w:space="0" w:color="auto"/>
            <w:left w:val="none" w:sz="0" w:space="0" w:color="auto"/>
            <w:bottom w:val="none" w:sz="0" w:space="0" w:color="auto"/>
            <w:right w:val="none" w:sz="0" w:space="0" w:color="auto"/>
          </w:divBdr>
        </w:div>
      </w:divsChild>
    </w:div>
    <w:div w:id="1215698900">
      <w:bodyDiv w:val="1"/>
      <w:marLeft w:val="0"/>
      <w:marRight w:val="0"/>
      <w:marTop w:val="0"/>
      <w:marBottom w:val="0"/>
      <w:divBdr>
        <w:top w:val="none" w:sz="0" w:space="0" w:color="auto"/>
        <w:left w:val="none" w:sz="0" w:space="0" w:color="auto"/>
        <w:bottom w:val="none" w:sz="0" w:space="0" w:color="auto"/>
        <w:right w:val="none" w:sz="0" w:space="0" w:color="auto"/>
      </w:divBdr>
      <w:divsChild>
        <w:div w:id="342822601">
          <w:marLeft w:val="0"/>
          <w:marRight w:val="0"/>
          <w:marTop w:val="0"/>
          <w:marBottom w:val="0"/>
          <w:divBdr>
            <w:top w:val="none" w:sz="0" w:space="0" w:color="auto"/>
            <w:left w:val="none" w:sz="0" w:space="0" w:color="auto"/>
            <w:bottom w:val="none" w:sz="0" w:space="0" w:color="auto"/>
            <w:right w:val="none" w:sz="0" w:space="0" w:color="auto"/>
          </w:divBdr>
        </w:div>
      </w:divsChild>
    </w:div>
    <w:div w:id="1344668107">
      <w:bodyDiv w:val="1"/>
      <w:marLeft w:val="0"/>
      <w:marRight w:val="0"/>
      <w:marTop w:val="0"/>
      <w:marBottom w:val="0"/>
      <w:divBdr>
        <w:top w:val="none" w:sz="0" w:space="0" w:color="auto"/>
        <w:left w:val="none" w:sz="0" w:space="0" w:color="auto"/>
        <w:bottom w:val="none" w:sz="0" w:space="0" w:color="auto"/>
        <w:right w:val="none" w:sz="0" w:space="0" w:color="auto"/>
      </w:divBdr>
      <w:divsChild>
        <w:div w:id="1371804405">
          <w:marLeft w:val="0"/>
          <w:marRight w:val="0"/>
          <w:marTop w:val="0"/>
          <w:marBottom w:val="0"/>
          <w:divBdr>
            <w:top w:val="none" w:sz="0" w:space="0" w:color="auto"/>
            <w:left w:val="none" w:sz="0" w:space="0" w:color="auto"/>
            <w:bottom w:val="none" w:sz="0" w:space="0" w:color="auto"/>
            <w:right w:val="none" w:sz="0" w:space="0" w:color="auto"/>
          </w:divBdr>
        </w:div>
      </w:divsChild>
    </w:div>
    <w:div w:id="1358190068">
      <w:bodyDiv w:val="1"/>
      <w:marLeft w:val="0"/>
      <w:marRight w:val="0"/>
      <w:marTop w:val="0"/>
      <w:marBottom w:val="0"/>
      <w:divBdr>
        <w:top w:val="none" w:sz="0" w:space="0" w:color="auto"/>
        <w:left w:val="none" w:sz="0" w:space="0" w:color="auto"/>
        <w:bottom w:val="none" w:sz="0" w:space="0" w:color="auto"/>
        <w:right w:val="none" w:sz="0" w:space="0" w:color="auto"/>
      </w:divBdr>
      <w:divsChild>
        <w:div w:id="408575415">
          <w:marLeft w:val="0"/>
          <w:marRight w:val="0"/>
          <w:marTop w:val="0"/>
          <w:marBottom w:val="0"/>
          <w:divBdr>
            <w:top w:val="none" w:sz="0" w:space="0" w:color="auto"/>
            <w:left w:val="none" w:sz="0" w:space="0" w:color="auto"/>
            <w:bottom w:val="none" w:sz="0" w:space="0" w:color="auto"/>
            <w:right w:val="none" w:sz="0" w:space="0" w:color="auto"/>
          </w:divBdr>
        </w:div>
      </w:divsChild>
    </w:div>
    <w:div w:id="1559508874">
      <w:bodyDiv w:val="1"/>
      <w:marLeft w:val="0"/>
      <w:marRight w:val="0"/>
      <w:marTop w:val="0"/>
      <w:marBottom w:val="0"/>
      <w:divBdr>
        <w:top w:val="none" w:sz="0" w:space="0" w:color="auto"/>
        <w:left w:val="none" w:sz="0" w:space="0" w:color="auto"/>
        <w:bottom w:val="none" w:sz="0" w:space="0" w:color="auto"/>
        <w:right w:val="none" w:sz="0" w:space="0" w:color="auto"/>
      </w:divBdr>
      <w:divsChild>
        <w:div w:id="1742212359">
          <w:marLeft w:val="0"/>
          <w:marRight w:val="0"/>
          <w:marTop w:val="0"/>
          <w:marBottom w:val="0"/>
          <w:divBdr>
            <w:top w:val="none" w:sz="0" w:space="0" w:color="auto"/>
            <w:left w:val="none" w:sz="0" w:space="0" w:color="auto"/>
            <w:bottom w:val="none" w:sz="0" w:space="0" w:color="auto"/>
            <w:right w:val="none" w:sz="0" w:space="0" w:color="auto"/>
          </w:divBdr>
        </w:div>
      </w:divsChild>
    </w:div>
    <w:div w:id="1615943298">
      <w:bodyDiv w:val="1"/>
      <w:marLeft w:val="0"/>
      <w:marRight w:val="0"/>
      <w:marTop w:val="0"/>
      <w:marBottom w:val="0"/>
      <w:divBdr>
        <w:top w:val="none" w:sz="0" w:space="0" w:color="auto"/>
        <w:left w:val="none" w:sz="0" w:space="0" w:color="auto"/>
        <w:bottom w:val="none" w:sz="0" w:space="0" w:color="auto"/>
        <w:right w:val="none" w:sz="0" w:space="0" w:color="auto"/>
      </w:divBdr>
      <w:divsChild>
        <w:div w:id="531654115">
          <w:marLeft w:val="0"/>
          <w:marRight w:val="0"/>
          <w:marTop w:val="0"/>
          <w:marBottom w:val="0"/>
          <w:divBdr>
            <w:top w:val="none" w:sz="0" w:space="0" w:color="auto"/>
            <w:left w:val="none" w:sz="0" w:space="0" w:color="auto"/>
            <w:bottom w:val="none" w:sz="0" w:space="0" w:color="auto"/>
            <w:right w:val="none" w:sz="0" w:space="0" w:color="auto"/>
          </w:divBdr>
        </w:div>
      </w:divsChild>
    </w:div>
    <w:div w:id="1658417729">
      <w:bodyDiv w:val="1"/>
      <w:marLeft w:val="0"/>
      <w:marRight w:val="0"/>
      <w:marTop w:val="0"/>
      <w:marBottom w:val="0"/>
      <w:divBdr>
        <w:top w:val="none" w:sz="0" w:space="0" w:color="auto"/>
        <w:left w:val="none" w:sz="0" w:space="0" w:color="auto"/>
        <w:bottom w:val="none" w:sz="0" w:space="0" w:color="auto"/>
        <w:right w:val="none" w:sz="0" w:space="0" w:color="auto"/>
      </w:divBdr>
      <w:divsChild>
        <w:div w:id="1830096593">
          <w:marLeft w:val="0"/>
          <w:marRight w:val="0"/>
          <w:marTop w:val="0"/>
          <w:marBottom w:val="0"/>
          <w:divBdr>
            <w:top w:val="none" w:sz="0" w:space="0" w:color="auto"/>
            <w:left w:val="none" w:sz="0" w:space="0" w:color="auto"/>
            <w:bottom w:val="none" w:sz="0" w:space="0" w:color="auto"/>
            <w:right w:val="none" w:sz="0" w:space="0" w:color="auto"/>
          </w:divBdr>
        </w:div>
      </w:divsChild>
    </w:div>
    <w:div w:id="1738434379">
      <w:bodyDiv w:val="1"/>
      <w:marLeft w:val="0"/>
      <w:marRight w:val="0"/>
      <w:marTop w:val="0"/>
      <w:marBottom w:val="0"/>
      <w:divBdr>
        <w:top w:val="none" w:sz="0" w:space="0" w:color="auto"/>
        <w:left w:val="none" w:sz="0" w:space="0" w:color="auto"/>
        <w:bottom w:val="none" w:sz="0" w:space="0" w:color="auto"/>
        <w:right w:val="none" w:sz="0" w:space="0" w:color="auto"/>
      </w:divBdr>
      <w:divsChild>
        <w:div w:id="1116876175">
          <w:marLeft w:val="0"/>
          <w:marRight w:val="0"/>
          <w:marTop w:val="0"/>
          <w:marBottom w:val="0"/>
          <w:divBdr>
            <w:top w:val="none" w:sz="0" w:space="0" w:color="auto"/>
            <w:left w:val="none" w:sz="0" w:space="0" w:color="auto"/>
            <w:bottom w:val="none" w:sz="0" w:space="0" w:color="auto"/>
            <w:right w:val="none" w:sz="0" w:space="0" w:color="auto"/>
          </w:divBdr>
        </w:div>
      </w:divsChild>
    </w:div>
    <w:div w:id="1829592682">
      <w:bodyDiv w:val="1"/>
      <w:marLeft w:val="0"/>
      <w:marRight w:val="0"/>
      <w:marTop w:val="0"/>
      <w:marBottom w:val="0"/>
      <w:divBdr>
        <w:top w:val="none" w:sz="0" w:space="0" w:color="auto"/>
        <w:left w:val="none" w:sz="0" w:space="0" w:color="auto"/>
        <w:bottom w:val="none" w:sz="0" w:space="0" w:color="auto"/>
        <w:right w:val="none" w:sz="0" w:space="0" w:color="auto"/>
      </w:divBdr>
      <w:divsChild>
        <w:div w:id="1675301021">
          <w:marLeft w:val="0"/>
          <w:marRight w:val="0"/>
          <w:marTop w:val="0"/>
          <w:marBottom w:val="0"/>
          <w:divBdr>
            <w:top w:val="none" w:sz="0" w:space="0" w:color="auto"/>
            <w:left w:val="none" w:sz="0" w:space="0" w:color="auto"/>
            <w:bottom w:val="none" w:sz="0" w:space="0" w:color="auto"/>
            <w:right w:val="none" w:sz="0" w:space="0" w:color="auto"/>
          </w:divBdr>
        </w:div>
      </w:divsChild>
    </w:div>
    <w:div w:id="1843162210">
      <w:bodyDiv w:val="1"/>
      <w:marLeft w:val="0"/>
      <w:marRight w:val="0"/>
      <w:marTop w:val="0"/>
      <w:marBottom w:val="0"/>
      <w:divBdr>
        <w:top w:val="none" w:sz="0" w:space="0" w:color="auto"/>
        <w:left w:val="none" w:sz="0" w:space="0" w:color="auto"/>
        <w:bottom w:val="none" w:sz="0" w:space="0" w:color="auto"/>
        <w:right w:val="none" w:sz="0" w:space="0" w:color="auto"/>
      </w:divBdr>
      <w:divsChild>
        <w:div w:id="1641878929">
          <w:marLeft w:val="0"/>
          <w:marRight w:val="0"/>
          <w:marTop w:val="0"/>
          <w:marBottom w:val="0"/>
          <w:divBdr>
            <w:top w:val="none" w:sz="0" w:space="0" w:color="auto"/>
            <w:left w:val="none" w:sz="0" w:space="0" w:color="auto"/>
            <w:bottom w:val="none" w:sz="0" w:space="0" w:color="auto"/>
            <w:right w:val="none" w:sz="0" w:space="0" w:color="auto"/>
          </w:divBdr>
        </w:div>
      </w:divsChild>
    </w:div>
    <w:div w:id="1845433156">
      <w:bodyDiv w:val="1"/>
      <w:marLeft w:val="0"/>
      <w:marRight w:val="0"/>
      <w:marTop w:val="0"/>
      <w:marBottom w:val="0"/>
      <w:divBdr>
        <w:top w:val="none" w:sz="0" w:space="0" w:color="auto"/>
        <w:left w:val="none" w:sz="0" w:space="0" w:color="auto"/>
        <w:bottom w:val="none" w:sz="0" w:space="0" w:color="auto"/>
        <w:right w:val="none" w:sz="0" w:space="0" w:color="auto"/>
      </w:divBdr>
      <w:divsChild>
        <w:div w:id="423957618">
          <w:marLeft w:val="0"/>
          <w:marRight w:val="0"/>
          <w:marTop w:val="0"/>
          <w:marBottom w:val="0"/>
          <w:divBdr>
            <w:top w:val="none" w:sz="0" w:space="0" w:color="auto"/>
            <w:left w:val="none" w:sz="0" w:space="0" w:color="auto"/>
            <w:bottom w:val="none" w:sz="0" w:space="0" w:color="auto"/>
            <w:right w:val="none" w:sz="0" w:space="0" w:color="auto"/>
          </w:divBdr>
        </w:div>
      </w:divsChild>
    </w:div>
    <w:div w:id="1884823525">
      <w:bodyDiv w:val="1"/>
      <w:marLeft w:val="0"/>
      <w:marRight w:val="0"/>
      <w:marTop w:val="0"/>
      <w:marBottom w:val="0"/>
      <w:divBdr>
        <w:top w:val="none" w:sz="0" w:space="0" w:color="auto"/>
        <w:left w:val="none" w:sz="0" w:space="0" w:color="auto"/>
        <w:bottom w:val="none" w:sz="0" w:space="0" w:color="auto"/>
        <w:right w:val="none" w:sz="0" w:space="0" w:color="auto"/>
      </w:divBdr>
      <w:divsChild>
        <w:div w:id="1412461866">
          <w:marLeft w:val="0"/>
          <w:marRight w:val="0"/>
          <w:marTop w:val="0"/>
          <w:marBottom w:val="0"/>
          <w:divBdr>
            <w:top w:val="none" w:sz="0" w:space="0" w:color="auto"/>
            <w:left w:val="none" w:sz="0" w:space="0" w:color="auto"/>
            <w:bottom w:val="none" w:sz="0" w:space="0" w:color="auto"/>
            <w:right w:val="none" w:sz="0" w:space="0" w:color="auto"/>
          </w:divBdr>
        </w:div>
      </w:divsChild>
    </w:div>
    <w:div w:id="1896506674">
      <w:bodyDiv w:val="1"/>
      <w:marLeft w:val="0"/>
      <w:marRight w:val="0"/>
      <w:marTop w:val="0"/>
      <w:marBottom w:val="0"/>
      <w:divBdr>
        <w:top w:val="none" w:sz="0" w:space="0" w:color="auto"/>
        <w:left w:val="none" w:sz="0" w:space="0" w:color="auto"/>
        <w:bottom w:val="none" w:sz="0" w:space="0" w:color="auto"/>
        <w:right w:val="none" w:sz="0" w:space="0" w:color="auto"/>
      </w:divBdr>
    </w:div>
    <w:div w:id="1982346493">
      <w:bodyDiv w:val="1"/>
      <w:marLeft w:val="0"/>
      <w:marRight w:val="0"/>
      <w:marTop w:val="0"/>
      <w:marBottom w:val="0"/>
      <w:divBdr>
        <w:top w:val="none" w:sz="0" w:space="0" w:color="auto"/>
        <w:left w:val="none" w:sz="0" w:space="0" w:color="auto"/>
        <w:bottom w:val="none" w:sz="0" w:space="0" w:color="auto"/>
        <w:right w:val="none" w:sz="0" w:space="0" w:color="auto"/>
      </w:divBdr>
      <w:divsChild>
        <w:div w:id="1415274039">
          <w:marLeft w:val="0"/>
          <w:marRight w:val="0"/>
          <w:marTop w:val="0"/>
          <w:marBottom w:val="0"/>
          <w:divBdr>
            <w:top w:val="none" w:sz="0" w:space="0" w:color="auto"/>
            <w:left w:val="none" w:sz="0" w:space="0" w:color="auto"/>
            <w:bottom w:val="none" w:sz="0" w:space="0" w:color="auto"/>
            <w:right w:val="none" w:sz="0" w:space="0" w:color="auto"/>
          </w:divBdr>
        </w:div>
      </w:divsChild>
    </w:div>
    <w:div w:id="2004233022">
      <w:bodyDiv w:val="1"/>
      <w:marLeft w:val="0"/>
      <w:marRight w:val="0"/>
      <w:marTop w:val="0"/>
      <w:marBottom w:val="0"/>
      <w:divBdr>
        <w:top w:val="none" w:sz="0" w:space="0" w:color="auto"/>
        <w:left w:val="none" w:sz="0" w:space="0" w:color="auto"/>
        <w:bottom w:val="none" w:sz="0" w:space="0" w:color="auto"/>
        <w:right w:val="none" w:sz="0" w:space="0" w:color="auto"/>
      </w:divBdr>
    </w:div>
    <w:div w:id="2039239297">
      <w:bodyDiv w:val="1"/>
      <w:marLeft w:val="0"/>
      <w:marRight w:val="0"/>
      <w:marTop w:val="0"/>
      <w:marBottom w:val="0"/>
      <w:divBdr>
        <w:top w:val="none" w:sz="0" w:space="0" w:color="auto"/>
        <w:left w:val="none" w:sz="0" w:space="0" w:color="auto"/>
        <w:bottom w:val="none" w:sz="0" w:space="0" w:color="auto"/>
        <w:right w:val="none" w:sz="0" w:space="0" w:color="auto"/>
      </w:divBdr>
      <w:divsChild>
        <w:div w:id="1248003916">
          <w:marLeft w:val="0"/>
          <w:marRight w:val="0"/>
          <w:marTop w:val="0"/>
          <w:marBottom w:val="0"/>
          <w:divBdr>
            <w:top w:val="none" w:sz="0" w:space="0" w:color="auto"/>
            <w:left w:val="none" w:sz="0" w:space="0" w:color="auto"/>
            <w:bottom w:val="none" w:sz="0" w:space="0" w:color="auto"/>
            <w:right w:val="none" w:sz="0" w:space="0" w:color="auto"/>
          </w:divBdr>
        </w:div>
      </w:divsChild>
    </w:div>
    <w:div w:id="2059669803">
      <w:bodyDiv w:val="1"/>
      <w:marLeft w:val="0"/>
      <w:marRight w:val="0"/>
      <w:marTop w:val="0"/>
      <w:marBottom w:val="0"/>
      <w:divBdr>
        <w:top w:val="none" w:sz="0" w:space="0" w:color="auto"/>
        <w:left w:val="none" w:sz="0" w:space="0" w:color="auto"/>
        <w:bottom w:val="none" w:sz="0" w:space="0" w:color="auto"/>
        <w:right w:val="none" w:sz="0" w:space="0" w:color="auto"/>
      </w:divBdr>
      <w:divsChild>
        <w:div w:id="1178157961">
          <w:marLeft w:val="0"/>
          <w:marRight w:val="0"/>
          <w:marTop w:val="0"/>
          <w:marBottom w:val="0"/>
          <w:divBdr>
            <w:top w:val="none" w:sz="0" w:space="0" w:color="auto"/>
            <w:left w:val="none" w:sz="0" w:space="0" w:color="auto"/>
            <w:bottom w:val="none" w:sz="0" w:space="0" w:color="auto"/>
            <w:right w:val="none" w:sz="0" w:space="0" w:color="auto"/>
          </w:divBdr>
        </w:div>
      </w:divsChild>
    </w:div>
    <w:div w:id="2144956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5.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31T21:05:58.979"/>
    </inkml:context>
    <inkml:brush xml:id="br0">
      <inkml:brushProperty name="width" value="0.05" units="cm"/>
      <inkml:brushProperty name="height" value="0.05" units="cm"/>
    </inkml:brush>
  </inkml:definitions>
  <inkml:trace contextRef="#ctx0" brushRef="#br0">354 175 24575,'-17'849'0,"13"-774"0,-94 1263 0,96-1318 0,2-13 0,0 1 0,-1 0 0,-1-1 0,1 1 0,-6 13 0,7-21 0,0 0 0,0 0 0,0 1 0,0-1 0,0 0 0,0 0 0,0 0 0,0 1 0,-1-1 0,1 0 0,0 0 0,0 0 0,0 1 0,0-1 0,-1 0 0,1 0 0,0 0 0,0 0 0,0 1 0,-1-1 0,1 0 0,0 0 0,0 0 0,-1 0 0,1 0 0,0 0 0,0 0 0,0 0 0,-1 0 0,1 0 0,0 0 0,0 0 0,-1 0 0,1 0 0,0 0 0,0 0 0,-1 0 0,1 0 0,0 0 0,0 0 0,-1 0 0,1 0 0,0-1 0,0 1 0,-1 0 0,1 0 0,0 0 0,0 0 0,0 0 0,0-1 0,-1 1 0,1 0 0,0 0 0,0 0 0,0-1 0,0 1 0,0 0 0,-1 0 0,1-1 0,0 1 0,0 0 0,0 0 0,-7-18 0,0-17 0,1-1 0,2 0 0,1 0 0,4-52 0,-1 61 0,13-290 0,-7 261 0,2 0 0,3 0 0,30-88 0,-38 134 0,1 1 0,0 0 0,1-1 0,0 2 0,0-1 0,1 1 0,0-1 0,0 2 0,1-1 0,11-9 0,-11 11 0,0 1 0,0 1 0,1 0 0,0 0 0,0 0 0,0 1 0,0 0 0,0 0 0,1 1 0,-1 0 0,1 1 0,12-1 0,-12 1 0,-1 1 0,1 0 0,0 0 0,-1 1 0,1 0 0,0 1 0,-1-1 0,1 2 0,-1-1 0,10 5 0,-13-4 0,0 0 0,0 0 0,-1 1 0,1-1 0,-1 1 0,0 0 0,0 0 0,0 1 0,0-1 0,-1 1 0,1 0 0,-1 0 0,-1 0 0,1 0 0,-1 1 0,3 6 0,-2 0 0,0 1 0,-1 0 0,0 0 0,-1 0 0,0 0 0,-1 0 0,-1 1 0,0-1 0,-1 0 0,0 0 0,-1-1 0,0 1 0,-1-1 0,0 1 0,-1-1 0,-1 0 0,-10 17 0,4-9 0,-1 0 0,-1-1 0,-1 0 0,0-1 0,-2-1 0,0-1 0,0 0 0,-37 24 0,39-31 0,-1 0 0,-1-1 0,1-1 0,-1 0 0,-34 7 0,41-11 0,-1-2 0,1 1 0,-1-1 0,1 0 0,-1-1 0,1-1 0,-1 0 0,1 0 0,0 0 0,-1-2 0,-15-4 0,24 6 0,1 0 0,-1 1 0,0-1 0,0 0 0,1 0 0,-1 0 0,1-1 0,-1 1 0,1 0 0,-1 0 0,0-2 0,1 2 0,1 1 0,0-1 0,0 1 0,-1-1 0,1 1 0,0-1 0,0 1 0,0-1 0,0 1 0,-1-1 0,1 0 0,0 1 0,0-1 0,0 1 0,0-1 0,0 1 0,1-1 0,-1 1 0,0-1 0,0 1 0,0-1 0,0 1 0,0-1 0,1 1 0,-1-2 0,3 0 0,-1 0 0,0 0 0,1 0 0,-1 0 0,1 0 0,-1 0 0,1 1 0,0-1 0,0 1 0,-1 0 0,1 0 0,0 0 0,4-1 0,156-35 0,-87 21 0,86-28 0,-127 31 0,-1-1 0,-1-2 0,0-1 0,-1-1 0,-1-2 0,0-1 0,-2-2 0,29-28 0,-39 32 0,-2 0 0,0-2 0,-1 0 0,-1 0 0,-2-2 0,0 0 0,-1 0 0,-1-1 0,-1-1 0,-2 1 0,0-2 0,5-30 0,-10 40 0,-1 0 0,0 0 0,-1 1 0,-1-1 0,-1 0 0,-4-32 0,4 44 0,0-1 0,0 1 0,-1-1 0,0 1 0,1-1 0,-1 1 0,-1 0 0,1 0 0,-1 0 0,0 0 0,0 0 0,0 0 0,0 1 0,0-1 0,-1 1 0,0 0 0,1 0 0,-1 1 0,0-1 0,-1 1 0,1 0 0,0 0 0,-1 0 0,1 0 0,-1 1 0,1 0 0,-8-1 0,-1 0 0,-1 1 0,0 0 0,0 1 0,1 1 0,-1 0 0,0 1 0,1 1 0,-1 0 0,1 0 0,0 2 0,0-1 0,0 2 0,1-1 0,-1 2 0,2 0 0,-1 0 0,1 1 0,0 1 0,0 0 0,1 0 0,1 1 0,-1 0 0,1 0 0,1 1 0,0 1 0,1-1 0,0 1 0,1 1 0,0-1 0,1 1 0,0 0 0,1 0 0,-4 24 0,6-23 0,1-1 0,1 1 0,0-1 0,1 1 0,0-1 0,1 0 0,1 1 0,6 19 0,-7-27 0,0-1 0,0 1 0,1-1 0,0 0 0,0 0 0,0 0 0,1 0 0,-1 0 0,1-1 0,0 0 0,0 1 0,1-1 0,-1-1 0,1 1 0,0-1 0,0 0 0,0 0 0,1 0 0,-1-1 0,0 0 0,1 0 0,6 2 0,-3-3 0,0 0 0,0 0 0,-1-1 0,1 0 0,0 0 0,0-1 0,-1-1 0,1 1 0,16-6 0,-7 0 0,0 0 0,-1-2 0,31-18 0,-8-1 0,0-2 0,-2-2 0,-2-1 0,-1-2 0,-1-2 0,32-46 0,-20 19 0,-4-2 0,-2-2 0,35-83 0,-41 71 0,29-103 0,-53 145 0,-1 0 0,-1-1 0,-3 0 0,2-72 0,-9 89 0,2 23 0,0-1 0,0 0 0,0 0 0,0 0 0,-1 0 0,1 0 0,0 0 0,0 0 0,0 0 0,0 0 0,0 0 0,0 0 0,0 0 0,0 0 0,0 0 0,0 0 0,0 1 0,0-1 0,0 0 0,-1 0 0,1 0 0,0 0 0,0 0 0,0 0 0,0 0 0,0 0 0,0 0 0,0 0 0,0 0 0,0 0 0,-1 0 0,1 0 0,0 0 0,0 0 0,0 0 0,0-1 0,0 1 0,0 0 0,0 0 0,0 0 0,0 0 0,0 0 0,0 0 0,0 0 0,-1 0 0,1 0 0,0 0 0,0 0 0,0 0 0,0 0 0,0 0 0,0-1 0,0 1 0,0 0 0,0 0 0,0 0 0,0 0 0,0 0 0,0 0 0,0 0 0,0 0 0,0 0 0,0 0 0,0-1 0,0 1 0,0 0 0,-9 35 0,-2 56 0,4 0 0,3 0 0,5 1 0,16 128 0,-14-204 0,0 1 0,7 20 0,-10-36 0,0 0 0,1 0 0,-1 1 0,1-1 0,-1 0 0,1 0 0,0 0 0,-1 0 0,1 1 0,0-1 0,0 0 0,0-1 0,0 1 0,0 0 0,1 1 0,-2-2 0,1 0 0,-1 0 0,1 0 0,-1 0 0,1 0 0,-1 0 0,1 0 0,-1 0 0,0 0 0,1 0 0,-1 0 0,1-1 0,-1 1 0,0 0 0,1 0 0,-1 0 0,0-1 0,1 1 0,-1 0 0,0 0 0,1-1 0,-1 1 0,0 0 0,1-1 0,-1 1 0,0-1 0,0 1 0,1 0 0,-1-1 0,4-7 0,-1 1 0,0-1 0,-1 0 0,2-10 0,24-124 0,9-163 0,-31 239 0,34-427 0,-35 457 0,-6 36 0,1 0 0,0 0 0,0-1 0,0 1 0,0 0 0,0 0 0,0-1 0,0 1 0,0 0 0,0 0 0,0-1 0,0 1 0,0 0 0,0 0 0,0-1 0,0 1 0,0 0 0,1 0 0,-1 0 0,0-1 0,0 1 0,0 0 0,0 0 0,0 0 0,0-1 0,1 1 0,-1 0 0,0 0 0,0 0 0,0 0 0,1-1 0,-1 1 0,0 0 0,0 0 0,0 0 0,1 0 0,-1 0 0,0 0 0,0 0 0,0 0 0,1 0 0,-1 0 0,0 0 0,0 0 0,1 0 0,-1 0 0,4 7 0,-2 1 0,1 0 0,-1 1 0,0-1 0,1 11 0,27 155 0,-21-120 0,184 1065 0,-154-939 0,-21-130 0,-18-50 0,0 1 0,0-1 0,0 0 0,0 1 0,0-1 0,0 1 0,0-1 0,1 0 0,-1 1 0,0-1 0,0 0 0,0 1 0,1-1 0,-1 0 0,0 1 0,0-1 0,1 0 0,-1 0 0,0 1 0,1-1 0,-1 0 0,0 0 0,1 0 0,-1 1 0,0-1 0,1 0 0,-1 0 0,0 0 0,1 0 0,-1 0 0,1 0 0,-1 0 0,0 0 0,1 0 0,-1 0 0,1 0 0,-1 0 0,0 0 0,1 0 0,-1 0 0,1 0 0,-1 0 0,0 0 0,1-1 0,3-6 0,-1-1 0,0 0 0,-1 1 0,1-1 0,-2 0 0,1 0 0,0-16 0,17-177 0,11-440 0,-1 31 0,-20 519 0,-9 89 0,0 1 0,1-1 0,-1 0 0,0 0 0,1 1 0,0-1 0,-1 0 0,1 1 0,0-1 0,0 0 0,0 1 0,2-3 0,-3 4 0,0 0 0,1 0 0,-1 0 0,0 0 0,1 0 0,-1-1 0,1 1 0,-1 0 0,0 0 0,1 0 0,-1 0 0,0 0 0,1 0 0,-1 0 0,1 0 0,-1 0 0,0 1 0,1-1 0,-1 0 0,0 0 0,1 0 0,-1 0 0,0 0 0,1 1 0,-1-1 0,0 0 0,1 0 0,-1 1 0,0-1 0,0 0 0,1 0 0,-1 1 0,0-1 0,1 1 0,4 6 0,-1 0 0,0 1 0,0-1 0,3 10 0,169 480 0,-74-186 0,-101-308 0,7 21 0,-19-37 0,3 3 0,-13-19 0,-2 2 0,-2 1 0,0 0 0,-53-40 0,59 53 0,-1 0 0,0 1 0,-1 1 0,0 1 0,0 1 0,-1 1 0,0 1 0,-46-9 0,34 13 0,0 1 0,-1 1 0,1 2 0,0 1 0,-1 2 0,1 2 0,1 1 0,-43 14 0,4 4 0,1 3 0,-113 63 0,92-37 0,2 3 0,3 4 0,3 4 0,2 3 0,4 4 0,3 3 0,-122 159 0,175-203 0,4-5 0,-37 41 0,52-64 0,0 0 0,0 0 0,0-1 0,-1 1 0,1-1 0,0 0 0,-1 0 0,0 0 0,1 0 0,-1-1 0,0 0 0,0 1 0,0-1 0,0-1 0,0 1 0,-8 0 0,6-1 0,0-1 0,0 0 0,0 0 0,0-1 0,1 1 0,-1-1 0,0 0 0,1-1 0,-1 0 0,-6-4 0,-6-6 0,0 0 0,1-2 0,1 0 0,-28-34 0,13 13 0,2-2 0,1-2 0,3 0 0,1-1 0,2-2 0,-18-49 0,34 75 0,1 1 0,1-2 0,1 1 0,0 0 0,1-1 0,1 1 0,1-1 0,1 1 0,0-1 0,5-25 0,0 20 0,0 0 0,1 1 0,2 0 0,0 0 0,1 1 0,1 1 0,19-27 0,-12 22 0,1 0 0,2 2 0,0 0 0,1 2 0,2 0 0,0 2 0,1 0 0,1 2 0,0 1 0,2 1 0,-1 1 0,38-13 0,-6 12-125,1 2-1,1 2 0,88-3 0,-99 10-736,-3 0-5964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7C1B9D-7C8F-40F9-881B-2E0DD1A80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8564</Words>
  <Characters>49074</Characters>
  <Application>Microsoft Office Word</Application>
  <DocSecurity>0</DocSecurity>
  <Lines>804</Lines>
  <Paragraphs>300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57338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2023-05-25T16:51:00Z</dcterms:created>
  <dcterms:modified xsi:type="dcterms:W3CDTF">2023-09-01T12:40:00Z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c0175c75c9c96c70209e28aaf7478767fc1ed299f922f3faf7c1bee61f4aaef9</vt:lpwstr>
  </property>
</Properties>
</file>