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B91D97" w14:textId="77777777" w:rsidR="00F03EDD" w:rsidRPr="0070390F" w:rsidRDefault="00F03EDD" w:rsidP="00F03EDD">
      <w:pPr>
        <w:pStyle w:val="Heading2"/>
      </w:pPr>
      <w:r w:rsidRPr="0070390F">
        <w:t>Personal development plan (PDP)</w:t>
      </w:r>
    </w:p>
    <w:p w14:paraId="2BB123B1" w14:textId="09286609" w:rsidR="00F03EDD" w:rsidRPr="0070390F" w:rsidRDefault="00F03EDD" w:rsidP="00F03EDD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According to </w:t>
      </w: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  <w:highlight w:val="white"/>
        </w:rPr>
        <w:t xml:space="preserve">Gee </w:t>
      </w:r>
      <w:r w:rsidRPr="0070390F">
        <w:rPr>
          <w:rFonts w:ascii="Times New Roman" w:eastAsia="Times New Roman" w:hAnsi="Times New Roman" w:cs="Times New Roman"/>
          <w:i/>
          <w:color w:val="000000"/>
          <w:sz w:val="24"/>
          <w:szCs w:val="24"/>
          <w:highlight w:val="white"/>
        </w:rPr>
        <w:t>et al</w:t>
      </w: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  <w:highlight w:val="white"/>
        </w:rPr>
        <w:t>., (2019</w:t>
      </w: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), the </w:t>
      </w:r>
      <w:r w:rsidRPr="0070390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personal development plan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is recognised as a significant lifelong process through which individual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</w:t>
      </w: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can set goals to dissolve their interpersonal, technical, and employability skill gaps. The chosen field for this assessment is "</w:t>
      </w:r>
      <w:r w:rsidRPr="0070390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Business Marketing</w:t>
      </w: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</w:rPr>
        <w:t>” and in order to excel in this field as a role of “</w:t>
      </w:r>
      <w:r w:rsidRPr="0070390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Marketing Associate</w:t>
      </w: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”, I have to resolve my below-mentioned skill gaps in a PDP plan approach.    </w:t>
      </w:r>
    </w:p>
    <w:tbl>
      <w:tblPr>
        <w:tblW w:w="11624" w:type="dxa"/>
        <w:tblInd w:w="-1286" w:type="dxa"/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134"/>
        <w:gridCol w:w="3261"/>
        <w:gridCol w:w="2884"/>
        <w:gridCol w:w="2533"/>
        <w:gridCol w:w="1812"/>
      </w:tblGrid>
      <w:tr w:rsidR="00F03EDD" w:rsidRPr="0070390F" w14:paraId="51467649" w14:textId="77777777" w:rsidTr="00EA3D02"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5B2FE43" w14:textId="77777777" w:rsidR="00F03EDD" w:rsidRPr="0070390F" w:rsidRDefault="00F03EDD" w:rsidP="0049048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Objectives (What is my learning goals?)</w:t>
            </w:r>
          </w:p>
        </w:tc>
        <w:tc>
          <w:tcPr>
            <w:tcW w:w="32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ED13CAF" w14:textId="77777777" w:rsidR="00F03EDD" w:rsidRPr="0070390F" w:rsidRDefault="00F03EDD" w:rsidP="0049048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Success criteria (How will I review, measure, and recognise my success?) </w:t>
            </w:r>
          </w:p>
        </w:tc>
        <w:tc>
          <w:tcPr>
            <w:tcW w:w="28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C11F871" w14:textId="77777777" w:rsidR="00F03EDD" w:rsidRPr="0070390F" w:rsidRDefault="00F03EDD" w:rsidP="0049048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Action (What methods will I use to fulfil my learning goals?) </w:t>
            </w:r>
          </w:p>
        </w:tc>
        <w:tc>
          <w:tcPr>
            <w:tcW w:w="25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874CC10" w14:textId="77777777" w:rsidR="00F03EDD" w:rsidRPr="0070390F" w:rsidRDefault="00F03EDD" w:rsidP="0049048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Implementation (How will I apply what I learn?)</w:t>
            </w:r>
          </w:p>
        </w:tc>
        <w:tc>
          <w:tcPr>
            <w:tcW w:w="18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3C54074" w14:textId="77777777" w:rsidR="00F03EDD" w:rsidRPr="0070390F" w:rsidRDefault="00F03EDD" w:rsidP="0049048E">
            <w:pPr>
              <w:spacing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Estimated time (How much time is required for goal achievement?)</w:t>
            </w:r>
          </w:p>
        </w:tc>
      </w:tr>
      <w:tr w:rsidR="00F03EDD" w:rsidRPr="0070390F" w14:paraId="43B1E7E4" w14:textId="77777777" w:rsidTr="00EA3D02"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734A7B0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develop my time management skills</w:t>
            </w:r>
          </w:p>
        </w:tc>
        <w:tc>
          <w:tcPr>
            <w:tcW w:w="32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A11C442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 will review and recognise my success criteria if I find myself a great multitasked in my chosen professional area. I will be able to measure my success level if I will have similar kind of focused attitude on handling and completing tasks within the same deadline. If I am able to deliver more than one task within the same deadline period, then I will have great skill in priority-based task completion. </w:t>
            </w:r>
          </w:p>
        </w:tc>
        <w:tc>
          <w:tcPr>
            <w:tcW w:w="28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6A2F017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 order to achieve this kind of learning objective, I would consider the “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To-Do List Strategy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”. This method would be beneficial for me to schedule multiple tasks in a sequential approach for eliminating the chances of deadline miss. I will also consider the “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Time Tracking Tools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” such as 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 xml:space="preserve">Clockify 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and 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 xml:space="preserve">Toggl 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to track my timescale and speed level for the perfect completion of every task on time. Subsequently, I can participate in a 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 xml:space="preserve">certified course 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on “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Manage Your Time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” to gather deeper ideation on the “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 xml:space="preserve">Task 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lastRenderedPageBreak/>
              <w:t>Prioritization Approach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”, “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Task Scheduling Style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”, and “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Task Delegation Tactic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” for achieving my learning goals. The “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Pickle Jar Theory of Time Management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” would be also beneficial to sharpen my ideation on how to distribute task and complete them within time by not compromising the task quality rate.  </w:t>
            </w:r>
          </w:p>
        </w:tc>
        <w:tc>
          <w:tcPr>
            <w:tcW w:w="25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3E19392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 xml:space="preserve">The possible actions and methods would be applied in my chosen future professional era to identify me as a great multitasked. 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For example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, with the help of the “Task Scheduling Approach” under the “To-do List theme”, I would first review the task priority level and then arrange them sequentially to complete the entire project within the pre-defined timeframe.  </w:t>
            </w:r>
          </w:p>
        </w:tc>
        <w:tc>
          <w:tcPr>
            <w:tcW w:w="18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5FE7338F" w14:textId="3DBABA72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The estimated timescale to achieve this type of learning goal is nearly </w:t>
            </w:r>
            <w:r w:rsidR="004D4247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1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-</w:t>
            </w:r>
            <w:r w:rsidR="00EA3D0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</w:t>
            </w:r>
            <w:r w:rsidR="00EA3D02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week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s. </w:t>
            </w:r>
          </w:p>
        </w:tc>
      </w:tr>
      <w:tr w:rsidR="00F03EDD" w:rsidRPr="0070390F" w14:paraId="374DCDB7" w14:textId="77777777" w:rsidTr="00EA3D02"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B19E1BC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improve my oral communication standard </w:t>
            </w:r>
          </w:p>
        </w:tc>
        <w:tc>
          <w:tcPr>
            <w:tcW w:w="32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AF59CD9" w14:textId="4A982C74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I will find myself as a great public speaker while delivering speeches in front of my clients as a 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Marketing Associate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. Improvement of my oral communication standard would make me hesitate-free to connect with unfamiliar customers quickly. Also, my incredible communication power would allow me to make a great collaboration </w:t>
            </w: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with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my teammates and eventually sharpen my problem-solving mindset. </w:t>
            </w:r>
          </w:p>
        </w:tc>
        <w:tc>
          <w:tcPr>
            <w:tcW w:w="28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B8F0979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 order to upgrade my verbal communication power, I have to strictly follow the principles of the “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Art of Listening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”. This principle would not only make me an active listener by also help me to deliver meaningful words during the communication streaming. I will have to attend a certified programme on “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Build Up Your Speaking Capability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” so that I can b build self-confidence while speaking and improve my friendly attitude for flawless 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>communication with others. </w:t>
            </w:r>
          </w:p>
        </w:tc>
        <w:tc>
          <w:tcPr>
            <w:tcW w:w="25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96B3C3A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lastRenderedPageBreak/>
              <w:t xml:space="preserve">The probable methods and activities would help me to become a great public speaker and incredible active listener. 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For instance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, the certified courses on communication would help me to read the body language and non-verbal cues of individual customers. Therefore, I would be able to quickly assume the unspoken words of the individuals including their purchasing desire level.   </w:t>
            </w:r>
          </w:p>
        </w:tc>
        <w:tc>
          <w:tcPr>
            <w:tcW w:w="18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1F24BAC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The estimated timescale for achieving this type of learning goal is around 6-7 months </w:t>
            </w:r>
          </w:p>
        </w:tc>
      </w:tr>
      <w:tr w:rsidR="00F03EDD" w:rsidRPr="0070390F" w14:paraId="05F3E30F" w14:textId="77777777" w:rsidTr="00EA3D02">
        <w:tc>
          <w:tcPr>
            <w:tcW w:w="113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ED9C337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To advance my effective decision-making styles </w:t>
            </w:r>
          </w:p>
        </w:tc>
        <w:tc>
          <w:tcPr>
            <w:tcW w:w="326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322F7BC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I will recognise my success if I find myself as a great problem-solver and risk-taker towards my assigned job role as a 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Marketing Associate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in future. </w:t>
            </w:r>
          </w:p>
        </w:tc>
        <w:tc>
          <w:tcPr>
            <w:tcW w:w="2884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F86D093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 order to improve my decision-making skills, I have to attend the certified course on “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Boosting My Emotional Resilience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”. It will not only reduce my temper &amp; anger but also make me a stable thinker &amp; high degree of patience level during the decision-making process. </w:t>
            </w:r>
          </w:p>
        </w:tc>
        <w:tc>
          <w:tcPr>
            <w:tcW w:w="2533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1FC52BE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I will have to think rationally and logically before making any kind of decision as a future </w:t>
            </w:r>
            <w:r w:rsidRPr="0070390F">
              <w:rPr>
                <w:rFonts w:ascii="Times New Roman" w:eastAsia="Times New Roman" w:hAnsi="Times New Roman" w:cs="Times New Roman"/>
                <w:i/>
                <w:iCs/>
                <w:color w:val="000000"/>
                <w:sz w:val="24"/>
                <w:szCs w:val="24"/>
                <w:lang w:eastAsia="en-IN"/>
              </w:rPr>
              <w:t>Marketing Associate</w:t>
            </w: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. The instructor-led and self-paced decision-making courses would help me to upgrade my analytical mind set and judgmental attitude to make more concrete decisions as per situational severity in my future workplace.  </w:t>
            </w:r>
          </w:p>
        </w:tc>
        <w:tc>
          <w:tcPr>
            <w:tcW w:w="181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7FF3DD5" w14:textId="77777777" w:rsidR="00F03EDD" w:rsidRPr="0070390F" w:rsidRDefault="00F03EDD" w:rsidP="0049048E">
            <w:pPr>
              <w:spacing w:line="36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70390F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The estimated timeframe to build this learning objective is 7-8 months. </w:t>
            </w:r>
          </w:p>
        </w:tc>
      </w:tr>
    </w:tbl>
    <w:p w14:paraId="5E4D49A2" w14:textId="12C9F47C" w:rsidR="00F03EDD" w:rsidRDefault="00F03EDD"/>
    <w:p w14:paraId="68B4F86F" w14:textId="01ABADCB" w:rsidR="00F03EDD" w:rsidRDefault="00F03EDD"/>
    <w:p w14:paraId="01565A77" w14:textId="77777777" w:rsidR="00F03EDD" w:rsidRPr="0070390F" w:rsidRDefault="00F03EDD" w:rsidP="00F03EDD">
      <w:pPr>
        <w:pStyle w:val="Heading1"/>
      </w:pPr>
      <w:r w:rsidRPr="0070390F">
        <w:t>Reference</w:t>
      </w:r>
    </w:p>
    <w:p w14:paraId="68D92CC4" w14:textId="77777777" w:rsidR="00F03EDD" w:rsidRPr="0070390F" w:rsidRDefault="00F03EDD" w:rsidP="00F03EDD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  <w:highlight w:val="white"/>
        </w:rPr>
        <w:t xml:space="preserve">Gee, D., Schulte, M. and Matsumoto, R.R., 2019. An individual development plan for pharmacy students for career planning and tracking accreditation standards. </w:t>
      </w:r>
      <w:r w:rsidRPr="0070390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American Journal of Pharmaceutical Education</w:t>
      </w: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, </w:t>
      </w:r>
      <w:r w:rsidRPr="0070390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83</w:t>
      </w:r>
      <w:r w:rsidRPr="0070390F">
        <w:rPr>
          <w:rFonts w:ascii="Times New Roman" w:eastAsia="Times New Roman" w:hAnsi="Times New Roman" w:cs="Times New Roman"/>
          <w:color w:val="000000"/>
          <w:sz w:val="24"/>
          <w:szCs w:val="24"/>
        </w:rPr>
        <w:t>(6). https://www.ajpe.org/content/ajpe/83/6/6825.full.pdf</w:t>
      </w:r>
    </w:p>
    <w:p w14:paraId="3236F4B4" w14:textId="77777777" w:rsidR="00F03EDD" w:rsidRDefault="00F03EDD"/>
    <w:sectPr w:rsidR="00F03E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3EDD"/>
    <w:rsid w:val="004D4247"/>
    <w:rsid w:val="00EA3D02"/>
    <w:rsid w:val="00F03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EDCFD0"/>
  <w15:chartTrackingRefBased/>
  <w15:docId w15:val="{5FCFEF6E-D499-471D-A191-0D45BD862F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03EDD"/>
    <w:pPr>
      <w:spacing w:after="0" w:line="276" w:lineRule="auto"/>
    </w:pPr>
    <w:rPr>
      <w:rFonts w:ascii="Arial" w:eastAsia="Arial" w:hAnsi="Arial" w:cs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3ED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rsid w:val="00F03EDD"/>
    <w:pPr>
      <w:keepNext/>
      <w:keepLines/>
      <w:spacing w:line="360" w:lineRule="auto"/>
      <w:jc w:val="both"/>
      <w:outlineLvl w:val="1"/>
    </w:pPr>
    <w:rPr>
      <w:rFonts w:ascii="Times New Roman" w:eastAsia="Times New Roman" w:hAnsi="Times New Roman" w:cs="Times New Roman"/>
      <w:b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F03EDD"/>
    <w:rPr>
      <w:rFonts w:ascii="Times New Roman" w:eastAsia="Times New Roman" w:hAnsi="Times New Roman" w:cs="Times New Roman"/>
      <w:b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F03ED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744</Words>
  <Characters>4247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Claudiu Ciricu</dc:creator>
  <cp:keywords/>
  <dc:description/>
  <cp:lastModifiedBy>Ileana Ciricu</cp:lastModifiedBy>
  <cp:revision>2</cp:revision>
  <dcterms:created xsi:type="dcterms:W3CDTF">2023-02-24T11:36:00Z</dcterms:created>
  <dcterms:modified xsi:type="dcterms:W3CDTF">2023-02-24T11:36:00Z</dcterms:modified>
</cp:coreProperties>
</file>