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18164" w14:textId="190F5245" w:rsidR="00C8313A" w:rsidRDefault="009304D2" w:rsidP="007077AC">
      <w:pPr>
        <w:jc w:val="both"/>
        <w:rPr>
          <w:rFonts w:ascii="Times New Roman" w:eastAsia="Times New Roman" w:hAnsi="Times New Roman" w:cs="Times New Roman"/>
          <w:color w:val="000000"/>
          <w:sz w:val="32"/>
          <w:szCs w:val="32"/>
          <w:shd w:val="clear" w:color="auto" w:fill="FFFFFF"/>
        </w:rPr>
      </w:pPr>
      <w:r>
        <w:rPr>
          <w:rFonts w:ascii="Times New Roman" w:eastAsia="Times New Roman" w:hAnsi="Times New Roman" w:cs="Times New Roman"/>
          <w:color w:val="000000"/>
          <w:sz w:val="32"/>
          <w:szCs w:val="32"/>
          <w:shd w:val="clear" w:color="auto" w:fill="FFFFFF"/>
        </w:rPr>
        <w:t>Learning</w:t>
      </w:r>
      <w:r w:rsidR="00D92946">
        <w:rPr>
          <w:rFonts w:ascii="Times New Roman" w:eastAsia="Times New Roman" w:hAnsi="Times New Roman" w:cs="Times New Roman"/>
          <w:color w:val="000000"/>
          <w:sz w:val="32"/>
          <w:szCs w:val="32"/>
          <w:shd w:val="clear" w:color="auto" w:fill="FFFFFF"/>
        </w:rPr>
        <w:t xml:space="preserve"> Collaboration</w:t>
      </w:r>
      <w:r>
        <w:rPr>
          <w:rFonts w:ascii="Times New Roman" w:eastAsia="Times New Roman" w:hAnsi="Times New Roman" w:cs="Times New Roman"/>
          <w:color w:val="000000"/>
          <w:sz w:val="32"/>
          <w:szCs w:val="32"/>
          <w:shd w:val="clear" w:color="auto" w:fill="FFFFFF"/>
        </w:rPr>
        <w:t xml:space="preserve"> </w:t>
      </w:r>
      <w:r w:rsidR="00C8313A">
        <w:rPr>
          <w:rFonts w:ascii="Times New Roman" w:eastAsia="Times New Roman" w:hAnsi="Times New Roman" w:cs="Times New Roman"/>
          <w:color w:val="000000"/>
          <w:sz w:val="32"/>
          <w:szCs w:val="32"/>
          <w:shd w:val="clear" w:color="auto" w:fill="FFFFFF"/>
        </w:rPr>
        <w:t>for Global Citizenship (BMSP4003)</w:t>
      </w:r>
    </w:p>
    <w:p w14:paraId="14A601CE" w14:textId="48E92A06" w:rsidR="00C8313A" w:rsidRDefault="00C8313A" w:rsidP="007077AC">
      <w:pPr>
        <w:jc w:val="both"/>
        <w:rPr>
          <w:rFonts w:ascii="Times New Roman" w:eastAsia="Times New Roman" w:hAnsi="Times New Roman" w:cs="Times New Roman"/>
          <w:color w:val="000000"/>
          <w:sz w:val="32"/>
          <w:szCs w:val="32"/>
          <w:shd w:val="clear" w:color="auto" w:fill="FFFFFF"/>
        </w:rPr>
      </w:pPr>
      <w:r>
        <w:rPr>
          <w:rFonts w:ascii="Times New Roman" w:eastAsia="Times New Roman" w:hAnsi="Times New Roman" w:cs="Times New Roman"/>
          <w:color w:val="000000"/>
          <w:sz w:val="32"/>
          <w:szCs w:val="32"/>
          <w:shd w:val="clear" w:color="auto" w:fill="FFFFFF"/>
        </w:rPr>
        <w:t>Ishag Osman Ishag</w:t>
      </w:r>
    </w:p>
    <w:p w14:paraId="33FDFDAD" w14:textId="5AF4122C" w:rsidR="00C8313A" w:rsidRDefault="00C8313A" w:rsidP="007077AC">
      <w:pPr>
        <w:jc w:val="both"/>
        <w:rPr>
          <w:rFonts w:ascii="Times New Roman" w:eastAsia="Times New Roman" w:hAnsi="Times New Roman" w:cs="Times New Roman"/>
          <w:color w:val="000000"/>
          <w:sz w:val="32"/>
          <w:szCs w:val="32"/>
          <w:shd w:val="clear" w:color="auto" w:fill="FFFFFF"/>
        </w:rPr>
      </w:pPr>
      <w:r>
        <w:rPr>
          <w:rFonts w:ascii="Times New Roman" w:eastAsia="Times New Roman" w:hAnsi="Times New Roman" w:cs="Times New Roman"/>
          <w:color w:val="000000"/>
          <w:sz w:val="32"/>
          <w:szCs w:val="32"/>
          <w:shd w:val="clear" w:color="auto" w:fill="FFFFFF"/>
        </w:rPr>
        <w:t>Assessment 1</w:t>
      </w:r>
    </w:p>
    <w:p w14:paraId="453E3C89" w14:textId="606A14C6" w:rsidR="00C8313A" w:rsidRDefault="00C8313A" w:rsidP="007077AC">
      <w:pPr>
        <w:jc w:val="both"/>
        <w:rPr>
          <w:rFonts w:ascii="Times New Roman" w:eastAsia="Times New Roman" w:hAnsi="Times New Roman" w:cs="Times New Roman"/>
          <w:color w:val="000000"/>
          <w:sz w:val="32"/>
          <w:szCs w:val="32"/>
          <w:shd w:val="clear" w:color="auto" w:fill="FFFFFF"/>
        </w:rPr>
      </w:pPr>
      <w:r>
        <w:rPr>
          <w:rFonts w:ascii="Times New Roman" w:eastAsia="Times New Roman" w:hAnsi="Times New Roman" w:cs="Times New Roman"/>
          <w:color w:val="000000"/>
          <w:sz w:val="32"/>
          <w:szCs w:val="32"/>
          <w:shd w:val="clear" w:color="auto" w:fill="FFFFFF"/>
        </w:rPr>
        <w:t>Professor Alex Bell</w:t>
      </w:r>
    </w:p>
    <w:p w14:paraId="60ABD442" w14:textId="03991085" w:rsidR="00C8313A" w:rsidRDefault="00C8313A" w:rsidP="007077AC">
      <w:pPr>
        <w:jc w:val="both"/>
        <w:rPr>
          <w:rFonts w:ascii="Times New Roman" w:eastAsia="Times New Roman" w:hAnsi="Times New Roman" w:cs="Times New Roman"/>
          <w:color w:val="000000"/>
          <w:sz w:val="32"/>
          <w:szCs w:val="32"/>
          <w:shd w:val="clear" w:color="auto" w:fill="FFFFFF"/>
        </w:rPr>
      </w:pPr>
      <w:r>
        <w:rPr>
          <w:rFonts w:ascii="Times New Roman" w:eastAsia="Times New Roman" w:hAnsi="Times New Roman" w:cs="Times New Roman"/>
          <w:color w:val="000000"/>
          <w:sz w:val="32"/>
          <w:szCs w:val="32"/>
          <w:shd w:val="clear" w:color="auto" w:fill="FFFFFF"/>
        </w:rPr>
        <w:t>10</w:t>
      </w:r>
      <w:r w:rsidRPr="00C8313A">
        <w:rPr>
          <w:rFonts w:ascii="Times New Roman" w:eastAsia="Times New Roman" w:hAnsi="Times New Roman" w:cs="Times New Roman"/>
          <w:color w:val="000000"/>
          <w:sz w:val="32"/>
          <w:szCs w:val="32"/>
          <w:shd w:val="clear" w:color="auto" w:fill="FFFFFF"/>
          <w:vertAlign w:val="superscript"/>
        </w:rPr>
        <w:t>th</w:t>
      </w:r>
      <w:r>
        <w:rPr>
          <w:rFonts w:ascii="Times New Roman" w:eastAsia="Times New Roman" w:hAnsi="Times New Roman" w:cs="Times New Roman"/>
          <w:color w:val="000000"/>
          <w:sz w:val="32"/>
          <w:szCs w:val="32"/>
          <w:shd w:val="clear" w:color="auto" w:fill="FFFFFF"/>
        </w:rPr>
        <w:t xml:space="preserve"> January 2018</w:t>
      </w:r>
    </w:p>
    <w:p w14:paraId="221B5DDD" w14:textId="77777777" w:rsidR="00C8313A" w:rsidRDefault="00C8313A" w:rsidP="007077AC">
      <w:pPr>
        <w:jc w:val="both"/>
        <w:rPr>
          <w:rFonts w:ascii="Times New Roman" w:eastAsia="Times New Roman" w:hAnsi="Times New Roman" w:cs="Times New Roman"/>
          <w:color w:val="000000"/>
          <w:sz w:val="32"/>
          <w:szCs w:val="32"/>
          <w:shd w:val="clear" w:color="auto" w:fill="FFFFFF"/>
        </w:rPr>
      </w:pPr>
    </w:p>
    <w:p w14:paraId="4CBB4F97" w14:textId="77777777" w:rsidR="00C8313A" w:rsidRDefault="00C8313A" w:rsidP="007077AC">
      <w:pPr>
        <w:jc w:val="both"/>
        <w:rPr>
          <w:rFonts w:ascii="Times New Roman" w:eastAsia="Times New Roman" w:hAnsi="Times New Roman" w:cs="Times New Roman"/>
          <w:color w:val="000000"/>
          <w:sz w:val="32"/>
          <w:szCs w:val="32"/>
          <w:shd w:val="clear" w:color="auto" w:fill="FFFFFF"/>
        </w:rPr>
      </w:pPr>
    </w:p>
    <w:p w14:paraId="595ACD30" w14:textId="77777777" w:rsidR="00C8313A" w:rsidRDefault="00C8313A" w:rsidP="007077AC">
      <w:pPr>
        <w:jc w:val="both"/>
        <w:rPr>
          <w:rFonts w:ascii="Times New Roman" w:eastAsia="Times New Roman" w:hAnsi="Times New Roman" w:cs="Times New Roman"/>
          <w:color w:val="000000"/>
          <w:sz w:val="32"/>
          <w:szCs w:val="32"/>
          <w:shd w:val="clear" w:color="auto" w:fill="FFFFFF"/>
        </w:rPr>
      </w:pPr>
    </w:p>
    <w:p w14:paraId="31376F61" w14:textId="1EF83A8F" w:rsidR="00C75B66" w:rsidRPr="00046958" w:rsidRDefault="00C8313A" w:rsidP="007077AC">
      <w:pPr>
        <w:jc w:val="both"/>
        <w:rPr>
          <w:rFonts w:ascii="Times New Roman" w:eastAsia="Times New Roman" w:hAnsi="Times New Roman" w:cs="Times New Roman"/>
          <w:color w:val="000000"/>
          <w:sz w:val="32"/>
          <w:szCs w:val="32"/>
          <w:shd w:val="clear" w:color="auto" w:fill="FFFFFF"/>
        </w:rPr>
      </w:pPr>
      <w:r>
        <w:rPr>
          <w:rFonts w:ascii="Times New Roman" w:eastAsia="Times New Roman" w:hAnsi="Times New Roman" w:cs="Times New Roman"/>
          <w:color w:val="000000"/>
          <w:sz w:val="32"/>
          <w:szCs w:val="32"/>
          <w:shd w:val="clear" w:color="auto" w:fill="FFFFFF"/>
        </w:rPr>
        <w:t xml:space="preserve"> </w:t>
      </w:r>
      <w:r w:rsidR="001672ED" w:rsidRPr="001672ED">
        <w:rPr>
          <w:rFonts w:ascii="Times New Roman" w:eastAsia="Times New Roman" w:hAnsi="Times New Roman" w:cs="Times New Roman"/>
          <w:color w:val="000000"/>
          <w:sz w:val="32"/>
          <w:szCs w:val="32"/>
          <w:shd w:val="clear" w:color="auto" w:fill="FFFFFF"/>
        </w:rPr>
        <w:t>Unity in Diversity</w:t>
      </w:r>
      <w:r>
        <w:rPr>
          <w:rFonts w:ascii="Times New Roman" w:eastAsia="Times New Roman" w:hAnsi="Times New Roman" w:cs="Times New Roman"/>
          <w:color w:val="000000"/>
          <w:sz w:val="32"/>
          <w:szCs w:val="32"/>
          <w:shd w:val="clear" w:color="auto" w:fill="FFFFFF"/>
        </w:rPr>
        <w:t xml:space="preserve"> Organisations Swansea </w:t>
      </w:r>
    </w:p>
    <w:p w14:paraId="36B89868" w14:textId="3603C884" w:rsidR="00C75B66" w:rsidRDefault="00C75B66" w:rsidP="007077AC">
      <w:pPr>
        <w:jc w:val="both"/>
        <w:rPr>
          <w:rFonts w:ascii="Times New Roman" w:eastAsia="Times New Roman" w:hAnsi="Times New Roman" w:cs="Times New Roman"/>
          <w:color w:val="000000"/>
          <w:sz w:val="28"/>
          <w:szCs w:val="28"/>
          <w:shd w:val="clear" w:color="auto" w:fill="FFFFFF"/>
        </w:rPr>
      </w:pPr>
    </w:p>
    <w:p w14:paraId="4A303D21" w14:textId="77777777" w:rsidR="00841996" w:rsidRPr="00C75B66" w:rsidRDefault="00841996" w:rsidP="007077AC">
      <w:pPr>
        <w:jc w:val="both"/>
        <w:rPr>
          <w:rFonts w:ascii="Times New Roman" w:eastAsia="Times New Roman" w:hAnsi="Times New Roman" w:cs="Times New Roman"/>
          <w:color w:val="000000"/>
          <w:sz w:val="28"/>
          <w:szCs w:val="28"/>
          <w:shd w:val="clear" w:color="auto" w:fill="FFFFFF"/>
        </w:rPr>
      </w:pPr>
    </w:p>
    <w:p w14:paraId="62BBA226" w14:textId="4B200956"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Unity in Diversity is a registered charity origination located in Swansea region of South Wales in the United Kingdom</w:t>
      </w:r>
      <w:r w:rsidR="00DE7BF9">
        <w:rPr>
          <w:rFonts w:ascii="Times New Roman" w:eastAsia="Times New Roman" w:hAnsi="Times New Roman" w:cs="Times New Roman"/>
          <w:color w:val="000000"/>
          <w:shd w:val="clear" w:color="auto" w:fill="FFFFFF"/>
        </w:rPr>
        <w:t xml:space="preserve"> (</w:t>
      </w:r>
      <w:r w:rsidR="00DE7BF9">
        <w:t>Cyrenians Cymru</w:t>
      </w:r>
      <w:r w:rsidR="00DE7BF9">
        <w:t>, 2017)</w:t>
      </w:r>
      <w:r w:rsidRPr="00C75B66">
        <w:rPr>
          <w:rFonts w:ascii="Times New Roman" w:eastAsia="Times New Roman" w:hAnsi="Times New Roman" w:cs="Times New Roman"/>
          <w:color w:val="000000"/>
          <w:shd w:val="clear" w:color="auto" w:fill="FFFFFF"/>
        </w:rPr>
        <w:t>.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aims at helping at creating better and sustainable opportunities for the asylum seekers and refugees that were successful in finding refugee within the country</w:t>
      </w:r>
      <w:r w:rsidR="00DE7BF9">
        <w:rPr>
          <w:rFonts w:ascii="Times New Roman" w:eastAsia="Times New Roman" w:hAnsi="Times New Roman" w:cs="Times New Roman"/>
          <w:color w:val="000000"/>
          <w:shd w:val="clear" w:color="auto" w:fill="FFFFFF"/>
        </w:rPr>
        <w:t xml:space="preserve"> (</w:t>
      </w:r>
      <w:r w:rsidR="00DE7BF9">
        <w:t>Registered charities in England and Wales</w:t>
      </w:r>
      <w:r w:rsidR="00DE7BF9">
        <w:t>, 2017)</w:t>
      </w:r>
      <w:r w:rsidRPr="00C75B66">
        <w:rPr>
          <w:rFonts w:ascii="Times New Roman" w:eastAsia="Times New Roman" w:hAnsi="Times New Roman" w:cs="Times New Roman"/>
          <w:color w:val="000000"/>
          <w:shd w:val="clear" w:color="auto" w:fill="FFFFFF"/>
        </w:rPr>
        <w:t>.</w:t>
      </w:r>
    </w:p>
    <w:p w14:paraId="534879E0"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1E7859B3" w14:textId="38527E99"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Pr="00C75B66">
        <w:rPr>
          <w:rFonts w:ascii="Times New Roman" w:eastAsia="Times New Roman" w:hAnsi="Times New Roman" w:cs="Times New Roman"/>
          <w:color w:val="000000"/>
          <w:sz w:val="28"/>
          <w:szCs w:val="28"/>
          <w:shd w:val="clear" w:color="auto" w:fill="FFFFFF"/>
        </w:rPr>
        <w:t>What is it they are doing?</w:t>
      </w:r>
    </w:p>
    <w:p w14:paraId="0A15DAE8" w14:textId="77777777" w:rsidR="00C75B66" w:rsidRPr="00C75B66" w:rsidRDefault="00C75B66" w:rsidP="007077AC">
      <w:pPr>
        <w:jc w:val="both"/>
        <w:rPr>
          <w:rFonts w:ascii="Times New Roman" w:eastAsia="Times New Roman" w:hAnsi="Times New Roman" w:cs="Times New Roman"/>
          <w:color w:val="000000"/>
          <w:shd w:val="clear" w:color="auto" w:fill="FFFFFF"/>
        </w:rPr>
      </w:pPr>
    </w:p>
    <w:p w14:paraId="037BB693" w14:textId="28B61581"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runs twice-weekly sessions and primarily focuses on providing meals, support, friendship and learning opportunities to the asylum seekers and refugees located in the Swansea area of South Wales in the United Kingdom.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ation aims at providing the following opportunities to the asylum seekers and refugees: </w:t>
      </w:r>
    </w:p>
    <w:p w14:paraId="3C17D309" w14:textId="77777777" w:rsidR="00C75B66" w:rsidRPr="00C75B66" w:rsidRDefault="00C75B66" w:rsidP="007077AC">
      <w:pPr>
        <w:jc w:val="both"/>
        <w:rPr>
          <w:rFonts w:ascii="Times New Roman" w:eastAsia="Times New Roman" w:hAnsi="Times New Roman" w:cs="Times New Roman"/>
          <w:color w:val="000000"/>
          <w:shd w:val="clear" w:color="auto" w:fill="FFFFFF"/>
        </w:rPr>
      </w:pPr>
    </w:p>
    <w:p w14:paraId="2903DFB8" w14:textId="659CDA7F" w:rsidR="00C75B66" w:rsidRPr="00C75B66" w:rsidRDefault="00BB7467" w:rsidP="007077AC">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t>
      </w:r>
      <w:r w:rsidR="00C75B66" w:rsidRPr="00C75B66">
        <w:rPr>
          <w:rFonts w:ascii="Times New Roman" w:eastAsia="Times New Roman" w:hAnsi="Times New Roman" w:cs="Times New Roman"/>
          <w:color w:val="000000"/>
          <w:shd w:val="clear" w:color="auto" w:fill="FFFFFF"/>
        </w:rPr>
        <w:t>Providing various learning opportunities to the asylum seekers and refuges. For example, the organi</w:t>
      </w:r>
      <w:r w:rsidR="003B71FF">
        <w:rPr>
          <w:rFonts w:ascii="Times New Roman" w:eastAsia="Times New Roman" w:hAnsi="Times New Roman" w:cs="Times New Roman"/>
          <w:color w:val="000000"/>
          <w:shd w:val="clear" w:color="auto" w:fill="FFFFFF"/>
        </w:rPr>
        <w:t>s</w:t>
      </w:r>
      <w:r w:rsidR="00C75B66" w:rsidRPr="00C75B66">
        <w:rPr>
          <w:rFonts w:ascii="Times New Roman" w:eastAsia="Times New Roman" w:hAnsi="Times New Roman" w:cs="Times New Roman"/>
          <w:color w:val="000000"/>
          <w:shd w:val="clear" w:color="auto" w:fill="FFFFFF"/>
        </w:rPr>
        <w:t xml:space="preserve">ation conducts the ESOL (English as a second or foreign language) classes so to ensure that they are better equipped to survive in their host country. </w:t>
      </w:r>
    </w:p>
    <w:p w14:paraId="3B16AF10" w14:textId="47D936E2" w:rsidR="00C75B66" w:rsidRPr="00C75B66" w:rsidRDefault="00C75B66" w:rsidP="007077AC">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t>
      </w:r>
      <w:r w:rsidRPr="00C75B66">
        <w:rPr>
          <w:rFonts w:ascii="Times New Roman" w:eastAsia="Times New Roman" w:hAnsi="Times New Roman" w:cs="Times New Roman"/>
          <w:color w:val="000000"/>
          <w:shd w:val="clear" w:color="auto" w:fill="FFFFFF"/>
        </w:rPr>
        <w:t>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ation also gives them with additional learning, training and </w:t>
      </w:r>
      <w:r w:rsidR="00BB7467" w:rsidRPr="00C75B66">
        <w:rPr>
          <w:rFonts w:ascii="Times New Roman" w:eastAsia="Times New Roman" w:hAnsi="Times New Roman" w:cs="Times New Roman"/>
          <w:color w:val="000000"/>
          <w:shd w:val="clear" w:color="auto" w:fill="FFFFFF"/>
        </w:rPr>
        <w:t>volunteer’s</w:t>
      </w:r>
      <w:r w:rsidRPr="00C75B66">
        <w:rPr>
          <w:rFonts w:ascii="Times New Roman" w:eastAsia="Times New Roman" w:hAnsi="Times New Roman" w:cs="Times New Roman"/>
          <w:color w:val="000000"/>
          <w:shd w:val="clear" w:color="auto" w:fill="FFFFFF"/>
        </w:rPr>
        <w:t xml:space="preserve"> opportunities.</w:t>
      </w:r>
    </w:p>
    <w:p w14:paraId="7046D040" w14:textId="18604758" w:rsidR="00C75B66" w:rsidRPr="00C75B66" w:rsidRDefault="00C75B66" w:rsidP="007077AC">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t>
      </w:r>
      <w:r w:rsidRPr="00C75B66">
        <w:rPr>
          <w:rFonts w:ascii="Times New Roman" w:eastAsia="Times New Roman" w:hAnsi="Times New Roman" w:cs="Times New Roman"/>
          <w:color w:val="000000"/>
          <w:shd w:val="clear" w:color="auto" w:fill="FFFFFF"/>
        </w:rPr>
        <w:t>It also provides them with a safe place to meet and network together with the broader community.</w:t>
      </w:r>
    </w:p>
    <w:p w14:paraId="67B0267A" w14:textId="409DBA22" w:rsidR="00C75B66" w:rsidRPr="00C75B66" w:rsidRDefault="00C75B66" w:rsidP="007077AC">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t>
      </w:r>
      <w:r w:rsidRPr="00C75B66">
        <w:rPr>
          <w:rFonts w:ascii="Times New Roman" w:eastAsia="Times New Roman" w:hAnsi="Times New Roman" w:cs="Times New Roman"/>
          <w:color w:val="000000"/>
          <w:shd w:val="clear" w:color="auto" w:fill="FFFFFF"/>
        </w:rPr>
        <w:t>It also informs people about the already existing services for asylum seekers and refugees.</w:t>
      </w:r>
    </w:p>
    <w:p w14:paraId="6BC100A4" w14:textId="29D9AEB5" w:rsidR="00C75B66" w:rsidRPr="00C75B66" w:rsidRDefault="00C75B66" w:rsidP="007077AC">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t>
      </w:r>
      <w:r w:rsidRPr="00C75B66">
        <w:rPr>
          <w:rFonts w:ascii="Times New Roman" w:eastAsia="Times New Roman" w:hAnsi="Times New Roman" w:cs="Times New Roman"/>
          <w:color w:val="000000"/>
          <w:shd w:val="clear" w:color="auto" w:fill="FFFFFF"/>
        </w:rPr>
        <w:t>Provide them with the opportunities to work with other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ations that also help in supporting asylum seekers and refugees.</w:t>
      </w:r>
    </w:p>
    <w:p w14:paraId="66428A1D" w14:textId="1385B535" w:rsidR="00C75B66" w:rsidRPr="00C75B66" w:rsidRDefault="00C75B66" w:rsidP="007077AC">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t>
      </w:r>
      <w:r w:rsidRPr="00C75B66">
        <w:rPr>
          <w:rFonts w:ascii="Times New Roman" w:eastAsia="Times New Roman" w:hAnsi="Times New Roman" w:cs="Times New Roman"/>
          <w:color w:val="000000"/>
          <w:shd w:val="clear" w:color="auto" w:fill="FFFFFF"/>
        </w:rPr>
        <w:t>Help the people with technicalities like filling the application forms, official letters etc.</w:t>
      </w:r>
    </w:p>
    <w:p w14:paraId="21B9622A" w14:textId="3109F57D" w:rsidR="00C75B66" w:rsidRPr="00C75B66" w:rsidRDefault="00C75B66" w:rsidP="007077AC">
      <w:pPr>
        <w:jc w:val="both"/>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   </w:t>
      </w:r>
      <w:r w:rsidRPr="00C75B66">
        <w:rPr>
          <w:rFonts w:ascii="Times New Roman" w:eastAsia="Times New Roman" w:hAnsi="Times New Roman" w:cs="Times New Roman"/>
          <w:color w:val="000000"/>
          <w:shd w:val="clear" w:color="auto" w:fill="FFFFFF"/>
        </w:rPr>
        <w:t>Give access to input from other projects such as storytelling, singing groups and awareness raising groups.</w:t>
      </w:r>
    </w:p>
    <w:p w14:paraId="5FF7A0C0" w14:textId="77777777"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    Provide a friendly environment.</w:t>
      </w:r>
    </w:p>
    <w:p w14:paraId="39DEC822" w14:textId="545741FF" w:rsid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    Give opportunities for more extensive social activities such as football training.</w:t>
      </w:r>
    </w:p>
    <w:p w14:paraId="328BB44C" w14:textId="34908739" w:rsidR="00DE7BF9" w:rsidRDefault="00DE7BF9" w:rsidP="007077AC">
      <w:pPr>
        <w:jc w:val="both"/>
        <w:rPr>
          <w:rFonts w:ascii="Times New Roman" w:eastAsia="Times New Roman" w:hAnsi="Times New Roman" w:cs="Times New Roman"/>
          <w:color w:val="000000"/>
          <w:shd w:val="clear" w:color="auto" w:fill="FFFFFF"/>
        </w:rPr>
      </w:pPr>
    </w:p>
    <w:p w14:paraId="27A077B7" w14:textId="2E49FBDB" w:rsidR="00DE7BF9" w:rsidRPr="00C75B66" w:rsidRDefault="00DE7BF9" w:rsidP="007077AC">
      <w:pPr>
        <w:jc w:val="both"/>
        <w:rPr>
          <w:rFonts w:ascii="Times New Roman" w:eastAsia="Times New Roman" w:hAnsi="Times New Roman" w:cs="Times New Roman"/>
          <w:color w:val="000000"/>
          <w:shd w:val="clear" w:color="auto" w:fill="FFFFFF"/>
        </w:rPr>
      </w:pPr>
      <w:r>
        <w:t>(</w:t>
      </w:r>
      <w:r>
        <w:t>Cyrenians Cymru</w:t>
      </w:r>
      <w:r>
        <w:t>, 2017)</w:t>
      </w:r>
    </w:p>
    <w:p w14:paraId="32B086C9" w14:textId="77777777" w:rsidR="00C75B66" w:rsidRPr="00C75B66" w:rsidRDefault="00C75B66" w:rsidP="007077AC">
      <w:pPr>
        <w:jc w:val="both"/>
        <w:rPr>
          <w:rFonts w:ascii="Times New Roman" w:eastAsia="Times New Roman" w:hAnsi="Times New Roman" w:cs="Times New Roman"/>
          <w:color w:val="000000"/>
          <w:shd w:val="clear" w:color="auto" w:fill="FFFFFF"/>
        </w:rPr>
      </w:pPr>
    </w:p>
    <w:p w14:paraId="392F9CF8" w14:textId="11060D1C"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most significant function of the Unity in Diversity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ation is of providing a friendly and integrated atmosphere they provide. The group also provides a platform </w:t>
      </w:r>
      <w:r w:rsidRPr="00C75B66">
        <w:rPr>
          <w:rFonts w:ascii="Times New Roman" w:eastAsia="Times New Roman" w:hAnsi="Times New Roman" w:cs="Times New Roman"/>
          <w:color w:val="000000"/>
          <w:shd w:val="clear" w:color="auto" w:fill="FFFFFF"/>
        </w:rPr>
        <w:lastRenderedPageBreak/>
        <w:t>where the local community members can even come along, meet, befriend and support the service users of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w:t>
      </w:r>
    </w:p>
    <w:p w14:paraId="72A5A8A9"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5844620A" w14:textId="7AB150BD" w:rsidR="00C75B66" w:rsidRPr="00C75B66" w:rsidRDefault="00BB7467"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00AB1C48">
        <w:rPr>
          <w:rFonts w:ascii="Times New Roman" w:eastAsia="Times New Roman" w:hAnsi="Times New Roman" w:cs="Times New Roman"/>
          <w:color w:val="000000"/>
          <w:sz w:val="28"/>
          <w:szCs w:val="28"/>
          <w:shd w:val="clear" w:color="auto" w:fill="FFFFFF"/>
        </w:rPr>
        <w:t>What is</w:t>
      </w:r>
      <w:r w:rsidR="00C75B66">
        <w:rPr>
          <w:rFonts w:ascii="Times New Roman" w:eastAsia="Times New Roman" w:hAnsi="Times New Roman" w:cs="Times New Roman"/>
          <w:color w:val="000000"/>
          <w:sz w:val="28"/>
          <w:szCs w:val="28"/>
          <w:shd w:val="clear" w:color="auto" w:fill="FFFFFF"/>
        </w:rPr>
        <w:t xml:space="preserve"> their core </w:t>
      </w:r>
      <w:r w:rsidR="00C75B66" w:rsidRPr="00C75B66">
        <w:rPr>
          <w:rFonts w:ascii="Times New Roman" w:eastAsia="Times New Roman" w:hAnsi="Times New Roman" w:cs="Times New Roman"/>
          <w:color w:val="000000"/>
          <w:sz w:val="28"/>
          <w:szCs w:val="28"/>
          <w:shd w:val="clear" w:color="auto" w:fill="FFFFFF"/>
        </w:rPr>
        <w:t>ac</w:t>
      </w:r>
      <w:r w:rsidR="00AB1C48">
        <w:rPr>
          <w:rFonts w:ascii="Times New Roman" w:eastAsia="Times New Roman" w:hAnsi="Times New Roman" w:cs="Times New Roman"/>
          <w:color w:val="000000"/>
          <w:sz w:val="28"/>
          <w:szCs w:val="28"/>
          <w:shd w:val="clear" w:color="auto" w:fill="FFFFFF"/>
        </w:rPr>
        <w:t>hievement</w:t>
      </w:r>
      <w:r w:rsidR="00C75B66" w:rsidRPr="00C75B66">
        <w:rPr>
          <w:rFonts w:ascii="Times New Roman" w:eastAsia="Times New Roman" w:hAnsi="Times New Roman" w:cs="Times New Roman"/>
          <w:color w:val="000000"/>
          <w:sz w:val="28"/>
          <w:szCs w:val="28"/>
          <w:shd w:val="clear" w:color="auto" w:fill="FFFFFF"/>
        </w:rPr>
        <w:t>?</w:t>
      </w:r>
    </w:p>
    <w:p w14:paraId="52720335"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2C16E8EB" w14:textId="3EC70F92" w:rsid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has worked in association with different agencies like Red Cross, BAWSO, and Welsh Refugee Council etc. The Unity in Diversity has also organi</w:t>
      </w:r>
      <w:r w:rsidR="00042C26">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ed different charity benefits, events and cultural activities. They have also helped provide a platform through which these people can interact with the locals through var</w:t>
      </w:r>
      <w:r w:rsidR="00AB1C48">
        <w:rPr>
          <w:rFonts w:ascii="Times New Roman" w:eastAsia="Times New Roman" w:hAnsi="Times New Roman" w:cs="Times New Roman"/>
          <w:color w:val="000000"/>
          <w:shd w:val="clear" w:color="auto" w:fill="FFFFFF"/>
        </w:rPr>
        <w:t>ious events and its volunteers.</w:t>
      </w:r>
    </w:p>
    <w:p w14:paraId="75AD2795" w14:textId="77777777" w:rsidR="00042C26" w:rsidRPr="00AB1C48" w:rsidRDefault="00042C26" w:rsidP="007077AC">
      <w:pPr>
        <w:jc w:val="both"/>
        <w:rPr>
          <w:rFonts w:ascii="Times New Roman" w:eastAsia="Times New Roman" w:hAnsi="Times New Roman" w:cs="Times New Roman"/>
          <w:color w:val="000000"/>
          <w:shd w:val="clear" w:color="auto" w:fill="FFFFFF"/>
        </w:rPr>
      </w:pPr>
    </w:p>
    <w:p w14:paraId="6DFD68B9" w14:textId="77777777" w:rsidR="00046958" w:rsidRDefault="00046958" w:rsidP="007077AC">
      <w:pPr>
        <w:jc w:val="both"/>
        <w:rPr>
          <w:rFonts w:ascii="Times New Roman" w:eastAsia="Times New Roman" w:hAnsi="Times New Roman" w:cs="Times New Roman"/>
          <w:color w:val="000000"/>
          <w:sz w:val="28"/>
          <w:szCs w:val="28"/>
          <w:shd w:val="clear" w:color="auto" w:fill="FFFFFF"/>
        </w:rPr>
      </w:pPr>
    </w:p>
    <w:p w14:paraId="0ABB31E6" w14:textId="77777777" w:rsidR="00046958" w:rsidRDefault="00046958" w:rsidP="007077AC">
      <w:pPr>
        <w:jc w:val="both"/>
        <w:rPr>
          <w:rFonts w:ascii="Times New Roman" w:eastAsia="Times New Roman" w:hAnsi="Times New Roman" w:cs="Times New Roman"/>
          <w:color w:val="000000"/>
          <w:sz w:val="28"/>
          <w:szCs w:val="28"/>
          <w:shd w:val="clear" w:color="auto" w:fill="FFFFFF"/>
        </w:rPr>
      </w:pPr>
    </w:p>
    <w:p w14:paraId="05F24FA0" w14:textId="2DA76ADB" w:rsidR="00C75B66" w:rsidRPr="00C75B66" w:rsidRDefault="00BB7467"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00C75B66" w:rsidRPr="00C75B66">
        <w:rPr>
          <w:rFonts w:ascii="Times New Roman" w:eastAsia="Times New Roman" w:hAnsi="Times New Roman" w:cs="Times New Roman"/>
          <w:color w:val="000000"/>
          <w:sz w:val="28"/>
          <w:szCs w:val="28"/>
          <w:shd w:val="clear" w:color="auto" w:fill="FFFFFF"/>
        </w:rPr>
        <w:t>What evidence is there of this?</w:t>
      </w:r>
    </w:p>
    <w:p w14:paraId="3BE54ED8"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670E8444" w14:textId="77777777" w:rsidR="00C75B66" w:rsidRPr="00C75B66" w:rsidRDefault="00C75B66" w:rsidP="007077AC">
      <w:pPr>
        <w:tabs>
          <w:tab w:val="left" w:pos="2268"/>
        </w:tabs>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 xml:space="preserve">The information is provided through its website and can be confirmed through different sources. The most important ones are the data contained on the website of Welsh Government. </w:t>
      </w:r>
    </w:p>
    <w:p w14:paraId="32F50FB4"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7E682E8C" w14:textId="6EDE5FA8" w:rsidR="00C75B66" w:rsidRPr="00C75B66" w:rsidRDefault="00BB7467"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00C75B66" w:rsidRPr="00C75B66">
        <w:rPr>
          <w:rFonts w:ascii="Times New Roman" w:eastAsia="Times New Roman" w:hAnsi="Times New Roman" w:cs="Times New Roman"/>
          <w:color w:val="000000"/>
          <w:sz w:val="28"/>
          <w:szCs w:val="28"/>
          <w:shd w:val="clear" w:color="auto" w:fill="FFFFFF"/>
        </w:rPr>
        <w:t xml:space="preserve">How </w:t>
      </w:r>
      <w:r w:rsidR="00AB1C48">
        <w:rPr>
          <w:rFonts w:ascii="Times New Roman" w:eastAsia="Times New Roman" w:hAnsi="Times New Roman" w:cs="Times New Roman"/>
          <w:color w:val="000000"/>
          <w:sz w:val="28"/>
          <w:szCs w:val="28"/>
          <w:shd w:val="clear" w:color="auto" w:fill="FFFFFF"/>
        </w:rPr>
        <w:t>do we know if</w:t>
      </w:r>
      <w:r w:rsidR="00C75B66" w:rsidRPr="00C75B66">
        <w:rPr>
          <w:rFonts w:ascii="Times New Roman" w:eastAsia="Times New Roman" w:hAnsi="Times New Roman" w:cs="Times New Roman"/>
          <w:color w:val="000000"/>
          <w:sz w:val="28"/>
          <w:szCs w:val="28"/>
          <w:shd w:val="clear" w:color="auto" w:fill="FFFFFF"/>
        </w:rPr>
        <w:t xml:space="preserve"> they </w:t>
      </w:r>
      <w:r w:rsidR="00AB1C48">
        <w:rPr>
          <w:rFonts w:ascii="Times New Roman" w:eastAsia="Times New Roman" w:hAnsi="Times New Roman" w:cs="Times New Roman"/>
          <w:color w:val="000000"/>
          <w:sz w:val="28"/>
          <w:szCs w:val="28"/>
          <w:shd w:val="clear" w:color="auto" w:fill="FFFFFF"/>
        </w:rPr>
        <w:t>are making contribution</w:t>
      </w:r>
      <w:r w:rsidR="00C75B66" w:rsidRPr="00C75B66">
        <w:rPr>
          <w:rFonts w:ascii="Times New Roman" w:eastAsia="Times New Roman" w:hAnsi="Times New Roman" w:cs="Times New Roman"/>
          <w:color w:val="000000"/>
          <w:sz w:val="28"/>
          <w:szCs w:val="28"/>
          <w:shd w:val="clear" w:color="auto" w:fill="FFFFFF"/>
        </w:rPr>
        <w:t xml:space="preserve"> to the sustainability? </w:t>
      </w:r>
    </w:p>
    <w:p w14:paraId="7DCEBFF8"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7FA78AE5" w14:textId="17E24C05"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 xml:space="preserve">The understanding of term ‘sustainability’ is varied; </w:t>
      </w:r>
      <w:r w:rsidR="0018653F" w:rsidRPr="00C75B66">
        <w:rPr>
          <w:rFonts w:ascii="Times New Roman" w:eastAsia="Times New Roman" w:hAnsi="Times New Roman" w:cs="Times New Roman"/>
          <w:color w:val="000000"/>
          <w:shd w:val="clear" w:color="auto" w:fill="FFFFFF"/>
        </w:rPr>
        <w:t>however,</w:t>
      </w:r>
      <w:r w:rsidRPr="00C75B66">
        <w:rPr>
          <w:rFonts w:ascii="Times New Roman" w:eastAsia="Times New Roman" w:hAnsi="Times New Roman" w:cs="Times New Roman"/>
          <w:color w:val="000000"/>
          <w:shd w:val="clear" w:color="auto" w:fill="FFFFFF"/>
        </w:rPr>
        <w:t xml:space="preserve"> its popularly defined as written in 1987 by the United Nation’s Brundtland Commission as, “Meeting the needs of the present generation without compromising the ability of future generations to meet their own needs.”</w:t>
      </w:r>
    </w:p>
    <w:p w14:paraId="5988727E" w14:textId="77777777" w:rsidR="00C75B66" w:rsidRPr="00C75B66" w:rsidRDefault="00C75B66" w:rsidP="007077AC">
      <w:pPr>
        <w:jc w:val="both"/>
        <w:rPr>
          <w:rFonts w:ascii="Times New Roman" w:eastAsia="Times New Roman" w:hAnsi="Times New Roman" w:cs="Times New Roman"/>
          <w:color w:val="000000"/>
          <w:shd w:val="clear" w:color="auto" w:fill="FFFFFF"/>
        </w:rPr>
      </w:pPr>
    </w:p>
    <w:p w14:paraId="629D3CFD" w14:textId="7452CB37"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Unity in Diversity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is helping the asylum seekers and refugees located in the Swansea region not by giving them just financial aids but by preparing them for the future. The primary function of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ation is of providing various learning opportunities to the asylum seekers and refugees. This has long-term benefits that are enjoyed not just by them by also their future generations. This also equips them with better employment opportunities and lessens their dependency on state and various benefits provided by it.   </w:t>
      </w:r>
    </w:p>
    <w:p w14:paraId="4539A15B" w14:textId="63A9F04C" w:rsidR="00C75B66" w:rsidRDefault="00C75B66" w:rsidP="007077AC">
      <w:pPr>
        <w:jc w:val="both"/>
        <w:rPr>
          <w:rFonts w:ascii="Times New Roman" w:eastAsia="Times New Roman" w:hAnsi="Times New Roman" w:cs="Times New Roman"/>
          <w:color w:val="000000"/>
          <w:sz w:val="28"/>
          <w:szCs w:val="28"/>
          <w:shd w:val="clear" w:color="auto" w:fill="FFFFFF"/>
        </w:rPr>
      </w:pPr>
    </w:p>
    <w:p w14:paraId="097471F3" w14:textId="53441EB0" w:rsidR="00046958" w:rsidRDefault="00046958" w:rsidP="007077AC">
      <w:pPr>
        <w:jc w:val="both"/>
        <w:rPr>
          <w:rFonts w:ascii="Times New Roman" w:eastAsia="Times New Roman" w:hAnsi="Times New Roman" w:cs="Times New Roman"/>
          <w:color w:val="000000"/>
          <w:sz w:val="28"/>
          <w:szCs w:val="28"/>
          <w:shd w:val="clear" w:color="auto" w:fill="FFFFFF"/>
        </w:rPr>
      </w:pPr>
    </w:p>
    <w:p w14:paraId="775A349B" w14:textId="77777777" w:rsidR="00046958" w:rsidRPr="00C75B66" w:rsidRDefault="00046958" w:rsidP="007077AC">
      <w:pPr>
        <w:jc w:val="both"/>
        <w:rPr>
          <w:rFonts w:ascii="Times New Roman" w:eastAsia="Times New Roman" w:hAnsi="Times New Roman" w:cs="Times New Roman"/>
          <w:color w:val="000000"/>
          <w:sz w:val="28"/>
          <w:szCs w:val="28"/>
          <w:shd w:val="clear" w:color="auto" w:fill="FFFFFF"/>
        </w:rPr>
      </w:pPr>
    </w:p>
    <w:p w14:paraId="4EF00C08" w14:textId="0E2334C4"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Pr="00C75B66">
        <w:rPr>
          <w:rFonts w:ascii="Times New Roman" w:eastAsia="Times New Roman" w:hAnsi="Times New Roman" w:cs="Times New Roman"/>
          <w:color w:val="000000"/>
          <w:sz w:val="28"/>
          <w:szCs w:val="28"/>
          <w:shd w:val="clear" w:color="auto" w:fill="FFFFFF"/>
        </w:rPr>
        <w:t xml:space="preserve">How are they funded? </w:t>
      </w:r>
    </w:p>
    <w:p w14:paraId="6A0A5EED"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2AE8AA00" w14:textId="067C7BCC"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financial data of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is easily accessible online. Under the data about registered charities in England and Wales, the website provides an update information about the finances of United Kingdom. According to the report provided by the blog as well as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ations own blog one can presume that the financial accounting through the organi</w:t>
      </w:r>
      <w:r w:rsidR="00046958">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is reasonably transparent and accounted for</w:t>
      </w:r>
      <w:r w:rsidR="00DE7BF9">
        <w:rPr>
          <w:rFonts w:ascii="Times New Roman" w:eastAsia="Times New Roman" w:hAnsi="Times New Roman" w:cs="Times New Roman"/>
          <w:color w:val="000000"/>
          <w:shd w:val="clear" w:color="auto" w:fill="FFFFFF"/>
        </w:rPr>
        <w:t xml:space="preserve"> (</w:t>
      </w:r>
      <w:r w:rsidR="00DE7BF9">
        <w:t>New Beginnings Round</w:t>
      </w:r>
      <w:r w:rsidR="00DE7BF9">
        <w:t>, 2017)</w:t>
      </w:r>
      <w:r w:rsidRPr="00C75B66">
        <w:rPr>
          <w:rFonts w:ascii="Times New Roman" w:eastAsia="Times New Roman" w:hAnsi="Times New Roman" w:cs="Times New Roman"/>
          <w:color w:val="000000"/>
          <w:shd w:val="clear" w:color="auto" w:fill="FFFFFF"/>
        </w:rPr>
        <w:t xml:space="preserve">.   </w:t>
      </w:r>
    </w:p>
    <w:p w14:paraId="3ACE9E2A" w14:textId="77777777" w:rsidR="00C75B66" w:rsidRPr="00C75B66" w:rsidRDefault="00C75B66" w:rsidP="007077AC">
      <w:pPr>
        <w:jc w:val="both"/>
        <w:rPr>
          <w:rFonts w:ascii="Times New Roman" w:eastAsia="Times New Roman" w:hAnsi="Times New Roman" w:cs="Times New Roman"/>
          <w:color w:val="000000"/>
          <w:shd w:val="clear" w:color="auto" w:fill="FFFFFF"/>
        </w:rPr>
      </w:pPr>
    </w:p>
    <w:p w14:paraId="239674C5" w14:textId="7B06B95A"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most important source of funding for the organi</w:t>
      </w:r>
      <w:r w:rsidR="00042C26">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is the charity funding it has managed to collect from the public. Apart from cash donations, the group has also provided an alternative avenue through which people could support the organi</w:t>
      </w:r>
      <w:r w:rsidR="00046958">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ation’s </w:t>
      </w:r>
      <w:r w:rsidRPr="00C75B66">
        <w:rPr>
          <w:rFonts w:ascii="Times New Roman" w:eastAsia="Times New Roman" w:hAnsi="Times New Roman" w:cs="Times New Roman"/>
          <w:color w:val="000000"/>
          <w:shd w:val="clear" w:color="auto" w:fill="FFFFFF"/>
        </w:rPr>
        <w:lastRenderedPageBreak/>
        <w:t>aims without paying any extra cost, and that is by shopping online. It appears to be a very innovative method that has helped the organi</w:t>
      </w:r>
      <w:r w:rsidR="00042C26">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ation financially. </w:t>
      </w:r>
      <w:r w:rsidR="00DE7BF9">
        <w:rPr>
          <w:rFonts w:ascii="Times New Roman" w:eastAsia="Times New Roman" w:hAnsi="Times New Roman" w:cs="Times New Roman"/>
          <w:color w:val="000000"/>
          <w:shd w:val="clear" w:color="auto" w:fill="FFFFFF"/>
        </w:rPr>
        <w:t>(</w:t>
      </w:r>
      <w:r w:rsidR="00DE7BF9">
        <w:t>New Beginnings Round, 2017)</w:t>
      </w:r>
    </w:p>
    <w:p w14:paraId="5E0A764B"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7D3E8CBB" w14:textId="77777777" w:rsidR="00046958" w:rsidRDefault="00046958" w:rsidP="007077AC">
      <w:pPr>
        <w:jc w:val="both"/>
        <w:rPr>
          <w:rFonts w:ascii="Times New Roman" w:eastAsia="Times New Roman" w:hAnsi="Times New Roman" w:cs="Times New Roman"/>
          <w:color w:val="000000"/>
          <w:sz w:val="28"/>
          <w:szCs w:val="28"/>
          <w:shd w:val="clear" w:color="auto" w:fill="FFFFFF"/>
        </w:rPr>
      </w:pPr>
    </w:p>
    <w:p w14:paraId="5268F516" w14:textId="4A175C59" w:rsidR="00C75B66" w:rsidRPr="00C75B66" w:rsidRDefault="00AB1C48"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00C75B66" w:rsidRPr="00C75B66">
        <w:rPr>
          <w:rFonts w:ascii="Times New Roman" w:eastAsia="Times New Roman" w:hAnsi="Times New Roman" w:cs="Times New Roman"/>
          <w:color w:val="000000"/>
          <w:sz w:val="28"/>
          <w:szCs w:val="28"/>
          <w:shd w:val="clear" w:color="auto" w:fill="FFFFFF"/>
        </w:rPr>
        <w:t>What type of organi</w:t>
      </w:r>
      <w:r w:rsidR="003B71FF">
        <w:rPr>
          <w:rFonts w:ascii="Times New Roman" w:eastAsia="Times New Roman" w:hAnsi="Times New Roman" w:cs="Times New Roman"/>
          <w:color w:val="000000"/>
          <w:sz w:val="28"/>
          <w:szCs w:val="28"/>
          <w:shd w:val="clear" w:color="auto" w:fill="FFFFFF"/>
        </w:rPr>
        <w:t>s</w:t>
      </w:r>
      <w:r w:rsidR="00C75B66" w:rsidRPr="00C75B66">
        <w:rPr>
          <w:rFonts w:ascii="Times New Roman" w:eastAsia="Times New Roman" w:hAnsi="Times New Roman" w:cs="Times New Roman"/>
          <w:color w:val="000000"/>
          <w:sz w:val="28"/>
          <w:szCs w:val="28"/>
          <w:shd w:val="clear" w:color="auto" w:fill="FFFFFF"/>
        </w:rPr>
        <w:t xml:space="preserve">ation are they? </w:t>
      </w:r>
    </w:p>
    <w:p w14:paraId="1F8F1EAB"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50983926" w14:textId="18AB00ED" w:rsidR="00C75B66" w:rsidRPr="00AB1C48" w:rsidRDefault="00C75B66" w:rsidP="007077AC">
      <w:pPr>
        <w:jc w:val="both"/>
        <w:rPr>
          <w:rFonts w:ascii="Times New Roman" w:eastAsia="Times New Roman" w:hAnsi="Times New Roman" w:cs="Times New Roman"/>
          <w:color w:val="000000"/>
          <w:shd w:val="clear" w:color="auto" w:fill="FFFFFF"/>
        </w:rPr>
      </w:pPr>
      <w:r w:rsidRPr="00AB1C48">
        <w:rPr>
          <w:rFonts w:ascii="Times New Roman" w:eastAsia="Times New Roman" w:hAnsi="Times New Roman" w:cs="Times New Roman"/>
          <w:color w:val="000000"/>
          <w:shd w:val="clear" w:color="auto" w:fill="FFFFFF"/>
        </w:rPr>
        <w:t>Unity in Diversity is a Charitable Incorporated Organi</w:t>
      </w:r>
      <w:r w:rsidR="003B71FF">
        <w:rPr>
          <w:rFonts w:ascii="Times New Roman" w:eastAsia="Times New Roman" w:hAnsi="Times New Roman" w:cs="Times New Roman"/>
          <w:color w:val="000000"/>
          <w:shd w:val="clear" w:color="auto" w:fill="FFFFFF"/>
        </w:rPr>
        <w:t>s</w:t>
      </w:r>
      <w:r w:rsidRPr="00AB1C48">
        <w:rPr>
          <w:rFonts w:ascii="Times New Roman" w:eastAsia="Times New Roman" w:hAnsi="Times New Roman" w:cs="Times New Roman"/>
          <w:color w:val="000000"/>
          <w:shd w:val="clear" w:color="auto" w:fill="FFFFFF"/>
        </w:rPr>
        <w:t xml:space="preserve">ation. It is registered under Charity no. 1167339. It provides meals, learning opportunities etc. to asylum seekers and refugees located in the Swansea area of South Wales in the United Kingdom.  </w:t>
      </w:r>
    </w:p>
    <w:p w14:paraId="7AD53507" w14:textId="2993B475" w:rsidR="00C75B66" w:rsidRPr="00C75B66" w:rsidRDefault="003B71FF" w:rsidP="003B71FF">
      <w:pPr>
        <w:tabs>
          <w:tab w:val="left" w:pos="6540"/>
        </w:tabs>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ab/>
      </w:r>
    </w:p>
    <w:p w14:paraId="60603FA8" w14:textId="6D13B7E3" w:rsidR="00C75B66" w:rsidRPr="00C75B66" w:rsidRDefault="00AB1C48"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00C75B66" w:rsidRPr="00C75B66">
        <w:rPr>
          <w:rFonts w:ascii="Times New Roman" w:eastAsia="Times New Roman" w:hAnsi="Times New Roman" w:cs="Times New Roman"/>
          <w:color w:val="000000"/>
          <w:sz w:val="28"/>
          <w:szCs w:val="28"/>
          <w:shd w:val="clear" w:color="auto" w:fill="FFFFFF"/>
        </w:rPr>
        <w:t xml:space="preserve">How important are they and to whom? </w:t>
      </w:r>
    </w:p>
    <w:p w14:paraId="67770272"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5BA5B743" w14:textId="66CDCF2B" w:rsidR="00C75B66" w:rsidRPr="00AB1C48" w:rsidRDefault="00C75B66" w:rsidP="007077AC">
      <w:pPr>
        <w:jc w:val="both"/>
        <w:rPr>
          <w:rFonts w:ascii="Times New Roman" w:eastAsia="Times New Roman" w:hAnsi="Times New Roman" w:cs="Times New Roman"/>
          <w:color w:val="000000"/>
          <w:shd w:val="clear" w:color="auto" w:fill="FFFFFF"/>
        </w:rPr>
      </w:pPr>
      <w:r w:rsidRPr="00AB1C48">
        <w:rPr>
          <w:rFonts w:ascii="Times New Roman" w:eastAsia="Times New Roman" w:hAnsi="Times New Roman" w:cs="Times New Roman"/>
          <w:color w:val="000000"/>
          <w:shd w:val="clear" w:color="auto" w:fill="FFFFFF"/>
        </w:rPr>
        <w:t>The asylum seekers in Swansea are growing with the number of accommodations places created for them having almost numbering to 1000 places. More of these people are severely traumati</w:t>
      </w:r>
      <w:r w:rsidR="003B71FF">
        <w:rPr>
          <w:rFonts w:ascii="Times New Roman" w:eastAsia="Times New Roman" w:hAnsi="Times New Roman" w:cs="Times New Roman"/>
          <w:color w:val="000000"/>
          <w:shd w:val="clear" w:color="auto" w:fill="FFFFFF"/>
        </w:rPr>
        <w:t>s</w:t>
      </w:r>
      <w:r w:rsidRPr="00AB1C48">
        <w:rPr>
          <w:rFonts w:ascii="Times New Roman" w:eastAsia="Times New Roman" w:hAnsi="Times New Roman" w:cs="Times New Roman"/>
          <w:color w:val="000000"/>
          <w:shd w:val="clear" w:color="auto" w:fill="FFFFFF"/>
        </w:rPr>
        <w:t>ed and have suffered much hardship. Most of them also suffer financially and also lack any financial or emotional support system. The Unity in Diversity organi</w:t>
      </w:r>
      <w:r w:rsidR="003B71FF">
        <w:rPr>
          <w:rFonts w:ascii="Times New Roman" w:eastAsia="Times New Roman" w:hAnsi="Times New Roman" w:cs="Times New Roman"/>
          <w:color w:val="000000"/>
          <w:shd w:val="clear" w:color="auto" w:fill="FFFFFF"/>
        </w:rPr>
        <w:t>s</w:t>
      </w:r>
      <w:r w:rsidRPr="00AB1C48">
        <w:rPr>
          <w:rFonts w:ascii="Times New Roman" w:eastAsia="Times New Roman" w:hAnsi="Times New Roman" w:cs="Times New Roman"/>
          <w:color w:val="000000"/>
          <w:shd w:val="clear" w:color="auto" w:fill="FFFFFF"/>
        </w:rPr>
        <w:t xml:space="preserve">ation plays a very significant role in the life of the asylum seekers and refugees in the Swansea region. It has played a very significant role in providing various learning opportunities to the asylum seekers and refugees. Without its helps, these people might never be able to survive in the host country. </w:t>
      </w:r>
    </w:p>
    <w:p w14:paraId="7F747C19"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7BECE4ED" w14:textId="77777777" w:rsidR="00046958" w:rsidRDefault="00046958" w:rsidP="007077AC">
      <w:pPr>
        <w:jc w:val="both"/>
        <w:rPr>
          <w:rFonts w:ascii="Times New Roman" w:eastAsia="Times New Roman" w:hAnsi="Times New Roman" w:cs="Times New Roman"/>
          <w:color w:val="000000"/>
          <w:sz w:val="28"/>
          <w:szCs w:val="28"/>
          <w:shd w:val="clear" w:color="auto" w:fill="FFFFFF"/>
        </w:rPr>
      </w:pPr>
    </w:p>
    <w:p w14:paraId="32C9C777" w14:textId="5C7A9BE8" w:rsidR="00C75B66" w:rsidRPr="00C75B66" w:rsidRDefault="009415FD"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bookmarkStart w:id="0" w:name="_GoBack"/>
      <w:bookmarkEnd w:id="0"/>
      <w:r w:rsidR="00C75B66" w:rsidRPr="00C75B66">
        <w:rPr>
          <w:rFonts w:ascii="Times New Roman" w:eastAsia="Times New Roman" w:hAnsi="Times New Roman" w:cs="Times New Roman"/>
          <w:color w:val="000000"/>
          <w:sz w:val="28"/>
          <w:szCs w:val="28"/>
          <w:shd w:val="clear" w:color="auto" w:fill="FFFFFF"/>
        </w:rPr>
        <w:t>How do they communicate this evidence?</w:t>
      </w:r>
    </w:p>
    <w:p w14:paraId="01F5E7CB"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51C9F5C4" w14:textId="01D39FF5" w:rsidR="00C75B66" w:rsidRPr="00C75B66" w:rsidRDefault="00C75B66" w:rsidP="009415FD">
      <w:pPr>
        <w:spacing w:before="240"/>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There are different avenues through which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Unity in Diversity communicates their achievements.</w:t>
      </w:r>
      <w:r w:rsidR="009415FD">
        <w:rPr>
          <w:rFonts w:ascii="Times New Roman" w:eastAsia="Times New Roman" w:hAnsi="Times New Roman" w:cs="Times New Roman"/>
          <w:color w:val="000000"/>
          <w:shd w:val="clear" w:color="auto" w:fill="FFFFFF"/>
        </w:rPr>
        <w:t xml:space="preserve"> (</w:t>
      </w:r>
      <w:r w:rsidR="009415FD">
        <w:t>Unity in Diversity</w:t>
      </w:r>
      <w:r w:rsidR="009415FD">
        <w:t xml:space="preserve"> 2017</w:t>
      </w:r>
      <w:r w:rsidRPr="00C75B66">
        <w:rPr>
          <w:rFonts w:ascii="Times New Roman" w:eastAsia="Times New Roman" w:hAnsi="Times New Roman" w:cs="Times New Roman"/>
          <w:color w:val="000000"/>
          <w:shd w:val="clear" w:color="auto" w:fill="FFFFFF"/>
        </w:rPr>
        <w:t xml:space="preserve">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has the blog of its own that provides information about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and its aim. Through its blog as well as through different websites the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ation has also tried to consistently advertise and inform about different activates and charity endeavors that the group has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ed. </w:t>
      </w:r>
    </w:p>
    <w:p w14:paraId="4BE641B0"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2F610426" w14:textId="77777777" w:rsidR="00046958" w:rsidRDefault="00046958" w:rsidP="007077AC">
      <w:pPr>
        <w:jc w:val="both"/>
        <w:rPr>
          <w:rFonts w:ascii="Times New Roman" w:eastAsia="Times New Roman" w:hAnsi="Times New Roman" w:cs="Times New Roman"/>
          <w:color w:val="000000"/>
          <w:sz w:val="28"/>
          <w:szCs w:val="28"/>
          <w:shd w:val="clear" w:color="auto" w:fill="FFFFFF"/>
        </w:rPr>
      </w:pPr>
    </w:p>
    <w:p w14:paraId="5B72D37A" w14:textId="20D1FCE9" w:rsidR="00C75B66" w:rsidRPr="00C75B66" w:rsidRDefault="009415FD"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00C75B66" w:rsidRPr="00C75B66">
        <w:rPr>
          <w:rFonts w:ascii="Times New Roman" w:eastAsia="Times New Roman" w:hAnsi="Times New Roman" w:cs="Times New Roman"/>
          <w:color w:val="000000"/>
          <w:sz w:val="28"/>
          <w:szCs w:val="28"/>
          <w:shd w:val="clear" w:color="auto" w:fill="FFFFFF"/>
        </w:rPr>
        <w:t>What is the benefit of this organi</w:t>
      </w:r>
      <w:r w:rsidR="003B71FF">
        <w:rPr>
          <w:rFonts w:ascii="Times New Roman" w:eastAsia="Times New Roman" w:hAnsi="Times New Roman" w:cs="Times New Roman"/>
          <w:color w:val="000000"/>
          <w:sz w:val="28"/>
          <w:szCs w:val="28"/>
          <w:shd w:val="clear" w:color="auto" w:fill="FFFFFF"/>
        </w:rPr>
        <w:t>s</w:t>
      </w:r>
      <w:r w:rsidR="00C75B66" w:rsidRPr="00C75B66">
        <w:rPr>
          <w:rFonts w:ascii="Times New Roman" w:eastAsia="Times New Roman" w:hAnsi="Times New Roman" w:cs="Times New Roman"/>
          <w:color w:val="000000"/>
          <w:sz w:val="28"/>
          <w:szCs w:val="28"/>
          <w:shd w:val="clear" w:color="auto" w:fill="FFFFFF"/>
        </w:rPr>
        <w:t>ation?</w:t>
      </w:r>
    </w:p>
    <w:p w14:paraId="5F27E7A7"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18EEE6EF" w14:textId="09B487F9" w:rsidR="00C75B66" w:rsidRPr="00C75B66" w:rsidRDefault="00C75B66" w:rsidP="007077AC">
      <w:pPr>
        <w:jc w:val="both"/>
        <w:rPr>
          <w:rFonts w:ascii="Times New Roman" w:eastAsia="Times New Roman" w:hAnsi="Times New Roman" w:cs="Times New Roman"/>
          <w:color w:val="000000"/>
          <w:shd w:val="clear" w:color="auto" w:fill="FFFFFF"/>
        </w:rPr>
      </w:pPr>
      <w:r w:rsidRPr="00C75B66">
        <w:rPr>
          <w:rFonts w:ascii="Times New Roman" w:eastAsia="Times New Roman" w:hAnsi="Times New Roman" w:cs="Times New Roman"/>
          <w:color w:val="000000"/>
          <w:shd w:val="clear" w:color="auto" w:fill="FFFFFF"/>
        </w:rPr>
        <w:t>The Unity in Diversity has played a significant role in providing sustainable opportunities for the development of the refuges and the asylum seekers that have migrated to the Swansea region of South Wales. For most of those people who aren’t even much familiar with the language spoken in their host country, this organi</w:t>
      </w:r>
      <w:r w:rsidR="003B71FF">
        <w:rPr>
          <w:rFonts w:ascii="Times New Roman" w:eastAsia="Times New Roman" w:hAnsi="Times New Roman" w:cs="Times New Roman"/>
          <w:color w:val="000000"/>
          <w:shd w:val="clear" w:color="auto" w:fill="FFFFFF"/>
        </w:rPr>
        <w:t>s</w:t>
      </w:r>
      <w:r w:rsidRPr="00C75B66">
        <w:rPr>
          <w:rFonts w:ascii="Times New Roman" w:eastAsia="Times New Roman" w:hAnsi="Times New Roman" w:cs="Times New Roman"/>
          <w:color w:val="000000"/>
          <w:shd w:val="clear" w:color="auto" w:fill="FFFFFF"/>
        </w:rPr>
        <w:t xml:space="preserve">ation provides them with different learning opportunities. It also provides them with a different support system that helps them survive in the United Kingdom and most importantly makes them aware of the various state benefits that they can avail.    </w:t>
      </w:r>
    </w:p>
    <w:p w14:paraId="201E1C91"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3E3AB3ED" w14:textId="32A81C93"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r>
        <w:rPr>
          <w:rFonts w:ascii="Times New Roman" w:eastAsia="Times New Roman" w:hAnsi="Times New Roman" w:cs="Times New Roman"/>
          <w:color w:val="000000"/>
          <w:sz w:val="28"/>
          <w:szCs w:val="28"/>
          <w:shd w:val="clear" w:color="auto" w:fill="FFFFFF"/>
        </w:rPr>
        <w:t xml:space="preserve">• </w:t>
      </w:r>
      <w:r w:rsidRPr="00C75B66">
        <w:rPr>
          <w:rFonts w:ascii="Times New Roman" w:eastAsia="Times New Roman" w:hAnsi="Times New Roman" w:cs="Times New Roman"/>
          <w:color w:val="000000"/>
          <w:sz w:val="28"/>
          <w:szCs w:val="28"/>
          <w:shd w:val="clear" w:color="auto" w:fill="FFFFFF"/>
        </w:rPr>
        <w:t>Why did the migration happen?</w:t>
      </w:r>
    </w:p>
    <w:p w14:paraId="6D156F59" w14:textId="77777777" w:rsidR="00C75B66" w:rsidRPr="00C75B66" w:rsidRDefault="00C75B66" w:rsidP="007077AC">
      <w:pPr>
        <w:jc w:val="both"/>
        <w:rPr>
          <w:rFonts w:ascii="Times New Roman" w:eastAsia="Times New Roman" w:hAnsi="Times New Roman" w:cs="Times New Roman"/>
          <w:color w:val="000000"/>
          <w:sz w:val="28"/>
          <w:szCs w:val="28"/>
          <w:shd w:val="clear" w:color="auto" w:fill="FFFFFF"/>
        </w:rPr>
      </w:pPr>
    </w:p>
    <w:p w14:paraId="263AC1CB" w14:textId="569AEE81" w:rsidR="00FD714F" w:rsidRPr="00FD714F" w:rsidRDefault="00FD714F" w:rsidP="00FD714F">
      <w:pPr>
        <w:jc w:val="both"/>
        <w:rPr>
          <w:rFonts w:ascii="Times New Roman" w:eastAsia="Times New Roman" w:hAnsi="Times New Roman" w:cs="Times New Roman"/>
          <w:color w:val="000000"/>
          <w:shd w:val="clear" w:color="auto" w:fill="FFFFFF"/>
        </w:rPr>
      </w:pPr>
      <w:r w:rsidRPr="00FD714F">
        <w:rPr>
          <w:rFonts w:ascii="Times New Roman" w:eastAsia="Times New Roman" w:hAnsi="Times New Roman" w:cs="Times New Roman"/>
          <w:color w:val="000000"/>
          <w:shd w:val="clear" w:color="auto" w:fill="FFFFFF"/>
        </w:rPr>
        <w:lastRenderedPageBreak/>
        <w:t>The beginning of this century has been characteri</w:t>
      </w:r>
      <w:r w:rsidR="003B71FF">
        <w:rPr>
          <w:rFonts w:ascii="Times New Roman" w:eastAsia="Times New Roman" w:hAnsi="Times New Roman" w:cs="Times New Roman"/>
          <w:color w:val="000000"/>
          <w:shd w:val="clear" w:color="auto" w:fill="FFFFFF"/>
        </w:rPr>
        <w:t>s</w:t>
      </w:r>
      <w:r w:rsidRPr="00FD714F">
        <w:rPr>
          <w:rFonts w:ascii="Times New Roman" w:eastAsia="Times New Roman" w:hAnsi="Times New Roman" w:cs="Times New Roman"/>
          <w:color w:val="000000"/>
          <w:shd w:val="clear" w:color="auto" w:fill="FFFFFF"/>
        </w:rPr>
        <w:t xml:space="preserve">ed by increasing uncertainty and upheaval. Increasing intrastate violence in the post-cold war </w:t>
      </w:r>
      <w:r w:rsidR="0018653F" w:rsidRPr="00FD714F">
        <w:rPr>
          <w:rFonts w:ascii="Times New Roman" w:eastAsia="Times New Roman" w:hAnsi="Times New Roman" w:cs="Times New Roman"/>
          <w:color w:val="000000"/>
          <w:shd w:val="clear" w:color="auto" w:fill="FFFFFF"/>
        </w:rPr>
        <w:t>era</w:t>
      </w:r>
      <w:r w:rsidRPr="00FD714F">
        <w:rPr>
          <w:rFonts w:ascii="Times New Roman" w:eastAsia="Times New Roman" w:hAnsi="Times New Roman" w:cs="Times New Roman"/>
          <w:color w:val="000000"/>
          <w:shd w:val="clear" w:color="auto" w:fill="FFFFFF"/>
        </w:rPr>
        <w:t xml:space="preserve"> as well as the recent ‘Arab Spring’ movements have resulted into the rise of refugees and the asylum seekers who had no other option but to leave their home and escape mass genocides</w:t>
      </w:r>
      <w:r w:rsidR="00DE7BF9">
        <w:rPr>
          <w:rFonts w:ascii="Times New Roman" w:eastAsia="Times New Roman" w:hAnsi="Times New Roman" w:cs="Times New Roman"/>
          <w:color w:val="000000"/>
          <w:shd w:val="clear" w:color="auto" w:fill="FFFFFF"/>
        </w:rPr>
        <w:t xml:space="preserve"> (</w:t>
      </w:r>
      <w:r w:rsidR="00DE7BF9" w:rsidRPr="007077AC">
        <w:rPr>
          <w:rFonts w:ascii="Times New Roman" w:hAnsi="Times New Roman" w:cs="Times New Roman"/>
        </w:rPr>
        <w:t>Devine</w:t>
      </w:r>
      <w:r w:rsidR="00DE7BF9">
        <w:rPr>
          <w:rFonts w:ascii="Times New Roman" w:hAnsi="Times New Roman" w:cs="Times New Roman"/>
        </w:rPr>
        <w:t>, 2017)</w:t>
      </w:r>
      <w:r w:rsidRPr="00FD714F">
        <w:rPr>
          <w:rFonts w:ascii="Times New Roman" w:eastAsia="Times New Roman" w:hAnsi="Times New Roman" w:cs="Times New Roman"/>
          <w:color w:val="000000"/>
          <w:shd w:val="clear" w:color="auto" w:fill="FFFFFF"/>
        </w:rPr>
        <w:t xml:space="preserve">. For them, migration is the only viable option left. Towns and cities across Wales have reports of ‘high migration clusters’, which in turn increases pressure on essential services and social cohesion in the </w:t>
      </w:r>
      <w:r w:rsidR="00BB7467" w:rsidRPr="00FD714F">
        <w:rPr>
          <w:rFonts w:ascii="Times New Roman" w:eastAsia="Times New Roman" w:hAnsi="Times New Roman" w:cs="Times New Roman"/>
          <w:color w:val="000000"/>
          <w:shd w:val="clear" w:color="auto" w:fill="FFFFFF"/>
        </w:rPr>
        <w:t>United</w:t>
      </w:r>
      <w:r w:rsidRPr="00FD714F">
        <w:rPr>
          <w:rFonts w:ascii="Times New Roman" w:eastAsia="Times New Roman" w:hAnsi="Times New Roman" w:cs="Times New Roman"/>
          <w:color w:val="000000"/>
          <w:shd w:val="clear" w:color="auto" w:fill="FFFFFF"/>
        </w:rPr>
        <w:t xml:space="preserve"> Kingdom; </w:t>
      </w:r>
      <w:r w:rsidR="0018653F" w:rsidRPr="00FD714F">
        <w:rPr>
          <w:rFonts w:ascii="Times New Roman" w:eastAsia="Times New Roman" w:hAnsi="Times New Roman" w:cs="Times New Roman"/>
          <w:color w:val="000000"/>
          <w:shd w:val="clear" w:color="auto" w:fill="FFFFFF"/>
        </w:rPr>
        <w:t>specifically,</w:t>
      </w:r>
      <w:r w:rsidRPr="00FD714F">
        <w:rPr>
          <w:rFonts w:ascii="Times New Roman" w:eastAsia="Times New Roman" w:hAnsi="Times New Roman" w:cs="Times New Roman"/>
          <w:color w:val="000000"/>
          <w:shd w:val="clear" w:color="auto" w:fill="FFFFFF"/>
        </w:rPr>
        <w:t xml:space="preserve"> in regions like Cardiff, Ceredigion, Newport, Wrexham, Swansea and Pembrokeshire</w:t>
      </w:r>
      <w:r w:rsidR="00DE7BF9">
        <w:rPr>
          <w:rFonts w:ascii="Times New Roman" w:eastAsia="Times New Roman" w:hAnsi="Times New Roman" w:cs="Times New Roman"/>
          <w:color w:val="000000"/>
          <w:shd w:val="clear" w:color="auto" w:fill="FFFFFF"/>
        </w:rPr>
        <w:t xml:space="preserve"> (</w:t>
      </w:r>
      <w:r w:rsidR="00DE7BF9" w:rsidRPr="008B6188">
        <w:rPr>
          <w:rFonts w:ascii="Times New Roman" w:eastAsia="Times New Roman" w:hAnsi="Times New Roman" w:cs="Times New Roman"/>
        </w:rPr>
        <w:t>Crawley Heaven</w:t>
      </w:r>
      <w:r w:rsidR="00DE7BF9">
        <w:rPr>
          <w:rFonts w:ascii="Times New Roman" w:eastAsia="Times New Roman" w:hAnsi="Times New Roman" w:cs="Times New Roman"/>
        </w:rPr>
        <w:t>, 2017)</w:t>
      </w:r>
      <w:r w:rsidRPr="00FD714F">
        <w:rPr>
          <w:rFonts w:ascii="Times New Roman" w:eastAsia="Times New Roman" w:hAnsi="Times New Roman" w:cs="Times New Roman"/>
          <w:color w:val="000000"/>
          <w:shd w:val="clear" w:color="auto" w:fill="FFFFFF"/>
        </w:rPr>
        <w:t xml:space="preserve">. </w:t>
      </w:r>
    </w:p>
    <w:p w14:paraId="37294FB4" w14:textId="77777777" w:rsidR="00FD714F" w:rsidRPr="00FD714F" w:rsidRDefault="00FD714F" w:rsidP="00FD714F">
      <w:pPr>
        <w:jc w:val="both"/>
        <w:rPr>
          <w:rFonts w:ascii="Times New Roman" w:eastAsia="Times New Roman" w:hAnsi="Times New Roman" w:cs="Times New Roman"/>
          <w:color w:val="000000"/>
          <w:shd w:val="clear" w:color="auto" w:fill="FFFFFF"/>
        </w:rPr>
      </w:pPr>
    </w:p>
    <w:p w14:paraId="46E386C1" w14:textId="3476252C" w:rsidR="00FD714F" w:rsidRPr="00FD714F" w:rsidRDefault="00FD714F" w:rsidP="00FD714F">
      <w:pPr>
        <w:jc w:val="both"/>
        <w:rPr>
          <w:rFonts w:ascii="Times New Roman" w:eastAsia="Times New Roman" w:hAnsi="Times New Roman" w:cs="Times New Roman"/>
          <w:color w:val="000000"/>
          <w:shd w:val="clear" w:color="auto" w:fill="FFFFFF"/>
        </w:rPr>
      </w:pPr>
      <w:r w:rsidRPr="00FD714F">
        <w:rPr>
          <w:rFonts w:ascii="Times New Roman" w:eastAsia="Times New Roman" w:hAnsi="Times New Roman" w:cs="Times New Roman"/>
          <w:color w:val="000000"/>
          <w:shd w:val="clear" w:color="auto" w:fill="FFFFFF"/>
        </w:rPr>
        <w:t xml:space="preserve">These asylum seekers and refugees then become the responsibility of the government. In Swansea region, the Welsh play a significant role in adopting different policies and programs that would encourage the inclusion of the migrants in the Welsh Society. However, evidence suggests that the tension still exists between the locals and </w:t>
      </w:r>
      <w:r w:rsidR="0018653F" w:rsidRPr="00FD714F">
        <w:rPr>
          <w:rFonts w:ascii="Times New Roman" w:eastAsia="Times New Roman" w:hAnsi="Times New Roman" w:cs="Times New Roman"/>
          <w:color w:val="000000"/>
          <w:shd w:val="clear" w:color="auto" w:fill="FFFFFF"/>
        </w:rPr>
        <w:t>migrants’</w:t>
      </w:r>
      <w:r w:rsidRPr="00FD714F">
        <w:rPr>
          <w:rFonts w:ascii="Times New Roman" w:eastAsia="Times New Roman" w:hAnsi="Times New Roman" w:cs="Times New Roman"/>
          <w:color w:val="000000"/>
          <w:shd w:val="clear" w:color="auto" w:fill="FFFFFF"/>
        </w:rPr>
        <w:t xml:space="preserve"> communities. It is especially in these cases that the work was done by Unity in Diversity thus becomes significant. The organi</w:t>
      </w:r>
      <w:r w:rsidR="00B42188">
        <w:rPr>
          <w:rFonts w:ascii="Times New Roman" w:eastAsia="Times New Roman" w:hAnsi="Times New Roman" w:cs="Times New Roman"/>
          <w:color w:val="000000"/>
          <w:shd w:val="clear" w:color="auto" w:fill="FFFFFF"/>
        </w:rPr>
        <w:t>s</w:t>
      </w:r>
      <w:r w:rsidRPr="00FD714F">
        <w:rPr>
          <w:rFonts w:ascii="Times New Roman" w:eastAsia="Times New Roman" w:hAnsi="Times New Roman" w:cs="Times New Roman"/>
          <w:color w:val="000000"/>
          <w:shd w:val="clear" w:color="auto" w:fill="FFFFFF"/>
        </w:rPr>
        <w:t>ations most core achievement, its focus on providing learning opportunities for the migrant communities will not just satisfy their immediate need to gain a secure an employment but, it will also provide them with long-term benefits. The organi</w:t>
      </w:r>
      <w:r w:rsidR="00B42188">
        <w:rPr>
          <w:rFonts w:ascii="Times New Roman" w:eastAsia="Times New Roman" w:hAnsi="Times New Roman" w:cs="Times New Roman"/>
          <w:color w:val="000000"/>
          <w:shd w:val="clear" w:color="auto" w:fill="FFFFFF"/>
        </w:rPr>
        <w:t>s</w:t>
      </w:r>
      <w:r w:rsidRPr="00FD714F">
        <w:rPr>
          <w:rFonts w:ascii="Times New Roman" w:eastAsia="Times New Roman" w:hAnsi="Times New Roman" w:cs="Times New Roman"/>
          <w:color w:val="000000"/>
          <w:shd w:val="clear" w:color="auto" w:fill="FFFFFF"/>
        </w:rPr>
        <w:t xml:space="preserve">ation also provides a platform where the migrant communities and the locals can get together and thus is very useful in encouraging social cohesion in the society at large.     </w:t>
      </w:r>
    </w:p>
    <w:p w14:paraId="21B57634" w14:textId="77777777" w:rsidR="00FD714F" w:rsidRPr="00FD714F" w:rsidRDefault="00FD714F" w:rsidP="00FD714F">
      <w:pPr>
        <w:jc w:val="both"/>
        <w:rPr>
          <w:rFonts w:ascii="Times New Roman" w:eastAsia="Times New Roman" w:hAnsi="Times New Roman" w:cs="Times New Roman"/>
          <w:color w:val="000000"/>
          <w:shd w:val="clear" w:color="auto" w:fill="FFFFFF"/>
        </w:rPr>
      </w:pPr>
    </w:p>
    <w:p w14:paraId="4984656F" w14:textId="77777777" w:rsidR="00FD714F" w:rsidRDefault="00FD714F" w:rsidP="007077AC">
      <w:pPr>
        <w:jc w:val="both"/>
      </w:pPr>
    </w:p>
    <w:p w14:paraId="7734242B" w14:textId="77777777" w:rsidR="00FD714F" w:rsidRDefault="00FD714F" w:rsidP="007077AC">
      <w:pPr>
        <w:jc w:val="both"/>
      </w:pPr>
    </w:p>
    <w:p w14:paraId="22D77525" w14:textId="77777777" w:rsidR="00E549BB" w:rsidRPr="00E549BB" w:rsidRDefault="00E549BB" w:rsidP="007077AC">
      <w:pPr>
        <w:jc w:val="both"/>
        <w:rPr>
          <w:sz w:val="32"/>
          <w:szCs w:val="32"/>
        </w:rPr>
      </w:pPr>
      <w:r w:rsidRPr="00E549BB">
        <w:rPr>
          <w:sz w:val="32"/>
          <w:szCs w:val="32"/>
        </w:rPr>
        <w:t xml:space="preserve">Reference: </w:t>
      </w:r>
    </w:p>
    <w:p w14:paraId="3EB5C16B" w14:textId="77777777" w:rsidR="00E549BB" w:rsidRDefault="00E549BB" w:rsidP="007077AC">
      <w:pPr>
        <w:jc w:val="both"/>
      </w:pPr>
    </w:p>
    <w:p w14:paraId="18A2EAAC" w14:textId="77777777" w:rsidR="007077AC" w:rsidRPr="007077AC" w:rsidRDefault="007077AC" w:rsidP="007077AC">
      <w:pPr>
        <w:jc w:val="both"/>
        <w:rPr>
          <w:sz w:val="28"/>
          <w:szCs w:val="28"/>
        </w:rPr>
      </w:pPr>
      <w:r w:rsidRPr="007077AC">
        <w:rPr>
          <w:sz w:val="28"/>
          <w:szCs w:val="28"/>
        </w:rPr>
        <w:t xml:space="preserve">Websites: </w:t>
      </w:r>
    </w:p>
    <w:p w14:paraId="674E0A2D" w14:textId="77777777" w:rsidR="007077AC" w:rsidRDefault="007077AC" w:rsidP="007077AC">
      <w:pPr>
        <w:jc w:val="both"/>
      </w:pPr>
    </w:p>
    <w:p w14:paraId="6C247A07" w14:textId="77777777" w:rsidR="00FD714F" w:rsidRDefault="00FD714F" w:rsidP="00FD714F">
      <w:pPr>
        <w:jc w:val="both"/>
      </w:pPr>
      <w:r>
        <w:t xml:space="preserve">Cyrenians Cymru, </w:t>
      </w:r>
      <w:hyperlink r:id="rId7" w:history="1">
        <w:r w:rsidRPr="005513D7">
          <w:rPr>
            <w:rStyle w:val="Hyperlink"/>
          </w:rPr>
          <w:t>http://www.cyrenians.co.uk/community.shtml</w:t>
        </w:r>
      </w:hyperlink>
    </w:p>
    <w:p w14:paraId="4E6A56A7" w14:textId="77777777" w:rsidR="00FD714F" w:rsidRDefault="00FD714F" w:rsidP="00FD714F">
      <w:pPr>
        <w:jc w:val="both"/>
      </w:pPr>
    </w:p>
    <w:p w14:paraId="608B2519" w14:textId="77777777" w:rsidR="00FD714F" w:rsidRDefault="00FD714F" w:rsidP="00FD714F">
      <w:pPr>
        <w:rPr>
          <w:rFonts w:ascii="Times New Roman" w:eastAsia="Times New Roman" w:hAnsi="Times New Roman" w:cs="Times New Roman"/>
        </w:rPr>
      </w:pPr>
      <w:r w:rsidRPr="008B6188">
        <w:rPr>
          <w:rFonts w:ascii="Times New Roman" w:eastAsia="Times New Roman" w:hAnsi="Times New Roman" w:cs="Times New Roman"/>
        </w:rPr>
        <w:t>Crawley Heaven</w:t>
      </w:r>
      <w:r>
        <w:rPr>
          <w:rFonts w:ascii="Times New Roman" w:eastAsia="Times New Roman" w:hAnsi="Times New Roman" w:cs="Times New Roman"/>
        </w:rPr>
        <w:t xml:space="preserve">, </w:t>
      </w:r>
      <w:r w:rsidRPr="008B6188">
        <w:rPr>
          <w:rFonts w:ascii="Times New Roman" w:eastAsia="Times New Roman" w:hAnsi="Times New Roman" w:cs="Times New Roman"/>
        </w:rPr>
        <w:t>‘Understanding migration to Wales: Demographics and contemporary trends</w:t>
      </w:r>
      <w:r>
        <w:rPr>
          <w:rFonts w:ascii="Times New Roman" w:eastAsia="Times New Roman" w:hAnsi="Times New Roman" w:cs="Times New Roman"/>
        </w:rPr>
        <w:t>’,</w:t>
      </w:r>
    </w:p>
    <w:p w14:paraId="551B2784" w14:textId="77777777" w:rsidR="00FD714F" w:rsidRDefault="009415FD" w:rsidP="00FD714F">
      <w:hyperlink r:id="rId8" w:history="1">
        <w:r w:rsidR="00FD714F" w:rsidRPr="005513D7">
          <w:rPr>
            <w:rStyle w:val="Hyperlink"/>
          </w:rPr>
          <w:t>http://www.wsmp.org.uk/documents/wsmp/News%20and%20Events/Wales%20Migration%20Conference%2011%20December%202012/Understanding%20migration%20to%20Wales%20Demographics%20and%20contemporary%20trends%20Professor%20Heaven%20Crawley.pdf</w:t>
        </w:r>
      </w:hyperlink>
    </w:p>
    <w:p w14:paraId="0DC7E153" w14:textId="77777777" w:rsidR="00FD714F" w:rsidRDefault="00FD714F" w:rsidP="00FD714F"/>
    <w:p w14:paraId="4A921424" w14:textId="481BF5FC" w:rsidR="00FD714F" w:rsidRPr="00FD714F" w:rsidRDefault="007077AC" w:rsidP="00FD714F">
      <w:pPr>
        <w:pStyle w:val="Heading1"/>
        <w:shd w:val="clear" w:color="auto" w:fill="FFFFFF"/>
        <w:spacing w:before="0" w:beforeAutospacing="0" w:after="300" w:afterAutospacing="0"/>
        <w:jc w:val="both"/>
        <w:textAlignment w:val="baseline"/>
        <w:rPr>
          <w:rFonts w:ascii="Times New Roman" w:eastAsia="Times New Roman" w:hAnsi="Times New Roman" w:cs="Times New Roman"/>
          <w:b w:val="0"/>
          <w:bCs w:val="0"/>
          <w:color w:val="141414"/>
          <w:spacing w:val="-15"/>
          <w:sz w:val="24"/>
          <w:szCs w:val="24"/>
        </w:rPr>
      </w:pPr>
      <w:r w:rsidRPr="007077AC">
        <w:rPr>
          <w:rFonts w:ascii="Times New Roman" w:hAnsi="Times New Roman" w:cs="Times New Roman"/>
          <w:b w:val="0"/>
          <w:sz w:val="24"/>
          <w:szCs w:val="24"/>
        </w:rPr>
        <w:t xml:space="preserve">Devine. D., </w:t>
      </w:r>
      <w:r w:rsidRPr="008B6188">
        <w:rPr>
          <w:b w:val="0"/>
          <w:sz w:val="24"/>
          <w:szCs w:val="24"/>
        </w:rPr>
        <w:t>‘Migration clusters' in Welsh towns and cities putting pressure on key services, Home Office warns’,</w:t>
      </w:r>
      <w:r>
        <w:rPr>
          <w:rFonts w:ascii="Times New Roman" w:eastAsia="Times New Roman" w:hAnsi="Times New Roman" w:cs="Times New Roman"/>
          <w:b w:val="0"/>
          <w:bCs w:val="0"/>
          <w:color w:val="141414"/>
          <w:spacing w:val="-15"/>
          <w:sz w:val="24"/>
          <w:szCs w:val="24"/>
        </w:rPr>
        <w:t xml:space="preserve"> </w:t>
      </w:r>
      <w:hyperlink r:id="rId9" w:history="1">
        <w:r w:rsidRPr="005513D7">
          <w:rPr>
            <w:rStyle w:val="Hyperlink"/>
            <w:rFonts w:ascii="Times New Roman" w:eastAsia="Times New Roman" w:hAnsi="Times New Roman" w:cs="Times New Roman"/>
            <w:b w:val="0"/>
            <w:bCs w:val="0"/>
            <w:spacing w:val="-15"/>
            <w:sz w:val="24"/>
            <w:szCs w:val="24"/>
          </w:rPr>
          <w:t>http://www.walesonline.co.uk/news/wales-news/migration-clusters-welsh-towns-cities-4869926</w:t>
        </w:r>
      </w:hyperlink>
    </w:p>
    <w:p w14:paraId="611B8025" w14:textId="77777777" w:rsidR="00FD714F" w:rsidRDefault="00FD714F" w:rsidP="00FD714F">
      <w:pPr>
        <w:jc w:val="both"/>
        <w:rPr>
          <w:rStyle w:val="Hyperlink"/>
        </w:rPr>
      </w:pPr>
      <w:r>
        <w:t xml:space="preserve">Examples of Groups Funded in the last New Beginnings Round, </w:t>
      </w:r>
      <w:hyperlink r:id="rId10" w:history="1">
        <w:r w:rsidRPr="00A51562">
          <w:rPr>
            <w:rStyle w:val="Hyperlink"/>
          </w:rPr>
          <w:t>https://www.ukcommunityfoundations.org/wp-content/uploads/2016/11/For-applicants-Examples-of-grants-awarded-at-the-pilot-stage.pdf</w:t>
        </w:r>
      </w:hyperlink>
    </w:p>
    <w:p w14:paraId="770FE7D3" w14:textId="77777777" w:rsidR="00FD714F" w:rsidRDefault="00FD714F" w:rsidP="00FD714F">
      <w:pPr>
        <w:jc w:val="both"/>
      </w:pPr>
    </w:p>
    <w:p w14:paraId="039B065E" w14:textId="77777777" w:rsidR="000E169D" w:rsidRPr="008B6188" w:rsidRDefault="000E169D" w:rsidP="000E169D">
      <w:pPr>
        <w:jc w:val="both"/>
        <w:rPr>
          <w:rFonts w:ascii="Times New Roman" w:eastAsia="Times New Roman" w:hAnsi="Times New Roman" w:cs="Times New Roman"/>
        </w:rPr>
      </w:pPr>
      <w:r w:rsidRPr="008B6188">
        <w:rPr>
          <w:rFonts w:ascii="Times New Roman" w:eastAsia="Times New Roman" w:hAnsi="Times New Roman" w:cs="Times New Roman"/>
        </w:rPr>
        <w:t xml:space="preserve">Migration and Community Cohesion in Wales, </w:t>
      </w:r>
    </w:p>
    <w:p w14:paraId="4ACB7F13" w14:textId="753BCCF0" w:rsidR="000E169D" w:rsidRDefault="009415FD" w:rsidP="000E169D">
      <w:pPr>
        <w:jc w:val="both"/>
        <w:rPr>
          <w:rFonts w:eastAsia="Times New Roman" w:cs="Times New Roman"/>
        </w:rPr>
      </w:pPr>
      <w:hyperlink r:id="rId11" w:history="1">
        <w:r w:rsidR="000E169D" w:rsidRPr="005513D7">
          <w:rPr>
            <w:rStyle w:val="Hyperlink"/>
            <w:rFonts w:eastAsia="Times New Roman" w:cs="Times New Roman"/>
          </w:rPr>
          <w:t>http://www.wmp.org.uk/documents/wsmp/News%20and%20Events/Migration%20Briefings/Migration%20and%20Community%20Cohesion%20English%20Final%205th%20Aug.pdf</w:t>
        </w:r>
      </w:hyperlink>
    </w:p>
    <w:p w14:paraId="3034A2CA" w14:textId="77777777" w:rsidR="000E169D" w:rsidRDefault="000E169D" w:rsidP="000E169D">
      <w:pPr>
        <w:jc w:val="both"/>
      </w:pPr>
    </w:p>
    <w:p w14:paraId="54B8B662" w14:textId="77777777" w:rsidR="00FD714F" w:rsidRDefault="00FD714F" w:rsidP="00FD714F">
      <w:pPr>
        <w:jc w:val="both"/>
      </w:pPr>
      <w:r>
        <w:t xml:space="preserve">Registered charities in England and Wales, </w:t>
      </w:r>
    </w:p>
    <w:p w14:paraId="4D39A378" w14:textId="77777777" w:rsidR="00FD714F" w:rsidRDefault="009415FD" w:rsidP="00FD714F">
      <w:pPr>
        <w:jc w:val="both"/>
      </w:pPr>
      <w:hyperlink r:id="rId12" w:history="1">
        <w:r w:rsidR="00FD714F" w:rsidRPr="00A51562">
          <w:rPr>
            <w:rStyle w:val="Hyperlink"/>
          </w:rPr>
          <w:t>http://beta.charitycommission.gov.uk/charity-details/?regid=1167339&amp;subid=0</w:t>
        </w:r>
      </w:hyperlink>
    </w:p>
    <w:p w14:paraId="37411294" w14:textId="77777777" w:rsidR="00FD714F" w:rsidRDefault="00FD714F" w:rsidP="000E169D">
      <w:pPr>
        <w:jc w:val="both"/>
      </w:pPr>
    </w:p>
    <w:p w14:paraId="2F4AF116" w14:textId="73B88D4D" w:rsidR="007077AC" w:rsidRDefault="00AB1C48" w:rsidP="000E169D">
      <w:pPr>
        <w:jc w:val="both"/>
      </w:pPr>
      <w:r>
        <w:t xml:space="preserve">Unity in Diversity, </w:t>
      </w:r>
      <w:hyperlink r:id="rId13" w:history="1">
        <w:r w:rsidRPr="00A51562">
          <w:rPr>
            <w:rStyle w:val="Hyperlink"/>
          </w:rPr>
          <w:t>https://uidswansea.com/#</w:t>
        </w:r>
      </w:hyperlink>
    </w:p>
    <w:p w14:paraId="5649DAAA" w14:textId="77777777" w:rsidR="003009D9" w:rsidRDefault="003009D9" w:rsidP="000E169D">
      <w:pPr>
        <w:jc w:val="both"/>
      </w:pPr>
    </w:p>
    <w:p w14:paraId="14692526" w14:textId="324F8ECB" w:rsidR="007268A4" w:rsidRDefault="003009D9" w:rsidP="000E169D">
      <w:pPr>
        <w:jc w:val="both"/>
      </w:pPr>
      <w:r>
        <w:t>Unity In Diversity Swansea,</w:t>
      </w:r>
      <w:r w:rsidR="008B6188">
        <w:t xml:space="preserve"> </w:t>
      </w:r>
      <w:hyperlink r:id="rId14" w:history="1">
        <w:r w:rsidRPr="005513D7">
          <w:rPr>
            <w:rStyle w:val="Hyperlink"/>
          </w:rPr>
          <w:t>https://sbassg.wordpress.com/tag/unity-in-diversity-swansea/</w:t>
        </w:r>
      </w:hyperlink>
    </w:p>
    <w:p w14:paraId="3202DE4C" w14:textId="37ED492D" w:rsidR="008B6188" w:rsidRPr="00D122BE" w:rsidRDefault="00D122BE" w:rsidP="00D122BE">
      <w:pPr>
        <w:pStyle w:val="Heading1"/>
        <w:shd w:val="clear" w:color="auto" w:fill="FFFFFF"/>
        <w:spacing w:before="150" w:beforeAutospacing="0" w:after="0" w:afterAutospacing="0"/>
        <w:rPr>
          <w:b w:val="0"/>
          <w:bCs w:val="0"/>
          <w:kern w:val="0"/>
          <w:sz w:val="24"/>
          <w:szCs w:val="24"/>
        </w:rPr>
      </w:pPr>
      <w:r>
        <w:rPr>
          <w:b w:val="0"/>
          <w:bCs w:val="0"/>
          <w:kern w:val="0"/>
          <w:sz w:val="24"/>
          <w:szCs w:val="24"/>
        </w:rPr>
        <w:t xml:space="preserve">Lynch. M., ‘The Seven Principles of Sustainable Leadership’, </w:t>
      </w:r>
      <w:hyperlink r:id="rId15" w:history="1">
        <w:r w:rsidR="008B6188" w:rsidRPr="00D122BE">
          <w:rPr>
            <w:rStyle w:val="Hyperlink"/>
            <w:rFonts w:ascii="Times New Roman" w:eastAsia="Times New Roman" w:hAnsi="Times New Roman" w:cs="Times New Roman"/>
            <w:b w:val="0"/>
            <w:sz w:val="24"/>
            <w:szCs w:val="24"/>
          </w:rPr>
          <w:t>http://www.theedadvocate.org/the-seven-principles-of-sustainable-leadership/</w:t>
        </w:r>
      </w:hyperlink>
    </w:p>
    <w:p w14:paraId="32BA6F8C" w14:textId="77777777" w:rsidR="008B6188" w:rsidRPr="008B6188" w:rsidRDefault="008B6188" w:rsidP="008B6188">
      <w:pPr>
        <w:rPr>
          <w:rFonts w:ascii="Times New Roman" w:eastAsia="Times New Roman" w:hAnsi="Times New Roman" w:cs="Times New Roman"/>
        </w:rPr>
      </w:pPr>
    </w:p>
    <w:p w14:paraId="3993EECD" w14:textId="77777777" w:rsidR="00FD714F" w:rsidRPr="008B6188" w:rsidRDefault="00FD714F" w:rsidP="00FD714F">
      <w:pPr>
        <w:jc w:val="both"/>
        <w:rPr>
          <w:rFonts w:eastAsia="Times New Roman" w:cs="Times New Roman"/>
          <w:sz w:val="20"/>
          <w:szCs w:val="20"/>
        </w:rPr>
      </w:pPr>
      <w:r>
        <w:t>Way. C</w:t>
      </w:r>
      <w:r w:rsidRPr="003009D9">
        <w:rPr>
          <w:color w:val="000000" w:themeColor="text1"/>
        </w:rPr>
        <w:t xml:space="preserve">., </w:t>
      </w:r>
      <w:r w:rsidRPr="003009D9">
        <w:rPr>
          <w:rFonts w:ascii="Times New Roman" w:eastAsia="Times New Roman" w:hAnsi="Times New Roman" w:cs="Times New Roman"/>
          <w:color w:val="000000" w:themeColor="text1"/>
          <w:shd w:val="clear" w:color="auto" w:fill="FFFFFF"/>
        </w:rPr>
        <w:t>What is Sustainability Leadership?</w:t>
      </w:r>
      <w:r>
        <w:rPr>
          <w:rFonts w:eastAsia="Times New Roman" w:cs="Times New Roman"/>
          <w:sz w:val="20"/>
          <w:szCs w:val="20"/>
        </w:rPr>
        <w:t xml:space="preserve">, </w:t>
      </w:r>
      <w:hyperlink r:id="rId16" w:history="1">
        <w:r w:rsidRPr="005513D7">
          <w:rPr>
            <w:rStyle w:val="Hyperlink"/>
          </w:rPr>
          <w:t>https://www.td.org/insights/what-is-sustainability-leadership</w:t>
        </w:r>
      </w:hyperlink>
    </w:p>
    <w:p w14:paraId="4C1926ED" w14:textId="77777777" w:rsidR="008B6188" w:rsidRDefault="008B6188" w:rsidP="007077AC">
      <w:pPr>
        <w:jc w:val="both"/>
      </w:pPr>
    </w:p>
    <w:p w14:paraId="6F08AD3C" w14:textId="77777777" w:rsidR="008B6188" w:rsidRDefault="008B6188" w:rsidP="007077AC">
      <w:pPr>
        <w:jc w:val="both"/>
      </w:pPr>
    </w:p>
    <w:sectPr w:rsidR="008B6188" w:rsidSect="004B693A">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43B3FF" w14:textId="77777777" w:rsidR="00BB6E88" w:rsidRDefault="00BB6E88" w:rsidP="00E549BB">
      <w:r>
        <w:separator/>
      </w:r>
    </w:p>
  </w:endnote>
  <w:endnote w:type="continuationSeparator" w:id="0">
    <w:p w14:paraId="4087F08B" w14:textId="77777777" w:rsidR="00BB6E88" w:rsidRDefault="00BB6E88" w:rsidP="00E549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1F0842" w14:textId="77777777" w:rsidR="00BB6E88" w:rsidRDefault="00BB6E88" w:rsidP="00E549BB">
      <w:r>
        <w:separator/>
      </w:r>
    </w:p>
  </w:footnote>
  <w:footnote w:type="continuationSeparator" w:id="0">
    <w:p w14:paraId="66C82B5B" w14:textId="77777777" w:rsidR="00BB6E88" w:rsidRDefault="00BB6E88" w:rsidP="00E549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665437"/>
    <w:multiLevelType w:val="multilevel"/>
    <w:tmpl w:val="FC52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FE0C6B"/>
    <w:multiLevelType w:val="multilevel"/>
    <w:tmpl w:val="FF1EC6D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27518DC"/>
    <w:multiLevelType w:val="multilevel"/>
    <w:tmpl w:val="E1946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C45B9E"/>
    <w:multiLevelType w:val="multilevel"/>
    <w:tmpl w:val="0674E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99228E"/>
    <w:multiLevelType w:val="multilevel"/>
    <w:tmpl w:val="B330E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A562DC"/>
    <w:multiLevelType w:val="hybridMultilevel"/>
    <w:tmpl w:val="FF1EC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6A6D0C"/>
    <w:multiLevelType w:val="hybridMultilevel"/>
    <w:tmpl w:val="499EA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E02285"/>
    <w:multiLevelType w:val="multilevel"/>
    <w:tmpl w:val="FED2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CC2FA7"/>
    <w:multiLevelType w:val="multilevel"/>
    <w:tmpl w:val="B1D6C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0F1B64"/>
    <w:multiLevelType w:val="multilevel"/>
    <w:tmpl w:val="FF1EC6D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6DD26E6B"/>
    <w:multiLevelType w:val="multilevel"/>
    <w:tmpl w:val="A5508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E8C50ED"/>
    <w:multiLevelType w:val="multilevel"/>
    <w:tmpl w:val="FC52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C04A35"/>
    <w:multiLevelType w:val="hybridMultilevel"/>
    <w:tmpl w:val="0AE2C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29F0111"/>
    <w:multiLevelType w:val="multilevel"/>
    <w:tmpl w:val="3D16F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C05187"/>
    <w:multiLevelType w:val="multilevel"/>
    <w:tmpl w:val="004CD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2"/>
  </w:num>
  <w:num w:numId="3">
    <w:abstractNumId w:val="7"/>
  </w:num>
  <w:num w:numId="4">
    <w:abstractNumId w:val="0"/>
  </w:num>
  <w:num w:numId="5">
    <w:abstractNumId w:val="3"/>
  </w:num>
  <w:num w:numId="6">
    <w:abstractNumId w:val="10"/>
  </w:num>
  <w:num w:numId="7">
    <w:abstractNumId w:val="14"/>
  </w:num>
  <w:num w:numId="8">
    <w:abstractNumId w:val="4"/>
  </w:num>
  <w:num w:numId="9">
    <w:abstractNumId w:val="13"/>
  </w:num>
  <w:num w:numId="10">
    <w:abstractNumId w:val="8"/>
  </w:num>
  <w:num w:numId="11">
    <w:abstractNumId w:val="2"/>
  </w:num>
  <w:num w:numId="12">
    <w:abstractNumId w:val="9"/>
  </w:num>
  <w:num w:numId="13">
    <w:abstractNumId w:val="1"/>
  </w:num>
  <w:num w:numId="14">
    <w:abstractNumId w:val="1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2ED"/>
    <w:rsid w:val="00042C26"/>
    <w:rsid w:val="00046958"/>
    <w:rsid w:val="00073338"/>
    <w:rsid w:val="00096B96"/>
    <w:rsid w:val="000E169D"/>
    <w:rsid w:val="001152E5"/>
    <w:rsid w:val="00137B8E"/>
    <w:rsid w:val="00155FF0"/>
    <w:rsid w:val="001672ED"/>
    <w:rsid w:val="001742D7"/>
    <w:rsid w:val="0018653F"/>
    <w:rsid w:val="0029096D"/>
    <w:rsid w:val="002C09B3"/>
    <w:rsid w:val="003009D9"/>
    <w:rsid w:val="0030516F"/>
    <w:rsid w:val="003B71FF"/>
    <w:rsid w:val="00423794"/>
    <w:rsid w:val="004B693A"/>
    <w:rsid w:val="00526580"/>
    <w:rsid w:val="005661B4"/>
    <w:rsid w:val="00595881"/>
    <w:rsid w:val="00637267"/>
    <w:rsid w:val="006474A7"/>
    <w:rsid w:val="00655D00"/>
    <w:rsid w:val="007077AC"/>
    <w:rsid w:val="00712AF6"/>
    <w:rsid w:val="00725538"/>
    <w:rsid w:val="007268A4"/>
    <w:rsid w:val="00735392"/>
    <w:rsid w:val="00745FC6"/>
    <w:rsid w:val="00841996"/>
    <w:rsid w:val="008B6188"/>
    <w:rsid w:val="00914ACA"/>
    <w:rsid w:val="009304D2"/>
    <w:rsid w:val="009415FD"/>
    <w:rsid w:val="00965B64"/>
    <w:rsid w:val="00A0363B"/>
    <w:rsid w:val="00A545CC"/>
    <w:rsid w:val="00AB1C48"/>
    <w:rsid w:val="00AF6F6D"/>
    <w:rsid w:val="00B221AE"/>
    <w:rsid w:val="00B42188"/>
    <w:rsid w:val="00BB6E88"/>
    <w:rsid w:val="00BB7467"/>
    <w:rsid w:val="00C75B66"/>
    <w:rsid w:val="00C8313A"/>
    <w:rsid w:val="00D122BE"/>
    <w:rsid w:val="00D92946"/>
    <w:rsid w:val="00DA530F"/>
    <w:rsid w:val="00DE7BF9"/>
    <w:rsid w:val="00E549BB"/>
    <w:rsid w:val="00E55E25"/>
    <w:rsid w:val="00E765E6"/>
    <w:rsid w:val="00E77B6D"/>
    <w:rsid w:val="00ED67D3"/>
    <w:rsid w:val="00FD714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FC1A10"/>
  <w14:defaultImageDpi w14:val="300"/>
  <w15:docId w15:val="{989C1D75-BD25-4109-80CE-BF53DBD17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w:eastAsiaTheme="minorEastAsia" w:hAnsi="Times"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077A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0E169D"/>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72ED"/>
    <w:pPr>
      <w:ind w:left="720"/>
      <w:contextualSpacing/>
    </w:pPr>
  </w:style>
  <w:style w:type="paragraph" w:styleId="NormalWeb">
    <w:name w:val="Normal (Web)"/>
    <w:basedOn w:val="Normal"/>
    <w:uiPriority w:val="99"/>
    <w:semiHidden/>
    <w:unhideWhenUsed/>
    <w:rsid w:val="00E549BB"/>
    <w:pPr>
      <w:spacing w:before="100" w:beforeAutospacing="1" w:after="100" w:afterAutospacing="1"/>
    </w:pPr>
    <w:rPr>
      <w:rFonts w:cs="Times New Roman"/>
      <w:sz w:val="20"/>
      <w:szCs w:val="20"/>
    </w:rPr>
  </w:style>
  <w:style w:type="character" w:styleId="Hyperlink">
    <w:name w:val="Hyperlink"/>
    <w:basedOn w:val="DefaultParagraphFont"/>
    <w:uiPriority w:val="99"/>
    <w:unhideWhenUsed/>
    <w:rsid w:val="00E549BB"/>
    <w:rPr>
      <w:color w:val="0000FF"/>
      <w:u w:val="single"/>
    </w:rPr>
  </w:style>
  <w:style w:type="paragraph" w:styleId="EndnoteText">
    <w:name w:val="endnote text"/>
    <w:basedOn w:val="Normal"/>
    <w:link w:val="EndnoteTextChar"/>
    <w:uiPriority w:val="99"/>
    <w:unhideWhenUsed/>
    <w:rsid w:val="00E549BB"/>
  </w:style>
  <w:style w:type="character" w:customStyle="1" w:styleId="EndnoteTextChar">
    <w:name w:val="Endnote Text Char"/>
    <w:basedOn w:val="DefaultParagraphFont"/>
    <w:link w:val="EndnoteText"/>
    <w:uiPriority w:val="99"/>
    <w:rsid w:val="00E549BB"/>
  </w:style>
  <w:style w:type="character" w:styleId="EndnoteReference">
    <w:name w:val="endnote reference"/>
    <w:basedOn w:val="DefaultParagraphFont"/>
    <w:uiPriority w:val="99"/>
    <w:unhideWhenUsed/>
    <w:rsid w:val="00E549BB"/>
    <w:rPr>
      <w:vertAlign w:val="superscript"/>
    </w:rPr>
  </w:style>
  <w:style w:type="character" w:styleId="FollowedHyperlink">
    <w:name w:val="FollowedHyperlink"/>
    <w:basedOn w:val="DefaultParagraphFont"/>
    <w:uiPriority w:val="99"/>
    <w:semiHidden/>
    <w:unhideWhenUsed/>
    <w:rsid w:val="00735392"/>
    <w:rPr>
      <w:color w:val="800080" w:themeColor="followedHyperlink"/>
      <w:u w:val="single"/>
    </w:rPr>
  </w:style>
  <w:style w:type="character" w:customStyle="1" w:styleId="Heading1Char">
    <w:name w:val="Heading 1 Char"/>
    <w:basedOn w:val="DefaultParagraphFont"/>
    <w:link w:val="Heading1"/>
    <w:uiPriority w:val="9"/>
    <w:rsid w:val="007077AC"/>
    <w:rPr>
      <w:b/>
      <w:bCs/>
      <w:kern w:val="36"/>
      <w:sz w:val="48"/>
      <w:szCs w:val="48"/>
    </w:rPr>
  </w:style>
  <w:style w:type="character" w:customStyle="1" w:styleId="Heading2Char">
    <w:name w:val="Heading 2 Char"/>
    <w:basedOn w:val="DefaultParagraphFont"/>
    <w:link w:val="Heading2"/>
    <w:uiPriority w:val="9"/>
    <w:rsid w:val="000E169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049112">
      <w:bodyDiv w:val="1"/>
      <w:marLeft w:val="0"/>
      <w:marRight w:val="0"/>
      <w:marTop w:val="0"/>
      <w:marBottom w:val="0"/>
      <w:divBdr>
        <w:top w:val="none" w:sz="0" w:space="0" w:color="auto"/>
        <w:left w:val="none" w:sz="0" w:space="0" w:color="auto"/>
        <w:bottom w:val="none" w:sz="0" w:space="0" w:color="auto"/>
        <w:right w:val="none" w:sz="0" w:space="0" w:color="auto"/>
      </w:divBdr>
    </w:div>
    <w:div w:id="132992600">
      <w:bodyDiv w:val="1"/>
      <w:marLeft w:val="0"/>
      <w:marRight w:val="0"/>
      <w:marTop w:val="0"/>
      <w:marBottom w:val="0"/>
      <w:divBdr>
        <w:top w:val="none" w:sz="0" w:space="0" w:color="auto"/>
        <w:left w:val="none" w:sz="0" w:space="0" w:color="auto"/>
        <w:bottom w:val="none" w:sz="0" w:space="0" w:color="auto"/>
        <w:right w:val="none" w:sz="0" w:space="0" w:color="auto"/>
      </w:divBdr>
    </w:div>
    <w:div w:id="160046668">
      <w:bodyDiv w:val="1"/>
      <w:marLeft w:val="0"/>
      <w:marRight w:val="0"/>
      <w:marTop w:val="0"/>
      <w:marBottom w:val="0"/>
      <w:divBdr>
        <w:top w:val="none" w:sz="0" w:space="0" w:color="auto"/>
        <w:left w:val="none" w:sz="0" w:space="0" w:color="auto"/>
        <w:bottom w:val="none" w:sz="0" w:space="0" w:color="auto"/>
        <w:right w:val="none" w:sz="0" w:space="0" w:color="auto"/>
      </w:divBdr>
    </w:div>
    <w:div w:id="184484013">
      <w:bodyDiv w:val="1"/>
      <w:marLeft w:val="0"/>
      <w:marRight w:val="0"/>
      <w:marTop w:val="0"/>
      <w:marBottom w:val="0"/>
      <w:divBdr>
        <w:top w:val="none" w:sz="0" w:space="0" w:color="auto"/>
        <w:left w:val="none" w:sz="0" w:space="0" w:color="auto"/>
        <w:bottom w:val="none" w:sz="0" w:space="0" w:color="auto"/>
        <w:right w:val="none" w:sz="0" w:space="0" w:color="auto"/>
      </w:divBdr>
    </w:div>
    <w:div w:id="321856890">
      <w:bodyDiv w:val="1"/>
      <w:marLeft w:val="0"/>
      <w:marRight w:val="0"/>
      <w:marTop w:val="0"/>
      <w:marBottom w:val="0"/>
      <w:divBdr>
        <w:top w:val="none" w:sz="0" w:space="0" w:color="auto"/>
        <w:left w:val="none" w:sz="0" w:space="0" w:color="auto"/>
        <w:bottom w:val="none" w:sz="0" w:space="0" w:color="auto"/>
        <w:right w:val="none" w:sz="0" w:space="0" w:color="auto"/>
      </w:divBdr>
    </w:div>
    <w:div w:id="427577190">
      <w:bodyDiv w:val="1"/>
      <w:marLeft w:val="0"/>
      <w:marRight w:val="0"/>
      <w:marTop w:val="0"/>
      <w:marBottom w:val="0"/>
      <w:divBdr>
        <w:top w:val="none" w:sz="0" w:space="0" w:color="auto"/>
        <w:left w:val="none" w:sz="0" w:space="0" w:color="auto"/>
        <w:bottom w:val="none" w:sz="0" w:space="0" w:color="auto"/>
        <w:right w:val="none" w:sz="0" w:space="0" w:color="auto"/>
      </w:divBdr>
    </w:div>
    <w:div w:id="528496758">
      <w:bodyDiv w:val="1"/>
      <w:marLeft w:val="0"/>
      <w:marRight w:val="0"/>
      <w:marTop w:val="0"/>
      <w:marBottom w:val="0"/>
      <w:divBdr>
        <w:top w:val="none" w:sz="0" w:space="0" w:color="auto"/>
        <w:left w:val="none" w:sz="0" w:space="0" w:color="auto"/>
        <w:bottom w:val="none" w:sz="0" w:space="0" w:color="auto"/>
        <w:right w:val="none" w:sz="0" w:space="0" w:color="auto"/>
      </w:divBdr>
    </w:div>
    <w:div w:id="863517345">
      <w:bodyDiv w:val="1"/>
      <w:marLeft w:val="0"/>
      <w:marRight w:val="0"/>
      <w:marTop w:val="0"/>
      <w:marBottom w:val="0"/>
      <w:divBdr>
        <w:top w:val="none" w:sz="0" w:space="0" w:color="auto"/>
        <w:left w:val="none" w:sz="0" w:space="0" w:color="auto"/>
        <w:bottom w:val="none" w:sz="0" w:space="0" w:color="auto"/>
        <w:right w:val="none" w:sz="0" w:space="0" w:color="auto"/>
      </w:divBdr>
    </w:div>
    <w:div w:id="882013692">
      <w:bodyDiv w:val="1"/>
      <w:marLeft w:val="0"/>
      <w:marRight w:val="0"/>
      <w:marTop w:val="0"/>
      <w:marBottom w:val="0"/>
      <w:divBdr>
        <w:top w:val="none" w:sz="0" w:space="0" w:color="auto"/>
        <w:left w:val="none" w:sz="0" w:space="0" w:color="auto"/>
        <w:bottom w:val="none" w:sz="0" w:space="0" w:color="auto"/>
        <w:right w:val="none" w:sz="0" w:space="0" w:color="auto"/>
      </w:divBdr>
    </w:div>
    <w:div w:id="893275549">
      <w:bodyDiv w:val="1"/>
      <w:marLeft w:val="0"/>
      <w:marRight w:val="0"/>
      <w:marTop w:val="0"/>
      <w:marBottom w:val="0"/>
      <w:divBdr>
        <w:top w:val="none" w:sz="0" w:space="0" w:color="auto"/>
        <w:left w:val="none" w:sz="0" w:space="0" w:color="auto"/>
        <w:bottom w:val="none" w:sz="0" w:space="0" w:color="auto"/>
        <w:right w:val="none" w:sz="0" w:space="0" w:color="auto"/>
      </w:divBdr>
    </w:div>
    <w:div w:id="909119730">
      <w:bodyDiv w:val="1"/>
      <w:marLeft w:val="0"/>
      <w:marRight w:val="0"/>
      <w:marTop w:val="0"/>
      <w:marBottom w:val="0"/>
      <w:divBdr>
        <w:top w:val="none" w:sz="0" w:space="0" w:color="auto"/>
        <w:left w:val="none" w:sz="0" w:space="0" w:color="auto"/>
        <w:bottom w:val="none" w:sz="0" w:space="0" w:color="auto"/>
        <w:right w:val="none" w:sz="0" w:space="0" w:color="auto"/>
      </w:divBdr>
    </w:div>
    <w:div w:id="1042436295">
      <w:bodyDiv w:val="1"/>
      <w:marLeft w:val="0"/>
      <w:marRight w:val="0"/>
      <w:marTop w:val="0"/>
      <w:marBottom w:val="0"/>
      <w:divBdr>
        <w:top w:val="none" w:sz="0" w:space="0" w:color="auto"/>
        <w:left w:val="none" w:sz="0" w:space="0" w:color="auto"/>
        <w:bottom w:val="none" w:sz="0" w:space="0" w:color="auto"/>
        <w:right w:val="none" w:sz="0" w:space="0" w:color="auto"/>
      </w:divBdr>
    </w:div>
    <w:div w:id="1189563734">
      <w:bodyDiv w:val="1"/>
      <w:marLeft w:val="0"/>
      <w:marRight w:val="0"/>
      <w:marTop w:val="0"/>
      <w:marBottom w:val="0"/>
      <w:divBdr>
        <w:top w:val="none" w:sz="0" w:space="0" w:color="auto"/>
        <w:left w:val="none" w:sz="0" w:space="0" w:color="auto"/>
        <w:bottom w:val="none" w:sz="0" w:space="0" w:color="auto"/>
        <w:right w:val="none" w:sz="0" w:space="0" w:color="auto"/>
      </w:divBdr>
    </w:div>
    <w:div w:id="1318650131">
      <w:bodyDiv w:val="1"/>
      <w:marLeft w:val="0"/>
      <w:marRight w:val="0"/>
      <w:marTop w:val="0"/>
      <w:marBottom w:val="0"/>
      <w:divBdr>
        <w:top w:val="none" w:sz="0" w:space="0" w:color="auto"/>
        <w:left w:val="none" w:sz="0" w:space="0" w:color="auto"/>
        <w:bottom w:val="none" w:sz="0" w:space="0" w:color="auto"/>
        <w:right w:val="none" w:sz="0" w:space="0" w:color="auto"/>
      </w:divBdr>
    </w:div>
    <w:div w:id="1395662493">
      <w:bodyDiv w:val="1"/>
      <w:marLeft w:val="0"/>
      <w:marRight w:val="0"/>
      <w:marTop w:val="0"/>
      <w:marBottom w:val="0"/>
      <w:divBdr>
        <w:top w:val="none" w:sz="0" w:space="0" w:color="auto"/>
        <w:left w:val="none" w:sz="0" w:space="0" w:color="auto"/>
        <w:bottom w:val="none" w:sz="0" w:space="0" w:color="auto"/>
        <w:right w:val="none" w:sz="0" w:space="0" w:color="auto"/>
      </w:divBdr>
    </w:div>
    <w:div w:id="1407678777">
      <w:bodyDiv w:val="1"/>
      <w:marLeft w:val="0"/>
      <w:marRight w:val="0"/>
      <w:marTop w:val="0"/>
      <w:marBottom w:val="0"/>
      <w:divBdr>
        <w:top w:val="none" w:sz="0" w:space="0" w:color="auto"/>
        <w:left w:val="none" w:sz="0" w:space="0" w:color="auto"/>
        <w:bottom w:val="none" w:sz="0" w:space="0" w:color="auto"/>
        <w:right w:val="none" w:sz="0" w:space="0" w:color="auto"/>
      </w:divBdr>
    </w:div>
    <w:div w:id="1492988755">
      <w:bodyDiv w:val="1"/>
      <w:marLeft w:val="0"/>
      <w:marRight w:val="0"/>
      <w:marTop w:val="0"/>
      <w:marBottom w:val="0"/>
      <w:divBdr>
        <w:top w:val="none" w:sz="0" w:space="0" w:color="auto"/>
        <w:left w:val="none" w:sz="0" w:space="0" w:color="auto"/>
        <w:bottom w:val="none" w:sz="0" w:space="0" w:color="auto"/>
        <w:right w:val="none" w:sz="0" w:space="0" w:color="auto"/>
      </w:divBdr>
    </w:div>
    <w:div w:id="1647930209">
      <w:bodyDiv w:val="1"/>
      <w:marLeft w:val="0"/>
      <w:marRight w:val="0"/>
      <w:marTop w:val="0"/>
      <w:marBottom w:val="0"/>
      <w:divBdr>
        <w:top w:val="none" w:sz="0" w:space="0" w:color="auto"/>
        <w:left w:val="none" w:sz="0" w:space="0" w:color="auto"/>
        <w:bottom w:val="none" w:sz="0" w:space="0" w:color="auto"/>
        <w:right w:val="none" w:sz="0" w:space="0" w:color="auto"/>
      </w:divBdr>
      <w:divsChild>
        <w:div w:id="19860580">
          <w:marLeft w:val="0"/>
          <w:marRight w:val="0"/>
          <w:marTop w:val="0"/>
          <w:marBottom w:val="0"/>
          <w:divBdr>
            <w:top w:val="none" w:sz="0" w:space="0" w:color="auto"/>
            <w:left w:val="none" w:sz="0" w:space="0" w:color="auto"/>
            <w:bottom w:val="none" w:sz="0" w:space="0" w:color="auto"/>
            <w:right w:val="none" w:sz="0" w:space="0" w:color="auto"/>
          </w:divBdr>
        </w:div>
        <w:div w:id="1434128881">
          <w:marLeft w:val="0"/>
          <w:marRight w:val="0"/>
          <w:marTop w:val="0"/>
          <w:marBottom w:val="0"/>
          <w:divBdr>
            <w:top w:val="none" w:sz="0" w:space="0" w:color="auto"/>
            <w:left w:val="none" w:sz="0" w:space="0" w:color="auto"/>
            <w:bottom w:val="none" w:sz="0" w:space="0" w:color="auto"/>
            <w:right w:val="none" w:sz="0" w:space="0" w:color="auto"/>
          </w:divBdr>
        </w:div>
      </w:divsChild>
    </w:div>
    <w:div w:id="1721511418">
      <w:bodyDiv w:val="1"/>
      <w:marLeft w:val="0"/>
      <w:marRight w:val="0"/>
      <w:marTop w:val="0"/>
      <w:marBottom w:val="0"/>
      <w:divBdr>
        <w:top w:val="none" w:sz="0" w:space="0" w:color="auto"/>
        <w:left w:val="none" w:sz="0" w:space="0" w:color="auto"/>
        <w:bottom w:val="none" w:sz="0" w:space="0" w:color="auto"/>
        <w:right w:val="none" w:sz="0" w:space="0" w:color="auto"/>
      </w:divBdr>
    </w:div>
    <w:div w:id="1919248828">
      <w:bodyDiv w:val="1"/>
      <w:marLeft w:val="0"/>
      <w:marRight w:val="0"/>
      <w:marTop w:val="0"/>
      <w:marBottom w:val="0"/>
      <w:divBdr>
        <w:top w:val="none" w:sz="0" w:space="0" w:color="auto"/>
        <w:left w:val="none" w:sz="0" w:space="0" w:color="auto"/>
        <w:bottom w:val="none" w:sz="0" w:space="0" w:color="auto"/>
        <w:right w:val="none" w:sz="0" w:space="0" w:color="auto"/>
      </w:divBdr>
    </w:div>
    <w:div w:id="19364002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smp.org.uk/documents/wsmp/News%20and%20Events/Wales%20Migration%20Conference%2011%20December%202012/Understanding%20migration%20to%20Wales%20Demographics%20and%20contemporary%20trends%20Professor%20Heaven%20Crawley.pdf" TargetMode="External"/><Relationship Id="rId13" Type="http://schemas.openxmlformats.org/officeDocument/2006/relationships/hyperlink" Target="https://uidswansea.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cyrenians.co.uk/community.shtml" TargetMode="External"/><Relationship Id="rId12" Type="http://schemas.openxmlformats.org/officeDocument/2006/relationships/hyperlink" Target="http://beta.charitycommission.gov.uk/charity-details/?regid=1167339&amp;subi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d.org/insights/what-is-sustainability-leadershi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mp.org.uk/documents/wsmp/News%20and%20Events/Migration%20Briefings/Migration%20and%20Community%20Cohesion%20English%20Final%205th%20Aug.pdf" TargetMode="External"/><Relationship Id="rId5" Type="http://schemas.openxmlformats.org/officeDocument/2006/relationships/footnotes" Target="footnotes.xml"/><Relationship Id="rId15" Type="http://schemas.openxmlformats.org/officeDocument/2006/relationships/hyperlink" Target="http://www.theedadvocate.org/the-seven-principles-of-sustainable-leadership/" TargetMode="External"/><Relationship Id="rId10" Type="http://schemas.openxmlformats.org/officeDocument/2006/relationships/hyperlink" Target="https://www.ukcommunityfoundations.org/wp-content/uploads/2016/11/For-applicants-Examples-of-grants-awarded-at-the-pilot-stage.pdf" TargetMode="External"/><Relationship Id="rId4" Type="http://schemas.openxmlformats.org/officeDocument/2006/relationships/webSettings" Target="webSettings.xml"/><Relationship Id="rId9" Type="http://schemas.openxmlformats.org/officeDocument/2006/relationships/hyperlink" Target="http://www.walesonline.co.uk/news/wales-news/migration-clusters-welsh-towns-cities-4869926" TargetMode="External"/><Relationship Id="rId14" Type="http://schemas.openxmlformats.org/officeDocument/2006/relationships/hyperlink" Target="https://sbassg.wordpress.com/tag/unity-in-diversity-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Sukanya</dc:creator>
  <cp:keywords/>
  <dc:description/>
  <cp:lastModifiedBy>Alex Bell</cp:lastModifiedBy>
  <cp:revision>4</cp:revision>
  <dcterms:created xsi:type="dcterms:W3CDTF">2018-01-10T09:46:00Z</dcterms:created>
  <dcterms:modified xsi:type="dcterms:W3CDTF">2018-01-10T09:57:00Z</dcterms:modified>
</cp:coreProperties>
</file>