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D8306" w14:textId="77777777" w:rsidR="00A90255" w:rsidRPr="00A90255" w:rsidRDefault="00A90255" w:rsidP="005E5C3F">
      <w:pPr>
        <w:spacing w:line="360" w:lineRule="auto"/>
        <w:rPr>
          <w:rFonts w:ascii="Arial" w:hAnsi="Arial" w:cs="Arial"/>
        </w:rPr>
      </w:pPr>
    </w:p>
    <w:p w14:paraId="47550F30" w14:textId="77777777" w:rsidR="00A90255" w:rsidRPr="00A90255" w:rsidRDefault="00A90255" w:rsidP="005E5C3F">
      <w:pPr>
        <w:spacing w:line="360" w:lineRule="auto"/>
        <w:rPr>
          <w:rFonts w:ascii="Arial" w:hAnsi="Arial" w:cs="Arial"/>
          <w:b/>
          <w:bCs/>
        </w:rPr>
      </w:pPr>
      <w:r w:rsidRPr="00A90255">
        <w:rPr>
          <w:rFonts w:ascii="Arial" w:hAnsi="Arial" w:cs="Arial"/>
          <w:b/>
          <w:bCs/>
        </w:rPr>
        <w:t>Student Name: Andrei-Cristian Chicos</w:t>
      </w:r>
    </w:p>
    <w:p w14:paraId="39106445" w14:textId="44E3770B" w:rsidR="005E5C3F" w:rsidRPr="005E5C3F" w:rsidRDefault="00A90255" w:rsidP="005E5C3F">
      <w:pPr>
        <w:spacing w:line="360" w:lineRule="auto"/>
        <w:rPr>
          <w:rFonts w:ascii="Arial" w:hAnsi="Arial" w:cs="Arial"/>
          <w:b/>
          <w:bCs/>
        </w:rPr>
      </w:pPr>
      <w:r w:rsidRPr="00A90255">
        <w:rPr>
          <w:rFonts w:ascii="Arial" w:hAnsi="Arial" w:cs="Arial"/>
          <w:b/>
          <w:bCs/>
        </w:rPr>
        <w:t>Student Id: 1814116</w:t>
      </w:r>
    </w:p>
    <w:p w14:paraId="55D91105" w14:textId="2C1EEA54" w:rsidR="00A90255" w:rsidRPr="005E5C3F" w:rsidRDefault="00A90255" w:rsidP="005E5C3F">
      <w:pPr>
        <w:spacing w:line="360" w:lineRule="auto"/>
        <w:rPr>
          <w:rFonts w:ascii="Arial" w:hAnsi="Arial" w:cs="Arial"/>
          <w:b/>
          <w:bCs/>
        </w:rPr>
      </w:pPr>
      <w:r w:rsidRPr="005E5C3F">
        <w:rPr>
          <w:rFonts w:ascii="Arial" w:hAnsi="Arial" w:cs="Arial"/>
          <w:b/>
          <w:bCs/>
        </w:rPr>
        <w:t>Programme: BA Business Management</w:t>
      </w:r>
    </w:p>
    <w:p w14:paraId="036EDDF6" w14:textId="77777777" w:rsidR="00A90255" w:rsidRPr="005E5C3F" w:rsidRDefault="00A90255" w:rsidP="005E5C3F">
      <w:pPr>
        <w:spacing w:line="360" w:lineRule="auto"/>
        <w:rPr>
          <w:rFonts w:ascii="Arial" w:hAnsi="Arial" w:cs="Arial"/>
          <w:b/>
          <w:bCs/>
        </w:rPr>
      </w:pPr>
      <w:r w:rsidRPr="005E5C3F">
        <w:rPr>
          <w:rFonts w:ascii="Arial" w:hAnsi="Arial" w:cs="Arial"/>
          <w:b/>
          <w:bCs/>
        </w:rPr>
        <w:t>Module: Strategic Management and Sustainability</w:t>
      </w:r>
    </w:p>
    <w:p w14:paraId="4F45E47B" w14:textId="77777777" w:rsidR="00A90255" w:rsidRPr="005E5C3F" w:rsidRDefault="00A90255" w:rsidP="005E5C3F">
      <w:pPr>
        <w:spacing w:line="360" w:lineRule="auto"/>
        <w:rPr>
          <w:rFonts w:ascii="Arial" w:hAnsi="Arial" w:cs="Arial"/>
          <w:b/>
          <w:bCs/>
        </w:rPr>
      </w:pPr>
      <w:r w:rsidRPr="005E5C3F">
        <w:rPr>
          <w:rFonts w:ascii="Arial" w:hAnsi="Arial" w:cs="Arial"/>
          <w:b/>
          <w:bCs/>
        </w:rPr>
        <w:t>Module code: LCBB6004</w:t>
      </w:r>
    </w:p>
    <w:p w14:paraId="10B7CBF2" w14:textId="19B1462D" w:rsidR="00A90255" w:rsidRPr="005E5C3F" w:rsidRDefault="00A90255" w:rsidP="005E5C3F">
      <w:pPr>
        <w:spacing w:line="360" w:lineRule="auto"/>
        <w:rPr>
          <w:rFonts w:ascii="Arial" w:hAnsi="Arial" w:cs="Arial"/>
          <w:b/>
          <w:bCs/>
        </w:rPr>
      </w:pPr>
      <w:r w:rsidRPr="005E5C3F">
        <w:rPr>
          <w:rFonts w:ascii="Arial" w:hAnsi="Arial" w:cs="Arial"/>
          <w:b/>
          <w:bCs/>
        </w:rPr>
        <w:t>Contribution to Overall Module</w:t>
      </w:r>
    </w:p>
    <w:p w14:paraId="07388671" w14:textId="1D787574" w:rsidR="00A90255" w:rsidRPr="005E5C3F" w:rsidRDefault="00A90255" w:rsidP="005E5C3F">
      <w:pPr>
        <w:spacing w:line="360" w:lineRule="auto"/>
        <w:rPr>
          <w:rFonts w:ascii="Arial" w:hAnsi="Arial" w:cs="Arial"/>
          <w:b/>
          <w:bCs/>
        </w:rPr>
      </w:pPr>
      <w:r w:rsidRPr="005E5C3F">
        <w:rPr>
          <w:rFonts w:ascii="Arial" w:hAnsi="Arial" w:cs="Arial"/>
          <w:b/>
          <w:bCs/>
        </w:rPr>
        <w:t>Assessment (%): 50%</w:t>
      </w:r>
    </w:p>
    <w:p w14:paraId="1D66362D" w14:textId="6DF07D97" w:rsidR="00A90255" w:rsidRPr="005E5C3F" w:rsidRDefault="00A90255" w:rsidP="005E5C3F">
      <w:pPr>
        <w:spacing w:line="360" w:lineRule="auto"/>
        <w:rPr>
          <w:rFonts w:ascii="Arial" w:hAnsi="Arial" w:cs="Arial"/>
          <w:b/>
          <w:bCs/>
        </w:rPr>
      </w:pPr>
      <w:r w:rsidRPr="005E5C3F">
        <w:rPr>
          <w:rFonts w:ascii="Arial" w:hAnsi="Arial" w:cs="Arial"/>
          <w:b/>
          <w:bCs/>
        </w:rPr>
        <w:t>Module Coordinator/Lecturer: Dr John-Paul Okeke, Dr Hossein Shokri - GP1&amp;2</w:t>
      </w:r>
    </w:p>
    <w:p w14:paraId="28D9068F" w14:textId="5F94CF21" w:rsidR="00A90255" w:rsidRPr="005E5C3F" w:rsidRDefault="00A90255" w:rsidP="005E5C3F">
      <w:pPr>
        <w:spacing w:line="360" w:lineRule="auto"/>
        <w:rPr>
          <w:rFonts w:ascii="Arial" w:hAnsi="Arial" w:cs="Arial"/>
          <w:b/>
          <w:bCs/>
        </w:rPr>
      </w:pPr>
      <w:r w:rsidRPr="005E5C3F">
        <w:rPr>
          <w:rFonts w:ascii="Arial" w:hAnsi="Arial" w:cs="Arial"/>
          <w:b/>
          <w:bCs/>
        </w:rPr>
        <w:t>Internal Verifier: Dr Hossein Shokri</w:t>
      </w:r>
    </w:p>
    <w:p w14:paraId="511F6D86" w14:textId="7093E3FC" w:rsidR="00A90255" w:rsidRPr="005E5C3F" w:rsidRDefault="00A90255" w:rsidP="005E5C3F">
      <w:pPr>
        <w:spacing w:line="360" w:lineRule="auto"/>
        <w:rPr>
          <w:rFonts w:ascii="Arial" w:hAnsi="Arial" w:cs="Arial"/>
          <w:b/>
          <w:bCs/>
        </w:rPr>
      </w:pPr>
      <w:r w:rsidRPr="005E5C3F">
        <w:rPr>
          <w:rFonts w:ascii="Arial" w:hAnsi="Arial" w:cs="Arial"/>
          <w:b/>
          <w:bCs/>
        </w:rPr>
        <w:t>Assignment Title: Strategic Management and Sustainability – Assessment 1</w:t>
      </w:r>
    </w:p>
    <w:p w14:paraId="76D4312B" w14:textId="10701C4F" w:rsidR="00216214" w:rsidRDefault="00A90255" w:rsidP="005E5C3F">
      <w:pPr>
        <w:spacing w:line="360" w:lineRule="auto"/>
        <w:rPr>
          <w:rFonts w:ascii="Arial" w:hAnsi="Arial" w:cs="Arial"/>
          <w:b/>
          <w:bCs/>
        </w:rPr>
      </w:pPr>
      <w:r w:rsidRPr="005E5C3F">
        <w:rPr>
          <w:rFonts w:ascii="Arial" w:hAnsi="Arial" w:cs="Arial"/>
          <w:b/>
          <w:bCs/>
        </w:rPr>
        <w:t>Word count (or equivalent): 2500 Words (+/-10%)</w:t>
      </w:r>
    </w:p>
    <w:p w14:paraId="37FACD1B" w14:textId="2B9B4673" w:rsidR="005E5C3F" w:rsidRDefault="005E5C3F" w:rsidP="005E5C3F">
      <w:pPr>
        <w:spacing w:line="360" w:lineRule="auto"/>
        <w:rPr>
          <w:rFonts w:ascii="Arial" w:hAnsi="Arial" w:cs="Arial"/>
          <w:b/>
          <w:bCs/>
        </w:rPr>
      </w:pPr>
    </w:p>
    <w:p w14:paraId="7EEA61BF" w14:textId="00B4D088" w:rsidR="005E5C3F" w:rsidRDefault="005E5C3F" w:rsidP="005E5C3F">
      <w:pPr>
        <w:spacing w:line="360" w:lineRule="auto"/>
        <w:rPr>
          <w:rFonts w:ascii="Arial" w:hAnsi="Arial" w:cs="Arial"/>
          <w:b/>
          <w:bCs/>
        </w:rPr>
      </w:pPr>
    </w:p>
    <w:p w14:paraId="33B09380" w14:textId="181761C8" w:rsidR="005E5C3F" w:rsidRDefault="005E5C3F" w:rsidP="005E5C3F">
      <w:pPr>
        <w:spacing w:line="360" w:lineRule="auto"/>
        <w:rPr>
          <w:rFonts w:ascii="Arial" w:hAnsi="Arial" w:cs="Arial"/>
          <w:b/>
          <w:bCs/>
        </w:rPr>
      </w:pPr>
    </w:p>
    <w:p w14:paraId="540EF130" w14:textId="5C47911F" w:rsidR="005E5C3F" w:rsidRDefault="005E5C3F" w:rsidP="005E5C3F">
      <w:pPr>
        <w:spacing w:line="360" w:lineRule="auto"/>
        <w:rPr>
          <w:rFonts w:ascii="Arial" w:hAnsi="Arial" w:cs="Arial"/>
          <w:b/>
          <w:bCs/>
        </w:rPr>
      </w:pPr>
    </w:p>
    <w:p w14:paraId="409729C7" w14:textId="022A9721" w:rsidR="005E5C3F" w:rsidRDefault="005E5C3F" w:rsidP="005E5C3F">
      <w:pPr>
        <w:spacing w:line="360" w:lineRule="auto"/>
        <w:rPr>
          <w:rFonts w:ascii="Arial" w:hAnsi="Arial" w:cs="Arial"/>
          <w:b/>
          <w:bCs/>
        </w:rPr>
      </w:pPr>
    </w:p>
    <w:p w14:paraId="36F48CAE" w14:textId="5EC5B1D3" w:rsidR="005E5C3F" w:rsidRDefault="005E5C3F" w:rsidP="005E5C3F">
      <w:pPr>
        <w:spacing w:line="360" w:lineRule="auto"/>
        <w:rPr>
          <w:rFonts w:ascii="Arial" w:hAnsi="Arial" w:cs="Arial"/>
          <w:b/>
          <w:bCs/>
        </w:rPr>
      </w:pPr>
    </w:p>
    <w:p w14:paraId="6143C87D" w14:textId="006F3F47" w:rsidR="005E5C3F" w:rsidRDefault="005E5C3F" w:rsidP="005E5C3F">
      <w:pPr>
        <w:spacing w:line="360" w:lineRule="auto"/>
        <w:rPr>
          <w:rFonts w:ascii="Arial" w:hAnsi="Arial" w:cs="Arial"/>
          <w:b/>
          <w:bCs/>
        </w:rPr>
      </w:pPr>
    </w:p>
    <w:p w14:paraId="46DB2E6E" w14:textId="61910F2C" w:rsidR="005E5C3F" w:rsidRDefault="005E5C3F" w:rsidP="005E5C3F">
      <w:pPr>
        <w:spacing w:line="360" w:lineRule="auto"/>
        <w:rPr>
          <w:rFonts w:ascii="Arial" w:hAnsi="Arial" w:cs="Arial"/>
          <w:b/>
          <w:bCs/>
        </w:rPr>
      </w:pPr>
    </w:p>
    <w:p w14:paraId="14FFEECB" w14:textId="39789320" w:rsidR="005E5C3F" w:rsidRDefault="005E5C3F" w:rsidP="005E5C3F">
      <w:pPr>
        <w:spacing w:line="360" w:lineRule="auto"/>
        <w:rPr>
          <w:rFonts w:ascii="Arial" w:hAnsi="Arial" w:cs="Arial"/>
          <w:b/>
          <w:bCs/>
        </w:rPr>
      </w:pPr>
    </w:p>
    <w:p w14:paraId="61B10100" w14:textId="5E8036B0" w:rsidR="005E5C3F" w:rsidRDefault="005E5C3F" w:rsidP="005E5C3F">
      <w:pPr>
        <w:spacing w:line="360" w:lineRule="auto"/>
        <w:rPr>
          <w:rFonts w:ascii="Arial" w:hAnsi="Arial" w:cs="Arial"/>
          <w:b/>
          <w:bCs/>
        </w:rPr>
      </w:pPr>
    </w:p>
    <w:p w14:paraId="77BEE808" w14:textId="71D882E6" w:rsidR="005E5C3F" w:rsidRDefault="005E5C3F" w:rsidP="005E5C3F">
      <w:pPr>
        <w:spacing w:line="360" w:lineRule="auto"/>
        <w:rPr>
          <w:rFonts w:ascii="Arial" w:hAnsi="Arial" w:cs="Arial"/>
          <w:b/>
          <w:bCs/>
        </w:rPr>
      </w:pPr>
    </w:p>
    <w:p w14:paraId="1A22A579" w14:textId="3E32C66F" w:rsidR="005E5C3F" w:rsidRDefault="005E5C3F" w:rsidP="005E5C3F">
      <w:pPr>
        <w:spacing w:line="360" w:lineRule="auto"/>
        <w:rPr>
          <w:rFonts w:ascii="Arial" w:hAnsi="Arial" w:cs="Arial"/>
          <w:b/>
          <w:bCs/>
        </w:rPr>
      </w:pPr>
    </w:p>
    <w:p w14:paraId="3CF361FF" w14:textId="60034D06" w:rsidR="005E5C3F" w:rsidRDefault="005E5C3F" w:rsidP="005E5C3F">
      <w:pPr>
        <w:spacing w:line="360" w:lineRule="auto"/>
        <w:rPr>
          <w:rFonts w:ascii="Arial" w:hAnsi="Arial" w:cs="Arial"/>
          <w:b/>
          <w:bCs/>
        </w:rPr>
      </w:pPr>
    </w:p>
    <w:p w14:paraId="79AED3C4" w14:textId="42FEF852" w:rsidR="005E5C3F" w:rsidRDefault="005E5C3F" w:rsidP="005E5C3F">
      <w:pPr>
        <w:spacing w:line="360" w:lineRule="auto"/>
        <w:rPr>
          <w:rFonts w:ascii="Arial" w:hAnsi="Arial" w:cs="Arial"/>
          <w:b/>
          <w:bCs/>
        </w:rPr>
      </w:pPr>
    </w:p>
    <w:sdt>
      <w:sdtPr>
        <w:rPr>
          <w:rFonts w:asciiTheme="minorHAnsi" w:eastAsiaTheme="minorEastAsia" w:hAnsiTheme="minorHAnsi" w:cstheme="minorBidi"/>
          <w:color w:val="auto"/>
          <w:sz w:val="22"/>
          <w:szCs w:val="22"/>
          <w:lang w:val="en-GB" w:eastAsia="zh-CN"/>
        </w:rPr>
        <w:id w:val="-1675335603"/>
        <w:docPartObj>
          <w:docPartGallery w:val="Table of Contents"/>
          <w:docPartUnique/>
        </w:docPartObj>
      </w:sdtPr>
      <w:sdtEndPr>
        <w:rPr>
          <w:b/>
          <w:bCs/>
          <w:noProof/>
        </w:rPr>
      </w:sdtEndPr>
      <w:sdtContent>
        <w:p w14:paraId="487B4FD7" w14:textId="7CB215CB" w:rsidR="00165EB6" w:rsidRPr="002E22E6" w:rsidRDefault="00165EB6" w:rsidP="007F797A">
          <w:pPr>
            <w:pStyle w:val="TOCHeading"/>
            <w:spacing w:line="360" w:lineRule="auto"/>
            <w:rPr>
              <w:rFonts w:ascii="Arial" w:hAnsi="Arial" w:cs="Arial"/>
              <w:b/>
              <w:bCs/>
              <w:color w:val="000000" w:themeColor="text1"/>
              <w:sz w:val="28"/>
              <w:szCs w:val="28"/>
            </w:rPr>
          </w:pPr>
          <w:r w:rsidRPr="002E22E6">
            <w:rPr>
              <w:rFonts w:ascii="Arial" w:hAnsi="Arial" w:cs="Arial"/>
              <w:b/>
              <w:bCs/>
              <w:color w:val="000000" w:themeColor="text1"/>
              <w:sz w:val="28"/>
              <w:szCs w:val="28"/>
            </w:rPr>
            <w:t>Table of Contents</w:t>
          </w:r>
        </w:p>
        <w:p w14:paraId="56FAF75E" w14:textId="77777777" w:rsidR="002E22E6" w:rsidRPr="002E22E6" w:rsidRDefault="002E22E6" w:rsidP="00872981">
          <w:pPr>
            <w:spacing w:line="360" w:lineRule="auto"/>
            <w:rPr>
              <w:lang w:val="en-US" w:eastAsia="en-US"/>
            </w:rPr>
          </w:pPr>
        </w:p>
        <w:p w14:paraId="25D57D25" w14:textId="4B4D8E63" w:rsidR="00E03AA1" w:rsidRPr="00E03AA1" w:rsidRDefault="00165EB6" w:rsidP="00E03AA1">
          <w:pPr>
            <w:pStyle w:val="TOC1"/>
            <w:tabs>
              <w:tab w:val="right" w:leader="dot" w:pos="8268"/>
            </w:tabs>
            <w:spacing w:line="360" w:lineRule="auto"/>
            <w:rPr>
              <w:rFonts w:ascii="Arial" w:hAnsi="Arial" w:cs="Arial"/>
              <w:noProof/>
            </w:rPr>
          </w:pPr>
          <w:r>
            <w:fldChar w:fldCharType="begin"/>
          </w:r>
          <w:r>
            <w:instrText xml:space="preserve"> TOC \o "1-3" \h \z \u </w:instrText>
          </w:r>
          <w:r>
            <w:fldChar w:fldCharType="separate"/>
          </w:r>
          <w:hyperlink w:anchor="_Toc113917793" w:history="1">
            <w:r w:rsidR="00E03AA1" w:rsidRPr="00E03AA1">
              <w:rPr>
                <w:rStyle w:val="Hyperlink"/>
                <w:rFonts w:ascii="Arial" w:hAnsi="Arial" w:cs="Arial"/>
                <w:b/>
                <w:bCs/>
                <w:noProof/>
              </w:rPr>
              <w:t>Introduction</w:t>
            </w:r>
            <w:r w:rsidR="00E03AA1" w:rsidRPr="00E03AA1">
              <w:rPr>
                <w:rFonts w:ascii="Arial" w:hAnsi="Arial" w:cs="Arial"/>
                <w:noProof/>
                <w:webHidden/>
              </w:rPr>
              <w:tab/>
            </w:r>
            <w:r w:rsidR="00E03AA1" w:rsidRPr="00E03AA1">
              <w:rPr>
                <w:rFonts w:ascii="Arial" w:hAnsi="Arial" w:cs="Arial"/>
                <w:noProof/>
                <w:webHidden/>
              </w:rPr>
              <w:fldChar w:fldCharType="begin"/>
            </w:r>
            <w:r w:rsidR="00E03AA1" w:rsidRPr="00E03AA1">
              <w:rPr>
                <w:rFonts w:ascii="Arial" w:hAnsi="Arial" w:cs="Arial"/>
                <w:noProof/>
                <w:webHidden/>
              </w:rPr>
              <w:instrText xml:space="preserve"> PAGEREF _Toc113917793 \h </w:instrText>
            </w:r>
            <w:r w:rsidR="00E03AA1" w:rsidRPr="00E03AA1">
              <w:rPr>
                <w:rFonts w:ascii="Arial" w:hAnsi="Arial" w:cs="Arial"/>
                <w:noProof/>
                <w:webHidden/>
              </w:rPr>
            </w:r>
            <w:r w:rsidR="00E03AA1" w:rsidRPr="00E03AA1">
              <w:rPr>
                <w:rFonts w:ascii="Arial" w:hAnsi="Arial" w:cs="Arial"/>
                <w:noProof/>
                <w:webHidden/>
              </w:rPr>
              <w:fldChar w:fldCharType="separate"/>
            </w:r>
            <w:r w:rsidR="00E03AA1" w:rsidRPr="00E03AA1">
              <w:rPr>
                <w:rFonts w:ascii="Arial" w:hAnsi="Arial" w:cs="Arial"/>
                <w:noProof/>
                <w:webHidden/>
              </w:rPr>
              <w:t>3</w:t>
            </w:r>
            <w:r w:rsidR="00E03AA1" w:rsidRPr="00E03AA1">
              <w:rPr>
                <w:rFonts w:ascii="Arial" w:hAnsi="Arial" w:cs="Arial"/>
                <w:noProof/>
                <w:webHidden/>
              </w:rPr>
              <w:fldChar w:fldCharType="end"/>
            </w:r>
          </w:hyperlink>
        </w:p>
        <w:p w14:paraId="0A2EB27C" w14:textId="25BB3E63" w:rsidR="00E03AA1" w:rsidRPr="00E03AA1" w:rsidRDefault="00000000" w:rsidP="00E03AA1">
          <w:pPr>
            <w:pStyle w:val="TOC1"/>
            <w:tabs>
              <w:tab w:val="right" w:leader="dot" w:pos="8268"/>
            </w:tabs>
            <w:spacing w:line="360" w:lineRule="auto"/>
            <w:rPr>
              <w:rFonts w:ascii="Arial" w:hAnsi="Arial" w:cs="Arial"/>
              <w:noProof/>
            </w:rPr>
          </w:pPr>
          <w:hyperlink w:anchor="_Toc113917794" w:history="1">
            <w:r w:rsidR="00E03AA1" w:rsidRPr="00E03AA1">
              <w:rPr>
                <w:rStyle w:val="Hyperlink"/>
                <w:rFonts w:ascii="Arial" w:hAnsi="Arial" w:cs="Arial"/>
                <w:b/>
                <w:bCs/>
                <w:noProof/>
              </w:rPr>
              <w:t>Main Body</w:t>
            </w:r>
            <w:r w:rsidR="00E03AA1" w:rsidRPr="00E03AA1">
              <w:rPr>
                <w:rFonts w:ascii="Arial" w:hAnsi="Arial" w:cs="Arial"/>
                <w:noProof/>
                <w:webHidden/>
              </w:rPr>
              <w:tab/>
            </w:r>
            <w:r w:rsidR="00E03AA1" w:rsidRPr="00E03AA1">
              <w:rPr>
                <w:rFonts w:ascii="Arial" w:hAnsi="Arial" w:cs="Arial"/>
                <w:noProof/>
                <w:webHidden/>
              </w:rPr>
              <w:fldChar w:fldCharType="begin"/>
            </w:r>
            <w:r w:rsidR="00E03AA1" w:rsidRPr="00E03AA1">
              <w:rPr>
                <w:rFonts w:ascii="Arial" w:hAnsi="Arial" w:cs="Arial"/>
                <w:noProof/>
                <w:webHidden/>
              </w:rPr>
              <w:instrText xml:space="preserve"> PAGEREF _Toc113917794 \h </w:instrText>
            </w:r>
            <w:r w:rsidR="00E03AA1" w:rsidRPr="00E03AA1">
              <w:rPr>
                <w:rFonts w:ascii="Arial" w:hAnsi="Arial" w:cs="Arial"/>
                <w:noProof/>
                <w:webHidden/>
              </w:rPr>
            </w:r>
            <w:r w:rsidR="00E03AA1" w:rsidRPr="00E03AA1">
              <w:rPr>
                <w:rFonts w:ascii="Arial" w:hAnsi="Arial" w:cs="Arial"/>
                <w:noProof/>
                <w:webHidden/>
              </w:rPr>
              <w:fldChar w:fldCharType="separate"/>
            </w:r>
            <w:r w:rsidR="00E03AA1" w:rsidRPr="00E03AA1">
              <w:rPr>
                <w:rFonts w:ascii="Arial" w:hAnsi="Arial" w:cs="Arial"/>
                <w:noProof/>
                <w:webHidden/>
              </w:rPr>
              <w:t>3</w:t>
            </w:r>
            <w:r w:rsidR="00E03AA1" w:rsidRPr="00E03AA1">
              <w:rPr>
                <w:rFonts w:ascii="Arial" w:hAnsi="Arial" w:cs="Arial"/>
                <w:noProof/>
                <w:webHidden/>
              </w:rPr>
              <w:fldChar w:fldCharType="end"/>
            </w:r>
          </w:hyperlink>
        </w:p>
        <w:p w14:paraId="3C8201CF" w14:textId="2677EC49" w:rsidR="00E03AA1" w:rsidRPr="00E03AA1" w:rsidRDefault="00000000" w:rsidP="00E03AA1">
          <w:pPr>
            <w:pStyle w:val="TOC1"/>
            <w:tabs>
              <w:tab w:val="right" w:leader="dot" w:pos="8268"/>
            </w:tabs>
            <w:spacing w:line="360" w:lineRule="auto"/>
            <w:rPr>
              <w:rFonts w:ascii="Arial" w:hAnsi="Arial" w:cs="Arial"/>
              <w:noProof/>
            </w:rPr>
          </w:pPr>
          <w:hyperlink w:anchor="_Toc113917795" w:history="1">
            <w:r w:rsidR="00E03AA1" w:rsidRPr="00E03AA1">
              <w:rPr>
                <w:rStyle w:val="Hyperlink"/>
                <w:rFonts w:ascii="Arial" w:hAnsi="Arial" w:cs="Arial"/>
                <w:b/>
                <w:bCs/>
                <w:noProof/>
              </w:rPr>
              <w:t>Recommendations</w:t>
            </w:r>
            <w:r w:rsidR="00E03AA1" w:rsidRPr="00E03AA1">
              <w:rPr>
                <w:rFonts w:ascii="Arial" w:hAnsi="Arial" w:cs="Arial"/>
                <w:noProof/>
                <w:webHidden/>
              </w:rPr>
              <w:tab/>
            </w:r>
            <w:r w:rsidR="00E03AA1" w:rsidRPr="00E03AA1">
              <w:rPr>
                <w:rFonts w:ascii="Arial" w:hAnsi="Arial" w:cs="Arial"/>
                <w:noProof/>
                <w:webHidden/>
              </w:rPr>
              <w:fldChar w:fldCharType="begin"/>
            </w:r>
            <w:r w:rsidR="00E03AA1" w:rsidRPr="00E03AA1">
              <w:rPr>
                <w:rFonts w:ascii="Arial" w:hAnsi="Arial" w:cs="Arial"/>
                <w:noProof/>
                <w:webHidden/>
              </w:rPr>
              <w:instrText xml:space="preserve"> PAGEREF _Toc113917795 \h </w:instrText>
            </w:r>
            <w:r w:rsidR="00E03AA1" w:rsidRPr="00E03AA1">
              <w:rPr>
                <w:rFonts w:ascii="Arial" w:hAnsi="Arial" w:cs="Arial"/>
                <w:noProof/>
                <w:webHidden/>
              </w:rPr>
            </w:r>
            <w:r w:rsidR="00E03AA1" w:rsidRPr="00E03AA1">
              <w:rPr>
                <w:rFonts w:ascii="Arial" w:hAnsi="Arial" w:cs="Arial"/>
                <w:noProof/>
                <w:webHidden/>
              </w:rPr>
              <w:fldChar w:fldCharType="separate"/>
            </w:r>
            <w:r w:rsidR="00E03AA1" w:rsidRPr="00E03AA1">
              <w:rPr>
                <w:rFonts w:ascii="Arial" w:hAnsi="Arial" w:cs="Arial"/>
                <w:noProof/>
                <w:webHidden/>
              </w:rPr>
              <w:t>9</w:t>
            </w:r>
            <w:r w:rsidR="00E03AA1" w:rsidRPr="00E03AA1">
              <w:rPr>
                <w:rFonts w:ascii="Arial" w:hAnsi="Arial" w:cs="Arial"/>
                <w:noProof/>
                <w:webHidden/>
              </w:rPr>
              <w:fldChar w:fldCharType="end"/>
            </w:r>
          </w:hyperlink>
        </w:p>
        <w:p w14:paraId="628C35F8" w14:textId="5124C900" w:rsidR="00E03AA1" w:rsidRPr="00E03AA1" w:rsidRDefault="00000000" w:rsidP="00E03AA1">
          <w:pPr>
            <w:pStyle w:val="TOC1"/>
            <w:tabs>
              <w:tab w:val="right" w:leader="dot" w:pos="8268"/>
            </w:tabs>
            <w:spacing w:line="360" w:lineRule="auto"/>
            <w:rPr>
              <w:rFonts w:ascii="Arial" w:hAnsi="Arial" w:cs="Arial"/>
              <w:noProof/>
            </w:rPr>
          </w:pPr>
          <w:hyperlink w:anchor="_Toc113917796" w:history="1">
            <w:r w:rsidR="00E03AA1" w:rsidRPr="00E03AA1">
              <w:rPr>
                <w:rStyle w:val="Hyperlink"/>
                <w:rFonts w:ascii="Arial" w:hAnsi="Arial" w:cs="Arial"/>
                <w:b/>
                <w:bCs/>
                <w:noProof/>
              </w:rPr>
              <w:t>Conclusion</w:t>
            </w:r>
            <w:r w:rsidR="00E03AA1" w:rsidRPr="00E03AA1">
              <w:rPr>
                <w:rFonts w:ascii="Arial" w:hAnsi="Arial" w:cs="Arial"/>
                <w:noProof/>
                <w:webHidden/>
              </w:rPr>
              <w:tab/>
            </w:r>
            <w:r w:rsidR="00E03AA1" w:rsidRPr="00E03AA1">
              <w:rPr>
                <w:rFonts w:ascii="Arial" w:hAnsi="Arial" w:cs="Arial"/>
                <w:noProof/>
                <w:webHidden/>
              </w:rPr>
              <w:fldChar w:fldCharType="begin"/>
            </w:r>
            <w:r w:rsidR="00E03AA1" w:rsidRPr="00E03AA1">
              <w:rPr>
                <w:rFonts w:ascii="Arial" w:hAnsi="Arial" w:cs="Arial"/>
                <w:noProof/>
                <w:webHidden/>
              </w:rPr>
              <w:instrText xml:space="preserve"> PAGEREF _Toc113917796 \h </w:instrText>
            </w:r>
            <w:r w:rsidR="00E03AA1" w:rsidRPr="00E03AA1">
              <w:rPr>
                <w:rFonts w:ascii="Arial" w:hAnsi="Arial" w:cs="Arial"/>
                <w:noProof/>
                <w:webHidden/>
              </w:rPr>
            </w:r>
            <w:r w:rsidR="00E03AA1" w:rsidRPr="00E03AA1">
              <w:rPr>
                <w:rFonts w:ascii="Arial" w:hAnsi="Arial" w:cs="Arial"/>
                <w:noProof/>
                <w:webHidden/>
              </w:rPr>
              <w:fldChar w:fldCharType="separate"/>
            </w:r>
            <w:r w:rsidR="00E03AA1" w:rsidRPr="00E03AA1">
              <w:rPr>
                <w:rFonts w:ascii="Arial" w:hAnsi="Arial" w:cs="Arial"/>
                <w:noProof/>
                <w:webHidden/>
              </w:rPr>
              <w:t>10</w:t>
            </w:r>
            <w:r w:rsidR="00E03AA1" w:rsidRPr="00E03AA1">
              <w:rPr>
                <w:rFonts w:ascii="Arial" w:hAnsi="Arial" w:cs="Arial"/>
                <w:noProof/>
                <w:webHidden/>
              </w:rPr>
              <w:fldChar w:fldCharType="end"/>
            </w:r>
          </w:hyperlink>
        </w:p>
        <w:p w14:paraId="37FF47C8" w14:textId="15552EA6" w:rsidR="00E03AA1" w:rsidRPr="00E03AA1" w:rsidRDefault="00000000" w:rsidP="00E03AA1">
          <w:pPr>
            <w:pStyle w:val="TOC1"/>
            <w:tabs>
              <w:tab w:val="right" w:leader="dot" w:pos="8268"/>
            </w:tabs>
            <w:spacing w:line="360" w:lineRule="auto"/>
            <w:rPr>
              <w:rFonts w:ascii="Arial" w:hAnsi="Arial" w:cs="Arial"/>
              <w:noProof/>
            </w:rPr>
          </w:pPr>
          <w:hyperlink w:anchor="_Toc113917797" w:history="1">
            <w:r w:rsidR="00E03AA1" w:rsidRPr="00E03AA1">
              <w:rPr>
                <w:rStyle w:val="Hyperlink"/>
                <w:rFonts w:ascii="Arial" w:hAnsi="Arial" w:cs="Arial"/>
                <w:b/>
                <w:bCs/>
                <w:noProof/>
              </w:rPr>
              <w:t>References</w:t>
            </w:r>
            <w:r w:rsidR="00E03AA1" w:rsidRPr="00E03AA1">
              <w:rPr>
                <w:rFonts w:ascii="Arial" w:hAnsi="Arial" w:cs="Arial"/>
                <w:noProof/>
                <w:webHidden/>
              </w:rPr>
              <w:tab/>
            </w:r>
            <w:r w:rsidR="00E03AA1" w:rsidRPr="00E03AA1">
              <w:rPr>
                <w:rFonts w:ascii="Arial" w:hAnsi="Arial" w:cs="Arial"/>
                <w:noProof/>
                <w:webHidden/>
              </w:rPr>
              <w:fldChar w:fldCharType="begin"/>
            </w:r>
            <w:r w:rsidR="00E03AA1" w:rsidRPr="00E03AA1">
              <w:rPr>
                <w:rFonts w:ascii="Arial" w:hAnsi="Arial" w:cs="Arial"/>
                <w:noProof/>
                <w:webHidden/>
              </w:rPr>
              <w:instrText xml:space="preserve"> PAGEREF _Toc113917797 \h </w:instrText>
            </w:r>
            <w:r w:rsidR="00E03AA1" w:rsidRPr="00E03AA1">
              <w:rPr>
                <w:rFonts w:ascii="Arial" w:hAnsi="Arial" w:cs="Arial"/>
                <w:noProof/>
                <w:webHidden/>
              </w:rPr>
            </w:r>
            <w:r w:rsidR="00E03AA1" w:rsidRPr="00E03AA1">
              <w:rPr>
                <w:rFonts w:ascii="Arial" w:hAnsi="Arial" w:cs="Arial"/>
                <w:noProof/>
                <w:webHidden/>
              </w:rPr>
              <w:fldChar w:fldCharType="separate"/>
            </w:r>
            <w:r w:rsidR="00E03AA1" w:rsidRPr="00E03AA1">
              <w:rPr>
                <w:rFonts w:ascii="Arial" w:hAnsi="Arial" w:cs="Arial"/>
                <w:noProof/>
                <w:webHidden/>
              </w:rPr>
              <w:t>12</w:t>
            </w:r>
            <w:r w:rsidR="00E03AA1" w:rsidRPr="00E03AA1">
              <w:rPr>
                <w:rFonts w:ascii="Arial" w:hAnsi="Arial" w:cs="Arial"/>
                <w:noProof/>
                <w:webHidden/>
              </w:rPr>
              <w:fldChar w:fldCharType="end"/>
            </w:r>
          </w:hyperlink>
        </w:p>
        <w:p w14:paraId="3DB2D9B3" w14:textId="57719195" w:rsidR="00165EB6" w:rsidRDefault="00165EB6" w:rsidP="00872981">
          <w:pPr>
            <w:spacing w:line="360" w:lineRule="auto"/>
          </w:pPr>
          <w:r>
            <w:rPr>
              <w:b/>
              <w:bCs/>
              <w:noProof/>
            </w:rPr>
            <w:fldChar w:fldCharType="end"/>
          </w:r>
        </w:p>
      </w:sdtContent>
    </w:sdt>
    <w:p w14:paraId="4A892DD7" w14:textId="3F2DADA4" w:rsidR="00165EB6" w:rsidRDefault="00165EB6" w:rsidP="007F797A">
      <w:pPr>
        <w:spacing w:line="360" w:lineRule="auto"/>
        <w:rPr>
          <w:rFonts w:ascii="Arial" w:hAnsi="Arial" w:cs="Arial"/>
          <w:b/>
          <w:bCs/>
        </w:rPr>
      </w:pPr>
    </w:p>
    <w:p w14:paraId="566B4046" w14:textId="77777777" w:rsidR="00165EB6" w:rsidRDefault="00165EB6" w:rsidP="007F797A">
      <w:pPr>
        <w:spacing w:line="360" w:lineRule="auto"/>
        <w:rPr>
          <w:rFonts w:ascii="Arial" w:hAnsi="Arial" w:cs="Arial"/>
          <w:b/>
          <w:bCs/>
        </w:rPr>
      </w:pPr>
      <w:r>
        <w:rPr>
          <w:rFonts w:ascii="Arial" w:hAnsi="Arial" w:cs="Arial"/>
          <w:b/>
          <w:bCs/>
        </w:rPr>
        <w:br w:type="page"/>
      </w:r>
    </w:p>
    <w:p w14:paraId="3DDC1566" w14:textId="24DE961E" w:rsidR="005E5C3F" w:rsidRPr="00C0444E" w:rsidRDefault="00165EB6" w:rsidP="00165EB6">
      <w:pPr>
        <w:pStyle w:val="Heading1"/>
        <w:rPr>
          <w:rFonts w:ascii="Arial" w:hAnsi="Arial" w:cs="Arial"/>
          <w:b/>
          <w:bCs/>
          <w:color w:val="000000" w:themeColor="text1"/>
          <w:sz w:val="22"/>
          <w:szCs w:val="22"/>
        </w:rPr>
      </w:pPr>
      <w:bookmarkStart w:id="0" w:name="_Toc113917793"/>
      <w:r w:rsidRPr="00C0444E">
        <w:rPr>
          <w:rFonts w:ascii="Arial" w:hAnsi="Arial" w:cs="Arial"/>
          <w:b/>
          <w:bCs/>
          <w:color w:val="000000" w:themeColor="text1"/>
          <w:sz w:val="22"/>
          <w:szCs w:val="22"/>
        </w:rPr>
        <w:lastRenderedPageBreak/>
        <w:t>Introduction</w:t>
      </w:r>
      <w:bookmarkEnd w:id="0"/>
    </w:p>
    <w:p w14:paraId="0A31B5EC" w14:textId="301CDAFA" w:rsidR="00165EB6" w:rsidRPr="0042302D" w:rsidRDefault="00165EB6" w:rsidP="00165EB6">
      <w:pPr>
        <w:rPr>
          <w:rFonts w:ascii="Arial" w:hAnsi="Arial" w:cs="Arial"/>
          <w:color w:val="000000" w:themeColor="text1"/>
          <w:sz w:val="16"/>
          <w:szCs w:val="16"/>
        </w:rPr>
      </w:pPr>
    </w:p>
    <w:p w14:paraId="2BE25B7B" w14:textId="681AB96B" w:rsidR="00BC1CF8" w:rsidRPr="00BC1CF8" w:rsidRDefault="00BC1CF8" w:rsidP="00BC1CF8">
      <w:pPr>
        <w:spacing w:line="360" w:lineRule="auto"/>
        <w:rPr>
          <w:rFonts w:ascii="Arial" w:hAnsi="Arial" w:cs="Arial"/>
          <w:color w:val="000000" w:themeColor="text1"/>
        </w:rPr>
      </w:pPr>
      <w:r w:rsidRPr="00BC1CF8">
        <w:rPr>
          <w:rFonts w:ascii="Arial" w:hAnsi="Arial" w:cs="Arial"/>
          <w:color w:val="000000" w:themeColor="text1"/>
        </w:rPr>
        <w:t xml:space="preserve">The scandal in which the Volkswagen company was involved had a great impact </w:t>
      </w:r>
      <w:r w:rsidR="00602E07" w:rsidRPr="00BC1CF8">
        <w:rPr>
          <w:rFonts w:ascii="Arial" w:hAnsi="Arial" w:cs="Arial"/>
          <w:color w:val="000000" w:themeColor="text1"/>
        </w:rPr>
        <w:t>on</w:t>
      </w:r>
      <w:r w:rsidRPr="00BC1CF8">
        <w:rPr>
          <w:rFonts w:ascii="Arial" w:hAnsi="Arial" w:cs="Arial"/>
          <w:color w:val="000000" w:themeColor="text1"/>
        </w:rPr>
        <w:t xml:space="preserve"> the environment through a very large emission of fuel, on the health of the environment, of the population in general, but not least on the Volkswagen brand.</w:t>
      </w:r>
    </w:p>
    <w:p w14:paraId="25DC525B" w14:textId="540DE604" w:rsidR="00BC1CF8" w:rsidRPr="00BC1CF8" w:rsidRDefault="00BC1CF8" w:rsidP="00BC1CF8">
      <w:pPr>
        <w:spacing w:line="360" w:lineRule="auto"/>
        <w:rPr>
          <w:rFonts w:ascii="Arial" w:hAnsi="Arial" w:cs="Arial"/>
          <w:color w:val="000000" w:themeColor="text1"/>
        </w:rPr>
      </w:pPr>
      <w:r w:rsidRPr="00BC1CF8">
        <w:rPr>
          <w:rFonts w:ascii="Arial" w:hAnsi="Arial" w:cs="Arial"/>
          <w:color w:val="000000" w:themeColor="text1"/>
        </w:rPr>
        <w:t xml:space="preserve">The present report, which </w:t>
      </w:r>
      <w:r w:rsidR="00602E07">
        <w:rPr>
          <w:rFonts w:ascii="Arial" w:hAnsi="Arial" w:cs="Arial"/>
          <w:color w:val="000000" w:themeColor="text1"/>
        </w:rPr>
        <w:t xml:space="preserve">after </w:t>
      </w:r>
      <w:r w:rsidR="00602E07" w:rsidRPr="00BC1CF8">
        <w:rPr>
          <w:rFonts w:ascii="Arial" w:hAnsi="Arial" w:cs="Arial"/>
          <w:color w:val="000000" w:themeColor="text1"/>
        </w:rPr>
        <w:t>analys</w:t>
      </w:r>
      <w:r w:rsidR="00602E07">
        <w:rPr>
          <w:rFonts w:ascii="Arial" w:hAnsi="Arial" w:cs="Arial"/>
          <w:color w:val="000000" w:themeColor="text1"/>
        </w:rPr>
        <w:t>ing the</w:t>
      </w:r>
      <w:r w:rsidRPr="00BC1CF8">
        <w:rPr>
          <w:rFonts w:ascii="Arial" w:hAnsi="Arial" w:cs="Arial"/>
          <w:color w:val="000000" w:themeColor="text1"/>
        </w:rPr>
        <w:t xml:space="preserve"> case </w:t>
      </w:r>
      <w:r w:rsidR="00602E07">
        <w:rPr>
          <w:rFonts w:ascii="Arial" w:hAnsi="Arial" w:cs="Arial"/>
          <w:color w:val="000000" w:themeColor="text1"/>
        </w:rPr>
        <w:t>study given</w:t>
      </w:r>
      <w:r w:rsidRPr="00BC1CF8">
        <w:rPr>
          <w:rFonts w:ascii="Arial" w:hAnsi="Arial" w:cs="Arial"/>
          <w:color w:val="000000" w:themeColor="text1"/>
        </w:rPr>
        <w:t xml:space="preserve">, aims to investigate both VW's business strategy, to </w:t>
      </w:r>
      <w:r w:rsidR="00602E07" w:rsidRPr="00BC1CF8">
        <w:rPr>
          <w:rFonts w:ascii="Arial" w:hAnsi="Arial" w:cs="Arial"/>
          <w:color w:val="000000" w:themeColor="text1"/>
        </w:rPr>
        <w:t>analyse</w:t>
      </w:r>
      <w:r w:rsidRPr="00BC1CF8">
        <w:rPr>
          <w:rFonts w:ascii="Arial" w:hAnsi="Arial" w:cs="Arial"/>
          <w:color w:val="000000" w:themeColor="text1"/>
        </w:rPr>
        <w:t xml:space="preserve"> the extent in which the company has aligned its resources and capabilities to its business strategies, to </w:t>
      </w:r>
      <w:r w:rsidR="00602E07" w:rsidRPr="00BC1CF8">
        <w:rPr>
          <w:rFonts w:ascii="Arial" w:hAnsi="Arial" w:cs="Arial"/>
          <w:color w:val="000000" w:themeColor="text1"/>
        </w:rPr>
        <w:t>analyse</w:t>
      </w:r>
      <w:r w:rsidRPr="00BC1CF8">
        <w:rPr>
          <w:rFonts w:ascii="Arial" w:hAnsi="Arial" w:cs="Arial"/>
          <w:color w:val="000000" w:themeColor="text1"/>
        </w:rPr>
        <w:t xml:space="preserve"> how the VW company had become more competitive using different sustainability resources and theory.</w:t>
      </w:r>
    </w:p>
    <w:p w14:paraId="5E098428" w14:textId="686F850C" w:rsidR="00165EB6" w:rsidRPr="00BC1CF8" w:rsidRDefault="00BC1CF8" w:rsidP="00BC1CF8">
      <w:pPr>
        <w:spacing w:line="360" w:lineRule="auto"/>
        <w:rPr>
          <w:rFonts w:ascii="Arial" w:hAnsi="Arial" w:cs="Arial"/>
          <w:color w:val="000000" w:themeColor="text1"/>
        </w:rPr>
      </w:pPr>
      <w:r w:rsidRPr="00BC1CF8">
        <w:rPr>
          <w:rFonts w:ascii="Arial" w:hAnsi="Arial" w:cs="Arial"/>
          <w:color w:val="000000" w:themeColor="text1"/>
        </w:rPr>
        <w:t xml:space="preserve">After that </w:t>
      </w:r>
      <w:r w:rsidR="00E15591">
        <w:rPr>
          <w:rFonts w:ascii="Arial" w:hAnsi="Arial" w:cs="Arial"/>
          <w:color w:val="000000" w:themeColor="text1"/>
        </w:rPr>
        <w:t>a</w:t>
      </w:r>
      <w:r w:rsidRPr="00BC1CF8">
        <w:rPr>
          <w:rFonts w:ascii="Arial" w:hAnsi="Arial" w:cs="Arial"/>
          <w:color w:val="000000" w:themeColor="text1"/>
        </w:rPr>
        <w:t xml:space="preserve"> recommendation</w:t>
      </w:r>
      <w:r w:rsidR="00E15591">
        <w:rPr>
          <w:rFonts w:ascii="Arial" w:hAnsi="Arial" w:cs="Arial"/>
          <w:color w:val="000000" w:themeColor="text1"/>
        </w:rPr>
        <w:t xml:space="preserve"> section</w:t>
      </w:r>
      <w:r w:rsidRPr="00BC1CF8">
        <w:rPr>
          <w:rFonts w:ascii="Arial" w:hAnsi="Arial" w:cs="Arial"/>
          <w:color w:val="000000" w:themeColor="text1"/>
        </w:rPr>
        <w:t xml:space="preserve"> will be given according to the findings, followed by a conclusion.</w:t>
      </w:r>
    </w:p>
    <w:p w14:paraId="175A2E62" w14:textId="79B214F4" w:rsidR="00165EB6" w:rsidRPr="00BC1CF8" w:rsidRDefault="00165EB6" w:rsidP="00BC1CF8">
      <w:pPr>
        <w:spacing w:line="360" w:lineRule="auto"/>
        <w:rPr>
          <w:rFonts w:ascii="Arial" w:hAnsi="Arial" w:cs="Arial"/>
          <w:color w:val="000000" w:themeColor="text1"/>
        </w:rPr>
      </w:pPr>
    </w:p>
    <w:p w14:paraId="3FDACD0D" w14:textId="228F1573" w:rsidR="00165EB6" w:rsidRPr="00C0444E" w:rsidRDefault="00165EB6" w:rsidP="00165EB6">
      <w:pPr>
        <w:pStyle w:val="Heading1"/>
        <w:rPr>
          <w:rFonts w:ascii="Arial" w:hAnsi="Arial" w:cs="Arial"/>
          <w:b/>
          <w:bCs/>
          <w:color w:val="000000" w:themeColor="text1"/>
          <w:sz w:val="22"/>
          <w:szCs w:val="22"/>
        </w:rPr>
      </w:pPr>
      <w:bookmarkStart w:id="1" w:name="_Toc113917794"/>
      <w:r w:rsidRPr="00C0444E">
        <w:rPr>
          <w:rFonts w:ascii="Arial" w:hAnsi="Arial" w:cs="Arial"/>
          <w:b/>
          <w:bCs/>
          <w:color w:val="000000" w:themeColor="text1"/>
          <w:sz w:val="22"/>
          <w:szCs w:val="22"/>
        </w:rPr>
        <w:t>Main Body</w:t>
      </w:r>
      <w:bookmarkEnd w:id="1"/>
    </w:p>
    <w:p w14:paraId="6636A588" w14:textId="59793A8E" w:rsidR="00165EB6" w:rsidRPr="003024C9" w:rsidRDefault="00165EB6" w:rsidP="00AC38A9">
      <w:pPr>
        <w:spacing w:line="360" w:lineRule="auto"/>
        <w:rPr>
          <w:rFonts w:ascii="Arial" w:hAnsi="Arial" w:cs="Arial"/>
          <w:color w:val="000000" w:themeColor="text1"/>
          <w:sz w:val="20"/>
          <w:szCs w:val="20"/>
        </w:rPr>
      </w:pPr>
    </w:p>
    <w:p w14:paraId="119B843B" w14:textId="77777777" w:rsidR="003024C9" w:rsidRPr="003024C9" w:rsidRDefault="003024C9" w:rsidP="00AC38A9">
      <w:pPr>
        <w:spacing w:line="360" w:lineRule="auto"/>
        <w:rPr>
          <w:rFonts w:ascii="Arial" w:hAnsi="Arial" w:cs="Arial"/>
        </w:rPr>
      </w:pPr>
      <w:r w:rsidRPr="003024C9">
        <w:rPr>
          <w:rFonts w:ascii="Arial" w:hAnsi="Arial" w:cs="Arial"/>
        </w:rPr>
        <w:t>With a rather tumultuous history, Volkswagen AG (VW), founded in 1937, is probably the largest German car manufacturer. The initial plan of Volkswagen was to produce a car for the masses, that is, for the common man, at an affordable price. Within less than a decade the company was producing half of West Germany's existing vehicles, of course with the help of the Allies, after the Second World War. If initially in the US sales market, the sales were expected and were rightly speaking low compared to those in West Germany, here is an advertisement of the prolific period for the car industry, namely the boomer period, especially the 1960s of made Volkswagen a famous brand among Americans, even the main car importer from the USA. Of course, the industrial boom facilitated the entry of other foreign competitors into the competitive market, which led VW to the brink of bankruptcy. But with 1974, VW straightened its campaign and marketing strategy, introducing sportier car models on the market. With the 1990s, respectively in 1998, VW began to launch redesigned versions of older cars, expanding its company under other brand names such as Bentley and Audi</w:t>
      </w:r>
      <w:sdt>
        <w:sdtPr>
          <w:rPr>
            <w:rFonts w:ascii="Arial" w:hAnsi="Arial" w:cs="Arial"/>
          </w:rPr>
          <w:id w:val="-2058150482"/>
          <w:citation/>
        </w:sdtPr>
        <w:sdtContent>
          <w:r w:rsidRPr="003024C9">
            <w:rPr>
              <w:rFonts w:ascii="Arial" w:hAnsi="Arial" w:cs="Arial"/>
            </w:rPr>
            <w:fldChar w:fldCharType="begin"/>
          </w:r>
          <w:r w:rsidRPr="003024C9">
            <w:rPr>
              <w:rFonts w:ascii="Arial" w:hAnsi="Arial" w:cs="Arial"/>
            </w:rPr>
            <w:instrText xml:space="preserve">CITATION Bri22 \l 2057 </w:instrText>
          </w:r>
          <w:r w:rsidRPr="003024C9">
            <w:rPr>
              <w:rFonts w:ascii="Arial" w:hAnsi="Arial" w:cs="Arial"/>
            </w:rPr>
            <w:fldChar w:fldCharType="separate"/>
          </w:r>
          <w:r w:rsidRPr="003024C9">
            <w:rPr>
              <w:rFonts w:ascii="Arial" w:hAnsi="Arial" w:cs="Arial"/>
              <w:noProof/>
            </w:rPr>
            <w:t xml:space="preserve"> (Encyclopaedia Britannica, 2022)</w:t>
          </w:r>
          <w:r w:rsidRPr="003024C9">
            <w:rPr>
              <w:rFonts w:ascii="Arial" w:hAnsi="Arial" w:cs="Arial"/>
            </w:rPr>
            <w:fldChar w:fldCharType="end"/>
          </w:r>
        </w:sdtContent>
      </w:sdt>
      <w:r w:rsidRPr="003024C9">
        <w:rPr>
          <w:rFonts w:ascii="Arial" w:hAnsi="Arial" w:cs="Arial"/>
        </w:rPr>
        <w:t xml:space="preserve">. </w:t>
      </w:r>
    </w:p>
    <w:p w14:paraId="162C8BCD" w14:textId="77777777" w:rsidR="003024C9" w:rsidRPr="003024C9" w:rsidRDefault="003024C9" w:rsidP="00AC38A9">
      <w:pPr>
        <w:spacing w:line="360" w:lineRule="auto"/>
        <w:rPr>
          <w:rFonts w:ascii="Arial" w:hAnsi="Arial" w:cs="Arial"/>
        </w:rPr>
      </w:pPr>
      <w:r w:rsidRPr="003024C9">
        <w:rPr>
          <w:rFonts w:ascii="Arial" w:hAnsi="Arial" w:cs="Arial"/>
        </w:rPr>
        <w:t xml:space="preserve">The year 1978 was an important year for Volkswagen, which became not only the main importer of cars in the UK, but also Milton Keynes became the centre of the company's operations, which later moved its centre to Blakelands </w:t>
      </w:r>
      <w:sdt>
        <w:sdtPr>
          <w:rPr>
            <w:rFonts w:ascii="Arial" w:hAnsi="Arial" w:cs="Arial"/>
          </w:rPr>
          <w:id w:val="-1504573911"/>
          <w:citation/>
        </w:sdtPr>
        <w:sdtContent>
          <w:r w:rsidRPr="003024C9">
            <w:rPr>
              <w:rFonts w:ascii="Arial" w:hAnsi="Arial" w:cs="Arial"/>
            </w:rPr>
            <w:fldChar w:fldCharType="begin"/>
          </w:r>
          <w:r w:rsidRPr="003024C9">
            <w:rPr>
              <w:rFonts w:ascii="Arial" w:hAnsi="Arial" w:cs="Arial"/>
            </w:rPr>
            <w:instrText xml:space="preserve"> CITATION Vol222 \l 2057 </w:instrText>
          </w:r>
          <w:r w:rsidRPr="003024C9">
            <w:rPr>
              <w:rFonts w:ascii="Arial" w:hAnsi="Arial" w:cs="Arial"/>
            </w:rPr>
            <w:fldChar w:fldCharType="separate"/>
          </w:r>
          <w:r w:rsidRPr="003024C9">
            <w:rPr>
              <w:rFonts w:ascii="Arial" w:hAnsi="Arial" w:cs="Arial"/>
              <w:noProof/>
            </w:rPr>
            <w:t>(Volkswagen UK, 2022)</w:t>
          </w:r>
          <w:r w:rsidRPr="003024C9">
            <w:rPr>
              <w:rFonts w:ascii="Arial" w:hAnsi="Arial" w:cs="Arial"/>
            </w:rPr>
            <w:fldChar w:fldCharType="end"/>
          </w:r>
        </w:sdtContent>
      </w:sdt>
      <w:r w:rsidRPr="003024C9">
        <w:rPr>
          <w:rFonts w:ascii="Arial" w:hAnsi="Arial" w:cs="Arial"/>
        </w:rPr>
        <w:t>.</w:t>
      </w:r>
    </w:p>
    <w:p w14:paraId="45FBEC13" w14:textId="77777777" w:rsidR="003024C9" w:rsidRPr="003024C9" w:rsidRDefault="003024C9" w:rsidP="00AC38A9">
      <w:pPr>
        <w:spacing w:line="360" w:lineRule="auto"/>
        <w:rPr>
          <w:rFonts w:ascii="Arial" w:hAnsi="Arial" w:cs="Arial"/>
        </w:rPr>
      </w:pPr>
      <w:r w:rsidRPr="003024C9">
        <w:rPr>
          <w:rFonts w:ascii="Arial" w:hAnsi="Arial" w:cs="Arial"/>
        </w:rPr>
        <w:lastRenderedPageBreak/>
        <w:t>In 2015, due to the aggressive sales strategy of VW's chief executive at the time, Martin Winterkorn, to make VW the world's number one car seller, VW was involved in a worldwide fraud trial</w:t>
      </w:r>
      <w:sdt>
        <w:sdtPr>
          <w:rPr>
            <w:rFonts w:ascii="Arial" w:hAnsi="Arial" w:cs="Arial"/>
          </w:rPr>
          <w:id w:val="440577435"/>
          <w:citation/>
        </w:sdtPr>
        <w:sdtContent>
          <w:r w:rsidRPr="003024C9">
            <w:rPr>
              <w:rFonts w:ascii="Arial" w:hAnsi="Arial" w:cs="Arial"/>
            </w:rPr>
            <w:fldChar w:fldCharType="begin"/>
          </w:r>
          <w:r w:rsidRPr="003024C9">
            <w:rPr>
              <w:rFonts w:ascii="Arial" w:hAnsi="Arial" w:cs="Arial"/>
            </w:rPr>
            <w:instrText xml:space="preserve"> CITATION New15 \l 2057 </w:instrText>
          </w:r>
          <w:r w:rsidRPr="003024C9">
            <w:rPr>
              <w:rFonts w:ascii="Arial" w:hAnsi="Arial" w:cs="Arial"/>
            </w:rPr>
            <w:fldChar w:fldCharType="separate"/>
          </w:r>
          <w:r w:rsidRPr="003024C9">
            <w:rPr>
              <w:rFonts w:ascii="Arial" w:hAnsi="Arial" w:cs="Arial"/>
              <w:noProof/>
            </w:rPr>
            <w:t xml:space="preserve"> (New York Times, 2015)</w:t>
          </w:r>
          <w:r w:rsidRPr="003024C9">
            <w:rPr>
              <w:rFonts w:ascii="Arial" w:hAnsi="Arial" w:cs="Arial"/>
            </w:rPr>
            <w:fldChar w:fldCharType="end"/>
          </w:r>
        </w:sdtContent>
      </w:sdt>
      <w:r w:rsidRPr="003024C9">
        <w:rPr>
          <w:rFonts w:ascii="Arial" w:hAnsi="Arial" w:cs="Arial"/>
        </w:rPr>
        <w:t>. Where in the EU but also in the USA, the pollution standards were violated by introducing a software in the vehicles that used diesel fuel, in order to intentionally cheat the government emission tests, everything was done to increase car production. The investigating journalist from NY Times (2015), argued that Winterkorn was against the hybrid car, for i.g those fabricated by Toyota and wanted to produce more diesel cars rather than changing their strategy. This idea was also mentioned in VW annual report from 2011, where the strategy until 2018 was to make from VW the no 1 car producer,</w:t>
      </w:r>
      <w:r w:rsidRPr="003024C9">
        <w:rPr>
          <w:rFonts w:ascii="Arial" w:hAnsi="Arial" w:cs="Arial"/>
          <w:sz w:val="20"/>
          <w:szCs w:val="20"/>
        </w:rPr>
        <w:t xml:space="preserve"> </w:t>
      </w:r>
      <w:r w:rsidRPr="003024C9">
        <w:rPr>
          <w:rFonts w:ascii="Arial" w:hAnsi="Arial" w:cs="Arial"/>
        </w:rPr>
        <w:t xml:space="preserve">where the production of cars increases to over 10 million cars per year, so that VW owns the market and becomes the world leader over all brands, regions and companies. At the same time, he followed the growth of sales by a percentage of 8% before taxation, </w:t>
      </w:r>
      <w:proofErr w:type="gramStart"/>
      <w:r w:rsidRPr="003024C9">
        <w:rPr>
          <w:rFonts w:ascii="Arial" w:hAnsi="Arial" w:cs="Arial"/>
        </w:rPr>
        <w:t>so as to</w:t>
      </w:r>
      <w:proofErr w:type="gramEnd"/>
      <w:r w:rsidRPr="003024C9">
        <w:rPr>
          <w:rFonts w:ascii="Arial" w:hAnsi="Arial" w:cs="Arial"/>
        </w:rPr>
        <w:t xml:space="preserve"> ensure the well-being of the company even when, for example, the sales market would be unstable</w:t>
      </w:r>
      <w:sdt>
        <w:sdtPr>
          <w:rPr>
            <w:rFonts w:ascii="Arial" w:hAnsi="Arial" w:cs="Arial"/>
          </w:rPr>
          <w:id w:val="1659657756"/>
          <w:citation/>
        </w:sdtPr>
        <w:sdtContent>
          <w:r w:rsidRPr="003024C9">
            <w:rPr>
              <w:rFonts w:ascii="Arial" w:hAnsi="Arial" w:cs="Arial"/>
            </w:rPr>
            <w:fldChar w:fldCharType="begin"/>
          </w:r>
          <w:r w:rsidRPr="003024C9">
            <w:rPr>
              <w:rFonts w:ascii="Arial" w:hAnsi="Arial" w:cs="Arial"/>
            </w:rPr>
            <w:instrText xml:space="preserve"> CITATION Vol11 \l 2057 </w:instrText>
          </w:r>
          <w:r w:rsidRPr="003024C9">
            <w:rPr>
              <w:rFonts w:ascii="Arial" w:hAnsi="Arial" w:cs="Arial"/>
            </w:rPr>
            <w:fldChar w:fldCharType="separate"/>
          </w:r>
          <w:r w:rsidRPr="003024C9">
            <w:rPr>
              <w:rFonts w:ascii="Arial" w:hAnsi="Arial" w:cs="Arial"/>
              <w:noProof/>
            </w:rPr>
            <w:t xml:space="preserve"> (Volkswagen Group, 2011)</w:t>
          </w:r>
          <w:r w:rsidRPr="003024C9">
            <w:rPr>
              <w:rFonts w:ascii="Arial" w:hAnsi="Arial" w:cs="Arial"/>
            </w:rPr>
            <w:fldChar w:fldCharType="end"/>
          </w:r>
        </w:sdtContent>
      </w:sdt>
      <w:r w:rsidRPr="003024C9">
        <w:rPr>
          <w:rFonts w:ascii="Arial" w:hAnsi="Arial" w:cs="Arial"/>
        </w:rPr>
        <w:t>. As a result, as shown by Professor Lawrence Kalbers, Associate Dean of Faculty and Academic Programs as well as the R. Chad Dreier Chair in Accounting Ethics, as well as Professor Daniel Jacobs, professor of environmental law (2019), in their study on accountability of the Volkswagen company, as in 2017 VW was fined 2.8 billion dollars in the United States, and in the EU, especially Germany was fined 1.2 billion dollars. Until 2019, VW lost over 32 billion dollars, losses related to the environmental ethical scandal in which the company was involved, but without stopping here, where due to the effects produced by fuels on the environment, various lawsuits are addressed to the company</w:t>
      </w:r>
      <w:sdt>
        <w:sdtPr>
          <w:rPr>
            <w:rFonts w:ascii="Arial" w:hAnsi="Arial" w:cs="Arial"/>
          </w:rPr>
          <w:id w:val="1979878312"/>
          <w:citation/>
        </w:sdtPr>
        <w:sdtContent>
          <w:r w:rsidRPr="003024C9">
            <w:rPr>
              <w:rFonts w:ascii="Arial" w:hAnsi="Arial" w:cs="Arial"/>
            </w:rPr>
            <w:fldChar w:fldCharType="begin"/>
          </w:r>
          <w:r w:rsidRPr="003024C9">
            <w:rPr>
              <w:rFonts w:ascii="Arial" w:hAnsi="Arial" w:cs="Arial"/>
            </w:rPr>
            <w:instrText xml:space="preserve"> CITATION Dan19 \l 2057 </w:instrText>
          </w:r>
          <w:r w:rsidRPr="003024C9">
            <w:rPr>
              <w:rFonts w:ascii="Arial" w:hAnsi="Arial" w:cs="Arial"/>
            </w:rPr>
            <w:fldChar w:fldCharType="separate"/>
          </w:r>
          <w:r w:rsidRPr="003024C9">
            <w:rPr>
              <w:rFonts w:ascii="Arial" w:hAnsi="Arial" w:cs="Arial"/>
              <w:noProof/>
            </w:rPr>
            <w:t xml:space="preserve"> (Daniel Jacobs, JD and Lawrence P. Kalbers, PhD, CPA, 2019)</w:t>
          </w:r>
          <w:r w:rsidRPr="003024C9">
            <w:rPr>
              <w:rFonts w:ascii="Arial" w:hAnsi="Arial" w:cs="Arial"/>
            </w:rPr>
            <w:fldChar w:fldCharType="end"/>
          </w:r>
        </w:sdtContent>
      </w:sdt>
      <w:r w:rsidRPr="003024C9">
        <w:rPr>
          <w:rFonts w:ascii="Arial" w:hAnsi="Arial" w:cs="Arial"/>
        </w:rPr>
        <w:t>.</w:t>
      </w:r>
    </w:p>
    <w:p w14:paraId="6C9C5C02" w14:textId="77777777" w:rsidR="003024C9" w:rsidRPr="003024C9" w:rsidRDefault="003024C9" w:rsidP="00AC38A9">
      <w:pPr>
        <w:spacing w:line="360" w:lineRule="auto"/>
        <w:rPr>
          <w:rFonts w:ascii="Arial" w:hAnsi="Arial" w:cs="Arial"/>
        </w:rPr>
      </w:pPr>
      <w:r w:rsidRPr="003024C9">
        <w:rPr>
          <w:rFonts w:ascii="Arial" w:hAnsi="Arial" w:cs="Arial"/>
        </w:rPr>
        <w:t xml:space="preserve">With the year 2021, VW has changed not only its marketing strategy, but also its profit. As the VW Group News, 2022, shows, the company has improved its capabilities to deal with constraints, but also increased its overall endurance. Demonstrating this successfully, especially when there was a drop in vehicle sales of around 600,000 units in 2020, it still made a solid profit. Despite all the difficulties, VW managed to overcome its reduced vehicle revenues, through sales revenues, increasing to 250.2 (222.9) billion euros, i.e., by 12.3%. At the same time, compared to 2019, the company doubled its operating profit by almost 8.8%, i.e., approximately 20.0 (10.6) billion euros. </w:t>
      </w:r>
      <w:r w:rsidRPr="003024C9">
        <w:rPr>
          <w:rFonts w:ascii="Arial" w:hAnsi="Arial" w:cs="Arial"/>
        </w:rPr>
        <w:br/>
        <w:t xml:space="preserve">As the Statista Research Department (2021) shows, in 2020, 27% of VW production vents were represented by SUVs. Compared to its competitors, VW has a market </w:t>
      </w:r>
      <w:r w:rsidRPr="003024C9">
        <w:rPr>
          <w:rFonts w:ascii="Arial" w:hAnsi="Arial" w:cs="Arial"/>
        </w:rPr>
        <w:lastRenderedPageBreak/>
        <w:t>share of approximately 6.5% compared to Nissan 6.7%, Ford 7.3% and Toyota 10.6%.</w:t>
      </w:r>
    </w:p>
    <w:p w14:paraId="39CB3817" w14:textId="1F92C765" w:rsidR="00F012A0" w:rsidRPr="00F012A0" w:rsidRDefault="003024C9" w:rsidP="00AC38A9">
      <w:pPr>
        <w:spacing w:line="360" w:lineRule="auto"/>
        <w:rPr>
          <w:rFonts w:ascii="Arial" w:eastAsiaTheme="majorEastAsia" w:hAnsi="Arial" w:cs="Arial"/>
          <w:b/>
          <w:bCs/>
        </w:rPr>
      </w:pPr>
      <w:r w:rsidRPr="003024C9">
        <w:rPr>
          <w:rFonts w:ascii="Arial" w:hAnsi="Arial" w:cs="Arial"/>
        </w:rPr>
        <w:t xml:space="preserve">According to Statista Research Department (2022), in 2021, VW employed 668,000 workers globally, thus showing an increase compared to 2020, where it employed </w:t>
      </w:r>
      <w:proofErr w:type="gramStart"/>
      <w:r w:rsidRPr="003024C9">
        <w:rPr>
          <w:rFonts w:ascii="Arial" w:hAnsi="Arial" w:cs="Arial"/>
        </w:rPr>
        <w:t>a number of</w:t>
      </w:r>
      <w:proofErr w:type="gramEnd"/>
      <w:r w:rsidRPr="003024C9">
        <w:rPr>
          <w:rFonts w:ascii="Arial" w:hAnsi="Arial" w:cs="Arial"/>
        </w:rPr>
        <w:t xml:space="preserve"> 665,000. Probably because of the problems generated at the global level by Covid 19, where the automobile industry also suffered, as the MarketLine report (2020), shows.  In 2019, VW announced that there would be a reduction in personnel between 2019 and 2023. According to Volkswagen (2022), in UK there are 800 permanent employees, in UK the company has a market share of approximately 20%, where 500,000 vehicles are sold annually. However, VW has 930 employees at its headquarters in Blakelands, and approximately 1,800 people nationally, according to Volkswagen UK (2022).</w:t>
      </w:r>
      <w:r w:rsidR="00AF5664">
        <w:rPr>
          <w:rFonts w:ascii="Arial" w:hAnsi="Arial" w:cs="Arial"/>
        </w:rPr>
        <w:br/>
      </w:r>
      <w:r w:rsidR="00AF5664" w:rsidRPr="00F012A0">
        <w:rPr>
          <w:rStyle w:val="Heading2Char"/>
          <w:rFonts w:ascii="Arial" w:hAnsi="Arial" w:cs="Arial"/>
          <w:b/>
          <w:bCs/>
          <w:color w:val="auto"/>
          <w:sz w:val="22"/>
          <w:szCs w:val="22"/>
        </w:rPr>
        <w:br/>
        <w:t>Drive for change</w:t>
      </w:r>
      <w:r w:rsidR="00AF5664" w:rsidRPr="00F012A0">
        <w:rPr>
          <w:rFonts w:ascii="Arial" w:hAnsi="Arial" w:cs="Arial"/>
          <w:sz w:val="18"/>
          <w:szCs w:val="18"/>
        </w:rPr>
        <w:t xml:space="preserve">  </w:t>
      </w:r>
    </w:p>
    <w:p w14:paraId="4582A107" w14:textId="58D33ABF" w:rsidR="003024C9" w:rsidRDefault="00AF5664" w:rsidP="00AC38A9">
      <w:pPr>
        <w:spacing w:line="360" w:lineRule="auto"/>
        <w:rPr>
          <w:rFonts w:ascii="Arial" w:hAnsi="Arial" w:cs="Arial"/>
        </w:rPr>
      </w:pPr>
      <w:r>
        <w:rPr>
          <w:rFonts w:ascii="Arial" w:hAnsi="Arial" w:cs="Arial"/>
        </w:rPr>
        <w:br/>
      </w:r>
      <w:r w:rsidRPr="00AF5664">
        <w:rPr>
          <w:rFonts w:ascii="Arial" w:hAnsi="Arial" w:cs="Arial"/>
        </w:rPr>
        <w:t xml:space="preserve">Following the scandal that began in 2015, the chief executive of VW was dismissed along with other important members of the company worldwide, and in the UK, although a settlement worth 193 million pounds was established, the confidence of buyers in the brand </w:t>
      </w:r>
      <w:r w:rsidR="00F012A0" w:rsidRPr="00AF5664">
        <w:rPr>
          <w:rFonts w:ascii="Arial" w:hAnsi="Arial" w:cs="Arial"/>
        </w:rPr>
        <w:t>decreased</w:t>
      </w:r>
      <w:r w:rsidR="00A24CC7">
        <w:rPr>
          <w:rFonts w:ascii="Arial" w:hAnsi="Arial" w:cs="Arial"/>
        </w:rPr>
        <w:t xml:space="preserve"> (BBC, 2022)</w:t>
      </w:r>
      <w:r w:rsidR="00F012A0" w:rsidRPr="00AF5664">
        <w:rPr>
          <w:rFonts w:ascii="Arial" w:hAnsi="Arial" w:cs="Arial"/>
        </w:rPr>
        <w:t>.</w:t>
      </w:r>
      <w:r w:rsidR="00F012A0">
        <w:rPr>
          <w:rFonts w:ascii="Arial" w:hAnsi="Arial" w:cs="Arial"/>
        </w:rPr>
        <w:t xml:space="preserve"> The question remained on how a group that pretended to care about the sustainability would change the perception of the company in front of its buyers?</w:t>
      </w:r>
      <w:r w:rsidR="007D3312">
        <w:rPr>
          <w:rFonts w:ascii="Arial" w:hAnsi="Arial" w:cs="Arial"/>
        </w:rPr>
        <w:br/>
        <w:t>Following the disastrous or better said fake strategic plan from 2011, that ruined the company at least in an ethical way, apparently in their annual report from 2019, they have changed a better strategy.</w:t>
      </w:r>
    </w:p>
    <w:p w14:paraId="12DBA3C3" w14:textId="02F8DA7F" w:rsidR="00D87C93" w:rsidRPr="00C35B4C" w:rsidRDefault="00D87C93" w:rsidP="00D87C93">
      <w:pPr>
        <w:spacing w:line="360" w:lineRule="auto"/>
        <w:rPr>
          <w:rFonts w:ascii="Times New Roman" w:hAnsi="Times New Roman" w:cs="Times New Roman"/>
          <w:sz w:val="24"/>
          <w:szCs w:val="24"/>
        </w:rPr>
      </w:pPr>
      <w:r w:rsidRPr="00C35B4C">
        <w:rPr>
          <w:rFonts w:ascii="Times New Roman" w:hAnsi="Times New Roman" w:cs="Times New Roman"/>
          <w:sz w:val="24"/>
          <w:szCs w:val="24"/>
        </w:rPr>
        <w:t>With their Together Strategy 2025, launched in 2019, they are striving for economic, social and environmental goal</w:t>
      </w:r>
      <w:r>
        <w:rPr>
          <w:rFonts w:ascii="Times New Roman" w:hAnsi="Times New Roman" w:cs="Times New Roman"/>
          <w:sz w:val="24"/>
          <w:szCs w:val="24"/>
        </w:rPr>
        <w:t xml:space="preserve">s, having a more people centre vision, listening to their stakeholder’s feedback. </w:t>
      </w:r>
      <w:r w:rsidRPr="00930B7B">
        <w:rPr>
          <w:rFonts w:ascii="Times New Roman" w:hAnsi="Times New Roman" w:cs="Times New Roman"/>
          <w:sz w:val="24"/>
          <w:szCs w:val="24"/>
        </w:rPr>
        <w:t>Where the company wants to have an eco-friendlier strategy, if it can be called that, by achieving economic growth and development, but considering economic, social and environmental factors.</w:t>
      </w:r>
      <w:r>
        <w:rPr>
          <w:rFonts w:ascii="Times New Roman" w:hAnsi="Times New Roman" w:cs="Times New Roman"/>
          <w:sz w:val="24"/>
          <w:szCs w:val="24"/>
        </w:rPr>
        <w:t xml:space="preserve"> Another important factor is that the company’s strategy is to follow Paris Climate Change and the zero-emission strategy. </w:t>
      </w:r>
      <w:r w:rsidRPr="003279B6">
        <w:rPr>
          <w:rFonts w:ascii="Times New Roman" w:hAnsi="Times New Roman" w:cs="Times New Roman"/>
          <w:sz w:val="24"/>
          <w:szCs w:val="24"/>
        </w:rPr>
        <w:t xml:space="preserve">VW aims to become a model company, with a transparent strategy, through a business model that also considers future generations, by implementing technologies and software suitable </w:t>
      </w:r>
      <w:proofErr w:type="gramStart"/>
      <w:r w:rsidRPr="003279B6">
        <w:rPr>
          <w:rFonts w:ascii="Times New Roman" w:hAnsi="Times New Roman" w:cs="Times New Roman"/>
          <w:sz w:val="24"/>
          <w:szCs w:val="24"/>
        </w:rPr>
        <w:t>for the production of</w:t>
      </w:r>
      <w:proofErr w:type="gramEnd"/>
      <w:r w:rsidRPr="003279B6">
        <w:rPr>
          <w:rFonts w:ascii="Times New Roman" w:hAnsi="Times New Roman" w:cs="Times New Roman"/>
          <w:sz w:val="24"/>
          <w:szCs w:val="24"/>
        </w:rPr>
        <w:t xml:space="preserve"> electric cars in China and Europe to increase by 2030 by up to 40%. Compared to the year 2015 and the annual </w:t>
      </w:r>
      <w:r w:rsidRPr="003279B6">
        <w:rPr>
          <w:rFonts w:ascii="Times New Roman" w:hAnsi="Times New Roman" w:cs="Times New Roman"/>
          <w:sz w:val="24"/>
          <w:szCs w:val="24"/>
        </w:rPr>
        <w:lastRenderedPageBreak/>
        <w:t xml:space="preserve">strategy from 2011, VW also aims to reduce gas emissions by 30% for its vehicles, where by 2050 it will become a neutral company in terms of carbon emissions. </w:t>
      </w:r>
      <w:proofErr w:type="gramStart"/>
      <w:r w:rsidRPr="003279B6">
        <w:rPr>
          <w:rFonts w:ascii="Times New Roman" w:hAnsi="Times New Roman" w:cs="Times New Roman"/>
          <w:sz w:val="24"/>
          <w:szCs w:val="24"/>
        </w:rPr>
        <w:t>And also</w:t>
      </w:r>
      <w:proofErr w:type="gramEnd"/>
      <w:r w:rsidRPr="003279B6">
        <w:rPr>
          <w:rFonts w:ascii="Times New Roman" w:hAnsi="Times New Roman" w:cs="Times New Roman"/>
          <w:sz w:val="24"/>
          <w:szCs w:val="24"/>
        </w:rPr>
        <w:t>, by 2025, electric batteries and their weight in the VW portfolio will be between 25% and 20%.</w:t>
      </w:r>
      <w:r w:rsidR="00C92562">
        <w:rPr>
          <w:rFonts w:ascii="Times New Roman" w:hAnsi="Times New Roman" w:cs="Times New Roman"/>
          <w:sz w:val="24"/>
          <w:szCs w:val="24"/>
        </w:rPr>
        <w:t xml:space="preserve"> </w:t>
      </w:r>
      <w:r w:rsidRPr="00EC5779">
        <w:rPr>
          <w:rFonts w:ascii="Times New Roman" w:hAnsi="Times New Roman" w:cs="Times New Roman"/>
          <w:sz w:val="24"/>
          <w:szCs w:val="24"/>
        </w:rPr>
        <w:t>Moreover, to ensure that the strategy will be put into practice, VW has created its own sustainability council that takes into account and solves problems related to corporate social responsibility. With this, VW wants to increase its credibility not only in front of buyers, political, social and environmental factors and related commissions, but to create within the company a system and a united staff that works permanently for the good of the company</w:t>
      </w:r>
      <w:sdt>
        <w:sdtPr>
          <w:rPr>
            <w:rFonts w:ascii="Times New Roman" w:hAnsi="Times New Roman" w:cs="Times New Roman"/>
            <w:sz w:val="24"/>
            <w:szCs w:val="24"/>
          </w:rPr>
          <w:id w:val="-191245673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Gro18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479EE">
            <w:rPr>
              <w:rFonts w:ascii="Times New Roman" w:hAnsi="Times New Roman" w:cs="Times New Roman"/>
              <w:noProof/>
              <w:sz w:val="24"/>
              <w:szCs w:val="24"/>
            </w:rPr>
            <w:t>(Volkswagen Group, 2018)</w:t>
          </w:r>
          <w:r>
            <w:rPr>
              <w:rFonts w:ascii="Times New Roman" w:hAnsi="Times New Roman" w:cs="Times New Roman"/>
              <w:sz w:val="24"/>
              <w:szCs w:val="24"/>
            </w:rPr>
            <w:fldChar w:fldCharType="end"/>
          </w:r>
        </w:sdtContent>
      </w:sdt>
      <w:r w:rsidRPr="00EC5779">
        <w:rPr>
          <w:rFonts w:ascii="Times New Roman" w:hAnsi="Times New Roman" w:cs="Times New Roman"/>
          <w:sz w:val="24"/>
          <w:szCs w:val="24"/>
        </w:rPr>
        <w:t xml:space="preserve"> .</w:t>
      </w:r>
    </w:p>
    <w:p w14:paraId="0F2631EE" w14:textId="77777777" w:rsidR="00D87C93" w:rsidRDefault="00D87C93" w:rsidP="00D87C93">
      <w:pPr>
        <w:spacing w:line="360" w:lineRule="auto"/>
        <w:rPr>
          <w:rFonts w:ascii="Times New Roman" w:hAnsi="Times New Roman" w:cs="Times New Roman"/>
          <w:sz w:val="24"/>
          <w:szCs w:val="24"/>
        </w:rPr>
      </w:pPr>
      <w:r w:rsidRPr="00E56525">
        <w:rPr>
          <w:rFonts w:ascii="Times New Roman" w:hAnsi="Times New Roman" w:cs="Times New Roman"/>
          <w:sz w:val="24"/>
          <w:szCs w:val="24"/>
        </w:rPr>
        <w:t>When it comes to its resources it can be said that following the 2015 scandal, who still has on impact both on the environment and the company itself. VW has tried to align its resources and capabilities to the current 2025 strategy.</w:t>
      </w:r>
      <w:r>
        <w:rPr>
          <w:rFonts w:ascii="Times New Roman" w:hAnsi="Times New Roman" w:cs="Times New Roman"/>
          <w:sz w:val="24"/>
          <w:szCs w:val="24"/>
        </w:rPr>
        <w:t xml:space="preserve">   According to Maha Hanno et al. (2019), t</w:t>
      </w:r>
      <w:r w:rsidRPr="000C6B47">
        <w:rPr>
          <w:rFonts w:ascii="Times New Roman" w:hAnsi="Times New Roman" w:cs="Times New Roman"/>
          <w:sz w:val="24"/>
          <w:szCs w:val="24"/>
        </w:rPr>
        <w:t>he resources that belong to VW are those that belong to the distribution network, brand, technology, financing and location. While the company's capabilities are in procurement, engineering, marketing, government relations and research and development.</w:t>
      </w:r>
    </w:p>
    <w:p w14:paraId="475632E1" w14:textId="77777777" w:rsidR="00E50DE1" w:rsidRPr="00E50DE1" w:rsidRDefault="00D87C93" w:rsidP="00D87C93">
      <w:pPr>
        <w:spacing w:line="360" w:lineRule="auto"/>
        <w:rPr>
          <w:rFonts w:ascii="Times New Roman" w:hAnsi="Times New Roman" w:cs="Times New Roman"/>
          <w:sz w:val="24"/>
          <w:szCs w:val="24"/>
        </w:rPr>
      </w:pPr>
      <w:r w:rsidRPr="000C6B47">
        <w:rPr>
          <w:rFonts w:ascii="Times New Roman" w:hAnsi="Times New Roman" w:cs="Times New Roman"/>
          <w:sz w:val="24"/>
          <w:szCs w:val="24"/>
        </w:rPr>
        <w:t>Taking into account macro-economic factors, it can be considered that following the scandal of 2015, and the new 2025 development strategy, the company's resources have changed, in an environment where changes come continuously, where it can be said that technology is increasingly present in the market</w:t>
      </w:r>
      <w:sdt>
        <w:sdtPr>
          <w:rPr>
            <w:rFonts w:ascii="Times New Roman" w:hAnsi="Times New Roman" w:cs="Times New Roman"/>
            <w:sz w:val="24"/>
            <w:szCs w:val="24"/>
          </w:rPr>
          <w:id w:val="-137600168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aga19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728AA">
            <w:rPr>
              <w:rFonts w:ascii="Times New Roman" w:hAnsi="Times New Roman" w:cs="Times New Roman"/>
              <w:noProof/>
              <w:sz w:val="24"/>
              <w:szCs w:val="24"/>
            </w:rPr>
            <w:t>(Magadia, Rex &amp; Hanno, Maha &amp; Kadoo, Anuja &amp; Akinsaya, David &amp; Carlson, Andrea, 2019)</w:t>
          </w:r>
          <w:r>
            <w:rPr>
              <w:rFonts w:ascii="Times New Roman" w:hAnsi="Times New Roman" w:cs="Times New Roman"/>
              <w:sz w:val="24"/>
              <w:szCs w:val="24"/>
            </w:rPr>
            <w:fldChar w:fldCharType="end"/>
          </w:r>
        </w:sdtContent>
      </w:sdt>
      <w:r w:rsidRPr="000C6B47">
        <w:rPr>
          <w:rFonts w:ascii="Times New Roman" w:hAnsi="Times New Roman" w:cs="Times New Roman"/>
          <w:sz w:val="24"/>
          <w:szCs w:val="24"/>
        </w:rPr>
        <w:t>. Resources have changed and perhaps so have the company's capabilities. In addition, perhaps a more careful management of resources and continuous development will be needed.</w:t>
      </w:r>
    </w:p>
    <w:p w14:paraId="50EABD26" w14:textId="77777777" w:rsidR="00D87C93" w:rsidRDefault="00D87C93" w:rsidP="00D87C93">
      <w:pPr>
        <w:spacing w:line="360" w:lineRule="auto"/>
        <w:rPr>
          <w:rFonts w:ascii="Times New Roman" w:hAnsi="Times New Roman" w:cs="Times New Roman"/>
          <w:sz w:val="24"/>
          <w:szCs w:val="24"/>
        </w:rPr>
      </w:pPr>
      <w:r>
        <w:rPr>
          <w:rFonts w:ascii="Times New Roman" w:hAnsi="Times New Roman" w:cs="Times New Roman"/>
          <w:sz w:val="24"/>
          <w:szCs w:val="24"/>
        </w:rPr>
        <w:t>After implementing or in the process of implementing the 2025 Strategic Agenda, it can be analysed the strengths, opportunities and threats of the company for a better understanding of future need of development from VW.</w:t>
      </w:r>
      <w:r>
        <w:rPr>
          <w:rFonts w:ascii="Times New Roman" w:hAnsi="Times New Roman" w:cs="Times New Roman"/>
          <w:sz w:val="24"/>
          <w:szCs w:val="24"/>
        </w:rPr>
        <w:br/>
      </w:r>
    </w:p>
    <w:tbl>
      <w:tblPr>
        <w:tblpPr w:leftFromText="180" w:rightFromText="180" w:vertAnchor="text" w:tblpX="330"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1"/>
        <w:gridCol w:w="4070"/>
      </w:tblGrid>
      <w:tr w:rsidR="00D87C93" w14:paraId="1D8D19C0" w14:textId="77777777" w:rsidTr="00565A33">
        <w:trPr>
          <w:trHeight w:val="416"/>
        </w:trPr>
        <w:tc>
          <w:tcPr>
            <w:tcW w:w="3481" w:type="dxa"/>
          </w:tcPr>
          <w:p w14:paraId="58674BB8" w14:textId="77777777" w:rsidR="00D87C93" w:rsidRPr="0007531C" w:rsidRDefault="00D87C93" w:rsidP="00565A33">
            <w:pPr>
              <w:spacing w:line="360" w:lineRule="auto"/>
              <w:rPr>
                <w:rFonts w:ascii="Arial" w:hAnsi="Arial" w:cs="Arial"/>
              </w:rPr>
            </w:pPr>
            <w:r w:rsidRPr="0007531C">
              <w:rPr>
                <w:rFonts w:ascii="Arial" w:hAnsi="Arial" w:cs="Arial"/>
              </w:rPr>
              <w:t>Strengths</w:t>
            </w:r>
          </w:p>
        </w:tc>
        <w:tc>
          <w:tcPr>
            <w:tcW w:w="4070" w:type="dxa"/>
          </w:tcPr>
          <w:p w14:paraId="0DD0C7C9" w14:textId="77777777" w:rsidR="00D87C93" w:rsidRPr="0007531C" w:rsidRDefault="00D87C93" w:rsidP="00565A33">
            <w:pPr>
              <w:spacing w:line="360" w:lineRule="auto"/>
              <w:rPr>
                <w:rFonts w:ascii="Arial" w:hAnsi="Arial" w:cs="Arial"/>
              </w:rPr>
            </w:pPr>
            <w:r w:rsidRPr="0007531C">
              <w:rPr>
                <w:rFonts w:ascii="Arial" w:hAnsi="Arial" w:cs="Arial"/>
              </w:rPr>
              <w:t xml:space="preserve">Weakness </w:t>
            </w:r>
          </w:p>
        </w:tc>
      </w:tr>
      <w:tr w:rsidR="00D87C93" w14:paraId="12C2AC38" w14:textId="77777777" w:rsidTr="00565A33">
        <w:trPr>
          <w:trHeight w:val="4343"/>
        </w:trPr>
        <w:tc>
          <w:tcPr>
            <w:tcW w:w="3481" w:type="dxa"/>
          </w:tcPr>
          <w:p w14:paraId="4921A946"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lastRenderedPageBreak/>
              <w:t>The adoption of the 2025 Strategy, which has a vision for sustainability and a real positive impact on the image of the company but also on the factors related to internal management. Strategy that will help the company become a world leader</w:t>
            </w:r>
            <w:sdt>
              <w:sdtPr>
                <w:rPr>
                  <w:rFonts w:ascii="Arial" w:hAnsi="Arial" w:cs="Arial"/>
                </w:rPr>
                <w:id w:val="166447733"/>
                <w:citation/>
              </w:sdtPr>
              <w:sdtContent>
                <w:r w:rsidRPr="0007531C">
                  <w:rPr>
                    <w:rFonts w:ascii="Arial" w:hAnsi="Arial" w:cs="Arial"/>
                  </w:rPr>
                  <w:fldChar w:fldCharType="begin"/>
                </w:r>
                <w:r w:rsidRPr="0007531C">
                  <w:rPr>
                    <w:rFonts w:ascii="Arial" w:hAnsi="Arial" w:cs="Arial"/>
                  </w:rPr>
                  <w:instrText xml:space="preserve"> CITATION Gro18 \l 2057 </w:instrText>
                </w:r>
                <w:r w:rsidRPr="0007531C">
                  <w:rPr>
                    <w:rFonts w:ascii="Arial" w:hAnsi="Arial" w:cs="Arial"/>
                  </w:rPr>
                  <w:fldChar w:fldCharType="separate"/>
                </w:r>
                <w:r w:rsidRPr="0007531C">
                  <w:rPr>
                    <w:rFonts w:ascii="Arial" w:hAnsi="Arial" w:cs="Arial"/>
                    <w:noProof/>
                  </w:rPr>
                  <w:t xml:space="preserve"> (Volkswagen Group, 2018)</w:t>
                </w:r>
                <w:r w:rsidRPr="0007531C">
                  <w:rPr>
                    <w:rFonts w:ascii="Arial" w:hAnsi="Arial" w:cs="Arial"/>
                  </w:rPr>
                  <w:fldChar w:fldCharType="end"/>
                </w:r>
              </w:sdtContent>
            </w:sdt>
            <w:r w:rsidRPr="0007531C">
              <w:rPr>
                <w:rFonts w:ascii="Arial" w:hAnsi="Arial" w:cs="Arial"/>
              </w:rPr>
              <w:t>.</w:t>
            </w:r>
          </w:p>
          <w:p w14:paraId="2B67CA0F"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Reduced costs through partnerships with Chinese manufacturers</w:t>
            </w:r>
            <w:sdt>
              <w:sdtPr>
                <w:rPr>
                  <w:rFonts w:ascii="Arial" w:hAnsi="Arial" w:cs="Arial"/>
                </w:rPr>
                <w:id w:val="-799066159"/>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xml:space="preserve"> ( Professor N IYENGAR, ADITYA BETALA , n.d.)</w:t>
                </w:r>
                <w:r w:rsidRPr="0007531C">
                  <w:rPr>
                    <w:rFonts w:ascii="Arial" w:hAnsi="Arial" w:cs="Arial"/>
                  </w:rPr>
                  <w:fldChar w:fldCharType="end"/>
                </w:r>
              </w:sdtContent>
            </w:sdt>
            <w:r w:rsidRPr="0007531C">
              <w:rPr>
                <w:rFonts w:ascii="Arial" w:hAnsi="Arial" w:cs="Arial"/>
              </w:rPr>
              <w:t>.</w:t>
            </w:r>
          </w:p>
          <w:p w14:paraId="47BF5CF1"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Strong brand with a powerful marketing campaign that makes the consumer dream</w:t>
            </w:r>
            <w:sdt>
              <w:sdtPr>
                <w:rPr>
                  <w:rFonts w:ascii="Arial" w:hAnsi="Arial" w:cs="Arial"/>
                </w:rPr>
                <w:id w:val="226508463"/>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xml:space="preserve"> ( Professor N IYENGAR, ADITYA BETALA , n.d.)</w:t>
                </w:r>
                <w:r w:rsidRPr="0007531C">
                  <w:rPr>
                    <w:rFonts w:ascii="Arial" w:hAnsi="Arial" w:cs="Arial"/>
                  </w:rPr>
                  <w:fldChar w:fldCharType="end"/>
                </w:r>
              </w:sdtContent>
            </w:sdt>
          </w:p>
          <w:p w14:paraId="135D6BEF"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A vast portfolio of cars</w:t>
            </w:r>
            <w:sdt>
              <w:sdtPr>
                <w:rPr>
                  <w:rFonts w:ascii="Arial" w:hAnsi="Arial" w:cs="Arial"/>
                </w:rPr>
                <w:id w:val="1315381351"/>
                <w:citation/>
              </w:sdtPr>
              <w:sdtContent>
                <w:r w:rsidRPr="0007531C">
                  <w:rPr>
                    <w:rFonts w:ascii="Arial" w:hAnsi="Arial" w:cs="Arial"/>
                  </w:rPr>
                  <w:fldChar w:fldCharType="begin"/>
                </w:r>
                <w:r w:rsidRPr="0007531C">
                  <w:rPr>
                    <w:rFonts w:ascii="Arial" w:hAnsi="Arial" w:cs="Arial"/>
                  </w:rPr>
                  <w:instrText xml:space="preserve"> CITATION Mar20 \l 2057 </w:instrText>
                </w:r>
                <w:r w:rsidRPr="0007531C">
                  <w:rPr>
                    <w:rFonts w:ascii="Arial" w:hAnsi="Arial" w:cs="Arial"/>
                  </w:rPr>
                  <w:fldChar w:fldCharType="separate"/>
                </w:r>
                <w:r w:rsidRPr="0007531C">
                  <w:rPr>
                    <w:rFonts w:ascii="Arial" w:hAnsi="Arial" w:cs="Arial"/>
                    <w:noProof/>
                  </w:rPr>
                  <w:t xml:space="preserve"> (MarketLine, 2020)</w:t>
                </w:r>
                <w:r w:rsidRPr="0007531C">
                  <w:rPr>
                    <w:rFonts w:ascii="Arial" w:hAnsi="Arial" w:cs="Arial"/>
                  </w:rPr>
                  <w:fldChar w:fldCharType="end"/>
                </w:r>
              </w:sdtContent>
            </w:sdt>
          </w:p>
        </w:tc>
        <w:tc>
          <w:tcPr>
            <w:tcW w:w="4070" w:type="dxa"/>
          </w:tcPr>
          <w:p w14:paraId="02027643"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Competitive Market</w:t>
            </w:r>
          </w:p>
          <w:p w14:paraId="337F91ED"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Poor ability in manufacturing cars which run on battery</w:t>
            </w:r>
            <w:sdt>
              <w:sdtPr>
                <w:rPr>
                  <w:rFonts w:ascii="Arial" w:hAnsi="Arial" w:cs="Arial"/>
                </w:rPr>
                <w:id w:val="-1879391198"/>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xml:space="preserve"> ( Professor N IYENGAR, ADITYA BETALA , n.d.)</w:t>
                </w:r>
                <w:r w:rsidRPr="0007531C">
                  <w:rPr>
                    <w:rFonts w:ascii="Arial" w:hAnsi="Arial" w:cs="Arial"/>
                  </w:rPr>
                  <w:fldChar w:fldCharType="end"/>
                </w:r>
              </w:sdtContent>
            </w:sdt>
            <w:r w:rsidRPr="0007531C">
              <w:rPr>
                <w:rFonts w:ascii="Arial" w:hAnsi="Arial" w:cs="Arial"/>
              </w:rPr>
              <w:t>.</w:t>
            </w:r>
          </w:p>
          <w:p w14:paraId="400E03AC"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Customer trust in the company is poor after the diesel scandal</w:t>
            </w:r>
            <w:sdt>
              <w:sdtPr>
                <w:rPr>
                  <w:rFonts w:ascii="Arial" w:hAnsi="Arial" w:cs="Arial"/>
                </w:rPr>
                <w:id w:val="-1422096490"/>
                <w:citation/>
              </w:sdtPr>
              <w:sdtContent>
                <w:r w:rsidRPr="0007531C">
                  <w:rPr>
                    <w:rFonts w:ascii="Arial" w:hAnsi="Arial" w:cs="Arial"/>
                  </w:rPr>
                  <w:fldChar w:fldCharType="begin"/>
                </w:r>
                <w:r w:rsidRPr="0007531C">
                  <w:rPr>
                    <w:rFonts w:ascii="Arial" w:hAnsi="Arial" w:cs="Arial"/>
                  </w:rPr>
                  <w:instrText xml:space="preserve"> CITATION New15 \l 2057 </w:instrText>
                </w:r>
                <w:r w:rsidRPr="0007531C">
                  <w:rPr>
                    <w:rFonts w:ascii="Arial" w:hAnsi="Arial" w:cs="Arial"/>
                  </w:rPr>
                  <w:fldChar w:fldCharType="separate"/>
                </w:r>
                <w:r w:rsidRPr="0007531C">
                  <w:rPr>
                    <w:rFonts w:ascii="Arial" w:hAnsi="Arial" w:cs="Arial"/>
                    <w:noProof/>
                  </w:rPr>
                  <w:t xml:space="preserve"> (New York Times, 2015)</w:t>
                </w:r>
                <w:r w:rsidRPr="0007531C">
                  <w:rPr>
                    <w:rFonts w:ascii="Arial" w:hAnsi="Arial" w:cs="Arial"/>
                  </w:rPr>
                  <w:fldChar w:fldCharType="end"/>
                </w:r>
              </w:sdtContent>
            </w:sdt>
          </w:p>
          <w:p w14:paraId="74AFAE67" w14:textId="77777777" w:rsidR="00D87C93" w:rsidRPr="0007531C" w:rsidRDefault="00D87C93" w:rsidP="00D87C93">
            <w:pPr>
              <w:pStyle w:val="ListParagraph"/>
              <w:numPr>
                <w:ilvl w:val="0"/>
                <w:numId w:val="1"/>
              </w:numPr>
              <w:spacing w:line="360" w:lineRule="auto"/>
              <w:rPr>
                <w:rFonts w:ascii="Arial" w:hAnsi="Arial" w:cs="Arial"/>
              </w:rPr>
            </w:pPr>
            <w:r w:rsidRPr="0007531C">
              <w:rPr>
                <w:rFonts w:ascii="Arial" w:hAnsi="Arial" w:cs="Arial"/>
              </w:rPr>
              <w:t>Cars recalling in the USA was high</w:t>
            </w:r>
            <w:sdt>
              <w:sdtPr>
                <w:rPr>
                  <w:rFonts w:ascii="Arial" w:hAnsi="Arial" w:cs="Arial"/>
                </w:rPr>
                <w:id w:val="932094208"/>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xml:space="preserve"> ( Professor N IYENGAR, ADITYA BETALA , n.d.)</w:t>
                </w:r>
                <w:r w:rsidRPr="0007531C">
                  <w:rPr>
                    <w:rFonts w:ascii="Arial" w:hAnsi="Arial" w:cs="Arial"/>
                  </w:rPr>
                  <w:fldChar w:fldCharType="end"/>
                </w:r>
              </w:sdtContent>
            </w:sdt>
          </w:p>
        </w:tc>
      </w:tr>
      <w:tr w:rsidR="00D87C93" w14:paraId="4BEDAB70" w14:textId="77777777" w:rsidTr="00565A33">
        <w:trPr>
          <w:trHeight w:val="841"/>
        </w:trPr>
        <w:tc>
          <w:tcPr>
            <w:tcW w:w="3481" w:type="dxa"/>
          </w:tcPr>
          <w:p w14:paraId="51558B21" w14:textId="77777777" w:rsidR="00D87C93" w:rsidRPr="0007531C" w:rsidRDefault="00D87C93" w:rsidP="00565A33">
            <w:pPr>
              <w:spacing w:line="360" w:lineRule="auto"/>
              <w:rPr>
                <w:rFonts w:ascii="Arial" w:hAnsi="Arial" w:cs="Arial"/>
              </w:rPr>
            </w:pPr>
            <w:r w:rsidRPr="0007531C">
              <w:rPr>
                <w:rFonts w:ascii="Arial" w:hAnsi="Arial" w:cs="Arial"/>
              </w:rPr>
              <w:t>Opportunities</w:t>
            </w:r>
          </w:p>
        </w:tc>
        <w:tc>
          <w:tcPr>
            <w:tcW w:w="4070" w:type="dxa"/>
          </w:tcPr>
          <w:p w14:paraId="59C73FF6" w14:textId="77777777" w:rsidR="00D87C93" w:rsidRPr="0007531C" w:rsidRDefault="00D87C93" w:rsidP="00565A33">
            <w:pPr>
              <w:spacing w:line="360" w:lineRule="auto"/>
              <w:rPr>
                <w:rFonts w:ascii="Arial" w:hAnsi="Arial" w:cs="Arial"/>
              </w:rPr>
            </w:pPr>
            <w:r w:rsidRPr="0007531C">
              <w:rPr>
                <w:rFonts w:ascii="Arial" w:hAnsi="Arial" w:cs="Arial"/>
              </w:rPr>
              <w:t xml:space="preserve">Threats </w:t>
            </w:r>
          </w:p>
        </w:tc>
      </w:tr>
      <w:tr w:rsidR="00D87C93" w14:paraId="1611B118" w14:textId="77777777" w:rsidTr="00565A33">
        <w:trPr>
          <w:trHeight w:val="3696"/>
        </w:trPr>
        <w:tc>
          <w:tcPr>
            <w:tcW w:w="3481" w:type="dxa"/>
          </w:tcPr>
          <w:p w14:paraId="77D6D72D" w14:textId="77777777" w:rsidR="00D87C93" w:rsidRPr="0007531C" w:rsidRDefault="00D87C93" w:rsidP="00D87C93">
            <w:pPr>
              <w:pStyle w:val="ListParagraph"/>
              <w:numPr>
                <w:ilvl w:val="0"/>
                <w:numId w:val="4"/>
              </w:numPr>
              <w:spacing w:line="360" w:lineRule="auto"/>
              <w:rPr>
                <w:rFonts w:ascii="Arial" w:hAnsi="Arial" w:cs="Arial"/>
              </w:rPr>
            </w:pPr>
            <w:r w:rsidRPr="0007531C">
              <w:rPr>
                <w:rFonts w:ascii="Arial" w:hAnsi="Arial" w:cs="Arial"/>
              </w:rPr>
              <w:lastRenderedPageBreak/>
              <w:t>Green Cars and clients’ preferences toward an eco-friendlier car.</w:t>
            </w:r>
          </w:p>
          <w:p w14:paraId="0809E458" w14:textId="77777777" w:rsidR="00D87C93" w:rsidRPr="0007531C" w:rsidRDefault="00D87C93" w:rsidP="00D87C93">
            <w:pPr>
              <w:pStyle w:val="ListParagraph"/>
              <w:numPr>
                <w:ilvl w:val="0"/>
                <w:numId w:val="4"/>
              </w:numPr>
              <w:spacing w:line="360" w:lineRule="auto"/>
              <w:rPr>
                <w:rFonts w:ascii="Arial" w:hAnsi="Arial" w:cs="Arial"/>
              </w:rPr>
            </w:pPr>
            <w:r w:rsidRPr="0007531C">
              <w:rPr>
                <w:rFonts w:ascii="Arial" w:hAnsi="Arial" w:cs="Arial"/>
              </w:rPr>
              <w:t>Strategy for 0 emission</w:t>
            </w:r>
            <w:sdt>
              <w:sdtPr>
                <w:rPr>
                  <w:rFonts w:ascii="Arial" w:hAnsi="Arial" w:cs="Arial"/>
                </w:rPr>
                <w:id w:val="-777949904"/>
                <w:citation/>
              </w:sdtPr>
              <w:sdtContent>
                <w:r w:rsidRPr="0007531C">
                  <w:rPr>
                    <w:rFonts w:ascii="Arial" w:hAnsi="Arial" w:cs="Arial"/>
                  </w:rPr>
                  <w:fldChar w:fldCharType="begin"/>
                </w:r>
                <w:r w:rsidRPr="0007531C">
                  <w:rPr>
                    <w:rFonts w:ascii="Arial" w:hAnsi="Arial" w:cs="Arial"/>
                  </w:rPr>
                  <w:instrText xml:space="preserve"> CITATION Soh16 \l 2057 </w:instrText>
                </w:r>
                <w:r w:rsidRPr="0007531C">
                  <w:rPr>
                    <w:rFonts w:ascii="Arial" w:hAnsi="Arial" w:cs="Arial"/>
                  </w:rPr>
                  <w:fldChar w:fldCharType="separate"/>
                </w:r>
                <w:r w:rsidRPr="0007531C">
                  <w:rPr>
                    <w:rFonts w:ascii="Arial" w:hAnsi="Arial" w:cs="Arial"/>
                    <w:noProof/>
                  </w:rPr>
                  <w:t xml:space="preserve"> (Soh, Christopher &amp; Song, Johan &amp; Radzaly, Luqman &amp; Lam, Leon. (2016)., 2016)</w:t>
                </w:r>
                <w:r w:rsidRPr="0007531C">
                  <w:rPr>
                    <w:rFonts w:ascii="Arial" w:hAnsi="Arial" w:cs="Arial"/>
                  </w:rPr>
                  <w:fldChar w:fldCharType="end"/>
                </w:r>
              </w:sdtContent>
            </w:sdt>
          </w:p>
          <w:p w14:paraId="7E89B558" w14:textId="77777777" w:rsidR="00D87C93" w:rsidRPr="0007531C" w:rsidRDefault="00D87C93" w:rsidP="00D87C93">
            <w:pPr>
              <w:pStyle w:val="ListParagraph"/>
              <w:numPr>
                <w:ilvl w:val="0"/>
                <w:numId w:val="4"/>
              </w:numPr>
              <w:spacing w:line="360" w:lineRule="auto"/>
              <w:rPr>
                <w:rFonts w:ascii="Arial" w:hAnsi="Arial" w:cs="Arial"/>
              </w:rPr>
            </w:pPr>
            <w:r w:rsidRPr="0007531C">
              <w:rPr>
                <w:rFonts w:ascii="Arial" w:hAnsi="Arial" w:cs="Arial"/>
              </w:rPr>
              <w:t>The company is focusing its energy on rebranding after the diesel scandal, which means more ideas and strategy of developing</w:t>
            </w:r>
            <w:sdt>
              <w:sdtPr>
                <w:rPr>
                  <w:rFonts w:ascii="Arial" w:hAnsi="Arial" w:cs="Arial"/>
                </w:rPr>
                <w:id w:val="-361829578"/>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xml:space="preserve"> ( Professor N IYENGAR, ADITYA BETALA , n.d.)</w:t>
                </w:r>
                <w:r w:rsidRPr="0007531C">
                  <w:rPr>
                    <w:rFonts w:ascii="Arial" w:hAnsi="Arial" w:cs="Arial"/>
                  </w:rPr>
                  <w:fldChar w:fldCharType="end"/>
                </w:r>
              </w:sdtContent>
            </w:sdt>
          </w:p>
          <w:p w14:paraId="03FEE5B6" w14:textId="77777777" w:rsidR="00D87C93" w:rsidRPr="0007531C" w:rsidRDefault="00D87C93" w:rsidP="00565A33">
            <w:pPr>
              <w:spacing w:line="360" w:lineRule="auto"/>
              <w:rPr>
                <w:rFonts w:ascii="Arial" w:hAnsi="Arial" w:cs="Arial"/>
              </w:rPr>
            </w:pPr>
          </w:p>
          <w:p w14:paraId="64BF2A97" w14:textId="77777777" w:rsidR="00D87C93" w:rsidRPr="0007531C" w:rsidRDefault="00D87C93" w:rsidP="00565A33">
            <w:pPr>
              <w:spacing w:line="360" w:lineRule="auto"/>
              <w:rPr>
                <w:rFonts w:ascii="Arial" w:hAnsi="Arial" w:cs="Arial"/>
              </w:rPr>
            </w:pPr>
          </w:p>
        </w:tc>
        <w:tc>
          <w:tcPr>
            <w:tcW w:w="4070" w:type="dxa"/>
          </w:tcPr>
          <w:p w14:paraId="14D1DAE5" w14:textId="77777777" w:rsidR="00D87C93" w:rsidRPr="0007531C" w:rsidRDefault="00D87C93" w:rsidP="00D87C93">
            <w:pPr>
              <w:pStyle w:val="ListParagraph"/>
              <w:numPr>
                <w:ilvl w:val="0"/>
                <w:numId w:val="2"/>
              </w:numPr>
              <w:spacing w:line="360" w:lineRule="auto"/>
              <w:rPr>
                <w:rFonts w:ascii="Arial" w:hAnsi="Arial" w:cs="Arial"/>
              </w:rPr>
            </w:pPr>
            <w:r w:rsidRPr="0007531C">
              <w:rPr>
                <w:rFonts w:ascii="Arial" w:hAnsi="Arial" w:cs="Arial"/>
              </w:rPr>
              <w:t>Bad Image from 2015 scandal</w:t>
            </w:r>
            <w:sdt>
              <w:sdtPr>
                <w:rPr>
                  <w:rFonts w:ascii="Arial" w:hAnsi="Arial" w:cs="Arial"/>
                </w:rPr>
                <w:id w:val="-1968038267"/>
                <w:citation/>
              </w:sdtPr>
              <w:sdtContent>
                <w:r w:rsidRPr="0007531C">
                  <w:rPr>
                    <w:rFonts w:ascii="Arial" w:hAnsi="Arial" w:cs="Arial"/>
                  </w:rPr>
                  <w:fldChar w:fldCharType="begin"/>
                </w:r>
                <w:r w:rsidRPr="0007531C">
                  <w:rPr>
                    <w:rFonts w:ascii="Arial" w:hAnsi="Arial" w:cs="Arial"/>
                  </w:rPr>
                  <w:instrText xml:space="preserve"> CITATION BBC22 \l 2057 </w:instrText>
                </w:r>
                <w:r w:rsidRPr="0007531C">
                  <w:rPr>
                    <w:rFonts w:ascii="Arial" w:hAnsi="Arial" w:cs="Arial"/>
                  </w:rPr>
                  <w:fldChar w:fldCharType="separate"/>
                </w:r>
                <w:r w:rsidRPr="0007531C">
                  <w:rPr>
                    <w:rFonts w:ascii="Arial" w:hAnsi="Arial" w:cs="Arial"/>
                    <w:noProof/>
                  </w:rPr>
                  <w:t xml:space="preserve"> (BBC, 2022)</w:t>
                </w:r>
                <w:r w:rsidRPr="0007531C">
                  <w:rPr>
                    <w:rFonts w:ascii="Arial" w:hAnsi="Arial" w:cs="Arial"/>
                  </w:rPr>
                  <w:fldChar w:fldCharType="end"/>
                </w:r>
              </w:sdtContent>
            </w:sdt>
            <w:r w:rsidRPr="0007531C">
              <w:rPr>
                <w:rFonts w:ascii="Arial" w:hAnsi="Arial" w:cs="Arial"/>
              </w:rPr>
              <w:t>, which will influence the customer’s trust on the brand</w:t>
            </w:r>
          </w:p>
          <w:p w14:paraId="51C73638" w14:textId="77777777" w:rsidR="00D87C93" w:rsidRPr="0007531C" w:rsidRDefault="00D87C93" w:rsidP="00D87C93">
            <w:pPr>
              <w:pStyle w:val="ListParagraph"/>
              <w:numPr>
                <w:ilvl w:val="0"/>
                <w:numId w:val="2"/>
              </w:numPr>
              <w:spacing w:line="360" w:lineRule="auto"/>
              <w:rPr>
                <w:rFonts w:ascii="Arial" w:hAnsi="Arial" w:cs="Arial"/>
              </w:rPr>
            </w:pPr>
            <w:r w:rsidRPr="0007531C">
              <w:rPr>
                <w:rFonts w:ascii="Arial" w:hAnsi="Arial" w:cs="Arial"/>
              </w:rPr>
              <w:t xml:space="preserve">Government policies and penalties </w:t>
            </w:r>
            <w:sdt>
              <w:sdtPr>
                <w:rPr>
                  <w:rFonts w:ascii="Arial" w:hAnsi="Arial" w:cs="Arial"/>
                </w:rPr>
                <w:id w:val="1718924946"/>
                <w:citation/>
              </w:sdtPr>
              <w:sdtContent>
                <w:r w:rsidRPr="0007531C">
                  <w:rPr>
                    <w:rFonts w:ascii="Arial" w:hAnsi="Arial" w:cs="Arial"/>
                  </w:rPr>
                  <w:fldChar w:fldCharType="begin"/>
                </w:r>
                <w:r w:rsidRPr="0007531C">
                  <w:rPr>
                    <w:rFonts w:ascii="Arial" w:hAnsi="Arial" w:cs="Arial"/>
                  </w:rPr>
                  <w:instrText xml:space="preserve"> CITATION ABE \l 2057 </w:instrText>
                </w:r>
                <w:r w:rsidRPr="0007531C">
                  <w:rPr>
                    <w:rFonts w:ascii="Arial" w:hAnsi="Arial" w:cs="Arial"/>
                  </w:rPr>
                  <w:fldChar w:fldCharType="separate"/>
                </w:r>
                <w:r w:rsidRPr="0007531C">
                  <w:rPr>
                    <w:rFonts w:ascii="Arial" w:hAnsi="Arial" w:cs="Arial"/>
                    <w:noProof/>
                  </w:rPr>
                  <w:t>( Professor N IYENGAR, ADITYA BETALA , n.d.)</w:t>
                </w:r>
                <w:r w:rsidRPr="0007531C">
                  <w:rPr>
                    <w:rFonts w:ascii="Arial" w:hAnsi="Arial" w:cs="Arial"/>
                  </w:rPr>
                  <w:fldChar w:fldCharType="end"/>
                </w:r>
              </w:sdtContent>
            </w:sdt>
          </w:p>
          <w:p w14:paraId="6277D091" w14:textId="77777777" w:rsidR="00D87C93" w:rsidRPr="0007531C" w:rsidRDefault="00D87C93" w:rsidP="00D87C93">
            <w:pPr>
              <w:pStyle w:val="ListParagraph"/>
              <w:numPr>
                <w:ilvl w:val="0"/>
                <w:numId w:val="3"/>
              </w:numPr>
              <w:spacing w:line="360" w:lineRule="auto"/>
              <w:rPr>
                <w:rFonts w:ascii="Arial" w:hAnsi="Arial" w:cs="Arial"/>
              </w:rPr>
            </w:pPr>
            <w:r w:rsidRPr="0007531C">
              <w:rPr>
                <w:rFonts w:ascii="Arial" w:hAnsi="Arial" w:cs="Arial"/>
              </w:rPr>
              <w:t>Increase in fuel prices</w:t>
            </w:r>
            <w:sdt>
              <w:sdtPr>
                <w:rPr>
                  <w:rFonts w:ascii="Arial" w:hAnsi="Arial" w:cs="Arial"/>
                </w:rPr>
                <w:id w:val="470641287"/>
                <w:citation/>
              </w:sdtPr>
              <w:sdtContent>
                <w:r w:rsidRPr="0007531C">
                  <w:rPr>
                    <w:rFonts w:ascii="Arial" w:hAnsi="Arial" w:cs="Arial"/>
                  </w:rPr>
                  <w:fldChar w:fldCharType="begin"/>
                </w:r>
                <w:r w:rsidRPr="0007531C">
                  <w:rPr>
                    <w:rFonts w:ascii="Arial" w:hAnsi="Arial" w:cs="Arial"/>
                  </w:rPr>
                  <w:instrText xml:space="preserve"> CITATION Soh16 \l 2057 </w:instrText>
                </w:r>
                <w:r w:rsidRPr="0007531C">
                  <w:rPr>
                    <w:rFonts w:ascii="Arial" w:hAnsi="Arial" w:cs="Arial"/>
                  </w:rPr>
                  <w:fldChar w:fldCharType="separate"/>
                </w:r>
                <w:r w:rsidRPr="0007531C">
                  <w:rPr>
                    <w:rFonts w:ascii="Arial" w:hAnsi="Arial" w:cs="Arial"/>
                    <w:noProof/>
                  </w:rPr>
                  <w:t xml:space="preserve"> (Soh, Christopher &amp; Song, Johan &amp; Radzaly, Luqman &amp; Lam, Leon. (2016)., 2016)</w:t>
                </w:r>
                <w:r w:rsidRPr="0007531C">
                  <w:rPr>
                    <w:rFonts w:ascii="Arial" w:hAnsi="Arial" w:cs="Arial"/>
                  </w:rPr>
                  <w:fldChar w:fldCharType="end"/>
                </w:r>
              </w:sdtContent>
            </w:sdt>
          </w:p>
          <w:p w14:paraId="29893CCB" w14:textId="77777777" w:rsidR="00D87C93" w:rsidRPr="0007531C" w:rsidRDefault="00D87C93" w:rsidP="00565A33">
            <w:pPr>
              <w:pStyle w:val="ListParagraph"/>
              <w:spacing w:line="360" w:lineRule="auto"/>
              <w:rPr>
                <w:rFonts w:ascii="Arial" w:hAnsi="Arial" w:cs="Arial"/>
              </w:rPr>
            </w:pPr>
          </w:p>
          <w:p w14:paraId="10EE03BA" w14:textId="77777777" w:rsidR="00D87C93" w:rsidRPr="0007531C" w:rsidRDefault="00D87C93" w:rsidP="00565A33">
            <w:pPr>
              <w:spacing w:line="360" w:lineRule="auto"/>
              <w:rPr>
                <w:rFonts w:ascii="Arial" w:hAnsi="Arial" w:cs="Arial"/>
              </w:rPr>
            </w:pPr>
          </w:p>
        </w:tc>
      </w:tr>
    </w:tbl>
    <w:p w14:paraId="3FC393E0" w14:textId="77777777" w:rsidR="00D87C93" w:rsidRDefault="00D87C93" w:rsidP="00D87C93">
      <w:pPr>
        <w:spacing w:line="360" w:lineRule="auto"/>
        <w:rPr>
          <w:rFonts w:ascii="Times New Roman" w:hAnsi="Times New Roman" w:cs="Times New Roman"/>
          <w:sz w:val="24"/>
          <w:szCs w:val="24"/>
        </w:rPr>
      </w:pPr>
    </w:p>
    <w:p w14:paraId="4D0CCE04" w14:textId="4BBF6898" w:rsidR="00D87C93" w:rsidRDefault="00D87C93" w:rsidP="0007531C">
      <w:pPr>
        <w:spacing w:line="360" w:lineRule="auto"/>
        <w:rPr>
          <w:rFonts w:ascii="Arial" w:hAnsi="Arial" w:cs="Arial"/>
        </w:rPr>
      </w:pPr>
      <w:r>
        <w:rPr>
          <w:rFonts w:ascii="Times New Roman" w:hAnsi="Times New Roman" w:cs="Times New Roman"/>
          <w:sz w:val="24"/>
          <w:szCs w:val="24"/>
        </w:rPr>
        <w:br/>
      </w:r>
      <w:r w:rsidR="00C6159C" w:rsidRPr="002F1653">
        <w:rPr>
          <w:rFonts w:ascii="Arial" w:hAnsi="Arial" w:cs="Arial"/>
        </w:rPr>
        <w:t xml:space="preserve">It can be assumed that following the scandal that occurred in 2015, which lasted and as demonstrated in this report, it still has effects on the credibility of the company and, respectively, on sales </w:t>
      </w:r>
      <w:r w:rsidR="007857A8" w:rsidRPr="002F1653">
        <w:rPr>
          <w:rFonts w:ascii="Arial" w:hAnsi="Arial" w:cs="Arial"/>
        </w:rPr>
        <w:t>and the</w:t>
      </w:r>
      <w:r w:rsidR="00C6159C" w:rsidRPr="002F1653">
        <w:rPr>
          <w:rFonts w:ascii="Arial" w:hAnsi="Arial" w:cs="Arial"/>
        </w:rPr>
        <w:t xml:space="preserve"> brand itself. Through its change strategy for 2025, VG understood the mistakes made in the past and the fact that it disappointed its consumers, however the VW management tried to recover by focusing on their weaknesses and tries to improve its development strategy by having the </w:t>
      </w:r>
      <w:proofErr w:type="gramStart"/>
      <w:r w:rsidR="00C6159C" w:rsidRPr="002F1653">
        <w:rPr>
          <w:rFonts w:ascii="Arial" w:hAnsi="Arial" w:cs="Arial"/>
        </w:rPr>
        <w:t>ultimate goal</w:t>
      </w:r>
      <w:proofErr w:type="gramEnd"/>
      <w:r w:rsidR="00C6159C" w:rsidRPr="002F1653">
        <w:rPr>
          <w:rFonts w:ascii="Arial" w:hAnsi="Arial" w:cs="Arial"/>
        </w:rPr>
        <w:t xml:space="preserve"> is to rebuild the brand and make VW the No. 1 brand in the world.</w:t>
      </w:r>
    </w:p>
    <w:p w14:paraId="258B93C3" w14:textId="77777777" w:rsidR="00AA177E" w:rsidRPr="00AA177E" w:rsidRDefault="00AA177E" w:rsidP="00AA177E">
      <w:pPr>
        <w:spacing w:line="360" w:lineRule="auto"/>
        <w:rPr>
          <w:rFonts w:ascii="Arial" w:hAnsi="Arial" w:cs="Arial"/>
        </w:rPr>
      </w:pPr>
      <w:r w:rsidRPr="00AA177E">
        <w:rPr>
          <w:rFonts w:ascii="Arial" w:hAnsi="Arial" w:cs="Arial"/>
        </w:rPr>
        <w:t>Therefore, it can be argued that VW has used the Image Repair Theory</w:t>
      </w:r>
      <w:sdt>
        <w:sdtPr>
          <w:rPr>
            <w:rFonts w:ascii="Arial" w:hAnsi="Arial" w:cs="Arial"/>
          </w:rPr>
          <w:id w:val="-546681125"/>
          <w:citation/>
        </w:sdtPr>
        <w:sdtContent>
          <w:r w:rsidRPr="00AA177E">
            <w:rPr>
              <w:rFonts w:ascii="Arial" w:hAnsi="Arial" w:cs="Arial"/>
            </w:rPr>
            <w:fldChar w:fldCharType="begin"/>
          </w:r>
          <w:r w:rsidRPr="00AA177E">
            <w:rPr>
              <w:rFonts w:ascii="Arial" w:hAnsi="Arial" w:cs="Arial"/>
            </w:rPr>
            <w:instrText xml:space="preserve"> CITATION Alm19 \l 2057 </w:instrText>
          </w:r>
          <w:r w:rsidRPr="00AA177E">
            <w:rPr>
              <w:rFonts w:ascii="Arial" w:hAnsi="Arial" w:cs="Arial"/>
            </w:rPr>
            <w:fldChar w:fldCharType="separate"/>
          </w:r>
          <w:r w:rsidRPr="00AA177E">
            <w:rPr>
              <w:rFonts w:ascii="Arial" w:hAnsi="Arial" w:cs="Arial"/>
            </w:rPr>
            <w:t xml:space="preserve"> (Hassan1, 2019)</w:t>
          </w:r>
          <w:r w:rsidRPr="00AA177E">
            <w:rPr>
              <w:rFonts w:ascii="Arial" w:hAnsi="Arial" w:cs="Arial"/>
            </w:rPr>
            <w:fldChar w:fldCharType="end"/>
          </w:r>
        </w:sdtContent>
      </w:sdt>
      <w:r w:rsidRPr="00AA177E">
        <w:rPr>
          <w:rFonts w:ascii="Arial" w:hAnsi="Arial" w:cs="Arial"/>
        </w:rPr>
        <w:t>, where the theory is extremely useful when analysing the communication effectiveness during a period of uncertain and crisis, as the scandal started from 2015 has developed, Hassan L. (2019), states that this theory is very effective in VW case since it offers the right way of resolving a situation of crisis. Where the 5 stages of image restauration are used</w:t>
      </w:r>
      <w:sdt>
        <w:sdtPr>
          <w:rPr>
            <w:rFonts w:ascii="Arial" w:hAnsi="Arial" w:cs="Arial"/>
          </w:rPr>
          <w:id w:val="904346513"/>
          <w:citation/>
        </w:sdtPr>
        <w:sdtContent>
          <w:r w:rsidRPr="00AA177E">
            <w:rPr>
              <w:rFonts w:ascii="Arial" w:hAnsi="Arial" w:cs="Arial"/>
            </w:rPr>
            <w:fldChar w:fldCharType="begin"/>
          </w:r>
          <w:r w:rsidRPr="00AA177E">
            <w:rPr>
              <w:rFonts w:ascii="Arial" w:hAnsi="Arial" w:cs="Arial"/>
            </w:rPr>
            <w:instrText xml:space="preserve"> CITATION Alm19 \l 2057 </w:instrText>
          </w:r>
          <w:r w:rsidRPr="00AA177E">
            <w:rPr>
              <w:rFonts w:ascii="Arial" w:hAnsi="Arial" w:cs="Arial"/>
            </w:rPr>
            <w:fldChar w:fldCharType="separate"/>
          </w:r>
          <w:r w:rsidRPr="00AA177E">
            <w:rPr>
              <w:rFonts w:ascii="Arial" w:hAnsi="Arial" w:cs="Arial"/>
            </w:rPr>
            <w:t xml:space="preserve"> (Hassan1, 2019)</w:t>
          </w:r>
          <w:r w:rsidRPr="00AA177E">
            <w:rPr>
              <w:rFonts w:ascii="Arial" w:hAnsi="Arial" w:cs="Arial"/>
            </w:rPr>
            <w:fldChar w:fldCharType="end"/>
          </w:r>
        </w:sdtContent>
      </w:sdt>
      <w:r w:rsidRPr="00AA177E">
        <w:rPr>
          <w:rFonts w:ascii="Arial" w:hAnsi="Arial" w:cs="Arial"/>
        </w:rPr>
        <w:t>, such as:</w:t>
      </w:r>
    </w:p>
    <w:p w14:paraId="76B075C8" w14:textId="77777777" w:rsidR="00AA177E" w:rsidRPr="00AA177E" w:rsidRDefault="00AA177E" w:rsidP="00AA177E">
      <w:pPr>
        <w:spacing w:line="360" w:lineRule="auto"/>
        <w:rPr>
          <w:rFonts w:ascii="Arial" w:hAnsi="Arial" w:cs="Arial"/>
        </w:rPr>
      </w:pPr>
      <w:r w:rsidRPr="00AA177E">
        <w:rPr>
          <w:rFonts w:ascii="Arial" w:hAnsi="Arial" w:cs="Arial"/>
        </w:rPr>
        <w:lastRenderedPageBreak/>
        <w:t>Denial (where the executive CEO of VW denied any knowledge of the emission crisis).</w:t>
      </w:r>
    </w:p>
    <w:p w14:paraId="6AA3609B" w14:textId="77777777" w:rsidR="00AA177E" w:rsidRPr="00AA177E" w:rsidRDefault="00AA177E" w:rsidP="00AA177E">
      <w:pPr>
        <w:spacing w:line="360" w:lineRule="auto"/>
        <w:rPr>
          <w:rFonts w:ascii="Arial" w:hAnsi="Arial" w:cs="Arial"/>
        </w:rPr>
      </w:pPr>
      <w:r w:rsidRPr="00AA177E">
        <w:rPr>
          <w:rFonts w:ascii="Arial" w:hAnsi="Arial" w:cs="Arial"/>
        </w:rPr>
        <w:t xml:space="preserve">Evasion of responsibility (in this case the VW tried to manipulate the public vision as in why the international emission protocols where not followed and try to blame only the executive CEO and some managers, while everyone involving in the manufacturing knew about the irregularities of the VW). </w:t>
      </w:r>
    </w:p>
    <w:p w14:paraId="18BE0A54" w14:textId="77777777" w:rsidR="00AA177E" w:rsidRPr="00AA177E" w:rsidRDefault="00AA177E" w:rsidP="00AA177E">
      <w:pPr>
        <w:spacing w:line="360" w:lineRule="auto"/>
        <w:rPr>
          <w:rFonts w:ascii="Arial" w:hAnsi="Arial" w:cs="Arial"/>
        </w:rPr>
      </w:pPr>
      <w:r w:rsidRPr="00AA177E">
        <w:rPr>
          <w:rFonts w:ascii="Arial" w:hAnsi="Arial" w:cs="Arial"/>
        </w:rPr>
        <w:t xml:space="preserve">Reducing the offensive (compensation being used in VW case, where VW had to pay their victims and try to compensate their clients for not making more damaged to the company image, by having long trials). </w:t>
      </w:r>
    </w:p>
    <w:p w14:paraId="4D9F0132" w14:textId="77777777" w:rsidR="00AA177E" w:rsidRPr="00AA177E" w:rsidRDefault="00AA177E" w:rsidP="00AA177E">
      <w:pPr>
        <w:spacing w:line="360" w:lineRule="auto"/>
        <w:rPr>
          <w:rFonts w:ascii="Arial" w:hAnsi="Arial" w:cs="Arial"/>
        </w:rPr>
      </w:pPr>
      <w:r w:rsidRPr="00AA177E">
        <w:rPr>
          <w:rFonts w:ascii="Arial" w:hAnsi="Arial" w:cs="Arial"/>
        </w:rPr>
        <w:t>Correcting action (VW has implemented the so called 2025 strategy, that tried to undo all the harm done not only to the brand of the company but to the humanity, by undertaken a different strategy, such as a sustainability strategy that include an eco-friendlier response to the crises, by adapting its strategy).</w:t>
      </w:r>
    </w:p>
    <w:p w14:paraId="67FDBC58" w14:textId="77777777" w:rsidR="00AA177E" w:rsidRPr="00AA177E" w:rsidRDefault="00AA177E" w:rsidP="00AA177E">
      <w:pPr>
        <w:spacing w:line="360" w:lineRule="auto"/>
        <w:rPr>
          <w:rFonts w:ascii="Arial" w:hAnsi="Arial" w:cs="Arial"/>
        </w:rPr>
      </w:pPr>
      <w:r w:rsidRPr="00AA177E">
        <w:rPr>
          <w:rFonts w:ascii="Arial" w:hAnsi="Arial" w:cs="Arial"/>
        </w:rPr>
        <w:t>Mortification (where VW has made several apologies regarding the scandal).</w:t>
      </w:r>
    </w:p>
    <w:p w14:paraId="091C7AF8" w14:textId="77777777" w:rsidR="00AA177E" w:rsidRPr="002F1653" w:rsidRDefault="00AA177E" w:rsidP="0007531C">
      <w:pPr>
        <w:spacing w:line="360" w:lineRule="auto"/>
        <w:rPr>
          <w:rFonts w:ascii="Arial" w:hAnsi="Arial" w:cs="Arial"/>
        </w:rPr>
      </w:pPr>
    </w:p>
    <w:p w14:paraId="7F4860E4" w14:textId="4A368B94" w:rsidR="00D87C93" w:rsidRPr="002F1653" w:rsidRDefault="003E1E23" w:rsidP="0007531C">
      <w:pPr>
        <w:pStyle w:val="Heading1"/>
        <w:spacing w:line="360" w:lineRule="auto"/>
        <w:rPr>
          <w:rFonts w:ascii="Arial" w:hAnsi="Arial" w:cs="Arial"/>
          <w:b/>
          <w:bCs/>
          <w:color w:val="auto"/>
          <w:sz w:val="22"/>
          <w:szCs w:val="22"/>
        </w:rPr>
      </w:pPr>
      <w:bookmarkStart w:id="2" w:name="_Toc113917795"/>
      <w:r w:rsidRPr="002F1653">
        <w:rPr>
          <w:rFonts w:ascii="Arial" w:hAnsi="Arial" w:cs="Arial"/>
          <w:b/>
          <w:bCs/>
          <w:color w:val="auto"/>
          <w:sz w:val="22"/>
          <w:szCs w:val="22"/>
        </w:rPr>
        <w:t>Recommendations</w:t>
      </w:r>
      <w:bookmarkEnd w:id="2"/>
    </w:p>
    <w:p w14:paraId="4DFBF047" w14:textId="77777777" w:rsidR="00AF1F2B" w:rsidRPr="002F1653" w:rsidRDefault="00AF1F2B" w:rsidP="0007531C">
      <w:pPr>
        <w:spacing w:line="360" w:lineRule="auto"/>
        <w:rPr>
          <w:rFonts w:ascii="Arial" w:hAnsi="Arial" w:cs="Arial"/>
        </w:rPr>
      </w:pPr>
    </w:p>
    <w:p w14:paraId="5599C11E" w14:textId="77777777" w:rsidR="00AF1F2B" w:rsidRPr="00AF1F2B" w:rsidRDefault="00AF1F2B" w:rsidP="0007531C">
      <w:pPr>
        <w:spacing w:line="360" w:lineRule="auto"/>
        <w:rPr>
          <w:rFonts w:ascii="Arial" w:hAnsi="Arial" w:cs="Arial"/>
          <w:b/>
          <w:bCs/>
        </w:rPr>
      </w:pPr>
      <w:r w:rsidRPr="00AF1F2B">
        <w:rPr>
          <w:rFonts w:ascii="Arial" w:hAnsi="Arial" w:cs="Arial"/>
          <w:b/>
          <w:bCs/>
        </w:rPr>
        <w:t>Rebranding</w:t>
      </w:r>
    </w:p>
    <w:p w14:paraId="06927FA2" w14:textId="77777777" w:rsidR="00AF1F2B" w:rsidRPr="00AF1F2B" w:rsidRDefault="00AF1F2B" w:rsidP="0007531C">
      <w:pPr>
        <w:spacing w:line="360" w:lineRule="auto"/>
        <w:rPr>
          <w:rFonts w:ascii="Arial" w:hAnsi="Arial" w:cs="Arial"/>
        </w:rPr>
      </w:pPr>
      <w:r w:rsidRPr="00AF1F2B">
        <w:rPr>
          <w:rFonts w:ascii="Arial" w:hAnsi="Arial" w:cs="Arial"/>
        </w:rPr>
        <w:t xml:space="preserve">It is recommended that Volkswagen continue to invest resources in rebranding, because following the scandal of 2015, it can be said that VW not only lost the trust of its customers, but also that of the states in which it did business, by not respecting values and health norms ecological. Honesty, transparency and investing in ecological cars would be ideal for VW's image. Also recommend that VW be represented by a public person who is an activist in the ecological field, a good idea would be to collaborate with various NGOs or institutions with a vision related to sustainability such as the Association of European Automobile Manufacturers (ACEA) or the Council World Business for Sustainable Development (WCSBD)  </w:t>
      </w:r>
      <w:sdt>
        <w:sdtPr>
          <w:rPr>
            <w:rFonts w:ascii="Arial" w:hAnsi="Arial" w:cs="Arial"/>
          </w:rPr>
          <w:id w:val="1255169076"/>
          <w:citation/>
        </w:sdtPr>
        <w:sdtContent>
          <w:r w:rsidRPr="00AF1F2B">
            <w:rPr>
              <w:rFonts w:ascii="Arial" w:hAnsi="Arial" w:cs="Arial"/>
            </w:rPr>
            <w:fldChar w:fldCharType="begin"/>
          </w:r>
          <w:r w:rsidRPr="00AF1F2B">
            <w:rPr>
              <w:rFonts w:ascii="Arial" w:hAnsi="Arial" w:cs="Arial"/>
            </w:rPr>
            <w:instrText xml:space="preserve"> CITATION aga19 \l 2057 </w:instrText>
          </w:r>
          <w:r w:rsidRPr="00AF1F2B">
            <w:rPr>
              <w:rFonts w:ascii="Arial" w:hAnsi="Arial" w:cs="Arial"/>
            </w:rPr>
            <w:fldChar w:fldCharType="separate"/>
          </w:r>
          <w:r w:rsidRPr="00AF1F2B">
            <w:rPr>
              <w:rFonts w:ascii="Arial" w:hAnsi="Arial" w:cs="Arial"/>
            </w:rPr>
            <w:t>(Magadia, Rex &amp; Hanno, Maha &amp; Kadoo, Anuja &amp; Akinsaya, David &amp; Carlson, Andrea, 2019)</w:t>
          </w:r>
          <w:r w:rsidRPr="00AF1F2B">
            <w:rPr>
              <w:rFonts w:ascii="Arial" w:hAnsi="Arial" w:cs="Arial"/>
            </w:rPr>
            <w:fldChar w:fldCharType="end"/>
          </w:r>
        </w:sdtContent>
      </w:sdt>
      <w:r w:rsidRPr="00AF1F2B">
        <w:rPr>
          <w:rFonts w:ascii="Arial" w:hAnsi="Arial" w:cs="Arial"/>
        </w:rPr>
        <w:t>.</w:t>
      </w:r>
    </w:p>
    <w:p w14:paraId="3D371443" w14:textId="77777777" w:rsidR="00AF1F2B" w:rsidRPr="00AF1F2B" w:rsidRDefault="00AF1F2B" w:rsidP="0007531C">
      <w:pPr>
        <w:spacing w:line="360" w:lineRule="auto"/>
        <w:rPr>
          <w:rFonts w:ascii="Arial" w:hAnsi="Arial" w:cs="Arial"/>
        </w:rPr>
      </w:pPr>
    </w:p>
    <w:p w14:paraId="7BFA4584" w14:textId="77777777" w:rsidR="00D35706" w:rsidRDefault="00D35706" w:rsidP="0007531C">
      <w:pPr>
        <w:spacing w:line="360" w:lineRule="auto"/>
        <w:rPr>
          <w:rFonts w:ascii="Arial" w:hAnsi="Arial" w:cs="Arial"/>
          <w:b/>
          <w:bCs/>
        </w:rPr>
      </w:pPr>
    </w:p>
    <w:p w14:paraId="051120D7" w14:textId="598C71E5" w:rsidR="00AF1F2B" w:rsidRPr="00AF1F2B" w:rsidRDefault="00AF1F2B" w:rsidP="0007531C">
      <w:pPr>
        <w:spacing w:line="360" w:lineRule="auto"/>
        <w:rPr>
          <w:rFonts w:ascii="Arial" w:hAnsi="Arial" w:cs="Arial"/>
          <w:b/>
          <w:bCs/>
        </w:rPr>
      </w:pPr>
      <w:r w:rsidRPr="00AF1F2B">
        <w:rPr>
          <w:rFonts w:ascii="Arial" w:hAnsi="Arial" w:cs="Arial"/>
          <w:b/>
          <w:bCs/>
        </w:rPr>
        <w:lastRenderedPageBreak/>
        <w:t>Corporate culture and diversity</w:t>
      </w:r>
    </w:p>
    <w:p w14:paraId="7D258B0E" w14:textId="77777777" w:rsidR="00AF1F2B" w:rsidRPr="00AF1F2B" w:rsidRDefault="00AF1F2B" w:rsidP="0007531C">
      <w:pPr>
        <w:spacing w:line="360" w:lineRule="auto"/>
        <w:rPr>
          <w:rFonts w:ascii="Arial" w:hAnsi="Arial" w:cs="Arial"/>
        </w:rPr>
      </w:pPr>
    </w:p>
    <w:p w14:paraId="245485B5" w14:textId="77777777" w:rsidR="00AF1F2B" w:rsidRPr="00AF1F2B" w:rsidRDefault="00AF1F2B" w:rsidP="0007531C">
      <w:pPr>
        <w:spacing w:line="360" w:lineRule="auto"/>
        <w:rPr>
          <w:rFonts w:ascii="Arial" w:hAnsi="Arial" w:cs="Arial"/>
        </w:rPr>
      </w:pPr>
      <w:r w:rsidRPr="00AF1F2B">
        <w:rPr>
          <w:rFonts w:ascii="Arial" w:hAnsi="Arial" w:cs="Arial"/>
        </w:rPr>
        <w:t>It is recommended that VW hire staff for rebranding and building eco-friendly cars from various geographical environments, thus reaching another level of creativity and at the same time satisfying customer needs by knowing them and not just by imposing a single style of thinking and needs</w:t>
      </w:r>
      <w:sdt>
        <w:sdtPr>
          <w:rPr>
            <w:rFonts w:ascii="Arial" w:hAnsi="Arial" w:cs="Arial"/>
          </w:rPr>
          <w:id w:val="-1561702945"/>
          <w:citation/>
        </w:sdtPr>
        <w:sdtContent>
          <w:r w:rsidRPr="00AF1F2B">
            <w:rPr>
              <w:rFonts w:ascii="Arial" w:hAnsi="Arial" w:cs="Arial"/>
            </w:rPr>
            <w:fldChar w:fldCharType="begin"/>
          </w:r>
          <w:r w:rsidRPr="00AF1F2B">
            <w:rPr>
              <w:rFonts w:ascii="Arial" w:hAnsi="Arial" w:cs="Arial"/>
            </w:rPr>
            <w:instrText xml:space="preserve"> CITATION PRA18 \l 2057 </w:instrText>
          </w:r>
          <w:r w:rsidRPr="00AF1F2B">
            <w:rPr>
              <w:rFonts w:ascii="Arial" w:hAnsi="Arial" w:cs="Arial"/>
            </w:rPr>
            <w:fldChar w:fldCharType="separate"/>
          </w:r>
          <w:r w:rsidRPr="00AF1F2B">
            <w:rPr>
              <w:rFonts w:ascii="Arial" w:hAnsi="Arial" w:cs="Arial"/>
            </w:rPr>
            <w:t xml:space="preserve"> (PRASHANT SINGH, 2018)</w:t>
          </w:r>
          <w:r w:rsidRPr="00AF1F2B">
            <w:rPr>
              <w:rFonts w:ascii="Arial" w:hAnsi="Arial" w:cs="Arial"/>
            </w:rPr>
            <w:fldChar w:fldCharType="end"/>
          </w:r>
        </w:sdtContent>
      </w:sdt>
      <w:r w:rsidRPr="00AF1F2B">
        <w:rPr>
          <w:rFonts w:ascii="Arial" w:hAnsi="Arial" w:cs="Arial"/>
        </w:rPr>
        <w:t>. What satisfies a customer from Germany will certainly not satisfy a customer from a country with different infrastructure possibilities where certain aspects of the car's engineering will not be as useful as on the good roads in Germany. Diversity would only increase the company's sales and improve VG's corporate culture.</w:t>
      </w:r>
    </w:p>
    <w:p w14:paraId="599A40B3" w14:textId="77777777" w:rsidR="00AF1F2B" w:rsidRPr="00AF1F2B" w:rsidRDefault="00AF1F2B" w:rsidP="0007531C">
      <w:pPr>
        <w:spacing w:line="360" w:lineRule="auto"/>
        <w:rPr>
          <w:rFonts w:ascii="Arial" w:hAnsi="Arial" w:cs="Arial"/>
        </w:rPr>
      </w:pPr>
    </w:p>
    <w:p w14:paraId="0DB10BF7" w14:textId="77777777" w:rsidR="00AF1F2B" w:rsidRPr="00AF1F2B" w:rsidRDefault="00AF1F2B" w:rsidP="0007531C">
      <w:pPr>
        <w:spacing w:line="360" w:lineRule="auto"/>
        <w:rPr>
          <w:rFonts w:ascii="Arial" w:hAnsi="Arial" w:cs="Arial"/>
          <w:b/>
          <w:bCs/>
        </w:rPr>
      </w:pPr>
      <w:r w:rsidRPr="00AF1F2B">
        <w:rPr>
          <w:rFonts w:ascii="Arial" w:hAnsi="Arial" w:cs="Arial"/>
          <w:b/>
          <w:bCs/>
        </w:rPr>
        <w:t xml:space="preserve">Manufacturing </w:t>
      </w:r>
    </w:p>
    <w:p w14:paraId="5C24BCA6" w14:textId="77777777" w:rsidR="00AF1F2B" w:rsidRPr="00AF1F2B" w:rsidRDefault="00AF1F2B" w:rsidP="0007531C">
      <w:pPr>
        <w:spacing w:line="360" w:lineRule="auto"/>
        <w:rPr>
          <w:rFonts w:ascii="Arial" w:hAnsi="Arial" w:cs="Arial"/>
        </w:rPr>
      </w:pPr>
      <w:r w:rsidRPr="00AF1F2B">
        <w:rPr>
          <w:rFonts w:ascii="Arial" w:hAnsi="Arial" w:cs="Arial"/>
        </w:rPr>
        <w:t>It is recommended that if VW wants to do a proper rebranding and a change to so-called green cars is desired, it is important that the quality of the batteries is in line with the brand. VW faces a real problem when it comes to the weight and size of batteries. The limited energy storage capacity means that the road covered by the car is limited, and the charging stations are still not that frequent</w:t>
      </w:r>
      <w:sdt>
        <w:sdtPr>
          <w:rPr>
            <w:rFonts w:ascii="Arial" w:hAnsi="Arial" w:cs="Arial"/>
          </w:rPr>
          <w:id w:val="-995482619"/>
          <w:citation/>
        </w:sdtPr>
        <w:sdtContent>
          <w:r w:rsidRPr="00AF1F2B">
            <w:rPr>
              <w:rFonts w:ascii="Arial" w:hAnsi="Arial" w:cs="Arial"/>
            </w:rPr>
            <w:fldChar w:fldCharType="begin"/>
          </w:r>
          <w:r w:rsidRPr="00AF1F2B">
            <w:rPr>
              <w:rFonts w:ascii="Arial" w:hAnsi="Arial" w:cs="Arial"/>
            </w:rPr>
            <w:instrText xml:space="preserve"> CITATION aga19 \l 2057 </w:instrText>
          </w:r>
          <w:r w:rsidRPr="00AF1F2B">
            <w:rPr>
              <w:rFonts w:ascii="Arial" w:hAnsi="Arial" w:cs="Arial"/>
            </w:rPr>
            <w:fldChar w:fldCharType="separate"/>
          </w:r>
          <w:r w:rsidRPr="00AF1F2B">
            <w:rPr>
              <w:rFonts w:ascii="Arial" w:hAnsi="Arial" w:cs="Arial"/>
            </w:rPr>
            <w:t xml:space="preserve"> (Magadia, Rex &amp; Hanno, Maha &amp; Kadoo, Anuja &amp; Akinsaya, David &amp; Carlson, Andrea, 2019)</w:t>
          </w:r>
          <w:r w:rsidRPr="00AF1F2B">
            <w:rPr>
              <w:rFonts w:ascii="Arial" w:hAnsi="Arial" w:cs="Arial"/>
            </w:rPr>
            <w:fldChar w:fldCharType="end"/>
          </w:r>
        </w:sdtContent>
      </w:sdt>
      <w:r w:rsidRPr="00AF1F2B">
        <w:rPr>
          <w:rFonts w:ascii="Arial" w:hAnsi="Arial" w:cs="Arial"/>
        </w:rPr>
        <w:t>. Therefore, a serious revision of the production and the parts used in the creation of electric batteries is recommended.</w:t>
      </w:r>
    </w:p>
    <w:p w14:paraId="0B7841E8" w14:textId="1F852A30" w:rsidR="00321C77" w:rsidRPr="002F1653" w:rsidRDefault="00321C77" w:rsidP="0007531C">
      <w:pPr>
        <w:spacing w:line="360" w:lineRule="auto"/>
        <w:rPr>
          <w:rFonts w:ascii="Arial" w:hAnsi="Arial" w:cs="Arial"/>
        </w:rPr>
      </w:pPr>
    </w:p>
    <w:p w14:paraId="21F92790" w14:textId="6DF118DB" w:rsidR="00165EB6" w:rsidRDefault="00165EB6" w:rsidP="00165EB6">
      <w:pPr>
        <w:pStyle w:val="Heading1"/>
        <w:rPr>
          <w:rFonts w:ascii="Arial" w:hAnsi="Arial" w:cs="Arial"/>
          <w:b/>
          <w:bCs/>
          <w:color w:val="000000" w:themeColor="text1"/>
          <w:sz w:val="22"/>
          <w:szCs w:val="22"/>
        </w:rPr>
      </w:pPr>
      <w:bookmarkStart w:id="3" w:name="_Toc113917796"/>
      <w:r w:rsidRPr="00C0444E">
        <w:rPr>
          <w:rFonts w:ascii="Arial" w:hAnsi="Arial" w:cs="Arial"/>
          <w:b/>
          <w:bCs/>
          <w:color w:val="000000" w:themeColor="text1"/>
          <w:sz w:val="22"/>
          <w:szCs w:val="22"/>
        </w:rPr>
        <w:t>Conclusion</w:t>
      </w:r>
      <w:bookmarkEnd w:id="3"/>
    </w:p>
    <w:p w14:paraId="55538663" w14:textId="0057757C" w:rsidR="00E82BB8" w:rsidRDefault="00E82BB8" w:rsidP="00E82BB8"/>
    <w:p w14:paraId="3642D0A4" w14:textId="09DFB042" w:rsidR="00E82BB8" w:rsidRPr="00E82BB8" w:rsidRDefault="00E82BB8" w:rsidP="007662B4">
      <w:pPr>
        <w:spacing w:line="360" w:lineRule="auto"/>
      </w:pPr>
      <w:r>
        <w:t xml:space="preserve">The aim of this report </w:t>
      </w:r>
      <w:r w:rsidR="007662B4">
        <w:t>is that after closing analysing the case study given, to create an essay where critical thinking should be used, when evaluating regarding VW and its competitive environment.</w:t>
      </w:r>
      <w:r w:rsidR="00B65D32">
        <w:t xml:space="preserve"> After the research made for writing this essay,  it is worth to mentioned that VW tried to rebuild it’s brand imagine, it can be assumed that has learn from its mistake and is trying to change the business strategy, focusing more on a more sustainable approach, a  diversification of its resources and capabilities, implementing the right decision</w:t>
      </w:r>
      <w:r w:rsidR="006A4A8A">
        <w:t xml:space="preserve"> for becoming the market leader</w:t>
      </w:r>
      <w:r w:rsidR="002403BB">
        <w:t xml:space="preserve"> implementing not only ecological changes, but regaining trust in itself and from its own customers. More than that, VW is increasing sales and creating </w:t>
      </w:r>
      <w:r w:rsidR="002403BB">
        <w:lastRenderedPageBreak/>
        <w:t>new technologies. It can be said the right theories and values have been used and restored in the company.</w:t>
      </w:r>
    </w:p>
    <w:p w14:paraId="3105F7AD" w14:textId="4CFB862F" w:rsidR="00165EB6" w:rsidRPr="00C0444E" w:rsidRDefault="00165EB6" w:rsidP="00165EB6">
      <w:pPr>
        <w:rPr>
          <w:rFonts w:ascii="Arial" w:hAnsi="Arial" w:cs="Arial"/>
          <w:b/>
          <w:bCs/>
          <w:color w:val="000000" w:themeColor="text1"/>
          <w:sz w:val="16"/>
          <w:szCs w:val="16"/>
        </w:rPr>
      </w:pPr>
    </w:p>
    <w:p w14:paraId="326C20AB" w14:textId="77777777" w:rsidR="00391DE5" w:rsidRDefault="00391DE5" w:rsidP="00165EB6">
      <w:pPr>
        <w:pStyle w:val="Heading1"/>
        <w:rPr>
          <w:rFonts w:ascii="Arial" w:hAnsi="Arial" w:cs="Arial"/>
          <w:b/>
          <w:bCs/>
          <w:color w:val="000000" w:themeColor="text1"/>
          <w:sz w:val="22"/>
          <w:szCs w:val="22"/>
        </w:rPr>
      </w:pPr>
    </w:p>
    <w:p w14:paraId="75B5A5EB" w14:textId="77777777" w:rsidR="00391DE5" w:rsidRDefault="00391DE5" w:rsidP="00165EB6">
      <w:pPr>
        <w:pStyle w:val="Heading1"/>
        <w:rPr>
          <w:rFonts w:ascii="Arial" w:hAnsi="Arial" w:cs="Arial"/>
          <w:b/>
          <w:bCs/>
          <w:color w:val="000000" w:themeColor="text1"/>
          <w:sz w:val="22"/>
          <w:szCs w:val="22"/>
        </w:rPr>
      </w:pPr>
    </w:p>
    <w:p w14:paraId="4603D85B" w14:textId="77777777" w:rsidR="00391DE5" w:rsidRDefault="00391DE5" w:rsidP="00165EB6">
      <w:pPr>
        <w:pStyle w:val="Heading1"/>
        <w:rPr>
          <w:rFonts w:ascii="Arial" w:hAnsi="Arial" w:cs="Arial"/>
          <w:b/>
          <w:bCs/>
          <w:color w:val="000000" w:themeColor="text1"/>
          <w:sz w:val="22"/>
          <w:szCs w:val="22"/>
        </w:rPr>
      </w:pPr>
    </w:p>
    <w:p w14:paraId="58EC9626" w14:textId="77777777" w:rsidR="00391DE5" w:rsidRDefault="00391DE5" w:rsidP="00165EB6">
      <w:pPr>
        <w:pStyle w:val="Heading1"/>
        <w:rPr>
          <w:rFonts w:ascii="Arial" w:hAnsi="Arial" w:cs="Arial"/>
          <w:b/>
          <w:bCs/>
          <w:color w:val="000000" w:themeColor="text1"/>
          <w:sz w:val="22"/>
          <w:szCs w:val="22"/>
        </w:rPr>
      </w:pPr>
    </w:p>
    <w:p w14:paraId="1A51161B" w14:textId="77777777" w:rsidR="00391DE5" w:rsidRDefault="00391DE5" w:rsidP="00165EB6">
      <w:pPr>
        <w:pStyle w:val="Heading1"/>
        <w:rPr>
          <w:rFonts w:ascii="Arial" w:hAnsi="Arial" w:cs="Arial"/>
          <w:b/>
          <w:bCs/>
          <w:color w:val="000000" w:themeColor="text1"/>
          <w:sz w:val="22"/>
          <w:szCs w:val="22"/>
        </w:rPr>
      </w:pPr>
    </w:p>
    <w:p w14:paraId="5D3E8D63" w14:textId="77777777" w:rsidR="00391DE5" w:rsidRDefault="00391DE5" w:rsidP="00165EB6">
      <w:pPr>
        <w:pStyle w:val="Heading1"/>
        <w:rPr>
          <w:rFonts w:ascii="Arial" w:hAnsi="Arial" w:cs="Arial"/>
          <w:b/>
          <w:bCs/>
          <w:color w:val="000000" w:themeColor="text1"/>
          <w:sz w:val="22"/>
          <w:szCs w:val="22"/>
        </w:rPr>
      </w:pPr>
    </w:p>
    <w:p w14:paraId="2C18A295" w14:textId="77777777" w:rsidR="00391DE5" w:rsidRDefault="00391DE5" w:rsidP="00165EB6">
      <w:pPr>
        <w:pStyle w:val="Heading1"/>
        <w:rPr>
          <w:rFonts w:ascii="Arial" w:hAnsi="Arial" w:cs="Arial"/>
          <w:b/>
          <w:bCs/>
          <w:color w:val="000000" w:themeColor="text1"/>
          <w:sz w:val="22"/>
          <w:szCs w:val="22"/>
        </w:rPr>
      </w:pPr>
    </w:p>
    <w:p w14:paraId="57F55C2D" w14:textId="77777777" w:rsidR="00391DE5" w:rsidRDefault="00391DE5" w:rsidP="00165EB6">
      <w:pPr>
        <w:pStyle w:val="Heading1"/>
        <w:rPr>
          <w:rFonts w:ascii="Arial" w:hAnsi="Arial" w:cs="Arial"/>
          <w:b/>
          <w:bCs/>
          <w:color w:val="000000" w:themeColor="text1"/>
          <w:sz w:val="22"/>
          <w:szCs w:val="22"/>
        </w:rPr>
      </w:pPr>
    </w:p>
    <w:p w14:paraId="345BBFB4" w14:textId="77777777" w:rsidR="00391DE5" w:rsidRDefault="00391DE5" w:rsidP="00165EB6">
      <w:pPr>
        <w:pStyle w:val="Heading1"/>
        <w:rPr>
          <w:rFonts w:ascii="Arial" w:hAnsi="Arial" w:cs="Arial"/>
          <w:b/>
          <w:bCs/>
          <w:color w:val="000000" w:themeColor="text1"/>
          <w:sz w:val="22"/>
          <w:szCs w:val="22"/>
        </w:rPr>
      </w:pPr>
    </w:p>
    <w:p w14:paraId="3850651C" w14:textId="77777777" w:rsidR="00391DE5" w:rsidRDefault="00391DE5" w:rsidP="00165EB6">
      <w:pPr>
        <w:pStyle w:val="Heading1"/>
        <w:rPr>
          <w:rFonts w:ascii="Arial" w:hAnsi="Arial" w:cs="Arial"/>
          <w:b/>
          <w:bCs/>
          <w:color w:val="000000" w:themeColor="text1"/>
          <w:sz w:val="22"/>
          <w:szCs w:val="22"/>
        </w:rPr>
      </w:pPr>
    </w:p>
    <w:p w14:paraId="13ECDB56" w14:textId="77777777" w:rsidR="00391DE5" w:rsidRDefault="00391DE5" w:rsidP="00165EB6">
      <w:pPr>
        <w:pStyle w:val="Heading1"/>
        <w:rPr>
          <w:rFonts w:ascii="Arial" w:hAnsi="Arial" w:cs="Arial"/>
          <w:b/>
          <w:bCs/>
          <w:color w:val="000000" w:themeColor="text1"/>
          <w:sz w:val="22"/>
          <w:szCs w:val="22"/>
        </w:rPr>
      </w:pPr>
    </w:p>
    <w:p w14:paraId="268A1F16" w14:textId="77777777" w:rsidR="00391DE5" w:rsidRDefault="00391DE5" w:rsidP="00165EB6">
      <w:pPr>
        <w:pStyle w:val="Heading1"/>
        <w:rPr>
          <w:rFonts w:ascii="Arial" w:hAnsi="Arial" w:cs="Arial"/>
          <w:b/>
          <w:bCs/>
          <w:color w:val="000000" w:themeColor="text1"/>
          <w:sz w:val="22"/>
          <w:szCs w:val="22"/>
        </w:rPr>
      </w:pPr>
    </w:p>
    <w:p w14:paraId="318194B1" w14:textId="77777777" w:rsidR="00391DE5" w:rsidRDefault="00391DE5" w:rsidP="00165EB6">
      <w:pPr>
        <w:pStyle w:val="Heading1"/>
        <w:rPr>
          <w:rFonts w:ascii="Arial" w:hAnsi="Arial" w:cs="Arial"/>
          <w:b/>
          <w:bCs/>
          <w:color w:val="000000" w:themeColor="text1"/>
          <w:sz w:val="22"/>
          <w:szCs w:val="22"/>
        </w:rPr>
      </w:pPr>
    </w:p>
    <w:p w14:paraId="4486277D" w14:textId="77777777" w:rsidR="00391DE5" w:rsidRDefault="00391DE5" w:rsidP="00165EB6">
      <w:pPr>
        <w:pStyle w:val="Heading1"/>
        <w:rPr>
          <w:rFonts w:ascii="Arial" w:hAnsi="Arial" w:cs="Arial"/>
          <w:b/>
          <w:bCs/>
          <w:color w:val="000000" w:themeColor="text1"/>
          <w:sz w:val="22"/>
          <w:szCs w:val="22"/>
        </w:rPr>
      </w:pPr>
    </w:p>
    <w:p w14:paraId="685786D9" w14:textId="74A55CFD" w:rsidR="00C74506" w:rsidRDefault="00391DE5" w:rsidP="00165EB6">
      <w:pPr>
        <w:pStyle w:val="Heading1"/>
        <w:rPr>
          <w:rFonts w:ascii="Arial" w:hAnsi="Arial" w:cs="Arial"/>
          <w:b/>
          <w:bCs/>
          <w:color w:val="000000" w:themeColor="text1"/>
          <w:sz w:val="22"/>
          <w:szCs w:val="22"/>
        </w:rPr>
      </w:pPr>
      <w:r>
        <w:rPr>
          <w:rFonts w:ascii="Arial" w:hAnsi="Arial" w:cs="Arial"/>
          <w:b/>
          <w:bCs/>
          <w:color w:val="000000" w:themeColor="text1"/>
          <w:sz w:val="22"/>
          <w:szCs w:val="22"/>
        </w:rPr>
        <w:t xml:space="preserve">                             </w:t>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p>
    <w:p w14:paraId="06ED561E" w14:textId="77777777" w:rsidR="00C74506" w:rsidRDefault="00C74506">
      <w:pPr>
        <w:rPr>
          <w:rFonts w:ascii="Arial" w:eastAsiaTheme="majorEastAsia" w:hAnsi="Arial" w:cs="Arial"/>
          <w:b/>
          <w:bCs/>
          <w:color w:val="000000" w:themeColor="text1"/>
        </w:rPr>
      </w:pPr>
      <w:r>
        <w:rPr>
          <w:rFonts w:ascii="Arial" w:hAnsi="Arial" w:cs="Arial"/>
          <w:b/>
          <w:bCs/>
          <w:color w:val="000000" w:themeColor="text1"/>
        </w:rPr>
        <w:br w:type="page"/>
      </w:r>
    </w:p>
    <w:p w14:paraId="4B50C514" w14:textId="0283B5FE" w:rsidR="00165EB6" w:rsidRDefault="00C74506" w:rsidP="00165EB6">
      <w:pPr>
        <w:pStyle w:val="Heading1"/>
        <w:rPr>
          <w:rFonts w:ascii="Arial" w:hAnsi="Arial" w:cs="Arial"/>
          <w:b/>
          <w:bCs/>
          <w:color w:val="000000" w:themeColor="text1"/>
          <w:sz w:val="22"/>
          <w:szCs w:val="22"/>
        </w:rPr>
      </w:pPr>
      <w:bookmarkStart w:id="4" w:name="_Toc113917797"/>
      <w:r w:rsidRPr="00C74506">
        <w:rPr>
          <w:rFonts w:ascii="Arial" w:hAnsi="Arial" w:cs="Arial"/>
          <w:b/>
          <w:bCs/>
          <w:color w:val="000000" w:themeColor="text1"/>
          <w:sz w:val="22"/>
          <w:szCs w:val="22"/>
        </w:rPr>
        <w:lastRenderedPageBreak/>
        <w:t>References</w:t>
      </w:r>
      <w:bookmarkEnd w:id="4"/>
    </w:p>
    <w:p w14:paraId="11E98461" w14:textId="46882C12" w:rsidR="00C74506" w:rsidRDefault="00C74506" w:rsidP="00C74506"/>
    <w:sdt>
      <w:sdtPr>
        <w:id w:val="-573587230"/>
        <w:bibliography/>
      </w:sdtPr>
      <w:sdtContent>
        <w:p w14:paraId="0C9E4B31" w14:textId="1701A631" w:rsidR="0074634F" w:rsidRPr="0074634F" w:rsidRDefault="0074634F" w:rsidP="0074634F">
          <w:pPr>
            <w:spacing w:line="360" w:lineRule="auto"/>
            <w:rPr>
              <w:lang w:val="en-US"/>
            </w:rPr>
          </w:pPr>
          <w:r w:rsidRPr="0074634F">
            <w:fldChar w:fldCharType="begin"/>
          </w:r>
          <w:r w:rsidRPr="0074634F">
            <w:instrText xml:space="preserve"> BIBLIOGRAPHY </w:instrText>
          </w:r>
          <w:r w:rsidRPr="0074634F">
            <w:fldChar w:fldCharType="separate"/>
          </w:r>
          <w:r w:rsidRPr="0074634F">
            <w:rPr>
              <w:lang w:val="en-US"/>
            </w:rPr>
            <w:t xml:space="preserve">Professor N IYENGAR, ADITYA BETALA, n.d. </w:t>
          </w:r>
          <w:r w:rsidRPr="0074634F">
            <w:rPr>
              <w:i/>
              <w:iCs/>
              <w:lang w:val="en-US"/>
            </w:rPr>
            <w:t xml:space="preserve">A CRITICAL STUDY ON OPERATIONS MANAGEMENT OF VOLKSWAGEN, </w:t>
          </w:r>
          <w:r w:rsidRPr="0074634F">
            <w:rPr>
              <w:lang w:val="en-US"/>
            </w:rPr>
            <w:t>Cardiff: Academia.Edu.</w:t>
          </w:r>
        </w:p>
        <w:p w14:paraId="2FB74C3A" w14:textId="77777777" w:rsidR="0074634F" w:rsidRPr="0074634F" w:rsidRDefault="0074634F" w:rsidP="0074634F">
          <w:pPr>
            <w:spacing w:line="360" w:lineRule="auto"/>
            <w:rPr>
              <w:lang w:val="en-US"/>
            </w:rPr>
          </w:pPr>
          <w:r w:rsidRPr="0074634F">
            <w:rPr>
              <w:lang w:val="en-US"/>
            </w:rPr>
            <w:t xml:space="preserve">BBC, 2022. </w:t>
          </w:r>
          <w:r w:rsidRPr="0074634F">
            <w:rPr>
              <w:i/>
              <w:iCs/>
              <w:lang w:val="en-US"/>
            </w:rPr>
            <w:t xml:space="preserve">Volkswagen to pay out £193m in 'dieselgate' settlement. </w:t>
          </w:r>
          <w:r w:rsidRPr="0074634F">
            <w:rPr>
              <w:lang w:val="en-US"/>
            </w:rPr>
            <w:t xml:space="preserve">[Online] </w:t>
          </w:r>
          <w:r w:rsidRPr="0074634F">
            <w:rPr>
              <w:lang w:val="en-US"/>
            </w:rPr>
            <w:br/>
            <w:t xml:space="preserve">Available at: </w:t>
          </w:r>
          <w:r w:rsidRPr="0074634F">
            <w:rPr>
              <w:u w:val="single"/>
              <w:lang w:val="en-US"/>
            </w:rPr>
            <w:t>https://www.bbc.com/news/business-61581251</w:t>
          </w:r>
          <w:r w:rsidRPr="0074634F">
            <w:rPr>
              <w:lang w:val="en-US"/>
            </w:rPr>
            <w:br/>
            <w:t>[Accessed 2022].</w:t>
          </w:r>
        </w:p>
        <w:p w14:paraId="25F4141B" w14:textId="77777777" w:rsidR="0074634F" w:rsidRPr="0074634F" w:rsidRDefault="0074634F" w:rsidP="0074634F">
          <w:pPr>
            <w:spacing w:line="360" w:lineRule="auto"/>
            <w:rPr>
              <w:lang w:val="en-US"/>
            </w:rPr>
          </w:pPr>
          <w:r w:rsidRPr="0074634F">
            <w:rPr>
              <w:lang w:val="en-US"/>
            </w:rPr>
            <w:t xml:space="preserve">Daniel Jacobs, JD and Lawrence P. Kalbers, PhD, CPA, 2019. The Volkswagen Diesel Emissions Scandal and Accountability. Where Were the Auditors and Attorneys during the Sustainability Charade?. </w:t>
          </w:r>
          <w:r w:rsidRPr="0074634F">
            <w:rPr>
              <w:i/>
              <w:iCs/>
              <w:lang w:val="en-US"/>
            </w:rPr>
            <w:t xml:space="preserve">The CPA Journal, </w:t>
          </w:r>
          <w:r w:rsidRPr="0074634F">
            <w:rPr>
              <w:lang w:val="en-US"/>
            </w:rPr>
            <w:t>Issue July.</w:t>
          </w:r>
        </w:p>
        <w:p w14:paraId="1FB40AC8" w14:textId="77777777" w:rsidR="0074634F" w:rsidRPr="0074634F" w:rsidRDefault="0074634F" w:rsidP="0074634F">
          <w:pPr>
            <w:spacing w:line="360" w:lineRule="auto"/>
            <w:rPr>
              <w:lang w:val="en-US"/>
            </w:rPr>
          </w:pPr>
          <w:r w:rsidRPr="0074634F">
            <w:rPr>
              <w:lang w:val="en-US"/>
            </w:rPr>
            <w:t xml:space="preserve">Encyclopaedia Britannica, 2022. </w:t>
          </w:r>
          <w:r w:rsidRPr="0074634F">
            <w:rPr>
              <w:i/>
              <w:iCs/>
              <w:lang w:val="en-US"/>
            </w:rPr>
            <w:t xml:space="preserve">Volkswagen Group, </w:t>
          </w:r>
          <w:r w:rsidRPr="0074634F">
            <w:rPr>
              <w:lang w:val="en-US"/>
            </w:rPr>
            <w:t>s.l.: Encyclopedia Britannica.</w:t>
          </w:r>
        </w:p>
        <w:p w14:paraId="590E4C42" w14:textId="77777777" w:rsidR="0074634F" w:rsidRPr="0074634F" w:rsidRDefault="0074634F" w:rsidP="0074634F">
          <w:pPr>
            <w:spacing w:line="360" w:lineRule="auto"/>
            <w:rPr>
              <w:lang w:val="en-US"/>
            </w:rPr>
          </w:pPr>
          <w:r w:rsidRPr="0074634F">
            <w:rPr>
              <w:lang w:val="en-US"/>
            </w:rPr>
            <w:t xml:space="preserve">Hassan1, A. S., 2019. Evaluating the Marketing Communication Strategy of Volkswagen in Post-Crisis Period: Application of Image Repair Theory. </w:t>
          </w:r>
          <w:r w:rsidRPr="0074634F">
            <w:rPr>
              <w:i/>
              <w:iCs/>
              <w:lang w:val="en-US"/>
            </w:rPr>
            <w:t xml:space="preserve">International Journal of Marketing Studies, </w:t>
          </w:r>
          <w:r w:rsidRPr="0074634F">
            <w:rPr>
              <w:lang w:val="en-US"/>
            </w:rPr>
            <w:t>11(2), pp. 87-101.</w:t>
          </w:r>
        </w:p>
        <w:p w14:paraId="14906342" w14:textId="77777777" w:rsidR="0074634F" w:rsidRPr="0074634F" w:rsidRDefault="0074634F" w:rsidP="0074634F">
          <w:pPr>
            <w:spacing w:line="360" w:lineRule="auto"/>
            <w:rPr>
              <w:lang w:val="en-US"/>
            </w:rPr>
          </w:pPr>
          <w:r w:rsidRPr="0074634F">
            <w:rPr>
              <w:lang w:val="en-US"/>
            </w:rPr>
            <w:t xml:space="preserve">Magadia, Rex &amp; Hanno, Maha &amp; Kadoo, Anuja &amp; Akinsaya, David &amp; Carlson, Andrea, 2019. </w:t>
          </w:r>
          <w:r w:rsidRPr="0074634F">
            <w:rPr>
              <w:i/>
              <w:iCs/>
              <w:lang w:val="en-US"/>
            </w:rPr>
            <w:t xml:space="preserve">A Real-Time Case Analysis, </w:t>
          </w:r>
          <w:r w:rsidRPr="0074634F">
            <w:rPr>
              <w:lang w:val="en-US"/>
            </w:rPr>
            <w:t>s.l.: Researh Gate.</w:t>
          </w:r>
        </w:p>
        <w:p w14:paraId="023CA84F" w14:textId="77777777" w:rsidR="0074634F" w:rsidRPr="0074634F" w:rsidRDefault="0074634F" w:rsidP="0074634F">
          <w:pPr>
            <w:spacing w:line="360" w:lineRule="auto"/>
          </w:pPr>
          <w:r w:rsidRPr="0074634F">
            <w:t xml:space="preserve">MarketLine, 2020. </w:t>
          </w:r>
          <w:r w:rsidRPr="0074634F">
            <w:rPr>
              <w:i/>
              <w:iCs/>
            </w:rPr>
            <w:t xml:space="preserve">Global Car Manufacturing, </w:t>
          </w:r>
          <w:r w:rsidRPr="0074634F">
            <w:t>s.l.: Market Line.</w:t>
          </w:r>
        </w:p>
        <w:p w14:paraId="6C117D31" w14:textId="77777777" w:rsidR="0074634F" w:rsidRPr="0074634F" w:rsidRDefault="0074634F" w:rsidP="0074634F">
          <w:pPr>
            <w:spacing w:line="360" w:lineRule="auto"/>
          </w:pPr>
          <w:r w:rsidRPr="0074634F">
            <w:t xml:space="preserve">New York Times, 2015. </w:t>
          </w:r>
          <w:r w:rsidRPr="0074634F">
            <w:rPr>
              <w:i/>
              <w:iCs/>
            </w:rPr>
            <w:t xml:space="preserve">As Volkswagen Pushed to Be No. 1, Ambitions Fueled a Scandal, </w:t>
          </w:r>
          <w:r w:rsidRPr="0074634F">
            <w:t>NY: New York Times.</w:t>
          </w:r>
        </w:p>
        <w:p w14:paraId="75FCBE3B" w14:textId="77777777" w:rsidR="0074634F" w:rsidRPr="0074634F" w:rsidRDefault="0074634F" w:rsidP="0074634F">
          <w:pPr>
            <w:spacing w:line="360" w:lineRule="auto"/>
            <w:rPr>
              <w:lang w:val="en-US"/>
            </w:rPr>
          </w:pPr>
          <w:r w:rsidRPr="0074634F">
            <w:rPr>
              <w:lang w:val="en-US"/>
            </w:rPr>
            <w:t xml:space="preserve">PRASHANT SINGH, 2018. VOLKSWAGEN EMISSIONS SCANDAL - A CASE STUDY REPORT. </w:t>
          </w:r>
          <w:r w:rsidRPr="0074634F">
            <w:rPr>
              <w:i/>
              <w:iCs/>
              <w:lang w:val="en-US"/>
            </w:rPr>
            <w:t xml:space="preserve">International Journal of Human Resource, </w:t>
          </w:r>
          <w:r w:rsidRPr="0074634F">
            <w:rPr>
              <w:lang w:val="en-US"/>
            </w:rPr>
            <w:t>8(5), pp. 11-18.</w:t>
          </w:r>
        </w:p>
        <w:p w14:paraId="7C1AD0E5" w14:textId="77777777" w:rsidR="0074634F" w:rsidRPr="0074634F" w:rsidRDefault="0074634F" w:rsidP="0074634F">
          <w:pPr>
            <w:spacing w:line="360" w:lineRule="auto"/>
            <w:rPr>
              <w:lang w:val="en-US"/>
            </w:rPr>
          </w:pPr>
          <w:r w:rsidRPr="0074634F">
            <w:rPr>
              <w:lang w:val="en-US"/>
            </w:rPr>
            <w:t xml:space="preserve">Soh, Christopher &amp; Song, Johan &amp; Radzaly, Luqman &amp; Lam, Leon. (2016)., 2016. </w:t>
          </w:r>
          <w:r w:rsidRPr="0074634F">
            <w:rPr>
              <w:i/>
              <w:iCs/>
              <w:lang w:val="en-US"/>
            </w:rPr>
            <w:t xml:space="preserve">This publication is the Marketing Plan for Volkswagen, including analysis and research of Volkswagen., </w:t>
          </w:r>
          <w:r w:rsidRPr="0074634F">
            <w:rPr>
              <w:lang w:val="en-US"/>
            </w:rPr>
            <w:t>s.l.: University College Dublin.</w:t>
          </w:r>
        </w:p>
        <w:p w14:paraId="2BCCDDF3" w14:textId="77777777" w:rsidR="0074634F" w:rsidRPr="0074634F" w:rsidRDefault="0074634F" w:rsidP="0074634F">
          <w:pPr>
            <w:spacing w:line="360" w:lineRule="auto"/>
            <w:rPr>
              <w:lang w:val="en-US"/>
            </w:rPr>
          </w:pPr>
          <w:r w:rsidRPr="0074634F">
            <w:rPr>
              <w:lang w:val="en-US"/>
            </w:rPr>
            <w:t xml:space="preserve">Statista Research Department, 2021. </w:t>
          </w:r>
          <w:r w:rsidRPr="0074634F">
            <w:rPr>
              <w:i/>
              <w:iCs/>
              <w:lang w:val="en-US"/>
            </w:rPr>
            <w:t xml:space="preserve">Volkswagen Report 2021. </w:t>
          </w:r>
          <w:r w:rsidRPr="0074634F">
            <w:rPr>
              <w:lang w:val="en-US"/>
            </w:rPr>
            <w:t xml:space="preserve">[Online] </w:t>
          </w:r>
          <w:r w:rsidRPr="0074634F">
            <w:rPr>
              <w:lang w:val="en-US"/>
            </w:rPr>
            <w:br/>
            <w:t xml:space="preserve">Available at: </w:t>
          </w:r>
          <w:r w:rsidRPr="0074634F">
            <w:rPr>
              <w:u w:val="single"/>
              <w:lang w:val="en-US"/>
            </w:rPr>
            <w:t>https://www.statista.com/study/60899/volkswagen-report/</w:t>
          </w:r>
          <w:r w:rsidRPr="0074634F">
            <w:rPr>
              <w:lang w:val="en-US"/>
            </w:rPr>
            <w:br/>
            <w:t>[Accessed 7 August 2022].</w:t>
          </w:r>
        </w:p>
        <w:p w14:paraId="6D6B7762" w14:textId="77777777" w:rsidR="0074634F" w:rsidRPr="0074634F" w:rsidRDefault="0074634F" w:rsidP="0074634F">
          <w:pPr>
            <w:spacing w:line="360" w:lineRule="auto"/>
            <w:rPr>
              <w:lang w:val="en-US"/>
            </w:rPr>
          </w:pPr>
          <w:r w:rsidRPr="0074634F">
            <w:rPr>
              <w:lang w:val="en-US"/>
            </w:rPr>
            <w:t xml:space="preserve">Statista.com, 2022. </w:t>
          </w:r>
          <w:r w:rsidRPr="0074634F">
            <w:rPr>
              <w:i/>
              <w:iCs/>
              <w:lang w:val="en-US"/>
            </w:rPr>
            <w:t xml:space="preserve">Number of Volkswagen AG employees worldwide from 2008 to 2021. </w:t>
          </w:r>
          <w:r w:rsidRPr="0074634F">
            <w:rPr>
              <w:lang w:val="en-US"/>
            </w:rPr>
            <w:t xml:space="preserve">[Online] </w:t>
          </w:r>
          <w:r w:rsidRPr="0074634F">
            <w:rPr>
              <w:lang w:val="en-US"/>
            </w:rPr>
            <w:br/>
          </w:r>
          <w:r w:rsidRPr="0074634F">
            <w:rPr>
              <w:lang w:val="en-US"/>
            </w:rPr>
            <w:lastRenderedPageBreak/>
            <w:t xml:space="preserve">Available at: </w:t>
          </w:r>
          <w:r w:rsidRPr="0074634F">
            <w:rPr>
              <w:u w:val="single"/>
              <w:lang w:val="en-US"/>
            </w:rPr>
            <w:t>https://www.statista.com/statistics/272052/worldwide-number-of-volkswagen-group-employees/</w:t>
          </w:r>
          <w:r w:rsidRPr="0074634F">
            <w:rPr>
              <w:lang w:val="en-US"/>
            </w:rPr>
            <w:br/>
            <w:t>[Accessed 06 August 2022].</w:t>
          </w:r>
        </w:p>
        <w:p w14:paraId="4ECFEF13" w14:textId="77777777" w:rsidR="0074634F" w:rsidRPr="0074634F" w:rsidRDefault="0074634F" w:rsidP="0074634F">
          <w:pPr>
            <w:spacing w:line="360" w:lineRule="auto"/>
            <w:rPr>
              <w:lang w:val="en-US"/>
            </w:rPr>
          </w:pPr>
          <w:r w:rsidRPr="0074634F">
            <w:rPr>
              <w:lang w:val="en-US"/>
            </w:rPr>
            <w:t xml:space="preserve">Volkswagen Group News, 2022. </w:t>
          </w:r>
          <w:r w:rsidRPr="0074634F">
            <w:rPr>
              <w:i/>
              <w:iCs/>
              <w:lang w:val="en-US"/>
            </w:rPr>
            <w:t xml:space="preserve">Volkswagen Group achieves solid results in 2021 and drives forward its transformation to NEW AUTO. </w:t>
          </w:r>
          <w:r w:rsidRPr="0074634F">
            <w:rPr>
              <w:lang w:val="en-US"/>
            </w:rPr>
            <w:t xml:space="preserve">[Online] </w:t>
          </w:r>
          <w:r w:rsidRPr="0074634F">
            <w:rPr>
              <w:lang w:val="en-US"/>
            </w:rPr>
            <w:br/>
            <w:t xml:space="preserve">Available at: </w:t>
          </w:r>
          <w:r w:rsidRPr="0074634F">
            <w:rPr>
              <w:u w:val="single"/>
              <w:lang w:val="en-US"/>
            </w:rPr>
            <w:t>https://www.volkswagen-newsroom.com/en/press-releases/volkswagen-group-achieves-solid-results-in-2021-and-drives-forward-its-transformation-to-new-auto-7807</w:t>
          </w:r>
          <w:r w:rsidRPr="0074634F">
            <w:rPr>
              <w:lang w:val="en-US"/>
            </w:rPr>
            <w:br/>
            <w:t>[Accessed 10 August 2022].</w:t>
          </w:r>
        </w:p>
        <w:p w14:paraId="1A138B24" w14:textId="77777777" w:rsidR="0074634F" w:rsidRPr="0074634F" w:rsidRDefault="0074634F" w:rsidP="0074634F">
          <w:pPr>
            <w:spacing w:line="360" w:lineRule="auto"/>
            <w:rPr>
              <w:lang w:val="en-US"/>
            </w:rPr>
          </w:pPr>
          <w:r w:rsidRPr="0074634F">
            <w:rPr>
              <w:lang w:val="en-US"/>
            </w:rPr>
            <w:t xml:space="preserve">Volkswagen Group, 2011. </w:t>
          </w:r>
          <w:r w:rsidRPr="0074634F">
            <w:rPr>
              <w:i/>
              <w:iCs/>
              <w:lang w:val="en-US"/>
            </w:rPr>
            <w:t xml:space="preserve">Annual Report 2011-Strategy 2018, </w:t>
          </w:r>
          <w:r w:rsidRPr="0074634F">
            <w:rPr>
              <w:lang w:val="en-US"/>
            </w:rPr>
            <w:t>s.l.: Volkswagen.</w:t>
          </w:r>
        </w:p>
        <w:p w14:paraId="7ACD9261" w14:textId="77777777" w:rsidR="0074634F" w:rsidRPr="0074634F" w:rsidRDefault="0074634F" w:rsidP="0074634F">
          <w:pPr>
            <w:spacing w:line="360" w:lineRule="auto"/>
            <w:rPr>
              <w:lang w:val="en-US"/>
            </w:rPr>
          </w:pPr>
          <w:r w:rsidRPr="0074634F">
            <w:rPr>
              <w:lang w:val="en-US"/>
            </w:rPr>
            <w:t xml:space="preserve">Volkswagen Group, 2018. </w:t>
          </w:r>
          <w:r w:rsidRPr="0074634F">
            <w:rPr>
              <w:i/>
              <w:iCs/>
              <w:lang w:val="en-US"/>
            </w:rPr>
            <w:t xml:space="preserve">ANNUAL REPORT 2017 SHAPING THE TRANSFORMATION TOGETHER, </w:t>
          </w:r>
          <w:r w:rsidRPr="0074634F">
            <w:rPr>
              <w:lang w:val="en-US"/>
            </w:rPr>
            <w:t>s.l.: Volkswagen.</w:t>
          </w:r>
        </w:p>
        <w:p w14:paraId="3B759D2F" w14:textId="77777777" w:rsidR="0074634F" w:rsidRPr="0074634F" w:rsidRDefault="0074634F" w:rsidP="0074634F">
          <w:pPr>
            <w:spacing w:line="360" w:lineRule="auto"/>
            <w:rPr>
              <w:lang w:val="en-US"/>
            </w:rPr>
          </w:pPr>
          <w:r w:rsidRPr="0074634F">
            <w:rPr>
              <w:lang w:val="en-US"/>
            </w:rPr>
            <w:t xml:space="preserve">Volkswagen Group, 2019. </w:t>
          </w:r>
          <w:r w:rsidRPr="0074634F">
            <w:rPr>
              <w:i/>
              <w:iCs/>
              <w:lang w:val="en-US"/>
            </w:rPr>
            <w:t xml:space="preserve">Annual Report 2019, </w:t>
          </w:r>
          <w:r w:rsidRPr="0074634F">
            <w:rPr>
              <w:lang w:val="en-US"/>
            </w:rPr>
            <w:t>s.l.: Volkswagen.</w:t>
          </w:r>
        </w:p>
        <w:p w14:paraId="2A1BD6FD" w14:textId="77777777" w:rsidR="0074634F" w:rsidRPr="0074634F" w:rsidRDefault="0074634F" w:rsidP="0074634F">
          <w:pPr>
            <w:spacing w:line="360" w:lineRule="auto"/>
            <w:rPr>
              <w:lang w:val="en-US"/>
            </w:rPr>
          </w:pPr>
          <w:r w:rsidRPr="0074634F">
            <w:rPr>
              <w:lang w:val="en-US"/>
            </w:rPr>
            <w:t xml:space="preserve">Volkswagen Group, 2022. </w:t>
          </w:r>
          <w:r w:rsidRPr="0074634F">
            <w:rPr>
              <w:i/>
              <w:iCs/>
              <w:lang w:val="en-US"/>
            </w:rPr>
            <w:t xml:space="preserve">Careers - Volkswagen Group UK. </w:t>
          </w:r>
          <w:r w:rsidRPr="0074634F">
            <w:rPr>
              <w:lang w:val="en-US"/>
            </w:rPr>
            <w:t xml:space="preserve">[Online] </w:t>
          </w:r>
          <w:r w:rsidRPr="0074634F">
            <w:rPr>
              <w:lang w:val="en-US"/>
            </w:rPr>
            <w:br/>
            <w:t xml:space="preserve">Available at: </w:t>
          </w:r>
          <w:r w:rsidRPr="0074634F">
            <w:rPr>
              <w:u w:val="single"/>
              <w:lang w:val="en-US"/>
            </w:rPr>
            <w:t>https://www.volkswagen.co.uk/en/need-help/careers/volkswagen-group.html</w:t>
          </w:r>
          <w:r w:rsidRPr="0074634F">
            <w:rPr>
              <w:lang w:val="en-US"/>
            </w:rPr>
            <w:br/>
            <w:t>[Accessed 6 August 2022].</w:t>
          </w:r>
        </w:p>
        <w:p w14:paraId="09136342" w14:textId="77777777" w:rsidR="0074634F" w:rsidRPr="0074634F" w:rsidRDefault="0074634F" w:rsidP="0074634F">
          <w:pPr>
            <w:spacing w:line="360" w:lineRule="auto"/>
            <w:rPr>
              <w:lang w:val="en-US"/>
            </w:rPr>
          </w:pPr>
          <w:r w:rsidRPr="0074634F">
            <w:rPr>
              <w:lang w:val="en-US"/>
            </w:rPr>
            <w:t xml:space="preserve">Volkswagen UK, 2022. </w:t>
          </w:r>
          <w:r w:rsidRPr="0074634F">
            <w:rPr>
              <w:i/>
              <w:iCs/>
              <w:lang w:val="en-US"/>
            </w:rPr>
            <w:t xml:space="preserve">About Volkswagen UK. </w:t>
          </w:r>
          <w:r w:rsidRPr="0074634F">
            <w:rPr>
              <w:lang w:val="en-US"/>
            </w:rPr>
            <w:t xml:space="preserve">[Online] </w:t>
          </w:r>
          <w:r w:rsidRPr="0074634F">
            <w:rPr>
              <w:lang w:val="en-US"/>
            </w:rPr>
            <w:br/>
            <w:t xml:space="preserve">Available at: </w:t>
          </w:r>
          <w:r w:rsidRPr="0074634F">
            <w:rPr>
              <w:u w:val="single"/>
              <w:lang w:val="en-US"/>
            </w:rPr>
            <w:t>https://www.volkswagen.co.uk/en/need-help/company/volkswagen-uk.html</w:t>
          </w:r>
          <w:r w:rsidRPr="0074634F">
            <w:rPr>
              <w:lang w:val="en-US"/>
            </w:rPr>
            <w:br/>
            <w:t>[Accessed 6 August 2022].</w:t>
          </w:r>
        </w:p>
        <w:p w14:paraId="47D3890F" w14:textId="77777777" w:rsidR="0074634F" w:rsidRPr="0074634F" w:rsidRDefault="0074634F" w:rsidP="0074634F">
          <w:pPr>
            <w:spacing w:line="360" w:lineRule="auto"/>
          </w:pPr>
          <w:r w:rsidRPr="0074634F">
            <w:fldChar w:fldCharType="end"/>
          </w:r>
        </w:p>
      </w:sdtContent>
    </w:sdt>
    <w:p w14:paraId="710F8D2C" w14:textId="7CA7BAA1" w:rsidR="00C74506" w:rsidRDefault="00C74506" w:rsidP="00C74506"/>
    <w:p w14:paraId="49AFB730" w14:textId="77777777" w:rsidR="00C74506" w:rsidRPr="00C74506" w:rsidRDefault="00C74506" w:rsidP="00C74506"/>
    <w:sectPr w:rsidR="00C74506" w:rsidRPr="00C74506" w:rsidSect="00165EB6">
      <w:headerReference w:type="default" r:id="rId8"/>
      <w:footerReference w:type="default" r:id="rId9"/>
      <w:pgSz w:w="11906" w:h="16838"/>
      <w:pgMar w:top="1418" w:right="1814" w:bottom="1418" w:left="18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541B" w14:textId="77777777" w:rsidR="00EA01B2" w:rsidRDefault="00EA01B2" w:rsidP="005E5C3F">
      <w:pPr>
        <w:spacing w:after="0" w:line="240" w:lineRule="auto"/>
      </w:pPr>
      <w:r>
        <w:separator/>
      </w:r>
    </w:p>
  </w:endnote>
  <w:endnote w:type="continuationSeparator" w:id="0">
    <w:p w14:paraId="0C22AA44" w14:textId="77777777" w:rsidR="00EA01B2" w:rsidRDefault="00EA01B2" w:rsidP="005E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206667"/>
      <w:docPartObj>
        <w:docPartGallery w:val="Page Numbers (Bottom of Page)"/>
        <w:docPartUnique/>
      </w:docPartObj>
    </w:sdtPr>
    <w:sdtEndPr>
      <w:rPr>
        <w:noProof/>
      </w:rPr>
    </w:sdtEndPr>
    <w:sdtContent>
      <w:p w14:paraId="2908CE21" w14:textId="7EE79222" w:rsidR="0041242B" w:rsidRDefault="004124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8477A" w14:textId="77777777" w:rsidR="0041242B" w:rsidRDefault="00412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E85B7" w14:textId="77777777" w:rsidR="00EA01B2" w:rsidRDefault="00EA01B2" w:rsidP="005E5C3F">
      <w:pPr>
        <w:spacing w:after="0" w:line="240" w:lineRule="auto"/>
      </w:pPr>
      <w:r>
        <w:separator/>
      </w:r>
    </w:p>
  </w:footnote>
  <w:footnote w:type="continuationSeparator" w:id="0">
    <w:p w14:paraId="3B6A3D1D" w14:textId="77777777" w:rsidR="00EA01B2" w:rsidRDefault="00EA01B2" w:rsidP="005E5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411C4" w14:textId="77777777" w:rsidR="0041242B" w:rsidRPr="00D566F5" w:rsidRDefault="0041242B" w:rsidP="0041242B">
    <w:pPr>
      <w:spacing w:line="360" w:lineRule="auto"/>
      <w:rPr>
        <w:rFonts w:ascii="Times New Roman" w:hAnsi="Times New Roman" w:cs="Times New Roman"/>
        <w:b/>
        <w:bCs/>
        <w:sz w:val="24"/>
        <w:szCs w:val="24"/>
      </w:rPr>
    </w:pPr>
    <w:r w:rsidRPr="00D566F5">
      <w:rPr>
        <w:rFonts w:ascii="Times New Roman" w:hAnsi="Times New Roman" w:cs="Times New Roman"/>
        <w:b/>
        <w:bCs/>
        <w:sz w:val="24"/>
        <w:szCs w:val="24"/>
      </w:rPr>
      <w:t>Student Id: 1814116</w:t>
    </w:r>
  </w:p>
  <w:p w14:paraId="22AFE021" w14:textId="4240DD6A" w:rsidR="005E5C3F" w:rsidRDefault="005E5C3F">
    <w:pPr>
      <w:pStyle w:val="Header"/>
    </w:pPr>
  </w:p>
  <w:p w14:paraId="6022C9AF" w14:textId="77777777" w:rsidR="005E5C3F" w:rsidRDefault="005E5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55EE2"/>
    <w:multiLevelType w:val="hybridMultilevel"/>
    <w:tmpl w:val="774E68BE"/>
    <w:lvl w:ilvl="0" w:tplc="6C6CC9E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73532"/>
    <w:multiLevelType w:val="hybridMultilevel"/>
    <w:tmpl w:val="67A49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F787A"/>
    <w:multiLevelType w:val="hybridMultilevel"/>
    <w:tmpl w:val="6EDA31BA"/>
    <w:lvl w:ilvl="0" w:tplc="6C6CC9E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AD57FE"/>
    <w:multiLevelType w:val="hybridMultilevel"/>
    <w:tmpl w:val="00EC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942446">
    <w:abstractNumId w:val="1"/>
  </w:num>
  <w:num w:numId="2" w16cid:durableId="2121338765">
    <w:abstractNumId w:val="3"/>
  </w:num>
  <w:num w:numId="3" w16cid:durableId="1242566798">
    <w:abstractNumId w:val="0"/>
  </w:num>
  <w:num w:numId="4" w16cid:durableId="1287929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6D"/>
    <w:rsid w:val="00044861"/>
    <w:rsid w:val="0007531C"/>
    <w:rsid w:val="00165EB6"/>
    <w:rsid w:val="00216214"/>
    <w:rsid w:val="002403BB"/>
    <w:rsid w:val="002E22E6"/>
    <w:rsid w:val="002F1653"/>
    <w:rsid w:val="002F7063"/>
    <w:rsid w:val="003024C9"/>
    <w:rsid w:val="00321C77"/>
    <w:rsid w:val="00327D54"/>
    <w:rsid w:val="00391DE5"/>
    <w:rsid w:val="003E1E23"/>
    <w:rsid w:val="00405746"/>
    <w:rsid w:val="0041242B"/>
    <w:rsid w:val="00420748"/>
    <w:rsid w:val="0042302D"/>
    <w:rsid w:val="004E7DCE"/>
    <w:rsid w:val="005E5C3F"/>
    <w:rsid w:val="005F2700"/>
    <w:rsid w:val="00602E07"/>
    <w:rsid w:val="006A4A8A"/>
    <w:rsid w:val="006E586D"/>
    <w:rsid w:val="0074634F"/>
    <w:rsid w:val="007662B4"/>
    <w:rsid w:val="007857A8"/>
    <w:rsid w:val="007D3312"/>
    <w:rsid w:val="007F797A"/>
    <w:rsid w:val="00872981"/>
    <w:rsid w:val="008900C1"/>
    <w:rsid w:val="0095518F"/>
    <w:rsid w:val="00A21E5B"/>
    <w:rsid w:val="00A24CC7"/>
    <w:rsid w:val="00A407C7"/>
    <w:rsid w:val="00A90255"/>
    <w:rsid w:val="00AA177E"/>
    <w:rsid w:val="00AC38A9"/>
    <w:rsid w:val="00AF1F2B"/>
    <w:rsid w:val="00AF5664"/>
    <w:rsid w:val="00B65D32"/>
    <w:rsid w:val="00BC1CF8"/>
    <w:rsid w:val="00C0444E"/>
    <w:rsid w:val="00C6159C"/>
    <w:rsid w:val="00C74506"/>
    <w:rsid w:val="00C92562"/>
    <w:rsid w:val="00D35706"/>
    <w:rsid w:val="00D87C93"/>
    <w:rsid w:val="00E03AA1"/>
    <w:rsid w:val="00E15591"/>
    <w:rsid w:val="00E232CF"/>
    <w:rsid w:val="00E82BB8"/>
    <w:rsid w:val="00EA01B2"/>
    <w:rsid w:val="00EF333E"/>
    <w:rsid w:val="00F012A0"/>
    <w:rsid w:val="00F50526"/>
    <w:rsid w:val="00F873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50F54"/>
  <w15:chartTrackingRefBased/>
  <w15:docId w15:val="{2D2599C0-4A84-4029-83A0-321DDD9D1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E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6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C3F"/>
  </w:style>
  <w:style w:type="paragraph" w:styleId="Footer">
    <w:name w:val="footer"/>
    <w:basedOn w:val="Normal"/>
    <w:link w:val="FooterChar"/>
    <w:uiPriority w:val="99"/>
    <w:unhideWhenUsed/>
    <w:rsid w:val="005E5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C3F"/>
  </w:style>
  <w:style w:type="character" w:customStyle="1" w:styleId="Heading1Char">
    <w:name w:val="Heading 1 Char"/>
    <w:basedOn w:val="DefaultParagraphFont"/>
    <w:link w:val="Heading1"/>
    <w:uiPriority w:val="9"/>
    <w:rsid w:val="00165E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5EB6"/>
    <w:pPr>
      <w:outlineLvl w:val="9"/>
    </w:pPr>
    <w:rPr>
      <w:lang w:val="en-US" w:eastAsia="en-US"/>
    </w:rPr>
  </w:style>
  <w:style w:type="paragraph" w:styleId="NoSpacing">
    <w:name w:val="No Spacing"/>
    <w:uiPriority w:val="1"/>
    <w:qFormat/>
    <w:rsid w:val="00165EB6"/>
    <w:pPr>
      <w:spacing w:after="0" w:line="240" w:lineRule="auto"/>
    </w:pPr>
  </w:style>
  <w:style w:type="paragraph" w:styleId="TOC1">
    <w:name w:val="toc 1"/>
    <w:basedOn w:val="Normal"/>
    <w:next w:val="Normal"/>
    <w:autoRedefine/>
    <w:uiPriority w:val="39"/>
    <w:unhideWhenUsed/>
    <w:rsid w:val="00C0444E"/>
    <w:pPr>
      <w:spacing w:after="100"/>
    </w:pPr>
  </w:style>
  <w:style w:type="character" w:styleId="Hyperlink">
    <w:name w:val="Hyperlink"/>
    <w:basedOn w:val="DefaultParagraphFont"/>
    <w:uiPriority w:val="99"/>
    <w:unhideWhenUsed/>
    <w:rsid w:val="00C0444E"/>
    <w:rPr>
      <w:color w:val="0563C1" w:themeColor="hyperlink"/>
      <w:u w:val="single"/>
    </w:rPr>
  </w:style>
  <w:style w:type="character" w:customStyle="1" w:styleId="Heading2Char">
    <w:name w:val="Heading 2 Char"/>
    <w:basedOn w:val="DefaultParagraphFont"/>
    <w:link w:val="Heading2"/>
    <w:uiPriority w:val="9"/>
    <w:rsid w:val="00AF56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87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Bri22</b:Tag>
    <b:SourceType>ElectronicSource</b:SourceType>
    <b:Guid>{1EFECEE9-9ABC-4594-AEC1-921460975979}</b:Guid>
    <b:Author>
      <b:Author>
        <b:Corporate>Encyclopaedia Britannica</b:Corporate>
      </b:Author>
      <b:Editor>
        <b:NameList>
          <b:Person>
            <b:Last>Britannica</b:Last>
            <b:First>The</b:First>
            <b:Middle>Editors of Encyclopaedia</b:Middle>
          </b:Person>
        </b:NameList>
      </b:Editor>
    </b:Author>
    <b:Title>Volkswagen Group</b:Title>
    <b:Year>2022</b:Year>
    <b:Publisher>Encyclopedia Britannica</b:Publisher>
    <b:YearAccessed>2022</b:YearAccessed>
    <b:MonthAccessed>August</b:MonthAccessed>
    <b:DayAccessed>30</b:DayAccessed>
    <b:URL>https://www.britannica.com/topic/Volkswagen-Group</b:URL>
    <b:RefOrder>1</b:RefOrder>
  </b:Source>
  <b:Source>
    <b:Tag>Vol222</b:Tag>
    <b:SourceType>InternetSite</b:SourceType>
    <b:Guid>{F5AACD0A-7D46-4A6A-95D6-39273F6A2FA6}</b:Guid>
    <b:Author>
      <b:Author>
        <b:Corporate>Volkswagen UK</b:Corporate>
      </b:Author>
    </b:Author>
    <b:Title>About Volkswagen UK</b:Title>
    <b:Year>2022</b:Year>
    <b:YearAccessed>2022</b:YearAccessed>
    <b:MonthAccessed>August</b:MonthAccessed>
    <b:DayAccessed>6</b:DayAccessed>
    <b:URL>https://www.volkswagen.co.uk/en/need-help/company/volkswagen-uk.html</b:URL>
    <b:RefOrder>2</b:RefOrder>
  </b:Source>
  <b:Source>
    <b:Tag>New15</b:Tag>
    <b:SourceType>ElectronicSource</b:SourceType>
    <b:Guid>{18A4517D-5326-4AEE-95DE-7063CA210D23}</b:Guid>
    <b:Author>
      <b:Author>
        <b:Corporate>New York Times</b:Corporate>
      </b:Author>
      <b:Editor>
        <b:NameList>
          <b:Person>
            <b:Last>Danny Hakim</b:Last>
            <b:First>Aaron</b:First>
            <b:Middle>M. Kessler and Jack Ewing</b:Middle>
          </b:Person>
        </b:NameList>
      </b:Editor>
    </b:Author>
    <b:Title>As Volkswagen Pushed to Be No. 1, Ambitions Fueled a Scandal</b:Title>
    <b:Year>2015</b:Year>
    <b:Publisher>New York Times</b:Publisher>
    <b:City>NY</b:City>
    <b:URL>https://annualreport2011.volkswagenag.com/managementreport/reportonexpecteddevelopments/strategy/strategy2018.html</b:URL>
    <b:JournalName>New York Times</b:JournalName>
    <b:LCID>en-GB</b:LCID>
    <b:RefOrder>3</b:RefOrder>
  </b:Source>
  <b:Source>
    <b:Tag>Vol11</b:Tag>
    <b:SourceType>Report</b:SourceType>
    <b:Guid>{C9E7C748-22C5-4533-B577-CAE9D5E8C79C}</b:Guid>
    <b:Title>Annual Report 2011-Strategy 2018</b:Title>
    <b:Year>2011</b:Year>
    <b:YearAccessed>2022</b:YearAccessed>
    <b:MonthAccessed>August</b:MonthAccessed>
    <b:DayAccessed>20</b:DayAccessed>
    <b:URL>https://annualreport2011.volkswagenag.com/managementreport/reportonexpecteddevelopments/strategy/strategy2018.html</b:URL>
    <b:Publisher>Volkswagen</b:Publisher>
    <b:Author>
      <b:Author>
        <b:Corporate>Volkswagen Group</b:Corporate>
      </b:Author>
    </b:Author>
    <b:RefOrder>4</b:RefOrder>
  </b:Source>
  <b:Source>
    <b:Tag>Dan19</b:Tag>
    <b:SourceType>JournalArticle</b:SourceType>
    <b:Guid>{C2F4FF2D-5BB4-44A2-9F1C-F7B52BACF0EC}</b:Guid>
    <b:Title>The Volkswagen Diesel Emissions Scandal and Accountability. Where Were the Auditors and Attorneys during the Sustainability Charade?</b:Title>
    <b:City>NY</b:City>
    <b:Publisher>The New York State Society of CPAs.</b:Publisher>
    <b:Year>2019</b:Year>
    <b:JournalName>The CPA Journal</b:JournalName>
    <b:Issue>July</b:Issue>
    <b:YearAccessed>2022</b:YearAccessed>
    <b:MonthAccessed>August</b:MonthAccessed>
    <b:DayAccessed>16</b:DayAccessed>
    <b:URL>https://www.cpajournal.com/2019/07/22/9187/</b:URL>
    <b:Author>
      <b:Author>
        <b:Corporate>Daniel Jacobs, JD and Lawrence P. Kalbers, PhD, CPA</b:Corporate>
      </b:Author>
    </b:Author>
    <b:RefOrder>5</b:RefOrder>
  </b:Source>
  <b:Source>
    <b:Tag>Gro18</b:Tag>
    <b:SourceType>Report</b:SourceType>
    <b:Guid>{F5C2C4EB-7E92-4752-9B2A-EC8DC08C8F00}</b:Guid>
    <b:Title>ANNUAL REPORT 2017 SHAPING THE TRANSFORMATION TOGETHER</b:Title>
    <b:Publisher>Volkswagen</b:Publisher>
    <b:Year>2018</b:Year>
    <b:URL>https://annualreport2017.volkswagenag.com/group-management-report/sustainable-value-enhancement/sustainability.html</b:URL>
    <b:Author>
      <b:Author>
        <b:Corporate>Volkswagen Group</b:Corporate>
      </b:Author>
    </b:Author>
    <b:RefOrder>1</b:RefOrder>
  </b:Source>
  <b:Source>
    <b:Tag>aga19</b:Tag>
    <b:SourceType>ElectronicSource</b:SourceType>
    <b:Guid>{296E2A41-C95F-4D12-B557-8D6BDD9B9334}</b:Guid>
    <b:Title>A Real-Time Case Analysis</b:Title>
    <b:Year>2019</b:Year>
    <b:Publisher>Researh Gate</b:Publisher>
    <b:DOI>10.13140/RG.2.2.16446.74563</b:DOI>
    <b:Author>
      <b:Author>
        <b:Corporate>Magadia, Rex &amp; Hanno, Maha &amp; Kadoo, Anuja &amp; Akinsaya, David &amp; Carlson, Andrea</b:Corporate>
      </b:Author>
    </b:Author>
    <b:RefOrder>2</b:RefOrder>
  </b:Source>
  <b:Source>
    <b:Tag>ABE</b:Tag>
    <b:SourceType>Report</b:SourceType>
    <b:Guid>{3A2AB739-E2FF-4C47-9525-AB28C0D8C95B}</b:Guid>
    <b:Author>
      <b:Author>
        <b:Corporate> Professor N IYENGAR, ADITYA BETALA </b:Corporate>
      </b:Author>
    </b:Author>
    <b:Title>A CRITICAL STUDY ON OPERATIONS MANAGEMENT OF VOLKSWAGEN</b:Title>
    <b:Publisher>Academia.Edu</b:Publisher>
    <b:City>Cardiff</b:City>
    <b:URL>https://d1wqtxts1xzle7.cloudfront.net/52737449/Aditya_Betala_st20112387_M7061-with-cover-page-v2.pdf?Expires=1663013972&amp;Signature=BxCbKKP0Mq076VhiH0w1y6Hil-vAE1~tLQl2iMNCNdK~J~Hc5BliV2txqIQvLNeYKdPLY028WbnkJSh~KXp6XQxKwrPWBFNJV0ExtKBFn1yWbkoSnHCeJemjICIxt</b:URL>
    <b:RefOrder>3</b:RefOrder>
  </b:Source>
  <b:Source>
    <b:Tag>Mar20</b:Tag>
    <b:SourceType>Report</b:SourceType>
    <b:Guid>{65057C9B-E251-41E2-ACC4-A1443FE91E09}</b:Guid>
    <b:Title>Global Car Manufacturing</b:Title>
    <b:Year>2020</b:Year>
    <b:LCID>en-GB</b:LCID>
    <b:Author>
      <b:Author>
        <b:NameList>
          <b:Person>
            <b:Last>MarketLine</b:Last>
          </b:Person>
        </b:NameList>
      </b:Author>
    </b:Author>
    <b:Publisher>Market Line</b:Publisher>
    <b:RefOrder>4</b:RefOrder>
  </b:Source>
  <b:Source>
    <b:Tag>Soh16</b:Tag>
    <b:SourceType>ElectronicSource</b:SourceType>
    <b:Guid>{7796F528-49F9-4AE0-AB32-4A7146EF0F70}</b:Guid>
    <b:Title>This publication is the Marketing Plan for Volkswagen, including analysis and research of Volkswagen.</b:Title>
    <b:Year>2016</b:Year>
    <b:Publisher>University College Dublin</b:Publisher>
    <b:Author>
      <b:Author>
        <b:Corporate>Soh, Christopher &amp; Song, Johan &amp; Radzaly, Luqman &amp; Lam, Leon. (2016).</b:Corporate>
      </b:Author>
    </b:Author>
    <b:DOI>10.13140/RG.2.2.21300.65928</b:DOI>
    <b:RefOrder>6</b:RefOrder>
  </b:Source>
  <b:Source>
    <b:Tag>BBC22</b:Tag>
    <b:SourceType>InternetSite</b:SourceType>
    <b:Guid>{A8CB117A-44AE-4D45-A0D2-C23EF02387CA}</b:Guid>
    <b:Title>Volkswagen to pay out £193m in 'dieselgate' settlement</b:Title>
    <b:JournalName>BBC.COM</b:JournalName>
    <b:Year>2022</b:Year>
    <b:YearAccessed>2022</b:YearAccessed>
    <b:URL>https://www.bbc.com/news/business-61581251</b:URL>
    <b:Author>
      <b:Author>
        <b:NameList>
          <b:Person>
            <b:Last>BBC</b:Last>
          </b:Person>
        </b:NameList>
      </b:Author>
    </b:Author>
    <b:RefOrder>7</b:RefOrder>
  </b:Source>
  <b:Source>
    <b:Tag>PRA18</b:Tag>
    <b:SourceType>JournalArticle</b:SourceType>
    <b:Guid>{E644BF31-1124-4CCA-8BF2-D8571D945BCC}</b:Guid>
    <b:Title>VOLKSWAGEN EMISSIONS SCANDAL - A CASE STUDY REPORT</b:Title>
    <b:Year>2018</b:Year>
    <b:Author>
      <b:Author>
        <b:Corporate>PRASHANT SINGH</b:Corporate>
      </b:Author>
    </b:Author>
    <b:JournalName>International Journal of Human Resource</b:JournalName>
    <b:Pages>11-18</b:Pages>
    <b:Volume>8</b:Volume>
    <b:Issue>5</b:Issue>
    <b:RefOrder>8</b:RefOrder>
  </b:Source>
  <b:Source>
    <b:Tag>Alm19</b:Tag>
    <b:SourceType>JournalArticle</b:SourceType>
    <b:Guid>{DC4359E3-281B-42B5-9C51-FBC4D0C256D6}</b:Guid>
    <b:Author>
      <b:Author>
        <b:NameList>
          <b:Person>
            <b:Last>Hassan1</b:Last>
            <b:First>Almoatazbillah</b:First>
            <b:Middle>S.</b:Middle>
          </b:Person>
        </b:NameList>
      </b:Author>
    </b:Author>
    <b:Title>Evaluating the Marketing Communication Strategy of Volkswagen in Post-Crisis Period: Application of Image Repair Theory</b:Title>
    <b:JournalName>International Journal of Marketing Studies</b:JournalName>
    <b:Year>2019</b:Year>
    <b:Pages>87-101</b:Pages>
    <b:Volume>11</b:Volume>
    <b:Issue>2</b:Issue>
    <b:URL>https://pdfs.semanticscholar.org/98a7/a124af9d177bd5ef2dacbe9e5ebc9489705a.pdf</b:URL>
    <b:RefOrder>9</b:RefOrder>
  </b:Source>
  <b:Source>
    <b:Tag>Vol22</b:Tag>
    <b:SourceType>InternetSite</b:SourceType>
    <b:Guid>{5772FB45-E8C2-4148-8114-10CACCC8506E}</b:Guid>
    <b:Title>Volkswagen Group achieves solid results in 2021 and drives forward its transformation to NEW AUTO</b:Title>
    <b:Year>2022</b:Year>
    <b:YearAccessed>2022</b:YearAccessed>
    <b:MonthAccessed>August</b:MonthAccessed>
    <b:DayAccessed>10</b:DayAccessed>
    <b:URL>https://www.volkswagen-newsroom.com/en/press-releases/volkswagen-group-achieves-solid-results-in-2021-and-drives-forward-its-transformation-to-new-auto-7807</b:URL>
    <b:Author>
      <b:Author>
        <b:Corporate>Volkswagen Group News</b:Corporate>
      </b:Author>
    </b:Author>
    <b:RefOrder>11</b:RefOrder>
  </b:Source>
  <b:Source xmlns:b="http://schemas.openxmlformats.org/officeDocument/2006/bibliography">
    <b:Tag>Sta22</b:Tag>
    <b:SourceType>InternetSite</b:SourceType>
    <b:Guid>{A2DC6F51-B028-43A0-AEE9-FD1F86051F1C}</b:Guid>
    <b:Title>Number of Volkswagen AG employees worldwide from 2008 to 2021</b:Title>
    <b:Year>2022</b:Year>
    <b:YearAccessed>2022</b:YearAccessed>
    <b:MonthAccessed>August</b:MonthAccessed>
    <b:DayAccessed>06</b:DayAccessed>
    <b:URL>https://www.statista.com/statistics/272052/worldwide-number-of-volkswagen-group-employees/</b:URL>
    <b:Author>
      <b:Author>
        <b:NameList>
          <b:Person>
            <b:Last>Statista.com</b:Last>
          </b:Person>
        </b:NameList>
      </b:Author>
    </b:Author>
    <b:RefOrder>12</b:RefOrder>
  </b:Source>
  <b:Source>
    <b:Tag>Vol221</b:Tag>
    <b:SourceType>InternetSite</b:SourceType>
    <b:Guid>{67D9C0CF-2321-4AC3-AE8B-71628CC1E7B5}</b:Guid>
    <b:Author>
      <b:Author>
        <b:Corporate>Volkswagen Group</b:Corporate>
      </b:Author>
    </b:Author>
    <b:Title>Careers - Volkswagen Group UK</b:Title>
    <b:Year>2022</b:Year>
    <b:YearAccessed>2022</b:YearAccessed>
    <b:MonthAccessed>August</b:MonthAccessed>
    <b:DayAccessed>6</b:DayAccessed>
    <b:URL>https://www.volkswagen.co.uk/en/need-help/careers/volkswagen-group.html</b:URL>
    <b:RefOrder>13</b:RefOrder>
  </b:Source>
  <b:Source>
    <b:Tag>Sta21</b:Tag>
    <b:SourceType>InternetSite</b:SourceType>
    <b:Guid>{7BF85CDD-C1F6-4F77-AD45-3CBFB5195B23}</b:Guid>
    <b:Author>
      <b:Author>
        <b:Corporate>Statista Research Department</b:Corporate>
      </b:Author>
    </b:Author>
    <b:Title>Volkswagen Report 2021</b:Title>
    <b:Year>2021</b:Year>
    <b:YearAccessed>2022</b:YearAccessed>
    <b:MonthAccessed>August</b:MonthAccessed>
    <b:DayAccessed>7</b:DayAccessed>
    <b:URL>https://www.statista.com/study/60899/volkswagen-report/</b:URL>
    <b:RefOrder>15</b:RefOrder>
  </b:Source>
  <b:Source>
    <b:Tag>Gro19</b:Tag>
    <b:SourceType>Report</b:SourceType>
    <b:Guid>{DA795A94-9E6B-430B-AD4F-A3B7414FF6E3}</b:Guid>
    <b:Title>Annual Report 2019</b:Title>
    <b:Year>2019</b:Year>
    <b:URL>https://annualreport2019.volkswagenag.com/group-management-report/sustainable-value-enhancement/sustainability.html</b:URL>
    <b:Author>
      <b:Author>
        <b:Corporate>Volkswagen Group</b:Corporate>
      </b:Author>
    </b:Author>
    <b:Publisher>Volkswagen</b:Publisher>
    <b:RefOrder>18</b:RefOrder>
  </b:Source>
</b:Sources>
</file>

<file path=customXml/itemProps1.xml><?xml version="1.0" encoding="utf-8"?>
<ds:datastoreItem xmlns:ds="http://schemas.openxmlformats.org/officeDocument/2006/customXml" ds:itemID="{7D8A9C63-FF74-4B98-AB0C-AB2081E7D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3020</Words>
  <Characters>17216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Andrei-Cristian Chicos (1814116)</dc:creator>
  <cp:keywords/>
  <dc:description/>
  <cp:lastModifiedBy>Andrei-Cristian Chicos (1814116)</cp:lastModifiedBy>
  <cp:revision>44</cp:revision>
  <dcterms:created xsi:type="dcterms:W3CDTF">2022-09-12T07:53:00Z</dcterms:created>
  <dcterms:modified xsi:type="dcterms:W3CDTF">2022-09-12T22:33:00Z</dcterms:modified>
</cp:coreProperties>
</file>