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F3853" w14:textId="77777777" w:rsidR="005A731B" w:rsidRDefault="005A731B">
      <w:pPr>
        <w:rPr>
          <w:rFonts w:ascii="Arial" w:hAnsi="Arial" w:cs="Arial"/>
          <w:sz w:val="28"/>
          <w:szCs w:val="28"/>
        </w:rPr>
      </w:pPr>
    </w:p>
    <w:p w14:paraId="44F2A681" w14:textId="77777777" w:rsidR="005A731B" w:rsidRDefault="005A731B">
      <w:pPr>
        <w:rPr>
          <w:rFonts w:ascii="Arial" w:hAnsi="Arial" w:cs="Arial"/>
          <w:sz w:val="28"/>
          <w:szCs w:val="28"/>
        </w:rPr>
      </w:pPr>
    </w:p>
    <w:p w14:paraId="5BF00BE2" w14:textId="77777777" w:rsidR="005A731B" w:rsidRDefault="005A731B">
      <w:pPr>
        <w:rPr>
          <w:rFonts w:ascii="Arial" w:hAnsi="Arial" w:cs="Arial"/>
          <w:sz w:val="28"/>
          <w:szCs w:val="28"/>
        </w:rPr>
      </w:pPr>
    </w:p>
    <w:p w14:paraId="4F3739AB" w14:textId="6D679B8E" w:rsidR="005A731B" w:rsidRDefault="005A731B" w:rsidP="005A731B">
      <w:pPr>
        <w:jc w:val="center"/>
        <w:rPr>
          <w:rFonts w:ascii="Arial" w:hAnsi="Arial" w:cs="Arial"/>
          <w:sz w:val="52"/>
          <w:szCs w:val="52"/>
        </w:rPr>
      </w:pPr>
      <w:r w:rsidRPr="005A731B">
        <w:rPr>
          <w:rFonts w:ascii="Arial" w:hAnsi="Arial" w:cs="Arial"/>
          <w:sz w:val="52"/>
          <w:szCs w:val="52"/>
        </w:rPr>
        <w:t xml:space="preserve">Certificate of Higher Education Employability Skills </w:t>
      </w:r>
    </w:p>
    <w:p w14:paraId="3AC79B22" w14:textId="77777777" w:rsidR="005A731B" w:rsidRPr="005A731B" w:rsidRDefault="005A731B" w:rsidP="005A731B">
      <w:pPr>
        <w:jc w:val="center"/>
        <w:rPr>
          <w:rFonts w:ascii="Arial" w:hAnsi="Arial" w:cs="Arial"/>
          <w:sz w:val="52"/>
          <w:szCs w:val="52"/>
        </w:rPr>
      </w:pPr>
    </w:p>
    <w:p w14:paraId="2AC399DD" w14:textId="77777777" w:rsidR="005A731B" w:rsidRPr="005A731B" w:rsidRDefault="005A731B" w:rsidP="005A731B">
      <w:pPr>
        <w:jc w:val="center"/>
        <w:rPr>
          <w:rFonts w:ascii="Arial" w:hAnsi="Arial" w:cs="Arial"/>
          <w:sz w:val="40"/>
          <w:szCs w:val="40"/>
        </w:rPr>
      </w:pPr>
      <w:r w:rsidRPr="005A731B">
        <w:rPr>
          <w:rFonts w:ascii="Arial" w:hAnsi="Arial" w:cs="Arial"/>
          <w:sz w:val="40"/>
          <w:szCs w:val="40"/>
        </w:rPr>
        <w:t xml:space="preserve">Module: Professional Career Development Module code: BMSW4012 </w:t>
      </w:r>
    </w:p>
    <w:p w14:paraId="6BFDE5C2" w14:textId="77777777" w:rsidR="005A731B" w:rsidRPr="005A731B" w:rsidRDefault="005A731B" w:rsidP="005A731B">
      <w:pPr>
        <w:jc w:val="center"/>
        <w:rPr>
          <w:rFonts w:ascii="Arial" w:hAnsi="Arial" w:cs="Arial"/>
          <w:sz w:val="40"/>
          <w:szCs w:val="40"/>
        </w:rPr>
      </w:pPr>
      <w:r w:rsidRPr="005A731B">
        <w:rPr>
          <w:rFonts w:ascii="Arial" w:hAnsi="Arial" w:cs="Arial"/>
          <w:sz w:val="40"/>
          <w:szCs w:val="40"/>
        </w:rPr>
        <w:t>Lecturer name: Muhammad Cassamo</w:t>
      </w:r>
    </w:p>
    <w:p w14:paraId="4C2402F6" w14:textId="77777777" w:rsidR="005A731B" w:rsidRPr="005A731B" w:rsidRDefault="005A731B" w:rsidP="005A731B">
      <w:pPr>
        <w:jc w:val="center"/>
        <w:rPr>
          <w:rFonts w:ascii="Arial" w:hAnsi="Arial" w:cs="Arial"/>
          <w:sz w:val="40"/>
          <w:szCs w:val="40"/>
        </w:rPr>
      </w:pPr>
    </w:p>
    <w:p w14:paraId="373F04C0" w14:textId="77777777" w:rsidR="005A731B" w:rsidRDefault="005A731B" w:rsidP="005A731B">
      <w:pPr>
        <w:jc w:val="center"/>
        <w:rPr>
          <w:rFonts w:ascii="Arial" w:hAnsi="Arial" w:cs="Arial"/>
          <w:sz w:val="36"/>
          <w:szCs w:val="36"/>
        </w:rPr>
      </w:pPr>
    </w:p>
    <w:p w14:paraId="088BDA79" w14:textId="524EDEAB" w:rsidR="005A731B" w:rsidRPr="00757FC0" w:rsidRDefault="005A731B" w:rsidP="005A731B">
      <w:pPr>
        <w:jc w:val="center"/>
        <w:rPr>
          <w:rFonts w:ascii="Arial" w:hAnsi="Arial" w:cs="Arial"/>
          <w:sz w:val="40"/>
          <w:szCs w:val="40"/>
          <w:u w:val="single"/>
        </w:rPr>
      </w:pPr>
      <w:r w:rsidRPr="005A731B">
        <w:rPr>
          <w:rFonts w:ascii="Arial" w:hAnsi="Arial" w:cs="Arial"/>
          <w:sz w:val="40"/>
          <w:szCs w:val="40"/>
        </w:rPr>
        <w:t xml:space="preserve"> </w:t>
      </w:r>
      <w:r w:rsidRPr="00757FC0">
        <w:rPr>
          <w:rFonts w:ascii="Arial" w:hAnsi="Arial" w:cs="Arial"/>
          <w:sz w:val="40"/>
          <w:szCs w:val="40"/>
          <w:u w:val="single"/>
        </w:rPr>
        <w:t>Individual Reflection</w:t>
      </w:r>
    </w:p>
    <w:p w14:paraId="36C12E59" w14:textId="2C1BD936" w:rsidR="00757FC0" w:rsidRDefault="00757FC0" w:rsidP="005A731B">
      <w:pPr>
        <w:jc w:val="center"/>
        <w:rPr>
          <w:rFonts w:ascii="Arial" w:hAnsi="Arial" w:cs="Arial"/>
          <w:sz w:val="40"/>
          <w:szCs w:val="40"/>
        </w:rPr>
      </w:pPr>
    </w:p>
    <w:p w14:paraId="4368AE08" w14:textId="3948FBA0" w:rsidR="00757FC0" w:rsidRDefault="00757FC0" w:rsidP="005A731B">
      <w:pPr>
        <w:jc w:val="center"/>
        <w:rPr>
          <w:rFonts w:ascii="Arial" w:hAnsi="Arial" w:cs="Arial"/>
          <w:sz w:val="40"/>
          <w:szCs w:val="40"/>
        </w:rPr>
      </w:pPr>
      <w:r>
        <w:rPr>
          <w:rFonts w:ascii="Arial" w:hAnsi="Arial" w:cs="Arial"/>
          <w:sz w:val="40"/>
          <w:szCs w:val="40"/>
        </w:rPr>
        <w:t>Raluca Costan</w:t>
      </w:r>
    </w:p>
    <w:p w14:paraId="3FE9F733" w14:textId="3037E884" w:rsidR="00757FC0" w:rsidRPr="005A731B" w:rsidRDefault="00757FC0" w:rsidP="005A731B">
      <w:pPr>
        <w:jc w:val="center"/>
        <w:rPr>
          <w:rFonts w:ascii="Arial" w:hAnsi="Arial" w:cs="Arial"/>
          <w:sz w:val="40"/>
          <w:szCs w:val="40"/>
        </w:rPr>
      </w:pPr>
      <w:r>
        <w:rPr>
          <w:rFonts w:ascii="Arial" w:hAnsi="Arial" w:cs="Arial"/>
          <w:sz w:val="40"/>
          <w:szCs w:val="40"/>
        </w:rPr>
        <w:t>(2415059)</w:t>
      </w:r>
    </w:p>
    <w:p w14:paraId="270D83B6" w14:textId="77777777" w:rsidR="005A731B" w:rsidRPr="005A731B" w:rsidRDefault="005A731B">
      <w:pPr>
        <w:rPr>
          <w:rFonts w:ascii="Arial" w:hAnsi="Arial" w:cs="Arial"/>
          <w:sz w:val="40"/>
          <w:szCs w:val="40"/>
        </w:rPr>
      </w:pPr>
    </w:p>
    <w:p w14:paraId="49CF136C" w14:textId="77777777" w:rsidR="005A731B" w:rsidRDefault="005A731B">
      <w:pPr>
        <w:rPr>
          <w:rFonts w:ascii="Arial" w:hAnsi="Arial" w:cs="Arial"/>
          <w:sz w:val="28"/>
          <w:szCs w:val="28"/>
        </w:rPr>
      </w:pPr>
    </w:p>
    <w:p w14:paraId="4674D03A" w14:textId="77777777" w:rsidR="005A731B" w:rsidRDefault="005A731B">
      <w:pPr>
        <w:rPr>
          <w:rFonts w:ascii="Arial" w:hAnsi="Arial" w:cs="Arial"/>
          <w:sz w:val="28"/>
          <w:szCs w:val="28"/>
        </w:rPr>
      </w:pPr>
    </w:p>
    <w:p w14:paraId="660AD431" w14:textId="77777777" w:rsidR="005A731B" w:rsidRDefault="005A731B">
      <w:pPr>
        <w:rPr>
          <w:rFonts w:ascii="Arial" w:hAnsi="Arial" w:cs="Arial"/>
          <w:sz w:val="28"/>
          <w:szCs w:val="28"/>
        </w:rPr>
      </w:pPr>
    </w:p>
    <w:p w14:paraId="3B6F131C" w14:textId="77777777" w:rsidR="005A731B" w:rsidRDefault="005A731B">
      <w:pPr>
        <w:rPr>
          <w:rFonts w:ascii="Arial" w:hAnsi="Arial" w:cs="Arial"/>
          <w:sz w:val="28"/>
          <w:szCs w:val="28"/>
        </w:rPr>
      </w:pPr>
    </w:p>
    <w:p w14:paraId="50C7C5D0" w14:textId="77777777" w:rsidR="005A731B" w:rsidRDefault="005A731B">
      <w:pPr>
        <w:rPr>
          <w:rFonts w:ascii="Arial" w:hAnsi="Arial" w:cs="Arial"/>
          <w:sz w:val="28"/>
          <w:szCs w:val="28"/>
        </w:rPr>
      </w:pPr>
    </w:p>
    <w:p w14:paraId="677B90AC" w14:textId="77777777" w:rsidR="005A731B" w:rsidRDefault="005A731B">
      <w:pPr>
        <w:rPr>
          <w:rFonts w:ascii="Arial" w:hAnsi="Arial" w:cs="Arial"/>
          <w:sz w:val="28"/>
          <w:szCs w:val="28"/>
        </w:rPr>
      </w:pPr>
    </w:p>
    <w:p w14:paraId="22A7931A" w14:textId="77777777" w:rsidR="005A731B" w:rsidRDefault="005A731B">
      <w:pPr>
        <w:rPr>
          <w:rFonts w:ascii="Arial" w:hAnsi="Arial" w:cs="Arial"/>
          <w:sz w:val="28"/>
          <w:szCs w:val="28"/>
        </w:rPr>
      </w:pPr>
    </w:p>
    <w:p w14:paraId="7FC827D4" w14:textId="2A8283FE" w:rsidR="006D027F" w:rsidRDefault="00716014" w:rsidP="00354DEA">
      <w:pPr>
        <w:jc w:val="both"/>
        <w:rPr>
          <w:rFonts w:ascii="Arial" w:hAnsi="Arial" w:cs="Arial"/>
          <w:sz w:val="24"/>
          <w:szCs w:val="24"/>
        </w:rPr>
      </w:pPr>
      <w:r>
        <w:rPr>
          <w:rFonts w:ascii="Arial" w:hAnsi="Arial" w:cs="Arial"/>
          <w:sz w:val="24"/>
          <w:szCs w:val="24"/>
        </w:rPr>
        <w:lastRenderedPageBreak/>
        <w:t>When I start this course, I</w:t>
      </w:r>
      <w:r w:rsidR="00110AE7">
        <w:rPr>
          <w:rFonts w:ascii="Arial" w:hAnsi="Arial" w:cs="Arial"/>
          <w:sz w:val="24"/>
          <w:szCs w:val="24"/>
        </w:rPr>
        <w:t xml:space="preserve"> was unprepared for what will come</w:t>
      </w:r>
      <w:r>
        <w:rPr>
          <w:rFonts w:ascii="Arial" w:hAnsi="Arial" w:cs="Arial"/>
          <w:sz w:val="24"/>
          <w:szCs w:val="24"/>
        </w:rPr>
        <w:t xml:space="preserve">. I wanted to develop my skills in order for me to achieve my professional goals, to learn more about me, about my opportunities and how to make them a reality. </w:t>
      </w:r>
      <w:r w:rsidR="006D027F">
        <w:rPr>
          <w:rFonts w:ascii="Arial" w:hAnsi="Arial" w:cs="Arial"/>
          <w:sz w:val="24"/>
          <w:szCs w:val="24"/>
        </w:rPr>
        <w:t xml:space="preserve">Personal development is the process of self-improvement. Improving my personal </w:t>
      </w:r>
      <w:r w:rsidR="006D609A">
        <w:rPr>
          <w:rFonts w:ascii="Arial" w:hAnsi="Arial" w:cs="Arial"/>
          <w:sz w:val="24"/>
          <w:szCs w:val="24"/>
        </w:rPr>
        <w:t>development,</w:t>
      </w:r>
      <w:r w:rsidR="006D027F">
        <w:rPr>
          <w:rFonts w:ascii="Arial" w:hAnsi="Arial" w:cs="Arial"/>
          <w:sz w:val="24"/>
          <w:szCs w:val="24"/>
        </w:rPr>
        <w:t xml:space="preserve"> it not only allows me to feel better as a person, but </w:t>
      </w:r>
      <w:r w:rsidR="00EB5F88">
        <w:rPr>
          <w:rFonts w:ascii="Arial" w:hAnsi="Arial" w:cs="Arial"/>
          <w:sz w:val="24"/>
          <w:szCs w:val="24"/>
        </w:rPr>
        <w:t xml:space="preserve">will increase my self-awareness and self-esteem, personal growth and fulfils my aspirations (Waldron, M 2023). </w:t>
      </w:r>
    </w:p>
    <w:p w14:paraId="05FCB791" w14:textId="3D91070C" w:rsidR="005A731B" w:rsidRDefault="009773EC" w:rsidP="00354DEA">
      <w:pPr>
        <w:jc w:val="both"/>
        <w:rPr>
          <w:rFonts w:ascii="Arial" w:hAnsi="Arial" w:cs="Arial"/>
          <w:sz w:val="24"/>
          <w:szCs w:val="24"/>
        </w:rPr>
      </w:pPr>
      <w:r>
        <w:rPr>
          <w:rFonts w:ascii="Arial" w:hAnsi="Arial" w:cs="Arial"/>
          <w:sz w:val="24"/>
          <w:szCs w:val="24"/>
        </w:rPr>
        <w:t xml:space="preserve">In the class I’ve learned how to recognise a variety of skills that I have. Also, I saw that I need to improve my public speaking, my confidence and adaptability, in order for me to be more productive and professional in my field (Hawkins, M 2022). </w:t>
      </w:r>
      <w:r w:rsidR="00354DEA">
        <w:rPr>
          <w:rFonts w:ascii="Arial" w:hAnsi="Arial" w:cs="Arial"/>
          <w:sz w:val="24"/>
          <w:szCs w:val="24"/>
        </w:rPr>
        <w:t xml:space="preserve">The reality is that 75% of companies are struggle to fill vacancies because individuals have low profile on professional skills. In another study shows that 48% of employees would change jobs if offered training opportunities in improving skills that are essential for more productivity </w:t>
      </w:r>
      <w:r w:rsidR="009B6374">
        <w:rPr>
          <w:rFonts w:ascii="Arial" w:hAnsi="Arial" w:cs="Arial"/>
          <w:sz w:val="24"/>
          <w:szCs w:val="24"/>
        </w:rPr>
        <w:t>(</w:t>
      </w:r>
      <w:r w:rsidR="00354DEA">
        <w:rPr>
          <w:rFonts w:ascii="Arial" w:hAnsi="Arial" w:cs="Arial"/>
          <w:sz w:val="24"/>
          <w:szCs w:val="24"/>
        </w:rPr>
        <w:t>SymondsResearch.com 2023).</w:t>
      </w:r>
    </w:p>
    <w:p w14:paraId="2ACB2303" w14:textId="41C59418" w:rsidR="00112C91" w:rsidRDefault="005F0175" w:rsidP="00354DEA">
      <w:pPr>
        <w:jc w:val="both"/>
        <w:rPr>
          <w:rFonts w:ascii="Arial" w:hAnsi="Arial" w:cs="Arial"/>
          <w:sz w:val="24"/>
          <w:szCs w:val="24"/>
        </w:rPr>
      </w:pPr>
      <w:r>
        <w:rPr>
          <w:rFonts w:ascii="Arial" w:hAnsi="Arial" w:cs="Arial"/>
          <w:sz w:val="24"/>
          <w:szCs w:val="24"/>
        </w:rPr>
        <w:t xml:space="preserve">The SWOT analysis provides a clear structure to gather information from various sources and provides an overview of the internal (strengths and weaknesses) and external factors (threats and opportunities). </w:t>
      </w:r>
      <w:r w:rsidR="00112C91">
        <w:rPr>
          <w:rFonts w:ascii="Arial" w:hAnsi="Arial" w:cs="Arial"/>
          <w:sz w:val="24"/>
          <w:szCs w:val="24"/>
        </w:rPr>
        <w:t xml:space="preserve"> Through this type of </w:t>
      </w:r>
      <w:r w:rsidR="00477DA8">
        <w:rPr>
          <w:rFonts w:ascii="Arial" w:hAnsi="Arial" w:cs="Arial"/>
          <w:sz w:val="24"/>
          <w:szCs w:val="24"/>
        </w:rPr>
        <w:t>analysis,</w:t>
      </w:r>
      <w:r w:rsidR="00112C91">
        <w:rPr>
          <w:rFonts w:ascii="Arial" w:hAnsi="Arial" w:cs="Arial"/>
          <w:sz w:val="24"/>
          <w:szCs w:val="24"/>
        </w:rPr>
        <w:t xml:space="preserve"> I’ve </w:t>
      </w:r>
      <w:r w:rsidR="00477DA8">
        <w:rPr>
          <w:rFonts w:ascii="Arial" w:hAnsi="Arial" w:cs="Arial"/>
          <w:sz w:val="24"/>
          <w:szCs w:val="24"/>
        </w:rPr>
        <w:t>learned</w:t>
      </w:r>
      <w:r w:rsidR="00112C91">
        <w:rPr>
          <w:rFonts w:ascii="Arial" w:hAnsi="Arial" w:cs="Arial"/>
          <w:sz w:val="24"/>
          <w:szCs w:val="24"/>
        </w:rPr>
        <w:t xml:space="preserve"> </w:t>
      </w:r>
      <w:r w:rsidR="00477DA8">
        <w:rPr>
          <w:rFonts w:ascii="Arial" w:hAnsi="Arial" w:cs="Arial"/>
          <w:sz w:val="24"/>
          <w:szCs w:val="24"/>
        </w:rPr>
        <w:t>about my strengths and weaknesses. Despite knowing my strengths in my previous job as Senior Manager, I’ve discovered that focusing to much on details and being impatience is a weakness. On the other hand, the new opportunities that I can use to help reaching my goals and easy my work is the new apps and artificial intelligence that is taking more space on the market</w:t>
      </w:r>
      <w:r w:rsidR="00112C91">
        <w:rPr>
          <w:rFonts w:ascii="Arial" w:hAnsi="Arial" w:cs="Arial"/>
          <w:sz w:val="24"/>
          <w:szCs w:val="24"/>
        </w:rPr>
        <w:t xml:space="preserve"> (Cecutti, L 2021)</w:t>
      </w:r>
      <w:r w:rsidR="00477DA8">
        <w:rPr>
          <w:rFonts w:ascii="Arial" w:hAnsi="Arial" w:cs="Arial"/>
          <w:sz w:val="24"/>
          <w:szCs w:val="24"/>
        </w:rPr>
        <w:t xml:space="preserve">. If I will ignore them, they will become a threat for me and my future business. </w:t>
      </w:r>
    </w:p>
    <w:p w14:paraId="7C4F08DF" w14:textId="2C1CA689" w:rsidR="00B60A3C" w:rsidRDefault="00391866" w:rsidP="00391866">
      <w:pPr>
        <w:jc w:val="both"/>
        <w:rPr>
          <w:rFonts w:ascii="Arial" w:hAnsi="Arial" w:cs="Arial"/>
          <w:sz w:val="24"/>
          <w:szCs w:val="24"/>
        </w:rPr>
      </w:pPr>
      <w:r>
        <w:rPr>
          <w:rFonts w:ascii="Arial" w:hAnsi="Arial" w:cs="Arial"/>
          <w:sz w:val="24"/>
          <w:szCs w:val="24"/>
        </w:rPr>
        <w:t xml:space="preserve">One of my </w:t>
      </w:r>
      <w:r w:rsidR="00A647D2">
        <w:rPr>
          <w:rFonts w:ascii="Arial" w:hAnsi="Arial" w:cs="Arial"/>
          <w:sz w:val="24"/>
          <w:szCs w:val="24"/>
        </w:rPr>
        <w:t>biggest</w:t>
      </w:r>
      <w:r>
        <w:rPr>
          <w:rFonts w:ascii="Arial" w:hAnsi="Arial" w:cs="Arial"/>
          <w:sz w:val="24"/>
          <w:szCs w:val="24"/>
        </w:rPr>
        <w:t xml:space="preserve"> </w:t>
      </w:r>
      <w:r w:rsidR="00A647D2">
        <w:rPr>
          <w:rFonts w:ascii="Arial" w:hAnsi="Arial" w:cs="Arial"/>
          <w:sz w:val="24"/>
          <w:szCs w:val="24"/>
        </w:rPr>
        <w:t>questions</w:t>
      </w:r>
      <w:r>
        <w:rPr>
          <w:rFonts w:ascii="Arial" w:hAnsi="Arial" w:cs="Arial"/>
          <w:sz w:val="24"/>
          <w:szCs w:val="24"/>
        </w:rPr>
        <w:t xml:space="preserve"> over the years </w:t>
      </w:r>
      <w:r w:rsidR="00A647D2">
        <w:rPr>
          <w:rFonts w:ascii="Arial" w:hAnsi="Arial" w:cs="Arial"/>
          <w:sz w:val="24"/>
          <w:szCs w:val="24"/>
        </w:rPr>
        <w:t>was about me, who am I? At this course I’ve learn through Johari Window to recognise the information I know about myself and what people think about me and I wasn’t aware of. Also, that I have a hidden and unknown area. The activity in the class helped me to find an answer to all these areas.</w:t>
      </w:r>
      <w:r w:rsidR="00B60A3C">
        <w:rPr>
          <w:rFonts w:ascii="Arial" w:hAnsi="Arial" w:cs="Arial"/>
          <w:sz w:val="24"/>
          <w:szCs w:val="24"/>
        </w:rPr>
        <w:t xml:space="preserve"> By increasing the size of the open quadrant where I know that I am friendly, trustworthy, logical and a few more, the other quadrants will decrease. This will allow me to be more cooperative and productive. </w:t>
      </w:r>
    </w:p>
    <w:p w14:paraId="39CEED3F" w14:textId="2BE64B6A" w:rsidR="003C2D94" w:rsidRDefault="009E68DD" w:rsidP="003C2D94">
      <w:pPr>
        <w:jc w:val="both"/>
        <w:rPr>
          <w:rFonts w:ascii="Arial" w:hAnsi="Arial" w:cs="Arial"/>
          <w:sz w:val="24"/>
          <w:szCs w:val="24"/>
        </w:rPr>
      </w:pPr>
      <w:r>
        <w:rPr>
          <w:rFonts w:ascii="Arial" w:hAnsi="Arial" w:cs="Arial"/>
          <w:sz w:val="24"/>
          <w:szCs w:val="24"/>
        </w:rPr>
        <w:t xml:space="preserve">Subsequently, there are positive benefits of this method to rise more self-awareness and help to improve personal development and further inter-group relationships. Equally important is to realise that not everybody will receive </w:t>
      </w:r>
      <w:r w:rsidR="003C2D94">
        <w:rPr>
          <w:rFonts w:ascii="Arial" w:hAnsi="Arial" w:cs="Arial"/>
          <w:sz w:val="24"/>
          <w:szCs w:val="24"/>
        </w:rPr>
        <w:t>negative feedback</w:t>
      </w:r>
      <w:r>
        <w:rPr>
          <w:rFonts w:ascii="Arial" w:hAnsi="Arial" w:cs="Arial"/>
          <w:sz w:val="24"/>
          <w:szCs w:val="24"/>
        </w:rPr>
        <w:t xml:space="preserve"> in a </w:t>
      </w:r>
      <w:r w:rsidR="00EA6F0F">
        <w:rPr>
          <w:rFonts w:ascii="Arial" w:hAnsi="Arial" w:cs="Arial"/>
          <w:sz w:val="24"/>
          <w:szCs w:val="24"/>
        </w:rPr>
        <w:t>positive</w:t>
      </w:r>
      <w:r>
        <w:rPr>
          <w:rFonts w:ascii="Arial" w:hAnsi="Arial" w:cs="Arial"/>
          <w:sz w:val="24"/>
          <w:szCs w:val="24"/>
        </w:rPr>
        <w:t xml:space="preserve"> way </w:t>
      </w:r>
      <w:r w:rsidR="003C2D94">
        <w:rPr>
          <w:rFonts w:ascii="Arial" w:hAnsi="Arial" w:cs="Arial"/>
          <w:sz w:val="24"/>
          <w:szCs w:val="24"/>
        </w:rPr>
        <w:t>(</w:t>
      </w:r>
      <w:r>
        <w:rPr>
          <w:rFonts w:ascii="Arial" w:hAnsi="Arial" w:cs="Arial"/>
          <w:sz w:val="24"/>
          <w:szCs w:val="24"/>
        </w:rPr>
        <w:t xml:space="preserve">Hampson, S </w:t>
      </w:r>
      <w:r w:rsidR="003C2D94">
        <w:rPr>
          <w:rFonts w:ascii="Arial" w:hAnsi="Arial" w:cs="Arial"/>
          <w:sz w:val="24"/>
          <w:szCs w:val="24"/>
        </w:rPr>
        <w:t>2021).</w:t>
      </w:r>
    </w:p>
    <w:p w14:paraId="371E86BB" w14:textId="77777777" w:rsidR="00E74315" w:rsidRDefault="003C2D94" w:rsidP="003C2D94">
      <w:pPr>
        <w:jc w:val="both"/>
        <w:rPr>
          <w:rFonts w:ascii="Arial" w:hAnsi="Arial" w:cs="Arial"/>
          <w:sz w:val="24"/>
          <w:szCs w:val="24"/>
        </w:rPr>
      </w:pPr>
      <w:r>
        <w:rPr>
          <w:rFonts w:ascii="Arial" w:hAnsi="Arial" w:cs="Arial"/>
          <w:sz w:val="24"/>
          <w:szCs w:val="24"/>
        </w:rPr>
        <w:t xml:space="preserve">For a while I was drifting from one job to another or rushing around trying to make sense of my life. By far my favourite exercise in the class was setting SMART goals. This helped me to clarify my ideas, </w:t>
      </w:r>
      <w:r w:rsidR="00E74315">
        <w:rPr>
          <w:rFonts w:ascii="Arial" w:hAnsi="Arial" w:cs="Arial"/>
          <w:sz w:val="24"/>
          <w:szCs w:val="24"/>
        </w:rPr>
        <w:t xml:space="preserve">focus on what I need to do, how to use time and resources in order for me to achieve my goals. </w:t>
      </w:r>
    </w:p>
    <w:p w14:paraId="54A3AF5C" w14:textId="525BC26F" w:rsidR="00E74315" w:rsidRDefault="00E74315" w:rsidP="003C2D94">
      <w:pPr>
        <w:jc w:val="both"/>
        <w:rPr>
          <w:rFonts w:ascii="Arial" w:hAnsi="Arial" w:cs="Arial"/>
          <w:i/>
          <w:iCs/>
          <w:sz w:val="24"/>
          <w:szCs w:val="24"/>
        </w:rPr>
      </w:pPr>
      <w:r>
        <w:rPr>
          <w:rFonts w:ascii="Arial" w:hAnsi="Arial" w:cs="Arial"/>
          <w:sz w:val="24"/>
          <w:szCs w:val="24"/>
        </w:rPr>
        <w:t>‘</w:t>
      </w:r>
      <w:r w:rsidRPr="00E74315">
        <w:rPr>
          <w:rFonts w:ascii="Arial" w:hAnsi="Arial" w:cs="Arial"/>
          <w:i/>
          <w:iCs/>
          <w:sz w:val="24"/>
          <w:szCs w:val="24"/>
        </w:rPr>
        <w:t>Becoming a motivated entrepreneur is a chance to combine passion and effort to create something great and realise your dreams</w:t>
      </w:r>
      <w:r>
        <w:rPr>
          <w:rFonts w:ascii="Arial" w:hAnsi="Arial" w:cs="Arial"/>
          <w:i/>
          <w:iCs/>
          <w:sz w:val="24"/>
          <w:szCs w:val="24"/>
        </w:rPr>
        <w:t>’</w:t>
      </w:r>
      <w:r w:rsidRPr="00E74315">
        <w:rPr>
          <w:rFonts w:ascii="Arial" w:hAnsi="Arial" w:cs="Arial"/>
          <w:i/>
          <w:iCs/>
          <w:sz w:val="24"/>
          <w:szCs w:val="24"/>
        </w:rPr>
        <w:t xml:space="preserve"> (Colin,B 2023)</w:t>
      </w:r>
      <w:r>
        <w:rPr>
          <w:rFonts w:ascii="Arial" w:hAnsi="Arial" w:cs="Arial"/>
          <w:i/>
          <w:iCs/>
          <w:sz w:val="24"/>
          <w:szCs w:val="24"/>
        </w:rPr>
        <w:t>.</w:t>
      </w:r>
    </w:p>
    <w:p w14:paraId="2280024C" w14:textId="0A20DD8E" w:rsidR="009B6374" w:rsidRDefault="00E74315" w:rsidP="003C2D94">
      <w:pPr>
        <w:jc w:val="both"/>
        <w:rPr>
          <w:rFonts w:ascii="Arial" w:hAnsi="Arial" w:cs="Arial"/>
          <w:sz w:val="24"/>
          <w:szCs w:val="24"/>
        </w:rPr>
      </w:pPr>
      <w:r>
        <w:rPr>
          <w:rFonts w:ascii="Arial" w:hAnsi="Arial" w:cs="Arial"/>
          <w:sz w:val="24"/>
          <w:szCs w:val="24"/>
        </w:rPr>
        <w:t xml:space="preserve">My idea is very clear and specific on what to accomplish. To stay motivated and focus I’ve </w:t>
      </w:r>
      <w:r w:rsidR="00F336D4">
        <w:rPr>
          <w:rFonts w:ascii="Arial" w:hAnsi="Arial" w:cs="Arial"/>
          <w:sz w:val="24"/>
          <w:szCs w:val="24"/>
        </w:rPr>
        <w:t>learned</w:t>
      </w:r>
      <w:r>
        <w:rPr>
          <w:rFonts w:ascii="Arial" w:hAnsi="Arial" w:cs="Arial"/>
          <w:sz w:val="24"/>
          <w:szCs w:val="24"/>
        </w:rPr>
        <w:t xml:space="preserve"> that I need to track my progress. M</w:t>
      </w:r>
      <w:r w:rsidR="00EA6F0F">
        <w:rPr>
          <w:rFonts w:ascii="Arial" w:hAnsi="Arial" w:cs="Arial"/>
          <w:sz w:val="24"/>
          <w:szCs w:val="24"/>
        </w:rPr>
        <w:t>y</w:t>
      </w:r>
      <w:r>
        <w:rPr>
          <w:rFonts w:ascii="Arial" w:hAnsi="Arial" w:cs="Arial"/>
          <w:sz w:val="24"/>
          <w:szCs w:val="24"/>
        </w:rPr>
        <w:t xml:space="preserve"> goal also needs to be realistic and </w:t>
      </w:r>
      <w:r w:rsidR="00110AE7">
        <w:rPr>
          <w:rFonts w:ascii="Arial" w:hAnsi="Arial" w:cs="Arial"/>
          <w:sz w:val="24"/>
          <w:szCs w:val="24"/>
        </w:rPr>
        <w:t xml:space="preserve">obtainable </w:t>
      </w:r>
      <w:r w:rsidR="00F336D4">
        <w:rPr>
          <w:rFonts w:ascii="Arial" w:hAnsi="Arial" w:cs="Arial"/>
          <w:sz w:val="24"/>
          <w:szCs w:val="24"/>
        </w:rPr>
        <w:t xml:space="preserve">in order to be successful. I realise that I need to develop a few skills that are necessary for my idea to be tangible. Another essential point is that I’m not the </w:t>
      </w:r>
      <w:r w:rsidR="00F336D4">
        <w:rPr>
          <w:rFonts w:ascii="Arial" w:hAnsi="Arial" w:cs="Arial"/>
          <w:sz w:val="24"/>
          <w:szCs w:val="24"/>
        </w:rPr>
        <w:lastRenderedPageBreak/>
        <w:t xml:space="preserve">only person involve in my goals. I make sure that I do my part at the high expectation, but also, I keep track on others that are involved in this plan, to make sure that my plans </w:t>
      </w:r>
      <w:r w:rsidR="00110AE7">
        <w:rPr>
          <w:rFonts w:ascii="Arial" w:hAnsi="Arial" w:cs="Arial"/>
          <w:sz w:val="24"/>
          <w:szCs w:val="24"/>
        </w:rPr>
        <w:t>to propel</w:t>
      </w:r>
      <w:r w:rsidR="00F336D4">
        <w:rPr>
          <w:rFonts w:ascii="Arial" w:hAnsi="Arial" w:cs="Arial"/>
          <w:sz w:val="24"/>
          <w:szCs w:val="24"/>
        </w:rPr>
        <w:t>. Setting a target date, so I have a deadline to focus on and something to work toward</w:t>
      </w:r>
      <w:r w:rsidR="009B6374">
        <w:rPr>
          <w:rFonts w:ascii="Arial" w:hAnsi="Arial" w:cs="Arial"/>
          <w:sz w:val="24"/>
          <w:szCs w:val="24"/>
        </w:rPr>
        <w:t xml:space="preserve"> is helping</w:t>
      </w:r>
      <w:r w:rsidR="00EA6F0F">
        <w:rPr>
          <w:rFonts w:ascii="Arial" w:hAnsi="Arial" w:cs="Arial"/>
          <w:sz w:val="24"/>
          <w:szCs w:val="24"/>
        </w:rPr>
        <w:t xml:space="preserve"> </w:t>
      </w:r>
      <w:r w:rsidR="009B6374">
        <w:rPr>
          <w:rFonts w:ascii="Arial" w:hAnsi="Arial" w:cs="Arial"/>
          <w:sz w:val="24"/>
          <w:szCs w:val="24"/>
        </w:rPr>
        <w:t>achieving my goal. When I write off my SMART goals, I realise that all this can be overwhelmed, but a little stress can be a good thing, as it helps us to get things done on something that needs our attention (NHS, 2023).</w:t>
      </w:r>
    </w:p>
    <w:p w14:paraId="46A4CFA1" w14:textId="133CC7D7" w:rsidR="009B6374" w:rsidRDefault="009B6374" w:rsidP="003C2D94">
      <w:pPr>
        <w:jc w:val="both"/>
        <w:rPr>
          <w:rFonts w:ascii="Arial" w:hAnsi="Arial" w:cs="Arial"/>
          <w:sz w:val="24"/>
          <w:szCs w:val="24"/>
        </w:rPr>
      </w:pPr>
      <w:r>
        <w:rPr>
          <w:rFonts w:ascii="Arial" w:hAnsi="Arial" w:cs="Arial"/>
          <w:sz w:val="24"/>
          <w:szCs w:val="24"/>
        </w:rPr>
        <w:t xml:space="preserve">Through professional development, </w:t>
      </w:r>
      <w:r w:rsidR="006A60C5">
        <w:rPr>
          <w:rFonts w:ascii="Arial" w:hAnsi="Arial" w:cs="Arial"/>
          <w:sz w:val="24"/>
          <w:szCs w:val="24"/>
        </w:rPr>
        <w:t>I’ve learned that I have both hard and soft skills. Hard skills pertain to job-specific knowledge you can obtain by doing formal training or education. Soft skills are personal competences, such as effective communication or the skills that contribute to emotional intelligence (Harvard.edu 2024).</w:t>
      </w:r>
    </w:p>
    <w:p w14:paraId="1F722F15" w14:textId="3B3D9333" w:rsidR="006D027F" w:rsidRDefault="00520965" w:rsidP="005863D7">
      <w:pPr>
        <w:jc w:val="both"/>
        <w:rPr>
          <w:rFonts w:ascii="Arial" w:hAnsi="Arial" w:cs="Arial"/>
          <w:sz w:val="24"/>
          <w:szCs w:val="24"/>
        </w:rPr>
      </w:pPr>
      <w:r>
        <w:rPr>
          <w:rFonts w:ascii="Arial" w:hAnsi="Arial" w:cs="Arial"/>
          <w:sz w:val="24"/>
          <w:szCs w:val="24"/>
        </w:rPr>
        <w:t>To know myself include a clear picture of thoughts, feelings, beliefs values and behaviours. One of my favourite parts regarding this course was when I discovered about me that I am a pragmatic person. When I was reading how pragmatist learn best from, the list of strengths and weaknesses</w:t>
      </w:r>
      <w:r w:rsidR="006D027F">
        <w:rPr>
          <w:rFonts w:ascii="Arial" w:hAnsi="Arial" w:cs="Arial"/>
          <w:sz w:val="24"/>
          <w:szCs w:val="24"/>
        </w:rPr>
        <w:t>, I felt like I was looking myself in the mirror. I understand that a person can have parts of the other philosophical traditions, depending on the situation they are in. Being practical and focused on reaching my goal, is my main attitude and I don’t let my emotions distract me.</w:t>
      </w:r>
    </w:p>
    <w:p w14:paraId="40A56524" w14:textId="1D52D257" w:rsidR="008B4EF9" w:rsidRDefault="00126A9F" w:rsidP="005863D7">
      <w:pPr>
        <w:jc w:val="both"/>
        <w:rPr>
          <w:rFonts w:ascii="Arial" w:hAnsi="Arial" w:cs="Arial"/>
          <w:sz w:val="24"/>
          <w:szCs w:val="24"/>
        </w:rPr>
      </w:pPr>
      <w:r>
        <w:rPr>
          <w:rFonts w:ascii="Arial" w:hAnsi="Arial" w:cs="Arial"/>
          <w:sz w:val="24"/>
          <w:szCs w:val="24"/>
        </w:rPr>
        <w:t>The definition of Maslow’s hierarchy is that the people are motivated to fulfil the five basic needs, from basic to more complex ones. The function of what Maslow called physiological needs is fairly straightforward, this include homeostatic needs such as hunger and thirst, which are essential for survival. Once the physiological needs are satisfied</w:t>
      </w:r>
      <w:r w:rsidR="00A95468">
        <w:rPr>
          <w:rFonts w:ascii="Arial" w:hAnsi="Arial" w:cs="Arial"/>
          <w:sz w:val="24"/>
          <w:szCs w:val="24"/>
        </w:rPr>
        <w:t xml:space="preserve">, safety is the next priority. As a human we have a high sense of danger or feel unsafe, therefore, our system activated the stimuli when the person faces a threat. </w:t>
      </w:r>
      <w:r w:rsidR="00A61383">
        <w:rPr>
          <w:rFonts w:ascii="Arial" w:hAnsi="Arial" w:cs="Arial"/>
          <w:sz w:val="24"/>
          <w:szCs w:val="24"/>
        </w:rPr>
        <w:t xml:space="preserve">We have a need to belong, emotional need to be accepted by others, it involves gaining acceptance and support from family, </w:t>
      </w:r>
      <w:r w:rsidR="008B4EF9">
        <w:rPr>
          <w:rFonts w:ascii="Arial" w:hAnsi="Arial" w:cs="Arial"/>
          <w:sz w:val="24"/>
          <w:szCs w:val="24"/>
        </w:rPr>
        <w:t>friends</w:t>
      </w:r>
      <w:r w:rsidR="00A61383">
        <w:rPr>
          <w:rFonts w:ascii="Arial" w:hAnsi="Arial" w:cs="Arial"/>
          <w:sz w:val="24"/>
          <w:szCs w:val="24"/>
        </w:rPr>
        <w:t xml:space="preserve"> and </w:t>
      </w:r>
      <w:r w:rsidR="008B4EF9">
        <w:rPr>
          <w:rFonts w:ascii="Arial" w:hAnsi="Arial" w:cs="Arial"/>
          <w:sz w:val="24"/>
          <w:szCs w:val="24"/>
        </w:rPr>
        <w:t>community</w:t>
      </w:r>
      <w:r w:rsidR="00A61383">
        <w:rPr>
          <w:rFonts w:ascii="Arial" w:hAnsi="Arial" w:cs="Arial"/>
          <w:sz w:val="24"/>
          <w:szCs w:val="24"/>
        </w:rPr>
        <w:t xml:space="preserve">. As human we have the need to be </w:t>
      </w:r>
      <w:r w:rsidR="008B4EF9">
        <w:rPr>
          <w:rFonts w:ascii="Arial" w:hAnsi="Arial" w:cs="Arial"/>
          <w:sz w:val="24"/>
          <w:szCs w:val="24"/>
        </w:rPr>
        <w:t>deep connected emotional. Maslow classified esteem needs in two sets – desires for strength and achievement and the other consisting of desires for reputation, dominance, glory and status (Kenrick, D / Griskevicius, V / Neuberg, S / Schaller, M 2010)</w:t>
      </w:r>
      <w:r w:rsidR="00141695">
        <w:rPr>
          <w:rFonts w:ascii="Arial" w:hAnsi="Arial" w:cs="Arial"/>
          <w:sz w:val="24"/>
          <w:szCs w:val="24"/>
        </w:rPr>
        <w:t>.</w:t>
      </w:r>
    </w:p>
    <w:p w14:paraId="0D5C1C97" w14:textId="4EC44AC0" w:rsidR="00141695" w:rsidRDefault="00141695" w:rsidP="005863D7">
      <w:pPr>
        <w:jc w:val="both"/>
        <w:rPr>
          <w:rFonts w:ascii="Arial" w:hAnsi="Arial" w:cs="Arial"/>
          <w:sz w:val="24"/>
          <w:szCs w:val="24"/>
        </w:rPr>
      </w:pPr>
      <w:r w:rsidRPr="00141695">
        <w:rPr>
          <w:rFonts w:ascii="Arial" w:hAnsi="Arial" w:cs="Arial"/>
          <w:i/>
          <w:iCs/>
          <w:sz w:val="24"/>
          <w:szCs w:val="24"/>
        </w:rPr>
        <w:t xml:space="preserve">‘A musician must make music, an artist must paint, a poet must write, if he is to be ultimately at peace with himself.’ </w:t>
      </w:r>
      <w:r>
        <w:rPr>
          <w:rFonts w:ascii="Arial" w:hAnsi="Arial" w:cs="Arial"/>
          <w:i/>
          <w:iCs/>
          <w:sz w:val="24"/>
          <w:szCs w:val="24"/>
        </w:rPr>
        <w:t xml:space="preserve">(Maslow, 1943, p382). </w:t>
      </w:r>
      <w:r>
        <w:rPr>
          <w:rFonts w:ascii="Arial" w:hAnsi="Arial" w:cs="Arial"/>
          <w:sz w:val="24"/>
          <w:szCs w:val="24"/>
        </w:rPr>
        <w:t>To have a feeling of accomplishment, self</w:t>
      </w:r>
      <w:r w:rsidR="008B21BB">
        <w:rPr>
          <w:rFonts w:ascii="Arial" w:hAnsi="Arial" w:cs="Arial"/>
          <w:sz w:val="24"/>
          <w:szCs w:val="24"/>
        </w:rPr>
        <w:t xml:space="preserve">-satisfaction or philosophical insight is a sign that you are on the right path to achieve your goal. I understand that is a strong connection between mind and body, therefore, to have a sense of accomplishment you must have a healthy balance in body and mind. </w:t>
      </w:r>
    </w:p>
    <w:p w14:paraId="737E11D1" w14:textId="10D5360F" w:rsidR="00B20F86" w:rsidRDefault="008B21BB" w:rsidP="003C2D94">
      <w:pPr>
        <w:jc w:val="both"/>
        <w:rPr>
          <w:rFonts w:ascii="Arial" w:hAnsi="Arial" w:cs="Arial"/>
          <w:sz w:val="24"/>
          <w:szCs w:val="24"/>
        </w:rPr>
      </w:pPr>
      <w:r>
        <w:rPr>
          <w:rFonts w:ascii="Arial" w:hAnsi="Arial" w:cs="Arial"/>
          <w:sz w:val="24"/>
          <w:szCs w:val="24"/>
        </w:rPr>
        <w:t xml:space="preserve">To achieve the balance, you must know yourself. Equally important is how you want people to see you. Your reputation is about credibility and your personal brand is about visibility and the values that you outwardly represent (Monarth, H 2022). </w:t>
      </w:r>
      <w:r w:rsidR="00757FC0">
        <w:rPr>
          <w:rFonts w:ascii="Arial" w:hAnsi="Arial" w:cs="Arial"/>
          <w:sz w:val="24"/>
          <w:szCs w:val="24"/>
        </w:rPr>
        <w:t>To be successful you have to communicate your mission to others. To be clear and honest, professional, in order for your clients to be interested in what you have to offer. Reflecting on my personal goals, I understand that I need to narrow down what it is about my services that makes me different on the market, from my competition. I am working know to find my perfect Personal Brand Statement to achieve my goal.</w:t>
      </w:r>
    </w:p>
    <w:p w14:paraId="4E87D319" w14:textId="77777777" w:rsidR="006D609A" w:rsidRDefault="00EA6F0F" w:rsidP="003C2D94">
      <w:pPr>
        <w:jc w:val="both"/>
        <w:rPr>
          <w:rFonts w:ascii="Arial" w:hAnsi="Arial" w:cs="Arial"/>
          <w:sz w:val="24"/>
          <w:szCs w:val="24"/>
        </w:rPr>
      </w:pPr>
      <w:r>
        <w:rPr>
          <w:rFonts w:ascii="Arial" w:hAnsi="Arial" w:cs="Arial"/>
          <w:sz w:val="24"/>
          <w:szCs w:val="24"/>
        </w:rPr>
        <w:lastRenderedPageBreak/>
        <w:t xml:space="preserve">The world is in continuing changing. Future of Jobs Report 2023 says that ‘some 23% of jobs are expected to change by 2027, with 69 million new jobs created and 83 million eliminated’. Most employers expect most technologies to bring a positive contribution to job creation </w:t>
      </w:r>
      <w:r w:rsidR="00B20F86">
        <w:rPr>
          <w:rFonts w:ascii="Arial" w:hAnsi="Arial" w:cs="Arial"/>
          <w:sz w:val="24"/>
          <w:szCs w:val="24"/>
        </w:rPr>
        <w:t>(World Economic Forum, 2023).</w:t>
      </w:r>
      <w:r w:rsidR="006D609A">
        <w:rPr>
          <w:rFonts w:ascii="Arial" w:hAnsi="Arial" w:cs="Arial"/>
          <w:sz w:val="24"/>
          <w:szCs w:val="24"/>
        </w:rPr>
        <w:t xml:space="preserve"> </w:t>
      </w:r>
    </w:p>
    <w:p w14:paraId="5FB05998" w14:textId="1B560E77" w:rsidR="006A60C5" w:rsidRPr="00E74315" w:rsidRDefault="006D609A" w:rsidP="003C2D94">
      <w:pPr>
        <w:jc w:val="both"/>
        <w:rPr>
          <w:rFonts w:ascii="Arial" w:hAnsi="Arial" w:cs="Arial"/>
          <w:sz w:val="24"/>
          <w:szCs w:val="24"/>
        </w:rPr>
      </w:pPr>
      <w:r>
        <w:rPr>
          <w:rFonts w:ascii="Arial" w:hAnsi="Arial" w:cs="Arial"/>
          <w:sz w:val="24"/>
          <w:szCs w:val="24"/>
        </w:rPr>
        <w:t>Communication, leadership and customer services will continue to be business-critical skills in the age of AI. Other skills like research showcase and problem-solving is equally important to adapt to a changing world of work. One of the ‘skills of the moment’ is adaptability. Due to AI changed work so deep over the last year, it’s a mandatory skill that allows teams and companies to keep steady and drive maximum impact (Dewar, J 2023).</w:t>
      </w:r>
    </w:p>
    <w:p w14:paraId="0EFD1CEC" w14:textId="77777777" w:rsidR="005A731B" w:rsidRDefault="005A731B">
      <w:pPr>
        <w:rPr>
          <w:rFonts w:ascii="Arial" w:hAnsi="Arial" w:cs="Arial"/>
          <w:sz w:val="28"/>
          <w:szCs w:val="28"/>
        </w:rPr>
      </w:pPr>
    </w:p>
    <w:p w14:paraId="26C837A6" w14:textId="7EED3CD0" w:rsidR="005A731B" w:rsidRDefault="005A731B">
      <w:pPr>
        <w:rPr>
          <w:rFonts w:ascii="Arial" w:hAnsi="Arial" w:cs="Arial"/>
          <w:sz w:val="28"/>
          <w:szCs w:val="28"/>
        </w:rPr>
      </w:pPr>
    </w:p>
    <w:p w14:paraId="5D62276C" w14:textId="77777777" w:rsidR="005A731B" w:rsidRDefault="005A731B">
      <w:pPr>
        <w:rPr>
          <w:rFonts w:ascii="Arial" w:hAnsi="Arial" w:cs="Arial"/>
          <w:sz w:val="28"/>
          <w:szCs w:val="28"/>
        </w:rPr>
      </w:pPr>
    </w:p>
    <w:p w14:paraId="29F51EBA" w14:textId="77777777" w:rsidR="005A731B" w:rsidRDefault="005A731B">
      <w:pPr>
        <w:rPr>
          <w:rFonts w:ascii="Arial" w:hAnsi="Arial" w:cs="Arial"/>
          <w:sz w:val="28"/>
          <w:szCs w:val="28"/>
        </w:rPr>
      </w:pPr>
    </w:p>
    <w:p w14:paraId="4A9D02FF" w14:textId="77777777" w:rsidR="005A731B" w:rsidRDefault="005A731B">
      <w:pPr>
        <w:rPr>
          <w:rFonts w:ascii="Arial" w:hAnsi="Arial" w:cs="Arial"/>
          <w:sz w:val="28"/>
          <w:szCs w:val="28"/>
        </w:rPr>
      </w:pPr>
    </w:p>
    <w:p w14:paraId="0CE3D1FB" w14:textId="77777777" w:rsidR="005A731B" w:rsidRDefault="005A731B">
      <w:pPr>
        <w:rPr>
          <w:rFonts w:ascii="Arial" w:hAnsi="Arial" w:cs="Arial"/>
          <w:sz w:val="28"/>
          <w:szCs w:val="28"/>
        </w:rPr>
      </w:pPr>
    </w:p>
    <w:p w14:paraId="34E93D83" w14:textId="77777777" w:rsidR="005A731B" w:rsidRDefault="005A731B">
      <w:pPr>
        <w:rPr>
          <w:rFonts w:ascii="Arial" w:hAnsi="Arial" w:cs="Arial"/>
          <w:sz w:val="28"/>
          <w:szCs w:val="28"/>
        </w:rPr>
      </w:pPr>
    </w:p>
    <w:p w14:paraId="09B491DC" w14:textId="5E8791AC" w:rsidR="005A731B" w:rsidRDefault="005A731B">
      <w:pPr>
        <w:rPr>
          <w:rFonts w:ascii="Arial" w:hAnsi="Arial" w:cs="Arial"/>
          <w:sz w:val="28"/>
          <w:szCs w:val="28"/>
        </w:rPr>
      </w:pPr>
    </w:p>
    <w:p w14:paraId="11EC647B" w14:textId="34D772DD" w:rsidR="00757FC0" w:rsidRDefault="00757FC0">
      <w:pPr>
        <w:rPr>
          <w:rFonts w:ascii="Arial" w:hAnsi="Arial" w:cs="Arial"/>
          <w:sz w:val="28"/>
          <w:szCs w:val="28"/>
        </w:rPr>
      </w:pPr>
    </w:p>
    <w:p w14:paraId="485E5A42" w14:textId="66B964E0" w:rsidR="00757FC0" w:rsidRDefault="00757FC0">
      <w:pPr>
        <w:rPr>
          <w:rFonts w:ascii="Arial" w:hAnsi="Arial" w:cs="Arial"/>
          <w:sz w:val="28"/>
          <w:szCs w:val="28"/>
        </w:rPr>
      </w:pPr>
    </w:p>
    <w:p w14:paraId="715FC97A" w14:textId="02C140F0" w:rsidR="00757FC0" w:rsidRDefault="00757FC0">
      <w:pPr>
        <w:rPr>
          <w:rFonts w:ascii="Arial" w:hAnsi="Arial" w:cs="Arial"/>
          <w:sz w:val="28"/>
          <w:szCs w:val="28"/>
        </w:rPr>
      </w:pPr>
    </w:p>
    <w:p w14:paraId="4AE4F527" w14:textId="4C9DBB53" w:rsidR="00757FC0" w:rsidRDefault="00757FC0">
      <w:pPr>
        <w:rPr>
          <w:rFonts w:ascii="Arial" w:hAnsi="Arial" w:cs="Arial"/>
          <w:sz w:val="28"/>
          <w:szCs w:val="28"/>
        </w:rPr>
      </w:pPr>
    </w:p>
    <w:p w14:paraId="5A284E0C" w14:textId="5746F59B" w:rsidR="00757FC0" w:rsidRDefault="00757FC0">
      <w:pPr>
        <w:rPr>
          <w:rFonts w:ascii="Arial" w:hAnsi="Arial" w:cs="Arial"/>
          <w:sz w:val="28"/>
          <w:szCs w:val="28"/>
        </w:rPr>
      </w:pPr>
    </w:p>
    <w:p w14:paraId="58490D94" w14:textId="059AD18B" w:rsidR="00757FC0" w:rsidRDefault="00757FC0">
      <w:pPr>
        <w:rPr>
          <w:rFonts w:ascii="Arial" w:hAnsi="Arial" w:cs="Arial"/>
          <w:sz w:val="28"/>
          <w:szCs w:val="28"/>
        </w:rPr>
      </w:pPr>
    </w:p>
    <w:p w14:paraId="1F656EC1" w14:textId="1156B0DE" w:rsidR="00757FC0" w:rsidRDefault="00757FC0">
      <w:pPr>
        <w:rPr>
          <w:rFonts w:ascii="Arial" w:hAnsi="Arial" w:cs="Arial"/>
          <w:sz w:val="28"/>
          <w:szCs w:val="28"/>
        </w:rPr>
      </w:pPr>
    </w:p>
    <w:p w14:paraId="45CBE474" w14:textId="3A080BA2" w:rsidR="00757FC0" w:rsidRDefault="00757FC0">
      <w:pPr>
        <w:rPr>
          <w:rFonts w:ascii="Arial" w:hAnsi="Arial" w:cs="Arial"/>
          <w:sz w:val="28"/>
          <w:szCs w:val="28"/>
        </w:rPr>
      </w:pPr>
    </w:p>
    <w:p w14:paraId="61B3295B" w14:textId="31466A4A" w:rsidR="00757FC0" w:rsidRDefault="00757FC0">
      <w:pPr>
        <w:rPr>
          <w:rFonts w:ascii="Arial" w:hAnsi="Arial" w:cs="Arial"/>
          <w:sz w:val="28"/>
          <w:szCs w:val="28"/>
        </w:rPr>
      </w:pPr>
    </w:p>
    <w:p w14:paraId="756877BD" w14:textId="43C68C37" w:rsidR="00757FC0" w:rsidRDefault="00757FC0">
      <w:pPr>
        <w:rPr>
          <w:rFonts w:ascii="Arial" w:hAnsi="Arial" w:cs="Arial"/>
          <w:sz w:val="28"/>
          <w:szCs w:val="28"/>
        </w:rPr>
      </w:pPr>
    </w:p>
    <w:p w14:paraId="32FDEBE1" w14:textId="77777777" w:rsidR="00757FC0" w:rsidRDefault="00757FC0">
      <w:pPr>
        <w:rPr>
          <w:rFonts w:ascii="Arial" w:hAnsi="Arial" w:cs="Arial"/>
          <w:sz w:val="28"/>
          <w:szCs w:val="28"/>
        </w:rPr>
      </w:pPr>
    </w:p>
    <w:p w14:paraId="5E3B9A7C" w14:textId="77777777" w:rsidR="005A731B" w:rsidRDefault="005A731B">
      <w:pPr>
        <w:rPr>
          <w:rFonts w:ascii="Arial" w:hAnsi="Arial" w:cs="Arial"/>
          <w:sz w:val="28"/>
          <w:szCs w:val="28"/>
        </w:rPr>
      </w:pPr>
    </w:p>
    <w:p w14:paraId="05EF992C" w14:textId="77777777" w:rsidR="005A731B" w:rsidRDefault="005A731B">
      <w:pPr>
        <w:rPr>
          <w:rFonts w:ascii="Arial" w:hAnsi="Arial" w:cs="Arial"/>
          <w:sz w:val="28"/>
          <w:szCs w:val="28"/>
        </w:rPr>
      </w:pPr>
    </w:p>
    <w:p w14:paraId="6AFE66BA" w14:textId="2FA271AC" w:rsidR="00AB68BC" w:rsidRPr="005A731B" w:rsidRDefault="00AB68BC">
      <w:pPr>
        <w:rPr>
          <w:rFonts w:ascii="Arial" w:hAnsi="Arial" w:cs="Arial"/>
          <w:sz w:val="28"/>
          <w:szCs w:val="28"/>
        </w:rPr>
      </w:pPr>
      <w:r w:rsidRPr="005A731B">
        <w:rPr>
          <w:rFonts w:ascii="Arial" w:hAnsi="Arial" w:cs="Arial"/>
          <w:sz w:val="28"/>
          <w:szCs w:val="28"/>
        </w:rPr>
        <w:lastRenderedPageBreak/>
        <w:t>Reference</w:t>
      </w:r>
    </w:p>
    <w:p w14:paraId="73BCDE31" w14:textId="1F2B3FB0" w:rsidR="00AB68BC" w:rsidRDefault="00AB68BC" w:rsidP="00757FC0">
      <w:pPr>
        <w:jc w:val="both"/>
        <w:rPr>
          <w:rFonts w:ascii="Arial" w:hAnsi="Arial" w:cs="Arial"/>
          <w:sz w:val="24"/>
          <w:szCs w:val="24"/>
        </w:rPr>
      </w:pPr>
      <w:r>
        <w:rPr>
          <w:rFonts w:ascii="Arial" w:hAnsi="Arial" w:cs="Arial"/>
          <w:sz w:val="24"/>
          <w:szCs w:val="24"/>
        </w:rPr>
        <w:t xml:space="preserve">Cecutti, L.,Chemero, A. and Lee, S.W.S. (2021). ‘Technology may change cognition without necessarily harming it.’ </w:t>
      </w:r>
      <w:r w:rsidRPr="00AB68BC">
        <w:rPr>
          <w:rFonts w:ascii="Arial" w:hAnsi="Arial" w:cs="Arial"/>
          <w:i/>
          <w:iCs/>
          <w:sz w:val="24"/>
          <w:szCs w:val="24"/>
        </w:rPr>
        <w:t>Nature Human Behabior</w:t>
      </w:r>
      <w:r>
        <w:rPr>
          <w:rFonts w:ascii="Arial" w:hAnsi="Arial" w:cs="Arial"/>
          <w:sz w:val="24"/>
          <w:szCs w:val="24"/>
        </w:rPr>
        <w:t>,5, 973-5</w:t>
      </w:r>
    </w:p>
    <w:p w14:paraId="604F2817" w14:textId="7C8FCE1B" w:rsidR="00AB68BC" w:rsidRDefault="00AB68BC" w:rsidP="00757FC0">
      <w:pPr>
        <w:jc w:val="both"/>
        <w:rPr>
          <w:rFonts w:ascii="Arial" w:hAnsi="Arial" w:cs="Arial"/>
          <w:sz w:val="24"/>
          <w:szCs w:val="24"/>
        </w:rPr>
      </w:pPr>
      <w:r>
        <w:rPr>
          <w:rFonts w:ascii="Arial" w:hAnsi="Arial" w:cs="Arial"/>
          <w:sz w:val="24"/>
          <w:szCs w:val="24"/>
        </w:rPr>
        <w:t xml:space="preserve">Colin, B. (2023). ‘How to run a successful one-person business.’ Available at: http: // </w:t>
      </w:r>
      <w:hyperlink r:id="rId4" w:history="1">
        <w:r w:rsidRPr="0023287E">
          <w:rPr>
            <w:rStyle w:val="Hyperlink"/>
            <w:rFonts w:ascii="Arial" w:hAnsi="Arial" w:cs="Arial"/>
            <w:sz w:val="24"/>
            <w:szCs w:val="24"/>
          </w:rPr>
          <w:t>www.business.com/articles/running-a-one-person-business/</w:t>
        </w:r>
      </w:hyperlink>
      <w:r>
        <w:rPr>
          <w:rFonts w:ascii="Arial" w:hAnsi="Arial" w:cs="Arial"/>
          <w:sz w:val="24"/>
          <w:szCs w:val="24"/>
        </w:rPr>
        <w:t xml:space="preserve"> (accessed 8 March 2023)</w:t>
      </w:r>
    </w:p>
    <w:p w14:paraId="2C8AA1A6" w14:textId="443D70A2" w:rsidR="00AB68BC" w:rsidRDefault="00AB68BC" w:rsidP="00757FC0">
      <w:pPr>
        <w:jc w:val="both"/>
        <w:rPr>
          <w:rFonts w:ascii="Arial" w:hAnsi="Arial" w:cs="Arial"/>
          <w:sz w:val="24"/>
          <w:szCs w:val="24"/>
        </w:rPr>
      </w:pPr>
      <w:r>
        <w:rPr>
          <w:rFonts w:ascii="Arial" w:hAnsi="Arial" w:cs="Arial"/>
          <w:sz w:val="24"/>
          <w:szCs w:val="24"/>
        </w:rPr>
        <w:t xml:space="preserve">Dewar, J. (2023). ‘The most in-demand skills for 2023’. Available at: http:// </w:t>
      </w:r>
      <w:hyperlink r:id="rId5" w:history="1">
        <w:r w:rsidRPr="0023287E">
          <w:rPr>
            <w:rStyle w:val="Hyperlink"/>
            <w:rFonts w:ascii="Arial" w:hAnsi="Arial" w:cs="Arial"/>
            <w:sz w:val="24"/>
            <w:szCs w:val="24"/>
          </w:rPr>
          <w:t>www.linkediu.com/business/talent/blog/talent-strategy/linkediu-most-in-demand-hard-and-soft-skills/</w:t>
        </w:r>
      </w:hyperlink>
      <w:r>
        <w:rPr>
          <w:rFonts w:ascii="Arial" w:hAnsi="Arial" w:cs="Arial"/>
          <w:sz w:val="24"/>
          <w:szCs w:val="24"/>
        </w:rPr>
        <w:t xml:space="preserve"> (accessed October 2023)</w:t>
      </w:r>
    </w:p>
    <w:p w14:paraId="7555988F" w14:textId="234BA9A8" w:rsidR="00911D1F" w:rsidRDefault="00911D1F" w:rsidP="00757FC0">
      <w:pPr>
        <w:jc w:val="both"/>
        <w:rPr>
          <w:rFonts w:ascii="Arial" w:hAnsi="Arial" w:cs="Arial"/>
          <w:sz w:val="24"/>
          <w:szCs w:val="24"/>
        </w:rPr>
      </w:pPr>
      <w:r>
        <w:rPr>
          <w:rFonts w:ascii="Arial" w:hAnsi="Arial" w:cs="Arial"/>
          <w:sz w:val="24"/>
          <w:szCs w:val="24"/>
        </w:rPr>
        <w:t>Hampson,S (2021)</w:t>
      </w:r>
      <w:r w:rsidR="005A731B">
        <w:rPr>
          <w:rFonts w:ascii="Arial" w:hAnsi="Arial" w:cs="Arial"/>
          <w:sz w:val="24"/>
          <w:szCs w:val="24"/>
        </w:rPr>
        <w:t xml:space="preserve"> </w:t>
      </w:r>
      <w:r>
        <w:rPr>
          <w:rFonts w:ascii="Arial" w:hAnsi="Arial" w:cs="Arial"/>
          <w:sz w:val="24"/>
          <w:szCs w:val="24"/>
        </w:rPr>
        <w:t>‘The Johari Window Model: How to improve communi</w:t>
      </w:r>
      <w:r w:rsidR="006D609A">
        <w:rPr>
          <w:rFonts w:ascii="Arial" w:hAnsi="Arial" w:cs="Arial"/>
          <w:sz w:val="24"/>
          <w:szCs w:val="24"/>
        </w:rPr>
        <w:t>c</w:t>
      </w:r>
      <w:r>
        <w:rPr>
          <w:rFonts w:ascii="Arial" w:hAnsi="Arial" w:cs="Arial"/>
          <w:sz w:val="24"/>
          <w:szCs w:val="24"/>
        </w:rPr>
        <w:t>ation, self-awareness and Productivity</w:t>
      </w:r>
      <w:r w:rsidR="005A731B">
        <w:rPr>
          <w:rFonts w:ascii="Arial" w:hAnsi="Arial" w:cs="Arial"/>
          <w:sz w:val="24"/>
          <w:szCs w:val="24"/>
        </w:rPr>
        <w:t xml:space="preserve"> at work’ </w:t>
      </w:r>
    </w:p>
    <w:p w14:paraId="410DAFFD" w14:textId="256C1C4D" w:rsidR="005A731B" w:rsidRDefault="005A731B" w:rsidP="00757FC0">
      <w:pPr>
        <w:jc w:val="both"/>
        <w:rPr>
          <w:rFonts w:ascii="Arial" w:hAnsi="Arial" w:cs="Arial"/>
          <w:sz w:val="24"/>
          <w:szCs w:val="24"/>
        </w:rPr>
      </w:pPr>
      <w:r>
        <w:rPr>
          <w:rFonts w:ascii="Arial" w:hAnsi="Arial" w:cs="Arial"/>
          <w:sz w:val="24"/>
          <w:szCs w:val="24"/>
        </w:rPr>
        <w:t xml:space="preserve">Hawkins, M. (2022) ‘Virtual Employee Training and Skills Development, Workplace Technologies and Deep Learning Computer Vision Algorithms in the immersive Metaverse Environment, Psychosociological issues in </w:t>
      </w:r>
      <w:r w:rsidRPr="005A731B">
        <w:rPr>
          <w:rFonts w:ascii="Arial" w:hAnsi="Arial" w:cs="Arial"/>
          <w:i/>
          <w:iCs/>
          <w:sz w:val="24"/>
          <w:szCs w:val="24"/>
        </w:rPr>
        <w:t>Human Resources Management</w:t>
      </w:r>
      <w:r>
        <w:rPr>
          <w:rFonts w:ascii="Arial" w:hAnsi="Arial" w:cs="Arial"/>
          <w:sz w:val="24"/>
          <w:szCs w:val="24"/>
        </w:rPr>
        <w:t>’, 10(1)</w:t>
      </w:r>
    </w:p>
    <w:p w14:paraId="512914EA" w14:textId="3A475DF4" w:rsidR="008B4EF9" w:rsidRDefault="008B4EF9" w:rsidP="00757FC0">
      <w:pPr>
        <w:jc w:val="both"/>
        <w:rPr>
          <w:rFonts w:ascii="Arial" w:hAnsi="Arial" w:cs="Arial"/>
          <w:sz w:val="24"/>
          <w:szCs w:val="24"/>
        </w:rPr>
      </w:pPr>
      <w:r>
        <w:rPr>
          <w:rFonts w:ascii="Arial" w:hAnsi="Arial" w:cs="Arial"/>
          <w:sz w:val="24"/>
          <w:szCs w:val="24"/>
        </w:rPr>
        <w:t>Kenrick, D/ Griskevicius, V/ Neuberg, S/Schaller, M (2010) ‘Renovating the  Pyramid of Needs: Contemporary Extensions Built Upon Ancient Foundations’. Available at: http://</w:t>
      </w:r>
      <w:r w:rsidRPr="008B4EF9">
        <w:t xml:space="preserve"> </w:t>
      </w:r>
      <w:r w:rsidRPr="008B4EF9">
        <w:rPr>
          <w:rFonts w:ascii="Arial" w:hAnsi="Arial" w:cs="Arial"/>
          <w:sz w:val="24"/>
          <w:szCs w:val="24"/>
        </w:rPr>
        <w:t>pmc.ncbi.nlm.nih.gov/articles/PMC3161123/</w:t>
      </w:r>
    </w:p>
    <w:p w14:paraId="3D324790" w14:textId="38FEC530" w:rsidR="00141695" w:rsidRDefault="00141695" w:rsidP="00757FC0">
      <w:pPr>
        <w:jc w:val="both"/>
        <w:rPr>
          <w:rFonts w:ascii="Arial" w:hAnsi="Arial" w:cs="Arial"/>
          <w:color w:val="222222"/>
          <w:sz w:val="24"/>
          <w:szCs w:val="24"/>
          <w:shd w:val="clear" w:color="auto" w:fill="FFFFFF"/>
        </w:rPr>
      </w:pPr>
      <w:r w:rsidRPr="00141695">
        <w:rPr>
          <w:rFonts w:ascii="Arial" w:hAnsi="Arial" w:cs="Arial"/>
          <w:color w:val="222222"/>
          <w:sz w:val="24"/>
          <w:szCs w:val="24"/>
          <w:shd w:val="clear" w:color="auto" w:fill="FFFFFF"/>
        </w:rPr>
        <w:t>Maslow, A.H., 1943. Psychological Review. </w:t>
      </w:r>
      <w:r>
        <w:rPr>
          <w:rFonts w:ascii="Arial" w:hAnsi="Arial" w:cs="Arial"/>
          <w:color w:val="222222"/>
          <w:sz w:val="24"/>
          <w:szCs w:val="24"/>
          <w:shd w:val="clear" w:color="auto" w:fill="FFFFFF"/>
        </w:rPr>
        <w:t>‘</w:t>
      </w:r>
      <w:r w:rsidRPr="00141695">
        <w:rPr>
          <w:rFonts w:ascii="Arial" w:hAnsi="Arial" w:cs="Arial"/>
          <w:i/>
          <w:iCs/>
          <w:color w:val="222222"/>
          <w:sz w:val="24"/>
          <w:szCs w:val="24"/>
          <w:shd w:val="clear" w:color="auto" w:fill="FFFFFF"/>
        </w:rPr>
        <w:t>A theory of human motivation</w:t>
      </w:r>
      <w:r>
        <w:rPr>
          <w:rFonts w:ascii="Arial" w:hAnsi="Arial" w:cs="Arial"/>
          <w:i/>
          <w:iCs/>
          <w:color w:val="222222"/>
          <w:sz w:val="24"/>
          <w:szCs w:val="24"/>
          <w:shd w:val="clear" w:color="auto" w:fill="FFFFFF"/>
        </w:rPr>
        <w:t>’</w:t>
      </w:r>
      <w:r w:rsidRPr="00141695">
        <w:rPr>
          <w:rFonts w:ascii="Arial" w:hAnsi="Arial" w:cs="Arial"/>
          <w:color w:val="222222"/>
          <w:sz w:val="24"/>
          <w:szCs w:val="24"/>
          <w:shd w:val="clear" w:color="auto" w:fill="FFFFFF"/>
        </w:rPr>
        <w:t>, </w:t>
      </w:r>
      <w:r w:rsidRPr="00141695">
        <w:rPr>
          <w:rFonts w:ascii="Arial" w:hAnsi="Arial" w:cs="Arial"/>
          <w:i/>
          <w:iCs/>
          <w:color w:val="222222"/>
          <w:sz w:val="24"/>
          <w:szCs w:val="24"/>
          <w:shd w:val="clear" w:color="auto" w:fill="FFFFFF"/>
        </w:rPr>
        <w:t>50</w:t>
      </w:r>
      <w:r w:rsidRPr="00141695">
        <w:rPr>
          <w:rFonts w:ascii="Arial" w:hAnsi="Arial" w:cs="Arial"/>
          <w:color w:val="222222"/>
          <w:sz w:val="24"/>
          <w:szCs w:val="24"/>
          <w:shd w:val="clear" w:color="auto" w:fill="FFFFFF"/>
        </w:rPr>
        <w:t>(4), pp.370-396</w:t>
      </w:r>
    </w:p>
    <w:p w14:paraId="20DF90BD" w14:textId="02C79C21" w:rsidR="008B21BB" w:rsidRDefault="008B21BB" w:rsidP="00757FC0">
      <w:pPr>
        <w:jc w:val="both"/>
        <w:rPr>
          <w:rFonts w:ascii="Arial" w:hAnsi="Arial" w:cs="Arial"/>
          <w:color w:val="222222"/>
          <w:sz w:val="20"/>
          <w:szCs w:val="20"/>
          <w:shd w:val="clear" w:color="auto" w:fill="FFFFFF"/>
        </w:rPr>
      </w:pPr>
      <w:r>
        <w:rPr>
          <w:rFonts w:ascii="Arial" w:hAnsi="Arial" w:cs="Arial"/>
          <w:color w:val="222222"/>
          <w:sz w:val="24"/>
          <w:szCs w:val="24"/>
          <w:shd w:val="clear" w:color="auto" w:fill="FFFFFF"/>
        </w:rPr>
        <w:t>Monarth, H (2022) ‘What’s the Point of the Personal Brand?’. Available at: http://</w:t>
      </w:r>
      <w:r w:rsidRPr="008B21BB">
        <w:t xml:space="preserve"> </w:t>
      </w:r>
      <w:hyperlink r:id="rId6" w:history="1">
        <w:r w:rsidRPr="008E649E">
          <w:rPr>
            <w:rStyle w:val="Hyperlink"/>
            <w:rFonts w:ascii="Arial" w:hAnsi="Arial" w:cs="Arial"/>
            <w:sz w:val="24"/>
            <w:szCs w:val="24"/>
            <w:shd w:val="clear" w:color="auto" w:fill="FFFFFF"/>
          </w:rPr>
          <w:t>https://hbr.org/2022/02/whats-the-point-of-a-personal-brand/</w:t>
        </w:r>
      </w:hyperlink>
      <w:r>
        <w:rPr>
          <w:rFonts w:ascii="Arial" w:hAnsi="Arial" w:cs="Arial"/>
          <w:color w:val="222222"/>
          <w:sz w:val="24"/>
          <w:szCs w:val="24"/>
          <w:shd w:val="clear" w:color="auto" w:fill="FFFFFF"/>
        </w:rPr>
        <w:t xml:space="preserve"> (accessed 17 February 2022)</w:t>
      </w:r>
    </w:p>
    <w:p w14:paraId="38335D93" w14:textId="658512E2" w:rsidR="00AB68BC" w:rsidRDefault="00AB68BC" w:rsidP="00757FC0">
      <w:pPr>
        <w:jc w:val="both"/>
        <w:rPr>
          <w:rFonts w:ascii="Arial" w:hAnsi="Arial" w:cs="Arial"/>
          <w:sz w:val="24"/>
          <w:szCs w:val="24"/>
        </w:rPr>
      </w:pPr>
      <w:r>
        <w:rPr>
          <w:rFonts w:ascii="Arial" w:hAnsi="Arial" w:cs="Arial"/>
          <w:sz w:val="24"/>
          <w:szCs w:val="24"/>
        </w:rPr>
        <w:t>National Health Services (NHS).</w:t>
      </w:r>
      <w:r w:rsidR="005A731B">
        <w:rPr>
          <w:rFonts w:ascii="Arial" w:hAnsi="Arial" w:cs="Arial"/>
          <w:sz w:val="24"/>
          <w:szCs w:val="24"/>
        </w:rPr>
        <w:t xml:space="preserve"> </w:t>
      </w:r>
      <w:r>
        <w:rPr>
          <w:rFonts w:ascii="Arial" w:hAnsi="Arial" w:cs="Arial"/>
          <w:sz w:val="24"/>
          <w:szCs w:val="24"/>
        </w:rPr>
        <w:t>(n.d)</w:t>
      </w:r>
      <w:r w:rsidR="004F50A8">
        <w:rPr>
          <w:rFonts w:ascii="Arial" w:hAnsi="Arial" w:cs="Arial"/>
          <w:sz w:val="24"/>
          <w:szCs w:val="24"/>
        </w:rPr>
        <w:t xml:space="preserve"> ‘Understanding Stress’. Available at: http:// </w:t>
      </w:r>
      <w:hyperlink r:id="rId7" w:history="1">
        <w:r w:rsidR="004F50A8" w:rsidRPr="0023287E">
          <w:rPr>
            <w:rStyle w:val="Hyperlink"/>
            <w:rFonts w:ascii="Arial" w:hAnsi="Arial" w:cs="Arial"/>
            <w:sz w:val="24"/>
            <w:szCs w:val="24"/>
          </w:rPr>
          <w:t>www.nhs.uk/conditoons/stress-anxiety-depresion/understanding-stress/</w:t>
        </w:r>
      </w:hyperlink>
      <w:r w:rsidR="004F50A8">
        <w:rPr>
          <w:rFonts w:ascii="Arial" w:hAnsi="Arial" w:cs="Arial"/>
          <w:sz w:val="24"/>
          <w:szCs w:val="24"/>
        </w:rPr>
        <w:t xml:space="preserve"> (accessed 20 March 2023)</w:t>
      </w:r>
    </w:p>
    <w:p w14:paraId="07651A1C" w14:textId="529D49D5" w:rsidR="008B4EF9" w:rsidRDefault="004F50A8" w:rsidP="00757FC0">
      <w:pPr>
        <w:jc w:val="both"/>
        <w:rPr>
          <w:rFonts w:ascii="Arial" w:hAnsi="Arial" w:cs="Arial"/>
          <w:sz w:val="24"/>
          <w:szCs w:val="24"/>
        </w:rPr>
      </w:pPr>
      <w:r>
        <w:rPr>
          <w:rFonts w:ascii="Arial" w:hAnsi="Arial" w:cs="Arial"/>
          <w:sz w:val="24"/>
          <w:szCs w:val="24"/>
        </w:rPr>
        <w:t>Rabheru,K/ Conn,D</w:t>
      </w:r>
      <w:r w:rsidR="006D609A">
        <w:rPr>
          <w:rFonts w:ascii="Arial" w:hAnsi="Arial" w:cs="Arial"/>
          <w:sz w:val="24"/>
          <w:szCs w:val="24"/>
        </w:rPr>
        <w:t xml:space="preserve"> </w:t>
      </w:r>
      <w:r>
        <w:rPr>
          <w:rFonts w:ascii="Arial" w:hAnsi="Arial" w:cs="Arial"/>
          <w:sz w:val="24"/>
          <w:szCs w:val="24"/>
        </w:rPr>
        <w:t>/</w:t>
      </w:r>
      <w:r w:rsidR="006D609A">
        <w:rPr>
          <w:rFonts w:ascii="Arial" w:hAnsi="Arial" w:cs="Arial"/>
          <w:sz w:val="24"/>
          <w:szCs w:val="24"/>
        </w:rPr>
        <w:t xml:space="preserve"> </w:t>
      </w:r>
      <w:r>
        <w:rPr>
          <w:rFonts w:ascii="Arial" w:hAnsi="Arial" w:cs="Arial"/>
          <w:sz w:val="24"/>
          <w:szCs w:val="24"/>
        </w:rPr>
        <w:t>Parsons,D (2021) ‘Promoting Health Behaviour Change in Canada: A quality improvement Project integrating Prevention and Wellness in Frontline Care’. ‘</w:t>
      </w:r>
      <w:r w:rsidRPr="004F50A8">
        <w:rPr>
          <w:rFonts w:ascii="Arial" w:hAnsi="Arial" w:cs="Arial"/>
          <w:i/>
          <w:iCs/>
          <w:sz w:val="24"/>
          <w:szCs w:val="24"/>
        </w:rPr>
        <w:t>Open Journal of Psychiatry</w:t>
      </w:r>
      <w:r>
        <w:rPr>
          <w:rFonts w:ascii="Arial" w:hAnsi="Arial" w:cs="Arial"/>
          <w:sz w:val="24"/>
          <w:szCs w:val="24"/>
        </w:rPr>
        <w:t>’, Vol.11 No.3, 12 May 2021</w:t>
      </w:r>
    </w:p>
    <w:p w14:paraId="391A881E" w14:textId="1A8A940B" w:rsidR="004F50A8" w:rsidRDefault="004F50A8" w:rsidP="00757FC0">
      <w:pPr>
        <w:jc w:val="both"/>
        <w:rPr>
          <w:rFonts w:ascii="Arial" w:hAnsi="Arial" w:cs="Arial"/>
          <w:sz w:val="24"/>
          <w:szCs w:val="24"/>
        </w:rPr>
      </w:pPr>
      <w:r>
        <w:rPr>
          <w:rFonts w:ascii="Arial" w:hAnsi="Arial" w:cs="Arial"/>
          <w:sz w:val="24"/>
          <w:szCs w:val="24"/>
        </w:rPr>
        <w:t xml:space="preserve">Harvard.edu (2024) ‘Why is Professional Development Important?’ Available at: </w:t>
      </w:r>
      <w:hyperlink r:id="rId8" w:history="1">
        <w:r w:rsidR="00911D1F" w:rsidRPr="0023287E">
          <w:rPr>
            <w:rStyle w:val="Hyperlink"/>
            <w:rFonts w:ascii="Arial" w:hAnsi="Arial" w:cs="Arial"/>
            <w:sz w:val="24"/>
            <w:szCs w:val="24"/>
          </w:rPr>
          <w:t>http://professional-development-important.com/</w:t>
        </w:r>
      </w:hyperlink>
      <w:r w:rsidR="00911D1F">
        <w:rPr>
          <w:rFonts w:ascii="Arial" w:hAnsi="Arial" w:cs="Arial"/>
          <w:sz w:val="24"/>
          <w:szCs w:val="24"/>
        </w:rPr>
        <w:t xml:space="preserve"> </w:t>
      </w:r>
      <w:r>
        <w:rPr>
          <w:rFonts w:ascii="Arial" w:hAnsi="Arial" w:cs="Arial"/>
          <w:sz w:val="24"/>
          <w:szCs w:val="24"/>
        </w:rPr>
        <w:t>(accessed 23 August 2022. Last updated on 17 January 2024)</w:t>
      </w:r>
    </w:p>
    <w:p w14:paraId="008BF49F" w14:textId="3E66E6E8" w:rsidR="00911D1F" w:rsidRDefault="00911D1F" w:rsidP="00757FC0">
      <w:pPr>
        <w:jc w:val="both"/>
        <w:rPr>
          <w:rFonts w:ascii="Arial" w:hAnsi="Arial" w:cs="Arial"/>
          <w:sz w:val="24"/>
          <w:szCs w:val="24"/>
        </w:rPr>
      </w:pPr>
      <w:r>
        <w:rPr>
          <w:rFonts w:ascii="Arial" w:hAnsi="Arial" w:cs="Arial"/>
          <w:sz w:val="24"/>
          <w:szCs w:val="24"/>
        </w:rPr>
        <w:t xml:space="preserve">SymondsResearch.com (2023) ‘What are Employability Skills and why are they important?’ Available at: </w:t>
      </w:r>
      <w:hyperlink r:id="rId9" w:history="1">
        <w:r w:rsidRPr="0023287E">
          <w:rPr>
            <w:rStyle w:val="Hyperlink"/>
            <w:rFonts w:ascii="Arial" w:hAnsi="Arial" w:cs="Arial"/>
            <w:sz w:val="24"/>
            <w:szCs w:val="24"/>
          </w:rPr>
          <w:t>http://symoundresearch.com/employability-skills/</w:t>
        </w:r>
      </w:hyperlink>
      <w:r>
        <w:rPr>
          <w:rFonts w:ascii="Arial" w:hAnsi="Arial" w:cs="Arial"/>
          <w:sz w:val="24"/>
          <w:szCs w:val="24"/>
        </w:rPr>
        <w:t xml:space="preserve"> (accessed on 9 October 2023)</w:t>
      </w:r>
    </w:p>
    <w:p w14:paraId="3392DE6E" w14:textId="15B51E23" w:rsidR="004F50A8" w:rsidRDefault="00911D1F" w:rsidP="00757FC0">
      <w:pPr>
        <w:jc w:val="both"/>
        <w:rPr>
          <w:rFonts w:ascii="Arial" w:hAnsi="Arial" w:cs="Arial"/>
          <w:sz w:val="24"/>
          <w:szCs w:val="24"/>
        </w:rPr>
      </w:pPr>
      <w:r>
        <w:rPr>
          <w:rFonts w:ascii="Arial" w:hAnsi="Arial" w:cs="Arial"/>
          <w:sz w:val="24"/>
          <w:szCs w:val="24"/>
        </w:rPr>
        <w:t xml:space="preserve"> </w:t>
      </w:r>
      <w:r w:rsidR="005A731B">
        <w:rPr>
          <w:rFonts w:ascii="Arial" w:hAnsi="Arial" w:cs="Arial"/>
          <w:sz w:val="24"/>
          <w:szCs w:val="24"/>
        </w:rPr>
        <w:t xml:space="preserve">Waldron, M (2023) ‘Benefits of personal and professional development’. Available at: </w:t>
      </w:r>
      <w:hyperlink r:id="rId10" w:history="1">
        <w:r w:rsidR="005A731B" w:rsidRPr="0023287E">
          <w:rPr>
            <w:rStyle w:val="Hyperlink"/>
            <w:rFonts w:ascii="Arial" w:hAnsi="Arial" w:cs="Arial"/>
            <w:sz w:val="24"/>
            <w:szCs w:val="24"/>
          </w:rPr>
          <w:t>http://move-online.co.uk/blog/benefits-of-personal-and-professional-development/</w:t>
        </w:r>
      </w:hyperlink>
      <w:r w:rsidR="005A731B">
        <w:rPr>
          <w:rFonts w:ascii="Arial" w:hAnsi="Arial" w:cs="Arial"/>
          <w:sz w:val="24"/>
          <w:szCs w:val="24"/>
        </w:rPr>
        <w:t xml:space="preserve"> (accessed on 19 March 2023)</w:t>
      </w:r>
    </w:p>
    <w:p w14:paraId="4F4D0FCF" w14:textId="1F974807" w:rsidR="005A731B" w:rsidRDefault="005A731B" w:rsidP="00757FC0">
      <w:pPr>
        <w:jc w:val="both"/>
        <w:rPr>
          <w:rFonts w:ascii="Arial" w:hAnsi="Arial" w:cs="Arial"/>
          <w:sz w:val="24"/>
          <w:szCs w:val="24"/>
        </w:rPr>
      </w:pPr>
      <w:r>
        <w:rPr>
          <w:rFonts w:ascii="Arial" w:hAnsi="Arial" w:cs="Arial"/>
          <w:sz w:val="24"/>
          <w:szCs w:val="24"/>
        </w:rPr>
        <w:lastRenderedPageBreak/>
        <w:t xml:space="preserve">World </w:t>
      </w:r>
      <w:r w:rsidR="00EA6F0F">
        <w:rPr>
          <w:rFonts w:ascii="Arial" w:hAnsi="Arial" w:cs="Arial"/>
          <w:sz w:val="24"/>
          <w:szCs w:val="24"/>
        </w:rPr>
        <w:t>Economic</w:t>
      </w:r>
      <w:r>
        <w:rPr>
          <w:rFonts w:ascii="Arial" w:hAnsi="Arial" w:cs="Arial"/>
          <w:sz w:val="24"/>
          <w:szCs w:val="24"/>
        </w:rPr>
        <w:t xml:space="preserve"> Forum (2023) ‘The Future of Jobs Report 2023’. Available at: </w:t>
      </w:r>
      <w:hyperlink r:id="rId11" w:history="1">
        <w:r w:rsidRPr="0023287E">
          <w:rPr>
            <w:rStyle w:val="Hyperlink"/>
            <w:rFonts w:ascii="Arial" w:hAnsi="Arial" w:cs="Arial"/>
            <w:sz w:val="24"/>
            <w:szCs w:val="24"/>
          </w:rPr>
          <w:t>http://www.weforum.org/report/the-future-of-jobs-report-2023/</w:t>
        </w:r>
      </w:hyperlink>
      <w:r>
        <w:rPr>
          <w:rFonts w:ascii="Arial" w:hAnsi="Arial" w:cs="Arial"/>
          <w:sz w:val="24"/>
          <w:szCs w:val="24"/>
        </w:rPr>
        <w:t xml:space="preserve"> (accessed on 2023)</w:t>
      </w:r>
    </w:p>
    <w:p w14:paraId="4D50F72D" w14:textId="77777777" w:rsidR="005A731B" w:rsidRDefault="005A731B" w:rsidP="00757FC0">
      <w:pPr>
        <w:jc w:val="both"/>
        <w:rPr>
          <w:rFonts w:ascii="Arial" w:hAnsi="Arial" w:cs="Arial"/>
          <w:sz w:val="24"/>
          <w:szCs w:val="24"/>
        </w:rPr>
      </w:pPr>
    </w:p>
    <w:p w14:paraId="791507E4" w14:textId="77777777" w:rsidR="004F50A8" w:rsidRDefault="004F50A8" w:rsidP="00757FC0">
      <w:pPr>
        <w:jc w:val="both"/>
        <w:rPr>
          <w:rFonts w:ascii="Arial" w:hAnsi="Arial" w:cs="Arial"/>
          <w:sz w:val="24"/>
          <w:szCs w:val="24"/>
        </w:rPr>
      </w:pPr>
    </w:p>
    <w:p w14:paraId="611D8022" w14:textId="77777777" w:rsidR="004F50A8" w:rsidRDefault="004F50A8" w:rsidP="00757FC0">
      <w:pPr>
        <w:jc w:val="both"/>
        <w:rPr>
          <w:rFonts w:ascii="Arial" w:hAnsi="Arial" w:cs="Arial"/>
          <w:sz w:val="24"/>
          <w:szCs w:val="24"/>
        </w:rPr>
      </w:pPr>
    </w:p>
    <w:p w14:paraId="0043CD33" w14:textId="77777777" w:rsidR="00AB68BC" w:rsidRPr="00AB68BC" w:rsidRDefault="00AB68BC">
      <w:pPr>
        <w:rPr>
          <w:rFonts w:ascii="Arial" w:hAnsi="Arial" w:cs="Arial"/>
          <w:sz w:val="24"/>
          <w:szCs w:val="24"/>
        </w:rPr>
      </w:pPr>
    </w:p>
    <w:sectPr w:rsidR="00AB68BC" w:rsidRPr="00AB6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42F"/>
    <w:rsid w:val="000E3CA1"/>
    <w:rsid w:val="00110AE7"/>
    <w:rsid w:val="00112C91"/>
    <w:rsid w:val="00126A9F"/>
    <w:rsid w:val="00141695"/>
    <w:rsid w:val="001F07DD"/>
    <w:rsid w:val="00354DEA"/>
    <w:rsid w:val="00391866"/>
    <w:rsid w:val="003C2D94"/>
    <w:rsid w:val="00477DA8"/>
    <w:rsid w:val="004F50A8"/>
    <w:rsid w:val="0051742F"/>
    <w:rsid w:val="00520965"/>
    <w:rsid w:val="005863D7"/>
    <w:rsid w:val="005A731B"/>
    <w:rsid w:val="005F0175"/>
    <w:rsid w:val="00686D16"/>
    <w:rsid w:val="006A60C5"/>
    <w:rsid w:val="006D027F"/>
    <w:rsid w:val="006D609A"/>
    <w:rsid w:val="00716014"/>
    <w:rsid w:val="00757FC0"/>
    <w:rsid w:val="008165F0"/>
    <w:rsid w:val="008B21BB"/>
    <w:rsid w:val="008B4EF9"/>
    <w:rsid w:val="00911D1F"/>
    <w:rsid w:val="009773EC"/>
    <w:rsid w:val="009B6374"/>
    <w:rsid w:val="009E68DD"/>
    <w:rsid w:val="00A61383"/>
    <w:rsid w:val="00A647D2"/>
    <w:rsid w:val="00A95468"/>
    <w:rsid w:val="00AB68BC"/>
    <w:rsid w:val="00B20F86"/>
    <w:rsid w:val="00B60A3C"/>
    <w:rsid w:val="00E74315"/>
    <w:rsid w:val="00EA15AA"/>
    <w:rsid w:val="00EA6F0F"/>
    <w:rsid w:val="00EB5F88"/>
    <w:rsid w:val="00F33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5C6FF"/>
  <w15:chartTrackingRefBased/>
  <w15:docId w15:val="{72F0397B-1990-49F8-9AC3-23F32B71B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68BC"/>
    <w:rPr>
      <w:color w:val="0563C1" w:themeColor="hyperlink"/>
      <w:u w:val="single"/>
    </w:rPr>
  </w:style>
  <w:style w:type="character" w:styleId="UnresolvedMention">
    <w:name w:val="Unresolved Mention"/>
    <w:basedOn w:val="DefaultParagraphFont"/>
    <w:uiPriority w:val="99"/>
    <w:semiHidden/>
    <w:unhideWhenUsed/>
    <w:rsid w:val="00AB68BC"/>
    <w:rPr>
      <w:color w:val="605E5C"/>
      <w:shd w:val="clear" w:color="auto" w:fill="E1DFDD"/>
    </w:rPr>
  </w:style>
  <w:style w:type="character" w:customStyle="1" w:styleId="a">
    <w:name w:val="_"/>
    <w:basedOn w:val="DefaultParagraphFont"/>
    <w:rsid w:val="005F0175"/>
  </w:style>
  <w:style w:type="character" w:customStyle="1" w:styleId="v0">
    <w:name w:val="v0"/>
    <w:basedOn w:val="DefaultParagraphFont"/>
    <w:rsid w:val="005F0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77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professional-development-important.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nhs.uk/conditoons/stress-anxiety-depresion/understanding-stres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22/02/whats-the-point-of-a-personal-brand/" TargetMode="External"/><Relationship Id="rId11" Type="http://schemas.openxmlformats.org/officeDocument/2006/relationships/hyperlink" Target="http://www.weforum.org/report/the-future-of-jobs-report-2023/" TargetMode="External"/><Relationship Id="rId5" Type="http://schemas.openxmlformats.org/officeDocument/2006/relationships/hyperlink" Target="http://www.linkediu.com/business/talent/blog/talent-strategy/linkediu-most-in-demand-hard-and-soft-skills/" TargetMode="External"/><Relationship Id="rId10" Type="http://schemas.openxmlformats.org/officeDocument/2006/relationships/hyperlink" Target="http://move-online.co.uk/blog/benefits-of-personal-and-professional-development/" TargetMode="External"/><Relationship Id="rId4" Type="http://schemas.openxmlformats.org/officeDocument/2006/relationships/hyperlink" Target="http://www.business.com/articles/running-a-one-person-business/" TargetMode="External"/><Relationship Id="rId9" Type="http://schemas.openxmlformats.org/officeDocument/2006/relationships/hyperlink" Target="http://symoundresearch.com/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1545</TotalTime>
  <Pages>6</Pages>
  <Words>1639</Words>
  <Characters>9346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Costan</dc:creator>
  <cp:keywords/>
  <dc:description/>
  <cp:lastModifiedBy>Raluca Costan</cp:lastModifiedBy>
  <cp:revision>10</cp:revision>
  <dcterms:created xsi:type="dcterms:W3CDTF">2024-10-22T13:49:00Z</dcterms:created>
  <dcterms:modified xsi:type="dcterms:W3CDTF">2024-10-24T14:33:00Z</dcterms:modified>
</cp:coreProperties>
</file>