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0A1965" w14:textId="6BE67045" w:rsidR="00957D7D" w:rsidRPr="00B44ECC" w:rsidRDefault="00B44ECC" w:rsidP="00B44ECC">
      <w:pPr>
        <w:jc w:val="center"/>
        <w:rPr>
          <w:rFonts w:ascii="Times New Roman" w:hAnsi="Times New Roman" w:cs="Times New Roman"/>
          <w:b/>
          <w:bCs/>
          <w:u w:val="single"/>
        </w:rPr>
      </w:pPr>
      <w:r>
        <w:rPr>
          <w:rFonts w:ascii="Times New Roman" w:hAnsi="Times New Roman" w:cs="Times New Roman"/>
          <w:b/>
          <w:bCs/>
          <w:u w:val="single"/>
        </w:rPr>
        <w:t>The Way We ‘Do’ Welsh Language</w:t>
      </w:r>
      <w:r w:rsidR="00F95751">
        <w:rPr>
          <w:rFonts w:ascii="Times New Roman" w:hAnsi="Times New Roman" w:cs="Times New Roman"/>
          <w:b/>
          <w:bCs/>
          <w:u w:val="single"/>
        </w:rPr>
        <w:t xml:space="preserve"> </w:t>
      </w:r>
    </w:p>
    <w:p w14:paraId="300A4B68" w14:textId="4C184E89" w:rsidR="00B44ECC" w:rsidRDefault="00B44ECC" w:rsidP="00B44ECC">
      <w:pPr>
        <w:jc w:val="center"/>
        <w:rPr>
          <w:rFonts w:ascii="Times New Roman" w:hAnsi="Times New Roman" w:cs="Times New Roman"/>
          <w:b/>
          <w:bCs/>
          <w:u w:val="single"/>
        </w:rPr>
      </w:pPr>
      <w:r>
        <w:rPr>
          <w:rFonts w:ascii="Times New Roman" w:hAnsi="Times New Roman" w:cs="Times New Roman"/>
          <w:b/>
          <w:bCs/>
          <w:u w:val="single"/>
        </w:rPr>
        <w:t>A waste of children’s time</w:t>
      </w:r>
      <w:r w:rsidRPr="00B44ECC">
        <w:rPr>
          <w:rFonts w:ascii="Times New Roman" w:hAnsi="Times New Roman" w:cs="Times New Roman"/>
          <w:b/>
          <w:bCs/>
          <w:u w:val="single"/>
        </w:rPr>
        <w:t xml:space="preserve">? </w:t>
      </w:r>
    </w:p>
    <w:p w14:paraId="61BE0235" w14:textId="1D2076B8" w:rsidR="00F95751" w:rsidRPr="00F95751" w:rsidRDefault="00F95751" w:rsidP="00B44ECC">
      <w:pPr>
        <w:rPr>
          <w:rFonts w:ascii="Times New Roman" w:hAnsi="Times New Roman" w:cs="Times New Roman"/>
          <w:b/>
          <w:bCs/>
          <w:u w:val="single"/>
        </w:rPr>
      </w:pPr>
      <w:r>
        <w:rPr>
          <w:rFonts w:ascii="Times New Roman" w:hAnsi="Times New Roman" w:cs="Times New Roman"/>
          <w:b/>
          <w:bCs/>
          <w:u w:val="single"/>
        </w:rPr>
        <w:t>Introduction</w:t>
      </w:r>
    </w:p>
    <w:p w14:paraId="3FFB7850" w14:textId="0BD411DD" w:rsidR="00B44ECC" w:rsidRDefault="00B44ECC" w:rsidP="00B44ECC">
      <w:pPr>
        <w:rPr>
          <w:rFonts w:ascii="Times New Roman" w:hAnsi="Times New Roman" w:cs="Times New Roman"/>
        </w:rPr>
      </w:pPr>
      <w:r>
        <w:rPr>
          <w:rFonts w:ascii="Times New Roman" w:hAnsi="Times New Roman" w:cs="Times New Roman"/>
        </w:rPr>
        <w:t xml:space="preserve">Instantly, I can imagine that the title has </w:t>
      </w:r>
      <w:r w:rsidR="00325EE2">
        <w:rPr>
          <w:rFonts w:ascii="Times New Roman" w:hAnsi="Times New Roman" w:cs="Times New Roman"/>
        </w:rPr>
        <w:t xml:space="preserve">induced </w:t>
      </w:r>
      <w:r>
        <w:rPr>
          <w:rFonts w:ascii="Times New Roman" w:hAnsi="Times New Roman" w:cs="Times New Roman"/>
        </w:rPr>
        <w:t xml:space="preserve">a pang of fury within select individuals. </w:t>
      </w:r>
    </w:p>
    <w:p w14:paraId="3B057B25" w14:textId="3DF4401A" w:rsidR="00325EE2" w:rsidRDefault="00B44ECC" w:rsidP="00B44ECC">
      <w:pPr>
        <w:rPr>
          <w:rFonts w:ascii="Times New Roman" w:hAnsi="Times New Roman" w:cs="Times New Roman"/>
        </w:rPr>
      </w:pPr>
      <w:r>
        <w:rPr>
          <w:rFonts w:ascii="Times New Roman" w:hAnsi="Times New Roman" w:cs="Times New Roman"/>
        </w:rPr>
        <w:t>‘An attack on Welsh culture!’</w:t>
      </w:r>
      <w:r w:rsidR="00325EE2">
        <w:rPr>
          <w:rFonts w:ascii="Times New Roman" w:hAnsi="Times New Roman" w:cs="Times New Roman"/>
        </w:rPr>
        <w:t>,</w:t>
      </w:r>
      <w:r>
        <w:rPr>
          <w:rFonts w:ascii="Times New Roman" w:hAnsi="Times New Roman" w:cs="Times New Roman"/>
        </w:rPr>
        <w:t xml:space="preserve"> they cry</w:t>
      </w:r>
      <w:r w:rsidR="00325EE2">
        <w:rPr>
          <w:rFonts w:ascii="Times New Roman" w:hAnsi="Times New Roman" w:cs="Times New Roman"/>
        </w:rPr>
        <w:t>.</w:t>
      </w:r>
    </w:p>
    <w:p w14:paraId="297F2DF7" w14:textId="6FD9EE42" w:rsidR="00325EE2" w:rsidRDefault="00B44ECC" w:rsidP="00B44ECC">
      <w:pPr>
        <w:rPr>
          <w:rFonts w:ascii="Times New Roman" w:hAnsi="Times New Roman" w:cs="Times New Roman"/>
        </w:rPr>
      </w:pPr>
      <w:r>
        <w:rPr>
          <w:rFonts w:ascii="Times New Roman" w:hAnsi="Times New Roman" w:cs="Times New Roman"/>
        </w:rPr>
        <w:t>‘</w:t>
      </w:r>
      <w:r w:rsidR="00325EE2">
        <w:rPr>
          <w:rFonts w:ascii="Times New Roman" w:hAnsi="Times New Roman" w:cs="Times New Roman"/>
        </w:rPr>
        <w:t>H</w:t>
      </w:r>
      <w:r>
        <w:rPr>
          <w:rFonts w:ascii="Times New Roman" w:hAnsi="Times New Roman" w:cs="Times New Roman"/>
        </w:rPr>
        <w:t xml:space="preserve">e wants to stop us speaking Welsh!’, they </w:t>
      </w:r>
      <w:r w:rsidR="00955A3F">
        <w:rPr>
          <w:rFonts w:ascii="Times New Roman" w:hAnsi="Times New Roman" w:cs="Times New Roman"/>
        </w:rPr>
        <w:t xml:space="preserve">cringe. </w:t>
      </w:r>
    </w:p>
    <w:p w14:paraId="434D0792" w14:textId="2E8174A8" w:rsidR="00325EE2" w:rsidRDefault="00325EE2" w:rsidP="00B44ECC">
      <w:pPr>
        <w:rPr>
          <w:rFonts w:ascii="Times New Roman" w:hAnsi="Times New Roman" w:cs="Times New Roman"/>
        </w:rPr>
      </w:pPr>
      <w:r>
        <w:rPr>
          <w:rFonts w:ascii="Times New Roman" w:hAnsi="Times New Roman" w:cs="Times New Roman"/>
        </w:rPr>
        <w:t xml:space="preserve">‘Every child should speak and learn Welsh, we’re in Wales!’, they wince. </w:t>
      </w:r>
    </w:p>
    <w:p w14:paraId="57270E1C" w14:textId="3D54F531" w:rsidR="00B44ECC" w:rsidRDefault="00B44ECC" w:rsidP="00B44ECC">
      <w:pPr>
        <w:rPr>
          <w:rFonts w:ascii="Times New Roman" w:hAnsi="Times New Roman" w:cs="Times New Roman"/>
        </w:rPr>
      </w:pPr>
      <w:r>
        <w:rPr>
          <w:rFonts w:ascii="Times New Roman" w:hAnsi="Times New Roman" w:cs="Times New Roman"/>
        </w:rPr>
        <w:t>‘</w:t>
      </w:r>
      <w:r w:rsidR="00325EE2">
        <w:rPr>
          <w:rFonts w:ascii="Times New Roman" w:hAnsi="Times New Roman" w:cs="Times New Roman"/>
        </w:rPr>
        <w:t>He</w:t>
      </w:r>
      <w:r>
        <w:rPr>
          <w:rFonts w:ascii="Times New Roman" w:hAnsi="Times New Roman" w:cs="Times New Roman"/>
        </w:rPr>
        <w:t xml:space="preserve">’s a traitor to his own kind!’, they </w:t>
      </w:r>
      <w:r w:rsidR="00955A3F">
        <w:rPr>
          <w:rFonts w:ascii="Times New Roman" w:hAnsi="Times New Roman" w:cs="Times New Roman"/>
        </w:rPr>
        <w:t>sob</w:t>
      </w:r>
      <w:r>
        <w:rPr>
          <w:rFonts w:ascii="Times New Roman" w:hAnsi="Times New Roman" w:cs="Times New Roman"/>
        </w:rPr>
        <w:t xml:space="preserve">. </w:t>
      </w:r>
    </w:p>
    <w:p w14:paraId="4858F437" w14:textId="62DB0308" w:rsidR="00B44ECC" w:rsidRDefault="00B44ECC" w:rsidP="00B44ECC">
      <w:pPr>
        <w:rPr>
          <w:rFonts w:ascii="Times New Roman" w:hAnsi="Times New Roman" w:cs="Times New Roman"/>
        </w:rPr>
      </w:pPr>
      <w:r>
        <w:rPr>
          <w:rFonts w:ascii="Times New Roman" w:hAnsi="Times New Roman" w:cs="Times New Roman"/>
        </w:rPr>
        <w:t xml:space="preserve">Just wait, save your judgements until the end of this entry and open your minds to the idea that the current system is flawed and that </w:t>
      </w:r>
      <w:r w:rsidR="00325EE2">
        <w:rPr>
          <w:rFonts w:ascii="Times New Roman" w:hAnsi="Times New Roman" w:cs="Times New Roman"/>
        </w:rPr>
        <w:t>the way the Welsh language is presented to children and young people in the</w:t>
      </w:r>
      <w:r>
        <w:rPr>
          <w:rFonts w:ascii="Times New Roman" w:hAnsi="Times New Roman" w:cs="Times New Roman"/>
        </w:rPr>
        <w:t xml:space="preserve"> education system is </w:t>
      </w:r>
      <w:r w:rsidR="00325EE2">
        <w:rPr>
          <w:rFonts w:ascii="Times New Roman" w:hAnsi="Times New Roman" w:cs="Times New Roman"/>
        </w:rPr>
        <w:t xml:space="preserve">both an insult to them, and the Welsh language. Those that can bear to read on, will be presented with what I dub ‘The Problem of Welsh’ in the Welsh Education System, the injustice it does to children and young people, and my own </w:t>
      </w:r>
      <w:r w:rsidR="00955A3F">
        <w:rPr>
          <w:rFonts w:ascii="Times New Roman" w:hAnsi="Times New Roman" w:cs="Times New Roman"/>
        </w:rPr>
        <w:t xml:space="preserve">antidote to what I feel is poisoning children and teachers across Wales. </w:t>
      </w:r>
    </w:p>
    <w:p w14:paraId="071024B9" w14:textId="30355721" w:rsidR="005F0AEA" w:rsidRDefault="005F0AEA" w:rsidP="00B44ECC">
      <w:pPr>
        <w:rPr>
          <w:rFonts w:ascii="Times New Roman" w:hAnsi="Times New Roman" w:cs="Times New Roman"/>
        </w:rPr>
      </w:pPr>
      <w:r>
        <w:rPr>
          <w:rFonts w:ascii="Times New Roman" w:hAnsi="Times New Roman" w:cs="Times New Roman"/>
        </w:rPr>
        <w:t xml:space="preserve">Across the semester, we’ve covered a variety of themes pertaining to educational structures, accountability, social policy impacting children and young people and the pressures we’re putting </w:t>
      </w:r>
      <w:r w:rsidR="00071C51">
        <w:rPr>
          <w:rFonts w:ascii="Times New Roman" w:hAnsi="Times New Roman" w:cs="Times New Roman"/>
        </w:rPr>
        <w:t>o</w:t>
      </w:r>
      <w:r>
        <w:rPr>
          <w:rFonts w:ascii="Times New Roman" w:hAnsi="Times New Roman" w:cs="Times New Roman"/>
        </w:rPr>
        <w:t xml:space="preserve">n children and young people. This series of blogs will cover these themes at work in a </w:t>
      </w:r>
      <w:r w:rsidR="00557BBB">
        <w:rPr>
          <w:rFonts w:ascii="Times New Roman" w:hAnsi="Times New Roman" w:cs="Times New Roman"/>
        </w:rPr>
        <w:t>specific</w:t>
      </w:r>
      <w:r>
        <w:rPr>
          <w:rFonts w:ascii="Times New Roman" w:hAnsi="Times New Roman" w:cs="Times New Roman"/>
        </w:rPr>
        <w:t xml:space="preserve"> Welsh context. </w:t>
      </w:r>
    </w:p>
    <w:p w14:paraId="576219CA" w14:textId="3FD76BE5" w:rsidR="00F95751" w:rsidRPr="00F95751" w:rsidRDefault="00F95751" w:rsidP="00B44ECC">
      <w:pPr>
        <w:rPr>
          <w:rFonts w:ascii="Times New Roman" w:hAnsi="Times New Roman" w:cs="Times New Roman"/>
          <w:b/>
          <w:bCs/>
          <w:u w:val="single"/>
        </w:rPr>
      </w:pPr>
      <w:r>
        <w:rPr>
          <w:rFonts w:ascii="Times New Roman" w:hAnsi="Times New Roman" w:cs="Times New Roman"/>
          <w:b/>
          <w:bCs/>
          <w:u w:val="single"/>
        </w:rPr>
        <w:t>How the system works</w:t>
      </w:r>
    </w:p>
    <w:p w14:paraId="0C545848" w14:textId="3E299CDA" w:rsidR="00955A3F" w:rsidRDefault="00955A3F" w:rsidP="00B44ECC">
      <w:pPr>
        <w:rPr>
          <w:rFonts w:ascii="Times New Roman" w:hAnsi="Times New Roman" w:cs="Times New Roman"/>
        </w:rPr>
      </w:pPr>
      <w:r>
        <w:rPr>
          <w:rFonts w:ascii="Times New Roman" w:hAnsi="Times New Roman" w:cs="Times New Roman"/>
        </w:rPr>
        <w:t>Now, every child that has traversed the Welsh education system will have some sort of understanding and personal relationship with the Welsh language</w:t>
      </w:r>
      <w:r w:rsidR="00170C49">
        <w:rPr>
          <w:rFonts w:ascii="Times New Roman" w:hAnsi="Times New Roman" w:cs="Times New Roman"/>
        </w:rPr>
        <w:t xml:space="preserve"> (Jones, 2016)</w:t>
      </w:r>
      <w:r>
        <w:rPr>
          <w:rFonts w:ascii="Times New Roman" w:hAnsi="Times New Roman" w:cs="Times New Roman"/>
        </w:rPr>
        <w:t xml:space="preserve">. But to those of you that come from abroad, allow me to break it down for you… </w:t>
      </w:r>
    </w:p>
    <w:p w14:paraId="5AA452FA" w14:textId="77777777" w:rsidR="00F95751" w:rsidRDefault="00955A3F" w:rsidP="00B44ECC">
      <w:pPr>
        <w:rPr>
          <w:rFonts w:ascii="Times New Roman" w:hAnsi="Times New Roman" w:cs="Times New Roman"/>
          <w:b/>
          <w:bCs/>
        </w:rPr>
      </w:pPr>
      <w:r>
        <w:rPr>
          <w:rFonts w:ascii="Times New Roman" w:hAnsi="Times New Roman" w:cs="Times New Roman"/>
        </w:rPr>
        <w:t xml:space="preserve">In Wales, we have English-medium </w:t>
      </w:r>
      <w:r w:rsidR="00ED270C">
        <w:rPr>
          <w:rFonts w:ascii="Times New Roman" w:hAnsi="Times New Roman" w:cs="Times New Roman"/>
        </w:rPr>
        <w:t xml:space="preserve">education and </w:t>
      </w:r>
      <w:r>
        <w:rPr>
          <w:rFonts w:ascii="Times New Roman" w:hAnsi="Times New Roman" w:cs="Times New Roman"/>
        </w:rPr>
        <w:t xml:space="preserve">Welsh-medium </w:t>
      </w:r>
      <w:r w:rsidR="00ED270C" w:rsidRPr="00ED270C">
        <w:rPr>
          <w:rFonts w:ascii="Times New Roman" w:hAnsi="Times New Roman" w:cs="Times New Roman"/>
        </w:rPr>
        <w:t>education</w:t>
      </w:r>
      <w:r w:rsidR="00ED270C">
        <w:rPr>
          <w:rFonts w:ascii="Times New Roman" w:hAnsi="Times New Roman" w:cs="Times New Roman"/>
        </w:rPr>
        <w:t>*</w:t>
      </w:r>
      <w:r w:rsidR="00ED270C">
        <w:rPr>
          <w:rFonts w:ascii="Times New Roman" w:hAnsi="Times New Roman" w:cs="Times New Roman"/>
          <w:b/>
          <w:bCs/>
        </w:rPr>
        <w:t xml:space="preserve">. </w:t>
      </w:r>
    </w:p>
    <w:p w14:paraId="284CE02D" w14:textId="02C2B93F" w:rsidR="00F95751" w:rsidRDefault="00F95751" w:rsidP="00B44ECC">
      <w:pPr>
        <w:rPr>
          <w:rFonts w:ascii="Times New Roman" w:hAnsi="Times New Roman" w:cs="Times New Roman"/>
        </w:rPr>
      </w:pPr>
      <w:r>
        <w:rPr>
          <w:rFonts w:ascii="Times New Roman" w:hAnsi="Times New Roman" w:cs="Times New Roman"/>
        </w:rPr>
        <w:t>At a primary level, t</w:t>
      </w:r>
      <w:r w:rsidR="00ED270C">
        <w:rPr>
          <w:rFonts w:ascii="Times New Roman" w:hAnsi="Times New Roman" w:cs="Times New Roman"/>
        </w:rPr>
        <w:t xml:space="preserve">hose that are subject to </w:t>
      </w:r>
      <w:r w:rsidR="00ED270C" w:rsidRPr="002C6803">
        <w:rPr>
          <w:rFonts w:ascii="Times New Roman" w:hAnsi="Times New Roman" w:cs="Times New Roman"/>
          <w:b/>
          <w:bCs/>
        </w:rPr>
        <w:t>Welsh-medium education</w:t>
      </w:r>
      <w:r w:rsidR="00ED270C">
        <w:rPr>
          <w:rFonts w:ascii="Times New Roman" w:hAnsi="Times New Roman" w:cs="Times New Roman"/>
        </w:rPr>
        <w:t xml:space="preserve"> </w:t>
      </w:r>
      <w:r>
        <w:rPr>
          <w:rFonts w:ascii="Times New Roman" w:hAnsi="Times New Roman" w:cs="Times New Roman"/>
        </w:rPr>
        <w:t>receive all schooling through the medium of Welsh and are not</w:t>
      </w:r>
      <w:r w:rsidR="00ED270C">
        <w:rPr>
          <w:rFonts w:ascii="Times New Roman" w:hAnsi="Times New Roman" w:cs="Times New Roman"/>
        </w:rPr>
        <w:t xml:space="preserve"> taught English until Year 3 (age 7) when it becomes </w:t>
      </w:r>
      <w:r>
        <w:rPr>
          <w:rFonts w:ascii="Times New Roman" w:hAnsi="Times New Roman" w:cs="Times New Roman"/>
        </w:rPr>
        <w:t xml:space="preserve">a subject in itself, being the only </w:t>
      </w:r>
      <w:r w:rsidR="00ED270C">
        <w:rPr>
          <w:rFonts w:ascii="Times New Roman" w:hAnsi="Times New Roman" w:cs="Times New Roman"/>
        </w:rPr>
        <w:t xml:space="preserve">subject taught in English, with English then appearing </w:t>
      </w:r>
      <w:r>
        <w:rPr>
          <w:rFonts w:ascii="Times New Roman" w:hAnsi="Times New Roman" w:cs="Times New Roman"/>
        </w:rPr>
        <w:t xml:space="preserve">incidentally throughout other subjects. </w:t>
      </w:r>
    </w:p>
    <w:p w14:paraId="3D6715D7" w14:textId="3D67C18D" w:rsidR="00955A3F" w:rsidRDefault="00F95751" w:rsidP="00B44ECC">
      <w:pPr>
        <w:rPr>
          <w:rFonts w:ascii="Times New Roman" w:hAnsi="Times New Roman" w:cs="Times New Roman"/>
        </w:rPr>
      </w:pPr>
      <w:r>
        <w:rPr>
          <w:rFonts w:ascii="Times New Roman" w:hAnsi="Times New Roman" w:cs="Times New Roman"/>
        </w:rPr>
        <w:t xml:space="preserve">Those that subscribe to </w:t>
      </w:r>
      <w:r w:rsidRPr="002C6803">
        <w:rPr>
          <w:rFonts w:ascii="Times New Roman" w:hAnsi="Times New Roman" w:cs="Times New Roman"/>
          <w:b/>
          <w:bCs/>
        </w:rPr>
        <w:t>English-medium education</w:t>
      </w:r>
      <w:r>
        <w:rPr>
          <w:rFonts w:ascii="Times New Roman" w:hAnsi="Times New Roman" w:cs="Times New Roman"/>
        </w:rPr>
        <w:t>, receive the</w:t>
      </w:r>
      <w:r w:rsidR="002C6803">
        <w:rPr>
          <w:rFonts w:ascii="Times New Roman" w:hAnsi="Times New Roman" w:cs="Times New Roman"/>
        </w:rPr>
        <w:t xml:space="preserve"> whole</w:t>
      </w:r>
      <w:r>
        <w:rPr>
          <w:rFonts w:ascii="Times New Roman" w:hAnsi="Times New Roman" w:cs="Times New Roman"/>
        </w:rPr>
        <w:t xml:space="preserve"> curriculum through the English language, learning Welsh as a second language in specific Welsh sessions, but being force-fed Welsh vocabulary in other subjects and </w:t>
      </w:r>
      <w:r w:rsidR="002C6803">
        <w:rPr>
          <w:rFonts w:ascii="Times New Roman" w:hAnsi="Times New Roman" w:cs="Times New Roman"/>
        </w:rPr>
        <w:t>‘</w:t>
      </w:r>
      <w:r>
        <w:rPr>
          <w:rFonts w:ascii="Times New Roman" w:hAnsi="Times New Roman" w:cs="Times New Roman"/>
        </w:rPr>
        <w:t>incidentally</w:t>
      </w:r>
      <w:r w:rsidR="002C6803">
        <w:rPr>
          <w:rFonts w:ascii="Times New Roman" w:hAnsi="Times New Roman" w:cs="Times New Roman"/>
        </w:rPr>
        <w:t>’</w:t>
      </w:r>
      <w:r>
        <w:rPr>
          <w:rFonts w:ascii="Times New Roman" w:hAnsi="Times New Roman" w:cs="Times New Roman"/>
        </w:rPr>
        <w:t xml:space="preserve"> throughout the day. </w:t>
      </w:r>
    </w:p>
    <w:p w14:paraId="30B7B661" w14:textId="1B0C950A" w:rsidR="00F95751" w:rsidRDefault="00F95751" w:rsidP="00B44ECC">
      <w:pPr>
        <w:rPr>
          <w:rFonts w:ascii="Times New Roman" w:hAnsi="Times New Roman" w:cs="Times New Roman"/>
        </w:rPr>
      </w:pPr>
      <w:r>
        <w:rPr>
          <w:rFonts w:ascii="Times New Roman" w:hAnsi="Times New Roman" w:cs="Times New Roman"/>
        </w:rPr>
        <w:t xml:space="preserve">You would think it would develop somewhat in secondary schools, but it absolutely does not, </w:t>
      </w:r>
      <w:r w:rsidR="0009711A">
        <w:rPr>
          <w:rFonts w:ascii="Times New Roman" w:hAnsi="Times New Roman" w:cs="Times New Roman"/>
        </w:rPr>
        <w:t>these systems are</w:t>
      </w:r>
      <w:r>
        <w:rPr>
          <w:rFonts w:ascii="Times New Roman" w:hAnsi="Times New Roman" w:cs="Times New Roman"/>
        </w:rPr>
        <w:t xml:space="preserve"> replicated from Year 7 to Year </w:t>
      </w:r>
      <w:r w:rsidR="0009711A">
        <w:rPr>
          <w:rFonts w:ascii="Times New Roman" w:hAnsi="Times New Roman" w:cs="Times New Roman"/>
        </w:rPr>
        <w:t xml:space="preserve">11 in both English and Welsh-medium schools (again, for more information, please see DCELLS, 2007). </w:t>
      </w:r>
    </w:p>
    <w:p w14:paraId="4CBE6FAF" w14:textId="4EFA50BB" w:rsidR="00BE676F" w:rsidRPr="00BE676F" w:rsidRDefault="00BE676F" w:rsidP="00B44ECC">
      <w:pPr>
        <w:rPr>
          <w:rFonts w:ascii="Times New Roman" w:hAnsi="Times New Roman" w:cs="Times New Roman"/>
          <w:b/>
          <w:bCs/>
          <w:u w:val="single"/>
        </w:rPr>
      </w:pPr>
      <w:r>
        <w:rPr>
          <w:rFonts w:ascii="Times New Roman" w:hAnsi="Times New Roman" w:cs="Times New Roman"/>
          <w:b/>
          <w:bCs/>
          <w:u w:val="single"/>
        </w:rPr>
        <w:t xml:space="preserve">Rationale </w:t>
      </w:r>
    </w:p>
    <w:p w14:paraId="509FCF5B" w14:textId="5D733B39" w:rsidR="002C6803" w:rsidRDefault="0009711A" w:rsidP="00B44ECC">
      <w:pPr>
        <w:rPr>
          <w:rFonts w:ascii="Times New Roman" w:hAnsi="Times New Roman" w:cs="Times New Roman"/>
        </w:rPr>
      </w:pPr>
      <w:r>
        <w:rPr>
          <w:rFonts w:ascii="Times New Roman" w:hAnsi="Times New Roman" w:cs="Times New Roman"/>
        </w:rPr>
        <w:t xml:space="preserve">As you would imagine, these different structures produce very different results. Welsh-medium schools produce learners that have a degree of fluency in </w:t>
      </w:r>
      <w:r>
        <w:rPr>
          <w:rFonts w:ascii="Times New Roman" w:hAnsi="Times New Roman" w:cs="Times New Roman"/>
          <w:i/>
          <w:iCs/>
        </w:rPr>
        <w:t xml:space="preserve">both </w:t>
      </w:r>
      <w:r>
        <w:rPr>
          <w:rFonts w:ascii="Times New Roman" w:hAnsi="Times New Roman" w:cs="Times New Roman"/>
        </w:rPr>
        <w:t xml:space="preserve">languages… English-medium schools, absolutely </w:t>
      </w:r>
      <w:r>
        <w:rPr>
          <w:rFonts w:ascii="Times New Roman" w:hAnsi="Times New Roman" w:cs="Times New Roman"/>
          <w:b/>
          <w:bCs/>
          <w:u w:val="single"/>
        </w:rPr>
        <w:t>DO NOT.</w:t>
      </w:r>
      <w:r>
        <w:rPr>
          <w:rFonts w:ascii="Times New Roman" w:hAnsi="Times New Roman" w:cs="Times New Roman"/>
        </w:rPr>
        <w:t xml:space="preserve"> </w:t>
      </w:r>
      <w:r w:rsidR="00667E8E">
        <w:rPr>
          <w:rFonts w:ascii="Times New Roman" w:hAnsi="Times New Roman" w:cs="Times New Roman"/>
        </w:rPr>
        <w:t xml:space="preserve">Speaking from both experience </w:t>
      </w:r>
      <w:r w:rsidR="009F5ED5">
        <w:rPr>
          <w:rFonts w:ascii="Times New Roman" w:hAnsi="Times New Roman" w:cs="Times New Roman"/>
        </w:rPr>
        <w:t>and through statistics, learners that endure English-medium education do not leave primary or secondary school fluent in the Welsh language. How can I reach this conclusion? Well firstly, I left</w:t>
      </w:r>
      <w:r w:rsidR="00BE676F">
        <w:rPr>
          <w:rFonts w:ascii="Times New Roman" w:hAnsi="Times New Roman" w:cs="Times New Roman"/>
        </w:rPr>
        <w:t xml:space="preserve"> secondary</w:t>
      </w:r>
      <w:r w:rsidR="009F5ED5">
        <w:rPr>
          <w:rFonts w:ascii="Times New Roman" w:hAnsi="Times New Roman" w:cs="Times New Roman"/>
        </w:rPr>
        <w:t xml:space="preserve"> school </w:t>
      </w:r>
      <w:r w:rsidR="00BE676F">
        <w:rPr>
          <w:rFonts w:ascii="Times New Roman" w:hAnsi="Times New Roman" w:cs="Times New Roman"/>
        </w:rPr>
        <w:t xml:space="preserve">in 2014 with a ‘B’ in GCSE Welsh as a second language, </w:t>
      </w:r>
      <w:r w:rsidR="00BA4E7D">
        <w:rPr>
          <w:rFonts w:ascii="Times New Roman" w:hAnsi="Times New Roman" w:cs="Times New Roman"/>
        </w:rPr>
        <w:t xml:space="preserve">and I am </w:t>
      </w:r>
      <w:r w:rsidR="00BE676F">
        <w:rPr>
          <w:rFonts w:ascii="Times New Roman" w:hAnsi="Times New Roman" w:cs="Times New Roman"/>
        </w:rPr>
        <w:t xml:space="preserve">far from fluent. Though it might be hearsay, colleagues and friends of mine who went on to study A-Level Welsh as a second-language, attest to also being far </w:t>
      </w:r>
      <w:r w:rsidR="00BE676F">
        <w:rPr>
          <w:rFonts w:ascii="Times New Roman" w:hAnsi="Times New Roman" w:cs="Times New Roman"/>
        </w:rPr>
        <w:lastRenderedPageBreak/>
        <w:t xml:space="preserve">from fluent, claiming they are unable to hold a fluent conversation in Welsh, citing only an expertise in Welsh poetry (*sigh*). </w:t>
      </w:r>
    </w:p>
    <w:p w14:paraId="41287E4B" w14:textId="77777777" w:rsidR="00B671DD" w:rsidRPr="00B671DD" w:rsidRDefault="00B671DD" w:rsidP="00B671DD">
      <w:pPr>
        <w:rPr>
          <w:rFonts w:ascii="Times New Roman" w:hAnsi="Times New Roman" w:cs="Times New Roman"/>
          <w:b/>
          <w:bCs/>
          <w:sz w:val="14"/>
          <w:szCs w:val="14"/>
        </w:rPr>
      </w:pPr>
      <w:r w:rsidRPr="00B671DD">
        <w:rPr>
          <w:rFonts w:ascii="Times New Roman" w:hAnsi="Times New Roman" w:cs="Times New Roman"/>
          <w:b/>
          <w:bCs/>
          <w:sz w:val="14"/>
          <w:szCs w:val="14"/>
        </w:rPr>
        <w:t>*There are actually 5 official government-prescribed categories of schooling with regards to English and Welsh medium primary schools (e.g. dual stream schools), but they describe mainly the Welsh to English balance within the school, the overall educational structure is still the same in all schools, see Department for Children, Education, Lifelong Learning and Skills (DCELLS), 2007, pp. 8-10)</w:t>
      </w:r>
    </w:p>
    <w:p w14:paraId="1BD3841E" w14:textId="15F2EEB2" w:rsidR="002C6803" w:rsidRDefault="002C6803" w:rsidP="00B44ECC">
      <w:pPr>
        <w:rPr>
          <w:rFonts w:ascii="Times New Roman" w:hAnsi="Times New Roman" w:cs="Times New Roman"/>
        </w:rPr>
      </w:pPr>
      <w:r>
        <w:rPr>
          <w:rFonts w:ascii="Times New Roman" w:hAnsi="Times New Roman" w:cs="Times New Roman"/>
        </w:rPr>
        <w:t>‘2014?! That was years ago!’ I hear you cry! Alas, from 2016-19 I trained as a teacher, visiting and teaching in 6 different</w:t>
      </w:r>
      <w:r w:rsidR="00EC55EB">
        <w:rPr>
          <w:rFonts w:ascii="Times New Roman" w:hAnsi="Times New Roman" w:cs="Times New Roman"/>
        </w:rPr>
        <w:t xml:space="preserve"> Primary</w:t>
      </w:r>
      <w:r>
        <w:rPr>
          <w:rFonts w:ascii="Times New Roman" w:hAnsi="Times New Roman" w:cs="Times New Roman"/>
        </w:rPr>
        <w:t xml:space="preserve"> schools, and </w:t>
      </w:r>
      <w:r w:rsidR="00EC55EB">
        <w:rPr>
          <w:rFonts w:ascii="Times New Roman" w:hAnsi="Times New Roman" w:cs="Times New Roman"/>
        </w:rPr>
        <w:t xml:space="preserve">our approach to the Welsh language is virtually identical to what it was in the early 2000s when I attended Primary school. We haven’t come very far at all. </w:t>
      </w:r>
    </w:p>
    <w:p w14:paraId="0E421AD3" w14:textId="2CDEED1F" w:rsidR="0009711A" w:rsidRDefault="00BE676F" w:rsidP="00B44ECC">
      <w:pPr>
        <w:rPr>
          <w:rFonts w:ascii="Times New Roman" w:hAnsi="Times New Roman" w:cs="Times New Roman"/>
        </w:rPr>
      </w:pPr>
      <w:r>
        <w:rPr>
          <w:rFonts w:ascii="Times New Roman" w:hAnsi="Times New Roman" w:cs="Times New Roman"/>
        </w:rPr>
        <w:t>A</w:t>
      </w:r>
      <w:r w:rsidR="00EC55EB">
        <w:rPr>
          <w:rFonts w:ascii="Times New Roman" w:hAnsi="Times New Roman" w:cs="Times New Roman"/>
        </w:rPr>
        <w:t>nd</w:t>
      </w:r>
      <w:r>
        <w:rPr>
          <w:rFonts w:ascii="Times New Roman" w:hAnsi="Times New Roman" w:cs="Times New Roman"/>
        </w:rPr>
        <w:t xml:space="preserve">, though it kills me to have to use a statistic from </w:t>
      </w:r>
      <w:r w:rsidR="00BA4E7D">
        <w:rPr>
          <w:rFonts w:ascii="Times New Roman" w:hAnsi="Times New Roman" w:cs="Times New Roman"/>
        </w:rPr>
        <w:t xml:space="preserve">9 years ago, in 2011 </w:t>
      </w:r>
      <w:r w:rsidR="002C6803">
        <w:rPr>
          <w:rFonts w:ascii="Times New Roman" w:hAnsi="Times New Roman" w:cs="Times New Roman"/>
        </w:rPr>
        <w:t xml:space="preserve">(we are well overdue another census) </w:t>
      </w:r>
      <w:r w:rsidR="00BA4E7D">
        <w:rPr>
          <w:rFonts w:ascii="Times New Roman" w:hAnsi="Times New Roman" w:cs="Times New Roman"/>
        </w:rPr>
        <w:t xml:space="preserve">only 19% of the population claimed they were fluent in the Welsh language (Office for National Statistics, 2012); due to the crudely low number of Welsh-medium schools both now and at that time, we can only presume that most (if not all) of those people were produced there. </w:t>
      </w:r>
      <w:r w:rsidR="00530E24">
        <w:rPr>
          <w:rFonts w:ascii="Times New Roman" w:hAnsi="Times New Roman" w:cs="Times New Roman"/>
        </w:rPr>
        <w:t xml:space="preserve">More recently, </w:t>
      </w:r>
      <w:r w:rsidR="00877DAA">
        <w:rPr>
          <w:rFonts w:ascii="Times New Roman" w:hAnsi="Times New Roman" w:cs="Times New Roman"/>
        </w:rPr>
        <w:t xml:space="preserve">an Annual Population Survey of Wales (Statistics for Wales, 2020) boasted </w:t>
      </w:r>
      <w:r w:rsidR="00877DAA" w:rsidRPr="00877DAA">
        <w:rPr>
          <w:rFonts w:ascii="Times New Roman" w:hAnsi="Times New Roman" w:cs="Times New Roman"/>
        </w:rPr>
        <w:t>857,600</w:t>
      </w:r>
      <w:r w:rsidR="00877DAA">
        <w:rPr>
          <w:rFonts w:ascii="Times New Roman" w:hAnsi="Times New Roman" w:cs="Times New Roman"/>
        </w:rPr>
        <w:t xml:space="preserve"> Welsh speakers , up from the</w:t>
      </w:r>
      <w:r w:rsidR="00FF21A2">
        <w:rPr>
          <w:rFonts w:ascii="Times New Roman" w:hAnsi="Times New Roman" w:cs="Times New Roman"/>
        </w:rPr>
        <w:t xml:space="preserve"> 2011</w:t>
      </w:r>
      <w:r w:rsidR="00877DAA">
        <w:rPr>
          <w:rFonts w:ascii="Times New Roman" w:hAnsi="Times New Roman" w:cs="Times New Roman"/>
        </w:rPr>
        <w:t xml:space="preserve"> census’ 562,000, </w:t>
      </w:r>
      <w:r w:rsidR="00FF21A2">
        <w:rPr>
          <w:rFonts w:ascii="Times New Roman" w:hAnsi="Times New Roman" w:cs="Times New Roman"/>
        </w:rPr>
        <w:t xml:space="preserve">but I haven’t said that there wouldn’t be an increase, this blog is about why that increase will be painfully slow, and that any increase at all is merely circumstantial and not a result of Welsh Government actions. </w:t>
      </w:r>
    </w:p>
    <w:p w14:paraId="22BF83AE" w14:textId="23F3FA9B" w:rsidR="00BA4E7D" w:rsidRDefault="00BA4E7D" w:rsidP="00B44ECC">
      <w:pPr>
        <w:rPr>
          <w:rFonts w:ascii="Times New Roman" w:hAnsi="Times New Roman" w:cs="Times New Roman"/>
        </w:rPr>
      </w:pPr>
      <w:r>
        <w:rPr>
          <w:rFonts w:ascii="Times New Roman" w:hAnsi="Times New Roman" w:cs="Times New Roman"/>
        </w:rPr>
        <w:t>So, here’s the deal, children in English-medium schools are enduring hours, upon hours, upon hours of pointless Welsh tuition that clearly isn’t practical or useful in modern Wales or even the World</w:t>
      </w:r>
      <w:r w:rsidR="00F80AA7">
        <w:rPr>
          <w:rFonts w:ascii="Times New Roman" w:hAnsi="Times New Roman" w:cs="Times New Roman"/>
        </w:rPr>
        <w:t>;</w:t>
      </w:r>
      <w:r>
        <w:rPr>
          <w:rFonts w:ascii="Times New Roman" w:hAnsi="Times New Roman" w:cs="Times New Roman"/>
        </w:rPr>
        <w:t xml:space="preserve"> do we </w:t>
      </w:r>
      <w:r w:rsidR="00F80AA7">
        <w:rPr>
          <w:rFonts w:ascii="Times New Roman" w:hAnsi="Times New Roman" w:cs="Times New Roman"/>
        </w:rPr>
        <w:t xml:space="preserve">stop wasting our children’s time, </w:t>
      </w:r>
      <w:r>
        <w:rPr>
          <w:rFonts w:ascii="Times New Roman" w:hAnsi="Times New Roman" w:cs="Times New Roman"/>
        </w:rPr>
        <w:t>scrap Welsh in English-medium schools (surely the point of learning a language for 13 years (Nursery-Year 11) would be to leave</w:t>
      </w:r>
      <w:r w:rsidR="00FF21A2">
        <w:rPr>
          <w:rFonts w:ascii="Times New Roman" w:hAnsi="Times New Roman" w:cs="Times New Roman"/>
        </w:rPr>
        <w:t xml:space="preserve"> education</w:t>
      </w:r>
      <w:r>
        <w:rPr>
          <w:rFonts w:ascii="Times New Roman" w:hAnsi="Times New Roman" w:cs="Times New Roman"/>
        </w:rPr>
        <w:t xml:space="preserve"> fluent in it?) and spend</w:t>
      </w:r>
      <w:r w:rsidR="00B671DD">
        <w:rPr>
          <w:rFonts w:ascii="Times New Roman" w:hAnsi="Times New Roman" w:cs="Times New Roman"/>
        </w:rPr>
        <w:t xml:space="preserve"> </w:t>
      </w:r>
      <w:r w:rsidR="003B0163">
        <w:rPr>
          <w:rFonts w:ascii="Times New Roman" w:hAnsi="Times New Roman" w:cs="Times New Roman"/>
        </w:rPr>
        <w:t xml:space="preserve">these countless hours </w:t>
      </w:r>
      <w:r>
        <w:rPr>
          <w:rFonts w:ascii="Times New Roman" w:hAnsi="Times New Roman" w:cs="Times New Roman"/>
        </w:rPr>
        <w:t>on more pressing matters like Health and Well-Being? Financial literacy? Home Economics? Cook</w:t>
      </w:r>
      <w:r w:rsidR="003B0163">
        <w:rPr>
          <w:rFonts w:ascii="Times New Roman" w:hAnsi="Times New Roman" w:cs="Times New Roman"/>
        </w:rPr>
        <w:t>ery</w:t>
      </w:r>
      <w:r>
        <w:rPr>
          <w:rFonts w:ascii="Times New Roman" w:hAnsi="Times New Roman" w:cs="Times New Roman"/>
        </w:rPr>
        <w:t xml:space="preserve">? Things people have been complaining that the education system has been lacking for years. </w:t>
      </w:r>
    </w:p>
    <w:p w14:paraId="57E1CA8C" w14:textId="184D505D" w:rsidR="00BA4E7D" w:rsidRDefault="00BA4E7D" w:rsidP="00B44ECC">
      <w:pPr>
        <w:rPr>
          <w:rFonts w:ascii="Times New Roman" w:hAnsi="Times New Roman" w:cs="Times New Roman"/>
        </w:rPr>
      </w:pPr>
      <w:r>
        <w:rPr>
          <w:rFonts w:ascii="Times New Roman" w:hAnsi="Times New Roman" w:cs="Times New Roman"/>
          <w:b/>
          <w:bCs/>
          <w:u w:val="single"/>
        </w:rPr>
        <w:t>OR,</w:t>
      </w:r>
      <w:r w:rsidR="002C6803">
        <w:rPr>
          <w:rFonts w:ascii="Times New Roman" w:hAnsi="Times New Roman" w:cs="Times New Roman"/>
          <w:b/>
          <w:bCs/>
        </w:rPr>
        <w:t xml:space="preserve"> </w:t>
      </w:r>
      <w:r>
        <w:rPr>
          <w:rFonts w:ascii="Times New Roman" w:hAnsi="Times New Roman" w:cs="Times New Roman"/>
        </w:rPr>
        <w:t xml:space="preserve">do we ‘do’ Welsh better? But to ‘do’ it better, we </w:t>
      </w:r>
      <w:r w:rsidR="00BE7ED0">
        <w:rPr>
          <w:rFonts w:ascii="Times New Roman" w:hAnsi="Times New Roman" w:cs="Times New Roman"/>
        </w:rPr>
        <w:t>must</w:t>
      </w:r>
      <w:r>
        <w:rPr>
          <w:rFonts w:ascii="Times New Roman" w:hAnsi="Times New Roman" w:cs="Times New Roman"/>
        </w:rPr>
        <w:t xml:space="preserve"> accept that </w:t>
      </w:r>
      <w:r w:rsidR="00B671DD">
        <w:rPr>
          <w:rFonts w:ascii="Times New Roman" w:hAnsi="Times New Roman" w:cs="Times New Roman"/>
        </w:rPr>
        <w:t>our ways are</w:t>
      </w:r>
      <w:r>
        <w:rPr>
          <w:rFonts w:ascii="Times New Roman" w:hAnsi="Times New Roman" w:cs="Times New Roman"/>
        </w:rPr>
        <w:t xml:space="preserve"> flawed and work to improve </w:t>
      </w:r>
      <w:r w:rsidR="00B671DD">
        <w:rPr>
          <w:rFonts w:ascii="Times New Roman" w:hAnsi="Times New Roman" w:cs="Times New Roman"/>
        </w:rPr>
        <w:t>them. So,</w:t>
      </w:r>
      <w:r w:rsidR="002C6803">
        <w:rPr>
          <w:rFonts w:ascii="Times New Roman" w:hAnsi="Times New Roman" w:cs="Times New Roman"/>
        </w:rPr>
        <w:t xml:space="preserve"> what’s wrong with </w:t>
      </w:r>
      <w:r w:rsidR="00BE7ED0">
        <w:rPr>
          <w:rFonts w:ascii="Times New Roman" w:hAnsi="Times New Roman" w:cs="Times New Roman"/>
        </w:rPr>
        <w:t>them</w:t>
      </w:r>
      <w:r w:rsidR="002C6803">
        <w:rPr>
          <w:rFonts w:ascii="Times New Roman" w:hAnsi="Times New Roman" w:cs="Times New Roman"/>
        </w:rPr>
        <w:t xml:space="preserve"> </w:t>
      </w:r>
      <w:proofErr w:type="gramStart"/>
      <w:r w:rsidR="002C6803">
        <w:rPr>
          <w:rFonts w:ascii="Times New Roman" w:hAnsi="Times New Roman" w:cs="Times New Roman"/>
        </w:rPr>
        <w:t>at the moment</w:t>
      </w:r>
      <w:proofErr w:type="gramEnd"/>
      <w:r w:rsidR="002C6803">
        <w:rPr>
          <w:rFonts w:ascii="Times New Roman" w:hAnsi="Times New Roman" w:cs="Times New Roman"/>
        </w:rPr>
        <w:t>, and how are we going to make it better?</w:t>
      </w:r>
    </w:p>
    <w:p w14:paraId="6CD51280" w14:textId="77777777" w:rsidR="00774B44" w:rsidRDefault="00774B44" w:rsidP="00B44ECC">
      <w:pPr>
        <w:rPr>
          <w:rFonts w:ascii="Times New Roman" w:hAnsi="Times New Roman" w:cs="Times New Roman"/>
          <w:b/>
          <w:bCs/>
          <w:u w:val="single"/>
        </w:rPr>
      </w:pPr>
    </w:p>
    <w:p w14:paraId="6DBAAADE" w14:textId="77777777" w:rsidR="00876020" w:rsidRDefault="00876020" w:rsidP="00774B44">
      <w:pPr>
        <w:jc w:val="center"/>
        <w:rPr>
          <w:rFonts w:ascii="Times New Roman" w:hAnsi="Times New Roman" w:cs="Times New Roman"/>
          <w:b/>
          <w:bCs/>
          <w:u w:val="single"/>
        </w:rPr>
      </w:pPr>
    </w:p>
    <w:p w14:paraId="218B1FF8" w14:textId="77777777" w:rsidR="00876020" w:rsidRDefault="00876020" w:rsidP="00774B44">
      <w:pPr>
        <w:jc w:val="center"/>
        <w:rPr>
          <w:rFonts w:ascii="Times New Roman" w:hAnsi="Times New Roman" w:cs="Times New Roman"/>
          <w:b/>
          <w:bCs/>
          <w:u w:val="single"/>
        </w:rPr>
      </w:pPr>
    </w:p>
    <w:p w14:paraId="1165A49E" w14:textId="77777777" w:rsidR="00876020" w:rsidRDefault="00876020" w:rsidP="00774B44">
      <w:pPr>
        <w:jc w:val="center"/>
        <w:rPr>
          <w:rFonts w:ascii="Times New Roman" w:hAnsi="Times New Roman" w:cs="Times New Roman"/>
          <w:b/>
          <w:bCs/>
          <w:u w:val="single"/>
        </w:rPr>
      </w:pPr>
    </w:p>
    <w:p w14:paraId="6E24F46C" w14:textId="77777777" w:rsidR="00876020" w:rsidRDefault="00876020" w:rsidP="00774B44">
      <w:pPr>
        <w:jc w:val="center"/>
        <w:rPr>
          <w:rFonts w:ascii="Times New Roman" w:hAnsi="Times New Roman" w:cs="Times New Roman"/>
          <w:b/>
          <w:bCs/>
          <w:u w:val="single"/>
        </w:rPr>
      </w:pPr>
    </w:p>
    <w:p w14:paraId="16162140" w14:textId="77777777" w:rsidR="00876020" w:rsidRDefault="00876020" w:rsidP="00774B44">
      <w:pPr>
        <w:jc w:val="center"/>
        <w:rPr>
          <w:rFonts w:ascii="Times New Roman" w:hAnsi="Times New Roman" w:cs="Times New Roman"/>
          <w:b/>
          <w:bCs/>
          <w:u w:val="single"/>
        </w:rPr>
      </w:pPr>
    </w:p>
    <w:p w14:paraId="116734CD" w14:textId="77777777" w:rsidR="00876020" w:rsidRDefault="00876020" w:rsidP="00774B44">
      <w:pPr>
        <w:jc w:val="center"/>
        <w:rPr>
          <w:rFonts w:ascii="Times New Roman" w:hAnsi="Times New Roman" w:cs="Times New Roman"/>
          <w:b/>
          <w:bCs/>
          <w:u w:val="single"/>
        </w:rPr>
      </w:pPr>
    </w:p>
    <w:p w14:paraId="148F8014" w14:textId="77777777" w:rsidR="00876020" w:rsidRDefault="00876020" w:rsidP="00774B44">
      <w:pPr>
        <w:jc w:val="center"/>
        <w:rPr>
          <w:rFonts w:ascii="Times New Roman" w:hAnsi="Times New Roman" w:cs="Times New Roman"/>
          <w:b/>
          <w:bCs/>
          <w:u w:val="single"/>
        </w:rPr>
      </w:pPr>
    </w:p>
    <w:p w14:paraId="5E1AAAAA" w14:textId="77777777" w:rsidR="00876020" w:rsidRDefault="00876020" w:rsidP="00774B44">
      <w:pPr>
        <w:jc w:val="center"/>
        <w:rPr>
          <w:rFonts w:ascii="Times New Roman" w:hAnsi="Times New Roman" w:cs="Times New Roman"/>
          <w:b/>
          <w:bCs/>
          <w:u w:val="single"/>
        </w:rPr>
      </w:pPr>
    </w:p>
    <w:p w14:paraId="11437B37" w14:textId="77777777" w:rsidR="00876020" w:rsidRDefault="00876020" w:rsidP="00774B44">
      <w:pPr>
        <w:jc w:val="center"/>
        <w:rPr>
          <w:rFonts w:ascii="Times New Roman" w:hAnsi="Times New Roman" w:cs="Times New Roman"/>
          <w:b/>
          <w:bCs/>
          <w:u w:val="single"/>
        </w:rPr>
      </w:pPr>
    </w:p>
    <w:p w14:paraId="3122677F" w14:textId="77777777" w:rsidR="00876020" w:rsidRDefault="00876020" w:rsidP="00774B44">
      <w:pPr>
        <w:jc w:val="center"/>
        <w:rPr>
          <w:rFonts w:ascii="Times New Roman" w:hAnsi="Times New Roman" w:cs="Times New Roman"/>
          <w:b/>
          <w:bCs/>
          <w:u w:val="single"/>
        </w:rPr>
      </w:pPr>
    </w:p>
    <w:p w14:paraId="04888101" w14:textId="77777777" w:rsidR="00876020" w:rsidRDefault="00876020" w:rsidP="00774B44">
      <w:pPr>
        <w:jc w:val="center"/>
        <w:rPr>
          <w:rFonts w:ascii="Times New Roman" w:hAnsi="Times New Roman" w:cs="Times New Roman"/>
          <w:b/>
          <w:bCs/>
          <w:u w:val="single"/>
        </w:rPr>
      </w:pPr>
    </w:p>
    <w:p w14:paraId="6CF981F5" w14:textId="77777777" w:rsidR="00876020" w:rsidRDefault="00876020" w:rsidP="00774B44">
      <w:pPr>
        <w:jc w:val="center"/>
        <w:rPr>
          <w:rFonts w:ascii="Times New Roman" w:hAnsi="Times New Roman" w:cs="Times New Roman"/>
          <w:b/>
          <w:bCs/>
          <w:u w:val="single"/>
        </w:rPr>
      </w:pPr>
    </w:p>
    <w:p w14:paraId="5B94DF13" w14:textId="77777777" w:rsidR="00876020" w:rsidRDefault="00876020" w:rsidP="00774B44">
      <w:pPr>
        <w:jc w:val="center"/>
        <w:rPr>
          <w:rFonts w:ascii="Times New Roman" w:hAnsi="Times New Roman" w:cs="Times New Roman"/>
          <w:b/>
          <w:bCs/>
          <w:u w:val="single"/>
        </w:rPr>
      </w:pPr>
    </w:p>
    <w:p w14:paraId="364F624E" w14:textId="77777777" w:rsidR="00071C51" w:rsidRDefault="00071C51" w:rsidP="00876020">
      <w:pPr>
        <w:jc w:val="center"/>
        <w:rPr>
          <w:rFonts w:ascii="Times New Roman" w:hAnsi="Times New Roman" w:cs="Times New Roman"/>
          <w:b/>
          <w:bCs/>
          <w:sz w:val="24"/>
          <w:szCs w:val="24"/>
          <w:u w:val="single"/>
        </w:rPr>
      </w:pPr>
    </w:p>
    <w:p w14:paraId="10C18FDA" w14:textId="095C55AC" w:rsidR="00876020" w:rsidRPr="00876020" w:rsidRDefault="00876020" w:rsidP="00876020">
      <w:pPr>
        <w:jc w:val="center"/>
        <w:rPr>
          <w:rFonts w:ascii="Times New Roman" w:hAnsi="Times New Roman" w:cs="Times New Roman"/>
          <w:b/>
          <w:bCs/>
          <w:sz w:val="24"/>
          <w:szCs w:val="24"/>
          <w:u w:val="single"/>
        </w:rPr>
      </w:pPr>
      <w:r w:rsidRPr="00876020">
        <w:rPr>
          <w:rFonts w:ascii="Times New Roman" w:hAnsi="Times New Roman" w:cs="Times New Roman"/>
          <w:b/>
          <w:bCs/>
          <w:sz w:val="24"/>
          <w:szCs w:val="24"/>
          <w:u w:val="single"/>
        </w:rPr>
        <w:lastRenderedPageBreak/>
        <w:t>Reference List</w:t>
      </w:r>
    </w:p>
    <w:p w14:paraId="6CB860BB" w14:textId="77777777" w:rsidR="00876020" w:rsidRPr="00876020" w:rsidRDefault="00876020" w:rsidP="00876020">
      <w:pPr>
        <w:rPr>
          <w:rFonts w:ascii="Times New Roman" w:hAnsi="Times New Roman" w:cs="Times New Roman"/>
        </w:rPr>
      </w:pPr>
      <w:r w:rsidRPr="00876020">
        <w:rPr>
          <w:rFonts w:ascii="Times New Roman" w:hAnsi="Times New Roman" w:cs="Times New Roman"/>
        </w:rPr>
        <w:t xml:space="preserve">DCELLS (2007) </w:t>
      </w:r>
      <w:r w:rsidRPr="00876020">
        <w:rPr>
          <w:rFonts w:ascii="Times New Roman" w:hAnsi="Times New Roman" w:cs="Times New Roman"/>
          <w:i/>
          <w:iCs/>
        </w:rPr>
        <w:t>Defining schools according to Welsh medium provision.</w:t>
      </w:r>
      <w:r w:rsidRPr="00876020">
        <w:rPr>
          <w:rFonts w:ascii="Times New Roman" w:hAnsi="Times New Roman" w:cs="Times New Roman"/>
        </w:rPr>
        <w:t xml:space="preserve"> Cardiff: Welsh Assembly Government. Available at: </w:t>
      </w:r>
      <w:hyperlink r:id="rId8" w:history="1">
        <w:r w:rsidRPr="00876020">
          <w:rPr>
            <w:rStyle w:val="Hyperlink"/>
            <w:rFonts w:ascii="Times New Roman" w:hAnsi="Times New Roman" w:cs="Times New Roman"/>
          </w:rPr>
          <w:t>https://dera.ioe.ac.uk/7302/2/defining-schools-welsh-medi2_Redacted.pdf</w:t>
        </w:r>
      </w:hyperlink>
      <w:r w:rsidRPr="00876020">
        <w:rPr>
          <w:rFonts w:ascii="Times New Roman" w:hAnsi="Times New Roman" w:cs="Times New Roman"/>
        </w:rPr>
        <w:t xml:space="preserve"> </w:t>
      </w:r>
      <w:r w:rsidRPr="00876020">
        <w:rPr>
          <w:rStyle w:val="normaltextrun"/>
          <w:rFonts w:ascii="Times New Roman" w:hAnsi="Times New Roman" w:cs="Times New Roman"/>
          <w:color w:val="000000"/>
          <w:shd w:val="clear" w:color="auto" w:fill="FFFFFF"/>
        </w:rPr>
        <w:t xml:space="preserve">(Accessed: </w:t>
      </w:r>
      <w:r w:rsidRPr="00876020">
        <w:rPr>
          <w:rFonts w:ascii="Times New Roman" w:hAnsi="Times New Roman" w:cs="Times New Roman"/>
        </w:rPr>
        <w:t>24</w:t>
      </w:r>
      <w:r w:rsidRPr="00876020">
        <w:rPr>
          <w:rFonts w:ascii="Times New Roman" w:hAnsi="Times New Roman" w:cs="Times New Roman"/>
          <w:vertAlign w:val="superscript"/>
        </w:rPr>
        <w:t>th</w:t>
      </w:r>
      <w:r w:rsidRPr="00876020">
        <w:rPr>
          <w:rFonts w:ascii="Times New Roman" w:hAnsi="Times New Roman" w:cs="Times New Roman"/>
        </w:rPr>
        <w:t xml:space="preserve"> April 2020)</w:t>
      </w:r>
    </w:p>
    <w:p w14:paraId="7863CB29" w14:textId="77777777" w:rsidR="00876020" w:rsidRPr="00876020" w:rsidRDefault="00876020" w:rsidP="00876020">
      <w:pPr>
        <w:rPr>
          <w:rFonts w:ascii="Times New Roman" w:hAnsi="Times New Roman" w:cs="Times New Roman"/>
        </w:rPr>
      </w:pPr>
      <w:r w:rsidRPr="00876020">
        <w:rPr>
          <w:rFonts w:ascii="Times New Roman" w:hAnsi="Times New Roman" w:cs="Times New Roman"/>
        </w:rPr>
        <w:t xml:space="preserve">Jones, M. (2016) </w:t>
      </w:r>
      <w:r w:rsidRPr="00876020">
        <w:rPr>
          <w:rFonts w:ascii="Times New Roman" w:hAnsi="Times New Roman" w:cs="Times New Roman"/>
          <w:i/>
        </w:rPr>
        <w:t xml:space="preserve">Research Briefing: Welsh-medium Education and Welsh as a Subject. </w:t>
      </w:r>
      <w:r w:rsidRPr="00876020">
        <w:rPr>
          <w:rFonts w:ascii="Times New Roman" w:hAnsi="Times New Roman" w:cs="Times New Roman"/>
        </w:rPr>
        <w:t xml:space="preserve">Cardiff: National Assembly for Wales. Available at: </w:t>
      </w:r>
      <w:hyperlink r:id="rId9" w:history="1">
        <w:r w:rsidRPr="00876020">
          <w:rPr>
            <w:rStyle w:val="Hyperlink"/>
            <w:rFonts w:ascii="Times New Roman" w:hAnsi="Times New Roman" w:cs="Times New Roman"/>
          </w:rPr>
          <w:t>https://dera.ioe.ac.uk/7302/2/defining-schools-welsh-medi2_Redacted.pdf</w:t>
        </w:r>
      </w:hyperlink>
      <w:r w:rsidRPr="00876020">
        <w:rPr>
          <w:rFonts w:ascii="Times New Roman" w:hAnsi="Times New Roman" w:cs="Times New Roman"/>
        </w:rPr>
        <w:t xml:space="preserve"> </w:t>
      </w:r>
      <w:r w:rsidRPr="00876020">
        <w:rPr>
          <w:rStyle w:val="normaltextrun"/>
          <w:rFonts w:ascii="Times New Roman" w:hAnsi="Times New Roman" w:cs="Times New Roman"/>
          <w:color w:val="000000"/>
          <w:shd w:val="clear" w:color="auto" w:fill="FFFFFF"/>
        </w:rPr>
        <w:t xml:space="preserve">(Accessed: </w:t>
      </w:r>
      <w:r w:rsidRPr="00876020">
        <w:rPr>
          <w:rFonts w:ascii="Times New Roman" w:hAnsi="Times New Roman" w:cs="Times New Roman"/>
        </w:rPr>
        <w:t>24</w:t>
      </w:r>
      <w:r w:rsidRPr="00876020">
        <w:rPr>
          <w:rFonts w:ascii="Times New Roman" w:hAnsi="Times New Roman" w:cs="Times New Roman"/>
          <w:vertAlign w:val="superscript"/>
        </w:rPr>
        <w:t>th</w:t>
      </w:r>
      <w:r w:rsidRPr="00876020">
        <w:rPr>
          <w:rFonts w:ascii="Times New Roman" w:hAnsi="Times New Roman" w:cs="Times New Roman"/>
        </w:rPr>
        <w:t xml:space="preserve"> April 2020)</w:t>
      </w:r>
    </w:p>
    <w:p w14:paraId="2775CD05" w14:textId="77777777" w:rsidR="00876020" w:rsidRPr="00876020" w:rsidRDefault="00876020" w:rsidP="00876020">
      <w:pPr>
        <w:rPr>
          <w:rFonts w:ascii="Times New Roman" w:hAnsi="Times New Roman" w:cs="Times New Roman"/>
        </w:rPr>
      </w:pPr>
      <w:r w:rsidRPr="00876020">
        <w:rPr>
          <w:rFonts w:ascii="Times New Roman" w:eastAsia="Times New Roman" w:hAnsi="Times New Roman" w:cs="Times New Roman"/>
        </w:rPr>
        <w:t xml:space="preserve">Office for National Statistics (2011) </w:t>
      </w:r>
      <w:r w:rsidRPr="00876020">
        <w:rPr>
          <w:rFonts w:ascii="Times New Roman" w:eastAsia="Times New Roman" w:hAnsi="Times New Roman" w:cs="Times New Roman"/>
          <w:i/>
          <w:iCs/>
        </w:rPr>
        <w:t xml:space="preserve">2011 Census: Key Statistics for Wales, March 2011. </w:t>
      </w:r>
      <w:r w:rsidRPr="00876020">
        <w:rPr>
          <w:rFonts w:ascii="Times New Roman" w:eastAsia="Times New Roman" w:hAnsi="Times New Roman" w:cs="Times New Roman"/>
        </w:rPr>
        <w:t xml:space="preserve">Available at: </w:t>
      </w:r>
      <w:hyperlink r:id="rId10" w:anchor="proficiency-in-welsh">
        <w:r w:rsidRPr="00876020">
          <w:rPr>
            <w:rStyle w:val="Hyperlink"/>
            <w:rFonts w:ascii="Times New Roman" w:eastAsia="Times New Roman" w:hAnsi="Times New Roman" w:cs="Times New Roman"/>
          </w:rPr>
          <w:t>https://www.ons.gov.uk/peoplepopulationandcommunity/populationandmigration/populationestimates/bulletins/2011censuskeystatisticsforwales/2012-12-11#proficiency-in-welsh</w:t>
        </w:r>
      </w:hyperlink>
      <w:r w:rsidRPr="00876020">
        <w:rPr>
          <w:rFonts w:ascii="Times New Roman" w:eastAsia="Times New Roman" w:hAnsi="Times New Roman" w:cs="Times New Roman"/>
        </w:rPr>
        <w:t xml:space="preserve">  </w:t>
      </w:r>
      <w:r w:rsidRPr="00876020">
        <w:rPr>
          <w:rFonts w:ascii="Times New Roman" w:hAnsi="Times New Roman" w:cs="Times New Roman"/>
        </w:rPr>
        <w:t>(Accessed: 28</w:t>
      </w:r>
      <w:r w:rsidRPr="00876020">
        <w:rPr>
          <w:rFonts w:ascii="Times New Roman" w:hAnsi="Times New Roman" w:cs="Times New Roman"/>
          <w:vertAlign w:val="superscript"/>
        </w:rPr>
        <w:t>th</w:t>
      </w:r>
      <w:r w:rsidRPr="00876020">
        <w:rPr>
          <w:rFonts w:ascii="Times New Roman" w:hAnsi="Times New Roman" w:cs="Times New Roman"/>
        </w:rPr>
        <w:t xml:space="preserve"> April 2020)</w:t>
      </w:r>
    </w:p>
    <w:p w14:paraId="6D470CA9" w14:textId="77777777" w:rsidR="00876020" w:rsidRPr="00876020" w:rsidRDefault="00876020" w:rsidP="00876020">
      <w:pPr>
        <w:rPr>
          <w:rFonts w:ascii="Times New Roman" w:hAnsi="Times New Roman" w:cs="Times New Roman"/>
        </w:rPr>
      </w:pPr>
      <w:r w:rsidRPr="00876020">
        <w:rPr>
          <w:rFonts w:ascii="Times New Roman" w:hAnsi="Times New Roman" w:cs="Times New Roman"/>
        </w:rPr>
        <w:t xml:space="preserve">Statistics for Wales (2020) Welsh language data from the Annual Population Survey: 2019. Available at: </w:t>
      </w:r>
      <w:hyperlink r:id="rId11" w:history="1">
        <w:r w:rsidRPr="00876020">
          <w:rPr>
            <w:rStyle w:val="Hyperlink"/>
          </w:rPr>
          <w:t>https://gov.wales/welsh-language-data-annual-population-survey-2019</w:t>
        </w:r>
      </w:hyperlink>
      <w:r w:rsidRPr="00876020">
        <w:t xml:space="preserve"> </w:t>
      </w:r>
      <w:r w:rsidRPr="00876020">
        <w:rPr>
          <w:rFonts w:ascii="Times New Roman" w:hAnsi="Times New Roman" w:cs="Times New Roman"/>
        </w:rPr>
        <w:t>(Accessed: 28</w:t>
      </w:r>
      <w:r w:rsidRPr="00876020">
        <w:rPr>
          <w:rFonts w:ascii="Times New Roman" w:hAnsi="Times New Roman" w:cs="Times New Roman"/>
          <w:vertAlign w:val="superscript"/>
        </w:rPr>
        <w:t>th</w:t>
      </w:r>
      <w:r w:rsidRPr="00876020">
        <w:rPr>
          <w:rFonts w:ascii="Times New Roman" w:hAnsi="Times New Roman" w:cs="Times New Roman"/>
        </w:rPr>
        <w:t xml:space="preserve"> April 2020)</w:t>
      </w:r>
    </w:p>
    <w:p w14:paraId="7508B49E" w14:textId="77777777" w:rsidR="00876020" w:rsidRDefault="00876020" w:rsidP="00774B44">
      <w:pPr>
        <w:jc w:val="center"/>
        <w:rPr>
          <w:rFonts w:ascii="Times New Roman" w:hAnsi="Times New Roman" w:cs="Times New Roman"/>
          <w:b/>
          <w:bCs/>
          <w:u w:val="single"/>
        </w:rPr>
      </w:pPr>
    </w:p>
    <w:p w14:paraId="026E7A45" w14:textId="77777777" w:rsidR="00876020" w:rsidRDefault="00876020" w:rsidP="00774B44">
      <w:pPr>
        <w:jc w:val="center"/>
        <w:rPr>
          <w:rFonts w:ascii="Times New Roman" w:hAnsi="Times New Roman" w:cs="Times New Roman"/>
          <w:b/>
          <w:bCs/>
          <w:u w:val="single"/>
        </w:rPr>
      </w:pPr>
    </w:p>
    <w:p w14:paraId="5D086F74" w14:textId="77777777" w:rsidR="00876020" w:rsidRDefault="00876020" w:rsidP="00774B44">
      <w:pPr>
        <w:jc w:val="center"/>
        <w:rPr>
          <w:rFonts w:ascii="Times New Roman" w:hAnsi="Times New Roman" w:cs="Times New Roman"/>
          <w:b/>
          <w:bCs/>
          <w:u w:val="single"/>
        </w:rPr>
      </w:pPr>
    </w:p>
    <w:p w14:paraId="0A6AAEE0" w14:textId="77777777" w:rsidR="00876020" w:rsidRDefault="00876020" w:rsidP="00774B44">
      <w:pPr>
        <w:jc w:val="center"/>
        <w:rPr>
          <w:rFonts w:ascii="Times New Roman" w:hAnsi="Times New Roman" w:cs="Times New Roman"/>
          <w:b/>
          <w:bCs/>
          <w:u w:val="single"/>
        </w:rPr>
      </w:pPr>
    </w:p>
    <w:p w14:paraId="19BA60FA" w14:textId="77777777" w:rsidR="00876020" w:rsidRDefault="00876020" w:rsidP="00774B44">
      <w:pPr>
        <w:jc w:val="center"/>
        <w:rPr>
          <w:rFonts w:ascii="Times New Roman" w:hAnsi="Times New Roman" w:cs="Times New Roman"/>
          <w:b/>
          <w:bCs/>
          <w:u w:val="single"/>
        </w:rPr>
      </w:pPr>
    </w:p>
    <w:p w14:paraId="5AEB1578" w14:textId="77777777" w:rsidR="00876020" w:rsidRDefault="00876020" w:rsidP="00774B44">
      <w:pPr>
        <w:jc w:val="center"/>
        <w:rPr>
          <w:rFonts w:ascii="Times New Roman" w:hAnsi="Times New Roman" w:cs="Times New Roman"/>
          <w:b/>
          <w:bCs/>
          <w:u w:val="single"/>
        </w:rPr>
      </w:pPr>
    </w:p>
    <w:p w14:paraId="27CC31ED" w14:textId="77777777" w:rsidR="00876020" w:rsidRDefault="00876020" w:rsidP="00774B44">
      <w:pPr>
        <w:jc w:val="center"/>
        <w:rPr>
          <w:rFonts w:ascii="Times New Roman" w:hAnsi="Times New Roman" w:cs="Times New Roman"/>
          <w:b/>
          <w:bCs/>
          <w:u w:val="single"/>
        </w:rPr>
      </w:pPr>
    </w:p>
    <w:p w14:paraId="344FF60E" w14:textId="77777777" w:rsidR="00876020" w:rsidRDefault="00876020" w:rsidP="00774B44">
      <w:pPr>
        <w:jc w:val="center"/>
        <w:rPr>
          <w:rFonts w:ascii="Times New Roman" w:hAnsi="Times New Roman" w:cs="Times New Roman"/>
          <w:b/>
          <w:bCs/>
          <w:u w:val="single"/>
        </w:rPr>
      </w:pPr>
    </w:p>
    <w:p w14:paraId="4C2CEE90" w14:textId="77777777" w:rsidR="00876020" w:rsidRDefault="00876020" w:rsidP="00774B44">
      <w:pPr>
        <w:jc w:val="center"/>
        <w:rPr>
          <w:rFonts w:ascii="Times New Roman" w:hAnsi="Times New Roman" w:cs="Times New Roman"/>
          <w:b/>
          <w:bCs/>
          <w:u w:val="single"/>
        </w:rPr>
      </w:pPr>
    </w:p>
    <w:p w14:paraId="219A6A2F" w14:textId="77777777" w:rsidR="00876020" w:rsidRDefault="00876020" w:rsidP="00774B44">
      <w:pPr>
        <w:jc w:val="center"/>
        <w:rPr>
          <w:rFonts w:ascii="Times New Roman" w:hAnsi="Times New Roman" w:cs="Times New Roman"/>
          <w:b/>
          <w:bCs/>
          <w:u w:val="single"/>
        </w:rPr>
      </w:pPr>
    </w:p>
    <w:p w14:paraId="5BD286EC" w14:textId="77777777" w:rsidR="00876020" w:rsidRDefault="00876020" w:rsidP="00774B44">
      <w:pPr>
        <w:jc w:val="center"/>
        <w:rPr>
          <w:rFonts w:ascii="Times New Roman" w:hAnsi="Times New Roman" w:cs="Times New Roman"/>
          <w:b/>
          <w:bCs/>
          <w:u w:val="single"/>
        </w:rPr>
      </w:pPr>
    </w:p>
    <w:p w14:paraId="25B62B4C" w14:textId="77777777" w:rsidR="00876020" w:rsidRDefault="00876020" w:rsidP="00774B44">
      <w:pPr>
        <w:jc w:val="center"/>
        <w:rPr>
          <w:rFonts w:ascii="Times New Roman" w:hAnsi="Times New Roman" w:cs="Times New Roman"/>
          <w:b/>
          <w:bCs/>
          <w:u w:val="single"/>
        </w:rPr>
      </w:pPr>
    </w:p>
    <w:p w14:paraId="376E1FBB" w14:textId="77777777" w:rsidR="00876020" w:rsidRDefault="00876020" w:rsidP="00774B44">
      <w:pPr>
        <w:jc w:val="center"/>
        <w:rPr>
          <w:rFonts w:ascii="Times New Roman" w:hAnsi="Times New Roman" w:cs="Times New Roman"/>
          <w:b/>
          <w:bCs/>
          <w:u w:val="single"/>
        </w:rPr>
      </w:pPr>
    </w:p>
    <w:p w14:paraId="7C3AA5D3" w14:textId="77777777" w:rsidR="00876020" w:rsidRDefault="00876020" w:rsidP="00774B44">
      <w:pPr>
        <w:jc w:val="center"/>
        <w:rPr>
          <w:rFonts w:ascii="Times New Roman" w:hAnsi="Times New Roman" w:cs="Times New Roman"/>
          <w:b/>
          <w:bCs/>
          <w:u w:val="single"/>
        </w:rPr>
      </w:pPr>
    </w:p>
    <w:p w14:paraId="0994233E" w14:textId="77777777" w:rsidR="00876020" w:rsidRDefault="00876020" w:rsidP="00774B44">
      <w:pPr>
        <w:jc w:val="center"/>
        <w:rPr>
          <w:rFonts w:ascii="Times New Roman" w:hAnsi="Times New Roman" w:cs="Times New Roman"/>
          <w:b/>
          <w:bCs/>
          <w:u w:val="single"/>
        </w:rPr>
      </w:pPr>
    </w:p>
    <w:p w14:paraId="3566185D" w14:textId="77777777" w:rsidR="00876020" w:rsidRDefault="00876020" w:rsidP="00774B44">
      <w:pPr>
        <w:jc w:val="center"/>
        <w:rPr>
          <w:rFonts w:ascii="Times New Roman" w:hAnsi="Times New Roman" w:cs="Times New Roman"/>
          <w:b/>
          <w:bCs/>
          <w:u w:val="single"/>
        </w:rPr>
      </w:pPr>
    </w:p>
    <w:p w14:paraId="20F2FBAE" w14:textId="77777777" w:rsidR="00876020" w:rsidRDefault="00876020" w:rsidP="00774B44">
      <w:pPr>
        <w:jc w:val="center"/>
        <w:rPr>
          <w:rFonts w:ascii="Times New Roman" w:hAnsi="Times New Roman" w:cs="Times New Roman"/>
          <w:b/>
          <w:bCs/>
          <w:u w:val="single"/>
        </w:rPr>
      </w:pPr>
    </w:p>
    <w:p w14:paraId="4494061F" w14:textId="77777777" w:rsidR="00876020" w:rsidRDefault="00876020" w:rsidP="00774B44">
      <w:pPr>
        <w:jc w:val="center"/>
        <w:rPr>
          <w:rFonts w:ascii="Times New Roman" w:hAnsi="Times New Roman" w:cs="Times New Roman"/>
          <w:b/>
          <w:bCs/>
          <w:u w:val="single"/>
        </w:rPr>
      </w:pPr>
    </w:p>
    <w:p w14:paraId="24204DCB" w14:textId="77777777" w:rsidR="00876020" w:rsidRDefault="00876020" w:rsidP="00774B44">
      <w:pPr>
        <w:jc w:val="center"/>
        <w:rPr>
          <w:rFonts w:ascii="Times New Roman" w:hAnsi="Times New Roman" w:cs="Times New Roman"/>
          <w:b/>
          <w:bCs/>
          <w:u w:val="single"/>
        </w:rPr>
      </w:pPr>
    </w:p>
    <w:p w14:paraId="09DF90C3" w14:textId="77777777" w:rsidR="00876020" w:rsidRDefault="00876020" w:rsidP="00774B44">
      <w:pPr>
        <w:jc w:val="center"/>
        <w:rPr>
          <w:rFonts w:ascii="Times New Roman" w:hAnsi="Times New Roman" w:cs="Times New Roman"/>
          <w:b/>
          <w:bCs/>
          <w:u w:val="single"/>
        </w:rPr>
      </w:pPr>
    </w:p>
    <w:p w14:paraId="58BF23AD" w14:textId="77777777" w:rsidR="00876020" w:rsidRDefault="00876020" w:rsidP="00876020">
      <w:pPr>
        <w:rPr>
          <w:rFonts w:ascii="Times New Roman" w:hAnsi="Times New Roman" w:cs="Times New Roman"/>
          <w:b/>
          <w:bCs/>
          <w:u w:val="single"/>
        </w:rPr>
      </w:pPr>
    </w:p>
    <w:p w14:paraId="4A9C9BE3" w14:textId="6F4C7A72" w:rsidR="00774B44" w:rsidRPr="00B44ECC" w:rsidRDefault="00774B44" w:rsidP="00071C51">
      <w:pPr>
        <w:jc w:val="center"/>
        <w:rPr>
          <w:rFonts w:ascii="Times New Roman" w:hAnsi="Times New Roman" w:cs="Times New Roman"/>
          <w:b/>
          <w:bCs/>
          <w:u w:val="single"/>
        </w:rPr>
      </w:pPr>
      <w:r>
        <w:rPr>
          <w:rFonts w:ascii="Times New Roman" w:hAnsi="Times New Roman" w:cs="Times New Roman"/>
          <w:b/>
          <w:bCs/>
          <w:u w:val="single"/>
        </w:rPr>
        <w:lastRenderedPageBreak/>
        <w:t>The Way We ‘Do’ Welsh Language</w:t>
      </w:r>
      <w:bookmarkStart w:id="0" w:name="_GoBack"/>
      <w:bookmarkEnd w:id="0"/>
    </w:p>
    <w:p w14:paraId="6C7B208C" w14:textId="77777777" w:rsidR="00774B44" w:rsidRDefault="00774B44" w:rsidP="00B44ECC">
      <w:pPr>
        <w:rPr>
          <w:rFonts w:ascii="Times New Roman" w:hAnsi="Times New Roman" w:cs="Times New Roman"/>
          <w:b/>
          <w:bCs/>
          <w:u w:val="single"/>
        </w:rPr>
      </w:pPr>
    </w:p>
    <w:p w14:paraId="2EE6964E" w14:textId="27671812" w:rsidR="002C6803" w:rsidRDefault="000A54F8" w:rsidP="00B44ECC">
      <w:pPr>
        <w:rPr>
          <w:rFonts w:ascii="Times New Roman" w:hAnsi="Times New Roman" w:cs="Times New Roman"/>
          <w:b/>
          <w:bCs/>
          <w:u w:val="single"/>
        </w:rPr>
      </w:pPr>
      <w:r w:rsidRPr="00071C51">
        <w:rPr>
          <w:noProof/>
        </w:rPr>
        <w:drawing>
          <wp:anchor distT="0" distB="0" distL="114300" distR="114300" simplePos="0" relativeHeight="251658240" behindDoc="1" locked="0" layoutInCell="1" allowOverlap="1" wp14:anchorId="00CF5419" wp14:editId="3C214558">
            <wp:simplePos x="0" y="0"/>
            <wp:positionH relativeFrom="margin">
              <wp:posOffset>4282440</wp:posOffset>
            </wp:positionH>
            <wp:positionV relativeFrom="paragraph">
              <wp:posOffset>274320</wp:posOffset>
            </wp:positionV>
            <wp:extent cx="1950720" cy="1657350"/>
            <wp:effectExtent l="171450" t="171450" r="220980" b="228600"/>
            <wp:wrapTight wrapText="bothSides">
              <wp:wrapPolygon edited="0">
                <wp:start x="-1898" y="-2234"/>
                <wp:lineTo x="-1688" y="24331"/>
                <wp:lineTo x="23836" y="24331"/>
                <wp:lineTo x="23836" y="-2234"/>
                <wp:lineTo x="-1898" y="-2234"/>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clrChange>
                        <a:clrFrom>
                          <a:srgbClr val="000000"/>
                        </a:clrFrom>
                        <a:clrTo>
                          <a:srgbClr val="000000">
                            <a:alpha val="0"/>
                          </a:srgbClr>
                        </a:clrTo>
                      </a:clrChange>
                      <a:extLst>
                        <a:ext uri="{28A0092B-C50C-407E-A947-70E740481C1C}">
                          <a14:useLocalDpi xmlns:a14="http://schemas.microsoft.com/office/drawing/2010/main" val="0"/>
                        </a:ext>
                      </a:extLst>
                    </a:blip>
                    <a:srcRect l="-5562" t="5938" r="11462" b="7474"/>
                    <a:stretch/>
                  </pic:blipFill>
                  <pic:spPr bwMode="auto">
                    <a:xfrm>
                      <a:off x="0" y="0"/>
                      <a:ext cx="1950720" cy="1657350"/>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C6803">
        <w:rPr>
          <w:rFonts w:ascii="Times New Roman" w:hAnsi="Times New Roman" w:cs="Times New Roman"/>
          <w:b/>
          <w:bCs/>
          <w:u w:val="single"/>
        </w:rPr>
        <w:t>The Problem of Welsh</w:t>
      </w:r>
    </w:p>
    <w:p w14:paraId="4D37E891" w14:textId="43E79C61" w:rsidR="00EC55EB" w:rsidRPr="00071C51" w:rsidRDefault="00EC55EB" w:rsidP="00B44ECC">
      <w:pPr>
        <w:rPr>
          <w:rFonts w:ascii="Times New Roman" w:hAnsi="Times New Roman" w:cs="Times New Roman"/>
        </w:rPr>
      </w:pPr>
      <w:r w:rsidRPr="00071C51">
        <w:rPr>
          <w:rFonts w:ascii="Times New Roman" w:hAnsi="Times New Roman" w:cs="Times New Roman"/>
        </w:rPr>
        <w:t xml:space="preserve">To aid in understanding how these issues contribute to our Welsh problem in Wales, I have crafted </w:t>
      </w:r>
      <w:r w:rsidR="00B671DD" w:rsidRPr="00071C51">
        <w:rPr>
          <w:rFonts w:ascii="Times New Roman" w:hAnsi="Times New Roman" w:cs="Times New Roman"/>
        </w:rPr>
        <w:t xml:space="preserve">an </w:t>
      </w:r>
      <w:r w:rsidRPr="00071C51">
        <w:rPr>
          <w:rFonts w:ascii="Times New Roman" w:hAnsi="Times New Roman" w:cs="Times New Roman"/>
        </w:rPr>
        <w:t>academic model</w:t>
      </w:r>
      <w:r w:rsidR="00B671DD" w:rsidRPr="00071C51">
        <w:rPr>
          <w:rFonts w:ascii="Times New Roman" w:hAnsi="Times New Roman" w:cs="Times New Roman"/>
        </w:rPr>
        <w:t xml:space="preserve"> (right)</w:t>
      </w:r>
      <w:r w:rsidRPr="00071C51">
        <w:rPr>
          <w:rFonts w:ascii="Times New Roman" w:hAnsi="Times New Roman" w:cs="Times New Roman"/>
        </w:rPr>
        <w:t xml:space="preserve"> that I will use to structure this explanation</w:t>
      </w:r>
      <w:r w:rsidR="00B671DD" w:rsidRPr="00071C51">
        <w:rPr>
          <w:rFonts w:ascii="Times New Roman" w:hAnsi="Times New Roman" w:cs="Times New Roman"/>
        </w:rPr>
        <w:t xml:space="preserve">. </w:t>
      </w:r>
      <w:r w:rsidR="00914D8A" w:rsidRPr="00071C51">
        <w:rPr>
          <w:rFonts w:ascii="Times New Roman" w:hAnsi="Times New Roman" w:cs="Times New Roman"/>
        </w:rPr>
        <w:t>We see the figure ‘19%’ enclosed in a red triangle, each point of the triangle being labelled</w:t>
      </w:r>
      <w:r w:rsidR="00F80AA7" w:rsidRPr="00071C51">
        <w:rPr>
          <w:rFonts w:ascii="Times New Roman" w:hAnsi="Times New Roman" w:cs="Times New Roman"/>
        </w:rPr>
        <w:t xml:space="preserve"> with the three key factors that have slowed the progression of the Welsh language</w:t>
      </w:r>
      <w:r w:rsidR="00914D8A" w:rsidRPr="00071C51">
        <w:rPr>
          <w:rFonts w:ascii="Times New Roman" w:hAnsi="Times New Roman" w:cs="Times New Roman"/>
        </w:rPr>
        <w:t xml:space="preserve"> ‘Curriculum’, Teachers’ and ‘Attitudes’ (this being attitudes to the Welsh language)</w:t>
      </w:r>
      <w:r w:rsidR="00071C51">
        <w:rPr>
          <w:rFonts w:ascii="Times New Roman" w:hAnsi="Times New Roman" w:cs="Times New Roman"/>
        </w:rPr>
        <w:t>, the triangle shape has been chosen to symbolise each factor leading to or being a result of another, as you will come to notice.</w:t>
      </w:r>
      <w:r w:rsidR="00914D8A" w:rsidRPr="00071C51">
        <w:rPr>
          <w:rFonts w:ascii="Times New Roman" w:hAnsi="Times New Roman" w:cs="Times New Roman"/>
        </w:rPr>
        <w:t xml:space="preserve"> The entire thing is enclosed in a green circle, representing the ‘Environment’, meaning the sociocultural position of Wales over the past 20 years. </w:t>
      </w:r>
    </w:p>
    <w:p w14:paraId="4997F32B" w14:textId="7A92643D" w:rsidR="00914D8A" w:rsidRPr="00071C51" w:rsidRDefault="00914D8A" w:rsidP="00B44ECC">
      <w:pPr>
        <w:rPr>
          <w:rFonts w:ascii="Times New Roman" w:hAnsi="Times New Roman" w:cs="Times New Roman"/>
        </w:rPr>
      </w:pPr>
      <w:r w:rsidRPr="00071C51">
        <w:rPr>
          <w:rFonts w:ascii="Times New Roman" w:hAnsi="Times New Roman" w:cs="Times New Roman"/>
        </w:rPr>
        <w:t>We’ll start at the centre of the model, 19</w:t>
      </w:r>
      <w:r w:rsidR="005F05AE" w:rsidRPr="00071C51">
        <w:rPr>
          <w:rFonts w:ascii="Times New Roman" w:hAnsi="Times New Roman" w:cs="Times New Roman"/>
        </w:rPr>
        <w:t xml:space="preserve">%, the number of fluent Welsh speakers in Wales in 2011. This is the lifeblood of our problem, fewer Welsh speakers mean fewer Welsh teachers, fewer Welsh families who speak Welsh at home, less demand for Welsh resources, less motivation to speak Welsh due to there being no </w:t>
      </w:r>
      <w:r w:rsidR="00BE7ED0" w:rsidRPr="00071C51">
        <w:rPr>
          <w:rFonts w:ascii="Times New Roman" w:hAnsi="Times New Roman" w:cs="Times New Roman"/>
        </w:rPr>
        <w:t>benefit or demand</w:t>
      </w:r>
      <w:r w:rsidR="005F05AE" w:rsidRPr="00071C51">
        <w:rPr>
          <w:rFonts w:ascii="Times New Roman" w:hAnsi="Times New Roman" w:cs="Times New Roman"/>
        </w:rPr>
        <w:t xml:space="preserve"> to speak it. </w:t>
      </w:r>
      <w:r w:rsidR="00BE7ED0" w:rsidRPr="00071C51">
        <w:rPr>
          <w:rFonts w:ascii="Times New Roman" w:hAnsi="Times New Roman" w:cs="Times New Roman"/>
        </w:rPr>
        <w:t xml:space="preserve">This figure perpetuates the problem, it’s undoubtably the catalyst of this whole model, our lack of Welsh speakers has made things a lot harder. </w:t>
      </w:r>
      <w:r w:rsidR="00F80AA7" w:rsidRPr="00071C51">
        <w:rPr>
          <w:rFonts w:ascii="Times New Roman" w:hAnsi="Times New Roman" w:cs="Times New Roman"/>
        </w:rPr>
        <w:t>This is not the place to go into reasons why the figure is so low, it’s a historical back and forth in which Welsh ended up being banned in all schools until decades, then schools had the option but chose not to teach it because ‘English’ was the language of success (</w:t>
      </w:r>
      <w:proofErr w:type="spellStart"/>
      <w:r w:rsidR="00F80AA7" w:rsidRPr="00071C51">
        <w:rPr>
          <w:rFonts w:ascii="Times New Roman" w:hAnsi="Times New Roman" w:cs="Times New Roman"/>
        </w:rPr>
        <w:t>Elfed</w:t>
      </w:r>
      <w:proofErr w:type="spellEnd"/>
      <w:r w:rsidR="00F80AA7" w:rsidRPr="00071C51">
        <w:rPr>
          <w:rFonts w:ascii="Times New Roman" w:hAnsi="Times New Roman" w:cs="Times New Roman"/>
        </w:rPr>
        <w:t>-Owens, 1996; Evans, 1989), and so on and so-forth, we ended up where we did. Our answers here, lie not in the past, but in the here and now.</w:t>
      </w:r>
    </w:p>
    <w:p w14:paraId="2E36804B" w14:textId="77777777" w:rsidR="00FF21A2" w:rsidRPr="00071C51" w:rsidRDefault="00FF21A2" w:rsidP="00B44ECC">
      <w:pPr>
        <w:rPr>
          <w:rFonts w:ascii="Times New Roman" w:hAnsi="Times New Roman" w:cs="Times New Roman"/>
          <w:b/>
          <w:bCs/>
          <w:u w:val="single"/>
        </w:rPr>
      </w:pPr>
    </w:p>
    <w:p w14:paraId="5D1C8254" w14:textId="61E1CB06" w:rsidR="00127674" w:rsidRPr="00071C51" w:rsidRDefault="00127674" w:rsidP="00B44ECC">
      <w:pPr>
        <w:rPr>
          <w:rFonts w:ascii="Times New Roman" w:hAnsi="Times New Roman" w:cs="Times New Roman"/>
          <w:b/>
          <w:bCs/>
          <w:u w:val="single"/>
        </w:rPr>
      </w:pPr>
      <w:r w:rsidRPr="00071C51">
        <w:rPr>
          <w:rFonts w:ascii="Times New Roman" w:hAnsi="Times New Roman" w:cs="Times New Roman"/>
          <w:b/>
          <w:bCs/>
          <w:u w:val="single"/>
        </w:rPr>
        <w:t>Curriculum</w:t>
      </w:r>
    </w:p>
    <w:p w14:paraId="3064CE30" w14:textId="376DA8CD" w:rsidR="00F80AA7" w:rsidRPr="00071C51" w:rsidRDefault="00F80AA7" w:rsidP="00B44ECC">
      <w:pPr>
        <w:rPr>
          <w:rFonts w:ascii="Times New Roman" w:hAnsi="Times New Roman" w:cs="Times New Roman"/>
        </w:rPr>
      </w:pPr>
      <w:r w:rsidRPr="00071C51">
        <w:rPr>
          <w:rFonts w:ascii="Times New Roman" w:hAnsi="Times New Roman" w:cs="Times New Roman"/>
        </w:rPr>
        <w:t>Moving on, at the very tip of the triangle, we have ‘curriculum’. Th</w:t>
      </w:r>
      <w:r w:rsidR="00FC0FD5" w:rsidRPr="00071C51">
        <w:rPr>
          <w:rFonts w:ascii="Times New Roman" w:hAnsi="Times New Roman" w:cs="Times New Roman"/>
        </w:rPr>
        <w:t>is</w:t>
      </w:r>
      <w:r w:rsidRPr="00071C51">
        <w:rPr>
          <w:rFonts w:ascii="Times New Roman" w:hAnsi="Times New Roman" w:cs="Times New Roman"/>
        </w:rPr>
        <w:t xml:space="preserve"> refers specifically </w:t>
      </w:r>
      <w:r w:rsidR="00FC0FD5" w:rsidRPr="00071C51">
        <w:rPr>
          <w:rFonts w:ascii="Times New Roman" w:hAnsi="Times New Roman" w:cs="Times New Roman"/>
        </w:rPr>
        <w:t xml:space="preserve">to </w:t>
      </w:r>
      <w:r w:rsidRPr="00071C51">
        <w:rPr>
          <w:rFonts w:ascii="Times New Roman" w:hAnsi="Times New Roman" w:cs="Times New Roman"/>
        </w:rPr>
        <w:t>the curriculum that teachers in English-</w:t>
      </w:r>
      <w:r w:rsidR="00FC0FD5" w:rsidRPr="00071C51">
        <w:rPr>
          <w:rFonts w:ascii="Times New Roman" w:hAnsi="Times New Roman" w:cs="Times New Roman"/>
        </w:rPr>
        <w:t>medium</w:t>
      </w:r>
      <w:r w:rsidRPr="00071C51">
        <w:rPr>
          <w:rFonts w:ascii="Times New Roman" w:hAnsi="Times New Roman" w:cs="Times New Roman"/>
        </w:rPr>
        <w:t xml:space="preserve"> schools use to teach Welsh as a second language </w:t>
      </w:r>
      <w:r w:rsidR="00FC0FD5" w:rsidRPr="00071C51">
        <w:rPr>
          <w:rFonts w:ascii="Times New Roman" w:hAnsi="Times New Roman" w:cs="Times New Roman"/>
        </w:rPr>
        <w:t xml:space="preserve">(find it here </w:t>
      </w:r>
      <w:hyperlink r:id="rId13" w:history="1">
        <w:r w:rsidR="00FC0FD5" w:rsidRPr="00071C51">
          <w:rPr>
            <w:rStyle w:val="Hyperlink"/>
            <w:rFonts w:ascii="Times New Roman" w:hAnsi="Times New Roman" w:cs="Times New Roman"/>
          </w:rPr>
          <w:t>https://hwb.gov.wales/storage/535c1f8f-5b2f-4243-a232-e669a3ec6a0b/welsh-second-language-in-the-national-curriculum.pdf</w:t>
        </w:r>
      </w:hyperlink>
      <w:r w:rsidR="00FC0FD5" w:rsidRPr="00071C51">
        <w:rPr>
          <w:rFonts w:ascii="Times New Roman" w:hAnsi="Times New Roman" w:cs="Times New Roman"/>
        </w:rPr>
        <w:t xml:space="preserve">) (Welsh Government, 2015). Note, that </w:t>
      </w:r>
      <w:proofErr w:type="gramStart"/>
      <w:r w:rsidR="00FC0FD5" w:rsidRPr="00071C51">
        <w:rPr>
          <w:rFonts w:ascii="Times New Roman" w:hAnsi="Times New Roman" w:cs="Times New Roman"/>
        </w:rPr>
        <w:t>absolutely nowhere</w:t>
      </w:r>
      <w:proofErr w:type="gramEnd"/>
      <w:r w:rsidR="00FC0FD5" w:rsidRPr="00071C51">
        <w:rPr>
          <w:rFonts w:ascii="Times New Roman" w:hAnsi="Times New Roman" w:cs="Times New Roman"/>
        </w:rPr>
        <w:t xml:space="preserve"> in this document, does it mention that learners in Key Stage 2 (KS2) should be demonstrating or targeting any level of ‘fluency’ in the Welsh language; this appears only in the Key Stage 3 (KS3) portion of this curriculum. Not only do</w:t>
      </w:r>
      <w:r w:rsidR="00635C80" w:rsidRPr="00071C51">
        <w:rPr>
          <w:rFonts w:ascii="Times New Roman" w:hAnsi="Times New Roman" w:cs="Times New Roman"/>
        </w:rPr>
        <w:t>es</w:t>
      </w:r>
      <w:r w:rsidR="00FC0FD5" w:rsidRPr="00071C51">
        <w:rPr>
          <w:rFonts w:ascii="Times New Roman" w:hAnsi="Times New Roman" w:cs="Times New Roman"/>
        </w:rPr>
        <w:t xml:space="preserve"> this fly in the face of the immensely large amount of literature pertaining to </w:t>
      </w:r>
      <w:r w:rsidR="00635C80" w:rsidRPr="00071C51">
        <w:rPr>
          <w:rFonts w:ascii="Times New Roman" w:hAnsi="Times New Roman" w:cs="Times New Roman"/>
        </w:rPr>
        <w:t xml:space="preserve">child-development and </w:t>
      </w:r>
      <w:r w:rsidR="00FC0FD5" w:rsidRPr="00071C51">
        <w:rPr>
          <w:rFonts w:ascii="Times New Roman" w:hAnsi="Times New Roman" w:cs="Times New Roman"/>
        </w:rPr>
        <w:t>language acquisition (believe me, it’s enough to sink a ship</w:t>
      </w:r>
      <w:r w:rsidR="00A14848" w:rsidRPr="00071C51">
        <w:rPr>
          <w:rFonts w:ascii="Times New Roman" w:hAnsi="Times New Roman" w:cs="Times New Roman"/>
        </w:rPr>
        <w:t xml:space="preserve"> – if Chomsky had been on the Titanic, it wouldn’t have left Southampton!</w:t>
      </w:r>
      <w:r w:rsidR="00635C80" w:rsidRPr="00071C51">
        <w:rPr>
          <w:rFonts w:ascii="Times New Roman" w:hAnsi="Times New Roman" w:cs="Times New Roman"/>
        </w:rPr>
        <w:t>) (</w:t>
      </w:r>
      <w:proofErr w:type="spellStart"/>
      <w:r w:rsidR="00635C80" w:rsidRPr="00071C51">
        <w:rPr>
          <w:rFonts w:ascii="Times New Roman" w:hAnsi="Times New Roman" w:cs="Times New Roman"/>
        </w:rPr>
        <w:t>Ghasemi</w:t>
      </w:r>
      <w:proofErr w:type="spellEnd"/>
      <w:r w:rsidR="00635C80" w:rsidRPr="00071C51">
        <w:rPr>
          <w:rFonts w:ascii="Times New Roman" w:hAnsi="Times New Roman" w:cs="Times New Roman"/>
        </w:rPr>
        <w:t xml:space="preserve"> &amp; Hashemi, </w:t>
      </w:r>
      <w:r w:rsidR="00A14848" w:rsidRPr="00071C51">
        <w:rPr>
          <w:rFonts w:ascii="Times New Roman" w:hAnsi="Times New Roman" w:cs="Times New Roman"/>
        </w:rPr>
        <w:t xml:space="preserve">2011; </w:t>
      </w:r>
      <w:r w:rsidR="00635C80" w:rsidRPr="00071C51">
        <w:rPr>
          <w:rFonts w:ascii="Times New Roman" w:hAnsi="Times New Roman" w:cs="Times New Roman"/>
        </w:rPr>
        <w:t>Chomsky,</w:t>
      </w:r>
      <w:r w:rsidR="00A14848" w:rsidRPr="00071C51">
        <w:rPr>
          <w:rFonts w:ascii="Times New Roman" w:hAnsi="Times New Roman" w:cs="Times New Roman"/>
        </w:rPr>
        <w:t xml:space="preserve"> 2006;</w:t>
      </w:r>
      <w:r w:rsidR="007870FC" w:rsidRPr="00071C51">
        <w:rPr>
          <w:rFonts w:ascii="Times New Roman" w:hAnsi="Times New Roman" w:cs="Times New Roman"/>
        </w:rPr>
        <w:t xml:space="preserve"> Crystal, 2003; </w:t>
      </w:r>
      <w:r w:rsidR="00477AF4" w:rsidRPr="00071C51">
        <w:rPr>
          <w:rFonts w:ascii="Times New Roman" w:hAnsi="Times New Roman" w:cs="Times New Roman"/>
        </w:rPr>
        <w:t xml:space="preserve">Bernhardt, 1992; </w:t>
      </w:r>
      <w:r w:rsidR="00541B1F" w:rsidRPr="00071C51">
        <w:rPr>
          <w:rFonts w:ascii="Times New Roman" w:hAnsi="Times New Roman" w:cs="Times New Roman"/>
        </w:rPr>
        <w:t>Vygotsky, 1962;</w:t>
      </w:r>
      <w:r w:rsidR="00635C80" w:rsidRPr="00071C51">
        <w:rPr>
          <w:rFonts w:ascii="Times New Roman" w:hAnsi="Times New Roman" w:cs="Times New Roman"/>
        </w:rPr>
        <w:t xml:space="preserve"> </w:t>
      </w:r>
      <w:r w:rsidR="00541B1F" w:rsidRPr="00071C51">
        <w:rPr>
          <w:rFonts w:ascii="Times New Roman" w:hAnsi="Times New Roman" w:cs="Times New Roman"/>
        </w:rPr>
        <w:t>Skinner, 1957; Piaget, 1923</w:t>
      </w:r>
      <w:r w:rsidR="00635C80" w:rsidRPr="00071C51">
        <w:rPr>
          <w:rFonts w:ascii="Times New Roman" w:hAnsi="Times New Roman" w:cs="Times New Roman"/>
        </w:rPr>
        <w:t xml:space="preserve">) that </w:t>
      </w:r>
      <w:r w:rsidR="00F450FB" w:rsidRPr="00071C51">
        <w:rPr>
          <w:rFonts w:ascii="Times New Roman" w:hAnsi="Times New Roman" w:cs="Times New Roman"/>
        </w:rPr>
        <w:t>all opine</w:t>
      </w:r>
      <w:r w:rsidR="007870FC" w:rsidRPr="00071C51">
        <w:rPr>
          <w:rFonts w:ascii="Times New Roman" w:hAnsi="Times New Roman" w:cs="Times New Roman"/>
        </w:rPr>
        <w:t xml:space="preserve"> (</w:t>
      </w:r>
      <w:r w:rsidR="00F450FB" w:rsidRPr="00071C51">
        <w:rPr>
          <w:rFonts w:ascii="Times New Roman" w:hAnsi="Times New Roman" w:cs="Times New Roman"/>
        </w:rPr>
        <w:t xml:space="preserve">in one way or another) that the best time to </w:t>
      </w:r>
      <w:r w:rsidR="007870FC" w:rsidRPr="00071C51">
        <w:rPr>
          <w:rFonts w:ascii="Times New Roman" w:hAnsi="Times New Roman" w:cs="Times New Roman"/>
        </w:rPr>
        <w:t xml:space="preserve">acquire a new language </w:t>
      </w:r>
      <w:r w:rsidR="00F450FB" w:rsidRPr="00071C51">
        <w:rPr>
          <w:rFonts w:ascii="Times New Roman" w:hAnsi="Times New Roman" w:cs="Times New Roman"/>
        </w:rPr>
        <w:t>is when you’re a young child. We subject children to 8 years of Welsh language education and we don’t expect them to have any degree of fluency by t</w:t>
      </w:r>
      <w:r w:rsidR="007870FC" w:rsidRPr="00071C51">
        <w:rPr>
          <w:rFonts w:ascii="Times New Roman" w:hAnsi="Times New Roman" w:cs="Times New Roman"/>
        </w:rPr>
        <w:t>he end of it</w:t>
      </w:r>
      <w:r w:rsidR="00F450FB" w:rsidRPr="00071C51">
        <w:rPr>
          <w:rFonts w:ascii="Times New Roman" w:hAnsi="Times New Roman" w:cs="Times New Roman"/>
        </w:rPr>
        <w:t xml:space="preserve">? Outrageous! Particularly when we have such high standards of children when it comes to Literacy and Numeracy, expecting children to be numerate and literate by Year 7, seeing as their respective curriculums are designed to only </w:t>
      </w:r>
      <w:r w:rsidR="00F450FB" w:rsidRPr="00071C51">
        <w:rPr>
          <w:rFonts w:ascii="Times New Roman" w:hAnsi="Times New Roman" w:cs="Times New Roman"/>
          <w:i/>
          <w:iCs/>
        </w:rPr>
        <w:t xml:space="preserve">build </w:t>
      </w:r>
      <w:r w:rsidR="00F450FB" w:rsidRPr="00071C51">
        <w:rPr>
          <w:rFonts w:ascii="Times New Roman" w:hAnsi="Times New Roman" w:cs="Times New Roman"/>
        </w:rPr>
        <w:t>on skills picked up in KS2 (Department for Education &amp; Skills (DfES), 2016a; DfES, 2016b)</w:t>
      </w:r>
      <w:r w:rsidR="00CF40DA" w:rsidRPr="00071C51">
        <w:rPr>
          <w:rFonts w:ascii="Times New Roman" w:hAnsi="Times New Roman" w:cs="Times New Roman"/>
        </w:rPr>
        <w:t xml:space="preserve">. The curriculum needs re-adjusting, </w:t>
      </w:r>
      <w:r w:rsidR="00170C49" w:rsidRPr="00071C51">
        <w:rPr>
          <w:rFonts w:ascii="Times New Roman" w:hAnsi="Times New Roman" w:cs="Times New Roman"/>
        </w:rPr>
        <w:t xml:space="preserve">higher expectations of teachers and learners, a broader range of vocabulary, more teaching of specific sentence structures and </w:t>
      </w:r>
      <w:r w:rsidR="00B7070F" w:rsidRPr="00071C51">
        <w:rPr>
          <w:rFonts w:ascii="Times New Roman" w:hAnsi="Times New Roman" w:cs="Times New Roman"/>
        </w:rPr>
        <w:t>an actual</w:t>
      </w:r>
      <w:r w:rsidR="00170C49" w:rsidRPr="00071C51">
        <w:rPr>
          <w:rFonts w:ascii="Times New Roman" w:hAnsi="Times New Roman" w:cs="Times New Roman"/>
        </w:rPr>
        <w:t xml:space="preserve"> continuum of progression. To put it into perspective, I was taught how to talk about my holiday in Year 6… when I sat my second-language Welsh GCSE exam in Year 11, a portion of the paper asked me to write about my holiday… what is that all about? </w:t>
      </w:r>
      <w:r w:rsidR="00CF40DA" w:rsidRPr="00071C51">
        <w:rPr>
          <w:rFonts w:ascii="Times New Roman" w:hAnsi="Times New Roman" w:cs="Times New Roman"/>
        </w:rPr>
        <w:t xml:space="preserve">But of course, </w:t>
      </w:r>
      <w:r w:rsidR="00CF40DA" w:rsidRPr="00071C51">
        <w:rPr>
          <w:rFonts w:ascii="Times New Roman" w:hAnsi="Times New Roman" w:cs="Times New Roman"/>
        </w:rPr>
        <w:lastRenderedPageBreak/>
        <w:t xml:space="preserve">I am of the mind that the curriculum is deliberately set up this way, to accommodate teachers who are unable to speak Welsh. </w:t>
      </w:r>
    </w:p>
    <w:p w14:paraId="2325A81E" w14:textId="77777777" w:rsidR="00876020" w:rsidRPr="00071C51" w:rsidRDefault="00876020" w:rsidP="00B44ECC">
      <w:pPr>
        <w:rPr>
          <w:rFonts w:ascii="Times New Roman" w:hAnsi="Times New Roman" w:cs="Times New Roman"/>
          <w:b/>
          <w:bCs/>
          <w:u w:val="single"/>
        </w:rPr>
      </w:pPr>
    </w:p>
    <w:p w14:paraId="4BF47C6D" w14:textId="37C88867" w:rsidR="00127674" w:rsidRPr="00071C51" w:rsidRDefault="00127674" w:rsidP="00B44ECC">
      <w:pPr>
        <w:rPr>
          <w:rFonts w:ascii="Times New Roman" w:hAnsi="Times New Roman" w:cs="Times New Roman"/>
          <w:b/>
          <w:bCs/>
          <w:u w:val="single"/>
        </w:rPr>
      </w:pPr>
      <w:r w:rsidRPr="00071C51">
        <w:rPr>
          <w:rFonts w:ascii="Times New Roman" w:hAnsi="Times New Roman" w:cs="Times New Roman"/>
          <w:b/>
          <w:bCs/>
          <w:u w:val="single"/>
        </w:rPr>
        <w:t>Teachers</w:t>
      </w:r>
    </w:p>
    <w:p w14:paraId="13795078" w14:textId="06580B9C" w:rsidR="00007E36" w:rsidRPr="00071C51" w:rsidRDefault="00CF40DA" w:rsidP="00B44ECC">
      <w:pPr>
        <w:rPr>
          <w:rFonts w:ascii="Times New Roman" w:hAnsi="Times New Roman" w:cs="Times New Roman"/>
        </w:rPr>
      </w:pPr>
      <w:r w:rsidRPr="00071C51">
        <w:rPr>
          <w:rFonts w:ascii="Times New Roman" w:hAnsi="Times New Roman" w:cs="Times New Roman"/>
        </w:rPr>
        <w:t xml:space="preserve">Bringing us to the next factor, the ability of teachers in English-medium schools. </w:t>
      </w:r>
      <w:r w:rsidR="00170C49" w:rsidRPr="00071C51">
        <w:rPr>
          <w:rFonts w:ascii="Times New Roman" w:hAnsi="Times New Roman" w:cs="Times New Roman"/>
        </w:rPr>
        <w:t>Of course, it is very fashionable these days to blame teachers for everything; teachers could teach children flight, telekinesis and telepathy</w:t>
      </w:r>
      <w:r w:rsidR="00027BA2" w:rsidRPr="00071C51">
        <w:rPr>
          <w:rFonts w:ascii="Times New Roman" w:hAnsi="Times New Roman" w:cs="Times New Roman"/>
        </w:rPr>
        <w:t>,</w:t>
      </w:r>
      <w:r w:rsidR="00170C49" w:rsidRPr="00071C51">
        <w:rPr>
          <w:rFonts w:ascii="Times New Roman" w:hAnsi="Times New Roman" w:cs="Times New Roman"/>
        </w:rPr>
        <w:t xml:space="preserve"> and Estyn or Ofsted would still stick an ‘adequate’ label on their forehead and move along to the next school.</w:t>
      </w:r>
      <w:r w:rsidR="00774B44" w:rsidRPr="00071C51">
        <w:rPr>
          <w:rFonts w:ascii="Times New Roman" w:hAnsi="Times New Roman" w:cs="Times New Roman"/>
        </w:rPr>
        <w:t xml:space="preserve"> But you cannot have teachers who cannot speak a </w:t>
      </w:r>
      <w:r w:rsidR="00B7070F" w:rsidRPr="00071C51">
        <w:rPr>
          <w:rFonts w:ascii="Times New Roman" w:hAnsi="Times New Roman" w:cs="Times New Roman"/>
        </w:rPr>
        <w:t>language</w:t>
      </w:r>
      <w:r w:rsidR="00774B44" w:rsidRPr="00071C51">
        <w:rPr>
          <w:rFonts w:ascii="Times New Roman" w:hAnsi="Times New Roman" w:cs="Times New Roman"/>
        </w:rPr>
        <w:t xml:space="preserve"> themselves, teaching it. You wouldn’t send your child to a school where the teachers couldn’t count</w:t>
      </w:r>
      <w:r w:rsidR="00B7070F" w:rsidRPr="00071C51">
        <w:rPr>
          <w:rFonts w:ascii="Times New Roman" w:hAnsi="Times New Roman" w:cs="Times New Roman"/>
        </w:rPr>
        <w:t xml:space="preserve"> or to</w:t>
      </w:r>
      <w:r w:rsidR="00774B44" w:rsidRPr="00071C51">
        <w:rPr>
          <w:rFonts w:ascii="Times New Roman" w:hAnsi="Times New Roman" w:cs="Times New Roman"/>
        </w:rPr>
        <w:t xml:space="preserve"> piano lessons with a</w:t>
      </w:r>
      <w:r w:rsidR="00B7070F" w:rsidRPr="00071C51">
        <w:rPr>
          <w:rFonts w:ascii="Times New Roman" w:hAnsi="Times New Roman" w:cs="Times New Roman"/>
        </w:rPr>
        <w:t>n instructor that cannot play the piano…</w:t>
      </w:r>
      <w:r w:rsidR="00170C49" w:rsidRPr="00071C51">
        <w:rPr>
          <w:rFonts w:ascii="Times New Roman" w:hAnsi="Times New Roman" w:cs="Times New Roman"/>
        </w:rPr>
        <w:t xml:space="preserve"> </w:t>
      </w:r>
      <w:r w:rsidR="00B7070F" w:rsidRPr="00071C51">
        <w:rPr>
          <w:rFonts w:ascii="Times New Roman" w:hAnsi="Times New Roman" w:cs="Times New Roman"/>
        </w:rPr>
        <w:t xml:space="preserve">It’s simply a folly. </w:t>
      </w:r>
      <w:r w:rsidR="00170C49" w:rsidRPr="00071C51">
        <w:rPr>
          <w:rFonts w:ascii="Times New Roman" w:hAnsi="Times New Roman" w:cs="Times New Roman"/>
        </w:rPr>
        <w:t xml:space="preserve">But what I’m pointing out is not the fault of teachers, </w:t>
      </w:r>
      <w:r w:rsidR="00027BA2" w:rsidRPr="00071C51">
        <w:rPr>
          <w:rFonts w:ascii="Times New Roman" w:hAnsi="Times New Roman" w:cs="Times New Roman"/>
        </w:rPr>
        <w:t xml:space="preserve">for </w:t>
      </w:r>
      <w:r w:rsidR="00170C49" w:rsidRPr="00071C51">
        <w:rPr>
          <w:rFonts w:ascii="Times New Roman" w:hAnsi="Times New Roman" w:cs="Times New Roman"/>
        </w:rPr>
        <w:t>in my opinion, there is very little they can do about the fact they can’t speak Welsh. Sure</w:t>
      </w:r>
      <w:r w:rsidR="00A14848" w:rsidRPr="00071C51">
        <w:rPr>
          <w:rFonts w:ascii="Times New Roman" w:hAnsi="Times New Roman" w:cs="Times New Roman"/>
        </w:rPr>
        <w:t>,</w:t>
      </w:r>
      <w:r w:rsidR="00170C49" w:rsidRPr="00071C51">
        <w:rPr>
          <w:rFonts w:ascii="Times New Roman" w:hAnsi="Times New Roman" w:cs="Times New Roman"/>
        </w:rPr>
        <w:t xml:space="preserve"> there are sabbatical schemes (</w:t>
      </w:r>
      <w:r w:rsidR="00007E36" w:rsidRPr="00071C51">
        <w:rPr>
          <w:rFonts w:ascii="Times New Roman" w:hAnsi="Times New Roman" w:cs="Times New Roman"/>
        </w:rPr>
        <w:t>Cardiff University, 2020; Bangor University, 2020; University of Wales</w:t>
      </w:r>
      <w:r w:rsidR="006E5A68" w:rsidRPr="00071C51">
        <w:rPr>
          <w:rFonts w:ascii="Times New Roman" w:hAnsi="Times New Roman" w:cs="Times New Roman"/>
        </w:rPr>
        <w:t xml:space="preserve"> Trinity Saint David (UWTSD)</w:t>
      </w:r>
      <w:r w:rsidR="00007E36" w:rsidRPr="00071C51">
        <w:rPr>
          <w:rFonts w:ascii="Times New Roman" w:hAnsi="Times New Roman" w:cs="Times New Roman"/>
        </w:rPr>
        <w:t xml:space="preserve">, 2018) but </w:t>
      </w:r>
      <w:r w:rsidR="007870FC" w:rsidRPr="00071C51">
        <w:rPr>
          <w:rFonts w:ascii="Times New Roman" w:hAnsi="Times New Roman" w:cs="Times New Roman"/>
        </w:rPr>
        <w:t xml:space="preserve">to force teachers to leave work and undertake a sabbatical scheme seems very inappropriate when they are already facing financial </w:t>
      </w:r>
      <w:r w:rsidR="00D87EE3" w:rsidRPr="00071C51">
        <w:rPr>
          <w:rFonts w:ascii="Times New Roman" w:hAnsi="Times New Roman" w:cs="Times New Roman"/>
        </w:rPr>
        <w:t>burdens (Busby, 2019), immense stress that comes with increased workloads and lack of funding (</w:t>
      </w:r>
      <w:proofErr w:type="spellStart"/>
      <w:r w:rsidR="00D87EE3" w:rsidRPr="00071C51">
        <w:rPr>
          <w:rFonts w:ascii="Times New Roman" w:hAnsi="Times New Roman" w:cs="Times New Roman"/>
        </w:rPr>
        <w:t>Whitewick</w:t>
      </w:r>
      <w:proofErr w:type="spellEnd"/>
      <w:r w:rsidR="00D87EE3" w:rsidRPr="00071C51">
        <w:rPr>
          <w:rFonts w:ascii="Times New Roman" w:hAnsi="Times New Roman" w:cs="Times New Roman"/>
        </w:rPr>
        <w:t>, 2019) and a new curriculum to worry about and wade through for the next decade (Williams, 2020). Teachers are but a product of this model, a lot of them went through an education system that valued Welsh less so than the one I went through</w:t>
      </w:r>
      <w:r w:rsidR="00027BA2" w:rsidRPr="00071C51">
        <w:rPr>
          <w:rFonts w:ascii="Times New Roman" w:hAnsi="Times New Roman" w:cs="Times New Roman"/>
        </w:rPr>
        <w:t xml:space="preserve"> did.</w:t>
      </w:r>
      <w:r w:rsidR="00D87EE3" w:rsidRPr="00071C51">
        <w:rPr>
          <w:rFonts w:ascii="Times New Roman" w:hAnsi="Times New Roman" w:cs="Times New Roman"/>
        </w:rPr>
        <w:t xml:space="preserve"> </w:t>
      </w:r>
      <w:r w:rsidR="00027BA2" w:rsidRPr="00071C51">
        <w:rPr>
          <w:rFonts w:ascii="Times New Roman" w:hAnsi="Times New Roman" w:cs="Times New Roman"/>
        </w:rPr>
        <w:t>W</w:t>
      </w:r>
      <w:r w:rsidR="00D87EE3" w:rsidRPr="00071C51">
        <w:rPr>
          <w:rFonts w:ascii="Times New Roman" w:hAnsi="Times New Roman" w:cs="Times New Roman"/>
        </w:rPr>
        <w:t>e know that teacher subject-knowledge is important (</w:t>
      </w:r>
      <w:r w:rsidR="000E2DD9" w:rsidRPr="00071C51">
        <w:rPr>
          <w:rFonts w:ascii="Times New Roman" w:hAnsi="Times New Roman" w:cs="Times New Roman"/>
        </w:rPr>
        <w:t xml:space="preserve">Furlong, 2015; </w:t>
      </w:r>
      <w:r w:rsidR="00D87EE3" w:rsidRPr="00071C51">
        <w:rPr>
          <w:rFonts w:ascii="Times New Roman" w:hAnsi="Times New Roman" w:cs="Times New Roman"/>
        </w:rPr>
        <w:t>Shulman</w:t>
      </w:r>
      <w:r w:rsidR="000E2DD9" w:rsidRPr="00071C51">
        <w:rPr>
          <w:rFonts w:ascii="Times New Roman" w:hAnsi="Times New Roman" w:cs="Times New Roman"/>
        </w:rPr>
        <w:t>, 1986) but expecting them to find the time to become fluent enough to teach a curriculum for fluency? Unreasonable!</w:t>
      </w:r>
      <w:r w:rsidR="00B7070F" w:rsidRPr="00071C51">
        <w:rPr>
          <w:rFonts w:ascii="Times New Roman" w:hAnsi="Times New Roman" w:cs="Times New Roman"/>
        </w:rPr>
        <w:t xml:space="preserve"> Even if teachers were fluent themselves, they’d still be teaching using an unfit curriculum and thinking that forcing a child to say by rote ‘Can I go to the toilet please?’ in Welsh, is progress… It’s not!</w:t>
      </w:r>
    </w:p>
    <w:p w14:paraId="0810C4BC" w14:textId="77777777" w:rsidR="00B7070F" w:rsidRPr="00071C51" w:rsidRDefault="00B7070F" w:rsidP="00B44ECC">
      <w:pPr>
        <w:rPr>
          <w:rFonts w:ascii="Times New Roman" w:hAnsi="Times New Roman" w:cs="Times New Roman"/>
          <w:b/>
          <w:bCs/>
          <w:u w:val="single"/>
        </w:rPr>
      </w:pPr>
    </w:p>
    <w:p w14:paraId="2DD68C77" w14:textId="14EAA035" w:rsidR="005F0AEA" w:rsidRPr="00071C51" w:rsidRDefault="005F0AEA" w:rsidP="00B44ECC">
      <w:pPr>
        <w:rPr>
          <w:rFonts w:ascii="Times New Roman" w:hAnsi="Times New Roman" w:cs="Times New Roman"/>
          <w:b/>
          <w:bCs/>
          <w:u w:val="single"/>
        </w:rPr>
      </w:pPr>
      <w:r w:rsidRPr="00071C51">
        <w:rPr>
          <w:rFonts w:ascii="Times New Roman" w:hAnsi="Times New Roman" w:cs="Times New Roman"/>
          <w:b/>
          <w:bCs/>
          <w:u w:val="single"/>
        </w:rPr>
        <w:t xml:space="preserve">Attitudes </w:t>
      </w:r>
    </w:p>
    <w:p w14:paraId="0AD6E98D" w14:textId="264558E6" w:rsidR="004E0204" w:rsidRPr="00071C51" w:rsidRDefault="00027BA2">
      <w:pPr>
        <w:rPr>
          <w:rFonts w:ascii="Times New Roman" w:hAnsi="Times New Roman" w:cs="Times New Roman"/>
        </w:rPr>
      </w:pPr>
      <w:r w:rsidRPr="00071C51">
        <w:rPr>
          <w:rFonts w:ascii="Times New Roman" w:hAnsi="Times New Roman" w:cs="Times New Roman"/>
        </w:rPr>
        <w:t xml:space="preserve">This is by far the </w:t>
      </w:r>
      <w:r w:rsidR="00B7070F" w:rsidRPr="00071C51">
        <w:rPr>
          <w:rFonts w:ascii="Times New Roman" w:hAnsi="Times New Roman" w:cs="Times New Roman"/>
        </w:rPr>
        <w:t>vaguest</w:t>
      </w:r>
      <w:r w:rsidRPr="00071C51">
        <w:rPr>
          <w:rFonts w:ascii="Times New Roman" w:hAnsi="Times New Roman" w:cs="Times New Roman"/>
        </w:rPr>
        <w:t xml:space="preserve"> section of the model, it is very difficult to ‘prove’ beyond my personal experience the attitude every person in Wales </w:t>
      </w:r>
      <w:r w:rsidR="00B7070F" w:rsidRPr="00071C51">
        <w:rPr>
          <w:rFonts w:ascii="Times New Roman" w:hAnsi="Times New Roman" w:cs="Times New Roman"/>
        </w:rPr>
        <w:t xml:space="preserve">has to </w:t>
      </w:r>
      <w:r w:rsidRPr="00071C51">
        <w:rPr>
          <w:rFonts w:ascii="Times New Roman" w:hAnsi="Times New Roman" w:cs="Times New Roman"/>
        </w:rPr>
        <w:t xml:space="preserve">the Welsh language, but I can try! Being from the Deep South of Wales (the ‘Valleys’), I feel I can testify that Welsh is very much at the bottom of the list for most people </w:t>
      </w:r>
      <w:r w:rsidR="00530E24" w:rsidRPr="00071C51">
        <w:rPr>
          <w:rFonts w:ascii="Times New Roman" w:hAnsi="Times New Roman" w:cs="Times New Roman"/>
        </w:rPr>
        <w:t>where I’m from</w:t>
      </w:r>
      <w:r w:rsidRPr="00071C51">
        <w:rPr>
          <w:rFonts w:ascii="Times New Roman" w:hAnsi="Times New Roman" w:cs="Times New Roman"/>
        </w:rPr>
        <w:t>, we have 1 Welsh primary school and 1 Welsh secondary school in our area and we don’t go far beyond that</w:t>
      </w:r>
      <w:r w:rsidR="00530E24" w:rsidRPr="00071C51">
        <w:rPr>
          <w:rFonts w:ascii="Times New Roman" w:hAnsi="Times New Roman" w:cs="Times New Roman"/>
        </w:rPr>
        <w:t xml:space="preserve">, in the 2011 census </w:t>
      </w:r>
      <w:r w:rsidR="00557BBB" w:rsidRPr="00071C51">
        <w:rPr>
          <w:rFonts w:ascii="Times New Roman" w:hAnsi="Times New Roman" w:cs="Times New Roman"/>
        </w:rPr>
        <w:t>(</w:t>
      </w:r>
      <w:proofErr w:type="spellStart"/>
      <w:r w:rsidR="00557BBB" w:rsidRPr="00071C51">
        <w:rPr>
          <w:rFonts w:ascii="Times New Roman" w:hAnsi="Times New Roman" w:cs="Times New Roman"/>
        </w:rPr>
        <w:t>StatsWales</w:t>
      </w:r>
      <w:proofErr w:type="spellEnd"/>
      <w:r w:rsidR="00557BBB" w:rsidRPr="00071C51">
        <w:rPr>
          <w:rFonts w:ascii="Times New Roman" w:hAnsi="Times New Roman" w:cs="Times New Roman"/>
        </w:rPr>
        <w:t xml:space="preserve">, 2011) </w:t>
      </w:r>
      <w:r w:rsidR="00530E24" w:rsidRPr="00071C51">
        <w:rPr>
          <w:rFonts w:ascii="Times New Roman" w:hAnsi="Times New Roman" w:cs="Times New Roman"/>
        </w:rPr>
        <w:t xml:space="preserve">(urgh!), only 12.3% of people in my local authority could speak Welsh, which seems about right when you tally up the English-medium to Welsh-medium school ratio. </w:t>
      </w:r>
      <w:r w:rsidR="00FF21A2" w:rsidRPr="00071C51">
        <w:rPr>
          <w:rFonts w:ascii="Times New Roman" w:hAnsi="Times New Roman" w:cs="Times New Roman"/>
        </w:rPr>
        <w:t xml:space="preserve">So naturally, a lot of people </w:t>
      </w:r>
      <w:r w:rsidR="004E0204" w:rsidRPr="00071C51">
        <w:rPr>
          <w:rFonts w:ascii="Times New Roman" w:hAnsi="Times New Roman" w:cs="Times New Roman"/>
        </w:rPr>
        <w:t xml:space="preserve">in places like mine, do not see the value of Welsh, there is no point to it, they can’t use it at home, at work or amongst themselves, it acts to them as a barrier more than anything else, and being forced to endure hours upon hours of Welsh lessons </w:t>
      </w:r>
      <w:r w:rsidR="00FB7D16" w:rsidRPr="00071C51">
        <w:rPr>
          <w:rFonts w:ascii="Times New Roman" w:hAnsi="Times New Roman" w:cs="Times New Roman"/>
        </w:rPr>
        <w:t xml:space="preserve">from a shoddy </w:t>
      </w:r>
      <w:r w:rsidR="00FB7D16" w:rsidRPr="00071C51">
        <w:rPr>
          <w:rFonts w:ascii="Times New Roman" w:hAnsi="Times New Roman" w:cs="Times New Roman"/>
          <w:b/>
          <w:bCs/>
        </w:rPr>
        <w:t>curriculum</w:t>
      </w:r>
      <w:r w:rsidR="00FB7D16" w:rsidRPr="00071C51">
        <w:rPr>
          <w:rFonts w:ascii="Times New Roman" w:hAnsi="Times New Roman" w:cs="Times New Roman"/>
        </w:rPr>
        <w:t>, at times by a</w:t>
      </w:r>
      <w:r w:rsidR="00FB7D16" w:rsidRPr="00071C51">
        <w:rPr>
          <w:rFonts w:ascii="Times New Roman" w:hAnsi="Times New Roman" w:cs="Times New Roman"/>
          <w:b/>
          <w:bCs/>
        </w:rPr>
        <w:t xml:space="preserve"> teacher</w:t>
      </w:r>
      <w:r w:rsidR="00FB7D16" w:rsidRPr="00071C51">
        <w:rPr>
          <w:rFonts w:ascii="Times New Roman" w:hAnsi="Times New Roman" w:cs="Times New Roman"/>
        </w:rPr>
        <w:t xml:space="preserve"> that isn’t fluent in the language, </w:t>
      </w:r>
      <w:r w:rsidR="004E0204" w:rsidRPr="00071C51">
        <w:rPr>
          <w:rFonts w:ascii="Times New Roman" w:hAnsi="Times New Roman" w:cs="Times New Roman"/>
        </w:rPr>
        <w:t xml:space="preserve">can result in the manifestation of negative attitudes towards the language. </w:t>
      </w:r>
    </w:p>
    <w:p w14:paraId="5454C2E9" w14:textId="1D19DDE1" w:rsidR="00FB7D16" w:rsidRPr="00071C51" w:rsidRDefault="004E0204" w:rsidP="00FB7D16">
      <w:pPr>
        <w:rPr>
          <w:rFonts w:ascii="Times New Roman" w:hAnsi="Times New Roman" w:cs="Times New Roman"/>
        </w:rPr>
      </w:pPr>
      <w:r w:rsidRPr="00071C51">
        <w:rPr>
          <w:rFonts w:ascii="Times New Roman" w:hAnsi="Times New Roman" w:cs="Times New Roman"/>
        </w:rPr>
        <w:t>On the other hand, it has been put forward that the reason people avoid speaking Welsh is that they fear they will look foolish or be judged for their Welsh skills (</w:t>
      </w:r>
      <w:r w:rsidR="00557BBB" w:rsidRPr="00071C51">
        <w:rPr>
          <w:rFonts w:ascii="Times New Roman" w:hAnsi="Times New Roman" w:cs="Times New Roman"/>
        </w:rPr>
        <w:t>Statistics Wales</w:t>
      </w:r>
      <w:r w:rsidRPr="00071C51">
        <w:rPr>
          <w:rFonts w:ascii="Times New Roman" w:hAnsi="Times New Roman" w:cs="Times New Roman"/>
        </w:rPr>
        <w:t>, 20</w:t>
      </w:r>
      <w:r w:rsidR="00557BBB" w:rsidRPr="00071C51">
        <w:rPr>
          <w:rFonts w:ascii="Times New Roman" w:hAnsi="Times New Roman" w:cs="Times New Roman"/>
        </w:rPr>
        <w:t>18</w:t>
      </w:r>
      <w:r w:rsidRPr="00071C51">
        <w:rPr>
          <w:rFonts w:ascii="Times New Roman" w:hAnsi="Times New Roman" w:cs="Times New Roman"/>
        </w:rPr>
        <w:t xml:space="preserve">). And on that note, I have encountered </w:t>
      </w:r>
      <w:proofErr w:type="gramStart"/>
      <w:r w:rsidRPr="00071C51">
        <w:rPr>
          <w:rFonts w:ascii="Times New Roman" w:hAnsi="Times New Roman" w:cs="Times New Roman"/>
        </w:rPr>
        <w:t>a large number of</w:t>
      </w:r>
      <w:proofErr w:type="gramEnd"/>
      <w:r w:rsidRPr="00071C51">
        <w:rPr>
          <w:rFonts w:ascii="Times New Roman" w:hAnsi="Times New Roman" w:cs="Times New Roman"/>
        </w:rPr>
        <w:t xml:space="preserve"> people in my life who felt that fluent Welsh-speakers ‘look down’ on second-language speakers and at times will demonstrate a level of hostility towards them. Elaborating further, having befriended and worked with Welsh-medium speakers, there is even a shocking divide within the fluent speaker sphere, </w:t>
      </w:r>
      <w:r w:rsidR="00AB1520" w:rsidRPr="00071C51">
        <w:rPr>
          <w:rFonts w:ascii="Times New Roman" w:hAnsi="Times New Roman" w:cs="Times New Roman"/>
        </w:rPr>
        <w:t xml:space="preserve">it seems that there are a lot of fluent Welsh speakers who will refuse to speak Welsh because they fear that their Welsh ‘isn’t good enough’, even though they have been </w:t>
      </w:r>
      <w:r w:rsidR="00AB1520" w:rsidRPr="00071C51">
        <w:rPr>
          <w:rFonts w:ascii="Times New Roman" w:hAnsi="Times New Roman" w:cs="Times New Roman"/>
          <w:i/>
          <w:iCs/>
        </w:rPr>
        <w:t xml:space="preserve">educated </w:t>
      </w:r>
      <w:r w:rsidR="00AB1520" w:rsidRPr="00071C51">
        <w:rPr>
          <w:rFonts w:ascii="Times New Roman" w:hAnsi="Times New Roman" w:cs="Times New Roman"/>
        </w:rPr>
        <w:t xml:space="preserve">through the medium of Welsh. Of course, the way that these people feel could </w:t>
      </w:r>
      <w:proofErr w:type="gramStart"/>
      <w:r w:rsidR="00AB1520" w:rsidRPr="00071C51">
        <w:rPr>
          <w:rFonts w:ascii="Times New Roman" w:hAnsi="Times New Roman" w:cs="Times New Roman"/>
        </w:rPr>
        <w:t>actually be</w:t>
      </w:r>
      <w:proofErr w:type="gramEnd"/>
      <w:r w:rsidR="00AB1520" w:rsidRPr="00071C51">
        <w:rPr>
          <w:rFonts w:ascii="Times New Roman" w:hAnsi="Times New Roman" w:cs="Times New Roman"/>
        </w:rPr>
        <w:t xml:space="preserve"> but a fantasy; yes, there could be a lot of judgemental fluent Welsh speakers out there, but I know there are even more wonderful, supportive and enthusiastic Welsh speakers out there! Regardless, positive attitudes to learning anything (including language) are absolutely key, and the wonderful woman herself, </w:t>
      </w:r>
      <w:r w:rsidR="00FB7D16" w:rsidRPr="00071C51">
        <w:rPr>
          <w:rFonts w:ascii="Times New Roman" w:hAnsi="Times New Roman" w:cs="Times New Roman"/>
        </w:rPr>
        <w:t xml:space="preserve">Professor </w:t>
      </w:r>
      <w:r w:rsidR="00AB1520" w:rsidRPr="00071C51">
        <w:rPr>
          <w:rFonts w:ascii="Times New Roman" w:hAnsi="Times New Roman" w:cs="Times New Roman"/>
        </w:rPr>
        <w:t xml:space="preserve">Carol Dweck has ensured that there is a wealth of reading on </w:t>
      </w:r>
      <w:r w:rsidR="00AB1520" w:rsidRPr="00071C51">
        <w:rPr>
          <w:rFonts w:ascii="Times New Roman" w:hAnsi="Times New Roman" w:cs="Times New Roman"/>
        </w:rPr>
        <w:lastRenderedPageBreak/>
        <w:t xml:space="preserve">this subject (‘Mindset: The New Psychology of Success’ (Dweck, 2007) is one of her best works in my opinion, and it’s cheap on Amazon at the moment - </w:t>
      </w:r>
      <w:hyperlink r:id="rId14" w:history="1">
        <w:r w:rsidR="00AB1520" w:rsidRPr="00071C51">
          <w:rPr>
            <w:rStyle w:val="Hyperlink"/>
            <w:rFonts w:ascii="Times New Roman" w:hAnsi="Times New Roman" w:cs="Times New Roman"/>
          </w:rPr>
          <w:t>https://www.amazon.com/Mindset-Psychology-Success-Carol-Dweck/dp/0345472322/ref=as_li_ss_tl?_encoding=UTF8&amp;qid=1450448638&amp;sr=1-1&amp;linkCode=sl1&amp;tag=acttheimp-20&amp;linkId=ab36b958e0622ec0478d00572e215aed</w:t>
        </w:r>
      </w:hyperlink>
      <w:r w:rsidR="00AB1520" w:rsidRPr="00071C51">
        <w:rPr>
          <w:rFonts w:ascii="Times New Roman" w:hAnsi="Times New Roman" w:cs="Times New Roman"/>
        </w:rPr>
        <w:t xml:space="preserve"> or she loves to chat about her work on numerous platforms, </w:t>
      </w:r>
      <w:r w:rsidR="00FB7D16" w:rsidRPr="00071C51">
        <w:rPr>
          <w:rFonts w:ascii="Times New Roman" w:hAnsi="Times New Roman" w:cs="Times New Roman"/>
        </w:rPr>
        <w:t xml:space="preserve">try a </w:t>
      </w:r>
      <w:proofErr w:type="spellStart"/>
      <w:r w:rsidR="00FB7D16" w:rsidRPr="00071C51">
        <w:rPr>
          <w:rFonts w:ascii="Times New Roman" w:hAnsi="Times New Roman" w:cs="Times New Roman"/>
        </w:rPr>
        <w:t>TedTalk</w:t>
      </w:r>
      <w:proofErr w:type="spellEnd"/>
      <w:r w:rsidR="00FB7D16" w:rsidRPr="00071C51">
        <w:rPr>
          <w:rFonts w:ascii="Times New Roman" w:hAnsi="Times New Roman" w:cs="Times New Roman"/>
        </w:rPr>
        <w:t xml:space="preserve"> - </w:t>
      </w:r>
      <w:hyperlink r:id="rId15" w:history="1">
        <w:r w:rsidR="00FB7D16" w:rsidRPr="00071C51">
          <w:rPr>
            <w:rStyle w:val="Hyperlink"/>
            <w:rFonts w:ascii="Times New Roman" w:hAnsi="Times New Roman" w:cs="Times New Roman"/>
          </w:rPr>
          <w:t>https://www.ted.com/talks/carol_dweck_the_power_of_believing_that_you_can_improve/discussion</w:t>
        </w:r>
      </w:hyperlink>
      <w:r w:rsidR="00FB7D16" w:rsidRPr="00071C51">
        <w:rPr>
          <w:rFonts w:ascii="Times New Roman" w:hAnsi="Times New Roman" w:cs="Times New Roman"/>
        </w:rPr>
        <w:t xml:space="preserve"> (Dweck, 2014)). As I say, regardless of the reality, these negatives attitudes will continue to slow the Welsh language if we don’t address the current state of Welsh in our education system. </w:t>
      </w:r>
    </w:p>
    <w:p w14:paraId="3EF9FD09" w14:textId="77777777" w:rsidR="00876020" w:rsidRPr="00071C51" w:rsidRDefault="00876020" w:rsidP="00FB7D16">
      <w:pPr>
        <w:rPr>
          <w:rFonts w:ascii="Times New Roman" w:hAnsi="Times New Roman" w:cs="Times New Roman"/>
          <w:b/>
          <w:bCs/>
          <w:u w:val="single"/>
        </w:rPr>
      </w:pPr>
    </w:p>
    <w:p w14:paraId="5D583BE1" w14:textId="76AF526C" w:rsidR="00FB7D16" w:rsidRPr="00071C51" w:rsidRDefault="00FB7D16" w:rsidP="00FB7D16">
      <w:pPr>
        <w:rPr>
          <w:rFonts w:ascii="Times New Roman" w:hAnsi="Times New Roman" w:cs="Times New Roman"/>
          <w:b/>
          <w:bCs/>
          <w:u w:val="single"/>
        </w:rPr>
      </w:pPr>
      <w:r w:rsidRPr="00071C51">
        <w:rPr>
          <w:rFonts w:ascii="Times New Roman" w:hAnsi="Times New Roman" w:cs="Times New Roman"/>
          <w:b/>
          <w:bCs/>
          <w:u w:val="single"/>
        </w:rPr>
        <w:t xml:space="preserve">Environment </w:t>
      </w:r>
    </w:p>
    <w:p w14:paraId="1C09F931" w14:textId="72C91F4E" w:rsidR="00FB7D16" w:rsidRPr="00071C51" w:rsidRDefault="00FC3F71" w:rsidP="00FB7D16">
      <w:pPr>
        <w:rPr>
          <w:rFonts w:ascii="Times New Roman" w:hAnsi="Times New Roman" w:cs="Times New Roman"/>
        </w:rPr>
      </w:pPr>
      <w:r w:rsidRPr="00071C51">
        <w:rPr>
          <w:rFonts w:ascii="Times New Roman" w:hAnsi="Times New Roman" w:cs="Times New Roman"/>
        </w:rPr>
        <w:t xml:space="preserve">So, as we’ve said, Wales has a shortage of Welsh speakers and we acknowledge that there are a lot of families who do not speak Welsh at home. As far as learning Welsh as a second </w:t>
      </w:r>
      <w:r w:rsidR="00477AF4" w:rsidRPr="00071C51">
        <w:rPr>
          <w:rFonts w:ascii="Times New Roman" w:hAnsi="Times New Roman" w:cs="Times New Roman"/>
        </w:rPr>
        <w:t>language</w:t>
      </w:r>
      <w:r w:rsidRPr="00071C51">
        <w:rPr>
          <w:rFonts w:ascii="Times New Roman" w:hAnsi="Times New Roman" w:cs="Times New Roman"/>
        </w:rPr>
        <w:t xml:space="preserve"> goes, this is </w:t>
      </w:r>
      <w:r w:rsidRPr="00071C51">
        <w:rPr>
          <w:rFonts w:ascii="Times New Roman" w:hAnsi="Times New Roman" w:cs="Times New Roman"/>
          <w:b/>
          <w:bCs/>
          <w:u w:val="single"/>
        </w:rPr>
        <w:t>MASSIVE.</w:t>
      </w:r>
      <w:r w:rsidRPr="00071C51">
        <w:rPr>
          <w:rFonts w:ascii="Times New Roman" w:hAnsi="Times New Roman" w:cs="Times New Roman"/>
        </w:rPr>
        <w:t xml:space="preserve"> What this means is that learners in English-medium schools (and some in Welsh-medium schools) do not have opportunities to speak and practise Welsh at home, now remember our friends from before? </w:t>
      </w:r>
      <w:proofErr w:type="spellStart"/>
      <w:r w:rsidRPr="00071C51">
        <w:rPr>
          <w:rFonts w:ascii="Times New Roman" w:hAnsi="Times New Roman" w:cs="Times New Roman"/>
        </w:rPr>
        <w:t>Ghasemi</w:t>
      </w:r>
      <w:proofErr w:type="spellEnd"/>
      <w:r w:rsidRPr="00071C51">
        <w:rPr>
          <w:rFonts w:ascii="Times New Roman" w:hAnsi="Times New Roman" w:cs="Times New Roman"/>
        </w:rPr>
        <w:t xml:space="preserve"> &amp; Hashemi (2011), Chomsky (2006) Crystal, (2003), </w:t>
      </w:r>
      <w:r w:rsidR="00477AF4" w:rsidRPr="00071C51">
        <w:rPr>
          <w:rFonts w:ascii="Times New Roman" w:hAnsi="Times New Roman" w:cs="Times New Roman"/>
        </w:rPr>
        <w:t xml:space="preserve">Bernhardt (1992) </w:t>
      </w:r>
      <w:r w:rsidRPr="00071C51">
        <w:rPr>
          <w:rFonts w:ascii="Times New Roman" w:hAnsi="Times New Roman" w:cs="Times New Roman"/>
        </w:rPr>
        <w:t xml:space="preserve">Vygotsky, (1962); Skinner (1957) and Piaget (1923) all come back in force because they all agree on the notion that the </w:t>
      </w:r>
      <w:r w:rsidRPr="00071C51">
        <w:rPr>
          <w:rFonts w:ascii="Times New Roman" w:hAnsi="Times New Roman" w:cs="Times New Roman"/>
          <w:b/>
          <w:bCs/>
        </w:rPr>
        <w:t>more</w:t>
      </w:r>
      <w:r w:rsidR="00071C51" w:rsidRPr="00071C51">
        <w:rPr>
          <w:rFonts w:ascii="Times New Roman" w:hAnsi="Times New Roman" w:cs="Times New Roman"/>
          <w:b/>
          <w:bCs/>
        </w:rPr>
        <w:t xml:space="preserve"> </w:t>
      </w:r>
      <w:r w:rsidRPr="00071C51">
        <w:rPr>
          <w:rFonts w:ascii="Times New Roman" w:hAnsi="Times New Roman" w:cs="Times New Roman"/>
        </w:rPr>
        <w:t>language a child is exposed to and engages with, the better that language develops. Though they all have different theories as to why (</w:t>
      </w:r>
      <w:r w:rsidR="00477AF4" w:rsidRPr="00071C51">
        <w:rPr>
          <w:rFonts w:ascii="Times New Roman" w:hAnsi="Times New Roman" w:cs="Times New Roman"/>
        </w:rPr>
        <w:t xml:space="preserve">Bernhardt with his ideas on immersion, </w:t>
      </w:r>
      <w:r w:rsidRPr="00071C51">
        <w:rPr>
          <w:rFonts w:ascii="Times New Roman" w:hAnsi="Times New Roman" w:cs="Times New Roman"/>
        </w:rPr>
        <w:t xml:space="preserve">Chomsky believing exposure to language will bring </w:t>
      </w:r>
      <w:r w:rsidR="00477AF4" w:rsidRPr="00071C51">
        <w:rPr>
          <w:rFonts w:ascii="Times New Roman" w:hAnsi="Times New Roman" w:cs="Times New Roman"/>
        </w:rPr>
        <w:t xml:space="preserve">out the innate ability of the child, Vygotsky suggesting that the more they hear the more they’ll construct to shape their idea of the world and Skinner emphasising the importance of correction etc.), I imagine they would all agree that children not being able to practise Welsh at home will have a massive impact on both their development and attitudes. </w:t>
      </w:r>
    </w:p>
    <w:p w14:paraId="64C5A751" w14:textId="717932B1" w:rsidR="00477AF4" w:rsidRPr="00071C51" w:rsidRDefault="00477AF4" w:rsidP="00FB7D16">
      <w:pPr>
        <w:rPr>
          <w:rFonts w:ascii="Times New Roman" w:hAnsi="Times New Roman" w:cs="Times New Roman"/>
        </w:rPr>
      </w:pPr>
      <w:r w:rsidRPr="00071C51">
        <w:rPr>
          <w:rFonts w:ascii="Times New Roman" w:hAnsi="Times New Roman" w:cs="Times New Roman"/>
        </w:rPr>
        <w:t>As well, we know that the involvement of parents and the homelife has an enormous impact on children’s development in anything (</w:t>
      </w:r>
      <w:proofErr w:type="spellStart"/>
      <w:r w:rsidR="001357D8" w:rsidRPr="00071C51">
        <w:rPr>
          <w:rFonts w:ascii="Times New Roman" w:hAnsi="Times New Roman" w:cs="Times New Roman"/>
        </w:rPr>
        <w:t>Bhoje</w:t>
      </w:r>
      <w:proofErr w:type="spellEnd"/>
      <w:r w:rsidR="001357D8" w:rsidRPr="00071C51">
        <w:rPr>
          <w:rFonts w:ascii="Times New Roman" w:hAnsi="Times New Roman" w:cs="Times New Roman"/>
        </w:rPr>
        <w:t xml:space="preserve">, 2015; Department for Schools, Children and Families, 2008; </w:t>
      </w:r>
      <w:r w:rsidRPr="00071C51">
        <w:rPr>
          <w:rFonts w:ascii="Times New Roman" w:hAnsi="Times New Roman" w:cs="Times New Roman"/>
        </w:rPr>
        <w:t>Malaguzzi, cited in Pound, 2006, p. 52</w:t>
      </w:r>
      <w:r w:rsidR="00715655" w:rsidRPr="00071C51">
        <w:rPr>
          <w:rFonts w:ascii="Times New Roman" w:hAnsi="Times New Roman" w:cs="Times New Roman"/>
        </w:rPr>
        <w:t>; Edwards, Gandini &amp; Forman, 1998</w:t>
      </w:r>
      <w:r w:rsidR="001357D8" w:rsidRPr="00071C51">
        <w:rPr>
          <w:rFonts w:ascii="Times New Roman" w:hAnsi="Times New Roman" w:cs="Times New Roman"/>
        </w:rPr>
        <w:t xml:space="preserve">) and with this, parents have an inability to even support their children with both current Welsh homework and anything new that </w:t>
      </w:r>
      <w:r w:rsidR="00715655" w:rsidRPr="00071C51">
        <w:rPr>
          <w:rFonts w:ascii="Times New Roman" w:hAnsi="Times New Roman" w:cs="Times New Roman"/>
        </w:rPr>
        <w:t>the government might</w:t>
      </w:r>
      <w:r w:rsidR="001357D8" w:rsidRPr="00071C51">
        <w:rPr>
          <w:rFonts w:ascii="Times New Roman" w:hAnsi="Times New Roman" w:cs="Times New Roman"/>
        </w:rPr>
        <w:t xml:space="preserve"> implement. </w:t>
      </w:r>
      <w:proofErr w:type="spellStart"/>
      <w:r w:rsidR="001357D8" w:rsidRPr="00071C51">
        <w:rPr>
          <w:rFonts w:ascii="Times New Roman" w:hAnsi="Times New Roman" w:cs="Times New Roman"/>
        </w:rPr>
        <w:t>Oracy</w:t>
      </w:r>
      <w:proofErr w:type="spellEnd"/>
      <w:r w:rsidR="001357D8" w:rsidRPr="00071C51">
        <w:rPr>
          <w:rFonts w:ascii="Times New Roman" w:hAnsi="Times New Roman" w:cs="Times New Roman"/>
        </w:rPr>
        <w:t xml:space="preserve"> is already spoken for (above) but even with reading, parents are unable to read at home with their children and effectively instruct and scaffold, the implication</w:t>
      </w:r>
      <w:r w:rsidR="00715655" w:rsidRPr="00071C51">
        <w:rPr>
          <w:rFonts w:ascii="Times New Roman" w:hAnsi="Times New Roman" w:cs="Times New Roman"/>
        </w:rPr>
        <w:t xml:space="preserve"> </w:t>
      </w:r>
      <w:r w:rsidR="001357D8" w:rsidRPr="00071C51">
        <w:rPr>
          <w:rFonts w:ascii="Times New Roman" w:hAnsi="Times New Roman" w:cs="Times New Roman"/>
        </w:rPr>
        <w:t>for young children not reading at home</w:t>
      </w:r>
      <w:r w:rsidR="00715655" w:rsidRPr="00071C51">
        <w:rPr>
          <w:rFonts w:ascii="Times New Roman" w:hAnsi="Times New Roman" w:cs="Times New Roman"/>
        </w:rPr>
        <w:t xml:space="preserve">, it is suggested, is an inability to access the wider Welsh curriculum (Aslan, 2016; Donaldson, 2015). </w:t>
      </w:r>
      <w:r w:rsidR="00774B44" w:rsidRPr="00071C51">
        <w:rPr>
          <w:rFonts w:ascii="Times New Roman" w:hAnsi="Times New Roman" w:cs="Times New Roman"/>
        </w:rPr>
        <w:t>Not to mention, in 2019 there were 34,995 EAL (English as an Additional Language) learners in the Welsh education system (</w:t>
      </w:r>
      <w:proofErr w:type="spellStart"/>
      <w:r w:rsidR="00774B44" w:rsidRPr="00071C51">
        <w:rPr>
          <w:rFonts w:ascii="Times New Roman" w:hAnsi="Times New Roman" w:cs="Times New Roman"/>
        </w:rPr>
        <w:t>StatsWales</w:t>
      </w:r>
      <w:proofErr w:type="spellEnd"/>
      <w:r w:rsidR="00774B44" w:rsidRPr="00071C51">
        <w:rPr>
          <w:rFonts w:ascii="Times New Roman" w:hAnsi="Times New Roman" w:cs="Times New Roman"/>
        </w:rPr>
        <w:t xml:space="preserve">, 2019), though it is difficult to know for sure, you have to wonder how many of those learners have parents/guardians who are only fluent in their native tongue… how can we put upon them the expectation of being fluent in Welsh? How can we put that pressure on teachers? Our current system sets to pointlessly ram </w:t>
      </w:r>
      <w:r w:rsidR="00B7070F" w:rsidRPr="00071C51">
        <w:rPr>
          <w:rFonts w:ascii="Times New Roman" w:hAnsi="Times New Roman" w:cs="Times New Roman"/>
        </w:rPr>
        <w:t xml:space="preserve">random </w:t>
      </w:r>
      <w:r w:rsidR="00774B44" w:rsidRPr="00071C51">
        <w:rPr>
          <w:rFonts w:ascii="Times New Roman" w:hAnsi="Times New Roman" w:cs="Times New Roman"/>
        </w:rPr>
        <w:t>Welsh</w:t>
      </w:r>
      <w:r w:rsidR="00B7070F" w:rsidRPr="00071C51">
        <w:rPr>
          <w:rFonts w:ascii="Times New Roman" w:hAnsi="Times New Roman" w:cs="Times New Roman"/>
        </w:rPr>
        <w:t xml:space="preserve"> words and sentence structures</w:t>
      </w:r>
      <w:r w:rsidR="00774B44" w:rsidRPr="00071C51">
        <w:rPr>
          <w:rFonts w:ascii="Times New Roman" w:hAnsi="Times New Roman" w:cs="Times New Roman"/>
        </w:rPr>
        <w:t xml:space="preserve"> down children’s throats, not paying credence to the fact that some children can barely speak English. </w:t>
      </w:r>
    </w:p>
    <w:p w14:paraId="1C4EAA8E" w14:textId="10F1D5DE" w:rsidR="00774B44" w:rsidRPr="00071C51" w:rsidRDefault="00774B44" w:rsidP="00FB7D16">
      <w:pPr>
        <w:rPr>
          <w:rFonts w:ascii="Times New Roman" w:hAnsi="Times New Roman" w:cs="Times New Roman"/>
        </w:rPr>
      </w:pPr>
    </w:p>
    <w:p w14:paraId="474168FA" w14:textId="77777777" w:rsidR="00774B44" w:rsidRDefault="00774B44" w:rsidP="00FB7D16">
      <w:pPr>
        <w:rPr>
          <w:rFonts w:ascii="Times New Roman" w:hAnsi="Times New Roman" w:cs="Times New Roman"/>
          <w:b/>
          <w:bCs/>
          <w:sz w:val="24"/>
          <w:szCs w:val="24"/>
          <w:u w:val="single"/>
        </w:rPr>
      </w:pPr>
    </w:p>
    <w:p w14:paraId="4619F7F7" w14:textId="77777777" w:rsidR="00774B44" w:rsidRDefault="00774B44" w:rsidP="00FB7D16">
      <w:pPr>
        <w:rPr>
          <w:rFonts w:ascii="Times New Roman" w:hAnsi="Times New Roman" w:cs="Times New Roman"/>
          <w:b/>
          <w:bCs/>
          <w:sz w:val="24"/>
          <w:szCs w:val="24"/>
          <w:u w:val="single"/>
        </w:rPr>
      </w:pPr>
    </w:p>
    <w:p w14:paraId="63B494B9" w14:textId="77777777" w:rsidR="00774B44" w:rsidRDefault="00774B44" w:rsidP="00FB7D16">
      <w:pPr>
        <w:rPr>
          <w:rFonts w:ascii="Times New Roman" w:hAnsi="Times New Roman" w:cs="Times New Roman"/>
          <w:b/>
          <w:bCs/>
          <w:sz w:val="24"/>
          <w:szCs w:val="24"/>
          <w:u w:val="single"/>
        </w:rPr>
      </w:pPr>
    </w:p>
    <w:p w14:paraId="4D07D06F" w14:textId="77777777" w:rsidR="00876020" w:rsidRDefault="00876020" w:rsidP="00774B44">
      <w:pPr>
        <w:jc w:val="center"/>
        <w:rPr>
          <w:rFonts w:ascii="Times New Roman" w:hAnsi="Times New Roman" w:cs="Times New Roman"/>
          <w:b/>
          <w:bCs/>
          <w:u w:val="single"/>
        </w:rPr>
      </w:pPr>
    </w:p>
    <w:p w14:paraId="4539B50D" w14:textId="77777777" w:rsidR="00876020" w:rsidRDefault="00876020" w:rsidP="00774B44">
      <w:pPr>
        <w:jc w:val="center"/>
        <w:rPr>
          <w:rFonts w:ascii="Times New Roman" w:hAnsi="Times New Roman" w:cs="Times New Roman"/>
          <w:b/>
          <w:bCs/>
          <w:u w:val="single"/>
        </w:rPr>
      </w:pPr>
    </w:p>
    <w:p w14:paraId="2061AE81" w14:textId="77777777" w:rsidR="00876020" w:rsidRDefault="00876020" w:rsidP="00774B44">
      <w:pPr>
        <w:jc w:val="center"/>
        <w:rPr>
          <w:rFonts w:ascii="Times New Roman" w:hAnsi="Times New Roman" w:cs="Times New Roman"/>
          <w:b/>
          <w:bCs/>
          <w:u w:val="single"/>
        </w:rPr>
      </w:pPr>
    </w:p>
    <w:p w14:paraId="37C72D30" w14:textId="77777777" w:rsidR="00071C51" w:rsidRDefault="00071C51" w:rsidP="00876020">
      <w:pPr>
        <w:jc w:val="center"/>
        <w:rPr>
          <w:rFonts w:ascii="Times New Roman" w:hAnsi="Times New Roman" w:cs="Times New Roman"/>
          <w:b/>
          <w:bCs/>
          <w:u w:val="single"/>
        </w:rPr>
      </w:pPr>
    </w:p>
    <w:p w14:paraId="550D0FEE" w14:textId="77777777" w:rsidR="00071C51" w:rsidRDefault="00071C51" w:rsidP="00876020">
      <w:pPr>
        <w:jc w:val="center"/>
        <w:rPr>
          <w:rFonts w:ascii="Times New Roman" w:hAnsi="Times New Roman" w:cs="Times New Roman"/>
          <w:b/>
          <w:bCs/>
          <w:u w:val="single"/>
        </w:rPr>
      </w:pPr>
    </w:p>
    <w:p w14:paraId="255AE45D" w14:textId="6F1D6087" w:rsidR="00876020" w:rsidRPr="00876020" w:rsidRDefault="00876020" w:rsidP="00876020">
      <w:pPr>
        <w:jc w:val="center"/>
        <w:rPr>
          <w:rFonts w:ascii="Times New Roman" w:hAnsi="Times New Roman" w:cs="Times New Roman"/>
          <w:b/>
          <w:bCs/>
          <w:u w:val="single"/>
        </w:rPr>
      </w:pPr>
      <w:r>
        <w:rPr>
          <w:rFonts w:ascii="Times New Roman" w:hAnsi="Times New Roman" w:cs="Times New Roman"/>
          <w:b/>
          <w:bCs/>
          <w:u w:val="single"/>
        </w:rPr>
        <w:t>Reference List</w:t>
      </w:r>
    </w:p>
    <w:p w14:paraId="49B29DCA" w14:textId="77777777" w:rsidR="00876020" w:rsidRPr="00590A72" w:rsidRDefault="00876020" w:rsidP="00876020">
      <w:pPr>
        <w:rPr>
          <w:rFonts w:ascii="Times New Roman" w:hAnsi="Times New Roman" w:cs="Times New Roman"/>
          <w:bCs/>
        </w:rPr>
      </w:pPr>
      <w:r w:rsidRPr="00590A72">
        <w:rPr>
          <w:rFonts w:ascii="Times New Roman" w:hAnsi="Times New Roman" w:cs="Times New Roman"/>
          <w:bCs/>
        </w:rPr>
        <w:t xml:space="preserve">Aslan, Y. (2016) ‘The Effect of Cross-Curricular Instruction on Reading Comprehension’, </w:t>
      </w:r>
      <w:r w:rsidRPr="00590A72">
        <w:rPr>
          <w:rFonts w:ascii="Times New Roman" w:hAnsi="Times New Roman" w:cs="Times New Roman"/>
          <w:bCs/>
          <w:i/>
        </w:rPr>
        <w:t>Universal Journal of Educational Research,</w:t>
      </w:r>
      <w:r w:rsidRPr="00590A72">
        <w:rPr>
          <w:rFonts w:ascii="Times New Roman" w:hAnsi="Times New Roman" w:cs="Times New Roman"/>
          <w:bCs/>
        </w:rPr>
        <w:t xml:space="preserve"> 4(8), pp. 1797 – 1801. </w:t>
      </w:r>
    </w:p>
    <w:p w14:paraId="645C2D17" w14:textId="77777777" w:rsidR="00876020" w:rsidRDefault="00876020" w:rsidP="00876020">
      <w:pPr>
        <w:rPr>
          <w:rFonts w:ascii="Times New Roman" w:hAnsi="Times New Roman" w:cs="Times New Roman"/>
        </w:rPr>
      </w:pPr>
      <w:r w:rsidRPr="006E5A68">
        <w:rPr>
          <w:rFonts w:ascii="Times New Roman" w:hAnsi="Times New Roman" w:cs="Times New Roman"/>
        </w:rPr>
        <w:t xml:space="preserve">Bangor University (2020) </w:t>
      </w:r>
      <w:r w:rsidRPr="006E5A68">
        <w:rPr>
          <w:rFonts w:ascii="Times New Roman" w:hAnsi="Times New Roman" w:cs="Times New Roman"/>
          <w:i/>
          <w:iCs/>
        </w:rPr>
        <w:t>The Welsh Language Sabbatical Scheme</w:t>
      </w:r>
      <w:r w:rsidRPr="006E5A68">
        <w:rPr>
          <w:rFonts w:ascii="Times New Roman" w:hAnsi="Times New Roman" w:cs="Times New Roman"/>
        </w:rPr>
        <w:t xml:space="preserve">. Available at: </w:t>
      </w:r>
      <w:hyperlink r:id="rId16" w:history="1">
        <w:r w:rsidRPr="006E5A68">
          <w:rPr>
            <w:rStyle w:val="Hyperlink"/>
            <w:rFonts w:ascii="Times New Roman" w:hAnsi="Times New Roman" w:cs="Times New Roman"/>
          </w:rPr>
          <w:t>https://www.bangor.ac.uk/canolfanbedwyr/sabothol.php.en</w:t>
        </w:r>
      </w:hyperlink>
      <w:r w:rsidRPr="006E5A68">
        <w:rPr>
          <w:rFonts w:ascii="Times New Roman" w:hAnsi="Times New Roman" w:cs="Times New Roman"/>
        </w:rPr>
        <w:t xml:space="preserve"> (Accessed: 24</w:t>
      </w:r>
      <w:r w:rsidRPr="006E5A68">
        <w:rPr>
          <w:rFonts w:ascii="Times New Roman" w:hAnsi="Times New Roman" w:cs="Times New Roman"/>
          <w:vertAlign w:val="superscript"/>
        </w:rPr>
        <w:t>th</w:t>
      </w:r>
      <w:r w:rsidRPr="006E5A68">
        <w:rPr>
          <w:rFonts w:ascii="Times New Roman" w:hAnsi="Times New Roman" w:cs="Times New Roman"/>
        </w:rPr>
        <w:t xml:space="preserve"> April 2020)</w:t>
      </w:r>
    </w:p>
    <w:p w14:paraId="3F3ABBF9" w14:textId="77777777" w:rsidR="00876020" w:rsidRPr="00876020" w:rsidRDefault="00876020" w:rsidP="00876020">
      <w:pPr>
        <w:rPr>
          <w:rFonts w:ascii="Times New Roman" w:hAnsi="Times New Roman" w:cs="Times New Roman"/>
          <w:color w:val="312E31"/>
        </w:rPr>
      </w:pPr>
      <w:bookmarkStart w:id="1" w:name="_Hlk39070681"/>
      <w:r w:rsidRPr="00876020">
        <w:rPr>
          <w:rFonts w:ascii="Times New Roman" w:hAnsi="Times New Roman" w:cs="Times New Roman"/>
          <w:color w:val="312E31"/>
        </w:rPr>
        <w:t>Bernhardt, E. (1992</w:t>
      </w:r>
      <w:r w:rsidRPr="00876020">
        <w:rPr>
          <w:rFonts w:ascii="Times New Roman" w:hAnsi="Times New Roman" w:cs="Times New Roman"/>
          <w:i/>
          <w:iCs/>
          <w:color w:val="312E31"/>
        </w:rPr>
        <w:t>) Life in Language Immersion Classrooms.</w:t>
      </w:r>
      <w:r w:rsidRPr="00876020">
        <w:rPr>
          <w:rFonts w:ascii="Times New Roman" w:hAnsi="Times New Roman" w:cs="Times New Roman"/>
          <w:color w:val="312E31"/>
        </w:rPr>
        <w:t xml:space="preserve"> Bristol: </w:t>
      </w:r>
      <w:proofErr w:type="spellStart"/>
      <w:r w:rsidRPr="00876020">
        <w:rPr>
          <w:rFonts w:ascii="Times New Roman" w:hAnsi="Times New Roman" w:cs="Times New Roman"/>
          <w:color w:val="312E31"/>
        </w:rPr>
        <w:t>Longdun</w:t>
      </w:r>
      <w:proofErr w:type="spellEnd"/>
      <w:r w:rsidRPr="00876020">
        <w:rPr>
          <w:rFonts w:ascii="Times New Roman" w:hAnsi="Times New Roman" w:cs="Times New Roman"/>
          <w:color w:val="312E31"/>
        </w:rPr>
        <w:t xml:space="preserve"> Press.</w:t>
      </w:r>
    </w:p>
    <w:bookmarkEnd w:id="1"/>
    <w:p w14:paraId="4B4A1985" w14:textId="77777777" w:rsidR="00876020" w:rsidRPr="00D919CB" w:rsidRDefault="00876020" w:rsidP="00876020">
      <w:pPr>
        <w:pStyle w:val="Heading1"/>
        <w:shd w:val="clear" w:color="auto" w:fill="FFFFFF"/>
        <w:spacing w:before="0"/>
        <w:textAlignment w:val="baseline"/>
        <w:rPr>
          <w:rStyle w:val="normaltextrun"/>
          <w:rFonts w:ascii="Times New Roman" w:hAnsi="Times New Roman" w:cs="Times New Roman"/>
          <w:color w:val="auto"/>
          <w:sz w:val="24"/>
          <w:szCs w:val="24"/>
          <w:shd w:val="clear" w:color="auto" w:fill="FFFFFF"/>
        </w:rPr>
      </w:pPr>
      <w:proofErr w:type="spellStart"/>
      <w:r w:rsidRPr="00D919CB">
        <w:rPr>
          <w:rStyle w:val="normaltextrun"/>
          <w:rFonts w:ascii="Times New Roman" w:hAnsi="Times New Roman" w:cs="Times New Roman"/>
          <w:color w:val="auto"/>
          <w:sz w:val="24"/>
          <w:szCs w:val="24"/>
          <w:shd w:val="clear" w:color="auto" w:fill="FFFFFF"/>
        </w:rPr>
        <w:t>Bhoje</w:t>
      </w:r>
      <w:proofErr w:type="spellEnd"/>
      <w:r w:rsidRPr="00D919CB">
        <w:rPr>
          <w:rStyle w:val="normaltextrun"/>
          <w:rFonts w:ascii="Times New Roman" w:hAnsi="Times New Roman" w:cs="Times New Roman"/>
          <w:color w:val="auto"/>
          <w:sz w:val="24"/>
          <w:szCs w:val="24"/>
          <w:shd w:val="clear" w:color="auto" w:fill="FFFFFF"/>
        </w:rPr>
        <w:t xml:space="preserve">, G. (2015) </w:t>
      </w:r>
      <w:r w:rsidRPr="00D919CB">
        <w:rPr>
          <w:rStyle w:val="normaltextrun"/>
          <w:rFonts w:ascii="Times New Roman" w:hAnsi="Times New Roman" w:cs="Times New Roman"/>
          <w:i/>
          <w:color w:val="auto"/>
          <w:sz w:val="24"/>
          <w:szCs w:val="24"/>
          <w:shd w:val="clear" w:color="auto" w:fill="FFFFFF"/>
        </w:rPr>
        <w:t xml:space="preserve">The Importance of Motivation in an Educational Environment. </w:t>
      </w:r>
      <w:proofErr w:type="spellStart"/>
      <w:r w:rsidRPr="00D919CB">
        <w:rPr>
          <w:rStyle w:val="normaltextrun"/>
          <w:rFonts w:ascii="Times New Roman" w:hAnsi="Times New Roman" w:cs="Times New Roman"/>
          <w:color w:val="auto"/>
          <w:sz w:val="24"/>
          <w:szCs w:val="24"/>
          <w:shd w:val="clear" w:color="auto" w:fill="FFFFFF"/>
        </w:rPr>
        <w:t>Maharashatra</w:t>
      </w:r>
      <w:proofErr w:type="spellEnd"/>
      <w:r w:rsidRPr="00D919CB">
        <w:rPr>
          <w:rStyle w:val="normaltextrun"/>
          <w:rFonts w:ascii="Times New Roman" w:hAnsi="Times New Roman" w:cs="Times New Roman"/>
          <w:color w:val="auto"/>
          <w:sz w:val="24"/>
          <w:szCs w:val="24"/>
          <w:shd w:val="clear" w:color="auto" w:fill="FFFFFF"/>
        </w:rPr>
        <w:t xml:space="preserve">: Laxmi Book Publishing. </w:t>
      </w:r>
    </w:p>
    <w:p w14:paraId="74C1E9E4" w14:textId="77777777" w:rsidR="00876020" w:rsidRDefault="00876020" w:rsidP="00876020">
      <w:pPr>
        <w:rPr>
          <w:rFonts w:ascii="Times New Roman" w:hAnsi="Times New Roman" w:cs="Times New Roman"/>
        </w:rPr>
      </w:pPr>
      <w:r>
        <w:rPr>
          <w:rFonts w:ascii="Times New Roman" w:hAnsi="Times New Roman" w:cs="Times New Roman"/>
          <w:bCs/>
        </w:rPr>
        <w:t xml:space="preserve">Busby, E. (2019) </w:t>
      </w:r>
      <w:r w:rsidRPr="00FB7D16">
        <w:rPr>
          <w:rFonts w:ascii="Times New Roman" w:hAnsi="Times New Roman" w:cs="Times New Roman"/>
          <w:i/>
          <w:iCs/>
        </w:rPr>
        <w:t>UK teachers are younger and paid less than in any other developed country, report finds</w:t>
      </w:r>
      <w:r>
        <w:rPr>
          <w:rFonts w:ascii="Times New Roman" w:hAnsi="Times New Roman" w:cs="Times New Roman"/>
          <w:i/>
          <w:iCs/>
        </w:rPr>
        <w:t xml:space="preserve">. </w:t>
      </w:r>
      <w:r>
        <w:rPr>
          <w:rFonts w:ascii="Times New Roman" w:hAnsi="Times New Roman" w:cs="Times New Roman"/>
        </w:rPr>
        <w:t xml:space="preserve">Available at: </w:t>
      </w:r>
      <w:hyperlink r:id="rId17" w:history="1">
        <w:r w:rsidRPr="00FB7D16">
          <w:rPr>
            <w:rStyle w:val="Hyperlink"/>
            <w:rFonts w:ascii="Times New Roman" w:hAnsi="Times New Roman" w:cs="Times New Roman"/>
          </w:rPr>
          <w:t>https://www.independent.co.uk/news/education/education-news/oecd-study-uk-teachers-britain-youngest-pay-salaries-countries-a9099216.html</w:t>
        </w:r>
      </w:hyperlink>
      <w:r>
        <w:rPr>
          <w:rFonts w:ascii="Times New Roman" w:hAnsi="Times New Roman" w:cs="Times New Roman"/>
        </w:rPr>
        <w:t xml:space="preserve"> (Accessed: 28</w:t>
      </w:r>
      <w:r w:rsidRPr="00C87E26">
        <w:rPr>
          <w:rFonts w:ascii="Times New Roman" w:hAnsi="Times New Roman" w:cs="Times New Roman"/>
          <w:vertAlign w:val="superscript"/>
        </w:rPr>
        <w:t>th</w:t>
      </w:r>
      <w:r>
        <w:rPr>
          <w:rFonts w:ascii="Times New Roman" w:hAnsi="Times New Roman" w:cs="Times New Roman"/>
        </w:rPr>
        <w:t xml:space="preserve"> April 2020)</w:t>
      </w:r>
    </w:p>
    <w:p w14:paraId="4E36C338" w14:textId="77777777" w:rsidR="00876020" w:rsidRPr="006E5A68" w:rsidRDefault="00876020" w:rsidP="00876020">
      <w:pPr>
        <w:rPr>
          <w:rFonts w:ascii="Times New Roman" w:hAnsi="Times New Roman" w:cs="Times New Roman"/>
        </w:rPr>
      </w:pPr>
      <w:r w:rsidRPr="006E5A68">
        <w:rPr>
          <w:rFonts w:ascii="Times New Roman" w:hAnsi="Times New Roman" w:cs="Times New Roman"/>
        </w:rPr>
        <w:t xml:space="preserve">Cardiff University (2020) </w:t>
      </w:r>
      <w:r w:rsidRPr="006E5A68">
        <w:rPr>
          <w:rFonts w:ascii="Times New Roman" w:hAnsi="Times New Roman" w:cs="Times New Roman"/>
          <w:i/>
          <w:iCs/>
        </w:rPr>
        <w:t xml:space="preserve">National Sabbatical Scheme. </w:t>
      </w:r>
      <w:r w:rsidRPr="006E5A68">
        <w:rPr>
          <w:rFonts w:ascii="Times New Roman" w:hAnsi="Times New Roman" w:cs="Times New Roman"/>
        </w:rPr>
        <w:t xml:space="preserve">Available at: </w:t>
      </w:r>
      <w:hyperlink r:id="rId18" w:history="1">
        <w:r w:rsidRPr="006E5A68">
          <w:rPr>
            <w:rStyle w:val="Hyperlink"/>
            <w:rFonts w:ascii="Times New Roman" w:hAnsi="Times New Roman" w:cs="Times New Roman"/>
          </w:rPr>
          <w:t>https://www.cardiff.ac.uk/welsh/courses/professional-courses-and-welsh-for-adults/sabbatical-scheme</w:t>
        </w:r>
      </w:hyperlink>
      <w:r w:rsidRPr="006E5A68">
        <w:rPr>
          <w:rFonts w:ascii="Times New Roman" w:hAnsi="Times New Roman" w:cs="Times New Roman"/>
        </w:rPr>
        <w:t xml:space="preserve"> (Accessed: 24</w:t>
      </w:r>
      <w:r w:rsidRPr="006E5A68">
        <w:rPr>
          <w:rFonts w:ascii="Times New Roman" w:hAnsi="Times New Roman" w:cs="Times New Roman"/>
          <w:vertAlign w:val="superscript"/>
        </w:rPr>
        <w:t>th</w:t>
      </w:r>
      <w:r w:rsidRPr="006E5A68">
        <w:rPr>
          <w:rFonts w:ascii="Times New Roman" w:hAnsi="Times New Roman" w:cs="Times New Roman"/>
        </w:rPr>
        <w:t xml:space="preserve"> April 2020)</w:t>
      </w:r>
    </w:p>
    <w:p w14:paraId="25EC0AB2" w14:textId="77777777" w:rsidR="00876020" w:rsidRDefault="00876020" w:rsidP="00876020">
      <w:pPr>
        <w:rPr>
          <w:rFonts w:ascii="Times New Roman" w:hAnsi="Times New Roman" w:cs="Times New Roman"/>
        </w:rPr>
      </w:pPr>
      <w:r>
        <w:rPr>
          <w:rFonts w:ascii="Times New Roman" w:hAnsi="Times New Roman" w:cs="Times New Roman"/>
        </w:rPr>
        <w:t xml:space="preserve">Chomsky, N. (2006) </w:t>
      </w:r>
      <w:r>
        <w:rPr>
          <w:rFonts w:ascii="Times New Roman" w:hAnsi="Times New Roman" w:cs="Times New Roman"/>
          <w:i/>
          <w:iCs/>
        </w:rPr>
        <w:t xml:space="preserve">Language and Mind. </w:t>
      </w:r>
      <w:r>
        <w:rPr>
          <w:rFonts w:ascii="Times New Roman" w:hAnsi="Times New Roman" w:cs="Times New Roman"/>
        </w:rPr>
        <w:t>3</w:t>
      </w:r>
      <w:r w:rsidRPr="00A14848">
        <w:rPr>
          <w:rFonts w:ascii="Times New Roman" w:hAnsi="Times New Roman" w:cs="Times New Roman"/>
          <w:vertAlign w:val="superscript"/>
        </w:rPr>
        <w:t>rd</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xml:space="preserve">. New York: Cambridge University Press. </w:t>
      </w:r>
    </w:p>
    <w:p w14:paraId="6B630FD9" w14:textId="77777777" w:rsidR="00876020" w:rsidRDefault="00876020" w:rsidP="00876020">
      <w:pPr>
        <w:rPr>
          <w:rFonts w:ascii="Times New Roman" w:hAnsi="Times New Roman" w:cs="Times New Roman"/>
        </w:rPr>
      </w:pPr>
      <w:r>
        <w:rPr>
          <w:rFonts w:ascii="Times New Roman" w:hAnsi="Times New Roman" w:cs="Times New Roman"/>
        </w:rPr>
        <w:t xml:space="preserve">Crystal, D. (2003) </w:t>
      </w:r>
      <w:r>
        <w:rPr>
          <w:rFonts w:ascii="Times New Roman" w:hAnsi="Times New Roman" w:cs="Times New Roman"/>
          <w:i/>
          <w:iCs/>
        </w:rPr>
        <w:t xml:space="preserve">English as a Global Language. </w:t>
      </w:r>
      <w:r>
        <w:rPr>
          <w:rFonts w:ascii="Times New Roman" w:hAnsi="Times New Roman" w:cs="Times New Roman"/>
        </w:rPr>
        <w:t>2</w:t>
      </w:r>
      <w:r w:rsidRPr="00541B1F">
        <w:rPr>
          <w:rFonts w:ascii="Times New Roman" w:hAnsi="Times New Roman" w:cs="Times New Roman"/>
          <w:vertAlign w:val="superscript"/>
        </w:rPr>
        <w:t>nd</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xml:space="preserve">. New York: Cambridge University Press. </w:t>
      </w:r>
    </w:p>
    <w:p w14:paraId="5263F915" w14:textId="77777777" w:rsidR="00876020" w:rsidRPr="00876020" w:rsidRDefault="00876020" w:rsidP="00876020">
      <w:pPr>
        <w:rPr>
          <w:rFonts w:ascii="Times New Roman" w:eastAsia="Times New Roman" w:hAnsi="Times New Roman" w:cs="Times New Roman"/>
          <w:sz w:val="24"/>
          <w:szCs w:val="24"/>
        </w:rPr>
      </w:pPr>
      <w:r w:rsidRPr="00876020">
        <w:rPr>
          <w:rFonts w:ascii="Times New Roman" w:hAnsi="Times New Roman" w:cs="Times New Roman"/>
          <w:color w:val="312E31"/>
        </w:rPr>
        <w:t xml:space="preserve">Department for Children, Schools and Families (2008) </w:t>
      </w:r>
      <w:r w:rsidRPr="00876020">
        <w:rPr>
          <w:rFonts w:ascii="Times New Roman" w:hAnsi="Times New Roman" w:cs="Times New Roman"/>
          <w:i/>
          <w:iCs/>
          <w:color w:val="312E31"/>
        </w:rPr>
        <w:t>The Impact of Parental Involvement on Children’s Education</w:t>
      </w:r>
      <w:r w:rsidRPr="00876020">
        <w:rPr>
          <w:rFonts w:ascii="Times New Roman" w:hAnsi="Times New Roman" w:cs="Times New Roman"/>
          <w:color w:val="312E31"/>
        </w:rPr>
        <w:t>. Nottingham: DCSF Publishing, Available at:</w:t>
      </w:r>
      <w:r w:rsidRPr="00876020">
        <w:rPr>
          <w:rFonts w:ascii="Times New Roman" w:hAnsi="Times New Roman" w:cs="Times New Roman"/>
        </w:rPr>
        <w:t xml:space="preserve"> </w:t>
      </w:r>
      <w:hyperlink r:id="rId19" w:history="1">
        <w:r w:rsidRPr="00876020">
          <w:rPr>
            <w:rStyle w:val="Hyperlink"/>
            <w:rFonts w:ascii="Times New Roman" w:hAnsi="Times New Roman" w:cs="Times New Roman"/>
          </w:rPr>
          <w:t>https://www.ucy.ac.cy/nursery/documents/ThemaVdomadas/DCSF-Parental_Involvement_1.pdf</w:t>
        </w:r>
      </w:hyperlink>
      <w:r w:rsidRPr="00876020">
        <w:rPr>
          <w:rFonts w:ascii="Times New Roman" w:hAnsi="Times New Roman" w:cs="Times New Roman"/>
          <w:color w:val="312E31"/>
        </w:rPr>
        <w:t xml:space="preserve"> (Accessed: 29</w:t>
      </w:r>
      <w:r w:rsidRPr="00876020">
        <w:rPr>
          <w:rFonts w:ascii="Times New Roman" w:hAnsi="Times New Roman" w:cs="Times New Roman"/>
          <w:color w:val="312E31"/>
          <w:vertAlign w:val="superscript"/>
        </w:rPr>
        <w:t>th</w:t>
      </w:r>
      <w:r w:rsidRPr="00876020">
        <w:rPr>
          <w:rFonts w:ascii="Times New Roman" w:hAnsi="Times New Roman" w:cs="Times New Roman"/>
          <w:color w:val="312E31"/>
        </w:rPr>
        <w:t xml:space="preserve"> April 2020) </w:t>
      </w:r>
    </w:p>
    <w:p w14:paraId="60578134" w14:textId="77777777" w:rsidR="00876020" w:rsidRPr="000A635C" w:rsidRDefault="00876020" w:rsidP="00876020">
      <w:pPr>
        <w:rPr>
          <w:rFonts w:ascii="Times New Roman" w:hAnsi="Times New Roman" w:cs="Times New Roman"/>
        </w:rPr>
      </w:pPr>
      <w:bookmarkStart w:id="2" w:name="_Hlk39070651"/>
      <w:r w:rsidRPr="000A635C">
        <w:rPr>
          <w:rFonts w:ascii="Times New Roman" w:hAnsi="Times New Roman" w:cs="Times New Roman"/>
        </w:rPr>
        <w:t xml:space="preserve">Department for Education &amp; Skills (DfES) (2016a) </w:t>
      </w:r>
      <w:r w:rsidRPr="000A635C">
        <w:rPr>
          <w:rFonts w:ascii="Times New Roman" w:hAnsi="Times New Roman" w:cs="Times New Roman"/>
          <w:i/>
          <w:iCs/>
        </w:rPr>
        <w:t xml:space="preserve">Programme of Study for English Key Stages 2–4. </w:t>
      </w:r>
      <w:r w:rsidRPr="000A635C">
        <w:rPr>
          <w:rFonts w:ascii="Times New Roman" w:hAnsi="Times New Roman" w:cs="Times New Roman"/>
        </w:rPr>
        <w:t xml:space="preserve">Cardiff: Welsh Government. Available at: </w:t>
      </w:r>
      <w:hyperlink r:id="rId20" w:history="1">
        <w:r w:rsidRPr="000A635C">
          <w:rPr>
            <w:rStyle w:val="Hyperlink"/>
            <w:rFonts w:ascii="Times New Roman" w:hAnsi="Times New Roman" w:cs="Times New Roman"/>
          </w:rPr>
          <w:t>https://s3-eu-west-1.amazonaws.com/hwb-live-storage/58/3b/33/5a/8e5c4c088b27480d80d27a90/english-programme-of-study.pdf</w:t>
        </w:r>
      </w:hyperlink>
      <w:r w:rsidRPr="000A635C">
        <w:rPr>
          <w:rFonts w:ascii="Times New Roman" w:hAnsi="Times New Roman" w:cs="Times New Roman"/>
        </w:rPr>
        <w:t xml:space="preserve"> </w:t>
      </w:r>
      <w:r w:rsidRPr="000A635C">
        <w:rPr>
          <w:rStyle w:val="normaltextrun"/>
          <w:rFonts w:ascii="Times New Roman" w:hAnsi="Times New Roman" w:cs="Times New Roman"/>
          <w:color w:val="000000"/>
          <w:shd w:val="clear" w:color="auto" w:fill="FFFFFF"/>
        </w:rPr>
        <w:t xml:space="preserve">(Accessed: </w:t>
      </w:r>
      <w:r w:rsidRPr="000A635C">
        <w:rPr>
          <w:rFonts w:ascii="Times New Roman" w:hAnsi="Times New Roman" w:cs="Times New Roman"/>
        </w:rPr>
        <w:t>24</w:t>
      </w:r>
      <w:r w:rsidRPr="000A635C">
        <w:rPr>
          <w:rFonts w:ascii="Times New Roman" w:hAnsi="Times New Roman" w:cs="Times New Roman"/>
          <w:vertAlign w:val="superscript"/>
        </w:rPr>
        <w:t>th</w:t>
      </w:r>
      <w:r w:rsidRPr="000A635C">
        <w:rPr>
          <w:rFonts w:ascii="Times New Roman" w:hAnsi="Times New Roman" w:cs="Times New Roman"/>
        </w:rPr>
        <w:t xml:space="preserve"> April 2020).</w:t>
      </w:r>
    </w:p>
    <w:p w14:paraId="18049B48" w14:textId="77777777" w:rsidR="00876020" w:rsidRDefault="00876020" w:rsidP="00876020">
      <w:pPr>
        <w:rPr>
          <w:rFonts w:ascii="Times New Roman" w:hAnsi="Times New Roman" w:cs="Times New Roman"/>
        </w:rPr>
      </w:pPr>
      <w:r w:rsidRPr="000A635C">
        <w:rPr>
          <w:rFonts w:ascii="Times New Roman" w:hAnsi="Times New Roman" w:cs="Times New Roman"/>
        </w:rPr>
        <w:t xml:space="preserve">DfES (2016b) </w:t>
      </w:r>
      <w:r w:rsidRPr="000A635C">
        <w:rPr>
          <w:rFonts w:ascii="Times New Roman" w:hAnsi="Times New Roman" w:cs="Times New Roman"/>
          <w:i/>
          <w:iCs/>
        </w:rPr>
        <w:t xml:space="preserve">Programme of Study for Mathematics Key Stages 2–4. </w:t>
      </w:r>
      <w:r w:rsidRPr="000A635C">
        <w:rPr>
          <w:rFonts w:ascii="Times New Roman" w:hAnsi="Times New Roman" w:cs="Times New Roman"/>
        </w:rPr>
        <w:t xml:space="preserve">Cardiff: Welsh Government. Available at: </w:t>
      </w:r>
      <w:hyperlink r:id="rId21" w:history="1">
        <w:r w:rsidRPr="000A635C">
          <w:rPr>
            <w:rStyle w:val="Hyperlink"/>
            <w:rFonts w:ascii="Times New Roman" w:hAnsi="Times New Roman" w:cs="Times New Roman"/>
          </w:rPr>
          <w:t>https://s3-eu-west-1.amazonaws.com/hwb-live-storage/53/aa/36/a6/d3194bb1bfc690ce4911a97c/programme-of-study-for-mathematics.pdf</w:t>
        </w:r>
      </w:hyperlink>
      <w:r w:rsidRPr="000A635C">
        <w:rPr>
          <w:rFonts w:ascii="Times New Roman" w:hAnsi="Times New Roman" w:cs="Times New Roman"/>
        </w:rPr>
        <w:t xml:space="preserve"> </w:t>
      </w:r>
      <w:r w:rsidRPr="000A635C">
        <w:rPr>
          <w:rStyle w:val="normaltextrun"/>
          <w:rFonts w:ascii="Times New Roman" w:hAnsi="Times New Roman" w:cs="Times New Roman"/>
          <w:color w:val="000000"/>
          <w:shd w:val="clear" w:color="auto" w:fill="FFFFFF"/>
        </w:rPr>
        <w:t xml:space="preserve">(Accessed: </w:t>
      </w:r>
      <w:r w:rsidRPr="000A635C">
        <w:rPr>
          <w:rFonts w:ascii="Times New Roman" w:hAnsi="Times New Roman" w:cs="Times New Roman"/>
        </w:rPr>
        <w:t>24</w:t>
      </w:r>
      <w:r w:rsidRPr="000A635C">
        <w:rPr>
          <w:rFonts w:ascii="Times New Roman" w:hAnsi="Times New Roman" w:cs="Times New Roman"/>
          <w:vertAlign w:val="superscript"/>
        </w:rPr>
        <w:t>th</w:t>
      </w:r>
      <w:r w:rsidRPr="000A635C">
        <w:rPr>
          <w:rFonts w:ascii="Times New Roman" w:hAnsi="Times New Roman" w:cs="Times New Roman"/>
        </w:rPr>
        <w:t xml:space="preserve"> April 2020)</w:t>
      </w:r>
    </w:p>
    <w:p w14:paraId="03C5E882" w14:textId="77777777" w:rsidR="00876020" w:rsidRPr="00D919CB" w:rsidRDefault="00876020" w:rsidP="00876020">
      <w:pPr>
        <w:rPr>
          <w:rFonts w:ascii="Times New Roman" w:eastAsia="Times New Roman" w:hAnsi="Times New Roman" w:cs="Times New Roman"/>
          <w:sz w:val="24"/>
          <w:szCs w:val="24"/>
        </w:rPr>
      </w:pPr>
      <w:r w:rsidRPr="00D919CB">
        <w:rPr>
          <w:rFonts w:ascii="Times New Roman" w:eastAsia="Times New Roman" w:hAnsi="Times New Roman" w:cs="Times New Roman"/>
          <w:sz w:val="24"/>
          <w:szCs w:val="24"/>
        </w:rPr>
        <w:t xml:space="preserve">Donaldson, G. (2015) </w:t>
      </w:r>
      <w:r w:rsidRPr="00D919CB">
        <w:rPr>
          <w:rFonts w:ascii="Times New Roman" w:eastAsia="Times New Roman" w:hAnsi="Times New Roman" w:cs="Times New Roman"/>
          <w:i/>
          <w:sz w:val="24"/>
          <w:szCs w:val="24"/>
        </w:rPr>
        <w:t xml:space="preserve">Successful Futures. </w:t>
      </w:r>
      <w:r w:rsidRPr="00D919CB">
        <w:rPr>
          <w:rFonts w:ascii="Times New Roman" w:eastAsia="Times New Roman" w:hAnsi="Times New Roman" w:cs="Times New Roman"/>
          <w:sz w:val="24"/>
          <w:szCs w:val="24"/>
        </w:rPr>
        <w:t xml:space="preserve">Cardiff: Welsh Government. </w:t>
      </w:r>
    </w:p>
    <w:p w14:paraId="5A75846A" w14:textId="77777777" w:rsidR="00876020" w:rsidRDefault="00876020" w:rsidP="00876020">
      <w:pPr>
        <w:rPr>
          <w:rFonts w:ascii="Times New Roman" w:hAnsi="Times New Roman" w:cs="Times New Roman"/>
        </w:rPr>
      </w:pPr>
      <w:r w:rsidRPr="00557BBB">
        <w:rPr>
          <w:rFonts w:ascii="Times New Roman" w:hAnsi="Times New Roman" w:cs="Times New Roman"/>
        </w:rPr>
        <w:t xml:space="preserve">Dweck, C. (2007) </w:t>
      </w:r>
      <w:r w:rsidRPr="00557BBB">
        <w:rPr>
          <w:rFonts w:ascii="Times New Roman" w:hAnsi="Times New Roman" w:cs="Times New Roman"/>
          <w:i/>
          <w:iCs/>
        </w:rPr>
        <w:t>Mindset: The New Psychology of Success.</w:t>
      </w:r>
      <w:r>
        <w:rPr>
          <w:rFonts w:ascii="Times New Roman" w:hAnsi="Times New Roman" w:cs="Times New Roman"/>
        </w:rPr>
        <w:t xml:space="preserve"> New York: Ballantine Books Trade. </w:t>
      </w:r>
    </w:p>
    <w:p w14:paraId="6965B165" w14:textId="77777777" w:rsidR="00876020" w:rsidRPr="00D919CB" w:rsidRDefault="00876020" w:rsidP="00876020">
      <w:pPr>
        <w:rPr>
          <w:rFonts w:ascii="Times New Roman" w:hAnsi="Times New Roman" w:cs="Times New Roman"/>
        </w:rPr>
      </w:pPr>
      <w:r w:rsidRPr="00D919CB">
        <w:rPr>
          <w:rFonts w:ascii="Times New Roman" w:hAnsi="Times New Roman" w:cs="Times New Roman"/>
        </w:rPr>
        <w:t xml:space="preserve">Dweck, C. (2014) </w:t>
      </w:r>
      <w:r w:rsidRPr="00D919CB">
        <w:rPr>
          <w:rFonts w:ascii="Times New Roman" w:hAnsi="Times New Roman" w:cs="Times New Roman"/>
          <w:i/>
          <w:iCs/>
        </w:rPr>
        <w:t xml:space="preserve">The power of believing you can improve </w:t>
      </w:r>
      <w:r w:rsidRPr="00D919CB">
        <w:rPr>
          <w:rFonts w:ascii="Times New Roman" w:hAnsi="Times New Roman" w:cs="Times New Roman"/>
        </w:rPr>
        <w:t>[video]</w:t>
      </w:r>
      <w:r w:rsidRPr="00D919CB">
        <w:rPr>
          <w:rFonts w:ascii="Times New Roman" w:hAnsi="Times New Roman" w:cs="Times New Roman"/>
          <w:i/>
          <w:iCs/>
        </w:rPr>
        <w:t xml:space="preserve">. </w:t>
      </w:r>
      <w:r w:rsidRPr="00D919CB">
        <w:rPr>
          <w:rFonts w:ascii="Times New Roman" w:hAnsi="Times New Roman" w:cs="Times New Roman"/>
        </w:rPr>
        <w:t xml:space="preserve">Available at: </w:t>
      </w:r>
      <w:hyperlink r:id="rId22" w:history="1">
        <w:r w:rsidRPr="00D919CB">
          <w:rPr>
            <w:rStyle w:val="Hyperlink"/>
            <w:rFonts w:ascii="Times New Roman" w:hAnsi="Times New Roman" w:cs="Times New Roman"/>
          </w:rPr>
          <w:t>https://www.ted.com/talks/carol_dweck_the_power_of_believing_that_you_can_improve</w:t>
        </w:r>
      </w:hyperlink>
      <w:r w:rsidRPr="00D919CB">
        <w:rPr>
          <w:rFonts w:ascii="Times New Roman" w:hAnsi="Times New Roman" w:cs="Times New Roman"/>
        </w:rPr>
        <w:t xml:space="preserve"> (Accessed: 28</w:t>
      </w:r>
      <w:r w:rsidRPr="00D919CB">
        <w:rPr>
          <w:rFonts w:ascii="Times New Roman" w:hAnsi="Times New Roman" w:cs="Times New Roman"/>
          <w:vertAlign w:val="superscript"/>
        </w:rPr>
        <w:t>th</w:t>
      </w:r>
      <w:r w:rsidRPr="00D919CB">
        <w:rPr>
          <w:rFonts w:ascii="Times New Roman" w:hAnsi="Times New Roman" w:cs="Times New Roman"/>
        </w:rPr>
        <w:t xml:space="preserve"> April 2020)</w:t>
      </w:r>
    </w:p>
    <w:p w14:paraId="7D535631" w14:textId="77777777" w:rsidR="00876020" w:rsidRDefault="00876020" w:rsidP="00876020">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Edwards, C., Gandini, L. </w:t>
      </w:r>
      <w:r>
        <w:rPr>
          <w:rFonts w:ascii="Times New Roman" w:eastAsia="Times New Roman" w:hAnsi="Times New Roman" w:cs="Times New Roman"/>
          <w:sz w:val="24"/>
          <w:szCs w:val="24"/>
        </w:rPr>
        <w:t>&amp;</w:t>
      </w:r>
      <w:r w:rsidRPr="00852106">
        <w:rPr>
          <w:rFonts w:ascii="Times New Roman" w:eastAsia="Times New Roman" w:hAnsi="Times New Roman" w:cs="Times New Roman"/>
          <w:sz w:val="24"/>
          <w:szCs w:val="24"/>
        </w:rPr>
        <w:t xml:space="preserve"> Forman, G. (1998) </w:t>
      </w:r>
      <w:r w:rsidRPr="00852106">
        <w:rPr>
          <w:rFonts w:ascii="Times New Roman" w:eastAsia="Times New Roman" w:hAnsi="Times New Roman" w:cs="Times New Roman"/>
          <w:i/>
          <w:iCs/>
          <w:sz w:val="24"/>
          <w:szCs w:val="24"/>
        </w:rPr>
        <w:t xml:space="preserve">The Hundred Languages of Children: The Reggio Emilia Approach – Advanced Reflection. </w:t>
      </w:r>
      <w:r w:rsidRPr="00852106">
        <w:rPr>
          <w:rFonts w:ascii="Times New Roman" w:eastAsia="Times New Roman" w:hAnsi="Times New Roman" w:cs="Times New Roman"/>
          <w:sz w:val="24"/>
          <w:szCs w:val="24"/>
        </w:rPr>
        <w:t>2</w:t>
      </w:r>
      <w:r w:rsidRPr="00852106">
        <w:rPr>
          <w:rFonts w:ascii="Times New Roman" w:eastAsia="Times New Roman" w:hAnsi="Times New Roman" w:cs="Times New Roman"/>
          <w:sz w:val="24"/>
          <w:szCs w:val="24"/>
          <w:vertAlign w:val="superscript"/>
        </w:rPr>
        <w:t>nd</w:t>
      </w:r>
      <w:r w:rsidRPr="00852106">
        <w:rPr>
          <w:rFonts w:ascii="Times New Roman" w:eastAsia="Times New Roman" w:hAnsi="Times New Roman" w:cs="Times New Roman"/>
          <w:sz w:val="24"/>
          <w:szCs w:val="24"/>
        </w:rPr>
        <w:t xml:space="preserve"> </w:t>
      </w:r>
      <w:proofErr w:type="spellStart"/>
      <w:r w:rsidRPr="00852106">
        <w:rPr>
          <w:rFonts w:ascii="Times New Roman" w:eastAsia="Times New Roman" w:hAnsi="Times New Roman" w:cs="Times New Roman"/>
          <w:sz w:val="24"/>
          <w:szCs w:val="24"/>
        </w:rPr>
        <w:t>edn</w:t>
      </w:r>
      <w:proofErr w:type="spellEnd"/>
      <w:r w:rsidRPr="00852106">
        <w:rPr>
          <w:rFonts w:ascii="Times New Roman" w:eastAsia="Times New Roman" w:hAnsi="Times New Roman" w:cs="Times New Roman"/>
          <w:sz w:val="24"/>
          <w:szCs w:val="24"/>
        </w:rPr>
        <w:t xml:space="preserve">. United States of America: </w:t>
      </w:r>
      <w:proofErr w:type="spellStart"/>
      <w:r w:rsidRPr="00852106">
        <w:rPr>
          <w:rFonts w:ascii="Times New Roman" w:eastAsia="Times New Roman" w:hAnsi="Times New Roman" w:cs="Times New Roman"/>
          <w:sz w:val="24"/>
          <w:szCs w:val="24"/>
        </w:rPr>
        <w:t>Ablex</w:t>
      </w:r>
      <w:proofErr w:type="spellEnd"/>
      <w:r w:rsidRPr="00852106">
        <w:rPr>
          <w:rFonts w:ascii="Times New Roman" w:eastAsia="Times New Roman" w:hAnsi="Times New Roman" w:cs="Times New Roman"/>
          <w:sz w:val="24"/>
          <w:szCs w:val="24"/>
        </w:rPr>
        <w:t xml:space="preserve"> Publishing Corporation</w:t>
      </w:r>
      <w:r>
        <w:rPr>
          <w:rFonts w:ascii="Times New Roman" w:eastAsia="Times New Roman" w:hAnsi="Times New Roman" w:cs="Times New Roman"/>
          <w:sz w:val="24"/>
          <w:szCs w:val="24"/>
        </w:rPr>
        <w:t xml:space="preserve">. </w:t>
      </w:r>
    </w:p>
    <w:bookmarkEnd w:id="2"/>
    <w:p w14:paraId="011E823A" w14:textId="77777777" w:rsidR="00876020" w:rsidRDefault="00876020" w:rsidP="00876020">
      <w:pPr>
        <w:rPr>
          <w:rFonts w:ascii="Times New Roman" w:hAnsi="Times New Roman" w:cs="Times New Roman"/>
        </w:rPr>
      </w:pPr>
      <w:proofErr w:type="spellStart"/>
      <w:r w:rsidRPr="006E5A68">
        <w:rPr>
          <w:rStyle w:val="spellingerror"/>
          <w:rFonts w:ascii="Times New Roman" w:hAnsi="Times New Roman" w:cs="Times New Roman"/>
          <w:color w:val="000000"/>
          <w:shd w:val="clear" w:color="auto" w:fill="FFFFFF"/>
        </w:rPr>
        <w:lastRenderedPageBreak/>
        <w:t>Elfed</w:t>
      </w:r>
      <w:proofErr w:type="spellEnd"/>
      <w:r w:rsidRPr="006E5A68">
        <w:rPr>
          <w:rStyle w:val="normaltextrun"/>
          <w:rFonts w:ascii="Times New Roman" w:hAnsi="Times New Roman" w:cs="Times New Roman"/>
          <w:color w:val="000000"/>
          <w:shd w:val="clear" w:color="auto" w:fill="FFFFFF"/>
        </w:rPr>
        <w:t>-Owens, P. (1996) </w:t>
      </w:r>
      <w:r w:rsidRPr="006E5A68">
        <w:rPr>
          <w:rStyle w:val="normaltextrun"/>
          <w:rFonts w:ascii="Times New Roman" w:hAnsi="Times New Roman" w:cs="Times New Roman"/>
          <w:i/>
          <w:iCs/>
          <w:color w:val="000000"/>
          <w:shd w:val="clear" w:color="auto" w:fill="FFFFFF"/>
        </w:rPr>
        <w:t>The Implementation of the National Curriculum in Wales. </w:t>
      </w:r>
      <w:r w:rsidRPr="006E5A68">
        <w:rPr>
          <w:rStyle w:val="normaltextrun"/>
          <w:rFonts w:ascii="Times New Roman" w:hAnsi="Times New Roman" w:cs="Times New Roman"/>
          <w:color w:val="000000"/>
          <w:shd w:val="clear" w:color="auto" w:fill="FFFFFF"/>
        </w:rPr>
        <w:t>Unpublished PhD thesis. University of London Institute of Education. Available at: </w:t>
      </w:r>
      <w:hyperlink r:id="rId23" w:tgtFrame="_blank" w:history="1">
        <w:r w:rsidRPr="006E5A68">
          <w:rPr>
            <w:rStyle w:val="normaltextrun"/>
            <w:rFonts w:ascii="Times New Roman" w:hAnsi="Times New Roman" w:cs="Times New Roman"/>
            <w:color w:val="0563C1"/>
            <w:u w:val="single"/>
            <w:shd w:val="clear" w:color="auto" w:fill="FFFFFF"/>
          </w:rPr>
          <w:t>http://discovery.ucl.ac.uk/10020272/1/Elfed-Owens%2C%20P%20Vol.1.pdf</w:t>
        </w:r>
      </w:hyperlink>
      <w:r w:rsidRPr="006E5A68">
        <w:rPr>
          <w:rStyle w:val="normaltextrun"/>
          <w:rFonts w:ascii="Times New Roman" w:hAnsi="Times New Roman" w:cs="Times New Roman"/>
          <w:color w:val="000000"/>
          <w:shd w:val="clear" w:color="auto" w:fill="FFFFFF"/>
        </w:rPr>
        <w:t xml:space="preserve"> (Accessed: </w:t>
      </w:r>
      <w:r w:rsidRPr="006E5A68">
        <w:rPr>
          <w:rFonts w:ascii="Times New Roman" w:hAnsi="Times New Roman" w:cs="Times New Roman"/>
        </w:rPr>
        <w:t>24</w:t>
      </w:r>
      <w:r w:rsidRPr="006E5A68">
        <w:rPr>
          <w:rFonts w:ascii="Times New Roman" w:hAnsi="Times New Roman" w:cs="Times New Roman"/>
          <w:vertAlign w:val="superscript"/>
        </w:rPr>
        <w:t>th</w:t>
      </w:r>
      <w:r w:rsidRPr="006E5A68">
        <w:rPr>
          <w:rFonts w:ascii="Times New Roman" w:hAnsi="Times New Roman" w:cs="Times New Roman"/>
        </w:rPr>
        <w:t xml:space="preserve"> April 2020</w:t>
      </w:r>
      <w:r>
        <w:rPr>
          <w:rFonts w:ascii="Times New Roman" w:hAnsi="Times New Roman" w:cs="Times New Roman"/>
        </w:rPr>
        <w:t>)</w:t>
      </w:r>
    </w:p>
    <w:p w14:paraId="0A769841" w14:textId="77777777" w:rsidR="00876020" w:rsidRPr="000A635C" w:rsidRDefault="00876020" w:rsidP="00876020">
      <w:pPr>
        <w:rPr>
          <w:rFonts w:ascii="Times New Roman" w:hAnsi="Times New Roman" w:cs="Times New Roman"/>
        </w:rPr>
      </w:pPr>
      <w:r w:rsidRPr="000A635C">
        <w:rPr>
          <w:rStyle w:val="normaltextrun"/>
          <w:rFonts w:ascii="Times New Roman" w:hAnsi="Times New Roman" w:cs="Times New Roman"/>
          <w:color w:val="000000"/>
          <w:shd w:val="clear" w:color="auto" w:fill="FFFFFF"/>
        </w:rPr>
        <w:t>Evans, J. (1989) ‘Concepts and Inference’, </w:t>
      </w:r>
      <w:r w:rsidRPr="000A635C">
        <w:rPr>
          <w:rStyle w:val="normaltextrun"/>
          <w:rFonts w:ascii="Times New Roman" w:hAnsi="Times New Roman" w:cs="Times New Roman"/>
          <w:i/>
          <w:iCs/>
          <w:color w:val="000000"/>
          <w:shd w:val="clear" w:color="auto" w:fill="FFFFFF"/>
        </w:rPr>
        <w:t>Mind and Language, </w:t>
      </w:r>
      <w:r w:rsidRPr="000A635C">
        <w:rPr>
          <w:rStyle w:val="normaltextrun"/>
          <w:rFonts w:ascii="Times New Roman" w:hAnsi="Times New Roman" w:cs="Times New Roman"/>
          <w:color w:val="000000"/>
          <w:shd w:val="clear" w:color="auto" w:fill="FFFFFF"/>
        </w:rPr>
        <w:t>4(1), pp. 29-34. Available at: </w:t>
      </w:r>
      <w:hyperlink r:id="rId24" w:tgtFrame="_blank" w:history="1">
        <w:r w:rsidRPr="000A635C">
          <w:rPr>
            <w:rStyle w:val="normaltextrun"/>
            <w:rFonts w:ascii="Times New Roman" w:hAnsi="Times New Roman" w:cs="Times New Roman"/>
            <w:color w:val="0563C1"/>
            <w:u w:val="single"/>
            <w:shd w:val="clear" w:color="auto" w:fill="FFFFFF"/>
          </w:rPr>
          <w:t>https://onlinelibrary.wiley.com/toc/14680017/1989/4/1%E2%80%902</w:t>
        </w:r>
      </w:hyperlink>
      <w:r w:rsidRPr="000A635C">
        <w:rPr>
          <w:rStyle w:val="normaltextrun"/>
          <w:rFonts w:ascii="Times New Roman" w:hAnsi="Times New Roman" w:cs="Times New Roman"/>
          <w:color w:val="000000"/>
          <w:shd w:val="clear" w:color="auto" w:fill="FFFFFF"/>
        </w:rPr>
        <w:t xml:space="preserve"> (Accessed: </w:t>
      </w:r>
      <w:r w:rsidRPr="000A635C">
        <w:rPr>
          <w:rFonts w:ascii="Times New Roman" w:hAnsi="Times New Roman" w:cs="Times New Roman"/>
        </w:rPr>
        <w:t>24</w:t>
      </w:r>
      <w:r w:rsidRPr="000A635C">
        <w:rPr>
          <w:rFonts w:ascii="Times New Roman" w:hAnsi="Times New Roman" w:cs="Times New Roman"/>
          <w:vertAlign w:val="superscript"/>
        </w:rPr>
        <w:t>th</w:t>
      </w:r>
      <w:r w:rsidRPr="000A635C">
        <w:rPr>
          <w:rFonts w:ascii="Times New Roman" w:hAnsi="Times New Roman" w:cs="Times New Roman"/>
        </w:rPr>
        <w:t xml:space="preserve"> April 2020)</w:t>
      </w:r>
    </w:p>
    <w:p w14:paraId="02BBBD66" w14:textId="77777777" w:rsidR="00876020" w:rsidRDefault="00876020" w:rsidP="00876020">
      <w:pPr>
        <w:rPr>
          <w:rFonts w:ascii="Times New Roman" w:hAnsi="Times New Roman" w:cs="Times New Roman"/>
          <w:bCs/>
        </w:rPr>
      </w:pPr>
      <w:r w:rsidRPr="000E2DD9">
        <w:rPr>
          <w:rFonts w:ascii="Times New Roman" w:hAnsi="Times New Roman" w:cs="Times New Roman"/>
          <w:bCs/>
        </w:rPr>
        <w:t xml:space="preserve">Furlong, J. (2015) </w:t>
      </w:r>
      <w:r w:rsidRPr="000E2DD9">
        <w:rPr>
          <w:rFonts w:ascii="Times New Roman" w:hAnsi="Times New Roman" w:cs="Times New Roman"/>
          <w:bCs/>
          <w:i/>
        </w:rPr>
        <w:t>Teaching Tomorrow’s Teachers: Options for the future of initial teacher education in Wales.</w:t>
      </w:r>
      <w:r w:rsidRPr="000E2DD9">
        <w:rPr>
          <w:rFonts w:ascii="Times New Roman" w:hAnsi="Times New Roman" w:cs="Times New Roman"/>
          <w:bCs/>
        </w:rPr>
        <w:t xml:space="preserve"> Oxford: University of Oxford.</w:t>
      </w:r>
    </w:p>
    <w:p w14:paraId="775DB17A" w14:textId="77777777" w:rsidR="00876020" w:rsidRDefault="00876020" w:rsidP="00876020">
      <w:pPr>
        <w:rPr>
          <w:rFonts w:ascii="Times New Roman" w:hAnsi="Times New Roman" w:cs="Times New Roman"/>
        </w:rPr>
      </w:pPr>
      <w:proofErr w:type="spellStart"/>
      <w:r>
        <w:rPr>
          <w:rFonts w:ascii="Times New Roman" w:hAnsi="Times New Roman" w:cs="Times New Roman"/>
        </w:rPr>
        <w:t>Ghasemi</w:t>
      </w:r>
      <w:proofErr w:type="spellEnd"/>
      <w:r>
        <w:rPr>
          <w:rFonts w:ascii="Times New Roman" w:hAnsi="Times New Roman" w:cs="Times New Roman"/>
        </w:rPr>
        <w:t>, B. &amp; Hashemi, M. (2011) ‘</w:t>
      </w:r>
      <w:r w:rsidRPr="000A635C">
        <w:rPr>
          <w:rFonts w:ascii="Times New Roman" w:hAnsi="Times New Roman" w:cs="Times New Roman"/>
        </w:rPr>
        <w:t>Foreign language learning during childhood</w:t>
      </w:r>
      <w:r>
        <w:rPr>
          <w:rFonts w:ascii="Times New Roman" w:hAnsi="Times New Roman" w:cs="Times New Roman"/>
        </w:rPr>
        <w:t xml:space="preserve">’, </w:t>
      </w:r>
      <w:r>
        <w:rPr>
          <w:rFonts w:ascii="Times New Roman" w:hAnsi="Times New Roman" w:cs="Times New Roman"/>
          <w:i/>
          <w:iCs/>
        </w:rPr>
        <w:t xml:space="preserve">Procedia: Social and Behavioural Sciences. </w:t>
      </w:r>
      <w:r>
        <w:rPr>
          <w:rFonts w:ascii="Times New Roman" w:hAnsi="Times New Roman" w:cs="Times New Roman"/>
        </w:rPr>
        <w:t xml:space="preserve">28(2011), pp. 872-876. </w:t>
      </w:r>
      <w:r w:rsidRPr="000A635C">
        <w:rPr>
          <w:rFonts w:ascii="Times New Roman" w:hAnsi="Times New Roman" w:cs="Times New Roman"/>
        </w:rPr>
        <w:t>DOI: 10.1016/j.sbspro.2011.11.160</w:t>
      </w:r>
      <w:r>
        <w:rPr>
          <w:rFonts w:ascii="Times New Roman" w:hAnsi="Times New Roman" w:cs="Times New Roman"/>
        </w:rPr>
        <w:t>.</w:t>
      </w:r>
    </w:p>
    <w:p w14:paraId="606E9F74" w14:textId="77777777" w:rsidR="00876020" w:rsidRDefault="00876020" w:rsidP="00876020">
      <w:pPr>
        <w:rPr>
          <w:rFonts w:ascii="Times New Roman" w:hAnsi="Times New Roman" w:cs="Times New Roman"/>
        </w:rPr>
      </w:pPr>
      <w:r>
        <w:rPr>
          <w:rFonts w:ascii="Times New Roman" w:hAnsi="Times New Roman" w:cs="Times New Roman"/>
        </w:rPr>
        <w:t xml:space="preserve">Piaget, J. (1923) </w:t>
      </w:r>
      <w:r>
        <w:rPr>
          <w:rFonts w:ascii="Times New Roman" w:hAnsi="Times New Roman" w:cs="Times New Roman"/>
          <w:i/>
          <w:iCs/>
        </w:rPr>
        <w:t>The Language and Thought of the Child.</w:t>
      </w:r>
      <w:r>
        <w:rPr>
          <w:rFonts w:ascii="Times New Roman" w:hAnsi="Times New Roman" w:cs="Times New Roman"/>
        </w:rPr>
        <w:t xml:space="preserve"> Reprint: 3</w:t>
      </w:r>
      <w:r w:rsidRPr="00541B1F">
        <w:rPr>
          <w:rFonts w:ascii="Times New Roman" w:hAnsi="Times New Roman" w:cs="Times New Roman"/>
          <w:vertAlign w:val="superscript"/>
        </w:rPr>
        <w:t>rd</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xml:space="preserve">, Oxon: Routledge, 2001. </w:t>
      </w:r>
    </w:p>
    <w:p w14:paraId="0EE7FD56" w14:textId="77777777" w:rsidR="00876020" w:rsidRPr="00D919CB" w:rsidRDefault="00876020" w:rsidP="00876020">
      <w:pPr>
        <w:rPr>
          <w:rFonts w:ascii="Times New Roman" w:hAnsi="Times New Roman" w:cs="Times New Roman"/>
          <w:sz w:val="24"/>
          <w:szCs w:val="24"/>
        </w:rPr>
      </w:pPr>
      <w:r w:rsidRPr="00D919CB">
        <w:rPr>
          <w:rFonts w:ascii="Times New Roman" w:hAnsi="Times New Roman" w:cs="Times New Roman"/>
          <w:sz w:val="24"/>
          <w:szCs w:val="24"/>
        </w:rPr>
        <w:t xml:space="preserve">Pound, L. (2006) </w:t>
      </w:r>
      <w:r w:rsidRPr="00D919CB">
        <w:rPr>
          <w:rFonts w:ascii="Times New Roman" w:hAnsi="Times New Roman" w:cs="Times New Roman"/>
          <w:i/>
          <w:sz w:val="24"/>
          <w:szCs w:val="24"/>
        </w:rPr>
        <w:t xml:space="preserve">How Children Learn. </w:t>
      </w:r>
      <w:r w:rsidRPr="00D919CB">
        <w:rPr>
          <w:rFonts w:ascii="Times New Roman" w:hAnsi="Times New Roman" w:cs="Times New Roman"/>
          <w:sz w:val="24"/>
          <w:szCs w:val="24"/>
        </w:rPr>
        <w:t xml:space="preserve">London: Practical Pre-School Books. </w:t>
      </w:r>
    </w:p>
    <w:p w14:paraId="74EE77B3" w14:textId="77777777" w:rsidR="00876020" w:rsidRDefault="00876020" w:rsidP="00876020">
      <w:pPr>
        <w:rPr>
          <w:rFonts w:ascii="Times New Roman" w:hAnsi="Times New Roman" w:cs="Times New Roman"/>
        </w:rPr>
      </w:pPr>
      <w:r w:rsidRPr="00C87E26">
        <w:rPr>
          <w:rFonts w:ascii="Times New Roman" w:hAnsi="Times New Roman" w:cs="Times New Roman"/>
        </w:rPr>
        <w:t xml:space="preserve">Shulman, L. (1986) ‘Those Who Understand: Knowledge Growth in Teaching’, </w:t>
      </w:r>
      <w:r w:rsidRPr="00C87E26">
        <w:rPr>
          <w:rFonts w:ascii="Times New Roman" w:hAnsi="Times New Roman" w:cs="Times New Roman"/>
          <w:i/>
          <w:iCs/>
        </w:rPr>
        <w:t xml:space="preserve">American Educational Research Association, </w:t>
      </w:r>
      <w:r w:rsidRPr="00557BBB">
        <w:rPr>
          <w:rFonts w:ascii="Times New Roman" w:hAnsi="Times New Roman" w:cs="Times New Roman"/>
        </w:rPr>
        <w:t xml:space="preserve">15(2), pp. 4-14. Available at: </w:t>
      </w:r>
      <w:hyperlink r:id="rId25" w:history="1">
        <w:r w:rsidRPr="00C87E26">
          <w:rPr>
            <w:rStyle w:val="Hyperlink"/>
            <w:rFonts w:ascii="Times New Roman" w:hAnsi="Times New Roman" w:cs="Times New Roman"/>
          </w:rPr>
          <w:t>https://www.wcu.edu/WebFiles/PDFs/Shulman.pdf</w:t>
        </w:r>
      </w:hyperlink>
      <w:r w:rsidRPr="00C87E26">
        <w:rPr>
          <w:rFonts w:ascii="Times New Roman" w:hAnsi="Times New Roman" w:cs="Times New Roman"/>
        </w:rPr>
        <w:t xml:space="preserve"> (Accessed: 28</w:t>
      </w:r>
      <w:r w:rsidRPr="00C87E26">
        <w:rPr>
          <w:rFonts w:ascii="Times New Roman" w:hAnsi="Times New Roman" w:cs="Times New Roman"/>
          <w:vertAlign w:val="superscript"/>
        </w:rPr>
        <w:t>th</w:t>
      </w:r>
      <w:r w:rsidRPr="00C87E26">
        <w:rPr>
          <w:rFonts w:ascii="Times New Roman" w:hAnsi="Times New Roman" w:cs="Times New Roman"/>
        </w:rPr>
        <w:t xml:space="preserve"> April 2020) </w:t>
      </w:r>
    </w:p>
    <w:p w14:paraId="7B72F55A" w14:textId="77777777" w:rsidR="00876020" w:rsidRDefault="00876020" w:rsidP="00876020">
      <w:pPr>
        <w:rPr>
          <w:rFonts w:ascii="Times New Roman" w:hAnsi="Times New Roman" w:cs="Times New Roman"/>
        </w:rPr>
      </w:pPr>
      <w:r>
        <w:rPr>
          <w:rFonts w:ascii="Times New Roman" w:hAnsi="Times New Roman" w:cs="Times New Roman"/>
        </w:rPr>
        <w:t xml:space="preserve">Skinner, B. (1957) </w:t>
      </w:r>
      <w:r>
        <w:rPr>
          <w:rFonts w:ascii="Times New Roman" w:hAnsi="Times New Roman" w:cs="Times New Roman"/>
          <w:i/>
          <w:iCs/>
        </w:rPr>
        <w:t xml:space="preserve">Verbal Behaviour. </w:t>
      </w:r>
      <w:r>
        <w:rPr>
          <w:rFonts w:ascii="Times New Roman" w:hAnsi="Times New Roman" w:cs="Times New Roman"/>
        </w:rPr>
        <w:t xml:space="preserve">Reprint, Eastford: Martino Fine Books, 2015. </w:t>
      </w:r>
    </w:p>
    <w:p w14:paraId="043B6A1F" w14:textId="77777777" w:rsidR="00876020" w:rsidRDefault="00876020" w:rsidP="00876020">
      <w:pPr>
        <w:rPr>
          <w:rFonts w:ascii="Times New Roman" w:hAnsi="Times New Roman" w:cs="Times New Roman"/>
        </w:rPr>
      </w:pPr>
      <w:r w:rsidRPr="00C87E26">
        <w:rPr>
          <w:rFonts w:ascii="Times New Roman" w:hAnsi="Times New Roman" w:cs="Times New Roman"/>
        </w:rPr>
        <w:t xml:space="preserve">Statistics for Wales (2018) </w:t>
      </w:r>
      <w:r w:rsidRPr="00C87E26">
        <w:rPr>
          <w:rFonts w:ascii="Times New Roman" w:hAnsi="Times New Roman" w:cs="Times New Roman"/>
          <w:i/>
          <w:iCs/>
        </w:rPr>
        <w:t xml:space="preserve">National Survey for Wales, 2017-18 Welsh Language: Confidence and attitudes. </w:t>
      </w:r>
      <w:r w:rsidRPr="00C87E26">
        <w:rPr>
          <w:rFonts w:ascii="Times New Roman" w:hAnsi="Times New Roman" w:cs="Times New Roman"/>
        </w:rPr>
        <w:t xml:space="preserve">Available at: </w:t>
      </w:r>
      <w:hyperlink r:id="rId26" w:history="1">
        <w:r w:rsidRPr="00C87E26">
          <w:rPr>
            <w:rStyle w:val="Hyperlink"/>
            <w:rFonts w:ascii="Times New Roman" w:hAnsi="Times New Roman" w:cs="Times New Roman"/>
          </w:rPr>
          <w:t>https://gov.wales/sites/default/files/statistics-and-research/2019-01/national-survey-wales-welsh-language-con</w:t>
        </w:r>
        <w:r w:rsidRPr="00C87E26">
          <w:rPr>
            <w:rStyle w:val="Hyperlink"/>
            <w:rFonts w:ascii="Times New Roman" w:hAnsi="Times New Roman" w:cs="Times New Roman"/>
          </w:rPr>
          <w:t>f</w:t>
        </w:r>
        <w:r w:rsidRPr="00C87E26">
          <w:rPr>
            <w:rStyle w:val="Hyperlink"/>
            <w:rFonts w:ascii="Times New Roman" w:hAnsi="Times New Roman" w:cs="Times New Roman"/>
          </w:rPr>
          <w:t>idence-attitudes-2017-18.pdf</w:t>
        </w:r>
      </w:hyperlink>
      <w:r w:rsidRPr="00C87E26">
        <w:rPr>
          <w:rFonts w:ascii="Times New Roman" w:hAnsi="Times New Roman" w:cs="Times New Roman"/>
        </w:rPr>
        <w:t xml:space="preserve"> (Accessed: 28</w:t>
      </w:r>
      <w:r w:rsidRPr="00C87E26">
        <w:rPr>
          <w:rFonts w:ascii="Times New Roman" w:hAnsi="Times New Roman" w:cs="Times New Roman"/>
          <w:vertAlign w:val="superscript"/>
        </w:rPr>
        <w:t>th</w:t>
      </w:r>
      <w:r w:rsidRPr="00C87E26">
        <w:rPr>
          <w:rFonts w:ascii="Times New Roman" w:hAnsi="Times New Roman" w:cs="Times New Roman"/>
        </w:rPr>
        <w:t xml:space="preserve"> April 2020)</w:t>
      </w:r>
    </w:p>
    <w:p w14:paraId="7662D471" w14:textId="77777777" w:rsidR="00876020" w:rsidRDefault="00876020" w:rsidP="00876020">
      <w:r>
        <w:rPr>
          <w:rFonts w:ascii="Times New Roman" w:hAnsi="Times New Roman" w:cs="Times New Roman"/>
        </w:rPr>
        <w:t xml:space="preserve">Statistics for Wales (2020) </w:t>
      </w:r>
      <w:r w:rsidRPr="00557BBB">
        <w:rPr>
          <w:rFonts w:ascii="Times New Roman" w:hAnsi="Times New Roman" w:cs="Times New Roman"/>
        </w:rPr>
        <w:t>Welsh language data from the Annual Population Survey: 2019</w:t>
      </w:r>
      <w:r>
        <w:rPr>
          <w:rFonts w:ascii="Times New Roman" w:hAnsi="Times New Roman" w:cs="Times New Roman"/>
        </w:rPr>
        <w:t xml:space="preserve">. Available at: </w:t>
      </w:r>
      <w:hyperlink r:id="rId27" w:history="1">
        <w:r>
          <w:rPr>
            <w:rStyle w:val="Hyperlink"/>
          </w:rPr>
          <w:t>https://gov.wales/welsh-language-data-annual-population-survey-2019</w:t>
        </w:r>
      </w:hyperlink>
      <w:r>
        <w:t xml:space="preserve"> </w:t>
      </w:r>
      <w:r w:rsidRPr="00557BBB">
        <w:rPr>
          <w:rFonts w:ascii="Times New Roman" w:hAnsi="Times New Roman" w:cs="Times New Roman"/>
        </w:rPr>
        <w:t>(Accessed: 28</w:t>
      </w:r>
      <w:r w:rsidRPr="00557BBB">
        <w:rPr>
          <w:rFonts w:ascii="Times New Roman" w:hAnsi="Times New Roman" w:cs="Times New Roman"/>
          <w:vertAlign w:val="superscript"/>
        </w:rPr>
        <w:t>th</w:t>
      </w:r>
      <w:r w:rsidRPr="00557BBB">
        <w:rPr>
          <w:rFonts w:ascii="Times New Roman" w:hAnsi="Times New Roman" w:cs="Times New Roman"/>
        </w:rPr>
        <w:t xml:space="preserve"> April 2020)</w:t>
      </w:r>
    </w:p>
    <w:p w14:paraId="487CE132" w14:textId="77777777" w:rsidR="00876020" w:rsidRDefault="00876020" w:rsidP="00876020">
      <w:pPr>
        <w:rPr>
          <w:rFonts w:ascii="Times New Roman" w:hAnsi="Times New Roman" w:cs="Times New Roman"/>
        </w:rPr>
      </w:pPr>
      <w:proofErr w:type="spellStart"/>
      <w:r w:rsidRPr="00557BBB">
        <w:rPr>
          <w:rFonts w:ascii="Times New Roman" w:hAnsi="Times New Roman" w:cs="Times New Roman"/>
        </w:rPr>
        <w:t>StatsWales</w:t>
      </w:r>
      <w:proofErr w:type="spellEnd"/>
      <w:r w:rsidRPr="00557BBB">
        <w:rPr>
          <w:rFonts w:ascii="Times New Roman" w:hAnsi="Times New Roman" w:cs="Times New Roman"/>
        </w:rPr>
        <w:t xml:space="preserve"> (2011) </w:t>
      </w:r>
      <w:r w:rsidRPr="00557BBB">
        <w:rPr>
          <w:rFonts w:ascii="Times New Roman" w:hAnsi="Times New Roman" w:cs="Times New Roman"/>
          <w:i/>
          <w:iCs/>
        </w:rPr>
        <w:t xml:space="preserve">Welsh speakers by local authority, gender and detailed age groups, 2011 census. </w:t>
      </w:r>
      <w:r w:rsidRPr="00557BBB">
        <w:rPr>
          <w:rFonts w:ascii="Times New Roman" w:hAnsi="Times New Roman" w:cs="Times New Roman"/>
        </w:rPr>
        <w:t>Available at:</w:t>
      </w:r>
      <w:r w:rsidRPr="00557BBB">
        <w:rPr>
          <w:rFonts w:ascii="Times New Roman" w:hAnsi="Times New Roman" w:cs="Times New Roman"/>
          <w:b/>
          <w:bCs/>
        </w:rPr>
        <w:t xml:space="preserve"> </w:t>
      </w:r>
      <w:hyperlink r:id="rId28" w:history="1">
        <w:r w:rsidRPr="00557BBB">
          <w:rPr>
            <w:rStyle w:val="Hyperlink"/>
            <w:rFonts w:ascii="Times New Roman" w:hAnsi="Times New Roman" w:cs="Times New Roman"/>
          </w:rPr>
          <w:t>https://statswales.gov.wales/Catalogue/Welsh-Language/Census-Welsh-Language/welshspeakers-by-localauthority-gender-detailedagegroups-2011census</w:t>
        </w:r>
      </w:hyperlink>
      <w:r w:rsidRPr="00557BBB">
        <w:rPr>
          <w:rFonts w:ascii="Times New Roman" w:hAnsi="Times New Roman" w:cs="Times New Roman"/>
        </w:rPr>
        <w:t xml:space="preserve"> (Accessed: 28</w:t>
      </w:r>
      <w:r w:rsidRPr="00557BBB">
        <w:rPr>
          <w:rFonts w:ascii="Times New Roman" w:hAnsi="Times New Roman" w:cs="Times New Roman"/>
          <w:vertAlign w:val="superscript"/>
        </w:rPr>
        <w:t>th</w:t>
      </w:r>
      <w:r w:rsidRPr="00557BBB">
        <w:rPr>
          <w:rFonts w:ascii="Times New Roman" w:hAnsi="Times New Roman" w:cs="Times New Roman"/>
        </w:rPr>
        <w:t xml:space="preserve"> April 2020)</w:t>
      </w:r>
    </w:p>
    <w:p w14:paraId="79D81599" w14:textId="77777777" w:rsidR="00876020" w:rsidRDefault="00876020" w:rsidP="00876020">
      <w:pPr>
        <w:rPr>
          <w:rFonts w:ascii="Times New Roman" w:hAnsi="Times New Roman" w:cs="Times New Roman"/>
          <w:color w:val="312E31"/>
        </w:rPr>
      </w:pPr>
      <w:proofErr w:type="spellStart"/>
      <w:r w:rsidRPr="00D919CB">
        <w:rPr>
          <w:rFonts w:ascii="Times New Roman" w:hAnsi="Times New Roman" w:cs="Times New Roman"/>
        </w:rPr>
        <w:t>StatsWales</w:t>
      </w:r>
      <w:proofErr w:type="spellEnd"/>
      <w:r w:rsidRPr="00D919CB">
        <w:rPr>
          <w:rFonts w:ascii="Times New Roman" w:hAnsi="Times New Roman" w:cs="Times New Roman"/>
        </w:rPr>
        <w:t xml:space="preserve"> (2019) </w:t>
      </w:r>
      <w:r w:rsidRPr="00D919CB">
        <w:rPr>
          <w:rFonts w:ascii="Times New Roman" w:hAnsi="Times New Roman" w:cs="Times New Roman"/>
          <w:i/>
          <w:iCs/>
        </w:rPr>
        <w:t>Pupils in nursery, primary, middle and secondary schools acquiring English as an additional language by local authority and stage of development.</w:t>
      </w:r>
      <w:r w:rsidRPr="00D919CB">
        <w:rPr>
          <w:rFonts w:ascii="Times New Roman" w:hAnsi="Times New Roman" w:cs="Times New Roman"/>
        </w:rPr>
        <w:t xml:space="preserve"> Available at: </w:t>
      </w:r>
      <w:hyperlink r:id="rId29" w:history="1">
        <w:r w:rsidRPr="00D919CB">
          <w:rPr>
            <w:rStyle w:val="Hyperlink"/>
            <w:rFonts w:ascii="Times New Roman" w:hAnsi="Times New Roman" w:cs="Times New Roman"/>
          </w:rPr>
          <w:t>https://statswales.gov.wales/Catalogue/Education-and-Skills/Schools-and-Teachers/Schools-Census/Pupil-Level-Annual-School-Census/Ethnicity-National-Identity-and-Language/pupilsacquiringenglishasadditionallanguage-by-localauthorityregion-stagedevelopment</w:t>
        </w:r>
      </w:hyperlink>
      <w:r w:rsidRPr="00D919CB">
        <w:rPr>
          <w:rFonts w:ascii="Times New Roman" w:hAnsi="Times New Roman" w:cs="Times New Roman"/>
        </w:rPr>
        <w:t xml:space="preserve"> </w:t>
      </w:r>
      <w:r w:rsidRPr="00D919CB">
        <w:rPr>
          <w:rFonts w:ascii="Times New Roman" w:hAnsi="Times New Roman" w:cs="Times New Roman"/>
          <w:color w:val="312E31"/>
        </w:rPr>
        <w:t>(Accessed: 29</w:t>
      </w:r>
      <w:r w:rsidRPr="00D919CB">
        <w:rPr>
          <w:rFonts w:ascii="Times New Roman" w:hAnsi="Times New Roman" w:cs="Times New Roman"/>
          <w:color w:val="312E31"/>
          <w:vertAlign w:val="superscript"/>
        </w:rPr>
        <w:t>th</w:t>
      </w:r>
      <w:r w:rsidRPr="00D919CB">
        <w:rPr>
          <w:rFonts w:ascii="Times New Roman" w:hAnsi="Times New Roman" w:cs="Times New Roman"/>
          <w:color w:val="312E31"/>
        </w:rPr>
        <w:t xml:space="preserve"> April 2020)</w:t>
      </w:r>
    </w:p>
    <w:p w14:paraId="71C197FF" w14:textId="77777777" w:rsidR="00876020" w:rsidRDefault="00876020" w:rsidP="00876020">
      <w:pPr>
        <w:rPr>
          <w:rFonts w:ascii="Times New Roman" w:hAnsi="Times New Roman" w:cs="Times New Roman"/>
        </w:rPr>
      </w:pPr>
      <w:r>
        <w:rPr>
          <w:rFonts w:ascii="Times New Roman" w:hAnsi="Times New Roman" w:cs="Times New Roman"/>
        </w:rPr>
        <w:t xml:space="preserve">UWTSD (2018) </w:t>
      </w:r>
      <w:r w:rsidRPr="006E5A68">
        <w:rPr>
          <w:rFonts w:ascii="Times New Roman" w:hAnsi="Times New Roman" w:cs="Times New Roman"/>
          <w:i/>
          <w:iCs/>
        </w:rPr>
        <w:t>MINISTER FOR WELSH LANGUAGE AND LIFELONG LEARNING, ELUNED MORGAN, VISITS THE UNIVERSITY OF WALES TRINITY SAINT DAVID TO SEE AN INNOVATIVE WELSH-MEDIUM COURSE BEING TAUGHT</w:t>
      </w:r>
      <w:r>
        <w:rPr>
          <w:rFonts w:ascii="Times New Roman" w:hAnsi="Times New Roman" w:cs="Times New Roman"/>
          <w:i/>
          <w:iCs/>
        </w:rPr>
        <w:t xml:space="preserve">. </w:t>
      </w:r>
      <w:r>
        <w:rPr>
          <w:rFonts w:ascii="Times New Roman" w:hAnsi="Times New Roman" w:cs="Times New Roman"/>
        </w:rPr>
        <w:t xml:space="preserve">Available at: </w:t>
      </w:r>
      <w:hyperlink r:id="rId30" w:history="1">
        <w:r>
          <w:rPr>
            <w:rStyle w:val="Hyperlink"/>
          </w:rPr>
          <w:t>https://www.uwtsd.ac.uk/news/press-releases/press-2018/minister-for-welsh-language-and-lifelong-learning-eluned-morgan-visits-the-university-of-wales-trinity-saint-david-to-see-an-innovative-welsh-medium-course-being-taught.html</w:t>
        </w:r>
      </w:hyperlink>
      <w:r>
        <w:t xml:space="preserve"> </w:t>
      </w:r>
      <w:r w:rsidRPr="006E5A68">
        <w:rPr>
          <w:rFonts w:ascii="Times New Roman" w:hAnsi="Times New Roman" w:cs="Times New Roman"/>
        </w:rPr>
        <w:t>(Accessed: 24</w:t>
      </w:r>
      <w:r w:rsidRPr="006E5A68">
        <w:rPr>
          <w:rFonts w:ascii="Times New Roman" w:hAnsi="Times New Roman" w:cs="Times New Roman"/>
          <w:vertAlign w:val="superscript"/>
        </w:rPr>
        <w:t>th</w:t>
      </w:r>
      <w:r w:rsidRPr="006E5A68">
        <w:rPr>
          <w:rFonts w:ascii="Times New Roman" w:hAnsi="Times New Roman" w:cs="Times New Roman"/>
        </w:rPr>
        <w:t xml:space="preserve"> April 2020)</w:t>
      </w:r>
    </w:p>
    <w:p w14:paraId="2AF116F0" w14:textId="77777777" w:rsidR="00876020" w:rsidRDefault="00876020" w:rsidP="00876020">
      <w:pPr>
        <w:rPr>
          <w:rFonts w:ascii="Times New Roman" w:hAnsi="Times New Roman" w:cs="Times New Roman"/>
        </w:rPr>
      </w:pPr>
      <w:proofErr w:type="spellStart"/>
      <w:r>
        <w:rPr>
          <w:rFonts w:ascii="Times New Roman" w:hAnsi="Times New Roman" w:cs="Times New Roman"/>
        </w:rPr>
        <w:t>Vygostky</w:t>
      </w:r>
      <w:proofErr w:type="spellEnd"/>
      <w:r>
        <w:rPr>
          <w:rFonts w:ascii="Times New Roman" w:hAnsi="Times New Roman" w:cs="Times New Roman"/>
        </w:rPr>
        <w:t xml:space="preserve">, L. (1962) </w:t>
      </w:r>
      <w:r>
        <w:rPr>
          <w:rFonts w:ascii="Times New Roman" w:hAnsi="Times New Roman" w:cs="Times New Roman"/>
          <w:i/>
          <w:iCs/>
        </w:rPr>
        <w:t xml:space="preserve">Studies in Communication: Thought and Language. </w:t>
      </w:r>
      <w:r>
        <w:rPr>
          <w:rFonts w:ascii="Times New Roman" w:hAnsi="Times New Roman" w:cs="Times New Roman"/>
        </w:rPr>
        <w:t xml:space="preserve">Cambridge: MIT Press. </w:t>
      </w:r>
    </w:p>
    <w:p w14:paraId="7E09AE0E" w14:textId="77777777" w:rsidR="00876020" w:rsidRDefault="00876020" w:rsidP="00876020">
      <w:pPr>
        <w:rPr>
          <w:rFonts w:ascii="Times New Roman" w:hAnsi="Times New Roman" w:cs="Times New Roman"/>
        </w:rPr>
      </w:pPr>
      <w:r>
        <w:rPr>
          <w:rFonts w:ascii="Times New Roman" w:hAnsi="Times New Roman" w:cs="Times New Roman"/>
        </w:rPr>
        <w:t xml:space="preserve">Welsh Government (2015) </w:t>
      </w:r>
      <w:r w:rsidRPr="006E5A68">
        <w:rPr>
          <w:rFonts w:ascii="Times New Roman" w:hAnsi="Times New Roman" w:cs="Times New Roman"/>
          <w:i/>
          <w:iCs/>
        </w:rPr>
        <w:t>Welsh second language in the National Curriculum for Wales</w:t>
      </w:r>
      <w:r>
        <w:rPr>
          <w:rFonts w:ascii="Times New Roman" w:hAnsi="Times New Roman" w:cs="Times New Roman"/>
          <w:i/>
          <w:iCs/>
        </w:rPr>
        <w:t xml:space="preserve">. </w:t>
      </w:r>
      <w:r>
        <w:rPr>
          <w:rFonts w:ascii="Times New Roman" w:hAnsi="Times New Roman" w:cs="Times New Roman"/>
        </w:rPr>
        <w:t xml:space="preserve">Cardiff: Welsh Government. Available at: </w:t>
      </w:r>
      <w:hyperlink r:id="rId31" w:history="1">
        <w:r>
          <w:rPr>
            <w:rStyle w:val="Hyperlink"/>
          </w:rPr>
          <w:t>https://hwb.gov.wales/storage/535c1f8f-5b2f-4243-a232-e669a3ec6a0b/welsh-second-language-in-the-national-curriculum.pdf</w:t>
        </w:r>
      </w:hyperlink>
      <w:r>
        <w:t xml:space="preserve"> </w:t>
      </w:r>
      <w:r w:rsidRPr="006E5A68">
        <w:rPr>
          <w:rFonts w:ascii="Times New Roman" w:hAnsi="Times New Roman" w:cs="Times New Roman"/>
        </w:rPr>
        <w:t>(Accessed: 24</w:t>
      </w:r>
      <w:r w:rsidRPr="006E5A68">
        <w:rPr>
          <w:rFonts w:ascii="Times New Roman" w:hAnsi="Times New Roman" w:cs="Times New Roman"/>
          <w:vertAlign w:val="superscript"/>
        </w:rPr>
        <w:t>th</w:t>
      </w:r>
      <w:r w:rsidRPr="006E5A68">
        <w:rPr>
          <w:rFonts w:ascii="Times New Roman" w:hAnsi="Times New Roman" w:cs="Times New Roman"/>
        </w:rPr>
        <w:t xml:space="preserve"> April 2020)</w:t>
      </w:r>
    </w:p>
    <w:p w14:paraId="54674A1E" w14:textId="77777777" w:rsidR="00876020" w:rsidRDefault="00876020" w:rsidP="00876020">
      <w:pPr>
        <w:rPr>
          <w:rFonts w:ascii="Times New Roman" w:hAnsi="Times New Roman" w:cs="Times New Roman"/>
        </w:rPr>
      </w:pPr>
      <w:r w:rsidRPr="00557BBB">
        <w:rPr>
          <w:rFonts w:ascii="Times New Roman" w:hAnsi="Times New Roman" w:cs="Times New Roman"/>
        </w:rPr>
        <w:lastRenderedPageBreak/>
        <w:t xml:space="preserve">Welsh Government (2020) </w:t>
      </w:r>
      <w:r w:rsidRPr="00557BBB">
        <w:rPr>
          <w:rFonts w:ascii="Times New Roman" w:hAnsi="Times New Roman" w:cs="Times New Roman"/>
          <w:i/>
          <w:iCs/>
        </w:rPr>
        <w:t xml:space="preserve">What factors are linked to people speaking the Welsh </w:t>
      </w:r>
      <w:proofErr w:type="gramStart"/>
      <w:r w:rsidRPr="00557BBB">
        <w:rPr>
          <w:rFonts w:ascii="Times New Roman" w:hAnsi="Times New Roman" w:cs="Times New Roman"/>
          <w:i/>
          <w:iCs/>
        </w:rPr>
        <w:t>language?.</w:t>
      </w:r>
      <w:proofErr w:type="gramEnd"/>
      <w:r w:rsidRPr="00557BBB">
        <w:rPr>
          <w:rFonts w:ascii="Times New Roman" w:hAnsi="Times New Roman" w:cs="Times New Roman"/>
          <w:i/>
          <w:iCs/>
        </w:rPr>
        <w:t xml:space="preserve">  </w:t>
      </w:r>
      <w:r w:rsidRPr="00557BBB">
        <w:rPr>
          <w:rFonts w:ascii="Times New Roman" w:hAnsi="Times New Roman" w:cs="Times New Roman"/>
        </w:rPr>
        <w:t xml:space="preserve">Available at: </w:t>
      </w:r>
      <w:hyperlink r:id="rId32" w:history="1">
        <w:r w:rsidRPr="00557BBB">
          <w:rPr>
            <w:rStyle w:val="Hyperlink"/>
            <w:rFonts w:ascii="Times New Roman" w:hAnsi="Times New Roman" w:cs="Times New Roman"/>
          </w:rPr>
          <w:t>https://gov.wales/sites/default/files/statistics-and-research/2020-03/what-factors-are-linked-to-people-speaking-the-welsh-language_0.pdf</w:t>
        </w:r>
      </w:hyperlink>
      <w:r w:rsidRPr="00557BBB">
        <w:rPr>
          <w:rFonts w:ascii="Times New Roman" w:hAnsi="Times New Roman" w:cs="Times New Roman"/>
        </w:rPr>
        <w:t xml:space="preserve"> (Accessed: 2</w:t>
      </w:r>
      <w:r>
        <w:rPr>
          <w:rFonts w:ascii="Times New Roman" w:hAnsi="Times New Roman" w:cs="Times New Roman"/>
        </w:rPr>
        <w:t>4</w:t>
      </w:r>
      <w:r w:rsidRPr="00C24BFC">
        <w:rPr>
          <w:rFonts w:ascii="Times New Roman" w:hAnsi="Times New Roman" w:cs="Times New Roman"/>
          <w:vertAlign w:val="superscript"/>
        </w:rPr>
        <w:t>th</w:t>
      </w:r>
      <w:r w:rsidRPr="00557BBB">
        <w:rPr>
          <w:rFonts w:ascii="Times New Roman" w:hAnsi="Times New Roman" w:cs="Times New Roman"/>
        </w:rPr>
        <w:t xml:space="preserve"> April 2020)</w:t>
      </w:r>
    </w:p>
    <w:p w14:paraId="199344A1" w14:textId="77777777" w:rsidR="00876020" w:rsidRDefault="00876020" w:rsidP="00876020">
      <w:pPr>
        <w:rPr>
          <w:rFonts w:ascii="Times New Roman" w:hAnsi="Times New Roman" w:cs="Times New Roman"/>
        </w:rPr>
      </w:pPr>
      <w:proofErr w:type="spellStart"/>
      <w:r w:rsidRPr="00C87E26">
        <w:rPr>
          <w:rFonts w:ascii="Times New Roman" w:hAnsi="Times New Roman" w:cs="Times New Roman"/>
        </w:rPr>
        <w:t>Whitewick</w:t>
      </w:r>
      <w:proofErr w:type="spellEnd"/>
      <w:r w:rsidRPr="00C87E26">
        <w:rPr>
          <w:rFonts w:ascii="Times New Roman" w:hAnsi="Times New Roman" w:cs="Times New Roman"/>
        </w:rPr>
        <w:t>, A. (2019)</w:t>
      </w:r>
      <w:r w:rsidRPr="00C87E26">
        <w:rPr>
          <w:rFonts w:ascii="Times New Roman" w:hAnsi="Times New Roman" w:cs="Times New Roman"/>
          <w:i/>
          <w:iCs/>
        </w:rPr>
        <w:t xml:space="preserve"> Wales' schools in crisis: Head teachers speak out about the reality of cuts, stress and pupils' mental health</w:t>
      </w:r>
      <w:r w:rsidRPr="00C87E26">
        <w:rPr>
          <w:rFonts w:ascii="Times New Roman" w:hAnsi="Times New Roman" w:cs="Times New Roman"/>
        </w:rPr>
        <w:t xml:space="preserve">. </w:t>
      </w:r>
      <w:hyperlink r:id="rId33" w:history="1">
        <w:r w:rsidRPr="00C87E26">
          <w:rPr>
            <w:rStyle w:val="Hyperlink"/>
            <w:rFonts w:ascii="Times New Roman" w:hAnsi="Times New Roman" w:cs="Times New Roman"/>
          </w:rPr>
          <w:t>https://www.walesonline.co.uk/news/education/wales-schools-crisis-head-teachers-15625594</w:t>
        </w:r>
      </w:hyperlink>
      <w:r w:rsidRPr="00C87E26">
        <w:rPr>
          <w:rFonts w:ascii="Times New Roman" w:hAnsi="Times New Roman" w:cs="Times New Roman"/>
        </w:rPr>
        <w:t xml:space="preserve"> (Accessed: 28</w:t>
      </w:r>
      <w:r w:rsidRPr="00C87E26">
        <w:rPr>
          <w:rFonts w:ascii="Times New Roman" w:hAnsi="Times New Roman" w:cs="Times New Roman"/>
          <w:vertAlign w:val="superscript"/>
        </w:rPr>
        <w:t>th</w:t>
      </w:r>
      <w:r w:rsidRPr="00C87E26">
        <w:rPr>
          <w:rFonts w:ascii="Times New Roman" w:hAnsi="Times New Roman" w:cs="Times New Roman"/>
        </w:rPr>
        <w:t xml:space="preserve"> April 2020)</w:t>
      </w:r>
    </w:p>
    <w:p w14:paraId="41BCA543" w14:textId="77777777" w:rsidR="00876020" w:rsidRDefault="00876020" w:rsidP="00876020">
      <w:pPr>
        <w:rPr>
          <w:rFonts w:ascii="Times New Roman" w:hAnsi="Times New Roman" w:cs="Times New Roman"/>
        </w:rPr>
      </w:pPr>
      <w:r w:rsidRPr="00C87E26">
        <w:rPr>
          <w:rFonts w:ascii="Times New Roman" w:hAnsi="Times New Roman" w:cs="Times New Roman"/>
        </w:rPr>
        <w:t xml:space="preserve">Williams, K. (2020) </w:t>
      </w:r>
      <w:r w:rsidRPr="00C87E26">
        <w:rPr>
          <w:rFonts w:ascii="Times New Roman" w:hAnsi="Times New Roman" w:cs="Times New Roman"/>
          <w:i/>
          <w:iCs/>
        </w:rPr>
        <w:t xml:space="preserve">‘Huge landmark’ for Welsh education as revised curriculum guidance published with £15m commitment to support teachers with implementation. </w:t>
      </w:r>
      <w:r w:rsidRPr="00C87E26">
        <w:rPr>
          <w:rFonts w:ascii="Times New Roman" w:hAnsi="Times New Roman" w:cs="Times New Roman"/>
        </w:rPr>
        <w:t xml:space="preserve">Available at: </w:t>
      </w:r>
      <w:hyperlink r:id="rId34" w:history="1">
        <w:r w:rsidRPr="00C87E26">
          <w:rPr>
            <w:rStyle w:val="Hyperlink"/>
            <w:rFonts w:ascii="Times New Roman" w:hAnsi="Times New Roman" w:cs="Times New Roman"/>
          </w:rPr>
          <w:t>https://gov.wales/huge-landmark-welsh-education-revised-curriculum-guidance-published-ps15m-commitment-support</w:t>
        </w:r>
      </w:hyperlink>
      <w:r w:rsidRPr="00C87E26">
        <w:rPr>
          <w:rFonts w:ascii="Times New Roman" w:hAnsi="Times New Roman" w:cs="Times New Roman"/>
        </w:rPr>
        <w:t xml:space="preserve"> (Accessed: 28</w:t>
      </w:r>
      <w:r w:rsidRPr="00C87E26">
        <w:rPr>
          <w:rFonts w:ascii="Times New Roman" w:hAnsi="Times New Roman" w:cs="Times New Roman"/>
          <w:vertAlign w:val="superscript"/>
        </w:rPr>
        <w:t>th</w:t>
      </w:r>
      <w:r w:rsidRPr="00C87E26">
        <w:rPr>
          <w:rFonts w:ascii="Times New Roman" w:hAnsi="Times New Roman" w:cs="Times New Roman"/>
        </w:rPr>
        <w:t xml:space="preserve"> April 2020)</w:t>
      </w:r>
    </w:p>
    <w:p w14:paraId="1821E715" w14:textId="77777777" w:rsidR="00876020" w:rsidRDefault="00876020" w:rsidP="00774B44">
      <w:pPr>
        <w:jc w:val="center"/>
        <w:rPr>
          <w:rFonts w:ascii="Times New Roman" w:hAnsi="Times New Roman" w:cs="Times New Roman"/>
          <w:b/>
          <w:bCs/>
          <w:u w:val="single"/>
        </w:rPr>
      </w:pPr>
    </w:p>
    <w:p w14:paraId="20EC668C" w14:textId="77777777" w:rsidR="00876020" w:rsidRDefault="00876020" w:rsidP="00774B44">
      <w:pPr>
        <w:jc w:val="center"/>
        <w:rPr>
          <w:rFonts w:ascii="Times New Roman" w:hAnsi="Times New Roman" w:cs="Times New Roman"/>
          <w:b/>
          <w:bCs/>
          <w:u w:val="single"/>
        </w:rPr>
      </w:pPr>
    </w:p>
    <w:p w14:paraId="72F12B71" w14:textId="77777777" w:rsidR="00876020" w:rsidRDefault="00876020" w:rsidP="00774B44">
      <w:pPr>
        <w:jc w:val="center"/>
        <w:rPr>
          <w:rFonts w:ascii="Times New Roman" w:hAnsi="Times New Roman" w:cs="Times New Roman"/>
          <w:b/>
          <w:bCs/>
          <w:u w:val="single"/>
        </w:rPr>
      </w:pPr>
    </w:p>
    <w:p w14:paraId="48701B04" w14:textId="77777777" w:rsidR="00876020" w:rsidRDefault="00876020" w:rsidP="00774B44">
      <w:pPr>
        <w:jc w:val="center"/>
        <w:rPr>
          <w:rFonts w:ascii="Times New Roman" w:hAnsi="Times New Roman" w:cs="Times New Roman"/>
          <w:b/>
          <w:bCs/>
          <w:u w:val="single"/>
        </w:rPr>
      </w:pPr>
    </w:p>
    <w:p w14:paraId="349144FC" w14:textId="77777777" w:rsidR="00876020" w:rsidRDefault="00876020" w:rsidP="00774B44">
      <w:pPr>
        <w:jc w:val="center"/>
        <w:rPr>
          <w:rFonts w:ascii="Times New Roman" w:hAnsi="Times New Roman" w:cs="Times New Roman"/>
          <w:b/>
          <w:bCs/>
          <w:u w:val="single"/>
        </w:rPr>
      </w:pPr>
    </w:p>
    <w:p w14:paraId="3D072311" w14:textId="77777777" w:rsidR="00876020" w:rsidRDefault="00876020" w:rsidP="00774B44">
      <w:pPr>
        <w:jc w:val="center"/>
        <w:rPr>
          <w:rFonts w:ascii="Times New Roman" w:hAnsi="Times New Roman" w:cs="Times New Roman"/>
          <w:b/>
          <w:bCs/>
          <w:u w:val="single"/>
        </w:rPr>
      </w:pPr>
    </w:p>
    <w:p w14:paraId="02A8B1BF" w14:textId="77777777" w:rsidR="00876020" w:rsidRDefault="00876020" w:rsidP="00774B44">
      <w:pPr>
        <w:jc w:val="center"/>
        <w:rPr>
          <w:rFonts w:ascii="Times New Roman" w:hAnsi="Times New Roman" w:cs="Times New Roman"/>
          <w:b/>
          <w:bCs/>
          <w:u w:val="single"/>
        </w:rPr>
      </w:pPr>
    </w:p>
    <w:p w14:paraId="491E2E3F" w14:textId="77777777" w:rsidR="00876020" w:rsidRDefault="00876020" w:rsidP="00774B44">
      <w:pPr>
        <w:jc w:val="center"/>
        <w:rPr>
          <w:rFonts w:ascii="Times New Roman" w:hAnsi="Times New Roman" w:cs="Times New Roman"/>
          <w:b/>
          <w:bCs/>
          <w:u w:val="single"/>
        </w:rPr>
      </w:pPr>
    </w:p>
    <w:p w14:paraId="455B606E" w14:textId="77777777" w:rsidR="00876020" w:rsidRDefault="00876020" w:rsidP="00774B44">
      <w:pPr>
        <w:jc w:val="center"/>
        <w:rPr>
          <w:rFonts w:ascii="Times New Roman" w:hAnsi="Times New Roman" w:cs="Times New Roman"/>
          <w:b/>
          <w:bCs/>
          <w:u w:val="single"/>
        </w:rPr>
      </w:pPr>
    </w:p>
    <w:p w14:paraId="5A324997" w14:textId="77777777" w:rsidR="00876020" w:rsidRDefault="00876020" w:rsidP="00774B44">
      <w:pPr>
        <w:jc w:val="center"/>
        <w:rPr>
          <w:rFonts w:ascii="Times New Roman" w:hAnsi="Times New Roman" w:cs="Times New Roman"/>
          <w:b/>
          <w:bCs/>
          <w:u w:val="single"/>
        </w:rPr>
      </w:pPr>
    </w:p>
    <w:p w14:paraId="278C330A" w14:textId="77777777" w:rsidR="00876020" w:rsidRDefault="00876020" w:rsidP="00774B44">
      <w:pPr>
        <w:jc w:val="center"/>
        <w:rPr>
          <w:rFonts w:ascii="Times New Roman" w:hAnsi="Times New Roman" w:cs="Times New Roman"/>
          <w:b/>
          <w:bCs/>
          <w:u w:val="single"/>
        </w:rPr>
      </w:pPr>
    </w:p>
    <w:p w14:paraId="299472AB" w14:textId="77777777" w:rsidR="00876020" w:rsidRDefault="00876020" w:rsidP="00774B44">
      <w:pPr>
        <w:jc w:val="center"/>
        <w:rPr>
          <w:rFonts w:ascii="Times New Roman" w:hAnsi="Times New Roman" w:cs="Times New Roman"/>
          <w:b/>
          <w:bCs/>
          <w:u w:val="single"/>
        </w:rPr>
      </w:pPr>
    </w:p>
    <w:p w14:paraId="7885F54C" w14:textId="77777777" w:rsidR="00876020" w:rsidRDefault="00876020" w:rsidP="00774B44">
      <w:pPr>
        <w:jc w:val="center"/>
        <w:rPr>
          <w:rFonts w:ascii="Times New Roman" w:hAnsi="Times New Roman" w:cs="Times New Roman"/>
          <w:b/>
          <w:bCs/>
          <w:u w:val="single"/>
        </w:rPr>
      </w:pPr>
    </w:p>
    <w:p w14:paraId="61D9E78D" w14:textId="77777777" w:rsidR="00876020" w:rsidRDefault="00876020" w:rsidP="00774B44">
      <w:pPr>
        <w:jc w:val="center"/>
        <w:rPr>
          <w:rFonts w:ascii="Times New Roman" w:hAnsi="Times New Roman" w:cs="Times New Roman"/>
          <w:b/>
          <w:bCs/>
          <w:u w:val="single"/>
        </w:rPr>
      </w:pPr>
    </w:p>
    <w:p w14:paraId="12023AAE" w14:textId="77777777" w:rsidR="00876020" w:rsidRDefault="00876020" w:rsidP="00774B44">
      <w:pPr>
        <w:jc w:val="center"/>
        <w:rPr>
          <w:rFonts w:ascii="Times New Roman" w:hAnsi="Times New Roman" w:cs="Times New Roman"/>
          <w:b/>
          <w:bCs/>
          <w:u w:val="single"/>
        </w:rPr>
      </w:pPr>
    </w:p>
    <w:p w14:paraId="4AB0CCE6" w14:textId="77777777" w:rsidR="00876020" w:rsidRDefault="00876020" w:rsidP="00774B44">
      <w:pPr>
        <w:jc w:val="center"/>
        <w:rPr>
          <w:rFonts w:ascii="Times New Roman" w:hAnsi="Times New Roman" w:cs="Times New Roman"/>
          <w:b/>
          <w:bCs/>
          <w:u w:val="single"/>
        </w:rPr>
      </w:pPr>
    </w:p>
    <w:p w14:paraId="618D840D" w14:textId="77777777" w:rsidR="00876020" w:rsidRDefault="00876020" w:rsidP="00774B44">
      <w:pPr>
        <w:jc w:val="center"/>
        <w:rPr>
          <w:rFonts w:ascii="Times New Roman" w:hAnsi="Times New Roman" w:cs="Times New Roman"/>
          <w:b/>
          <w:bCs/>
          <w:u w:val="single"/>
        </w:rPr>
      </w:pPr>
    </w:p>
    <w:p w14:paraId="31D694EA" w14:textId="77777777" w:rsidR="00876020" w:rsidRDefault="00876020" w:rsidP="00774B44">
      <w:pPr>
        <w:jc w:val="center"/>
        <w:rPr>
          <w:rFonts w:ascii="Times New Roman" w:hAnsi="Times New Roman" w:cs="Times New Roman"/>
          <w:b/>
          <w:bCs/>
          <w:u w:val="single"/>
        </w:rPr>
      </w:pPr>
    </w:p>
    <w:p w14:paraId="0FF5D92E" w14:textId="77777777" w:rsidR="00876020" w:rsidRDefault="00876020" w:rsidP="00774B44">
      <w:pPr>
        <w:jc w:val="center"/>
        <w:rPr>
          <w:rFonts w:ascii="Times New Roman" w:hAnsi="Times New Roman" w:cs="Times New Roman"/>
          <w:b/>
          <w:bCs/>
          <w:u w:val="single"/>
        </w:rPr>
      </w:pPr>
    </w:p>
    <w:p w14:paraId="4CF579F8" w14:textId="77777777" w:rsidR="00876020" w:rsidRDefault="00876020" w:rsidP="00774B44">
      <w:pPr>
        <w:jc w:val="center"/>
        <w:rPr>
          <w:rFonts w:ascii="Times New Roman" w:hAnsi="Times New Roman" w:cs="Times New Roman"/>
          <w:b/>
          <w:bCs/>
          <w:u w:val="single"/>
        </w:rPr>
      </w:pPr>
    </w:p>
    <w:p w14:paraId="54BC9311" w14:textId="77777777" w:rsidR="00876020" w:rsidRDefault="00876020" w:rsidP="00774B44">
      <w:pPr>
        <w:jc w:val="center"/>
        <w:rPr>
          <w:rFonts w:ascii="Times New Roman" w:hAnsi="Times New Roman" w:cs="Times New Roman"/>
          <w:b/>
          <w:bCs/>
          <w:u w:val="single"/>
        </w:rPr>
      </w:pPr>
    </w:p>
    <w:p w14:paraId="28AA5821" w14:textId="77777777" w:rsidR="00876020" w:rsidRDefault="00876020" w:rsidP="00774B44">
      <w:pPr>
        <w:jc w:val="center"/>
        <w:rPr>
          <w:rFonts w:ascii="Times New Roman" w:hAnsi="Times New Roman" w:cs="Times New Roman"/>
          <w:b/>
          <w:bCs/>
          <w:u w:val="single"/>
        </w:rPr>
      </w:pPr>
    </w:p>
    <w:p w14:paraId="6D31B10C" w14:textId="77777777" w:rsidR="00876020" w:rsidRDefault="00876020" w:rsidP="00774B44">
      <w:pPr>
        <w:jc w:val="center"/>
        <w:rPr>
          <w:rFonts w:ascii="Times New Roman" w:hAnsi="Times New Roman" w:cs="Times New Roman"/>
          <w:b/>
          <w:bCs/>
          <w:u w:val="single"/>
        </w:rPr>
      </w:pPr>
    </w:p>
    <w:p w14:paraId="1B39898C" w14:textId="77777777" w:rsidR="00876020" w:rsidRDefault="00876020" w:rsidP="00774B44">
      <w:pPr>
        <w:jc w:val="center"/>
        <w:rPr>
          <w:rFonts w:ascii="Times New Roman" w:hAnsi="Times New Roman" w:cs="Times New Roman"/>
          <w:b/>
          <w:bCs/>
          <w:u w:val="single"/>
        </w:rPr>
      </w:pPr>
    </w:p>
    <w:p w14:paraId="08A38E99" w14:textId="77777777" w:rsidR="00876020" w:rsidRDefault="00876020" w:rsidP="00774B44">
      <w:pPr>
        <w:jc w:val="center"/>
        <w:rPr>
          <w:rFonts w:ascii="Times New Roman" w:hAnsi="Times New Roman" w:cs="Times New Roman"/>
          <w:b/>
          <w:bCs/>
          <w:u w:val="single"/>
        </w:rPr>
      </w:pPr>
    </w:p>
    <w:p w14:paraId="3AB6F12A" w14:textId="77777777" w:rsidR="00876020" w:rsidRDefault="00876020" w:rsidP="00774B44">
      <w:pPr>
        <w:jc w:val="center"/>
        <w:rPr>
          <w:rFonts w:ascii="Times New Roman" w:hAnsi="Times New Roman" w:cs="Times New Roman"/>
          <w:b/>
          <w:bCs/>
          <w:u w:val="single"/>
        </w:rPr>
      </w:pPr>
    </w:p>
    <w:p w14:paraId="11381465" w14:textId="77777777" w:rsidR="00071C51" w:rsidRDefault="00071C51" w:rsidP="00071C51">
      <w:pPr>
        <w:rPr>
          <w:rFonts w:ascii="Times New Roman" w:hAnsi="Times New Roman" w:cs="Times New Roman"/>
          <w:b/>
          <w:bCs/>
          <w:u w:val="single"/>
        </w:rPr>
      </w:pPr>
    </w:p>
    <w:p w14:paraId="4FACA09F" w14:textId="2F732483" w:rsidR="00774B44" w:rsidRPr="00B44ECC" w:rsidRDefault="00774B44" w:rsidP="00071C51">
      <w:pPr>
        <w:jc w:val="center"/>
        <w:rPr>
          <w:rFonts w:ascii="Times New Roman" w:hAnsi="Times New Roman" w:cs="Times New Roman"/>
          <w:b/>
          <w:bCs/>
          <w:u w:val="single"/>
        </w:rPr>
      </w:pPr>
      <w:r>
        <w:rPr>
          <w:rFonts w:ascii="Times New Roman" w:hAnsi="Times New Roman" w:cs="Times New Roman"/>
          <w:b/>
          <w:bCs/>
          <w:u w:val="single"/>
        </w:rPr>
        <w:t>The Way We ‘Do’ Welsh Language</w:t>
      </w:r>
    </w:p>
    <w:p w14:paraId="28A655AE" w14:textId="21BA72EC" w:rsidR="00774B44" w:rsidRPr="00774B44" w:rsidRDefault="00774B44" w:rsidP="00FB7D16">
      <w:pPr>
        <w:rPr>
          <w:b/>
          <w:bCs/>
          <w:u w:val="single"/>
        </w:rPr>
      </w:pPr>
      <w:r>
        <w:rPr>
          <w:rFonts w:ascii="Times New Roman" w:hAnsi="Times New Roman" w:cs="Times New Roman"/>
          <w:b/>
          <w:bCs/>
          <w:sz w:val="24"/>
          <w:szCs w:val="24"/>
          <w:u w:val="single"/>
        </w:rPr>
        <w:t xml:space="preserve">A Conclusion and Suggestion </w:t>
      </w:r>
    </w:p>
    <w:p w14:paraId="5A191E77" w14:textId="30FAC7E0" w:rsidR="00007E36" w:rsidRDefault="00B7070F" w:rsidP="00FB7D16">
      <w:pPr>
        <w:rPr>
          <w:rFonts w:ascii="Times New Roman" w:hAnsi="Times New Roman" w:cs="Times New Roman"/>
        </w:rPr>
      </w:pPr>
      <w:r>
        <w:rPr>
          <w:rFonts w:ascii="Times New Roman" w:hAnsi="Times New Roman" w:cs="Times New Roman"/>
        </w:rPr>
        <w:t>Currently, the Welsh Government ha</w:t>
      </w:r>
      <w:r w:rsidR="00945556">
        <w:rPr>
          <w:rFonts w:ascii="Times New Roman" w:hAnsi="Times New Roman" w:cs="Times New Roman"/>
        </w:rPr>
        <w:t>s</w:t>
      </w:r>
      <w:r>
        <w:rPr>
          <w:rFonts w:ascii="Times New Roman" w:hAnsi="Times New Roman" w:cs="Times New Roman"/>
        </w:rPr>
        <w:t xml:space="preserve"> had the absolute cheek (as far as I’m concerned!) to request 1 million speakers by 2050</w:t>
      </w:r>
      <w:r w:rsidR="00D919CB">
        <w:rPr>
          <w:rFonts w:ascii="Times New Roman" w:hAnsi="Times New Roman" w:cs="Times New Roman"/>
        </w:rPr>
        <w:t xml:space="preserve"> (Welsh Language Division, 2017)</w:t>
      </w:r>
      <w:r>
        <w:rPr>
          <w:rFonts w:ascii="Times New Roman" w:hAnsi="Times New Roman" w:cs="Times New Roman"/>
        </w:rPr>
        <w:t xml:space="preserve"> (unlikely, also as far as I’m concerned) and demand a ‘thriving Welsh Language’ in their Well-Being of Future Generations Act</w:t>
      </w:r>
      <w:r w:rsidR="00D919CB">
        <w:rPr>
          <w:rFonts w:ascii="Times New Roman" w:hAnsi="Times New Roman" w:cs="Times New Roman"/>
        </w:rPr>
        <w:t xml:space="preserve"> 2015 (</w:t>
      </w:r>
      <w:r w:rsidR="006817D4">
        <w:rPr>
          <w:rFonts w:ascii="Times New Roman" w:hAnsi="Times New Roman" w:cs="Times New Roman"/>
        </w:rPr>
        <w:t>Welsh Government, 2015</w:t>
      </w:r>
      <w:r w:rsidR="00876020">
        <w:rPr>
          <w:rFonts w:ascii="Times New Roman" w:hAnsi="Times New Roman" w:cs="Times New Roman"/>
        </w:rPr>
        <w:t>a</w:t>
      </w:r>
      <w:r w:rsidR="006817D4">
        <w:rPr>
          <w:rFonts w:ascii="Times New Roman" w:hAnsi="Times New Roman" w:cs="Times New Roman"/>
        </w:rPr>
        <w:t>)</w:t>
      </w:r>
      <w:r w:rsidR="00945556">
        <w:rPr>
          <w:rFonts w:ascii="Times New Roman" w:hAnsi="Times New Roman" w:cs="Times New Roman"/>
        </w:rPr>
        <w:t>,</w:t>
      </w:r>
      <w:r>
        <w:rPr>
          <w:rFonts w:ascii="Times New Roman" w:hAnsi="Times New Roman" w:cs="Times New Roman"/>
        </w:rPr>
        <w:t xml:space="preserve"> but have done very little to actually achieve it and remember what I said before about teachers? If anybody will get the blame for not hitting this target, it’ll be them! Welsh Government have set out to hit this target by launching the sabbatical scheme</w:t>
      </w:r>
      <w:r w:rsidR="000768CF">
        <w:rPr>
          <w:rFonts w:ascii="Times New Roman" w:hAnsi="Times New Roman" w:cs="Times New Roman"/>
        </w:rPr>
        <w:t xml:space="preserve"> (mixed reviews), </w:t>
      </w:r>
      <w:r w:rsidR="00040FB7">
        <w:rPr>
          <w:rFonts w:ascii="Times New Roman" w:hAnsi="Times New Roman" w:cs="Times New Roman"/>
        </w:rPr>
        <w:t>building more Welsh-medium schools</w:t>
      </w:r>
      <w:r w:rsidR="00D919CB">
        <w:rPr>
          <w:rFonts w:ascii="Times New Roman" w:hAnsi="Times New Roman" w:cs="Times New Roman"/>
        </w:rPr>
        <w:t xml:space="preserve"> (Welsh Government, 2015</w:t>
      </w:r>
      <w:r w:rsidR="00876020">
        <w:rPr>
          <w:rFonts w:ascii="Times New Roman" w:hAnsi="Times New Roman" w:cs="Times New Roman"/>
        </w:rPr>
        <w:t>b</w:t>
      </w:r>
      <w:r w:rsidR="00D919CB">
        <w:rPr>
          <w:rFonts w:ascii="Times New Roman" w:hAnsi="Times New Roman" w:cs="Times New Roman"/>
        </w:rPr>
        <w:t>)</w:t>
      </w:r>
      <w:r w:rsidR="00040FB7">
        <w:rPr>
          <w:rFonts w:ascii="Times New Roman" w:hAnsi="Times New Roman" w:cs="Times New Roman"/>
        </w:rPr>
        <w:t xml:space="preserve">, </w:t>
      </w:r>
      <w:r w:rsidR="000768CF">
        <w:rPr>
          <w:rFonts w:ascii="Times New Roman" w:hAnsi="Times New Roman" w:cs="Times New Roman"/>
        </w:rPr>
        <w:t xml:space="preserve">removing the term ‘second-language’ from the curriculum </w:t>
      </w:r>
      <w:r w:rsidR="00D919CB">
        <w:rPr>
          <w:rFonts w:ascii="Times New Roman" w:hAnsi="Times New Roman" w:cs="Times New Roman"/>
        </w:rPr>
        <w:t>(</w:t>
      </w:r>
      <w:proofErr w:type="spellStart"/>
      <w:r w:rsidR="00D919CB">
        <w:rPr>
          <w:rFonts w:ascii="Times New Roman" w:hAnsi="Times New Roman" w:cs="Times New Roman"/>
        </w:rPr>
        <w:t>EducationExecutive</w:t>
      </w:r>
      <w:proofErr w:type="spellEnd"/>
      <w:r w:rsidR="00D919CB">
        <w:rPr>
          <w:rFonts w:ascii="Times New Roman" w:hAnsi="Times New Roman" w:cs="Times New Roman"/>
        </w:rPr>
        <w:t xml:space="preserve">, 2019) </w:t>
      </w:r>
      <w:r w:rsidR="000768CF">
        <w:rPr>
          <w:rFonts w:ascii="Times New Roman" w:hAnsi="Times New Roman" w:cs="Times New Roman"/>
        </w:rPr>
        <w:t xml:space="preserve">(*sigh*) and rolling out language schemes that </w:t>
      </w:r>
      <w:r w:rsidR="000768CF">
        <w:rPr>
          <w:rFonts w:ascii="Times New Roman" w:hAnsi="Times New Roman" w:cs="Times New Roman"/>
          <w:i/>
          <w:iCs/>
        </w:rPr>
        <w:t xml:space="preserve">still </w:t>
      </w:r>
      <w:r w:rsidR="000768CF">
        <w:rPr>
          <w:rFonts w:ascii="Times New Roman" w:hAnsi="Times New Roman" w:cs="Times New Roman"/>
        </w:rPr>
        <w:t>focus on very basic and non-</w:t>
      </w:r>
      <w:r w:rsidR="00945556">
        <w:rPr>
          <w:rFonts w:ascii="Times New Roman" w:hAnsi="Times New Roman" w:cs="Times New Roman"/>
        </w:rPr>
        <w:t>transferable</w:t>
      </w:r>
      <w:r w:rsidR="000768CF">
        <w:rPr>
          <w:rFonts w:ascii="Times New Roman" w:hAnsi="Times New Roman" w:cs="Times New Roman"/>
        </w:rPr>
        <w:t xml:space="preserve"> Welsh</w:t>
      </w:r>
      <w:r w:rsidR="00D919CB">
        <w:rPr>
          <w:rFonts w:ascii="Times New Roman" w:hAnsi="Times New Roman" w:cs="Times New Roman"/>
        </w:rPr>
        <w:t xml:space="preserve"> (Welsh Government, 2019)</w:t>
      </w:r>
      <w:r w:rsidR="000768CF">
        <w:rPr>
          <w:rFonts w:ascii="Times New Roman" w:hAnsi="Times New Roman" w:cs="Times New Roman"/>
        </w:rPr>
        <w:t xml:space="preserve">. What about Donaldson, you ask? Yes, what about Donaldson. We see Welsh in the ‘Language, Literacy and Communication’ Area of Learning and at the moment, it looks a lot like it’s been lumped in with English, with no specific instruction on </w:t>
      </w:r>
      <w:r w:rsidR="000768CF">
        <w:rPr>
          <w:rFonts w:ascii="Times New Roman" w:hAnsi="Times New Roman" w:cs="Times New Roman"/>
          <w:i/>
          <w:iCs/>
        </w:rPr>
        <w:t>wha</w:t>
      </w:r>
      <w:r w:rsidR="00945556">
        <w:rPr>
          <w:rFonts w:ascii="Times New Roman" w:hAnsi="Times New Roman" w:cs="Times New Roman"/>
          <w:i/>
          <w:iCs/>
        </w:rPr>
        <w:t xml:space="preserve">t </w:t>
      </w:r>
      <w:r w:rsidR="00945556">
        <w:rPr>
          <w:rFonts w:ascii="Times New Roman" w:hAnsi="Times New Roman" w:cs="Times New Roman"/>
        </w:rPr>
        <w:t xml:space="preserve">to teach </w:t>
      </w:r>
      <w:r w:rsidR="000768CF">
        <w:rPr>
          <w:rFonts w:ascii="Times New Roman" w:hAnsi="Times New Roman" w:cs="Times New Roman"/>
        </w:rPr>
        <w:t xml:space="preserve">or </w:t>
      </w:r>
      <w:r w:rsidR="00945556">
        <w:rPr>
          <w:rFonts w:ascii="Times New Roman" w:hAnsi="Times New Roman" w:cs="Times New Roman"/>
          <w:i/>
          <w:iCs/>
        </w:rPr>
        <w:t xml:space="preserve">who </w:t>
      </w:r>
      <w:r w:rsidR="00945556">
        <w:rPr>
          <w:rFonts w:ascii="Times New Roman" w:hAnsi="Times New Roman" w:cs="Times New Roman"/>
        </w:rPr>
        <w:t xml:space="preserve">is going to teach it </w:t>
      </w:r>
      <w:r w:rsidR="006817D4">
        <w:rPr>
          <w:rFonts w:ascii="Times New Roman" w:hAnsi="Times New Roman" w:cs="Times New Roman"/>
        </w:rPr>
        <w:t xml:space="preserve">(Welsh Government, 2020) </w:t>
      </w:r>
      <w:r w:rsidR="00945556">
        <w:rPr>
          <w:rFonts w:ascii="Times New Roman" w:hAnsi="Times New Roman" w:cs="Times New Roman"/>
        </w:rPr>
        <w:t>(</w:t>
      </w:r>
      <w:r w:rsidR="00040FB7">
        <w:rPr>
          <w:rFonts w:ascii="Times New Roman" w:hAnsi="Times New Roman" w:cs="Times New Roman"/>
        </w:rPr>
        <w:t>only 32.5% of teachers in Wales can speak Welsh, and as you’d imagine, most of these are in Welsh-medium schools</w:t>
      </w:r>
      <w:r w:rsidR="006817D4">
        <w:rPr>
          <w:rFonts w:ascii="Times New Roman" w:hAnsi="Times New Roman" w:cs="Times New Roman"/>
        </w:rPr>
        <w:t xml:space="preserve"> (</w:t>
      </w:r>
      <w:proofErr w:type="spellStart"/>
      <w:r w:rsidR="006817D4">
        <w:rPr>
          <w:rFonts w:ascii="Times New Roman" w:hAnsi="Times New Roman" w:cs="Times New Roman"/>
        </w:rPr>
        <w:t>Haggett</w:t>
      </w:r>
      <w:proofErr w:type="spellEnd"/>
      <w:r w:rsidR="006817D4">
        <w:rPr>
          <w:rFonts w:ascii="Times New Roman" w:hAnsi="Times New Roman" w:cs="Times New Roman"/>
        </w:rPr>
        <w:t>, 2013</w:t>
      </w:r>
      <w:r w:rsidR="00040FB7">
        <w:rPr>
          <w:rFonts w:ascii="Times New Roman" w:hAnsi="Times New Roman" w:cs="Times New Roman"/>
        </w:rPr>
        <w:t>)</w:t>
      </w:r>
      <w:r w:rsidR="006817D4">
        <w:rPr>
          <w:rFonts w:ascii="Times New Roman" w:hAnsi="Times New Roman" w:cs="Times New Roman"/>
        </w:rPr>
        <w:t>)</w:t>
      </w:r>
      <w:r w:rsidR="00945556">
        <w:rPr>
          <w:rFonts w:ascii="Times New Roman" w:hAnsi="Times New Roman" w:cs="Times New Roman"/>
        </w:rPr>
        <w:t>. I don’t think anyone can say what that is going to look like just yet, but it looks like learners in Wales are going to be introduced to classical language and British Sign-Language (let’s hope these don’t end up in their own models decades from now</w:t>
      </w:r>
      <w:r w:rsidR="00040FB7">
        <w:rPr>
          <w:rFonts w:ascii="Times New Roman" w:hAnsi="Times New Roman" w:cs="Times New Roman"/>
        </w:rPr>
        <w:t xml:space="preserve">!). </w:t>
      </w:r>
    </w:p>
    <w:p w14:paraId="61F92B1E" w14:textId="52650763" w:rsidR="00040FB7" w:rsidRDefault="00040FB7" w:rsidP="00FB7D16">
      <w:pPr>
        <w:rPr>
          <w:rFonts w:ascii="Times New Roman" w:hAnsi="Times New Roman" w:cs="Times New Roman"/>
        </w:rPr>
      </w:pPr>
      <w:r>
        <w:rPr>
          <w:rFonts w:ascii="Times New Roman" w:hAnsi="Times New Roman" w:cs="Times New Roman"/>
        </w:rPr>
        <w:t xml:space="preserve">How should we ‘do’ it? Honestly? I have no clue (and I’m not afraid to say it!). English-medium teachers will have to keep soldiering on but ultimately, it is Welsh-medium schools that will have to step up to the plate. They have the resources to produce bilingual learners, they’re going to have to start sharing them. Though, I have devised a little plan that I think my </w:t>
      </w:r>
      <w:r>
        <w:rPr>
          <w:rFonts w:ascii="Times New Roman" w:hAnsi="Times New Roman" w:cs="Times New Roman"/>
          <w:i/>
          <w:iCs/>
        </w:rPr>
        <w:t xml:space="preserve">help </w:t>
      </w:r>
      <w:r>
        <w:rPr>
          <w:rFonts w:ascii="Times New Roman" w:hAnsi="Times New Roman" w:cs="Times New Roman"/>
        </w:rPr>
        <w:t xml:space="preserve">our situation, it’ll far from solve it, but it aligns itself more with what I’ve presented in these blogs, unlike what Welsh Government have done. </w:t>
      </w:r>
    </w:p>
    <w:p w14:paraId="14B4516A" w14:textId="313EF54A" w:rsidR="00040FB7" w:rsidRPr="00876020" w:rsidRDefault="00040FB7" w:rsidP="00FB7D16">
      <w:pPr>
        <w:rPr>
          <w:rFonts w:ascii="Times New Roman" w:hAnsi="Times New Roman" w:cs="Times New Roman"/>
          <w:b/>
          <w:bCs/>
          <w:u w:val="single"/>
        </w:rPr>
      </w:pPr>
      <w:r w:rsidRPr="00876020">
        <w:rPr>
          <w:rFonts w:ascii="Times New Roman" w:hAnsi="Times New Roman" w:cs="Times New Roman"/>
          <w:b/>
          <w:bCs/>
          <w:u w:val="single"/>
        </w:rPr>
        <w:t xml:space="preserve">We could… </w:t>
      </w:r>
    </w:p>
    <w:p w14:paraId="5754DD0A" w14:textId="1AEB83BD" w:rsidR="00590A72" w:rsidRDefault="00590A72" w:rsidP="00FB7D16">
      <w:pPr>
        <w:rPr>
          <w:rFonts w:ascii="Times New Roman" w:hAnsi="Times New Roman" w:cs="Times New Roman"/>
        </w:rPr>
      </w:pPr>
      <w:r>
        <w:rPr>
          <w:rFonts w:ascii="Times New Roman" w:hAnsi="Times New Roman" w:cs="Times New Roman"/>
        </w:rPr>
        <w:t xml:space="preserve">*We </w:t>
      </w:r>
      <w:r w:rsidR="00D919CB">
        <w:rPr>
          <w:rFonts w:ascii="Times New Roman" w:hAnsi="Times New Roman" w:cs="Times New Roman"/>
        </w:rPr>
        <w:t>must</w:t>
      </w:r>
      <w:r>
        <w:rPr>
          <w:rFonts w:ascii="Times New Roman" w:hAnsi="Times New Roman" w:cs="Times New Roman"/>
        </w:rPr>
        <w:t xml:space="preserve"> begin in Year 3 as WM schools do not teach English below this*</w:t>
      </w:r>
    </w:p>
    <w:p w14:paraId="67C3A7D7" w14:textId="411DB723" w:rsidR="00040FB7" w:rsidRDefault="00040FB7" w:rsidP="00FB7D16">
      <w:pPr>
        <w:rPr>
          <w:rFonts w:ascii="Times New Roman" w:hAnsi="Times New Roman" w:cs="Times New Roman"/>
        </w:rPr>
      </w:pPr>
      <w:r>
        <w:rPr>
          <w:rFonts w:ascii="Times New Roman" w:hAnsi="Times New Roman" w:cs="Times New Roman"/>
        </w:rPr>
        <w:t xml:space="preserve">- Assign each EM school in Wales a WM school. </w:t>
      </w:r>
    </w:p>
    <w:p w14:paraId="6A9182D6" w14:textId="4C159EDA" w:rsidR="00040FB7" w:rsidRDefault="00040FB7" w:rsidP="00FB7D16">
      <w:pPr>
        <w:rPr>
          <w:rFonts w:ascii="Times New Roman" w:hAnsi="Times New Roman" w:cs="Times New Roman"/>
        </w:rPr>
      </w:pPr>
      <w:r>
        <w:rPr>
          <w:rFonts w:ascii="Times New Roman" w:hAnsi="Times New Roman" w:cs="Times New Roman"/>
        </w:rPr>
        <w:t xml:space="preserve">- Evoke an arrangement between both schools in which the EM school regularly visits and undertakes activities in WM school. </w:t>
      </w:r>
    </w:p>
    <w:p w14:paraId="0A7B6AD2" w14:textId="6E508072" w:rsidR="00040FB7" w:rsidRDefault="00040FB7" w:rsidP="00FB7D16">
      <w:pPr>
        <w:rPr>
          <w:rFonts w:ascii="Times New Roman" w:hAnsi="Times New Roman" w:cs="Times New Roman"/>
        </w:rPr>
      </w:pPr>
      <w:r>
        <w:rPr>
          <w:rFonts w:ascii="Times New Roman" w:hAnsi="Times New Roman" w:cs="Times New Roman"/>
        </w:rPr>
        <w:t xml:space="preserve">- The WM school takes responsibility for the </w:t>
      </w:r>
      <w:r w:rsidR="00590A72">
        <w:rPr>
          <w:rFonts w:ascii="Times New Roman" w:hAnsi="Times New Roman" w:cs="Times New Roman"/>
        </w:rPr>
        <w:t xml:space="preserve">Welsh in the EM school, collaborating with EM teachers. </w:t>
      </w:r>
    </w:p>
    <w:p w14:paraId="029A94A8" w14:textId="4E0757B9" w:rsidR="00040FB7" w:rsidRDefault="00590A72" w:rsidP="00FB7D16">
      <w:pPr>
        <w:rPr>
          <w:rFonts w:ascii="Times New Roman" w:hAnsi="Times New Roman" w:cs="Times New Roman"/>
        </w:rPr>
      </w:pPr>
      <w:r>
        <w:rPr>
          <w:rFonts w:ascii="Times New Roman" w:hAnsi="Times New Roman" w:cs="Times New Roman"/>
        </w:rPr>
        <w:t xml:space="preserve">- Each class is linked with its respective class in that school (e.g. Year 3), assigning ‘buddies’ and regularly undertaking Welsh lessons together. </w:t>
      </w:r>
    </w:p>
    <w:p w14:paraId="21BC354B" w14:textId="58839F24" w:rsidR="00590A72" w:rsidRPr="00040FB7" w:rsidRDefault="00590A72" w:rsidP="00FB7D16">
      <w:pPr>
        <w:rPr>
          <w:rFonts w:ascii="Times New Roman" w:hAnsi="Times New Roman" w:cs="Times New Roman"/>
        </w:rPr>
      </w:pPr>
      <w:r>
        <w:rPr>
          <w:rFonts w:ascii="Times New Roman" w:hAnsi="Times New Roman" w:cs="Times New Roman"/>
        </w:rPr>
        <w:t xml:space="preserve">- This relationship continues throughout primary and secondary school. </w:t>
      </w:r>
    </w:p>
    <w:p w14:paraId="598C944F" w14:textId="31EF312E" w:rsidR="00774B44" w:rsidRDefault="00590A72" w:rsidP="00FB7D16">
      <w:pPr>
        <w:rPr>
          <w:rFonts w:ascii="Times New Roman" w:hAnsi="Times New Roman" w:cs="Times New Roman"/>
        </w:rPr>
      </w:pPr>
      <w:r>
        <w:rPr>
          <w:rFonts w:ascii="Times New Roman" w:hAnsi="Times New Roman" w:cs="Times New Roman"/>
        </w:rPr>
        <w:t xml:space="preserve">Though certainly </w:t>
      </w:r>
      <w:r>
        <w:rPr>
          <w:rFonts w:ascii="Times New Roman" w:hAnsi="Times New Roman" w:cs="Times New Roman"/>
          <w:b/>
          <w:bCs/>
          <w:u w:val="single"/>
        </w:rPr>
        <w:t>NOT</w:t>
      </w:r>
      <w:r>
        <w:rPr>
          <w:rFonts w:ascii="Times New Roman" w:hAnsi="Times New Roman" w:cs="Times New Roman"/>
        </w:rPr>
        <w:t xml:space="preserve"> perfect and granted, full of holes (more work for WM schools, practicality issues with the low number of WM schools etc.) but it would allow EM learners to see Welsh used frequently and in practical contexts by those who are able to do so, engage with people of their own age (I was 18 when I met my first fluent Welsh speaker who wasn’t over 30) in their native tongues and give them some level of motivation to want to speak Welsh. If the government really wants to keep building more WM schools to hit that figure by 2050, this could one day be the reality. </w:t>
      </w:r>
    </w:p>
    <w:p w14:paraId="77E2E64E" w14:textId="10177816" w:rsidR="00590A72" w:rsidRPr="00590A72" w:rsidRDefault="00590A72" w:rsidP="00FB7D16">
      <w:pPr>
        <w:rPr>
          <w:rFonts w:ascii="Times New Roman" w:hAnsi="Times New Roman" w:cs="Times New Roman"/>
        </w:rPr>
      </w:pPr>
      <w:r>
        <w:rPr>
          <w:rFonts w:ascii="Times New Roman" w:hAnsi="Times New Roman" w:cs="Times New Roman"/>
        </w:rPr>
        <w:lastRenderedPageBreak/>
        <w:t>But until then, are we not just wasting children’s time?</w:t>
      </w:r>
    </w:p>
    <w:p w14:paraId="23DD4CC9" w14:textId="7BD78FC3" w:rsidR="00774B44" w:rsidRDefault="00774B44" w:rsidP="00FB7D16">
      <w:pPr>
        <w:rPr>
          <w:rFonts w:ascii="Times New Roman" w:hAnsi="Times New Roman" w:cs="Times New Roman"/>
        </w:rPr>
      </w:pPr>
    </w:p>
    <w:p w14:paraId="17B321E4" w14:textId="4E27F53A" w:rsidR="00774B44" w:rsidRDefault="00774B44" w:rsidP="00FB7D16">
      <w:pPr>
        <w:rPr>
          <w:rFonts w:ascii="Times New Roman" w:hAnsi="Times New Roman" w:cs="Times New Roman"/>
        </w:rPr>
      </w:pPr>
    </w:p>
    <w:p w14:paraId="6DF7A442" w14:textId="50657149" w:rsidR="00774B44" w:rsidRDefault="00774B44" w:rsidP="00FB7D16">
      <w:pPr>
        <w:rPr>
          <w:rFonts w:ascii="Times New Roman" w:hAnsi="Times New Roman" w:cs="Times New Roman"/>
        </w:rPr>
      </w:pPr>
    </w:p>
    <w:p w14:paraId="5EB7DA5B" w14:textId="4E40B0EC" w:rsidR="00774B44" w:rsidRDefault="00774B44" w:rsidP="00FB7D16">
      <w:pPr>
        <w:rPr>
          <w:rFonts w:ascii="Times New Roman" w:hAnsi="Times New Roman" w:cs="Times New Roman"/>
        </w:rPr>
      </w:pPr>
    </w:p>
    <w:p w14:paraId="22D01BBD" w14:textId="24C4D882" w:rsidR="00774B44" w:rsidRDefault="00774B44" w:rsidP="00FB7D16">
      <w:pPr>
        <w:rPr>
          <w:rFonts w:ascii="Times New Roman" w:hAnsi="Times New Roman" w:cs="Times New Roman"/>
        </w:rPr>
      </w:pPr>
    </w:p>
    <w:p w14:paraId="2EB2CB92" w14:textId="1C385970" w:rsidR="00774B44" w:rsidRDefault="00774B44" w:rsidP="00FB7D16">
      <w:pPr>
        <w:rPr>
          <w:rFonts w:ascii="Times New Roman" w:hAnsi="Times New Roman" w:cs="Times New Roman"/>
        </w:rPr>
      </w:pPr>
    </w:p>
    <w:p w14:paraId="38CBD669" w14:textId="7EED40E0" w:rsidR="00774B44" w:rsidRDefault="00774B44" w:rsidP="00FB7D16">
      <w:pPr>
        <w:rPr>
          <w:rFonts w:ascii="Times New Roman" w:hAnsi="Times New Roman" w:cs="Times New Roman"/>
        </w:rPr>
      </w:pPr>
    </w:p>
    <w:p w14:paraId="6EDEBD32" w14:textId="720D0FB0" w:rsidR="00774B44" w:rsidRDefault="00774B44" w:rsidP="00FB7D16">
      <w:pPr>
        <w:rPr>
          <w:rFonts w:ascii="Times New Roman" w:hAnsi="Times New Roman" w:cs="Times New Roman"/>
        </w:rPr>
      </w:pPr>
    </w:p>
    <w:p w14:paraId="7A1FBBC2" w14:textId="2E73062D" w:rsidR="00774B44" w:rsidRDefault="00774B44" w:rsidP="00FB7D16">
      <w:pPr>
        <w:rPr>
          <w:rFonts w:ascii="Times New Roman" w:hAnsi="Times New Roman" w:cs="Times New Roman"/>
        </w:rPr>
      </w:pPr>
    </w:p>
    <w:p w14:paraId="0DC0BA34" w14:textId="35B405CD" w:rsidR="00774B44" w:rsidRDefault="00774B44" w:rsidP="00FB7D16">
      <w:pPr>
        <w:rPr>
          <w:rFonts w:ascii="Times New Roman" w:hAnsi="Times New Roman" w:cs="Times New Roman"/>
        </w:rPr>
      </w:pPr>
    </w:p>
    <w:p w14:paraId="564F6A0E" w14:textId="3FA47A18" w:rsidR="00774B44" w:rsidRDefault="00774B44" w:rsidP="00FB7D16">
      <w:pPr>
        <w:rPr>
          <w:rFonts w:ascii="Times New Roman" w:hAnsi="Times New Roman" w:cs="Times New Roman"/>
        </w:rPr>
      </w:pPr>
    </w:p>
    <w:p w14:paraId="23ECD0D9" w14:textId="4F14DE69" w:rsidR="00774B44" w:rsidRDefault="00774B44" w:rsidP="00FB7D16">
      <w:pPr>
        <w:rPr>
          <w:rFonts w:ascii="Times New Roman" w:hAnsi="Times New Roman" w:cs="Times New Roman"/>
        </w:rPr>
      </w:pPr>
    </w:p>
    <w:p w14:paraId="6EA54A38" w14:textId="561D2BA5" w:rsidR="00774B44" w:rsidRDefault="00774B44" w:rsidP="00FB7D16">
      <w:pPr>
        <w:rPr>
          <w:rFonts w:ascii="Times New Roman" w:hAnsi="Times New Roman" w:cs="Times New Roman"/>
        </w:rPr>
      </w:pPr>
    </w:p>
    <w:p w14:paraId="382048F6" w14:textId="499BCE0C" w:rsidR="00774B44" w:rsidRDefault="00774B44" w:rsidP="00FB7D16">
      <w:pPr>
        <w:rPr>
          <w:rFonts w:ascii="Times New Roman" w:hAnsi="Times New Roman" w:cs="Times New Roman"/>
        </w:rPr>
      </w:pPr>
    </w:p>
    <w:p w14:paraId="793C838A" w14:textId="218F3587" w:rsidR="00774B44" w:rsidRDefault="00774B44" w:rsidP="00FB7D16">
      <w:pPr>
        <w:rPr>
          <w:rFonts w:ascii="Times New Roman" w:hAnsi="Times New Roman" w:cs="Times New Roman"/>
        </w:rPr>
      </w:pPr>
    </w:p>
    <w:p w14:paraId="0E054135" w14:textId="7AA33477" w:rsidR="00774B44" w:rsidRDefault="00774B44" w:rsidP="00FB7D16">
      <w:pPr>
        <w:rPr>
          <w:rFonts w:ascii="Times New Roman" w:hAnsi="Times New Roman" w:cs="Times New Roman"/>
        </w:rPr>
      </w:pPr>
    </w:p>
    <w:p w14:paraId="6220AB7F" w14:textId="1A600121" w:rsidR="00774B44" w:rsidRDefault="00774B44" w:rsidP="00FB7D16">
      <w:pPr>
        <w:rPr>
          <w:rFonts w:ascii="Times New Roman" w:hAnsi="Times New Roman" w:cs="Times New Roman"/>
        </w:rPr>
      </w:pPr>
    </w:p>
    <w:p w14:paraId="4C205761" w14:textId="356DAC47" w:rsidR="00C24BFC" w:rsidRDefault="00C24BFC" w:rsidP="00C24BFC">
      <w:pPr>
        <w:pStyle w:val="Heading1"/>
        <w:rPr>
          <w:color w:val="FFFFFF" w:themeColor="background1"/>
          <w:sz w:val="57"/>
          <w:szCs w:val="57"/>
        </w:rPr>
      </w:pPr>
    </w:p>
    <w:p w14:paraId="47701F9A" w14:textId="77777777" w:rsidR="00C24BFC" w:rsidRDefault="00C24BFC" w:rsidP="00C24BFC"/>
    <w:p w14:paraId="615246B4" w14:textId="77777777" w:rsidR="00C24BFC" w:rsidRPr="000A635C" w:rsidRDefault="00C24BFC" w:rsidP="00C24BFC">
      <w:pPr>
        <w:rPr>
          <w:rFonts w:ascii="Times New Roman" w:hAnsi="Times New Roman" w:cs="Times New Roman"/>
        </w:rPr>
      </w:pPr>
    </w:p>
    <w:p w14:paraId="32B481C7" w14:textId="77777777" w:rsidR="00C24BFC" w:rsidRPr="000A635C" w:rsidRDefault="00C24BFC" w:rsidP="00C24BFC">
      <w:pPr>
        <w:rPr>
          <w:rFonts w:ascii="Times New Roman" w:hAnsi="Times New Roman" w:cs="Times New Roman"/>
        </w:rPr>
      </w:pPr>
    </w:p>
    <w:p w14:paraId="1DC60BB2" w14:textId="77777777" w:rsidR="00C24BFC" w:rsidRPr="00557BBB" w:rsidRDefault="00C24BFC" w:rsidP="00C24BFC">
      <w:pPr>
        <w:rPr>
          <w:rFonts w:ascii="Times New Roman" w:hAnsi="Times New Roman" w:cs="Times New Roman"/>
        </w:rPr>
      </w:pPr>
    </w:p>
    <w:p w14:paraId="4A2A9369" w14:textId="77777777" w:rsidR="00C24BFC" w:rsidRDefault="00C24BFC" w:rsidP="00C24BFC">
      <w:pPr>
        <w:rPr>
          <w:rFonts w:ascii="Times New Roman" w:hAnsi="Times New Roman" w:cs="Times New Roman"/>
        </w:rPr>
      </w:pPr>
    </w:p>
    <w:p w14:paraId="03034CA6" w14:textId="30A02DAF" w:rsidR="00C24BFC" w:rsidRDefault="00C24BFC" w:rsidP="00007E36">
      <w:pPr>
        <w:jc w:val="center"/>
        <w:rPr>
          <w:rFonts w:ascii="Times New Roman" w:hAnsi="Times New Roman" w:cs="Times New Roman"/>
          <w:b/>
          <w:bCs/>
          <w:u w:val="single"/>
        </w:rPr>
      </w:pPr>
    </w:p>
    <w:p w14:paraId="0C0560F4" w14:textId="45653AF8" w:rsidR="00C24BFC" w:rsidRDefault="00C24BFC" w:rsidP="00007E36">
      <w:pPr>
        <w:jc w:val="center"/>
        <w:rPr>
          <w:rFonts w:ascii="Times New Roman" w:hAnsi="Times New Roman" w:cs="Times New Roman"/>
          <w:b/>
          <w:bCs/>
          <w:u w:val="single"/>
        </w:rPr>
      </w:pPr>
    </w:p>
    <w:p w14:paraId="57941D20" w14:textId="682E3714" w:rsidR="00C24BFC" w:rsidRDefault="00C24BFC" w:rsidP="00007E36">
      <w:pPr>
        <w:jc w:val="center"/>
        <w:rPr>
          <w:rFonts w:ascii="Times New Roman" w:hAnsi="Times New Roman" w:cs="Times New Roman"/>
          <w:b/>
          <w:bCs/>
          <w:u w:val="single"/>
        </w:rPr>
      </w:pPr>
    </w:p>
    <w:p w14:paraId="510CCBE7" w14:textId="77777777" w:rsidR="004F643E" w:rsidRDefault="004F643E" w:rsidP="004F643E">
      <w:pPr>
        <w:rPr>
          <w:rFonts w:ascii="Times New Roman" w:hAnsi="Times New Roman" w:cs="Times New Roman"/>
          <w:b/>
          <w:bCs/>
          <w:u w:val="single"/>
        </w:rPr>
      </w:pPr>
    </w:p>
    <w:p w14:paraId="32E951E1" w14:textId="77777777" w:rsidR="00071C51" w:rsidRDefault="00071C51" w:rsidP="004F643E">
      <w:pPr>
        <w:jc w:val="center"/>
        <w:rPr>
          <w:rFonts w:ascii="Times New Roman" w:hAnsi="Times New Roman" w:cs="Times New Roman"/>
          <w:b/>
          <w:bCs/>
          <w:u w:val="single"/>
        </w:rPr>
      </w:pPr>
    </w:p>
    <w:p w14:paraId="0D6EC6FE" w14:textId="77777777" w:rsidR="00071C51" w:rsidRDefault="00071C51" w:rsidP="004F643E">
      <w:pPr>
        <w:jc w:val="center"/>
        <w:rPr>
          <w:rFonts w:ascii="Times New Roman" w:hAnsi="Times New Roman" w:cs="Times New Roman"/>
          <w:b/>
          <w:bCs/>
          <w:u w:val="single"/>
        </w:rPr>
      </w:pPr>
    </w:p>
    <w:p w14:paraId="154C120F" w14:textId="77777777" w:rsidR="00071C51" w:rsidRDefault="00071C51" w:rsidP="004F643E">
      <w:pPr>
        <w:jc w:val="center"/>
        <w:rPr>
          <w:rFonts w:ascii="Times New Roman" w:hAnsi="Times New Roman" w:cs="Times New Roman"/>
          <w:b/>
          <w:bCs/>
          <w:u w:val="single"/>
        </w:rPr>
      </w:pPr>
    </w:p>
    <w:p w14:paraId="7BC73124" w14:textId="77777777" w:rsidR="00071C51" w:rsidRDefault="00071C51" w:rsidP="004F643E">
      <w:pPr>
        <w:jc w:val="center"/>
        <w:rPr>
          <w:rFonts w:ascii="Times New Roman" w:hAnsi="Times New Roman" w:cs="Times New Roman"/>
          <w:b/>
          <w:bCs/>
          <w:u w:val="single"/>
        </w:rPr>
      </w:pPr>
    </w:p>
    <w:p w14:paraId="7706A08B" w14:textId="77777777" w:rsidR="00071C51" w:rsidRDefault="00071C51" w:rsidP="004F643E">
      <w:pPr>
        <w:jc w:val="center"/>
        <w:rPr>
          <w:rFonts w:ascii="Times New Roman" w:hAnsi="Times New Roman" w:cs="Times New Roman"/>
          <w:b/>
          <w:bCs/>
          <w:u w:val="single"/>
        </w:rPr>
      </w:pPr>
    </w:p>
    <w:p w14:paraId="5003EE07" w14:textId="23B522D9" w:rsidR="00C24BFC" w:rsidRDefault="00876020" w:rsidP="004F643E">
      <w:pPr>
        <w:jc w:val="center"/>
        <w:rPr>
          <w:rFonts w:ascii="Times New Roman" w:hAnsi="Times New Roman" w:cs="Times New Roman"/>
          <w:b/>
          <w:bCs/>
          <w:u w:val="single"/>
        </w:rPr>
      </w:pPr>
      <w:r>
        <w:rPr>
          <w:rFonts w:ascii="Times New Roman" w:hAnsi="Times New Roman" w:cs="Times New Roman"/>
          <w:b/>
          <w:bCs/>
          <w:u w:val="single"/>
        </w:rPr>
        <w:t>Reference List</w:t>
      </w:r>
    </w:p>
    <w:p w14:paraId="0E78CE06" w14:textId="77777777" w:rsidR="00071C51" w:rsidRPr="00D167A6" w:rsidRDefault="00071C51" w:rsidP="004F643E">
      <w:pPr>
        <w:rPr>
          <w:rFonts w:ascii="Times New Roman" w:hAnsi="Times New Roman" w:cs="Times New Roman"/>
        </w:rPr>
      </w:pPr>
      <w:proofErr w:type="spellStart"/>
      <w:r w:rsidRPr="00D167A6">
        <w:rPr>
          <w:rFonts w:ascii="Times New Roman" w:hAnsi="Times New Roman" w:cs="Times New Roman"/>
        </w:rPr>
        <w:t>EducationExecutive</w:t>
      </w:r>
      <w:proofErr w:type="spellEnd"/>
      <w:r w:rsidRPr="00D167A6">
        <w:rPr>
          <w:rFonts w:ascii="Times New Roman" w:hAnsi="Times New Roman" w:cs="Times New Roman"/>
        </w:rPr>
        <w:t xml:space="preserve"> (2019) </w:t>
      </w:r>
      <w:r w:rsidRPr="00D167A6">
        <w:rPr>
          <w:rFonts w:ascii="Times New Roman" w:hAnsi="Times New Roman" w:cs="Times New Roman"/>
          <w:i/>
          <w:iCs/>
        </w:rPr>
        <w:t>Welsh to no longer be considered a second language in English-medium schools</w:t>
      </w:r>
      <w:r w:rsidRPr="00D167A6">
        <w:rPr>
          <w:rFonts w:ascii="Times New Roman" w:hAnsi="Times New Roman" w:cs="Times New Roman"/>
          <w:i/>
          <w:iCs/>
        </w:rPr>
        <w:t xml:space="preserve">. </w:t>
      </w:r>
      <w:r w:rsidRPr="00D167A6">
        <w:rPr>
          <w:rFonts w:ascii="Times New Roman" w:hAnsi="Times New Roman" w:cs="Times New Roman"/>
        </w:rPr>
        <w:t xml:space="preserve">Available at: </w:t>
      </w:r>
      <w:hyperlink r:id="rId35" w:history="1">
        <w:r w:rsidRPr="00D167A6">
          <w:rPr>
            <w:rStyle w:val="Hyperlink"/>
            <w:rFonts w:ascii="Times New Roman" w:hAnsi="Times New Roman" w:cs="Times New Roman"/>
          </w:rPr>
          <w:t>https://edexec.co.uk/welsh-to-no-longer-be-considered-a-second-language-in-english-medium-schools/</w:t>
        </w:r>
      </w:hyperlink>
      <w:r w:rsidRPr="00D167A6">
        <w:rPr>
          <w:rFonts w:ascii="Times New Roman" w:hAnsi="Times New Roman" w:cs="Times New Roman"/>
        </w:rPr>
        <w:t xml:space="preserve"> (Accessed: 29</w:t>
      </w:r>
      <w:r w:rsidRPr="00D167A6">
        <w:rPr>
          <w:rFonts w:ascii="Times New Roman" w:hAnsi="Times New Roman" w:cs="Times New Roman"/>
          <w:vertAlign w:val="superscript"/>
        </w:rPr>
        <w:t>th</w:t>
      </w:r>
      <w:r w:rsidRPr="00D167A6">
        <w:rPr>
          <w:rFonts w:ascii="Times New Roman" w:hAnsi="Times New Roman" w:cs="Times New Roman"/>
        </w:rPr>
        <w:t xml:space="preserve"> April 2020)</w:t>
      </w:r>
    </w:p>
    <w:p w14:paraId="4B846E02" w14:textId="77777777" w:rsidR="00071C51" w:rsidRPr="00D167A6" w:rsidRDefault="00071C51" w:rsidP="00D167A6">
      <w:pPr>
        <w:rPr>
          <w:rFonts w:ascii="Times New Roman" w:hAnsi="Times New Roman" w:cs="Times New Roman"/>
        </w:rPr>
      </w:pPr>
      <w:proofErr w:type="spellStart"/>
      <w:r w:rsidRPr="00D167A6">
        <w:rPr>
          <w:rFonts w:ascii="Times New Roman" w:eastAsia="Times New Roman" w:hAnsi="Times New Roman" w:cs="Times New Roman"/>
        </w:rPr>
        <w:t>Haggett</w:t>
      </w:r>
      <w:proofErr w:type="spellEnd"/>
      <w:r w:rsidRPr="00D167A6">
        <w:rPr>
          <w:rFonts w:ascii="Times New Roman" w:eastAsia="Times New Roman" w:hAnsi="Times New Roman" w:cs="Times New Roman"/>
        </w:rPr>
        <w:t xml:space="preserve"> (2013) </w:t>
      </w:r>
      <w:r w:rsidRPr="00D167A6">
        <w:rPr>
          <w:rFonts w:ascii="Times New Roman" w:eastAsia="Times New Roman" w:hAnsi="Times New Roman" w:cs="Times New Roman"/>
          <w:i/>
          <w:iCs/>
          <w:color w:val="333333"/>
          <w:sz w:val="24"/>
          <w:szCs w:val="24"/>
        </w:rPr>
        <w:t xml:space="preserve">Not enough Welsh-speaking teachers. </w:t>
      </w:r>
      <w:r w:rsidRPr="00D167A6">
        <w:rPr>
          <w:rFonts w:ascii="Times New Roman" w:eastAsia="Times New Roman" w:hAnsi="Times New Roman" w:cs="Times New Roman"/>
          <w:color w:val="333333"/>
          <w:sz w:val="24"/>
          <w:szCs w:val="24"/>
        </w:rPr>
        <w:t xml:space="preserve">Available at: </w:t>
      </w:r>
      <w:hyperlink r:id="rId36">
        <w:r w:rsidRPr="00D167A6">
          <w:rPr>
            <w:rStyle w:val="Hyperlink"/>
            <w:rFonts w:ascii="Times New Roman" w:eastAsia="Times New Roman" w:hAnsi="Times New Roman" w:cs="Times New Roman"/>
          </w:rPr>
          <w:t>https://www.iwa.wales/click/2013/04/not-enough-welsh-speaking-teachers/</w:t>
        </w:r>
      </w:hyperlink>
      <w:r w:rsidRPr="00D167A6">
        <w:rPr>
          <w:rFonts w:ascii="Times New Roman" w:eastAsia="Times New Roman" w:hAnsi="Times New Roman" w:cs="Times New Roman"/>
        </w:rPr>
        <w:t xml:space="preserve"> </w:t>
      </w:r>
      <w:r w:rsidRPr="00D167A6">
        <w:rPr>
          <w:rFonts w:ascii="Times New Roman" w:hAnsi="Times New Roman" w:cs="Times New Roman"/>
        </w:rPr>
        <w:t>(Accessed: 29</w:t>
      </w:r>
      <w:r w:rsidRPr="00D167A6">
        <w:rPr>
          <w:rFonts w:ascii="Times New Roman" w:hAnsi="Times New Roman" w:cs="Times New Roman"/>
          <w:vertAlign w:val="superscript"/>
        </w:rPr>
        <w:t>th</w:t>
      </w:r>
      <w:r w:rsidRPr="00D167A6">
        <w:rPr>
          <w:rFonts w:ascii="Times New Roman" w:hAnsi="Times New Roman" w:cs="Times New Roman"/>
        </w:rPr>
        <w:t xml:space="preserve"> April 2020)</w:t>
      </w:r>
    </w:p>
    <w:p w14:paraId="327D148D" w14:textId="77777777" w:rsidR="00071C51" w:rsidRPr="00D167A6" w:rsidRDefault="00071C51" w:rsidP="00876020">
      <w:pPr>
        <w:rPr>
          <w:rFonts w:ascii="Times New Roman" w:hAnsi="Times New Roman" w:cs="Times New Roman"/>
        </w:rPr>
      </w:pPr>
      <w:r w:rsidRPr="00876020">
        <w:rPr>
          <w:rFonts w:ascii="Times New Roman" w:hAnsi="Times New Roman" w:cs="Times New Roman"/>
        </w:rPr>
        <w:t>Welsh Government (2015</w:t>
      </w:r>
      <w:r w:rsidRPr="00D167A6">
        <w:rPr>
          <w:rFonts w:ascii="Times New Roman" w:hAnsi="Times New Roman" w:cs="Times New Roman"/>
        </w:rPr>
        <w:t>a</w:t>
      </w:r>
      <w:r w:rsidRPr="00876020">
        <w:rPr>
          <w:rFonts w:ascii="Times New Roman" w:hAnsi="Times New Roman" w:cs="Times New Roman"/>
        </w:rPr>
        <w:t xml:space="preserve">) </w:t>
      </w:r>
      <w:r w:rsidRPr="00876020">
        <w:rPr>
          <w:rFonts w:ascii="Times New Roman" w:hAnsi="Times New Roman" w:cs="Times New Roman"/>
          <w:i/>
          <w:iCs/>
        </w:rPr>
        <w:t xml:space="preserve">Well-being of Future Generations (Wales) Act 2015. </w:t>
      </w:r>
      <w:r w:rsidRPr="00D167A6">
        <w:rPr>
          <w:rFonts w:ascii="Times New Roman" w:hAnsi="Times New Roman" w:cs="Times New Roman"/>
        </w:rPr>
        <w:t xml:space="preserve">Cardiff: Welsh Government. </w:t>
      </w:r>
      <w:r w:rsidRPr="00876020">
        <w:rPr>
          <w:rFonts w:ascii="Times New Roman" w:hAnsi="Times New Roman" w:cs="Times New Roman"/>
        </w:rPr>
        <w:t xml:space="preserve">Available at: </w:t>
      </w:r>
      <w:hyperlink r:id="rId37" w:history="1">
        <w:r w:rsidRPr="00876020">
          <w:rPr>
            <w:rStyle w:val="Hyperlink"/>
            <w:rFonts w:ascii="Times New Roman" w:hAnsi="Times New Roman" w:cs="Times New Roman"/>
          </w:rPr>
          <w:t>https://futuregenerations.wales/wp-content/uploads/2017/02/150623-guide-to-the-fg-act-en.pdf</w:t>
        </w:r>
      </w:hyperlink>
      <w:r w:rsidRPr="00876020">
        <w:rPr>
          <w:rFonts w:ascii="Times New Roman" w:hAnsi="Times New Roman" w:cs="Times New Roman"/>
        </w:rPr>
        <w:t xml:space="preserve"> (Accessed: </w:t>
      </w:r>
      <w:r w:rsidRPr="00D167A6">
        <w:rPr>
          <w:rFonts w:ascii="Times New Roman" w:hAnsi="Times New Roman" w:cs="Times New Roman"/>
        </w:rPr>
        <w:t>2</w:t>
      </w:r>
      <w:r w:rsidRPr="00876020">
        <w:rPr>
          <w:rFonts w:ascii="Times New Roman" w:hAnsi="Times New Roman" w:cs="Times New Roman"/>
        </w:rPr>
        <w:t>9</w:t>
      </w:r>
      <w:r w:rsidRPr="00876020">
        <w:rPr>
          <w:rFonts w:ascii="Times New Roman" w:hAnsi="Times New Roman" w:cs="Times New Roman"/>
          <w:vertAlign w:val="superscript"/>
        </w:rPr>
        <w:t>th</w:t>
      </w:r>
      <w:r w:rsidRPr="00876020">
        <w:rPr>
          <w:rFonts w:ascii="Times New Roman" w:hAnsi="Times New Roman" w:cs="Times New Roman"/>
        </w:rPr>
        <w:t xml:space="preserve"> April 2020)</w:t>
      </w:r>
    </w:p>
    <w:p w14:paraId="038A2631" w14:textId="77777777" w:rsidR="00071C51" w:rsidRPr="00D167A6" w:rsidRDefault="00071C51" w:rsidP="00876020">
      <w:pPr>
        <w:rPr>
          <w:rFonts w:ascii="Times New Roman" w:hAnsi="Times New Roman" w:cs="Times New Roman"/>
        </w:rPr>
      </w:pPr>
      <w:r w:rsidRPr="00D167A6">
        <w:rPr>
          <w:rFonts w:ascii="Times New Roman" w:hAnsi="Times New Roman" w:cs="Times New Roman"/>
        </w:rPr>
        <w:t xml:space="preserve">Welsh Government (2015b) </w:t>
      </w:r>
      <w:r w:rsidRPr="00D167A6">
        <w:rPr>
          <w:rFonts w:ascii="Times New Roman" w:hAnsi="Times New Roman" w:cs="Times New Roman"/>
          <w:i/>
          <w:iCs/>
        </w:rPr>
        <w:t>£51m to support the growth in Welsh medium education</w:t>
      </w:r>
      <w:r w:rsidRPr="00D167A6">
        <w:rPr>
          <w:rFonts w:ascii="Times New Roman" w:hAnsi="Times New Roman" w:cs="Times New Roman"/>
          <w:i/>
          <w:iCs/>
        </w:rPr>
        <w:t xml:space="preserve">. </w:t>
      </w:r>
      <w:r w:rsidRPr="00D167A6">
        <w:rPr>
          <w:rFonts w:ascii="Times New Roman" w:hAnsi="Times New Roman" w:cs="Times New Roman"/>
        </w:rPr>
        <w:t xml:space="preserve">Available at: </w:t>
      </w:r>
      <w:hyperlink r:id="rId38" w:history="1">
        <w:r w:rsidRPr="00D167A6">
          <w:rPr>
            <w:rStyle w:val="Hyperlink"/>
            <w:rFonts w:ascii="Times New Roman" w:hAnsi="Times New Roman" w:cs="Times New Roman"/>
          </w:rPr>
          <w:t>https://gov.wales/ps51m-support-growth-welsh-medium-education</w:t>
        </w:r>
      </w:hyperlink>
      <w:r w:rsidRPr="00D167A6">
        <w:rPr>
          <w:rFonts w:ascii="Times New Roman" w:hAnsi="Times New Roman" w:cs="Times New Roman"/>
        </w:rPr>
        <w:t xml:space="preserve"> </w:t>
      </w:r>
      <w:r w:rsidRPr="00876020">
        <w:rPr>
          <w:rFonts w:ascii="Times New Roman" w:hAnsi="Times New Roman" w:cs="Times New Roman"/>
        </w:rPr>
        <w:t xml:space="preserve">(Accessed: </w:t>
      </w:r>
      <w:r w:rsidRPr="00D167A6">
        <w:rPr>
          <w:rFonts w:ascii="Times New Roman" w:hAnsi="Times New Roman" w:cs="Times New Roman"/>
        </w:rPr>
        <w:t>2</w:t>
      </w:r>
      <w:r w:rsidRPr="00876020">
        <w:rPr>
          <w:rFonts w:ascii="Times New Roman" w:hAnsi="Times New Roman" w:cs="Times New Roman"/>
        </w:rPr>
        <w:t>9</w:t>
      </w:r>
      <w:r w:rsidRPr="00876020">
        <w:rPr>
          <w:rFonts w:ascii="Times New Roman" w:hAnsi="Times New Roman" w:cs="Times New Roman"/>
          <w:vertAlign w:val="superscript"/>
        </w:rPr>
        <w:t>th</w:t>
      </w:r>
      <w:r w:rsidRPr="00876020">
        <w:rPr>
          <w:rFonts w:ascii="Times New Roman" w:hAnsi="Times New Roman" w:cs="Times New Roman"/>
        </w:rPr>
        <w:t xml:space="preserve"> April 2020).</w:t>
      </w:r>
    </w:p>
    <w:p w14:paraId="65E7C56B" w14:textId="77777777" w:rsidR="00071C51" w:rsidRPr="00D167A6" w:rsidRDefault="00071C51" w:rsidP="004F643E">
      <w:pPr>
        <w:rPr>
          <w:rFonts w:ascii="Times New Roman" w:hAnsi="Times New Roman" w:cs="Times New Roman"/>
        </w:rPr>
      </w:pPr>
      <w:r w:rsidRPr="00D167A6">
        <w:rPr>
          <w:rFonts w:ascii="Times New Roman" w:hAnsi="Times New Roman" w:cs="Times New Roman"/>
        </w:rPr>
        <w:t xml:space="preserve">Welsh Government (2019) </w:t>
      </w:r>
      <w:proofErr w:type="spellStart"/>
      <w:r w:rsidRPr="00D167A6">
        <w:rPr>
          <w:rFonts w:ascii="Times New Roman" w:hAnsi="Times New Roman" w:cs="Times New Roman"/>
        </w:rPr>
        <w:t>Siarter</w:t>
      </w:r>
      <w:proofErr w:type="spellEnd"/>
      <w:r w:rsidRPr="00D167A6">
        <w:rPr>
          <w:rFonts w:ascii="Times New Roman" w:hAnsi="Times New Roman" w:cs="Times New Roman"/>
        </w:rPr>
        <w:t xml:space="preserve"> </w:t>
      </w:r>
      <w:proofErr w:type="spellStart"/>
      <w:r w:rsidRPr="00D167A6">
        <w:rPr>
          <w:rFonts w:ascii="Times New Roman" w:hAnsi="Times New Roman" w:cs="Times New Roman"/>
        </w:rPr>
        <w:t>Iaith</w:t>
      </w:r>
      <w:proofErr w:type="spellEnd"/>
      <w:r w:rsidRPr="00D167A6">
        <w:rPr>
          <w:rFonts w:ascii="Times New Roman" w:hAnsi="Times New Roman" w:cs="Times New Roman"/>
        </w:rPr>
        <w:t xml:space="preserve"> framework: Initial guidance for schools</w:t>
      </w:r>
      <w:r w:rsidRPr="00D167A6">
        <w:rPr>
          <w:rFonts w:ascii="Times New Roman" w:hAnsi="Times New Roman" w:cs="Times New Roman"/>
        </w:rPr>
        <w:t xml:space="preserve">. Available at: </w:t>
      </w:r>
      <w:hyperlink r:id="rId39" w:history="1">
        <w:r w:rsidRPr="00D167A6">
          <w:rPr>
            <w:rStyle w:val="Hyperlink"/>
            <w:rFonts w:ascii="Times New Roman" w:hAnsi="Times New Roman" w:cs="Times New Roman"/>
          </w:rPr>
          <w:t>https://hwb.gov.wales/storage/3b73bf7c-640d-4c34-855d-9586b0b30c80/siarter-iaith-framework.pdf</w:t>
        </w:r>
      </w:hyperlink>
      <w:r w:rsidRPr="00D167A6">
        <w:rPr>
          <w:rFonts w:ascii="Times New Roman" w:hAnsi="Times New Roman" w:cs="Times New Roman"/>
        </w:rPr>
        <w:t xml:space="preserve"> </w:t>
      </w:r>
      <w:r w:rsidRPr="00D167A6">
        <w:rPr>
          <w:rFonts w:ascii="Times New Roman" w:hAnsi="Times New Roman" w:cs="Times New Roman"/>
        </w:rPr>
        <w:t>(Accessed: 29</w:t>
      </w:r>
      <w:r w:rsidRPr="00D167A6">
        <w:rPr>
          <w:rFonts w:ascii="Times New Roman" w:hAnsi="Times New Roman" w:cs="Times New Roman"/>
          <w:vertAlign w:val="superscript"/>
        </w:rPr>
        <w:t>th</w:t>
      </w:r>
      <w:r w:rsidRPr="00D167A6">
        <w:rPr>
          <w:rFonts w:ascii="Times New Roman" w:hAnsi="Times New Roman" w:cs="Times New Roman"/>
        </w:rPr>
        <w:t xml:space="preserve"> April 2020)</w:t>
      </w:r>
    </w:p>
    <w:p w14:paraId="078D8CBD" w14:textId="77777777" w:rsidR="00071C51" w:rsidRPr="00D167A6" w:rsidRDefault="00071C51" w:rsidP="00D167A6">
      <w:pPr>
        <w:rPr>
          <w:rFonts w:ascii="Times New Roman" w:hAnsi="Times New Roman" w:cs="Times New Roman"/>
        </w:rPr>
      </w:pPr>
      <w:r w:rsidRPr="00D167A6">
        <w:rPr>
          <w:rFonts w:ascii="Times New Roman" w:hAnsi="Times New Roman" w:cs="Times New Roman"/>
        </w:rPr>
        <w:t xml:space="preserve">Welsh Government (2020) </w:t>
      </w:r>
      <w:r w:rsidRPr="00D167A6">
        <w:rPr>
          <w:rFonts w:ascii="Times New Roman" w:hAnsi="Times New Roman" w:cs="Times New Roman"/>
          <w:i/>
          <w:iCs/>
        </w:rPr>
        <w:t xml:space="preserve">AREA OF LEARNING AND </w:t>
      </w:r>
      <w:proofErr w:type="spellStart"/>
      <w:r w:rsidRPr="00D167A6">
        <w:rPr>
          <w:rFonts w:ascii="Times New Roman" w:hAnsi="Times New Roman" w:cs="Times New Roman"/>
          <w:i/>
          <w:iCs/>
        </w:rPr>
        <w:t>EXPERIENCELanguages</w:t>
      </w:r>
      <w:proofErr w:type="spellEnd"/>
      <w:r w:rsidRPr="00D167A6">
        <w:rPr>
          <w:rFonts w:ascii="Times New Roman" w:hAnsi="Times New Roman" w:cs="Times New Roman"/>
          <w:i/>
          <w:iCs/>
        </w:rPr>
        <w:t>, Literacy and Communication</w:t>
      </w:r>
      <w:r w:rsidRPr="00D167A6">
        <w:rPr>
          <w:rFonts w:ascii="Times New Roman" w:hAnsi="Times New Roman" w:cs="Times New Roman"/>
          <w:i/>
          <w:iCs/>
        </w:rPr>
        <w:t xml:space="preserve">: </w:t>
      </w:r>
      <w:r w:rsidRPr="00D167A6">
        <w:rPr>
          <w:rFonts w:ascii="Times New Roman" w:hAnsi="Times New Roman" w:cs="Times New Roman"/>
          <w:i/>
          <w:iCs/>
        </w:rPr>
        <w:t>Guidance to help schools and settings develop their own curriculum, enabling learners to develop towards the four purposes.</w:t>
      </w:r>
      <w:r w:rsidRPr="00D167A6">
        <w:rPr>
          <w:rFonts w:ascii="Times New Roman" w:hAnsi="Times New Roman" w:cs="Times New Roman"/>
          <w:i/>
          <w:iCs/>
        </w:rPr>
        <w:t xml:space="preserve"> </w:t>
      </w:r>
      <w:hyperlink r:id="rId40" w:history="1">
        <w:r w:rsidRPr="00D167A6">
          <w:rPr>
            <w:rStyle w:val="Hyperlink"/>
            <w:rFonts w:ascii="Times New Roman" w:hAnsi="Times New Roman" w:cs="Times New Roman"/>
          </w:rPr>
          <w:t>https://hwb.gov.wales/curriculum-for-wales/languages-literacy-and-communication/</w:t>
        </w:r>
      </w:hyperlink>
      <w:r w:rsidRPr="00D167A6">
        <w:rPr>
          <w:rFonts w:ascii="Times New Roman" w:hAnsi="Times New Roman" w:cs="Times New Roman"/>
        </w:rPr>
        <w:t xml:space="preserve"> </w:t>
      </w:r>
      <w:r w:rsidRPr="00D167A6">
        <w:rPr>
          <w:rFonts w:ascii="Times New Roman" w:hAnsi="Times New Roman" w:cs="Times New Roman"/>
        </w:rPr>
        <w:t>(Accessed: 29</w:t>
      </w:r>
      <w:r w:rsidRPr="00D167A6">
        <w:rPr>
          <w:rFonts w:ascii="Times New Roman" w:hAnsi="Times New Roman" w:cs="Times New Roman"/>
          <w:vertAlign w:val="superscript"/>
        </w:rPr>
        <w:t>th</w:t>
      </w:r>
      <w:r w:rsidRPr="00D167A6">
        <w:rPr>
          <w:rFonts w:ascii="Times New Roman" w:hAnsi="Times New Roman" w:cs="Times New Roman"/>
        </w:rPr>
        <w:t xml:space="preserve"> April 2020)</w:t>
      </w:r>
    </w:p>
    <w:p w14:paraId="5C5CF398" w14:textId="77777777" w:rsidR="00071C51" w:rsidRPr="00D167A6" w:rsidRDefault="00071C51" w:rsidP="00876020">
      <w:pPr>
        <w:rPr>
          <w:rFonts w:ascii="Times New Roman" w:hAnsi="Times New Roman" w:cs="Times New Roman"/>
        </w:rPr>
      </w:pPr>
      <w:r w:rsidRPr="00D167A6">
        <w:rPr>
          <w:rFonts w:ascii="Times New Roman" w:hAnsi="Times New Roman" w:cs="Times New Roman"/>
        </w:rPr>
        <w:t xml:space="preserve">Welsh </w:t>
      </w:r>
      <w:proofErr w:type="spellStart"/>
      <w:r w:rsidRPr="00D167A6">
        <w:rPr>
          <w:rFonts w:ascii="Times New Roman" w:hAnsi="Times New Roman" w:cs="Times New Roman"/>
        </w:rPr>
        <w:t>Langauge</w:t>
      </w:r>
      <w:proofErr w:type="spellEnd"/>
      <w:r w:rsidRPr="00D167A6">
        <w:rPr>
          <w:rFonts w:ascii="Times New Roman" w:hAnsi="Times New Roman" w:cs="Times New Roman"/>
        </w:rPr>
        <w:t xml:space="preserve"> Division (2017) </w:t>
      </w:r>
      <w:proofErr w:type="spellStart"/>
      <w:r w:rsidRPr="00D167A6">
        <w:rPr>
          <w:rFonts w:ascii="Times New Roman" w:hAnsi="Times New Roman" w:cs="Times New Roman"/>
          <w:i/>
          <w:iCs/>
        </w:rPr>
        <w:t>Cymraeg</w:t>
      </w:r>
      <w:proofErr w:type="spellEnd"/>
      <w:r w:rsidRPr="00D167A6">
        <w:rPr>
          <w:rFonts w:ascii="Times New Roman" w:hAnsi="Times New Roman" w:cs="Times New Roman"/>
          <w:i/>
          <w:iCs/>
        </w:rPr>
        <w:t xml:space="preserve"> 2050 A million Welsh speakers</w:t>
      </w:r>
      <w:r w:rsidRPr="00D167A6">
        <w:rPr>
          <w:rFonts w:ascii="Times New Roman" w:hAnsi="Times New Roman" w:cs="Times New Roman"/>
          <w:i/>
          <w:iCs/>
        </w:rPr>
        <w:t xml:space="preserve">. </w:t>
      </w:r>
      <w:r w:rsidRPr="00D167A6">
        <w:rPr>
          <w:rFonts w:ascii="Times New Roman" w:hAnsi="Times New Roman" w:cs="Times New Roman"/>
        </w:rPr>
        <w:t xml:space="preserve">Cardiff: Welsh Government. Available at: </w:t>
      </w:r>
      <w:hyperlink r:id="rId41" w:history="1">
        <w:r w:rsidRPr="00D167A6">
          <w:rPr>
            <w:rStyle w:val="Hyperlink"/>
            <w:rFonts w:ascii="Times New Roman" w:hAnsi="Times New Roman" w:cs="Times New Roman"/>
          </w:rPr>
          <w:t>https://www.assembly.wales/laid%20documents/gen-ld11108/gen-ld11108-e.pdf</w:t>
        </w:r>
      </w:hyperlink>
      <w:r w:rsidRPr="00D167A6">
        <w:rPr>
          <w:rFonts w:ascii="Times New Roman" w:hAnsi="Times New Roman" w:cs="Times New Roman"/>
        </w:rPr>
        <w:t xml:space="preserve"> (Accessed: 29</w:t>
      </w:r>
      <w:r w:rsidRPr="00D167A6">
        <w:rPr>
          <w:rFonts w:ascii="Times New Roman" w:hAnsi="Times New Roman" w:cs="Times New Roman"/>
          <w:vertAlign w:val="superscript"/>
        </w:rPr>
        <w:t>th</w:t>
      </w:r>
      <w:r w:rsidRPr="00D167A6">
        <w:rPr>
          <w:rFonts w:ascii="Times New Roman" w:hAnsi="Times New Roman" w:cs="Times New Roman"/>
        </w:rPr>
        <w:t xml:space="preserve"> April 2020)</w:t>
      </w:r>
    </w:p>
    <w:p w14:paraId="76ED0CA0" w14:textId="7F0A3E1F" w:rsidR="00D167A6" w:rsidRDefault="00D167A6" w:rsidP="00D167A6"/>
    <w:p w14:paraId="46FE2FF6" w14:textId="77777777" w:rsidR="00D167A6" w:rsidRPr="00D167A6" w:rsidRDefault="00D167A6" w:rsidP="00D167A6">
      <w:pPr>
        <w:rPr>
          <w:b/>
          <w:bCs/>
        </w:rPr>
      </w:pPr>
    </w:p>
    <w:p w14:paraId="0D862193" w14:textId="14CF3C08" w:rsidR="00D167A6" w:rsidRDefault="00D167A6" w:rsidP="004F643E"/>
    <w:p w14:paraId="5C4A4B4D" w14:textId="2937A5BC" w:rsidR="00D167A6" w:rsidRDefault="00D167A6" w:rsidP="004F643E"/>
    <w:p w14:paraId="56DDF231" w14:textId="77777777" w:rsidR="00D167A6" w:rsidRPr="00D167A6" w:rsidRDefault="00D167A6" w:rsidP="004F643E">
      <w:pPr>
        <w:rPr>
          <w:rFonts w:ascii="Times New Roman" w:hAnsi="Times New Roman" w:cs="Times New Roman"/>
          <w:b/>
          <w:bCs/>
        </w:rPr>
      </w:pPr>
    </w:p>
    <w:p w14:paraId="14101EB7" w14:textId="7087EB23" w:rsidR="004F643E" w:rsidRDefault="004F643E" w:rsidP="00876020">
      <w:pPr>
        <w:rPr>
          <w:rFonts w:ascii="Times New Roman" w:hAnsi="Times New Roman" w:cs="Times New Roman"/>
        </w:rPr>
      </w:pPr>
    </w:p>
    <w:p w14:paraId="4CFB608E" w14:textId="77777777" w:rsidR="00876020" w:rsidRPr="00876020" w:rsidRDefault="00876020" w:rsidP="00876020">
      <w:pPr>
        <w:rPr>
          <w:rFonts w:ascii="Times New Roman" w:hAnsi="Times New Roman" w:cs="Times New Roman"/>
          <w:b/>
          <w:bCs/>
        </w:rPr>
      </w:pPr>
    </w:p>
    <w:p w14:paraId="6D04E2EF" w14:textId="59D919A6" w:rsidR="00876020" w:rsidRDefault="00876020" w:rsidP="00876020">
      <w:pPr>
        <w:rPr>
          <w:rFonts w:ascii="Times New Roman" w:hAnsi="Times New Roman" w:cs="Times New Roman"/>
        </w:rPr>
      </w:pPr>
    </w:p>
    <w:p w14:paraId="14FE2A84" w14:textId="77777777" w:rsidR="00876020" w:rsidRPr="00876020" w:rsidRDefault="00876020" w:rsidP="00876020">
      <w:pPr>
        <w:rPr>
          <w:rFonts w:ascii="Times New Roman" w:hAnsi="Times New Roman" w:cs="Times New Roman"/>
        </w:rPr>
      </w:pPr>
    </w:p>
    <w:p w14:paraId="7BC9AB91" w14:textId="77777777" w:rsidR="00876020" w:rsidRPr="00876020" w:rsidRDefault="00876020" w:rsidP="00876020">
      <w:pPr>
        <w:rPr>
          <w:rFonts w:ascii="Times New Roman" w:hAnsi="Times New Roman" w:cs="Times New Roman"/>
        </w:rPr>
      </w:pPr>
    </w:p>
    <w:p w14:paraId="4EBE233E" w14:textId="6F5ADE48" w:rsidR="00C24BFC" w:rsidRDefault="00C24BFC" w:rsidP="00007E36">
      <w:pPr>
        <w:jc w:val="center"/>
        <w:rPr>
          <w:rFonts w:ascii="Times New Roman" w:hAnsi="Times New Roman" w:cs="Times New Roman"/>
          <w:b/>
          <w:bCs/>
          <w:u w:val="single"/>
        </w:rPr>
      </w:pPr>
    </w:p>
    <w:p w14:paraId="0C0E6B6B" w14:textId="203B93B5" w:rsidR="00C24BFC" w:rsidRDefault="00C24BFC" w:rsidP="00007E36">
      <w:pPr>
        <w:jc w:val="center"/>
        <w:rPr>
          <w:rFonts w:ascii="Times New Roman" w:hAnsi="Times New Roman" w:cs="Times New Roman"/>
          <w:b/>
          <w:bCs/>
          <w:u w:val="single"/>
        </w:rPr>
      </w:pPr>
    </w:p>
    <w:p w14:paraId="289E4432" w14:textId="5AAB09E7" w:rsidR="00C24BFC" w:rsidRDefault="00C24BFC" w:rsidP="00007E36">
      <w:pPr>
        <w:jc w:val="center"/>
        <w:rPr>
          <w:rFonts w:ascii="Times New Roman" w:hAnsi="Times New Roman" w:cs="Times New Roman"/>
          <w:b/>
          <w:bCs/>
          <w:u w:val="single"/>
        </w:rPr>
      </w:pPr>
    </w:p>
    <w:p w14:paraId="6EA7D7A7" w14:textId="380921B9" w:rsidR="00C24BFC" w:rsidRDefault="00C24BFC" w:rsidP="00007E36">
      <w:pPr>
        <w:jc w:val="center"/>
        <w:rPr>
          <w:rFonts w:ascii="Times New Roman" w:hAnsi="Times New Roman" w:cs="Times New Roman"/>
          <w:b/>
          <w:bCs/>
          <w:u w:val="single"/>
        </w:rPr>
      </w:pPr>
    </w:p>
    <w:p w14:paraId="515F7A04" w14:textId="56D8D40D" w:rsidR="00C24BFC" w:rsidRDefault="00C24BFC" w:rsidP="00007E36">
      <w:pPr>
        <w:jc w:val="center"/>
        <w:rPr>
          <w:rFonts w:ascii="Times New Roman" w:hAnsi="Times New Roman" w:cs="Times New Roman"/>
          <w:b/>
          <w:bCs/>
          <w:u w:val="single"/>
        </w:rPr>
      </w:pPr>
    </w:p>
    <w:p w14:paraId="574BE671" w14:textId="15D45039" w:rsidR="00C24BFC" w:rsidRDefault="00C24BFC" w:rsidP="00007E36">
      <w:pPr>
        <w:jc w:val="center"/>
        <w:rPr>
          <w:rFonts w:ascii="Times New Roman" w:hAnsi="Times New Roman" w:cs="Times New Roman"/>
          <w:b/>
          <w:bCs/>
          <w:u w:val="single"/>
        </w:rPr>
      </w:pPr>
    </w:p>
    <w:p w14:paraId="7EFF06A0" w14:textId="18AE3225" w:rsidR="00D919CB" w:rsidRDefault="00D919CB" w:rsidP="00D919CB">
      <w:pPr>
        <w:rPr>
          <w:rFonts w:ascii="Times New Roman" w:hAnsi="Times New Roman" w:cs="Times New Roman"/>
          <w:color w:val="312E31"/>
        </w:rPr>
      </w:pPr>
    </w:p>
    <w:p w14:paraId="6DC67F65" w14:textId="77777777" w:rsidR="00D919CB" w:rsidRPr="00D919CB" w:rsidRDefault="00D919CB" w:rsidP="00D919CB">
      <w:pPr>
        <w:rPr>
          <w:rFonts w:ascii="Times New Roman" w:hAnsi="Times New Roman" w:cs="Times New Roman"/>
          <w:color w:val="312E31"/>
        </w:rPr>
      </w:pPr>
    </w:p>
    <w:p w14:paraId="07671AF7" w14:textId="198217A3" w:rsidR="00D919CB" w:rsidRDefault="00D919CB" w:rsidP="00D919CB">
      <w:pPr>
        <w:rPr>
          <w:color w:val="312E31"/>
        </w:rPr>
      </w:pPr>
    </w:p>
    <w:p w14:paraId="2ED19641" w14:textId="77777777" w:rsidR="00D919CB" w:rsidRPr="00D919CB" w:rsidRDefault="00D919CB" w:rsidP="00D919CB"/>
    <w:p w14:paraId="5CE4C940" w14:textId="77777777" w:rsidR="00D919CB" w:rsidRPr="00D919CB" w:rsidRDefault="00D919CB" w:rsidP="00D919CB"/>
    <w:p w14:paraId="3C034C8E" w14:textId="77777777" w:rsidR="00590A72" w:rsidRPr="00557BBB" w:rsidRDefault="00590A72" w:rsidP="00557BBB"/>
    <w:p w14:paraId="190F02F4" w14:textId="11D4F6C2" w:rsidR="00557BBB" w:rsidRDefault="00557BBB" w:rsidP="00C87E26">
      <w:pPr>
        <w:rPr>
          <w:rFonts w:ascii="Times New Roman" w:hAnsi="Times New Roman" w:cs="Times New Roman"/>
        </w:rPr>
      </w:pPr>
    </w:p>
    <w:p w14:paraId="369E4D5F" w14:textId="720B16B1" w:rsidR="00557BBB" w:rsidRDefault="00557BBB" w:rsidP="00C87E26">
      <w:pPr>
        <w:rPr>
          <w:rFonts w:ascii="Times New Roman" w:hAnsi="Times New Roman" w:cs="Times New Roman"/>
        </w:rPr>
      </w:pPr>
    </w:p>
    <w:p w14:paraId="2E7274B2" w14:textId="77777777" w:rsidR="00557BBB" w:rsidRDefault="00557BBB" w:rsidP="00C87E26">
      <w:pPr>
        <w:rPr>
          <w:rFonts w:ascii="Times New Roman" w:hAnsi="Times New Roman" w:cs="Times New Roman"/>
        </w:rPr>
      </w:pPr>
    </w:p>
    <w:p w14:paraId="4C4D6070" w14:textId="77777777" w:rsidR="00557BBB" w:rsidRDefault="00557BBB" w:rsidP="00C87E26">
      <w:pPr>
        <w:rPr>
          <w:rFonts w:ascii="Times New Roman" w:hAnsi="Times New Roman" w:cs="Times New Roman"/>
        </w:rPr>
      </w:pPr>
    </w:p>
    <w:p w14:paraId="7C24DB2C" w14:textId="2CF9156E" w:rsidR="00557BBB" w:rsidRDefault="00557BBB" w:rsidP="00C87E26">
      <w:pPr>
        <w:rPr>
          <w:rFonts w:ascii="Times New Roman" w:hAnsi="Times New Roman" w:cs="Times New Roman"/>
        </w:rPr>
      </w:pPr>
    </w:p>
    <w:p w14:paraId="6AB7ECE8" w14:textId="05EF2ADD" w:rsidR="00557BBB" w:rsidRDefault="00557BBB" w:rsidP="00C87E26">
      <w:pPr>
        <w:rPr>
          <w:rFonts w:ascii="Times New Roman" w:hAnsi="Times New Roman" w:cs="Times New Roman"/>
        </w:rPr>
      </w:pPr>
    </w:p>
    <w:p w14:paraId="2F0689A1" w14:textId="28DAC147" w:rsidR="00557BBB" w:rsidRDefault="00557BBB" w:rsidP="00C87E26">
      <w:pPr>
        <w:rPr>
          <w:rFonts w:ascii="Times New Roman" w:hAnsi="Times New Roman" w:cs="Times New Roman"/>
        </w:rPr>
      </w:pPr>
    </w:p>
    <w:p w14:paraId="6B3587D3" w14:textId="77777777" w:rsidR="00557BBB" w:rsidRPr="00557BBB" w:rsidRDefault="00557BBB" w:rsidP="00C87E26">
      <w:pPr>
        <w:rPr>
          <w:rFonts w:ascii="Times New Roman" w:hAnsi="Times New Roman" w:cs="Times New Roman"/>
          <w:b/>
          <w:bCs/>
        </w:rPr>
      </w:pPr>
    </w:p>
    <w:p w14:paraId="42940AE9" w14:textId="1DD3CEC8" w:rsidR="00C87E26" w:rsidRDefault="00C87E26" w:rsidP="00FB7D16">
      <w:pPr>
        <w:rPr>
          <w:rFonts w:ascii="Times New Roman" w:hAnsi="Times New Roman" w:cs="Times New Roman"/>
        </w:rPr>
      </w:pPr>
    </w:p>
    <w:p w14:paraId="1A7FF11A" w14:textId="77777777" w:rsidR="00C87E26" w:rsidRPr="00C87E26" w:rsidRDefault="00C87E26" w:rsidP="00FB7D16">
      <w:pPr>
        <w:rPr>
          <w:rFonts w:ascii="Times New Roman" w:hAnsi="Times New Roman" w:cs="Times New Roman"/>
        </w:rPr>
      </w:pPr>
    </w:p>
    <w:p w14:paraId="70D7A246" w14:textId="77777777" w:rsidR="00C87E26" w:rsidRDefault="00C87E26" w:rsidP="00FB7D16">
      <w:pPr>
        <w:rPr>
          <w:rFonts w:ascii="Times New Roman" w:hAnsi="Times New Roman" w:cs="Times New Roman"/>
        </w:rPr>
      </w:pPr>
    </w:p>
    <w:p w14:paraId="0CF43B1E" w14:textId="108CB1DD" w:rsidR="00C87E26" w:rsidRDefault="00C87E26" w:rsidP="00FB7D16">
      <w:pPr>
        <w:rPr>
          <w:rFonts w:ascii="Times New Roman" w:hAnsi="Times New Roman" w:cs="Times New Roman"/>
        </w:rPr>
      </w:pPr>
    </w:p>
    <w:p w14:paraId="00901519" w14:textId="77777777" w:rsidR="00C87E26" w:rsidRPr="00FB7D16" w:rsidRDefault="00C87E26" w:rsidP="00FB7D16">
      <w:pPr>
        <w:rPr>
          <w:rFonts w:ascii="Times New Roman" w:hAnsi="Times New Roman" w:cs="Times New Roman"/>
        </w:rPr>
      </w:pPr>
    </w:p>
    <w:p w14:paraId="5748996A" w14:textId="17325C37" w:rsidR="00FB7D16" w:rsidRDefault="00FB7D16" w:rsidP="00FB7D16">
      <w:pPr>
        <w:rPr>
          <w:rFonts w:ascii="Times New Roman" w:hAnsi="Times New Roman" w:cs="Times New Roman"/>
        </w:rPr>
      </w:pPr>
    </w:p>
    <w:p w14:paraId="02086241" w14:textId="77777777" w:rsidR="00FB7D16" w:rsidRPr="00FB7D16" w:rsidRDefault="00FB7D16" w:rsidP="00FB7D16">
      <w:pPr>
        <w:rPr>
          <w:rFonts w:ascii="Times New Roman" w:hAnsi="Times New Roman" w:cs="Times New Roman"/>
        </w:rPr>
      </w:pPr>
    </w:p>
    <w:p w14:paraId="26825FE0" w14:textId="530567A4" w:rsidR="00FB7D16" w:rsidRPr="000E2DD9" w:rsidRDefault="00FB7D16" w:rsidP="000E2DD9">
      <w:pPr>
        <w:rPr>
          <w:rFonts w:ascii="Times New Roman" w:hAnsi="Times New Roman" w:cs="Times New Roman"/>
          <w:bCs/>
        </w:rPr>
      </w:pPr>
    </w:p>
    <w:p w14:paraId="262B227A" w14:textId="77777777" w:rsidR="000E2DD9" w:rsidRPr="00541B1F" w:rsidRDefault="000E2DD9" w:rsidP="006E5A68">
      <w:pPr>
        <w:rPr>
          <w:rFonts w:ascii="Times New Roman" w:hAnsi="Times New Roman" w:cs="Times New Roman"/>
        </w:rPr>
      </w:pPr>
    </w:p>
    <w:p w14:paraId="5DA84033" w14:textId="1AB3BE25" w:rsidR="00A14848" w:rsidRDefault="00A14848" w:rsidP="006E5A68">
      <w:pPr>
        <w:rPr>
          <w:rFonts w:ascii="Times New Roman" w:hAnsi="Times New Roman" w:cs="Times New Roman"/>
        </w:rPr>
      </w:pPr>
    </w:p>
    <w:p w14:paraId="7C924E34" w14:textId="77777777" w:rsidR="00A14848" w:rsidRPr="00A14848" w:rsidRDefault="00A14848" w:rsidP="006E5A68">
      <w:pPr>
        <w:rPr>
          <w:rFonts w:ascii="Times New Roman" w:hAnsi="Times New Roman" w:cs="Times New Roman"/>
        </w:rPr>
      </w:pPr>
    </w:p>
    <w:p w14:paraId="487EB957" w14:textId="40992ACD" w:rsidR="00A14848" w:rsidRDefault="00A14848" w:rsidP="006E5A68">
      <w:pPr>
        <w:rPr>
          <w:rFonts w:ascii="Times New Roman" w:hAnsi="Times New Roman" w:cs="Times New Roman"/>
        </w:rPr>
      </w:pPr>
    </w:p>
    <w:p w14:paraId="4F0BDF67" w14:textId="77777777" w:rsidR="00A14848" w:rsidRPr="000A635C" w:rsidRDefault="00A14848" w:rsidP="006E5A68">
      <w:pPr>
        <w:rPr>
          <w:rFonts w:ascii="Times New Roman" w:hAnsi="Times New Roman" w:cs="Times New Roman"/>
        </w:rPr>
      </w:pPr>
    </w:p>
    <w:p w14:paraId="12B86E85" w14:textId="77777777" w:rsidR="006E5A68" w:rsidRDefault="006E5A68" w:rsidP="006E5A68">
      <w:pPr>
        <w:rPr>
          <w:rFonts w:ascii="Times New Roman" w:hAnsi="Times New Roman" w:cs="Times New Roman"/>
          <w:sz w:val="24"/>
          <w:szCs w:val="24"/>
        </w:rPr>
      </w:pPr>
    </w:p>
    <w:p w14:paraId="750518F9" w14:textId="77777777" w:rsidR="006E5A68" w:rsidRPr="006E5A68" w:rsidRDefault="006E5A68" w:rsidP="006E5A68">
      <w:pPr>
        <w:rPr>
          <w:rFonts w:ascii="Times New Roman" w:hAnsi="Times New Roman" w:cs="Times New Roman"/>
        </w:rPr>
      </w:pPr>
    </w:p>
    <w:p w14:paraId="01EADDFB" w14:textId="77777777" w:rsidR="006E5A68" w:rsidRPr="006E5A68" w:rsidRDefault="006E5A68" w:rsidP="006E5A68">
      <w:pPr>
        <w:rPr>
          <w:rFonts w:ascii="Times New Roman" w:hAnsi="Times New Roman" w:cs="Times New Roman"/>
          <w:b/>
          <w:bCs/>
        </w:rPr>
      </w:pPr>
    </w:p>
    <w:p w14:paraId="2E16DD7C" w14:textId="3D56675D" w:rsidR="006E5A68" w:rsidRDefault="006E5A68" w:rsidP="00007E36">
      <w:pPr>
        <w:rPr>
          <w:rFonts w:ascii="Times New Roman" w:hAnsi="Times New Roman" w:cs="Times New Roman"/>
        </w:rPr>
      </w:pPr>
    </w:p>
    <w:p w14:paraId="40CEC2DC" w14:textId="77777777" w:rsidR="006E5A68" w:rsidRPr="006E5A68" w:rsidRDefault="006E5A68" w:rsidP="00007E36">
      <w:pPr>
        <w:rPr>
          <w:rFonts w:ascii="Times New Roman" w:hAnsi="Times New Roman" w:cs="Times New Roman"/>
        </w:rPr>
      </w:pPr>
    </w:p>
    <w:p w14:paraId="48221AE4" w14:textId="77777777" w:rsidR="00F80AA7" w:rsidRDefault="00F80AA7" w:rsidP="00B44ECC">
      <w:pPr>
        <w:rPr>
          <w:rFonts w:ascii="Times New Roman" w:hAnsi="Times New Roman" w:cs="Times New Roman"/>
        </w:rPr>
      </w:pPr>
    </w:p>
    <w:p w14:paraId="7706BBE1" w14:textId="77777777" w:rsidR="00914D8A" w:rsidRPr="00EC55EB" w:rsidRDefault="00914D8A" w:rsidP="00B44ECC">
      <w:pPr>
        <w:rPr>
          <w:rFonts w:ascii="Times New Roman" w:hAnsi="Times New Roman" w:cs="Times New Roman"/>
        </w:rPr>
      </w:pPr>
    </w:p>
    <w:p w14:paraId="65AA170C" w14:textId="7AC2B1CD" w:rsidR="002C6803" w:rsidRPr="002C6803" w:rsidRDefault="002C6803" w:rsidP="00B44ECC">
      <w:pPr>
        <w:rPr>
          <w:rFonts w:ascii="Times New Roman" w:hAnsi="Times New Roman" w:cs="Times New Roman"/>
        </w:rPr>
      </w:pPr>
    </w:p>
    <w:p w14:paraId="54B73537" w14:textId="0C1E3CFF" w:rsidR="0009711A" w:rsidRPr="00ED270C" w:rsidRDefault="0009711A" w:rsidP="00B44ECC">
      <w:pPr>
        <w:rPr>
          <w:rFonts w:ascii="Times New Roman" w:hAnsi="Times New Roman" w:cs="Times New Roman"/>
        </w:rPr>
      </w:pPr>
    </w:p>
    <w:p w14:paraId="30DC2F21" w14:textId="77777777" w:rsidR="00B44ECC" w:rsidRPr="00B44ECC" w:rsidRDefault="00B44ECC" w:rsidP="00B44ECC">
      <w:pPr>
        <w:rPr>
          <w:rFonts w:ascii="Times New Roman" w:hAnsi="Times New Roman" w:cs="Times New Roman"/>
        </w:rPr>
      </w:pPr>
    </w:p>
    <w:p w14:paraId="0B0B9E74" w14:textId="40E770B4" w:rsidR="00B44ECC" w:rsidRPr="00B44ECC" w:rsidRDefault="00B44ECC" w:rsidP="00B44ECC"/>
    <w:sectPr w:rsidR="00B44ECC" w:rsidRPr="00B44ECC">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515B50" w14:textId="77777777" w:rsidR="005E3841" w:rsidRDefault="005E3841" w:rsidP="00ED270C">
      <w:pPr>
        <w:spacing w:after="0" w:line="240" w:lineRule="auto"/>
      </w:pPr>
      <w:r>
        <w:separator/>
      </w:r>
    </w:p>
  </w:endnote>
  <w:endnote w:type="continuationSeparator" w:id="0">
    <w:p w14:paraId="4B840F85" w14:textId="77777777" w:rsidR="005E3841" w:rsidRDefault="005E3841" w:rsidP="00ED27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229FFD" w14:textId="2B809E20" w:rsidR="00945556" w:rsidRDefault="00945556" w:rsidP="00ED270C">
    <w:pPr>
      <w:pStyle w:val="Footer"/>
      <w:ind w:left="720"/>
    </w:pPr>
  </w:p>
  <w:p w14:paraId="650F5963" w14:textId="77777777" w:rsidR="00945556" w:rsidRDefault="009455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64A4D1" w14:textId="77777777" w:rsidR="005E3841" w:rsidRDefault="005E3841" w:rsidP="00ED270C">
      <w:pPr>
        <w:spacing w:after="0" w:line="240" w:lineRule="auto"/>
      </w:pPr>
      <w:r>
        <w:separator/>
      </w:r>
    </w:p>
  </w:footnote>
  <w:footnote w:type="continuationSeparator" w:id="0">
    <w:p w14:paraId="54486A7D" w14:textId="77777777" w:rsidR="005E3841" w:rsidRDefault="005E3841" w:rsidP="00ED27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E09DE"/>
    <w:multiLevelType w:val="hybridMultilevel"/>
    <w:tmpl w:val="5A8AEA26"/>
    <w:lvl w:ilvl="0" w:tplc="98687CD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DD781E"/>
    <w:multiLevelType w:val="hybridMultilevel"/>
    <w:tmpl w:val="2F2AD21A"/>
    <w:lvl w:ilvl="0" w:tplc="C5ECA1D0">
      <w:numFmt w:val="bullet"/>
      <w:lvlText w:val=""/>
      <w:lvlJc w:val="left"/>
      <w:pPr>
        <w:ind w:left="1080" w:hanging="360"/>
      </w:pPr>
      <w:rPr>
        <w:rFonts w:ascii="Symbol" w:eastAsiaTheme="minorHAnsi"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36E"/>
    <w:rsid w:val="00007E36"/>
    <w:rsid w:val="00027BA2"/>
    <w:rsid w:val="00040FB7"/>
    <w:rsid w:val="00071C51"/>
    <w:rsid w:val="000768CF"/>
    <w:rsid w:val="0009711A"/>
    <w:rsid w:val="000A54F8"/>
    <w:rsid w:val="000A635C"/>
    <w:rsid w:val="000E2DD9"/>
    <w:rsid w:val="00127674"/>
    <w:rsid w:val="001357D8"/>
    <w:rsid w:val="00155621"/>
    <w:rsid w:val="00170C49"/>
    <w:rsid w:val="002C6803"/>
    <w:rsid w:val="00325EE2"/>
    <w:rsid w:val="003B0163"/>
    <w:rsid w:val="00477AF4"/>
    <w:rsid w:val="004E0204"/>
    <w:rsid w:val="004F643E"/>
    <w:rsid w:val="00530E24"/>
    <w:rsid w:val="00541B1F"/>
    <w:rsid w:val="00557BBB"/>
    <w:rsid w:val="00590A72"/>
    <w:rsid w:val="005E3841"/>
    <w:rsid w:val="005F05AE"/>
    <w:rsid w:val="005F0AEA"/>
    <w:rsid w:val="00635C80"/>
    <w:rsid w:val="00667E8E"/>
    <w:rsid w:val="006817D4"/>
    <w:rsid w:val="006E5A68"/>
    <w:rsid w:val="00715655"/>
    <w:rsid w:val="00774B44"/>
    <w:rsid w:val="007870FC"/>
    <w:rsid w:val="00876020"/>
    <w:rsid w:val="00877DAA"/>
    <w:rsid w:val="00914D8A"/>
    <w:rsid w:val="00945556"/>
    <w:rsid w:val="00955A3F"/>
    <w:rsid w:val="00957D7D"/>
    <w:rsid w:val="009F5ED5"/>
    <w:rsid w:val="00A14848"/>
    <w:rsid w:val="00AB1520"/>
    <w:rsid w:val="00B44ECC"/>
    <w:rsid w:val="00B671DD"/>
    <w:rsid w:val="00B7070F"/>
    <w:rsid w:val="00BA4E7D"/>
    <w:rsid w:val="00BE676F"/>
    <w:rsid w:val="00BE7ED0"/>
    <w:rsid w:val="00C24BFC"/>
    <w:rsid w:val="00C87E26"/>
    <w:rsid w:val="00CF40DA"/>
    <w:rsid w:val="00D167A6"/>
    <w:rsid w:val="00D87EE3"/>
    <w:rsid w:val="00D919CB"/>
    <w:rsid w:val="00EC55EB"/>
    <w:rsid w:val="00ED270C"/>
    <w:rsid w:val="00F3136E"/>
    <w:rsid w:val="00F450FB"/>
    <w:rsid w:val="00F80AA7"/>
    <w:rsid w:val="00F95751"/>
    <w:rsid w:val="00FB7D16"/>
    <w:rsid w:val="00FC0FD5"/>
    <w:rsid w:val="00FC3F71"/>
    <w:rsid w:val="00FF2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101B94"/>
  <w15:chartTrackingRefBased/>
  <w15:docId w15:val="{1FB9427F-FBAC-4FED-A3EA-417F69146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5A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0E2DD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27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70C"/>
  </w:style>
  <w:style w:type="paragraph" w:styleId="Footer">
    <w:name w:val="footer"/>
    <w:basedOn w:val="Normal"/>
    <w:link w:val="FooterChar"/>
    <w:uiPriority w:val="99"/>
    <w:unhideWhenUsed/>
    <w:rsid w:val="00ED27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70C"/>
  </w:style>
  <w:style w:type="paragraph" w:styleId="ListParagraph">
    <w:name w:val="List Paragraph"/>
    <w:basedOn w:val="Normal"/>
    <w:uiPriority w:val="34"/>
    <w:qFormat/>
    <w:rsid w:val="00ED270C"/>
    <w:pPr>
      <w:ind w:left="720"/>
      <w:contextualSpacing/>
    </w:pPr>
  </w:style>
  <w:style w:type="character" w:styleId="Hyperlink">
    <w:name w:val="Hyperlink"/>
    <w:basedOn w:val="DefaultParagraphFont"/>
    <w:uiPriority w:val="99"/>
    <w:unhideWhenUsed/>
    <w:rsid w:val="00FC0FD5"/>
    <w:rPr>
      <w:color w:val="0000FF"/>
      <w:u w:val="single"/>
    </w:rPr>
  </w:style>
  <w:style w:type="character" w:customStyle="1" w:styleId="Heading1Char">
    <w:name w:val="Heading 1 Char"/>
    <w:basedOn w:val="DefaultParagraphFont"/>
    <w:link w:val="Heading1"/>
    <w:uiPriority w:val="9"/>
    <w:rsid w:val="006E5A68"/>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6E5A68"/>
    <w:rPr>
      <w:color w:val="605E5C"/>
      <w:shd w:val="clear" w:color="auto" w:fill="E1DFDD"/>
    </w:rPr>
  </w:style>
  <w:style w:type="character" w:customStyle="1" w:styleId="spellingerror">
    <w:name w:val="spellingerror"/>
    <w:basedOn w:val="DefaultParagraphFont"/>
    <w:rsid w:val="006E5A68"/>
  </w:style>
  <w:style w:type="character" w:customStyle="1" w:styleId="normaltextrun">
    <w:name w:val="normaltextrun"/>
    <w:basedOn w:val="DefaultParagraphFont"/>
    <w:rsid w:val="006E5A68"/>
  </w:style>
  <w:style w:type="character" w:customStyle="1" w:styleId="eop">
    <w:name w:val="eop"/>
    <w:basedOn w:val="DefaultParagraphFont"/>
    <w:rsid w:val="006E5A68"/>
  </w:style>
  <w:style w:type="character" w:customStyle="1" w:styleId="Heading4Char">
    <w:name w:val="Heading 4 Char"/>
    <w:basedOn w:val="DefaultParagraphFont"/>
    <w:link w:val="Heading4"/>
    <w:uiPriority w:val="9"/>
    <w:semiHidden/>
    <w:rsid w:val="000E2DD9"/>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557BB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693760">
      <w:bodyDiv w:val="1"/>
      <w:marLeft w:val="0"/>
      <w:marRight w:val="0"/>
      <w:marTop w:val="0"/>
      <w:marBottom w:val="0"/>
      <w:divBdr>
        <w:top w:val="none" w:sz="0" w:space="0" w:color="auto"/>
        <w:left w:val="none" w:sz="0" w:space="0" w:color="auto"/>
        <w:bottom w:val="none" w:sz="0" w:space="0" w:color="auto"/>
        <w:right w:val="none" w:sz="0" w:space="0" w:color="auto"/>
      </w:divBdr>
    </w:div>
    <w:div w:id="105001365">
      <w:bodyDiv w:val="1"/>
      <w:marLeft w:val="0"/>
      <w:marRight w:val="0"/>
      <w:marTop w:val="0"/>
      <w:marBottom w:val="0"/>
      <w:divBdr>
        <w:top w:val="none" w:sz="0" w:space="0" w:color="auto"/>
        <w:left w:val="none" w:sz="0" w:space="0" w:color="auto"/>
        <w:bottom w:val="none" w:sz="0" w:space="0" w:color="auto"/>
        <w:right w:val="none" w:sz="0" w:space="0" w:color="auto"/>
      </w:divBdr>
    </w:div>
    <w:div w:id="129179454">
      <w:bodyDiv w:val="1"/>
      <w:marLeft w:val="0"/>
      <w:marRight w:val="0"/>
      <w:marTop w:val="0"/>
      <w:marBottom w:val="0"/>
      <w:divBdr>
        <w:top w:val="none" w:sz="0" w:space="0" w:color="auto"/>
        <w:left w:val="none" w:sz="0" w:space="0" w:color="auto"/>
        <w:bottom w:val="none" w:sz="0" w:space="0" w:color="auto"/>
        <w:right w:val="none" w:sz="0" w:space="0" w:color="auto"/>
      </w:divBdr>
    </w:div>
    <w:div w:id="365721597">
      <w:bodyDiv w:val="1"/>
      <w:marLeft w:val="0"/>
      <w:marRight w:val="0"/>
      <w:marTop w:val="0"/>
      <w:marBottom w:val="0"/>
      <w:divBdr>
        <w:top w:val="none" w:sz="0" w:space="0" w:color="auto"/>
        <w:left w:val="none" w:sz="0" w:space="0" w:color="auto"/>
        <w:bottom w:val="none" w:sz="0" w:space="0" w:color="auto"/>
        <w:right w:val="none" w:sz="0" w:space="0" w:color="auto"/>
      </w:divBdr>
    </w:div>
    <w:div w:id="602690070">
      <w:bodyDiv w:val="1"/>
      <w:marLeft w:val="0"/>
      <w:marRight w:val="0"/>
      <w:marTop w:val="0"/>
      <w:marBottom w:val="0"/>
      <w:divBdr>
        <w:top w:val="none" w:sz="0" w:space="0" w:color="auto"/>
        <w:left w:val="none" w:sz="0" w:space="0" w:color="auto"/>
        <w:bottom w:val="none" w:sz="0" w:space="0" w:color="auto"/>
        <w:right w:val="none" w:sz="0" w:space="0" w:color="auto"/>
      </w:divBdr>
    </w:div>
    <w:div w:id="705301452">
      <w:bodyDiv w:val="1"/>
      <w:marLeft w:val="0"/>
      <w:marRight w:val="0"/>
      <w:marTop w:val="0"/>
      <w:marBottom w:val="0"/>
      <w:divBdr>
        <w:top w:val="none" w:sz="0" w:space="0" w:color="auto"/>
        <w:left w:val="none" w:sz="0" w:space="0" w:color="auto"/>
        <w:bottom w:val="none" w:sz="0" w:space="0" w:color="auto"/>
        <w:right w:val="none" w:sz="0" w:space="0" w:color="auto"/>
      </w:divBdr>
    </w:div>
    <w:div w:id="805319944">
      <w:bodyDiv w:val="1"/>
      <w:marLeft w:val="0"/>
      <w:marRight w:val="0"/>
      <w:marTop w:val="0"/>
      <w:marBottom w:val="0"/>
      <w:divBdr>
        <w:top w:val="none" w:sz="0" w:space="0" w:color="auto"/>
        <w:left w:val="none" w:sz="0" w:space="0" w:color="auto"/>
        <w:bottom w:val="none" w:sz="0" w:space="0" w:color="auto"/>
        <w:right w:val="none" w:sz="0" w:space="0" w:color="auto"/>
      </w:divBdr>
    </w:div>
    <w:div w:id="1452243486">
      <w:bodyDiv w:val="1"/>
      <w:marLeft w:val="0"/>
      <w:marRight w:val="0"/>
      <w:marTop w:val="0"/>
      <w:marBottom w:val="0"/>
      <w:divBdr>
        <w:top w:val="none" w:sz="0" w:space="0" w:color="auto"/>
        <w:left w:val="none" w:sz="0" w:space="0" w:color="auto"/>
        <w:bottom w:val="none" w:sz="0" w:space="0" w:color="auto"/>
        <w:right w:val="none" w:sz="0" w:space="0" w:color="auto"/>
      </w:divBdr>
    </w:div>
    <w:div w:id="1527519887">
      <w:bodyDiv w:val="1"/>
      <w:marLeft w:val="0"/>
      <w:marRight w:val="0"/>
      <w:marTop w:val="0"/>
      <w:marBottom w:val="0"/>
      <w:divBdr>
        <w:top w:val="none" w:sz="0" w:space="0" w:color="auto"/>
        <w:left w:val="none" w:sz="0" w:space="0" w:color="auto"/>
        <w:bottom w:val="none" w:sz="0" w:space="0" w:color="auto"/>
        <w:right w:val="none" w:sz="0" w:space="0" w:color="auto"/>
      </w:divBdr>
    </w:div>
    <w:div w:id="1560363417">
      <w:bodyDiv w:val="1"/>
      <w:marLeft w:val="0"/>
      <w:marRight w:val="0"/>
      <w:marTop w:val="0"/>
      <w:marBottom w:val="0"/>
      <w:divBdr>
        <w:top w:val="none" w:sz="0" w:space="0" w:color="auto"/>
        <w:left w:val="none" w:sz="0" w:space="0" w:color="auto"/>
        <w:bottom w:val="none" w:sz="0" w:space="0" w:color="auto"/>
        <w:right w:val="none" w:sz="0" w:space="0" w:color="auto"/>
      </w:divBdr>
    </w:div>
    <w:div w:id="1566333347">
      <w:bodyDiv w:val="1"/>
      <w:marLeft w:val="0"/>
      <w:marRight w:val="0"/>
      <w:marTop w:val="0"/>
      <w:marBottom w:val="0"/>
      <w:divBdr>
        <w:top w:val="none" w:sz="0" w:space="0" w:color="auto"/>
        <w:left w:val="none" w:sz="0" w:space="0" w:color="auto"/>
        <w:bottom w:val="none" w:sz="0" w:space="0" w:color="auto"/>
        <w:right w:val="none" w:sz="0" w:space="0" w:color="auto"/>
      </w:divBdr>
    </w:div>
    <w:div w:id="1848129455">
      <w:bodyDiv w:val="1"/>
      <w:marLeft w:val="0"/>
      <w:marRight w:val="0"/>
      <w:marTop w:val="0"/>
      <w:marBottom w:val="0"/>
      <w:divBdr>
        <w:top w:val="none" w:sz="0" w:space="0" w:color="auto"/>
        <w:left w:val="none" w:sz="0" w:space="0" w:color="auto"/>
        <w:bottom w:val="none" w:sz="0" w:space="0" w:color="auto"/>
        <w:right w:val="none" w:sz="0" w:space="0" w:color="auto"/>
      </w:divBdr>
    </w:div>
    <w:div w:id="1897620252">
      <w:bodyDiv w:val="1"/>
      <w:marLeft w:val="0"/>
      <w:marRight w:val="0"/>
      <w:marTop w:val="0"/>
      <w:marBottom w:val="0"/>
      <w:divBdr>
        <w:top w:val="none" w:sz="0" w:space="0" w:color="auto"/>
        <w:left w:val="none" w:sz="0" w:space="0" w:color="auto"/>
        <w:bottom w:val="none" w:sz="0" w:space="0" w:color="auto"/>
        <w:right w:val="none" w:sz="0" w:space="0" w:color="auto"/>
      </w:divBdr>
    </w:div>
    <w:div w:id="1965883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7302/2/defining-schools-welsh-medi2_Redacted.pdf" TargetMode="External"/><Relationship Id="rId13" Type="http://schemas.openxmlformats.org/officeDocument/2006/relationships/hyperlink" Target="https://hwb.gov.wales/storage/535c1f8f-5b2f-4243-a232-e669a3ec6a0b/welsh-second-language-in-the-national-curriculum.pdf" TargetMode="External"/><Relationship Id="rId18" Type="http://schemas.openxmlformats.org/officeDocument/2006/relationships/hyperlink" Target="https://www.cardiff.ac.uk/welsh/courses/professional-courses-and-welsh-for-adults/sabbatical-scheme" TargetMode="External"/><Relationship Id="rId26" Type="http://schemas.openxmlformats.org/officeDocument/2006/relationships/hyperlink" Target="https://gov.wales/sites/default/files/statistics-and-research/2019-01/national-survey-wales-welsh-language-confidence-attitudes-2017-18.pdf" TargetMode="External"/><Relationship Id="rId39" Type="http://schemas.openxmlformats.org/officeDocument/2006/relationships/hyperlink" Target="https://hwb.gov.wales/storage/3b73bf7c-640d-4c34-855d-9586b0b30c80/siarter-iaith-framework.pdf" TargetMode="External"/><Relationship Id="rId3" Type="http://schemas.openxmlformats.org/officeDocument/2006/relationships/styles" Target="styles.xml"/><Relationship Id="rId21" Type="http://schemas.openxmlformats.org/officeDocument/2006/relationships/hyperlink" Target="https://s3-eu-west-1.amazonaws.com/hwb-live-storage/53/aa/36/a6/d3194bb1bfc690ce4911a97c/programme-of-study-for-mathematics.pdf" TargetMode="External"/><Relationship Id="rId34" Type="http://schemas.openxmlformats.org/officeDocument/2006/relationships/hyperlink" Target="https://gov.wales/huge-landmark-welsh-education-revised-curriculum-guidance-published-ps15m-commitment-support" TargetMode="External"/><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hyperlink" Target="https://www.independent.co.uk/news/education/education-news/oecd-study-uk-teachers-britain-youngest-pay-salaries-countries-a9099216.html" TargetMode="External"/><Relationship Id="rId25" Type="http://schemas.openxmlformats.org/officeDocument/2006/relationships/hyperlink" Target="https://www.wcu.edu/WebFiles/PDFs/Shulman.pdf" TargetMode="External"/><Relationship Id="rId33" Type="http://schemas.openxmlformats.org/officeDocument/2006/relationships/hyperlink" Target="https://www.walesonline.co.uk/news/education/wales-schools-crisis-head-teachers-15625594" TargetMode="External"/><Relationship Id="rId38" Type="http://schemas.openxmlformats.org/officeDocument/2006/relationships/hyperlink" Target="https://gov.wales/ps51m-support-growth-welsh-medium-education" TargetMode="External"/><Relationship Id="rId2" Type="http://schemas.openxmlformats.org/officeDocument/2006/relationships/numbering" Target="numbering.xml"/><Relationship Id="rId16" Type="http://schemas.openxmlformats.org/officeDocument/2006/relationships/hyperlink" Target="https://www.bangor.ac.uk/canolfanbedwyr/sabothol.php.en" TargetMode="External"/><Relationship Id="rId20" Type="http://schemas.openxmlformats.org/officeDocument/2006/relationships/hyperlink" Target="https://s3-eu-west-1.amazonaws.com/hwb-live-storage/58/3b/33/5a/8e5c4c088b27480d80d27a90/english-programme-of-study.pdf" TargetMode="External"/><Relationship Id="rId29" Type="http://schemas.openxmlformats.org/officeDocument/2006/relationships/hyperlink" Target="https://statswales.gov.wales/Catalogue/Education-and-Skills/Schools-and-Teachers/Schools-Census/Pupil-Level-Annual-School-Census/Ethnicity-National-Identity-and-Language/pupilsacquiringenglishasadditionallanguage-by-localauthorityregion-stagedevelopment" TargetMode="External"/><Relationship Id="rId41" Type="http://schemas.openxmlformats.org/officeDocument/2006/relationships/hyperlink" Target="https://www.assembly.wales/laid%20documents/gen-ld11108/gen-ld11108-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welsh-language-data-annual-population-survey-2019" TargetMode="External"/><Relationship Id="rId24" Type="http://schemas.openxmlformats.org/officeDocument/2006/relationships/hyperlink" Target="https://onlinelibrary.wiley.com/toc/14680017/1989/4/1%E2%80%902" TargetMode="External"/><Relationship Id="rId32" Type="http://schemas.openxmlformats.org/officeDocument/2006/relationships/hyperlink" Target="https://gov.wales/sites/default/files/statistics-and-research/2020-03/what-factors-are-linked-to-people-speaking-the-welsh-language_0.pdf" TargetMode="External"/><Relationship Id="rId37" Type="http://schemas.openxmlformats.org/officeDocument/2006/relationships/hyperlink" Target="https://futuregenerations.wales/wp-content/uploads/2017/02/150623-guide-to-the-fg-act-en.pdf" TargetMode="External"/><Relationship Id="rId40" Type="http://schemas.openxmlformats.org/officeDocument/2006/relationships/hyperlink" Target="https://hwb.gov.wales/curriculum-for-wales/languages-literacy-and-communication/" TargetMode="External"/><Relationship Id="rId5" Type="http://schemas.openxmlformats.org/officeDocument/2006/relationships/webSettings" Target="webSettings.xml"/><Relationship Id="rId15" Type="http://schemas.openxmlformats.org/officeDocument/2006/relationships/hyperlink" Target="https://www.ted.com/talks/carol_dweck_the_power_of_believing_that_you_can_improve/discussion" TargetMode="External"/><Relationship Id="rId23" Type="http://schemas.openxmlformats.org/officeDocument/2006/relationships/hyperlink" Target="http://discovery.ucl.ac.uk/10020272/1/Elfed-Owens%2C%20P%20Vol.1.pdf" TargetMode="External"/><Relationship Id="rId28" Type="http://schemas.openxmlformats.org/officeDocument/2006/relationships/hyperlink" Target="https://statswales.gov.wales/Catalogue/Welsh-Language/Census-Welsh-Language/welshspeakers-by-localauthority-gender-detailedagegroups-2011census" TargetMode="External"/><Relationship Id="rId36" Type="http://schemas.openxmlformats.org/officeDocument/2006/relationships/hyperlink" Target="https://www.iwa.wales/click/2013/04/not-enough-welsh-speaking-teachers/" TargetMode="External"/><Relationship Id="rId10" Type="http://schemas.openxmlformats.org/officeDocument/2006/relationships/hyperlink" Target="https://www.ons.gov.uk/peoplepopulationandcommunity/populationandmigration/populationestimates/bulletins/2011censuskeystatisticsforwales/2012-12-11" TargetMode="External"/><Relationship Id="rId19" Type="http://schemas.openxmlformats.org/officeDocument/2006/relationships/hyperlink" Target="https://www.ucy.ac.cy/nursery/documents/ThemaVdomadas/DCSF-Parental_Involvement_1.pdf" TargetMode="External"/><Relationship Id="rId31" Type="http://schemas.openxmlformats.org/officeDocument/2006/relationships/hyperlink" Target="https://hwb.gov.wales/storage/535c1f8f-5b2f-4243-a232-e669a3ec6a0b/welsh-second-language-in-the-national-curriculum.pdf"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era.ioe.ac.uk/7302/2/defining-schools-welsh-medi2_Redacted.pdf" TargetMode="External"/><Relationship Id="rId14" Type="http://schemas.openxmlformats.org/officeDocument/2006/relationships/hyperlink" Target="https://www.amazon.com/Mindset-Psychology-Success-Carol-Dweck/dp/0345472322/ref=as_li_ss_tl?_encoding=UTF8&amp;qid=1450448638&amp;sr=1-1&amp;linkCode=sl1&amp;tag=acttheimp-20&amp;linkId=ab36b958e0622ec0478d00572e215aed" TargetMode="External"/><Relationship Id="rId22" Type="http://schemas.openxmlformats.org/officeDocument/2006/relationships/hyperlink" Target="https://www.ted.com/talks/carol_dweck_the_power_of_believing_that_you_can_improve" TargetMode="External"/><Relationship Id="rId27" Type="http://schemas.openxmlformats.org/officeDocument/2006/relationships/hyperlink" Target="https://gov.wales/welsh-language-data-annual-population-survey-2019" TargetMode="External"/><Relationship Id="rId30" Type="http://schemas.openxmlformats.org/officeDocument/2006/relationships/hyperlink" Target="https://www.uwtsd.ac.uk/news/press-releases/press-2018/minister-for-welsh-language-and-lifelong-learning-eluned-morgan-visits-the-university-of-wales-trinity-saint-david-to-see-an-innovative-welsh-medium-course-being-taught.html" TargetMode="External"/><Relationship Id="rId35" Type="http://schemas.openxmlformats.org/officeDocument/2006/relationships/hyperlink" Target="https://edexec.co.uk/welsh-to-no-longer-be-considered-a-second-language-in-english-medium-schools/"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F7B1EB-382F-43CE-A3D1-0D171102E5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507</TotalTime>
  <Pages>14</Pages>
  <Words>4991</Words>
  <Characters>28449</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Carwyn Davies (1600473)</dc:creator>
  <cp:keywords/>
  <dc:description/>
  <cp:lastModifiedBy>Carwyn Davies (1600473)</cp:lastModifiedBy>
  <cp:revision>11</cp:revision>
  <dcterms:created xsi:type="dcterms:W3CDTF">2020-02-26T11:02:00Z</dcterms:created>
  <dcterms:modified xsi:type="dcterms:W3CDTF">2020-04-29T15:53:00Z</dcterms:modified>
</cp:coreProperties>
</file>