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52847" w14:textId="5E6D7939" w:rsidR="0081276A" w:rsidRDefault="00F640B4">
      <w:r>
        <w:t>E portfolio</w:t>
      </w:r>
    </w:p>
    <w:p w14:paraId="14615142" w14:textId="493A159C" w:rsidR="00F640B4" w:rsidRDefault="00F640B4">
      <w:r>
        <w:rPr>
          <w:noProof/>
        </w:rPr>
        <w:drawing>
          <wp:inline distT="0" distB="0" distL="0" distR="0" wp14:anchorId="545BDB36" wp14:editId="62F582C7">
            <wp:extent cx="5061857" cy="3163521"/>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069548" cy="3168328"/>
                    </a:xfrm>
                    <a:prstGeom prst="rect">
                      <a:avLst/>
                    </a:prstGeom>
                  </pic:spPr>
                </pic:pic>
              </a:graphicData>
            </a:graphic>
          </wp:inline>
        </w:drawing>
      </w:r>
      <w:r>
        <w:rPr>
          <w:noProof/>
        </w:rPr>
        <w:drawing>
          <wp:inline distT="0" distB="0" distL="0" distR="0" wp14:anchorId="5A697670" wp14:editId="1AF184BA">
            <wp:extent cx="5029200" cy="3143111"/>
            <wp:effectExtent l="0" t="0" r="0" b="0"/>
            <wp:docPr id="2" name="Picture 2" descr="A picture containing text, electronics,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lectronics, computer, screensho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038773" cy="3149094"/>
                    </a:xfrm>
                    <a:prstGeom prst="rect">
                      <a:avLst/>
                    </a:prstGeom>
                  </pic:spPr>
                </pic:pic>
              </a:graphicData>
            </a:graphic>
          </wp:inline>
        </w:drawing>
      </w:r>
    </w:p>
    <w:p w14:paraId="15A4DFCC" w14:textId="6CD70534" w:rsidR="00F640B4" w:rsidRDefault="00F640B4">
      <w:r>
        <w:rPr>
          <w:noProof/>
        </w:rPr>
        <w:lastRenderedPageBreak/>
        <w:drawing>
          <wp:inline distT="0" distB="0" distL="0" distR="0" wp14:anchorId="3C68523E" wp14:editId="7834F400">
            <wp:extent cx="5731510" cy="3582035"/>
            <wp:effectExtent l="0" t="0" r="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3DA94B7F" wp14:editId="2281A69A">
            <wp:extent cx="5731510" cy="3582035"/>
            <wp:effectExtent l="0" t="0" r="0" b="0"/>
            <wp:docPr id="4" name="Picture 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captur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28B51F28" wp14:editId="6187C4D6">
            <wp:extent cx="5731510" cy="3582035"/>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08B9792" w14:textId="24DBCC4B" w:rsidR="00F640B4" w:rsidRDefault="00F640B4"/>
    <w:p w14:paraId="1F390D2C" w14:textId="7FA6F62A" w:rsidR="00F640B4" w:rsidRDefault="00F640B4">
      <w:r>
        <w:rPr>
          <w:noProof/>
        </w:rPr>
        <w:drawing>
          <wp:inline distT="0" distB="0" distL="0" distR="0" wp14:anchorId="407FE46E" wp14:editId="19291F82">
            <wp:extent cx="5731510" cy="3582035"/>
            <wp:effectExtent l="0" t="0" r="0" b="0"/>
            <wp:docPr id="6" name="Picture 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video gam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33E9C59" w14:textId="0DE1E76D" w:rsidR="00F640B4" w:rsidRDefault="00F640B4"/>
    <w:p w14:paraId="2E77E876" w14:textId="491DC29F" w:rsidR="00F640B4" w:rsidRDefault="00F640B4"/>
    <w:p w14:paraId="15C019BE" w14:textId="05A8488C" w:rsidR="00F640B4" w:rsidRDefault="00F640B4"/>
    <w:p w14:paraId="23F3D104" w14:textId="5BA65C18" w:rsidR="00F640B4" w:rsidRDefault="00F640B4"/>
    <w:p w14:paraId="1827F62A" w14:textId="501B5CE2" w:rsidR="00F640B4" w:rsidRDefault="00F640B4"/>
    <w:p w14:paraId="44C729B6" w14:textId="2797FC44" w:rsidR="00F640B4" w:rsidRDefault="00F640B4"/>
    <w:p w14:paraId="0CB58BAE" w14:textId="2BBC56EC" w:rsidR="00F640B4" w:rsidRDefault="00F640B4"/>
    <w:p w14:paraId="735F64DD" w14:textId="2DAD56EA" w:rsidR="00F640B4" w:rsidRDefault="00F640B4"/>
    <w:p w14:paraId="6DEC26BF" w14:textId="3F247193" w:rsidR="00F640B4" w:rsidRPr="00F640B4" w:rsidRDefault="00F25253">
      <w:pPr>
        <w:rPr>
          <w:b/>
          <w:bCs/>
        </w:rPr>
      </w:pPr>
      <w:r>
        <w:rPr>
          <w:b/>
          <w:bCs/>
        </w:rPr>
        <w:lastRenderedPageBreak/>
        <w:t>1</w:t>
      </w:r>
    </w:p>
    <w:p w14:paraId="25E7E22E" w14:textId="4BDCC00C" w:rsidR="00F640B4" w:rsidRDefault="00F640B4"/>
    <w:p w14:paraId="38CADAD3" w14:textId="506E5364" w:rsidR="00F640B4" w:rsidRDefault="00F640B4">
      <w:r>
        <w:t xml:space="preserve">Through the completion of the Amadeus travel tribe questionnaire, provides the identification of the type of traveller in four separate categories. </w:t>
      </w:r>
      <w:proofErr w:type="spellStart"/>
      <w:proofErr w:type="gramStart"/>
      <w:r>
        <w:t>It’s</w:t>
      </w:r>
      <w:proofErr w:type="spellEnd"/>
      <w:proofErr w:type="gramEnd"/>
      <w:r>
        <w:t xml:space="preserve"> purpose is to understand the 2033 traveller and how individuals can have the best travel experience in 10 </w:t>
      </w:r>
      <w:proofErr w:type="spellStart"/>
      <w:r>
        <w:t>years time</w:t>
      </w:r>
      <w:proofErr w:type="spellEnd"/>
      <w:r>
        <w:t xml:space="preserve"> (Amadeus, 2023b). The split of these categories are Pioneering Pathfinders 43%, Excited Experientialists 25%, Memory Makers </w:t>
      </w:r>
      <w:proofErr w:type="gramStart"/>
      <w:r>
        <w:t>17%</w:t>
      </w:r>
      <w:proofErr w:type="gramEnd"/>
      <w:r>
        <w:t xml:space="preserve"> and Travel Tech-</w:t>
      </w:r>
      <w:proofErr w:type="spellStart"/>
      <w:r>
        <w:t>Fluencers</w:t>
      </w:r>
      <w:proofErr w:type="spellEnd"/>
      <w:r>
        <w:t xml:space="preserve"> 15% (Amadeus, 2023a). An interesting point in the results is a group setting of 16 individuals 9 people were memory makers, 3 were Excited Experientialist, 3 were Travel Tech-</w:t>
      </w:r>
      <w:proofErr w:type="spellStart"/>
      <w:r>
        <w:t>Fluencers</w:t>
      </w:r>
      <w:proofErr w:type="spellEnd"/>
      <w:r>
        <w:t xml:space="preserve"> and 1 was a pioneering Pathfinder. This does not follow the pattern of the overall statistics provided by the Amadeus research. It is an interesting point as the smaller sample is consisted of those who have an interest in the travel industry. The research states the 5 most important considerations for travellers see appendix a that both personally and the group believe to be an accurate representation. In the report there was a strong focus on technology and how this will be used in the future and the importance of this. An element that has influenced this result is the fact there is a higher percentage of memory makers in the group. </w:t>
      </w:r>
    </w:p>
    <w:p w14:paraId="76245680" w14:textId="6B176B20" w:rsidR="00F640B4" w:rsidRDefault="00F640B4"/>
    <w:p w14:paraId="7C75A9ED" w14:textId="4904DA50" w:rsidR="00F640B4" w:rsidRDefault="00F640B4"/>
    <w:p w14:paraId="5A381A95" w14:textId="6BB08F08" w:rsidR="00F640B4" w:rsidRDefault="00F25253">
      <w:pPr>
        <w:rPr>
          <w:b/>
          <w:bCs/>
        </w:rPr>
      </w:pPr>
      <w:r>
        <w:rPr>
          <w:b/>
          <w:bCs/>
        </w:rPr>
        <w:t>2</w:t>
      </w:r>
    </w:p>
    <w:p w14:paraId="5A72AAA3" w14:textId="7C090B99" w:rsidR="00F640B4" w:rsidRDefault="00F640B4">
      <w:pPr>
        <w:rPr>
          <w:b/>
          <w:bCs/>
        </w:rPr>
      </w:pPr>
    </w:p>
    <w:p w14:paraId="020EEB5D" w14:textId="435E9661" w:rsidR="00F640B4" w:rsidRDefault="00F640B4">
      <w:r>
        <w:t>The travel tribe I was a part of was the memory makers. I believe this category is correct to myself as I am aware that when I travel a strong focus is on making memories, spending time with others and experiencing new environments. It is stated that memory makers are the least likely to rely on technology while planning a trip and are the least mindful of sustainability (</w:t>
      </w:r>
      <w:proofErr w:type="spellStart"/>
      <w:r>
        <w:t>Krips</w:t>
      </w:r>
      <w:proofErr w:type="spellEnd"/>
      <w:r>
        <w:t xml:space="preserve">, 2023). In response to these statements, I do not fully agree with them as I am mindful of the sustainability factors while planning and executing travel arrangements. The technology element is interesting as even though I am not a big user of technology I would use to plan and discover new elements about </w:t>
      </w:r>
      <w:proofErr w:type="gramStart"/>
      <w:r>
        <w:t>a</w:t>
      </w:r>
      <w:proofErr w:type="gramEnd"/>
      <w:r>
        <w:t xml:space="preserve"> upcoming trip to assist in the planning and smooth execution of the trip. </w:t>
      </w:r>
    </w:p>
    <w:p w14:paraId="6019FFC5" w14:textId="0014B326" w:rsidR="00F640B4" w:rsidRDefault="00F640B4">
      <w:r>
        <w:t xml:space="preserve">By considering the questions in the questionnaire I would say it is not an accurate representation of an individual’s values as there was a limited number of questions that makes it difficult to accurately categorise and individual. Through observation it could have been possible for some questions to be answered in a different way by an individual that could result in a completely different outcome. </w:t>
      </w:r>
    </w:p>
    <w:p w14:paraId="5CD9EB00" w14:textId="2F1944AE" w:rsidR="00F640B4" w:rsidRDefault="00F640B4"/>
    <w:p w14:paraId="776C8D57" w14:textId="77777777" w:rsidR="00F640B4" w:rsidRPr="00F640B4" w:rsidRDefault="00F640B4"/>
    <w:p w14:paraId="057984CD" w14:textId="21E86E69" w:rsidR="00F640B4" w:rsidRDefault="00F640B4">
      <w:pPr>
        <w:rPr>
          <w:b/>
          <w:bCs/>
        </w:rPr>
      </w:pPr>
    </w:p>
    <w:p w14:paraId="07DF1DFB" w14:textId="6F6C2402" w:rsidR="00F640B4" w:rsidRDefault="00F25253">
      <w:pPr>
        <w:rPr>
          <w:b/>
          <w:bCs/>
        </w:rPr>
      </w:pPr>
      <w:r>
        <w:rPr>
          <w:b/>
          <w:bCs/>
        </w:rPr>
        <w:t>3</w:t>
      </w:r>
    </w:p>
    <w:p w14:paraId="005F3D7D" w14:textId="529BCB24" w:rsidR="00F640B4" w:rsidRDefault="00F640B4">
      <w:r>
        <w:t xml:space="preserve">The travel tribes will influence the direction individuals will take when the changes of the industry occur over the next ten years. Some groups are easier to be directed with change than others and in different areas. A large area that is a focus of change is the effect technology will have on future travel. The use of data has been raised as an area of excitement but also one of the things that is concerning travellers the most (Amadeus, 2023a). The way the research was conducted by looking inwards, looking outwards, and understanding what is possible (Amadeus, 2023b) helps to cover the variety of subjects. It has been stated that the memory maker tribe will be the group that will be the most </w:t>
      </w:r>
      <w:r>
        <w:lastRenderedPageBreak/>
        <w:t xml:space="preserve">challenging to encourage and embrace the future changes especially in the areas of technology and sustainability, yet they offer an important aspect to the other groups to remember, travel is rooted in people (Amadeus, 2023b). This is an important point to remember that each travel group can learn something and remind each other of different elements. </w:t>
      </w:r>
    </w:p>
    <w:p w14:paraId="681C66AA" w14:textId="40D84B42" w:rsidR="00F640B4" w:rsidRDefault="00F640B4"/>
    <w:p w14:paraId="44CBF33A" w14:textId="5F3EC026" w:rsidR="00F640B4" w:rsidRDefault="00F640B4"/>
    <w:p w14:paraId="055E67F8" w14:textId="77777777" w:rsidR="00F640B4" w:rsidRDefault="00F640B4"/>
    <w:p w14:paraId="789A1523" w14:textId="15146FDE" w:rsidR="00F640B4" w:rsidRDefault="00F25253">
      <w:pPr>
        <w:rPr>
          <w:b/>
          <w:bCs/>
        </w:rPr>
      </w:pPr>
      <w:r>
        <w:rPr>
          <w:b/>
          <w:bCs/>
        </w:rPr>
        <w:t>4</w:t>
      </w:r>
    </w:p>
    <w:p w14:paraId="4281BDB5" w14:textId="4CD9F57A" w:rsidR="00F640B4" w:rsidRDefault="00F640B4">
      <w:pPr>
        <w:rPr>
          <w:b/>
          <w:bCs/>
        </w:rPr>
      </w:pPr>
    </w:p>
    <w:p w14:paraId="4C9E93B0" w14:textId="77777777" w:rsidR="00F640B4" w:rsidRDefault="00F640B4">
      <w:r>
        <w:t xml:space="preserve">The tribes will impact events as by looking ahead to the 2033 traveller the biggest area of change will be towards technology where there will be a demand for change. It will be important for the events industry to be aware and consider these changes now to prepare for the future. </w:t>
      </w:r>
    </w:p>
    <w:p w14:paraId="360D9FC1" w14:textId="77777777" w:rsidR="00F640B4" w:rsidRDefault="00F640B4"/>
    <w:p w14:paraId="60AB2E8C" w14:textId="55F8E2CF" w:rsidR="00F640B4" w:rsidRPr="00F640B4" w:rsidRDefault="00F640B4">
      <w:r>
        <w:t>In the events industry the changes and developments in artificial intelligence can have both positive and negative effects in the future. The travel tech-</w:t>
      </w:r>
      <w:proofErr w:type="spellStart"/>
      <w:r>
        <w:t>fluencers</w:t>
      </w:r>
      <w:proofErr w:type="spellEnd"/>
      <w:r>
        <w:t xml:space="preserve"> will be the first group to embrace this change with other groups interested (Amadeus, 2023b). The developments can encourage individuals to take part in events that will be a positive outcome. As the world changes the psychological traits of individuals need to be considered and their willingness to travel when these changes occur over the next 10 years (Miles, 2023). This will have an impact on events as it considers how individuals are susceptible to change and how they will travel and take part in the events industry. </w:t>
      </w:r>
    </w:p>
    <w:p w14:paraId="6D6117BB" w14:textId="77777777" w:rsidR="00F640B4" w:rsidRPr="00F640B4" w:rsidRDefault="00F640B4">
      <w:pPr>
        <w:rPr>
          <w:b/>
          <w:bCs/>
        </w:rPr>
      </w:pPr>
    </w:p>
    <w:p w14:paraId="2AEAFA15" w14:textId="1388CC4D" w:rsidR="00F640B4" w:rsidRDefault="00F640B4">
      <w:pPr>
        <w:rPr>
          <w:b/>
          <w:bCs/>
        </w:rPr>
      </w:pPr>
    </w:p>
    <w:p w14:paraId="02126331" w14:textId="167411A4" w:rsidR="00F640B4" w:rsidRDefault="00F640B4">
      <w:pPr>
        <w:rPr>
          <w:b/>
          <w:bCs/>
        </w:rPr>
      </w:pPr>
    </w:p>
    <w:p w14:paraId="7DD574F4" w14:textId="00F4A437" w:rsidR="00F640B4" w:rsidRDefault="00F640B4">
      <w:pPr>
        <w:rPr>
          <w:b/>
          <w:bCs/>
        </w:rPr>
      </w:pPr>
    </w:p>
    <w:p w14:paraId="444C70ED" w14:textId="43950E9D" w:rsidR="00F640B4" w:rsidRDefault="00F640B4">
      <w:pPr>
        <w:rPr>
          <w:b/>
          <w:bCs/>
        </w:rPr>
      </w:pPr>
    </w:p>
    <w:p w14:paraId="485E6C29" w14:textId="6968338A" w:rsidR="00F640B4" w:rsidRDefault="00F640B4">
      <w:pPr>
        <w:rPr>
          <w:b/>
          <w:bCs/>
        </w:rPr>
      </w:pPr>
    </w:p>
    <w:p w14:paraId="5D8E1C62" w14:textId="1770000B" w:rsidR="00F640B4" w:rsidRDefault="00F640B4">
      <w:pPr>
        <w:rPr>
          <w:b/>
          <w:bCs/>
        </w:rPr>
      </w:pPr>
      <w:r>
        <w:rPr>
          <w:b/>
          <w:bCs/>
        </w:rPr>
        <w:t>Bibliography</w:t>
      </w:r>
    </w:p>
    <w:p w14:paraId="3EBE64DD" w14:textId="293034F9" w:rsidR="00F640B4" w:rsidRPr="00F640B4" w:rsidRDefault="00F640B4">
      <w:pPr>
        <w:rPr>
          <w:b/>
          <w:bCs/>
        </w:rPr>
      </w:pPr>
    </w:p>
    <w:p w14:paraId="396D0142" w14:textId="578393FF" w:rsidR="00F640B4" w:rsidRPr="00F640B4" w:rsidRDefault="00F640B4">
      <w:r w:rsidRPr="00F640B4">
        <w:t xml:space="preserve">Amadeus (2023a) </w:t>
      </w:r>
      <w:proofErr w:type="spellStart"/>
      <w:r w:rsidRPr="00F640B4">
        <w:rPr>
          <w:i/>
          <w:iCs/>
        </w:rPr>
        <w:t>Traveler</w:t>
      </w:r>
      <w:proofErr w:type="spellEnd"/>
      <w:r w:rsidRPr="00F640B4">
        <w:rPr>
          <w:i/>
          <w:iCs/>
        </w:rPr>
        <w:t xml:space="preserve"> Tribes 2033. </w:t>
      </w:r>
      <w:r w:rsidRPr="00F640B4">
        <w:t xml:space="preserve">Available at:  </w:t>
      </w:r>
      <w:hyperlink r:id="rId10" w:history="1">
        <w:r w:rsidRPr="00F640B4">
          <w:rPr>
            <w:rStyle w:val="Hyperlink"/>
            <w:color w:val="auto"/>
            <w:u w:val="none"/>
          </w:rPr>
          <w:t>https://amadeus.com/documents/en/traveler-tribes/infographics/infographic-global-en.pdf</w:t>
        </w:r>
      </w:hyperlink>
      <w:r w:rsidRPr="00F640B4">
        <w:t xml:space="preserve"> (Accessed: 20</w:t>
      </w:r>
      <w:r w:rsidRPr="00F640B4">
        <w:rPr>
          <w:vertAlign w:val="superscript"/>
        </w:rPr>
        <w:t>th</w:t>
      </w:r>
      <w:r w:rsidRPr="00F640B4">
        <w:t xml:space="preserve"> March 2023)</w:t>
      </w:r>
    </w:p>
    <w:p w14:paraId="3A93C969" w14:textId="48B73D29" w:rsidR="00F640B4" w:rsidRPr="00F640B4" w:rsidRDefault="00F640B4"/>
    <w:p w14:paraId="7AEFDE1F" w14:textId="372CCDA5" w:rsidR="00F640B4" w:rsidRPr="00F640B4" w:rsidRDefault="00F640B4">
      <w:r w:rsidRPr="00F640B4">
        <w:t xml:space="preserve">Amadeus (2023b) </w:t>
      </w:r>
      <w:proofErr w:type="spellStart"/>
      <w:r w:rsidRPr="00F640B4">
        <w:rPr>
          <w:i/>
          <w:iCs/>
        </w:rPr>
        <w:t>Traveler</w:t>
      </w:r>
      <w:proofErr w:type="spellEnd"/>
      <w:r w:rsidRPr="00F640B4">
        <w:rPr>
          <w:i/>
          <w:iCs/>
        </w:rPr>
        <w:t xml:space="preserve"> Tribes 2023. </w:t>
      </w:r>
      <w:r w:rsidRPr="00F640B4">
        <w:t xml:space="preserve">Available at: </w:t>
      </w:r>
      <w:hyperlink r:id="rId11" w:history="1">
        <w:r w:rsidRPr="00F640B4">
          <w:rPr>
            <w:rStyle w:val="Hyperlink"/>
            <w:color w:val="auto"/>
            <w:u w:val="none"/>
          </w:rPr>
          <w:t>https://amadeus.com/documents/en/traveler-tribes/reports/tribes-report-global-en.pdf</w:t>
        </w:r>
      </w:hyperlink>
      <w:r w:rsidRPr="00F640B4">
        <w:t xml:space="preserve"> (Accessed: 20</w:t>
      </w:r>
      <w:r w:rsidRPr="00F640B4">
        <w:rPr>
          <w:vertAlign w:val="superscript"/>
        </w:rPr>
        <w:t>th</w:t>
      </w:r>
      <w:r w:rsidRPr="00F640B4">
        <w:t xml:space="preserve"> March 2023)</w:t>
      </w:r>
    </w:p>
    <w:p w14:paraId="6D372155" w14:textId="77777777" w:rsidR="00F640B4" w:rsidRPr="00F640B4" w:rsidRDefault="00F640B4"/>
    <w:p w14:paraId="0E84A4E1" w14:textId="7367C381" w:rsidR="00F640B4" w:rsidRPr="00F640B4" w:rsidRDefault="00F640B4">
      <w:proofErr w:type="spellStart"/>
      <w:r w:rsidRPr="00F640B4">
        <w:t>Krips</w:t>
      </w:r>
      <w:proofErr w:type="spellEnd"/>
      <w:r w:rsidRPr="00F640B4">
        <w:t xml:space="preserve">, W. (2023) </w:t>
      </w:r>
      <w:r w:rsidRPr="00F640B4">
        <w:rPr>
          <w:i/>
          <w:iCs/>
        </w:rPr>
        <w:t xml:space="preserve">Travel Tribes 2033: Meet the Memory Makers. </w:t>
      </w:r>
      <w:r w:rsidRPr="00F640B4">
        <w:t xml:space="preserve">Available at: </w:t>
      </w:r>
      <w:hyperlink r:id="rId12" w:history="1">
        <w:r w:rsidRPr="00F640B4">
          <w:rPr>
            <w:rStyle w:val="Hyperlink"/>
            <w:color w:val="auto"/>
            <w:u w:val="none"/>
          </w:rPr>
          <w:t>https://amadeus.com/en/insights/blog/traveler-tribes-2033-memory-makers</w:t>
        </w:r>
      </w:hyperlink>
      <w:r w:rsidRPr="00F640B4">
        <w:t xml:space="preserve"> (Accessed: 20</w:t>
      </w:r>
      <w:r w:rsidRPr="00F640B4">
        <w:rPr>
          <w:vertAlign w:val="superscript"/>
        </w:rPr>
        <w:t>th</w:t>
      </w:r>
      <w:r w:rsidRPr="00F640B4">
        <w:t xml:space="preserve"> March 2023)</w:t>
      </w:r>
    </w:p>
    <w:p w14:paraId="6EC432E2" w14:textId="77E0EE3A" w:rsidR="00F640B4" w:rsidRPr="00F640B4" w:rsidRDefault="00F640B4"/>
    <w:p w14:paraId="0B201717" w14:textId="2C4F2C5B" w:rsidR="00F640B4" w:rsidRPr="00F640B4" w:rsidRDefault="00F640B4">
      <w:r w:rsidRPr="00F640B4">
        <w:t xml:space="preserve">Miles, J. (2023) </w:t>
      </w:r>
      <w:proofErr w:type="spellStart"/>
      <w:r w:rsidRPr="00F640B4">
        <w:rPr>
          <w:i/>
          <w:iCs/>
        </w:rPr>
        <w:t>Traveler</w:t>
      </w:r>
      <w:proofErr w:type="spellEnd"/>
      <w:r w:rsidRPr="00F640B4">
        <w:rPr>
          <w:i/>
          <w:iCs/>
        </w:rPr>
        <w:t xml:space="preserve"> Tribes 2033: New research methods bringing future into sharper focus. </w:t>
      </w:r>
      <w:r w:rsidRPr="00F640B4">
        <w:t xml:space="preserve">Available: </w:t>
      </w:r>
      <w:hyperlink r:id="rId13" w:history="1">
        <w:r w:rsidRPr="00F640B4">
          <w:rPr>
            <w:rStyle w:val="Hyperlink"/>
            <w:color w:val="auto"/>
            <w:u w:val="none"/>
          </w:rPr>
          <w:t>https://amadeus.com/en/insights/blog/traveler-tribes-2033--new-research-methods-bring-future-into-sha</w:t>
        </w:r>
      </w:hyperlink>
      <w:r w:rsidRPr="00F640B4">
        <w:t xml:space="preserve"> (Accessed: 20</w:t>
      </w:r>
      <w:r w:rsidRPr="00F640B4">
        <w:rPr>
          <w:vertAlign w:val="superscript"/>
        </w:rPr>
        <w:t>th</w:t>
      </w:r>
      <w:r w:rsidRPr="00F640B4">
        <w:t xml:space="preserve"> March 2023)</w:t>
      </w:r>
    </w:p>
    <w:p w14:paraId="5868F0CE" w14:textId="4CEB02A3" w:rsidR="00F640B4" w:rsidRDefault="00F640B4"/>
    <w:p w14:paraId="6ED109AB" w14:textId="0F61A80B" w:rsidR="00F640B4" w:rsidRDefault="00F640B4">
      <w:pPr>
        <w:rPr>
          <w:b/>
          <w:bCs/>
        </w:rPr>
      </w:pPr>
      <w:r w:rsidRPr="00F640B4">
        <w:rPr>
          <w:b/>
          <w:bCs/>
        </w:rPr>
        <w:lastRenderedPageBreak/>
        <w:t>Appendix</w:t>
      </w:r>
    </w:p>
    <w:p w14:paraId="3078594E" w14:textId="1406DEBA" w:rsidR="00F640B4" w:rsidRDefault="00F640B4">
      <w:pPr>
        <w:rPr>
          <w:b/>
          <w:bCs/>
        </w:rPr>
      </w:pPr>
    </w:p>
    <w:p w14:paraId="669B53CB" w14:textId="6FEA84DC" w:rsidR="00F640B4" w:rsidRPr="00F640B4" w:rsidRDefault="00F640B4">
      <w:pPr>
        <w:rPr>
          <w:b/>
          <w:bCs/>
        </w:rPr>
      </w:pPr>
      <w:r>
        <w:rPr>
          <w:b/>
          <w:bCs/>
        </w:rPr>
        <w:t>A</w:t>
      </w:r>
    </w:p>
    <w:p w14:paraId="0B1AE53C" w14:textId="21D8F814" w:rsidR="00F640B4" w:rsidRDefault="00F640B4"/>
    <w:p w14:paraId="1BB1E378" w14:textId="12F7DE44" w:rsidR="00F640B4" w:rsidRDefault="00F640B4">
      <w:r>
        <w:rPr>
          <w:noProof/>
        </w:rPr>
        <w:drawing>
          <wp:inline distT="0" distB="0" distL="0" distR="0" wp14:anchorId="0A04043A" wp14:editId="4EFE5DCF">
            <wp:extent cx="5731510" cy="1636395"/>
            <wp:effectExtent l="0" t="0" r="0" b="1905"/>
            <wp:docPr id="7" name="Picture 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636395"/>
                    </a:xfrm>
                    <a:prstGeom prst="rect">
                      <a:avLst/>
                    </a:prstGeom>
                  </pic:spPr>
                </pic:pic>
              </a:graphicData>
            </a:graphic>
          </wp:inline>
        </w:drawing>
      </w:r>
    </w:p>
    <w:p w14:paraId="4A16915F" w14:textId="0DE93B3F" w:rsidR="00F640B4" w:rsidRPr="00F640B4" w:rsidRDefault="00F640B4">
      <w:r>
        <w:t>(Amadeus, 2023a)</w:t>
      </w:r>
    </w:p>
    <w:sectPr w:rsidR="00F640B4" w:rsidRPr="00F64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0B4"/>
    <w:rsid w:val="002C6C43"/>
    <w:rsid w:val="006E3D13"/>
    <w:rsid w:val="0081276A"/>
    <w:rsid w:val="00F25253"/>
    <w:rsid w:val="00F64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51E758"/>
  <w15:chartTrackingRefBased/>
  <w15:docId w15:val="{F376F287-036A-8D49-B443-9E0D37208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40B4"/>
    <w:rPr>
      <w:color w:val="0563C1" w:themeColor="hyperlink"/>
      <w:u w:val="single"/>
    </w:rPr>
  </w:style>
  <w:style w:type="character" w:styleId="UnresolvedMention">
    <w:name w:val="Unresolved Mention"/>
    <w:basedOn w:val="DefaultParagraphFont"/>
    <w:uiPriority w:val="99"/>
    <w:semiHidden/>
    <w:unhideWhenUsed/>
    <w:rsid w:val="00F64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amadeus.com/en/insights/blog/traveler-tribes-2033--new-research-methods-bring-future-into-sha"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amadeus.com/en/insights/blog/traveler-tribes-2033-memory-maker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amadeus.com/documents/en/traveler-tribes/reports/tribes-report-global-en.pdf"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amadeus.com/documents/en/traveler-tribes/infographics/infographic-global-en.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6</Pages>
  <Words>807</Words>
  <Characters>4913</Characters>
  <Application>Microsoft Office Word</Application>
  <DocSecurity>0</DocSecurity>
  <Lines>327</Lines>
  <Paragraphs>81</Paragraphs>
  <ScaleCrop>false</ScaleCrop>
  <Company/>
  <LinksUpToDate>false</LinksUpToDate>
  <CharactersWithSpaces>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2</cp:revision>
  <dcterms:created xsi:type="dcterms:W3CDTF">2023-03-20T10:25:00Z</dcterms:created>
  <dcterms:modified xsi:type="dcterms:W3CDTF">2023-03-20T12:57:00Z</dcterms:modified>
</cp:coreProperties>
</file>