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2034067049"/>
        <w:docPartObj>
          <w:docPartGallery w:val="Cover Pages"/>
          <w:docPartUnique/>
        </w:docPartObj>
      </w:sdtPr>
      <w:sdtContent>
        <w:p w14:paraId="7D8257C3" w14:textId="7BE5DEBC" w:rsidR="00E40013" w:rsidRPr="00DE5A01" w:rsidRDefault="00E40013">
          <w:r w:rsidRPr="00DE5A01">
            <mc:AlternateContent>
              <mc:Choice Requires="wpg">
                <w:drawing>
                  <wp:anchor distT="0" distB="0" distL="114300" distR="114300" simplePos="0" relativeHeight="251658243" behindDoc="0" locked="0" layoutInCell="1" allowOverlap="1" wp14:anchorId="0C6DD1CC" wp14:editId="6C163F9F">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57">
                      <a:extLst xmlns:a="http://schemas.openxmlformats.org/drawingml/2006/main">
                        <a:ext uri="{FF2B5EF4-FFF2-40B4-BE49-F238E27FC236}">
                          <a16:creationId xmlns:a16="http://schemas.microsoft.com/office/drawing/2014/main" id="{3C910B52-F0D5-4D42-9D28-E1DB99FAA72C}"/>
                        </a:ext>
                      </a:extLst>
                    </wp:docPr>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7"/>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2B1A99C5" id="Group 157" o:spid="_x0000_s1026" style="position:absolute;margin-left:0;margin-top:0;width:8in;height:95.7pt;z-index:251658243;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156082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8" o:title="" recolor="t" rotate="t" type="frame"/>
                    </v:rect>
                    <w10:wrap anchorx="page" anchory="page"/>
                  </v:group>
                </w:pict>
              </mc:Fallback>
            </mc:AlternateContent>
          </w:r>
          <w:r w:rsidRPr="00DE5A01">
            <mc:AlternateContent>
              <mc:Choice Requires="wps">
                <w:drawing>
                  <wp:anchor distT="0" distB="0" distL="114300" distR="114300" simplePos="0" relativeHeight="251658241" behindDoc="0" locked="0" layoutInCell="1" allowOverlap="1" wp14:anchorId="2C939FAA" wp14:editId="3660FBA0">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9"/>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lang w:val="en-GB"/>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25752816" w14:textId="20A3D3CD" w:rsidR="00E40013" w:rsidRPr="00DE5A01" w:rsidRDefault="00E40013">
                                    <w:pPr>
                                      <w:pStyle w:val="NoSpacing"/>
                                      <w:jc w:val="right"/>
                                      <w:rPr>
                                        <w:color w:val="595959" w:themeColor="text1" w:themeTint="A6"/>
                                        <w:sz w:val="28"/>
                                        <w:szCs w:val="28"/>
                                        <w:lang w:val="en-GB"/>
                                      </w:rPr>
                                    </w:pPr>
                                    <w:r w:rsidRPr="00DE5A01">
                                      <w:rPr>
                                        <w:color w:val="595959" w:themeColor="text1" w:themeTint="A6"/>
                                        <w:sz w:val="28"/>
                                        <w:szCs w:val="28"/>
                                        <w:lang w:val="en-GB"/>
                                      </w:rPr>
                                      <w:t>Daniel James (2218766)</w:t>
                                    </w:r>
                                  </w:p>
                                </w:sdtContent>
                              </w:sdt>
                              <w:p w14:paraId="1A8F99AE" w14:textId="01E1F97D" w:rsidR="00E40013" w:rsidRPr="00DE5A01" w:rsidRDefault="00E40013">
                                <w:pPr>
                                  <w:pStyle w:val="NoSpacing"/>
                                  <w:jc w:val="right"/>
                                  <w:rPr>
                                    <w:color w:val="595959" w:themeColor="text1" w:themeTint="A6"/>
                                    <w:sz w:val="18"/>
                                    <w:szCs w:val="18"/>
                                    <w:lang w:val="en-GB"/>
                                  </w:rPr>
                                </w:pPr>
                                <w:sdt>
                                  <w:sdtPr>
                                    <w:rPr>
                                      <w:color w:val="595959" w:themeColor="text1" w:themeTint="A6"/>
                                      <w:sz w:val="18"/>
                                      <w:szCs w:val="18"/>
                                      <w:lang w:val="en-GB"/>
                                    </w:rPr>
                                    <w:alias w:val="Email"/>
                                    <w:tag w:val="Email"/>
                                    <w:id w:val="942260680"/>
                                    <w:dataBinding w:prefixMappings="xmlns:ns0='http://schemas.microsoft.com/office/2006/coverPageProps' " w:xpath="/ns0:CoverPageProperties[1]/ns0:CompanyEmail[1]" w:storeItemID="{55AF091B-3C7A-41E3-B477-F2FDAA23CFDA}"/>
                                    <w:text/>
                                  </w:sdtPr>
                                  <w:sdtContent>
                                    <w:r w:rsidR="00B90129" w:rsidRPr="00DE5A01">
                                      <w:rPr>
                                        <w:color w:val="595959" w:themeColor="text1" w:themeTint="A6"/>
                                        <w:sz w:val="18"/>
                                        <w:szCs w:val="18"/>
                                        <w:lang w:val="en-GB"/>
                                      </w:rPr>
                                      <w:t>2218766@student.uwtsd.ac.uk</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2C939FAA" id="_x0000_t202" coordsize="21600,21600" o:spt="202" path="m,l,21600r21600,l21600,xe">
                    <v:stroke joinstyle="miter"/>
                    <v:path gradientshapeok="t" o:connecttype="rect"/>
                  </v:shapetype>
                  <v:shape id="Text Box 159" o:spid="_x0000_s1026" type="#_x0000_t202" style="position:absolute;margin-left:0;margin-top:0;width:8in;height:1in;z-index:251658241;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sdt>
                          <w:sdtPr>
                            <w:rPr>
                              <w:color w:val="595959" w:themeColor="text1" w:themeTint="A6"/>
                              <w:sz w:val="28"/>
                              <w:szCs w:val="28"/>
                              <w:lang w:val="en-GB"/>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25752816" w14:textId="20A3D3CD" w:rsidR="00E40013" w:rsidRPr="00DE5A01" w:rsidRDefault="00E40013">
                              <w:pPr>
                                <w:pStyle w:val="NoSpacing"/>
                                <w:jc w:val="right"/>
                                <w:rPr>
                                  <w:color w:val="595959" w:themeColor="text1" w:themeTint="A6"/>
                                  <w:sz w:val="28"/>
                                  <w:szCs w:val="28"/>
                                  <w:lang w:val="en-GB"/>
                                </w:rPr>
                              </w:pPr>
                              <w:r w:rsidRPr="00DE5A01">
                                <w:rPr>
                                  <w:color w:val="595959" w:themeColor="text1" w:themeTint="A6"/>
                                  <w:sz w:val="28"/>
                                  <w:szCs w:val="28"/>
                                  <w:lang w:val="en-GB"/>
                                </w:rPr>
                                <w:t>Daniel James (2218766)</w:t>
                              </w:r>
                            </w:p>
                          </w:sdtContent>
                        </w:sdt>
                        <w:p w14:paraId="1A8F99AE" w14:textId="01E1F97D" w:rsidR="00E40013" w:rsidRPr="00DE5A01" w:rsidRDefault="00E40013">
                          <w:pPr>
                            <w:pStyle w:val="NoSpacing"/>
                            <w:jc w:val="right"/>
                            <w:rPr>
                              <w:color w:val="595959" w:themeColor="text1" w:themeTint="A6"/>
                              <w:sz w:val="18"/>
                              <w:szCs w:val="18"/>
                              <w:lang w:val="en-GB"/>
                            </w:rPr>
                          </w:pPr>
                          <w:sdt>
                            <w:sdtPr>
                              <w:rPr>
                                <w:color w:val="595959" w:themeColor="text1" w:themeTint="A6"/>
                                <w:sz w:val="18"/>
                                <w:szCs w:val="18"/>
                                <w:lang w:val="en-GB"/>
                              </w:rPr>
                              <w:alias w:val="Email"/>
                              <w:tag w:val="Email"/>
                              <w:id w:val="942260680"/>
                              <w:dataBinding w:prefixMappings="xmlns:ns0='http://schemas.microsoft.com/office/2006/coverPageProps' " w:xpath="/ns0:CoverPageProperties[1]/ns0:CompanyEmail[1]" w:storeItemID="{55AF091B-3C7A-41E3-B477-F2FDAA23CFDA}"/>
                              <w:text/>
                            </w:sdtPr>
                            <w:sdtContent>
                              <w:r w:rsidR="00B90129" w:rsidRPr="00DE5A01">
                                <w:rPr>
                                  <w:color w:val="595959" w:themeColor="text1" w:themeTint="A6"/>
                                  <w:sz w:val="18"/>
                                  <w:szCs w:val="18"/>
                                  <w:lang w:val="en-GB"/>
                                </w:rPr>
                                <w:t>2218766@student.uwtsd.ac.uk</w:t>
                              </w:r>
                            </w:sdtContent>
                          </w:sdt>
                        </w:p>
                      </w:txbxContent>
                    </v:textbox>
                    <w10:wrap type="square" anchorx="page" anchory="page"/>
                  </v:shape>
                </w:pict>
              </mc:Fallback>
            </mc:AlternateContent>
          </w:r>
          <w:r w:rsidRPr="00DE5A01">
            <mc:AlternateContent>
              <mc:Choice Requires="wps">
                <w:drawing>
                  <wp:anchor distT="0" distB="0" distL="114300" distR="114300" simplePos="0" relativeHeight="251658242" behindDoc="0" locked="0" layoutInCell="1" allowOverlap="1" wp14:anchorId="41A1EBD0" wp14:editId="7BE0575C">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61"/>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EE80586" w14:textId="5E95D723" w:rsidR="00E40013" w:rsidRPr="00DE5A01" w:rsidRDefault="00884C98">
                                <w:pPr>
                                  <w:pStyle w:val="NoSpacing"/>
                                  <w:jc w:val="right"/>
                                  <w:rPr>
                                    <w:color w:val="156082" w:themeColor="accent1"/>
                                    <w:sz w:val="28"/>
                                    <w:szCs w:val="28"/>
                                    <w:lang w:val="en-GB"/>
                                  </w:rPr>
                                </w:pPr>
                                <w:r w:rsidRPr="00DE5A01">
                                  <w:rPr>
                                    <w:color w:val="156082" w:themeColor="accent1"/>
                                    <w:sz w:val="28"/>
                                    <w:szCs w:val="28"/>
                                    <w:lang w:val="en-GB"/>
                                  </w:rPr>
                                  <w:t>University of Wales Trinity Saint David</w:t>
                                </w:r>
                              </w:p>
                              <w:sdt>
                                <w:sdtPr>
                                  <w:rPr>
                                    <w:color w:val="595959" w:themeColor="text1" w:themeTint="A6"/>
                                    <w:sz w:val="20"/>
                                    <w:szCs w:val="20"/>
                                    <w:lang w:val="en-GB"/>
                                  </w:rPr>
                                  <w:alias w:val="Abstract"/>
                                  <w:tag w:val=""/>
                                  <w:id w:val="1375273687"/>
                                  <w:dataBinding w:prefixMappings="xmlns:ns0='http://schemas.microsoft.com/office/2006/coverPageProps' " w:xpath="/ns0:CoverPageProperties[1]/ns0:Abstract[1]" w:storeItemID="{55AF091B-3C7A-41E3-B477-F2FDAA23CFDA}"/>
                                  <w:text w:multiLine="1"/>
                                </w:sdtPr>
                                <w:sdtContent>
                                  <w:p w14:paraId="6628C237" w14:textId="4E9569E6" w:rsidR="00E40013" w:rsidRPr="00DE5A01" w:rsidRDefault="00884C98">
                                    <w:pPr>
                                      <w:pStyle w:val="NoSpacing"/>
                                      <w:jc w:val="right"/>
                                      <w:rPr>
                                        <w:color w:val="595959" w:themeColor="text1" w:themeTint="A6"/>
                                        <w:sz w:val="20"/>
                                        <w:szCs w:val="20"/>
                                        <w:lang w:val="en-GB"/>
                                      </w:rPr>
                                    </w:pPr>
                                    <w:r w:rsidRPr="00DE5A01">
                                      <w:rPr>
                                        <w:color w:val="595959" w:themeColor="text1" w:themeTint="A6"/>
                                        <w:sz w:val="20"/>
                                        <w:szCs w:val="20"/>
                                        <w:lang w:val="en-GB"/>
                                      </w:rPr>
                                      <w:t>BSc Computing (Computer Networks and Cyber Security)</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41A1EBD0" id="Text Box 161" o:spid="_x0000_s1027" type="#_x0000_t202" style="position:absolute;margin-left:0;margin-top:0;width:8in;height:79.5pt;z-index:25165824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" filled="f" stroked="f" strokeweight=".5pt">
                    <v:textbox style="mso-fit-shape-to-text:t" inset="126pt,0,54pt,0">
                      <w:txbxContent>
                        <w:p w14:paraId="3EE80586" w14:textId="5E95D723" w:rsidR="00E40013" w:rsidRPr="00DE5A01" w:rsidRDefault="00884C98">
                          <w:pPr>
                            <w:pStyle w:val="NoSpacing"/>
                            <w:jc w:val="right"/>
                            <w:rPr>
                              <w:color w:val="156082" w:themeColor="accent1"/>
                              <w:sz w:val="28"/>
                              <w:szCs w:val="28"/>
                              <w:lang w:val="en-GB"/>
                            </w:rPr>
                          </w:pPr>
                          <w:r w:rsidRPr="00DE5A01">
                            <w:rPr>
                              <w:color w:val="156082" w:themeColor="accent1"/>
                              <w:sz w:val="28"/>
                              <w:szCs w:val="28"/>
                              <w:lang w:val="en-GB"/>
                            </w:rPr>
                            <w:t>University of Wales Trinity Saint David</w:t>
                          </w:r>
                        </w:p>
                        <w:sdt>
                          <w:sdtPr>
                            <w:rPr>
                              <w:color w:val="595959" w:themeColor="text1" w:themeTint="A6"/>
                              <w:sz w:val="20"/>
                              <w:szCs w:val="20"/>
                              <w:lang w:val="en-GB"/>
                            </w:rPr>
                            <w:alias w:val="Abstract"/>
                            <w:tag w:val=""/>
                            <w:id w:val="1375273687"/>
                            <w:dataBinding w:prefixMappings="xmlns:ns0='http://schemas.microsoft.com/office/2006/coverPageProps' " w:xpath="/ns0:CoverPageProperties[1]/ns0:Abstract[1]" w:storeItemID="{55AF091B-3C7A-41E3-B477-F2FDAA23CFDA}"/>
                            <w:text w:multiLine="1"/>
                          </w:sdtPr>
                          <w:sdtContent>
                            <w:p w14:paraId="6628C237" w14:textId="4E9569E6" w:rsidR="00E40013" w:rsidRPr="00DE5A01" w:rsidRDefault="00884C98">
                              <w:pPr>
                                <w:pStyle w:val="NoSpacing"/>
                                <w:jc w:val="right"/>
                                <w:rPr>
                                  <w:color w:val="595959" w:themeColor="text1" w:themeTint="A6"/>
                                  <w:sz w:val="20"/>
                                  <w:szCs w:val="20"/>
                                  <w:lang w:val="en-GB"/>
                                </w:rPr>
                              </w:pPr>
                              <w:r w:rsidRPr="00DE5A01">
                                <w:rPr>
                                  <w:color w:val="595959" w:themeColor="text1" w:themeTint="A6"/>
                                  <w:sz w:val="20"/>
                                  <w:szCs w:val="20"/>
                                  <w:lang w:val="en-GB"/>
                                </w:rPr>
                                <w:t>BSc Computing (Computer Networks and Cyber Security)</w:t>
                              </w:r>
                            </w:p>
                          </w:sdtContent>
                        </w:sdt>
                      </w:txbxContent>
                    </v:textbox>
                    <w10:wrap type="square" anchorx="page" anchory="page"/>
                  </v:shape>
                </w:pict>
              </mc:Fallback>
            </mc:AlternateContent>
          </w:r>
          <w:r w:rsidRPr="00DE5A01">
            <mc:AlternateContent>
              <mc:Choice Requires="wps">
                <w:drawing>
                  <wp:anchor distT="0" distB="0" distL="114300" distR="114300" simplePos="0" relativeHeight="251658240" behindDoc="0" locked="0" layoutInCell="1" allowOverlap="1" wp14:anchorId="68846B97" wp14:editId="3B2073C5">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63"/>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05A015E" w14:textId="33BFCAE8" w:rsidR="00E40013" w:rsidRPr="00DE5A01" w:rsidRDefault="00E40013">
                                <w:pPr>
                                  <w:jc w:val="right"/>
                                  <w:rPr>
                                    <w:color w:val="156082" w:themeColor="accent1"/>
                                    <w:sz w:val="64"/>
                                    <w:szCs w:val="64"/>
                                  </w:rPr>
                                </w:pPr>
                                <w:sdt>
                                  <w:sdtPr>
                                    <w:rPr>
                                      <w:caps/>
                                      <w:color w:val="156082"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AA2CC3" w:rsidRPr="00DE5A01">
                                      <w:rPr>
                                        <w:caps/>
                                        <w:color w:val="156082" w:themeColor="accent1"/>
                                        <w:sz w:val="64"/>
                                        <w:szCs w:val="64"/>
                                      </w:rPr>
                                      <w:t>Individual Reflection</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37F32880" w14:textId="0581A267" w:rsidR="00E40013" w:rsidRPr="00DE5A01" w:rsidRDefault="00884C98">
                                    <w:pPr>
                                      <w:jc w:val="right"/>
                                      <w:rPr>
                                        <w:smallCaps/>
                                        <w:color w:val="404040" w:themeColor="text1" w:themeTint="BF"/>
                                        <w:sz w:val="36"/>
                                        <w:szCs w:val="36"/>
                                      </w:rPr>
                                    </w:pPr>
                                    <w:r w:rsidRPr="00DE5A01">
                                      <w:rPr>
                                        <w:color w:val="404040" w:themeColor="text1" w:themeTint="BF"/>
                                        <w:sz w:val="36"/>
                                        <w:szCs w:val="36"/>
                                      </w:rPr>
                                      <w:t xml:space="preserve">ACCB6019: </w:t>
                                    </w:r>
                                    <w:r w:rsidR="00AA2CC3" w:rsidRPr="00DE5A01">
                                      <w:rPr>
                                        <w:color w:val="404040" w:themeColor="text1" w:themeTint="BF"/>
                                        <w:sz w:val="36"/>
                                        <w:szCs w:val="36"/>
                                      </w:rPr>
                                      <w:t>Emerging Trends</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68846B97" id="Text Box 163" o:spid="_x0000_s1028" type="#_x0000_t202" style="position:absolute;margin-left:0;margin-top:0;width:8in;height:286.5pt;z-index:251658240;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" filled="f" stroked="f" strokeweight=".5pt">
                    <v:textbox inset="126pt,0,54pt,0">
                      <w:txbxContent>
                        <w:p w14:paraId="205A015E" w14:textId="33BFCAE8" w:rsidR="00E40013" w:rsidRPr="00DE5A01" w:rsidRDefault="00E40013">
                          <w:pPr>
                            <w:jc w:val="right"/>
                            <w:rPr>
                              <w:color w:val="156082" w:themeColor="accent1"/>
                              <w:sz w:val="64"/>
                              <w:szCs w:val="64"/>
                            </w:rPr>
                          </w:pPr>
                          <w:sdt>
                            <w:sdtPr>
                              <w:rPr>
                                <w:caps/>
                                <w:color w:val="156082"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AA2CC3" w:rsidRPr="00DE5A01">
                                <w:rPr>
                                  <w:caps/>
                                  <w:color w:val="156082" w:themeColor="accent1"/>
                                  <w:sz w:val="64"/>
                                  <w:szCs w:val="64"/>
                                </w:rPr>
                                <w:t>Individual Reflection</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37F32880" w14:textId="0581A267" w:rsidR="00E40013" w:rsidRPr="00DE5A01" w:rsidRDefault="00884C98">
                              <w:pPr>
                                <w:jc w:val="right"/>
                                <w:rPr>
                                  <w:smallCaps/>
                                  <w:color w:val="404040" w:themeColor="text1" w:themeTint="BF"/>
                                  <w:sz w:val="36"/>
                                  <w:szCs w:val="36"/>
                                </w:rPr>
                              </w:pPr>
                              <w:r w:rsidRPr="00DE5A01">
                                <w:rPr>
                                  <w:color w:val="404040" w:themeColor="text1" w:themeTint="BF"/>
                                  <w:sz w:val="36"/>
                                  <w:szCs w:val="36"/>
                                </w:rPr>
                                <w:t xml:space="preserve">ACCB6019: </w:t>
                              </w:r>
                              <w:r w:rsidR="00AA2CC3" w:rsidRPr="00DE5A01">
                                <w:rPr>
                                  <w:color w:val="404040" w:themeColor="text1" w:themeTint="BF"/>
                                  <w:sz w:val="36"/>
                                  <w:szCs w:val="36"/>
                                </w:rPr>
                                <w:t>Emerging Trends</w:t>
                              </w:r>
                            </w:p>
                          </w:sdtContent>
                        </w:sdt>
                      </w:txbxContent>
                    </v:textbox>
                    <w10:wrap type="square" anchorx="page" anchory="page"/>
                  </v:shape>
                </w:pict>
              </mc:Fallback>
            </mc:AlternateContent>
          </w:r>
        </w:p>
        <w:p w14:paraId="5E5787A5" w14:textId="67062654" w:rsidR="000026B2" w:rsidRPr="00DE5A01" w:rsidRDefault="00E40013">
          <w:r w:rsidRPr="00DE5A01">
            <w:br w:type="page"/>
          </w:r>
        </w:p>
      </w:sdtContent>
    </w:sdt>
    <w:bookmarkStart w:id="0" w:name="_Toc197361693" w:displacedByCustomXml="next"/>
    <w:sdt>
      <w:sdtPr>
        <w:rPr>
          <w:rFonts w:asciiTheme="minorHAnsi" w:eastAsiaTheme="minorEastAsia" w:hAnsiTheme="minorHAnsi" w:cstheme="minorBidi"/>
          <w:b w:val="0"/>
          <w:color w:val="auto"/>
          <w:sz w:val="24"/>
          <w:szCs w:val="24"/>
          <w:lang w:val="en-GB" w:eastAsia="ja-JP"/>
        </w:rPr>
        <w:id w:val="575024355"/>
        <w:docPartObj>
          <w:docPartGallery w:val="Table of Contents"/>
          <w:docPartUnique/>
        </w:docPartObj>
      </w:sdtPr>
      <w:sdtEndPr/>
      <w:sdtContent>
        <w:p w14:paraId="3C80C706" w14:textId="2A1F62F0" w:rsidR="00884C98" w:rsidRPr="00DE5A01" w:rsidRDefault="00884C98" w:rsidP="00BB7D04">
          <w:pPr>
            <w:pStyle w:val="Heading1"/>
            <w:rPr>
              <w:lang w:val="en-GB"/>
            </w:rPr>
          </w:pPr>
          <w:r w:rsidRPr="00DE5A01">
            <w:rPr>
              <w:lang w:val="en-GB"/>
            </w:rPr>
            <w:t>Table of Contents</w:t>
          </w:r>
          <w:bookmarkEnd w:id="0"/>
        </w:p>
        <w:p w14:paraId="22F87865" w14:textId="57BF7B58" w:rsidR="00425FAD" w:rsidRDefault="00884C98">
          <w:pPr>
            <w:pStyle w:val="TOC1"/>
            <w:tabs>
              <w:tab w:val="right" w:leader="dot" w:pos="9016"/>
            </w:tabs>
            <w:rPr>
              <w:noProof/>
              <w:kern w:val="2"/>
              <w:lang w:eastAsia="en-GB"/>
              <w14:ligatures w14:val="standardContextual"/>
            </w:rPr>
          </w:pPr>
          <w:r w:rsidRPr="00DE5A01">
            <w:fldChar w:fldCharType="begin"/>
          </w:r>
          <w:r w:rsidRPr="00DE5A01">
            <w:instrText xml:space="preserve"> TOC \o "1-3" \h \z \u </w:instrText>
          </w:r>
          <w:r w:rsidRPr="00DE5A01">
            <w:fldChar w:fldCharType="separate"/>
          </w:r>
          <w:hyperlink w:anchor="_Toc197361693" w:history="1">
            <w:r w:rsidR="00425FAD" w:rsidRPr="00392559">
              <w:rPr>
                <w:rStyle w:val="Hyperlink"/>
                <w:noProof/>
              </w:rPr>
              <w:t>Table of Contents</w:t>
            </w:r>
            <w:r w:rsidR="00425FAD">
              <w:rPr>
                <w:noProof/>
                <w:webHidden/>
              </w:rPr>
              <w:tab/>
            </w:r>
            <w:r w:rsidR="00425FAD">
              <w:rPr>
                <w:noProof/>
                <w:webHidden/>
              </w:rPr>
              <w:fldChar w:fldCharType="begin"/>
            </w:r>
            <w:r w:rsidR="00425FAD">
              <w:rPr>
                <w:noProof/>
                <w:webHidden/>
              </w:rPr>
              <w:instrText xml:space="preserve"> PAGEREF _Toc197361693 \h </w:instrText>
            </w:r>
            <w:r w:rsidR="00425FAD">
              <w:rPr>
                <w:noProof/>
                <w:webHidden/>
              </w:rPr>
            </w:r>
            <w:r w:rsidR="00425FAD">
              <w:rPr>
                <w:noProof/>
                <w:webHidden/>
              </w:rPr>
              <w:fldChar w:fldCharType="separate"/>
            </w:r>
            <w:r w:rsidR="00425FAD">
              <w:rPr>
                <w:noProof/>
                <w:webHidden/>
              </w:rPr>
              <w:t>1</w:t>
            </w:r>
            <w:r w:rsidR="00425FAD">
              <w:rPr>
                <w:noProof/>
                <w:webHidden/>
              </w:rPr>
              <w:fldChar w:fldCharType="end"/>
            </w:r>
          </w:hyperlink>
        </w:p>
        <w:p w14:paraId="312F6D32" w14:textId="6C4CEEB8" w:rsidR="00425FAD" w:rsidRDefault="00425FAD">
          <w:pPr>
            <w:pStyle w:val="TOC1"/>
            <w:tabs>
              <w:tab w:val="right" w:leader="dot" w:pos="9016"/>
            </w:tabs>
            <w:rPr>
              <w:noProof/>
              <w:kern w:val="2"/>
              <w:lang w:eastAsia="en-GB"/>
              <w14:ligatures w14:val="standardContextual"/>
            </w:rPr>
          </w:pPr>
          <w:hyperlink w:anchor="_Toc197361694" w:history="1">
            <w:r w:rsidRPr="00392559">
              <w:rPr>
                <w:rStyle w:val="Hyperlink"/>
                <w:noProof/>
              </w:rPr>
              <w:t>1.0 Introduction</w:t>
            </w:r>
            <w:r>
              <w:rPr>
                <w:noProof/>
                <w:webHidden/>
              </w:rPr>
              <w:tab/>
            </w:r>
            <w:r>
              <w:rPr>
                <w:noProof/>
                <w:webHidden/>
              </w:rPr>
              <w:fldChar w:fldCharType="begin"/>
            </w:r>
            <w:r>
              <w:rPr>
                <w:noProof/>
                <w:webHidden/>
              </w:rPr>
              <w:instrText xml:space="preserve"> PAGEREF _Toc197361694 \h </w:instrText>
            </w:r>
            <w:r>
              <w:rPr>
                <w:noProof/>
                <w:webHidden/>
              </w:rPr>
            </w:r>
            <w:r>
              <w:rPr>
                <w:noProof/>
                <w:webHidden/>
              </w:rPr>
              <w:fldChar w:fldCharType="separate"/>
            </w:r>
            <w:r>
              <w:rPr>
                <w:noProof/>
                <w:webHidden/>
              </w:rPr>
              <w:t>2</w:t>
            </w:r>
            <w:r>
              <w:rPr>
                <w:noProof/>
                <w:webHidden/>
              </w:rPr>
              <w:fldChar w:fldCharType="end"/>
            </w:r>
          </w:hyperlink>
        </w:p>
        <w:p w14:paraId="037CDAFA" w14:textId="41E71BCD" w:rsidR="00425FAD" w:rsidRDefault="00425FAD">
          <w:pPr>
            <w:pStyle w:val="TOC1"/>
            <w:tabs>
              <w:tab w:val="right" w:leader="dot" w:pos="9016"/>
            </w:tabs>
            <w:rPr>
              <w:noProof/>
              <w:kern w:val="2"/>
              <w:lang w:eastAsia="en-GB"/>
              <w14:ligatures w14:val="standardContextual"/>
            </w:rPr>
          </w:pPr>
          <w:hyperlink w:anchor="_Toc197361695" w:history="1">
            <w:r w:rsidRPr="00392559">
              <w:rPr>
                <w:rStyle w:val="Hyperlink"/>
                <w:noProof/>
              </w:rPr>
              <w:t>2.0 Personal Contributions</w:t>
            </w:r>
            <w:r>
              <w:rPr>
                <w:noProof/>
                <w:webHidden/>
              </w:rPr>
              <w:tab/>
            </w:r>
            <w:r>
              <w:rPr>
                <w:noProof/>
                <w:webHidden/>
              </w:rPr>
              <w:fldChar w:fldCharType="begin"/>
            </w:r>
            <w:r>
              <w:rPr>
                <w:noProof/>
                <w:webHidden/>
              </w:rPr>
              <w:instrText xml:space="preserve"> PAGEREF _Toc197361695 \h </w:instrText>
            </w:r>
            <w:r>
              <w:rPr>
                <w:noProof/>
                <w:webHidden/>
              </w:rPr>
            </w:r>
            <w:r>
              <w:rPr>
                <w:noProof/>
                <w:webHidden/>
              </w:rPr>
              <w:fldChar w:fldCharType="separate"/>
            </w:r>
            <w:r>
              <w:rPr>
                <w:noProof/>
                <w:webHidden/>
              </w:rPr>
              <w:t>2</w:t>
            </w:r>
            <w:r>
              <w:rPr>
                <w:noProof/>
                <w:webHidden/>
              </w:rPr>
              <w:fldChar w:fldCharType="end"/>
            </w:r>
          </w:hyperlink>
        </w:p>
        <w:p w14:paraId="67E96B0E" w14:textId="1F813A38" w:rsidR="00425FAD" w:rsidRDefault="00425FAD">
          <w:pPr>
            <w:pStyle w:val="TOC1"/>
            <w:tabs>
              <w:tab w:val="right" w:leader="dot" w:pos="9016"/>
            </w:tabs>
            <w:rPr>
              <w:noProof/>
              <w:kern w:val="2"/>
              <w:lang w:eastAsia="en-GB"/>
              <w14:ligatures w14:val="standardContextual"/>
            </w:rPr>
          </w:pPr>
          <w:hyperlink w:anchor="_Toc197361696" w:history="1">
            <w:r w:rsidRPr="00392559">
              <w:rPr>
                <w:rStyle w:val="Hyperlink"/>
                <w:noProof/>
              </w:rPr>
              <w:t>3.0 Team Performance</w:t>
            </w:r>
            <w:r>
              <w:rPr>
                <w:noProof/>
                <w:webHidden/>
              </w:rPr>
              <w:tab/>
            </w:r>
            <w:r>
              <w:rPr>
                <w:noProof/>
                <w:webHidden/>
              </w:rPr>
              <w:fldChar w:fldCharType="begin"/>
            </w:r>
            <w:r>
              <w:rPr>
                <w:noProof/>
                <w:webHidden/>
              </w:rPr>
              <w:instrText xml:space="preserve"> PAGEREF _Toc197361696 \h </w:instrText>
            </w:r>
            <w:r>
              <w:rPr>
                <w:noProof/>
                <w:webHidden/>
              </w:rPr>
            </w:r>
            <w:r>
              <w:rPr>
                <w:noProof/>
                <w:webHidden/>
              </w:rPr>
              <w:fldChar w:fldCharType="separate"/>
            </w:r>
            <w:r>
              <w:rPr>
                <w:noProof/>
                <w:webHidden/>
              </w:rPr>
              <w:t>3</w:t>
            </w:r>
            <w:r>
              <w:rPr>
                <w:noProof/>
                <w:webHidden/>
              </w:rPr>
              <w:fldChar w:fldCharType="end"/>
            </w:r>
          </w:hyperlink>
        </w:p>
        <w:p w14:paraId="00BCE7CF" w14:textId="7BB58D44" w:rsidR="00425FAD" w:rsidRDefault="00425FAD">
          <w:pPr>
            <w:pStyle w:val="TOC1"/>
            <w:tabs>
              <w:tab w:val="right" w:leader="dot" w:pos="9016"/>
            </w:tabs>
            <w:rPr>
              <w:noProof/>
              <w:kern w:val="2"/>
              <w:lang w:eastAsia="en-GB"/>
              <w14:ligatures w14:val="standardContextual"/>
            </w:rPr>
          </w:pPr>
          <w:hyperlink w:anchor="_Toc197361697" w:history="1">
            <w:r w:rsidRPr="00392559">
              <w:rPr>
                <w:rStyle w:val="Hyperlink"/>
                <w:noProof/>
              </w:rPr>
              <w:t>4.0 Challenges and Risks</w:t>
            </w:r>
            <w:r>
              <w:rPr>
                <w:noProof/>
                <w:webHidden/>
              </w:rPr>
              <w:tab/>
            </w:r>
            <w:r>
              <w:rPr>
                <w:noProof/>
                <w:webHidden/>
              </w:rPr>
              <w:fldChar w:fldCharType="begin"/>
            </w:r>
            <w:r>
              <w:rPr>
                <w:noProof/>
                <w:webHidden/>
              </w:rPr>
              <w:instrText xml:space="preserve"> PAGEREF _Toc197361697 \h </w:instrText>
            </w:r>
            <w:r>
              <w:rPr>
                <w:noProof/>
                <w:webHidden/>
              </w:rPr>
            </w:r>
            <w:r>
              <w:rPr>
                <w:noProof/>
                <w:webHidden/>
              </w:rPr>
              <w:fldChar w:fldCharType="separate"/>
            </w:r>
            <w:r>
              <w:rPr>
                <w:noProof/>
                <w:webHidden/>
              </w:rPr>
              <w:t>4</w:t>
            </w:r>
            <w:r>
              <w:rPr>
                <w:noProof/>
                <w:webHidden/>
              </w:rPr>
              <w:fldChar w:fldCharType="end"/>
            </w:r>
          </w:hyperlink>
        </w:p>
        <w:p w14:paraId="6A159D01" w14:textId="19A1D5A3" w:rsidR="00425FAD" w:rsidRDefault="00425FAD">
          <w:pPr>
            <w:pStyle w:val="TOC1"/>
            <w:tabs>
              <w:tab w:val="right" w:leader="dot" w:pos="9016"/>
            </w:tabs>
            <w:rPr>
              <w:noProof/>
              <w:kern w:val="2"/>
              <w:lang w:eastAsia="en-GB"/>
              <w14:ligatures w14:val="standardContextual"/>
            </w:rPr>
          </w:pPr>
          <w:hyperlink w:anchor="_Toc197361698" w:history="1">
            <w:r w:rsidRPr="00392559">
              <w:rPr>
                <w:rStyle w:val="Hyperlink"/>
                <w:noProof/>
              </w:rPr>
              <w:t>5.0 Limitations of the Design</w:t>
            </w:r>
            <w:r>
              <w:rPr>
                <w:noProof/>
                <w:webHidden/>
              </w:rPr>
              <w:tab/>
            </w:r>
            <w:r>
              <w:rPr>
                <w:noProof/>
                <w:webHidden/>
              </w:rPr>
              <w:fldChar w:fldCharType="begin"/>
            </w:r>
            <w:r>
              <w:rPr>
                <w:noProof/>
                <w:webHidden/>
              </w:rPr>
              <w:instrText xml:space="preserve"> PAGEREF _Toc197361698 \h </w:instrText>
            </w:r>
            <w:r>
              <w:rPr>
                <w:noProof/>
                <w:webHidden/>
              </w:rPr>
            </w:r>
            <w:r>
              <w:rPr>
                <w:noProof/>
                <w:webHidden/>
              </w:rPr>
              <w:fldChar w:fldCharType="separate"/>
            </w:r>
            <w:r>
              <w:rPr>
                <w:noProof/>
                <w:webHidden/>
              </w:rPr>
              <w:t>4</w:t>
            </w:r>
            <w:r>
              <w:rPr>
                <w:noProof/>
                <w:webHidden/>
              </w:rPr>
              <w:fldChar w:fldCharType="end"/>
            </w:r>
          </w:hyperlink>
        </w:p>
        <w:p w14:paraId="5A352108" w14:textId="7B83A65E" w:rsidR="00425FAD" w:rsidRDefault="00425FAD">
          <w:pPr>
            <w:pStyle w:val="TOC1"/>
            <w:tabs>
              <w:tab w:val="right" w:leader="dot" w:pos="9016"/>
            </w:tabs>
            <w:rPr>
              <w:noProof/>
              <w:kern w:val="2"/>
              <w:lang w:eastAsia="en-GB"/>
              <w14:ligatures w14:val="standardContextual"/>
            </w:rPr>
          </w:pPr>
          <w:hyperlink w:anchor="_Toc197361699" w:history="1">
            <w:r w:rsidRPr="00392559">
              <w:rPr>
                <w:rStyle w:val="Hyperlink"/>
                <w:noProof/>
              </w:rPr>
              <w:t>6.0 Reflections</w:t>
            </w:r>
            <w:r>
              <w:rPr>
                <w:noProof/>
                <w:webHidden/>
              </w:rPr>
              <w:tab/>
            </w:r>
            <w:r>
              <w:rPr>
                <w:noProof/>
                <w:webHidden/>
              </w:rPr>
              <w:fldChar w:fldCharType="begin"/>
            </w:r>
            <w:r>
              <w:rPr>
                <w:noProof/>
                <w:webHidden/>
              </w:rPr>
              <w:instrText xml:space="preserve"> PAGEREF _Toc197361699 \h </w:instrText>
            </w:r>
            <w:r>
              <w:rPr>
                <w:noProof/>
                <w:webHidden/>
              </w:rPr>
            </w:r>
            <w:r>
              <w:rPr>
                <w:noProof/>
                <w:webHidden/>
              </w:rPr>
              <w:fldChar w:fldCharType="separate"/>
            </w:r>
            <w:r>
              <w:rPr>
                <w:noProof/>
                <w:webHidden/>
              </w:rPr>
              <w:t>4</w:t>
            </w:r>
            <w:r>
              <w:rPr>
                <w:noProof/>
                <w:webHidden/>
              </w:rPr>
              <w:fldChar w:fldCharType="end"/>
            </w:r>
          </w:hyperlink>
        </w:p>
        <w:p w14:paraId="434103E7" w14:textId="54ED305A" w:rsidR="00425FAD" w:rsidRDefault="00425FAD">
          <w:pPr>
            <w:pStyle w:val="TOC1"/>
            <w:tabs>
              <w:tab w:val="right" w:leader="dot" w:pos="9016"/>
            </w:tabs>
            <w:rPr>
              <w:noProof/>
              <w:kern w:val="2"/>
              <w:lang w:eastAsia="en-GB"/>
              <w14:ligatures w14:val="standardContextual"/>
            </w:rPr>
          </w:pPr>
          <w:hyperlink w:anchor="_Toc197361700" w:history="1">
            <w:r w:rsidRPr="00392559">
              <w:rPr>
                <w:rStyle w:val="Hyperlink"/>
                <w:noProof/>
              </w:rPr>
              <w:t>7.0 Future Work</w:t>
            </w:r>
            <w:r>
              <w:rPr>
                <w:noProof/>
                <w:webHidden/>
              </w:rPr>
              <w:tab/>
            </w:r>
            <w:r>
              <w:rPr>
                <w:noProof/>
                <w:webHidden/>
              </w:rPr>
              <w:fldChar w:fldCharType="begin"/>
            </w:r>
            <w:r>
              <w:rPr>
                <w:noProof/>
                <w:webHidden/>
              </w:rPr>
              <w:instrText xml:space="preserve"> PAGEREF _Toc197361700 \h </w:instrText>
            </w:r>
            <w:r>
              <w:rPr>
                <w:noProof/>
                <w:webHidden/>
              </w:rPr>
            </w:r>
            <w:r>
              <w:rPr>
                <w:noProof/>
                <w:webHidden/>
              </w:rPr>
              <w:fldChar w:fldCharType="separate"/>
            </w:r>
            <w:r>
              <w:rPr>
                <w:noProof/>
                <w:webHidden/>
              </w:rPr>
              <w:t>5</w:t>
            </w:r>
            <w:r>
              <w:rPr>
                <w:noProof/>
                <w:webHidden/>
              </w:rPr>
              <w:fldChar w:fldCharType="end"/>
            </w:r>
          </w:hyperlink>
        </w:p>
        <w:p w14:paraId="303F8026" w14:textId="506A5D50" w:rsidR="00425FAD" w:rsidRDefault="00425FAD">
          <w:pPr>
            <w:pStyle w:val="TOC1"/>
            <w:tabs>
              <w:tab w:val="right" w:leader="dot" w:pos="9016"/>
            </w:tabs>
            <w:rPr>
              <w:noProof/>
              <w:kern w:val="2"/>
              <w:lang w:eastAsia="en-GB"/>
              <w14:ligatures w14:val="standardContextual"/>
            </w:rPr>
          </w:pPr>
          <w:hyperlink w:anchor="_Toc197361701" w:history="1">
            <w:r w:rsidRPr="00392559">
              <w:rPr>
                <w:rStyle w:val="Hyperlink"/>
                <w:noProof/>
              </w:rPr>
              <w:t>8.0 Conclusion</w:t>
            </w:r>
            <w:r>
              <w:rPr>
                <w:noProof/>
                <w:webHidden/>
              </w:rPr>
              <w:tab/>
            </w:r>
            <w:r>
              <w:rPr>
                <w:noProof/>
                <w:webHidden/>
              </w:rPr>
              <w:fldChar w:fldCharType="begin"/>
            </w:r>
            <w:r>
              <w:rPr>
                <w:noProof/>
                <w:webHidden/>
              </w:rPr>
              <w:instrText xml:space="preserve"> PAGEREF _Toc197361701 \h </w:instrText>
            </w:r>
            <w:r>
              <w:rPr>
                <w:noProof/>
                <w:webHidden/>
              </w:rPr>
            </w:r>
            <w:r>
              <w:rPr>
                <w:noProof/>
                <w:webHidden/>
              </w:rPr>
              <w:fldChar w:fldCharType="separate"/>
            </w:r>
            <w:r>
              <w:rPr>
                <w:noProof/>
                <w:webHidden/>
              </w:rPr>
              <w:t>5</w:t>
            </w:r>
            <w:r>
              <w:rPr>
                <w:noProof/>
                <w:webHidden/>
              </w:rPr>
              <w:fldChar w:fldCharType="end"/>
            </w:r>
          </w:hyperlink>
        </w:p>
        <w:p w14:paraId="0F23F35F" w14:textId="35DE3DDE" w:rsidR="00425FAD" w:rsidRDefault="00425FAD">
          <w:pPr>
            <w:pStyle w:val="TOC1"/>
            <w:tabs>
              <w:tab w:val="right" w:leader="dot" w:pos="9016"/>
            </w:tabs>
            <w:rPr>
              <w:noProof/>
              <w:kern w:val="2"/>
              <w:lang w:eastAsia="en-GB"/>
              <w14:ligatures w14:val="standardContextual"/>
            </w:rPr>
          </w:pPr>
          <w:hyperlink w:anchor="_Toc197361702" w:history="1">
            <w:r w:rsidRPr="00392559">
              <w:rPr>
                <w:rStyle w:val="Hyperlink"/>
                <w:noProof/>
              </w:rPr>
              <w:t>9.0 References</w:t>
            </w:r>
            <w:r>
              <w:rPr>
                <w:noProof/>
                <w:webHidden/>
              </w:rPr>
              <w:tab/>
            </w:r>
            <w:r>
              <w:rPr>
                <w:noProof/>
                <w:webHidden/>
              </w:rPr>
              <w:fldChar w:fldCharType="begin"/>
            </w:r>
            <w:r>
              <w:rPr>
                <w:noProof/>
                <w:webHidden/>
              </w:rPr>
              <w:instrText xml:space="preserve"> PAGEREF _Toc197361702 \h </w:instrText>
            </w:r>
            <w:r>
              <w:rPr>
                <w:noProof/>
                <w:webHidden/>
              </w:rPr>
            </w:r>
            <w:r>
              <w:rPr>
                <w:noProof/>
                <w:webHidden/>
              </w:rPr>
              <w:fldChar w:fldCharType="separate"/>
            </w:r>
            <w:r>
              <w:rPr>
                <w:noProof/>
                <w:webHidden/>
              </w:rPr>
              <w:t>5</w:t>
            </w:r>
            <w:r>
              <w:rPr>
                <w:noProof/>
                <w:webHidden/>
              </w:rPr>
              <w:fldChar w:fldCharType="end"/>
            </w:r>
          </w:hyperlink>
        </w:p>
        <w:p w14:paraId="3360156F" w14:textId="713C3483" w:rsidR="00884C98" w:rsidRPr="00DE5A01" w:rsidRDefault="00884C98">
          <w:r w:rsidRPr="00DE5A01">
            <w:rPr>
              <w:b/>
              <w:bCs/>
            </w:rPr>
            <w:fldChar w:fldCharType="end"/>
          </w:r>
        </w:p>
      </w:sdtContent>
    </w:sdt>
    <w:p w14:paraId="6FFC34EF" w14:textId="77777777" w:rsidR="00E40013" w:rsidRPr="00DE5A01" w:rsidRDefault="00E40013" w:rsidP="00884C98"/>
    <w:p w14:paraId="77194FFF" w14:textId="10B672AD" w:rsidR="00DA4099" w:rsidRPr="00DE5A01" w:rsidRDefault="00DA4099">
      <w:r w:rsidRPr="00DE5A01">
        <w:br w:type="page"/>
      </w:r>
    </w:p>
    <w:p w14:paraId="425A0335" w14:textId="39B77754" w:rsidR="00DA4099" w:rsidRPr="00DE5A01" w:rsidRDefault="00190476" w:rsidP="00DA4099">
      <w:pPr>
        <w:pStyle w:val="Heading1"/>
        <w:rPr>
          <w:lang w:val="en-GB"/>
        </w:rPr>
      </w:pPr>
      <w:bookmarkStart w:id="1" w:name="_Toc197361694"/>
      <w:r w:rsidRPr="00DE5A01">
        <w:rPr>
          <w:lang w:val="en-GB"/>
        </w:rPr>
        <w:lastRenderedPageBreak/>
        <w:t>1.0 Introduction</w:t>
      </w:r>
      <w:bookmarkEnd w:id="1"/>
    </w:p>
    <w:p w14:paraId="6A9AEA96" w14:textId="6E5F2D9D" w:rsidR="00CD0DB4" w:rsidRDefault="00214952" w:rsidP="00190476">
      <w:pPr>
        <w:rPr>
          <w:lang w:eastAsia="en-US"/>
        </w:rPr>
      </w:pPr>
      <w:r w:rsidRPr="00DE5A01">
        <w:rPr>
          <w:lang w:eastAsia="en-US"/>
        </w:rPr>
        <w:t xml:space="preserve">The UWTSD Hackathon 2025 challenged teams to identify a </w:t>
      </w:r>
      <w:r w:rsidR="00680ABA" w:rsidRPr="00DE5A01">
        <w:rPr>
          <w:lang w:eastAsia="en-US"/>
        </w:rPr>
        <w:t>real-world issue</w:t>
      </w:r>
      <w:r w:rsidR="008E2872" w:rsidRPr="00DE5A01">
        <w:rPr>
          <w:lang w:eastAsia="en-US"/>
        </w:rPr>
        <w:t xml:space="preserve"> and then address it using an emerging technology, with </w:t>
      </w:r>
      <w:r w:rsidR="00C2411D" w:rsidRPr="00DE5A01">
        <w:rPr>
          <w:lang w:eastAsia="en-US"/>
        </w:rPr>
        <w:t xml:space="preserve">complete freedom to choose both the problem and the solution. </w:t>
      </w:r>
      <w:r w:rsidR="00680ABA" w:rsidRPr="00DE5A01">
        <w:rPr>
          <w:lang w:eastAsia="en-US"/>
        </w:rPr>
        <w:t xml:space="preserve">Our </w:t>
      </w:r>
      <w:r w:rsidR="000E2D82" w:rsidRPr="00DE5A01">
        <w:rPr>
          <w:lang w:eastAsia="en-US"/>
        </w:rPr>
        <w:t xml:space="preserve">team took a focus on </w:t>
      </w:r>
      <w:r w:rsidR="00300AA7" w:rsidRPr="00DE5A01">
        <w:rPr>
          <w:lang w:eastAsia="en-US"/>
        </w:rPr>
        <w:t xml:space="preserve">urban traffic </w:t>
      </w:r>
      <w:r w:rsidR="00AC5759" w:rsidRPr="00DE5A01">
        <w:rPr>
          <w:lang w:eastAsia="en-US"/>
        </w:rPr>
        <w:t>congestion;</w:t>
      </w:r>
      <w:r w:rsidR="00300AA7" w:rsidRPr="00DE5A01">
        <w:rPr>
          <w:lang w:eastAsia="en-US"/>
        </w:rPr>
        <w:t xml:space="preserve"> an issue we felt was personally relevant to us while also being </w:t>
      </w:r>
      <w:r w:rsidR="00FA5458" w:rsidRPr="00DE5A01">
        <w:rPr>
          <w:lang w:eastAsia="en-US"/>
        </w:rPr>
        <w:t xml:space="preserve">socially significant. </w:t>
      </w:r>
      <w:r w:rsidR="00E35DB8" w:rsidRPr="00DE5A01">
        <w:rPr>
          <w:lang w:eastAsia="en-US"/>
        </w:rPr>
        <w:t xml:space="preserve">Most of our group commute daily and experience the frustration, </w:t>
      </w:r>
      <w:r w:rsidR="00DE5A01" w:rsidRPr="00DE5A01">
        <w:rPr>
          <w:lang w:eastAsia="en-US"/>
        </w:rPr>
        <w:t xml:space="preserve">environmental and economic costs, and inefficiency of </w:t>
      </w:r>
      <w:r w:rsidR="001879E2">
        <w:rPr>
          <w:lang w:eastAsia="en-US"/>
        </w:rPr>
        <w:t xml:space="preserve">the </w:t>
      </w:r>
      <w:r w:rsidR="00DE5A01" w:rsidRPr="00DE5A01">
        <w:rPr>
          <w:lang w:eastAsia="en-US"/>
        </w:rPr>
        <w:t>poorly optimi</w:t>
      </w:r>
      <w:r w:rsidR="00DE5A01">
        <w:rPr>
          <w:lang w:eastAsia="en-US"/>
        </w:rPr>
        <w:t xml:space="preserve">sed </w:t>
      </w:r>
      <w:r w:rsidR="00AC5759">
        <w:rPr>
          <w:lang w:eastAsia="en-US"/>
        </w:rPr>
        <w:t>traffic systems firsthand.</w:t>
      </w:r>
      <w:r w:rsidR="009C490C">
        <w:rPr>
          <w:lang w:eastAsia="en-US"/>
        </w:rPr>
        <w:t xml:space="preserve"> In fact, the traffic congestion in the UK </w:t>
      </w:r>
      <w:r w:rsidR="007A79B0">
        <w:rPr>
          <w:lang w:eastAsia="en-US"/>
        </w:rPr>
        <w:t>has been shown to cost over £6.8 billion annually, with projections that estimate the figure could rise to £21.4 billion by 2030.</w:t>
      </w:r>
      <w:r w:rsidR="00C556BA">
        <w:rPr>
          <w:lang w:eastAsia="en-US"/>
        </w:rPr>
        <w:t xml:space="preserve"> </w:t>
      </w:r>
      <w:sdt>
        <w:sdtPr>
          <w:rPr>
            <w:rFonts w:ascii="Aptos" w:hAnsi="Aptos"/>
            <w:color w:val="000000"/>
            <w:highlight w:val="white"/>
            <w:lang w:eastAsia="en-US"/>
          </w:rPr>
          <w:alias w:val="Citation"/>
          <w:tag w:val="{&quot;referencesIds&quot;:[&quot;doc:6818e1b1ce1ec73f64ece415&quot;],&quot;referencesOptions&quot;:{&quot;doc:6818e1b1ce1ec73f64ece41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505951931"/>
          <w:placeholder>
            <w:docPart w:val="213D9597915B49159913572F4A182A34"/>
          </w:placeholder>
        </w:sdtPr>
        <w:sdtContent>
          <w:r w:rsidR="00F61AA6">
            <w:rPr>
              <w:rFonts w:ascii="Aptos" w:eastAsia="Times New Roman" w:hAnsi="Aptos"/>
              <w:color w:val="000000"/>
            </w:rPr>
            <w:t>[1]</w:t>
          </w:r>
        </w:sdtContent>
      </w:sdt>
      <w:r w:rsidR="00AC5759">
        <w:rPr>
          <w:lang w:eastAsia="en-US"/>
        </w:rPr>
        <w:t xml:space="preserve"> </w:t>
      </w:r>
    </w:p>
    <w:p w14:paraId="42FD007A" w14:textId="1E5CD66E" w:rsidR="00190476" w:rsidRDefault="004A0060" w:rsidP="00190476">
      <w:pPr>
        <w:rPr>
          <w:lang w:eastAsia="en-US"/>
        </w:rPr>
      </w:pPr>
      <w:r>
        <w:rPr>
          <w:lang w:eastAsia="en-US"/>
        </w:rPr>
        <w:t xml:space="preserve">After discussing different ideas, we agreed that traffic management </w:t>
      </w:r>
      <w:r w:rsidR="00313A10">
        <w:rPr>
          <w:lang w:eastAsia="en-US"/>
        </w:rPr>
        <w:t>was both mean</w:t>
      </w:r>
      <w:r w:rsidR="006743C5">
        <w:rPr>
          <w:lang w:eastAsia="en-US"/>
        </w:rPr>
        <w:t xml:space="preserve">ingful and provided </w:t>
      </w:r>
      <w:r w:rsidR="008C0ADC">
        <w:rPr>
          <w:lang w:eastAsia="en-US"/>
        </w:rPr>
        <w:t xml:space="preserve">an opportunity for innovation. </w:t>
      </w:r>
      <w:r w:rsidR="001637C6">
        <w:rPr>
          <w:lang w:eastAsia="en-US"/>
        </w:rPr>
        <w:t xml:space="preserve">This idea led us to propose an AI-driven system for traffic calming, designed to </w:t>
      </w:r>
      <w:r w:rsidR="007E0AD9">
        <w:rPr>
          <w:lang w:eastAsia="en-US"/>
        </w:rPr>
        <w:t xml:space="preserve">dynamically manage traffic signals using machine learning to improve flow, reduce emissions, and lower economic costs. </w:t>
      </w:r>
      <w:r w:rsidR="00911977">
        <w:rPr>
          <w:lang w:eastAsia="en-US"/>
        </w:rPr>
        <w:t xml:space="preserve">From this starting point we developed a prototype and system architecture </w:t>
      </w:r>
      <w:r w:rsidR="001B30AF">
        <w:rPr>
          <w:lang w:eastAsia="en-US"/>
        </w:rPr>
        <w:t xml:space="preserve">that was tailored to </w:t>
      </w:r>
      <w:r w:rsidR="00234A44">
        <w:rPr>
          <w:lang w:eastAsia="en-US"/>
        </w:rPr>
        <w:t xml:space="preserve">real-world infrastructure while also ensuring </w:t>
      </w:r>
      <w:r w:rsidR="000B049E">
        <w:rPr>
          <w:lang w:eastAsia="en-US"/>
        </w:rPr>
        <w:t xml:space="preserve">the practical implementation </w:t>
      </w:r>
      <w:r w:rsidR="00306A71">
        <w:rPr>
          <w:lang w:eastAsia="en-US"/>
        </w:rPr>
        <w:t>was grounded.</w:t>
      </w:r>
    </w:p>
    <w:p w14:paraId="3EC5C0A2" w14:textId="77777777" w:rsidR="00F61AA6" w:rsidRPr="00DE5A01" w:rsidRDefault="00F61AA6" w:rsidP="00190476">
      <w:pPr>
        <w:rPr>
          <w:lang w:eastAsia="en-US"/>
        </w:rPr>
      </w:pPr>
    </w:p>
    <w:p w14:paraId="26ABA3C6" w14:textId="01AAB407" w:rsidR="00190476" w:rsidRPr="00DE5A01" w:rsidRDefault="00190476" w:rsidP="00190476">
      <w:pPr>
        <w:pStyle w:val="Heading1"/>
        <w:rPr>
          <w:lang w:val="en-GB"/>
        </w:rPr>
      </w:pPr>
      <w:bookmarkStart w:id="2" w:name="_Toc197361695"/>
      <w:r w:rsidRPr="00DE5A01">
        <w:rPr>
          <w:lang w:val="en-GB"/>
        </w:rPr>
        <w:t>2.0 Personal Contributions</w:t>
      </w:r>
      <w:bookmarkEnd w:id="2"/>
    </w:p>
    <w:p w14:paraId="18418A7B" w14:textId="1FD74943" w:rsidR="00190476" w:rsidRDefault="0010460A" w:rsidP="00190476">
      <w:pPr>
        <w:rPr>
          <w:lang w:eastAsia="en-US"/>
        </w:rPr>
      </w:pPr>
      <w:r>
        <w:rPr>
          <w:lang w:eastAsia="en-US"/>
        </w:rPr>
        <w:t xml:space="preserve">My official role within the team was Network Specialist, but due to the simulated nature of our prototype, this limited my ability to implement or test network infrastructure. </w:t>
      </w:r>
      <w:r w:rsidR="00840065">
        <w:rPr>
          <w:lang w:eastAsia="en-US"/>
        </w:rPr>
        <w:t>As a result, I shifted my focus to work alongside Ethan, our Security Analyst, to help define and present the cybersecurity aspects of the system.</w:t>
      </w:r>
    </w:p>
    <w:p w14:paraId="5096731F" w14:textId="239070BA" w:rsidR="00840065" w:rsidRDefault="00840065" w:rsidP="00190476">
      <w:pPr>
        <w:rPr>
          <w:lang w:eastAsia="en-US"/>
        </w:rPr>
      </w:pPr>
      <w:r>
        <w:rPr>
          <w:lang w:eastAsia="en-US"/>
        </w:rPr>
        <w:t>Together, we he</w:t>
      </w:r>
      <w:r w:rsidR="002575E3">
        <w:rPr>
          <w:lang w:eastAsia="en-US"/>
        </w:rPr>
        <w:t>lped structure the security fail-safes and mitigations that were included in our design:</w:t>
      </w:r>
    </w:p>
    <w:p w14:paraId="20CC7178" w14:textId="664B0F59" w:rsidR="002575E3" w:rsidRDefault="002575E3" w:rsidP="002575E3">
      <w:pPr>
        <w:pStyle w:val="ListParagraph"/>
        <w:numPr>
          <w:ilvl w:val="0"/>
          <w:numId w:val="1"/>
        </w:numPr>
        <w:rPr>
          <w:lang w:eastAsia="en-US"/>
        </w:rPr>
      </w:pPr>
      <w:r>
        <w:rPr>
          <w:lang w:eastAsia="en-US"/>
        </w:rPr>
        <w:t xml:space="preserve">Designing logic for the traffic lights </w:t>
      </w:r>
      <w:r w:rsidR="006255A7">
        <w:rPr>
          <w:lang w:eastAsia="en-US"/>
        </w:rPr>
        <w:t>to revert to a fixed cycle in the event of AI failure or disconnection.</w:t>
      </w:r>
    </w:p>
    <w:p w14:paraId="4D77FE33" w14:textId="3C110E8D" w:rsidR="006255A7" w:rsidRDefault="006255A7" w:rsidP="002575E3">
      <w:pPr>
        <w:pStyle w:val="ListParagraph"/>
        <w:numPr>
          <w:ilvl w:val="0"/>
          <w:numId w:val="1"/>
        </w:numPr>
        <w:rPr>
          <w:lang w:eastAsia="en-US"/>
        </w:rPr>
      </w:pPr>
      <w:r>
        <w:rPr>
          <w:lang w:eastAsia="en-US"/>
        </w:rPr>
        <w:t>Discussing possible network segmentation to isolate the critical components from public access points.</w:t>
      </w:r>
    </w:p>
    <w:p w14:paraId="32E235D1" w14:textId="2861BFCF" w:rsidR="006255A7" w:rsidRDefault="006255A7" w:rsidP="002575E3">
      <w:pPr>
        <w:pStyle w:val="ListParagraph"/>
        <w:numPr>
          <w:ilvl w:val="0"/>
          <w:numId w:val="1"/>
        </w:numPr>
        <w:rPr>
          <w:lang w:eastAsia="en-US"/>
        </w:rPr>
      </w:pPr>
      <w:r>
        <w:rPr>
          <w:lang w:eastAsia="en-US"/>
        </w:rPr>
        <w:t xml:space="preserve">Highlighting future </w:t>
      </w:r>
      <w:r w:rsidR="001576FE">
        <w:rPr>
          <w:lang w:eastAsia="en-US"/>
        </w:rPr>
        <w:t>considerations</w:t>
      </w:r>
      <w:r>
        <w:rPr>
          <w:lang w:eastAsia="en-US"/>
        </w:rPr>
        <w:t xml:space="preserve">, such as encrypted communications between junctions or using </w:t>
      </w:r>
      <w:r w:rsidR="001576FE">
        <w:rPr>
          <w:lang w:eastAsia="en-US"/>
        </w:rPr>
        <w:t>frameworks for sensors.</w:t>
      </w:r>
    </w:p>
    <w:p w14:paraId="2998FDC4" w14:textId="1CD980FD" w:rsidR="00FF0FE0" w:rsidRPr="00DE5A01" w:rsidRDefault="001576FE" w:rsidP="00190476">
      <w:pPr>
        <w:rPr>
          <w:lang w:eastAsia="en-US"/>
        </w:rPr>
      </w:pPr>
      <w:r>
        <w:rPr>
          <w:lang w:eastAsia="en-US"/>
        </w:rPr>
        <w:t xml:space="preserve">I also presented the system security and architecture sections during the final Hackathon presentation, ensuring that safety, </w:t>
      </w:r>
      <w:r w:rsidR="001B0E7B">
        <w:rPr>
          <w:lang w:eastAsia="en-US"/>
        </w:rPr>
        <w:t>reliability</w:t>
      </w:r>
      <w:r>
        <w:rPr>
          <w:lang w:eastAsia="en-US"/>
        </w:rPr>
        <w:t xml:space="preserve">, and practical </w:t>
      </w:r>
      <w:r w:rsidR="008B1A4D">
        <w:rPr>
          <w:lang w:eastAsia="en-US"/>
        </w:rPr>
        <w:t xml:space="preserve">security concerns were clearly communicated. While my role evolved from the original assignment, I was still able to apply my skills from my cybersecurity background meaningfully to </w:t>
      </w:r>
      <w:r w:rsidR="00C5632A">
        <w:rPr>
          <w:lang w:eastAsia="en-US"/>
        </w:rPr>
        <w:t>contribute to a critical and important part of the solution.</w:t>
      </w:r>
    </w:p>
    <w:p w14:paraId="7A8E5A07" w14:textId="30004C92" w:rsidR="00190476" w:rsidRPr="00DE5A01" w:rsidRDefault="00190476" w:rsidP="00190476">
      <w:pPr>
        <w:pStyle w:val="Heading1"/>
        <w:rPr>
          <w:lang w:val="en-GB"/>
        </w:rPr>
      </w:pPr>
      <w:bookmarkStart w:id="3" w:name="_Toc197361696"/>
      <w:r w:rsidRPr="00DE5A01">
        <w:rPr>
          <w:lang w:val="en-GB"/>
        </w:rPr>
        <w:lastRenderedPageBreak/>
        <w:t>3.0 Team Performance</w:t>
      </w:r>
      <w:bookmarkEnd w:id="3"/>
    </w:p>
    <w:p w14:paraId="362AFC2D" w14:textId="54925508" w:rsidR="00190476" w:rsidRDefault="00823A5B" w:rsidP="00190476">
      <w:pPr>
        <w:rPr>
          <w:lang w:eastAsia="en-US"/>
        </w:rPr>
      </w:pPr>
      <w:r>
        <w:rPr>
          <w:lang w:eastAsia="en-US"/>
        </w:rPr>
        <w:t xml:space="preserve">Overall, our team worked very well together, especially considering the short timeframe of the project and the intensity of the Hackathon. To ensure that work was being completed on schedule, we held weekly meetings and communicated regularly through Teams and WhatsApp. Each member within the group took responsibility for a specific area based on their course background, and </w:t>
      </w:r>
      <w:r w:rsidR="006B5F17">
        <w:rPr>
          <w:lang w:eastAsia="en-US"/>
        </w:rPr>
        <w:t xml:space="preserve">contributed to the prototype, system design, and all presentations including the final presentation. </w:t>
      </w:r>
    </w:p>
    <w:p w14:paraId="60E7FC17" w14:textId="0E1933EA" w:rsidR="006B5F17" w:rsidRDefault="00A0006F" w:rsidP="00190476">
      <w:pPr>
        <w:rPr>
          <w:lang w:eastAsia="en-US"/>
        </w:rPr>
      </w:pPr>
      <w:r>
        <w:rPr>
          <w:lang w:eastAsia="en-US"/>
        </w:rPr>
        <w:t>My individual assessment and rating of each team member is below, which is based on their contributions, communication, and reliability:</w:t>
      </w:r>
    </w:p>
    <w:p w14:paraId="4CA85E38" w14:textId="0A9FACF6" w:rsidR="00A0006F" w:rsidRDefault="00A0006F" w:rsidP="00A0006F">
      <w:pPr>
        <w:pStyle w:val="ListParagraph"/>
        <w:numPr>
          <w:ilvl w:val="0"/>
          <w:numId w:val="2"/>
        </w:numPr>
        <w:rPr>
          <w:lang w:eastAsia="en-US"/>
        </w:rPr>
      </w:pPr>
      <w:r>
        <w:rPr>
          <w:lang w:eastAsia="en-US"/>
        </w:rPr>
        <w:t>Ryan Morris (Software Engineering) – 5/5</w:t>
      </w:r>
    </w:p>
    <w:p w14:paraId="67EAE97B" w14:textId="2761AF74" w:rsidR="00A0006F" w:rsidRDefault="00125161" w:rsidP="00125161">
      <w:pPr>
        <w:ind w:left="720"/>
        <w:rPr>
          <w:lang w:eastAsia="en-US"/>
        </w:rPr>
      </w:pPr>
      <w:r>
        <w:rPr>
          <w:lang w:eastAsia="en-US"/>
        </w:rPr>
        <w:t>Ryan developed the entire simulation and created the core logic of the system. He was present within all meetings, contributed consistently throughout the project, and responded quickly to questions or suggestions within the group chat.</w:t>
      </w:r>
    </w:p>
    <w:p w14:paraId="08EA11FE" w14:textId="34ADEA91" w:rsidR="00125161" w:rsidRDefault="00125161" w:rsidP="00125161">
      <w:pPr>
        <w:pStyle w:val="ListParagraph"/>
        <w:numPr>
          <w:ilvl w:val="0"/>
          <w:numId w:val="2"/>
        </w:numPr>
        <w:rPr>
          <w:lang w:eastAsia="en-US"/>
        </w:rPr>
      </w:pPr>
      <w:r>
        <w:rPr>
          <w:lang w:eastAsia="en-US"/>
        </w:rPr>
        <w:t xml:space="preserve">Ethan Hopkins (Cybersecurity) </w:t>
      </w:r>
      <w:r w:rsidR="004E6202">
        <w:rPr>
          <w:lang w:eastAsia="en-US"/>
        </w:rPr>
        <w:t xml:space="preserve">– 5/5 </w:t>
      </w:r>
    </w:p>
    <w:p w14:paraId="1C7859C1" w14:textId="0EC28DE6" w:rsidR="004E6202" w:rsidRDefault="004E6202" w:rsidP="004E6202">
      <w:pPr>
        <w:ind w:left="720"/>
        <w:rPr>
          <w:lang w:eastAsia="en-US"/>
        </w:rPr>
      </w:pPr>
      <w:r>
        <w:rPr>
          <w:lang w:eastAsia="en-US"/>
        </w:rPr>
        <w:t xml:space="preserve">Ethan carried out in-depth research into </w:t>
      </w:r>
      <w:r w:rsidR="005100EA">
        <w:rPr>
          <w:lang w:eastAsia="en-US"/>
        </w:rPr>
        <w:t xml:space="preserve">traffic systems and security </w:t>
      </w:r>
      <w:r w:rsidR="00026C7D">
        <w:rPr>
          <w:lang w:eastAsia="en-US"/>
        </w:rPr>
        <w:t>concerns and</w:t>
      </w:r>
      <w:r w:rsidR="005100EA">
        <w:rPr>
          <w:lang w:eastAsia="en-US"/>
        </w:rPr>
        <w:t xml:space="preserve"> was consistently </w:t>
      </w:r>
      <w:r w:rsidR="00402E7F">
        <w:rPr>
          <w:lang w:eastAsia="en-US"/>
        </w:rPr>
        <w:t xml:space="preserve">present and engaged within the meetings. He messaged actively within the group chat and helped keep the team aligned. We collaborated closely on the security section of the project, where his input and technical understanding was valuable in shaping the system’s </w:t>
      </w:r>
      <w:r w:rsidR="00026C7D">
        <w:rPr>
          <w:lang w:eastAsia="en-US"/>
        </w:rPr>
        <w:t xml:space="preserve">mitigation strategies. </w:t>
      </w:r>
    </w:p>
    <w:p w14:paraId="66D9BF2C" w14:textId="007D6E2A" w:rsidR="00026C7D" w:rsidRDefault="00026C7D" w:rsidP="00026C7D">
      <w:pPr>
        <w:pStyle w:val="ListParagraph"/>
        <w:numPr>
          <w:ilvl w:val="0"/>
          <w:numId w:val="2"/>
        </w:numPr>
        <w:rPr>
          <w:lang w:eastAsia="en-US"/>
        </w:rPr>
      </w:pPr>
      <w:r>
        <w:rPr>
          <w:lang w:eastAsia="en-US"/>
        </w:rPr>
        <w:t>Charlie Keirl (Applied Computing) – 3/5</w:t>
      </w:r>
    </w:p>
    <w:p w14:paraId="4E4FC62E" w14:textId="5A108878" w:rsidR="00F20246" w:rsidRDefault="00F20246" w:rsidP="00F20246">
      <w:pPr>
        <w:ind w:left="720"/>
        <w:rPr>
          <w:lang w:eastAsia="en-US"/>
        </w:rPr>
      </w:pPr>
      <w:r>
        <w:rPr>
          <w:lang w:eastAsia="en-US"/>
        </w:rPr>
        <w:t xml:space="preserve">Charlie completed the work assigned to him and met the deadlines, but did not attend </w:t>
      </w:r>
      <w:r w:rsidR="00F53413">
        <w:rPr>
          <w:lang w:eastAsia="en-US"/>
        </w:rPr>
        <w:t>all</w:t>
      </w:r>
      <w:r>
        <w:rPr>
          <w:lang w:eastAsia="en-US"/>
        </w:rPr>
        <w:t xml:space="preserve"> the meetings and showed little engagement during the team discussions in WhatsApp. </w:t>
      </w:r>
      <w:r w:rsidR="00D2692A">
        <w:rPr>
          <w:lang w:eastAsia="en-US"/>
        </w:rPr>
        <w:t xml:space="preserve">Furthermore, rather than taking initiative, he often waited for others to decide on responsibilities or asked for tasks to be assigned to him directly. </w:t>
      </w:r>
      <w:r w:rsidR="00F53413">
        <w:rPr>
          <w:lang w:eastAsia="en-US"/>
        </w:rPr>
        <w:t>Finally, his preparation for the final presentation could have been stronger, which had an impact on his overall delivery.</w:t>
      </w:r>
    </w:p>
    <w:p w14:paraId="6DCD0BEC" w14:textId="30886346" w:rsidR="00F53413" w:rsidRDefault="001737BF" w:rsidP="00F53413">
      <w:pPr>
        <w:pStyle w:val="ListParagraph"/>
        <w:numPr>
          <w:ilvl w:val="0"/>
          <w:numId w:val="2"/>
        </w:numPr>
        <w:rPr>
          <w:lang w:eastAsia="en-US"/>
        </w:rPr>
      </w:pPr>
      <w:r>
        <w:rPr>
          <w:lang w:eastAsia="en-US"/>
        </w:rPr>
        <w:t xml:space="preserve">Carys Rees (Data &amp; Information Systems) – 4/5 </w:t>
      </w:r>
    </w:p>
    <w:p w14:paraId="1E689360" w14:textId="4CDC75EC" w:rsidR="001737BF" w:rsidRDefault="001737BF" w:rsidP="00C627EC">
      <w:pPr>
        <w:ind w:left="720"/>
        <w:rPr>
          <w:lang w:eastAsia="en-US"/>
        </w:rPr>
      </w:pPr>
      <w:r>
        <w:rPr>
          <w:lang w:eastAsia="en-US"/>
        </w:rPr>
        <w:t>Carys was consistently active within the discussions and completed her work within the deadlines. She was also present for all meetings and played a key role in maintaining the visual consistency of the final presentation slides.</w:t>
      </w:r>
    </w:p>
    <w:p w14:paraId="0B29E6FE" w14:textId="77777777" w:rsidR="00C627EC" w:rsidRDefault="00C627EC" w:rsidP="00C627EC">
      <w:pPr>
        <w:ind w:left="720"/>
        <w:rPr>
          <w:lang w:eastAsia="en-US"/>
        </w:rPr>
      </w:pPr>
    </w:p>
    <w:p w14:paraId="5A920AA6" w14:textId="77777777" w:rsidR="00C627EC" w:rsidRPr="00DE5A01" w:rsidRDefault="00C627EC" w:rsidP="00C627EC">
      <w:pPr>
        <w:ind w:left="720"/>
        <w:rPr>
          <w:lang w:eastAsia="en-US"/>
        </w:rPr>
      </w:pPr>
    </w:p>
    <w:p w14:paraId="207FE345" w14:textId="5336F11B" w:rsidR="00190476" w:rsidRPr="00DE5A01" w:rsidRDefault="00190476" w:rsidP="00190476">
      <w:pPr>
        <w:pStyle w:val="Heading1"/>
        <w:rPr>
          <w:lang w:val="en-GB"/>
        </w:rPr>
      </w:pPr>
      <w:bookmarkStart w:id="4" w:name="_Toc197361697"/>
      <w:r w:rsidRPr="00DE5A01">
        <w:rPr>
          <w:lang w:val="en-GB"/>
        </w:rPr>
        <w:lastRenderedPageBreak/>
        <w:t xml:space="preserve">4.0 Challenges </w:t>
      </w:r>
      <w:r w:rsidR="000722C9" w:rsidRPr="00DE5A01">
        <w:rPr>
          <w:lang w:val="en-GB"/>
        </w:rPr>
        <w:t>and Risks</w:t>
      </w:r>
      <w:bookmarkEnd w:id="4"/>
    </w:p>
    <w:p w14:paraId="2648E823" w14:textId="7EB52665" w:rsidR="000722C9" w:rsidRDefault="006A7D39" w:rsidP="000722C9">
      <w:pPr>
        <w:rPr>
          <w:lang w:eastAsia="en-US"/>
        </w:rPr>
      </w:pPr>
      <w:r>
        <w:rPr>
          <w:lang w:eastAsia="en-US"/>
        </w:rPr>
        <w:t xml:space="preserve">One of the main challenges I faced was balancing the project </w:t>
      </w:r>
      <w:r w:rsidR="00D12F34">
        <w:rPr>
          <w:lang w:eastAsia="en-US"/>
        </w:rPr>
        <w:t xml:space="preserve">with my independent </w:t>
      </w:r>
      <w:r w:rsidR="00C267A4">
        <w:rPr>
          <w:lang w:eastAsia="en-US"/>
        </w:rPr>
        <w:t xml:space="preserve">project, as both had multiple deadlines in close proximity. This limited the time I could spend on some tasks, particularly during the final stages. However, I remained active in meetings and contributed effectively to the system’s security planning and presentation. </w:t>
      </w:r>
    </w:p>
    <w:p w14:paraId="339A0013" w14:textId="01ACC64F" w:rsidR="00C267A4" w:rsidRDefault="00D97DC2" w:rsidP="000722C9">
      <w:pPr>
        <w:rPr>
          <w:lang w:eastAsia="en-US"/>
        </w:rPr>
      </w:pPr>
      <w:r>
        <w:rPr>
          <w:lang w:eastAsia="en-US"/>
        </w:rPr>
        <w:t xml:space="preserve">As a team we initially aimed to implement emergency vehicle </w:t>
      </w:r>
      <w:r w:rsidR="00E004BE">
        <w:rPr>
          <w:lang w:eastAsia="en-US"/>
        </w:rPr>
        <w:t>prioritisation but</w:t>
      </w:r>
      <w:r>
        <w:rPr>
          <w:lang w:eastAsia="en-US"/>
        </w:rPr>
        <w:t xml:space="preserve"> had to scale this back due to the time and technical constraints, especially in the simulated environment. </w:t>
      </w:r>
      <w:r w:rsidR="00E004BE">
        <w:rPr>
          <w:lang w:eastAsia="en-US"/>
        </w:rPr>
        <w:t>Moreover, our communication was generally strong, however some decisions took longer than expected due to input from certain members being delayed.</w:t>
      </w:r>
    </w:p>
    <w:p w14:paraId="315D5BDE" w14:textId="60C038B7" w:rsidR="00E004BE" w:rsidRDefault="00D80F82" w:rsidP="000722C9">
      <w:pPr>
        <w:rPr>
          <w:lang w:eastAsia="en-US"/>
        </w:rPr>
      </w:pPr>
      <w:r>
        <w:rPr>
          <w:lang w:eastAsia="en-US"/>
        </w:rPr>
        <w:t xml:space="preserve">From a technical perspective, we identified security risks that would need addressing for real-world deployment, </w:t>
      </w:r>
      <w:r w:rsidR="00230451">
        <w:rPr>
          <w:lang w:eastAsia="en-US"/>
        </w:rPr>
        <w:t>including</w:t>
      </w:r>
      <w:r>
        <w:rPr>
          <w:lang w:eastAsia="en-US"/>
        </w:rPr>
        <w:t xml:space="preserve"> senor spoofing, </w:t>
      </w:r>
      <w:r w:rsidR="00230451">
        <w:rPr>
          <w:lang w:eastAsia="en-US"/>
        </w:rPr>
        <w:t>denial-of-service attacks, and AI failure. To mitigate these, we proposed fail-safe modes, network segmentation, and manual overrides</w:t>
      </w:r>
      <w:r w:rsidR="005B70C4">
        <w:rPr>
          <w:lang w:eastAsia="en-US"/>
        </w:rPr>
        <w:t>, which aligns wit</w:t>
      </w:r>
      <w:r w:rsidR="00EB7936">
        <w:rPr>
          <w:lang w:eastAsia="en-US"/>
        </w:rPr>
        <w:t xml:space="preserve">h recent literature on the same topic </w:t>
      </w:r>
      <w:sdt>
        <w:sdtPr>
          <w:rPr>
            <w:rFonts w:ascii="Aptos" w:hAnsi="Aptos"/>
            <w:color w:val="000000"/>
            <w:highlight w:val="white"/>
            <w:lang w:eastAsia="en-US"/>
          </w:rPr>
          <w:alias w:val="Citation"/>
          <w:tag w:val="{&quot;referencesIds&quot;:[&quot;doc:6818f144cab5617f21f0022c&quot;],&quot;referencesOptions&quot;:{&quot;doc:6818f144cab5617f21f0022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903905858"/>
          <w:placeholder>
            <w:docPart w:val="71BF36F41D8E4FCB857CAFFFB19A9328"/>
          </w:placeholder>
        </w:sdtPr>
        <w:sdtContent>
          <w:r w:rsidR="00F61AA6">
            <w:rPr>
              <w:rFonts w:ascii="Aptos" w:eastAsia="Times New Roman" w:hAnsi="Aptos"/>
              <w:color w:val="000000"/>
            </w:rPr>
            <w:t>[2]</w:t>
          </w:r>
        </w:sdtContent>
      </w:sdt>
      <w:r w:rsidR="00230451">
        <w:rPr>
          <w:lang w:eastAsia="en-US"/>
        </w:rPr>
        <w:t xml:space="preserve">. </w:t>
      </w:r>
    </w:p>
    <w:p w14:paraId="23208851" w14:textId="77777777" w:rsidR="00F61AA6" w:rsidRPr="00DE5A01" w:rsidRDefault="00F61AA6" w:rsidP="000722C9">
      <w:pPr>
        <w:rPr>
          <w:lang w:eastAsia="en-US"/>
        </w:rPr>
      </w:pPr>
    </w:p>
    <w:p w14:paraId="1589B5C9" w14:textId="306BF53D" w:rsidR="000722C9" w:rsidRPr="00DE5A01" w:rsidRDefault="00525C10" w:rsidP="00525C10">
      <w:pPr>
        <w:pStyle w:val="Heading1"/>
        <w:rPr>
          <w:lang w:val="en-GB"/>
        </w:rPr>
      </w:pPr>
      <w:bookmarkStart w:id="5" w:name="_Toc197361698"/>
      <w:r w:rsidRPr="00DE5A01">
        <w:rPr>
          <w:lang w:val="en-GB"/>
        </w:rPr>
        <w:t>5.0 Limitations of the Design</w:t>
      </w:r>
      <w:bookmarkEnd w:id="5"/>
    </w:p>
    <w:p w14:paraId="1B75306E" w14:textId="74F624A5" w:rsidR="002C54E9" w:rsidRDefault="00E05A34" w:rsidP="00525C10">
      <w:pPr>
        <w:rPr>
          <w:lang w:eastAsia="en-US"/>
        </w:rPr>
      </w:pPr>
      <w:r>
        <w:rPr>
          <w:lang w:eastAsia="en-US"/>
        </w:rPr>
        <w:t>While the prototype demonstrated an improvement to the traffic flow</w:t>
      </w:r>
      <w:r w:rsidR="002C54E9">
        <w:rPr>
          <w:lang w:eastAsia="en-US"/>
        </w:rPr>
        <w:t>, there were still some limitations</w:t>
      </w:r>
      <w:r w:rsidR="00AA1F3C">
        <w:rPr>
          <w:lang w:eastAsia="en-US"/>
        </w:rPr>
        <w:t>:</w:t>
      </w:r>
    </w:p>
    <w:p w14:paraId="153F3D65" w14:textId="77777777" w:rsidR="002C54E9" w:rsidRDefault="002C54E9" w:rsidP="002C54E9">
      <w:pPr>
        <w:pStyle w:val="ListParagraph"/>
        <w:numPr>
          <w:ilvl w:val="0"/>
          <w:numId w:val="2"/>
        </w:numPr>
        <w:rPr>
          <w:lang w:eastAsia="en-US"/>
        </w:rPr>
      </w:pPr>
      <w:r>
        <w:rPr>
          <w:lang w:eastAsia="en-US"/>
        </w:rPr>
        <w:t xml:space="preserve">The AI logic was very simple, limiting adaptability. </w:t>
      </w:r>
    </w:p>
    <w:p w14:paraId="39E0EEFB" w14:textId="2CD2DEB1" w:rsidR="00525C10" w:rsidRDefault="002C54E9" w:rsidP="002C54E9">
      <w:pPr>
        <w:pStyle w:val="ListParagraph"/>
        <w:numPr>
          <w:ilvl w:val="0"/>
          <w:numId w:val="2"/>
        </w:numPr>
        <w:rPr>
          <w:lang w:eastAsia="en-US"/>
        </w:rPr>
      </w:pPr>
      <w:r>
        <w:rPr>
          <w:lang w:eastAsia="en-US"/>
        </w:rPr>
        <w:t xml:space="preserve">The simulation did not </w:t>
      </w:r>
      <w:r w:rsidR="00B4792C">
        <w:rPr>
          <w:lang w:eastAsia="en-US"/>
        </w:rPr>
        <w:t xml:space="preserve">account for real-world variables such as pedestrians, emergency vehicles, or unpredictable traffic patterns. </w:t>
      </w:r>
    </w:p>
    <w:p w14:paraId="3EC1EA4A" w14:textId="5D2D6B8F" w:rsidR="00AA1F3C" w:rsidRDefault="00AA1F3C" w:rsidP="00AA1F3C">
      <w:pPr>
        <w:pStyle w:val="ListParagraph"/>
        <w:numPr>
          <w:ilvl w:val="0"/>
          <w:numId w:val="2"/>
        </w:numPr>
        <w:rPr>
          <w:lang w:eastAsia="en-US"/>
        </w:rPr>
      </w:pPr>
      <w:r>
        <w:rPr>
          <w:lang w:eastAsia="en-US"/>
        </w:rPr>
        <w:t>The system also lacked full integration with hardware so would require further testing for resilience, scalability, and deployment viability.</w:t>
      </w:r>
    </w:p>
    <w:p w14:paraId="29F23FE2" w14:textId="77777777" w:rsidR="00E05A34" w:rsidRPr="00DE5A01" w:rsidRDefault="00E05A34" w:rsidP="00525C10">
      <w:pPr>
        <w:rPr>
          <w:lang w:eastAsia="en-US"/>
        </w:rPr>
      </w:pPr>
    </w:p>
    <w:p w14:paraId="0EDEFF86" w14:textId="7A869F70" w:rsidR="00525C10" w:rsidRPr="00DE5A01" w:rsidRDefault="00525C10" w:rsidP="00525C10">
      <w:pPr>
        <w:pStyle w:val="Heading1"/>
        <w:rPr>
          <w:lang w:val="en-GB"/>
        </w:rPr>
      </w:pPr>
      <w:bookmarkStart w:id="6" w:name="_Toc197361699"/>
      <w:r w:rsidRPr="00DE5A01">
        <w:rPr>
          <w:lang w:val="en-GB"/>
        </w:rPr>
        <w:t>6.0 Reflections</w:t>
      </w:r>
      <w:bookmarkEnd w:id="6"/>
    </w:p>
    <w:p w14:paraId="1753AC56" w14:textId="1CA135B9" w:rsidR="00525C10" w:rsidRDefault="0093388B" w:rsidP="00525C10">
      <w:pPr>
        <w:rPr>
          <w:lang w:eastAsia="en-US"/>
        </w:rPr>
      </w:pPr>
      <w:r>
        <w:rPr>
          <w:lang w:eastAsia="en-US"/>
        </w:rPr>
        <w:t xml:space="preserve">This project has given me valuable experience in adapting to changing roles and applying my cybersecurity knowledge in a practical setting. Although my initial role as a Network Specialist was limited by the </w:t>
      </w:r>
      <w:r w:rsidR="006116F9">
        <w:rPr>
          <w:lang w:eastAsia="en-US"/>
        </w:rPr>
        <w:t xml:space="preserve">simulation’s scope, I contributed meaningfully to the system’s security planning and presentation. I also developed a clear understanding of </w:t>
      </w:r>
      <w:r w:rsidR="0041252D">
        <w:rPr>
          <w:lang w:eastAsia="en-US"/>
        </w:rPr>
        <w:t xml:space="preserve">the risks associated with AI in public infrastructure and how to design mitigations to prevent them.  </w:t>
      </w:r>
      <w:r w:rsidR="00077487">
        <w:rPr>
          <w:lang w:eastAsia="en-US"/>
        </w:rPr>
        <w:t xml:space="preserve">I would rate myself an overall performance of 5 out of 5, based on my consistent contribution, adaptability, and engagement throughout the project. </w:t>
      </w:r>
    </w:p>
    <w:p w14:paraId="041A599A" w14:textId="77777777" w:rsidR="00077487" w:rsidRPr="00DE5A01" w:rsidRDefault="00077487" w:rsidP="00525C10">
      <w:pPr>
        <w:rPr>
          <w:lang w:eastAsia="en-US"/>
        </w:rPr>
      </w:pPr>
    </w:p>
    <w:p w14:paraId="2B9980AE" w14:textId="6D0C404F" w:rsidR="00525C10" w:rsidRPr="00DE5A01" w:rsidRDefault="00525C10" w:rsidP="00525C10">
      <w:pPr>
        <w:pStyle w:val="Heading1"/>
        <w:rPr>
          <w:lang w:val="en-GB"/>
        </w:rPr>
      </w:pPr>
      <w:bookmarkStart w:id="7" w:name="_Toc197361700"/>
      <w:r w:rsidRPr="00DE5A01">
        <w:rPr>
          <w:lang w:val="en-GB"/>
        </w:rPr>
        <w:lastRenderedPageBreak/>
        <w:t>7.0 Future Work</w:t>
      </w:r>
      <w:bookmarkEnd w:id="7"/>
    </w:p>
    <w:p w14:paraId="0911991F" w14:textId="01C9D168" w:rsidR="00525C10" w:rsidRDefault="00425FAD" w:rsidP="00525C10">
      <w:pPr>
        <w:rPr>
          <w:lang w:eastAsia="en-US"/>
        </w:rPr>
      </w:pPr>
      <w:r>
        <w:rPr>
          <w:lang w:eastAsia="en-US"/>
        </w:rPr>
        <w:t xml:space="preserve">Future improvements could include </w:t>
      </w:r>
      <w:r w:rsidR="002909F2">
        <w:rPr>
          <w:lang w:eastAsia="en-US"/>
        </w:rPr>
        <w:t xml:space="preserve">integrating real-time sensor and traffic data and adding emergency vehicle prioritisation. Furthermore, network functionality should also be implemented to test the scalability and inter-junction communication. The security of the implementation can be enhanced through encrypted data and intrusion detection systems. </w:t>
      </w:r>
    </w:p>
    <w:p w14:paraId="4400AEEA" w14:textId="77777777" w:rsidR="00AD6078" w:rsidRPr="00DE5A01" w:rsidRDefault="00AD6078" w:rsidP="00525C10">
      <w:pPr>
        <w:rPr>
          <w:lang w:eastAsia="en-US"/>
        </w:rPr>
      </w:pPr>
    </w:p>
    <w:p w14:paraId="48D04BDF" w14:textId="70CFBC8A" w:rsidR="00525C10" w:rsidRPr="00DE5A01" w:rsidRDefault="00525C10" w:rsidP="00525C10">
      <w:pPr>
        <w:pStyle w:val="Heading1"/>
        <w:rPr>
          <w:lang w:val="en-GB"/>
        </w:rPr>
      </w:pPr>
      <w:bookmarkStart w:id="8" w:name="_Toc197361701"/>
      <w:r w:rsidRPr="00DE5A01">
        <w:rPr>
          <w:lang w:val="en-GB"/>
        </w:rPr>
        <w:t>8.0 Conclusion</w:t>
      </w:r>
      <w:bookmarkEnd w:id="8"/>
    </w:p>
    <w:p w14:paraId="7597D217" w14:textId="0CBA278F" w:rsidR="00FB5FA0" w:rsidRDefault="00AD6078" w:rsidP="00FB5FA0">
      <w:pPr>
        <w:rPr>
          <w:lang w:val="en-US" w:eastAsia="en-US"/>
        </w:rPr>
      </w:pPr>
      <w:r>
        <w:rPr>
          <w:lang w:val="en-US" w:eastAsia="en-US"/>
        </w:rPr>
        <w:t xml:space="preserve">Overall, the project was a valuable opportunity to apply the technical skills I have developed </w:t>
      </w:r>
      <w:r w:rsidR="00282B5E">
        <w:rPr>
          <w:lang w:val="en-US" w:eastAsia="en-US"/>
        </w:rPr>
        <w:t xml:space="preserve">to </w:t>
      </w:r>
      <w:r w:rsidR="0082583F">
        <w:rPr>
          <w:lang w:val="en-US" w:eastAsia="en-US"/>
        </w:rPr>
        <w:t>collaborative</w:t>
      </w:r>
      <w:r w:rsidR="00282B5E">
        <w:rPr>
          <w:lang w:val="en-US" w:eastAsia="en-US"/>
        </w:rPr>
        <w:t xml:space="preserve"> and practical implementation. Despite some challenges and a shift in responsibilities, I was able to contribute meaningfully to the system’s security design and presentation. Our team worked well together, and the final prototype demonstrated the potential benefits of using AI to improve the traffic flow. </w:t>
      </w:r>
      <w:r w:rsidR="0082583F">
        <w:rPr>
          <w:lang w:val="en-US" w:eastAsia="en-US"/>
        </w:rPr>
        <w:t>Finally, while there are some limitations and areas for further development, the project successfully addressed a real-world issue through a grounded and well-structured solution.</w:t>
      </w:r>
    </w:p>
    <w:p w14:paraId="4FF98EDF" w14:textId="77777777" w:rsidR="00AD6078" w:rsidRDefault="00AD6078" w:rsidP="00FB5FA0">
      <w:pPr>
        <w:rPr>
          <w:lang w:val="en-US" w:eastAsia="en-US"/>
        </w:rPr>
      </w:pPr>
    </w:p>
    <w:p w14:paraId="429E0ADE" w14:textId="7A6962E5" w:rsidR="00CD0DB4" w:rsidRPr="00CD0DB4" w:rsidRDefault="00CD0DB4" w:rsidP="00CD0DB4">
      <w:pPr>
        <w:pStyle w:val="Heading1"/>
      </w:pPr>
      <w:bookmarkStart w:id="9" w:name="_Toc197361702"/>
      <w:r>
        <w:t>9.0 References</w:t>
      </w:r>
      <w:bookmarkEnd w:id="9"/>
    </w:p>
    <w:sdt>
      <w:sdtPr>
        <w:rPr>
          <w:rFonts w:asciiTheme="majorHAnsi" w:eastAsiaTheme="majorEastAsia" w:hAnsiTheme="majorHAnsi" w:cstheme="majorBidi"/>
          <w:b/>
          <w:color w:val="000000" w:themeColor="text1"/>
          <w:sz w:val="28"/>
          <w:szCs w:val="32"/>
          <w:lang w:val="en-US" w:eastAsia="en-US"/>
        </w:rPr>
        <w:tag w:val="rw.bWnCOutputStyleIdiblio"/>
        <w:id w:val="430788387"/>
        <w:placeholder>
          <w:docPart w:val="4C51D1B956C441EDB66773CA1570DE74"/>
        </w:placeholder>
      </w:sdtPr>
      <w:sdtContent>
        <w:p w14:paraId="6CB88262" w14:textId="77777777" w:rsidR="00F61AA6" w:rsidRDefault="00F61AA6">
          <w:pPr>
            <w:pStyle w:val="NormalWeb"/>
            <w:jc w:val="center"/>
            <w:divId w:val="1235969171"/>
            <w:rPr>
              <w:rFonts w:ascii="Aptos" w:hAnsi="Aptos"/>
              <w:color w:val="000000"/>
            </w:rPr>
          </w:pPr>
          <w:r>
            <w:rPr>
              <w:rFonts w:ascii="Aptos" w:hAnsi="Aptos"/>
              <w:color w:val="000000"/>
            </w:rPr>
            <w:t>References</w:t>
          </w:r>
        </w:p>
        <w:p w14:paraId="7D6EE8D4" w14:textId="77777777" w:rsidR="00F61AA6" w:rsidRDefault="00F61AA6">
          <w:pPr>
            <w:pStyle w:val="NormalWeb"/>
            <w:ind w:left="450" w:hanging="450"/>
            <w:divId w:val="1235969171"/>
            <w:rPr>
              <w:rFonts w:ascii="Aptos" w:hAnsi="Aptos"/>
              <w:color w:val="000000"/>
            </w:rPr>
          </w:pPr>
          <w:r>
            <w:rPr>
              <w:rFonts w:ascii="Aptos" w:hAnsi="Aptos"/>
              <w:color w:val="000000"/>
            </w:rPr>
            <w:t xml:space="preserve">[1] "INRIX Global Traffic Scorecard: Congestion cost UK economy £6.9 billion in 2019." INRIX. </w:t>
          </w:r>
          <w:hyperlink r:id="rId9" w:tgtFrame="_blank" w:history="1">
            <w:r>
              <w:rPr>
                <w:rStyle w:val="Hyperlink"/>
                <w:rFonts w:ascii="Aptos" w:hAnsi="Aptos"/>
              </w:rPr>
              <w:t>https://inrix.com/press-releases/2019-traffic-scorecard-uk/</w:t>
            </w:r>
          </w:hyperlink>
        </w:p>
        <w:p w14:paraId="22E6F757" w14:textId="77777777" w:rsidR="00F61AA6" w:rsidRDefault="00F61AA6">
          <w:pPr>
            <w:pStyle w:val="NormalWeb"/>
            <w:ind w:left="450" w:hanging="450"/>
            <w:divId w:val="1235969171"/>
            <w:rPr>
              <w:rFonts w:ascii="Aptos" w:hAnsi="Aptos"/>
              <w:color w:val="000000"/>
            </w:rPr>
          </w:pPr>
          <w:r>
            <w:rPr>
              <w:rFonts w:ascii="Aptos" w:hAnsi="Aptos"/>
              <w:color w:val="000000"/>
            </w:rPr>
            <w:t xml:space="preserve">[2] B. Asad, N. Saxena and V. Katos, "Analysis of the Security and Privacy Risks and Challenges in Smart Cities' Traffic Light System," </w:t>
          </w:r>
        </w:p>
        <w:p w14:paraId="35B9779E" w14:textId="11AB94DB" w:rsidR="00CD0DB4" w:rsidRPr="00CD0DB4" w:rsidRDefault="00CD0DB4" w:rsidP="00CD0DB4">
          <w:pPr>
            <w:rPr>
              <w:rFonts w:asciiTheme="majorHAnsi" w:eastAsiaTheme="majorEastAsia" w:hAnsiTheme="majorHAnsi" w:cstheme="majorBidi"/>
              <w:b/>
              <w:color w:val="000000" w:themeColor="text1"/>
              <w:sz w:val="28"/>
              <w:szCs w:val="32"/>
              <w:lang w:val="en-US" w:eastAsia="en-US"/>
            </w:rPr>
          </w:pPr>
        </w:p>
      </w:sdtContent>
    </w:sdt>
    <w:p w14:paraId="7873BF87" w14:textId="74CE9F12" w:rsidR="00CD0DB4" w:rsidRPr="00CD0DB4" w:rsidRDefault="00CD0DB4" w:rsidP="00CD0DB4">
      <w:pPr>
        <w:rPr>
          <w:lang w:val="en-US" w:eastAsia="en-US"/>
        </w:rPr>
      </w:pPr>
    </w:p>
    <w:sectPr w:rsidR="00CD0DB4" w:rsidRPr="00CD0DB4" w:rsidSect="00E40013">
      <w:pgSz w:w="11906" w:h="16838"/>
      <w:pgMar w:top="1440" w:right="1440" w:bottom="1440" w:left="1440" w:header="720" w:footer="720" w:gutter="0"/>
      <w:pgNumType w:start="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59C5083"/>
    <w:multiLevelType w:val="hybridMultilevel"/>
    <w:tmpl w:val="C354F81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AD22238"/>
    <w:multiLevelType w:val="hybridMultilevel"/>
    <w:tmpl w:val="D1649E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94743633">
    <w:abstractNumId w:val="1"/>
  </w:num>
  <w:num w:numId="2" w16cid:durableId="82381343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6323BC92"/>
    <w:rsid w:val="000026B2"/>
    <w:rsid w:val="00006CA4"/>
    <w:rsid w:val="00026C7D"/>
    <w:rsid w:val="000722C9"/>
    <w:rsid w:val="00077487"/>
    <w:rsid w:val="000B049E"/>
    <w:rsid w:val="000E2D82"/>
    <w:rsid w:val="0010460A"/>
    <w:rsid w:val="00125161"/>
    <w:rsid w:val="001576FE"/>
    <w:rsid w:val="001637C6"/>
    <w:rsid w:val="001737BF"/>
    <w:rsid w:val="001879E2"/>
    <w:rsid w:val="00190476"/>
    <w:rsid w:val="001B0E7B"/>
    <w:rsid w:val="001B30AF"/>
    <w:rsid w:val="002118E6"/>
    <w:rsid w:val="00214952"/>
    <w:rsid w:val="00230451"/>
    <w:rsid w:val="00234A44"/>
    <w:rsid w:val="002541B4"/>
    <w:rsid w:val="002575E3"/>
    <w:rsid w:val="00282B5E"/>
    <w:rsid w:val="002909F2"/>
    <w:rsid w:val="002940DB"/>
    <w:rsid w:val="002C54E9"/>
    <w:rsid w:val="00300AA7"/>
    <w:rsid w:val="00306A71"/>
    <w:rsid w:val="00313A10"/>
    <w:rsid w:val="00402E7F"/>
    <w:rsid w:val="0041252D"/>
    <w:rsid w:val="00425FAD"/>
    <w:rsid w:val="004A0060"/>
    <w:rsid w:val="004E6202"/>
    <w:rsid w:val="005100EA"/>
    <w:rsid w:val="00525C10"/>
    <w:rsid w:val="005B70C4"/>
    <w:rsid w:val="006116F9"/>
    <w:rsid w:val="006255A7"/>
    <w:rsid w:val="006743C5"/>
    <w:rsid w:val="00680ABA"/>
    <w:rsid w:val="006844C0"/>
    <w:rsid w:val="006A7D39"/>
    <w:rsid w:val="006B5F17"/>
    <w:rsid w:val="007A79B0"/>
    <w:rsid w:val="007E0AD9"/>
    <w:rsid w:val="00823A5B"/>
    <w:rsid w:val="0082583F"/>
    <w:rsid w:val="00840065"/>
    <w:rsid w:val="00884C98"/>
    <w:rsid w:val="008B1A4D"/>
    <w:rsid w:val="008C0ADC"/>
    <w:rsid w:val="008E2872"/>
    <w:rsid w:val="00911977"/>
    <w:rsid w:val="0093388B"/>
    <w:rsid w:val="009B0917"/>
    <w:rsid w:val="009C490C"/>
    <w:rsid w:val="00A0006F"/>
    <w:rsid w:val="00AA1F3C"/>
    <w:rsid w:val="00AA2CC3"/>
    <w:rsid w:val="00AC27C9"/>
    <w:rsid w:val="00AC5759"/>
    <w:rsid w:val="00AD6078"/>
    <w:rsid w:val="00B47136"/>
    <w:rsid w:val="00B4792C"/>
    <w:rsid w:val="00B90129"/>
    <w:rsid w:val="00BB7D04"/>
    <w:rsid w:val="00C2411D"/>
    <w:rsid w:val="00C267A4"/>
    <w:rsid w:val="00C556BA"/>
    <w:rsid w:val="00C5632A"/>
    <w:rsid w:val="00C627EC"/>
    <w:rsid w:val="00CA7E77"/>
    <w:rsid w:val="00CD0DB4"/>
    <w:rsid w:val="00D12F34"/>
    <w:rsid w:val="00D2692A"/>
    <w:rsid w:val="00D80F82"/>
    <w:rsid w:val="00D97DC2"/>
    <w:rsid w:val="00DA4099"/>
    <w:rsid w:val="00DE5A01"/>
    <w:rsid w:val="00E004BE"/>
    <w:rsid w:val="00E05A34"/>
    <w:rsid w:val="00E202A2"/>
    <w:rsid w:val="00E35DB8"/>
    <w:rsid w:val="00E40013"/>
    <w:rsid w:val="00EB7936"/>
    <w:rsid w:val="00F20246"/>
    <w:rsid w:val="00F53413"/>
    <w:rsid w:val="00F61AA6"/>
    <w:rsid w:val="00FA5458"/>
    <w:rsid w:val="00FA7580"/>
    <w:rsid w:val="00FB08D8"/>
    <w:rsid w:val="00FB5FA0"/>
    <w:rsid w:val="00FF0FE0"/>
    <w:rsid w:val="6323BC9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23BC92"/>
  <w15:chartTrackingRefBased/>
  <w15:docId w15:val="{203F3D88-ADDE-4B32-A1A4-6C2D9F69A6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DA4099"/>
    <w:pPr>
      <w:keepNext/>
      <w:keepLines/>
      <w:spacing w:before="240" w:after="0" w:line="259" w:lineRule="auto"/>
      <w:outlineLvl w:val="0"/>
    </w:pPr>
    <w:rPr>
      <w:rFonts w:asciiTheme="majorHAnsi" w:eastAsiaTheme="majorEastAsia" w:hAnsiTheme="majorHAnsi" w:cstheme="majorBidi"/>
      <w:b/>
      <w:color w:val="000000" w:themeColor="text1"/>
      <w:sz w:val="28"/>
      <w:szCs w:val="32"/>
      <w:lang w:val="en-US" w:eastAsia="en-US"/>
    </w:rPr>
  </w:style>
  <w:style w:type="paragraph" w:styleId="Heading2">
    <w:name w:val="heading 2"/>
    <w:basedOn w:val="Heading1"/>
    <w:next w:val="Normal"/>
    <w:link w:val="Heading2Char"/>
    <w:autoRedefine/>
    <w:uiPriority w:val="9"/>
    <w:unhideWhenUsed/>
    <w:qFormat/>
    <w:rsid w:val="00DA4099"/>
    <w:pPr>
      <w:outlineLvl w:val="1"/>
    </w:pPr>
    <w:rPr>
      <w:b w:val="0"/>
    </w:rPr>
  </w:style>
  <w:style w:type="paragraph" w:styleId="Heading3">
    <w:name w:val="heading 3"/>
    <w:basedOn w:val="Heading2"/>
    <w:next w:val="Normal"/>
    <w:link w:val="Heading3Char"/>
    <w:autoRedefine/>
    <w:uiPriority w:val="9"/>
    <w:unhideWhenUsed/>
    <w:qFormat/>
    <w:rsid w:val="00DA4099"/>
    <w:pPr>
      <w:outlineLvl w:val="2"/>
    </w:pPr>
    <w:rPr>
      <w:sz w:val="24"/>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A4099"/>
    <w:rPr>
      <w:rFonts w:asciiTheme="majorHAnsi" w:eastAsiaTheme="majorEastAsia" w:hAnsiTheme="majorHAnsi" w:cstheme="majorBidi"/>
      <w:b/>
      <w:color w:val="000000" w:themeColor="text1"/>
      <w:sz w:val="28"/>
      <w:szCs w:val="32"/>
      <w:lang w:val="en-US" w:eastAsia="en-US"/>
    </w:rPr>
  </w:style>
  <w:style w:type="character" w:customStyle="1" w:styleId="Heading2Char">
    <w:name w:val="Heading 2 Char"/>
    <w:basedOn w:val="DefaultParagraphFont"/>
    <w:link w:val="Heading2"/>
    <w:uiPriority w:val="9"/>
    <w:rsid w:val="00DA4099"/>
    <w:rPr>
      <w:rFonts w:asciiTheme="majorHAnsi" w:eastAsiaTheme="majorEastAsia" w:hAnsiTheme="majorHAnsi" w:cstheme="majorBidi"/>
      <w:color w:val="000000" w:themeColor="text1"/>
      <w:sz w:val="28"/>
      <w:szCs w:val="32"/>
      <w:lang w:val="en-US" w:eastAsia="en-US"/>
    </w:rPr>
  </w:style>
  <w:style w:type="character" w:customStyle="1" w:styleId="Heading3Char">
    <w:name w:val="Heading 3 Char"/>
    <w:basedOn w:val="DefaultParagraphFont"/>
    <w:link w:val="Heading3"/>
    <w:uiPriority w:val="9"/>
    <w:rsid w:val="00DA4099"/>
    <w:rPr>
      <w:rFonts w:asciiTheme="majorHAnsi" w:eastAsiaTheme="majorEastAsia" w:hAnsiTheme="majorHAnsi" w:cstheme="majorBidi"/>
      <w:color w:val="000000" w:themeColor="text1"/>
      <w:szCs w:val="32"/>
      <w:lang w:val="en-US" w:eastAsia="en-US"/>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NoSpacing">
    <w:name w:val="No Spacing"/>
    <w:link w:val="NoSpacingChar"/>
    <w:uiPriority w:val="1"/>
    <w:qFormat/>
    <w:rsid w:val="00E40013"/>
    <w:pPr>
      <w:spacing w:after="0" w:line="240" w:lineRule="auto"/>
    </w:pPr>
    <w:rPr>
      <w:sz w:val="22"/>
      <w:szCs w:val="22"/>
      <w:lang w:val="en-US" w:eastAsia="en-US"/>
    </w:rPr>
  </w:style>
  <w:style w:type="character" w:customStyle="1" w:styleId="NoSpacingChar">
    <w:name w:val="No Spacing Char"/>
    <w:basedOn w:val="DefaultParagraphFont"/>
    <w:link w:val="NoSpacing"/>
    <w:uiPriority w:val="1"/>
    <w:rsid w:val="00E40013"/>
    <w:rPr>
      <w:sz w:val="22"/>
      <w:szCs w:val="22"/>
      <w:lang w:val="en-US" w:eastAsia="en-US"/>
    </w:rPr>
  </w:style>
  <w:style w:type="paragraph" w:styleId="TOCHeading">
    <w:name w:val="TOC Heading"/>
    <w:basedOn w:val="Heading1"/>
    <w:next w:val="Normal"/>
    <w:uiPriority w:val="39"/>
    <w:unhideWhenUsed/>
    <w:qFormat/>
    <w:rsid w:val="00884C98"/>
    <w:pPr>
      <w:outlineLvl w:val="9"/>
    </w:pPr>
    <w:rPr>
      <w:sz w:val="32"/>
    </w:rPr>
  </w:style>
  <w:style w:type="paragraph" w:styleId="TOC3">
    <w:name w:val="toc 3"/>
    <w:basedOn w:val="Normal"/>
    <w:next w:val="Normal"/>
    <w:autoRedefine/>
    <w:uiPriority w:val="39"/>
    <w:unhideWhenUsed/>
    <w:rsid w:val="00BB7D04"/>
    <w:pPr>
      <w:spacing w:after="100"/>
      <w:ind w:left="480"/>
    </w:pPr>
  </w:style>
  <w:style w:type="paragraph" w:styleId="TOC1">
    <w:name w:val="toc 1"/>
    <w:basedOn w:val="Normal"/>
    <w:next w:val="Normal"/>
    <w:autoRedefine/>
    <w:uiPriority w:val="39"/>
    <w:unhideWhenUsed/>
    <w:rsid w:val="00BB7D04"/>
    <w:pPr>
      <w:spacing w:after="100"/>
    </w:pPr>
  </w:style>
  <w:style w:type="character" w:styleId="Hyperlink">
    <w:name w:val="Hyperlink"/>
    <w:basedOn w:val="DefaultParagraphFont"/>
    <w:uiPriority w:val="99"/>
    <w:unhideWhenUsed/>
    <w:rsid w:val="00BB7D04"/>
    <w:rPr>
      <w:color w:val="467886" w:themeColor="hyperlink"/>
      <w:u w:val="single"/>
    </w:rPr>
  </w:style>
  <w:style w:type="character" w:styleId="PlaceholderText">
    <w:name w:val="Placeholder Text"/>
    <w:basedOn w:val="DefaultParagraphFont"/>
    <w:uiPriority w:val="99"/>
    <w:semiHidden/>
    <w:rsid w:val="00CD0DB4"/>
    <w:rPr>
      <w:color w:val="666666"/>
    </w:rPr>
  </w:style>
  <w:style w:type="paragraph" w:styleId="NormalWeb">
    <w:name w:val="Normal (Web)"/>
    <w:basedOn w:val="Normal"/>
    <w:uiPriority w:val="99"/>
    <w:semiHidden/>
    <w:unhideWhenUsed/>
    <w:rsid w:val="00CD0DB4"/>
    <w:pPr>
      <w:spacing w:before="100" w:beforeAutospacing="1" w:after="100" w:afterAutospacing="1" w:line="240" w:lineRule="auto"/>
    </w:pPr>
    <w:rPr>
      <w:rFonts w:ascii="Times New Roman" w:hAnsi="Times New Roman" w:cs="Times New Roman"/>
      <w:lang w:eastAsia="en-GB"/>
    </w:rPr>
  </w:style>
  <w:style w:type="paragraph" w:styleId="ListParagraph">
    <w:name w:val="List Paragraph"/>
    <w:basedOn w:val="Normal"/>
    <w:uiPriority w:val="34"/>
    <w:qFormat/>
    <w:rsid w:val="002575E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6245752">
      <w:bodyDiv w:val="1"/>
      <w:marLeft w:val="0"/>
      <w:marRight w:val="0"/>
      <w:marTop w:val="0"/>
      <w:marBottom w:val="0"/>
      <w:divBdr>
        <w:top w:val="none" w:sz="0" w:space="0" w:color="auto"/>
        <w:left w:val="none" w:sz="0" w:space="0" w:color="auto"/>
        <w:bottom w:val="none" w:sz="0" w:space="0" w:color="auto"/>
        <w:right w:val="none" w:sz="0" w:space="0" w:color="auto"/>
      </w:divBdr>
    </w:div>
    <w:div w:id="412242892">
      <w:bodyDiv w:val="1"/>
      <w:marLeft w:val="0"/>
      <w:marRight w:val="0"/>
      <w:marTop w:val="0"/>
      <w:marBottom w:val="0"/>
      <w:divBdr>
        <w:top w:val="none" w:sz="0" w:space="0" w:color="auto"/>
        <w:left w:val="none" w:sz="0" w:space="0" w:color="auto"/>
        <w:bottom w:val="none" w:sz="0" w:space="0" w:color="auto"/>
        <w:right w:val="none" w:sz="0" w:space="0" w:color="auto"/>
      </w:divBdr>
    </w:div>
    <w:div w:id="1025248962">
      <w:bodyDiv w:val="1"/>
      <w:marLeft w:val="0"/>
      <w:marRight w:val="0"/>
      <w:marTop w:val="0"/>
      <w:marBottom w:val="0"/>
      <w:divBdr>
        <w:top w:val="none" w:sz="0" w:space="0" w:color="auto"/>
        <w:left w:val="none" w:sz="0" w:space="0" w:color="auto"/>
        <w:bottom w:val="none" w:sz="0" w:space="0" w:color="auto"/>
        <w:right w:val="none" w:sz="0" w:space="0" w:color="auto"/>
      </w:divBdr>
    </w:div>
    <w:div w:id="1235969171">
      <w:bodyDiv w:val="1"/>
      <w:marLeft w:val="0"/>
      <w:marRight w:val="0"/>
      <w:marTop w:val="0"/>
      <w:marBottom w:val="0"/>
      <w:divBdr>
        <w:top w:val="none" w:sz="0" w:space="0" w:color="auto"/>
        <w:left w:val="none" w:sz="0" w:space="0" w:color="auto"/>
        <w:bottom w:val="none" w:sz="0" w:space="0" w:color="auto"/>
        <w:right w:val="none" w:sz="0" w:space="0" w:color="auto"/>
      </w:divBdr>
    </w:div>
    <w:div w:id="1481382853">
      <w:bodyDiv w:val="1"/>
      <w:marLeft w:val="0"/>
      <w:marRight w:val="0"/>
      <w:marTop w:val="0"/>
      <w:marBottom w:val="0"/>
      <w:divBdr>
        <w:top w:val="none" w:sz="0" w:space="0" w:color="auto"/>
        <w:left w:val="none" w:sz="0" w:space="0" w:color="auto"/>
        <w:bottom w:val="none" w:sz="0" w:space="0" w:color="auto"/>
        <w:right w:val="none" w:sz="0" w:space="0" w:color="auto"/>
      </w:divBdr>
    </w:div>
    <w:div w:id="1923832170">
      <w:bodyDiv w:val="1"/>
      <w:marLeft w:val="0"/>
      <w:marRight w:val="0"/>
      <w:marTop w:val="0"/>
      <w:marBottom w:val="0"/>
      <w:divBdr>
        <w:top w:val="none" w:sz="0" w:space="0" w:color="auto"/>
        <w:left w:val="none" w:sz="0" w:space="0" w:color="auto"/>
        <w:bottom w:val="none" w:sz="0" w:space="0" w:color="auto"/>
        <w:right w:val="none" w:sz="0" w:space="0" w:color="auto"/>
      </w:divBdr>
    </w:div>
    <w:div w:id="1928146706">
      <w:bodyDiv w:val="1"/>
      <w:marLeft w:val="0"/>
      <w:marRight w:val="0"/>
      <w:marTop w:val="0"/>
      <w:marBottom w:val="0"/>
      <w:divBdr>
        <w:top w:val="none" w:sz="0" w:space="0" w:color="auto"/>
        <w:left w:val="none" w:sz="0" w:space="0" w:color="auto"/>
        <w:bottom w:val="none" w:sz="0" w:space="0" w:color="auto"/>
        <w:right w:val="none" w:sz="0" w:space="0" w:color="auto"/>
      </w:divBdr>
    </w:div>
    <w:div w:id="21189415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numbering" Target="numbering.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glossaryDocument" Target="glossary/document.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yperlink" Target="https://inrix.com/press-releases/2019-traffic-scorecard-uk/"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213D9597915B49159913572F4A182A34"/>
        <w:category>
          <w:name w:val="General"/>
          <w:gallery w:val="placeholder"/>
        </w:category>
        <w:types>
          <w:type w:val="bbPlcHdr"/>
        </w:types>
        <w:behaviors>
          <w:behavior w:val="content"/>
        </w:behaviors>
        <w:guid w:val="{F06688A1-95F7-491B-A189-1C886DB3E3B8}"/>
      </w:docPartPr>
      <w:docPartBody>
        <w:p w:rsidR="00000000" w:rsidRDefault="00981D96">
          <w:r w:rsidRPr="002A6505">
            <w:rPr>
              <w:rStyle w:val="PlaceholderText"/>
            </w:rPr>
            <w:t>Formatting...</w:t>
          </w:r>
        </w:p>
      </w:docPartBody>
    </w:docPart>
    <w:docPart>
      <w:docPartPr>
        <w:name w:val="4C51D1B956C441EDB66773CA1570DE74"/>
        <w:category>
          <w:name w:val="General"/>
          <w:gallery w:val="placeholder"/>
        </w:category>
        <w:types>
          <w:type w:val="bbPlcHdr"/>
        </w:types>
        <w:behaviors>
          <w:behavior w:val="content"/>
        </w:behaviors>
        <w:guid w:val="{A513DF96-3BDF-4B4E-A34B-47C39A06DE1B}"/>
      </w:docPartPr>
      <w:docPartBody>
        <w:p w:rsidR="00000000" w:rsidRDefault="00981D96">
          <w:r w:rsidRPr="002A6505">
            <w:rPr>
              <w:rStyle w:val="PlaceholderText"/>
            </w:rPr>
            <w:t>Formatting Bibliography...</w:t>
          </w:r>
        </w:p>
      </w:docPartBody>
    </w:docPart>
    <w:docPart>
      <w:docPartPr>
        <w:name w:val="71BF36F41D8E4FCB857CAFFFB19A9328"/>
        <w:category>
          <w:name w:val="General"/>
          <w:gallery w:val="placeholder"/>
        </w:category>
        <w:types>
          <w:type w:val="bbPlcHdr"/>
        </w:types>
        <w:behaviors>
          <w:behavior w:val="content"/>
        </w:behaviors>
        <w:guid w:val="{DBE569A1-1AD5-4DAD-9C86-51C50CB9CFFE}"/>
      </w:docPartPr>
      <w:docPartBody>
        <w:p w:rsidR="00000000" w:rsidRDefault="00981D96">
          <w:r w:rsidRPr="002A6505">
            <w:rPr>
              <w:rStyle w:val="PlaceholderText"/>
            </w:rPr>
            <w:t>Formatting...</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1D96"/>
    <w:rsid w:val="002541B4"/>
    <w:rsid w:val="00981D96"/>
    <w:rsid w:val="00AD7E0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981D96"/>
    <w:rPr>
      <w:color w:val="666666"/>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4E515AB1-6EBF-4540-ACD8-4EB5D0832633}">
  <we:reference id="8c1c3d44-57e9-40d7-86e4-4adf61fea1dd" version="2.1.0.2" store="EXCatalog" storeType="EXCatalog"/>
  <we:alternateReferences>
    <we:reference id="WA104380122" version="2.1.0.2" store="en-GB" storeType="OMEX"/>
  </we:alternateReferences>
  <we:properties>
    <we:property name="bibliographyEnabled" value="&quot;bibliographyEnabled&quot;"/>
    <we:property name="citations" value="{&quot;505951931&quot;:{&quot;referencesIds&quot;:[&quot;doc:6818e1b1ce1ec73f64ece415&quot;],&quot;referencesOptions&quot;:{&quot;doc:6818e1b1ce1ec73f64ece41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505951931,&quot;citationText&quot;:&quot;&lt;span style=\&quot;font-family:Aptos;font-size:16px;color:#000000\&quot;&gt;[1]&lt;/span&gt;&quot;},&quot;-903905858&quot;:{&quot;referencesIds&quot;:[&quot;doc:6818f144cab5617f21f0022c&quot;],&quot;referencesOptions&quot;:{&quot;doc:6818f144cab5617f21f0022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903905858,&quot;citationText&quot;:&quot;&lt;span style=\&quot;font-family:Aptos;font-size:16px;color:#000000\&quot;&gt;[2]&lt;/span&gt;&quot;}}"/>
    <we:property name="currentFolder" value="{&quot;depth&quot;:0,&quot;id&quot;:&quot;all&quot;,&quot;name&quot;:&quot;All references&quot;,&quot;parentId&quot;:null,&quot;position&quot;:-2,&quot;isShared&quot;:false}"/>
    <we:property name="currentStyle" value="{&quot;id&quot;:&quot;rwuserstyle:64af1d1834107347b3a07b27&quot;,&quot;styleType&quot;:&quot;refworks&quot;,&quot;name&quot;:&quot;IEEE UWTSD&quot;,&quot;userId&quot;:&quot;user:59e9b3ede4b0e70d30447d67&quot;,&quot;isInstitutional&quot;:true,&quot;citeStyle&quot;:&quot;INTEXT_ONLY&quot;,&quot;isSorted&quot;:false,&quot;usesNumbers&quot;:true,&quot;authorDisambiguation&quot;:&quot;surname_firstname&quot;}"/>
    <we:property name="rcm.version" value="2"/>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BSc Computing (Computer Networks and Cyber Security)</Abstract>
  <CompanyAddress/>
  <CompanyPhone/>
  <CompanyFax/>
  <CompanyEmail>2218766@student.uwtsd.ac.uk</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F8DF6F8C-519F-48EA-A8ED-136D705F84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6</Pages>
  <Words>1335</Words>
  <Characters>7600</Characters>
  <Application>Microsoft Office Word</Application>
  <DocSecurity>0</DocSecurity>
  <Lines>180</Lines>
  <Paragraphs>81</Paragraphs>
  <ScaleCrop>false</ScaleCrop>
  <Company/>
  <LinksUpToDate>false</LinksUpToDate>
  <CharactersWithSpaces>8854</CharactersWithSpaces>
  <SharedDoc>false</SharedDoc>
  <HLinks>
    <vt:vector size="54" baseType="variant">
      <vt:variant>
        <vt:i4>1507381</vt:i4>
      </vt:variant>
      <vt:variant>
        <vt:i4>50</vt:i4>
      </vt:variant>
      <vt:variant>
        <vt:i4>0</vt:i4>
      </vt:variant>
      <vt:variant>
        <vt:i4>5</vt:i4>
      </vt:variant>
      <vt:variant>
        <vt:lpwstr/>
      </vt:variant>
      <vt:variant>
        <vt:lpwstr>_Toc197353692</vt:lpwstr>
      </vt:variant>
      <vt:variant>
        <vt:i4>1507381</vt:i4>
      </vt:variant>
      <vt:variant>
        <vt:i4>44</vt:i4>
      </vt:variant>
      <vt:variant>
        <vt:i4>0</vt:i4>
      </vt:variant>
      <vt:variant>
        <vt:i4>5</vt:i4>
      </vt:variant>
      <vt:variant>
        <vt:lpwstr/>
      </vt:variant>
      <vt:variant>
        <vt:lpwstr>_Toc197353691</vt:lpwstr>
      </vt:variant>
      <vt:variant>
        <vt:i4>1507381</vt:i4>
      </vt:variant>
      <vt:variant>
        <vt:i4>38</vt:i4>
      </vt:variant>
      <vt:variant>
        <vt:i4>0</vt:i4>
      </vt:variant>
      <vt:variant>
        <vt:i4>5</vt:i4>
      </vt:variant>
      <vt:variant>
        <vt:lpwstr/>
      </vt:variant>
      <vt:variant>
        <vt:lpwstr>_Toc197353690</vt:lpwstr>
      </vt:variant>
      <vt:variant>
        <vt:i4>1441845</vt:i4>
      </vt:variant>
      <vt:variant>
        <vt:i4>32</vt:i4>
      </vt:variant>
      <vt:variant>
        <vt:i4>0</vt:i4>
      </vt:variant>
      <vt:variant>
        <vt:i4>5</vt:i4>
      </vt:variant>
      <vt:variant>
        <vt:lpwstr/>
      </vt:variant>
      <vt:variant>
        <vt:lpwstr>_Toc197353689</vt:lpwstr>
      </vt:variant>
      <vt:variant>
        <vt:i4>1441845</vt:i4>
      </vt:variant>
      <vt:variant>
        <vt:i4>26</vt:i4>
      </vt:variant>
      <vt:variant>
        <vt:i4>0</vt:i4>
      </vt:variant>
      <vt:variant>
        <vt:i4>5</vt:i4>
      </vt:variant>
      <vt:variant>
        <vt:lpwstr/>
      </vt:variant>
      <vt:variant>
        <vt:lpwstr>_Toc197353688</vt:lpwstr>
      </vt:variant>
      <vt:variant>
        <vt:i4>1441845</vt:i4>
      </vt:variant>
      <vt:variant>
        <vt:i4>20</vt:i4>
      </vt:variant>
      <vt:variant>
        <vt:i4>0</vt:i4>
      </vt:variant>
      <vt:variant>
        <vt:i4>5</vt:i4>
      </vt:variant>
      <vt:variant>
        <vt:lpwstr/>
      </vt:variant>
      <vt:variant>
        <vt:lpwstr>_Toc197353687</vt:lpwstr>
      </vt:variant>
      <vt:variant>
        <vt:i4>1441845</vt:i4>
      </vt:variant>
      <vt:variant>
        <vt:i4>14</vt:i4>
      </vt:variant>
      <vt:variant>
        <vt:i4>0</vt:i4>
      </vt:variant>
      <vt:variant>
        <vt:i4>5</vt:i4>
      </vt:variant>
      <vt:variant>
        <vt:lpwstr/>
      </vt:variant>
      <vt:variant>
        <vt:lpwstr>_Toc197353686</vt:lpwstr>
      </vt:variant>
      <vt:variant>
        <vt:i4>1441845</vt:i4>
      </vt:variant>
      <vt:variant>
        <vt:i4>8</vt:i4>
      </vt:variant>
      <vt:variant>
        <vt:i4>0</vt:i4>
      </vt:variant>
      <vt:variant>
        <vt:i4>5</vt:i4>
      </vt:variant>
      <vt:variant>
        <vt:lpwstr/>
      </vt:variant>
      <vt:variant>
        <vt:lpwstr>_Toc197353685</vt:lpwstr>
      </vt:variant>
      <vt:variant>
        <vt:i4>1441845</vt:i4>
      </vt:variant>
      <vt:variant>
        <vt:i4>2</vt:i4>
      </vt:variant>
      <vt:variant>
        <vt:i4>0</vt:i4>
      </vt:variant>
      <vt:variant>
        <vt:i4>5</vt:i4>
      </vt:variant>
      <vt:variant>
        <vt:lpwstr/>
      </vt:variant>
      <vt:variant>
        <vt:lpwstr>_Toc197353684</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Individual Reflection</dc:title>
  <dc:subject>ACCB6019: Emerging Trends</dc:subject>
  <dc:creator>Daniel James (2218766)</dc:creator>
  <cp:keywords/>
  <dc:description/>
  <cp:lastModifiedBy>Daniel James (2218766)</cp:lastModifiedBy>
  <cp:revision>3</cp:revision>
  <dcterms:created xsi:type="dcterms:W3CDTF">2025-05-05T17:27:00Z</dcterms:created>
  <dcterms:modified xsi:type="dcterms:W3CDTF">2025-05-05T17:28:00Z</dcterms:modified>
</cp:coreProperties>
</file>