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E6E526" w14:textId="329436E2" w:rsidR="007F36DC" w:rsidRDefault="007F36DC" w:rsidP="001B5807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Citation Help Sheet </w:t>
      </w:r>
    </w:p>
    <w:p w14:paraId="210D589B" w14:textId="77777777" w:rsidR="007F36DC" w:rsidRPr="007F36DC" w:rsidRDefault="007F36DC" w:rsidP="007F36DC">
      <w:pPr>
        <w:rPr>
          <w:b/>
          <w:bCs/>
          <w:sz w:val="32"/>
          <w:szCs w:val="32"/>
        </w:rPr>
      </w:pPr>
      <w:r w:rsidRPr="007F36DC">
        <w:rPr>
          <w:b/>
          <w:bCs/>
          <w:sz w:val="32"/>
          <w:szCs w:val="32"/>
        </w:rPr>
        <w:t>In-Text Citations</w:t>
      </w:r>
    </w:p>
    <w:p w14:paraId="180D064E" w14:textId="5AB6BD96" w:rsidR="007F36DC" w:rsidRPr="007F36DC" w:rsidRDefault="007F36DC" w:rsidP="007F36DC">
      <w:pPr>
        <w:rPr>
          <w:sz w:val="32"/>
          <w:szCs w:val="32"/>
        </w:rPr>
      </w:pPr>
      <w:r w:rsidRPr="007F36DC">
        <w:rPr>
          <w:sz w:val="32"/>
          <w:szCs w:val="32"/>
        </w:rPr>
        <w:t xml:space="preserve"> Every citation should include:</w:t>
      </w:r>
    </w:p>
    <w:p w14:paraId="46B7A990" w14:textId="77777777" w:rsidR="007F36DC" w:rsidRPr="007F36DC" w:rsidRDefault="007F36DC" w:rsidP="007F36DC">
      <w:pPr>
        <w:numPr>
          <w:ilvl w:val="0"/>
          <w:numId w:val="1"/>
        </w:numPr>
        <w:rPr>
          <w:sz w:val="32"/>
          <w:szCs w:val="32"/>
        </w:rPr>
      </w:pPr>
      <w:r w:rsidRPr="007F36DC">
        <w:rPr>
          <w:sz w:val="32"/>
          <w:szCs w:val="32"/>
        </w:rPr>
        <w:t>Author surname(s)</w:t>
      </w:r>
    </w:p>
    <w:p w14:paraId="0EF0E13E" w14:textId="77777777" w:rsidR="007F36DC" w:rsidRPr="007F36DC" w:rsidRDefault="007F36DC" w:rsidP="007F36DC">
      <w:pPr>
        <w:numPr>
          <w:ilvl w:val="0"/>
          <w:numId w:val="1"/>
        </w:numPr>
        <w:rPr>
          <w:sz w:val="32"/>
          <w:szCs w:val="32"/>
        </w:rPr>
      </w:pPr>
      <w:r w:rsidRPr="007F36DC">
        <w:rPr>
          <w:sz w:val="32"/>
          <w:szCs w:val="32"/>
        </w:rPr>
        <w:t>Year of publication</w:t>
      </w:r>
    </w:p>
    <w:p w14:paraId="49FDB887" w14:textId="2F93FA09" w:rsidR="007F36DC" w:rsidRPr="007F36DC" w:rsidRDefault="007F36DC" w:rsidP="007F36DC">
      <w:pPr>
        <w:rPr>
          <w:sz w:val="32"/>
          <w:szCs w:val="32"/>
        </w:rPr>
      </w:pPr>
      <w:r w:rsidRPr="007F36DC">
        <w:rPr>
          <w:sz w:val="32"/>
          <w:szCs w:val="32"/>
        </w:rPr>
        <w:t xml:space="preserve"> Author and year should be separated by a comma.</w:t>
      </w:r>
    </w:p>
    <w:p w14:paraId="259CE4F1" w14:textId="77777777" w:rsidR="007F36DC" w:rsidRPr="007F36DC" w:rsidRDefault="007F36DC" w:rsidP="007F36DC">
      <w:pPr>
        <w:rPr>
          <w:sz w:val="32"/>
          <w:szCs w:val="32"/>
        </w:rPr>
      </w:pPr>
      <w:r w:rsidRPr="007F36DC">
        <w:rPr>
          <w:b/>
          <w:bCs/>
          <w:sz w:val="32"/>
          <w:szCs w:val="32"/>
        </w:rPr>
        <w:t>Examples:</w:t>
      </w:r>
    </w:p>
    <w:p w14:paraId="0F07B97C" w14:textId="77777777" w:rsidR="007F36DC" w:rsidRPr="007F36DC" w:rsidRDefault="007F36DC" w:rsidP="007F36DC">
      <w:pPr>
        <w:numPr>
          <w:ilvl w:val="0"/>
          <w:numId w:val="2"/>
        </w:numPr>
        <w:rPr>
          <w:sz w:val="32"/>
          <w:szCs w:val="32"/>
        </w:rPr>
      </w:pPr>
      <w:r w:rsidRPr="007F36DC">
        <w:rPr>
          <w:sz w:val="32"/>
          <w:szCs w:val="32"/>
        </w:rPr>
        <w:t>(Adams, 2021)</w:t>
      </w:r>
    </w:p>
    <w:p w14:paraId="36638BE9" w14:textId="77777777" w:rsidR="007F36DC" w:rsidRPr="007F36DC" w:rsidRDefault="007F36DC" w:rsidP="007F36DC">
      <w:pPr>
        <w:numPr>
          <w:ilvl w:val="0"/>
          <w:numId w:val="2"/>
        </w:numPr>
        <w:rPr>
          <w:sz w:val="32"/>
          <w:szCs w:val="32"/>
        </w:rPr>
      </w:pPr>
      <w:r w:rsidRPr="007F36DC">
        <w:rPr>
          <w:sz w:val="32"/>
          <w:szCs w:val="32"/>
        </w:rPr>
        <w:t>Adams (2021) argues that...</w:t>
      </w:r>
    </w:p>
    <w:p w14:paraId="23FB3686" w14:textId="5AEBFD3D" w:rsidR="007F36DC" w:rsidRPr="007F36DC" w:rsidRDefault="007F36DC" w:rsidP="007F36DC">
      <w:pPr>
        <w:rPr>
          <w:sz w:val="32"/>
          <w:szCs w:val="32"/>
        </w:rPr>
      </w:pPr>
    </w:p>
    <w:p w14:paraId="77677417" w14:textId="77777777" w:rsidR="007F36DC" w:rsidRPr="007F36DC" w:rsidRDefault="007F36DC" w:rsidP="007F36DC">
      <w:pPr>
        <w:rPr>
          <w:b/>
          <w:bCs/>
          <w:sz w:val="32"/>
          <w:szCs w:val="32"/>
        </w:rPr>
      </w:pPr>
      <w:r w:rsidRPr="007F36DC">
        <w:rPr>
          <w:b/>
          <w:bCs/>
          <w:sz w:val="32"/>
          <w:szCs w:val="32"/>
        </w:rPr>
        <w:t>Number of Authors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993"/>
        <w:gridCol w:w="4234"/>
      </w:tblGrid>
      <w:tr w:rsidR="007F36DC" w:rsidRPr="007F36DC" w14:paraId="6B6BC01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6DD8626" w14:textId="77777777" w:rsidR="007F36DC" w:rsidRPr="007F36DC" w:rsidRDefault="007F36DC" w:rsidP="007F36DC">
            <w:pPr>
              <w:rPr>
                <w:b/>
                <w:bCs/>
                <w:sz w:val="32"/>
                <w:szCs w:val="32"/>
              </w:rPr>
            </w:pPr>
            <w:r w:rsidRPr="007F36DC">
              <w:rPr>
                <w:b/>
                <w:bCs/>
                <w:sz w:val="32"/>
                <w:szCs w:val="32"/>
              </w:rPr>
              <w:t>Number of Authors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B7039F2" w14:textId="77777777" w:rsidR="007F36DC" w:rsidRPr="007F36DC" w:rsidRDefault="007F36DC" w:rsidP="007F36DC">
            <w:pPr>
              <w:rPr>
                <w:b/>
                <w:bCs/>
                <w:sz w:val="32"/>
                <w:szCs w:val="32"/>
              </w:rPr>
            </w:pPr>
            <w:r w:rsidRPr="007F36DC">
              <w:rPr>
                <w:b/>
                <w:bCs/>
                <w:sz w:val="32"/>
                <w:szCs w:val="32"/>
              </w:rPr>
              <w:t>What to Check</w:t>
            </w:r>
          </w:p>
        </w:tc>
      </w:tr>
      <w:tr w:rsidR="007F36DC" w:rsidRPr="007F36DC" w14:paraId="37CAFEC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FB547FD" w14:textId="77777777" w:rsidR="007F36DC" w:rsidRPr="007F36DC" w:rsidRDefault="007F36DC" w:rsidP="007F36DC">
            <w:pPr>
              <w:rPr>
                <w:sz w:val="32"/>
                <w:szCs w:val="32"/>
              </w:rPr>
            </w:pPr>
            <w:r w:rsidRPr="007F36DC">
              <w:rPr>
                <w:sz w:val="32"/>
                <w:szCs w:val="32"/>
              </w:rPr>
              <w:t>One author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89784B6" w14:textId="77777777" w:rsidR="007F36DC" w:rsidRPr="007F36DC" w:rsidRDefault="007F36DC" w:rsidP="007F36DC">
            <w:pPr>
              <w:rPr>
                <w:sz w:val="32"/>
                <w:szCs w:val="32"/>
              </w:rPr>
            </w:pPr>
            <w:r w:rsidRPr="007F36DC">
              <w:rPr>
                <w:sz w:val="32"/>
                <w:szCs w:val="32"/>
              </w:rPr>
              <w:t>Include surname and year</w:t>
            </w:r>
          </w:p>
        </w:tc>
      </w:tr>
      <w:tr w:rsidR="007F36DC" w:rsidRPr="007F36DC" w14:paraId="5E4E5E0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19BF447" w14:textId="77777777" w:rsidR="007F36DC" w:rsidRPr="007F36DC" w:rsidRDefault="007F36DC" w:rsidP="007F36DC">
            <w:pPr>
              <w:rPr>
                <w:sz w:val="32"/>
                <w:szCs w:val="32"/>
              </w:rPr>
            </w:pPr>
            <w:r w:rsidRPr="007F36DC">
              <w:rPr>
                <w:sz w:val="32"/>
                <w:szCs w:val="32"/>
              </w:rPr>
              <w:t>Two authors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F70A2E" w14:textId="77777777" w:rsidR="007F36DC" w:rsidRPr="007F36DC" w:rsidRDefault="007F36DC" w:rsidP="007F36DC">
            <w:pPr>
              <w:rPr>
                <w:sz w:val="32"/>
                <w:szCs w:val="32"/>
              </w:rPr>
            </w:pPr>
            <w:r w:rsidRPr="007F36DC">
              <w:rPr>
                <w:sz w:val="32"/>
                <w:szCs w:val="32"/>
              </w:rPr>
              <w:t xml:space="preserve">Use </w:t>
            </w:r>
            <w:r w:rsidRPr="007F36DC">
              <w:rPr>
                <w:b/>
                <w:bCs/>
                <w:sz w:val="32"/>
                <w:szCs w:val="32"/>
              </w:rPr>
              <w:t>and</w:t>
            </w:r>
            <w:r w:rsidRPr="007F36DC">
              <w:rPr>
                <w:sz w:val="32"/>
                <w:szCs w:val="32"/>
              </w:rPr>
              <w:t xml:space="preserve"> between surnames</w:t>
            </w:r>
          </w:p>
        </w:tc>
      </w:tr>
      <w:tr w:rsidR="007F36DC" w:rsidRPr="007F36DC" w14:paraId="114CE8B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F7922C1" w14:textId="77777777" w:rsidR="007F36DC" w:rsidRPr="007F36DC" w:rsidRDefault="007F36DC" w:rsidP="007F36DC">
            <w:pPr>
              <w:rPr>
                <w:sz w:val="32"/>
                <w:szCs w:val="32"/>
              </w:rPr>
            </w:pPr>
            <w:r w:rsidRPr="007F36DC">
              <w:rPr>
                <w:sz w:val="32"/>
                <w:szCs w:val="32"/>
              </w:rPr>
              <w:t>Three authors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5373082" w14:textId="77777777" w:rsidR="007F36DC" w:rsidRPr="007F36DC" w:rsidRDefault="007F36DC" w:rsidP="007F36DC">
            <w:pPr>
              <w:rPr>
                <w:sz w:val="32"/>
                <w:szCs w:val="32"/>
              </w:rPr>
            </w:pPr>
            <w:r w:rsidRPr="007F36DC">
              <w:rPr>
                <w:sz w:val="32"/>
                <w:szCs w:val="32"/>
              </w:rPr>
              <w:t>List all authors</w:t>
            </w:r>
          </w:p>
        </w:tc>
      </w:tr>
      <w:tr w:rsidR="007F36DC" w:rsidRPr="007F36DC" w14:paraId="018A7D74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89314A" w14:textId="77777777" w:rsidR="007F36DC" w:rsidRPr="007F36DC" w:rsidRDefault="007F36DC" w:rsidP="007F36DC">
            <w:pPr>
              <w:rPr>
                <w:sz w:val="32"/>
                <w:szCs w:val="32"/>
              </w:rPr>
            </w:pPr>
            <w:r w:rsidRPr="007F36DC">
              <w:rPr>
                <w:sz w:val="32"/>
                <w:szCs w:val="32"/>
              </w:rPr>
              <w:t>Four or more authors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034B82E" w14:textId="77777777" w:rsidR="007F36DC" w:rsidRPr="007F36DC" w:rsidRDefault="007F36DC" w:rsidP="007F36DC">
            <w:pPr>
              <w:rPr>
                <w:sz w:val="32"/>
                <w:szCs w:val="32"/>
              </w:rPr>
            </w:pPr>
            <w:r w:rsidRPr="007F36DC">
              <w:rPr>
                <w:sz w:val="32"/>
                <w:szCs w:val="32"/>
              </w:rPr>
              <w:t xml:space="preserve">Use </w:t>
            </w:r>
            <w:r w:rsidRPr="007F36DC">
              <w:rPr>
                <w:b/>
                <w:bCs/>
                <w:sz w:val="32"/>
                <w:szCs w:val="32"/>
              </w:rPr>
              <w:t>et al.</w:t>
            </w:r>
            <w:r w:rsidRPr="007F36DC">
              <w:rPr>
                <w:sz w:val="32"/>
                <w:szCs w:val="32"/>
              </w:rPr>
              <w:t xml:space="preserve"> after the first author</w:t>
            </w:r>
          </w:p>
        </w:tc>
      </w:tr>
    </w:tbl>
    <w:p w14:paraId="38FB7C39" w14:textId="2A5F026D" w:rsidR="007F36DC" w:rsidRPr="007F36DC" w:rsidRDefault="007F36DC" w:rsidP="007F36DC">
      <w:pPr>
        <w:rPr>
          <w:sz w:val="32"/>
          <w:szCs w:val="32"/>
        </w:rPr>
      </w:pPr>
    </w:p>
    <w:p w14:paraId="22D95796" w14:textId="77777777" w:rsidR="007F36DC" w:rsidRPr="007F36DC" w:rsidRDefault="007F36DC" w:rsidP="007F36DC">
      <w:pPr>
        <w:rPr>
          <w:b/>
          <w:bCs/>
          <w:sz w:val="32"/>
          <w:szCs w:val="32"/>
        </w:rPr>
      </w:pPr>
      <w:r w:rsidRPr="007F36DC">
        <w:rPr>
          <w:b/>
          <w:bCs/>
          <w:sz w:val="32"/>
          <w:szCs w:val="32"/>
        </w:rPr>
        <w:t>Organisation as Author</w:t>
      </w:r>
    </w:p>
    <w:p w14:paraId="0701C91F" w14:textId="77777777" w:rsidR="007F36DC" w:rsidRPr="007F36DC" w:rsidRDefault="007F36DC" w:rsidP="007F36DC">
      <w:pPr>
        <w:rPr>
          <w:sz w:val="32"/>
          <w:szCs w:val="32"/>
        </w:rPr>
      </w:pPr>
      <w:r w:rsidRPr="007F36DC">
        <w:rPr>
          <w:sz w:val="32"/>
          <w:szCs w:val="32"/>
        </w:rPr>
        <w:t>If no individual author is provided, use the organisation's name.</w:t>
      </w:r>
    </w:p>
    <w:p w14:paraId="6A8D6381" w14:textId="77777777" w:rsidR="007F36DC" w:rsidRPr="007F36DC" w:rsidRDefault="007F36DC" w:rsidP="007F36DC">
      <w:pPr>
        <w:rPr>
          <w:sz w:val="32"/>
          <w:szCs w:val="32"/>
        </w:rPr>
      </w:pPr>
      <w:r w:rsidRPr="007F36DC">
        <w:rPr>
          <w:b/>
          <w:bCs/>
          <w:sz w:val="32"/>
          <w:szCs w:val="32"/>
        </w:rPr>
        <w:t>Example:</w:t>
      </w:r>
      <w:r w:rsidRPr="007F36DC">
        <w:rPr>
          <w:sz w:val="32"/>
          <w:szCs w:val="32"/>
        </w:rPr>
        <w:br/>
        <w:t>(Chartered Institute of Management, 2022)</w:t>
      </w:r>
    </w:p>
    <w:p w14:paraId="4D2F4360" w14:textId="19ECCD57" w:rsidR="007F36DC" w:rsidRPr="007F36DC" w:rsidRDefault="007F36DC" w:rsidP="007F36DC">
      <w:pPr>
        <w:rPr>
          <w:sz w:val="32"/>
          <w:szCs w:val="32"/>
        </w:rPr>
      </w:pPr>
    </w:p>
    <w:p w14:paraId="293888DA" w14:textId="77777777" w:rsidR="007F36DC" w:rsidRPr="007F36DC" w:rsidRDefault="007F36DC" w:rsidP="007F36DC">
      <w:pPr>
        <w:rPr>
          <w:b/>
          <w:bCs/>
          <w:sz w:val="32"/>
          <w:szCs w:val="32"/>
        </w:rPr>
      </w:pPr>
      <w:r w:rsidRPr="007F36DC">
        <w:rPr>
          <w:b/>
          <w:bCs/>
          <w:sz w:val="32"/>
          <w:szCs w:val="32"/>
        </w:rPr>
        <w:lastRenderedPageBreak/>
        <w:t>Common Errors to Look For</w:t>
      </w:r>
    </w:p>
    <w:p w14:paraId="78E6D7E7" w14:textId="77777777" w:rsidR="007F36DC" w:rsidRPr="007F36DC" w:rsidRDefault="007F36DC" w:rsidP="007F36DC">
      <w:pPr>
        <w:rPr>
          <w:sz w:val="32"/>
          <w:szCs w:val="32"/>
        </w:rPr>
      </w:pPr>
      <w:r w:rsidRPr="007F36DC">
        <w:rPr>
          <w:rFonts w:ascii="Segoe UI Emoji" w:hAnsi="Segoe UI Emoji" w:cs="Segoe UI Emoji"/>
          <w:sz w:val="32"/>
          <w:szCs w:val="32"/>
        </w:rPr>
        <w:t>🔍</w:t>
      </w:r>
      <w:r w:rsidRPr="007F36DC">
        <w:rPr>
          <w:sz w:val="32"/>
          <w:szCs w:val="32"/>
        </w:rPr>
        <w:t xml:space="preserve"> Missing year</w:t>
      </w:r>
    </w:p>
    <w:p w14:paraId="4AF5A869" w14:textId="77777777" w:rsidR="007F36DC" w:rsidRPr="007F36DC" w:rsidRDefault="007F36DC" w:rsidP="007F36DC">
      <w:pPr>
        <w:rPr>
          <w:sz w:val="32"/>
          <w:szCs w:val="32"/>
        </w:rPr>
      </w:pPr>
      <w:r w:rsidRPr="007F36DC">
        <w:rPr>
          <w:rFonts w:ascii="Segoe UI Emoji" w:hAnsi="Segoe UI Emoji" w:cs="Segoe UI Emoji"/>
          <w:sz w:val="32"/>
          <w:szCs w:val="32"/>
        </w:rPr>
        <w:t>🔍</w:t>
      </w:r>
      <w:r w:rsidRPr="007F36DC">
        <w:rPr>
          <w:sz w:val="32"/>
          <w:szCs w:val="32"/>
        </w:rPr>
        <w:t xml:space="preserve"> Missing comma between author and year</w:t>
      </w:r>
    </w:p>
    <w:p w14:paraId="4D4AA8C6" w14:textId="77777777" w:rsidR="007F36DC" w:rsidRPr="007F36DC" w:rsidRDefault="007F36DC" w:rsidP="007F36DC">
      <w:pPr>
        <w:rPr>
          <w:sz w:val="32"/>
          <w:szCs w:val="32"/>
        </w:rPr>
      </w:pPr>
      <w:r w:rsidRPr="007F36DC">
        <w:rPr>
          <w:rFonts w:ascii="Segoe UI Emoji" w:hAnsi="Segoe UI Emoji" w:cs="Segoe UI Emoji"/>
          <w:sz w:val="32"/>
          <w:szCs w:val="32"/>
        </w:rPr>
        <w:t>🔍</w:t>
      </w:r>
      <w:r w:rsidRPr="007F36DC">
        <w:rPr>
          <w:sz w:val="32"/>
          <w:szCs w:val="32"/>
        </w:rPr>
        <w:t xml:space="preserve"> Incorrect use of </w:t>
      </w:r>
      <w:r w:rsidRPr="007F36DC">
        <w:rPr>
          <w:b/>
          <w:bCs/>
          <w:sz w:val="32"/>
          <w:szCs w:val="32"/>
        </w:rPr>
        <w:t>et al.</w:t>
      </w:r>
    </w:p>
    <w:p w14:paraId="44398B99" w14:textId="77777777" w:rsidR="007F36DC" w:rsidRPr="007F36DC" w:rsidRDefault="007F36DC" w:rsidP="007F36DC">
      <w:pPr>
        <w:rPr>
          <w:sz w:val="32"/>
          <w:szCs w:val="32"/>
        </w:rPr>
      </w:pPr>
      <w:r w:rsidRPr="007F36DC">
        <w:rPr>
          <w:rFonts w:ascii="Segoe UI Emoji" w:hAnsi="Segoe UI Emoji" w:cs="Segoe UI Emoji"/>
          <w:sz w:val="32"/>
          <w:szCs w:val="32"/>
        </w:rPr>
        <w:t>🔍</w:t>
      </w:r>
      <w:r w:rsidRPr="007F36DC">
        <w:rPr>
          <w:sz w:val="32"/>
          <w:szCs w:val="32"/>
        </w:rPr>
        <w:t xml:space="preserve"> Missing brackets</w:t>
      </w:r>
    </w:p>
    <w:p w14:paraId="6EAD33FC" w14:textId="77777777" w:rsidR="007F36DC" w:rsidRPr="007F36DC" w:rsidRDefault="007F36DC" w:rsidP="007F36DC">
      <w:pPr>
        <w:rPr>
          <w:sz w:val="32"/>
          <w:szCs w:val="32"/>
        </w:rPr>
      </w:pPr>
      <w:r w:rsidRPr="007F36DC">
        <w:rPr>
          <w:rFonts w:ascii="Segoe UI Emoji" w:hAnsi="Segoe UI Emoji" w:cs="Segoe UI Emoji"/>
          <w:sz w:val="32"/>
          <w:szCs w:val="32"/>
        </w:rPr>
        <w:t>🔍</w:t>
      </w:r>
      <w:r w:rsidRPr="007F36DC">
        <w:rPr>
          <w:sz w:val="32"/>
          <w:szCs w:val="32"/>
        </w:rPr>
        <w:t xml:space="preserve"> Spelling mistakes in author names</w:t>
      </w:r>
    </w:p>
    <w:p w14:paraId="05B04EB9" w14:textId="77777777" w:rsidR="007F36DC" w:rsidRPr="007F36DC" w:rsidRDefault="007F36DC" w:rsidP="007F36DC">
      <w:pPr>
        <w:rPr>
          <w:sz w:val="32"/>
          <w:szCs w:val="32"/>
        </w:rPr>
      </w:pPr>
      <w:r w:rsidRPr="007F36DC">
        <w:rPr>
          <w:rFonts w:ascii="Segoe UI Emoji" w:hAnsi="Segoe UI Emoji" w:cs="Segoe UI Emoji"/>
          <w:sz w:val="32"/>
          <w:szCs w:val="32"/>
        </w:rPr>
        <w:t>🔍</w:t>
      </w:r>
      <w:r w:rsidRPr="007F36DC">
        <w:rPr>
          <w:sz w:val="32"/>
          <w:szCs w:val="32"/>
        </w:rPr>
        <w:t xml:space="preserve"> Using first names instead of surnames</w:t>
      </w:r>
    </w:p>
    <w:p w14:paraId="57C8D291" w14:textId="77777777" w:rsidR="007F36DC" w:rsidRPr="007F36DC" w:rsidRDefault="007F36DC" w:rsidP="007F36DC">
      <w:pPr>
        <w:rPr>
          <w:sz w:val="32"/>
          <w:szCs w:val="32"/>
        </w:rPr>
      </w:pPr>
      <w:r w:rsidRPr="007F36DC">
        <w:rPr>
          <w:rFonts w:ascii="Segoe UI Emoji" w:hAnsi="Segoe UI Emoji" w:cs="Segoe UI Emoji"/>
          <w:sz w:val="32"/>
          <w:szCs w:val="32"/>
        </w:rPr>
        <w:t>🔍</w:t>
      </w:r>
      <w:r w:rsidRPr="007F36DC">
        <w:rPr>
          <w:sz w:val="32"/>
          <w:szCs w:val="32"/>
        </w:rPr>
        <w:t xml:space="preserve"> Inconsistent formatting</w:t>
      </w:r>
    </w:p>
    <w:p w14:paraId="78114C18" w14:textId="6A9A68CF" w:rsidR="007F36DC" w:rsidRPr="007F36DC" w:rsidRDefault="007F36DC" w:rsidP="007F36DC">
      <w:pPr>
        <w:rPr>
          <w:sz w:val="32"/>
          <w:szCs w:val="32"/>
        </w:rPr>
      </w:pPr>
      <w:r w:rsidRPr="007F36DC">
        <w:rPr>
          <w:rFonts w:ascii="Segoe UI Emoji" w:hAnsi="Segoe UI Emoji" w:cs="Segoe UI Emoji"/>
          <w:sz w:val="32"/>
          <w:szCs w:val="32"/>
        </w:rPr>
        <w:t>🔍</w:t>
      </w:r>
      <w:r w:rsidRPr="007F36DC">
        <w:rPr>
          <w:sz w:val="32"/>
          <w:szCs w:val="32"/>
        </w:rPr>
        <w:t xml:space="preserve"> Organisation names written incorrectly</w:t>
      </w:r>
    </w:p>
    <w:p w14:paraId="4AA12C01" w14:textId="77777777" w:rsidR="007F36DC" w:rsidRPr="007F36DC" w:rsidRDefault="007F36DC" w:rsidP="007F36DC">
      <w:pPr>
        <w:rPr>
          <w:b/>
          <w:bCs/>
          <w:sz w:val="32"/>
          <w:szCs w:val="32"/>
        </w:rPr>
      </w:pPr>
      <w:r w:rsidRPr="007F36DC">
        <w:rPr>
          <w:b/>
          <w:bCs/>
          <w:sz w:val="32"/>
          <w:szCs w:val="32"/>
        </w:rPr>
        <w:t>Assessment Tip</w:t>
      </w:r>
    </w:p>
    <w:p w14:paraId="242202CC" w14:textId="77777777" w:rsidR="007F36DC" w:rsidRPr="007F36DC" w:rsidRDefault="007F36DC" w:rsidP="007F36DC">
      <w:pPr>
        <w:rPr>
          <w:sz w:val="32"/>
          <w:szCs w:val="32"/>
        </w:rPr>
      </w:pPr>
      <w:r w:rsidRPr="007F36DC">
        <w:rPr>
          <w:sz w:val="32"/>
          <w:szCs w:val="32"/>
        </w:rPr>
        <w:t>When checking a citation, ask yourself:</w:t>
      </w:r>
    </w:p>
    <w:p w14:paraId="47D21D2E" w14:textId="77777777" w:rsidR="007F36DC" w:rsidRPr="007F36DC" w:rsidRDefault="007F36DC" w:rsidP="007F36DC">
      <w:pPr>
        <w:numPr>
          <w:ilvl w:val="0"/>
          <w:numId w:val="3"/>
        </w:numPr>
        <w:rPr>
          <w:sz w:val="32"/>
          <w:szCs w:val="32"/>
        </w:rPr>
      </w:pPr>
      <w:r w:rsidRPr="007F36DC">
        <w:rPr>
          <w:sz w:val="32"/>
          <w:szCs w:val="32"/>
        </w:rPr>
        <w:t>Is the author's name correct?</w:t>
      </w:r>
    </w:p>
    <w:p w14:paraId="62B65C14" w14:textId="77777777" w:rsidR="007F36DC" w:rsidRPr="007F36DC" w:rsidRDefault="007F36DC" w:rsidP="007F36DC">
      <w:pPr>
        <w:numPr>
          <w:ilvl w:val="0"/>
          <w:numId w:val="3"/>
        </w:numPr>
        <w:rPr>
          <w:sz w:val="32"/>
          <w:szCs w:val="32"/>
        </w:rPr>
      </w:pPr>
      <w:r w:rsidRPr="007F36DC">
        <w:rPr>
          <w:sz w:val="32"/>
          <w:szCs w:val="32"/>
        </w:rPr>
        <w:t>Is the year included?</w:t>
      </w:r>
    </w:p>
    <w:p w14:paraId="08F75A77" w14:textId="77777777" w:rsidR="007F36DC" w:rsidRPr="007F36DC" w:rsidRDefault="007F36DC" w:rsidP="007F36DC">
      <w:pPr>
        <w:numPr>
          <w:ilvl w:val="0"/>
          <w:numId w:val="3"/>
        </w:numPr>
        <w:rPr>
          <w:sz w:val="32"/>
          <w:szCs w:val="32"/>
        </w:rPr>
      </w:pPr>
      <w:r w:rsidRPr="007F36DC">
        <w:rPr>
          <w:sz w:val="32"/>
          <w:szCs w:val="32"/>
        </w:rPr>
        <w:t>Are the brackets used correctly?</w:t>
      </w:r>
    </w:p>
    <w:p w14:paraId="145629A0" w14:textId="77777777" w:rsidR="007F36DC" w:rsidRPr="007F36DC" w:rsidRDefault="007F36DC" w:rsidP="007F36DC">
      <w:pPr>
        <w:numPr>
          <w:ilvl w:val="0"/>
          <w:numId w:val="3"/>
        </w:numPr>
        <w:rPr>
          <w:sz w:val="32"/>
          <w:szCs w:val="32"/>
        </w:rPr>
      </w:pPr>
      <w:r w:rsidRPr="007F36DC">
        <w:rPr>
          <w:sz w:val="32"/>
          <w:szCs w:val="32"/>
        </w:rPr>
        <w:t xml:space="preserve">Is </w:t>
      </w:r>
      <w:r w:rsidRPr="007F36DC">
        <w:rPr>
          <w:b/>
          <w:bCs/>
          <w:sz w:val="32"/>
          <w:szCs w:val="32"/>
        </w:rPr>
        <w:t>et al.</w:t>
      </w:r>
      <w:r w:rsidRPr="007F36DC">
        <w:rPr>
          <w:sz w:val="32"/>
          <w:szCs w:val="32"/>
        </w:rPr>
        <w:t xml:space="preserve"> used appropriately?</w:t>
      </w:r>
    </w:p>
    <w:p w14:paraId="4887A0E9" w14:textId="77777777" w:rsidR="007F36DC" w:rsidRPr="007F36DC" w:rsidRDefault="007F36DC" w:rsidP="007F36DC">
      <w:pPr>
        <w:numPr>
          <w:ilvl w:val="0"/>
          <w:numId w:val="3"/>
        </w:numPr>
        <w:rPr>
          <w:sz w:val="32"/>
          <w:szCs w:val="32"/>
        </w:rPr>
      </w:pPr>
      <w:r w:rsidRPr="007F36DC">
        <w:rPr>
          <w:sz w:val="32"/>
          <w:szCs w:val="32"/>
        </w:rPr>
        <w:t>Does the citation follow a consistent format?</w:t>
      </w:r>
    </w:p>
    <w:p w14:paraId="5608B64D" w14:textId="77777777" w:rsidR="007F36DC" w:rsidRPr="007F36DC" w:rsidRDefault="007F36DC" w:rsidP="007F36DC">
      <w:pPr>
        <w:rPr>
          <w:sz w:val="32"/>
          <w:szCs w:val="32"/>
        </w:rPr>
      </w:pPr>
    </w:p>
    <w:p w14:paraId="7BB1B33B" w14:textId="77777777" w:rsidR="007F36DC" w:rsidRDefault="007F36DC" w:rsidP="001B5807">
      <w:pPr>
        <w:jc w:val="center"/>
        <w:rPr>
          <w:b/>
          <w:bCs/>
          <w:sz w:val="32"/>
          <w:szCs w:val="32"/>
        </w:rPr>
      </w:pPr>
    </w:p>
    <w:p w14:paraId="09D9655A" w14:textId="77777777" w:rsidR="007F36DC" w:rsidRDefault="007F36DC" w:rsidP="001B5807">
      <w:pPr>
        <w:jc w:val="center"/>
        <w:rPr>
          <w:b/>
          <w:bCs/>
          <w:sz w:val="32"/>
          <w:szCs w:val="32"/>
        </w:rPr>
      </w:pPr>
    </w:p>
    <w:p w14:paraId="6CB329C2" w14:textId="77777777" w:rsidR="007F36DC" w:rsidRDefault="007F36DC" w:rsidP="001B5807">
      <w:pPr>
        <w:jc w:val="center"/>
        <w:rPr>
          <w:b/>
          <w:bCs/>
          <w:sz w:val="32"/>
          <w:szCs w:val="32"/>
        </w:rPr>
      </w:pPr>
    </w:p>
    <w:p w14:paraId="6A933C68" w14:textId="77777777" w:rsidR="007F36DC" w:rsidRDefault="007F36DC" w:rsidP="001B5807">
      <w:pPr>
        <w:jc w:val="center"/>
        <w:rPr>
          <w:b/>
          <w:bCs/>
          <w:sz w:val="32"/>
          <w:szCs w:val="32"/>
        </w:rPr>
      </w:pPr>
    </w:p>
    <w:p w14:paraId="0A28BE9E" w14:textId="77777777" w:rsidR="007F36DC" w:rsidRDefault="007F36DC" w:rsidP="007F36DC">
      <w:pPr>
        <w:rPr>
          <w:b/>
          <w:bCs/>
          <w:sz w:val="32"/>
          <w:szCs w:val="32"/>
        </w:rPr>
      </w:pPr>
    </w:p>
    <w:p w14:paraId="2DCE9236" w14:textId="77777777" w:rsidR="007F36DC" w:rsidRDefault="007F36DC" w:rsidP="007F36DC">
      <w:pPr>
        <w:rPr>
          <w:b/>
          <w:bCs/>
          <w:sz w:val="32"/>
          <w:szCs w:val="32"/>
        </w:rPr>
      </w:pPr>
    </w:p>
    <w:p w14:paraId="06AB396B" w14:textId="3399D941" w:rsidR="00726A92" w:rsidRPr="001B5807" w:rsidRDefault="001B5807" w:rsidP="001B5807">
      <w:pPr>
        <w:jc w:val="center"/>
        <w:rPr>
          <w:b/>
          <w:bCs/>
          <w:sz w:val="32"/>
          <w:szCs w:val="32"/>
        </w:rPr>
      </w:pPr>
      <w:r w:rsidRPr="001B5807">
        <w:rPr>
          <w:b/>
          <w:bCs/>
          <w:sz w:val="32"/>
          <w:szCs w:val="32"/>
        </w:rPr>
        <w:t>Referencing Help Sheet</w:t>
      </w:r>
    </w:p>
    <w:p w14:paraId="056EABB4" w14:textId="28F28A19" w:rsidR="001B5807" w:rsidRPr="001B5807" w:rsidRDefault="001B5807" w:rsidP="001B5807">
      <w:pPr>
        <w:rPr>
          <w:b/>
          <w:bCs/>
          <w:sz w:val="32"/>
          <w:szCs w:val="32"/>
        </w:rPr>
      </w:pPr>
      <w:r w:rsidRPr="001B5807">
        <w:rPr>
          <w:b/>
          <w:bCs/>
          <w:sz w:val="32"/>
          <w:szCs w:val="32"/>
        </w:rPr>
        <w:t>Book Reference (1 Author)</w:t>
      </w:r>
    </w:p>
    <w:p w14:paraId="570873C0" w14:textId="6FDA776B" w:rsidR="001B5807" w:rsidRPr="001B5807" w:rsidRDefault="001B5807" w:rsidP="001B5807">
      <w:pPr>
        <w:rPr>
          <w:sz w:val="32"/>
          <w:szCs w:val="32"/>
        </w:rPr>
      </w:pPr>
      <w:r w:rsidRPr="001B5807">
        <w:rPr>
          <w:sz w:val="32"/>
          <w:szCs w:val="32"/>
        </w:rPr>
        <w:t xml:space="preserve">Cottrell, S. (2019) </w:t>
      </w:r>
      <w:r w:rsidRPr="001B5807">
        <w:rPr>
          <w:i/>
          <w:iCs/>
          <w:sz w:val="32"/>
          <w:szCs w:val="32"/>
        </w:rPr>
        <w:t>The Study Skills Handbook</w:t>
      </w:r>
      <w:r w:rsidRPr="001B5807">
        <w:rPr>
          <w:sz w:val="32"/>
          <w:szCs w:val="32"/>
        </w:rPr>
        <w:t>. 5th edition. Red Globe Press.</w:t>
      </w:r>
    </w:p>
    <w:p w14:paraId="24DF3212" w14:textId="77777777" w:rsidR="001B5807" w:rsidRPr="001B5807" w:rsidRDefault="001B5807" w:rsidP="001B5807">
      <w:pPr>
        <w:rPr>
          <w:sz w:val="32"/>
          <w:szCs w:val="32"/>
        </w:rPr>
      </w:pPr>
    </w:p>
    <w:p w14:paraId="41EEDB41" w14:textId="627F8F9E" w:rsidR="001B5807" w:rsidRPr="001B5807" w:rsidRDefault="001B5807" w:rsidP="001B5807">
      <w:pPr>
        <w:rPr>
          <w:b/>
          <w:bCs/>
          <w:sz w:val="32"/>
          <w:szCs w:val="32"/>
        </w:rPr>
      </w:pPr>
      <w:r w:rsidRPr="001B5807">
        <w:rPr>
          <w:b/>
          <w:bCs/>
          <w:sz w:val="32"/>
          <w:szCs w:val="32"/>
        </w:rPr>
        <w:t xml:space="preserve">Book Reference (2 Authors) </w:t>
      </w:r>
    </w:p>
    <w:p w14:paraId="38352BB7" w14:textId="7A711ACA" w:rsidR="001B5807" w:rsidRPr="001B5807" w:rsidRDefault="001B5807" w:rsidP="001B5807">
      <w:pPr>
        <w:rPr>
          <w:sz w:val="32"/>
          <w:szCs w:val="32"/>
        </w:rPr>
      </w:pPr>
      <w:r w:rsidRPr="001B5807">
        <w:rPr>
          <w:sz w:val="32"/>
          <w:szCs w:val="32"/>
        </w:rPr>
        <w:t xml:space="preserve">Becker, H. and Bryman, A. (2012) </w:t>
      </w:r>
      <w:r w:rsidRPr="001B5807">
        <w:rPr>
          <w:i/>
          <w:iCs/>
          <w:sz w:val="32"/>
          <w:szCs w:val="32"/>
        </w:rPr>
        <w:t>Understanding Research for Social Policy and Practice</w:t>
      </w:r>
      <w:r w:rsidRPr="001B5807">
        <w:rPr>
          <w:sz w:val="32"/>
          <w:szCs w:val="32"/>
        </w:rPr>
        <w:t>. Policy Press.</w:t>
      </w:r>
    </w:p>
    <w:p w14:paraId="1B01DB16" w14:textId="77777777" w:rsidR="001B5807" w:rsidRPr="001B5807" w:rsidRDefault="001B5807" w:rsidP="001B5807">
      <w:pPr>
        <w:rPr>
          <w:sz w:val="32"/>
          <w:szCs w:val="32"/>
        </w:rPr>
      </w:pPr>
    </w:p>
    <w:p w14:paraId="6BAEEE8D" w14:textId="566DD6C2" w:rsidR="001B5807" w:rsidRPr="001B5807" w:rsidRDefault="001B5807" w:rsidP="001B5807">
      <w:pPr>
        <w:rPr>
          <w:b/>
          <w:bCs/>
          <w:sz w:val="32"/>
          <w:szCs w:val="32"/>
        </w:rPr>
      </w:pPr>
      <w:r w:rsidRPr="001B5807">
        <w:rPr>
          <w:b/>
          <w:bCs/>
          <w:sz w:val="32"/>
          <w:szCs w:val="32"/>
        </w:rPr>
        <w:t xml:space="preserve">Journal Article ( 3 Authors) </w:t>
      </w:r>
    </w:p>
    <w:p w14:paraId="1C39CE87" w14:textId="328DDC00" w:rsidR="001B5807" w:rsidRPr="001B5807" w:rsidRDefault="001B5807" w:rsidP="001B5807">
      <w:pPr>
        <w:rPr>
          <w:sz w:val="32"/>
          <w:szCs w:val="32"/>
        </w:rPr>
      </w:pPr>
      <w:r w:rsidRPr="001B5807">
        <w:rPr>
          <w:sz w:val="32"/>
          <w:szCs w:val="32"/>
        </w:rPr>
        <w:t xml:space="preserve">Smith, J., Jones, P. and Williams, R. (2021) 'The impact of digital learning on student engagement', Journal of Higher Education Studies, 15(2), pp. 45-60. Available at: http:/doi15657 </w:t>
      </w:r>
    </w:p>
    <w:p w14:paraId="63D68913" w14:textId="77777777" w:rsidR="001B5807" w:rsidRPr="001B5807" w:rsidRDefault="001B5807" w:rsidP="001B5807">
      <w:pPr>
        <w:rPr>
          <w:sz w:val="32"/>
          <w:szCs w:val="32"/>
        </w:rPr>
      </w:pPr>
    </w:p>
    <w:p w14:paraId="446EE836" w14:textId="6DFE1DD9" w:rsidR="001B5807" w:rsidRPr="001B5807" w:rsidRDefault="001B5807" w:rsidP="001B5807">
      <w:pPr>
        <w:rPr>
          <w:b/>
          <w:bCs/>
          <w:sz w:val="32"/>
          <w:szCs w:val="32"/>
        </w:rPr>
      </w:pPr>
      <w:r w:rsidRPr="001B5807">
        <w:rPr>
          <w:b/>
          <w:bCs/>
          <w:sz w:val="32"/>
          <w:szCs w:val="32"/>
        </w:rPr>
        <w:t>Report (4 Authors)</w:t>
      </w:r>
    </w:p>
    <w:p w14:paraId="422E806E" w14:textId="77777777" w:rsidR="001B5807" w:rsidRPr="001B5807" w:rsidRDefault="001B5807" w:rsidP="001B5807">
      <w:pPr>
        <w:rPr>
          <w:sz w:val="32"/>
          <w:szCs w:val="32"/>
        </w:rPr>
      </w:pPr>
    </w:p>
    <w:p w14:paraId="5B9CC703" w14:textId="2D389021" w:rsidR="001B5807" w:rsidRPr="001B5807" w:rsidRDefault="001B5807" w:rsidP="001B5807">
      <w:pPr>
        <w:rPr>
          <w:sz w:val="32"/>
          <w:szCs w:val="32"/>
        </w:rPr>
      </w:pPr>
      <w:r w:rsidRPr="001B5807">
        <w:rPr>
          <w:sz w:val="32"/>
          <w:szCs w:val="32"/>
        </w:rPr>
        <w:t xml:space="preserve">Brown, T., Green, S., White, A. and Black, D. (2023) </w:t>
      </w:r>
      <w:r w:rsidRPr="001B5807">
        <w:rPr>
          <w:i/>
          <w:iCs/>
          <w:sz w:val="32"/>
          <w:szCs w:val="32"/>
        </w:rPr>
        <w:t>Digital Skills for the Future Workforce</w:t>
      </w:r>
      <w:r w:rsidRPr="001B5807">
        <w:rPr>
          <w:sz w:val="32"/>
          <w:szCs w:val="32"/>
        </w:rPr>
        <w:t>. Learning and Work Institute.</w:t>
      </w:r>
    </w:p>
    <w:p w14:paraId="557D1573" w14:textId="77777777" w:rsidR="001B5807" w:rsidRPr="001B5807" w:rsidRDefault="001B5807" w:rsidP="001B5807">
      <w:pPr>
        <w:rPr>
          <w:sz w:val="32"/>
          <w:szCs w:val="32"/>
        </w:rPr>
      </w:pPr>
    </w:p>
    <w:p w14:paraId="0FB873A2" w14:textId="054E7EFC" w:rsidR="001B5807" w:rsidRPr="001B5807" w:rsidRDefault="001B5807" w:rsidP="001B5807">
      <w:pPr>
        <w:rPr>
          <w:b/>
          <w:bCs/>
          <w:sz w:val="32"/>
          <w:szCs w:val="32"/>
        </w:rPr>
      </w:pPr>
      <w:r w:rsidRPr="001B5807">
        <w:rPr>
          <w:b/>
          <w:bCs/>
          <w:sz w:val="32"/>
          <w:szCs w:val="32"/>
        </w:rPr>
        <w:t xml:space="preserve">Website: Organisation Author </w:t>
      </w:r>
    </w:p>
    <w:p w14:paraId="7E1DE60D" w14:textId="18783748" w:rsidR="001B5807" w:rsidRPr="001B5807" w:rsidRDefault="001B5807" w:rsidP="001B5807">
      <w:pPr>
        <w:rPr>
          <w:sz w:val="32"/>
          <w:szCs w:val="32"/>
        </w:rPr>
      </w:pPr>
      <w:r w:rsidRPr="001B5807">
        <w:rPr>
          <w:sz w:val="32"/>
          <w:szCs w:val="32"/>
        </w:rPr>
        <w:t>World Health Organization (2024</w:t>
      </w:r>
      <w:r w:rsidRPr="001B5807">
        <w:rPr>
          <w:i/>
          <w:iCs/>
          <w:sz w:val="32"/>
          <w:szCs w:val="32"/>
        </w:rPr>
        <w:t>) Mental health.</w:t>
      </w:r>
      <w:r w:rsidRPr="001B5807">
        <w:rPr>
          <w:sz w:val="32"/>
          <w:szCs w:val="32"/>
        </w:rPr>
        <w:t xml:space="preserve"> Available at: https://www.who.int/health-topics/mental-health (Accessed: 1 October 2026).</w:t>
      </w:r>
    </w:p>
    <w:p w14:paraId="5753B28E" w14:textId="77777777" w:rsidR="001B5807" w:rsidRDefault="001B5807" w:rsidP="001B5807"/>
    <w:p w14:paraId="30A3C51B" w14:textId="77777777" w:rsidR="001B5807" w:rsidRDefault="001B5807" w:rsidP="001B5807"/>
    <w:p w14:paraId="066D2E8F" w14:textId="77777777" w:rsidR="001B5807" w:rsidRDefault="001B5807" w:rsidP="001B5807"/>
    <w:p w14:paraId="7EFBAF12" w14:textId="77777777" w:rsidR="001B5807" w:rsidRPr="001B5807" w:rsidRDefault="001B5807" w:rsidP="001B5807"/>
    <w:p w14:paraId="24B2E377" w14:textId="77777777" w:rsidR="001B5807" w:rsidRDefault="001B5807" w:rsidP="001B5807"/>
    <w:sectPr w:rsidR="001B5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9130D6"/>
    <w:multiLevelType w:val="multilevel"/>
    <w:tmpl w:val="5DEC7F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3A87953"/>
    <w:multiLevelType w:val="multilevel"/>
    <w:tmpl w:val="55DC50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D301564"/>
    <w:multiLevelType w:val="multilevel"/>
    <w:tmpl w:val="950EB6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83869427">
    <w:abstractNumId w:val="2"/>
  </w:num>
  <w:num w:numId="2" w16cid:durableId="2006198881">
    <w:abstractNumId w:val="0"/>
  </w:num>
  <w:num w:numId="3" w16cid:durableId="7285026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5807"/>
    <w:rsid w:val="0003583A"/>
    <w:rsid w:val="001B5807"/>
    <w:rsid w:val="005634A7"/>
    <w:rsid w:val="00591828"/>
    <w:rsid w:val="00726A92"/>
    <w:rsid w:val="007F36DC"/>
    <w:rsid w:val="00874F51"/>
    <w:rsid w:val="00995682"/>
    <w:rsid w:val="00BC259F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B87680"/>
  <w15:chartTrackingRefBased/>
  <w15:docId w15:val="{E4958BEB-EB5E-45E1-9915-563C118888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58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58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58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58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58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58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58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58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58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58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58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58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58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58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58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58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58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58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58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58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58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58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58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58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58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58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58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58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580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277</Words>
  <Characters>1582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2</cp:revision>
  <dcterms:created xsi:type="dcterms:W3CDTF">2026-10-01T12:14:00Z</dcterms:created>
  <dcterms:modified xsi:type="dcterms:W3CDTF">2026-10-13T06:44:00Z</dcterms:modified>
</cp:coreProperties>
</file>