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custom.xml" ContentType="application/vnd.openxmlformats-officedocument.custom-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rsidR="0045538B" w:rsidRDefault="0045538B" w14:paraId="18113AE2" w14:textId="77777777">
      <w:pPr>
        <w:rPr>
          <w:bCs/>
          <w:b/>
        </w:rPr>
      </w:pPr>
    </w:p>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jc w:val="center"/>
        <w:tblLook w:val="1E0"/>
      </w:tblPr>
      <w:tblGrid>
        <w:gridCol w:w="5131"/>
        <w:gridCol w:w="1182"/>
        <w:gridCol w:w="563"/>
        <w:gridCol w:w="1582"/>
        <w:gridCol w:w="558"/>
      </w:tblGrid>
      <w:tr w14:paraId="04098589" w14:textId="77777777" w:rsidR="00330917" w:rsidRPr="00330917" w:rsidTr="00592A7E">
        <w:trPr>
          <w:jc w:val="center"/>
          <w:trHeight w:val="418"/>
        </w:trPr>
        <w:tc>
          <w:tcPr>
            <w:tcBorders>
              <w:top w:val="single" w:sz="4" w:color="auto" w:space="0"/>
              <w:left w:val="single" w:sz="4" w:color="auto" w:space="0"/>
              <w:right w:val="single" w:sz="4" w:color="auto" w:space="0"/>
            </w:tcBorders>
            <w:shd w:fill="auto" w:color="auto" w:val="clear"/>
            <w:vMerge w:val="restart"/>
            <w:tcW w:w="5327" w:type="dxa"/>
          </w:tcPr>
          <w:p w:rsidR="00330917" w:rsidRDefault="00330917" w14:paraId="680CB8A1" w14:textId="77777777" w:rsidP="00330917" w:rsidRPr="00330917">
            <w:pPr>
              <w:keepNext/>
              <w:jc w:val="center"/>
              <w:spacing w:after="0" w:line="240" w:lineRule="auto"/>
              <w:rPr>
                <w:lang w:val="en-AU"/>
                <w:b/>
                <w:color w:val="auto"/>
                <w:rFonts w:cs="Times New Roman" w:eastAsia="Times New Roman"/>
                <w:sz w:val="32"/>
                <w:szCs w:val="32"/>
              </w:rPr>
            </w:pPr>
          </w:p>
          <w:p w:rsidR="00330917" w:rsidRDefault="00330917" w14:paraId="4B13F219" w14:textId="77777777" w:rsidP="00592A7E" w:rsidRPr="00330917">
            <w:pPr>
              <w:keepNext/>
              <w:spacing w:after="0" w:line="240" w:lineRule="auto"/>
              <w:rPr>
                <w:lang w:val="en-AU"/>
                <w:b/>
                <w:color w:val="auto"/>
                <w:rFonts w:cs="Times New Roman" w:eastAsia="Times New Roman"/>
                <w:sz w:val="28"/>
                <w:szCs w:val="28"/>
              </w:rPr>
            </w:pPr>
            <w:r>
              <w:rPr>
                <w:noProof/>
              </w:rPr>
              <w:drawing>
                <wp:inline distB="0" distL="0" distR="0" distT="0" wp14:anchorId="17495FB4" wp14:editId="74E9431F">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Pr>
                <w:b/>
                <w:color w:val="auto"/>
                <w:rFonts w:cs="Times New Roman" w:eastAsia="Times New Roman"/>
                <w:sz w:val="32"/>
                <w:szCs w:val="32"/>
              </w:rPr>
              <w:br/>
            </w:r>
          </w:p>
          <w:p w:rsidR="00592A7E" w:rsidRDefault="00592A7E" w14:paraId="573B7B5A" w14:textId="77777777" w:rsidP="00592A7E" w:rsidRPr="008D4E2F">
            <w:pPr>
              <w:rPr>
                <w:bCs/>
                <w:b/>
                <w:sz w:val="28"/>
                <w:szCs w:val="24"/>
              </w:rPr>
            </w:pPr>
            <w:r w:rsidRPr="008D4E2F">
              <w:rPr>
                <w:bCs/>
                <w:b/>
                <w:sz w:val="28"/>
                <w:szCs w:val="24"/>
              </w:rPr>
              <w:t>Component One:</w:t>
            </w:r>
          </w:p>
          <w:p w:rsidR="008D4E2F" w:rsidRDefault="008D4E2F" w14:paraId="1FF81678" w14:textId="77777777" w:rsidP="008D4E2F">
            <w:pPr>
              <w:widowControl w:val="0"/>
              <w:autoSpaceDE w:val="0"/>
              <w:autoSpaceDN w:val="0"/>
              <w:spacing w:after="0" w:line="240" w:lineRule="auto"/>
              <w:rPr>
                <w:bCs/>
                <w:iCs/>
                <w:lang w:val="en-US"/>
                <w:b/>
                <w:i/>
                <w:color w:val="000000"/>
                <w:rFonts w:cs="Times New Roman" w:eastAsia="Times New Roman"/>
                <w:sz w:val="28"/>
                <w:szCs w:val="28"/>
              </w:rPr>
            </w:pPr>
            <w:r w:rsidRPr="008D4E2F">
              <w:rPr>
                <w:bCs/>
                <w:iCs/>
                <w:lang w:val="en-US"/>
                <w:b/>
                <w:i/>
                <w:color w:val="000000"/>
                <w:rFonts w:cs="Times New Roman" w:eastAsia="Times New Roman"/>
                <w:sz w:val="28"/>
                <w:szCs w:val="28"/>
                <w:shd w:fill="FFFFFF" w:color="auto" w:val="clear"/>
              </w:rPr>
              <w:t>What are the key skills required to work on the hotels front desk?</w:t>
            </w:r>
            <w:r>
              <w:rPr>
                <w:bCs/>
                <w:iCs/>
                <w:lang w:val="en-US"/>
                <w:b/>
                <w:i/>
                <w:color w:val="000000"/>
                <w:rFonts w:cs="Times New Roman" w:eastAsia="Times New Roman"/>
                <w:sz w:val="28"/>
                <w:szCs w:val="28"/>
              </w:rPr>
              <w:t>750 words (+/- 10%)</w:t>
            </w:r>
          </w:p>
          <w:p w:rsidR="008D4E2F" w:rsidRDefault="008D4E2F" w14:paraId="0B82CD38" w14:textId="77777777" w:rsidP="008D4E2F" w:rsidRPr="005F689A">
            <w:pPr>
              <w:widowControl w:val="0"/>
              <w:autoSpaceDE w:val="0"/>
              <w:autoSpaceDN w:val="0"/>
              <w:spacing w:after="0" w:line="240" w:lineRule="auto"/>
              <w:rPr>
                <w:bCs/>
                <w:iCs/>
                <w:lang w:val="en-US"/>
                <w:b/>
                <w:i/>
                <w:color w:val="000000"/>
                <w:rFonts w:cs="Times New Roman" w:eastAsia="Times New Roman"/>
                <w:sz w:val="28"/>
                <w:szCs w:val="28"/>
              </w:rPr>
            </w:pPr>
          </w:p>
          <w:p w:rsidR="00330917" w:rsidRDefault="008D4E2F" w14:paraId="340785BB" w14:textId="77777777" w:rsidP="008D4E2F" w:rsidRPr="00330917">
            <w:pPr>
              <w:rPr>
                <w:lang w:val="en-AU"/>
                <w:b/>
                <w:color w:val="auto"/>
                <w:rFonts w:cs="Times New Roman" w:eastAsia="Times New Roman"/>
                <w:sz w:val="32"/>
                <w:szCs w:val="32"/>
              </w:rPr>
            </w:pPr>
            <w:r w:rsidRPr="001749FD">
              <w:rPr>
                <w:lang w:val="en-US"/>
                <w:b/>
                <w:color w:val="auto"/>
                <w:rFonts w:cs="Times New Roman" w:eastAsia="Carlito"/>
                <w:sz w:val="28"/>
                <w:szCs w:val="28"/>
              </w:rPr>
              <w:t>Contribution to Overall Module Assessment</w:t>
            </w:r>
            <w:r>
              <w:rPr>
                <w:lang w:val="en-US"/>
                <w:b/>
                <w:color w:val="auto"/>
                <w:rFonts w:cs="Times New Roman" w:eastAsia="Carlito"/>
                <w:sz w:val="28"/>
                <w:szCs w:val="28"/>
              </w:rPr>
              <w:t>: 25%</w:t>
            </w:r>
          </w:p>
        </w:tc>
        <w:tc>
          <w:tcPr>
            <w:tcBorders>
              <w:top w:val="single" w:sz="4" w:color="auto" w:space="0"/>
              <w:bottom w:val="nil" w:sz="0" w:color="auto" w:space="0"/>
              <w:left w:val="single" w:sz="4" w:color="auto" w:space="0"/>
              <w:right w:val="nil" w:sz="0" w:color="auto" w:space="0"/>
            </w:tcBorders>
            <w:shd w:fill="auto" w:color="auto" w:val="clear"/>
            <w:vAlign w:val="center"/>
            <w:tcW w:w="1327" w:type="dxa"/>
          </w:tcPr>
          <w:p w:rsidR="00330917" w:rsidRDefault="00330917" w14:paraId="1FA22D1A" w14:textId="77777777" w:rsidP="00330917" w:rsidRPr="00330917">
            <w:pPr>
              <w:keepNext/>
              <w:spacing w:before="120" w:after="0" w:line="240" w:lineRule="auto"/>
              <w:rPr>
                <w:bCs/>
                <w:lang w:val="en-AU"/>
                <w:b/>
                <w:color w:val="auto"/>
                <w:rFonts w:cs="Times New Roman" w:eastAsia="Times New Roman"/>
                <w:sz w:val="20"/>
                <w:szCs w:val="20"/>
              </w:rPr>
            </w:pPr>
            <w:r>
              <w:rPr>
                <w:bCs/>
                <w:b/>
                <w:color w:val="auto"/>
                <w:rFonts w:cs="Times New Roman" w:eastAsia="Times New Roman"/>
                <w:sz w:val="20"/>
                <w:szCs w:val="20"/>
              </w:rPr>
              <w:t>S</w:t>
            </w:r>
            <w:r w:rsidRPr="00330917">
              <w:rPr>
                <w:bCs/>
                <w:b/>
                <w:color w:val="auto"/>
                <w:rFonts w:cs="Times New Roman" w:eastAsia="Times New Roman"/>
                <w:sz w:val="20"/>
                <w:szCs w:val="20"/>
              </w:rPr>
              <w:t>tudent No:</w:t>
            </w:r>
          </w:p>
        </w:tc>
        <w:tc>
          <w:tcPr>
            <w:gridSpan w:val="2"/>
            <w:tcBorders>
              <w:top w:val="single" w:sz="4" w:color="auto" w:space="0"/>
              <w:bottom w:val="dashed" w:sz="4" w:color="auto" w:space="0"/>
              <w:left w:val="nil" w:sz="0" w:color="auto" w:space="0"/>
              <w:right w:val="nil" w:sz="0" w:color="auto" w:space="0"/>
            </w:tcBorders>
            <w:shd w:fill="auto" w:color="auto" w:val="clear"/>
            <w:vAlign w:val="center"/>
            <w:tcW w:w="2571" w:type="dxa"/>
          </w:tcPr>
          <w:p w:rsidR="00330917" w:rsidRDefault="00330917" w14:paraId="2BA913F1" w14:textId="77777777" w:rsidP="00330917" w:rsidRPr="00330917">
            <w:pPr>
              <w:keepNext/>
              <w:jc w:val="center"/>
              <w:spacing w:after="0" w:line="240" w:lineRule="auto"/>
              <w:rPr>
                <w:lang w:val="en-AU"/>
                <w:b/>
                <w:color w:val="auto"/>
                <w:rFonts w:cs="Times New Roman" w:eastAsia="Times New Roman"/>
                <w:sz w:val="20"/>
                <w:szCs w:val="20"/>
              </w:rPr>
            </w:pPr>
            <w:r>
              <w:rPr>
                <w:b/>
                <w:color w:val="auto"/>
                <w:sz w:val="20"/>
              </w:rPr>
              <w:t>2121358</w:t>
            </w:r>
          </w:p>
        </w:tc>
        <w:tc>
          <w:tcPr>
            <w:tcBorders>
              <w:top w:val="single" w:sz="4"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106EC1B2" w14:textId="77777777" w:rsidP="00330917" w:rsidRPr="00330917">
            <w:pPr>
              <w:keepNext/>
              <w:jc w:val="center"/>
              <w:spacing w:after="0" w:line="240" w:lineRule="auto"/>
              <w:rPr>
                <w:lang w:val="en-AU"/>
                <w:b/>
                <w:color w:val="auto"/>
                <w:rFonts w:cs="Times New Roman" w:eastAsia="Times New Roman"/>
                <w:sz w:val="20"/>
                <w:szCs w:val="20"/>
              </w:rPr>
            </w:pPr>
          </w:p>
        </w:tc>
      </w:tr>
      <w:tr w14:paraId="5681E243" w14:textId="77777777" w:rsidR="00330917" w:rsidRPr="00330917" w:rsidTr="00592A7E">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327" w:type="dxa"/>
          </w:tcPr>
          <w:p w:rsidR="00330917" w:rsidRDefault="00330917" w14:paraId="5355B5E5" w14:textId="77777777" w:rsidP="00330917" w:rsidRPr="00330917">
            <w:pPr>
              <w:keepNext/>
              <w:spacing w:after="0" w:line="240" w:lineRule="auto"/>
              <w:rPr>
                <w:lang w:val="en-AU"/>
                <w:color w:val="auto"/>
                <w:rFonts w:cs="Times New Roman" w:eastAsia="Times New Roman"/>
                <w:sz w:val="20"/>
                <w:szCs w:val="20"/>
              </w:rPr>
            </w:pPr>
          </w:p>
          <w:p w:rsidR="00330917" w:rsidRDefault="00330917" w14:paraId="1A2FE417" w14:textId="77777777" w:rsidP="00330917" w:rsidRPr="00330917">
            <w:pPr>
              <w:keepNext/>
              <w:spacing w:after="0" w:line="240" w:lineRule="auto"/>
              <w:rPr>
                <w:lang w:val="en-AU"/>
                <w:color w:val="auto"/>
                <w:rFonts w:cs="Times New Roman" w:eastAsia="Times New Roman"/>
                <w:sz w:val="20"/>
                <w:szCs w:val="20"/>
              </w:rPr>
            </w:pPr>
            <w:r w:rsidRPr="00330917">
              <w:rPr>
                <w:lang w:val="en-AU"/>
                <w:color w:val="auto"/>
                <w:rFonts w:cs="Times New Roman" w:eastAsia="Times New Roman"/>
                <w:sz w:val="20"/>
                <w:szCs w:val="20"/>
              </w:rPr>
              <w:t>Module Title: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2571" w:type="dxa"/>
          </w:tcPr>
          <w:p w:rsidR="00330917" w:rsidRDefault="001D03A0" w14:paraId="3A4E0E4A" w14:textId="77777777" w:rsidP="00330917" w:rsidRPr="00330917">
            <w:pPr>
              <w:keepNext/>
              <w:jc w:val="center"/>
              <w:spacing w:after="0" w:line="240" w:lineRule="auto"/>
              <w:rPr>
                <w:lang w:val="en-AU"/>
                <w:b/>
                <w:color w:val="auto"/>
                <w:rFonts w:cs="Times New Roman" w:eastAsia="Times New Roman"/>
                <w:sz w:val="20"/>
                <w:szCs w:val="20"/>
              </w:rPr>
            </w:pPr>
            <w:r w:rsidRPr="001D03A0">
              <w:rPr>
                <w:lang w:val="en-AU"/>
                <w:b/>
                <w:color w:val="auto"/>
                <w:rFonts w:cs="Times New Roman" w:eastAsia="Times New Roman"/>
                <w:sz w:val="20"/>
                <w:szCs w:val="20"/>
              </w:rPr>
              <w:t>Hotel Administration and Front Office</w:t>
            </w:r>
          </w:p>
        </w:tc>
        <w:tc>
          <w:tcPr>
            <w:tcBorders>
              <w:top w:val="nil" w:sz="0"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5F86EEBE" w14:textId="77777777" w:rsidP="00330917" w:rsidRPr="00330917">
            <w:pPr>
              <w:keepNext/>
              <w:jc w:val="center"/>
              <w:spacing w:after="0" w:line="240" w:lineRule="auto"/>
              <w:rPr>
                <w:lang w:val="en-AU"/>
                <w:b/>
                <w:color w:val="auto"/>
                <w:rFonts w:cs="Times New Roman" w:eastAsia="Times New Roman"/>
                <w:sz w:val="20"/>
                <w:szCs w:val="20"/>
              </w:rPr>
            </w:pPr>
          </w:p>
        </w:tc>
      </w:tr>
      <w:tr w14:paraId="45A5CEE3" w14:textId="77777777" w:rsidR="00330917" w:rsidRPr="00330917" w:rsidTr="00592A7E">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327" w:type="dxa"/>
          </w:tcPr>
          <w:p w:rsidR="00330917" w:rsidRDefault="00330917" w14:paraId="4827A454" w14:textId="77777777" w:rsidP="00330917" w:rsidRPr="00330917">
            <w:pPr>
              <w:keepNext/>
              <w:spacing w:after="0" w:line="240" w:lineRule="auto"/>
              <w:rPr>
                <w:lang w:val="en-AU"/>
                <w:color w:val="auto"/>
                <w:rFonts w:cs="Times New Roman" w:eastAsia="Times New Roman"/>
                <w:sz w:val="20"/>
                <w:szCs w:val="20"/>
              </w:rPr>
            </w:pPr>
            <w:r w:rsidRPr="00330917">
              <w:rPr>
                <w:lang w:val="en-AU"/>
                <w:color w:val="auto"/>
                <w:rFonts w:cs="Times New Roman" w:eastAsia="Times New Roman"/>
                <w:sz w:val="20"/>
                <w:szCs w:val="20"/>
              </w:rPr>
              <w:t>Module</w:t>
            </w:r>
            <w:r>
              <w:rPr>
                <w:lang w:val="en-AU"/>
                <w:color w:val="auto"/>
                <w:rFonts w:cs="Times New Roman" w:eastAsia="Times New Roman"/>
                <w:sz w:val="20"/>
                <w:szCs w:val="20"/>
              </w:rPr>
              <w:t xml:space="preserve"> Code: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2571" w:type="dxa"/>
          </w:tcPr>
          <w:p w:rsidR="00330917" w:rsidRDefault="001D03A0" w14:paraId="33D804A8" w14:textId="77777777" w:rsidP="00330917" w:rsidRPr="00330917">
            <w:pPr>
              <w:keepNext/>
              <w:jc w:val="center"/>
              <w:spacing w:after="0" w:line="240" w:lineRule="auto"/>
              <w:rPr>
                <w:lang w:val="en-AU"/>
                <w:b/>
                <w:color w:val="auto"/>
                <w:rFonts w:cs="Times New Roman" w:eastAsia="Times New Roman"/>
                <w:sz w:val="20"/>
                <w:szCs w:val="20"/>
              </w:rPr>
            </w:pPr>
            <w:r w:rsidRPr="001D03A0">
              <w:rPr>
                <w:lang w:val="en-AU"/>
                <w:b/>
                <w:color w:val="auto"/>
                <w:rFonts w:cs="Times New Roman" w:eastAsia="Times New Roman"/>
                <w:sz w:val="20"/>
                <w:szCs w:val="20"/>
              </w:rPr>
              <w:t>BMIH4004</w:t>
            </w:r>
          </w:p>
        </w:tc>
        <w:tc>
          <w:tcPr>
            <w:tcBorders>
              <w:top w:val="nil" w:sz="0"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01376838" w14:textId="77777777" w:rsidP="00330917" w:rsidRPr="00330917">
            <w:pPr>
              <w:keepNext/>
              <w:jc w:val="center"/>
              <w:spacing w:after="0" w:line="240" w:lineRule="auto"/>
              <w:rPr>
                <w:lang w:val="en-AU"/>
                <w:b/>
                <w:color w:val="auto"/>
                <w:rFonts w:cs="Times New Roman" w:eastAsia="Times New Roman"/>
                <w:sz w:val="20"/>
                <w:szCs w:val="20"/>
              </w:rPr>
            </w:pPr>
          </w:p>
        </w:tc>
      </w:tr>
      <w:tr w14:paraId="1EDB2402" w14:textId="77777777" w:rsidR="00330917" w:rsidRPr="00330917" w:rsidTr="00592A7E">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327" w:type="dxa"/>
          </w:tcPr>
          <w:p w:rsidR="00330917" w:rsidRDefault="00330917" w14:paraId="38D3E2EE" w14:textId="77777777" w:rsidP="00330917" w:rsidRPr="00330917">
            <w:pPr>
              <w:keepNext/>
              <w:spacing w:after="0" w:line="240" w:lineRule="auto"/>
              <w:rPr>
                <w:lang w:val="en-AU"/>
                <w:color w:val="auto"/>
                <w:rFonts w:cs="Times New Roman" w:eastAsia="Times New Roman"/>
                <w:sz w:val="20"/>
                <w:szCs w:val="20"/>
              </w:rPr>
            </w:pPr>
            <w:r>
              <w:rPr>
                <w:lang w:val="en-AU"/>
                <w:color w:val="auto"/>
                <w:rFonts w:cs="Times New Roman" w:eastAsia="Times New Roman"/>
                <w:sz w:val="20"/>
                <w:szCs w:val="20"/>
              </w:rPr>
              <w:t>Lecturer:</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2571" w:type="dxa"/>
          </w:tcPr>
          <w:p w:rsidR="00254F12" w:rsidRDefault="00254F12" w14:paraId="33B5A917" w14:textId="77777777" w:rsidP="00254F12" w:rsidRPr="00254F12">
            <w:pPr>
              <w:keepNext/>
              <w:jc w:val="center"/>
              <w:spacing w:after="0" w:line="240" w:lineRule="auto"/>
              <w:rPr>
                <w:lang w:val="en-AU"/>
                <w:b/>
                <w:color w:val="auto"/>
                <w:rFonts w:cs="Times New Roman" w:eastAsia="Times New Roman"/>
                <w:sz w:val="20"/>
                <w:szCs w:val="20"/>
              </w:rPr>
            </w:pPr>
            <w:r>
              <w:rPr>
                <w:b/>
                <w:color w:val="auto"/>
                <w:sz w:val="20"/>
              </w:rPr>
              <w:t>Lola Villard</w:t>
            </w:r>
          </w:p>
        </w:tc>
        <w:tc>
          <w:tcPr>
            <w:tcBorders>
              <w:top w:val="nil" w:sz="0"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7B9BB0D0" w14:textId="77777777" w:rsidP="00330917" w:rsidRPr="00330917">
            <w:pPr>
              <w:keepNext/>
              <w:jc w:val="center"/>
              <w:spacing w:after="0" w:line="240" w:lineRule="auto"/>
              <w:rPr>
                <w:lang w:val="en-AU"/>
                <w:b/>
                <w:color w:val="auto"/>
                <w:rFonts w:cs="Times New Roman" w:eastAsia="Times New Roman"/>
                <w:sz w:val="20"/>
                <w:szCs w:val="20"/>
              </w:rPr>
            </w:pPr>
          </w:p>
        </w:tc>
      </w:tr>
      <w:tr w14:paraId="1C62308A" w14:textId="77777777" w:rsidR="00330917" w:rsidRPr="00330917" w:rsidTr="00592A7E">
        <w:trPr>
          <w:jc w:val="center"/>
          <w:trHeight w:val="20"/>
        </w:trPr>
        <w:tc>
          <w:tcPr>
            <w:vMerge/>
            <w:tcBorders>
              <w:top w:val="single" w:sz="4" w:color="auto" w:space="0"/>
              <w:left w:val="single" w:sz="4" w:color="auto" w:space="0"/>
              <w:right w:val="single" w:sz="4" w:color="auto" w:space="0"/>
            </w:tcBorders>
          </w:tcPr>
          <w:p/>
        </w:tc>
        <w:tc>
          <w:tcPr>
            <w:gridSpan w:val="2"/>
            <w:tcBorders>
              <w:top w:val="nil" w:sz="0" w:color="auto" w:space="0"/>
              <w:bottom w:val="single" w:sz="4" w:color="auto" w:space="0"/>
              <w:left w:val="single" w:sz="4" w:color="auto" w:space="0"/>
              <w:right w:val="nil" w:sz="0" w:color="auto" w:space="0"/>
            </w:tcBorders>
            <w:shd w:fill="auto" w:color="auto" w:val="clear"/>
            <w:vAlign w:val="center"/>
            <w:tcW w:w="1976" w:type="dxa"/>
          </w:tcPr>
          <w:p w:rsidR="00330917" w:rsidRDefault="00330917" w14:paraId="40DD6D9C" w14:textId="77777777" w:rsidP="00330917" w:rsidRPr="00330917">
            <w:pPr>
              <w:keepNext/>
              <w:spacing w:after="0" w:line="240" w:lineRule="auto"/>
              <w:rPr>
                <w:bCs/>
                <w:lang w:val="en-AU"/>
                <w:color w:val="auto"/>
                <w:rFonts w:cs="Times New Roman" w:eastAsia="Times New Roman"/>
                <w:sz w:val="20"/>
                <w:szCs w:val="20"/>
              </w:rPr>
            </w:pPr>
          </w:p>
        </w:tc>
        <w:tc>
          <w:tcPr>
            <w:tcBorders>
              <w:top w:val="dashed" w:sz="4" w:color="auto" w:space="0"/>
              <w:bottom w:val="single" w:sz="4" w:color="auto" w:space="0"/>
              <w:left w:val="nil" w:sz="0" w:color="auto" w:space="0"/>
              <w:right w:val="nil" w:sz="0" w:color="auto" w:space="0"/>
            </w:tcBorders>
            <w:shd w:fill="auto" w:color="auto" w:val="clear"/>
            <w:vAlign w:val="center"/>
            <w:tcW w:w="0" w:type="auto"/>
          </w:tcPr>
          <w:p w:rsidR="00330917" w:rsidRDefault="00330917" w14:paraId="09C2C6A0" w14:textId="77777777" w:rsidP="00330917" w:rsidRPr="00330917">
            <w:pPr>
              <w:keepNext/>
              <w:spacing w:after="0" w:line="240" w:lineRule="auto"/>
              <w:rPr>
                <w:lang w:val="en-AU"/>
                <w:b/>
                <w:color w:val="auto"/>
                <w:rFonts w:cs="Times New Roman" w:eastAsia="Times New Roman"/>
                <w:sz w:val="16"/>
                <w:szCs w:val="16"/>
              </w:rPr>
            </w:pPr>
          </w:p>
        </w:tc>
        <w:tc>
          <w:tcPr>
            <w:tcBorders>
              <w:top w:val="nil" w:sz="0" w:color="auto" w:space="0"/>
              <w:bottom w:val="single" w:sz="4" w:color="auto" w:space="0"/>
              <w:left w:val="nil" w:sz="0" w:color="auto" w:space="0"/>
              <w:right w:val="single" w:sz="4" w:color="auto" w:space="0"/>
            </w:tcBorders>
            <w:shd w:fill="auto" w:color="auto" w:val="clear"/>
            <w:vAlign w:val="center"/>
            <w:tcW w:w="835" w:type="dxa"/>
          </w:tcPr>
          <w:p w:rsidR="00330917" w:rsidRDefault="00330917" w14:paraId="104AB082" w14:textId="77777777" w:rsidP="00330917" w:rsidRPr="00330917">
            <w:pPr>
              <w:keepNext/>
              <w:jc w:val="center"/>
              <w:spacing w:after="0" w:line="240" w:lineRule="auto"/>
              <w:rPr>
                <w:lang w:val="en-AU"/>
                <w:b/>
                <w:color w:val="auto"/>
                <w:rFonts w:cs="Times New Roman" w:eastAsia="Times New Roman"/>
                <w:sz w:val="40"/>
                <w:szCs w:val="20"/>
              </w:rPr>
            </w:pPr>
          </w:p>
        </w:tc>
      </w:tr>
      <w:tr w14:paraId="2C4106E6" w14:textId="77777777" w:rsidR="00330917" w:rsidRPr="00330917" w:rsidTr="00592A7E">
        <w:trPr>
          <w:jc w:val="center"/>
          <w:trHeight w:val="470"/>
        </w:trPr>
        <w:tc>
          <w:tcPr>
            <w:gridSpan w:val="5"/>
            <w:tcBorders>
              <w:top w:val="single" w:sz="4" w:color="auto" w:space="0"/>
              <w:bottom w:val="single" w:sz="4" w:color="auto" w:space="0"/>
              <w:left w:val="single" w:sz="4" w:color="auto" w:space="0"/>
              <w:right w:val="single" w:sz="4" w:color="auto" w:space="0"/>
            </w:tcBorders>
            <w:shd w:fill="auto" w:color="auto" w:val="clear"/>
            <w:vAlign w:val="center"/>
            <w:tcW w:w="10060" w:type="dxa"/>
          </w:tcPr>
          <w:p w:rsidR="00330917" w:rsidRDefault="00330917" w14:paraId="7DECD248" w14:textId="77777777" w:rsidP="00330917" w:rsidRPr="00330917">
            <w:pPr>
              <w:spacing w:after="0" w:line="240" w:lineRule="auto"/>
              <w:rPr>
                <w:bCs/>
                <w:color w:val="auto"/>
                <w:rFonts w:cs="Times New Roman" w:eastAsia="Times New Roman"/>
                <w:sz w:val="20"/>
                <w:szCs w:val="20"/>
              </w:rPr>
            </w:pPr>
          </w:p>
          <w:p w:rsidR="00CF52FF" w:rsidRDefault="00CF52FF" w14:paraId="014BFE2F" w14:textId="77777777" w:rsidP="00CF52FF" w:rsidRPr="00E562F2">
            <w:pPr>
              <w:pStyle w:val="Heading1"/>
              <w:rPr>
                <w:rFonts w:cs="Arial" w:eastAsia="Arial"/>
              </w:rPr>
            </w:pPr>
            <w:bookmarkStart w:id="0" w:name="_Toc127880261"/>
            <w:r w:rsidRPr="00E562F2">
              <w:rPr>
                <w:rFonts w:cs="Arial" w:eastAsia="Arial"/>
              </w:rPr>
              <w:t>Gibb’s Reflective Cycle</w:t>
            </w:r>
            <w:bookmarkEnd w:id="0"/>
          </w:p>
          <w:p w:rsidR="00CF52FF" w:rsidRDefault="00CF52FF" w14:paraId="5B630573" w14:textId="77777777" w:rsidP="00CF52FF" w:rsidRPr="00E562F2">
            <w:pPr>
              <w:rPr>
                <w:rFonts w:cs="Arial" w:eastAsia="Arial"/>
              </w:rPr>
            </w:pPr>
            <w:r w:rsidRPr="00E562F2">
              <w:rPr>
                <w:rFonts w:cs="Arial" w:eastAsia="Arial"/>
              </w:rPr>
              <w:t xml:space="preserve">The reflective cycle of Graham Gibb is a tool that has been used for the structuring of reflection. The model presented by Gibb defines that in order to reflect in an efficient manner there are six different phases that are ought to be taken into consideration by the learners or individuals so that the experience gained is channelled in a manner which brings about positive personal and professional development of the learners or professionals (Markkanen </w:t>
            </w:r>
            <w:r w:rsidRPr="00E562F2">
              <w:rPr>
                <w:i/>
                <w:rFonts w:cs="Arial" w:eastAsia="Arial"/>
              </w:rPr>
              <w:t xml:space="preserve">et al., </w:t>
            </w:r>
            <w:r w:rsidRPr="00E562F2">
              <w:rPr>
                <w:rFonts w:cs="Arial" w:eastAsia="Arial"/>
              </w:rPr>
              <w:t>2020). Under the model, the different stages are description, feelings, analysis, evaluation, conclusion and action plan. The model is being used to reflect on the variety of skills that are a must to work at the front desk of a hotel (Solomon, 2018).</w:t>
            </w:r>
          </w:p>
          <w:p w:rsidR="00CF52FF" w:rsidRDefault="00CF52FF" w14:paraId="00D4E559" w14:textId="77777777" w:rsidP="00CF52FF" w:rsidRPr="00E562F2">
            <w:pPr>
              <w:pStyle w:val="Heading1"/>
              <w:rPr>
                <w:rFonts w:cs="Arial" w:eastAsia="Arial"/>
              </w:rPr>
            </w:pPr>
            <w:bookmarkStart w:id="1" w:name="_Toc127880262"/>
            <w:r w:rsidRPr="00E562F2">
              <w:rPr>
                <w:rFonts w:cs="Arial" w:eastAsia="Arial"/>
              </w:rPr>
              <w:t>Description</w:t>
            </w:r>
            <w:bookmarkEnd w:id="1"/>
          </w:p>
          <w:p w:rsidR="00CF52FF" w:rsidRDefault="00CF52FF" w14:paraId="026F3ABD" w14:textId="77777777" w:rsidP="00CF52FF" w:rsidRPr="00E562F2">
            <w:pPr>
              <w:rPr>
                <w:rFonts w:cs="Arial" w:eastAsia="Arial"/>
              </w:rPr>
            </w:pPr>
            <w:r w:rsidRPr="00E562F2">
              <w:rPr>
                <w:rFonts w:cs="Arial" w:eastAsia="Arial"/>
              </w:rPr>
              <w:t>The first stage of the model is the stage at which the whole experience gained by the individuals is presented or described (</w:t>
            </w:r>
            <w:proofErr w:type="spellStart"/>
            <w:r w:rsidRPr="00E562F2">
              <w:rPr>
                <w:rFonts w:cs="Arial" w:eastAsia="Arial"/>
              </w:rPr>
              <w:t>Ardian</w:t>
            </w:r>
            <w:proofErr w:type="spellEnd"/>
            <w:r w:rsidRPr="00E562F2">
              <w:rPr>
                <w:rFonts w:cs="Arial" w:eastAsia="Arial"/>
              </w:rPr>
              <w:t xml:space="preserve"> </w:t>
            </w:r>
            <w:r w:rsidRPr="00E562F2">
              <w:rPr>
                <w:i/>
                <w:rFonts w:cs="Arial" w:eastAsia="Arial"/>
              </w:rPr>
              <w:t xml:space="preserve">et al., </w:t>
            </w:r>
            <w:r w:rsidRPr="00E562F2">
              <w:rPr>
                <w:rFonts w:cs="Arial" w:eastAsia="Arial"/>
              </w:rPr>
              <w:t xml:space="preserve">2019). Clear speech has been reported to be one of the fundamental skills that are required by receptionists so as to attain proper conduction of their duties and tasks. In addition to that, polite manner, personal presentation and communication are also huge contributors towards effective performance in the role and widely enhance the performance of a </w:t>
            </w:r>
            <w:r w:rsidRPr="00E562F2">
              <w:rPr>
                <w:rFonts w:cs="Arial" w:eastAsia="Arial"/>
              </w:rPr>
              <w:t>front desk receptionist (</w:t>
              <w:lastRenderedPageBreak/>
            </w:r>
            <w:proofErr w:type="spellStart"/>
            <w:r w:rsidRPr="00E562F2">
              <w:rPr>
                <w:rFonts w:cs="Arial" w:eastAsia="Arial"/>
              </w:rPr>
              <w:t>Prais</w:t>
            </w:r>
            <w:proofErr w:type="spellEnd"/>
            <w:r w:rsidRPr="00E562F2">
              <w:rPr>
                <w:rFonts w:cs="Arial" w:eastAsia="Arial"/>
              </w:rPr>
              <w:t xml:space="preserve"> </w:t>
            </w:r>
            <w:r w:rsidRPr="00E562F2">
              <w:rPr>
                <w:i/>
                <w:rFonts w:cs="Arial" w:eastAsia="Arial"/>
              </w:rPr>
              <w:t xml:space="preserve">et al., </w:t>
            </w:r>
            <w:r w:rsidRPr="00E562F2">
              <w:rPr>
                <w:rFonts w:cs="Arial" w:eastAsia="Arial"/>
              </w:rPr>
              <w:t>2019). I was endowed with the role of a front desk receptionist in which I was provided with the opportunity to showcase my skills towards receiving and guiding the arriving guests.</w:t>
            </w:r>
          </w:p>
          <w:p w:rsidR="00CF52FF" w:rsidRDefault="00CF52FF" w14:paraId="002D0901" w14:textId="77777777" w:rsidP="00CF52FF" w:rsidRPr="00E562F2">
            <w:pPr>
              <w:pStyle w:val="Heading1"/>
              <w:rPr>
                <w:rFonts w:cs="Arial" w:eastAsia="Arial"/>
              </w:rPr>
            </w:pPr>
            <w:bookmarkStart w:id="2" w:name="_Toc127880263"/>
            <w:r w:rsidRPr="00E562F2">
              <w:rPr>
                <w:rFonts w:cs="Arial" w:eastAsia="Arial"/>
              </w:rPr>
              <w:t>Feelings</w:t>
            </w:r>
            <w:bookmarkEnd w:id="2"/>
          </w:p>
          <w:p w:rsidR="00CF52FF" w:rsidRDefault="00CF52FF" w14:paraId="5ABF2E02" w14:textId="77777777" w:rsidP="00CF52FF" w:rsidRPr="00E562F2">
            <w:pPr>
              <w:rPr>
                <w:rFonts w:cs="Arial" w:eastAsia="Arial"/>
              </w:rPr>
            </w:pPr>
            <w:r w:rsidRPr="00E562F2">
              <w:rPr>
                <w:rFonts w:cs="Arial" w:eastAsia="Arial"/>
              </w:rPr>
              <w:t xml:space="preserve">Feelings are the second level of the concerned model at which a variety of emotions and feelings (Pieper </w:t>
            </w:r>
            <w:r w:rsidRPr="00E562F2">
              <w:rPr>
                <w:i/>
                <w:rFonts w:cs="Arial" w:eastAsia="Arial"/>
              </w:rPr>
              <w:t xml:space="preserve">et al., </w:t>
            </w:r>
            <w:r w:rsidRPr="00E562F2">
              <w:rPr>
                <w:rFonts w:cs="Arial" w:eastAsia="Arial"/>
              </w:rPr>
              <w:t>2021). During the role, I was quite confident and determined to do my best in order to resolve the queries and issues faced by the guest. I also had a positive feeling that I will be able to perform my duties and tasks properly which has been mainly due to the presence of various fundamental skills that are required by a hotel receptionist.</w:t>
            </w:r>
          </w:p>
          <w:p w:rsidR="00CF52FF" w:rsidRDefault="00CF52FF" w14:paraId="7354EE97" w14:textId="77777777" w:rsidP="00CF52FF" w:rsidRPr="00E562F2">
            <w:pPr>
              <w:pStyle w:val="Heading1"/>
              <w:rPr>
                <w:rFonts w:cs="Arial" w:eastAsia="Arial"/>
              </w:rPr>
            </w:pPr>
            <w:bookmarkStart w:id="3" w:name="_Toc127880264"/>
            <w:r w:rsidRPr="00E562F2">
              <w:rPr>
                <w:rFonts w:cs="Arial" w:eastAsia="Arial"/>
              </w:rPr>
              <w:t>Analysis</w:t>
            </w:r>
            <w:bookmarkEnd w:id="3"/>
          </w:p>
          <w:p w:rsidR="00CF52FF" w:rsidRDefault="00CF52FF" w14:paraId="1C521C9B" w14:textId="77777777" w:rsidP="00CF52FF" w:rsidRPr="00E562F2">
            <w:pPr>
              <w:rPr>
                <w:rFonts w:cs="Arial" w:eastAsia="Arial"/>
              </w:rPr>
            </w:pPr>
            <w:r w:rsidRPr="00E562F2">
              <w:rPr>
                <w:rFonts w:cs="Arial" w:eastAsia="Arial"/>
              </w:rPr>
              <w:t>The analysis is the stage of the model at which the things that were positive or good as well as the aspects of the circumstances which were negative or bad are presented (</w:t>
            </w:r>
            <w:proofErr w:type="spellStart"/>
            <w:r w:rsidRPr="00E562F2">
              <w:rPr>
                <w:rFonts w:cs="Arial" w:eastAsia="Arial"/>
              </w:rPr>
              <w:t>Tesone</w:t>
            </w:r>
            <w:proofErr w:type="spellEnd"/>
            <w:r w:rsidRPr="00E562F2">
              <w:rPr>
                <w:rFonts w:cs="Arial" w:eastAsia="Arial"/>
              </w:rPr>
              <w:t>, 2015). I had strong skills of communication which widely helped me to engage with the guests for the understanding of their needs of the guests. I was also able to guide the guests to their rooms which has been also due to me having extensive knowledge of the hotel. However, I was unable to manage time for myself and to perform other tasks in my role which hampered my performance.</w:t>
            </w:r>
          </w:p>
          <w:p w:rsidR="00CF52FF" w:rsidRDefault="00CF52FF" w14:paraId="152022A1" w14:textId="77777777" w:rsidP="00CF52FF" w:rsidRPr="00E562F2">
            <w:pPr>
              <w:pStyle w:val="Heading1"/>
              <w:rPr>
                <w:rFonts w:cs="Arial" w:eastAsia="Arial"/>
              </w:rPr>
            </w:pPr>
            <w:bookmarkStart w:id="4" w:name="_Toc127880265"/>
            <w:r w:rsidRPr="00E562F2">
              <w:rPr>
                <w:rFonts w:cs="Arial" w:eastAsia="Arial"/>
              </w:rPr>
              <w:t>Evaluation</w:t>
            </w:r>
            <w:bookmarkEnd w:id="4"/>
          </w:p>
          <w:p w:rsidR="00CF52FF" w:rsidRDefault="00CF52FF" w14:paraId="0CDD366F" w14:textId="77777777" w:rsidP="00CF52FF" w:rsidRPr="00E562F2">
            <w:pPr>
              <w:rPr>
                <w:b/>
                <w:rFonts w:cs="Arial" w:eastAsia="Arial"/>
              </w:rPr>
            </w:pPr>
            <w:r w:rsidRPr="00E562F2">
              <w:rPr>
                <w:rFonts w:cs="Arial" w:eastAsia="Arial"/>
              </w:rPr>
              <w:t>This phase is an evaluation in which the individuals are required to understand the factors that led to positive outcomes as well as those factors which led to negative outcomes (</w:t>
            </w:r>
            <w:proofErr w:type="spellStart"/>
            <w:r w:rsidRPr="00E562F2">
              <w:rPr>
                <w:rFonts w:cs="Arial" w:eastAsia="Arial"/>
              </w:rPr>
              <w:t>Yaacob</w:t>
            </w:r>
            <w:proofErr w:type="spellEnd"/>
            <w:r w:rsidRPr="00E562F2">
              <w:rPr>
                <w:rFonts w:cs="Arial" w:eastAsia="Arial"/>
              </w:rPr>
              <w:t xml:space="preserve"> </w:t>
            </w:r>
            <w:r w:rsidRPr="00E562F2">
              <w:rPr>
                <w:i/>
                <w:rFonts w:cs="Arial" w:eastAsia="Arial"/>
              </w:rPr>
              <w:t xml:space="preserve">et al., </w:t>
            </w:r>
            <w:r w:rsidRPr="00E562F2">
              <w:rPr>
                <w:rFonts w:cs="Arial" w:eastAsia="Arial"/>
              </w:rPr>
              <w:t>2021). Due to the presence or availability of a concerned number of skills mainly polite behaviour and communication skills I was able to perform my duties and engage with the guests in a good way. On the other hand, lack of time management competency was a factor that disrupted my performance and over that area, development is needed to be acquired.</w:t>
            </w:r>
          </w:p>
          <w:p w:rsidR="00CF52FF" w:rsidRDefault="00CF52FF" w14:paraId="1D7DFFCA" w14:textId="77777777" w:rsidP="00CF52FF" w:rsidRPr="00E562F2">
            <w:pPr>
              <w:pStyle w:val="Heading1"/>
              <w:rPr>
                <w:rFonts w:cs="Arial" w:eastAsia="Arial"/>
              </w:rPr>
            </w:pPr>
            <w:bookmarkStart w:id="5" w:name="_Toc127880266"/>
            <w:r w:rsidRPr="00E562F2">
              <w:rPr>
                <w:rFonts w:cs="Arial" w:eastAsia="Arial"/>
              </w:rPr>
              <w:t>Conclusion</w:t>
            </w:r>
            <w:bookmarkEnd w:id="5"/>
          </w:p>
          <w:p w:rsidR="00CF52FF" w:rsidRDefault="00CF52FF" w14:paraId="05CABC75" w14:textId="77777777" w:rsidP="00CF52FF" w:rsidRPr="00E562F2">
            <w:pPr>
              <w:rPr>
                <w:rFonts w:cs="Arial" w:eastAsia="Arial"/>
              </w:rPr>
            </w:pPr>
            <w:r w:rsidRPr="00E562F2">
              <w:rPr>
                <w:rFonts w:cs="Arial" w:eastAsia="Arial"/>
              </w:rPr>
              <w:t xml:space="preserve">The fifth stage of the model is the conclusion at which the reflective person is needed to summarise the whole situation by pointing out strengths and weaknesses in their role (Pham, 2023). To conclude this reflection, it can be mentioned that I was able to conduct the role of a hotel receptionist in an appropriate manner which had been </w:t>
            </w:r>
            <w:r w:rsidRPr="00E562F2">
              <w:rPr>
                <w:rFonts w:cs="Arial" w:eastAsia="Arial"/>
              </w:rPr>
              <w:t xml:space="preserve">primarily due to the presence of fundamental skills. I also have a piece of strong knowledge regarding the role which supported me towards the analysis of the preferences of the customers as well as their requirements in different roles. </w:t>
              <w:lastRenderedPageBreak/>
            </w:r>
          </w:p>
          <w:p w:rsidR="00CF52FF" w:rsidRDefault="00CF52FF" w14:paraId="4DAC8056" w14:textId="77777777" w:rsidP="00CF52FF" w:rsidRPr="00E562F2">
            <w:pPr>
              <w:pStyle w:val="Heading1"/>
              <w:rPr>
                <w:rFonts w:cs="Arial" w:eastAsia="Arial"/>
              </w:rPr>
            </w:pPr>
            <w:bookmarkStart w:id="6" w:name="_Toc127880267"/>
            <w:r w:rsidRPr="00E562F2">
              <w:rPr>
                <w:rFonts w:cs="Arial" w:eastAsia="Arial"/>
              </w:rPr>
              <w:t>Action plan</w:t>
            </w:r>
            <w:bookmarkEnd w:id="6"/>
          </w:p>
          <w:p w:rsidR="00330917" w:rsidRDefault="00CF52FF" w14:paraId="6DC4470B" w14:textId="77777777" w:rsidP="00485CDF" w:rsidRPr="00330917">
            <w:pPr>
              <w:rPr>
                <w:bCs/>
                <w:color w:val="auto"/>
                <w:rFonts w:cs="Times New Roman" w:eastAsia="Times New Roman"/>
                <w:sz w:val="20"/>
                <w:szCs w:val="20"/>
              </w:rPr>
            </w:pPr>
            <w:r w:rsidRPr="00E562F2">
              <w:t>The final stage of Gibb’s Reflective Cycle is an action plan. This stage basically lays down the different methods and actions that are needed to be employed by the individual so that they are able to perform in a better mode in the future via the development of the strengths and eradication of the weaknesses (</w:t>
            </w:r>
            <w:proofErr w:type="spellStart"/>
            <w:r w:rsidRPr="00E562F2">
              <w:t>Yamin</w:t>
            </w:r>
            <w:proofErr w:type="spellEnd"/>
            <w:r w:rsidRPr="00E562F2">
              <w:t xml:space="preserve">, 2021). As already discussed that I had been lacking when it comes to the management of time and thus I am needed to work on my skills in time management. The Pomodoro technique is a great method which can be used in order to deal with </w:t>
            </w:r>
            <w:proofErr w:type="spellStart"/>
            <w:r w:rsidRPr="00E562F2">
              <w:t>incompetencies</w:t>
            </w:r>
            <w:proofErr w:type="spellEnd"/>
            <w:r w:rsidRPr="00E562F2">
              <w:t xml:space="preserve"> associated with the management of time. Under the method, one is needed to perform their task straight for 25 minutes and then a break of 5 minutes is needed to be taken (</w:t>
            </w:r>
            <w:proofErr w:type="spellStart"/>
            <w:r w:rsidRPr="00E562F2">
              <w:t>Rinda</w:t>
            </w:r>
            <w:proofErr w:type="spellEnd"/>
            <w:r w:rsidRPr="00E562F2">
              <w:t xml:space="preserve"> </w:t>
            </w:r>
            <w:r w:rsidRPr="00E562F2">
              <w:rPr>
                <w:i/>
              </w:rPr>
              <w:t xml:space="preserve">et al., </w:t>
            </w:r>
            <w:r w:rsidRPr="00E562F2">
              <w:t>2022). This method can be associated with a curated timetable which will help me to enhance my performance in the mentioned role.</w:t>
            </w:r>
          </w:p>
          <w:p w:rsidR="00330917" w:rsidRDefault="00330917" w14:paraId="1DE66F1A" w14:textId="77777777" w:rsidP="00330917" w:rsidRPr="00330917">
            <w:pPr>
              <w:spacing w:after="0" w:line="240" w:lineRule="auto"/>
              <w:rPr>
                <w:bCs/>
                <w:color w:val="auto"/>
                <w:rFonts w:cs="Times New Roman" w:eastAsia="Times New Roman"/>
                <w:sz w:val="20"/>
                <w:szCs w:val="20"/>
              </w:rPr>
            </w:pPr>
          </w:p>
        </w:tc>
      </w:tr>
    </w:tbl>
    <w:tbl>
      <w:tblPr>
        <w:tblW w:w="0" w:type="auto"/>
        <w:tblStyle w:val="TableGrid"/>
        <w:tblLook w:val="4A0"/>
      </w:tblPr>
      <w:tblGrid>
        <w:gridCol w:w="4508"/>
        <w:gridCol w:w="4508"/>
      </w:tblGrid>
      <w:tr w14:paraId="12970035" w14:textId="77777777" w:rsidR="008D4E2F" w:rsidTr="007D760C">
        <w:tc>
          <w:tcPr>
            <w:tcW w:w="4508" w:type="dxa"/>
          </w:tcPr>
          <w:p w:rsidR="008D4E2F" w:rsidRDefault="008D4E2F" w14:paraId="55B25FD9" w14:textId="77777777" w:rsidP="007D760C">
            <w:pPr>
              <w:jc w:val="center"/>
              <w:rPr>
                <w:bCs/>
                <w:b/>
              </w:rPr>
            </w:pPr>
            <w:r>
              <w:rPr>
                <w:b/>
              </w:rPr>
              <w:tab/>
            </w:r>
            <w:r>
              <w:rPr>
                <w:b/>
              </w:rPr>
              <w:t>Word Count</w:t>
            </w:r>
          </w:p>
        </w:tc>
        <w:tc>
          <w:tcPr>
            <w:tcW w:w="4508" w:type="dxa"/>
          </w:tcPr>
          <w:p w:rsidR="008D4E2F" w:rsidRDefault="00485CDF" w14:paraId="3713EDCF" w14:textId="77777777" w:rsidP="007D760C">
            <w:pPr>
              <w:jc w:val="center"/>
              <w:rPr>
                <w:bCs/>
                <w:b/>
              </w:rPr>
            </w:pPr>
            <w:r>
              <w:rPr>
                <w:bCs/>
                <w:b/>
              </w:rPr>
              <w:t>786</w:t>
            </w:r>
          </w:p>
        </w:tc>
      </w:tr>
    </w:tbl>
    <w:p w:rsidR="00CD26B9" w:rsidRDefault="00CD26B9" w14:paraId="45EFBB35" w14:textId="77777777" w:rsidP="008D4E2F">
      <w:pPr>
        <w:tabs>
          <w:tab w:val="left" w:pos="1344"/>
        </w:tabs>
        <w:rPr>
          <w:bCs/>
          <w:b/>
        </w:rPr>
      </w:pPr>
    </w:p>
    <w:p w:rsidR="00757542" w:rsidRDefault="008D4E2F" w14:paraId="33AC3F49" w14:textId="77777777" w:rsidP="008D4E2F">
      <w:pPr>
        <w:tabs>
          <w:tab w:val="left" w:pos="1344"/>
        </w:tabs>
        <w:sectPr w:rsidR="00757542" w:rsidSect="00CD26B9">
          <w:docGrid w:linePitch="360"/>
          <w:pgSz w:w="11906" w:h="16838"/>
          <w:pgMar w:left="1440" w:right="1440" w:top="1077" w:bottom="1077" w:header="709" w:footer="709" w:gutter="0"/>
          <w:cols w:space="708"/>
        </w:sectPr>
      </w:pPr>
      <w:r>
        <w:tab/>
      </w:r>
    </w:p>
    <w:p w:rsidR="00757542" w:rsidRDefault="00757542" w14:paraId="18EDC4CF" w14:textId="720495D4" w:rsidP="008D4E2F">
      <w:pPr>
        <w:tabs>
          <w:tab w:val="left" w:pos="1344"/>
        </w:tabs>
      </w:pPr>
    </w:p>
    <w:p w:rsidR="00757542" w:rsidRDefault="00757542" w14:paraId="30C3B471" w14:textId="77777777" w:rsidP="00757542" w:rsidRPr="009E31E5">
      <w:pPr>
        <w:pStyle w:val="Heading1"/>
        <w:rPr>
          <w:rFonts w:ascii="Times New Roman" w:cs="Times New Roman" w:hAnsi="Times New Roman"/>
        </w:rPr>
      </w:pPr>
      <w:r w:rsidRPr="003937BE">
        <w:rPr>
          <w:rFonts w:cs="Arial"/>
        </w:rPr>
        <w:t>References</w:t>
      </w:r>
      <w:r w:rsidRPr="009E31E5">
        <w:rPr>
          <w:rFonts w:ascii="Times New Roman" w:cs="Times New Roman" w:hAnsi="Times New Roman"/>
        </w:rPr>
        <w:t xml:space="preserve"> </w:t>
      </w:r>
    </w:p>
    <w:p w:rsidR="00757542" w:rsidRDefault="00757542" w14:paraId="5EEE1EBA" w14:textId="77777777" w:rsidP="00757542" w:rsidRPr="00832474">
      <w:pPr>
        <w:spacing w:before="200" w:after="200"/>
        <w:rPr>
          <w:highlight w:val="white"/>
          <w:rFonts w:cs="Arial" w:eastAsia="Arial"/>
        </w:rPr>
      </w:pPr>
      <w:proofErr w:type="spellStart"/>
      <w:r w:rsidRPr="00832474">
        <w:rPr>
          <w:highlight w:val="white"/>
          <w:rFonts w:cs="Arial" w:eastAsia="Arial"/>
        </w:rPr>
        <w:t>Ardian</w:t>
      </w:r>
      <w:proofErr w:type="spellEnd"/>
      <w:r w:rsidRPr="00832474">
        <w:rPr>
          <w:highlight w:val="white"/>
          <w:rFonts w:cs="Arial" w:eastAsia="Arial"/>
        </w:rPr>
        <w:t xml:space="preserve">, P., </w:t>
      </w:r>
      <w:proofErr w:type="spellStart"/>
      <w:r w:rsidRPr="00832474">
        <w:rPr>
          <w:highlight w:val="white"/>
          <w:rFonts w:cs="Arial" w:eastAsia="Arial"/>
        </w:rPr>
        <w:t>Hariyati</w:t>
      </w:r>
      <w:proofErr w:type="spellEnd"/>
      <w:r w:rsidRPr="00832474">
        <w:rPr>
          <w:highlight w:val="white"/>
          <w:rFonts w:cs="Arial" w:eastAsia="Arial"/>
        </w:rPr>
        <w:t xml:space="preserve">, R.T.S. and </w:t>
      </w:r>
      <w:proofErr w:type="spellStart"/>
      <w:r w:rsidRPr="00832474">
        <w:rPr>
          <w:highlight w:val="white"/>
          <w:rFonts w:cs="Arial" w:eastAsia="Arial"/>
        </w:rPr>
        <w:t>Afifah</w:t>
      </w:r>
      <w:proofErr w:type="spellEnd"/>
      <w:r w:rsidRPr="00832474">
        <w:rPr>
          <w:highlight w:val="white"/>
          <w:rFonts w:cs="Arial" w:eastAsia="Arial"/>
        </w:rPr>
        <w:t xml:space="preserve">, E., 2019. Correlation between implementation case reflection discussion based on the Graham Gibbs Cycle and nurses’ critical thinking skills. </w:t>
      </w:r>
      <w:proofErr w:type="spellStart"/>
      <w:r w:rsidRPr="00832474">
        <w:rPr>
          <w:i/>
          <w:highlight w:val="white"/>
          <w:rFonts w:cs="Arial" w:eastAsia="Arial"/>
        </w:rPr>
        <w:t>Enfermeria</w:t>
      </w:r>
      <w:proofErr w:type="spellEnd"/>
      <w:r w:rsidRPr="00832474">
        <w:rPr>
          <w:i/>
          <w:highlight w:val="white"/>
          <w:rFonts w:cs="Arial" w:eastAsia="Arial"/>
        </w:rPr>
        <w:t xml:space="preserve"> </w:t>
      </w:r>
      <w:proofErr w:type="spellStart"/>
      <w:r w:rsidRPr="00832474">
        <w:rPr>
          <w:i/>
          <w:highlight w:val="white"/>
          <w:rFonts w:cs="Arial" w:eastAsia="Arial"/>
        </w:rPr>
        <w:t>Clinica</w:t>
      </w:r>
      <w:proofErr w:type="spellEnd"/>
      <w:r w:rsidRPr="00832474">
        <w:rPr>
          <w:highlight w:val="white"/>
          <w:rFonts w:cs="Arial" w:eastAsia="Arial"/>
        </w:rPr>
        <w:t xml:space="preserve">, </w:t>
      </w:r>
      <w:r w:rsidRPr="00832474">
        <w:rPr>
          <w:i/>
          <w:highlight w:val="white"/>
          <w:rFonts w:cs="Arial" w:eastAsia="Arial"/>
        </w:rPr>
        <w:t>29</w:t>
      </w:r>
      <w:r w:rsidRPr="00832474">
        <w:rPr>
          <w:highlight w:val="white"/>
          <w:rFonts w:cs="Arial" w:eastAsia="Arial"/>
        </w:rPr>
        <w:t>, pp.588-593.</w:t>
      </w:r>
    </w:p>
    <w:p w:rsidR="00757542" w:rsidRDefault="00757542" w14:paraId="701DB0F1" w14:textId="77777777" w:rsidP="00757542" w:rsidRPr="00832474">
      <w:pPr>
        <w:spacing w:before="200" w:after="200"/>
        <w:rPr>
          <w:highlight w:val="white"/>
          <w:rFonts w:cs="Arial" w:eastAsia="Arial"/>
        </w:rPr>
      </w:pPr>
      <w:r w:rsidRPr="00832474">
        <w:rPr>
          <w:highlight w:val="white"/>
          <w:rFonts w:cs="Arial" w:eastAsia="Arial"/>
        </w:rPr>
        <w:t xml:space="preserve">Markkanen, P., </w:t>
      </w:r>
      <w:proofErr w:type="spellStart"/>
      <w:r w:rsidRPr="00832474">
        <w:rPr>
          <w:highlight w:val="white"/>
          <w:rFonts w:cs="Arial" w:eastAsia="Arial"/>
        </w:rPr>
        <w:t>Välimäki</w:t>
      </w:r>
      <w:proofErr w:type="spellEnd"/>
      <w:r w:rsidRPr="00832474">
        <w:rPr>
          <w:highlight w:val="white"/>
          <w:rFonts w:cs="Arial" w:eastAsia="Arial"/>
        </w:rPr>
        <w:t xml:space="preserve">, M., </w:t>
      </w:r>
      <w:proofErr w:type="spellStart"/>
      <w:r w:rsidRPr="00832474">
        <w:rPr>
          <w:highlight w:val="white"/>
          <w:rFonts w:cs="Arial" w:eastAsia="Arial"/>
        </w:rPr>
        <w:t>Anttila</w:t>
      </w:r>
      <w:proofErr w:type="spellEnd"/>
      <w:r w:rsidRPr="00832474">
        <w:rPr>
          <w:highlight w:val="white"/>
          <w:rFonts w:cs="Arial" w:eastAsia="Arial"/>
        </w:rPr>
        <w:t xml:space="preserve">, M. and </w:t>
      </w:r>
      <w:proofErr w:type="spellStart"/>
      <w:r w:rsidRPr="00832474">
        <w:rPr>
          <w:highlight w:val="white"/>
          <w:rFonts w:cs="Arial" w:eastAsia="Arial"/>
        </w:rPr>
        <w:t>Kuuskorpi</w:t>
      </w:r>
      <w:proofErr w:type="spellEnd"/>
      <w:r w:rsidRPr="00832474">
        <w:rPr>
          <w:highlight w:val="white"/>
          <w:rFonts w:cs="Arial" w:eastAsia="Arial"/>
        </w:rPr>
        <w:t xml:space="preserve">, M., 2020. A reflective cycle: Understanding challenging situations in a school setting. </w:t>
      </w:r>
      <w:r w:rsidRPr="00832474">
        <w:rPr>
          <w:i/>
          <w:highlight w:val="white"/>
          <w:rFonts w:cs="Arial" w:eastAsia="Arial"/>
        </w:rPr>
        <w:t>Educational Research</w:t>
      </w:r>
      <w:r w:rsidRPr="00832474">
        <w:rPr>
          <w:highlight w:val="white"/>
          <w:rFonts w:cs="Arial" w:eastAsia="Arial"/>
        </w:rPr>
        <w:t xml:space="preserve">, </w:t>
      </w:r>
      <w:r w:rsidRPr="00832474">
        <w:rPr>
          <w:i/>
          <w:highlight w:val="white"/>
          <w:rFonts w:cs="Arial" w:eastAsia="Arial"/>
        </w:rPr>
        <w:t>62</w:t>
      </w:r>
      <w:r w:rsidRPr="00832474">
        <w:rPr>
          <w:highlight w:val="white"/>
          <w:rFonts w:cs="Arial" w:eastAsia="Arial"/>
        </w:rPr>
        <w:t>(1), pp.46-62.</w:t>
      </w:r>
    </w:p>
    <w:p w:rsidR="00757542" w:rsidRDefault="00757542" w14:paraId="3E19F28E" w14:textId="77777777" w:rsidP="00757542" w:rsidRPr="00832474">
      <w:pPr>
        <w:spacing w:before="200" w:after="200"/>
        <w:rPr>
          <w:highlight w:val="white"/>
          <w:rFonts w:cs="Arial" w:eastAsia="Arial"/>
        </w:rPr>
      </w:pPr>
      <w:r w:rsidRPr="00832474">
        <w:rPr>
          <w:highlight w:val="white"/>
          <w:rFonts w:cs="Arial" w:eastAsia="Arial"/>
        </w:rPr>
        <w:t xml:space="preserve">Pham, C.K., 2023. NEEDS ANALYSIS: HOTEL RECEPTIONISTS’USE OF ENGLISH. </w:t>
      </w:r>
      <w:r w:rsidRPr="00832474">
        <w:rPr>
          <w:i/>
          <w:highlight w:val="white"/>
          <w:rFonts w:cs="Arial" w:eastAsia="Arial"/>
        </w:rPr>
        <w:t>European Journal of Education Studies</w:t>
      </w:r>
      <w:r w:rsidRPr="00832474">
        <w:rPr>
          <w:highlight w:val="white"/>
          <w:rFonts w:cs="Arial" w:eastAsia="Arial"/>
        </w:rPr>
        <w:t xml:space="preserve">, </w:t>
      </w:r>
      <w:r w:rsidRPr="00832474">
        <w:rPr>
          <w:i/>
          <w:highlight w:val="white"/>
          <w:rFonts w:cs="Arial" w:eastAsia="Arial"/>
        </w:rPr>
        <w:t>10</w:t>
      </w:r>
      <w:r w:rsidRPr="00832474">
        <w:rPr>
          <w:highlight w:val="white"/>
          <w:rFonts w:cs="Arial" w:eastAsia="Arial"/>
        </w:rPr>
        <w:t>(1).</w:t>
      </w:r>
    </w:p>
    <w:p w:rsidR="00757542" w:rsidRDefault="00757542" w14:paraId="047B05BC" w14:textId="77777777" w:rsidP="00757542" w:rsidRPr="00832474">
      <w:pPr>
        <w:spacing w:before="200" w:after="200"/>
        <w:rPr>
          <w:highlight w:val="white"/>
          <w:rFonts w:cs="Arial" w:eastAsia="Arial"/>
        </w:rPr>
      </w:pPr>
      <w:r w:rsidRPr="00832474">
        <w:rPr>
          <w:highlight w:val="white"/>
          <w:rFonts w:cs="Arial" w:eastAsia="Arial"/>
        </w:rPr>
        <w:t xml:space="preserve">Pieper, M., </w:t>
      </w:r>
      <w:proofErr w:type="spellStart"/>
      <w:r w:rsidRPr="00832474">
        <w:rPr>
          <w:highlight w:val="white"/>
          <w:rFonts w:cs="Arial" w:eastAsia="Arial"/>
        </w:rPr>
        <w:t>Roelle</w:t>
      </w:r>
      <w:proofErr w:type="spellEnd"/>
      <w:r w:rsidRPr="00832474">
        <w:rPr>
          <w:highlight w:val="white"/>
          <w:rFonts w:cs="Arial" w:eastAsia="Arial"/>
        </w:rPr>
        <w:t xml:space="preserve">, J., </w:t>
      </w:r>
      <w:proofErr w:type="spellStart"/>
      <w:r w:rsidRPr="00832474">
        <w:rPr>
          <w:highlight w:val="white"/>
          <w:rFonts w:cs="Arial" w:eastAsia="Arial"/>
        </w:rPr>
        <w:t>vom</w:t>
      </w:r>
      <w:proofErr w:type="spellEnd"/>
      <w:r w:rsidRPr="00832474">
        <w:rPr>
          <w:highlight w:val="white"/>
          <w:rFonts w:cs="Arial" w:eastAsia="Arial"/>
        </w:rPr>
        <w:t xml:space="preserve"> </w:t>
      </w:r>
      <w:proofErr w:type="spellStart"/>
      <w:r w:rsidRPr="00832474">
        <w:rPr>
          <w:highlight w:val="white"/>
          <w:rFonts w:cs="Arial" w:eastAsia="Arial"/>
        </w:rPr>
        <w:t>Hofe</w:t>
      </w:r>
      <w:proofErr w:type="spellEnd"/>
      <w:r w:rsidRPr="00832474">
        <w:rPr>
          <w:highlight w:val="white"/>
          <w:rFonts w:cs="Arial" w:eastAsia="Arial"/>
        </w:rPr>
        <w:t xml:space="preserve">, R., Salle, A. and Berthold, K., 2021. Feedback in reflective journals fosters reflection skills of student teachers. </w:t>
      </w:r>
      <w:r w:rsidRPr="00832474">
        <w:rPr>
          <w:i/>
          <w:highlight w:val="white"/>
          <w:rFonts w:cs="Arial" w:eastAsia="Arial"/>
        </w:rPr>
        <w:t xml:space="preserve">Psychology Learning &amp; </w:t>
      </w:r>
      <w:proofErr w:type="spellStart"/>
      <w:r w:rsidRPr="00832474">
        <w:rPr>
          <w:i/>
          <w:highlight w:val="white"/>
          <w:rFonts w:cs="Arial" w:eastAsia="Arial"/>
        </w:rPr>
        <w:t>Tehing</w:t>
      </w:r>
      <w:proofErr w:type="spellEnd"/>
      <w:r w:rsidRPr="00832474">
        <w:rPr>
          <w:highlight w:val="white"/>
          <w:rFonts w:cs="Arial" w:eastAsia="Arial"/>
        </w:rPr>
        <w:t xml:space="preserve">, </w:t>
      </w:r>
      <w:r w:rsidRPr="00832474">
        <w:rPr>
          <w:i/>
          <w:highlight w:val="white"/>
          <w:rFonts w:cs="Arial" w:eastAsia="Arial"/>
        </w:rPr>
        <w:t>20</w:t>
      </w:r>
      <w:r w:rsidRPr="00832474">
        <w:rPr>
          <w:highlight w:val="white"/>
          <w:rFonts w:cs="Arial" w:eastAsia="Arial"/>
        </w:rPr>
        <w:t>(1), pp.107-127.</w:t>
      </w:r>
    </w:p>
    <w:p w:rsidR="00757542" w:rsidRDefault="00757542" w14:paraId="7E97B018" w14:textId="77777777" w:rsidP="00757542" w:rsidRPr="00832474">
      <w:pPr>
        <w:spacing w:before="200" w:after="200"/>
        <w:rPr>
          <w:highlight w:val="white"/>
          <w:rFonts w:cs="Arial" w:eastAsia="Arial"/>
        </w:rPr>
      </w:pPr>
      <w:proofErr w:type="spellStart"/>
      <w:r w:rsidRPr="00832474">
        <w:rPr>
          <w:highlight w:val="white"/>
          <w:rFonts w:cs="Arial" w:eastAsia="Arial"/>
        </w:rPr>
        <w:t>Prais</w:t>
      </w:r>
      <w:proofErr w:type="spellEnd"/>
      <w:r w:rsidRPr="00832474">
        <w:rPr>
          <w:highlight w:val="white"/>
          <w:rFonts w:cs="Arial" w:eastAsia="Arial"/>
        </w:rPr>
        <w:t xml:space="preserve">, S.J., Jarvis, V. and Wagner, K., 2019. Productivity and vocational skills in services in Britain and Germany: Hotels. In </w:t>
      </w:r>
      <w:r w:rsidRPr="00832474">
        <w:rPr>
          <w:i/>
          <w:highlight w:val="white"/>
          <w:rFonts w:cs="Arial" w:eastAsia="Arial"/>
        </w:rPr>
        <w:t>International comparisons of vocational education and training for intermediate skills</w:t>
      </w:r>
      <w:r w:rsidRPr="00832474">
        <w:rPr>
          <w:highlight w:val="white"/>
          <w:rFonts w:cs="Arial" w:eastAsia="Arial"/>
        </w:rPr>
        <w:t xml:space="preserve"> (pp. 119-145). Routledge.</w:t>
      </w:r>
    </w:p>
    <w:p w:rsidR="00757542" w:rsidRDefault="00757542" w14:paraId="1C4B8EC5" w14:textId="77777777" w:rsidP="00757542" w:rsidRPr="00832474">
      <w:pPr>
        <w:spacing w:before="200" w:after="200"/>
        <w:rPr>
          <w:highlight w:val="white"/>
          <w:rFonts w:cs="Arial" w:eastAsia="Arial"/>
        </w:rPr>
      </w:pPr>
      <w:proofErr w:type="spellStart"/>
      <w:r w:rsidRPr="00832474">
        <w:rPr>
          <w:highlight w:val="white"/>
          <w:rFonts w:cs="Arial" w:eastAsia="Arial"/>
        </w:rPr>
        <w:t>Rinda</w:t>
      </w:r>
      <w:proofErr w:type="spellEnd"/>
      <w:r w:rsidRPr="00832474">
        <w:rPr>
          <w:highlight w:val="white"/>
          <w:rFonts w:cs="Arial" w:eastAsia="Arial"/>
        </w:rPr>
        <w:t xml:space="preserve">, R.K., </w:t>
      </w:r>
      <w:proofErr w:type="spellStart"/>
      <w:r w:rsidRPr="00832474">
        <w:rPr>
          <w:highlight w:val="white"/>
          <w:rFonts w:cs="Arial" w:eastAsia="Arial"/>
        </w:rPr>
        <w:t>Indrastana</w:t>
      </w:r>
      <w:proofErr w:type="spellEnd"/>
      <w:r w:rsidRPr="00832474">
        <w:rPr>
          <w:highlight w:val="white"/>
          <w:rFonts w:cs="Arial" w:eastAsia="Arial"/>
        </w:rPr>
        <w:t xml:space="preserve">, N.S., Ismailia, T., </w:t>
      </w:r>
      <w:proofErr w:type="spellStart"/>
      <w:r w:rsidRPr="00832474">
        <w:rPr>
          <w:highlight w:val="white"/>
          <w:rFonts w:cs="Arial" w:eastAsia="Arial"/>
        </w:rPr>
        <w:t>Parangu</w:t>
      </w:r>
      <w:proofErr w:type="spellEnd"/>
      <w:r w:rsidRPr="00832474">
        <w:rPr>
          <w:highlight w:val="white"/>
          <w:rFonts w:cs="Arial" w:eastAsia="Arial"/>
        </w:rPr>
        <w:t xml:space="preserve">, K.A. and </w:t>
      </w:r>
      <w:proofErr w:type="spellStart"/>
      <w:r w:rsidRPr="00832474">
        <w:rPr>
          <w:highlight w:val="white"/>
          <w:rFonts w:cs="Arial" w:eastAsia="Arial"/>
        </w:rPr>
        <w:t>Wicaksono</w:t>
      </w:r>
      <w:proofErr w:type="spellEnd"/>
      <w:r w:rsidRPr="00832474">
        <w:rPr>
          <w:highlight w:val="white"/>
          <w:rFonts w:cs="Arial" w:eastAsia="Arial"/>
        </w:rPr>
        <w:t xml:space="preserve">, J.A., 2022. An Analysis of Types and Functions of Speaking Used by the Internships Students. </w:t>
      </w:r>
      <w:r w:rsidRPr="00832474">
        <w:rPr>
          <w:i/>
          <w:highlight w:val="white"/>
          <w:rFonts w:cs="Arial" w:eastAsia="Arial"/>
        </w:rPr>
        <w:t>Pioneer: Journal of Language and Literature</w:t>
      </w:r>
      <w:r w:rsidRPr="00832474">
        <w:rPr>
          <w:highlight w:val="white"/>
          <w:rFonts w:cs="Arial" w:eastAsia="Arial"/>
        </w:rPr>
        <w:t xml:space="preserve">, </w:t>
      </w:r>
      <w:r w:rsidRPr="00832474">
        <w:rPr>
          <w:i/>
          <w:highlight w:val="white"/>
          <w:rFonts w:cs="Arial" w:eastAsia="Arial"/>
        </w:rPr>
        <w:t>14</w:t>
      </w:r>
      <w:r w:rsidRPr="00832474">
        <w:rPr>
          <w:highlight w:val="white"/>
          <w:rFonts w:cs="Arial" w:eastAsia="Arial"/>
        </w:rPr>
        <w:t>(2), pp.464-478.</w:t>
      </w:r>
    </w:p>
    <w:p w:rsidR="00757542" w:rsidRDefault="00757542" w14:paraId="19B0CD65" w14:textId="77777777" w:rsidP="00757542" w:rsidRPr="00832474">
      <w:pPr>
        <w:spacing w:before="200" w:after="200"/>
        <w:rPr>
          <w:rFonts w:cs="Arial" w:eastAsia="Arial"/>
        </w:rPr>
      </w:pPr>
      <w:r w:rsidRPr="00832474">
        <w:rPr>
          <w:rFonts w:cs="Arial" w:eastAsia="Arial"/>
        </w:rPr>
        <w:t xml:space="preserve">Solomon, M., 2018. </w:t>
      </w:r>
      <w:r w:rsidRPr="00832474">
        <w:rPr>
          <w:i/>
          <w:rFonts w:cs="Arial" w:eastAsia="Arial"/>
        </w:rPr>
        <w:t>The Heart of Hospitality</w:t>
      </w:r>
      <w:r w:rsidRPr="00832474">
        <w:rPr>
          <w:rFonts w:cs="Arial" w:eastAsia="Arial"/>
        </w:rPr>
        <w:t xml:space="preserve">. </w:t>
      </w:r>
      <w:proofErr w:type="spellStart"/>
      <w:r w:rsidRPr="00832474">
        <w:rPr>
          <w:rFonts w:cs="Arial" w:eastAsia="Arial"/>
        </w:rPr>
        <w:t>NewYork</w:t>
      </w:r>
      <w:proofErr w:type="spellEnd"/>
      <w:r w:rsidRPr="00832474">
        <w:rPr>
          <w:rFonts w:cs="Arial" w:eastAsia="Arial"/>
        </w:rPr>
        <w:t xml:space="preserve">: </w:t>
      </w:r>
      <w:proofErr w:type="spellStart"/>
      <w:r w:rsidRPr="00832474">
        <w:rPr>
          <w:rFonts w:cs="Arial" w:eastAsia="Arial"/>
        </w:rPr>
        <w:t>SelectBooks</w:t>
      </w:r>
      <w:proofErr w:type="spellEnd"/>
      <w:r w:rsidRPr="00832474">
        <w:rPr>
          <w:rFonts w:cs="Arial" w:eastAsia="Arial"/>
        </w:rPr>
        <w:t>, Inc.</w:t>
      </w:r>
    </w:p>
    <w:p w:rsidR="00757542" w:rsidRDefault="00757542" w14:paraId="2EC46D84" w14:textId="77777777" w:rsidP="00757542" w:rsidRPr="00832474">
      <w:pPr>
        <w:spacing w:before="200" w:after="200"/>
        <w:rPr>
          <w:rFonts w:cs="Arial" w:eastAsia="Arial"/>
        </w:rPr>
      </w:pPr>
      <w:proofErr w:type="spellStart"/>
      <w:r w:rsidRPr="00832474">
        <w:rPr>
          <w:rFonts w:cs="Arial" w:eastAsia="Arial"/>
        </w:rPr>
        <w:t>Tesone</w:t>
      </w:r>
      <w:proofErr w:type="spellEnd"/>
      <w:r w:rsidRPr="00832474">
        <w:rPr>
          <w:rFonts w:cs="Arial" w:eastAsia="Arial"/>
        </w:rPr>
        <w:t xml:space="preserve">, D., 2015. </w:t>
      </w:r>
      <w:r w:rsidRPr="00832474">
        <w:rPr>
          <w:i/>
          <w:rFonts w:cs="Arial" w:eastAsia="Arial"/>
        </w:rPr>
        <w:t>Principles of management for the hospitality industry</w:t>
      </w:r>
      <w:r w:rsidRPr="00832474">
        <w:rPr>
          <w:rFonts w:cs="Arial" w:eastAsia="Arial"/>
        </w:rPr>
        <w:t>. London: Routledge.</w:t>
      </w:r>
    </w:p>
    <w:p w:rsidR="00757542" w:rsidRDefault="00757542" w14:paraId="40AA21EB" w14:textId="77777777" w:rsidP="00757542" w:rsidRPr="00832474">
      <w:pPr>
        <w:spacing w:before="200" w:after="200"/>
        <w:rPr>
          <w:highlight w:val="white"/>
          <w:rFonts w:cs="Arial" w:eastAsia="Arial"/>
        </w:rPr>
      </w:pPr>
      <w:proofErr w:type="spellStart"/>
      <w:r w:rsidRPr="00832474">
        <w:rPr>
          <w:highlight w:val="white"/>
          <w:rFonts w:cs="Arial" w:eastAsia="Arial"/>
        </w:rPr>
        <w:t>Yaacob</w:t>
      </w:r>
      <w:proofErr w:type="spellEnd"/>
      <w:r w:rsidRPr="00832474">
        <w:rPr>
          <w:highlight w:val="white"/>
          <w:rFonts w:cs="Arial" w:eastAsia="Arial"/>
        </w:rPr>
        <w:t xml:space="preserve">, A., </w:t>
      </w:r>
      <w:proofErr w:type="spellStart"/>
      <w:r w:rsidRPr="00832474">
        <w:rPr>
          <w:highlight w:val="white"/>
          <w:rFonts w:cs="Arial" w:eastAsia="Arial"/>
        </w:rPr>
        <w:t>Mohd</w:t>
      </w:r>
      <w:proofErr w:type="spellEnd"/>
      <w:r w:rsidRPr="00832474">
        <w:rPr>
          <w:highlight w:val="white"/>
          <w:rFonts w:cs="Arial" w:eastAsia="Arial"/>
        </w:rPr>
        <w:t xml:space="preserve"> </w:t>
      </w:r>
      <w:proofErr w:type="spellStart"/>
      <w:r w:rsidRPr="00832474">
        <w:rPr>
          <w:highlight w:val="white"/>
          <w:rFonts w:cs="Arial" w:eastAsia="Arial"/>
        </w:rPr>
        <w:t>Asraf</w:t>
      </w:r>
      <w:proofErr w:type="spellEnd"/>
      <w:r w:rsidRPr="00832474">
        <w:rPr>
          <w:highlight w:val="white"/>
          <w:rFonts w:cs="Arial" w:eastAsia="Arial"/>
        </w:rPr>
        <w:t xml:space="preserve">, R., Hussain, R.M.R. and Ismail, S.N., 2021. Empowering Learners' Reflective Thinking through Collaborative Reflective Learning. </w:t>
      </w:r>
      <w:r w:rsidRPr="00832474">
        <w:rPr>
          <w:i/>
          <w:highlight w:val="white"/>
          <w:rFonts w:cs="Arial" w:eastAsia="Arial"/>
        </w:rPr>
        <w:t>International Journal of Instruction</w:t>
      </w:r>
      <w:r w:rsidRPr="00832474">
        <w:rPr>
          <w:highlight w:val="white"/>
          <w:rFonts w:cs="Arial" w:eastAsia="Arial"/>
        </w:rPr>
        <w:t xml:space="preserve">, </w:t>
      </w:r>
      <w:r w:rsidRPr="00832474">
        <w:rPr>
          <w:i/>
          <w:highlight w:val="white"/>
          <w:rFonts w:cs="Arial" w:eastAsia="Arial"/>
        </w:rPr>
        <w:t>14</w:t>
      </w:r>
      <w:r w:rsidRPr="00832474">
        <w:rPr>
          <w:highlight w:val="white"/>
          <w:rFonts w:cs="Arial" w:eastAsia="Arial"/>
        </w:rPr>
        <w:t>(1), pp.709-726.</w:t>
      </w:r>
    </w:p>
    <w:p w:rsidR="00757542" w:rsidRDefault="00757542" w14:paraId="59E3FA5A" w14:textId="77777777" w:rsidP="00757542" w:rsidRPr="00832474">
      <w:pPr>
        <w:spacing w:before="200" w:after="200"/>
        <w:rPr>
          <w:rFonts w:cs="Arial" w:eastAsia="Arial"/>
        </w:rPr>
      </w:pPr>
      <w:proofErr w:type="spellStart"/>
      <w:r w:rsidRPr="00832474">
        <w:rPr>
          <w:highlight w:val="white"/>
          <w:rFonts w:cs="Arial" w:eastAsia="Arial"/>
        </w:rPr>
        <w:t>Yamin</w:t>
      </w:r>
      <w:proofErr w:type="spellEnd"/>
      <w:r w:rsidRPr="00832474">
        <w:rPr>
          <w:highlight w:val="white"/>
          <w:rFonts w:cs="Arial" w:eastAsia="Arial"/>
        </w:rPr>
        <w:t xml:space="preserve">, A.A., 2021. Need Analysis on English Language Use by Hotel Staffs in Bandung. </w:t>
      </w:r>
      <w:r w:rsidRPr="00832474">
        <w:rPr>
          <w:i/>
          <w:highlight w:val="white"/>
          <w:rFonts w:cs="Arial" w:eastAsia="Arial"/>
        </w:rPr>
        <w:t>ELTICS: Journal of English Language Teaching and English Linguistics</w:t>
      </w:r>
      <w:r w:rsidRPr="00832474">
        <w:rPr>
          <w:highlight w:val="white"/>
          <w:rFonts w:cs="Arial" w:eastAsia="Arial"/>
        </w:rPr>
        <w:t xml:space="preserve">, </w:t>
      </w:r>
      <w:r w:rsidRPr="00832474">
        <w:rPr>
          <w:i/>
          <w:highlight w:val="white"/>
          <w:rFonts w:cs="Arial" w:eastAsia="Arial"/>
        </w:rPr>
        <w:t>6</w:t>
      </w:r>
      <w:r w:rsidRPr="00832474">
        <w:rPr>
          <w:highlight w:val="white"/>
          <w:rFonts w:cs="Arial" w:eastAsia="Arial"/>
        </w:rPr>
        <w:t>(2).</w:t>
      </w:r>
      <w:r w:rsidRPr="00832474">
        <w:rPr>
          <w:i/>
          <w:highlight w:val="white"/>
          <w:rFonts w:cs="Arial" w:eastAsia="Arial"/>
        </w:rPr>
        <w:t>ac</w:t>
      </w:r>
    </w:p>
    <w:p w:rsidR="008D4E2F" w:rsidRDefault="008D4E2F" w14:paraId="34F4DCB4" w14:textId="77777777" w:rsidP="00757542" w:rsidRPr="00757542">
      <w:pPr>
        <w:sectPr w:rsidR="008D4E2F" w:rsidRPr="00757542" w:rsidSect="00CD26B9">
          <w:docGrid w:linePitch="360"/>
          <w:pgSz w:w="11906" w:h="16838"/>
          <w:pgMar w:left="1440" w:right="1440" w:top="1077" w:bottom="1077" w:header="709" w:footer="709" w:gutter="0"/>
          <w:cols w:space="708"/>
        </w:sectPr>
      </w:pPr>
    </w:p>
    <w:p w:rsidR="00757542" w:rsidRDefault="00757542" w14:paraId="1FF46CF0" w14:textId="77777777" w:rsidP="00757542" w:rsidRPr="0056143A">
      <w:pPr>
        <w:rPr>
          <w:b/>
          <w:rFonts w:cs="Arial" w:eastAsia="Arial"/>
          <w:sz w:val="28"/>
          <w:szCs w:val="28"/>
        </w:rPr>
      </w:pPr>
      <w:r w:rsidRPr="0056143A">
        <w:rPr>
          <w:b/>
          <w:rFonts w:cs="Arial" w:eastAsia="Arial"/>
          <w:sz w:val="28"/>
          <w:szCs w:val="28"/>
        </w:rPr>
        <w:t>Component Two:</w:t>
        <w:lastRenderedPageBreak/>
      </w:r>
    </w:p>
    <w:p w:rsidR="00757542" w:rsidRDefault="00757542" w14:paraId="7F03FD23" w14:textId="77777777" w:rsidP="00757542" w:rsidRPr="0056143A">
      <w:pPr>
        <w:rPr>
          <w:color w:val="000000"/>
          <w:highlight w:val="white"/>
          <w:rFonts w:cs="Arial" w:eastAsia="Arial"/>
          <w:sz w:val="28"/>
          <w:szCs w:val="28"/>
        </w:rPr>
      </w:pPr>
      <w:r w:rsidRPr="0056143A">
        <w:rPr>
          <w:b/>
          <w:color w:val="000000"/>
          <w:rFonts w:cs="Arial" w:eastAsia="Arial"/>
          <w:sz w:val="28"/>
          <w:szCs w:val="28"/>
        </w:rPr>
        <w:t>In this scenario</w:t>
      </w:r>
      <w:r w:rsidRPr="0056143A">
        <w:rPr>
          <w:color w:val="000000"/>
          <w:rFonts w:cs="Arial" w:eastAsia="Arial"/>
          <w:sz w:val="28"/>
          <w:szCs w:val="28"/>
        </w:rPr>
        <w:t xml:space="preserve"> </w:t>
      </w:r>
      <w:r w:rsidRPr="0056143A">
        <w:rPr>
          <w:color w:val="000000"/>
          <w:highlight w:val="white"/>
          <w:rFonts w:cs="Arial" w:eastAsia="Arial"/>
          <w:sz w:val="28"/>
          <w:szCs w:val="28"/>
        </w:rPr>
        <w:t>–</w:t>
      </w:r>
      <w:r w:rsidRPr="0056143A">
        <w:rPr>
          <w:b/>
          <w:color w:val="000000"/>
          <w:rFonts w:cs="Arial" w:eastAsia="Arial"/>
          <w:sz w:val="28"/>
          <w:szCs w:val="28"/>
        </w:rPr>
        <w:t xml:space="preserve"> </w:t>
      </w:r>
      <w:r w:rsidRPr="0056143A">
        <w:rPr>
          <w:color w:val="000000"/>
          <w:highlight w:val="white"/>
          <w:rFonts w:cs="Arial" w:eastAsia="Arial"/>
          <w:sz w:val="28"/>
          <w:szCs w:val="28"/>
        </w:rPr>
        <w:t>It is your first day as a front desk associate and your manager has phoned in sick. Create an action plan and answer the following questions.</w:t>
      </w:r>
    </w:p>
    <w:p w:rsidR="00757542" w:rsidRDefault="00757542" w14:paraId="571332A1" w14:textId="77777777" w:rsidP="00757542" w:rsidRPr="0056143A">
      <w:pPr>
        <w:widowControl w:val="0"/>
        <w:jc w:val="center"/>
        <w:spacing w:after="0"/>
        <w:rPr>
          <w:b/>
          <w:rFonts w:cs="Arial" w:eastAsia="Arial"/>
        </w:rPr>
      </w:pPr>
    </w:p>
    <w:tbl>
      <w:tblPr>
        <w:tblW w:w="13919"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center"/>
        <w:tblLook w:val="400"/>
      </w:tblPr>
      <w:tblGrid>
        <w:gridCol w:w="3479"/>
        <w:gridCol w:w="3480"/>
        <w:gridCol w:w="3480"/>
        <w:gridCol w:w="3480"/>
      </w:tblGrid>
      <w:tr w14:paraId="627BDE27" w14:textId="77777777" w:rsidR="00757542" w:rsidRPr="0056143A" w:rsidTr="001F5629">
        <w:trPr>
          <w:jc w:val="center"/>
          <w:trHeight w:val="1067"/>
        </w:trPr>
        <w:tc>
          <w:tcPr>
            <w:tcW w:w="3479" w:type="dxa"/>
          </w:tcPr>
          <w:p w:rsidR="00757542" w:rsidRDefault="00757542" w14:paraId="168A41B4" w14:textId="77777777" w:rsidP="001F5629" w:rsidRPr="0056143A">
            <w:pPr>
              <w:jc w:val="center"/>
              <w:rPr>
                <w:b/>
                <w:rFonts w:cs="Arial" w:eastAsia="Arial"/>
                <w:sz w:val="28"/>
                <w:szCs w:val="28"/>
              </w:rPr>
            </w:pPr>
            <w:r w:rsidRPr="0056143A">
              <w:rPr>
                <w:color w:val="000000"/>
                <w:highlight w:val="white"/>
                <w:rFonts w:cs="Arial" w:eastAsia="Arial"/>
                <w:sz w:val="28"/>
                <w:szCs w:val="28"/>
              </w:rPr>
              <w:t>What are you going to do to ensure that the hotel is represented well to guests?</w:t>
            </w:r>
          </w:p>
        </w:tc>
        <w:tc>
          <w:tcPr>
            <w:tcW w:w="3480" w:type="dxa"/>
          </w:tcPr>
          <w:p w:rsidR="00757542" w:rsidRDefault="00757542" w14:paraId="5107497E" w14:textId="77777777" w:rsidP="001F5629" w:rsidRPr="0056143A">
            <w:pPr>
              <w:jc w:val="center"/>
              <w:rPr>
                <w:rFonts w:cs="Arial" w:eastAsia="Arial"/>
                <w:sz w:val="28"/>
                <w:szCs w:val="28"/>
              </w:rPr>
            </w:pPr>
            <w:r w:rsidRPr="0056143A">
              <w:rPr>
                <w:color w:val="000000"/>
                <w:highlight w:val="white"/>
                <w:rFonts w:cs="Arial" w:eastAsia="Arial"/>
                <w:sz w:val="28"/>
                <w:szCs w:val="28"/>
              </w:rPr>
              <w:t>How will operations run smoothly throughout your shift?</w:t>
            </w:r>
          </w:p>
          <w:p w:rsidR="00757542" w:rsidRDefault="00757542" w14:paraId="1F9B3BF8" w14:textId="77777777" w:rsidP="001F5629" w:rsidRPr="0056143A">
            <w:pPr>
              <w:jc w:val="center"/>
              <w:rPr>
                <w:b/>
                <w:rFonts w:cs="Arial" w:eastAsia="Arial"/>
                <w:sz w:val="28"/>
                <w:szCs w:val="28"/>
              </w:rPr>
            </w:pPr>
          </w:p>
        </w:tc>
        <w:tc>
          <w:tcPr>
            <w:tcW w:w="3480" w:type="dxa"/>
          </w:tcPr>
          <w:p w:rsidR="00757542" w:rsidRDefault="00757542" w14:paraId="215860BA" w14:textId="77777777" w:rsidP="001F5629" w:rsidRPr="0056143A">
            <w:pPr>
              <w:jc w:val="center"/>
              <w:rPr>
                <w:rFonts w:cs="Arial" w:eastAsia="Arial"/>
                <w:sz w:val="28"/>
                <w:szCs w:val="28"/>
              </w:rPr>
            </w:pPr>
            <w:r w:rsidRPr="0056143A">
              <w:rPr>
                <w:color w:val="000000"/>
                <w:highlight w:val="white"/>
                <w:rFonts w:cs="Arial" w:eastAsia="Arial"/>
                <w:sz w:val="28"/>
                <w:szCs w:val="28"/>
              </w:rPr>
              <w:t>Why would you consider your plan being the most effective?</w:t>
            </w:r>
          </w:p>
          <w:p w:rsidR="00757542" w:rsidRDefault="00757542" w14:paraId="56838BEC" w14:textId="77777777" w:rsidP="001F5629" w:rsidRPr="0056143A">
            <w:pPr>
              <w:jc w:val="center"/>
              <w:rPr>
                <w:b/>
                <w:rFonts w:cs="Arial" w:eastAsia="Arial"/>
                <w:sz w:val="28"/>
                <w:szCs w:val="28"/>
              </w:rPr>
            </w:pPr>
          </w:p>
        </w:tc>
        <w:tc>
          <w:tcPr>
            <w:tcW w:w="3480" w:type="dxa"/>
          </w:tcPr>
          <w:p w:rsidR="00757542" w:rsidRDefault="00757542" w14:paraId="0F9BBA19" w14:textId="77777777" w:rsidP="001F5629" w:rsidRPr="0056143A">
            <w:pPr>
              <w:jc w:val="center"/>
              <w:rPr>
                <w:rFonts w:cs="Arial" w:eastAsia="Arial"/>
                <w:sz w:val="28"/>
                <w:szCs w:val="28"/>
              </w:rPr>
            </w:pPr>
            <w:r w:rsidRPr="0056143A">
              <w:rPr>
                <w:color w:val="000000"/>
                <w:highlight w:val="white"/>
                <w:rFonts w:cs="Arial" w:eastAsia="Arial"/>
                <w:sz w:val="28"/>
                <w:szCs w:val="28"/>
              </w:rPr>
              <w:t xml:space="preserve">What contingency plan will you put in place to ensure </w:t>
            </w:r>
            <w:r>
              <w:rPr>
                <w:color w:val="000000"/>
                <w:highlight w:val="white"/>
                <w:rFonts w:cs="Arial" w:eastAsia="Arial"/>
                <w:sz w:val="28"/>
                <w:szCs w:val="28"/>
              </w:rPr>
              <w:t xml:space="preserve">a </w:t>
            </w:r>
            <w:r w:rsidRPr="0056143A">
              <w:rPr>
                <w:color w:val="000000"/>
                <w:highlight w:val="white"/>
                <w:rFonts w:cs="Arial" w:eastAsia="Arial"/>
                <w:sz w:val="28"/>
                <w:szCs w:val="28"/>
              </w:rPr>
              <w:t>quick resolution of this scenario in the future?</w:t>
            </w:r>
          </w:p>
          <w:p w:rsidR="00757542" w:rsidRDefault="00757542" w14:paraId="643F10FE" w14:textId="77777777" w:rsidP="001F5629" w:rsidRPr="0056143A">
            <w:pPr>
              <w:jc w:val="center"/>
              <w:rPr>
                <w:b/>
                <w:rFonts w:cs="Arial" w:eastAsia="Arial"/>
                <w:sz w:val="28"/>
                <w:szCs w:val="28"/>
              </w:rPr>
            </w:pPr>
          </w:p>
        </w:tc>
      </w:tr>
      <w:tr w14:paraId="40840D6B" w14:textId="77777777" w:rsidR="00757542" w:rsidRPr="0056143A" w:rsidTr="001F5629">
        <w:trPr>
          <w:jc w:val="center"/>
          <w:trHeight w:val="317"/>
        </w:trPr>
        <w:tc>
          <w:tcPr>
            <w:tcW w:w="3479" w:type="dxa"/>
          </w:tcPr>
          <w:p w:rsidR="00757542" w:rsidRDefault="00757542" w14:paraId="45065E00" w14:textId="77777777" w:rsidP="00757542" w:rsidRPr="0056143A">
            <w:pPr>
              <w:numPr>
                <w:ilvl w:val="0"/>
                <w:numId w:val="5"/>
              </w:numPr>
              <w:jc w:val="left"/>
              <w:spacing w:after="0"/>
              <w:rPr>
                <w:color w:val="000000"/>
                <w:highlight w:val="white"/>
                <w:rFonts w:ascii="Calibri" w:cs="Calibri" w:eastAsia="Calibri" w:hAnsi="Calibri"/>
              </w:rPr>
            </w:pPr>
            <w:r w:rsidRPr="0056143A">
              <w:rPr>
                <w:b/>
                <w:highlight w:val="white"/>
                <w:rFonts w:cs="Arial" w:eastAsia="Arial"/>
              </w:rPr>
              <w:t>Check the attendance of every staff</w:t>
            </w:r>
            <w:r w:rsidRPr="0056143A">
              <w:rPr>
                <w:highlight w:val="white"/>
                <w:rFonts w:cs="Arial" w:eastAsia="Arial"/>
              </w:rPr>
              <w:t xml:space="preserve"> who is associated directly or indirectly with providing quality service for the guests. For instance, the cook, and housekeeping staff and </w:t>
            </w:r>
            <w:r w:rsidRPr="0056143A">
              <w:rPr>
                <w:highlight w:val="white"/>
                <w:rFonts w:cs="Arial" w:eastAsia="Arial"/>
              </w:rPr>
              <w:t>other members who operate the reception desk play an important role in operating the hotel (</w:t>
              <w:lastRenderedPageBreak/>
            </w:r>
            <w:proofErr w:type="spellStart"/>
            <w:r w:rsidRPr="0056143A">
              <w:rPr>
                <w:highlight w:val="white"/>
                <w:rFonts w:cs="Arial" w:eastAsia="Arial"/>
              </w:rPr>
              <w:t>Tesone</w:t>
            </w:r>
            <w:proofErr w:type="spellEnd"/>
            <w:r w:rsidRPr="0056143A">
              <w:rPr>
                <w:highlight w:val="white"/>
                <w:rFonts w:cs="Arial" w:eastAsia="Arial"/>
              </w:rPr>
              <w:t>, 2012).</w:t>
            </w:r>
          </w:p>
          <w:p w:rsidR="00757542" w:rsidRDefault="00757542" w14:paraId="20510C0E" w14:textId="77777777" w:rsidP="001F5629" w:rsidRPr="0056143A">
            <w:pPr>
              <w:ind w:left="720"/>
              <w:rPr>
                <w:highlight w:val="white"/>
                <w:rFonts w:cs="Arial" w:eastAsia="Arial"/>
              </w:rPr>
            </w:pPr>
          </w:p>
          <w:p w:rsidR="00757542" w:rsidRDefault="00757542" w14:paraId="604837B2" w14:textId="77777777" w:rsidP="001F5629" w:rsidRPr="0056143A">
            <w:pPr>
              <w:rPr>
                <w:color w:val="000000"/>
                <w:highlight w:val="white"/>
                <w:rFonts w:cs="Arial" w:eastAsia="Arial"/>
              </w:rPr>
            </w:pPr>
          </w:p>
          <w:p w:rsidR="00757542" w:rsidRDefault="00757542" w14:paraId="4D8D93DC" w14:textId="77777777" w:rsidP="001F5629" w:rsidRPr="0056143A">
            <w:pPr>
              <w:rPr>
                <w:color w:val="000000"/>
                <w:highlight w:val="white"/>
                <w:rFonts w:cs="Arial" w:eastAsia="Arial"/>
              </w:rPr>
            </w:pPr>
          </w:p>
        </w:tc>
        <w:tc>
          <w:tcPr>
            <w:tcW w:w="3480" w:type="dxa"/>
          </w:tcPr>
          <w:p w:rsidR="00757542" w:rsidRDefault="00757542" w14:paraId="4B6E43DA" w14:textId="77777777" w:rsidP="00757542" w:rsidRPr="0056143A">
            <w:pPr>
              <w:numPr>
                <w:ilvl w:val="0"/>
                <w:numId w:val="8"/>
              </w:numPr>
              <w:jc w:val="left"/>
              <w:spacing w:after="0"/>
              <w:rPr>
                <w:b/>
                <w:color w:val="000000"/>
                <w:highlight w:val="white"/>
                <w:rFonts w:ascii="Calibri" w:cs="Calibri" w:eastAsia="Calibri" w:hAnsi="Calibri"/>
              </w:rPr>
            </w:pPr>
            <w:r w:rsidRPr="0056143A">
              <w:rPr>
                <w:b/>
                <w:highlight w:val="white"/>
                <w:rFonts w:cs="Arial" w:eastAsia="Arial"/>
              </w:rPr>
              <w:t xml:space="preserve">Communicating with the employees </w:t>
              <w:lastRenderedPageBreak/>
            </w:r>
            <w:r w:rsidRPr="0056143A">
              <w:rPr>
                <w:highlight w:val="white"/>
                <w:rFonts w:cs="Arial" w:eastAsia="Arial"/>
              </w:rPr>
              <w:t xml:space="preserve">is very vital for offering quality service to the guest for the whole day (Padma and </w:t>
            </w:r>
            <w:proofErr w:type="spellStart"/>
            <w:r w:rsidRPr="0056143A">
              <w:rPr>
                <w:highlight w:val="white"/>
                <w:rFonts w:cs="Arial" w:eastAsia="Arial"/>
              </w:rPr>
              <w:t>Ahn</w:t>
            </w:r>
            <w:proofErr w:type="spellEnd"/>
            <w:r w:rsidRPr="0056143A">
              <w:rPr>
                <w:highlight w:val="white"/>
                <w:rFonts w:cs="Arial" w:eastAsia="Arial"/>
              </w:rPr>
              <w:t xml:space="preserve">, 2020). Besides this, easy communication will also </w:t>
            </w:r>
            <w:r w:rsidRPr="0056143A">
              <w:rPr>
                <w:highlight w:val="white"/>
                <w:rFonts w:cs="Arial" w:eastAsia="Arial"/>
              </w:rPr>
              <w:t>serve in acknowledging the problems in a better way and thus will also serve in providing quality service to the guests without any flaws.</w:t>
              <w:lastRenderedPageBreak/>
            </w:r>
          </w:p>
        </w:tc>
        <w:tc>
          <w:tcPr>
            <w:tcW w:w="3480" w:type="dxa"/>
          </w:tcPr>
          <w:p w:rsidR="00757542" w:rsidRDefault="00757542" w14:paraId="602DCF5F" w14:textId="77777777" w:rsidP="00757542" w:rsidRPr="0056143A">
            <w:pPr>
              <w:numPr>
                <w:ilvl w:val="0"/>
                <w:numId w:val="16"/>
              </w:numPr>
              <w:jc w:val="left"/>
              <w:spacing w:after="0"/>
              <w:rPr>
                <w:b/>
              </w:rPr>
            </w:pPr>
            <w:r w:rsidRPr="0056143A">
              <w:rPr>
                <w:b/>
                <w:rFonts w:cs="Arial" w:eastAsia="Arial"/>
              </w:rPr>
              <w:t xml:space="preserve">Communication serves in dissolving critical issues. </w:t>
              <w:lastRenderedPageBreak/>
            </w:r>
            <w:r w:rsidRPr="0056143A">
              <w:rPr>
                <w:rFonts w:cs="Arial" w:eastAsia="Arial"/>
              </w:rPr>
              <w:t xml:space="preserve">So, effective communication with employees will help to manage the tasks </w:t>
            </w:r>
            <w:r w:rsidRPr="0056143A">
              <w:rPr>
                <w:rFonts w:cs="Arial" w:eastAsia="Arial"/>
              </w:rPr>
              <w:t xml:space="preserve">efficiently </w:t>
              <w:lastRenderedPageBreak/>
            </w:r>
            <w:r w:rsidRPr="0056143A">
              <w:rPr>
                <w:highlight w:val="white"/>
                <w:rFonts w:cs="Arial" w:eastAsia="Arial"/>
              </w:rPr>
              <w:t>(</w:t>
            </w:r>
            <w:proofErr w:type="spellStart"/>
            <w:r w:rsidRPr="0056143A">
              <w:rPr>
                <w:highlight w:val="white"/>
                <w:rFonts w:cs="Arial" w:eastAsia="Arial"/>
              </w:rPr>
              <w:t>Tesone</w:t>
            </w:r>
            <w:proofErr w:type="spellEnd"/>
            <w:r w:rsidRPr="0056143A">
              <w:rPr>
                <w:highlight w:val="white"/>
                <w:rFonts w:cs="Arial" w:eastAsia="Arial"/>
              </w:rPr>
              <w:t>, 2012)</w:t>
            </w:r>
            <w:r w:rsidRPr="0056143A">
              <w:rPr>
                <w:rFonts w:cs="Arial" w:eastAsia="Arial"/>
              </w:rPr>
              <w:t>.</w:t>
            </w:r>
          </w:p>
        </w:tc>
        <w:tc>
          <w:tcPr>
            <w:tcW w:w="3480" w:type="dxa"/>
          </w:tcPr>
          <w:p w:rsidR="00757542" w:rsidRDefault="00757542" w14:paraId="58794CCC" w14:textId="77777777" w:rsidP="00757542" w:rsidRPr="0056143A">
            <w:pPr>
              <w:numPr>
                <w:ilvl w:val="0"/>
                <w:numId w:val="18"/>
              </w:numPr>
              <w:jc w:val="left"/>
              <w:spacing w:after="0"/>
              <w:rPr>
                <w:b/>
              </w:rPr>
            </w:pPr>
            <w:r w:rsidRPr="0056143A">
              <w:rPr>
                <w:b/>
                <w:rFonts w:cs="Arial" w:eastAsia="Arial"/>
              </w:rPr>
              <w:t xml:space="preserve">Decision-making skills </w:t>
              <w:lastRenderedPageBreak/>
            </w:r>
            <w:r w:rsidRPr="0056143A">
              <w:rPr>
                <w:rFonts w:cs="Arial" w:eastAsia="Arial"/>
              </w:rPr>
              <w:t>will help me in taking vital and productive decisions which may contribute to the handling of unexpected situations in a better way.</w:t>
            </w:r>
          </w:p>
        </w:tc>
      </w:tr>
      <w:tr w14:paraId="1D570A41" w14:textId="77777777" w:rsidR="00757542" w:rsidRPr="0056143A" w:rsidTr="001F5629">
        <w:trPr>
          <w:jc w:val="center"/>
          <w:trHeight w:val="293"/>
        </w:trPr>
        <w:tc>
          <w:tcPr>
            <w:tcW w:w="3479" w:type="dxa"/>
          </w:tcPr>
          <w:p w:rsidR="00757542" w:rsidRDefault="00757542" w14:paraId="25039D83" w14:textId="77777777" w:rsidP="00757542" w:rsidRPr="0056143A">
            <w:pPr>
              <w:numPr>
                <w:ilvl w:val="0"/>
                <w:numId w:val="18"/>
              </w:numPr>
              <w:jc w:val="left"/>
              <w:spacing w:after="0"/>
              <w:rPr>
                <w:b/>
              </w:rPr>
            </w:pPr>
            <w:r w:rsidRPr="0056143A">
              <w:rPr>
                <w:b/>
                <w:rFonts w:cs="Arial" w:eastAsia="Arial"/>
              </w:rPr>
              <w:t xml:space="preserve">Handling everything proactively </w:t>
            </w:r>
            <w:r w:rsidRPr="0056143A">
              <w:rPr>
                <w:rFonts w:cs="Arial" w:eastAsia="Arial"/>
              </w:rPr>
              <w:t>is very necessary for managing the overall operations of the hotel in terms of managing the guests (</w:t>
            </w:r>
            <w:proofErr w:type="spellStart"/>
            <w:r w:rsidRPr="0056143A">
              <w:rPr>
                <w:rFonts w:cs="Arial" w:eastAsia="Arial"/>
              </w:rPr>
              <w:t>Chiriko</w:t>
            </w:r>
            <w:proofErr w:type="spellEnd"/>
            <w:r w:rsidRPr="0056143A">
              <w:rPr>
                <w:rFonts w:cs="Arial" w:eastAsia="Arial"/>
              </w:rPr>
              <w:t xml:space="preserve">, 2021). For instance, </w:t>
            </w:r>
            <w:proofErr w:type="gramStart"/>
            <w:r w:rsidRPr="0056143A">
              <w:rPr>
                <w:rFonts w:cs="Arial" w:eastAsia="Arial"/>
              </w:rPr>
              <w:t>making arrangements</w:t>
            </w:r>
            <w:proofErr w:type="gramEnd"/>
            <w:r w:rsidRPr="0056143A">
              <w:rPr>
                <w:rFonts w:cs="Arial" w:eastAsia="Arial"/>
              </w:rPr>
              <w:t xml:space="preserve"> for every kind of guest by taking appropriate measures for handling </w:t>
            </w:r>
            <w:r w:rsidRPr="0056143A">
              <w:rPr>
                <w:rFonts w:cs="Arial" w:eastAsia="Arial"/>
              </w:rPr>
              <w:t>the luggage of the guests or making arrangements for their transportation etcetera.</w:t>
              <w:lastRenderedPageBreak/>
            </w:r>
          </w:p>
          <w:p w:rsidR="00757542" w:rsidRDefault="00757542" w14:paraId="16BE63B0" w14:textId="77777777" w:rsidP="001F5629" w:rsidRPr="0056143A">
            <w:pPr>
              <w:rPr>
                <w:b/>
                <w:rFonts w:cs="Arial" w:eastAsia="Arial"/>
              </w:rPr>
            </w:pPr>
          </w:p>
        </w:tc>
        <w:tc>
          <w:tcPr>
            <w:tcW w:w="3480" w:type="dxa"/>
          </w:tcPr>
          <w:p w:rsidR="00757542" w:rsidRDefault="00757542" w14:paraId="21031A27" w14:textId="77777777" w:rsidP="00757542" w:rsidRPr="0056143A">
            <w:pPr>
              <w:numPr>
                <w:ilvl w:val="0"/>
                <w:numId w:val="14"/>
              </w:numPr>
              <w:jc w:val="left"/>
              <w:spacing w:after="0"/>
              <w:rPr>
                <w:b/>
              </w:rPr>
            </w:pPr>
            <w:r w:rsidRPr="0056143A">
              <w:rPr>
                <w:b/>
                <w:rFonts w:cs="Arial" w:eastAsia="Arial"/>
              </w:rPr>
              <w:t xml:space="preserve">Demonstrating appropriate leadership skills </w:t>
              <w:lastRenderedPageBreak/>
            </w:r>
            <w:r w:rsidRPr="0056143A">
              <w:rPr>
                <w:rFonts w:cs="Arial" w:eastAsia="Arial"/>
              </w:rPr>
              <w:t xml:space="preserve">to ensure the utmost productivity of every employee (Padma and </w:t>
            </w:r>
            <w:proofErr w:type="spellStart"/>
            <w:r w:rsidRPr="0056143A">
              <w:rPr>
                <w:rFonts w:cs="Arial" w:eastAsia="Arial"/>
              </w:rPr>
              <w:t>Ahn</w:t>
            </w:r>
            <w:proofErr w:type="spellEnd"/>
            <w:r w:rsidRPr="0056143A">
              <w:rPr>
                <w:rFonts w:cs="Arial" w:eastAsia="Arial"/>
              </w:rPr>
              <w:t>, 2020). In addition to this, it will also serve in guiding the employees more efficiently.</w:t>
            </w:r>
          </w:p>
        </w:tc>
        <w:tc>
          <w:tcPr>
            <w:tcW w:w="3480" w:type="dxa"/>
          </w:tcPr>
          <w:p w:rsidR="00757542" w:rsidRDefault="00757542" w14:paraId="0F0EFB06" w14:textId="77777777" w:rsidP="00757542" w:rsidRPr="0056143A">
            <w:pPr>
              <w:numPr>
                <w:ilvl w:val="0"/>
                <w:numId w:val="6"/>
              </w:numPr>
              <w:jc w:val="left"/>
              <w:spacing w:after="0"/>
              <w:rPr>
                <w:b/>
              </w:rPr>
            </w:pPr>
            <w:r w:rsidRPr="0056143A">
              <w:rPr>
                <w:b/>
                <w:rFonts w:cs="Arial" w:eastAsia="Arial"/>
              </w:rPr>
              <w:t xml:space="preserve">Proper leadership quality </w:t>
            </w:r>
            <w:r w:rsidRPr="0056143A">
              <w:rPr>
                <w:rFonts w:cs="Arial" w:eastAsia="Arial"/>
              </w:rPr>
              <w:t>plays a vital role in motivating and guiding employees, which improves work efficiency (</w:t>
            </w:r>
            <w:proofErr w:type="spellStart"/>
            <w:r w:rsidRPr="0056143A">
              <w:rPr>
                <w:rFonts w:cs="Arial" w:eastAsia="Arial"/>
              </w:rPr>
              <w:t>Chiriko</w:t>
            </w:r>
            <w:proofErr w:type="spellEnd"/>
            <w:r w:rsidRPr="0056143A">
              <w:rPr>
                <w:rFonts w:cs="Arial" w:eastAsia="Arial"/>
              </w:rPr>
              <w:t>, 2021).</w:t>
            </w:r>
          </w:p>
        </w:tc>
        <w:tc>
          <w:tcPr>
            <w:tcW w:w="3480" w:type="dxa"/>
          </w:tcPr>
          <w:p w:rsidR="00757542" w:rsidRDefault="00757542" w14:paraId="4CC0D924" w14:textId="77777777" w:rsidP="00757542" w:rsidRPr="0056143A">
            <w:pPr>
              <w:numPr>
                <w:ilvl w:val="0"/>
                <w:numId w:val="21"/>
              </w:numPr>
              <w:jc w:val="left"/>
              <w:spacing w:after="0"/>
              <w:rPr>
                <w:b/>
              </w:rPr>
            </w:pPr>
            <w:r w:rsidRPr="0056143A">
              <w:rPr>
                <w:b/>
                <w:rFonts w:cs="Arial" w:eastAsia="Arial"/>
              </w:rPr>
              <w:t xml:space="preserve">Risk management abilities </w:t>
            </w:r>
            <w:r w:rsidRPr="0056143A">
              <w:rPr>
                <w:rFonts w:cs="Arial" w:eastAsia="Arial"/>
              </w:rPr>
              <w:t>may help me in taking risks by proper analysis of the situation.</w:t>
            </w:r>
          </w:p>
        </w:tc>
      </w:tr>
      <w:tr w14:paraId="61251645" w14:textId="77777777" w:rsidR="00757542" w:rsidRPr="0056143A" w:rsidTr="001F5629">
        <w:trPr>
          <w:jc w:val="center"/>
          <w:trHeight w:val="293"/>
        </w:trPr>
        <w:tc>
          <w:tcPr>
            <w:tcW w:w="3479" w:type="dxa"/>
          </w:tcPr>
          <w:p w:rsidR="00757542" w:rsidRDefault="00757542" w14:paraId="2F3120BA" w14:textId="77777777" w:rsidP="00757542" w:rsidRPr="0056143A">
            <w:pPr>
              <w:numPr>
                <w:ilvl w:val="0"/>
                <w:numId w:val="19"/>
              </w:numPr>
              <w:jc w:val="left"/>
              <w:spacing w:after="0"/>
              <w:rPr>
                <w:rFonts w:cs="Arial" w:eastAsia="Arial"/>
              </w:rPr>
            </w:pPr>
            <w:r w:rsidRPr="0056143A">
              <w:rPr>
                <w:b/>
                <w:rFonts w:cs="Arial" w:eastAsia="Arial"/>
              </w:rPr>
              <w:t>Addressing complaints promptly</w:t>
            </w:r>
            <w:r w:rsidRPr="0056143A">
              <w:rPr>
                <w:rFonts w:cs="Arial" w:eastAsia="Arial"/>
              </w:rPr>
              <w:t xml:space="preserve"> is one of the vital tasks which play a crucial role in serving the guests in a proper hospitable manner (</w:t>
            </w:r>
            <w:proofErr w:type="spellStart"/>
            <w:r w:rsidRPr="0056143A">
              <w:rPr>
                <w:rFonts w:cs="Arial" w:eastAsia="Arial"/>
              </w:rPr>
              <w:t>Chiriko</w:t>
            </w:r>
            <w:proofErr w:type="spellEnd"/>
            <w:r w:rsidRPr="0056143A">
              <w:rPr>
                <w:rFonts w:cs="Arial" w:eastAsia="Arial"/>
              </w:rPr>
              <w:t>, 2021). Thus, to earn the trust of the guests, addressing the complaints of every guest throughout the entire day is very important to maintain the reputation of the hotel.</w:t>
            </w:r>
          </w:p>
          <w:p w:rsidR="00757542" w:rsidRDefault="00757542" w14:paraId="0AC1537E" w14:textId="77777777" w:rsidP="001F5629" w:rsidRPr="0056143A">
            <w:pPr>
              <w:rPr>
                <w:b/>
                <w:rFonts w:cs="Arial" w:eastAsia="Arial"/>
              </w:rPr>
            </w:pPr>
          </w:p>
        </w:tc>
        <w:tc>
          <w:tcPr>
            <w:tcW w:w="3480" w:type="dxa"/>
          </w:tcPr>
          <w:p w:rsidR="00757542" w:rsidRDefault="00757542" w14:paraId="35ACCD09" w14:textId="77777777" w:rsidP="00757542" w:rsidRPr="0056143A">
            <w:pPr>
              <w:numPr>
                <w:ilvl w:val="0"/>
                <w:numId w:val="7"/>
              </w:numPr>
              <w:jc w:val="left"/>
              <w:spacing w:after="0"/>
              <w:rPr>
                <w:rFonts w:cs="Arial" w:eastAsia="Arial"/>
              </w:rPr>
            </w:pPr>
            <w:r w:rsidRPr="0056143A">
              <w:rPr>
                <w:b/>
                <w:rFonts w:cs="Arial" w:eastAsia="Arial"/>
              </w:rPr>
              <w:t xml:space="preserve">Creating an appropriate plan for the whole day </w:t>
              <w:lastRenderedPageBreak/>
            </w:r>
            <w:r w:rsidRPr="0056143A">
              <w:rPr>
                <w:rFonts w:cs="Arial" w:eastAsia="Arial"/>
              </w:rPr>
              <w:t>is very necessary to accomplish every task efficiently (</w:t>
            </w:r>
            <w:proofErr w:type="spellStart"/>
            <w:r w:rsidRPr="0056143A">
              <w:rPr>
                <w:rFonts w:cs="Arial" w:eastAsia="Arial"/>
              </w:rPr>
              <w:t>Chiriko</w:t>
            </w:r>
            <w:proofErr w:type="spellEnd"/>
            <w:r w:rsidRPr="0056143A">
              <w:rPr>
                <w:rFonts w:cs="Arial" w:eastAsia="Arial"/>
              </w:rPr>
              <w:t>, 2021). Furthermore, it will also serve in culminating tasks within the scheduled time.</w:t>
            </w:r>
          </w:p>
        </w:tc>
        <w:tc>
          <w:tcPr>
            <w:tcW w:w="3480" w:type="dxa"/>
          </w:tcPr>
          <w:p w:rsidR="00757542" w:rsidRDefault="00757542" w14:paraId="414297F4" w14:textId="77777777" w:rsidP="00757542" w:rsidRPr="0056143A">
            <w:pPr>
              <w:numPr>
                <w:ilvl w:val="0"/>
                <w:numId w:val="7"/>
              </w:numPr>
              <w:jc w:val="left"/>
              <w:spacing w:after="0"/>
              <w:rPr>
                <w:b/>
              </w:rPr>
            </w:pPr>
            <w:r w:rsidRPr="0056143A">
              <w:rPr>
                <w:b/>
                <w:rFonts w:cs="Arial" w:eastAsia="Arial"/>
              </w:rPr>
              <w:t xml:space="preserve">Time Management </w:t>
            </w:r>
            <w:r w:rsidRPr="0056143A">
              <w:rPr>
                <w:rFonts w:cs="Arial" w:eastAsia="Arial"/>
              </w:rPr>
              <w:t>skills and proper planning prove to be beneficial for managing every task efficiently.</w:t>
            </w:r>
          </w:p>
        </w:tc>
        <w:tc>
          <w:tcPr>
            <w:tcW w:w="3480" w:type="dxa"/>
          </w:tcPr>
          <w:p w:rsidR="00757542" w:rsidRDefault="00757542" w14:paraId="32CC42A2" w14:textId="77777777" w:rsidP="00757542" w:rsidRPr="0056143A">
            <w:pPr>
              <w:numPr>
                <w:ilvl w:val="0"/>
                <w:numId w:val="22"/>
              </w:numPr>
              <w:jc w:val="left"/>
              <w:spacing w:after="0"/>
              <w:rPr>
                <w:b/>
              </w:rPr>
            </w:pPr>
            <w:r w:rsidRPr="0056143A">
              <w:rPr>
                <w:b/>
                <w:rFonts w:cs="Arial" w:eastAsia="Arial"/>
              </w:rPr>
              <w:t>Strategy-making ability</w:t>
            </w:r>
            <w:r w:rsidRPr="0056143A">
              <w:rPr>
                <w:rFonts w:cs="Arial" w:eastAsia="Arial"/>
              </w:rPr>
              <w:t xml:space="preserve"> is also one of the vital aspects for handling the entire operations smoothly. It will help me in drawing the design of the tasks.</w:t>
            </w:r>
          </w:p>
        </w:tc>
      </w:tr>
      <w:tr w14:paraId="4895944F" w14:textId="77777777" w:rsidR="00757542" w:rsidRPr="0056143A" w:rsidTr="001F5629">
        <w:trPr>
          <w:jc w:val="center"/>
          <w:trHeight w:val="293"/>
        </w:trPr>
        <w:tc>
          <w:tcPr>
            <w:tcW w:w="3479" w:type="dxa"/>
          </w:tcPr>
          <w:p w:rsidR="00757542" w:rsidRDefault="00757542" w14:paraId="66D4319A" w14:textId="77777777" w:rsidP="00757542" w:rsidRPr="0056143A">
            <w:pPr>
              <w:numPr>
                <w:ilvl w:val="0"/>
                <w:numId w:val="13"/>
              </w:numPr>
              <w:jc w:val="left"/>
              <w:spacing w:after="0"/>
              <w:rPr>
                <w:rFonts w:cs="Arial" w:eastAsia="Arial"/>
              </w:rPr>
            </w:pPr>
            <w:r w:rsidRPr="0056143A">
              <w:rPr>
                <w:b/>
                <w:rFonts w:cs="Arial" w:eastAsia="Arial"/>
              </w:rPr>
              <w:t>Checking the menu for the day</w:t>
            </w:r>
            <w:r w:rsidRPr="0056143A">
              <w:rPr>
                <w:rFonts w:cs="Arial" w:eastAsia="Arial"/>
              </w:rPr>
              <w:t xml:space="preserve"> is very important as various types of guests keep on arriving all day long (</w:t>
            </w:r>
            <w:proofErr w:type="spellStart"/>
            <w:r w:rsidRPr="0056143A">
              <w:rPr>
                <w:rFonts w:cs="Arial" w:eastAsia="Arial"/>
              </w:rPr>
              <w:t>Bardi</w:t>
            </w:r>
            <w:proofErr w:type="spellEnd"/>
            <w:r w:rsidRPr="0056143A">
              <w:rPr>
                <w:rFonts w:cs="Arial" w:eastAsia="Arial"/>
              </w:rPr>
              <w:t>, 2010). So, making proper arrangements for the availability of varieties of foods is very important for offering satisfactory service to every customer according to their specifications.</w:t>
            </w:r>
          </w:p>
          <w:p w:rsidR="00757542" w:rsidRDefault="00757542" w14:paraId="757FC74B" w14:textId="77777777" w:rsidP="001F5629" w:rsidRPr="0056143A">
            <w:pPr>
              <w:rPr>
                <w:b/>
                <w:rFonts w:cs="Arial" w:eastAsia="Arial"/>
              </w:rPr>
            </w:pPr>
          </w:p>
        </w:tc>
        <w:tc>
          <w:tcPr>
            <w:tcW w:w="3480" w:type="dxa"/>
          </w:tcPr>
          <w:p w:rsidR="00757542" w:rsidRDefault="00757542" w14:paraId="420D8D18" w14:textId="77777777" w:rsidP="00757542" w:rsidRPr="0056143A">
            <w:pPr>
              <w:numPr>
                <w:ilvl w:val="0"/>
                <w:numId w:val="15"/>
              </w:numPr>
              <w:jc w:val="left"/>
              <w:spacing w:after="0"/>
              <w:rPr>
                <w:b/>
              </w:rPr>
            </w:pPr>
            <w:r w:rsidRPr="0056143A">
              <w:rPr>
                <w:b/>
                <w:rFonts w:cs="Arial" w:eastAsia="Arial"/>
              </w:rPr>
              <w:t xml:space="preserve">Engage efficient employees in addressing guest complaints </w:t>
            </w:r>
            <w:r w:rsidRPr="0056143A">
              <w:rPr>
                <w:rFonts w:cs="Arial" w:eastAsia="Arial"/>
              </w:rPr>
              <w:t>is one of the primary tasks to operate as it puts a direct impact on the reputation of the hotel (</w:t>
            </w:r>
            <w:proofErr w:type="spellStart"/>
            <w:r w:rsidRPr="0056143A">
              <w:rPr>
                <w:rFonts w:cs="Arial" w:eastAsia="Arial"/>
              </w:rPr>
              <w:t>Chiriko</w:t>
            </w:r>
            <w:proofErr w:type="spellEnd"/>
            <w:r w:rsidRPr="0056143A">
              <w:rPr>
                <w:rFonts w:cs="Arial" w:eastAsia="Arial"/>
              </w:rPr>
              <w:t xml:space="preserve">, 2021). The delay in addressing the complaints of the guests may displease them and put a bad impact on the hotel. </w:t>
            </w:r>
          </w:p>
        </w:tc>
        <w:tc>
          <w:tcPr>
            <w:tcW w:w="3480" w:type="dxa"/>
          </w:tcPr>
          <w:p w:rsidR="00757542" w:rsidRDefault="00757542" w14:paraId="1CEAAD82" w14:textId="77777777" w:rsidP="00757542" w:rsidRPr="0056143A">
            <w:pPr>
              <w:numPr>
                <w:ilvl w:val="0"/>
                <w:numId w:val="9"/>
              </w:numPr>
              <w:jc w:val="left"/>
              <w:spacing w:after="0"/>
              <w:rPr>
                <w:b/>
              </w:rPr>
            </w:pPr>
            <w:r w:rsidRPr="0056143A">
              <w:rPr>
                <w:b/>
                <w:rFonts w:cs="Arial" w:eastAsia="Arial"/>
              </w:rPr>
              <w:t xml:space="preserve">Dividing the responsibilities among the employee </w:t>
            </w:r>
            <w:r w:rsidRPr="0056143A">
              <w:rPr>
                <w:rFonts w:cs="Arial" w:eastAsia="Arial"/>
              </w:rPr>
              <w:t>will serve in achieving the assigned tasks in a better way without extra pressure on any of the employees. Besides this, it will also help to share the workload equally and will reduce the chances of any kind of disputes among the employees in terms of work pressure (</w:t>
            </w:r>
            <w:proofErr w:type="spellStart"/>
            <w:r w:rsidRPr="0056143A">
              <w:rPr>
                <w:rFonts w:cs="Arial" w:eastAsia="Arial"/>
              </w:rPr>
              <w:t>Bardi</w:t>
            </w:r>
            <w:proofErr w:type="spellEnd"/>
            <w:r w:rsidRPr="0056143A">
              <w:rPr>
                <w:rFonts w:cs="Arial" w:eastAsia="Arial"/>
              </w:rPr>
              <w:t>, 2010).</w:t>
            </w:r>
          </w:p>
        </w:tc>
        <w:tc>
          <w:tcPr>
            <w:tcW w:w="3480" w:type="dxa"/>
          </w:tcPr>
          <w:p w:rsidR="00757542" w:rsidRDefault="00757542" w14:paraId="720F1B41" w14:textId="77777777" w:rsidP="00757542" w:rsidRPr="0056143A">
            <w:pPr>
              <w:numPr>
                <w:ilvl w:val="0"/>
                <w:numId w:val="12"/>
              </w:numPr>
              <w:jc w:val="left"/>
              <w:spacing w:after="0"/>
              <w:rPr>
                <w:b/>
              </w:rPr>
            </w:pPr>
            <w:r w:rsidRPr="0056143A">
              <w:rPr>
                <w:b/>
                <w:rFonts w:cs="Arial" w:eastAsia="Arial"/>
              </w:rPr>
              <w:t xml:space="preserve">Prioritizing key problems </w:t>
            </w:r>
            <w:r w:rsidRPr="0056143A">
              <w:rPr>
                <w:rFonts w:cs="Arial" w:eastAsia="Arial"/>
              </w:rPr>
              <w:t>may also serve in handling similar situations in an effective manner. The idea of judging the priority of any task is very important and can help me to manage the work in an effective manner.</w:t>
            </w:r>
          </w:p>
        </w:tc>
      </w:tr>
      <w:tr w14:paraId="443454E6" w14:textId="77777777" w:rsidR="00757542" w:rsidRPr="0056143A" w:rsidTr="001F5629">
        <w:trPr>
          <w:jc w:val="center"/>
          <w:trHeight w:val="293"/>
        </w:trPr>
        <w:tc>
          <w:tcPr>
            <w:tcW w:w="3479" w:type="dxa"/>
          </w:tcPr>
          <w:p w:rsidR="00757542" w:rsidRDefault="00757542" w14:paraId="2D6772BE" w14:textId="77777777" w:rsidP="00757542" w:rsidRPr="0056143A">
            <w:pPr>
              <w:numPr>
                <w:ilvl w:val="0"/>
                <w:numId w:val="17"/>
              </w:numPr>
              <w:jc w:val="left"/>
              <w:spacing w:after="0"/>
              <w:rPr>
                <w:rFonts w:cs="Arial" w:eastAsia="Arial"/>
              </w:rPr>
            </w:pPr>
            <w:r w:rsidRPr="0056143A">
              <w:rPr>
                <w:b/>
                <w:rFonts w:cs="Arial" w:eastAsia="Arial"/>
              </w:rPr>
              <w:t xml:space="preserve">Enhance communication with guests and staff </w:t>
            </w:r>
            <w:r w:rsidRPr="0056143A">
              <w:rPr>
                <w:rFonts w:cs="Arial" w:eastAsia="Arial"/>
              </w:rPr>
              <w:t xml:space="preserve">is a </w:t>
            </w:r>
            <w:r w:rsidRPr="0056143A">
              <w:rPr>
                <w:rFonts w:cs="Arial" w:eastAsia="Arial"/>
              </w:rPr>
              <w:t xml:space="preserve">vital task which serves in delivering quality service to the guests (Solomon, 2018). Better communication with the guest through telephones or </w:t>
              <w:lastRenderedPageBreak/>
            </w:r>
            <w:proofErr w:type="spellStart"/>
            <w:r w:rsidRPr="0056143A">
              <w:rPr>
                <w:rFonts w:cs="Arial" w:eastAsia="Arial"/>
              </w:rPr>
              <w:t>chatboxes</w:t>
            </w:r>
            <w:proofErr w:type="spellEnd"/>
            <w:r w:rsidRPr="0056143A">
              <w:rPr>
                <w:rFonts w:cs="Arial" w:eastAsia="Arial"/>
              </w:rPr>
              <w:t xml:space="preserve"> will help in offering quality service to the customers. on the other hand, easy communication with the staff will also facilitate managing every task in a smooth manner. </w:t>
            </w:r>
          </w:p>
          <w:p w:rsidR="00757542" w:rsidRDefault="00757542" w14:paraId="74A9A6E8" w14:textId="77777777" w:rsidP="001F5629" w:rsidRPr="0056143A">
            <w:pPr>
              <w:rPr>
                <w:b/>
                <w:rFonts w:cs="Arial" w:eastAsia="Arial"/>
              </w:rPr>
            </w:pPr>
          </w:p>
        </w:tc>
        <w:tc>
          <w:tcPr>
            <w:tcW w:w="3480" w:type="dxa"/>
          </w:tcPr>
          <w:p w:rsidR="00757542" w:rsidRDefault="00757542" w14:paraId="2B7501DA" w14:textId="77777777" w:rsidP="00757542" w:rsidRPr="0056143A">
            <w:pPr>
              <w:numPr>
                <w:ilvl w:val="0"/>
                <w:numId w:val="11"/>
              </w:numPr>
              <w:jc w:val="left"/>
              <w:spacing w:after="0"/>
              <w:rPr>
                <w:b/>
              </w:rPr>
            </w:pPr>
            <w:r w:rsidRPr="0056143A">
              <w:rPr>
                <w:b/>
                <w:rFonts w:cs="Arial" w:eastAsia="Arial"/>
              </w:rPr>
              <w:t xml:space="preserve">Efficient allocation of tasks to the employees </w:t>
              <w:lastRenderedPageBreak/>
            </w:r>
            <w:r w:rsidRPr="0056143A">
              <w:rPr>
                <w:rFonts w:cs="Arial" w:eastAsia="Arial"/>
              </w:rPr>
              <w:t xml:space="preserve">is very </w:t>
            </w:r>
            <w:r w:rsidRPr="0056143A">
              <w:rPr>
                <w:rFonts w:cs="Arial" w:eastAsia="Arial"/>
              </w:rPr>
              <w:t>important for achieving the target or fulfilling the daily assigned task (</w:t>
              <w:lastRenderedPageBreak/>
            </w:r>
            <w:proofErr w:type="spellStart"/>
            <w:r w:rsidRPr="0056143A">
              <w:rPr>
                <w:rFonts w:cs="Arial" w:eastAsia="Arial"/>
              </w:rPr>
              <w:t>Bardi</w:t>
            </w:r>
            <w:proofErr w:type="spellEnd"/>
            <w:r w:rsidRPr="0056143A">
              <w:rPr>
                <w:rFonts w:cs="Arial" w:eastAsia="Arial"/>
              </w:rPr>
              <w:t>, 2010). Furthermore, it will also help in the overall management very easily.</w:t>
            </w:r>
          </w:p>
        </w:tc>
        <w:tc>
          <w:tcPr>
            <w:tcW w:w="3480" w:type="dxa"/>
          </w:tcPr>
          <w:p w:rsidR="00757542" w:rsidRDefault="00757542" w14:paraId="42D4CD81" w14:textId="77777777" w:rsidP="00757542" w:rsidRPr="0056143A">
            <w:pPr>
              <w:numPr>
                <w:ilvl w:val="0"/>
                <w:numId w:val="20"/>
              </w:numPr>
              <w:jc w:val="left"/>
              <w:spacing w:after="0"/>
              <w:rPr>
                <w:b/>
              </w:rPr>
            </w:pPr>
            <w:r w:rsidRPr="0056143A">
              <w:rPr>
                <w:b/>
                <w:rFonts w:cs="Arial" w:eastAsia="Arial"/>
              </w:rPr>
              <w:t xml:space="preserve">The specified team for addressing the complaints </w:t>
              <w:lastRenderedPageBreak/>
            </w:r>
            <w:r w:rsidRPr="0056143A">
              <w:rPr>
                <w:rFonts w:cs="Arial" w:eastAsia="Arial"/>
              </w:rPr>
              <w:t xml:space="preserve">will help in </w:t>
            </w:r>
            <w:r w:rsidRPr="0056143A">
              <w:rPr>
                <w:rFonts w:cs="Arial" w:eastAsia="Arial"/>
              </w:rPr>
              <w:t>managing the problems of the guests more effectively without any delay. It will not only make the guests satisfied but will also play a vital role in maintaining the reputation of the hotel in terms of its services.</w:t>
              <w:lastRenderedPageBreak/>
            </w:r>
          </w:p>
        </w:tc>
        <w:tc>
          <w:tcPr>
            <w:tcW w:w="3480" w:type="dxa"/>
          </w:tcPr>
          <w:p w:rsidR="00757542" w:rsidRDefault="00757542" w14:paraId="78DCA860" w14:textId="77777777" w:rsidP="00757542" w:rsidRPr="0056143A">
            <w:pPr>
              <w:numPr>
                <w:ilvl w:val="0"/>
                <w:numId w:val="10"/>
              </w:numPr>
              <w:jc w:val="left"/>
              <w:spacing w:after="0"/>
              <w:rPr>
                <w:rFonts w:cs="Arial" w:eastAsia="Arial"/>
              </w:rPr>
            </w:pPr>
            <w:r w:rsidRPr="0056143A">
              <w:rPr>
                <w:b/>
                <w:rFonts w:cs="Arial" w:eastAsia="Arial"/>
              </w:rPr>
              <w:t xml:space="preserve">The ability to accomplish the task in a composed </w:t>
              <w:lastRenderedPageBreak/>
            </w:r>
            <w:r w:rsidRPr="0056143A">
              <w:rPr>
                <w:b/>
                <w:rFonts w:cs="Arial" w:eastAsia="Arial"/>
              </w:rPr>
              <w:t xml:space="preserve">manner </w:t>
              <w:lastRenderedPageBreak/>
            </w:r>
            <w:r w:rsidRPr="0056143A">
              <w:rPr>
                <w:rFonts w:cs="Arial" w:eastAsia="Arial"/>
              </w:rPr>
              <w:t>is another one of the most needed qualities to handle such situations in an effective manner (Solomon, 2018). Furthermore, staying calm and composed may also help me for formulating many strategies as well as implementing them in a proper way.</w:t>
            </w:r>
          </w:p>
        </w:tc>
      </w:tr>
    </w:tbl>
    <w:p w:rsidR="00757542" w:rsidRDefault="00757542" w14:paraId="26A9D64B" w14:textId="77777777" w:rsidP="00757542" w:rsidRPr="0056143A">
      <w:pPr>
        <w:sectPr w:rsidR="00757542" w:rsidRPr="0056143A">
          <w:pgSz w:w="16838" w:h="11906" w:orient="landscape"/>
          <w:pgMar w:left="1077" w:right="1077" w:top="1440" w:bottom="1440" w:header="709" w:footer="709" w:gutter="0"/>
          <w:cols w:space="720"/>
        </w:sectPr>
        <w:rPr>
          <w:b/>
          <w:rFonts w:cs="Arial" w:eastAsia="Arial"/>
        </w:rPr>
      </w:pPr>
    </w:p>
    <w:p w:rsidR="00757542" w:rsidRDefault="00757542" w14:paraId="5C8ED3CF" w14:textId="77777777" w:rsidP="00757542" w:rsidRPr="0056143A">
      <w:pPr>
        <w:rPr>
          <w:b/>
          <w:rFonts w:cs="Arial" w:eastAsia="Arial"/>
          <w:sz w:val="28"/>
          <w:szCs w:val="28"/>
        </w:rPr>
      </w:pPr>
      <w:r w:rsidRPr="0056143A">
        <w:rPr>
          <w:b/>
          <w:rFonts w:cs="Arial" w:eastAsia="Arial"/>
          <w:sz w:val="28"/>
          <w:szCs w:val="28"/>
        </w:rPr>
        <w:t>Reference</w:t>
        <w:lastRenderedPageBreak/>
      </w:r>
    </w:p>
    <w:p w:rsidR="00757542" w:rsidRDefault="00757542" w14:paraId="6E60A0DC" w14:textId="77777777" w:rsidP="00757542" w:rsidRPr="0056143A">
      <w:pPr>
        <w:pStyle w:val="NormalWeb"/>
        <w:jc w:val="both"/>
        <w:spacing w:before="0" w:beforeAutospacing="0" w:after="0" w:afterAutospacing="0" w:line="360" w:lineRule="auto"/>
        <w:rPr>
          <w:lang w:val="en-GB"/>
        </w:rPr>
      </w:pPr>
      <w:proofErr w:type="spellStart"/>
      <w:r w:rsidRPr="0056143A">
        <w:rPr>
          <w:lang w:val="en-GB"/>
          <w:color w:val="222222"/>
          <w:rFonts w:ascii="Arial" w:cs="Arial" w:hAnsi="Arial"/>
          <w:shd w:fill="FFFFFF" w:color="auto" w:val="clear"/>
        </w:rPr>
        <w:t>Bardi</w:t>
      </w:r>
      <w:proofErr w:type="spellEnd"/>
      <w:r w:rsidRPr="0056143A">
        <w:rPr>
          <w:lang w:val="en-GB"/>
          <w:color w:val="222222"/>
          <w:rFonts w:ascii="Arial" w:cs="Arial" w:hAnsi="Arial"/>
          <w:shd w:fill="FFFFFF" w:color="auto" w:val="clear"/>
        </w:rPr>
        <w:t xml:space="preserve">, J. 2010 </w:t>
      </w:r>
      <w:r w:rsidRPr="0056143A">
        <w:rPr>
          <w:iCs/>
          <w:lang w:val="en-GB"/>
          <w:i/>
          <w:color w:val="222222"/>
          <w:rFonts w:ascii="Arial" w:cs="Arial" w:hAnsi="Arial"/>
          <w:shd w:fill="FFFFFF" w:color="auto" w:val="clear"/>
        </w:rPr>
        <w:t xml:space="preserve">Hotel </w:t>
      </w:r>
      <w:proofErr w:type="spellStart"/>
      <w:r w:rsidRPr="0056143A">
        <w:rPr>
          <w:iCs/>
          <w:lang w:val="en-GB"/>
          <w:i/>
          <w:color w:val="222222"/>
          <w:rFonts w:ascii="Arial" w:cs="Arial" w:hAnsi="Arial"/>
          <w:shd w:fill="FFFFFF" w:color="auto" w:val="clear"/>
        </w:rPr>
        <w:t>FrontOffice</w:t>
      </w:r>
      <w:proofErr w:type="spellEnd"/>
      <w:r w:rsidRPr="0056143A">
        <w:rPr>
          <w:iCs/>
          <w:lang w:val="en-GB"/>
          <w:i/>
          <w:color w:val="222222"/>
          <w:rFonts w:ascii="Arial" w:cs="Arial" w:hAnsi="Arial"/>
          <w:shd w:fill="FFFFFF" w:color="auto" w:val="clear"/>
        </w:rPr>
        <w:t xml:space="preserve"> Management</w:t>
      </w:r>
      <w:r w:rsidRPr="0056143A">
        <w:rPr>
          <w:lang w:val="en-GB"/>
          <w:color w:val="222222"/>
          <w:rFonts w:ascii="Arial" w:cs="Arial" w:hAnsi="Arial"/>
          <w:shd w:fill="FFFFFF" w:color="auto" w:val="clear"/>
        </w:rPr>
        <w:t>, Wiley, London</w:t>
      </w:r>
    </w:p>
    <w:p w:rsidR="00757542" w:rsidRDefault="00757542" w14:paraId="0C081102" w14:textId="77777777" w:rsidP="00757542" w:rsidRPr="0056143A">
      <w:pPr>
        <w:pStyle w:val="NormalWeb"/>
        <w:jc w:val="both"/>
        <w:spacing w:before="0" w:beforeAutospacing="0" w:after="0" w:afterAutospacing="0" w:line="360" w:lineRule="auto"/>
        <w:rPr>
          <w:lang w:val="en-GB"/>
        </w:rPr>
      </w:pPr>
      <w:proofErr w:type="spellStart"/>
      <w:r w:rsidRPr="0056143A">
        <w:rPr>
          <w:lang w:val="en-GB"/>
          <w:color w:val="222222"/>
          <w:rFonts w:ascii="Arial" w:cs="Arial" w:hAnsi="Arial"/>
          <w:shd w:fill="FFFFFF" w:color="auto" w:val="clear"/>
        </w:rPr>
        <w:t>Chiriko</w:t>
      </w:r>
      <w:proofErr w:type="spellEnd"/>
      <w:r w:rsidRPr="0056143A">
        <w:rPr>
          <w:lang w:val="en-GB"/>
          <w:color w:val="222222"/>
          <w:rFonts w:ascii="Arial" w:cs="Arial" w:hAnsi="Arial"/>
          <w:shd w:fill="FFFFFF" w:color="auto" w:val="clear"/>
        </w:rPr>
        <w:t xml:space="preserve">, A.Y., 2021. </w:t>
      </w:r>
      <w:r w:rsidRPr="0056143A">
        <w:rPr>
          <w:iCs/>
          <w:lang w:val="en-GB"/>
          <w:i/>
          <w:color w:val="222222"/>
          <w:rFonts w:ascii="Arial" w:cs="Arial" w:hAnsi="Arial"/>
          <w:shd w:fill="FFFFFF" w:color="auto" w:val="clear"/>
        </w:rPr>
        <w:t>How hotels suffer from and deal with the economic effects of tourism </w:t>
      </w:r>
    </w:p>
    <w:p w:rsidR="00757542" w:rsidRDefault="00757542" w14:paraId="2C814196" w14:textId="77777777" w:rsidP="00757542" w:rsidRPr="0056143A">
      <w:pPr>
        <w:pStyle w:val="NormalWeb"/>
        <w:jc w:val="both"/>
        <w:spacing w:before="0" w:beforeAutospacing="0" w:after="0" w:afterAutospacing="0" w:line="360" w:lineRule="auto"/>
        <w:rPr>
          <w:lang w:val="en-GB"/>
        </w:rPr>
      </w:pPr>
      <w:r w:rsidRPr="0056143A">
        <w:rPr>
          <w:lang w:val="en-GB"/>
          <w:color w:val="222222"/>
          <w:rFonts w:ascii="Arial" w:cs="Arial" w:hAnsi="Arial"/>
          <w:shd w:fill="FFFFFF" w:color="auto" w:val="clear"/>
        </w:rPr>
        <w:t xml:space="preserve">Padma, P. and </w:t>
      </w:r>
      <w:proofErr w:type="spellStart"/>
      <w:r w:rsidRPr="0056143A">
        <w:rPr>
          <w:lang w:val="en-GB"/>
          <w:color w:val="222222"/>
          <w:rFonts w:ascii="Arial" w:cs="Arial" w:hAnsi="Arial"/>
          <w:shd w:fill="FFFFFF" w:color="auto" w:val="clear"/>
        </w:rPr>
        <w:t>Ahn</w:t>
      </w:r>
      <w:proofErr w:type="spellEnd"/>
      <w:r w:rsidRPr="0056143A">
        <w:rPr>
          <w:lang w:val="en-GB"/>
          <w:color w:val="222222"/>
          <w:rFonts w:ascii="Arial" w:cs="Arial" w:hAnsi="Arial"/>
          <w:shd w:fill="FFFFFF" w:color="auto" w:val="clear"/>
        </w:rPr>
        <w:t xml:space="preserve">, J., 2020. Guest satisfaction &amp; dissatisfaction in luxury hotels: An application of big data. </w:t>
      </w:r>
      <w:r w:rsidRPr="0056143A">
        <w:rPr>
          <w:iCs/>
          <w:lang w:val="en-GB"/>
          <w:i/>
          <w:color w:val="222222"/>
          <w:rFonts w:ascii="Arial" w:cs="Arial" w:hAnsi="Arial"/>
          <w:shd w:fill="FFFFFF" w:color="auto" w:val="clear"/>
        </w:rPr>
        <w:t>International Journal of Hospitality Management</w:t>
      </w:r>
      <w:r w:rsidRPr="0056143A">
        <w:rPr>
          <w:lang w:val="en-GB"/>
          <w:color w:val="222222"/>
          <w:rFonts w:ascii="Arial" w:cs="Arial" w:hAnsi="Arial"/>
          <w:shd w:fill="FFFFFF" w:color="auto" w:val="clear"/>
        </w:rPr>
        <w:t xml:space="preserve">, </w:t>
      </w:r>
      <w:r w:rsidRPr="0056143A">
        <w:rPr>
          <w:iCs/>
          <w:lang w:val="en-GB"/>
          <w:i/>
          <w:color w:val="222222"/>
          <w:rFonts w:ascii="Arial" w:cs="Arial" w:hAnsi="Arial"/>
          <w:shd w:fill="FFFFFF" w:color="auto" w:val="clear"/>
        </w:rPr>
        <w:t>84</w:t>
      </w:r>
      <w:r w:rsidRPr="0056143A">
        <w:rPr>
          <w:lang w:val="en-GB"/>
          <w:color w:val="222222"/>
          <w:rFonts w:ascii="Arial" w:cs="Arial" w:hAnsi="Arial"/>
          <w:shd w:fill="FFFFFF" w:color="auto" w:val="clear"/>
        </w:rPr>
        <w:t>, p.102318.</w:t>
      </w:r>
    </w:p>
    <w:p w:rsidR="00757542" w:rsidRDefault="00757542" w14:paraId="75BDD262" w14:textId="77777777" w:rsidP="00757542" w:rsidRPr="0056143A">
      <w:pPr>
        <w:pStyle w:val="NormalWeb"/>
        <w:jc w:val="both"/>
        <w:spacing w:before="0" w:beforeAutospacing="0" w:after="0" w:afterAutospacing="0" w:line="360" w:lineRule="auto"/>
        <w:rPr>
          <w:lang w:val="en-GB"/>
        </w:rPr>
      </w:pPr>
      <w:r w:rsidRPr="0056143A">
        <w:rPr>
          <w:lang w:val="en-GB"/>
          <w:color w:val="222222"/>
          <w:rFonts w:ascii="Arial" w:cs="Arial" w:hAnsi="Arial"/>
          <w:shd w:fill="FFFFFF" w:color="auto" w:val="clear"/>
        </w:rPr>
        <w:t xml:space="preserve">Solomon, M. 2018 </w:t>
      </w:r>
      <w:r w:rsidRPr="0056143A">
        <w:rPr>
          <w:iCs/>
          <w:lang w:val="en-GB"/>
          <w:i/>
          <w:color w:val="222222"/>
          <w:rFonts w:ascii="Arial" w:cs="Arial" w:hAnsi="Arial"/>
          <w:shd w:fill="FFFFFF" w:color="auto" w:val="clear"/>
        </w:rPr>
        <w:t>The Heart of Hospitality</w:t>
      </w:r>
      <w:r w:rsidRPr="0056143A">
        <w:rPr>
          <w:lang w:val="en-GB"/>
          <w:color w:val="222222"/>
          <w:rFonts w:ascii="Arial" w:cs="Arial" w:hAnsi="Arial"/>
          <w:shd w:fill="FFFFFF" w:color="auto" w:val="clear"/>
        </w:rPr>
        <w:t xml:space="preserve">. </w:t>
      </w:r>
      <w:proofErr w:type="spellStart"/>
      <w:r w:rsidRPr="0056143A">
        <w:rPr>
          <w:lang w:val="en-GB"/>
          <w:color w:val="222222"/>
          <w:rFonts w:ascii="Arial" w:cs="Arial" w:hAnsi="Arial"/>
          <w:shd w:fill="FFFFFF" w:color="auto" w:val="clear"/>
        </w:rPr>
        <w:t>NewYork</w:t>
      </w:r>
      <w:proofErr w:type="spellEnd"/>
      <w:r w:rsidRPr="0056143A">
        <w:rPr>
          <w:lang w:val="en-GB"/>
          <w:color w:val="222222"/>
          <w:rFonts w:ascii="Arial" w:cs="Arial" w:hAnsi="Arial"/>
          <w:shd w:fill="FFFFFF" w:color="auto" w:val="clear"/>
        </w:rPr>
        <w:t xml:space="preserve">: </w:t>
      </w:r>
      <w:proofErr w:type="spellStart"/>
      <w:r w:rsidRPr="0056143A">
        <w:rPr>
          <w:lang w:val="en-GB"/>
          <w:color w:val="222222"/>
          <w:rFonts w:ascii="Arial" w:cs="Arial" w:hAnsi="Arial"/>
          <w:shd w:fill="FFFFFF" w:color="auto" w:val="clear"/>
        </w:rPr>
        <w:t>SelectBooks</w:t>
      </w:r>
      <w:proofErr w:type="spellEnd"/>
      <w:r w:rsidRPr="0056143A">
        <w:rPr>
          <w:lang w:val="en-GB"/>
          <w:color w:val="222222"/>
          <w:rFonts w:ascii="Arial" w:cs="Arial" w:hAnsi="Arial"/>
          <w:shd w:fill="FFFFFF" w:color="auto" w:val="clear"/>
        </w:rPr>
        <w:t>, Inc</w:t>
      </w:r>
    </w:p>
    <w:p w:rsidR="00757542" w:rsidRDefault="00757542" w14:paraId="0E3CF0F7" w14:textId="77777777" w:rsidP="00757542" w:rsidRPr="0056143A">
      <w:pPr>
        <w:pStyle w:val="NormalWeb"/>
        <w:jc w:val="both"/>
        <w:spacing w:before="0" w:beforeAutospacing="0" w:after="0" w:afterAutospacing="0" w:line="360" w:lineRule="auto"/>
        <w:rPr>
          <w:lang w:val="en-GB"/>
        </w:rPr>
      </w:pPr>
      <w:proofErr w:type="spellStart"/>
      <w:r w:rsidRPr="0056143A">
        <w:rPr>
          <w:lang w:val="en-GB"/>
          <w:color w:val="222222"/>
          <w:rFonts w:ascii="Arial" w:cs="Arial" w:hAnsi="Arial"/>
          <w:shd w:fill="FFFFFF" w:color="auto" w:val="clear"/>
        </w:rPr>
        <w:t>Tesone</w:t>
      </w:r>
      <w:proofErr w:type="spellEnd"/>
      <w:r w:rsidRPr="0056143A">
        <w:rPr>
          <w:lang w:val="en-GB"/>
          <w:color w:val="222222"/>
          <w:rFonts w:ascii="Arial" w:cs="Arial" w:hAnsi="Arial"/>
          <w:shd w:fill="FFFFFF" w:color="auto" w:val="clear"/>
        </w:rPr>
        <w:t xml:space="preserve">, D., 2012. </w:t>
      </w:r>
      <w:r w:rsidRPr="0056143A">
        <w:rPr>
          <w:iCs/>
          <w:lang w:val="en-GB"/>
          <w:i/>
          <w:color w:val="222222"/>
          <w:rFonts w:ascii="Arial" w:cs="Arial" w:hAnsi="Arial"/>
          <w:shd w:fill="FFFFFF" w:color="auto" w:val="clear"/>
        </w:rPr>
        <w:t>Principles of management for the hospitality industry</w:t>
      </w:r>
      <w:r w:rsidRPr="0056143A">
        <w:rPr>
          <w:lang w:val="en-GB"/>
          <w:color w:val="222222"/>
          <w:rFonts w:ascii="Arial" w:cs="Arial" w:hAnsi="Arial"/>
          <w:shd w:fill="FFFFFF" w:color="auto" w:val="clear"/>
        </w:rPr>
        <w:t>. Routledge.</w:t>
      </w:r>
    </w:p>
    <w:p w:rsidR="00CD26B9" w:rsidRDefault="00CD26B9" w14:paraId="503D0979" w14:textId="77777777">
      <w:pPr>
        <w:sectPr w:rsidR="00CD26B9" w:rsidSect="00CD26B9">
          <w:docGrid w:linePitch="360"/>
          <w:pgSz w:w="16838" w:h="11906" w:orient="landscape"/>
          <w:pgMar w:left="1077" w:right="1077" w:top="1440" w:bottom="1440" w:header="709" w:footer="709" w:gutter="0"/>
          <w:cols w:space="708"/>
        </w:sectPr>
        <w:rPr>
          <w:bCs/>
          <w:b/>
        </w:rPr>
      </w:pPr>
    </w:p>
    <w:p w:rsidR="00757542" w:rsidRDefault="00757542" w14:paraId="2B60FAD6" w14:textId="77777777" w:rsidP="00757542" w:rsidRPr="00EE4ED1">
      <w:pPr>
        <w:rPr>
          <w:b/>
          <w:rFonts w:cs="Arial" w:eastAsia="Arial"/>
          <w:sz w:val="28"/>
          <w:szCs w:val="28"/>
        </w:rPr>
      </w:pPr>
      <w:r w:rsidRPr="00EE4ED1">
        <w:rPr>
          <w:b/>
          <w:rFonts w:cs="Arial" w:eastAsia="Arial"/>
          <w:sz w:val="28"/>
          <w:szCs w:val="28"/>
        </w:rPr>
        <w:t>Component Three:</w:t>
        <w:lastRenderedPageBreak/>
      </w:r>
    </w:p>
    <w:p w:rsidR="00757542" w:rsidRDefault="00757542" w14:paraId="4283A082" w14:textId="77777777" w:rsidP="00757542" w:rsidRPr="00EE4ED1">
      <w:pPr>
        <w:widowControl w:val="0"/>
        <w:spacing w:before="2" w:after="0"/>
        <w:rPr>
          <w:b/>
          <w:i/>
          <w:color w:val="000000"/>
          <w:rFonts w:cs="Arial" w:eastAsia="Arial"/>
          <w:sz w:val="28"/>
          <w:szCs w:val="28"/>
        </w:rPr>
      </w:pPr>
      <w:r w:rsidRPr="00EE4ED1">
        <w:rPr>
          <w:b/>
          <w:i/>
          <w:color w:val="000000"/>
          <w:highlight w:val="white"/>
          <w:rFonts w:cs="Arial" w:eastAsia="Arial"/>
          <w:sz w:val="28"/>
          <w:szCs w:val="28"/>
        </w:rPr>
        <w:t>Describe the key elements that are required when considering these four elements of hotel operations:</w:t>
      </w:r>
    </w:p>
    <w:p w:rsidR="00757542" w:rsidRDefault="00757542" w14:paraId="4EB180FB" w14:textId="77777777" w:rsidP="00757542" w:rsidRPr="00EE4ED1">
      <w:pPr>
        <w:rPr>
          <w:b/>
          <w:color w:val="000000"/>
          <w:rFonts w:cs="Arial" w:eastAsia="Arial"/>
          <w:sz w:val="28"/>
          <w:szCs w:val="28"/>
        </w:rPr>
      </w:pPr>
    </w:p>
    <w:tbl>
      <w:tblPr>
        <w:tblW w:w="9348"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center"/>
        <w:tblLook w:val="400"/>
      </w:tblPr>
      <w:tblGrid>
        <w:gridCol w:w="9348"/>
      </w:tblGrid>
      <w:tr w14:paraId="25D47C40" w14:textId="77777777" w:rsidR="00757542" w:rsidRPr="00EE4ED1" w:rsidTr="001F5629">
        <w:trPr>
          <w:jc w:val="center"/>
          <w:trHeight w:val="495"/>
        </w:trPr>
        <w:tc>
          <w:tcPr>
            <w:tcW w:w="9348" w:type="dxa"/>
          </w:tcPr>
          <w:p w:rsidR="00757542" w:rsidRDefault="00757542" w14:paraId="0AADEA4A" w14:textId="77777777" w:rsidP="001F5629" w:rsidRPr="00EE4ED1">
            <w:pPr>
              <w:widowControl w:val="0"/>
              <w:spacing w:before="2"/>
              <w:rPr>
                <w:b/>
                <w:i/>
                <w:color w:val="000000"/>
                <w:rFonts w:cs="Arial" w:eastAsia="Arial"/>
                <w:sz w:val="28"/>
                <w:szCs w:val="28"/>
              </w:rPr>
            </w:pPr>
          </w:p>
          <w:p w:rsidR="00757542" w:rsidRDefault="00757542" w14:paraId="4D01C8D6" w14:textId="77777777" w:rsidP="001F5629" w:rsidRPr="00EE4ED1">
            <w:pPr>
              <w:widowControl w:val="0"/>
              <w:spacing w:before="2"/>
              <w:rPr>
                <w:b/>
                <w:i/>
                <w:color w:val="000000"/>
                <w:rFonts w:cs="Arial" w:eastAsia="Arial"/>
                <w:sz w:val="28"/>
                <w:szCs w:val="28"/>
              </w:rPr>
            </w:pPr>
            <w:r w:rsidRPr="00EE4ED1">
              <w:rPr>
                <w:b/>
                <w:i/>
                <w:color w:val="000000"/>
                <w:highlight w:val="white"/>
                <w:rFonts w:cs="Arial" w:eastAsia="Arial"/>
                <w:sz w:val="28"/>
                <w:szCs w:val="28"/>
              </w:rPr>
              <w:t>Element 1 – Property Management Systems (PMS)</w:t>
            </w:r>
          </w:p>
          <w:p w:rsidR="00757542" w:rsidRDefault="00757542" w14:paraId="58829D2C" w14:textId="77777777" w:rsidP="001F5629" w:rsidRPr="00EE4ED1">
            <w:pPr>
              <w:rPr>
                <w:b/>
                <w:rFonts w:cs="Arial" w:eastAsia="Arial"/>
              </w:rPr>
            </w:pPr>
          </w:p>
        </w:tc>
      </w:tr>
      <w:tr w14:paraId="71DB6D92" w14:textId="77777777" w:rsidR="00757542" w:rsidRPr="00EE4ED1" w:rsidTr="001F5629">
        <w:trPr>
          <w:jc w:val="center"/>
          <w:trHeight w:val="495"/>
        </w:trPr>
        <w:tc>
          <w:tcPr>
            <w:tcW w:w="9348" w:type="dxa"/>
          </w:tcPr>
          <w:p w:rsidR="00757542" w:rsidRDefault="00757542" w14:paraId="63AF5FDD" w14:textId="77777777" w:rsidP="001F5629" w:rsidRPr="00EE4ED1">
            <w:pPr>
              <w:rPr>
                <w:rFonts w:cs="Arial" w:eastAsia="Arial"/>
              </w:rPr>
            </w:pPr>
            <w:r w:rsidRPr="00EE4ED1">
              <w:rPr>
                <w:rFonts w:cs="Arial" w:eastAsia="Arial"/>
              </w:rPr>
              <w:t xml:space="preserve">The property management system for </w:t>
            </w:r>
            <w:r>
              <w:rPr>
                <w:rFonts w:cs="Arial" w:eastAsia="Arial"/>
              </w:rPr>
              <w:t>hotels</w:t>
            </w:r>
            <w:r w:rsidRPr="00EE4ED1">
              <w:rPr>
                <w:rFonts w:cs="Arial" w:eastAsia="Arial"/>
              </w:rPr>
              <w:t xml:space="preserve"> mainly deals with the business operations of the hotel. It includes the software that lets the hotels manage the front office like bookings, reservations, tallying the check-in and check-out and many such vital tasks. It makes the tasks of the hoteliers easier as well as also serves to provide a better experience for the guests (Leung, 2019). Apart from all these, the software also provides support cloud-based support. Furthermore, it facilitates the guests to reserve hotel rooms online and also enables them to share feedback about the condition of the hotel. In addition to this, the software also makes the process of check-in and check-out easier. Moreover, it also facilitates “mobile housekeeping” which offers greater flexibility in providing service according to the time of the guests. Besides this, the software also plays a crucial role in maintaining the data of the guests and ensures the utmost security of the valuable information.</w:t>
            </w:r>
          </w:p>
          <w:p w:rsidR="00757542" w:rsidRDefault="00757542" w14:paraId="59FD9F77" w14:textId="77777777" w:rsidP="001F5629" w:rsidRPr="00DB59C3">
            <w:pPr>
              <w:rPr>
                <w:rFonts w:cs="Arial" w:eastAsia="Arial"/>
              </w:rPr>
            </w:pPr>
            <w:r w:rsidRPr="00EE4ED1">
              <w:rPr>
                <w:rFonts w:cs="Arial" w:eastAsia="Arial"/>
              </w:rPr>
              <w:t xml:space="preserve">Thus, software like “Hotelier” and “Guest Ware” makes the task of the back office easier and saves valuable time. Apart from this, it also serves a lot for developing a good relationship with the guests. Moreover, the software plays a vital role in conducting marketing for the hotel as it facilitates advertising smoothly. In addition to this, with the implementation of this software, human errors are reduced to some extent. For instance, the errors like double bookings and other common errors resulted in the loss of revenues (Webb </w:t>
            </w:r>
            <w:r w:rsidRPr="00EE4ED1">
              <w:rPr>
                <w:i/>
                <w:rFonts w:cs="Arial" w:eastAsia="Arial"/>
              </w:rPr>
              <w:t>et al.,</w:t>
            </w:r>
            <w:r w:rsidRPr="00EE4ED1">
              <w:rPr>
                <w:rFonts w:cs="Arial" w:eastAsia="Arial"/>
              </w:rPr>
              <w:t xml:space="preserve"> 2020). Furthermore, it also serves in marketing and segmentation and thus provides benefits in terms of developing the business as well as attracting guests.</w:t>
            </w:r>
          </w:p>
        </w:tc>
      </w:tr>
      <w:tr w14:paraId="297C0709" w14:textId="77777777" w:rsidR="00757542" w:rsidRPr="00EE4ED1" w:rsidTr="001F5629">
        <w:trPr>
          <w:jc w:val="center"/>
          <w:trHeight w:val="495"/>
        </w:trPr>
        <w:tc>
          <w:tcPr>
            <w:tcW w:w="9348" w:type="dxa"/>
          </w:tcPr>
          <w:p w:rsidR="00757542" w:rsidRDefault="00757542" w14:paraId="0A0775F9" w14:textId="77777777" w:rsidP="001F5629" w:rsidRPr="00EE4ED1">
            <w:pPr>
              <w:widowControl w:val="0"/>
              <w:spacing w:before="2"/>
              <w:rPr>
                <w:b/>
                <w:i/>
                <w:color w:val="000000"/>
                <w:highlight w:val="white"/>
                <w:rFonts w:cs="Arial" w:eastAsia="Arial"/>
              </w:rPr>
            </w:pPr>
          </w:p>
          <w:p w:rsidR="00757542" w:rsidRDefault="00757542" w14:paraId="5B4595B7" w14:textId="77777777" w:rsidP="001F5629" w:rsidRPr="00EE4ED1">
            <w:pPr>
              <w:widowControl w:val="0"/>
              <w:spacing w:before="2"/>
              <w:rPr>
                <w:b/>
                <w:i/>
                <w:color w:val="000000"/>
                <w:rFonts w:cs="Arial" w:eastAsia="Arial"/>
                <w:sz w:val="28"/>
                <w:szCs w:val="28"/>
              </w:rPr>
            </w:pPr>
            <w:r w:rsidRPr="00EE4ED1">
              <w:rPr>
                <w:b/>
                <w:i/>
                <w:color w:val="000000"/>
                <w:highlight w:val="white"/>
                <w:rFonts w:cs="Arial" w:eastAsia="Arial"/>
                <w:sz w:val="28"/>
                <w:szCs w:val="28"/>
              </w:rPr>
              <w:t>Element 2 – Hotel reputation</w:t>
            </w:r>
          </w:p>
          <w:p w:rsidR="00757542" w:rsidRDefault="00757542" w14:paraId="178D7988" w14:textId="77777777" w:rsidP="001F5629" w:rsidRPr="00EE4ED1">
            <w:pPr>
              <w:rPr>
                <w:b/>
                <w:rFonts w:cs="Arial" w:eastAsia="Arial"/>
              </w:rPr>
            </w:pPr>
          </w:p>
        </w:tc>
      </w:tr>
      <w:tr w14:paraId="4D44154F" w14:textId="77777777" w:rsidR="00757542" w:rsidRPr="00EE4ED1" w:rsidTr="001F5629">
        <w:trPr>
          <w:jc w:val="center"/>
          <w:trHeight w:val="495"/>
        </w:trPr>
        <w:tc>
          <w:tcPr>
            <w:tcW w:w="9348" w:type="dxa"/>
          </w:tcPr>
          <w:p w:rsidR="00757542" w:rsidRDefault="00757542" w14:paraId="1626B9B1" w14:textId="77777777" w:rsidP="001F5629" w:rsidRPr="00EE4ED1">
            <w:pPr>
              <w:rPr>
                <w:rFonts w:cs="Arial" w:eastAsia="Arial"/>
              </w:rPr>
            </w:pPr>
            <w:r w:rsidRPr="00EE4ED1">
              <w:rPr>
                <w:rFonts w:cs="Arial" w:eastAsia="Arial"/>
              </w:rPr>
              <w:t xml:space="preserve">The hotel reputation management comprises the monitoring vital stats of the hotel that helps in analysing the progress of the hotel. It includes the tracking of several websites as well as also keeps a tab on social media for gaining insights about the preference of the customers. The hotel reputation management system also enables the hotels to prevent the spreading of rumours about the hotel. For instance, there are many fake and negative comments and reviews floating on online platforms which can destroy the reputation of the hotel (Jain </w:t>
              <w:lastRenderedPageBreak/>
            </w:r>
            <w:r w:rsidRPr="00EE4ED1">
              <w:rPr>
                <w:i/>
                <w:rFonts w:cs="Arial" w:eastAsia="Arial"/>
              </w:rPr>
              <w:t>et al.,</w:t>
            </w:r>
            <w:r w:rsidRPr="00EE4ED1">
              <w:rPr>
                <w:rFonts w:cs="Arial" w:eastAsia="Arial"/>
              </w:rPr>
              <w:t xml:space="preserve"> 2021). Through the hotel reputation management system, the concerned team can regularly monitor such comments or reviews and can also take down such rumours which can negatively impact the business of the hotel. Thus, the hotel reputation management system enables hoteliers to maintain and develop their brand image.</w:t>
            </w:r>
          </w:p>
          <w:p w:rsidR="00757542" w:rsidRDefault="00757542" w14:paraId="66AE7179" w14:textId="28D6E8AB" w:rsidP="001F5629" w:rsidRPr="00EE4ED1">
            <w:pPr>
              <w:rPr>
                <w:b/>
                <w:rFonts w:cs="Arial" w:eastAsia="Arial"/>
              </w:rPr>
            </w:pPr>
            <w:r w:rsidRPr="00EE4ED1">
              <w:rPr>
                <w:rFonts w:cs="Arial" w:eastAsia="Arial"/>
              </w:rPr>
              <w:t>Besides this, it also enables the hoteliers to attract their target customers and thus enables them to formulate different strategies that can contribute towards the development of the revenue. Furthermore, it improves the online ranking of the hotel and also serves in SEO management which in turn serves in creating brand awareness and conducting marketing for the brand as well. Besides this, the hotel reputation management system also improves the trust of the customers for the respective brands and thus serves in retaining the customers (Al-</w:t>
            </w:r>
            <w:proofErr w:type="spellStart"/>
            <w:r w:rsidRPr="00EE4ED1">
              <w:rPr>
                <w:rFonts w:cs="Arial" w:eastAsia="Arial"/>
              </w:rPr>
              <w:t>Suraihi</w:t>
            </w:r>
            <w:proofErr w:type="spellEnd"/>
            <w:r w:rsidRPr="00EE4ED1">
              <w:rPr>
                <w:rFonts w:cs="Arial" w:eastAsia="Arial"/>
              </w:rPr>
              <w:t xml:space="preserve"> </w:t>
            </w:r>
            <w:r w:rsidRPr="00EE4ED1">
              <w:rPr>
                <w:i/>
                <w:rFonts w:cs="Arial" w:eastAsia="Arial"/>
              </w:rPr>
              <w:t>et al.,</w:t>
            </w:r>
            <w:r w:rsidRPr="00EE4ED1">
              <w:rPr>
                <w:rFonts w:cs="Arial" w:eastAsia="Arial"/>
              </w:rPr>
              <w:t xml:space="preserve"> 2020). Thus, the hotel reputation management system serves in maintaining the reputation of the hotel as well as serves in </w:t>
            </w:r>
            <w:r w:rsidR="005C1119">
              <w:rPr>
                <w:rFonts w:cs="Arial" w:eastAsia="Arial"/>
              </w:rPr>
              <w:t>developing</w:t>
            </w:r>
            <w:bookmarkStart w:id="7" w:name="_GoBack"/>
            <w:bookmarkEnd w:id="7"/>
            <w:r w:rsidRPr="00EE4ED1">
              <w:rPr>
                <w:rFonts w:cs="Arial" w:eastAsia="Arial"/>
              </w:rPr>
              <w:t xml:space="preserve"> its reputation.</w:t>
            </w:r>
          </w:p>
        </w:tc>
      </w:tr>
      <w:tr w14:paraId="06D60FDF" w14:textId="77777777" w:rsidR="00757542" w:rsidRPr="00EE4ED1" w:rsidTr="001F5629">
        <w:trPr>
          <w:jc w:val="center"/>
          <w:trHeight w:val="454"/>
        </w:trPr>
        <w:tc>
          <w:tcPr>
            <w:tcW w:w="9348" w:type="dxa"/>
          </w:tcPr>
          <w:p w:rsidR="00757542" w:rsidRDefault="00757542" w14:paraId="47F2562F" w14:textId="77777777" w:rsidP="001F5629" w:rsidRPr="00EE4ED1">
            <w:pPr>
              <w:rPr>
                <w:b/>
                <w:rFonts w:cs="Arial" w:eastAsia="Arial"/>
              </w:rPr>
            </w:pPr>
          </w:p>
          <w:p w:rsidR="00757542" w:rsidRDefault="00757542" w14:paraId="36E124CA" w14:textId="77777777" w:rsidP="001F5629" w:rsidRPr="00EE4ED1">
            <w:pPr>
              <w:widowControl w:val="0"/>
              <w:spacing w:before="2"/>
              <w:rPr>
                <w:b/>
                <w:i/>
                <w:color w:val="000000"/>
                <w:rFonts w:cs="Arial" w:eastAsia="Arial"/>
                <w:sz w:val="28"/>
                <w:szCs w:val="28"/>
              </w:rPr>
            </w:pPr>
            <w:r w:rsidRPr="00EE4ED1">
              <w:rPr>
                <w:b/>
                <w:i/>
                <w:color w:val="000000"/>
                <w:highlight w:val="white"/>
                <w:rFonts w:cs="Arial" w:eastAsia="Arial"/>
                <w:sz w:val="28"/>
                <w:szCs w:val="28"/>
              </w:rPr>
              <w:t xml:space="preserve">Element 3 - Communication </w:t>
            </w:r>
          </w:p>
          <w:p w:rsidR="00757542" w:rsidRDefault="00757542" w14:paraId="764D1972" w14:textId="77777777" w:rsidP="001F5629" w:rsidRPr="00EE4ED1">
            <w:pPr>
              <w:rPr>
                <w:b/>
                <w:rFonts w:cs="Arial" w:eastAsia="Arial"/>
              </w:rPr>
            </w:pPr>
          </w:p>
        </w:tc>
      </w:tr>
      <w:tr w14:paraId="15027C15" w14:textId="77777777" w:rsidR="00757542" w:rsidRPr="00EE4ED1" w:rsidTr="001F5629">
        <w:trPr>
          <w:jc w:val="center"/>
          <w:trHeight w:val="495"/>
        </w:trPr>
        <w:tc>
          <w:tcPr>
            <w:tcW w:w="9348" w:type="dxa"/>
          </w:tcPr>
          <w:p w:rsidR="00757542" w:rsidRDefault="00757542" w14:paraId="5D2B8F63" w14:textId="77777777" w:rsidP="001F5629" w:rsidRPr="00EE4ED1">
            <w:pPr>
              <w:rPr>
                <w:rFonts w:cs="Arial" w:eastAsia="Arial"/>
              </w:rPr>
            </w:pPr>
            <w:r w:rsidRPr="00EE4ED1">
              <w:rPr>
                <w:rFonts w:cs="Arial" w:eastAsia="Arial"/>
              </w:rPr>
              <w:t>Communication is very vital in the field of the hospitable sector. Good communication skills serve a lot in satisfying the guests and thus prove beneficial for the development of the hospitable industry. Strong communication skills furthermore serve a lot in collaborating with the employees more effectively which puts a positive impact on the development of the hospitable industry (</w:t>
            </w:r>
            <w:proofErr w:type="spellStart"/>
            <w:r w:rsidRPr="00EE4ED1">
              <w:rPr>
                <w:rFonts w:cs="Arial" w:eastAsia="Arial"/>
              </w:rPr>
              <w:t>Bardi</w:t>
            </w:r>
            <w:proofErr w:type="spellEnd"/>
            <w:r w:rsidRPr="00EE4ED1">
              <w:rPr>
                <w:rFonts w:cs="Arial" w:eastAsia="Arial"/>
              </w:rPr>
              <w:t xml:space="preserve">, 2010). The possession of good communication skills serves the hotel managers to communicate with their team members more effectively which in turn provides a better understanding of the main objectives of the respective hotel and thus contributes to the growth and development </w:t>
            </w:r>
            <w:r w:rsidRPr="00EE4ED1">
              <w:rPr>
                <w:rFonts w:cs="Arial" w:eastAsia="Arial"/>
              </w:rPr>
              <w:t>of the respective hotel. Furthermore, good communication skills also facilitate establishing better relationships with the stakeholders, guests and staff.</w:t>
              <w:lastRenderedPageBreak/>
            </w:r>
          </w:p>
          <w:p w:rsidR="00757542" w:rsidRDefault="00757542" w14:paraId="6B28BDB3" w14:textId="77777777" w:rsidP="001F5629" w:rsidRPr="00EE4ED1">
            <w:pPr>
              <w:rPr>
                <w:b/>
                <w:rFonts w:cs="Arial" w:eastAsia="Arial"/>
              </w:rPr>
            </w:pPr>
            <w:r w:rsidRPr="00EE4ED1">
              <w:rPr>
                <w:rFonts w:cs="Arial" w:eastAsia="Arial"/>
              </w:rPr>
              <w:t>In addition to this, good communication skills further serve in building rapport with the guests as well as with the employees which in turn also motivates the employees and enhances their productivity which proves beneficial for the development of the hotel in terms of delivering quality service to the guests. On the other hand, good communication skills also help in gaining the trust of the guest and thus gain the loyalty of the customers which in turn facilitates the development of the business (Solomon, 2018).</w:t>
            </w:r>
          </w:p>
        </w:tc>
      </w:tr>
      <w:tr w14:paraId="6A421954" w14:textId="77777777" w:rsidR="00757542" w:rsidRPr="00EE4ED1" w:rsidTr="001F5629">
        <w:trPr>
          <w:jc w:val="center"/>
          <w:trHeight w:val="495"/>
        </w:trPr>
        <w:tc>
          <w:tcPr>
            <w:tcW w:w="9348" w:type="dxa"/>
          </w:tcPr>
          <w:p w:rsidR="00757542" w:rsidRDefault="00757542" w14:paraId="1B5EF571" w14:textId="77777777" w:rsidP="001F5629" w:rsidRPr="00EE4ED1">
            <w:pPr>
              <w:rPr>
                <w:b/>
                <w:rFonts w:cs="Arial" w:eastAsia="Arial"/>
              </w:rPr>
            </w:pPr>
          </w:p>
          <w:p w:rsidR="00757542" w:rsidRDefault="00757542" w14:paraId="24FAB24A" w14:textId="77777777" w:rsidP="001F5629" w:rsidRPr="00EE4ED1">
            <w:pPr>
              <w:widowControl w:val="0"/>
              <w:spacing w:before="2"/>
              <w:rPr>
                <w:b/>
                <w:i/>
                <w:color w:val="000000"/>
                <w:highlight w:val="white"/>
                <w:rFonts w:cs="Arial" w:eastAsia="Arial"/>
                <w:sz w:val="28"/>
                <w:szCs w:val="28"/>
              </w:rPr>
            </w:pPr>
            <w:r w:rsidRPr="00EE4ED1">
              <w:rPr>
                <w:b/>
                <w:i/>
                <w:color w:val="000000"/>
                <w:highlight w:val="white"/>
                <w:rFonts w:cs="Arial" w:eastAsia="Arial"/>
                <w:sz w:val="28"/>
                <w:szCs w:val="28"/>
              </w:rPr>
              <w:t xml:space="preserve">Element 4 - Staffing </w:t>
            </w:r>
          </w:p>
          <w:p w:rsidR="00757542" w:rsidRDefault="00757542" w14:paraId="40968A3D" w14:textId="77777777" w:rsidP="001F5629" w:rsidRPr="00EE4ED1">
            <w:pPr>
              <w:rPr>
                <w:b/>
                <w:rFonts w:cs="Arial" w:eastAsia="Arial"/>
              </w:rPr>
            </w:pPr>
          </w:p>
        </w:tc>
      </w:tr>
      <w:tr w14:paraId="4CEFF98E" w14:textId="77777777" w:rsidR="00757542" w:rsidRPr="00EE4ED1" w:rsidTr="001F5629">
        <w:trPr>
          <w:jc w:val="center"/>
          <w:trHeight w:val="495"/>
        </w:trPr>
        <w:tc>
          <w:tcPr>
            <w:tcW w:w="9348" w:type="dxa"/>
          </w:tcPr>
          <w:p w:rsidR="00757542" w:rsidRDefault="00757542" w14:paraId="04D29D30" w14:textId="77777777" w:rsidP="001F5629" w:rsidRPr="00EE4ED1">
            <w:pPr>
              <w:rPr>
                <w:rFonts w:cs="Arial" w:eastAsia="Arial"/>
              </w:rPr>
            </w:pPr>
            <w:r w:rsidRPr="00EE4ED1">
              <w:rPr>
                <w:rFonts w:cs="Arial" w:eastAsia="Arial"/>
              </w:rPr>
              <w:t>It includes the process of hiring, maintaining and conducting training programmes for suitable employees who can contribute towards the development of the hotel industry as well as retaining skilled employees. The staffs play a vital role in the operation of the hotels (</w:t>
            </w:r>
            <w:proofErr w:type="spellStart"/>
            <w:r w:rsidRPr="00EE4ED1">
              <w:rPr>
                <w:rFonts w:cs="Arial" w:eastAsia="Arial"/>
              </w:rPr>
              <w:t>Tesone</w:t>
            </w:r>
            <w:proofErr w:type="spellEnd"/>
            <w:r w:rsidRPr="00EE4ED1">
              <w:rPr>
                <w:rFonts w:cs="Arial" w:eastAsia="Arial"/>
              </w:rPr>
              <w:t>, 2012). For instance, if the cleaning staffs remain absent then it will be impossible for the hotels to offer promised service to their guests while on the other hand, a hotel cannot operate without a manager. So, every staff has a diverse role of duties and has different responsibilities to carry out. Thus, it is very important for hotels to acquire appropriate individuals who can serve the development of the hotel industry.</w:t>
            </w:r>
          </w:p>
          <w:p w:rsidR="00757542" w:rsidRDefault="00757542" w14:paraId="1EE4DC9B" w14:textId="77777777" w:rsidP="001F5629" w:rsidRPr="00DB59C3">
            <w:pPr>
              <w:rPr>
                <w:rFonts w:cs="Arial" w:eastAsia="Arial"/>
              </w:rPr>
            </w:pPr>
            <w:r w:rsidRPr="00EE4ED1">
              <w:rPr>
                <w:rFonts w:cs="Arial" w:eastAsia="Arial"/>
              </w:rPr>
              <w:t>In addition to this, the ability of the management to retain skilled or experienced employees is also an aspect of staffing (</w:t>
            </w:r>
            <w:proofErr w:type="spellStart"/>
            <w:r w:rsidRPr="00EE4ED1">
              <w:rPr>
                <w:rFonts w:cs="Arial" w:eastAsia="Arial"/>
              </w:rPr>
              <w:t>Djajasinga</w:t>
            </w:r>
            <w:proofErr w:type="spellEnd"/>
            <w:r w:rsidRPr="00EE4ED1">
              <w:rPr>
                <w:rFonts w:cs="Arial" w:eastAsia="Arial"/>
              </w:rPr>
              <w:t xml:space="preserve"> </w:t>
            </w:r>
            <w:r w:rsidRPr="00EE4ED1">
              <w:rPr>
                <w:i/>
                <w:rFonts w:cs="Arial" w:eastAsia="Arial"/>
              </w:rPr>
              <w:t>et al.,</w:t>
            </w:r>
            <w:r w:rsidRPr="00EE4ED1">
              <w:rPr>
                <w:rFonts w:cs="Arial" w:eastAsia="Arial"/>
              </w:rPr>
              <w:t xml:space="preserve"> 2021). A bad work environment or low salary structure may result in the loss of employees. Different hotels adopt different methods of hiring staff. For instance, most hotels hire permanent staff for service as permanent staff tends to offer their service more dedicatedly which in turn enhances the reputation of the respective hotel. On the other hand, there are also such instances where many hotels choose to hire staff on payroll services as it reduces expenditures to some extent, however, the quality of services offered to the guest degrades in this type of recruitment policy (</w:t>
            </w:r>
            <w:proofErr w:type="spellStart"/>
            <w:r w:rsidRPr="00EE4ED1">
              <w:rPr>
                <w:rFonts w:cs="Arial" w:eastAsia="Arial"/>
              </w:rPr>
              <w:t>Chiriko</w:t>
            </w:r>
            <w:proofErr w:type="spellEnd"/>
            <w:r w:rsidRPr="00EE4ED1">
              <w:rPr>
                <w:rFonts w:cs="Arial" w:eastAsia="Arial"/>
              </w:rPr>
              <w:t>, 2021). Besides this, following the policies and procedures related to the hotel industry as well as taking care of all safety norms puts a positive impact on the employees</w:t>
            </w:r>
            <w:r>
              <w:rPr>
                <w:rFonts w:cs="Arial" w:eastAsia="Arial"/>
              </w:rPr>
              <w:t xml:space="preserve"> </w:t>
            </w:r>
            <w:r w:rsidRPr="00B91044">
              <w:rPr>
                <w:rFonts w:cs="Arial" w:eastAsia="Arial"/>
              </w:rPr>
              <w:t>(Yup Chung, 2022)</w:t>
            </w:r>
            <w:r w:rsidRPr="00EE4ED1">
              <w:rPr>
                <w:rFonts w:cs="Arial" w:eastAsia="Arial"/>
              </w:rPr>
              <w:t>.</w:t>
            </w:r>
          </w:p>
        </w:tc>
      </w:tr>
    </w:tbl>
    <w:p w:rsidR="00757542" w:rsidRDefault="00757542" w14:paraId="2D458EDC" w14:textId="77777777" w:rsidP="00757542" w:rsidRPr="00EE4ED1">
      <w:pPr>
        <w:ind w:left="-284"/>
        <w:rPr>
          <w:b/>
          <w:rFonts w:cs="Arial" w:eastAsia="Arial"/>
        </w:rPr>
      </w:pPr>
    </w:p>
    <w:tbl>
      <w:tblPr>
        <w:tblW w:w="9016"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Look w:val="400"/>
      </w:tblPr>
      <w:tblGrid>
        <w:gridCol w:w="4508"/>
        <w:gridCol w:w="4508"/>
      </w:tblGrid>
      <w:tr w14:paraId="60C9AF3F" w14:textId="77777777" w:rsidR="00757542" w:rsidRPr="00EE4ED1" w:rsidTr="001F5629">
        <w:tc>
          <w:tcPr>
            <w:tcW w:w="4508" w:type="dxa"/>
          </w:tcPr>
          <w:p w:rsidR="00757542" w:rsidRDefault="00757542" w14:paraId="60865254" w14:textId="77777777" w:rsidP="001F5629" w:rsidRPr="00EE4ED1">
            <w:pPr>
              <w:jc w:val="center"/>
              <w:rPr>
                <w:b/>
                <w:rFonts w:cs="Arial" w:eastAsia="Arial"/>
              </w:rPr>
            </w:pPr>
            <w:r>
              <w:rPr>
                <w:b/>
                <w:rFonts w:cs="Arial" w:eastAsia="Arial"/>
              </w:rPr>
              <w:tab/>
            </w:r>
            <w:r>
              <w:rPr>
                <w:b/>
                <w:rFonts w:cs="Arial" w:eastAsia="Arial"/>
              </w:rPr>
              <w:t>Word Count</w:t>
            </w:r>
          </w:p>
        </w:tc>
        <w:tc>
          <w:tcPr>
            <w:tcW w:w="4508" w:type="dxa"/>
          </w:tcPr>
          <w:p w:rsidR="00757542" w:rsidRDefault="00757542" w14:paraId="1C115A80" w14:textId="77777777" w:rsidP="001F5629" w:rsidRPr="00EE4ED1">
            <w:pPr>
              <w:jc w:val="center"/>
              <w:rPr>
                <w:b/>
                <w:rFonts w:cs="Arial" w:eastAsia="Arial"/>
              </w:rPr>
            </w:pPr>
            <w:r>
              <w:rPr>
                <w:b/>
                <w:rFonts w:cs="Arial" w:eastAsia="Arial"/>
              </w:rPr>
              <w:t>993</w:t>
            </w:r>
          </w:p>
        </w:tc>
      </w:tr>
    </w:tbl>
    <w:p w:rsidR="00757542" w:rsidRDefault="00757542" w14:paraId="3455006B" w14:textId="77777777" w:rsidP="00757542" w:rsidRPr="00EE4ED1">
      <w:pPr>
        <w:ind w:left="-284"/>
        <w:rPr>
          <w:b/>
          <w:rFonts w:cs="Arial" w:eastAsia="Arial"/>
        </w:rPr>
      </w:pPr>
    </w:p>
    <w:p w:rsidR="00757542" w:rsidRDefault="00757542" w14:paraId="3BFDDE5D" w14:textId="77777777" w:rsidP="00757542">
      <w:pPr>
        <w:rPr>
          <w:color w:val="2F5496"/>
          <w:rFonts w:cs="Arial" w:eastAsia="Arial"/>
          <w:sz w:val="32"/>
          <w:szCs w:val="32"/>
        </w:rPr>
      </w:pPr>
      <w:r>
        <w:rPr>
          <w:rFonts w:cs="Arial" w:eastAsia="Arial"/>
        </w:rPr>
        <w:br w:type="page"/>
      </w:r>
    </w:p>
    <w:p w:rsidR="00757542" w:rsidRDefault="00757542" w14:paraId="1548794B" w14:textId="77777777" w:rsidP="00757542">
      <w:pPr>
        <w:pStyle w:val="Heading1"/>
        <w:rPr>
          <w:rFonts w:cs="Arial" w:eastAsia="Arial"/>
        </w:rPr>
      </w:pPr>
      <w:r w:rsidRPr="00EE4ED1">
        <w:rPr>
          <w:rFonts w:cs="Arial" w:eastAsia="Arial"/>
        </w:rPr>
        <w:t xml:space="preserve">References </w:t>
        <w:lastRenderedPageBreak/>
      </w:r>
    </w:p>
    <w:p w:rsidR="00757542" w:rsidRDefault="00757542" w14:paraId="1861EE1E" w14:textId="77777777" w:rsidP="00757542" w:rsidRPr="00EE4ED1">
      <w:pPr>
        <w:pStyle w:val="NormalWeb"/>
        <w:jc w:val="both"/>
        <w:spacing w:before="0" w:beforeAutospacing="0" w:after="0" w:afterAutospacing="0" w:line="360" w:lineRule="auto"/>
        <w:rPr>
          <w:lang w:val="en-GB"/>
        </w:rPr>
      </w:pPr>
      <w:r w:rsidRPr="00EE4ED1">
        <w:rPr>
          <w:lang w:val="en-GB"/>
          <w:color w:val="222222"/>
          <w:rFonts w:ascii="Arial" w:cs="Arial" w:hAnsi="Arial"/>
          <w:shd w:fill="FFFFFF" w:color="auto" w:val="clear"/>
        </w:rPr>
        <w:t>Al-</w:t>
      </w:r>
      <w:proofErr w:type="spellStart"/>
      <w:r w:rsidRPr="00EE4ED1">
        <w:rPr>
          <w:lang w:val="en-GB"/>
          <w:color w:val="222222"/>
          <w:rFonts w:ascii="Arial" w:cs="Arial" w:hAnsi="Arial"/>
          <w:shd w:fill="FFFFFF" w:color="auto" w:val="clear"/>
        </w:rPr>
        <w:t>Suraihi</w:t>
      </w:r>
      <w:proofErr w:type="spellEnd"/>
      <w:r w:rsidRPr="00EE4ED1">
        <w:rPr>
          <w:lang w:val="en-GB"/>
          <w:color w:val="222222"/>
          <w:rFonts w:ascii="Arial" w:cs="Arial" w:hAnsi="Arial"/>
          <w:shd w:fill="FFFFFF" w:color="auto" w:val="clear"/>
        </w:rPr>
        <w:t>, W.A., Al-</w:t>
      </w:r>
      <w:proofErr w:type="spellStart"/>
      <w:r w:rsidRPr="00EE4ED1">
        <w:rPr>
          <w:lang w:val="en-GB"/>
          <w:color w:val="222222"/>
          <w:rFonts w:ascii="Arial" w:cs="Arial" w:hAnsi="Arial"/>
          <w:shd w:fill="FFFFFF" w:color="auto" w:val="clear"/>
        </w:rPr>
        <w:t>Suraihi</w:t>
      </w:r>
      <w:proofErr w:type="spellEnd"/>
      <w:r w:rsidRPr="00EE4ED1">
        <w:rPr>
          <w:lang w:val="en-GB"/>
          <w:color w:val="222222"/>
          <w:rFonts w:ascii="Arial" w:cs="Arial" w:hAnsi="Arial"/>
          <w:shd w:fill="FFFFFF" w:color="auto" w:val="clear"/>
        </w:rPr>
        <w:t>, A.H.A., Ibrahim, I., Al-</w:t>
      </w:r>
      <w:proofErr w:type="spellStart"/>
      <w:r w:rsidRPr="00EE4ED1">
        <w:rPr>
          <w:lang w:val="en-GB"/>
          <w:color w:val="222222"/>
          <w:rFonts w:ascii="Arial" w:cs="Arial" w:hAnsi="Arial"/>
          <w:shd w:fill="FFFFFF" w:color="auto" w:val="clear"/>
        </w:rPr>
        <w:t>Tahitah</w:t>
      </w:r>
      <w:proofErr w:type="spellEnd"/>
      <w:r w:rsidRPr="00EE4ED1">
        <w:rPr>
          <w:lang w:val="en-GB"/>
          <w:color w:val="222222"/>
          <w:rFonts w:ascii="Arial" w:cs="Arial" w:hAnsi="Arial"/>
          <w:shd w:fill="FFFFFF" w:color="auto" w:val="clear"/>
        </w:rPr>
        <w:t xml:space="preserve">, A. and </w:t>
      </w:r>
      <w:proofErr w:type="spellStart"/>
      <w:r w:rsidRPr="00EE4ED1">
        <w:rPr>
          <w:lang w:val="en-GB"/>
          <w:color w:val="222222"/>
          <w:rFonts w:ascii="Arial" w:cs="Arial" w:hAnsi="Arial"/>
          <w:shd w:fill="FFFFFF" w:color="auto" w:val="clear"/>
        </w:rPr>
        <w:t>Abdulrab</w:t>
      </w:r>
      <w:proofErr w:type="spellEnd"/>
      <w:r w:rsidRPr="00EE4ED1">
        <w:rPr>
          <w:lang w:val="en-GB"/>
          <w:color w:val="222222"/>
          <w:rFonts w:ascii="Arial" w:cs="Arial" w:hAnsi="Arial"/>
          <w:shd w:fill="FFFFFF" w:color="auto" w:val="clear"/>
        </w:rPr>
        <w:t xml:space="preserve">, M., 2020. The Effect of Customer Relationship Management on Consumer </w:t>
      </w:r>
      <w:proofErr w:type="spellStart"/>
      <w:r w:rsidRPr="00EE4ED1">
        <w:rPr>
          <w:lang w:val="en-GB"/>
          <w:color w:val="222222"/>
          <w:rFonts w:ascii="Arial" w:cs="Arial" w:hAnsi="Arial"/>
          <w:shd w:fill="FFFFFF" w:color="auto" w:val="clear"/>
        </w:rPr>
        <w:t>Behavior</w:t>
      </w:r>
      <w:proofErr w:type="spellEnd"/>
      <w:r w:rsidRPr="00EE4ED1">
        <w:rPr>
          <w:lang w:val="en-GB"/>
          <w:color w:val="222222"/>
          <w:rFonts w:ascii="Arial" w:cs="Arial" w:hAnsi="Arial"/>
          <w:shd w:fill="FFFFFF" w:color="auto" w:val="clear"/>
        </w:rPr>
        <w:t xml:space="preserve">: A Case of Retail Industry in Malaysia. </w:t>
      </w:r>
      <w:r w:rsidRPr="00EE4ED1">
        <w:rPr>
          <w:iCs/>
          <w:lang w:val="en-GB"/>
          <w:i/>
          <w:color w:val="222222"/>
          <w:rFonts w:ascii="Arial" w:cs="Arial" w:hAnsi="Arial"/>
          <w:shd w:fill="FFFFFF" w:color="auto" w:val="clear"/>
        </w:rPr>
        <w:t>International Journal of Management and Human Science (IJMHS)</w:t>
      </w:r>
      <w:r w:rsidRPr="00EE4ED1">
        <w:rPr>
          <w:lang w:val="en-GB"/>
          <w:color w:val="222222"/>
          <w:rFonts w:ascii="Arial" w:cs="Arial" w:hAnsi="Arial"/>
          <w:shd w:fill="FFFFFF" w:color="auto" w:val="clear"/>
        </w:rPr>
        <w:t>.</w:t>
      </w:r>
    </w:p>
    <w:p w:rsidR="00757542" w:rsidRDefault="00757542" w14:paraId="7FF8AD64" w14:textId="77777777" w:rsidP="00757542" w:rsidRPr="00EE4ED1">
      <w:pPr>
        <w:pStyle w:val="NormalWeb"/>
        <w:jc w:val="both"/>
        <w:spacing w:before="0" w:beforeAutospacing="0" w:after="0" w:afterAutospacing="0" w:line="360" w:lineRule="auto"/>
        <w:rPr>
          <w:lang w:val="en-GB"/>
        </w:rPr>
      </w:pPr>
      <w:proofErr w:type="spellStart"/>
      <w:r w:rsidRPr="00EE4ED1">
        <w:rPr>
          <w:lang w:val="en-GB"/>
          <w:color w:val="222222"/>
          <w:rFonts w:ascii="Arial" w:cs="Arial" w:hAnsi="Arial"/>
          <w:shd w:fill="FFFFFF" w:color="auto" w:val="clear"/>
        </w:rPr>
        <w:t>Bardi</w:t>
      </w:r>
      <w:proofErr w:type="spellEnd"/>
      <w:r w:rsidRPr="00EE4ED1">
        <w:rPr>
          <w:lang w:val="en-GB"/>
          <w:color w:val="222222"/>
          <w:rFonts w:ascii="Arial" w:cs="Arial" w:hAnsi="Arial"/>
          <w:shd w:fill="FFFFFF" w:color="auto" w:val="clear"/>
        </w:rPr>
        <w:t xml:space="preserve">, J. 2010 </w:t>
      </w:r>
      <w:r w:rsidRPr="00F96B72">
        <w:rPr>
          <w:lang w:val="en-GB"/>
          <w:i/>
          <w:color w:val="222222"/>
          <w:rFonts w:ascii="Arial" w:cs="Arial" w:hAnsi="Arial"/>
          <w:shd w:fill="FFFFFF" w:color="auto" w:val="clear"/>
        </w:rPr>
        <w:t>Hotel Front Office Management</w:t>
      </w:r>
      <w:r w:rsidRPr="00EE4ED1">
        <w:rPr>
          <w:lang w:val="en-GB"/>
          <w:color w:val="222222"/>
          <w:rFonts w:ascii="Arial" w:cs="Arial" w:hAnsi="Arial"/>
          <w:shd w:fill="FFFFFF" w:color="auto" w:val="clear"/>
        </w:rPr>
        <w:t>, Wiley, London</w:t>
      </w:r>
    </w:p>
    <w:p w:rsidR="00757542" w:rsidRDefault="00757542" w14:paraId="0220D3E3" w14:textId="77777777" w:rsidP="00757542" w:rsidRPr="00EE4ED1">
      <w:pPr>
        <w:pStyle w:val="NormalWeb"/>
        <w:jc w:val="both"/>
        <w:spacing w:before="0" w:beforeAutospacing="0" w:after="0" w:afterAutospacing="0" w:line="360" w:lineRule="auto"/>
        <w:rPr>
          <w:lang w:val="en-GB"/>
        </w:rPr>
      </w:pPr>
      <w:proofErr w:type="spellStart"/>
      <w:r w:rsidRPr="00EE4ED1">
        <w:rPr>
          <w:lang w:val="en-GB"/>
          <w:color w:val="222222"/>
          <w:rFonts w:ascii="Arial" w:cs="Arial" w:hAnsi="Arial"/>
          <w:shd w:fill="FFFFFF" w:color="auto" w:val="clear"/>
        </w:rPr>
        <w:t>Chiriko</w:t>
      </w:r>
      <w:proofErr w:type="spellEnd"/>
      <w:r w:rsidRPr="00EE4ED1">
        <w:rPr>
          <w:lang w:val="en-GB"/>
          <w:color w:val="222222"/>
          <w:rFonts w:ascii="Arial" w:cs="Arial" w:hAnsi="Arial"/>
          <w:shd w:fill="FFFFFF" w:color="auto" w:val="clear"/>
        </w:rPr>
        <w:t xml:space="preserve">, A.Y., 2021. How hotels suffer from and deal with the economic effects of tourism seasonality: A case study of Aksum, Ethiopia. </w:t>
      </w:r>
      <w:r w:rsidRPr="00EE4ED1">
        <w:rPr>
          <w:iCs/>
          <w:lang w:val="en-GB"/>
          <w:i/>
          <w:color w:val="222222"/>
          <w:rFonts w:ascii="Arial" w:cs="Arial" w:hAnsi="Arial"/>
          <w:shd w:fill="FFFFFF" w:color="auto" w:val="clear"/>
        </w:rPr>
        <w:t>Research in Hospitality Management</w:t>
      </w:r>
      <w:r w:rsidRPr="00EE4ED1">
        <w:rPr>
          <w:lang w:val="en-GB"/>
          <w:color w:val="222222"/>
          <w:rFonts w:ascii="Arial" w:cs="Arial" w:hAnsi="Arial"/>
          <w:shd w:fill="FFFFFF" w:color="auto" w:val="clear"/>
        </w:rPr>
        <w:t xml:space="preserve">, </w:t>
      </w:r>
      <w:r w:rsidRPr="00EE4ED1">
        <w:rPr>
          <w:iCs/>
          <w:lang w:val="en-GB"/>
          <w:i/>
          <w:color w:val="222222"/>
          <w:rFonts w:ascii="Arial" w:cs="Arial" w:hAnsi="Arial"/>
          <w:shd w:fill="FFFFFF" w:color="auto" w:val="clear"/>
        </w:rPr>
        <w:t>11</w:t>
      </w:r>
      <w:r w:rsidRPr="00EE4ED1">
        <w:rPr>
          <w:lang w:val="en-GB"/>
          <w:color w:val="222222"/>
          <w:rFonts w:ascii="Arial" w:cs="Arial" w:hAnsi="Arial"/>
          <w:shd w:fill="FFFFFF" w:color="auto" w:val="clear"/>
        </w:rPr>
        <w:t>(2), pp.137-143.</w:t>
      </w:r>
    </w:p>
    <w:p w:rsidR="00757542" w:rsidRDefault="00757542" w14:paraId="406D5700" w14:textId="77777777" w:rsidP="00757542" w:rsidRPr="00EE4ED1">
      <w:pPr>
        <w:pStyle w:val="NormalWeb"/>
        <w:jc w:val="both"/>
        <w:spacing w:before="0" w:beforeAutospacing="0" w:after="0" w:afterAutospacing="0" w:line="360" w:lineRule="auto"/>
        <w:rPr>
          <w:lang w:val="en-GB"/>
        </w:rPr>
      </w:pPr>
      <w:proofErr w:type="spellStart"/>
      <w:r w:rsidRPr="00EE4ED1">
        <w:rPr>
          <w:lang w:val="en-GB"/>
          <w:color w:val="222222"/>
          <w:rFonts w:ascii="Arial" w:cs="Arial" w:hAnsi="Arial"/>
          <w:shd w:fill="FFFFFF" w:color="auto" w:val="clear"/>
        </w:rPr>
        <w:t>Djajasinga</w:t>
      </w:r>
      <w:proofErr w:type="spellEnd"/>
      <w:r w:rsidRPr="00EE4ED1">
        <w:rPr>
          <w:lang w:val="en-GB"/>
          <w:color w:val="222222"/>
          <w:rFonts w:ascii="Arial" w:cs="Arial" w:hAnsi="Arial"/>
          <w:shd w:fill="FFFFFF" w:color="auto" w:val="clear"/>
        </w:rPr>
        <w:t xml:space="preserve">, N.D., </w:t>
      </w:r>
      <w:proofErr w:type="spellStart"/>
      <w:r w:rsidRPr="00EE4ED1">
        <w:rPr>
          <w:lang w:val="en-GB"/>
          <w:color w:val="222222"/>
          <w:rFonts w:ascii="Arial" w:cs="Arial" w:hAnsi="Arial"/>
          <w:shd w:fill="FFFFFF" w:color="auto" w:val="clear"/>
        </w:rPr>
        <w:t>Sulastri</w:t>
      </w:r>
      <w:proofErr w:type="spellEnd"/>
      <w:r w:rsidRPr="00EE4ED1">
        <w:rPr>
          <w:lang w:val="en-GB"/>
          <w:color w:val="222222"/>
          <w:rFonts w:ascii="Arial" w:cs="Arial" w:hAnsi="Arial"/>
          <w:shd w:fill="FFFFFF" w:color="auto" w:val="clear"/>
        </w:rPr>
        <w:t xml:space="preserve">, L., Sudirman, A., Sari, A.L. and </w:t>
      </w:r>
      <w:proofErr w:type="spellStart"/>
      <w:r w:rsidRPr="00EE4ED1">
        <w:rPr>
          <w:lang w:val="en-GB"/>
          <w:color w:val="222222"/>
          <w:rFonts w:ascii="Arial" w:cs="Arial" w:hAnsi="Arial"/>
          <w:shd w:fill="FFFFFF" w:color="auto" w:val="clear"/>
        </w:rPr>
        <w:t>Rihardi</w:t>
      </w:r>
      <w:proofErr w:type="spellEnd"/>
      <w:r w:rsidRPr="00EE4ED1">
        <w:rPr>
          <w:lang w:val="en-GB"/>
          <w:color w:val="222222"/>
          <w:rFonts w:ascii="Arial" w:cs="Arial" w:hAnsi="Arial"/>
          <w:shd w:fill="FFFFFF" w:color="auto" w:val="clear"/>
        </w:rPr>
        <w:t xml:space="preserve">, E.L., 2021, June. Practices in Human Resources and Employee Turnover in the Hospitality Industry. In </w:t>
      </w:r>
      <w:r w:rsidRPr="00EE4ED1">
        <w:rPr>
          <w:iCs/>
          <w:lang w:val="en-GB"/>
          <w:i/>
          <w:color w:val="222222"/>
          <w:rFonts w:ascii="Arial" w:cs="Arial" w:hAnsi="Arial"/>
          <w:shd w:fill="FFFFFF" w:color="auto" w:val="clear"/>
        </w:rPr>
        <w:t>2nd Annual Conference on blended learning, educational technology and Innovation (ACBLETI 2020)</w:t>
      </w:r>
      <w:r w:rsidRPr="00EE4ED1">
        <w:rPr>
          <w:lang w:val="en-GB"/>
          <w:color w:val="222222"/>
          <w:rFonts w:ascii="Arial" w:cs="Arial" w:hAnsi="Arial"/>
          <w:shd w:fill="FFFFFF" w:color="auto" w:val="clear"/>
        </w:rPr>
        <w:t xml:space="preserve"> (pp. 113-117). Atlantis Press.</w:t>
      </w:r>
    </w:p>
    <w:p w:rsidR="00757542" w:rsidRDefault="00757542" w14:paraId="3DAF62EF" w14:textId="77777777" w:rsidP="00757542" w:rsidRPr="00EE4ED1">
      <w:pPr>
        <w:pStyle w:val="NormalWeb"/>
        <w:jc w:val="both"/>
        <w:spacing w:before="0" w:beforeAutospacing="0" w:after="0" w:afterAutospacing="0" w:line="360" w:lineRule="auto"/>
        <w:rPr>
          <w:lang w:val="en-GB"/>
        </w:rPr>
      </w:pPr>
      <w:r w:rsidRPr="00EE4ED1">
        <w:rPr>
          <w:lang w:val="en-GB"/>
          <w:color w:val="222222"/>
          <w:rFonts w:ascii="Arial" w:cs="Arial" w:hAnsi="Arial"/>
          <w:shd w:fill="FFFFFF" w:color="auto" w:val="clear"/>
        </w:rPr>
        <w:t xml:space="preserve">Jain, P.K., Pamula, R. and Ansari, S., 2021. A supervised machine learning approach for the credibility assessment of user-generated content. </w:t>
      </w:r>
      <w:r w:rsidRPr="00EE4ED1">
        <w:rPr>
          <w:iCs/>
          <w:lang w:val="en-GB"/>
          <w:i/>
          <w:color w:val="222222"/>
          <w:rFonts w:ascii="Arial" w:cs="Arial" w:hAnsi="Arial"/>
          <w:shd w:fill="FFFFFF" w:color="auto" w:val="clear"/>
        </w:rPr>
        <w:t>Wireless Personal Communications</w:t>
      </w:r>
      <w:r w:rsidRPr="00EE4ED1">
        <w:rPr>
          <w:lang w:val="en-GB"/>
          <w:color w:val="222222"/>
          <w:rFonts w:ascii="Arial" w:cs="Arial" w:hAnsi="Arial"/>
          <w:shd w:fill="FFFFFF" w:color="auto" w:val="clear"/>
        </w:rPr>
        <w:t xml:space="preserve">, </w:t>
      </w:r>
      <w:r w:rsidRPr="00EE4ED1">
        <w:rPr>
          <w:iCs/>
          <w:lang w:val="en-GB"/>
          <w:i/>
          <w:color w:val="222222"/>
          <w:rFonts w:ascii="Arial" w:cs="Arial" w:hAnsi="Arial"/>
          <w:shd w:fill="FFFFFF" w:color="auto" w:val="clear"/>
        </w:rPr>
        <w:t>118</w:t>
      </w:r>
      <w:r w:rsidRPr="00EE4ED1">
        <w:rPr>
          <w:lang w:val="en-GB"/>
          <w:color w:val="222222"/>
          <w:rFonts w:ascii="Arial" w:cs="Arial" w:hAnsi="Arial"/>
          <w:shd w:fill="FFFFFF" w:color="auto" w:val="clear"/>
        </w:rPr>
        <w:t>, pp.2469-2485.</w:t>
      </w:r>
    </w:p>
    <w:p w:rsidR="00757542" w:rsidRDefault="00757542" w14:paraId="0C7343B1" w14:textId="77777777" w:rsidP="00757542" w:rsidRPr="00EE4ED1">
      <w:pPr>
        <w:pStyle w:val="NormalWeb"/>
        <w:jc w:val="both"/>
        <w:spacing w:before="0" w:beforeAutospacing="0" w:after="0" w:afterAutospacing="0" w:line="360" w:lineRule="auto"/>
        <w:rPr>
          <w:lang w:val="en-GB"/>
        </w:rPr>
      </w:pPr>
      <w:r w:rsidRPr="00EE4ED1">
        <w:rPr>
          <w:lang w:val="en-GB"/>
          <w:color w:val="222222"/>
          <w:rFonts w:ascii="Arial" w:cs="Arial" w:hAnsi="Arial"/>
          <w:shd w:fill="FFFFFF" w:color="auto" w:val="clear"/>
        </w:rPr>
        <w:t xml:space="preserve">Leung, R., 2019. Smart hospitality: Taiwan hotel stakeholder perspectives. </w:t>
      </w:r>
      <w:r w:rsidRPr="00EE4ED1">
        <w:rPr>
          <w:iCs/>
          <w:lang w:val="en-GB"/>
          <w:i/>
          <w:color w:val="222222"/>
          <w:rFonts w:ascii="Arial" w:cs="Arial" w:hAnsi="Arial"/>
          <w:shd w:fill="FFFFFF" w:color="auto" w:val="clear"/>
        </w:rPr>
        <w:t>Tourism Review</w:t>
      </w:r>
      <w:r w:rsidRPr="00EE4ED1">
        <w:rPr>
          <w:lang w:val="en-GB"/>
          <w:color w:val="222222"/>
          <w:rFonts w:ascii="Arial" w:cs="Arial" w:hAnsi="Arial"/>
          <w:shd w:fill="FFFFFF" w:color="auto" w:val="clear"/>
        </w:rPr>
        <w:t>.</w:t>
      </w:r>
    </w:p>
    <w:p w:rsidR="00757542" w:rsidRDefault="00757542" w14:paraId="3CF8A11D" w14:textId="77777777" w:rsidP="00757542" w:rsidRPr="00EE4ED1">
      <w:pPr>
        <w:pStyle w:val="NormalWeb"/>
        <w:jc w:val="both"/>
        <w:spacing w:before="0" w:beforeAutospacing="0" w:after="0" w:afterAutospacing="0" w:line="360" w:lineRule="auto"/>
        <w:rPr>
          <w:lang w:val="en-GB"/>
        </w:rPr>
      </w:pPr>
      <w:r w:rsidRPr="00EE4ED1">
        <w:rPr>
          <w:lang w:val="en-GB"/>
          <w:color w:val="222222"/>
          <w:rFonts w:ascii="Arial" w:cs="Arial" w:hAnsi="Arial"/>
          <w:shd w:fill="FFFFFF" w:color="auto" w:val="clear"/>
        </w:rPr>
        <w:t xml:space="preserve">Solomon, M. 2018 The Heart of Hospitality. </w:t>
      </w:r>
      <w:proofErr w:type="spellStart"/>
      <w:r w:rsidRPr="00EE4ED1">
        <w:rPr>
          <w:lang w:val="en-GB"/>
          <w:color w:val="222222"/>
          <w:rFonts w:ascii="Arial" w:cs="Arial" w:hAnsi="Arial"/>
          <w:shd w:fill="FFFFFF" w:color="auto" w:val="clear"/>
        </w:rPr>
        <w:t>NewYork</w:t>
      </w:r>
      <w:proofErr w:type="spellEnd"/>
      <w:r w:rsidRPr="00EE4ED1">
        <w:rPr>
          <w:lang w:val="en-GB"/>
          <w:color w:val="222222"/>
          <w:rFonts w:ascii="Arial" w:cs="Arial" w:hAnsi="Arial"/>
          <w:shd w:fill="FFFFFF" w:color="auto" w:val="clear"/>
        </w:rPr>
        <w:t xml:space="preserve">: </w:t>
      </w:r>
      <w:proofErr w:type="spellStart"/>
      <w:r w:rsidRPr="00EE4ED1">
        <w:rPr>
          <w:lang w:val="en-GB"/>
          <w:color w:val="222222"/>
          <w:rFonts w:ascii="Arial" w:cs="Arial" w:hAnsi="Arial"/>
          <w:shd w:fill="FFFFFF" w:color="auto" w:val="clear"/>
        </w:rPr>
        <w:t>SelectBooks</w:t>
      </w:r>
      <w:proofErr w:type="spellEnd"/>
      <w:r w:rsidRPr="00EE4ED1">
        <w:rPr>
          <w:lang w:val="en-GB"/>
          <w:color w:val="222222"/>
          <w:rFonts w:ascii="Arial" w:cs="Arial" w:hAnsi="Arial"/>
          <w:shd w:fill="FFFFFF" w:color="auto" w:val="clear"/>
        </w:rPr>
        <w:t>, Inc.</w:t>
      </w:r>
    </w:p>
    <w:p w:rsidR="00757542" w:rsidRDefault="00757542" w14:paraId="294997C6" w14:textId="77777777" w:rsidP="00757542" w:rsidRPr="00EE4ED1">
      <w:pPr>
        <w:pStyle w:val="NormalWeb"/>
        <w:jc w:val="both"/>
        <w:spacing w:before="0" w:beforeAutospacing="0" w:after="0" w:afterAutospacing="0" w:line="360" w:lineRule="auto"/>
        <w:rPr>
          <w:lang w:val="en-GB"/>
        </w:rPr>
      </w:pPr>
      <w:proofErr w:type="spellStart"/>
      <w:r w:rsidRPr="00EE4ED1">
        <w:rPr>
          <w:lang w:val="en-GB"/>
          <w:color w:val="222222"/>
          <w:rFonts w:ascii="Arial" w:cs="Arial" w:hAnsi="Arial"/>
          <w:shd w:fill="FFFFFF" w:color="auto" w:val="clear"/>
        </w:rPr>
        <w:t>Tesone</w:t>
      </w:r>
      <w:proofErr w:type="spellEnd"/>
      <w:r w:rsidRPr="00EE4ED1">
        <w:rPr>
          <w:lang w:val="en-GB"/>
          <w:color w:val="222222"/>
          <w:rFonts w:ascii="Arial" w:cs="Arial" w:hAnsi="Arial"/>
          <w:shd w:fill="FFFFFF" w:color="auto" w:val="clear"/>
        </w:rPr>
        <w:t xml:space="preserve">, D., 2012. </w:t>
      </w:r>
      <w:r w:rsidRPr="00EE4ED1">
        <w:rPr>
          <w:iCs/>
          <w:lang w:val="en-GB"/>
          <w:i/>
          <w:color w:val="222222"/>
          <w:rFonts w:ascii="Arial" w:cs="Arial" w:hAnsi="Arial"/>
          <w:shd w:fill="FFFFFF" w:color="auto" w:val="clear"/>
        </w:rPr>
        <w:t>Principles of management for the hospitality industry</w:t>
      </w:r>
      <w:r w:rsidRPr="00EE4ED1">
        <w:rPr>
          <w:lang w:val="en-GB"/>
          <w:color w:val="222222"/>
          <w:rFonts w:ascii="Arial" w:cs="Arial" w:hAnsi="Arial"/>
          <w:shd w:fill="FFFFFF" w:color="auto" w:val="clear"/>
        </w:rPr>
        <w:t>. Routledge.</w:t>
      </w:r>
    </w:p>
    <w:p w:rsidR="00757542" w:rsidRDefault="00757542" w14:paraId="0750504A" w14:textId="77777777" w:rsidP="00757542">
      <w:pPr>
        <w:pStyle w:val="NormalWeb"/>
        <w:jc w:val="both"/>
        <w:spacing w:before="0" w:beforeAutospacing="0" w:after="0" w:afterAutospacing="0" w:line="360" w:lineRule="auto"/>
        <w:rPr>
          <w:lang w:val="en-GB"/>
          <w:color w:val="222222"/>
          <w:rFonts w:ascii="Arial" w:cs="Arial" w:hAnsi="Arial"/>
          <w:shd w:fill="FFFFFF" w:color="auto" w:val="clear"/>
        </w:rPr>
      </w:pPr>
      <w:r w:rsidRPr="00EE4ED1">
        <w:rPr>
          <w:lang w:val="en-GB"/>
          <w:color w:val="222222"/>
          <w:rFonts w:ascii="Arial" w:cs="Arial" w:hAnsi="Arial"/>
          <w:shd w:fill="FFFFFF" w:color="auto" w:val="clear"/>
        </w:rPr>
        <w:t xml:space="preserve">Webb, T., Schwartz, Z., Xiang, Z. and </w:t>
      </w:r>
      <w:proofErr w:type="spellStart"/>
      <w:r w:rsidRPr="00EE4ED1">
        <w:rPr>
          <w:lang w:val="en-GB"/>
          <w:color w:val="222222"/>
          <w:rFonts w:ascii="Arial" w:cs="Arial" w:hAnsi="Arial"/>
          <w:shd w:fill="FFFFFF" w:color="auto" w:val="clear"/>
        </w:rPr>
        <w:t>Singal</w:t>
      </w:r>
      <w:proofErr w:type="spellEnd"/>
      <w:r w:rsidRPr="00EE4ED1">
        <w:rPr>
          <w:lang w:val="en-GB"/>
          <w:color w:val="222222"/>
          <w:rFonts w:ascii="Arial" w:cs="Arial" w:hAnsi="Arial"/>
          <w:shd w:fill="FFFFFF" w:color="auto" w:val="clear"/>
        </w:rPr>
        <w:t xml:space="preserve">, M., 2020. Revenue management forecasting: the resiliency of advanced booking methods given dynamic booking windows. </w:t>
      </w:r>
      <w:r w:rsidRPr="00EE4ED1">
        <w:rPr>
          <w:iCs/>
          <w:lang w:val="en-GB"/>
          <w:i/>
          <w:color w:val="222222"/>
          <w:rFonts w:ascii="Arial" w:cs="Arial" w:hAnsi="Arial"/>
          <w:shd w:fill="FFFFFF" w:color="auto" w:val="clear"/>
        </w:rPr>
        <w:t>International Journal of Hospitality Management</w:t>
      </w:r>
      <w:r w:rsidRPr="00EE4ED1">
        <w:rPr>
          <w:lang w:val="en-GB"/>
          <w:color w:val="222222"/>
          <w:rFonts w:ascii="Arial" w:cs="Arial" w:hAnsi="Arial"/>
          <w:shd w:fill="FFFFFF" w:color="auto" w:val="clear"/>
        </w:rPr>
        <w:t xml:space="preserve">, </w:t>
      </w:r>
      <w:r w:rsidRPr="00EE4ED1">
        <w:rPr>
          <w:iCs/>
          <w:lang w:val="en-GB"/>
          <w:i/>
          <w:color w:val="222222"/>
          <w:rFonts w:ascii="Arial" w:cs="Arial" w:hAnsi="Arial"/>
          <w:shd w:fill="FFFFFF" w:color="auto" w:val="clear"/>
        </w:rPr>
        <w:t>89</w:t>
      </w:r>
      <w:r w:rsidRPr="00EE4ED1">
        <w:rPr>
          <w:lang w:val="en-GB"/>
          <w:color w:val="222222"/>
          <w:rFonts w:ascii="Arial" w:cs="Arial" w:hAnsi="Arial"/>
          <w:shd w:fill="FFFFFF" w:color="auto" w:val="clear"/>
        </w:rPr>
        <w:t>, p.102590.</w:t>
      </w:r>
    </w:p>
    <w:p w:rsidR="00757542" w:rsidRDefault="00757542" w14:paraId="32D9F89B" w14:textId="6C31ACFF" w:rsidP="00757542">
      <w:pPr>
        <w:pStyle w:val="NormalWeb"/>
        <w:jc w:val="both"/>
        <w:spacing w:before="0" w:beforeAutospacing="0" w:after="0" w:afterAutospacing="0" w:line="360" w:lineRule="auto"/>
      </w:pPr>
      <w:r w:rsidRPr="00B91044">
        <w:rPr>
          <w:rFonts w:ascii="Arial" w:cs="Arial" w:hAnsi="Arial"/>
        </w:rPr>
        <w:t xml:space="preserve">Yup Chung, K. (2022) “Hotel Management Curriculum Reform based on required competencies of Hotel employees and career success in the Hotel Industry,” </w:t>
      </w:r>
      <w:r w:rsidRPr="00B91044">
        <w:rPr>
          <w:iCs/>
          <w:i/>
          <w:rFonts w:ascii="Arial" w:cs="Arial" w:hAnsi="Arial"/>
        </w:rPr>
        <w:t>Tourism Management</w:t>
      </w:r>
      <w:r w:rsidRPr="00B91044">
        <w:rPr>
          <w:rFonts w:ascii="Arial" w:cs="Arial" w:hAnsi="Arial"/>
        </w:rPr>
        <w:t>, 21(5).</w:t>
      </w:r>
    </w:p>
    <w:p w:rsidR="00034478" w:rsidRDefault="00034478" w14:paraId="5DF741B7" w14:textId="48C6ABA5">
      <w:pPr>
        <w:jc w:val="left"/>
        <w:spacing w:line="259" w:lineRule="auto"/>
        <w:rPr>
          <w:b/>
          <w:rFonts w:ascii="Times New Roman" w:cs="Times New Roman" w:hAnsi="Times New Roman" w:eastAsiaTheme="majorEastAsia"/>
          <w:sz w:val="32"/>
          <w:szCs w:val="32"/>
        </w:rPr>
      </w:pPr>
    </w:p>
    <w:p w:rsidR="00F9700F" w:rsidRDefault="00F9700F" w14:paraId="65CD7D36" w14:textId="77777777" w:rsidP="00977466" w:rsidRPr="00330917">
      <w:pPr>
        <w:rPr>
          <w:bCs/>
          <w:b/>
        </w:rPr>
      </w:pPr>
    </w:p>
    <w:sectPr w:rsidR="00F9700F" w:rsidRPr="00330917" w:rsidSect="00CD26B9">
      <w:docGrid w:linePitch="360"/>
      <w:pgSz w:w="11906" w:h="16838"/>
      <w:pgMar w:left="1440" w:right="1440" w:top="1077" w:bottom="1077"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17DEA1" w14:textId="77777777" w:rsidR="00A972C8" w:rsidRDefault="00A972C8" w:rsidP="004D0F63">
      <w:pPr>
        <w:spacing w:after="0" w:line="240" w:lineRule="auto"/>
      </w:pPr>
      <w:r>
        <w:separator/>
      </w:r>
    </w:p>
  </w:endnote>
  <w:endnote w:type="continuationSeparator" w:id="0">
    <w:p w14:paraId="6563EFDF" w14:textId="77777777" w:rsidR="00A972C8" w:rsidRDefault="00A972C8" w:rsidP="004D0F6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mbria"/>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FFC534" w14:textId="77777777" w:rsidR="00A972C8" w:rsidRDefault="00A972C8" w:rsidP="004D0F63">
      <w:pPr>
        <w:spacing w:after="0" w:line="240" w:lineRule="auto"/>
      </w:pPr>
      <w:r>
        <w:separator/>
      </w:r>
    </w:p>
  </w:footnote>
  <w:footnote w:type="continuationSeparator" w:id="0">
    <w:p w14:paraId="362C19A4" w14:textId="77777777" w:rsidR="00A972C8" w:rsidRDefault="00A972C8" w:rsidP="004D0F6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2EB24EB"/>
    <w:tmpl w:val="0826DE42"/>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
    <w:multiLevelType w:val="hybridMultilevel"/>
    <w:nsid w:val="08444018"/>
    <w:tmpl w:val="2746F276"/>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nsid w:val="0A35570C"/>
    <w:tmpl w:val="6778D730"/>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3">
    <w:multiLevelType w:val="hybridMultilevel"/>
    <w:nsid w:val="14AF36ED"/>
    <w:tmpl w:val="E402C53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4">
    <w:multiLevelType w:val="hybridMultilevel"/>
    <w:nsid w:val="17FF3734"/>
    <w:tmpl w:val="24E23BDE"/>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5">
    <w:multiLevelType w:val="hybridMultilevel"/>
    <w:nsid w:val="1CE244E5"/>
    <w:tmpl w:val="AE907670"/>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6">
    <w:multiLevelType w:val="hybridMultilevel"/>
    <w:nsid w:val="220135A5"/>
    <w:tmpl w:val="6C2E8A6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7">
    <w:multiLevelType w:val="hybridMultilevel"/>
    <w:nsid w:val="22A847A9"/>
    <w:tmpl w:val="ADCCD7E2"/>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8">
    <w:multiLevelType w:val="hybridMultilevel"/>
    <w:nsid w:val="24290042"/>
    <w:tmpl w:val="037E590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9">
    <w:multiLevelType w:val="hybridMultilevel"/>
    <w:nsid w:val="259C1524"/>
    <w:tmpl w:val="6400D54C"/>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
    <w:multiLevelType w:val="hybridMultilevel"/>
    <w:nsid w:val="29526EFC"/>
    <w:tmpl w:val="219A8D38"/>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1">
    <w:multiLevelType w:val="hybridMultilevel"/>
    <w:nsid w:val="3412627C"/>
    <w:tmpl w:val="0F2C45EC"/>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2">
    <w:multiLevelType w:val="hybridMultilevel"/>
    <w:nsid w:val="364A7DA2"/>
    <w:tmpl w:val="0D02598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3">
    <w:multiLevelType w:val="hybridMultilevel"/>
    <w:nsid w:val="3D64779A"/>
    <w:tmpl w:val="5B1A54F2"/>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4">
    <w:multiLevelType w:val="hybridMultilevel"/>
    <w:nsid w:val="3F48788A"/>
    <w:tmpl w:val="20CEF7EE"/>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5">
    <w:multiLevelType w:val="hybridMultilevel"/>
    <w:nsid w:val="46CA6A8D"/>
    <w:tmpl w:val="EB3045D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6">
    <w:multiLevelType w:val="hybridMultilevel"/>
    <w:nsid w:val="4CE1097D"/>
    <w:tmpl w:val="78CA496C"/>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7">
    <w:multiLevelType w:val="hybridMultilevel"/>
    <w:nsid w:val="51432F4A"/>
    <w:tmpl w:val="C4FEE36C"/>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8">
    <w:multiLevelType w:val="hybridMultilevel"/>
    <w:nsid w:val="605A36FB"/>
    <w:tmpl w:val="165AF930"/>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9">
    <w:multiLevelType w:val="hybridMultilevel"/>
    <w:nsid w:val="64CF23DB"/>
    <w:tmpl w:val="919ED26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0">
    <w:multiLevelType w:val="hybridMultilevel"/>
    <w:nsid w:val="6EAD2BF1"/>
    <w:tmpl w:val="DAA214EE"/>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1">
    <w:multiLevelType w:val="hybridMultilevel"/>
    <w:nsid w:val="72556D37"/>
    <w:tmpl w:val="33C80784"/>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2"/>
  </w:num>
  <w:num w:numId="2">
    <w:abstractNumId w:val="15"/>
  </w:num>
  <w:num w:numId="3">
    <w:abstractNumId w:val="5"/>
  </w:num>
  <w:num w:numId="4">
    <w:abstractNumId w:val="13"/>
  </w:num>
  <w:num w:numId="5">
    <w:abstractNumId w:val="0"/>
  </w:num>
  <w:num w:numId="6">
    <w:abstractNumId w:val="2"/>
  </w:num>
  <w:num w:numId="7">
    <w:abstractNumId w:val="21"/>
  </w:num>
  <w:num w:numId="8">
    <w:abstractNumId w:val="16"/>
  </w:num>
  <w:num w:numId="9">
    <w:abstractNumId w:val="4"/>
  </w:num>
  <w:num w:numId="10">
    <w:abstractNumId w:val="8"/>
  </w:num>
  <w:num w:numId="11">
    <w:abstractNumId w:val="6"/>
  </w:num>
  <w:num w:numId="12">
    <w:abstractNumId w:val="14"/>
  </w:num>
  <w:num w:numId="13">
    <w:abstractNumId w:val="1"/>
  </w:num>
  <w:num w:numId="14">
    <w:abstractNumId w:val="9"/>
  </w:num>
  <w:num w:numId="15">
    <w:abstractNumId w:val="7"/>
  </w:num>
  <w:num w:numId="16">
    <w:abstractNumId w:val="17"/>
  </w:num>
  <w:num w:numId="17">
    <w:abstractNumId w:val="10"/>
  </w:num>
  <w:num w:numId="18">
    <w:abstractNumId w:val="3"/>
  </w:num>
  <w:num w:numId="19">
    <w:abstractNumId w:val="19"/>
  </w:num>
  <w:num w:numId="20">
    <w:abstractNumId w:val="18"/>
  </w:num>
  <w:num w:numId="21">
    <w:abstractNumId w:val="11"/>
  </w:num>
  <w:num w:numId="22">
    <w:abstractNumId w:val="2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69B8A"/>
  <w15:docId w15:val="{7477C9D1-D5D9-4B8F-9BEF-6FB702401FCA}"/>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docDefaults>
    <w:rPrDefault>
      <w:rPr>
        <w:lang w:val="en-GB" w:eastAsia="en-US" w:bidi="ar-SA"/>
        <w:color w:val="000000"/>
        <w:rFonts w:ascii="Times New Roman" w:hAnsi="Times New Roman" w:eastAsiaTheme="minorHAnsi" w:cstheme="minorBidi"/>
        <w:sz w:val="24"/>
        <w:szCs w:val="22"/>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F52FF"/>
    <w:pPr>
      <w:jc w:val="both"/>
      <w:spacing w:line="360" w:lineRule="auto"/>
    </w:pPr>
    <w:rPr>
      <w:rFonts w:ascii="Arial" w:hAnsi="Arial"/>
    </w:rPr>
  </w:style>
  <w:style w:type="paragraph" w:styleId="Heading1">
    <w:name w:val="Heading 1"/>
    <w:qFormat/>
    <w:basedOn w:val="Normal"/>
    <w:next w:val="Normal"/>
    <w:link w:val="Heading1Char"/>
    <w:uiPriority w:val="9"/>
    <w:rsid w:val="00CF52FF"/>
    <w:pPr>
      <w:keepNext/>
      <w:keepLines/>
      <w:outlineLvl w:val="0"/>
      <w:spacing w:before="240" w:after="0"/>
    </w:pPr>
    <w:rPr>
      <w:b/>
      <w:rFonts w:eastAsiaTheme="majorEastAsia" w:cstheme="majorBidi"/>
      <w:sz w:val="32"/>
      <w:szCs w:val="32"/>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592A7E"/>
  </w:style>
  <w:style w:type="paragraph" w:styleId="ListParagraph">
    <w:name w:val="List Paragraph"/>
    <w:qFormat/>
    <w:basedOn w:val="Normal"/>
    <w:uiPriority w:val="1"/>
    <w:rsid w:val="00CD26B9"/>
    <w:pPr>
      <w:widowControl w:val="0"/>
      <w:autoSpaceDE w:val="0"/>
      <w:autoSpaceDN w:val="0"/>
      <w:ind w:left="1200"/>
      <w:ind w:hanging="361"/>
      <w:spacing w:after="0" w:line="240" w:lineRule="auto"/>
    </w:pPr>
    <w:rPr>
      <w:lang w:val="en-US"/>
      <w:color w:val="auto"/>
      <w:rFonts w:ascii="Carlito" w:cs="Carlito" w:eastAsia="Carlito" w:hAnsi="Carlito"/>
      <w:sz w:val="22"/>
    </w:rPr>
  </w:style>
  <w:style w:type="character" w:styleId="fluidplugincopy">
    <w:name w:val="fluidplugincopy"/>
    <w:basedOn w:val="DefaultParagraphFont"/>
    <w:rsid w:val="00CD26B9"/>
  </w:style>
  <w:style w:type="paragraph" w:styleId="Header">
    <w:name w:val="header"/>
    <w:basedOn w:val="Normal"/>
    <w:link w:val="HeaderChar"/>
    <w:uiPriority w:val="99"/>
    <w:unhideWhenUsed/>
    <w:rsid w:val="004D0F63"/>
    <w:pPr>
      <w:spacing w:after="0" w:line="240" w:lineRule="auto"/>
      <w:tabs>
        <w:tab w:val="center" w:pos="4513"/>
        <w:tab w:val="right" w:pos="9026"/>
      </w:tabs>
    </w:pPr>
  </w:style>
  <w:style w:type="character"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spacing w:after="0" w:line="240" w:lineRule="auto"/>
      <w:tabs>
        <w:tab w:val="center" w:pos="4513"/>
        <w:tab w:val="right" w:pos="9026"/>
      </w:tabs>
    </w:pPr>
  </w:style>
  <w:style w:type="character" w:styleId="FooterChar">
    <w:name w:val="Footer Char"/>
    <w:basedOn w:val="DefaultParagraphFont"/>
    <w:link w:val="Footer"/>
    <w:uiPriority w:val="99"/>
    <w:rsid w:val="004D0F63"/>
  </w:style>
  <w:style w:type="character" w:styleId="Heading1Char">
    <w:name w:val="Heading 1 Char"/>
    <w:basedOn w:val="DefaultParagraphFont"/>
    <w:link w:val="Heading1"/>
    <w:uiPriority w:val="9"/>
    <w:rsid w:val="00CF52FF"/>
    <w:rPr>
      <w:b/>
      <w:rFonts w:ascii="Arial" w:hAnsi="Arial" w:eastAsiaTheme="majorEastAsia" w:cstheme="majorBidi"/>
      <w:sz w:val="32"/>
      <w:szCs w:val="32"/>
    </w:rPr>
  </w:style>
  <w:style w:type="paragraph" w:styleId="BalloonText">
    <w:name w:val="Balloon Text"/>
    <w:basedOn w:val="Normal"/>
    <w:link w:val="BalloonTextChar"/>
    <w:uiPriority w:val="99"/>
    <w:semiHidden/>
    <w:unhideWhenUsed/>
    <w:rsid w:val="003937BE"/>
    <w:pPr>
      <w:spacing w:after="0" w:line="240" w:lineRule="auto"/>
    </w:pPr>
    <w:rPr>
      <w:rFonts w:ascii="Tahoma" w:cs="Tahoma" w:hAnsi="Tahoma"/>
      <w:sz w:val="16"/>
      <w:szCs w:val="16"/>
    </w:rPr>
  </w:style>
  <w:style w:type="character" w:styleId="BalloonTextChar">
    <w:name w:val="Balloon Text Char"/>
    <w:basedOn w:val="DefaultParagraphFont"/>
    <w:link w:val="BalloonText"/>
    <w:uiPriority w:val="99"/>
    <w:semiHidden/>
    <w:rsid w:val="003937BE"/>
    <w:rPr>
      <w:rFonts w:ascii="Tahoma" w:cs="Tahoma" w:hAnsi="Tahoma"/>
      <w:sz w:val="16"/>
      <w:szCs w:val="16"/>
    </w:rPr>
  </w:style>
  <w:style w:type="paragraph" w:styleId="NormalWeb">
    <w:name w:val="Normal (Web)"/>
    <w:basedOn w:val="Normal"/>
    <w:uiPriority w:val="99"/>
    <w:semiHidden/>
    <w:unhideWhenUsed/>
    <w:rsid w:val="00757542"/>
    <w:pPr>
      <w:jc w:val="left"/>
      <w:spacing w:before="100" w:beforeAutospacing="1" w:after="100" w:afterAutospacing="1" w:line="240" w:lineRule="auto"/>
    </w:pPr>
    <w:rPr>
      <w:lang w:val="en-IN" w:eastAsia="en-IN"/>
      <w:color w:val="auto"/>
      <w:rFonts w:ascii="Times New Roman" w:cs="Times New Roman" w:eastAsia="Times New Roman" w:hAnsi="Times New Roman"/>
      <w:szCs w:val="24"/>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 Id="rId10" Type="http://schemas.openxmlformats.org/officeDocument/2006/relationships/image" Target="media/image1.png"/><Relationship Id="rId1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3330</Words>
  <Characters>17253</Characters>
  <Application>Microsoft Office Word</Application>
  <DocSecurity>0</DocSecurity>
  <Lines>750</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2023-03-05T18:52:00Z</dcterms:created>
  <dcterms:modified xsi:type="dcterms:W3CDTF">2023-03-05T18:52:00Z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daad968313e77f8e712bd2650ab322095745a8743a62fc62a23e3443faee7d05</vt:lpwstr>
  </property>
</Properties>
</file>