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1F4F7" w14:textId="77777777" w:rsidR="002B008C" w:rsidRPr="0044413E" w:rsidRDefault="002B008C" w:rsidP="002B008C">
      <w:pPr>
        <w:pStyle w:val="Title"/>
        <w:jc w:val="center"/>
        <w:rPr>
          <w:rFonts w:asciiTheme="minorHAnsi" w:eastAsia="Times New Roman" w:hAnsiTheme="minorHAnsi" w:cstheme="minorHAnsi"/>
          <w:sz w:val="72"/>
          <w:szCs w:val="72"/>
          <w:lang w:eastAsia="en-GB"/>
        </w:rPr>
      </w:pPr>
    </w:p>
    <w:p w14:paraId="25621B9C" w14:textId="77777777" w:rsidR="002B008C" w:rsidRPr="0044413E" w:rsidRDefault="002B008C" w:rsidP="00CA1392">
      <w:pPr>
        <w:pStyle w:val="Title"/>
        <w:rPr>
          <w:rFonts w:asciiTheme="minorHAnsi" w:eastAsia="Times New Roman" w:hAnsiTheme="minorHAnsi" w:cstheme="minorHAnsi"/>
          <w:sz w:val="72"/>
          <w:szCs w:val="72"/>
          <w:lang w:eastAsia="en-GB"/>
        </w:rPr>
      </w:pPr>
    </w:p>
    <w:p w14:paraId="3FCA0491" w14:textId="77777777" w:rsidR="002B008C" w:rsidRPr="0044413E" w:rsidRDefault="002B008C" w:rsidP="002B008C">
      <w:pPr>
        <w:pStyle w:val="Title"/>
        <w:jc w:val="center"/>
        <w:rPr>
          <w:rFonts w:asciiTheme="minorHAnsi" w:eastAsia="Times New Roman" w:hAnsiTheme="minorHAnsi" w:cstheme="minorHAnsi"/>
          <w:color w:val="000A0F"/>
          <w:sz w:val="24"/>
          <w:szCs w:val="24"/>
          <w:u w:val="single"/>
          <w:lang w:eastAsia="en-GB"/>
        </w:rPr>
      </w:pPr>
    </w:p>
    <w:p w14:paraId="441E00CC" w14:textId="696561F9" w:rsidR="002B008C" w:rsidRPr="0044413E" w:rsidRDefault="00CA1392" w:rsidP="002B008C">
      <w:pPr>
        <w:pStyle w:val="Title"/>
        <w:jc w:val="center"/>
        <w:rPr>
          <w:rFonts w:asciiTheme="minorHAnsi" w:hAnsiTheme="minorHAnsi" w:cstheme="minorHAnsi"/>
          <w:sz w:val="48"/>
          <w:szCs w:val="48"/>
        </w:rPr>
      </w:pPr>
      <w:r w:rsidRPr="00CA1392">
        <w:rPr>
          <w:rFonts w:asciiTheme="minorHAnsi" w:eastAsia="Times New Roman" w:hAnsiTheme="minorHAnsi" w:cstheme="minorHAnsi"/>
          <w:sz w:val="72"/>
          <w:szCs w:val="72"/>
          <w:lang w:eastAsia="en-GB"/>
        </w:rPr>
        <w:t>Changemakers: Building Your Personal Brand for Sustainable Employment</w:t>
      </w:r>
      <w:r w:rsidR="002B008C" w:rsidRPr="0044413E">
        <w:rPr>
          <w:rFonts w:asciiTheme="minorHAnsi" w:eastAsia="Times New Roman" w:hAnsiTheme="minorHAnsi" w:cstheme="minorHAnsi"/>
          <w:sz w:val="72"/>
          <w:szCs w:val="72"/>
          <w:lang w:eastAsia="en-GB"/>
        </w:rPr>
        <w:cr/>
      </w:r>
      <w:r w:rsidR="002B008C" w:rsidRPr="0044413E">
        <w:rPr>
          <w:rFonts w:asciiTheme="minorHAnsi" w:hAnsiTheme="minorHAnsi" w:cstheme="minorHAnsi"/>
          <w:sz w:val="48"/>
          <w:szCs w:val="48"/>
        </w:rPr>
        <w:t>(ACCA50</w:t>
      </w:r>
      <w:r w:rsidR="00FA3279">
        <w:rPr>
          <w:rFonts w:asciiTheme="minorHAnsi" w:hAnsiTheme="minorHAnsi" w:cstheme="minorHAnsi"/>
          <w:sz w:val="48"/>
          <w:szCs w:val="48"/>
        </w:rPr>
        <w:t>35</w:t>
      </w:r>
      <w:r w:rsidR="002B008C" w:rsidRPr="0044413E">
        <w:rPr>
          <w:rFonts w:asciiTheme="minorHAnsi" w:hAnsiTheme="minorHAnsi" w:cstheme="minorHAnsi"/>
          <w:sz w:val="48"/>
          <w:szCs w:val="48"/>
        </w:rPr>
        <w:t>)</w:t>
      </w:r>
    </w:p>
    <w:p w14:paraId="4E116EF2" w14:textId="77777777" w:rsidR="002B008C" w:rsidRPr="0044413E" w:rsidRDefault="002B008C" w:rsidP="002B008C">
      <w:pPr>
        <w:rPr>
          <w:rFonts w:cstheme="minorHAnsi"/>
          <w:sz w:val="48"/>
          <w:szCs w:val="48"/>
        </w:rPr>
      </w:pPr>
    </w:p>
    <w:p w14:paraId="0DDA15C8" w14:textId="77777777" w:rsidR="002B008C" w:rsidRPr="0044413E" w:rsidRDefault="002B008C" w:rsidP="002B008C">
      <w:pPr>
        <w:rPr>
          <w:rFonts w:cstheme="minorHAnsi"/>
          <w:sz w:val="48"/>
          <w:szCs w:val="48"/>
        </w:rPr>
      </w:pPr>
    </w:p>
    <w:p w14:paraId="0282414C" w14:textId="44993A84" w:rsidR="002B008C" w:rsidRPr="0044413E" w:rsidRDefault="00CA1392" w:rsidP="002B008C">
      <w:pPr>
        <w:jc w:val="center"/>
        <w:rPr>
          <w:rFonts w:eastAsiaTheme="majorEastAsia" w:cstheme="minorHAnsi"/>
          <w:spacing w:val="-10"/>
          <w:kern w:val="28"/>
          <w:sz w:val="48"/>
          <w:szCs w:val="48"/>
        </w:rPr>
      </w:pPr>
      <w:r w:rsidRPr="00CA1392">
        <w:rPr>
          <w:rFonts w:eastAsiaTheme="majorEastAsia" w:cstheme="minorHAnsi"/>
          <w:spacing w:val="-10"/>
          <w:kern w:val="28"/>
          <w:sz w:val="48"/>
          <w:szCs w:val="48"/>
        </w:rPr>
        <w:t>Promotional Portfolio: Logo Design and Application</w:t>
      </w:r>
    </w:p>
    <w:p w14:paraId="5A0FB775" w14:textId="77777777" w:rsidR="002B008C" w:rsidRPr="0044413E" w:rsidRDefault="002B008C" w:rsidP="002B008C">
      <w:pPr>
        <w:jc w:val="center"/>
        <w:rPr>
          <w:rFonts w:eastAsiaTheme="majorEastAsia" w:cstheme="minorHAnsi"/>
          <w:spacing w:val="-10"/>
          <w:kern w:val="28"/>
          <w:sz w:val="48"/>
          <w:szCs w:val="48"/>
        </w:rPr>
      </w:pPr>
    </w:p>
    <w:p w14:paraId="27FDDBD9" w14:textId="77777777" w:rsidR="002B008C" w:rsidRPr="0044413E" w:rsidRDefault="002B008C" w:rsidP="002B008C">
      <w:pPr>
        <w:rPr>
          <w:rFonts w:cstheme="minorHAnsi"/>
          <w:sz w:val="48"/>
          <w:szCs w:val="48"/>
        </w:rPr>
      </w:pPr>
    </w:p>
    <w:p w14:paraId="50E7E43B" w14:textId="77777777" w:rsidR="002B008C" w:rsidRPr="0044413E" w:rsidRDefault="002B008C" w:rsidP="002B008C">
      <w:pPr>
        <w:pStyle w:val="Title"/>
        <w:jc w:val="center"/>
        <w:rPr>
          <w:rFonts w:asciiTheme="minorHAnsi" w:hAnsiTheme="minorHAnsi" w:cstheme="minorHAnsi"/>
          <w:sz w:val="48"/>
          <w:szCs w:val="48"/>
        </w:rPr>
        <w:sectPr w:rsidR="002B008C" w:rsidRPr="0044413E">
          <w:headerReference w:type="default" r:id="rId7"/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44413E">
        <w:rPr>
          <w:rFonts w:asciiTheme="minorHAnsi" w:hAnsiTheme="minorHAnsi" w:cstheme="minorHAnsi"/>
          <w:sz w:val="48"/>
          <w:szCs w:val="48"/>
        </w:rPr>
        <w:t>Michael Dawe (2206831)</w:t>
      </w:r>
    </w:p>
    <w:sdt>
      <w:sdtPr>
        <w:rPr>
          <w:rFonts w:eastAsiaTheme="minorHAnsi" w:cstheme="minorBidi"/>
          <w:kern w:val="2"/>
          <w:sz w:val="22"/>
          <w:szCs w:val="22"/>
          <w:lang w:val="en-GB"/>
          <w14:ligatures w14:val="standardContextual"/>
        </w:rPr>
        <w:id w:val="-33098829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A866DF7" w14:textId="11BC0BF4" w:rsidR="00CA1392" w:rsidRPr="00CA1392" w:rsidRDefault="00CA1392" w:rsidP="005C1DE7">
          <w:pPr>
            <w:pStyle w:val="TOCHeading"/>
          </w:pPr>
          <w:r w:rsidRPr="00CA1392">
            <w:t>Contents</w:t>
          </w:r>
        </w:p>
        <w:p w14:paraId="42868B83" w14:textId="296EA6DD" w:rsidR="00DE240C" w:rsidRDefault="00CA139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3212634" w:history="1">
            <w:r w:rsidR="00DE240C" w:rsidRPr="003B0C85">
              <w:rPr>
                <w:rStyle w:val="Hyperlink"/>
                <w:noProof/>
              </w:rPr>
              <w:t>Logo Design and Iterations (TASK C):</w:t>
            </w:r>
            <w:r w:rsidR="00DE240C">
              <w:rPr>
                <w:noProof/>
                <w:webHidden/>
              </w:rPr>
              <w:tab/>
            </w:r>
            <w:r w:rsidR="00DE240C">
              <w:rPr>
                <w:noProof/>
                <w:webHidden/>
              </w:rPr>
              <w:fldChar w:fldCharType="begin"/>
            </w:r>
            <w:r w:rsidR="00DE240C">
              <w:rPr>
                <w:noProof/>
                <w:webHidden/>
              </w:rPr>
              <w:instrText xml:space="preserve"> PAGEREF _Toc153212634 \h </w:instrText>
            </w:r>
            <w:r w:rsidR="00DE240C">
              <w:rPr>
                <w:noProof/>
                <w:webHidden/>
              </w:rPr>
            </w:r>
            <w:r w:rsidR="00DE240C">
              <w:rPr>
                <w:noProof/>
                <w:webHidden/>
              </w:rPr>
              <w:fldChar w:fldCharType="separate"/>
            </w:r>
            <w:r w:rsidR="00DE240C">
              <w:rPr>
                <w:noProof/>
                <w:webHidden/>
              </w:rPr>
              <w:t>3</w:t>
            </w:r>
            <w:r w:rsidR="00DE240C">
              <w:rPr>
                <w:noProof/>
                <w:webHidden/>
              </w:rPr>
              <w:fldChar w:fldCharType="end"/>
            </w:r>
          </w:hyperlink>
        </w:p>
        <w:p w14:paraId="3EA2EA65" w14:textId="5A6CFADE" w:rsidR="00DE240C" w:rsidRDefault="00DE240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212635" w:history="1">
            <w:r w:rsidRPr="003B0C85">
              <w:rPr>
                <w:rStyle w:val="Hyperlink"/>
                <w:noProof/>
              </w:rPr>
              <w:t>Logo on 3D assets in Fortnite (TASK D):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_Toc153212635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06FB50" w14:textId="493CD55A" w:rsidR="00DE240C" w:rsidRDefault="00DE240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212636" w:history="1">
            <w:r w:rsidRPr="003B0C85">
              <w:rPr>
                <w:rStyle w:val="Hyperlink"/>
                <w:noProof/>
              </w:rPr>
              <w:t>Bibliography: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_Toc153212636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35694E" w14:textId="25E3DEA4" w:rsidR="00CA1392" w:rsidRDefault="00CA1392">
          <w:r>
            <w:rPr>
              <w:b/>
              <w:bCs/>
              <w:noProof/>
            </w:rPr>
            <w:fldChar w:fldCharType="end"/>
          </w:r>
        </w:p>
      </w:sdtContent>
    </w:sdt>
    <w:p w14:paraId="10808F8B" w14:textId="1524F291" w:rsidR="00CA1392" w:rsidRDefault="00CA1392"/>
    <w:p w14:paraId="044BDF47" w14:textId="77777777" w:rsidR="005C1DE7" w:rsidRDefault="005C1DE7">
      <w:pPr>
        <w:rPr>
          <w:rFonts w:eastAsiaTheme="majorEastAsia" w:cstheme="minorHAnsi"/>
          <w:sz w:val="32"/>
          <w:szCs w:val="32"/>
        </w:rPr>
      </w:pPr>
      <w:r>
        <w:br w:type="page"/>
      </w:r>
    </w:p>
    <w:p w14:paraId="041884E0" w14:textId="75C8A6D9" w:rsidR="00CA1392" w:rsidRDefault="00353572" w:rsidP="005C1DE7">
      <w:pPr>
        <w:pStyle w:val="Heading1"/>
      </w:pPr>
      <w:bookmarkStart w:id="0" w:name="_Toc153212634"/>
      <w:r w:rsidRPr="005C1DE7">
        <w:lastRenderedPageBreak/>
        <w:t>Logo Design and Iterations</w:t>
      </w:r>
      <w:r w:rsidR="0095079C">
        <w:t xml:space="preserve"> (TASK C)</w:t>
      </w:r>
      <w:r w:rsidRPr="005C1DE7">
        <w:t>:</w:t>
      </w:r>
      <w:bookmarkEnd w:id="0"/>
    </w:p>
    <w:p w14:paraId="2C0A00E7" w14:textId="1D74375E" w:rsidR="00EE36E3" w:rsidRPr="00EE36E3" w:rsidRDefault="00EE36E3" w:rsidP="00EE36E3">
      <w:r>
        <w:t>Final design:</w:t>
      </w:r>
    </w:p>
    <w:p w14:paraId="65127876" w14:textId="22DDBBF2" w:rsidR="005C1DE7" w:rsidRDefault="00EE36E3" w:rsidP="005C1DE7">
      <w:r>
        <w:rPr>
          <w:noProof/>
        </w:rPr>
        <w:drawing>
          <wp:inline distT="0" distB="0" distL="0" distR="0" wp14:anchorId="28144C0C" wp14:editId="0E7CC1DB">
            <wp:extent cx="5715000" cy="5715000"/>
            <wp:effectExtent l="0" t="0" r="0" b="0"/>
            <wp:docPr id="7296868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D3A33" w14:textId="77777777" w:rsidR="00802645" w:rsidRDefault="00802645">
      <w:r>
        <w:br w:type="page"/>
      </w:r>
    </w:p>
    <w:p w14:paraId="2A0A7C8F" w14:textId="49711A07" w:rsidR="00BE6A48" w:rsidRDefault="00BE6A48" w:rsidP="005C1DE7">
      <w:r>
        <w:lastRenderedPageBreak/>
        <w:t>First idea, ‘infinite energy’:</w:t>
      </w:r>
      <w:r w:rsidR="00802645">
        <w:rPr>
          <w:noProof/>
        </w:rPr>
        <w:drawing>
          <wp:inline distT="0" distB="0" distL="0" distR="0" wp14:anchorId="5FD4C536" wp14:editId="442E6D7C">
            <wp:extent cx="5723255" cy="3581400"/>
            <wp:effectExtent l="0" t="0" r="0" b="0"/>
            <wp:docPr id="5487387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55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79CF">
        <w:t xml:space="preserve"> </w:t>
      </w:r>
    </w:p>
    <w:p w14:paraId="02AA8E21" w14:textId="17989BF8" w:rsidR="00D079CF" w:rsidRDefault="00BE6A48" w:rsidP="005C1DE7">
      <w:r>
        <w:t>Second idea, ‘sprint’:</w:t>
      </w:r>
      <w:r w:rsidR="00802645">
        <w:rPr>
          <w:noProof/>
        </w:rPr>
        <w:drawing>
          <wp:inline distT="0" distB="0" distL="0" distR="0" wp14:anchorId="3F8148FA" wp14:editId="600DD205">
            <wp:extent cx="5723255" cy="3581400"/>
            <wp:effectExtent l="0" t="0" r="4445" b="0"/>
            <wp:docPr id="197261751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55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598027" w14:textId="77777777" w:rsidR="00BE6A48" w:rsidRDefault="00BE6A48" w:rsidP="005C1DE7"/>
    <w:p w14:paraId="77DAF372" w14:textId="77777777" w:rsidR="00BE6A48" w:rsidRDefault="00BE6A48" w:rsidP="005C1DE7"/>
    <w:p w14:paraId="771E868F" w14:textId="77777777" w:rsidR="00BE6A48" w:rsidRDefault="00BE6A48" w:rsidP="005C1DE7"/>
    <w:p w14:paraId="0226A5A1" w14:textId="13006B1E" w:rsidR="009221C0" w:rsidRDefault="00BE6A48" w:rsidP="005C1DE7">
      <w:r>
        <w:lastRenderedPageBreak/>
        <w:t>Adding various fonts</w:t>
      </w:r>
      <w:r w:rsidR="009221C0">
        <w:t>:</w:t>
      </w:r>
      <w:r w:rsidR="00D079CF">
        <w:rPr>
          <w:noProof/>
        </w:rPr>
        <w:drawing>
          <wp:inline distT="0" distB="0" distL="0" distR="0" wp14:anchorId="74241DD3" wp14:editId="641B3CA9">
            <wp:extent cx="5723255" cy="3581400"/>
            <wp:effectExtent l="0" t="0" r="0" b="0"/>
            <wp:docPr id="5951155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55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0FA941" w14:textId="57B8C2E7" w:rsidR="003B52E3" w:rsidRDefault="009221C0" w:rsidP="005C1DE7">
      <w:r>
        <w:t>Adding colour:</w:t>
      </w:r>
      <w:r w:rsidR="006722A1">
        <w:rPr>
          <w:noProof/>
        </w:rPr>
        <w:drawing>
          <wp:inline distT="0" distB="0" distL="0" distR="0" wp14:anchorId="5D966BC7" wp14:editId="6E3B74D9">
            <wp:extent cx="5723255" cy="3581400"/>
            <wp:effectExtent l="0" t="0" r="0" b="0"/>
            <wp:docPr id="13451389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55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9EE4F" w14:textId="7338EA86" w:rsidR="006722A1" w:rsidRDefault="006722A1" w:rsidP="005C1DE7">
      <w:r>
        <w:rPr>
          <w:noProof/>
        </w:rPr>
        <w:lastRenderedPageBreak/>
        <w:drawing>
          <wp:inline distT="0" distB="0" distL="0" distR="0" wp14:anchorId="54143231" wp14:editId="698A0054">
            <wp:extent cx="5723255" cy="3581400"/>
            <wp:effectExtent l="0" t="0" r="0" b="0"/>
            <wp:docPr id="36540256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55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D4516" w14:textId="77777777" w:rsidR="0095079C" w:rsidRDefault="0095079C" w:rsidP="005C1DE7"/>
    <w:p w14:paraId="1A49DA1B" w14:textId="77777777" w:rsidR="00346BDA" w:rsidRDefault="00346BDA">
      <w:pPr>
        <w:rPr>
          <w:rFonts w:eastAsiaTheme="majorEastAsia" w:cstheme="minorHAnsi"/>
          <w:sz w:val="32"/>
          <w:szCs w:val="32"/>
        </w:rPr>
      </w:pPr>
      <w:r>
        <w:br w:type="page"/>
      </w:r>
    </w:p>
    <w:p w14:paraId="5C1A20F1" w14:textId="4DEC1059" w:rsidR="0095079C" w:rsidRDefault="00346BDA" w:rsidP="00346BDA">
      <w:pPr>
        <w:pStyle w:val="Heading1"/>
      </w:pPr>
      <w:bookmarkStart w:id="1" w:name="_Toc153212635"/>
      <w:r>
        <w:lastRenderedPageBreak/>
        <w:t xml:space="preserve">Logo on </w:t>
      </w:r>
      <w:r w:rsidR="000C2CD4">
        <w:t xml:space="preserve">3D </w:t>
      </w:r>
      <w:r>
        <w:t>assets in Fortnite (TASK D):</w:t>
      </w:r>
      <w:bookmarkEnd w:id="1"/>
    </w:p>
    <w:p w14:paraId="36DF6602" w14:textId="39EF4B0F" w:rsidR="00FB4AF0" w:rsidRPr="00FB4AF0" w:rsidRDefault="008864BE" w:rsidP="00FB4AF0">
      <w:r>
        <w:t>Billboard</w:t>
      </w:r>
      <w:r w:rsidR="004E676A">
        <w:t xml:space="preserve"> featuring the</w:t>
      </w:r>
      <w:r w:rsidR="00243048">
        <w:t xml:space="preserve"> main version of the</w:t>
      </w:r>
      <w:r w:rsidR="004E676A">
        <w:t xml:space="preserve"> logo </w:t>
      </w:r>
      <w:r w:rsidR="00243048">
        <w:t>and a modified version on a drink can, where the colours have been extended to form the background of the whole label</w:t>
      </w:r>
      <w:r w:rsidR="00FB4AF0">
        <w:t xml:space="preserve"> (in game):</w:t>
      </w:r>
    </w:p>
    <w:p w14:paraId="2B8D045D" w14:textId="0F957AB1" w:rsidR="00346BDA" w:rsidRDefault="00FB4AF0" w:rsidP="00346BDA">
      <w:r>
        <w:rPr>
          <w:noProof/>
        </w:rPr>
        <w:drawing>
          <wp:inline distT="0" distB="0" distL="0" distR="0" wp14:anchorId="49BF73F0" wp14:editId="3A61B75D">
            <wp:extent cx="5732145" cy="3225800"/>
            <wp:effectExtent l="0" t="0" r="1905" b="0"/>
            <wp:docPr id="76009395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1117D3" w14:textId="240C638A" w:rsidR="00FB4AF0" w:rsidRDefault="008864BE" w:rsidP="00346BDA">
      <w:r>
        <w:t>Billboard</w:t>
      </w:r>
      <w:r w:rsidR="00FB4AF0">
        <w:t xml:space="preserve"> </w:t>
      </w:r>
      <w:r>
        <w:t>showing</w:t>
      </w:r>
      <w:r w:rsidR="00FB4AF0">
        <w:t xml:space="preserve"> emissi</w:t>
      </w:r>
      <w:r w:rsidR="00B325D3">
        <w:t>ve texture to simulate the effect of the floodlights</w:t>
      </w:r>
      <w:r w:rsidR="00FB4AF0">
        <w:t xml:space="preserve"> (in editor because I didn’t want to wait for night in game):</w:t>
      </w:r>
    </w:p>
    <w:p w14:paraId="680D05F0" w14:textId="0D1A0A65" w:rsidR="00FB4AF0" w:rsidRDefault="00FB4AF0" w:rsidP="00346BDA">
      <w:r>
        <w:rPr>
          <w:noProof/>
        </w:rPr>
        <w:drawing>
          <wp:inline distT="0" distB="0" distL="0" distR="0" wp14:anchorId="29A8F27F" wp14:editId="1B19731C">
            <wp:extent cx="5732145" cy="3225800"/>
            <wp:effectExtent l="0" t="0" r="1905" b="0"/>
            <wp:docPr id="214558156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3148A" w14:textId="77777777" w:rsidR="00C064B0" w:rsidRDefault="00C064B0" w:rsidP="00346BDA"/>
    <w:p w14:paraId="5D16EF9D" w14:textId="77777777" w:rsidR="00C064B0" w:rsidRDefault="00C064B0" w:rsidP="00346BDA"/>
    <w:p w14:paraId="25DA1872" w14:textId="77777777" w:rsidR="00C064B0" w:rsidRDefault="00C064B0" w:rsidP="00346BDA"/>
    <w:p w14:paraId="4A6B8D53" w14:textId="5DB32667" w:rsidR="00FB4AF0" w:rsidRDefault="008864BE" w:rsidP="00346BDA">
      <w:r>
        <w:lastRenderedPageBreak/>
        <w:t>Poster</w:t>
      </w:r>
      <w:r w:rsidR="00FF0983">
        <w:t xml:space="preserve"> featuring the black and white </w:t>
      </w:r>
      <w:r w:rsidR="000C2CD4">
        <w:t>(black shape on transparent background)</w:t>
      </w:r>
      <w:r w:rsidR="00FF0983">
        <w:t xml:space="preserve"> version of the logo</w:t>
      </w:r>
      <w:r w:rsidR="000C2CD4">
        <w:t>, and the drink cans</w:t>
      </w:r>
      <w:r>
        <w:t xml:space="preserve"> (</w:t>
      </w:r>
      <w:r w:rsidR="00C85BFB">
        <w:t>in game</w:t>
      </w:r>
      <w:r>
        <w:t>):</w:t>
      </w:r>
    </w:p>
    <w:p w14:paraId="4C7E6309" w14:textId="09D49584" w:rsidR="00C064B0" w:rsidRDefault="00C85BFB" w:rsidP="00346BDA">
      <w:r>
        <w:rPr>
          <w:noProof/>
        </w:rPr>
        <w:drawing>
          <wp:inline distT="0" distB="0" distL="0" distR="0" wp14:anchorId="545E5E3D" wp14:editId="2BEEDFCB">
            <wp:extent cx="5732145" cy="3224331"/>
            <wp:effectExtent l="0" t="0" r="1905" b="0"/>
            <wp:docPr id="1126013892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013892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224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4A5E8" w14:textId="0093C753" w:rsidR="00C064B0" w:rsidRDefault="00C064B0" w:rsidP="00346BDA">
      <w:r>
        <w:t>Poster at night (in editor):</w:t>
      </w:r>
    </w:p>
    <w:p w14:paraId="76030F97" w14:textId="12096D44" w:rsidR="00C064B0" w:rsidRDefault="00C064B0" w:rsidP="00346BDA">
      <w:r>
        <w:rPr>
          <w:noProof/>
        </w:rPr>
        <w:drawing>
          <wp:inline distT="0" distB="0" distL="0" distR="0" wp14:anchorId="12681FF7" wp14:editId="0EB18CEB">
            <wp:extent cx="5732145" cy="3225800"/>
            <wp:effectExtent l="0" t="0" r="1905" b="0"/>
            <wp:docPr id="64800502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A04A73" w14:textId="77777777" w:rsidR="00C85BFB" w:rsidRDefault="00C85BFB" w:rsidP="00346BDA"/>
    <w:p w14:paraId="23A77F64" w14:textId="77777777" w:rsidR="00C85BFB" w:rsidRDefault="00C85BFB" w:rsidP="00346BDA"/>
    <w:p w14:paraId="7BC154BE" w14:textId="77777777" w:rsidR="00C85BFB" w:rsidRDefault="00C85BFB" w:rsidP="00346BDA"/>
    <w:p w14:paraId="30C384A6" w14:textId="77777777" w:rsidR="00C85BFB" w:rsidRDefault="00C85BFB" w:rsidP="00346BDA"/>
    <w:p w14:paraId="1F43A509" w14:textId="77777777" w:rsidR="00C85BFB" w:rsidRDefault="00C85BFB" w:rsidP="00346BDA"/>
    <w:p w14:paraId="1E88E816" w14:textId="2145EDBB" w:rsidR="00C85BFB" w:rsidRDefault="005F0670" w:rsidP="00346BDA">
      <w:r>
        <w:lastRenderedPageBreak/>
        <w:t>Graffiti</w:t>
      </w:r>
      <w:r w:rsidR="000C2CD4">
        <w:t xml:space="preserve"> using a colour that is not related to the brand, to show that just the shape is recognizable</w:t>
      </w:r>
      <w:r>
        <w:t xml:space="preserve"> (in game):</w:t>
      </w:r>
    </w:p>
    <w:p w14:paraId="50B88D2B" w14:textId="18E4CDA7" w:rsidR="005F0670" w:rsidRDefault="005F0670" w:rsidP="00346BDA">
      <w:r>
        <w:rPr>
          <w:noProof/>
        </w:rPr>
        <w:drawing>
          <wp:inline distT="0" distB="0" distL="0" distR="0" wp14:anchorId="3BD3D020" wp14:editId="31C3C667">
            <wp:extent cx="5732145" cy="3225800"/>
            <wp:effectExtent l="0" t="0" r="1905" b="0"/>
            <wp:docPr id="251406003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4F225B" w14:textId="7EB2EEF0" w:rsidR="005F0670" w:rsidRDefault="005F0670" w:rsidP="00346BDA">
      <w:r>
        <w:t>Graffiti (in editor</w:t>
      </w:r>
      <w:r w:rsidR="0007477D">
        <w:t xml:space="preserve"> at sunset with light from a </w:t>
      </w:r>
      <w:r w:rsidR="000C2CD4">
        <w:t>streetlamp</w:t>
      </w:r>
      <w:r>
        <w:t>):</w:t>
      </w:r>
    </w:p>
    <w:p w14:paraId="21AA42FE" w14:textId="6E980F12" w:rsidR="0007477D" w:rsidRDefault="0007477D" w:rsidP="00346BDA">
      <w:r>
        <w:rPr>
          <w:noProof/>
        </w:rPr>
        <w:drawing>
          <wp:inline distT="0" distB="0" distL="0" distR="0" wp14:anchorId="1D20F752" wp14:editId="487C699F">
            <wp:extent cx="5732145" cy="3225800"/>
            <wp:effectExtent l="0" t="0" r="1905" b="0"/>
            <wp:docPr id="825560479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BD787" w14:textId="77777777" w:rsidR="00346BDA" w:rsidRDefault="00346BDA" w:rsidP="00346BDA"/>
    <w:p w14:paraId="7B98D871" w14:textId="77777777" w:rsidR="00346BDA" w:rsidRPr="00346BDA" w:rsidRDefault="00346BDA" w:rsidP="00346BDA"/>
    <w:p w14:paraId="255A99C9" w14:textId="77777777" w:rsidR="00CA1392" w:rsidRDefault="00CA1392">
      <w:r>
        <w:br w:type="page"/>
      </w:r>
    </w:p>
    <w:p w14:paraId="406209C9" w14:textId="0D576723" w:rsidR="005D1083" w:rsidRDefault="00346BDA" w:rsidP="004E417A">
      <w:pPr>
        <w:pStyle w:val="Heading1"/>
      </w:pPr>
      <w:bookmarkStart w:id="2" w:name="_Toc153212636"/>
      <w:r>
        <w:lastRenderedPageBreak/>
        <w:t>Bibliography:</w:t>
      </w:r>
      <w:bookmarkEnd w:id="2"/>
    </w:p>
    <w:p w14:paraId="1CD3FCAC" w14:textId="1BB0215F" w:rsidR="00D909A0" w:rsidRDefault="00D909A0" w:rsidP="00D909A0">
      <w:r w:rsidRPr="00D909A0">
        <w:t xml:space="preserve">“Sprite logo,” </w:t>
      </w:r>
      <w:r w:rsidRPr="00D909A0">
        <w:rPr>
          <w:i/>
          <w:iCs/>
        </w:rPr>
        <w:t xml:space="preserve">1000 Logos </w:t>
      </w:r>
      <w:proofErr w:type="gramStart"/>
      <w:r w:rsidRPr="00D909A0">
        <w:rPr>
          <w:i/>
          <w:iCs/>
        </w:rPr>
        <w:t>The</w:t>
      </w:r>
      <w:proofErr w:type="gramEnd"/>
      <w:r w:rsidRPr="00D909A0">
        <w:rPr>
          <w:i/>
          <w:iCs/>
        </w:rPr>
        <w:t xml:space="preserve"> Famous logos and Popular company logos in the World Sprite Logo Comments</w:t>
      </w:r>
      <w:r w:rsidRPr="00D909A0">
        <w:t xml:space="preserve">, 20-Jun-2023. [Online]. Available: </w:t>
      </w:r>
      <w:hyperlink r:id="rId21" w:history="1">
        <w:r w:rsidRPr="00D909A0">
          <w:rPr>
            <w:rStyle w:val="Hyperlink"/>
          </w:rPr>
          <w:t>https://1000logos.net/sprite-logo/</w:t>
        </w:r>
      </w:hyperlink>
      <w:r w:rsidRPr="00D909A0">
        <w:t xml:space="preserve">. [Accessed: 08-Dec-2023] </w:t>
      </w:r>
    </w:p>
    <w:p w14:paraId="7D577489" w14:textId="28341D85" w:rsidR="00484C4F" w:rsidRPr="00D909A0" w:rsidRDefault="00484C4F" w:rsidP="00D909A0">
      <w:r w:rsidRPr="00484C4F">
        <w:t xml:space="preserve">“Coca-Cola Logo,” </w:t>
      </w:r>
      <w:r w:rsidRPr="00484C4F">
        <w:rPr>
          <w:i/>
          <w:iCs/>
        </w:rPr>
        <w:t xml:space="preserve">1000 Logos </w:t>
      </w:r>
      <w:proofErr w:type="gramStart"/>
      <w:r w:rsidRPr="00484C4F">
        <w:rPr>
          <w:i/>
          <w:iCs/>
        </w:rPr>
        <w:t>The</w:t>
      </w:r>
      <w:proofErr w:type="gramEnd"/>
      <w:r w:rsidRPr="00484C4F">
        <w:rPr>
          <w:i/>
          <w:iCs/>
        </w:rPr>
        <w:t xml:space="preserve"> Famous logos and Popular company logos in the World </w:t>
      </w:r>
      <w:proofErr w:type="spellStart"/>
      <w:r w:rsidRPr="00484C4F">
        <w:rPr>
          <w:i/>
          <w:iCs/>
        </w:rPr>
        <w:t>CocaCola</w:t>
      </w:r>
      <w:proofErr w:type="spellEnd"/>
      <w:r w:rsidRPr="00484C4F">
        <w:rPr>
          <w:i/>
          <w:iCs/>
        </w:rPr>
        <w:t xml:space="preserve"> Logo Comments</w:t>
      </w:r>
      <w:r w:rsidRPr="00484C4F">
        <w:t xml:space="preserve">, 05-Oct-2023. [Online]. Available: </w:t>
      </w:r>
      <w:hyperlink r:id="rId22" w:history="1">
        <w:r w:rsidR="006F12F3" w:rsidRPr="00484C4F">
          <w:rPr>
            <w:rStyle w:val="Hyperlink"/>
          </w:rPr>
          <w:t>https://1000logos.net/coca-cola-logo/</w:t>
        </w:r>
      </w:hyperlink>
      <w:r w:rsidRPr="00484C4F">
        <w:t xml:space="preserve">. [Accessed: 08-Dec-2023] </w:t>
      </w:r>
    </w:p>
    <w:p w14:paraId="07A38F72" w14:textId="3CCFBF54" w:rsidR="00EE629B" w:rsidRPr="00EE629B" w:rsidRDefault="00EE629B" w:rsidP="00EE629B">
      <w:r w:rsidRPr="00EE629B">
        <w:t xml:space="preserve">“Mountain Dew Logo,” </w:t>
      </w:r>
      <w:r w:rsidRPr="00EE629B">
        <w:rPr>
          <w:i/>
          <w:iCs/>
        </w:rPr>
        <w:t xml:space="preserve">1000 Logos </w:t>
      </w:r>
      <w:proofErr w:type="gramStart"/>
      <w:r w:rsidRPr="00EE629B">
        <w:rPr>
          <w:i/>
          <w:iCs/>
        </w:rPr>
        <w:t>The</w:t>
      </w:r>
      <w:proofErr w:type="gramEnd"/>
      <w:r w:rsidRPr="00EE629B">
        <w:rPr>
          <w:i/>
          <w:iCs/>
        </w:rPr>
        <w:t xml:space="preserve"> Famous logos and Popular company logos in the World Mountain Dew Logo Comments</w:t>
      </w:r>
      <w:r w:rsidRPr="00EE629B">
        <w:t xml:space="preserve">, 13-Aug-2022. [Online]. Available: </w:t>
      </w:r>
      <w:hyperlink r:id="rId23" w:history="1">
        <w:r w:rsidR="006F12F3" w:rsidRPr="00EE629B">
          <w:rPr>
            <w:rStyle w:val="Hyperlink"/>
          </w:rPr>
          <w:t>https://1000logos.net/mountain-dew-logo/</w:t>
        </w:r>
      </w:hyperlink>
      <w:r w:rsidRPr="00EE629B">
        <w:t>.</w:t>
      </w:r>
      <w:r w:rsidR="006F12F3">
        <w:t xml:space="preserve"> </w:t>
      </w:r>
      <w:r w:rsidRPr="00EE629B">
        <w:t xml:space="preserve"> [Accessed: 08-Dec-2023] </w:t>
      </w:r>
    </w:p>
    <w:p w14:paraId="56DD0899" w14:textId="22E6201D" w:rsidR="006F12F3" w:rsidRPr="006F12F3" w:rsidRDefault="006F12F3" w:rsidP="006F12F3">
      <w:r w:rsidRPr="006F12F3">
        <w:t xml:space="preserve">“7UP logo,” </w:t>
      </w:r>
      <w:r w:rsidRPr="006F12F3">
        <w:rPr>
          <w:i/>
          <w:iCs/>
        </w:rPr>
        <w:t xml:space="preserve">1000 Logos </w:t>
      </w:r>
      <w:proofErr w:type="gramStart"/>
      <w:r w:rsidRPr="006F12F3">
        <w:rPr>
          <w:i/>
          <w:iCs/>
        </w:rPr>
        <w:t>The</w:t>
      </w:r>
      <w:proofErr w:type="gramEnd"/>
      <w:r w:rsidRPr="006F12F3">
        <w:rPr>
          <w:i/>
          <w:iCs/>
        </w:rPr>
        <w:t xml:space="preserve"> Famous logos and Popular company logos in the World 7Up Logo Comments</w:t>
      </w:r>
      <w:r w:rsidRPr="006F12F3">
        <w:t xml:space="preserve">, 21-Feb-2023. [Online]. Available: </w:t>
      </w:r>
      <w:hyperlink r:id="rId24" w:history="1">
        <w:r w:rsidRPr="006F12F3">
          <w:rPr>
            <w:rStyle w:val="Hyperlink"/>
          </w:rPr>
          <w:t>https://1000logos.net/7up-logo/</w:t>
        </w:r>
      </w:hyperlink>
      <w:r w:rsidRPr="006F12F3">
        <w:t>.</w:t>
      </w:r>
      <w:r>
        <w:t xml:space="preserve"> </w:t>
      </w:r>
      <w:r w:rsidRPr="006F12F3">
        <w:t xml:space="preserve"> [Accessed: 08-Dec-2023] </w:t>
      </w:r>
    </w:p>
    <w:p w14:paraId="3E4DE8AB" w14:textId="393CC7A5" w:rsidR="009D43EA" w:rsidRPr="009D43EA" w:rsidRDefault="009D43EA" w:rsidP="009D43EA">
      <w:r w:rsidRPr="009D43EA">
        <w:t xml:space="preserve">“Pepsi logo,” </w:t>
      </w:r>
      <w:r w:rsidRPr="009D43EA">
        <w:rPr>
          <w:i/>
          <w:iCs/>
        </w:rPr>
        <w:t xml:space="preserve">1000 Logos </w:t>
      </w:r>
      <w:proofErr w:type="gramStart"/>
      <w:r w:rsidRPr="009D43EA">
        <w:rPr>
          <w:i/>
          <w:iCs/>
        </w:rPr>
        <w:t>The</w:t>
      </w:r>
      <w:proofErr w:type="gramEnd"/>
      <w:r w:rsidRPr="009D43EA">
        <w:rPr>
          <w:i/>
          <w:iCs/>
        </w:rPr>
        <w:t xml:space="preserve"> Famous logos and Popular company logos in the World Pepsi Logo Comments</w:t>
      </w:r>
      <w:r w:rsidRPr="009D43EA">
        <w:t xml:space="preserve">, 06-Apr-2023. [Online]. Available: </w:t>
      </w:r>
      <w:hyperlink r:id="rId25" w:history="1">
        <w:r w:rsidRPr="009D43EA">
          <w:rPr>
            <w:rStyle w:val="Hyperlink"/>
          </w:rPr>
          <w:t>https://1000logos.net/pepsi-logo/</w:t>
        </w:r>
      </w:hyperlink>
      <w:r w:rsidRPr="009D43EA">
        <w:t>.</w:t>
      </w:r>
      <w:r>
        <w:t xml:space="preserve"> </w:t>
      </w:r>
      <w:r w:rsidRPr="009D43EA">
        <w:t xml:space="preserve"> [Accessed: 08-Dec-2023] </w:t>
      </w:r>
    </w:p>
    <w:p w14:paraId="3323A326" w14:textId="39C5A177" w:rsidR="00C40968" w:rsidRPr="00C40968" w:rsidRDefault="00C40968" w:rsidP="00C40968">
      <w:r w:rsidRPr="00C40968">
        <w:t xml:space="preserve">“Monster Energy Logo,” </w:t>
      </w:r>
      <w:r w:rsidRPr="00C40968">
        <w:rPr>
          <w:i/>
          <w:iCs/>
        </w:rPr>
        <w:t xml:space="preserve">1000 Logos </w:t>
      </w:r>
      <w:proofErr w:type="gramStart"/>
      <w:r w:rsidRPr="00C40968">
        <w:rPr>
          <w:i/>
          <w:iCs/>
        </w:rPr>
        <w:t>The</w:t>
      </w:r>
      <w:proofErr w:type="gramEnd"/>
      <w:r w:rsidRPr="00C40968">
        <w:rPr>
          <w:i/>
          <w:iCs/>
        </w:rPr>
        <w:t xml:space="preserve"> Famous logos and Popular company logos in the World Monster Energy Logo Comments</w:t>
      </w:r>
      <w:r w:rsidRPr="00C40968">
        <w:t xml:space="preserve">, 02-Nov-2022. [Online]. Available: https://1000logos.net/logo-monster-energy/. [Accessed: 08-Dec-2023] </w:t>
      </w:r>
    </w:p>
    <w:p w14:paraId="321BA671" w14:textId="58860B7F" w:rsidR="00AB16D2" w:rsidRPr="00AB16D2" w:rsidRDefault="00AB16D2" w:rsidP="00AB16D2">
      <w:r w:rsidRPr="00AB16D2">
        <w:t>Vimeo, “</w:t>
      </w:r>
      <w:proofErr w:type="spellStart"/>
      <w:r w:rsidRPr="00AB16D2">
        <w:t>TVPaint</w:t>
      </w:r>
      <w:proofErr w:type="spellEnd"/>
      <w:r w:rsidRPr="00AB16D2">
        <w:t xml:space="preserve"> - Sprint Cycle: Animation sketches, animation reference, body mechanics animation,” </w:t>
      </w:r>
      <w:r w:rsidRPr="00AB16D2">
        <w:rPr>
          <w:i/>
          <w:iCs/>
        </w:rPr>
        <w:t>Pinterest</w:t>
      </w:r>
      <w:r w:rsidRPr="00AB16D2">
        <w:t xml:space="preserve">, 12-Nov-2015. [Online]. Available: https://www.pinterest.co.uk/pin/499477414902852391/. [Accessed: 08-Dec-2023] </w:t>
      </w:r>
    </w:p>
    <w:p w14:paraId="6099360B" w14:textId="7765938C" w:rsidR="005D1083" w:rsidRDefault="00FC6EFF">
      <w:hyperlink r:id="rId26" w:history="1">
        <w:r w:rsidR="005D1083" w:rsidRPr="00E27525">
          <w:rPr>
            <w:rStyle w:val="Hyperlink"/>
          </w:rPr>
          <w:t>https://2.bp.blogspot.com/_lAMFfvtm_sk/S7vGCN3EmZI/AAAAAAAAAUk/_r7aqiPsyBw/s1600/hotfuzzrun.png</w:t>
        </w:r>
      </w:hyperlink>
    </w:p>
    <w:p w14:paraId="17120512" w14:textId="486FFBAB" w:rsidR="00D46699" w:rsidRPr="00D46699" w:rsidRDefault="00D46699" w:rsidP="00D46699">
      <w:r w:rsidRPr="00D46699">
        <w:t xml:space="preserve">P. Pheenix, “Kiandra run cycle frames by animative on </w:t>
      </w:r>
      <w:proofErr w:type="spellStart"/>
      <w:r w:rsidRPr="00D46699">
        <w:t>deviantart</w:t>
      </w:r>
      <w:proofErr w:type="spellEnd"/>
      <w:r w:rsidRPr="00D46699">
        <w:t xml:space="preserve">: Animation reference, animation tutorial, animation sketches,” </w:t>
      </w:r>
      <w:r w:rsidRPr="00D46699">
        <w:rPr>
          <w:i/>
          <w:iCs/>
        </w:rPr>
        <w:t>Pinterest</w:t>
      </w:r>
      <w:r w:rsidRPr="00D46699">
        <w:t xml:space="preserve">, 05-Mar-2017. [Online]. Available: </w:t>
      </w:r>
      <w:hyperlink r:id="rId27" w:history="1">
        <w:r w:rsidRPr="00D46699">
          <w:rPr>
            <w:rStyle w:val="Hyperlink"/>
          </w:rPr>
          <w:t>https://www.pinterest.co.uk/pin/kiandra-run-cycle-frames-by-animative-on-deviantart--21744010681624921/</w:t>
        </w:r>
      </w:hyperlink>
      <w:r w:rsidRPr="00D46699">
        <w:t>.</w:t>
      </w:r>
      <w:r>
        <w:t xml:space="preserve"> </w:t>
      </w:r>
      <w:r w:rsidRPr="00D46699">
        <w:t xml:space="preserve"> [Accessed: 08-Dec-2023] </w:t>
      </w:r>
    </w:p>
    <w:p w14:paraId="4789D7C2" w14:textId="201A23F0" w:rsidR="00B65CCA" w:rsidRPr="00B65CCA" w:rsidRDefault="00B65CCA" w:rsidP="00B65CCA">
      <w:r w:rsidRPr="00B65CCA">
        <w:t>R. Larabie, “</w:t>
      </w:r>
      <w:proofErr w:type="spellStart"/>
      <w:r w:rsidRPr="00B65CCA">
        <w:t>Pricedown</w:t>
      </w:r>
      <w:proofErr w:type="spellEnd"/>
      <w:r w:rsidRPr="00B65CCA">
        <w:t xml:space="preserve"> font · 1001 fonts,” </w:t>
      </w:r>
      <w:r w:rsidRPr="00B65CCA">
        <w:rPr>
          <w:i/>
          <w:iCs/>
        </w:rPr>
        <w:t>1001 Fonts</w:t>
      </w:r>
      <w:r w:rsidRPr="00B65CCA">
        <w:t xml:space="preserve">. [Online]. Available: </w:t>
      </w:r>
      <w:hyperlink r:id="rId28" w:history="1">
        <w:r w:rsidR="001D6DB0" w:rsidRPr="00B65CCA">
          <w:rPr>
            <w:rStyle w:val="Hyperlink"/>
          </w:rPr>
          <w:t>https://www.1001fonts.com/pricedown-font.html</w:t>
        </w:r>
      </w:hyperlink>
      <w:r w:rsidRPr="00B65CCA">
        <w:t>.</w:t>
      </w:r>
      <w:r w:rsidR="001D6DB0">
        <w:t xml:space="preserve"> </w:t>
      </w:r>
      <w:r w:rsidRPr="00B65CCA">
        <w:t xml:space="preserve"> [Accessed: 08-Dec-2023] </w:t>
      </w:r>
    </w:p>
    <w:p w14:paraId="2FFFFC5E" w14:textId="7F093427" w:rsidR="00B27F20" w:rsidRPr="00B27F20" w:rsidRDefault="00B27F20" w:rsidP="00B27F20">
      <w:r w:rsidRPr="00B27F20">
        <w:t xml:space="preserve">R. Larabie, “Ethnocentric font family · 1001 fonts,” </w:t>
      </w:r>
      <w:r w:rsidRPr="00B27F20">
        <w:rPr>
          <w:i/>
          <w:iCs/>
        </w:rPr>
        <w:t>1001 Fonts</w:t>
      </w:r>
      <w:r w:rsidRPr="00B27F20">
        <w:t xml:space="preserve">. [Online]. Available: </w:t>
      </w:r>
      <w:hyperlink r:id="rId29" w:history="1">
        <w:r w:rsidRPr="00B27F20">
          <w:rPr>
            <w:rStyle w:val="Hyperlink"/>
          </w:rPr>
          <w:t>https://www.1001fonts.com/ethnocentric-font.html</w:t>
        </w:r>
      </w:hyperlink>
      <w:r w:rsidRPr="00B27F20">
        <w:t>.</w:t>
      </w:r>
      <w:r>
        <w:t xml:space="preserve"> </w:t>
      </w:r>
      <w:r w:rsidRPr="00B27F20">
        <w:t xml:space="preserve"> [Accessed: 08-Dec-2023] </w:t>
      </w:r>
    </w:p>
    <w:p w14:paraId="115E33F2" w14:textId="7F093427" w:rsidR="000F246A" w:rsidRDefault="00356091" w:rsidP="00B375AA">
      <w:r w:rsidRPr="00356091">
        <w:t>The League of Moveable Type, “</w:t>
      </w:r>
      <w:proofErr w:type="spellStart"/>
      <w:r w:rsidRPr="00356091">
        <w:t>Chunkfive</w:t>
      </w:r>
      <w:proofErr w:type="spellEnd"/>
      <w:r w:rsidRPr="00356091">
        <w:t xml:space="preserve"> Font Family · 1001 fonts,” </w:t>
      </w:r>
      <w:r w:rsidRPr="00356091">
        <w:rPr>
          <w:i/>
          <w:iCs/>
        </w:rPr>
        <w:t>1001 Fonts</w:t>
      </w:r>
      <w:r w:rsidRPr="00356091">
        <w:t xml:space="preserve">. [Online]. Available: </w:t>
      </w:r>
      <w:hyperlink r:id="rId30" w:history="1">
        <w:r w:rsidRPr="00356091">
          <w:rPr>
            <w:rStyle w:val="Hyperlink"/>
          </w:rPr>
          <w:t>https://www.1001fonts.com/chunkfive-font.html</w:t>
        </w:r>
      </w:hyperlink>
      <w:r w:rsidRPr="00356091">
        <w:t>.</w:t>
      </w:r>
      <w:r>
        <w:t xml:space="preserve"> </w:t>
      </w:r>
      <w:r w:rsidRPr="00356091">
        <w:t xml:space="preserve"> [Accessed: 08-Dec-2023] </w:t>
      </w:r>
    </w:p>
    <w:p w14:paraId="418C4FFA" w14:textId="102ABE0E" w:rsidR="00E91F8B" w:rsidRPr="00E91F8B" w:rsidRDefault="00E91F8B" w:rsidP="00E91F8B">
      <w:proofErr w:type="spellStart"/>
      <w:r w:rsidRPr="00E91F8B">
        <w:t>StudioTypo</w:t>
      </w:r>
      <w:proofErr w:type="spellEnd"/>
      <w:r w:rsidRPr="00E91F8B">
        <w:t>, “</w:t>
      </w:r>
      <w:proofErr w:type="spellStart"/>
      <w:r w:rsidRPr="00E91F8B">
        <w:t>Swera</w:t>
      </w:r>
      <w:proofErr w:type="spellEnd"/>
      <w:r w:rsidRPr="00E91F8B">
        <w:t xml:space="preserve"> demo font family · 1001 fonts,” </w:t>
      </w:r>
      <w:r w:rsidRPr="00E91F8B">
        <w:rPr>
          <w:i/>
          <w:iCs/>
        </w:rPr>
        <w:t>1001 Fonts</w:t>
      </w:r>
      <w:r w:rsidRPr="00E91F8B">
        <w:t xml:space="preserve">. [Online]. Available: </w:t>
      </w:r>
      <w:hyperlink r:id="rId31" w:history="1">
        <w:r w:rsidRPr="00E91F8B">
          <w:rPr>
            <w:rStyle w:val="Hyperlink"/>
          </w:rPr>
          <w:t>https://www.1001fonts.com/swera-demo-font.html</w:t>
        </w:r>
      </w:hyperlink>
      <w:r w:rsidRPr="00E91F8B">
        <w:t>.</w:t>
      </w:r>
      <w:r>
        <w:t xml:space="preserve"> </w:t>
      </w:r>
      <w:r w:rsidRPr="00E91F8B">
        <w:t xml:space="preserve"> [Accessed: 08-Dec-2023] </w:t>
      </w:r>
    </w:p>
    <w:p w14:paraId="1F262103" w14:textId="5853B41C" w:rsidR="00CA33BD" w:rsidRPr="00CA33BD" w:rsidRDefault="00CA33BD" w:rsidP="00CA33BD">
      <w:r w:rsidRPr="00CA33BD">
        <w:t>R. Larabie, “</w:t>
      </w:r>
      <w:proofErr w:type="spellStart"/>
      <w:r w:rsidRPr="00CA33BD">
        <w:t>Sofachrome</w:t>
      </w:r>
      <w:proofErr w:type="spellEnd"/>
      <w:r w:rsidRPr="00CA33BD">
        <w:t xml:space="preserve"> Font Family · 1001 fonts,” </w:t>
      </w:r>
      <w:r w:rsidRPr="00CA33BD">
        <w:rPr>
          <w:i/>
          <w:iCs/>
        </w:rPr>
        <w:t>1001 Fonts</w:t>
      </w:r>
      <w:r w:rsidRPr="00CA33BD">
        <w:t xml:space="preserve">. [Online]. Available: </w:t>
      </w:r>
      <w:hyperlink r:id="rId32" w:history="1">
        <w:r w:rsidRPr="00CA33BD">
          <w:rPr>
            <w:rStyle w:val="Hyperlink"/>
          </w:rPr>
          <w:t>https://www.1001fonts.com/sofachrome-font.html</w:t>
        </w:r>
      </w:hyperlink>
      <w:r w:rsidRPr="00CA33BD">
        <w:t>.</w:t>
      </w:r>
      <w:r>
        <w:t xml:space="preserve"> </w:t>
      </w:r>
      <w:r w:rsidRPr="00CA33BD">
        <w:t xml:space="preserve"> [Accessed: 08-Dec-2023] </w:t>
      </w:r>
    </w:p>
    <w:p w14:paraId="00661864" w14:textId="661257C0" w:rsidR="00B42B26" w:rsidRPr="00B42B26" w:rsidRDefault="00B42B26" w:rsidP="00B42B26">
      <w:r w:rsidRPr="00B42B26">
        <w:t xml:space="preserve">Typographer </w:t>
      </w:r>
      <w:proofErr w:type="spellStart"/>
      <w:r w:rsidRPr="00B42B26">
        <w:t>Mediengestaltung</w:t>
      </w:r>
      <w:proofErr w:type="spellEnd"/>
      <w:r w:rsidRPr="00B42B26">
        <w:t xml:space="preserve">, “American text font · 1001 fonts,” </w:t>
      </w:r>
      <w:r w:rsidRPr="00B42B26">
        <w:rPr>
          <w:i/>
          <w:iCs/>
        </w:rPr>
        <w:t>1001 Fonts</w:t>
      </w:r>
      <w:r w:rsidRPr="00B42B26">
        <w:t xml:space="preserve">. [Online]. Available: </w:t>
      </w:r>
      <w:hyperlink r:id="rId33" w:history="1">
        <w:r w:rsidRPr="00B42B26">
          <w:rPr>
            <w:rStyle w:val="Hyperlink"/>
          </w:rPr>
          <w:t>https://www.1001fonts.com/american-text-font.html</w:t>
        </w:r>
      </w:hyperlink>
      <w:r w:rsidRPr="00B42B26">
        <w:t>.</w:t>
      </w:r>
      <w:r>
        <w:t xml:space="preserve"> </w:t>
      </w:r>
      <w:r w:rsidRPr="00B42B26">
        <w:t xml:space="preserve"> [Accessed: 08-Dec-2023] </w:t>
      </w:r>
    </w:p>
    <w:p w14:paraId="3F38BD34" w14:textId="7CA78374" w:rsidR="00B375AA" w:rsidRDefault="0006233B" w:rsidP="00B375AA">
      <w:proofErr w:type="spellStart"/>
      <w:r w:rsidRPr="0006233B">
        <w:lastRenderedPageBreak/>
        <w:t>Zetafonts</w:t>
      </w:r>
      <w:proofErr w:type="spellEnd"/>
      <w:r w:rsidRPr="0006233B">
        <w:t xml:space="preserve">, “Arista 2.0 font family · 1001 fonts,” </w:t>
      </w:r>
      <w:r w:rsidRPr="0006233B">
        <w:rPr>
          <w:i/>
          <w:iCs/>
        </w:rPr>
        <w:t>1001 Fonts</w:t>
      </w:r>
      <w:r w:rsidRPr="0006233B">
        <w:t xml:space="preserve">. [Online]. Available: </w:t>
      </w:r>
      <w:hyperlink r:id="rId34" w:history="1">
        <w:r w:rsidRPr="0006233B">
          <w:rPr>
            <w:rStyle w:val="Hyperlink"/>
          </w:rPr>
          <w:t>https://www.1001fonts.com/z-arista-font.html</w:t>
        </w:r>
      </w:hyperlink>
      <w:r w:rsidRPr="0006233B">
        <w:t>.</w:t>
      </w:r>
      <w:r>
        <w:t xml:space="preserve"> </w:t>
      </w:r>
      <w:r w:rsidRPr="0006233B">
        <w:t xml:space="preserve"> [Accessed: 08-Dec-2023] </w:t>
      </w:r>
    </w:p>
    <w:p w14:paraId="660BFFFB" w14:textId="02F93270" w:rsidR="00A8119F" w:rsidRPr="00A8119F" w:rsidRDefault="00A8119F" w:rsidP="00A8119F">
      <w:proofErr w:type="spellStart"/>
      <w:r w:rsidRPr="00A8119F">
        <w:t>TypoGraphicDesign</w:t>
      </w:r>
      <w:proofErr w:type="spellEnd"/>
      <w:r w:rsidRPr="00A8119F">
        <w:t xml:space="preserve">, “Neon Club Music Font Family · 1001 fonts,” </w:t>
      </w:r>
      <w:r w:rsidRPr="00A8119F">
        <w:rPr>
          <w:i/>
          <w:iCs/>
        </w:rPr>
        <w:t>1001 Fonts</w:t>
      </w:r>
      <w:r w:rsidRPr="00A8119F">
        <w:t xml:space="preserve">. [Online]. Available: </w:t>
      </w:r>
      <w:hyperlink r:id="rId35" w:history="1">
        <w:r w:rsidRPr="00A8119F">
          <w:rPr>
            <w:rStyle w:val="Hyperlink"/>
          </w:rPr>
          <w:t>https://www.1001fonts.com/neon-club-music-font.html</w:t>
        </w:r>
      </w:hyperlink>
      <w:r w:rsidRPr="00A8119F">
        <w:t>.</w:t>
      </w:r>
      <w:r>
        <w:t xml:space="preserve"> </w:t>
      </w:r>
      <w:r w:rsidRPr="00A8119F">
        <w:t xml:space="preserve"> [Accessed: 08-Dec-2023] </w:t>
      </w:r>
    </w:p>
    <w:p w14:paraId="196854A8" w14:textId="6E328812" w:rsidR="00FC0892" w:rsidRPr="00FC0892" w:rsidRDefault="00FC0892" w:rsidP="00FC0892">
      <w:r w:rsidRPr="00FC0892">
        <w:t xml:space="preserve">R. Larabie, “Nasalization Font · 1001 fonts,” </w:t>
      </w:r>
      <w:r w:rsidRPr="00FC0892">
        <w:rPr>
          <w:i/>
          <w:iCs/>
        </w:rPr>
        <w:t>1001 Fonts</w:t>
      </w:r>
      <w:r w:rsidRPr="00FC0892">
        <w:t xml:space="preserve">. [Online]. Available: </w:t>
      </w:r>
      <w:hyperlink r:id="rId36" w:history="1">
        <w:r w:rsidRPr="00FC0892">
          <w:rPr>
            <w:rStyle w:val="Hyperlink"/>
          </w:rPr>
          <w:t>https://www.1001fonts.com/nasalization-free-font.html</w:t>
        </w:r>
      </w:hyperlink>
      <w:r w:rsidRPr="00FC0892">
        <w:t>.</w:t>
      </w:r>
      <w:r>
        <w:t xml:space="preserve"> </w:t>
      </w:r>
      <w:r w:rsidRPr="00FC0892">
        <w:t xml:space="preserve"> [Accessed: 08-Dec-2023] </w:t>
      </w:r>
    </w:p>
    <w:p w14:paraId="4AFC78B8" w14:textId="70F83ABB" w:rsidR="00691E76" w:rsidRPr="00691E76" w:rsidRDefault="00691E76" w:rsidP="00691E76">
      <w:proofErr w:type="spellStart"/>
      <w:r w:rsidRPr="00691E76">
        <w:t>aqrtypeface</w:t>
      </w:r>
      <w:proofErr w:type="spellEnd"/>
      <w:r w:rsidRPr="00691E76">
        <w:t xml:space="preserve">, “Nazeefa font · 1001 fonts,” </w:t>
      </w:r>
      <w:r w:rsidRPr="00691E76">
        <w:rPr>
          <w:i/>
          <w:iCs/>
        </w:rPr>
        <w:t>1001 Fonts</w:t>
      </w:r>
      <w:r w:rsidRPr="00691E76">
        <w:t xml:space="preserve">. [Online]. Available: </w:t>
      </w:r>
      <w:hyperlink r:id="rId37" w:history="1">
        <w:r w:rsidRPr="00691E76">
          <w:rPr>
            <w:rStyle w:val="Hyperlink"/>
          </w:rPr>
          <w:t>https://www.1001fonts.com/nazeefa-font.html</w:t>
        </w:r>
      </w:hyperlink>
      <w:r w:rsidRPr="00691E76">
        <w:t>.</w:t>
      </w:r>
      <w:r>
        <w:t xml:space="preserve"> </w:t>
      </w:r>
      <w:r w:rsidRPr="00691E76">
        <w:t xml:space="preserve"> [Accessed: 08-Dec-2023] </w:t>
      </w:r>
    </w:p>
    <w:p w14:paraId="1ECB33E2" w14:textId="30EF84AB" w:rsidR="005F1938" w:rsidRPr="005F1938" w:rsidRDefault="005F1938" w:rsidP="005F1938">
      <w:r w:rsidRPr="005F1938">
        <w:t xml:space="preserve">Y. </w:t>
      </w:r>
      <w:proofErr w:type="spellStart"/>
      <w:r w:rsidRPr="005F1938">
        <w:t>Pauliukevich</w:t>
      </w:r>
      <w:proofErr w:type="spellEnd"/>
      <w:r w:rsidRPr="005F1938">
        <w:t xml:space="preserve">, “Download metal cans with water drops, soda or energy drink for free,” </w:t>
      </w:r>
      <w:proofErr w:type="spellStart"/>
      <w:r w:rsidRPr="005F1938">
        <w:rPr>
          <w:i/>
          <w:iCs/>
        </w:rPr>
        <w:t>Vecteezy</w:t>
      </w:r>
      <w:proofErr w:type="spellEnd"/>
      <w:r w:rsidRPr="005F1938">
        <w:t xml:space="preserve">, 10-Dec-2022. [Online]. Available: </w:t>
      </w:r>
      <w:hyperlink r:id="rId38" w:history="1">
        <w:r w:rsidRPr="005F1938">
          <w:rPr>
            <w:rStyle w:val="Hyperlink"/>
          </w:rPr>
          <w:t>https://www.vecteezy.com/vector-art/15485829-metal-cans-with-water-drops-soda-or-energy-drink</w:t>
        </w:r>
      </w:hyperlink>
      <w:r w:rsidRPr="005F1938">
        <w:t>.</w:t>
      </w:r>
      <w:r>
        <w:t xml:space="preserve"> </w:t>
      </w:r>
      <w:r w:rsidRPr="005F1938">
        <w:t xml:space="preserve"> [Accessed: 08-Dec-2023] </w:t>
      </w:r>
    </w:p>
    <w:p w14:paraId="749F3119" w14:textId="4F96238C" w:rsidR="003E1153" w:rsidRPr="003E1153" w:rsidRDefault="003E1153" w:rsidP="003E1153">
      <w:r w:rsidRPr="003E1153">
        <w:t xml:space="preserve">P. Guglielmetti, “Rainy-day hair tips from a celeb stylist (plus, a little frizz experiment),” </w:t>
      </w:r>
      <w:r w:rsidRPr="003E1153">
        <w:rPr>
          <w:i/>
          <w:iCs/>
        </w:rPr>
        <w:t>Glamour</w:t>
      </w:r>
      <w:r w:rsidRPr="003E1153">
        <w:t xml:space="preserve">, 26-Jun-2009. [Online]. Available: </w:t>
      </w:r>
      <w:hyperlink r:id="rId39" w:history="1">
        <w:r w:rsidRPr="003E1153">
          <w:rPr>
            <w:rStyle w:val="Hyperlink"/>
          </w:rPr>
          <w:t>https://www.glamour.com/story/rainyday-hair-tips-from-a-cele</w:t>
        </w:r>
      </w:hyperlink>
      <w:r w:rsidRPr="003E1153">
        <w:t>.</w:t>
      </w:r>
      <w:r>
        <w:t xml:space="preserve"> </w:t>
      </w:r>
      <w:r w:rsidRPr="003E1153">
        <w:t xml:space="preserve"> [Accessed: 08-Dec-2023] </w:t>
      </w:r>
    </w:p>
    <w:p w14:paraId="228CBEB3" w14:textId="227ADBD1" w:rsidR="004E417A" w:rsidRPr="004E417A" w:rsidRDefault="004E417A" w:rsidP="004E417A">
      <w:r w:rsidRPr="004E417A">
        <w:t xml:space="preserve">S. Maage, “Photo by Simon Maage on </w:t>
      </w:r>
      <w:proofErr w:type="spellStart"/>
      <w:r w:rsidRPr="004E417A">
        <w:t>unsplash</w:t>
      </w:r>
      <w:proofErr w:type="spellEnd"/>
      <w:r w:rsidRPr="004E417A">
        <w:t xml:space="preserve">,” </w:t>
      </w:r>
      <w:r w:rsidRPr="004E417A">
        <w:rPr>
          <w:i/>
          <w:iCs/>
        </w:rPr>
        <w:t xml:space="preserve">A close up of a piece of white paper photo – Paper texture Image on </w:t>
      </w:r>
      <w:proofErr w:type="spellStart"/>
      <w:r w:rsidRPr="004E417A">
        <w:rPr>
          <w:i/>
          <w:iCs/>
        </w:rPr>
        <w:t>Unsplash</w:t>
      </w:r>
      <w:proofErr w:type="spellEnd"/>
      <w:r w:rsidRPr="004E417A">
        <w:t xml:space="preserve">, 06-Feb-2023. [Online]. Available: </w:t>
      </w:r>
      <w:hyperlink r:id="rId40" w:history="1">
        <w:r w:rsidRPr="004E417A">
          <w:rPr>
            <w:rStyle w:val="Hyperlink"/>
          </w:rPr>
          <w:t>https://unsplash.com/photos/a-close-up-of-a-piece-of-white-paper-nW3XR5c1aCg</w:t>
        </w:r>
      </w:hyperlink>
      <w:r w:rsidRPr="004E417A">
        <w:t>.</w:t>
      </w:r>
      <w:r>
        <w:t xml:space="preserve"> </w:t>
      </w:r>
      <w:r w:rsidRPr="004E417A">
        <w:t xml:space="preserve"> [Accessed: 08-Dec-2023] </w:t>
      </w:r>
    </w:p>
    <w:p w14:paraId="581F7CEC" w14:textId="7F1F53A0" w:rsidR="000204D9" w:rsidRDefault="00CF629D">
      <w:r>
        <w:t>Fortnite</w:t>
      </w:r>
      <w:r w:rsidR="00B97031">
        <w:t xml:space="preserve">, </w:t>
      </w:r>
      <w:r w:rsidR="00EC6168">
        <w:t xml:space="preserve">Version </w:t>
      </w:r>
      <w:r w:rsidR="00EC6168" w:rsidRPr="00EC6168">
        <w:t>++Fortnite+Release-28.00-CL-29915848-Windows</w:t>
      </w:r>
      <w:r w:rsidR="00EC6168">
        <w:t xml:space="preserve">, </w:t>
      </w:r>
      <w:r w:rsidR="004625ED">
        <w:t>[Software], North Caroline: Epic Games Inc, 2023.</w:t>
      </w:r>
    </w:p>
    <w:p w14:paraId="45B1FAA7" w14:textId="0EB880FD" w:rsidR="00CF629D" w:rsidRDefault="00CF629D">
      <w:r>
        <w:t>Unreal Editor for Fortnite</w:t>
      </w:r>
      <w:r w:rsidR="00B97031">
        <w:t xml:space="preserve">, </w:t>
      </w:r>
      <w:r w:rsidR="00F261FD">
        <w:t xml:space="preserve">Version </w:t>
      </w:r>
      <w:r w:rsidR="00F261FD" w:rsidRPr="00F261FD">
        <w:t>++Fortnite+Release-28.00-CL-29915848-Windows</w:t>
      </w:r>
      <w:r w:rsidR="00FB012F">
        <w:t xml:space="preserve">, </w:t>
      </w:r>
      <w:r w:rsidR="0073647F">
        <w:t>[Software]</w:t>
      </w:r>
      <w:r w:rsidR="004625ED">
        <w:t>, North Caroline: Epic Games Inc, 2023.</w:t>
      </w:r>
    </w:p>
    <w:p w14:paraId="588EA86A" w14:textId="25470C58" w:rsidR="00CF629D" w:rsidRDefault="00CF629D">
      <w:r>
        <w:t>Maya</w:t>
      </w:r>
      <w:r w:rsidR="00B97031">
        <w:t xml:space="preserve">, </w:t>
      </w:r>
      <w:r w:rsidR="00E3549B">
        <w:t xml:space="preserve">Version 2023.3, </w:t>
      </w:r>
      <w:r w:rsidR="001605BB" w:rsidRPr="00054835">
        <w:rPr>
          <w:rFonts w:cstheme="minorHAnsi"/>
          <w:lang w:val="en-US"/>
        </w:rPr>
        <w:t>[Software], California: Autodesk, 2023.</w:t>
      </w:r>
    </w:p>
    <w:p w14:paraId="0F810157" w14:textId="77777777" w:rsidR="008F3A0C" w:rsidRDefault="00CF629D">
      <w:r>
        <w:t>Infinite Painter</w:t>
      </w:r>
      <w:r w:rsidR="00B97031">
        <w:t xml:space="preserve">, </w:t>
      </w:r>
      <w:r w:rsidR="00455D8D">
        <w:t xml:space="preserve">Version 7.0.45, </w:t>
      </w:r>
      <w:r w:rsidR="0036355A">
        <w:t xml:space="preserve">Washington: Infinite Studio LLC, </w:t>
      </w:r>
      <w:r w:rsidR="00BA13A6">
        <w:t xml:space="preserve">2023, [App] Available: </w:t>
      </w:r>
      <w:hyperlink r:id="rId41" w:history="1">
        <w:r w:rsidR="008F3A0C" w:rsidRPr="00016567">
          <w:rPr>
            <w:rStyle w:val="Hyperlink"/>
          </w:rPr>
          <w:t>https://play.google.com/store/apps/details?id=com.brakefield.painter</w:t>
        </w:r>
      </w:hyperlink>
      <w:r w:rsidR="008F3A0C">
        <w:t xml:space="preserve"> [Accessed: 09-</w:t>
      </w:r>
    </w:p>
    <w:p w14:paraId="6573A0C9" w14:textId="3A7DB321" w:rsidR="00CF629D" w:rsidRDefault="008F3A0C">
      <w:r>
        <w:t>Dec-2023]</w:t>
      </w:r>
      <w:r w:rsidR="00965675">
        <w:t xml:space="preserve"> </w:t>
      </w:r>
    </w:p>
    <w:p w14:paraId="4A7ACEB0" w14:textId="77777777" w:rsidR="00CF629D" w:rsidRDefault="00CF629D"/>
    <w:sectPr w:rsidR="00CF62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4A8D4" w14:textId="77777777" w:rsidR="000E03D8" w:rsidRDefault="000E03D8" w:rsidP="000C2CD4">
      <w:pPr>
        <w:spacing w:after="0" w:line="240" w:lineRule="auto"/>
      </w:pPr>
      <w:r>
        <w:separator/>
      </w:r>
    </w:p>
  </w:endnote>
  <w:endnote w:type="continuationSeparator" w:id="0">
    <w:p w14:paraId="378BF274" w14:textId="77777777" w:rsidR="000E03D8" w:rsidRDefault="000E03D8" w:rsidP="000C2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7C67C" w14:textId="77777777" w:rsidR="0031248B" w:rsidRPr="00AF62EB" w:rsidRDefault="004E417A">
    <w:pPr>
      <w:pStyle w:val="Footer"/>
      <w:jc w:val="center"/>
      <w:rPr>
        <w:caps/>
        <w:noProof/>
      </w:rPr>
    </w:pPr>
    <w:r w:rsidRPr="00AF62EB">
      <w:rPr>
        <w:caps/>
      </w:rPr>
      <w:fldChar w:fldCharType="begin"/>
    </w:r>
    <w:r w:rsidRPr="00AF62EB">
      <w:rPr>
        <w:caps/>
      </w:rPr>
      <w:instrText xml:space="preserve"> PAGE   \* MERGEFORMAT </w:instrText>
    </w:r>
    <w:r w:rsidRPr="00AF62EB">
      <w:rPr>
        <w:caps/>
      </w:rPr>
      <w:fldChar w:fldCharType="separate"/>
    </w:r>
    <w:r w:rsidRPr="00AF62EB">
      <w:rPr>
        <w:caps/>
        <w:noProof/>
      </w:rPr>
      <w:t>2</w:t>
    </w:r>
    <w:r w:rsidRPr="00AF62EB">
      <w:rPr>
        <w:caps/>
        <w:noProof/>
      </w:rPr>
      <w:fldChar w:fldCharType="end"/>
    </w:r>
  </w:p>
  <w:p w14:paraId="66A66B92" w14:textId="0243B508" w:rsidR="0031248B" w:rsidRPr="00385BFA" w:rsidRDefault="004E417A" w:rsidP="00AF62EB">
    <w:pPr>
      <w:pStyle w:val="Footer"/>
      <w:jc w:val="center"/>
      <w:rPr>
        <w:lang w:val="en-US"/>
      </w:rPr>
    </w:pPr>
    <w:r>
      <w:rPr>
        <w:lang w:val="en-US"/>
      </w:rPr>
      <w:tab/>
    </w:r>
    <w:r>
      <w:rPr>
        <w:lang w:val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C8A39" w14:textId="77777777" w:rsidR="000E03D8" w:rsidRDefault="000E03D8" w:rsidP="000C2CD4">
      <w:pPr>
        <w:spacing w:after="0" w:line="240" w:lineRule="auto"/>
      </w:pPr>
      <w:r>
        <w:separator/>
      </w:r>
    </w:p>
  </w:footnote>
  <w:footnote w:type="continuationSeparator" w:id="0">
    <w:p w14:paraId="161F5B62" w14:textId="77777777" w:rsidR="000E03D8" w:rsidRDefault="000E03D8" w:rsidP="000C2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B8173" w14:textId="77777777" w:rsidR="0031248B" w:rsidRPr="007F473F" w:rsidRDefault="0031248B" w:rsidP="007F473F">
    <w:pPr>
      <w:pStyle w:val="Header"/>
      <w:jc w:val="right"/>
      <w:rPr>
        <w:i/>
        <w:iCs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083"/>
    <w:rsid w:val="000051BB"/>
    <w:rsid w:val="000204D9"/>
    <w:rsid w:val="0006233B"/>
    <w:rsid w:val="0007477D"/>
    <w:rsid w:val="000C2CD4"/>
    <w:rsid w:val="000E03D8"/>
    <w:rsid w:val="000F246A"/>
    <w:rsid w:val="001605BB"/>
    <w:rsid w:val="00176E02"/>
    <w:rsid w:val="001D6DB0"/>
    <w:rsid w:val="00243048"/>
    <w:rsid w:val="002B008C"/>
    <w:rsid w:val="0031248B"/>
    <w:rsid w:val="00345996"/>
    <w:rsid w:val="00346BDA"/>
    <w:rsid w:val="00353572"/>
    <w:rsid w:val="00356091"/>
    <w:rsid w:val="0036355A"/>
    <w:rsid w:val="003B52E3"/>
    <w:rsid w:val="003E1153"/>
    <w:rsid w:val="00455D8D"/>
    <w:rsid w:val="004625ED"/>
    <w:rsid w:val="00484C4F"/>
    <w:rsid w:val="004E417A"/>
    <w:rsid w:val="004E676A"/>
    <w:rsid w:val="00507E29"/>
    <w:rsid w:val="0051034C"/>
    <w:rsid w:val="00550F62"/>
    <w:rsid w:val="005C1DE7"/>
    <w:rsid w:val="005D1083"/>
    <w:rsid w:val="005F0670"/>
    <w:rsid w:val="005F1938"/>
    <w:rsid w:val="006722A1"/>
    <w:rsid w:val="00684745"/>
    <w:rsid w:val="00691E76"/>
    <w:rsid w:val="006F12F3"/>
    <w:rsid w:val="006F3CA1"/>
    <w:rsid w:val="0073647F"/>
    <w:rsid w:val="0074013F"/>
    <w:rsid w:val="00802645"/>
    <w:rsid w:val="008864BE"/>
    <w:rsid w:val="008F2DCE"/>
    <w:rsid w:val="008F3A0C"/>
    <w:rsid w:val="00901FF7"/>
    <w:rsid w:val="009221C0"/>
    <w:rsid w:val="0093484F"/>
    <w:rsid w:val="0095079C"/>
    <w:rsid w:val="00965675"/>
    <w:rsid w:val="009D43EA"/>
    <w:rsid w:val="009D5996"/>
    <w:rsid w:val="009F7CED"/>
    <w:rsid w:val="00A8119F"/>
    <w:rsid w:val="00AA54E8"/>
    <w:rsid w:val="00AB16D2"/>
    <w:rsid w:val="00B27F20"/>
    <w:rsid w:val="00B325D3"/>
    <w:rsid w:val="00B375AA"/>
    <w:rsid w:val="00B37750"/>
    <w:rsid w:val="00B41B24"/>
    <w:rsid w:val="00B42B26"/>
    <w:rsid w:val="00B65CCA"/>
    <w:rsid w:val="00B97031"/>
    <w:rsid w:val="00BA13A6"/>
    <w:rsid w:val="00BB101A"/>
    <w:rsid w:val="00BE6A48"/>
    <w:rsid w:val="00C064B0"/>
    <w:rsid w:val="00C40968"/>
    <w:rsid w:val="00C85BFB"/>
    <w:rsid w:val="00CA1392"/>
    <w:rsid w:val="00CA33BD"/>
    <w:rsid w:val="00CF629D"/>
    <w:rsid w:val="00D07621"/>
    <w:rsid w:val="00D079CF"/>
    <w:rsid w:val="00D46699"/>
    <w:rsid w:val="00D82FF4"/>
    <w:rsid w:val="00D909A0"/>
    <w:rsid w:val="00DA423A"/>
    <w:rsid w:val="00DE240C"/>
    <w:rsid w:val="00E3549B"/>
    <w:rsid w:val="00E91F8B"/>
    <w:rsid w:val="00EC6168"/>
    <w:rsid w:val="00EE36E3"/>
    <w:rsid w:val="00EE629B"/>
    <w:rsid w:val="00F261FD"/>
    <w:rsid w:val="00FA3279"/>
    <w:rsid w:val="00FB012F"/>
    <w:rsid w:val="00FB4AF0"/>
    <w:rsid w:val="00FC0892"/>
    <w:rsid w:val="00FF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B8A2E"/>
  <w15:chartTrackingRefBased/>
  <w15:docId w15:val="{1060D432-9D66-4989-B6D1-1B4B1EDE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1DE7"/>
    <w:pPr>
      <w:keepNext/>
      <w:keepLines/>
      <w:spacing w:before="240" w:after="0"/>
      <w:outlineLvl w:val="0"/>
    </w:pPr>
    <w:rPr>
      <w:rFonts w:eastAsiaTheme="majorEastAsia" w:cstheme="minorHAnsi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10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108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F246A"/>
    <w:rPr>
      <w:color w:val="954F72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2B00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2B008C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B008C"/>
    <w:pPr>
      <w:tabs>
        <w:tab w:val="center" w:pos="4513"/>
        <w:tab w:val="right" w:pos="9026"/>
      </w:tabs>
      <w:spacing w:after="0" w:line="240" w:lineRule="auto"/>
    </w:pPr>
    <w:rPr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2B008C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B008C"/>
    <w:pPr>
      <w:tabs>
        <w:tab w:val="center" w:pos="4513"/>
        <w:tab w:val="right" w:pos="9026"/>
      </w:tabs>
      <w:spacing w:after="0" w:line="240" w:lineRule="auto"/>
    </w:pPr>
    <w:rPr>
      <w:kern w:val="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2B008C"/>
    <w:rPr>
      <w:kern w:val="0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5C1DE7"/>
    <w:rPr>
      <w:rFonts w:eastAsiaTheme="majorEastAsia" w:cstheme="minorHAns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A1392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C1DE7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2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hyperlink" Target="https://2.bp.blogspot.com/_lAMFfvtm_sk/S7vGCN3EmZI/AAAAAAAAAUk/_r7aqiPsyBw/s1600/hotfuzzrun.png" TargetMode="External"/><Relationship Id="rId39" Type="http://schemas.openxmlformats.org/officeDocument/2006/relationships/hyperlink" Target="https://www.glamour.com/story/rainyday-hair-tips-from-a-cele" TargetMode="External"/><Relationship Id="rId21" Type="http://schemas.openxmlformats.org/officeDocument/2006/relationships/hyperlink" Target="https://1000logos.net/sprite-logo/" TargetMode="External"/><Relationship Id="rId34" Type="http://schemas.openxmlformats.org/officeDocument/2006/relationships/hyperlink" Target="https://www.1001fonts.com/z-arista-font.html" TargetMode="External"/><Relationship Id="rId42" Type="http://schemas.openxmlformats.org/officeDocument/2006/relationships/fontTable" Target="fontTable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yperlink" Target="https://www.1001fonts.com/ethnocentric-font.html" TargetMode="External"/><Relationship Id="rId41" Type="http://schemas.openxmlformats.org/officeDocument/2006/relationships/hyperlink" Target="https://play.google.com/store/apps/details?id=com.brakefield.painter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s://1000logos.net/7up-logo/" TargetMode="External"/><Relationship Id="rId32" Type="http://schemas.openxmlformats.org/officeDocument/2006/relationships/hyperlink" Target="https://www.1001fonts.com/sofachrome-font.html" TargetMode="External"/><Relationship Id="rId37" Type="http://schemas.openxmlformats.org/officeDocument/2006/relationships/hyperlink" Target="https://www.1001fonts.com/nazeefa-font.html" TargetMode="External"/><Relationship Id="rId40" Type="http://schemas.openxmlformats.org/officeDocument/2006/relationships/hyperlink" Target="https://unsplash.com/photos/a-close-up-of-a-piece-of-white-paper-nW3XR5c1aC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yperlink" Target="https://1000logos.net/mountain-dew-logo/" TargetMode="External"/><Relationship Id="rId28" Type="http://schemas.openxmlformats.org/officeDocument/2006/relationships/hyperlink" Target="https://www.1001fonts.com/pricedown-font.html" TargetMode="External"/><Relationship Id="rId36" Type="http://schemas.openxmlformats.org/officeDocument/2006/relationships/hyperlink" Target="https://www.1001fonts.com/nasalization-free-font.html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hyperlink" Target="https://www.1001fonts.com/swera-demo-font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hyperlink" Target="https://1000logos.net/coca-cola-logo/" TargetMode="External"/><Relationship Id="rId27" Type="http://schemas.openxmlformats.org/officeDocument/2006/relationships/hyperlink" Target="https://www.pinterest.co.uk/pin/kiandra-run-cycle-frames-by-animative-on-deviantart--21744010681624921/" TargetMode="External"/><Relationship Id="rId30" Type="http://schemas.openxmlformats.org/officeDocument/2006/relationships/hyperlink" Target="https://www.1001fonts.com/chunkfive-font.html" TargetMode="External"/><Relationship Id="rId35" Type="http://schemas.openxmlformats.org/officeDocument/2006/relationships/hyperlink" Target="https://www.1001fonts.com/neon-club-music-font.html" TargetMode="External"/><Relationship Id="rId43" Type="http://schemas.openxmlformats.org/officeDocument/2006/relationships/theme" Target="theme/theme1.xml"/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s://1000logos.net/pepsi-logo/" TargetMode="External"/><Relationship Id="rId33" Type="http://schemas.openxmlformats.org/officeDocument/2006/relationships/hyperlink" Target="https://www.1001fonts.com/american-text-font.html" TargetMode="External"/><Relationship Id="rId38" Type="http://schemas.openxmlformats.org/officeDocument/2006/relationships/hyperlink" Target="https://www.vecteezy.com/vector-art/15485829-metal-cans-with-water-drops-soda-or-energy-dr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AC1C8-800C-49DD-A091-E57902090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Dawe (2206831)</dc:creator>
  <cp:keywords/>
  <dc:description/>
  <cp:lastModifiedBy>Michael Dawe (2206831)</cp:lastModifiedBy>
  <cp:revision>2</cp:revision>
  <dcterms:created xsi:type="dcterms:W3CDTF">2023-12-11T18:44:00Z</dcterms:created>
  <dcterms:modified xsi:type="dcterms:W3CDTF">2023-12-11T18:44:00Z</dcterms:modified>
</cp:coreProperties>
</file>