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78201" w14:textId="77777777" w:rsidR="001F665C" w:rsidRDefault="001F665C" w:rsidP="001F665C">
      <w:pPr>
        <w:pStyle w:val="IntenseQuote"/>
        <w:ind w:left="0"/>
        <w:jc w:val="center"/>
        <w:rPr>
          <w:i w:val="0"/>
          <w:color w:val="auto"/>
          <w:sz w:val="40"/>
          <w:szCs w:val="40"/>
          <w:lang w:val="en-GB"/>
        </w:rPr>
      </w:pPr>
      <w:r>
        <w:rPr>
          <w:i w:val="0"/>
          <w:color w:val="auto"/>
          <w:sz w:val="40"/>
          <w:szCs w:val="40"/>
          <w:lang w:val="en-GB"/>
        </w:rPr>
        <w:t>Introducing the Modern Workplace</w:t>
      </w:r>
    </w:p>
    <w:p w14:paraId="58FE1F8C" w14:textId="77777777" w:rsidR="00DF1EF0" w:rsidRDefault="001F665C" w:rsidP="001F665C">
      <w:pPr>
        <w:pStyle w:val="IntenseQuote"/>
        <w:ind w:left="0"/>
        <w:jc w:val="center"/>
        <w:rPr>
          <w:i w:val="0"/>
          <w:color w:val="auto"/>
          <w:sz w:val="40"/>
          <w:szCs w:val="40"/>
          <w:lang w:val="en-GB"/>
        </w:rPr>
      </w:pPr>
      <w:r>
        <w:rPr>
          <w:i w:val="0"/>
          <w:color w:val="auto"/>
          <w:sz w:val="40"/>
          <w:szCs w:val="40"/>
          <w:lang w:val="en-GB"/>
        </w:rPr>
        <w:t xml:space="preserve"> Module </w:t>
      </w:r>
      <w:proofErr w:type="gramStart"/>
      <w:r>
        <w:rPr>
          <w:i w:val="0"/>
          <w:color w:val="auto"/>
          <w:sz w:val="40"/>
          <w:szCs w:val="40"/>
          <w:lang w:val="en-GB"/>
        </w:rPr>
        <w:t>Code:LCBB</w:t>
      </w:r>
      <w:proofErr w:type="gramEnd"/>
      <w:r>
        <w:rPr>
          <w:i w:val="0"/>
          <w:color w:val="auto"/>
          <w:sz w:val="40"/>
          <w:szCs w:val="40"/>
          <w:lang w:val="en-GB"/>
        </w:rPr>
        <w:t>4003</w:t>
      </w:r>
    </w:p>
    <w:p w14:paraId="6F35202B" w14:textId="709A9C09" w:rsidR="001F665C" w:rsidRDefault="001F665C" w:rsidP="001F665C">
      <w:pPr>
        <w:pStyle w:val="IntenseQuote"/>
        <w:ind w:left="0"/>
        <w:jc w:val="center"/>
        <w:rPr>
          <w:i w:val="0"/>
          <w:color w:val="auto"/>
          <w:sz w:val="40"/>
          <w:szCs w:val="40"/>
          <w:lang w:val="en-GB"/>
        </w:rPr>
      </w:pPr>
      <w:r>
        <w:rPr>
          <w:i w:val="0"/>
          <w:color w:val="auto"/>
          <w:sz w:val="40"/>
          <w:szCs w:val="40"/>
          <w:lang w:val="en-GB"/>
        </w:rPr>
        <w:t xml:space="preserve"> Lecturer </w:t>
      </w:r>
      <w:r w:rsidR="00DF1EF0">
        <w:rPr>
          <w:i w:val="0"/>
          <w:color w:val="auto"/>
          <w:sz w:val="40"/>
          <w:szCs w:val="40"/>
          <w:lang w:val="en-GB"/>
        </w:rPr>
        <w:t>Name: Dudley Ofori</w:t>
      </w:r>
    </w:p>
    <w:p w14:paraId="08ABE58E" w14:textId="77777777" w:rsidR="00DF1EF0" w:rsidRDefault="001F665C" w:rsidP="001F665C">
      <w:pPr>
        <w:pStyle w:val="IntenseQuote"/>
        <w:ind w:left="0"/>
        <w:jc w:val="center"/>
        <w:rPr>
          <w:i w:val="0"/>
          <w:color w:val="auto"/>
          <w:sz w:val="40"/>
          <w:szCs w:val="40"/>
          <w:lang w:val="en-GB"/>
        </w:rPr>
      </w:pPr>
      <w:r>
        <w:rPr>
          <w:i w:val="0"/>
          <w:color w:val="auto"/>
          <w:sz w:val="40"/>
          <w:szCs w:val="40"/>
          <w:lang w:val="en-GB"/>
        </w:rPr>
        <w:t xml:space="preserve"> Student Id:2119198</w:t>
      </w:r>
    </w:p>
    <w:p w14:paraId="4DA0553E" w14:textId="11786A55" w:rsidR="001F665C" w:rsidRDefault="001F665C" w:rsidP="001F665C">
      <w:pPr>
        <w:pStyle w:val="IntenseQuote"/>
        <w:ind w:left="0"/>
        <w:jc w:val="center"/>
        <w:rPr>
          <w:i w:val="0"/>
          <w:color w:val="auto"/>
          <w:sz w:val="40"/>
          <w:szCs w:val="40"/>
          <w:lang w:val="en-GB"/>
        </w:rPr>
      </w:pPr>
      <w:r>
        <w:rPr>
          <w:i w:val="0"/>
          <w:color w:val="auto"/>
          <w:sz w:val="40"/>
          <w:szCs w:val="40"/>
          <w:lang w:val="en-GB"/>
        </w:rPr>
        <w:t xml:space="preserve"> Student </w:t>
      </w:r>
      <w:proofErr w:type="spellStart"/>
      <w:r>
        <w:rPr>
          <w:i w:val="0"/>
          <w:color w:val="auto"/>
          <w:sz w:val="40"/>
          <w:szCs w:val="40"/>
          <w:lang w:val="en-GB"/>
        </w:rPr>
        <w:t>Name</w:t>
      </w:r>
      <w:r w:rsidR="00DF1EF0">
        <w:rPr>
          <w:i w:val="0"/>
          <w:color w:val="auto"/>
          <w:sz w:val="40"/>
          <w:szCs w:val="40"/>
          <w:lang w:val="en-GB"/>
        </w:rPr>
        <w:t>:Camelia</w:t>
      </w:r>
      <w:proofErr w:type="spellEnd"/>
      <w:r w:rsidR="00DF1EF0">
        <w:rPr>
          <w:i w:val="0"/>
          <w:color w:val="auto"/>
          <w:sz w:val="40"/>
          <w:szCs w:val="40"/>
          <w:lang w:val="en-GB"/>
        </w:rPr>
        <w:t xml:space="preserve"> Danila</w:t>
      </w:r>
    </w:p>
    <w:p w14:paraId="6F90A5C6" w14:textId="77777777" w:rsidR="001F665C" w:rsidRPr="001F665C" w:rsidRDefault="001F665C" w:rsidP="001F665C">
      <w:pPr>
        <w:rPr>
          <w:lang w:val="en-GB"/>
        </w:rPr>
      </w:pPr>
    </w:p>
    <w:p w14:paraId="07927FE7" w14:textId="77777777" w:rsidR="001F665C" w:rsidRPr="001F665C" w:rsidRDefault="001F665C" w:rsidP="001F665C">
      <w:pPr>
        <w:rPr>
          <w:lang w:val="en-GB"/>
        </w:rPr>
      </w:pPr>
    </w:p>
    <w:p w14:paraId="0A6D2168" w14:textId="77777777" w:rsidR="001F665C" w:rsidRPr="001F665C" w:rsidRDefault="001F665C" w:rsidP="001F665C">
      <w:pPr>
        <w:rPr>
          <w:lang w:val="en-GB"/>
        </w:rPr>
      </w:pPr>
    </w:p>
    <w:p w14:paraId="59635185" w14:textId="77777777" w:rsidR="001F665C" w:rsidRPr="001F665C" w:rsidRDefault="001F665C" w:rsidP="001F665C">
      <w:pPr>
        <w:rPr>
          <w:lang w:val="en-GB"/>
        </w:rPr>
      </w:pPr>
    </w:p>
    <w:p w14:paraId="7DF9A632" w14:textId="77777777" w:rsidR="001F665C" w:rsidRPr="001F665C" w:rsidRDefault="001F665C" w:rsidP="001F665C">
      <w:pPr>
        <w:rPr>
          <w:lang w:val="en-GB"/>
        </w:rPr>
      </w:pPr>
    </w:p>
    <w:p w14:paraId="602554C6" w14:textId="77777777" w:rsidR="0043668B" w:rsidRDefault="00134247" w:rsidP="00EE1AD7">
      <w:pPr>
        <w:pStyle w:val="Heading1"/>
        <w:rPr>
          <w:lang w:val="en-GB"/>
        </w:rPr>
      </w:pPr>
      <w:bookmarkStart w:id="0" w:name="_Toc152173195"/>
      <w:r>
        <w:rPr>
          <w:lang w:val="en-GB"/>
        </w:rPr>
        <w:t>Introduction</w:t>
      </w:r>
      <w:bookmarkEnd w:id="0"/>
    </w:p>
    <w:p w14:paraId="13321274" w14:textId="2EEEC2F2" w:rsidR="00CC63BD" w:rsidRDefault="00134247" w:rsidP="0043668B">
      <w:pPr>
        <w:rPr>
          <w:lang w:val="en-GB"/>
        </w:rPr>
      </w:pPr>
      <w:r>
        <w:rPr>
          <w:lang w:val="en-GB"/>
        </w:rPr>
        <w:t xml:space="preserve">The success of any organisation primarily depends on three major factors, namely, the structure of the organisation, the organisational culture and the motivation of the individuals. These factors enable the organisation to attain its goals. The present </w:t>
      </w:r>
      <w:r w:rsidR="00EE7F87">
        <w:rPr>
          <w:lang w:val="en-GB"/>
        </w:rPr>
        <w:t>essay</w:t>
      </w:r>
      <w:r>
        <w:rPr>
          <w:lang w:val="en-GB"/>
        </w:rPr>
        <w:t xml:space="preserve"> discusses how the organisational culture, organisational culture and individual motivation are related to the goal attainment of the British airways. There is a direct relationship between the structure, culture, employees and the performance of the organisation</w:t>
      </w:r>
      <w:r w:rsidR="001E05DF" w:rsidRPr="001E05DF">
        <w:t xml:space="preserve"> </w:t>
      </w:r>
      <w:r w:rsidR="001E05DF">
        <w:t>(</w:t>
      </w:r>
      <w:r w:rsidR="001E05DF" w:rsidRPr="009D6800">
        <w:t>Owen</w:t>
      </w:r>
      <w:r w:rsidR="001E05DF">
        <w:t xml:space="preserve"> </w:t>
      </w:r>
      <w:r w:rsidR="001E05DF" w:rsidRPr="001E05DF">
        <w:rPr>
          <w:i/>
        </w:rPr>
        <w:t>et.al</w:t>
      </w:r>
      <w:r w:rsidR="001E05DF">
        <w:t xml:space="preserve"> </w:t>
      </w:r>
      <w:r w:rsidR="001E05DF" w:rsidRPr="009D6800">
        <w:t>2021</w:t>
      </w:r>
      <w:r w:rsidR="001E05DF">
        <w:t>)</w:t>
      </w:r>
      <w:r>
        <w:rPr>
          <w:lang w:val="en-GB"/>
        </w:rPr>
        <w:t xml:space="preserve">. The </w:t>
      </w:r>
      <w:r w:rsidR="00EE7F87">
        <w:rPr>
          <w:lang w:val="en-GB"/>
        </w:rPr>
        <w:t>essay</w:t>
      </w:r>
      <w:r>
        <w:rPr>
          <w:lang w:val="en-GB"/>
        </w:rPr>
        <w:t xml:space="preserve"> analyses how the structure of the organisation and culture within the organisation help in improving the performance of British Airways. It also analyses</w:t>
      </w:r>
      <w:r w:rsidR="00871B47">
        <w:rPr>
          <w:lang w:val="en-GB"/>
        </w:rPr>
        <w:t xml:space="preserve"> </w:t>
      </w:r>
      <w:r>
        <w:rPr>
          <w:lang w:val="en-GB"/>
        </w:rPr>
        <w:t xml:space="preserve">how the employees are motivated within the organisation. </w:t>
      </w:r>
    </w:p>
    <w:p w14:paraId="02FAB13B" w14:textId="77777777" w:rsidR="0043668B" w:rsidRDefault="00EE7F87" w:rsidP="00EE1AD7">
      <w:pPr>
        <w:pStyle w:val="Heading1"/>
        <w:rPr>
          <w:lang w:val="en-GB"/>
        </w:rPr>
      </w:pPr>
      <w:bookmarkStart w:id="1" w:name="_Toc152173196"/>
      <w:r>
        <w:rPr>
          <w:lang w:val="en-GB"/>
        </w:rPr>
        <w:t xml:space="preserve">Main </w:t>
      </w:r>
      <w:r w:rsidR="00134247" w:rsidRPr="0043668B">
        <w:rPr>
          <w:lang w:val="en-GB"/>
        </w:rPr>
        <w:t>Body</w:t>
      </w:r>
      <w:bookmarkEnd w:id="1"/>
      <w:r w:rsidR="00134247" w:rsidRPr="0043668B">
        <w:rPr>
          <w:lang w:val="en-GB"/>
        </w:rPr>
        <w:t xml:space="preserve"> </w:t>
      </w:r>
    </w:p>
    <w:p w14:paraId="666DC3AD" w14:textId="77777777" w:rsidR="008E3F17" w:rsidRDefault="00134247" w:rsidP="0043668B">
      <w:pPr>
        <w:rPr>
          <w:lang w:val="en-GB"/>
        </w:rPr>
      </w:pPr>
      <w:r>
        <w:rPr>
          <w:lang w:val="en-GB"/>
        </w:rPr>
        <w:t xml:space="preserve">The structure of the organisation is an essential factor in </w:t>
      </w:r>
      <w:r w:rsidR="00E56090">
        <w:rPr>
          <w:lang w:val="en-GB"/>
        </w:rPr>
        <w:t xml:space="preserve">the success of the organisation. The channel within the organisation that defines how different activities are carried out in an </w:t>
      </w:r>
      <w:r w:rsidR="00E56090">
        <w:rPr>
          <w:lang w:val="en-GB"/>
        </w:rPr>
        <w:lastRenderedPageBreak/>
        <w:t>organisation is called its structure. An organisational structure defines the roles and responsibilities of the company</w:t>
      </w:r>
      <w:r w:rsidR="001E05DF" w:rsidRPr="001E05DF">
        <w:t xml:space="preserve"> </w:t>
      </w:r>
      <w:r w:rsidR="001E05DF">
        <w:t>(</w:t>
      </w:r>
      <w:r w:rsidR="001E05DF" w:rsidRPr="009D6800">
        <w:t>Boell</w:t>
      </w:r>
      <w:r w:rsidR="001E05DF">
        <w:t xml:space="preserve"> </w:t>
      </w:r>
      <w:r w:rsidR="001E05DF" w:rsidRPr="009D6800">
        <w:t>and Hoof</w:t>
      </w:r>
      <w:r w:rsidR="001E05DF">
        <w:t xml:space="preserve"> </w:t>
      </w:r>
      <w:r w:rsidR="001E05DF" w:rsidRPr="009D6800">
        <w:t>2020</w:t>
      </w:r>
      <w:r w:rsidR="001E05DF">
        <w:t>)</w:t>
      </w:r>
      <w:r w:rsidR="00E56090">
        <w:rPr>
          <w:lang w:val="en-GB"/>
        </w:rPr>
        <w:t xml:space="preserve">. The structure of British Airways has benefited the company in improving its performance. </w:t>
      </w:r>
      <w:r w:rsidR="003F65FB">
        <w:rPr>
          <w:lang w:val="en-GB"/>
        </w:rPr>
        <w:t>The organisational structure of the British Airways is of very unique style. The organisation is headed by the Board of directors, and the general manager is answerable to them.</w:t>
      </w:r>
    </w:p>
    <w:p w14:paraId="1BF8BA3D" w14:textId="77777777" w:rsidR="00CC63BD" w:rsidRDefault="00134247" w:rsidP="0043668B">
      <w:pPr>
        <w:rPr>
          <w:lang w:val="en-GB"/>
        </w:rPr>
      </w:pPr>
      <w:r>
        <w:rPr>
          <w:lang w:val="en-GB"/>
        </w:rPr>
        <w:t>The</w:t>
      </w:r>
      <w:r w:rsidR="003F65FB">
        <w:rPr>
          <w:lang w:val="en-GB"/>
        </w:rPr>
        <w:t xml:space="preserve"> organisation of British Airways can be considered as a functional type of structure. The organisation is divided into several departments, such as Customer service, sales, finance and others. This kind of organisational structure can be called a functional structure. In functional structure, the organisation is divided it different groups of people according to the department they work in</w:t>
      </w:r>
      <w:r w:rsidR="001E05DF" w:rsidRPr="001E05DF">
        <w:t xml:space="preserve"> </w:t>
      </w:r>
      <w:r w:rsidR="001E05DF">
        <w:t>(</w:t>
      </w:r>
      <w:r w:rsidR="001E05DF" w:rsidRPr="009D6800">
        <w:t>Azeem</w:t>
      </w:r>
      <w:r w:rsidR="001E05DF">
        <w:t xml:space="preserve"> </w:t>
      </w:r>
      <w:r w:rsidR="001E05DF" w:rsidRPr="001E05DF">
        <w:rPr>
          <w:i/>
        </w:rPr>
        <w:t>et.al</w:t>
      </w:r>
      <w:r w:rsidR="001E05DF">
        <w:t xml:space="preserve"> </w:t>
      </w:r>
      <w:r w:rsidR="001E05DF" w:rsidRPr="009D6800">
        <w:t>2021</w:t>
      </w:r>
      <w:r w:rsidR="001E05DF">
        <w:t>)</w:t>
      </w:r>
      <w:r w:rsidR="003F65FB">
        <w:rPr>
          <w:lang w:val="en-GB"/>
        </w:rPr>
        <w:t xml:space="preserve">. These functional units work towards their function. The organisation also follows a flat structure, which has fewer levels of management and broader control. </w:t>
      </w:r>
    </w:p>
    <w:p w14:paraId="300D8057" w14:textId="77777777" w:rsidR="008E3F17" w:rsidRDefault="00134247" w:rsidP="0043668B">
      <w:pPr>
        <w:rPr>
          <w:lang w:val="en-GB"/>
        </w:rPr>
      </w:pPr>
      <w:r>
        <w:rPr>
          <w:lang w:val="en-GB"/>
        </w:rPr>
        <w:t xml:space="preserve">This type of organisational structure has benefitted the company in certain ways. It has helped </w:t>
      </w:r>
      <w:r w:rsidR="00637C41">
        <w:rPr>
          <w:lang w:val="en-GB"/>
        </w:rPr>
        <w:t>the</w:t>
      </w:r>
      <w:r>
        <w:rPr>
          <w:lang w:val="en-GB"/>
        </w:rPr>
        <w:t xml:space="preserve"> company in focusing on different departments that work in a specific area.</w:t>
      </w:r>
      <w:r w:rsidR="00637C41">
        <w:rPr>
          <w:lang w:val="en-GB"/>
        </w:rPr>
        <w:t xml:space="preserve"> When the department of companies operates in a particular department, it helps in increasing the productivity of the organisation, leading to the development of the organisation</w:t>
      </w:r>
      <w:r w:rsidR="001E05DF" w:rsidRPr="001E05DF">
        <w:t xml:space="preserve"> </w:t>
      </w:r>
      <w:r w:rsidR="001E05DF">
        <w:t>(</w:t>
      </w:r>
      <w:r w:rsidR="001E05DF" w:rsidRPr="009D6800">
        <w:t>Turi</w:t>
      </w:r>
      <w:r w:rsidR="001E05DF">
        <w:t xml:space="preserve"> </w:t>
      </w:r>
      <w:r w:rsidR="001E05DF" w:rsidRPr="009D6800">
        <w:t xml:space="preserve">and </w:t>
      </w:r>
      <w:proofErr w:type="spellStart"/>
      <w:r w:rsidR="001E05DF" w:rsidRPr="009D6800">
        <w:t>Sorooshian</w:t>
      </w:r>
      <w:proofErr w:type="spellEnd"/>
      <w:r w:rsidR="001E05DF">
        <w:t xml:space="preserve"> </w:t>
      </w:r>
      <w:r w:rsidR="001E05DF" w:rsidRPr="009D6800">
        <w:t>2019</w:t>
      </w:r>
      <w:r w:rsidR="001E05DF">
        <w:t>)</w:t>
      </w:r>
      <w:r w:rsidR="00637C41">
        <w:rPr>
          <w:lang w:val="en-GB"/>
        </w:rPr>
        <w:t>. This type of organisational structure helps in deciding the accountability within the organisation</w:t>
      </w:r>
      <w:r w:rsidR="001E05DF" w:rsidRPr="001E05DF">
        <w:t xml:space="preserve"> </w:t>
      </w:r>
      <w:r w:rsidR="001E05DF">
        <w:t>(</w:t>
      </w:r>
      <w:r w:rsidR="001E05DF" w:rsidRPr="009D6800">
        <w:t>Nene</w:t>
      </w:r>
      <w:r w:rsidR="001E05DF">
        <w:t xml:space="preserve"> </w:t>
      </w:r>
      <w:r w:rsidR="001E05DF" w:rsidRPr="009D6800">
        <w:t>and Pillay</w:t>
      </w:r>
      <w:r w:rsidR="001E05DF">
        <w:t xml:space="preserve"> </w:t>
      </w:r>
      <w:r w:rsidR="001E05DF" w:rsidRPr="009D6800">
        <w:t>2019</w:t>
      </w:r>
      <w:r w:rsidR="001E05DF">
        <w:t>)</w:t>
      </w:r>
      <w:r w:rsidR="00637C41">
        <w:rPr>
          <w:lang w:val="en-GB"/>
        </w:rPr>
        <w:t xml:space="preserve">. Each department is held accountable for its own actions. The channels of management become apparent within the organisation. </w:t>
      </w:r>
    </w:p>
    <w:p w14:paraId="11015CB4" w14:textId="77777777" w:rsidR="008E3F17" w:rsidRDefault="00134247" w:rsidP="0043668B">
      <w:pPr>
        <w:rPr>
          <w:lang w:val="en-GB"/>
        </w:rPr>
      </w:pPr>
      <w:r>
        <w:rPr>
          <w:lang w:val="en-GB"/>
        </w:rPr>
        <w:t>This type of organisational structure has helped British Airways in having clarity in the roles of different departments and employees. It has increased the productivity of the employees and ultimately helped in the growth of the organisation. The company also follows a flat structure in which the company have fewer levels of management. It has enhanced the communications between the different departments and the levels of management</w:t>
      </w:r>
      <w:r w:rsidR="001E05DF" w:rsidRPr="001E05DF">
        <w:t xml:space="preserve"> </w:t>
      </w:r>
      <w:r w:rsidR="001E05DF">
        <w:t>(</w:t>
      </w:r>
      <w:r w:rsidR="001E05DF" w:rsidRPr="009D6800">
        <w:t>Jonker</w:t>
      </w:r>
      <w:r w:rsidR="001E05DF">
        <w:t xml:space="preserve"> </w:t>
      </w:r>
      <w:r w:rsidR="001E05DF" w:rsidRPr="009D6800">
        <w:t xml:space="preserve">and </w:t>
      </w:r>
      <w:proofErr w:type="spellStart"/>
      <w:r w:rsidR="001E05DF" w:rsidRPr="009D6800">
        <w:t>Treur</w:t>
      </w:r>
      <w:proofErr w:type="spellEnd"/>
      <w:r w:rsidR="001E05DF">
        <w:t xml:space="preserve"> </w:t>
      </w:r>
      <w:r w:rsidR="001E05DF" w:rsidRPr="009D6800">
        <w:t>2021</w:t>
      </w:r>
      <w:r w:rsidR="001E05DF">
        <w:t>)</w:t>
      </w:r>
      <w:r>
        <w:rPr>
          <w:lang w:val="en-GB"/>
        </w:rPr>
        <w:t>. The combination of flat and functional structure helps in improved team efforts as the hierarchy levels are less and makes communication faster. This also enables the company to make faster and quick decisions for the company. It can be analysed all these advantages have helped British Airways to become one of the largest and strongest airways. However, this type of organisational structure also has some limitations, as there is a risk of confusion within the organisation</w:t>
      </w:r>
      <w:r w:rsidR="00EA0720">
        <w:rPr>
          <w:lang w:val="en-GB"/>
        </w:rPr>
        <w:t xml:space="preserve"> </w:t>
      </w:r>
      <w:r w:rsidR="00EA0720">
        <w:t>(</w:t>
      </w:r>
      <w:r w:rsidR="00EA0720" w:rsidRPr="009D6800">
        <w:t>Owen</w:t>
      </w:r>
      <w:r w:rsidR="00EA0720">
        <w:t xml:space="preserve"> </w:t>
      </w:r>
      <w:r w:rsidR="00EA0720" w:rsidRPr="001E05DF">
        <w:rPr>
          <w:i/>
        </w:rPr>
        <w:t>et.al</w:t>
      </w:r>
      <w:r w:rsidR="00EA0720">
        <w:t xml:space="preserve"> </w:t>
      </w:r>
      <w:r w:rsidR="00EA0720" w:rsidRPr="009D6800">
        <w:t>2021</w:t>
      </w:r>
      <w:r w:rsidR="00EA0720">
        <w:t>)</w:t>
      </w:r>
      <w:r>
        <w:rPr>
          <w:lang w:val="en-GB"/>
        </w:rPr>
        <w:t xml:space="preserve">. The particular structure also makes the organisational structure more generalised, which can reduce accountability. </w:t>
      </w:r>
    </w:p>
    <w:p w14:paraId="7C4E29B9" w14:textId="77777777" w:rsidR="008E3F17" w:rsidRDefault="00134247" w:rsidP="0043668B">
      <w:pPr>
        <w:rPr>
          <w:lang w:val="en-GB"/>
        </w:rPr>
      </w:pPr>
      <w:r>
        <w:rPr>
          <w:lang w:val="en-GB"/>
        </w:rPr>
        <w:lastRenderedPageBreak/>
        <w:t xml:space="preserve">The understanding of how any organisational work can be done through organisational structure theory. </w:t>
      </w:r>
      <w:r w:rsidR="00E658F6">
        <w:rPr>
          <w:lang w:val="en-GB"/>
        </w:rPr>
        <w:t>The theory of organisational structure explains that the structure of any organisation is an essential factor in the success and growth of the organisation. It helps in defining tasks within the organisation. It also depicts the coordination between the parts of the organisation</w:t>
      </w:r>
      <w:r w:rsidR="00EA0720" w:rsidRPr="00EA0720">
        <w:t xml:space="preserve"> </w:t>
      </w:r>
      <w:r w:rsidR="00EA0720">
        <w:t>(</w:t>
      </w:r>
      <w:r w:rsidR="00EA0720" w:rsidRPr="00EA0720">
        <w:t>Webb, 2023</w:t>
      </w:r>
      <w:r w:rsidR="00EA0720">
        <w:t>)</w:t>
      </w:r>
      <w:r w:rsidR="00E658F6">
        <w:rPr>
          <w:lang w:val="en-GB"/>
        </w:rPr>
        <w:t xml:space="preserve">. The structure of the organisation can be divided in different ways according to the needs of the organisation. In the case of British airways, the </w:t>
      </w:r>
      <w:r w:rsidR="00201DD7">
        <w:rPr>
          <w:lang w:val="en-GB"/>
        </w:rPr>
        <w:t xml:space="preserve">organisational structure of the company has helped the company in attaining the top position in the business.  </w:t>
      </w:r>
    </w:p>
    <w:p w14:paraId="5DA39138" w14:textId="77777777" w:rsidR="008E3F17" w:rsidRDefault="00134247" w:rsidP="0043668B">
      <w:pPr>
        <w:rPr>
          <w:lang w:val="en-GB"/>
        </w:rPr>
      </w:pPr>
      <w:r>
        <w:rPr>
          <w:lang w:val="en-GB"/>
        </w:rPr>
        <w:t xml:space="preserve">The </w:t>
      </w:r>
      <w:r w:rsidR="00A724C0">
        <w:rPr>
          <w:lang w:val="en-GB"/>
        </w:rPr>
        <w:t>models of organisational structure help</w:t>
      </w:r>
      <w:r>
        <w:rPr>
          <w:lang w:val="en-GB"/>
        </w:rPr>
        <w:t xml:space="preserve"> in determining the structure of the company. </w:t>
      </w:r>
      <w:r w:rsidR="00A724C0">
        <w:rPr>
          <w:lang w:val="en-GB"/>
        </w:rPr>
        <w:t>Functional models explain that different functions of the businesses are divided into other departments such as sales, customer service, etc. These departments have their own function that needs to be carried out</w:t>
      </w:r>
      <w:r w:rsidR="00EA0720">
        <w:rPr>
          <w:lang w:val="en-GB"/>
        </w:rPr>
        <w:t xml:space="preserve"> </w:t>
      </w:r>
      <w:r w:rsidR="00EA0720">
        <w:t>(</w:t>
      </w:r>
      <w:r w:rsidR="00EA0720" w:rsidRPr="009D6800">
        <w:t>Jonker</w:t>
      </w:r>
      <w:r w:rsidR="00EA0720">
        <w:t xml:space="preserve"> </w:t>
      </w:r>
      <w:r w:rsidR="00EA0720" w:rsidRPr="009D6800">
        <w:t xml:space="preserve">and </w:t>
      </w:r>
      <w:proofErr w:type="spellStart"/>
      <w:r w:rsidR="00EA0720" w:rsidRPr="009D6800">
        <w:t>Treur</w:t>
      </w:r>
      <w:proofErr w:type="spellEnd"/>
      <w:r w:rsidR="00EA0720">
        <w:t xml:space="preserve"> </w:t>
      </w:r>
      <w:r w:rsidR="00EA0720" w:rsidRPr="009D6800">
        <w:t>2021</w:t>
      </w:r>
      <w:r w:rsidR="00EA0720">
        <w:t>)</w:t>
      </w:r>
      <w:r w:rsidR="00A724C0">
        <w:rPr>
          <w:lang w:val="en-GB"/>
        </w:rPr>
        <w:t xml:space="preserve">. Functional structure has various advantages, such as distribution of work and accountability. This type of structure is highly effective. However, the major limitation of this type of structure is the lack of communication among departments. British Airways has evolved through this type of organisational structure, and the company can work on eliminating the minor limitations caused by the functional structure. </w:t>
      </w:r>
    </w:p>
    <w:p w14:paraId="67070AA7" w14:textId="77777777" w:rsidR="00A724C0" w:rsidRDefault="00134247" w:rsidP="0043668B">
      <w:pPr>
        <w:rPr>
          <w:lang w:val="en-GB"/>
        </w:rPr>
      </w:pPr>
      <w:r>
        <w:rPr>
          <w:lang w:val="en-GB"/>
        </w:rPr>
        <w:t xml:space="preserve">Organisational culture is another factor that affects the company in attaining its goals. Organisational culture can be understood as the </w:t>
      </w:r>
      <w:r w:rsidR="00DF5292">
        <w:rPr>
          <w:lang w:val="en-GB"/>
        </w:rPr>
        <w:t>beliefs and values that are practised within an organisation. Organisational culture mainly focuses on the attitudes and work culture of employees within an organisation</w:t>
      </w:r>
      <w:r w:rsidR="001E05DF" w:rsidRPr="001E05DF">
        <w:t xml:space="preserve"> </w:t>
      </w:r>
      <w:r w:rsidR="001E05DF">
        <w:t>(</w:t>
      </w:r>
      <w:r w:rsidR="001E05DF" w:rsidRPr="009D6800">
        <w:t>Tear</w:t>
      </w:r>
      <w:r w:rsidR="001E05DF">
        <w:t xml:space="preserve"> </w:t>
      </w:r>
      <w:r w:rsidR="001E05DF" w:rsidRPr="001E05DF">
        <w:rPr>
          <w:i/>
        </w:rPr>
        <w:t>et.al</w:t>
      </w:r>
      <w:r w:rsidR="001E05DF" w:rsidRPr="009D6800">
        <w:t xml:space="preserve"> 2020</w:t>
      </w:r>
      <w:r w:rsidR="001E05DF">
        <w:t>)</w:t>
      </w:r>
      <w:r w:rsidR="00DF5292">
        <w:rPr>
          <w:lang w:val="en-GB"/>
        </w:rPr>
        <w:t>. The organisational culture practised by British Airways welcomes people coming from different backgrounds. The company also promotes the ethnicity, culture and religi</w:t>
      </w:r>
      <w:r w:rsidR="006E6C45">
        <w:rPr>
          <w:lang w:val="en-GB"/>
        </w:rPr>
        <w:t xml:space="preserve">ous values of different people within the organisation. </w:t>
      </w:r>
    </w:p>
    <w:p w14:paraId="1430856F" w14:textId="77777777" w:rsidR="006E6C45" w:rsidRDefault="00134247" w:rsidP="0043668B">
      <w:pPr>
        <w:rPr>
          <w:lang w:val="en-GB"/>
        </w:rPr>
      </w:pPr>
      <w:r>
        <w:rPr>
          <w:lang w:val="en-GB"/>
        </w:rPr>
        <w:t xml:space="preserve">The cultural practices of British Airways are focused on working in lieu of the beliefs and values of the company. </w:t>
      </w:r>
    </w:p>
    <w:p w14:paraId="247BA1DB" w14:textId="77777777" w:rsidR="006E6C45" w:rsidRDefault="00134247" w:rsidP="0043668B">
      <w:pPr>
        <w:rPr>
          <w:lang w:val="en-GB"/>
        </w:rPr>
      </w:pPr>
      <w:r>
        <w:rPr>
          <w:lang w:val="en-GB"/>
        </w:rPr>
        <w:t>The culture practised by the organisation is directly related to the structure of the organisation. In the case of British Airways, the culture of the organisation is also dependent on the structure of the company. Since the company has fewer levels of hierarchy along with a functional structure where information is circulated from the Board of Directors to top-level management, which is then further passed to different departments</w:t>
      </w:r>
      <w:r w:rsidR="00EA0720" w:rsidRPr="00EA0720">
        <w:t xml:space="preserve"> </w:t>
      </w:r>
      <w:r w:rsidR="00EA0720">
        <w:t>(</w:t>
      </w:r>
      <w:r w:rsidR="00EA0720" w:rsidRPr="009D6800">
        <w:t>Khalid</w:t>
      </w:r>
      <w:r w:rsidR="00EA0720">
        <w:t xml:space="preserve"> </w:t>
      </w:r>
      <w:r w:rsidR="00EA0720" w:rsidRPr="00EA0720">
        <w:rPr>
          <w:i/>
        </w:rPr>
        <w:t>et.al</w:t>
      </w:r>
      <w:r w:rsidR="00EA0720">
        <w:t xml:space="preserve"> </w:t>
      </w:r>
      <w:r w:rsidR="00EA0720" w:rsidRPr="009D6800">
        <w:t>2020</w:t>
      </w:r>
      <w:r w:rsidR="00EA0720">
        <w:t>)</w:t>
      </w:r>
      <w:r>
        <w:rPr>
          <w:lang w:val="en-GB"/>
        </w:rPr>
        <w:t xml:space="preserve">. The upward flow of information also works in the same hierarchy. This type of organisational culture helps in keeping the company stable. </w:t>
      </w:r>
    </w:p>
    <w:p w14:paraId="35FD20AE" w14:textId="77777777" w:rsidR="006E6C45" w:rsidRDefault="00134247" w:rsidP="0043668B">
      <w:pPr>
        <w:rPr>
          <w:lang w:val="en-GB"/>
        </w:rPr>
      </w:pPr>
      <w:r>
        <w:rPr>
          <w:lang w:val="en-GB"/>
        </w:rPr>
        <w:lastRenderedPageBreak/>
        <w:t xml:space="preserve">The culture followed by British Airways is a mixture of role culture and task culture. In the role culture, the company works </w:t>
      </w:r>
      <w:r w:rsidR="006C6EA4">
        <w:rPr>
          <w:lang w:val="en-GB"/>
        </w:rPr>
        <w:t>on the basis of the job roles of different persons, and task culture works in relation to the particular allotted to different persons</w:t>
      </w:r>
      <w:r w:rsidR="00EA0720" w:rsidRPr="00EA0720">
        <w:t xml:space="preserve"> </w:t>
      </w:r>
      <w:r w:rsidR="00EA0720">
        <w:t>(</w:t>
      </w:r>
      <w:proofErr w:type="spellStart"/>
      <w:r w:rsidR="00EA0720" w:rsidRPr="00EA0720">
        <w:t>Sugiarti</w:t>
      </w:r>
      <w:proofErr w:type="spellEnd"/>
      <w:r w:rsidR="00EA0720">
        <w:t xml:space="preserve"> </w:t>
      </w:r>
      <w:r w:rsidR="00EA0720" w:rsidRPr="00EA0720">
        <w:rPr>
          <w:i/>
        </w:rPr>
        <w:t>et.al</w:t>
      </w:r>
      <w:r w:rsidR="00EA0720">
        <w:t xml:space="preserve"> </w:t>
      </w:r>
      <w:r w:rsidR="00EA0720" w:rsidRPr="00EA0720">
        <w:t>2021</w:t>
      </w:r>
      <w:r w:rsidR="00EA0720">
        <w:t>)</w:t>
      </w:r>
      <w:r w:rsidR="006C6EA4">
        <w:rPr>
          <w:lang w:val="en-GB"/>
        </w:rPr>
        <w:t xml:space="preserve">. However, the company follows a mixture of the two. The culture within British Airways focuses on maintaining a healthy work environment within the organisation. The British culture does not follow discrimination and keeps all their employees equal. The culture in British airways aims to improve the satisfaction of the employees by creating a collaborative environment. The organisational culture of British Airways does not only focus on the employees, but the company follows the same practice for their customers as well. The company keeps the satisfaction of customers as the top priority. </w:t>
      </w:r>
    </w:p>
    <w:p w14:paraId="4ADB900C" w14:textId="77777777" w:rsidR="00E07CA6" w:rsidRDefault="00134247" w:rsidP="0043668B">
      <w:pPr>
        <w:rPr>
          <w:lang w:val="en-GB"/>
        </w:rPr>
      </w:pPr>
      <w:r>
        <w:rPr>
          <w:lang w:val="en-GB"/>
        </w:rPr>
        <w:t>Organisational culture plays an essential role in the attainment of the overall goals of the company. The culture enhances the productivity of the employee, thereby increasing employee retention. Culture helps in building strong interpersonal relationships between the</w:t>
      </w:r>
      <w:r w:rsidR="00EE1AD7">
        <w:rPr>
          <w:lang w:val="en-GB"/>
        </w:rPr>
        <w:t xml:space="preserve"> employees of the organisation, </w:t>
      </w:r>
      <w:r>
        <w:rPr>
          <w:lang w:val="en-GB"/>
        </w:rPr>
        <w:t>that improves the performance of the company</w:t>
      </w:r>
      <w:r w:rsidR="00EA0720" w:rsidRPr="00EA0720">
        <w:t xml:space="preserve"> </w:t>
      </w:r>
      <w:r w:rsidR="00EA0720">
        <w:t>(</w:t>
      </w:r>
      <w:proofErr w:type="spellStart"/>
      <w:r w:rsidR="00EA0720" w:rsidRPr="009D6800">
        <w:t>Kalogiannidis</w:t>
      </w:r>
      <w:proofErr w:type="spellEnd"/>
      <w:r w:rsidR="00EA0720" w:rsidRPr="009D6800">
        <w:t>, 2021</w:t>
      </w:r>
      <w:r w:rsidR="00EA0720">
        <w:t>)</w:t>
      </w:r>
      <w:r>
        <w:rPr>
          <w:lang w:val="en-GB"/>
        </w:rPr>
        <w:t xml:space="preserve">. The culture practised within the organisation supports the employees to feel more valuable. Along with that, it simplifies the communication channels within the organisation, which improves the team spirit among the employees. The culture practised in British Airways is essential for the company to recognise the values and beliefs of the company. </w:t>
      </w:r>
    </w:p>
    <w:p w14:paraId="6431F838" w14:textId="77777777" w:rsidR="0045315E" w:rsidRDefault="00134247" w:rsidP="0043668B">
      <w:pPr>
        <w:rPr>
          <w:lang w:val="en-GB"/>
        </w:rPr>
      </w:pPr>
      <w:r>
        <w:rPr>
          <w:lang w:val="en-GB"/>
        </w:rPr>
        <w:t>There are various theories of organisational culture that explain the concept, its benefits, and limitations. The theory which can be linked to British Airways is the hierarchical theory of organisational culture. The hierarchal theory explains that the company have set standards for the culture where roles are divided between the employees. The main focus of this theory is the channels of communication through the hierarchy</w:t>
      </w:r>
      <w:r w:rsidR="00EA0720">
        <w:rPr>
          <w:lang w:val="en-GB"/>
        </w:rPr>
        <w:t xml:space="preserve"> </w:t>
      </w:r>
      <w:r w:rsidR="00EA0720">
        <w:t>(</w:t>
      </w:r>
      <w:r w:rsidR="00EA0720" w:rsidRPr="009D6800">
        <w:t>Khalid</w:t>
      </w:r>
      <w:r w:rsidR="00EA0720">
        <w:t xml:space="preserve"> </w:t>
      </w:r>
      <w:r w:rsidR="00EA0720" w:rsidRPr="00EA0720">
        <w:rPr>
          <w:i/>
        </w:rPr>
        <w:t>et.al</w:t>
      </w:r>
      <w:r w:rsidR="00EA0720">
        <w:t xml:space="preserve"> </w:t>
      </w:r>
      <w:r w:rsidR="00EA0720" w:rsidRPr="009D6800">
        <w:t>2020</w:t>
      </w:r>
      <w:r w:rsidR="00EA0720">
        <w:t>)</w:t>
      </w:r>
      <w:r>
        <w:rPr>
          <w:lang w:val="en-GB"/>
        </w:rPr>
        <w:t xml:space="preserve">. It enables smoother information sharing within the organisation. British Airways also uses this type of culture for communication. This theory also focuses on standard decision-making to improve the performance of the company. The main advantage of this type of organisational culture for British Airways is that it provides the opportunity for the company for making growth. It also attracts young talents as well as investors towards the company. On the contrary, the major disadvantage of this theory is that the decision-making process gets delayed due to hierarchy. </w:t>
      </w:r>
    </w:p>
    <w:p w14:paraId="6C0C70B4" w14:textId="77777777" w:rsidR="00A945E2" w:rsidRDefault="00134247" w:rsidP="0043668B">
      <w:pPr>
        <w:rPr>
          <w:lang w:val="en-GB"/>
        </w:rPr>
      </w:pPr>
      <w:r>
        <w:rPr>
          <w:lang w:val="en-GB"/>
        </w:rPr>
        <w:t xml:space="preserve">The model that can help in better understanding the concept of organisational culture is Schein's model. The model can be applied to the culture practised by the company. The model provides </w:t>
      </w:r>
      <w:r>
        <w:rPr>
          <w:lang w:val="en-GB"/>
        </w:rPr>
        <w:lastRenderedPageBreak/>
        <w:t>three different levels to analyse the culture of any organisation. The three levels are artifacts, behaviour and values</w:t>
      </w:r>
      <w:r w:rsidR="00EA0720">
        <w:rPr>
          <w:lang w:val="en-GB"/>
        </w:rPr>
        <w:t xml:space="preserve"> </w:t>
      </w:r>
      <w:r w:rsidR="00EA0720">
        <w:t>(</w:t>
      </w:r>
      <w:proofErr w:type="spellStart"/>
      <w:r w:rsidR="00EA0720" w:rsidRPr="00EA0720">
        <w:t>Sugiarti</w:t>
      </w:r>
      <w:proofErr w:type="spellEnd"/>
      <w:r w:rsidR="00EA0720">
        <w:t xml:space="preserve"> </w:t>
      </w:r>
      <w:r w:rsidR="00EA0720" w:rsidRPr="00EA0720">
        <w:rPr>
          <w:i/>
        </w:rPr>
        <w:t>et.al</w:t>
      </w:r>
      <w:r w:rsidR="00EA0720">
        <w:t xml:space="preserve"> </w:t>
      </w:r>
      <w:r w:rsidR="00EA0720" w:rsidRPr="00EA0720">
        <w:t>2021</w:t>
      </w:r>
      <w:r w:rsidR="00EA0720">
        <w:t>)</w:t>
      </w:r>
      <w:r>
        <w:rPr>
          <w:lang w:val="en-GB"/>
        </w:rPr>
        <w:t>. The model was developed by Edgar Schein in the year 1980. The model helps the company in evaluating its own culture through the application of the model. In the present case, the company can apply the model to enhance its organisational culture even more.</w:t>
      </w:r>
    </w:p>
    <w:p w14:paraId="344CACF7" w14:textId="77777777" w:rsidR="00A945E2" w:rsidRDefault="00134247" w:rsidP="0043668B">
      <w:pPr>
        <w:rPr>
          <w:lang w:val="en-GB"/>
        </w:rPr>
      </w:pPr>
      <w:r>
        <w:rPr>
          <w:lang w:val="en-GB"/>
        </w:rPr>
        <w:t>Among the three important factors stated above that help an organisation in the attainment of its goals, the last is the individual motivation of the employees. The personal motivation of the employees is an essential factor in increasing the productivity of the employees</w:t>
      </w:r>
      <w:r w:rsidR="00EA0720" w:rsidRPr="00EA0720">
        <w:t xml:space="preserve"> </w:t>
      </w:r>
      <w:r w:rsidR="00EA0720">
        <w:t>(</w:t>
      </w:r>
      <w:proofErr w:type="spellStart"/>
      <w:r w:rsidR="00EA0720" w:rsidRPr="009D6800">
        <w:t>Kalogiannidis</w:t>
      </w:r>
      <w:proofErr w:type="spellEnd"/>
      <w:r w:rsidR="00EA0720" w:rsidRPr="009D6800">
        <w:t>, 2021</w:t>
      </w:r>
      <w:r w:rsidR="00EA0720">
        <w:t>)</w:t>
      </w:r>
      <w:r>
        <w:rPr>
          <w:lang w:val="en-GB"/>
        </w:rPr>
        <w:t xml:space="preserve">. Motivating employees, in general terms, means the inspiration needed by the individual to work towards their personal as well as organisational goals. Employee motivation is essential for any organisation to increase the productivity of the employees. </w:t>
      </w:r>
    </w:p>
    <w:p w14:paraId="7C945811" w14:textId="77777777" w:rsidR="00F930C5" w:rsidRDefault="00134247" w:rsidP="0043668B">
      <w:pPr>
        <w:rPr>
          <w:lang w:val="en-GB"/>
        </w:rPr>
      </w:pPr>
      <w:r>
        <w:rPr>
          <w:lang w:val="en-GB"/>
        </w:rPr>
        <w:t xml:space="preserve">There are various ways to motivate the employees of the </w:t>
      </w:r>
      <w:r w:rsidR="00942D91">
        <w:rPr>
          <w:lang w:val="en-GB"/>
        </w:rPr>
        <w:t>organisation. In the case of British Airways, the primary method that the company uses to motivate its employees is through providing remuneration. Other than remuneration company also offers pension schemes for the employees</w:t>
      </w:r>
      <w:r w:rsidR="00EA0720" w:rsidRPr="00EA0720">
        <w:t xml:space="preserve"> </w:t>
      </w:r>
      <w:r w:rsidR="00EA0720">
        <w:t>(</w:t>
      </w:r>
      <w:proofErr w:type="spellStart"/>
      <w:r w:rsidR="00EA0720" w:rsidRPr="009D6800">
        <w:t>Ritala</w:t>
      </w:r>
      <w:proofErr w:type="spellEnd"/>
      <w:r w:rsidR="00EA0720">
        <w:t xml:space="preserve"> </w:t>
      </w:r>
      <w:r w:rsidR="00EA0720" w:rsidRPr="00EA0720">
        <w:rPr>
          <w:i/>
        </w:rPr>
        <w:t>et.al</w:t>
      </w:r>
      <w:r w:rsidR="00EA0720">
        <w:t xml:space="preserve"> </w:t>
      </w:r>
      <w:r w:rsidR="00EA0720" w:rsidRPr="009D6800">
        <w:t>2020</w:t>
      </w:r>
      <w:r w:rsidR="00EA0720">
        <w:t>)</w:t>
      </w:r>
      <w:r w:rsidR="00942D91">
        <w:rPr>
          <w:lang w:val="en-GB"/>
        </w:rPr>
        <w:t xml:space="preserve">. The monetary factor is the best factor to motivate the employees. Along with it, the company also gives special shopping discounts with travel benefits. The company also offers various schemes for illness and health insurance coverage. </w:t>
      </w:r>
    </w:p>
    <w:p w14:paraId="62038A4C" w14:textId="77777777" w:rsidR="00942D91" w:rsidRDefault="00134247" w:rsidP="0043668B">
      <w:pPr>
        <w:rPr>
          <w:lang w:val="en-GB"/>
        </w:rPr>
      </w:pPr>
      <w:r>
        <w:rPr>
          <w:lang w:val="en-GB"/>
        </w:rPr>
        <w:t>The company also focuses on flexible working hours that are a way to motivate the employees. The organisational structure of the company also enables the employees to feel inspired by providing a simplified structure to the employees</w:t>
      </w:r>
      <w:r w:rsidR="00EA0720">
        <w:rPr>
          <w:lang w:val="en-GB"/>
        </w:rPr>
        <w:t xml:space="preserve"> </w:t>
      </w:r>
      <w:r w:rsidR="00EA0720">
        <w:t xml:space="preserve">(de </w:t>
      </w:r>
      <w:r w:rsidR="00EA0720" w:rsidRPr="00EA0720">
        <w:rPr>
          <w:i/>
        </w:rPr>
        <w:t>et.al</w:t>
      </w:r>
      <w:r w:rsidR="00EA0720">
        <w:t xml:space="preserve"> </w:t>
      </w:r>
      <w:r w:rsidR="00EA0720" w:rsidRPr="0017218C">
        <w:t>2021</w:t>
      </w:r>
      <w:r w:rsidR="00EA0720">
        <w:t>)</w:t>
      </w:r>
      <w:r>
        <w:rPr>
          <w:lang w:val="en-GB"/>
        </w:rPr>
        <w:t xml:space="preserve">. The employees feel motivated within the organisation to work towards the goals of the company when their various needs are addressed by the company. The company encourages the employees by fulfilling the basic as well as the psychological needs of the employees. These needs include remuneration, safety of the future through pensions, etc. </w:t>
      </w:r>
    </w:p>
    <w:p w14:paraId="3CDD64B2" w14:textId="77777777" w:rsidR="00942D91" w:rsidRDefault="00134247" w:rsidP="0043668B">
      <w:pPr>
        <w:rPr>
          <w:lang w:val="en-GB"/>
        </w:rPr>
      </w:pPr>
      <w:r>
        <w:rPr>
          <w:lang w:val="en-GB"/>
        </w:rPr>
        <w:t xml:space="preserve">To make employees feel motivated and inspired to work efficiently, it is essential to ensure that their social needs are being met. </w:t>
      </w:r>
      <w:r w:rsidR="00765400">
        <w:rPr>
          <w:lang w:val="en-GB"/>
        </w:rPr>
        <w:t>British Airways incorporate different cultural and social programs in the company that help the employees build interpersonal relationship with others. These programs aim to motivate employees to maintain a healthy work environment</w:t>
      </w:r>
      <w:r w:rsidR="00EA0720">
        <w:rPr>
          <w:lang w:val="en-GB"/>
        </w:rPr>
        <w:t xml:space="preserve"> </w:t>
      </w:r>
      <w:r w:rsidR="00EA0720">
        <w:t>(</w:t>
      </w:r>
      <w:proofErr w:type="spellStart"/>
      <w:r w:rsidR="00EA0720" w:rsidRPr="009D6800">
        <w:t>Ritala</w:t>
      </w:r>
      <w:proofErr w:type="spellEnd"/>
      <w:r w:rsidR="00EA0720">
        <w:t xml:space="preserve"> </w:t>
      </w:r>
      <w:r w:rsidR="00EA0720" w:rsidRPr="00EA0720">
        <w:rPr>
          <w:i/>
        </w:rPr>
        <w:t>et.al</w:t>
      </w:r>
      <w:r w:rsidR="00EA0720">
        <w:t xml:space="preserve"> </w:t>
      </w:r>
      <w:r w:rsidR="00EA0720" w:rsidRPr="009D6800">
        <w:t>2020</w:t>
      </w:r>
      <w:r w:rsidR="00EA0720">
        <w:t>)</w:t>
      </w:r>
      <w:r w:rsidR="00EA0720">
        <w:rPr>
          <w:lang w:val="en-GB"/>
        </w:rPr>
        <w:t>.</w:t>
      </w:r>
      <w:r w:rsidR="00765400">
        <w:rPr>
          <w:lang w:val="en-GB"/>
        </w:rPr>
        <w:t xml:space="preserve">. Motivating the employees directly benefits the company in increasing the productivity of the employees. A motivated employee works towards the organisational goal effectively. The </w:t>
      </w:r>
      <w:r w:rsidR="00765400">
        <w:rPr>
          <w:lang w:val="en-GB"/>
        </w:rPr>
        <w:lastRenderedPageBreak/>
        <w:t xml:space="preserve">motivation of employees enables the company to reduce the retention of the employees and makes them work towards the goals of the organisation. </w:t>
      </w:r>
    </w:p>
    <w:p w14:paraId="146CC766" w14:textId="77777777" w:rsidR="00765400" w:rsidRDefault="00134247" w:rsidP="0043668B">
      <w:pPr>
        <w:rPr>
          <w:lang w:val="en-GB"/>
        </w:rPr>
      </w:pPr>
      <w:r>
        <w:rPr>
          <w:lang w:val="en-GB"/>
        </w:rPr>
        <w:t>The concept of employee motivation can be linked with the help of employee motivation theory. Employee motivation, as suggested by David McClelland, portrays that employees are motivated in accordance with their three needs. The needs analysed by the theory include power, affiliation and achievement</w:t>
      </w:r>
      <w:r w:rsidR="00EA0720" w:rsidRPr="00EA0720">
        <w:t xml:space="preserve"> </w:t>
      </w:r>
      <w:r w:rsidR="00EA0720">
        <w:t xml:space="preserve">(de </w:t>
      </w:r>
      <w:r w:rsidR="00EA0720" w:rsidRPr="00EA0720">
        <w:rPr>
          <w:i/>
        </w:rPr>
        <w:t>et.al</w:t>
      </w:r>
      <w:r w:rsidR="00EA0720">
        <w:t xml:space="preserve"> </w:t>
      </w:r>
      <w:r w:rsidR="00EA0720" w:rsidRPr="0017218C">
        <w:t>2021</w:t>
      </w:r>
      <w:r w:rsidR="00EA0720">
        <w:t>)</w:t>
      </w:r>
      <w:r>
        <w:rPr>
          <w:lang w:val="en-GB"/>
        </w:rPr>
        <w:t xml:space="preserve">. Some employees feel motivated when they are given power, while some feel motivated due to any achievement. Others </w:t>
      </w:r>
      <w:r w:rsidR="00CA38EF">
        <w:rPr>
          <w:lang w:val="en-GB"/>
        </w:rPr>
        <w:t>feel</w:t>
      </w:r>
      <w:r>
        <w:rPr>
          <w:lang w:val="en-GB"/>
        </w:rPr>
        <w:t xml:space="preserve"> motivated </w:t>
      </w:r>
      <w:r w:rsidR="00CA38EF">
        <w:rPr>
          <w:lang w:val="en-GB"/>
        </w:rPr>
        <w:t xml:space="preserve">when they are involved in collaboration and through social connections. In the present case, British airways can make the employees feel motivated by addressing the basic needs of the employees. </w:t>
      </w:r>
    </w:p>
    <w:p w14:paraId="2C2A5984" w14:textId="77777777" w:rsidR="00CA38EF" w:rsidRDefault="00134247" w:rsidP="0043668B">
      <w:pPr>
        <w:rPr>
          <w:lang w:val="en-GB"/>
        </w:rPr>
      </w:pPr>
      <w:r>
        <w:rPr>
          <w:lang w:val="en-GB"/>
        </w:rPr>
        <w:t>The model that can be applied by the company in motivating its employees is the Job characteristic model. It was formulated by Hackman and Oldham and suggests that the primary factor for motivating the employee is the task they are given</w:t>
      </w:r>
      <w:r w:rsidR="00EA0720" w:rsidRPr="00EA0720">
        <w:t xml:space="preserve"> </w:t>
      </w:r>
      <w:r w:rsidR="00EA0720">
        <w:t>(</w:t>
      </w:r>
      <w:r w:rsidR="00EA0720" w:rsidRPr="0017218C">
        <w:t>Sever</w:t>
      </w:r>
      <w:r w:rsidR="00EA0720">
        <w:t xml:space="preserve"> </w:t>
      </w:r>
      <w:r w:rsidR="00EA0720" w:rsidRPr="0017218C">
        <w:t xml:space="preserve">and </w:t>
      </w:r>
      <w:proofErr w:type="spellStart"/>
      <w:r w:rsidR="00EA0720" w:rsidRPr="0017218C">
        <w:t>Malbašić</w:t>
      </w:r>
      <w:proofErr w:type="spellEnd"/>
      <w:r w:rsidR="00EA0720">
        <w:t xml:space="preserve"> </w:t>
      </w:r>
      <w:r w:rsidR="00EA0720" w:rsidRPr="0017218C">
        <w:t>2019</w:t>
      </w:r>
      <w:r w:rsidR="00EA0720">
        <w:t>)</w:t>
      </w:r>
      <w:r>
        <w:rPr>
          <w:lang w:val="en-GB"/>
        </w:rPr>
        <w:t xml:space="preserve">. The </w:t>
      </w:r>
      <w:r w:rsidR="005F0C21">
        <w:rPr>
          <w:lang w:val="en-GB"/>
        </w:rPr>
        <w:t xml:space="preserve">employees are encouraged through the rotation of jobs, which lays down a variety and different challenges. The motivation of the employees is directly linked to the characteristics of the job, such as variety in skill, the importance of the task, identification of task, feedback and autonomy. The company can apply this model to motivate the employees at a higher level to ensure the better performance of the company. </w:t>
      </w:r>
    </w:p>
    <w:p w14:paraId="6FB8DF0A" w14:textId="77777777" w:rsidR="0043668B" w:rsidRDefault="00134247" w:rsidP="00EE1AD7">
      <w:pPr>
        <w:pStyle w:val="Heading1"/>
        <w:rPr>
          <w:lang w:val="en-GB"/>
        </w:rPr>
      </w:pPr>
      <w:bookmarkStart w:id="2" w:name="_Toc152173197"/>
      <w:r w:rsidRPr="0043668B">
        <w:rPr>
          <w:lang w:val="en-GB"/>
        </w:rPr>
        <w:t>Conclusion</w:t>
      </w:r>
      <w:bookmarkEnd w:id="2"/>
      <w:r w:rsidRPr="0043668B">
        <w:rPr>
          <w:lang w:val="en-GB"/>
        </w:rPr>
        <w:t xml:space="preserve"> </w:t>
      </w:r>
    </w:p>
    <w:p w14:paraId="2251646B" w14:textId="77777777" w:rsidR="009D6800" w:rsidRDefault="00134247" w:rsidP="0043668B">
      <w:pPr>
        <w:rPr>
          <w:lang w:val="en-GB"/>
        </w:rPr>
      </w:pPr>
      <w:r>
        <w:rPr>
          <w:lang w:val="en-GB"/>
        </w:rPr>
        <w:t xml:space="preserve">It can be summarised from the above </w:t>
      </w:r>
      <w:r w:rsidR="00EE7F87">
        <w:rPr>
          <w:lang w:val="en-GB"/>
        </w:rPr>
        <w:t xml:space="preserve">essay </w:t>
      </w:r>
      <w:r>
        <w:rPr>
          <w:lang w:val="en-GB"/>
        </w:rPr>
        <w:t xml:space="preserve">that for enhancing the overall performance of an organisation; crucial factors are organisational structure, the culture of the organisation and the individual motivation of the employees. In the case of British airways, the structure of the company has played a crucial role in the success of the company. It can also be analysed that the organisational culture of the British airways is significantly helping in the growth of the company. The ways in which British Airways have motivated its employee is another factor development of the company. Moreover, it can be analysed that the three factors have significantly helped the company in achieving its goals. </w:t>
      </w:r>
    </w:p>
    <w:p w14:paraId="278611FF" w14:textId="77777777" w:rsidR="009D6800" w:rsidRDefault="009D6800">
      <w:pPr>
        <w:spacing w:after="200" w:line="276" w:lineRule="auto"/>
        <w:jc w:val="left"/>
        <w:rPr>
          <w:lang w:val="en-GB"/>
        </w:rPr>
      </w:pPr>
      <w:r>
        <w:rPr>
          <w:lang w:val="en-GB"/>
        </w:rPr>
        <w:br w:type="page"/>
      </w:r>
    </w:p>
    <w:p w14:paraId="5D6D3528" w14:textId="77777777" w:rsidR="005F0C21" w:rsidRPr="00D47994" w:rsidRDefault="009D6800" w:rsidP="00EA79F7">
      <w:pPr>
        <w:pStyle w:val="Heading1"/>
        <w:rPr>
          <w:lang w:val="en-GB"/>
        </w:rPr>
      </w:pPr>
      <w:bookmarkStart w:id="3" w:name="_Toc152173198"/>
      <w:r w:rsidRPr="00D47994">
        <w:rPr>
          <w:lang w:val="en-GB"/>
        </w:rPr>
        <w:lastRenderedPageBreak/>
        <w:t>References</w:t>
      </w:r>
      <w:bookmarkEnd w:id="3"/>
    </w:p>
    <w:p w14:paraId="419D3159" w14:textId="110633DA" w:rsidR="009D6800" w:rsidRDefault="009D6800" w:rsidP="0043668B">
      <w:r w:rsidRPr="009D6800">
        <w:t xml:space="preserve">Owen, R., </w:t>
      </w:r>
      <w:proofErr w:type="spellStart"/>
      <w:r w:rsidRPr="009D6800">
        <w:t>Pansera</w:t>
      </w:r>
      <w:proofErr w:type="spellEnd"/>
      <w:r w:rsidRPr="009D6800">
        <w:t>, M.</w:t>
      </w:r>
      <w:r>
        <w:t xml:space="preserve">, </w:t>
      </w:r>
      <w:proofErr w:type="spellStart"/>
      <w:r>
        <w:t>Macnaghten</w:t>
      </w:r>
      <w:proofErr w:type="spellEnd"/>
      <w:r>
        <w:t>, P. and</w:t>
      </w:r>
      <w:r w:rsidRPr="009D6800">
        <w:t xml:space="preserve"> Randles, S. </w:t>
      </w:r>
      <w:r w:rsidR="004D2E26">
        <w:t>(</w:t>
      </w:r>
      <w:r w:rsidRPr="009D6800">
        <w:t>2021</w:t>
      </w:r>
      <w:r w:rsidR="004D2E26">
        <w:t>)</w:t>
      </w:r>
      <w:r w:rsidRPr="009D6800">
        <w:t xml:space="preserve">. </w:t>
      </w:r>
      <w:proofErr w:type="spellStart"/>
      <w:r w:rsidRPr="009D6800">
        <w:t>Organisational</w:t>
      </w:r>
      <w:proofErr w:type="spellEnd"/>
      <w:r w:rsidRPr="009D6800">
        <w:t xml:space="preserve"> </w:t>
      </w:r>
      <w:proofErr w:type="spellStart"/>
      <w:r w:rsidRPr="009D6800">
        <w:t>institutionalisation</w:t>
      </w:r>
      <w:proofErr w:type="spellEnd"/>
      <w:r w:rsidRPr="009D6800">
        <w:t xml:space="preserve"> of responsible innovation. </w:t>
      </w:r>
      <w:r w:rsidRPr="009D6800">
        <w:rPr>
          <w:i/>
          <w:iCs/>
        </w:rPr>
        <w:t>Research Policy</w:t>
      </w:r>
      <w:r w:rsidRPr="009D6800">
        <w:t>, </w:t>
      </w:r>
      <w:r w:rsidRPr="009D6800">
        <w:rPr>
          <w:i/>
          <w:iCs/>
        </w:rPr>
        <w:t>50</w:t>
      </w:r>
      <w:r w:rsidRPr="009D6800">
        <w:t>(1), p.104132.</w:t>
      </w:r>
    </w:p>
    <w:p w14:paraId="467AF9CD" w14:textId="62C97A45" w:rsidR="009D6800" w:rsidRDefault="009D6800" w:rsidP="0043668B">
      <w:r w:rsidRPr="009D6800">
        <w:t xml:space="preserve">Boell, S.K. and Hoof, F. </w:t>
      </w:r>
      <w:r w:rsidR="004D2E26">
        <w:t>(</w:t>
      </w:r>
      <w:r w:rsidRPr="009D6800">
        <w:t>2020</w:t>
      </w:r>
      <w:r w:rsidR="004D2E26">
        <w:t>)</w:t>
      </w:r>
      <w:r w:rsidRPr="009D6800">
        <w:t xml:space="preserve">. Accounting for information infrastructure as medium for </w:t>
      </w:r>
      <w:proofErr w:type="spellStart"/>
      <w:r w:rsidRPr="009D6800">
        <w:t>organisational</w:t>
      </w:r>
      <w:proofErr w:type="spellEnd"/>
      <w:r w:rsidRPr="009D6800">
        <w:t xml:space="preserve"> change. </w:t>
      </w:r>
      <w:r w:rsidRPr="009D6800">
        <w:rPr>
          <w:i/>
          <w:iCs/>
        </w:rPr>
        <w:t>Accounting History Review</w:t>
      </w:r>
      <w:r w:rsidRPr="009D6800">
        <w:t>, </w:t>
      </w:r>
      <w:r w:rsidRPr="009D6800">
        <w:rPr>
          <w:i/>
          <w:iCs/>
        </w:rPr>
        <w:t>30</w:t>
      </w:r>
      <w:r w:rsidRPr="009D6800">
        <w:t>(1), pp.45-68.</w:t>
      </w:r>
      <w:r>
        <w:t xml:space="preserve"> </w:t>
      </w:r>
    </w:p>
    <w:p w14:paraId="76CDF879" w14:textId="4BA47571" w:rsidR="009D6800" w:rsidRDefault="009D6800" w:rsidP="0043668B">
      <w:r w:rsidRPr="009D6800">
        <w:t xml:space="preserve">Azeem, M., Ahmed, M., Haider, S. and Sajjad, M. </w:t>
      </w:r>
      <w:r w:rsidR="004D2E26">
        <w:t>(</w:t>
      </w:r>
      <w:r w:rsidRPr="009D6800">
        <w:t>2021</w:t>
      </w:r>
      <w:r w:rsidR="004D2E26">
        <w:t>)</w:t>
      </w:r>
      <w:r w:rsidRPr="009D6800">
        <w:t>. Expanding competitive advantage through organizational culture, knowledge sharing and organizational innovation. </w:t>
      </w:r>
      <w:r w:rsidRPr="009D6800">
        <w:rPr>
          <w:i/>
          <w:iCs/>
        </w:rPr>
        <w:t>Technology in Society</w:t>
      </w:r>
      <w:r w:rsidRPr="009D6800">
        <w:t>, </w:t>
      </w:r>
      <w:r w:rsidRPr="009D6800">
        <w:rPr>
          <w:i/>
          <w:iCs/>
        </w:rPr>
        <w:t>66</w:t>
      </w:r>
      <w:r w:rsidRPr="009D6800">
        <w:t>, p.101635.</w:t>
      </w:r>
    </w:p>
    <w:p w14:paraId="56C23357" w14:textId="549339F1" w:rsidR="009D6800" w:rsidRDefault="009D6800" w:rsidP="0043668B">
      <w:r w:rsidRPr="009D6800">
        <w:t xml:space="preserve">Nene, S.W. and Pillay, A.S. </w:t>
      </w:r>
      <w:r w:rsidR="004D2E26">
        <w:t>(</w:t>
      </w:r>
      <w:r w:rsidRPr="009D6800">
        <w:t>2019</w:t>
      </w:r>
      <w:r w:rsidR="004D2E26">
        <w:t>)</w:t>
      </w:r>
      <w:r w:rsidRPr="009D6800">
        <w:t xml:space="preserve">. An investigation of the impact of </w:t>
      </w:r>
      <w:proofErr w:type="spellStart"/>
      <w:r w:rsidRPr="009D6800">
        <w:t>organisational</w:t>
      </w:r>
      <w:proofErr w:type="spellEnd"/>
      <w:r w:rsidRPr="009D6800">
        <w:t xml:space="preserve"> structure on </w:t>
      </w:r>
      <w:proofErr w:type="spellStart"/>
      <w:r w:rsidRPr="009D6800">
        <w:t>organisational</w:t>
      </w:r>
      <w:proofErr w:type="spellEnd"/>
      <w:r w:rsidRPr="009D6800">
        <w:t xml:space="preserve"> performance. </w:t>
      </w:r>
      <w:r w:rsidRPr="009D6800">
        <w:rPr>
          <w:i/>
          <w:iCs/>
        </w:rPr>
        <w:t>Financial Risk and Management Reviews</w:t>
      </w:r>
      <w:r w:rsidRPr="009D6800">
        <w:t>, </w:t>
      </w:r>
      <w:r w:rsidRPr="009D6800">
        <w:rPr>
          <w:i/>
          <w:iCs/>
        </w:rPr>
        <w:t>5</w:t>
      </w:r>
      <w:r w:rsidRPr="009D6800">
        <w:t>(1), pp.10-24.</w:t>
      </w:r>
      <w:r>
        <w:t xml:space="preserve"> </w:t>
      </w:r>
    </w:p>
    <w:p w14:paraId="73387455" w14:textId="4466B8FE" w:rsidR="009D6800" w:rsidRDefault="009D6800" w:rsidP="0043668B">
      <w:r w:rsidRPr="009D6800">
        <w:t xml:space="preserve">Turi, J.A. and </w:t>
      </w:r>
      <w:proofErr w:type="spellStart"/>
      <w:r w:rsidRPr="009D6800">
        <w:t>Sorooshian</w:t>
      </w:r>
      <w:proofErr w:type="spellEnd"/>
      <w:r w:rsidRPr="009D6800">
        <w:t xml:space="preserve">, S. </w:t>
      </w:r>
      <w:r w:rsidR="004D2E26">
        <w:t>(</w:t>
      </w:r>
      <w:r w:rsidRPr="009D6800">
        <w:t>2019</w:t>
      </w:r>
      <w:r w:rsidR="004D2E26">
        <w:t>)</w:t>
      </w:r>
      <w:r w:rsidRPr="009D6800">
        <w:t xml:space="preserve">. The impact of </w:t>
      </w:r>
      <w:proofErr w:type="spellStart"/>
      <w:r w:rsidRPr="009D6800">
        <w:t>organisational</w:t>
      </w:r>
      <w:proofErr w:type="spellEnd"/>
      <w:r w:rsidRPr="009D6800">
        <w:t xml:space="preserve"> structure on </w:t>
      </w:r>
      <w:proofErr w:type="spellStart"/>
      <w:r w:rsidRPr="009D6800">
        <w:t>organisational</w:t>
      </w:r>
      <w:proofErr w:type="spellEnd"/>
      <w:r w:rsidRPr="009D6800">
        <w:t xml:space="preserve"> learning. </w:t>
      </w:r>
      <w:r w:rsidRPr="009D6800">
        <w:rPr>
          <w:i/>
          <w:iCs/>
        </w:rPr>
        <w:t>Middle East Journal of Management</w:t>
      </w:r>
      <w:r w:rsidRPr="009D6800">
        <w:t>, </w:t>
      </w:r>
      <w:r w:rsidRPr="009D6800">
        <w:rPr>
          <w:i/>
          <w:iCs/>
        </w:rPr>
        <w:t>6</w:t>
      </w:r>
      <w:r w:rsidRPr="009D6800">
        <w:t>(2), pp.204-232.</w:t>
      </w:r>
    </w:p>
    <w:p w14:paraId="57D3D804" w14:textId="2613A593" w:rsidR="009D6800" w:rsidRDefault="009D6800" w:rsidP="0043668B">
      <w:r w:rsidRPr="009D6800">
        <w:t xml:space="preserve">Jonker, C.M. and </w:t>
      </w:r>
      <w:proofErr w:type="spellStart"/>
      <w:r w:rsidRPr="009D6800">
        <w:t>Treur</w:t>
      </w:r>
      <w:proofErr w:type="spellEnd"/>
      <w:r w:rsidRPr="009D6800">
        <w:t xml:space="preserve">, J. </w:t>
      </w:r>
      <w:r w:rsidR="004D2E26">
        <w:t>(</w:t>
      </w:r>
      <w:r w:rsidRPr="009D6800">
        <w:t>2021</w:t>
      </w:r>
      <w:r w:rsidR="004D2E26">
        <w:t>)</w:t>
      </w:r>
      <w:r w:rsidRPr="009D6800">
        <w:t xml:space="preserve">. From </w:t>
      </w:r>
      <w:proofErr w:type="spellStart"/>
      <w:r w:rsidRPr="009D6800">
        <w:t>organisational</w:t>
      </w:r>
      <w:proofErr w:type="spellEnd"/>
      <w:r w:rsidRPr="009D6800">
        <w:t xml:space="preserve"> structure to </w:t>
      </w:r>
      <w:r w:rsidRPr="00A516CF">
        <w:rPr>
          <w:lang w:val="en-GB"/>
        </w:rPr>
        <w:t>organisational</w:t>
      </w:r>
      <w:r w:rsidRPr="009D6800">
        <w:t xml:space="preserve"> </w:t>
      </w:r>
      <w:proofErr w:type="spellStart"/>
      <w:r w:rsidRPr="009D6800">
        <w:t>behaviour</w:t>
      </w:r>
      <w:proofErr w:type="spellEnd"/>
      <w:r w:rsidRPr="009D6800">
        <w:t xml:space="preserve"> </w:t>
      </w:r>
      <w:proofErr w:type="spellStart"/>
      <w:r w:rsidRPr="009D6800">
        <w:t>formalisation</w:t>
      </w:r>
      <w:proofErr w:type="spellEnd"/>
      <w:r w:rsidRPr="009D6800">
        <w:t>. </w:t>
      </w:r>
      <w:proofErr w:type="spellStart"/>
      <w:r w:rsidRPr="009D6800">
        <w:rPr>
          <w:i/>
          <w:iCs/>
        </w:rPr>
        <w:t>arXiv</w:t>
      </w:r>
      <w:proofErr w:type="spellEnd"/>
      <w:r w:rsidRPr="009D6800">
        <w:rPr>
          <w:i/>
          <w:iCs/>
        </w:rPr>
        <w:t xml:space="preserve"> preprint arXiv:2109.14381</w:t>
      </w:r>
      <w:r w:rsidRPr="009D6800">
        <w:t>.</w:t>
      </w:r>
    </w:p>
    <w:p w14:paraId="7512E3F2" w14:textId="53F31B1C" w:rsidR="009D6800" w:rsidRDefault="009D6800" w:rsidP="0043668B">
      <w:r w:rsidRPr="009D6800">
        <w:t xml:space="preserve">Tear, M.J., Reader, T.W., Shorrock, S. and Kirwan, B. </w:t>
      </w:r>
      <w:r w:rsidR="004D2E26">
        <w:t>(</w:t>
      </w:r>
      <w:r w:rsidRPr="009D6800">
        <w:t>2020</w:t>
      </w:r>
      <w:r w:rsidR="004D2E26">
        <w:t>)</w:t>
      </w:r>
      <w:r w:rsidRPr="009D6800">
        <w:t xml:space="preserve">. Safety culture and power: interactions between perceptions of safety culture, </w:t>
      </w:r>
      <w:proofErr w:type="spellStart"/>
      <w:r w:rsidRPr="009D6800">
        <w:t>organisational</w:t>
      </w:r>
      <w:proofErr w:type="spellEnd"/>
      <w:r w:rsidRPr="009D6800">
        <w:t xml:space="preserve"> hierarchy, and national culture. </w:t>
      </w:r>
      <w:r w:rsidRPr="009D6800">
        <w:rPr>
          <w:i/>
          <w:iCs/>
        </w:rPr>
        <w:t>Safety science</w:t>
      </w:r>
      <w:r w:rsidRPr="009D6800">
        <w:t>, </w:t>
      </w:r>
      <w:r w:rsidRPr="009D6800">
        <w:rPr>
          <w:i/>
          <w:iCs/>
        </w:rPr>
        <w:t>121</w:t>
      </w:r>
      <w:r w:rsidRPr="009D6800">
        <w:t>, pp.550-561.</w:t>
      </w:r>
    </w:p>
    <w:p w14:paraId="70BFBA97" w14:textId="45A6B801" w:rsidR="009D6800" w:rsidRDefault="009D6800" w:rsidP="0043668B">
      <w:r w:rsidRPr="009D6800">
        <w:t xml:space="preserve">Khalid, A., Bibi, B. and Akhtar, C.S. </w:t>
      </w:r>
      <w:r w:rsidR="004D2E26">
        <w:t>(</w:t>
      </w:r>
      <w:r w:rsidRPr="009D6800">
        <w:t>2020</w:t>
      </w:r>
      <w:r w:rsidR="004D2E26">
        <w:t>)</w:t>
      </w:r>
      <w:r w:rsidRPr="009D6800">
        <w:t xml:space="preserve">. Role of leaders in the development and maintenance of </w:t>
      </w:r>
      <w:proofErr w:type="spellStart"/>
      <w:r w:rsidRPr="009D6800">
        <w:t>organisational</w:t>
      </w:r>
      <w:proofErr w:type="spellEnd"/>
      <w:r w:rsidRPr="009D6800">
        <w:t xml:space="preserve"> culture through artefacts. </w:t>
      </w:r>
      <w:r w:rsidRPr="009D6800">
        <w:rPr>
          <w:i/>
          <w:iCs/>
        </w:rPr>
        <w:t>Middle East Journal of Management</w:t>
      </w:r>
      <w:r w:rsidRPr="009D6800">
        <w:t>, </w:t>
      </w:r>
      <w:r w:rsidRPr="009D6800">
        <w:rPr>
          <w:i/>
          <w:iCs/>
        </w:rPr>
        <w:t>7</w:t>
      </w:r>
      <w:r w:rsidRPr="009D6800">
        <w:t>(2), pp.132-149.</w:t>
      </w:r>
    </w:p>
    <w:p w14:paraId="0666207B" w14:textId="0924FE7D" w:rsidR="009D6800" w:rsidRDefault="009D6800" w:rsidP="0043668B">
      <w:proofErr w:type="spellStart"/>
      <w:r w:rsidRPr="009D6800">
        <w:t>Kalogiannidis</w:t>
      </w:r>
      <w:proofErr w:type="spellEnd"/>
      <w:r w:rsidRPr="009D6800">
        <w:t xml:space="preserve">, S. </w:t>
      </w:r>
      <w:r w:rsidR="004D2E26">
        <w:t>(</w:t>
      </w:r>
      <w:r w:rsidRPr="009D6800">
        <w:t>2021</w:t>
      </w:r>
      <w:r w:rsidR="004D2E26">
        <w:t>)</w:t>
      </w:r>
      <w:r w:rsidRPr="009D6800">
        <w:t>. Impact of employee motivation on organizational performance. A scoping review paper for public sector. </w:t>
      </w:r>
      <w:r w:rsidRPr="009D6800">
        <w:rPr>
          <w:i/>
          <w:iCs/>
        </w:rPr>
        <w:t>The Strategic Journal of Business &amp; Change Management, 8 (3), 984</w:t>
      </w:r>
      <w:r w:rsidRPr="009D6800">
        <w:t>, </w:t>
      </w:r>
      <w:r w:rsidRPr="009D6800">
        <w:rPr>
          <w:i/>
          <w:iCs/>
        </w:rPr>
        <w:t>996</w:t>
      </w:r>
      <w:r w:rsidRPr="009D6800">
        <w:t>(3).</w:t>
      </w:r>
    </w:p>
    <w:p w14:paraId="16F8B846" w14:textId="3F4EF6DD" w:rsidR="009D6800" w:rsidRDefault="009D6800" w:rsidP="0043668B">
      <w:proofErr w:type="spellStart"/>
      <w:r w:rsidRPr="009D6800">
        <w:t>Ritala</w:t>
      </w:r>
      <w:proofErr w:type="spellEnd"/>
      <w:r w:rsidRPr="009D6800">
        <w:t xml:space="preserve">, P., Vanhala, M. and Järveläinen, K. </w:t>
      </w:r>
      <w:r w:rsidR="004D2E26">
        <w:t>(</w:t>
      </w:r>
      <w:r w:rsidRPr="009D6800">
        <w:t>2020</w:t>
      </w:r>
      <w:r w:rsidR="004D2E26">
        <w:t>)</w:t>
      </w:r>
      <w:r w:rsidRPr="009D6800">
        <w:t xml:space="preserve">. The role of employee incentives and motivation on </w:t>
      </w:r>
      <w:proofErr w:type="spellStart"/>
      <w:r w:rsidRPr="009D6800">
        <w:t>organisational</w:t>
      </w:r>
      <w:proofErr w:type="spellEnd"/>
      <w:r w:rsidRPr="009D6800">
        <w:t xml:space="preserve"> innovativeness in different </w:t>
      </w:r>
      <w:proofErr w:type="spellStart"/>
      <w:r w:rsidRPr="009D6800">
        <w:t>organisational</w:t>
      </w:r>
      <w:proofErr w:type="spellEnd"/>
      <w:r w:rsidRPr="009D6800">
        <w:t xml:space="preserve"> cultures. </w:t>
      </w:r>
      <w:r w:rsidRPr="009D6800">
        <w:rPr>
          <w:i/>
          <w:iCs/>
        </w:rPr>
        <w:t>International Journal of Innovation Management</w:t>
      </w:r>
      <w:r w:rsidRPr="009D6800">
        <w:t>, </w:t>
      </w:r>
      <w:r w:rsidRPr="009D6800">
        <w:rPr>
          <w:i/>
          <w:iCs/>
        </w:rPr>
        <w:t>24</w:t>
      </w:r>
      <w:r w:rsidRPr="009D6800">
        <w:t>(04), p.2050075.</w:t>
      </w:r>
    </w:p>
    <w:p w14:paraId="5EC201A3" w14:textId="3F791EB1" w:rsidR="009D6800" w:rsidRDefault="0017218C" w:rsidP="0043668B">
      <w:r w:rsidRPr="0017218C">
        <w:t xml:space="preserve">Sever, S. and </w:t>
      </w:r>
      <w:proofErr w:type="spellStart"/>
      <w:r w:rsidRPr="0017218C">
        <w:t>Malbašić</w:t>
      </w:r>
      <w:proofErr w:type="spellEnd"/>
      <w:r w:rsidRPr="0017218C">
        <w:t xml:space="preserve">, I. </w:t>
      </w:r>
      <w:r w:rsidR="004D2E26">
        <w:t>(</w:t>
      </w:r>
      <w:r w:rsidRPr="0017218C">
        <w:t>2019</w:t>
      </w:r>
      <w:r w:rsidR="004D2E26">
        <w:t>)</w:t>
      </w:r>
      <w:r w:rsidRPr="0017218C">
        <w:t>, November. Managing employee motivation with the job characteristics model. In </w:t>
      </w:r>
      <w:r w:rsidRPr="0017218C">
        <w:rPr>
          <w:i/>
          <w:iCs/>
        </w:rPr>
        <w:t>DIEM: Dubrovnik International Economic Meeting</w:t>
      </w:r>
      <w:r w:rsidRPr="0017218C">
        <w:t xml:space="preserve"> (Vol. 4, No. 1, pp. 55-63). </w:t>
      </w:r>
      <w:proofErr w:type="spellStart"/>
      <w:r w:rsidRPr="0017218C">
        <w:t>Sveučilište</w:t>
      </w:r>
      <w:proofErr w:type="spellEnd"/>
      <w:r w:rsidRPr="0017218C">
        <w:t xml:space="preserve"> u </w:t>
      </w:r>
      <w:proofErr w:type="spellStart"/>
      <w:r w:rsidRPr="0017218C">
        <w:t>Dubrovniku</w:t>
      </w:r>
      <w:proofErr w:type="spellEnd"/>
      <w:r w:rsidRPr="0017218C">
        <w:t>.</w:t>
      </w:r>
    </w:p>
    <w:p w14:paraId="53C5AA7F" w14:textId="24080B9B" w:rsidR="0017218C" w:rsidRDefault="0017218C" w:rsidP="0043668B">
      <w:r w:rsidRPr="0017218C">
        <w:lastRenderedPageBreak/>
        <w:t xml:space="preserve">de Andrade Baptista, J.A., Formigoni, A., da Silva, S.A., </w:t>
      </w:r>
      <w:proofErr w:type="spellStart"/>
      <w:r w:rsidRPr="0017218C">
        <w:t>Stettiner</w:t>
      </w:r>
      <w:proofErr w:type="spellEnd"/>
      <w:r w:rsidRPr="0017218C">
        <w:t xml:space="preserve">, C.F. and de Novais, R.A.B. </w:t>
      </w:r>
      <w:r w:rsidR="004D2E26">
        <w:t>(</w:t>
      </w:r>
      <w:r w:rsidRPr="0017218C">
        <w:t>2021</w:t>
      </w:r>
      <w:r w:rsidR="004D2E26">
        <w:t>)</w:t>
      </w:r>
      <w:r w:rsidRPr="0017218C">
        <w:t>. Analysis of the Theory of Acquired Needs from McClelland as a Means of Work Satisfaction. </w:t>
      </w:r>
      <w:r w:rsidRPr="0017218C">
        <w:rPr>
          <w:i/>
          <w:iCs/>
        </w:rPr>
        <w:t xml:space="preserve">Timor </w:t>
      </w:r>
      <w:proofErr w:type="spellStart"/>
      <w:r w:rsidRPr="0017218C">
        <w:rPr>
          <w:i/>
          <w:iCs/>
        </w:rPr>
        <w:t>Leste</w:t>
      </w:r>
      <w:proofErr w:type="spellEnd"/>
      <w:r w:rsidRPr="0017218C">
        <w:rPr>
          <w:i/>
          <w:iCs/>
        </w:rPr>
        <w:t xml:space="preserve"> Journal of Business and Management</w:t>
      </w:r>
      <w:r w:rsidRPr="0017218C">
        <w:t>, </w:t>
      </w:r>
      <w:r w:rsidRPr="0017218C">
        <w:rPr>
          <w:i/>
          <w:iCs/>
        </w:rPr>
        <w:t>3</w:t>
      </w:r>
      <w:r w:rsidRPr="0017218C">
        <w:t>, pp.54-59.</w:t>
      </w:r>
    </w:p>
    <w:p w14:paraId="612AB3A2" w14:textId="49D2F2E4" w:rsidR="0017218C" w:rsidRDefault="00EA0720" w:rsidP="0043668B">
      <w:r w:rsidRPr="00EA0720">
        <w:t xml:space="preserve">Webb, C. </w:t>
      </w:r>
      <w:r w:rsidR="004D2E26">
        <w:t>(</w:t>
      </w:r>
      <w:r w:rsidRPr="00EA0720">
        <w:t>2023</w:t>
      </w:r>
      <w:r w:rsidR="004D2E26">
        <w:t>)</w:t>
      </w:r>
      <w:r w:rsidRPr="00EA0720">
        <w:t xml:space="preserve">. Flat structures, </w:t>
      </w:r>
      <w:proofErr w:type="spellStart"/>
      <w:r w:rsidRPr="00EA0720">
        <w:t>centralisation</w:t>
      </w:r>
      <w:proofErr w:type="spellEnd"/>
      <w:r w:rsidRPr="00EA0720">
        <w:t xml:space="preserve">, and </w:t>
      </w:r>
      <w:proofErr w:type="spellStart"/>
      <w:r w:rsidRPr="00EA0720">
        <w:t>formalisation</w:t>
      </w:r>
      <w:proofErr w:type="spellEnd"/>
      <w:r w:rsidRPr="00EA0720">
        <w:t>: the relationship with employee wellbeing.</w:t>
      </w:r>
    </w:p>
    <w:p w14:paraId="3E3A4477" w14:textId="7B7945D2" w:rsidR="009D6800" w:rsidRPr="005F0C21" w:rsidRDefault="00EA0720" w:rsidP="0043668B">
      <w:pPr>
        <w:rPr>
          <w:lang w:val="en-GB"/>
        </w:rPr>
      </w:pPr>
      <w:proofErr w:type="spellStart"/>
      <w:r w:rsidRPr="00EA0720">
        <w:t>Sugiarti</w:t>
      </w:r>
      <w:proofErr w:type="spellEnd"/>
      <w:r w:rsidRPr="00EA0720">
        <w:t xml:space="preserve">, E., </w:t>
      </w:r>
      <w:proofErr w:type="spellStart"/>
      <w:r w:rsidRPr="00EA0720">
        <w:t>Finatariani</w:t>
      </w:r>
      <w:proofErr w:type="spellEnd"/>
      <w:r w:rsidRPr="00EA0720">
        <w:t>, E. and Rahman, Y.T.</w:t>
      </w:r>
      <w:r w:rsidR="004D2E26">
        <w:t xml:space="preserve"> (</w:t>
      </w:r>
      <w:r w:rsidRPr="00EA0720">
        <w:t>2021</w:t>
      </w:r>
      <w:r w:rsidR="004D2E26">
        <w:t>)</w:t>
      </w:r>
      <w:r w:rsidRPr="00EA0720">
        <w:t>. Earning Cultural Values as A Strategic Step to Improve Employee Performance. </w:t>
      </w:r>
      <w:r w:rsidRPr="00EA0720">
        <w:rPr>
          <w:i/>
          <w:iCs/>
        </w:rPr>
        <w:t>Scientific Journal of Reflection: Economic, Accounting, Management and Business</w:t>
      </w:r>
      <w:r w:rsidRPr="00EA0720">
        <w:t>, </w:t>
      </w:r>
      <w:r w:rsidRPr="00EA0720">
        <w:rPr>
          <w:i/>
          <w:iCs/>
        </w:rPr>
        <w:t>4</w:t>
      </w:r>
      <w:r w:rsidRPr="00EA0720">
        <w:t>(1), pp.221-230.</w:t>
      </w:r>
    </w:p>
    <w:sectPr w:rsidR="009D6800" w:rsidRPr="005F0C21" w:rsidSect="00833B7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DCDB8" w14:textId="77777777" w:rsidR="009D1DB0" w:rsidRDefault="009D1DB0" w:rsidP="00C9604F">
      <w:pPr>
        <w:spacing w:line="240" w:lineRule="auto"/>
      </w:pPr>
      <w:r>
        <w:separator/>
      </w:r>
    </w:p>
  </w:endnote>
  <w:endnote w:type="continuationSeparator" w:id="0">
    <w:p w14:paraId="4552F196" w14:textId="77777777" w:rsidR="009D1DB0" w:rsidRDefault="009D1DB0" w:rsidP="00C960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35C07" w14:textId="77777777" w:rsidR="00634329" w:rsidRDefault="0036693C" w:rsidP="003A3087">
    <w:pPr>
      <w:pStyle w:val="Footer"/>
    </w:pPr>
    <w:r>
      <w:fldChar w:fldCharType="begin"/>
    </w:r>
    <w:r w:rsidR="006349E4">
      <w:instrText xml:space="preserve"> PAGE   \* MERGEFORMAT </w:instrText>
    </w:r>
    <w:r>
      <w:fldChar w:fldCharType="separate"/>
    </w:r>
    <w:r w:rsidR="00EE7F87">
      <w:rPr>
        <w:noProof/>
      </w:rPr>
      <w:t>8</w:t>
    </w:r>
    <w:r>
      <w:rPr>
        <w:noProof/>
      </w:rPr>
      <w:fldChar w:fldCharType="end"/>
    </w:r>
  </w:p>
  <w:p w14:paraId="43AE5AC6" w14:textId="77777777" w:rsidR="00634329" w:rsidRDefault="0063432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B0621" w14:textId="77777777" w:rsidR="009D1DB0" w:rsidRDefault="009D1DB0" w:rsidP="00C9604F">
      <w:pPr>
        <w:spacing w:line="240" w:lineRule="auto"/>
      </w:pPr>
      <w:r>
        <w:separator/>
      </w:r>
    </w:p>
  </w:footnote>
  <w:footnote w:type="continuationSeparator" w:id="0">
    <w:p w14:paraId="0D033F7A" w14:textId="77777777" w:rsidR="009D1DB0" w:rsidRDefault="009D1DB0" w:rsidP="00C960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8E5"/>
    <w:multiLevelType w:val="hybridMultilevel"/>
    <w:tmpl w:val="3828E37E"/>
    <w:lvl w:ilvl="0" w:tplc="AEFEE732">
      <w:start w:val="1"/>
      <w:numFmt w:val="decimal"/>
      <w:lvlText w:val="%1."/>
      <w:lvlJc w:val="left"/>
      <w:pPr>
        <w:ind w:left="720" w:hanging="360"/>
      </w:pPr>
    </w:lvl>
    <w:lvl w:ilvl="1" w:tplc="F67A6BA6" w:tentative="1">
      <w:start w:val="1"/>
      <w:numFmt w:val="lowerLetter"/>
      <w:lvlText w:val="%2."/>
      <w:lvlJc w:val="left"/>
      <w:pPr>
        <w:ind w:left="1440" w:hanging="360"/>
      </w:pPr>
    </w:lvl>
    <w:lvl w:ilvl="2" w:tplc="1A3E219A" w:tentative="1">
      <w:start w:val="1"/>
      <w:numFmt w:val="lowerRoman"/>
      <w:lvlText w:val="%3."/>
      <w:lvlJc w:val="right"/>
      <w:pPr>
        <w:ind w:left="2160" w:hanging="180"/>
      </w:pPr>
    </w:lvl>
    <w:lvl w:ilvl="3" w:tplc="6C7E9F7C" w:tentative="1">
      <w:start w:val="1"/>
      <w:numFmt w:val="decimal"/>
      <w:lvlText w:val="%4."/>
      <w:lvlJc w:val="left"/>
      <w:pPr>
        <w:ind w:left="2880" w:hanging="360"/>
      </w:pPr>
    </w:lvl>
    <w:lvl w:ilvl="4" w:tplc="D848CF84" w:tentative="1">
      <w:start w:val="1"/>
      <w:numFmt w:val="lowerLetter"/>
      <w:lvlText w:val="%5."/>
      <w:lvlJc w:val="left"/>
      <w:pPr>
        <w:ind w:left="3600" w:hanging="360"/>
      </w:pPr>
    </w:lvl>
    <w:lvl w:ilvl="5" w:tplc="8B9A1A5A" w:tentative="1">
      <w:start w:val="1"/>
      <w:numFmt w:val="lowerRoman"/>
      <w:lvlText w:val="%6."/>
      <w:lvlJc w:val="right"/>
      <w:pPr>
        <w:ind w:left="4320" w:hanging="180"/>
      </w:pPr>
    </w:lvl>
    <w:lvl w:ilvl="6" w:tplc="4B020A52" w:tentative="1">
      <w:start w:val="1"/>
      <w:numFmt w:val="decimal"/>
      <w:lvlText w:val="%7."/>
      <w:lvlJc w:val="left"/>
      <w:pPr>
        <w:ind w:left="5040" w:hanging="360"/>
      </w:pPr>
    </w:lvl>
    <w:lvl w:ilvl="7" w:tplc="6616D872" w:tentative="1">
      <w:start w:val="1"/>
      <w:numFmt w:val="lowerLetter"/>
      <w:lvlText w:val="%8."/>
      <w:lvlJc w:val="left"/>
      <w:pPr>
        <w:ind w:left="5760" w:hanging="360"/>
      </w:pPr>
    </w:lvl>
    <w:lvl w:ilvl="8" w:tplc="251AE0EC" w:tentative="1">
      <w:start w:val="1"/>
      <w:numFmt w:val="lowerRoman"/>
      <w:lvlText w:val="%9."/>
      <w:lvlJc w:val="right"/>
      <w:pPr>
        <w:ind w:left="6480" w:hanging="180"/>
      </w:pPr>
    </w:lvl>
  </w:abstractNum>
  <w:abstractNum w:abstractNumId="1" w15:restartNumberingAfterBreak="0">
    <w:nsid w:val="04E03616"/>
    <w:multiLevelType w:val="hybridMultilevel"/>
    <w:tmpl w:val="33D27AD0"/>
    <w:lvl w:ilvl="0" w:tplc="A00A4998">
      <w:start w:val="1"/>
      <w:numFmt w:val="bullet"/>
      <w:lvlText w:val=""/>
      <w:lvlJc w:val="left"/>
      <w:pPr>
        <w:ind w:left="783" w:hanging="360"/>
      </w:pPr>
      <w:rPr>
        <w:rFonts w:ascii="Symbol" w:hAnsi="Symbol" w:hint="default"/>
      </w:rPr>
    </w:lvl>
    <w:lvl w:ilvl="1" w:tplc="B2AC079A" w:tentative="1">
      <w:start w:val="1"/>
      <w:numFmt w:val="bullet"/>
      <w:lvlText w:val="o"/>
      <w:lvlJc w:val="left"/>
      <w:pPr>
        <w:ind w:left="1503" w:hanging="360"/>
      </w:pPr>
      <w:rPr>
        <w:rFonts w:ascii="Courier New" w:hAnsi="Courier New" w:cs="Courier New" w:hint="default"/>
      </w:rPr>
    </w:lvl>
    <w:lvl w:ilvl="2" w:tplc="DE48F29A" w:tentative="1">
      <w:start w:val="1"/>
      <w:numFmt w:val="bullet"/>
      <w:lvlText w:val=""/>
      <w:lvlJc w:val="left"/>
      <w:pPr>
        <w:ind w:left="2223" w:hanging="360"/>
      </w:pPr>
      <w:rPr>
        <w:rFonts w:ascii="Wingdings" w:hAnsi="Wingdings" w:hint="default"/>
      </w:rPr>
    </w:lvl>
    <w:lvl w:ilvl="3" w:tplc="9EFA8866" w:tentative="1">
      <w:start w:val="1"/>
      <w:numFmt w:val="bullet"/>
      <w:lvlText w:val=""/>
      <w:lvlJc w:val="left"/>
      <w:pPr>
        <w:ind w:left="2943" w:hanging="360"/>
      </w:pPr>
      <w:rPr>
        <w:rFonts w:ascii="Symbol" w:hAnsi="Symbol" w:hint="default"/>
      </w:rPr>
    </w:lvl>
    <w:lvl w:ilvl="4" w:tplc="5BF41E26" w:tentative="1">
      <w:start w:val="1"/>
      <w:numFmt w:val="bullet"/>
      <w:lvlText w:val="o"/>
      <w:lvlJc w:val="left"/>
      <w:pPr>
        <w:ind w:left="3663" w:hanging="360"/>
      </w:pPr>
      <w:rPr>
        <w:rFonts w:ascii="Courier New" w:hAnsi="Courier New" w:cs="Courier New" w:hint="default"/>
      </w:rPr>
    </w:lvl>
    <w:lvl w:ilvl="5" w:tplc="05D6322A" w:tentative="1">
      <w:start w:val="1"/>
      <w:numFmt w:val="bullet"/>
      <w:lvlText w:val=""/>
      <w:lvlJc w:val="left"/>
      <w:pPr>
        <w:ind w:left="4383" w:hanging="360"/>
      </w:pPr>
      <w:rPr>
        <w:rFonts w:ascii="Wingdings" w:hAnsi="Wingdings" w:hint="default"/>
      </w:rPr>
    </w:lvl>
    <w:lvl w:ilvl="6" w:tplc="E640D51C" w:tentative="1">
      <w:start w:val="1"/>
      <w:numFmt w:val="bullet"/>
      <w:lvlText w:val=""/>
      <w:lvlJc w:val="left"/>
      <w:pPr>
        <w:ind w:left="5103" w:hanging="360"/>
      </w:pPr>
      <w:rPr>
        <w:rFonts w:ascii="Symbol" w:hAnsi="Symbol" w:hint="default"/>
      </w:rPr>
    </w:lvl>
    <w:lvl w:ilvl="7" w:tplc="2BEE9CDE" w:tentative="1">
      <w:start w:val="1"/>
      <w:numFmt w:val="bullet"/>
      <w:lvlText w:val="o"/>
      <w:lvlJc w:val="left"/>
      <w:pPr>
        <w:ind w:left="5823" w:hanging="360"/>
      </w:pPr>
      <w:rPr>
        <w:rFonts w:ascii="Courier New" w:hAnsi="Courier New" w:cs="Courier New" w:hint="default"/>
      </w:rPr>
    </w:lvl>
    <w:lvl w:ilvl="8" w:tplc="A052DCD8" w:tentative="1">
      <w:start w:val="1"/>
      <w:numFmt w:val="bullet"/>
      <w:lvlText w:val=""/>
      <w:lvlJc w:val="left"/>
      <w:pPr>
        <w:ind w:left="6543" w:hanging="360"/>
      </w:pPr>
      <w:rPr>
        <w:rFonts w:ascii="Wingdings" w:hAnsi="Wingdings" w:hint="default"/>
      </w:rPr>
    </w:lvl>
  </w:abstractNum>
  <w:abstractNum w:abstractNumId="2" w15:restartNumberingAfterBreak="0">
    <w:nsid w:val="050A703F"/>
    <w:multiLevelType w:val="hybridMultilevel"/>
    <w:tmpl w:val="C9F442F2"/>
    <w:lvl w:ilvl="0" w:tplc="D1BA672E">
      <w:start w:val="1"/>
      <w:numFmt w:val="bullet"/>
      <w:lvlText w:val=""/>
      <w:lvlJc w:val="left"/>
      <w:pPr>
        <w:ind w:left="720" w:hanging="360"/>
      </w:pPr>
      <w:rPr>
        <w:rFonts w:ascii="Symbol" w:hAnsi="Symbol" w:hint="default"/>
      </w:rPr>
    </w:lvl>
    <w:lvl w:ilvl="1" w:tplc="A5789D20" w:tentative="1">
      <w:start w:val="1"/>
      <w:numFmt w:val="bullet"/>
      <w:lvlText w:val="o"/>
      <w:lvlJc w:val="left"/>
      <w:pPr>
        <w:ind w:left="1440" w:hanging="360"/>
      </w:pPr>
      <w:rPr>
        <w:rFonts w:ascii="Courier New" w:hAnsi="Courier New" w:cs="Courier New" w:hint="default"/>
      </w:rPr>
    </w:lvl>
    <w:lvl w:ilvl="2" w:tplc="4DE81260" w:tentative="1">
      <w:start w:val="1"/>
      <w:numFmt w:val="bullet"/>
      <w:lvlText w:val=""/>
      <w:lvlJc w:val="left"/>
      <w:pPr>
        <w:ind w:left="2160" w:hanging="360"/>
      </w:pPr>
      <w:rPr>
        <w:rFonts w:ascii="Wingdings" w:hAnsi="Wingdings" w:hint="default"/>
      </w:rPr>
    </w:lvl>
    <w:lvl w:ilvl="3" w:tplc="4F9ECCFA" w:tentative="1">
      <w:start w:val="1"/>
      <w:numFmt w:val="bullet"/>
      <w:lvlText w:val=""/>
      <w:lvlJc w:val="left"/>
      <w:pPr>
        <w:ind w:left="2880" w:hanging="360"/>
      </w:pPr>
      <w:rPr>
        <w:rFonts w:ascii="Symbol" w:hAnsi="Symbol" w:hint="default"/>
      </w:rPr>
    </w:lvl>
    <w:lvl w:ilvl="4" w:tplc="2CA8A28E" w:tentative="1">
      <w:start w:val="1"/>
      <w:numFmt w:val="bullet"/>
      <w:lvlText w:val="o"/>
      <w:lvlJc w:val="left"/>
      <w:pPr>
        <w:ind w:left="3600" w:hanging="360"/>
      </w:pPr>
      <w:rPr>
        <w:rFonts w:ascii="Courier New" w:hAnsi="Courier New" w:cs="Courier New" w:hint="default"/>
      </w:rPr>
    </w:lvl>
    <w:lvl w:ilvl="5" w:tplc="A776E4A2" w:tentative="1">
      <w:start w:val="1"/>
      <w:numFmt w:val="bullet"/>
      <w:lvlText w:val=""/>
      <w:lvlJc w:val="left"/>
      <w:pPr>
        <w:ind w:left="4320" w:hanging="360"/>
      </w:pPr>
      <w:rPr>
        <w:rFonts w:ascii="Wingdings" w:hAnsi="Wingdings" w:hint="default"/>
      </w:rPr>
    </w:lvl>
    <w:lvl w:ilvl="6" w:tplc="B6380CB8" w:tentative="1">
      <w:start w:val="1"/>
      <w:numFmt w:val="bullet"/>
      <w:lvlText w:val=""/>
      <w:lvlJc w:val="left"/>
      <w:pPr>
        <w:ind w:left="5040" w:hanging="360"/>
      </w:pPr>
      <w:rPr>
        <w:rFonts w:ascii="Symbol" w:hAnsi="Symbol" w:hint="default"/>
      </w:rPr>
    </w:lvl>
    <w:lvl w:ilvl="7" w:tplc="67628E98" w:tentative="1">
      <w:start w:val="1"/>
      <w:numFmt w:val="bullet"/>
      <w:lvlText w:val="o"/>
      <w:lvlJc w:val="left"/>
      <w:pPr>
        <w:ind w:left="5760" w:hanging="360"/>
      </w:pPr>
      <w:rPr>
        <w:rFonts w:ascii="Courier New" w:hAnsi="Courier New" w:cs="Courier New" w:hint="default"/>
      </w:rPr>
    </w:lvl>
    <w:lvl w:ilvl="8" w:tplc="DE9A566A" w:tentative="1">
      <w:start w:val="1"/>
      <w:numFmt w:val="bullet"/>
      <w:lvlText w:val=""/>
      <w:lvlJc w:val="left"/>
      <w:pPr>
        <w:ind w:left="6480" w:hanging="360"/>
      </w:pPr>
      <w:rPr>
        <w:rFonts w:ascii="Wingdings" w:hAnsi="Wingdings" w:hint="default"/>
      </w:rPr>
    </w:lvl>
  </w:abstractNum>
  <w:abstractNum w:abstractNumId="3" w15:restartNumberingAfterBreak="0">
    <w:nsid w:val="05676FBF"/>
    <w:multiLevelType w:val="hybridMultilevel"/>
    <w:tmpl w:val="752CA0C6"/>
    <w:lvl w:ilvl="0" w:tplc="F20A271E">
      <w:start w:val="1"/>
      <w:numFmt w:val="decimal"/>
      <w:lvlText w:val="%1."/>
      <w:lvlJc w:val="left"/>
      <w:pPr>
        <w:ind w:left="720" w:hanging="360"/>
      </w:pPr>
    </w:lvl>
    <w:lvl w:ilvl="1" w:tplc="09704FEC" w:tentative="1">
      <w:start w:val="1"/>
      <w:numFmt w:val="lowerLetter"/>
      <w:lvlText w:val="%2."/>
      <w:lvlJc w:val="left"/>
      <w:pPr>
        <w:ind w:left="1440" w:hanging="360"/>
      </w:pPr>
    </w:lvl>
    <w:lvl w:ilvl="2" w:tplc="6658B214" w:tentative="1">
      <w:start w:val="1"/>
      <w:numFmt w:val="lowerRoman"/>
      <w:lvlText w:val="%3."/>
      <w:lvlJc w:val="right"/>
      <w:pPr>
        <w:ind w:left="2160" w:hanging="180"/>
      </w:pPr>
    </w:lvl>
    <w:lvl w:ilvl="3" w:tplc="1B1E90F4" w:tentative="1">
      <w:start w:val="1"/>
      <w:numFmt w:val="decimal"/>
      <w:lvlText w:val="%4."/>
      <w:lvlJc w:val="left"/>
      <w:pPr>
        <w:ind w:left="2880" w:hanging="360"/>
      </w:pPr>
    </w:lvl>
    <w:lvl w:ilvl="4" w:tplc="6FAC8BF6" w:tentative="1">
      <w:start w:val="1"/>
      <w:numFmt w:val="lowerLetter"/>
      <w:lvlText w:val="%5."/>
      <w:lvlJc w:val="left"/>
      <w:pPr>
        <w:ind w:left="3600" w:hanging="360"/>
      </w:pPr>
    </w:lvl>
    <w:lvl w:ilvl="5" w:tplc="F25A16B4" w:tentative="1">
      <w:start w:val="1"/>
      <w:numFmt w:val="lowerRoman"/>
      <w:lvlText w:val="%6."/>
      <w:lvlJc w:val="right"/>
      <w:pPr>
        <w:ind w:left="4320" w:hanging="180"/>
      </w:pPr>
    </w:lvl>
    <w:lvl w:ilvl="6" w:tplc="52503510" w:tentative="1">
      <w:start w:val="1"/>
      <w:numFmt w:val="decimal"/>
      <w:lvlText w:val="%7."/>
      <w:lvlJc w:val="left"/>
      <w:pPr>
        <w:ind w:left="5040" w:hanging="360"/>
      </w:pPr>
    </w:lvl>
    <w:lvl w:ilvl="7" w:tplc="EF4612CA" w:tentative="1">
      <w:start w:val="1"/>
      <w:numFmt w:val="lowerLetter"/>
      <w:lvlText w:val="%8."/>
      <w:lvlJc w:val="left"/>
      <w:pPr>
        <w:ind w:left="5760" w:hanging="360"/>
      </w:pPr>
    </w:lvl>
    <w:lvl w:ilvl="8" w:tplc="34F28E0E" w:tentative="1">
      <w:start w:val="1"/>
      <w:numFmt w:val="lowerRoman"/>
      <w:lvlText w:val="%9."/>
      <w:lvlJc w:val="right"/>
      <w:pPr>
        <w:ind w:left="6480" w:hanging="180"/>
      </w:pPr>
    </w:lvl>
  </w:abstractNum>
  <w:abstractNum w:abstractNumId="4" w15:restartNumberingAfterBreak="0">
    <w:nsid w:val="088C0A7B"/>
    <w:multiLevelType w:val="hybridMultilevel"/>
    <w:tmpl w:val="98EAE98E"/>
    <w:lvl w:ilvl="0" w:tplc="68BC6C1E">
      <w:start w:val="1"/>
      <w:numFmt w:val="bullet"/>
      <w:lvlText w:val=""/>
      <w:lvlJc w:val="left"/>
      <w:pPr>
        <w:ind w:left="720" w:hanging="360"/>
      </w:pPr>
      <w:rPr>
        <w:rFonts w:ascii="Symbol" w:hAnsi="Symbol" w:hint="default"/>
      </w:rPr>
    </w:lvl>
    <w:lvl w:ilvl="1" w:tplc="20C6AF54" w:tentative="1">
      <w:start w:val="1"/>
      <w:numFmt w:val="bullet"/>
      <w:lvlText w:val="o"/>
      <w:lvlJc w:val="left"/>
      <w:pPr>
        <w:ind w:left="1440" w:hanging="360"/>
      </w:pPr>
      <w:rPr>
        <w:rFonts w:ascii="Courier New" w:hAnsi="Courier New" w:cs="Courier New" w:hint="default"/>
      </w:rPr>
    </w:lvl>
    <w:lvl w:ilvl="2" w:tplc="C9AA3D84" w:tentative="1">
      <w:start w:val="1"/>
      <w:numFmt w:val="bullet"/>
      <w:lvlText w:val=""/>
      <w:lvlJc w:val="left"/>
      <w:pPr>
        <w:ind w:left="2160" w:hanging="360"/>
      </w:pPr>
      <w:rPr>
        <w:rFonts w:ascii="Wingdings" w:hAnsi="Wingdings" w:hint="default"/>
      </w:rPr>
    </w:lvl>
    <w:lvl w:ilvl="3" w:tplc="6A6E6304" w:tentative="1">
      <w:start w:val="1"/>
      <w:numFmt w:val="bullet"/>
      <w:lvlText w:val=""/>
      <w:lvlJc w:val="left"/>
      <w:pPr>
        <w:ind w:left="2880" w:hanging="360"/>
      </w:pPr>
      <w:rPr>
        <w:rFonts w:ascii="Symbol" w:hAnsi="Symbol" w:hint="default"/>
      </w:rPr>
    </w:lvl>
    <w:lvl w:ilvl="4" w:tplc="2C0C22BC" w:tentative="1">
      <w:start w:val="1"/>
      <w:numFmt w:val="bullet"/>
      <w:lvlText w:val="o"/>
      <w:lvlJc w:val="left"/>
      <w:pPr>
        <w:ind w:left="3600" w:hanging="360"/>
      </w:pPr>
      <w:rPr>
        <w:rFonts w:ascii="Courier New" w:hAnsi="Courier New" w:cs="Courier New" w:hint="default"/>
      </w:rPr>
    </w:lvl>
    <w:lvl w:ilvl="5" w:tplc="00CE33D6" w:tentative="1">
      <w:start w:val="1"/>
      <w:numFmt w:val="bullet"/>
      <w:lvlText w:val=""/>
      <w:lvlJc w:val="left"/>
      <w:pPr>
        <w:ind w:left="4320" w:hanging="360"/>
      </w:pPr>
      <w:rPr>
        <w:rFonts w:ascii="Wingdings" w:hAnsi="Wingdings" w:hint="default"/>
      </w:rPr>
    </w:lvl>
    <w:lvl w:ilvl="6" w:tplc="E9E6CAEC" w:tentative="1">
      <w:start w:val="1"/>
      <w:numFmt w:val="bullet"/>
      <w:lvlText w:val=""/>
      <w:lvlJc w:val="left"/>
      <w:pPr>
        <w:ind w:left="5040" w:hanging="360"/>
      </w:pPr>
      <w:rPr>
        <w:rFonts w:ascii="Symbol" w:hAnsi="Symbol" w:hint="default"/>
      </w:rPr>
    </w:lvl>
    <w:lvl w:ilvl="7" w:tplc="3668BDE2" w:tentative="1">
      <w:start w:val="1"/>
      <w:numFmt w:val="bullet"/>
      <w:lvlText w:val="o"/>
      <w:lvlJc w:val="left"/>
      <w:pPr>
        <w:ind w:left="5760" w:hanging="360"/>
      </w:pPr>
      <w:rPr>
        <w:rFonts w:ascii="Courier New" w:hAnsi="Courier New" w:cs="Courier New" w:hint="default"/>
      </w:rPr>
    </w:lvl>
    <w:lvl w:ilvl="8" w:tplc="0018E83E" w:tentative="1">
      <w:start w:val="1"/>
      <w:numFmt w:val="bullet"/>
      <w:lvlText w:val=""/>
      <w:lvlJc w:val="left"/>
      <w:pPr>
        <w:ind w:left="6480" w:hanging="360"/>
      </w:pPr>
      <w:rPr>
        <w:rFonts w:ascii="Wingdings" w:hAnsi="Wingdings" w:hint="default"/>
      </w:rPr>
    </w:lvl>
  </w:abstractNum>
  <w:abstractNum w:abstractNumId="5" w15:restartNumberingAfterBreak="0">
    <w:nsid w:val="09D97069"/>
    <w:multiLevelType w:val="hybridMultilevel"/>
    <w:tmpl w:val="99807224"/>
    <w:lvl w:ilvl="0" w:tplc="FC6075C4">
      <w:start w:val="1"/>
      <w:numFmt w:val="bullet"/>
      <w:lvlText w:val=""/>
      <w:lvlJc w:val="left"/>
      <w:pPr>
        <w:ind w:left="720" w:hanging="360"/>
      </w:pPr>
      <w:rPr>
        <w:rFonts w:ascii="Symbol" w:hAnsi="Symbol" w:hint="default"/>
      </w:rPr>
    </w:lvl>
    <w:lvl w:ilvl="1" w:tplc="72CA0D00" w:tentative="1">
      <w:start w:val="1"/>
      <w:numFmt w:val="bullet"/>
      <w:lvlText w:val="o"/>
      <w:lvlJc w:val="left"/>
      <w:pPr>
        <w:ind w:left="1440" w:hanging="360"/>
      </w:pPr>
      <w:rPr>
        <w:rFonts w:ascii="Courier New" w:hAnsi="Courier New" w:cs="Courier New" w:hint="default"/>
      </w:rPr>
    </w:lvl>
    <w:lvl w:ilvl="2" w:tplc="0D20DF66" w:tentative="1">
      <w:start w:val="1"/>
      <w:numFmt w:val="bullet"/>
      <w:lvlText w:val=""/>
      <w:lvlJc w:val="left"/>
      <w:pPr>
        <w:ind w:left="2160" w:hanging="360"/>
      </w:pPr>
      <w:rPr>
        <w:rFonts w:ascii="Wingdings" w:hAnsi="Wingdings" w:hint="default"/>
      </w:rPr>
    </w:lvl>
    <w:lvl w:ilvl="3" w:tplc="F8208DB8" w:tentative="1">
      <w:start w:val="1"/>
      <w:numFmt w:val="bullet"/>
      <w:lvlText w:val=""/>
      <w:lvlJc w:val="left"/>
      <w:pPr>
        <w:ind w:left="2880" w:hanging="360"/>
      </w:pPr>
      <w:rPr>
        <w:rFonts w:ascii="Symbol" w:hAnsi="Symbol" w:hint="default"/>
      </w:rPr>
    </w:lvl>
    <w:lvl w:ilvl="4" w:tplc="4CB41E44" w:tentative="1">
      <w:start w:val="1"/>
      <w:numFmt w:val="bullet"/>
      <w:lvlText w:val="o"/>
      <w:lvlJc w:val="left"/>
      <w:pPr>
        <w:ind w:left="3600" w:hanging="360"/>
      </w:pPr>
      <w:rPr>
        <w:rFonts w:ascii="Courier New" w:hAnsi="Courier New" w:cs="Courier New" w:hint="default"/>
      </w:rPr>
    </w:lvl>
    <w:lvl w:ilvl="5" w:tplc="5C46438C" w:tentative="1">
      <w:start w:val="1"/>
      <w:numFmt w:val="bullet"/>
      <w:lvlText w:val=""/>
      <w:lvlJc w:val="left"/>
      <w:pPr>
        <w:ind w:left="4320" w:hanging="360"/>
      </w:pPr>
      <w:rPr>
        <w:rFonts w:ascii="Wingdings" w:hAnsi="Wingdings" w:hint="default"/>
      </w:rPr>
    </w:lvl>
    <w:lvl w:ilvl="6" w:tplc="B498DF8A" w:tentative="1">
      <w:start w:val="1"/>
      <w:numFmt w:val="bullet"/>
      <w:lvlText w:val=""/>
      <w:lvlJc w:val="left"/>
      <w:pPr>
        <w:ind w:left="5040" w:hanging="360"/>
      </w:pPr>
      <w:rPr>
        <w:rFonts w:ascii="Symbol" w:hAnsi="Symbol" w:hint="default"/>
      </w:rPr>
    </w:lvl>
    <w:lvl w:ilvl="7" w:tplc="4064C31E" w:tentative="1">
      <w:start w:val="1"/>
      <w:numFmt w:val="bullet"/>
      <w:lvlText w:val="o"/>
      <w:lvlJc w:val="left"/>
      <w:pPr>
        <w:ind w:left="5760" w:hanging="360"/>
      </w:pPr>
      <w:rPr>
        <w:rFonts w:ascii="Courier New" w:hAnsi="Courier New" w:cs="Courier New" w:hint="default"/>
      </w:rPr>
    </w:lvl>
    <w:lvl w:ilvl="8" w:tplc="FE42BD1E" w:tentative="1">
      <w:start w:val="1"/>
      <w:numFmt w:val="bullet"/>
      <w:lvlText w:val=""/>
      <w:lvlJc w:val="left"/>
      <w:pPr>
        <w:ind w:left="6480" w:hanging="360"/>
      </w:pPr>
      <w:rPr>
        <w:rFonts w:ascii="Wingdings" w:hAnsi="Wingdings" w:hint="default"/>
      </w:rPr>
    </w:lvl>
  </w:abstractNum>
  <w:abstractNum w:abstractNumId="6" w15:restartNumberingAfterBreak="0">
    <w:nsid w:val="0CCD5908"/>
    <w:multiLevelType w:val="hybridMultilevel"/>
    <w:tmpl w:val="89AAE136"/>
    <w:lvl w:ilvl="0" w:tplc="B6126CAE">
      <w:start w:val="1"/>
      <w:numFmt w:val="bullet"/>
      <w:lvlText w:val=""/>
      <w:lvlJc w:val="left"/>
      <w:pPr>
        <w:ind w:left="720" w:hanging="360"/>
      </w:pPr>
      <w:rPr>
        <w:rFonts w:ascii="Symbol" w:hAnsi="Symbol" w:hint="default"/>
      </w:rPr>
    </w:lvl>
    <w:lvl w:ilvl="1" w:tplc="D6D07090" w:tentative="1">
      <w:start w:val="1"/>
      <w:numFmt w:val="bullet"/>
      <w:lvlText w:val="o"/>
      <w:lvlJc w:val="left"/>
      <w:pPr>
        <w:ind w:left="1440" w:hanging="360"/>
      </w:pPr>
      <w:rPr>
        <w:rFonts w:ascii="Courier New" w:hAnsi="Courier New" w:cs="Courier New" w:hint="default"/>
      </w:rPr>
    </w:lvl>
    <w:lvl w:ilvl="2" w:tplc="E0CE0508" w:tentative="1">
      <w:start w:val="1"/>
      <w:numFmt w:val="bullet"/>
      <w:lvlText w:val=""/>
      <w:lvlJc w:val="left"/>
      <w:pPr>
        <w:ind w:left="2160" w:hanging="360"/>
      </w:pPr>
      <w:rPr>
        <w:rFonts w:ascii="Wingdings" w:hAnsi="Wingdings" w:hint="default"/>
      </w:rPr>
    </w:lvl>
    <w:lvl w:ilvl="3" w:tplc="4B6824E0" w:tentative="1">
      <w:start w:val="1"/>
      <w:numFmt w:val="bullet"/>
      <w:lvlText w:val=""/>
      <w:lvlJc w:val="left"/>
      <w:pPr>
        <w:ind w:left="2880" w:hanging="360"/>
      </w:pPr>
      <w:rPr>
        <w:rFonts w:ascii="Symbol" w:hAnsi="Symbol" w:hint="default"/>
      </w:rPr>
    </w:lvl>
    <w:lvl w:ilvl="4" w:tplc="13FCEDB2" w:tentative="1">
      <w:start w:val="1"/>
      <w:numFmt w:val="bullet"/>
      <w:lvlText w:val="o"/>
      <w:lvlJc w:val="left"/>
      <w:pPr>
        <w:ind w:left="3600" w:hanging="360"/>
      </w:pPr>
      <w:rPr>
        <w:rFonts w:ascii="Courier New" w:hAnsi="Courier New" w:cs="Courier New" w:hint="default"/>
      </w:rPr>
    </w:lvl>
    <w:lvl w:ilvl="5" w:tplc="4DDE8EE2" w:tentative="1">
      <w:start w:val="1"/>
      <w:numFmt w:val="bullet"/>
      <w:lvlText w:val=""/>
      <w:lvlJc w:val="left"/>
      <w:pPr>
        <w:ind w:left="4320" w:hanging="360"/>
      </w:pPr>
      <w:rPr>
        <w:rFonts w:ascii="Wingdings" w:hAnsi="Wingdings" w:hint="default"/>
      </w:rPr>
    </w:lvl>
    <w:lvl w:ilvl="6" w:tplc="01E8918A" w:tentative="1">
      <w:start w:val="1"/>
      <w:numFmt w:val="bullet"/>
      <w:lvlText w:val=""/>
      <w:lvlJc w:val="left"/>
      <w:pPr>
        <w:ind w:left="5040" w:hanging="360"/>
      </w:pPr>
      <w:rPr>
        <w:rFonts w:ascii="Symbol" w:hAnsi="Symbol" w:hint="default"/>
      </w:rPr>
    </w:lvl>
    <w:lvl w:ilvl="7" w:tplc="FD1A5B04" w:tentative="1">
      <w:start w:val="1"/>
      <w:numFmt w:val="bullet"/>
      <w:lvlText w:val="o"/>
      <w:lvlJc w:val="left"/>
      <w:pPr>
        <w:ind w:left="5760" w:hanging="360"/>
      </w:pPr>
      <w:rPr>
        <w:rFonts w:ascii="Courier New" w:hAnsi="Courier New" w:cs="Courier New" w:hint="default"/>
      </w:rPr>
    </w:lvl>
    <w:lvl w:ilvl="8" w:tplc="19A2D298" w:tentative="1">
      <w:start w:val="1"/>
      <w:numFmt w:val="bullet"/>
      <w:lvlText w:val=""/>
      <w:lvlJc w:val="left"/>
      <w:pPr>
        <w:ind w:left="6480" w:hanging="360"/>
      </w:pPr>
      <w:rPr>
        <w:rFonts w:ascii="Wingdings" w:hAnsi="Wingdings" w:hint="default"/>
      </w:rPr>
    </w:lvl>
  </w:abstractNum>
  <w:abstractNum w:abstractNumId="7" w15:restartNumberingAfterBreak="0">
    <w:nsid w:val="0D6F18DC"/>
    <w:multiLevelType w:val="hybridMultilevel"/>
    <w:tmpl w:val="B5481D06"/>
    <w:lvl w:ilvl="0" w:tplc="5CFA6D1C">
      <w:start w:val="1"/>
      <w:numFmt w:val="bullet"/>
      <w:lvlText w:val=""/>
      <w:lvlJc w:val="left"/>
      <w:pPr>
        <w:ind w:left="720" w:hanging="360"/>
      </w:pPr>
      <w:rPr>
        <w:rFonts w:ascii="Symbol" w:hAnsi="Symbol" w:hint="default"/>
      </w:rPr>
    </w:lvl>
    <w:lvl w:ilvl="1" w:tplc="5D867A5A" w:tentative="1">
      <w:start w:val="1"/>
      <w:numFmt w:val="bullet"/>
      <w:lvlText w:val="o"/>
      <w:lvlJc w:val="left"/>
      <w:pPr>
        <w:ind w:left="1440" w:hanging="360"/>
      </w:pPr>
      <w:rPr>
        <w:rFonts w:ascii="Courier New" w:hAnsi="Courier New" w:cs="Courier New" w:hint="default"/>
      </w:rPr>
    </w:lvl>
    <w:lvl w:ilvl="2" w:tplc="51B88F4E" w:tentative="1">
      <w:start w:val="1"/>
      <w:numFmt w:val="bullet"/>
      <w:lvlText w:val=""/>
      <w:lvlJc w:val="left"/>
      <w:pPr>
        <w:ind w:left="2160" w:hanging="360"/>
      </w:pPr>
      <w:rPr>
        <w:rFonts w:ascii="Wingdings" w:hAnsi="Wingdings" w:hint="default"/>
      </w:rPr>
    </w:lvl>
    <w:lvl w:ilvl="3" w:tplc="48E2794C" w:tentative="1">
      <w:start w:val="1"/>
      <w:numFmt w:val="bullet"/>
      <w:lvlText w:val=""/>
      <w:lvlJc w:val="left"/>
      <w:pPr>
        <w:ind w:left="2880" w:hanging="360"/>
      </w:pPr>
      <w:rPr>
        <w:rFonts w:ascii="Symbol" w:hAnsi="Symbol" w:hint="default"/>
      </w:rPr>
    </w:lvl>
    <w:lvl w:ilvl="4" w:tplc="C1BE4386" w:tentative="1">
      <w:start w:val="1"/>
      <w:numFmt w:val="bullet"/>
      <w:lvlText w:val="o"/>
      <w:lvlJc w:val="left"/>
      <w:pPr>
        <w:ind w:left="3600" w:hanging="360"/>
      </w:pPr>
      <w:rPr>
        <w:rFonts w:ascii="Courier New" w:hAnsi="Courier New" w:cs="Courier New" w:hint="default"/>
      </w:rPr>
    </w:lvl>
    <w:lvl w:ilvl="5" w:tplc="FFCA7D5A" w:tentative="1">
      <w:start w:val="1"/>
      <w:numFmt w:val="bullet"/>
      <w:lvlText w:val=""/>
      <w:lvlJc w:val="left"/>
      <w:pPr>
        <w:ind w:left="4320" w:hanging="360"/>
      </w:pPr>
      <w:rPr>
        <w:rFonts w:ascii="Wingdings" w:hAnsi="Wingdings" w:hint="default"/>
      </w:rPr>
    </w:lvl>
    <w:lvl w:ilvl="6" w:tplc="5B3EF34E" w:tentative="1">
      <w:start w:val="1"/>
      <w:numFmt w:val="bullet"/>
      <w:lvlText w:val=""/>
      <w:lvlJc w:val="left"/>
      <w:pPr>
        <w:ind w:left="5040" w:hanging="360"/>
      </w:pPr>
      <w:rPr>
        <w:rFonts w:ascii="Symbol" w:hAnsi="Symbol" w:hint="default"/>
      </w:rPr>
    </w:lvl>
    <w:lvl w:ilvl="7" w:tplc="A54C02F2" w:tentative="1">
      <w:start w:val="1"/>
      <w:numFmt w:val="bullet"/>
      <w:lvlText w:val="o"/>
      <w:lvlJc w:val="left"/>
      <w:pPr>
        <w:ind w:left="5760" w:hanging="360"/>
      </w:pPr>
      <w:rPr>
        <w:rFonts w:ascii="Courier New" w:hAnsi="Courier New" w:cs="Courier New" w:hint="default"/>
      </w:rPr>
    </w:lvl>
    <w:lvl w:ilvl="8" w:tplc="55A2ADA2" w:tentative="1">
      <w:start w:val="1"/>
      <w:numFmt w:val="bullet"/>
      <w:lvlText w:val=""/>
      <w:lvlJc w:val="left"/>
      <w:pPr>
        <w:ind w:left="6480" w:hanging="360"/>
      </w:pPr>
      <w:rPr>
        <w:rFonts w:ascii="Wingdings" w:hAnsi="Wingdings" w:hint="default"/>
      </w:rPr>
    </w:lvl>
  </w:abstractNum>
  <w:abstractNum w:abstractNumId="8" w15:restartNumberingAfterBreak="0">
    <w:nsid w:val="1314282A"/>
    <w:multiLevelType w:val="hybridMultilevel"/>
    <w:tmpl w:val="061E1550"/>
    <w:lvl w:ilvl="0" w:tplc="E9200CEE">
      <w:start w:val="1"/>
      <w:numFmt w:val="decimal"/>
      <w:lvlText w:val="%1."/>
      <w:lvlJc w:val="left"/>
      <w:pPr>
        <w:ind w:left="720" w:hanging="360"/>
      </w:pPr>
    </w:lvl>
    <w:lvl w:ilvl="1" w:tplc="64582362" w:tentative="1">
      <w:start w:val="1"/>
      <w:numFmt w:val="lowerLetter"/>
      <w:lvlText w:val="%2."/>
      <w:lvlJc w:val="left"/>
      <w:pPr>
        <w:ind w:left="1440" w:hanging="360"/>
      </w:pPr>
    </w:lvl>
    <w:lvl w:ilvl="2" w:tplc="C130D144" w:tentative="1">
      <w:start w:val="1"/>
      <w:numFmt w:val="lowerRoman"/>
      <w:lvlText w:val="%3."/>
      <w:lvlJc w:val="right"/>
      <w:pPr>
        <w:ind w:left="2160" w:hanging="180"/>
      </w:pPr>
    </w:lvl>
    <w:lvl w:ilvl="3" w:tplc="B2D4E656" w:tentative="1">
      <w:start w:val="1"/>
      <w:numFmt w:val="decimal"/>
      <w:lvlText w:val="%4."/>
      <w:lvlJc w:val="left"/>
      <w:pPr>
        <w:ind w:left="2880" w:hanging="360"/>
      </w:pPr>
    </w:lvl>
    <w:lvl w:ilvl="4" w:tplc="10087460" w:tentative="1">
      <w:start w:val="1"/>
      <w:numFmt w:val="lowerLetter"/>
      <w:lvlText w:val="%5."/>
      <w:lvlJc w:val="left"/>
      <w:pPr>
        <w:ind w:left="3600" w:hanging="360"/>
      </w:pPr>
    </w:lvl>
    <w:lvl w:ilvl="5" w:tplc="184C75C6" w:tentative="1">
      <w:start w:val="1"/>
      <w:numFmt w:val="lowerRoman"/>
      <w:lvlText w:val="%6."/>
      <w:lvlJc w:val="right"/>
      <w:pPr>
        <w:ind w:left="4320" w:hanging="180"/>
      </w:pPr>
    </w:lvl>
    <w:lvl w:ilvl="6" w:tplc="B1128EDA" w:tentative="1">
      <w:start w:val="1"/>
      <w:numFmt w:val="decimal"/>
      <w:lvlText w:val="%7."/>
      <w:lvlJc w:val="left"/>
      <w:pPr>
        <w:ind w:left="5040" w:hanging="360"/>
      </w:pPr>
    </w:lvl>
    <w:lvl w:ilvl="7" w:tplc="B1E2CCF0" w:tentative="1">
      <w:start w:val="1"/>
      <w:numFmt w:val="lowerLetter"/>
      <w:lvlText w:val="%8."/>
      <w:lvlJc w:val="left"/>
      <w:pPr>
        <w:ind w:left="5760" w:hanging="360"/>
      </w:pPr>
    </w:lvl>
    <w:lvl w:ilvl="8" w:tplc="889C3578" w:tentative="1">
      <w:start w:val="1"/>
      <w:numFmt w:val="lowerRoman"/>
      <w:lvlText w:val="%9."/>
      <w:lvlJc w:val="right"/>
      <w:pPr>
        <w:ind w:left="6480" w:hanging="180"/>
      </w:pPr>
    </w:lvl>
  </w:abstractNum>
  <w:abstractNum w:abstractNumId="9" w15:restartNumberingAfterBreak="0">
    <w:nsid w:val="1DF33A0A"/>
    <w:multiLevelType w:val="hybridMultilevel"/>
    <w:tmpl w:val="B346FA06"/>
    <w:lvl w:ilvl="0" w:tplc="A6C44CEA">
      <w:start w:val="1"/>
      <w:numFmt w:val="bullet"/>
      <w:lvlText w:val=""/>
      <w:lvlJc w:val="left"/>
      <w:pPr>
        <w:ind w:left="720" w:hanging="360"/>
      </w:pPr>
      <w:rPr>
        <w:rFonts w:ascii="Symbol" w:hAnsi="Symbol" w:hint="default"/>
      </w:rPr>
    </w:lvl>
    <w:lvl w:ilvl="1" w:tplc="186669BC" w:tentative="1">
      <w:start w:val="1"/>
      <w:numFmt w:val="bullet"/>
      <w:lvlText w:val="o"/>
      <w:lvlJc w:val="left"/>
      <w:pPr>
        <w:ind w:left="1440" w:hanging="360"/>
      </w:pPr>
      <w:rPr>
        <w:rFonts w:ascii="Courier New" w:hAnsi="Courier New" w:cs="Courier New" w:hint="default"/>
      </w:rPr>
    </w:lvl>
    <w:lvl w:ilvl="2" w:tplc="EDE28A4E" w:tentative="1">
      <w:start w:val="1"/>
      <w:numFmt w:val="bullet"/>
      <w:lvlText w:val=""/>
      <w:lvlJc w:val="left"/>
      <w:pPr>
        <w:ind w:left="2160" w:hanging="360"/>
      </w:pPr>
      <w:rPr>
        <w:rFonts w:ascii="Wingdings" w:hAnsi="Wingdings" w:hint="default"/>
      </w:rPr>
    </w:lvl>
    <w:lvl w:ilvl="3" w:tplc="7E562DF4" w:tentative="1">
      <w:start w:val="1"/>
      <w:numFmt w:val="bullet"/>
      <w:lvlText w:val=""/>
      <w:lvlJc w:val="left"/>
      <w:pPr>
        <w:ind w:left="2880" w:hanging="360"/>
      </w:pPr>
      <w:rPr>
        <w:rFonts w:ascii="Symbol" w:hAnsi="Symbol" w:hint="default"/>
      </w:rPr>
    </w:lvl>
    <w:lvl w:ilvl="4" w:tplc="7410EFF0" w:tentative="1">
      <w:start w:val="1"/>
      <w:numFmt w:val="bullet"/>
      <w:lvlText w:val="o"/>
      <w:lvlJc w:val="left"/>
      <w:pPr>
        <w:ind w:left="3600" w:hanging="360"/>
      </w:pPr>
      <w:rPr>
        <w:rFonts w:ascii="Courier New" w:hAnsi="Courier New" w:cs="Courier New" w:hint="default"/>
      </w:rPr>
    </w:lvl>
    <w:lvl w:ilvl="5" w:tplc="8F5C5842" w:tentative="1">
      <w:start w:val="1"/>
      <w:numFmt w:val="bullet"/>
      <w:lvlText w:val=""/>
      <w:lvlJc w:val="left"/>
      <w:pPr>
        <w:ind w:left="4320" w:hanging="360"/>
      </w:pPr>
      <w:rPr>
        <w:rFonts w:ascii="Wingdings" w:hAnsi="Wingdings" w:hint="default"/>
      </w:rPr>
    </w:lvl>
    <w:lvl w:ilvl="6" w:tplc="58D65B78" w:tentative="1">
      <w:start w:val="1"/>
      <w:numFmt w:val="bullet"/>
      <w:lvlText w:val=""/>
      <w:lvlJc w:val="left"/>
      <w:pPr>
        <w:ind w:left="5040" w:hanging="360"/>
      </w:pPr>
      <w:rPr>
        <w:rFonts w:ascii="Symbol" w:hAnsi="Symbol" w:hint="default"/>
      </w:rPr>
    </w:lvl>
    <w:lvl w:ilvl="7" w:tplc="691CBA16" w:tentative="1">
      <w:start w:val="1"/>
      <w:numFmt w:val="bullet"/>
      <w:lvlText w:val="o"/>
      <w:lvlJc w:val="left"/>
      <w:pPr>
        <w:ind w:left="5760" w:hanging="360"/>
      </w:pPr>
      <w:rPr>
        <w:rFonts w:ascii="Courier New" w:hAnsi="Courier New" w:cs="Courier New" w:hint="default"/>
      </w:rPr>
    </w:lvl>
    <w:lvl w:ilvl="8" w:tplc="9320C47A" w:tentative="1">
      <w:start w:val="1"/>
      <w:numFmt w:val="bullet"/>
      <w:lvlText w:val=""/>
      <w:lvlJc w:val="left"/>
      <w:pPr>
        <w:ind w:left="6480" w:hanging="360"/>
      </w:pPr>
      <w:rPr>
        <w:rFonts w:ascii="Wingdings" w:hAnsi="Wingdings" w:hint="default"/>
      </w:rPr>
    </w:lvl>
  </w:abstractNum>
  <w:abstractNum w:abstractNumId="10" w15:restartNumberingAfterBreak="0">
    <w:nsid w:val="281441B1"/>
    <w:multiLevelType w:val="hybridMultilevel"/>
    <w:tmpl w:val="A4641EB4"/>
    <w:lvl w:ilvl="0" w:tplc="84E024BE">
      <w:start w:val="1"/>
      <w:numFmt w:val="bullet"/>
      <w:lvlText w:val=""/>
      <w:lvlJc w:val="left"/>
      <w:pPr>
        <w:ind w:left="720" w:hanging="360"/>
      </w:pPr>
      <w:rPr>
        <w:rFonts w:ascii="Symbol" w:hAnsi="Symbol" w:hint="default"/>
      </w:rPr>
    </w:lvl>
    <w:lvl w:ilvl="1" w:tplc="E1B0E210" w:tentative="1">
      <w:start w:val="1"/>
      <w:numFmt w:val="bullet"/>
      <w:lvlText w:val="o"/>
      <w:lvlJc w:val="left"/>
      <w:pPr>
        <w:ind w:left="1440" w:hanging="360"/>
      </w:pPr>
      <w:rPr>
        <w:rFonts w:ascii="Courier New" w:hAnsi="Courier New" w:cs="Courier New" w:hint="default"/>
      </w:rPr>
    </w:lvl>
    <w:lvl w:ilvl="2" w:tplc="FD00B60C" w:tentative="1">
      <w:start w:val="1"/>
      <w:numFmt w:val="bullet"/>
      <w:lvlText w:val=""/>
      <w:lvlJc w:val="left"/>
      <w:pPr>
        <w:ind w:left="2160" w:hanging="360"/>
      </w:pPr>
      <w:rPr>
        <w:rFonts w:ascii="Wingdings" w:hAnsi="Wingdings" w:hint="default"/>
      </w:rPr>
    </w:lvl>
    <w:lvl w:ilvl="3" w:tplc="9DF8E2BA" w:tentative="1">
      <w:start w:val="1"/>
      <w:numFmt w:val="bullet"/>
      <w:lvlText w:val=""/>
      <w:lvlJc w:val="left"/>
      <w:pPr>
        <w:ind w:left="2880" w:hanging="360"/>
      </w:pPr>
      <w:rPr>
        <w:rFonts w:ascii="Symbol" w:hAnsi="Symbol" w:hint="default"/>
      </w:rPr>
    </w:lvl>
    <w:lvl w:ilvl="4" w:tplc="7D78F344" w:tentative="1">
      <w:start w:val="1"/>
      <w:numFmt w:val="bullet"/>
      <w:lvlText w:val="o"/>
      <w:lvlJc w:val="left"/>
      <w:pPr>
        <w:ind w:left="3600" w:hanging="360"/>
      </w:pPr>
      <w:rPr>
        <w:rFonts w:ascii="Courier New" w:hAnsi="Courier New" w:cs="Courier New" w:hint="default"/>
      </w:rPr>
    </w:lvl>
    <w:lvl w:ilvl="5" w:tplc="06BE03BC" w:tentative="1">
      <w:start w:val="1"/>
      <w:numFmt w:val="bullet"/>
      <w:lvlText w:val=""/>
      <w:lvlJc w:val="left"/>
      <w:pPr>
        <w:ind w:left="4320" w:hanging="360"/>
      </w:pPr>
      <w:rPr>
        <w:rFonts w:ascii="Wingdings" w:hAnsi="Wingdings" w:hint="default"/>
      </w:rPr>
    </w:lvl>
    <w:lvl w:ilvl="6" w:tplc="84125002" w:tentative="1">
      <w:start w:val="1"/>
      <w:numFmt w:val="bullet"/>
      <w:lvlText w:val=""/>
      <w:lvlJc w:val="left"/>
      <w:pPr>
        <w:ind w:left="5040" w:hanging="360"/>
      </w:pPr>
      <w:rPr>
        <w:rFonts w:ascii="Symbol" w:hAnsi="Symbol" w:hint="default"/>
      </w:rPr>
    </w:lvl>
    <w:lvl w:ilvl="7" w:tplc="DA66033A" w:tentative="1">
      <w:start w:val="1"/>
      <w:numFmt w:val="bullet"/>
      <w:lvlText w:val="o"/>
      <w:lvlJc w:val="left"/>
      <w:pPr>
        <w:ind w:left="5760" w:hanging="360"/>
      </w:pPr>
      <w:rPr>
        <w:rFonts w:ascii="Courier New" w:hAnsi="Courier New" w:cs="Courier New" w:hint="default"/>
      </w:rPr>
    </w:lvl>
    <w:lvl w:ilvl="8" w:tplc="4504322C" w:tentative="1">
      <w:start w:val="1"/>
      <w:numFmt w:val="bullet"/>
      <w:lvlText w:val=""/>
      <w:lvlJc w:val="left"/>
      <w:pPr>
        <w:ind w:left="6480" w:hanging="360"/>
      </w:pPr>
      <w:rPr>
        <w:rFonts w:ascii="Wingdings" w:hAnsi="Wingdings" w:hint="default"/>
      </w:rPr>
    </w:lvl>
  </w:abstractNum>
  <w:abstractNum w:abstractNumId="11" w15:restartNumberingAfterBreak="0">
    <w:nsid w:val="2AC20AED"/>
    <w:multiLevelType w:val="hybridMultilevel"/>
    <w:tmpl w:val="A2AAFD32"/>
    <w:lvl w:ilvl="0" w:tplc="E3BAE580">
      <w:start w:val="1"/>
      <w:numFmt w:val="decimal"/>
      <w:lvlText w:val="%1."/>
      <w:lvlJc w:val="left"/>
      <w:pPr>
        <w:ind w:left="720" w:hanging="360"/>
      </w:pPr>
    </w:lvl>
    <w:lvl w:ilvl="1" w:tplc="E73CABB0" w:tentative="1">
      <w:start w:val="1"/>
      <w:numFmt w:val="lowerLetter"/>
      <w:lvlText w:val="%2."/>
      <w:lvlJc w:val="left"/>
      <w:pPr>
        <w:ind w:left="1440" w:hanging="360"/>
      </w:pPr>
    </w:lvl>
    <w:lvl w:ilvl="2" w:tplc="035C4B6E" w:tentative="1">
      <w:start w:val="1"/>
      <w:numFmt w:val="lowerRoman"/>
      <w:lvlText w:val="%3."/>
      <w:lvlJc w:val="right"/>
      <w:pPr>
        <w:ind w:left="2160" w:hanging="180"/>
      </w:pPr>
    </w:lvl>
    <w:lvl w:ilvl="3" w:tplc="2FF0840A" w:tentative="1">
      <w:start w:val="1"/>
      <w:numFmt w:val="decimal"/>
      <w:lvlText w:val="%4."/>
      <w:lvlJc w:val="left"/>
      <w:pPr>
        <w:ind w:left="2880" w:hanging="360"/>
      </w:pPr>
    </w:lvl>
    <w:lvl w:ilvl="4" w:tplc="D92AB386" w:tentative="1">
      <w:start w:val="1"/>
      <w:numFmt w:val="lowerLetter"/>
      <w:lvlText w:val="%5."/>
      <w:lvlJc w:val="left"/>
      <w:pPr>
        <w:ind w:left="3600" w:hanging="360"/>
      </w:pPr>
    </w:lvl>
    <w:lvl w:ilvl="5" w:tplc="A80A2B54" w:tentative="1">
      <w:start w:val="1"/>
      <w:numFmt w:val="lowerRoman"/>
      <w:lvlText w:val="%6."/>
      <w:lvlJc w:val="right"/>
      <w:pPr>
        <w:ind w:left="4320" w:hanging="180"/>
      </w:pPr>
    </w:lvl>
    <w:lvl w:ilvl="6" w:tplc="79AA10FE" w:tentative="1">
      <w:start w:val="1"/>
      <w:numFmt w:val="decimal"/>
      <w:lvlText w:val="%7."/>
      <w:lvlJc w:val="left"/>
      <w:pPr>
        <w:ind w:left="5040" w:hanging="360"/>
      </w:pPr>
    </w:lvl>
    <w:lvl w:ilvl="7" w:tplc="30849FCE" w:tentative="1">
      <w:start w:val="1"/>
      <w:numFmt w:val="lowerLetter"/>
      <w:lvlText w:val="%8."/>
      <w:lvlJc w:val="left"/>
      <w:pPr>
        <w:ind w:left="5760" w:hanging="360"/>
      </w:pPr>
    </w:lvl>
    <w:lvl w:ilvl="8" w:tplc="4FDE5FC0" w:tentative="1">
      <w:start w:val="1"/>
      <w:numFmt w:val="lowerRoman"/>
      <w:lvlText w:val="%9."/>
      <w:lvlJc w:val="right"/>
      <w:pPr>
        <w:ind w:left="6480" w:hanging="180"/>
      </w:pPr>
    </w:lvl>
  </w:abstractNum>
  <w:abstractNum w:abstractNumId="12" w15:restartNumberingAfterBreak="0">
    <w:nsid w:val="2D0848A7"/>
    <w:multiLevelType w:val="hybridMultilevel"/>
    <w:tmpl w:val="082AA6D6"/>
    <w:lvl w:ilvl="0" w:tplc="977AD288">
      <w:start w:val="1"/>
      <w:numFmt w:val="decimal"/>
      <w:lvlText w:val="%1."/>
      <w:lvlJc w:val="left"/>
      <w:pPr>
        <w:ind w:left="720" w:hanging="360"/>
      </w:pPr>
      <w:rPr>
        <w:rFonts w:hint="default"/>
      </w:rPr>
    </w:lvl>
    <w:lvl w:ilvl="1" w:tplc="4256644C" w:tentative="1">
      <w:start w:val="1"/>
      <w:numFmt w:val="bullet"/>
      <w:lvlText w:val="o"/>
      <w:lvlJc w:val="left"/>
      <w:pPr>
        <w:ind w:left="1440" w:hanging="360"/>
      </w:pPr>
      <w:rPr>
        <w:rFonts w:ascii="Courier New" w:hAnsi="Courier New" w:cs="Courier New" w:hint="default"/>
      </w:rPr>
    </w:lvl>
    <w:lvl w:ilvl="2" w:tplc="0EC2A03C" w:tentative="1">
      <w:start w:val="1"/>
      <w:numFmt w:val="bullet"/>
      <w:lvlText w:val=""/>
      <w:lvlJc w:val="left"/>
      <w:pPr>
        <w:ind w:left="2160" w:hanging="360"/>
      </w:pPr>
      <w:rPr>
        <w:rFonts w:ascii="Wingdings" w:hAnsi="Wingdings" w:hint="default"/>
      </w:rPr>
    </w:lvl>
    <w:lvl w:ilvl="3" w:tplc="CADA9D3A" w:tentative="1">
      <w:start w:val="1"/>
      <w:numFmt w:val="bullet"/>
      <w:lvlText w:val=""/>
      <w:lvlJc w:val="left"/>
      <w:pPr>
        <w:ind w:left="2880" w:hanging="360"/>
      </w:pPr>
      <w:rPr>
        <w:rFonts w:ascii="Symbol" w:hAnsi="Symbol" w:hint="default"/>
      </w:rPr>
    </w:lvl>
    <w:lvl w:ilvl="4" w:tplc="26A61A82" w:tentative="1">
      <w:start w:val="1"/>
      <w:numFmt w:val="bullet"/>
      <w:lvlText w:val="o"/>
      <w:lvlJc w:val="left"/>
      <w:pPr>
        <w:ind w:left="3600" w:hanging="360"/>
      </w:pPr>
      <w:rPr>
        <w:rFonts w:ascii="Courier New" w:hAnsi="Courier New" w:cs="Courier New" w:hint="default"/>
      </w:rPr>
    </w:lvl>
    <w:lvl w:ilvl="5" w:tplc="68CA6C5A" w:tentative="1">
      <w:start w:val="1"/>
      <w:numFmt w:val="bullet"/>
      <w:lvlText w:val=""/>
      <w:lvlJc w:val="left"/>
      <w:pPr>
        <w:ind w:left="4320" w:hanging="360"/>
      </w:pPr>
      <w:rPr>
        <w:rFonts w:ascii="Wingdings" w:hAnsi="Wingdings" w:hint="default"/>
      </w:rPr>
    </w:lvl>
    <w:lvl w:ilvl="6" w:tplc="14B4B30E" w:tentative="1">
      <w:start w:val="1"/>
      <w:numFmt w:val="bullet"/>
      <w:lvlText w:val=""/>
      <w:lvlJc w:val="left"/>
      <w:pPr>
        <w:ind w:left="5040" w:hanging="360"/>
      </w:pPr>
      <w:rPr>
        <w:rFonts w:ascii="Symbol" w:hAnsi="Symbol" w:hint="default"/>
      </w:rPr>
    </w:lvl>
    <w:lvl w:ilvl="7" w:tplc="A5183DA0" w:tentative="1">
      <w:start w:val="1"/>
      <w:numFmt w:val="bullet"/>
      <w:lvlText w:val="o"/>
      <w:lvlJc w:val="left"/>
      <w:pPr>
        <w:ind w:left="5760" w:hanging="360"/>
      </w:pPr>
      <w:rPr>
        <w:rFonts w:ascii="Courier New" w:hAnsi="Courier New" w:cs="Courier New" w:hint="default"/>
      </w:rPr>
    </w:lvl>
    <w:lvl w:ilvl="8" w:tplc="74787FB0" w:tentative="1">
      <w:start w:val="1"/>
      <w:numFmt w:val="bullet"/>
      <w:lvlText w:val=""/>
      <w:lvlJc w:val="left"/>
      <w:pPr>
        <w:ind w:left="6480" w:hanging="360"/>
      </w:pPr>
      <w:rPr>
        <w:rFonts w:ascii="Wingdings" w:hAnsi="Wingdings" w:hint="default"/>
      </w:rPr>
    </w:lvl>
  </w:abstractNum>
  <w:abstractNum w:abstractNumId="13" w15:restartNumberingAfterBreak="0">
    <w:nsid w:val="37B71F11"/>
    <w:multiLevelType w:val="hybridMultilevel"/>
    <w:tmpl w:val="114A94B8"/>
    <w:lvl w:ilvl="0" w:tplc="50DEDC22">
      <w:start w:val="1"/>
      <w:numFmt w:val="decimal"/>
      <w:lvlText w:val="%1."/>
      <w:lvlJc w:val="left"/>
      <w:pPr>
        <w:ind w:left="720" w:hanging="360"/>
      </w:pPr>
    </w:lvl>
    <w:lvl w:ilvl="1" w:tplc="A094BD30" w:tentative="1">
      <w:start w:val="1"/>
      <w:numFmt w:val="lowerLetter"/>
      <w:lvlText w:val="%2."/>
      <w:lvlJc w:val="left"/>
      <w:pPr>
        <w:ind w:left="1440" w:hanging="360"/>
      </w:pPr>
    </w:lvl>
    <w:lvl w:ilvl="2" w:tplc="7916E136" w:tentative="1">
      <w:start w:val="1"/>
      <w:numFmt w:val="lowerRoman"/>
      <w:lvlText w:val="%3."/>
      <w:lvlJc w:val="right"/>
      <w:pPr>
        <w:ind w:left="2160" w:hanging="180"/>
      </w:pPr>
    </w:lvl>
    <w:lvl w:ilvl="3" w:tplc="70DAC0EC" w:tentative="1">
      <w:start w:val="1"/>
      <w:numFmt w:val="decimal"/>
      <w:lvlText w:val="%4."/>
      <w:lvlJc w:val="left"/>
      <w:pPr>
        <w:ind w:left="2880" w:hanging="360"/>
      </w:pPr>
    </w:lvl>
    <w:lvl w:ilvl="4" w:tplc="D892D8BE" w:tentative="1">
      <w:start w:val="1"/>
      <w:numFmt w:val="lowerLetter"/>
      <w:lvlText w:val="%5."/>
      <w:lvlJc w:val="left"/>
      <w:pPr>
        <w:ind w:left="3600" w:hanging="360"/>
      </w:pPr>
    </w:lvl>
    <w:lvl w:ilvl="5" w:tplc="6DD4EDEC" w:tentative="1">
      <w:start w:val="1"/>
      <w:numFmt w:val="lowerRoman"/>
      <w:lvlText w:val="%6."/>
      <w:lvlJc w:val="right"/>
      <w:pPr>
        <w:ind w:left="4320" w:hanging="180"/>
      </w:pPr>
    </w:lvl>
    <w:lvl w:ilvl="6" w:tplc="26747E16" w:tentative="1">
      <w:start w:val="1"/>
      <w:numFmt w:val="decimal"/>
      <w:lvlText w:val="%7."/>
      <w:lvlJc w:val="left"/>
      <w:pPr>
        <w:ind w:left="5040" w:hanging="360"/>
      </w:pPr>
    </w:lvl>
    <w:lvl w:ilvl="7" w:tplc="8BC8EF26" w:tentative="1">
      <w:start w:val="1"/>
      <w:numFmt w:val="lowerLetter"/>
      <w:lvlText w:val="%8."/>
      <w:lvlJc w:val="left"/>
      <w:pPr>
        <w:ind w:left="5760" w:hanging="360"/>
      </w:pPr>
    </w:lvl>
    <w:lvl w:ilvl="8" w:tplc="1A4C1628" w:tentative="1">
      <w:start w:val="1"/>
      <w:numFmt w:val="lowerRoman"/>
      <w:lvlText w:val="%9."/>
      <w:lvlJc w:val="right"/>
      <w:pPr>
        <w:ind w:left="6480" w:hanging="180"/>
      </w:pPr>
    </w:lvl>
  </w:abstractNum>
  <w:abstractNum w:abstractNumId="14" w15:restartNumberingAfterBreak="0">
    <w:nsid w:val="39E84132"/>
    <w:multiLevelType w:val="hybridMultilevel"/>
    <w:tmpl w:val="A79C9FC6"/>
    <w:lvl w:ilvl="0" w:tplc="D222F9CC">
      <w:start w:val="1"/>
      <w:numFmt w:val="bullet"/>
      <w:lvlText w:val=""/>
      <w:lvlJc w:val="left"/>
      <w:pPr>
        <w:ind w:left="720" w:hanging="360"/>
      </w:pPr>
      <w:rPr>
        <w:rFonts w:ascii="Symbol" w:hAnsi="Symbol" w:hint="default"/>
      </w:rPr>
    </w:lvl>
    <w:lvl w:ilvl="1" w:tplc="9EE6616A" w:tentative="1">
      <w:start w:val="1"/>
      <w:numFmt w:val="lowerLetter"/>
      <w:lvlText w:val="%2."/>
      <w:lvlJc w:val="left"/>
      <w:pPr>
        <w:ind w:left="1440" w:hanging="360"/>
      </w:pPr>
    </w:lvl>
    <w:lvl w:ilvl="2" w:tplc="AD5AC9C0" w:tentative="1">
      <w:start w:val="1"/>
      <w:numFmt w:val="lowerRoman"/>
      <w:lvlText w:val="%3."/>
      <w:lvlJc w:val="right"/>
      <w:pPr>
        <w:ind w:left="2160" w:hanging="180"/>
      </w:pPr>
    </w:lvl>
    <w:lvl w:ilvl="3" w:tplc="5C3279A6" w:tentative="1">
      <w:start w:val="1"/>
      <w:numFmt w:val="decimal"/>
      <w:lvlText w:val="%4."/>
      <w:lvlJc w:val="left"/>
      <w:pPr>
        <w:ind w:left="2880" w:hanging="360"/>
      </w:pPr>
    </w:lvl>
    <w:lvl w:ilvl="4" w:tplc="3C7E28A0" w:tentative="1">
      <w:start w:val="1"/>
      <w:numFmt w:val="lowerLetter"/>
      <w:lvlText w:val="%5."/>
      <w:lvlJc w:val="left"/>
      <w:pPr>
        <w:ind w:left="3600" w:hanging="360"/>
      </w:pPr>
    </w:lvl>
    <w:lvl w:ilvl="5" w:tplc="F2BA88D6" w:tentative="1">
      <w:start w:val="1"/>
      <w:numFmt w:val="lowerRoman"/>
      <w:lvlText w:val="%6."/>
      <w:lvlJc w:val="right"/>
      <w:pPr>
        <w:ind w:left="4320" w:hanging="180"/>
      </w:pPr>
    </w:lvl>
    <w:lvl w:ilvl="6" w:tplc="0804D0DC" w:tentative="1">
      <w:start w:val="1"/>
      <w:numFmt w:val="decimal"/>
      <w:lvlText w:val="%7."/>
      <w:lvlJc w:val="left"/>
      <w:pPr>
        <w:ind w:left="5040" w:hanging="360"/>
      </w:pPr>
    </w:lvl>
    <w:lvl w:ilvl="7" w:tplc="07B4E71A" w:tentative="1">
      <w:start w:val="1"/>
      <w:numFmt w:val="lowerLetter"/>
      <w:lvlText w:val="%8."/>
      <w:lvlJc w:val="left"/>
      <w:pPr>
        <w:ind w:left="5760" w:hanging="360"/>
      </w:pPr>
    </w:lvl>
    <w:lvl w:ilvl="8" w:tplc="53122932" w:tentative="1">
      <w:start w:val="1"/>
      <w:numFmt w:val="lowerRoman"/>
      <w:lvlText w:val="%9."/>
      <w:lvlJc w:val="right"/>
      <w:pPr>
        <w:ind w:left="6480" w:hanging="180"/>
      </w:pPr>
    </w:lvl>
  </w:abstractNum>
  <w:abstractNum w:abstractNumId="15" w15:restartNumberingAfterBreak="0">
    <w:nsid w:val="415525EF"/>
    <w:multiLevelType w:val="hybridMultilevel"/>
    <w:tmpl w:val="E7006C90"/>
    <w:lvl w:ilvl="0" w:tplc="3A2E48FA">
      <w:start w:val="1"/>
      <w:numFmt w:val="decimal"/>
      <w:lvlText w:val="%1."/>
      <w:lvlJc w:val="left"/>
      <w:pPr>
        <w:ind w:left="720" w:hanging="360"/>
      </w:pPr>
    </w:lvl>
    <w:lvl w:ilvl="1" w:tplc="F46EA7D4" w:tentative="1">
      <w:start w:val="1"/>
      <w:numFmt w:val="lowerLetter"/>
      <w:lvlText w:val="%2."/>
      <w:lvlJc w:val="left"/>
      <w:pPr>
        <w:ind w:left="1440" w:hanging="360"/>
      </w:pPr>
    </w:lvl>
    <w:lvl w:ilvl="2" w:tplc="0C7C3416" w:tentative="1">
      <w:start w:val="1"/>
      <w:numFmt w:val="lowerRoman"/>
      <w:lvlText w:val="%3."/>
      <w:lvlJc w:val="right"/>
      <w:pPr>
        <w:ind w:left="2160" w:hanging="180"/>
      </w:pPr>
    </w:lvl>
    <w:lvl w:ilvl="3" w:tplc="94840A92" w:tentative="1">
      <w:start w:val="1"/>
      <w:numFmt w:val="decimal"/>
      <w:lvlText w:val="%4."/>
      <w:lvlJc w:val="left"/>
      <w:pPr>
        <w:ind w:left="2880" w:hanging="360"/>
      </w:pPr>
    </w:lvl>
    <w:lvl w:ilvl="4" w:tplc="FBACB5DE" w:tentative="1">
      <w:start w:val="1"/>
      <w:numFmt w:val="lowerLetter"/>
      <w:lvlText w:val="%5."/>
      <w:lvlJc w:val="left"/>
      <w:pPr>
        <w:ind w:left="3600" w:hanging="360"/>
      </w:pPr>
    </w:lvl>
    <w:lvl w:ilvl="5" w:tplc="A9245934" w:tentative="1">
      <w:start w:val="1"/>
      <w:numFmt w:val="lowerRoman"/>
      <w:lvlText w:val="%6."/>
      <w:lvlJc w:val="right"/>
      <w:pPr>
        <w:ind w:left="4320" w:hanging="180"/>
      </w:pPr>
    </w:lvl>
    <w:lvl w:ilvl="6" w:tplc="B3DEEDDE" w:tentative="1">
      <w:start w:val="1"/>
      <w:numFmt w:val="decimal"/>
      <w:lvlText w:val="%7."/>
      <w:lvlJc w:val="left"/>
      <w:pPr>
        <w:ind w:left="5040" w:hanging="360"/>
      </w:pPr>
    </w:lvl>
    <w:lvl w:ilvl="7" w:tplc="FCEA4BC6" w:tentative="1">
      <w:start w:val="1"/>
      <w:numFmt w:val="lowerLetter"/>
      <w:lvlText w:val="%8."/>
      <w:lvlJc w:val="left"/>
      <w:pPr>
        <w:ind w:left="5760" w:hanging="360"/>
      </w:pPr>
    </w:lvl>
    <w:lvl w:ilvl="8" w:tplc="5C8AB22E" w:tentative="1">
      <w:start w:val="1"/>
      <w:numFmt w:val="lowerRoman"/>
      <w:lvlText w:val="%9."/>
      <w:lvlJc w:val="right"/>
      <w:pPr>
        <w:ind w:left="6480" w:hanging="180"/>
      </w:pPr>
    </w:lvl>
  </w:abstractNum>
  <w:abstractNum w:abstractNumId="16" w15:restartNumberingAfterBreak="0">
    <w:nsid w:val="4549471C"/>
    <w:multiLevelType w:val="hybridMultilevel"/>
    <w:tmpl w:val="991C30A0"/>
    <w:lvl w:ilvl="0" w:tplc="4E64DFB4">
      <w:start w:val="1"/>
      <w:numFmt w:val="decimal"/>
      <w:lvlText w:val="%1."/>
      <w:lvlJc w:val="left"/>
      <w:pPr>
        <w:ind w:left="720" w:hanging="360"/>
      </w:pPr>
    </w:lvl>
    <w:lvl w:ilvl="1" w:tplc="A33266AE" w:tentative="1">
      <w:start w:val="1"/>
      <w:numFmt w:val="lowerLetter"/>
      <w:lvlText w:val="%2."/>
      <w:lvlJc w:val="left"/>
      <w:pPr>
        <w:ind w:left="1440" w:hanging="360"/>
      </w:pPr>
    </w:lvl>
    <w:lvl w:ilvl="2" w:tplc="C10EB3FE" w:tentative="1">
      <w:start w:val="1"/>
      <w:numFmt w:val="lowerRoman"/>
      <w:lvlText w:val="%3."/>
      <w:lvlJc w:val="right"/>
      <w:pPr>
        <w:ind w:left="2160" w:hanging="180"/>
      </w:pPr>
    </w:lvl>
    <w:lvl w:ilvl="3" w:tplc="C26E9422" w:tentative="1">
      <w:start w:val="1"/>
      <w:numFmt w:val="decimal"/>
      <w:lvlText w:val="%4."/>
      <w:lvlJc w:val="left"/>
      <w:pPr>
        <w:ind w:left="2880" w:hanging="360"/>
      </w:pPr>
    </w:lvl>
    <w:lvl w:ilvl="4" w:tplc="76DC61FC" w:tentative="1">
      <w:start w:val="1"/>
      <w:numFmt w:val="lowerLetter"/>
      <w:lvlText w:val="%5."/>
      <w:lvlJc w:val="left"/>
      <w:pPr>
        <w:ind w:left="3600" w:hanging="360"/>
      </w:pPr>
    </w:lvl>
    <w:lvl w:ilvl="5" w:tplc="61C8B9B4" w:tentative="1">
      <w:start w:val="1"/>
      <w:numFmt w:val="lowerRoman"/>
      <w:lvlText w:val="%6."/>
      <w:lvlJc w:val="right"/>
      <w:pPr>
        <w:ind w:left="4320" w:hanging="180"/>
      </w:pPr>
    </w:lvl>
    <w:lvl w:ilvl="6" w:tplc="9F1EDADC" w:tentative="1">
      <w:start w:val="1"/>
      <w:numFmt w:val="decimal"/>
      <w:lvlText w:val="%7."/>
      <w:lvlJc w:val="left"/>
      <w:pPr>
        <w:ind w:left="5040" w:hanging="360"/>
      </w:pPr>
    </w:lvl>
    <w:lvl w:ilvl="7" w:tplc="CB0AE4CA" w:tentative="1">
      <w:start w:val="1"/>
      <w:numFmt w:val="lowerLetter"/>
      <w:lvlText w:val="%8."/>
      <w:lvlJc w:val="left"/>
      <w:pPr>
        <w:ind w:left="5760" w:hanging="360"/>
      </w:pPr>
    </w:lvl>
    <w:lvl w:ilvl="8" w:tplc="9ECA4B32" w:tentative="1">
      <w:start w:val="1"/>
      <w:numFmt w:val="lowerRoman"/>
      <w:lvlText w:val="%9."/>
      <w:lvlJc w:val="right"/>
      <w:pPr>
        <w:ind w:left="6480" w:hanging="180"/>
      </w:pPr>
    </w:lvl>
  </w:abstractNum>
  <w:abstractNum w:abstractNumId="17" w15:restartNumberingAfterBreak="0">
    <w:nsid w:val="5C724142"/>
    <w:multiLevelType w:val="hybridMultilevel"/>
    <w:tmpl w:val="6574A4A8"/>
    <w:lvl w:ilvl="0" w:tplc="F3280240">
      <w:start w:val="1"/>
      <w:numFmt w:val="bullet"/>
      <w:lvlText w:val=""/>
      <w:lvlJc w:val="left"/>
      <w:pPr>
        <w:ind w:left="720" w:hanging="360"/>
      </w:pPr>
      <w:rPr>
        <w:rFonts w:ascii="Symbol" w:hAnsi="Symbol" w:hint="default"/>
      </w:rPr>
    </w:lvl>
    <w:lvl w:ilvl="1" w:tplc="C1B00D38" w:tentative="1">
      <w:start w:val="1"/>
      <w:numFmt w:val="lowerLetter"/>
      <w:lvlText w:val="%2."/>
      <w:lvlJc w:val="left"/>
      <w:pPr>
        <w:ind w:left="1440" w:hanging="360"/>
      </w:pPr>
    </w:lvl>
    <w:lvl w:ilvl="2" w:tplc="7FB84212" w:tentative="1">
      <w:start w:val="1"/>
      <w:numFmt w:val="lowerRoman"/>
      <w:lvlText w:val="%3."/>
      <w:lvlJc w:val="right"/>
      <w:pPr>
        <w:ind w:left="2160" w:hanging="180"/>
      </w:pPr>
    </w:lvl>
    <w:lvl w:ilvl="3" w:tplc="35DE1188" w:tentative="1">
      <w:start w:val="1"/>
      <w:numFmt w:val="decimal"/>
      <w:lvlText w:val="%4."/>
      <w:lvlJc w:val="left"/>
      <w:pPr>
        <w:ind w:left="2880" w:hanging="360"/>
      </w:pPr>
    </w:lvl>
    <w:lvl w:ilvl="4" w:tplc="13867756" w:tentative="1">
      <w:start w:val="1"/>
      <w:numFmt w:val="lowerLetter"/>
      <w:lvlText w:val="%5."/>
      <w:lvlJc w:val="left"/>
      <w:pPr>
        <w:ind w:left="3600" w:hanging="360"/>
      </w:pPr>
    </w:lvl>
    <w:lvl w:ilvl="5" w:tplc="C414A7BC" w:tentative="1">
      <w:start w:val="1"/>
      <w:numFmt w:val="lowerRoman"/>
      <w:lvlText w:val="%6."/>
      <w:lvlJc w:val="right"/>
      <w:pPr>
        <w:ind w:left="4320" w:hanging="180"/>
      </w:pPr>
    </w:lvl>
    <w:lvl w:ilvl="6" w:tplc="526E9DC2" w:tentative="1">
      <w:start w:val="1"/>
      <w:numFmt w:val="decimal"/>
      <w:lvlText w:val="%7."/>
      <w:lvlJc w:val="left"/>
      <w:pPr>
        <w:ind w:left="5040" w:hanging="360"/>
      </w:pPr>
    </w:lvl>
    <w:lvl w:ilvl="7" w:tplc="CB2E45F2" w:tentative="1">
      <w:start w:val="1"/>
      <w:numFmt w:val="lowerLetter"/>
      <w:lvlText w:val="%8."/>
      <w:lvlJc w:val="left"/>
      <w:pPr>
        <w:ind w:left="5760" w:hanging="360"/>
      </w:pPr>
    </w:lvl>
    <w:lvl w:ilvl="8" w:tplc="ACA23A94" w:tentative="1">
      <w:start w:val="1"/>
      <w:numFmt w:val="lowerRoman"/>
      <w:lvlText w:val="%9."/>
      <w:lvlJc w:val="right"/>
      <w:pPr>
        <w:ind w:left="6480" w:hanging="180"/>
      </w:pPr>
    </w:lvl>
  </w:abstractNum>
  <w:abstractNum w:abstractNumId="18" w15:restartNumberingAfterBreak="0">
    <w:nsid w:val="5DDF0FE8"/>
    <w:multiLevelType w:val="hybridMultilevel"/>
    <w:tmpl w:val="B1B4BD16"/>
    <w:lvl w:ilvl="0" w:tplc="47167D90">
      <w:start w:val="1"/>
      <w:numFmt w:val="bullet"/>
      <w:lvlText w:val=""/>
      <w:lvlJc w:val="left"/>
      <w:pPr>
        <w:ind w:left="720" w:hanging="360"/>
      </w:pPr>
      <w:rPr>
        <w:rFonts w:ascii="Symbol" w:hAnsi="Symbol" w:hint="default"/>
      </w:rPr>
    </w:lvl>
    <w:lvl w:ilvl="1" w:tplc="82486890" w:tentative="1">
      <w:start w:val="1"/>
      <w:numFmt w:val="bullet"/>
      <w:lvlText w:val="o"/>
      <w:lvlJc w:val="left"/>
      <w:pPr>
        <w:ind w:left="1440" w:hanging="360"/>
      </w:pPr>
      <w:rPr>
        <w:rFonts w:ascii="Courier New" w:hAnsi="Courier New" w:cs="Courier New" w:hint="default"/>
      </w:rPr>
    </w:lvl>
    <w:lvl w:ilvl="2" w:tplc="C428C070" w:tentative="1">
      <w:start w:val="1"/>
      <w:numFmt w:val="bullet"/>
      <w:lvlText w:val=""/>
      <w:lvlJc w:val="left"/>
      <w:pPr>
        <w:ind w:left="2160" w:hanging="360"/>
      </w:pPr>
      <w:rPr>
        <w:rFonts w:ascii="Wingdings" w:hAnsi="Wingdings" w:hint="default"/>
      </w:rPr>
    </w:lvl>
    <w:lvl w:ilvl="3" w:tplc="099E692E" w:tentative="1">
      <w:start w:val="1"/>
      <w:numFmt w:val="bullet"/>
      <w:lvlText w:val=""/>
      <w:lvlJc w:val="left"/>
      <w:pPr>
        <w:ind w:left="2880" w:hanging="360"/>
      </w:pPr>
      <w:rPr>
        <w:rFonts w:ascii="Symbol" w:hAnsi="Symbol" w:hint="default"/>
      </w:rPr>
    </w:lvl>
    <w:lvl w:ilvl="4" w:tplc="9240404E" w:tentative="1">
      <w:start w:val="1"/>
      <w:numFmt w:val="bullet"/>
      <w:lvlText w:val="o"/>
      <w:lvlJc w:val="left"/>
      <w:pPr>
        <w:ind w:left="3600" w:hanging="360"/>
      </w:pPr>
      <w:rPr>
        <w:rFonts w:ascii="Courier New" w:hAnsi="Courier New" w:cs="Courier New" w:hint="default"/>
      </w:rPr>
    </w:lvl>
    <w:lvl w:ilvl="5" w:tplc="63C04646" w:tentative="1">
      <w:start w:val="1"/>
      <w:numFmt w:val="bullet"/>
      <w:lvlText w:val=""/>
      <w:lvlJc w:val="left"/>
      <w:pPr>
        <w:ind w:left="4320" w:hanging="360"/>
      </w:pPr>
      <w:rPr>
        <w:rFonts w:ascii="Wingdings" w:hAnsi="Wingdings" w:hint="default"/>
      </w:rPr>
    </w:lvl>
    <w:lvl w:ilvl="6" w:tplc="77D48BEC" w:tentative="1">
      <w:start w:val="1"/>
      <w:numFmt w:val="bullet"/>
      <w:lvlText w:val=""/>
      <w:lvlJc w:val="left"/>
      <w:pPr>
        <w:ind w:left="5040" w:hanging="360"/>
      </w:pPr>
      <w:rPr>
        <w:rFonts w:ascii="Symbol" w:hAnsi="Symbol" w:hint="default"/>
      </w:rPr>
    </w:lvl>
    <w:lvl w:ilvl="7" w:tplc="66540136" w:tentative="1">
      <w:start w:val="1"/>
      <w:numFmt w:val="bullet"/>
      <w:lvlText w:val="o"/>
      <w:lvlJc w:val="left"/>
      <w:pPr>
        <w:ind w:left="5760" w:hanging="360"/>
      </w:pPr>
      <w:rPr>
        <w:rFonts w:ascii="Courier New" w:hAnsi="Courier New" w:cs="Courier New" w:hint="default"/>
      </w:rPr>
    </w:lvl>
    <w:lvl w:ilvl="8" w:tplc="D3947668" w:tentative="1">
      <w:start w:val="1"/>
      <w:numFmt w:val="bullet"/>
      <w:lvlText w:val=""/>
      <w:lvlJc w:val="left"/>
      <w:pPr>
        <w:ind w:left="6480" w:hanging="360"/>
      </w:pPr>
      <w:rPr>
        <w:rFonts w:ascii="Wingdings" w:hAnsi="Wingdings" w:hint="default"/>
      </w:rPr>
    </w:lvl>
  </w:abstractNum>
  <w:abstractNum w:abstractNumId="19" w15:restartNumberingAfterBreak="0">
    <w:nsid w:val="6BA5739C"/>
    <w:multiLevelType w:val="hybridMultilevel"/>
    <w:tmpl w:val="D9923B98"/>
    <w:lvl w:ilvl="0" w:tplc="1CB24BC6">
      <w:start w:val="1"/>
      <w:numFmt w:val="decimal"/>
      <w:lvlText w:val="%1."/>
      <w:lvlJc w:val="left"/>
      <w:pPr>
        <w:ind w:left="720" w:hanging="360"/>
      </w:pPr>
    </w:lvl>
    <w:lvl w:ilvl="1" w:tplc="65943D04" w:tentative="1">
      <w:start w:val="1"/>
      <w:numFmt w:val="lowerLetter"/>
      <w:lvlText w:val="%2."/>
      <w:lvlJc w:val="left"/>
      <w:pPr>
        <w:ind w:left="1440" w:hanging="360"/>
      </w:pPr>
    </w:lvl>
    <w:lvl w:ilvl="2" w:tplc="54BE8B46" w:tentative="1">
      <w:start w:val="1"/>
      <w:numFmt w:val="lowerRoman"/>
      <w:lvlText w:val="%3."/>
      <w:lvlJc w:val="right"/>
      <w:pPr>
        <w:ind w:left="2160" w:hanging="180"/>
      </w:pPr>
    </w:lvl>
    <w:lvl w:ilvl="3" w:tplc="8006D316" w:tentative="1">
      <w:start w:val="1"/>
      <w:numFmt w:val="decimal"/>
      <w:lvlText w:val="%4."/>
      <w:lvlJc w:val="left"/>
      <w:pPr>
        <w:ind w:left="2880" w:hanging="360"/>
      </w:pPr>
    </w:lvl>
    <w:lvl w:ilvl="4" w:tplc="7E0C0942" w:tentative="1">
      <w:start w:val="1"/>
      <w:numFmt w:val="lowerLetter"/>
      <w:lvlText w:val="%5."/>
      <w:lvlJc w:val="left"/>
      <w:pPr>
        <w:ind w:left="3600" w:hanging="360"/>
      </w:pPr>
    </w:lvl>
    <w:lvl w:ilvl="5" w:tplc="76A2C87A" w:tentative="1">
      <w:start w:val="1"/>
      <w:numFmt w:val="lowerRoman"/>
      <w:lvlText w:val="%6."/>
      <w:lvlJc w:val="right"/>
      <w:pPr>
        <w:ind w:left="4320" w:hanging="180"/>
      </w:pPr>
    </w:lvl>
    <w:lvl w:ilvl="6" w:tplc="A4DAEB76" w:tentative="1">
      <w:start w:val="1"/>
      <w:numFmt w:val="decimal"/>
      <w:lvlText w:val="%7."/>
      <w:lvlJc w:val="left"/>
      <w:pPr>
        <w:ind w:left="5040" w:hanging="360"/>
      </w:pPr>
    </w:lvl>
    <w:lvl w:ilvl="7" w:tplc="A7805812" w:tentative="1">
      <w:start w:val="1"/>
      <w:numFmt w:val="lowerLetter"/>
      <w:lvlText w:val="%8."/>
      <w:lvlJc w:val="left"/>
      <w:pPr>
        <w:ind w:left="5760" w:hanging="360"/>
      </w:pPr>
    </w:lvl>
    <w:lvl w:ilvl="8" w:tplc="149A9696" w:tentative="1">
      <w:start w:val="1"/>
      <w:numFmt w:val="lowerRoman"/>
      <w:lvlText w:val="%9."/>
      <w:lvlJc w:val="right"/>
      <w:pPr>
        <w:ind w:left="6480" w:hanging="180"/>
      </w:pPr>
    </w:lvl>
  </w:abstractNum>
  <w:abstractNum w:abstractNumId="20" w15:restartNumberingAfterBreak="0">
    <w:nsid w:val="6E1E3FF4"/>
    <w:multiLevelType w:val="hybridMultilevel"/>
    <w:tmpl w:val="723E2026"/>
    <w:lvl w:ilvl="0" w:tplc="4516F0CC">
      <w:start w:val="1"/>
      <w:numFmt w:val="decimal"/>
      <w:lvlText w:val="%1."/>
      <w:lvlJc w:val="left"/>
      <w:pPr>
        <w:ind w:left="783" w:hanging="360"/>
      </w:pPr>
    </w:lvl>
    <w:lvl w:ilvl="1" w:tplc="56E2AA10" w:tentative="1">
      <w:start w:val="1"/>
      <w:numFmt w:val="lowerLetter"/>
      <w:lvlText w:val="%2."/>
      <w:lvlJc w:val="left"/>
      <w:pPr>
        <w:ind w:left="1503" w:hanging="360"/>
      </w:pPr>
    </w:lvl>
    <w:lvl w:ilvl="2" w:tplc="A2F661C8" w:tentative="1">
      <w:start w:val="1"/>
      <w:numFmt w:val="lowerRoman"/>
      <w:lvlText w:val="%3."/>
      <w:lvlJc w:val="right"/>
      <w:pPr>
        <w:ind w:left="2223" w:hanging="180"/>
      </w:pPr>
    </w:lvl>
    <w:lvl w:ilvl="3" w:tplc="CD8AD3BE" w:tentative="1">
      <w:start w:val="1"/>
      <w:numFmt w:val="decimal"/>
      <w:lvlText w:val="%4."/>
      <w:lvlJc w:val="left"/>
      <w:pPr>
        <w:ind w:left="2943" w:hanging="360"/>
      </w:pPr>
    </w:lvl>
    <w:lvl w:ilvl="4" w:tplc="DD7C82FE" w:tentative="1">
      <w:start w:val="1"/>
      <w:numFmt w:val="lowerLetter"/>
      <w:lvlText w:val="%5."/>
      <w:lvlJc w:val="left"/>
      <w:pPr>
        <w:ind w:left="3663" w:hanging="360"/>
      </w:pPr>
    </w:lvl>
    <w:lvl w:ilvl="5" w:tplc="B232C396" w:tentative="1">
      <w:start w:val="1"/>
      <w:numFmt w:val="lowerRoman"/>
      <w:lvlText w:val="%6."/>
      <w:lvlJc w:val="right"/>
      <w:pPr>
        <w:ind w:left="4383" w:hanging="180"/>
      </w:pPr>
    </w:lvl>
    <w:lvl w:ilvl="6" w:tplc="F3DE1796" w:tentative="1">
      <w:start w:val="1"/>
      <w:numFmt w:val="decimal"/>
      <w:lvlText w:val="%7."/>
      <w:lvlJc w:val="left"/>
      <w:pPr>
        <w:ind w:left="5103" w:hanging="360"/>
      </w:pPr>
    </w:lvl>
    <w:lvl w:ilvl="7" w:tplc="3A9AB5D4" w:tentative="1">
      <w:start w:val="1"/>
      <w:numFmt w:val="lowerLetter"/>
      <w:lvlText w:val="%8."/>
      <w:lvlJc w:val="left"/>
      <w:pPr>
        <w:ind w:left="5823" w:hanging="360"/>
      </w:pPr>
    </w:lvl>
    <w:lvl w:ilvl="8" w:tplc="1E424480" w:tentative="1">
      <w:start w:val="1"/>
      <w:numFmt w:val="lowerRoman"/>
      <w:lvlText w:val="%9."/>
      <w:lvlJc w:val="right"/>
      <w:pPr>
        <w:ind w:left="6543" w:hanging="180"/>
      </w:pPr>
    </w:lvl>
  </w:abstractNum>
  <w:abstractNum w:abstractNumId="21" w15:restartNumberingAfterBreak="0">
    <w:nsid w:val="71243642"/>
    <w:multiLevelType w:val="hybridMultilevel"/>
    <w:tmpl w:val="62D86D2E"/>
    <w:lvl w:ilvl="0" w:tplc="49DC0B52">
      <w:start w:val="1"/>
      <w:numFmt w:val="decimal"/>
      <w:lvlText w:val="%1."/>
      <w:lvlJc w:val="left"/>
      <w:pPr>
        <w:ind w:left="720" w:hanging="360"/>
      </w:pPr>
    </w:lvl>
    <w:lvl w:ilvl="1" w:tplc="BB203F40" w:tentative="1">
      <w:start w:val="1"/>
      <w:numFmt w:val="lowerLetter"/>
      <w:lvlText w:val="%2."/>
      <w:lvlJc w:val="left"/>
      <w:pPr>
        <w:ind w:left="1440" w:hanging="360"/>
      </w:pPr>
    </w:lvl>
    <w:lvl w:ilvl="2" w:tplc="00B6A86A" w:tentative="1">
      <w:start w:val="1"/>
      <w:numFmt w:val="lowerRoman"/>
      <w:lvlText w:val="%3."/>
      <w:lvlJc w:val="right"/>
      <w:pPr>
        <w:ind w:left="2160" w:hanging="180"/>
      </w:pPr>
    </w:lvl>
    <w:lvl w:ilvl="3" w:tplc="8C74AC58" w:tentative="1">
      <w:start w:val="1"/>
      <w:numFmt w:val="decimal"/>
      <w:lvlText w:val="%4."/>
      <w:lvlJc w:val="left"/>
      <w:pPr>
        <w:ind w:left="2880" w:hanging="360"/>
      </w:pPr>
    </w:lvl>
    <w:lvl w:ilvl="4" w:tplc="268C47D8" w:tentative="1">
      <w:start w:val="1"/>
      <w:numFmt w:val="lowerLetter"/>
      <w:lvlText w:val="%5."/>
      <w:lvlJc w:val="left"/>
      <w:pPr>
        <w:ind w:left="3600" w:hanging="360"/>
      </w:pPr>
    </w:lvl>
    <w:lvl w:ilvl="5" w:tplc="85E060A6" w:tentative="1">
      <w:start w:val="1"/>
      <w:numFmt w:val="lowerRoman"/>
      <w:lvlText w:val="%6."/>
      <w:lvlJc w:val="right"/>
      <w:pPr>
        <w:ind w:left="4320" w:hanging="180"/>
      </w:pPr>
    </w:lvl>
    <w:lvl w:ilvl="6" w:tplc="47AAB778" w:tentative="1">
      <w:start w:val="1"/>
      <w:numFmt w:val="decimal"/>
      <w:lvlText w:val="%7."/>
      <w:lvlJc w:val="left"/>
      <w:pPr>
        <w:ind w:left="5040" w:hanging="360"/>
      </w:pPr>
    </w:lvl>
    <w:lvl w:ilvl="7" w:tplc="2362A9D6" w:tentative="1">
      <w:start w:val="1"/>
      <w:numFmt w:val="lowerLetter"/>
      <w:lvlText w:val="%8."/>
      <w:lvlJc w:val="left"/>
      <w:pPr>
        <w:ind w:left="5760" w:hanging="360"/>
      </w:pPr>
    </w:lvl>
    <w:lvl w:ilvl="8" w:tplc="02E2F6CC" w:tentative="1">
      <w:start w:val="1"/>
      <w:numFmt w:val="lowerRoman"/>
      <w:lvlText w:val="%9."/>
      <w:lvlJc w:val="right"/>
      <w:pPr>
        <w:ind w:left="6480" w:hanging="180"/>
      </w:pPr>
    </w:lvl>
  </w:abstractNum>
  <w:abstractNum w:abstractNumId="22" w15:restartNumberingAfterBreak="0">
    <w:nsid w:val="72F85411"/>
    <w:multiLevelType w:val="hybridMultilevel"/>
    <w:tmpl w:val="9B8CE5AA"/>
    <w:lvl w:ilvl="0" w:tplc="09D6A7B0">
      <w:start w:val="1"/>
      <w:numFmt w:val="bullet"/>
      <w:lvlText w:val=""/>
      <w:lvlJc w:val="left"/>
      <w:pPr>
        <w:ind w:left="720" w:hanging="360"/>
      </w:pPr>
      <w:rPr>
        <w:rFonts w:ascii="Symbol" w:hAnsi="Symbol" w:hint="default"/>
      </w:rPr>
    </w:lvl>
    <w:lvl w:ilvl="1" w:tplc="8F96CFC6" w:tentative="1">
      <w:start w:val="1"/>
      <w:numFmt w:val="bullet"/>
      <w:lvlText w:val="o"/>
      <w:lvlJc w:val="left"/>
      <w:pPr>
        <w:ind w:left="1440" w:hanging="360"/>
      </w:pPr>
      <w:rPr>
        <w:rFonts w:ascii="Courier New" w:hAnsi="Courier New" w:cs="Courier New" w:hint="default"/>
      </w:rPr>
    </w:lvl>
    <w:lvl w:ilvl="2" w:tplc="7B9A3692" w:tentative="1">
      <w:start w:val="1"/>
      <w:numFmt w:val="bullet"/>
      <w:lvlText w:val=""/>
      <w:lvlJc w:val="left"/>
      <w:pPr>
        <w:ind w:left="2160" w:hanging="360"/>
      </w:pPr>
      <w:rPr>
        <w:rFonts w:ascii="Wingdings" w:hAnsi="Wingdings" w:hint="default"/>
      </w:rPr>
    </w:lvl>
    <w:lvl w:ilvl="3" w:tplc="C92EA224" w:tentative="1">
      <w:start w:val="1"/>
      <w:numFmt w:val="bullet"/>
      <w:lvlText w:val=""/>
      <w:lvlJc w:val="left"/>
      <w:pPr>
        <w:ind w:left="2880" w:hanging="360"/>
      </w:pPr>
      <w:rPr>
        <w:rFonts w:ascii="Symbol" w:hAnsi="Symbol" w:hint="default"/>
      </w:rPr>
    </w:lvl>
    <w:lvl w:ilvl="4" w:tplc="B888E5F0" w:tentative="1">
      <w:start w:val="1"/>
      <w:numFmt w:val="bullet"/>
      <w:lvlText w:val="o"/>
      <w:lvlJc w:val="left"/>
      <w:pPr>
        <w:ind w:left="3600" w:hanging="360"/>
      </w:pPr>
      <w:rPr>
        <w:rFonts w:ascii="Courier New" w:hAnsi="Courier New" w:cs="Courier New" w:hint="default"/>
      </w:rPr>
    </w:lvl>
    <w:lvl w:ilvl="5" w:tplc="BF909208" w:tentative="1">
      <w:start w:val="1"/>
      <w:numFmt w:val="bullet"/>
      <w:lvlText w:val=""/>
      <w:lvlJc w:val="left"/>
      <w:pPr>
        <w:ind w:left="4320" w:hanging="360"/>
      </w:pPr>
      <w:rPr>
        <w:rFonts w:ascii="Wingdings" w:hAnsi="Wingdings" w:hint="default"/>
      </w:rPr>
    </w:lvl>
    <w:lvl w:ilvl="6" w:tplc="B4BAC982" w:tentative="1">
      <w:start w:val="1"/>
      <w:numFmt w:val="bullet"/>
      <w:lvlText w:val=""/>
      <w:lvlJc w:val="left"/>
      <w:pPr>
        <w:ind w:left="5040" w:hanging="360"/>
      </w:pPr>
      <w:rPr>
        <w:rFonts w:ascii="Symbol" w:hAnsi="Symbol" w:hint="default"/>
      </w:rPr>
    </w:lvl>
    <w:lvl w:ilvl="7" w:tplc="1F5EE016" w:tentative="1">
      <w:start w:val="1"/>
      <w:numFmt w:val="bullet"/>
      <w:lvlText w:val="o"/>
      <w:lvlJc w:val="left"/>
      <w:pPr>
        <w:ind w:left="5760" w:hanging="360"/>
      </w:pPr>
      <w:rPr>
        <w:rFonts w:ascii="Courier New" w:hAnsi="Courier New" w:cs="Courier New" w:hint="default"/>
      </w:rPr>
    </w:lvl>
    <w:lvl w:ilvl="8" w:tplc="3B44E7B2" w:tentative="1">
      <w:start w:val="1"/>
      <w:numFmt w:val="bullet"/>
      <w:lvlText w:val=""/>
      <w:lvlJc w:val="left"/>
      <w:pPr>
        <w:ind w:left="6480" w:hanging="360"/>
      </w:pPr>
      <w:rPr>
        <w:rFonts w:ascii="Wingdings" w:hAnsi="Wingdings" w:hint="default"/>
      </w:rPr>
    </w:lvl>
  </w:abstractNum>
  <w:abstractNum w:abstractNumId="23" w15:restartNumberingAfterBreak="0">
    <w:nsid w:val="7A03204C"/>
    <w:multiLevelType w:val="hybridMultilevel"/>
    <w:tmpl w:val="647EA43E"/>
    <w:lvl w:ilvl="0" w:tplc="4678F4B6">
      <w:start w:val="1"/>
      <w:numFmt w:val="bullet"/>
      <w:lvlText w:val=""/>
      <w:lvlJc w:val="left"/>
      <w:pPr>
        <w:ind w:left="720" w:hanging="360"/>
      </w:pPr>
      <w:rPr>
        <w:rFonts w:ascii="Symbol" w:hAnsi="Symbol" w:hint="default"/>
      </w:rPr>
    </w:lvl>
    <w:lvl w:ilvl="1" w:tplc="93744B28" w:tentative="1">
      <w:start w:val="1"/>
      <w:numFmt w:val="bullet"/>
      <w:lvlText w:val="o"/>
      <w:lvlJc w:val="left"/>
      <w:pPr>
        <w:ind w:left="1440" w:hanging="360"/>
      </w:pPr>
      <w:rPr>
        <w:rFonts w:ascii="Courier New" w:hAnsi="Courier New" w:cs="Courier New" w:hint="default"/>
      </w:rPr>
    </w:lvl>
    <w:lvl w:ilvl="2" w:tplc="8E6A22BE" w:tentative="1">
      <w:start w:val="1"/>
      <w:numFmt w:val="bullet"/>
      <w:lvlText w:val=""/>
      <w:lvlJc w:val="left"/>
      <w:pPr>
        <w:ind w:left="2160" w:hanging="360"/>
      </w:pPr>
      <w:rPr>
        <w:rFonts w:ascii="Wingdings" w:hAnsi="Wingdings" w:hint="default"/>
      </w:rPr>
    </w:lvl>
    <w:lvl w:ilvl="3" w:tplc="4F32A9B6" w:tentative="1">
      <w:start w:val="1"/>
      <w:numFmt w:val="bullet"/>
      <w:lvlText w:val=""/>
      <w:lvlJc w:val="left"/>
      <w:pPr>
        <w:ind w:left="2880" w:hanging="360"/>
      </w:pPr>
      <w:rPr>
        <w:rFonts w:ascii="Symbol" w:hAnsi="Symbol" w:hint="default"/>
      </w:rPr>
    </w:lvl>
    <w:lvl w:ilvl="4" w:tplc="311686CA" w:tentative="1">
      <w:start w:val="1"/>
      <w:numFmt w:val="bullet"/>
      <w:lvlText w:val="o"/>
      <w:lvlJc w:val="left"/>
      <w:pPr>
        <w:ind w:left="3600" w:hanging="360"/>
      </w:pPr>
      <w:rPr>
        <w:rFonts w:ascii="Courier New" w:hAnsi="Courier New" w:cs="Courier New" w:hint="default"/>
      </w:rPr>
    </w:lvl>
    <w:lvl w:ilvl="5" w:tplc="5A2E24CA" w:tentative="1">
      <w:start w:val="1"/>
      <w:numFmt w:val="bullet"/>
      <w:lvlText w:val=""/>
      <w:lvlJc w:val="left"/>
      <w:pPr>
        <w:ind w:left="4320" w:hanging="360"/>
      </w:pPr>
      <w:rPr>
        <w:rFonts w:ascii="Wingdings" w:hAnsi="Wingdings" w:hint="default"/>
      </w:rPr>
    </w:lvl>
    <w:lvl w:ilvl="6" w:tplc="ACA02124" w:tentative="1">
      <w:start w:val="1"/>
      <w:numFmt w:val="bullet"/>
      <w:lvlText w:val=""/>
      <w:lvlJc w:val="left"/>
      <w:pPr>
        <w:ind w:left="5040" w:hanging="360"/>
      </w:pPr>
      <w:rPr>
        <w:rFonts w:ascii="Symbol" w:hAnsi="Symbol" w:hint="default"/>
      </w:rPr>
    </w:lvl>
    <w:lvl w:ilvl="7" w:tplc="C9AC8644" w:tentative="1">
      <w:start w:val="1"/>
      <w:numFmt w:val="bullet"/>
      <w:lvlText w:val="o"/>
      <w:lvlJc w:val="left"/>
      <w:pPr>
        <w:ind w:left="5760" w:hanging="360"/>
      </w:pPr>
      <w:rPr>
        <w:rFonts w:ascii="Courier New" w:hAnsi="Courier New" w:cs="Courier New" w:hint="default"/>
      </w:rPr>
    </w:lvl>
    <w:lvl w:ilvl="8" w:tplc="53EC1056" w:tentative="1">
      <w:start w:val="1"/>
      <w:numFmt w:val="bullet"/>
      <w:lvlText w:val=""/>
      <w:lvlJc w:val="left"/>
      <w:pPr>
        <w:ind w:left="6480" w:hanging="360"/>
      </w:pPr>
      <w:rPr>
        <w:rFonts w:ascii="Wingdings" w:hAnsi="Wingdings" w:hint="default"/>
      </w:rPr>
    </w:lvl>
  </w:abstractNum>
  <w:num w:numId="1" w16cid:durableId="1095319556">
    <w:abstractNumId w:val="2"/>
  </w:num>
  <w:num w:numId="2" w16cid:durableId="1309558139">
    <w:abstractNumId w:val="19"/>
  </w:num>
  <w:num w:numId="3" w16cid:durableId="1036462549">
    <w:abstractNumId w:val="14"/>
  </w:num>
  <w:num w:numId="4" w16cid:durableId="263271189">
    <w:abstractNumId w:val="10"/>
  </w:num>
  <w:num w:numId="5" w16cid:durableId="1086027168">
    <w:abstractNumId w:val="12"/>
  </w:num>
  <w:num w:numId="6" w16cid:durableId="120807458">
    <w:abstractNumId w:val="5"/>
  </w:num>
  <w:num w:numId="7" w16cid:durableId="1904176377">
    <w:abstractNumId w:val="18"/>
  </w:num>
  <w:num w:numId="8" w16cid:durableId="643894897">
    <w:abstractNumId w:val="11"/>
  </w:num>
  <w:num w:numId="9" w16cid:durableId="660934497">
    <w:abstractNumId w:val="4"/>
  </w:num>
  <w:num w:numId="10" w16cid:durableId="933319478">
    <w:abstractNumId w:val="3"/>
  </w:num>
  <w:num w:numId="11" w16cid:durableId="1256356871">
    <w:abstractNumId w:val="8"/>
  </w:num>
  <w:num w:numId="12" w16cid:durableId="1309826784">
    <w:abstractNumId w:val="13"/>
  </w:num>
  <w:num w:numId="13" w16cid:durableId="534122186">
    <w:abstractNumId w:val="0"/>
  </w:num>
  <w:num w:numId="14" w16cid:durableId="1926379202">
    <w:abstractNumId w:val="20"/>
  </w:num>
  <w:num w:numId="15" w16cid:durableId="1902710826">
    <w:abstractNumId w:val="22"/>
  </w:num>
  <w:num w:numId="16" w16cid:durableId="62527757">
    <w:abstractNumId w:val="16"/>
  </w:num>
  <w:num w:numId="17" w16cid:durableId="1035690668">
    <w:abstractNumId w:val="15"/>
  </w:num>
  <w:num w:numId="18" w16cid:durableId="1436050461">
    <w:abstractNumId w:val="17"/>
  </w:num>
  <w:num w:numId="19" w16cid:durableId="591546302">
    <w:abstractNumId w:val="6"/>
  </w:num>
  <w:num w:numId="20" w16cid:durableId="190264061">
    <w:abstractNumId w:val="21"/>
  </w:num>
  <w:num w:numId="21" w16cid:durableId="1654289028">
    <w:abstractNumId w:val="7"/>
  </w:num>
  <w:num w:numId="22" w16cid:durableId="1817530303">
    <w:abstractNumId w:val="23"/>
  </w:num>
  <w:num w:numId="23" w16cid:durableId="68236426">
    <w:abstractNumId w:val="1"/>
  </w:num>
  <w:num w:numId="24" w16cid:durableId="276910510">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3C2"/>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240"/>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CF5"/>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247"/>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2097"/>
    <w:rsid w:val="0017218C"/>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61D"/>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1FD6"/>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8E6"/>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FD"/>
    <w:rsid w:val="001926D9"/>
    <w:rsid w:val="00192773"/>
    <w:rsid w:val="00192CEC"/>
    <w:rsid w:val="00192FA2"/>
    <w:rsid w:val="00192FF3"/>
    <w:rsid w:val="00193042"/>
    <w:rsid w:val="001931C5"/>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5DF"/>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65C"/>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DD7"/>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E0B"/>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C53"/>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B3B"/>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BEB"/>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CA"/>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3C"/>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86C"/>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EDA"/>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5FB"/>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68B"/>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15E"/>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2E2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F8"/>
    <w:rsid w:val="005D6C11"/>
    <w:rsid w:val="005D6C68"/>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C21"/>
    <w:rsid w:val="005F0DCF"/>
    <w:rsid w:val="005F1197"/>
    <w:rsid w:val="005F182D"/>
    <w:rsid w:val="005F1D38"/>
    <w:rsid w:val="005F1D3D"/>
    <w:rsid w:val="005F1D93"/>
    <w:rsid w:val="005F1D99"/>
    <w:rsid w:val="005F2228"/>
    <w:rsid w:val="005F25FF"/>
    <w:rsid w:val="005F26B2"/>
    <w:rsid w:val="005F29EF"/>
    <w:rsid w:val="005F2C0B"/>
    <w:rsid w:val="005F2C88"/>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93"/>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41"/>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1C30"/>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152F"/>
    <w:rsid w:val="00671793"/>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825"/>
    <w:rsid w:val="006818AF"/>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18F"/>
    <w:rsid w:val="006C0307"/>
    <w:rsid w:val="006C0552"/>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EA4"/>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AAB"/>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45"/>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60D"/>
    <w:rsid w:val="00760635"/>
    <w:rsid w:val="00760CAB"/>
    <w:rsid w:val="00761499"/>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00"/>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596"/>
    <w:rsid w:val="0077466A"/>
    <w:rsid w:val="007748B8"/>
    <w:rsid w:val="00774942"/>
    <w:rsid w:val="00775147"/>
    <w:rsid w:val="007751FF"/>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3C"/>
    <w:rsid w:val="00794BB7"/>
    <w:rsid w:val="00794BF0"/>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3C"/>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B47"/>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199"/>
    <w:rsid w:val="008B2645"/>
    <w:rsid w:val="008B28C0"/>
    <w:rsid w:val="008B2AED"/>
    <w:rsid w:val="008B2D69"/>
    <w:rsid w:val="008B32E7"/>
    <w:rsid w:val="008B331D"/>
    <w:rsid w:val="008B3AFC"/>
    <w:rsid w:val="008B3DE1"/>
    <w:rsid w:val="008B44DE"/>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36"/>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3F17"/>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3D8"/>
    <w:rsid w:val="008F34F3"/>
    <w:rsid w:val="008F3830"/>
    <w:rsid w:val="008F39E0"/>
    <w:rsid w:val="008F3A99"/>
    <w:rsid w:val="008F3B6F"/>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8F7CAE"/>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D91"/>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A5B"/>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588"/>
    <w:rsid w:val="009D0636"/>
    <w:rsid w:val="009D0782"/>
    <w:rsid w:val="009D139F"/>
    <w:rsid w:val="009D1461"/>
    <w:rsid w:val="009D147F"/>
    <w:rsid w:val="009D173A"/>
    <w:rsid w:val="009D19D7"/>
    <w:rsid w:val="009D1CD7"/>
    <w:rsid w:val="009D1DB0"/>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800"/>
    <w:rsid w:val="009D6AC8"/>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4FA"/>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A60"/>
    <w:rsid w:val="00A30CBA"/>
    <w:rsid w:val="00A30CE1"/>
    <w:rsid w:val="00A3126A"/>
    <w:rsid w:val="00A31286"/>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6CF"/>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519A"/>
    <w:rsid w:val="00A55240"/>
    <w:rsid w:val="00A5524E"/>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4C0"/>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5E2"/>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742"/>
    <w:rsid w:val="00AC47B9"/>
    <w:rsid w:val="00AC4916"/>
    <w:rsid w:val="00AC4A88"/>
    <w:rsid w:val="00AC4BAF"/>
    <w:rsid w:val="00AC50E0"/>
    <w:rsid w:val="00AC5352"/>
    <w:rsid w:val="00AC57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DCE"/>
    <w:rsid w:val="00AD5F0E"/>
    <w:rsid w:val="00AD5F1D"/>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29F2"/>
    <w:rsid w:val="00B13147"/>
    <w:rsid w:val="00B131D2"/>
    <w:rsid w:val="00B132F7"/>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9C4"/>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1A"/>
    <w:rsid w:val="00B37196"/>
    <w:rsid w:val="00B37256"/>
    <w:rsid w:val="00B374C5"/>
    <w:rsid w:val="00B37B0A"/>
    <w:rsid w:val="00B37C49"/>
    <w:rsid w:val="00B37C92"/>
    <w:rsid w:val="00B4033F"/>
    <w:rsid w:val="00B4057B"/>
    <w:rsid w:val="00B40653"/>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E62"/>
    <w:rsid w:val="00B84F30"/>
    <w:rsid w:val="00B84FFA"/>
    <w:rsid w:val="00B8543B"/>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639"/>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56"/>
    <w:rsid w:val="00BC1D86"/>
    <w:rsid w:val="00BC1F6B"/>
    <w:rsid w:val="00BC2B56"/>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7CD"/>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04F"/>
    <w:rsid w:val="00C961BB"/>
    <w:rsid w:val="00C961F3"/>
    <w:rsid w:val="00C9652A"/>
    <w:rsid w:val="00C968FA"/>
    <w:rsid w:val="00C96A50"/>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2DD"/>
    <w:rsid w:val="00CA25A2"/>
    <w:rsid w:val="00CA26BE"/>
    <w:rsid w:val="00CA27E2"/>
    <w:rsid w:val="00CA2B89"/>
    <w:rsid w:val="00CA315E"/>
    <w:rsid w:val="00CA3183"/>
    <w:rsid w:val="00CA32F6"/>
    <w:rsid w:val="00CA361E"/>
    <w:rsid w:val="00CA38EF"/>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AD"/>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3BD"/>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6D3B"/>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445"/>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6AF"/>
    <w:rsid w:val="00D26730"/>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47994"/>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A6D"/>
    <w:rsid w:val="00D93BE8"/>
    <w:rsid w:val="00D949B1"/>
    <w:rsid w:val="00D94C8C"/>
    <w:rsid w:val="00D94D8D"/>
    <w:rsid w:val="00D94E90"/>
    <w:rsid w:val="00D94FC8"/>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1EF0"/>
    <w:rsid w:val="00DF229A"/>
    <w:rsid w:val="00DF2621"/>
    <w:rsid w:val="00DF3047"/>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292"/>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DEA"/>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07CA6"/>
    <w:rsid w:val="00E1019F"/>
    <w:rsid w:val="00E1037E"/>
    <w:rsid w:val="00E109E9"/>
    <w:rsid w:val="00E10DC6"/>
    <w:rsid w:val="00E11137"/>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090"/>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8F6"/>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8C4"/>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720"/>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A79F7"/>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AD7"/>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E7F87"/>
    <w:rsid w:val="00EF0281"/>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FBD"/>
    <w:rsid w:val="00F14323"/>
    <w:rsid w:val="00F14412"/>
    <w:rsid w:val="00F144C3"/>
    <w:rsid w:val="00F14AB4"/>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0C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544"/>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9B"/>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76"/>
    <w:rsid w:val="00F818CB"/>
    <w:rsid w:val="00F81AC6"/>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0C5"/>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CF3"/>
    <w:rsid w:val="00FD1E4D"/>
    <w:rsid w:val="00FD2475"/>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93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EF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paragraph" w:styleId="IntenseQuote">
    <w:name w:val="Intense Quote"/>
    <w:basedOn w:val="Normal"/>
    <w:next w:val="Normal"/>
    <w:link w:val="IntenseQuoteChar"/>
    <w:uiPriority w:val="30"/>
    <w:qFormat/>
    <w:rsid w:val="0043668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43668B"/>
    <w:rPr>
      <w:rFonts w:ascii="Times New Roman" w:hAnsi="Times New Roman"/>
      <w:b/>
      <w:bCs/>
      <w:i/>
      <w:i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1F2D5426-6BC7-4472-9307-468597CAD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2507</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2023-12-20T12:31:00Z</dcterms:created>
  <dcterms:modified xsi:type="dcterms:W3CDTF">2023-12-20T12:31:00Z</dcterms:modified>
</cp:coreProperties>
</file>