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311991930"/>
        <w:docPartObj>
          <w:docPartGallery w:val="Cover Pages"/>
          <w:docPartUnique/>
        </w:docPartObj>
      </w:sdtPr>
      <w:sdtEndPr/>
      <w:sdtContent>
        <w:p w14:paraId="4C9E236C" w14:textId="57137412" w:rsidR="007B6703" w:rsidRPr="00160966" w:rsidRDefault="007B6703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4F165E98" wp14:editId="2837DC6A">
                    <wp:simplePos x="0" y="0"/>
                    <wp:positionH relativeFrom="page">
                      <wp:align>left</wp:align>
                    </wp:positionH>
                    <wp:positionV relativeFrom="page">
                      <wp:align>bottom</wp:align>
                    </wp:positionV>
                    <wp:extent cx="5534025" cy="2724912"/>
                    <wp:effectExtent l="0" t="0" r="0" b="0"/>
                    <wp:wrapNone/>
                    <wp:docPr id="36" name="Text Box 36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i/>
                                    <w:color w:val="262626" w:themeColor="text1" w:themeTint="D9"/>
                                    <w:sz w:val="32"/>
                                    <w:szCs w:val="32"/>
                                  </w:rPr>
                                  <w:alias w:val="Author"/>
                                  <w:tag w:val=""/>
                                  <w:id w:val="-1315403320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4BEF082C" w14:textId="2DB71962" w:rsidR="007B6703" w:rsidRDefault="007B6703">
                                    <w:pPr>
                                      <w:pStyle w:val="NoSpacing"/>
                                      <w:spacing w:after="480"/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</w:pPr>
                                    <w:r>
                                      <w:rPr>
                                        <w:i/>
                                        <w:color w:val="262626" w:themeColor="text1" w:themeTint="D9"/>
                                        <w:sz w:val="32"/>
                                        <w:szCs w:val="32"/>
                                      </w:rPr>
                                      <w:t>Matthew Edward Kilgariff</w:t>
                                    </w:r>
                                  </w:p>
                                </w:sdtContent>
                              </w:sdt>
                              <w:p w14:paraId="2C1969B6" w14:textId="55F471A3" w:rsidR="007B6703" w:rsidRDefault="007759D1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"/>
                                    <w:tag w:val=""/>
                                    <w:id w:val="775749618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7B6703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University of Wales:</w:t>
                                    </w:r>
                                    <w:r w:rsidR="00123A18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 xml:space="preserve"> </w:t>
                                    </w:r>
                                    <w:r w:rsidR="007B6703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Trinity Saint David</w:t>
                                    </w:r>
                                  </w:sdtContent>
                                </w:sdt>
                                <w:r w:rsidR="007B6703">
                                  <w:rPr>
                                    <w:i/>
                                    <w:color w:val="262626" w:themeColor="text1" w:themeTint="D9"/>
                                    <w:sz w:val="26"/>
                                    <w:szCs w:val="26"/>
                                  </w:rPr>
                                  <w:t xml:space="preserve"> | </w:t>
                                </w:r>
                                <w:sdt>
                                  <w:sdtPr>
                                    <w:rPr>
                                      <w:i/>
                                      <w:color w:val="262626" w:themeColor="text1" w:themeTint="D9"/>
                                      <w:sz w:val="26"/>
                                      <w:szCs w:val="26"/>
                                    </w:rPr>
                                    <w:alias w:val="Company Address"/>
                                    <w:tag w:val=""/>
                                    <w:id w:val="-92392518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15:appearance w15:val="hidden"/>
                                    <w:text/>
                                  </w:sdtPr>
                                  <w:sdtEndPr/>
                                  <w:sdtContent>
                                    <w:r w:rsidR="007B6703">
                                      <w:rPr>
                                        <w:i/>
                                        <w:color w:val="262626" w:themeColor="text1" w:themeTint="D9"/>
                                        <w:sz w:val="26"/>
                                        <w:szCs w:val="26"/>
                                      </w:rPr>
                                      <w:t>1705241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91440" rIns="0" bIns="91440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F165E98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6" o:spid="_x0000_s1026" type="#_x0000_t202" alt="Title: Title and subtitle" style="position:absolute;margin-left:0;margin-top:0;width:435.75pt;height:214.55pt;z-index:251661312;visibility:visible;mso-wrap-style:square;mso-width-percent:890;mso-height-percent:0;mso-wrap-distance-left:9pt;mso-wrap-distance-top:0;mso-wrap-distance-right:9pt;mso-wrap-distance-bottom:0;mso-position-horizontal:left;mso-position-horizontal-relative:page;mso-position-vertical:bottom;mso-position-vertical-relative:page;mso-width-percent:890;mso-height-percent:0;mso-width-relative:page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" filled="f" stroked="f" strokeweight=".5pt">
                    <v:textbox inset="93.6pt,7.2pt,0,1in">
                      <w:txbxContent>
                        <w:sdt>
                          <w:sdtPr>
                            <w:rPr>
                              <w:i/>
                              <w:color w:val="262626" w:themeColor="text1" w:themeTint="D9"/>
                              <w:sz w:val="32"/>
                              <w:szCs w:val="32"/>
                            </w:rPr>
                            <w:alias w:val="Author"/>
                            <w:tag w:val=""/>
                            <w:id w:val="-1315403320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4BEF082C" w14:textId="2DB71962" w:rsidR="007B6703" w:rsidRDefault="007B6703">
                              <w:pPr>
                                <w:pStyle w:val="NoSpacing"/>
                                <w:spacing w:after="480"/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 xml:space="preserve">Matthew Edward </w:t>
                              </w:r>
                              <w:proofErr w:type="spellStart"/>
                              <w:r>
                                <w:rPr>
                                  <w:i/>
                                  <w:color w:val="262626" w:themeColor="text1" w:themeTint="D9"/>
                                  <w:sz w:val="32"/>
                                  <w:szCs w:val="32"/>
                                </w:rPr>
                                <w:t>Kilgariff</w:t>
                              </w:r>
                              <w:proofErr w:type="spellEnd"/>
                            </w:p>
                          </w:sdtContent>
                        </w:sdt>
                        <w:p w14:paraId="2C1969B6" w14:textId="55F471A3" w:rsidR="007B6703" w:rsidRDefault="00744EDA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"/>
                              <w:tag w:val=""/>
                              <w:id w:val="775749618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7B6703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University of Wales:</w:t>
                              </w:r>
                              <w:r w:rsidR="00123A18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 xml:space="preserve"> </w:t>
                              </w:r>
                              <w:r w:rsidR="007B6703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Trinity Saint David</w:t>
                              </w:r>
                            </w:sdtContent>
                          </w:sdt>
                          <w:r w:rsidR="007B6703">
                            <w:rPr>
                              <w:i/>
                              <w:color w:val="262626" w:themeColor="text1" w:themeTint="D9"/>
                              <w:sz w:val="26"/>
                              <w:szCs w:val="26"/>
                            </w:rPr>
                            <w:t xml:space="preserve"> | </w:t>
                          </w:r>
                          <w:sdt>
                            <w:sdtPr>
                              <w:rPr>
                                <w:i/>
                                <w:color w:val="262626" w:themeColor="text1" w:themeTint="D9"/>
                                <w:sz w:val="26"/>
                                <w:szCs w:val="26"/>
                              </w:rPr>
                              <w:alias w:val="Company Address"/>
                              <w:tag w:val=""/>
                              <w:id w:val="-92392518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15:appearance w15:val="hidden"/>
                              <w:text/>
                            </w:sdtPr>
                            <w:sdtEndPr/>
                            <w:sdtContent>
                              <w:r w:rsidR="007B6703">
                                <w:rPr>
                                  <w:i/>
                                  <w:color w:val="262626" w:themeColor="text1" w:themeTint="D9"/>
                                  <w:sz w:val="26"/>
                                  <w:szCs w:val="26"/>
                                </w:rPr>
                                <w:t>1705241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020F9744" wp14:editId="2B2ACD7E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1604010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3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0F842BDF" id="Straight Connector 37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41A20B0" wp14:editId="1964B61D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1604010</wp:posOffset>
                        </wp:positionV>
                      </mc:Fallback>
                    </mc:AlternateContent>
                    <wp:extent cx="5534025" cy="2724912"/>
                    <wp:effectExtent l="0" t="0" r="0" b="2540"/>
                    <wp:wrapNone/>
                    <wp:docPr id="38" name="Text Box 38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hAnsiTheme="majorHAnsi"/>
                                    <w:i/>
                                    <w:caps/>
                                    <w:color w:val="262626" w:themeColor="text1" w:themeTint="D9"/>
                                    <w:sz w:val="120"/>
                                    <w:szCs w:val="120"/>
                                  </w:rPr>
                                  <w:alias w:val="Title"/>
                                  <w:tag w:val=""/>
                                  <w:id w:val="1666976605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15:appearance w15:val="hidden"/>
                                  <w:text/>
                                </w:sdtPr>
                                <w:sdtEndPr/>
                                <w:sdtContent>
                                  <w:p w14:paraId="22C98B5D" w14:textId="34534F1A" w:rsidR="007B6703" w:rsidRDefault="007B6703">
                                    <w:pPr>
                                      <w:pStyle w:val="NoSpacing"/>
                                      <w:spacing w:after="900"/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</w:pPr>
                                    <w:r>
                                      <w:rPr>
                                        <w:rFonts w:asciiTheme="majorHAnsi" w:hAnsiTheme="majorHAnsi"/>
                                        <w:i/>
                                        <w:caps/>
                                        <w:color w:val="262626" w:themeColor="text1" w:themeTint="D9"/>
                                        <w:sz w:val="120"/>
                                        <w:szCs w:val="120"/>
                                      </w:rPr>
                                      <w:t>project initiation document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143773791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15:appearance w15:val="hidden"/>
                                  <w:text/>
                                </w:sdtPr>
                                <w:sdtEndPr>
                                  <w:rPr>
                                    <w:i/>
                                  </w:rPr>
                                </w:sdtEndPr>
                                <w:sdtContent>
                                  <w:p w14:paraId="28F43FB6" w14:textId="57F14E64" w:rsidR="007B6703" w:rsidRDefault="007B6703">
                                    <w:pPr>
                                      <w:pStyle w:val="NoSpacing"/>
                                      <w:rPr>
                                        <w:i/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262626" w:themeColor="text1" w:themeTint="D9"/>
                                        <w:sz w:val="36"/>
                                        <w:szCs w:val="36"/>
                                      </w:rPr>
                                      <w:t>Sustainable Business Project: BMSP 6005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41A20B0" id="Text Box 38" o:spid="_x0000_s1027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" filled="f" stroked="f" strokeweight=".5pt">
                    <v:textbox style="mso-fit-shape-to-text:t" inset="93.6pt,,0">
                      <w:txbxContent>
                        <w:sdt>
                          <w:sdtPr>
                            <w:rPr>
                              <w:rFonts w:asciiTheme="majorHAnsi" w:hAnsiTheme="majorHAnsi"/>
                              <w:i/>
                              <w:caps/>
                              <w:color w:val="262626" w:themeColor="text1" w:themeTint="D9"/>
                              <w:sz w:val="120"/>
                              <w:szCs w:val="120"/>
                            </w:rPr>
                            <w:alias w:val="Title"/>
                            <w:tag w:val=""/>
                            <w:id w:val="1666976605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15:appearance w15:val="hidden"/>
                            <w:text/>
                          </w:sdtPr>
                          <w:sdtEndPr/>
                          <w:sdtContent>
                            <w:p w14:paraId="22C98B5D" w14:textId="34534F1A" w:rsidR="007B6703" w:rsidRDefault="007B6703">
                              <w:pPr>
                                <w:pStyle w:val="NoSpacing"/>
                                <w:spacing w:after="900"/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i/>
                                  <w:caps/>
                                  <w:color w:val="262626" w:themeColor="text1" w:themeTint="D9"/>
                                  <w:sz w:val="120"/>
                                  <w:szCs w:val="120"/>
                                </w:rPr>
                                <w:t>project initiation document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olor w:val="262626" w:themeColor="text1" w:themeTint="D9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143773791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15:appearance w15:val="hidden"/>
                            <w:text/>
                          </w:sdtPr>
                          <w:sdtEndPr>
                            <w:rPr>
                              <w:i/>
                            </w:rPr>
                          </w:sdtEndPr>
                          <w:sdtContent>
                            <w:p w14:paraId="28F43FB6" w14:textId="57F14E64" w:rsidR="007B6703" w:rsidRDefault="007B6703">
                              <w:pPr>
                                <w:pStyle w:val="NoSpacing"/>
                                <w:rPr>
                                  <w:i/>
                                  <w:color w:val="262626" w:themeColor="text1" w:themeTint="D9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262626" w:themeColor="text1" w:themeTint="D9"/>
                                  <w:sz w:val="36"/>
                                  <w:szCs w:val="36"/>
                                </w:rPr>
                                <w:t>Sustainable Business Project: BMSP 6005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5F6A63FA" w14:textId="007F743E" w:rsidR="00BA410A" w:rsidRPr="00E56C96" w:rsidRDefault="00B572A6" w:rsidP="007B6703">
      <w:pPr>
        <w:pStyle w:val="Heading1"/>
        <w:rPr>
          <w:color w:val="auto"/>
        </w:rPr>
      </w:pPr>
      <w:bookmarkStart w:id="0" w:name="_Toc24377637"/>
      <w:r w:rsidRPr="00E56C96">
        <w:rPr>
          <w:color w:val="auto"/>
        </w:rPr>
        <w:lastRenderedPageBreak/>
        <w:t xml:space="preserve">PROJECT </w:t>
      </w:r>
      <w:r w:rsidR="007B6703" w:rsidRPr="00E56C96">
        <w:rPr>
          <w:color w:val="auto"/>
        </w:rPr>
        <w:t>INITIATION DOCUMENT</w:t>
      </w:r>
      <w:bookmarkEnd w:id="0"/>
      <w:r w:rsidR="007B6703" w:rsidRPr="00E56C96">
        <w:rPr>
          <w:color w:val="auto"/>
        </w:rPr>
        <w:t xml:space="preserve"> </w:t>
      </w:r>
      <w:r w:rsidRPr="00E56C96">
        <w:rPr>
          <w:color w:val="auto"/>
        </w:rPr>
        <w:t xml:space="preserve"> </w:t>
      </w:r>
    </w:p>
    <w:p w14:paraId="2858BE22" w14:textId="5A90589D" w:rsidR="007B6703" w:rsidRPr="00DA431C" w:rsidRDefault="007B6703" w:rsidP="007B6703">
      <w:pPr>
        <w:pStyle w:val="ListParagraph"/>
        <w:numPr>
          <w:ilvl w:val="0"/>
          <w:numId w:val="1"/>
        </w:numPr>
        <w:rPr>
          <w:rFonts w:cstheme="minorHAnsi"/>
          <w:b/>
        </w:rPr>
      </w:pPr>
      <w:r w:rsidRPr="00DA431C">
        <w:rPr>
          <w:rFonts w:cstheme="minorHAnsi"/>
          <w:b/>
        </w:rPr>
        <w:t xml:space="preserve">Purpose of the Project Initiation Document. </w:t>
      </w:r>
    </w:p>
    <w:p w14:paraId="36EF6D87" w14:textId="0BF149C3" w:rsidR="00161418" w:rsidRPr="00DA431C" w:rsidRDefault="00161418">
      <w:pPr>
        <w:rPr>
          <w:rFonts w:asciiTheme="minorHAnsi" w:hAnsiTheme="minorHAnsi" w:cstheme="minorHAnsi"/>
        </w:rPr>
      </w:pPr>
      <w:r w:rsidRPr="00DA431C">
        <w:rPr>
          <w:rFonts w:asciiTheme="minorHAnsi" w:hAnsiTheme="minorHAnsi" w:cstheme="minorHAnsi"/>
        </w:rPr>
        <w:t xml:space="preserve">The purpose of the project </w:t>
      </w:r>
      <w:r w:rsidR="003F730F" w:rsidRPr="00DA431C">
        <w:rPr>
          <w:rFonts w:asciiTheme="minorHAnsi" w:hAnsiTheme="minorHAnsi" w:cstheme="minorHAnsi"/>
        </w:rPr>
        <w:t>i</w:t>
      </w:r>
      <w:r w:rsidR="00FE1C1E" w:rsidRPr="00DA431C">
        <w:rPr>
          <w:rFonts w:asciiTheme="minorHAnsi" w:hAnsiTheme="minorHAnsi" w:cstheme="minorHAnsi"/>
        </w:rPr>
        <w:t>s</w:t>
      </w:r>
      <w:r w:rsidR="009D72C6" w:rsidRPr="00DA431C">
        <w:rPr>
          <w:rFonts w:asciiTheme="minorHAnsi" w:hAnsiTheme="minorHAnsi" w:cstheme="minorHAnsi"/>
        </w:rPr>
        <w:t xml:space="preserve"> to</w:t>
      </w:r>
      <w:r w:rsidR="00FE1C1E" w:rsidRPr="00DA431C">
        <w:rPr>
          <w:rFonts w:asciiTheme="minorHAnsi" w:hAnsiTheme="minorHAnsi" w:cstheme="minorHAnsi"/>
        </w:rPr>
        <w:t xml:space="preserve"> investigate the feasibility of a</w:t>
      </w:r>
      <w:r w:rsidR="00702C15" w:rsidRPr="00DA431C">
        <w:rPr>
          <w:rFonts w:asciiTheme="minorHAnsi" w:hAnsiTheme="minorHAnsi" w:cstheme="minorHAnsi"/>
        </w:rPr>
        <w:t xml:space="preserve">n online </w:t>
      </w:r>
      <w:r w:rsidR="00FE1C1E" w:rsidRPr="00DA431C">
        <w:rPr>
          <w:rFonts w:asciiTheme="minorHAnsi" w:hAnsiTheme="minorHAnsi" w:cstheme="minorHAnsi"/>
        </w:rPr>
        <w:t>platform</w:t>
      </w:r>
      <w:r w:rsidR="0033566D" w:rsidRPr="00DA431C">
        <w:rPr>
          <w:rFonts w:asciiTheme="minorHAnsi" w:hAnsiTheme="minorHAnsi" w:cstheme="minorHAnsi"/>
        </w:rPr>
        <w:t xml:space="preserve"> in</w:t>
      </w:r>
      <w:r w:rsidR="00A300DD" w:rsidRPr="00DA431C">
        <w:rPr>
          <w:rFonts w:asciiTheme="minorHAnsi" w:hAnsiTheme="minorHAnsi" w:cstheme="minorHAnsi"/>
        </w:rPr>
        <w:t xml:space="preserve"> which physical retailers offer up a space in </w:t>
      </w:r>
      <w:r w:rsidR="003B3979" w:rsidRPr="00DA431C">
        <w:rPr>
          <w:rFonts w:asciiTheme="minorHAnsi" w:hAnsiTheme="minorHAnsi" w:cstheme="minorHAnsi"/>
        </w:rPr>
        <w:t>their</w:t>
      </w:r>
      <w:r w:rsidR="00A300DD" w:rsidRPr="00DA431C">
        <w:rPr>
          <w:rFonts w:asciiTheme="minorHAnsi" w:hAnsiTheme="minorHAnsi" w:cstheme="minorHAnsi"/>
        </w:rPr>
        <w:t xml:space="preserve"> facility to small</w:t>
      </w:r>
      <w:r w:rsidR="00BA7320" w:rsidRPr="00DA431C">
        <w:rPr>
          <w:rFonts w:asciiTheme="minorHAnsi" w:hAnsiTheme="minorHAnsi" w:cstheme="minorHAnsi"/>
        </w:rPr>
        <w:t xml:space="preserve"> </w:t>
      </w:r>
      <w:r w:rsidR="00702C15" w:rsidRPr="00DA431C">
        <w:rPr>
          <w:rFonts w:asciiTheme="minorHAnsi" w:hAnsiTheme="minorHAnsi" w:cstheme="minorHAnsi"/>
        </w:rPr>
        <w:t xml:space="preserve">independent </w:t>
      </w:r>
      <w:r w:rsidR="00A300DD" w:rsidRPr="00DA431C">
        <w:rPr>
          <w:rFonts w:asciiTheme="minorHAnsi" w:hAnsiTheme="minorHAnsi" w:cstheme="minorHAnsi"/>
        </w:rPr>
        <w:t>businesses</w:t>
      </w:r>
      <w:r w:rsidR="00FD2C98" w:rsidRPr="00DA431C">
        <w:rPr>
          <w:rFonts w:asciiTheme="minorHAnsi" w:hAnsiTheme="minorHAnsi" w:cstheme="minorHAnsi"/>
        </w:rPr>
        <w:t xml:space="preserve"> and start-ups</w:t>
      </w:r>
      <w:r w:rsidR="0033566D" w:rsidRPr="00DA431C">
        <w:rPr>
          <w:rFonts w:asciiTheme="minorHAnsi" w:hAnsiTheme="minorHAnsi" w:cstheme="minorHAnsi"/>
        </w:rPr>
        <w:t xml:space="preserve">. </w:t>
      </w:r>
    </w:p>
    <w:p w14:paraId="644ECE6A" w14:textId="74487EAA" w:rsidR="00AE60FC" w:rsidRPr="006B130E" w:rsidRDefault="00AE60FC" w:rsidP="006B130E">
      <w:pPr>
        <w:pStyle w:val="ListParagraph"/>
        <w:numPr>
          <w:ilvl w:val="0"/>
          <w:numId w:val="1"/>
        </w:numPr>
        <w:rPr>
          <w:rFonts w:cstheme="minorHAnsi"/>
        </w:rPr>
      </w:pPr>
      <w:r w:rsidRPr="006B130E">
        <w:rPr>
          <w:rFonts w:cstheme="minorHAnsi"/>
          <w:b/>
        </w:rPr>
        <w:t>Project Justification</w:t>
      </w:r>
      <w:r w:rsidRPr="006B130E">
        <w:rPr>
          <w:rFonts w:cstheme="minorHAnsi"/>
        </w:rPr>
        <w:t xml:space="preserve">. </w:t>
      </w:r>
    </w:p>
    <w:p w14:paraId="3E51AB26" w14:textId="464B76E8" w:rsidR="00AE60FC" w:rsidRPr="00DA431C" w:rsidRDefault="00AE60FC" w:rsidP="00AE60FC">
      <w:pPr>
        <w:rPr>
          <w:rFonts w:asciiTheme="minorHAnsi" w:hAnsiTheme="minorHAnsi" w:cstheme="minorHAnsi"/>
          <w:shd w:val="clear" w:color="auto" w:fill="FFFFFF"/>
        </w:rPr>
      </w:pPr>
      <w:r w:rsidRPr="00DA431C">
        <w:rPr>
          <w:rFonts w:asciiTheme="minorHAnsi" w:hAnsiTheme="minorHAnsi" w:cstheme="minorHAnsi"/>
        </w:rPr>
        <w:t xml:space="preserve">Independent shops have struggled </w:t>
      </w:r>
      <w:r w:rsidR="00702C15" w:rsidRPr="00DA431C">
        <w:rPr>
          <w:rFonts w:asciiTheme="minorHAnsi" w:hAnsiTheme="minorHAnsi" w:cstheme="minorHAnsi"/>
        </w:rPr>
        <w:t>to compete against</w:t>
      </w:r>
      <w:r w:rsidRPr="00DA431C">
        <w:rPr>
          <w:rFonts w:asciiTheme="minorHAnsi" w:hAnsiTheme="minorHAnsi" w:cstheme="minorHAnsi"/>
        </w:rPr>
        <w:t xml:space="preserve"> larger corporations and </w:t>
      </w:r>
      <w:r w:rsidR="00702C15" w:rsidRPr="00DA431C">
        <w:rPr>
          <w:rFonts w:asciiTheme="minorHAnsi" w:hAnsiTheme="minorHAnsi" w:cstheme="minorHAnsi"/>
        </w:rPr>
        <w:t xml:space="preserve">more recently </w:t>
      </w:r>
      <w:r w:rsidRPr="00DA431C">
        <w:rPr>
          <w:rFonts w:asciiTheme="minorHAnsi" w:hAnsiTheme="minorHAnsi" w:cstheme="minorHAnsi"/>
        </w:rPr>
        <w:t>online stores. The story in Wales is no different</w:t>
      </w:r>
      <w:r w:rsidR="00702C15" w:rsidRPr="00DA431C">
        <w:rPr>
          <w:rFonts w:asciiTheme="minorHAnsi" w:hAnsiTheme="minorHAnsi" w:cstheme="minorHAnsi"/>
        </w:rPr>
        <w:t>. The H</w:t>
      </w:r>
      <w:r w:rsidRPr="00DA431C">
        <w:rPr>
          <w:rFonts w:asciiTheme="minorHAnsi" w:hAnsiTheme="minorHAnsi" w:cstheme="minorHAnsi"/>
        </w:rPr>
        <w:t xml:space="preserve">ead of the Welsh Retail Consortium, Sarah Morris explained; </w:t>
      </w:r>
      <w:r w:rsidRPr="00DA431C">
        <w:rPr>
          <w:rFonts w:asciiTheme="minorHAnsi" w:hAnsiTheme="minorHAnsi" w:cstheme="minorHAnsi"/>
          <w:i/>
          <w:iCs/>
          <w:shd w:val="clear" w:color="auto" w:fill="FFFFFF"/>
        </w:rPr>
        <w:t>"Business rates are at a 20-year high and higher in Wales than in England and Scotland"</w:t>
      </w:r>
      <w:r w:rsidRPr="00DA431C">
        <w:rPr>
          <w:rFonts w:asciiTheme="minorHAnsi" w:hAnsiTheme="minorHAnsi" w:cstheme="minorHAnsi"/>
          <w:shd w:val="clear" w:color="auto" w:fill="FFFFFF"/>
        </w:rPr>
        <w:t xml:space="preserve"> (</w:t>
      </w:r>
      <w:r w:rsidRPr="00DA431C">
        <w:rPr>
          <w:rFonts w:asciiTheme="minorHAnsi" w:hAnsiTheme="minorHAnsi" w:cstheme="minorHAnsi"/>
          <w:color w:val="000000"/>
          <w:shd w:val="clear" w:color="auto" w:fill="FFFFFF"/>
        </w:rPr>
        <w:t>Gwilym, E. (2019).</w:t>
      </w:r>
    </w:p>
    <w:p w14:paraId="1A8B126E" w14:textId="43A0DCC0" w:rsidR="00AE60FC" w:rsidRPr="00DA431C" w:rsidRDefault="00AE60FC">
      <w:pPr>
        <w:rPr>
          <w:rFonts w:asciiTheme="minorHAnsi" w:hAnsiTheme="minorHAnsi" w:cstheme="minorHAnsi"/>
          <w:color w:val="000000"/>
        </w:rPr>
      </w:pPr>
      <w:r w:rsidRPr="00DA431C">
        <w:rPr>
          <w:rFonts w:asciiTheme="minorHAnsi" w:hAnsiTheme="minorHAnsi" w:cstheme="minorHAnsi"/>
        </w:rPr>
        <w:t>Carmarthenshire has a higher self-employment rate than the Welsh average (</w:t>
      </w:r>
      <w:r w:rsidRPr="00DA431C">
        <w:rPr>
          <w:rFonts w:asciiTheme="minorHAnsi" w:hAnsiTheme="minorHAnsi" w:cstheme="minorHAnsi"/>
          <w:color w:val="000000"/>
        </w:rPr>
        <w:t xml:space="preserve">Nomisweb.co.uk. (2019) </w:t>
      </w:r>
      <w:r w:rsidR="00702C15" w:rsidRPr="00DA431C">
        <w:rPr>
          <w:rFonts w:asciiTheme="minorHAnsi" w:hAnsiTheme="minorHAnsi" w:cstheme="minorHAnsi"/>
          <w:color w:val="000000"/>
        </w:rPr>
        <w:t>with</w:t>
      </w:r>
      <w:r w:rsidRPr="00DA431C">
        <w:rPr>
          <w:rFonts w:asciiTheme="minorHAnsi" w:hAnsiTheme="minorHAnsi" w:cstheme="minorHAnsi"/>
          <w:color w:val="000000"/>
        </w:rPr>
        <w:t xml:space="preserve"> </w:t>
      </w:r>
      <w:r w:rsidRPr="00DA431C">
        <w:rPr>
          <w:rFonts w:asciiTheme="minorHAnsi" w:hAnsiTheme="minorHAnsi" w:cstheme="minorHAnsi"/>
        </w:rPr>
        <w:t xml:space="preserve">62% of Carmarthenshire’s shops </w:t>
      </w:r>
      <w:r w:rsidR="00702C15" w:rsidRPr="00DA431C">
        <w:rPr>
          <w:rFonts w:asciiTheme="minorHAnsi" w:hAnsiTheme="minorHAnsi" w:cstheme="minorHAnsi"/>
        </w:rPr>
        <w:t>being</w:t>
      </w:r>
      <w:r w:rsidRPr="00DA431C">
        <w:rPr>
          <w:rFonts w:asciiTheme="minorHAnsi" w:hAnsiTheme="minorHAnsi" w:cstheme="minorHAnsi"/>
        </w:rPr>
        <w:t xml:space="preserve"> independent (</w:t>
      </w:r>
      <w:r w:rsidRPr="00DA431C">
        <w:rPr>
          <w:rFonts w:asciiTheme="minorHAnsi" w:hAnsiTheme="minorHAnsi" w:cstheme="minorHAnsi"/>
          <w:color w:val="000000"/>
        </w:rPr>
        <w:t xml:space="preserve">BBC News. (2019). This means </w:t>
      </w:r>
      <w:r w:rsidR="00702C15" w:rsidRPr="00DA431C">
        <w:rPr>
          <w:rFonts w:asciiTheme="minorHAnsi" w:hAnsiTheme="minorHAnsi" w:cstheme="minorHAnsi"/>
          <w:color w:val="000000"/>
        </w:rPr>
        <w:t xml:space="preserve">that </w:t>
      </w:r>
      <w:r w:rsidRPr="00DA431C">
        <w:rPr>
          <w:rFonts w:asciiTheme="minorHAnsi" w:hAnsiTheme="minorHAnsi" w:cstheme="minorHAnsi"/>
          <w:color w:val="000000"/>
        </w:rPr>
        <w:t xml:space="preserve">any threats on the independent shopping </w:t>
      </w:r>
      <w:r w:rsidR="005B2F74" w:rsidRPr="00DA431C">
        <w:rPr>
          <w:rFonts w:asciiTheme="minorHAnsi" w:hAnsiTheme="minorHAnsi" w:cstheme="minorHAnsi"/>
          <w:color w:val="000000"/>
        </w:rPr>
        <w:t xml:space="preserve">sector </w:t>
      </w:r>
      <w:r w:rsidR="00702C15" w:rsidRPr="00DA431C">
        <w:rPr>
          <w:rFonts w:asciiTheme="minorHAnsi" w:hAnsiTheme="minorHAnsi" w:cstheme="minorHAnsi"/>
          <w:color w:val="000000"/>
        </w:rPr>
        <w:t xml:space="preserve">will have a significant impact on the economy of </w:t>
      </w:r>
      <w:r w:rsidRPr="00DA431C">
        <w:rPr>
          <w:rFonts w:asciiTheme="minorHAnsi" w:hAnsiTheme="minorHAnsi" w:cstheme="minorHAnsi"/>
          <w:color w:val="000000"/>
        </w:rPr>
        <w:t>Carmarthenshire</w:t>
      </w:r>
      <w:r w:rsidR="00702C15" w:rsidRPr="00DA431C">
        <w:rPr>
          <w:rFonts w:asciiTheme="minorHAnsi" w:hAnsiTheme="minorHAnsi" w:cstheme="minorHAnsi"/>
          <w:color w:val="000000"/>
        </w:rPr>
        <w:t>.</w:t>
      </w:r>
    </w:p>
    <w:p w14:paraId="153AF2E9" w14:textId="4422A8E2" w:rsidR="00AE60FC" w:rsidRPr="00DA431C" w:rsidRDefault="00AE60FC">
      <w:pPr>
        <w:rPr>
          <w:rFonts w:asciiTheme="minorHAnsi" w:hAnsiTheme="minorHAnsi" w:cstheme="minorHAnsi"/>
          <w:color w:val="000000"/>
        </w:rPr>
      </w:pPr>
      <w:r w:rsidRPr="00DA431C">
        <w:rPr>
          <w:rFonts w:asciiTheme="minorHAnsi" w:hAnsiTheme="minorHAnsi" w:cstheme="minorHAnsi"/>
          <w:color w:val="000000"/>
        </w:rPr>
        <w:t>This project sets out to suggest a</w:t>
      </w:r>
      <w:r w:rsidR="00702C15" w:rsidRPr="00DA431C">
        <w:rPr>
          <w:rFonts w:asciiTheme="minorHAnsi" w:hAnsiTheme="minorHAnsi" w:cstheme="minorHAnsi"/>
          <w:color w:val="000000"/>
        </w:rPr>
        <w:t xml:space="preserve">n online </w:t>
      </w:r>
      <w:r w:rsidRPr="00DA431C">
        <w:rPr>
          <w:rFonts w:asciiTheme="minorHAnsi" w:hAnsiTheme="minorHAnsi" w:cstheme="minorHAnsi"/>
          <w:color w:val="000000"/>
        </w:rPr>
        <w:t>platform w</w:t>
      </w:r>
      <w:r w:rsidR="005B2F74" w:rsidRPr="00DA431C">
        <w:rPr>
          <w:rFonts w:asciiTheme="minorHAnsi" w:hAnsiTheme="minorHAnsi" w:cstheme="minorHAnsi"/>
          <w:color w:val="000000"/>
        </w:rPr>
        <w:t>ith the potential to provide a</w:t>
      </w:r>
      <w:r w:rsidRPr="00DA431C">
        <w:rPr>
          <w:rFonts w:asciiTheme="minorHAnsi" w:hAnsiTheme="minorHAnsi" w:cstheme="minorHAnsi"/>
          <w:color w:val="000000"/>
        </w:rPr>
        <w:t xml:space="preserve"> sustainable income source</w:t>
      </w:r>
      <w:r w:rsidR="005B2F74" w:rsidRPr="00DA431C">
        <w:rPr>
          <w:rFonts w:asciiTheme="minorHAnsi" w:hAnsiTheme="minorHAnsi" w:cstheme="minorHAnsi"/>
          <w:color w:val="000000"/>
        </w:rPr>
        <w:t xml:space="preserve"> </w:t>
      </w:r>
      <w:r w:rsidRPr="00DA431C">
        <w:rPr>
          <w:rFonts w:asciiTheme="minorHAnsi" w:hAnsiTheme="minorHAnsi" w:cstheme="minorHAnsi"/>
          <w:color w:val="000000"/>
        </w:rPr>
        <w:t xml:space="preserve">to both; </w:t>
      </w:r>
    </w:p>
    <w:p w14:paraId="49CF89ED" w14:textId="4D4EC0D6" w:rsidR="00AE60FC" w:rsidRPr="00DA431C" w:rsidRDefault="00AE60FC" w:rsidP="00AE60FC">
      <w:pPr>
        <w:pStyle w:val="ListParagraph"/>
        <w:numPr>
          <w:ilvl w:val="0"/>
          <w:numId w:val="18"/>
        </w:numPr>
        <w:rPr>
          <w:rFonts w:cstheme="minorHAnsi"/>
          <w:color w:val="000000"/>
        </w:rPr>
      </w:pPr>
      <w:r w:rsidRPr="00DA431C">
        <w:rPr>
          <w:rFonts w:cstheme="minorHAnsi"/>
          <w:color w:val="000000"/>
        </w:rPr>
        <w:t xml:space="preserve">Independent shops – with permission to sublet. </w:t>
      </w:r>
    </w:p>
    <w:p w14:paraId="06031933" w14:textId="5438C06A" w:rsidR="00A607CA" w:rsidRPr="001F7B73" w:rsidRDefault="005B2F74" w:rsidP="00A607CA">
      <w:pPr>
        <w:pStyle w:val="ListParagraph"/>
        <w:numPr>
          <w:ilvl w:val="0"/>
          <w:numId w:val="18"/>
        </w:numPr>
        <w:rPr>
          <w:rFonts w:cstheme="minorHAnsi"/>
          <w:color w:val="000000"/>
        </w:rPr>
      </w:pPr>
      <w:r w:rsidRPr="00DA431C">
        <w:rPr>
          <w:rFonts w:cstheme="minorHAnsi"/>
          <w:color w:val="000000"/>
        </w:rPr>
        <w:t>St</w:t>
      </w:r>
      <w:r w:rsidR="00AE60FC" w:rsidRPr="00DA431C">
        <w:rPr>
          <w:rFonts w:cstheme="minorHAnsi"/>
          <w:color w:val="000000"/>
        </w:rPr>
        <w:t>artup companies</w:t>
      </w:r>
      <w:r w:rsidR="00A81C9A" w:rsidRPr="00DA431C">
        <w:rPr>
          <w:rFonts w:cstheme="minorHAnsi"/>
          <w:color w:val="000000"/>
        </w:rPr>
        <w:t xml:space="preserve"> -</w:t>
      </w:r>
      <w:r w:rsidR="00AE60FC" w:rsidRPr="00DA431C">
        <w:rPr>
          <w:rFonts w:cstheme="minorHAnsi"/>
          <w:color w:val="000000"/>
        </w:rPr>
        <w:t xml:space="preserve"> who would benefit </w:t>
      </w:r>
      <w:r w:rsidRPr="00DA431C">
        <w:rPr>
          <w:rFonts w:cstheme="minorHAnsi"/>
          <w:color w:val="000000"/>
        </w:rPr>
        <w:t xml:space="preserve">from </w:t>
      </w:r>
      <w:r w:rsidR="00AE60FC" w:rsidRPr="00DA431C">
        <w:rPr>
          <w:rFonts w:cstheme="minorHAnsi"/>
          <w:color w:val="000000"/>
        </w:rPr>
        <w:t xml:space="preserve">customer exposure in a physical location. </w:t>
      </w:r>
      <w:bookmarkStart w:id="1" w:name="_GoBack"/>
      <w:bookmarkEnd w:id="1"/>
    </w:p>
    <w:p w14:paraId="5C9EA1AD" w14:textId="0B6385C1" w:rsidR="00A607CA" w:rsidRPr="002C55F2" w:rsidRDefault="00A607CA" w:rsidP="00A607CA">
      <w:pPr>
        <w:rPr>
          <w:rFonts w:asciiTheme="minorHAnsi" w:hAnsiTheme="minorHAnsi" w:cstheme="minorHAnsi"/>
          <w:i/>
          <w:iCs/>
        </w:rPr>
      </w:pPr>
      <w:r w:rsidRPr="00DA431C">
        <w:rPr>
          <w:rFonts w:asciiTheme="minorHAnsi" w:hAnsiTheme="minorHAnsi" w:cstheme="minorHAnsi"/>
          <w:i/>
          <w:iCs/>
          <w:color w:val="121212"/>
          <w:shd w:val="clear" w:color="auto" w:fill="FFFFFF"/>
        </w:rPr>
        <w:t xml:space="preserve">"The challenge to attract customers is too big for any one retailer. In order to survive, independent retailers need to work together – it is something they can do and should do.” – </w:t>
      </w:r>
      <w:r w:rsidRPr="00DA431C">
        <w:rPr>
          <w:rFonts w:asciiTheme="minorHAnsi" w:hAnsiTheme="minorHAnsi" w:cstheme="minorHAnsi"/>
          <w:color w:val="121212"/>
          <w:shd w:val="clear" w:color="auto" w:fill="FFFFFF"/>
        </w:rPr>
        <w:t xml:space="preserve">Tim Lewis founder of MyHigh.st. </w:t>
      </w:r>
    </w:p>
    <w:p w14:paraId="2F6FADE0" w14:textId="65AEEC9E" w:rsidR="00A81C9A" w:rsidRPr="00DA431C" w:rsidRDefault="00A607CA" w:rsidP="00A81C9A">
      <w:pPr>
        <w:rPr>
          <w:rFonts w:asciiTheme="minorHAnsi" w:hAnsiTheme="minorHAnsi" w:cstheme="minorHAnsi"/>
          <w:color w:val="000000"/>
        </w:rPr>
      </w:pPr>
      <w:r w:rsidRPr="00DA431C">
        <w:rPr>
          <w:rFonts w:asciiTheme="minorHAnsi" w:hAnsiTheme="minorHAnsi" w:cstheme="minorHAnsi"/>
          <w:color w:val="000000"/>
        </w:rPr>
        <w:t xml:space="preserve">Instead of competing, independent retailers who are not in direct competition </w:t>
      </w:r>
      <w:r w:rsidR="001343DC">
        <w:rPr>
          <w:rFonts w:asciiTheme="minorHAnsi" w:hAnsiTheme="minorHAnsi" w:cstheme="minorHAnsi"/>
          <w:color w:val="000000"/>
        </w:rPr>
        <w:t>ca</w:t>
      </w:r>
      <w:r w:rsidRPr="00DA431C">
        <w:rPr>
          <w:rFonts w:asciiTheme="minorHAnsi" w:hAnsiTheme="minorHAnsi" w:cstheme="minorHAnsi"/>
          <w:color w:val="000000"/>
        </w:rPr>
        <w:t>n achieve</w:t>
      </w:r>
      <w:r w:rsidR="009A19A7" w:rsidRPr="00DA431C">
        <w:rPr>
          <w:rFonts w:asciiTheme="minorHAnsi" w:hAnsiTheme="minorHAnsi" w:cstheme="minorHAnsi"/>
          <w:color w:val="000000"/>
        </w:rPr>
        <w:t xml:space="preserve"> </w:t>
      </w:r>
      <w:r w:rsidRPr="00DA431C">
        <w:rPr>
          <w:rFonts w:asciiTheme="minorHAnsi" w:hAnsiTheme="minorHAnsi" w:cstheme="minorHAnsi"/>
          <w:color w:val="000000"/>
        </w:rPr>
        <w:t xml:space="preserve">more as a collective force. </w:t>
      </w:r>
      <w:r w:rsidR="00B239FE" w:rsidRPr="00DA431C">
        <w:rPr>
          <w:rFonts w:asciiTheme="minorHAnsi" w:hAnsiTheme="minorHAnsi" w:cstheme="minorHAnsi"/>
          <w:color w:val="000000"/>
        </w:rPr>
        <w:t>C</w:t>
      </w:r>
      <w:r w:rsidR="00A81C9A" w:rsidRPr="00DA431C">
        <w:rPr>
          <w:rFonts w:asciiTheme="minorHAnsi" w:hAnsiTheme="minorHAnsi" w:cstheme="minorHAnsi"/>
          <w:color w:val="000000"/>
        </w:rPr>
        <w:t>ollaborati</w:t>
      </w:r>
      <w:r w:rsidR="00B239FE" w:rsidRPr="00DA431C">
        <w:rPr>
          <w:rFonts w:asciiTheme="minorHAnsi" w:hAnsiTheme="minorHAnsi" w:cstheme="minorHAnsi"/>
          <w:color w:val="000000"/>
        </w:rPr>
        <w:t>on in office spaces is already a popular and often leads to saving on rent and utilities, exposure from a wider range of customers, networking and joint marketing opportunities</w:t>
      </w:r>
      <w:r w:rsidR="00A10E82" w:rsidRPr="00DA431C">
        <w:rPr>
          <w:rFonts w:asciiTheme="minorHAnsi" w:hAnsiTheme="minorHAnsi" w:cstheme="minorHAnsi"/>
          <w:color w:val="000000"/>
        </w:rPr>
        <w:t xml:space="preserve"> (</w:t>
      </w:r>
      <w:proofErr w:type="spellStart"/>
      <w:r w:rsidR="00A10E82" w:rsidRPr="00DA431C">
        <w:rPr>
          <w:rFonts w:asciiTheme="minorHAnsi" w:hAnsiTheme="minorHAnsi" w:cstheme="minorHAnsi"/>
          <w:shd w:val="clear" w:color="auto" w:fill="FFFFFF"/>
        </w:rPr>
        <w:t>Aldred</w:t>
      </w:r>
      <w:proofErr w:type="spellEnd"/>
      <w:r w:rsidR="00A10E82" w:rsidRPr="00DA431C">
        <w:rPr>
          <w:rFonts w:asciiTheme="minorHAnsi" w:hAnsiTheme="minorHAnsi" w:cstheme="minorHAnsi"/>
          <w:shd w:val="clear" w:color="auto" w:fill="FFFFFF"/>
        </w:rPr>
        <w:t>, T. (2019)</w:t>
      </w:r>
      <w:r w:rsidR="00B239FE" w:rsidRPr="00DA431C">
        <w:rPr>
          <w:rFonts w:asciiTheme="minorHAnsi" w:hAnsiTheme="minorHAnsi" w:cstheme="minorHAnsi"/>
          <w:color w:val="000000"/>
        </w:rPr>
        <w:t xml:space="preserve">. </w:t>
      </w:r>
    </w:p>
    <w:p w14:paraId="523D4ED9" w14:textId="1506B918" w:rsidR="005E6A99" w:rsidRPr="00DA431C" w:rsidRDefault="005E6A99">
      <w:pPr>
        <w:rPr>
          <w:rFonts w:asciiTheme="minorHAnsi" w:hAnsiTheme="minorHAnsi" w:cstheme="minorHAnsi"/>
        </w:rPr>
      </w:pPr>
    </w:p>
    <w:p w14:paraId="2CA4D2BF" w14:textId="0313A6FE" w:rsidR="00904275" w:rsidRPr="006D5233" w:rsidRDefault="005E6A99" w:rsidP="006B130E">
      <w:pPr>
        <w:pStyle w:val="ListParagraph"/>
        <w:numPr>
          <w:ilvl w:val="0"/>
          <w:numId w:val="1"/>
        </w:numPr>
        <w:rPr>
          <w:rFonts w:cstheme="minorHAnsi"/>
        </w:rPr>
      </w:pPr>
      <w:r w:rsidRPr="006D5233">
        <w:rPr>
          <w:rFonts w:cstheme="minorHAnsi"/>
          <w:b/>
        </w:rPr>
        <w:t>Background</w:t>
      </w:r>
      <w:r w:rsidRPr="006D5233">
        <w:rPr>
          <w:rFonts w:cstheme="minorHAnsi"/>
        </w:rPr>
        <w:t xml:space="preserve">. </w:t>
      </w:r>
    </w:p>
    <w:p w14:paraId="1D26FE51" w14:textId="21CCFC03" w:rsidR="007A01CC" w:rsidRPr="00DA431C" w:rsidRDefault="00904275" w:rsidP="00904275">
      <w:pPr>
        <w:rPr>
          <w:rFonts w:asciiTheme="minorHAnsi" w:hAnsiTheme="minorHAnsi" w:cstheme="minorHAnsi"/>
        </w:rPr>
      </w:pPr>
      <w:r w:rsidRPr="00DA431C">
        <w:rPr>
          <w:rFonts w:asciiTheme="minorHAnsi" w:hAnsiTheme="minorHAnsi" w:cstheme="minorHAnsi"/>
        </w:rPr>
        <w:t>Entrepreneurship</w:t>
      </w:r>
      <w:r w:rsidR="0033566D" w:rsidRPr="00DA431C">
        <w:rPr>
          <w:rFonts w:asciiTheme="minorHAnsi" w:hAnsiTheme="minorHAnsi" w:cstheme="minorHAnsi"/>
        </w:rPr>
        <w:t xml:space="preserve"> </w:t>
      </w:r>
      <w:r w:rsidR="009A19A7" w:rsidRPr="00DA431C">
        <w:rPr>
          <w:rFonts w:asciiTheme="minorHAnsi" w:hAnsiTheme="minorHAnsi" w:cstheme="minorHAnsi"/>
        </w:rPr>
        <w:t xml:space="preserve">has the potential to </w:t>
      </w:r>
      <w:r w:rsidRPr="00DA431C">
        <w:rPr>
          <w:rFonts w:asciiTheme="minorHAnsi" w:hAnsiTheme="minorHAnsi" w:cstheme="minorHAnsi"/>
        </w:rPr>
        <w:t>boost economic growth</w:t>
      </w:r>
      <w:r w:rsidR="00E545B8" w:rsidRPr="00DA431C">
        <w:rPr>
          <w:rFonts w:asciiTheme="minorHAnsi" w:hAnsiTheme="minorHAnsi" w:cstheme="minorHAnsi"/>
        </w:rPr>
        <w:t xml:space="preserve"> </w:t>
      </w:r>
      <w:r w:rsidRPr="00DA431C">
        <w:rPr>
          <w:rFonts w:asciiTheme="minorHAnsi" w:hAnsiTheme="minorHAnsi" w:cstheme="minorHAnsi"/>
        </w:rPr>
        <w:t>and create new job opportunities</w:t>
      </w:r>
      <w:r w:rsidR="005B2F74" w:rsidRPr="00DA431C">
        <w:rPr>
          <w:rFonts w:asciiTheme="minorHAnsi" w:hAnsiTheme="minorHAnsi" w:cstheme="minorHAnsi"/>
        </w:rPr>
        <w:t xml:space="preserve"> </w:t>
      </w:r>
      <w:r w:rsidR="00AE60FC" w:rsidRPr="00DA431C">
        <w:rPr>
          <w:rFonts w:asciiTheme="minorHAnsi" w:hAnsiTheme="minorHAnsi" w:cstheme="minorHAnsi"/>
        </w:rPr>
        <w:t>a</w:t>
      </w:r>
      <w:r w:rsidR="00E545B8" w:rsidRPr="00DA431C">
        <w:rPr>
          <w:rFonts w:asciiTheme="minorHAnsi" w:hAnsiTheme="minorHAnsi" w:cstheme="minorHAnsi"/>
        </w:rPr>
        <w:t xml:space="preserve">lthough </w:t>
      </w:r>
      <w:r w:rsidR="007A01CC" w:rsidRPr="00DA431C">
        <w:rPr>
          <w:rFonts w:asciiTheme="minorHAnsi" w:hAnsiTheme="minorHAnsi" w:cstheme="minorHAnsi"/>
        </w:rPr>
        <w:t>many start-ups do not run for long enough to create benefits</w:t>
      </w:r>
      <w:r w:rsidR="0033566D" w:rsidRPr="00DA431C">
        <w:rPr>
          <w:rFonts w:asciiTheme="minorHAnsi" w:hAnsiTheme="minorHAnsi" w:cstheme="minorHAnsi"/>
        </w:rPr>
        <w:t xml:space="preserve"> (</w:t>
      </w:r>
      <w:proofErr w:type="spellStart"/>
      <w:r w:rsidR="0033566D" w:rsidRPr="00DA431C">
        <w:rPr>
          <w:rFonts w:asciiTheme="minorHAnsi" w:hAnsiTheme="minorHAnsi" w:cstheme="minorHAnsi"/>
        </w:rPr>
        <w:t>Tanas</w:t>
      </w:r>
      <w:proofErr w:type="spellEnd"/>
      <w:r w:rsidR="0033566D" w:rsidRPr="00DA431C">
        <w:rPr>
          <w:rFonts w:asciiTheme="minorHAnsi" w:hAnsiTheme="minorHAnsi" w:cstheme="minorHAnsi"/>
        </w:rPr>
        <w:t xml:space="preserve">, J., &amp; </w:t>
      </w:r>
      <w:proofErr w:type="spellStart"/>
      <w:r w:rsidR="0033566D" w:rsidRPr="00DA431C">
        <w:rPr>
          <w:rFonts w:asciiTheme="minorHAnsi" w:hAnsiTheme="minorHAnsi" w:cstheme="minorHAnsi"/>
        </w:rPr>
        <w:t>Audretsch</w:t>
      </w:r>
      <w:proofErr w:type="spellEnd"/>
      <w:r w:rsidR="0033566D" w:rsidRPr="00DA431C">
        <w:rPr>
          <w:rFonts w:asciiTheme="minorHAnsi" w:hAnsiTheme="minorHAnsi" w:cstheme="minorHAnsi"/>
        </w:rPr>
        <w:t>, D. (2011)</w:t>
      </w:r>
      <w:r w:rsidRPr="00DA431C">
        <w:rPr>
          <w:rFonts w:asciiTheme="minorHAnsi" w:hAnsiTheme="minorHAnsi" w:cstheme="minorHAnsi"/>
        </w:rPr>
        <w:t>.</w:t>
      </w:r>
      <w:r w:rsidR="00BA0775" w:rsidRPr="00DA431C">
        <w:rPr>
          <w:rFonts w:asciiTheme="minorHAnsi" w:hAnsiTheme="minorHAnsi" w:cstheme="minorHAnsi"/>
        </w:rPr>
        <w:t xml:space="preserve"> UK was ranked third in the world for new company creation</w:t>
      </w:r>
      <w:r w:rsidR="00CC0F18" w:rsidRPr="00DA431C">
        <w:rPr>
          <w:rFonts w:asciiTheme="minorHAnsi" w:hAnsiTheme="minorHAnsi" w:cstheme="minorHAnsi"/>
        </w:rPr>
        <w:t xml:space="preserve"> but </w:t>
      </w:r>
      <w:r w:rsidR="005B2F74" w:rsidRPr="00DA431C">
        <w:rPr>
          <w:rFonts w:asciiTheme="minorHAnsi" w:hAnsiTheme="minorHAnsi" w:cstheme="minorHAnsi"/>
        </w:rPr>
        <w:t xml:space="preserve">unfortunately did not </w:t>
      </w:r>
      <w:r w:rsidR="00CC0F18" w:rsidRPr="00DA431C">
        <w:rPr>
          <w:rFonts w:asciiTheme="minorHAnsi" w:hAnsiTheme="minorHAnsi" w:cstheme="minorHAnsi"/>
        </w:rPr>
        <w:t xml:space="preserve">even make </w:t>
      </w:r>
      <w:r w:rsidR="005B2F74" w:rsidRPr="00DA431C">
        <w:rPr>
          <w:rFonts w:asciiTheme="minorHAnsi" w:hAnsiTheme="minorHAnsi" w:cstheme="minorHAnsi"/>
        </w:rPr>
        <w:t xml:space="preserve">the </w:t>
      </w:r>
      <w:r w:rsidR="00CC0F18" w:rsidRPr="00DA431C">
        <w:rPr>
          <w:rFonts w:asciiTheme="minorHAnsi" w:hAnsiTheme="minorHAnsi" w:cstheme="minorHAnsi"/>
        </w:rPr>
        <w:t>top ten</w:t>
      </w:r>
      <w:r w:rsidR="002D6CC8" w:rsidRPr="00DA431C">
        <w:rPr>
          <w:rFonts w:asciiTheme="minorHAnsi" w:hAnsiTheme="minorHAnsi" w:cstheme="minorHAnsi"/>
        </w:rPr>
        <w:t xml:space="preserve"> when it c</w:t>
      </w:r>
      <w:r w:rsidR="005B2F74" w:rsidRPr="00DA431C">
        <w:rPr>
          <w:rFonts w:asciiTheme="minorHAnsi" w:hAnsiTheme="minorHAnsi" w:cstheme="minorHAnsi"/>
        </w:rPr>
        <w:t xml:space="preserve">ame </w:t>
      </w:r>
      <w:r w:rsidR="002D6CC8" w:rsidRPr="00DA431C">
        <w:rPr>
          <w:rFonts w:asciiTheme="minorHAnsi" w:hAnsiTheme="minorHAnsi" w:cstheme="minorHAnsi"/>
        </w:rPr>
        <w:t xml:space="preserve">to businesses that </w:t>
      </w:r>
      <w:r w:rsidR="005B2F74" w:rsidRPr="00DA431C">
        <w:rPr>
          <w:rFonts w:asciiTheme="minorHAnsi" w:hAnsiTheme="minorHAnsi" w:cstheme="minorHAnsi"/>
        </w:rPr>
        <w:t>become</w:t>
      </w:r>
      <w:r w:rsidR="002D6CC8" w:rsidRPr="00DA431C">
        <w:rPr>
          <w:rFonts w:asciiTheme="minorHAnsi" w:hAnsiTheme="minorHAnsi" w:cstheme="minorHAnsi"/>
        </w:rPr>
        <w:t xml:space="preserve"> established (</w:t>
      </w:r>
      <w:r w:rsidR="002D6CC8" w:rsidRPr="00DA431C">
        <w:rPr>
          <w:rFonts w:asciiTheme="minorHAnsi" w:hAnsiTheme="minorHAnsi" w:cstheme="minorHAnsi"/>
          <w:color w:val="000000"/>
          <w:shd w:val="clear" w:color="auto" w:fill="FFFFFF"/>
        </w:rPr>
        <w:t xml:space="preserve">OECD. (2019). </w:t>
      </w:r>
      <w:r w:rsidR="00BA0775" w:rsidRPr="00DA431C">
        <w:rPr>
          <w:rFonts w:asciiTheme="minorHAnsi" w:hAnsiTheme="minorHAnsi" w:cstheme="minorHAnsi"/>
        </w:rPr>
        <w:t>6</w:t>
      </w:r>
      <w:r w:rsidR="00E545B8" w:rsidRPr="00DA431C">
        <w:rPr>
          <w:rFonts w:asciiTheme="minorHAnsi" w:hAnsiTheme="minorHAnsi" w:cstheme="minorHAnsi"/>
        </w:rPr>
        <w:t xml:space="preserve">0% of sole traders in the UK do not survive more than </w:t>
      </w:r>
      <w:r w:rsidR="00BA0775" w:rsidRPr="00DA431C">
        <w:rPr>
          <w:rFonts w:asciiTheme="minorHAnsi" w:hAnsiTheme="minorHAnsi" w:cstheme="minorHAnsi"/>
        </w:rPr>
        <w:t>three years</w:t>
      </w:r>
      <w:r w:rsidR="00E545B8" w:rsidRPr="00DA431C">
        <w:rPr>
          <w:rFonts w:asciiTheme="minorHAnsi" w:hAnsiTheme="minorHAnsi" w:cstheme="minorHAnsi"/>
        </w:rPr>
        <w:t xml:space="preserve"> of trading </w:t>
      </w:r>
      <w:r w:rsidR="007A01CC" w:rsidRPr="00DA431C">
        <w:rPr>
          <w:rFonts w:asciiTheme="minorHAnsi" w:hAnsiTheme="minorHAnsi" w:cstheme="minorHAnsi"/>
        </w:rPr>
        <w:t>(</w:t>
      </w:r>
      <w:r w:rsidR="007A01CC" w:rsidRPr="00DA431C">
        <w:rPr>
          <w:rFonts w:asciiTheme="minorHAnsi" w:hAnsiTheme="minorHAnsi" w:cstheme="minorHAnsi"/>
          <w:color w:val="000000"/>
          <w:shd w:val="clear" w:color="auto" w:fill="FFFFFF"/>
        </w:rPr>
        <w:t>Cribb, J., Miller, H., &amp; Pope, T. (2019)</w:t>
      </w:r>
      <w:r w:rsidR="00E545B8" w:rsidRPr="00DA431C">
        <w:rPr>
          <w:rFonts w:asciiTheme="minorHAnsi" w:hAnsiTheme="minorHAnsi" w:cstheme="minorHAnsi"/>
        </w:rPr>
        <w:t xml:space="preserve">. </w:t>
      </w:r>
      <w:r w:rsidR="005B2F74" w:rsidRPr="00DA431C">
        <w:rPr>
          <w:rFonts w:asciiTheme="minorHAnsi" w:hAnsiTheme="minorHAnsi" w:cstheme="minorHAnsi"/>
        </w:rPr>
        <w:t>However</w:t>
      </w:r>
      <w:r w:rsidR="00A7082F" w:rsidRPr="00DA431C">
        <w:rPr>
          <w:rFonts w:asciiTheme="minorHAnsi" w:hAnsiTheme="minorHAnsi" w:cstheme="minorHAnsi"/>
        </w:rPr>
        <w:t>,</w:t>
      </w:r>
      <w:r w:rsidR="005B2F74" w:rsidRPr="00DA431C">
        <w:rPr>
          <w:rFonts w:asciiTheme="minorHAnsi" w:hAnsiTheme="minorHAnsi" w:cstheme="minorHAnsi"/>
        </w:rPr>
        <w:t xml:space="preserve"> </w:t>
      </w:r>
      <w:r w:rsidR="007A01CC" w:rsidRPr="00DA431C">
        <w:rPr>
          <w:rFonts w:asciiTheme="minorHAnsi" w:hAnsiTheme="minorHAnsi" w:cstheme="minorHAnsi"/>
        </w:rPr>
        <w:t xml:space="preserve">Royal Bank of Scotland estimated that </w:t>
      </w:r>
      <w:r w:rsidR="005B2F74" w:rsidRPr="00DA431C">
        <w:rPr>
          <w:rFonts w:asciiTheme="minorHAnsi" w:hAnsiTheme="minorHAnsi" w:cstheme="minorHAnsi"/>
        </w:rPr>
        <w:t>even if only</w:t>
      </w:r>
      <w:r w:rsidR="007A01CC" w:rsidRPr="00DA431C">
        <w:rPr>
          <w:rFonts w:asciiTheme="minorHAnsi" w:hAnsiTheme="minorHAnsi" w:cstheme="minorHAnsi"/>
        </w:rPr>
        <w:t xml:space="preserve"> one percent </w:t>
      </w:r>
      <w:r w:rsidR="005B2F74" w:rsidRPr="00DA431C">
        <w:rPr>
          <w:rFonts w:asciiTheme="minorHAnsi" w:hAnsiTheme="minorHAnsi" w:cstheme="minorHAnsi"/>
        </w:rPr>
        <w:t xml:space="preserve">extra </w:t>
      </w:r>
      <w:r w:rsidR="00BA0775" w:rsidRPr="00DA431C">
        <w:rPr>
          <w:rFonts w:asciiTheme="minorHAnsi" w:hAnsiTheme="minorHAnsi" w:cstheme="minorHAnsi"/>
        </w:rPr>
        <w:t>scal</w:t>
      </w:r>
      <w:r w:rsidR="00A81C9A" w:rsidRPr="00DA431C">
        <w:rPr>
          <w:rFonts w:asciiTheme="minorHAnsi" w:hAnsiTheme="minorHAnsi" w:cstheme="minorHAnsi"/>
        </w:rPr>
        <w:t>e</w:t>
      </w:r>
      <w:r w:rsidR="00BA0775" w:rsidRPr="00DA431C">
        <w:rPr>
          <w:rFonts w:asciiTheme="minorHAnsi" w:hAnsiTheme="minorHAnsi" w:cstheme="minorHAnsi"/>
        </w:rPr>
        <w:t xml:space="preserve"> up </w:t>
      </w:r>
      <w:r w:rsidR="005B2F74" w:rsidRPr="00DA431C">
        <w:rPr>
          <w:rFonts w:asciiTheme="minorHAnsi" w:hAnsiTheme="minorHAnsi" w:cstheme="minorHAnsi"/>
        </w:rPr>
        <w:t>successfully this c</w:t>
      </w:r>
      <w:r w:rsidR="00BA0775" w:rsidRPr="00DA431C">
        <w:rPr>
          <w:rFonts w:asciiTheme="minorHAnsi" w:hAnsiTheme="minorHAnsi" w:cstheme="minorHAnsi"/>
        </w:rPr>
        <w:t>ould potentially lead to the UK’s collective payroll increasing by 288,000 (</w:t>
      </w:r>
      <w:r w:rsidR="00BA0775" w:rsidRPr="00DA431C">
        <w:rPr>
          <w:rFonts w:asciiTheme="minorHAnsi" w:hAnsiTheme="minorHAnsi" w:cstheme="minorHAnsi"/>
          <w:color w:val="000000"/>
          <w:shd w:val="clear" w:color="auto" w:fill="FFFFFF"/>
        </w:rPr>
        <w:t>Clawson, T. (2017).</w:t>
      </w:r>
      <w:r w:rsidR="00BA0775" w:rsidRPr="00DA431C">
        <w:rPr>
          <w:rFonts w:asciiTheme="minorHAnsi" w:hAnsiTheme="minorHAnsi" w:cstheme="minorHAnsi"/>
        </w:rPr>
        <w:t xml:space="preserve">  </w:t>
      </w:r>
    </w:p>
    <w:p w14:paraId="3DF79487" w14:textId="2A15711D" w:rsidR="005E6A99" w:rsidRDefault="00D133D1" w:rsidP="00D133D1">
      <w:pPr>
        <w:rPr>
          <w:rFonts w:asciiTheme="minorHAnsi" w:hAnsiTheme="minorHAnsi" w:cstheme="minorHAnsi"/>
          <w:color w:val="000000"/>
          <w:shd w:val="clear" w:color="auto" w:fill="FFFFFF"/>
        </w:rPr>
      </w:pPr>
      <w:r w:rsidRPr="00DA431C">
        <w:rPr>
          <w:rFonts w:asciiTheme="minorHAnsi" w:hAnsiTheme="minorHAnsi" w:cstheme="minorHAnsi"/>
        </w:rPr>
        <w:t xml:space="preserve">Wales </w:t>
      </w:r>
      <w:r w:rsidR="00CC0F18" w:rsidRPr="00DA431C">
        <w:rPr>
          <w:rFonts w:asciiTheme="minorHAnsi" w:hAnsiTheme="minorHAnsi" w:cstheme="minorHAnsi"/>
        </w:rPr>
        <w:t>h</w:t>
      </w:r>
      <w:r w:rsidR="00123A18" w:rsidRPr="00DA431C">
        <w:rPr>
          <w:rFonts w:asciiTheme="minorHAnsi" w:hAnsiTheme="minorHAnsi" w:cstheme="minorHAnsi"/>
        </w:rPr>
        <w:t>a</w:t>
      </w:r>
      <w:r w:rsidR="00904275" w:rsidRPr="00DA431C">
        <w:rPr>
          <w:rFonts w:asciiTheme="minorHAnsi" w:hAnsiTheme="minorHAnsi" w:cstheme="minorHAnsi"/>
        </w:rPr>
        <w:t>s</w:t>
      </w:r>
      <w:r w:rsidR="00123A18" w:rsidRPr="00DA431C">
        <w:rPr>
          <w:rFonts w:asciiTheme="minorHAnsi" w:hAnsiTheme="minorHAnsi" w:cstheme="minorHAnsi"/>
        </w:rPr>
        <w:t xml:space="preserve"> a</w:t>
      </w:r>
      <w:r w:rsidRPr="00DA431C">
        <w:rPr>
          <w:rFonts w:asciiTheme="minorHAnsi" w:hAnsiTheme="minorHAnsi" w:cstheme="minorHAnsi"/>
        </w:rPr>
        <w:t xml:space="preserve"> significantly lower rate of early stage entrepreneurial</w:t>
      </w:r>
      <w:r w:rsidR="00123A18" w:rsidRPr="00DA431C">
        <w:rPr>
          <w:rFonts w:asciiTheme="minorHAnsi" w:hAnsiTheme="minorHAnsi" w:cstheme="minorHAnsi"/>
        </w:rPr>
        <w:t xml:space="preserve"> activity</w:t>
      </w:r>
      <w:r w:rsidRPr="00DA431C">
        <w:rPr>
          <w:rFonts w:asciiTheme="minorHAnsi" w:hAnsiTheme="minorHAnsi" w:cstheme="minorHAnsi"/>
        </w:rPr>
        <w:t xml:space="preserve"> than the rest of the UK </w:t>
      </w:r>
      <w:r w:rsidR="00CC0F18" w:rsidRPr="00DA431C">
        <w:rPr>
          <w:rFonts w:asciiTheme="minorHAnsi" w:hAnsiTheme="minorHAnsi" w:cstheme="minorHAnsi"/>
        </w:rPr>
        <w:t xml:space="preserve">as highlighted in figure 1 </w:t>
      </w:r>
      <w:r w:rsidR="003B3979" w:rsidRPr="00DA431C">
        <w:rPr>
          <w:rFonts w:asciiTheme="minorHAnsi" w:hAnsiTheme="minorHAnsi" w:cstheme="minorHAnsi"/>
        </w:rPr>
        <w:t xml:space="preserve"> (</w:t>
      </w:r>
      <w:r w:rsidR="003B3979" w:rsidRPr="00DA431C">
        <w:rPr>
          <w:rFonts w:asciiTheme="minorHAnsi" w:hAnsiTheme="minorHAnsi" w:cstheme="minorHAnsi"/>
          <w:color w:val="000000"/>
          <w:shd w:val="clear" w:color="auto" w:fill="FFFFFF"/>
        </w:rPr>
        <w:t>Bonner, K., Hart, M., &amp; Heery, L. (2017).</w:t>
      </w:r>
      <w:r w:rsidR="00123A18" w:rsidRPr="00DA431C">
        <w:rPr>
          <w:rFonts w:asciiTheme="minorHAnsi" w:hAnsiTheme="minorHAnsi" w:cstheme="minorHAnsi"/>
          <w:color w:val="000000"/>
          <w:shd w:val="clear" w:color="auto" w:fill="FFFFFF"/>
        </w:rPr>
        <w:t xml:space="preserve"> </w:t>
      </w:r>
    </w:p>
    <w:p w14:paraId="2859778C" w14:textId="0B4C02BD" w:rsidR="00160966" w:rsidRDefault="00160966" w:rsidP="00D133D1">
      <w:pPr>
        <w:rPr>
          <w:rFonts w:asciiTheme="minorHAnsi" w:hAnsiTheme="minorHAnsi" w:cstheme="minorHAnsi"/>
          <w:color w:val="000000"/>
          <w:shd w:val="clear" w:color="auto" w:fill="FFFFFF"/>
        </w:rPr>
      </w:pPr>
    </w:p>
    <w:p w14:paraId="7E11CE12" w14:textId="5FDCBAE7" w:rsidR="00160966" w:rsidRPr="00DA431C" w:rsidRDefault="00160966" w:rsidP="00D133D1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31FB2602" wp14:editId="7B517E30">
            <wp:extent cx="5727700" cy="3046730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19-11-12 at 5.43.32 P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3046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93EB31" w14:textId="33B2A1CD" w:rsidR="00123A18" w:rsidRDefault="00123A18" w:rsidP="00D133D1">
      <w:pPr>
        <w:rPr>
          <w:rFonts w:asciiTheme="minorHAnsi" w:hAnsiTheme="minorHAnsi" w:cstheme="minorHAnsi"/>
          <w:color w:val="000000"/>
          <w:shd w:val="clear" w:color="auto" w:fill="FFFFFF"/>
        </w:rPr>
      </w:pPr>
    </w:p>
    <w:p w14:paraId="52102781" w14:textId="618EAC64" w:rsidR="004D3CE3" w:rsidRPr="00774532" w:rsidRDefault="004D3CE3" w:rsidP="004D3CE3">
      <w:pPr>
        <w:pStyle w:val="ListParagraph"/>
        <w:numPr>
          <w:ilvl w:val="0"/>
          <w:numId w:val="1"/>
        </w:numPr>
        <w:rPr>
          <w:b/>
        </w:rPr>
      </w:pPr>
      <w:r w:rsidRPr="00774532">
        <w:rPr>
          <w:b/>
        </w:rPr>
        <w:t xml:space="preserve">The </w:t>
      </w:r>
      <w:r w:rsidR="006D5233">
        <w:rPr>
          <w:b/>
        </w:rPr>
        <w:t>C</w:t>
      </w:r>
      <w:r w:rsidRPr="00774532">
        <w:rPr>
          <w:b/>
        </w:rPr>
        <w:t xml:space="preserve">urrent </w:t>
      </w:r>
      <w:r w:rsidR="006D5233">
        <w:rPr>
          <w:b/>
        </w:rPr>
        <w:t>M</w:t>
      </w:r>
      <w:r w:rsidRPr="00774532">
        <w:rPr>
          <w:b/>
        </w:rPr>
        <w:t>arket</w:t>
      </w:r>
      <w:r w:rsidR="006D5233">
        <w:rPr>
          <w:b/>
        </w:rPr>
        <w:t>.</w:t>
      </w:r>
      <w:r w:rsidRPr="00774532">
        <w:rPr>
          <w:b/>
        </w:rPr>
        <w:t xml:space="preserve"> </w:t>
      </w:r>
    </w:p>
    <w:p w14:paraId="3DD07104" w14:textId="441B8FA9" w:rsidR="00774532" w:rsidRPr="00774532" w:rsidRDefault="001343DC" w:rsidP="004D3CE3">
      <w:p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There are </w:t>
      </w:r>
      <w:r w:rsidR="0097426E" w:rsidRPr="00774532">
        <w:rPr>
          <w:rFonts w:asciiTheme="minorHAnsi" w:hAnsiTheme="minorHAnsi"/>
        </w:rPr>
        <w:t xml:space="preserve"> competitors </w:t>
      </w:r>
      <w:r>
        <w:rPr>
          <w:rFonts w:asciiTheme="minorHAnsi" w:hAnsiTheme="minorHAnsi"/>
        </w:rPr>
        <w:t>,see below;</w:t>
      </w:r>
    </w:p>
    <w:p w14:paraId="0E83BA9A" w14:textId="50780CE1" w:rsidR="0097426E" w:rsidRPr="00774532" w:rsidRDefault="0097426E" w:rsidP="0097426E">
      <w:pPr>
        <w:pStyle w:val="ListParagraph"/>
        <w:numPr>
          <w:ilvl w:val="0"/>
          <w:numId w:val="21"/>
        </w:numPr>
      </w:pPr>
      <w:r w:rsidRPr="00774532">
        <w:rPr>
          <w:rFonts w:cs="Arial"/>
          <w:bCs/>
          <w:iCs/>
          <w:color w:val="000000"/>
        </w:rPr>
        <w:t>Appear Here</w:t>
      </w:r>
      <w:r w:rsidRPr="00774532">
        <w:rPr>
          <w:rFonts w:cs="Arial"/>
          <w:bCs/>
          <w:color w:val="000000"/>
        </w:rPr>
        <w:t>. (2019),</w:t>
      </w:r>
    </w:p>
    <w:p w14:paraId="4A36729A" w14:textId="2892F8D1" w:rsidR="0097426E" w:rsidRPr="00774532" w:rsidRDefault="0097426E" w:rsidP="0097426E">
      <w:pPr>
        <w:pStyle w:val="ListParagraph"/>
        <w:numPr>
          <w:ilvl w:val="0"/>
          <w:numId w:val="21"/>
        </w:numPr>
        <w:rPr>
          <w:rFonts w:cstheme="minorHAnsi"/>
        </w:rPr>
      </w:pPr>
      <w:r w:rsidRPr="00774532">
        <w:rPr>
          <w:rFonts w:cs="Arial"/>
          <w:bCs/>
          <w:iCs/>
          <w:color w:val="000000"/>
        </w:rPr>
        <w:t>We Are Pop Up</w:t>
      </w:r>
      <w:r w:rsidRPr="00774532">
        <w:rPr>
          <w:rFonts w:cs="Arial"/>
          <w:bCs/>
          <w:color w:val="000000"/>
        </w:rPr>
        <w:t>. (2019), </w:t>
      </w:r>
    </w:p>
    <w:p w14:paraId="13FD32AE" w14:textId="6D4565AD" w:rsidR="00161418" w:rsidRPr="00774532" w:rsidRDefault="0097426E" w:rsidP="0097426E">
      <w:pPr>
        <w:pStyle w:val="ListParagraph"/>
        <w:numPr>
          <w:ilvl w:val="0"/>
          <w:numId w:val="21"/>
        </w:numPr>
        <w:rPr>
          <w:rFonts w:cs="Times New Roman"/>
        </w:rPr>
      </w:pPr>
      <w:r w:rsidRPr="00774532">
        <w:rPr>
          <w:rFonts w:cs="Arial"/>
          <w:bCs/>
          <w:iCs/>
          <w:color w:val="000000"/>
        </w:rPr>
        <w:t>Pop Up Shops</w:t>
      </w:r>
      <w:r w:rsidRPr="00774532">
        <w:rPr>
          <w:rFonts w:cs="Arial"/>
          <w:bCs/>
          <w:color w:val="000000"/>
        </w:rPr>
        <w:t>. (2019). </w:t>
      </w:r>
    </w:p>
    <w:p w14:paraId="1A5A7DE9" w14:textId="22CF6767" w:rsidR="0097426E" w:rsidRPr="00774532" w:rsidRDefault="001343DC" w:rsidP="0097426E">
      <w:pPr>
        <w:rPr>
          <w:rFonts w:asciiTheme="minorHAnsi" w:hAnsiTheme="minorHAnsi"/>
        </w:rPr>
      </w:pPr>
      <w:r>
        <w:rPr>
          <w:rFonts w:asciiTheme="minorHAnsi" w:hAnsiTheme="minorHAnsi"/>
        </w:rPr>
        <w:t>However t</w:t>
      </w:r>
      <w:r w:rsidR="0097426E" w:rsidRPr="00774532">
        <w:rPr>
          <w:rFonts w:asciiTheme="minorHAnsi" w:hAnsiTheme="minorHAnsi"/>
        </w:rPr>
        <w:t>he orientation of these sites is</w:t>
      </w:r>
      <w:r w:rsidR="0099567D">
        <w:rPr>
          <w:rFonts w:asciiTheme="minorHAnsi" w:hAnsiTheme="minorHAnsi"/>
        </w:rPr>
        <w:t xml:space="preserve"> </w:t>
      </w:r>
      <w:r w:rsidR="0097426E" w:rsidRPr="00774532">
        <w:rPr>
          <w:rFonts w:asciiTheme="minorHAnsi" w:hAnsiTheme="minorHAnsi"/>
        </w:rPr>
        <w:t>focused on short time pop up shops</w:t>
      </w:r>
      <w:r w:rsidR="00774532" w:rsidRPr="00774532">
        <w:rPr>
          <w:rFonts w:asciiTheme="minorHAnsi" w:hAnsiTheme="minorHAnsi"/>
        </w:rPr>
        <w:t xml:space="preserve">. </w:t>
      </w:r>
      <w:r w:rsidR="0099567D">
        <w:rPr>
          <w:rFonts w:asciiTheme="minorHAnsi" w:hAnsiTheme="minorHAnsi"/>
        </w:rPr>
        <w:t>‘</w:t>
      </w:r>
      <w:r w:rsidR="00774532" w:rsidRPr="00774532">
        <w:rPr>
          <w:rFonts w:asciiTheme="minorHAnsi" w:hAnsiTheme="minorHAnsi"/>
        </w:rPr>
        <w:t>We Are Pop Ups</w:t>
      </w:r>
      <w:r w:rsidR="0099567D">
        <w:rPr>
          <w:rFonts w:asciiTheme="minorHAnsi" w:hAnsiTheme="minorHAnsi"/>
        </w:rPr>
        <w:t>’</w:t>
      </w:r>
      <w:r w:rsidR="00774532" w:rsidRPr="00774532">
        <w:rPr>
          <w:rFonts w:asciiTheme="minorHAnsi" w:hAnsiTheme="minorHAnsi"/>
        </w:rPr>
        <w:t xml:space="preserve"> and </w:t>
      </w:r>
      <w:r w:rsidR="0099567D">
        <w:rPr>
          <w:rFonts w:asciiTheme="minorHAnsi" w:hAnsiTheme="minorHAnsi"/>
        </w:rPr>
        <w:t>‘</w:t>
      </w:r>
      <w:r w:rsidR="00774532" w:rsidRPr="00774532">
        <w:rPr>
          <w:rFonts w:asciiTheme="minorHAnsi" w:hAnsiTheme="minorHAnsi"/>
        </w:rPr>
        <w:t xml:space="preserve">Appear Here </w:t>
      </w:r>
      <w:r w:rsidR="0099567D">
        <w:rPr>
          <w:rFonts w:asciiTheme="minorHAnsi" w:hAnsiTheme="minorHAnsi"/>
        </w:rPr>
        <w:t>‘</w:t>
      </w:r>
      <w:r w:rsidR="00774532" w:rsidRPr="00774532">
        <w:rPr>
          <w:rFonts w:asciiTheme="minorHAnsi" w:hAnsiTheme="minorHAnsi"/>
        </w:rPr>
        <w:t xml:space="preserve">do have a section of the website devoted to renting areas of shops </w:t>
      </w:r>
      <w:r w:rsidR="0099567D">
        <w:rPr>
          <w:rFonts w:asciiTheme="minorHAnsi" w:hAnsiTheme="minorHAnsi"/>
        </w:rPr>
        <w:t xml:space="preserve">but </w:t>
      </w:r>
      <w:r w:rsidR="00774532" w:rsidRPr="00774532">
        <w:rPr>
          <w:rFonts w:asciiTheme="minorHAnsi" w:hAnsiTheme="minorHAnsi"/>
        </w:rPr>
        <w:t xml:space="preserve">they are mainly based in London and have no presence in Wales. </w:t>
      </w:r>
    </w:p>
    <w:p w14:paraId="57E03C59" w14:textId="77777777" w:rsidR="0097426E" w:rsidRPr="00774532" w:rsidRDefault="0097426E">
      <w:pPr>
        <w:rPr>
          <w:rFonts w:asciiTheme="minorHAnsi" w:hAnsiTheme="minorHAnsi"/>
        </w:rPr>
      </w:pPr>
    </w:p>
    <w:p w14:paraId="535422E5" w14:textId="25237A5B" w:rsidR="00641CD7" w:rsidRPr="00774532" w:rsidRDefault="00161418" w:rsidP="00FC1F11">
      <w:pPr>
        <w:pStyle w:val="ListParagraph"/>
        <w:numPr>
          <w:ilvl w:val="0"/>
          <w:numId w:val="1"/>
        </w:numPr>
        <w:rPr>
          <w:rFonts w:cstheme="minorHAnsi"/>
          <w:b/>
        </w:rPr>
      </w:pPr>
      <w:r w:rsidRPr="00774532">
        <w:rPr>
          <w:rFonts w:cstheme="minorHAnsi"/>
          <w:b/>
        </w:rPr>
        <w:t xml:space="preserve">Project Definition.  </w:t>
      </w:r>
    </w:p>
    <w:p w14:paraId="6C67EF84" w14:textId="21A03E40" w:rsidR="00161418" w:rsidRPr="00774532" w:rsidRDefault="00161418">
      <w:pPr>
        <w:rPr>
          <w:rFonts w:asciiTheme="minorHAnsi" w:hAnsiTheme="minorHAnsi" w:cstheme="minorHAnsi"/>
        </w:rPr>
      </w:pPr>
      <w:r w:rsidRPr="00774532">
        <w:rPr>
          <w:rFonts w:asciiTheme="minorHAnsi" w:hAnsiTheme="minorHAnsi" w:cstheme="minorHAnsi"/>
        </w:rPr>
        <w:t xml:space="preserve">The project aims to; </w:t>
      </w:r>
    </w:p>
    <w:p w14:paraId="04691AE8" w14:textId="42A2E00A" w:rsidR="005E6A99" w:rsidRPr="00774532" w:rsidRDefault="00B1536E" w:rsidP="00161418">
      <w:pPr>
        <w:pStyle w:val="ListParagraph"/>
        <w:numPr>
          <w:ilvl w:val="0"/>
          <w:numId w:val="2"/>
        </w:numPr>
        <w:rPr>
          <w:rFonts w:cstheme="minorHAnsi"/>
        </w:rPr>
      </w:pPr>
      <w:r w:rsidRPr="00774532">
        <w:rPr>
          <w:rFonts w:cstheme="minorHAnsi"/>
        </w:rPr>
        <w:t>Outline a potential</w:t>
      </w:r>
      <w:r w:rsidR="00035906" w:rsidRPr="00774532">
        <w:rPr>
          <w:rFonts w:cstheme="minorHAnsi"/>
        </w:rPr>
        <w:t xml:space="preserve"> online platform to encourage entrepreneurship</w:t>
      </w:r>
      <w:r w:rsidRPr="00774532">
        <w:rPr>
          <w:rFonts w:cstheme="minorHAnsi"/>
        </w:rPr>
        <w:t>: considering data gathered from relevant organi</w:t>
      </w:r>
      <w:r w:rsidR="009A19A7" w:rsidRPr="00774532">
        <w:rPr>
          <w:rFonts w:cstheme="minorHAnsi"/>
        </w:rPr>
        <w:t>s</w:t>
      </w:r>
      <w:r w:rsidRPr="00774532">
        <w:rPr>
          <w:rFonts w:cstheme="minorHAnsi"/>
        </w:rPr>
        <w:t xml:space="preserve">ations. </w:t>
      </w:r>
      <w:r w:rsidR="00035906" w:rsidRPr="00774532">
        <w:rPr>
          <w:rFonts w:cstheme="minorHAnsi"/>
        </w:rPr>
        <w:t xml:space="preserve"> </w:t>
      </w:r>
    </w:p>
    <w:p w14:paraId="47886C12" w14:textId="2A22A81B" w:rsidR="00035906" w:rsidRPr="00774532" w:rsidRDefault="00035906" w:rsidP="00161418">
      <w:pPr>
        <w:pStyle w:val="ListParagraph"/>
        <w:numPr>
          <w:ilvl w:val="0"/>
          <w:numId w:val="2"/>
        </w:numPr>
        <w:rPr>
          <w:rFonts w:cstheme="minorHAnsi"/>
        </w:rPr>
      </w:pPr>
      <w:r w:rsidRPr="00774532">
        <w:rPr>
          <w:rFonts w:cstheme="minorHAnsi"/>
        </w:rPr>
        <w:t>Promote business</w:t>
      </w:r>
      <w:r w:rsidR="00A80FD8">
        <w:rPr>
          <w:rFonts w:cstheme="minorHAnsi"/>
        </w:rPr>
        <w:t xml:space="preserve"> collaboration</w:t>
      </w:r>
      <w:r w:rsidR="00F15F69" w:rsidRPr="00774532">
        <w:rPr>
          <w:rFonts w:cstheme="minorHAnsi"/>
        </w:rPr>
        <w:t xml:space="preserve">. </w:t>
      </w:r>
    </w:p>
    <w:p w14:paraId="1AEB95FA" w14:textId="1E57B320" w:rsidR="00035906" w:rsidRPr="00774532" w:rsidRDefault="009A19A7" w:rsidP="00161418">
      <w:pPr>
        <w:pStyle w:val="ListParagraph"/>
        <w:numPr>
          <w:ilvl w:val="0"/>
          <w:numId w:val="2"/>
        </w:numPr>
        <w:rPr>
          <w:rFonts w:cstheme="minorHAnsi"/>
        </w:rPr>
      </w:pPr>
      <w:r w:rsidRPr="00774532">
        <w:rPr>
          <w:rFonts w:cstheme="minorHAnsi"/>
        </w:rPr>
        <w:t>F</w:t>
      </w:r>
      <w:r w:rsidR="00F15F69" w:rsidRPr="00774532">
        <w:rPr>
          <w:rFonts w:cstheme="minorHAnsi"/>
        </w:rPr>
        <w:t xml:space="preserve">ill empty retail </w:t>
      </w:r>
      <w:r w:rsidR="00641CD7" w:rsidRPr="00774532">
        <w:rPr>
          <w:rFonts w:cstheme="minorHAnsi"/>
        </w:rPr>
        <w:t>spaces</w:t>
      </w:r>
      <w:r w:rsidR="006534A9" w:rsidRPr="00774532">
        <w:rPr>
          <w:rFonts w:cstheme="minorHAnsi"/>
        </w:rPr>
        <w:t xml:space="preserve"> and </w:t>
      </w:r>
      <w:r w:rsidR="00813E28" w:rsidRPr="00774532">
        <w:rPr>
          <w:rFonts w:cstheme="minorHAnsi"/>
        </w:rPr>
        <w:t>re</w:t>
      </w:r>
      <w:r w:rsidR="007F3139" w:rsidRPr="00774532">
        <w:rPr>
          <w:rFonts w:cstheme="minorHAnsi"/>
        </w:rPr>
        <w:t>-</w:t>
      </w:r>
      <w:r w:rsidR="00813E28" w:rsidRPr="00774532">
        <w:rPr>
          <w:rFonts w:cstheme="minorHAnsi"/>
        </w:rPr>
        <w:t>energise</w:t>
      </w:r>
      <w:r w:rsidR="006534A9" w:rsidRPr="00774532">
        <w:rPr>
          <w:rFonts w:cstheme="minorHAnsi"/>
        </w:rPr>
        <w:t xml:space="preserve"> the high street</w:t>
      </w:r>
      <w:r w:rsidR="00DA431C" w:rsidRPr="00774532">
        <w:rPr>
          <w:rFonts w:cstheme="minorHAnsi"/>
        </w:rPr>
        <w:t>.</w:t>
      </w:r>
    </w:p>
    <w:p w14:paraId="53F31357" w14:textId="4F3FD956" w:rsidR="00F15F69" w:rsidRPr="00774532" w:rsidRDefault="00F15F69" w:rsidP="00161418">
      <w:pPr>
        <w:pStyle w:val="ListParagraph"/>
        <w:numPr>
          <w:ilvl w:val="0"/>
          <w:numId w:val="2"/>
        </w:numPr>
        <w:rPr>
          <w:rFonts w:cstheme="minorHAnsi"/>
        </w:rPr>
      </w:pPr>
      <w:r w:rsidRPr="00774532">
        <w:rPr>
          <w:rFonts w:cstheme="minorHAnsi"/>
        </w:rPr>
        <w:t>Create sustainable income streams for small businesses/ start</w:t>
      </w:r>
      <w:r w:rsidR="00AA7547" w:rsidRPr="00774532">
        <w:rPr>
          <w:rFonts w:cstheme="minorHAnsi"/>
        </w:rPr>
        <w:t>-</w:t>
      </w:r>
      <w:r w:rsidRPr="00774532">
        <w:rPr>
          <w:rFonts w:cstheme="minorHAnsi"/>
        </w:rPr>
        <w:t xml:space="preserve">ups. </w:t>
      </w:r>
    </w:p>
    <w:p w14:paraId="61F04CBD" w14:textId="2221E0DF" w:rsidR="005E6A99" w:rsidRPr="00774532" w:rsidRDefault="005E6A99" w:rsidP="00C72958">
      <w:pPr>
        <w:rPr>
          <w:rFonts w:asciiTheme="minorHAnsi" w:hAnsiTheme="minorHAnsi" w:cstheme="minorHAnsi"/>
        </w:rPr>
      </w:pPr>
    </w:p>
    <w:p w14:paraId="353F0B73" w14:textId="70FBDD1E" w:rsidR="003F730F" w:rsidRPr="00774532" w:rsidRDefault="005E6A99" w:rsidP="006B130E">
      <w:pPr>
        <w:pStyle w:val="ListParagraph"/>
        <w:numPr>
          <w:ilvl w:val="0"/>
          <w:numId w:val="1"/>
        </w:numPr>
        <w:rPr>
          <w:rFonts w:cstheme="minorHAnsi"/>
          <w:b/>
        </w:rPr>
      </w:pPr>
      <w:r w:rsidRPr="00774532">
        <w:rPr>
          <w:rFonts w:cstheme="minorHAnsi"/>
          <w:b/>
        </w:rPr>
        <w:t xml:space="preserve">Project Objectives. </w:t>
      </w:r>
    </w:p>
    <w:p w14:paraId="339DC4F1" w14:textId="4B49470A" w:rsidR="006534A9" w:rsidRPr="000B7051" w:rsidRDefault="006534A9" w:rsidP="007A7D84">
      <w:pPr>
        <w:rPr>
          <w:rFonts w:asciiTheme="minorHAnsi" w:hAnsiTheme="minorHAnsi" w:cstheme="minorHAnsi"/>
          <w:color w:val="FF0000"/>
        </w:rPr>
      </w:pPr>
      <w:r w:rsidRPr="00774532">
        <w:rPr>
          <w:rFonts w:asciiTheme="minorHAnsi" w:hAnsiTheme="minorHAnsi" w:cstheme="minorHAnsi"/>
        </w:rPr>
        <w:t xml:space="preserve">Objectives will be defined with reference to a </w:t>
      </w:r>
      <w:r w:rsidR="00317D24" w:rsidRPr="00774532">
        <w:rPr>
          <w:rFonts w:asciiTheme="minorHAnsi" w:hAnsiTheme="minorHAnsi" w:cstheme="minorHAnsi"/>
        </w:rPr>
        <w:t>SMART framework</w:t>
      </w:r>
      <w:r w:rsidR="001B1A5B" w:rsidRPr="00774532">
        <w:rPr>
          <w:rFonts w:asciiTheme="minorHAnsi" w:hAnsiTheme="minorHAnsi" w:cstheme="minorHAnsi"/>
        </w:rPr>
        <w:t xml:space="preserve"> </w:t>
      </w:r>
      <w:r w:rsidR="00317D24" w:rsidRPr="00774532">
        <w:rPr>
          <w:rFonts w:asciiTheme="minorHAnsi" w:hAnsiTheme="minorHAnsi" w:cstheme="minorHAnsi"/>
        </w:rPr>
        <w:t>(</w:t>
      </w:r>
      <w:r w:rsidR="001B1A5B" w:rsidRPr="00774532">
        <w:rPr>
          <w:rFonts w:asciiTheme="minorHAnsi" w:hAnsiTheme="minorHAnsi" w:cstheme="minorHAnsi"/>
        </w:rPr>
        <w:t>Specific, Measurable</w:t>
      </w:r>
      <w:r w:rsidR="001B1A5B" w:rsidRPr="00DA431C">
        <w:rPr>
          <w:rFonts w:asciiTheme="minorHAnsi" w:hAnsiTheme="minorHAnsi" w:cstheme="minorHAnsi"/>
        </w:rPr>
        <w:t>, Achievable, Realistic and Time Bound</w:t>
      </w:r>
      <w:r w:rsidR="00317D24" w:rsidRPr="00DA431C">
        <w:rPr>
          <w:rFonts w:asciiTheme="minorHAnsi" w:hAnsiTheme="minorHAnsi" w:cstheme="minorHAnsi"/>
        </w:rPr>
        <w:t xml:space="preserve">) </w:t>
      </w:r>
      <w:r w:rsidR="00317D24" w:rsidRPr="00DA431C">
        <w:rPr>
          <w:rFonts w:asciiTheme="minorHAnsi" w:hAnsiTheme="minorHAnsi" w:cstheme="minorHAnsi"/>
          <w:lang w:eastAsia="en-GB"/>
        </w:rPr>
        <w:t>(</w:t>
      </w:r>
      <w:r w:rsidR="00317D24" w:rsidRPr="00DA431C">
        <w:rPr>
          <w:rStyle w:val="authors"/>
          <w:rFonts w:asciiTheme="minorHAnsi" w:hAnsiTheme="minorHAnsi" w:cstheme="minorHAnsi"/>
        </w:rPr>
        <w:t>Lawlor, K. (2012</w:t>
      </w:r>
      <w:r w:rsidR="006D5233" w:rsidRPr="00DA431C">
        <w:rPr>
          <w:rStyle w:val="authors"/>
          <w:rFonts w:asciiTheme="minorHAnsi" w:hAnsiTheme="minorHAnsi" w:cstheme="minorHAnsi"/>
        </w:rPr>
        <w:t>)</w:t>
      </w:r>
      <w:r w:rsidR="006D5233" w:rsidRPr="00DA431C">
        <w:rPr>
          <w:rFonts w:asciiTheme="minorHAnsi" w:hAnsiTheme="minorHAnsi" w:cstheme="minorHAnsi"/>
          <w:lang w:eastAsia="en-GB"/>
        </w:rPr>
        <w:t>. The</w:t>
      </w:r>
      <w:r w:rsidR="009A19A7" w:rsidRPr="00DA431C">
        <w:rPr>
          <w:rFonts w:asciiTheme="minorHAnsi" w:hAnsiTheme="minorHAnsi" w:cstheme="minorHAnsi"/>
          <w:lang w:eastAsia="en-GB"/>
        </w:rPr>
        <w:t xml:space="preserve"> project objectives are;</w:t>
      </w:r>
    </w:p>
    <w:p w14:paraId="4848ABD8" w14:textId="61D388FB" w:rsidR="003F6705" w:rsidRDefault="00813E28" w:rsidP="006534A9">
      <w:pPr>
        <w:pStyle w:val="ListParagraph"/>
        <w:numPr>
          <w:ilvl w:val="0"/>
          <w:numId w:val="4"/>
        </w:numPr>
        <w:rPr>
          <w:rFonts w:cstheme="minorHAnsi"/>
        </w:rPr>
      </w:pPr>
      <w:r w:rsidRPr="00DA431C">
        <w:rPr>
          <w:rFonts w:cstheme="minorHAnsi"/>
        </w:rPr>
        <w:t xml:space="preserve">To </w:t>
      </w:r>
      <w:r w:rsidR="003F6705" w:rsidRPr="00DA431C">
        <w:rPr>
          <w:rFonts w:cstheme="minorHAnsi"/>
        </w:rPr>
        <w:t>d</w:t>
      </w:r>
      <w:r w:rsidR="003F6705">
        <w:rPr>
          <w:rFonts w:cstheme="minorHAnsi"/>
        </w:rPr>
        <w:t xml:space="preserve">etermine what information needs capturing </w:t>
      </w:r>
      <w:r w:rsidR="0099567D">
        <w:rPr>
          <w:rFonts w:cstheme="minorHAnsi"/>
        </w:rPr>
        <w:t xml:space="preserve">in order </w:t>
      </w:r>
      <w:r w:rsidR="003F6705">
        <w:rPr>
          <w:rFonts w:cstheme="minorHAnsi"/>
        </w:rPr>
        <w:t xml:space="preserve">to design the feasibility study for the project. </w:t>
      </w:r>
    </w:p>
    <w:p w14:paraId="5FDD7F84" w14:textId="45B523DB" w:rsidR="00813E28" w:rsidRPr="00DA431C" w:rsidRDefault="003F6705" w:rsidP="006534A9">
      <w:pPr>
        <w:pStyle w:val="ListParagraph"/>
        <w:numPr>
          <w:ilvl w:val="0"/>
          <w:numId w:val="4"/>
        </w:numPr>
        <w:rPr>
          <w:rFonts w:cstheme="minorHAnsi"/>
        </w:rPr>
      </w:pPr>
      <w:r>
        <w:rPr>
          <w:rFonts w:cstheme="minorHAnsi"/>
        </w:rPr>
        <w:t>I</w:t>
      </w:r>
      <w:r w:rsidR="00813E28" w:rsidRPr="00DA431C">
        <w:rPr>
          <w:rFonts w:cstheme="minorHAnsi"/>
        </w:rPr>
        <w:t>nvestigate competition</w:t>
      </w:r>
      <w:r>
        <w:rPr>
          <w:rFonts w:cstheme="minorHAnsi"/>
        </w:rPr>
        <w:t xml:space="preserve"> and potential entrepreneurial gateway. </w:t>
      </w:r>
    </w:p>
    <w:p w14:paraId="70207EBF" w14:textId="6086FBC2" w:rsidR="006534A9" w:rsidRPr="00DA431C" w:rsidRDefault="00813E28" w:rsidP="006534A9">
      <w:pPr>
        <w:pStyle w:val="ListParagraph"/>
        <w:numPr>
          <w:ilvl w:val="0"/>
          <w:numId w:val="4"/>
        </w:numPr>
        <w:rPr>
          <w:rFonts w:cstheme="minorHAnsi"/>
        </w:rPr>
      </w:pPr>
      <w:r w:rsidRPr="00DA431C">
        <w:rPr>
          <w:rFonts w:cstheme="minorHAnsi"/>
        </w:rPr>
        <w:t>T</w:t>
      </w:r>
      <w:r w:rsidR="007A7D84" w:rsidRPr="00DA431C">
        <w:rPr>
          <w:rFonts w:cstheme="minorHAnsi"/>
        </w:rPr>
        <w:t xml:space="preserve">o interview at least </w:t>
      </w:r>
      <w:r w:rsidR="00641137" w:rsidRPr="00DA431C">
        <w:rPr>
          <w:rFonts w:cstheme="minorHAnsi"/>
        </w:rPr>
        <w:t>10</w:t>
      </w:r>
      <w:r w:rsidR="007A7D84" w:rsidRPr="00DA431C">
        <w:rPr>
          <w:rFonts w:cstheme="minorHAnsi"/>
        </w:rPr>
        <w:t xml:space="preserve"> proprietors of local independent shops to gain primary data</w:t>
      </w:r>
      <w:r w:rsidR="003F6705">
        <w:rPr>
          <w:rFonts w:cstheme="minorHAnsi"/>
        </w:rPr>
        <w:t xml:space="preserve"> on their needs</w:t>
      </w:r>
      <w:r w:rsidR="007A7D84" w:rsidRPr="00DA431C">
        <w:rPr>
          <w:rFonts w:cstheme="minorHAnsi"/>
        </w:rPr>
        <w:t xml:space="preserve">. </w:t>
      </w:r>
    </w:p>
    <w:p w14:paraId="7629D1E9" w14:textId="0FFFE78A" w:rsidR="00035906" w:rsidRPr="00DA431C" w:rsidRDefault="007A7D84" w:rsidP="006129F8">
      <w:pPr>
        <w:pStyle w:val="ListParagraph"/>
        <w:numPr>
          <w:ilvl w:val="0"/>
          <w:numId w:val="4"/>
        </w:numPr>
        <w:rPr>
          <w:rFonts w:cstheme="minorHAnsi"/>
        </w:rPr>
      </w:pPr>
      <w:r w:rsidRPr="00DA431C">
        <w:rPr>
          <w:rFonts w:cstheme="minorHAnsi"/>
        </w:rPr>
        <w:t xml:space="preserve">To survey </w:t>
      </w:r>
      <w:r w:rsidR="000E54BF" w:rsidRPr="00DA431C">
        <w:rPr>
          <w:rFonts w:cstheme="minorHAnsi"/>
        </w:rPr>
        <w:t>at least 10 future</w:t>
      </w:r>
      <w:r w:rsidRPr="00DA431C">
        <w:rPr>
          <w:rFonts w:cstheme="minorHAnsi"/>
        </w:rPr>
        <w:t xml:space="preserve"> </w:t>
      </w:r>
      <w:r w:rsidR="00A81C9A" w:rsidRPr="00DA431C">
        <w:rPr>
          <w:rFonts w:cstheme="minorHAnsi"/>
        </w:rPr>
        <w:t>self-employed</w:t>
      </w:r>
      <w:r w:rsidRPr="00DA431C">
        <w:rPr>
          <w:rFonts w:cstheme="minorHAnsi"/>
        </w:rPr>
        <w:t xml:space="preserve"> students </w:t>
      </w:r>
      <w:r w:rsidR="00813E28" w:rsidRPr="00DA431C">
        <w:rPr>
          <w:rFonts w:cstheme="minorHAnsi"/>
        </w:rPr>
        <w:t xml:space="preserve">to </w:t>
      </w:r>
      <w:r w:rsidR="0099567D">
        <w:rPr>
          <w:rFonts w:cstheme="minorHAnsi"/>
        </w:rPr>
        <w:t xml:space="preserve">find </w:t>
      </w:r>
      <w:r w:rsidR="00813E28" w:rsidRPr="00DA431C">
        <w:rPr>
          <w:rFonts w:cstheme="minorHAnsi"/>
        </w:rPr>
        <w:t xml:space="preserve"> information on potential usage of the platform. </w:t>
      </w:r>
    </w:p>
    <w:p w14:paraId="0ACC0283" w14:textId="7C0A060B" w:rsidR="00813E28" w:rsidRPr="00DA431C" w:rsidRDefault="00813E28" w:rsidP="006129F8">
      <w:pPr>
        <w:pStyle w:val="ListParagraph"/>
        <w:numPr>
          <w:ilvl w:val="0"/>
          <w:numId w:val="4"/>
        </w:numPr>
        <w:rPr>
          <w:rFonts w:cstheme="minorHAnsi"/>
        </w:rPr>
      </w:pPr>
      <w:r w:rsidRPr="00DA431C">
        <w:rPr>
          <w:rFonts w:cstheme="minorHAnsi"/>
        </w:rPr>
        <w:t xml:space="preserve">Research the process of creating </w:t>
      </w:r>
      <w:r w:rsidR="003F6705">
        <w:rPr>
          <w:rFonts w:cstheme="minorHAnsi"/>
        </w:rPr>
        <w:t>the platform/</w:t>
      </w:r>
      <w:r w:rsidRPr="00DA431C">
        <w:rPr>
          <w:rFonts w:cstheme="minorHAnsi"/>
        </w:rPr>
        <w:t xml:space="preserve"> website. </w:t>
      </w:r>
    </w:p>
    <w:p w14:paraId="62C7FA6E" w14:textId="2A9A4C35" w:rsidR="00813E28" w:rsidRPr="00DA431C" w:rsidRDefault="00813E28" w:rsidP="006129F8">
      <w:pPr>
        <w:pStyle w:val="ListParagraph"/>
        <w:numPr>
          <w:ilvl w:val="0"/>
          <w:numId w:val="4"/>
        </w:numPr>
        <w:rPr>
          <w:rFonts w:cstheme="minorHAnsi"/>
        </w:rPr>
      </w:pPr>
      <w:r w:rsidRPr="00DA431C">
        <w:rPr>
          <w:rFonts w:cstheme="minorHAnsi"/>
        </w:rPr>
        <w:t xml:space="preserve">To </w:t>
      </w:r>
      <w:r w:rsidR="003F6705">
        <w:rPr>
          <w:rFonts w:cstheme="minorHAnsi"/>
        </w:rPr>
        <w:t>evaluate the prototype platform with</w:t>
      </w:r>
      <w:r w:rsidRPr="00DA431C">
        <w:rPr>
          <w:rFonts w:cstheme="minorHAnsi"/>
        </w:rPr>
        <w:t xml:space="preserve"> a local business</w:t>
      </w:r>
      <w:r w:rsidR="003F6705">
        <w:rPr>
          <w:rFonts w:cstheme="minorHAnsi"/>
        </w:rPr>
        <w:t xml:space="preserve"> and a student sample</w:t>
      </w:r>
      <w:r w:rsidRPr="00DA431C">
        <w:rPr>
          <w:rFonts w:cstheme="minorHAnsi"/>
        </w:rPr>
        <w:t xml:space="preserve">. </w:t>
      </w:r>
    </w:p>
    <w:p w14:paraId="25191F9A" w14:textId="4FDE0CF8" w:rsidR="00317D24" w:rsidRPr="00DA431C" w:rsidRDefault="00317D24" w:rsidP="00317D24">
      <w:pPr>
        <w:pStyle w:val="ListParagraph"/>
        <w:rPr>
          <w:rFonts w:cstheme="minorHAnsi"/>
        </w:rPr>
      </w:pPr>
    </w:p>
    <w:p w14:paraId="7C8FD96B" w14:textId="7A013DC3" w:rsidR="00317D24" w:rsidRPr="00146414" w:rsidRDefault="00E40A22" w:rsidP="006B130E">
      <w:pPr>
        <w:pStyle w:val="ListParagraph"/>
        <w:numPr>
          <w:ilvl w:val="0"/>
          <w:numId w:val="1"/>
        </w:numPr>
        <w:rPr>
          <w:rFonts w:cstheme="minorHAnsi"/>
        </w:rPr>
      </w:pPr>
      <w:r w:rsidRPr="00146414">
        <w:rPr>
          <w:rFonts w:cstheme="minorHAnsi"/>
          <w:b/>
        </w:rPr>
        <w:t>Project Team.</w:t>
      </w:r>
      <w:r w:rsidRPr="00146414">
        <w:rPr>
          <w:rFonts w:cstheme="minorHAnsi"/>
        </w:rPr>
        <w:t xml:space="preserve"> </w:t>
      </w:r>
    </w:p>
    <w:p w14:paraId="1985C20A" w14:textId="67624CE8" w:rsidR="00813E28" w:rsidRPr="00DA431C" w:rsidRDefault="00001374" w:rsidP="00813E28">
      <w:pPr>
        <w:rPr>
          <w:rFonts w:asciiTheme="minorHAnsi" w:hAnsiTheme="minorHAnsi" w:cstheme="minorHAnsi"/>
        </w:rPr>
      </w:pPr>
      <w:r w:rsidRPr="00DA431C">
        <w:rPr>
          <w:rFonts w:asciiTheme="minorHAnsi" w:hAnsiTheme="minorHAnsi" w:cstheme="minorHAnsi"/>
        </w:rPr>
        <w:t>I</w:t>
      </w:r>
      <w:r w:rsidR="00A67F39" w:rsidRPr="00DA431C">
        <w:rPr>
          <w:rFonts w:asciiTheme="minorHAnsi" w:hAnsiTheme="minorHAnsi" w:cstheme="minorHAnsi"/>
        </w:rPr>
        <w:t xml:space="preserve"> will be the consultant on this </w:t>
      </w:r>
      <w:r w:rsidR="000E54BF" w:rsidRPr="00DA431C">
        <w:rPr>
          <w:rFonts w:asciiTheme="minorHAnsi" w:hAnsiTheme="minorHAnsi" w:cstheme="minorHAnsi"/>
        </w:rPr>
        <w:t>project.</w:t>
      </w:r>
      <w:r w:rsidR="000B7051">
        <w:rPr>
          <w:rFonts w:asciiTheme="minorHAnsi" w:hAnsiTheme="minorHAnsi" w:cstheme="minorHAnsi"/>
        </w:rPr>
        <w:t xml:space="preserve"> As a consultant </w:t>
      </w:r>
      <w:r w:rsidR="0099567D">
        <w:rPr>
          <w:rFonts w:asciiTheme="minorHAnsi" w:hAnsiTheme="minorHAnsi" w:cstheme="minorHAnsi"/>
        </w:rPr>
        <w:t>,</w:t>
      </w:r>
      <w:r w:rsidR="00292241">
        <w:rPr>
          <w:rFonts w:asciiTheme="minorHAnsi" w:hAnsiTheme="minorHAnsi" w:cstheme="minorHAnsi"/>
        </w:rPr>
        <w:t>my role will include identifying areas of weakness and</w:t>
      </w:r>
      <w:r w:rsidR="000B7051">
        <w:rPr>
          <w:rFonts w:asciiTheme="minorHAnsi" w:hAnsiTheme="minorHAnsi" w:cstheme="minorHAnsi"/>
        </w:rPr>
        <w:t xml:space="preserve"> </w:t>
      </w:r>
      <w:r w:rsidR="00292241">
        <w:rPr>
          <w:rFonts w:asciiTheme="minorHAnsi" w:hAnsiTheme="minorHAnsi" w:cstheme="minorHAnsi"/>
        </w:rPr>
        <w:t>providing recommend</w:t>
      </w:r>
      <w:r w:rsidR="001250E5">
        <w:rPr>
          <w:rFonts w:asciiTheme="minorHAnsi" w:hAnsiTheme="minorHAnsi" w:cstheme="minorHAnsi"/>
        </w:rPr>
        <w:t xml:space="preserve">ed solutions </w:t>
      </w:r>
      <w:r w:rsidR="00292241">
        <w:rPr>
          <w:rFonts w:asciiTheme="minorHAnsi" w:hAnsiTheme="minorHAnsi" w:cstheme="minorHAnsi"/>
        </w:rPr>
        <w:t>(</w:t>
      </w:r>
      <w:r w:rsidR="00292241" w:rsidRPr="00DA431C">
        <w:rPr>
          <w:rFonts w:asciiTheme="minorHAnsi" w:hAnsiTheme="minorHAnsi" w:cstheme="minorHAnsi"/>
        </w:rPr>
        <w:t>Newton, R. (2010).</w:t>
      </w:r>
      <w:r w:rsidR="00292241">
        <w:rPr>
          <w:rFonts w:asciiTheme="minorHAnsi" w:hAnsiTheme="minorHAnsi" w:cstheme="minorHAnsi"/>
        </w:rPr>
        <w:t xml:space="preserve"> </w:t>
      </w:r>
      <w:r w:rsidR="000E54BF" w:rsidRPr="00DA431C">
        <w:rPr>
          <w:rFonts w:asciiTheme="minorHAnsi" w:hAnsiTheme="minorHAnsi" w:cstheme="minorHAnsi"/>
        </w:rPr>
        <w:t>I</w:t>
      </w:r>
      <w:r w:rsidR="00A67F39" w:rsidRPr="00DA431C">
        <w:rPr>
          <w:rFonts w:asciiTheme="minorHAnsi" w:hAnsiTheme="minorHAnsi" w:cstheme="minorHAnsi"/>
        </w:rPr>
        <w:t xml:space="preserve"> have an </w:t>
      </w:r>
      <w:r w:rsidRPr="00DA431C">
        <w:rPr>
          <w:rFonts w:asciiTheme="minorHAnsi" w:hAnsiTheme="minorHAnsi" w:cstheme="minorHAnsi"/>
        </w:rPr>
        <w:t>understand</w:t>
      </w:r>
      <w:r w:rsidR="009A19A7" w:rsidRPr="00DA431C">
        <w:rPr>
          <w:rFonts w:asciiTheme="minorHAnsi" w:hAnsiTheme="minorHAnsi" w:cstheme="minorHAnsi"/>
        </w:rPr>
        <w:t>ing</w:t>
      </w:r>
      <w:r w:rsidR="00A67F39" w:rsidRPr="00DA431C">
        <w:rPr>
          <w:rFonts w:asciiTheme="minorHAnsi" w:hAnsiTheme="minorHAnsi" w:cstheme="minorHAnsi"/>
        </w:rPr>
        <w:t xml:space="preserve"> of the local business</w:t>
      </w:r>
      <w:r w:rsidR="009A19A7" w:rsidRPr="00DA431C">
        <w:rPr>
          <w:rFonts w:asciiTheme="minorHAnsi" w:hAnsiTheme="minorHAnsi" w:cstheme="minorHAnsi"/>
        </w:rPr>
        <w:t xml:space="preserve"> </w:t>
      </w:r>
      <w:r w:rsidR="00A67F39" w:rsidRPr="00DA431C">
        <w:rPr>
          <w:rFonts w:asciiTheme="minorHAnsi" w:hAnsiTheme="minorHAnsi" w:cstheme="minorHAnsi"/>
        </w:rPr>
        <w:t xml:space="preserve">environment </w:t>
      </w:r>
      <w:r w:rsidR="00A7082F" w:rsidRPr="00DA431C">
        <w:rPr>
          <w:rFonts w:asciiTheme="minorHAnsi" w:hAnsiTheme="minorHAnsi" w:cstheme="minorHAnsi"/>
        </w:rPr>
        <w:t>having previously run a retail business in the area</w:t>
      </w:r>
      <w:r w:rsidR="000E54BF" w:rsidRPr="00DA431C">
        <w:rPr>
          <w:rFonts w:asciiTheme="minorHAnsi" w:hAnsiTheme="minorHAnsi" w:cstheme="minorHAnsi"/>
        </w:rPr>
        <w:t>. My</w:t>
      </w:r>
      <w:r w:rsidR="00A67F39" w:rsidRPr="00DA431C">
        <w:rPr>
          <w:rFonts w:asciiTheme="minorHAnsi" w:hAnsiTheme="minorHAnsi" w:cstheme="minorHAnsi"/>
        </w:rPr>
        <w:t xml:space="preserve"> time studying undergraduate Business in University of Wales: Trinity Saint David </w:t>
      </w:r>
      <w:r w:rsidR="00BC177D" w:rsidRPr="00DA431C">
        <w:rPr>
          <w:rFonts w:asciiTheme="minorHAnsi" w:hAnsiTheme="minorHAnsi" w:cstheme="minorHAnsi"/>
        </w:rPr>
        <w:t xml:space="preserve">has </w:t>
      </w:r>
      <w:r w:rsidR="009A19A7" w:rsidRPr="00DA431C">
        <w:rPr>
          <w:rFonts w:asciiTheme="minorHAnsi" w:hAnsiTheme="minorHAnsi" w:cstheme="minorHAnsi"/>
        </w:rPr>
        <w:t>provided</w:t>
      </w:r>
      <w:r w:rsidR="00BC177D" w:rsidRPr="00DA431C">
        <w:rPr>
          <w:rFonts w:asciiTheme="minorHAnsi" w:hAnsiTheme="minorHAnsi" w:cstheme="minorHAnsi"/>
        </w:rPr>
        <w:t xml:space="preserve"> a </w:t>
      </w:r>
      <w:r w:rsidR="009A19A7" w:rsidRPr="00DA431C">
        <w:rPr>
          <w:rFonts w:asciiTheme="minorHAnsi" w:hAnsiTheme="minorHAnsi" w:cstheme="minorHAnsi"/>
        </w:rPr>
        <w:t xml:space="preserve">firm </w:t>
      </w:r>
      <w:r w:rsidR="00BC177D" w:rsidRPr="00DA431C">
        <w:rPr>
          <w:rFonts w:asciiTheme="minorHAnsi" w:hAnsiTheme="minorHAnsi" w:cstheme="minorHAnsi"/>
        </w:rPr>
        <w:t xml:space="preserve">foundation of business knowledge </w:t>
      </w:r>
      <w:r w:rsidR="000E54BF" w:rsidRPr="00DA431C">
        <w:rPr>
          <w:rFonts w:asciiTheme="minorHAnsi" w:hAnsiTheme="minorHAnsi" w:cstheme="minorHAnsi"/>
        </w:rPr>
        <w:t>and I have had further business experience as an intern.</w:t>
      </w:r>
    </w:p>
    <w:p w14:paraId="2B762EC1" w14:textId="797700EE" w:rsidR="001338F1" w:rsidRDefault="001338F1" w:rsidP="00813E28">
      <w:pPr>
        <w:rPr>
          <w:rFonts w:asciiTheme="minorHAnsi" w:hAnsiTheme="minorHAnsi" w:cstheme="minorHAnsi"/>
          <w:color w:val="000000"/>
          <w:shd w:val="clear" w:color="auto" w:fill="FFFFFF"/>
        </w:rPr>
      </w:pPr>
      <w:r w:rsidRPr="00DA431C">
        <w:rPr>
          <w:rFonts w:asciiTheme="minorHAnsi" w:hAnsiTheme="minorHAnsi" w:cstheme="minorHAnsi"/>
          <w:color w:val="000000"/>
          <w:shd w:val="clear" w:color="auto" w:fill="FFFFFF"/>
        </w:rPr>
        <w:t>The researcher’s academic supervisor will be noted at all stages of the study to ensure that the university’s standards are being met.</w:t>
      </w:r>
    </w:p>
    <w:p w14:paraId="45C410DF" w14:textId="6D1E6AAB" w:rsidR="00BA6874" w:rsidRDefault="00BA6874" w:rsidP="00813E28">
      <w:pPr>
        <w:rPr>
          <w:rFonts w:asciiTheme="minorHAnsi" w:hAnsiTheme="minorHAnsi" w:cstheme="minorHAnsi"/>
          <w:color w:val="000000"/>
          <w:shd w:val="clear" w:color="auto" w:fill="FFFFFF"/>
        </w:rPr>
      </w:pPr>
    </w:p>
    <w:p w14:paraId="69C2AA62" w14:textId="4C608EAD" w:rsidR="006D5233" w:rsidRDefault="006D5233" w:rsidP="006D5233">
      <w:pPr>
        <w:spacing w:line="360" w:lineRule="auto"/>
        <w:rPr>
          <w:rFonts w:asciiTheme="minorHAnsi" w:hAnsiTheme="minorHAnsi" w:cstheme="minorHAnsi"/>
          <w:iCs/>
        </w:rPr>
      </w:pPr>
      <w:r w:rsidRPr="00DA431C">
        <w:rPr>
          <w:rFonts w:asciiTheme="minorHAnsi" w:hAnsiTheme="minorHAnsi" w:cstheme="minorHAnsi"/>
          <w:iCs/>
        </w:rPr>
        <w:t xml:space="preserve">Figure </w:t>
      </w:r>
      <w:r w:rsidRPr="00146414">
        <w:rPr>
          <w:rFonts w:asciiTheme="minorHAnsi" w:hAnsiTheme="minorHAnsi" w:cstheme="minorHAnsi"/>
          <w:iCs/>
        </w:rPr>
        <w:t xml:space="preserve">2 </w:t>
      </w:r>
      <w:r w:rsidRPr="00DA431C">
        <w:rPr>
          <w:rFonts w:asciiTheme="minorHAnsi" w:hAnsiTheme="minorHAnsi" w:cstheme="minorHAnsi"/>
          <w:iCs/>
        </w:rPr>
        <w:t xml:space="preserve">below highlights key stakeholders </w:t>
      </w:r>
      <w:r>
        <w:rPr>
          <w:rFonts w:asciiTheme="minorHAnsi" w:hAnsiTheme="minorHAnsi" w:cstheme="minorHAnsi"/>
          <w:iCs/>
        </w:rPr>
        <w:t>and outlines their roles</w:t>
      </w:r>
      <w:r w:rsidRPr="00DA431C">
        <w:rPr>
          <w:rFonts w:asciiTheme="minorHAnsi" w:hAnsiTheme="minorHAnsi" w:cstheme="minorHAnsi"/>
          <w:iCs/>
        </w:rPr>
        <w:t xml:space="preserve"> </w:t>
      </w:r>
      <w:r w:rsidR="00146414">
        <w:rPr>
          <w:rFonts w:asciiTheme="minorHAnsi" w:hAnsiTheme="minorHAnsi" w:cstheme="minorHAnsi"/>
          <w:iCs/>
        </w:rPr>
        <w:t>within</w:t>
      </w:r>
      <w:r w:rsidRPr="00DA431C">
        <w:rPr>
          <w:rFonts w:asciiTheme="minorHAnsi" w:hAnsiTheme="minorHAnsi" w:cstheme="minorHAnsi"/>
          <w:iCs/>
        </w:rPr>
        <w:t xml:space="preserve"> the project. </w:t>
      </w:r>
    </w:p>
    <w:p w14:paraId="3F4FEE0D" w14:textId="3D0D0583" w:rsidR="006E22FC" w:rsidRPr="006D5233" w:rsidRDefault="006E22FC" w:rsidP="006D5233">
      <w:pPr>
        <w:spacing w:line="360" w:lineRule="auto"/>
        <w:rPr>
          <w:rFonts w:asciiTheme="minorHAnsi" w:hAnsiTheme="minorHAnsi" w:cstheme="minorHAnsi"/>
          <w:iCs/>
        </w:rPr>
      </w:pPr>
      <w:r>
        <w:rPr>
          <w:rFonts w:asciiTheme="minorHAnsi" w:hAnsiTheme="minorHAnsi" w:cstheme="minorHAnsi"/>
          <w:iCs/>
          <w:noProof/>
        </w:rPr>
        <w:drawing>
          <wp:inline distT="0" distB="0" distL="0" distR="0" wp14:anchorId="37994397" wp14:editId="4DD850F0">
            <wp:extent cx="5933732" cy="2286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19-11-12 at 3.01.48 P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284" cy="2288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8EAA0D" w14:textId="77777777" w:rsidR="006D5233" w:rsidRDefault="006D5233" w:rsidP="00813E28">
      <w:pPr>
        <w:rPr>
          <w:rFonts w:asciiTheme="minorHAnsi" w:hAnsiTheme="minorHAnsi" w:cstheme="minorHAnsi"/>
          <w:color w:val="000000"/>
          <w:shd w:val="clear" w:color="auto" w:fill="FFFFFF"/>
        </w:rPr>
      </w:pPr>
    </w:p>
    <w:p w14:paraId="3F66258D" w14:textId="5F47869E" w:rsidR="00BA6874" w:rsidRPr="00BA6874" w:rsidRDefault="00BA6874" w:rsidP="00BA6874">
      <w:pPr>
        <w:pStyle w:val="ListParagraph"/>
        <w:numPr>
          <w:ilvl w:val="0"/>
          <w:numId w:val="1"/>
        </w:numPr>
        <w:rPr>
          <w:rFonts w:cstheme="minorHAnsi"/>
          <w:b/>
          <w:color w:val="000000"/>
          <w:shd w:val="clear" w:color="auto" w:fill="FFFFFF"/>
        </w:rPr>
      </w:pPr>
      <w:r w:rsidRPr="00BA6874">
        <w:rPr>
          <w:rFonts w:cstheme="minorHAnsi"/>
          <w:b/>
          <w:color w:val="000000"/>
          <w:shd w:val="clear" w:color="auto" w:fill="FFFFFF"/>
        </w:rPr>
        <w:t>Costing</w:t>
      </w:r>
      <w:r>
        <w:rPr>
          <w:rFonts w:cstheme="minorHAnsi"/>
          <w:b/>
          <w:color w:val="000000"/>
          <w:shd w:val="clear" w:color="auto" w:fill="FFFFFF"/>
        </w:rPr>
        <w:t>.</w:t>
      </w:r>
    </w:p>
    <w:p w14:paraId="4D39DEDF" w14:textId="3DD0C94F" w:rsidR="00BA6874" w:rsidRDefault="00BA6874" w:rsidP="00813E28">
      <w:pPr>
        <w:rPr>
          <w:rFonts w:asciiTheme="minorHAnsi" w:hAnsiTheme="minorHAnsi"/>
        </w:rPr>
      </w:pPr>
      <w:r>
        <w:rPr>
          <w:rFonts w:asciiTheme="minorHAnsi" w:hAnsiTheme="minorHAnsi" w:cstheme="minorHAnsi"/>
          <w:color w:val="000000"/>
          <w:shd w:val="clear" w:color="auto" w:fill="FFFFFF"/>
        </w:rPr>
        <w:t>200 hours has been assigned to th</w:t>
      </w:r>
      <w:r w:rsidR="0099567D">
        <w:rPr>
          <w:rFonts w:asciiTheme="minorHAnsi" w:hAnsiTheme="minorHAnsi" w:cstheme="minorHAnsi"/>
          <w:color w:val="000000"/>
          <w:shd w:val="clear" w:color="auto" w:fill="FFFFFF"/>
        </w:rPr>
        <w:t xml:space="preserve">e </w:t>
      </w:r>
      <w:r>
        <w:rPr>
          <w:rFonts w:asciiTheme="minorHAnsi" w:hAnsiTheme="minorHAnsi" w:cstheme="minorHAnsi"/>
          <w:color w:val="000000"/>
          <w:shd w:val="clear" w:color="auto" w:fill="FFFFFF"/>
        </w:rPr>
        <w:t xml:space="preserve">project </w:t>
      </w:r>
      <w:r w:rsidR="0099567D">
        <w:rPr>
          <w:rFonts w:asciiTheme="minorHAnsi" w:hAnsiTheme="minorHAnsi" w:cstheme="minorHAnsi"/>
          <w:color w:val="000000"/>
          <w:shd w:val="clear" w:color="auto" w:fill="FFFFFF"/>
        </w:rPr>
        <w:t>by</w:t>
      </w:r>
      <w:r>
        <w:rPr>
          <w:rFonts w:asciiTheme="minorHAnsi" w:hAnsiTheme="minorHAnsi" w:cstheme="minorHAnsi"/>
          <w:color w:val="000000"/>
          <w:shd w:val="clear" w:color="auto" w:fill="FFFFFF"/>
        </w:rPr>
        <w:t xml:space="preserve"> the Module Handbook. </w:t>
      </w:r>
      <w:r w:rsidR="006545D5">
        <w:rPr>
          <w:rFonts w:asciiTheme="minorHAnsi" w:hAnsiTheme="minorHAnsi" w:cstheme="minorHAnsi"/>
          <w:color w:val="000000"/>
          <w:shd w:val="clear" w:color="auto" w:fill="FFFFFF"/>
        </w:rPr>
        <w:t xml:space="preserve">Consultancy fees vary </w:t>
      </w:r>
      <w:r w:rsidR="006B70E4">
        <w:rPr>
          <w:rFonts w:asciiTheme="minorHAnsi" w:hAnsiTheme="minorHAnsi" w:cstheme="minorHAnsi"/>
          <w:color w:val="000000"/>
          <w:shd w:val="clear" w:color="auto" w:fill="FFFFFF"/>
        </w:rPr>
        <w:t xml:space="preserve">based on experience, region, client and expected outcomes </w:t>
      </w:r>
      <w:r w:rsidR="00EA25C3">
        <w:rPr>
          <w:rFonts w:asciiTheme="minorHAnsi" w:hAnsiTheme="minorHAnsi" w:cstheme="minorHAnsi"/>
          <w:color w:val="000000"/>
          <w:shd w:val="clear" w:color="auto" w:fill="FFFFFF"/>
        </w:rPr>
        <w:t>(</w:t>
      </w:r>
      <w:r w:rsidR="00EA25C3" w:rsidRPr="006545D5">
        <w:rPr>
          <w:rFonts w:asciiTheme="minorHAnsi" w:hAnsiTheme="minorHAnsi"/>
          <w:iCs/>
        </w:rPr>
        <w:t>Consultancy UK</w:t>
      </w:r>
      <w:r w:rsidR="00EA25C3">
        <w:rPr>
          <w:rFonts w:asciiTheme="minorHAnsi" w:hAnsiTheme="minorHAnsi"/>
          <w:iCs/>
        </w:rPr>
        <w:t>.</w:t>
      </w:r>
      <w:r w:rsidR="00EA25C3" w:rsidRPr="00BA6874">
        <w:rPr>
          <w:rFonts w:asciiTheme="minorHAnsi" w:hAnsiTheme="minorHAnsi"/>
        </w:rPr>
        <w:t xml:space="preserve"> (2019).</w:t>
      </w:r>
      <w:r w:rsidR="00EA25C3">
        <w:rPr>
          <w:rFonts w:asciiTheme="minorHAnsi" w:hAnsiTheme="minorHAnsi"/>
        </w:rPr>
        <w:t xml:space="preserve"> Fiverr.com (2019)</w:t>
      </w:r>
      <w:r w:rsidR="0099567D">
        <w:rPr>
          <w:rFonts w:asciiTheme="minorHAnsi" w:hAnsiTheme="minorHAnsi"/>
        </w:rPr>
        <w:t xml:space="preserve"> states that</w:t>
      </w:r>
      <w:r w:rsidR="00EA25C3">
        <w:rPr>
          <w:rFonts w:asciiTheme="minorHAnsi" w:hAnsiTheme="minorHAnsi"/>
        </w:rPr>
        <w:t xml:space="preserve"> freelance </w:t>
      </w:r>
      <w:r w:rsidR="006D5233">
        <w:rPr>
          <w:rFonts w:asciiTheme="minorHAnsi" w:hAnsiTheme="minorHAnsi"/>
        </w:rPr>
        <w:t>consultants’</w:t>
      </w:r>
      <w:r w:rsidR="00EA25C3">
        <w:rPr>
          <w:rFonts w:asciiTheme="minorHAnsi" w:hAnsiTheme="minorHAnsi"/>
        </w:rPr>
        <w:t xml:space="preserve"> range in price from </w:t>
      </w:r>
      <w:r w:rsidR="00B24D9B">
        <w:rPr>
          <w:rFonts w:asciiTheme="minorHAnsi" w:hAnsiTheme="minorHAnsi"/>
        </w:rPr>
        <w:t>£8 - £50 an hour.</w:t>
      </w:r>
      <w:r w:rsidR="00EA25C3">
        <w:rPr>
          <w:rFonts w:asciiTheme="minorHAnsi" w:hAnsiTheme="minorHAnsi"/>
        </w:rPr>
        <w:t xml:space="preserve"> </w:t>
      </w:r>
      <w:r w:rsidR="00B24D9B">
        <w:rPr>
          <w:rFonts w:asciiTheme="minorHAnsi" w:hAnsiTheme="minorHAnsi"/>
        </w:rPr>
        <w:t xml:space="preserve">Therefore a £10 hourly rate </w:t>
      </w:r>
      <w:r w:rsidR="0099567D">
        <w:rPr>
          <w:rFonts w:asciiTheme="minorHAnsi" w:hAnsiTheme="minorHAnsi"/>
        </w:rPr>
        <w:t xml:space="preserve">would be </w:t>
      </w:r>
      <w:r w:rsidR="00B24D9B">
        <w:rPr>
          <w:rFonts w:asciiTheme="minorHAnsi" w:hAnsiTheme="minorHAnsi"/>
        </w:rPr>
        <w:t xml:space="preserve"> acceptable </w:t>
      </w:r>
      <w:r w:rsidR="0099567D">
        <w:rPr>
          <w:rFonts w:asciiTheme="minorHAnsi" w:hAnsiTheme="minorHAnsi"/>
        </w:rPr>
        <w:t xml:space="preserve">at my current </w:t>
      </w:r>
      <w:r w:rsidR="00B24D9B">
        <w:rPr>
          <w:rFonts w:asciiTheme="minorHAnsi" w:hAnsiTheme="minorHAnsi"/>
        </w:rPr>
        <w:t>level</w:t>
      </w:r>
      <w:r w:rsidR="00C43F85">
        <w:rPr>
          <w:rFonts w:asciiTheme="minorHAnsi" w:hAnsiTheme="minorHAnsi"/>
        </w:rPr>
        <w:t xml:space="preserve"> of experience.</w:t>
      </w:r>
      <w:r w:rsidR="00B24D9B">
        <w:rPr>
          <w:rFonts w:asciiTheme="minorHAnsi" w:hAnsiTheme="minorHAnsi"/>
        </w:rPr>
        <w:t xml:space="preserve"> </w:t>
      </w:r>
      <w:r w:rsidR="006D5233">
        <w:rPr>
          <w:rFonts w:asciiTheme="minorHAnsi" w:hAnsiTheme="minorHAnsi"/>
        </w:rPr>
        <w:t>Estimation of costing in figure 3 below.</w:t>
      </w:r>
    </w:p>
    <w:p w14:paraId="16410B99" w14:textId="77777777" w:rsidR="006E22FC" w:rsidRDefault="006E22FC" w:rsidP="00813E28">
      <w:pPr>
        <w:rPr>
          <w:rFonts w:asciiTheme="minorHAnsi" w:hAnsiTheme="minorHAnsi" w:cstheme="minorHAnsi"/>
          <w:color w:val="000000"/>
          <w:shd w:val="clear" w:color="auto" w:fill="FFFFFF"/>
        </w:rPr>
      </w:pPr>
    </w:p>
    <w:p w14:paraId="0529C4DF" w14:textId="65BEE699" w:rsidR="006D5233" w:rsidRPr="00160966" w:rsidRDefault="00160966" w:rsidP="00160966">
      <w:pPr>
        <w:rPr>
          <w:rFonts w:asciiTheme="minorHAnsi" w:hAnsiTheme="minorHAnsi" w:cstheme="minorHAnsi"/>
          <w:color w:val="000000"/>
          <w:shd w:val="clear" w:color="auto" w:fill="FFFFFF"/>
        </w:rPr>
      </w:pPr>
      <w:r>
        <w:rPr>
          <w:rFonts w:asciiTheme="minorHAnsi" w:hAnsiTheme="minorHAnsi" w:cstheme="minorHAnsi"/>
          <w:noProof/>
          <w:color w:val="000000"/>
          <w:shd w:val="clear" w:color="auto" w:fill="FFFFFF"/>
        </w:rPr>
        <w:drawing>
          <wp:inline distT="0" distB="0" distL="0" distR="0" wp14:anchorId="4113AC49" wp14:editId="2F74AD93">
            <wp:extent cx="5727700" cy="1382395"/>
            <wp:effectExtent l="0" t="0" r="0" b="190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19-11-12 at 3.03.09 P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138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56B5D" w14:textId="6134B9B5" w:rsidR="006E22FC" w:rsidRDefault="006E22FC" w:rsidP="006E22FC">
      <w:pPr>
        <w:pStyle w:val="ListParagraph"/>
        <w:rPr>
          <w:rFonts w:cstheme="minorHAnsi"/>
          <w:b/>
        </w:rPr>
      </w:pPr>
    </w:p>
    <w:p w14:paraId="3EC53663" w14:textId="2EC44171" w:rsidR="006E22FC" w:rsidRDefault="006E22FC" w:rsidP="006E22FC">
      <w:pPr>
        <w:pStyle w:val="ListParagraph"/>
        <w:rPr>
          <w:rFonts w:cstheme="minorHAnsi"/>
          <w:b/>
        </w:rPr>
      </w:pPr>
    </w:p>
    <w:p w14:paraId="3A0F5ED9" w14:textId="7AB679A7" w:rsidR="006E22FC" w:rsidRDefault="006E22FC" w:rsidP="006E22FC">
      <w:pPr>
        <w:pStyle w:val="ListParagraph"/>
        <w:rPr>
          <w:rFonts w:cstheme="minorHAnsi"/>
          <w:b/>
        </w:rPr>
      </w:pPr>
    </w:p>
    <w:p w14:paraId="4565FF2B" w14:textId="74FAE611" w:rsidR="006E22FC" w:rsidRDefault="006E22FC" w:rsidP="006E22FC">
      <w:pPr>
        <w:pStyle w:val="ListParagraph"/>
        <w:rPr>
          <w:rFonts w:cstheme="minorHAnsi"/>
          <w:b/>
        </w:rPr>
      </w:pPr>
    </w:p>
    <w:p w14:paraId="58590506" w14:textId="69D1AB9E" w:rsidR="006E22FC" w:rsidRDefault="006E22FC" w:rsidP="006E22FC">
      <w:pPr>
        <w:pStyle w:val="ListParagraph"/>
        <w:rPr>
          <w:rFonts w:cstheme="minorHAnsi"/>
          <w:b/>
        </w:rPr>
      </w:pPr>
    </w:p>
    <w:p w14:paraId="2BB1BCF1" w14:textId="77777777" w:rsidR="006E22FC" w:rsidRDefault="006E22FC" w:rsidP="006E22FC">
      <w:pPr>
        <w:pStyle w:val="ListParagraph"/>
        <w:rPr>
          <w:rFonts w:cstheme="minorHAnsi"/>
          <w:b/>
        </w:rPr>
      </w:pPr>
    </w:p>
    <w:p w14:paraId="7A70CDD1" w14:textId="77777777" w:rsidR="006E22FC" w:rsidRPr="00160966" w:rsidRDefault="006E22FC" w:rsidP="00160966">
      <w:pPr>
        <w:rPr>
          <w:rFonts w:cstheme="minorHAnsi"/>
          <w:b/>
        </w:rPr>
      </w:pPr>
    </w:p>
    <w:p w14:paraId="4A1635FA" w14:textId="6314FD0C" w:rsidR="00E14412" w:rsidRPr="00E14412" w:rsidRDefault="00E40A22" w:rsidP="00E14412">
      <w:pPr>
        <w:pStyle w:val="ListParagraph"/>
        <w:numPr>
          <w:ilvl w:val="0"/>
          <w:numId w:val="1"/>
        </w:numPr>
        <w:rPr>
          <w:rFonts w:cstheme="minorHAnsi"/>
          <w:b/>
        </w:rPr>
      </w:pPr>
      <w:r w:rsidRPr="00DA431C">
        <w:rPr>
          <w:rFonts w:cstheme="minorHAnsi"/>
          <w:b/>
        </w:rPr>
        <w:t xml:space="preserve">Project Plan. </w:t>
      </w:r>
    </w:p>
    <w:p w14:paraId="6E6F7835" w14:textId="470F0727" w:rsidR="00E14412" w:rsidRPr="00E14412" w:rsidRDefault="00E14412" w:rsidP="00E14412">
      <w:pPr>
        <w:rPr>
          <w:rFonts w:asciiTheme="minorHAnsi" w:hAnsiTheme="minorHAnsi" w:cstheme="minorHAnsi"/>
          <w:bCs/>
        </w:rPr>
      </w:pPr>
      <w:r w:rsidRPr="00E14412">
        <w:rPr>
          <w:rFonts w:asciiTheme="minorHAnsi" w:hAnsiTheme="minorHAnsi" w:cstheme="minorHAnsi"/>
          <w:bCs/>
        </w:rPr>
        <w:t>Figure 4</w:t>
      </w:r>
      <w:r>
        <w:rPr>
          <w:rFonts w:asciiTheme="minorHAnsi" w:hAnsiTheme="minorHAnsi" w:cstheme="minorHAnsi"/>
          <w:bCs/>
        </w:rPr>
        <w:t xml:space="preserve"> outlines the stages needed to fulfil the project. Please refer to Appendix </w:t>
      </w:r>
      <w:r w:rsidRPr="00146414">
        <w:rPr>
          <w:rFonts w:asciiTheme="minorHAnsi" w:hAnsiTheme="minorHAnsi" w:cstheme="minorHAnsi"/>
          <w:bCs/>
        </w:rPr>
        <w:t xml:space="preserve">A </w:t>
      </w:r>
      <w:r>
        <w:rPr>
          <w:rFonts w:asciiTheme="minorHAnsi" w:hAnsiTheme="minorHAnsi" w:cstheme="minorHAnsi"/>
          <w:bCs/>
        </w:rPr>
        <w:t xml:space="preserve">for full </w:t>
      </w:r>
      <w:r w:rsidR="00146414">
        <w:rPr>
          <w:rFonts w:asciiTheme="minorHAnsi" w:hAnsiTheme="minorHAnsi" w:cstheme="minorHAnsi"/>
          <w:bCs/>
        </w:rPr>
        <w:t>project scheduling</w:t>
      </w:r>
      <w:r>
        <w:rPr>
          <w:rFonts w:asciiTheme="minorHAnsi" w:hAnsiTheme="minorHAnsi" w:cstheme="minorHAnsi"/>
          <w:bCs/>
        </w:rPr>
        <w:t xml:space="preserve">. </w:t>
      </w:r>
    </w:p>
    <w:p w14:paraId="2B0BAAEC" w14:textId="77777777" w:rsidR="002C55F2" w:rsidRPr="002C55F2" w:rsidRDefault="002C55F2" w:rsidP="002C55F2">
      <w:pPr>
        <w:ind w:left="360"/>
        <w:rPr>
          <w:rFonts w:cstheme="minorHAnsi"/>
          <w:b/>
        </w:rPr>
      </w:pPr>
    </w:p>
    <w:p w14:paraId="3C359BF8" w14:textId="2BACCFC0" w:rsidR="006E22FC" w:rsidRDefault="002C55F2" w:rsidP="006D5233">
      <w:r>
        <w:rPr>
          <w:noProof/>
        </w:rPr>
        <w:drawing>
          <wp:inline distT="0" distB="0" distL="0" distR="0" wp14:anchorId="638408DF" wp14:editId="0E108AE3">
            <wp:extent cx="5727700" cy="437070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 Shot 2019-11-12 at 3.03.56 P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37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89ECD" w14:textId="77777777" w:rsidR="002C55F2" w:rsidRPr="002C55F2" w:rsidRDefault="002C55F2" w:rsidP="002C55F2">
      <w:pPr>
        <w:rPr>
          <w:b/>
        </w:rPr>
      </w:pPr>
    </w:p>
    <w:p w14:paraId="30DC1CE5" w14:textId="7E3FC129" w:rsidR="00DB6D78" w:rsidRPr="002C55F2" w:rsidRDefault="000A3453" w:rsidP="00A81133">
      <w:pPr>
        <w:pStyle w:val="ListParagraph"/>
        <w:numPr>
          <w:ilvl w:val="0"/>
          <w:numId w:val="1"/>
        </w:numPr>
        <w:rPr>
          <w:b/>
        </w:rPr>
      </w:pPr>
      <w:r w:rsidRPr="00E91CA5">
        <w:rPr>
          <w:b/>
        </w:rPr>
        <w:t xml:space="preserve">Methodology. </w:t>
      </w:r>
    </w:p>
    <w:p w14:paraId="011D8357" w14:textId="0B48E36F" w:rsidR="00A81133" w:rsidRPr="00E91CA5" w:rsidRDefault="00DB6D78" w:rsidP="00DB6D78">
      <w:pPr>
        <w:rPr>
          <w:rFonts w:asciiTheme="minorHAnsi" w:hAnsiTheme="minorHAnsi"/>
          <w:bCs/>
        </w:rPr>
      </w:pPr>
      <w:r w:rsidRPr="00E91CA5">
        <w:rPr>
          <w:rFonts w:asciiTheme="minorHAnsi" w:hAnsiTheme="minorHAnsi"/>
          <w:bCs/>
        </w:rPr>
        <w:t xml:space="preserve">A mix of qualitative and quantitative research methods will be </w:t>
      </w:r>
      <w:r w:rsidR="0099567D">
        <w:rPr>
          <w:rFonts w:asciiTheme="minorHAnsi" w:hAnsiTheme="minorHAnsi"/>
          <w:bCs/>
        </w:rPr>
        <w:t>used for</w:t>
      </w:r>
      <w:r w:rsidR="001D66A5" w:rsidRPr="00E91CA5">
        <w:rPr>
          <w:rFonts w:asciiTheme="minorHAnsi" w:hAnsiTheme="minorHAnsi"/>
          <w:bCs/>
        </w:rPr>
        <w:t xml:space="preserve"> the project</w:t>
      </w:r>
      <w:r w:rsidR="000E54BF" w:rsidRPr="00E91CA5">
        <w:rPr>
          <w:rFonts w:asciiTheme="minorHAnsi" w:hAnsiTheme="minorHAnsi"/>
          <w:bCs/>
        </w:rPr>
        <w:t xml:space="preserve">. </w:t>
      </w:r>
      <w:r w:rsidR="00A81133" w:rsidRPr="00E91CA5">
        <w:rPr>
          <w:rFonts w:asciiTheme="minorHAnsi" w:hAnsiTheme="minorHAnsi"/>
          <w:bCs/>
        </w:rPr>
        <w:t>A</w:t>
      </w:r>
      <w:r w:rsidR="00E91CA5" w:rsidRPr="00E91CA5">
        <w:rPr>
          <w:rFonts w:asciiTheme="minorHAnsi" w:hAnsiTheme="minorHAnsi"/>
          <w:bCs/>
        </w:rPr>
        <w:t xml:space="preserve">ction research method will </w:t>
      </w:r>
      <w:r w:rsidR="00C43F85">
        <w:rPr>
          <w:rFonts w:asciiTheme="minorHAnsi" w:hAnsiTheme="minorHAnsi"/>
          <w:bCs/>
        </w:rPr>
        <w:t xml:space="preserve">allow </w:t>
      </w:r>
      <w:r w:rsidR="00E91CA5" w:rsidRPr="00E91CA5">
        <w:rPr>
          <w:rFonts w:asciiTheme="minorHAnsi" w:hAnsiTheme="minorHAnsi"/>
          <w:bCs/>
        </w:rPr>
        <w:t xml:space="preserve"> the researcher </w:t>
      </w:r>
      <w:r w:rsidR="00C43F85">
        <w:rPr>
          <w:rFonts w:asciiTheme="minorHAnsi" w:hAnsiTheme="minorHAnsi"/>
          <w:bCs/>
        </w:rPr>
        <w:t>to</w:t>
      </w:r>
      <w:r w:rsidR="00E91CA5" w:rsidRPr="00E91CA5">
        <w:rPr>
          <w:rFonts w:asciiTheme="minorHAnsi" w:hAnsiTheme="minorHAnsi"/>
          <w:bCs/>
        </w:rPr>
        <w:t xml:space="preserve"> refin</w:t>
      </w:r>
      <w:r w:rsidR="00C43F85">
        <w:rPr>
          <w:rFonts w:asciiTheme="minorHAnsi" w:hAnsiTheme="minorHAnsi"/>
          <w:bCs/>
        </w:rPr>
        <w:t>e</w:t>
      </w:r>
      <w:r w:rsidR="00E91CA5" w:rsidRPr="00E91CA5">
        <w:rPr>
          <w:rFonts w:asciiTheme="minorHAnsi" w:hAnsiTheme="minorHAnsi"/>
          <w:bCs/>
        </w:rPr>
        <w:t xml:space="preserve"> their actions (</w:t>
      </w:r>
      <w:proofErr w:type="spellStart"/>
      <w:r w:rsidR="00E91CA5" w:rsidRPr="00E91CA5">
        <w:rPr>
          <w:rStyle w:val="Hyperlink"/>
          <w:rFonts w:asciiTheme="minorHAnsi" w:hAnsiTheme="minorHAnsi"/>
          <w:color w:val="auto"/>
          <w:u w:val="none"/>
        </w:rPr>
        <w:t>Sagor</w:t>
      </w:r>
      <w:proofErr w:type="spellEnd"/>
      <w:r w:rsidR="00E91CA5" w:rsidRPr="00E91CA5">
        <w:rPr>
          <w:rStyle w:val="Hyperlink"/>
          <w:rFonts w:asciiTheme="minorHAnsi" w:hAnsiTheme="minorHAnsi"/>
          <w:color w:val="auto"/>
          <w:u w:val="none"/>
        </w:rPr>
        <w:t>, R. (2000).</w:t>
      </w:r>
    </w:p>
    <w:p w14:paraId="59AA772C" w14:textId="12E576A0" w:rsidR="00641137" w:rsidRPr="00E91CA5" w:rsidRDefault="00641137" w:rsidP="00DB6D78">
      <w:pPr>
        <w:rPr>
          <w:rFonts w:asciiTheme="minorHAnsi" w:hAnsiTheme="minorHAnsi" w:cs="Arial"/>
        </w:rPr>
      </w:pPr>
      <w:r w:rsidRPr="00E91CA5">
        <w:rPr>
          <w:rFonts w:asciiTheme="minorHAnsi" w:hAnsiTheme="minorHAnsi" w:cs="Arial"/>
        </w:rPr>
        <w:t xml:space="preserve">Convenience sampling will be </w:t>
      </w:r>
      <w:r w:rsidR="00C43F85">
        <w:rPr>
          <w:rFonts w:asciiTheme="minorHAnsi" w:hAnsiTheme="minorHAnsi" w:cs="Arial"/>
        </w:rPr>
        <w:t>the method to f</w:t>
      </w:r>
      <w:r w:rsidRPr="00E91CA5">
        <w:rPr>
          <w:rFonts w:asciiTheme="minorHAnsi" w:hAnsiTheme="minorHAnsi" w:cs="Arial"/>
        </w:rPr>
        <w:t xml:space="preserve">ind the shopkeepers and </w:t>
      </w:r>
      <w:proofErr w:type="spellStart"/>
      <w:r w:rsidRPr="00E91CA5">
        <w:rPr>
          <w:rFonts w:asciiTheme="minorHAnsi" w:hAnsiTheme="minorHAnsi" w:cs="Arial"/>
        </w:rPr>
        <w:t>startups</w:t>
      </w:r>
      <w:proofErr w:type="spellEnd"/>
      <w:r w:rsidRPr="00E91CA5">
        <w:rPr>
          <w:rFonts w:asciiTheme="minorHAnsi" w:hAnsiTheme="minorHAnsi" w:cs="Arial"/>
        </w:rPr>
        <w:t xml:space="preserve"> </w:t>
      </w:r>
      <w:r w:rsidR="00C43F85">
        <w:rPr>
          <w:rFonts w:asciiTheme="minorHAnsi" w:hAnsiTheme="minorHAnsi" w:cs="Arial"/>
        </w:rPr>
        <w:t xml:space="preserve">because </w:t>
      </w:r>
      <w:r w:rsidRPr="00E91CA5">
        <w:rPr>
          <w:rFonts w:asciiTheme="minorHAnsi" w:hAnsiTheme="minorHAnsi" w:cs="Arial"/>
        </w:rPr>
        <w:t>the sample group within the area is small</w:t>
      </w:r>
      <w:r w:rsidR="00E91CA5" w:rsidRPr="00E91CA5">
        <w:rPr>
          <w:rFonts w:asciiTheme="minorHAnsi" w:hAnsiTheme="minorHAnsi" w:cs="Arial"/>
        </w:rPr>
        <w:t>.</w:t>
      </w:r>
    </w:p>
    <w:p w14:paraId="75DD7A34" w14:textId="04E786AF" w:rsidR="00A81133" w:rsidRPr="00E91CA5" w:rsidRDefault="00ED2602" w:rsidP="00DB6D78">
      <w:pPr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Both s</w:t>
      </w:r>
      <w:r w:rsidR="005A5B67" w:rsidRPr="00E91CA5">
        <w:rPr>
          <w:rFonts w:asciiTheme="minorHAnsi" w:hAnsiTheme="minorHAnsi" w:cs="Arial"/>
        </w:rPr>
        <w:t>tructured interview</w:t>
      </w:r>
      <w:r w:rsidR="00C43F85">
        <w:rPr>
          <w:rFonts w:asciiTheme="minorHAnsi" w:hAnsiTheme="minorHAnsi" w:cs="Arial"/>
        </w:rPr>
        <w:t>s</w:t>
      </w:r>
      <w:r w:rsidR="000E54BF" w:rsidRPr="00E91CA5">
        <w:rPr>
          <w:rFonts w:asciiTheme="minorHAnsi" w:hAnsiTheme="minorHAnsi" w:cs="Arial"/>
        </w:rPr>
        <w:t xml:space="preserve"> </w:t>
      </w:r>
      <w:r w:rsidR="005A5B67" w:rsidRPr="00E91CA5">
        <w:rPr>
          <w:rFonts w:asciiTheme="minorHAnsi" w:hAnsiTheme="minorHAnsi" w:cs="Arial"/>
        </w:rPr>
        <w:t>and questionnaire</w:t>
      </w:r>
      <w:r w:rsidR="00C43F85">
        <w:rPr>
          <w:rFonts w:asciiTheme="minorHAnsi" w:hAnsiTheme="minorHAnsi" w:cs="Arial"/>
        </w:rPr>
        <w:t>s</w:t>
      </w:r>
      <w:r w:rsidR="005A5B67" w:rsidRPr="00E91CA5">
        <w:rPr>
          <w:rFonts w:asciiTheme="minorHAnsi" w:hAnsiTheme="minorHAnsi" w:cs="Arial"/>
        </w:rPr>
        <w:t xml:space="preserve"> will be </w:t>
      </w:r>
      <w:r>
        <w:rPr>
          <w:rFonts w:asciiTheme="minorHAnsi" w:hAnsiTheme="minorHAnsi" w:cs="Arial"/>
        </w:rPr>
        <w:t xml:space="preserve">used </w:t>
      </w:r>
      <w:r w:rsidR="00C43F85">
        <w:rPr>
          <w:rFonts w:asciiTheme="minorHAnsi" w:hAnsiTheme="minorHAnsi" w:cs="Arial"/>
        </w:rPr>
        <w:t>to collect data</w:t>
      </w:r>
      <w:r w:rsidR="005A5B67" w:rsidRPr="00E91CA5">
        <w:rPr>
          <w:rFonts w:asciiTheme="minorHAnsi" w:hAnsiTheme="minorHAnsi" w:cs="Arial"/>
        </w:rPr>
        <w:t xml:space="preserve">. </w:t>
      </w:r>
      <w:r w:rsidR="00A81133" w:rsidRPr="00E91CA5">
        <w:rPr>
          <w:rFonts w:asciiTheme="minorHAnsi" w:hAnsiTheme="minorHAnsi" w:cs="Arial"/>
        </w:rPr>
        <w:t>This</w:t>
      </w:r>
      <w:r w:rsidR="00E37428">
        <w:rPr>
          <w:rFonts w:asciiTheme="minorHAnsi" w:hAnsiTheme="minorHAnsi" w:cs="Arial"/>
        </w:rPr>
        <w:t xml:space="preserve"> combination</w:t>
      </w:r>
      <w:r w:rsidR="00A81133" w:rsidRPr="00E91CA5">
        <w:rPr>
          <w:rFonts w:asciiTheme="minorHAnsi" w:hAnsiTheme="minorHAnsi" w:cs="Arial"/>
        </w:rPr>
        <w:t xml:space="preserve"> will </w:t>
      </w:r>
      <w:r w:rsidR="00E37428">
        <w:rPr>
          <w:rFonts w:asciiTheme="minorHAnsi" w:hAnsiTheme="minorHAnsi" w:cs="Arial"/>
        </w:rPr>
        <w:t>provide both</w:t>
      </w:r>
      <w:r w:rsidR="00A81133" w:rsidRPr="00E91CA5">
        <w:rPr>
          <w:rFonts w:asciiTheme="minorHAnsi" w:hAnsiTheme="minorHAnsi" w:cs="Arial"/>
        </w:rPr>
        <w:t xml:space="preserve"> detailed </w:t>
      </w:r>
      <w:r>
        <w:rPr>
          <w:rFonts w:asciiTheme="minorHAnsi" w:hAnsiTheme="minorHAnsi" w:cs="Arial"/>
        </w:rPr>
        <w:t>and general information</w:t>
      </w:r>
      <w:r w:rsidR="00A81133" w:rsidRPr="00E91CA5">
        <w:rPr>
          <w:rFonts w:asciiTheme="minorHAnsi" w:hAnsiTheme="minorHAnsi" w:cs="Arial"/>
        </w:rPr>
        <w:t xml:space="preserve"> </w:t>
      </w:r>
      <w:r w:rsidR="00E91CA5" w:rsidRPr="00E91CA5">
        <w:rPr>
          <w:rFonts w:asciiTheme="minorHAnsi" w:hAnsiTheme="minorHAnsi" w:cs="Arial"/>
        </w:rPr>
        <w:t>(</w:t>
      </w:r>
      <w:r w:rsidR="00E91CA5" w:rsidRPr="00E91CA5">
        <w:rPr>
          <w:rFonts w:asciiTheme="minorHAnsi" w:hAnsiTheme="minorHAnsi" w:cstheme="minorHAnsi"/>
        </w:rPr>
        <w:t>Moustakas, C. (1994)</w:t>
      </w:r>
      <w:r w:rsidR="00E91CA5" w:rsidRPr="00E91CA5">
        <w:rPr>
          <w:rFonts w:asciiTheme="minorHAnsi" w:hAnsiTheme="minorHAnsi" w:cs="Arial"/>
        </w:rPr>
        <w:t xml:space="preserve">. </w:t>
      </w:r>
      <w:r w:rsidR="00A81133" w:rsidRPr="00E91CA5">
        <w:rPr>
          <w:rFonts w:asciiTheme="minorHAnsi" w:hAnsiTheme="minorHAnsi" w:cs="Arial"/>
        </w:rPr>
        <w:t xml:space="preserve">  </w:t>
      </w:r>
    </w:p>
    <w:p w14:paraId="0A6C98DA" w14:textId="56AFF499" w:rsidR="00DB6D78" w:rsidRPr="00E91CA5" w:rsidRDefault="005A5B67" w:rsidP="00DB6D78">
      <w:pPr>
        <w:rPr>
          <w:rFonts w:asciiTheme="minorHAnsi" w:hAnsiTheme="minorHAnsi" w:cs="Arial"/>
        </w:rPr>
      </w:pPr>
      <w:r w:rsidRPr="00E91CA5">
        <w:rPr>
          <w:rFonts w:asciiTheme="minorHAnsi" w:hAnsiTheme="minorHAnsi" w:cs="Arial"/>
        </w:rPr>
        <w:t>The survey will be</w:t>
      </w:r>
      <w:r w:rsidR="007C7194">
        <w:rPr>
          <w:rFonts w:asciiTheme="minorHAnsi" w:hAnsiTheme="minorHAnsi" w:cs="Arial"/>
        </w:rPr>
        <w:t xml:space="preserve"> </w:t>
      </w:r>
      <w:r w:rsidR="007C7194" w:rsidRPr="00E91CA5">
        <w:rPr>
          <w:rFonts w:asciiTheme="minorHAnsi" w:hAnsiTheme="minorHAnsi" w:cs="Arial"/>
        </w:rPr>
        <w:t>bilingua</w:t>
      </w:r>
      <w:r w:rsidR="007C7194">
        <w:rPr>
          <w:rFonts w:asciiTheme="minorHAnsi" w:hAnsiTheme="minorHAnsi" w:cs="Arial"/>
        </w:rPr>
        <w:t>l and available</w:t>
      </w:r>
      <w:r w:rsidRPr="00E91CA5">
        <w:rPr>
          <w:rFonts w:asciiTheme="minorHAnsi" w:hAnsiTheme="minorHAnsi" w:cs="Arial"/>
        </w:rPr>
        <w:t xml:space="preserve"> online a</w:t>
      </w:r>
      <w:r w:rsidR="00C43F85">
        <w:rPr>
          <w:rFonts w:asciiTheme="minorHAnsi" w:hAnsiTheme="minorHAnsi" w:cs="Arial"/>
        </w:rPr>
        <w:t xml:space="preserve">s well as </w:t>
      </w:r>
      <w:r w:rsidR="007C7194">
        <w:rPr>
          <w:rFonts w:asciiTheme="minorHAnsi" w:hAnsiTheme="minorHAnsi" w:cs="Arial"/>
        </w:rPr>
        <w:t>in</w:t>
      </w:r>
      <w:r w:rsidRPr="00E91CA5">
        <w:rPr>
          <w:rFonts w:asciiTheme="minorHAnsi" w:hAnsiTheme="minorHAnsi" w:cs="Arial"/>
        </w:rPr>
        <w:t xml:space="preserve"> physical </w:t>
      </w:r>
      <w:r w:rsidR="000E54BF" w:rsidRPr="00E91CA5">
        <w:rPr>
          <w:rFonts w:asciiTheme="minorHAnsi" w:hAnsiTheme="minorHAnsi" w:cs="Arial"/>
        </w:rPr>
        <w:t>print</w:t>
      </w:r>
      <w:r w:rsidRPr="00E91CA5">
        <w:rPr>
          <w:rFonts w:asciiTheme="minorHAnsi" w:hAnsiTheme="minorHAnsi" w:cs="Arial"/>
        </w:rPr>
        <w:t>. Voice recording will be used during the interviewing process to aid in transcribing.</w:t>
      </w:r>
      <w:r w:rsidR="00641137" w:rsidRPr="00E91CA5">
        <w:rPr>
          <w:rFonts w:asciiTheme="minorHAnsi" w:hAnsiTheme="minorHAnsi" w:cs="Arial"/>
        </w:rPr>
        <w:t xml:space="preserve"> </w:t>
      </w:r>
    </w:p>
    <w:p w14:paraId="3B40D364" w14:textId="52054283" w:rsidR="005A5B67" w:rsidRPr="001343DC" w:rsidRDefault="00641137" w:rsidP="00DB6D78">
      <w:pPr>
        <w:rPr>
          <w:rFonts w:asciiTheme="minorHAnsi" w:hAnsiTheme="minorHAnsi" w:cs="Arial"/>
        </w:rPr>
      </w:pPr>
      <w:r w:rsidRPr="00E91CA5">
        <w:rPr>
          <w:rFonts w:asciiTheme="minorHAnsi" w:hAnsiTheme="minorHAnsi" w:cs="Arial"/>
        </w:rPr>
        <w:t>The data will  be evaluated</w:t>
      </w:r>
      <w:r w:rsidR="00E37428">
        <w:rPr>
          <w:rFonts w:asciiTheme="minorHAnsi" w:hAnsiTheme="minorHAnsi" w:cs="Arial"/>
        </w:rPr>
        <w:t xml:space="preserve"> and p</w:t>
      </w:r>
      <w:r w:rsidR="005A5B67" w:rsidRPr="00E91CA5">
        <w:rPr>
          <w:rFonts w:asciiTheme="minorHAnsi" w:hAnsiTheme="minorHAnsi" w:cs="Arial"/>
        </w:rPr>
        <w:t>ages of the website designed to the specifications of the parties involved.</w:t>
      </w:r>
    </w:p>
    <w:p w14:paraId="70948F8B" w14:textId="0A2E6FDB" w:rsidR="000A3453" w:rsidRPr="00E91CA5" w:rsidRDefault="000A3453" w:rsidP="00C0486B">
      <w:pPr>
        <w:rPr>
          <w:rFonts w:asciiTheme="minorHAnsi" w:hAnsiTheme="minorHAnsi"/>
        </w:rPr>
      </w:pPr>
    </w:p>
    <w:p w14:paraId="2B3D9095" w14:textId="65E6C7B1" w:rsidR="00E60D19" w:rsidRPr="002C55F2" w:rsidRDefault="0016356D" w:rsidP="002C55F2">
      <w:pPr>
        <w:pStyle w:val="ListParagraph"/>
        <w:numPr>
          <w:ilvl w:val="0"/>
          <w:numId w:val="1"/>
        </w:numPr>
        <w:rPr>
          <w:b/>
        </w:rPr>
      </w:pPr>
      <w:r w:rsidRPr="00E91CA5">
        <w:rPr>
          <w:b/>
        </w:rPr>
        <w:t xml:space="preserve">Quality, </w:t>
      </w:r>
      <w:r w:rsidR="006D5233">
        <w:rPr>
          <w:b/>
        </w:rPr>
        <w:t>R</w:t>
      </w:r>
      <w:r w:rsidR="006E189C" w:rsidRPr="00E91CA5">
        <w:rPr>
          <w:b/>
        </w:rPr>
        <w:t>isks</w:t>
      </w:r>
      <w:r w:rsidRPr="00E91CA5">
        <w:rPr>
          <w:b/>
        </w:rPr>
        <w:t xml:space="preserve"> and </w:t>
      </w:r>
      <w:r w:rsidR="006D5233">
        <w:rPr>
          <w:b/>
        </w:rPr>
        <w:t>E</w:t>
      </w:r>
      <w:r w:rsidRPr="00E91CA5">
        <w:rPr>
          <w:b/>
        </w:rPr>
        <w:t>thics</w:t>
      </w:r>
      <w:r w:rsidR="00E40A22" w:rsidRPr="00E91CA5">
        <w:rPr>
          <w:b/>
        </w:rPr>
        <w:t>.</w:t>
      </w:r>
      <w:r w:rsidR="00C0486B" w:rsidRPr="00E91CA5">
        <w:rPr>
          <w:b/>
        </w:rPr>
        <w:t xml:space="preserve"> </w:t>
      </w:r>
    </w:p>
    <w:p w14:paraId="7A545894" w14:textId="1182ABFF" w:rsidR="0016356D" w:rsidRPr="00E91CA5" w:rsidRDefault="0016356D" w:rsidP="0016356D">
      <w:pPr>
        <w:rPr>
          <w:rStyle w:val="selectable"/>
          <w:rFonts w:asciiTheme="minorHAnsi" w:hAnsiTheme="minorHAnsi"/>
          <w:color w:val="000000"/>
          <w:shd w:val="clear" w:color="auto" w:fill="FFFFFF"/>
        </w:rPr>
      </w:pPr>
      <w:r w:rsidRPr="00E91CA5">
        <w:rPr>
          <w:rFonts w:asciiTheme="minorHAnsi" w:hAnsiTheme="minorHAnsi"/>
        </w:rPr>
        <w:t xml:space="preserve">An ethics form will be completed prior to any primary research </w:t>
      </w:r>
      <w:r w:rsidR="00ED1234" w:rsidRPr="00E91CA5">
        <w:rPr>
          <w:rFonts w:asciiTheme="minorHAnsi" w:hAnsiTheme="minorHAnsi"/>
        </w:rPr>
        <w:t xml:space="preserve">to </w:t>
      </w:r>
      <w:r w:rsidR="00C43F85">
        <w:rPr>
          <w:rFonts w:asciiTheme="minorHAnsi" w:hAnsiTheme="minorHAnsi"/>
        </w:rPr>
        <w:t xml:space="preserve">provide details </w:t>
      </w:r>
      <w:r w:rsidR="00ED1234" w:rsidRPr="00E91CA5">
        <w:rPr>
          <w:rFonts w:asciiTheme="minorHAnsi" w:hAnsiTheme="minorHAnsi"/>
        </w:rPr>
        <w:t xml:space="preserve">of the project </w:t>
      </w:r>
      <w:r w:rsidR="00C43F85">
        <w:rPr>
          <w:rFonts w:asciiTheme="minorHAnsi" w:hAnsiTheme="minorHAnsi"/>
        </w:rPr>
        <w:t xml:space="preserve">to the participants </w:t>
      </w:r>
      <w:r w:rsidR="00ED1234" w:rsidRPr="00E91CA5">
        <w:rPr>
          <w:rFonts w:asciiTheme="minorHAnsi" w:hAnsiTheme="minorHAnsi"/>
        </w:rPr>
        <w:t>and to protect the researcher, the participants and</w:t>
      </w:r>
      <w:r w:rsidR="00A81133" w:rsidRPr="00E91CA5">
        <w:rPr>
          <w:rFonts w:asciiTheme="minorHAnsi" w:hAnsiTheme="minorHAnsi"/>
        </w:rPr>
        <w:t xml:space="preserve"> University of Wales:</w:t>
      </w:r>
      <w:r w:rsidR="00ED1234" w:rsidRPr="00E91CA5">
        <w:rPr>
          <w:rFonts w:asciiTheme="minorHAnsi" w:hAnsiTheme="minorHAnsi"/>
        </w:rPr>
        <w:t xml:space="preserve"> Trinity Saint David. </w:t>
      </w:r>
      <w:r w:rsidR="000E54BF" w:rsidRPr="00E91CA5">
        <w:rPr>
          <w:rFonts w:asciiTheme="minorHAnsi" w:hAnsiTheme="minorHAnsi"/>
        </w:rPr>
        <w:t>This is essential because a lack of</w:t>
      </w:r>
      <w:r w:rsidR="00ED1234" w:rsidRPr="00E91CA5">
        <w:rPr>
          <w:rFonts w:asciiTheme="minorHAnsi" w:hAnsiTheme="minorHAnsi"/>
        </w:rPr>
        <w:t xml:space="preserve"> ethical approval can affect funding, publication and the validity of results (</w:t>
      </w:r>
      <w:r w:rsidR="00ED1234" w:rsidRPr="00E91CA5">
        <w:rPr>
          <w:rStyle w:val="selectable"/>
          <w:rFonts w:asciiTheme="minorHAnsi" w:hAnsiTheme="minorHAnsi"/>
          <w:color w:val="000000"/>
          <w:shd w:val="clear" w:color="auto" w:fill="FFFFFF"/>
        </w:rPr>
        <w:t>Gregory, I. (2003). </w:t>
      </w:r>
    </w:p>
    <w:p w14:paraId="44BB5CC2" w14:textId="3492293B" w:rsidR="00DA431C" w:rsidRPr="00E91CA5" w:rsidRDefault="00DA431C" w:rsidP="0016356D">
      <w:pPr>
        <w:rPr>
          <w:rStyle w:val="selectable"/>
          <w:rFonts w:asciiTheme="minorHAnsi" w:hAnsiTheme="minorHAnsi"/>
          <w:color w:val="000000"/>
          <w:shd w:val="clear" w:color="auto" w:fill="FFFFFF"/>
        </w:rPr>
      </w:pPr>
    </w:p>
    <w:p w14:paraId="3846D89C" w14:textId="2C8D6C11" w:rsidR="00292241" w:rsidRPr="00E91CA5" w:rsidRDefault="00190D00" w:rsidP="0016356D">
      <w:pPr>
        <w:rPr>
          <w:rStyle w:val="selectable"/>
          <w:rFonts w:asciiTheme="minorHAnsi" w:hAnsiTheme="minorHAnsi"/>
          <w:color w:val="000000"/>
          <w:shd w:val="clear" w:color="auto" w:fill="FFFFFF"/>
        </w:rPr>
      </w:pPr>
      <w:r w:rsidRPr="00E91CA5">
        <w:rPr>
          <w:rStyle w:val="selectable"/>
          <w:rFonts w:asciiTheme="minorHAnsi" w:hAnsiTheme="minorHAnsi"/>
          <w:color w:val="000000"/>
          <w:shd w:val="clear" w:color="auto" w:fill="FFFFFF"/>
        </w:rPr>
        <w:lastRenderedPageBreak/>
        <w:t xml:space="preserve">Potential risks </w:t>
      </w:r>
      <w:r w:rsidR="001250E5">
        <w:rPr>
          <w:rStyle w:val="selectable"/>
          <w:rFonts w:asciiTheme="minorHAnsi" w:hAnsiTheme="minorHAnsi"/>
          <w:color w:val="000000"/>
          <w:shd w:val="clear" w:color="auto" w:fill="FFFFFF"/>
        </w:rPr>
        <w:t xml:space="preserve">include </w:t>
      </w:r>
      <w:r w:rsidR="00A80FD8">
        <w:rPr>
          <w:rStyle w:val="selectable"/>
          <w:rFonts w:asciiTheme="minorHAnsi" w:hAnsiTheme="minorHAnsi"/>
          <w:color w:val="000000"/>
          <w:shd w:val="clear" w:color="auto" w:fill="FFFFFF"/>
        </w:rPr>
        <w:t xml:space="preserve">businesses giving time and the project failing on its deliverables. Also, not being able to attract a large enough sample as there is no immediate benefit to </w:t>
      </w:r>
      <w:r w:rsidR="00E37428">
        <w:rPr>
          <w:rStyle w:val="selectable"/>
          <w:rFonts w:asciiTheme="minorHAnsi" w:hAnsiTheme="minorHAnsi"/>
          <w:color w:val="000000"/>
          <w:shd w:val="clear" w:color="auto" w:fill="FFFFFF"/>
        </w:rPr>
        <w:t>participants</w:t>
      </w:r>
      <w:r w:rsidR="00A80FD8">
        <w:rPr>
          <w:rStyle w:val="selectable"/>
          <w:rFonts w:asciiTheme="minorHAnsi" w:hAnsiTheme="minorHAnsi"/>
          <w:color w:val="000000"/>
          <w:shd w:val="clear" w:color="auto" w:fill="FFFFFF"/>
        </w:rPr>
        <w:t xml:space="preserve">. </w:t>
      </w:r>
    </w:p>
    <w:p w14:paraId="1DCED950" w14:textId="77777777" w:rsidR="0016356D" w:rsidRDefault="0016356D" w:rsidP="00641137"/>
    <w:p w14:paraId="31EE16E3" w14:textId="53BF6235" w:rsidR="0016356D" w:rsidRPr="00E91CA5" w:rsidRDefault="0016356D" w:rsidP="006B130E">
      <w:pPr>
        <w:pStyle w:val="ListParagraph"/>
        <w:numPr>
          <w:ilvl w:val="0"/>
          <w:numId w:val="1"/>
        </w:numPr>
        <w:rPr>
          <w:b/>
        </w:rPr>
      </w:pPr>
      <w:r w:rsidRPr="00E91CA5">
        <w:rPr>
          <w:b/>
        </w:rPr>
        <w:t>Limitations</w:t>
      </w:r>
      <w:r w:rsidR="00A80FD8">
        <w:rPr>
          <w:b/>
        </w:rPr>
        <w:t xml:space="preserve"> </w:t>
      </w:r>
    </w:p>
    <w:p w14:paraId="21E15280" w14:textId="451F1041" w:rsidR="00A80FD8" w:rsidRDefault="00E56C96" w:rsidP="00E56C96">
      <w:pPr>
        <w:rPr>
          <w:rFonts w:asciiTheme="minorHAnsi" w:hAnsiTheme="minorHAnsi"/>
        </w:rPr>
      </w:pPr>
      <w:r w:rsidRPr="00E91CA5">
        <w:rPr>
          <w:rFonts w:asciiTheme="minorHAnsi" w:hAnsiTheme="minorHAnsi"/>
        </w:rPr>
        <w:t>Limitations of this project include</w:t>
      </w:r>
      <w:r w:rsidR="00A80FD8">
        <w:rPr>
          <w:rFonts w:asciiTheme="minorHAnsi" w:hAnsiTheme="minorHAnsi"/>
        </w:rPr>
        <w:t>;</w:t>
      </w:r>
      <w:r w:rsidRPr="00E91CA5">
        <w:rPr>
          <w:rFonts w:asciiTheme="minorHAnsi" w:hAnsiTheme="minorHAnsi"/>
        </w:rPr>
        <w:t xml:space="preserve"> </w:t>
      </w:r>
    </w:p>
    <w:p w14:paraId="7E6159BF" w14:textId="7F5E3A01" w:rsidR="003C1B86" w:rsidRPr="00A80FD8" w:rsidRDefault="00A80FD8" w:rsidP="00A80FD8">
      <w:pPr>
        <w:pStyle w:val="ListParagraph"/>
        <w:numPr>
          <w:ilvl w:val="0"/>
          <w:numId w:val="22"/>
        </w:numPr>
      </w:pPr>
      <w:r w:rsidRPr="00A80FD8">
        <w:t xml:space="preserve">The researcher may not have the technical skills to </w:t>
      </w:r>
      <w:r w:rsidR="00C43F85">
        <w:t xml:space="preserve">create </w:t>
      </w:r>
      <w:r w:rsidRPr="00A80FD8">
        <w:t xml:space="preserve">a working prototype. </w:t>
      </w:r>
      <w:r w:rsidR="003C1B86" w:rsidRPr="00A80FD8">
        <w:t xml:space="preserve"> </w:t>
      </w:r>
    </w:p>
    <w:p w14:paraId="535342CB" w14:textId="1806D9DF" w:rsidR="003C1B86" w:rsidRPr="00A80FD8" w:rsidRDefault="003C1B86" w:rsidP="00A80FD8">
      <w:pPr>
        <w:pStyle w:val="ListParagraph"/>
        <w:numPr>
          <w:ilvl w:val="0"/>
          <w:numId w:val="22"/>
        </w:numPr>
      </w:pPr>
      <w:r w:rsidRPr="00A80FD8">
        <w:t xml:space="preserve">Participants may not </w:t>
      </w:r>
      <w:r w:rsidR="001250E5" w:rsidRPr="00A80FD8">
        <w:t>in-vision a</w:t>
      </w:r>
      <w:r w:rsidRPr="00A80FD8">
        <w:t xml:space="preserve"> clear image of the final deliverable prototype. </w:t>
      </w:r>
    </w:p>
    <w:p w14:paraId="3818107A" w14:textId="0E3CEF77" w:rsidR="00472FE8" w:rsidRPr="00ED2602" w:rsidRDefault="00472FE8" w:rsidP="00ED2602">
      <w:pPr>
        <w:rPr>
          <w:b/>
          <w:bCs/>
        </w:rPr>
      </w:pPr>
    </w:p>
    <w:p w14:paraId="2B420C22" w14:textId="06F6D696" w:rsidR="00292241" w:rsidRPr="00E91CA5" w:rsidRDefault="00ED2602" w:rsidP="00292241">
      <w:pPr>
        <w:pStyle w:val="ListParagraph"/>
        <w:numPr>
          <w:ilvl w:val="0"/>
          <w:numId w:val="1"/>
        </w:numPr>
        <w:rPr>
          <w:b/>
          <w:bCs/>
        </w:rPr>
      </w:pPr>
      <w:r>
        <w:rPr>
          <w:b/>
          <w:bCs/>
        </w:rPr>
        <w:t xml:space="preserve">Considering </w:t>
      </w:r>
      <w:r w:rsidR="006D5233">
        <w:rPr>
          <w:b/>
          <w:bCs/>
        </w:rPr>
        <w:t>E</w:t>
      </w:r>
      <w:r>
        <w:rPr>
          <w:b/>
          <w:bCs/>
        </w:rPr>
        <w:t xml:space="preserve">lements of the </w:t>
      </w:r>
      <w:r w:rsidR="006D5233">
        <w:rPr>
          <w:b/>
          <w:bCs/>
        </w:rPr>
        <w:t>P</w:t>
      </w:r>
      <w:r>
        <w:rPr>
          <w:b/>
          <w:bCs/>
        </w:rPr>
        <w:t xml:space="preserve">latform. </w:t>
      </w:r>
    </w:p>
    <w:p w14:paraId="490B3768" w14:textId="2767F514" w:rsidR="00C82413" w:rsidRDefault="00E14412" w:rsidP="007C7194">
      <w:pPr>
        <w:rPr>
          <w:rFonts w:asciiTheme="minorHAnsi" w:hAnsiTheme="minorHAnsi"/>
          <w:bCs/>
        </w:rPr>
      </w:pPr>
      <w:r>
        <w:rPr>
          <w:rFonts w:asciiTheme="minorHAnsi" w:hAnsiTheme="minorHAnsi"/>
          <w:bCs/>
        </w:rPr>
        <w:t xml:space="preserve">Appendix </w:t>
      </w:r>
      <w:r w:rsidRPr="00146414">
        <w:rPr>
          <w:rFonts w:asciiTheme="minorHAnsi" w:hAnsiTheme="minorHAnsi"/>
          <w:bCs/>
        </w:rPr>
        <w:t xml:space="preserve">B </w:t>
      </w:r>
      <w:r w:rsidRPr="00E14412">
        <w:rPr>
          <w:rFonts w:asciiTheme="minorHAnsi" w:hAnsiTheme="minorHAnsi"/>
          <w:bCs/>
        </w:rPr>
        <w:t>outlines</w:t>
      </w:r>
      <w:r w:rsidR="003C1B86" w:rsidRPr="00E14412">
        <w:rPr>
          <w:rFonts w:asciiTheme="minorHAnsi" w:hAnsiTheme="minorHAnsi"/>
          <w:bCs/>
        </w:rPr>
        <w:t xml:space="preserve"> </w:t>
      </w:r>
      <w:r w:rsidR="003C1B86" w:rsidRPr="00E91CA5">
        <w:rPr>
          <w:rFonts w:asciiTheme="minorHAnsi" w:hAnsiTheme="minorHAnsi"/>
          <w:bCs/>
        </w:rPr>
        <w:t xml:space="preserve">some </w:t>
      </w:r>
      <w:r>
        <w:rPr>
          <w:rFonts w:asciiTheme="minorHAnsi" w:hAnsiTheme="minorHAnsi"/>
          <w:bCs/>
        </w:rPr>
        <w:t xml:space="preserve">elements of the platform that will need considering. </w:t>
      </w:r>
    </w:p>
    <w:p w14:paraId="7923F019" w14:textId="0831A4B2" w:rsidR="007C7194" w:rsidRPr="00E91CA5" w:rsidRDefault="00E14412" w:rsidP="007C7194">
      <w:pPr>
        <w:rPr>
          <w:rFonts w:asciiTheme="minorHAnsi" w:hAnsiTheme="minorHAnsi"/>
          <w:b/>
          <w:bCs/>
        </w:rPr>
      </w:pPr>
      <w:r>
        <w:rPr>
          <w:rFonts w:asciiTheme="minorHAnsi" w:hAnsiTheme="minorHAnsi"/>
          <w:bCs/>
        </w:rPr>
        <w:t xml:space="preserve">This </w:t>
      </w:r>
      <w:r w:rsidR="003C1B86" w:rsidRPr="00E91CA5">
        <w:rPr>
          <w:rFonts w:asciiTheme="minorHAnsi" w:hAnsiTheme="minorHAnsi"/>
          <w:bCs/>
        </w:rPr>
        <w:t>will be extended</w:t>
      </w:r>
      <w:r w:rsidR="00292241" w:rsidRPr="00E91CA5">
        <w:rPr>
          <w:rFonts w:asciiTheme="minorHAnsi" w:hAnsiTheme="minorHAnsi"/>
          <w:bCs/>
        </w:rPr>
        <w:t xml:space="preserve"> within the full study</w:t>
      </w:r>
      <w:r w:rsidR="003C1B86" w:rsidRPr="00E91CA5">
        <w:rPr>
          <w:rFonts w:asciiTheme="minorHAnsi" w:hAnsiTheme="minorHAnsi"/>
          <w:bCs/>
        </w:rPr>
        <w:t xml:space="preserve">. </w:t>
      </w:r>
      <w:r w:rsidR="007C7194" w:rsidRPr="00E91CA5">
        <w:rPr>
          <w:rFonts w:asciiTheme="minorHAnsi" w:hAnsiTheme="minorHAnsi"/>
          <w:bCs/>
        </w:rPr>
        <w:t xml:space="preserve">Details of the full resource will be determined through the participants discussions. </w:t>
      </w:r>
    </w:p>
    <w:p w14:paraId="1761B117" w14:textId="5D078E49" w:rsidR="007C7194" w:rsidRPr="00276951" w:rsidRDefault="00276951" w:rsidP="00DA431C">
      <w:pPr>
        <w:rPr>
          <w:rFonts w:asciiTheme="minorHAnsi" w:hAnsiTheme="minorHAnsi"/>
          <w:sz w:val="16"/>
          <w:szCs w:val="16"/>
        </w:rPr>
      </w:pPr>
      <w:r>
        <w:rPr>
          <w:rFonts w:asciiTheme="minorHAnsi" w:hAnsiTheme="minorHAnsi"/>
        </w:rPr>
        <w:t xml:space="preserve">       </w:t>
      </w:r>
    </w:p>
    <w:p w14:paraId="5A9B9246" w14:textId="5163DAB0" w:rsidR="00E50EDD" w:rsidRPr="00E14412" w:rsidRDefault="00E40A22" w:rsidP="00E14412">
      <w:pPr>
        <w:pStyle w:val="ListParagraph"/>
        <w:numPr>
          <w:ilvl w:val="0"/>
          <w:numId w:val="1"/>
        </w:numPr>
        <w:rPr>
          <w:b/>
        </w:rPr>
      </w:pPr>
      <w:r w:rsidRPr="00E91CA5">
        <w:rPr>
          <w:b/>
        </w:rPr>
        <w:t xml:space="preserve">Benefit to the </w:t>
      </w:r>
      <w:r w:rsidR="006D5233">
        <w:rPr>
          <w:b/>
        </w:rPr>
        <w:t>O</w:t>
      </w:r>
      <w:r w:rsidR="00641137" w:rsidRPr="00E91CA5">
        <w:rPr>
          <w:b/>
        </w:rPr>
        <w:t>rgani</w:t>
      </w:r>
      <w:r w:rsidR="0077524A" w:rsidRPr="00E91CA5">
        <w:rPr>
          <w:b/>
        </w:rPr>
        <w:t>s</w:t>
      </w:r>
      <w:r w:rsidR="00641137" w:rsidRPr="00E91CA5">
        <w:rPr>
          <w:b/>
        </w:rPr>
        <w:t>ations</w:t>
      </w:r>
      <w:r w:rsidRPr="00E91CA5">
        <w:rPr>
          <w:b/>
        </w:rPr>
        <w:t xml:space="preserve"> </w:t>
      </w:r>
      <w:r w:rsidR="006D5233">
        <w:rPr>
          <w:b/>
        </w:rPr>
        <w:t>I</w:t>
      </w:r>
      <w:r w:rsidRPr="00E91CA5">
        <w:rPr>
          <w:b/>
        </w:rPr>
        <w:t xml:space="preserve">nvolved. </w:t>
      </w:r>
    </w:p>
    <w:p w14:paraId="360F64E3" w14:textId="3ABF8E35" w:rsidR="00292241" w:rsidRPr="00E14412" w:rsidRDefault="007C7194" w:rsidP="00E14412">
      <w:pPr>
        <w:rPr>
          <w:rFonts w:asciiTheme="minorHAnsi" w:hAnsiTheme="minorHAnsi"/>
        </w:rPr>
      </w:pPr>
      <w:r>
        <w:rPr>
          <w:rFonts w:asciiTheme="minorHAnsi" w:hAnsiTheme="minorHAnsi"/>
        </w:rPr>
        <w:t>Figure 5 refers to some of the potential benefits to the organi</w:t>
      </w:r>
      <w:r w:rsidR="00C43F85">
        <w:rPr>
          <w:rFonts w:asciiTheme="minorHAnsi" w:hAnsiTheme="minorHAnsi"/>
        </w:rPr>
        <w:t>s</w:t>
      </w:r>
      <w:r>
        <w:rPr>
          <w:rFonts w:asciiTheme="minorHAnsi" w:hAnsiTheme="minorHAnsi"/>
        </w:rPr>
        <w:t>ations involved within the project</w:t>
      </w:r>
      <w:r w:rsidR="00DC4997">
        <w:rPr>
          <w:rFonts w:asciiTheme="minorHAnsi" w:hAnsiTheme="minorHAnsi"/>
        </w:rPr>
        <w:t>. F</w:t>
      </w:r>
      <w:r w:rsidR="004D3CE3" w:rsidRPr="00E91CA5">
        <w:rPr>
          <w:rFonts w:asciiTheme="minorHAnsi" w:hAnsiTheme="minorHAnsi"/>
        </w:rPr>
        <w:t>ull list</w:t>
      </w:r>
      <w:r w:rsidR="00DC4997">
        <w:rPr>
          <w:rFonts w:asciiTheme="minorHAnsi" w:hAnsiTheme="minorHAnsi"/>
        </w:rPr>
        <w:t xml:space="preserve"> will be available within the</w:t>
      </w:r>
      <w:r w:rsidR="004D3CE3" w:rsidRPr="00E91CA5">
        <w:rPr>
          <w:rFonts w:asciiTheme="minorHAnsi" w:hAnsiTheme="minorHAnsi"/>
        </w:rPr>
        <w:t xml:space="preserve"> feasibility study. </w:t>
      </w:r>
    </w:p>
    <w:p w14:paraId="778CC948" w14:textId="0EFF77C1" w:rsidR="00292241" w:rsidRDefault="00292241" w:rsidP="00E14412">
      <w:pPr>
        <w:rPr>
          <w:b/>
          <w:color w:val="FF0000"/>
        </w:rPr>
      </w:pPr>
    </w:p>
    <w:p w14:paraId="4102BEA6" w14:textId="79A1D3FE" w:rsidR="00292241" w:rsidRDefault="001343DC" w:rsidP="00C72958">
      <w:pPr>
        <w:ind w:left="360"/>
        <w:rPr>
          <w:b/>
          <w:color w:val="FF0000"/>
        </w:rPr>
      </w:pPr>
      <w:r>
        <w:rPr>
          <w:b/>
          <w:noProof/>
          <w:color w:val="FF0000"/>
        </w:rPr>
        <w:drawing>
          <wp:anchor distT="0" distB="0" distL="114300" distR="114300" simplePos="0" relativeHeight="251663360" behindDoc="1" locked="0" layoutInCell="1" allowOverlap="1" wp14:anchorId="7C915BEF" wp14:editId="27736F46">
            <wp:simplePos x="0" y="0"/>
            <wp:positionH relativeFrom="column">
              <wp:posOffset>-17145</wp:posOffset>
            </wp:positionH>
            <wp:positionV relativeFrom="paragraph">
              <wp:posOffset>142875</wp:posOffset>
            </wp:positionV>
            <wp:extent cx="5852160" cy="2052149"/>
            <wp:effectExtent l="0" t="0" r="2540" b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creen Shot 2019-11-12 at 3.04.16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2160" cy="20521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6E0A7D" w14:textId="1A09042B" w:rsidR="00292241" w:rsidRDefault="00292241" w:rsidP="00C72958">
      <w:pPr>
        <w:ind w:left="360"/>
        <w:rPr>
          <w:b/>
          <w:color w:val="FF0000"/>
        </w:rPr>
      </w:pPr>
    </w:p>
    <w:p w14:paraId="48720185" w14:textId="23BDBF54" w:rsidR="00292241" w:rsidRDefault="00292241" w:rsidP="00C72958">
      <w:pPr>
        <w:ind w:left="360"/>
        <w:rPr>
          <w:b/>
          <w:color w:val="FF0000"/>
        </w:rPr>
      </w:pPr>
    </w:p>
    <w:p w14:paraId="123EC408" w14:textId="06C54E28" w:rsidR="0097426E" w:rsidRDefault="0097426E" w:rsidP="00C72958">
      <w:pPr>
        <w:ind w:left="360"/>
        <w:rPr>
          <w:b/>
        </w:rPr>
      </w:pPr>
      <w:bookmarkStart w:id="2" w:name="_Toc24377638"/>
    </w:p>
    <w:p w14:paraId="665BE6DB" w14:textId="77777777" w:rsidR="0097426E" w:rsidRDefault="0097426E" w:rsidP="00C72958">
      <w:pPr>
        <w:ind w:left="360"/>
        <w:rPr>
          <w:b/>
        </w:rPr>
      </w:pPr>
    </w:p>
    <w:p w14:paraId="16ED62FC" w14:textId="77777777" w:rsidR="0097426E" w:rsidRDefault="0097426E" w:rsidP="00C72958">
      <w:pPr>
        <w:ind w:left="360"/>
        <w:rPr>
          <w:b/>
        </w:rPr>
      </w:pPr>
    </w:p>
    <w:p w14:paraId="58C070C0" w14:textId="77777777" w:rsidR="0097426E" w:rsidRDefault="0097426E" w:rsidP="00C72958">
      <w:pPr>
        <w:ind w:left="360"/>
        <w:rPr>
          <w:b/>
        </w:rPr>
      </w:pPr>
    </w:p>
    <w:p w14:paraId="77E66E0F" w14:textId="77777777" w:rsidR="0097426E" w:rsidRDefault="0097426E" w:rsidP="00C72958">
      <w:pPr>
        <w:ind w:left="360"/>
        <w:rPr>
          <w:b/>
        </w:rPr>
      </w:pPr>
    </w:p>
    <w:p w14:paraId="089F143F" w14:textId="77777777" w:rsidR="0097426E" w:rsidRDefault="0097426E" w:rsidP="00C72958">
      <w:pPr>
        <w:ind w:left="360"/>
        <w:rPr>
          <w:b/>
        </w:rPr>
      </w:pPr>
    </w:p>
    <w:p w14:paraId="5D6DB1DD" w14:textId="3060EA7A" w:rsidR="0097426E" w:rsidRDefault="0097426E" w:rsidP="00C72958">
      <w:pPr>
        <w:ind w:left="360"/>
        <w:rPr>
          <w:b/>
        </w:rPr>
      </w:pPr>
    </w:p>
    <w:p w14:paraId="1110146D" w14:textId="77777777" w:rsidR="00E14412" w:rsidRDefault="00E14412" w:rsidP="00C72958">
      <w:pPr>
        <w:ind w:left="360"/>
        <w:rPr>
          <w:b/>
        </w:rPr>
      </w:pPr>
    </w:p>
    <w:p w14:paraId="4EF3651E" w14:textId="77777777" w:rsidR="002C55F2" w:rsidRDefault="002C55F2" w:rsidP="006D5233">
      <w:pPr>
        <w:pStyle w:val="Heading4"/>
        <w:rPr>
          <w:rFonts w:asciiTheme="minorHAnsi" w:hAnsiTheme="minorHAnsi" w:cstheme="minorHAnsi"/>
        </w:rPr>
      </w:pPr>
    </w:p>
    <w:p w14:paraId="62C264DC" w14:textId="0A699A56" w:rsidR="002C55F2" w:rsidRDefault="002C55F2" w:rsidP="006D5233">
      <w:pPr>
        <w:pStyle w:val="Heading4"/>
        <w:rPr>
          <w:rFonts w:asciiTheme="minorHAnsi" w:hAnsiTheme="minorHAnsi" w:cstheme="minorHAnsi"/>
        </w:rPr>
      </w:pPr>
    </w:p>
    <w:p w14:paraId="105290D0" w14:textId="4A8A3E8C" w:rsidR="00037D3B" w:rsidRDefault="00037D3B" w:rsidP="006D5233">
      <w:pPr>
        <w:pStyle w:val="Heading4"/>
        <w:rPr>
          <w:rFonts w:asciiTheme="minorHAnsi" w:hAnsiTheme="minorHAnsi" w:cstheme="minorHAnsi"/>
        </w:rPr>
      </w:pPr>
    </w:p>
    <w:p w14:paraId="348E6989" w14:textId="77777777" w:rsidR="00037D3B" w:rsidRDefault="00037D3B" w:rsidP="006D5233">
      <w:pPr>
        <w:pStyle w:val="Heading4"/>
        <w:rPr>
          <w:rFonts w:asciiTheme="minorHAnsi" w:hAnsiTheme="minorHAnsi" w:cstheme="minorHAnsi"/>
        </w:rPr>
      </w:pPr>
    </w:p>
    <w:p w14:paraId="083645AF" w14:textId="2F387F1F" w:rsidR="00E14412" w:rsidRDefault="00E14412" w:rsidP="006D5233">
      <w:pPr>
        <w:pStyle w:val="Heading4"/>
        <w:rPr>
          <w:rFonts w:asciiTheme="minorHAnsi" w:hAnsiTheme="minorHAnsi" w:cstheme="minorHAnsi"/>
        </w:rPr>
      </w:pPr>
    </w:p>
    <w:p w14:paraId="2571A6E6" w14:textId="141C88D8" w:rsidR="006912D7" w:rsidRDefault="006912D7" w:rsidP="006D5233">
      <w:pPr>
        <w:pStyle w:val="Heading4"/>
        <w:rPr>
          <w:rFonts w:asciiTheme="minorHAnsi" w:hAnsiTheme="minorHAnsi" w:cstheme="minorHAnsi"/>
        </w:rPr>
      </w:pPr>
    </w:p>
    <w:p w14:paraId="25BA7E4B" w14:textId="7E8BC315" w:rsidR="006912D7" w:rsidRDefault="006912D7" w:rsidP="006D5233">
      <w:pPr>
        <w:pStyle w:val="Heading4"/>
        <w:rPr>
          <w:rFonts w:asciiTheme="minorHAnsi" w:hAnsiTheme="minorHAnsi" w:cstheme="minorHAnsi"/>
        </w:rPr>
      </w:pPr>
    </w:p>
    <w:p w14:paraId="52C7F38A" w14:textId="5BD6D929" w:rsidR="006912D7" w:rsidRDefault="006912D7" w:rsidP="006D5233">
      <w:pPr>
        <w:pStyle w:val="Heading4"/>
        <w:rPr>
          <w:rFonts w:asciiTheme="minorHAnsi" w:hAnsiTheme="minorHAnsi" w:cstheme="minorHAnsi"/>
        </w:rPr>
      </w:pPr>
    </w:p>
    <w:p w14:paraId="5C55E68A" w14:textId="7375B600" w:rsidR="006912D7" w:rsidRDefault="006912D7" w:rsidP="006D5233">
      <w:pPr>
        <w:pStyle w:val="Heading4"/>
        <w:rPr>
          <w:rFonts w:asciiTheme="minorHAnsi" w:hAnsiTheme="minorHAnsi" w:cstheme="minorHAnsi"/>
        </w:rPr>
      </w:pPr>
    </w:p>
    <w:p w14:paraId="05D42660" w14:textId="77777777" w:rsidR="00E37428" w:rsidRDefault="00E37428" w:rsidP="006D5233">
      <w:pPr>
        <w:pStyle w:val="Heading4"/>
        <w:rPr>
          <w:rFonts w:asciiTheme="minorHAnsi" w:hAnsiTheme="minorHAnsi" w:cstheme="minorHAnsi"/>
        </w:rPr>
      </w:pPr>
    </w:p>
    <w:p w14:paraId="6B8AC0AF" w14:textId="390B7A92" w:rsidR="00A10E82" w:rsidRPr="006D5233" w:rsidRDefault="00F15F69" w:rsidP="006D5233">
      <w:pPr>
        <w:pStyle w:val="Heading4"/>
        <w:rPr>
          <w:rFonts w:asciiTheme="minorHAnsi" w:hAnsiTheme="minorHAnsi" w:cstheme="minorHAnsi"/>
          <w:color w:val="FF0000"/>
        </w:rPr>
      </w:pPr>
      <w:r w:rsidRPr="006D5233">
        <w:rPr>
          <w:rFonts w:asciiTheme="minorHAnsi" w:hAnsiTheme="minorHAnsi" w:cstheme="minorHAnsi"/>
        </w:rPr>
        <w:lastRenderedPageBreak/>
        <w:t>References:</w:t>
      </w:r>
      <w:bookmarkEnd w:id="2"/>
      <w:r w:rsidRPr="006D5233">
        <w:rPr>
          <w:rFonts w:asciiTheme="minorHAnsi" w:hAnsiTheme="minorHAnsi" w:cstheme="minorHAnsi"/>
        </w:rPr>
        <w:t xml:space="preserve"> </w:t>
      </w:r>
    </w:p>
    <w:p w14:paraId="21E057C6" w14:textId="525A1813" w:rsidR="00915BFF" w:rsidRPr="0097426E" w:rsidRDefault="00A10E82" w:rsidP="00A217CC">
      <w:pPr>
        <w:ind w:left="720" w:hanging="720"/>
        <w:rPr>
          <w:rFonts w:asciiTheme="minorHAnsi" w:hAnsiTheme="minorHAnsi"/>
          <w:shd w:val="clear" w:color="auto" w:fill="FFFFFF"/>
        </w:rPr>
      </w:pPr>
      <w:proofErr w:type="spellStart"/>
      <w:r w:rsidRPr="0097426E">
        <w:rPr>
          <w:rFonts w:asciiTheme="minorHAnsi" w:hAnsiTheme="minorHAnsi"/>
          <w:shd w:val="clear" w:color="auto" w:fill="FFFFFF"/>
        </w:rPr>
        <w:t>Aldred</w:t>
      </w:r>
      <w:proofErr w:type="spellEnd"/>
      <w:r w:rsidRPr="0097426E">
        <w:rPr>
          <w:rFonts w:asciiTheme="minorHAnsi" w:hAnsiTheme="minorHAnsi"/>
          <w:shd w:val="clear" w:color="auto" w:fill="FFFFFF"/>
        </w:rPr>
        <w:t xml:space="preserve">, T. (2019). </w:t>
      </w:r>
      <w:r w:rsidRPr="0097426E">
        <w:rPr>
          <w:rFonts w:asciiTheme="minorHAnsi" w:hAnsiTheme="minorHAnsi"/>
          <w:i/>
          <w:iCs/>
          <w:shd w:val="clear" w:color="auto" w:fill="FFFFFF"/>
        </w:rPr>
        <w:t>What are the benefits of shared office space for SMEs?.</w:t>
      </w:r>
      <w:r w:rsidRPr="0097426E">
        <w:rPr>
          <w:rFonts w:asciiTheme="minorHAnsi" w:hAnsiTheme="minorHAnsi"/>
          <w:shd w:val="clear" w:color="auto" w:fill="FFFFFF"/>
        </w:rPr>
        <w:t xml:space="preserve"> </w:t>
      </w:r>
      <w:r w:rsidR="0097426E" w:rsidRPr="0097426E">
        <w:rPr>
          <w:rFonts w:asciiTheme="minorHAnsi" w:hAnsiTheme="minorHAnsi"/>
          <w:shd w:val="clear" w:color="auto" w:fill="FFFFFF"/>
        </w:rPr>
        <w:t>https://www.telegraph.co.uk/connect/small-business/business-networks/benefits-of-sharing-office-space/</w:t>
      </w:r>
    </w:p>
    <w:p w14:paraId="7846F1E6" w14:textId="204D9319" w:rsidR="0097426E" w:rsidRPr="0097426E" w:rsidRDefault="0097426E" w:rsidP="00A217CC">
      <w:pPr>
        <w:ind w:left="720" w:hanging="720"/>
        <w:rPr>
          <w:rFonts w:asciiTheme="minorHAnsi" w:hAnsiTheme="minorHAnsi"/>
        </w:rPr>
      </w:pPr>
    </w:p>
    <w:p w14:paraId="1B1E80E6" w14:textId="7C43A81B" w:rsidR="0097426E" w:rsidRPr="0097426E" w:rsidRDefault="0097426E" w:rsidP="00A217CC">
      <w:pPr>
        <w:pStyle w:val="Heading4"/>
        <w:spacing w:before="0" w:beforeAutospacing="0" w:after="0" w:afterAutospacing="0"/>
        <w:ind w:left="720" w:hanging="720"/>
        <w:rPr>
          <w:rFonts w:asciiTheme="minorHAnsi" w:hAnsiTheme="minorHAnsi" w:cs="Arial"/>
          <w:b w:val="0"/>
          <w:bCs w:val="0"/>
          <w:color w:val="000000"/>
        </w:rPr>
      </w:pPr>
      <w:r w:rsidRPr="0097426E">
        <w:rPr>
          <w:rFonts w:asciiTheme="minorHAnsi" w:hAnsiTheme="minorHAnsi" w:cs="Arial"/>
          <w:b w:val="0"/>
          <w:bCs w:val="0"/>
          <w:iCs/>
          <w:color w:val="000000"/>
        </w:rPr>
        <w:t>Appear Here</w:t>
      </w:r>
      <w:r w:rsidRPr="0097426E">
        <w:rPr>
          <w:rFonts w:asciiTheme="minorHAnsi" w:hAnsiTheme="minorHAnsi" w:cs="Arial"/>
          <w:b w:val="0"/>
          <w:bCs w:val="0"/>
          <w:color w:val="000000"/>
        </w:rPr>
        <w:t xml:space="preserve">. (2019). </w:t>
      </w:r>
      <w:r w:rsidRPr="0097426E">
        <w:rPr>
          <w:rFonts w:asciiTheme="minorHAnsi" w:hAnsiTheme="minorHAnsi" w:cs="Arial"/>
          <w:b w:val="0"/>
          <w:bCs w:val="0"/>
          <w:i/>
          <w:iCs/>
          <w:color w:val="000000"/>
        </w:rPr>
        <w:t>Pop Up Shops for Rent, Retail Space, Venues.</w:t>
      </w:r>
      <w:r w:rsidRPr="0097426E">
        <w:rPr>
          <w:rFonts w:asciiTheme="minorHAnsi" w:hAnsiTheme="minorHAnsi" w:cs="Arial"/>
          <w:b w:val="0"/>
          <w:bCs w:val="0"/>
          <w:color w:val="000000"/>
        </w:rPr>
        <w:t xml:space="preserve">  </w:t>
      </w:r>
    </w:p>
    <w:p w14:paraId="5B10E82B" w14:textId="78B4F752" w:rsidR="0097426E" w:rsidRPr="0097426E" w:rsidRDefault="00A217CC" w:rsidP="00A217CC">
      <w:pPr>
        <w:pStyle w:val="Heading4"/>
        <w:spacing w:before="0" w:beforeAutospacing="0" w:after="0" w:afterAutospacing="0"/>
        <w:ind w:left="720" w:hanging="720"/>
        <w:rPr>
          <w:rFonts w:asciiTheme="minorHAnsi" w:hAnsiTheme="minorHAnsi" w:cs="Arial"/>
          <w:b w:val="0"/>
          <w:bCs w:val="0"/>
          <w:color w:val="000000"/>
          <w:lang w:val="en-GB" w:eastAsia="en-US" w:bidi="ar-SA"/>
        </w:rPr>
      </w:pPr>
      <w:r>
        <w:rPr>
          <w:rFonts w:asciiTheme="minorHAnsi" w:hAnsiTheme="minorHAnsi" w:cs="Arial"/>
          <w:b w:val="0"/>
          <w:bCs w:val="0"/>
          <w:color w:val="000000"/>
        </w:rPr>
        <w:t xml:space="preserve">              </w:t>
      </w:r>
      <w:r w:rsidR="0097426E" w:rsidRPr="0097426E">
        <w:rPr>
          <w:rFonts w:asciiTheme="minorHAnsi" w:hAnsiTheme="minorHAnsi" w:cs="Arial"/>
          <w:b w:val="0"/>
          <w:bCs w:val="0"/>
          <w:color w:val="000000"/>
        </w:rPr>
        <w:t>https://www.appearhere.co.uk/</w:t>
      </w:r>
    </w:p>
    <w:p w14:paraId="32E8BCA9" w14:textId="77777777" w:rsidR="00A10E82" w:rsidRPr="0097426E" w:rsidRDefault="00A10E82" w:rsidP="00A217CC">
      <w:pPr>
        <w:ind w:left="720" w:hanging="720"/>
        <w:rPr>
          <w:rFonts w:asciiTheme="minorHAnsi" w:hAnsiTheme="minorHAnsi"/>
        </w:rPr>
      </w:pPr>
    </w:p>
    <w:p w14:paraId="365648ED" w14:textId="6ACE03CD" w:rsidR="00915BFF" w:rsidRPr="0097426E" w:rsidRDefault="00915BFF" w:rsidP="00A217CC">
      <w:pPr>
        <w:ind w:left="720" w:hanging="720"/>
        <w:rPr>
          <w:rFonts w:asciiTheme="minorHAnsi" w:hAnsiTheme="minorHAnsi"/>
          <w:color w:val="000000"/>
        </w:rPr>
      </w:pPr>
      <w:r w:rsidRPr="0097426E">
        <w:rPr>
          <w:rFonts w:asciiTheme="minorHAnsi" w:hAnsiTheme="minorHAnsi"/>
          <w:color w:val="000000"/>
        </w:rPr>
        <w:t xml:space="preserve">BBC News. (2019). </w:t>
      </w:r>
      <w:r w:rsidRPr="0097426E">
        <w:rPr>
          <w:rFonts w:asciiTheme="minorHAnsi" w:hAnsiTheme="minorHAnsi"/>
          <w:i/>
          <w:color w:val="000000"/>
        </w:rPr>
        <w:t>Chain shop closures outweigh new stores opening.</w:t>
      </w:r>
      <w:r w:rsidRPr="0097426E">
        <w:rPr>
          <w:rFonts w:asciiTheme="minorHAnsi" w:hAnsiTheme="minorHAnsi"/>
          <w:color w:val="000000"/>
        </w:rPr>
        <w:t xml:space="preserve"> at:</w:t>
      </w:r>
      <w:r w:rsidRPr="0097426E">
        <w:rPr>
          <w:rStyle w:val="apple-converted-space"/>
          <w:rFonts w:asciiTheme="minorHAnsi" w:hAnsiTheme="minorHAnsi"/>
          <w:color w:val="000000"/>
        </w:rPr>
        <w:t> </w:t>
      </w:r>
      <w:r w:rsidRPr="0097426E">
        <w:rPr>
          <w:rFonts w:asciiTheme="minorHAnsi" w:hAnsiTheme="minorHAnsi"/>
        </w:rPr>
        <w:t>https://www.bbc.co.uk/news/uk-wales-49648242</w:t>
      </w:r>
      <w:r w:rsidRPr="0097426E">
        <w:rPr>
          <w:rFonts w:asciiTheme="minorHAnsi" w:hAnsiTheme="minorHAnsi"/>
          <w:color w:val="000000"/>
        </w:rPr>
        <w:t>.</w:t>
      </w:r>
    </w:p>
    <w:p w14:paraId="19372999" w14:textId="7443895A" w:rsidR="00AE60FC" w:rsidRPr="0097426E" w:rsidRDefault="00AE60FC" w:rsidP="00A217CC">
      <w:pPr>
        <w:ind w:left="720" w:hanging="720"/>
        <w:rPr>
          <w:rFonts w:asciiTheme="minorHAnsi" w:hAnsiTheme="minorHAnsi"/>
          <w:color w:val="000000"/>
        </w:rPr>
      </w:pPr>
    </w:p>
    <w:p w14:paraId="5DF9396E" w14:textId="47CE2DB3" w:rsidR="00AE60FC" w:rsidRPr="0097426E" w:rsidRDefault="00AE60FC" w:rsidP="00A217CC">
      <w:pPr>
        <w:ind w:left="720" w:hanging="720"/>
        <w:rPr>
          <w:rFonts w:asciiTheme="minorHAnsi" w:hAnsiTheme="minorHAnsi"/>
        </w:rPr>
      </w:pPr>
      <w:r w:rsidRPr="0097426E">
        <w:rPr>
          <w:rFonts w:asciiTheme="minorHAnsi" w:hAnsiTheme="minorHAnsi"/>
          <w:color w:val="000000"/>
          <w:shd w:val="clear" w:color="auto" w:fill="FFFFFF"/>
        </w:rPr>
        <w:t xml:space="preserve">Bonner, K., Hart, M., &amp; Heery, L. (2017). </w:t>
      </w:r>
      <w:r w:rsidRPr="0097426E">
        <w:rPr>
          <w:rFonts w:asciiTheme="minorHAnsi" w:hAnsiTheme="minorHAnsi"/>
          <w:i/>
          <w:color w:val="000000"/>
          <w:shd w:val="clear" w:color="auto" w:fill="FFFFFF"/>
        </w:rPr>
        <w:t>Global Entrepreneurial Monitor: Wales.</w:t>
      </w:r>
      <w:r w:rsidRPr="0097426E">
        <w:rPr>
          <w:rFonts w:asciiTheme="minorHAnsi" w:hAnsiTheme="minorHAnsi"/>
          <w:color w:val="000000"/>
          <w:shd w:val="clear" w:color="auto" w:fill="FFFFFF"/>
        </w:rPr>
        <w:t xml:space="preserve"> https://gov.wales/sites/default/files/publications/2019-05/global-entrepreneurship-monitor-gem-uk-wales-report-2017.pdf</w:t>
      </w:r>
    </w:p>
    <w:p w14:paraId="3BDAFBCD" w14:textId="77777777" w:rsidR="00BA6874" w:rsidRPr="0097426E" w:rsidRDefault="00BA6874" w:rsidP="00071C8B">
      <w:pPr>
        <w:rPr>
          <w:rFonts w:asciiTheme="minorHAnsi" w:hAnsiTheme="minorHAnsi"/>
          <w:color w:val="000000"/>
        </w:rPr>
      </w:pPr>
    </w:p>
    <w:p w14:paraId="610EDA90" w14:textId="4BBBF681" w:rsidR="00BA0775" w:rsidRPr="0097426E" w:rsidRDefault="00BA0775" w:rsidP="00A217CC">
      <w:pPr>
        <w:ind w:left="720" w:hanging="720"/>
        <w:rPr>
          <w:rFonts w:asciiTheme="minorHAnsi" w:hAnsiTheme="minorHAnsi"/>
        </w:rPr>
      </w:pPr>
      <w:r w:rsidRPr="0097426E">
        <w:rPr>
          <w:rFonts w:asciiTheme="minorHAnsi" w:hAnsiTheme="minorHAnsi"/>
          <w:color w:val="000000"/>
          <w:shd w:val="clear" w:color="auto" w:fill="FFFFFF"/>
        </w:rPr>
        <w:t xml:space="preserve">Clawson, T. (2017). </w:t>
      </w:r>
      <w:r w:rsidRPr="0097426E">
        <w:rPr>
          <w:rFonts w:asciiTheme="minorHAnsi" w:hAnsiTheme="minorHAnsi"/>
          <w:i/>
          <w:color w:val="000000"/>
          <w:shd w:val="clear" w:color="auto" w:fill="FFFFFF"/>
        </w:rPr>
        <w:t>The Size Conundrum - Why Are UK Startups Failing To Scale?.</w:t>
      </w:r>
      <w:r w:rsidRPr="0097426E">
        <w:rPr>
          <w:rFonts w:asciiTheme="minorHAnsi" w:hAnsiTheme="minorHAnsi"/>
          <w:color w:val="000000"/>
          <w:shd w:val="clear" w:color="auto" w:fill="FFFFFF"/>
        </w:rPr>
        <w:t xml:space="preserve"> https://www.forbes.com/sites/trevorclawson/2017/05/15/the-size-conundrum-why-are-uk-startups-failing-to-scale/#9d891b23b591</w:t>
      </w:r>
    </w:p>
    <w:p w14:paraId="32B75A0A" w14:textId="77777777" w:rsidR="00071C8B" w:rsidRDefault="00071C8B" w:rsidP="00071C8B">
      <w:pPr>
        <w:ind w:left="720" w:hanging="720"/>
        <w:rPr>
          <w:rFonts w:asciiTheme="minorHAnsi" w:hAnsiTheme="minorHAnsi"/>
          <w:iCs/>
        </w:rPr>
      </w:pPr>
    </w:p>
    <w:p w14:paraId="544444B5" w14:textId="5A0CA8DF" w:rsidR="00071C8B" w:rsidRPr="006545D5" w:rsidRDefault="00071C8B" w:rsidP="00071C8B">
      <w:pPr>
        <w:ind w:left="720" w:hanging="720"/>
        <w:rPr>
          <w:rFonts w:asciiTheme="minorHAnsi" w:hAnsiTheme="minorHAnsi"/>
          <w:lang w:val="en-US" w:eastAsia="zh-CN" w:bidi="hi-IN"/>
        </w:rPr>
      </w:pPr>
      <w:r w:rsidRPr="006545D5">
        <w:rPr>
          <w:rFonts w:asciiTheme="minorHAnsi" w:hAnsiTheme="minorHAnsi"/>
          <w:iCs/>
        </w:rPr>
        <w:t>Consultancy UK</w:t>
      </w:r>
      <w:r>
        <w:rPr>
          <w:rFonts w:asciiTheme="minorHAnsi" w:hAnsiTheme="minorHAnsi"/>
          <w:iCs/>
        </w:rPr>
        <w:t>.</w:t>
      </w:r>
      <w:r w:rsidRPr="00BA6874">
        <w:rPr>
          <w:rFonts w:asciiTheme="minorHAnsi" w:hAnsiTheme="minorHAnsi"/>
        </w:rPr>
        <w:t xml:space="preserve"> (2019).</w:t>
      </w:r>
      <w:r>
        <w:rPr>
          <w:rFonts w:asciiTheme="minorHAnsi" w:hAnsiTheme="minorHAnsi"/>
        </w:rPr>
        <w:t xml:space="preserve"> </w:t>
      </w:r>
      <w:r w:rsidRPr="006545D5">
        <w:rPr>
          <w:rFonts w:asciiTheme="minorHAnsi" w:hAnsiTheme="minorHAnsi"/>
          <w:i/>
          <w:iCs/>
        </w:rPr>
        <w:t>Fees &amp; rates</w:t>
      </w:r>
      <w:r w:rsidRPr="006545D5">
        <w:rPr>
          <w:rFonts w:asciiTheme="minorHAnsi" w:hAnsiTheme="minorHAnsi"/>
          <w:i/>
        </w:rPr>
        <w:t>.</w:t>
      </w:r>
      <w:r w:rsidRPr="00BA6874">
        <w:rPr>
          <w:rFonts w:asciiTheme="minorHAnsi" w:hAnsiTheme="minorHAnsi"/>
        </w:rPr>
        <w:t>  https://www.consultancy.uk/consulting-industry/fees-rates</w:t>
      </w:r>
    </w:p>
    <w:p w14:paraId="6988B007" w14:textId="77777777" w:rsidR="00BA0775" w:rsidRPr="0097426E" w:rsidRDefault="00BA0775" w:rsidP="00A217CC">
      <w:pPr>
        <w:ind w:left="720" w:hanging="720"/>
        <w:rPr>
          <w:rFonts w:asciiTheme="minorHAnsi" w:hAnsiTheme="minorHAnsi"/>
          <w:color w:val="000000"/>
        </w:rPr>
      </w:pPr>
    </w:p>
    <w:p w14:paraId="6DE2D85C" w14:textId="329326F3" w:rsidR="007A01CC" w:rsidRPr="0097426E" w:rsidRDefault="007A01CC" w:rsidP="00A217CC">
      <w:pPr>
        <w:ind w:left="720" w:hanging="720"/>
        <w:rPr>
          <w:rFonts w:asciiTheme="minorHAnsi" w:hAnsiTheme="minorHAnsi"/>
        </w:rPr>
      </w:pPr>
      <w:r w:rsidRPr="0097426E">
        <w:rPr>
          <w:rFonts w:asciiTheme="minorHAnsi" w:hAnsiTheme="minorHAnsi"/>
          <w:color w:val="000000"/>
          <w:shd w:val="clear" w:color="auto" w:fill="FFFFFF"/>
        </w:rPr>
        <w:t xml:space="preserve">Cribb, J., Miller, H., &amp; Pope, T. (2019). </w:t>
      </w:r>
      <w:r w:rsidRPr="0097426E">
        <w:rPr>
          <w:rFonts w:asciiTheme="minorHAnsi" w:hAnsiTheme="minorHAnsi"/>
          <w:i/>
          <w:color w:val="000000"/>
          <w:shd w:val="clear" w:color="auto" w:fill="FFFFFF"/>
        </w:rPr>
        <w:t>One-fifth of self-employed sole traders don’t survive one year, and the majority don’t survive five</w:t>
      </w:r>
      <w:r w:rsidRPr="0097426E">
        <w:rPr>
          <w:rFonts w:asciiTheme="minorHAnsi" w:hAnsiTheme="minorHAnsi"/>
          <w:color w:val="000000"/>
          <w:shd w:val="clear" w:color="auto" w:fill="FFFFFF"/>
        </w:rPr>
        <w:t>. https://www.ifs.org.uk/publications/14243</w:t>
      </w:r>
    </w:p>
    <w:p w14:paraId="122BD9E4" w14:textId="653082BE" w:rsidR="003B3979" w:rsidRDefault="003B3979" w:rsidP="00A217CC">
      <w:pPr>
        <w:ind w:left="720" w:hanging="720"/>
        <w:rPr>
          <w:rFonts w:asciiTheme="minorHAnsi" w:hAnsiTheme="minorHAnsi"/>
        </w:rPr>
      </w:pPr>
    </w:p>
    <w:p w14:paraId="2DDD30A5" w14:textId="2A1A08B4" w:rsidR="000B7051" w:rsidRPr="000B7051" w:rsidRDefault="000B7051" w:rsidP="00A217CC">
      <w:pPr>
        <w:ind w:left="720" w:hanging="720"/>
      </w:pPr>
      <w:r>
        <w:rPr>
          <w:rFonts w:asciiTheme="minorHAnsi" w:hAnsiTheme="minorHAnsi"/>
        </w:rPr>
        <w:t xml:space="preserve">Fiverr. (2019). </w:t>
      </w:r>
      <w:r>
        <w:rPr>
          <w:rFonts w:asciiTheme="minorHAnsi" w:hAnsiTheme="minorHAnsi"/>
          <w:i/>
        </w:rPr>
        <w:t xml:space="preserve">Business Consultants. </w:t>
      </w:r>
      <w:r w:rsidRPr="00E91CA5">
        <w:t>https://www.fiverr.com/search/gigs?query=business%20consultant</w:t>
      </w:r>
    </w:p>
    <w:p w14:paraId="0383751D" w14:textId="77777777" w:rsidR="000B7051" w:rsidRPr="0097426E" w:rsidRDefault="000B7051" w:rsidP="00A217CC">
      <w:pPr>
        <w:ind w:left="720" w:hanging="720"/>
        <w:rPr>
          <w:rFonts w:asciiTheme="minorHAnsi" w:hAnsiTheme="minorHAnsi"/>
        </w:rPr>
      </w:pPr>
    </w:p>
    <w:p w14:paraId="7F630604" w14:textId="05094299" w:rsidR="00ED1234" w:rsidRPr="0097426E" w:rsidRDefault="00ED1234" w:rsidP="00A217CC">
      <w:pPr>
        <w:ind w:left="720" w:hanging="720"/>
        <w:rPr>
          <w:rFonts w:asciiTheme="minorHAnsi" w:hAnsiTheme="minorHAnsi"/>
        </w:rPr>
      </w:pPr>
      <w:r w:rsidRPr="0097426E">
        <w:rPr>
          <w:rStyle w:val="selectable"/>
          <w:rFonts w:asciiTheme="minorHAnsi" w:hAnsiTheme="minorHAnsi"/>
          <w:color w:val="000000"/>
          <w:shd w:val="clear" w:color="auto" w:fill="FFFFFF"/>
        </w:rPr>
        <w:t>Gregory, I. (2003). </w:t>
      </w:r>
      <w:r w:rsidRPr="0097426E">
        <w:rPr>
          <w:rStyle w:val="selectable"/>
          <w:rFonts w:asciiTheme="minorHAnsi" w:hAnsiTheme="minorHAnsi"/>
          <w:i/>
          <w:iCs/>
          <w:color w:val="000000"/>
          <w:shd w:val="clear" w:color="auto" w:fill="FFFFFF"/>
        </w:rPr>
        <w:t>Ethics and research</w:t>
      </w:r>
      <w:r w:rsidRPr="0097426E">
        <w:rPr>
          <w:rStyle w:val="selectable"/>
          <w:rFonts w:asciiTheme="minorHAnsi" w:hAnsiTheme="minorHAnsi"/>
          <w:color w:val="000000"/>
          <w:shd w:val="clear" w:color="auto" w:fill="FFFFFF"/>
        </w:rPr>
        <w:t> (pp. 1-4). London: Continuum.</w:t>
      </w:r>
    </w:p>
    <w:p w14:paraId="340865CB" w14:textId="77777777" w:rsidR="00ED1234" w:rsidRPr="0097426E" w:rsidRDefault="00ED1234" w:rsidP="00A217CC">
      <w:pPr>
        <w:ind w:left="720" w:hanging="720"/>
        <w:rPr>
          <w:rFonts w:asciiTheme="minorHAnsi" w:hAnsiTheme="minorHAnsi"/>
        </w:rPr>
      </w:pPr>
    </w:p>
    <w:p w14:paraId="700B1C00" w14:textId="04ECA1D6" w:rsidR="00ED1207" w:rsidRPr="0097426E" w:rsidRDefault="00ED1207" w:rsidP="00A217CC">
      <w:pPr>
        <w:ind w:left="720" w:hanging="720"/>
        <w:rPr>
          <w:rFonts w:asciiTheme="minorHAnsi" w:hAnsiTheme="minorHAnsi"/>
        </w:rPr>
      </w:pPr>
      <w:r w:rsidRPr="0097426E">
        <w:rPr>
          <w:rFonts w:asciiTheme="minorHAnsi" w:hAnsiTheme="minorHAnsi"/>
          <w:color w:val="000000"/>
          <w:shd w:val="clear" w:color="auto" w:fill="FFFFFF"/>
        </w:rPr>
        <w:t xml:space="preserve">Gwilym, E. (2019). </w:t>
      </w:r>
      <w:r w:rsidRPr="0097426E">
        <w:rPr>
          <w:rFonts w:asciiTheme="minorHAnsi" w:hAnsiTheme="minorHAnsi"/>
          <w:i/>
          <w:color w:val="000000"/>
          <w:shd w:val="clear" w:color="auto" w:fill="FFFFFF"/>
        </w:rPr>
        <w:t>Campaigners want more help for high streets.</w:t>
      </w:r>
      <w:r w:rsidRPr="0097426E">
        <w:rPr>
          <w:rFonts w:asciiTheme="minorHAnsi" w:hAnsiTheme="minorHAnsi"/>
          <w:color w:val="000000"/>
          <w:shd w:val="clear" w:color="auto" w:fill="FFFFFF"/>
        </w:rPr>
        <w:t xml:space="preserve"> https://www.bbc.co.uk/news/uk-wales-49937323</w:t>
      </w:r>
    </w:p>
    <w:p w14:paraId="6D215969" w14:textId="77777777" w:rsidR="00ED1207" w:rsidRPr="0097426E" w:rsidRDefault="00ED1207" w:rsidP="00A217CC">
      <w:pPr>
        <w:ind w:left="720" w:hanging="720"/>
        <w:rPr>
          <w:rFonts w:asciiTheme="minorHAnsi" w:hAnsiTheme="minorHAnsi"/>
        </w:rPr>
      </w:pPr>
    </w:p>
    <w:p w14:paraId="2FEC64EA" w14:textId="63030FC9" w:rsidR="00317D24" w:rsidRPr="0097426E" w:rsidRDefault="00317D24" w:rsidP="00A217CC">
      <w:pPr>
        <w:pStyle w:val="Bibliography"/>
        <w:ind w:left="720" w:hanging="720"/>
        <w:rPr>
          <w:rFonts w:cs="Times New Roman"/>
        </w:rPr>
      </w:pPr>
      <w:r w:rsidRPr="0097426E">
        <w:rPr>
          <w:rStyle w:val="authors"/>
          <w:rFonts w:cs="Times New Roman"/>
        </w:rPr>
        <w:t xml:space="preserve">Lawlor, K. (2012). </w:t>
      </w:r>
      <w:r w:rsidRPr="0097426E">
        <w:rPr>
          <w:rFonts w:cs="Times New Roman"/>
        </w:rPr>
        <w:t>Smart Goals: How the application of smart goals can contribute to achievement of student learning outcomes</w:t>
      </w:r>
      <w:r w:rsidRPr="0097426E">
        <w:rPr>
          <w:rFonts w:cs="Times New Roman"/>
          <w:i/>
        </w:rPr>
        <w:t>. Developments in Business Simulation and Experimental Learning, Vol 39.</w:t>
      </w:r>
      <w:r w:rsidRPr="0097426E">
        <w:rPr>
          <w:rFonts w:cs="Times New Roman"/>
        </w:rPr>
        <w:t xml:space="preserve"> Pg. 259 – 267. </w:t>
      </w:r>
    </w:p>
    <w:p w14:paraId="07816D70" w14:textId="0B5005E2" w:rsidR="00A81133" w:rsidRPr="0097426E" w:rsidRDefault="00A81133" w:rsidP="00A217CC">
      <w:pPr>
        <w:ind w:left="720" w:hanging="720"/>
        <w:rPr>
          <w:rFonts w:asciiTheme="minorHAnsi" w:hAnsiTheme="minorHAnsi"/>
        </w:rPr>
      </w:pPr>
    </w:p>
    <w:p w14:paraId="17FE5851" w14:textId="25F76054" w:rsidR="00A81133" w:rsidRPr="0097426E" w:rsidRDefault="00A81133" w:rsidP="00A217CC">
      <w:pPr>
        <w:shd w:val="clear" w:color="auto" w:fill="FFFFFF"/>
        <w:ind w:left="720" w:hanging="720"/>
        <w:rPr>
          <w:rFonts w:asciiTheme="minorHAnsi" w:hAnsiTheme="minorHAnsi" w:cstheme="minorHAnsi"/>
        </w:rPr>
      </w:pPr>
      <w:r w:rsidRPr="0097426E">
        <w:rPr>
          <w:rFonts w:asciiTheme="minorHAnsi" w:hAnsiTheme="minorHAnsi" w:cstheme="minorHAnsi"/>
        </w:rPr>
        <w:t xml:space="preserve">Moustakas, C. (1994). </w:t>
      </w:r>
      <w:r w:rsidRPr="0097426E">
        <w:rPr>
          <w:rFonts w:asciiTheme="minorHAnsi" w:hAnsiTheme="minorHAnsi" w:cstheme="minorHAnsi"/>
          <w:i/>
        </w:rPr>
        <w:t>Phenomenological research methods</w:t>
      </w:r>
      <w:r w:rsidRPr="0097426E">
        <w:rPr>
          <w:rFonts w:asciiTheme="minorHAnsi" w:hAnsiTheme="minorHAnsi" w:cstheme="minorHAnsi"/>
        </w:rPr>
        <w:t>. London</w:t>
      </w:r>
      <w:r w:rsidR="00A217CC">
        <w:rPr>
          <w:rFonts w:asciiTheme="minorHAnsi" w:hAnsiTheme="minorHAnsi" w:cstheme="minorHAnsi"/>
        </w:rPr>
        <w:t>:</w:t>
      </w:r>
      <w:r w:rsidRPr="0097426E">
        <w:rPr>
          <w:rFonts w:asciiTheme="minorHAnsi" w:hAnsiTheme="minorHAnsi" w:cstheme="minorHAnsi"/>
        </w:rPr>
        <w:t xml:space="preserve"> Sage.</w:t>
      </w:r>
    </w:p>
    <w:p w14:paraId="2E989157" w14:textId="2E0C87FB" w:rsidR="00181203" w:rsidRPr="0097426E" w:rsidRDefault="00181203" w:rsidP="00A217CC">
      <w:pPr>
        <w:ind w:left="720" w:hanging="720"/>
        <w:rPr>
          <w:rFonts w:asciiTheme="minorHAnsi" w:hAnsiTheme="minorHAnsi"/>
        </w:rPr>
      </w:pPr>
    </w:p>
    <w:p w14:paraId="31C965B3" w14:textId="51687BC7" w:rsidR="00181203" w:rsidRPr="0097426E" w:rsidRDefault="00181203" w:rsidP="00A217CC">
      <w:pPr>
        <w:ind w:left="720" w:hanging="720"/>
        <w:rPr>
          <w:rFonts w:asciiTheme="minorHAnsi" w:hAnsiTheme="minorHAnsi"/>
        </w:rPr>
      </w:pPr>
      <w:r w:rsidRPr="0097426E">
        <w:rPr>
          <w:rFonts w:asciiTheme="minorHAnsi" w:hAnsiTheme="minorHAnsi"/>
        </w:rPr>
        <w:t xml:space="preserve">Newton, R. (2010). </w:t>
      </w:r>
      <w:r w:rsidRPr="0097426E">
        <w:rPr>
          <w:rFonts w:asciiTheme="minorHAnsi" w:hAnsiTheme="minorHAnsi"/>
          <w:i/>
          <w:iCs/>
        </w:rPr>
        <w:t>The Management Consultant: Mastering the Art of Consultancy</w:t>
      </w:r>
      <w:r w:rsidRPr="0097426E">
        <w:rPr>
          <w:rFonts w:asciiTheme="minorHAnsi" w:hAnsiTheme="minorHAnsi"/>
        </w:rPr>
        <w:t>. Harlow: Pearson.</w:t>
      </w:r>
    </w:p>
    <w:p w14:paraId="29F82691" w14:textId="124F23F5" w:rsidR="00317D24" w:rsidRPr="0097426E" w:rsidRDefault="00317D24" w:rsidP="00A217CC">
      <w:pPr>
        <w:ind w:left="720" w:hanging="720"/>
        <w:rPr>
          <w:rFonts w:asciiTheme="minorHAnsi" w:hAnsiTheme="minorHAnsi"/>
        </w:rPr>
      </w:pPr>
    </w:p>
    <w:p w14:paraId="5B46CD52" w14:textId="4724F44C" w:rsidR="00AA55BB" w:rsidRPr="0097426E" w:rsidRDefault="00AA55BB" w:rsidP="00A217CC">
      <w:pPr>
        <w:ind w:left="720" w:hanging="720"/>
        <w:rPr>
          <w:rStyle w:val="Hyperlink"/>
          <w:rFonts w:asciiTheme="minorHAnsi" w:hAnsiTheme="minorHAnsi"/>
        </w:rPr>
      </w:pPr>
      <w:r w:rsidRPr="0097426E">
        <w:rPr>
          <w:rFonts w:asciiTheme="minorHAnsi" w:hAnsiTheme="minorHAnsi"/>
          <w:color w:val="000000"/>
        </w:rPr>
        <w:t xml:space="preserve">Nomisweb.co.uk. (2019). </w:t>
      </w:r>
      <w:r w:rsidRPr="0097426E">
        <w:rPr>
          <w:rFonts w:asciiTheme="minorHAnsi" w:hAnsiTheme="minorHAnsi"/>
          <w:i/>
          <w:color w:val="000000"/>
        </w:rPr>
        <w:t>Carmarthenshire Labour Market Statics.</w:t>
      </w:r>
      <w:r w:rsidRPr="0097426E">
        <w:rPr>
          <w:rFonts w:asciiTheme="minorHAnsi" w:hAnsiTheme="minorHAnsi"/>
          <w:color w:val="000000"/>
        </w:rPr>
        <w:t xml:space="preserve"> </w:t>
      </w:r>
      <w:r w:rsidRPr="0097426E">
        <w:rPr>
          <w:rFonts w:asciiTheme="minorHAnsi" w:hAnsiTheme="minorHAnsi"/>
        </w:rPr>
        <w:t>https://www.nomisweb.co.uk/reports/lmp/la/1946157392/printable.aspx</w:t>
      </w:r>
    </w:p>
    <w:p w14:paraId="31F5053F" w14:textId="1FD70C25" w:rsidR="00AE60FC" w:rsidRPr="0097426E" w:rsidRDefault="00AE60FC" w:rsidP="00A217CC">
      <w:pPr>
        <w:ind w:left="720" w:hanging="720"/>
        <w:rPr>
          <w:rStyle w:val="Hyperlink"/>
          <w:rFonts w:asciiTheme="minorHAnsi" w:hAnsiTheme="minorHAnsi"/>
        </w:rPr>
      </w:pPr>
    </w:p>
    <w:p w14:paraId="17F99B25" w14:textId="6FBCD7B5" w:rsidR="00AE60FC" w:rsidRPr="0097426E" w:rsidRDefault="00AE60FC" w:rsidP="00A217CC">
      <w:pPr>
        <w:ind w:left="720" w:hanging="720"/>
        <w:rPr>
          <w:rStyle w:val="Hyperlink"/>
          <w:rFonts w:asciiTheme="minorHAnsi" w:hAnsiTheme="minorHAnsi"/>
          <w:color w:val="auto"/>
          <w:u w:val="none"/>
        </w:rPr>
      </w:pPr>
      <w:r w:rsidRPr="0097426E">
        <w:rPr>
          <w:rFonts w:asciiTheme="minorHAnsi" w:hAnsiTheme="minorHAnsi"/>
          <w:color w:val="000000"/>
          <w:shd w:val="clear" w:color="auto" w:fill="FFFFFF"/>
        </w:rPr>
        <w:lastRenderedPageBreak/>
        <w:t>OECD. (2019).</w:t>
      </w:r>
      <w:r w:rsidRPr="0097426E">
        <w:rPr>
          <w:rFonts w:asciiTheme="minorHAnsi" w:hAnsiTheme="minorHAnsi"/>
        </w:rPr>
        <w:t xml:space="preserve"> </w:t>
      </w:r>
      <w:r w:rsidRPr="0097426E">
        <w:rPr>
          <w:rFonts w:asciiTheme="minorHAnsi" w:hAnsiTheme="minorHAnsi"/>
          <w:i/>
        </w:rPr>
        <w:t>Organisation of Economic Cooperation and Development</w:t>
      </w:r>
      <w:r w:rsidR="00C72958" w:rsidRPr="0097426E">
        <w:rPr>
          <w:rFonts w:asciiTheme="minorHAnsi" w:hAnsiTheme="minorHAnsi"/>
          <w:i/>
        </w:rPr>
        <w:t>.</w:t>
      </w:r>
      <w:r w:rsidRPr="0097426E">
        <w:rPr>
          <w:rFonts w:asciiTheme="minorHAnsi" w:hAnsiTheme="minorHAnsi"/>
          <w:color w:val="000000"/>
          <w:shd w:val="clear" w:color="auto" w:fill="FFFFFF"/>
        </w:rPr>
        <w:t xml:space="preserve"> http://www.oecd.org/industry/business-stats/</w:t>
      </w:r>
    </w:p>
    <w:p w14:paraId="78A5BBC9" w14:textId="544D4400" w:rsidR="002D6CC8" w:rsidRDefault="002D6CC8" w:rsidP="00A217CC">
      <w:pPr>
        <w:ind w:left="720" w:hanging="720"/>
        <w:rPr>
          <w:rStyle w:val="Hyperlink"/>
          <w:rFonts w:asciiTheme="minorHAnsi" w:hAnsiTheme="minorHAnsi"/>
        </w:rPr>
      </w:pPr>
    </w:p>
    <w:p w14:paraId="1FA4C696" w14:textId="2FB961CF" w:rsidR="0097426E" w:rsidRPr="0097426E" w:rsidRDefault="0097426E" w:rsidP="00A217CC">
      <w:pPr>
        <w:ind w:left="720" w:hanging="720"/>
        <w:rPr>
          <w:rFonts w:asciiTheme="minorHAnsi" w:hAnsiTheme="minorHAnsi"/>
          <w:color w:val="0000FF"/>
          <w:u w:val="single"/>
          <w:lang w:val="en-US" w:eastAsia="zh-CN" w:bidi="hi-IN"/>
        </w:rPr>
      </w:pPr>
      <w:r w:rsidRPr="0097426E">
        <w:rPr>
          <w:rFonts w:asciiTheme="minorHAnsi" w:hAnsiTheme="minorHAnsi" w:cs="Arial"/>
          <w:bCs/>
          <w:iCs/>
          <w:color w:val="000000"/>
        </w:rPr>
        <w:t>P</w:t>
      </w:r>
      <w:r>
        <w:rPr>
          <w:rFonts w:asciiTheme="minorHAnsi" w:hAnsiTheme="minorHAnsi" w:cs="Arial"/>
          <w:bCs/>
          <w:iCs/>
          <w:color w:val="000000"/>
        </w:rPr>
        <w:t>op</w:t>
      </w:r>
      <w:r w:rsidRPr="0097426E">
        <w:rPr>
          <w:rFonts w:asciiTheme="minorHAnsi" w:hAnsiTheme="minorHAnsi" w:cs="Arial"/>
          <w:bCs/>
          <w:iCs/>
          <w:color w:val="000000"/>
        </w:rPr>
        <w:t xml:space="preserve"> U</w:t>
      </w:r>
      <w:r>
        <w:rPr>
          <w:rFonts w:asciiTheme="minorHAnsi" w:hAnsiTheme="minorHAnsi" w:cs="Arial"/>
          <w:bCs/>
          <w:iCs/>
          <w:color w:val="000000"/>
        </w:rPr>
        <w:t>p</w:t>
      </w:r>
      <w:r w:rsidRPr="0097426E">
        <w:rPr>
          <w:rFonts w:asciiTheme="minorHAnsi" w:hAnsiTheme="minorHAnsi" w:cs="Arial"/>
          <w:bCs/>
          <w:iCs/>
          <w:color w:val="000000"/>
        </w:rPr>
        <w:t xml:space="preserve"> S</w:t>
      </w:r>
      <w:r>
        <w:rPr>
          <w:rFonts w:asciiTheme="minorHAnsi" w:hAnsiTheme="minorHAnsi" w:cs="Arial"/>
          <w:bCs/>
          <w:iCs/>
          <w:color w:val="000000"/>
        </w:rPr>
        <w:t>hops</w:t>
      </w:r>
      <w:r w:rsidRPr="0097426E">
        <w:rPr>
          <w:rFonts w:asciiTheme="minorHAnsi" w:hAnsiTheme="minorHAnsi" w:cs="Arial"/>
          <w:bCs/>
          <w:color w:val="000000"/>
        </w:rPr>
        <w:t>. (2019). </w:t>
      </w:r>
      <w:r w:rsidRPr="0097426E">
        <w:rPr>
          <w:rFonts w:asciiTheme="minorHAnsi" w:hAnsiTheme="minorHAnsi" w:cs="Arial"/>
          <w:bCs/>
          <w:i/>
          <w:iCs/>
          <w:color w:val="000000"/>
        </w:rPr>
        <w:t xml:space="preserve">Rent a Space, launch your idea. </w:t>
      </w:r>
      <w:r w:rsidRPr="0097426E">
        <w:rPr>
          <w:rFonts w:asciiTheme="minorHAnsi" w:hAnsiTheme="minorHAnsi" w:cs="Arial"/>
          <w:bCs/>
          <w:color w:val="000000"/>
        </w:rPr>
        <w:t>https://www.popupshops.com</w:t>
      </w:r>
    </w:p>
    <w:p w14:paraId="3336903D" w14:textId="1121EDB6" w:rsidR="0097426E" w:rsidRDefault="0097426E" w:rsidP="00A217CC">
      <w:pPr>
        <w:ind w:left="720" w:hanging="720"/>
        <w:rPr>
          <w:rStyle w:val="Hyperlink"/>
          <w:rFonts w:asciiTheme="minorHAnsi" w:hAnsiTheme="minorHAnsi"/>
        </w:rPr>
      </w:pPr>
    </w:p>
    <w:p w14:paraId="5DA91643" w14:textId="46F0B452" w:rsidR="00E91CA5" w:rsidRPr="00E91CA5" w:rsidRDefault="00E91CA5" w:rsidP="00A217CC">
      <w:pPr>
        <w:ind w:left="720" w:hanging="720"/>
        <w:rPr>
          <w:rStyle w:val="Hyperlink"/>
          <w:rFonts w:asciiTheme="minorHAnsi" w:hAnsiTheme="minorHAnsi"/>
          <w:color w:val="auto"/>
          <w:u w:val="none"/>
        </w:rPr>
      </w:pPr>
      <w:proofErr w:type="spellStart"/>
      <w:r>
        <w:rPr>
          <w:rStyle w:val="Hyperlink"/>
          <w:rFonts w:asciiTheme="minorHAnsi" w:hAnsiTheme="minorHAnsi"/>
          <w:color w:val="auto"/>
          <w:u w:val="none"/>
        </w:rPr>
        <w:t>Sagor</w:t>
      </w:r>
      <w:proofErr w:type="spellEnd"/>
      <w:r>
        <w:rPr>
          <w:rStyle w:val="Hyperlink"/>
          <w:rFonts w:asciiTheme="minorHAnsi" w:hAnsiTheme="minorHAnsi"/>
          <w:color w:val="auto"/>
          <w:u w:val="none"/>
        </w:rPr>
        <w:t xml:space="preserve">, R. (2000). </w:t>
      </w:r>
      <w:r>
        <w:rPr>
          <w:rStyle w:val="Hyperlink"/>
          <w:rFonts w:asciiTheme="minorHAnsi" w:hAnsiTheme="minorHAnsi"/>
          <w:i/>
          <w:color w:val="auto"/>
          <w:u w:val="none"/>
        </w:rPr>
        <w:t xml:space="preserve">Guiding School Improvement with Action Research. </w:t>
      </w:r>
      <w:r>
        <w:rPr>
          <w:rStyle w:val="Hyperlink"/>
          <w:rFonts w:asciiTheme="minorHAnsi" w:hAnsiTheme="minorHAnsi"/>
          <w:color w:val="auto"/>
          <w:u w:val="none"/>
        </w:rPr>
        <w:t>Alexandria</w:t>
      </w:r>
      <w:r w:rsidR="00A217CC">
        <w:rPr>
          <w:rStyle w:val="Hyperlink"/>
          <w:rFonts w:asciiTheme="minorHAnsi" w:hAnsiTheme="minorHAnsi"/>
          <w:color w:val="auto"/>
          <w:u w:val="none"/>
        </w:rPr>
        <w:t>:</w:t>
      </w:r>
      <w:r>
        <w:rPr>
          <w:rStyle w:val="Hyperlink"/>
          <w:rFonts w:asciiTheme="minorHAnsi" w:hAnsiTheme="minorHAnsi"/>
          <w:color w:val="auto"/>
          <w:u w:val="none"/>
        </w:rPr>
        <w:t xml:space="preserve"> ASCD.</w:t>
      </w:r>
    </w:p>
    <w:p w14:paraId="72332904" w14:textId="77777777" w:rsidR="00E91CA5" w:rsidRPr="0097426E" w:rsidRDefault="00E91CA5" w:rsidP="00A217CC">
      <w:pPr>
        <w:ind w:left="720" w:hanging="720"/>
        <w:rPr>
          <w:rStyle w:val="Hyperlink"/>
          <w:rFonts w:asciiTheme="minorHAnsi" w:hAnsiTheme="minorHAnsi"/>
        </w:rPr>
      </w:pPr>
    </w:p>
    <w:p w14:paraId="1DB79BC8" w14:textId="255CB540" w:rsidR="0033566D" w:rsidRPr="0097426E" w:rsidRDefault="0033566D" w:rsidP="00A217CC">
      <w:pPr>
        <w:ind w:left="720" w:hanging="720"/>
        <w:rPr>
          <w:rFonts w:asciiTheme="minorHAnsi" w:hAnsiTheme="minorHAnsi"/>
        </w:rPr>
      </w:pPr>
      <w:proofErr w:type="spellStart"/>
      <w:r w:rsidRPr="0097426E">
        <w:rPr>
          <w:rFonts w:asciiTheme="minorHAnsi" w:hAnsiTheme="minorHAnsi"/>
        </w:rPr>
        <w:t>Tanas</w:t>
      </w:r>
      <w:proofErr w:type="spellEnd"/>
      <w:r w:rsidRPr="0097426E">
        <w:rPr>
          <w:rFonts w:asciiTheme="minorHAnsi" w:hAnsiTheme="minorHAnsi"/>
        </w:rPr>
        <w:t xml:space="preserve">, J., &amp; </w:t>
      </w:r>
      <w:proofErr w:type="spellStart"/>
      <w:r w:rsidRPr="0097426E">
        <w:rPr>
          <w:rFonts w:asciiTheme="minorHAnsi" w:hAnsiTheme="minorHAnsi"/>
        </w:rPr>
        <w:t>Audretsch</w:t>
      </w:r>
      <w:proofErr w:type="spellEnd"/>
      <w:r w:rsidRPr="0097426E">
        <w:rPr>
          <w:rFonts w:asciiTheme="minorHAnsi" w:hAnsiTheme="minorHAnsi"/>
        </w:rPr>
        <w:t xml:space="preserve">, D. (2011). Entrepreneurship in Transitional </w:t>
      </w:r>
      <w:proofErr w:type="spellStart"/>
      <w:r w:rsidRPr="0097426E">
        <w:rPr>
          <w:rFonts w:asciiTheme="minorHAnsi" w:hAnsiTheme="minorHAnsi"/>
        </w:rPr>
        <w:t>Ecomony</w:t>
      </w:r>
      <w:proofErr w:type="spellEnd"/>
      <w:r w:rsidRPr="0097426E">
        <w:rPr>
          <w:rFonts w:asciiTheme="minorHAnsi" w:hAnsiTheme="minorHAnsi"/>
        </w:rPr>
        <w:t xml:space="preserve">. </w:t>
      </w:r>
      <w:r w:rsidRPr="0097426E">
        <w:rPr>
          <w:rFonts w:asciiTheme="minorHAnsi" w:hAnsiTheme="minorHAnsi"/>
          <w:i/>
          <w:iCs/>
        </w:rPr>
        <w:t>International Entrepreneurship and Management Journal.</w:t>
      </w:r>
      <w:r w:rsidRPr="0097426E">
        <w:rPr>
          <w:rFonts w:asciiTheme="minorHAnsi" w:hAnsiTheme="minorHAnsi"/>
        </w:rPr>
        <w:t xml:space="preserve"> 7: 431. https://doi.org/10.1007/s11365-011-0189-9</w:t>
      </w:r>
    </w:p>
    <w:p w14:paraId="7996FD50" w14:textId="77777777" w:rsidR="002D6CC8" w:rsidRPr="00ED1207" w:rsidRDefault="002D6CC8" w:rsidP="00A217CC">
      <w:pPr>
        <w:ind w:left="720" w:hanging="720"/>
        <w:rPr>
          <w:rFonts w:asciiTheme="minorHAnsi" w:hAnsiTheme="minorHAnsi" w:cstheme="minorHAnsi"/>
        </w:rPr>
      </w:pPr>
    </w:p>
    <w:p w14:paraId="62EA22B2" w14:textId="76A40261" w:rsidR="0097426E" w:rsidRPr="0097426E" w:rsidRDefault="0097426E" w:rsidP="00A217CC">
      <w:pPr>
        <w:pStyle w:val="Heading4"/>
        <w:spacing w:before="0" w:beforeAutospacing="0" w:after="0" w:afterAutospacing="0"/>
        <w:ind w:left="720" w:hanging="720"/>
        <w:rPr>
          <w:rFonts w:asciiTheme="minorHAnsi" w:hAnsiTheme="minorHAnsi" w:cs="Arial"/>
          <w:b w:val="0"/>
          <w:bCs w:val="0"/>
          <w:color w:val="000000"/>
        </w:rPr>
      </w:pPr>
      <w:r w:rsidRPr="0097426E">
        <w:rPr>
          <w:rFonts w:asciiTheme="minorHAnsi" w:hAnsiTheme="minorHAnsi" w:cs="Arial"/>
          <w:b w:val="0"/>
          <w:bCs w:val="0"/>
          <w:iCs/>
          <w:color w:val="000000"/>
        </w:rPr>
        <w:t>We Are Pop Up</w:t>
      </w:r>
      <w:r w:rsidRPr="0097426E">
        <w:rPr>
          <w:rFonts w:asciiTheme="minorHAnsi" w:hAnsiTheme="minorHAnsi" w:cs="Arial"/>
          <w:b w:val="0"/>
          <w:bCs w:val="0"/>
          <w:color w:val="000000"/>
        </w:rPr>
        <w:t>. (2019). </w:t>
      </w:r>
      <w:r w:rsidRPr="0097426E">
        <w:rPr>
          <w:rFonts w:asciiTheme="minorHAnsi" w:hAnsiTheme="minorHAnsi" w:cs="Arial"/>
          <w:b w:val="0"/>
          <w:bCs w:val="0"/>
          <w:i/>
          <w:iCs/>
          <w:color w:val="000000"/>
        </w:rPr>
        <w:t xml:space="preserve"> </w:t>
      </w:r>
      <w:r w:rsidRPr="00A217CC">
        <w:rPr>
          <w:rFonts w:asciiTheme="minorHAnsi" w:hAnsiTheme="minorHAnsi" w:cs="Arial"/>
          <w:b w:val="0"/>
          <w:bCs w:val="0"/>
          <w:i/>
          <w:iCs/>
          <w:color w:val="000000"/>
        </w:rPr>
        <w:t>We Are Pop Up Home</w:t>
      </w:r>
      <w:r w:rsidRPr="0097426E">
        <w:rPr>
          <w:rFonts w:asciiTheme="minorHAnsi" w:hAnsiTheme="minorHAnsi" w:cs="Arial"/>
          <w:b w:val="0"/>
          <w:bCs w:val="0"/>
          <w:color w:val="000000"/>
        </w:rPr>
        <w:t>. https://www.wearepopup.com/search/spaces/?tenancy=shared</w:t>
      </w:r>
    </w:p>
    <w:p w14:paraId="01233B7C" w14:textId="7387EBBF" w:rsidR="00AA55BB" w:rsidRDefault="00AA55BB" w:rsidP="00317D24">
      <w:pPr>
        <w:rPr>
          <w:rFonts w:asciiTheme="minorHAnsi" w:hAnsiTheme="minorHAnsi" w:cstheme="minorHAnsi"/>
        </w:rPr>
      </w:pPr>
    </w:p>
    <w:p w14:paraId="406BE93C" w14:textId="70A1A430" w:rsidR="00E14412" w:rsidRDefault="00E14412" w:rsidP="00317D24">
      <w:pPr>
        <w:rPr>
          <w:rFonts w:asciiTheme="minorHAnsi" w:hAnsiTheme="minorHAnsi" w:cstheme="minorHAnsi"/>
        </w:rPr>
      </w:pPr>
    </w:p>
    <w:p w14:paraId="0424C904" w14:textId="1240506F" w:rsidR="00146414" w:rsidRDefault="00146414" w:rsidP="00317D24">
      <w:pPr>
        <w:rPr>
          <w:rFonts w:asciiTheme="minorHAnsi" w:hAnsiTheme="minorHAnsi" w:cstheme="minorHAnsi"/>
        </w:rPr>
      </w:pPr>
    </w:p>
    <w:p w14:paraId="485A6BB8" w14:textId="4FE350ED" w:rsidR="00146414" w:rsidRDefault="00146414" w:rsidP="00317D24">
      <w:pPr>
        <w:rPr>
          <w:rFonts w:asciiTheme="minorHAnsi" w:hAnsiTheme="minorHAnsi" w:cstheme="minorHAnsi"/>
        </w:rPr>
      </w:pPr>
    </w:p>
    <w:p w14:paraId="5EA48131" w14:textId="67FD209F" w:rsidR="00146414" w:rsidRDefault="00146414" w:rsidP="00317D24">
      <w:pPr>
        <w:rPr>
          <w:rFonts w:asciiTheme="minorHAnsi" w:hAnsiTheme="minorHAnsi" w:cstheme="minorHAnsi"/>
        </w:rPr>
      </w:pPr>
    </w:p>
    <w:p w14:paraId="74D95C35" w14:textId="51B36566" w:rsidR="00146414" w:rsidRDefault="00146414" w:rsidP="00317D24">
      <w:pPr>
        <w:rPr>
          <w:rFonts w:asciiTheme="minorHAnsi" w:hAnsiTheme="minorHAnsi" w:cstheme="minorHAnsi"/>
        </w:rPr>
      </w:pPr>
    </w:p>
    <w:p w14:paraId="6A45D58A" w14:textId="141E0705" w:rsidR="00146414" w:rsidRDefault="00146414" w:rsidP="00317D24">
      <w:pPr>
        <w:rPr>
          <w:rFonts w:asciiTheme="minorHAnsi" w:hAnsiTheme="minorHAnsi" w:cstheme="minorHAnsi"/>
        </w:rPr>
      </w:pPr>
    </w:p>
    <w:p w14:paraId="5F001645" w14:textId="21632B89" w:rsidR="00146414" w:rsidRDefault="00146414" w:rsidP="00317D24">
      <w:pPr>
        <w:rPr>
          <w:rFonts w:asciiTheme="minorHAnsi" w:hAnsiTheme="minorHAnsi" w:cstheme="minorHAnsi"/>
        </w:rPr>
      </w:pPr>
    </w:p>
    <w:p w14:paraId="7489F1C5" w14:textId="6B0D0BF3" w:rsidR="00146414" w:rsidRDefault="00146414" w:rsidP="00317D24">
      <w:pPr>
        <w:rPr>
          <w:rFonts w:asciiTheme="minorHAnsi" w:hAnsiTheme="minorHAnsi" w:cstheme="minorHAnsi"/>
        </w:rPr>
      </w:pPr>
    </w:p>
    <w:p w14:paraId="6E904D01" w14:textId="30E71693" w:rsidR="00146414" w:rsidRDefault="00146414" w:rsidP="00317D24">
      <w:pPr>
        <w:rPr>
          <w:rFonts w:asciiTheme="minorHAnsi" w:hAnsiTheme="minorHAnsi" w:cstheme="minorHAnsi"/>
        </w:rPr>
      </w:pPr>
    </w:p>
    <w:p w14:paraId="2C59DEF1" w14:textId="0ECA9FB7" w:rsidR="00146414" w:rsidRDefault="00146414" w:rsidP="00317D24">
      <w:pPr>
        <w:rPr>
          <w:rFonts w:asciiTheme="minorHAnsi" w:hAnsiTheme="minorHAnsi" w:cstheme="minorHAnsi"/>
        </w:rPr>
      </w:pPr>
    </w:p>
    <w:p w14:paraId="0E5DF2FF" w14:textId="453FC700" w:rsidR="00146414" w:rsidRDefault="00146414" w:rsidP="00317D24">
      <w:pPr>
        <w:rPr>
          <w:rFonts w:asciiTheme="minorHAnsi" w:hAnsiTheme="minorHAnsi" w:cstheme="minorHAnsi"/>
        </w:rPr>
      </w:pPr>
    </w:p>
    <w:p w14:paraId="3AC224D7" w14:textId="450C1DC7" w:rsidR="00146414" w:rsidRDefault="00146414" w:rsidP="00317D24">
      <w:pPr>
        <w:rPr>
          <w:rFonts w:asciiTheme="minorHAnsi" w:hAnsiTheme="minorHAnsi" w:cstheme="minorHAnsi"/>
        </w:rPr>
      </w:pPr>
    </w:p>
    <w:p w14:paraId="7CDF34AE" w14:textId="19F4EBCD" w:rsidR="00146414" w:rsidRDefault="00146414" w:rsidP="00317D24">
      <w:pPr>
        <w:rPr>
          <w:rFonts w:asciiTheme="minorHAnsi" w:hAnsiTheme="minorHAnsi" w:cstheme="minorHAnsi"/>
        </w:rPr>
      </w:pPr>
    </w:p>
    <w:p w14:paraId="6406E339" w14:textId="7747F40B" w:rsidR="00146414" w:rsidRDefault="00146414" w:rsidP="00317D24">
      <w:pPr>
        <w:rPr>
          <w:rFonts w:asciiTheme="minorHAnsi" w:hAnsiTheme="minorHAnsi" w:cstheme="minorHAnsi"/>
        </w:rPr>
      </w:pPr>
    </w:p>
    <w:p w14:paraId="1E6A513E" w14:textId="6FBB8C1D" w:rsidR="00146414" w:rsidRDefault="00146414" w:rsidP="00317D24">
      <w:pPr>
        <w:rPr>
          <w:rFonts w:asciiTheme="minorHAnsi" w:hAnsiTheme="minorHAnsi" w:cstheme="minorHAnsi"/>
        </w:rPr>
      </w:pPr>
    </w:p>
    <w:p w14:paraId="08FB3783" w14:textId="288D638C" w:rsidR="00146414" w:rsidRDefault="00146414" w:rsidP="00317D24">
      <w:pPr>
        <w:rPr>
          <w:rFonts w:asciiTheme="minorHAnsi" w:hAnsiTheme="minorHAnsi" w:cstheme="minorHAnsi"/>
        </w:rPr>
      </w:pPr>
    </w:p>
    <w:p w14:paraId="5330CC39" w14:textId="121782CC" w:rsidR="00146414" w:rsidRDefault="00146414" w:rsidP="00317D24">
      <w:pPr>
        <w:rPr>
          <w:rFonts w:asciiTheme="minorHAnsi" w:hAnsiTheme="minorHAnsi" w:cstheme="minorHAnsi"/>
        </w:rPr>
      </w:pPr>
    </w:p>
    <w:p w14:paraId="2B0188A7" w14:textId="74E43F83" w:rsidR="00146414" w:rsidRDefault="00146414" w:rsidP="00317D24">
      <w:pPr>
        <w:rPr>
          <w:rFonts w:asciiTheme="minorHAnsi" w:hAnsiTheme="minorHAnsi" w:cstheme="minorHAnsi"/>
        </w:rPr>
      </w:pPr>
    </w:p>
    <w:p w14:paraId="7365846A" w14:textId="1895D238" w:rsidR="00146414" w:rsidRDefault="00146414" w:rsidP="00317D24">
      <w:pPr>
        <w:rPr>
          <w:rFonts w:asciiTheme="minorHAnsi" w:hAnsiTheme="minorHAnsi" w:cstheme="minorHAnsi"/>
        </w:rPr>
      </w:pPr>
    </w:p>
    <w:p w14:paraId="46AE5DA0" w14:textId="2A4A8E34" w:rsidR="00146414" w:rsidRDefault="00146414" w:rsidP="00317D24">
      <w:pPr>
        <w:rPr>
          <w:rFonts w:asciiTheme="minorHAnsi" w:hAnsiTheme="minorHAnsi" w:cstheme="minorHAnsi"/>
        </w:rPr>
      </w:pPr>
    </w:p>
    <w:p w14:paraId="093E3AE2" w14:textId="3365A959" w:rsidR="00146414" w:rsidRDefault="00146414" w:rsidP="00317D24">
      <w:pPr>
        <w:rPr>
          <w:rFonts w:asciiTheme="minorHAnsi" w:hAnsiTheme="minorHAnsi" w:cstheme="minorHAnsi"/>
        </w:rPr>
      </w:pPr>
    </w:p>
    <w:p w14:paraId="5E1E8C7A" w14:textId="550019A8" w:rsidR="00146414" w:rsidRDefault="00146414" w:rsidP="00317D24">
      <w:pPr>
        <w:rPr>
          <w:rFonts w:asciiTheme="minorHAnsi" w:hAnsiTheme="minorHAnsi" w:cstheme="minorHAnsi"/>
        </w:rPr>
      </w:pPr>
    </w:p>
    <w:p w14:paraId="7FE52D1A" w14:textId="16002DF1" w:rsidR="00146414" w:rsidRDefault="00146414" w:rsidP="00317D24">
      <w:pPr>
        <w:rPr>
          <w:rFonts w:asciiTheme="minorHAnsi" w:hAnsiTheme="minorHAnsi" w:cstheme="minorHAnsi"/>
        </w:rPr>
      </w:pPr>
    </w:p>
    <w:p w14:paraId="1FEF34D2" w14:textId="36CA0D98" w:rsidR="00146414" w:rsidRDefault="00146414" w:rsidP="00317D24">
      <w:pPr>
        <w:rPr>
          <w:rFonts w:asciiTheme="minorHAnsi" w:hAnsiTheme="minorHAnsi" w:cstheme="minorHAnsi"/>
        </w:rPr>
      </w:pPr>
    </w:p>
    <w:p w14:paraId="007847A1" w14:textId="2160A2F0" w:rsidR="00146414" w:rsidRDefault="00146414" w:rsidP="00317D24">
      <w:pPr>
        <w:rPr>
          <w:rFonts w:asciiTheme="minorHAnsi" w:hAnsiTheme="minorHAnsi" w:cstheme="minorHAnsi"/>
        </w:rPr>
      </w:pPr>
    </w:p>
    <w:p w14:paraId="1357948D" w14:textId="21EAAF84" w:rsidR="00146414" w:rsidRDefault="00146414" w:rsidP="00317D24">
      <w:pPr>
        <w:rPr>
          <w:rFonts w:asciiTheme="minorHAnsi" w:hAnsiTheme="minorHAnsi" w:cstheme="minorHAnsi"/>
        </w:rPr>
      </w:pPr>
    </w:p>
    <w:p w14:paraId="435C2552" w14:textId="41108C20" w:rsidR="00146414" w:rsidRDefault="00146414" w:rsidP="00317D24">
      <w:pPr>
        <w:rPr>
          <w:rFonts w:asciiTheme="minorHAnsi" w:hAnsiTheme="minorHAnsi" w:cstheme="minorHAnsi"/>
        </w:rPr>
      </w:pPr>
    </w:p>
    <w:p w14:paraId="32DC74CD" w14:textId="4E79B9C2" w:rsidR="00146414" w:rsidRDefault="00146414" w:rsidP="00317D24">
      <w:pPr>
        <w:rPr>
          <w:rFonts w:asciiTheme="minorHAnsi" w:hAnsiTheme="minorHAnsi" w:cstheme="minorHAnsi"/>
        </w:rPr>
      </w:pPr>
    </w:p>
    <w:p w14:paraId="2ED826C9" w14:textId="3554C8A8" w:rsidR="00146414" w:rsidRDefault="00146414" w:rsidP="00317D24">
      <w:pPr>
        <w:rPr>
          <w:rFonts w:asciiTheme="minorHAnsi" w:hAnsiTheme="minorHAnsi" w:cstheme="minorHAnsi"/>
        </w:rPr>
      </w:pPr>
    </w:p>
    <w:p w14:paraId="10A2B47E" w14:textId="4CF308FC" w:rsidR="00146414" w:rsidRDefault="00146414" w:rsidP="00317D24">
      <w:pPr>
        <w:rPr>
          <w:rFonts w:asciiTheme="minorHAnsi" w:hAnsiTheme="minorHAnsi" w:cstheme="minorHAnsi"/>
        </w:rPr>
      </w:pPr>
    </w:p>
    <w:p w14:paraId="22AC82C4" w14:textId="4F215D2A" w:rsidR="00146414" w:rsidRDefault="00146414" w:rsidP="00317D24">
      <w:pPr>
        <w:rPr>
          <w:rFonts w:asciiTheme="minorHAnsi" w:hAnsiTheme="minorHAnsi" w:cstheme="minorHAnsi"/>
        </w:rPr>
      </w:pPr>
    </w:p>
    <w:p w14:paraId="4DFFE46E" w14:textId="77777777" w:rsidR="00146414" w:rsidRDefault="00146414" w:rsidP="00317D24">
      <w:pPr>
        <w:rPr>
          <w:rFonts w:asciiTheme="minorHAnsi" w:hAnsiTheme="minorHAnsi" w:cstheme="minorHAnsi"/>
        </w:rPr>
      </w:pPr>
    </w:p>
    <w:p w14:paraId="60C9F6E4" w14:textId="77777777" w:rsidR="00146414" w:rsidRDefault="00146414" w:rsidP="00146414">
      <w:pPr>
        <w:pStyle w:val="Heading4"/>
        <w:sectPr w:rsidR="00146414" w:rsidSect="00E50EDD">
          <w:pgSz w:w="11900" w:h="16840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71E7BBD3" w14:textId="3F06021B" w:rsidR="00E14412" w:rsidRDefault="00E14412" w:rsidP="00E14412">
      <w:pPr>
        <w:pStyle w:val="Heading4"/>
      </w:pPr>
      <w:r>
        <w:lastRenderedPageBreak/>
        <w:t>Appendi</w:t>
      </w:r>
      <w:r w:rsidR="00146414">
        <w:t>x</w:t>
      </w:r>
      <w:r w:rsidR="00071C8B">
        <w:t>:</w:t>
      </w:r>
    </w:p>
    <w:p w14:paraId="5AAC23E1" w14:textId="5888466A" w:rsidR="00E14412" w:rsidRDefault="00037D3B" w:rsidP="00E14412">
      <w:pPr>
        <w:pStyle w:val="Heading4"/>
        <w:rPr>
          <w:b w:val="0"/>
          <w:bCs w:val="0"/>
        </w:rPr>
      </w:pPr>
      <w:r>
        <w:t xml:space="preserve">Appendix A: </w:t>
      </w:r>
      <w:r w:rsidRPr="00037D3B">
        <w:rPr>
          <w:b w:val="0"/>
          <w:bCs w:val="0"/>
        </w:rPr>
        <w:t xml:space="preserve">Gant chart timetabling the project. </w:t>
      </w:r>
    </w:p>
    <w:p w14:paraId="7F022B78" w14:textId="42F9EF03" w:rsidR="00C8025D" w:rsidRDefault="00146414" w:rsidP="00E14412">
      <w:pPr>
        <w:pStyle w:val="Heading4"/>
        <w:rPr>
          <w:b w:val="0"/>
          <w:bCs w:val="0"/>
        </w:rPr>
      </w:pPr>
      <w:r>
        <w:rPr>
          <w:b w:val="0"/>
          <w:bCs w:val="0"/>
          <w:noProof/>
        </w:rPr>
        <w:drawing>
          <wp:inline distT="0" distB="0" distL="0" distR="0" wp14:anchorId="095311B2" wp14:editId="783A78B9">
            <wp:extent cx="9226296" cy="2716745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creen Shot 2019-11-12 at 4.45.07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3606" cy="2733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BFB855" w14:textId="1DAD0763" w:rsidR="00037D3B" w:rsidRDefault="00037D3B" w:rsidP="00E14412">
      <w:pPr>
        <w:pStyle w:val="Heading4"/>
        <w:rPr>
          <w:b w:val="0"/>
          <w:bCs w:val="0"/>
        </w:rPr>
      </w:pPr>
      <w:r w:rsidRPr="006912D7">
        <w:t xml:space="preserve">Appendix B: </w:t>
      </w:r>
      <w:r w:rsidR="006912D7">
        <w:rPr>
          <w:b w:val="0"/>
          <w:bCs w:val="0"/>
        </w:rPr>
        <w:t xml:space="preserve">Elements of the platform to be considered. </w:t>
      </w:r>
    </w:p>
    <w:p w14:paraId="1CDDF3BD" w14:textId="77777777" w:rsidR="006912D7" w:rsidRPr="00E91CA5" w:rsidRDefault="006912D7" w:rsidP="006912D7">
      <w:pPr>
        <w:rPr>
          <w:rFonts w:asciiTheme="minorHAnsi" w:hAnsiTheme="minorHAnsi"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75"/>
        <w:gridCol w:w="2997"/>
        <w:gridCol w:w="3138"/>
      </w:tblGrid>
      <w:tr w:rsidR="006912D7" w:rsidRPr="007C7194" w14:paraId="20AE70E1" w14:textId="77777777" w:rsidTr="002A3B4D">
        <w:tc>
          <w:tcPr>
            <w:tcW w:w="2875" w:type="dxa"/>
            <w:shd w:val="clear" w:color="auto" w:fill="AEAAAA" w:themeFill="background2" w:themeFillShade="BF"/>
          </w:tcPr>
          <w:p w14:paraId="09DC5D40" w14:textId="77777777" w:rsidR="006912D7" w:rsidRPr="00276951" w:rsidRDefault="006912D7" w:rsidP="002A3B4D">
            <w:pPr>
              <w:spacing w:line="360" w:lineRule="auto"/>
              <w:rPr>
                <w:b/>
                <w:bCs/>
              </w:rPr>
            </w:pPr>
            <w:r w:rsidRPr="00276951">
              <w:rPr>
                <w:b/>
                <w:bCs/>
              </w:rPr>
              <w:t xml:space="preserve">Payment Options: </w:t>
            </w:r>
          </w:p>
        </w:tc>
        <w:tc>
          <w:tcPr>
            <w:tcW w:w="2997" w:type="dxa"/>
            <w:shd w:val="clear" w:color="auto" w:fill="AEAAAA" w:themeFill="background2" w:themeFillShade="BF"/>
          </w:tcPr>
          <w:p w14:paraId="65F20D94" w14:textId="77777777" w:rsidR="006912D7" w:rsidRPr="00276951" w:rsidRDefault="006912D7" w:rsidP="002A3B4D">
            <w:pPr>
              <w:spacing w:line="360" w:lineRule="auto"/>
              <w:rPr>
                <w:b/>
                <w:bCs/>
              </w:rPr>
            </w:pPr>
            <w:r w:rsidRPr="00276951">
              <w:rPr>
                <w:b/>
                <w:bCs/>
              </w:rPr>
              <w:t>Matching Businesses on:</w:t>
            </w:r>
          </w:p>
        </w:tc>
        <w:tc>
          <w:tcPr>
            <w:tcW w:w="3138" w:type="dxa"/>
            <w:shd w:val="clear" w:color="auto" w:fill="AEAAAA" w:themeFill="background2" w:themeFillShade="BF"/>
          </w:tcPr>
          <w:p w14:paraId="11FFE2DA" w14:textId="77777777" w:rsidR="006912D7" w:rsidRPr="00276951" w:rsidRDefault="006912D7" w:rsidP="002A3B4D">
            <w:pPr>
              <w:spacing w:line="360" w:lineRule="auto"/>
              <w:rPr>
                <w:b/>
                <w:bCs/>
              </w:rPr>
            </w:pPr>
            <w:r w:rsidRPr="00276951">
              <w:rPr>
                <w:b/>
                <w:bCs/>
              </w:rPr>
              <w:t>Expectations:</w:t>
            </w:r>
          </w:p>
        </w:tc>
      </w:tr>
      <w:tr w:rsidR="006912D7" w:rsidRPr="007C7194" w14:paraId="5B7A88BE" w14:textId="77777777" w:rsidTr="002A3B4D">
        <w:tc>
          <w:tcPr>
            <w:tcW w:w="2875" w:type="dxa"/>
          </w:tcPr>
          <w:p w14:paraId="5F2D3D9B" w14:textId="77777777" w:rsidR="006912D7" w:rsidRPr="00276951" w:rsidRDefault="006912D7" w:rsidP="002A3B4D">
            <w:pPr>
              <w:spacing w:line="360" w:lineRule="auto"/>
            </w:pPr>
            <w:r w:rsidRPr="00276951">
              <w:t xml:space="preserve">Fixed rate </w:t>
            </w:r>
          </w:p>
        </w:tc>
        <w:tc>
          <w:tcPr>
            <w:tcW w:w="2997" w:type="dxa"/>
          </w:tcPr>
          <w:p w14:paraId="65A1434A" w14:textId="77777777" w:rsidR="006912D7" w:rsidRPr="00276951" w:rsidRDefault="006912D7" w:rsidP="002A3B4D">
            <w:pPr>
              <w:spacing w:line="360" w:lineRule="auto"/>
            </w:pPr>
            <w:r w:rsidRPr="00276951">
              <w:t>Industry</w:t>
            </w:r>
          </w:p>
        </w:tc>
        <w:tc>
          <w:tcPr>
            <w:tcW w:w="3138" w:type="dxa"/>
          </w:tcPr>
          <w:p w14:paraId="769F61DE" w14:textId="77777777" w:rsidR="006912D7" w:rsidRPr="00276951" w:rsidRDefault="006912D7" w:rsidP="002A3B4D">
            <w:pPr>
              <w:spacing w:line="360" w:lineRule="auto"/>
            </w:pPr>
            <w:r w:rsidRPr="00276951">
              <w:t xml:space="preserve">Availability </w:t>
            </w:r>
          </w:p>
        </w:tc>
      </w:tr>
      <w:tr w:rsidR="006912D7" w:rsidRPr="007C7194" w14:paraId="16F0BDD4" w14:textId="77777777" w:rsidTr="002A3B4D">
        <w:tc>
          <w:tcPr>
            <w:tcW w:w="2875" w:type="dxa"/>
          </w:tcPr>
          <w:p w14:paraId="06DCCE0C" w14:textId="77777777" w:rsidR="006912D7" w:rsidRPr="00276951" w:rsidRDefault="006912D7" w:rsidP="002A3B4D">
            <w:pPr>
              <w:spacing w:line="360" w:lineRule="auto"/>
            </w:pPr>
            <w:r w:rsidRPr="00276951">
              <w:t>Percentage commission</w:t>
            </w:r>
          </w:p>
        </w:tc>
        <w:tc>
          <w:tcPr>
            <w:tcW w:w="2997" w:type="dxa"/>
          </w:tcPr>
          <w:p w14:paraId="5FD960D9" w14:textId="77777777" w:rsidR="006912D7" w:rsidRPr="00276951" w:rsidRDefault="006912D7" w:rsidP="002A3B4D">
            <w:pPr>
              <w:spacing w:line="360" w:lineRule="auto"/>
            </w:pPr>
            <w:r w:rsidRPr="00276951">
              <w:t>Ethics</w:t>
            </w:r>
          </w:p>
        </w:tc>
        <w:tc>
          <w:tcPr>
            <w:tcW w:w="3138" w:type="dxa"/>
          </w:tcPr>
          <w:p w14:paraId="31655168" w14:textId="77777777" w:rsidR="006912D7" w:rsidRPr="00276951" w:rsidRDefault="006912D7" w:rsidP="002A3B4D">
            <w:pPr>
              <w:spacing w:line="360" w:lineRule="auto"/>
            </w:pPr>
            <w:r w:rsidRPr="00276951">
              <w:t>Updating of Stock</w:t>
            </w:r>
          </w:p>
        </w:tc>
      </w:tr>
      <w:tr w:rsidR="006912D7" w:rsidRPr="007C7194" w14:paraId="6AE2A0D9" w14:textId="77777777" w:rsidTr="002A3B4D">
        <w:tc>
          <w:tcPr>
            <w:tcW w:w="2875" w:type="dxa"/>
          </w:tcPr>
          <w:p w14:paraId="2CAF2697" w14:textId="330C21B4" w:rsidR="006912D7" w:rsidRPr="00276951" w:rsidRDefault="00E37428" w:rsidP="002A3B4D">
            <w:pPr>
              <w:spacing w:line="360" w:lineRule="auto"/>
            </w:pPr>
            <w:r w:rsidRPr="00276951">
              <w:t>Time/skills exchange</w:t>
            </w:r>
          </w:p>
        </w:tc>
        <w:tc>
          <w:tcPr>
            <w:tcW w:w="2997" w:type="dxa"/>
          </w:tcPr>
          <w:p w14:paraId="566827A6" w14:textId="77777777" w:rsidR="006912D7" w:rsidRPr="00276951" w:rsidRDefault="006912D7" w:rsidP="002A3B4D">
            <w:pPr>
              <w:spacing w:line="360" w:lineRule="auto"/>
            </w:pPr>
            <w:r w:rsidRPr="00276951">
              <w:t xml:space="preserve">Customers </w:t>
            </w:r>
          </w:p>
        </w:tc>
        <w:tc>
          <w:tcPr>
            <w:tcW w:w="3138" w:type="dxa"/>
          </w:tcPr>
          <w:p w14:paraId="74C5FF5E" w14:textId="77777777" w:rsidR="006912D7" w:rsidRPr="00276951" w:rsidRDefault="006912D7" w:rsidP="002A3B4D">
            <w:pPr>
              <w:spacing w:line="360" w:lineRule="auto"/>
            </w:pPr>
            <w:r w:rsidRPr="00276951">
              <w:t xml:space="preserve">Reliability </w:t>
            </w:r>
          </w:p>
        </w:tc>
      </w:tr>
      <w:tr w:rsidR="006912D7" w:rsidRPr="007C7194" w14:paraId="5B142767" w14:textId="77777777" w:rsidTr="002A3B4D">
        <w:tc>
          <w:tcPr>
            <w:tcW w:w="2875" w:type="dxa"/>
          </w:tcPr>
          <w:p w14:paraId="13418DA9" w14:textId="0E1ABE88" w:rsidR="006912D7" w:rsidRPr="00276951" w:rsidRDefault="00E37428" w:rsidP="002A3B4D">
            <w:pPr>
              <w:spacing w:line="360" w:lineRule="auto"/>
            </w:pPr>
            <w:r w:rsidRPr="00276951">
              <w:t xml:space="preserve">Combination of the </w:t>
            </w:r>
            <w:r>
              <w:t>above</w:t>
            </w:r>
          </w:p>
        </w:tc>
        <w:tc>
          <w:tcPr>
            <w:tcW w:w="2997" w:type="dxa"/>
          </w:tcPr>
          <w:p w14:paraId="54E4445D" w14:textId="77777777" w:rsidR="006912D7" w:rsidRPr="00276951" w:rsidRDefault="006912D7" w:rsidP="002A3B4D">
            <w:pPr>
              <w:spacing w:line="360" w:lineRule="auto"/>
            </w:pPr>
            <w:r w:rsidRPr="00276951">
              <w:t>Location</w:t>
            </w:r>
          </w:p>
        </w:tc>
        <w:tc>
          <w:tcPr>
            <w:tcW w:w="3138" w:type="dxa"/>
          </w:tcPr>
          <w:p w14:paraId="541F97EC" w14:textId="77777777" w:rsidR="006912D7" w:rsidRPr="00276951" w:rsidRDefault="006912D7" w:rsidP="002A3B4D">
            <w:pPr>
              <w:spacing w:line="360" w:lineRule="auto"/>
            </w:pPr>
            <w:r w:rsidRPr="00276951">
              <w:t xml:space="preserve">Marketing </w:t>
            </w:r>
          </w:p>
        </w:tc>
      </w:tr>
    </w:tbl>
    <w:p w14:paraId="5BF12F8B" w14:textId="77777777" w:rsidR="00071C8B" w:rsidRPr="006912D7" w:rsidRDefault="00071C8B" w:rsidP="00E14412">
      <w:pPr>
        <w:pStyle w:val="Heading4"/>
        <w:rPr>
          <w:b w:val="0"/>
          <w:bCs w:val="0"/>
        </w:rPr>
      </w:pPr>
    </w:p>
    <w:sectPr w:rsidR="00071C8B" w:rsidRPr="006912D7" w:rsidSect="00146414">
      <w:pgSz w:w="16840" w:h="11900" w:orient="landscape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833A3"/>
    <w:multiLevelType w:val="hybridMultilevel"/>
    <w:tmpl w:val="88245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AB0F81"/>
    <w:multiLevelType w:val="hybridMultilevel"/>
    <w:tmpl w:val="09EAB5A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58D4D73"/>
    <w:multiLevelType w:val="hybridMultilevel"/>
    <w:tmpl w:val="0FC663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42412"/>
    <w:multiLevelType w:val="hybridMultilevel"/>
    <w:tmpl w:val="437C6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27F82"/>
    <w:multiLevelType w:val="hybridMultilevel"/>
    <w:tmpl w:val="437C6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F7750C"/>
    <w:multiLevelType w:val="hybridMultilevel"/>
    <w:tmpl w:val="374225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6644AC"/>
    <w:multiLevelType w:val="hybridMultilevel"/>
    <w:tmpl w:val="879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5127E02"/>
    <w:multiLevelType w:val="hybridMultilevel"/>
    <w:tmpl w:val="D5AA9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9515FF"/>
    <w:multiLevelType w:val="hybridMultilevel"/>
    <w:tmpl w:val="0D7EFF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9800795"/>
    <w:multiLevelType w:val="hybridMultilevel"/>
    <w:tmpl w:val="15DAAE9E"/>
    <w:lvl w:ilvl="0" w:tplc="04090001">
      <w:start w:val="1"/>
      <w:numFmt w:val="bullet"/>
      <w:lvlText w:val=""/>
      <w:lvlJc w:val="left"/>
      <w:pPr>
        <w:ind w:left="11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2" w:hanging="360"/>
      </w:pPr>
      <w:rPr>
        <w:rFonts w:ascii="Wingdings" w:hAnsi="Wingdings" w:hint="default"/>
      </w:rPr>
    </w:lvl>
  </w:abstractNum>
  <w:abstractNum w:abstractNumId="11" w15:restartNumberingAfterBreak="0">
    <w:nsid w:val="54865998"/>
    <w:multiLevelType w:val="hybridMultilevel"/>
    <w:tmpl w:val="DFCAF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5416B6F"/>
    <w:multiLevelType w:val="hybridMultilevel"/>
    <w:tmpl w:val="B308D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797EA0"/>
    <w:multiLevelType w:val="hybridMultilevel"/>
    <w:tmpl w:val="07FEFE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574A20"/>
    <w:multiLevelType w:val="hybridMultilevel"/>
    <w:tmpl w:val="437C6B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330452"/>
    <w:multiLevelType w:val="hybridMultilevel"/>
    <w:tmpl w:val="DC6223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D97E43"/>
    <w:multiLevelType w:val="hybridMultilevel"/>
    <w:tmpl w:val="43BCE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3238E1"/>
    <w:multiLevelType w:val="hybridMultilevel"/>
    <w:tmpl w:val="AF8ACC6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4D57CAE"/>
    <w:multiLevelType w:val="hybridMultilevel"/>
    <w:tmpl w:val="DE645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885747"/>
    <w:multiLevelType w:val="hybridMultilevel"/>
    <w:tmpl w:val="033A3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AC1934"/>
    <w:multiLevelType w:val="hybridMultilevel"/>
    <w:tmpl w:val="1A6AD33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920502"/>
    <w:multiLevelType w:val="hybridMultilevel"/>
    <w:tmpl w:val="9F506D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0"/>
  </w:num>
  <w:num w:numId="4">
    <w:abstractNumId w:val="18"/>
  </w:num>
  <w:num w:numId="5">
    <w:abstractNumId w:val="17"/>
  </w:num>
  <w:num w:numId="6">
    <w:abstractNumId w:val="8"/>
  </w:num>
  <w:num w:numId="7">
    <w:abstractNumId w:val="7"/>
  </w:num>
  <w:num w:numId="8">
    <w:abstractNumId w:val="13"/>
  </w:num>
  <w:num w:numId="9">
    <w:abstractNumId w:val="11"/>
  </w:num>
  <w:num w:numId="10">
    <w:abstractNumId w:val="10"/>
  </w:num>
  <w:num w:numId="11">
    <w:abstractNumId w:val="6"/>
  </w:num>
  <w:num w:numId="12">
    <w:abstractNumId w:val="19"/>
  </w:num>
  <w:num w:numId="13">
    <w:abstractNumId w:val="5"/>
  </w:num>
  <w:num w:numId="14">
    <w:abstractNumId w:val="1"/>
  </w:num>
  <w:num w:numId="15">
    <w:abstractNumId w:val="12"/>
  </w:num>
  <w:num w:numId="16">
    <w:abstractNumId w:val="2"/>
  </w:num>
  <w:num w:numId="17">
    <w:abstractNumId w:val="4"/>
  </w:num>
  <w:num w:numId="18">
    <w:abstractNumId w:val="20"/>
  </w:num>
  <w:num w:numId="19">
    <w:abstractNumId w:val="21"/>
  </w:num>
  <w:num w:numId="20">
    <w:abstractNumId w:val="16"/>
  </w:num>
  <w:num w:numId="21">
    <w:abstractNumId w:val="15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2A6"/>
    <w:rsid w:val="00001374"/>
    <w:rsid w:val="00001C62"/>
    <w:rsid w:val="00035906"/>
    <w:rsid w:val="00037D3B"/>
    <w:rsid w:val="000548B7"/>
    <w:rsid w:val="00065220"/>
    <w:rsid w:val="00071C8B"/>
    <w:rsid w:val="000A3453"/>
    <w:rsid w:val="000B7051"/>
    <w:rsid w:val="000E0E86"/>
    <w:rsid w:val="000E32AB"/>
    <w:rsid w:val="000E54BF"/>
    <w:rsid w:val="000E70DB"/>
    <w:rsid w:val="00102F65"/>
    <w:rsid w:val="00123A18"/>
    <w:rsid w:val="001250E5"/>
    <w:rsid w:val="00130638"/>
    <w:rsid w:val="001338F1"/>
    <w:rsid w:val="001343DC"/>
    <w:rsid w:val="00146414"/>
    <w:rsid w:val="00153E02"/>
    <w:rsid w:val="00160966"/>
    <w:rsid w:val="00161418"/>
    <w:rsid w:val="0016356D"/>
    <w:rsid w:val="00181203"/>
    <w:rsid w:val="00190D00"/>
    <w:rsid w:val="001B1A5B"/>
    <w:rsid w:val="001B331E"/>
    <w:rsid w:val="001D1ACD"/>
    <w:rsid w:val="001D66A5"/>
    <w:rsid w:val="001E65D3"/>
    <w:rsid w:val="001F03E2"/>
    <w:rsid w:val="001F7B73"/>
    <w:rsid w:val="002060BA"/>
    <w:rsid w:val="00212ECA"/>
    <w:rsid w:val="00276951"/>
    <w:rsid w:val="002876E9"/>
    <w:rsid w:val="00292241"/>
    <w:rsid w:val="002C162B"/>
    <w:rsid w:val="002C55F2"/>
    <w:rsid w:val="002D6CC8"/>
    <w:rsid w:val="002E1659"/>
    <w:rsid w:val="002F47A9"/>
    <w:rsid w:val="00317D24"/>
    <w:rsid w:val="003266BC"/>
    <w:rsid w:val="0033566D"/>
    <w:rsid w:val="00335974"/>
    <w:rsid w:val="003B3979"/>
    <w:rsid w:val="003C1B86"/>
    <w:rsid w:val="003D13F3"/>
    <w:rsid w:val="003F6705"/>
    <w:rsid w:val="003F730F"/>
    <w:rsid w:val="004131C7"/>
    <w:rsid w:val="00431ADD"/>
    <w:rsid w:val="00433895"/>
    <w:rsid w:val="00436FEB"/>
    <w:rsid w:val="00472FE8"/>
    <w:rsid w:val="004D3CE3"/>
    <w:rsid w:val="004F19A7"/>
    <w:rsid w:val="00541223"/>
    <w:rsid w:val="005666E6"/>
    <w:rsid w:val="00594AF6"/>
    <w:rsid w:val="005A12AB"/>
    <w:rsid w:val="005A2695"/>
    <w:rsid w:val="005A5B67"/>
    <w:rsid w:val="005B2F74"/>
    <w:rsid w:val="005E6A99"/>
    <w:rsid w:val="005F76D6"/>
    <w:rsid w:val="006129F8"/>
    <w:rsid w:val="00641137"/>
    <w:rsid w:val="00641CD7"/>
    <w:rsid w:val="006534A9"/>
    <w:rsid w:val="006545D5"/>
    <w:rsid w:val="006751E6"/>
    <w:rsid w:val="006912D7"/>
    <w:rsid w:val="0069147A"/>
    <w:rsid w:val="006B130E"/>
    <w:rsid w:val="006B70E4"/>
    <w:rsid w:val="006C5F89"/>
    <w:rsid w:val="006D5233"/>
    <w:rsid w:val="006E142F"/>
    <w:rsid w:val="006E189C"/>
    <w:rsid w:val="006E22FC"/>
    <w:rsid w:val="00702C15"/>
    <w:rsid w:val="0072262E"/>
    <w:rsid w:val="00744EDA"/>
    <w:rsid w:val="00774532"/>
    <w:rsid w:val="0077524A"/>
    <w:rsid w:val="007759D1"/>
    <w:rsid w:val="007918B6"/>
    <w:rsid w:val="00793750"/>
    <w:rsid w:val="007A01CC"/>
    <w:rsid w:val="007A69F7"/>
    <w:rsid w:val="007A7D84"/>
    <w:rsid w:val="007B6703"/>
    <w:rsid w:val="007C7194"/>
    <w:rsid w:val="007F3139"/>
    <w:rsid w:val="007F3885"/>
    <w:rsid w:val="007F709A"/>
    <w:rsid w:val="008000F7"/>
    <w:rsid w:val="00813E28"/>
    <w:rsid w:val="00894E6A"/>
    <w:rsid w:val="008B2AF7"/>
    <w:rsid w:val="008C296B"/>
    <w:rsid w:val="008C395B"/>
    <w:rsid w:val="00904275"/>
    <w:rsid w:val="00912AF0"/>
    <w:rsid w:val="00915BFF"/>
    <w:rsid w:val="0092049F"/>
    <w:rsid w:val="00942FFE"/>
    <w:rsid w:val="0097426E"/>
    <w:rsid w:val="0099567D"/>
    <w:rsid w:val="009A19A7"/>
    <w:rsid w:val="009D72C6"/>
    <w:rsid w:val="009E7F14"/>
    <w:rsid w:val="00A04855"/>
    <w:rsid w:val="00A10E82"/>
    <w:rsid w:val="00A11874"/>
    <w:rsid w:val="00A143A1"/>
    <w:rsid w:val="00A217CC"/>
    <w:rsid w:val="00A300DD"/>
    <w:rsid w:val="00A36DB8"/>
    <w:rsid w:val="00A46A8B"/>
    <w:rsid w:val="00A607CA"/>
    <w:rsid w:val="00A65D53"/>
    <w:rsid w:val="00A67F39"/>
    <w:rsid w:val="00A7082F"/>
    <w:rsid w:val="00A80FD8"/>
    <w:rsid w:val="00A81133"/>
    <w:rsid w:val="00A81C9A"/>
    <w:rsid w:val="00AA55BB"/>
    <w:rsid w:val="00AA7547"/>
    <w:rsid w:val="00AE60FC"/>
    <w:rsid w:val="00B1536E"/>
    <w:rsid w:val="00B239FE"/>
    <w:rsid w:val="00B24D9B"/>
    <w:rsid w:val="00B572A6"/>
    <w:rsid w:val="00B63C79"/>
    <w:rsid w:val="00B76B9B"/>
    <w:rsid w:val="00B955F1"/>
    <w:rsid w:val="00BA0775"/>
    <w:rsid w:val="00BA410A"/>
    <w:rsid w:val="00BA6874"/>
    <w:rsid w:val="00BA7320"/>
    <w:rsid w:val="00BB1216"/>
    <w:rsid w:val="00BC177D"/>
    <w:rsid w:val="00C0486B"/>
    <w:rsid w:val="00C270CF"/>
    <w:rsid w:val="00C32276"/>
    <w:rsid w:val="00C43F85"/>
    <w:rsid w:val="00C454D9"/>
    <w:rsid w:val="00C60522"/>
    <w:rsid w:val="00C66906"/>
    <w:rsid w:val="00C72631"/>
    <w:rsid w:val="00C72958"/>
    <w:rsid w:val="00C8025D"/>
    <w:rsid w:val="00C82413"/>
    <w:rsid w:val="00C97BEA"/>
    <w:rsid w:val="00CC0F18"/>
    <w:rsid w:val="00CD7469"/>
    <w:rsid w:val="00CE2154"/>
    <w:rsid w:val="00CE402A"/>
    <w:rsid w:val="00D133D1"/>
    <w:rsid w:val="00D5352A"/>
    <w:rsid w:val="00DA431C"/>
    <w:rsid w:val="00DB6D78"/>
    <w:rsid w:val="00DC4997"/>
    <w:rsid w:val="00DC4DE8"/>
    <w:rsid w:val="00DF0D11"/>
    <w:rsid w:val="00E14412"/>
    <w:rsid w:val="00E3007B"/>
    <w:rsid w:val="00E30FB6"/>
    <w:rsid w:val="00E37428"/>
    <w:rsid w:val="00E40A22"/>
    <w:rsid w:val="00E50EDD"/>
    <w:rsid w:val="00E510A2"/>
    <w:rsid w:val="00E545B8"/>
    <w:rsid w:val="00E56C96"/>
    <w:rsid w:val="00E60D19"/>
    <w:rsid w:val="00E91CA5"/>
    <w:rsid w:val="00EA25C3"/>
    <w:rsid w:val="00EC3A5C"/>
    <w:rsid w:val="00ED1207"/>
    <w:rsid w:val="00ED1234"/>
    <w:rsid w:val="00ED2602"/>
    <w:rsid w:val="00ED6AF8"/>
    <w:rsid w:val="00ED73E7"/>
    <w:rsid w:val="00F15F69"/>
    <w:rsid w:val="00F51CE2"/>
    <w:rsid w:val="00FC1F11"/>
    <w:rsid w:val="00FD2C98"/>
    <w:rsid w:val="00FE1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7D659F"/>
  <w15:chartTrackingRefBased/>
  <w15:docId w15:val="{DF5E62E5-C17E-B24A-8855-1CB7CC1FF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7051"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B76B9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zh-C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6B9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 w:eastAsia="zh-CN" w:bidi="hi-I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A25C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1"/>
      <w:lang w:val="en-US" w:eastAsia="zh-CN" w:bidi="hi-IN"/>
    </w:rPr>
  </w:style>
  <w:style w:type="paragraph" w:styleId="Heading4">
    <w:name w:val="heading 4"/>
    <w:basedOn w:val="Normal"/>
    <w:link w:val="Heading4Char"/>
    <w:uiPriority w:val="9"/>
    <w:qFormat/>
    <w:rsid w:val="00DC4DE8"/>
    <w:pPr>
      <w:spacing w:before="100" w:beforeAutospacing="1" w:after="100" w:afterAutospacing="1"/>
      <w:outlineLvl w:val="3"/>
    </w:pPr>
    <w:rPr>
      <w:b/>
      <w:bCs/>
      <w:lang w:val="en-US" w:eastAsia="zh-CN" w:bidi="hi-IN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15F6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  <w:lang w:val="en-US" w:eastAsia="zh-CN" w:bidi="hi-IN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15F6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  <w:lang w:val="en-US" w:eastAsia="zh-CN" w:bidi="hi-IN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EA25C3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szCs w:val="21"/>
      <w:lang w:val="en-US" w:eastAsia="zh-CN" w:bidi="hi-IN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E1441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4DE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4DE8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DC4DE8"/>
    <w:rPr>
      <w:rFonts w:ascii="Times New Roman" w:eastAsia="Times New Roman" w:hAnsi="Times New Roman" w:cs="Times New Roman"/>
      <w:b/>
      <w:bCs/>
    </w:rPr>
  </w:style>
  <w:style w:type="paragraph" w:customStyle="1" w:styleId="m-0">
    <w:name w:val="m-0"/>
    <w:basedOn w:val="Normal"/>
    <w:rsid w:val="00DC4DE8"/>
    <w:pPr>
      <w:spacing w:before="100" w:beforeAutospacing="1" w:after="100" w:afterAutospacing="1"/>
    </w:pPr>
    <w:rPr>
      <w:lang w:val="en-US"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rsid w:val="00B76B9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B76B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001C62"/>
    <w:rPr>
      <w:color w:val="954F72" w:themeColor="followedHyperlink"/>
      <w:u w:val="single"/>
    </w:rPr>
  </w:style>
  <w:style w:type="paragraph" w:customStyle="1" w:styleId="qtextpara">
    <w:name w:val="qtext_para"/>
    <w:basedOn w:val="Normal"/>
    <w:rsid w:val="00BA410A"/>
    <w:pPr>
      <w:spacing w:before="100" w:beforeAutospacing="1" w:after="100" w:afterAutospacing="1"/>
    </w:pPr>
    <w:rPr>
      <w:lang w:val="en-US" w:eastAsia="zh-CN" w:bidi="hi-IN"/>
    </w:rPr>
  </w:style>
  <w:style w:type="character" w:customStyle="1" w:styleId="qlinkcontainer">
    <w:name w:val="qlink_container"/>
    <w:basedOn w:val="DefaultParagraphFont"/>
    <w:rsid w:val="00BA410A"/>
  </w:style>
  <w:style w:type="paragraph" w:styleId="NoSpacing">
    <w:name w:val="No Spacing"/>
    <w:link w:val="NoSpacingChar"/>
    <w:uiPriority w:val="1"/>
    <w:qFormat/>
    <w:rsid w:val="007B6703"/>
    <w:rPr>
      <w:rFonts w:eastAsiaTheme="minorEastAsia"/>
      <w:sz w:val="22"/>
      <w:szCs w:val="22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7B6703"/>
    <w:rPr>
      <w:rFonts w:eastAsiaTheme="minorEastAsia"/>
      <w:sz w:val="22"/>
      <w:szCs w:val="22"/>
      <w:lang w:val="en-US" w:eastAsia="zh-CN"/>
    </w:rPr>
  </w:style>
  <w:style w:type="paragraph" w:styleId="ListParagraph">
    <w:name w:val="List Paragraph"/>
    <w:basedOn w:val="Normal"/>
    <w:uiPriority w:val="34"/>
    <w:qFormat/>
    <w:rsid w:val="007B6703"/>
    <w:pPr>
      <w:ind w:left="720"/>
      <w:contextualSpacing/>
    </w:pPr>
    <w:rPr>
      <w:rFonts w:asciiTheme="minorHAnsi" w:eastAsiaTheme="minorHAnsi" w:hAnsiTheme="minorHAnsi" w:cstheme="minorBidi"/>
      <w:lang w:val="en-US" w:eastAsia="zh-CN" w:bidi="hi-IN"/>
    </w:rPr>
  </w:style>
  <w:style w:type="character" w:customStyle="1" w:styleId="Heading5Char">
    <w:name w:val="Heading 5 Char"/>
    <w:basedOn w:val="DefaultParagraphFont"/>
    <w:link w:val="Heading5"/>
    <w:uiPriority w:val="9"/>
    <w:rsid w:val="00F15F6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F15F6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authors">
    <w:name w:val="authors"/>
    <w:basedOn w:val="DefaultParagraphFont"/>
    <w:rsid w:val="00317D24"/>
  </w:style>
  <w:style w:type="paragraph" w:styleId="Bibliography">
    <w:name w:val="Bibliography"/>
    <w:basedOn w:val="Normal"/>
    <w:next w:val="Normal"/>
    <w:uiPriority w:val="37"/>
    <w:semiHidden/>
    <w:unhideWhenUsed/>
    <w:rsid w:val="00317D24"/>
    <w:rPr>
      <w:rFonts w:asciiTheme="minorHAnsi" w:eastAsiaTheme="minorHAnsi" w:hAnsiTheme="minorHAnsi" w:cstheme="minorBidi"/>
      <w:lang w:val="en-US" w:eastAsia="zh-CN" w:bidi="hi-IN"/>
    </w:rPr>
  </w:style>
  <w:style w:type="character" w:customStyle="1" w:styleId="apple-converted-space">
    <w:name w:val="apple-converted-space"/>
    <w:basedOn w:val="DefaultParagraphFont"/>
    <w:rsid w:val="00AA55BB"/>
  </w:style>
  <w:style w:type="character" w:styleId="Strong">
    <w:name w:val="Strong"/>
    <w:basedOn w:val="DefaultParagraphFont"/>
    <w:uiPriority w:val="22"/>
    <w:qFormat/>
    <w:rsid w:val="00ED1234"/>
    <w:rPr>
      <w:b/>
      <w:bCs/>
    </w:rPr>
  </w:style>
  <w:style w:type="character" w:customStyle="1" w:styleId="selectable">
    <w:name w:val="selectable"/>
    <w:basedOn w:val="DefaultParagraphFont"/>
    <w:rsid w:val="00ED1234"/>
  </w:style>
  <w:style w:type="table" w:styleId="TableGrid">
    <w:name w:val="Table Grid"/>
    <w:basedOn w:val="TableNormal"/>
    <w:uiPriority w:val="39"/>
    <w:rsid w:val="00C726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39"/>
    <w:unhideWhenUsed/>
    <w:rsid w:val="006B130E"/>
    <w:pPr>
      <w:spacing w:before="360"/>
    </w:pPr>
    <w:rPr>
      <w:rFonts w:asciiTheme="majorHAnsi" w:hAnsiTheme="majorHAnsi" w:cstheme="majorHAnsi"/>
      <w:b/>
      <w:bCs/>
      <w:caps/>
      <w:lang w:val="en-US" w:eastAsia="zh-CN" w:bidi="hi-IN"/>
    </w:rPr>
  </w:style>
  <w:style w:type="paragraph" w:styleId="TOC2">
    <w:name w:val="toc 2"/>
    <w:basedOn w:val="Normal"/>
    <w:next w:val="Normal"/>
    <w:autoRedefine/>
    <w:uiPriority w:val="39"/>
    <w:unhideWhenUsed/>
    <w:rsid w:val="006B130E"/>
    <w:pPr>
      <w:spacing w:before="240"/>
    </w:pPr>
    <w:rPr>
      <w:rFonts w:asciiTheme="minorHAnsi" w:hAnsiTheme="minorHAnsi" w:cstheme="minorHAnsi"/>
      <w:b/>
      <w:bCs/>
      <w:sz w:val="20"/>
      <w:szCs w:val="20"/>
      <w:lang w:val="en-US" w:eastAsia="zh-CN" w:bidi="hi-IN"/>
    </w:rPr>
  </w:style>
  <w:style w:type="paragraph" w:styleId="TOC3">
    <w:name w:val="toc 3"/>
    <w:basedOn w:val="Normal"/>
    <w:next w:val="Normal"/>
    <w:autoRedefine/>
    <w:uiPriority w:val="39"/>
    <w:unhideWhenUsed/>
    <w:rsid w:val="006B130E"/>
    <w:pPr>
      <w:ind w:left="240"/>
    </w:pPr>
    <w:rPr>
      <w:rFonts w:asciiTheme="minorHAnsi" w:hAnsiTheme="minorHAnsi" w:cstheme="minorHAnsi"/>
      <w:sz w:val="20"/>
      <w:szCs w:val="20"/>
      <w:lang w:val="en-US" w:eastAsia="zh-CN" w:bidi="hi-IN"/>
    </w:rPr>
  </w:style>
  <w:style w:type="paragraph" w:styleId="TOC4">
    <w:name w:val="toc 4"/>
    <w:basedOn w:val="Normal"/>
    <w:next w:val="Normal"/>
    <w:autoRedefine/>
    <w:uiPriority w:val="39"/>
    <w:unhideWhenUsed/>
    <w:rsid w:val="006B130E"/>
    <w:pPr>
      <w:ind w:left="480"/>
    </w:pPr>
    <w:rPr>
      <w:rFonts w:asciiTheme="minorHAnsi" w:hAnsiTheme="minorHAnsi" w:cstheme="minorHAnsi"/>
      <w:sz w:val="20"/>
      <w:szCs w:val="20"/>
      <w:lang w:val="en-US" w:eastAsia="zh-CN" w:bidi="hi-IN"/>
    </w:rPr>
  </w:style>
  <w:style w:type="paragraph" w:styleId="TOC5">
    <w:name w:val="toc 5"/>
    <w:basedOn w:val="Normal"/>
    <w:next w:val="Normal"/>
    <w:autoRedefine/>
    <w:uiPriority w:val="39"/>
    <w:unhideWhenUsed/>
    <w:rsid w:val="006B130E"/>
    <w:pPr>
      <w:ind w:left="720"/>
    </w:pPr>
    <w:rPr>
      <w:rFonts w:asciiTheme="minorHAnsi" w:hAnsiTheme="minorHAnsi" w:cstheme="minorHAnsi"/>
      <w:sz w:val="20"/>
      <w:szCs w:val="20"/>
      <w:lang w:val="en-US" w:eastAsia="zh-CN" w:bidi="hi-IN"/>
    </w:rPr>
  </w:style>
  <w:style w:type="paragraph" w:styleId="TOC6">
    <w:name w:val="toc 6"/>
    <w:basedOn w:val="Normal"/>
    <w:next w:val="Normal"/>
    <w:autoRedefine/>
    <w:uiPriority w:val="39"/>
    <w:unhideWhenUsed/>
    <w:rsid w:val="006B130E"/>
    <w:pPr>
      <w:ind w:left="960"/>
    </w:pPr>
    <w:rPr>
      <w:rFonts w:asciiTheme="minorHAnsi" w:hAnsiTheme="minorHAnsi" w:cstheme="minorHAnsi"/>
      <w:sz w:val="20"/>
      <w:szCs w:val="20"/>
      <w:lang w:val="en-US" w:eastAsia="zh-CN" w:bidi="hi-IN"/>
    </w:rPr>
  </w:style>
  <w:style w:type="paragraph" w:styleId="TOC7">
    <w:name w:val="toc 7"/>
    <w:basedOn w:val="Normal"/>
    <w:next w:val="Normal"/>
    <w:autoRedefine/>
    <w:uiPriority w:val="39"/>
    <w:unhideWhenUsed/>
    <w:rsid w:val="006B130E"/>
    <w:pPr>
      <w:ind w:left="1200"/>
    </w:pPr>
    <w:rPr>
      <w:rFonts w:asciiTheme="minorHAnsi" w:hAnsiTheme="minorHAnsi" w:cstheme="minorHAnsi"/>
      <w:sz w:val="20"/>
      <w:szCs w:val="20"/>
      <w:lang w:val="en-US" w:eastAsia="zh-CN" w:bidi="hi-IN"/>
    </w:rPr>
  </w:style>
  <w:style w:type="paragraph" w:styleId="TOC8">
    <w:name w:val="toc 8"/>
    <w:basedOn w:val="Normal"/>
    <w:next w:val="Normal"/>
    <w:autoRedefine/>
    <w:uiPriority w:val="39"/>
    <w:unhideWhenUsed/>
    <w:rsid w:val="006B130E"/>
    <w:pPr>
      <w:ind w:left="1440"/>
    </w:pPr>
    <w:rPr>
      <w:rFonts w:asciiTheme="minorHAnsi" w:hAnsiTheme="minorHAnsi" w:cstheme="minorHAnsi"/>
      <w:sz w:val="20"/>
      <w:szCs w:val="20"/>
      <w:lang w:val="en-US" w:eastAsia="zh-CN" w:bidi="hi-IN"/>
    </w:rPr>
  </w:style>
  <w:style w:type="paragraph" w:styleId="TOC9">
    <w:name w:val="toc 9"/>
    <w:basedOn w:val="Normal"/>
    <w:next w:val="Normal"/>
    <w:autoRedefine/>
    <w:uiPriority w:val="39"/>
    <w:unhideWhenUsed/>
    <w:rsid w:val="006B130E"/>
    <w:pPr>
      <w:ind w:left="1680"/>
    </w:pPr>
    <w:rPr>
      <w:rFonts w:asciiTheme="minorHAnsi" w:hAnsiTheme="minorHAnsi" w:cstheme="minorHAnsi"/>
      <w:sz w:val="20"/>
      <w:szCs w:val="20"/>
      <w:lang w:val="en-US" w:eastAsia="zh-CN" w:bidi="hi-IN"/>
    </w:rPr>
  </w:style>
  <w:style w:type="character" w:customStyle="1" w:styleId="Heading3Char">
    <w:name w:val="Heading 3 Char"/>
    <w:basedOn w:val="DefaultParagraphFont"/>
    <w:link w:val="Heading3"/>
    <w:uiPriority w:val="9"/>
    <w:rsid w:val="00EA25C3"/>
    <w:rPr>
      <w:rFonts w:asciiTheme="majorHAnsi" w:eastAsiaTheme="majorEastAsia" w:hAnsiTheme="majorHAnsi" w:cstheme="majorBidi"/>
      <w:color w:val="1F3763" w:themeColor="accent1" w:themeShade="7F"/>
      <w:szCs w:val="21"/>
      <w:lang w:val="en-US" w:eastAsia="zh-CN" w:bidi="hi-IN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25C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0"/>
      <w:lang w:val="en-US" w:eastAsia="zh-CN" w:bidi="hi-IN"/>
    </w:rPr>
  </w:style>
  <w:style w:type="character" w:customStyle="1" w:styleId="SubtitleChar">
    <w:name w:val="Subtitle Char"/>
    <w:basedOn w:val="DefaultParagraphFont"/>
    <w:link w:val="Subtitle"/>
    <w:uiPriority w:val="11"/>
    <w:rsid w:val="00EA25C3"/>
    <w:rPr>
      <w:rFonts w:eastAsiaTheme="minorEastAsia"/>
      <w:color w:val="5A5A5A" w:themeColor="text1" w:themeTint="A5"/>
      <w:spacing w:val="15"/>
      <w:sz w:val="22"/>
      <w:szCs w:val="20"/>
      <w:lang w:val="en-US" w:eastAsia="zh-CN" w:bidi="hi-IN"/>
    </w:rPr>
  </w:style>
  <w:style w:type="paragraph" w:styleId="Title">
    <w:name w:val="Title"/>
    <w:basedOn w:val="Normal"/>
    <w:next w:val="Normal"/>
    <w:link w:val="TitleChar"/>
    <w:uiPriority w:val="10"/>
    <w:qFormat/>
    <w:rsid w:val="00EA25C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  <w:lang w:val="en-US" w:eastAsia="zh-CN" w:bidi="hi-IN"/>
    </w:rPr>
  </w:style>
  <w:style w:type="character" w:customStyle="1" w:styleId="TitleChar">
    <w:name w:val="Title Char"/>
    <w:basedOn w:val="DefaultParagraphFont"/>
    <w:link w:val="Title"/>
    <w:uiPriority w:val="10"/>
    <w:rsid w:val="00EA25C3"/>
    <w:rPr>
      <w:rFonts w:asciiTheme="majorHAnsi" w:eastAsiaTheme="majorEastAsia" w:hAnsiTheme="majorHAnsi" w:cstheme="majorBidi"/>
      <w:spacing w:val="-10"/>
      <w:kern w:val="28"/>
      <w:sz w:val="56"/>
      <w:szCs w:val="50"/>
      <w:lang w:val="en-US" w:eastAsia="zh-CN" w:bidi="hi-IN"/>
    </w:rPr>
  </w:style>
  <w:style w:type="character" w:customStyle="1" w:styleId="Heading7Char">
    <w:name w:val="Heading 7 Char"/>
    <w:basedOn w:val="DefaultParagraphFont"/>
    <w:link w:val="Heading7"/>
    <w:uiPriority w:val="9"/>
    <w:rsid w:val="00EA25C3"/>
    <w:rPr>
      <w:rFonts w:asciiTheme="majorHAnsi" w:eastAsiaTheme="majorEastAsia" w:hAnsiTheme="majorHAnsi" w:cstheme="majorBidi"/>
      <w:i/>
      <w:iCs/>
      <w:color w:val="1F3763" w:themeColor="accent1" w:themeShade="7F"/>
      <w:szCs w:val="21"/>
      <w:lang w:val="en-US" w:eastAsia="zh-CN" w:bidi="hi-IN"/>
    </w:rPr>
  </w:style>
  <w:style w:type="character" w:customStyle="1" w:styleId="Heading8Char">
    <w:name w:val="Heading 8 Char"/>
    <w:basedOn w:val="DefaultParagraphFont"/>
    <w:link w:val="Heading8"/>
    <w:uiPriority w:val="9"/>
    <w:rsid w:val="00E1441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8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6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9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221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01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7662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9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1639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0066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36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27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2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4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2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7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1705241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ECFD5FC-2C74-0D43-A800-35CF55B09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1517</Words>
  <Characters>8649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initiation document</vt:lpstr>
    </vt:vector>
  </TitlesOfParts>
  <Company>University of Wales: Trinity Saint David</Company>
  <LinksUpToDate>false</LinksUpToDate>
  <CharactersWithSpaces>10146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initiation document</dc:title>
  <dc:subject>Sustainable Business Project: BMSP 6005</dc:subject>
  <dc:creator>Matthew Edward Kilgariff</dc:creator>
  <cp:keywords/>
  <dc:description/>
  <cp:lastModifiedBy>Microsoft Office User</cp:lastModifiedBy>
  <cp:revision>2</cp:revision>
  <dcterms:created xsi:type="dcterms:W3CDTF">2019-11-12T20:14:00Z</dcterms:created>
  <dcterms:modified xsi:type="dcterms:W3CDTF">2019-11-12T20:14:00Z</dcterms:modified>
</cp:coreProperties>
</file>