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6C751F9B" w14:paraId="5E5787A5" wp14:textId="7F760661">
      <w:pPr>
        <w:rPr>
          <w:rFonts w:ascii="Arial" w:hAnsi="Arial" w:eastAsia="Arial" w:cs="Arial"/>
          <w:sz w:val="24"/>
          <w:szCs w:val="24"/>
        </w:rPr>
      </w:pPr>
      <w:bookmarkStart w:name="_GoBack" w:id="0"/>
      <w:bookmarkEnd w:id="0"/>
      <w:r w:rsidR="1FF70CA3">
        <w:rPr/>
        <w:t xml:space="preserve">       </w:t>
      </w:r>
      <w:r w:rsidRPr="6C751F9B" w:rsidR="770611E1">
        <w:rPr>
          <w:rFonts w:ascii="Arial" w:hAnsi="Arial" w:eastAsia="Arial" w:cs="Arial"/>
          <w:sz w:val="24"/>
          <w:szCs w:val="24"/>
        </w:rPr>
        <w:t>Does the required skill of a Food &amp; Beverage employee change, based on</w:t>
      </w:r>
      <w:r w:rsidRPr="6C751F9B" w:rsidR="78A1E242">
        <w:rPr>
          <w:rFonts w:ascii="Arial" w:hAnsi="Arial" w:eastAsia="Arial" w:cs="Arial"/>
          <w:sz w:val="24"/>
          <w:szCs w:val="24"/>
        </w:rPr>
        <w:t xml:space="preserve"> the type of business and the type of service that the food and beverage operation </w:t>
      </w:r>
      <w:proofErr w:type="gramStart"/>
      <w:r w:rsidRPr="6C751F9B" w:rsidR="78A1E242">
        <w:rPr>
          <w:rFonts w:ascii="Arial" w:hAnsi="Arial" w:eastAsia="Arial" w:cs="Arial"/>
          <w:sz w:val="24"/>
          <w:szCs w:val="24"/>
        </w:rPr>
        <w:t>utilizes</w:t>
      </w:r>
      <w:proofErr w:type="gramEnd"/>
      <w:r w:rsidRPr="6C751F9B" w:rsidR="78A1E242">
        <w:rPr>
          <w:rFonts w:ascii="Arial" w:hAnsi="Arial" w:eastAsia="Arial" w:cs="Arial"/>
          <w:sz w:val="24"/>
          <w:szCs w:val="24"/>
        </w:rPr>
        <w:t>?</w:t>
      </w:r>
    </w:p>
    <w:p w:rsidR="4BCAE3C3" w:rsidP="6C751F9B" w:rsidRDefault="4BCAE3C3" w14:paraId="4FFD9392" w14:textId="3278B186">
      <w:pPr>
        <w:pStyle w:val="Normal"/>
        <w:rPr>
          <w:rFonts w:ascii="Arial" w:hAnsi="Arial" w:eastAsia="Arial" w:cs="Arial"/>
          <w:sz w:val="24"/>
          <w:szCs w:val="24"/>
        </w:rPr>
      </w:pPr>
      <w:r w:rsidRPr="6C751F9B" w:rsidR="4BCAE3C3">
        <w:rPr>
          <w:rFonts w:ascii="Arial" w:hAnsi="Arial" w:eastAsia="Arial" w:cs="Arial"/>
          <w:sz w:val="24"/>
          <w:szCs w:val="24"/>
        </w:rPr>
        <w:t xml:space="preserve">    Ionel Gheorghe</w:t>
      </w:r>
    </w:p>
    <w:p w:rsidR="4BCAE3C3" w:rsidP="6C751F9B" w:rsidRDefault="4BCAE3C3" w14:paraId="10839049" w14:textId="26F28E3F">
      <w:pPr>
        <w:pStyle w:val="Normal"/>
        <w:rPr>
          <w:rFonts w:ascii="Arial" w:hAnsi="Arial" w:eastAsia="Arial" w:cs="Arial"/>
          <w:sz w:val="24"/>
          <w:szCs w:val="24"/>
        </w:rPr>
      </w:pPr>
      <w:r w:rsidRPr="6C751F9B" w:rsidR="4BCAE3C3">
        <w:rPr>
          <w:rFonts w:ascii="Arial" w:hAnsi="Arial" w:eastAsia="Arial" w:cs="Arial"/>
          <w:sz w:val="24"/>
          <w:szCs w:val="24"/>
        </w:rPr>
        <w:t xml:space="preserve">    2122263</w:t>
      </w:r>
    </w:p>
    <w:p w:rsidR="4BCAE3C3" w:rsidP="6C751F9B" w:rsidRDefault="4BCAE3C3" w14:paraId="41BD889D" w14:textId="036CF890">
      <w:pPr>
        <w:pStyle w:val="Normal"/>
        <w:rPr>
          <w:rFonts w:ascii="Arial" w:hAnsi="Arial" w:eastAsia="Arial" w:cs="Arial"/>
          <w:sz w:val="24"/>
          <w:szCs w:val="24"/>
        </w:rPr>
      </w:pPr>
      <w:r w:rsidRPr="6C751F9B" w:rsidR="4BCAE3C3">
        <w:rPr>
          <w:rFonts w:ascii="Arial" w:hAnsi="Arial" w:eastAsia="Arial" w:cs="Arial"/>
          <w:sz w:val="24"/>
          <w:szCs w:val="24"/>
        </w:rPr>
        <w:t xml:space="preserve">    Food &amp; Beverage Operations BMIH4002</w:t>
      </w:r>
    </w:p>
    <w:p w:rsidR="4BCAE3C3" w:rsidP="6C751F9B" w:rsidRDefault="4BCAE3C3" w14:paraId="65A31985" w14:textId="44175A50">
      <w:pPr>
        <w:pStyle w:val="Normal"/>
        <w:rPr>
          <w:rFonts w:ascii="Arial" w:hAnsi="Arial" w:eastAsia="Arial" w:cs="Arial"/>
          <w:sz w:val="24"/>
          <w:szCs w:val="24"/>
        </w:rPr>
      </w:pPr>
      <w:r w:rsidRPr="6C751F9B" w:rsidR="4BCAE3C3">
        <w:rPr>
          <w:rFonts w:ascii="Arial" w:hAnsi="Arial" w:eastAsia="Arial" w:cs="Arial"/>
          <w:sz w:val="24"/>
          <w:szCs w:val="24"/>
        </w:rPr>
        <w:t xml:space="preserve">   Tristan Hawkins</w:t>
      </w:r>
    </w:p>
    <w:p w:rsidR="1B0D391B" w:rsidP="6C751F9B" w:rsidRDefault="1B0D391B" w14:paraId="3060FD14" w14:textId="4142448A">
      <w:pPr>
        <w:pStyle w:val="Normal"/>
        <w:rPr>
          <w:rFonts w:ascii="Arial" w:hAnsi="Arial" w:eastAsia="Arial" w:cs="Arial"/>
          <w:sz w:val="24"/>
          <w:szCs w:val="24"/>
        </w:rPr>
      </w:pPr>
      <w:r w:rsidRPr="6C751F9B" w:rsidR="1B0D391B">
        <w:rPr>
          <w:rFonts w:ascii="Arial" w:hAnsi="Arial" w:eastAsia="Arial" w:cs="Arial"/>
          <w:sz w:val="24"/>
          <w:szCs w:val="24"/>
        </w:rPr>
        <w:t xml:space="preserve">  </w:t>
      </w:r>
      <w:r w:rsidRPr="6C751F9B" w:rsidR="4BCAE3C3">
        <w:rPr>
          <w:rFonts w:ascii="Arial" w:hAnsi="Arial" w:eastAsia="Arial" w:cs="Arial"/>
          <w:sz w:val="24"/>
          <w:szCs w:val="24"/>
        </w:rPr>
        <w:t xml:space="preserve"> Word count </w:t>
      </w:r>
      <w:r w:rsidRPr="6C751F9B" w:rsidR="6324B299">
        <w:rPr>
          <w:rFonts w:ascii="Arial" w:hAnsi="Arial" w:eastAsia="Arial" w:cs="Arial"/>
          <w:sz w:val="24"/>
          <w:szCs w:val="24"/>
        </w:rPr>
        <w:t>937 words</w:t>
      </w:r>
    </w:p>
    <w:p w:rsidR="6C751F9B" w:rsidP="6C751F9B" w:rsidRDefault="6C751F9B" w14:paraId="2505EB82" w14:textId="74F17288">
      <w:pPr>
        <w:pStyle w:val="Normal"/>
        <w:rPr>
          <w:rFonts w:ascii="Arial" w:hAnsi="Arial" w:eastAsia="Arial" w:cs="Arial"/>
          <w:sz w:val="24"/>
          <w:szCs w:val="24"/>
        </w:rPr>
      </w:pPr>
    </w:p>
    <w:p w:rsidR="6C751F9B" w:rsidP="6C751F9B" w:rsidRDefault="6C751F9B" w14:paraId="0E00878F" w14:textId="7A192DB8">
      <w:pPr>
        <w:pStyle w:val="Normal"/>
        <w:rPr>
          <w:rFonts w:ascii="Arial" w:hAnsi="Arial" w:eastAsia="Arial" w:cs="Arial"/>
          <w:sz w:val="24"/>
          <w:szCs w:val="24"/>
        </w:rPr>
      </w:pPr>
    </w:p>
    <w:p w:rsidR="6C751F9B" w:rsidP="6C751F9B" w:rsidRDefault="6C751F9B" w14:paraId="5A37FCDB" w14:textId="6FA7D06F">
      <w:pPr>
        <w:pStyle w:val="Normal"/>
        <w:rPr>
          <w:rFonts w:ascii="Arial" w:hAnsi="Arial" w:eastAsia="Arial" w:cs="Arial"/>
          <w:sz w:val="24"/>
          <w:szCs w:val="24"/>
        </w:rPr>
      </w:pPr>
    </w:p>
    <w:p w:rsidR="6C751F9B" w:rsidP="6C751F9B" w:rsidRDefault="6C751F9B" w14:paraId="387BE666" w14:textId="64655A11">
      <w:pPr>
        <w:pStyle w:val="Normal"/>
        <w:rPr>
          <w:rFonts w:ascii="Arial" w:hAnsi="Arial" w:eastAsia="Arial" w:cs="Arial"/>
          <w:sz w:val="24"/>
          <w:szCs w:val="24"/>
        </w:rPr>
      </w:pPr>
    </w:p>
    <w:p w:rsidR="6C751F9B" w:rsidP="6C751F9B" w:rsidRDefault="6C751F9B" w14:paraId="78A9CE30" w14:textId="09DE0963">
      <w:pPr>
        <w:pStyle w:val="Normal"/>
        <w:rPr>
          <w:rFonts w:ascii="Arial" w:hAnsi="Arial" w:eastAsia="Arial" w:cs="Arial"/>
          <w:sz w:val="24"/>
          <w:szCs w:val="24"/>
        </w:rPr>
      </w:pPr>
    </w:p>
    <w:p w:rsidR="6C751F9B" w:rsidP="6C751F9B" w:rsidRDefault="6C751F9B" w14:paraId="547EFFB9" w14:textId="0C560A5D">
      <w:pPr>
        <w:pStyle w:val="Normal"/>
        <w:rPr>
          <w:rFonts w:ascii="Arial" w:hAnsi="Arial" w:eastAsia="Arial" w:cs="Arial"/>
          <w:sz w:val="24"/>
          <w:szCs w:val="24"/>
        </w:rPr>
      </w:pPr>
    </w:p>
    <w:p w:rsidR="6C751F9B" w:rsidP="6C751F9B" w:rsidRDefault="6C751F9B" w14:paraId="465D6308" w14:textId="458E8004">
      <w:pPr>
        <w:pStyle w:val="Normal"/>
        <w:rPr>
          <w:rFonts w:ascii="Arial" w:hAnsi="Arial" w:eastAsia="Arial" w:cs="Arial"/>
          <w:sz w:val="24"/>
          <w:szCs w:val="24"/>
        </w:rPr>
      </w:pPr>
    </w:p>
    <w:p w:rsidR="6C751F9B" w:rsidP="6C751F9B" w:rsidRDefault="6C751F9B" w14:paraId="70164908" w14:textId="51523E32">
      <w:pPr>
        <w:pStyle w:val="Normal"/>
        <w:rPr>
          <w:rFonts w:ascii="Arial" w:hAnsi="Arial" w:eastAsia="Arial" w:cs="Arial"/>
          <w:sz w:val="24"/>
          <w:szCs w:val="24"/>
        </w:rPr>
      </w:pPr>
    </w:p>
    <w:p w:rsidR="6C751F9B" w:rsidP="6C751F9B" w:rsidRDefault="6C751F9B" w14:paraId="4034D14D" w14:textId="3E520A4A">
      <w:pPr>
        <w:pStyle w:val="Normal"/>
        <w:rPr>
          <w:rFonts w:ascii="Arial" w:hAnsi="Arial" w:eastAsia="Arial" w:cs="Arial"/>
          <w:sz w:val="24"/>
          <w:szCs w:val="24"/>
        </w:rPr>
      </w:pPr>
    </w:p>
    <w:p w:rsidR="6C751F9B" w:rsidP="6C751F9B" w:rsidRDefault="6C751F9B" w14:paraId="1A0A4DB4" w14:textId="32EA7778">
      <w:pPr>
        <w:pStyle w:val="Normal"/>
        <w:rPr>
          <w:rFonts w:ascii="Arial" w:hAnsi="Arial" w:eastAsia="Arial" w:cs="Arial"/>
          <w:sz w:val="24"/>
          <w:szCs w:val="24"/>
        </w:rPr>
      </w:pPr>
    </w:p>
    <w:p w:rsidR="6C751F9B" w:rsidP="6C751F9B" w:rsidRDefault="6C751F9B" w14:paraId="76BAC2AC" w14:textId="64E3D783">
      <w:pPr>
        <w:pStyle w:val="Normal"/>
        <w:rPr>
          <w:rFonts w:ascii="Arial" w:hAnsi="Arial" w:eastAsia="Arial" w:cs="Arial"/>
          <w:sz w:val="24"/>
          <w:szCs w:val="24"/>
        </w:rPr>
      </w:pPr>
    </w:p>
    <w:p w:rsidR="6C751F9B" w:rsidP="6C751F9B" w:rsidRDefault="6C751F9B" w14:paraId="289C73C6" w14:textId="44CA9A42">
      <w:pPr>
        <w:pStyle w:val="Normal"/>
        <w:rPr>
          <w:rFonts w:ascii="Arial" w:hAnsi="Arial" w:eastAsia="Arial" w:cs="Arial"/>
          <w:sz w:val="24"/>
          <w:szCs w:val="24"/>
        </w:rPr>
      </w:pPr>
    </w:p>
    <w:p w:rsidR="6C751F9B" w:rsidP="6C751F9B" w:rsidRDefault="6C751F9B" w14:paraId="26A60EFA" w14:textId="119937EA">
      <w:pPr>
        <w:pStyle w:val="Normal"/>
        <w:rPr>
          <w:rFonts w:ascii="Arial" w:hAnsi="Arial" w:eastAsia="Arial" w:cs="Arial"/>
          <w:sz w:val="24"/>
          <w:szCs w:val="24"/>
        </w:rPr>
      </w:pPr>
    </w:p>
    <w:p w:rsidR="6C751F9B" w:rsidP="6C751F9B" w:rsidRDefault="6C751F9B" w14:paraId="201D1B15" w14:textId="40E35CCC">
      <w:pPr>
        <w:pStyle w:val="Normal"/>
        <w:rPr>
          <w:rFonts w:ascii="Arial" w:hAnsi="Arial" w:eastAsia="Arial" w:cs="Arial"/>
          <w:sz w:val="24"/>
          <w:szCs w:val="24"/>
        </w:rPr>
      </w:pPr>
    </w:p>
    <w:p w:rsidR="6C751F9B" w:rsidP="6C751F9B" w:rsidRDefault="6C751F9B" w14:paraId="68E3BEA2" w14:textId="20D38F4B">
      <w:pPr>
        <w:pStyle w:val="Normal"/>
        <w:rPr>
          <w:rFonts w:ascii="Arial" w:hAnsi="Arial" w:eastAsia="Arial" w:cs="Arial"/>
          <w:sz w:val="24"/>
          <w:szCs w:val="24"/>
        </w:rPr>
      </w:pPr>
    </w:p>
    <w:p w:rsidR="6C751F9B" w:rsidP="6C751F9B" w:rsidRDefault="6C751F9B" w14:paraId="6F55A6D7" w14:textId="199C9324">
      <w:pPr>
        <w:pStyle w:val="Normal"/>
        <w:rPr>
          <w:rFonts w:ascii="Arial" w:hAnsi="Arial" w:eastAsia="Arial" w:cs="Arial"/>
          <w:sz w:val="24"/>
          <w:szCs w:val="24"/>
        </w:rPr>
      </w:pPr>
    </w:p>
    <w:p w:rsidR="6C751F9B" w:rsidP="6C751F9B" w:rsidRDefault="6C751F9B" w14:paraId="29BD9ACC" w14:textId="23417492">
      <w:pPr>
        <w:pStyle w:val="Normal"/>
        <w:rPr>
          <w:rFonts w:ascii="Arial" w:hAnsi="Arial" w:eastAsia="Arial" w:cs="Arial"/>
          <w:sz w:val="24"/>
          <w:szCs w:val="24"/>
        </w:rPr>
      </w:pPr>
    </w:p>
    <w:p w:rsidR="6C751F9B" w:rsidP="6C751F9B" w:rsidRDefault="6C751F9B" w14:paraId="4A39F92A" w14:textId="0AE4D661">
      <w:pPr>
        <w:pStyle w:val="Normal"/>
        <w:rPr>
          <w:rFonts w:ascii="Arial" w:hAnsi="Arial" w:eastAsia="Arial" w:cs="Arial"/>
          <w:sz w:val="24"/>
          <w:szCs w:val="24"/>
        </w:rPr>
      </w:pPr>
    </w:p>
    <w:p w:rsidR="6C751F9B" w:rsidP="6C751F9B" w:rsidRDefault="6C751F9B" w14:paraId="5F23A891" w14:textId="6E43FE77">
      <w:pPr>
        <w:pStyle w:val="Normal"/>
        <w:rPr>
          <w:rFonts w:ascii="Arial" w:hAnsi="Arial" w:eastAsia="Arial" w:cs="Arial"/>
          <w:sz w:val="24"/>
          <w:szCs w:val="24"/>
        </w:rPr>
      </w:pPr>
    </w:p>
    <w:p w:rsidR="6C751F9B" w:rsidP="6C751F9B" w:rsidRDefault="6C751F9B" w14:paraId="18259B70" w14:textId="25BD971A">
      <w:pPr>
        <w:pStyle w:val="Normal"/>
        <w:rPr>
          <w:rFonts w:ascii="Arial" w:hAnsi="Arial" w:eastAsia="Arial" w:cs="Arial"/>
          <w:sz w:val="24"/>
          <w:szCs w:val="24"/>
        </w:rPr>
      </w:pPr>
    </w:p>
    <w:p w:rsidR="6C751F9B" w:rsidP="6C751F9B" w:rsidRDefault="6C751F9B" w14:paraId="6F62A371" w14:textId="0F818F81">
      <w:pPr>
        <w:pStyle w:val="Normal"/>
        <w:rPr>
          <w:rFonts w:ascii="Arial" w:hAnsi="Arial" w:eastAsia="Arial" w:cs="Arial"/>
          <w:sz w:val="24"/>
          <w:szCs w:val="24"/>
        </w:rPr>
      </w:pPr>
    </w:p>
    <w:p w:rsidR="6C751F9B" w:rsidP="6C751F9B" w:rsidRDefault="6C751F9B" w14:paraId="61C48A0C" w14:textId="2BF5A398">
      <w:pPr>
        <w:pStyle w:val="Normal"/>
        <w:rPr>
          <w:rFonts w:ascii="Arial" w:hAnsi="Arial" w:eastAsia="Arial" w:cs="Arial"/>
          <w:sz w:val="24"/>
          <w:szCs w:val="24"/>
        </w:rPr>
      </w:pPr>
    </w:p>
    <w:p w:rsidR="6C751F9B" w:rsidP="6C751F9B" w:rsidRDefault="6C751F9B" w14:paraId="69CE4C5C" w14:textId="3C375874">
      <w:pPr>
        <w:pStyle w:val="Normal"/>
        <w:rPr>
          <w:rFonts w:ascii="Arial" w:hAnsi="Arial" w:eastAsia="Arial" w:cs="Arial"/>
          <w:sz w:val="24"/>
          <w:szCs w:val="24"/>
        </w:rPr>
      </w:pPr>
    </w:p>
    <w:p w:rsidR="6C751F9B" w:rsidP="6C751F9B" w:rsidRDefault="6C751F9B" w14:paraId="220AACCC" w14:textId="7F4BD6D0">
      <w:pPr>
        <w:pStyle w:val="Normal"/>
        <w:rPr>
          <w:rFonts w:ascii="Arial" w:hAnsi="Arial" w:eastAsia="Arial" w:cs="Arial"/>
          <w:sz w:val="24"/>
          <w:szCs w:val="24"/>
        </w:rPr>
      </w:pPr>
    </w:p>
    <w:p w:rsidR="4BCAE3C3" w:rsidP="6C751F9B" w:rsidRDefault="4BCAE3C3" w14:paraId="09E7458F" w14:textId="623E6604">
      <w:pPr>
        <w:pStyle w:val="Normal"/>
        <w:rPr>
          <w:rFonts w:ascii="Arial" w:hAnsi="Arial" w:eastAsia="Arial" w:cs="Arial"/>
          <w:sz w:val="24"/>
          <w:szCs w:val="24"/>
        </w:rPr>
      </w:pPr>
      <w:r w:rsidRPr="6C751F9B" w:rsidR="4BCAE3C3">
        <w:rPr>
          <w:rFonts w:ascii="Arial" w:hAnsi="Arial" w:eastAsia="Arial" w:cs="Arial"/>
          <w:sz w:val="24"/>
          <w:szCs w:val="24"/>
        </w:rPr>
        <w:t>Food and beverage have wide scope to make huge profits and it is an important component of the food edible and hospitality industries. It is one of the biggest industries in every country around the globe and provides employment to a very huge audience. Food and beverage is depending upon tourists as well as locals, companies always try to introduce new flavours to keep attracting their customers (Barrows and Robinson, 2018). This student journal focuses on four weeks, in which I will share my experience with the food and beverage industry as a student, customer and employee. It will highlight my learning outcomes and how can implement them in the near future.</w:t>
      </w:r>
    </w:p>
    <w:p w:rsidR="4BCAE3C3" w:rsidP="6C751F9B" w:rsidRDefault="4BCAE3C3" w14:paraId="06C8111F" w14:textId="65AC01D9">
      <w:pPr>
        <w:spacing w:line="360" w:lineRule="auto"/>
        <w:jc w:val="both"/>
        <w:rPr>
          <w:rFonts w:ascii="Arial" w:hAnsi="Arial" w:eastAsia="Arial" w:cs="Arial"/>
          <w:noProof w:val="0"/>
          <w:sz w:val="24"/>
          <w:szCs w:val="24"/>
          <w:lang w:val="en-GB"/>
        </w:rPr>
      </w:pPr>
      <w:r w:rsidRPr="6C751F9B" w:rsidR="4BCAE3C3">
        <w:rPr>
          <w:rFonts w:ascii="Arial" w:hAnsi="Arial" w:eastAsia="Arial" w:cs="Arial"/>
          <w:noProof w:val="0"/>
          <w:sz w:val="24"/>
          <w:szCs w:val="24"/>
          <w:lang w:val="en-GB"/>
        </w:rPr>
        <w:t xml:space="preserve">In the first week, I understood the basics and get primary knowledge about the food and beverage industry. I have understood the international hotel management absence policy which states various policies about hotel management. Reflective learning and practice </w:t>
      </w:r>
      <w:proofErr w:type="gramStart"/>
      <w:r w:rsidRPr="6C751F9B" w:rsidR="4BCAE3C3">
        <w:rPr>
          <w:rFonts w:ascii="Arial" w:hAnsi="Arial" w:eastAsia="Arial" w:cs="Arial"/>
          <w:noProof w:val="0"/>
          <w:sz w:val="24"/>
          <w:szCs w:val="24"/>
          <w:lang w:val="en-GB"/>
        </w:rPr>
        <w:t>is</w:t>
      </w:r>
      <w:proofErr w:type="gramEnd"/>
      <w:r w:rsidRPr="6C751F9B" w:rsidR="4BCAE3C3">
        <w:rPr>
          <w:rFonts w:ascii="Arial" w:hAnsi="Arial" w:eastAsia="Arial" w:cs="Arial"/>
          <w:noProof w:val="0"/>
          <w:sz w:val="24"/>
          <w:szCs w:val="24"/>
          <w:lang w:val="en-GB"/>
        </w:rPr>
        <w:t xml:space="preserve"> plays an important role understand things quickly and effectively (</w:t>
      </w:r>
      <w:proofErr w:type="spellStart"/>
      <w:r w:rsidRPr="6C751F9B" w:rsidR="4BCAE3C3">
        <w:rPr>
          <w:rFonts w:ascii="Arial" w:hAnsi="Arial" w:eastAsia="Arial" w:cs="Arial"/>
          <w:noProof w:val="0"/>
          <w:sz w:val="24"/>
          <w:szCs w:val="24"/>
          <w:lang w:val="en-GB"/>
        </w:rPr>
        <w:t>Ivkov</w:t>
      </w:r>
      <w:proofErr w:type="spellEnd"/>
      <w:r w:rsidRPr="6C751F9B" w:rsidR="4BCAE3C3">
        <w:rPr>
          <w:rFonts w:ascii="Arial" w:hAnsi="Arial" w:eastAsia="Arial" w:cs="Arial"/>
          <w:noProof w:val="0"/>
          <w:sz w:val="24"/>
          <w:szCs w:val="24"/>
          <w:lang w:val="en-GB"/>
        </w:rPr>
        <w:t xml:space="preserve"> et al., 2016). It helps you to determine strengths, and weakness as well as personal and professional goals. I also use reflective writing to get a better understanding of the food and beverage industries. It includes steps such as description, feelings, evaluation, analysis, and conclusion and action plan.</w:t>
      </w:r>
    </w:p>
    <w:p w:rsidR="1A692462" w:rsidP="6C751F9B" w:rsidRDefault="1A692462" w14:paraId="0AC6F4FB" w14:textId="1FE0604E">
      <w:pPr>
        <w:spacing w:line="360" w:lineRule="auto"/>
        <w:jc w:val="both"/>
        <w:rPr>
          <w:rFonts w:ascii="Arial" w:hAnsi="Arial" w:eastAsia="Arial" w:cs="Arial"/>
          <w:noProof w:val="0"/>
          <w:sz w:val="24"/>
          <w:szCs w:val="24"/>
          <w:lang w:val="en-GB"/>
        </w:rPr>
      </w:pPr>
      <w:r w:rsidRPr="6C751F9B" w:rsidR="1A692462">
        <w:rPr>
          <w:rFonts w:ascii="Arial" w:hAnsi="Arial" w:eastAsia="Arial" w:cs="Arial"/>
          <w:noProof w:val="0"/>
          <w:sz w:val="24"/>
          <w:szCs w:val="24"/>
          <w:lang w:val="en-GB"/>
        </w:rPr>
        <w:t>In week two I learned many concepts related to food and beverages operations. Firstly, I have understood two new terms which are Front of House (FOH) and other is back of the house (BOH), FOH refers to areas a consumer opens about their stay at a restaurant. BOH is all about areas of which customers have no idea and they cannot see it.  Both houses have a team in an organisation which ensures various operations. Front of house team includes the host, servers, food runners, supervisor, duty managers, bar managers and other managers. I came to know about types of service operations in the food and beverage services sector.</w:t>
      </w:r>
    </w:p>
    <w:p w:rsidR="1A692462" w:rsidP="6C751F9B" w:rsidRDefault="1A692462" w14:paraId="4CEEFFB6" w14:textId="31808BD7">
      <w:pPr>
        <w:spacing w:line="360" w:lineRule="auto"/>
        <w:jc w:val="both"/>
        <w:rPr>
          <w:rFonts w:ascii="Arial" w:hAnsi="Arial" w:eastAsia="Arial" w:cs="Arial"/>
          <w:noProof w:val="0"/>
          <w:sz w:val="24"/>
          <w:szCs w:val="24"/>
          <w:lang w:val="en-GB"/>
        </w:rPr>
      </w:pPr>
      <w:r w:rsidRPr="6C751F9B" w:rsidR="1A692462">
        <w:rPr>
          <w:rFonts w:ascii="Arial" w:hAnsi="Arial" w:eastAsia="Arial" w:cs="Arial"/>
          <w:noProof w:val="0"/>
          <w:sz w:val="24"/>
          <w:szCs w:val="24"/>
          <w:lang w:val="en-GB"/>
        </w:rPr>
        <w:t xml:space="preserve">It is a process of preparing, presenting and serving food and beverage to customers and guests. The two major types of operations are commercial and non-commercial, including Bistro, coffee shops, wine bars, cafeterias, various categories of restaurants, public houses and so on. I am most familiar with a coffee shop. After that I understand customers' needs in this industry, it depends </w:t>
      </w:r>
      <w:proofErr w:type="gramStart"/>
      <w:r w:rsidRPr="6C751F9B" w:rsidR="1A692462">
        <w:rPr>
          <w:rFonts w:ascii="Arial" w:hAnsi="Arial" w:eastAsia="Arial" w:cs="Arial"/>
          <w:noProof w:val="0"/>
          <w:sz w:val="24"/>
          <w:szCs w:val="24"/>
          <w:lang w:val="en-GB"/>
        </w:rPr>
        <w:t>from</w:t>
      </w:r>
      <w:proofErr w:type="gramEnd"/>
      <w:r w:rsidRPr="6C751F9B" w:rsidR="1A692462">
        <w:rPr>
          <w:rFonts w:ascii="Arial" w:hAnsi="Arial" w:eastAsia="Arial" w:cs="Arial"/>
          <w:noProof w:val="0"/>
          <w:sz w:val="24"/>
          <w:szCs w:val="24"/>
          <w:lang w:val="en-GB"/>
        </w:rPr>
        <w:t xml:space="preserve"> person to person someone needs variety, and someone wants cheap and quick services (</w:t>
      </w:r>
      <w:proofErr w:type="spellStart"/>
      <w:r w:rsidRPr="6C751F9B" w:rsidR="1A692462">
        <w:rPr>
          <w:rFonts w:ascii="Arial" w:hAnsi="Arial" w:eastAsia="Arial" w:cs="Arial"/>
          <w:noProof w:val="0"/>
          <w:sz w:val="24"/>
          <w:szCs w:val="24"/>
          <w:lang w:val="en-GB"/>
        </w:rPr>
        <w:t>Ivkov</w:t>
      </w:r>
      <w:proofErr w:type="spellEnd"/>
      <w:r w:rsidRPr="6C751F9B" w:rsidR="1A692462">
        <w:rPr>
          <w:rFonts w:ascii="Arial" w:hAnsi="Arial" w:eastAsia="Arial" w:cs="Arial"/>
          <w:noProof w:val="0"/>
          <w:sz w:val="24"/>
          <w:szCs w:val="24"/>
          <w:lang w:val="en-GB"/>
        </w:rPr>
        <w:t xml:space="preserve"> et al., 2016). The needs are divided into five categories which are physiological, economic, social, and psychological and convenience. MC Donald’s is the largest </w:t>
      </w:r>
      <w:proofErr w:type="gramStart"/>
      <w:r w:rsidRPr="6C751F9B" w:rsidR="1A692462">
        <w:rPr>
          <w:rFonts w:ascii="Arial" w:hAnsi="Arial" w:eastAsia="Arial" w:cs="Arial"/>
          <w:noProof w:val="0"/>
          <w:sz w:val="24"/>
          <w:szCs w:val="24"/>
          <w:lang w:val="en-GB"/>
        </w:rPr>
        <w:t>fast food</w:t>
      </w:r>
      <w:proofErr w:type="gramEnd"/>
      <w:r w:rsidRPr="6C751F9B" w:rsidR="1A692462">
        <w:rPr>
          <w:rFonts w:ascii="Arial" w:hAnsi="Arial" w:eastAsia="Arial" w:cs="Arial"/>
          <w:noProof w:val="0"/>
          <w:sz w:val="24"/>
          <w:szCs w:val="24"/>
          <w:lang w:val="en-GB"/>
        </w:rPr>
        <w:t xml:space="preserve"> chain in the world, providing meals to million every day. I think it satisfies all the five needs of their customers. I understand restaurant marketing and its types and why it is important for every restaurant business. The restaurant has many employees; I came to know about their life cycle in an organisation and the management and leadership styles followed by them.</w:t>
      </w:r>
    </w:p>
    <w:p w:rsidR="1A692462" w:rsidP="6C751F9B" w:rsidRDefault="1A692462" w14:paraId="6FA65875" w14:textId="2CB2AB15">
      <w:pPr>
        <w:spacing w:line="360" w:lineRule="auto"/>
        <w:jc w:val="both"/>
        <w:rPr>
          <w:rFonts w:ascii="Arial" w:hAnsi="Arial" w:eastAsia="Arial" w:cs="Arial"/>
          <w:noProof w:val="0"/>
          <w:sz w:val="24"/>
          <w:szCs w:val="24"/>
          <w:lang w:val="en-GB"/>
        </w:rPr>
      </w:pPr>
      <w:r w:rsidRPr="6C751F9B" w:rsidR="1A692462">
        <w:rPr>
          <w:rFonts w:ascii="Arial" w:hAnsi="Arial" w:eastAsia="Arial" w:cs="Arial"/>
          <w:noProof w:val="0"/>
          <w:sz w:val="24"/>
          <w:szCs w:val="24"/>
          <w:lang w:val="en-GB"/>
        </w:rPr>
        <w:t xml:space="preserve">After great learning in week 2, in week 3 I understand Restaurant management. It is all about effective management of the kitchen, service staff, customers' needs, marketing and finance as well as changes in menu and prices.  Management should be aware of various legal policies and own a premises license. To sell alcohol in a restaurant, they should have a personal licence which gives them authority to supply alcohol </w:t>
      </w:r>
      <w:r w:rsidRPr="6C751F9B" w:rsidR="1A692462">
        <w:rPr>
          <w:rFonts w:ascii="Arial" w:hAnsi="Arial" w:eastAsia="Arial" w:cs="Arial"/>
          <w:noProof w:val="0"/>
          <w:sz w:val="24"/>
          <w:szCs w:val="24"/>
          <w:lang w:val="en-GB"/>
        </w:rPr>
        <w:t>(</w:t>
      </w:r>
      <w:r w:rsidRPr="6C751F9B" w:rsidR="1A692462">
        <w:rPr>
          <w:rFonts w:ascii="Arial" w:hAnsi="Arial" w:eastAsia="Arial" w:cs="Arial"/>
          <w:noProof w:val="0"/>
          <w:sz w:val="24"/>
          <w:szCs w:val="24"/>
          <w:lang w:val="en-GB"/>
        </w:rPr>
        <w:t>Lai et al., 2019).  I came to know about services in the food and beverage industry like the sequence of service and methods of service. Steps of services which include greeting check back and taking the order, table set-up etc. scripted and unscripted services will be best according to the type of services and products offered by the restaurant. Restaurant management is also responsible for insurance, public relation, menu planning, property management and maintenance.</w:t>
      </w:r>
    </w:p>
    <w:p w:rsidR="1A692462" w:rsidP="6C751F9B" w:rsidRDefault="1A692462" w14:paraId="224D8E6F" w14:textId="1CD5E200">
      <w:pPr>
        <w:spacing w:line="360" w:lineRule="auto"/>
        <w:jc w:val="both"/>
        <w:rPr>
          <w:rFonts w:ascii="Arial" w:hAnsi="Arial" w:eastAsia="Arial" w:cs="Arial"/>
          <w:noProof w:val="0"/>
          <w:sz w:val="24"/>
          <w:szCs w:val="24"/>
          <w:lang w:val="en-GB"/>
        </w:rPr>
      </w:pPr>
      <w:r w:rsidRPr="6C751F9B" w:rsidR="1A692462">
        <w:rPr>
          <w:rFonts w:ascii="Arial" w:hAnsi="Arial" w:eastAsia="Arial" w:cs="Arial"/>
          <w:noProof w:val="0"/>
          <w:sz w:val="24"/>
          <w:szCs w:val="24"/>
          <w:lang w:val="en-GB"/>
        </w:rPr>
        <w:t>In week 4 I understand and know various things about menu planning such as types of menus, menu engineering, legal factors, and taking orders and delivery. A menu is a list of food and drinks available to order in a restaurant, it can be physical or digital. There are mainly five types of menus, A la carte, Du Jour, cycle, static and fixed. Menu engineering is all about the placement of menu items according to their profitability and popularity (Dopson and Hayes, 2019). Designing of Menu is a crucial process for any restaurant which includes designing, pricing, food description and other guidelines.</w:t>
      </w:r>
    </w:p>
    <w:p w:rsidR="1A692462" w:rsidP="6C751F9B" w:rsidRDefault="1A692462" w14:paraId="33291F13" w14:textId="3A34DA05">
      <w:pPr>
        <w:pStyle w:val="Normal"/>
        <w:rPr>
          <w:rFonts w:ascii="Arial" w:hAnsi="Arial" w:eastAsia="Arial" w:cs="Arial"/>
          <w:sz w:val="24"/>
          <w:szCs w:val="24"/>
        </w:rPr>
      </w:pPr>
      <w:r w:rsidRPr="6C751F9B" w:rsidR="1A692462">
        <w:rPr>
          <w:rFonts w:ascii="Arial" w:hAnsi="Arial" w:eastAsia="Arial" w:cs="Arial"/>
          <w:sz w:val="24"/>
          <w:szCs w:val="24"/>
        </w:rPr>
        <w:t>The food and beverage industry is about deliverance and arrangement of food items to the consumer. I have understood many concepts and things related to this industry in a few months. It provides employment to the very large number of peoples, thus it has an important role in the economic condition of the country.</w:t>
      </w:r>
      <w:r>
        <w:br/>
      </w:r>
    </w:p>
    <w:p w:rsidR="6C751F9B" w:rsidP="6C751F9B" w:rsidRDefault="6C751F9B" w14:paraId="2873CE93" w14:textId="69E92191">
      <w:pPr>
        <w:pStyle w:val="Normal"/>
        <w:rPr>
          <w:rFonts w:ascii="Arial" w:hAnsi="Arial" w:eastAsia="Arial" w:cs="Arial"/>
          <w:sz w:val="24"/>
          <w:szCs w:val="24"/>
        </w:rPr>
      </w:pPr>
    </w:p>
    <w:p w:rsidR="6C751F9B" w:rsidP="6C751F9B" w:rsidRDefault="6C751F9B" w14:paraId="5F693E8C" w14:textId="4835C005">
      <w:pPr>
        <w:pStyle w:val="Normal"/>
        <w:rPr>
          <w:rFonts w:ascii="Arial" w:hAnsi="Arial" w:eastAsia="Arial" w:cs="Arial"/>
          <w:sz w:val="24"/>
          <w:szCs w:val="24"/>
        </w:rPr>
      </w:pPr>
    </w:p>
    <w:p w:rsidR="6C751F9B" w:rsidP="6C751F9B" w:rsidRDefault="6C751F9B" w14:paraId="16247E51" w14:textId="02394C3A">
      <w:pPr>
        <w:pStyle w:val="Normal"/>
        <w:rPr>
          <w:rFonts w:ascii="Arial" w:hAnsi="Arial" w:eastAsia="Arial" w:cs="Arial"/>
          <w:sz w:val="24"/>
          <w:szCs w:val="24"/>
        </w:rPr>
      </w:pPr>
    </w:p>
    <w:p w:rsidR="6C751F9B" w:rsidP="6C751F9B" w:rsidRDefault="6C751F9B" w14:paraId="4CB26408" w14:textId="383ED5C7">
      <w:pPr>
        <w:pStyle w:val="Normal"/>
        <w:rPr>
          <w:rFonts w:ascii="Arial" w:hAnsi="Arial" w:eastAsia="Arial" w:cs="Arial"/>
          <w:sz w:val="24"/>
          <w:szCs w:val="24"/>
        </w:rPr>
      </w:pPr>
    </w:p>
    <w:p w:rsidR="6C751F9B" w:rsidP="6C751F9B" w:rsidRDefault="6C751F9B" w14:paraId="261A5E26" w14:textId="4D460DB4">
      <w:pPr>
        <w:pStyle w:val="Normal"/>
        <w:rPr>
          <w:rFonts w:ascii="Arial" w:hAnsi="Arial" w:eastAsia="Arial" w:cs="Arial"/>
          <w:sz w:val="24"/>
          <w:szCs w:val="24"/>
        </w:rPr>
      </w:pPr>
    </w:p>
    <w:p w:rsidR="6C751F9B" w:rsidP="6C751F9B" w:rsidRDefault="6C751F9B" w14:paraId="29D9F5FB" w14:textId="434125E4">
      <w:pPr>
        <w:pStyle w:val="Normal"/>
        <w:rPr>
          <w:rFonts w:ascii="Arial" w:hAnsi="Arial" w:eastAsia="Arial" w:cs="Arial"/>
          <w:sz w:val="24"/>
          <w:szCs w:val="24"/>
        </w:rPr>
      </w:pPr>
    </w:p>
    <w:p w:rsidR="6C751F9B" w:rsidP="6C751F9B" w:rsidRDefault="6C751F9B" w14:paraId="46E693EF" w14:textId="617B0237">
      <w:pPr>
        <w:pStyle w:val="Normal"/>
        <w:rPr>
          <w:rFonts w:ascii="Arial" w:hAnsi="Arial" w:eastAsia="Arial" w:cs="Arial"/>
          <w:sz w:val="24"/>
          <w:szCs w:val="24"/>
        </w:rPr>
      </w:pPr>
    </w:p>
    <w:p w:rsidR="6C751F9B" w:rsidP="6C751F9B" w:rsidRDefault="6C751F9B" w14:paraId="5E33D2B2" w14:textId="353B160F">
      <w:pPr>
        <w:pStyle w:val="Normal"/>
        <w:rPr>
          <w:rFonts w:ascii="Arial" w:hAnsi="Arial" w:eastAsia="Arial" w:cs="Arial"/>
          <w:sz w:val="24"/>
          <w:szCs w:val="24"/>
        </w:rPr>
      </w:pPr>
    </w:p>
    <w:p w:rsidR="1A692462" w:rsidP="6C751F9B" w:rsidRDefault="1A692462" w14:paraId="723E4B28" w14:textId="03AA399F">
      <w:pPr>
        <w:pStyle w:val="Normal"/>
        <w:rPr>
          <w:rFonts w:ascii="Arial" w:hAnsi="Arial" w:eastAsia="Arial" w:cs="Arial"/>
          <w:sz w:val="24"/>
          <w:szCs w:val="24"/>
        </w:rPr>
      </w:pPr>
      <w:r w:rsidRPr="6C751F9B" w:rsidR="1A692462">
        <w:rPr>
          <w:rFonts w:ascii="Arial" w:hAnsi="Arial" w:eastAsia="Arial" w:cs="Arial"/>
          <w:sz w:val="24"/>
          <w:szCs w:val="24"/>
        </w:rPr>
        <w:t>Reference List</w:t>
      </w:r>
    </w:p>
    <w:p w:rsidR="1A692462" w:rsidP="6C751F9B" w:rsidRDefault="1A692462" w14:paraId="14789BF6" w14:textId="791BF640">
      <w:pPr>
        <w:pStyle w:val="Normal"/>
        <w:rPr>
          <w:rFonts w:ascii="Arial" w:hAnsi="Arial" w:eastAsia="Arial" w:cs="Arial"/>
          <w:sz w:val="24"/>
          <w:szCs w:val="24"/>
        </w:rPr>
      </w:pPr>
      <w:r w:rsidRPr="6C751F9B" w:rsidR="1A692462">
        <w:rPr>
          <w:rFonts w:ascii="Arial" w:hAnsi="Arial" w:eastAsia="Arial" w:cs="Arial"/>
          <w:sz w:val="24"/>
          <w:szCs w:val="24"/>
        </w:rPr>
        <w:t>Barrows, C. and Robinson, M., 2018. Food and beverage.</w:t>
      </w:r>
    </w:p>
    <w:p w:rsidR="1A692462" w:rsidP="6C751F9B" w:rsidRDefault="1A692462" w14:paraId="4FAA1B2C" w14:textId="57C82333">
      <w:pPr>
        <w:pStyle w:val="Normal"/>
      </w:pPr>
      <w:r w:rsidRPr="6C751F9B" w:rsidR="1A692462">
        <w:rPr>
          <w:rFonts w:ascii="Arial" w:hAnsi="Arial" w:eastAsia="Arial" w:cs="Arial"/>
          <w:sz w:val="24"/>
          <w:szCs w:val="24"/>
        </w:rPr>
        <w:t>Bayona-Saez, C., Cruz-Cázares, C., García-Marco, T. and Sánchez García, M., 2017. Open innovation in the food and beverage industry. Management Decision, 55(3), pp.526-546.</w:t>
      </w:r>
    </w:p>
    <w:p w:rsidR="1A692462" w:rsidP="6C751F9B" w:rsidRDefault="1A692462" w14:paraId="6313796A" w14:textId="316173D6">
      <w:pPr>
        <w:pStyle w:val="Normal"/>
      </w:pPr>
      <w:r w:rsidRPr="6C751F9B" w:rsidR="1A692462">
        <w:rPr>
          <w:rFonts w:ascii="Arial" w:hAnsi="Arial" w:eastAsia="Arial" w:cs="Arial"/>
          <w:sz w:val="24"/>
          <w:szCs w:val="24"/>
        </w:rPr>
        <w:t>Davis, B., Lockwood, A., Alcott, P. and Pantelidis, I.S., 2018. Food and beverage management. Routledge.</w:t>
      </w:r>
    </w:p>
    <w:p w:rsidR="1A692462" w:rsidP="6C751F9B" w:rsidRDefault="1A692462" w14:paraId="4B5D9A5C" w14:textId="4C249C6A">
      <w:pPr>
        <w:pStyle w:val="Normal"/>
      </w:pPr>
      <w:r w:rsidRPr="6C751F9B" w:rsidR="1A692462">
        <w:rPr>
          <w:rFonts w:ascii="Arial" w:hAnsi="Arial" w:eastAsia="Arial" w:cs="Arial"/>
          <w:sz w:val="24"/>
          <w:szCs w:val="24"/>
        </w:rPr>
        <w:t>Dopson, L.R. and Hayes, D.K., 2019. Food and beverage cost control. John Wiley &amp; Sons.</w:t>
      </w:r>
    </w:p>
    <w:p w:rsidR="1A692462" w:rsidP="6C751F9B" w:rsidRDefault="1A692462" w14:paraId="40124AD3" w14:textId="2DA9BB9E">
      <w:pPr>
        <w:pStyle w:val="Normal"/>
      </w:pPr>
      <w:r w:rsidRPr="6C751F9B" w:rsidR="1A692462">
        <w:rPr>
          <w:rFonts w:ascii="Arial" w:hAnsi="Arial" w:eastAsia="Arial" w:cs="Arial"/>
          <w:sz w:val="24"/>
          <w:szCs w:val="24"/>
        </w:rPr>
        <w:t>Ivkov, M., Blešić, I., Simat, K., Demirović, D. and Božić, S., 2016. Innovations in the restaurant industry–An exploratory study. Economics of Agriculture, 63(4), pp.1169-1186.</w:t>
      </w:r>
    </w:p>
    <w:p w:rsidR="1A692462" w:rsidP="6C751F9B" w:rsidRDefault="1A692462" w14:paraId="02E3DCBE" w14:textId="025B1F5E">
      <w:pPr>
        <w:pStyle w:val="Normal"/>
      </w:pPr>
      <w:r w:rsidRPr="6C751F9B" w:rsidR="1A692462">
        <w:rPr>
          <w:rFonts w:ascii="Arial" w:hAnsi="Arial" w:eastAsia="Arial" w:cs="Arial"/>
          <w:sz w:val="24"/>
          <w:szCs w:val="24"/>
        </w:rPr>
        <w:t>Lai, H.B.J., Karim, S., Krauss, S.E. and Ishak, F.A., 2019. Can restaurant revenue management work with menu analysis?. Journal of Revenue and Pricing Management, 18, pp.204-212.</w:t>
      </w:r>
    </w:p>
    <w:p w:rsidR="6C751F9B" w:rsidP="6C751F9B" w:rsidRDefault="6C751F9B" w14:paraId="177F8631" w14:textId="71762E1A">
      <w:pPr>
        <w:pStyle w:val="Normal"/>
        <w:rPr>
          <w:rFonts w:ascii="Arial" w:hAnsi="Arial" w:eastAsia="Arial" w:cs="Arial"/>
          <w:sz w:val="24"/>
          <w:szCs w:val="24"/>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3825152"/>
    <w:rsid w:val="00ACF428"/>
    <w:rsid w:val="138C7592"/>
    <w:rsid w:val="167123AB"/>
    <w:rsid w:val="1A692462"/>
    <w:rsid w:val="1B0D391B"/>
    <w:rsid w:val="1B4494CE"/>
    <w:rsid w:val="1FF70CA3"/>
    <w:rsid w:val="201805F1"/>
    <w:rsid w:val="282317D6"/>
    <w:rsid w:val="29C6D5BD"/>
    <w:rsid w:val="2CFE767F"/>
    <w:rsid w:val="31D1E7A2"/>
    <w:rsid w:val="343A225D"/>
    <w:rsid w:val="3B78C9E8"/>
    <w:rsid w:val="43825152"/>
    <w:rsid w:val="4BCAE3C3"/>
    <w:rsid w:val="4FA1290A"/>
    <w:rsid w:val="52D8C9CC"/>
    <w:rsid w:val="54E7AFC4"/>
    <w:rsid w:val="6324B299"/>
    <w:rsid w:val="6565588D"/>
    <w:rsid w:val="6A38C9B0"/>
    <w:rsid w:val="6C751F9B"/>
    <w:rsid w:val="770611E1"/>
    <w:rsid w:val="78A1E242"/>
    <w:rsid w:val="7A3DB2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825152"/>
  <w15:chartTrackingRefBased/>
  <w15:docId w15:val="{4F86B96C-7A5F-422D-9602-C09D30E1FA9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Ionel Gheorghe (2122263)</dc:creator>
  <keywords/>
  <dc:description/>
  <lastModifiedBy>Ionel Gheorghe (2122263)</lastModifiedBy>
  <revision>2</revision>
  <dcterms:created xsi:type="dcterms:W3CDTF">2023-02-09T17:16:18.6314364Z</dcterms:created>
  <dcterms:modified xsi:type="dcterms:W3CDTF">2023-02-09T21:12:31.8329093Z</dcterms:modified>
</coreProperties>
</file>