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70098" w:rsidRPr="00EB4B35" w:rsidRDefault="00C61F9E" w:rsidP="00C70098">
      <w:pPr>
        <w:pBdr>
          <w:bottom w:val="single" w:sz="4" w:space="1" w:color="auto"/>
        </w:pBdr>
        <w:jc w:val="center"/>
        <w:rPr>
          <w:rFonts w:ascii="Times New Roman" w:hAnsi="Times New Roman" w:cs="Times New Roman"/>
          <w:sz w:val="40"/>
          <w:szCs w:val="40"/>
          <w:lang w:val="en-US"/>
        </w:rPr>
      </w:pPr>
      <w:r>
        <w:rPr>
          <w:lang w:val="en-US"/>
        </w:rPr>
        <w:t xml:space="preserve">  </w:t>
      </w:r>
      <w:r w:rsidR="00C70098">
        <w:rPr>
          <w:rFonts w:ascii="Times New Roman" w:hAnsi="Times New Roman" w:cs="Times New Roman"/>
          <w:noProof/>
          <w:sz w:val="40"/>
          <w:szCs w:val="40"/>
          <w:lang w:eastAsia="bg-BG"/>
        </w:rPr>
        <w:drawing>
          <wp:inline distT="0" distB="0" distL="0" distR="0" wp14:anchorId="23D189CF" wp14:editId="38A09D85">
            <wp:extent cx="1536192" cy="1024128"/>
            <wp:effectExtent l="0" t="0" r="6985" b="508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535373" cy="1023582"/>
                    </a:xfrm>
                    <a:prstGeom prst="rect">
                      <a:avLst/>
                    </a:prstGeom>
                  </pic:spPr>
                </pic:pic>
              </a:graphicData>
            </a:graphic>
          </wp:inline>
        </w:drawing>
      </w:r>
      <w:r w:rsidR="00C70098" w:rsidRPr="00EB4B35">
        <w:rPr>
          <w:rFonts w:ascii="Times New Roman" w:hAnsi="Times New Roman" w:cs="Times New Roman"/>
          <w:sz w:val="40"/>
          <w:szCs w:val="40"/>
          <w:lang w:val="en-US"/>
        </w:rPr>
        <w:t>University of Wales Trinity Saint David</w:t>
      </w:r>
    </w:p>
    <w:p w:rsidR="00C70098" w:rsidRPr="00380765" w:rsidRDefault="00C70098" w:rsidP="00C70098">
      <w:pPr>
        <w:jc w:val="center"/>
        <w:rPr>
          <w:rFonts w:ascii="Times New Roman" w:hAnsi="Times New Roman" w:cs="Times New Roman"/>
          <w:sz w:val="32"/>
          <w:szCs w:val="32"/>
          <w:lang w:val="en-US"/>
        </w:rPr>
      </w:pPr>
      <w:r w:rsidRPr="00380765">
        <w:rPr>
          <w:rFonts w:ascii="Times New Roman" w:hAnsi="Times New Roman" w:cs="Times New Roman"/>
          <w:sz w:val="32"/>
          <w:szCs w:val="32"/>
          <w:lang w:val="en-US"/>
        </w:rPr>
        <w:t>Business Management</w:t>
      </w:r>
    </w:p>
    <w:p w:rsidR="00C70098" w:rsidRPr="00EB4B35" w:rsidRDefault="00C70098" w:rsidP="00C70098">
      <w:pPr>
        <w:rPr>
          <w:rFonts w:ascii="Times New Roman" w:hAnsi="Times New Roman" w:cs="Times New Roman"/>
          <w:sz w:val="28"/>
          <w:szCs w:val="28"/>
          <w:lang w:val="en-US"/>
        </w:rPr>
      </w:pPr>
    </w:p>
    <w:p w:rsidR="00C70098" w:rsidRDefault="00C70098" w:rsidP="008E6689">
      <w:pPr>
        <w:spacing w:after="160" w:line="259" w:lineRule="auto"/>
        <w:rPr>
          <w:rFonts w:ascii="Times New Roman" w:hAnsi="Times New Roman" w:cs="Times New Roman"/>
          <w:sz w:val="28"/>
          <w:szCs w:val="28"/>
          <w:lang w:val="en-US"/>
        </w:rPr>
      </w:pPr>
    </w:p>
    <w:p w:rsidR="008E6689" w:rsidRDefault="008E6689" w:rsidP="008E6689">
      <w:pPr>
        <w:spacing w:after="160" w:line="259" w:lineRule="auto"/>
        <w:rPr>
          <w:rFonts w:ascii="Times New Roman" w:hAnsi="Times New Roman" w:cs="Times New Roman"/>
          <w:sz w:val="28"/>
          <w:szCs w:val="28"/>
          <w:lang w:val="en-US"/>
        </w:rPr>
      </w:pPr>
    </w:p>
    <w:p w:rsidR="008E6689" w:rsidRPr="008E6689" w:rsidRDefault="008E6689" w:rsidP="008E6689">
      <w:pPr>
        <w:spacing w:after="160" w:line="259" w:lineRule="auto"/>
        <w:rPr>
          <w:rFonts w:ascii="Times New Roman" w:hAnsi="Times New Roman" w:cs="Times New Roman"/>
          <w:sz w:val="28"/>
          <w:szCs w:val="28"/>
          <w:lang w:val="en-US"/>
        </w:rPr>
      </w:pPr>
    </w:p>
    <w:p w:rsidR="00C70098" w:rsidRDefault="00C70098" w:rsidP="008E6689">
      <w:pPr>
        <w:spacing w:after="160" w:line="259" w:lineRule="auto"/>
        <w:rPr>
          <w:rFonts w:ascii="Times New Roman" w:hAnsi="Times New Roman" w:cs="Times New Roman"/>
          <w:sz w:val="28"/>
          <w:szCs w:val="28"/>
          <w:lang w:val="en-US"/>
        </w:rPr>
      </w:pPr>
    </w:p>
    <w:p w:rsidR="00C9140E" w:rsidRDefault="00C9140E" w:rsidP="00C70098">
      <w:pPr>
        <w:jc w:val="center"/>
        <w:rPr>
          <w:rFonts w:ascii="Times New Roman" w:hAnsi="Times New Roman" w:cs="Times New Roman"/>
          <w:sz w:val="36"/>
          <w:szCs w:val="36"/>
          <w:lang w:val="en-US"/>
        </w:rPr>
      </w:pPr>
      <w:r>
        <w:rPr>
          <w:rFonts w:ascii="Times New Roman" w:hAnsi="Times New Roman" w:cs="Times New Roman"/>
          <w:sz w:val="36"/>
          <w:szCs w:val="36"/>
          <w:lang w:val="en-US"/>
        </w:rPr>
        <w:t xml:space="preserve">MARKETING FUNDAMENTALS </w:t>
      </w:r>
    </w:p>
    <w:p w:rsidR="00C70098" w:rsidRPr="00B26B71" w:rsidRDefault="00C9140E" w:rsidP="00C70098">
      <w:pPr>
        <w:jc w:val="center"/>
        <w:rPr>
          <w:rFonts w:ascii="Times New Roman" w:hAnsi="Times New Roman" w:cs="Times New Roman"/>
          <w:sz w:val="36"/>
          <w:szCs w:val="36"/>
          <w:lang w:val="en-US"/>
        </w:rPr>
      </w:pPr>
      <w:r>
        <w:rPr>
          <w:rFonts w:ascii="Times New Roman" w:hAnsi="Times New Roman" w:cs="Times New Roman"/>
          <w:sz w:val="36"/>
          <w:szCs w:val="36"/>
          <w:lang w:val="en-US"/>
        </w:rPr>
        <w:t xml:space="preserve">Assignment </w:t>
      </w:r>
      <w:r w:rsidR="00D20EE4">
        <w:rPr>
          <w:rFonts w:ascii="Times New Roman" w:hAnsi="Times New Roman" w:cs="Times New Roman"/>
          <w:sz w:val="36"/>
          <w:szCs w:val="36"/>
          <w:lang w:val="en-US"/>
        </w:rPr>
        <w:t>two</w:t>
      </w:r>
    </w:p>
    <w:p w:rsidR="00C70098" w:rsidRDefault="00C70098" w:rsidP="00C70098">
      <w:pPr>
        <w:jc w:val="center"/>
        <w:rPr>
          <w:rFonts w:ascii="Times New Roman" w:hAnsi="Times New Roman" w:cs="Times New Roman"/>
          <w:sz w:val="28"/>
          <w:szCs w:val="28"/>
          <w:lang w:val="en-US"/>
        </w:rPr>
      </w:pPr>
    </w:p>
    <w:p w:rsidR="00C70098" w:rsidRDefault="00C70098" w:rsidP="00C70098">
      <w:pPr>
        <w:jc w:val="center"/>
        <w:rPr>
          <w:rFonts w:ascii="Times New Roman" w:hAnsi="Times New Roman" w:cs="Times New Roman"/>
          <w:sz w:val="28"/>
          <w:szCs w:val="28"/>
          <w:lang w:val="en-US"/>
        </w:rPr>
      </w:pPr>
    </w:p>
    <w:p w:rsidR="00C70098" w:rsidRPr="00EB4B35" w:rsidRDefault="00C70098" w:rsidP="00C70098">
      <w:pPr>
        <w:jc w:val="center"/>
        <w:rPr>
          <w:rFonts w:ascii="Times New Roman" w:hAnsi="Times New Roman" w:cs="Times New Roman"/>
          <w:sz w:val="40"/>
          <w:szCs w:val="40"/>
          <w:lang w:val="en-US"/>
        </w:rPr>
      </w:pPr>
      <w:r>
        <w:rPr>
          <w:rFonts w:ascii="Times New Roman" w:hAnsi="Times New Roman" w:cs="Times New Roman"/>
          <w:sz w:val="40"/>
          <w:szCs w:val="40"/>
          <w:lang w:val="en-US"/>
        </w:rPr>
        <w:t xml:space="preserve"> “</w:t>
      </w:r>
      <w:r w:rsidR="00D20EE4">
        <w:rPr>
          <w:rFonts w:ascii="Times New Roman" w:hAnsi="Times New Roman" w:cs="Times New Roman"/>
          <w:sz w:val="40"/>
          <w:szCs w:val="40"/>
          <w:lang w:val="en-US"/>
        </w:rPr>
        <w:t>Analysis and evaluation considering the impact of the Covid-19 measure - Sainsbury’s</w:t>
      </w:r>
      <w:r>
        <w:rPr>
          <w:rFonts w:ascii="Times New Roman" w:hAnsi="Times New Roman" w:cs="Times New Roman"/>
          <w:sz w:val="40"/>
          <w:szCs w:val="40"/>
          <w:lang w:val="en-US"/>
        </w:rPr>
        <w:t>”</w:t>
      </w:r>
    </w:p>
    <w:p w:rsidR="00C70098" w:rsidRDefault="00C70098" w:rsidP="00C70098">
      <w:pPr>
        <w:jc w:val="center"/>
        <w:rPr>
          <w:rFonts w:ascii="Times New Roman" w:hAnsi="Times New Roman" w:cs="Times New Roman"/>
          <w:sz w:val="28"/>
          <w:szCs w:val="28"/>
          <w:lang w:val="en-US"/>
        </w:rPr>
      </w:pPr>
    </w:p>
    <w:p w:rsidR="00C70098" w:rsidRDefault="00C70098" w:rsidP="00C70098">
      <w:pPr>
        <w:jc w:val="center"/>
        <w:rPr>
          <w:rFonts w:ascii="Times New Roman" w:hAnsi="Times New Roman" w:cs="Times New Roman"/>
          <w:sz w:val="28"/>
          <w:szCs w:val="28"/>
          <w:lang w:val="en-US"/>
        </w:rPr>
      </w:pPr>
    </w:p>
    <w:p w:rsidR="00C70098" w:rsidRDefault="00C70098" w:rsidP="00D20EE4">
      <w:pPr>
        <w:rPr>
          <w:rFonts w:ascii="Times New Roman" w:hAnsi="Times New Roman" w:cs="Times New Roman"/>
          <w:sz w:val="28"/>
          <w:szCs w:val="28"/>
          <w:lang w:val="en-US"/>
        </w:rPr>
      </w:pPr>
      <w:bookmarkStart w:id="0" w:name="_GoBack"/>
      <w:bookmarkEnd w:id="0"/>
    </w:p>
    <w:p w:rsidR="00C70098" w:rsidRDefault="00C70098" w:rsidP="00C70098">
      <w:pPr>
        <w:jc w:val="center"/>
        <w:rPr>
          <w:rFonts w:ascii="Times New Roman" w:hAnsi="Times New Roman" w:cs="Times New Roman"/>
          <w:sz w:val="28"/>
          <w:szCs w:val="28"/>
          <w:lang w:val="en-US"/>
        </w:rPr>
      </w:pPr>
      <w:r>
        <w:rPr>
          <w:rFonts w:ascii="Times New Roman" w:hAnsi="Times New Roman" w:cs="Times New Roman"/>
          <w:sz w:val="28"/>
          <w:szCs w:val="28"/>
          <w:lang w:val="en-US"/>
        </w:rPr>
        <w:t xml:space="preserve">Student: Veronika Sekulova </w:t>
      </w:r>
    </w:p>
    <w:p w:rsidR="00C70098" w:rsidRDefault="00C70098" w:rsidP="00C70098">
      <w:pPr>
        <w:jc w:val="center"/>
        <w:rPr>
          <w:rFonts w:ascii="Times New Roman" w:hAnsi="Times New Roman" w:cs="Times New Roman"/>
          <w:sz w:val="28"/>
          <w:szCs w:val="28"/>
          <w:lang w:val="en-US"/>
        </w:rPr>
      </w:pPr>
      <w:r>
        <w:rPr>
          <w:rFonts w:ascii="Times New Roman" w:hAnsi="Times New Roman" w:cs="Times New Roman"/>
          <w:sz w:val="28"/>
          <w:szCs w:val="28"/>
          <w:lang w:val="en-US"/>
        </w:rPr>
        <w:t>Student ID: 2125630</w:t>
      </w:r>
    </w:p>
    <w:p w:rsidR="00C70098" w:rsidRDefault="00C70098" w:rsidP="00C70098">
      <w:pPr>
        <w:jc w:val="center"/>
        <w:rPr>
          <w:rFonts w:ascii="Times New Roman" w:hAnsi="Times New Roman" w:cs="Times New Roman"/>
          <w:sz w:val="28"/>
          <w:szCs w:val="28"/>
          <w:lang w:val="en-US"/>
        </w:rPr>
      </w:pPr>
    </w:p>
    <w:p w:rsidR="00C70098" w:rsidRDefault="00C70098" w:rsidP="00C70098">
      <w:pPr>
        <w:rPr>
          <w:rFonts w:ascii="Times New Roman" w:hAnsi="Times New Roman" w:cs="Times New Roman"/>
          <w:sz w:val="28"/>
          <w:szCs w:val="28"/>
          <w:lang w:val="en-US"/>
        </w:rPr>
      </w:pPr>
    </w:p>
    <w:p w:rsidR="00C70098" w:rsidRDefault="00C70098" w:rsidP="00C70098">
      <w:pPr>
        <w:jc w:val="center"/>
        <w:rPr>
          <w:rFonts w:ascii="Times New Roman" w:hAnsi="Times New Roman" w:cs="Times New Roman"/>
          <w:sz w:val="28"/>
          <w:szCs w:val="28"/>
          <w:lang w:val="en-US"/>
        </w:rPr>
      </w:pPr>
      <w:r>
        <w:rPr>
          <w:rFonts w:ascii="Times New Roman" w:hAnsi="Times New Roman" w:cs="Times New Roman"/>
          <w:sz w:val="28"/>
          <w:szCs w:val="28"/>
          <w:lang w:val="en-US"/>
        </w:rPr>
        <w:t>London</w:t>
      </w:r>
    </w:p>
    <w:p w:rsidR="00C70098" w:rsidRDefault="00C70098" w:rsidP="00C70098">
      <w:pPr>
        <w:jc w:val="center"/>
        <w:rPr>
          <w:rFonts w:ascii="Times New Roman" w:hAnsi="Times New Roman" w:cs="Times New Roman"/>
          <w:sz w:val="28"/>
          <w:szCs w:val="28"/>
          <w:lang w:val="en-US"/>
        </w:rPr>
      </w:pPr>
      <w:r>
        <w:rPr>
          <w:rFonts w:ascii="Times New Roman" w:hAnsi="Times New Roman" w:cs="Times New Roman"/>
          <w:sz w:val="28"/>
          <w:szCs w:val="28"/>
          <w:lang w:val="en-US"/>
        </w:rPr>
        <w:t>2022</w:t>
      </w:r>
    </w:p>
    <w:p w:rsidR="00697AA3" w:rsidRDefault="00697AA3">
      <w:pPr>
        <w:rPr>
          <w:lang w:val="en-US"/>
        </w:rPr>
      </w:pPr>
    </w:p>
    <w:p w:rsidR="00205B4C" w:rsidRDefault="00205B4C">
      <w:pPr>
        <w:rPr>
          <w:lang w:val="en-US"/>
        </w:rPr>
      </w:pPr>
    </w:p>
    <w:p w:rsidR="00205B4C" w:rsidRDefault="00205B4C" w:rsidP="00205B4C">
      <w:pPr>
        <w:rPr>
          <w:rFonts w:ascii="Times New Roman" w:hAnsi="Times New Roman" w:cs="Times New Roman"/>
          <w:sz w:val="28"/>
          <w:szCs w:val="28"/>
          <w:lang w:val="en-US"/>
        </w:rPr>
      </w:pPr>
      <w:r>
        <w:rPr>
          <w:rFonts w:ascii="Times New Roman" w:hAnsi="Times New Roman" w:cs="Times New Roman"/>
          <w:sz w:val="28"/>
          <w:szCs w:val="28"/>
          <w:lang w:val="en-US"/>
        </w:rPr>
        <w:t>Table of content:</w:t>
      </w:r>
    </w:p>
    <w:p w:rsidR="00205B4C" w:rsidRDefault="00205B4C" w:rsidP="00205B4C">
      <w:pPr>
        <w:rPr>
          <w:rFonts w:ascii="Times New Roman" w:hAnsi="Times New Roman" w:cs="Times New Roman"/>
          <w:sz w:val="28"/>
          <w:szCs w:val="28"/>
          <w:lang w:val="en-US"/>
        </w:rPr>
      </w:pPr>
    </w:p>
    <w:p w:rsidR="00205B4C"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Summary</w:t>
      </w:r>
    </w:p>
    <w:p w:rsidR="004F42D0"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 xml:space="preserve">Introduction </w:t>
      </w:r>
    </w:p>
    <w:p w:rsidR="004F42D0"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 xml:space="preserve"> Changes/measures </w:t>
      </w:r>
    </w:p>
    <w:p w:rsidR="004F42D0"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Review of the year 2020</w:t>
      </w:r>
    </w:p>
    <w:p w:rsidR="004F42D0" w:rsidRPr="004F42D0" w:rsidRDefault="004F42D0" w:rsidP="004F42D0">
      <w:pPr>
        <w:pStyle w:val="a3"/>
        <w:numPr>
          <w:ilvl w:val="0"/>
          <w:numId w:val="2"/>
        </w:numPr>
        <w:rPr>
          <w:rFonts w:ascii="Times New Roman" w:hAnsi="Times New Roman" w:cs="Times New Roman"/>
          <w:sz w:val="28"/>
          <w:szCs w:val="28"/>
          <w:lang w:val="en-US"/>
        </w:rPr>
      </w:pPr>
      <w:r w:rsidRPr="004F42D0">
        <w:rPr>
          <w:rFonts w:ascii="Times New Roman" w:hAnsi="Times New Roman" w:cs="Times New Roman"/>
          <w:sz w:val="28"/>
          <w:szCs w:val="28"/>
          <w:lang w:val="en-US"/>
        </w:rPr>
        <w:t>External changes and impacts:</w:t>
      </w:r>
    </w:p>
    <w:p w:rsidR="004F42D0" w:rsidRDefault="004F42D0" w:rsidP="004F42D0">
      <w:pPr>
        <w:pStyle w:val="a3"/>
        <w:numPr>
          <w:ilvl w:val="0"/>
          <w:numId w:val="8"/>
        </w:numPr>
        <w:rPr>
          <w:rFonts w:ascii="Times New Roman" w:hAnsi="Times New Roman" w:cs="Times New Roman"/>
          <w:sz w:val="28"/>
          <w:szCs w:val="28"/>
          <w:lang w:val="en-US"/>
        </w:rPr>
      </w:pPr>
      <w:r w:rsidRPr="004F42D0">
        <w:rPr>
          <w:rFonts w:ascii="Times New Roman" w:hAnsi="Times New Roman" w:cs="Times New Roman"/>
          <w:sz w:val="28"/>
          <w:szCs w:val="28"/>
          <w:lang w:val="en-US"/>
        </w:rPr>
        <w:t>Online shopping</w:t>
      </w:r>
    </w:p>
    <w:p w:rsidR="004F42D0" w:rsidRDefault="004F42D0" w:rsidP="004F42D0">
      <w:pPr>
        <w:pStyle w:val="a3"/>
        <w:numPr>
          <w:ilvl w:val="0"/>
          <w:numId w:val="8"/>
        </w:numPr>
        <w:rPr>
          <w:rFonts w:ascii="Times New Roman" w:hAnsi="Times New Roman" w:cs="Times New Roman"/>
          <w:sz w:val="28"/>
          <w:szCs w:val="28"/>
          <w:lang w:val="en-US"/>
        </w:rPr>
      </w:pPr>
      <w:r>
        <w:rPr>
          <w:rFonts w:ascii="Times New Roman" w:hAnsi="Times New Roman" w:cs="Times New Roman"/>
          <w:sz w:val="28"/>
          <w:szCs w:val="28"/>
          <w:lang w:val="en-US"/>
        </w:rPr>
        <w:t xml:space="preserve">Self-checkouts </w:t>
      </w:r>
    </w:p>
    <w:p w:rsidR="004F42D0" w:rsidRDefault="004F42D0" w:rsidP="004F42D0">
      <w:pPr>
        <w:pStyle w:val="a3"/>
        <w:numPr>
          <w:ilvl w:val="0"/>
          <w:numId w:val="8"/>
        </w:numPr>
        <w:rPr>
          <w:rFonts w:ascii="Times New Roman" w:hAnsi="Times New Roman" w:cs="Times New Roman"/>
          <w:sz w:val="28"/>
          <w:szCs w:val="28"/>
          <w:lang w:val="en-US"/>
        </w:rPr>
      </w:pPr>
      <w:r>
        <w:rPr>
          <w:rFonts w:ascii="Times New Roman" w:hAnsi="Times New Roman" w:cs="Times New Roman"/>
          <w:sz w:val="28"/>
          <w:szCs w:val="28"/>
          <w:lang w:val="en-US"/>
        </w:rPr>
        <w:t xml:space="preserve">Sainsburys merge over Argos </w:t>
      </w:r>
    </w:p>
    <w:p w:rsidR="004F42D0" w:rsidRDefault="004F42D0" w:rsidP="004F42D0">
      <w:pPr>
        <w:pStyle w:val="a3"/>
        <w:numPr>
          <w:ilvl w:val="0"/>
          <w:numId w:val="8"/>
        </w:numPr>
        <w:rPr>
          <w:rFonts w:ascii="Times New Roman" w:hAnsi="Times New Roman" w:cs="Times New Roman"/>
          <w:sz w:val="28"/>
          <w:szCs w:val="28"/>
          <w:lang w:val="en-US"/>
        </w:rPr>
      </w:pPr>
      <w:r>
        <w:rPr>
          <w:rFonts w:ascii="Times New Roman" w:hAnsi="Times New Roman" w:cs="Times New Roman"/>
          <w:sz w:val="28"/>
          <w:szCs w:val="28"/>
          <w:lang w:val="en-US"/>
        </w:rPr>
        <w:t>Furlough</w:t>
      </w:r>
    </w:p>
    <w:p w:rsidR="004F42D0" w:rsidRDefault="004F42D0" w:rsidP="004F42D0">
      <w:pPr>
        <w:pStyle w:val="a3"/>
        <w:numPr>
          <w:ilvl w:val="0"/>
          <w:numId w:val="8"/>
        </w:numPr>
        <w:rPr>
          <w:rFonts w:ascii="Times New Roman" w:hAnsi="Times New Roman" w:cs="Times New Roman"/>
          <w:sz w:val="28"/>
          <w:szCs w:val="28"/>
          <w:lang w:val="en-US"/>
        </w:rPr>
      </w:pPr>
      <w:r>
        <w:rPr>
          <w:rFonts w:ascii="Times New Roman" w:hAnsi="Times New Roman" w:cs="Times New Roman"/>
          <w:sz w:val="28"/>
          <w:szCs w:val="28"/>
          <w:lang w:val="en-US"/>
        </w:rPr>
        <w:t>Chain supply</w:t>
      </w:r>
      <w:r w:rsidRPr="004F42D0">
        <w:rPr>
          <w:rFonts w:ascii="Times New Roman" w:hAnsi="Times New Roman" w:cs="Times New Roman"/>
          <w:sz w:val="28"/>
          <w:szCs w:val="28"/>
          <w:lang w:val="en-US"/>
        </w:rPr>
        <w:t xml:space="preserve"> </w:t>
      </w:r>
    </w:p>
    <w:p w:rsidR="004F42D0"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 xml:space="preserve">Internal changes </w:t>
      </w:r>
    </w:p>
    <w:p w:rsidR="004F42D0" w:rsidRPr="004F42D0" w:rsidRDefault="004F42D0" w:rsidP="004F42D0">
      <w:pPr>
        <w:pStyle w:val="a3"/>
        <w:numPr>
          <w:ilvl w:val="0"/>
          <w:numId w:val="11"/>
        </w:numPr>
        <w:rPr>
          <w:rFonts w:ascii="Times New Roman" w:hAnsi="Times New Roman" w:cs="Times New Roman"/>
          <w:sz w:val="28"/>
          <w:szCs w:val="28"/>
          <w:lang w:val="en-US"/>
        </w:rPr>
      </w:pPr>
      <w:r w:rsidRPr="004F42D0">
        <w:rPr>
          <w:rFonts w:ascii="Times New Roman" w:hAnsi="Times New Roman" w:cs="Times New Roman"/>
          <w:sz w:val="28"/>
          <w:szCs w:val="28"/>
          <w:lang w:val="en-US"/>
        </w:rPr>
        <w:t>12 weeks off of work</w:t>
      </w:r>
    </w:p>
    <w:p w:rsidR="004F42D0" w:rsidRPr="004F42D0" w:rsidRDefault="004F42D0" w:rsidP="004F42D0">
      <w:pPr>
        <w:pStyle w:val="a3"/>
        <w:numPr>
          <w:ilvl w:val="0"/>
          <w:numId w:val="11"/>
        </w:numPr>
        <w:rPr>
          <w:rFonts w:ascii="Times New Roman" w:hAnsi="Times New Roman" w:cs="Times New Roman"/>
          <w:sz w:val="28"/>
          <w:szCs w:val="28"/>
          <w:lang w:val="en-US"/>
        </w:rPr>
      </w:pPr>
      <w:r w:rsidRPr="004F42D0">
        <w:rPr>
          <w:rFonts w:ascii="Times New Roman" w:hAnsi="Times New Roman" w:cs="Times New Roman"/>
          <w:sz w:val="28"/>
          <w:szCs w:val="28"/>
          <w:lang w:val="en-US"/>
        </w:rPr>
        <w:t>Sick pay up to 14 days</w:t>
      </w:r>
    </w:p>
    <w:p w:rsidR="004F42D0" w:rsidRPr="004F42D0" w:rsidRDefault="004F42D0" w:rsidP="004F42D0">
      <w:pPr>
        <w:pStyle w:val="a3"/>
        <w:numPr>
          <w:ilvl w:val="0"/>
          <w:numId w:val="11"/>
        </w:numPr>
        <w:rPr>
          <w:rFonts w:ascii="Times New Roman" w:hAnsi="Times New Roman" w:cs="Times New Roman"/>
          <w:sz w:val="28"/>
          <w:szCs w:val="28"/>
          <w:lang w:val="en-US"/>
        </w:rPr>
      </w:pPr>
      <w:r w:rsidRPr="004F42D0">
        <w:rPr>
          <w:rFonts w:ascii="Times New Roman" w:hAnsi="Times New Roman" w:cs="Times New Roman"/>
          <w:sz w:val="28"/>
          <w:szCs w:val="28"/>
          <w:lang w:val="en-US"/>
        </w:rPr>
        <w:t xml:space="preserve">Self-Isolation  </w:t>
      </w:r>
    </w:p>
    <w:p w:rsidR="004F42D0" w:rsidRDefault="004F42D0" w:rsidP="004F42D0">
      <w:pPr>
        <w:pStyle w:val="a3"/>
        <w:numPr>
          <w:ilvl w:val="0"/>
          <w:numId w:val="11"/>
        </w:numPr>
        <w:rPr>
          <w:rFonts w:ascii="Times New Roman" w:hAnsi="Times New Roman" w:cs="Times New Roman"/>
          <w:sz w:val="28"/>
          <w:szCs w:val="28"/>
          <w:lang w:val="en-US"/>
        </w:rPr>
      </w:pPr>
      <w:r w:rsidRPr="004F42D0">
        <w:rPr>
          <w:rFonts w:ascii="Times New Roman" w:hAnsi="Times New Roman" w:cs="Times New Roman"/>
          <w:sz w:val="28"/>
          <w:szCs w:val="28"/>
          <w:lang w:val="en-US"/>
        </w:rPr>
        <w:t>10% increase of the payment for March 2020</w:t>
      </w:r>
    </w:p>
    <w:p w:rsidR="004F42D0" w:rsidRPr="004F42D0" w:rsidRDefault="004F42D0" w:rsidP="004F42D0">
      <w:pPr>
        <w:pStyle w:val="a3"/>
        <w:numPr>
          <w:ilvl w:val="0"/>
          <w:numId w:val="2"/>
        </w:numPr>
        <w:rPr>
          <w:rFonts w:ascii="Times New Roman" w:hAnsi="Times New Roman" w:cs="Times New Roman"/>
          <w:sz w:val="28"/>
          <w:szCs w:val="28"/>
          <w:lang w:val="en-US"/>
        </w:rPr>
      </w:pPr>
      <w:r w:rsidRPr="004F42D0">
        <w:rPr>
          <w:rFonts w:ascii="Times New Roman" w:hAnsi="Times New Roman" w:cs="Times New Roman"/>
          <w:sz w:val="28"/>
          <w:szCs w:val="28"/>
          <w:lang w:val="en-US"/>
        </w:rPr>
        <w:t>Critical evaluation</w:t>
      </w:r>
    </w:p>
    <w:p w:rsidR="004F42D0" w:rsidRDefault="004F42D0"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C</w:t>
      </w:r>
      <w:r w:rsidRPr="004F42D0">
        <w:rPr>
          <w:rFonts w:ascii="Times New Roman" w:hAnsi="Times New Roman" w:cs="Times New Roman"/>
          <w:sz w:val="28"/>
          <w:szCs w:val="28"/>
          <w:lang w:val="en-US"/>
        </w:rPr>
        <w:t>onclusion</w:t>
      </w:r>
    </w:p>
    <w:p w:rsidR="00D20EE4" w:rsidRPr="004F42D0" w:rsidRDefault="00D20EE4" w:rsidP="004F42D0">
      <w:pPr>
        <w:pStyle w:val="a3"/>
        <w:numPr>
          <w:ilvl w:val="0"/>
          <w:numId w:val="2"/>
        </w:numPr>
        <w:rPr>
          <w:rFonts w:ascii="Times New Roman" w:hAnsi="Times New Roman" w:cs="Times New Roman"/>
          <w:sz w:val="28"/>
          <w:szCs w:val="28"/>
          <w:lang w:val="en-US"/>
        </w:rPr>
      </w:pPr>
      <w:r>
        <w:rPr>
          <w:rFonts w:ascii="Times New Roman" w:hAnsi="Times New Roman" w:cs="Times New Roman"/>
          <w:sz w:val="28"/>
          <w:szCs w:val="28"/>
          <w:lang w:val="en-US"/>
        </w:rPr>
        <w:t xml:space="preserve">References </w:t>
      </w:r>
    </w:p>
    <w:p w:rsidR="004F42D0" w:rsidRPr="004F42D0" w:rsidRDefault="004F42D0" w:rsidP="004F42D0">
      <w:pPr>
        <w:rPr>
          <w:rFonts w:ascii="Times New Roman" w:hAnsi="Times New Roman" w:cs="Times New Roman"/>
          <w:sz w:val="28"/>
          <w:szCs w:val="28"/>
          <w:lang w:val="en-US"/>
        </w:rPr>
      </w:pPr>
    </w:p>
    <w:p w:rsidR="004F42D0" w:rsidRPr="004F42D0" w:rsidRDefault="004F42D0" w:rsidP="004F42D0">
      <w:pPr>
        <w:ind w:left="141"/>
        <w:rPr>
          <w:rFonts w:ascii="Times New Roman" w:hAnsi="Times New Roman" w:cs="Times New Roman"/>
          <w:sz w:val="28"/>
          <w:szCs w:val="28"/>
          <w:lang w:val="en-US"/>
        </w:rPr>
      </w:pPr>
    </w:p>
    <w:p w:rsidR="00FE28D1" w:rsidRPr="00FE28D1" w:rsidRDefault="00FE28D1" w:rsidP="00FE28D1">
      <w:pPr>
        <w:pStyle w:val="a3"/>
        <w:ind w:left="501"/>
        <w:rPr>
          <w:b/>
          <w:bCs/>
          <w:sz w:val="32"/>
          <w:szCs w:val="32"/>
          <w:lang w:val="en-US"/>
        </w:rPr>
      </w:pPr>
    </w:p>
    <w:p w:rsidR="00C17E49" w:rsidRPr="00FE28D1" w:rsidRDefault="00C17E49" w:rsidP="00FE28D1">
      <w:pPr>
        <w:rPr>
          <w:rFonts w:ascii="Times New Roman" w:hAnsi="Times New Roman" w:cs="Times New Roman"/>
          <w:sz w:val="28"/>
          <w:szCs w:val="28"/>
          <w:lang w:val="en-US"/>
        </w:rPr>
      </w:pPr>
    </w:p>
    <w:p w:rsidR="008E6689" w:rsidRDefault="008E6689" w:rsidP="008E6689">
      <w:pPr>
        <w:spacing w:after="160" w:line="259" w:lineRule="auto"/>
        <w:rPr>
          <w:rFonts w:ascii="Times New Roman" w:hAnsi="Times New Roman" w:cs="Times New Roman"/>
          <w:sz w:val="28"/>
          <w:szCs w:val="28"/>
          <w:lang w:val="en-US"/>
        </w:rPr>
      </w:pPr>
    </w:p>
    <w:p w:rsidR="008E6689" w:rsidRDefault="008E6689" w:rsidP="008E6689">
      <w:pPr>
        <w:spacing w:after="160" w:line="259" w:lineRule="auto"/>
        <w:rPr>
          <w:rFonts w:ascii="Times New Roman" w:hAnsi="Times New Roman" w:cs="Times New Roman"/>
          <w:sz w:val="28"/>
          <w:szCs w:val="28"/>
          <w:lang w:val="en-US"/>
        </w:rPr>
      </w:pPr>
    </w:p>
    <w:p w:rsidR="008E6689" w:rsidRDefault="008E6689" w:rsidP="008E6689">
      <w:pPr>
        <w:spacing w:after="160" w:line="259" w:lineRule="auto"/>
        <w:rPr>
          <w:rFonts w:ascii="Times New Roman" w:hAnsi="Times New Roman" w:cs="Times New Roman"/>
          <w:sz w:val="28"/>
          <w:szCs w:val="28"/>
          <w:lang w:val="en-US"/>
        </w:rPr>
      </w:pPr>
    </w:p>
    <w:p w:rsidR="008E6689" w:rsidRDefault="008E6689" w:rsidP="008E6689">
      <w:pPr>
        <w:spacing w:after="160" w:line="259" w:lineRule="auto"/>
        <w:rPr>
          <w:rFonts w:ascii="Times New Roman" w:hAnsi="Times New Roman" w:cs="Times New Roman"/>
          <w:sz w:val="28"/>
          <w:szCs w:val="28"/>
          <w:lang w:val="en-US"/>
        </w:rPr>
      </w:pPr>
    </w:p>
    <w:p w:rsidR="004F42D0" w:rsidRDefault="004F42D0" w:rsidP="008E6689">
      <w:pPr>
        <w:spacing w:after="160" w:line="259" w:lineRule="auto"/>
        <w:rPr>
          <w:rFonts w:ascii="Times New Roman" w:hAnsi="Times New Roman" w:cs="Times New Roman"/>
          <w:sz w:val="28"/>
          <w:szCs w:val="28"/>
          <w:lang w:val="en-US"/>
        </w:rPr>
      </w:pPr>
    </w:p>
    <w:p w:rsidR="004F42D0" w:rsidRPr="004F42D0" w:rsidRDefault="004F42D0" w:rsidP="004F42D0">
      <w:pPr>
        <w:pStyle w:val="a3"/>
        <w:numPr>
          <w:ilvl w:val="0"/>
          <w:numId w:val="7"/>
        </w:numPr>
        <w:rPr>
          <w:b/>
          <w:bCs/>
          <w:sz w:val="28"/>
          <w:szCs w:val="28"/>
          <w:lang w:val="en-GB"/>
        </w:rPr>
      </w:pPr>
      <w:r w:rsidRPr="004F42D0">
        <w:rPr>
          <w:b/>
          <w:bCs/>
          <w:sz w:val="28"/>
          <w:szCs w:val="28"/>
          <w:lang w:val="en-GB"/>
        </w:rPr>
        <w:lastRenderedPageBreak/>
        <w:t xml:space="preserve">Summary: </w:t>
      </w:r>
    </w:p>
    <w:p w:rsidR="004F42D0" w:rsidRDefault="004F42D0" w:rsidP="004F42D0">
      <w:pPr>
        <w:rPr>
          <w:sz w:val="28"/>
          <w:szCs w:val="28"/>
          <w:lang w:val="en-GB"/>
        </w:rPr>
      </w:pPr>
      <w:r>
        <w:rPr>
          <w:sz w:val="28"/>
          <w:szCs w:val="28"/>
          <w:lang w:val="en-GB"/>
        </w:rPr>
        <w:t>In the following report we will examine and analyse the internally and externally of our company. The company that we will be conducting the critical analysis is Sainsbury’s.  How the measures against COVID-19 has had impacted our company on internal and external level. We are going to be having closer look in specific for the type of the stakeholders and which measures are reflecting on them the most. Were there a positive impact for future of our business, our brand and how we manage and execute our strategy. All of the above will be given of marketing manager point of view.</w:t>
      </w:r>
    </w:p>
    <w:p w:rsidR="004F42D0" w:rsidRDefault="004F42D0" w:rsidP="004F42D0">
      <w:pPr>
        <w:rPr>
          <w:sz w:val="28"/>
          <w:szCs w:val="28"/>
          <w:lang w:val="en-GB"/>
        </w:rPr>
      </w:pPr>
    </w:p>
    <w:p w:rsidR="004F42D0" w:rsidRPr="004F42D0" w:rsidRDefault="004F42D0" w:rsidP="004F42D0">
      <w:pPr>
        <w:pStyle w:val="a3"/>
        <w:numPr>
          <w:ilvl w:val="0"/>
          <w:numId w:val="7"/>
        </w:numPr>
        <w:rPr>
          <w:b/>
          <w:bCs/>
          <w:sz w:val="28"/>
          <w:szCs w:val="28"/>
          <w:lang w:val="en-GB"/>
        </w:rPr>
      </w:pPr>
      <w:r w:rsidRPr="004F42D0">
        <w:rPr>
          <w:b/>
          <w:bCs/>
          <w:sz w:val="28"/>
          <w:szCs w:val="28"/>
          <w:lang w:val="en-GB"/>
        </w:rPr>
        <w:t xml:space="preserve">Introduction: </w:t>
      </w:r>
    </w:p>
    <w:p w:rsidR="004F42D0" w:rsidRDefault="004F42D0" w:rsidP="004F42D0">
      <w:pPr>
        <w:rPr>
          <w:sz w:val="28"/>
          <w:szCs w:val="28"/>
          <w:lang w:val="en-US"/>
        </w:rPr>
      </w:pPr>
      <w:r>
        <w:rPr>
          <w:sz w:val="28"/>
          <w:szCs w:val="28"/>
          <w:lang w:val="en-GB"/>
        </w:rPr>
        <w:t xml:space="preserve">Sainsburys have been in the business for a bit over 150 years. Trough out these years Sainsbury’s has had faced quite a few challenges including wars and depression and different crisis. Yet nothing in recent years have had quite the impact that COVID-19 has. We as nation and human beings have never been forced to implement changes that will both, keep the business going and keep our employees and customers safe.  All of these changes needed to be put in place very quickly considering that we are business providing </w:t>
      </w:r>
      <w:r>
        <w:rPr>
          <w:sz w:val="28"/>
          <w:szCs w:val="28"/>
          <w:lang w:val="en-US"/>
        </w:rPr>
        <w:t>for first necessity needs. There for, the pressure to adopt changes that will allow us to deliver the goods that are needed, to meet the huge demands of basic items has got us unprepared.  That could have been seen in the first week, even few days of the start of the pandemic.   The speed with the idem has been going left us with empty shelf. Nobody in the world could have predicted or prepare us for this moment. The changes that we needed to make were internal and external. We are going to have closer look in them and evaluate, analyze and critically evaluate these changes.</w:t>
      </w:r>
    </w:p>
    <w:p w:rsidR="004F42D0" w:rsidRDefault="004F42D0" w:rsidP="004F42D0">
      <w:pPr>
        <w:rPr>
          <w:sz w:val="28"/>
          <w:szCs w:val="28"/>
          <w:lang w:val="en-US"/>
        </w:rPr>
      </w:pPr>
    </w:p>
    <w:p w:rsidR="004F42D0" w:rsidRPr="004F42D0" w:rsidRDefault="004F42D0" w:rsidP="004F42D0">
      <w:pPr>
        <w:pStyle w:val="a3"/>
        <w:numPr>
          <w:ilvl w:val="0"/>
          <w:numId w:val="7"/>
        </w:numPr>
        <w:rPr>
          <w:b/>
          <w:bCs/>
          <w:sz w:val="28"/>
          <w:szCs w:val="28"/>
          <w:lang w:val="en-US"/>
        </w:rPr>
      </w:pPr>
      <w:r w:rsidRPr="004F42D0">
        <w:rPr>
          <w:b/>
          <w:bCs/>
          <w:sz w:val="28"/>
          <w:szCs w:val="28"/>
          <w:lang w:val="en-US"/>
        </w:rPr>
        <w:t xml:space="preserve">Changes/ measures: </w:t>
      </w:r>
    </w:p>
    <w:p w:rsidR="004F42D0" w:rsidRPr="00051F03" w:rsidRDefault="004F42D0" w:rsidP="004F42D0">
      <w:pPr>
        <w:rPr>
          <w:sz w:val="28"/>
          <w:szCs w:val="28"/>
          <w:lang w:val="en-US"/>
        </w:rPr>
      </w:pPr>
      <w:r>
        <w:rPr>
          <w:sz w:val="28"/>
          <w:szCs w:val="28"/>
          <w:lang w:val="en-US"/>
        </w:rPr>
        <w:t xml:space="preserve">In the digital world that we live in today, and the way we are doing our every day and day-to-day shopping have been changing in the last twenty years. Online shopping was introduced in the mid-nineties and in specific to Sainsburys in 1999, and since then was developing, changing and adopting to </w:t>
      </w:r>
      <w:r>
        <w:rPr>
          <w:sz w:val="28"/>
          <w:szCs w:val="28"/>
          <w:lang w:val="en-US"/>
        </w:rPr>
        <w:lastRenderedPageBreak/>
        <w:t xml:space="preserve">make the life of working people easier. Thus online shopping was not something new  that we introduces during the  pandemic, but it is something  that has helped  </w:t>
      </w:r>
      <w:r>
        <w:rPr>
          <w:sz w:val="28"/>
          <w:szCs w:val="28"/>
          <w:lang w:val="en-GB"/>
        </w:rPr>
        <w:t>to</w:t>
      </w:r>
      <w:r w:rsidRPr="00254176">
        <w:rPr>
          <w:sz w:val="28"/>
          <w:szCs w:val="28"/>
          <w:lang w:val="en-GB"/>
        </w:rPr>
        <w:t xml:space="preserve"> pulled together to protect our customers and colleagues, to feed the nation and to navigate the business through the COVID-19 pandemic</w:t>
      </w:r>
      <w:r>
        <w:rPr>
          <w:sz w:val="28"/>
          <w:szCs w:val="28"/>
          <w:lang w:val="en-US"/>
        </w:rPr>
        <w:t xml:space="preserve">, nevertheless needed to be adopted and changed to meet the pandemic rules and to be expanded to meet the  demand that  has occur  during this times. </w:t>
      </w:r>
      <w:r w:rsidRPr="00051F03">
        <w:rPr>
          <w:sz w:val="28"/>
          <w:szCs w:val="28"/>
          <w:lang w:val="en-US"/>
        </w:rPr>
        <w:t>“</w:t>
      </w:r>
      <w:r w:rsidRPr="00051F03">
        <w:rPr>
          <w:sz w:val="28"/>
          <w:szCs w:val="28"/>
          <w:lang w:val="en-GB"/>
        </w:rPr>
        <w:t>We made a decision early on to prioritise all of our online delivery slots for elderly and vulnerable customers. We were able to contact over 450,000 vulnerable customers and offer them access to priority online booking.” (1)</w:t>
      </w:r>
      <w:r w:rsidRPr="00051F03">
        <w:rPr>
          <w:sz w:val="28"/>
          <w:szCs w:val="28"/>
          <w:lang w:val="en-US"/>
        </w:rPr>
        <w:t xml:space="preserve"> </w:t>
      </w:r>
    </w:p>
    <w:p w:rsidR="004F42D0" w:rsidRDefault="004F42D0" w:rsidP="004F42D0">
      <w:pPr>
        <w:rPr>
          <w:sz w:val="28"/>
          <w:szCs w:val="28"/>
          <w:lang w:val="en-US"/>
        </w:rPr>
      </w:pPr>
      <w:r w:rsidRPr="00051F03">
        <w:rPr>
          <w:sz w:val="28"/>
          <w:szCs w:val="28"/>
          <w:lang w:val="en-US"/>
        </w:rPr>
        <w:t>Another measure that came in handy was the self-checkout service, still not</w:t>
      </w:r>
      <w:r>
        <w:rPr>
          <w:sz w:val="28"/>
          <w:szCs w:val="28"/>
          <w:lang w:val="en-US"/>
        </w:rPr>
        <w:t xml:space="preserve"> new to the public since it was introduced in 1986, but the relief that it had and the peace of mind in times when you had to keep distance was tremendous. </w:t>
      </w:r>
    </w:p>
    <w:p w:rsidR="004F42D0" w:rsidRPr="00051F03" w:rsidRDefault="004F42D0" w:rsidP="004F42D0">
      <w:pPr>
        <w:rPr>
          <w:sz w:val="28"/>
          <w:szCs w:val="28"/>
          <w:lang w:val="en-GB"/>
        </w:rPr>
      </w:pPr>
      <w:r>
        <w:rPr>
          <w:sz w:val="28"/>
          <w:szCs w:val="28"/>
          <w:lang w:val="en-US"/>
        </w:rPr>
        <w:t>The online shopping and self-checkouts might’ve not been new to Sainsburys, they definitely been introduced to smaller business. While we were having these to help us concentrate on other measures that were needed to be made – internally and externally, such as introducing the waiting lines with space between people; number of people allowed in closed space, cut number of employees in the building; reduce the contact between individuals. Introducing the priority slots for elderly people. Sanitizing he shops, baskets, trollies around the clock, offering sanitizers and gloves. Introducing the Smartshop Scan that allowed you to do in store shopping without the need of interaction. Allot the above measure mentions are external one, the internal ones that we have implemented were mostly regardless our employees. We have face two main challenges and those were less employees in touch with the contours and more employees needed in the online shopping part, such as packing; delivering; sorting and etc.</w:t>
      </w:r>
      <w:r w:rsidRPr="00465FD0">
        <w:rPr>
          <w:b/>
          <w:bCs/>
          <w:sz w:val="28"/>
          <w:szCs w:val="28"/>
          <w:lang w:val="en-GB"/>
        </w:rPr>
        <w:t xml:space="preserve"> </w:t>
      </w:r>
      <w:r w:rsidRPr="00051F03">
        <w:rPr>
          <w:sz w:val="28"/>
          <w:szCs w:val="28"/>
          <w:lang w:val="en-GB"/>
        </w:rPr>
        <w:t>“To help meet demand, we have welcomed thousands of temporary colleagues since March, including online grocery pickers, delivery drivers and front-line managers. “(1)</w:t>
      </w:r>
    </w:p>
    <w:p w:rsidR="004F42D0" w:rsidRPr="00051F03" w:rsidRDefault="004F42D0" w:rsidP="004F42D0">
      <w:pPr>
        <w:rPr>
          <w:sz w:val="28"/>
          <w:szCs w:val="28"/>
          <w:lang w:val="en-US"/>
        </w:rPr>
      </w:pPr>
    </w:p>
    <w:p w:rsidR="004F42D0" w:rsidRPr="00051F03" w:rsidRDefault="004F42D0" w:rsidP="004F42D0">
      <w:pPr>
        <w:rPr>
          <w:sz w:val="28"/>
          <w:szCs w:val="28"/>
          <w:lang w:val="en-GB"/>
        </w:rPr>
      </w:pPr>
      <w:r w:rsidRPr="00051F03">
        <w:rPr>
          <w:sz w:val="28"/>
          <w:szCs w:val="28"/>
          <w:lang w:val="en-GB"/>
        </w:rPr>
        <w:t xml:space="preserve">“We have offered all store colleagues who are extremely vulnerable, vulnerable or who live with extremely vulnerable household members up to 12 weeks off work with full pay and colleagues who are sick or who need to self-isolate will be paid full pay for up to 14 days.”(1) </w:t>
      </w:r>
    </w:p>
    <w:p w:rsidR="004F42D0" w:rsidRPr="00051F03" w:rsidRDefault="004F42D0" w:rsidP="004F42D0">
      <w:pPr>
        <w:rPr>
          <w:sz w:val="28"/>
          <w:szCs w:val="28"/>
          <w:lang w:val="en-GB"/>
        </w:rPr>
      </w:pPr>
      <w:r w:rsidRPr="00051F03">
        <w:rPr>
          <w:sz w:val="28"/>
          <w:szCs w:val="28"/>
          <w:lang w:val="en-GB"/>
        </w:rPr>
        <w:lastRenderedPageBreak/>
        <w:t>“We are also giving our front-line colleagues and managers a thank you payment of 10 per cent of their pay from 8 March to 5 April.” (1)</w:t>
      </w:r>
    </w:p>
    <w:p w:rsidR="004F42D0" w:rsidRPr="00051F03" w:rsidRDefault="004F42D0" w:rsidP="004F42D0">
      <w:pPr>
        <w:rPr>
          <w:sz w:val="28"/>
          <w:szCs w:val="28"/>
          <w:lang w:val="en-GB"/>
        </w:rPr>
      </w:pPr>
    </w:p>
    <w:p w:rsidR="004F42D0" w:rsidRPr="00051F03" w:rsidRDefault="004F42D0" w:rsidP="004F42D0">
      <w:pPr>
        <w:rPr>
          <w:sz w:val="28"/>
          <w:szCs w:val="28"/>
          <w:lang w:val="en-US"/>
        </w:rPr>
      </w:pPr>
    </w:p>
    <w:p w:rsidR="004F42D0" w:rsidRDefault="004F42D0" w:rsidP="004F42D0">
      <w:pPr>
        <w:rPr>
          <w:sz w:val="28"/>
          <w:szCs w:val="28"/>
          <w:lang w:val="en-GB"/>
        </w:rPr>
      </w:pPr>
      <w:r>
        <w:rPr>
          <w:sz w:val="28"/>
          <w:szCs w:val="28"/>
          <w:lang w:val="en-US"/>
        </w:rPr>
        <w:t>Externally every business was struggling with getting deliveries, the supplies chain was experiencing high pressure and demand. The way to avoid these demand was to deliver and implement more local and small businesses to work with us to suppling us. “</w:t>
      </w:r>
      <w:r w:rsidRPr="00051F03">
        <w:rPr>
          <w:sz w:val="28"/>
          <w:szCs w:val="28"/>
          <w:lang w:val="en-GB"/>
        </w:rPr>
        <w:t>We have extended support to suppliers with vital cash flow where needed and committed to pay at least 1,500 small suppliers immediately. We have also offered our concession partners and other tenants the ability to pay monthly in advance rather than quarterly in advance and a one month rent free period for 1 to 30 April 2020.”</w:t>
      </w:r>
      <w:r w:rsidRPr="00254176">
        <w:rPr>
          <w:sz w:val="28"/>
          <w:szCs w:val="28"/>
          <w:lang w:val="en-GB"/>
        </w:rPr>
        <w:t xml:space="preserve"> (1)</w:t>
      </w:r>
    </w:p>
    <w:p w:rsidR="004F42D0" w:rsidRDefault="004F42D0" w:rsidP="004F42D0">
      <w:pPr>
        <w:rPr>
          <w:sz w:val="28"/>
          <w:szCs w:val="28"/>
          <w:lang w:val="en-GB"/>
        </w:rPr>
      </w:pPr>
      <w:r>
        <w:rPr>
          <w:sz w:val="28"/>
          <w:szCs w:val="28"/>
          <w:lang w:val="en-GB"/>
        </w:rPr>
        <w:t xml:space="preserve">We have become in partnership with Argos, which helped us save over 500m in the next few years. Thankfully to this partnership, we were able to use the closed Argos stores for the click and collect points, giving us range and space to expand this service. </w:t>
      </w:r>
    </w:p>
    <w:p w:rsidR="004F42D0" w:rsidRPr="00091ECA" w:rsidRDefault="004F42D0" w:rsidP="004F42D0">
      <w:pPr>
        <w:rPr>
          <w:b/>
          <w:bCs/>
          <w:sz w:val="28"/>
          <w:szCs w:val="28"/>
          <w:lang w:val="en-GB"/>
        </w:rPr>
      </w:pPr>
      <w:r w:rsidRPr="00051F03">
        <w:rPr>
          <w:sz w:val="28"/>
          <w:szCs w:val="28"/>
          <w:lang w:val="en-GB"/>
        </w:rPr>
        <w:t>“Because we sell groceries and other essential items and with Government support to keep our operations running, we have not seen the dramatic decline in demand that has put pressure on other businesses. With our multi brand, multi-channel model we are, in many ways, well positioned to remain relevant and solvent through the COVID-19 crisis.”(1)</w:t>
      </w:r>
    </w:p>
    <w:p w:rsidR="004F42D0" w:rsidRDefault="004F42D0" w:rsidP="004F42D0">
      <w:pPr>
        <w:rPr>
          <w:sz w:val="28"/>
          <w:szCs w:val="28"/>
          <w:lang w:val="en-GB"/>
        </w:rPr>
      </w:pPr>
      <w:r>
        <w:rPr>
          <w:sz w:val="28"/>
          <w:szCs w:val="28"/>
          <w:lang w:val="en-GB"/>
        </w:rPr>
        <w:t>The rules that the government has introduced and the options that has given us such as furlough payments through the Government Job Retention Scheme and offer of delaying VAT payments, was great relive for the business.</w:t>
      </w:r>
    </w:p>
    <w:p w:rsidR="004F42D0" w:rsidRDefault="004F42D0" w:rsidP="004F42D0">
      <w:pPr>
        <w:rPr>
          <w:sz w:val="28"/>
          <w:szCs w:val="28"/>
          <w:lang w:val="en-GB"/>
        </w:rPr>
      </w:pPr>
    </w:p>
    <w:p w:rsidR="004F42D0" w:rsidRPr="004F42D0" w:rsidRDefault="004F42D0" w:rsidP="004F42D0">
      <w:pPr>
        <w:pStyle w:val="a3"/>
        <w:numPr>
          <w:ilvl w:val="0"/>
          <w:numId w:val="7"/>
        </w:numPr>
        <w:rPr>
          <w:b/>
          <w:bCs/>
          <w:sz w:val="28"/>
          <w:szCs w:val="28"/>
          <w:lang w:val="en-US"/>
        </w:rPr>
      </w:pPr>
      <w:r w:rsidRPr="004F42D0">
        <w:rPr>
          <w:b/>
          <w:bCs/>
          <w:sz w:val="28"/>
          <w:szCs w:val="28"/>
          <w:lang w:val="en-GB"/>
        </w:rPr>
        <w:t>Review of the year 2020</w:t>
      </w:r>
    </w:p>
    <w:p w:rsidR="004F42D0" w:rsidRPr="00051F03" w:rsidRDefault="004F42D0" w:rsidP="004F42D0">
      <w:pPr>
        <w:rPr>
          <w:sz w:val="28"/>
          <w:szCs w:val="28"/>
          <w:lang w:val="en-GB"/>
        </w:rPr>
      </w:pPr>
      <w:r w:rsidRPr="00051F03">
        <w:rPr>
          <w:sz w:val="28"/>
          <w:szCs w:val="28"/>
          <w:lang w:val="en-GB"/>
        </w:rPr>
        <w:t xml:space="preserve"> </w:t>
      </w:r>
      <w:r>
        <w:rPr>
          <w:sz w:val="28"/>
          <w:szCs w:val="28"/>
          <w:lang w:val="en-GB"/>
        </w:rPr>
        <w:t>“</w:t>
      </w:r>
      <w:r w:rsidRPr="00051F03">
        <w:rPr>
          <w:sz w:val="28"/>
          <w:szCs w:val="28"/>
          <w:lang w:val="en-GB"/>
        </w:rPr>
        <w:t>In a competitive market, underlying profit before tax was £586 million, a decline of two per cent. Basic earnings per share decreased 23.7 per cent to 5.8 pence (2018/19: 7.6 pence) due to the £331 million charge recognised outside of underlying results. Underlying basic earnings per share decreased 4.3 per cent to 19.8 pence (2018/19: 20.7 pence).</w:t>
      </w:r>
      <w:r>
        <w:rPr>
          <w:sz w:val="28"/>
          <w:szCs w:val="28"/>
          <w:lang w:val="en-GB"/>
        </w:rPr>
        <w:t>”</w:t>
      </w:r>
      <w:r w:rsidRPr="00051F03">
        <w:rPr>
          <w:sz w:val="28"/>
          <w:szCs w:val="28"/>
          <w:lang w:val="en-GB"/>
        </w:rPr>
        <w:t xml:space="preserve"> (1)</w:t>
      </w:r>
    </w:p>
    <w:p w:rsidR="004F42D0" w:rsidRDefault="004F42D0" w:rsidP="004F42D0">
      <w:pPr>
        <w:rPr>
          <w:sz w:val="28"/>
          <w:szCs w:val="28"/>
          <w:lang w:val="en-GB"/>
        </w:rPr>
      </w:pPr>
    </w:p>
    <w:p w:rsidR="004F42D0" w:rsidRDefault="004F42D0" w:rsidP="004F42D0">
      <w:pPr>
        <w:rPr>
          <w:sz w:val="28"/>
          <w:szCs w:val="28"/>
          <w:lang w:val="en-GB"/>
        </w:rPr>
      </w:pPr>
    </w:p>
    <w:p w:rsidR="004F42D0" w:rsidRPr="004F42D0" w:rsidRDefault="004F42D0" w:rsidP="004F42D0">
      <w:pPr>
        <w:pStyle w:val="a3"/>
        <w:numPr>
          <w:ilvl w:val="0"/>
          <w:numId w:val="7"/>
        </w:numPr>
        <w:rPr>
          <w:b/>
          <w:bCs/>
          <w:sz w:val="28"/>
          <w:szCs w:val="28"/>
          <w:lang w:val="en-GB"/>
        </w:rPr>
      </w:pPr>
      <w:r w:rsidRPr="004F42D0">
        <w:rPr>
          <w:b/>
          <w:bCs/>
          <w:sz w:val="28"/>
          <w:szCs w:val="28"/>
          <w:lang w:val="en-GB"/>
        </w:rPr>
        <w:t>External changes and impacts:</w:t>
      </w:r>
    </w:p>
    <w:p w:rsidR="004F42D0" w:rsidRPr="004F42D0" w:rsidRDefault="004F42D0" w:rsidP="004F42D0">
      <w:pPr>
        <w:rPr>
          <w:sz w:val="28"/>
          <w:szCs w:val="28"/>
          <w:u w:val="single"/>
          <w:lang w:val="en-GB"/>
        </w:rPr>
      </w:pPr>
      <w:r w:rsidRPr="004F42D0">
        <w:rPr>
          <w:b/>
          <w:bCs/>
          <w:sz w:val="28"/>
          <w:szCs w:val="28"/>
          <w:u w:val="single"/>
          <w:lang w:val="en-GB"/>
        </w:rPr>
        <w:t>Online shopping</w:t>
      </w:r>
      <w:r w:rsidRPr="004F42D0">
        <w:rPr>
          <w:sz w:val="28"/>
          <w:szCs w:val="28"/>
          <w:u w:val="single"/>
          <w:lang w:val="en-GB"/>
        </w:rPr>
        <w:t>.</w:t>
      </w:r>
    </w:p>
    <w:p w:rsidR="004F42D0" w:rsidRPr="00051F03" w:rsidRDefault="004F42D0" w:rsidP="004F42D0">
      <w:pPr>
        <w:rPr>
          <w:sz w:val="28"/>
          <w:szCs w:val="28"/>
          <w:lang w:val="en-GB"/>
        </w:rPr>
      </w:pPr>
      <w:r>
        <w:rPr>
          <w:sz w:val="28"/>
          <w:szCs w:val="28"/>
          <w:lang w:val="en-GB"/>
        </w:rPr>
        <w:t xml:space="preserve"> Benefits of online shopping are unadaptable and in times of the pandemic thy gave us the business and the customers huge comfort in the times of uncertainty.  The online sales had increase significantly from the previous year in number: </w:t>
      </w:r>
      <w:r w:rsidRPr="00051F03">
        <w:rPr>
          <w:sz w:val="28"/>
          <w:szCs w:val="28"/>
          <w:lang w:val="en-GB"/>
        </w:rPr>
        <w:t>“our online shopping capacity – and we are working towards increasing capacity from 340,000 weekly orders to an ambition of 600,000 slots per week across delivery and Click &amp; Collect….Over £6 billion of our sales across the business are digital. We are continuing to invest in this channel to deliver easy, speedy and seamless shopping.” (1)</w:t>
      </w:r>
    </w:p>
    <w:p w:rsidR="004F42D0" w:rsidRDefault="004F42D0" w:rsidP="004F42D0">
      <w:pPr>
        <w:rPr>
          <w:sz w:val="28"/>
          <w:szCs w:val="28"/>
          <w:lang w:val="en-GB"/>
        </w:rPr>
      </w:pPr>
      <w:r>
        <w:rPr>
          <w:sz w:val="28"/>
          <w:szCs w:val="28"/>
          <w:lang w:val="en-GB"/>
        </w:rPr>
        <w:t xml:space="preserve">The numbers are speaking for themselves. Doubling the slots for the click and collect, which is initially done online without the delivering service. This for the business is cost efficient as its saving for the gas and salary for the delivery person, as well as for extra cost for maintaining the vehicles and parking and the extra cost of maintaining them. </w:t>
      </w:r>
    </w:p>
    <w:p w:rsidR="004F42D0" w:rsidRDefault="004F42D0" w:rsidP="004F42D0">
      <w:pPr>
        <w:rPr>
          <w:sz w:val="28"/>
          <w:szCs w:val="28"/>
          <w:lang w:val="en-GB"/>
        </w:rPr>
      </w:pPr>
      <w:r>
        <w:rPr>
          <w:sz w:val="28"/>
          <w:szCs w:val="28"/>
          <w:lang w:val="en-GB"/>
        </w:rPr>
        <w:t xml:space="preserve">The online orders revenue was 6 billion pounds across the company.  Predominantly people are buying necessity and groceries in their online shopping, there for the sale of item such as clothing and toys had decreased. Of course, that is are sold of the pandemic uncertainty that people lived through and saving on secondary need items, but our online shops are not designed to sell or promote our kitchen supplies such as cutlery; pans; pods; glasses; party bits and favours.  </w:t>
      </w:r>
    </w:p>
    <w:p w:rsidR="004F42D0" w:rsidRDefault="004F42D0" w:rsidP="004F42D0">
      <w:pPr>
        <w:rPr>
          <w:sz w:val="28"/>
          <w:szCs w:val="28"/>
          <w:lang w:val="en-GB"/>
        </w:rPr>
      </w:pPr>
      <w:r>
        <w:rPr>
          <w:sz w:val="28"/>
          <w:szCs w:val="28"/>
          <w:lang w:val="en-GB"/>
        </w:rPr>
        <w:t xml:space="preserve">In store the </w:t>
      </w:r>
      <w:proofErr w:type="spellStart"/>
      <w:r>
        <w:rPr>
          <w:sz w:val="28"/>
          <w:szCs w:val="28"/>
          <w:lang w:val="en-GB"/>
        </w:rPr>
        <w:t>sells</w:t>
      </w:r>
      <w:proofErr w:type="spellEnd"/>
      <w:r>
        <w:rPr>
          <w:sz w:val="28"/>
          <w:szCs w:val="28"/>
          <w:lang w:val="en-GB"/>
        </w:rPr>
        <w:t xml:space="preserve"> of the items have decreased but not as much as online. If there were online promotions and adds on this item the sales of those could’ve be up. </w:t>
      </w:r>
    </w:p>
    <w:p w:rsidR="004F42D0" w:rsidRDefault="004F42D0" w:rsidP="004F42D0">
      <w:pPr>
        <w:rPr>
          <w:sz w:val="28"/>
          <w:szCs w:val="28"/>
          <w:lang w:val="en-GB"/>
        </w:rPr>
      </w:pPr>
      <w:r>
        <w:rPr>
          <w:sz w:val="28"/>
          <w:szCs w:val="28"/>
          <w:lang w:val="en-GB"/>
        </w:rPr>
        <w:t xml:space="preserve">Major change that the pandemic has forced to be used was the online shopping, of course, it has existed and been used for years prior but the percentages a result has increased. It has changed the business and the revenue for the future drastically and radically. During the pandemic took off </w:t>
      </w:r>
      <w:r>
        <w:rPr>
          <w:sz w:val="28"/>
          <w:szCs w:val="28"/>
          <w:lang w:val="en-GB"/>
        </w:rPr>
        <w:lastRenderedPageBreak/>
        <w:t>part of the pressure over the business and the customers, but the results for the future were the comfort and ease on the customers life of the task of groceries shopping.</w:t>
      </w:r>
    </w:p>
    <w:p w:rsidR="004F42D0" w:rsidRPr="004F42D0" w:rsidRDefault="004F42D0" w:rsidP="004F42D0">
      <w:pPr>
        <w:rPr>
          <w:b/>
          <w:bCs/>
          <w:sz w:val="28"/>
          <w:szCs w:val="28"/>
          <w:u w:val="single"/>
          <w:lang w:val="en-GB"/>
        </w:rPr>
      </w:pPr>
      <w:r w:rsidRPr="004F42D0">
        <w:rPr>
          <w:b/>
          <w:bCs/>
          <w:sz w:val="28"/>
          <w:szCs w:val="28"/>
          <w:u w:val="single"/>
          <w:lang w:val="en-GB"/>
        </w:rPr>
        <w:t>Self-checkouts:</w:t>
      </w:r>
    </w:p>
    <w:p w:rsidR="004F42D0" w:rsidRDefault="004F42D0" w:rsidP="004F42D0">
      <w:pPr>
        <w:rPr>
          <w:sz w:val="28"/>
          <w:szCs w:val="28"/>
          <w:lang w:val="en-GB"/>
        </w:rPr>
      </w:pPr>
      <w:r>
        <w:rPr>
          <w:sz w:val="28"/>
          <w:szCs w:val="28"/>
          <w:lang w:val="en-GB"/>
        </w:rPr>
        <w:t xml:space="preserve">The self-checkouts were widely used during the pandemic, there for complaint with the rules and keeping the sales with no extra cost for members of staff. </w:t>
      </w:r>
    </w:p>
    <w:p w:rsidR="004F42D0" w:rsidRDefault="004F42D0" w:rsidP="004F42D0">
      <w:pPr>
        <w:rPr>
          <w:sz w:val="28"/>
          <w:szCs w:val="28"/>
          <w:lang w:val="en-GB"/>
        </w:rPr>
      </w:pPr>
      <w:r>
        <w:rPr>
          <w:sz w:val="28"/>
          <w:szCs w:val="28"/>
          <w:lang w:val="en-GB"/>
        </w:rPr>
        <w:t>The pandemic has shown how little of real-life employees are needed for sales to be executed, and how much customers and people are keen to shop without any face-to-face experience. That for the business is good news, as I allow it to safe from salaries and to implement much more online and digital options for shopping. There for, cut the cost for salaries and rent.</w:t>
      </w:r>
    </w:p>
    <w:p w:rsidR="004F42D0" w:rsidRDefault="004F42D0" w:rsidP="004F42D0">
      <w:pPr>
        <w:rPr>
          <w:sz w:val="28"/>
          <w:szCs w:val="28"/>
          <w:lang w:val="en-GB"/>
        </w:rPr>
      </w:pPr>
    </w:p>
    <w:p w:rsidR="004F42D0" w:rsidRPr="004F42D0" w:rsidRDefault="004F42D0" w:rsidP="004F42D0">
      <w:pPr>
        <w:rPr>
          <w:b/>
          <w:bCs/>
          <w:sz w:val="28"/>
          <w:szCs w:val="28"/>
          <w:u w:val="single"/>
          <w:lang w:val="en-GB"/>
        </w:rPr>
      </w:pPr>
      <w:r w:rsidRPr="004F42D0">
        <w:rPr>
          <w:b/>
          <w:bCs/>
          <w:sz w:val="28"/>
          <w:szCs w:val="28"/>
          <w:u w:val="single"/>
          <w:lang w:val="en-GB"/>
        </w:rPr>
        <w:t>Sainsburys merge over Argos:</w:t>
      </w:r>
    </w:p>
    <w:p w:rsidR="004F42D0" w:rsidRDefault="004F42D0" w:rsidP="004F42D0">
      <w:pPr>
        <w:rPr>
          <w:sz w:val="28"/>
          <w:szCs w:val="28"/>
          <w:lang w:val="en-GB"/>
        </w:rPr>
      </w:pPr>
      <w:r>
        <w:rPr>
          <w:sz w:val="28"/>
          <w:szCs w:val="28"/>
          <w:lang w:val="en-GB"/>
        </w:rPr>
        <w:t xml:space="preserve">During the pandemic Sainsburys has merged over Argos giving them the opportunity to use the space of the closed stores, following the government orders, to expand the click and collect spaces and locations.  Since their business was not essential, they were doing it most of it online and they were losing a lot of money on rent, so this is beneficial for both companies. Giving them the opportunities to expand their businesses and revenues. </w:t>
      </w:r>
    </w:p>
    <w:p w:rsidR="004F42D0" w:rsidRPr="004F42D0" w:rsidRDefault="004F42D0" w:rsidP="004F42D0">
      <w:pPr>
        <w:rPr>
          <w:b/>
          <w:bCs/>
          <w:sz w:val="28"/>
          <w:szCs w:val="28"/>
          <w:u w:val="single"/>
          <w:lang w:val="en-GB"/>
        </w:rPr>
      </w:pPr>
      <w:r w:rsidRPr="004F42D0">
        <w:rPr>
          <w:b/>
          <w:bCs/>
          <w:sz w:val="28"/>
          <w:szCs w:val="28"/>
          <w:u w:val="single"/>
          <w:lang w:val="en-GB"/>
        </w:rPr>
        <w:t xml:space="preserve">Furlough </w:t>
      </w:r>
    </w:p>
    <w:p w:rsidR="004F42D0" w:rsidRDefault="004F42D0" w:rsidP="004F42D0">
      <w:pPr>
        <w:rPr>
          <w:sz w:val="28"/>
          <w:szCs w:val="28"/>
          <w:lang w:val="en-GB"/>
        </w:rPr>
      </w:pPr>
      <w:r>
        <w:rPr>
          <w:sz w:val="28"/>
          <w:szCs w:val="28"/>
          <w:lang w:val="en-GB"/>
        </w:rPr>
        <w:t>As company Sainsburys didn’t take the opportunity to use furlough much rather Argos. Furlough was used from companies that could keep their staff fully employees home office, but didn’t want to let them go. There was option for hybrid version for 0 hours contract and furlough combined. We decided to skip on the offer as we were able to keep our employees employed and even hire more to meet the need.</w:t>
      </w:r>
      <w:r w:rsidRPr="002061DB">
        <w:rPr>
          <w:b/>
          <w:bCs/>
          <w:sz w:val="28"/>
          <w:szCs w:val="28"/>
          <w:lang w:val="en-GB"/>
        </w:rPr>
        <w:t xml:space="preserve"> </w:t>
      </w:r>
      <w:r w:rsidRPr="00051F03">
        <w:rPr>
          <w:sz w:val="28"/>
          <w:szCs w:val="28"/>
          <w:lang w:val="en-GB"/>
        </w:rPr>
        <w:t>“Throughout this time we also significantly increased our online shopping capacity”</w:t>
      </w:r>
      <w:r w:rsidRPr="00254176">
        <w:rPr>
          <w:sz w:val="28"/>
          <w:szCs w:val="28"/>
          <w:lang w:val="en-GB"/>
        </w:rPr>
        <w:t xml:space="preserve"> – and we are working towards increasing capacity from 340,000 weekly orders to an ambition of 600,000 slots per week across delivery and Click &amp; Collect.</w:t>
      </w:r>
    </w:p>
    <w:p w:rsidR="004F42D0" w:rsidRPr="00051F03" w:rsidRDefault="004F42D0" w:rsidP="004F42D0">
      <w:pPr>
        <w:rPr>
          <w:sz w:val="28"/>
          <w:szCs w:val="28"/>
          <w:lang w:val="en-GB"/>
        </w:rPr>
      </w:pPr>
      <w:r w:rsidRPr="009E4E43">
        <w:rPr>
          <w:b/>
          <w:bCs/>
          <w:sz w:val="28"/>
          <w:szCs w:val="28"/>
          <w:lang w:val="en-GB"/>
        </w:rPr>
        <w:t xml:space="preserve"> </w:t>
      </w:r>
      <w:r w:rsidRPr="00051F03">
        <w:rPr>
          <w:sz w:val="28"/>
          <w:szCs w:val="28"/>
          <w:lang w:val="en-GB"/>
        </w:rPr>
        <w:t>”Over £6 billion of our sales across the business are digital. We are continuing to invest in this channel to deliver easy, speedy and seamless shopping. “(1)</w:t>
      </w:r>
    </w:p>
    <w:p w:rsidR="004F42D0" w:rsidRDefault="004F42D0" w:rsidP="004F42D0">
      <w:pPr>
        <w:rPr>
          <w:sz w:val="28"/>
          <w:szCs w:val="28"/>
          <w:lang w:val="en-US"/>
        </w:rPr>
      </w:pPr>
      <w:r>
        <w:rPr>
          <w:sz w:val="28"/>
          <w:szCs w:val="28"/>
          <w:lang w:val="en-GB"/>
        </w:rPr>
        <w:lastRenderedPageBreak/>
        <w:t xml:space="preserve"> There for our </w:t>
      </w:r>
      <w:r>
        <w:rPr>
          <w:sz w:val="28"/>
          <w:szCs w:val="28"/>
          <w:lang w:val="en-US"/>
        </w:rPr>
        <w:t>expenses for salaries, sick pay and salary increase came sole form our company.</w:t>
      </w:r>
    </w:p>
    <w:p w:rsidR="004F42D0" w:rsidRDefault="004F42D0" w:rsidP="004F42D0">
      <w:pPr>
        <w:rPr>
          <w:sz w:val="28"/>
          <w:szCs w:val="28"/>
          <w:lang w:val="en-US"/>
        </w:rPr>
      </w:pPr>
    </w:p>
    <w:p w:rsidR="004F42D0" w:rsidRPr="004F42D0" w:rsidRDefault="004F42D0" w:rsidP="004F42D0">
      <w:pPr>
        <w:rPr>
          <w:b/>
          <w:bCs/>
          <w:sz w:val="28"/>
          <w:szCs w:val="28"/>
          <w:u w:val="single"/>
          <w:lang w:val="en-US"/>
        </w:rPr>
      </w:pPr>
      <w:r w:rsidRPr="004F42D0">
        <w:rPr>
          <w:b/>
          <w:bCs/>
          <w:sz w:val="28"/>
          <w:szCs w:val="28"/>
          <w:u w:val="single"/>
          <w:lang w:val="en-US"/>
        </w:rPr>
        <w:t>Chain supply</w:t>
      </w:r>
    </w:p>
    <w:p w:rsidR="004F42D0" w:rsidRDefault="004F42D0" w:rsidP="004F42D0">
      <w:pPr>
        <w:rPr>
          <w:sz w:val="28"/>
          <w:szCs w:val="28"/>
          <w:lang w:val="en-US"/>
        </w:rPr>
      </w:pPr>
      <w:r>
        <w:rPr>
          <w:sz w:val="28"/>
          <w:szCs w:val="28"/>
          <w:lang w:val="en-US"/>
        </w:rPr>
        <w:t xml:space="preserve">The suppliers that we have and had use in many years have been struggling to meet the demand of the groceries and food. As everybody and every business in the industry was not prepared for such a huge demand, closure of countries and boarders, have got us unprepared. The closure of borders and the difficulties to transport any good even between the cities have forced us to be looking for new ways to get our deliveries. </w:t>
      </w:r>
    </w:p>
    <w:p w:rsidR="004F42D0" w:rsidRDefault="004F42D0" w:rsidP="004F42D0">
      <w:pPr>
        <w:rPr>
          <w:sz w:val="28"/>
          <w:szCs w:val="28"/>
          <w:lang w:val="en-US"/>
        </w:rPr>
      </w:pPr>
      <w:r>
        <w:rPr>
          <w:sz w:val="28"/>
          <w:szCs w:val="28"/>
          <w:lang w:val="en-US"/>
        </w:rPr>
        <w:t xml:space="preserve">One of the places we have looked and started shopping was locally and small businesses, but of course their stock was not enough. </w:t>
      </w:r>
    </w:p>
    <w:p w:rsidR="004F42D0" w:rsidRDefault="004F42D0" w:rsidP="004F42D0">
      <w:pPr>
        <w:rPr>
          <w:sz w:val="28"/>
          <w:szCs w:val="28"/>
          <w:lang w:val="en-US"/>
        </w:rPr>
      </w:pPr>
      <w:r>
        <w:rPr>
          <w:sz w:val="28"/>
          <w:szCs w:val="28"/>
          <w:lang w:val="en-US"/>
        </w:rPr>
        <w:t xml:space="preserve">There was positive side of supplying locally and that is helping the community and small business, for which extra change had to be made – ensuring the cash up. </w:t>
      </w:r>
    </w:p>
    <w:p w:rsidR="004F42D0" w:rsidRDefault="004F42D0" w:rsidP="004F42D0">
      <w:pPr>
        <w:rPr>
          <w:sz w:val="28"/>
          <w:szCs w:val="28"/>
          <w:lang w:val="en-US"/>
        </w:rPr>
      </w:pPr>
    </w:p>
    <w:p w:rsidR="004F42D0" w:rsidRDefault="004F42D0" w:rsidP="004F42D0">
      <w:pPr>
        <w:rPr>
          <w:sz w:val="28"/>
          <w:szCs w:val="28"/>
          <w:lang w:val="en-US"/>
        </w:rPr>
      </w:pPr>
    </w:p>
    <w:p w:rsidR="004F42D0" w:rsidRPr="004F42D0" w:rsidRDefault="004F42D0" w:rsidP="004F42D0">
      <w:pPr>
        <w:pStyle w:val="a3"/>
        <w:numPr>
          <w:ilvl w:val="0"/>
          <w:numId w:val="7"/>
        </w:numPr>
        <w:rPr>
          <w:b/>
          <w:bCs/>
          <w:sz w:val="28"/>
          <w:szCs w:val="28"/>
          <w:lang w:val="en-US"/>
        </w:rPr>
      </w:pPr>
      <w:r w:rsidRPr="004F42D0">
        <w:rPr>
          <w:b/>
          <w:bCs/>
          <w:sz w:val="28"/>
          <w:szCs w:val="28"/>
          <w:lang w:val="en-US"/>
        </w:rPr>
        <w:t xml:space="preserve">Internal: </w:t>
      </w:r>
    </w:p>
    <w:p w:rsidR="004F42D0" w:rsidRPr="004F42D0" w:rsidRDefault="004F42D0" w:rsidP="004F42D0">
      <w:pPr>
        <w:rPr>
          <w:b/>
          <w:bCs/>
          <w:sz w:val="28"/>
          <w:szCs w:val="28"/>
          <w:u w:val="single"/>
          <w:lang w:val="en-US"/>
        </w:rPr>
      </w:pPr>
      <w:r w:rsidRPr="004F42D0">
        <w:rPr>
          <w:b/>
          <w:bCs/>
          <w:sz w:val="28"/>
          <w:szCs w:val="28"/>
          <w:u w:val="single"/>
          <w:lang w:val="en-US"/>
        </w:rPr>
        <w:t>12 Weeks off of work</w:t>
      </w:r>
    </w:p>
    <w:p w:rsidR="004F42D0" w:rsidRPr="00B1470D" w:rsidRDefault="004F42D0" w:rsidP="004F42D0">
      <w:pPr>
        <w:rPr>
          <w:sz w:val="28"/>
          <w:szCs w:val="28"/>
          <w:lang w:val="en-GB"/>
        </w:rPr>
      </w:pPr>
      <w:r w:rsidRPr="00B1470D">
        <w:rPr>
          <w:b/>
          <w:bCs/>
          <w:sz w:val="28"/>
          <w:szCs w:val="28"/>
          <w:lang w:val="en-GB"/>
        </w:rPr>
        <w:t>We have offered all store colleagues who are extremely vulnerable, vulnerable or who live with extremely vulnerable household members up to 12 weeks off work with full pay</w:t>
      </w:r>
      <w:r>
        <w:rPr>
          <w:b/>
          <w:bCs/>
          <w:sz w:val="28"/>
          <w:szCs w:val="28"/>
          <w:lang w:val="en-GB"/>
        </w:rPr>
        <w:t xml:space="preserve">. (1)  </w:t>
      </w:r>
      <w:r>
        <w:rPr>
          <w:sz w:val="28"/>
          <w:szCs w:val="28"/>
          <w:lang w:val="en-GB"/>
        </w:rPr>
        <w:t xml:space="preserve">In  times where our main priority  was the safety of our customers and employees we have  decided to give our hard working employees, even in this unprecedented time the  option to take up to12 weeks off, if they are someone who is extremely vulnerable in one way on other, this decision was taken considering the effect that Covid-19 has on </w:t>
      </w:r>
      <w:proofErr w:type="spellStart"/>
      <w:r>
        <w:rPr>
          <w:sz w:val="28"/>
          <w:szCs w:val="28"/>
          <w:lang w:val="en-GB"/>
        </w:rPr>
        <w:t>ones</w:t>
      </w:r>
      <w:proofErr w:type="spellEnd"/>
      <w:r>
        <w:rPr>
          <w:sz w:val="28"/>
          <w:szCs w:val="28"/>
          <w:lang w:val="en-GB"/>
        </w:rPr>
        <w:t xml:space="preserve"> health and the risk for their lives. It is needless to say that such long period of paid time off work covered by our company for employee or their immediate family has had huge toll on our financial situation and working force.</w:t>
      </w:r>
    </w:p>
    <w:p w:rsidR="004F42D0" w:rsidRDefault="004F42D0" w:rsidP="004F42D0">
      <w:pPr>
        <w:rPr>
          <w:b/>
          <w:bCs/>
          <w:sz w:val="28"/>
          <w:szCs w:val="28"/>
          <w:lang w:val="en-US"/>
        </w:rPr>
      </w:pPr>
    </w:p>
    <w:p w:rsidR="004F42D0" w:rsidRPr="004F42D0" w:rsidRDefault="004F42D0" w:rsidP="004F42D0">
      <w:pPr>
        <w:rPr>
          <w:b/>
          <w:bCs/>
          <w:sz w:val="28"/>
          <w:szCs w:val="28"/>
          <w:u w:val="single"/>
          <w:lang w:val="en-US"/>
        </w:rPr>
      </w:pPr>
      <w:r w:rsidRPr="004F42D0">
        <w:rPr>
          <w:b/>
          <w:bCs/>
          <w:sz w:val="28"/>
          <w:szCs w:val="28"/>
          <w:u w:val="single"/>
          <w:lang w:val="en-US"/>
        </w:rPr>
        <w:lastRenderedPageBreak/>
        <w:t>Sick pay up to 14 days</w:t>
      </w:r>
    </w:p>
    <w:p w:rsidR="004F42D0" w:rsidRPr="00B1470D" w:rsidRDefault="004F42D0" w:rsidP="004F42D0">
      <w:pPr>
        <w:rPr>
          <w:sz w:val="28"/>
          <w:szCs w:val="28"/>
          <w:lang w:val="en-US"/>
        </w:rPr>
      </w:pPr>
      <w:r>
        <w:rPr>
          <w:b/>
          <w:bCs/>
          <w:sz w:val="28"/>
          <w:szCs w:val="28"/>
          <w:lang w:val="en-US"/>
        </w:rPr>
        <w:t xml:space="preserve"> </w:t>
      </w:r>
      <w:r>
        <w:rPr>
          <w:sz w:val="28"/>
          <w:szCs w:val="28"/>
          <w:lang w:val="en-US"/>
        </w:rPr>
        <w:t>As recommended by the health and safety regulations and the Government, every person who has testedpositiveforCovid-19 had to isolate for fourteen days of the positive test. The time of isolation was and sickness was covered by the company as it is sick pay.  Considering that virus was spreading fast and easily despite all the regulations and measure that were installed. Having running business that has chain supple issues, regulations to meet and measures to take, new rules and criteria to meet and added staff that was on 12 weeks leave or sick for 2 weeks, was not of any good for the business. The workers who were still on site were stretched to maximum and exhausted.</w:t>
      </w:r>
    </w:p>
    <w:p w:rsidR="004F42D0" w:rsidRPr="004F42D0" w:rsidRDefault="004F42D0" w:rsidP="004F42D0">
      <w:pPr>
        <w:rPr>
          <w:b/>
          <w:bCs/>
          <w:sz w:val="28"/>
          <w:szCs w:val="28"/>
          <w:u w:val="single"/>
          <w:lang w:val="en-US"/>
        </w:rPr>
      </w:pPr>
      <w:r>
        <w:rPr>
          <w:b/>
          <w:bCs/>
          <w:sz w:val="28"/>
          <w:szCs w:val="28"/>
          <w:u w:val="single"/>
          <w:lang w:val="en-US"/>
        </w:rPr>
        <w:t>Self-</w:t>
      </w:r>
      <w:r w:rsidRPr="004F42D0">
        <w:rPr>
          <w:b/>
          <w:bCs/>
          <w:sz w:val="28"/>
          <w:szCs w:val="28"/>
          <w:u w:val="single"/>
          <w:lang w:val="en-US"/>
        </w:rPr>
        <w:t xml:space="preserve">Isolation </w:t>
      </w:r>
    </w:p>
    <w:p w:rsidR="004F42D0" w:rsidRPr="00BF00CB" w:rsidRDefault="004F42D0" w:rsidP="004F42D0">
      <w:pPr>
        <w:rPr>
          <w:sz w:val="28"/>
          <w:szCs w:val="28"/>
          <w:lang w:val="en-US"/>
        </w:rPr>
      </w:pPr>
      <w:r w:rsidRPr="00BF00CB">
        <w:rPr>
          <w:sz w:val="28"/>
          <w:szCs w:val="28"/>
          <w:lang w:val="en-US"/>
        </w:rPr>
        <w:t xml:space="preserve">As we have already mentioned the sick pay and leave, every person who has had </w:t>
      </w:r>
      <w:r>
        <w:rPr>
          <w:sz w:val="28"/>
          <w:szCs w:val="28"/>
          <w:lang w:val="en-US"/>
        </w:rPr>
        <w:t xml:space="preserve">symptoms of the virus had to self-isolate until the results were negative or they felt better. The self-isolation together with the sick leave and 2 weeks off of work were two-sided huge negative impacts for Sainsburys. Business who has to pay a lot of money or staff who is unable to work and running a biasness without healthy and enough staff is not a recipe for success.  </w:t>
      </w:r>
    </w:p>
    <w:p w:rsidR="004F42D0" w:rsidRPr="004F42D0" w:rsidRDefault="004F42D0" w:rsidP="004F42D0">
      <w:pPr>
        <w:rPr>
          <w:b/>
          <w:bCs/>
          <w:sz w:val="28"/>
          <w:szCs w:val="28"/>
          <w:u w:val="single"/>
          <w:lang w:val="en-US"/>
        </w:rPr>
      </w:pPr>
      <w:r w:rsidRPr="004F42D0">
        <w:rPr>
          <w:b/>
          <w:bCs/>
          <w:sz w:val="28"/>
          <w:szCs w:val="28"/>
          <w:u w:val="single"/>
          <w:lang w:val="en-US"/>
        </w:rPr>
        <w:t>10% increase of the payments for march 2020</w:t>
      </w:r>
    </w:p>
    <w:p w:rsidR="004F42D0" w:rsidRDefault="004F42D0" w:rsidP="004F42D0">
      <w:pPr>
        <w:rPr>
          <w:sz w:val="28"/>
          <w:szCs w:val="28"/>
          <w:lang w:val="en-US"/>
        </w:rPr>
      </w:pPr>
      <w:r w:rsidRPr="00BF00CB">
        <w:rPr>
          <w:sz w:val="28"/>
          <w:szCs w:val="28"/>
          <w:lang w:val="en-US"/>
        </w:rPr>
        <w:t>Our employees</w:t>
      </w:r>
      <w:r>
        <w:rPr>
          <w:sz w:val="28"/>
          <w:szCs w:val="28"/>
          <w:lang w:val="en-US"/>
        </w:rPr>
        <w:t xml:space="preserve"> were working frontline and extra hours in times and place where their lives and the lives of their families were at risk, there for to thank them for their work we have given 10% on top of their salaries to stimulate them and to show our appreciation.</w:t>
      </w:r>
    </w:p>
    <w:p w:rsidR="004F42D0" w:rsidRPr="004F42D0" w:rsidRDefault="004F42D0" w:rsidP="004F42D0">
      <w:pPr>
        <w:pStyle w:val="a3"/>
        <w:numPr>
          <w:ilvl w:val="0"/>
          <w:numId w:val="7"/>
        </w:numPr>
        <w:rPr>
          <w:b/>
          <w:bCs/>
          <w:sz w:val="28"/>
          <w:szCs w:val="28"/>
          <w:lang w:val="en-US"/>
        </w:rPr>
      </w:pPr>
      <w:r w:rsidRPr="004F42D0">
        <w:rPr>
          <w:b/>
          <w:bCs/>
          <w:sz w:val="28"/>
          <w:szCs w:val="28"/>
          <w:lang w:val="en-US"/>
        </w:rPr>
        <w:t>Critical Evaluation</w:t>
      </w:r>
    </w:p>
    <w:p w:rsidR="004F42D0" w:rsidRDefault="004F42D0" w:rsidP="004F42D0">
      <w:pPr>
        <w:rPr>
          <w:sz w:val="28"/>
          <w:szCs w:val="28"/>
          <w:lang w:val="en-US"/>
        </w:rPr>
      </w:pPr>
      <w:r>
        <w:rPr>
          <w:sz w:val="28"/>
          <w:szCs w:val="28"/>
          <w:lang w:val="en-US"/>
        </w:rPr>
        <w:t xml:space="preserve">As we have the layout of the details and special circumstances that have had                  </w:t>
      </w:r>
      <w:proofErr w:type="spellStart"/>
      <w:r>
        <w:rPr>
          <w:sz w:val="28"/>
          <w:szCs w:val="28"/>
          <w:lang w:val="en-US"/>
        </w:rPr>
        <w:t>acure</w:t>
      </w:r>
      <w:proofErr w:type="spellEnd"/>
      <w:r>
        <w:rPr>
          <w:sz w:val="28"/>
          <w:szCs w:val="28"/>
          <w:lang w:val="en-US"/>
        </w:rPr>
        <w:t xml:space="preserve"> during the covid-19 pandemic, or at least the for year of it where business and throughout all the sectors have experienced. Majority of those regulations were placed to keep all the people across the business safe. Every business that was not essential and couldn’t be done from distance was expected to provide for the health and safety of every person. Measure such as: social distancing, regular disinfection, </w:t>
      </w:r>
      <w:proofErr w:type="spellStart"/>
      <w:r>
        <w:rPr>
          <w:sz w:val="28"/>
          <w:szCs w:val="28"/>
          <w:lang w:val="en-US"/>
        </w:rPr>
        <w:t>waring</w:t>
      </w:r>
      <w:proofErr w:type="spellEnd"/>
      <w:r>
        <w:rPr>
          <w:sz w:val="28"/>
          <w:szCs w:val="28"/>
          <w:lang w:val="en-US"/>
        </w:rPr>
        <w:t xml:space="preserve"> masks and gloves, limiting people of the closed space. Paying in full foe sick pays, vulnerable leaves and isolations are all expenses that have no positive impact on the business or </w:t>
      </w:r>
      <w:r>
        <w:rPr>
          <w:sz w:val="28"/>
          <w:szCs w:val="28"/>
          <w:lang w:val="en-US"/>
        </w:rPr>
        <w:lastRenderedPageBreak/>
        <w:t xml:space="preserve">direct line to the business making. Those are purely expenses and there for lost. </w:t>
      </w:r>
    </w:p>
    <w:p w:rsidR="004F42D0" w:rsidRDefault="004F42D0" w:rsidP="004F42D0">
      <w:pPr>
        <w:rPr>
          <w:sz w:val="28"/>
          <w:szCs w:val="28"/>
          <w:lang w:val="en-US"/>
        </w:rPr>
      </w:pPr>
      <w:r>
        <w:rPr>
          <w:sz w:val="28"/>
          <w:szCs w:val="28"/>
          <w:lang w:val="en-US"/>
        </w:rPr>
        <w:t xml:space="preserve">According to </w:t>
      </w:r>
      <w:r w:rsidRPr="00D808B8">
        <w:rPr>
          <w:sz w:val="28"/>
          <w:szCs w:val="28"/>
          <w:lang w:val="en-US"/>
        </w:rPr>
        <w:t>Susannah Streeter</w:t>
      </w:r>
      <w:r>
        <w:rPr>
          <w:sz w:val="28"/>
          <w:szCs w:val="28"/>
          <w:lang w:val="en-US"/>
        </w:rPr>
        <w:t xml:space="preserve"> </w:t>
      </w:r>
      <w:r w:rsidRPr="00D808B8">
        <w:rPr>
          <w:sz w:val="28"/>
          <w:szCs w:val="28"/>
          <w:lang w:val="en-US"/>
        </w:rPr>
        <w:t xml:space="preserve">£485m spent on </w:t>
      </w:r>
      <w:proofErr w:type="spellStart"/>
      <w:r w:rsidRPr="00D808B8">
        <w:rPr>
          <w:sz w:val="28"/>
          <w:szCs w:val="28"/>
          <w:lang w:val="en-US"/>
        </w:rPr>
        <w:t>Cov</w:t>
      </w:r>
      <w:r>
        <w:rPr>
          <w:sz w:val="28"/>
          <w:szCs w:val="28"/>
          <w:lang w:val="en-US"/>
        </w:rPr>
        <w:t>i</w:t>
      </w:r>
      <w:r w:rsidRPr="00D808B8">
        <w:rPr>
          <w:sz w:val="28"/>
          <w:szCs w:val="28"/>
          <w:lang w:val="en-US"/>
        </w:rPr>
        <w:t>d</w:t>
      </w:r>
      <w:proofErr w:type="spellEnd"/>
      <w:r w:rsidRPr="00D808B8">
        <w:rPr>
          <w:sz w:val="28"/>
          <w:szCs w:val="28"/>
          <w:lang w:val="en-US"/>
        </w:rPr>
        <w:t xml:space="preserve"> related costs </w:t>
      </w:r>
      <w:r>
        <w:rPr>
          <w:sz w:val="28"/>
          <w:szCs w:val="28"/>
          <w:lang w:val="en-US"/>
        </w:rPr>
        <w:t>.</w:t>
      </w:r>
      <w:r w:rsidRPr="00D808B8">
        <w:rPr>
          <w:sz w:val="28"/>
          <w:szCs w:val="28"/>
          <w:lang w:val="en-US"/>
        </w:rPr>
        <w:t xml:space="preserve">"Redesigning layouts to keep customers and staff safe, paying colleagues in full who needed to shield, all added [to costs] with £485m spent on </w:t>
      </w:r>
      <w:proofErr w:type="spellStart"/>
      <w:r w:rsidRPr="00D808B8">
        <w:rPr>
          <w:sz w:val="28"/>
          <w:szCs w:val="28"/>
          <w:lang w:val="en-US"/>
        </w:rPr>
        <w:t>Covid</w:t>
      </w:r>
      <w:proofErr w:type="spellEnd"/>
      <w:r w:rsidRPr="00D808B8">
        <w:rPr>
          <w:sz w:val="28"/>
          <w:szCs w:val="28"/>
          <w:lang w:val="en-US"/>
        </w:rPr>
        <w:t xml:space="preserve"> related costs," she said.</w:t>
      </w:r>
      <w:r>
        <w:rPr>
          <w:sz w:val="28"/>
          <w:szCs w:val="28"/>
          <w:lang w:val="en-US"/>
        </w:rPr>
        <w:t>(4) Considering the outcome of the year that Sainsburys had, “</w:t>
      </w:r>
      <w:r w:rsidRPr="00990E61">
        <w:rPr>
          <w:sz w:val="28"/>
          <w:szCs w:val="28"/>
          <w:lang w:val="en-US"/>
        </w:rPr>
        <w:t>Sainsbury's has slumped to a £261m loss despite bumper food and Argos sales during the coronavirus pandemic.</w:t>
      </w:r>
      <w:r>
        <w:rPr>
          <w:sz w:val="28"/>
          <w:szCs w:val="28"/>
          <w:lang w:val="en-US"/>
        </w:rPr>
        <w:t>”</w:t>
      </w:r>
      <w:r w:rsidRPr="00990E61">
        <w:rPr>
          <w:sz w:val="28"/>
          <w:szCs w:val="28"/>
          <w:lang w:val="en-US"/>
        </w:rPr>
        <w:t xml:space="preserve"> (4)</w:t>
      </w:r>
      <w:r>
        <w:rPr>
          <w:sz w:val="28"/>
          <w:szCs w:val="28"/>
          <w:lang w:val="en-US"/>
        </w:rPr>
        <w:t xml:space="preserve">  Even taking in accounts that   like-for-like sales were rising with 8.1%, the online sales went for 8% to 17% and the sales in general for groceries and food has risen enormously the price for the safety of the employees and customers were extremely high. These expenses were absolutely needed to be installed for everybody’s safety, but even all the profit we have had the year still ended in negative profit. Which was the same amount as the profit from previous year. </w:t>
      </w:r>
    </w:p>
    <w:p w:rsidR="004F42D0" w:rsidRDefault="004F42D0" w:rsidP="004F42D0">
      <w:pPr>
        <w:rPr>
          <w:sz w:val="28"/>
          <w:szCs w:val="28"/>
          <w:lang w:val="en-US"/>
        </w:rPr>
      </w:pPr>
      <w:r>
        <w:rPr>
          <w:sz w:val="28"/>
          <w:szCs w:val="28"/>
          <w:lang w:val="en-US"/>
        </w:rPr>
        <w:t>Experts are expecting for the profits to rise and get back to normal in the following years.</w:t>
      </w:r>
    </w:p>
    <w:p w:rsidR="004F42D0" w:rsidRPr="00990E61" w:rsidRDefault="004F42D0" w:rsidP="004F42D0">
      <w:pPr>
        <w:rPr>
          <w:sz w:val="28"/>
          <w:szCs w:val="28"/>
          <w:lang w:val="en-US"/>
        </w:rPr>
      </w:pPr>
      <w:r>
        <w:rPr>
          <w:sz w:val="28"/>
          <w:szCs w:val="28"/>
          <w:lang w:val="en-US"/>
        </w:rPr>
        <w:t xml:space="preserve">Just for comparing Sainsburys expenses for the </w:t>
      </w:r>
      <w:proofErr w:type="spellStart"/>
      <w:r>
        <w:rPr>
          <w:sz w:val="28"/>
          <w:szCs w:val="28"/>
          <w:lang w:val="en-US"/>
        </w:rPr>
        <w:t>Covid</w:t>
      </w:r>
      <w:proofErr w:type="spellEnd"/>
      <w:r>
        <w:rPr>
          <w:sz w:val="28"/>
          <w:szCs w:val="28"/>
          <w:lang w:val="en-US"/>
        </w:rPr>
        <w:t xml:space="preserve"> measure sums up to 485m. pounds and for the rival Tesco those were </w:t>
      </w:r>
      <w:r w:rsidRPr="00990E61">
        <w:rPr>
          <w:sz w:val="28"/>
          <w:szCs w:val="28"/>
          <w:lang w:val="en-US"/>
        </w:rPr>
        <w:t>nearly £900m to carry on trading during the pandemic</w:t>
      </w:r>
      <w:r>
        <w:rPr>
          <w:sz w:val="28"/>
          <w:szCs w:val="28"/>
          <w:lang w:val="en-US"/>
        </w:rPr>
        <w:t>.</w:t>
      </w:r>
    </w:p>
    <w:p w:rsidR="004F42D0" w:rsidRPr="004875FC" w:rsidRDefault="004F42D0" w:rsidP="004F42D0">
      <w:pPr>
        <w:rPr>
          <w:b/>
          <w:bCs/>
          <w:sz w:val="28"/>
          <w:szCs w:val="28"/>
          <w:lang w:val="en-US"/>
        </w:rPr>
      </w:pPr>
      <w:r>
        <w:rPr>
          <w:b/>
          <w:bCs/>
          <w:sz w:val="28"/>
          <w:szCs w:val="28"/>
          <w:lang w:val="en-US"/>
        </w:rPr>
        <w:t>“</w:t>
      </w:r>
      <w:r w:rsidRPr="004875FC">
        <w:rPr>
          <w:b/>
          <w:bCs/>
          <w:sz w:val="28"/>
          <w:szCs w:val="28"/>
          <w:lang w:val="en-US"/>
        </w:rPr>
        <w:t xml:space="preserve">Sainsbury's said it had spent £485m on </w:t>
      </w:r>
      <w:proofErr w:type="spellStart"/>
      <w:r w:rsidRPr="004875FC">
        <w:rPr>
          <w:b/>
          <w:bCs/>
          <w:sz w:val="28"/>
          <w:szCs w:val="28"/>
          <w:lang w:val="en-US"/>
        </w:rPr>
        <w:t>Covid</w:t>
      </w:r>
      <w:proofErr w:type="spellEnd"/>
      <w:r w:rsidRPr="004875FC">
        <w:rPr>
          <w:b/>
          <w:bCs/>
          <w:sz w:val="28"/>
          <w:szCs w:val="28"/>
          <w:lang w:val="en-US"/>
        </w:rPr>
        <w:t>-related costs, including paying colleagues that were required to shield or needed to self-isolate. It also paid back business rates relief on its stores in line with rivals.</w:t>
      </w:r>
      <w:r>
        <w:rPr>
          <w:b/>
          <w:bCs/>
          <w:sz w:val="28"/>
          <w:szCs w:val="28"/>
          <w:lang w:val="en-US"/>
        </w:rPr>
        <w:t>”</w:t>
      </w:r>
      <w:r w:rsidRPr="004875FC">
        <w:rPr>
          <w:b/>
          <w:bCs/>
          <w:sz w:val="28"/>
          <w:szCs w:val="28"/>
          <w:lang w:val="en-US"/>
        </w:rPr>
        <w:t xml:space="preserve"> (4)</w:t>
      </w:r>
    </w:p>
    <w:p w:rsidR="004F42D0" w:rsidRPr="00FA4030" w:rsidRDefault="004F42D0" w:rsidP="004F42D0">
      <w:pPr>
        <w:rPr>
          <w:sz w:val="28"/>
          <w:szCs w:val="28"/>
          <w:lang w:val="en-US"/>
        </w:rPr>
      </w:pPr>
      <w:r>
        <w:rPr>
          <w:b/>
          <w:bCs/>
          <w:sz w:val="28"/>
          <w:szCs w:val="28"/>
          <w:lang w:val="en-US"/>
        </w:rPr>
        <w:t>“</w:t>
      </w:r>
      <w:r w:rsidRPr="004875FC">
        <w:rPr>
          <w:b/>
          <w:bCs/>
          <w:sz w:val="28"/>
          <w:szCs w:val="28"/>
          <w:lang w:val="en-US"/>
        </w:rPr>
        <w:t xml:space="preserve">The supermarket giant also paid out restructuring costs, including to close 170 standalone Argos stores. </w:t>
      </w:r>
      <w:r>
        <w:rPr>
          <w:b/>
          <w:bCs/>
          <w:sz w:val="28"/>
          <w:szCs w:val="28"/>
          <w:lang w:val="en-US"/>
        </w:rPr>
        <w:t>“</w:t>
      </w:r>
      <w:r w:rsidRPr="004875FC">
        <w:rPr>
          <w:b/>
          <w:bCs/>
          <w:sz w:val="28"/>
          <w:szCs w:val="28"/>
          <w:lang w:val="en-US"/>
        </w:rPr>
        <w:t>(4)</w:t>
      </w:r>
      <w:r>
        <w:rPr>
          <w:b/>
          <w:bCs/>
          <w:sz w:val="28"/>
          <w:szCs w:val="28"/>
          <w:lang w:val="en-US"/>
        </w:rPr>
        <w:t xml:space="preserve"> </w:t>
      </w:r>
      <w:r w:rsidRPr="00FA4030">
        <w:rPr>
          <w:sz w:val="28"/>
          <w:szCs w:val="28"/>
          <w:lang w:val="en-US"/>
        </w:rPr>
        <w:t>The merge between Sainsburys and Argos is positive for the future, during</w:t>
      </w:r>
      <w:r>
        <w:rPr>
          <w:sz w:val="28"/>
          <w:szCs w:val="28"/>
          <w:lang w:val="en-US"/>
        </w:rPr>
        <w:t xml:space="preserve"> the pandemic the outcome wasn’t in profits. The standalone Argos were making profits by increasing the online sales by 11% and continually sale, but the ones in store were closed as rebranding and repurposing of the spaces was taking place.</w:t>
      </w:r>
    </w:p>
    <w:p w:rsidR="004F42D0" w:rsidRPr="003167F5" w:rsidRDefault="004F42D0" w:rsidP="004F42D0">
      <w:pPr>
        <w:rPr>
          <w:sz w:val="28"/>
          <w:szCs w:val="28"/>
          <w:lang w:val="en-US"/>
        </w:rPr>
      </w:pPr>
    </w:p>
    <w:p w:rsidR="004F42D0" w:rsidRPr="00D20EE4" w:rsidRDefault="004F42D0" w:rsidP="004F42D0">
      <w:pPr>
        <w:rPr>
          <w:b/>
          <w:bCs/>
          <w:sz w:val="28"/>
          <w:szCs w:val="28"/>
          <w:u w:val="single"/>
          <w:lang w:val="en-GB"/>
        </w:rPr>
      </w:pPr>
      <w:r w:rsidRPr="00D20EE4">
        <w:rPr>
          <w:b/>
          <w:bCs/>
          <w:sz w:val="28"/>
          <w:szCs w:val="28"/>
          <w:u w:val="single"/>
          <w:lang w:val="en-GB"/>
        </w:rPr>
        <w:t>Profits for previous years: (source Sainsburys)</w:t>
      </w:r>
    </w:p>
    <w:p w:rsidR="004F42D0" w:rsidRDefault="004F42D0" w:rsidP="004F42D0">
      <w:pPr>
        <w:rPr>
          <w:sz w:val="28"/>
          <w:szCs w:val="28"/>
          <w:lang w:val="en-GB"/>
        </w:rPr>
      </w:pPr>
      <w:r>
        <w:rPr>
          <w:sz w:val="28"/>
          <w:szCs w:val="28"/>
          <w:lang w:val="en-GB"/>
        </w:rPr>
        <w:t>Years 2016-2018 – between 400-600 million</w:t>
      </w:r>
    </w:p>
    <w:p w:rsidR="004F42D0" w:rsidRDefault="004F42D0" w:rsidP="004F42D0">
      <w:pPr>
        <w:rPr>
          <w:sz w:val="28"/>
          <w:szCs w:val="28"/>
          <w:lang w:val="en-GB"/>
        </w:rPr>
      </w:pPr>
      <w:r>
        <w:rPr>
          <w:sz w:val="28"/>
          <w:szCs w:val="28"/>
          <w:lang w:val="en-GB"/>
        </w:rPr>
        <w:lastRenderedPageBreak/>
        <w:t xml:space="preserve">Years 2019-2020 - between 200-300 million </w:t>
      </w:r>
    </w:p>
    <w:p w:rsidR="004F42D0" w:rsidRDefault="004F42D0" w:rsidP="004F42D0">
      <w:pPr>
        <w:rPr>
          <w:sz w:val="28"/>
          <w:szCs w:val="28"/>
          <w:lang w:val="en-GB"/>
        </w:rPr>
      </w:pPr>
      <w:r>
        <w:rPr>
          <w:sz w:val="28"/>
          <w:szCs w:val="28"/>
          <w:lang w:val="en-GB"/>
        </w:rPr>
        <w:t>Year 2021 – 261 million pound in lost</w:t>
      </w:r>
    </w:p>
    <w:p w:rsidR="004F42D0" w:rsidRDefault="004F42D0" w:rsidP="004F42D0">
      <w:pPr>
        <w:rPr>
          <w:sz w:val="28"/>
          <w:szCs w:val="28"/>
          <w:lang w:val="en-GB"/>
        </w:rPr>
      </w:pPr>
      <w:r>
        <w:rPr>
          <w:sz w:val="28"/>
          <w:szCs w:val="28"/>
          <w:lang w:val="en-GB"/>
        </w:rPr>
        <w:t xml:space="preserve">With highest profit is the year of 2014, with over 800m, before tax. </w:t>
      </w:r>
    </w:p>
    <w:p w:rsidR="004F42D0" w:rsidRDefault="004F42D0" w:rsidP="004F42D0">
      <w:pPr>
        <w:rPr>
          <w:sz w:val="28"/>
          <w:szCs w:val="28"/>
          <w:lang w:val="en-GB"/>
        </w:rPr>
      </w:pPr>
      <w:r>
        <w:rPr>
          <w:sz w:val="28"/>
          <w:szCs w:val="28"/>
          <w:lang w:val="en-GB"/>
        </w:rPr>
        <w:t xml:space="preserve">The peak of Sainsburys profits is in 2014 and afterwards the profits of the company are continuedly going down. There could be many different reasons of two why, but the year Coid-19 happened the profit of Sainsburys went 261m below 0, even after all the measures and helps and reliefs from the Government. The profits of Sainsburys have been declining continuously for the past 5 years progressively. The positive outcomes of the pandemic and the experience is that online shopping us huge and people are more and more likely to be doing their shopping from distance. The need of face-to-face experience is getting lower and the future is to make the online and distance shopping easiest as possible. There are steps taken towers this already but they have to be superior to the rival brands. </w:t>
      </w:r>
    </w:p>
    <w:p w:rsidR="004F42D0" w:rsidRDefault="004F42D0" w:rsidP="004F42D0">
      <w:pPr>
        <w:rPr>
          <w:sz w:val="28"/>
          <w:szCs w:val="28"/>
          <w:lang w:val="en-GB"/>
        </w:rPr>
      </w:pPr>
      <w:r>
        <w:rPr>
          <w:sz w:val="28"/>
          <w:szCs w:val="28"/>
          <w:lang w:val="en-GB"/>
        </w:rPr>
        <w:t xml:space="preserve">The idea of opening smaller and convenience shops is with unclear future and not secure profits. </w:t>
      </w:r>
    </w:p>
    <w:p w:rsidR="004F42D0" w:rsidRPr="00D2555F" w:rsidRDefault="004F42D0" w:rsidP="004F42D0">
      <w:pPr>
        <w:rPr>
          <w:sz w:val="28"/>
          <w:szCs w:val="28"/>
          <w:lang w:val="en-GB"/>
        </w:rPr>
      </w:pPr>
      <w:r>
        <w:rPr>
          <w:sz w:val="28"/>
          <w:szCs w:val="28"/>
          <w:lang w:val="en-GB"/>
        </w:rPr>
        <w:t xml:space="preserve">The financial situation is showing that lowering the prices is something that will keep the sales going. </w:t>
      </w:r>
    </w:p>
    <w:p w:rsidR="004F42D0" w:rsidRPr="00EE027A" w:rsidRDefault="004F42D0" w:rsidP="004F42D0">
      <w:pPr>
        <w:rPr>
          <w:sz w:val="28"/>
          <w:szCs w:val="28"/>
          <w:lang w:val="en-GB"/>
        </w:rPr>
      </w:pPr>
    </w:p>
    <w:p w:rsidR="004F42D0" w:rsidRPr="004F42D0" w:rsidRDefault="004F42D0" w:rsidP="004F42D0">
      <w:pPr>
        <w:pStyle w:val="a3"/>
        <w:numPr>
          <w:ilvl w:val="0"/>
          <w:numId w:val="7"/>
        </w:numPr>
        <w:rPr>
          <w:b/>
          <w:bCs/>
          <w:sz w:val="28"/>
          <w:szCs w:val="28"/>
          <w:lang w:val="en-GB"/>
        </w:rPr>
      </w:pPr>
      <w:r w:rsidRPr="004F42D0">
        <w:rPr>
          <w:b/>
          <w:bCs/>
          <w:sz w:val="28"/>
          <w:szCs w:val="28"/>
          <w:lang w:val="en-GB"/>
        </w:rPr>
        <w:t xml:space="preserve">Conclusion: </w:t>
      </w:r>
    </w:p>
    <w:p w:rsidR="004F42D0" w:rsidRDefault="004F42D0" w:rsidP="004F42D0">
      <w:pPr>
        <w:rPr>
          <w:sz w:val="28"/>
          <w:szCs w:val="28"/>
          <w:lang w:val="en-GB"/>
        </w:rPr>
      </w:pPr>
      <w:r>
        <w:rPr>
          <w:sz w:val="28"/>
          <w:szCs w:val="28"/>
          <w:lang w:val="en-GB"/>
        </w:rPr>
        <w:t xml:space="preserve">In conclusion Covid-19 has had negative impact on the industry and Sainsburys in particular. The measures have had been hard to meet and not cheap. The expanses that we have had had left no space for profit, even with t erasing prices. </w:t>
      </w:r>
    </w:p>
    <w:p w:rsidR="004F42D0" w:rsidRDefault="004F42D0" w:rsidP="004F42D0">
      <w:pPr>
        <w:rPr>
          <w:sz w:val="28"/>
          <w:szCs w:val="28"/>
          <w:lang w:val="en-GB"/>
        </w:rPr>
      </w:pPr>
      <w:r>
        <w:rPr>
          <w:sz w:val="28"/>
          <w:szCs w:val="28"/>
          <w:lang w:val="en-GB"/>
        </w:rPr>
        <w:t xml:space="preserve">The way Shopping is done and how, we as society function and do our daily task has change. Our priority as company are changing and new ways of work has to be implemented.  </w:t>
      </w:r>
    </w:p>
    <w:p w:rsidR="004F42D0" w:rsidRPr="00051F03" w:rsidRDefault="004F42D0" w:rsidP="004F42D0">
      <w:pPr>
        <w:rPr>
          <w:sz w:val="28"/>
          <w:szCs w:val="28"/>
          <w:lang w:val="en-US"/>
        </w:rPr>
      </w:pPr>
      <w:r>
        <w:rPr>
          <w:sz w:val="28"/>
          <w:szCs w:val="28"/>
          <w:lang w:val="en-GB"/>
        </w:rPr>
        <w:t xml:space="preserve">During these times one of the biggest expenses we had was the human resource, and the same time biggest cash flow was coming from online shopping, orders thru apps, self-check- outs and click and collect. Big percent of </w:t>
      </w:r>
      <w:r>
        <w:rPr>
          <w:sz w:val="28"/>
          <w:szCs w:val="28"/>
          <w:lang w:val="en-GB"/>
        </w:rPr>
        <w:lastRenderedPageBreak/>
        <w:t xml:space="preserve">the people will continue do it this way. That only goes </w:t>
      </w:r>
      <w:proofErr w:type="spellStart"/>
      <w:r>
        <w:rPr>
          <w:sz w:val="28"/>
          <w:szCs w:val="28"/>
          <w:lang w:val="en-GB"/>
        </w:rPr>
        <w:t>t</w:t>
      </w:r>
      <w:proofErr w:type="spellEnd"/>
      <w:r>
        <w:rPr>
          <w:sz w:val="28"/>
          <w:szCs w:val="28"/>
          <w:lang w:val="en-GB"/>
        </w:rPr>
        <w:t xml:space="preserve"> show that stores have to be modernise and be more technological. This is a lesson that has to be learn and all the </w:t>
      </w:r>
      <w:r>
        <w:rPr>
          <w:sz w:val="28"/>
          <w:szCs w:val="28"/>
          <w:lang w:val="en-US"/>
        </w:rPr>
        <w:t>novelties must be implemented. Change is not a scary thing, change is an exciting beginning.</w:t>
      </w: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Default="004F42D0" w:rsidP="004F42D0">
      <w:pPr>
        <w:rPr>
          <w:sz w:val="28"/>
          <w:szCs w:val="28"/>
          <w:lang w:val="en-GB"/>
        </w:rPr>
      </w:pPr>
    </w:p>
    <w:p w:rsidR="004F42D0" w:rsidRPr="00254176" w:rsidRDefault="004F42D0" w:rsidP="004F42D0">
      <w:pPr>
        <w:rPr>
          <w:sz w:val="28"/>
          <w:szCs w:val="28"/>
          <w:lang w:val="en-GB"/>
        </w:rPr>
      </w:pPr>
    </w:p>
    <w:p w:rsidR="004F42D0" w:rsidRPr="00D20EE4" w:rsidRDefault="004F42D0" w:rsidP="00D20EE4">
      <w:pPr>
        <w:pStyle w:val="a3"/>
        <w:numPr>
          <w:ilvl w:val="0"/>
          <w:numId w:val="7"/>
        </w:numPr>
        <w:rPr>
          <w:b/>
          <w:bCs/>
          <w:sz w:val="28"/>
          <w:szCs w:val="28"/>
          <w:lang w:val="en-GB"/>
        </w:rPr>
      </w:pPr>
      <w:r w:rsidRPr="00D20EE4">
        <w:rPr>
          <w:b/>
          <w:bCs/>
          <w:sz w:val="28"/>
          <w:szCs w:val="28"/>
          <w:lang w:val="en-GB"/>
        </w:rPr>
        <w:lastRenderedPageBreak/>
        <w:t xml:space="preserve">References: </w:t>
      </w:r>
    </w:p>
    <w:p w:rsidR="004F42D0" w:rsidRPr="00254176" w:rsidRDefault="004F42D0" w:rsidP="004F42D0">
      <w:pPr>
        <w:pStyle w:val="a3"/>
        <w:numPr>
          <w:ilvl w:val="0"/>
          <w:numId w:val="6"/>
        </w:numPr>
        <w:spacing w:after="160" w:line="259" w:lineRule="auto"/>
        <w:rPr>
          <w:sz w:val="28"/>
          <w:szCs w:val="28"/>
          <w:lang w:val="en-GB"/>
        </w:rPr>
      </w:pPr>
      <w:hyperlink r:id="rId6" w:history="1">
        <w:r w:rsidRPr="00254176">
          <w:rPr>
            <w:rStyle w:val="a4"/>
            <w:sz w:val="28"/>
            <w:szCs w:val="28"/>
            <w:lang w:val="en-GB"/>
          </w:rPr>
          <w:t>https://www.annualreports.com/HostedData/AnnualReportArchive/j/LSE_GB0767628_2020.pdf</w:t>
        </w:r>
      </w:hyperlink>
    </w:p>
    <w:p w:rsidR="004F42D0" w:rsidRPr="00254176" w:rsidRDefault="004F42D0" w:rsidP="004F42D0">
      <w:pPr>
        <w:pStyle w:val="a3"/>
        <w:numPr>
          <w:ilvl w:val="0"/>
          <w:numId w:val="6"/>
        </w:numPr>
        <w:spacing w:after="160" w:line="259" w:lineRule="auto"/>
        <w:rPr>
          <w:sz w:val="28"/>
          <w:szCs w:val="28"/>
          <w:lang w:val="en-GB"/>
        </w:rPr>
      </w:pPr>
      <w:hyperlink r:id="rId7" w:history="1">
        <w:r w:rsidRPr="00254176">
          <w:rPr>
            <w:rStyle w:val="a4"/>
            <w:sz w:val="28"/>
            <w:szCs w:val="28"/>
            <w:lang w:val="en-GB"/>
          </w:rPr>
          <w:t>https://www.annualreports.com/HostedData/AnnualReportArchive/j/LSE_GB0767628_2021.pdf</w:t>
        </w:r>
      </w:hyperlink>
    </w:p>
    <w:p w:rsidR="004F42D0" w:rsidRDefault="004F42D0" w:rsidP="004F42D0">
      <w:pPr>
        <w:pStyle w:val="a3"/>
        <w:numPr>
          <w:ilvl w:val="0"/>
          <w:numId w:val="6"/>
        </w:numPr>
        <w:spacing w:after="160" w:line="259" w:lineRule="auto"/>
        <w:rPr>
          <w:sz w:val="28"/>
          <w:szCs w:val="28"/>
          <w:lang w:val="en-GB"/>
        </w:rPr>
      </w:pPr>
      <w:hyperlink r:id="rId8" w:history="1">
        <w:r w:rsidRPr="00E175D0">
          <w:rPr>
            <w:rStyle w:val="a4"/>
            <w:sz w:val="28"/>
            <w:szCs w:val="28"/>
            <w:lang w:val="en-GB"/>
          </w:rPr>
          <w:t>https://www.economicsobservatory.com/update-which-firms-and-industries-have-been-most-affected-by-covid-19</w:t>
        </w:r>
      </w:hyperlink>
    </w:p>
    <w:p w:rsidR="004F42D0" w:rsidRPr="00254176" w:rsidRDefault="004F42D0" w:rsidP="004F42D0">
      <w:pPr>
        <w:pStyle w:val="a3"/>
        <w:numPr>
          <w:ilvl w:val="0"/>
          <w:numId w:val="6"/>
        </w:numPr>
        <w:spacing w:after="160" w:line="259" w:lineRule="auto"/>
        <w:rPr>
          <w:sz w:val="28"/>
          <w:szCs w:val="28"/>
          <w:lang w:val="en-GB"/>
        </w:rPr>
      </w:pPr>
      <w:r w:rsidRPr="004875FC">
        <w:rPr>
          <w:sz w:val="28"/>
          <w:szCs w:val="28"/>
          <w:lang w:val="en-GB"/>
        </w:rPr>
        <w:t>https://www.bbc.co.uk/news/business-56912064</w:t>
      </w:r>
    </w:p>
    <w:p w:rsidR="00C17E49" w:rsidRDefault="00C17E49">
      <w:pPr>
        <w:rPr>
          <w:lang w:val="en-US"/>
        </w:rPr>
      </w:pPr>
    </w:p>
    <w:sectPr w:rsidR="00C17E49">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A247E"/>
    <w:multiLevelType w:val="hybridMultilevel"/>
    <w:tmpl w:val="651EB1B2"/>
    <w:lvl w:ilvl="0" w:tplc="0402000F">
      <w:start w:val="1"/>
      <w:numFmt w:val="decimal"/>
      <w:lvlText w:val="%1."/>
      <w:lvlJc w:val="left"/>
      <w:pPr>
        <w:ind w:left="501" w:hanging="360"/>
      </w:pPr>
      <w:rPr>
        <w:rFonts w:hint="default"/>
        <w:b/>
        <w:bCs/>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E8E1042"/>
    <w:multiLevelType w:val="hybridMultilevel"/>
    <w:tmpl w:val="5D6A335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5342EA1"/>
    <w:multiLevelType w:val="hybridMultilevel"/>
    <w:tmpl w:val="075EFD4A"/>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20C4437E"/>
    <w:multiLevelType w:val="hybridMultilevel"/>
    <w:tmpl w:val="DD20B79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2274726A"/>
    <w:multiLevelType w:val="hybridMultilevel"/>
    <w:tmpl w:val="56F21264"/>
    <w:lvl w:ilvl="0" w:tplc="A008F0AA">
      <w:start w:val="8"/>
      <w:numFmt w:val="decimal"/>
      <w:lvlText w:val="%1."/>
      <w:lvlJc w:val="left"/>
      <w:pPr>
        <w:ind w:left="861" w:hanging="360"/>
      </w:pPr>
      <w:rPr>
        <w:rFonts w:hint="default"/>
      </w:rPr>
    </w:lvl>
    <w:lvl w:ilvl="1" w:tplc="04020019" w:tentative="1">
      <w:start w:val="1"/>
      <w:numFmt w:val="lowerLetter"/>
      <w:lvlText w:val="%2."/>
      <w:lvlJc w:val="left"/>
      <w:pPr>
        <w:ind w:left="1581" w:hanging="360"/>
      </w:pPr>
    </w:lvl>
    <w:lvl w:ilvl="2" w:tplc="0402001B" w:tentative="1">
      <w:start w:val="1"/>
      <w:numFmt w:val="lowerRoman"/>
      <w:lvlText w:val="%3."/>
      <w:lvlJc w:val="right"/>
      <w:pPr>
        <w:ind w:left="2301" w:hanging="180"/>
      </w:pPr>
    </w:lvl>
    <w:lvl w:ilvl="3" w:tplc="0402000F" w:tentative="1">
      <w:start w:val="1"/>
      <w:numFmt w:val="decimal"/>
      <w:lvlText w:val="%4."/>
      <w:lvlJc w:val="left"/>
      <w:pPr>
        <w:ind w:left="3021" w:hanging="360"/>
      </w:pPr>
    </w:lvl>
    <w:lvl w:ilvl="4" w:tplc="04020019" w:tentative="1">
      <w:start w:val="1"/>
      <w:numFmt w:val="lowerLetter"/>
      <w:lvlText w:val="%5."/>
      <w:lvlJc w:val="left"/>
      <w:pPr>
        <w:ind w:left="3741" w:hanging="360"/>
      </w:pPr>
    </w:lvl>
    <w:lvl w:ilvl="5" w:tplc="0402001B" w:tentative="1">
      <w:start w:val="1"/>
      <w:numFmt w:val="lowerRoman"/>
      <w:lvlText w:val="%6."/>
      <w:lvlJc w:val="right"/>
      <w:pPr>
        <w:ind w:left="4461" w:hanging="180"/>
      </w:pPr>
    </w:lvl>
    <w:lvl w:ilvl="6" w:tplc="0402000F" w:tentative="1">
      <w:start w:val="1"/>
      <w:numFmt w:val="decimal"/>
      <w:lvlText w:val="%7."/>
      <w:lvlJc w:val="left"/>
      <w:pPr>
        <w:ind w:left="5181" w:hanging="360"/>
      </w:pPr>
    </w:lvl>
    <w:lvl w:ilvl="7" w:tplc="04020019" w:tentative="1">
      <w:start w:val="1"/>
      <w:numFmt w:val="lowerLetter"/>
      <w:lvlText w:val="%8."/>
      <w:lvlJc w:val="left"/>
      <w:pPr>
        <w:ind w:left="5901" w:hanging="360"/>
      </w:pPr>
    </w:lvl>
    <w:lvl w:ilvl="8" w:tplc="0402001B" w:tentative="1">
      <w:start w:val="1"/>
      <w:numFmt w:val="lowerRoman"/>
      <w:lvlText w:val="%9."/>
      <w:lvlJc w:val="right"/>
      <w:pPr>
        <w:ind w:left="6621" w:hanging="180"/>
      </w:pPr>
    </w:lvl>
  </w:abstractNum>
  <w:abstractNum w:abstractNumId="5" w15:restartNumberingAfterBreak="0">
    <w:nsid w:val="3E6E3874"/>
    <w:multiLevelType w:val="hybridMultilevel"/>
    <w:tmpl w:val="EEBC51D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5F3A7D13"/>
    <w:multiLevelType w:val="hybridMultilevel"/>
    <w:tmpl w:val="0E9247F0"/>
    <w:lvl w:ilvl="0" w:tplc="04020001">
      <w:start w:val="1"/>
      <w:numFmt w:val="bullet"/>
      <w:lvlText w:val=""/>
      <w:lvlJc w:val="left"/>
      <w:pPr>
        <w:ind w:left="1005" w:hanging="360"/>
      </w:pPr>
      <w:rPr>
        <w:rFonts w:ascii="Symbol" w:hAnsi="Symbol" w:hint="default"/>
      </w:rPr>
    </w:lvl>
    <w:lvl w:ilvl="1" w:tplc="04020003" w:tentative="1">
      <w:start w:val="1"/>
      <w:numFmt w:val="bullet"/>
      <w:lvlText w:val="o"/>
      <w:lvlJc w:val="left"/>
      <w:pPr>
        <w:ind w:left="1725" w:hanging="360"/>
      </w:pPr>
      <w:rPr>
        <w:rFonts w:ascii="Courier New" w:hAnsi="Courier New" w:cs="Courier New" w:hint="default"/>
      </w:rPr>
    </w:lvl>
    <w:lvl w:ilvl="2" w:tplc="04020005" w:tentative="1">
      <w:start w:val="1"/>
      <w:numFmt w:val="bullet"/>
      <w:lvlText w:val=""/>
      <w:lvlJc w:val="left"/>
      <w:pPr>
        <w:ind w:left="2445" w:hanging="360"/>
      </w:pPr>
      <w:rPr>
        <w:rFonts w:ascii="Wingdings" w:hAnsi="Wingdings" w:hint="default"/>
      </w:rPr>
    </w:lvl>
    <w:lvl w:ilvl="3" w:tplc="04020001" w:tentative="1">
      <w:start w:val="1"/>
      <w:numFmt w:val="bullet"/>
      <w:lvlText w:val=""/>
      <w:lvlJc w:val="left"/>
      <w:pPr>
        <w:ind w:left="3165" w:hanging="360"/>
      </w:pPr>
      <w:rPr>
        <w:rFonts w:ascii="Symbol" w:hAnsi="Symbol" w:hint="default"/>
      </w:rPr>
    </w:lvl>
    <w:lvl w:ilvl="4" w:tplc="04020003" w:tentative="1">
      <w:start w:val="1"/>
      <w:numFmt w:val="bullet"/>
      <w:lvlText w:val="o"/>
      <w:lvlJc w:val="left"/>
      <w:pPr>
        <w:ind w:left="3885" w:hanging="360"/>
      </w:pPr>
      <w:rPr>
        <w:rFonts w:ascii="Courier New" w:hAnsi="Courier New" w:cs="Courier New" w:hint="default"/>
      </w:rPr>
    </w:lvl>
    <w:lvl w:ilvl="5" w:tplc="04020005" w:tentative="1">
      <w:start w:val="1"/>
      <w:numFmt w:val="bullet"/>
      <w:lvlText w:val=""/>
      <w:lvlJc w:val="left"/>
      <w:pPr>
        <w:ind w:left="4605" w:hanging="360"/>
      </w:pPr>
      <w:rPr>
        <w:rFonts w:ascii="Wingdings" w:hAnsi="Wingdings" w:hint="default"/>
      </w:rPr>
    </w:lvl>
    <w:lvl w:ilvl="6" w:tplc="04020001" w:tentative="1">
      <w:start w:val="1"/>
      <w:numFmt w:val="bullet"/>
      <w:lvlText w:val=""/>
      <w:lvlJc w:val="left"/>
      <w:pPr>
        <w:ind w:left="5325" w:hanging="360"/>
      </w:pPr>
      <w:rPr>
        <w:rFonts w:ascii="Symbol" w:hAnsi="Symbol" w:hint="default"/>
      </w:rPr>
    </w:lvl>
    <w:lvl w:ilvl="7" w:tplc="04020003" w:tentative="1">
      <w:start w:val="1"/>
      <w:numFmt w:val="bullet"/>
      <w:lvlText w:val="o"/>
      <w:lvlJc w:val="left"/>
      <w:pPr>
        <w:ind w:left="6045" w:hanging="360"/>
      </w:pPr>
      <w:rPr>
        <w:rFonts w:ascii="Courier New" w:hAnsi="Courier New" w:cs="Courier New" w:hint="default"/>
      </w:rPr>
    </w:lvl>
    <w:lvl w:ilvl="8" w:tplc="04020005" w:tentative="1">
      <w:start w:val="1"/>
      <w:numFmt w:val="bullet"/>
      <w:lvlText w:val=""/>
      <w:lvlJc w:val="left"/>
      <w:pPr>
        <w:ind w:left="6765" w:hanging="360"/>
      </w:pPr>
      <w:rPr>
        <w:rFonts w:ascii="Wingdings" w:hAnsi="Wingdings" w:hint="default"/>
      </w:rPr>
    </w:lvl>
  </w:abstractNum>
  <w:abstractNum w:abstractNumId="7" w15:restartNumberingAfterBreak="0">
    <w:nsid w:val="668014ED"/>
    <w:multiLevelType w:val="hybridMultilevel"/>
    <w:tmpl w:val="E0166DA8"/>
    <w:lvl w:ilvl="0" w:tplc="0402000F">
      <w:start w:val="1"/>
      <w:numFmt w:val="decimal"/>
      <w:lvlText w:val="%1."/>
      <w:lvlJc w:val="left"/>
      <w:pPr>
        <w:ind w:left="2085" w:hanging="360"/>
      </w:pPr>
    </w:lvl>
    <w:lvl w:ilvl="1" w:tplc="04020019" w:tentative="1">
      <w:start w:val="1"/>
      <w:numFmt w:val="lowerLetter"/>
      <w:lvlText w:val="%2."/>
      <w:lvlJc w:val="left"/>
      <w:pPr>
        <w:ind w:left="2805" w:hanging="360"/>
      </w:pPr>
    </w:lvl>
    <w:lvl w:ilvl="2" w:tplc="0402001B" w:tentative="1">
      <w:start w:val="1"/>
      <w:numFmt w:val="lowerRoman"/>
      <w:lvlText w:val="%3."/>
      <w:lvlJc w:val="right"/>
      <w:pPr>
        <w:ind w:left="3525" w:hanging="180"/>
      </w:pPr>
    </w:lvl>
    <w:lvl w:ilvl="3" w:tplc="0402000F" w:tentative="1">
      <w:start w:val="1"/>
      <w:numFmt w:val="decimal"/>
      <w:lvlText w:val="%4."/>
      <w:lvlJc w:val="left"/>
      <w:pPr>
        <w:ind w:left="4245" w:hanging="360"/>
      </w:pPr>
    </w:lvl>
    <w:lvl w:ilvl="4" w:tplc="04020019" w:tentative="1">
      <w:start w:val="1"/>
      <w:numFmt w:val="lowerLetter"/>
      <w:lvlText w:val="%5."/>
      <w:lvlJc w:val="left"/>
      <w:pPr>
        <w:ind w:left="4965" w:hanging="360"/>
      </w:pPr>
    </w:lvl>
    <w:lvl w:ilvl="5" w:tplc="0402001B" w:tentative="1">
      <w:start w:val="1"/>
      <w:numFmt w:val="lowerRoman"/>
      <w:lvlText w:val="%6."/>
      <w:lvlJc w:val="right"/>
      <w:pPr>
        <w:ind w:left="5685" w:hanging="180"/>
      </w:pPr>
    </w:lvl>
    <w:lvl w:ilvl="6" w:tplc="0402000F" w:tentative="1">
      <w:start w:val="1"/>
      <w:numFmt w:val="decimal"/>
      <w:lvlText w:val="%7."/>
      <w:lvlJc w:val="left"/>
      <w:pPr>
        <w:ind w:left="6405" w:hanging="360"/>
      </w:pPr>
    </w:lvl>
    <w:lvl w:ilvl="7" w:tplc="04020019" w:tentative="1">
      <w:start w:val="1"/>
      <w:numFmt w:val="lowerLetter"/>
      <w:lvlText w:val="%8."/>
      <w:lvlJc w:val="left"/>
      <w:pPr>
        <w:ind w:left="7125" w:hanging="360"/>
      </w:pPr>
    </w:lvl>
    <w:lvl w:ilvl="8" w:tplc="0402001B" w:tentative="1">
      <w:start w:val="1"/>
      <w:numFmt w:val="lowerRoman"/>
      <w:lvlText w:val="%9."/>
      <w:lvlJc w:val="right"/>
      <w:pPr>
        <w:ind w:left="7845" w:hanging="180"/>
      </w:pPr>
    </w:lvl>
  </w:abstractNum>
  <w:abstractNum w:abstractNumId="8" w15:restartNumberingAfterBreak="0">
    <w:nsid w:val="6CB645E5"/>
    <w:multiLevelType w:val="hybridMultilevel"/>
    <w:tmpl w:val="32961412"/>
    <w:lvl w:ilvl="0" w:tplc="0402000F">
      <w:start w:val="1"/>
      <w:numFmt w:val="decimal"/>
      <w:lvlText w:val="%1."/>
      <w:lvlJc w:val="left"/>
      <w:pPr>
        <w:ind w:left="1365" w:hanging="360"/>
      </w:pPr>
    </w:lvl>
    <w:lvl w:ilvl="1" w:tplc="04020019" w:tentative="1">
      <w:start w:val="1"/>
      <w:numFmt w:val="lowerLetter"/>
      <w:lvlText w:val="%2."/>
      <w:lvlJc w:val="left"/>
      <w:pPr>
        <w:ind w:left="2085" w:hanging="360"/>
      </w:pPr>
    </w:lvl>
    <w:lvl w:ilvl="2" w:tplc="0402001B" w:tentative="1">
      <w:start w:val="1"/>
      <w:numFmt w:val="lowerRoman"/>
      <w:lvlText w:val="%3."/>
      <w:lvlJc w:val="right"/>
      <w:pPr>
        <w:ind w:left="2805" w:hanging="180"/>
      </w:pPr>
    </w:lvl>
    <w:lvl w:ilvl="3" w:tplc="0402000F" w:tentative="1">
      <w:start w:val="1"/>
      <w:numFmt w:val="decimal"/>
      <w:lvlText w:val="%4."/>
      <w:lvlJc w:val="left"/>
      <w:pPr>
        <w:ind w:left="3525" w:hanging="360"/>
      </w:pPr>
    </w:lvl>
    <w:lvl w:ilvl="4" w:tplc="04020019" w:tentative="1">
      <w:start w:val="1"/>
      <w:numFmt w:val="lowerLetter"/>
      <w:lvlText w:val="%5."/>
      <w:lvlJc w:val="left"/>
      <w:pPr>
        <w:ind w:left="4245" w:hanging="360"/>
      </w:pPr>
    </w:lvl>
    <w:lvl w:ilvl="5" w:tplc="0402001B" w:tentative="1">
      <w:start w:val="1"/>
      <w:numFmt w:val="lowerRoman"/>
      <w:lvlText w:val="%6."/>
      <w:lvlJc w:val="right"/>
      <w:pPr>
        <w:ind w:left="4965" w:hanging="180"/>
      </w:pPr>
    </w:lvl>
    <w:lvl w:ilvl="6" w:tplc="0402000F" w:tentative="1">
      <w:start w:val="1"/>
      <w:numFmt w:val="decimal"/>
      <w:lvlText w:val="%7."/>
      <w:lvlJc w:val="left"/>
      <w:pPr>
        <w:ind w:left="5685" w:hanging="360"/>
      </w:pPr>
    </w:lvl>
    <w:lvl w:ilvl="7" w:tplc="04020019" w:tentative="1">
      <w:start w:val="1"/>
      <w:numFmt w:val="lowerLetter"/>
      <w:lvlText w:val="%8."/>
      <w:lvlJc w:val="left"/>
      <w:pPr>
        <w:ind w:left="6405" w:hanging="360"/>
      </w:pPr>
    </w:lvl>
    <w:lvl w:ilvl="8" w:tplc="0402001B" w:tentative="1">
      <w:start w:val="1"/>
      <w:numFmt w:val="lowerRoman"/>
      <w:lvlText w:val="%9."/>
      <w:lvlJc w:val="right"/>
      <w:pPr>
        <w:ind w:left="7125" w:hanging="180"/>
      </w:pPr>
    </w:lvl>
  </w:abstractNum>
  <w:abstractNum w:abstractNumId="9" w15:restartNumberingAfterBreak="0">
    <w:nsid w:val="7BD204D2"/>
    <w:multiLevelType w:val="hybridMultilevel"/>
    <w:tmpl w:val="8C0ABF2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7EC63310"/>
    <w:multiLevelType w:val="hybridMultilevel"/>
    <w:tmpl w:val="612C2F5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0"/>
  </w:num>
  <w:num w:numId="2">
    <w:abstractNumId w:val="0"/>
  </w:num>
  <w:num w:numId="3">
    <w:abstractNumId w:val="2"/>
  </w:num>
  <w:num w:numId="4">
    <w:abstractNumId w:val="4"/>
  </w:num>
  <w:num w:numId="5">
    <w:abstractNumId w:val="1"/>
  </w:num>
  <w:num w:numId="6">
    <w:abstractNumId w:val="3"/>
  </w:num>
  <w:num w:numId="7">
    <w:abstractNumId w:val="9"/>
  </w:num>
  <w:num w:numId="8">
    <w:abstractNumId w:val="6"/>
  </w:num>
  <w:num w:numId="9">
    <w:abstractNumId w:val="8"/>
  </w:num>
  <w:num w:numId="10">
    <w:abstractNumId w:val="7"/>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F9E"/>
    <w:rsid w:val="00006316"/>
    <w:rsid w:val="00064F45"/>
    <w:rsid w:val="001A5D62"/>
    <w:rsid w:val="00205B4C"/>
    <w:rsid w:val="002D12E1"/>
    <w:rsid w:val="00383F6F"/>
    <w:rsid w:val="003E6B25"/>
    <w:rsid w:val="004D0BC2"/>
    <w:rsid w:val="004F42D0"/>
    <w:rsid w:val="00697AA3"/>
    <w:rsid w:val="006A6B72"/>
    <w:rsid w:val="006C7214"/>
    <w:rsid w:val="006F1683"/>
    <w:rsid w:val="00770F0C"/>
    <w:rsid w:val="008D38CB"/>
    <w:rsid w:val="008E6689"/>
    <w:rsid w:val="00A0563C"/>
    <w:rsid w:val="00A7402A"/>
    <w:rsid w:val="00AA032E"/>
    <w:rsid w:val="00B274E7"/>
    <w:rsid w:val="00C17E49"/>
    <w:rsid w:val="00C61F9E"/>
    <w:rsid w:val="00C70098"/>
    <w:rsid w:val="00C801DA"/>
    <w:rsid w:val="00C9140E"/>
    <w:rsid w:val="00CA263B"/>
    <w:rsid w:val="00D20EE4"/>
    <w:rsid w:val="00E14F63"/>
    <w:rsid w:val="00E71561"/>
    <w:rsid w:val="00FC5E56"/>
    <w:rsid w:val="00FE28D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57310"/>
  <w15:chartTrackingRefBased/>
  <w15:docId w15:val="{11B27628-EE74-4F7E-8C77-D0F781CD6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70098"/>
    <w:pPr>
      <w:spacing w:after="200" w:line="276" w:lineRule="auto"/>
    </w:pPr>
  </w:style>
  <w:style w:type="paragraph" w:styleId="1">
    <w:name w:val="heading 1"/>
    <w:basedOn w:val="a"/>
    <w:link w:val="10"/>
    <w:uiPriority w:val="9"/>
    <w:qFormat/>
    <w:rsid w:val="006F16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70098"/>
    <w:pPr>
      <w:ind w:left="720"/>
      <w:contextualSpacing/>
    </w:pPr>
  </w:style>
  <w:style w:type="character" w:styleId="a4">
    <w:name w:val="Hyperlink"/>
    <w:basedOn w:val="a0"/>
    <w:uiPriority w:val="99"/>
    <w:unhideWhenUsed/>
    <w:rsid w:val="003E6B25"/>
    <w:rPr>
      <w:color w:val="0563C1" w:themeColor="hyperlink"/>
      <w:u w:val="single"/>
    </w:rPr>
  </w:style>
  <w:style w:type="character" w:styleId="a5">
    <w:name w:val="Unresolved Mention"/>
    <w:basedOn w:val="a0"/>
    <w:uiPriority w:val="99"/>
    <w:semiHidden/>
    <w:unhideWhenUsed/>
    <w:rsid w:val="003E6B25"/>
    <w:rPr>
      <w:color w:val="605E5C"/>
      <w:shd w:val="clear" w:color="auto" w:fill="E1DFDD"/>
    </w:rPr>
  </w:style>
  <w:style w:type="paragraph" w:styleId="a6">
    <w:name w:val="Normal (Web)"/>
    <w:basedOn w:val="a"/>
    <w:uiPriority w:val="99"/>
    <w:semiHidden/>
    <w:unhideWhenUsed/>
    <w:rsid w:val="006F1683"/>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10">
    <w:name w:val="Заглавие 1 Знак"/>
    <w:basedOn w:val="a0"/>
    <w:link w:val="1"/>
    <w:uiPriority w:val="9"/>
    <w:rsid w:val="006F1683"/>
    <w:rPr>
      <w:rFonts w:ascii="Times New Roman" w:eastAsia="Times New Roman" w:hAnsi="Times New Roman" w:cs="Times New Roman"/>
      <w:b/>
      <w:bCs/>
      <w:kern w:val="36"/>
      <w:sz w:val="48"/>
      <w:szCs w:val="48"/>
      <w:lang w:eastAsia="bg-BG"/>
    </w:rPr>
  </w:style>
  <w:style w:type="paragraph" w:customStyle="1" w:styleId="entry-meta">
    <w:name w:val="entry-meta"/>
    <w:basedOn w:val="a"/>
    <w:rsid w:val="006F1683"/>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entry-categories">
    <w:name w:val="entry-categories"/>
    <w:basedOn w:val="a0"/>
    <w:rsid w:val="006F1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7366973">
      <w:bodyDiv w:val="1"/>
      <w:marLeft w:val="0"/>
      <w:marRight w:val="0"/>
      <w:marTop w:val="0"/>
      <w:marBottom w:val="0"/>
      <w:divBdr>
        <w:top w:val="none" w:sz="0" w:space="0" w:color="auto"/>
        <w:left w:val="none" w:sz="0" w:space="0" w:color="auto"/>
        <w:bottom w:val="none" w:sz="0" w:space="0" w:color="auto"/>
        <w:right w:val="none" w:sz="0" w:space="0" w:color="auto"/>
      </w:divBdr>
      <w:divsChild>
        <w:div w:id="1445036029">
          <w:marLeft w:val="0"/>
          <w:marRight w:val="0"/>
          <w:marTop w:val="0"/>
          <w:marBottom w:val="0"/>
          <w:divBdr>
            <w:top w:val="none" w:sz="0" w:space="0" w:color="auto"/>
            <w:left w:val="none" w:sz="0" w:space="0" w:color="auto"/>
            <w:bottom w:val="none" w:sz="0" w:space="0" w:color="auto"/>
            <w:right w:val="none" w:sz="0" w:space="0" w:color="auto"/>
          </w:divBdr>
        </w:div>
      </w:divsChild>
    </w:div>
    <w:div w:id="848446978">
      <w:bodyDiv w:val="1"/>
      <w:marLeft w:val="0"/>
      <w:marRight w:val="0"/>
      <w:marTop w:val="0"/>
      <w:marBottom w:val="0"/>
      <w:divBdr>
        <w:top w:val="none" w:sz="0" w:space="0" w:color="auto"/>
        <w:left w:val="none" w:sz="0" w:space="0" w:color="auto"/>
        <w:bottom w:val="none" w:sz="0" w:space="0" w:color="auto"/>
        <w:right w:val="none" w:sz="0" w:space="0" w:color="auto"/>
      </w:divBdr>
    </w:div>
    <w:div w:id="1213882938">
      <w:bodyDiv w:val="1"/>
      <w:marLeft w:val="0"/>
      <w:marRight w:val="0"/>
      <w:marTop w:val="0"/>
      <w:marBottom w:val="0"/>
      <w:divBdr>
        <w:top w:val="none" w:sz="0" w:space="0" w:color="auto"/>
        <w:left w:val="none" w:sz="0" w:space="0" w:color="auto"/>
        <w:bottom w:val="none" w:sz="0" w:space="0" w:color="auto"/>
        <w:right w:val="none" w:sz="0" w:space="0" w:color="auto"/>
      </w:divBdr>
    </w:div>
    <w:div w:id="1218081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observatory.com/update-which-firms-and-industries-have-been-most-affected-by-covid-19" TargetMode="External"/><Relationship Id="rId3" Type="http://schemas.openxmlformats.org/officeDocument/2006/relationships/settings" Target="settings.xml"/><Relationship Id="rId7" Type="http://schemas.openxmlformats.org/officeDocument/2006/relationships/hyperlink" Target="https://www.annualreports.com/HostedData/AnnualReportArchive/j/LSE_GB0767628_2021.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nnualreports.com/HostedData/AnnualReportArchive/j/LSE_GB0767628_2020.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13</Pages>
  <Words>2901</Words>
  <Characters>16537</Characters>
  <Application>Microsoft Office Word</Application>
  <DocSecurity>0</DocSecurity>
  <Lines>137</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veronica sekulova</cp:lastModifiedBy>
  <cp:revision>5</cp:revision>
  <dcterms:created xsi:type="dcterms:W3CDTF">2022-05-12T17:33:00Z</dcterms:created>
  <dcterms:modified xsi:type="dcterms:W3CDTF">2022-09-04T22:57:00Z</dcterms:modified>
</cp:coreProperties>
</file>