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71D7A" w14:textId="77777777" w:rsidR="00335130" w:rsidRDefault="00D26461">
      <w:pPr>
        <w:pStyle w:val="BodyText"/>
        <w:ind w:left="220"/>
        <w:rPr>
          <w:rFonts w:ascii="Times New Roman"/>
          <w:sz w:val="20"/>
        </w:rPr>
      </w:pPr>
      <w:r>
        <w:rPr>
          <w:rFonts w:ascii="Times New Roman"/>
          <w:noProof/>
          <w:sz w:val="20"/>
        </w:rPr>
        <w:drawing>
          <wp:inline distT="0" distB="0" distL="0" distR="0" wp14:anchorId="78971F2E" wp14:editId="78971F2F">
            <wp:extent cx="1818023"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8023" cy="600075"/>
                    </a:xfrm>
                    <a:prstGeom prst="rect">
                      <a:avLst/>
                    </a:prstGeom>
                  </pic:spPr>
                </pic:pic>
              </a:graphicData>
            </a:graphic>
          </wp:inline>
        </w:drawing>
      </w:r>
    </w:p>
    <w:p w14:paraId="78971D7B" w14:textId="77777777" w:rsidR="00335130" w:rsidRDefault="00D26461">
      <w:pPr>
        <w:spacing w:before="99"/>
        <w:ind w:right="206"/>
        <w:jc w:val="right"/>
        <w:rPr>
          <w:b/>
          <w:sz w:val="28"/>
        </w:rPr>
      </w:pPr>
      <w:r>
        <w:rPr>
          <w:b/>
          <w:sz w:val="28"/>
        </w:rPr>
        <w:t>APPENDIX</w:t>
      </w:r>
      <w:r>
        <w:rPr>
          <w:b/>
          <w:spacing w:val="-7"/>
          <w:sz w:val="28"/>
        </w:rPr>
        <w:t xml:space="preserve"> </w:t>
      </w:r>
      <w:r>
        <w:rPr>
          <w:b/>
          <w:spacing w:val="-4"/>
          <w:sz w:val="28"/>
        </w:rPr>
        <w:t>GA36a</w:t>
      </w:r>
    </w:p>
    <w:p w14:paraId="78971D7C" w14:textId="4D32D128" w:rsidR="00335130" w:rsidRDefault="00227C7D">
      <w:pPr>
        <w:pStyle w:val="BodyText"/>
        <w:spacing w:before="1"/>
        <w:rPr>
          <w:b/>
          <w:sz w:val="18"/>
        </w:rPr>
      </w:pPr>
      <w:r>
        <w:rPr>
          <w:noProof/>
        </w:rPr>
        <mc:AlternateContent>
          <mc:Choice Requires="wps">
            <w:drawing>
              <wp:anchor distT="0" distB="0" distL="0" distR="0" simplePos="0" relativeHeight="487587840" behindDoc="1" locked="0" layoutInCell="1" allowOverlap="1" wp14:anchorId="78971F31" wp14:editId="5919C8A2">
                <wp:simplePos x="0" y="0"/>
                <wp:positionH relativeFrom="page">
                  <wp:posOffset>708660</wp:posOffset>
                </wp:positionH>
                <wp:positionV relativeFrom="paragraph">
                  <wp:posOffset>150495</wp:posOffset>
                </wp:positionV>
                <wp:extent cx="6303010" cy="451485"/>
                <wp:effectExtent l="0" t="0" r="0" b="0"/>
                <wp:wrapTopAndBottom/>
                <wp:docPr id="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78971F3F" w14:textId="77777777" w:rsidR="00335130" w:rsidRDefault="00D26461">
                            <w:pPr>
                              <w:spacing w:before="123"/>
                              <w:ind w:left="1109"/>
                              <w:rPr>
                                <w:b/>
                                <w:color w:val="000000"/>
                                <w:sz w:val="40"/>
                              </w:rPr>
                            </w:pPr>
                            <w:r>
                              <w:rPr>
                                <w:b/>
                                <w:color w:val="000000"/>
                                <w:sz w:val="40"/>
                              </w:rPr>
                              <w:t>LEVEL</w:t>
                            </w:r>
                            <w:r>
                              <w:rPr>
                                <w:b/>
                                <w:color w:val="000000"/>
                                <w:spacing w:val="-6"/>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1"/>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971F31"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78971F3F" w14:textId="77777777" w:rsidR="00335130" w:rsidRDefault="00D26461">
                      <w:pPr>
                        <w:spacing w:before="123"/>
                        <w:ind w:left="1109"/>
                        <w:rPr>
                          <w:b/>
                          <w:color w:val="000000"/>
                          <w:sz w:val="40"/>
                        </w:rPr>
                      </w:pPr>
                      <w:r>
                        <w:rPr>
                          <w:b/>
                          <w:color w:val="000000"/>
                          <w:sz w:val="40"/>
                        </w:rPr>
                        <w:t>LEVEL</w:t>
                      </w:r>
                      <w:r>
                        <w:rPr>
                          <w:b/>
                          <w:color w:val="000000"/>
                          <w:spacing w:val="-6"/>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1"/>
                          <w:sz w:val="40"/>
                        </w:rPr>
                        <w:t xml:space="preserve"> </w:t>
                      </w:r>
                      <w:r>
                        <w:rPr>
                          <w:b/>
                          <w:color w:val="000000"/>
                          <w:spacing w:val="-2"/>
                          <w:sz w:val="40"/>
                        </w:rPr>
                        <w:t>SPECIFICATION</w:t>
                      </w:r>
                    </w:p>
                  </w:txbxContent>
                </v:textbox>
                <w10:wrap type="topAndBottom" anchorx="page"/>
              </v:shape>
            </w:pict>
          </mc:Fallback>
        </mc:AlternateContent>
      </w:r>
    </w:p>
    <w:p w14:paraId="78971D7D" w14:textId="77777777" w:rsidR="00335130" w:rsidRDefault="00335130">
      <w:pPr>
        <w:pStyle w:val="BodyText"/>
        <w:spacing w:before="5"/>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5"/>
        <w:gridCol w:w="174"/>
      </w:tblGrid>
      <w:tr w:rsidR="00335130" w14:paraId="78971D80" w14:textId="77777777" w:rsidTr="584F209F">
        <w:trPr>
          <w:trHeight w:val="551"/>
        </w:trPr>
        <w:tc>
          <w:tcPr>
            <w:tcW w:w="2095" w:type="dxa"/>
            <w:shd w:val="clear" w:color="auto" w:fill="D9D9D9" w:themeFill="background1" w:themeFillShade="D9"/>
          </w:tcPr>
          <w:p w14:paraId="78971D7E" w14:textId="77777777" w:rsidR="00335130" w:rsidRDefault="00D26461">
            <w:pPr>
              <w:pStyle w:val="TableParagraph"/>
              <w:spacing w:before="120"/>
              <w:ind w:left="112"/>
              <w:rPr>
                <w:b/>
              </w:rPr>
            </w:pPr>
            <w:r>
              <w:rPr>
                <w:b/>
                <w:spacing w:val="-2"/>
              </w:rPr>
              <w:t>Programme:</w:t>
            </w:r>
          </w:p>
        </w:tc>
        <w:tc>
          <w:tcPr>
            <w:tcW w:w="7832" w:type="dxa"/>
            <w:gridSpan w:val="4"/>
          </w:tcPr>
          <w:p w14:paraId="78971D7F" w14:textId="77777777" w:rsidR="00335130" w:rsidRPr="00B94806" w:rsidRDefault="00D26461">
            <w:pPr>
              <w:pStyle w:val="TableParagraph"/>
              <w:spacing w:line="270" w:lineRule="atLeast"/>
              <w:ind w:left="110"/>
              <w:rPr>
                <w:b/>
                <w:bCs/>
                <w:sz w:val="24"/>
              </w:rPr>
            </w:pPr>
            <w:r w:rsidRPr="00B94806">
              <w:rPr>
                <w:b/>
                <w:bCs/>
                <w:sz w:val="24"/>
              </w:rPr>
              <w:t>Certificate</w:t>
            </w:r>
            <w:r w:rsidRPr="00B94806">
              <w:rPr>
                <w:b/>
                <w:bCs/>
                <w:spacing w:val="-5"/>
                <w:sz w:val="24"/>
              </w:rPr>
              <w:t xml:space="preserve"> </w:t>
            </w:r>
            <w:r w:rsidRPr="00B94806">
              <w:rPr>
                <w:b/>
                <w:bCs/>
                <w:sz w:val="24"/>
              </w:rPr>
              <w:t>of</w:t>
            </w:r>
            <w:r w:rsidRPr="00B94806">
              <w:rPr>
                <w:b/>
                <w:bCs/>
                <w:spacing w:val="-8"/>
                <w:sz w:val="24"/>
              </w:rPr>
              <w:t xml:space="preserve"> </w:t>
            </w:r>
            <w:r w:rsidRPr="00B94806">
              <w:rPr>
                <w:b/>
                <w:bCs/>
                <w:sz w:val="24"/>
              </w:rPr>
              <w:t>Higher</w:t>
            </w:r>
            <w:r w:rsidRPr="00B94806">
              <w:rPr>
                <w:b/>
                <w:bCs/>
                <w:spacing w:val="-6"/>
                <w:sz w:val="24"/>
              </w:rPr>
              <w:t xml:space="preserve"> </w:t>
            </w:r>
            <w:r w:rsidRPr="00B94806">
              <w:rPr>
                <w:b/>
                <w:bCs/>
                <w:sz w:val="24"/>
              </w:rPr>
              <w:t>Education</w:t>
            </w:r>
            <w:r w:rsidRPr="00B94806">
              <w:rPr>
                <w:b/>
                <w:bCs/>
                <w:spacing w:val="-4"/>
                <w:sz w:val="24"/>
              </w:rPr>
              <w:t xml:space="preserve"> </w:t>
            </w:r>
            <w:r w:rsidRPr="00B94806">
              <w:rPr>
                <w:b/>
                <w:bCs/>
                <w:sz w:val="24"/>
              </w:rPr>
              <w:t>Skills</w:t>
            </w:r>
            <w:r w:rsidRPr="00B94806">
              <w:rPr>
                <w:b/>
                <w:bCs/>
                <w:spacing w:val="-7"/>
                <w:sz w:val="24"/>
              </w:rPr>
              <w:t xml:space="preserve"> </w:t>
            </w:r>
            <w:r w:rsidRPr="00B94806">
              <w:rPr>
                <w:b/>
                <w:bCs/>
                <w:sz w:val="24"/>
              </w:rPr>
              <w:t>for</w:t>
            </w:r>
            <w:r w:rsidRPr="00B94806">
              <w:rPr>
                <w:b/>
                <w:bCs/>
                <w:spacing w:val="-7"/>
                <w:sz w:val="24"/>
              </w:rPr>
              <w:t xml:space="preserve"> </w:t>
            </w:r>
            <w:r w:rsidRPr="00B94806">
              <w:rPr>
                <w:b/>
                <w:bCs/>
                <w:sz w:val="24"/>
              </w:rPr>
              <w:t>the</w:t>
            </w:r>
            <w:r w:rsidRPr="00B94806">
              <w:rPr>
                <w:b/>
                <w:bCs/>
                <w:spacing w:val="-9"/>
                <w:sz w:val="24"/>
              </w:rPr>
              <w:t xml:space="preserve"> </w:t>
            </w:r>
            <w:r w:rsidRPr="00B94806">
              <w:rPr>
                <w:b/>
                <w:bCs/>
                <w:sz w:val="24"/>
              </w:rPr>
              <w:t>Workplace</w:t>
            </w:r>
            <w:r w:rsidRPr="00B94806">
              <w:rPr>
                <w:b/>
                <w:bCs/>
                <w:spacing w:val="-4"/>
                <w:sz w:val="24"/>
              </w:rPr>
              <w:t xml:space="preserve"> </w:t>
            </w:r>
            <w:r w:rsidRPr="00B94806">
              <w:rPr>
                <w:b/>
                <w:bCs/>
                <w:sz w:val="24"/>
              </w:rPr>
              <w:t>(Health</w:t>
            </w:r>
            <w:r w:rsidRPr="00B94806">
              <w:rPr>
                <w:b/>
                <w:bCs/>
                <w:spacing w:val="-9"/>
                <w:sz w:val="24"/>
              </w:rPr>
              <w:t xml:space="preserve"> </w:t>
            </w:r>
            <w:r w:rsidRPr="00B94806">
              <w:rPr>
                <w:b/>
                <w:bCs/>
                <w:sz w:val="24"/>
              </w:rPr>
              <w:t>and Social Care)</w:t>
            </w:r>
          </w:p>
        </w:tc>
      </w:tr>
      <w:tr w:rsidR="00335130" w14:paraId="78971D83" w14:textId="77777777" w:rsidTr="584F209F">
        <w:trPr>
          <w:trHeight w:val="518"/>
        </w:trPr>
        <w:tc>
          <w:tcPr>
            <w:tcW w:w="2095" w:type="dxa"/>
            <w:shd w:val="clear" w:color="auto" w:fill="D9D9D9" w:themeFill="background1" w:themeFillShade="D9"/>
          </w:tcPr>
          <w:p w14:paraId="78971D81" w14:textId="77777777" w:rsidR="00335130" w:rsidRDefault="00D26461">
            <w:pPr>
              <w:pStyle w:val="TableParagraph"/>
              <w:spacing w:before="122"/>
              <w:ind w:left="112"/>
              <w:rPr>
                <w:b/>
              </w:rPr>
            </w:pPr>
            <w:r>
              <w:rPr>
                <w:b/>
                <w:spacing w:val="-2"/>
              </w:rPr>
              <w:t>Module:</w:t>
            </w:r>
          </w:p>
        </w:tc>
        <w:tc>
          <w:tcPr>
            <w:tcW w:w="7832" w:type="dxa"/>
            <w:gridSpan w:val="4"/>
          </w:tcPr>
          <w:p w14:paraId="78971D82" w14:textId="77777777" w:rsidR="00335130" w:rsidRPr="00B94806" w:rsidRDefault="00D26461">
            <w:pPr>
              <w:pStyle w:val="TableParagraph"/>
              <w:spacing w:before="122"/>
              <w:ind w:left="110"/>
              <w:rPr>
                <w:b/>
                <w:bCs/>
                <w:sz w:val="24"/>
              </w:rPr>
            </w:pPr>
            <w:r w:rsidRPr="00B94806">
              <w:rPr>
                <w:b/>
                <w:bCs/>
                <w:sz w:val="24"/>
              </w:rPr>
              <w:t>Introduction</w:t>
            </w:r>
            <w:r w:rsidRPr="00B94806">
              <w:rPr>
                <w:b/>
                <w:bCs/>
                <w:spacing w:val="-4"/>
                <w:sz w:val="24"/>
              </w:rPr>
              <w:t xml:space="preserve"> </w:t>
            </w:r>
            <w:r w:rsidRPr="00B94806">
              <w:rPr>
                <w:b/>
                <w:bCs/>
                <w:sz w:val="24"/>
              </w:rPr>
              <w:t>to</w:t>
            </w:r>
            <w:r w:rsidRPr="00B94806">
              <w:rPr>
                <w:b/>
                <w:bCs/>
                <w:spacing w:val="-6"/>
                <w:sz w:val="24"/>
              </w:rPr>
              <w:t xml:space="preserve"> </w:t>
            </w:r>
            <w:r w:rsidRPr="00B94806">
              <w:rPr>
                <w:b/>
                <w:bCs/>
                <w:sz w:val="24"/>
              </w:rPr>
              <w:t>Public</w:t>
            </w:r>
            <w:r w:rsidRPr="00B94806">
              <w:rPr>
                <w:b/>
                <w:bCs/>
                <w:spacing w:val="-5"/>
                <w:sz w:val="24"/>
              </w:rPr>
              <w:t xml:space="preserve"> </w:t>
            </w:r>
            <w:r w:rsidRPr="00B94806">
              <w:rPr>
                <w:b/>
                <w:bCs/>
                <w:spacing w:val="-2"/>
                <w:sz w:val="24"/>
              </w:rPr>
              <w:t>Health</w:t>
            </w:r>
          </w:p>
        </w:tc>
      </w:tr>
      <w:tr w:rsidR="00335130" w14:paraId="78971D88" w14:textId="77777777" w:rsidTr="584F209F">
        <w:trPr>
          <w:trHeight w:val="758"/>
        </w:trPr>
        <w:tc>
          <w:tcPr>
            <w:tcW w:w="2095" w:type="dxa"/>
            <w:shd w:val="clear" w:color="auto" w:fill="D9D9D9" w:themeFill="background1" w:themeFillShade="D9"/>
          </w:tcPr>
          <w:p w14:paraId="78971D84" w14:textId="77777777" w:rsidR="00335130" w:rsidRDefault="00D26461">
            <w:pPr>
              <w:pStyle w:val="TableParagraph"/>
              <w:spacing w:before="120"/>
              <w:ind w:left="112"/>
              <w:rPr>
                <w:b/>
              </w:rPr>
            </w:pPr>
            <w:r>
              <w:rPr>
                <w:b/>
              </w:rPr>
              <w:t>Module</w:t>
            </w:r>
            <w:r>
              <w:rPr>
                <w:b/>
                <w:spacing w:val="-8"/>
              </w:rPr>
              <w:t xml:space="preserve"> </w:t>
            </w:r>
            <w:r>
              <w:rPr>
                <w:b/>
                <w:spacing w:val="-2"/>
              </w:rPr>
              <w:t>code:</w:t>
            </w:r>
          </w:p>
        </w:tc>
        <w:tc>
          <w:tcPr>
            <w:tcW w:w="3294" w:type="dxa"/>
          </w:tcPr>
          <w:p w14:paraId="78971D85" w14:textId="0108CABF" w:rsidR="00335130" w:rsidRPr="00B94806" w:rsidRDefault="00D26461">
            <w:pPr>
              <w:pStyle w:val="TableParagraph"/>
              <w:spacing w:before="120"/>
              <w:ind w:left="110"/>
              <w:rPr>
                <w:b/>
                <w:bCs/>
              </w:rPr>
            </w:pPr>
            <w:r w:rsidRPr="00B94806">
              <w:rPr>
                <w:b/>
                <w:bCs/>
                <w:spacing w:val="-2"/>
              </w:rPr>
              <w:t>LCHS400</w:t>
            </w:r>
            <w:r w:rsidR="00C06120" w:rsidRPr="00B94806">
              <w:rPr>
                <w:b/>
                <w:bCs/>
                <w:spacing w:val="-2"/>
              </w:rPr>
              <w:t>8</w:t>
            </w:r>
          </w:p>
        </w:tc>
        <w:tc>
          <w:tcPr>
            <w:tcW w:w="2269" w:type="dxa"/>
            <w:shd w:val="clear" w:color="auto" w:fill="D9D9D9" w:themeFill="background1" w:themeFillShade="D9"/>
          </w:tcPr>
          <w:p w14:paraId="78971D86" w14:textId="77777777" w:rsidR="00335130" w:rsidRDefault="00D26461">
            <w:pPr>
              <w:pStyle w:val="TableParagraph"/>
              <w:spacing w:before="8" w:line="230" w:lineRule="auto"/>
              <w:ind w:left="114" w:right="92"/>
              <w:jc w:val="both"/>
              <w:rPr>
                <w:b/>
              </w:rPr>
            </w:pPr>
            <w:r>
              <w:rPr>
                <w:b/>
              </w:rPr>
              <w:t>Contribution to Overall Module Assessment (%):</w:t>
            </w:r>
          </w:p>
        </w:tc>
        <w:tc>
          <w:tcPr>
            <w:tcW w:w="2269" w:type="dxa"/>
            <w:gridSpan w:val="2"/>
          </w:tcPr>
          <w:p w14:paraId="78971D87" w14:textId="77777777" w:rsidR="00335130" w:rsidRDefault="00D26461">
            <w:pPr>
              <w:pStyle w:val="TableParagraph"/>
              <w:spacing w:before="120"/>
              <w:ind w:left="112"/>
              <w:rPr>
                <w:b/>
              </w:rPr>
            </w:pPr>
            <w:r>
              <w:rPr>
                <w:b/>
                <w:spacing w:val="-5"/>
              </w:rPr>
              <w:t>50%</w:t>
            </w:r>
          </w:p>
        </w:tc>
      </w:tr>
      <w:tr w:rsidR="00335130" w14:paraId="78971D8D" w14:textId="77777777" w:rsidTr="584F209F">
        <w:trPr>
          <w:trHeight w:val="589"/>
        </w:trPr>
        <w:tc>
          <w:tcPr>
            <w:tcW w:w="2095" w:type="dxa"/>
            <w:shd w:val="clear" w:color="auto" w:fill="D9D9D9" w:themeFill="background1" w:themeFillShade="D9"/>
          </w:tcPr>
          <w:p w14:paraId="78971D89" w14:textId="77777777" w:rsidR="00335130" w:rsidRDefault="00D26461">
            <w:pPr>
              <w:pStyle w:val="TableParagraph"/>
              <w:spacing w:before="120"/>
              <w:ind w:left="112"/>
              <w:rPr>
                <w:b/>
              </w:rPr>
            </w:pPr>
            <w:r>
              <w:rPr>
                <w:b/>
                <w:spacing w:val="-2"/>
              </w:rPr>
              <w:t>Lecturer(s):</w:t>
            </w:r>
          </w:p>
        </w:tc>
        <w:tc>
          <w:tcPr>
            <w:tcW w:w="3294" w:type="dxa"/>
          </w:tcPr>
          <w:p w14:paraId="78971D8A" w14:textId="436B9998" w:rsidR="009A4289" w:rsidRPr="00B94806" w:rsidRDefault="00FF2843" w:rsidP="0054062C">
            <w:pPr>
              <w:pStyle w:val="TableParagraph"/>
              <w:spacing w:before="120"/>
              <w:ind w:right="205"/>
              <w:rPr>
                <w:b/>
                <w:bCs/>
                <w:sz w:val="24"/>
                <w:szCs w:val="24"/>
              </w:rPr>
            </w:pPr>
            <w:r>
              <w:rPr>
                <w:b/>
                <w:bCs/>
                <w:sz w:val="24"/>
                <w:szCs w:val="24"/>
              </w:rPr>
              <w:t>Gillian Weaver</w:t>
            </w:r>
            <w:r w:rsidR="0054062C">
              <w:rPr>
                <w:b/>
                <w:bCs/>
                <w:sz w:val="24"/>
                <w:szCs w:val="24"/>
              </w:rPr>
              <w:t xml:space="preserve"> </w:t>
            </w:r>
            <w:r w:rsidR="0054062C" w:rsidRPr="0054062C">
              <w:rPr>
                <w:b/>
                <w:bCs/>
                <w:sz w:val="24"/>
                <w:szCs w:val="24"/>
              </w:rPr>
              <w:t>(Module lead)</w:t>
            </w:r>
          </w:p>
        </w:tc>
        <w:tc>
          <w:tcPr>
            <w:tcW w:w="2269" w:type="dxa"/>
            <w:shd w:val="clear" w:color="auto" w:fill="D9D9D9" w:themeFill="background1" w:themeFillShade="D9"/>
          </w:tcPr>
          <w:p w14:paraId="78971D8B" w14:textId="77777777" w:rsidR="00335130" w:rsidRDefault="00D26461" w:rsidP="143896CF">
            <w:pPr>
              <w:pStyle w:val="TableParagraph"/>
              <w:spacing w:before="120"/>
              <w:ind w:left="114"/>
              <w:rPr>
                <w:b/>
                <w:bCs/>
              </w:rPr>
            </w:pPr>
            <w:r w:rsidRPr="143896CF">
              <w:rPr>
                <w:b/>
                <w:bCs/>
              </w:rPr>
              <w:t>Internal</w:t>
            </w:r>
            <w:r w:rsidRPr="143896CF">
              <w:rPr>
                <w:b/>
                <w:bCs/>
                <w:spacing w:val="-4"/>
              </w:rPr>
              <w:t xml:space="preserve"> </w:t>
            </w:r>
            <w:r w:rsidRPr="143896CF">
              <w:rPr>
                <w:b/>
                <w:bCs/>
                <w:spacing w:val="-2"/>
              </w:rPr>
              <w:t>Verifier:</w:t>
            </w:r>
          </w:p>
        </w:tc>
        <w:tc>
          <w:tcPr>
            <w:tcW w:w="2269" w:type="dxa"/>
            <w:gridSpan w:val="2"/>
          </w:tcPr>
          <w:p w14:paraId="78971D8C" w14:textId="08F64873" w:rsidR="00335130" w:rsidRPr="00B94806" w:rsidRDefault="00FF2843" w:rsidP="143896CF">
            <w:pPr>
              <w:pStyle w:val="TableParagraph"/>
              <w:spacing w:before="120"/>
              <w:ind w:left="112"/>
              <w:rPr>
                <w:b/>
                <w:bCs/>
                <w:sz w:val="24"/>
                <w:szCs w:val="24"/>
              </w:rPr>
            </w:pPr>
            <w:r>
              <w:rPr>
                <w:b/>
                <w:bCs/>
                <w:sz w:val="24"/>
                <w:szCs w:val="24"/>
              </w:rPr>
              <w:t>Dr Besty Jose</w:t>
            </w:r>
          </w:p>
        </w:tc>
      </w:tr>
      <w:tr w:rsidR="00335130" w14:paraId="78971D95" w14:textId="77777777" w:rsidTr="584F209F">
        <w:trPr>
          <w:trHeight w:val="1446"/>
        </w:trPr>
        <w:tc>
          <w:tcPr>
            <w:tcW w:w="2095" w:type="dxa"/>
            <w:shd w:val="clear" w:color="auto" w:fill="D9D9D9" w:themeFill="background1" w:themeFillShade="D9"/>
          </w:tcPr>
          <w:p w14:paraId="78971D8E" w14:textId="77777777" w:rsidR="00335130" w:rsidRDefault="00D26461">
            <w:pPr>
              <w:pStyle w:val="TableParagraph"/>
              <w:spacing w:before="122"/>
              <w:ind w:left="112"/>
              <w:rPr>
                <w:b/>
              </w:rPr>
            </w:pPr>
            <w:r>
              <w:rPr>
                <w:b/>
                <w:spacing w:val="-2"/>
              </w:rPr>
              <w:t>Assignment</w:t>
            </w:r>
            <w:r>
              <w:rPr>
                <w:b/>
                <w:spacing w:val="4"/>
              </w:rPr>
              <w:t xml:space="preserve"> </w:t>
            </w:r>
            <w:r>
              <w:rPr>
                <w:b/>
                <w:spacing w:val="-2"/>
              </w:rPr>
              <w:t>Title:</w:t>
            </w:r>
          </w:p>
        </w:tc>
        <w:tc>
          <w:tcPr>
            <w:tcW w:w="3294" w:type="dxa"/>
          </w:tcPr>
          <w:p w14:paraId="78971D8F" w14:textId="77777777" w:rsidR="00335130" w:rsidRPr="00B94806" w:rsidRDefault="00335130">
            <w:pPr>
              <w:pStyle w:val="TableParagraph"/>
              <w:rPr>
                <w:b/>
                <w:bCs/>
                <w:sz w:val="21"/>
              </w:rPr>
            </w:pPr>
          </w:p>
          <w:p w14:paraId="78971D90" w14:textId="77777777" w:rsidR="00335130" w:rsidRPr="00B94806" w:rsidRDefault="00D26461">
            <w:pPr>
              <w:pStyle w:val="TableParagraph"/>
              <w:spacing w:line="252" w:lineRule="exact"/>
              <w:ind w:left="40"/>
              <w:rPr>
                <w:b/>
                <w:bCs/>
              </w:rPr>
            </w:pPr>
            <w:r w:rsidRPr="00B94806">
              <w:rPr>
                <w:b/>
                <w:bCs/>
              </w:rPr>
              <w:t>Assessment</w:t>
            </w:r>
            <w:r w:rsidRPr="00B94806">
              <w:rPr>
                <w:b/>
                <w:bCs/>
                <w:spacing w:val="-9"/>
              </w:rPr>
              <w:t xml:space="preserve"> </w:t>
            </w:r>
            <w:r w:rsidRPr="00B94806">
              <w:rPr>
                <w:b/>
                <w:bCs/>
              </w:rPr>
              <w:t>2</w:t>
            </w:r>
            <w:r w:rsidRPr="00B94806">
              <w:rPr>
                <w:b/>
                <w:bCs/>
                <w:spacing w:val="-11"/>
              </w:rPr>
              <w:t xml:space="preserve"> </w:t>
            </w:r>
            <w:r w:rsidRPr="00B94806">
              <w:rPr>
                <w:b/>
                <w:bCs/>
                <w:spacing w:val="-10"/>
              </w:rPr>
              <w:t>-</w:t>
            </w:r>
          </w:p>
          <w:p w14:paraId="78971D91" w14:textId="6EFAC69D" w:rsidR="00335130" w:rsidRPr="00B94806" w:rsidRDefault="00991531" w:rsidP="00991531">
            <w:pPr>
              <w:pStyle w:val="TableParagraph"/>
              <w:spacing w:line="275" w:lineRule="exact"/>
              <w:rPr>
                <w:b/>
                <w:bCs/>
                <w:sz w:val="24"/>
              </w:rPr>
            </w:pPr>
            <w:r w:rsidRPr="00B94806">
              <w:rPr>
                <w:b/>
                <w:bCs/>
                <w:spacing w:val="-2"/>
                <w:sz w:val="24"/>
              </w:rPr>
              <w:t>Report</w:t>
            </w:r>
            <w:r w:rsidR="00AA655A" w:rsidRPr="00B94806">
              <w:rPr>
                <w:b/>
                <w:bCs/>
                <w:spacing w:val="-2"/>
                <w:sz w:val="24"/>
              </w:rPr>
              <w:t xml:space="preserve"> on a Health Issue</w:t>
            </w:r>
          </w:p>
        </w:tc>
        <w:tc>
          <w:tcPr>
            <w:tcW w:w="2269" w:type="dxa"/>
            <w:shd w:val="clear" w:color="auto" w:fill="D9D9D9" w:themeFill="background1" w:themeFillShade="D9"/>
          </w:tcPr>
          <w:p w14:paraId="78971D92" w14:textId="77777777" w:rsidR="00335130" w:rsidRDefault="00D26461">
            <w:pPr>
              <w:pStyle w:val="TableParagraph"/>
              <w:tabs>
                <w:tab w:val="left" w:pos="978"/>
                <w:tab w:val="left" w:pos="1874"/>
              </w:tabs>
              <w:spacing w:before="122"/>
              <w:ind w:left="114" w:right="90"/>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9" w:type="dxa"/>
            <w:gridSpan w:val="2"/>
          </w:tcPr>
          <w:p w14:paraId="78971D94" w14:textId="0BAFFD61" w:rsidR="00335130" w:rsidRDefault="00D26461" w:rsidP="00193C5C">
            <w:pPr>
              <w:pStyle w:val="TableParagraph"/>
              <w:tabs>
                <w:tab w:val="left" w:pos="1043"/>
                <w:tab w:val="left" w:pos="1384"/>
                <w:tab w:val="left" w:pos="2092"/>
              </w:tabs>
              <w:spacing w:before="122"/>
              <w:ind w:left="112"/>
              <w:rPr>
                <w:b/>
              </w:rPr>
            </w:pPr>
            <w:r>
              <w:rPr>
                <w:b/>
                <w:spacing w:val="-2"/>
              </w:rPr>
              <w:t>Report</w:t>
            </w:r>
            <w:r>
              <w:rPr>
                <w:b/>
              </w:rPr>
              <w:tab/>
            </w:r>
            <w:r>
              <w:rPr>
                <w:b/>
                <w:spacing w:val="-10"/>
              </w:rPr>
              <w:t>–</w:t>
            </w:r>
            <w:r>
              <w:rPr>
                <w:b/>
              </w:rPr>
              <w:tab/>
            </w:r>
            <w:r w:rsidR="00226170">
              <w:rPr>
                <w:b/>
                <w:spacing w:val="-4"/>
              </w:rPr>
              <w:t>1500 words</w:t>
            </w:r>
          </w:p>
        </w:tc>
      </w:tr>
      <w:tr w:rsidR="00335130" w14:paraId="78971D9B" w14:textId="77777777" w:rsidTr="584F209F">
        <w:trPr>
          <w:trHeight w:val="1073"/>
        </w:trPr>
        <w:tc>
          <w:tcPr>
            <w:tcW w:w="2095" w:type="dxa"/>
            <w:shd w:val="clear" w:color="auto" w:fill="D9D9D9" w:themeFill="background1" w:themeFillShade="D9"/>
          </w:tcPr>
          <w:p w14:paraId="78971D96" w14:textId="77777777" w:rsidR="00335130" w:rsidRDefault="00D26461">
            <w:pPr>
              <w:pStyle w:val="TableParagraph"/>
              <w:spacing w:before="120"/>
              <w:ind w:left="112"/>
              <w:rPr>
                <w:b/>
              </w:rPr>
            </w:pPr>
            <w:r>
              <w:rPr>
                <w:b/>
                <w:spacing w:val="-2"/>
              </w:rPr>
              <w:t>Submission deadline:</w:t>
            </w:r>
          </w:p>
        </w:tc>
        <w:tc>
          <w:tcPr>
            <w:tcW w:w="3294" w:type="dxa"/>
          </w:tcPr>
          <w:p w14:paraId="7F364BAA" w14:textId="31C14F21" w:rsidR="00335130" w:rsidRPr="00B94806" w:rsidRDefault="00F854AD" w:rsidP="00F854AD">
            <w:pPr>
              <w:pStyle w:val="TableParagraph"/>
              <w:ind w:right="115"/>
              <w:rPr>
                <w:b/>
                <w:bCs/>
                <w:color w:val="FF0000"/>
              </w:rPr>
            </w:pPr>
            <w:r>
              <w:rPr>
                <w:b/>
                <w:bCs/>
                <w:color w:val="FF0000"/>
              </w:rPr>
              <w:t>S</w:t>
            </w:r>
            <w:r w:rsidR="00D14C7E">
              <w:rPr>
                <w:b/>
                <w:bCs/>
                <w:color w:val="FF0000"/>
              </w:rPr>
              <w:t xml:space="preserve">ubmitted to Turnitin </w:t>
            </w:r>
            <w:r>
              <w:rPr>
                <w:b/>
                <w:bCs/>
                <w:color w:val="FF0000"/>
              </w:rPr>
              <w:t>by</w:t>
            </w:r>
          </w:p>
          <w:p w14:paraId="26FB11C1" w14:textId="77777777" w:rsidR="0046352C" w:rsidRPr="00D14C7E" w:rsidRDefault="0046352C" w:rsidP="0046352C">
            <w:pPr>
              <w:rPr>
                <w:rFonts w:asciiTheme="minorBidi" w:eastAsia="Times New Roman" w:hAnsiTheme="minorBidi" w:cstheme="minorBidi"/>
                <w:b/>
                <w:bCs/>
                <w:color w:val="FF0000"/>
              </w:rPr>
            </w:pPr>
            <w:r w:rsidRPr="00D14C7E">
              <w:rPr>
                <w:rFonts w:asciiTheme="minorBidi" w:hAnsiTheme="minorBidi" w:cstheme="minorBidi"/>
                <w:b/>
                <w:bCs/>
                <w:color w:val="FF0000"/>
              </w:rPr>
              <w:t xml:space="preserve">Tuesday 18th November 2025 10 am </w:t>
            </w:r>
          </w:p>
          <w:p w14:paraId="78971D98" w14:textId="6B4613F4" w:rsidR="00B94806" w:rsidRPr="00B94806" w:rsidRDefault="00B94806" w:rsidP="584F209F">
            <w:pPr>
              <w:pStyle w:val="TableParagraph"/>
              <w:ind w:left="110" w:right="115"/>
              <w:rPr>
                <w:b/>
                <w:bCs/>
                <w:color w:val="FF0000"/>
              </w:rPr>
            </w:pPr>
          </w:p>
        </w:tc>
        <w:tc>
          <w:tcPr>
            <w:tcW w:w="2269" w:type="dxa"/>
            <w:shd w:val="clear" w:color="auto" w:fill="D9D9D9" w:themeFill="background1" w:themeFillShade="D9"/>
          </w:tcPr>
          <w:p w14:paraId="78971D99" w14:textId="465A2B13" w:rsidR="00880515" w:rsidRPr="00880515" w:rsidRDefault="00D26461" w:rsidP="00880515">
            <w:pPr>
              <w:pStyle w:val="TableParagraph"/>
              <w:spacing w:before="120"/>
              <w:ind w:left="114" w:right="82"/>
              <w:jc w:val="both"/>
              <w:rPr>
                <w:b/>
              </w:rPr>
            </w:pPr>
            <w:r>
              <w:rPr>
                <w:b/>
              </w:rPr>
              <w:t>Return date of provisional marks</w:t>
            </w:r>
            <w:r>
              <w:rPr>
                <w:b/>
                <w:spacing w:val="40"/>
              </w:rPr>
              <w:t xml:space="preserve"> </w:t>
            </w:r>
            <w:r>
              <w:rPr>
                <w:b/>
              </w:rPr>
              <w:t>&amp;</w:t>
            </w:r>
            <w:r>
              <w:rPr>
                <w:b/>
                <w:spacing w:val="-2"/>
              </w:rPr>
              <w:t xml:space="preserve"> </w:t>
            </w:r>
            <w:r>
              <w:rPr>
                <w:b/>
              </w:rPr>
              <w:t>written</w:t>
            </w:r>
            <w:r>
              <w:rPr>
                <w:b/>
                <w:spacing w:val="-6"/>
              </w:rPr>
              <w:t xml:space="preserve"> </w:t>
            </w:r>
            <w:r>
              <w:rPr>
                <w:b/>
              </w:rPr>
              <w:t>feedback:</w:t>
            </w:r>
          </w:p>
        </w:tc>
        <w:tc>
          <w:tcPr>
            <w:tcW w:w="2269" w:type="dxa"/>
            <w:gridSpan w:val="2"/>
          </w:tcPr>
          <w:p w14:paraId="78971D9A" w14:textId="0ED567EC" w:rsidR="00335130" w:rsidRDefault="00762D41" w:rsidP="00F854AD">
            <w:pPr>
              <w:pStyle w:val="TableParagraph"/>
              <w:spacing w:before="120"/>
              <w:ind w:left="112" w:right="375"/>
              <w:jc w:val="both"/>
              <w:rPr>
                <w:b/>
                <w:bCs/>
              </w:rPr>
            </w:pPr>
            <w:r>
              <w:rPr>
                <w:b/>
                <w:bCs/>
              </w:rPr>
              <w:t>16</w:t>
            </w:r>
            <w:r w:rsidRPr="00762D41">
              <w:rPr>
                <w:b/>
                <w:bCs/>
                <w:vertAlign w:val="superscript"/>
              </w:rPr>
              <w:t>th</w:t>
            </w:r>
            <w:r>
              <w:rPr>
                <w:b/>
                <w:bCs/>
              </w:rPr>
              <w:t xml:space="preserve"> December 2025</w:t>
            </w:r>
            <w:r w:rsidR="00F854AD" w:rsidRPr="00F854AD">
              <w:rPr>
                <w:b/>
                <w:bCs/>
              </w:rPr>
              <w:t xml:space="preserve"> </w:t>
            </w:r>
          </w:p>
        </w:tc>
      </w:tr>
      <w:tr w:rsidR="00335130" w14:paraId="78971DA0" w14:textId="77777777" w:rsidTr="584F209F">
        <w:trPr>
          <w:trHeight w:val="2637"/>
        </w:trPr>
        <w:tc>
          <w:tcPr>
            <w:tcW w:w="2095" w:type="dxa"/>
            <w:shd w:val="clear" w:color="auto" w:fill="D9D9D9" w:themeFill="background1" w:themeFillShade="D9"/>
          </w:tcPr>
          <w:p w14:paraId="78971D9C" w14:textId="77777777" w:rsidR="00335130" w:rsidRDefault="00D26461">
            <w:pPr>
              <w:pStyle w:val="TableParagraph"/>
              <w:spacing w:before="120"/>
              <w:ind w:left="112"/>
              <w:rPr>
                <w:b/>
              </w:rPr>
            </w:pPr>
            <w:r>
              <w:rPr>
                <w:b/>
                <w:spacing w:val="-2"/>
              </w:rPr>
              <w:t>Submission method:</w:t>
            </w:r>
          </w:p>
        </w:tc>
        <w:tc>
          <w:tcPr>
            <w:tcW w:w="7832" w:type="dxa"/>
            <w:gridSpan w:val="4"/>
          </w:tcPr>
          <w:p w14:paraId="7A5B3CE9" w14:textId="77777777" w:rsidR="00B86F02" w:rsidRPr="00B86F02" w:rsidRDefault="00B86F02" w:rsidP="00B86F02">
            <w:pPr>
              <w:widowControl/>
              <w:autoSpaceDE/>
              <w:autoSpaceDN/>
              <w:rPr>
                <w:rFonts w:eastAsia="Times New Roman"/>
                <w:lang w:val="en-GB" w:eastAsia="en-GB"/>
              </w:rPr>
            </w:pPr>
            <w:r w:rsidRPr="00B86F02">
              <w:rPr>
                <w:rFonts w:eastAsia="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3CBFD7" w14:textId="77777777" w:rsidR="00B86F02" w:rsidRPr="00B86F02" w:rsidRDefault="00B86F02" w:rsidP="00B86F02">
            <w:pPr>
              <w:widowControl/>
              <w:autoSpaceDE/>
              <w:autoSpaceDN/>
              <w:spacing w:before="120" w:after="120"/>
              <w:jc w:val="both"/>
              <w:rPr>
                <w:rFonts w:eastAsia="Times New Roman"/>
                <w:b/>
                <w:lang w:val="en-GB" w:eastAsia="en-GB"/>
              </w:rPr>
            </w:pPr>
            <w:r w:rsidRPr="00B86F02">
              <w:rPr>
                <w:rFonts w:eastAsia="Times New Roman"/>
                <w:b/>
                <w:lang w:val="en-GB" w:eastAsia="en-GB"/>
              </w:rPr>
              <w:t xml:space="preserve">Alternative submission method (if applicable): </w:t>
            </w:r>
          </w:p>
          <w:p w14:paraId="4A98650F" w14:textId="77777777" w:rsidR="00B86F02" w:rsidRPr="00B86F02" w:rsidRDefault="00B86F02" w:rsidP="00B86F02">
            <w:pPr>
              <w:widowControl/>
              <w:autoSpaceDE/>
              <w:autoSpaceDN/>
              <w:spacing w:before="120" w:after="120"/>
              <w:rPr>
                <w:rFonts w:eastAsia="Times New Roman"/>
                <w:lang w:val="en-GB" w:eastAsia="en-GB"/>
              </w:rPr>
            </w:pPr>
            <w:r w:rsidRPr="00B86F02">
              <w:rPr>
                <w:rFonts w:eastAsia="Times New Roman"/>
                <w:b/>
                <w:lang w:val="en-GB" w:eastAsia="en-GB"/>
              </w:rPr>
              <w:t xml:space="preserve">Late submission of the assessment will result in a late penalty mark.  </w:t>
            </w:r>
            <w:r w:rsidRPr="00B86F02">
              <w:rPr>
                <w:rFonts w:eastAsia="Times New Roman"/>
                <w:lang w:val="en-GB"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8971D9F" w14:textId="5369D501" w:rsidR="00335130" w:rsidRDefault="00B86F02" w:rsidP="00B86F02">
            <w:pPr>
              <w:pStyle w:val="TableParagraph"/>
              <w:spacing w:before="119"/>
              <w:ind w:right="93"/>
              <w:jc w:val="both"/>
            </w:pPr>
            <w:r w:rsidRPr="00B86F02">
              <w:rPr>
                <w:rFonts w:eastAsia="Times New Roman"/>
                <w:lang w:val="en-GB"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35130" w14:paraId="78971DA3" w14:textId="77777777" w:rsidTr="584F209F">
        <w:trPr>
          <w:trHeight w:val="1252"/>
        </w:trPr>
        <w:tc>
          <w:tcPr>
            <w:tcW w:w="2095" w:type="dxa"/>
            <w:shd w:val="clear" w:color="auto" w:fill="D9D9D9" w:themeFill="background1" w:themeFillShade="D9"/>
          </w:tcPr>
          <w:p w14:paraId="78971DA1" w14:textId="77777777" w:rsidR="00335130" w:rsidRDefault="00D26461">
            <w:pPr>
              <w:pStyle w:val="TableParagraph"/>
              <w:spacing w:before="120"/>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36E78869" w14:textId="77777777" w:rsidR="00335130" w:rsidRDefault="00D26461">
            <w:pPr>
              <w:pStyle w:val="TableParagraph"/>
              <w:spacing w:before="120"/>
              <w:ind w:left="110" w:right="86"/>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2"/>
              </w:rPr>
              <w:t xml:space="preserve"> </w:t>
            </w:r>
            <w:r>
              <w:t>research</w:t>
            </w:r>
            <w:r>
              <w:rPr>
                <w:spacing w:val="-14"/>
              </w:rPr>
              <w:t xml:space="preserve"> </w:t>
            </w:r>
            <w:r>
              <w:t>and</w:t>
            </w:r>
            <w:r>
              <w:rPr>
                <w:spacing w:val="-15"/>
              </w:rPr>
              <w:t xml:space="preserve"> </w:t>
            </w:r>
            <w:r>
              <w:t>ideas</w:t>
            </w:r>
            <w:r>
              <w:rPr>
                <w:spacing w:val="-11"/>
              </w:rPr>
              <w:t xml:space="preserve"> </w:t>
            </w:r>
            <w:r>
              <w:t>your</w:t>
            </w:r>
            <w:r>
              <w:rPr>
                <w:spacing w:val="-11"/>
              </w:rPr>
              <w:t xml:space="preserve"> </w:t>
            </w:r>
            <w:r>
              <w:t>work</w:t>
            </w:r>
            <w:r>
              <w:rPr>
                <w:spacing w:val="-14"/>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 assessment.</w:t>
            </w:r>
          </w:p>
          <w:p w14:paraId="35BC4008" w14:textId="77777777" w:rsidR="00430A4A" w:rsidRDefault="00430A4A">
            <w:pPr>
              <w:pStyle w:val="TableParagraph"/>
              <w:spacing w:before="120"/>
              <w:ind w:left="110" w:right="86"/>
              <w:jc w:val="both"/>
            </w:pPr>
          </w:p>
          <w:p w14:paraId="6E2EAEAE" w14:textId="77777777" w:rsidR="00430A4A" w:rsidRDefault="00430A4A">
            <w:pPr>
              <w:pStyle w:val="TableParagraph"/>
              <w:spacing w:before="120"/>
              <w:ind w:left="110" w:right="86"/>
              <w:jc w:val="both"/>
            </w:pPr>
          </w:p>
          <w:p w14:paraId="5FFFD7E6" w14:textId="77777777" w:rsidR="00FF2843" w:rsidRDefault="00FF2843">
            <w:pPr>
              <w:pStyle w:val="TableParagraph"/>
              <w:spacing w:before="120"/>
              <w:ind w:left="110" w:right="86"/>
              <w:jc w:val="both"/>
            </w:pPr>
          </w:p>
          <w:p w14:paraId="30C418A0" w14:textId="77777777" w:rsidR="00FF2843" w:rsidRDefault="00FF2843">
            <w:pPr>
              <w:pStyle w:val="TableParagraph"/>
              <w:spacing w:before="120"/>
              <w:ind w:left="110" w:right="86"/>
              <w:jc w:val="both"/>
            </w:pPr>
          </w:p>
          <w:p w14:paraId="64CD28D5" w14:textId="77777777" w:rsidR="00FF2843" w:rsidRDefault="00FF2843">
            <w:pPr>
              <w:pStyle w:val="TableParagraph"/>
              <w:spacing w:before="120"/>
              <w:ind w:left="110" w:right="86"/>
              <w:jc w:val="both"/>
            </w:pPr>
          </w:p>
          <w:p w14:paraId="78971DA2" w14:textId="77777777" w:rsidR="00430A4A" w:rsidRDefault="00430A4A">
            <w:pPr>
              <w:pStyle w:val="TableParagraph"/>
              <w:spacing w:before="120"/>
              <w:ind w:left="110" w:right="86"/>
              <w:jc w:val="both"/>
            </w:pPr>
          </w:p>
        </w:tc>
      </w:tr>
      <w:tr w:rsidR="00335130" w14:paraId="78971DA7" w14:textId="77777777" w:rsidTr="584F209F">
        <w:trPr>
          <w:gridAfter w:val="1"/>
          <w:wAfter w:w="174" w:type="dxa"/>
          <w:trHeight w:val="508"/>
        </w:trPr>
        <w:tc>
          <w:tcPr>
            <w:tcW w:w="9753" w:type="dxa"/>
            <w:gridSpan w:val="4"/>
            <w:shd w:val="clear" w:color="auto" w:fill="E3E3E3"/>
          </w:tcPr>
          <w:p w14:paraId="78971DA6" w14:textId="2FAF06A8" w:rsidR="00335130" w:rsidRDefault="00430A4A">
            <w:pPr>
              <w:pStyle w:val="TableParagraph"/>
              <w:spacing w:line="254" w:lineRule="exact"/>
              <w:ind w:left="112" w:right="6222"/>
              <w:rPr>
                <w:b/>
              </w:rPr>
            </w:pPr>
            <w:r>
              <w:rPr>
                <w:b/>
              </w:rPr>
              <w:lastRenderedPageBreak/>
              <w:t>Mo</w:t>
            </w:r>
            <w:r w:rsidR="00D26461">
              <w:rPr>
                <w:b/>
              </w:rPr>
              <w:t>dule</w:t>
            </w:r>
            <w:r w:rsidR="00D26461">
              <w:rPr>
                <w:b/>
                <w:spacing w:val="-16"/>
              </w:rPr>
              <w:t xml:space="preserve"> </w:t>
            </w:r>
            <w:r w:rsidR="00D26461">
              <w:rPr>
                <w:b/>
              </w:rPr>
              <w:t>Learning</w:t>
            </w:r>
            <w:r w:rsidR="00D26461">
              <w:rPr>
                <w:b/>
                <w:spacing w:val="-15"/>
              </w:rPr>
              <w:t xml:space="preserve"> </w:t>
            </w:r>
            <w:r w:rsidR="00D26461">
              <w:rPr>
                <w:b/>
              </w:rPr>
              <w:t>Outcomes (from module syllabus)</w:t>
            </w:r>
          </w:p>
        </w:tc>
      </w:tr>
      <w:tr w:rsidR="00335130" w14:paraId="78971DAB" w14:textId="77777777" w:rsidTr="584F209F">
        <w:trPr>
          <w:gridAfter w:val="1"/>
          <w:wAfter w:w="174" w:type="dxa"/>
          <w:trHeight w:val="2114"/>
        </w:trPr>
        <w:tc>
          <w:tcPr>
            <w:tcW w:w="9753" w:type="dxa"/>
            <w:gridSpan w:val="4"/>
          </w:tcPr>
          <w:p w14:paraId="78971DA8" w14:textId="3A3D5C45" w:rsidR="00335130" w:rsidRPr="00975D97" w:rsidRDefault="00430A4A">
            <w:pPr>
              <w:pStyle w:val="TableParagraph"/>
              <w:numPr>
                <w:ilvl w:val="0"/>
                <w:numId w:val="4"/>
              </w:numPr>
              <w:tabs>
                <w:tab w:val="left" w:pos="1192"/>
                <w:tab w:val="left" w:pos="1193"/>
              </w:tabs>
              <w:ind w:right="547"/>
              <w:rPr>
                <w:sz w:val="24"/>
                <w:szCs w:val="24"/>
              </w:rPr>
            </w:pPr>
            <w:r>
              <w:rPr>
                <w:color w:val="37393A"/>
                <w:sz w:val="24"/>
                <w:szCs w:val="24"/>
              </w:rPr>
              <w:t>Un</w:t>
            </w:r>
            <w:r w:rsidR="00D26461" w:rsidRPr="00975D97">
              <w:rPr>
                <w:color w:val="37393A"/>
                <w:sz w:val="24"/>
                <w:szCs w:val="24"/>
              </w:rPr>
              <w:t>derstand</w:t>
            </w:r>
            <w:r w:rsidR="00D26461" w:rsidRPr="00975D97">
              <w:rPr>
                <w:color w:val="37393A"/>
                <w:spacing w:val="-7"/>
                <w:sz w:val="24"/>
                <w:szCs w:val="24"/>
              </w:rPr>
              <w:t xml:space="preserve"> </w:t>
            </w:r>
            <w:r w:rsidR="00D26461" w:rsidRPr="00975D97">
              <w:rPr>
                <w:color w:val="37393A"/>
                <w:sz w:val="24"/>
                <w:szCs w:val="24"/>
              </w:rPr>
              <w:t>different</w:t>
            </w:r>
            <w:r w:rsidR="00D26461" w:rsidRPr="00975D97">
              <w:rPr>
                <w:color w:val="37393A"/>
                <w:spacing w:val="-4"/>
                <w:sz w:val="24"/>
                <w:szCs w:val="24"/>
              </w:rPr>
              <w:t xml:space="preserve"> </w:t>
            </w:r>
            <w:r w:rsidR="00D26461" w:rsidRPr="00975D97">
              <w:rPr>
                <w:color w:val="37393A"/>
                <w:sz w:val="24"/>
                <w:szCs w:val="24"/>
              </w:rPr>
              <w:t>approaches</w:t>
            </w:r>
            <w:r w:rsidR="00D26461" w:rsidRPr="00975D97">
              <w:rPr>
                <w:color w:val="37393A"/>
                <w:spacing w:val="-4"/>
                <w:sz w:val="24"/>
                <w:szCs w:val="24"/>
              </w:rPr>
              <w:t xml:space="preserve"> </w:t>
            </w:r>
            <w:r w:rsidR="00D26461" w:rsidRPr="00975D97">
              <w:rPr>
                <w:color w:val="37393A"/>
                <w:sz w:val="24"/>
                <w:szCs w:val="24"/>
              </w:rPr>
              <w:t>and</w:t>
            </w:r>
            <w:r w:rsidR="00D26461" w:rsidRPr="00975D97">
              <w:rPr>
                <w:color w:val="37393A"/>
                <w:spacing w:val="-4"/>
                <w:sz w:val="24"/>
                <w:szCs w:val="24"/>
              </w:rPr>
              <w:t xml:space="preserve"> </w:t>
            </w:r>
            <w:r w:rsidR="00D26461" w:rsidRPr="00975D97">
              <w:rPr>
                <w:color w:val="37393A"/>
                <w:sz w:val="24"/>
                <w:szCs w:val="24"/>
              </w:rPr>
              <w:t>strategies</w:t>
            </w:r>
            <w:r w:rsidR="00D26461" w:rsidRPr="00975D97">
              <w:rPr>
                <w:color w:val="37393A"/>
                <w:spacing w:val="-7"/>
                <w:sz w:val="24"/>
                <w:szCs w:val="24"/>
              </w:rPr>
              <w:t xml:space="preserve"> </w:t>
            </w:r>
            <w:r w:rsidR="00D26461" w:rsidRPr="00975D97">
              <w:rPr>
                <w:color w:val="37393A"/>
                <w:sz w:val="24"/>
                <w:szCs w:val="24"/>
              </w:rPr>
              <w:t>used</w:t>
            </w:r>
            <w:r w:rsidR="00D26461" w:rsidRPr="00975D97">
              <w:rPr>
                <w:color w:val="37393A"/>
                <w:spacing w:val="-4"/>
                <w:sz w:val="24"/>
                <w:szCs w:val="24"/>
              </w:rPr>
              <w:t xml:space="preserve"> </w:t>
            </w:r>
            <w:r w:rsidR="00D26461" w:rsidRPr="00975D97">
              <w:rPr>
                <w:color w:val="37393A"/>
                <w:sz w:val="24"/>
                <w:szCs w:val="24"/>
              </w:rPr>
              <w:t>to</w:t>
            </w:r>
            <w:r w:rsidR="00D26461" w:rsidRPr="00975D97">
              <w:rPr>
                <w:color w:val="37393A"/>
                <w:spacing w:val="-6"/>
                <w:sz w:val="24"/>
                <w:szCs w:val="24"/>
              </w:rPr>
              <w:t xml:space="preserve"> </w:t>
            </w:r>
            <w:r w:rsidR="00D26461" w:rsidRPr="00975D97">
              <w:rPr>
                <w:color w:val="37393A"/>
                <w:sz w:val="24"/>
                <w:szCs w:val="24"/>
              </w:rPr>
              <w:t>measure,</w:t>
            </w:r>
            <w:r w:rsidR="00D26461" w:rsidRPr="00975D97">
              <w:rPr>
                <w:color w:val="37393A"/>
                <w:spacing w:val="-5"/>
                <w:sz w:val="24"/>
                <w:szCs w:val="24"/>
              </w:rPr>
              <w:t xml:space="preserve"> </w:t>
            </w:r>
            <w:r w:rsidR="00D26461" w:rsidRPr="00975D97">
              <w:rPr>
                <w:color w:val="37393A"/>
                <w:sz w:val="24"/>
                <w:szCs w:val="24"/>
              </w:rPr>
              <w:t>monitor,</w:t>
            </w:r>
            <w:r w:rsidR="00D26461" w:rsidRPr="00975D97">
              <w:rPr>
                <w:color w:val="37393A"/>
                <w:spacing w:val="-4"/>
                <w:sz w:val="24"/>
                <w:szCs w:val="24"/>
              </w:rPr>
              <w:t xml:space="preserve"> </w:t>
            </w:r>
            <w:r w:rsidR="00D26461" w:rsidRPr="00975D97">
              <w:rPr>
                <w:color w:val="37393A"/>
                <w:sz w:val="24"/>
                <w:szCs w:val="24"/>
              </w:rPr>
              <w:t>and control the incidence of disease in communities.</w:t>
            </w:r>
          </w:p>
          <w:p w14:paraId="7029780F" w14:textId="77777777" w:rsidR="00975D97" w:rsidRPr="00975D97" w:rsidRDefault="00975D97" w:rsidP="00975D97">
            <w:pPr>
              <w:pStyle w:val="TableParagraph"/>
              <w:tabs>
                <w:tab w:val="left" w:pos="1192"/>
                <w:tab w:val="left" w:pos="1193"/>
              </w:tabs>
              <w:ind w:left="1192" w:right="547"/>
              <w:rPr>
                <w:sz w:val="24"/>
                <w:szCs w:val="24"/>
              </w:rPr>
            </w:pPr>
          </w:p>
          <w:p w14:paraId="78971DA9" w14:textId="77777777" w:rsidR="00335130" w:rsidRPr="00975D97" w:rsidRDefault="00D26461">
            <w:pPr>
              <w:pStyle w:val="TableParagraph"/>
              <w:numPr>
                <w:ilvl w:val="0"/>
                <w:numId w:val="4"/>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14:paraId="2DC2A37E" w14:textId="77777777" w:rsidR="00975D97" w:rsidRDefault="00975D97" w:rsidP="00975D97">
            <w:pPr>
              <w:pStyle w:val="ListParagraph"/>
              <w:rPr>
                <w:sz w:val="24"/>
                <w:szCs w:val="24"/>
              </w:rPr>
            </w:pPr>
          </w:p>
          <w:p w14:paraId="78971DAA" w14:textId="7F9E7220" w:rsidR="00335130" w:rsidRDefault="00D26461">
            <w:pPr>
              <w:pStyle w:val="TableParagraph"/>
              <w:numPr>
                <w:ilvl w:val="0"/>
                <w:numId w:val="4"/>
              </w:numPr>
              <w:tabs>
                <w:tab w:val="left" w:pos="1192"/>
                <w:tab w:val="left" w:pos="1193"/>
              </w:tabs>
              <w:ind w:right="539"/>
              <w:rPr>
                <w:rFonts w:ascii="Segoe UI" w:hAnsi="Segoe UI"/>
                <w:sz w:val="23"/>
              </w:rPr>
            </w:pPr>
            <w:r w:rsidRPr="00975D97">
              <w:rPr>
                <w:color w:val="37393A"/>
                <w:sz w:val="24"/>
                <w:szCs w:val="24"/>
              </w:rPr>
              <w:t>Understand</w:t>
            </w:r>
            <w:r w:rsidRPr="00975D97">
              <w:rPr>
                <w:color w:val="37393A"/>
                <w:spacing w:val="-6"/>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factors</w:t>
            </w:r>
            <w:r w:rsidRPr="00975D97">
              <w:rPr>
                <w:color w:val="37393A"/>
                <w:spacing w:val="-4"/>
                <w:sz w:val="24"/>
                <w:szCs w:val="24"/>
              </w:rPr>
              <w:t xml:space="preserve"> </w:t>
            </w:r>
            <w:r w:rsidRPr="00975D97">
              <w:rPr>
                <w:color w:val="37393A"/>
                <w:sz w:val="24"/>
                <w:szCs w:val="24"/>
              </w:rPr>
              <w:t>influencing</w:t>
            </w:r>
            <w:r w:rsidRPr="00975D97">
              <w:rPr>
                <w:color w:val="37393A"/>
                <w:spacing w:val="-3"/>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health</w:t>
            </w:r>
            <w:r w:rsidRPr="00975D97">
              <w:rPr>
                <w:color w:val="37393A"/>
                <w:spacing w:val="-5"/>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well-being</w:t>
            </w:r>
            <w:r w:rsidRPr="00975D97">
              <w:rPr>
                <w:color w:val="37393A"/>
                <w:spacing w:val="-3"/>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individuals</w:t>
            </w:r>
            <w:r w:rsidRPr="00975D97">
              <w:rPr>
                <w:color w:val="37393A"/>
                <w:spacing w:val="-3"/>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a health or social setting.</w:t>
            </w:r>
          </w:p>
        </w:tc>
      </w:tr>
    </w:tbl>
    <w:p w14:paraId="78971DAC" w14:textId="7CD97BCC" w:rsidR="00335130" w:rsidRDefault="00335130">
      <w:pPr>
        <w:pStyle w:val="BodyText"/>
        <w:rPr>
          <w:b/>
          <w:sz w:val="20"/>
        </w:rPr>
      </w:pPr>
    </w:p>
    <w:p w14:paraId="78971DAE" w14:textId="3E6F4BA7" w:rsidR="00335130" w:rsidRDefault="00430A4A">
      <w:pPr>
        <w:pStyle w:val="BodyText"/>
        <w:spacing w:before="2"/>
        <w:rPr>
          <w:b/>
          <w:sz w:val="23"/>
        </w:rPr>
      </w:pPr>
      <w:r>
        <w:rPr>
          <w:noProof/>
        </w:rPr>
        <mc:AlternateContent>
          <mc:Choice Requires="wps">
            <w:drawing>
              <wp:anchor distT="0" distB="0" distL="0" distR="0" simplePos="0" relativeHeight="487588352" behindDoc="1" locked="0" layoutInCell="1" allowOverlap="1" wp14:anchorId="78971F32" wp14:editId="38ACEEE0">
                <wp:simplePos x="0" y="0"/>
                <wp:positionH relativeFrom="page">
                  <wp:posOffset>718185</wp:posOffset>
                </wp:positionH>
                <wp:positionV relativeFrom="paragraph">
                  <wp:posOffset>180975</wp:posOffset>
                </wp:positionV>
                <wp:extent cx="6213475" cy="299085"/>
                <wp:effectExtent l="0" t="0" r="0" b="0"/>
                <wp:wrapTopAndBottom/>
                <wp:docPr id="6"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78971F40" w14:textId="77777777" w:rsidR="00335130" w:rsidRDefault="00D26461">
                            <w:pPr>
                              <w:spacing w:line="454" w:lineRule="exact"/>
                              <w:ind w:left="2914" w:right="2914"/>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971F32" id="docshape3" o:spid="_x0000_s1027" type="#_x0000_t202" style="position:absolute;margin-left:56.55pt;margin-top:14.2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" fillcolor="silver" strokeweight=".16936mm">
                <v:textbox inset="0,0,0,0">
                  <w:txbxContent>
                    <w:p w14:paraId="78971F40" w14:textId="77777777" w:rsidR="00335130" w:rsidRDefault="00D26461">
                      <w:pPr>
                        <w:spacing w:line="454" w:lineRule="exact"/>
                        <w:ind w:left="2914" w:right="2914"/>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78971DAF" w14:textId="49CEF8F3" w:rsidR="00335130" w:rsidRDefault="00D26461" w:rsidP="00193C5C">
      <w:pPr>
        <w:spacing w:before="93" w:line="360" w:lineRule="auto"/>
        <w:ind w:left="786"/>
        <w:rPr>
          <w:sz w:val="24"/>
        </w:rPr>
      </w:pPr>
      <w:r>
        <w:rPr>
          <w:sz w:val="24"/>
        </w:rPr>
        <w:t>Task</w:t>
      </w:r>
      <w:r>
        <w:rPr>
          <w:spacing w:val="-3"/>
          <w:sz w:val="24"/>
        </w:rPr>
        <w:t xml:space="preserve"> </w:t>
      </w:r>
      <w:r>
        <w:rPr>
          <w:sz w:val="24"/>
        </w:rPr>
        <w:t>–</w:t>
      </w:r>
      <w:r>
        <w:rPr>
          <w:spacing w:val="-7"/>
          <w:sz w:val="24"/>
        </w:rPr>
        <w:t xml:space="preserve"> </w:t>
      </w:r>
      <w:r>
        <w:rPr>
          <w:sz w:val="24"/>
        </w:rPr>
        <w:t>Written</w:t>
      </w:r>
      <w:r>
        <w:rPr>
          <w:spacing w:val="-3"/>
          <w:sz w:val="24"/>
        </w:rPr>
        <w:t xml:space="preserve"> </w:t>
      </w:r>
      <w:r>
        <w:rPr>
          <w:sz w:val="24"/>
        </w:rPr>
        <w:t>Report</w:t>
      </w:r>
      <w:r>
        <w:rPr>
          <w:spacing w:val="-7"/>
          <w:sz w:val="24"/>
        </w:rPr>
        <w:t xml:space="preserve"> </w:t>
      </w:r>
      <w:r>
        <w:rPr>
          <w:sz w:val="24"/>
        </w:rPr>
        <w:t>–</w:t>
      </w:r>
      <w:r>
        <w:rPr>
          <w:spacing w:val="-1"/>
          <w:sz w:val="24"/>
        </w:rPr>
        <w:t xml:space="preserve"> </w:t>
      </w:r>
      <w:r w:rsidR="00226170">
        <w:rPr>
          <w:sz w:val="24"/>
        </w:rPr>
        <w:t>1500</w:t>
      </w:r>
      <w:r>
        <w:rPr>
          <w:spacing w:val="-6"/>
          <w:sz w:val="24"/>
        </w:rPr>
        <w:t xml:space="preserve"> </w:t>
      </w:r>
      <w:r>
        <w:rPr>
          <w:spacing w:val="-2"/>
          <w:sz w:val="24"/>
        </w:rPr>
        <w:t>Words</w:t>
      </w:r>
    </w:p>
    <w:p w14:paraId="78971DB0" w14:textId="77777777" w:rsidR="00335130" w:rsidRDefault="00335130" w:rsidP="00193C5C">
      <w:pPr>
        <w:pStyle w:val="BodyText"/>
        <w:spacing w:before="2" w:line="360" w:lineRule="auto"/>
        <w:rPr>
          <w:sz w:val="24"/>
        </w:rPr>
      </w:pPr>
    </w:p>
    <w:p w14:paraId="2393A57F" w14:textId="1EE398DF" w:rsidR="00693AC9" w:rsidRDefault="00D26461" w:rsidP="00193C5C">
      <w:pPr>
        <w:spacing w:line="360" w:lineRule="auto"/>
        <w:ind w:left="928" w:right="313"/>
        <w:rPr>
          <w:sz w:val="24"/>
        </w:rPr>
      </w:pPr>
      <w:r>
        <w:rPr>
          <w:sz w:val="24"/>
        </w:rPr>
        <w:t>You</w:t>
      </w:r>
      <w:r>
        <w:rPr>
          <w:spacing w:val="-5"/>
          <w:sz w:val="24"/>
        </w:rPr>
        <w:t xml:space="preserve"> </w:t>
      </w:r>
      <w:r>
        <w:rPr>
          <w:sz w:val="24"/>
        </w:rPr>
        <w:t>must</w:t>
      </w:r>
      <w:r>
        <w:rPr>
          <w:spacing w:val="-3"/>
          <w:sz w:val="24"/>
        </w:rPr>
        <w:t xml:space="preserve"> </w:t>
      </w:r>
      <w:r>
        <w:rPr>
          <w:sz w:val="24"/>
        </w:rPr>
        <w:t>select</w:t>
      </w:r>
      <w:r>
        <w:rPr>
          <w:spacing w:val="-1"/>
          <w:sz w:val="24"/>
        </w:rPr>
        <w:t xml:space="preserve"> </w:t>
      </w:r>
      <w:r w:rsidR="00D57EBC">
        <w:rPr>
          <w:b/>
          <w:sz w:val="24"/>
        </w:rPr>
        <w:t>one</w:t>
      </w:r>
      <w:r w:rsidR="00BD7686">
        <w:rPr>
          <w:b/>
          <w:sz w:val="24"/>
        </w:rPr>
        <w:t xml:space="preserve"> </w:t>
      </w:r>
      <w:r w:rsidR="0046352C">
        <w:rPr>
          <w:b/>
          <w:sz w:val="24"/>
        </w:rPr>
        <w:t>disease</w:t>
      </w:r>
      <w:r w:rsidR="00D57EBC">
        <w:rPr>
          <w:b/>
          <w:sz w:val="24"/>
        </w:rPr>
        <w:t xml:space="preserve"> </w:t>
      </w:r>
      <w:r w:rsidR="00D57EBC" w:rsidRPr="00D57EBC">
        <w:rPr>
          <w:bCs/>
          <w:spacing w:val="-4"/>
          <w:sz w:val="24"/>
        </w:rPr>
        <w:t>from the list</w:t>
      </w:r>
      <w:r w:rsidR="00693AC9" w:rsidRPr="00693AC9">
        <w:rPr>
          <w:bCs/>
          <w:spacing w:val="-4"/>
          <w:sz w:val="24"/>
        </w:rPr>
        <w:t xml:space="preserve"> </w:t>
      </w:r>
      <w:r w:rsidR="00693AC9">
        <w:rPr>
          <w:sz w:val="24"/>
        </w:rPr>
        <w:t>below</w:t>
      </w:r>
    </w:p>
    <w:p w14:paraId="38FC543F" w14:textId="0144F73C" w:rsidR="00693AC9" w:rsidRPr="00693AC9" w:rsidRDefault="00693AC9" w:rsidP="00693AC9">
      <w:pPr>
        <w:pStyle w:val="ListParagraph"/>
        <w:numPr>
          <w:ilvl w:val="0"/>
          <w:numId w:val="9"/>
        </w:numPr>
        <w:spacing w:line="360" w:lineRule="auto"/>
        <w:ind w:right="313"/>
        <w:rPr>
          <w:sz w:val="24"/>
        </w:rPr>
      </w:pPr>
      <w:r w:rsidRPr="00693AC9">
        <w:rPr>
          <w:sz w:val="24"/>
        </w:rPr>
        <w:t>Heart disease</w:t>
      </w:r>
    </w:p>
    <w:p w14:paraId="5EE77245" w14:textId="7823D698" w:rsidR="00693AC9" w:rsidRDefault="00D57EBC" w:rsidP="00693AC9">
      <w:pPr>
        <w:pStyle w:val="ListParagraph"/>
        <w:numPr>
          <w:ilvl w:val="0"/>
          <w:numId w:val="9"/>
        </w:numPr>
        <w:spacing w:line="360" w:lineRule="auto"/>
        <w:ind w:right="313"/>
        <w:rPr>
          <w:sz w:val="24"/>
        </w:rPr>
      </w:pPr>
      <w:r>
        <w:rPr>
          <w:sz w:val="24"/>
        </w:rPr>
        <w:t>Bowel Cancer</w:t>
      </w:r>
    </w:p>
    <w:p w14:paraId="3697FA1C" w14:textId="3AF5AF2D" w:rsidR="002402C9" w:rsidRDefault="00D57EBC" w:rsidP="00693AC9">
      <w:pPr>
        <w:pStyle w:val="ListParagraph"/>
        <w:numPr>
          <w:ilvl w:val="0"/>
          <w:numId w:val="9"/>
        </w:numPr>
        <w:spacing w:line="360" w:lineRule="auto"/>
        <w:ind w:right="313"/>
        <w:rPr>
          <w:sz w:val="24"/>
        </w:rPr>
      </w:pPr>
      <w:r>
        <w:rPr>
          <w:sz w:val="24"/>
        </w:rPr>
        <w:t>Asthma</w:t>
      </w:r>
    </w:p>
    <w:p w14:paraId="4865F93E" w14:textId="7F6850E6" w:rsidR="00114574" w:rsidRDefault="00114574" w:rsidP="00693AC9">
      <w:pPr>
        <w:pStyle w:val="ListParagraph"/>
        <w:numPr>
          <w:ilvl w:val="0"/>
          <w:numId w:val="9"/>
        </w:numPr>
        <w:spacing w:line="360" w:lineRule="auto"/>
        <w:ind w:right="313"/>
        <w:rPr>
          <w:sz w:val="24"/>
        </w:rPr>
      </w:pPr>
      <w:r>
        <w:rPr>
          <w:sz w:val="24"/>
        </w:rPr>
        <w:t>Type-2 Diabetes</w:t>
      </w:r>
    </w:p>
    <w:p w14:paraId="18B61849" w14:textId="05B29970" w:rsidR="00D57EBC" w:rsidRDefault="00D57EBC" w:rsidP="00693AC9">
      <w:pPr>
        <w:pStyle w:val="ListParagraph"/>
        <w:numPr>
          <w:ilvl w:val="0"/>
          <w:numId w:val="9"/>
        </w:numPr>
        <w:spacing w:line="360" w:lineRule="auto"/>
        <w:ind w:right="313"/>
        <w:rPr>
          <w:sz w:val="24"/>
        </w:rPr>
      </w:pPr>
      <w:r>
        <w:rPr>
          <w:sz w:val="24"/>
        </w:rPr>
        <w:t>Whooping Cough</w:t>
      </w:r>
    </w:p>
    <w:p w14:paraId="10405C64" w14:textId="1032DEF2" w:rsidR="00756D65" w:rsidRDefault="00BD7686" w:rsidP="00430A4A">
      <w:pPr>
        <w:spacing w:line="360" w:lineRule="auto"/>
        <w:ind w:left="928" w:right="313"/>
        <w:rPr>
          <w:sz w:val="24"/>
        </w:rPr>
      </w:pPr>
      <w:r>
        <w:rPr>
          <w:spacing w:val="-5"/>
          <w:sz w:val="24"/>
        </w:rPr>
        <w:t xml:space="preserve"> </w:t>
      </w:r>
      <w:r w:rsidR="00693AC9">
        <w:rPr>
          <w:sz w:val="24"/>
        </w:rPr>
        <w:t>Write</w:t>
      </w:r>
      <w:r w:rsidR="00D26461">
        <w:rPr>
          <w:spacing w:val="-3"/>
          <w:sz w:val="24"/>
        </w:rPr>
        <w:t xml:space="preserve"> </w:t>
      </w:r>
      <w:r w:rsidR="00D26461">
        <w:rPr>
          <w:sz w:val="24"/>
        </w:rPr>
        <w:t>a</w:t>
      </w:r>
      <w:r w:rsidR="00D26461">
        <w:rPr>
          <w:spacing w:val="-4"/>
          <w:sz w:val="24"/>
        </w:rPr>
        <w:t xml:space="preserve"> </w:t>
      </w:r>
      <w:r w:rsidR="00D26461">
        <w:rPr>
          <w:sz w:val="24"/>
        </w:rPr>
        <w:t>report</w:t>
      </w:r>
      <w:r w:rsidR="00D26461">
        <w:rPr>
          <w:spacing w:val="-3"/>
          <w:sz w:val="24"/>
        </w:rPr>
        <w:t xml:space="preserve"> </w:t>
      </w:r>
      <w:r w:rsidR="00D26461">
        <w:rPr>
          <w:sz w:val="24"/>
        </w:rPr>
        <w:t>which</w:t>
      </w:r>
      <w:r w:rsidR="00D26461">
        <w:rPr>
          <w:spacing w:val="-3"/>
          <w:sz w:val="24"/>
        </w:rPr>
        <w:t xml:space="preserve"> </w:t>
      </w:r>
      <w:r w:rsidR="00D26461">
        <w:rPr>
          <w:sz w:val="24"/>
        </w:rPr>
        <w:t>includes</w:t>
      </w:r>
      <w:r w:rsidR="00D26461">
        <w:rPr>
          <w:spacing w:val="-6"/>
          <w:sz w:val="24"/>
        </w:rPr>
        <w:t xml:space="preserve"> </w:t>
      </w:r>
      <w:r w:rsidR="00D26461">
        <w:rPr>
          <w:sz w:val="24"/>
        </w:rPr>
        <w:t>the</w:t>
      </w:r>
      <w:r w:rsidR="00D26461">
        <w:rPr>
          <w:spacing w:val="-5"/>
          <w:sz w:val="24"/>
        </w:rPr>
        <w:t xml:space="preserve"> </w:t>
      </w:r>
      <w:r w:rsidR="00D26461">
        <w:rPr>
          <w:sz w:val="24"/>
        </w:rPr>
        <w:t xml:space="preserve">following: </w:t>
      </w:r>
    </w:p>
    <w:p w14:paraId="78971DB1" w14:textId="583DCFE8" w:rsidR="00335130" w:rsidRPr="004D288C" w:rsidRDefault="00D26461" w:rsidP="00193C5C">
      <w:pPr>
        <w:pStyle w:val="ListParagraph"/>
        <w:numPr>
          <w:ilvl w:val="0"/>
          <w:numId w:val="7"/>
        </w:numPr>
        <w:spacing w:line="360" w:lineRule="auto"/>
        <w:ind w:right="313"/>
        <w:rPr>
          <w:b/>
          <w:sz w:val="24"/>
        </w:rPr>
      </w:pPr>
      <w:r w:rsidRPr="004D288C">
        <w:rPr>
          <w:sz w:val="24"/>
        </w:rPr>
        <w:t xml:space="preserve">Introduction </w:t>
      </w:r>
      <w:r w:rsidRPr="004D288C">
        <w:rPr>
          <w:b/>
          <w:sz w:val="24"/>
        </w:rPr>
        <w:t>(150 words)</w:t>
      </w:r>
    </w:p>
    <w:p w14:paraId="78971DB2" w14:textId="7018B30E" w:rsidR="00335130" w:rsidRPr="00D57EBC" w:rsidRDefault="00D26461" w:rsidP="00193C5C">
      <w:pPr>
        <w:pStyle w:val="ListParagraph"/>
        <w:numPr>
          <w:ilvl w:val="0"/>
          <w:numId w:val="3"/>
        </w:numPr>
        <w:tabs>
          <w:tab w:val="left" w:pos="1648"/>
          <w:tab w:val="left" w:pos="1649"/>
        </w:tabs>
        <w:spacing w:line="360" w:lineRule="auto"/>
        <w:rPr>
          <w:sz w:val="24"/>
        </w:rPr>
      </w:pPr>
      <w:r>
        <w:rPr>
          <w:sz w:val="24"/>
        </w:rPr>
        <w:t>A</w:t>
      </w:r>
      <w:r>
        <w:rPr>
          <w:spacing w:val="-4"/>
          <w:sz w:val="24"/>
        </w:rPr>
        <w:t xml:space="preserve"> </w:t>
      </w:r>
      <w:r>
        <w:rPr>
          <w:sz w:val="24"/>
        </w:rPr>
        <w:t>definition</w:t>
      </w:r>
      <w:r>
        <w:rPr>
          <w:spacing w:val="-3"/>
          <w:sz w:val="24"/>
        </w:rPr>
        <w:t xml:space="preserve"> </w:t>
      </w:r>
      <w:r>
        <w:rPr>
          <w:sz w:val="24"/>
        </w:rPr>
        <w:t>of</w:t>
      </w:r>
      <w:r>
        <w:rPr>
          <w:spacing w:val="-2"/>
          <w:sz w:val="24"/>
        </w:rPr>
        <w:t xml:space="preserve"> </w:t>
      </w:r>
      <w:r>
        <w:rPr>
          <w:sz w:val="24"/>
        </w:rPr>
        <w:t>the</w:t>
      </w:r>
      <w:r>
        <w:rPr>
          <w:spacing w:val="-5"/>
          <w:sz w:val="24"/>
        </w:rPr>
        <w:t xml:space="preserve"> </w:t>
      </w:r>
      <w:r>
        <w:rPr>
          <w:spacing w:val="-2"/>
          <w:sz w:val="24"/>
        </w:rPr>
        <w:t>disease</w:t>
      </w:r>
      <w:r w:rsidR="00693AC9">
        <w:rPr>
          <w:spacing w:val="-2"/>
          <w:sz w:val="24"/>
        </w:rPr>
        <w:t>/condition</w:t>
      </w:r>
    </w:p>
    <w:p w14:paraId="3D5ADFCC" w14:textId="1FD44D8C" w:rsidR="00D57EBC" w:rsidRDefault="00D57EBC" w:rsidP="00193C5C">
      <w:pPr>
        <w:pStyle w:val="ListParagraph"/>
        <w:numPr>
          <w:ilvl w:val="0"/>
          <w:numId w:val="3"/>
        </w:numPr>
        <w:tabs>
          <w:tab w:val="left" w:pos="1648"/>
          <w:tab w:val="left" w:pos="1649"/>
        </w:tabs>
        <w:spacing w:line="360" w:lineRule="auto"/>
        <w:rPr>
          <w:sz w:val="24"/>
        </w:rPr>
      </w:pPr>
      <w:r>
        <w:rPr>
          <w:spacing w:val="-2"/>
          <w:sz w:val="24"/>
        </w:rPr>
        <w:t>Signs and symptoms</w:t>
      </w:r>
    </w:p>
    <w:p w14:paraId="78971DB3" w14:textId="77777777" w:rsidR="00335130" w:rsidRDefault="00D26461" w:rsidP="00193C5C">
      <w:pPr>
        <w:pStyle w:val="ListParagraph"/>
        <w:numPr>
          <w:ilvl w:val="0"/>
          <w:numId w:val="3"/>
        </w:numPr>
        <w:tabs>
          <w:tab w:val="left" w:pos="1648"/>
          <w:tab w:val="left" w:pos="1649"/>
        </w:tabs>
        <w:spacing w:before="6" w:line="360" w:lineRule="auto"/>
        <w:ind w:right="996" w:hanging="360"/>
        <w:rPr>
          <w:sz w:val="24"/>
        </w:rPr>
      </w:pPr>
      <w:r>
        <w:rPr>
          <w:sz w:val="24"/>
        </w:rPr>
        <w:t>Levels</w:t>
      </w:r>
      <w:r>
        <w:rPr>
          <w:spacing w:val="-6"/>
          <w:sz w:val="24"/>
        </w:rPr>
        <w:t xml:space="preserve"> </w:t>
      </w:r>
      <w:r>
        <w:rPr>
          <w:sz w:val="24"/>
        </w:rPr>
        <w:t>of</w:t>
      </w:r>
      <w:r>
        <w:rPr>
          <w:spacing w:val="-3"/>
          <w:sz w:val="24"/>
        </w:rPr>
        <w:t xml:space="preserve"> </w:t>
      </w:r>
      <w:r>
        <w:rPr>
          <w:sz w:val="24"/>
        </w:rPr>
        <w:t>the</w:t>
      </w:r>
      <w:r>
        <w:rPr>
          <w:spacing w:val="-3"/>
          <w:sz w:val="24"/>
        </w:rPr>
        <w:t xml:space="preserve"> </w:t>
      </w:r>
      <w:r>
        <w:rPr>
          <w:sz w:val="24"/>
        </w:rPr>
        <w:t>incidence</w:t>
      </w:r>
      <w:r>
        <w:rPr>
          <w:spacing w:val="-5"/>
          <w:sz w:val="24"/>
        </w:rPr>
        <w:t xml:space="preserve"> </w:t>
      </w:r>
      <w:r>
        <w:rPr>
          <w:sz w:val="24"/>
        </w:rPr>
        <w:t>that</w:t>
      </w:r>
      <w:r>
        <w:rPr>
          <w:spacing w:val="-5"/>
          <w:sz w:val="24"/>
        </w:rPr>
        <w:t xml:space="preserve"> </w:t>
      </w:r>
      <w:r>
        <w:rPr>
          <w:sz w:val="24"/>
        </w:rPr>
        <w:t>demonstrate</w:t>
      </w:r>
      <w:r>
        <w:rPr>
          <w:spacing w:val="-3"/>
          <w:sz w:val="24"/>
        </w:rPr>
        <w:t xml:space="preserve"> </w:t>
      </w:r>
      <w:r>
        <w:rPr>
          <w:sz w:val="24"/>
        </w:rPr>
        <w:t>the</w:t>
      </w:r>
      <w:r>
        <w:rPr>
          <w:spacing w:val="-3"/>
          <w:sz w:val="24"/>
        </w:rPr>
        <w:t xml:space="preserve"> </w:t>
      </w:r>
      <w:r>
        <w:rPr>
          <w:sz w:val="24"/>
        </w:rPr>
        <w:t>severity</w:t>
      </w:r>
      <w:r>
        <w:rPr>
          <w:spacing w:val="-3"/>
          <w:sz w:val="24"/>
        </w:rPr>
        <w:t xml:space="preserve"> </w:t>
      </w:r>
      <w:r>
        <w:rPr>
          <w:sz w:val="24"/>
        </w:rPr>
        <w:t>of</w:t>
      </w:r>
      <w:r>
        <w:rPr>
          <w:spacing w:val="-5"/>
          <w:sz w:val="24"/>
        </w:rPr>
        <w:t xml:space="preserve"> </w:t>
      </w:r>
      <w:r>
        <w:rPr>
          <w:sz w:val="24"/>
        </w:rPr>
        <w:t>the</w:t>
      </w:r>
      <w:r>
        <w:rPr>
          <w:spacing w:val="-5"/>
          <w:sz w:val="24"/>
        </w:rPr>
        <w:t xml:space="preserve"> </w:t>
      </w:r>
      <w:r>
        <w:rPr>
          <w:sz w:val="24"/>
        </w:rPr>
        <w:t>health</w:t>
      </w:r>
      <w:r>
        <w:rPr>
          <w:spacing w:val="-3"/>
          <w:sz w:val="24"/>
        </w:rPr>
        <w:t xml:space="preserve"> </w:t>
      </w:r>
      <w:r>
        <w:rPr>
          <w:sz w:val="24"/>
        </w:rPr>
        <w:t>issue</w:t>
      </w:r>
      <w:r>
        <w:rPr>
          <w:spacing w:val="-3"/>
          <w:sz w:val="24"/>
        </w:rPr>
        <w:t xml:space="preserve"> </w:t>
      </w:r>
      <w:r>
        <w:rPr>
          <w:sz w:val="24"/>
        </w:rPr>
        <w:t>(Both worldwide and UK statistics)</w:t>
      </w:r>
    </w:p>
    <w:p w14:paraId="78971DB4" w14:textId="447606AB" w:rsidR="00335130" w:rsidRPr="004D288C" w:rsidRDefault="00D26461" w:rsidP="00193C5C">
      <w:pPr>
        <w:pStyle w:val="ListParagraph"/>
        <w:numPr>
          <w:ilvl w:val="0"/>
          <w:numId w:val="6"/>
        </w:numPr>
        <w:spacing w:line="360" w:lineRule="auto"/>
        <w:rPr>
          <w:b/>
          <w:sz w:val="24"/>
        </w:rPr>
      </w:pPr>
      <w:r w:rsidRPr="004D288C">
        <w:rPr>
          <w:sz w:val="24"/>
        </w:rPr>
        <w:t>Main</w:t>
      </w:r>
      <w:r w:rsidRPr="004D288C">
        <w:rPr>
          <w:spacing w:val="-12"/>
          <w:sz w:val="24"/>
        </w:rPr>
        <w:t xml:space="preserve"> </w:t>
      </w:r>
      <w:r w:rsidRPr="004D288C">
        <w:rPr>
          <w:sz w:val="24"/>
        </w:rPr>
        <w:t>Body</w:t>
      </w:r>
      <w:r w:rsidRPr="004D288C">
        <w:rPr>
          <w:spacing w:val="-10"/>
          <w:sz w:val="24"/>
        </w:rPr>
        <w:t xml:space="preserve"> </w:t>
      </w:r>
      <w:r w:rsidRPr="004D288C">
        <w:rPr>
          <w:b/>
          <w:sz w:val="24"/>
        </w:rPr>
        <w:t>(1200</w:t>
      </w:r>
      <w:r w:rsidRPr="004D288C">
        <w:rPr>
          <w:b/>
          <w:spacing w:val="-8"/>
          <w:sz w:val="24"/>
        </w:rPr>
        <w:t xml:space="preserve"> </w:t>
      </w:r>
      <w:r w:rsidRPr="004D288C">
        <w:rPr>
          <w:b/>
          <w:spacing w:val="-2"/>
          <w:sz w:val="24"/>
        </w:rPr>
        <w:t>words)</w:t>
      </w:r>
    </w:p>
    <w:p w14:paraId="00017A72" w14:textId="1C6C5451" w:rsidR="000D2810" w:rsidRDefault="00D57EBC" w:rsidP="00193C5C">
      <w:pPr>
        <w:pStyle w:val="ListParagraph"/>
        <w:numPr>
          <w:ilvl w:val="0"/>
          <w:numId w:val="3"/>
        </w:numPr>
        <w:tabs>
          <w:tab w:val="left" w:pos="1648"/>
          <w:tab w:val="left" w:pos="1649"/>
        </w:tabs>
        <w:spacing w:line="360" w:lineRule="auto"/>
        <w:ind w:right="901" w:hanging="360"/>
        <w:rPr>
          <w:sz w:val="24"/>
        </w:rPr>
      </w:pPr>
      <w:r>
        <w:rPr>
          <w:sz w:val="24"/>
        </w:rPr>
        <w:t xml:space="preserve">What are the </w:t>
      </w:r>
      <w:r w:rsidR="00356190">
        <w:rPr>
          <w:sz w:val="24"/>
        </w:rPr>
        <w:t>consequences</w:t>
      </w:r>
      <w:r w:rsidR="007810E4">
        <w:rPr>
          <w:sz w:val="24"/>
        </w:rPr>
        <w:t xml:space="preserve"> </w:t>
      </w:r>
      <w:r w:rsidR="0085457F">
        <w:rPr>
          <w:sz w:val="24"/>
        </w:rPr>
        <w:t xml:space="preserve">of your chosen disease in </w:t>
      </w:r>
      <w:r w:rsidR="0046352C">
        <w:rPr>
          <w:sz w:val="24"/>
        </w:rPr>
        <w:t xml:space="preserve">the </w:t>
      </w:r>
      <w:r w:rsidR="0085457F">
        <w:rPr>
          <w:sz w:val="24"/>
        </w:rPr>
        <w:t>community and for the NHS</w:t>
      </w:r>
    </w:p>
    <w:p w14:paraId="48102EE0" w14:textId="55053D06" w:rsidR="00D57EBC" w:rsidRPr="000D2810" w:rsidRDefault="00D57EBC" w:rsidP="00193C5C">
      <w:pPr>
        <w:pStyle w:val="ListParagraph"/>
        <w:numPr>
          <w:ilvl w:val="0"/>
          <w:numId w:val="3"/>
        </w:numPr>
        <w:tabs>
          <w:tab w:val="left" w:pos="1648"/>
          <w:tab w:val="left" w:pos="1649"/>
        </w:tabs>
        <w:spacing w:line="360" w:lineRule="auto"/>
        <w:ind w:right="901" w:hanging="360"/>
        <w:rPr>
          <w:sz w:val="24"/>
        </w:rPr>
      </w:pPr>
      <w:r>
        <w:rPr>
          <w:sz w:val="24"/>
        </w:rPr>
        <w:t>Explain how this disease is controlled.</w:t>
      </w:r>
    </w:p>
    <w:p w14:paraId="5D1F59C9" w14:textId="5F964A9C" w:rsidR="002C5EA1" w:rsidRPr="002C5EA1" w:rsidRDefault="00060A99" w:rsidP="00193C5C">
      <w:pPr>
        <w:pStyle w:val="ListParagraph"/>
        <w:numPr>
          <w:ilvl w:val="0"/>
          <w:numId w:val="3"/>
        </w:numPr>
        <w:tabs>
          <w:tab w:val="left" w:pos="1648"/>
          <w:tab w:val="left" w:pos="1649"/>
        </w:tabs>
        <w:spacing w:line="360" w:lineRule="auto"/>
        <w:ind w:right="901" w:hanging="360"/>
        <w:rPr>
          <w:sz w:val="24"/>
        </w:rPr>
      </w:pPr>
      <w:r>
        <w:rPr>
          <w:sz w:val="24"/>
          <w:szCs w:val="24"/>
        </w:rPr>
        <w:t>Explain the</w:t>
      </w:r>
      <w:r w:rsidR="002C5EA1" w:rsidRPr="00F84EE2">
        <w:rPr>
          <w:sz w:val="24"/>
          <w:szCs w:val="24"/>
        </w:rPr>
        <w:t xml:space="preserve"> factors influencing the health and </w:t>
      </w:r>
      <w:r w:rsidR="00EB1192">
        <w:rPr>
          <w:sz w:val="24"/>
          <w:szCs w:val="24"/>
        </w:rPr>
        <w:t>well-being</w:t>
      </w:r>
      <w:r w:rsidR="002C5EA1" w:rsidRPr="00F84EE2">
        <w:rPr>
          <w:sz w:val="24"/>
          <w:szCs w:val="24"/>
        </w:rPr>
        <w:t xml:space="preserve"> of </w:t>
      </w:r>
      <w:r w:rsidR="000D2810">
        <w:rPr>
          <w:sz w:val="24"/>
          <w:szCs w:val="24"/>
        </w:rPr>
        <w:t>people affected by the disease</w:t>
      </w:r>
      <w:r w:rsidR="00BE49F3">
        <w:rPr>
          <w:sz w:val="24"/>
          <w:szCs w:val="24"/>
        </w:rPr>
        <w:t>/condition</w:t>
      </w:r>
      <w:r w:rsidR="008319A2">
        <w:rPr>
          <w:sz w:val="24"/>
          <w:szCs w:val="24"/>
        </w:rPr>
        <w:t xml:space="preserve"> and people around them. </w:t>
      </w:r>
    </w:p>
    <w:p w14:paraId="78971DB9" w14:textId="23E2738D" w:rsidR="00335130" w:rsidRDefault="00D26461" w:rsidP="00193C5C">
      <w:pPr>
        <w:pStyle w:val="ListParagraph"/>
        <w:numPr>
          <w:ilvl w:val="0"/>
          <w:numId w:val="6"/>
        </w:numPr>
        <w:spacing w:line="360" w:lineRule="auto"/>
        <w:rPr>
          <w:b/>
          <w:spacing w:val="-2"/>
          <w:sz w:val="24"/>
        </w:rPr>
      </w:pPr>
      <w:r w:rsidRPr="004D288C">
        <w:rPr>
          <w:sz w:val="24"/>
        </w:rPr>
        <w:t>Conclusion</w:t>
      </w:r>
      <w:r w:rsidRPr="004D288C">
        <w:rPr>
          <w:spacing w:val="-10"/>
          <w:sz w:val="24"/>
        </w:rPr>
        <w:t xml:space="preserve"> </w:t>
      </w:r>
      <w:r w:rsidRPr="004D288C">
        <w:rPr>
          <w:b/>
          <w:sz w:val="24"/>
        </w:rPr>
        <w:t>(150</w:t>
      </w:r>
      <w:r w:rsidRPr="004D288C">
        <w:rPr>
          <w:b/>
          <w:spacing w:val="-13"/>
          <w:sz w:val="24"/>
        </w:rPr>
        <w:t xml:space="preserve"> </w:t>
      </w:r>
      <w:r w:rsidRPr="004D288C">
        <w:rPr>
          <w:b/>
          <w:spacing w:val="-2"/>
          <w:sz w:val="24"/>
        </w:rPr>
        <w:t>words)</w:t>
      </w:r>
    </w:p>
    <w:tbl>
      <w:tblPr>
        <w:tblStyle w:val="TableGrid"/>
        <w:tblW w:w="0" w:type="auto"/>
        <w:tblInd w:w="-5" w:type="dxa"/>
        <w:tblLook w:val="04A0" w:firstRow="1" w:lastRow="0" w:firstColumn="1" w:lastColumn="0" w:noHBand="0" w:noVBand="1"/>
      </w:tblPr>
      <w:tblGrid>
        <w:gridCol w:w="10449"/>
      </w:tblGrid>
      <w:tr w:rsidR="00FC19F1" w14:paraId="3D358FB6" w14:textId="77777777" w:rsidTr="00BF6173">
        <w:tc>
          <w:tcPr>
            <w:tcW w:w="10449" w:type="dxa"/>
          </w:tcPr>
          <w:p w14:paraId="0BDEA95E" w14:textId="77777777" w:rsidR="00FC19F1" w:rsidRPr="00FF3CBA" w:rsidRDefault="00FC19F1" w:rsidP="00BF6173">
            <w:pPr>
              <w:spacing w:before="72"/>
              <w:rPr>
                <w:b/>
                <w:sz w:val="22"/>
                <w:szCs w:val="22"/>
              </w:rPr>
            </w:pPr>
            <w:r w:rsidRPr="00FF3CBA">
              <w:rPr>
                <w:b/>
                <w:sz w:val="22"/>
                <w:szCs w:val="22"/>
              </w:rPr>
              <w:t>General</w:t>
            </w:r>
            <w:r w:rsidRPr="00FF3CBA">
              <w:rPr>
                <w:b/>
                <w:spacing w:val="-5"/>
                <w:sz w:val="22"/>
                <w:szCs w:val="22"/>
              </w:rPr>
              <w:t xml:space="preserve"> </w:t>
            </w:r>
            <w:r w:rsidRPr="00FF3CBA">
              <w:rPr>
                <w:b/>
                <w:sz w:val="22"/>
                <w:szCs w:val="22"/>
              </w:rPr>
              <w:t>Submission</w:t>
            </w:r>
            <w:r w:rsidRPr="00FF3CBA">
              <w:rPr>
                <w:b/>
                <w:spacing w:val="-4"/>
                <w:sz w:val="22"/>
                <w:szCs w:val="22"/>
              </w:rPr>
              <w:t xml:space="preserve"> </w:t>
            </w:r>
            <w:r w:rsidRPr="00FF3CBA">
              <w:rPr>
                <w:b/>
                <w:spacing w:val="-2"/>
                <w:sz w:val="22"/>
                <w:szCs w:val="22"/>
              </w:rPr>
              <w:t>Guidance</w:t>
            </w:r>
          </w:p>
          <w:p w14:paraId="781423E8" w14:textId="77777777" w:rsidR="00FC19F1" w:rsidRPr="00FF3CBA" w:rsidRDefault="00FC19F1" w:rsidP="00FC19F1">
            <w:pPr>
              <w:widowControl w:val="0"/>
              <w:numPr>
                <w:ilvl w:val="0"/>
                <w:numId w:val="8"/>
              </w:numPr>
              <w:tabs>
                <w:tab w:val="left" w:pos="392"/>
              </w:tabs>
              <w:autoSpaceDE w:val="0"/>
              <w:autoSpaceDN w:val="0"/>
              <w:ind w:right="473" w:firstLine="0"/>
              <w:rPr>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must</w:t>
            </w:r>
            <w:r w:rsidRPr="00FF3CBA">
              <w:rPr>
                <w:spacing w:val="-4"/>
                <w:sz w:val="22"/>
                <w:szCs w:val="22"/>
              </w:rPr>
              <w:t xml:space="preserve"> </w:t>
            </w:r>
            <w:r w:rsidRPr="00FF3CBA">
              <w:rPr>
                <w:sz w:val="22"/>
                <w:szCs w:val="22"/>
              </w:rPr>
              <w:t>include</w:t>
            </w:r>
            <w:r w:rsidRPr="00FF3CBA">
              <w:rPr>
                <w:spacing w:val="-1"/>
                <w:sz w:val="22"/>
                <w:szCs w:val="22"/>
              </w:rPr>
              <w:t xml:space="preserve"> </w:t>
            </w:r>
            <w:r w:rsidRPr="00FF3CBA">
              <w:rPr>
                <w:b/>
                <w:sz w:val="22"/>
                <w:szCs w:val="22"/>
              </w:rPr>
              <w:t>a</w:t>
            </w:r>
            <w:r w:rsidRPr="00FF3CBA">
              <w:rPr>
                <w:b/>
                <w:spacing w:val="-5"/>
                <w:sz w:val="22"/>
                <w:szCs w:val="22"/>
              </w:rPr>
              <w:t xml:space="preserve"> </w:t>
            </w:r>
            <w:r w:rsidRPr="00FF3CBA">
              <w:rPr>
                <w:b/>
                <w:sz w:val="22"/>
                <w:szCs w:val="22"/>
              </w:rPr>
              <w:t>title</w:t>
            </w:r>
            <w:r w:rsidRPr="00FF3CBA">
              <w:rPr>
                <w:b/>
                <w:spacing w:val="-5"/>
                <w:sz w:val="22"/>
                <w:szCs w:val="22"/>
              </w:rPr>
              <w:t xml:space="preserve"> </w:t>
            </w:r>
            <w:r w:rsidRPr="00FF3CBA">
              <w:rPr>
                <w:b/>
                <w:sz w:val="22"/>
                <w:szCs w:val="22"/>
              </w:rPr>
              <w:t>page</w:t>
            </w:r>
            <w:r w:rsidRPr="00FF3CBA">
              <w:rPr>
                <w:b/>
                <w:spacing w:val="-2"/>
                <w:sz w:val="22"/>
                <w:szCs w:val="22"/>
              </w:rPr>
              <w:t xml:space="preserve"> </w:t>
            </w:r>
            <w:r w:rsidRPr="00FF3CBA">
              <w:rPr>
                <w:sz w:val="22"/>
                <w:szCs w:val="22"/>
              </w:rPr>
              <w:t>that</w:t>
            </w:r>
            <w:r w:rsidRPr="00FF3CBA">
              <w:rPr>
                <w:spacing w:val="-1"/>
                <w:sz w:val="22"/>
                <w:szCs w:val="22"/>
              </w:rPr>
              <w:t xml:space="preserve"> </w:t>
            </w:r>
            <w:r w:rsidRPr="00FF3CBA">
              <w:rPr>
                <w:sz w:val="22"/>
                <w:szCs w:val="22"/>
              </w:rPr>
              <w:t>clearly</w:t>
            </w:r>
            <w:r w:rsidRPr="00FF3CBA">
              <w:rPr>
                <w:spacing w:val="-5"/>
                <w:sz w:val="22"/>
                <w:szCs w:val="22"/>
              </w:rPr>
              <w:t xml:space="preserve"> </w:t>
            </w:r>
            <w:r w:rsidRPr="00FF3CBA">
              <w:rPr>
                <w:sz w:val="22"/>
                <w:szCs w:val="22"/>
              </w:rPr>
              <w:t>states</w:t>
            </w:r>
            <w:r w:rsidRPr="00FF3CBA">
              <w:rPr>
                <w:spacing w:val="-3"/>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name,</w:t>
            </w:r>
            <w:r w:rsidRPr="00FF3CBA">
              <w:rPr>
                <w:b/>
                <w:spacing w:val="-1"/>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student number, the module code and title, your lecturer’s name, and your assignment title</w:t>
            </w:r>
            <w:r w:rsidRPr="00FF3CBA">
              <w:rPr>
                <w:sz w:val="22"/>
                <w:szCs w:val="22"/>
              </w:rPr>
              <w:t>.</w:t>
            </w:r>
          </w:p>
          <w:p w14:paraId="37B2744B" w14:textId="77777777" w:rsidR="00FC19F1" w:rsidRPr="00FF3CBA" w:rsidRDefault="00FC19F1" w:rsidP="00FC19F1">
            <w:pPr>
              <w:pStyle w:val="BodyText"/>
              <w:widowControl w:val="0"/>
              <w:numPr>
                <w:ilvl w:val="0"/>
                <w:numId w:val="8"/>
              </w:numPr>
              <w:tabs>
                <w:tab w:val="left" w:pos="392"/>
              </w:tabs>
              <w:autoSpaceDE w:val="0"/>
              <w:autoSpaceDN w:val="0"/>
              <w:spacing w:before="51"/>
              <w:ind w:left="391"/>
              <w:rPr>
                <w:sz w:val="22"/>
                <w:szCs w:val="22"/>
              </w:rPr>
            </w:pPr>
            <w:r w:rsidRPr="00FF3CBA">
              <w:rPr>
                <w:sz w:val="22"/>
                <w:szCs w:val="22"/>
              </w:rPr>
              <w:t>All</w:t>
            </w:r>
            <w:r w:rsidRPr="00FF3CBA">
              <w:rPr>
                <w:spacing w:val="-4"/>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be</w:t>
            </w:r>
            <w:r w:rsidRPr="00FF3CBA">
              <w:rPr>
                <w:spacing w:val="-5"/>
                <w:sz w:val="22"/>
                <w:szCs w:val="22"/>
              </w:rPr>
              <w:t xml:space="preserve"> </w:t>
            </w:r>
            <w:r w:rsidRPr="00FF3CBA">
              <w:rPr>
                <w:sz w:val="22"/>
                <w:szCs w:val="22"/>
              </w:rPr>
              <w:t>typed</w:t>
            </w:r>
            <w:r w:rsidRPr="00FF3CBA">
              <w:rPr>
                <w:spacing w:val="-6"/>
                <w:sz w:val="22"/>
                <w:szCs w:val="22"/>
              </w:rPr>
              <w:t xml:space="preserve"> </w:t>
            </w:r>
            <w:r w:rsidRPr="00FF3CBA">
              <w:rPr>
                <w:sz w:val="22"/>
                <w:szCs w:val="22"/>
              </w:rPr>
              <w:t xml:space="preserve">in </w:t>
            </w:r>
            <w:r w:rsidRPr="00FF3CBA">
              <w:rPr>
                <w:sz w:val="22"/>
                <w:szCs w:val="22"/>
                <w:u w:val="single"/>
              </w:rPr>
              <w:t>Arial</w:t>
            </w:r>
            <w:r w:rsidRPr="00FF3CBA">
              <w:rPr>
                <w:spacing w:val="-3"/>
                <w:sz w:val="22"/>
                <w:szCs w:val="22"/>
              </w:rPr>
              <w:t xml:space="preserve"> </w:t>
            </w:r>
            <w:r w:rsidRPr="00FF3CBA">
              <w:rPr>
                <w:sz w:val="22"/>
                <w:szCs w:val="22"/>
              </w:rPr>
              <w:t>font,</w:t>
            </w:r>
            <w:r w:rsidRPr="00FF3CBA">
              <w:rPr>
                <w:spacing w:val="-1"/>
                <w:sz w:val="22"/>
                <w:szCs w:val="22"/>
              </w:rPr>
              <w:t xml:space="preserve"> </w:t>
            </w:r>
            <w:r w:rsidRPr="00FF3CBA">
              <w:rPr>
                <w:sz w:val="22"/>
                <w:szCs w:val="22"/>
                <w:u w:val="single"/>
              </w:rPr>
              <w:t>size</w:t>
            </w:r>
            <w:r w:rsidRPr="00FF3CBA">
              <w:rPr>
                <w:spacing w:val="-5"/>
                <w:sz w:val="22"/>
                <w:szCs w:val="22"/>
                <w:u w:val="single"/>
              </w:rPr>
              <w:t xml:space="preserve"> 11</w:t>
            </w:r>
            <w:r w:rsidRPr="00FF3CBA">
              <w:rPr>
                <w:spacing w:val="-5"/>
                <w:sz w:val="22"/>
                <w:szCs w:val="22"/>
              </w:rPr>
              <w:t>.</w:t>
            </w:r>
          </w:p>
          <w:p w14:paraId="54242235" w14:textId="77777777" w:rsidR="00FC19F1" w:rsidRPr="00FF3CBA" w:rsidRDefault="00FC19F1" w:rsidP="00FC19F1">
            <w:pPr>
              <w:widowControl w:val="0"/>
              <w:numPr>
                <w:ilvl w:val="0"/>
                <w:numId w:val="8"/>
              </w:numPr>
              <w:tabs>
                <w:tab w:val="left" w:pos="392"/>
              </w:tabs>
              <w:autoSpaceDE w:val="0"/>
              <w:autoSpaceDN w:val="0"/>
              <w:spacing w:before="50"/>
              <w:ind w:left="391"/>
              <w:rPr>
                <w:b/>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3"/>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2"/>
                <w:sz w:val="22"/>
                <w:szCs w:val="22"/>
              </w:rPr>
              <w:t xml:space="preserve"> </w:t>
            </w:r>
            <w:r w:rsidRPr="00FF3CBA">
              <w:rPr>
                <w:sz w:val="22"/>
                <w:szCs w:val="22"/>
              </w:rPr>
              <w:t>be</w:t>
            </w:r>
            <w:r w:rsidRPr="00FF3CBA">
              <w:rPr>
                <w:spacing w:val="-3"/>
                <w:sz w:val="22"/>
                <w:szCs w:val="22"/>
              </w:rPr>
              <w:t xml:space="preserve"> </w:t>
            </w:r>
            <w:r w:rsidRPr="00FF3CBA">
              <w:rPr>
                <w:b/>
                <w:sz w:val="22"/>
                <w:szCs w:val="22"/>
              </w:rPr>
              <w:t>typed</w:t>
            </w:r>
            <w:r w:rsidRPr="00FF3CBA">
              <w:rPr>
                <w:b/>
                <w:spacing w:val="-5"/>
                <w:sz w:val="22"/>
                <w:szCs w:val="22"/>
              </w:rPr>
              <w:t xml:space="preserve"> </w:t>
            </w:r>
            <w:r w:rsidRPr="00FF3CBA">
              <w:rPr>
                <w:b/>
                <w:sz w:val="22"/>
                <w:szCs w:val="22"/>
              </w:rPr>
              <w:t>with</w:t>
            </w:r>
            <w:r w:rsidRPr="00FF3CBA">
              <w:rPr>
                <w:b/>
                <w:spacing w:val="-7"/>
                <w:sz w:val="22"/>
                <w:szCs w:val="22"/>
              </w:rPr>
              <w:t xml:space="preserve"> </w:t>
            </w:r>
            <w:r w:rsidRPr="00FF3CBA">
              <w:rPr>
                <w:b/>
                <w:sz w:val="22"/>
                <w:szCs w:val="22"/>
              </w:rPr>
              <w:t>1.5</w:t>
            </w:r>
            <w:r w:rsidRPr="00FF3CBA">
              <w:rPr>
                <w:b/>
                <w:spacing w:val="-3"/>
                <w:sz w:val="22"/>
                <w:szCs w:val="22"/>
              </w:rPr>
              <w:t xml:space="preserve"> </w:t>
            </w:r>
            <w:r w:rsidRPr="00FF3CBA">
              <w:rPr>
                <w:b/>
                <w:sz w:val="22"/>
                <w:szCs w:val="22"/>
              </w:rPr>
              <w:t>line</w:t>
            </w:r>
            <w:r w:rsidRPr="00FF3CBA">
              <w:rPr>
                <w:b/>
                <w:spacing w:val="-5"/>
                <w:sz w:val="22"/>
                <w:szCs w:val="22"/>
              </w:rPr>
              <w:t xml:space="preserve"> </w:t>
            </w:r>
            <w:r w:rsidRPr="00FF3CBA">
              <w:rPr>
                <w:b/>
                <w:spacing w:val="-2"/>
                <w:sz w:val="22"/>
                <w:szCs w:val="22"/>
              </w:rPr>
              <w:t>spacing.</w:t>
            </w:r>
          </w:p>
          <w:p w14:paraId="25FEDB73" w14:textId="2205FE1D" w:rsidR="00FC19F1" w:rsidRDefault="00FC19F1" w:rsidP="00430A4A">
            <w:pPr>
              <w:pStyle w:val="BodyText"/>
              <w:widowControl w:val="0"/>
              <w:numPr>
                <w:ilvl w:val="0"/>
                <w:numId w:val="8"/>
              </w:numPr>
              <w:tabs>
                <w:tab w:val="left" w:pos="392"/>
              </w:tabs>
              <w:autoSpaceDE w:val="0"/>
              <w:autoSpaceDN w:val="0"/>
              <w:spacing w:before="49"/>
              <w:ind w:right="213" w:firstLine="0"/>
              <w:rPr>
                <w:sz w:val="24"/>
                <w:szCs w:val="24"/>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have</w:t>
            </w:r>
            <w:r w:rsidRPr="00FF3CBA">
              <w:rPr>
                <w:spacing w:val="-5"/>
                <w:sz w:val="22"/>
                <w:szCs w:val="22"/>
              </w:rPr>
              <w:t xml:space="preserve"> </w:t>
            </w:r>
            <w:r w:rsidRPr="00FF3CBA">
              <w:rPr>
                <w:sz w:val="22"/>
                <w:szCs w:val="22"/>
              </w:rPr>
              <w:t>an</w:t>
            </w:r>
            <w:r w:rsidRPr="00FF3CBA">
              <w:rPr>
                <w:spacing w:val="-3"/>
                <w:sz w:val="22"/>
                <w:szCs w:val="22"/>
              </w:rPr>
              <w:t xml:space="preserve"> </w:t>
            </w:r>
            <w:r w:rsidRPr="00FF3CBA">
              <w:rPr>
                <w:sz w:val="22"/>
                <w:szCs w:val="22"/>
              </w:rPr>
              <w:t>appropriate</w:t>
            </w:r>
            <w:r w:rsidRPr="00FF3CBA">
              <w:rPr>
                <w:spacing w:val="-2"/>
                <w:sz w:val="22"/>
                <w:szCs w:val="22"/>
              </w:rPr>
              <w:t xml:space="preserve"> </w:t>
            </w:r>
            <w:r w:rsidRPr="00FF3CBA">
              <w:rPr>
                <w:sz w:val="22"/>
                <w:szCs w:val="22"/>
              </w:rPr>
              <w:t>structure,</w:t>
            </w:r>
            <w:r w:rsidRPr="00FF3CBA">
              <w:rPr>
                <w:spacing w:val="-1"/>
                <w:sz w:val="22"/>
                <w:szCs w:val="22"/>
              </w:rPr>
              <w:t xml:space="preserve"> </w:t>
            </w:r>
            <w:r w:rsidRPr="00FF3CBA">
              <w:rPr>
                <w:sz w:val="22"/>
                <w:szCs w:val="22"/>
                <w:u w:val="single"/>
              </w:rPr>
              <w:t>include</w:t>
            </w:r>
            <w:r w:rsidRPr="00FF3CBA">
              <w:rPr>
                <w:spacing w:val="-3"/>
                <w:sz w:val="22"/>
                <w:szCs w:val="22"/>
                <w:u w:val="single"/>
              </w:rPr>
              <w:t xml:space="preserve"> </w:t>
            </w:r>
            <w:r w:rsidRPr="00FF3CBA">
              <w:rPr>
                <w:sz w:val="22"/>
                <w:szCs w:val="22"/>
                <w:u w:val="single"/>
              </w:rPr>
              <w:t>page</w:t>
            </w:r>
            <w:r w:rsidRPr="00FF3CBA">
              <w:rPr>
                <w:spacing w:val="-3"/>
                <w:sz w:val="22"/>
                <w:szCs w:val="22"/>
                <w:u w:val="single"/>
              </w:rPr>
              <w:t xml:space="preserve"> </w:t>
            </w:r>
            <w:r w:rsidRPr="00FF3CBA">
              <w:rPr>
                <w:sz w:val="22"/>
                <w:szCs w:val="22"/>
                <w:u w:val="single"/>
              </w:rPr>
              <w:t>numbers</w:t>
            </w:r>
            <w:r w:rsidRPr="00FF3CBA">
              <w:rPr>
                <w:sz w:val="22"/>
                <w:szCs w:val="22"/>
              </w:rPr>
              <w:t>,</w:t>
            </w:r>
            <w:r w:rsidRPr="00FF3CBA">
              <w:rPr>
                <w:spacing w:val="-4"/>
                <w:sz w:val="22"/>
                <w:szCs w:val="22"/>
              </w:rPr>
              <w:t xml:space="preserve"> </w:t>
            </w:r>
            <w:r w:rsidRPr="00FF3CBA">
              <w:rPr>
                <w:b/>
                <w:sz w:val="22"/>
                <w:szCs w:val="22"/>
              </w:rPr>
              <w:t>and</w:t>
            </w:r>
            <w:r w:rsidRPr="00FF3CBA">
              <w:rPr>
                <w:b/>
                <w:spacing w:val="-5"/>
                <w:sz w:val="22"/>
                <w:szCs w:val="22"/>
              </w:rPr>
              <w:t xml:space="preserve"> </w:t>
            </w:r>
            <w:r w:rsidRPr="00FF3CBA">
              <w:rPr>
                <w:sz w:val="22"/>
                <w:szCs w:val="22"/>
              </w:rPr>
              <w:t>have</w:t>
            </w:r>
            <w:r w:rsidRPr="00FF3CBA">
              <w:rPr>
                <w:spacing w:val="-5"/>
                <w:sz w:val="22"/>
                <w:szCs w:val="22"/>
              </w:rPr>
              <w:t xml:space="preserve"> </w:t>
            </w:r>
            <w:r w:rsidRPr="00FF3CBA">
              <w:rPr>
                <w:sz w:val="22"/>
                <w:szCs w:val="22"/>
              </w:rPr>
              <w:t xml:space="preserve">a </w:t>
            </w:r>
            <w:r w:rsidRPr="00FF3CBA">
              <w:rPr>
                <w:sz w:val="22"/>
                <w:szCs w:val="22"/>
                <w:u w:val="single"/>
              </w:rPr>
              <w:t>reference list.</w:t>
            </w:r>
          </w:p>
        </w:tc>
      </w:tr>
    </w:tbl>
    <w:p w14:paraId="74A48919" w14:textId="77777777" w:rsidR="00D832B1" w:rsidRPr="00D832B1" w:rsidRDefault="00D832B1" w:rsidP="00D832B1">
      <w:pPr>
        <w:keepNext/>
        <w:widowControl/>
        <w:autoSpaceDE/>
        <w:autoSpaceDN/>
        <w:ind w:left="567" w:firstLine="142"/>
        <w:jc w:val="both"/>
        <w:outlineLvl w:val="1"/>
        <w:rPr>
          <w:rFonts w:eastAsia="Times New Roman"/>
          <w:b/>
          <w:lang w:val="en-GB" w:eastAsia="en-GB"/>
        </w:rPr>
      </w:pPr>
      <w:r w:rsidRPr="00D832B1">
        <w:rPr>
          <w:rFonts w:eastAsia="Times New Roman"/>
          <w:b/>
          <w:lang w:val="en-GB" w:eastAsia="en-GB"/>
        </w:rPr>
        <w:lastRenderedPageBreak/>
        <w:t>Use of Generative AI in Assessment</w:t>
      </w:r>
    </w:p>
    <w:p w14:paraId="672C8A94" w14:textId="77777777" w:rsidR="00D832B1" w:rsidRPr="00D832B1" w:rsidRDefault="00D832B1" w:rsidP="00D832B1">
      <w:pPr>
        <w:widowControl/>
        <w:autoSpaceDE/>
        <w:autoSpaceDN/>
        <w:rPr>
          <w:rFonts w:eastAsia="Times New Roman"/>
          <w:lang w:val="en-GB" w:eastAsia="en-GB"/>
        </w:rPr>
      </w:pPr>
      <w:r w:rsidRPr="00D832B1">
        <w:rPr>
          <w:rFonts w:eastAsia="Times New Roman"/>
          <w:lang w:val="en-GB" w:eastAsia="en-GB"/>
        </w:rPr>
        <w:tab/>
        <w:t>(Lecturer to indicate Yes or Not against each element)</w:t>
      </w:r>
    </w:p>
    <w:p w14:paraId="78971DBB" w14:textId="77777777" w:rsidR="00335130" w:rsidRDefault="00335130">
      <w:pPr>
        <w:pStyle w:val="BodyText"/>
        <w:rPr>
          <w:sz w:val="26"/>
        </w:rPr>
      </w:pPr>
    </w:p>
    <w:p w14:paraId="75A464A7" w14:textId="77777777" w:rsidR="00061D7D" w:rsidRDefault="00BD7686">
      <w:pPr>
        <w:pStyle w:val="BodyText"/>
        <w:rPr>
          <w:sz w:val="26"/>
        </w:rPr>
      </w:pPr>
      <w:r>
        <w:rPr>
          <w:sz w:val="26"/>
        </w:rPr>
        <w:t xml:space="preserve">            </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061D7D" w:rsidRPr="00061D7D" w14:paraId="7687E4FB" w14:textId="77777777" w:rsidTr="00061D7D">
        <w:trPr>
          <w:trHeight w:val="300"/>
        </w:trPr>
        <w:tc>
          <w:tcPr>
            <w:tcW w:w="2250" w:type="dxa"/>
            <w:tcMar>
              <w:left w:w="105" w:type="dxa"/>
              <w:right w:w="105" w:type="dxa"/>
            </w:tcMar>
          </w:tcPr>
          <w:p w14:paraId="3EB64D75"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RESEARCH</w:t>
            </w:r>
          </w:p>
        </w:tc>
        <w:tc>
          <w:tcPr>
            <w:tcW w:w="5397" w:type="dxa"/>
            <w:tcMar>
              <w:left w:w="105" w:type="dxa"/>
              <w:right w:w="105" w:type="dxa"/>
            </w:tcMar>
          </w:tcPr>
          <w:p w14:paraId="72C665D5"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support you in research, including searching for bibliography, using tools to summarise, compare and interrogate materials.</w:t>
            </w:r>
          </w:p>
        </w:tc>
        <w:tc>
          <w:tcPr>
            <w:tcW w:w="1417" w:type="dxa"/>
          </w:tcPr>
          <w:p w14:paraId="403D7E89"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2132582787"/>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122C25D0" w14:textId="77777777" w:rsidR="00061D7D" w:rsidRPr="00061D7D" w:rsidRDefault="00061D7D" w:rsidP="00061D7D">
            <w:pPr>
              <w:rPr>
                <w:rFonts w:eastAsia="Calibri"/>
                <w:sz w:val="22"/>
                <w:szCs w:val="22"/>
                <w:lang w:eastAsia="en-GB"/>
              </w:rPr>
            </w:pPr>
          </w:p>
          <w:p w14:paraId="42B36073"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232746510"/>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5A4E962A" w14:textId="77777777" w:rsidTr="00061D7D">
        <w:trPr>
          <w:trHeight w:val="300"/>
        </w:trPr>
        <w:tc>
          <w:tcPr>
            <w:tcW w:w="2250" w:type="dxa"/>
            <w:tcMar>
              <w:left w:w="105" w:type="dxa"/>
              <w:right w:w="105" w:type="dxa"/>
            </w:tcMar>
          </w:tcPr>
          <w:p w14:paraId="56685CC8"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STRUCTURE</w:t>
            </w:r>
          </w:p>
        </w:tc>
        <w:tc>
          <w:tcPr>
            <w:tcW w:w="5397" w:type="dxa"/>
            <w:tcMar>
              <w:left w:w="105" w:type="dxa"/>
              <w:right w:w="105" w:type="dxa"/>
            </w:tcMar>
          </w:tcPr>
          <w:p w14:paraId="7CBC3833"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support you in structuring your submission, including creating a draft argument structure, identifying parts and headings, etc.</w:t>
            </w:r>
          </w:p>
        </w:tc>
        <w:tc>
          <w:tcPr>
            <w:tcW w:w="1417" w:type="dxa"/>
          </w:tcPr>
          <w:p w14:paraId="5BC4EAAC"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2C6BA2ED" w14:textId="77777777" w:rsidR="00061D7D" w:rsidRPr="00061D7D" w:rsidRDefault="00061D7D" w:rsidP="00061D7D">
            <w:pPr>
              <w:rPr>
                <w:rFonts w:eastAsia="Calibri"/>
                <w:sz w:val="22"/>
                <w:szCs w:val="22"/>
                <w:lang w:eastAsia="en-GB"/>
              </w:rPr>
            </w:pPr>
          </w:p>
          <w:p w14:paraId="38561ACA"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6D741101" w14:textId="77777777" w:rsidTr="00061D7D">
        <w:trPr>
          <w:trHeight w:val="300"/>
        </w:trPr>
        <w:tc>
          <w:tcPr>
            <w:tcW w:w="2250" w:type="dxa"/>
            <w:tcMar>
              <w:left w:w="105" w:type="dxa"/>
              <w:right w:w="105" w:type="dxa"/>
            </w:tcMar>
          </w:tcPr>
          <w:p w14:paraId="13E3C0D9"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PROOFREADING</w:t>
            </w:r>
          </w:p>
        </w:tc>
        <w:tc>
          <w:tcPr>
            <w:tcW w:w="5397" w:type="dxa"/>
            <w:tcMar>
              <w:left w:w="105" w:type="dxa"/>
              <w:right w:w="105" w:type="dxa"/>
            </w:tcMar>
          </w:tcPr>
          <w:p w14:paraId="2369F46A"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check your own text/creation for grammatical and syntactical mistakes, including rephrasing of your own work within specific standards.</w:t>
            </w:r>
          </w:p>
        </w:tc>
        <w:tc>
          <w:tcPr>
            <w:tcW w:w="1417" w:type="dxa"/>
          </w:tcPr>
          <w:p w14:paraId="32D24719"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47FE5396" w14:textId="77777777" w:rsidR="00061D7D" w:rsidRPr="00061D7D" w:rsidRDefault="00061D7D" w:rsidP="00061D7D">
            <w:pPr>
              <w:rPr>
                <w:rFonts w:eastAsia="Calibri"/>
                <w:sz w:val="22"/>
                <w:szCs w:val="22"/>
                <w:lang w:eastAsia="en-GB"/>
              </w:rPr>
            </w:pPr>
          </w:p>
          <w:p w14:paraId="02D9829A"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64CA2991" w14:textId="77777777" w:rsidTr="00061D7D">
        <w:trPr>
          <w:trHeight w:val="300"/>
        </w:trPr>
        <w:tc>
          <w:tcPr>
            <w:tcW w:w="2250" w:type="dxa"/>
            <w:tcMar>
              <w:left w:w="105" w:type="dxa"/>
              <w:right w:w="105" w:type="dxa"/>
            </w:tcMar>
          </w:tcPr>
          <w:p w14:paraId="18BD4303"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WRITING</w:t>
            </w:r>
          </w:p>
        </w:tc>
        <w:tc>
          <w:tcPr>
            <w:tcW w:w="5397" w:type="dxa"/>
            <w:tcMar>
              <w:left w:w="105" w:type="dxa"/>
              <w:right w:w="105" w:type="dxa"/>
            </w:tcMar>
          </w:tcPr>
          <w:p w14:paraId="2FC08702"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create text for submission.</w:t>
            </w:r>
          </w:p>
        </w:tc>
        <w:tc>
          <w:tcPr>
            <w:tcW w:w="1417" w:type="dxa"/>
          </w:tcPr>
          <w:p w14:paraId="0808250E"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3B824EF2" w14:textId="77777777" w:rsidR="00061D7D" w:rsidRPr="00061D7D" w:rsidRDefault="00061D7D" w:rsidP="00061D7D">
            <w:pPr>
              <w:rPr>
                <w:rFonts w:eastAsia="Calibri"/>
                <w:sz w:val="22"/>
                <w:szCs w:val="22"/>
                <w:lang w:eastAsia="en-GB"/>
              </w:rPr>
            </w:pPr>
          </w:p>
          <w:p w14:paraId="111B70FC"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2A253D16" w14:textId="77777777" w:rsidTr="00061D7D">
        <w:trPr>
          <w:trHeight w:val="300"/>
        </w:trPr>
        <w:tc>
          <w:tcPr>
            <w:tcW w:w="2250" w:type="dxa"/>
            <w:tcMar>
              <w:left w:w="105" w:type="dxa"/>
              <w:right w:w="105" w:type="dxa"/>
            </w:tcMar>
          </w:tcPr>
          <w:p w14:paraId="3AA99E75"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CREATIVE</w:t>
            </w:r>
          </w:p>
        </w:tc>
        <w:tc>
          <w:tcPr>
            <w:tcW w:w="5397" w:type="dxa"/>
            <w:tcMar>
              <w:left w:w="105" w:type="dxa"/>
              <w:right w:w="105" w:type="dxa"/>
            </w:tcMar>
          </w:tcPr>
          <w:p w14:paraId="1830AEDF"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create creative materials, such as images.</w:t>
            </w:r>
          </w:p>
        </w:tc>
        <w:tc>
          <w:tcPr>
            <w:tcW w:w="1417" w:type="dxa"/>
          </w:tcPr>
          <w:p w14:paraId="1EB1559D"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142E2F25" w14:textId="77777777" w:rsidR="00061D7D" w:rsidRPr="00061D7D" w:rsidRDefault="00061D7D" w:rsidP="00061D7D">
            <w:pPr>
              <w:rPr>
                <w:rFonts w:eastAsia="Calibri"/>
                <w:sz w:val="22"/>
                <w:szCs w:val="22"/>
                <w:lang w:eastAsia="en-GB"/>
              </w:rPr>
            </w:pPr>
          </w:p>
          <w:p w14:paraId="4AD36061"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662B190B" w14:textId="77777777" w:rsidTr="00061D7D">
        <w:trPr>
          <w:trHeight w:val="300"/>
        </w:trPr>
        <w:tc>
          <w:tcPr>
            <w:tcW w:w="2250" w:type="dxa"/>
            <w:tcMar>
              <w:left w:w="105" w:type="dxa"/>
              <w:right w:w="105" w:type="dxa"/>
            </w:tcMar>
          </w:tcPr>
          <w:p w14:paraId="71A53248" w14:textId="77777777" w:rsidR="00061D7D" w:rsidRPr="00061D7D" w:rsidRDefault="00061D7D" w:rsidP="00061D7D">
            <w:pPr>
              <w:spacing w:line="259" w:lineRule="auto"/>
              <w:rPr>
                <w:rFonts w:eastAsia="Times New Roman"/>
                <w:sz w:val="22"/>
                <w:szCs w:val="22"/>
                <w:lang w:eastAsia="en-GB"/>
              </w:rPr>
            </w:pPr>
            <w:r w:rsidRPr="00061D7D">
              <w:rPr>
                <w:rFonts w:eastAsia="Calibri"/>
                <w:sz w:val="22"/>
                <w:szCs w:val="22"/>
                <w:lang w:eastAsia="en-GB"/>
              </w:rPr>
              <w:t>PROGRAMING</w:t>
            </w:r>
          </w:p>
        </w:tc>
        <w:tc>
          <w:tcPr>
            <w:tcW w:w="5397" w:type="dxa"/>
            <w:tcMar>
              <w:left w:w="105" w:type="dxa"/>
              <w:right w:w="105" w:type="dxa"/>
            </w:tcMar>
          </w:tcPr>
          <w:p w14:paraId="6986E452"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For this assessment, you can use Generative AI to create and check code.</w:t>
            </w:r>
          </w:p>
        </w:tc>
        <w:tc>
          <w:tcPr>
            <w:tcW w:w="1417" w:type="dxa"/>
          </w:tcPr>
          <w:p w14:paraId="76F21AD7"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40FCB061" w14:textId="77777777" w:rsidR="00061D7D" w:rsidRPr="00061D7D" w:rsidRDefault="00061D7D" w:rsidP="00061D7D">
            <w:pPr>
              <w:rPr>
                <w:rFonts w:eastAsia="Calibri"/>
                <w:sz w:val="22"/>
                <w:szCs w:val="22"/>
                <w:lang w:eastAsia="en-GB"/>
              </w:rPr>
            </w:pPr>
          </w:p>
          <w:p w14:paraId="39073FE5" w14:textId="77777777" w:rsidR="00061D7D" w:rsidRPr="00061D7D" w:rsidRDefault="00061D7D" w:rsidP="00061D7D">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tc>
      </w:tr>
      <w:tr w:rsidR="00061D7D" w:rsidRPr="00061D7D" w14:paraId="78803DBB" w14:textId="77777777" w:rsidTr="00061D7D">
        <w:trPr>
          <w:trHeight w:val="300"/>
        </w:trPr>
        <w:tc>
          <w:tcPr>
            <w:tcW w:w="2250" w:type="dxa"/>
            <w:tcMar>
              <w:left w:w="105" w:type="dxa"/>
              <w:right w:w="105" w:type="dxa"/>
            </w:tcMar>
          </w:tcPr>
          <w:p w14:paraId="1E6CA792"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NONE</w:t>
            </w:r>
          </w:p>
        </w:tc>
        <w:tc>
          <w:tcPr>
            <w:tcW w:w="5397" w:type="dxa"/>
            <w:tcMar>
              <w:left w:w="105" w:type="dxa"/>
              <w:right w:w="105" w:type="dxa"/>
            </w:tcMar>
          </w:tcPr>
          <w:p w14:paraId="49654715" w14:textId="77777777" w:rsidR="00061D7D" w:rsidRPr="00061D7D" w:rsidRDefault="00061D7D" w:rsidP="00061D7D">
            <w:pPr>
              <w:spacing w:line="259" w:lineRule="auto"/>
              <w:rPr>
                <w:rFonts w:eastAsia="Calibri"/>
                <w:sz w:val="22"/>
                <w:szCs w:val="22"/>
                <w:lang w:eastAsia="en-GB"/>
              </w:rPr>
            </w:pPr>
            <w:r w:rsidRPr="00061D7D">
              <w:rPr>
                <w:rFonts w:eastAsia="Calibri"/>
                <w:sz w:val="22"/>
                <w:szCs w:val="22"/>
                <w:lang w:eastAsia="en-GB"/>
              </w:rPr>
              <w:t xml:space="preserve">For this assessment, you are not allowed to use </w:t>
            </w:r>
            <w:r w:rsidRPr="00061D7D">
              <w:rPr>
                <w:rFonts w:eastAsia="Calibri"/>
                <w:b/>
                <w:bCs/>
                <w:sz w:val="22"/>
                <w:szCs w:val="22"/>
                <w:lang w:eastAsia="en-GB"/>
              </w:rPr>
              <w:t>any</w:t>
            </w:r>
            <w:r w:rsidRPr="00061D7D">
              <w:rPr>
                <w:rFonts w:eastAsia="Calibri"/>
                <w:sz w:val="22"/>
                <w:szCs w:val="22"/>
                <w:lang w:eastAsia="en-GB"/>
              </w:rPr>
              <w:t xml:space="preserve"> type of Generative AI support. This includes research support, structure support, writing/proofreading support and creative support.</w:t>
            </w:r>
          </w:p>
        </w:tc>
        <w:tc>
          <w:tcPr>
            <w:tcW w:w="1417" w:type="dxa"/>
          </w:tcPr>
          <w:p w14:paraId="4D64CF90" w14:textId="3FC077BA" w:rsidR="00061D7D" w:rsidRPr="00061D7D" w:rsidRDefault="00061D7D" w:rsidP="00061D7D">
            <w:pPr>
              <w:rPr>
                <w:rFonts w:eastAsia="Calibri"/>
                <w:sz w:val="22"/>
                <w:szCs w:val="22"/>
                <w:lang w:eastAsia="en-GB"/>
              </w:rPr>
            </w:pPr>
            <w:r w:rsidRPr="00061D7D">
              <w:rPr>
                <w:rFonts w:eastAsia="Calibri"/>
                <w:sz w:val="22"/>
                <w:szCs w:val="22"/>
                <w:lang w:eastAsia="en-GB"/>
              </w:rPr>
              <w:t xml:space="preserve"> </w:t>
            </w:r>
            <w:sdt>
              <w:sdtPr>
                <w:rPr>
                  <w:rFonts w:eastAsia="Times New Roman"/>
                  <w:lang w:eastAsia="en-GB"/>
                </w:rPr>
                <w:id w:val="1610168832"/>
                <w14:checkbox>
                  <w14:checked w14:val="0"/>
                  <w14:checkedState w14:val="2612" w14:font="MS Gothic"/>
                  <w14:uncheckedState w14:val="2610" w14:font="MS Gothic"/>
                </w14:checkbox>
              </w:sdtPr>
              <w:sdtContent>
                <w:r w:rsidRPr="00061D7D">
                  <w:rPr>
                    <w:rFonts w:ascii="Segoe UI Symbol" w:eastAsia="Times New Roman" w:hAnsi="Segoe UI Symbol" w:cs="Segoe UI Symbol"/>
                    <w:sz w:val="22"/>
                    <w:szCs w:val="22"/>
                    <w:lang w:eastAsia="en-GB"/>
                  </w:rPr>
                  <w:t>☐</w:t>
                </w:r>
              </w:sdtContent>
            </w:sdt>
          </w:p>
          <w:p w14:paraId="2F7BA679" w14:textId="77777777" w:rsidR="00061D7D" w:rsidRPr="00061D7D" w:rsidRDefault="00061D7D" w:rsidP="00061D7D">
            <w:pPr>
              <w:rPr>
                <w:rFonts w:eastAsia="Calibri"/>
                <w:sz w:val="22"/>
                <w:szCs w:val="22"/>
                <w:lang w:eastAsia="en-GB"/>
              </w:rPr>
            </w:pPr>
          </w:p>
          <w:p w14:paraId="35AE3DA9" w14:textId="63C2B5AC" w:rsidR="00061D7D" w:rsidRPr="00061D7D" w:rsidRDefault="00061D7D" w:rsidP="00061D7D">
            <w:pPr>
              <w:rPr>
                <w:rFonts w:eastAsia="Calibri"/>
                <w:sz w:val="22"/>
                <w:szCs w:val="22"/>
                <w:lang w:eastAsia="en-GB"/>
              </w:rPr>
            </w:pPr>
          </w:p>
        </w:tc>
      </w:tr>
    </w:tbl>
    <w:p w14:paraId="63F78780" w14:textId="2D1765AD" w:rsidR="00BD7686" w:rsidRDefault="00BD7686">
      <w:pPr>
        <w:pStyle w:val="BodyText"/>
        <w:rPr>
          <w:sz w:val="26"/>
        </w:rPr>
      </w:pPr>
    </w:p>
    <w:p w14:paraId="78971DC3" w14:textId="77777777" w:rsidR="00335130" w:rsidRDefault="00335130">
      <w:pPr>
        <w:spacing w:line="276" w:lineRule="auto"/>
        <w:rPr>
          <w:sz w:val="24"/>
        </w:rPr>
        <w:sectPr w:rsidR="00335130" w:rsidSect="00FF2843">
          <w:footerReference w:type="default" r:id="rId11"/>
          <w:pgSz w:w="11900" w:h="16850"/>
          <w:pgMar w:top="720" w:right="720" w:bottom="720" w:left="720" w:header="0" w:footer="662" w:gutter="0"/>
          <w:cols w:space="720"/>
          <w:docGrid w:linePitch="299"/>
        </w:sectPr>
      </w:pPr>
    </w:p>
    <w:p w14:paraId="78971DC4" w14:textId="2C893FB7" w:rsidR="00335130" w:rsidRDefault="00227C7D">
      <w:pPr>
        <w:pStyle w:val="BodyText"/>
        <w:ind w:left="227"/>
        <w:rPr>
          <w:sz w:val="20"/>
        </w:rPr>
      </w:pPr>
      <w:r>
        <w:rPr>
          <w:noProof/>
          <w:sz w:val="20"/>
        </w:rPr>
        <w:lastRenderedPageBreak/>
        <mc:AlternateContent>
          <mc:Choice Requires="wps">
            <w:drawing>
              <wp:inline distT="0" distB="0" distL="0" distR="0" wp14:anchorId="78971F34" wp14:editId="49C88453">
                <wp:extent cx="6634480" cy="591820"/>
                <wp:effectExtent l="13970" t="12700" r="9525" b="5080"/>
                <wp:docPr id="5"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8971F41" w14:textId="77777777" w:rsidR="00335130" w:rsidRDefault="00D26461">
                            <w:pPr>
                              <w:spacing w:before="2"/>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78971F34"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78971F41" w14:textId="77777777" w:rsidR="00335130" w:rsidRDefault="00D26461">
                      <w:pPr>
                        <w:spacing w:before="2"/>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8971DC5" w14:textId="77777777" w:rsidR="00335130" w:rsidRDefault="00335130">
      <w:pPr>
        <w:pStyle w:val="BodyText"/>
        <w:spacing w:before="6"/>
        <w:rPr>
          <w:sz w:val="11"/>
        </w:rPr>
      </w:pPr>
    </w:p>
    <w:p w14:paraId="78971DC6" w14:textId="77777777" w:rsidR="00335130" w:rsidRDefault="00D26461">
      <w:pPr>
        <w:pStyle w:val="Heading1"/>
        <w:spacing w:before="93"/>
        <w:ind w:left="220" w:firstLine="0"/>
      </w:pPr>
      <w:r>
        <w:t>NOTE:</w:t>
      </w:r>
      <w:r>
        <w:rPr>
          <w:spacing w:val="-9"/>
        </w:rPr>
        <w:t xml:space="preserve"> </w:t>
      </w:r>
      <w:r>
        <w:t>The</w:t>
      </w:r>
      <w:r>
        <w:rPr>
          <w:spacing w:val="-8"/>
        </w:rPr>
        <w:t xml:space="preserve"> </w:t>
      </w:r>
      <w:r>
        <w:t>guidance</w:t>
      </w:r>
      <w:r>
        <w:rPr>
          <w:spacing w:val="-9"/>
        </w:rPr>
        <w:t xml:space="preserve"> </w:t>
      </w:r>
      <w:r>
        <w:t>offered</w:t>
      </w:r>
      <w:r>
        <w:rPr>
          <w:spacing w:val="-4"/>
        </w:rPr>
        <w:t xml:space="preserve"> </w:t>
      </w:r>
      <w:r>
        <w:t>below</w:t>
      </w:r>
      <w:r>
        <w:rPr>
          <w:spacing w:val="-5"/>
        </w:rPr>
        <w:t xml:space="preserve"> </w:t>
      </w:r>
      <w:r>
        <w:t>is</w:t>
      </w:r>
      <w:r>
        <w:rPr>
          <w:spacing w:val="-8"/>
        </w:rPr>
        <w:t xml:space="preserve"> </w:t>
      </w:r>
      <w:r>
        <w:t>linked</w:t>
      </w:r>
      <w:r>
        <w:rPr>
          <w:spacing w:val="-10"/>
        </w:rPr>
        <w:t xml:space="preserve"> </w:t>
      </w:r>
      <w:r>
        <w:t>to</w:t>
      </w:r>
      <w:r>
        <w:rPr>
          <w:spacing w:val="-8"/>
        </w:rPr>
        <w:t xml:space="preserve"> </w:t>
      </w:r>
      <w:r>
        <w:t>the</w:t>
      </w:r>
      <w:r>
        <w:rPr>
          <w:spacing w:val="-11"/>
        </w:rPr>
        <w:t xml:space="preserve"> </w:t>
      </w:r>
      <w:r>
        <w:t>five</w:t>
      </w:r>
      <w:r>
        <w:rPr>
          <w:spacing w:val="-1"/>
        </w:rPr>
        <w:t xml:space="preserve"> </w:t>
      </w:r>
      <w:r>
        <w:t>generic</w:t>
      </w:r>
      <w:r>
        <w:rPr>
          <w:spacing w:val="-8"/>
        </w:rPr>
        <w:t xml:space="preserve"> </w:t>
      </w:r>
      <w:r>
        <w:t>assessment</w:t>
      </w:r>
      <w:r>
        <w:rPr>
          <w:spacing w:val="-4"/>
        </w:rPr>
        <w:t xml:space="preserve"> </w:t>
      </w:r>
      <w:r>
        <w:t>criteria</w:t>
      </w:r>
      <w:r>
        <w:rPr>
          <w:spacing w:val="-6"/>
        </w:rPr>
        <w:t xml:space="preserve"> </w:t>
      </w:r>
      <w:r>
        <w:rPr>
          <w:spacing w:val="-2"/>
        </w:rPr>
        <w:t>overleaf.</w:t>
      </w:r>
    </w:p>
    <w:p w14:paraId="78971DC7" w14:textId="77777777" w:rsidR="00335130" w:rsidRDefault="00335130">
      <w:pPr>
        <w:pStyle w:val="BodyText"/>
        <w:spacing w:before="7"/>
        <w:rPr>
          <w:b/>
          <w:sz w:val="21"/>
        </w:rPr>
      </w:pPr>
    </w:p>
    <w:p w14:paraId="78971DC8" w14:textId="77777777" w:rsidR="00335130" w:rsidRDefault="00D26461">
      <w:pPr>
        <w:pStyle w:val="ListParagraph"/>
        <w:numPr>
          <w:ilvl w:val="0"/>
          <w:numId w:val="1"/>
        </w:numPr>
        <w:tabs>
          <w:tab w:val="left" w:pos="580"/>
        </w:tabs>
        <w:jc w:val="both"/>
        <w:rPr>
          <w:b/>
        </w:rPr>
      </w:pPr>
      <w:r>
        <w:rPr>
          <w:b/>
        </w:rPr>
        <w:t>Engagement</w:t>
      </w:r>
      <w:r>
        <w:rPr>
          <w:b/>
          <w:spacing w:val="-11"/>
        </w:rPr>
        <w:t xml:space="preserve"> </w:t>
      </w:r>
      <w:r>
        <w:rPr>
          <w:b/>
        </w:rPr>
        <w:t>with</w:t>
      </w:r>
      <w:r>
        <w:rPr>
          <w:b/>
          <w:spacing w:val="-11"/>
        </w:rPr>
        <w:t xml:space="preserve"> </w:t>
      </w:r>
      <w:r>
        <w:rPr>
          <w:b/>
        </w:rPr>
        <w:t>Literature</w:t>
      </w:r>
      <w:r>
        <w:rPr>
          <w:b/>
          <w:spacing w:val="-6"/>
        </w:rPr>
        <w:t xml:space="preserve"> </w:t>
      </w:r>
      <w:r>
        <w:rPr>
          <w:b/>
          <w:spacing w:val="-2"/>
        </w:rPr>
        <w:t>Skills</w:t>
      </w:r>
    </w:p>
    <w:p w14:paraId="78971DC9" w14:textId="77777777" w:rsidR="00335130" w:rsidRDefault="00D26461">
      <w:pPr>
        <w:pStyle w:val="BodyText"/>
        <w:spacing w:before="4"/>
        <w:ind w:left="220" w:right="202"/>
        <w:jc w:val="both"/>
      </w:pPr>
      <w:r>
        <w:t>Your</w:t>
      </w:r>
      <w:r>
        <w:rPr>
          <w:spacing w:val="-15"/>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1"/>
        </w:rPr>
        <w:t xml:space="preserve"> </w:t>
      </w:r>
      <w:r>
        <w:t>and</w:t>
      </w:r>
      <w:r>
        <w:rPr>
          <w:spacing w:val="-14"/>
        </w:rPr>
        <w:t xml:space="preserve"> </w:t>
      </w:r>
      <w:r>
        <w:t>supported</w:t>
      </w:r>
      <w:r>
        <w:rPr>
          <w:spacing w:val="-14"/>
        </w:rPr>
        <w:t xml:space="preserve"> </w:t>
      </w:r>
      <w:r>
        <w:t>by</w:t>
      </w:r>
      <w:r>
        <w:rPr>
          <w:spacing w:val="-13"/>
        </w:rPr>
        <w:t xml:space="preserve"> </w:t>
      </w:r>
      <w:r>
        <w:t>scholarly</w:t>
      </w:r>
      <w:r>
        <w:rPr>
          <w:spacing w:val="-12"/>
        </w:rPr>
        <w:t xml:space="preserve"> </w:t>
      </w:r>
      <w:r>
        <w:t>material</w:t>
      </w:r>
      <w:r>
        <w:rPr>
          <w:spacing w:val="-16"/>
        </w:rPr>
        <w:t xml:space="preserve"> </w:t>
      </w:r>
      <w:r>
        <w:t>that</w:t>
      </w:r>
      <w:r>
        <w:rPr>
          <w:spacing w:val="-12"/>
        </w:rPr>
        <w:t xml:space="preserve"> </w:t>
      </w:r>
      <w:r>
        <w:t>is</w:t>
      </w:r>
      <w:r>
        <w:rPr>
          <w:spacing w:val="-12"/>
        </w:rPr>
        <w:t xml:space="preserve"> </w:t>
      </w:r>
      <w:r>
        <w:rPr>
          <w:i/>
        </w:rPr>
        <w:t>relevant</w:t>
      </w:r>
      <w:r>
        <w:rPr>
          <w:i/>
          <w:spacing w:val="-12"/>
        </w:rPr>
        <w:t xml:space="preserve"> </w:t>
      </w:r>
      <w:r>
        <w:t>to</w:t>
      </w:r>
      <w:r>
        <w:rPr>
          <w:spacing w:val="-16"/>
        </w:rPr>
        <w:t xml:space="preserve"> </w:t>
      </w:r>
      <w:r>
        <w:t>and</w:t>
      </w:r>
      <w:r>
        <w:rPr>
          <w:spacing w:val="-14"/>
        </w:rPr>
        <w:t xml:space="preserve"> </w:t>
      </w:r>
      <w:r>
        <w:rPr>
          <w:i/>
        </w:rPr>
        <w:t>focused</w:t>
      </w:r>
      <w:r>
        <w:rPr>
          <w:i/>
          <w:spacing w:val="-13"/>
        </w:rPr>
        <w:t xml:space="preserve"> </w:t>
      </w:r>
      <w:r>
        <w:t>on</w:t>
      </w:r>
      <w:r>
        <w:rPr>
          <w:spacing w:val="-16"/>
        </w:rPr>
        <w:t xml:space="preserve"> </w:t>
      </w:r>
      <w:r>
        <w:t>the</w:t>
      </w:r>
      <w:r>
        <w:rPr>
          <w:spacing w:val="-11"/>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3"/>
        </w:rPr>
        <w:t xml:space="preserve"> </w:t>
      </w:r>
      <w:r>
        <w:t>a</w:t>
      </w:r>
      <w:r>
        <w:rPr>
          <w:spacing w:val="-6"/>
        </w:rPr>
        <w:t xml:space="preserve"> </w:t>
      </w:r>
      <w:r>
        <w:t>reference</w:t>
      </w:r>
      <w:r>
        <w:rPr>
          <w:spacing w:val="-6"/>
        </w:rPr>
        <w:t xml:space="preserve"> </w:t>
      </w:r>
      <w:r>
        <w:t>list</w:t>
      </w:r>
      <w:r>
        <w:rPr>
          <w:spacing w:val="-5"/>
        </w:rPr>
        <w:t xml:space="preserve"> </w:t>
      </w:r>
      <w:r>
        <w:t>at</w:t>
      </w:r>
      <w:r>
        <w:rPr>
          <w:spacing w:val="-5"/>
        </w:rPr>
        <w:t xml:space="preserve"> </w:t>
      </w:r>
      <w:r>
        <w:t>the</w:t>
      </w:r>
      <w:r>
        <w:rPr>
          <w:spacing w:val="-3"/>
        </w:rPr>
        <w:t xml:space="preserve"> </w:t>
      </w:r>
      <w:r>
        <w:t>end</w:t>
      </w:r>
      <w:r>
        <w:rPr>
          <w:spacing w:val="-4"/>
        </w:rPr>
        <w:t xml:space="preserve"> </w:t>
      </w:r>
      <w:r>
        <w:t>of your work.</w:t>
      </w:r>
    </w:p>
    <w:p w14:paraId="78971DCA" w14:textId="77777777" w:rsidR="00335130" w:rsidRDefault="00335130">
      <w:pPr>
        <w:pStyle w:val="BodyText"/>
        <w:spacing w:before="2"/>
      </w:pPr>
    </w:p>
    <w:p w14:paraId="78971DCB" w14:textId="77777777" w:rsidR="00335130" w:rsidRDefault="00D26461">
      <w:pPr>
        <w:pStyle w:val="Heading2"/>
        <w:spacing w:line="251" w:lineRule="exact"/>
        <w:jc w:val="left"/>
      </w:pPr>
      <w:r>
        <w:t>Guidance</w:t>
      </w:r>
      <w:r>
        <w:rPr>
          <w:spacing w:val="-8"/>
        </w:rPr>
        <w:t xml:space="preserve"> </w:t>
      </w:r>
      <w:r>
        <w:t>specific</w:t>
      </w:r>
      <w:r>
        <w:rPr>
          <w:spacing w:val="-7"/>
        </w:rPr>
        <w:t xml:space="preserve"> </w:t>
      </w:r>
      <w:r>
        <w:t>to</w:t>
      </w:r>
      <w:r>
        <w:rPr>
          <w:spacing w:val="-8"/>
        </w:rPr>
        <w:t xml:space="preserve"> </w:t>
      </w:r>
      <w:r>
        <w:t>this</w:t>
      </w:r>
      <w:r>
        <w:rPr>
          <w:spacing w:val="-2"/>
        </w:rPr>
        <w:t xml:space="preserve"> assessment:</w:t>
      </w:r>
    </w:p>
    <w:p w14:paraId="78971DCC" w14:textId="67F888DB" w:rsidR="00335130" w:rsidRDefault="00D26461">
      <w:pPr>
        <w:pStyle w:val="ListParagraph"/>
        <w:numPr>
          <w:ilvl w:val="1"/>
          <w:numId w:val="1"/>
        </w:numPr>
        <w:tabs>
          <w:tab w:val="left" w:pos="940"/>
          <w:tab w:val="left" w:pos="941"/>
        </w:tabs>
        <w:spacing w:line="268" w:lineRule="exact"/>
        <w:ind w:hanging="364"/>
        <w:rPr>
          <w:rFonts w:ascii="Symbol" w:hAnsi="Symbol"/>
          <w:color w:val="FF0000"/>
        </w:rPr>
      </w:pPr>
      <w:r>
        <w:rPr>
          <w:i/>
          <w:color w:val="FF0000"/>
        </w:rPr>
        <w:t>Students</w:t>
      </w:r>
      <w:r>
        <w:rPr>
          <w:i/>
          <w:color w:val="FF0000"/>
          <w:spacing w:val="-18"/>
        </w:rPr>
        <w:t xml:space="preserve"> </w:t>
      </w:r>
      <w:r>
        <w:rPr>
          <w:i/>
          <w:color w:val="FF0000"/>
        </w:rPr>
        <w:t>must</w:t>
      </w:r>
      <w:r>
        <w:rPr>
          <w:i/>
          <w:color w:val="FF0000"/>
          <w:spacing w:val="-12"/>
        </w:rPr>
        <w:t xml:space="preserve"> </w:t>
      </w:r>
      <w:r>
        <w:rPr>
          <w:i/>
          <w:color w:val="FF0000"/>
        </w:rPr>
        <w:t>find,</w:t>
      </w:r>
      <w:r>
        <w:rPr>
          <w:i/>
          <w:color w:val="FF0000"/>
          <w:spacing w:val="-10"/>
        </w:rPr>
        <w:t xml:space="preserve"> </w:t>
      </w:r>
      <w:r>
        <w:rPr>
          <w:i/>
          <w:color w:val="FF0000"/>
        </w:rPr>
        <w:t>reference</w:t>
      </w:r>
      <w:r>
        <w:rPr>
          <w:i/>
          <w:color w:val="FF0000"/>
          <w:spacing w:val="-10"/>
        </w:rPr>
        <w:t xml:space="preserve"> </w:t>
      </w:r>
      <w:r>
        <w:rPr>
          <w:i/>
          <w:color w:val="FF0000"/>
        </w:rPr>
        <w:t>and</w:t>
      </w:r>
      <w:r>
        <w:rPr>
          <w:i/>
          <w:color w:val="FF0000"/>
          <w:spacing w:val="-12"/>
        </w:rPr>
        <w:t xml:space="preserve"> </w:t>
      </w:r>
      <w:r>
        <w:rPr>
          <w:i/>
          <w:color w:val="FF0000"/>
        </w:rPr>
        <w:t>utilise</w:t>
      </w:r>
      <w:r>
        <w:rPr>
          <w:i/>
          <w:color w:val="FF0000"/>
          <w:spacing w:val="-11"/>
        </w:rPr>
        <w:t xml:space="preserve"> </w:t>
      </w:r>
      <w:r>
        <w:rPr>
          <w:i/>
          <w:color w:val="FF0000"/>
        </w:rPr>
        <w:t>a</w:t>
      </w:r>
      <w:r>
        <w:rPr>
          <w:i/>
          <w:color w:val="FF0000"/>
          <w:spacing w:val="-11"/>
        </w:rPr>
        <w:t xml:space="preserve"> </w:t>
      </w:r>
      <w:r>
        <w:rPr>
          <w:i/>
          <w:color w:val="FF0000"/>
          <w:u w:val="single" w:color="FF0000"/>
        </w:rPr>
        <w:t>minimum</w:t>
      </w:r>
      <w:r>
        <w:rPr>
          <w:i/>
          <w:color w:val="FF0000"/>
          <w:spacing w:val="-8"/>
        </w:rPr>
        <w:t xml:space="preserve"> </w:t>
      </w:r>
      <w:r>
        <w:rPr>
          <w:i/>
          <w:color w:val="FF0000"/>
        </w:rPr>
        <w:t>of</w:t>
      </w:r>
      <w:r>
        <w:rPr>
          <w:i/>
          <w:color w:val="FF0000"/>
          <w:spacing w:val="-8"/>
        </w:rPr>
        <w:t xml:space="preserve"> </w:t>
      </w:r>
      <w:r w:rsidR="00D165F3">
        <w:rPr>
          <w:i/>
          <w:color w:val="FF0000"/>
          <w:spacing w:val="-8"/>
        </w:rPr>
        <w:t>6</w:t>
      </w:r>
      <w:r>
        <w:rPr>
          <w:i/>
          <w:color w:val="FF0000"/>
          <w:spacing w:val="-15"/>
        </w:rPr>
        <w:t xml:space="preserve"> </w:t>
      </w:r>
      <w:r>
        <w:rPr>
          <w:i/>
          <w:color w:val="FF0000"/>
        </w:rPr>
        <w:t>credible</w:t>
      </w:r>
      <w:r>
        <w:rPr>
          <w:i/>
          <w:color w:val="FF0000"/>
          <w:spacing w:val="-11"/>
        </w:rPr>
        <w:t xml:space="preserve"> </w:t>
      </w:r>
      <w:r>
        <w:rPr>
          <w:i/>
          <w:color w:val="FF0000"/>
        </w:rPr>
        <w:t>and</w:t>
      </w:r>
      <w:r>
        <w:rPr>
          <w:i/>
          <w:color w:val="FF0000"/>
          <w:spacing w:val="-13"/>
        </w:rPr>
        <w:t xml:space="preserve"> </w:t>
      </w:r>
      <w:r>
        <w:rPr>
          <w:i/>
          <w:color w:val="FF0000"/>
        </w:rPr>
        <w:t>reliable</w:t>
      </w:r>
      <w:r>
        <w:rPr>
          <w:i/>
          <w:color w:val="FF0000"/>
          <w:spacing w:val="-12"/>
        </w:rPr>
        <w:t xml:space="preserve"> </w:t>
      </w:r>
      <w:r>
        <w:rPr>
          <w:i/>
          <w:color w:val="FF0000"/>
        </w:rPr>
        <w:t>sources</w:t>
      </w:r>
      <w:r>
        <w:rPr>
          <w:i/>
          <w:color w:val="FF0000"/>
          <w:spacing w:val="-13"/>
        </w:rPr>
        <w:t xml:space="preserve"> </w:t>
      </w:r>
      <w:r>
        <w:rPr>
          <w:i/>
          <w:color w:val="FF0000"/>
        </w:rPr>
        <w:t>of</w:t>
      </w:r>
      <w:r>
        <w:rPr>
          <w:i/>
          <w:color w:val="FF0000"/>
          <w:spacing w:val="-9"/>
        </w:rPr>
        <w:t xml:space="preserve"> </w:t>
      </w:r>
      <w:r>
        <w:rPr>
          <w:i/>
          <w:color w:val="FF0000"/>
          <w:spacing w:val="-2"/>
        </w:rPr>
        <w:t>information.</w:t>
      </w:r>
    </w:p>
    <w:p w14:paraId="78971DCD" w14:textId="77777777" w:rsidR="00335130" w:rsidRDefault="00D26461">
      <w:pPr>
        <w:pStyle w:val="ListParagraph"/>
        <w:numPr>
          <w:ilvl w:val="1"/>
          <w:numId w:val="1"/>
        </w:numPr>
        <w:tabs>
          <w:tab w:val="left" w:pos="940"/>
          <w:tab w:val="left" w:pos="941"/>
        </w:tabs>
        <w:spacing w:before="6" w:line="235" w:lineRule="auto"/>
        <w:ind w:right="246" w:hanging="361"/>
        <w:rPr>
          <w:rFonts w:ascii="Symbol" w:hAnsi="Symbol"/>
          <w:color w:val="FF0000"/>
        </w:rPr>
      </w:pPr>
      <w:r>
        <w:rPr>
          <w:i/>
          <w:color w:val="FF0000"/>
        </w:rPr>
        <w:t>Students</w:t>
      </w:r>
      <w:r>
        <w:rPr>
          <w:i/>
          <w:color w:val="FF0000"/>
          <w:spacing w:val="40"/>
        </w:rPr>
        <w:t xml:space="preserve"> </w:t>
      </w:r>
      <w:r>
        <w:rPr>
          <w:i/>
          <w:color w:val="FF0000"/>
        </w:rPr>
        <w:t>must</w:t>
      </w:r>
      <w:r>
        <w:rPr>
          <w:i/>
          <w:color w:val="FF0000"/>
          <w:spacing w:val="40"/>
        </w:rPr>
        <w:t xml:space="preserve"> </w:t>
      </w:r>
      <w:r>
        <w:rPr>
          <w:i/>
          <w:color w:val="FF0000"/>
        </w:rPr>
        <w:t>cite</w:t>
      </w:r>
      <w:r>
        <w:rPr>
          <w:i/>
          <w:color w:val="FF0000"/>
          <w:spacing w:val="40"/>
        </w:rPr>
        <w:t xml:space="preserve"> </w:t>
      </w:r>
      <w:r>
        <w:rPr>
          <w:i/>
          <w:color w:val="FF0000"/>
        </w:rPr>
        <w:t>literature</w:t>
      </w:r>
      <w:r>
        <w:rPr>
          <w:i/>
          <w:color w:val="FF0000"/>
          <w:spacing w:val="40"/>
        </w:rPr>
        <w:t xml:space="preserve"> </w:t>
      </w:r>
      <w:r>
        <w:rPr>
          <w:i/>
          <w:color w:val="FF0000"/>
        </w:rPr>
        <w:t>throughout</w:t>
      </w:r>
      <w:r>
        <w:rPr>
          <w:i/>
          <w:color w:val="FF0000"/>
          <w:spacing w:val="40"/>
        </w:rPr>
        <w:t xml:space="preserve"> </w:t>
      </w:r>
      <w:r>
        <w:rPr>
          <w:i/>
          <w:color w:val="FF0000"/>
        </w:rPr>
        <w:t>their</w:t>
      </w:r>
      <w:r>
        <w:rPr>
          <w:i/>
          <w:color w:val="FF0000"/>
          <w:spacing w:val="40"/>
        </w:rPr>
        <w:t xml:space="preserve"> </w:t>
      </w:r>
      <w:r>
        <w:rPr>
          <w:i/>
          <w:color w:val="FF0000"/>
        </w:rPr>
        <w:t>report,</w:t>
      </w:r>
      <w:r>
        <w:rPr>
          <w:i/>
          <w:color w:val="FF0000"/>
          <w:spacing w:val="40"/>
        </w:rPr>
        <w:t xml:space="preserve"> </w:t>
      </w:r>
      <w:r>
        <w:rPr>
          <w:i/>
          <w:color w:val="FF0000"/>
        </w:rPr>
        <w:t>supporting</w:t>
      </w:r>
      <w:r>
        <w:rPr>
          <w:i/>
          <w:color w:val="FF0000"/>
          <w:spacing w:val="40"/>
        </w:rPr>
        <w:t xml:space="preserve"> </w:t>
      </w:r>
      <w:r>
        <w:rPr>
          <w:i/>
          <w:color w:val="FF0000"/>
        </w:rPr>
        <w:t>the</w:t>
      </w:r>
      <w:r>
        <w:rPr>
          <w:i/>
          <w:color w:val="FF0000"/>
          <w:spacing w:val="40"/>
        </w:rPr>
        <w:t xml:space="preserve"> </w:t>
      </w:r>
      <w:r>
        <w:rPr>
          <w:i/>
          <w:color w:val="FF0000"/>
        </w:rPr>
        <w:t>points</w:t>
      </w:r>
      <w:r>
        <w:rPr>
          <w:i/>
          <w:color w:val="FF0000"/>
          <w:spacing w:val="40"/>
        </w:rPr>
        <w:t xml:space="preserve"> </w:t>
      </w:r>
      <w:r>
        <w:rPr>
          <w:i/>
          <w:color w:val="FF0000"/>
        </w:rPr>
        <w:t>that</w:t>
      </w:r>
      <w:r>
        <w:rPr>
          <w:i/>
          <w:color w:val="FF0000"/>
          <w:spacing w:val="40"/>
        </w:rPr>
        <w:t xml:space="preserve"> </w:t>
      </w:r>
      <w:r>
        <w:rPr>
          <w:i/>
          <w:color w:val="FF0000"/>
        </w:rPr>
        <w:t>they</w:t>
      </w:r>
      <w:r>
        <w:rPr>
          <w:i/>
          <w:color w:val="FF0000"/>
          <w:spacing w:val="40"/>
        </w:rPr>
        <w:t xml:space="preserve"> </w:t>
      </w:r>
      <w:r>
        <w:rPr>
          <w:i/>
          <w:color w:val="FF0000"/>
        </w:rPr>
        <w:t>make</w:t>
      </w:r>
      <w:r>
        <w:rPr>
          <w:i/>
          <w:color w:val="FF0000"/>
          <w:spacing w:val="40"/>
        </w:rPr>
        <w:t xml:space="preserve"> </w:t>
      </w:r>
      <w:r>
        <w:rPr>
          <w:i/>
          <w:color w:val="FF0000"/>
        </w:rPr>
        <w:t>and referencing any images or diagrams used.</w:t>
      </w:r>
    </w:p>
    <w:p w14:paraId="78971DCE" w14:textId="094F0AFE" w:rsidR="00335130" w:rsidRDefault="00D26461">
      <w:pPr>
        <w:pStyle w:val="ListParagraph"/>
        <w:numPr>
          <w:ilvl w:val="1"/>
          <w:numId w:val="1"/>
        </w:numPr>
        <w:tabs>
          <w:tab w:val="left" w:pos="940"/>
          <w:tab w:val="left" w:pos="941"/>
        </w:tabs>
        <w:spacing w:before="2"/>
        <w:ind w:hanging="364"/>
        <w:rPr>
          <w:rFonts w:ascii="Symbol" w:hAnsi="Symbol"/>
          <w:color w:val="FF0000"/>
        </w:rPr>
      </w:pPr>
      <w:r>
        <w:rPr>
          <w:i/>
          <w:color w:val="FF0000"/>
        </w:rPr>
        <w:t>A</w:t>
      </w:r>
      <w:r>
        <w:rPr>
          <w:i/>
          <w:color w:val="FF0000"/>
          <w:spacing w:val="-4"/>
        </w:rPr>
        <w:t xml:space="preserve"> </w:t>
      </w:r>
      <w:r>
        <w:rPr>
          <w:i/>
          <w:color w:val="FF0000"/>
        </w:rPr>
        <w:t>reference</w:t>
      </w:r>
      <w:r>
        <w:rPr>
          <w:i/>
          <w:color w:val="FF0000"/>
          <w:spacing w:val="-6"/>
        </w:rPr>
        <w:t xml:space="preserve"> </w:t>
      </w:r>
      <w:r>
        <w:rPr>
          <w:i/>
          <w:color w:val="FF0000"/>
        </w:rPr>
        <w:t>list</w:t>
      </w:r>
      <w:r>
        <w:rPr>
          <w:i/>
          <w:color w:val="FF0000"/>
          <w:spacing w:val="-1"/>
        </w:rPr>
        <w:t xml:space="preserve"> </w:t>
      </w:r>
      <w:r w:rsidR="00D165F3">
        <w:rPr>
          <w:i/>
          <w:color w:val="FF0000"/>
          <w:spacing w:val="-1"/>
        </w:rPr>
        <w:t xml:space="preserve">in Harvard </w:t>
      </w:r>
      <w:r w:rsidR="00146C45">
        <w:rPr>
          <w:i/>
          <w:color w:val="FF0000"/>
          <w:spacing w:val="-1"/>
        </w:rPr>
        <w:t xml:space="preserve">referencing style </w:t>
      </w:r>
      <w:r>
        <w:rPr>
          <w:i/>
          <w:color w:val="FF0000"/>
        </w:rPr>
        <w:t>should</w:t>
      </w:r>
      <w:r>
        <w:rPr>
          <w:i/>
          <w:color w:val="FF0000"/>
          <w:spacing w:val="-8"/>
        </w:rPr>
        <w:t xml:space="preserve"> </w:t>
      </w:r>
      <w:r>
        <w:rPr>
          <w:i/>
          <w:color w:val="FF0000"/>
        </w:rPr>
        <w:t>appear</w:t>
      </w:r>
      <w:r>
        <w:rPr>
          <w:i/>
          <w:color w:val="FF0000"/>
          <w:spacing w:val="-1"/>
        </w:rPr>
        <w:t xml:space="preserve"> </w:t>
      </w:r>
      <w:r>
        <w:rPr>
          <w:i/>
          <w:color w:val="FF0000"/>
        </w:rPr>
        <w:t>at</w:t>
      </w:r>
      <w:r>
        <w:rPr>
          <w:i/>
          <w:color w:val="FF0000"/>
          <w:spacing w:val="-7"/>
        </w:rPr>
        <w:t xml:space="preserve"> </w:t>
      </w:r>
      <w:r>
        <w:rPr>
          <w:i/>
          <w:color w:val="FF0000"/>
        </w:rPr>
        <w:t>the</w:t>
      </w:r>
      <w:r>
        <w:rPr>
          <w:i/>
          <w:color w:val="FF0000"/>
          <w:spacing w:val="-5"/>
        </w:rPr>
        <w:t xml:space="preserve"> </w:t>
      </w:r>
      <w:r>
        <w:rPr>
          <w:i/>
          <w:color w:val="FF0000"/>
        </w:rPr>
        <w:t>end</w:t>
      </w:r>
      <w:r>
        <w:rPr>
          <w:i/>
          <w:color w:val="FF0000"/>
          <w:spacing w:val="-6"/>
        </w:rPr>
        <w:t xml:space="preserve"> </w:t>
      </w:r>
      <w:r>
        <w:rPr>
          <w:i/>
          <w:color w:val="FF0000"/>
        </w:rPr>
        <w:t>of</w:t>
      </w:r>
      <w:r>
        <w:rPr>
          <w:i/>
          <w:color w:val="FF0000"/>
          <w:spacing w:val="-4"/>
        </w:rPr>
        <w:t xml:space="preserve"> </w:t>
      </w:r>
      <w:r>
        <w:rPr>
          <w:i/>
          <w:color w:val="FF0000"/>
        </w:rPr>
        <w:t>the</w:t>
      </w:r>
      <w:r>
        <w:rPr>
          <w:i/>
          <w:color w:val="FF0000"/>
          <w:spacing w:val="-5"/>
        </w:rPr>
        <w:t xml:space="preserve"> </w:t>
      </w:r>
      <w:r>
        <w:rPr>
          <w:i/>
          <w:color w:val="FF0000"/>
          <w:spacing w:val="-2"/>
        </w:rPr>
        <w:t>report.</w:t>
      </w:r>
    </w:p>
    <w:p w14:paraId="78971DCF" w14:textId="77777777" w:rsidR="00335130" w:rsidRDefault="00335130">
      <w:pPr>
        <w:pStyle w:val="BodyText"/>
        <w:rPr>
          <w:i/>
          <w:sz w:val="26"/>
        </w:rPr>
      </w:pPr>
    </w:p>
    <w:p w14:paraId="78971DD0" w14:textId="77777777" w:rsidR="00335130" w:rsidRDefault="00D26461">
      <w:pPr>
        <w:pStyle w:val="Heading1"/>
        <w:numPr>
          <w:ilvl w:val="0"/>
          <w:numId w:val="1"/>
        </w:numPr>
        <w:tabs>
          <w:tab w:val="left" w:pos="580"/>
        </w:tabs>
        <w:spacing w:before="198"/>
      </w:pPr>
      <w:r>
        <w:t>Knowledge</w:t>
      </w:r>
      <w:r>
        <w:rPr>
          <w:spacing w:val="-13"/>
        </w:rPr>
        <w:t xml:space="preserve"> </w:t>
      </w:r>
      <w:r>
        <w:t>and</w:t>
      </w:r>
      <w:r>
        <w:rPr>
          <w:spacing w:val="-8"/>
        </w:rPr>
        <w:t xml:space="preserve"> </w:t>
      </w:r>
      <w:r>
        <w:t>Understanding</w:t>
      </w:r>
      <w:r>
        <w:rPr>
          <w:spacing w:val="-7"/>
        </w:rPr>
        <w:t xml:space="preserve"> </w:t>
      </w:r>
      <w:r>
        <w:rPr>
          <w:spacing w:val="-2"/>
        </w:rPr>
        <w:t>Skills</w:t>
      </w:r>
    </w:p>
    <w:p w14:paraId="78971DD1" w14:textId="77777777" w:rsidR="00335130" w:rsidRDefault="00D26461">
      <w:pPr>
        <w:pStyle w:val="BodyText"/>
        <w:spacing w:before="4"/>
        <w:ind w:left="220" w:right="20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3"/>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7"/>
        </w:rPr>
        <w:t xml:space="preserve"> </w:t>
      </w:r>
      <w:r>
        <w:t>This</w:t>
      </w:r>
      <w:r>
        <w:rPr>
          <w:spacing w:val="-8"/>
        </w:rPr>
        <w:t xml:space="preserve"> </w:t>
      </w:r>
      <w:r>
        <w:t>means</w:t>
      </w:r>
      <w:r>
        <w:rPr>
          <w:spacing w:val="-11"/>
        </w:rPr>
        <w:t xml:space="preserve"> </w:t>
      </w:r>
      <w:r>
        <w:t>that</w:t>
      </w:r>
      <w:r>
        <w:rPr>
          <w:spacing w:val="-7"/>
        </w:rPr>
        <w:t xml:space="preserve"> </w:t>
      </w:r>
      <w:r>
        <w:t>you</w:t>
      </w:r>
      <w:r>
        <w:rPr>
          <w:spacing w:val="-9"/>
        </w:rPr>
        <w:t xml:space="preserve"> </w:t>
      </w:r>
      <w:r>
        <w:t>need</w:t>
      </w:r>
      <w:r>
        <w:rPr>
          <w:spacing w:val="-11"/>
        </w:rPr>
        <w:t xml:space="preserve"> </w:t>
      </w:r>
      <w:r>
        <w:t>to</w:t>
      </w:r>
      <w:r>
        <w:rPr>
          <w:spacing w:val="-9"/>
        </w:rPr>
        <w:t xml:space="preserve"> </w:t>
      </w:r>
      <w:r>
        <w:t>select</w:t>
      </w:r>
      <w:r>
        <w:rPr>
          <w:spacing w:val="-8"/>
        </w:rPr>
        <w:t xml:space="preserve"> </w:t>
      </w:r>
      <w:r>
        <w:t>and</w:t>
      </w:r>
      <w:r>
        <w:rPr>
          <w:spacing w:val="-6"/>
        </w:rPr>
        <w:t xml:space="preserve"> </w:t>
      </w:r>
      <w:r>
        <w:t>include</w:t>
      </w:r>
      <w:r>
        <w:rPr>
          <w:spacing w:val="-6"/>
        </w:rPr>
        <w:t xml:space="preserve"> </w:t>
      </w:r>
      <w:r>
        <w:t>in</w:t>
      </w:r>
      <w:r>
        <w:rPr>
          <w:spacing w:val="-9"/>
        </w:rPr>
        <w:t xml:space="preserve"> </w:t>
      </w:r>
      <w:r>
        <w:t>your</w:t>
      </w:r>
      <w:r>
        <w:rPr>
          <w:spacing w:val="-8"/>
        </w:rPr>
        <w:t xml:space="preserve"> </w:t>
      </w:r>
      <w:r>
        <w:t>work</w:t>
      </w:r>
      <w:r>
        <w:rPr>
          <w:spacing w:val="-8"/>
        </w:rPr>
        <w:t xml:space="preserve"> </w:t>
      </w:r>
      <w:r>
        <w:t>the</w:t>
      </w:r>
      <w:r>
        <w:rPr>
          <w:spacing w:val="-6"/>
        </w:rPr>
        <w:t xml:space="preserve"> </w:t>
      </w:r>
      <w:r>
        <w:t>concepts,</w:t>
      </w:r>
      <w:r>
        <w:rPr>
          <w:spacing w:val="-8"/>
        </w:rPr>
        <w:t xml:space="preserve"> </w:t>
      </w:r>
      <w:r>
        <w:t>techniques,</w:t>
      </w:r>
      <w:r>
        <w:rPr>
          <w:spacing w:val="-10"/>
        </w:rPr>
        <w:t xml:space="preserve"> </w:t>
      </w:r>
      <w:r>
        <w:t>models, theories, etc. appropriate to the task(s) set. You should be able to explain the theories, concepts, etc. to show</w:t>
      </w:r>
      <w:r>
        <w:rPr>
          <w:spacing w:val="-6"/>
        </w:rPr>
        <w:t xml:space="preserve"> </w:t>
      </w:r>
      <w:r>
        <w:t>your</w:t>
      </w:r>
      <w:r>
        <w:rPr>
          <w:spacing w:val="-7"/>
        </w:rPr>
        <w:t xml:space="preserve"> </w:t>
      </w:r>
      <w:r>
        <w:t>understanding.</w:t>
      </w:r>
      <w:r>
        <w:rPr>
          <w:spacing w:val="40"/>
        </w:rPr>
        <w:t xml:space="preserve"> </w:t>
      </w:r>
      <w:r>
        <w:t>Your</w:t>
      </w:r>
      <w:r>
        <w:rPr>
          <w:spacing w:val="-7"/>
        </w:rPr>
        <w:t xml:space="preserve"> </w:t>
      </w:r>
      <w:r>
        <w:t>mark/grade</w:t>
      </w:r>
      <w:r>
        <w:rPr>
          <w:spacing w:val="-5"/>
        </w:rPr>
        <w:t xml:space="preserve"> </w:t>
      </w:r>
      <w:r>
        <w:t>will</w:t>
      </w:r>
      <w:r>
        <w:rPr>
          <w:spacing w:val="-7"/>
        </w:rPr>
        <w:t xml:space="preserve"> </w:t>
      </w:r>
      <w:r>
        <w:t>also</w:t>
      </w:r>
      <w:r>
        <w:rPr>
          <w:spacing w:val="-6"/>
        </w:rPr>
        <w:t xml:space="preserve"> </w:t>
      </w:r>
      <w:r>
        <w:t>depend</w:t>
      </w:r>
      <w:r>
        <w:rPr>
          <w:spacing w:val="-8"/>
        </w:rPr>
        <w:t xml:space="preserve"> </w:t>
      </w:r>
      <w:r>
        <w:t>upon</w:t>
      </w:r>
      <w:r>
        <w:rPr>
          <w:spacing w:val="-8"/>
        </w:rPr>
        <w:t xml:space="preserve"> </w:t>
      </w:r>
      <w:r>
        <w:t>the</w:t>
      </w:r>
      <w:r>
        <w:rPr>
          <w:spacing w:val="-9"/>
        </w:rPr>
        <w:t xml:space="preserve"> </w:t>
      </w:r>
      <w:r>
        <w:rPr>
          <w:i/>
        </w:rPr>
        <w:t>extent</w:t>
      </w:r>
      <w:r>
        <w:rPr>
          <w:i/>
          <w:spacing w:val="-6"/>
        </w:rPr>
        <w:t xml:space="preserve"> </w:t>
      </w:r>
      <w:r>
        <w:t>to</w:t>
      </w:r>
      <w:r>
        <w:rPr>
          <w:spacing w:val="-8"/>
        </w:rPr>
        <w:t xml:space="preserve"> </w:t>
      </w:r>
      <w:r>
        <w:t>which</w:t>
      </w:r>
      <w:r>
        <w:rPr>
          <w:spacing w:val="-6"/>
        </w:rPr>
        <w:t xml:space="preserve"> </w:t>
      </w:r>
      <w:r>
        <w:t>you</w:t>
      </w:r>
      <w:r>
        <w:rPr>
          <w:spacing w:val="-9"/>
        </w:rPr>
        <w:t xml:space="preserve"> </w:t>
      </w:r>
      <w:r>
        <w:t>demonstrate</w:t>
      </w:r>
      <w:r>
        <w:rPr>
          <w:spacing w:val="-10"/>
        </w:rPr>
        <w:t xml:space="preserve"> </w:t>
      </w:r>
      <w:r>
        <w:t>your knowledge and understanding.</w:t>
      </w:r>
    </w:p>
    <w:p w14:paraId="78971DD2" w14:textId="77777777" w:rsidR="00335130" w:rsidRDefault="00335130">
      <w:pPr>
        <w:pStyle w:val="BodyText"/>
        <w:spacing w:before="1"/>
      </w:pPr>
    </w:p>
    <w:p w14:paraId="78971DD3" w14:textId="77777777" w:rsidR="00335130" w:rsidRDefault="00D26461">
      <w:pPr>
        <w:pStyle w:val="Heading2"/>
        <w:spacing w:before="1"/>
      </w:pPr>
      <w:r>
        <w:t>Guidance</w:t>
      </w:r>
      <w:r>
        <w:rPr>
          <w:spacing w:val="-8"/>
        </w:rPr>
        <w:t xml:space="preserve"> </w:t>
      </w:r>
      <w:r>
        <w:t>specific</w:t>
      </w:r>
      <w:r>
        <w:rPr>
          <w:spacing w:val="-7"/>
        </w:rPr>
        <w:t xml:space="preserve"> </w:t>
      </w:r>
      <w:r>
        <w:t>to</w:t>
      </w:r>
      <w:r>
        <w:rPr>
          <w:spacing w:val="-8"/>
        </w:rPr>
        <w:t xml:space="preserve"> </w:t>
      </w:r>
      <w:r>
        <w:t>this</w:t>
      </w:r>
      <w:r>
        <w:rPr>
          <w:spacing w:val="-2"/>
        </w:rPr>
        <w:t xml:space="preserve"> assessment:</w:t>
      </w:r>
    </w:p>
    <w:p w14:paraId="78971DD4" w14:textId="77777777" w:rsidR="00335130" w:rsidRDefault="00335130">
      <w:pPr>
        <w:pStyle w:val="BodyText"/>
        <w:spacing w:before="2"/>
        <w:rPr>
          <w:b/>
          <w:i/>
          <w:sz w:val="24"/>
        </w:rPr>
      </w:pPr>
    </w:p>
    <w:p w14:paraId="1550974B" w14:textId="3BFFE921" w:rsidR="00437EB6" w:rsidRPr="00437EB6" w:rsidRDefault="00D26461" w:rsidP="009D1100">
      <w:pPr>
        <w:pStyle w:val="ListParagraph"/>
        <w:numPr>
          <w:ilvl w:val="1"/>
          <w:numId w:val="1"/>
        </w:numPr>
        <w:tabs>
          <w:tab w:val="left" w:pos="940"/>
          <w:tab w:val="left" w:pos="941"/>
        </w:tabs>
        <w:ind w:right="340" w:hanging="361"/>
        <w:rPr>
          <w:rFonts w:asciiTheme="minorBidi" w:hAnsiTheme="minorBidi" w:cstheme="minorBidi"/>
          <w:color w:val="FF0000"/>
        </w:rPr>
      </w:pPr>
      <w:r w:rsidRPr="00437EB6">
        <w:rPr>
          <w:rFonts w:asciiTheme="minorBidi" w:hAnsiTheme="minorBidi" w:cstheme="minorBidi"/>
          <w:i/>
          <w:color w:val="FF0000"/>
        </w:rPr>
        <w:t>Students</w:t>
      </w:r>
      <w:r w:rsidRPr="00437EB6">
        <w:rPr>
          <w:rFonts w:asciiTheme="minorBidi" w:hAnsiTheme="minorBidi" w:cstheme="minorBidi"/>
          <w:i/>
          <w:color w:val="FF0000"/>
          <w:spacing w:val="-4"/>
        </w:rPr>
        <w:t xml:space="preserve"> </w:t>
      </w:r>
      <w:r w:rsidRPr="00437EB6">
        <w:rPr>
          <w:rFonts w:asciiTheme="minorBidi" w:hAnsiTheme="minorBidi" w:cstheme="minorBidi"/>
          <w:i/>
          <w:color w:val="FF0000"/>
        </w:rPr>
        <w:t>must</w:t>
      </w:r>
      <w:r w:rsidRPr="00437EB6">
        <w:rPr>
          <w:rFonts w:asciiTheme="minorBidi" w:hAnsiTheme="minorBidi" w:cstheme="minorBidi"/>
          <w:i/>
          <w:color w:val="FF0000"/>
          <w:spacing w:val="-3"/>
        </w:rPr>
        <w:t xml:space="preserve"> </w:t>
      </w:r>
      <w:r w:rsidRPr="00437EB6">
        <w:rPr>
          <w:rFonts w:asciiTheme="minorBidi" w:hAnsiTheme="minorBidi" w:cstheme="minorBidi"/>
          <w:i/>
          <w:color w:val="FF0000"/>
        </w:rPr>
        <w:t>demonstrate</w:t>
      </w:r>
      <w:r w:rsidRPr="00437EB6">
        <w:rPr>
          <w:rFonts w:asciiTheme="minorBidi" w:hAnsiTheme="minorBidi" w:cstheme="minorBidi"/>
          <w:i/>
          <w:color w:val="FF0000"/>
          <w:spacing w:val="-3"/>
        </w:rPr>
        <w:t xml:space="preserve"> </w:t>
      </w:r>
      <w:r w:rsidR="00D1176A" w:rsidRPr="00437EB6">
        <w:rPr>
          <w:rFonts w:asciiTheme="minorBidi" w:hAnsiTheme="minorBidi" w:cstheme="minorBidi"/>
          <w:i/>
          <w:color w:val="FF0000"/>
        </w:rPr>
        <w:t xml:space="preserve">an understanding </w:t>
      </w:r>
      <w:r w:rsidR="00665F09" w:rsidRPr="00437EB6">
        <w:rPr>
          <w:rFonts w:asciiTheme="minorBidi" w:hAnsiTheme="minorBidi" w:cstheme="minorBidi"/>
          <w:i/>
          <w:color w:val="FF0000"/>
        </w:rPr>
        <w:t>of their chosen disease</w:t>
      </w:r>
      <w:r w:rsidR="00437EB6">
        <w:rPr>
          <w:rFonts w:asciiTheme="minorBidi" w:hAnsiTheme="minorBidi" w:cstheme="minorBidi"/>
          <w:i/>
          <w:color w:val="FF0000"/>
        </w:rPr>
        <w:t xml:space="preserve"> </w:t>
      </w:r>
      <w:r w:rsidR="004B4D38">
        <w:rPr>
          <w:rFonts w:asciiTheme="minorBidi" w:hAnsiTheme="minorBidi" w:cstheme="minorBidi"/>
          <w:i/>
          <w:color w:val="FF0000"/>
        </w:rPr>
        <w:t xml:space="preserve">, </w:t>
      </w:r>
      <w:r w:rsidR="00437EB6">
        <w:rPr>
          <w:rFonts w:asciiTheme="minorBidi" w:hAnsiTheme="minorBidi" w:cstheme="minorBidi"/>
          <w:i/>
          <w:color w:val="FF0000"/>
        </w:rPr>
        <w:t xml:space="preserve"> </w:t>
      </w:r>
      <w:r w:rsidR="00F405A9" w:rsidRPr="00437EB6">
        <w:rPr>
          <w:rFonts w:asciiTheme="minorBidi" w:hAnsiTheme="minorBidi" w:cstheme="minorBidi"/>
          <w:i/>
          <w:color w:val="FF0000"/>
        </w:rPr>
        <w:t>risk factors</w:t>
      </w:r>
      <w:r w:rsidR="00665F09" w:rsidRPr="00437EB6">
        <w:rPr>
          <w:rFonts w:asciiTheme="minorBidi" w:hAnsiTheme="minorBidi" w:cstheme="minorBidi"/>
          <w:i/>
          <w:color w:val="FF0000"/>
        </w:rPr>
        <w:t xml:space="preserve"> </w:t>
      </w:r>
      <w:r w:rsidR="004B4D38">
        <w:rPr>
          <w:rFonts w:asciiTheme="minorBidi" w:hAnsiTheme="minorBidi" w:cstheme="minorBidi"/>
          <w:i/>
          <w:color w:val="FF0000"/>
        </w:rPr>
        <w:t>and level of incidence</w:t>
      </w:r>
    </w:p>
    <w:p w14:paraId="4A4EE4E8" w14:textId="7E2028D9" w:rsidR="009D1100" w:rsidRPr="00437EB6" w:rsidRDefault="00C02BF7" w:rsidP="009D1100">
      <w:pPr>
        <w:pStyle w:val="ListParagraph"/>
        <w:numPr>
          <w:ilvl w:val="1"/>
          <w:numId w:val="1"/>
        </w:numPr>
        <w:tabs>
          <w:tab w:val="left" w:pos="940"/>
          <w:tab w:val="left" w:pos="941"/>
        </w:tabs>
        <w:ind w:right="340" w:hanging="361"/>
        <w:rPr>
          <w:rFonts w:asciiTheme="minorBidi" w:hAnsiTheme="minorBidi" w:cstheme="minorBidi"/>
          <w:color w:val="FF0000"/>
        </w:rPr>
      </w:pPr>
      <w:r w:rsidRPr="00437EB6">
        <w:rPr>
          <w:rFonts w:asciiTheme="minorBidi" w:hAnsiTheme="minorBidi" w:cstheme="minorBidi"/>
          <w:i/>
          <w:color w:val="FF0000"/>
        </w:rPr>
        <w:t>St</w:t>
      </w:r>
      <w:r w:rsidR="009D1100" w:rsidRPr="00437EB6">
        <w:rPr>
          <w:rFonts w:asciiTheme="minorBidi" w:hAnsiTheme="minorBidi" w:cstheme="minorBidi"/>
          <w:i/>
          <w:color w:val="FF0000"/>
        </w:rPr>
        <w:t xml:space="preserve">udents need to show an understanding </w:t>
      </w:r>
      <w:r w:rsidR="00437EB6">
        <w:rPr>
          <w:rFonts w:asciiTheme="minorBidi" w:hAnsiTheme="minorBidi" w:cstheme="minorBidi"/>
          <w:i/>
          <w:color w:val="FF0000"/>
        </w:rPr>
        <w:t>of the consequences of the disease……</w:t>
      </w:r>
    </w:p>
    <w:p w14:paraId="5DD75E27" w14:textId="33504822" w:rsidR="00C02BF7" w:rsidRPr="00373D0C" w:rsidRDefault="009D1100" w:rsidP="009D1100">
      <w:pPr>
        <w:pStyle w:val="ListParagraph"/>
        <w:numPr>
          <w:ilvl w:val="1"/>
          <w:numId w:val="1"/>
        </w:numPr>
        <w:tabs>
          <w:tab w:val="left" w:pos="940"/>
          <w:tab w:val="left" w:pos="941"/>
        </w:tabs>
        <w:ind w:right="340" w:hanging="361"/>
        <w:rPr>
          <w:rFonts w:asciiTheme="minorBidi" w:hAnsiTheme="minorBidi" w:cstheme="minorBidi"/>
          <w:color w:val="FF0000"/>
        </w:rPr>
      </w:pPr>
      <w:r w:rsidRPr="00373D0C">
        <w:rPr>
          <w:rFonts w:asciiTheme="minorBidi" w:hAnsiTheme="minorBidi" w:cstheme="minorBidi"/>
          <w:i/>
          <w:color w:val="FF0000"/>
        </w:rPr>
        <w:t>Students need to e</w:t>
      </w:r>
      <w:r w:rsidR="00C02BF7" w:rsidRPr="00373D0C">
        <w:rPr>
          <w:rFonts w:asciiTheme="minorBidi" w:hAnsiTheme="minorBidi" w:cstheme="minorBidi"/>
          <w:color w:val="FF0000"/>
        </w:rPr>
        <w:t xml:space="preserve">xplain the factors influencing the health and wellbeing of people affected by the disease and people around them. </w:t>
      </w:r>
    </w:p>
    <w:p w14:paraId="28E06CD6" w14:textId="77777777" w:rsidR="00C02BF7" w:rsidRPr="009D1100" w:rsidRDefault="00C02BF7" w:rsidP="009D1100">
      <w:pPr>
        <w:tabs>
          <w:tab w:val="left" w:pos="940"/>
          <w:tab w:val="left" w:pos="941"/>
        </w:tabs>
        <w:ind w:left="579" w:right="340"/>
        <w:rPr>
          <w:rFonts w:ascii="Symbol" w:hAnsi="Symbol"/>
          <w:color w:val="FF0000"/>
        </w:rPr>
      </w:pPr>
    </w:p>
    <w:p w14:paraId="78971DD7" w14:textId="77777777" w:rsidR="00335130" w:rsidRDefault="00335130">
      <w:pPr>
        <w:pStyle w:val="BodyText"/>
        <w:rPr>
          <w:rFonts w:ascii="Segoe UI"/>
          <w:i/>
          <w:sz w:val="21"/>
        </w:rPr>
      </w:pPr>
    </w:p>
    <w:p w14:paraId="78971DD8" w14:textId="77777777" w:rsidR="00335130" w:rsidRDefault="00D26461">
      <w:pPr>
        <w:pStyle w:val="Heading1"/>
        <w:numPr>
          <w:ilvl w:val="0"/>
          <w:numId w:val="1"/>
        </w:numPr>
        <w:tabs>
          <w:tab w:val="left" w:pos="580"/>
        </w:tabs>
      </w:pPr>
      <w:r>
        <w:t>Cognitive</w:t>
      </w:r>
      <w:r>
        <w:rPr>
          <w:spacing w:val="-12"/>
        </w:rPr>
        <w:t xml:space="preserve"> </w:t>
      </w:r>
      <w:r>
        <w:t>and</w:t>
      </w:r>
      <w:r>
        <w:rPr>
          <w:spacing w:val="-10"/>
        </w:rPr>
        <w:t xml:space="preserve"> </w:t>
      </w:r>
      <w:r>
        <w:t>Intellectual</w:t>
      </w:r>
      <w:r>
        <w:rPr>
          <w:spacing w:val="-4"/>
        </w:rPr>
        <w:t xml:space="preserve"> </w:t>
      </w:r>
      <w:r>
        <w:rPr>
          <w:spacing w:val="-2"/>
        </w:rPr>
        <w:t>Skills</w:t>
      </w:r>
    </w:p>
    <w:p w14:paraId="78971DD9" w14:textId="77777777" w:rsidR="00335130" w:rsidRDefault="00D26461">
      <w:pPr>
        <w:pStyle w:val="BodyText"/>
        <w:spacing w:before="4"/>
        <w:ind w:left="220" w:right="20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5"/>
        </w:rPr>
        <w:t xml:space="preserve"> </w:t>
      </w:r>
      <w:r>
        <w:t>related</w:t>
      </w:r>
      <w:r>
        <w:rPr>
          <w:spacing w:val="-8"/>
        </w:rPr>
        <w:t xml:space="preserve"> </w:t>
      </w:r>
      <w:r>
        <w:t>to</w:t>
      </w:r>
      <w:r>
        <w:rPr>
          <w:spacing w:val="-6"/>
        </w:rPr>
        <w:t xml:space="preserve"> </w:t>
      </w:r>
      <w:r>
        <w:t>your</w:t>
      </w:r>
      <w:r>
        <w:rPr>
          <w:spacing w:val="-8"/>
        </w:rPr>
        <w:t xml:space="preserve"> </w:t>
      </w:r>
      <w:r>
        <w:t>area(s)</w:t>
      </w:r>
      <w:r>
        <w:rPr>
          <w:spacing w:val="-2"/>
        </w:rPr>
        <w:t xml:space="preserve"> </w:t>
      </w:r>
      <w:r>
        <w:t>of</w:t>
      </w:r>
      <w:r>
        <w:rPr>
          <w:spacing w:val="-5"/>
        </w:rPr>
        <w:t xml:space="preserve"> </w:t>
      </w:r>
      <w:r>
        <w:t>study</w:t>
      </w:r>
      <w:r>
        <w:rPr>
          <w:spacing w:val="-3"/>
        </w:rPr>
        <w:t xml:space="preserve"> </w:t>
      </w:r>
      <w:r>
        <w:t>and/or</w:t>
      </w:r>
      <w:r>
        <w:rPr>
          <w:spacing w:val="-3"/>
        </w:rPr>
        <w:t xml:space="preserve"> </w:t>
      </w:r>
      <w:r>
        <w:t>work.</w:t>
      </w:r>
      <w:r>
        <w:rPr>
          <w:spacing w:val="-4"/>
        </w:rPr>
        <w:t xml:space="preserve"> </w:t>
      </w:r>
      <w:r>
        <w:t>Your</w:t>
      </w:r>
      <w:r>
        <w:rPr>
          <w:spacing w:val="-3"/>
        </w:rPr>
        <w:t xml:space="preserve"> </w:t>
      </w:r>
      <w:r>
        <w:t>work</w:t>
      </w:r>
      <w:r>
        <w:rPr>
          <w:spacing w:val="-6"/>
        </w:rPr>
        <w:t xml:space="preserve"> </w:t>
      </w:r>
      <w:r>
        <w:t>must</w:t>
      </w:r>
      <w:r>
        <w:rPr>
          <w:spacing w:val="-5"/>
        </w:rPr>
        <w:t xml:space="preserve"> </w:t>
      </w:r>
      <w:r>
        <w:t>contain</w:t>
      </w:r>
      <w:r>
        <w:rPr>
          <w:spacing w:val="-1"/>
        </w:rPr>
        <w:t xml:space="preserve"> </w:t>
      </w:r>
      <w:r>
        <w:t>evidence</w:t>
      </w:r>
      <w:r>
        <w:rPr>
          <w:spacing w:val="-4"/>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4"/>
        </w:rPr>
        <w:t xml:space="preserve"> </w:t>
      </w:r>
      <w:r>
        <w:t>and</w:t>
      </w:r>
      <w:r>
        <w:rPr>
          <w:spacing w:val="-12"/>
        </w:rPr>
        <w:t xml:space="preserve"> </w:t>
      </w:r>
      <w:r>
        <w:t>break</w:t>
      </w:r>
      <w:r>
        <w:rPr>
          <w:spacing w:val="-14"/>
        </w:rPr>
        <w:t xml:space="preserve"> </w:t>
      </w:r>
      <w:r>
        <w:t>information</w:t>
      </w:r>
      <w:r>
        <w:rPr>
          <w:spacing w:val="-14"/>
        </w:rPr>
        <w:t xml:space="preserve"> </w:t>
      </w:r>
      <w:r>
        <w:t>down</w:t>
      </w:r>
      <w:r>
        <w:rPr>
          <w:spacing w:val="-15"/>
        </w:rPr>
        <w:t xml:space="preserve"> </w:t>
      </w:r>
      <w:r>
        <w:t>into</w:t>
      </w:r>
      <w:r>
        <w:rPr>
          <w:spacing w:val="-14"/>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3"/>
        </w:rPr>
        <w:t xml:space="preserve"> </w:t>
      </w:r>
      <w:r>
        <w:t>compare and</w:t>
      </w:r>
      <w:r>
        <w:rPr>
          <w:spacing w:val="-8"/>
        </w:rPr>
        <w:t xml:space="preserve"> </w:t>
      </w:r>
      <w:r>
        <w:t>contrast</w:t>
      </w:r>
      <w:r>
        <w:rPr>
          <w:spacing w:val="-7"/>
        </w:rPr>
        <w:t xml:space="preserve"> </w:t>
      </w:r>
      <w:r>
        <w:t>information.</w:t>
      </w:r>
      <w:r>
        <w:rPr>
          <w:spacing w:val="40"/>
        </w:rPr>
        <w:t xml:space="preserve"> </w:t>
      </w:r>
      <w:r>
        <w:t>This</w:t>
      </w:r>
      <w:r>
        <w:rPr>
          <w:spacing w:val="-9"/>
        </w:rPr>
        <w:t xml:space="preserve"> </w:t>
      </w:r>
      <w:r>
        <w:t>means</w:t>
      </w:r>
      <w:r>
        <w:rPr>
          <w:spacing w:val="-8"/>
        </w:rPr>
        <w:t xml:space="preserve"> </w:t>
      </w:r>
      <w:r>
        <w:t>not</w:t>
      </w:r>
      <w:r>
        <w:rPr>
          <w:spacing w:val="-11"/>
        </w:rPr>
        <w:t xml:space="preserve"> </w:t>
      </w:r>
      <w:r>
        <w:t>just</w:t>
      </w:r>
      <w:r>
        <w:rPr>
          <w:spacing w:val="-9"/>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2"/>
        </w:rPr>
        <w:t xml:space="preserve"> </w:t>
      </w:r>
      <w:r>
        <w:t>justifying:</w:t>
      </w:r>
      <w:r>
        <w:rPr>
          <w:spacing w:val="-8"/>
        </w:rPr>
        <w:t xml:space="preserve"> </w:t>
      </w:r>
      <w:r>
        <w:t>Why?</w:t>
      </w:r>
      <w:r>
        <w:rPr>
          <w:spacing w:val="-8"/>
        </w:rPr>
        <w:t xml:space="preserve"> </w:t>
      </w:r>
      <w:r>
        <w:t>How?</w:t>
      </w:r>
      <w:r>
        <w:rPr>
          <w:spacing w:val="-15"/>
        </w:rPr>
        <w:t xml:space="preserve"> </w:t>
      </w:r>
      <w:r>
        <w:t>When?</w:t>
      </w:r>
      <w:r>
        <w:rPr>
          <w:spacing w:val="-12"/>
        </w:rPr>
        <w:t xml:space="preserve"> </w:t>
      </w:r>
      <w:r>
        <w:t>Who? Where? At what cost? You should provide justification for your arguments and judgements using evidence that</w:t>
      </w:r>
      <w:r>
        <w:rPr>
          <w:spacing w:val="-4"/>
        </w:rPr>
        <w:t xml:space="preserve"> </w:t>
      </w:r>
      <w:r>
        <w:t>you</w:t>
      </w:r>
      <w:r>
        <w:rPr>
          <w:spacing w:val="-7"/>
        </w:rPr>
        <w:t xml:space="preserve"> </w:t>
      </w:r>
      <w:r>
        <w:t>have</w:t>
      </w:r>
      <w:r>
        <w:rPr>
          <w:spacing w:val="-8"/>
        </w:rPr>
        <w:t xml:space="preserve"> </w:t>
      </w:r>
      <w:r>
        <w:t>reflected</w:t>
      </w:r>
      <w:r>
        <w:rPr>
          <w:spacing w:val="-4"/>
        </w:rPr>
        <w:t xml:space="preserve"> </w:t>
      </w:r>
      <w:r>
        <w:t>upon</w:t>
      </w:r>
      <w:r>
        <w:rPr>
          <w:spacing w:val="-3"/>
        </w:rPr>
        <w:t xml:space="preserve"> </w:t>
      </w:r>
      <w:r>
        <w:t>the</w:t>
      </w:r>
      <w:r>
        <w:rPr>
          <w:spacing w:val="-7"/>
        </w:rPr>
        <w:t xml:space="preserve"> </w:t>
      </w:r>
      <w:r>
        <w:t>ideas</w:t>
      </w:r>
      <w:r>
        <w:rPr>
          <w:spacing w:val="-6"/>
        </w:rPr>
        <w:t xml:space="preserve"> </w:t>
      </w:r>
      <w:r>
        <w:t>of</w:t>
      </w:r>
      <w:r>
        <w:rPr>
          <w:spacing w:val="-3"/>
        </w:rPr>
        <w:t xml:space="preserve"> </w:t>
      </w:r>
      <w:r>
        <w:t>others</w:t>
      </w:r>
      <w:r>
        <w:rPr>
          <w:spacing w:val="-6"/>
        </w:rPr>
        <w:t xml:space="preserve"> </w:t>
      </w:r>
      <w:r>
        <w:t>within</w:t>
      </w:r>
      <w:r>
        <w:rPr>
          <w:spacing w:val="-4"/>
        </w:rPr>
        <w:t xml:space="preserve"> </w:t>
      </w:r>
      <w:r>
        <w:t>the</w:t>
      </w:r>
      <w:r>
        <w:rPr>
          <w:spacing w:val="-7"/>
        </w:rPr>
        <w:t xml:space="preserve"> </w:t>
      </w:r>
      <w:r>
        <w:t>subject</w:t>
      </w:r>
      <w:r>
        <w:rPr>
          <w:spacing w:val="-5"/>
        </w:rPr>
        <w:t xml:space="preserve"> </w:t>
      </w:r>
      <w:r>
        <w:t>area</w:t>
      </w:r>
      <w:r>
        <w:rPr>
          <w:spacing w:val="-4"/>
        </w:rPr>
        <w:t xml:space="preserve"> </w:t>
      </w:r>
      <w:r>
        <w:t>and</w:t>
      </w:r>
      <w:r>
        <w:rPr>
          <w:spacing w:val="-8"/>
        </w:rPr>
        <w:t xml:space="preserve"> </w:t>
      </w:r>
      <w:r>
        <w:t>that</w:t>
      </w:r>
      <w:r>
        <w:rPr>
          <w:spacing w:val="-2"/>
        </w:rPr>
        <w:t xml:space="preserve"> </w:t>
      </w:r>
      <w:r>
        <w:t>you</w:t>
      </w:r>
      <w:r>
        <w:rPr>
          <w:spacing w:val="-7"/>
        </w:rPr>
        <w:t xml:space="preserve"> </w:t>
      </w:r>
      <w:r>
        <w:t>are</w:t>
      </w:r>
      <w:r>
        <w:rPr>
          <w:spacing w:val="-6"/>
        </w:rPr>
        <w:t xml:space="preserve"> </w:t>
      </w:r>
      <w:r>
        <w:t>able</w:t>
      </w:r>
      <w:r>
        <w:rPr>
          <w:spacing w:val="-6"/>
        </w:rPr>
        <w:t xml:space="preserve"> </w:t>
      </w:r>
      <w:r>
        <w:t>to</w:t>
      </w:r>
      <w:r>
        <w:rPr>
          <w:spacing w:val="-8"/>
        </w:rPr>
        <w:t xml:space="preserve"> </w:t>
      </w:r>
      <w:r>
        <w:t>make</w:t>
      </w:r>
      <w:r>
        <w:rPr>
          <w:spacing w:val="-3"/>
        </w:rPr>
        <w:t xml:space="preserve"> </w:t>
      </w:r>
      <w:r>
        <w:t>sound judgements and arguments using data and concepts. Where relevant, alternative solutions and recommendations may be proposed.</w:t>
      </w:r>
    </w:p>
    <w:p w14:paraId="78971DDA" w14:textId="77777777" w:rsidR="00335130" w:rsidRDefault="00335130">
      <w:pPr>
        <w:pStyle w:val="BodyText"/>
        <w:spacing w:before="11"/>
        <w:rPr>
          <w:sz w:val="21"/>
        </w:rPr>
      </w:pPr>
    </w:p>
    <w:p w14:paraId="78971DDB" w14:textId="77777777" w:rsidR="00335130" w:rsidRDefault="00D26461">
      <w:pPr>
        <w:pStyle w:val="Heading2"/>
      </w:pPr>
      <w:r>
        <w:t>Guidance</w:t>
      </w:r>
      <w:r>
        <w:rPr>
          <w:spacing w:val="-8"/>
        </w:rPr>
        <w:t xml:space="preserve"> </w:t>
      </w:r>
      <w:r>
        <w:t>specific</w:t>
      </w:r>
      <w:r>
        <w:rPr>
          <w:spacing w:val="-7"/>
        </w:rPr>
        <w:t xml:space="preserve"> </w:t>
      </w:r>
      <w:r>
        <w:t>to</w:t>
      </w:r>
      <w:r>
        <w:rPr>
          <w:spacing w:val="-8"/>
        </w:rPr>
        <w:t xml:space="preserve"> </w:t>
      </w:r>
      <w:r>
        <w:t>this</w:t>
      </w:r>
      <w:r>
        <w:rPr>
          <w:spacing w:val="-2"/>
        </w:rPr>
        <w:t xml:space="preserve"> assessment:</w:t>
      </w:r>
    </w:p>
    <w:p w14:paraId="78971DDD" w14:textId="4042C991" w:rsidR="00335130" w:rsidRDefault="00414541">
      <w:pPr>
        <w:pStyle w:val="ListParagraph"/>
        <w:numPr>
          <w:ilvl w:val="1"/>
          <w:numId w:val="1"/>
        </w:numPr>
        <w:tabs>
          <w:tab w:val="left" w:pos="940"/>
          <w:tab w:val="left" w:pos="941"/>
        </w:tabs>
        <w:spacing w:before="79" w:line="269" w:lineRule="exact"/>
        <w:ind w:hanging="364"/>
        <w:rPr>
          <w:rFonts w:ascii="Symbol" w:hAnsi="Symbol"/>
          <w:color w:val="FF0000"/>
        </w:rPr>
      </w:pPr>
      <w:r>
        <w:rPr>
          <w:i/>
          <w:color w:val="FF0000"/>
        </w:rPr>
        <w:t>S</w:t>
      </w:r>
      <w:r w:rsidR="00D26461">
        <w:rPr>
          <w:i/>
          <w:color w:val="FF0000"/>
        </w:rPr>
        <w:t>tudents</w:t>
      </w:r>
      <w:r w:rsidR="00D26461">
        <w:rPr>
          <w:i/>
          <w:color w:val="FF0000"/>
          <w:spacing w:val="-13"/>
        </w:rPr>
        <w:t xml:space="preserve"> </w:t>
      </w:r>
      <w:r w:rsidR="00D26461">
        <w:rPr>
          <w:i/>
          <w:color w:val="FF0000"/>
        </w:rPr>
        <w:t>must</w:t>
      </w:r>
      <w:r w:rsidR="00D26461">
        <w:rPr>
          <w:i/>
          <w:color w:val="FF0000"/>
          <w:spacing w:val="-5"/>
        </w:rPr>
        <w:t xml:space="preserve"> </w:t>
      </w:r>
      <w:r w:rsidR="00D26461">
        <w:rPr>
          <w:i/>
          <w:color w:val="FF0000"/>
        </w:rPr>
        <w:t>justify</w:t>
      </w:r>
      <w:r w:rsidR="00D26461">
        <w:rPr>
          <w:i/>
          <w:color w:val="FF0000"/>
          <w:spacing w:val="-8"/>
        </w:rPr>
        <w:t xml:space="preserve"> </w:t>
      </w:r>
      <w:r w:rsidR="00D26461">
        <w:rPr>
          <w:i/>
          <w:color w:val="FF0000"/>
        </w:rPr>
        <w:t>the</w:t>
      </w:r>
      <w:r w:rsidR="00D26461">
        <w:rPr>
          <w:i/>
          <w:color w:val="FF0000"/>
          <w:spacing w:val="-12"/>
        </w:rPr>
        <w:t xml:space="preserve"> </w:t>
      </w:r>
      <w:r w:rsidR="00D26461">
        <w:rPr>
          <w:i/>
          <w:color w:val="FF0000"/>
        </w:rPr>
        <w:t>points</w:t>
      </w:r>
      <w:r w:rsidR="00D26461">
        <w:rPr>
          <w:i/>
          <w:color w:val="FF0000"/>
          <w:spacing w:val="-6"/>
        </w:rPr>
        <w:t xml:space="preserve"> </w:t>
      </w:r>
      <w:r w:rsidR="00D26461">
        <w:rPr>
          <w:i/>
          <w:color w:val="FF0000"/>
        </w:rPr>
        <w:t>that</w:t>
      </w:r>
      <w:r w:rsidR="00D26461">
        <w:rPr>
          <w:i/>
          <w:color w:val="FF0000"/>
          <w:spacing w:val="-4"/>
        </w:rPr>
        <w:t xml:space="preserve"> </w:t>
      </w:r>
      <w:r w:rsidR="00D26461">
        <w:rPr>
          <w:i/>
          <w:color w:val="FF0000"/>
        </w:rPr>
        <w:t>are</w:t>
      </w:r>
      <w:r w:rsidR="00D26461">
        <w:rPr>
          <w:i/>
          <w:color w:val="FF0000"/>
          <w:spacing w:val="-8"/>
        </w:rPr>
        <w:t xml:space="preserve"> </w:t>
      </w:r>
      <w:r w:rsidR="00D26461">
        <w:rPr>
          <w:i/>
          <w:color w:val="FF0000"/>
        </w:rPr>
        <w:t>made</w:t>
      </w:r>
      <w:r w:rsidR="00D26461">
        <w:rPr>
          <w:i/>
          <w:color w:val="FF0000"/>
          <w:spacing w:val="-9"/>
        </w:rPr>
        <w:t xml:space="preserve"> </w:t>
      </w:r>
      <w:r w:rsidR="00D26461">
        <w:rPr>
          <w:i/>
          <w:color w:val="FF0000"/>
        </w:rPr>
        <w:t>using</w:t>
      </w:r>
      <w:r w:rsidR="00D26461">
        <w:rPr>
          <w:i/>
          <w:color w:val="FF0000"/>
          <w:spacing w:val="-6"/>
        </w:rPr>
        <w:t xml:space="preserve"> </w:t>
      </w:r>
      <w:r w:rsidR="00D26461">
        <w:rPr>
          <w:i/>
          <w:color w:val="FF0000"/>
        </w:rPr>
        <w:t>literature</w:t>
      </w:r>
      <w:r w:rsidR="00D26461">
        <w:rPr>
          <w:i/>
          <w:color w:val="FF0000"/>
          <w:spacing w:val="-4"/>
        </w:rPr>
        <w:t xml:space="preserve"> </w:t>
      </w:r>
      <w:r w:rsidR="00D26461">
        <w:rPr>
          <w:i/>
          <w:color w:val="FF0000"/>
        </w:rPr>
        <w:t>or</w:t>
      </w:r>
      <w:r w:rsidR="00D26461">
        <w:rPr>
          <w:i/>
          <w:color w:val="FF0000"/>
          <w:spacing w:val="-6"/>
        </w:rPr>
        <w:t xml:space="preserve"> </w:t>
      </w:r>
      <w:r w:rsidR="00D26461">
        <w:rPr>
          <w:i/>
          <w:color w:val="FF0000"/>
        </w:rPr>
        <w:t>public</w:t>
      </w:r>
      <w:r w:rsidR="00D26461">
        <w:rPr>
          <w:i/>
          <w:color w:val="FF0000"/>
          <w:spacing w:val="-4"/>
        </w:rPr>
        <w:t xml:space="preserve"> </w:t>
      </w:r>
      <w:r w:rsidR="00D26461">
        <w:rPr>
          <w:i/>
          <w:color w:val="FF0000"/>
        </w:rPr>
        <w:t>health</w:t>
      </w:r>
      <w:r w:rsidR="00D26461">
        <w:rPr>
          <w:i/>
          <w:color w:val="FF0000"/>
          <w:spacing w:val="-6"/>
        </w:rPr>
        <w:t xml:space="preserve"> </w:t>
      </w:r>
      <w:r w:rsidR="00D26461">
        <w:rPr>
          <w:i/>
          <w:color w:val="FF0000"/>
          <w:spacing w:val="-2"/>
        </w:rPr>
        <w:t>policy.</w:t>
      </w:r>
    </w:p>
    <w:p w14:paraId="78971DDE" w14:textId="77777777" w:rsidR="00335130" w:rsidRDefault="00D26461">
      <w:pPr>
        <w:pStyle w:val="ListParagraph"/>
        <w:numPr>
          <w:ilvl w:val="1"/>
          <w:numId w:val="1"/>
        </w:numPr>
        <w:tabs>
          <w:tab w:val="left" w:pos="940"/>
          <w:tab w:val="left" w:pos="941"/>
        </w:tabs>
        <w:spacing w:line="269" w:lineRule="exact"/>
        <w:ind w:hanging="364"/>
        <w:rPr>
          <w:rFonts w:ascii="Symbol" w:hAnsi="Symbol"/>
          <w:color w:val="FF0000"/>
        </w:rPr>
      </w:pPr>
      <w:r>
        <w:rPr>
          <w:i/>
          <w:color w:val="FF0000"/>
        </w:rPr>
        <w:t>Students</w:t>
      </w:r>
      <w:r>
        <w:rPr>
          <w:i/>
          <w:color w:val="FF0000"/>
          <w:spacing w:val="-13"/>
        </w:rPr>
        <w:t xml:space="preserve"> </w:t>
      </w:r>
      <w:r>
        <w:rPr>
          <w:i/>
          <w:color w:val="FF0000"/>
        </w:rPr>
        <w:t>must</w:t>
      </w:r>
      <w:r>
        <w:rPr>
          <w:i/>
          <w:color w:val="FF0000"/>
          <w:spacing w:val="-5"/>
        </w:rPr>
        <w:t xml:space="preserve"> </w:t>
      </w:r>
      <w:r>
        <w:rPr>
          <w:i/>
          <w:color w:val="FF0000"/>
        </w:rPr>
        <w:t>include</w:t>
      </w:r>
      <w:r>
        <w:rPr>
          <w:i/>
          <w:color w:val="FF0000"/>
          <w:spacing w:val="-6"/>
        </w:rPr>
        <w:t xml:space="preserve"> </w:t>
      </w:r>
      <w:r>
        <w:rPr>
          <w:i/>
          <w:color w:val="FF0000"/>
        </w:rPr>
        <w:t>relevant</w:t>
      </w:r>
      <w:r>
        <w:rPr>
          <w:i/>
          <w:color w:val="FF0000"/>
          <w:spacing w:val="-3"/>
        </w:rPr>
        <w:t xml:space="preserve"> </w:t>
      </w:r>
      <w:r>
        <w:rPr>
          <w:i/>
          <w:color w:val="FF0000"/>
        </w:rPr>
        <w:t>UK</w:t>
      </w:r>
      <w:r>
        <w:rPr>
          <w:i/>
          <w:color w:val="FF0000"/>
          <w:spacing w:val="-6"/>
        </w:rPr>
        <w:t xml:space="preserve"> </w:t>
      </w:r>
      <w:r>
        <w:rPr>
          <w:i/>
          <w:color w:val="FF0000"/>
        </w:rPr>
        <w:t>data</w:t>
      </w:r>
      <w:r>
        <w:rPr>
          <w:i/>
          <w:color w:val="FF0000"/>
          <w:spacing w:val="-9"/>
        </w:rPr>
        <w:t xml:space="preserve"> </w:t>
      </w:r>
      <w:r>
        <w:rPr>
          <w:i/>
          <w:color w:val="FF0000"/>
        </w:rPr>
        <w:t>and</w:t>
      </w:r>
      <w:r>
        <w:rPr>
          <w:i/>
          <w:color w:val="FF0000"/>
          <w:spacing w:val="-8"/>
        </w:rPr>
        <w:t xml:space="preserve"> </w:t>
      </w:r>
      <w:r>
        <w:rPr>
          <w:i/>
          <w:color w:val="FF0000"/>
        </w:rPr>
        <w:t>statistics</w:t>
      </w:r>
      <w:r>
        <w:rPr>
          <w:i/>
          <w:color w:val="FF0000"/>
          <w:spacing w:val="-8"/>
        </w:rPr>
        <w:t xml:space="preserve"> </w:t>
      </w:r>
      <w:r>
        <w:rPr>
          <w:i/>
          <w:color w:val="FF0000"/>
        </w:rPr>
        <w:t>to</w:t>
      </w:r>
      <w:r>
        <w:rPr>
          <w:i/>
          <w:color w:val="FF0000"/>
          <w:spacing w:val="-7"/>
        </w:rPr>
        <w:t xml:space="preserve"> </w:t>
      </w:r>
      <w:r>
        <w:rPr>
          <w:i/>
          <w:color w:val="FF0000"/>
        </w:rPr>
        <w:t>support</w:t>
      </w:r>
      <w:r>
        <w:rPr>
          <w:i/>
          <w:color w:val="FF0000"/>
          <w:spacing w:val="-7"/>
        </w:rPr>
        <w:t xml:space="preserve"> </w:t>
      </w:r>
      <w:r>
        <w:rPr>
          <w:i/>
          <w:color w:val="FF0000"/>
        </w:rPr>
        <w:t>and</w:t>
      </w:r>
      <w:r>
        <w:rPr>
          <w:i/>
          <w:color w:val="FF0000"/>
          <w:spacing w:val="-6"/>
        </w:rPr>
        <w:t xml:space="preserve"> </w:t>
      </w:r>
      <w:r>
        <w:rPr>
          <w:i/>
          <w:color w:val="FF0000"/>
        </w:rPr>
        <w:t>develop</w:t>
      </w:r>
      <w:r>
        <w:rPr>
          <w:i/>
          <w:color w:val="FF0000"/>
          <w:spacing w:val="-8"/>
        </w:rPr>
        <w:t xml:space="preserve"> </w:t>
      </w:r>
      <w:r>
        <w:rPr>
          <w:i/>
          <w:color w:val="FF0000"/>
        </w:rPr>
        <w:t>their</w:t>
      </w:r>
      <w:r>
        <w:rPr>
          <w:i/>
          <w:color w:val="FF0000"/>
          <w:spacing w:val="-5"/>
        </w:rPr>
        <w:t xml:space="preserve"> </w:t>
      </w:r>
      <w:r>
        <w:rPr>
          <w:i/>
          <w:color w:val="FF0000"/>
          <w:spacing w:val="-2"/>
        </w:rPr>
        <w:t>points.</w:t>
      </w:r>
    </w:p>
    <w:p w14:paraId="78971DDF" w14:textId="77777777" w:rsidR="00335130" w:rsidRDefault="00335130">
      <w:pPr>
        <w:pStyle w:val="BodyText"/>
        <w:spacing w:before="2"/>
        <w:rPr>
          <w:i/>
        </w:rPr>
      </w:pPr>
    </w:p>
    <w:p w14:paraId="78971DE0" w14:textId="77777777" w:rsidR="00335130" w:rsidRDefault="00D26461">
      <w:pPr>
        <w:pStyle w:val="Heading1"/>
        <w:numPr>
          <w:ilvl w:val="0"/>
          <w:numId w:val="1"/>
        </w:numPr>
        <w:tabs>
          <w:tab w:val="left" w:pos="580"/>
        </w:tabs>
      </w:pPr>
      <w:r>
        <w:t>Practical</w:t>
      </w:r>
      <w:r>
        <w:rPr>
          <w:spacing w:val="-9"/>
        </w:rPr>
        <w:t xml:space="preserve"> </w:t>
      </w:r>
      <w:r>
        <w:rPr>
          <w:spacing w:val="-2"/>
        </w:rPr>
        <w:t>Skills</w:t>
      </w:r>
    </w:p>
    <w:p w14:paraId="78971DE1" w14:textId="77777777" w:rsidR="00335130" w:rsidRDefault="00D26461">
      <w:pPr>
        <w:pStyle w:val="BodyText"/>
        <w:spacing w:before="4"/>
        <w:ind w:left="220" w:right="206"/>
        <w:jc w:val="both"/>
      </w:pPr>
      <w:r>
        <w:t>At</w:t>
      </w:r>
      <w:r>
        <w:rPr>
          <w:spacing w:val="-3"/>
        </w:rPr>
        <w:t xml:space="preserve"> </w:t>
      </w:r>
      <w:r>
        <w:t>level</w:t>
      </w:r>
      <w:r>
        <w:rPr>
          <w:spacing w:val="-7"/>
        </w:rPr>
        <w:t xml:space="preserve"> </w:t>
      </w:r>
      <w:r>
        <w:t>4,</w:t>
      </w:r>
      <w:r>
        <w:rPr>
          <w:spacing w:val="-5"/>
        </w:rPr>
        <w:t xml:space="preserve"> </w:t>
      </w:r>
      <w:r>
        <w:t>you</w:t>
      </w:r>
      <w:r>
        <w:rPr>
          <w:spacing w:val="-7"/>
        </w:rPr>
        <w:t xml:space="preserve"> </w:t>
      </w:r>
      <w:r>
        <w:t>should</w:t>
      </w:r>
      <w:r>
        <w:rPr>
          <w:spacing w:val="-4"/>
        </w:rPr>
        <w:t xml:space="preserve"> </w:t>
      </w:r>
      <w:r>
        <w:t>be</w:t>
      </w:r>
      <w:r>
        <w:rPr>
          <w:spacing w:val="-9"/>
        </w:rPr>
        <w:t xml:space="preserve"> </w:t>
      </w:r>
      <w:r>
        <w:t>able</w:t>
      </w:r>
      <w:r>
        <w:rPr>
          <w:spacing w:val="-1"/>
        </w:rPr>
        <w:t xml:space="preserve"> </w:t>
      </w:r>
      <w:r>
        <w:t>to</w:t>
      </w:r>
      <w:r>
        <w:rPr>
          <w:spacing w:val="-6"/>
        </w:rPr>
        <w:t xml:space="preserve"> </w:t>
      </w:r>
      <w:r>
        <w:t>apply</w:t>
      </w:r>
      <w:r>
        <w:rPr>
          <w:spacing w:val="-9"/>
        </w:rPr>
        <w:t xml:space="preserve"> </w:t>
      </w:r>
      <w:r>
        <w:t>the</w:t>
      </w:r>
      <w:r>
        <w:rPr>
          <w:spacing w:val="-7"/>
        </w:rPr>
        <w:t xml:space="preserve"> </w:t>
      </w:r>
      <w:r>
        <w:t>basic</w:t>
      </w:r>
      <w:r>
        <w:rPr>
          <w:spacing w:val="-4"/>
        </w:rPr>
        <w:t xml:space="preserve"> </w:t>
      </w:r>
      <w:r>
        <w:t>underlying</w:t>
      </w:r>
      <w:r>
        <w:rPr>
          <w:spacing w:val="-1"/>
        </w:rPr>
        <w:t xml:space="preserve"> </w:t>
      </w:r>
      <w:r>
        <w:t>concepts</w:t>
      </w:r>
      <w:r>
        <w:rPr>
          <w:spacing w:val="-6"/>
        </w:rPr>
        <w:t xml:space="preserve"> </w:t>
      </w:r>
      <w:r>
        <w:t>and</w:t>
      </w:r>
      <w:r>
        <w:rPr>
          <w:spacing w:val="-6"/>
        </w:rPr>
        <w:t xml:space="preserve"> </w:t>
      </w:r>
      <w:r>
        <w:t>principles</w:t>
      </w:r>
      <w:r>
        <w:rPr>
          <w:spacing w:val="-3"/>
        </w:rPr>
        <w:t xml:space="preserve"> </w:t>
      </w:r>
      <w:r>
        <w:t>to</w:t>
      </w:r>
      <w:r>
        <w:rPr>
          <w:spacing w:val="-4"/>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2"/>
        </w:rPr>
        <w:t xml:space="preserve"> </w:t>
      </w:r>
      <w:r>
        <w:t>and</w:t>
      </w:r>
      <w:r>
        <w:rPr>
          <w:spacing w:val="-3"/>
        </w:rPr>
        <w:t xml:space="preserve"> </w:t>
      </w:r>
      <w:r>
        <w:t>ideas</w:t>
      </w:r>
      <w:r>
        <w:rPr>
          <w:spacing w:val="-5"/>
        </w:rPr>
        <w:t xml:space="preserve"> </w:t>
      </w:r>
      <w:r>
        <w:t>relate</w:t>
      </w:r>
      <w:r>
        <w:rPr>
          <w:spacing w:val="-2"/>
        </w:rPr>
        <w:t xml:space="preserve"> </w:t>
      </w:r>
      <w:r>
        <w:t>to</w:t>
      </w:r>
      <w:r>
        <w:rPr>
          <w:spacing w:val="-2"/>
        </w:rPr>
        <w:t xml:space="preserve"> </w:t>
      </w:r>
      <w:r>
        <w:t>real</w:t>
      </w:r>
      <w:r>
        <w:rPr>
          <w:spacing w:val="-3"/>
        </w:rPr>
        <w:t xml:space="preserve"> </w:t>
      </w:r>
      <w:r>
        <w:t>world</w:t>
      </w:r>
      <w:r>
        <w:rPr>
          <w:spacing w:val="-3"/>
        </w:rPr>
        <w:t xml:space="preserve"> </w:t>
      </w:r>
      <w:r>
        <w:t>situations</w:t>
      </w:r>
      <w:r>
        <w:rPr>
          <w:spacing w:val="-4"/>
        </w:rPr>
        <w:t xml:space="preserve"> </w:t>
      </w:r>
      <w:r>
        <w:t>and/or</w:t>
      </w:r>
      <w:r>
        <w:rPr>
          <w:spacing w:val="-1"/>
        </w:rPr>
        <w:t xml:space="preserve"> </w:t>
      </w:r>
      <w:r>
        <w:t>a</w:t>
      </w:r>
      <w:r>
        <w:rPr>
          <w:spacing w:val="-3"/>
        </w:rPr>
        <w:t xml:space="preserve"> </w:t>
      </w:r>
      <w:r>
        <w:t>particular</w:t>
      </w:r>
      <w:r>
        <w:rPr>
          <w:spacing w:val="-2"/>
        </w:rPr>
        <w:t xml:space="preserve"> </w:t>
      </w:r>
      <w:r>
        <w:t>context.</w:t>
      </w:r>
      <w:r>
        <w:rPr>
          <w:spacing w:val="40"/>
        </w:rPr>
        <w:t xml:space="preserve"> </w:t>
      </w:r>
      <w:r>
        <w:t>How</w:t>
      </w:r>
      <w:r>
        <w:rPr>
          <w:spacing w:val="-4"/>
        </w:rPr>
        <w:t xml:space="preserve"> </w:t>
      </w:r>
      <w:r>
        <w:t>do</w:t>
      </w:r>
      <w:r>
        <w:rPr>
          <w:spacing w:val="-3"/>
        </w:rPr>
        <w:t xml:space="preserve"> </w:t>
      </w:r>
      <w:r>
        <w:t>they</w:t>
      </w:r>
      <w:r>
        <w:rPr>
          <w:spacing w:val="-2"/>
        </w:rPr>
        <w:t xml:space="preserve"> </w:t>
      </w:r>
      <w:r>
        <w:t>work</w:t>
      </w:r>
      <w:r>
        <w:rPr>
          <w:spacing w:val="-2"/>
        </w:rPr>
        <w:t xml:space="preserve"> </w:t>
      </w:r>
      <w:r>
        <w:t>in</w:t>
      </w:r>
      <w:r>
        <w:rPr>
          <w:spacing w:val="-9"/>
        </w:rPr>
        <w:t xml:space="preserve"> </w:t>
      </w:r>
      <w:r>
        <w:t>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78971DE2" w14:textId="77777777" w:rsidR="00335130" w:rsidRDefault="00335130">
      <w:pPr>
        <w:pStyle w:val="BodyText"/>
        <w:spacing w:before="8"/>
        <w:rPr>
          <w:sz w:val="21"/>
        </w:rPr>
      </w:pPr>
    </w:p>
    <w:p w14:paraId="78971DE3" w14:textId="77777777" w:rsidR="00335130" w:rsidRDefault="00D26461">
      <w:pPr>
        <w:pStyle w:val="Heading2"/>
      </w:pPr>
      <w:r>
        <w:t>Guidance</w:t>
      </w:r>
      <w:r>
        <w:rPr>
          <w:spacing w:val="-8"/>
        </w:rPr>
        <w:t xml:space="preserve"> </w:t>
      </w:r>
      <w:r>
        <w:t>specific</w:t>
      </w:r>
      <w:r>
        <w:rPr>
          <w:spacing w:val="-7"/>
        </w:rPr>
        <w:t xml:space="preserve"> </w:t>
      </w:r>
      <w:r>
        <w:t>to</w:t>
      </w:r>
      <w:r>
        <w:rPr>
          <w:spacing w:val="-8"/>
        </w:rPr>
        <w:t xml:space="preserve"> </w:t>
      </w:r>
      <w:r>
        <w:t>this</w:t>
      </w:r>
      <w:r>
        <w:rPr>
          <w:spacing w:val="-2"/>
        </w:rPr>
        <w:t xml:space="preserve"> assessment:</w:t>
      </w:r>
    </w:p>
    <w:p w14:paraId="78971DE4" w14:textId="77777777" w:rsidR="00335130" w:rsidRDefault="00335130">
      <w:pPr>
        <w:pStyle w:val="BodyText"/>
        <w:spacing w:before="4"/>
        <w:rPr>
          <w:b/>
          <w:i/>
          <w:sz w:val="21"/>
        </w:rPr>
      </w:pPr>
    </w:p>
    <w:p w14:paraId="13326495" w14:textId="16475EFC" w:rsidR="00DA357B" w:rsidRDefault="00F95403">
      <w:pPr>
        <w:pStyle w:val="ListParagraph"/>
        <w:numPr>
          <w:ilvl w:val="1"/>
          <w:numId w:val="1"/>
        </w:numPr>
        <w:tabs>
          <w:tab w:val="left" w:pos="940"/>
          <w:tab w:val="left" w:pos="941"/>
        </w:tabs>
        <w:spacing w:line="235" w:lineRule="auto"/>
        <w:ind w:right="246" w:hanging="361"/>
        <w:rPr>
          <w:rFonts w:ascii="Symbol" w:hAnsi="Symbol"/>
        </w:rPr>
      </w:pPr>
      <w:r>
        <w:rPr>
          <w:i/>
          <w:color w:val="FF0000"/>
        </w:rPr>
        <w:t xml:space="preserve">Students should </w:t>
      </w:r>
      <w:r w:rsidR="0000256C">
        <w:rPr>
          <w:i/>
          <w:color w:val="FF0000"/>
        </w:rPr>
        <w:t>identify</w:t>
      </w:r>
      <w:r w:rsidR="009F1047">
        <w:rPr>
          <w:i/>
          <w:color w:val="FF0000"/>
        </w:rPr>
        <w:t xml:space="preserve"> practical steps to be taken by the profession</w:t>
      </w:r>
      <w:r w:rsidR="007F7090">
        <w:rPr>
          <w:i/>
          <w:color w:val="FF0000"/>
        </w:rPr>
        <w:t>als to</w:t>
      </w:r>
      <w:r w:rsidR="00322D63">
        <w:rPr>
          <w:i/>
          <w:color w:val="FF0000"/>
        </w:rPr>
        <w:t xml:space="preserve"> </w:t>
      </w:r>
      <w:r w:rsidR="009F1047" w:rsidRPr="009F1047">
        <w:rPr>
          <w:i/>
          <w:color w:val="FF0000"/>
        </w:rPr>
        <w:t>enhance the wellbeing of people with the chosen disease</w:t>
      </w:r>
    </w:p>
    <w:p w14:paraId="78971DE6" w14:textId="77777777" w:rsidR="00335130" w:rsidRDefault="00335130">
      <w:pPr>
        <w:pStyle w:val="BodyText"/>
        <w:spacing w:before="11"/>
        <w:rPr>
          <w:i/>
          <w:sz w:val="21"/>
        </w:rPr>
      </w:pPr>
    </w:p>
    <w:p w14:paraId="78971DE7" w14:textId="77777777" w:rsidR="00335130" w:rsidRDefault="00D26461">
      <w:pPr>
        <w:pStyle w:val="Heading1"/>
        <w:numPr>
          <w:ilvl w:val="0"/>
          <w:numId w:val="1"/>
        </w:numPr>
        <w:tabs>
          <w:tab w:val="left" w:pos="580"/>
        </w:tabs>
      </w:pPr>
      <w:r>
        <w:t>Transferable</w:t>
      </w:r>
      <w:r>
        <w:rPr>
          <w:spacing w:val="-6"/>
        </w:rPr>
        <w:t xml:space="preserve"> </w:t>
      </w:r>
      <w:r>
        <w:t>Skills</w:t>
      </w:r>
      <w:r>
        <w:rPr>
          <w:spacing w:val="-9"/>
        </w:rPr>
        <w:t xml:space="preserve"> </w:t>
      </w:r>
      <w:r>
        <w:t>for</w:t>
      </w:r>
      <w:r>
        <w:rPr>
          <w:spacing w:val="-13"/>
        </w:rPr>
        <w:t xml:space="preserve"> </w:t>
      </w:r>
      <w:r>
        <w:t>Life</w:t>
      </w:r>
      <w:r>
        <w:rPr>
          <w:spacing w:val="-9"/>
        </w:rPr>
        <w:t xml:space="preserve"> </w:t>
      </w:r>
      <w:r>
        <w:t>and</w:t>
      </w:r>
      <w:r>
        <w:rPr>
          <w:spacing w:val="-6"/>
        </w:rPr>
        <w:t xml:space="preserve"> </w:t>
      </w:r>
      <w:r>
        <w:t>Professional</w:t>
      </w:r>
      <w:r>
        <w:rPr>
          <w:spacing w:val="-3"/>
        </w:rPr>
        <w:t xml:space="preserve"> </w:t>
      </w:r>
      <w:r>
        <w:rPr>
          <w:spacing w:val="-2"/>
        </w:rPr>
        <w:t>Practice</w:t>
      </w:r>
    </w:p>
    <w:p w14:paraId="78971DE8" w14:textId="77777777" w:rsidR="00335130" w:rsidRDefault="00D26461">
      <w:pPr>
        <w:pStyle w:val="BodyText"/>
        <w:spacing w:before="4"/>
        <w:ind w:left="220" w:right="205"/>
        <w:jc w:val="both"/>
      </w:pPr>
      <w:r>
        <w:t>Your</w:t>
      </w:r>
      <w:r>
        <w:rPr>
          <w:spacing w:val="-1"/>
        </w:rPr>
        <w:t xml:space="preserve"> </w:t>
      </w:r>
      <w:r>
        <w:t>work</w:t>
      </w:r>
      <w:r>
        <w:rPr>
          <w:spacing w:val="-5"/>
        </w:rPr>
        <w:t xml:space="preserve"> </w:t>
      </w:r>
      <w:r>
        <w:t>must</w:t>
      </w:r>
      <w:r>
        <w:rPr>
          <w:spacing w:val="-1"/>
        </w:rPr>
        <w:t xml:space="preserve"> </w:t>
      </w:r>
      <w:r>
        <w:t>provide</w:t>
      </w:r>
      <w:r>
        <w:rPr>
          <w:spacing w:val="-6"/>
        </w:rPr>
        <w:t xml:space="preserve"> </w:t>
      </w:r>
      <w:r>
        <w:t>evidence</w:t>
      </w:r>
      <w:r>
        <w:rPr>
          <w:spacing w:val="-5"/>
        </w:rPr>
        <w:t xml:space="preserve"> </w:t>
      </w:r>
      <w:r>
        <w:t>of</w:t>
      </w:r>
      <w:r>
        <w:rPr>
          <w:spacing w:val="-4"/>
        </w:rPr>
        <w:t xml:space="preserve"> </w:t>
      </w:r>
      <w:r>
        <w:t>the</w:t>
      </w:r>
      <w:r>
        <w:rPr>
          <w:spacing w:val="-3"/>
        </w:rPr>
        <w:t xml:space="preserve"> </w:t>
      </w:r>
      <w:r>
        <w:t>qualities</w:t>
      </w:r>
      <w:r>
        <w:rPr>
          <w:spacing w:val="-6"/>
        </w:rPr>
        <w:t xml:space="preserve"> </w:t>
      </w:r>
      <w:r>
        <w:t>and</w:t>
      </w:r>
      <w:r>
        <w:rPr>
          <w:spacing w:val="-2"/>
        </w:rPr>
        <w:t xml:space="preserve"> </w:t>
      </w:r>
      <w:r>
        <w:t>transferable</w:t>
      </w:r>
      <w:r>
        <w:rPr>
          <w:spacing w:val="-4"/>
        </w:rPr>
        <w:t xml:space="preserve"> </w:t>
      </w:r>
      <w:r>
        <w:t>skills</w:t>
      </w:r>
      <w:r>
        <w:rPr>
          <w:spacing w:val="-2"/>
        </w:rPr>
        <w:t xml:space="preserve"> </w:t>
      </w:r>
      <w:r>
        <w:t>necessary</w:t>
      </w:r>
      <w:r>
        <w:rPr>
          <w:spacing w:val="-5"/>
        </w:rPr>
        <w:t xml:space="preserve"> </w:t>
      </w:r>
      <w:r>
        <w:t>for</w:t>
      </w:r>
      <w:r>
        <w:rPr>
          <w:spacing w:val="-4"/>
        </w:rPr>
        <w:t xml:space="preserve"> </w:t>
      </w:r>
      <w:r>
        <w:t>employment</w:t>
      </w:r>
      <w:r>
        <w:rPr>
          <w:spacing w:val="-5"/>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3"/>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5"/>
        </w:rPr>
        <w:t xml:space="preserve"> </w:t>
      </w:r>
      <w:r>
        <w:t>and/or</w:t>
      </w:r>
      <w:r>
        <w:rPr>
          <w:spacing w:val="-14"/>
        </w:rPr>
        <w:t xml:space="preserve"> </w:t>
      </w:r>
      <w:r>
        <w:t>collaboratively;</w:t>
      </w:r>
      <w:r>
        <w:rPr>
          <w:spacing w:val="-15"/>
        </w:rPr>
        <w:t xml:space="preserve"> </w:t>
      </w:r>
      <w:r>
        <w:t>fluency</w:t>
      </w:r>
      <w:r>
        <w:rPr>
          <w:spacing w:val="-16"/>
        </w:rPr>
        <w:t xml:space="preserve"> </w:t>
      </w:r>
      <w:r>
        <w:t>of</w:t>
      </w:r>
      <w:r>
        <w:rPr>
          <w:spacing w:val="-14"/>
        </w:rPr>
        <w:t xml:space="preserve"> </w:t>
      </w:r>
      <w:r>
        <w:t>expression; clarity and effectiveness in presentation and organisation. Work should be coherent and well-structured in presentation and organisation.</w:t>
      </w:r>
    </w:p>
    <w:p w14:paraId="78971DE9" w14:textId="77777777" w:rsidR="00335130" w:rsidRDefault="00335130">
      <w:pPr>
        <w:pStyle w:val="BodyText"/>
        <w:rPr>
          <w:sz w:val="24"/>
        </w:rPr>
      </w:pPr>
    </w:p>
    <w:p w14:paraId="78971DEA" w14:textId="77777777" w:rsidR="00335130" w:rsidRDefault="00335130">
      <w:pPr>
        <w:pStyle w:val="BodyText"/>
        <w:spacing w:before="11"/>
        <w:rPr>
          <w:sz w:val="19"/>
        </w:rPr>
      </w:pPr>
    </w:p>
    <w:p w14:paraId="78971DEB" w14:textId="77777777" w:rsidR="00335130" w:rsidRDefault="00D26461">
      <w:pPr>
        <w:pStyle w:val="Heading2"/>
        <w:spacing w:line="251" w:lineRule="exact"/>
        <w:jc w:val="left"/>
      </w:pPr>
      <w:r>
        <w:t>Guidance</w:t>
      </w:r>
      <w:r>
        <w:rPr>
          <w:spacing w:val="-8"/>
        </w:rPr>
        <w:t xml:space="preserve"> </w:t>
      </w:r>
      <w:r>
        <w:t>specific</w:t>
      </w:r>
      <w:r>
        <w:rPr>
          <w:spacing w:val="-7"/>
        </w:rPr>
        <w:t xml:space="preserve"> </w:t>
      </w:r>
      <w:r>
        <w:t>to</w:t>
      </w:r>
      <w:r>
        <w:rPr>
          <w:spacing w:val="-8"/>
        </w:rPr>
        <w:t xml:space="preserve"> </w:t>
      </w:r>
      <w:r>
        <w:t>this</w:t>
      </w:r>
      <w:r>
        <w:rPr>
          <w:spacing w:val="-2"/>
        </w:rPr>
        <w:t xml:space="preserve"> assessment:</w:t>
      </w:r>
    </w:p>
    <w:p w14:paraId="78971DEC" w14:textId="77777777" w:rsidR="00335130" w:rsidRDefault="00D26461">
      <w:pPr>
        <w:pStyle w:val="ListParagraph"/>
        <w:numPr>
          <w:ilvl w:val="1"/>
          <w:numId w:val="1"/>
        </w:numPr>
        <w:tabs>
          <w:tab w:val="left" w:pos="940"/>
          <w:tab w:val="left" w:pos="941"/>
        </w:tabs>
        <w:spacing w:line="266" w:lineRule="exact"/>
        <w:ind w:hanging="364"/>
        <w:rPr>
          <w:rFonts w:ascii="Symbol" w:hAnsi="Symbol"/>
          <w:color w:val="FF0000"/>
        </w:rPr>
      </w:pPr>
      <w:r>
        <w:rPr>
          <w:i/>
          <w:color w:val="FF0000"/>
        </w:rPr>
        <w:t>The</w:t>
      </w:r>
      <w:r>
        <w:rPr>
          <w:i/>
          <w:color w:val="FF0000"/>
          <w:spacing w:val="-5"/>
        </w:rPr>
        <w:t xml:space="preserve"> </w:t>
      </w:r>
      <w:r>
        <w:rPr>
          <w:i/>
          <w:color w:val="FF0000"/>
        </w:rPr>
        <w:t>report</w:t>
      </w:r>
      <w:r>
        <w:rPr>
          <w:i/>
          <w:color w:val="FF0000"/>
          <w:spacing w:val="-6"/>
        </w:rPr>
        <w:t xml:space="preserve"> </w:t>
      </w:r>
      <w:r>
        <w:rPr>
          <w:i/>
          <w:color w:val="FF0000"/>
        </w:rPr>
        <w:t>must</w:t>
      </w:r>
      <w:r>
        <w:rPr>
          <w:i/>
          <w:color w:val="FF0000"/>
          <w:spacing w:val="-6"/>
        </w:rPr>
        <w:t xml:space="preserve"> </w:t>
      </w:r>
      <w:r>
        <w:rPr>
          <w:i/>
          <w:color w:val="FF0000"/>
        </w:rPr>
        <w:t>be</w:t>
      </w:r>
      <w:r>
        <w:rPr>
          <w:i/>
          <w:color w:val="FF0000"/>
          <w:spacing w:val="-2"/>
        </w:rPr>
        <w:t xml:space="preserve"> </w:t>
      </w:r>
      <w:r>
        <w:rPr>
          <w:i/>
          <w:color w:val="FF0000"/>
        </w:rPr>
        <w:t>in</w:t>
      </w:r>
      <w:r>
        <w:rPr>
          <w:i/>
          <w:color w:val="FF0000"/>
          <w:spacing w:val="-4"/>
        </w:rPr>
        <w:t xml:space="preserve"> </w:t>
      </w:r>
      <w:r>
        <w:rPr>
          <w:i/>
          <w:color w:val="FF0000"/>
        </w:rPr>
        <w:t>Arial</w:t>
      </w:r>
      <w:r>
        <w:rPr>
          <w:i/>
          <w:color w:val="FF0000"/>
          <w:spacing w:val="-6"/>
        </w:rPr>
        <w:t xml:space="preserve"> </w:t>
      </w:r>
      <w:r>
        <w:rPr>
          <w:i/>
          <w:color w:val="FF0000"/>
        </w:rPr>
        <w:t>font</w:t>
      </w:r>
      <w:r>
        <w:rPr>
          <w:i/>
          <w:color w:val="FF0000"/>
          <w:spacing w:val="-2"/>
        </w:rPr>
        <w:t xml:space="preserve"> </w:t>
      </w:r>
      <w:r>
        <w:rPr>
          <w:i/>
          <w:color w:val="FF0000"/>
        </w:rPr>
        <w:t>size</w:t>
      </w:r>
      <w:r>
        <w:rPr>
          <w:i/>
          <w:color w:val="FF0000"/>
          <w:spacing w:val="-5"/>
        </w:rPr>
        <w:t xml:space="preserve"> </w:t>
      </w:r>
      <w:r>
        <w:rPr>
          <w:i/>
          <w:color w:val="FF0000"/>
        </w:rPr>
        <w:t>11</w:t>
      </w:r>
      <w:r>
        <w:rPr>
          <w:i/>
          <w:color w:val="FF0000"/>
          <w:spacing w:val="-7"/>
        </w:rPr>
        <w:t xml:space="preserve"> </w:t>
      </w:r>
      <w:r>
        <w:rPr>
          <w:i/>
          <w:color w:val="FF0000"/>
        </w:rPr>
        <w:t>font,</w:t>
      </w:r>
      <w:r>
        <w:rPr>
          <w:i/>
          <w:color w:val="FF0000"/>
          <w:spacing w:val="-4"/>
        </w:rPr>
        <w:t xml:space="preserve"> </w:t>
      </w:r>
      <w:r>
        <w:rPr>
          <w:i/>
          <w:color w:val="FF0000"/>
        </w:rPr>
        <w:t>using</w:t>
      </w:r>
      <w:r>
        <w:rPr>
          <w:i/>
          <w:color w:val="FF0000"/>
          <w:spacing w:val="-4"/>
        </w:rPr>
        <w:t xml:space="preserve"> </w:t>
      </w:r>
      <w:r>
        <w:rPr>
          <w:i/>
          <w:color w:val="FF0000"/>
        </w:rPr>
        <w:t>1.5</w:t>
      </w:r>
      <w:r>
        <w:rPr>
          <w:i/>
          <w:color w:val="FF0000"/>
          <w:spacing w:val="-7"/>
        </w:rPr>
        <w:t xml:space="preserve"> </w:t>
      </w:r>
      <w:r>
        <w:rPr>
          <w:i/>
          <w:color w:val="FF0000"/>
        </w:rPr>
        <w:t>line</w:t>
      </w:r>
      <w:r>
        <w:rPr>
          <w:i/>
          <w:color w:val="FF0000"/>
          <w:spacing w:val="-4"/>
        </w:rPr>
        <w:t xml:space="preserve"> </w:t>
      </w:r>
      <w:r>
        <w:rPr>
          <w:i/>
          <w:color w:val="FF0000"/>
          <w:spacing w:val="-2"/>
        </w:rPr>
        <w:t>spacing.</w:t>
      </w:r>
    </w:p>
    <w:p w14:paraId="78971DED" w14:textId="77777777" w:rsidR="00335130" w:rsidRDefault="00D26461">
      <w:pPr>
        <w:pStyle w:val="ListParagraph"/>
        <w:numPr>
          <w:ilvl w:val="1"/>
          <w:numId w:val="1"/>
        </w:numPr>
        <w:tabs>
          <w:tab w:val="left" w:pos="940"/>
          <w:tab w:val="left" w:pos="941"/>
        </w:tabs>
        <w:spacing w:line="268" w:lineRule="exact"/>
        <w:ind w:hanging="364"/>
        <w:rPr>
          <w:rFonts w:ascii="Symbol" w:hAnsi="Symbol"/>
          <w:color w:val="FF0000"/>
        </w:rPr>
      </w:pPr>
      <w:r>
        <w:rPr>
          <w:i/>
          <w:color w:val="FF0000"/>
        </w:rPr>
        <w:t>There</w:t>
      </w:r>
      <w:r>
        <w:rPr>
          <w:i/>
          <w:color w:val="FF0000"/>
          <w:spacing w:val="-10"/>
        </w:rPr>
        <w:t xml:space="preserve"> </w:t>
      </w:r>
      <w:r>
        <w:rPr>
          <w:i/>
          <w:color w:val="FF0000"/>
        </w:rPr>
        <w:t>must</w:t>
      </w:r>
      <w:r>
        <w:rPr>
          <w:i/>
          <w:color w:val="FF0000"/>
          <w:spacing w:val="-4"/>
        </w:rPr>
        <w:t xml:space="preserve"> </w:t>
      </w:r>
      <w:r>
        <w:rPr>
          <w:i/>
          <w:color w:val="FF0000"/>
        </w:rPr>
        <w:t>be</w:t>
      </w:r>
      <w:r>
        <w:rPr>
          <w:i/>
          <w:color w:val="FF0000"/>
          <w:spacing w:val="-6"/>
        </w:rPr>
        <w:t xml:space="preserve"> </w:t>
      </w:r>
      <w:r>
        <w:rPr>
          <w:i/>
          <w:color w:val="FF0000"/>
        </w:rPr>
        <w:t>a</w:t>
      </w:r>
      <w:r>
        <w:rPr>
          <w:i/>
          <w:color w:val="FF0000"/>
          <w:spacing w:val="-7"/>
        </w:rPr>
        <w:t xml:space="preserve"> </w:t>
      </w:r>
      <w:r>
        <w:rPr>
          <w:i/>
          <w:color w:val="FF0000"/>
        </w:rPr>
        <w:t>clear</w:t>
      </w:r>
      <w:r>
        <w:rPr>
          <w:i/>
          <w:color w:val="FF0000"/>
          <w:spacing w:val="-4"/>
        </w:rPr>
        <w:t xml:space="preserve"> </w:t>
      </w:r>
      <w:r>
        <w:rPr>
          <w:i/>
          <w:color w:val="FF0000"/>
        </w:rPr>
        <w:t>structure</w:t>
      </w:r>
      <w:r>
        <w:rPr>
          <w:i/>
          <w:color w:val="FF0000"/>
          <w:spacing w:val="-9"/>
        </w:rPr>
        <w:t xml:space="preserve"> </w:t>
      </w:r>
      <w:r>
        <w:rPr>
          <w:i/>
          <w:color w:val="FF0000"/>
        </w:rPr>
        <w:t>to</w:t>
      </w:r>
      <w:r>
        <w:rPr>
          <w:i/>
          <w:color w:val="FF0000"/>
          <w:spacing w:val="-6"/>
        </w:rPr>
        <w:t xml:space="preserve"> </w:t>
      </w:r>
      <w:r>
        <w:rPr>
          <w:i/>
          <w:color w:val="FF0000"/>
        </w:rPr>
        <w:t>the</w:t>
      </w:r>
      <w:r>
        <w:rPr>
          <w:i/>
          <w:color w:val="FF0000"/>
          <w:spacing w:val="-10"/>
        </w:rPr>
        <w:t xml:space="preserve"> </w:t>
      </w:r>
      <w:r>
        <w:rPr>
          <w:i/>
          <w:color w:val="FF0000"/>
        </w:rPr>
        <w:t>report</w:t>
      </w:r>
      <w:r>
        <w:rPr>
          <w:i/>
          <w:color w:val="FF0000"/>
          <w:spacing w:val="-4"/>
        </w:rPr>
        <w:t xml:space="preserve"> </w:t>
      </w:r>
      <w:r>
        <w:rPr>
          <w:i/>
          <w:color w:val="FF0000"/>
        </w:rPr>
        <w:t>and</w:t>
      </w:r>
      <w:r>
        <w:rPr>
          <w:i/>
          <w:color w:val="FF0000"/>
          <w:spacing w:val="-11"/>
        </w:rPr>
        <w:t xml:space="preserve"> </w:t>
      </w:r>
      <w:r>
        <w:rPr>
          <w:i/>
          <w:color w:val="FF0000"/>
        </w:rPr>
        <w:t>any</w:t>
      </w:r>
      <w:r>
        <w:rPr>
          <w:i/>
          <w:color w:val="FF0000"/>
          <w:spacing w:val="-2"/>
        </w:rPr>
        <w:t xml:space="preserve"> </w:t>
      </w:r>
      <w:r>
        <w:rPr>
          <w:i/>
          <w:color w:val="FF0000"/>
        </w:rPr>
        <w:t>diagrams</w:t>
      </w:r>
      <w:r>
        <w:rPr>
          <w:i/>
          <w:color w:val="FF0000"/>
          <w:spacing w:val="-3"/>
        </w:rPr>
        <w:t xml:space="preserve"> </w:t>
      </w:r>
      <w:r>
        <w:rPr>
          <w:i/>
          <w:color w:val="FF0000"/>
        </w:rPr>
        <w:t>should</w:t>
      </w:r>
      <w:r>
        <w:rPr>
          <w:i/>
          <w:color w:val="FF0000"/>
          <w:spacing w:val="-6"/>
        </w:rPr>
        <w:t xml:space="preserve"> </w:t>
      </w:r>
      <w:r>
        <w:rPr>
          <w:i/>
          <w:color w:val="FF0000"/>
        </w:rPr>
        <w:t>be</w:t>
      </w:r>
      <w:r>
        <w:rPr>
          <w:i/>
          <w:color w:val="FF0000"/>
          <w:spacing w:val="-6"/>
        </w:rPr>
        <w:t xml:space="preserve"> </w:t>
      </w:r>
      <w:r>
        <w:rPr>
          <w:i/>
          <w:color w:val="FF0000"/>
        </w:rPr>
        <w:t>labelled</w:t>
      </w:r>
      <w:r>
        <w:rPr>
          <w:i/>
          <w:color w:val="FF0000"/>
          <w:spacing w:val="-3"/>
        </w:rPr>
        <w:t xml:space="preserve"> </w:t>
      </w:r>
      <w:r>
        <w:rPr>
          <w:i/>
          <w:color w:val="FF0000"/>
          <w:spacing w:val="-2"/>
        </w:rPr>
        <w:t>correctly.</w:t>
      </w:r>
    </w:p>
    <w:p w14:paraId="78971DEE" w14:textId="77777777" w:rsidR="00335130" w:rsidRDefault="00335130">
      <w:pPr>
        <w:spacing w:line="268" w:lineRule="exact"/>
        <w:rPr>
          <w:rFonts w:ascii="Symbol" w:hAnsi="Symbol"/>
        </w:rPr>
        <w:sectPr w:rsidR="00335130">
          <w:pgSz w:w="11900" w:h="16850"/>
          <w:pgMar w:top="620" w:right="500" w:bottom="860" w:left="500" w:header="0" w:footer="662" w:gutter="0"/>
          <w:cols w:space="720"/>
        </w:sectPr>
      </w:pPr>
    </w:p>
    <w:p w14:paraId="78971DEF" w14:textId="7E7909E7" w:rsidR="00335130" w:rsidRDefault="00227C7D">
      <w:pPr>
        <w:pStyle w:val="BodyText"/>
        <w:ind w:left="227"/>
        <w:rPr>
          <w:sz w:val="20"/>
        </w:rPr>
      </w:pPr>
      <w:r>
        <w:rPr>
          <w:noProof/>
          <w:sz w:val="20"/>
        </w:rPr>
        <w:lastRenderedPageBreak/>
        <mc:AlternateContent>
          <mc:Choice Requires="wps">
            <w:drawing>
              <wp:inline distT="0" distB="0" distL="0" distR="0" wp14:anchorId="78971F36" wp14:editId="3B9FD9F3">
                <wp:extent cx="6634480" cy="299085"/>
                <wp:effectExtent l="13970" t="12700" r="9525" b="12065"/>
                <wp:docPr id="4"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DBDBD"/>
                        </a:solidFill>
                        <a:ln w="6097">
                          <a:solidFill>
                            <a:srgbClr val="000000"/>
                          </a:solidFill>
                          <a:miter lim="800000"/>
                          <a:headEnd/>
                          <a:tailEnd/>
                        </a:ln>
                      </wps:spPr>
                      <wps:txbx>
                        <w:txbxContent>
                          <w:p w14:paraId="78971F42" w14:textId="77777777" w:rsidR="00335130" w:rsidRDefault="00D26461">
                            <w:pPr>
                              <w:spacing w:line="454"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78971F36"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" fillcolor="#bdbdbd" strokeweight=".16936mm">
                <v:textbox inset="0,0,0,0">
                  <w:txbxContent>
                    <w:p w14:paraId="78971F42" w14:textId="77777777" w:rsidR="00335130" w:rsidRDefault="00D26461">
                      <w:pPr>
                        <w:spacing w:line="454"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78971DF0" w14:textId="77777777" w:rsidR="00335130" w:rsidRDefault="00D26461">
      <w:pPr>
        <w:spacing w:before="140"/>
        <w:ind w:left="220" w:right="216"/>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971DF1" w14:textId="77777777" w:rsidR="00335130" w:rsidRDefault="00335130">
      <w:pPr>
        <w:pStyle w:val="BodyText"/>
        <w:spacing w:before="3" w:after="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364"/>
        <w:gridCol w:w="1217"/>
        <w:gridCol w:w="867"/>
      </w:tblGrid>
      <w:tr w:rsidR="00335130" w14:paraId="78971DF7" w14:textId="77777777">
        <w:trPr>
          <w:trHeight w:val="1000"/>
        </w:trPr>
        <w:tc>
          <w:tcPr>
            <w:tcW w:w="8364" w:type="dxa"/>
            <w:shd w:val="clear" w:color="auto" w:fill="BDBDBD"/>
          </w:tcPr>
          <w:p w14:paraId="78971DF2" w14:textId="77777777" w:rsidR="00335130" w:rsidRDefault="00335130">
            <w:pPr>
              <w:pStyle w:val="TableParagraph"/>
              <w:spacing w:before="6"/>
              <w:rPr>
                <w:sz w:val="32"/>
              </w:rPr>
            </w:pPr>
          </w:p>
          <w:p w14:paraId="78971DF3" w14:textId="77777777" w:rsidR="00335130" w:rsidRDefault="00D26461">
            <w:pPr>
              <w:pStyle w:val="TableParagraph"/>
              <w:ind w:left="112"/>
              <w:rPr>
                <w:b/>
              </w:rPr>
            </w:pPr>
            <w:r>
              <w:rPr>
                <w:b/>
              </w:rPr>
              <w:t>Generic</w:t>
            </w:r>
            <w:r>
              <w:rPr>
                <w:b/>
                <w:spacing w:val="-12"/>
              </w:rPr>
              <w:t xml:space="preserve"> </w:t>
            </w:r>
            <w:r>
              <w:rPr>
                <w:b/>
              </w:rPr>
              <w:t>Assessment</w:t>
            </w:r>
            <w:r>
              <w:rPr>
                <w:b/>
                <w:spacing w:val="-9"/>
              </w:rPr>
              <w:t xml:space="preserve"> </w:t>
            </w:r>
            <w:r>
              <w:rPr>
                <w:b/>
                <w:spacing w:val="-2"/>
              </w:rPr>
              <w:t>Criteria</w:t>
            </w:r>
          </w:p>
        </w:tc>
        <w:tc>
          <w:tcPr>
            <w:tcW w:w="1217" w:type="dxa"/>
            <w:shd w:val="clear" w:color="auto" w:fill="BDBDBD"/>
            <w:textDirection w:val="btLr"/>
          </w:tcPr>
          <w:p w14:paraId="78971DF4" w14:textId="77777777" w:rsidR="00335130" w:rsidRDefault="00D26461">
            <w:pPr>
              <w:pStyle w:val="TableParagraph"/>
              <w:spacing w:before="121" w:line="249" w:lineRule="auto"/>
              <w:ind w:left="76" w:right="129" w:firstLine="120"/>
              <w:rPr>
                <w:b/>
                <w:sz w:val="18"/>
              </w:rPr>
            </w:pPr>
            <w:r>
              <w:rPr>
                <w:b/>
                <w:spacing w:val="-2"/>
                <w:sz w:val="18"/>
              </w:rPr>
              <w:t>Marks available</w:t>
            </w:r>
          </w:p>
        </w:tc>
        <w:tc>
          <w:tcPr>
            <w:tcW w:w="867" w:type="dxa"/>
            <w:shd w:val="clear" w:color="auto" w:fill="BDBDBD"/>
            <w:textDirection w:val="btLr"/>
          </w:tcPr>
          <w:p w14:paraId="78971DF5" w14:textId="77777777" w:rsidR="00335130" w:rsidRDefault="00335130">
            <w:pPr>
              <w:pStyle w:val="TableParagraph"/>
              <w:spacing w:before="8"/>
              <w:rPr>
                <w:sz w:val="20"/>
              </w:rPr>
            </w:pPr>
          </w:p>
          <w:p w14:paraId="78971DF6" w14:textId="77777777" w:rsidR="00335130" w:rsidRDefault="00D26461">
            <w:pPr>
              <w:pStyle w:val="TableParagraph"/>
              <w:spacing w:line="254" w:lineRule="auto"/>
              <w:ind w:left="134" w:right="129" w:firstLine="105"/>
              <w:rPr>
                <w:b/>
                <w:sz w:val="18"/>
              </w:rPr>
            </w:pPr>
            <w:r>
              <w:rPr>
                <w:b/>
                <w:spacing w:val="-2"/>
                <w:sz w:val="18"/>
              </w:rPr>
              <w:t>Marks awarded</w:t>
            </w:r>
          </w:p>
        </w:tc>
      </w:tr>
      <w:tr w:rsidR="00335130" w14:paraId="78971DFC" w14:textId="77777777">
        <w:trPr>
          <w:trHeight w:val="510"/>
        </w:trPr>
        <w:tc>
          <w:tcPr>
            <w:tcW w:w="8364" w:type="dxa"/>
            <w:shd w:val="clear" w:color="auto" w:fill="D9D9D9"/>
          </w:tcPr>
          <w:p w14:paraId="78971DF8" w14:textId="77777777" w:rsidR="00335130" w:rsidRDefault="00D26461">
            <w:pPr>
              <w:pStyle w:val="TableParagraph"/>
              <w:spacing w:line="227" w:lineRule="exact"/>
              <w:ind w:left="473"/>
              <w:rPr>
                <w:b/>
                <w:sz w:val="20"/>
              </w:rPr>
            </w:pPr>
            <w:r>
              <w:rPr>
                <w:b/>
                <w:sz w:val="20"/>
              </w:rPr>
              <w:t>1.</w:t>
            </w:r>
            <w:r>
              <w:rPr>
                <w:b/>
                <w:spacing w:val="62"/>
                <w:sz w:val="20"/>
              </w:rPr>
              <w:t xml:space="preserve"> </w:t>
            </w:r>
            <w:r>
              <w:rPr>
                <w:b/>
                <w:sz w:val="20"/>
              </w:rPr>
              <w:t>Engagement</w:t>
            </w:r>
            <w:r>
              <w:rPr>
                <w:b/>
                <w:spacing w:val="-7"/>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78971DF9" w14:textId="77777777" w:rsidR="00335130" w:rsidRDefault="00D26461">
            <w:pPr>
              <w:pStyle w:val="TableParagraph"/>
              <w:spacing w:before="4"/>
              <w:ind w:left="112"/>
              <w:rPr>
                <w:sz w:val="14"/>
              </w:rPr>
            </w:pPr>
            <w:r>
              <w:rPr>
                <w:w w:val="95"/>
                <w:sz w:val="14"/>
              </w:rPr>
              <w:t>.</w:t>
            </w:r>
          </w:p>
        </w:tc>
        <w:tc>
          <w:tcPr>
            <w:tcW w:w="1217" w:type="dxa"/>
            <w:shd w:val="clear" w:color="auto" w:fill="D9D9D9"/>
          </w:tcPr>
          <w:p w14:paraId="78971DFA" w14:textId="77777777" w:rsidR="00335130" w:rsidRDefault="00335130">
            <w:pPr>
              <w:pStyle w:val="TableParagraph"/>
              <w:rPr>
                <w:rFonts w:ascii="Times New Roman"/>
                <w:sz w:val="18"/>
              </w:rPr>
            </w:pPr>
          </w:p>
        </w:tc>
        <w:tc>
          <w:tcPr>
            <w:tcW w:w="867" w:type="dxa"/>
            <w:shd w:val="clear" w:color="auto" w:fill="D9D9D9"/>
          </w:tcPr>
          <w:p w14:paraId="78971DFB" w14:textId="77777777" w:rsidR="00335130" w:rsidRDefault="00335130">
            <w:pPr>
              <w:pStyle w:val="TableParagraph"/>
              <w:rPr>
                <w:rFonts w:ascii="Times New Roman"/>
                <w:sz w:val="18"/>
              </w:rPr>
            </w:pPr>
          </w:p>
        </w:tc>
      </w:tr>
      <w:tr w:rsidR="00335130" w14:paraId="78971E01" w14:textId="77777777">
        <w:trPr>
          <w:trHeight w:val="1685"/>
        </w:trPr>
        <w:tc>
          <w:tcPr>
            <w:tcW w:w="8364" w:type="dxa"/>
          </w:tcPr>
          <w:p w14:paraId="78971DFD" w14:textId="77777777" w:rsidR="00335130" w:rsidRDefault="00335130">
            <w:pPr>
              <w:pStyle w:val="TableParagraph"/>
              <w:rPr>
                <w:rFonts w:ascii="Times New Roman"/>
                <w:sz w:val="18"/>
              </w:rPr>
            </w:pPr>
          </w:p>
        </w:tc>
        <w:tc>
          <w:tcPr>
            <w:tcW w:w="1217" w:type="dxa"/>
          </w:tcPr>
          <w:p w14:paraId="78971DFE" w14:textId="77777777" w:rsidR="00335130" w:rsidRDefault="00335130">
            <w:pPr>
              <w:pStyle w:val="TableParagraph"/>
              <w:spacing w:before="10"/>
              <w:rPr>
                <w:sz w:val="31"/>
              </w:rPr>
            </w:pPr>
          </w:p>
          <w:p w14:paraId="78971DFF" w14:textId="77777777" w:rsidR="00335130" w:rsidRDefault="00D26461">
            <w:pPr>
              <w:pStyle w:val="TableParagraph"/>
              <w:spacing w:before="1"/>
              <w:ind w:left="420" w:right="400"/>
              <w:jc w:val="center"/>
              <w:rPr>
                <w:sz w:val="32"/>
              </w:rPr>
            </w:pPr>
            <w:r>
              <w:rPr>
                <w:spacing w:val="-5"/>
                <w:sz w:val="32"/>
              </w:rPr>
              <w:t>20</w:t>
            </w:r>
          </w:p>
        </w:tc>
        <w:tc>
          <w:tcPr>
            <w:tcW w:w="867" w:type="dxa"/>
          </w:tcPr>
          <w:p w14:paraId="78971E00" w14:textId="77777777" w:rsidR="00335130" w:rsidRDefault="00335130">
            <w:pPr>
              <w:pStyle w:val="TableParagraph"/>
              <w:rPr>
                <w:rFonts w:ascii="Times New Roman"/>
                <w:sz w:val="18"/>
              </w:rPr>
            </w:pPr>
          </w:p>
        </w:tc>
      </w:tr>
      <w:tr w:rsidR="00335130" w14:paraId="78971E05" w14:textId="77777777">
        <w:trPr>
          <w:trHeight w:val="510"/>
        </w:trPr>
        <w:tc>
          <w:tcPr>
            <w:tcW w:w="8364" w:type="dxa"/>
            <w:shd w:val="clear" w:color="auto" w:fill="D9D9D9"/>
          </w:tcPr>
          <w:p w14:paraId="78971E02" w14:textId="77777777" w:rsidR="00335130" w:rsidRDefault="00D26461">
            <w:pPr>
              <w:pStyle w:val="TableParagraph"/>
              <w:spacing w:line="225" w:lineRule="exact"/>
              <w:ind w:left="473"/>
              <w:rPr>
                <w:b/>
                <w:sz w:val="20"/>
              </w:rPr>
            </w:pPr>
            <w:r>
              <w:rPr>
                <w:b/>
                <w:sz w:val="20"/>
              </w:rPr>
              <w:t>2.</w:t>
            </w:r>
            <w:r>
              <w:rPr>
                <w:b/>
                <w:spacing w:val="57"/>
                <w:sz w:val="20"/>
              </w:rPr>
              <w:t xml:space="preserve"> </w:t>
            </w:r>
            <w:r>
              <w:rPr>
                <w:b/>
                <w:sz w:val="20"/>
              </w:rPr>
              <w:t>Knowledge</w:t>
            </w:r>
            <w:r>
              <w:rPr>
                <w:b/>
                <w:spacing w:val="-10"/>
                <w:sz w:val="20"/>
              </w:rPr>
              <w:t xml:space="preserve"> </w:t>
            </w:r>
            <w:r>
              <w:rPr>
                <w:b/>
                <w:sz w:val="20"/>
              </w:rPr>
              <w:t>and</w:t>
            </w:r>
            <w:r>
              <w:rPr>
                <w:b/>
                <w:spacing w:val="-6"/>
                <w:sz w:val="20"/>
              </w:rPr>
              <w:t xml:space="preserve"> </w:t>
            </w:r>
            <w:r>
              <w:rPr>
                <w:b/>
                <w:sz w:val="20"/>
              </w:rPr>
              <w:t>Understanding</w:t>
            </w:r>
            <w:r>
              <w:rPr>
                <w:b/>
                <w:spacing w:val="-2"/>
                <w:sz w:val="20"/>
              </w:rPr>
              <w:t xml:space="preserve"> Skills</w:t>
            </w:r>
          </w:p>
        </w:tc>
        <w:tc>
          <w:tcPr>
            <w:tcW w:w="1217" w:type="dxa"/>
            <w:shd w:val="clear" w:color="auto" w:fill="D9D9D9"/>
          </w:tcPr>
          <w:p w14:paraId="78971E03" w14:textId="77777777" w:rsidR="00335130" w:rsidRDefault="00335130">
            <w:pPr>
              <w:pStyle w:val="TableParagraph"/>
              <w:rPr>
                <w:rFonts w:ascii="Times New Roman"/>
                <w:sz w:val="18"/>
              </w:rPr>
            </w:pPr>
          </w:p>
        </w:tc>
        <w:tc>
          <w:tcPr>
            <w:tcW w:w="867" w:type="dxa"/>
            <w:shd w:val="clear" w:color="auto" w:fill="D9D9D9"/>
          </w:tcPr>
          <w:p w14:paraId="78971E04" w14:textId="77777777" w:rsidR="00335130" w:rsidRDefault="00335130">
            <w:pPr>
              <w:pStyle w:val="TableParagraph"/>
              <w:rPr>
                <w:rFonts w:ascii="Times New Roman"/>
                <w:sz w:val="18"/>
              </w:rPr>
            </w:pPr>
          </w:p>
        </w:tc>
      </w:tr>
      <w:tr w:rsidR="00335130" w14:paraId="78971E09" w14:textId="77777777">
        <w:trPr>
          <w:trHeight w:val="1125"/>
        </w:trPr>
        <w:tc>
          <w:tcPr>
            <w:tcW w:w="8364" w:type="dxa"/>
          </w:tcPr>
          <w:p w14:paraId="78971E06" w14:textId="77777777" w:rsidR="00335130" w:rsidRDefault="00335130">
            <w:pPr>
              <w:pStyle w:val="TableParagraph"/>
              <w:rPr>
                <w:rFonts w:ascii="Times New Roman"/>
                <w:sz w:val="18"/>
              </w:rPr>
            </w:pPr>
          </w:p>
        </w:tc>
        <w:tc>
          <w:tcPr>
            <w:tcW w:w="1217" w:type="dxa"/>
          </w:tcPr>
          <w:p w14:paraId="78971E07" w14:textId="77777777" w:rsidR="00335130" w:rsidRDefault="00D26461">
            <w:pPr>
              <w:pStyle w:val="TableParagraph"/>
              <w:spacing w:before="2"/>
              <w:ind w:left="420" w:right="400"/>
              <w:jc w:val="center"/>
              <w:rPr>
                <w:sz w:val="32"/>
              </w:rPr>
            </w:pPr>
            <w:r>
              <w:rPr>
                <w:spacing w:val="-5"/>
                <w:sz w:val="32"/>
              </w:rPr>
              <w:t>20</w:t>
            </w:r>
          </w:p>
        </w:tc>
        <w:tc>
          <w:tcPr>
            <w:tcW w:w="867" w:type="dxa"/>
          </w:tcPr>
          <w:p w14:paraId="78971E08" w14:textId="77777777" w:rsidR="00335130" w:rsidRDefault="00335130">
            <w:pPr>
              <w:pStyle w:val="TableParagraph"/>
              <w:rPr>
                <w:rFonts w:ascii="Times New Roman"/>
                <w:sz w:val="18"/>
              </w:rPr>
            </w:pPr>
          </w:p>
        </w:tc>
      </w:tr>
      <w:tr w:rsidR="00335130" w14:paraId="78971E0D" w14:textId="77777777">
        <w:trPr>
          <w:trHeight w:val="510"/>
        </w:trPr>
        <w:tc>
          <w:tcPr>
            <w:tcW w:w="8364" w:type="dxa"/>
            <w:shd w:val="clear" w:color="auto" w:fill="D9D9D9"/>
          </w:tcPr>
          <w:p w14:paraId="78971E0A" w14:textId="77777777" w:rsidR="00335130" w:rsidRDefault="00D26461">
            <w:pPr>
              <w:pStyle w:val="TableParagraph"/>
              <w:spacing w:line="225" w:lineRule="exact"/>
              <w:ind w:left="473"/>
              <w:rPr>
                <w:b/>
                <w:sz w:val="20"/>
              </w:rPr>
            </w:pPr>
            <w:r>
              <w:rPr>
                <w:b/>
                <w:sz w:val="20"/>
              </w:rPr>
              <w:t>3.</w:t>
            </w:r>
            <w:r>
              <w:rPr>
                <w:b/>
                <w:spacing w:val="65"/>
                <w:sz w:val="20"/>
              </w:rPr>
              <w:t xml:space="preserve"> </w:t>
            </w:r>
            <w:r>
              <w:rPr>
                <w:b/>
                <w:sz w:val="20"/>
              </w:rPr>
              <w:t>Cognitive</w:t>
            </w:r>
            <w:r>
              <w:rPr>
                <w:b/>
                <w:spacing w:val="-7"/>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tc>
        <w:tc>
          <w:tcPr>
            <w:tcW w:w="1217" w:type="dxa"/>
            <w:shd w:val="clear" w:color="auto" w:fill="D9D9D9"/>
          </w:tcPr>
          <w:p w14:paraId="78971E0B" w14:textId="77777777" w:rsidR="00335130" w:rsidRDefault="00335130">
            <w:pPr>
              <w:pStyle w:val="TableParagraph"/>
              <w:rPr>
                <w:rFonts w:ascii="Times New Roman"/>
                <w:sz w:val="18"/>
              </w:rPr>
            </w:pPr>
          </w:p>
        </w:tc>
        <w:tc>
          <w:tcPr>
            <w:tcW w:w="867" w:type="dxa"/>
            <w:shd w:val="clear" w:color="auto" w:fill="D9D9D9"/>
          </w:tcPr>
          <w:p w14:paraId="78971E0C" w14:textId="77777777" w:rsidR="00335130" w:rsidRDefault="00335130">
            <w:pPr>
              <w:pStyle w:val="TableParagraph"/>
              <w:rPr>
                <w:rFonts w:ascii="Times New Roman"/>
                <w:sz w:val="18"/>
              </w:rPr>
            </w:pPr>
          </w:p>
        </w:tc>
      </w:tr>
      <w:tr w:rsidR="00335130" w14:paraId="78971E11" w14:textId="77777777">
        <w:trPr>
          <w:trHeight w:val="1687"/>
        </w:trPr>
        <w:tc>
          <w:tcPr>
            <w:tcW w:w="8364" w:type="dxa"/>
          </w:tcPr>
          <w:p w14:paraId="78971E0E" w14:textId="77777777" w:rsidR="00335130" w:rsidRDefault="00335130">
            <w:pPr>
              <w:pStyle w:val="TableParagraph"/>
              <w:rPr>
                <w:rFonts w:ascii="Times New Roman"/>
                <w:sz w:val="18"/>
              </w:rPr>
            </w:pPr>
          </w:p>
        </w:tc>
        <w:tc>
          <w:tcPr>
            <w:tcW w:w="1217" w:type="dxa"/>
          </w:tcPr>
          <w:p w14:paraId="78971E0F" w14:textId="77777777" w:rsidR="00335130" w:rsidRDefault="00D26461">
            <w:pPr>
              <w:pStyle w:val="TableParagraph"/>
              <w:spacing w:line="363" w:lineRule="exact"/>
              <w:ind w:left="420" w:right="400"/>
              <w:jc w:val="center"/>
              <w:rPr>
                <w:sz w:val="32"/>
              </w:rPr>
            </w:pPr>
            <w:r>
              <w:rPr>
                <w:spacing w:val="-5"/>
                <w:sz w:val="32"/>
              </w:rPr>
              <w:t>20</w:t>
            </w:r>
          </w:p>
        </w:tc>
        <w:tc>
          <w:tcPr>
            <w:tcW w:w="867" w:type="dxa"/>
          </w:tcPr>
          <w:p w14:paraId="78971E10" w14:textId="77777777" w:rsidR="00335130" w:rsidRDefault="00335130">
            <w:pPr>
              <w:pStyle w:val="TableParagraph"/>
              <w:rPr>
                <w:rFonts w:ascii="Times New Roman"/>
                <w:sz w:val="18"/>
              </w:rPr>
            </w:pPr>
          </w:p>
        </w:tc>
      </w:tr>
      <w:tr w:rsidR="00335130" w14:paraId="78971E15" w14:textId="77777777">
        <w:trPr>
          <w:trHeight w:val="508"/>
        </w:trPr>
        <w:tc>
          <w:tcPr>
            <w:tcW w:w="8364" w:type="dxa"/>
            <w:shd w:val="clear" w:color="auto" w:fill="D9D9D9"/>
          </w:tcPr>
          <w:p w14:paraId="78971E12" w14:textId="77777777" w:rsidR="00335130" w:rsidRDefault="00D26461">
            <w:pPr>
              <w:pStyle w:val="TableParagraph"/>
              <w:spacing w:line="225" w:lineRule="exact"/>
              <w:ind w:left="473"/>
              <w:rPr>
                <w:b/>
                <w:sz w:val="20"/>
              </w:rPr>
            </w:pPr>
            <w:r>
              <w:rPr>
                <w:b/>
                <w:sz w:val="20"/>
              </w:rPr>
              <w:t>4.</w:t>
            </w:r>
            <w:r>
              <w:rPr>
                <w:b/>
                <w:spacing w:val="63"/>
                <w:sz w:val="20"/>
              </w:rPr>
              <w:t xml:space="preserve"> </w:t>
            </w:r>
            <w:r>
              <w:rPr>
                <w:b/>
                <w:sz w:val="20"/>
              </w:rPr>
              <w:t>Practical</w:t>
            </w:r>
            <w:r>
              <w:rPr>
                <w:b/>
                <w:spacing w:val="-5"/>
                <w:sz w:val="20"/>
              </w:rPr>
              <w:t xml:space="preserve"> </w:t>
            </w:r>
            <w:r>
              <w:rPr>
                <w:b/>
                <w:sz w:val="20"/>
              </w:rPr>
              <w:t>Application</w:t>
            </w:r>
            <w:r>
              <w:rPr>
                <w:b/>
                <w:spacing w:val="-4"/>
                <w:sz w:val="20"/>
              </w:rPr>
              <w:t xml:space="preserve"> </w:t>
            </w:r>
            <w:r>
              <w:rPr>
                <w:b/>
                <w:spacing w:val="-2"/>
                <w:sz w:val="20"/>
              </w:rPr>
              <w:t>Skills</w:t>
            </w:r>
          </w:p>
        </w:tc>
        <w:tc>
          <w:tcPr>
            <w:tcW w:w="1217" w:type="dxa"/>
            <w:shd w:val="clear" w:color="auto" w:fill="D9D9D9"/>
          </w:tcPr>
          <w:p w14:paraId="78971E13" w14:textId="77777777" w:rsidR="00335130" w:rsidRDefault="00335130">
            <w:pPr>
              <w:pStyle w:val="TableParagraph"/>
              <w:rPr>
                <w:rFonts w:ascii="Times New Roman"/>
                <w:sz w:val="18"/>
              </w:rPr>
            </w:pPr>
          </w:p>
        </w:tc>
        <w:tc>
          <w:tcPr>
            <w:tcW w:w="867" w:type="dxa"/>
            <w:shd w:val="clear" w:color="auto" w:fill="D9D9D9"/>
          </w:tcPr>
          <w:p w14:paraId="78971E14" w14:textId="77777777" w:rsidR="00335130" w:rsidRDefault="00335130">
            <w:pPr>
              <w:pStyle w:val="TableParagraph"/>
              <w:rPr>
                <w:rFonts w:ascii="Times New Roman"/>
                <w:sz w:val="18"/>
              </w:rPr>
            </w:pPr>
          </w:p>
        </w:tc>
      </w:tr>
      <w:tr w:rsidR="00335130" w14:paraId="78971E19" w14:textId="77777777">
        <w:trPr>
          <w:trHeight w:val="1684"/>
        </w:trPr>
        <w:tc>
          <w:tcPr>
            <w:tcW w:w="8364" w:type="dxa"/>
          </w:tcPr>
          <w:p w14:paraId="78971E16" w14:textId="77777777" w:rsidR="00335130" w:rsidRDefault="00335130">
            <w:pPr>
              <w:pStyle w:val="TableParagraph"/>
              <w:rPr>
                <w:rFonts w:ascii="Times New Roman"/>
                <w:sz w:val="18"/>
              </w:rPr>
            </w:pPr>
          </w:p>
        </w:tc>
        <w:tc>
          <w:tcPr>
            <w:tcW w:w="1217" w:type="dxa"/>
          </w:tcPr>
          <w:p w14:paraId="78971E17" w14:textId="77777777" w:rsidR="00335130" w:rsidRDefault="00D26461">
            <w:pPr>
              <w:pStyle w:val="TableParagraph"/>
              <w:spacing w:line="363" w:lineRule="exact"/>
              <w:ind w:left="420" w:right="400"/>
              <w:jc w:val="center"/>
              <w:rPr>
                <w:sz w:val="32"/>
              </w:rPr>
            </w:pPr>
            <w:r>
              <w:rPr>
                <w:spacing w:val="-5"/>
                <w:sz w:val="32"/>
              </w:rPr>
              <w:t>20</w:t>
            </w:r>
          </w:p>
        </w:tc>
        <w:tc>
          <w:tcPr>
            <w:tcW w:w="867" w:type="dxa"/>
          </w:tcPr>
          <w:p w14:paraId="78971E18" w14:textId="77777777" w:rsidR="00335130" w:rsidRDefault="00335130">
            <w:pPr>
              <w:pStyle w:val="TableParagraph"/>
              <w:rPr>
                <w:rFonts w:ascii="Times New Roman"/>
                <w:sz w:val="18"/>
              </w:rPr>
            </w:pPr>
          </w:p>
        </w:tc>
      </w:tr>
      <w:tr w:rsidR="00335130" w14:paraId="78971E1D" w14:textId="77777777">
        <w:trPr>
          <w:trHeight w:val="510"/>
        </w:trPr>
        <w:tc>
          <w:tcPr>
            <w:tcW w:w="8364" w:type="dxa"/>
            <w:shd w:val="clear" w:color="auto" w:fill="D9D9D9"/>
          </w:tcPr>
          <w:p w14:paraId="78971E1A" w14:textId="77777777" w:rsidR="00335130" w:rsidRDefault="00D26461">
            <w:pPr>
              <w:pStyle w:val="TableParagraph"/>
              <w:spacing w:line="225" w:lineRule="exact"/>
              <w:ind w:left="473"/>
              <w:rPr>
                <w:b/>
                <w:sz w:val="20"/>
              </w:rPr>
            </w:pPr>
            <w:r>
              <w:rPr>
                <w:b/>
                <w:sz w:val="20"/>
              </w:rPr>
              <w:t>5.</w:t>
            </w:r>
            <w:r>
              <w:rPr>
                <w:b/>
                <w:spacing w:val="59"/>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4"/>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1217" w:type="dxa"/>
            <w:shd w:val="clear" w:color="auto" w:fill="D9D9D9"/>
          </w:tcPr>
          <w:p w14:paraId="78971E1B" w14:textId="77777777" w:rsidR="00335130" w:rsidRDefault="00335130">
            <w:pPr>
              <w:pStyle w:val="TableParagraph"/>
              <w:rPr>
                <w:rFonts w:ascii="Times New Roman"/>
                <w:sz w:val="18"/>
              </w:rPr>
            </w:pPr>
          </w:p>
        </w:tc>
        <w:tc>
          <w:tcPr>
            <w:tcW w:w="867" w:type="dxa"/>
            <w:shd w:val="clear" w:color="auto" w:fill="D9D9D9"/>
          </w:tcPr>
          <w:p w14:paraId="78971E1C" w14:textId="77777777" w:rsidR="00335130" w:rsidRDefault="00335130">
            <w:pPr>
              <w:pStyle w:val="TableParagraph"/>
              <w:rPr>
                <w:rFonts w:ascii="Times New Roman"/>
                <w:sz w:val="18"/>
              </w:rPr>
            </w:pPr>
          </w:p>
        </w:tc>
      </w:tr>
      <w:tr w:rsidR="00335130" w14:paraId="78971E21" w14:textId="77777777">
        <w:trPr>
          <w:trHeight w:val="1125"/>
        </w:trPr>
        <w:tc>
          <w:tcPr>
            <w:tcW w:w="8364" w:type="dxa"/>
            <w:tcBorders>
              <w:bottom w:val="nil"/>
            </w:tcBorders>
          </w:tcPr>
          <w:p w14:paraId="78971E1E" w14:textId="77777777" w:rsidR="00335130" w:rsidRDefault="00335130">
            <w:pPr>
              <w:pStyle w:val="TableParagraph"/>
              <w:rPr>
                <w:rFonts w:ascii="Times New Roman"/>
                <w:sz w:val="18"/>
              </w:rPr>
            </w:pPr>
          </w:p>
        </w:tc>
        <w:tc>
          <w:tcPr>
            <w:tcW w:w="1217" w:type="dxa"/>
            <w:tcBorders>
              <w:bottom w:val="nil"/>
            </w:tcBorders>
          </w:tcPr>
          <w:p w14:paraId="78971E1F" w14:textId="77777777" w:rsidR="00335130" w:rsidRDefault="00D26461">
            <w:pPr>
              <w:pStyle w:val="TableParagraph"/>
              <w:spacing w:before="2"/>
              <w:ind w:left="420" w:right="400"/>
              <w:jc w:val="center"/>
              <w:rPr>
                <w:sz w:val="32"/>
              </w:rPr>
            </w:pPr>
            <w:r>
              <w:rPr>
                <w:spacing w:val="-5"/>
                <w:sz w:val="32"/>
              </w:rPr>
              <w:t>20</w:t>
            </w:r>
          </w:p>
        </w:tc>
        <w:tc>
          <w:tcPr>
            <w:tcW w:w="867" w:type="dxa"/>
          </w:tcPr>
          <w:p w14:paraId="78971E20" w14:textId="77777777" w:rsidR="00335130" w:rsidRDefault="00335130">
            <w:pPr>
              <w:pStyle w:val="TableParagraph"/>
              <w:rPr>
                <w:rFonts w:ascii="Times New Roman"/>
                <w:sz w:val="18"/>
              </w:rPr>
            </w:pPr>
          </w:p>
        </w:tc>
      </w:tr>
    </w:tbl>
    <w:p w14:paraId="78971E22" w14:textId="77777777" w:rsidR="00335130" w:rsidRDefault="00335130">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59"/>
      </w:tblGrid>
      <w:tr w:rsidR="00335130" w14:paraId="78971E27" w14:textId="77777777">
        <w:trPr>
          <w:trHeight w:val="366"/>
        </w:trPr>
        <w:tc>
          <w:tcPr>
            <w:tcW w:w="6064" w:type="dxa"/>
            <w:vMerge w:val="restart"/>
            <w:shd w:val="clear" w:color="auto" w:fill="D9D9D9"/>
          </w:tcPr>
          <w:p w14:paraId="78971E23" w14:textId="77777777" w:rsidR="00335130" w:rsidRDefault="00D26461">
            <w:pPr>
              <w:pStyle w:val="TableParagraph"/>
              <w:spacing w:before="67"/>
              <w:ind w:left="112" w:right="71"/>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5"/>
                <w:sz w:val="16"/>
              </w:rPr>
              <w:t xml:space="preserve"> </w:t>
            </w:r>
            <w:r>
              <w:rPr>
                <w:sz w:val="16"/>
              </w:rPr>
              <w:t>These</w:t>
            </w:r>
            <w:r>
              <w:rPr>
                <w:spacing w:val="-8"/>
                <w:sz w:val="16"/>
              </w:rPr>
              <w:t xml:space="preserve"> </w:t>
            </w:r>
            <w:r>
              <w:rPr>
                <w:sz w:val="16"/>
              </w:rPr>
              <w:t>comments</w:t>
            </w:r>
            <w:r>
              <w:rPr>
                <w:spacing w:val="-3"/>
                <w:sz w:val="16"/>
              </w:rPr>
              <w:t xml:space="preserve"> </w:t>
            </w:r>
            <w:r>
              <w:rPr>
                <w:sz w:val="16"/>
              </w:rPr>
              <w:t>and</w:t>
            </w:r>
            <w:r>
              <w:rPr>
                <w:spacing w:val="-3"/>
                <w:sz w:val="16"/>
              </w:rPr>
              <w:t xml:space="preserve"> </w:t>
            </w:r>
            <w:r>
              <w:rPr>
                <w:sz w:val="16"/>
              </w:rPr>
              <w:t>marks</w:t>
            </w:r>
            <w:r>
              <w:rPr>
                <w:spacing w:val="-4"/>
                <w:sz w:val="16"/>
              </w:rPr>
              <w:t xml:space="preserve"> </w:t>
            </w:r>
            <w:r>
              <w:rPr>
                <w:sz w:val="16"/>
              </w:rPr>
              <w:t>are</w:t>
            </w:r>
            <w:r>
              <w:rPr>
                <w:spacing w:val="-7"/>
                <w:sz w:val="16"/>
              </w:rPr>
              <w:t xml:space="preserve"> </w:t>
            </w:r>
            <w:r>
              <w:rPr>
                <w:sz w:val="16"/>
              </w:rPr>
              <w:t>to</w:t>
            </w:r>
            <w:r>
              <w:rPr>
                <w:spacing w:val="-5"/>
                <w:sz w:val="16"/>
              </w:rPr>
              <w:t xml:space="preserve"> </w:t>
            </w:r>
            <w:r>
              <w:rPr>
                <w:sz w:val="16"/>
              </w:rPr>
              <w:t>give</w:t>
            </w:r>
            <w:r>
              <w:rPr>
                <w:spacing w:val="-8"/>
                <w:sz w:val="16"/>
              </w:rPr>
              <w:t xml:space="preserve"> </w:t>
            </w:r>
            <w:r>
              <w:rPr>
                <w:sz w:val="16"/>
              </w:rPr>
              <w:t>feedback</w:t>
            </w:r>
            <w:r>
              <w:rPr>
                <w:spacing w:val="-1"/>
                <w:sz w:val="16"/>
              </w:rPr>
              <w:t xml:space="preserve"> </w:t>
            </w:r>
            <w:r>
              <w:rPr>
                <w:sz w:val="16"/>
              </w:rPr>
              <w:t>on</w:t>
            </w:r>
            <w:r>
              <w:rPr>
                <w:spacing w:val="-12"/>
                <w:sz w:val="16"/>
              </w:rPr>
              <w:t xml:space="preserve"> </w:t>
            </w:r>
            <w:r>
              <w:rPr>
                <w:sz w:val="16"/>
              </w:rPr>
              <w:t>module</w:t>
            </w:r>
            <w:r>
              <w:rPr>
                <w:spacing w:val="-1"/>
                <w:sz w:val="16"/>
              </w:rPr>
              <w:t xml:space="preserve"> </w:t>
            </w:r>
            <w:r>
              <w:rPr>
                <w:sz w:val="16"/>
              </w:rPr>
              <w:t>work and are for guidance only until they are confirmed. )</w:t>
            </w:r>
          </w:p>
        </w:tc>
        <w:tc>
          <w:tcPr>
            <w:tcW w:w="3548" w:type="dxa"/>
            <w:gridSpan w:val="2"/>
            <w:shd w:val="clear" w:color="auto" w:fill="D9D9D9"/>
          </w:tcPr>
          <w:p w14:paraId="78971E24" w14:textId="77777777" w:rsidR="00335130" w:rsidRDefault="00D26461">
            <w:pPr>
              <w:pStyle w:val="TableParagraph"/>
              <w:spacing w:line="182" w:lineRule="exact"/>
              <w:ind w:left="114" w:right="29"/>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78971E25" w14:textId="77777777" w:rsidR="00335130" w:rsidRDefault="00335130">
            <w:pPr>
              <w:pStyle w:val="TableParagraph"/>
              <w:spacing w:before="10"/>
            </w:pPr>
          </w:p>
          <w:p w14:paraId="78971E26" w14:textId="3DD9AE26" w:rsidR="00335130" w:rsidRDefault="00EA2794">
            <w:pPr>
              <w:pStyle w:val="TableParagraph"/>
              <w:ind w:right="92"/>
              <w:jc w:val="right"/>
              <w:rPr>
                <w:b/>
                <w:sz w:val="20"/>
              </w:rPr>
            </w:pPr>
            <w:r>
              <w:rPr>
                <w:b/>
                <w:w w:val="97"/>
                <w:sz w:val="20"/>
              </w:rPr>
              <w:t>100</w:t>
            </w:r>
            <w:r w:rsidR="00D26461">
              <w:rPr>
                <w:b/>
                <w:w w:val="97"/>
                <w:sz w:val="20"/>
              </w:rPr>
              <w:t>%</w:t>
            </w:r>
          </w:p>
        </w:tc>
      </w:tr>
      <w:tr w:rsidR="00335130" w14:paraId="78971E2C" w14:textId="77777777">
        <w:trPr>
          <w:trHeight w:val="184"/>
        </w:trPr>
        <w:tc>
          <w:tcPr>
            <w:tcW w:w="6064" w:type="dxa"/>
            <w:vMerge/>
            <w:tcBorders>
              <w:top w:val="nil"/>
            </w:tcBorders>
            <w:shd w:val="clear" w:color="auto" w:fill="D9D9D9"/>
          </w:tcPr>
          <w:p w14:paraId="78971E28" w14:textId="77777777" w:rsidR="00335130" w:rsidRDefault="00335130">
            <w:pPr>
              <w:rPr>
                <w:sz w:val="2"/>
                <w:szCs w:val="2"/>
              </w:rPr>
            </w:pPr>
          </w:p>
        </w:tc>
        <w:tc>
          <w:tcPr>
            <w:tcW w:w="2907" w:type="dxa"/>
          </w:tcPr>
          <w:p w14:paraId="78971E29" w14:textId="77777777" w:rsidR="00335130" w:rsidRDefault="00D26461">
            <w:pPr>
              <w:pStyle w:val="TableParagraph"/>
              <w:spacing w:line="163" w:lineRule="exact"/>
              <w:ind w:left="114"/>
              <w:rPr>
                <w:sz w:val="12"/>
              </w:rPr>
            </w:pPr>
            <w:r>
              <w:rPr>
                <w:sz w:val="16"/>
              </w:rPr>
              <w:t>Up</w:t>
            </w:r>
            <w:r>
              <w:rPr>
                <w:spacing w:val="-2"/>
                <w:sz w:val="16"/>
              </w:rPr>
              <w:t xml:space="preserve"> </w:t>
            </w:r>
            <w:r>
              <w:rPr>
                <w:sz w:val="16"/>
              </w:rPr>
              <w:t>to</w:t>
            </w:r>
            <w:r>
              <w:rPr>
                <w:spacing w:val="-5"/>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5"/>
                <w:sz w:val="12"/>
              </w:rPr>
              <w:t xml:space="preserve"> </w:t>
            </w:r>
            <w:r>
              <w:rPr>
                <w:spacing w:val="-4"/>
                <w:sz w:val="12"/>
              </w:rPr>
              <w:t>Max)</w:t>
            </w:r>
          </w:p>
        </w:tc>
        <w:tc>
          <w:tcPr>
            <w:tcW w:w="641" w:type="dxa"/>
          </w:tcPr>
          <w:p w14:paraId="78971E2A" w14:textId="77777777" w:rsidR="00335130" w:rsidRDefault="00335130">
            <w:pPr>
              <w:pStyle w:val="TableParagraph"/>
              <w:rPr>
                <w:rFonts w:ascii="Times New Roman"/>
                <w:sz w:val="12"/>
              </w:rPr>
            </w:pPr>
          </w:p>
        </w:tc>
        <w:tc>
          <w:tcPr>
            <w:tcW w:w="1059" w:type="dxa"/>
            <w:vMerge/>
            <w:tcBorders>
              <w:top w:val="nil"/>
            </w:tcBorders>
          </w:tcPr>
          <w:p w14:paraId="78971E2B" w14:textId="77777777" w:rsidR="00335130" w:rsidRDefault="00335130">
            <w:pPr>
              <w:rPr>
                <w:sz w:val="2"/>
                <w:szCs w:val="2"/>
              </w:rPr>
            </w:pPr>
          </w:p>
        </w:tc>
      </w:tr>
      <w:tr w:rsidR="00335130" w14:paraId="78971E31" w14:textId="77777777">
        <w:trPr>
          <w:trHeight w:val="184"/>
        </w:trPr>
        <w:tc>
          <w:tcPr>
            <w:tcW w:w="6064" w:type="dxa"/>
            <w:vMerge/>
            <w:tcBorders>
              <w:top w:val="nil"/>
            </w:tcBorders>
            <w:shd w:val="clear" w:color="auto" w:fill="D9D9D9"/>
          </w:tcPr>
          <w:p w14:paraId="78971E2D" w14:textId="77777777" w:rsidR="00335130" w:rsidRDefault="00335130">
            <w:pPr>
              <w:rPr>
                <w:sz w:val="2"/>
                <w:szCs w:val="2"/>
              </w:rPr>
            </w:pPr>
          </w:p>
        </w:tc>
        <w:tc>
          <w:tcPr>
            <w:tcW w:w="2907" w:type="dxa"/>
          </w:tcPr>
          <w:p w14:paraId="78971E2E" w14:textId="77777777" w:rsidR="00335130" w:rsidRDefault="00D26461">
            <w:pPr>
              <w:pStyle w:val="TableParagraph"/>
              <w:spacing w:line="163" w:lineRule="exact"/>
              <w:ind w:left="114"/>
              <w:rPr>
                <w:sz w:val="12"/>
              </w:rPr>
            </w:pPr>
            <w:r>
              <w:rPr>
                <w:sz w:val="16"/>
              </w:rPr>
              <w:t>Over</w:t>
            </w:r>
            <w:r>
              <w:rPr>
                <w:spacing w:val="-6"/>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14:paraId="78971E2F" w14:textId="77777777" w:rsidR="00335130" w:rsidRDefault="00335130">
            <w:pPr>
              <w:pStyle w:val="TableParagraph"/>
              <w:rPr>
                <w:rFonts w:ascii="Times New Roman"/>
                <w:sz w:val="12"/>
              </w:rPr>
            </w:pPr>
          </w:p>
        </w:tc>
        <w:tc>
          <w:tcPr>
            <w:tcW w:w="1059" w:type="dxa"/>
            <w:vMerge/>
            <w:tcBorders>
              <w:top w:val="nil"/>
            </w:tcBorders>
          </w:tcPr>
          <w:p w14:paraId="78971E30" w14:textId="77777777" w:rsidR="00335130" w:rsidRDefault="00335130">
            <w:pPr>
              <w:rPr>
                <w:sz w:val="2"/>
                <w:szCs w:val="2"/>
              </w:rPr>
            </w:pPr>
          </w:p>
        </w:tc>
      </w:tr>
    </w:tbl>
    <w:p w14:paraId="78971E32" w14:textId="77777777" w:rsidR="00335130" w:rsidRDefault="00335130">
      <w:pPr>
        <w:rPr>
          <w:sz w:val="2"/>
          <w:szCs w:val="2"/>
        </w:rPr>
        <w:sectPr w:rsidR="00335130">
          <w:pgSz w:w="11900" w:h="16850"/>
          <w:pgMar w:top="980" w:right="500" w:bottom="860" w:left="500" w:header="0" w:footer="662" w:gutter="0"/>
          <w:cols w:space="720"/>
        </w:sectPr>
      </w:pPr>
    </w:p>
    <w:p w14:paraId="78971E33" w14:textId="634DA882" w:rsidR="00335130" w:rsidRDefault="00227C7D">
      <w:pPr>
        <w:pStyle w:val="BodyText"/>
        <w:ind w:left="107"/>
        <w:rPr>
          <w:sz w:val="20"/>
        </w:rPr>
      </w:pPr>
      <w:r>
        <w:rPr>
          <w:noProof/>
          <w:sz w:val="20"/>
        </w:rPr>
        <w:lastRenderedPageBreak/>
        <mc:AlternateContent>
          <mc:Choice Requires="wps">
            <w:drawing>
              <wp:inline distT="0" distB="0" distL="0" distR="0" wp14:anchorId="78971F38" wp14:editId="5A49FBCC">
                <wp:extent cx="8801100" cy="294640"/>
                <wp:effectExtent l="13970" t="12700" r="5080" b="6985"/>
                <wp:docPr id="3"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8DB3E0"/>
                        </a:solidFill>
                        <a:ln w="6096">
                          <a:solidFill>
                            <a:srgbClr val="000000"/>
                          </a:solidFill>
                          <a:miter lim="800000"/>
                          <a:headEnd/>
                          <a:tailEnd/>
                        </a:ln>
                      </wps:spPr>
                      <wps:txbx>
                        <w:txbxContent>
                          <w:p w14:paraId="78971F43" w14:textId="77777777" w:rsidR="00335130" w:rsidRDefault="00D26461">
                            <w:pPr>
                              <w:spacing w:before="103"/>
                              <w:ind w:left="103"/>
                              <w:rPr>
                                <w:b/>
                                <w:color w:val="000000"/>
                              </w:rPr>
                            </w:pPr>
                            <w:r>
                              <w:rPr>
                                <w:b/>
                                <w:color w:val="2E3944"/>
                              </w:rPr>
                              <w:t>GENERIC</w:t>
                            </w:r>
                            <w:r>
                              <w:rPr>
                                <w:b/>
                                <w:color w:val="2E3944"/>
                                <w:spacing w:val="-14"/>
                              </w:rPr>
                              <w:t xml:space="preserve"> </w:t>
                            </w:r>
                            <w:r>
                              <w:rPr>
                                <w:b/>
                                <w:color w:val="2E3944"/>
                              </w:rPr>
                              <w:t>ASSESSMENT</w:t>
                            </w:r>
                            <w:r>
                              <w:rPr>
                                <w:b/>
                                <w:color w:val="2E3944"/>
                                <w:spacing w:val="-9"/>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78971F38" id="docshape6"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" fillcolor="#8db3e0" strokeweight=".48pt">
                <v:textbox inset="0,0,0,0">
                  <w:txbxContent>
                    <w:p w14:paraId="78971F43" w14:textId="77777777" w:rsidR="00335130" w:rsidRDefault="00D26461">
                      <w:pPr>
                        <w:spacing w:before="103"/>
                        <w:ind w:left="103"/>
                        <w:rPr>
                          <w:b/>
                          <w:color w:val="000000"/>
                        </w:rPr>
                      </w:pPr>
                      <w:r>
                        <w:rPr>
                          <w:b/>
                          <w:color w:val="2E3944"/>
                        </w:rPr>
                        <w:t>GENERIC</w:t>
                      </w:r>
                      <w:r>
                        <w:rPr>
                          <w:b/>
                          <w:color w:val="2E3944"/>
                          <w:spacing w:val="-14"/>
                        </w:rPr>
                        <w:t xml:space="preserve"> </w:t>
                      </w:r>
                      <w:r>
                        <w:rPr>
                          <w:b/>
                          <w:color w:val="2E3944"/>
                        </w:rPr>
                        <w:t>ASSESSMENT</w:t>
                      </w:r>
                      <w:r>
                        <w:rPr>
                          <w:b/>
                          <w:color w:val="2E3944"/>
                          <w:spacing w:val="-9"/>
                        </w:rPr>
                        <w:t xml:space="preserve"> </w:t>
                      </w:r>
                      <w:r>
                        <w:rPr>
                          <w:b/>
                          <w:color w:val="2E3944"/>
                          <w:spacing w:val="-2"/>
                        </w:rPr>
                        <w:t>CRITERIA</w:t>
                      </w:r>
                    </w:p>
                  </w:txbxContent>
                </v:textbox>
                <w10:anchorlock/>
              </v:shape>
            </w:pict>
          </mc:Fallback>
        </mc:AlternateContent>
      </w:r>
    </w:p>
    <w:p w14:paraId="78971E34" w14:textId="77777777" w:rsidR="00335130" w:rsidRDefault="00335130">
      <w:pPr>
        <w:pStyle w:val="BodyText"/>
        <w:rPr>
          <w:sz w:val="20"/>
        </w:rPr>
      </w:pPr>
    </w:p>
    <w:p w14:paraId="78971E35" w14:textId="77777777" w:rsidR="00335130" w:rsidRDefault="00335130">
      <w:pPr>
        <w:pStyle w:val="BodyText"/>
        <w:spacing w:after="1"/>
        <w:rPr>
          <w:sz w:val="14"/>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335130" w14:paraId="78971E37" w14:textId="77777777">
        <w:trPr>
          <w:trHeight w:val="230"/>
        </w:trPr>
        <w:tc>
          <w:tcPr>
            <w:tcW w:w="13953" w:type="dxa"/>
            <w:shd w:val="clear" w:color="auto" w:fill="8DB3E0"/>
          </w:tcPr>
          <w:p w14:paraId="78971E36" w14:textId="77777777" w:rsidR="00335130" w:rsidRDefault="00D26461">
            <w:pPr>
              <w:pStyle w:val="TableParagraph"/>
              <w:spacing w:line="210" w:lineRule="exact"/>
              <w:ind w:left="112"/>
              <w:rPr>
                <w:b/>
                <w:sz w:val="20"/>
              </w:rPr>
            </w:pPr>
            <w:r>
              <w:rPr>
                <w:b/>
                <w:sz w:val="20"/>
              </w:rPr>
              <w:t>Level</w:t>
            </w:r>
            <w:r>
              <w:rPr>
                <w:b/>
                <w:spacing w:val="-10"/>
                <w:sz w:val="20"/>
              </w:rPr>
              <w:t xml:space="preserve"> 4</w:t>
            </w:r>
          </w:p>
        </w:tc>
      </w:tr>
      <w:tr w:rsidR="00335130" w14:paraId="78971E3A" w14:textId="77777777">
        <w:trPr>
          <w:trHeight w:val="1610"/>
        </w:trPr>
        <w:tc>
          <w:tcPr>
            <w:tcW w:w="13953" w:type="dxa"/>
            <w:shd w:val="clear" w:color="auto" w:fill="DAECF3"/>
          </w:tcPr>
          <w:p w14:paraId="78971E38" w14:textId="77777777" w:rsidR="00335130" w:rsidRDefault="00D26461">
            <w:pPr>
              <w:pStyle w:val="TableParagraph"/>
              <w:ind w:left="112"/>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2"/>
                <w:sz w:val="20"/>
              </w:rPr>
              <w:t xml:space="preserve"> </w:t>
            </w:r>
            <w:r>
              <w:rPr>
                <w:sz w:val="20"/>
              </w:rPr>
              <w:t>Framework for Higher Education</w:t>
            </w:r>
            <w:r>
              <w:rPr>
                <w:spacing w:val="-2"/>
                <w:sz w:val="20"/>
              </w:rPr>
              <w:t xml:space="preserve"> </w:t>
            </w:r>
            <w:r>
              <w:rPr>
                <w:sz w:val="20"/>
              </w:rPr>
              <w:t>Qualifications, at</w:t>
            </w:r>
            <w:r>
              <w:rPr>
                <w:spacing w:val="-2"/>
                <w:sz w:val="20"/>
              </w:rPr>
              <w:t xml:space="preserve"> </w:t>
            </w:r>
            <w:r>
              <w:rPr>
                <w:sz w:val="20"/>
              </w:rPr>
              <w:t>the</w:t>
            </w:r>
            <w:r>
              <w:rPr>
                <w:spacing w:val="-2"/>
                <w:sz w:val="20"/>
              </w:rPr>
              <w:t xml:space="preserve"> </w:t>
            </w:r>
            <w:r>
              <w:rPr>
                <w:sz w:val="20"/>
              </w:rPr>
              <w:t>end</w:t>
            </w:r>
            <w:r>
              <w:rPr>
                <w:spacing w:val="-1"/>
                <w:sz w:val="20"/>
              </w:rPr>
              <w:t xml:space="preserve"> </w:t>
            </w:r>
            <w:r>
              <w:rPr>
                <w:sz w:val="20"/>
              </w:rPr>
              <w:t>of Level 4</w:t>
            </w:r>
            <w:r>
              <w:rPr>
                <w:spacing w:val="-1"/>
                <w:sz w:val="20"/>
              </w:rPr>
              <w:t xml:space="preserve"> </w:t>
            </w:r>
            <w:r>
              <w:rPr>
                <w:sz w:val="20"/>
              </w:rPr>
              <w:t>students will</w:t>
            </w:r>
            <w:r>
              <w:rPr>
                <w:spacing w:val="-2"/>
                <w:sz w:val="20"/>
              </w:rPr>
              <w:t xml:space="preserve"> </w:t>
            </w:r>
            <w:r>
              <w:rPr>
                <w:sz w:val="20"/>
              </w:rPr>
              <w:t>be</w:t>
            </w:r>
            <w:r>
              <w:rPr>
                <w:spacing w:val="-1"/>
                <w:sz w:val="20"/>
              </w:rPr>
              <w:t xml:space="preserve"> </w:t>
            </w:r>
            <w:r>
              <w:rPr>
                <w:sz w:val="20"/>
              </w:rPr>
              <w:t>expected</w:t>
            </w:r>
            <w:r>
              <w:rPr>
                <w:spacing w:val="-1"/>
                <w:sz w:val="20"/>
              </w:rPr>
              <w:t xml:space="preserve"> </w:t>
            </w:r>
            <w:r>
              <w:rPr>
                <w:sz w:val="20"/>
              </w:rPr>
              <w:t>to have demonstrated</w:t>
            </w:r>
            <w:r>
              <w:rPr>
                <w:spacing w:val="-1"/>
                <w:sz w:val="20"/>
              </w:rPr>
              <w:t xml:space="preserve"> </w:t>
            </w:r>
            <w:r>
              <w:rPr>
                <w:sz w:val="20"/>
              </w:rPr>
              <w:t>knowledge of the</w:t>
            </w:r>
            <w:r>
              <w:rPr>
                <w:spacing w:val="-2"/>
                <w:sz w:val="20"/>
              </w:rPr>
              <w:t xml:space="preserve"> </w:t>
            </w:r>
            <w:r>
              <w:rPr>
                <w:sz w:val="20"/>
              </w:rPr>
              <w:t>basic</w:t>
            </w:r>
            <w:r>
              <w:rPr>
                <w:spacing w:val="-1"/>
                <w:sz w:val="20"/>
              </w:rPr>
              <w:t xml:space="preserve"> </w:t>
            </w:r>
            <w:r>
              <w:rPr>
                <w:sz w:val="20"/>
              </w:rPr>
              <w:t>underlying</w:t>
            </w:r>
            <w:r>
              <w:rPr>
                <w:spacing w:val="-3"/>
                <w:sz w:val="20"/>
              </w:rPr>
              <w:t xml:space="preserve"> </w:t>
            </w:r>
            <w:r>
              <w:rPr>
                <w:sz w:val="20"/>
              </w:rPr>
              <w:t>concepts</w:t>
            </w:r>
            <w:r>
              <w:rPr>
                <w:spacing w:val="-1"/>
                <w:sz w:val="20"/>
              </w:rPr>
              <w:t xml:space="preserve"> </w:t>
            </w:r>
            <w:r>
              <w:rPr>
                <w:sz w:val="20"/>
              </w:rPr>
              <w:t>and principles</w:t>
            </w:r>
            <w:r>
              <w:rPr>
                <w:spacing w:val="-1"/>
                <w:sz w:val="20"/>
              </w:rPr>
              <w:t xml:space="preserve"> </w:t>
            </w:r>
            <w:r>
              <w:rPr>
                <w:sz w:val="20"/>
              </w:rPr>
              <w:t>of</w:t>
            </w:r>
            <w:r>
              <w:rPr>
                <w:spacing w:val="-1"/>
                <w:sz w:val="20"/>
              </w:rPr>
              <w:t xml:space="preserve"> </w:t>
            </w:r>
            <w:r>
              <w:rPr>
                <w:sz w:val="20"/>
              </w:rPr>
              <w:t>a</w:t>
            </w:r>
            <w:r>
              <w:rPr>
                <w:spacing w:val="-2"/>
                <w:sz w:val="20"/>
              </w:rPr>
              <w:t xml:space="preserve"> </w:t>
            </w:r>
            <w:r>
              <w:rPr>
                <w:sz w:val="20"/>
              </w:rPr>
              <w:t>subject,</w:t>
            </w:r>
            <w:r>
              <w:rPr>
                <w:spacing w:val="-2"/>
                <w:sz w:val="20"/>
              </w:rPr>
              <w:t xml:space="preserve"> </w:t>
            </w:r>
            <w:r>
              <w:rPr>
                <w:sz w:val="20"/>
              </w:rPr>
              <w:t>and</w:t>
            </w:r>
            <w:r>
              <w:rPr>
                <w:spacing w:val="-2"/>
                <w:sz w:val="20"/>
              </w:rPr>
              <w:t xml:space="preserve"> </w:t>
            </w:r>
            <w:r>
              <w:rPr>
                <w:sz w:val="20"/>
              </w:rPr>
              <w:t>an ability</w:t>
            </w:r>
            <w:r>
              <w:rPr>
                <w:spacing w:val="-1"/>
                <w:sz w:val="20"/>
              </w:rPr>
              <w:t xml:space="preserve"> </w:t>
            </w:r>
            <w:r>
              <w:rPr>
                <w:sz w:val="20"/>
              </w:rPr>
              <w:t>to evaluate</w:t>
            </w:r>
            <w:r>
              <w:rPr>
                <w:spacing w:val="-2"/>
                <w:sz w:val="20"/>
              </w:rPr>
              <w:t xml:space="preserve"> </w:t>
            </w:r>
            <w:r>
              <w:rPr>
                <w:sz w:val="20"/>
              </w:rPr>
              <w:t>and</w:t>
            </w:r>
            <w:r>
              <w:rPr>
                <w:spacing w:val="-2"/>
                <w:sz w:val="20"/>
              </w:rPr>
              <w:t xml:space="preserve"> </w:t>
            </w:r>
            <w:r>
              <w:rPr>
                <w:sz w:val="20"/>
              </w:rPr>
              <w:t>interpret</w:t>
            </w:r>
            <w:r>
              <w:rPr>
                <w:spacing w:val="-2"/>
                <w:sz w:val="20"/>
              </w:rPr>
              <w:t xml:space="preserve"> </w:t>
            </w:r>
            <w:r>
              <w:rPr>
                <w:sz w:val="20"/>
              </w:rPr>
              <w:t>these</w:t>
            </w:r>
            <w:r>
              <w:rPr>
                <w:spacing w:val="-2"/>
                <w:sz w:val="20"/>
              </w:rPr>
              <w:t xml:space="preserve"> </w:t>
            </w:r>
            <w:r>
              <w:rPr>
                <w:sz w:val="20"/>
              </w:rPr>
              <w:t>within</w:t>
            </w:r>
            <w:r>
              <w:rPr>
                <w:spacing w:val="-2"/>
                <w:sz w:val="20"/>
              </w:rPr>
              <w:t xml:space="preserve"> </w:t>
            </w:r>
            <w:r>
              <w:rPr>
                <w:sz w:val="20"/>
              </w:rPr>
              <w:t>the context of</w:t>
            </w:r>
            <w:r>
              <w:rPr>
                <w:spacing w:val="-3"/>
                <w:sz w:val="20"/>
              </w:rPr>
              <w:t xml:space="preserve"> </w:t>
            </w:r>
            <w:r>
              <w:rPr>
                <w:sz w:val="20"/>
              </w:rPr>
              <w:t>that area</w:t>
            </w:r>
            <w:r>
              <w:rPr>
                <w:spacing w:val="-2"/>
                <w:sz w:val="20"/>
              </w:rPr>
              <w:t xml:space="preserve"> </w:t>
            </w:r>
            <w:r>
              <w:rPr>
                <w:sz w:val="20"/>
              </w:rPr>
              <w:t>of study.</w:t>
            </w:r>
            <w:r>
              <w:rPr>
                <w:spacing w:val="-2"/>
                <w:sz w:val="20"/>
              </w:rPr>
              <w:t xml:space="preserve"> </w:t>
            </w:r>
            <w:r>
              <w:rPr>
                <w:sz w:val="20"/>
              </w:rPr>
              <w:t>They</w:t>
            </w:r>
            <w:r>
              <w:rPr>
                <w:spacing w:val="-1"/>
                <w:sz w:val="20"/>
              </w:rPr>
              <w:t xml:space="preserve"> </w:t>
            </w:r>
            <w:r>
              <w:rPr>
                <w:sz w:val="20"/>
              </w:rPr>
              <w:t>should be</w:t>
            </w:r>
            <w:r>
              <w:rPr>
                <w:spacing w:val="-6"/>
                <w:sz w:val="20"/>
              </w:rPr>
              <w:t xml:space="preserve"> </w:t>
            </w:r>
            <w:r>
              <w:rPr>
                <w:sz w:val="20"/>
              </w:rPr>
              <w:t>able</w:t>
            </w:r>
            <w:r>
              <w:rPr>
                <w:spacing w:val="-6"/>
                <w:sz w:val="20"/>
              </w:rPr>
              <w:t xml:space="preserve"> </w:t>
            </w:r>
            <w:r>
              <w:rPr>
                <w:sz w:val="20"/>
              </w:rPr>
              <w:t>to</w:t>
            </w:r>
            <w:r>
              <w:rPr>
                <w:spacing w:val="-4"/>
                <w:sz w:val="20"/>
              </w:rPr>
              <w:t xml:space="preserve"> </w:t>
            </w:r>
            <w:r>
              <w:rPr>
                <w:sz w:val="20"/>
              </w:rPr>
              <w:t>present,</w:t>
            </w:r>
            <w:r>
              <w:rPr>
                <w:spacing w:val="-4"/>
                <w:sz w:val="20"/>
              </w:rPr>
              <w:t xml:space="preserve"> </w:t>
            </w:r>
            <w:r>
              <w:rPr>
                <w:sz w:val="20"/>
              </w:rPr>
              <w:t>evaluate</w:t>
            </w:r>
            <w:r>
              <w:rPr>
                <w:spacing w:val="-6"/>
                <w:sz w:val="20"/>
              </w:rPr>
              <w:t xml:space="preserve"> </w:t>
            </w:r>
            <w:r>
              <w:rPr>
                <w:sz w:val="20"/>
              </w:rPr>
              <w:t>and</w:t>
            </w:r>
            <w:r>
              <w:rPr>
                <w:spacing w:val="-4"/>
                <w:sz w:val="20"/>
              </w:rPr>
              <w:t xml:space="preserve"> </w:t>
            </w:r>
            <w:r>
              <w:rPr>
                <w:sz w:val="20"/>
              </w:rPr>
              <w:t>interpret</w:t>
            </w:r>
            <w:r>
              <w:rPr>
                <w:spacing w:val="-3"/>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3"/>
                <w:sz w:val="20"/>
              </w:rPr>
              <w:t xml:space="preserve"> </w:t>
            </w:r>
            <w:r>
              <w:rPr>
                <w:sz w:val="20"/>
              </w:rPr>
              <w:t>data</w:t>
            </w:r>
            <w:r>
              <w:rPr>
                <w:spacing w:val="-4"/>
                <w:sz w:val="20"/>
              </w:rPr>
              <w:t xml:space="preserve"> </w:t>
            </w:r>
            <w:r>
              <w:rPr>
                <w:sz w:val="20"/>
              </w:rPr>
              <w:t>in</w:t>
            </w:r>
            <w:r>
              <w:rPr>
                <w:spacing w:val="-4"/>
                <w:sz w:val="20"/>
              </w:rPr>
              <w:t xml:space="preserve"> </w:t>
            </w:r>
            <w:r>
              <w:rPr>
                <w:sz w:val="20"/>
              </w:rPr>
              <w:t>order</w:t>
            </w:r>
            <w:r>
              <w:rPr>
                <w:spacing w:val="-3"/>
                <w:sz w:val="20"/>
              </w:rPr>
              <w:t xml:space="preserve"> </w:t>
            </w:r>
            <w:r>
              <w:rPr>
                <w:sz w:val="20"/>
              </w:rPr>
              <w:t>to</w:t>
            </w:r>
            <w:r>
              <w:rPr>
                <w:spacing w:val="-6"/>
                <w:sz w:val="20"/>
              </w:rPr>
              <w:t xml:space="preserve"> </w:t>
            </w:r>
            <w:r>
              <w:rPr>
                <w:sz w:val="20"/>
              </w:rPr>
              <w:t>develop</w:t>
            </w:r>
            <w:r>
              <w:rPr>
                <w:spacing w:val="-8"/>
                <w:sz w:val="20"/>
              </w:rPr>
              <w:t xml:space="preserve"> </w:t>
            </w:r>
            <w:r>
              <w:rPr>
                <w:sz w:val="20"/>
              </w:rPr>
              <w:t>lines</w:t>
            </w:r>
            <w:r>
              <w:rPr>
                <w:spacing w:val="-5"/>
                <w:sz w:val="20"/>
              </w:rPr>
              <w:t xml:space="preserve"> </w:t>
            </w:r>
            <w:r>
              <w:rPr>
                <w:sz w:val="20"/>
              </w:rPr>
              <w:t>of</w:t>
            </w:r>
            <w:r>
              <w:rPr>
                <w:spacing w:val="-4"/>
                <w:sz w:val="20"/>
              </w:rPr>
              <w:t xml:space="preserve"> </w:t>
            </w:r>
            <w:r>
              <w:rPr>
                <w:sz w:val="20"/>
              </w:rPr>
              <w:t>argument</w:t>
            </w:r>
            <w:r>
              <w:rPr>
                <w:spacing w:val="-6"/>
                <w:sz w:val="20"/>
              </w:rPr>
              <w:t xml:space="preserve"> </w:t>
            </w:r>
            <w:r>
              <w:rPr>
                <w:sz w:val="20"/>
              </w:rPr>
              <w:t>and</w:t>
            </w:r>
            <w:r>
              <w:rPr>
                <w:spacing w:val="-4"/>
                <w:sz w:val="20"/>
              </w:rPr>
              <w:t xml:space="preserve"> </w:t>
            </w:r>
            <w:r>
              <w:rPr>
                <w:sz w:val="20"/>
              </w:rPr>
              <w:t>make</w:t>
            </w:r>
            <w:r>
              <w:rPr>
                <w:spacing w:val="-6"/>
                <w:sz w:val="20"/>
              </w:rPr>
              <w:t xml:space="preserve"> </w:t>
            </w:r>
            <w:r>
              <w:rPr>
                <w:sz w:val="20"/>
              </w:rPr>
              <w:t>sound</w:t>
            </w:r>
            <w:r>
              <w:rPr>
                <w:spacing w:val="-8"/>
                <w:sz w:val="20"/>
              </w:rPr>
              <w:t xml:space="preserve"> </w:t>
            </w:r>
            <w:r>
              <w:rPr>
                <w:sz w:val="20"/>
              </w:rPr>
              <w:t>judgements</w:t>
            </w:r>
            <w:r>
              <w:rPr>
                <w:spacing w:val="-4"/>
                <w:sz w:val="20"/>
              </w:rPr>
              <w:t xml:space="preserve"> </w:t>
            </w:r>
            <w:r>
              <w:rPr>
                <w:sz w:val="20"/>
              </w:rPr>
              <w:t>in</w:t>
            </w:r>
            <w:r>
              <w:rPr>
                <w:spacing w:val="-4"/>
                <w:sz w:val="20"/>
              </w:rPr>
              <w:t xml:space="preserve"> </w:t>
            </w:r>
            <w:r>
              <w:rPr>
                <w:sz w:val="20"/>
              </w:rPr>
              <w:t>accordance with basic theories and concepts of their subject(s) of study. They will have learned how to evaluate different approaches to solving problems, and will be able</w:t>
            </w:r>
            <w:r>
              <w:rPr>
                <w:spacing w:val="-10"/>
                <w:sz w:val="20"/>
              </w:rPr>
              <w:t xml:space="preserve"> </w:t>
            </w:r>
            <w:r>
              <w:rPr>
                <w:sz w:val="20"/>
              </w:rPr>
              <w:t>to</w:t>
            </w:r>
            <w:r>
              <w:rPr>
                <w:spacing w:val="-13"/>
                <w:sz w:val="20"/>
              </w:rPr>
              <w:t xml:space="preserve"> </w:t>
            </w:r>
            <w:r>
              <w:rPr>
                <w:sz w:val="20"/>
              </w:rPr>
              <w:t>communicate</w:t>
            </w:r>
            <w:r>
              <w:rPr>
                <w:spacing w:val="-7"/>
                <w:sz w:val="20"/>
              </w:rPr>
              <w:t xml:space="preserve"> </w:t>
            </w:r>
            <w:r>
              <w:rPr>
                <w:sz w:val="20"/>
              </w:rPr>
              <w:t>the</w:t>
            </w:r>
            <w:r>
              <w:rPr>
                <w:spacing w:val="-13"/>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12"/>
                <w:sz w:val="20"/>
              </w:rPr>
              <w:t xml:space="preserve"> </w:t>
            </w:r>
            <w:r>
              <w:rPr>
                <w:sz w:val="20"/>
              </w:rPr>
              <w:t>study/work</w:t>
            </w:r>
            <w:r>
              <w:rPr>
                <w:spacing w:val="-7"/>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8"/>
                <w:sz w:val="20"/>
              </w:rPr>
              <w:t xml:space="preserve"> </w:t>
            </w:r>
            <w:r>
              <w:rPr>
                <w:sz w:val="20"/>
              </w:rPr>
              <w:t>with</w:t>
            </w:r>
            <w:r>
              <w:rPr>
                <w:spacing w:val="-10"/>
                <w:sz w:val="20"/>
              </w:rPr>
              <w:t xml:space="preserve"> </w:t>
            </w:r>
            <w:r>
              <w:rPr>
                <w:sz w:val="20"/>
              </w:rPr>
              <w:t>structured</w:t>
            </w:r>
            <w:r>
              <w:rPr>
                <w:spacing w:val="-8"/>
                <w:sz w:val="20"/>
              </w:rPr>
              <w:t xml:space="preserve"> </w:t>
            </w:r>
            <w:r>
              <w:rPr>
                <w:sz w:val="20"/>
              </w:rPr>
              <w:t>and</w:t>
            </w:r>
            <w:r>
              <w:rPr>
                <w:spacing w:val="-10"/>
                <w:sz w:val="20"/>
              </w:rPr>
              <w:t xml:space="preserve"> </w:t>
            </w:r>
            <w:r>
              <w:rPr>
                <w:sz w:val="20"/>
              </w:rPr>
              <w:t>coherent</w:t>
            </w:r>
            <w:r>
              <w:rPr>
                <w:spacing w:val="-7"/>
                <w:sz w:val="20"/>
              </w:rPr>
              <w:t xml:space="preserve"> </w:t>
            </w:r>
            <w:r>
              <w:rPr>
                <w:sz w:val="20"/>
              </w:rPr>
              <w:t>arguments.</w:t>
            </w:r>
            <w:r>
              <w:rPr>
                <w:spacing w:val="-14"/>
                <w:sz w:val="20"/>
              </w:rPr>
              <w:t xml:space="preserve"> </w:t>
            </w:r>
            <w:r>
              <w:rPr>
                <w:rFonts w:ascii="Times New Roman"/>
                <w:sz w:val="20"/>
              </w:rPr>
              <w:t>They</w:t>
            </w:r>
            <w:r>
              <w:rPr>
                <w:rFonts w:ascii="Times New Roman"/>
                <w:spacing w:val="-4"/>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9"/>
                <w:sz w:val="20"/>
              </w:rPr>
              <w:t xml:space="preserve"> </w:t>
            </w:r>
            <w:r>
              <w:rPr>
                <w:rFonts w:ascii="Times New Roman"/>
                <w:sz w:val="20"/>
              </w:rPr>
              <w:t>to</w:t>
            </w:r>
            <w:r>
              <w:rPr>
                <w:rFonts w:ascii="Times New Roman"/>
                <w:spacing w:val="-3"/>
                <w:sz w:val="20"/>
              </w:rPr>
              <w:t xml:space="preserve"> </w:t>
            </w:r>
            <w:r>
              <w:rPr>
                <w:sz w:val="20"/>
              </w:rPr>
              <w:t>undertake</w:t>
            </w:r>
            <w:r>
              <w:rPr>
                <w:spacing w:val="-10"/>
                <w:sz w:val="20"/>
              </w:rPr>
              <w:t xml:space="preserve"> </w:t>
            </w:r>
            <w:r>
              <w:rPr>
                <w:sz w:val="20"/>
              </w:rPr>
              <w:t>further</w:t>
            </w:r>
          </w:p>
          <w:p w14:paraId="78971E39" w14:textId="77777777" w:rsidR="00335130" w:rsidRDefault="00D26461">
            <w:pPr>
              <w:pStyle w:val="TableParagraph"/>
              <w:spacing w:before="12" w:line="223" w:lineRule="auto"/>
              <w:ind w:left="112"/>
              <w:rPr>
                <w:sz w:val="20"/>
              </w:rPr>
            </w:pPr>
            <w:r>
              <w:rPr>
                <w:sz w:val="20"/>
              </w:rPr>
              <w:t>training</w:t>
            </w:r>
            <w:r>
              <w:rPr>
                <w:spacing w:val="-9"/>
                <w:sz w:val="20"/>
              </w:rPr>
              <w:t xml:space="preserve"> </w:t>
            </w:r>
            <w:r>
              <w:rPr>
                <w:sz w:val="20"/>
              </w:rPr>
              <w:t>and</w:t>
            </w:r>
            <w:r>
              <w:rPr>
                <w:spacing w:val="-11"/>
                <w:sz w:val="20"/>
              </w:rPr>
              <w:t xml:space="preserve"> </w:t>
            </w:r>
            <w:r>
              <w:rPr>
                <w:sz w:val="20"/>
              </w:rPr>
              <w:t>develop</w:t>
            </w:r>
            <w:r>
              <w:rPr>
                <w:spacing w:val="-11"/>
                <w:sz w:val="20"/>
              </w:rPr>
              <w:t xml:space="preserve"> </w:t>
            </w:r>
            <w:r>
              <w:rPr>
                <w:sz w:val="20"/>
              </w:rPr>
              <w:t>new</w:t>
            </w:r>
            <w:r>
              <w:rPr>
                <w:spacing w:val="-11"/>
                <w:sz w:val="20"/>
              </w:rPr>
              <w:t xml:space="preserve"> </w:t>
            </w:r>
            <w:r>
              <w:rPr>
                <w:sz w:val="20"/>
              </w:rPr>
              <w:t>skills</w:t>
            </w:r>
            <w:r>
              <w:rPr>
                <w:spacing w:val="-7"/>
                <w:sz w:val="20"/>
              </w:rPr>
              <w:t xml:space="preserve"> </w:t>
            </w:r>
            <w:r>
              <w:rPr>
                <w:sz w:val="20"/>
              </w:rPr>
              <w:t>within</w:t>
            </w:r>
            <w:r>
              <w:rPr>
                <w:spacing w:val="-9"/>
                <w:sz w:val="20"/>
              </w:rPr>
              <w:t xml:space="preserve"> </w:t>
            </w:r>
            <w:r>
              <w:rPr>
                <w:sz w:val="20"/>
              </w:rPr>
              <w:t>a</w:t>
            </w:r>
            <w:r>
              <w:rPr>
                <w:spacing w:val="-11"/>
                <w:sz w:val="20"/>
              </w:rPr>
              <w:t xml:space="preserve"> </w:t>
            </w:r>
            <w:r>
              <w:rPr>
                <w:sz w:val="20"/>
              </w:rPr>
              <w:t>structured</w:t>
            </w:r>
            <w:r>
              <w:rPr>
                <w:spacing w:val="-8"/>
                <w:sz w:val="20"/>
              </w:rPr>
              <w:t xml:space="preserve"> </w:t>
            </w:r>
            <w:r>
              <w:rPr>
                <w:sz w:val="20"/>
              </w:rPr>
              <w:t>and</w:t>
            </w:r>
            <w:r>
              <w:rPr>
                <w:spacing w:val="-11"/>
                <w:sz w:val="20"/>
              </w:rPr>
              <w:t xml:space="preserve"> </w:t>
            </w:r>
            <w:r>
              <w:rPr>
                <w:sz w:val="20"/>
              </w:rPr>
              <w:t>managed</w:t>
            </w:r>
            <w:r>
              <w:rPr>
                <w:spacing w:val="-9"/>
                <w:sz w:val="20"/>
              </w:rPr>
              <w:t xml:space="preserve"> </w:t>
            </w:r>
            <w:r>
              <w:rPr>
                <w:sz w:val="20"/>
              </w:rPr>
              <w:t>environment</w:t>
            </w:r>
            <w:r>
              <w:rPr>
                <w:spacing w:val="-8"/>
                <w:sz w:val="20"/>
              </w:rPr>
              <w:t xml:space="preserve"> </w:t>
            </w:r>
            <w:r>
              <w:rPr>
                <w:sz w:val="20"/>
              </w:rPr>
              <w:t>and</w:t>
            </w:r>
            <w:r>
              <w:rPr>
                <w:spacing w:val="-7"/>
                <w:sz w:val="20"/>
              </w:rPr>
              <w:t xml:space="preserve"> </w:t>
            </w:r>
            <w:r>
              <w:rPr>
                <w:sz w:val="20"/>
              </w:rPr>
              <w:t>will</w:t>
            </w:r>
            <w:r>
              <w:rPr>
                <w:spacing w:val="-12"/>
                <w:sz w:val="20"/>
              </w:rPr>
              <w:t xml:space="preserve"> </w:t>
            </w:r>
            <w:r>
              <w:rPr>
                <w:sz w:val="20"/>
              </w:rPr>
              <w:t>have</w:t>
            </w:r>
            <w:r>
              <w:rPr>
                <w:spacing w:val="-11"/>
                <w:sz w:val="20"/>
              </w:rPr>
              <w:t xml:space="preserve"> </w:t>
            </w:r>
            <w:r>
              <w:rPr>
                <w:sz w:val="20"/>
              </w:rPr>
              <w:t>the</w:t>
            </w:r>
            <w:r>
              <w:rPr>
                <w:spacing w:val="-9"/>
                <w:sz w:val="20"/>
              </w:rPr>
              <w:t xml:space="preserve"> </w:t>
            </w:r>
            <w:r>
              <w:rPr>
                <w:sz w:val="20"/>
              </w:rPr>
              <w:t>qualities</w:t>
            </w:r>
            <w:r>
              <w:rPr>
                <w:spacing w:val="-7"/>
                <w:sz w:val="20"/>
              </w:rPr>
              <w:t xml:space="preserve"> </w:t>
            </w:r>
            <w:r>
              <w:rPr>
                <w:sz w:val="20"/>
              </w:rPr>
              <w:t>and</w:t>
            </w:r>
            <w:r>
              <w:rPr>
                <w:spacing w:val="-9"/>
                <w:sz w:val="20"/>
              </w:rPr>
              <w:t xml:space="preserve"> </w:t>
            </w:r>
            <w:r>
              <w:rPr>
                <w:sz w:val="20"/>
              </w:rPr>
              <w:t>transferable</w:t>
            </w:r>
            <w:r>
              <w:rPr>
                <w:spacing w:val="-11"/>
                <w:sz w:val="20"/>
              </w:rPr>
              <w:t xml:space="preserve"> </w:t>
            </w:r>
            <w:r>
              <w:rPr>
                <w:sz w:val="20"/>
              </w:rPr>
              <w:t>skills</w:t>
            </w:r>
            <w:r>
              <w:rPr>
                <w:spacing w:val="-9"/>
                <w:sz w:val="20"/>
              </w:rPr>
              <w:t xml:space="preserve"> </w:t>
            </w:r>
            <w:r>
              <w:rPr>
                <w:sz w:val="20"/>
              </w:rPr>
              <w:t>necessary</w:t>
            </w:r>
            <w:r>
              <w:rPr>
                <w:spacing w:val="-11"/>
                <w:sz w:val="20"/>
              </w:rPr>
              <w:t xml:space="preserve"> </w:t>
            </w:r>
            <w:r>
              <w:rPr>
                <w:sz w:val="20"/>
              </w:rPr>
              <w:t>for</w:t>
            </w:r>
            <w:r>
              <w:rPr>
                <w:spacing w:val="-10"/>
                <w:sz w:val="20"/>
              </w:rPr>
              <w:t xml:space="preserve"> </w:t>
            </w:r>
            <w:r>
              <w:rPr>
                <w:sz w:val="20"/>
              </w:rPr>
              <w:t>employment requiring the exercise of some personal responsibility.</w:t>
            </w:r>
          </w:p>
        </w:tc>
      </w:tr>
    </w:tbl>
    <w:p w14:paraId="78971E3B" w14:textId="77777777" w:rsidR="00335130" w:rsidRDefault="00335130">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9"/>
        <w:gridCol w:w="1739"/>
        <w:gridCol w:w="1737"/>
        <w:gridCol w:w="1736"/>
      </w:tblGrid>
      <w:tr w:rsidR="00335130" w14:paraId="78971E49" w14:textId="77777777">
        <w:trPr>
          <w:trHeight w:val="412"/>
        </w:trPr>
        <w:tc>
          <w:tcPr>
            <w:tcW w:w="1736" w:type="dxa"/>
            <w:shd w:val="clear" w:color="auto" w:fill="8DB3E0"/>
          </w:tcPr>
          <w:p w14:paraId="78971E3C" w14:textId="77777777" w:rsidR="00335130" w:rsidRDefault="00D26461">
            <w:pPr>
              <w:pStyle w:val="TableParagraph"/>
              <w:spacing w:line="204" w:lineRule="exact"/>
              <w:ind w:left="112"/>
              <w:rPr>
                <w:b/>
                <w:sz w:val="18"/>
              </w:rPr>
            </w:pPr>
            <w:r>
              <w:rPr>
                <w:b/>
                <w:sz w:val="18"/>
              </w:rPr>
              <w:t>Level</w:t>
            </w:r>
            <w:r>
              <w:rPr>
                <w:b/>
                <w:spacing w:val="-4"/>
                <w:sz w:val="18"/>
              </w:rPr>
              <w:t xml:space="preserve"> </w:t>
            </w:r>
            <w:r>
              <w:rPr>
                <w:b/>
                <w:spacing w:val="-10"/>
                <w:sz w:val="18"/>
              </w:rPr>
              <w:t>4</w:t>
            </w:r>
          </w:p>
        </w:tc>
        <w:tc>
          <w:tcPr>
            <w:tcW w:w="1736" w:type="dxa"/>
            <w:shd w:val="clear" w:color="auto" w:fill="8DB3E0"/>
          </w:tcPr>
          <w:p w14:paraId="78971E3D" w14:textId="77777777" w:rsidR="00335130" w:rsidRDefault="00D26461">
            <w:pPr>
              <w:pStyle w:val="TableParagraph"/>
              <w:spacing w:before="102"/>
              <w:ind w:left="160" w:right="139"/>
              <w:jc w:val="center"/>
              <w:rPr>
                <w:b/>
                <w:sz w:val="18"/>
              </w:rPr>
            </w:pPr>
            <w:r>
              <w:rPr>
                <w:b/>
                <w:spacing w:val="-4"/>
                <w:sz w:val="18"/>
              </w:rPr>
              <w:t>FAIL</w:t>
            </w:r>
          </w:p>
        </w:tc>
        <w:tc>
          <w:tcPr>
            <w:tcW w:w="1740" w:type="dxa"/>
            <w:shd w:val="clear" w:color="auto" w:fill="8DB3E0"/>
          </w:tcPr>
          <w:p w14:paraId="78971E3E" w14:textId="77777777" w:rsidR="00335130" w:rsidRDefault="00D26461">
            <w:pPr>
              <w:pStyle w:val="TableParagraph"/>
              <w:spacing w:before="102"/>
              <w:ind w:left="150" w:right="141"/>
              <w:jc w:val="center"/>
              <w:rPr>
                <w:b/>
                <w:sz w:val="18"/>
              </w:rPr>
            </w:pPr>
            <w:r>
              <w:rPr>
                <w:b/>
                <w:sz w:val="18"/>
              </w:rPr>
              <w:t>MARGINAL</w:t>
            </w:r>
            <w:r>
              <w:rPr>
                <w:b/>
                <w:spacing w:val="-5"/>
                <w:sz w:val="18"/>
              </w:rPr>
              <w:t xml:space="preserve"> </w:t>
            </w:r>
            <w:r>
              <w:rPr>
                <w:b/>
                <w:spacing w:val="-4"/>
                <w:sz w:val="18"/>
              </w:rPr>
              <w:t>FAIL</w:t>
            </w:r>
          </w:p>
        </w:tc>
        <w:tc>
          <w:tcPr>
            <w:tcW w:w="1737" w:type="dxa"/>
            <w:shd w:val="clear" w:color="auto" w:fill="8DB3E0"/>
          </w:tcPr>
          <w:p w14:paraId="78971E3F" w14:textId="77777777" w:rsidR="00335130" w:rsidRDefault="00D26461">
            <w:pPr>
              <w:pStyle w:val="TableParagraph"/>
              <w:spacing w:line="193" w:lineRule="exact"/>
              <w:ind w:left="149" w:right="138"/>
              <w:jc w:val="center"/>
              <w:rPr>
                <w:b/>
                <w:sz w:val="18"/>
              </w:rPr>
            </w:pPr>
            <w:r>
              <w:rPr>
                <w:b/>
                <w:spacing w:val="-2"/>
                <w:sz w:val="18"/>
              </w:rPr>
              <w:t>SATISFACTORY</w:t>
            </w:r>
          </w:p>
          <w:p w14:paraId="78971E40" w14:textId="77777777" w:rsidR="00335130" w:rsidRDefault="00D26461">
            <w:pPr>
              <w:pStyle w:val="TableParagraph"/>
              <w:spacing w:line="199" w:lineRule="exact"/>
              <w:ind w:left="150" w:right="135"/>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14:paraId="78971E41" w14:textId="77777777" w:rsidR="00335130" w:rsidRDefault="00D26461">
            <w:pPr>
              <w:pStyle w:val="TableParagraph"/>
              <w:spacing w:line="196" w:lineRule="exact"/>
              <w:ind w:left="378" w:right="376"/>
              <w:jc w:val="center"/>
              <w:rPr>
                <w:b/>
                <w:sz w:val="18"/>
              </w:rPr>
            </w:pPr>
            <w:r>
              <w:rPr>
                <w:b/>
                <w:spacing w:val="-4"/>
                <w:sz w:val="18"/>
              </w:rPr>
              <w:t>GOOD</w:t>
            </w:r>
          </w:p>
          <w:p w14:paraId="78971E42" w14:textId="77777777" w:rsidR="00335130" w:rsidRDefault="00D26461">
            <w:pPr>
              <w:pStyle w:val="TableParagraph"/>
              <w:spacing w:line="196"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14:paraId="78971E43" w14:textId="77777777" w:rsidR="00335130" w:rsidRDefault="00D26461">
            <w:pPr>
              <w:pStyle w:val="TableParagraph"/>
              <w:spacing w:line="196" w:lineRule="exact"/>
              <w:ind w:left="317"/>
              <w:rPr>
                <w:b/>
                <w:sz w:val="18"/>
              </w:rPr>
            </w:pPr>
            <w:r>
              <w:rPr>
                <w:b/>
                <w:sz w:val="18"/>
              </w:rPr>
              <w:t>VERY</w:t>
            </w:r>
            <w:r>
              <w:rPr>
                <w:b/>
                <w:spacing w:val="-9"/>
                <w:sz w:val="18"/>
              </w:rPr>
              <w:t xml:space="preserve"> </w:t>
            </w:r>
            <w:r>
              <w:rPr>
                <w:b/>
                <w:spacing w:val="-4"/>
                <w:sz w:val="18"/>
              </w:rPr>
              <w:t>GOOD</w:t>
            </w:r>
          </w:p>
          <w:p w14:paraId="78971E44" w14:textId="77777777" w:rsidR="00335130" w:rsidRDefault="00D26461">
            <w:pPr>
              <w:pStyle w:val="TableParagraph"/>
              <w:spacing w:line="196"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14:paraId="78971E45" w14:textId="77777777" w:rsidR="00335130" w:rsidRDefault="00D26461">
            <w:pPr>
              <w:pStyle w:val="TableParagraph"/>
              <w:spacing w:line="193" w:lineRule="exact"/>
              <w:ind w:left="136" w:right="138"/>
              <w:jc w:val="center"/>
              <w:rPr>
                <w:b/>
                <w:sz w:val="18"/>
              </w:rPr>
            </w:pPr>
            <w:r>
              <w:rPr>
                <w:b/>
                <w:spacing w:val="-2"/>
                <w:sz w:val="18"/>
              </w:rPr>
              <w:t>EXCELLENT</w:t>
            </w:r>
          </w:p>
          <w:p w14:paraId="78971E46" w14:textId="77777777" w:rsidR="00335130" w:rsidRDefault="00D26461">
            <w:pPr>
              <w:pStyle w:val="TableParagraph"/>
              <w:spacing w:line="199" w:lineRule="exact"/>
              <w:ind w:left="138" w:right="138"/>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6" w:type="dxa"/>
            <w:shd w:val="clear" w:color="auto" w:fill="8DB3E0"/>
          </w:tcPr>
          <w:p w14:paraId="78971E47" w14:textId="77777777" w:rsidR="00335130" w:rsidRDefault="00D26461">
            <w:pPr>
              <w:pStyle w:val="TableParagraph"/>
              <w:spacing w:line="193" w:lineRule="exact"/>
              <w:ind w:left="224"/>
              <w:rPr>
                <w:b/>
                <w:sz w:val="18"/>
              </w:rPr>
            </w:pPr>
            <w:r>
              <w:rPr>
                <w:b/>
                <w:spacing w:val="-2"/>
                <w:sz w:val="18"/>
              </w:rPr>
              <w:t>EXCEPTIONAL</w:t>
            </w:r>
          </w:p>
          <w:p w14:paraId="78971E48" w14:textId="77777777" w:rsidR="00335130" w:rsidRDefault="00D26461">
            <w:pPr>
              <w:pStyle w:val="TableParagraph"/>
              <w:spacing w:line="199" w:lineRule="exact"/>
              <w:ind w:left="159"/>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335130" w14:paraId="78971E52" w14:textId="77777777">
        <w:trPr>
          <w:trHeight w:val="227"/>
        </w:trPr>
        <w:tc>
          <w:tcPr>
            <w:tcW w:w="1736" w:type="dxa"/>
            <w:shd w:val="clear" w:color="auto" w:fill="8DB3E0"/>
          </w:tcPr>
          <w:p w14:paraId="78971E4A" w14:textId="77777777" w:rsidR="00335130" w:rsidRDefault="00D26461">
            <w:pPr>
              <w:pStyle w:val="TableParagraph"/>
              <w:spacing w:line="208" w:lineRule="exact"/>
              <w:ind w:left="282"/>
              <w:rPr>
                <w:b/>
                <w:sz w:val="20"/>
              </w:rPr>
            </w:pPr>
            <w:r>
              <w:rPr>
                <w:b/>
                <w:spacing w:val="-2"/>
                <w:sz w:val="20"/>
              </w:rPr>
              <w:t>Category</w:t>
            </w:r>
          </w:p>
        </w:tc>
        <w:tc>
          <w:tcPr>
            <w:tcW w:w="1736" w:type="dxa"/>
            <w:shd w:val="clear" w:color="auto" w:fill="8DB3E0"/>
          </w:tcPr>
          <w:p w14:paraId="78971E4B" w14:textId="77777777" w:rsidR="00335130" w:rsidRDefault="00D26461">
            <w:pPr>
              <w:pStyle w:val="TableParagraph"/>
              <w:spacing w:before="1" w:line="206" w:lineRule="exact"/>
              <w:ind w:left="160" w:right="126"/>
              <w:jc w:val="center"/>
              <w:rPr>
                <w:b/>
                <w:sz w:val="18"/>
              </w:rPr>
            </w:pPr>
            <w:r>
              <w:rPr>
                <w:b/>
                <w:spacing w:val="-2"/>
                <w:sz w:val="18"/>
              </w:rPr>
              <w:t>0-</w:t>
            </w:r>
            <w:r>
              <w:rPr>
                <w:b/>
                <w:spacing w:val="-5"/>
                <w:sz w:val="18"/>
              </w:rPr>
              <w:t>29%</w:t>
            </w:r>
          </w:p>
        </w:tc>
        <w:tc>
          <w:tcPr>
            <w:tcW w:w="1740" w:type="dxa"/>
            <w:shd w:val="clear" w:color="auto" w:fill="8DB3E0"/>
          </w:tcPr>
          <w:p w14:paraId="78971E4C" w14:textId="77777777" w:rsidR="00335130" w:rsidRDefault="00D26461">
            <w:pPr>
              <w:pStyle w:val="TableParagraph"/>
              <w:spacing w:before="1" w:line="206" w:lineRule="exact"/>
              <w:ind w:left="150" w:right="136"/>
              <w:jc w:val="center"/>
              <w:rPr>
                <w:b/>
                <w:sz w:val="18"/>
              </w:rPr>
            </w:pPr>
            <w:r>
              <w:rPr>
                <w:b/>
                <w:spacing w:val="-2"/>
                <w:sz w:val="18"/>
              </w:rPr>
              <w:t>30-</w:t>
            </w:r>
            <w:r>
              <w:rPr>
                <w:b/>
                <w:spacing w:val="-5"/>
                <w:sz w:val="18"/>
              </w:rPr>
              <w:t>39%</w:t>
            </w:r>
          </w:p>
        </w:tc>
        <w:tc>
          <w:tcPr>
            <w:tcW w:w="1737" w:type="dxa"/>
            <w:shd w:val="clear" w:color="auto" w:fill="8DB3E0"/>
          </w:tcPr>
          <w:p w14:paraId="78971E4D" w14:textId="77777777" w:rsidR="00335130" w:rsidRDefault="00D26461">
            <w:pPr>
              <w:pStyle w:val="TableParagraph"/>
              <w:spacing w:before="1" w:line="206" w:lineRule="exact"/>
              <w:ind w:left="558"/>
              <w:rPr>
                <w:b/>
                <w:sz w:val="18"/>
              </w:rPr>
            </w:pPr>
            <w:r>
              <w:rPr>
                <w:b/>
                <w:spacing w:val="-2"/>
                <w:sz w:val="18"/>
              </w:rPr>
              <w:t>40-</w:t>
            </w:r>
            <w:r>
              <w:rPr>
                <w:b/>
                <w:spacing w:val="-5"/>
                <w:sz w:val="18"/>
              </w:rPr>
              <w:t>49%</w:t>
            </w:r>
          </w:p>
        </w:tc>
        <w:tc>
          <w:tcPr>
            <w:tcW w:w="1739" w:type="dxa"/>
            <w:shd w:val="clear" w:color="auto" w:fill="8DB3E0"/>
          </w:tcPr>
          <w:p w14:paraId="78971E4E" w14:textId="77777777" w:rsidR="00335130" w:rsidRDefault="00D26461">
            <w:pPr>
              <w:pStyle w:val="TableParagraph"/>
              <w:spacing w:before="1" w:line="206" w:lineRule="exact"/>
              <w:ind w:left="556"/>
              <w:rPr>
                <w:b/>
                <w:sz w:val="18"/>
              </w:rPr>
            </w:pPr>
            <w:r>
              <w:rPr>
                <w:b/>
                <w:spacing w:val="-2"/>
                <w:sz w:val="18"/>
              </w:rPr>
              <w:t>50-</w:t>
            </w:r>
            <w:r>
              <w:rPr>
                <w:b/>
                <w:spacing w:val="-5"/>
                <w:sz w:val="18"/>
              </w:rPr>
              <w:t>59%</w:t>
            </w:r>
          </w:p>
        </w:tc>
        <w:tc>
          <w:tcPr>
            <w:tcW w:w="1739" w:type="dxa"/>
            <w:shd w:val="clear" w:color="auto" w:fill="8DB3E0"/>
          </w:tcPr>
          <w:p w14:paraId="78971E4F" w14:textId="77777777" w:rsidR="00335130" w:rsidRDefault="00D26461">
            <w:pPr>
              <w:pStyle w:val="TableParagraph"/>
              <w:spacing w:before="1" w:line="206" w:lineRule="exact"/>
              <w:ind w:left="553"/>
              <w:rPr>
                <w:b/>
                <w:sz w:val="18"/>
              </w:rPr>
            </w:pPr>
            <w:r>
              <w:rPr>
                <w:b/>
                <w:spacing w:val="-2"/>
                <w:sz w:val="18"/>
              </w:rPr>
              <w:t>60-</w:t>
            </w:r>
            <w:r>
              <w:rPr>
                <w:b/>
                <w:spacing w:val="-5"/>
                <w:sz w:val="18"/>
              </w:rPr>
              <w:t>69%</w:t>
            </w:r>
          </w:p>
        </w:tc>
        <w:tc>
          <w:tcPr>
            <w:tcW w:w="1737" w:type="dxa"/>
            <w:shd w:val="clear" w:color="auto" w:fill="8DB3E0"/>
          </w:tcPr>
          <w:p w14:paraId="78971E50" w14:textId="77777777" w:rsidR="00335130" w:rsidRDefault="00D26461">
            <w:pPr>
              <w:pStyle w:val="TableParagraph"/>
              <w:spacing w:before="1" w:line="206" w:lineRule="exact"/>
              <w:ind w:left="552"/>
              <w:rPr>
                <w:b/>
                <w:sz w:val="18"/>
              </w:rPr>
            </w:pPr>
            <w:r>
              <w:rPr>
                <w:b/>
                <w:spacing w:val="-2"/>
                <w:sz w:val="18"/>
              </w:rPr>
              <w:t>70-</w:t>
            </w:r>
            <w:r>
              <w:rPr>
                <w:b/>
                <w:spacing w:val="-5"/>
                <w:sz w:val="18"/>
              </w:rPr>
              <w:t>84%</w:t>
            </w:r>
          </w:p>
        </w:tc>
        <w:tc>
          <w:tcPr>
            <w:tcW w:w="1736" w:type="dxa"/>
            <w:shd w:val="clear" w:color="auto" w:fill="8DB3E0"/>
          </w:tcPr>
          <w:p w14:paraId="78971E51" w14:textId="77777777" w:rsidR="00335130" w:rsidRDefault="00D26461">
            <w:pPr>
              <w:pStyle w:val="TableParagraph"/>
              <w:spacing w:line="204" w:lineRule="exact"/>
              <w:ind w:left="502"/>
              <w:rPr>
                <w:b/>
                <w:sz w:val="18"/>
              </w:rPr>
            </w:pPr>
            <w:r>
              <w:rPr>
                <w:b/>
                <w:spacing w:val="-2"/>
                <w:sz w:val="18"/>
              </w:rPr>
              <w:t>85-</w:t>
            </w:r>
            <w:r>
              <w:rPr>
                <w:b/>
                <w:spacing w:val="-4"/>
                <w:sz w:val="18"/>
              </w:rPr>
              <w:t>100%</w:t>
            </w:r>
          </w:p>
        </w:tc>
      </w:tr>
      <w:tr w:rsidR="00335130" w14:paraId="78971E64" w14:textId="77777777">
        <w:trPr>
          <w:trHeight w:val="4601"/>
        </w:trPr>
        <w:tc>
          <w:tcPr>
            <w:tcW w:w="1736" w:type="dxa"/>
            <w:shd w:val="clear" w:color="auto" w:fill="8DB3E0"/>
          </w:tcPr>
          <w:p w14:paraId="78971E53" w14:textId="77777777" w:rsidR="00335130" w:rsidRDefault="00D26461">
            <w:pPr>
              <w:pStyle w:val="TableParagraph"/>
              <w:spacing w:before="33"/>
              <w:ind w:left="220" w:right="188"/>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78971E54" w14:textId="77777777" w:rsidR="00335130" w:rsidRDefault="00D26461">
            <w:pPr>
              <w:pStyle w:val="TableParagraph"/>
              <w:spacing w:before="35" w:line="259" w:lineRule="auto"/>
              <w:ind w:left="220"/>
              <w:rPr>
                <w:sz w:val="18"/>
              </w:rPr>
            </w:pPr>
            <w:r>
              <w:rPr>
                <w:spacing w:val="-2"/>
                <w:sz w:val="18"/>
              </w:rPr>
              <w:t>academic conventions</w:t>
            </w:r>
            <w:r>
              <w:rPr>
                <w:spacing w:val="-11"/>
                <w:sz w:val="18"/>
              </w:rPr>
              <w:t xml:space="preserve"> </w:t>
            </w:r>
            <w:r>
              <w:rPr>
                <w:spacing w:val="-2"/>
                <w:sz w:val="18"/>
              </w:rPr>
              <w:t>and academic</w:t>
            </w:r>
          </w:p>
          <w:p w14:paraId="78971E55" w14:textId="77777777" w:rsidR="00335130" w:rsidRDefault="00D26461">
            <w:pPr>
              <w:pStyle w:val="TableParagraph"/>
              <w:spacing w:line="192" w:lineRule="exact"/>
              <w:ind w:left="220"/>
              <w:rPr>
                <w:sz w:val="18"/>
              </w:rPr>
            </w:pPr>
            <w:r>
              <w:rPr>
                <w:spacing w:val="-2"/>
                <w:sz w:val="18"/>
              </w:rPr>
              <w:t>honesty)</w:t>
            </w:r>
          </w:p>
        </w:tc>
        <w:tc>
          <w:tcPr>
            <w:tcW w:w="1736" w:type="dxa"/>
            <w:tcBorders>
              <w:right w:val="dashSmallGap" w:sz="4" w:space="0" w:color="000000"/>
            </w:tcBorders>
          </w:tcPr>
          <w:p w14:paraId="78971E56" w14:textId="77777777" w:rsidR="00335130" w:rsidRDefault="00D26461">
            <w:pPr>
              <w:pStyle w:val="TableParagraph"/>
              <w:ind w:left="114"/>
              <w:rPr>
                <w:sz w:val="20"/>
              </w:rPr>
            </w:pPr>
            <w:r>
              <w:rPr>
                <w:sz w:val="20"/>
              </w:rPr>
              <w:t xml:space="preserve">Little or no evidence of </w:t>
            </w:r>
            <w:r>
              <w:rPr>
                <w:spacing w:val="-2"/>
                <w:sz w:val="20"/>
              </w:rPr>
              <w:t>reading</w:t>
            </w:r>
            <w:r>
              <w:rPr>
                <w:spacing w:val="-12"/>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78971E57" w14:textId="77777777" w:rsidR="00335130" w:rsidRDefault="00D26461">
            <w:pPr>
              <w:pStyle w:val="TableParagraph"/>
              <w:spacing w:before="1"/>
              <w:ind w:left="114" w:right="119"/>
              <w:rPr>
                <w:sz w:val="20"/>
              </w:rPr>
            </w:pPr>
            <w:r>
              <w:rPr>
                <w:sz w:val="20"/>
              </w:rPr>
              <w:t xml:space="preserve">Views and findings mostly </w:t>
            </w:r>
            <w:r>
              <w:rPr>
                <w:spacing w:val="-2"/>
                <w:sz w:val="20"/>
              </w:rPr>
              <w:t>unsupported</w:t>
            </w:r>
            <w:r>
              <w:rPr>
                <w:spacing w:val="-12"/>
                <w:sz w:val="20"/>
              </w:rPr>
              <w:t xml:space="preserve"> </w:t>
            </w:r>
            <w:r>
              <w:rPr>
                <w:spacing w:val="-2"/>
                <w:sz w:val="20"/>
              </w:rPr>
              <w:t xml:space="preserve">and </w:t>
            </w:r>
            <w:r>
              <w:rPr>
                <w:spacing w:val="-4"/>
                <w:sz w:val="20"/>
              </w:rPr>
              <w:t xml:space="preserve">non- </w:t>
            </w:r>
            <w:r>
              <w:rPr>
                <w:spacing w:val="-2"/>
                <w:sz w:val="20"/>
              </w:rPr>
              <w:t>authoritative.</w:t>
            </w:r>
          </w:p>
          <w:p w14:paraId="78971E58" w14:textId="77777777" w:rsidR="00335130" w:rsidRDefault="00D26461">
            <w:pPr>
              <w:pStyle w:val="TableParagraph"/>
              <w:ind w:left="114" w:right="188"/>
              <w:rPr>
                <w:sz w:val="20"/>
              </w:rPr>
            </w:pPr>
            <w:r>
              <w:rPr>
                <w:spacing w:val="-2"/>
                <w:sz w:val="20"/>
              </w:rPr>
              <w:t xml:space="preserve">Referencing conventions </w:t>
            </w:r>
            <w:r>
              <w:rPr>
                <w:spacing w:val="-4"/>
                <w:sz w:val="20"/>
              </w:rPr>
              <w:t xml:space="preserve">used </w:t>
            </w:r>
            <w:r>
              <w:rPr>
                <w:spacing w:val="-2"/>
                <w:sz w:val="20"/>
              </w:rPr>
              <w:t>incoherently</w:t>
            </w:r>
            <w:r>
              <w:rPr>
                <w:spacing w:val="-12"/>
                <w:sz w:val="20"/>
              </w:rPr>
              <w:t xml:space="preserve"> </w:t>
            </w:r>
            <w:r>
              <w:rPr>
                <w:spacing w:val="-2"/>
                <w:sz w:val="20"/>
              </w:rPr>
              <w:t>or largely absent.</w:t>
            </w:r>
          </w:p>
        </w:tc>
        <w:tc>
          <w:tcPr>
            <w:tcW w:w="1740" w:type="dxa"/>
            <w:tcBorders>
              <w:left w:val="dashSmallGap" w:sz="4" w:space="0" w:color="000000"/>
              <w:right w:val="double" w:sz="2" w:space="0" w:color="000000"/>
            </w:tcBorders>
          </w:tcPr>
          <w:p w14:paraId="78971E59" w14:textId="77777777" w:rsidR="00335130" w:rsidRDefault="00D26461">
            <w:pPr>
              <w:pStyle w:val="TableParagraph"/>
              <w:ind w:left="111" w:right="171"/>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2"/>
                <w:sz w:val="20"/>
              </w:rPr>
              <w:t xml:space="preserve"> </w:t>
            </w:r>
            <w:r>
              <w:rPr>
                <w:spacing w:val="-2"/>
                <w:sz w:val="20"/>
              </w:rPr>
              <w:t xml:space="preserve">and </w:t>
            </w:r>
            <w:r>
              <w:rPr>
                <w:sz w:val="20"/>
              </w:rPr>
              <w:t xml:space="preserve">weak use of </w:t>
            </w:r>
            <w:r>
              <w:rPr>
                <w:spacing w:val="-2"/>
                <w:sz w:val="20"/>
              </w:rPr>
              <w:t>referencing.</w:t>
            </w:r>
          </w:p>
        </w:tc>
        <w:tc>
          <w:tcPr>
            <w:tcW w:w="1737" w:type="dxa"/>
            <w:tcBorders>
              <w:left w:val="double" w:sz="2" w:space="0" w:color="000000"/>
              <w:right w:val="dashSmallGap" w:sz="4" w:space="0" w:color="000000"/>
            </w:tcBorders>
          </w:tcPr>
          <w:p w14:paraId="78971E5A" w14:textId="77777777" w:rsidR="00335130" w:rsidRDefault="00D26461">
            <w:pPr>
              <w:pStyle w:val="TableParagraph"/>
              <w:ind w:left="97" w:right="177"/>
              <w:rPr>
                <w:sz w:val="20"/>
              </w:rPr>
            </w:pPr>
            <w:r>
              <w:rPr>
                <w:spacing w:val="-2"/>
                <w:sz w:val="20"/>
              </w:rPr>
              <w:t xml:space="preserve">Engagement </w:t>
            </w:r>
            <w:r>
              <w:rPr>
                <w:sz w:val="20"/>
              </w:rPr>
              <w:t xml:space="preserve">with a limited range of mostly relevant and </w:t>
            </w:r>
            <w:r>
              <w:rPr>
                <w:spacing w:val="-2"/>
                <w:sz w:val="20"/>
              </w:rPr>
              <w:t>credible</w:t>
            </w:r>
            <w:r>
              <w:rPr>
                <w:spacing w:val="-12"/>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14:paraId="78971E5B" w14:textId="77777777" w:rsidR="00335130" w:rsidRDefault="00D26461">
            <w:pPr>
              <w:pStyle w:val="TableParagraph"/>
              <w:spacing w:before="1"/>
              <w:ind w:left="97" w:right="164"/>
              <w:rPr>
                <w:sz w:val="20"/>
              </w:rPr>
            </w:pPr>
            <w:r>
              <w:rPr>
                <w:sz w:val="20"/>
              </w:rPr>
              <w:t>Some</w:t>
            </w:r>
            <w:r>
              <w:rPr>
                <w:spacing w:val="-14"/>
                <w:sz w:val="20"/>
              </w:rPr>
              <w:t xml:space="preserve"> </w:t>
            </w:r>
            <w:r>
              <w:rPr>
                <w:sz w:val="20"/>
              </w:rPr>
              <w:t xml:space="preserve">omissions and minor </w:t>
            </w:r>
            <w:r>
              <w:rPr>
                <w:spacing w:val="-2"/>
                <w:sz w:val="20"/>
              </w:rPr>
              <w:t>errors.</w:t>
            </w:r>
          </w:p>
          <w:p w14:paraId="78971E5C" w14:textId="77777777" w:rsidR="00335130" w:rsidRDefault="00D26461">
            <w:pPr>
              <w:pStyle w:val="TableParagraph"/>
              <w:ind w:left="97" w:right="177"/>
              <w:rPr>
                <w:sz w:val="20"/>
              </w:rPr>
            </w:pPr>
            <w:r>
              <w:rPr>
                <w:spacing w:val="-2"/>
                <w:sz w:val="20"/>
              </w:rPr>
              <w:t>Referencing conventions evident</w:t>
            </w:r>
            <w:r>
              <w:rPr>
                <w:spacing w:val="-12"/>
                <w:sz w:val="20"/>
              </w:rPr>
              <w:t xml:space="preserve"> </w:t>
            </w:r>
            <w:r>
              <w:rPr>
                <w:spacing w:val="-2"/>
                <w:sz w:val="20"/>
              </w:rPr>
              <w:t xml:space="preserve">though </w:t>
            </w:r>
            <w:r>
              <w:rPr>
                <w:sz w:val="20"/>
              </w:rPr>
              <w:t xml:space="preserve">not always </w:t>
            </w:r>
            <w:r>
              <w:rPr>
                <w:spacing w:val="-2"/>
                <w:sz w:val="20"/>
              </w:rPr>
              <w:t>applied</w:t>
            </w:r>
          </w:p>
          <w:p w14:paraId="78971E5D" w14:textId="77777777" w:rsidR="00335130" w:rsidRDefault="00D26461">
            <w:pPr>
              <w:pStyle w:val="TableParagraph"/>
              <w:spacing w:before="14" w:line="220" w:lineRule="auto"/>
              <w:ind w:left="97" w:right="476"/>
              <w:rPr>
                <w:sz w:val="20"/>
              </w:rPr>
            </w:pPr>
            <w:r>
              <w:rPr>
                <w:sz w:val="20"/>
              </w:rPr>
              <w:t>accurately</w:t>
            </w:r>
            <w:r>
              <w:rPr>
                <w:spacing w:val="-14"/>
                <w:sz w:val="20"/>
              </w:rPr>
              <w:t xml:space="preserve"> </w:t>
            </w:r>
            <w:r>
              <w:rPr>
                <w:sz w:val="20"/>
              </w:rPr>
              <w:t xml:space="preserve">or </w:t>
            </w:r>
            <w:r>
              <w:rPr>
                <w:spacing w:val="-2"/>
                <w:sz w:val="20"/>
              </w:rPr>
              <w:t>consistently.</w:t>
            </w:r>
          </w:p>
        </w:tc>
        <w:tc>
          <w:tcPr>
            <w:tcW w:w="1739" w:type="dxa"/>
            <w:tcBorders>
              <w:left w:val="dashSmallGap" w:sz="4" w:space="0" w:color="000000"/>
              <w:right w:val="dashSmallGap" w:sz="4" w:space="0" w:color="000000"/>
            </w:tcBorders>
          </w:tcPr>
          <w:p w14:paraId="78971E5E" w14:textId="77777777" w:rsidR="00335130" w:rsidRDefault="00D26461">
            <w:pPr>
              <w:pStyle w:val="TableParagraph"/>
              <w:ind w:left="110" w:right="157"/>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 sources</w:t>
            </w:r>
            <w:r>
              <w:rPr>
                <w:spacing w:val="4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78971E5F" w14:textId="77777777" w:rsidR="00335130" w:rsidRDefault="00D26461">
            <w:pPr>
              <w:pStyle w:val="TableParagraph"/>
              <w:ind w:left="110"/>
              <w:rPr>
                <w:sz w:val="20"/>
              </w:rPr>
            </w:pPr>
            <w:r>
              <w:rPr>
                <w:spacing w:val="-2"/>
                <w:sz w:val="20"/>
              </w:rPr>
              <w:t>Referencing</w:t>
            </w:r>
            <w:r>
              <w:rPr>
                <w:spacing w:val="-12"/>
                <w:sz w:val="20"/>
              </w:rPr>
              <w:t xml:space="preserve"> </w:t>
            </w:r>
            <w:r>
              <w:rPr>
                <w:spacing w:val="-2"/>
                <w:sz w:val="20"/>
              </w:rPr>
              <w:t xml:space="preserve">may </w:t>
            </w:r>
            <w:r>
              <w:rPr>
                <w:sz w:val="20"/>
              </w:rPr>
              <w:t xml:space="preserve">show minor inaccuracies or </w:t>
            </w:r>
            <w:r>
              <w:rPr>
                <w:spacing w:val="-2"/>
                <w:sz w:val="20"/>
              </w:rPr>
              <w:t>inconsistencies.</w:t>
            </w:r>
          </w:p>
        </w:tc>
        <w:tc>
          <w:tcPr>
            <w:tcW w:w="1739" w:type="dxa"/>
            <w:tcBorders>
              <w:left w:val="dashSmallGap" w:sz="4" w:space="0" w:color="000000"/>
              <w:right w:val="dashSmallGap" w:sz="4" w:space="0" w:color="000000"/>
            </w:tcBorders>
          </w:tcPr>
          <w:p w14:paraId="78971E60" w14:textId="77777777" w:rsidR="00335130" w:rsidRDefault="00D26461">
            <w:pPr>
              <w:pStyle w:val="TableParagraph"/>
              <w:ind w:left="104"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2"/>
                <w:sz w:val="20"/>
              </w:rPr>
              <w:t xml:space="preserve"> </w:t>
            </w:r>
            <w:r>
              <w:rPr>
                <w:spacing w:val="-2"/>
                <w:sz w:val="20"/>
              </w:rPr>
              <w:t xml:space="preserve">sources. </w:t>
            </w:r>
            <w:r>
              <w:rPr>
                <w:sz w:val="20"/>
              </w:rPr>
              <w:t>Generally sound referencing,</w:t>
            </w:r>
            <w:r>
              <w:rPr>
                <w:spacing w:val="-1"/>
                <w:sz w:val="20"/>
              </w:rPr>
              <w:t xml:space="preserve"> </w:t>
            </w:r>
            <w:r>
              <w:rPr>
                <w:sz w:val="20"/>
              </w:rPr>
              <w:t xml:space="preserve">with no/very few inaccuracies or </w:t>
            </w:r>
            <w:r>
              <w:rPr>
                <w:spacing w:val="-2"/>
                <w:sz w:val="20"/>
              </w:rPr>
              <w:t>inconsistencies.</w:t>
            </w:r>
          </w:p>
        </w:tc>
        <w:tc>
          <w:tcPr>
            <w:tcW w:w="1737" w:type="dxa"/>
            <w:tcBorders>
              <w:left w:val="dashSmallGap" w:sz="4" w:space="0" w:color="000000"/>
              <w:right w:val="dashSmallGap" w:sz="4" w:space="0" w:color="000000"/>
            </w:tcBorders>
          </w:tcPr>
          <w:p w14:paraId="78971E61" w14:textId="77777777" w:rsidR="00335130" w:rsidRDefault="00D26461">
            <w:pPr>
              <w:pStyle w:val="TableParagraph"/>
              <w:ind w:left="102" w:right="197"/>
              <w:rPr>
                <w:sz w:val="20"/>
              </w:rPr>
            </w:pPr>
            <w:r>
              <w:rPr>
                <w:spacing w:val="-2"/>
                <w:sz w:val="20"/>
              </w:rPr>
              <w:t xml:space="preserve">Engagement </w:t>
            </w:r>
            <w:r>
              <w:rPr>
                <w:sz w:val="20"/>
              </w:rPr>
              <w:t xml:space="preserve">with an </w:t>
            </w:r>
            <w:r>
              <w:rPr>
                <w:spacing w:val="-2"/>
                <w:sz w:val="20"/>
              </w:rPr>
              <w:t>extensive</w:t>
            </w:r>
            <w:r>
              <w:rPr>
                <w:spacing w:val="-12"/>
                <w:sz w:val="20"/>
              </w:rPr>
              <w:t xml:space="preserve"> </w:t>
            </w:r>
            <w:r>
              <w:rPr>
                <w:spacing w:val="-2"/>
                <w:sz w:val="20"/>
              </w:rPr>
              <w:t xml:space="preserve">range </w:t>
            </w:r>
            <w:r>
              <w:rPr>
                <w:sz w:val="20"/>
              </w:rPr>
              <w:t xml:space="preserve">of relevant and </w:t>
            </w:r>
            <w:r>
              <w:rPr>
                <w:spacing w:val="-2"/>
                <w:sz w:val="20"/>
              </w:rPr>
              <w:t>credible literature.</w:t>
            </w:r>
          </w:p>
          <w:p w14:paraId="78971E62" w14:textId="77777777" w:rsidR="00335130" w:rsidRDefault="00D26461">
            <w:pPr>
              <w:pStyle w:val="TableParagraph"/>
              <w:ind w:left="102"/>
              <w:rPr>
                <w:sz w:val="20"/>
              </w:rPr>
            </w:pPr>
            <w:r>
              <w:rPr>
                <w:spacing w:val="-2"/>
                <w:sz w:val="20"/>
              </w:rPr>
              <w:t>Consistently accurate application</w:t>
            </w:r>
            <w:r>
              <w:rPr>
                <w:spacing w:val="-12"/>
                <w:sz w:val="20"/>
              </w:rPr>
              <w:t xml:space="preserve"> </w:t>
            </w:r>
            <w:r>
              <w:rPr>
                <w:spacing w:val="-2"/>
                <w:sz w:val="20"/>
              </w:rPr>
              <w:t>of referencing.</w:t>
            </w:r>
          </w:p>
        </w:tc>
        <w:tc>
          <w:tcPr>
            <w:tcW w:w="1736" w:type="dxa"/>
            <w:tcBorders>
              <w:left w:val="dashSmallGap" w:sz="4" w:space="0" w:color="000000"/>
            </w:tcBorders>
          </w:tcPr>
          <w:p w14:paraId="78971E63" w14:textId="77777777" w:rsidR="00335130" w:rsidRDefault="00D26461">
            <w:pPr>
              <w:pStyle w:val="TableParagraph"/>
              <w:ind w:left="104" w:right="160"/>
              <w:rPr>
                <w:sz w:val="20"/>
              </w:rPr>
            </w:pPr>
            <w:r>
              <w:rPr>
                <w:spacing w:val="-2"/>
                <w:sz w:val="20"/>
              </w:rPr>
              <w:t>Exceptional engagement</w:t>
            </w:r>
            <w:r>
              <w:rPr>
                <w:sz w:val="20"/>
              </w:rPr>
              <w:t xml:space="preserve"> with an extensive range of relevant and </w:t>
            </w:r>
            <w:r>
              <w:rPr>
                <w:spacing w:val="-2"/>
                <w:sz w:val="20"/>
              </w:rPr>
              <w:t xml:space="preserve">credible </w:t>
            </w:r>
            <w:r>
              <w:rPr>
                <w:sz w:val="20"/>
              </w:rPr>
              <w:t xml:space="preserve">literature. High- </w:t>
            </w:r>
            <w:r>
              <w:rPr>
                <w:spacing w:val="-2"/>
                <w:sz w:val="20"/>
              </w:rPr>
              <w:t>level</w:t>
            </w:r>
            <w:r>
              <w:rPr>
                <w:spacing w:val="-12"/>
                <w:sz w:val="20"/>
              </w:rPr>
              <w:t xml:space="preserve"> </w:t>
            </w:r>
            <w:r>
              <w:rPr>
                <w:spacing w:val="-2"/>
                <w:sz w:val="20"/>
              </w:rPr>
              <w:t>referencing skills</w:t>
            </w:r>
            <w:r>
              <w:rPr>
                <w:spacing w:val="40"/>
                <w:sz w:val="20"/>
              </w:rPr>
              <w:t xml:space="preserve"> </w:t>
            </w:r>
            <w:r>
              <w:rPr>
                <w:spacing w:val="-2"/>
                <w:sz w:val="20"/>
              </w:rPr>
              <w:t>consistently applied.</w:t>
            </w:r>
          </w:p>
        </w:tc>
      </w:tr>
      <w:tr w:rsidR="00335130" w14:paraId="78971E73" w14:textId="77777777">
        <w:trPr>
          <w:trHeight w:val="1384"/>
        </w:trPr>
        <w:tc>
          <w:tcPr>
            <w:tcW w:w="1736" w:type="dxa"/>
            <w:shd w:val="clear" w:color="auto" w:fill="8DB3E0"/>
          </w:tcPr>
          <w:p w14:paraId="78971E65" w14:textId="77777777" w:rsidR="00335130" w:rsidRDefault="00D26461">
            <w:pPr>
              <w:pStyle w:val="TableParagraph"/>
              <w:spacing w:before="33"/>
              <w:ind w:left="220" w:right="50"/>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78971E66" w14:textId="77777777" w:rsidR="00335130" w:rsidRDefault="00D26461">
            <w:pPr>
              <w:pStyle w:val="TableParagraph"/>
              <w:ind w:left="114"/>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the basic</w:t>
            </w:r>
          </w:p>
          <w:p w14:paraId="78971E67" w14:textId="77777777" w:rsidR="00335130" w:rsidRDefault="00D26461">
            <w:pPr>
              <w:pStyle w:val="TableParagraph"/>
              <w:spacing w:before="16" w:line="220" w:lineRule="auto"/>
              <w:ind w:left="114" w:right="416"/>
              <w:rPr>
                <w:sz w:val="20"/>
              </w:rPr>
            </w:pPr>
            <w:r>
              <w:rPr>
                <w:spacing w:val="-2"/>
                <w:sz w:val="20"/>
              </w:rPr>
              <w:t xml:space="preserve">underlying </w:t>
            </w:r>
            <w:r>
              <w:rPr>
                <w:sz w:val="20"/>
              </w:rPr>
              <w:t>concepts</w:t>
            </w:r>
            <w:r>
              <w:rPr>
                <w:spacing w:val="-14"/>
                <w:sz w:val="20"/>
              </w:rPr>
              <w:t xml:space="preserve"> </w:t>
            </w:r>
            <w:r>
              <w:rPr>
                <w:sz w:val="20"/>
              </w:rPr>
              <w:t>and</w:t>
            </w:r>
          </w:p>
        </w:tc>
        <w:tc>
          <w:tcPr>
            <w:tcW w:w="1740" w:type="dxa"/>
            <w:tcBorders>
              <w:left w:val="dashSmallGap" w:sz="4" w:space="0" w:color="000000"/>
              <w:right w:val="double" w:sz="2" w:space="0" w:color="000000"/>
            </w:tcBorders>
          </w:tcPr>
          <w:p w14:paraId="78971E68" w14:textId="77777777" w:rsidR="00335130" w:rsidRDefault="00D26461">
            <w:pPr>
              <w:pStyle w:val="TableParagraph"/>
              <w:spacing w:before="3" w:line="235" w:lineRule="auto"/>
              <w:ind w:left="111" w:right="9"/>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 underlying concepts and principles, with flawed or</w:t>
            </w:r>
          </w:p>
        </w:tc>
        <w:tc>
          <w:tcPr>
            <w:tcW w:w="1737" w:type="dxa"/>
            <w:tcBorders>
              <w:left w:val="double" w:sz="2" w:space="0" w:color="000000"/>
              <w:right w:val="dashSmallGap" w:sz="4" w:space="0" w:color="000000"/>
            </w:tcBorders>
          </w:tcPr>
          <w:p w14:paraId="78971E69" w14:textId="77777777" w:rsidR="00335130" w:rsidRDefault="00D26461">
            <w:pPr>
              <w:pStyle w:val="TableParagraph"/>
              <w:ind w:left="97" w:right="60"/>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78971E6A" w14:textId="77777777" w:rsidR="00335130" w:rsidRDefault="00D26461">
            <w:pPr>
              <w:pStyle w:val="TableParagraph"/>
              <w:spacing w:before="16" w:line="220" w:lineRule="auto"/>
              <w:ind w:left="97" w:right="431"/>
              <w:rPr>
                <w:sz w:val="20"/>
              </w:rPr>
            </w:pPr>
            <w:r>
              <w:rPr>
                <w:spacing w:val="-2"/>
                <w:sz w:val="20"/>
              </w:rPr>
              <w:t xml:space="preserve">underlying </w:t>
            </w:r>
            <w:r>
              <w:rPr>
                <w:sz w:val="20"/>
              </w:rPr>
              <w:t>concepts</w:t>
            </w:r>
            <w:r>
              <w:rPr>
                <w:spacing w:val="-14"/>
                <w:sz w:val="20"/>
              </w:rPr>
              <w:t xml:space="preserve"> </w:t>
            </w:r>
            <w:r>
              <w:rPr>
                <w:sz w:val="20"/>
              </w:rPr>
              <w:t>and</w:t>
            </w:r>
          </w:p>
        </w:tc>
        <w:tc>
          <w:tcPr>
            <w:tcW w:w="1739" w:type="dxa"/>
            <w:tcBorders>
              <w:left w:val="dashSmallGap" w:sz="4" w:space="0" w:color="000000"/>
              <w:right w:val="dashSmallGap" w:sz="4" w:space="0" w:color="000000"/>
            </w:tcBorders>
          </w:tcPr>
          <w:p w14:paraId="78971E6B" w14:textId="77777777" w:rsidR="00335130" w:rsidRDefault="00D26461">
            <w:pPr>
              <w:pStyle w:val="TableParagraph"/>
              <w:ind w:left="110" w:right="287"/>
              <w:rPr>
                <w:sz w:val="20"/>
              </w:rPr>
            </w:pPr>
            <w:r>
              <w:rPr>
                <w:spacing w:val="-2"/>
                <w:sz w:val="20"/>
              </w:rPr>
              <w:t>Knowledge</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w:t>
            </w:r>
          </w:p>
          <w:p w14:paraId="78971E6C" w14:textId="77777777" w:rsidR="00335130" w:rsidRDefault="00D26461">
            <w:pPr>
              <w:pStyle w:val="TableParagraph"/>
              <w:spacing w:before="16" w:line="220" w:lineRule="auto"/>
              <w:ind w:left="110"/>
              <w:rPr>
                <w:sz w:val="20"/>
              </w:rPr>
            </w:pPr>
            <w:r>
              <w:rPr>
                <w:sz w:val="20"/>
              </w:rPr>
              <w:t>principles is accurate</w:t>
            </w:r>
            <w:r>
              <w:rPr>
                <w:spacing w:val="-14"/>
                <w:sz w:val="20"/>
              </w:rPr>
              <w:t xml:space="preserve"> </w:t>
            </w:r>
            <w:r>
              <w:rPr>
                <w:sz w:val="20"/>
              </w:rPr>
              <w:t>with</w:t>
            </w:r>
            <w:r>
              <w:rPr>
                <w:spacing w:val="-14"/>
                <w:sz w:val="20"/>
              </w:rPr>
              <w:t xml:space="preserve"> </w:t>
            </w:r>
            <w:r>
              <w:rPr>
                <w:sz w:val="20"/>
              </w:rPr>
              <w:t>a</w:t>
            </w:r>
          </w:p>
        </w:tc>
        <w:tc>
          <w:tcPr>
            <w:tcW w:w="1739" w:type="dxa"/>
            <w:tcBorders>
              <w:left w:val="dashSmallGap" w:sz="4" w:space="0" w:color="000000"/>
              <w:right w:val="dashSmallGap" w:sz="4" w:space="0" w:color="000000"/>
            </w:tcBorders>
          </w:tcPr>
          <w:p w14:paraId="78971E6D" w14:textId="77777777" w:rsidR="00335130" w:rsidRDefault="00D26461">
            <w:pPr>
              <w:pStyle w:val="TableParagraph"/>
              <w:ind w:left="104" w:right="120"/>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78971E6E" w14:textId="77777777" w:rsidR="00335130" w:rsidRDefault="00D26461">
            <w:pPr>
              <w:pStyle w:val="TableParagraph"/>
              <w:spacing w:line="213" w:lineRule="exact"/>
              <w:ind w:left="104"/>
              <w:rPr>
                <w:sz w:val="20"/>
              </w:rPr>
            </w:pPr>
            <w:r>
              <w:rPr>
                <w:sz w:val="20"/>
              </w:rPr>
              <w:t>Exhibits</w:t>
            </w:r>
            <w:r>
              <w:rPr>
                <w:spacing w:val="-15"/>
                <w:sz w:val="20"/>
              </w:rPr>
              <w:t xml:space="preserve"> </w:t>
            </w:r>
            <w:r>
              <w:rPr>
                <w:spacing w:val="-4"/>
                <w:sz w:val="20"/>
              </w:rPr>
              <w:t>very</w:t>
            </w:r>
          </w:p>
        </w:tc>
        <w:tc>
          <w:tcPr>
            <w:tcW w:w="1737" w:type="dxa"/>
            <w:tcBorders>
              <w:left w:val="dashSmallGap" w:sz="4" w:space="0" w:color="000000"/>
              <w:right w:val="dashSmallGap" w:sz="4" w:space="0" w:color="000000"/>
            </w:tcBorders>
          </w:tcPr>
          <w:p w14:paraId="78971E6F" w14:textId="77777777" w:rsidR="00335130" w:rsidRDefault="00D26461">
            <w:pPr>
              <w:pStyle w:val="TableParagraph"/>
              <w:ind w:left="102"/>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78971E70" w14:textId="77777777" w:rsidR="00335130" w:rsidRDefault="00D26461">
            <w:pPr>
              <w:pStyle w:val="TableParagraph"/>
              <w:spacing w:before="16" w:line="220" w:lineRule="auto"/>
              <w:ind w:left="102" w:right="429"/>
              <w:rPr>
                <w:sz w:val="20"/>
              </w:rPr>
            </w:pPr>
            <w:r>
              <w:rPr>
                <w:spacing w:val="-2"/>
                <w:sz w:val="20"/>
              </w:rPr>
              <w:t xml:space="preserve">underlying </w:t>
            </w:r>
            <w:r>
              <w:rPr>
                <w:sz w:val="20"/>
              </w:rPr>
              <w:t>concepts</w:t>
            </w:r>
            <w:r>
              <w:rPr>
                <w:spacing w:val="-14"/>
                <w:sz w:val="20"/>
              </w:rPr>
              <w:t xml:space="preserve"> </w:t>
            </w:r>
            <w:r>
              <w:rPr>
                <w:sz w:val="20"/>
              </w:rPr>
              <w:t>and</w:t>
            </w:r>
          </w:p>
        </w:tc>
        <w:tc>
          <w:tcPr>
            <w:tcW w:w="1736" w:type="dxa"/>
            <w:tcBorders>
              <w:left w:val="dashSmallGap" w:sz="4" w:space="0" w:color="000000"/>
            </w:tcBorders>
          </w:tcPr>
          <w:p w14:paraId="78971E71" w14:textId="77777777" w:rsidR="00335130" w:rsidRDefault="00D26461">
            <w:pPr>
              <w:pStyle w:val="TableParagraph"/>
              <w:ind w:left="104" w:right="11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of</w:t>
            </w:r>
          </w:p>
          <w:p w14:paraId="78971E72" w14:textId="77777777" w:rsidR="00335130" w:rsidRDefault="00D26461">
            <w:pPr>
              <w:pStyle w:val="TableParagraph"/>
              <w:spacing w:before="16" w:line="220" w:lineRule="auto"/>
              <w:ind w:left="104"/>
              <w:rPr>
                <w:sz w:val="20"/>
              </w:rPr>
            </w:pPr>
            <w:r>
              <w:rPr>
                <w:sz w:val="20"/>
              </w:rPr>
              <w:t xml:space="preserve">the basic </w:t>
            </w:r>
            <w:r>
              <w:rPr>
                <w:spacing w:val="-2"/>
                <w:sz w:val="20"/>
              </w:rPr>
              <w:t>underlying</w:t>
            </w:r>
          </w:p>
        </w:tc>
      </w:tr>
    </w:tbl>
    <w:p w14:paraId="78971E74" w14:textId="77777777" w:rsidR="00335130" w:rsidRDefault="00335130">
      <w:pPr>
        <w:spacing w:line="220" w:lineRule="auto"/>
        <w:rPr>
          <w:sz w:val="20"/>
        </w:rPr>
        <w:sectPr w:rsidR="00335130">
          <w:footerReference w:type="default" r:id="rId12"/>
          <w:pgSz w:w="16850" w:h="11900" w:orient="landscape"/>
          <w:pgMar w:top="116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1"/>
        <w:gridCol w:w="1736"/>
        <w:gridCol w:w="1739"/>
        <w:gridCol w:w="1739"/>
        <w:gridCol w:w="1737"/>
        <w:gridCol w:w="1736"/>
      </w:tblGrid>
      <w:tr w:rsidR="00335130" w14:paraId="78971E82" w14:textId="77777777">
        <w:trPr>
          <w:trHeight w:val="415"/>
        </w:trPr>
        <w:tc>
          <w:tcPr>
            <w:tcW w:w="1736" w:type="dxa"/>
            <w:shd w:val="clear" w:color="auto" w:fill="8DB3E0"/>
          </w:tcPr>
          <w:p w14:paraId="78971E75" w14:textId="77777777" w:rsidR="00335130" w:rsidRDefault="00D26461">
            <w:pPr>
              <w:pStyle w:val="TableParagraph"/>
              <w:spacing w:line="204" w:lineRule="exact"/>
              <w:ind w:left="112"/>
              <w:rPr>
                <w:b/>
                <w:sz w:val="18"/>
              </w:rPr>
            </w:pPr>
            <w:r>
              <w:rPr>
                <w:b/>
                <w:sz w:val="18"/>
              </w:rPr>
              <w:lastRenderedPageBreak/>
              <w:t>Level</w:t>
            </w:r>
            <w:r>
              <w:rPr>
                <w:b/>
                <w:spacing w:val="-4"/>
                <w:sz w:val="18"/>
              </w:rPr>
              <w:t xml:space="preserve"> </w:t>
            </w:r>
            <w:r>
              <w:rPr>
                <w:b/>
                <w:spacing w:val="-10"/>
                <w:sz w:val="18"/>
              </w:rPr>
              <w:t>4</w:t>
            </w:r>
          </w:p>
        </w:tc>
        <w:tc>
          <w:tcPr>
            <w:tcW w:w="1736" w:type="dxa"/>
            <w:shd w:val="clear" w:color="auto" w:fill="8DB3E0"/>
          </w:tcPr>
          <w:p w14:paraId="78971E76" w14:textId="77777777" w:rsidR="00335130" w:rsidRDefault="00D26461">
            <w:pPr>
              <w:pStyle w:val="TableParagraph"/>
              <w:spacing w:before="102"/>
              <w:ind w:left="160" w:right="139"/>
              <w:jc w:val="center"/>
              <w:rPr>
                <w:b/>
                <w:sz w:val="18"/>
              </w:rPr>
            </w:pPr>
            <w:r>
              <w:rPr>
                <w:b/>
                <w:spacing w:val="-4"/>
                <w:sz w:val="18"/>
              </w:rPr>
              <w:t>FAIL</w:t>
            </w:r>
          </w:p>
        </w:tc>
        <w:tc>
          <w:tcPr>
            <w:tcW w:w="1741" w:type="dxa"/>
            <w:shd w:val="clear" w:color="auto" w:fill="8DB3E0"/>
          </w:tcPr>
          <w:p w14:paraId="78971E77" w14:textId="77777777" w:rsidR="00335130" w:rsidRDefault="00D26461">
            <w:pPr>
              <w:pStyle w:val="TableParagraph"/>
              <w:spacing w:before="102"/>
              <w:ind w:left="150" w:right="142"/>
              <w:jc w:val="center"/>
              <w:rPr>
                <w:b/>
                <w:sz w:val="18"/>
              </w:rPr>
            </w:pPr>
            <w:r>
              <w:rPr>
                <w:b/>
                <w:sz w:val="18"/>
              </w:rPr>
              <w:t>MARGINAL</w:t>
            </w:r>
            <w:r>
              <w:rPr>
                <w:b/>
                <w:spacing w:val="-5"/>
                <w:sz w:val="18"/>
              </w:rPr>
              <w:t xml:space="preserve"> </w:t>
            </w:r>
            <w:r>
              <w:rPr>
                <w:b/>
                <w:spacing w:val="-4"/>
                <w:sz w:val="18"/>
              </w:rPr>
              <w:t>FAIL</w:t>
            </w:r>
          </w:p>
        </w:tc>
        <w:tc>
          <w:tcPr>
            <w:tcW w:w="1736" w:type="dxa"/>
            <w:shd w:val="clear" w:color="auto" w:fill="8DB3E0"/>
          </w:tcPr>
          <w:p w14:paraId="78971E78" w14:textId="77777777" w:rsidR="00335130" w:rsidRDefault="00D26461">
            <w:pPr>
              <w:pStyle w:val="TableParagraph"/>
              <w:spacing w:line="193" w:lineRule="exact"/>
              <w:ind w:left="160" w:right="150"/>
              <w:jc w:val="center"/>
              <w:rPr>
                <w:b/>
                <w:sz w:val="18"/>
              </w:rPr>
            </w:pPr>
            <w:r>
              <w:rPr>
                <w:b/>
                <w:spacing w:val="-2"/>
                <w:sz w:val="18"/>
              </w:rPr>
              <w:t>SATISFACTORY</w:t>
            </w:r>
          </w:p>
          <w:p w14:paraId="78971E79" w14:textId="77777777" w:rsidR="00335130" w:rsidRDefault="00D26461">
            <w:pPr>
              <w:pStyle w:val="TableParagraph"/>
              <w:spacing w:line="200" w:lineRule="exact"/>
              <w:ind w:left="160" w:right="148"/>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14:paraId="78971E7A" w14:textId="77777777" w:rsidR="00335130" w:rsidRDefault="00D26461">
            <w:pPr>
              <w:pStyle w:val="TableParagraph"/>
              <w:spacing w:line="195" w:lineRule="exact"/>
              <w:ind w:left="378" w:right="376"/>
              <w:jc w:val="center"/>
              <w:rPr>
                <w:b/>
                <w:sz w:val="18"/>
              </w:rPr>
            </w:pPr>
            <w:r>
              <w:rPr>
                <w:b/>
                <w:spacing w:val="-4"/>
                <w:sz w:val="18"/>
              </w:rPr>
              <w:t>GOOD</w:t>
            </w:r>
          </w:p>
          <w:p w14:paraId="78971E7B" w14:textId="77777777" w:rsidR="00335130" w:rsidRDefault="00D26461">
            <w:pPr>
              <w:pStyle w:val="TableParagraph"/>
              <w:spacing w:line="198"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14:paraId="78971E7C" w14:textId="77777777" w:rsidR="00335130" w:rsidRDefault="00D26461">
            <w:pPr>
              <w:pStyle w:val="TableParagraph"/>
              <w:spacing w:line="195" w:lineRule="exact"/>
              <w:ind w:left="318"/>
              <w:rPr>
                <w:b/>
                <w:sz w:val="18"/>
              </w:rPr>
            </w:pPr>
            <w:r>
              <w:rPr>
                <w:b/>
                <w:sz w:val="18"/>
              </w:rPr>
              <w:t>VERY</w:t>
            </w:r>
            <w:r>
              <w:rPr>
                <w:b/>
                <w:spacing w:val="-9"/>
                <w:sz w:val="18"/>
              </w:rPr>
              <w:t xml:space="preserve"> </w:t>
            </w:r>
            <w:r>
              <w:rPr>
                <w:b/>
                <w:spacing w:val="-4"/>
                <w:sz w:val="18"/>
              </w:rPr>
              <w:t>GOOD</w:t>
            </w:r>
          </w:p>
          <w:p w14:paraId="78971E7D" w14:textId="77777777" w:rsidR="00335130" w:rsidRDefault="00D26461">
            <w:pPr>
              <w:pStyle w:val="TableParagraph"/>
              <w:spacing w:line="198"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14:paraId="78971E7E" w14:textId="77777777" w:rsidR="00335130" w:rsidRDefault="00D26461">
            <w:pPr>
              <w:pStyle w:val="TableParagraph"/>
              <w:spacing w:line="193" w:lineRule="exact"/>
              <w:ind w:left="136" w:right="138"/>
              <w:jc w:val="center"/>
              <w:rPr>
                <w:b/>
                <w:sz w:val="18"/>
              </w:rPr>
            </w:pPr>
            <w:r>
              <w:rPr>
                <w:b/>
                <w:spacing w:val="-2"/>
                <w:sz w:val="18"/>
              </w:rPr>
              <w:t>EXCELLENT</w:t>
            </w:r>
          </w:p>
          <w:p w14:paraId="78971E7F" w14:textId="77777777" w:rsidR="00335130" w:rsidRDefault="00D26461">
            <w:pPr>
              <w:pStyle w:val="TableParagraph"/>
              <w:spacing w:line="200" w:lineRule="exact"/>
              <w:ind w:left="138" w:right="138"/>
              <w:jc w:val="center"/>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c>
          <w:tcPr>
            <w:tcW w:w="1736" w:type="dxa"/>
            <w:shd w:val="clear" w:color="auto" w:fill="8DB3E0"/>
          </w:tcPr>
          <w:p w14:paraId="78971E80" w14:textId="77777777" w:rsidR="00335130" w:rsidRDefault="00D26461">
            <w:pPr>
              <w:pStyle w:val="TableParagraph"/>
              <w:spacing w:line="193" w:lineRule="exact"/>
              <w:ind w:left="224"/>
              <w:rPr>
                <w:b/>
                <w:sz w:val="18"/>
              </w:rPr>
            </w:pPr>
            <w:r>
              <w:rPr>
                <w:b/>
                <w:spacing w:val="-2"/>
                <w:sz w:val="18"/>
              </w:rPr>
              <w:t>EXCEPTIONAL</w:t>
            </w:r>
          </w:p>
          <w:p w14:paraId="78971E81" w14:textId="77777777" w:rsidR="00335130" w:rsidRDefault="00D26461">
            <w:pPr>
              <w:pStyle w:val="TableParagraph"/>
              <w:spacing w:line="200" w:lineRule="exact"/>
              <w:ind w:left="159"/>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8B" w14:textId="77777777">
        <w:trPr>
          <w:trHeight w:val="230"/>
        </w:trPr>
        <w:tc>
          <w:tcPr>
            <w:tcW w:w="1736" w:type="dxa"/>
            <w:shd w:val="clear" w:color="auto" w:fill="8DB3E0"/>
          </w:tcPr>
          <w:p w14:paraId="78971E83" w14:textId="77777777" w:rsidR="00335130" w:rsidRDefault="00D26461">
            <w:pPr>
              <w:pStyle w:val="TableParagraph"/>
              <w:spacing w:line="210" w:lineRule="exact"/>
              <w:ind w:left="282"/>
              <w:rPr>
                <w:b/>
                <w:sz w:val="20"/>
              </w:rPr>
            </w:pPr>
            <w:r>
              <w:rPr>
                <w:b/>
                <w:spacing w:val="-2"/>
                <w:sz w:val="20"/>
              </w:rPr>
              <w:t>Category</w:t>
            </w:r>
          </w:p>
        </w:tc>
        <w:tc>
          <w:tcPr>
            <w:tcW w:w="1736" w:type="dxa"/>
            <w:shd w:val="clear" w:color="auto" w:fill="8DB3E0"/>
          </w:tcPr>
          <w:p w14:paraId="78971E84" w14:textId="77777777" w:rsidR="00335130" w:rsidRDefault="00D26461">
            <w:pPr>
              <w:pStyle w:val="TableParagraph"/>
              <w:spacing w:before="1"/>
              <w:ind w:left="160" w:right="126"/>
              <w:jc w:val="center"/>
              <w:rPr>
                <w:b/>
                <w:sz w:val="18"/>
              </w:rPr>
            </w:pPr>
            <w:r>
              <w:rPr>
                <w:b/>
                <w:spacing w:val="-2"/>
                <w:sz w:val="18"/>
              </w:rPr>
              <w:t>0-</w:t>
            </w:r>
            <w:r>
              <w:rPr>
                <w:b/>
                <w:spacing w:val="-5"/>
                <w:sz w:val="18"/>
              </w:rPr>
              <w:t>29%</w:t>
            </w:r>
          </w:p>
        </w:tc>
        <w:tc>
          <w:tcPr>
            <w:tcW w:w="1741" w:type="dxa"/>
            <w:shd w:val="clear" w:color="auto" w:fill="8DB3E0"/>
          </w:tcPr>
          <w:p w14:paraId="78971E85" w14:textId="77777777" w:rsidR="00335130" w:rsidRDefault="00D26461">
            <w:pPr>
              <w:pStyle w:val="TableParagraph"/>
              <w:spacing w:before="1"/>
              <w:ind w:left="150" w:right="137"/>
              <w:jc w:val="center"/>
              <w:rPr>
                <w:b/>
                <w:sz w:val="18"/>
              </w:rPr>
            </w:pPr>
            <w:r>
              <w:rPr>
                <w:b/>
                <w:spacing w:val="-2"/>
                <w:sz w:val="18"/>
              </w:rPr>
              <w:t>30-</w:t>
            </w:r>
            <w:r>
              <w:rPr>
                <w:b/>
                <w:spacing w:val="-5"/>
                <w:sz w:val="18"/>
              </w:rPr>
              <w:t>39%</w:t>
            </w:r>
          </w:p>
        </w:tc>
        <w:tc>
          <w:tcPr>
            <w:tcW w:w="1736" w:type="dxa"/>
            <w:shd w:val="clear" w:color="auto" w:fill="8DB3E0"/>
          </w:tcPr>
          <w:p w14:paraId="78971E86" w14:textId="77777777" w:rsidR="00335130" w:rsidRDefault="00D26461">
            <w:pPr>
              <w:pStyle w:val="TableParagraph"/>
              <w:spacing w:before="1"/>
              <w:ind w:left="557"/>
              <w:rPr>
                <w:b/>
                <w:sz w:val="18"/>
              </w:rPr>
            </w:pPr>
            <w:r>
              <w:rPr>
                <w:b/>
                <w:spacing w:val="-2"/>
                <w:sz w:val="18"/>
              </w:rPr>
              <w:t>40-</w:t>
            </w:r>
            <w:r>
              <w:rPr>
                <w:b/>
                <w:spacing w:val="-5"/>
                <w:sz w:val="18"/>
              </w:rPr>
              <w:t>49%</w:t>
            </w:r>
          </w:p>
        </w:tc>
        <w:tc>
          <w:tcPr>
            <w:tcW w:w="1739" w:type="dxa"/>
            <w:shd w:val="clear" w:color="auto" w:fill="8DB3E0"/>
          </w:tcPr>
          <w:p w14:paraId="78971E87" w14:textId="77777777" w:rsidR="00335130" w:rsidRDefault="00D26461">
            <w:pPr>
              <w:pStyle w:val="TableParagraph"/>
              <w:spacing w:before="1"/>
              <w:ind w:left="556"/>
              <w:rPr>
                <w:b/>
                <w:sz w:val="18"/>
              </w:rPr>
            </w:pPr>
            <w:r>
              <w:rPr>
                <w:b/>
                <w:spacing w:val="-2"/>
                <w:sz w:val="18"/>
              </w:rPr>
              <w:t>50-</w:t>
            </w:r>
            <w:r>
              <w:rPr>
                <w:b/>
                <w:spacing w:val="-5"/>
                <w:sz w:val="18"/>
              </w:rPr>
              <w:t>59%</w:t>
            </w:r>
          </w:p>
        </w:tc>
        <w:tc>
          <w:tcPr>
            <w:tcW w:w="1739" w:type="dxa"/>
            <w:shd w:val="clear" w:color="auto" w:fill="8DB3E0"/>
          </w:tcPr>
          <w:p w14:paraId="78971E88" w14:textId="77777777" w:rsidR="00335130" w:rsidRDefault="00D26461">
            <w:pPr>
              <w:pStyle w:val="TableParagraph"/>
              <w:spacing w:before="1"/>
              <w:ind w:left="553"/>
              <w:rPr>
                <w:b/>
                <w:sz w:val="18"/>
              </w:rPr>
            </w:pPr>
            <w:r>
              <w:rPr>
                <w:b/>
                <w:spacing w:val="-2"/>
                <w:sz w:val="18"/>
              </w:rPr>
              <w:t>60-</w:t>
            </w:r>
            <w:r>
              <w:rPr>
                <w:b/>
                <w:spacing w:val="-5"/>
                <w:sz w:val="18"/>
              </w:rPr>
              <w:t>69%</w:t>
            </w:r>
          </w:p>
        </w:tc>
        <w:tc>
          <w:tcPr>
            <w:tcW w:w="1737" w:type="dxa"/>
            <w:shd w:val="clear" w:color="auto" w:fill="8DB3E0"/>
          </w:tcPr>
          <w:p w14:paraId="78971E89" w14:textId="77777777" w:rsidR="00335130" w:rsidRDefault="00D26461">
            <w:pPr>
              <w:pStyle w:val="TableParagraph"/>
              <w:spacing w:before="1"/>
              <w:ind w:left="552"/>
              <w:rPr>
                <w:b/>
                <w:sz w:val="18"/>
              </w:rPr>
            </w:pPr>
            <w:r>
              <w:rPr>
                <w:b/>
                <w:spacing w:val="-2"/>
                <w:sz w:val="18"/>
              </w:rPr>
              <w:t>70-</w:t>
            </w:r>
            <w:r>
              <w:rPr>
                <w:b/>
                <w:spacing w:val="-5"/>
                <w:sz w:val="18"/>
              </w:rPr>
              <w:t>84%</w:t>
            </w:r>
          </w:p>
        </w:tc>
        <w:tc>
          <w:tcPr>
            <w:tcW w:w="1736" w:type="dxa"/>
            <w:shd w:val="clear" w:color="auto" w:fill="8DB3E0"/>
          </w:tcPr>
          <w:p w14:paraId="78971E8A" w14:textId="77777777" w:rsidR="00335130" w:rsidRDefault="00D26461">
            <w:pPr>
              <w:pStyle w:val="TableParagraph"/>
              <w:spacing w:line="204" w:lineRule="exact"/>
              <w:ind w:left="502"/>
              <w:rPr>
                <w:b/>
                <w:sz w:val="18"/>
              </w:rPr>
            </w:pPr>
            <w:r>
              <w:rPr>
                <w:b/>
                <w:spacing w:val="-2"/>
                <w:sz w:val="18"/>
              </w:rPr>
              <w:t>85-</w:t>
            </w:r>
            <w:r>
              <w:rPr>
                <w:b/>
                <w:spacing w:val="-4"/>
                <w:sz w:val="18"/>
              </w:rPr>
              <w:t>100%</w:t>
            </w:r>
          </w:p>
        </w:tc>
      </w:tr>
      <w:tr w:rsidR="00335130" w14:paraId="78971E95" w14:textId="77777777">
        <w:trPr>
          <w:trHeight w:val="1729"/>
        </w:trPr>
        <w:tc>
          <w:tcPr>
            <w:tcW w:w="1736" w:type="dxa"/>
            <w:shd w:val="clear" w:color="auto" w:fill="8DB3E0"/>
          </w:tcPr>
          <w:p w14:paraId="78971E8C" w14:textId="77777777" w:rsidR="00335130" w:rsidRDefault="00D26461">
            <w:pPr>
              <w:pStyle w:val="TableParagraph"/>
              <w:ind w:left="220"/>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78971E8D" w14:textId="77777777" w:rsidR="00335130" w:rsidRDefault="00D26461">
            <w:pPr>
              <w:pStyle w:val="TableParagraph"/>
              <w:ind w:left="114" w:right="21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78971E8E" w14:textId="77777777" w:rsidR="00335130" w:rsidRDefault="00D26461">
            <w:pPr>
              <w:pStyle w:val="TableParagraph"/>
              <w:ind w:left="114"/>
              <w:rPr>
                <w:sz w:val="20"/>
              </w:rPr>
            </w:pPr>
            <w:r>
              <w:rPr>
                <w:spacing w:val="-2"/>
                <w:sz w:val="20"/>
              </w:rPr>
              <w:t xml:space="preserve">Substantial </w:t>
            </w:r>
            <w:r>
              <w:rPr>
                <w:spacing w:val="-2"/>
                <w:w w:val="90"/>
                <w:sz w:val="20"/>
              </w:rPr>
              <w:t>inaccuracies.</w:t>
            </w:r>
          </w:p>
        </w:tc>
        <w:tc>
          <w:tcPr>
            <w:tcW w:w="1741" w:type="dxa"/>
            <w:tcBorders>
              <w:left w:val="dashSmallGap" w:sz="4" w:space="0" w:color="000000"/>
              <w:right w:val="double" w:sz="2" w:space="0" w:color="000000"/>
            </w:tcBorders>
          </w:tcPr>
          <w:p w14:paraId="78971E8F" w14:textId="77777777" w:rsidR="00335130" w:rsidRDefault="00D26461">
            <w:pPr>
              <w:pStyle w:val="TableParagraph"/>
              <w:ind w:left="111" w:right="150"/>
              <w:rPr>
                <w:sz w:val="20"/>
              </w:rPr>
            </w:pPr>
            <w:r>
              <w:rPr>
                <w:spacing w:val="-2"/>
                <w:sz w:val="20"/>
              </w:rPr>
              <w:t>superficial understanding. Some</w:t>
            </w:r>
            <w:r>
              <w:rPr>
                <w:spacing w:val="-12"/>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2" w:space="0" w:color="000000"/>
              <w:right w:val="dashSmallGap" w:sz="4" w:space="0" w:color="000000"/>
            </w:tcBorders>
          </w:tcPr>
          <w:p w14:paraId="78971E90" w14:textId="77777777" w:rsidR="00335130" w:rsidRDefault="00D26461">
            <w:pPr>
              <w:pStyle w:val="TableParagraph"/>
              <w:ind w:left="96" w:right="156"/>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12"/>
                <w:sz w:val="20"/>
              </w:rPr>
              <w:t xml:space="preserve"> </w:t>
            </w:r>
            <w:r>
              <w:rPr>
                <w:sz w:val="20"/>
              </w:rPr>
              <w:t>be</w:t>
            </w:r>
            <w:r>
              <w:rPr>
                <w:spacing w:val="-11"/>
                <w:sz w:val="20"/>
              </w:rPr>
              <w:t xml:space="preserve"> </w:t>
            </w:r>
            <w:r>
              <w:rPr>
                <w:sz w:val="20"/>
              </w:rPr>
              <w:t>missing.</w:t>
            </w:r>
          </w:p>
        </w:tc>
        <w:tc>
          <w:tcPr>
            <w:tcW w:w="1739" w:type="dxa"/>
            <w:tcBorders>
              <w:left w:val="dashSmallGap" w:sz="4" w:space="0" w:color="000000"/>
              <w:right w:val="dashSmallGap" w:sz="4" w:space="0" w:color="000000"/>
            </w:tcBorders>
          </w:tcPr>
          <w:p w14:paraId="78971E91" w14:textId="77777777" w:rsidR="00335130" w:rsidRDefault="00D26461">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6"/>
                <w:sz w:val="20"/>
              </w:rPr>
              <w:t xml:space="preserve"> </w:t>
            </w:r>
            <w:r>
              <w:rPr>
                <w:sz w:val="20"/>
              </w:rPr>
              <w:t>field</w:t>
            </w:r>
            <w:r>
              <w:rPr>
                <w:spacing w:val="-6"/>
                <w:sz w:val="20"/>
              </w:rPr>
              <w:t xml:space="preserve"> </w:t>
            </w:r>
            <w:r>
              <w:rPr>
                <w:sz w:val="20"/>
              </w:rPr>
              <w:t>of</w:t>
            </w:r>
            <w:r>
              <w:rPr>
                <w:spacing w:val="-6"/>
                <w:sz w:val="20"/>
              </w:rPr>
              <w:t xml:space="preserve"> </w:t>
            </w:r>
            <w:r>
              <w:rPr>
                <w:sz w:val="20"/>
              </w:rPr>
              <w:t>study but lacks depth and/or breadth.</w:t>
            </w:r>
          </w:p>
        </w:tc>
        <w:tc>
          <w:tcPr>
            <w:tcW w:w="1739" w:type="dxa"/>
            <w:tcBorders>
              <w:left w:val="dashSmallGap" w:sz="4" w:space="0" w:color="000000"/>
              <w:right w:val="dashSmallGap" w:sz="4" w:space="0" w:color="000000"/>
            </w:tcBorders>
          </w:tcPr>
          <w:p w14:paraId="78971E92" w14:textId="77777777" w:rsidR="00335130" w:rsidRDefault="00D26461">
            <w:pPr>
              <w:pStyle w:val="TableParagraph"/>
              <w:ind w:left="104"/>
              <w:rPr>
                <w:sz w:val="20"/>
              </w:rPr>
            </w:pPr>
            <w:r>
              <w:rPr>
                <w:spacing w:val="-4"/>
                <w:sz w:val="20"/>
              </w:rPr>
              <w:t xml:space="preserve">good </w:t>
            </w:r>
            <w:r>
              <w:rPr>
                <w:spacing w:val="-2"/>
                <w:sz w:val="20"/>
              </w:rPr>
              <w:t>understanding.</w:t>
            </w:r>
          </w:p>
        </w:tc>
        <w:tc>
          <w:tcPr>
            <w:tcW w:w="1737" w:type="dxa"/>
            <w:tcBorders>
              <w:left w:val="dashSmallGap" w:sz="4" w:space="0" w:color="000000"/>
              <w:right w:val="dashSmallGap" w:sz="4" w:space="0" w:color="000000"/>
            </w:tcBorders>
          </w:tcPr>
          <w:p w14:paraId="78971E93" w14:textId="77777777" w:rsidR="00335130" w:rsidRDefault="00D26461">
            <w:pPr>
              <w:pStyle w:val="TableParagraph"/>
              <w:ind w:left="102" w:right="23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6" w:type="dxa"/>
            <w:tcBorders>
              <w:left w:val="dashSmallGap" w:sz="4" w:space="0" w:color="000000"/>
            </w:tcBorders>
          </w:tcPr>
          <w:p w14:paraId="78971E94" w14:textId="77777777" w:rsidR="00335130" w:rsidRDefault="00D26461">
            <w:pPr>
              <w:pStyle w:val="TableParagraph"/>
              <w:ind w:left="104"/>
              <w:rPr>
                <w:sz w:val="20"/>
              </w:rPr>
            </w:pPr>
            <w:r>
              <w:rPr>
                <w:spacing w:val="-2"/>
                <w:sz w:val="20"/>
              </w:rPr>
              <w:t>concepts</w:t>
            </w:r>
            <w:r>
              <w:rPr>
                <w:spacing w:val="-16"/>
                <w:sz w:val="20"/>
              </w:rPr>
              <w:t xml:space="preserve"> </w:t>
            </w:r>
            <w:r>
              <w:rPr>
                <w:spacing w:val="-2"/>
                <w:sz w:val="20"/>
              </w:rPr>
              <w:t>and principles</w:t>
            </w:r>
          </w:p>
        </w:tc>
      </w:tr>
      <w:tr w:rsidR="00335130" w14:paraId="78971EA9" w14:textId="77777777">
        <w:trPr>
          <w:trHeight w:val="5521"/>
        </w:trPr>
        <w:tc>
          <w:tcPr>
            <w:tcW w:w="1736" w:type="dxa"/>
            <w:shd w:val="clear" w:color="auto" w:fill="8DB3E0"/>
          </w:tcPr>
          <w:p w14:paraId="78971E96" w14:textId="77777777" w:rsidR="00335130" w:rsidRDefault="00D26461">
            <w:pPr>
              <w:pStyle w:val="TableParagraph"/>
              <w:spacing w:before="30"/>
              <w:ind w:left="220" w:right="119"/>
              <w:rPr>
                <w:b/>
                <w:sz w:val="20"/>
              </w:rPr>
            </w:pPr>
            <w:r>
              <w:rPr>
                <w:b/>
                <w:spacing w:val="-2"/>
                <w:sz w:val="20"/>
              </w:rPr>
              <w:t>Cognitive</w:t>
            </w:r>
            <w:r>
              <w:rPr>
                <w:b/>
                <w:spacing w:val="-12"/>
                <w:sz w:val="20"/>
              </w:rPr>
              <w:t xml:space="preserve"> </w:t>
            </w:r>
            <w:r>
              <w:rPr>
                <w:b/>
                <w:spacing w:val="-2"/>
                <w:sz w:val="20"/>
              </w:rPr>
              <w:t>and intellectual skills</w:t>
            </w:r>
          </w:p>
          <w:p w14:paraId="78971E97" w14:textId="77777777" w:rsidR="00335130" w:rsidRDefault="00D26461">
            <w:pPr>
              <w:pStyle w:val="TableParagraph"/>
              <w:spacing w:before="33"/>
              <w:ind w:left="220" w:right="178"/>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78971E98" w14:textId="77777777" w:rsidR="00335130" w:rsidRDefault="00D26461">
            <w:pPr>
              <w:pStyle w:val="TableParagraph"/>
              <w:ind w:left="114" w:right="13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 xml:space="preserve">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78971E99" w14:textId="77777777" w:rsidR="00335130" w:rsidRDefault="00D26461">
            <w:pPr>
              <w:pStyle w:val="TableParagraph"/>
              <w:ind w:left="114" w:right="119"/>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2"/>
                <w:sz w:val="20"/>
              </w:rPr>
              <w:t xml:space="preserve"> </w:t>
            </w:r>
            <w:r>
              <w:rPr>
                <w:spacing w:val="-2"/>
                <w:sz w:val="20"/>
              </w:rPr>
              <w:t>or</w:t>
            </w:r>
            <w:r>
              <w:rPr>
                <w:spacing w:val="-12"/>
                <w:sz w:val="20"/>
              </w:rPr>
              <w:t xml:space="preserve"> </w:t>
            </w:r>
            <w:r>
              <w:rPr>
                <w:spacing w:val="-2"/>
                <w:sz w:val="20"/>
              </w:rPr>
              <w:t>invalid judgements.</w:t>
            </w:r>
          </w:p>
          <w:p w14:paraId="78971E9A" w14:textId="77777777" w:rsidR="00335130" w:rsidRDefault="00D26461">
            <w:pPr>
              <w:pStyle w:val="TableParagraph"/>
              <w:ind w:left="114" w:right="419"/>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8971E9B" w14:textId="77777777" w:rsidR="00335130" w:rsidRDefault="00D26461">
            <w:pPr>
              <w:pStyle w:val="TableParagraph"/>
              <w:ind w:left="114" w:right="119"/>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41" w:type="dxa"/>
          </w:tcPr>
          <w:p w14:paraId="78971E9C" w14:textId="77777777" w:rsidR="00335130" w:rsidRDefault="00D26461">
            <w:pPr>
              <w:pStyle w:val="TableParagraph"/>
              <w:ind w:left="111" w:right="64"/>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3"/>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78971E9D" w14:textId="77777777" w:rsidR="00335130" w:rsidRDefault="00D26461">
            <w:pPr>
              <w:pStyle w:val="TableParagraph"/>
              <w:spacing w:before="2" w:line="237" w:lineRule="auto"/>
              <w:ind w:left="111" w:right="163"/>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78971E9E" w14:textId="77777777" w:rsidR="00335130" w:rsidRDefault="00D26461">
            <w:pPr>
              <w:pStyle w:val="TableParagraph"/>
              <w:ind w:left="108" w:right="188"/>
              <w:rPr>
                <w:sz w:val="20"/>
              </w:rPr>
            </w:pPr>
            <w:r>
              <w:rPr>
                <w:sz w:val="20"/>
              </w:rPr>
              <w:t>Limited</w:t>
            </w:r>
            <w:r>
              <w:rPr>
                <w:spacing w:val="-2"/>
                <w:sz w:val="20"/>
              </w:rPr>
              <w:t xml:space="preserve"> </w:t>
            </w:r>
            <w:r>
              <w:rPr>
                <w:sz w:val="20"/>
              </w:rPr>
              <w:t xml:space="preserve">attempt at evaluation of the underlying concepts and </w:t>
            </w:r>
            <w:r>
              <w:rPr>
                <w:spacing w:val="-2"/>
                <w:sz w:val="20"/>
              </w:rPr>
              <w:t>principles, tending</w:t>
            </w:r>
            <w:r>
              <w:rPr>
                <w:spacing w:val="-12"/>
                <w:sz w:val="20"/>
              </w:rPr>
              <w:t xml:space="preserve"> </w:t>
            </w:r>
            <w:r>
              <w:rPr>
                <w:spacing w:val="-2"/>
                <w:sz w:val="20"/>
              </w:rPr>
              <w:t>towards description.</w:t>
            </w:r>
          </w:p>
          <w:p w14:paraId="78971E9F" w14:textId="77777777" w:rsidR="00335130" w:rsidRDefault="00D26461">
            <w:pPr>
              <w:pStyle w:val="TableParagraph"/>
              <w:ind w:left="108" w:right="163"/>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9" w:type="dxa"/>
          </w:tcPr>
          <w:p w14:paraId="78971EA0" w14:textId="77777777" w:rsidR="00335130" w:rsidRDefault="00D26461">
            <w:pPr>
              <w:pStyle w:val="TableParagraph"/>
              <w:ind w:left="110" w:right="15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78971EA1" w14:textId="77777777" w:rsidR="00335130" w:rsidRDefault="00D26461">
            <w:pPr>
              <w:pStyle w:val="TableParagraph"/>
              <w:ind w:left="110" w:right="479"/>
              <w:rPr>
                <w:sz w:val="20"/>
              </w:rPr>
            </w:pPr>
            <w:r>
              <w:rPr>
                <w:sz w:val="20"/>
              </w:rPr>
              <w:t>An</w:t>
            </w:r>
            <w:r>
              <w:rPr>
                <w:spacing w:val="-14"/>
                <w:sz w:val="20"/>
              </w:rPr>
              <w:t xml:space="preserve"> </w:t>
            </w:r>
            <w:r>
              <w:rPr>
                <w:sz w:val="20"/>
              </w:rPr>
              <w:t>emerging ability</w:t>
            </w:r>
            <w:r>
              <w:rPr>
                <w:spacing w:val="-11"/>
                <w:sz w:val="20"/>
              </w:rPr>
              <w:t xml:space="preserve"> </w:t>
            </w:r>
            <w:r>
              <w:rPr>
                <w:sz w:val="20"/>
              </w:rPr>
              <w:t>to</w:t>
            </w:r>
            <w:r>
              <w:rPr>
                <w:spacing w:val="-11"/>
                <w:sz w:val="20"/>
              </w:rPr>
              <w:t xml:space="preserve"> </w:t>
            </w:r>
            <w:r>
              <w:rPr>
                <w:sz w:val="20"/>
              </w:rPr>
              <w:t xml:space="preserve">use evidence to support the </w:t>
            </w:r>
            <w:r>
              <w:rPr>
                <w:spacing w:val="-2"/>
                <w:sz w:val="20"/>
              </w:rPr>
              <w:t>argument.</w:t>
            </w:r>
          </w:p>
          <w:p w14:paraId="78971EA2" w14:textId="77777777" w:rsidR="00335130" w:rsidRDefault="00D26461">
            <w:pPr>
              <w:pStyle w:val="TableParagraph"/>
              <w:ind w:left="110" w:right="157"/>
              <w:rPr>
                <w:sz w:val="20"/>
              </w:rPr>
            </w:pPr>
            <w:r>
              <w:rPr>
                <w:sz w:val="20"/>
              </w:rPr>
              <w:t xml:space="preserve">Mostly valid </w:t>
            </w:r>
            <w:r>
              <w:rPr>
                <w:spacing w:val="-2"/>
                <w:sz w:val="20"/>
              </w:rPr>
              <w:t>arguments</w:t>
            </w:r>
            <w:r>
              <w:rPr>
                <w:spacing w:val="-12"/>
                <w:sz w:val="20"/>
              </w:rPr>
              <w:t xml:space="preserve"> </w:t>
            </w:r>
            <w:r>
              <w:rPr>
                <w:spacing w:val="-2"/>
                <w:sz w:val="20"/>
              </w:rPr>
              <w:t>and logical judgements.</w:t>
            </w:r>
          </w:p>
        </w:tc>
        <w:tc>
          <w:tcPr>
            <w:tcW w:w="1739" w:type="dxa"/>
          </w:tcPr>
          <w:p w14:paraId="78971EA3" w14:textId="77777777" w:rsidR="00335130" w:rsidRPr="002C5EA1" w:rsidRDefault="00D26461">
            <w:pPr>
              <w:pStyle w:val="TableParagraph"/>
              <w:ind w:left="104" w:right="165"/>
              <w:rPr>
                <w:sz w:val="20"/>
                <w:lang w:val="it-IT"/>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w:t>
            </w:r>
            <w:r w:rsidRPr="002C5EA1">
              <w:rPr>
                <w:sz w:val="20"/>
                <w:lang w:val="it-IT"/>
              </w:rPr>
              <w:t xml:space="preserve">Can </w:t>
            </w:r>
            <w:r w:rsidRPr="002C5EA1">
              <w:rPr>
                <w:spacing w:val="-2"/>
                <w:sz w:val="20"/>
                <w:lang w:val="it-IT"/>
              </w:rPr>
              <w:t xml:space="preserve">interpret </w:t>
            </w:r>
            <w:r w:rsidRPr="002C5EA1">
              <w:rPr>
                <w:sz w:val="20"/>
                <w:lang w:val="it-IT"/>
              </w:rPr>
              <w:t xml:space="preserve">qualitative and </w:t>
            </w:r>
            <w:r w:rsidRPr="002C5EA1">
              <w:rPr>
                <w:spacing w:val="-2"/>
                <w:sz w:val="20"/>
                <w:lang w:val="it-IT"/>
              </w:rPr>
              <w:t>quantitative</w:t>
            </w:r>
            <w:r w:rsidRPr="002C5EA1">
              <w:rPr>
                <w:spacing w:val="-12"/>
                <w:sz w:val="20"/>
                <w:lang w:val="it-IT"/>
              </w:rPr>
              <w:t xml:space="preserve"> </w:t>
            </w:r>
            <w:r w:rsidRPr="002C5EA1">
              <w:rPr>
                <w:spacing w:val="-2"/>
                <w:sz w:val="20"/>
                <w:lang w:val="it-IT"/>
              </w:rPr>
              <w:t>data accurately.</w:t>
            </w:r>
          </w:p>
          <w:p w14:paraId="78971EA4" w14:textId="77777777" w:rsidR="00335130" w:rsidRDefault="00D26461">
            <w:pPr>
              <w:pStyle w:val="TableParagraph"/>
              <w:ind w:left="104" w:right="153"/>
              <w:rPr>
                <w:sz w:val="20"/>
              </w:rPr>
            </w:pPr>
            <w:r>
              <w:rPr>
                <w:sz w:val="20"/>
              </w:rPr>
              <w:t xml:space="preserve">Ability to devise </w:t>
            </w:r>
            <w:r>
              <w:rPr>
                <w:spacing w:val="-2"/>
                <w:sz w:val="20"/>
              </w:rPr>
              <w:t>arguments</w:t>
            </w:r>
            <w:r>
              <w:rPr>
                <w:spacing w:val="-12"/>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7" w:type="dxa"/>
          </w:tcPr>
          <w:p w14:paraId="78971EA5" w14:textId="77777777" w:rsidR="00335130" w:rsidRDefault="00D26461">
            <w:pPr>
              <w:pStyle w:val="TableParagraph"/>
              <w:ind w:left="102" w:right="136"/>
              <w:rPr>
                <w:sz w:val="20"/>
              </w:rPr>
            </w:pPr>
            <w:r>
              <w:rPr>
                <w:spacing w:val="-2"/>
                <w:sz w:val="20"/>
              </w:rPr>
              <w:t xml:space="preserve">Excellent </w:t>
            </w:r>
            <w:r>
              <w:rPr>
                <w:sz w:val="20"/>
              </w:rPr>
              <w:t>evaluation</w:t>
            </w:r>
            <w:r>
              <w:rPr>
                <w:spacing w:val="-8"/>
                <w:sz w:val="20"/>
              </w:rPr>
              <w:t xml:space="preserve"> </w:t>
            </w:r>
            <w:r>
              <w:rPr>
                <w:sz w:val="20"/>
              </w:rPr>
              <w:t>of</w:t>
            </w:r>
            <w:r>
              <w:rPr>
                <w:spacing w:val="-7"/>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2"/>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78971EA6" w14:textId="77777777" w:rsidR="00335130" w:rsidRDefault="00D26461">
            <w:pPr>
              <w:pStyle w:val="TableParagraph"/>
              <w:ind w:left="104"/>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78971EA7" w14:textId="77777777" w:rsidR="00335130" w:rsidRDefault="00D26461">
            <w:pPr>
              <w:pStyle w:val="TableParagraph"/>
              <w:ind w:left="104" w:right="21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14:paraId="78971EA8" w14:textId="77777777" w:rsidR="00335130" w:rsidRDefault="00D26461">
            <w:pPr>
              <w:pStyle w:val="TableParagraph"/>
              <w:ind w:left="104" w:right="150"/>
              <w:rPr>
                <w:sz w:val="20"/>
              </w:rPr>
            </w:pPr>
            <w:r>
              <w:rPr>
                <w:spacing w:val="-2"/>
                <w:sz w:val="20"/>
              </w:rPr>
              <w:t xml:space="preserve">Exceptional </w:t>
            </w:r>
            <w:r>
              <w:rPr>
                <w:sz w:val="20"/>
              </w:rPr>
              <w:t xml:space="preserve">ability to devise </w:t>
            </w:r>
            <w:r>
              <w:rPr>
                <w:spacing w:val="-2"/>
                <w:sz w:val="20"/>
              </w:rPr>
              <w:t>arguments</w:t>
            </w:r>
            <w:r>
              <w:rPr>
                <w:spacing w:val="-12"/>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335130" w14:paraId="78971EB8" w14:textId="77777777">
        <w:trPr>
          <w:trHeight w:val="2301"/>
        </w:trPr>
        <w:tc>
          <w:tcPr>
            <w:tcW w:w="1736" w:type="dxa"/>
            <w:shd w:val="clear" w:color="auto" w:fill="8DB3E0"/>
          </w:tcPr>
          <w:p w14:paraId="78971EAA" w14:textId="77777777" w:rsidR="00335130" w:rsidRDefault="00D26461">
            <w:pPr>
              <w:pStyle w:val="TableParagraph"/>
              <w:spacing w:before="33" w:line="249" w:lineRule="auto"/>
              <w:ind w:left="220" w:right="119"/>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 xml:space="preserve">problems in particular </w:t>
            </w:r>
            <w:r>
              <w:rPr>
                <w:spacing w:val="-2"/>
                <w:sz w:val="18"/>
              </w:rPr>
              <w:t>contexts.)</w:t>
            </w:r>
          </w:p>
        </w:tc>
        <w:tc>
          <w:tcPr>
            <w:tcW w:w="1736" w:type="dxa"/>
          </w:tcPr>
          <w:p w14:paraId="78971EAB" w14:textId="77777777" w:rsidR="00335130" w:rsidRDefault="00D26461">
            <w:pPr>
              <w:pStyle w:val="TableParagraph"/>
              <w:ind w:left="114" w:right="260"/>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8971EAC" w14:textId="77777777" w:rsidR="00335130" w:rsidRDefault="00D26461">
            <w:pPr>
              <w:pStyle w:val="TableParagraph"/>
              <w:spacing w:before="5" w:line="232" w:lineRule="auto"/>
              <w:ind w:left="114" w:right="260"/>
              <w:rPr>
                <w:sz w:val="20"/>
              </w:rPr>
            </w:pPr>
            <w:r>
              <w:rPr>
                <w:sz w:val="20"/>
              </w:rPr>
              <w:t>Little or no appreciation</w:t>
            </w:r>
            <w:r>
              <w:rPr>
                <w:spacing w:val="-11"/>
                <w:sz w:val="20"/>
              </w:rPr>
              <w:t xml:space="preserve"> </w:t>
            </w:r>
            <w:r>
              <w:rPr>
                <w:sz w:val="20"/>
              </w:rPr>
              <w:t>of the context of the</w:t>
            </w:r>
            <w:r>
              <w:rPr>
                <w:spacing w:val="-14"/>
                <w:sz w:val="20"/>
              </w:rPr>
              <w:t xml:space="preserve"> </w:t>
            </w:r>
            <w:r>
              <w:rPr>
                <w:sz w:val="20"/>
              </w:rPr>
              <w:t>application.</w:t>
            </w:r>
          </w:p>
        </w:tc>
        <w:tc>
          <w:tcPr>
            <w:tcW w:w="1741" w:type="dxa"/>
          </w:tcPr>
          <w:p w14:paraId="78971EAD" w14:textId="77777777" w:rsidR="00335130" w:rsidRDefault="00D26461">
            <w:pPr>
              <w:pStyle w:val="TableParagraph"/>
              <w:spacing w:before="1" w:line="237" w:lineRule="auto"/>
              <w:ind w:left="111" w:right="163"/>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5"/>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14:paraId="78971EAE" w14:textId="77777777" w:rsidR="00335130" w:rsidRDefault="00D26461">
            <w:pPr>
              <w:pStyle w:val="TableParagraph"/>
              <w:ind w:left="108" w:right="266"/>
              <w:rPr>
                <w:sz w:val="20"/>
              </w:rPr>
            </w:pPr>
            <w:r>
              <w:rPr>
                <w:sz w:val="20"/>
              </w:rPr>
              <w:t xml:space="preserve">An adequate </w:t>
            </w:r>
            <w:r>
              <w:rPr>
                <w:spacing w:val="-2"/>
                <w:sz w:val="20"/>
              </w:rPr>
              <w:t>awareness</w:t>
            </w:r>
            <w:r>
              <w:rPr>
                <w:spacing w:val="-12"/>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9" w:type="dxa"/>
          </w:tcPr>
          <w:p w14:paraId="78971EAF" w14:textId="77777777" w:rsidR="00335130" w:rsidRDefault="00D26461">
            <w:pPr>
              <w:pStyle w:val="TableParagraph"/>
              <w:ind w:left="110" w:right="157"/>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78971EB0" w14:textId="77777777" w:rsidR="00335130" w:rsidRDefault="00D26461">
            <w:pPr>
              <w:pStyle w:val="TableParagraph"/>
              <w:ind w:left="110" w:right="157"/>
              <w:rPr>
                <w:sz w:val="20"/>
              </w:rPr>
            </w:pPr>
            <w:r>
              <w:rPr>
                <w:spacing w:val="-2"/>
                <w:sz w:val="20"/>
              </w:rPr>
              <w:t>Clear appreciation</w:t>
            </w:r>
            <w:r>
              <w:rPr>
                <w:spacing w:val="-12"/>
                <w:sz w:val="20"/>
              </w:rPr>
              <w:t xml:space="preserve"> </w:t>
            </w:r>
            <w:r>
              <w:rPr>
                <w:spacing w:val="-2"/>
                <w:sz w:val="20"/>
              </w:rPr>
              <w:t>of</w:t>
            </w:r>
          </w:p>
        </w:tc>
        <w:tc>
          <w:tcPr>
            <w:tcW w:w="1739" w:type="dxa"/>
          </w:tcPr>
          <w:p w14:paraId="78971EB1" w14:textId="77777777" w:rsidR="00335130" w:rsidRDefault="00D26461">
            <w:pPr>
              <w:pStyle w:val="TableParagraph"/>
              <w:ind w:left="104" w:right="28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14:paraId="78971EB2" w14:textId="77777777" w:rsidR="00335130" w:rsidRDefault="00D26461">
            <w:pPr>
              <w:pStyle w:val="TableParagraph"/>
              <w:spacing w:line="228" w:lineRule="exact"/>
              <w:ind w:left="104"/>
              <w:rPr>
                <w:sz w:val="20"/>
              </w:rPr>
            </w:pPr>
            <w:r>
              <w:rPr>
                <w:sz w:val="20"/>
              </w:rPr>
              <w:t>Very</w:t>
            </w:r>
            <w:r>
              <w:rPr>
                <w:spacing w:val="-7"/>
                <w:sz w:val="20"/>
              </w:rPr>
              <w:t xml:space="preserve"> </w:t>
            </w:r>
            <w:r>
              <w:rPr>
                <w:spacing w:val="-4"/>
                <w:sz w:val="20"/>
              </w:rPr>
              <w:t>good</w:t>
            </w:r>
          </w:p>
          <w:p w14:paraId="78971EB3" w14:textId="77777777" w:rsidR="00335130" w:rsidRDefault="00D26461">
            <w:pPr>
              <w:pStyle w:val="TableParagraph"/>
              <w:spacing w:line="230" w:lineRule="atLeast"/>
              <w:ind w:left="104"/>
              <w:rPr>
                <w:sz w:val="20"/>
              </w:rPr>
            </w:pPr>
            <w:r>
              <w:rPr>
                <w:spacing w:val="-2"/>
                <w:sz w:val="20"/>
              </w:rPr>
              <w:t>consideration</w:t>
            </w:r>
            <w:r>
              <w:rPr>
                <w:spacing w:val="-12"/>
                <w:sz w:val="20"/>
              </w:rPr>
              <w:t xml:space="preserve"> </w:t>
            </w:r>
            <w:r>
              <w:rPr>
                <w:spacing w:val="-2"/>
                <w:sz w:val="20"/>
              </w:rPr>
              <w:t xml:space="preserve">of </w:t>
            </w:r>
            <w:r>
              <w:rPr>
                <w:sz w:val="20"/>
              </w:rPr>
              <w:t>the context of</w:t>
            </w:r>
          </w:p>
        </w:tc>
        <w:tc>
          <w:tcPr>
            <w:tcW w:w="1737" w:type="dxa"/>
          </w:tcPr>
          <w:p w14:paraId="78971EB4" w14:textId="77777777" w:rsidR="00335130" w:rsidRDefault="00D26461">
            <w:pPr>
              <w:pStyle w:val="TableParagraph"/>
              <w:ind w:left="102" w:right="231"/>
              <w:rPr>
                <w:sz w:val="20"/>
              </w:rPr>
            </w:pPr>
            <w:r>
              <w:rPr>
                <w:sz w:val="20"/>
              </w:rPr>
              <w:t>An advanced application of</w:t>
            </w:r>
            <w:r>
              <w:rPr>
                <w:spacing w:val="-1"/>
                <w:sz w:val="20"/>
              </w:rPr>
              <w:t xml:space="preserve"> </w:t>
            </w:r>
            <w:r>
              <w:rPr>
                <w:sz w:val="20"/>
              </w:rPr>
              <w:t>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8971EB5" w14:textId="77777777" w:rsidR="00335130" w:rsidRDefault="00D26461">
            <w:pPr>
              <w:pStyle w:val="TableParagraph"/>
              <w:ind w:left="102" w:right="105"/>
              <w:rPr>
                <w:sz w:val="20"/>
              </w:rPr>
            </w:pPr>
            <w:r>
              <w:rPr>
                <w:sz w:val="20"/>
              </w:rPr>
              <w:t xml:space="preserve">The context of </w:t>
            </w:r>
            <w:r>
              <w:rPr>
                <w:spacing w:val="-2"/>
                <w:sz w:val="20"/>
              </w:rPr>
              <w:t>the</w:t>
            </w:r>
            <w:r>
              <w:rPr>
                <w:spacing w:val="-12"/>
                <w:sz w:val="20"/>
              </w:rPr>
              <w:t xml:space="preserve"> </w:t>
            </w:r>
            <w:r>
              <w:rPr>
                <w:spacing w:val="-2"/>
                <w:sz w:val="20"/>
              </w:rPr>
              <w:t>application</w:t>
            </w:r>
            <w:r>
              <w:rPr>
                <w:spacing w:val="-12"/>
                <w:sz w:val="20"/>
              </w:rPr>
              <w:t xml:space="preserve"> </w:t>
            </w:r>
            <w:r>
              <w:rPr>
                <w:spacing w:val="-2"/>
                <w:sz w:val="20"/>
              </w:rPr>
              <w:t>is</w:t>
            </w:r>
          </w:p>
        </w:tc>
        <w:tc>
          <w:tcPr>
            <w:tcW w:w="1736" w:type="dxa"/>
          </w:tcPr>
          <w:p w14:paraId="78971EB6" w14:textId="77777777" w:rsidR="00335130" w:rsidRDefault="00D26461">
            <w:pPr>
              <w:pStyle w:val="TableParagraph"/>
              <w:ind w:left="104" w:right="21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14:paraId="78971EB7" w14:textId="77777777" w:rsidR="00335130" w:rsidRDefault="00D26461">
            <w:pPr>
              <w:pStyle w:val="TableParagraph"/>
              <w:spacing w:line="230" w:lineRule="exact"/>
              <w:ind w:left="104"/>
              <w:rPr>
                <w:sz w:val="20"/>
              </w:rPr>
            </w:pPr>
            <w:r>
              <w:rPr>
                <w:spacing w:val="-2"/>
                <w:sz w:val="20"/>
              </w:rPr>
              <w:t>Outstanding identification</w:t>
            </w:r>
            <w:r>
              <w:rPr>
                <w:spacing w:val="-12"/>
                <w:sz w:val="20"/>
              </w:rPr>
              <w:t xml:space="preserve"> </w:t>
            </w:r>
            <w:r>
              <w:rPr>
                <w:spacing w:val="-2"/>
                <w:sz w:val="20"/>
              </w:rPr>
              <w:t>of</w:t>
            </w:r>
          </w:p>
        </w:tc>
      </w:tr>
    </w:tbl>
    <w:p w14:paraId="78971EB9" w14:textId="77777777" w:rsidR="00335130" w:rsidRDefault="00335130">
      <w:pPr>
        <w:spacing w:line="230" w:lineRule="exact"/>
        <w:rPr>
          <w:sz w:val="20"/>
        </w:rPr>
        <w:sectPr w:rsidR="00335130">
          <w:footerReference w:type="default" r:id="rId13"/>
          <w:pgSz w:w="16850" w:h="11900" w:orient="landscape"/>
          <w:pgMar w:top="66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1"/>
        <w:gridCol w:w="1736"/>
        <w:gridCol w:w="1739"/>
        <w:gridCol w:w="1739"/>
        <w:gridCol w:w="1737"/>
        <w:gridCol w:w="1736"/>
      </w:tblGrid>
      <w:tr w:rsidR="00335130" w14:paraId="78971EC7" w14:textId="77777777">
        <w:trPr>
          <w:trHeight w:val="415"/>
        </w:trPr>
        <w:tc>
          <w:tcPr>
            <w:tcW w:w="1736" w:type="dxa"/>
            <w:shd w:val="clear" w:color="auto" w:fill="8DB3E0"/>
          </w:tcPr>
          <w:p w14:paraId="78971EBA" w14:textId="77777777" w:rsidR="00335130" w:rsidRDefault="00D26461">
            <w:pPr>
              <w:pStyle w:val="TableParagraph"/>
              <w:spacing w:line="204" w:lineRule="exact"/>
              <w:ind w:left="112"/>
              <w:rPr>
                <w:b/>
                <w:sz w:val="18"/>
              </w:rPr>
            </w:pPr>
            <w:r>
              <w:rPr>
                <w:b/>
                <w:sz w:val="18"/>
              </w:rPr>
              <w:lastRenderedPageBreak/>
              <w:t>Level</w:t>
            </w:r>
            <w:r>
              <w:rPr>
                <w:b/>
                <w:spacing w:val="-4"/>
                <w:sz w:val="18"/>
              </w:rPr>
              <w:t xml:space="preserve"> </w:t>
            </w:r>
            <w:r>
              <w:rPr>
                <w:b/>
                <w:spacing w:val="-10"/>
                <w:sz w:val="18"/>
              </w:rPr>
              <w:t>4</w:t>
            </w:r>
          </w:p>
        </w:tc>
        <w:tc>
          <w:tcPr>
            <w:tcW w:w="1736" w:type="dxa"/>
            <w:shd w:val="clear" w:color="auto" w:fill="8DB3E0"/>
          </w:tcPr>
          <w:p w14:paraId="78971EBB" w14:textId="77777777" w:rsidR="00335130" w:rsidRDefault="00D26461">
            <w:pPr>
              <w:pStyle w:val="TableParagraph"/>
              <w:spacing w:before="102"/>
              <w:ind w:left="160" w:right="139"/>
              <w:jc w:val="center"/>
              <w:rPr>
                <w:b/>
                <w:sz w:val="18"/>
              </w:rPr>
            </w:pPr>
            <w:r>
              <w:rPr>
                <w:b/>
                <w:spacing w:val="-4"/>
                <w:sz w:val="18"/>
              </w:rPr>
              <w:t>FAIL</w:t>
            </w:r>
          </w:p>
        </w:tc>
        <w:tc>
          <w:tcPr>
            <w:tcW w:w="1741" w:type="dxa"/>
            <w:shd w:val="clear" w:color="auto" w:fill="8DB3E0"/>
          </w:tcPr>
          <w:p w14:paraId="78971EBC" w14:textId="77777777" w:rsidR="00335130" w:rsidRDefault="00D26461">
            <w:pPr>
              <w:pStyle w:val="TableParagraph"/>
              <w:spacing w:before="102"/>
              <w:ind w:left="150" w:right="142"/>
              <w:jc w:val="center"/>
              <w:rPr>
                <w:b/>
                <w:sz w:val="18"/>
              </w:rPr>
            </w:pPr>
            <w:r>
              <w:rPr>
                <w:b/>
                <w:sz w:val="18"/>
              </w:rPr>
              <w:t>MARGINAL</w:t>
            </w:r>
            <w:r>
              <w:rPr>
                <w:b/>
                <w:spacing w:val="-5"/>
                <w:sz w:val="18"/>
              </w:rPr>
              <w:t xml:space="preserve"> </w:t>
            </w:r>
            <w:r>
              <w:rPr>
                <w:b/>
                <w:spacing w:val="-4"/>
                <w:sz w:val="18"/>
              </w:rPr>
              <w:t>FAIL</w:t>
            </w:r>
          </w:p>
        </w:tc>
        <w:tc>
          <w:tcPr>
            <w:tcW w:w="1736" w:type="dxa"/>
            <w:shd w:val="clear" w:color="auto" w:fill="8DB3E0"/>
          </w:tcPr>
          <w:p w14:paraId="78971EBD" w14:textId="77777777" w:rsidR="00335130" w:rsidRDefault="00D26461">
            <w:pPr>
              <w:pStyle w:val="TableParagraph"/>
              <w:spacing w:line="193" w:lineRule="exact"/>
              <w:ind w:left="160" w:right="150"/>
              <w:jc w:val="center"/>
              <w:rPr>
                <w:b/>
                <w:sz w:val="18"/>
              </w:rPr>
            </w:pPr>
            <w:r>
              <w:rPr>
                <w:b/>
                <w:spacing w:val="-2"/>
                <w:sz w:val="18"/>
              </w:rPr>
              <w:t>SATISFACTORY</w:t>
            </w:r>
          </w:p>
          <w:p w14:paraId="78971EBE" w14:textId="77777777" w:rsidR="00335130" w:rsidRDefault="00D26461">
            <w:pPr>
              <w:pStyle w:val="TableParagraph"/>
              <w:spacing w:line="200" w:lineRule="exact"/>
              <w:ind w:left="160" w:right="148"/>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14:paraId="78971EBF" w14:textId="77777777" w:rsidR="00335130" w:rsidRDefault="00D26461">
            <w:pPr>
              <w:pStyle w:val="TableParagraph"/>
              <w:spacing w:line="195" w:lineRule="exact"/>
              <w:ind w:left="378" w:right="376"/>
              <w:jc w:val="center"/>
              <w:rPr>
                <w:b/>
                <w:sz w:val="18"/>
              </w:rPr>
            </w:pPr>
            <w:r>
              <w:rPr>
                <w:b/>
                <w:spacing w:val="-4"/>
                <w:sz w:val="18"/>
              </w:rPr>
              <w:t>GOOD</w:t>
            </w:r>
          </w:p>
          <w:p w14:paraId="78971EC0" w14:textId="77777777" w:rsidR="00335130" w:rsidRDefault="00D26461">
            <w:pPr>
              <w:pStyle w:val="TableParagraph"/>
              <w:spacing w:line="198"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14:paraId="78971EC1" w14:textId="77777777" w:rsidR="00335130" w:rsidRDefault="00D26461">
            <w:pPr>
              <w:pStyle w:val="TableParagraph"/>
              <w:spacing w:line="195" w:lineRule="exact"/>
              <w:ind w:left="318"/>
              <w:rPr>
                <w:b/>
                <w:sz w:val="18"/>
              </w:rPr>
            </w:pPr>
            <w:r>
              <w:rPr>
                <w:b/>
                <w:sz w:val="18"/>
              </w:rPr>
              <w:t>VERY</w:t>
            </w:r>
            <w:r>
              <w:rPr>
                <w:b/>
                <w:spacing w:val="-9"/>
                <w:sz w:val="18"/>
              </w:rPr>
              <w:t xml:space="preserve"> </w:t>
            </w:r>
            <w:r>
              <w:rPr>
                <w:b/>
                <w:spacing w:val="-4"/>
                <w:sz w:val="18"/>
              </w:rPr>
              <w:t>GOOD</w:t>
            </w:r>
          </w:p>
          <w:p w14:paraId="78971EC2" w14:textId="77777777" w:rsidR="00335130" w:rsidRDefault="00D26461">
            <w:pPr>
              <w:pStyle w:val="TableParagraph"/>
              <w:spacing w:line="198"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14:paraId="78971EC3" w14:textId="77777777" w:rsidR="00335130" w:rsidRDefault="00D26461">
            <w:pPr>
              <w:pStyle w:val="TableParagraph"/>
              <w:spacing w:line="193" w:lineRule="exact"/>
              <w:ind w:left="136" w:right="138"/>
              <w:jc w:val="center"/>
              <w:rPr>
                <w:b/>
                <w:sz w:val="18"/>
              </w:rPr>
            </w:pPr>
            <w:r>
              <w:rPr>
                <w:b/>
                <w:spacing w:val="-2"/>
                <w:sz w:val="18"/>
              </w:rPr>
              <w:t>EXCELLENT</w:t>
            </w:r>
          </w:p>
          <w:p w14:paraId="78971EC4" w14:textId="77777777" w:rsidR="00335130" w:rsidRDefault="00D26461">
            <w:pPr>
              <w:pStyle w:val="TableParagraph"/>
              <w:spacing w:line="200" w:lineRule="exact"/>
              <w:ind w:left="138" w:right="138"/>
              <w:jc w:val="center"/>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c>
          <w:tcPr>
            <w:tcW w:w="1736" w:type="dxa"/>
            <w:shd w:val="clear" w:color="auto" w:fill="8DB3E0"/>
          </w:tcPr>
          <w:p w14:paraId="78971EC5" w14:textId="77777777" w:rsidR="00335130" w:rsidRDefault="00D26461">
            <w:pPr>
              <w:pStyle w:val="TableParagraph"/>
              <w:spacing w:line="193" w:lineRule="exact"/>
              <w:ind w:left="224"/>
              <w:rPr>
                <w:b/>
                <w:sz w:val="18"/>
              </w:rPr>
            </w:pPr>
            <w:r>
              <w:rPr>
                <w:b/>
                <w:spacing w:val="-2"/>
                <w:sz w:val="18"/>
              </w:rPr>
              <w:t>EXCEPTIONAL</w:t>
            </w:r>
          </w:p>
          <w:p w14:paraId="78971EC6" w14:textId="77777777" w:rsidR="00335130" w:rsidRDefault="00D26461">
            <w:pPr>
              <w:pStyle w:val="TableParagraph"/>
              <w:spacing w:line="200" w:lineRule="exact"/>
              <w:ind w:left="159"/>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D0" w14:textId="77777777">
        <w:trPr>
          <w:trHeight w:val="230"/>
        </w:trPr>
        <w:tc>
          <w:tcPr>
            <w:tcW w:w="1736" w:type="dxa"/>
            <w:shd w:val="clear" w:color="auto" w:fill="8DB3E0"/>
          </w:tcPr>
          <w:p w14:paraId="78971EC8" w14:textId="77777777" w:rsidR="00335130" w:rsidRDefault="00D26461">
            <w:pPr>
              <w:pStyle w:val="TableParagraph"/>
              <w:spacing w:line="210" w:lineRule="exact"/>
              <w:ind w:left="282"/>
              <w:rPr>
                <w:b/>
                <w:sz w:val="20"/>
              </w:rPr>
            </w:pPr>
            <w:r>
              <w:rPr>
                <w:b/>
                <w:spacing w:val="-2"/>
                <w:sz w:val="20"/>
              </w:rPr>
              <w:t>Category</w:t>
            </w:r>
          </w:p>
        </w:tc>
        <w:tc>
          <w:tcPr>
            <w:tcW w:w="1736" w:type="dxa"/>
            <w:shd w:val="clear" w:color="auto" w:fill="8DB3E0"/>
          </w:tcPr>
          <w:p w14:paraId="78971EC9" w14:textId="77777777" w:rsidR="00335130" w:rsidRDefault="00D26461">
            <w:pPr>
              <w:pStyle w:val="TableParagraph"/>
              <w:spacing w:before="1"/>
              <w:ind w:left="160" w:right="126"/>
              <w:jc w:val="center"/>
              <w:rPr>
                <w:b/>
                <w:sz w:val="18"/>
              </w:rPr>
            </w:pPr>
            <w:r>
              <w:rPr>
                <w:b/>
                <w:spacing w:val="-2"/>
                <w:sz w:val="18"/>
              </w:rPr>
              <w:t>0-</w:t>
            </w:r>
            <w:r>
              <w:rPr>
                <w:b/>
                <w:spacing w:val="-5"/>
                <w:sz w:val="18"/>
              </w:rPr>
              <w:t>29%</w:t>
            </w:r>
          </w:p>
        </w:tc>
        <w:tc>
          <w:tcPr>
            <w:tcW w:w="1741" w:type="dxa"/>
            <w:shd w:val="clear" w:color="auto" w:fill="8DB3E0"/>
          </w:tcPr>
          <w:p w14:paraId="78971ECA" w14:textId="77777777" w:rsidR="00335130" w:rsidRDefault="00D26461">
            <w:pPr>
              <w:pStyle w:val="TableParagraph"/>
              <w:spacing w:before="1"/>
              <w:ind w:left="150" w:right="137"/>
              <w:jc w:val="center"/>
              <w:rPr>
                <w:b/>
                <w:sz w:val="18"/>
              </w:rPr>
            </w:pPr>
            <w:r>
              <w:rPr>
                <w:b/>
                <w:spacing w:val="-2"/>
                <w:sz w:val="18"/>
              </w:rPr>
              <w:t>30-</w:t>
            </w:r>
            <w:r>
              <w:rPr>
                <w:b/>
                <w:spacing w:val="-5"/>
                <w:sz w:val="18"/>
              </w:rPr>
              <w:t>39%</w:t>
            </w:r>
          </w:p>
        </w:tc>
        <w:tc>
          <w:tcPr>
            <w:tcW w:w="1736" w:type="dxa"/>
            <w:shd w:val="clear" w:color="auto" w:fill="8DB3E0"/>
          </w:tcPr>
          <w:p w14:paraId="78971ECB" w14:textId="77777777" w:rsidR="00335130" w:rsidRDefault="00D26461">
            <w:pPr>
              <w:pStyle w:val="TableParagraph"/>
              <w:spacing w:before="1"/>
              <w:ind w:left="557"/>
              <w:rPr>
                <w:b/>
                <w:sz w:val="18"/>
              </w:rPr>
            </w:pPr>
            <w:r>
              <w:rPr>
                <w:b/>
                <w:spacing w:val="-2"/>
                <w:sz w:val="18"/>
              </w:rPr>
              <w:t>40-</w:t>
            </w:r>
            <w:r>
              <w:rPr>
                <w:b/>
                <w:spacing w:val="-5"/>
                <w:sz w:val="18"/>
              </w:rPr>
              <w:t>49%</w:t>
            </w:r>
          </w:p>
        </w:tc>
        <w:tc>
          <w:tcPr>
            <w:tcW w:w="1739" w:type="dxa"/>
            <w:shd w:val="clear" w:color="auto" w:fill="8DB3E0"/>
          </w:tcPr>
          <w:p w14:paraId="78971ECC" w14:textId="77777777" w:rsidR="00335130" w:rsidRDefault="00D26461">
            <w:pPr>
              <w:pStyle w:val="TableParagraph"/>
              <w:spacing w:before="1"/>
              <w:ind w:left="556"/>
              <w:rPr>
                <w:b/>
                <w:sz w:val="18"/>
              </w:rPr>
            </w:pPr>
            <w:r>
              <w:rPr>
                <w:b/>
                <w:spacing w:val="-2"/>
                <w:sz w:val="18"/>
              </w:rPr>
              <w:t>50-</w:t>
            </w:r>
            <w:r>
              <w:rPr>
                <w:b/>
                <w:spacing w:val="-5"/>
                <w:sz w:val="18"/>
              </w:rPr>
              <w:t>59%</w:t>
            </w:r>
          </w:p>
        </w:tc>
        <w:tc>
          <w:tcPr>
            <w:tcW w:w="1739" w:type="dxa"/>
            <w:shd w:val="clear" w:color="auto" w:fill="8DB3E0"/>
          </w:tcPr>
          <w:p w14:paraId="78971ECD" w14:textId="77777777" w:rsidR="00335130" w:rsidRDefault="00D26461">
            <w:pPr>
              <w:pStyle w:val="TableParagraph"/>
              <w:spacing w:before="1"/>
              <w:ind w:left="553"/>
              <w:rPr>
                <w:b/>
                <w:sz w:val="18"/>
              </w:rPr>
            </w:pPr>
            <w:r>
              <w:rPr>
                <w:b/>
                <w:spacing w:val="-2"/>
                <w:sz w:val="18"/>
              </w:rPr>
              <w:t>60-</w:t>
            </w:r>
            <w:r>
              <w:rPr>
                <w:b/>
                <w:spacing w:val="-5"/>
                <w:sz w:val="18"/>
              </w:rPr>
              <w:t>69%</w:t>
            </w:r>
          </w:p>
        </w:tc>
        <w:tc>
          <w:tcPr>
            <w:tcW w:w="1737" w:type="dxa"/>
            <w:shd w:val="clear" w:color="auto" w:fill="8DB3E0"/>
          </w:tcPr>
          <w:p w14:paraId="78971ECE" w14:textId="77777777" w:rsidR="00335130" w:rsidRDefault="00D26461">
            <w:pPr>
              <w:pStyle w:val="TableParagraph"/>
              <w:spacing w:before="1"/>
              <w:ind w:left="552"/>
              <w:rPr>
                <w:b/>
                <w:sz w:val="18"/>
              </w:rPr>
            </w:pPr>
            <w:r>
              <w:rPr>
                <w:b/>
                <w:spacing w:val="-2"/>
                <w:sz w:val="18"/>
              </w:rPr>
              <w:t>70-</w:t>
            </w:r>
            <w:r>
              <w:rPr>
                <w:b/>
                <w:spacing w:val="-5"/>
                <w:sz w:val="18"/>
              </w:rPr>
              <w:t>84%</w:t>
            </w:r>
          </w:p>
        </w:tc>
        <w:tc>
          <w:tcPr>
            <w:tcW w:w="1736" w:type="dxa"/>
            <w:shd w:val="clear" w:color="auto" w:fill="8DB3E0"/>
          </w:tcPr>
          <w:p w14:paraId="78971ECF" w14:textId="77777777" w:rsidR="00335130" w:rsidRDefault="00D26461">
            <w:pPr>
              <w:pStyle w:val="TableParagraph"/>
              <w:spacing w:line="204" w:lineRule="exact"/>
              <w:ind w:left="502"/>
              <w:rPr>
                <w:b/>
                <w:sz w:val="18"/>
              </w:rPr>
            </w:pPr>
            <w:r>
              <w:rPr>
                <w:b/>
                <w:spacing w:val="-2"/>
                <w:sz w:val="18"/>
              </w:rPr>
              <w:t>85-</w:t>
            </w:r>
            <w:r>
              <w:rPr>
                <w:b/>
                <w:spacing w:val="-4"/>
                <w:sz w:val="18"/>
              </w:rPr>
              <w:t>100%</w:t>
            </w:r>
          </w:p>
        </w:tc>
      </w:tr>
      <w:tr w:rsidR="00335130" w14:paraId="78971ED9" w14:textId="77777777">
        <w:trPr>
          <w:trHeight w:val="3218"/>
        </w:trPr>
        <w:tc>
          <w:tcPr>
            <w:tcW w:w="1736" w:type="dxa"/>
            <w:shd w:val="clear" w:color="auto" w:fill="8DB3E0"/>
          </w:tcPr>
          <w:p w14:paraId="78971ED1" w14:textId="77777777" w:rsidR="00335130" w:rsidRDefault="00335130">
            <w:pPr>
              <w:pStyle w:val="TableParagraph"/>
              <w:rPr>
                <w:rFonts w:ascii="Times New Roman"/>
                <w:sz w:val="18"/>
              </w:rPr>
            </w:pPr>
          </w:p>
        </w:tc>
        <w:tc>
          <w:tcPr>
            <w:tcW w:w="1736" w:type="dxa"/>
          </w:tcPr>
          <w:p w14:paraId="78971ED2" w14:textId="77777777" w:rsidR="00335130" w:rsidRDefault="00D26461">
            <w:pPr>
              <w:pStyle w:val="TableParagraph"/>
              <w:ind w:left="114" w:right="274"/>
              <w:rPr>
                <w:sz w:val="20"/>
              </w:rPr>
            </w:pPr>
            <w:r>
              <w:rPr>
                <w:sz w:val="20"/>
              </w:rPr>
              <w:t xml:space="preserve">Very weak evidence of </w:t>
            </w:r>
            <w:r>
              <w:rPr>
                <w:spacing w:val="-2"/>
                <w:sz w:val="20"/>
              </w:rPr>
              <w:t xml:space="preserve">different </w:t>
            </w:r>
            <w:r>
              <w:rPr>
                <w:sz w:val="20"/>
              </w:rPr>
              <w:t xml:space="preserve">approaches to </w:t>
            </w:r>
            <w:r>
              <w:rPr>
                <w:spacing w:val="-2"/>
                <w:w w:val="90"/>
                <w:sz w:val="20"/>
              </w:rPr>
              <w:t xml:space="preserve">problem-solving </w:t>
            </w:r>
            <w:r>
              <w:rPr>
                <w:sz w:val="20"/>
              </w:rPr>
              <w:t xml:space="preserve">in particular </w:t>
            </w:r>
            <w:r>
              <w:rPr>
                <w:spacing w:val="-2"/>
                <w:sz w:val="20"/>
              </w:rPr>
              <w:t>contexts.</w:t>
            </w:r>
          </w:p>
        </w:tc>
        <w:tc>
          <w:tcPr>
            <w:tcW w:w="1741" w:type="dxa"/>
          </w:tcPr>
          <w:p w14:paraId="78971ED3" w14:textId="77777777" w:rsidR="00335130" w:rsidRDefault="00D26461">
            <w:pPr>
              <w:pStyle w:val="TableParagraph"/>
              <w:ind w:left="111" w:right="252"/>
              <w:rPr>
                <w:sz w:val="20"/>
              </w:rPr>
            </w:pPr>
            <w:r>
              <w:rPr>
                <w:spacing w:val="-2"/>
                <w:sz w:val="20"/>
              </w:rPr>
              <w:t xml:space="preserve">competence. Flawed </w:t>
            </w:r>
            <w:r>
              <w:rPr>
                <w:sz w:val="20"/>
              </w:rPr>
              <w:t>appreciation of the context of the</w:t>
            </w:r>
            <w:r>
              <w:rPr>
                <w:spacing w:val="-14"/>
                <w:sz w:val="20"/>
              </w:rPr>
              <w:t xml:space="preserve"> </w:t>
            </w:r>
            <w:r>
              <w:rPr>
                <w:sz w:val="20"/>
              </w:rPr>
              <w:t>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14:paraId="78971ED4" w14:textId="77777777" w:rsidR="00335130" w:rsidRDefault="00D26461">
            <w:pPr>
              <w:pStyle w:val="TableParagraph"/>
              <w:spacing w:before="1" w:line="237" w:lineRule="auto"/>
              <w:ind w:left="108" w:right="163"/>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3"/>
                <w:sz w:val="20"/>
              </w:rPr>
              <w:t xml:space="preserve"> </w:t>
            </w:r>
            <w:r>
              <w:rPr>
                <w:spacing w:val="-2"/>
                <w:sz w:val="20"/>
              </w:rPr>
              <w:t xml:space="preserve">though </w:t>
            </w:r>
            <w:r>
              <w:rPr>
                <w:sz w:val="20"/>
              </w:rPr>
              <w:t xml:space="preserve">there may be </w:t>
            </w:r>
            <w:r>
              <w:rPr>
                <w:spacing w:val="-2"/>
                <w:sz w:val="20"/>
              </w:rPr>
              <w:t>errors.</w:t>
            </w:r>
          </w:p>
        </w:tc>
        <w:tc>
          <w:tcPr>
            <w:tcW w:w="1739" w:type="dxa"/>
          </w:tcPr>
          <w:p w14:paraId="78971ED5" w14:textId="77777777" w:rsidR="00335130" w:rsidRDefault="00D26461">
            <w:pPr>
              <w:pStyle w:val="TableParagraph"/>
              <w:ind w:left="110" w:right="170"/>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2"/>
                <w:sz w:val="20"/>
              </w:rPr>
              <w:t xml:space="preserve"> </w:t>
            </w:r>
            <w:r>
              <w:rPr>
                <w:spacing w:val="-2"/>
                <w:sz w:val="20"/>
              </w:rPr>
              <w:t>mostly appropriate solutions.</w:t>
            </w:r>
          </w:p>
        </w:tc>
        <w:tc>
          <w:tcPr>
            <w:tcW w:w="1739" w:type="dxa"/>
          </w:tcPr>
          <w:p w14:paraId="78971ED6" w14:textId="77777777" w:rsidR="00335130" w:rsidRDefault="00D26461">
            <w:pPr>
              <w:pStyle w:val="TableParagraph"/>
              <w:ind w:left="104" w:right="279"/>
              <w:rPr>
                <w:sz w:val="20"/>
              </w:rPr>
            </w:pPr>
            <w:r>
              <w:rPr>
                <w:sz w:val="20"/>
              </w:rPr>
              <w:t>the</w:t>
            </w:r>
            <w:r>
              <w:rPr>
                <w:spacing w:val="-14"/>
                <w:sz w:val="20"/>
              </w:rPr>
              <w:t xml:space="preserve"> </w:t>
            </w:r>
            <w:r>
              <w:rPr>
                <w:sz w:val="20"/>
              </w:rPr>
              <w:t xml:space="preserve">application. Very good evidence of </w:t>
            </w:r>
            <w:r>
              <w:rPr>
                <w:spacing w:val="-2"/>
                <w:sz w:val="20"/>
              </w:rPr>
              <w:t xml:space="preserve">different </w:t>
            </w:r>
            <w:r>
              <w:rPr>
                <w:sz w:val="20"/>
              </w:rPr>
              <w:t xml:space="preserve">approaches to </w:t>
            </w:r>
            <w:r>
              <w:rPr>
                <w:spacing w:val="-6"/>
                <w:sz w:val="20"/>
              </w:rPr>
              <w:t xml:space="preserve">problem-solving </w:t>
            </w:r>
            <w:r>
              <w:rPr>
                <w:sz w:val="20"/>
              </w:rPr>
              <w:t xml:space="preserve">in particular contexts and </w:t>
            </w:r>
            <w:r>
              <w:rPr>
                <w:spacing w:val="-2"/>
                <w:sz w:val="20"/>
              </w:rPr>
              <w:t>proposes appropriate solutions.</w:t>
            </w:r>
          </w:p>
        </w:tc>
        <w:tc>
          <w:tcPr>
            <w:tcW w:w="1737" w:type="dxa"/>
          </w:tcPr>
          <w:p w14:paraId="78971ED7" w14:textId="77777777" w:rsidR="00335130" w:rsidRDefault="00D26461">
            <w:pPr>
              <w:pStyle w:val="TableParagraph"/>
              <w:ind w:left="102" w:right="197"/>
              <w:rPr>
                <w:sz w:val="20"/>
              </w:rPr>
            </w:pPr>
            <w:r>
              <w:rPr>
                <w:spacing w:val="-2"/>
                <w:sz w:val="20"/>
              </w:rPr>
              <w:t>well</w:t>
            </w:r>
            <w:r>
              <w:rPr>
                <w:spacing w:val="-12"/>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78971ED8" w14:textId="77777777" w:rsidR="00335130" w:rsidRDefault="00D26461">
            <w:pPr>
              <w:pStyle w:val="TableParagraph"/>
              <w:ind w:left="104" w:right="188"/>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335130" w14:paraId="78971EE6" w14:textId="77777777">
        <w:trPr>
          <w:trHeight w:val="6212"/>
        </w:trPr>
        <w:tc>
          <w:tcPr>
            <w:tcW w:w="1736" w:type="dxa"/>
            <w:shd w:val="clear" w:color="auto" w:fill="8DB3E0"/>
          </w:tcPr>
          <w:p w14:paraId="78971EDA" w14:textId="77777777" w:rsidR="00335130" w:rsidRDefault="00D26461">
            <w:pPr>
              <w:pStyle w:val="TableParagraph"/>
              <w:spacing w:before="30"/>
              <w:ind w:left="220" w:right="309"/>
              <w:rPr>
                <w:b/>
                <w:sz w:val="20"/>
              </w:rPr>
            </w:pPr>
            <w:r>
              <w:rPr>
                <w:b/>
                <w:spacing w:val="-2"/>
                <w:sz w:val="20"/>
              </w:rPr>
              <w:t xml:space="preserve">Transferable </w:t>
            </w:r>
            <w:r>
              <w:rPr>
                <w:b/>
                <w:sz w:val="20"/>
              </w:rPr>
              <w:t>skills</w:t>
            </w:r>
            <w:r>
              <w:rPr>
                <w:b/>
                <w:spacing w:val="-9"/>
                <w:sz w:val="20"/>
              </w:rPr>
              <w:t xml:space="preserve"> </w:t>
            </w:r>
            <w:r>
              <w:rPr>
                <w:b/>
                <w:sz w:val="20"/>
              </w:rPr>
              <w:t>for</w:t>
            </w:r>
            <w:r>
              <w:rPr>
                <w:b/>
                <w:spacing w:val="-9"/>
                <w:sz w:val="20"/>
              </w:rPr>
              <w:t xml:space="preserve"> </w:t>
            </w:r>
            <w:r>
              <w:rPr>
                <w:b/>
                <w:sz w:val="20"/>
              </w:rPr>
              <w:t xml:space="preserve">life </w:t>
            </w:r>
            <w:r>
              <w:rPr>
                <w:b/>
                <w:spacing w:val="-4"/>
                <w:sz w:val="20"/>
              </w:rPr>
              <w:t xml:space="preserve">and </w:t>
            </w:r>
            <w:r>
              <w:rPr>
                <w:b/>
                <w:spacing w:val="-2"/>
                <w:sz w:val="20"/>
              </w:rPr>
              <w:t>professional practice</w:t>
            </w:r>
          </w:p>
          <w:p w14:paraId="78971EDB" w14:textId="77777777" w:rsidR="00335130" w:rsidRDefault="00D26461">
            <w:pPr>
              <w:pStyle w:val="TableParagraph"/>
              <w:spacing w:before="34"/>
              <w:ind w:left="220" w:right="41"/>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78971EDC" w14:textId="77777777" w:rsidR="00335130" w:rsidRDefault="00D26461">
            <w:pPr>
              <w:pStyle w:val="TableParagraph"/>
              <w:ind w:left="114" w:right="116"/>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41" w:type="dxa"/>
            <w:tcBorders>
              <w:left w:val="dashSmallGap" w:sz="4" w:space="0" w:color="000000"/>
              <w:right w:val="double" w:sz="2" w:space="0" w:color="000000"/>
            </w:tcBorders>
          </w:tcPr>
          <w:p w14:paraId="78971EDD" w14:textId="77777777" w:rsidR="00335130" w:rsidRDefault="00D26461">
            <w:pPr>
              <w:pStyle w:val="TableParagraph"/>
              <w:ind w:left="111" w:right="150"/>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 xml:space="preserve">with </w:t>
            </w:r>
            <w:r>
              <w:rPr>
                <w:spacing w:val="-2"/>
                <w:sz w:val="20"/>
              </w:rPr>
              <w:t>information</w:t>
            </w:r>
            <w:r>
              <w:rPr>
                <w:spacing w:val="-12"/>
                <w:sz w:val="20"/>
              </w:rPr>
              <w:t xml:space="preserve"> </w:t>
            </w:r>
            <w:r>
              <w:rPr>
                <w:spacing w:val="-2"/>
                <w:sz w:val="20"/>
              </w:rPr>
              <w:t xml:space="preserve">and </w:t>
            </w:r>
            <w:r>
              <w:rPr>
                <w:sz w:val="20"/>
              </w:rPr>
              <w:t xml:space="preserve">ideas often </w:t>
            </w:r>
            <w:r>
              <w:rPr>
                <w:spacing w:val="-2"/>
                <w:sz w:val="20"/>
              </w:rPr>
              <w:t>poorly expressed.</w:t>
            </w:r>
          </w:p>
          <w:p w14:paraId="78971EDE" w14:textId="77777777" w:rsidR="00335130" w:rsidRDefault="00D26461">
            <w:pPr>
              <w:pStyle w:val="TableParagraph"/>
              <w:ind w:left="111" w:right="150"/>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 xml:space="preserve">obligations to others. Limited evidence of the skills for </w:t>
            </w:r>
            <w:r>
              <w:rPr>
                <w:spacing w:val="-2"/>
                <w:sz w:val="20"/>
              </w:rPr>
              <w:t>employment</w:t>
            </w:r>
          </w:p>
          <w:p w14:paraId="78971EDF" w14:textId="77777777" w:rsidR="00335130" w:rsidRDefault="00D26461">
            <w:pPr>
              <w:pStyle w:val="TableParagraph"/>
              <w:spacing w:line="213" w:lineRule="exact"/>
              <w:ind w:left="111"/>
              <w:rPr>
                <w:sz w:val="20"/>
              </w:rPr>
            </w:pPr>
            <w:r>
              <w:rPr>
                <w:spacing w:val="-2"/>
                <w:sz w:val="20"/>
              </w:rPr>
              <w:t>requiring</w:t>
            </w:r>
            <w:r>
              <w:rPr>
                <w:spacing w:val="-8"/>
                <w:sz w:val="20"/>
              </w:rPr>
              <w:t xml:space="preserve"> </w:t>
            </w:r>
            <w:r>
              <w:rPr>
                <w:spacing w:val="-5"/>
                <w:sz w:val="20"/>
              </w:rPr>
              <w:t>the</w:t>
            </w:r>
          </w:p>
        </w:tc>
        <w:tc>
          <w:tcPr>
            <w:tcW w:w="1736" w:type="dxa"/>
            <w:tcBorders>
              <w:left w:val="double" w:sz="2" w:space="0" w:color="000000"/>
              <w:right w:val="dashSmallGap" w:sz="4" w:space="0" w:color="000000"/>
            </w:tcBorders>
          </w:tcPr>
          <w:p w14:paraId="78971EE0" w14:textId="77777777" w:rsidR="00335130" w:rsidRDefault="00D26461">
            <w:pPr>
              <w:pStyle w:val="TableParagraph"/>
              <w:ind w:left="96" w:right="127"/>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5"/>
                <w:sz w:val="20"/>
              </w:rPr>
              <w:t xml:space="preserve"> </w:t>
            </w:r>
            <w:r>
              <w:rPr>
                <w:sz w:val="20"/>
              </w:rPr>
              <w:t>as</w:t>
            </w:r>
            <w:r>
              <w:rPr>
                <w:spacing w:val="-5"/>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8971EE1" w14:textId="77777777" w:rsidR="00335130" w:rsidRDefault="00D26461">
            <w:pPr>
              <w:pStyle w:val="TableParagraph"/>
              <w:spacing w:before="12" w:line="223" w:lineRule="auto"/>
              <w:ind w:left="96" w:right="156"/>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9" w:type="dxa"/>
            <w:tcBorders>
              <w:left w:val="dashSmallGap" w:sz="4" w:space="0" w:color="000000"/>
              <w:right w:val="dashSmallGap" w:sz="4" w:space="0" w:color="000000"/>
            </w:tcBorders>
          </w:tcPr>
          <w:p w14:paraId="78971EE2" w14:textId="77777777" w:rsidR="00335130" w:rsidRDefault="00D26461">
            <w:pPr>
              <w:pStyle w:val="TableParagraph"/>
              <w:ind w:left="110" w:right="123"/>
              <w:rPr>
                <w:sz w:val="20"/>
              </w:rPr>
            </w:pPr>
            <w:r>
              <w:rPr>
                <w:sz w:val="20"/>
              </w:rPr>
              <w:t>Mostly</w:t>
            </w:r>
            <w:r>
              <w:rPr>
                <w:spacing w:val="-12"/>
                <w:sz w:val="20"/>
              </w:rPr>
              <w:t xml:space="preserve"> </w:t>
            </w:r>
            <w:r>
              <w:rPr>
                <w:sz w:val="20"/>
              </w:rPr>
              <w:t>coherent, organised and accurate</w:t>
            </w:r>
            <w:r>
              <w:rPr>
                <w:spacing w:val="-14"/>
                <w:sz w:val="20"/>
              </w:rPr>
              <w:t xml:space="preserve"> </w:t>
            </w:r>
            <w:r>
              <w:rPr>
                <w:sz w:val="20"/>
              </w:rPr>
              <w:t>work,</w:t>
            </w:r>
            <w:r>
              <w:rPr>
                <w:spacing w:val="-14"/>
                <w:sz w:val="20"/>
              </w:rPr>
              <w:t xml:space="preserve"> </w:t>
            </w:r>
            <w:r>
              <w:rPr>
                <w:sz w:val="20"/>
              </w:rPr>
              <w:t>in a suitable structure and is for</w:t>
            </w:r>
            <w:r>
              <w:rPr>
                <w:spacing w:val="-2"/>
                <w:sz w:val="20"/>
              </w:rPr>
              <w:t xml:space="preserve"> </w:t>
            </w:r>
            <w:r>
              <w:rPr>
                <w:sz w:val="20"/>
              </w:rPr>
              <w:t xml:space="preserve">the most 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2"/>
                <w:sz w:val="20"/>
              </w:rPr>
              <w:t xml:space="preserve"> </w:t>
            </w:r>
            <w:r>
              <w:rPr>
                <w:sz w:val="20"/>
              </w:rPr>
              <w:t>as</w:t>
            </w:r>
            <w:r>
              <w:rPr>
                <w:spacing w:val="-1"/>
                <w:sz w:val="20"/>
              </w:rPr>
              <w:t xml:space="preserve"> </w:t>
            </w:r>
            <w:r>
              <w:rPr>
                <w:sz w:val="20"/>
              </w:rPr>
              <w:t xml:space="preserve">part 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w:t>
            </w:r>
            <w:r>
              <w:rPr>
                <w:spacing w:val="-2"/>
                <w:sz w:val="20"/>
              </w:rPr>
              <w:t xml:space="preserve"> </w:t>
            </w:r>
            <w:r>
              <w:rPr>
                <w:sz w:val="20"/>
              </w:rPr>
              <w:t xml:space="preserve">some areas of strength and some of minor </w:t>
            </w:r>
            <w:r>
              <w:rPr>
                <w:spacing w:val="-2"/>
                <w:sz w:val="20"/>
              </w:rPr>
              <w:t>weakness.</w:t>
            </w:r>
          </w:p>
        </w:tc>
        <w:tc>
          <w:tcPr>
            <w:tcW w:w="1739" w:type="dxa"/>
            <w:tcBorders>
              <w:left w:val="dashSmallGap" w:sz="4" w:space="0" w:color="000000"/>
              <w:right w:val="dashSmallGap" w:sz="4" w:space="0" w:color="000000"/>
            </w:tcBorders>
          </w:tcPr>
          <w:p w14:paraId="78971EE3" w14:textId="77777777" w:rsidR="00335130" w:rsidRDefault="00D26461">
            <w:pPr>
              <w:pStyle w:val="TableParagraph"/>
              <w:ind w:left="104" w:right="124"/>
              <w:rPr>
                <w:sz w:val="20"/>
              </w:rPr>
            </w:pPr>
            <w:r>
              <w:rPr>
                <w:sz w:val="20"/>
              </w:rPr>
              <w:t>Work</w:t>
            </w:r>
            <w:r>
              <w:rPr>
                <w:spacing w:val="40"/>
                <w:sz w:val="20"/>
              </w:rPr>
              <w:t xml:space="preserve"> </w:t>
            </w:r>
            <w:r>
              <w:rPr>
                <w:sz w:val="20"/>
              </w:rPr>
              <w:t xml:space="preserve">is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7" w:type="dxa"/>
            <w:tcBorders>
              <w:left w:val="dashSmallGap" w:sz="4" w:space="0" w:color="000000"/>
              <w:right w:val="dashSmallGap" w:sz="4" w:space="0" w:color="000000"/>
            </w:tcBorders>
          </w:tcPr>
          <w:p w14:paraId="78971EE4" w14:textId="77777777" w:rsidR="00335130" w:rsidRDefault="00D26461">
            <w:pPr>
              <w:pStyle w:val="TableParagraph"/>
              <w:ind w:left="102" w:right="12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
                <w:sz w:val="20"/>
              </w:rPr>
              <w:t xml:space="preserve"> </w:t>
            </w:r>
            <w:r>
              <w:rPr>
                <w:sz w:val="20"/>
              </w:rPr>
              <w:t xml:space="preserve">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an appetite for further </w:t>
            </w:r>
            <w:r>
              <w:rPr>
                <w:spacing w:val="-2"/>
                <w:sz w:val="20"/>
              </w:rPr>
              <w:t>development.</w:t>
            </w:r>
          </w:p>
        </w:tc>
        <w:tc>
          <w:tcPr>
            <w:tcW w:w="1736" w:type="dxa"/>
            <w:tcBorders>
              <w:left w:val="dashSmallGap" w:sz="4" w:space="0" w:color="000000"/>
            </w:tcBorders>
          </w:tcPr>
          <w:p w14:paraId="78971EE5" w14:textId="77777777" w:rsidR="00335130" w:rsidRDefault="00D26461">
            <w:pPr>
              <w:pStyle w:val="TableParagraph"/>
              <w:ind w:left="104" w:right="121"/>
              <w:rPr>
                <w:sz w:val="20"/>
              </w:rPr>
            </w:pPr>
            <w:r>
              <w:rPr>
                <w:sz w:val="20"/>
              </w:rPr>
              <w:t>Work</w:t>
            </w:r>
            <w:r>
              <w:rPr>
                <w:spacing w:val="40"/>
                <w:sz w:val="20"/>
              </w:rPr>
              <w:t xml:space="preserve"> </w:t>
            </w:r>
            <w:r>
              <w:rPr>
                <w:sz w:val="20"/>
              </w:rPr>
              <w:t xml:space="preserve">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78971EE7" w14:textId="77777777" w:rsidR="00335130" w:rsidRDefault="00335130">
      <w:pPr>
        <w:rPr>
          <w:sz w:val="20"/>
        </w:rPr>
        <w:sectPr w:rsidR="00335130">
          <w:footerReference w:type="default" r:id="rId14"/>
          <w:pgSz w:w="16850" w:h="11900" w:orient="landscape"/>
          <w:pgMar w:top="66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7"/>
        <w:gridCol w:w="1741"/>
        <w:gridCol w:w="1739"/>
        <w:gridCol w:w="1741"/>
        <w:gridCol w:w="1737"/>
        <w:gridCol w:w="1739"/>
      </w:tblGrid>
      <w:tr w:rsidR="00335130" w14:paraId="78971EF5" w14:textId="77777777">
        <w:trPr>
          <w:trHeight w:val="415"/>
        </w:trPr>
        <w:tc>
          <w:tcPr>
            <w:tcW w:w="1736" w:type="dxa"/>
            <w:shd w:val="clear" w:color="auto" w:fill="8DB3E0"/>
          </w:tcPr>
          <w:p w14:paraId="78971EE8" w14:textId="77777777" w:rsidR="00335130" w:rsidRDefault="00D26461">
            <w:pPr>
              <w:pStyle w:val="TableParagraph"/>
              <w:spacing w:line="204" w:lineRule="exact"/>
              <w:ind w:left="112"/>
              <w:rPr>
                <w:b/>
                <w:sz w:val="18"/>
              </w:rPr>
            </w:pPr>
            <w:r>
              <w:rPr>
                <w:b/>
                <w:sz w:val="18"/>
              </w:rPr>
              <w:lastRenderedPageBreak/>
              <w:t>Level</w:t>
            </w:r>
            <w:r>
              <w:rPr>
                <w:b/>
                <w:spacing w:val="-4"/>
                <w:sz w:val="18"/>
              </w:rPr>
              <w:t xml:space="preserve"> </w:t>
            </w:r>
            <w:r>
              <w:rPr>
                <w:b/>
                <w:spacing w:val="-10"/>
                <w:sz w:val="18"/>
              </w:rPr>
              <w:t>4</w:t>
            </w:r>
          </w:p>
        </w:tc>
        <w:tc>
          <w:tcPr>
            <w:tcW w:w="1736" w:type="dxa"/>
            <w:shd w:val="clear" w:color="auto" w:fill="8DB3E0"/>
          </w:tcPr>
          <w:p w14:paraId="78971EE9" w14:textId="77777777" w:rsidR="00335130" w:rsidRDefault="00D26461">
            <w:pPr>
              <w:pStyle w:val="TableParagraph"/>
              <w:spacing w:before="102"/>
              <w:ind w:left="160" w:right="139"/>
              <w:jc w:val="center"/>
              <w:rPr>
                <w:b/>
                <w:sz w:val="18"/>
              </w:rPr>
            </w:pPr>
            <w:r>
              <w:rPr>
                <w:b/>
                <w:spacing w:val="-4"/>
                <w:sz w:val="18"/>
              </w:rPr>
              <w:t>FAIL</w:t>
            </w:r>
          </w:p>
        </w:tc>
        <w:tc>
          <w:tcPr>
            <w:tcW w:w="1737" w:type="dxa"/>
            <w:shd w:val="clear" w:color="auto" w:fill="8DB3E0"/>
          </w:tcPr>
          <w:p w14:paraId="78971EEA" w14:textId="77777777" w:rsidR="00335130" w:rsidRDefault="00D26461">
            <w:pPr>
              <w:pStyle w:val="TableParagraph"/>
              <w:spacing w:before="102"/>
              <w:ind w:left="150" w:right="138"/>
              <w:jc w:val="center"/>
              <w:rPr>
                <w:b/>
                <w:sz w:val="18"/>
              </w:rPr>
            </w:pPr>
            <w:r>
              <w:rPr>
                <w:b/>
                <w:sz w:val="18"/>
              </w:rPr>
              <w:t>MARGINAL</w:t>
            </w:r>
            <w:r>
              <w:rPr>
                <w:b/>
                <w:spacing w:val="-5"/>
                <w:sz w:val="18"/>
              </w:rPr>
              <w:t xml:space="preserve"> </w:t>
            </w:r>
            <w:r>
              <w:rPr>
                <w:b/>
                <w:spacing w:val="-4"/>
                <w:sz w:val="18"/>
              </w:rPr>
              <w:t>FAIL</w:t>
            </w:r>
          </w:p>
        </w:tc>
        <w:tc>
          <w:tcPr>
            <w:tcW w:w="1741" w:type="dxa"/>
            <w:shd w:val="clear" w:color="auto" w:fill="8DB3E0"/>
          </w:tcPr>
          <w:p w14:paraId="78971EEB" w14:textId="77777777" w:rsidR="00335130" w:rsidRDefault="00D26461">
            <w:pPr>
              <w:pStyle w:val="TableParagraph"/>
              <w:spacing w:line="193" w:lineRule="exact"/>
              <w:ind w:left="150" w:right="137"/>
              <w:jc w:val="center"/>
              <w:rPr>
                <w:b/>
                <w:sz w:val="18"/>
              </w:rPr>
            </w:pPr>
            <w:r>
              <w:rPr>
                <w:b/>
                <w:spacing w:val="-2"/>
                <w:sz w:val="18"/>
              </w:rPr>
              <w:t>SATISFACTORY</w:t>
            </w:r>
          </w:p>
          <w:p w14:paraId="78971EEC" w14:textId="77777777" w:rsidR="00335130" w:rsidRDefault="00D26461">
            <w:pPr>
              <w:pStyle w:val="TableParagraph"/>
              <w:spacing w:line="200" w:lineRule="exact"/>
              <w:ind w:left="150" w:right="135"/>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14:paraId="78971EED" w14:textId="77777777" w:rsidR="00335130" w:rsidRDefault="00D26461">
            <w:pPr>
              <w:pStyle w:val="TableParagraph"/>
              <w:spacing w:line="195" w:lineRule="exact"/>
              <w:ind w:left="376" w:right="376"/>
              <w:jc w:val="center"/>
              <w:rPr>
                <w:b/>
                <w:sz w:val="18"/>
              </w:rPr>
            </w:pPr>
            <w:r>
              <w:rPr>
                <w:b/>
                <w:spacing w:val="-4"/>
                <w:sz w:val="18"/>
              </w:rPr>
              <w:t>GOOD</w:t>
            </w:r>
          </w:p>
          <w:p w14:paraId="78971EEE" w14:textId="77777777" w:rsidR="00335130" w:rsidRDefault="00D26461">
            <w:pPr>
              <w:pStyle w:val="TableParagraph"/>
              <w:spacing w:line="198" w:lineRule="exact"/>
              <w:ind w:left="382" w:right="376"/>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41" w:type="dxa"/>
            <w:shd w:val="clear" w:color="auto" w:fill="8DB3E0"/>
          </w:tcPr>
          <w:p w14:paraId="78971EEF" w14:textId="77777777" w:rsidR="00335130" w:rsidRDefault="00D26461">
            <w:pPr>
              <w:pStyle w:val="TableParagraph"/>
              <w:spacing w:line="195" w:lineRule="exact"/>
              <w:ind w:left="317"/>
              <w:rPr>
                <w:b/>
                <w:sz w:val="18"/>
              </w:rPr>
            </w:pPr>
            <w:r>
              <w:rPr>
                <w:b/>
                <w:sz w:val="18"/>
              </w:rPr>
              <w:t>VERY</w:t>
            </w:r>
            <w:r>
              <w:rPr>
                <w:b/>
                <w:spacing w:val="-9"/>
                <w:sz w:val="18"/>
              </w:rPr>
              <w:t xml:space="preserve"> </w:t>
            </w:r>
            <w:r>
              <w:rPr>
                <w:b/>
                <w:spacing w:val="-4"/>
                <w:sz w:val="18"/>
              </w:rPr>
              <w:t>GOOD</w:t>
            </w:r>
          </w:p>
          <w:p w14:paraId="78971EF0" w14:textId="77777777" w:rsidR="00335130" w:rsidRDefault="00D26461">
            <w:pPr>
              <w:pStyle w:val="TableParagraph"/>
              <w:spacing w:line="198" w:lineRule="exact"/>
              <w:ind w:left="386"/>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14:paraId="78971EF1" w14:textId="77777777" w:rsidR="00335130" w:rsidRDefault="00D26461">
            <w:pPr>
              <w:pStyle w:val="TableParagraph"/>
              <w:spacing w:line="193" w:lineRule="exact"/>
              <w:ind w:left="135" w:right="138"/>
              <w:jc w:val="center"/>
              <w:rPr>
                <w:b/>
                <w:sz w:val="18"/>
              </w:rPr>
            </w:pPr>
            <w:r>
              <w:rPr>
                <w:b/>
                <w:spacing w:val="-2"/>
                <w:sz w:val="18"/>
              </w:rPr>
              <w:t>EXCELLENT</w:t>
            </w:r>
          </w:p>
          <w:p w14:paraId="78971EF2" w14:textId="77777777" w:rsidR="00335130" w:rsidRDefault="00D26461">
            <w:pPr>
              <w:pStyle w:val="TableParagraph"/>
              <w:spacing w:line="200" w:lineRule="exact"/>
              <w:ind w:left="135" w:right="138"/>
              <w:jc w:val="center"/>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c>
          <w:tcPr>
            <w:tcW w:w="1739" w:type="dxa"/>
            <w:shd w:val="clear" w:color="auto" w:fill="8DB3E0"/>
          </w:tcPr>
          <w:p w14:paraId="78971EF3" w14:textId="77777777" w:rsidR="00335130" w:rsidRDefault="00D26461">
            <w:pPr>
              <w:pStyle w:val="TableParagraph"/>
              <w:spacing w:line="193" w:lineRule="exact"/>
              <w:ind w:left="221"/>
              <w:rPr>
                <w:b/>
                <w:sz w:val="18"/>
              </w:rPr>
            </w:pPr>
            <w:r>
              <w:rPr>
                <w:b/>
                <w:spacing w:val="-2"/>
                <w:sz w:val="18"/>
              </w:rPr>
              <w:t>EXCEPTIONAL</w:t>
            </w:r>
          </w:p>
          <w:p w14:paraId="78971EF4" w14:textId="77777777" w:rsidR="00335130" w:rsidRDefault="00D26461">
            <w:pPr>
              <w:pStyle w:val="TableParagraph"/>
              <w:spacing w:line="200" w:lineRule="exact"/>
              <w:ind w:left="156"/>
              <w:rPr>
                <w:b/>
                <w:sz w:val="18"/>
              </w:rPr>
            </w:pPr>
            <w:r>
              <w:rPr>
                <w:b/>
                <w:sz w:val="18"/>
              </w:rPr>
              <w:t>(1</w:t>
            </w:r>
            <w:r>
              <w:rPr>
                <w:b/>
                <w:position w:val="6"/>
                <w:sz w:val="12"/>
              </w:rPr>
              <w:t>st</w:t>
            </w:r>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FE" w14:textId="77777777">
        <w:trPr>
          <w:trHeight w:val="230"/>
        </w:trPr>
        <w:tc>
          <w:tcPr>
            <w:tcW w:w="1736" w:type="dxa"/>
            <w:shd w:val="clear" w:color="auto" w:fill="8DB3E0"/>
          </w:tcPr>
          <w:p w14:paraId="78971EF6" w14:textId="77777777" w:rsidR="00335130" w:rsidRDefault="00D26461">
            <w:pPr>
              <w:pStyle w:val="TableParagraph"/>
              <w:spacing w:line="210" w:lineRule="exact"/>
              <w:ind w:left="282"/>
              <w:rPr>
                <w:b/>
                <w:sz w:val="20"/>
              </w:rPr>
            </w:pPr>
            <w:r>
              <w:rPr>
                <w:b/>
                <w:spacing w:val="-2"/>
                <w:sz w:val="20"/>
              </w:rPr>
              <w:t>Category</w:t>
            </w:r>
          </w:p>
        </w:tc>
        <w:tc>
          <w:tcPr>
            <w:tcW w:w="1736" w:type="dxa"/>
            <w:shd w:val="clear" w:color="auto" w:fill="8DB3E0"/>
          </w:tcPr>
          <w:p w14:paraId="78971EF7" w14:textId="77777777" w:rsidR="00335130" w:rsidRDefault="00D26461">
            <w:pPr>
              <w:pStyle w:val="TableParagraph"/>
              <w:spacing w:before="1"/>
              <w:ind w:left="160" w:right="126"/>
              <w:jc w:val="center"/>
              <w:rPr>
                <w:b/>
                <w:sz w:val="18"/>
              </w:rPr>
            </w:pPr>
            <w:r>
              <w:rPr>
                <w:b/>
                <w:spacing w:val="-2"/>
                <w:sz w:val="18"/>
              </w:rPr>
              <w:t>0-</w:t>
            </w:r>
            <w:r>
              <w:rPr>
                <w:b/>
                <w:spacing w:val="-5"/>
                <w:sz w:val="18"/>
              </w:rPr>
              <w:t>29%</w:t>
            </w:r>
          </w:p>
        </w:tc>
        <w:tc>
          <w:tcPr>
            <w:tcW w:w="1737" w:type="dxa"/>
            <w:shd w:val="clear" w:color="auto" w:fill="8DB3E0"/>
          </w:tcPr>
          <w:p w14:paraId="78971EF8" w14:textId="77777777" w:rsidR="00335130" w:rsidRDefault="00D26461">
            <w:pPr>
              <w:pStyle w:val="TableParagraph"/>
              <w:spacing w:before="1"/>
              <w:ind w:left="150" w:right="133"/>
              <w:jc w:val="center"/>
              <w:rPr>
                <w:b/>
                <w:sz w:val="18"/>
              </w:rPr>
            </w:pPr>
            <w:r>
              <w:rPr>
                <w:b/>
                <w:spacing w:val="-2"/>
                <w:sz w:val="18"/>
              </w:rPr>
              <w:t>30-</w:t>
            </w:r>
            <w:r>
              <w:rPr>
                <w:b/>
                <w:spacing w:val="-5"/>
                <w:sz w:val="18"/>
              </w:rPr>
              <w:t>39%</w:t>
            </w:r>
          </w:p>
        </w:tc>
        <w:tc>
          <w:tcPr>
            <w:tcW w:w="1741" w:type="dxa"/>
            <w:shd w:val="clear" w:color="auto" w:fill="8DB3E0"/>
          </w:tcPr>
          <w:p w14:paraId="78971EF9" w14:textId="77777777" w:rsidR="00335130" w:rsidRDefault="00D26461">
            <w:pPr>
              <w:pStyle w:val="TableParagraph"/>
              <w:spacing w:before="1"/>
              <w:ind w:left="561"/>
              <w:rPr>
                <w:b/>
                <w:sz w:val="18"/>
              </w:rPr>
            </w:pPr>
            <w:r>
              <w:rPr>
                <w:b/>
                <w:spacing w:val="-2"/>
                <w:sz w:val="18"/>
              </w:rPr>
              <w:t>40-</w:t>
            </w:r>
            <w:r>
              <w:rPr>
                <w:b/>
                <w:spacing w:val="-5"/>
                <w:sz w:val="18"/>
              </w:rPr>
              <w:t>49%</w:t>
            </w:r>
          </w:p>
        </w:tc>
        <w:tc>
          <w:tcPr>
            <w:tcW w:w="1739" w:type="dxa"/>
            <w:shd w:val="clear" w:color="auto" w:fill="8DB3E0"/>
          </w:tcPr>
          <w:p w14:paraId="78971EFA" w14:textId="77777777" w:rsidR="00335130" w:rsidRDefault="00D26461">
            <w:pPr>
              <w:pStyle w:val="TableParagraph"/>
              <w:spacing w:before="1"/>
              <w:ind w:left="555"/>
              <w:rPr>
                <w:b/>
                <w:sz w:val="18"/>
              </w:rPr>
            </w:pPr>
            <w:r>
              <w:rPr>
                <w:b/>
                <w:spacing w:val="-2"/>
                <w:sz w:val="18"/>
              </w:rPr>
              <w:t>50-</w:t>
            </w:r>
            <w:r>
              <w:rPr>
                <w:b/>
                <w:spacing w:val="-5"/>
                <w:sz w:val="18"/>
              </w:rPr>
              <w:t>59%</w:t>
            </w:r>
          </w:p>
        </w:tc>
        <w:tc>
          <w:tcPr>
            <w:tcW w:w="1741" w:type="dxa"/>
            <w:shd w:val="clear" w:color="auto" w:fill="8DB3E0"/>
          </w:tcPr>
          <w:p w14:paraId="78971EFB" w14:textId="77777777" w:rsidR="00335130" w:rsidRDefault="00D26461">
            <w:pPr>
              <w:pStyle w:val="TableParagraph"/>
              <w:spacing w:before="1"/>
              <w:ind w:left="552"/>
              <w:rPr>
                <w:b/>
                <w:sz w:val="18"/>
              </w:rPr>
            </w:pPr>
            <w:r>
              <w:rPr>
                <w:b/>
                <w:spacing w:val="-2"/>
                <w:sz w:val="18"/>
              </w:rPr>
              <w:t>60-</w:t>
            </w:r>
            <w:r>
              <w:rPr>
                <w:b/>
                <w:spacing w:val="-5"/>
                <w:sz w:val="18"/>
              </w:rPr>
              <w:t>69%</w:t>
            </w:r>
          </w:p>
        </w:tc>
        <w:tc>
          <w:tcPr>
            <w:tcW w:w="1737" w:type="dxa"/>
            <w:shd w:val="clear" w:color="auto" w:fill="8DB3E0"/>
          </w:tcPr>
          <w:p w14:paraId="78971EFC" w14:textId="77777777" w:rsidR="00335130" w:rsidRDefault="00D26461">
            <w:pPr>
              <w:pStyle w:val="TableParagraph"/>
              <w:spacing w:before="1"/>
              <w:ind w:left="549"/>
              <w:rPr>
                <w:b/>
                <w:sz w:val="18"/>
              </w:rPr>
            </w:pPr>
            <w:r>
              <w:rPr>
                <w:b/>
                <w:spacing w:val="-2"/>
                <w:sz w:val="18"/>
              </w:rPr>
              <w:t>70-</w:t>
            </w:r>
            <w:r>
              <w:rPr>
                <w:b/>
                <w:spacing w:val="-5"/>
                <w:sz w:val="18"/>
              </w:rPr>
              <w:t>84%</w:t>
            </w:r>
          </w:p>
        </w:tc>
        <w:tc>
          <w:tcPr>
            <w:tcW w:w="1739" w:type="dxa"/>
            <w:shd w:val="clear" w:color="auto" w:fill="8DB3E0"/>
          </w:tcPr>
          <w:p w14:paraId="78971EFD" w14:textId="77777777" w:rsidR="00335130" w:rsidRDefault="00D26461">
            <w:pPr>
              <w:pStyle w:val="TableParagraph"/>
              <w:spacing w:line="204" w:lineRule="exact"/>
              <w:ind w:left="499"/>
              <w:rPr>
                <w:b/>
                <w:sz w:val="18"/>
              </w:rPr>
            </w:pPr>
            <w:r>
              <w:rPr>
                <w:b/>
                <w:spacing w:val="-2"/>
                <w:sz w:val="18"/>
              </w:rPr>
              <w:t>85-</w:t>
            </w:r>
            <w:r>
              <w:rPr>
                <w:b/>
                <w:spacing w:val="-4"/>
                <w:sz w:val="18"/>
              </w:rPr>
              <w:t>100%</w:t>
            </w:r>
          </w:p>
        </w:tc>
      </w:tr>
      <w:tr w:rsidR="00335130" w14:paraId="78971F08" w14:textId="77777777">
        <w:trPr>
          <w:trHeight w:val="688"/>
        </w:trPr>
        <w:tc>
          <w:tcPr>
            <w:tcW w:w="1736" w:type="dxa"/>
            <w:shd w:val="clear" w:color="auto" w:fill="8DB3E0"/>
          </w:tcPr>
          <w:p w14:paraId="78971EFF" w14:textId="77777777" w:rsidR="00335130" w:rsidRDefault="00335130">
            <w:pPr>
              <w:pStyle w:val="TableParagraph"/>
              <w:rPr>
                <w:rFonts w:ascii="Times New Roman"/>
                <w:sz w:val="18"/>
              </w:rPr>
            </w:pPr>
          </w:p>
        </w:tc>
        <w:tc>
          <w:tcPr>
            <w:tcW w:w="1736" w:type="dxa"/>
            <w:tcBorders>
              <w:right w:val="dashSmallGap" w:sz="4" w:space="0" w:color="000000"/>
            </w:tcBorders>
          </w:tcPr>
          <w:p w14:paraId="78971F00" w14:textId="77777777" w:rsidR="00335130" w:rsidRDefault="00335130">
            <w:pPr>
              <w:pStyle w:val="TableParagraph"/>
              <w:rPr>
                <w:rFonts w:ascii="Times New Roman"/>
                <w:sz w:val="18"/>
              </w:rPr>
            </w:pPr>
          </w:p>
        </w:tc>
        <w:tc>
          <w:tcPr>
            <w:tcW w:w="1737" w:type="dxa"/>
            <w:tcBorders>
              <w:left w:val="dashSmallGap" w:sz="4" w:space="0" w:color="000000"/>
              <w:right w:val="double" w:sz="2" w:space="0" w:color="000000"/>
            </w:tcBorders>
          </w:tcPr>
          <w:p w14:paraId="78971F01" w14:textId="77777777" w:rsidR="00335130" w:rsidRDefault="00D26461">
            <w:pPr>
              <w:pStyle w:val="TableParagraph"/>
              <w:spacing w:line="229" w:lineRule="exact"/>
              <w:ind w:left="111"/>
              <w:rPr>
                <w:sz w:val="20"/>
              </w:rPr>
            </w:pPr>
            <w:r>
              <w:rPr>
                <w:spacing w:val="-2"/>
                <w:sz w:val="20"/>
              </w:rPr>
              <w:t>exercise</w:t>
            </w:r>
            <w:r>
              <w:rPr>
                <w:spacing w:val="-7"/>
                <w:sz w:val="20"/>
              </w:rPr>
              <w:t xml:space="preserve"> </w:t>
            </w:r>
            <w:r>
              <w:rPr>
                <w:spacing w:val="-2"/>
                <w:sz w:val="20"/>
              </w:rPr>
              <w:t>of</w:t>
            </w:r>
            <w:r>
              <w:rPr>
                <w:spacing w:val="-5"/>
                <w:sz w:val="20"/>
              </w:rPr>
              <w:t xml:space="preserve"> </w:t>
            </w:r>
            <w:r>
              <w:rPr>
                <w:spacing w:val="-4"/>
                <w:sz w:val="20"/>
              </w:rPr>
              <w:t>some</w:t>
            </w:r>
          </w:p>
          <w:p w14:paraId="78971F02" w14:textId="77777777" w:rsidR="00335130" w:rsidRDefault="00D26461">
            <w:pPr>
              <w:pStyle w:val="TableParagraph"/>
              <w:spacing w:before="15" w:line="220" w:lineRule="auto"/>
              <w:ind w:left="111" w:right="177"/>
              <w:rPr>
                <w:sz w:val="20"/>
              </w:rPr>
            </w:pPr>
            <w:r>
              <w:rPr>
                <w:spacing w:val="-2"/>
                <w:sz w:val="20"/>
              </w:rPr>
              <w:t>personal responsibility.</w:t>
            </w:r>
          </w:p>
        </w:tc>
        <w:tc>
          <w:tcPr>
            <w:tcW w:w="1741" w:type="dxa"/>
            <w:tcBorders>
              <w:left w:val="double" w:sz="2" w:space="0" w:color="000000"/>
              <w:right w:val="dashSmallGap" w:sz="4" w:space="0" w:color="000000"/>
            </w:tcBorders>
          </w:tcPr>
          <w:p w14:paraId="78971F03" w14:textId="77777777" w:rsidR="00335130" w:rsidRDefault="00D26461">
            <w:pPr>
              <w:pStyle w:val="TableParagraph"/>
              <w:ind w:left="98" w:right="150"/>
              <w:rPr>
                <w:sz w:val="20"/>
              </w:rPr>
            </w:pPr>
            <w:r>
              <w:rPr>
                <w:sz w:val="20"/>
              </w:rPr>
              <w:t xml:space="preserve">of minor </w:t>
            </w:r>
            <w:r>
              <w:rPr>
                <w:spacing w:val="-2"/>
                <w:w w:val="90"/>
                <w:sz w:val="20"/>
              </w:rPr>
              <w:t>weakness.</w:t>
            </w:r>
          </w:p>
        </w:tc>
        <w:tc>
          <w:tcPr>
            <w:tcW w:w="1739" w:type="dxa"/>
            <w:tcBorders>
              <w:left w:val="dashSmallGap" w:sz="4" w:space="0" w:color="000000"/>
              <w:right w:val="dashSmallGap" w:sz="4" w:space="0" w:color="000000"/>
            </w:tcBorders>
          </w:tcPr>
          <w:p w14:paraId="78971F04" w14:textId="77777777" w:rsidR="00335130" w:rsidRDefault="00335130">
            <w:pPr>
              <w:pStyle w:val="TableParagraph"/>
              <w:rPr>
                <w:rFonts w:ascii="Times New Roman"/>
                <w:sz w:val="18"/>
              </w:rPr>
            </w:pPr>
          </w:p>
        </w:tc>
        <w:tc>
          <w:tcPr>
            <w:tcW w:w="1741" w:type="dxa"/>
            <w:tcBorders>
              <w:left w:val="dashSmallGap" w:sz="4" w:space="0" w:color="000000"/>
              <w:right w:val="dashSmallGap" w:sz="4" w:space="0" w:color="000000"/>
            </w:tcBorders>
          </w:tcPr>
          <w:p w14:paraId="78971F05" w14:textId="77777777" w:rsidR="00335130" w:rsidRDefault="00335130">
            <w:pPr>
              <w:pStyle w:val="TableParagraph"/>
              <w:rPr>
                <w:rFonts w:ascii="Times New Roman"/>
                <w:sz w:val="18"/>
              </w:rPr>
            </w:pPr>
          </w:p>
        </w:tc>
        <w:tc>
          <w:tcPr>
            <w:tcW w:w="1737" w:type="dxa"/>
            <w:tcBorders>
              <w:left w:val="dashSmallGap" w:sz="4" w:space="0" w:color="000000"/>
              <w:right w:val="dashSmallGap" w:sz="4" w:space="0" w:color="000000"/>
            </w:tcBorders>
          </w:tcPr>
          <w:p w14:paraId="78971F06" w14:textId="77777777" w:rsidR="00335130" w:rsidRDefault="00335130">
            <w:pPr>
              <w:pStyle w:val="TableParagraph"/>
              <w:rPr>
                <w:rFonts w:ascii="Times New Roman"/>
                <w:sz w:val="18"/>
              </w:rPr>
            </w:pPr>
          </w:p>
        </w:tc>
        <w:tc>
          <w:tcPr>
            <w:tcW w:w="1739" w:type="dxa"/>
            <w:tcBorders>
              <w:left w:val="dashSmallGap" w:sz="4" w:space="0" w:color="000000"/>
            </w:tcBorders>
          </w:tcPr>
          <w:p w14:paraId="78971F07" w14:textId="77777777" w:rsidR="00335130" w:rsidRDefault="00335130">
            <w:pPr>
              <w:pStyle w:val="TableParagraph"/>
              <w:rPr>
                <w:rFonts w:ascii="Times New Roman"/>
                <w:sz w:val="18"/>
              </w:rPr>
            </w:pPr>
          </w:p>
        </w:tc>
      </w:tr>
    </w:tbl>
    <w:p w14:paraId="78971F09" w14:textId="77777777" w:rsidR="00335130" w:rsidRDefault="00335130">
      <w:pPr>
        <w:pStyle w:val="BodyText"/>
        <w:rPr>
          <w:sz w:val="20"/>
        </w:rPr>
      </w:pPr>
    </w:p>
    <w:p w14:paraId="78971F0A" w14:textId="77777777" w:rsidR="00335130" w:rsidRDefault="00335130">
      <w:pPr>
        <w:pStyle w:val="BodyText"/>
        <w:rPr>
          <w:sz w:val="20"/>
        </w:rPr>
      </w:pPr>
    </w:p>
    <w:p w14:paraId="78971F0B" w14:textId="77777777" w:rsidR="00335130" w:rsidRDefault="00335130">
      <w:pPr>
        <w:pStyle w:val="BodyText"/>
        <w:rPr>
          <w:sz w:val="20"/>
        </w:rPr>
      </w:pPr>
    </w:p>
    <w:p w14:paraId="78971F0C" w14:textId="77777777" w:rsidR="00335130" w:rsidRDefault="00335130">
      <w:pPr>
        <w:pStyle w:val="BodyText"/>
        <w:rPr>
          <w:sz w:val="20"/>
        </w:rPr>
      </w:pPr>
    </w:p>
    <w:p w14:paraId="78971F0D" w14:textId="77777777" w:rsidR="00335130" w:rsidRDefault="00335130">
      <w:pPr>
        <w:pStyle w:val="BodyText"/>
        <w:rPr>
          <w:sz w:val="20"/>
        </w:rPr>
      </w:pPr>
    </w:p>
    <w:p w14:paraId="78971F0E" w14:textId="77777777" w:rsidR="00335130" w:rsidRDefault="00335130">
      <w:pPr>
        <w:pStyle w:val="BodyText"/>
        <w:rPr>
          <w:sz w:val="20"/>
        </w:rPr>
      </w:pPr>
    </w:p>
    <w:p w14:paraId="78971F0F" w14:textId="77777777" w:rsidR="00335130" w:rsidRDefault="00335130">
      <w:pPr>
        <w:pStyle w:val="BodyText"/>
        <w:rPr>
          <w:sz w:val="20"/>
        </w:rPr>
      </w:pPr>
    </w:p>
    <w:p w14:paraId="78971F10" w14:textId="77777777" w:rsidR="00335130" w:rsidRDefault="00335130">
      <w:pPr>
        <w:pStyle w:val="BodyText"/>
        <w:rPr>
          <w:sz w:val="20"/>
        </w:rPr>
      </w:pPr>
    </w:p>
    <w:p w14:paraId="78971F11" w14:textId="77777777" w:rsidR="00335130" w:rsidRDefault="00335130">
      <w:pPr>
        <w:pStyle w:val="BodyText"/>
        <w:rPr>
          <w:sz w:val="20"/>
        </w:rPr>
      </w:pPr>
    </w:p>
    <w:p w14:paraId="78971F12" w14:textId="77777777" w:rsidR="00335130" w:rsidRDefault="00335130">
      <w:pPr>
        <w:pStyle w:val="BodyText"/>
        <w:rPr>
          <w:sz w:val="20"/>
        </w:rPr>
      </w:pPr>
    </w:p>
    <w:p w14:paraId="78971F13" w14:textId="77777777" w:rsidR="00335130" w:rsidRDefault="00335130">
      <w:pPr>
        <w:pStyle w:val="BodyText"/>
        <w:rPr>
          <w:sz w:val="20"/>
        </w:rPr>
      </w:pPr>
    </w:p>
    <w:p w14:paraId="78971F14" w14:textId="77777777" w:rsidR="00335130" w:rsidRDefault="00335130">
      <w:pPr>
        <w:pStyle w:val="BodyText"/>
        <w:rPr>
          <w:sz w:val="20"/>
        </w:rPr>
      </w:pPr>
    </w:p>
    <w:p w14:paraId="78971F15" w14:textId="77777777" w:rsidR="00335130" w:rsidRDefault="00335130">
      <w:pPr>
        <w:pStyle w:val="BodyText"/>
        <w:rPr>
          <w:sz w:val="20"/>
        </w:rPr>
      </w:pPr>
    </w:p>
    <w:p w14:paraId="78971F16" w14:textId="77777777" w:rsidR="00335130" w:rsidRDefault="00335130">
      <w:pPr>
        <w:pStyle w:val="BodyText"/>
        <w:rPr>
          <w:sz w:val="20"/>
        </w:rPr>
      </w:pPr>
    </w:p>
    <w:p w14:paraId="78971F17" w14:textId="77777777" w:rsidR="00335130" w:rsidRDefault="00335130">
      <w:pPr>
        <w:pStyle w:val="BodyText"/>
        <w:rPr>
          <w:sz w:val="20"/>
        </w:rPr>
      </w:pPr>
    </w:p>
    <w:p w14:paraId="78971F18" w14:textId="77777777" w:rsidR="00335130" w:rsidRDefault="00335130">
      <w:pPr>
        <w:pStyle w:val="BodyText"/>
        <w:rPr>
          <w:sz w:val="20"/>
        </w:rPr>
      </w:pPr>
    </w:p>
    <w:p w14:paraId="78971F19" w14:textId="77777777" w:rsidR="00335130" w:rsidRDefault="00335130">
      <w:pPr>
        <w:pStyle w:val="BodyText"/>
        <w:rPr>
          <w:sz w:val="20"/>
        </w:rPr>
      </w:pPr>
    </w:p>
    <w:p w14:paraId="78971F1A" w14:textId="77777777" w:rsidR="00335130" w:rsidRDefault="00335130">
      <w:pPr>
        <w:pStyle w:val="BodyText"/>
        <w:rPr>
          <w:sz w:val="20"/>
        </w:rPr>
      </w:pPr>
    </w:p>
    <w:p w14:paraId="78971F1B" w14:textId="77777777" w:rsidR="00335130" w:rsidRDefault="00335130">
      <w:pPr>
        <w:pStyle w:val="BodyText"/>
        <w:rPr>
          <w:sz w:val="20"/>
        </w:rPr>
      </w:pPr>
    </w:p>
    <w:p w14:paraId="78971F1C" w14:textId="77777777" w:rsidR="00335130" w:rsidRDefault="00335130">
      <w:pPr>
        <w:pStyle w:val="BodyText"/>
        <w:rPr>
          <w:sz w:val="20"/>
        </w:rPr>
      </w:pPr>
    </w:p>
    <w:p w14:paraId="78971F1D" w14:textId="77777777" w:rsidR="00335130" w:rsidRDefault="00335130">
      <w:pPr>
        <w:pStyle w:val="BodyText"/>
        <w:rPr>
          <w:sz w:val="20"/>
        </w:rPr>
      </w:pPr>
    </w:p>
    <w:p w14:paraId="78971F1E" w14:textId="77777777" w:rsidR="00335130" w:rsidRDefault="00335130">
      <w:pPr>
        <w:pStyle w:val="BodyText"/>
        <w:rPr>
          <w:sz w:val="20"/>
        </w:rPr>
      </w:pPr>
    </w:p>
    <w:p w14:paraId="78971F1F" w14:textId="77777777" w:rsidR="00335130" w:rsidRDefault="00335130">
      <w:pPr>
        <w:pStyle w:val="BodyText"/>
        <w:rPr>
          <w:sz w:val="20"/>
        </w:rPr>
      </w:pPr>
    </w:p>
    <w:p w14:paraId="78971F20" w14:textId="77777777" w:rsidR="00335130" w:rsidRDefault="00335130">
      <w:pPr>
        <w:pStyle w:val="BodyText"/>
        <w:rPr>
          <w:sz w:val="20"/>
        </w:rPr>
      </w:pPr>
    </w:p>
    <w:p w14:paraId="78971F21" w14:textId="77777777" w:rsidR="00335130" w:rsidRDefault="00335130">
      <w:pPr>
        <w:pStyle w:val="BodyText"/>
        <w:rPr>
          <w:sz w:val="20"/>
        </w:rPr>
      </w:pPr>
    </w:p>
    <w:p w14:paraId="78971F22" w14:textId="77777777" w:rsidR="00335130" w:rsidRDefault="00335130">
      <w:pPr>
        <w:pStyle w:val="BodyText"/>
        <w:rPr>
          <w:sz w:val="20"/>
        </w:rPr>
      </w:pPr>
    </w:p>
    <w:p w14:paraId="78971F23" w14:textId="77777777" w:rsidR="00335130" w:rsidRDefault="00335130">
      <w:pPr>
        <w:pStyle w:val="BodyText"/>
        <w:rPr>
          <w:sz w:val="20"/>
        </w:rPr>
      </w:pPr>
    </w:p>
    <w:p w14:paraId="78971F24" w14:textId="77777777" w:rsidR="00335130" w:rsidRDefault="00335130">
      <w:pPr>
        <w:pStyle w:val="BodyText"/>
        <w:rPr>
          <w:sz w:val="20"/>
        </w:rPr>
      </w:pPr>
    </w:p>
    <w:p w14:paraId="78971F25" w14:textId="77777777" w:rsidR="00335130" w:rsidRDefault="00335130">
      <w:pPr>
        <w:pStyle w:val="BodyText"/>
        <w:rPr>
          <w:sz w:val="20"/>
        </w:rPr>
      </w:pPr>
    </w:p>
    <w:p w14:paraId="78971F26" w14:textId="77777777" w:rsidR="00335130" w:rsidRDefault="00335130">
      <w:pPr>
        <w:pStyle w:val="BodyText"/>
        <w:rPr>
          <w:sz w:val="20"/>
        </w:rPr>
      </w:pPr>
    </w:p>
    <w:p w14:paraId="78971F27" w14:textId="77777777" w:rsidR="00335130" w:rsidRDefault="00335130">
      <w:pPr>
        <w:pStyle w:val="BodyText"/>
        <w:rPr>
          <w:sz w:val="20"/>
        </w:rPr>
      </w:pPr>
    </w:p>
    <w:p w14:paraId="78971F28" w14:textId="77777777" w:rsidR="00335130" w:rsidRDefault="00335130">
      <w:pPr>
        <w:pStyle w:val="BodyText"/>
        <w:rPr>
          <w:sz w:val="20"/>
        </w:rPr>
      </w:pPr>
    </w:p>
    <w:p w14:paraId="78971F29" w14:textId="77777777" w:rsidR="00335130" w:rsidRDefault="00335130">
      <w:pPr>
        <w:pStyle w:val="BodyText"/>
        <w:rPr>
          <w:sz w:val="20"/>
        </w:rPr>
      </w:pPr>
    </w:p>
    <w:p w14:paraId="78971F2A" w14:textId="77777777" w:rsidR="00335130" w:rsidRDefault="00335130">
      <w:pPr>
        <w:pStyle w:val="BodyText"/>
        <w:rPr>
          <w:sz w:val="20"/>
        </w:rPr>
      </w:pPr>
    </w:p>
    <w:p w14:paraId="78971F2B" w14:textId="77777777" w:rsidR="00335130" w:rsidRDefault="00335130">
      <w:pPr>
        <w:pStyle w:val="BodyText"/>
        <w:rPr>
          <w:sz w:val="20"/>
        </w:rPr>
      </w:pPr>
    </w:p>
    <w:p w14:paraId="78971F2C" w14:textId="77777777" w:rsidR="00335130" w:rsidRDefault="00335130">
      <w:pPr>
        <w:pStyle w:val="BodyText"/>
        <w:rPr>
          <w:sz w:val="29"/>
        </w:rPr>
      </w:pPr>
    </w:p>
    <w:p w14:paraId="78971F2D" w14:textId="77777777" w:rsidR="00335130" w:rsidRDefault="00D26461">
      <w:pPr>
        <w:spacing w:before="93"/>
        <w:ind w:left="100"/>
        <w:rPr>
          <w:b/>
          <w:sz w:val="20"/>
        </w:rPr>
      </w:pPr>
      <w:r>
        <w:rPr>
          <w:b/>
          <w:sz w:val="20"/>
        </w:rPr>
        <w:t>THIS</w:t>
      </w:r>
      <w:r>
        <w:rPr>
          <w:b/>
          <w:spacing w:val="-10"/>
          <w:sz w:val="20"/>
        </w:rPr>
        <w:t xml:space="preserve"> </w:t>
      </w:r>
      <w:r>
        <w:rPr>
          <w:b/>
          <w:sz w:val="20"/>
        </w:rPr>
        <w:t>DOCUMENT</w:t>
      </w:r>
      <w:r>
        <w:rPr>
          <w:b/>
          <w:spacing w:val="-5"/>
          <w:sz w:val="20"/>
        </w:rPr>
        <w:t xml:space="preserve"> </w:t>
      </w:r>
      <w:r>
        <w:rPr>
          <w:b/>
          <w:sz w:val="20"/>
        </w:rPr>
        <w:t>IS</w:t>
      </w:r>
      <w:r>
        <w:rPr>
          <w:b/>
          <w:spacing w:val="-8"/>
          <w:sz w:val="20"/>
        </w:rPr>
        <w:t xml:space="preserve"> </w:t>
      </w:r>
      <w:r>
        <w:rPr>
          <w:b/>
          <w:sz w:val="20"/>
        </w:rPr>
        <w:t>ALSO</w:t>
      </w:r>
      <w:r>
        <w:rPr>
          <w:b/>
          <w:spacing w:val="-8"/>
          <w:sz w:val="20"/>
        </w:rPr>
        <w:t xml:space="preserve"> </w:t>
      </w:r>
      <w:r>
        <w:rPr>
          <w:b/>
          <w:sz w:val="20"/>
        </w:rPr>
        <w:t>AVAILABLE</w:t>
      </w:r>
      <w:r>
        <w:rPr>
          <w:b/>
          <w:spacing w:val="-7"/>
          <w:sz w:val="20"/>
        </w:rPr>
        <w:t xml:space="preserve"> </w:t>
      </w:r>
      <w:r>
        <w:rPr>
          <w:b/>
          <w:sz w:val="20"/>
        </w:rPr>
        <w:t>IN</w:t>
      </w:r>
      <w:r>
        <w:rPr>
          <w:b/>
          <w:spacing w:val="-7"/>
          <w:sz w:val="20"/>
        </w:rPr>
        <w:t xml:space="preserve"> </w:t>
      </w:r>
      <w:r>
        <w:rPr>
          <w:b/>
          <w:spacing w:val="-4"/>
          <w:sz w:val="20"/>
        </w:rPr>
        <w:t>WELSH</w:t>
      </w:r>
    </w:p>
    <w:sectPr w:rsidR="00335130">
      <w:footerReference w:type="default" r:id="rId15"/>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AAB5E" w14:textId="77777777" w:rsidR="00BE11F8" w:rsidRDefault="00BE11F8">
      <w:r>
        <w:separator/>
      </w:r>
    </w:p>
  </w:endnote>
  <w:endnote w:type="continuationSeparator" w:id="0">
    <w:p w14:paraId="3BE32CAF" w14:textId="77777777" w:rsidR="00BE11F8" w:rsidRDefault="00BE1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290022"/>
      <w:docPartObj>
        <w:docPartGallery w:val="Page Numbers (Bottom of Page)"/>
        <w:docPartUnique/>
      </w:docPartObj>
    </w:sdtPr>
    <w:sdtEndPr>
      <w:rPr>
        <w:noProof/>
      </w:rPr>
    </w:sdtEndPr>
    <w:sdtContent>
      <w:p w14:paraId="62BA0ABA" w14:textId="40D82276" w:rsidR="00FC19F1" w:rsidRDefault="00FC19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71F39" w14:textId="3FCE26FA" w:rsidR="00335130" w:rsidRDefault="00335130">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A" w14:textId="77777777" w:rsidR="00335130" w:rsidRDefault="0033513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B" w14:textId="77777777" w:rsidR="00335130" w:rsidRDefault="0033513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C" w14:textId="77777777" w:rsidR="00335130" w:rsidRDefault="0033513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D" w14:textId="77777777" w:rsidR="00335130" w:rsidRDefault="003351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1149A" w14:textId="77777777" w:rsidR="00BE11F8" w:rsidRDefault="00BE11F8">
      <w:r>
        <w:separator/>
      </w:r>
    </w:p>
  </w:footnote>
  <w:footnote w:type="continuationSeparator" w:id="0">
    <w:p w14:paraId="59FBB012" w14:textId="77777777" w:rsidR="00BE11F8" w:rsidRDefault="00BE11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4.25pt;height:14.25pt;visibility:visible;mso-wrap-style:square" o:bullet="t">
        <v:imagedata r:id="rId1" o:title=""/>
      </v:shape>
    </w:pict>
  </w:numPicBullet>
  <w:abstractNum w:abstractNumId="0" w15:restartNumberingAfterBreak="0">
    <w:nsid w:val="0B654812"/>
    <w:multiLevelType w:val="hybridMultilevel"/>
    <w:tmpl w:val="630AFBC0"/>
    <w:lvl w:ilvl="0" w:tplc="08090001">
      <w:start w:val="1"/>
      <w:numFmt w:val="bullet"/>
      <w:lvlText w:val=""/>
      <w:lvlJc w:val="left"/>
      <w:pPr>
        <w:ind w:left="1648" w:hanging="360"/>
      </w:pPr>
      <w:rPr>
        <w:rFonts w:ascii="Symbol" w:hAnsi="Symbol" w:hint="default"/>
      </w:rPr>
    </w:lvl>
    <w:lvl w:ilvl="1" w:tplc="08090003" w:tentative="1">
      <w:start w:val="1"/>
      <w:numFmt w:val="bullet"/>
      <w:lvlText w:val="o"/>
      <w:lvlJc w:val="left"/>
      <w:pPr>
        <w:ind w:left="2368" w:hanging="360"/>
      </w:pPr>
      <w:rPr>
        <w:rFonts w:ascii="Courier New" w:hAnsi="Courier New" w:cs="Courier New" w:hint="default"/>
      </w:rPr>
    </w:lvl>
    <w:lvl w:ilvl="2" w:tplc="08090005" w:tentative="1">
      <w:start w:val="1"/>
      <w:numFmt w:val="bullet"/>
      <w:lvlText w:val=""/>
      <w:lvlJc w:val="left"/>
      <w:pPr>
        <w:ind w:left="3088" w:hanging="360"/>
      </w:pPr>
      <w:rPr>
        <w:rFonts w:ascii="Wingdings" w:hAnsi="Wingdings" w:hint="default"/>
      </w:rPr>
    </w:lvl>
    <w:lvl w:ilvl="3" w:tplc="08090001" w:tentative="1">
      <w:start w:val="1"/>
      <w:numFmt w:val="bullet"/>
      <w:lvlText w:val=""/>
      <w:lvlJc w:val="left"/>
      <w:pPr>
        <w:ind w:left="3808" w:hanging="360"/>
      </w:pPr>
      <w:rPr>
        <w:rFonts w:ascii="Symbol" w:hAnsi="Symbol" w:hint="default"/>
      </w:rPr>
    </w:lvl>
    <w:lvl w:ilvl="4" w:tplc="08090003" w:tentative="1">
      <w:start w:val="1"/>
      <w:numFmt w:val="bullet"/>
      <w:lvlText w:val="o"/>
      <w:lvlJc w:val="left"/>
      <w:pPr>
        <w:ind w:left="4528" w:hanging="360"/>
      </w:pPr>
      <w:rPr>
        <w:rFonts w:ascii="Courier New" w:hAnsi="Courier New" w:cs="Courier New" w:hint="default"/>
      </w:rPr>
    </w:lvl>
    <w:lvl w:ilvl="5" w:tplc="08090005" w:tentative="1">
      <w:start w:val="1"/>
      <w:numFmt w:val="bullet"/>
      <w:lvlText w:val=""/>
      <w:lvlJc w:val="left"/>
      <w:pPr>
        <w:ind w:left="5248" w:hanging="360"/>
      </w:pPr>
      <w:rPr>
        <w:rFonts w:ascii="Wingdings" w:hAnsi="Wingdings" w:hint="default"/>
      </w:rPr>
    </w:lvl>
    <w:lvl w:ilvl="6" w:tplc="08090001" w:tentative="1">
      <w:start w:val="1"/>
      <w:numFmt w:val="bullet"/>
      <w:lvlText w:val=""/>
      <w:lvlJc w:val="left"/>
      <w:pPr>
        <w:ind w:left="5968" w:hanging="360"/>
      </w:pPr>
      <w:rPr>
        <w:rFonts w:ascii="Symbol" w:hAnsi="Symbol" w:hint="default"/>
      </w:rPr>
    </w:lvl>
    <w:lvl w:ilvl="7" w:tplc="08090003" w:tentative="1">
      <w:start w:val="1"/>
      <w:numFmt w:val="bullet"/>
      <w:lvlText w:val="o"/>
      <w:lvlJc w:val="left"/>
      <w:pPr>
        <w:ind w:left="6688" w:hanging="360"/>
      </w:pPr>
      <w:rPr>
        <w:rFonts w:ascii="Courier New" w:hAnsi="Courier New" w:cs="Courier New" w:hint="default"/>
      </w:rPr>
    </w:lvl>
    <w:lvl w:ilvl="8" w:tplc="08090005" w:tentative="1">
      <w:start w:val="1"/>
      <w:numFmt w:val="bullet"/>
      <w:lvlText w:val=""/>
      <w:lvlJc w:val="left"/>
      <w:pPr>
        <w:ind w:left="7408" w:hanging="360"/>
      </w:pPr>
      <w:rPr>
        <w:rFonts w:ascii="Wingdings" w:hAnsi="Wingdings" w:hint="default"/>
      </w:rPr>
    </w:lvl>
  </w:abstractNum>
  <w:abstractNum w:abstractNumId="1" w15:restartNumberingAfterBreak="0">
    <w:nsid w:val="0CD577D5"/>
    <w:multiLevelType w:val="hybridMultilevel"/>
    <w:tmpl w:val="55FAB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D63A9"/>
    <w:multiLevelType w:val="hybridMultilevel"/>
    <w:tmpl w:val="152A4A60"/>
    <w:lvl w:ilvl="0" w:tplc="B85C1F2C">
      <w:start w:val="1"/>
      <w:numFmt w:val="decimal"/>
      <w:lvlText w:val="%1."/>
      <w:lvlJc w:val="left"/>
      <w:pPr>
        <w:ind w:left="928" w:hanging="269"/>
      </w:pPr>
      <w:rPr>
        <w:rFonts w:hint="default"/>
        <w:spacing w:val="0"/>
        <w:w w:val="97"/>
        <w:lang w:val="en-US" w:eastAsia="en-US" w:bidi="ar-SA"/>
      </w:rPr>
    </w:lvl>
    <w:lvl w:ilvl="1" w:tplc="4926CCB0">
      <w:numFmt w:val="bullet"/>
      <w:lvlText w:val="•"/>
      <w:lvlJc w:val="left"/>
      <w:pPr>
        <w:ind w:left="1917" w:hanging="269"/>
      </w:pPr>
      <w:rPr>
        <w:rFonts w:hint="default"/>
        <w:lang w:val="en-US" w:eastAsia="en-US" w:bidi="ar-SA"/>
      </w:rPr>
    </w:lvl>
    <w:lvl w:ilvl="2" w:tplc="18E6803A">
      <w:numFmt w:val="bullet"/>
      <w:lvlText w:val="•"/>
      <w:lvlJc w:val="left"/>
      <w:pPr>
        <w:ind w:left="2915" w:hanging="269"/>
      </w:pPr>
      <w:rPr>
        <w:rFonts w:hint="default"/>
        <w:lang w:val="en-US" w:eastAsia="en-US" w:bidi="ar-SA"/>
      </w:rPr>
    </w:lvl>
    <w:lvl w:ilvl="3" w:tplc="AEF46738">
      <w:numFmt w:val="bullet"/>
      <w:lvlText w:val="•"/>
      <w:lvlJc w:val="left"/>
      <w:pPr>
        <w:ind w:left="3913" w:hanging="269"/>
      </w:pPr>
      <w:rPr>
        <w:rFonts w:hint="default"/>
        <w:lang w:val="en-US" w:eastAsia="en-US" w:bidi="ar-SA"/>
      </w:rPr>
    </w:lvl>
    <w:lvl w:ilvl="4" w:tplc="4A4EFFF2">
      <w:numFmt w:val="bullet"/>
      <w:lvlText w:val="•"/>
      <w:lvlJc w:val="left"/>
      <w:pPr>
        <w:ind w:left="4911" w:hanging="269"/>
      </w:pPr>
      <w:rPr>
        <w:rFonts w:hint="default"/>
        <w:lang w:val="en-US" w:eastAsia="en-US" w:bidi="ar-SA"/>
      </w:rPr>
    </w:lvl>
    <w:lvl w:ilvl="5" w:tplc="8200C7E4">
      <w:numFmt w:val="bullet"/>
      <w:lvlText w:val="•"/>
      <w:lvlJc w:val="left"/>
      <w:pPr>
        <w:ind w:left="5909" w:hanging="269"/>
      </w:pPr>
      <w:rPr>
        <w:rFonts w:hint="default"/>
        <w:lang w:val="en-US" w:eastAsia="en-US" w:bidi="ar-SA"/>
      </w:rPr>
    </w:lvl>
    <w:lvl w:ilvl="6" w:tplc="FC54BBF2">
      <w:numFmt w:val="bullet"/>
      <w:lvlText w:val="•"/>
      <w:lvlJc w:val="left"/>
      <w:pPr>
        <w:ind w:left="6907" w:hanging="269"/>
      </w:pPr>
      <w:rPr>
        <w:rFonts w:hint="default"/>
        <w:lang w:val="en-US" w:eastAsia="en-US" w:bidi="ar-SA"/>
      </w:rPr>
    </w:lvl>
    <w:lvl w:ilvl="7" w:tplc="CBA2A2C4">
      <w:numFmt w:val="bullet"/>
      <w:lvlText w:val="•"/>
      <w:lvlJc w:val="left"/>
      <w:pPr>
        <w:ind w:left="7905" w:hanging="269"/>
      </w:pPr>
      <w:rPr>
        <w:rFonts w:hint="default"/>
        <w:lang w:val="en-US" w:eastAsia="en-US" w:bidi="ar-SA"/>
      </w:rPr>
    </w:lvl>
    <w:lvl w:ilvl="8" w:tplc="AD869612">
      <w:numFmt w:val="bullet"/>
      <w:lvlText w:val="•"/>
      <w:lvlJc w:val="left"/>
      <w:pPr>
        <w:ind w:left="8903" w:hanging="269"/>
      </w:pPr>
      <w:rPr>
        <w:rFonts w:hint="default"/>
        <w:lang w:val="en-US" w:eastAsia="en-US" w:bidi="ar-SA"/>
      </w:rPr>
    </w:lvl>
  </w:abstractNum>
  <w:abstractNum w:abstractNumId="3"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4"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5"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6" w15:restartNumberingAfterBreak="0">
    <w:nsid w:val="6CEE37DB"/>
    <w:multiLevelType w:val="hybridMultilevel"/>
    <w:tmpl w:val="128278E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12986"/>
    <w:multiLevelType w:val="hybridMultilevel"/>
    <w:tmpl w:val="7008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633750583">
    <w:abstractNumId w:val="5"/>
  </w:num>
  <w:num w:numId="2" w16cid:durableId="1449668236">
    <w:abstractNumId w:val="2"/>
  </w:num>
  <w:num w:numId="3" w16cid:durableId="500851917">
    <w:abstractNumId w:val="4"/>
  </w:num>
  <w:num w:numId="4" w16cid:durableId="376440668">
    <w:abstractNumId w:val="3"/>
  </w:num>
  <w:num w:numId="5" w16cid:durableId="2097938511">
    <w:abstractNumId w:val="7"/>
  </w:num>
  <w:num w:numId="6" w16cid:durableId="1654144564">
    <w:abstractNumId w:val="1"/>
  </w:num>
  <w:num w:numId="7" w16cid:durableId="1773743636">
    <w:abstractNumId w:val="6"/>
  </w:num>
  <w:num w:numId="8" w16cid:durableId="1148592458">
    <w:abstractNumId w:val="8"/>
  </w:num>
  <w:num w:numId="9" w16cid:durableId="1967881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130"/>
    <w:rsid w:val="0000256C"/>
    <w:rsid w:val="00036FD5"/>
    <w:rsid w:val="00060542"/>
    <w:rsid w:val="00060A99"/>
    <w:rsid w:val="00061B42"/>
    <w:rsid w:val="00061D7D"/>
    <w:rsid w:val="00092DCA"/>
    <w:rsid w:val="00096F7C"/>
    <w:rsid w:val="000B6A47"/>
    <w:rsid w:val="000D2810"/>
    <w:rsid w:val="000F00C0"/>
    <w:rsid w:val="00104797"/>
    <w:rsid w:val="00114574"/>
    <w:rsid w:val="00123E27"/>
    <w:rsid w:val="00146C45"/>
    <w:rsid w:val="00147699"/>
    <w:rsid w:val="00151551"/>
    <w:rsid w:val="00156DA4"/>
    <w:rsid w:val="00191512"/>
    <w:rsid w:val="00193C5C"/>
    <w:rsid w:val="00196FF0"/>
    <w:rsid w:val="002058B2"/>
    <w:rsid w:val="002179BC"/>
    <w:rsid w:val="00226170"/>
    <w:rsid w:val="00227C7D"/>
    <w:rsid w:val="002402C9"/>
    <w:rsid w:val="00290548"/>
    <w:rsid w:val="002C49E7"/>
    <w:rsid w:val="002C5EA1"/>
    <w:rsid w:val="002F2738"/>
    <w:rsid w:val="003155D0"/>
    <w:rsid w:val="00322D63"/>
    <w:rsid w:val="00335130"/>
    <w:rsid w:val="00337AFD"/>
    <w:rsid w:val="00351172"/>
    <w:rsid w:val="00356190"/>
    <w:rsid w:val="003707DE"/>
    <w:rsid w:val="00371595"/>
    <w:rsid w:val="00373D0C"/>
    <w:rsid w:val="0038589E"/>
    <w:rsid w:val="003A4E99"/>
    <w:rsid w:val="003F1879"/>
    <w:rsid w:val="00407E4C"/>
    <w:rsid w:val="00411EB3"/>
    <w:rsid w:val="00414541"/>
    <w:rsid w:val="00430A4A"/>
    <w:rsid w:val="00437EB6"/>
    <w:rsid w:val="0046352C"/>
    <w:rsid w:val="0046731A"/>
    <w:rsid w:val="004764DE"/>
    <w:rsid w:val="00494183"/>
    <w:rsid w:val="004B3135"/>
    <w:rsid w:val="004B4D38"/>
    <w:rsid w:val="004B7EC7"/>
    <w:rsid w:val="004D288C"/>
    <w:rsid w:val="004E6F96"/>
    <w:rsid w:val="004F6E47"/>
    <w:rsid w:val="0052739C"/>
    <w:rsid w:val="00527472"/>
    <w:rsid w:val="005315E3"/>
    <w:rsid w:val="0054062C"/>
    <w:rsid w:val="00597878"/>
    <w:rsid w:val="00606F29"/>
    <w:rsid w:val="00636428"/>
    <w:rsid w:val="00665F09"/>
    <w:rsid w:val="00693AC9"/>
    <w:rsid w:val="006B4BC7"/>
    <w:rsid w:val="007136E8"/>
    <w:rsid w:val="00756D65"/>
    <w:rsid w:val="00762D41"/>
    <w:rsid w:val="00777960"/>
    <w:rsid w:val="007810E4"/>
    <w:rsid w:val="00794569"/>
    <w:rsid w:val="007A6DDC"/>
    <w:rsid w:val="007F33D3"/>
    <w:rsid w:val="007F5C8B"/>
    <w:rsid w:val="007F7090"/>
    <w:rsid w:val="008319A2"/>
    <w:rsid w:val="008419C6"/>
    <w:rsid w:val="0085457F"/>
    <w:rsid w:val="00864E7F"/>
    <w:rsid w:val="00880515"/>
    <w:rsid w:val="008876CE"/>
    <w:rsid w:val="008A5B54"/>
    <w:rsid w:val="008F31F5"/>
    <w:rsid w:val="00975D97"/>
    <w:rsid w:val="00981D06"/>
    <w:rsid w:val="00991531"/>
    <w:rsid w:val="009A4289"/>
    <w:rsid w:val="009C0D21"/>
    <w:rsid w:val="009D1100"/>
    <w:rsid w:val="009F1047"/>
    <w:rsid w:val="00A035D2"/>
    <w:rsid w:val="00A17D5F"/>
    <w:rsid w:val="00A43469"/>
    <w:rsid w:val="00A51180"/>
    <w:rsid w:val="00A52BC5"/>
    <w:rsid w:val="00A814F4"/>
    <w:rsid w:val="00AA655A"/>
    <w:rsid w:val="00AB60AC"/>
    <w:rsid w:val="00AF3938"/>
    <w:rsid w:val="00AF7A80"/>
    <w:rsid w:val="00B13CD8"/>
    <w:rsid w:val="00B517C9"/>
    <w:rsid w:val="00B86F02"/>
    <w:rsid w:val="00B932DF"/>
    <w:rsid w:val="00B94806"/>
    <w:rsid w:val="00BB492B"/>
    <w:rsid w:val="00BD1EE4"/>
    <w:rsid w:val="00BD66B8"/>
    <w:rsid w:val="00BD7686"/>
    <w:rsid w:val="00BE11F8"/>
    <w:rsid w:val="00BE49F3"/>
    <w:rsid w:val="00C02321"/>
    <w:rsid w:val="00C02BF7"/>
    <w:rsid w:val="00C02F5D"/>
    <w:rsid w:val="00C06120"/>
    <w:rsid w:val="00C36556"/>
    <w:rsid w:val="00C75563"/>
    <w:rsid w:val="00CB60EA"/>
    <w:rsid w:val="00D03FBA"/>
    <w:rsid w:val="00D1176A"/>
    <w:rsid w:val="00D14C7E"/>
    <w:rsid w:val="00D165F3"/>
    <w:rsid w:val="00D26461"/>
    <w:rsid w:val="00D57EBC"/>
    <w:rsid w:val="00D82F98"/>
    <w:rsid w:val="00D832B1"/>
    <w:rsid w:val="00DA357B"/>
    <w:rsid w:val="00DB11C0"/>
    <w:rsid w:val="00DF7155"/>
    <w:rsid w:val="00E25FE4"/>
    <w:rsid w:val="00EA2794"/>
    <w:rsid w:val="00EB1192"/>
    <w:rsid w:val="00EB5AE9"/>
    <w:rsid w:val="00EF136E"/>
    <w:rsid w:val="00F007CA"/>
    <w:rsid w:val="00F0188A"/>
    <w:rsid w:val="00F019F4"/>
    <w:rsid w:val="00F206CD"/>
    <w:rsid w:val="00F22938"/>
    <w:rsid w:val="00F33717"/>
    <w:rsid w:val="00F405A9"/>
    <w:rsid w:val="00F5400C"/>
    <w:rsid w:val="00F70640"/>
    <w:rsid w:val="00F854AD"/>
    <w:rsid w:val="00F922DF"/>
    <w:rsid w:val="00F94686"/>
    <w:rsid w:val="00F95403"/>
    <w:rsid w:val="00FC19F1"/>
    <w:rsid w:val="00FC790B"/>
    <w:rsid w:val="00FD4CFF"/>
    <w:rsid w:val="00FF20A2"/>
    <w:rsid w:val="00FF2843"/>
    <w:rsid w:val="143896CF"/>
    <w:rsid w:val="392F0B9B"/>
    <w:rsid w:val="3D282206"/>
    <w:rsid w:val="4F71564A"/>
    <w:rsid w:val="584F209F"/>
    <w:rsid w:val="7D419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71D7A"/>
  <w15:docId w15:val="{0D3D60E4-1D49-4619-AB5A-E7FDC6C48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3"/>
      <w:jc w:val="both"/>
      <w:outlineLvl w:val="0"/>
    </w:pPr>
    <w:rPr>
      <w:b/>
      <w:bCs/>
    </w:rPr>
  </w:style>
  <w:style w:type="paragraph" w:styleId="Heading2">
    <w:name w:val="heading 2"/>
    <w:basedOn w:val="Normal"/>
    <w:uiPriority w:val="9"/>
    <w:unhideWhenUsed/>
    <w:qFormat/>
    <w:pPr>
      <w:ind w:left="220"/>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B86F02"/>
    <w:rPr>
      <w:rFonts w:ascii="Times New Roman" w:hAnsi="Times New Roman" w:cs="Times New Roman"/>
      <w:sz w:val="24"/>
      <w:szCs w:val="24"/>
    </w:rPr>
  </w:style>
  <w:style w:type="table" w:styleId="TableGrid">
    <w:name w:val="Table Grid"/>
    <w:basedOn w:val="TableNormal"/>
    <w:uiPriority w:val="39"/>
    <w:rsid w:val="00061D7D"/>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3C5C"/>
    <w:pPr>
      <w:tabs>
        <w:tab w:val="center" w:pos="4513"/>
        <w:tab w:val="right" w:pos="9026"/>
      </w:tabs>
    </w:pPr>
  </w:style>
  <w:style w:type="character" w:customStyle="1" w:styleId="HeaderChar">
    <w:name w:val="Header Char"/>
    <w:basedOn w:val="DefaultParagraphFont"/>
    <w:link w:val="Header"/>
    <w:uiPriority w:val="99"/>
    <w:rsid w:val="00193C5C"/>
    <w:rPr>
      <w:rFonts w:ascii="Arial" w:eastAsia="Arial" w:hAnsi="Arial" w:cs="Arial"/>
    </w:rPr>
  </w:style>
  <w:style w:type="paragraph" w:styleId="Footer">
    <w:name w:val="footer"/>
    <w:basedOn w:val="Normal"/>
    <w:link w:val="FooterChar"/>
    <w:uiPriority w:val="99"/>
    <w:unhideWhenUsed/>
    <w:rsid w:val="00193C5C"/>
    <w:pPr>
      <w:tabs>
        <w:tab w:val="center" w:pos="4513"/>
        <w:tab w:val="right" w:pos="9026"/>
      </w:tabs>
    </w:pPr>
  </w:style>
  <w:style w:type="character" w:customStyle="1" w:styleId="FooterChar">
    <w:name w:val="Footer Char"/>
    <w:basedOn w:val="DefaultParagraphFont"/>
    <w:link w:val="Footer"/>
    <w:uiPriority w:val="99"/>
    <w:rsid w:val="00193C5C"/>
    <w:rPr>
      <w:rFonts w:ascii="Arial" w:eastAsia="Arial" w:hAnsi="Arial" w:cs="Arial"/>
    </w:rPr>
  </w:style>
  <w:style w:type="character" w:styleId="CommentReference">
    <w:name w:val="annotation reference"/>
    <w:basedOn w:val="DefaultParagraphFont"/>
    <w:uiPriority w:val="99"/>
    <w:semiHidden/>
    <w:unhideWhenUsed/>
    <w:rsid w:val="00B13CD8"/>
    <w:rPr>
      <w:sz w:val="16"/>
      <w:szCs w:val="16"/>
    </w:rPr>
  </w:style>
  <w:style w:type="paragraph" w:styleId="CommentText">
    <w:name w:val="annotation text"/>
    <w:basedOn w:val="Normal"/>
    <w:link w:val="CommentTextChar"/>
    <w:uiPriority w:val="99"/>
    <w:unhideWhenUsed/>
    <w:rsid w:val="00B13CD8"/>
    <w:rPr>
      <w:sz w:val="20"/>
      <w:szCs w:val="20"/>
    </w:rPr>
  </w:style>
  <w:style w:type="character" w:customStyle="1" w:styleId="CommentTextChar">
    <w:name w:val="Comment Text Char"/>
    <w:basedOn w:val="DefaultParagraphFont"/>
    <w:link w:val="CommentText"/>
    <w:uiPriority w:val="99"/>
    <w:rsid w:val="00B13CD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B13CD8"/>
    <w:rPr>
      <w:b/>
      <w:bCs/>
    </w:rPr>
  </w:style>
  <w:style w:type="character" w:customStyle="1" w:styleId="CommentSubjectChar">
    <w:name w:val="Comment Subject Char"/>
    <w:basedOn w:val="CommentTextChar"/>
    <w:link w:val="CommentSubject"/>
    <w:uiPriority w:val="99"/>
    <w:semiHidden/>
    <w:rsid w:val="00B13CD8"/>
    <w:rPr>
      <w:rFonts w:ascii="Arial" w:eastAsia="Arial" w:hAnsi="Arial" w:cs="Arial"/>
      <w:b/>
      <w:bCs/>
      <w:sz w:val="20"/>
      <w:szCs w:val="20"/>
    </w:rPr>
  </w:style>
  <w:style w:type="character" w:styleId="Mention">
    <w:name w:val="Mention"/>
    <w:basedOn w:val="DefaultParagraphFont"/>
    <w:uiPriority w:val="99"/>
    <w:unhideWhenUsed/>
    <w:rsid w:val="00B13CD8"/>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814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microsoft.com/office/2019/05/relationships/documenttasks" Target="documenttasks/documenttasks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ocumenttasks/documenttasks1.xml><?xml version="1.0" encoding="utf-8"?>
<t:Tasks xmlns:t="http://schemas.microsoft.com/office/tasks/2019/documenttasks" xmlns:oel="http://schemas.microsoft.com/office/2019/extlst">
  <t:Task id="{17B41398-2CC8-4E9F-B2D9-77E1C93D031C}">
    <t:Anchor>
      <t:Comment id="1828795744"/>
    </t:Anchor>
    <t:History>
      <t:Event id="{FE2130E2-4D7F-4565-9D6C-D27F32BD9AB8}" time="2024-12-03T12:04:31.675Z">
        <t:Attribution userId="S::i.anton@uwtsd.ac.uk::97050a04-d247-4f0c-a82e-7ad562c63168" userProvider="AD" userName="Bella Anton"/>
        <t:Anchor>
          <t:Comment id="1828795744"/>
        </t:Anchor>
        <t:Create/>
      </t:Event>
      <t:Event id="{9BEB08D3-878D-41AF-93B2-A8D9ACB0CAA2}" time="2024-12-03T12:04:31.675Z">
        <t:Attribution userId="S::i.anton@uwtsd.ac.uk::97050a04-d247-4f0c-a82e-7ad562c63168" userProvider="AD" userName="Bella Anton"/>
        <t:Anchor>
          <t:Comment id="1828795744"/>
        </t:Anchor>
        <t:Assign userId="S::b.jose@uwtsd.ac.uk::47a6efec-86cc-4a34-b886-028dba74405c" userProvider="AD" userName="Besty Jose"/>
      </t:Event>
      <t:Event id="{4A41BE21-C6A2-457D-B34F-72296CEB47EB}" time="2024-12-03T12:04:31.675Z">
        <t:Attribution userId="S::i.anton@uwtsd.ac.uk::97050a04-d247-4f0c-a82e-7ad562c63168" userProvider="AD" userName="Bella Anton"/>
        <t:Anchor>
          <t:Comment id="182879574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D746A4-6792-411C-8F61-02EFF2C83CF9}">
  <ds:schemaRefs>
    <ds:schemaRef ds:uri="http://schemas.microsoft.com/sharepoint/v3/contenttype/forms"/>
  </ds:schemaRefs>
</ds:datastoreItem>
</file>

<file path=customXml/itemProps2.xml><?xml version="1.0" encoding="utf-8"?>
<ds:datastoreItem xmlns:ds="http://schemas.openxmlformats.org/officeDocument/2006/customXml" ds:itemID="{FF336244-28C8-4FC7-82E3-42AA91B7132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DF577C9-4F5B-4096-AA84-8003717D3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3543</Words>
  <Characters>18782</Characters>
  <Application>Microsoft Office Word</Application>
  <DocSecurity>0</DocSecurity>
  <Lines>1878</Lines>
  <Paragraphs>1240</Paragraphs>
  <ScaleCrop>false</ScaleCrop>
  <Company>University of Wales Trinity Saint David</Company>
  <LinksUpToDate>false</LinksUpToDate>
  <CharactersWithSpaces>21085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Bella Anton</cp:lastModifiedBy>
  <cp:revision>22</cp:revision>
  <dcterms:created xsi:type="dcterms:W3CDTF">2025-06-20T15:08:00Z</dcterms:created>
  <dcterms:modified xsi:type="dcterms:W3CDTF">2025-07-22T10:08:00Z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2023-02-24T00:00:00Z</vt:filetime>
  </property>
  <property fmtid="{D5CDD505-2E9C-101B-9397-08002B2CF9AE}" pid="3" name="Creator">
    <vt:lpwstr>Microsoft® Word for Microsoft 365</vt:lpwstr>
  </property>
  <property fmtid="{D5CDD505-2E9C-101B-9397-08002B2CF9AE}" pid="4" name="LastSaved">
    <vt:filetime>2023-05-23T00:00:00Z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815a0ea1-b66f-49a3-a9ba-d3e6ec61bf83</vt:lpwstr>
  </property>
</Properties>
</file>