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F1B18" w14:textId="77777777" w:rsidR="00E26F0A" w:rsidRDefault="00E26F0A" w:rsidP="00E26F0A">
      <w:pPr>
        <w:pStyle w:val="COVERPAGETEXT"/>
      </w:pPr>
      <w:r>
        <w:rPr>
          <w:noProof/>
        </w:rPr>
        <w:drawing>
          <wp:inline distT="0" distB="0" distL="0" distR="0" wp14:anchorId="75A59C4A" wp14:editId="6D69C03C">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22F43CE" w14:textId="77777777" w:rsidR="00E26F0A" w:rsidRDefault="00E26F0A" w:rsidP="00E26F0A">
      <w:pPr>
        <w:pStyle w:val="COVERPAGETEXT"/>
      </w:pPr>
    </w:p>
    <w:p w14:paraId="7A4918BD" w14:textId="77777777" w:rsidR="00E26F0A" w:rsidRPr="00BB05A0" w:rsidRDefault="00E26F0A" w:rsidP="00E26F0A">
      <w:pPr>
        <w:pStyle w:val="COVERPAGETEXT"/>
        <w:jc w:val="both"/>
      </w:pPr>
    </w:p>
    <w:p w14:paraId="614701DF" w14:textId="357E47BD" w:rsidR="00E26F0A" w:rsidRDefault="00E26F0A" w:rsidP="00E26F0A">
      <w:pPr>
        <w:pStyle w:val="COVERPAGETEXT"/>
      </w:pPr>
      <w:r>
        <w:t>William Young</w:t>
      </w:r>
    </w:p>
    <w:p w14:paraId="461C7407" w14:textId="67D0F804" w:rsidR="00CC7108" w:rsidRDefault="00CC7108" w:rsidP="00E26F0A">
      <w:pPr>
        <w:pStyle w:val="COVERPAGETEXT"/>
      </w:pPr>
      <w:r>
        <w:t>2113840</w:t>
      </w:r>
    </w:p>
    <w:p w14:paraId="3BCBC4E7" w14:textId="4AD7FFF8" w:rsidR="00EC3506" w:rsidRPr="00BB05A0" w:rsidRDefault="00EC3506" w:rsidP="00E26F0A">
      <w:pPr>
        <w:pStyle w:val="COVERPAGETEXT"/>
      </w:pPr>
      <w:r>
        <w:t>Word Count:</w:t>
      </w:r>
      <w:r w:rsidR="00104607">
        <w:t xml:space="preserve"> 4042</w:t>
      </w:r>
      <w:r>
        <w:t xml:space="preserve"> </w:t>
      </w:r>
    </w:p>
    <w:p w14:paraId="7C1FA18C" w14:textId="77777777" w:rsidR="00E26F0A" w:rsidRPr="00BB05A0" w:rsidRDefault="00E26F0A" w:rsidP="00E26F0A">
      <w:pPr>
        <w:pStyle w:val="COVERPAGETEXT"/>
      </w:pPr>
    </w:p>
    <w:p w14:paraId="64857A62" w14:textId="77777777" w:rsidR="00E26F0A" w:rsidRDefault="00E26F0A" w:rsidP="00E26F0A">
      <w:pPr>
        <w:pStyle w:val="COVERPAGETEXT"/>
      </w:pPr>
    </w:p>
    <w:p w14:paraId="6FB4EB9F" w14:textId="77777777" w:rsidR="00E26F0A" w:rsidRPr="00BB05A0" w:rsidRDefault="00E26F0A" w:rsidP="00E26F0A">
      <w:pPr>
        <w:pStyle w:val="COVERPAGETEXT"/>
      </w:pPr>
    </w:p>
    <w:p w14:paraId="0AC033CB" w14:textId="73C5F2B4" w:rsidR="00E26F0A" w:rsidRPr="00BB05A0" w:rsidRDefault="00E05146" w:rsidP="00E26F0A">
      <w:pPr>
        <w:pStyle w:val="COVERPAGETEXT"/>
      </w:pPr>
      <w:r>
        <w:t>Modelling of Shaped Charges</w:t>
      </w:r>
    </w:p>
    <w:p w14:paraId="0A8F9E22" w14:textId="77777777" w:rsidR="00E26F0A" w:rsidRPr="00BB05A0" w:rsidRDefault="00E26F0A" w:rsidP="00E26F0A">
      <w:pPr>
        <w:pStyle w:val="COVERPAGETEXT"/>
      </w:pPr>
    </w:p>
    <w:p w14:paraId="42B23859" w14:textId="77777777" w:rsidR="00E26F0A" w:rsidRPr="00BB05A0" w:rsidRDefault="00E26F0A" w:rsidP="00E26F0A">
      <w:pPr>
        <w:pStyle w:val="COVERPAGETEXT"/>
      </w:pPr>
    </w:p>
    <w:p w14:paraId="4A287870" w14:textId="77777777" w:rsidR="00E26F0A" w:rsidRPr="00BB05A0" w:rsidRDefault="00E26F0A" w:rsidP="00E26F0A">
      <w:pPr>
        <w:pStyle w:val="COVERPAGETEXT"/>
      </w:pPr>
    </w:p>
    <w:p w14:paraId="0DA12CD1" w14:textId="63F8DB0C" w:rsidR="00E26F0A" w:rsidRPr="00BB05A0" w:rsidRDefault="00E26F0A" w:rsidP="00E26F0A">
      <w:pPr>
        <w:pStyle w:val="COVERPAGETEXT"/>
      </w:pPr>
      <w:r>
        <w:t>UWTSD</w:t>
      </w:r>
    </w:p>
    <w:p w14:paraId="7B411661" w14:textId="79E84685" w:rsidR="00E26F0A" w:rsidRPr="00BB05A0" w:rsidRDefault="00E26F0A" w:rsidP="00E26F0A">
      <w:pPr>
        <w:pStyle w:val="COVERPAGETEXT"/>
      </w:pPr>
      <w:r>
        <w:t>ACD</w:t>
      </w:r>
      <w:r w:rsidR="00A441CA">
        <w:t>B 5015 Advanced Physics of OME</w:t>
      </w:r>
    </w:p>
    <w:p w14:paraId="0B0479E2" w14:textId="77777777" w:rsidR="00E26F0A" w:rsidRPr="00BB05A0" w:rsidRDefault="00E26F0A" w:rsidP="00E26F0A">
      <w:pPr>
        <w:pStyle w:val="COVERPAGETEXT"/>
      </w:pPr>
    </w:p>
    <w:p w14:paraId="45C48348" w14:textId="77777777" w:rsidR="00E26F0A" w:rsidRPr="00BB05A0" w:rsidRDefault="00E26F0A" w:rsidP="00E26F0A">
      <w:pPr>
        <w:pStyle w:val="COVERPAGETEXT"/>
      </w:pPr>
    </w:p>
    <w:p w14:paraId="1EED3321" w14:textId="77777777" w:rsidR="00E26F0A" w:rsidRPr="00BB05A0" w:rsidRDefault="00E26F0A" w:rsidP="00E26F0A">
      <w:pPr>
        <w:pStyle w:val="COVERPAGETEXT"/>
      </w:pPr>
    </w:p>
    <w:p w14:paraId="0CCF47E4" w14:textId="2BDE11FC" w:rsidR="00E26F0A" w:rsidRPr="00BB05A0" w:rsidRDefault="00E26F0A" w:rsidP="00E26F0A">
      <w:pPr>
        <w:pStyle w:val="COVERPAGETEXT"/>
      </w:pPr>
      <w:r>
        <w:t>BEng</w:t>
      </w:r>
    </w:p>
    <w:p w14:paraId="0705B393" w14:textId="1F1AB35C" w:rsidR="00E26F0A" w:rsidRPr="00BB05A0" w:rsidRDefault="00E26F0A" w:rsidP="00E26F0A">
      <w:pPr>
        <w:pStyle w:val="COVERPAGETEXT"/>
      </w:pPr>
      <w:r>
        <w:t>Academic Year: 2023 -</w:t>
      </w:r>
      <w:r w:rsidRPr="00931620">
        <w:t xml:space="preserve"> </w:t>
      </w:r>
      <w:r>
        <w:t>2024</w:t>
      </w:r>
    </w:p>
    <w:p w14:paraId="00C6B54B" w14:textId="77777777" w:rsidR="00E26F0A" w:rsidRPr="00BB05A0" w:rsidRDefault="00E26F0A" w:rsidP="00E26F0A">
      <w:pPr>
        <w:pStyle w:val="COVERPAGETEXT"/>
      </w:pPr>
    </w:p>
    <w:p w14:paraId="6225BC23" w14:textId="77777777" w:rsidR="00E26F0A" w:rsidRPr="00BB05A0" w:rsidRDefault="00E26F0A" w:rsidP="00E26F0A">
      <w:pPr>
        <w:pStyle w:val="COVERPAGETEXT"/>
      </w:pPr>
    </w:p>
    <w:p w14:paraId="5CAF65E7" w14:textId="77777777" w:rsidR="00E26F0A" w:rsidRPr="00BB05A0" w:rsidRDefault="00E26F0A" w:rsidP="00E26F0A">
      <w:pPr>
        <w:pStyle w:val="COVERPAGETEXT"/>
      </w:pPr>
    </w:p>
    <w:p w14:paraId="4FE53665" w14:textId="10F2E513" w:rsidR="00E26F0A" w:rsidRDefault="00E26F0A" w:rsidP="00E26F0A">
      <w:pPr>
        <w:pStyle w:val="COVERPAGETEXT"/>
      </w:pPr>
      <w:r w:rsidRPr="00BB05A0">
        <w:t>Supervisor:</w:t>
      </w:r>
      <w:r w:rsidRPr="00BB05A0">
        <w:tab/>
      </w:r>
      <w:r>
        <w:t xml:space="preserve"> </w:t>
      </w:r>
      <w:r w:rsidR="00A441CA">
        <w:t>Prof Kelvin Donne</w:t>
      </w:r>
    </w:p>
    <w:p w14:paraId="2764949D" w14:textId="3130F07C" w:rsidR="00E26F0A" w:rsidRDefault="00E26F0A" w:rsidP="00E26F0A">
      <w:pPr>
        <w:pStyle w:val="COVERPAGETEXT"/>
        <w:tabs>
          <w:tab w:val="right" w:pos="2835"/>
          <w:tab w:val="left" w:pos="3261"/>
        </w:tabs>
      </w:pPr>
      <w:r>
        <w:t xml:space="preserve">Associate Supervisor: </w:t>
      </w:r>
      <w:r w:rsidR="00A441CA">
        <w:t>Dr Steven Stokes</w:t>
      </w:r>
    </w:p>
    <w:p w14:paraId="58A60F4B" w14:textId="071EC420" w:rsidR="00E26F0A" w:rsidRDefault="00A441CA" w:rsidP="00E26F0A">
      <w:pPr>
        <w:pStyle w:val="COVERPAGETEXT"/>
      </w:pPr>
      <w:r>
        <w:t>January</w:t>
      </w:r>
      <w:r w:rsidR="00E26F0A">
        <w:t xml:space="preserve"> 202</w:t>
      </w:r>
      <w:r>
        <w:t>4</w:t>
      </w:r>
    </w:p>
    <w:p w14:paraId="1F061C14" w14:textId="77777777" w:rsidR="00987460" w:rsidRDefault="00987460"/>
    <w:p w14:paraId="5C73DB9D" w14:textId="77777777" w:rsidR="008A5F0B" w:rsidRDefault="008A5F0B"/>
    <w:p w14:paraId="589C60C4" w14:textId="77777777" w:rsidR="00E26F0A" w:rsidRDefault="00E26F0A"/>
    <w:p w14:paraId="5EB1D6DE" w14:textId="77777777" w:rsidR="00E26F0A" w:rsidRDefault="00E26F0A" w:rsidP="00E26F0A">
      <w:pPr>
        <w:pStyle w:val="Heading1nonumber"/>
      </w:pPr>
      <w:bookmarkStart w:id="0" w:name="_Toc129338450"/>
      <w:bookmarkStart w:id="1" w:name="_Toc137806433"/>
      <w:r>
        <w:lastRenderedPageBreak/>
        <w:t>Academic integrity declaration</w:t>
      </w:r>
      <w:bookmarkEnd w:id="0"/>
      <w:bookmarkEnd w:id="1"/>
    </w:p>
    <w:p w14:paraId="678CF49D"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declare that:</w:t>
      </w:r>
    </w:p>
    <w:p w14:paraId="25910F71" w14:textId="77777777" w:rsidR="00E26F0A" w:rsidRPr="00E26F0A" w:rsidRDefault="00E26F0A" w:rsidP="00E26F0A">
      <w:pPr>
        <w:pStyle w:val="ListParagraph"/>
        <w:numPr>
          <w:ilvl w:val="0"/>
          <w:numId w:val="1"/>
        </w:numPr>
        <w:rPr>
          <w:rFonts w:cs="Arial"/>
        </w:rPr>
      </w:pPr>
      <w:r w:rsidRPr="00E26F0A">
        <w:rPr>
          <w:rFonts w:cs="Arial"/>
        </w:rPr>
        <w:t>the thesis submitted has been written by me alone.</w:t>
      </w:r>
    </w:p>
    <w:p w14:paraId="490A24D0" w14:textId="77777777" w:rsidR="00E26F0A" w:rsidRPr="00E26F0A" w:rsidRDefault="00E26F0A" w:rsidP="00E26F0A">
      <w:pPr>
        <w:pStyle w:val="ListParagraph"/>
        <w:numPr>
          <w:ilvl w:val="0"/>
          <w:numId w:val="1"/>
        </w:numPr>
        <w:rPr>
          <w:rFonts w:cs="Arial"/>
        </w:rPr>
      </w:pPr>
      <w:r w:rsidRPr="00E26F0A">
        <w:rPr>
          <w:rFonts w:cs="Arial"/>
        </w:rPr>
        <w:t>the thesis submitted has not been previously submitted to this university or any other.</w:t>
      </w:r>
    </w:p>
    <w:p w14:paraId="25331356" w14:textId="77777777" w:rsidR="00E26F0A" w:rsidRPr="00E26F0A" w:rsidRDefault="00E26F0A" w:rsidP="00E26F0A">
      <w:pPr>
        <w:pStyle w:val="ListParagraph"/>
        <w:numPr>
          <w:ilvl w:val="0"/>
          <w:numId w:val="1"/>
        </w:numPr>
        <w:rPr>
          <w:rFonts w:cs="Arial"/>
        </w:rPr>
      </w:pPr>
      <w:r w:rsidRPr="00E26F0A">
        <w:rPr>
          <w:rFonts w:cs="Arial"/>
        </w:rPr>
        <w:t>that all content, including primary and/or secondary data, is true to the best of my knowledge.</w:t>
      </w:r>
    </w:p>
    <w:p w14:paraId="33798091" w14:textId="77777777" w:rsidR="00E26F0A" w:rsidRPr="00E26F0A" w:rsidRDefault="00E26F0A" w:rsidP="00E26F0A">
      <w:pPr>
        <w:pStyle w:val="ListParagraph"/>
        <w:numPr>
          <w:ilvl w:val="0"/>
          <w:numId w:val="1"/>
        </w:numPr>
        <w:rPr>
          <w:rFonts w:cs="Arial"/>
        </w:rPr>
      </w:pPr>
      <w:r w:rsidRPr="00E26F0A">
        <w:rPr>
          <w:rFonts w:cs="Arial"/>
        </w:rPr>
        <w:t>that all quotations and references have been duly acknowledged according to the requirements of academic research.</w:t>
      </w:r>
    </w:p>
    <w:p w14:paraId="5746089A" w14:textId="77777777" w:rsidR="00E26F0A" w:rsidRPr="00E26F0A" w:rsidRDefault="00E26F0A" w:rsidP="00E26F0A">
      <w:pPr>
        <w:spacing w:line="360" w:lineRule="auto"/>
        <w:rPr>
          <w:rFonts w:ascii="Arial" w:hAnsi="Arial" w:cs="Arial"/>
          <w:sz w:val="24"/>
          <w:szCs w:val="24"/>
        </w:rPr>
      </w:pPr>
      <w:r w:rsidRPr="00E26F0A">
        <w:rPr>
          <w:rFonts w:ascii="Arial" w:hAnsi="Arial" w:cs="Arial"/>
          <w:sz w:val="24"/>
          <w:szCs w:val="24"/>
        </w:rPr>
        <w:t>I understand that to knowingly submit work in violation of the above statement will be considered by examiners as academic misconduct.</w:t>
      </w:r>
    </w:p>
    <w:p w14:paraId="66540C35" w14:textId="77777777" w:rsidR="00E26F0A" w:rsidRDefault="00E26F0A"/>
    <w:p w14:paraId="60BF0AB6" w14:textId="77777777" w:rsidR="00E26F0A" w:rsidRDefault="00E26F0A"/>
    <w:p w14:paraId="65CACE23" w14:textId="77777777" w:rsidR="00E26F0A" w:rsidRDefault="00E26F0A"/>
    <w:p w14:paraId="7B1A7249" w14:textId="77777777" w:rsidR="00E26F0A" w:rsidRDefault="00E26F0A"/>
    <w:p w14:paraId="3BFB01DE" w14:textId="77777777" w:rsidR="00E26F0A" w:rsidRDefault="00E26F0A"/>
    <w:p w14:paraId="7B980B65" w14:textId="77777777" w:rsidR="00E26F0A" w:rsidRDefault="00E26F0A"/>
    <w:p w14:paraId="21B3B75A" w14:textId="77777777" w:rsidR="00E26F0A" w:rsidRDefault="00E26F0A"/>
    <w:p w14:paraId="04CF9E72" w14:textId="77777777" w:rsidR="00E26F0A" w:rsidRDefault="00E26F0A"/>
    <w:p w14:paraId="4E7CB37A" w14:textId="77777777" w:rsidR="00E26F0A" w:rsidRDefault="00E26F0A"/>
    <w:p w14:paraId="53AE6259" w14:textId="77777777" w:rsidR="00E26F0A" w:rsidRDefault="00E26F0A"/>
    <w:p w14:paraId="673828F0" w14:textId="77777777" w:rsidR="00E26F0A" w:rsidRDefault="00E26F0A"/>
    <w:p w14:paraId="17A522B8" w14:textId="77777777" w:rsidR="00E26F0A" w:rsidRDefault="00E26F0A"/>
    <w:p w14:paraId="4FF0CCA5" w14:textId="77777777" w:rsidR="00E26F0A" w:rsidRDefault="00E26F0A"/>
    <w:p w14:paraId="4AE4D69A" w14:textId="77777777" w:rsidR="00E26F0A" w:rsidRDefault="00E26F0A"/>
    <w:p w14:paraId="3860350D" w14:textId="77777777" w:rsidR="00E26F0A" w:rsidRDefault="00E26F0A"/>
    <w:p w14:paraId="76A6284B" w14:textId="77777777" w:rsidR="00E26F0A" w:rsidRDefault="00E26F0A"/>
    <w:p w14:paraId="04F1FD8B" w14:textId="77777777" w:rsidR="00E26F0A" w:rsidRDefault="00E26F0A"/>
    <w:p w14:paraId="65F16C04" w14:textId="77777777" w:rsidR="008A5F0B" w:rsidRDefault="008A5F0B"/>
    <w:p w14:paraId="4F6AFBE8" w14:textId="77777777" w:rsidR="008A5F0B" w:rsidRDefault="008A5F0B"/>
    <w:p w14:paraId="7A9F3F4E" w14:textId="604F6A27" w:rsidR="00E26F0A" w:rsidRPr="00E26F0A" w:rsidRDefault="00E26F0A" w:rsidP="00E26F0A">
      <w:pPr>
        <w:spacing w:line="360" w:lineRule="auto"/>
        <w:rPr>
          <w:rFonts w:ascii="Arial" w:hAnsi="Arial" w:cs="Arial"/>
          <w:b/>
          <w:bCs/>
          <w:sz w:val="32"/>
          <w:szCs w:val="32"/>
        </w:rPr>
      </w:pPr>
      <w:r w:rsidRPr="00E26F0A">
        <w:rPr>
          <w:rFonts w:ascii="Arial" w:hAnsi="Arial" w:cs="Arial"/>
          <w:b/>
          <w:bCs/>
          <w:sz w:val="32"/>
          <w:szCs w:val="32"/>
        </w:rPr>
        <w:lastRenderedPageBreak/>
        <w:t>Abstract</w:t>
      </w:r>
    </w:p>
    <w:p w14:paraId="20877FFB" w14:textId="238577D7" w:rsidR="00E26F0A" w:rsidRDefault="00E26F0A" w:rsidP="00E26F0A">
      <w:pPr>
        <w:spacing w:line="360" w:lineRule="auto"/>
        <w:rPr>
          <w:rFonts w:ascii="Arial" w:hAnsi="Arial" w:cs="Arial"/>
          <w:sz w:val="24"/>
          <w:szCs w:val="24"/>
        </w:rPr>
      </w:pPr>
      <w:r>
        <w:rPr>
          <w:rFonts w:ascii="Arial" w:hAnsi="Arial" w:cs="Arial"/>
          <w:sz w:val="24"/>
          <w:szCs w:val="24"/>
        </w:rPr>
        <w:t xml:space="preserve">This report </w:t>
      </w:r>
      <w:r w:rsidR="00A441CA">
        <w:rPr>
          <w:rFonts w:ascii="Arial" w:hAnsi="Arial" w:cs="Arial"/>
          <w:sz w:val="24"/>
          <w:szCs w:val="24"/>
        </w:rPr>
        <w:t>analyses the modelling of a shaped charge penetration simulation using 2-D and 3-</w:t>
      </w:r>
      <w:r w:rsidR="00D14229">
        <w:rPr>
          <w:rFonts w:ascii="Arial" w:hAnsi="Arial" w:cs="Arial"/>
          <w:sz w:val="24"/>
          <w:szCs w:val="24"/>
        </w:rPr>
        <w:t>D</w:t>
      </w:r>
      <w:r w:rsidR="00A441CA">
        <w:rPr>
          <w:rFonts w:ascii="Arial" w:hAnsi="Arial" w:cs="Arial"/>
          <w:sz w:val="24"/>
          <w:szCs w:val="24"/>
        </w:rPr>
        <w:t xml:space="preserve"> </w:t>
      </w:r>
      <w:r w:rsidR="00D14229">
        <w:rPr>
          <w:rFonts w:ascii="Arial" w:hAnsi="Arial" w:cs="Arial"/>
          <w:sz w:val="24"/>
          <w:szCs w:val="24"/>
        </w:rPr>
        <w:t xml:space="preserve">computer </w:t>
      </w:r>
      <w:r w:rsidR="00A441CA">
        <w:rPr>
          <w:rFonts w:ascii="Arial" w:hAnsi="Arial" w:cs="Arial"/>
          <w:sz w:val="24"/>
          <w:szCs w:val="24"/>
        </w:rPr>
        <w:t xml:space="preserve">modelling. An aluminium liner was used in combination with a steel case and TNT explosive filling. The report provides an introduction to shaped charge </w:t>
      </w:r>
      <w:r w:rsidR="000D6335">
        <w:rPr>
          <w:rFonts w:ascii="Arial" w:hAnsi="Arial" w:cs="Arial"/>
          <w:sz w:val="24"/>
          <w:szCs w:val="24"/>
        </w:rPr>
        <w:t xml:space="preserve">theory and </w:t>
      </w:r>
      <w:r w:rsidR="00A441CA">
        <w:rPr>
          <w:rFonts w:ascii="Arial" w:hAnsi="Arial" w:cs="Arial"/>
          <w:sz w:val="24"/>
          <w:szCs w:val="24"/>
        </w:rPr>
        <w:t xml:space="preserve">design before presenting the results of the simulations and </w:t>
      </w:r>
      <w:r w:rsidR="00C909EC">
        <w:rPr>
          <w:rFonts w:ascii="Arial" w:hAnsi="Arial" w:cs="Arial"/>
          <w:sz w:val="24"/>
          <w:szCs w:val="24"/>
        </w:rPr>
        <w:t>analysing them.</w:t>
      </w:r>
      <w:r w:rsidR="000D6335">
        <w:rPr>
          <w:rFonts w:ascii="Arial" w:hAnsi="Arial" w:cs="Arial"/>
          <w:sz w:val="24"/>
          <w:szCs w:val="24"/>
        </w:rPr>
        <w:t xml:space="preserve"> The velocity of the shaped charge jets was plotted against time for each simulation. The simulation provided limited results for the shaped charge jet formation due to a variety of factors such as a narrow </w:t>
      </w:r>
      <w:r w:rsidR="00E05146">
        <w:rPr>
          <w:rFonts w:ascii="Arial" w:hAnsi="Arial" w:cs="Arial"/>
          <w:sz w:val="24"/>
          <w:szCs w:val="24"/>
        </w:rPr>
        <w:t>cone angle</w:t>
      </w:r>
      <w:r w:rsidR="000D6335">
        <w:rPr>
          <w:rFonts w:ascii="Arial" w:hAnsi="Arial" w:cs="Arial"/>
          <w:sz w:val="24"/>
          <w:szCs w:val="24"/>
        </w:rPr>
        <w:t xml:space="preserve"> and thick case</w:t>
      </w:r>
      <w:r w:rsidR="00E05146">
        <w:rPr>
          <w:rFonts w:ascii="Arial" w:hAnsi="Arial" w:cs="Arial"/>
          <w:sz w:val="24"/>
          <w:szCs w:val="24"/>
        </w:rPr>
        <w:t xml:space="preserve"> and lining.</w:t>
      </w:r>
    </w:p>
    <w:p w14:paraId="68F7A765" w14:textId="77777777" w:rsidR="00E26F0A" w:rsidRDefault="00E26F0A" w:rsidP="00E26F0A">
      <w:pPr>
        <w:spacing w:line="360" w:lineRule="auto"/>
        <w:rPr>
          <w:rFonts w:ascii="Arial" w:hAnsi="Arial" w:cs="Arial"/>
          <w:sz w:val="24"/>
          <w:szCs w:val="24"/>
        </w:rPr>
      </w:pPr>
    </w:p>
    <w:p w14:paraId="77ACE457" w14:textId="77777777" w:rsidR="00E26F0A" w:rsidRDefault="00E26F0A" w:rsidP="00E26F0A">
      <w:pPr>
        <w:spacing w:line="360" w:lineRule="auto"/>
        <w:rPr>
          <w:rFonts w:ascii="Arial" w:hAnsi="Arial" w:cs="Arial"/>
          <w:sz w:val="24"/>
          <w:szCs w:val="24"/>
        </w:rPr>
      </w:pPr>
    </w:p>
    <w:p w14:paraId="05D0F98E" w14:textId="77777777" w:rsidR="00E26F0A" w:rsidRDefault="00E26F0A" w:rsidP="00E26F0A">
      <w:pPr>
        <w:spacing w:line="360" w:lineRule="auto"/>
        <w:rPr>
          <w:rFonts w:ascii="Arial" w:hAnsi="Arial" w:cs="Arial"/>
          <w:sz w:val="24"/>
          <w:szCs w:val="24"/>
        </w:rPr>
      </w:pPr>
    </w:p>
    <w:p w14:paraId="2418AA63" w14:textId="77777777" w:rsidR="00E26F0A" w:rsidRDefault="00E26F0A" w:rsidP="00E26F0A">
      <w:pPr>
        <w:spacing w:line="360" w:lineRule="auto"/>
        <w:rPr>
          <w:rFonts w:ascii="Arial" w:hAnsi="Arial" w:cs="Arial"/>
          <w:sz w:val="24"/>
          <w:szCs w:val="24"/>
        </w:rPr>
      </w:pPr>
    </w:p>
    <w:p w14:paraId="72086988" w14:textId="77777777" w:rsidR="00E26F0A" w:rsidRDefault="00E26F0A" w:rsidP="00E26F0A">
      <w:pPr>
        <w:spacing w:line="360" w:lineRule="auto"/>
        <w:rPr>
          <w:rFonts w:ascii="Arial" w:hAnsi="Arial" w:cs="Arial"/>
          <w:sz w:val="24"/>
          <w:szCs w:val="24"/>
        </w:rPr>
      </w:pPr>
    </w:p>
    <w:p w14:paraId="7FAA41C3" w14:textId="77777777" w:rsidR="00E26F0A" w:rsidRDefault="00E26F0A" w:rsidP="00E26F0A">
      <w:pPr>
        <w:spacing w:line="360" w:lineRule="auto"/>
        <w:rPr>
          <w:rFonts w:ascii="Arial" w:hAnsi="Arial" w:cs="Arial"/>
          <w:sz w:val="24"/>
          <w:szCs w:val="24"/>
        </w:rPr>
      </w:pPr>
    </w:p>
    <w:p w14:paraId="2C7F4A91" w14:textId="77777777" w:rsidR="00E26F0A" w:rsidRDefault="00E26F0A" w:rsidP="00E26F0A">
      <w:pPr>
        <w:spacing w:line="360" w:lineRule="auto"/>
        <w:rPr>
          <w:rFonts w:ascii="Arial" w:hAnsi="Arial" w:cs="Arial"/>
          <w:sz w:val="24"/>
          <w:szCs w:val="24"/>
        </w:rPr>
      </w:pPr>
    </w:p>
    <w:p w14:paraId="3844173D" w14:textId="77777777" w:rsidR="00E26F0A" w:rsidRDefault="00E26F0A" w:rsidP="00E26F0A">
      <w:pPr>
        <w:spacing w:line="360" w:lineRule="auto"/>
        <w:rPr>
          <w:rFonts w:ascii="Arial" w:hAnsi="Arial" w:cs="Arial"/>
          <w:sz w:val="24"/>
          <w:szCs w:val="24"/>
        </w:rPr>
      </w:pPr>
    </w:p>
    <w:p w14:paraId="4F439CC9" w14:textId="77777777" w:rsidR="00E26F0A" w:rsidRDefault="00E26F0A" w:rsidP="00E26F0A">
      <w:pPr>
        <w:spacing w:line="360" w:lineRule="auto"/>
        <w:rPr>
          <w:rFonts w:ascii="Arial" w:hAnsi="Arial" w:cs="Arial"/>
          <w:sz w:val="24"/>
          <w:szCs w:val="24"/>
        </w:rPr>
      </w:pPr>
    </w:p>
    <w:p w14:paraId="66E965ED" w14:textId="77777777" w:rsidR="00E26F0A" w:rsidRDefault="00E26F0A" w:rsidP="00E26F0A">
      <w:pPr>
        <w:spacing w:line="360" w:lineRule="auto"/>
        <w:rPr>
          <w:rFonts w:ascii="Arial" w:hAnsi="Arial" w:cs="Arial"/>
          <w:sz w:val="24"/>
          <w:szCs w:val="24"/>
        </w:rPr>
      </w:pPr>
    </w:p>
    <w:p w14:paraId="234A88E0" w14:textId="77777777" w:rsidR="00E26F0A" w:rsidRDefault="00E26F0A" w:rsidP="00E26F0A">
      <w:pPr>
        <w:spacing w:line="360" w:lineRule="auto"/>
        <w:rPr>
          <w:rFonts w:ascii="Arial" w:hAnsi="Arial" w:cs="Arial"/>
          <w:sz w:val="24"/>
          <w:szCs w:val="24"/>
        </w:rPr>
      </w:pPr>
    </w:p>
    <w:p w14:paraId="112E48C3" w14:textId="77777777" w:rsidR="00E26F0A" w:rsidRDefault="00E26F0A" w:rsidP="00E26F0A">
      <w:pPr>
        <w:spacing w:line="360" w:lineRule="auto"/>
        <w:rPr>
          <w:rFonts w:ascii="Arial" w:hAnsi="Arial" w:cs="Arial"/>
          <w:sz w:val="24"/>
          <w:szCs w:val="24"/>
        </w:rPr>
      </w:pPr>
    </w:p>
    <w:p w14:paraId="13083708" w14:textId="77777777" w:rsidR="00E26F0A" w:rsidRDefault="00E26F0A" w:rsidP="00E26F0A">
      <w:pPr>
        <w:spacing w:line="360" w:lineRule="auto"/>
        <w:rPr>
          <w:rFonts w:ascii="Arial" w:hAnsi="Arial" w:cs="Arial"/>
          <w:sz w:val="24"/>
          <w:szCs w:val="24"/>
        </w:rPr>
      </w:pPr>
    </w:p>
    <w:p w14:paraId="0BE6EC6E" w14:textId="77777777" w:rsidR="00E26F0A" w:rsidRDefault="00E26F0A" w:rsidP="00E26F0A">
      <w:pPr>
        <w:spacing w:line="360" w:lineRule="auto"/>
        <w:rPr>
          <w:rFonts w:ascii="Arial" w:hAnsi="Arial" w:cs="Arial"/>
          <w:sz w:val="24"/>
          <w:szCs w:val="24"/>
        </w:rPr>
      </w:pPr>
    </w:p>
    <w:p w14:paraId="4532E24C" w14:textId="1173F430" w:rsidR="00E26F0A" w:rsidRDefault="00E26F0A" w:rsidP="00E26F0A">
      <w:pPr>
        <w:spacing w:line="360" w:lineRule="auto"/>
        <w:rPr>
          <w:rFonts w:ascii="Arial" w:hAnsi="Arial" w:cs="Arial"/>
          <w:sz w:val="24"/>
          <w:szCs w:val="24"/>
        </w:rPr>
      </w:pPr>
    </w:p>
    <w:p w14:paraId="322B1B92" w14:textId="77777777" w:rsidR="00A441CA" w:rsidRDefault="00A441CA" w:rsidP="00E26F0A">
      <w:pPr>
        <w:spacing w:line="360" w:lineRule="auto"/>
        <w:rPr>
          <w:rFonts w:ascii="Arial" w:hAnsi="Arial" w:cs="Arial"/>
          <w:sz w:val="32"/>
          <w:szCs w:val="32"/>
        </w:rPr>
      </w:pPr>
    </w:p>
    <w:p w14:paraId="6B98298C" w14:textId="77777777" w:rsidR="00C909EC" w:rsidRDefault="00C909EC" w:rsidP="00E26F0A">
      <w:pPr>
        <w:spacing w:line="360" w:lineRule="auto"/>
        <w:rPr>
          <w:rFonts w:ascii="Arial" w:hAnsi="Arial" w:cs="Arial"/>
          <w:sz w:val="32"/>
          <w:szCs w:val="32"/>
        </w:rPr>
      </w:pPr>
    </w:p>
    <w:p w14:paraId="7677D937" w14:textId="1C9E42B3" w:rsidR="00A441CA" w:rsidRDefault="00A441CA" w:rsidP="00E26F0A">
      <w:pPr>
        <w:spacing w:line="360" w:lineRule="auto"/>
        <w:rPr>
          <w:rFonts w:ascii="Arial" w:hAnsi="Arial" w:cs="Arial"/>
          <w:sz w:val="32"/>
          <w:szCs w:val="32"/>
        </w:rPr>
      </w:pPr>
    </w:p>
    <w:p w14:paraId="4455BDCE" w14:textId="3ACD7114" w:rsidR="00E26F0A" w:rsidRPr="00D953CB" w:rsidRDefault="00E26F0A" w:rsidP="00E26F0A">
      <w:pPr>
        <w:spacing w:line="360" w:lineRule="auto"/>
        <w:rPr>
          <w:rFonts w:ascii="Arial" w:hAnsi="Arial" w:cs="Arial"/>
          <w:sz w:val="32"/>
          <w:szCs w:val="32"/>
        </w:rPr>
      </w:pPr>
      <w:r w:rsidRPr="00D953CB">
        <w:rPr>
          <w:rFonts w:ascii="Arial" w:hAnsi="Arial" w:cs="Arial"/>
          <w:sz w:val="32"/>
          <w:szCs w:val="32"/>
        </w:rPr>
        <w:t>Table of Contents</w:t>
      </w:r>
    </w:p>
    <w:p w14:paraId="5439BC3D" w14:textId="4987ECC3" w:rsidR="00E26F0A" w:rsidRDefault="00E26F0A" w:rsidP="0047740B">
      <w:pPr>
        <w:spacing w:line="360" w:lineRule="auto"/>
        <w:jc w:val="center"/>
        <w:rPr>
          <w:rFonts w:ascii="Arial" w:hAnsi="Arial" w:cs="Arial"/>
          <w:sz w:val="24"/>
          <w:szCs w:val="24"/>
        </w:rPr>
      </w:pPr>
      <w:r>
        <w:rPr>
          <w:rFonts w:ascii="Arial" w:hAnsi="Arial" w:cs="Arial"/>
          <w:sz w:val="24"/>
          <w:szCs w:val="24"/>
        </w:rPr>
        <w:t>Academic Integrity Declaration</w:t>
      </w:r>
      <w:r w:rsidR="00D953CB">
        <w:rPr>
          <w:rFonts w:ascii="Arial" w:hAnsi="Arial" w:cs="Arial"/>
          <w:sz w:val="24"/>
          <w:szCs w:val="24"/>
        </w:rPr>
        <w:t xml:space="preserve">…………………………………………………………… </w:t>
      </w:r>
      <w:r w:rsidR="001D2C9C">
        <w:rPr>
          <w:rFonts w:ascii="Arial" w:hAnsi="Arial" w:cs="Arial"/>
          <w:sz w:val="24"/>
          <w:szCs w:val="24"/>
        </w:rPr>
        <w:t>2</w:t>
      </w:r>
    </w:p>
    <w:p w14:paraId="64164BAB" w14:textId="643A5669" w:rsidR="00E26F0A" w:rsidRDefault="00E26F0A" w:rsidP="0047740B">
      <w:pPr>
        <w:spacing w:line="360" w:lineRule="auto"/>
        <w:jc w:val="center"/>
        <w:rPr>
          <w:rFonts w:ascii="Arial" w:hAnsi="Arial" w:cs="Arial"/>
          <w:sz w:val="24"/>
          <w:szCs w:val="24"/>
        </w:rPr>
      </w:pPr>
      <w:r>
        <w:rPr>
          <w:rFonts w:ascii="Arial" w:hAnsi="Arial" w:cs="Arial"/>
          <w:sz w:val="24"/>
          <w:szCs w:val="24"/>
        </w:rPr>
        <w:t>Abstract</w:t>
      </w:r>
      <w:r w:rsidR="00D953CB">
        <w:rPr>
          <w:rFonts w:ascii="Arial" w:hAnsi="Arial" w:cs="Arial"/>
          <w:sz w:val="24"/>
          <w:szCs w:val="24"/>
        </w:rPr>
        <w:t xml:space="preserve">……………………………………………………………………………………… </w:t>
      </w:r>
      <w:r w:rsidR="001D2C9C">
        <w:rPr>
          <w:rFonts w:ascii="Arial" w:hAnsi="Arial" w:cs="Arial"/>
          <w:sz w:val="24"/>
          <w:szCs w:val="24"/>
        </w:rPr>
        <w:t>3</w:t>
      </w:r>
    </w:p>
    <w:p w14:paraId="1E6C38B8" w14:textId="42BB5EB5" w:rsidR="00452E1F" w:rsidRDefault="00452E1F" w:rsidP="0047740B">
      <w:pPr>
        <w:spacing w:line="360" w:lineRule="auto"/>
        <w:jc w:val="center"/>
        <w:rPr>
          <w:rFonts w:ascii="Arial" w:hAnsi="Arial" w:cs="Arial"/>
          <w:sz w:val="24"/>
          <w:szCs w:val="24"/>
        </w:rPr>
      </w:pPr>
      <w:r>
        <w:rPr>
          <w:rFonts w:ascii="Arial" w:hAnsi="Arial" w:cs="Arial"/>
          <w:sz w:val="24"/>
          <w:szCs w:val="24"/>
        </w:rPr>
        <w:t>List of Figures………………………………………………………………………………. 5</w:t>
      </w:r>
    </w:p>
    <w:p w14:paraId="75DDB632" w14:textId="224DA79E" w:rsidR="00E26F0A" w:rsidRDefault="00E26F0A" w:rsidP="0047740B">
      <w:pPr>
        <w:spacing w:line="360" w:lineRule="auto"/>
        <w:jc w:val="center"/>
        <w:rPr>
          <w:rFonts w:ascii="Arial" w:hAnsi="Arial" w:cs="Arial"/>
          <w:sz w:val="24"/>
          <w:szCs w:val="24"/>
        </w:rPr>
      </w:pPr>
      <w:r>
        <w:rPr>
          <w:rFonts w:ascii="Arial" w:hAnsi="Arial" w:cs="Arial"/>
          <w:sz w:val="24"/>
          <w:szCs w:val="24"/>
        </w:rPr>
        <w:t>1</w:t>
      </w:r>
      <w:r w:rsidR="00D953CB">
        <w:rPr>
          <w:rFonts w:ascii="Arial" w:hAnsi="Arial" w:cs="Arial"/>
          <w:sz w:val="24"/>
          <w:szCs w:val="24"/>
        </w:rPr>
        <w:t xml:space="preserve"> Introduction………………………………………………………………………………..</w:t>
      </w:r>
      <w:r w:rsidR="00FE2AC1">
        <w:rPr>
          <w:rFonts w:ascii="Arial" w:hAnsi="Arial" w:cs="Arial"/>
          <w:sz w:val="24"/>
          <w:szCs w:val="24"/>
        </w:rPr>
        <w:t xml:space="preserve"> </w:t>
      </w:r>
      <w:r w:rsidR="00CF091A">
        <w:rPr>
          <w:rFonts w:ascii="Arial" w:hAnsi="Arial" w:cs="Arial"/>
          <w:sz w:val="24"/>
          <w:szCs w:val="24"/>
        </w:rPr>
        <w:t>7</w:t>
      </w:r>
    </w:p>
    <w:p w14:paraId="0DD2433F" w14:textId="56FF4F96" w:rsidR="00E26F0A" w:rsidRDefault="00E26F0A" w:rsidP="0047740B">
      <w:pPr>
        <w:spacing w:line="360" w:lineRule="auto"/>
        <w:jc w:val="center"/>
        <w:rPr>
          <w:rFonts w:ascii="Arial" w:hAnsi="Arial" w:cs="Arial"/>
          <w:sz w:val="24"/>
          <w:szCs w:val="24"/>
        </w:rPr>
      </w:pPr>
      <w:r>
        <w:rPr>
          <w:rFonts w:ascii="Arial" w:hAnsi="Arial" w:cs="Arial"/>
          <w:sz w:val="24"/>
          <w:szCs w:val="24"/>
        </w:rPr>
        <w:t>2</w:t>
      </w:r>
      <w:r w:rsidR="00D953CB">
        <w:rPr>
          <w:rFonts w:ascii="Arial" w:hAnsi="Arial" w:cs="Arial"/>
          <w:sz w:val="24"/>
          <w:szCs w:val="24"/>
        </w:rPr>
        <w:t xml:space="preserve"> </w:t>
      </w:r>
      <w:r w:rsidR="00C95465">
        <w:rPr>
          <w:rFonts w:ascii="Arial" w:hAnsi="Arial" w:cs="Arial"/>
          <w:sz w:val="24"/>
          <w:szCs w:val="24"/>
        </w:rPr>
        <w:t>Shaped Charges…………………………………….</w:t>
      </w:r>
      <w:r w:rsidR="00D953CB">
        <w:rPr>
          <w:rFonts w:ascii="Arial" w:hAnsi="Arial" w:cs="Arial"/>
          <w:sz w:val="24"/>
          <w:szCs w:val="24"/>
        </w:rPr>
        <w:t>……………………………………</w:t>
      </w:r>
      <w:r w:rsidR="007D780D">
        <w:rPr>
          <w:rFonts w:ascii="Arial" w:hAnsi="Arial" w:cs="Arial"/>
          <w:sz w:val="24"/>
          <w:szCs w:val="24"/>
        </w:rPr>
        <w:t xml:space="preserve"> </w:t>
      </w:r>
      <w:r w:rsidR="00CF091A">
        <w:rPr>
          <w:rFonts w:ascii="Arial" w:hAnsi="Arial" w:cs="Arial"/>
          <w:sz w:val="24"/>
          <w:szCs w:val="24"/>
        </w:rPr>
        <w:t>8</w:t>
      </w:r>
    </w:p>
    <w:p w14:paraId="2965BD5D" w14:textId="2D1F3920" w:rsidR="007D780D" w:rsidRDefault="007D780D" w:rsidP="0047740B">
      <w:pPr>
        <w:spacing w:line="360" w:lineRule="auto"/>
        <w:ind w:firstLine="720"/>
        <w:jc w:val="center"/>
        <w:rPr>
          <w:rFonts w:ascii="Arial" w:hAnsi="Arial" w:cs="Arial"/>
          <w:sz w:val="24"/>
          <w:szCs w:val="24"/>
        </w:rPr>
      </w:pPr>
      <w:r>
        <w:rPr>
          <w:rFonts w:ascii="Arial" w:hAnsi="Arial" w:cs="Arial"/>
          <w:sz w:val="24"/>
          <w:szCs w:val="24"/>
        </w:rPr>
        <w:t xml:space="preserve">2.1 </w:t>
      </w:r>
      <w:r w:rsidR="00AA2587">
        <w:rPr>
          <w:rFonts w:ascii="Arial" w:hAnsi="Arial" w:cs="Arial"/>
          <w:sz w:val="24"/>
          <w:szCs w:val="24"/>
        </w:rPr>
        <w:t xml:space="preserve">Introduction to </w:t>
      </w:r>
      <w:r w:rsidR="00C95465">
        <w:rPr>
          <w:rFonts w:ascii="Arial" w:hAnsi="Arial" w:cs="Arial"/>
          <w:sz w:val="24"/>
          <w:szCs w:val="24"/>
        </w:rPr>
        <w:t>Shaped Charges…</w:t>
      </w:r>
      <w:r>
        <w:rPr>
          <w:rFonts w:ascii="Arial" w:hAnsi="Arial" w:cs="Arial"/>
          <w:sz w:val="24"/>
          <w:szCs w:val="24"/>
        </w:rPr>
        <w:t>………………………</w:t>
      </w:r>
      <w:r w:rsidR="00AA2587">
        <w:rPr>
          <w:rFonts w:ascii="Arial" w:hAnsi="Arial" w:cs="Arial"/>
          <w:sz w:val="24"/>
          <w:szCs w:val="24"/>
        </w:rPr>
        <w:t>...</w:t>
      </w:r>
      <w:r>
        <w:rPr>
          <w:rFonts w:ascii="Arial" w:hAnsi="Arial" w:cs="Arial"/>
          <w:sz w:val="24"/>
          <w:szCs w:val="24"/>
        </w:rPr>
        <w:t>…</w:t>
      </w:r>
      <w:r w:rsidR="00AA2587">
        <w:rPr>
          <w:rFonts w:ascii="Arial" w:hAnsi="Arial" w:cs="Arial"/>
          <w:sz w:val="24"/>
          <w:szCs w:val="24"/>
        </w:rPr>
        <w:t>…</w:t>
      </w:r>
      <w:r>
        <w:rPr>
          <w:rFonts w:ascii="Arial" w:hAnsi="Arial" w:cs="Arial"/>
          <w:sz w:val="24"/>
          <w:szCs w:val="24"/>
        </w:rPr>
        <w:t>………</w:t>
      </w:r>
      <w:r w:rsidR="00CF091A">
        <w:rPr>
          <w:rFonts w:ascii="Arial" w:hAnsi="Arial" w:cs="Arial"/>
          <w:sz w:val="24"/>
          <w:szCs w:val="24"/>
        </w:rPr>
        <w:t>…</w:t>
      </w:r>
      <w:r>
        <w:rPr>
          <w:rFonts w:ascii="Arial" w:hAnsi="Arial" w:cs="Arial"/>
          <w:sz w:val="24"/>
          <w:szCs w:val="24"/>
        </w:rPr>
        <w:t>…</w:t>
      </w:r>
      <w:r w:rsidR="00CF091A">
        <w:rPr>
          <w:rFonts w:ascii="Arial" w:hAnsi="Arial" w:cs="Arial"/>
          <w:sz w:val="24"/>
          <w:szCs w:val="24"/>
        </w:rPr>
        <w:t xml:space="preserve"> 8</w:t>
      </w:r>
    </w:p>
    <w:p w14:paraId="22CFA385" w14:textId="415FDA36" w:rsidR="00AA2587" w:rsidRDefault="00AA2587" w:rsidP="0047740B">
      <w:pPr>
        <w:spacing w:line="360" w:lineRule="auto"/>
        <w:ind w:firstLine="720"/>
        <w:jc w:val="center"/>
        <w:rPr>
          <w:rFonts w:ascii="Arial" w:hAnsi="Arial" w:cs="Arial"/>
          <w:sz w:val="24"/>
          <w:szCs w:val="24"/>
        </w:rPr>
      </w:pPr>
      <w:r>
        <w:rPr>
          <w:rFonts w:ascii="Arial" w:hAnsi="Arial" w:cs="Arial"/>
          <w:sz w:val="24"/>
          <w:szCs w:val="24"/>
        </w:rPr>
        <w:t>2.2 History of Shaped Charges…………………………………………………… 8</w:t>
      </w:r>
    </w:p>
    <w:p w14:paraId="64981CD4" w14:textId="71A0C034" w:rsidR="007D780D" w:rsidRDefault="007D780D" w:rsidP="0047740B">
      <w:pPr>
        <w:spacing w:line="360" w:lineRule="auto"/>
        <w:ind w:firstLine="720"/>
        <w:jc w:val="center"/>
        <w:rPr>
          <w:rFonts w:ascii="Arial" w:hAnsi="Arial" w:cs="Arial"/>
          <w:sz w:val="24"/>
          <w:szCs w:val="24"/>
        </w:rPr>
      </w:pPr>
      <w:r>
        <w:rPr>
          <w:rFonts w:ascii="Arial" w:hAnsi="Arial" w:cs="Arial"/>
          <w:sz w:val="24"/>
          <w:szCs w:val="24"/>
        </w:rPr>
        <w:t xml:space="preserve">2.2 </w:t>
      </w:r>
      <w:r w:rsidR="00C95465">
        <w:rPr>
          <w:rFonts w:ascii="Arial" w:hAnsi="Arial" w:cs="Arial"/>
          <w:sz w:val="24"/>
          <w:szCs w:val="24"/>
        </w:rPr>
        <w:t>Applications of Shaped Charges…..</w:t>
      </w:r>
      <w:r>
        <w:rPr>
          <w:rFonts w:ascii="Arial" w:hAnsi="Arial" w:cs="Arial"/>
          <w:sz w:val="24"/>
          <w:szCs w:val="24"/>
        </w:rPr>
        <w:t>……………………………………</w:t>
      </w:r>
      <w:r w:rsidR="00CF091A">
        <w:rPr>
          <w:rFonts w:ascii="Arial" w:hAnsi="Arial" w:cs="Arial"/>
          <w:sz w:val="24"/>
          <w:szCs w:val="24"/>
        </w:rPr>
        <w:t>….</w:t>
      </w:r>
      <w:r>
        <w:rPr>
          <w:rFonts w:ascii="Arial" w:hAnsi="Arial" w:cs="Arial"/>
          <w:sz w:val="24"/>
          <w:szCs w:val="24"/>
        </w:rPr>
        <w:t>…</w:t>
      </w:r>
      <w:r w:rsidR="00CF091A">
        <w:rPr>
          <w:rFonts w:ascii="Arial" w:hAnsi="Arial" w:cs="Arial"/>
          <w:sz w:val="24"/>
          <w:szCs w:val="24"/>
        </w:rPr>
        <w:t xml:space="preserve"> 9</w:t>
      </w:r>
    </w:p>
    <w:p w14:paraId="62E69D85" w14:textId="64F801C7" w:rsidR="00E26F0A" w:rsidRDefault="00C95465" w:rsidP="0047740B">
      <w:pPr>
        <w:spacing w:line="360" w:lineRule="auto"/>
        <w:ind w:firstLine="720"/>
        <w:jc w:val="center"/>
        <w:rPr>
          <w:rFonts w:ascii="Arial" w:hAnsi="Arial" w:cs="Arial"/>
          <w:sz w:val="24"/>
          <w:szCs w:val="24"/>
        </w:rPr>
      </w:pPr>
      <w:r>
        <w:rPr>
          <w:rFonts w:ascii="Arial" w:hAnsi="Arial" w:cs="Arial"/>
          <w:sz w:val="24"/>
          <w:szCs w:val="24"/>
        </w:rPr>
        <w:t>2.3</w:t>
      </w:r>
      <w:r w:rsidR="007D780D">
        <w:rPr>
          <w:rFonts w:ascii="Arial" w:hAnsi="Arial" w:cs="Arial"/>
          <w:sz w:val="24"/>
          <w:szCs w:val="24"/>
        </w:rPr>
        <w:t xml:space="preserve"> </w:t>
      </w:r>
      <w:r>
        <w:rPr>
          <w:rFonts w:ascii="Arial" w:hAnsi="Arial" w:cs="Arial"/>
          <w:sz w:val="24"/>
          <w:szCs w:val="24"/>
        </w:rPr>
        <w:t>Shaped Charge Jet Formation</w:t>
      </w:r>
      <w:r w:rsidR="007D780D">
        <w:rPr>
          <w:rFonts w:ascii="Arial" w:hAnsi="Arial" w:cs="Arial"/>
          <w:sz w:val="24"/>
          <w:szCs w:val="24"/>
        </w:rPr>
        <w:t>………</w:t>
      </w:r>
      <w:r>
        <w:rPr>
          <w:rFonts w:ascii="Arial" w:hAnsi="Arial" w:cs="Arial"/>
          <w:sz w:val="24"/>
          <w:szCs w:val="24"/>
        </w:rPr>
        <w:t>…</w:t>
      </w:r>
      <w:r w:rsidR="007D780D">
        <w:rPr>
          <w:rFonts w:ascii="Arial" w:hAnsi="Arial" w:cs="Arial"/>
          <w:sz w:val="24"/>
          <w:szCs w:val="24"/>
        </w:rPr>
        <w:t>……………………………………</w:t>
      </w:r>
      <w:r w:rsidR="00CF091A">
        <w:rPr>
          <w:rFonts w:ascii="Arial" w:hAnsi="Arial" w:cs="Arial"/>
          <w:sz w:val="24"/>
          <w:szCs w:val="24"/>
        </w:rPr>
        <w:t xml:space="preserve"> 12</w:t>
      </w:r>
    </w:p>
    <w:p w14:paraId="1AB103F6" w14:textId="3895EA5A" w:rsidR="00E26F0A" w:rsidRDefault="00757F3F" w:rsidP="0047740B">
      <w:pPr>
        <w:spacing w:line="360" w:lineRule="auto"/>
        <w:jc w:val="center"/>
        <w:rPr>
          <w:rFonts w:ascii="Arial" w:hAnsi="Arial" w:cs="Arial"/>
          <w:sz w:val="24"/>
          <w:szCs w:val="24"/>
        </w:rPr>
      </w:pPr>
      <w:r>
        <w:rPr>
          <w:rFonts w:ascii="Arial" w:hAnsi="Arial" w:cs="Arial"/>
          <w:sz w:val="24"/>
          <w:szCs w:val="24"/>
        </w:rPr>
        <w:t>3</w:t>
      </w:r>
      <w:r w:rsidR="007D780D">
        <w:rPr>
          <w:rFonts w:ascii="Arial" w:hAnsi="Arial" w:cs="Arial"/>
          <w:sz w:val="24"/>
          <w:szCs w:val="24"/>
        </w:rPr>
        <w:t xml:space="preserve"> </w:t>
      </w:r>
      <w:r w:rsidR="00C95465">
        <w:rPr>
          <w:rFonts w:ascii="Arial" w:hAnsi="Arial" w:cs="Arial"/>
          <w:sz w:val="24"/>
          <w:szCs w:val="24"/>
        </w:rPr>
        <w:t>Methodology…………………….</w:t>
      </w:r>
      <w:r w:rsidR="007D780D">
        <w:rPr>
          <w:rFonts w:ascii="Arial" w:hAnsi="Arial" w:cs="Arial"/>
          <w:sz w:val="24"/>
          <w:szCs w:val="24"/>
        </w:rPr>
        <w:t>……………………………………………</w:t>
      </w:r>
      <w:r w:rsidR="00CF091A">
        <w:rPr>
          <w:rFonts w:ascii="Arial" w:hAnsi="Arial" w:cs="Arial"/>
          <w:sz w:val="24"/>
          <w:szCs w:val="24"/>
        </w:rPr>
        <w:t>….</w:t>
      </w:r>
      <w:r w:rsidR="007D780D">
        <w:rPr>
          <w:rFonts w:ascii="Arial" w:hAnsi="Arial" w:cs="Arial"/>
          <w:sz w:val="24"/>
          <w:szCs w:val="24"/>
        </w:rPr>
        <w:t>……</w:t>
      </w:r>
      <w:r w:rsidR="002A307E">
        <w:rPr>
          <w:rFonts w:ascii="Arial" w:hAnsi="Arial" w:cs="Arial"/>
          <w:sz w:val="24"/>
          <w:szCs w:val="24"/>
        </w:rPr>
        <w:t>…</w:t>
      </w:r>
      <w:r w:rsidR="00CF091A">
        <w:rPr>
          <w:rFonts w:ascii="Arial" w:hAnsi="Arial" w:cs="Arial"/>
          <w:sz w:val="24"/>
          <w:szCs w:val="24"/>
        </w:rPr>
        <w:t xml:space="preserve"> 13</w:t>
      </w:r>
    </w:p>
    <w:p w14:paraId="2AC8C90B" w14:textId="0CF61C91" w:rsidR="00C95465" w:rsidRDefault="00757F3F" w:rsidP="0047740B">
      <w:pPr>
        <w:spacing w:line="360" w:lineRule="auto"/>
        <w:jc w:val="center"/>
        <w:rPr>
          <w:rFonts w:ascii="Arial" w:hAnsi="Arial" w:cs="Arial"/>
          <w:sz w:val="24"/>
          <w:szCs w:val="24"/>
        </w:rPr>
      </w:pPr>
      <w:r>
        <w:rPr>
          <w:rFonts w:ascii="Arial" w:hAnsi="Arial" w:cs="Arial"/>
          <w:sz w:val="24"/>
          <w:szCs w:val="24"/>
        </w:rPr>
        <w:t>4</w:t>
      </w:r>
      <w:r w:rsidR="00C95465">
        <w:rPr>
          <w:rFonts w:ascii="Arial" w:hAnsi="Arial" w:cs="Arial"/>
          <w:sz w:val="24"/>
          <w:szCs w:val="24"/>
        </w:rPr>
        <w:t xml:space="preserve"> Results…………………………………………………………………………………… 14</w:t>
      </w:r>
    </w:p>
    <w:p w14:paraId="65F2EEA2" w14:textId="1AB25319" w:rsidR="00E26F0A" w:rsidRDefault="00757F3F" w:rsidP="0047740B">
      <w:pPr>
        <w:spacing w:line="360" w:lineRule="auto"/>
        <w:jc w:val="center"/>
        <w:rPr>
          <w:rFonts w:ascii="Arial" w:hAnsi="Arial" w:cs="Arial"/>
          <w:sz w:val="24"/>
          <w:szCs w:val="24"/>
        </w:rPr>
      </w:pPr>
      <w:r>
        <w:rPr>
          <w:rFonts w:ascii="Arial" w:hAnsi="Arial" w:cs="Arial"/>
          <w:sz w:val="24"/>
          <w:szCs w:val="24"/>
        </w:rPr>
        <w:t>5</w:t>
      </w:r>
      <w:r w:rsidR="00CF091A">
        <w:rPr>
          <w:rFonts w:ascii="Arial" w:hAnsi="Arial" w:cs="Arial"/>
          <w:sz w:val="24"/>
          <w:szCs w:val="24"/>
        </w:rPr>
        <w:t xml:space="preserve"> </w:t>
      </w:r>
      <w:r w:rsidR="00E05146">
        <w:rPr>
          <w:rFonts w:ascii="Arial" w:hAnsi="Arial" w:cs="Arial"/>
          <w:sz w:val="24"/>
          <w:szCs w:val="24"/>
        </w:rPr>
        <w:t>Discussion …...</w:t>
      </w:r>
      <w:r w:rsidR="00CF091A">
        <w:rPr>
          <w:rFonts w:ascii="Arial" w:hAnsi="Arial" w:cs="Arial"/>
          <w:sz w:val="24"/>
          <w:szCs w:val="24"/>
        </w:rPr>
        <w:t>…………………………………………………………………………. 1</w:t>
      </w:r>
      <w:r w:rsidR="00EC3506">
        <w:rPr>
          <w:rFonts w:ascii="Arial" w:hAnsi="Arial" w:cs="Arial"/>
          <w:sz w:val="24"/>
          <w:szCs w:val="24"/>
        </w:rPr>
        <w:t>6</w:t>
      </w:r>
    </w:p>
    <w:p w14:paraId="46620FB4" w14:textId="01D7B604" w:rsidR="00757F3F" w:rsidRDefault="00757F3F" w:rsidP="0047740B">
      <w:pPr>
        <w:spacing w:line="360" w:lineRule="auto"/>
        <w:jc w:val="center"/>
        <w:rPr>
          <w:rFonts w:ascii="Arial" w:hAnsi="Arial" w:cs="Arial"/>
          <w:sz w:val="24"/>
          <w:szCs w:val="24"/>
        </w:rPr>
      </w:pPr>
      <w:r>
        <w:rPr>
          <w:rFonts w:ascii="Arial" w:hAnsi="Arial" w:cs="Arial"/>
          <w:sz w:val="24"/>
          <w:szCs w:val="24"/>
        </w:rPr>
        <w:t>6</w:t>
      </w:r>
      <w:r w:rsidR="00CF091A">
        <w:rPr>
          <w:rFonts w:ascii="Arial" w:hAnsi="Arial" w:cs="Arial"/>
          <w:sz w:val="24"/>
          <w:szCs w:val="24"/>
        </w:rPr>
        <w:t xml:space="preserve"> </w:t>
      </w:r>
      <w:r w:rsidR="00C95465">
        <w:rPr>
          <w:rFonts w:ascii="Arial" w:hAnsi="Arial" w:cs="Arial"/>
          <w:sz w:val="24"/>
          <w:szCs w:val="24"/>
        </w:rPr>
        <w:t>Conclusion</w:t>
      </w:r>
      <w:r w:rsidR="00CF091A">
        <w:rPr>
          <w:rFonts w:ascii="Arial" w:hAnsi="Arial" w:cs="Arial"/>
          <w:sz w:val="24"/>
          <w:szCs w:val="24"/>
        </w:rPr>
        <w:t>……………………………………………………………………………</w:t>
      </w:r>
      <w:r w:rsidR="00C95465">
        <w:rPr>
          <w:rFonts w:ascii="Arial" w:hAnsi="Arial" w:cs="Arial"/>
          <w:sz w:val="24"/>
          <w:szCs w:val="24"/>
        </w:rPr>
        <w:t>..</w:t>
      </w:r>
      <w:r w:rsidR="00CF091A">
        <w:rPr>
          <w:rFonts w:ascii="Arial" w:hAnsi="Arial" w:cs="Arial"/>
          <w:sz w:val="24"/>
          <w:szCs w:val="24"/>
        </w:rPr>
        <w:t>... 1</w:t>
      </w:r>
      <w:r w:rsidR="00EC3506">
        <w:rPr>
          <w:rFonts w:ascii="Arial" w:hAnsi="Arial" w:cs="Arial"/>
          <w:sz w:val="24"/>
          <w:szCs w:val="24"/>
        </w:rPr>
        <w:t>7</w:t>
      </w:r>
    </w:p>
    <w:p w14:paraId="3B543F4D" w14:textId="28BEDA1C" w:rsidR="00C95465" w:rsidRDefault="00757F3F" w:rsidP="0047740B">
      <w:pPr>
        <w:spacing w:line="360" w:lineRule="auto"/>
        <w:jc w:val="center"/>
        <w:rPr>
          <w:rFonts w:ascii="Arial" w:hAnsi="Arial" w:cs="Arial"/>
          <w:sz w:val="24"/>
          <w:szCs w:val="24"/>
        </w:rPr>
      </w:pPr>
      <w:r>
        <w:rPr>
          <w:rFonts w:ascii="Arial" w:hAnsi="Arial" w:cs="Arial"/>
          <w:sz w:val="24"/>
          <w:szCs w:val="24"/>
        </w:rPr>
        <w:t>7</w:t>
      </w:r>
      <w:r w:rsidR="00C95465">
        <w:rPr>
          <w:rFonts w:ascii="Arial" w:hAnsi="Arial" w:cs="Arial"/>
          <w:sz w:val="24"/>
          <w:szCs w:val="24"/>
        </w:rPr>
        <w:t xml:space="preserve"> Bibliography………………………………………</w:t>
      </w:r>
      <w:r w:rsidR="0047740B">
        <w:rPr>
          <w:rFonts w:ascii="Arial" w:hAnsi="Arial" w:cs="Arial"/>
          <w:sz w:val="24"/>
          <w:szCs w:val="24"/>
        </w:rPr>
        <w:t>.</w:t>
      </w:r>
      <w:r w:rsidR="00C95465">
        <w:rPr>
          <w:rFonts w:ascii="Arial" w:hAnsi="Arial" w:cs="Arial"/>
          <w:sz w:val="24"/>
          <w:szCs w:val="24"/>
        </w:rPr>
        <w:t>…………………………………..... 18</w:t>
      </w:r>
    </w:p>
    <w:p w14:paraId="29E11056" w14:textId="77777777" w:rsidR="001D2C9C" w:rsidRDefault="001D2C9C" w:rsidP="00D953CB">
      <w:pPr>
        <w:spacing w:line="360" w:lineRule="auto"/>
        <w:jc w:val="center"/>
        <w:rPr>
          <w:rFonts w:ascii="Arial" w:hAnsi="Arial" w:cs="Arial"/>
          <w:sz w:val="24"/>
          <w:szCs w:val="24"/>
        </w:rPr>
      </w:pPr>
    </w:p>
    <w:p w14:paraId="6D6377F3" w14:textId="77777777" w:rsidR="001D2C9C" w:rsidRDefault="001D2C9C" w:rsidP="00CF091A">
      <w:pPr>
        <w:spacing w:line="360" w:lineRule="auto"/>
        <w:rPr>
          <w:rFonts w:ascii="Arial" w:hAnsi="Arial" w:cs="Arial"/>
          <w:sz w:val="24"/>
          <w:szCs w:val="24"/>
        </w:rPr>
      </w:pPr>
    </w:p>
    <w:p w14:paraId="4B6F10DD" w14:textId="1B460B44" w:rsidR="001D2C9C" w:rsidRDefault="001D2C9C" w:rsidP="000D6335">
      <w:pPr>
        <w:spacing w:line="360" w:lineRule="auto"/>
        <w:rPr>
          <w:rFonts w:ascii="Arial" w:hAnsi="Arial" w:cs="Arial"/>
          <w:sz w:val="24"/>
          <w:szCs w:val="24"/>
        </w:rPr>
      </w:pPr>
    </w:p>
    <w:p w14:paraId="692AF768" w14:textId="77777777" w:rsidR="000D6335" w:rsidRDefault="000D6335" w:rsidP="000D6335">
      <w:pPr>
        <w:spacing w:line="360" w:lineRule="auto"/>
        <w:rPr>
          <w:rFonts w:ascii="Arial" w:hAnsi="Arial" w:cs="Arial"/>
          <w:sz w:val="24"/>
          <w:szCs w:val="24"/>
        </w:rPr>
      </w:pPr>
    </w:p>
    <w:p w14:paraId="44C33384" w14:textId="77777777" w:rsidR="00E31AFC" w:rsidRDefault="00E31AFC" w:rsidP="000D6335">
      <w:pPr>
        <w:spacing w:line="360" w:lineRule="auto"/>
        <w:rPr>
          <w:rFonts w:ascii="Arial" w:hAnsi="Arial" w:cs="Arial"/>
          <w:sz w:val="24"/>
          <w:szCs w:val="24"/>
        </w:rPr>
      </w:pPr>
    </w:p>
    <w:p w14:paraId="79BFC789" w14:textId="4D56BF44" w:rsidR="00AA2587" w:rsidRDefault="00AA2587" w:rsidP="00D953CB">
      <w:pPr>
        <w:spacing w:line="360" w:lineRule="auto"/>
        <w:jc w:val="center"/>
        <w:rPr>
          <w:rFonts w:ascii="Arial" w:hAnsi="Arial" w:cs="Arial"/>
          <w:sz w:val="24"/>
          <w:szCs w:val="24"/>
        </w:rPr>
      </w:pPr>
    </w:p>
    <w:p w14:paraId="13F46E25" w14:textId="77777777" w:rsidR="00AA2587" w:rsidRDefault="00AA2587" w:rsidP="00D953CB">
      <w:pPr>
        <w:spacing w:line="360" w:lineRule="auto"/>
        <w:jc w:val="center"/>
        <w:rPr>
          <w:rFonts w:ascii="Arial" w:hAnsi="Arial" w:cs="Arial"/>
          <w:sz w:val="24"/>
          <w:szCs w:val="24"/>
        </w:rPr>
      </w:pPr>
    </w:p>
    <w:p w14:paraId="240055F6" w14:textId="77777777" w:rsidR="001D2C9C" w:rsidRDefault="001D2C9C" w:rsidP="00452E1F">
      <w:pPr>
        <w:spacing w:line="360" w:lineRule="auto"/>
        <w:rPr>
          <w:rFonts w:ascii="Arial" w:hAnsi="Arial" w:cs="Arial"/>
          <w:sz w:val="24"/>
          <w:szCs w:val="24"/>
        </w:rPr>
      </w:pPr>
    </w:p>
    <w:p w14:paraId="7BBF9398" w14:textId="7E08D1A5" w:rsidR="00452E1F" w:rsidRDefault="00452E1F" w:rsidP="00452E1F">
      <w:pPr>
        <w:spacing w:line="360" w:lineRule="auto"/>
        <w:rPr>
          <w:rFonts w:ascii="Arial" w:hAnsi="Arial" w:cs="Arial"/>
          <w:b/>
          <w:bCs/>
          <w:sz w:val="32"/>
          <w:szCs w:val="32"/>
        </w:rPr>
      </w:pPr>
      <w:r w:rsidRPr="00452E1F">
        <w:rPr>
          <w:rFonts w:ascii="Arial" w:hAnsi="Arial" w:cs="Arial"/>
          <w:b/>
          <w:bCs/>
          <w:sz w:val="32"/>
          <w:szCs w:val="32"/>
        </w:rPr>
        <w:lastRenderedPageBreak/>
        <w:t>List of Figures</w:t>
      </w:r>
    </w:p>
    <w:p w14:paraId="07FF0AC7" w14:textId="700EEA38" w:rsidR="00683B62" w:rsidRPr="00E31AFC" w:rsidRDefault="00683B62" w:rsidP="00BE70F1">
      <w:pPr>
        <w:spacing w:line="360" w:lineRule="auto"/>
        <w:jc w:val="both"/>
        <w:rPr>
          <w:rFonts w:ascii="Arial" w:hAnsi="Arial" w:cs="Arial"/>
          <w:sz w:val="24"/>
          <w:szCs w:val="24"/>
        </w:rPr>
      </w:pPr>
      <w:r w:rsidRPr="00E31AFC">
        <w:rPr>
          <w:rFonts w:ascii="Arial" w:hAnsi="Arial" w:cs="Arial"/>
          <w:sz w:val="24"/>
          <w:szCs w:val="24"/>
        </w:rPr>
        <w:t xml:space="preserve">Figure 1 A figure showing a </w:t>
      </w:r>
      <w:r w:rsidR="00CA2BB5" w:rsidRPr="00E31AFC">
        <w:rPr>
          <w:rFonts w:ascii="Arial" w:hAnsi="Arial" w:cs="Arial"/>
          <w:sz w:val="24"/>
          <w:szCs w:val="24"/>
        </w:rPr>
        <w:t>military, conical shaped charge…..</w:t>
      </w:r>
      <w:r w:rsidRPr="00E31AFC">
        <w:rPr>
          <w:rFonts w:ascii="Arial" w:hAnsi="Arial" w:cs="Arial"/>
          <w:sz w:val="24"/>
          <w:szCs w:val="24"/>
        </w:rPr>
        <w:t>…</w:t>
      </w:r>
      <w:r w:rsidR="00EC3506" w:rsidRPr="00E31AFC">
        <w:rPr>
          <w:rFonts w:ascii="Arial" w:hAnsi="Arial" w:cs="Arial"/>
          <w:sz w:val="24"/>
          <w:szCs w:val="24"/>
        </w:rPr>
        <w:t>……...</w:t>
      </w:r>
      <w:r w:rsidRPr="00E31AFC">
        <w:rPr>
          <w:rFonts w:ascii="Arial" w:hAnsi="Arial" w:cs="Arial"/>
          <w:sz w:val="24"/>
          <w:szCs w:val="24"/>
        </w:rPr>
        <w:t>………</w:t>
      </w:r>
      <w:r w:rsidR="0047740B">
        <w:rPr>
          <w:rFonts w:ascii="Arial" w:hAnsi="Arial" w:cs="Arial"/>
          <w:sz w:val="24"/>
          <w:szCs w:val="24"/>
        </w:rPr>
        <w:t>.</w:t>
      </w:r>
      <w:r w:rsidRPr="00E31AFC">
        <w:rPr>
          <w:rFonts w:ascii="Arial" w:hAnsi="Arial" w:cs="Arial"/>
          <w:sz w:val="24"/>
          <w:szCs w:val="24"/>
        </w:rPr>
        <w:t>…….</w:t>
      </w:r>
      <w:r w:rsidR="00EC3506" w:rsidRPr="00E31AFC">
        <w:rPr>
          <w:rFonts w:ascii="Arial" w:hAnsi="Arial" w:cs="Arial"/>
          <w:sz w:val="24"/>
          <w:szCs w:val="24"/>
        </w:rPr>
        <w:t xml:space="preserve"> </w:t>
      </w:r>
      <w:r w:rsidR="00F51879">
        <w:rPr>
          <w:rFonts w:ascii="Arial" w:hAnsi="Arial" w:cs="Arial"/>
          <w:sz w:val="24"/>
          <w:szCs w:val="24"/>
        </w:rPr>
        <w:t>8</w:t>
      </w:r>
    </w:p>
    <w:p w14:paraId="5E4D26B8" w14:textId="63B7C0C9" w:rsidR="00683B62" w:rsidRPr="00E31AFC" w:rsidRDefault="00683B62" w:rsidP="00BE70F1">
      <w:pPr>
        <w:spacing w:line="360" w:lineRule="auto"/>
        <w:jc w:val="both"/>
        <w:rPr>
          <w:rFonts w:ascii="Arial" w:hAnsi="Arial" w:cs="Arial"/>
          <w:sz w:val="24"/>
          <w:szCs w:val="24"/>
        </w:rPr>
      </w:pPr>
      <w:r w:rsidRPr="00E31AFC">
        <w:rPr>
          <w:rFonts w:ascii="Arial" w:hAnsi="Arial" w:cs="Arial"/>
          <w:sz w:val="24"/>
          <w:szCs w:val="24"/>
        </w:rPr>
        <w:t>Figure 2 A figure showing</w:t>
      </w:r>
      <w:r w:rsidR="00CA2BB5" w:rsidRPr="00E31AFC">
        <w:rPr>
          <w:rFonts w:ascii="Arial" w:hAnsi="Arial" w:cs="Arial"/>
          <w:sz w:val="24"/>
          <w:szCs w:val="24"/>
        </w:rPr>
        <w:t xml:space="preserve"> the collapse of a shaped charge conical liner with resultant jet formation…………</w:t>
      </w:r>
      <w:r w:rsidR="00F51879">
        <w:rPr>
          <w:rFonts w:ascii="Arial" w:hAnsi="Arial" w:cs="Arial"/>
          <w:sz w:val="24"/>
          <w:szCs w:val="24"/>
        </w:rPr>
        <w:t>.</w:t>
      </w:r>
      <w:r w:rsidR="00CA2BB5" w:rsidRPr="00E31AFC">
        <w:rPr>
          <w:rFonts w:ascii="Arial" w:hAnsi="Arial" w:cs="Arial"/>
          <w:sz w:val="24"/>
          <w:szCs w:val="24"/>
        </w:rPr>
        <w:t>………………………………………………………………</w:t>
      </w:r>
      <w:r w:rsidR="0047740B">
        <w:rPr>
          <w:rFonts w:ascii="Arial" w:hAnsi="Arial" w:cs="Arial"/>
          <w:sz w:val="24"/>
          <w:szCs w:val="24"/>
        </w:rPr>
        <w:t>...</w:t>
      </w:r>
      <w:r w:rsidR="00CA2BB5" w:rsidRPr="00E31AFC">
        <w:rPr>
          <w:rFonts w:ascii="Arial" w:hAnsi="Arial" w:cs="Arial"/>
          <w:sz w:val="24"/>
          <w:szCs w:val="24"/>
        </w:rPr>
        <w:t>….</w:t>
      </w:r>
      <w:r w:rsidRPr="00E31AFC">
        <w:rPr>
          <w:rFonts w:ascii="Arial" w:hAnsi="Arial" w:cs="Arial"/>
          <w:sz w:val="24"/>
          <w:szCs w:val="24"/>
        </w:rPr>
        <w:t>.</w:t>
      </w:r>
      <w:r w:rsidR="00EC3506" w:rsidRPr="00E31AFC">
        <w:rPr>
          <w:rFonts w:ascii="Arial" w:hAnsi="Arial" w:cs="Arial"/>
          <w:sz w:val="24"/>
          <w:szCs w:val="24"/>
        </w:rPr>
        <w:t xml:space="preserve"> </w:t>
      </w:r>
      <w:r w:rsidR="00F51879">
        <w:rPr>
          <w:rFonts w:ascii="Arial" w:hAnsi="Arial" w:cs="Arial"/>
          <w:sz w:val="24"/>
          <w:szCs w:val="24"/>
        </w:rPr>
        <w:t>10</w:t>
      </w:r>
    </w:p>
    <w:p w14:paraId="50D3440C" w14:textId="2BB1B65E" w:rsidR="00683B62" w:rsidRPr="00E31AFC" w:rsidRDefault="00683B62" w:rsidP="00BE70F1">
      <w:pPr>
        <w:spacing w:line="360" w:lineRule="auto"/>
        <w:jc w:val="both"/>
        <w:rPr>
          <w:rFonts w:ascii="Arial" w:hAnsi="Arial" w:cs="Arial"/>
          <w:sz w:val="24"/>
          <w:szCs w:val="24"/>
        </w:rPr>
      </w:pPr>
      <w:r w:rsidRPr="00E31AFC">
        <w:rPr>
          <w:rFonts w:ascii="Arial" w:hAnsi="Arial" w:cs="Arial"/>
          <w:sz w:val="24"/>
          <w:szCs w:val="24"/>
        </w:rPr>
        <w:t xml:space="preserve">Figure 3 A figure showing </w:t>
      </w:r>
      <w:r w:rsidR="006618C8" w:rsidRPr="00E31AFC">
        <w:rPr>
          <w:rFonts w:ascii="Arial" w:hAnsi="Arial" w:cs="Arial"/>
          <w:sz w:val="24"/>
          <w:szCs w:val="24"/>
        </w:rPr>
        <w:t>an example of a modern HEAT round, the HEAT-MP-T…………………</w:t>
      </w:r>
      <w:r w:rsidR="0047740B">
        <w:rPr>
          <w:rFonts w:ascii="Arial" w:hAnsi="Arial" w:cs="Arial"/>
          <w:sz w:val="24"/>
          <w:szCs w:val="24"/>
        </w:rPr>
        <w:t>…………</w:t>
      </w:r>
      <w:r w:rsidR="006618C8" w:rsidRPr="00E31AFC">
        <w:rPr>
          <w:rFonts w:ascii="Arial" w:hAnsi="Arial" w:cs="Arial"/>
          <w:sz w:val="24"/>
          <w:szCs w:val="24"/>
        </w:rPr>
        <w:t>……………………………….</w:t>
      </w:r>
      <w:r w:rsidRPr="00E31AFC">
        <w:rPr>
          <w:rFonts w:ascii="Arial" w:hAnsi="Arial" w:cs="Arial"/>
          <w:sz w:val="24"/>
          <w:szCs w:val="24"/>
        </w:rPr>
        <w:t>………</w:t>
      </w:r>
      <w:r w:rsidR="00EC3506" w:rsidRPr="00E31AFC">
        <w:rPr>
          <w:rFonts w:ascii="Arial" w:hAnsi="Arial" w:cs="Arial"/>
          <w:sz w:val="24"/>
          <w:szCs w:val="24"/>
        </w:rPr>
        <w:t>………..</w:t>
      </w:r>
      <w:r w:rsidRPr="00E31AFC">
        <w:rPr>
          <w:rFonts w:ascii="Arial" w:hAnsi="Arial" w:cs="Arial"/>
          <w:sz w:val="24"/>
          <w:szCs w:val="24"/>
        </w:rPr>
        <w:t>……………</w:t>
      </w:r>
      <w:r w:rsidR="0047740B">
        <w:rPr>
          <w:rFonts w:ascii="Arial" w:hAnsi="Arial" w:cs="Arial"/>
          <w:sz w:val="24"/>
          <w:szCs w:val="24"/>
        </w:rPr>
        <w:t>.</w:t>
      </w:r>
      <w:r w:rsidRPr="00E31AFC">
        <w:rPr>
          <w:rFonts w:ascii="Arial" w:hAnsi="Arial" w:cs="Arial"/>
          <w:sz w:val="24"/>
          <w:szCs w:val="24"/>
        </w:rPr>
        <w:t>.</w:t>
      </w:r>
      <w:r w:rsidR="006618C8" w:rsidRPr="00E31AFC">
        <w:rPr>
          <w:rFonts w:ascii="Arial" w:hAnsi="Arial" w:cs="Arial"/>
          <w:sz w:val="24"/>
          <w:szCs w:val="24"/>
        </w:rPr>
        <w:t>.</w:t>
      </w:r>
      <w:r w:rsidR="00EC3506" w:rsidRPr="00E31AFC">
        <w:rPr>
          <w:rFonts w:ascii="Arial" w:hAnsi="Arial" w:cs="Arial"/>
          <w:sz w:val="24"/>
          <w:szCs w:val="24"/>
        </w:rPr>
        <w:t xml:space="preserve"> 1</w:t>
      </w:r>
      <w:r w:rsidR="00F51879">
        <w:rPr>
          <w:rFonts w:ascii="Arial" w:hAnsi="Arial" w:cs="Arial"/>
          <w:sz w:val="24"/>
          <w:szCs w:val="24"/>
        </w:rPr>
        <w:t>2</w:t>
      </w:r>
    </w:p>
    <w:p w14:paraId="4286B868" w14:textId="3D871E6A" w:rsidR="00E31AFC" w:rsidRPr="00E31AFC" w:rsidRDefault="00E31AFC" w:rsidP="00BE70F1">
      <w:pPr>
        <w:spacing w:line="360" w:lineRule="auto"/>
        <w:jc w:val="both"/>
        <w:rPr>
          <w:rFonts w:ascii="Arial" w:hAnsi="Arial" w:cs="Arial"/>
          <w:sz w:val="24"/>
          <w:szCs w:val="24"/>
        </w:rPr>
      </w:pPr>
      <w:r w:rsidRPr="00E31AFC">
        <w:rPr>
          <w:rFonts w:ascii="Arial" w:hAnsi="Arial" w:cs="Arial"/>
          <w:sz w:val="24"/>
          <w:szCs w:val="24"/>
        </w:rPr>
        <w:t>Figure 4 – A 2-D sketch of the steel 4340 case. ………………</w:t>
      </w:r>
      <w:r w:rsidR="0047740B">
        <w:rPr>
          <w:rFonts w:ascii="Arial" w:hAnsi="Arial" w:cs="Arial"/>
          <w:sz w:val="24"/>
          <w:szCs w:val="24"/>
        </w:rPr>
        <w:t>……….</w:t>
      </w:r>
      <w:r w:rsidRPr="00E31AFC">
        <w:rPr>
          <w:rFonts w:ascii="Arial" w:hAnsi="Arial" w:cs="Arial"/>
          <w:sz w:val="24"/>
          <w:szCs w:val="24"/>
        </w:rPr>
        <w:t>……………</w:t>
      </w:r>
      <w:r w:rsidR="00F51879">
        <w:rPr>
          <w:rFonts w:ascii="Arial" w:hAnsi="Arial" w:cs="Arial"/>
          <w:sz w:val="24"/>
          <w:szCs w:val="24"/>
        </w:rPr>
        <w:t>.</w:t>
      </w:r>
      <w:r w:rsidRPr="00E31AFC">
        <w:rPr>
          <w:rFonts w:ascii="Arial" w:hAnsi="Arial" w:cs="Arial"/>
          <w:sz w:val="24"/>
          <w:szCs w:val="24"/>
        </w:rPr>
        <w:t>…</w:t>
      </w:r>
      <w:r w:rsidR="00F51879">
        <w:rPr>
          <w:rFonts w:ascii="Arial" w:hAnsi="Arial" w:cs="Arial"/>
          <w:sz w:val="24"/>
          <w:szCs w:val="24"/>
        </w:rPr>
        <w:t xml:space="preserve"> 14</w:t>
      </w:r>
    </w:p>
    <w:p w14:paraId="7DF4D59E" w14:textId="0E3FEB46" w:rsidR="00E31AFC" w:rsidRPr="00E31AFC" w:rsidRDefault="00E31AFC" w:rsidP="00BE70F1">
      <w:pPr>
        <w:jc w:val="both"/>
      </w:pPr>
      <w:r w:rsidRPr="00E31AFC">
        <w:rPr>
          <w:rFonts w:ascii="Arial" w:hAnsi="Arial" w:cs="Arial"/>
          <w:sz w:val="24"/>
          <w:szCs w:val="24"/>
        </w:rPr>
        <w:t>Figure 5 – A 2-D sketch of the aluminium 6061-T651 liner. ……</w:t>
      </w:r>
      <w:r w:rsidR="00F51879">
        <w:rPr>
          <w:rFonts w:ascii="Arial" w:hAnsi="Arial" w:cs="Arial"/>
          <w:sz w:val="24"/>
          <w:szCs w:val="24"/>
        </w:rPr>
        <w:t>…………………</w:t>
      </w:r>
      <w:r w:rsidR="00BE70F1">
        <w:rPr>
          <w:rFonts w:ascii="Arial" w:hAnsi="Arial" w:cs="Arial"/>
          <w:sz w:val="24"/>
          <w:szCs w:val="24"/>
        </w:rPr>
        <w:t>..</w:t>
      </w:r>
      <w:r w:rsidR="00F51879">
        <w:rPr>
          <w:rFonts w:ascii="Arial" w:hAnsi="Arial" w:cs="Arial"/>
          <w:sz w:val="24"/>
          <w:szCs w:val="24"/>
        </w:rPr>
        <w:t>…. 15</w:t>
      </w:r>
    </w:p>
    <w:p w14:paraId="34B3FE58" w14:textId="40E0ACA2" w:rsidR="00E31AFC" w:rsidRPr="00E31AFC" w:rsidRDefault="00E31AFC" w:rsidP="00BE70F1">
      <w:pPr>
        <w:jc w:val="both"/>
      </w:pPr>
      <w:r w:rsidRPr="00E31AFC">
        <w:rPr>
          <w:rFonts w:ascii="Arial" w:hAnsi="Arial" w:cs="Arial"/>
          <w:sz w:val="24"/>
          <w:szCs w:val="24"/>
        </w:rPr>
        <w:t>Figure 6 – A 2-D sketch of the TNT filling. The detonation point is circled in red</w:t>
      </w:r>
      <w:r w:rsidR="00F51879">
        <w:rPr>
          <w:rFonts w:ascii="Arial" w:hAnsi="Arial" w:cs="Arial"/>
          <w:sz w:val="24"/>
          <w:szCs w:val="24"/>
        </w:rPr>
        <w:t>…</w:t>
      </w:r>
      <w:r w:rsidR="00BE70F1">
        <w:rPr>
          <w:rFonts w:ascii="Arial" w:hAnsi="Arial" w:cs="Arial"/>
          <w:sz w:val="24"/>
          <w:szCs w:val="24"/>
        </w:rPr>
        <w:t>..</w:t>
      </w:r>
      <w:r w:rsidR="00F51879">
        <w:rPr>
          <w:rFonts w:ascii="Arial" w:hAnsi="Arial" w:cs="Arial"/>
          <w:sz w:val="24"/>
          <w:szCs w:val="24"/>
        </w:rPr>
        <w:t>.. 15</w:t>
      </w:r>
    </w:p>
    <w:p w14:paraId="783137D4" w14:textId="129E7DC3" w:rsidR="00E31AFC" w:rsidRPr="00E31AFC" w:rsidRDefault="00E31AFC" w:rsidP="00BE70F1">
      <w:pPr>
        <w:spacing w:line="360" w:lineRule="auto"/>
        <w:jc w:val="both"/>
        <w:rPr>
          <w:rFonts w:ascii="Arial" w:hAnsi="Arial" w:cs="Arial"/>
          <w:sz w:val="24"/>
          <w:szCs w:val="24"/>
        </w:rPr>
      </w:pPr>
      <w:r w:rsidRPr="00E31AFC">
        <w:rPr>
          <w:rFonts w:ascii="Arial" w:hAnsi="Arial" w:cs="Arial"/>
          <w:sz w:val="24"/>
          <w:szCs w:val="24"/>
        </w:rPr>
        <w:t>Figure 7 – 2-D assembly of the sketches forming a completed shaped charge</w:t>
      </w:r>
      <w:r w:rsidR="00F51879">
        <w:rPr>
          <w:rFonts w:ascii="Arial" w:hAnsi="Arial" w:cs="Arial"/>
          <w:sz w:val="24"/>
          <w:szCs w:val="24"/>
        </w:rPr>
        <w:t>…</w:t>
      </w:r>
      <w:r w:rsidR="00BE70F1">
        <w:rPr>
          <w:rFonts w:ascii="Arial" w:hAnsi="Arial" w:cs="Arial"/>
          <w:sz w:val="24"/>
          <w:szCs w:val="24"/>
        </w:rPr>
        <w:t>..</w:t>
      </w:r>
      <w:r w:rsidR="00F51879">
        <w:rPr>
          <w:rFonts w:ascii="Arial" w:hAnsi="Arial" w:cs="Arial"/>
          <w:sz w:val="24"/>
          <w:szCs w:val="24"/>
        </w:rPr>
        <w:t>… 17</w:t>
      </w:r>
    </w:p>
    <w:p w14:paraId="1337B342" w14:textId="7B23FB79" w:rsidR="00E31AFC" w:rsidRPr="00E31AFC" w:rsidRDefault="00E31AFC" w:rsidP="00BE70F1">
      <w:pPr>
        <w:jc w:val="both"/>
      </w:pPr>
      <w:r w:rsidRPr="00E31AFC">
        <w:rPr>
          <w:rFonts w:ascii="Arial" w:hAnsi="Arial" w:cs="Arial"/>
          <w:sz w:val="24"/>
          <w:szCs w:val="24"/>
        </w:rPr>
        <w:t>Figure 8 – 2-D coarse mesh.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222929">
        <w:rPr>
          <w:rFonts w:ascii="Arial" w:hAnsi="Arial" w:cs="Arial"/>
          <w:sz w:val="24"/>
          <w:szCs w:val="24"/>
        </w:rPr>
        <w:t xml:space="preserve"> 18</w:t>
      </w:r>
    </w:p>
    <w:p w14:paraId="5AE4AC8A" w14:textId="2704A886" w:rsidR="00E31AFC" w:rsidRPr="00E31AFC" w:rsidRDefault="00E31AFC" w:rsidP="00BE70F1">
      <w:pPr>
        <w:spacing w:line="360" w:lineRule="auto"/>
        <w:jc w:val="both"/>
        <w:rPr>
          <w:rFonts w:ascii="Arial" w:hAnsi="Arial" w:cs="Arial"/>
          <w:sz w:val="24"/>
          <w:szCs w:val="24"/>
        </w:rPr>
      </w:pPr>
      <w:r w:rsidRPr="00E31AFC">
        <w:rPr>
          <w:rFonts w:ascii="Arial" w:hAnsi="Arial" w:cs="Arial"/>
          <w:sz w:val="24"/>
          <w:szCs w:val="24"/>
        </w:rPr>
        <w:t>Figure 9 – 2-D finer mesh………………</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222929">
        <w:rPr>
          <w:rFonts w:ascii="Arial" w:hAnsi="Arial" w:cs="Arial"/>
          <w:sz w:val="24"/>
          <w:szCs w:val="24"/>
        </w:rPr>
        <w:t xml:space="preserve"> 18</w:t>
      </w:r>
    </w:p>
    <w:p w14:paraId="11BC0181" w14:textId="24ED1A86" w:rsidR="00E31AFC" w:rsidRPr="00E31AFC" w:rsidRDefault="00E31AFC" w:rsidP="00BE70F1">
      <w:pPr>
        <w:jc w:val="both"/>
      </w:pPr>
      <w:r w:rsidRPr="00E31AFC">
        <w:rPr>
          <w:rFonts w:ascii="Arial" w:hAnsi="Arial" w:cs="Arial"/>
          <w:sz w:val="24"/>
          <w:szCs w:val="24"/>
        </w:rPr>
        <w:t>Figure 10 – A 3-D sketch of the steel 4340 case.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222929">
        <w:rPr>
          <w:rFonts w:ascii="Arial" w:hAnsi="Arial" w:cs="Arial"/>
          <w:sz w:val="24"/>
          <w:szCs w:val="24"/>
        </w:rPr>
        <w:t xml:space="preserve"> 19</w:t>
      </w:r>
    </w:p>
    <w:p w14:paraId="74925D65" w14:textId="3E51395F" w:rsidR="00E31AFC" w:rsidRPr="00E31AFC" w:rsidRDefault="00E31AFC" w:rsidP="00BE70F1">
      <w:pPr>
        <w:spacing w:line="360" w:lineRule="auto"/>
        <w:jc w:val="both"/>
        <w:rPr>
          <w:rFonts w:ascii="Arial" w:hAnsi="Arial" w:cs="Arial"/>
          <w:sz w:val="24"/>
          <w:szCs w:val="24"/>
        </w:rPr>
      </w:pPr>
      <w:r w:rsidRPr="00E31AFC">
        <w:rPr>
          <w:rFonts w:ascii="Arial" w:hAnsi="Arial" w:cs="Arial"/>
          <w:sz w:val="24"/>
          <w:szCs w:val="24"/>
        </w:rPr>
        <w:t>Figure 11 – A 3-D sketch of the aluminium 6061-T651 liner.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222929">
        <w:rPr>
          <w:rFonts w:ascii="Arial" w:hAnsi="Arial" w:cs="Arial"/>
          <w:sz w:val="24"/>
          <w:szCs w:val="24"/>
        </w:rPr>
        <w:t xml:space="preserve"> 19</w:t>
      </w:r>
    </w:p>
    <w:p w14:paraId="7A08B7B3" w14:textId="1A415D82" w:rsidR="00E31AFC" w:rsidRPr="00E31AFC" w:rsidRDefault="00E31AFC" w:rsidP="00BE70F1">
      <w:pPr>
        <w:jc w:val="both"/>
      </w:pPr>
      <w:r w:rsidRPr="00E31AFC">
        <w:rPr>
          <w:rFonts w:ascii="Arial" w:hAnsi="Arial" w:cs="Arial"/>
          <w:sz w:val="24"/>
          <w:szCs w:val="24"/>
        </w:rPr>
        <w:t>Figure 12 – A 3-D sketch of the TNT filling. The detonation point is circled in red</w:t>
      </w:r>
      <w:r w:rsidR="00222929">
        <w:rPr>
          <w:rFonts w:ascii="Arial" w:hAnsi="Arial" w:cs="Arial"/>
          <w:sz w:val="24"/>
          <w:szCs w:val="24"/>
        </w:rPr>
        <w:t>..</w:t>
      </w:r>
      <w:r w:rsidR="00BE70F1">
        <w:rPr>
          <w:rFonts w:ascii="Arial" w:hAnsi="Arial" w:cs="Arial"/>
          <w:sz w:val="24"/>
          <w:szCs w:val="24"/>
        </w:rPr>
        <w:t>.</w:t>
      </w:r>
      <w:r w:rsidR="00222929">
        <w:rPr>
          <w:rFonts w:ascii="Arial" w:hAnsi="Arial" w:cs="Arial"/>
          <w:sz w:val="24"/>
          <w:szCs w:val="24"/>
        </w:rPr>
        <w:t>.. 20</w:t>
      </w:r>
    </w:p>
    <w:p w14:paraId="3B7C574C" w14:textId="7F90CD5D" w:rsidR="00E31AFC" w:rsidRPr="00E31AFC" w:rsidRDefault="00E31AFC" w:rsidP="00BE70F1">
      <w:pPr>
        <w:spacing w:line="360" w:lineRule="auto"/>
        <w:jc w:val="both"/>
        <w:rPr>
          <w:rFonts w:ascii="Arial" w:hAnsi="Arial" w:cs="Arial"/>
          <w:sz w:val="24"/>
          <w:szCs w:val="24"/>
        </w:rPr>
      </w:pPr>
      <w:r w:rsidRPr="00E31AFC">
        <w:rPr>
          <w:rFonts w:ascii="Arial" w:hAnsi="Arial" w:cs="Arial"/>
          <w:sz w:val="24"/>
          <w:szCs w:val="24"/>
        </w:rPr>
        <w:t>Figure 13 – A 3-D assembly of the sketches forming a completed shaped charge</w:t>
      </w:r>
      <w:r w:rsidR="00BE70F1">
        <w:rPr>
          <w:rFonts w:ascii="Arial" w:hAnsi="Arial" w:cs="Arial"/>
          <w:sz w:val="24"/>
          <w:szCs w:val="24"/>
        </w:rPr>
        <w:t>..</w:t>
      </w:r>
      <w:r w:rsidR="00222929">
        <w:rPr>
          <w:rFonts w:ascii="Arial" w:hAnsi="Arial" w:cs="Arial"/>
          <w:sz w:val="24"/>
          <w:szCs w:val="24"/>
        </w:rPr>
        <w:t>.. 20</w:t>
      </w:r>
    </w:p>
    <w:p w14:paraId="2C2DCF75" w14:textId="0EAC20AC" w:rsidR="00E31AFC" w:rsidRPr="00E31AFC" w:rsidRDefault="00E31AFC" w:rsidP="00BE70F1">
      <w:pPr>
        <w:jc w:val="both"/>
      </w:pPr>
      <w:r w:rsidRPr="00E31AFC">
        <w:rPr>
          <w:rFonts w:ascii="Arial" w:hAnsi="Arial" w:cs="Arial"/>
          <w:sz w:val="24"/>
          <w:szCs w:val="24"/>
        </w:rPr>
        <w:t>Figure 14 – 2-D simple mesh, TNT initiation………</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21</w:t>
      </w:r>
    </w:p>
    <w:p w14:paraId="747C94F7" w14:textId="5C29BF70" w:rsidR="00E31AFC" w:rsidRPr="00E31AFC" w:rsidRDefault="00E31AFC" w:rsidP="00BE70F1">
      <w:pPr>
        <w:spacing w:line="360" w:lineRule="auto"/>
        <w:jc w:val="both"/>
        <w:rPr>
          <w:rFonts w:ascii="Arial" w:hAnsi="Arial" w:cs="Arial"/>
          <w:sz w:val="24"/>
          <w:szCs w:val="24"/>
        </w:rPr>
      </w:pPr>
      <w:r w:rsidRPr="00E31AFC">
        <w:rPr>
          <w:rFonts w:ascii="Arial" w:hAnsi="Arial" w:cs="Arial"/>
          <w:sz w:val="24"/>
          <w:szCs w:val="24"/>
        </w:rPr>
        <w:t>Figure 15 – 2-D simple mesh, shock wave propagates with case and TNT being pushed outwards as gas is produced.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21</w:t>
      </w:r>
    </w:p>
    <w:p w14:paraId="6A6BC349" w14:textId="3ABE7A63" w:rsidR="00E31AFC" w:rsidRPr="00E31AFC" w:rsidRDefault="00E31AFC" w:rsidP="00BE70F1">
      <w:pPr>
        <w:jc w:val="both"/>
      </w:pPr>
      <w:r w:rsidRPr="00E31AFC">
        <w:rPr>
          <w:rFonts w:ascii="Arial" w:hAnsi="Arial" w:cs="Arial"/>
          <w:color w:val="000000"/>
          <w:sz w:val="24"/>
          <w:szCs w:val="24"/>
          <w:shd w:val="clear" w:color="auto" w:fill="FFFFFF"/>
          <w:lang w:val="en-US"/>
        </w:rPr>
        <w:t>Figure 16 – 2-D simple mesh with casing and TNT visually removed, a jet begins to form.</w:t>
      </w:r>
      <w:r w:rsidRPr="00E31AFC">
        <w:rPr>
          <w:rFonts w:ascii="Arial" w:hAnsi="Arial" w:cs="Arial"/>
          <w:sz w:val="24"/>
          <w:szCs w:val="24"/>
        </w:rPr>
        <w:t xml:space="preserve">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22</w:t>
      </w:r>
    </w:p>
    <w:p w14:paraId="432FB597" w14:textId="05292EA2" w:rsidR="00E31AFC" w:rsidRPr="00E31AFC" w:rsidRDefault="00E31AFC" w:rsidP="00BE70F1">
      <w:pPr>
        <w:spacing w:line="360" w:lineRule="auto"/>
        <w:jc w:val="both"/>
        <w:rPr>
          <w:rFonts w:ascii="Arial" w:hAnsi="Arial" w:cs="Arial"/>
          <w:color w:val="000000"/>
          <w:sz w:val="24"/>
          <w:szCs w:val="24"/>
          <w:shd w:val="clear" w:color="auto" w:fill="FFFFFF"/>
          <w:lang w:val="en-US"/>
        </w:rPr>
      </w:pPr>
      <w:r w:rsidRPr="00E31AFC">
        <w:rPr>
          <w:rFonts w:ascii="Arial" w:hAnsi="Arial" w:cs="Arial"/>
          <w:color w:val="000000"/>
          <w:sz w:val="24"/>
          <w:szCs w:val="24"/>
          <w:shd w:val="clear" w:color="auto" w:fill="FFFFFF"/>
          <w:lang w:val="en-US"/>
        </w:rPr>
        <w:t>Figure 17 – 2-D simple mesh with casing and TNT visually removed, jet begins to form but simulation crashed with no further progress.</w:t>
      </w:r>
      <w:r w:rsidRPr="00E31AFC">
        <w:rPr>
          <w:rFonts w:ascii="Arial" w:hAnsi="Arial" w:cs="Arial"/>
          <w:sz w:val="24"/>
          <w:szCs w:val="24"/>
        </w:rPr>
        <w:t xml:space="preserve">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22</w:t>
      </w:r>
    </w:p>
    <w:p w14:paraId="1856352E" w14:textId="2E9D09CF" w:rsidR="00E31AFC" w:rsidRPr="00E31AFC" w:rsidRDefault="00E31AFC" w:rsidP="00BE70F1">
      <w:pPr>
        <w:spacing w:line="360" w:lineRule="auto"/>
        <w:jc w:val="both"/>
        <w:rPr>
          <w:rFonts w:ascii="Arial" w:hAnsi="Arial" w:cs="Arial"/>
          <w:color w:val="000000"/>
          <w:sz w:val="24"/>
          <w:szCs w:val="24"/>
          <w:shd w:val="clear" w:color="auto" w:fill="FFFFFF"/>
          <w:lang w:val="en-US"/>
        </w:rPr>
      </w:pPr>
      <w:r w:rsidRPr="00E31AFC">
        <w:rPr>
          <w:rFonts w:ascii="Arial" w:hAnsi="Arial" w:cs="Arial"/>
          <w:color w:val="000000"/>
          <w:sz w:val="24"/>
          <w:szCs w:val="24"/>
          <w:shd w:val="clear" w:color="auto" w:fill="FFFFFF"/>
          <w:lang w:val="en-US"/>
        </w:rPr>
        <w:t>Figure 18 – 2-D simple mesh, graph of the jet velocity plotted against time</w:t>
      </w:r>
      <w:r w:rsidR="00BE70F1">
        <w:rPr>
          <w:rFonts w:ascii="Arial" w:hAnsi="Arial" w:cs="Arial"/>
          <w:color w:val="000000"/>
          <w:sz w:val="24"/>
          <w:szCs w:val="24"/>
          <w:shd w:val="clear" w:color="auto" w:fill="FFFFFF"/>
          <w:lang w:val="en-US"/>
        </w:rPr>
        <w:t>.……….. 23</w:t>
      </w:r>
    </w:p>
    <w:p w14:paraId="3E42D896" w14:textId="33679A9C" w:rsidR="00E31AFC" w:rsidRPr="00E31AFC" w:rsidRDefault="00E31AFC" w:rsidP="00BE70F1">
      <w:pPr>
        <w:spacing w:line="360" w:lineRule="auto"/>
        <w:jc w:val="both"/>
        <w:rPr>
          <w:rFonts w:ascii="Arial" w:hAnsi="Arial" w:cs="Arial"/>
          <w:color w:val="000000"/>
          <w:sz w:val="24"/>
          <w:szCs w:val="24"/>
          <w:shd w:val="clear" w:color="auto" w:fill="FFFFFF"/>
          <w:lang w:val="en-US"/>
        </w:rPr>
      </w:pPr>
      <w:r w:rsidRPr="00E31AFC">
        <w:rPr>
          <w:rFonts w:ascii="Arial" w:hAnsi="Arial" w:cs="Arial"/>
          <w:color w:val="000000"/>
          <w:sz w:val="24"/>
          <w:szCs w:val="24"/>
          <w:shd w:val="clear" w:color="auto" w:fill="FFFFFF"/>
          <w:lang w:val="en-US"/>
        </w:rPr>
        <w:t>Figure 19 – 2-D finer mesh, TNT initiation.</w:t>
      </w:r>
      <w:r w:rsidRPr="00E31AFC">
        <w:rPr>
          <w:rFonts w:ascii="Arial" w:hAnsi="Arial" w:cs="Arial"/>
          <w:sz w:val="24"/>
          <w:szCs w:val="24"/>
        </w:rPr>
        <w:t xml:space="preserve">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23</w:t>
      </w:r>
    </w:p>
    <w:p w14:paraId="257BD925" w14:textId="0FB68B02" w:rsidR="00E31AFC" w:rsidRPr="00E31AFC" w:rsidRDefault="00E31AFC" w:rsidP="00BE70F1">
      <w:pPr>
        <w:jc w:val="both"/>
        <w:rPr>
          <w:rFonts w:ascii="Arial" w:hAnsi="Arial" w:cs="Arial"/>
          <w:color w:val="000000"/>
          <w:sz w:val="24"/>
          <w:szCs w:val="24"/>
          <w:shd w:val="clear" w:color="auto" w:fill="FFFFFF"/>
          <w:lang w:val="en-US"/>
        </w:rPr>
      </w:pPr>
      <w:r w:rsidRPr="00E31AFC">
        <w:rPr>
          <w:rFonts w:ascii="Arial" w:hAnsi="Arial" w:cs="Arial"/>
          <w:color w:val="000000"/>
          <w:sz w:val="24"/>
          <w:szCs w:val="24"/>
          <w:shd w:val="clear" w:color="auto" w:fill="FFFFFF"/>
          <w:lang w:val="en-US"/>
        </w:rPr>
        <w:t xml:space="preserve">Figure 20 – 2-D finer mesh, </w:t>
      </w:r>
      <w:r w:rsidRPr="00E31AFC">
        <w:rPr>
          <w:rFonts w:ascii="Arial" w:hAnsi="Arial" w:cs="Arial"/>
          <w:sz w:val="24"/>
          <w:szCs w:val="24"/>
        </w:rPr>
        <w:t>shock wave propagates with case and TNT being pushed outwards as gas is produced.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24</w:t>
      </w:r>
    </w:p>
    <w:p w14:paraId="1B463470" w14:textId="216D99E8" w:rsidR="00E31AFC" w:rsidRPr="00E31AFC" w:rsidRDefault="00E31AFC" w:rsidP="00BE70F1">
      <w:pPr>
        <w:jc w:val="both"/>
      </w:pPr>
      <w:r w:rsidRPr="00E31AFC">
        <w:rPr>
          <w:rFonts w:ascii="Arial" w:hAnsi="Arial" w:cs="Arial"/>
          <w:color w:val="000000"/>
          <w:sz w:val="24"/>
          <w:szCs w:val="24"/>
          <w:shd w:val="clear" w:color="auto" w:fill="FFFFFF"/>
          <w:lang w:val="en-US"/>
        </w:rPr>
        <w:lastRenderedPageBreak/>
        <w:t>Figure 21 – 2-D finer mesh, jet begins formation but simulation crashed with no further progress.</w:t>
      </w:r>
      <w:r w:rsidRPr="00E31AFC">
        <w:rPr>
          <w:rFonts w:ascii="Arial" w:hAnsi="Arial" w:cs="Arial"/>
          <w:sz w:val="24"/>
          <w:szCs w:val="24"/>
        </w:rPr>
        <w:t xml:space="preserve"> </w:t>
      </w:r>
      <w:r w:rsidR="00F51879">
        <w:rPr>
          <w:rFonts w:ascii="Arial" w:hAnsi="Arial" w:cs="Arial"/>
          <w:sz w:val="24"/>
          <w:szCs w:val="24"/>
        </w:rPr>
        <w:t>……</w:t>
      </w:r>
      <w:r w:rsidR="00BE70F1">
        <w:rPr>
          <w:rFonts w:ascii="Arial" w:hAnsi="Arial" w:cs="Arial"/>
          <w:sz w:val="24"/>
          <w:szCs w:val="24"/>
        </w:rPr>
        <w:t>…………….……………………</w:t>
      </w:r>
      <w:r w:rsidR="00F51879">
        <w:rPr>
          <w:rFonts w:ascii="Arial" w:hAnsi="Arial" w:cs="Arial"/>
          <w:sz w:val="24"/>
          <w:szCs w:val="24"/>
        </w:rPr>
        <w:t>…………………………………………..</w:t>
      </w:r>
      <w:r w:rsidR="00BE70F1">
        <w:rPr>
          <w:rFonts w:ascii="Arial" w:hAnsi="Arial" w:cs="Arial"/>
          <w:sz w:val="24"/>
          <w:szCs w:val="24"/>
        </w:rPr>
        <w:t xml:space="preserve"> 24</w:t>
      </w:r>
    </w:p>
    <w:p w14:paraId="6F5677EA" w14:textId="0A62E104" w:rsidR="00E31AFC" w:rsidRPr="00E31AFC" w:rsidRDefault="00E31AFC" w:rsidP="00BE70F1">
      <w:pPr>
        <w:spacing w:line="360" w:lineRule="auto"/>
        <w:jc w:val="both"/>
        <w:rPr>
          <w:rFonts w:ascii="Arial" w:hAnsi="Arial" w:cs="Arial"/>
          <w:color w:val="000000"/>
          <w:sz w:val="24"/>
          <w:szCs w:val="24"/>
          <w:shd w:val="clear" w:color="auto" w:fill="FFFFFF"/>
          <w:lang w:val="en-US"/>
        </w:rPr>
      </w:pPr>
      <w:r w:rsidRPr="00E31AFC">
        <w:rPr>
          <w:rFonts w:ascii="Arial" w:hAnsi="Arial" w:cs="Arial"/>
          <w:sz w:val="24"/>
          <w:szCs w:val="24"/>
        </w:rPr>
        <w:t xml:space="preserve">Figure 22 - </w:t>
      </w:r>
      <w:r w:rsidRPr="00E31AFC">
        <w:rPr>
          <w:rFonts w:ascii="Arial" w:hAnsi="Arial" w:cs="Arial"/>
          <w:color w:val="000000"/>
          <w:sz w:val="24"/>
          <w:szCs w:val="24"/>
          <w:shd w:val="clear" w:color="auto" w:fill="FFFFFF"/>
          <w:lang w:val="en-US"/>
        </w:rPr>
        <w:t>2-D finer mesh, TNT initiation, shown with a 180° angle sweep.</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25</w:t>
      </w:r>
    </w:p>
    <w:p w14:paraId="634333EE" w14:textId="525A00F1" w:rsidR="00E31AFC" w:rsidRPr="00E31AFC" w:rsidRDefault="00E31AFC" w:rsidP="00BE70F1">
      <w:pPr>
        <w:spacing w:line="360" w:lineRule="auto"/>
        <w:jc w:val="both"/>
        <w:rPr>
          <w:rFonts w:ascii="Arial" w:hAnsi="Arial" w:cs="Arial"/>
          <w:color w:val="000000"/>
          <w:sz w:val="24"/>
          <w:szCs w:val="24"/>
          <w:shd w:val="clear" w:color="auto" w:fill="FFFFFF"/>
          <w:lang w:val="en-US"/>
        </w:rPr>
      </w:pPr>
      <w:r w:rsidRPr="00E31AFC">
        <w:rPr>
          <w:rFonts w:ascii="Arial" w:hAnsi="Arial" w:cs="Arial"/>
          <w:color w:val="000000"/>
          <w:sz w:val="24"/>
          <w:szCs w:val="24"/>
          <w:shd w:val="clear" w:color="auto" w:fill="FFFFFF"/>
          <w:lang w:val="en-US"/>
        </w:rPr>
        <w:t xml:space="preserve">Figure 23 – 2-D finer mesh, </w:t>
      </w:r>
      <w:r w:rsidRPr="00E31AFC">
        <w:rPr>
          <w:rFonts w:ascii="Arial" w:hAnsi="Arial" w:cs="Arial"/>
          <w:sz w:val="24"/>
          <w:szCs w:val="24"/>
        </w:rPr>
        <w:t xml:space="preserve">shock wave propagates with case and TNT being pushed outwards as gas is produced, </w:t>
      </w:r>
      <w:r w:rsidRPr="00E31AFC">
        <w:rPr>
          <w:rFonts w:ascii="Arial" w:hAnsi="Arial" w:cs="Arial"/>
          <w:color w:val="000000"/>
          <w:sz w:val="24"/>
          <w:szCs w:val="24"/>
          <w:shd w:val="clear" w:color="auto" w:fill="FFFFFF"/>
          <w:lang w:val="en-US"/>
        </w:rPr>
        <w:t>shown with a 180° angle sweep.</w:t>
      </w:r>
      <w:r w:rsidRPr="00E31AFC">
        <w:rPr>
          <w:rFonts w:ascii="Arial" w:hAnsi="Arial" w:cs="Arial"/>
          <w:sz w:val="24"/>
          <w:szCs w:val="24"/>
        </w:rPr>
        <w:t xml:space="preserve">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25</w:t>
      </w:r>
    </w:p>
    <w:p w14:paraId="242C2F44" w14:textId="6F0BABAA" w:rsidR="00E31AFC" w:rsidRPr="00E31AFC" w:rsidRDefault="00E31AFC" w:rsidP="00BE70F1">
      <w:pPr>
        <w:jc w:val="both"/>
      </w:pPr>
      <w:r w:rsidRPr="00E31AFC">
        <w:rPr>
          <w:rFonts w:ascii="Arial" w:hAnsi="Arial" w:cs="Arial"/>
          <w:color w:val="000000"/>
          <w:sz w:val="24"/>
          <w:szCs w:val="24"/>
          <w:shd w:val="clear" w:color="auto" w:fill="FFFFFF"/>
          <w:lang w:val="en-US"/>
        </w:rPr>
        <w:t>Figure 24 – 2-D finer mesh, jet begins formation but simulation crashed with no further progress, shown with a 180° angle sweep.</w:t>
      </w:r>
      <w:r w:rsidRPr="00E31AFC">
        <w:rPr>
          <w:rFonts w:ascii="Arial" w:hAnsi="Arial" w:cs="Arial"/>
          <w:sz w:val="24"/>
          <w:szCs w:val="24"/>
        </w:rPr>
        <w:t xml:space="preserve">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26</w:t>
      </w:r>
    </w:p>
    <w:p w14:paraId="4E1E1C91" w14:textId="4A465051" w:rsidR="00E31AFC" w:rsidRPr="00E31AFC" w:rsidRDefault="00E31AFC" w:rsidP="00BE70F1">
      <w:pPr>
        <w:spacing w:line="360" w:lineRule="auto"/>
        <w:jc w:val="both"/>
        <w:rPr>
          <w:rFonts w:ascii="Arial" w:hAnsi="Arial" w:cs="Arial"/>
          <w:sz w:val="24"/>
          <w:szCs w:val="24"/>
        </w:rPr>
      </w:pPr>
      <w:r w:rsidRPr="00E31AFC">
        <w:rPr>
          <w:rFonts w:ascii="Arial" w:hAnsi="Arial" w:cs="Arial"/>
          <w:color w:val="000000"/>
          <w:sz w:val="24"/>
          <w:szCs w:val="24"/>
          <w:shd w:val="clear" w:color="auto" w:fill="FFFFFF"/>
          <w:lang w:val="en-US"/>
        </w:rPr>
        <w:t>Figure 25 – 2-D finer mesh, final step with case and TNT removed to display jet formation, shown with a 180° angle sweep.</w:t>
      </w:r>
      <w:r w:rsidRPr="00E31AFC">
        <w:rPr>
          <w:rFonts w:ascii="Arial" w:hAnsi="Arial" w:cs="Arial"/>
          <w:sz w:val="24"/>
          <w:szCs w:val="24"/>
        </w:rPr>
        <w:t xml:space="preserve">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26</w:t>
      </w:r>
    </w:p>
    <w:p w14:paraId="743AD0D9" w14:textId="1313D0D6" w:rsidR="00E31AFC" w:rsidRPr="00E31AFC" w:rsidRDefault="00E31AFC" w:rsidP="00BE70F1">
      <w:pPr>
        <w:spacing w:line="360" w:lineRule="auto"/>
        <w:jc w:val="both"/>
        <w:rPr>
          <w:rFonts w:ascii="Arial" w:hAnsi="Arial" w:cs="Arial"/>
          <w:color w:val="000000"/>
          <w:sz w:val="24"/>
          <w:szCs w:val="24"/>
          <w:shd w:val="clear" w:color="auto" w:fill="FFFFFF"/>
          <w:lang w:val="en-US"/>
        </w:rPr>
      </w:pPr>
      <w:r w:rsidRPr="00E31AFC">
        <w:rPr>
          <w:rFonts w:ascii="Arial" w:hAnsi="Arial" w:cs="Arial"/>
          <w:color w:val="000000"/>
          <w:sz w:val="24"/>
          <w:szCs w:val="24"/>
          <w:shd w:val="clear" w:color="auto" w:fill="FFFFFF"/>
          <w:lang w:val="en-US"/>
        </w:rPr>
        <w:t>Figure 26 – 2-D finer mesh, graph of the jet velocity plotted against time</w:t>
      </w:r>
      <w:r w:rsidR="00BE70F1">
        <w:rPr>
          <w:rFonts w:ascii="Arial" w:hAnsi="Arial" w:cs="Arial"/>
          <w:color w:val="000000"/>
          <w:sz w:val="24"/>
          <w:szCs w:val="24"/>
          <w:shd w:val="clear" w:color="auto" w:fill="FFFFFF"/>
          <w:lang w:val="en-US"/>
        </w:rPr>
        <w:t>…</w:t>
      </w:r>
      <w:r w:rsidRPr="00E31AFC">
        <w:rPr>
          <w:rFonts w:ascii="Arial" w:hAnsi="Arial" w:cs="Arial"/>
          <w:sz w:val="24"/>
          <w:szCs w:val="24"/>
        </w:rPr>
        <w:t>…</w:t>
      </w:r>
      <w:r w:rsidR="00BE70F1">
        <w:rPr>
          <w:rFonts w:ascii="Arial" w:hAnsi="Arial" w:cs="Arial"/>
          <w:sz w:val="24"/>
          <w:szCs w:val="24"/>
        </w:rPr>
        <w:t>…....... 27</w:t>
      </w:r>
    </w:p>
    <w:p w14:paraId="0F6AFD6F" w14:textId="2A9909AB" w:rsidR="00E31AFC" w:rsidRPr="00E31AFC" w:rsidRDefault="00E31AFC" w:rsidP="00BE70F1">
      <w:pPr>
        <w:jc w:val="both"/>
      </w:pPr>
      <w:r w:rsidRPr="00E31AFC">
        <w:rPr>
          <w:rFonts w:ascii="Arial" w:hAnsi="Arial" w:cs="Arial"/>
          <w:color w:val="000000"/>
          <w:sz w:val="24"/>
          <w:szCs w:val="24"/>
          <w:shd w:val="clear" w:color="auto" w:fill="FFFFFF"/>
          <w:lang w:val="en-US"/>
        </w:rPr>
        <w:t>Figure 27 – 3-D simulation, TNT has detonated and liner collapse has begun to form a jet, case and TNT visually removed.</w:t>
      </w:r>
      <w:r w:rsidRPr="00E31AFC">
        <w:rPr>
          <w:rFonts w:ascii="Arial" w:hAnsi="Arial" w:cs="Arial"/>
          <w:sz w:val="24"/>
          <w:szCs w:val="24"/>
        </w:rPr>
        <w:t xml:space="preserve"> …………………………</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w:t>
      </w:r>
      <w:r w:rsidRPr="00E31AFC">
        <w:rPr>
          <w:rFonts w:ascii="Arial" w:hAnsi="Arial" w:cs="Arial"/>
          <w:sz w:val="24"/>
          <w:szCs w:val="24"/>
        </w:rPr>
        <w:t>…</w:t>
      </w:r>
      <w:r w:rsidR="00BE70F1">
        <w:rPr>
          <w:rFonts w:ascii="Arial" w:hAnsi="Arial" w:cs="Arial"/>
          <w:sz w:val="24"/>
          <w:szCs w:val="24"/>
        </w:rPr>
        <w:t xml:space="preserve"> 27</w:t>
      </w:r>
    </w:p>
    <w:p w14:paraId="168954AF" w14:textId="1C3A66FA" w:rsidR="00E31AFC" w:rsidRPr="00E87A3F" w:rsidRDefault="00E31AFC" w:rsidP="00BE70F1">
      <w:pPr>
        <w:spacing w:line="360" w:lineRule="auto"/>
        <w:jc w:val="both"/>
        <w:rPr>
          <w:i/>
          <w:iCs/>
        </w:rPr>
      </w:pPr>
      <w:r w:rsidRPr="00E31AFC">
        <w:rPr>
          <w:rFonts w:ascii="Arial" w:hAnsi="Arial" w:cs="Arial"/>
          <w:color w:val="000000"/>
          <w:sz w:val="24"/>
          <w:szCs w:val="24"/>
          <w:shd w:val="clear" w:color="auto" w:fill="FFFFFF"/>
          <w:lang w:val="en-US"/>
        </w:rPr>
        <w:t>Figure 28 – 3-D simulation,</w:t>
      </w:r>
      <w:r w:rsidRPr="00E31AFC">
        <w:t xml:space="preserve"> </w:t>
      </w:r>
      <w:r w:rsidRPr="00E31AFC">
        <w:rPr>
          <w:rFonts w:ascii="Arial" w:hAnsi="Arial" w:cs="Arial"/>
          <w:color w:val="000000"/>
          <w:sz w:val="24"/>
          <w:szCs w:val="24"/>
          <w:shd w:val="clear" w:color="auto" w:fill="FFFFFF"/>
          <w:lang w:val="en-US"/>
        </w:rPr>
        <w:t>graph of the jet velocity plotted against time</w:t>
      </w:r>
      <w:r>
        <w:rPr>
          <w:rFonts w:ascii="Arial" w:hAnsi="Arial" w:cs="Arial"/>
          <w:color w:val="000000"/>
          <w:sz w:val="24"/>
          <w:szCs w:val="24"/>
          <w:shd w:val="clear" w:color="auto" w:fill="FFFFFF"/>
          <w:lang w:val="en-US"/>
        </w:rPr>
        <w:t>……</w:t>
      </w:r>
      <w:r w:rsidR="00BE70F1">
        <w:rPr>
          <w:rFonts w:ascii="Arial" w:hAnsi="Arial" w:cs="Arial"/>
          <w:color w:val="000000"/>
          <w:sz w:val="24"/>
          <w:szCs w:val="24"/>
          <w:shd w:val="clear" w:color="auto" w:fill="FFFFFF"/>
          <w:lang w:val="en-US"/>
        </w:rPr>
        <w:t>….</w:t>
      </w:r>
      <w:r>
        <w:rPr>
          <w:rFonts w:ascii="Arial" w:hAnsi="Arial" w:cs="Arial"/>
          <w:color w:val="000000"/>
          <w:sz w:val="24"/>
          <w:szCs w:val="24"/>
          <w:shd w:val="clear" w:color="auto" w:fill="FFFFFF"/>
          <w:lang w:val="en-US"/>
        </w:rPr>
        <w:t>…</w:t>
      </w:r>
      <w:r w:rsidR="00BE70F1">
        <w:rPr>
          <w:rFonts w:ascii="Arial" w:hAnsi="Arial" w:cs="Arial"/>
          <w:color w:val="000000"/>
          <w:sz w:val="24"/>
          <w:szCs w:val="24"/>
          <w:shd w:val="clear" w:color="auto" w:fill="FFFFFF"/>
          <w:lang w:val="en-US"/>
        </w:rPr>
        <w:t>..</w:t>
      </w:r>
      <w:r>
        <w:rPr>
          <w:rFonts w:ascii="Arial" w:hAnsi="Arial" w:cs="Arial"/>
          <w:color w:val="000000"/>
          <w:sz w:val="24"/>
          <w:szCs w:val="24"/>
          <w:shd w:val="clear" w:color="auto" w:fill="FFFFFF"/>
          <w:lang w:val="en-US"/>
        </w:rPr>
        <w:t>.</w:t>
      </w:r>
      <w:r w:rsidR="00BE70F1">
        <w:rPr>
          <w:rFonts w:ascii="Arial" w:hAnsi="Arial" w:cs="Arial"/>
          <w:color w:val="000000"/>
          <w:sz w:val="24"/>
          <w:szCs w:val="24"/>
          <w:shd w:val="clear" w:color="auto" w:fill="FFFFFF"/>
          <w:lang w:val="en-US"/>
        </w:rPr>
        <w:t xml:space="preserve"> 28</w:t>
      </w:r>
    </w:p>
    <w:p w14:paraId="137E9437" w14:textId="77777777" w:rsidR="00E31AFC" w:rsidRDefault="00E31AFC" w:rsidP="00BE70F1">
      <w:pPr>
        <w:spacing w:line="360" w:lineRule="auto"/>
        <w:jc w:val="both"/>
        <w:rPr>
          <w:rFonts w:ascii="Arial" w:hAnsi="Arial" w:cs="Arial"/>
          <w:sz w:val="24"/>
          <w:szCs w:val="24"/>
        </w:rPr>
      </w:pPr>
    </w:p>
    <w:p w14:paraId="67F48805" w14:textId="77777777" w:rsidR="0047740B" w:rsidRDefault="0047740B" w:rsidP="00BE70F1">
      <w:pPr>
        <w:spacing w:line="360" w:lineRule="auto"/>
        <w:jc w:val="both"/>
        <w:rPr>
          <w:rFonts w:ascii="Arial" w:hAnsi="Arial" w:cs="Arial"/>
          <w:sz w:val="24"/>
          <w:szCs w:val="24"/>
        </w:rPr>
      </w:pPr>
    </w:p>
    <w:p w14:paraId="14754D39" w14:textId="77777777" w:rsidR="0047740B" w:rsidRDefault="0047740B" w:rsidP="00E31AFC">
      <w:pPr>
        <w:spacing w:line="360" w:lineRule="auto"/>
        <w:rPr>
          <w:rFonts w:ascii="Arial" w:hAnsi="Arial" w:cs="Arial"/>
          <w:sz w:val="24"/>
          <w:szCs w:val="24"/>
        </w:rPr>
      </w:pPr>
    </w:p>
    <w:p w14:paraId="35B29A98" w14:textId="77777777" w:rsidR="0047740B" w:rsidRDefault="0047740B" w:rsidP="00E31AFC">
      <w:pPr>
        <w:spacing w:line="360" w:lineRule="auto"/>
        <w:rPr>
          <w:rFonts w:ascii="Arial" w:hAnsi="Arial" w:cs="Arial"/>
          <w:sz w:val="24"/>
          <w:szCs w:val="24"/>
        </w:rPr>
      </w:pPr>
    </w:p>
    <w:p w14:paraId="2819230F" w14:textId="77777777" w:rsidR="0047740B" w:rsidRDefault="0047740B" w:rsidP="00E31AFC">
      <w:pPr>
        <w:spacing w:line="360" w:lineRule="auto"/>
        <w:rPr>
          <w:rFonts w:ascii="Arial" w:hAnsi="Arial" w:cs="Arial"/>
          <w:sz w:val="24"/>
          <w:szCs w:val="24"/>
        </w:rPr>
      </w:pPr>
    </w:p>
    <w:p w14:paraId="52DDCF93" w14:textId="77777777" w:rsidR="0047740B" w:rsidRDefault="0047740B" w:rsidP="00E31AFC">
      <w:pPr>
        <w:spacing w:line="360" w:lineRule="auto"/>
        <w:rPr>
          <w:rFonts w:ascii="Arial" w:hAnsi="Arial" w:cs="Arial"/>
          <w:sz w:val="24"/>
          <w:szCs w:val="24"/>
        </w:rPr>
      </w:pPr>
    </w:p>
    <w:p w14:paraId="67C358F3" w14:textId="77777777" w:rsidR="0047740B" w:rsidRDefault="0047740B" w:rsidP="00E31AFC">
      <w:pPr>
        <w:spacing w:line="360" w:lineRule="auto"/>
        <w:rPr>
          <w:rFonts w:ascii="Arial" w:hAnsi="Arial" w:cs="Arial"/>
          <w:sz w:val="24"/>
          <w:szCs w:val="24"/>
        </w:rPr>
      </w:pPr>
    </w:p>
    <w:p w14:paraId="29FE9C2B" w14:textId="77777777" w:rsidR="0047740B" w:rsidRDefault="0047740B" w:rsidP="00E31AFC">
      <w:pPr>
        <w:spacing w:line="360" w:lineRule="auto"/>
        <w:rPr>
          <w:rFonts w:ascii="Arial" w:hAnsi="Arial" w:cs="Arial"/>
          <w:sz w:val="24"/>
          <w:szCs w:val="24"/>
        </w:rPr>
      </w:pPr>
    </w:p>
    <w:p w14:paraId="216BDD2A" w14:textId="77777777" w:rsidR="0047740B" w:rsidRDefault="0047740B" w:rsidP="00E31AFC">
      <w:pPr>
        <w:spacing w:line="360" w:lineRule="auto"/>
        <w:rPr>
          <w:rFonts w:ascii="Arial" w:hAnsi="Arial" w:cs="Arial"/>
          <w:sz w:val="24"/>
          <w:szCs w:val="24"/>
        </w:rPr>
      </w:pPr>
    </w:p>
    <w:p w14:paraId="4FA18332" w14:textId="77777777" w:rsidR="00F51879" w:rsidRDefault="00F51879" w:rsidP="00E31AFC">
      <w:pPr>
        <w:spacing w:line="360" w:lineRule="auto"/>
        <w:rPr>
          <w:rFonts w:ascii="Arial" w:hAnsi="Arial" w:cs="Arial"/>
          <w:sz w:val="24"/>
          <w:szCs w:val="24"/>
        </w:rPr>
      </w:pPr>
    </w:p>
    <w:p w14:paraId="7749E80F" w14:textId="77777777" w:rsidR="00F51879" w:rsidRDefault="00F51879" w:rsidP="00E31AFC">
      <w:pPr>
        <w:spacing w:line="360" w:lineRule="auto"/>
        <w:rPr>
          <w:rFonts w:ascii="Arial" w:hAnsi="Arial" w:cs="Arial"/>
          <w:sz w:val="24"/>
          <w:szCs w:val="24"/>
        </w:rPr>
      </w:pPr>
    </w:p>
    <w:p w14:paraId="0192FA5E" w14:textId="77777777" w:rsidR="00F51879" w:rsidRDefault="00F51879" w:rsidP="00E31AFC">
      <w:pPr>
        <w:spacing w:line="360" w:lineRule="auto"/>
        <w:rPr>
          <w:rFonts w:ascii="Arial" w:hAnsi="Arial" w:cs="Arial"/>
          <w:sz w:val="24"/>
          <w:szCs w:val="24"/>
        </w:rPr>
      </w:pPr>
    </w:p>
    <w:p w14:paraId="2F9D5E1B" w14:textId="77777777" w:rsidR="00F51879" w:rsidRDefault="00F51879" w:rsidP="00E31AFC">
      <w:pPr>
        <w:spacing w:line="360" w:lineRule="auto"/>
        <w:rPr>
          <w:rFonts w:ascii="Arial" w:hAnsi="Arial" w:cs="Arial"/>
          <w:sz w:val="24"/>
          <w:szCs w:val="24"/>
        </w:rPr>
      </w:pPr>
    </w:p>
    <w:p w14:paraId="0AE3CC30" w14:textId="77777777" w:rsidR="0047740B" w:rsidRDefault="0047740B" w:rsidP="00E31AFC">
      <w:pPr>
        <w:spacing w:line="360" w:lineRule="auto"/>
        <w:rPr>
          <w:rFonts w:ascii="Arial" w:hAnsi="Arial" w:cs="Arial"/>
          <w:sz w:val="24"/>
          <w:szCs w:val="24"/>
        </w:rPr>
      </w:pPr>
    </w:p>
    <w:p w14:paraId="5698C192" w14:textId="6AE07046" w:rsidR="0047740B" w:rsidRPr="00F51879" w:rsidRDefault="0047740B" w:rsidP="00E31AFC">
      <w:pPr>
        <w:spacing w:line="360" w:lineRule="auto"/>
        <w:rPr>
          <w:rFonts w:ascii="Arial" w:hAnsi="Arial" w:cs="Arial"/>
          <w:b/>
          <w:bCs/>
          <w:sz w:val="32"/>
          <w:szCs w:val="32"/>
        </w:rPr>
      </w:pPr>
      <w:r w:rsidRPr="00F51879">
        <w:rPr>
          <w:rFonts w:ascii="Arial" w:hAnsi="Arial" w:cs="Arial"/>
          <w:b/>
          <w:bCs/>
          <w:sz w:val="32"/>
          <w:szCs w:val="32"/>
        </w:rPr>
        <w:lastRenderedPageBreak/>
        <w:t>List of Tables</w:t>
      </w:r>
    </w:p>
    <w:p w14:paraId="6EF0D8A1" w14:textId="072B7639" w:rsidR="0047740B" w:rsidRPr="0047740B" w:rsidRDefault="0047740B" w:rsidP="0047740B">
      <w:pPr>
        <w:jc w:val="both"/>
      </w:pPr>
      <w:r w:rsidRPr="0047740B">
        <w:rPr>
          <w:rFonts w:ascii="Arial" w:hAnsi="Arial" w:cs="Arial"/>
          <w:sz w:val="24"/>
          <w:szCs w:val="24"/>
        </w:rPr>
        <w:t>Table 1</w:t>
      </w:r>
      <w:r>
        <w:rPr>
          <w:rFonts w:ascii="Arial" w:hAnsi="Arial" w:cs="Arial"/>
          <w:sz w:val="24"/>
          <w:szCs w:val="24"/>
        </w:rPr>
        <w:t xml:space="preserve"> -</w:t>
      </w:r>
      <w:r w:rsidRPr="0047740B">
        <w:rPr>
          <w:rFonts w:ascii="Arial" w:hAnsi="Arial" w:cs="Arial"/>
          <w:sz w:val="24"/>
          <w:szCs w:val="24"/>
        </w:rPr>
        <w:t xml:space="preserve"> Input parameters for the Johnson-Cook plasticity model for the steel case and aluminium liner</w:t>
      </w:r>
      <w:r w:rsidR="00F51879" w:rsidRPr="00E31AFC">
        <w:rPr>
          <w:rFonts w:ascii="Arial" w:hAnsi="Arial" w:cs="Arial"/>
          <w:sz w:val="24"/>
          <w:szCs w:val="24"/>
        </w:rPr>
        <w:t>………………………………………………………………………</w:t>
      </w:r>
      <w:r w:rsidR="00F51879">
        <w:rPr>
          <w:rFonts w:ascii="Arial" w:hAnsi="Arial" w:cs="Arial"/>
          <w:sz w:val="24"/>
          <w:szCs w:val="24"/>
        </w:rPr>
        <w:t>.. 16</w:t>
      </w:r>
    </w:p>
    <w:p w14:paraId="28B39339" w14:textId="7DA14037" w:rsidR="0047740B" w:rsidRPr="0047740B" w:rsidRDefault="0047740B" w:rsidP="0047740B">
      <w:pPr>
        <w:spacing w:line="360" w:lineRule="auto"/>
        <w:jc w:val="both"/>
        <w:rPr>
          <w:rFonts w:ascii="Arial" w:hAnsi="Arial" w:cs="Arial"/>
          <w:sz w:val="24"/>
          <w:szCs w:val="24"/>
        </w:rPr>
      </w:pPr>
      <w:r w:rsidRPr="0047740B">
        <w:rPr>
          <w:rFonts w:ascii="Arial" w:hAnsi="Arial" w:cs="Arial"/>
          <w:sz w:val="24"/>
          <w:szCs w:val="24"/>
        </w:rPr>
        <w:t>Table 2</w:t>
      </w:r>
      <w:r>
        <w:rPr>
          <w:rFonts w:ascii="Arial" w:hAnsi="Arial" w:cs="Arial"/>
          <w:sz w:val="24"/>
          <w:szCs w:val="24"/>
        </w:rPr>
        <w:t xml:space="preserve"> -</w:t>
      </w:r>
      <w:r w:rsidRPr="0047740B">
        <w:rPr>
          <w:rFonts w:ascii="Arial" w:hAnsi="Arial" w:cs="Arial"/>
          <w:sz w:val="24"/>
          <w:szCs w:val="24"/>
        </w:rPr>
        <w:t xml:space="preserve"> Input parameters for the Johnson-Cook dynamic failure model for the steel case and aluminium liner.</w:t>
      </w:r>
      <w:r w:rsidR="00F51879" w:rsidRPr="00F51879">
        <w:rPr>
          <w:rFonts w:ascii="Arial" w:hAnsi="Arial" w:cs="Arial"/>
          <w:sz w:val="24"/>
          <w:szCs w:val="24"/>
        </w:rPr>
        <w:t xml:space="preserve"> </w:t>
      </w:r>
      <w:r w:rsidR="00F51879" w:rsidRPr="00E31AFC">
        <w:rPr>
          <w:rFonts w:ascii="Arial" w:hAnsi="Arial" w:cs="Arial"/>
          <w:sz w:val="24"/>
          <w:szCs w:val="24"/>
        </w:rPr>
        <w:t>……………………………………………………………</w:t>
      </w:r>
      <w:r w:rsidR="00F51879">
        <w:rPr>
          <w:rFonts w:ascii="Arial" w:hAnsi="Arial" w:cs="Arial"/>
          <w:sz w:val="24"/>
          <w:szCs w:val="24"/>
        </w:rPr>
        <w:t>…</w:t>
      </w:r>
      <w:r w:rsidR="00F51879" w:rsidRPr="00E31AFC">
        <w:rPr>
          <w:rFonts w:ascii="Arial" w:hAnsi="Arial" w:cs="Arial"/>
          <w:sz w:val="24"/>
          <w:szCs w:val="24"/>
        </w:rPr>
        <w:t>…</w:t>
      </w:r>
      <w:r w:rsidR="00F51879">
        <w:rPr>
          <w:rFonts w:ascii="Arial" w:hAnsi="Arial" w:cs="Arial"/>
          <w:sz w:val="24"/>
          <w:szCs w:val="24"/>
        </w:rPr>
        <w:t xml:space="preserve"> 16</w:t>
      </w:r>
    </w:p>
    <w:p w14:paraId="0C23B991" w14:textId="67A11CDD" w:rsidR="0047740B" w:rsidRPr="0047740B" w:rsidRDefault="0047740B" w:rsidP="0047740B">
      <w:pPr>
        <w:spacing w:line="360" w:lineRule="auto"/>
        <w:jc w:val="both"/>
        <w:rPr>
          <w:rFonts w:ascii="Arial" w:hAnsi="Arial" w:cs="Arial"/>
          <w:sz w:val="24"/>
          <w:szCs w:val="24"/>
        </w:rPr>
      </w:pPr>
      <w:r w:rsidRPr="0047740B">
        <w:rPr>
          <w:rFonts w:ascii="Arial" w:hAnsi="Arial" w:cs="Arial"/>
          <w:sz w:val="24"/>
          <w:szCs w:val="24"/>
        </w:rPr>
        <w:t>Table 3</w:t>
      </w:r>
      <w:r>
        <w:rPr>
          <w:rFonts w:ascii="Arial" w:hAnsi="Arial" w:cs="Arial"/>
          <w:sz w:val="24"/>
          <w:szCs w:val="24"/>
        </w:rPr>
        <w:t xml:space="preserve"> -</w:t>
      </w:r>
      <w:r w:rsidRPr="0047740B">
        <w:rPr>
          <w:rFonts w:ascii="Arial" w:hAnsi="Arial" w:cs="Arial"/>
          <w:sz w:val="24"/>
          <w:szCs w:val="24"/>
        </w:rPr>
        <w:t xml:space="preserve"> Input parameters for JWL EOS and density of TNT. </w:t>
      </w:r>
      <w:r w:rsidR="00F51879" w:rsidRPr="00E31AFC">
        <w:rPr>
          <w:rFonts w:ascii="Arial" w:hAnsi="Arial" w:cs="Arial"/>
          <w:sz w:val="24"/>
          <w:szCs w:val="24"/>
        </w:rPr>
        <w:t>……………………</w:t>
      </w:r>
      <w:r w:rsidR="00F51879">
        <w:rPr>
          <w:rFonts w:ascii="Arial" w:hAnsi="Arial" w:cs="Arial"/>
          <w:sz w:val="24"/>
          <w:szCs w:val="24"/>
        </w:rPr>
        <w:t>..</w:t>
      </w:r>
      <w:r w:rsidR="00F51879" w:rsidRPr="00E31AFC">
        <w:rPr>
          <w:rFonts w:ascii="Arial" w:hAnsi="Arial" w:cs="Arial"/>
          <w:sz w:val="24"/>
          <w:szCs w:val="24"/>
        </w:rPr>
        <w:t>…</w:t>
      </w:r>
      <w:r w:rsidR="00F51879">
        <w:rPr>
          <w:rFonts w:ascii="Arial" w:hAnsi="Arial" w:cs="Arial"/>
          <w:sz w:val="24"/>
          <w:szCs w:val="24"/>
        </w:rPr>
        <w:t xml:space="preserve"> 16</w:t>
      </w:r>
    </w:p>
    <w:p w14:paraId="64A34414" w14:textId="77777777" w:rsidR="0047740B" w:rsidRDefault="0047740B" w:rsidP="00E31AFC">
      <w:pPr>
        <w:spacing w:line="360" w:lineRule="auto"/>
        <w:rPr>
          <w:rFonts w:ascii="Arial" w:hAnsi="Arial" w:cs="Arial"/>
          <w:sz w:val="24"/>
          <w:szCs w:val="24"/>
        </w:rPr>
      </w:pPr>
    </w:p>
    <w:p w14:paraId="14308DB0" w14:textId="77777777" w:rsidR="0047740B" w:rsidRDefault="0047740B" w:rsidP="00E31AFC">
      <w:pPr>
        <w:spacing w:line="360" w:lineRule="auto"/>
        <w:rPr>
          <w:rFonts w:ascii="Arial" w:hAnsi="Arial" w:cs="Arial"/>
          <w:sz w:val="24"/>
          <w:szCs w:val="24"/>
        </w:rPr>
      </w:pPr>
    </w:p>
    <w:p w14:paraId="042D30A5" w14:textId="77777777" w:rsidR="0047740B" w:rsidRDefault="0047740B" w:rsidP="00E31AFC">
      <w:pPr>
        <w:spacing w:line="360" w:lineRule="auto"/>
        <w:rPr>
          <w:rFonts w:ascii="Arial" w:hAnsi="Arial" w:cs="Arial"/>
          <w:sz w:val="24"/>
          <w:szCs w:val="24"/>
        </w:rPr>
      </w:pPr>
    </w:p>
    <w:p w14:paraId="23084A54" w14:textId="77777777" w:rsidR="00F51879" w:rsidRDefault="00F51879" w:rsidP="00E31AFC">
      <w:pPr>
        <w:spacing w:line="360" w:lineRule="auto"/>
        <w:rPr>
          <w:rFonts w:ascii="Arial" w:hAnsi="Arial" w:cs="Arial"/>
          <w:sz w:val="24"/>
          <w:szCs w:val="24"/>
        </w:rPr>
      </w:pPr>
    </w:p>
    <w:p w14:paraId="3975F997" w14:textId="77777777" w:rsidR="00E31AFC" w:rsidRPr="00770DB6" w:rsidRDefault="00E31AFC" w:rsidP="00E31AFC">
      <w:pPr>
        <w:spacing w:line="360" w:lineRule="auto"/>
        <w:jc w:val="center"/>
        <w:rPr>
          <w:rFonts w:ascii="Arial" w:hAnsi="Arial" w:cs="Arial"/>
          <w:i/>
          <w:iCs/>
          <w:sz w:val="24"/>
          <w:szCs w:val="24"/>
        </w:rPr>
      </w:pPr>
    </w:p>
    <w:p w14:paraId="65649BF7" w14:textId="77777777" w:rsidR="00E31AFC" w:rsidRDefault="00E31AFC" w:rsidP="006618C8">
      <w:pPr>
        <w:spacing w:line="360" w:lineRule="auto"/>
        <w:rPr>
          <w:rFonts w:ascii="Arial" w:hAnsi="Arial" w:cs="Arial"/>
          <w:sz w:val="24"/>
          <w:szCs w:val="24"/>
        </w:rPr>
      </w:pPr>
    </w:p>
    <w:p w14:paraId="79A730A6" w14:textId="36711444" w:rsidR="00452E1F" w:rsidRDefault="00452E1F" w:rsidP="00452E1F">
      <w:pPr>
        <w:spacing w:line="360" w:lineRule="auto"/>
        <w:rPr>
          <w:rFonts w:ascii="Arial" w:hAnsi="Arial" w:cs="Arial"/>
          <w:sz w:val="24"/>
          <w:szCs w:val="24"/>
        </w:rPr>
      </w:pPr>
    </w:p>
    <w:p w14:paraId="2E0FD7C3" w14:textId="77777777" w:rsidR="00452E1F" w:rsidRDefault="00452E1F" w:rsidP="00D953CB">
      <w:pPr>
        <w:spacing w:line="360" w:lineRule="auto"/>
        <w:jc w:val="center"/>
        <w:rPr>
          <w:rFonts w:ascii="Arial" w:hAnsi="Arial" w:cs="Arial"/>
          <w:sz w:val="24"/>
          <w:szCs w:val="24"/>
        </w:rPr>
      </w:pPr>
    </w:p>
    <w:p w14:paraId="7CD3430D" w14:textId="77777777" w:rsidR="00452E1F" w:rsidRDefault="00452E1F" w:rsidP="00D953CB">
      <w:pPr>
        <w:spacing w:line="360" w:lineRule="auto"/>
        <w:jc w:val="center"/>
        <w:rPr>
          <w:rFonts w:ascii="Arial" w:hAnsi="Arial" w:cs="Arial"/>
          <w:sz w:val="24"/>
          <w:szCs w:val="24"/>
        </w:rPr>
      </w:pPr>
    </w:p>
    <w:p w14:paraId="208487F7" w14:textId="77777777" w:rsidR="00452E1F" w:rsidRDefault="00452E1F" w:rsidP="00D953CB">
      <w:pPr>
        <w:spacing w:line="360" w:lineRule="auto"/>
        <w:jc w:val="center"/>
        <w:rPr>
          <w:rFonts w:ascii="Arial" w:hAnsi="Arial" w:cs="Arial"/>
          <w:sz w:val="24"/>
          <w:szCs w:val="24"/>
        </w:rPr>
      </w:pPr>
    </w:p>
    <w:p w14:paraId="358B4947" w14:textId="6F324242" w:rsidR="00AA2587" w:rsidRDefault="00AA2587" w:rsidP="00AA2587">
      <w:pPr>
        <w:spacing w:line="360" w:lineRule="auto"/>
        <w:rPr>
          <w:rFonts w:ascii="Arial" w:hAnsi="Arial" w:cs="Arial"/>
          <w:sz w:val="24"/>
          <w:szCs w:val="24"/>
        </w:rPr>
      </w:pPr>
    </w:p>
    <w:p w14:paraId="0E4E8B89" w14:textId="77777777" w:rsidR="00F51879" w:rsidRDefault="00F51879" w:rsidP="00AA2587">
      <w:pPr>
        <w:spacing w:line="360" w:lineRule="auto"/>
        <w:rPr>
          <w:rFonts w:ascii="Arial" w:hAnsi="Arial" w:cs="Arial"/>
          <w:sz w:val="24"/>
          <w:szCs w:val="24"/>
        </w:rPr>
      </w:pPr>
    </w:p>
    <w:p w14:paraId="54627B78" w14:textId="77777777" w:rsidR="00F51879" w:rsidRDefault="00F51879" w:rsidP="00AA2587">
      <w:pPr>
        <w:spacing w:line="360" w:lineRule="auto"/>
        <w:rPr>
          <w:rFonts w:ascii="Arial" w:hAnsi="Arial" w:cs="Arial"/>
          <w:sz w:val="24"/>
          <w:szCs w:val="24"/>
        </w:rPr>
      </w:pPr>
    </w:p>
    <w:p w14:paraId="44EADE2B" w14:textId="77777777" w:rsidR="00F51879" w:rsidRDefault="00F51879" w:rsidP="00AA2587">
      <w:pPr>
        <w:spacing w:line="360" w:lineRule="auto"/>
        <w:rPr>
          <w:rFonts w:ascii="Arial" w:hAnsi="Arial" w:cs="Arial"/>
          <w:sz w:val="24"/>
          <w:szCs w:val="24"/>
        </w:rPr>
      </w:pPr>
    </w:p>
    <w:p w14:paraId="718E592D" w14:textId="77777777" w:rsidR="00F51879" w:rsidRDefault="00F51879" w:rsidP="00AA2587">
      <w:pPr>
        <w:spacing w:line="360" w:lineRule="auto"/>
        <w:rPr>
          <w:rFonts w:ascii="Arial" w:hAnsi="Arial" w:cs="Arial"/>
          <w:sz w:val="24"/>
          <w:szCs w:val="24"/>
        </w:rPr>
      </w:pPr>
    </w:p>
    <w:p w14:paraId="7C005166" w14:textId="77777777" w:rsidR="00F51879" w:rsidRDefault="00F51879" w:rsidP="00AA2587">
      <w:pPr>
        <w:spacing w:line="360" w:lineRule="auto"/>
        <w:rPr>
          <w:rFonts w:ascii="Arial" w:hAnsi="Arial" w:cs="Arial"/>
          <w:sz w:val="24"/>
          <w:szCs w:val="24"/>
        </w:rPr>
      </w:pPr>
    </w:p>
    <w:p w14:paraId="2FAA036E" w14:textId="77777777" w:rsidR="00F51879" w:rsidRDefault="00F51879" w:rsidP="00AA2587">
      <w:pPr>
        <w:spacing w:line="360" w:lineRule="auto"/>
        <w:rPr>
          <w:rFonts w:ascii="Arial" w:hAnsi="Arial" w:cs="Arial"/>
          <w:sz w:val="24"/>
          <w:szCs w:val="24"/>
        </w:rPr>
      </w:pPr>
    </w:p>
    <w:p w14:paraId="731A5388" w14:textId="77777777" w:rsidR="0047740B" w:rsidRDefault="0047740B" w:rsidP="00AA2587">
      <w:pPr>
        <w:spacing w:line="360" w:lineRule="auto"/>
        <w:rPr>
          <w:rFonts w:ascii="Arial" w:hAnsi="Arial" w:cs="Arial"/>
          <w:sz w:val="24"/>
          <w:szCs w:val="24"/>
        </w:rPr>
      </w:pPr>
    </w:p>
    <w:p w14:paraId="7624CDB1" w14:textId="77777777" w:rsidR="00485EAD" w:rsidRDefault="00485EAD" w:rsidP="00AA2587">
      <w:pPr>
        <w:spacing w:line="360" w:lineRule="auto"/>
        <w:rPr>
          <w:rFonts w:ascii="Arial" w:hAnsi="Arial" w:cs="Arial"/>
          <w:sz w:val="24"/>
          <w:szCs w:val="24"/>
        </w:rPr>
      </w:pPr>
    </w:p>
    <w:p w14:paraId="47C883AA" w14:textId="2A8BACF8" w:rsidR="001D2C9C" w:rsidRPr="001D2C9C"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1 </w:t>
      </w:r>
      <w:r w:rsidR="001D2C9C" w:rsidRPr="001D2C9C">
        <w:rPr>
          <w:rFonts w:ascii="Arial" w:hAnsi="Arial" w:cs="Arial"/>
          <w:b/>
          <w:bCs/>
          <w:sz w:val="32"/>
          <w:szCs w:val="32"/>
        </w:rPr>
        <w:t>Introduction</w:t>
      </w:r>
    </w:p>
    <w:p w14:paraId="43096474" w14:textId="7D5713F8" w:rsidR="001D2C9C" w:rsidRDefault="00AD2AE9" w:rsidP="001D2C9C">
      <w:pPr>
        <w:spacing w:line="360" w:lineRule="auto"/>
        <w:rPr>
          <w:rFonts w:ascii="Arial" w:hAnsi="Arial" w:cs="Arial"/>
          <w:sz w:val="24"/>
          <w:szCs w:val="24"/>
        </w:rPr>
      </w:pPr>
      <w:r>
        <w:rPr>
          <w:rFonts w:ascii="Arial" w:hAnsi="Arial" w:cs="Arial"/>
          <w:sz w:val="24"/>
          <w:szCs w:val="24"/>
        </w:rPr>
        <w:t xml:space="preserve">A shaped charge is a cased and lined explosive that undergoes an explosive-induced high-pressure, high-velocity collapse to form a highly penetrative jet. </w:t>
      </w:r>
      <w:sdt>
        <w:sdtPr>
          <w:rPr>
            <w:rFonts w:ascii="Arial" w:hAnsi="Arial" w:cs="Arial"/>
            <w:sz w:val="24"/>
            <w:szCs w:val="24"/>
          </w:rPr>
          <w:id w:val="61305817"/>
          <w:citation/>
        </w:sdtPr>
        <w:sdtContent>
          <w:r w:rsidR="009968E1">
            <w:rPr>
              <w:rFonts w:ascii="Arial" w:hAnsi="Arial" w:cs="Arial"/>
              <w:sz w:val="24"/>
              <w:szCs w:val="24"/>
            </w:rPr>
            <w:fldChar w:fldCharType="begin"/>
          </w:r>
          <w:r w:rsidR="009968E1">
            <w:rPr>
              <w:rFonts w:ascii="Arial" w:hAnsi="Arial" w:cs="Arial"/>
              <w:sz w:val="24"/>
              <w:szCs w:val="24"/>
            </w:rPr>
            <w:instrText xml:space="preserve"> CITATION Wal89 \l 2057 </w:instrText>
          </w:r>
          <w:r w:rsidR="009968E1">
            <w:rPr>
              <w:rFonts w:ascii="Arial" w:hAnsi="Arial" w:cs="Arial"/>
              <w:sz w:val="24"/>
              <w:szCs w:val="24"/>
            </w:rPr>
            <w:fldChar w:fldCharType="separate"/>
          </w:r>
          <w:r w:rsidR="009968E1" w:rsidRPr="009968E1">
            <w:rPr>
              <w:rFonts w:ascii="Arial" w:hAnsi="Arial" w:cs="Arial"/>
              <w:noProof/>
              <w:sz w:val="24"/>
              <w:szCs w:val="24"/>
            </w:rPr>
            <w:t>[1]</w:t>
          </w:r>
          <w:r w:rsidR="009968E1">
            <w:rPr>
              <w:rFonts w:ascii="Arial" w:hAnsi="Arial" w:cs="Arial"/>
              <w:sz w:val="24"/>
              <w:szCs w:val="24"/>
            </w:rPr>
            <w:fldChar w:fldCharType="end"/>
          </w:r>
        </w:sdtContent>
      </w:sdt>
      <w:r w:rsidR="009968E1">
        <w:rPr>
          <w:rFonts w:ascii="Arial" w:hAnsi="Arial" w:cs="Arial"/>
          <w:sz w:val="24"/>
          <w:szCs w:val="24"/>
        </w:rPr>
        <w:t xml:space="preserve"> </w:t>
      </w:r>
      <w:r w:rsidR="00485EAD">
        <w:rPr>
          <w:rFonts w:ascii="Arial" w:hAnsi="Arial" w:cs="Arial"/>
          <w:sz w:val="24"/>
          <w:szCs w:val="24"/>
        </w:rPr>
        <w:t>Shaped charges are used in military and non-military roles</w:t>
      </w:r>
      <w:r>
        <w:rPr>
          <w:rFonts w:ascii="Arial" w:hAnsi="Arial" w:cs="Arial"/>
          <w:sz w:val="24"/>
          <w:szCs w:val="24"/>
        </w:rPr>
        <w:t xml:space="preserve">, such as </w:t>
      </w:r>
      <w:r w:rsidR="00485EAD">
        <w:rPr>
          <w:rFonts w:ascii="Arial" w:hAnsi="Arial" w:cs="Arial"/>
          <w:sz w:val="24"/>
          <w:szCs w:val="24"/>
        </w:rPr>
        <w:t>penet</w:t>
      </w:r>
      <w:r>
        <w:rPr>
          <w:rFonts w:ascii="Arial" w:hAnsi="Arial" w:cs="Arial"/>
          <w:sz w:val="24"/>
          <w:szCs w:val="24"/>
        </w:rPr>
        <w:t xml:space="preserve">rating </w:t>
      </w:r>
      <w:r w:rsidR="00485EAD">
        <w:rPr>
          <w:rFonts w:ascii="Arial" w:hAnsi="Arial" w:cs="Arial"/>
          <w:sz w:val="24"/>
          <w:szCs w:val="24"/>
        </w:rPr>
        <w:t>targets in land, air and naval warfare, as well as civilian applications such as building demolitions and steelmaking.</w:t>
      </w:r>
      <w:sdt>
        <w:sdtPr>
          <w:rPr>
            <w:rFonts w:ascii="Arial" w:hAnsi="Arial" w:cs="Arial"/>
            <w:sz w:val="24"/>
            <w:szCs w:val="24"/>
          </w:rPr>
          <w:id w:val="850462589"/>
          <w:citation/>
        </w:sdtPr>
        <w:sdtContent>
          <w:r w:rsidR="00485EAD">
            <w:rPr>
              <w:rFonts w:ascii="Arial" w:hAnsi="Arial" w:cs="Arial"/>
              <w:sz w:val="24"/>
              <w:szCs w:val="24"/>
            </w:rPr>
            <w:fldChar w:fldCharType="begin"/>
          </w:r>
          <w:r w:rsidR="00E055FA">
            <w:rPr>
              <w:rFonts w:ascii="Arial" w:hAnsi="Arial" w:cs="Arial"/>
              <w:sz w:val="24"/>
              <w:szCs w:val="24"/>
            </w:rPr>
            <w:instrText xml:space="preserve">CITATION Wil11 \l 2057 </w:instrText>
          </w:r>
          <w:r w:rsidR="00485EAD">
            <w:rPr>
              <w:rFonts w:ascii="Arial" w:hAnsi="Arial" w:cs="Arial"/>
              <w:sz w:val="24"/>
              <w:szCs w:val="24"/>
            </w:rPr>
            <w:fldChar w:fldCharType="separate"/>
          </w:r>
          <w:r w:rsidR="00E055FA">
            <w:rPr>
              <w:rFonts w:ascii="Arial" w:hAnsi="Arial" w:cs="Arial"/>
              <w:noProof/>
              <w:sz w:val="24"/>
              <w:szCs w:val="24"/>
            </w:rPr>
            <w:t xml:space="preserve"> </w:t>
          </w:r>
          <w:r w:rsidR="00E055FA" w:rsidRPr="00E055FA">
            <w:rPr>
              <w:rFonts w:ascii="Arial" w:hAnsi="Arial" w:cs="Arial"/>
              <w:noProof/>
              <w:sz w:val="24"/>
              <w:szCs w:val="24"/>
            </w:rPr>
            <w:t>[2]</w:t>
          </w:r>
          <w:r w:rsidR="00485EAD">
            <w:rPr>
              <w:rFonts w:ascii="Arial" w:hAnsi="Arial" w:cs="Arial"/>
              <w:sz w:val="24"/>
              <w:szCs w:val="24"/>
            </w:rPr>
            <w:fldChar w:fldCharType="end"/>
          </w:r>
        </w:sdtContent>
      </w:sdt>
      <w:sdt>
        <w:sdtPr>
          <w:rPr>
            <w:rFonts w:ascii="Arial" w:hAnsi="Arial" w:cs="Arial"/>
            <w:sz w:val="24"/>
            <w:szCs w:val="24"/>
          </w:rPr>
          <w:id w:val="707227457"/>
          <w:citation/>
        </w:sdtPr>
        <w:sdtContent>
          <w:r w:rsidR="00485EAD">
            <w:rPr>
              <w:rFonts w:ascii="Arial" w:hAnsi="Arial" w:cs="Arial"/>
              <w:sz w:val="24"/>
              <w:szCs w:val="24"/>
            </w:rPr>
            <w:fldChar w:fldCharType="begin"/>
          </w:r>
          <w:r w:rsidR="00485EAD">
            <w:rPr>
              <w:rFonts w:ascii="Arial" w:hAnsi="Arial" w:cs="Arial"/>
              <w:sz w:val="24"/>
              <w:szCs w:val="24"/>
            </w:rPr>
            <w:instrText xml:space="preserve"> CITATION Con10 \l 2057 </w:instrText>
          </w:r>
          <w:r w:rsidR="00485EAD">
            <w:rPr>
              <w:rFonts w:ascii="Arial" w:hAnsi="Arial" w:cs="Arial"/>
              <w:sz w:val="24"/>
              <w:szCs w:val="24"/>
            </w:rPr>
            <w:fldChar w:fldCharType="separate"/>
          </w:r>
          <w:r w:rsidR="00485EAD">
            <w:rPr>
              <w:rFonts w:ascii="Arial" w:hAnsi="Arial" w:cs="Arial"/>
              <w:noProof/>
              <w:sz w:val="24"/>
              <w:szCs w:val="24"/>
            </w:rPr>
            <w:t xml:space="preserve"> </w:t>
          </w:r>
          <w:r w:rsidR="00485EAD" w:rsidRPr="00485EAD">
            <w:rPr>
              <w:rFonts w:ascii="Arial" w:hAnsi="Arial" w:cs="Arial"/>
              <w:noProof/>
              <w:sz w:val="24"/>
              <w:szCs w:val="24"/>
            </w:rPr>
            <w:t>[3]</w:t>
          </w:r>
          <w:r w:rsidR="00485EAD">
            <w:rPr>
              <w:rFonts w:ascii="Arial" w:hAnsi="Arial" w:cs="Arial"/>
              <w:sz w:val="24"/>
              <w:szCs w:val="24"/>
            </w:rPr>
            <w:fldChar w:fldCharType="end"/>
          </w:r>
        </w:sdtContent>
      </w:sdt>
    </w:p>
    <w:p w14:paraId="601D436A" w14:textId="35669557" w:rsidR="00CA2BB5" w:rsidRPr="00CA2BB5" w:rsidRDefault="00CA2BB5" w:rsidP="00CA2BB5">
      <w:pPr>
        <w:spacing w:line="360" w:lineRule="auto"/>
        <w:jc w:val="center"/>
        <w:rPr>
          <w:rFonts w:ascii="Arial" w:hAnsi="Arial" w:cs="Arial"/>
          <w:i/>
          <w:iCs/>
          <w:sz w:val="24"/>
          <w:szCs w:val="24"/>
        </w:rPr>
      </w:pPr>
      <w:r w:rsidRPr="00CA2BB5">
        <w:rPr>
          <w:rFonts w:ascii="Arial" w:hAnsi="Arial" w:cs="Arial"/>
          <w:i/>
          <w:iCs/>
          <w:noProof/>
        </w:rPr>
        <w:drawing>
          <wp:inline distT="0" distB="0" distL="0" distR="0" wp14:anchorId="08EDCE70" wp14:editId="58865B3A">
            <wp:extent cx="3441700" cy="2568038"/>
            <wp:effectExtent l="0" t="0" r="635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0124" cy="2574323"/>
                    </a:xfrm>
                    <a:prstGeom prst="rect">
                      <a:avLst/>
                    </a:prstGeom>
                    <a:noFill/>
                    <a:ln>
                      <a:noFill/>
                    </a:ln>
                  </pic:spPr>
                </pic:pic>
              </a:graphicData>
            </a:graphic>
          </wp:inline>
        </w:drawing>
      </w:r>
    </w:p>
    <w:p w14:paraId="3B7BF935" w14:textId="01D3260A" w:rsidR="00CA2BB5" w:rsidRPr="00CA2BB5" w:rsidRDefault="00CA2BB5" w:rsidP="00CA2BB5">
      <w:pPr>
        <w:spacing w:line="360" w:lineRule="auto"/>
        <w:jc w:val="center"/>
        <w:rPr>
          <w:rFonts w:ascii="Arial" w:hAnsi="Arial" w:cs="Arial"/>
          <w:i/>
          <w:iCs/>
          <w:sz w:val="24"/>
          <w:szCs w:val="24"/>
        </w:rPr>
      </w:pPr>
      <w:r w:rsidRPr="00CA2BB5">
        <w:rPr>
          <w:rFonts w:ascii="Arial" w:hAnsi="Arial" w:cs="Arial"/>
          <w:i/>
          <w:iCs/>
          <w:sz w:val="24"/>
          <w:szCs w:val="24"/>
        </w:rPr>
        <w:t>Figure 1 – A military, conical shaped charge.</w:t>
      </w:r>
      <w:sdt>
        <w:sdtPr>
          <w:rPr>
            <w:rFonts w:ascii="Arial" w:hAnsi="Arial" w:cs="Arial"/>
            <w:i/>
            <w:iCs/>
            <w:sz w:val="24"/>
            <w:szCs w:val="24"/>
          </w:rPr>
          <w:id w:val="118504120"/>
          <w:citation/>
        </w:sdtPr>
        <w:sdtContent>
          <w:r w:rsidR="00704AF4">
            <w:rPr>
              <w:rFonts w:ascii="Arial" w:hAnsi="Arial" w:cs="Arial"/>
              <w:i/>
              <w:iCs/>
              <w:sz w:val="24"/>
              <w:szCs w:val="24"/>
            </w:rPr>
            <w:fldChar w:fldCharType="begin"/>
          </w:r>
          <w:r w:rsidR="00704AF4">
            <w:rPr>
              <w:rFonts w:ascii="Arial" w:hAnsi="Arial" w:cs="Arial"/>
              <w:i/>
              <w:iCs/>
              <w:sz w:val="24"/>
              <w:szCs w:val="24"/>
            </w:rPr>
            <w:instrText xml:space="preserve"> CITATION Bay21 \l 2057 </w:instrText>
          </w:r>
          <w:r w:rsidR="00704AF4">
            <w:rPr>
              <w:rFonts w:ascii="Arial" w:hAnsi="Arial" w:cs="Arial"/>
              <w:i/>
              <w:iCs/>
              <w:sz w:val="24"/>
              <w:szCs w:val="24"/>
            </w:rPr>
            <w:fldChar w:fldCharType="separate"/>
          </w:r>
          <w:r w:rsidR="00704AF4">
            <w:rPr>
              <w:rFonts w:ascii="Arial" w:hAnsi="Arial" w:cs="Arial"/>
              <w:i/>
              <w:iCs/>
              <w:noProof/>
              <w:sz w:val="24"/>
              <w:szCs w:val="24"/>
            </w:rPr>
            <w:t xml:space="preserve"> </w:t>
          </w:r>
          <w:r w:rsidR="00704AF4" w:rsidRPr="00704AF4">
            <w:rPr>
              <w:rFonts w:ascii="Arial" w:hAnsi="Arial" w:cs="Arial"/>
              <w:noProof/>
              <w:sz w:val="24"/>
              <w:szCs w:val="24"/>
            </w:rPr>
            <w:t>[5]</w:t>
          </w:r>
          <w:r w:rsidR="00704AF4">
            <w:rPr>
              <w:rFonts w:ascii="Arial" w:hAnsi="Arial" w:cs="Arial"/>
              <w:i/>
              <w:iCs/>
              <w:sz w:val="24"/>
              <w:szCs w:val="24"/>
            </w:rPr>
            <w:fldChar w:fldCharType="end"/>
          </w:r>
        </w:sdtContent>
      </w:sdt>
    </w:p>
    <w:p w14:paraId="00D2346B" w14:textId="59E33723" w:rsidR="00AC3189" w:rsidRDefault="00361E7A" w:rsidP="001D2C9C">
      <w:pPr>
        <w:spacing w:line="360" w:lineRule="auto"/>
        <w:rPr>
          <w:rFonts w:ascii="Arial" w:hAnsi="Arial" w:cs="Arial"/>
          <w:sz w:val="24"/>
          <w:szCs w:val="24"/>
        </w:rPr>
      </w:pPr>
      <w:r>
        <w:rPr>
          <w:rFonts w:ascii="Arial" w:hAnsi="Arial" w:cs="Arial"/>
          <w:sz w:val="24"/>
          <w:szCs w:val="24"/>
        </w:rPr>
        <w:t>The properties of shaped charges vary considerably dependent upon the target and desired outcome. As will be discussed in this report, properties such as the shaped charge material, thickness, cone angle and standoff distance can affect the blast area and penetration. Significant advancements in shaped charge theory were achieved during the Second World War and the penetrative properties of shaped charges mean that they are still in use today across a variety of disciplines.</w:t>
      </w:r>
      <w:sdt>
        <w:sdtPr>
          <w:rPr>
            <w:rFonts w:ascii="Arial" w:hAnsi="Arial" w:cs="Arial"/>
            <w:sz w:val="24"/>
            <w:szCs w:val="24"/>
          </w:rPr>
          <w:id w:val="1104459219"/>
          <w:citation/>
        </w:sdtPr>
        <w:sdtContent>
          <w:r>
            <w:rPr>
              <w:rFonts w:ascii="Arial" w:hAnsi="Arial" w:cs="Arial"/>
              <w:sz w:val="24"/>
              <w:szCs w:val="24"/>
            </w:rPr>
            <w:fldChar w:fldCharType="begin"/>
          </w:r>
          <w:r>
            <w:rPr>
              <w:rFonts w:ascii="Arial" w:hAnsi="Arial" w:cs="Arial"/>
              <w:sz w:val="24"/>
              <w:szCs w:val="24"/>
            </w:rPr>
            <w:instrText xml:space="preserve"> CITATION Wil08 \l 2057 </w:instrText>
          </w:r>
          <w:r>
            <w:rPr>
              <w:rFonts w:ascii="Arial" w:hAnsi="Arial" w:cs="Arial"/>
              <w:sz w:val="24"/>
              <w:szCs w:val="24"/>
            </w:rPr>
            <w:fldChar w:fldCharType="separate"/>
          </w:r>
          <w:r>
            <w:rPr>
              <w:rFonts w:ascii="Arial" w:hAnsi="Arial" w:cs="Arial"/>
              <w:noProof/>
              <w:sz w:val="24"/>
              <w:szCs w:val="24"/>
            </w:rPr>
            <w:t xml:space="preserve"> </w:t>
          </w:r>
          <w:r w:rsidRPr="00CA2BB5">
            <w:rPr>
              <w:rFonts w:ascii="Arial" w:hAnsi="Arial" w:cs="Arial"/>
              <w:noProof/>
              <w:sz w:val="24"/>
              <w:szCs w:val="24"/>
            </w:rPr>
            <w:t>[4]</w:t>
          </w:r>
          <w:r>
            <w:rPr>
              <w:rFonts w:ascii="Arial" w:hAnsi="Arial" w:cs="Arial"/>
              <w:sz w:val="24"/>
              <w:szCs w:val="24"/>
            </w:rPr>
            <w:fldChar w:fldCharType="end"/>
          </w:r>
        </w:sdtContent>
      </w:sdt>
    </w:p>
    <w:p w14:paraId="5C372D1B" w14:textId="77777777" w:rsidR="00AC3189" w:rsidRDefault="00AC3189" w:rsidP="001D2C9C">
      <w:pPr>
        <w:spacing w:line="360" w:lineRule="auto"/>
        <w:rPr>
          <w:rFonts w:ascii="Arial" w:hAnsi="Arial" w:cs="Arial"/>
          <w:sz w:val="24"/>
          <w:szCs w:val="24"/>
        </w:rPr>
      </w:pPr>
    </w:p>
    <w:p w14:paraId="28804BB4" w14:textId="77777777" w:rsidR="00AC3189" w:rsidRDefault="00AC3189" w:rsidP="001D2C9C">
      <w:pPr>
        <w:spacing w:line="360" w:lineRule="auto"/>
        <w:rPr>
          <w:rFonts w:ascii="Arial" w:hAnsi="Arial" w:cs="Arial"/>
          <w:sz w:val="24"/>
          <w:szCs w:val="24"/>
        </w:rPr>
      </w:pPr>
    </w:p>
    <w:p w14:paraId="5551C90C" w14:textId="31832D89" w:rsidR="00CA2BB5" w:rsidRDefault="00CA2BB5" w:rsidP="001D2C9C">
      <w:pPr>
        <w:spacing w:line="360" w:lineRule="auto"/>
        <w:rPr>
          <w:rFonts w:ascii="Arial" w:hAnsi="Arial" w:cs="Arial"/>
          <w:sz w:val="24"/>
          <w:szCs w:val="24"/>
        </w:rPr>
      </w:pPr>
    </w:p>
    <w:p w14:paraId="1076AD20" w14:textId="77777777" w:rsidR="002D2016" w:rsidRDefault="002D2016" w:rsidP="001D2C9C">
      <w:pPr>
        <w:spacing w:line="360" w:lineRule="auto"/>
        <w:rPr>
          <w:rFonts w:ascii="Arial" w:hAnsi="Arial" w:cs="Arial"/>
          <w:sz w:val="24"/>
          <w:szCs w:val="24"/>
        </w:rPr>
      </w:pPr>
    </w:p>
    <w:p w14:paraId="41A5CA52" w14:textId="77777777" w:rsidR="00CF091A" w:rsidRDefault="00CF091A" w:rsidP="001D2C9C">
      <w:pPr>
        <w:spacing w:line="360" w:lineRule="auto"/>
        <w:rPr>
          <w:rFonts w:ascii="Arial" w:hAnsi="Arial" w:cs="Arial"/>
          <w:sz w:val="24"/>
          <w:szCs w:val="24"/>
        </w:rPr>
      </w:pPr>
    </w:p>
    <w:p w14:paraId="0A9BBE1B" w14:textId="77777777" w:rsidR="00F51879" w:rsidRDefault="00F51879" w:rsidP="001D2C9C">
      <w:pPr>
        <w:spacing w:line="360" w:lineRule="auto"/>
        <w:rPr>
          <w:rFonts w:ascii="Arial" w:hAnsi="Arial" w:cs="Arial"/>
          <w:sz w:val="24"/>
          <w:szCs w:val="24"/>
        </w:rPr>
      </w:pPr>
    </w:p>
    <w:p w14:paraId="148EC1C8" w14:textId="1B56BDA0" w:rsidR="00AC3189" w:rsidRDefault="00FE2AC1" w:rsidP="001D2C9C">
      <w:pPr>
        <w:spacing w:line="360" w:lineRule="auto"/>
        <w:rPr>
          <w:rFonts w:ascii="Arial" w:hAnsi="Arial" w:cs="Arial"/>
          <w:b/>
          <w:bCs/>
          <w:sz w:val="32"/>
          <w:szCs w:val="32"/>
        </w:rPr>
      </w:pPr>
      <w:r>
        <w:rPr>
          <w:rFonts w:ascii="Arial" w:hAnsi="Arial" w:cs="Arial"/>
          <w:b/>
          <w:bCs/>
          <w:sz w:val="32"/>
          <w:szCs w:val="32"/>
        </w:rPr>
        <w:lastRenderedPageBreak/>
        <w:t xml:space="preserve">2 </w:t>
      </w:r>
      <w:r w:rsidR="00AA2587">
        <w:rPr>
          <w:rFonts w:ascii="Arial" w:hAnsi="Arial" w:cs="Arial"/>
          <w:b/>
          <w:bCs/>
          <w:sz w:val="32"/>
          <w:szCs w:val="32"/>
        </w:rPr>
        <w:t>Shaped Charges</w:t>
      </w:r>
    </w:p>
    <w:p w14:paraId="0930E6F2" w14:textId="7584D6D3" w:rsidR="00FE2AC1" w:rsidRDefault="00FE2AC1" w:rsidP="001D2C9C">
      <w:pPr>
        <w:spacing w:line="360" w:lineRule="auto"/>
        <w:rPr>
          <w:rFonts w:ascii="Arial" w:hAnsi="Arial" w:cs="Arial"/>
          <w:b/>
          <w:bCs/>
          <w:sz w:val="28"/>
          <w:szCs w:val="28"/>
        </w:rPr>
      </w:pPr>
      <w:r w:rsidRPr="00FE2AC1">
        <w:rPr>
          <w:rFonts w:ascii="Arial" w:hAnsi="Arial" w:cs="Arial"/>
          <w:b/>
          <w:bCs/>
          <w:sz w:val="28"/>
          <w:szCs w:val="28"/>
        </w:rPr>
        <w:t xml:space="preserve">2.1 </w:t>
      </w:r>
      <w:r w:rsidR="00AA2587">
        <w:rPr>
          <w:rFonts w:ascii="Arial" w:hAnsi="Arial" w:cs="Arial"/>
          <w:b/>
          <w:bCs/>
          <w:sz w:val="28"/>
          <w:szCs w:val="28"/>
        </w:rPr>
        <w:t>Introduction to Shaped Charges</w:t>
      </w:r>
    </w:p>
    <w:p w14:paraId="0432627A" w14:textId="543CD0A8" w:rsidR="00AA2587" w:rsidRDefault="000D6335" w:rsidP="001D2C9C">
      <w:pPr>
        <w:spacing w:line="360" w:lineRule="auto"/>
        <w:rPr>
          <w:rFonts w:ascii="Arial" w:hAnsi="Arial" w:cs="Arial"/>
          <w:sz w:val="24"/>
          <w:szCs w:val="24"/>
        </w:rPr>
      </w:pPr>
      <w:r w:rsidRPr="000D6335">
        <w:rPr>
          <w:rFonts w:ascii="Arial" w:hAnsi="Arial" w:cs="Arial"/>
          <w:sz w:val="24"/>
          <w:szCs w:val="24"/>
        </w:rPr>
        <w:t>A shaped charge</w:t>
      </w:r>
      <w:r>
        <w:rPr>
          <w:rFonts w:ascii="Arial" w:hAnsi="Arial" w:cs="Arial"/>
          <w:sz w:val="24"/>
          <w:szCs w:val="24"/>
        </w:rPr>
        <w:t xml:space="preserve"> is a concave liner of variable material backed by a high explosive within a case.</w:t>
      </w:r>
      <w:sdt>
        <w:sdtPr>
          <w:rPr>
            <w:rFonts w:ascii="Arial" w:hAnsi="Arial" w:cs="Arial"/>
            <w:sz w:val="24"/>
            <w:szCs w:val="24"/>
          </w:rPr>
          <w:id w:val="1476956353"/>
          <w:citation/>
        </w:sdtPr>
        <w:sdtContent>
          <w:r>
            <w:rPr>
              <w:rFonts w:ascii="Arial" w:hAnsi="Arial" w:cs="Arial"/>
              <w:sz w:val="24"/>
              <w:szCs w:val="24"/>
            </w:rPr>
            <w:fldChar w:fldCharType="begin"/>
          </w:r>
          <w:r>
            <w:rPr>
              <w:rFonts w:ascii="Arial" w:hAnsi="Arial" w:cs="Arial"/>
              <w:sz w:val="24"/>
              <w:szCs w:val="24"/>
            </w:rPr>
            <w:instrText xml:space="preserve"> CITATION Hel98 \l 2057 </w:instrText>
          </w:r>
          <w:r>
            <w:rPr>
              <w:rFonts w:ascii="Arial" w:hAnsi="Arial" w:cs="Arial"/>
              <w:sz w:val="24"/>
              <w:szCs w:val="24"/>
            </w:rPr>
            <w:fldChar w:fldCharType="separate"/>
          </w:r>
          <w:r>
            <w:rPr>
              <w:rFonts w:ascii="Arial" w:hAnsi="Arial" w:cs="Arial"/>
              <w:noProof/>
              <w:sz w:val="24"/>
              <w:szCs w:val="24"/>
            </w:rPr>
            <w:t xml:space="preserve"> </w:t>
          </w:r>
          <w:r w:rsidRPr="000D6335">
            <w:rPr>
              <w:rFonts w:ascii="Arial" w:hAnsi="Arial" w:cs="Arial"/>
              <w:noProof/>
              <w:sz w:val="24"/>
              <w:szCs w:val="24"/>
            </w:rPr>
            <w:t>[1]</w:t>
          </w:r>
          <w:r>
            <w:rPr>
              <w:rFonts w:ascii="Arial" w:hAnsi="Arial" w:cs="Arial"/>
              <w:sz w:val="24"/>
              <w:szCs w:val="24"/>
            </w:rPr>
            <w:fldChar w:fldCharType="end"/>
          </w:r>
        </w:sdtContent>
      </w:sdt>
      <w:r>
        <w:rPr>
          <w:rFonts w:ascii="Arial" w:hAnsi="Arial" w:cs="Arial"/>
          <w:sz w:val="24"/>
          <w:szCs w:val="24"/>
        </w:rPr>
        <w:t xml:space="preserve"> The effects of the charge rely upon the shape and material of the assembly.</w:t>
      </w:r>
      <w:sdt>
        <w:sdtPr>
          <w:rPr>
            <w:rFonts w:ascii="Arial" w:hAnsi="Arial" w:cs="Arial"/>
            <w:sz w:val="24"/>
            <w:szCs w:val="24"/>
          </w:rPr>
          <w:id w:val="1630046804"/>
          <w:citation/>
        </w:sdtPr>
        <w:sdtContent>
          <w:r w:rsidR="00D54567">
            <w:rPr>
              <w:rFonts w:ascii="Arial" w:hAnsi="Arial" w:cs="Arial"/>
              <w:sz w:val="24"/>
              <w:szCs w:val="24"/>
            </w:rPr>
            <w:fldChar w:fldCharType="begin"/>
          </w:r>
          <w:r w:rsidR="00D54567">
            <w:rPr>
              <w:rFonts w:ascii="Arial" w:hAnsi="Arial" w:cs="Arial"/>
              <w:sz w:val="24"/>
              <w:szCs w:val="24"/>
            </w:rPr>
            <w:instrText xml:space="preserve"> CITATION Hel98 \l 2057 </w:instrText>
          </w:r>
          <w:r w:rsidR="00D54567">
            <w:rPr>
              <w:rFonts w:ascii="Arial" w:hAnsi="Arial" w:cs="Arial"/>
              <w:sz w:val="24"/>
              <w:szCs w:val="24"/>
            </w:rPr>
            <w:fldChar w:fldCharType="separate"/>
          </w:r>
          <w:r w:rsidR="00D54567">
            <w:rPr>
              <w:rFonts w:ascii="Arial" w:hAnsi="Arial" w:cs="Arial"/>
              <w:noProof/>
              <w:sz w:val="24"/>
              <w:szCs w:val="24"/>
            </w:rPr>
            <w:t xml:space="preserve"> </w:t>
          </w:r>
          <w:r w:rsidR="00D54567" w:rsidRPr="00D54567">
            <w:rPr>
              <w:rFonts w:ascii="Arial" w:hAnsi="Arial" w:cs="Arial"/>
              <w:noProof/>
              <w:sz w:val="24"/>
              <w:szCs w:val="24"/>
            </w:rPr>
            <w:t>[1]</w:t>
          </w:r>
          <w:r w:rsidR="00D54567">
            <w:rPr>
              <w:rFonts w:ascii="Arial" w:hAnsi="Arial" w:cs="Arial"/>
              <w:sz w:val="24"/>
              <w:szCs w:val="24"/>
            </w:rPr>
            <w:fldChar w:fldCharType="end"/>
          </w:r>
        </w:sdtContent>
      </w:sdt>
      <w:r w:rsidR="00D54567">
        <w:rPr>
          <w:rFonts w:ascii="Arial" w:hAnsi="Arial" w:cs="Arial"/>
          <w:sz w:val="24"/>
          <w:szCs w:val="24"/>
        </w:rPr>
        <w:t xml:space="preserve"> A shaped charge uses a hollow charge, a cylinder of explosive with a hollow cavity in one end and a detonator in the other, to produce a detonation. The hollow cavity can assume almost any geometric shape, such as a cone, with the effect of focusing the energy of the detonation from the gases produced upon explosive initiation.</w:t>
      </w:r>
      <w:sdt>
        <w:sdtPr>
          <w:rPr>
            <w:rFonts w:ascii="Arial" w:hAnsi="Arial" w:cs="Arial"/>
            <w:sz w:val="24"/>
            <w:szCs w:val="24"/>
          </w:rPr>
          <w:id w:val="-304632422"/>
          <w:citation/>
        </w:sdtPr>
        <w:sdtContent>
          <w:r w:rsidR="00D54567">
            <w:rPr>
              <w:rFonts w:ascii="Arial" w:hAnsi="Arial" w:cs="Arial"/>
              <w:sz w:val="24"/>
              <w:szCs w:val="24"/>
            </w:rPr>
            <w:fldChar w:fldCharType="begin"/>
          </w:r>
          <w:r w:rsidR="00D54567">
            <w:rPr>
              <w:rFonts w:ascii="Arial" w:hAnsi="Arial" w:cs="Arial"/>
              <w:sz w:val="24"/>
              <w:szCs w:val="24"/>
            </w:rPr>
            <w:instrText xml:space="preserve"> CITATION Wal89 \l 2057 </w:instrText>
          </w:r>
          <w:r w:rsidR="00D54567">
            <w:rPr>
              <w:rFonts w:ascii="Arial" w:hAnsi="Arial" w:cs="Arial"/>
              <w:sz w:val="24"/>
              <w:szCs w:val="24"/>
            </w:rPr>
            <w:fldChar w:fldCharType="separate"/>
          </w:r>
          <w:r w:rsidR="00D54567">
            <w:rPr>
              <w:rFonts w:ascii="Arial" w:hAnsi="Arial" w:cs="Arial"/>
              <w:noProof/>
              <w:sz w:val="24"/>
              <w:szCs w:val="24"/>
            </w:rPr>
            <w:t xml:space="preserve"> </w:t>
          </w:r>
          <w:r w:rsidR="00D54567" w:rsidRPr="00D54567">
            <w:rPr>
              <w:rFonts w:ascii="Arial" w:hAnsi="Arial" w:cs="Arial"/>
              <w:noProof/>
              <w:sz w:val="24"/>
              <w:szCs w:val="24"/>
            </w:rPr>
            <w:t>[2]</w:t>
          </w:r>
          <w:r w:rsidR="00D54567">
            <w:rPr>
              <w:rFonts w:ascii="Arial" w:hAnsi="Arial" w:cs="Arial"/>
              <w:sz w:val="24"/>
              <w:szCs w:val="24"/>
            </w:rPr>
            <w:fldChar w:fldCharType="end"/>
          </w:r>
        </w:sdtContent>
      </w:sdt>
      <w:r w:rsidR="00D54567">
        <w:rPr>
          <w:rFonts w:ascii="Arial" w:hAnsi="Arial" w:cs="Arial"/>
          <w:sz w:val="24"/>
          <w:szCs w:val="24"/>
        </w:rPr>
        <w:t xml:space="preserve"> The intense localised force </w:t>
      </w:r>
      <w:r w:rsidR="006B1185">
        <w:rPr>
          <w:rFonts w:ascii="Arial" w:hAnsi="Arial" w:cs="Arial"/>
          <w:sz w:val="24"/>
          <w:szCs w:val="24"/>
        </w:rPr>
        <w:t>is</w:t>
      </w:r>
      <w:r w:rsidR="00D54567">
        <w:rPr>
          <w:rFonts w:ascii="Arial" w:hAnsi="Arial" w:cs="Arial"/>
          <w:sz w:val="24"/>
          <w:szCs w:val="24"/>
        </w:rPr>
        <w:t xml:space="preserve"> capable of higher penetration than a charge with no hollow cavity due to a principle known as the Munroe, von Foerster or Neumann effect (referred to hereafter as the Munroe effect).</w:t>
      </w:r>
      <w:sdt>
        <w:sdtPr>
          <w:rPr>
            <w:rFonts w:ascii="Arial" w:hAnsi="Arial" w:cs="Arial"/>
            <w:sz w:val="24"/>
            <w:szCs w:val="24"/>
          </w:rPr>
          <w:id w:val="176629823"/>
          <w:citation/>
        </w:sdtPr>
        <w:sdtContent>
          <w:r w:rsidR="00D54567">
            <w:rPr>
              <w:rFonts w:ascii="Arial" w:hAnsi="Arial" w:cs="Arial"/>
              <w:sz w:val="24"/>
              <w:szCs w:val="24"/>
            </w:rPr>
            <w:fldChar w:fldCharType="begin"/>
          </w:r>
          <w:r w:rsidR="00D54567">
            <w:rPr>
              <w:rFonts w:ascii="Arial" w:hAnsi="Arial" w:cs="Arial"/>
              <w:sz w:val="24"/>
              <w:szCs w:val="24"/>
            </w:rPr>
            <w:instrText xml:space="preserve"> CITATION Wal89 \l 2057 </w:instrText>
          </w:r>
          <w:r w:rsidR="00D54567">
            <w:rPr>
              <w:rFonts w:ascii="Arial" w:hAnsi="Arial" w:cs="Arial"/>
              <w:sz w:val="24"/>
              <w:szCs w:val="24"/>
            </w:rPr>
            <w:fldChar w:fldCharType="separate"/>
          </w:r>
          <w:r w:rsidR="00D54567">
            <w:rPr>
              <w:rFonts w:ascii="Arial" w:hAnsi="Arial" w:cs="Arial"/>
              <w:noProof/>
              <w:sz w:val="24"/>
              <w:szCs w:val="24"/>
            </w:rPr>
            <w:t xml:space="preserve"> </w:t>
          </w:r>
          <w:r w:rsidR="00D54567" w:rsidRPr="00D54567">
            <w:rPr>
              <w:rFonts w:ascii="Arial" w:hAnsi="Arial" w:cs="Arial"/>
              <w:noProof/>
              <w:sz w:val="24"/>
              <w:szCs w:val="24"/>
            </w:rPr>
            <w:t>[2]</w:t>
          </w:r>
          <w:r w:rsidR="00D54567">
            <w:rPr>
              <w:rFonts w:ascii="Arial" w:hAnsi="Arial" w:cs="Arial"/>
              <w:sz w:val="24"/>
              <w:szCs w:val="24"/>
            </w:rPr>
            <w:fldChar w:fldCharType="end"/>
          </w:r>
        </w:sdtContent>
      </w:sdt>
      <w:r w:rsidR="00D54567">
        <w:rPr>
          <w:rFonts w:ascii="Arial" w:hAnsi="Arial" w:cs="Arial"/>
          <w:sz w:val="24"/>
          <w:szCs w:val="24"/>
        </w:rPr>
        <w:t xml:space="preserve"> This is despite </w:t>
      </w:r>
      <w:r w:rsidR="00C04068">
        <w:rPr>
          <w:rFonts w:ascii="Arial" w:hAnsi="Arial" w:cs="Arial"/>
          <w:sz w:val="24"/>
          <w:szCs w:val="24"/>
        </w:rPr>
        <w:t>less explosive material being available in a hollow charge.</w:t>
      </w:r>
    </w:p>
    <w:p w14:paraId="3C1DA362" w14:textId="2293DDA5" w:rsidR="006B1185" w:rsidRDefault="006B1185" w:rsidP="001D2C9C">
      <w:pPr>
        <w:spacing w:line="360" w:lineRule="auto"/>
        <w:rPr>
          <w:rFonts w:ascii="Arial" w:hAnsi="Arial" w:cs="Arial"/>
          <w:sz w:val="24"/>
          <w:szCs w:val="24"/>
        </w:rPr>
      </w:pPr>
      <w:r>
        <w:rPr>
          <w:rFonts w:ascii="Arial" w:hAnsi="Arial" w:cs="Arial"/>
          <w:sz w:val="24"/>
          <w:szCs w:val="24"/>
        </w:rPr>
        <w:t>When the hollow charge is combined with a thin layer of material such as glass or metal, known as the liner, a jet may form upon detonation. A spherical wave propagates outwards upon initiation</w:t>
      </w:r>
      <w:r w:rsidR="00B129AB">
        <w:rPr>
          <w:rFonts w:ascii="Arial" w:hAnsi="Arial" w:cs="Arial"/>
          <w:sz w:val="24"/>
          <w:szCs w:val="24"/>
        </w:rPr>
        <w:t xml:space="preserve"> at the detonation velocity of the explosive material used</w:t>
      </w:r>
      <w:r>
        <w:rPr>
          <w:rFonts w:ascii="Arial" w:hAnsi="Arial" w:cs="Arial"/>
          <w:sz w:val="24"/>
          <w:szCs w:val="24"/>
        </w:rPr>
        <w:t>, moving at speeds of up to 10km/s, and accelerates the material of the lined cavity to collapse the hollow cavity, or cone.</w:t>
      </w:r>
      <w:sdt>
        <w:sdtPr>
          <w:rPr>
            <w:rFonts w:ascii="Arial" w:hAnsi="Arial" w:cs="Arial"/>
            <w:sz w:val="24"/>
            <w:szCs w:val="24"/>
          </w:rPr>
          <w:id w:val="-2136702480"/>
          <w:citation/>
        </w:sdtPr>
        <w:sdtContent>
          <w:r>
            <w:rPr>
              <w:rFonts w:ascii="Arial" w:hAnsi="Arial" w:cs="Arial"/>
              <w:sz w:val="24"/>
              <w:szCs w:val="24"/>
            </w:rPr>
            <w:fldChar w:fldCharType="begin"/>
          </w:r>
          <w:r>
            <w:rPr>
              <w:rFonts w:ascii="Arial" w:hAnsi="Arial" w:cs="Arial"/>
              <w:sz w:val="24"/>
              <w:szCs w:val="24"/>
            </w:rPr>
            <w:instrText xml:space="preserve"> CITATION Wal89 \l 2057 </w:instrText>
          </w:r>
          <w:r>
            <w:rPr>
              <w:rFonts w:ascii="Arial" w:hAnsi="Arial" w:cs="Arial"/>
              <w:sz w:val="24"/>
              <w:szCs w:val="24"/>
            </w:rPr>
            <w:fldChar w:fldCharType="separate"/>
          </w:r>
          <w:r>
            <w:rPr>
              <w:rFonts w:ascii="Arial" w:hAnsi="Arial" w:cs="Arial"/>
              <w:noProof/>
              <w:sz w:val="24"/>
              <w:szCs w:val="24"/>
            </w:rPr>
            <w:t xml:space="preserve"> </w:t>
          </w:r>
          <w:r w:rsidRPr="006B1185">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 xml:space="preserve"> The cone, under significant deformation and strain rates of approximately 10</w:t>
      </w:r>
      <w:r>
        <w:rPr>
          <w:rFonts w:ascii="Arial" w:hAnsi="Arial" w:cs="Arial"/>
          <w:sz w:val="24"/>
          <w:szCs w:val="24"/>
          <w:vertAlign w:val="superscript"/>
        </w:rPr>
        <w:t>4</w:t>
      </w:r>
      <w:r>
        <w:rPr>
          <w:rFonts w:ascii="Arial" w:hAnsi="Arial" w:cs="Arial"/>
          <w:sz w:val="24"/>
          <w:szCs w:val="24"/>
        </w:rPr>
        <w:t>-10</w:t>
      </w:r>
      <w:r>
        <w:rPr>
          <w:rFonts w:ascii="Arial" w:hAnsi="Arial" w:cs="Arial"/>
          <w:sz w:val="24"/>
          <w:szCs w:val="24"/>
          <w:vertAlign w:val="superscript"/>
        </w:rPr>
        <w:t>7</w:t>
      </w:r>
      <w:r>
        <w:rPr>
          <w:rFonts w:ascii="Arial" w:hAnsi="Arial" w:cs="Arial"/>
          <w:sz w:val="24"/>
          <w:szCs w:val="24"/>
        </w:rPr>
        <w:t xml:space="preserve"> /s, collapses due to large hydrodynamic pressures of up to 200 GPa.</w:t>
      </w:r>
      <w:sdt>
        <w:sdtPr>
          <w:rPr>
            <w:rFonts w:ascii="Arial" w:hAnsi="Arial" w:cs="Arial"/>
            <w:sz w:val="24"/>
            <w:szCs w:val="24"/>
          </w:rPr>
          <w:id w:val="-473602749"/>
          <w:citation/>
        </w:sdtPr>
        <w:sdtContent>
          <w:r w:rsidR="00281F44">
            <w:rPr>
              <w:rFonts w:ascii="Arial" w:hAnsi="Arial" w:cs="Arial"/>
              <w:sz w:val="24"/>
              <w:szCs w:val="24"/>
            </w:rPr>
            <w:fldChar w:fldCharType="begin"/>
          </w:r>
          <w:r w:rsidR="00E055FA">
            <w:rPr>
              <w:rFonts w:ascii="Arial" w:hAnsi="Arial" w:cs="Arial"/>
              <w:sz w:val="24"/>
              <w:szCs w:val="24"/>
            </w:rPr>
            <w:instrText xml:space="preserve">CITATION Wil11 \l 2057 </w:instrText>
          </w:r>
          <w:r w:rsidR="00281F44">
            <w:rPr>
              <w:rFonts w:ascii="Arial" w:hAnsi="Arial" w:cs="Arial"/>
              <w:sz w:val="24"/>
              <w:szCs w:val="24"/>
            </w:rPr>
            <w:fldChar w:fldCharType="separate"/>
          </w:r>
          <w:r w:rsidR="00E055FA">
            <w:rPr>
              <w:rFonts w:ascii="Arial" w:hAnsi="Arial" w:cs="Arial"/>
              <w:noProof/>
              <w:sz w:val="24"/>
              <w:szCs w:val="24"/>
            </w:rPr>
            <w:t xml:space="preserve"> </w:t>
          </w:r>
          <w:r w:rsidR="00E055FA" w:rsidRPr="00E055FA">
            <w:rPr>
              <w:rFonts w:ascii="Arial" w:hAnsi="Arial" w:cs="Arial"/>
              <w:noProof/>
              <w:sz w:val="24"/>
              <w:szCs w:val="24"/>
            </w:rPr>
            <w:t>[2]</w:t>
          </w:r>
          <w:r w:rsidR="00281F44">
            <w:rPr>
              <w:rFonts w:ascii="Arial" w:hAnsi="Arial" w:cs="Arial"/>
              <w:sz w:val="24"/>
              <w:szCs w:val="24"/>
            </w:rPr>
            <w:fldChar w:fldCharType="end"/>
          </w:r>
        </w:sdtContent>
      </w:sdt>
      <w:r>
        <w:rPr>
          <w:rFonts w:ascii="Arial" w:hAnsi="Arial" w:cs="Arial"/>
          <w:sz w:val="24"/>
          <w:szCs w:val="24"/>
        </w:rPr>
        <w:t xml:space="preserve"> This collapse causes part of the liner to flow at various speeds as a jet, with the tip capable of travelling at over 10km/s.</w:t>
      </w:r>
      <w:sdt>
        <w:sdtPr>
          <w:rPr>
            <w:rFonts w:ascii="Arial" w:hAnsi="Arial" w:cs="Arial"/>
            <w:sz w:val="24"/>
            <w:szCs w:val="24"/>
          </w:rPr>
          <w:id w:val="-1300296680"/>
          <w:citation/>
        </w:sdtPr>
        <w:sdtContent>
          <w:r>
            <w:rPr>
              <w:rFonts w:ascii="Arial" w:hAnsi="Arial" w:cs="Arial"/>
              <w:sz w:val="24"/>
              <w:szCs w:val="24"/>
            </w:rPr>
            <w:fldChar w:fldCharType="begin"/>
          </w:r>
          <w:r>
            <w:rPr>
              <w:rFonts w:ascii="Arial" w:hAnsi="Arial" w:cs="Arial"/>
              <w:sz w:val="24"/>
              <w:szCs w:val="24"/>
            </w:rPr>
            <w:instrText xml:space="preserve"> CITATION Wal89 \l 2057 </w:instrText>
          </w:r>
          <w:r>
            <w:rPr>
              <w:rFonts w:ascii="Arial" w:hAnsi="Arial" w:cs="Arial"/>
              <w:sz w:val="24"/>
              <w:szCs w:val="24"/>
            </w:rPr>
            <w:fldChar w:fldCharType="separate"/>
          </w:r>
          <w:r>
            <w:rPr>
              <w:rFonts w:ascii="Arial" w:hAnsi="Arial" w:cs="Arial"/>
              <w:noProof/>
              <w:sz w:val="24"/>
              <w:szCs w:val="24"/>
            </w:rPr>
            <w:t xml:space="preserve"> </w:t>
          </w:r>
          <w:r w:rsidRPr="006B1185">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 xml:space="preserve"> The formed jet</w:t>
      </w:r>
      <w:r w:rsidR="00443E15">
        <w:rPr>
          <w:rFonts w:ascii="Arial" w:hAnsi="Arial" w:cs="Arial"/>
          <w:sz w:val="24"/>
          <w:szCs w:val="24"/>
        </w:rPr>
        <w:t xml:space="preserve"> fractures </w:t>
      </w:r>
      <w:r>
        <w:rPr>
          <w:rFonts w:ascii="Arial" w:hAnsi="Arial" w:cs="Arial"/>
          <w:sz w:val="24"/>
          <w:szCs w:val="24"/>
        </w:rPr>
        <w:t>into particles due to the varying and overlapping speeds, or velocity gradient</w:t>
      </w:r>
      <w:r w:rsidR="00443E15">
        <w:rPr>
          <w:rFonts w:ascii="Arial" w:hAnsi="Arial" w:cs="Arial"/>
          <w:sz w:val="24"/>
          <w:szCs w:val="24"/>
        </w:rPr>
        <w:t xml:space="preserve">, as shown in Figure </w:t>
      </w:r>
      <w:r w:rsidR="00CA2BB5">
        <w:rPr>
          <w:rFonts w:ascii="Arial" w:hAnsi="Arial" w:cs="Arial"/>
          <w:sz w:val="24"/>
          <w:szCs w:val="24"/>
        </w:rPr>
        <w:t>2</w:t>
      </w:r>
      <w:r w:rsidR="00443E15">
        <w:rPr>
          <w:rFonts w:ascii="Arial" w:hAnsi="Arial" w:cs="Arial"/>
          <w:sz w:val="24"/>
          <w:szCs w:val="24"/>
        </w:rPr>
        <w:t>.</w:t>
      </w:r>
    </w:p>
    <w:p w14:paraId="152B89DE" w14:textId="15829102" w:rsidR="009B7FB1" w:rsidRDefault="009B7FB1" w:rsidP="009B7FB1">
      <w:pPr>
        <w:spacing w:line="360" w:lineRule="auto"/>
        <w:jc w:val="center"/>
        <w:rPr>
          <w:rFonts w:ascii="Arial" w:hAnsi="Arial" w:cs="Arial"/>
          <w:sz w:val="24"/>
          <w:szCs w:val="24"/>
        </w:rPr>
      </w:pPr>
      <w:r>
        <w:rPr>
          <w:noProof/>
        </w:rPr>
        <w:lastRenderedPageBreak/>
        <w:drawing>
          <wp:inline distT="0" distB="0" distL="0" distR="0" wp14:anchorId="1E2B99F9" wp14:editId="37A0239A">
            <wp:extent cx="2354181" cy="34544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57037" cy="3458591"/>
                    </a:xfrm>
                    <a:prstGeom prst="rect">
                      <a:avLst/>
                    </a:prstGeom>
                  </pic:spPr>
                </pic:pic>
              </a:graphicData>
            </a:graphic>
          </wp:inline>
        </w:drawing>
      </w:r>
    </w:p>
    <w:p w14:paraId="4D01A6D5" w14:textId="63EEC852" w:rsidR="009B7FB1" w:rsidRDefault="009B7FB1" w:rsidP="009B7FB1">
      <w:pPr>
        <w:spacing w:line="360" w:lineRule="auto"/>
        <w:jc w:val="center"/>
        <w:rPr>
          <w:rFonts w:ascii="Arial" w:hAnsi="Arial" w:cs="Arial"/>
          <w:sz w:val="24"/>
          <w:szCs w:val="24"/>
        </w:rPr>
      </w:pPr>
      <w:r w:rsidRPr="009B7FB1">
        <w:rPr>
          <w:rFonts w:ascii="Arial" w:hAnsi="Arial" w:cs="Arial"/>
          <w:i/>
          <w:iCs/>
          <w:sz w:val="24"/>
          <w:szCs w:val="24"/>
        </w:rPr>
        <w:t xml:space="preserve">Figure </w:t>
      </w:r>
      <w:r w:rsidR="00CA2BB5">
        <w:rPr>
          <w:rFonts w:ascii="Arial" w:hAnsi="Arial" w:cs="Arial"/>
          <w:i/>
          <w:iCs/>
          <w:sz w:val="24"/>
          <w:szCs w:val="24"/>
        </w:rPr>
        <w:t>2</w:t>
      </w:r>
      <w:r w:rsidRPr="009B7FB1">
        <w:rPr>
          <w:rFonts w:ascii="Arial" w:hAnsi="Arial" w:cs="Arial"/>
          <w:i/>
          <w:iCs/>
          <w:sz w:val="24"/>
          <w:szCs w:val="24"/>
        </w:rPr>
        <w:t xml:space="preserve"> – Collapse of a shaped charge conical liner</w:t>
      </w:r>
      <w:r w:rsidR="00CA2BB5">
        <w:rPr>
          <w:rFonts w:ascii="Arial" w:hAnsi="Arial" w:cs="Arial"/>
          <w:i/>
          <w:iCs/>
          <w:sz w:val="24"/>
          <w:szCs w:val="24"/>
        </w:rPr>
        <w:t xml:space="preserve"> with resultant jet formation</w:t>
      </w:r>
      <w:r>
        <w:rPr>
          <w:rFonts w:ascii="Arial" w:hAnsi="Arial" w:cs="Arial"/>
          <w:i/>
          <w:iCs/>
          <w:sz w:val="24"/>
          <w:szCs w:val="24"/>
        </w:rPr>
        <w:t>.</w:t>
      </w:r>
      <w:sdt>
        <w:sdtPr>
          <w:rPr>
            <w:rFonts w:ascii="Arial" w:hAnsi="Arial" w:cs="Arial"/>
            <w:sz w:val="24"/>
            <w:szCs w:val="24"/>
          </w:rPr>
          <w:id w:val="208547843"/>
          <w:citation/>
        </w:sdtPr>
        <w:sdtContent>
          <w:r>
            <w:rPr>
              <w:rFonts w:ascii="Arial" w:hAnsi="Arial" w:cs="Arial"/>
              <w:sz w:val="24"/>
              <w:szCs w:val="24"/>
            </w:rPr>
            <w:fldChar w:fldCharType="begin"/>
          </w:r>
          <w:r>
            <w:rPr>
              <w:rFonts w:ascii="Arial" w:hAnsi="Arial" w:cs="Arial"/>
              <w:sz w:val="24"/>
              <w:szCs w:val="24"/>
            </w:rPr>
            <w:instrText xml:space="preserve"> CITATION Wal89 \l 2057 </w:instrText>
          </w:r>
          <w:r>
            <w:rPr>
              <w:rFonts w:ascii="Arial" w:hAnsi="Arial" w:cs="Arial"/>
              <w:sz w:val="24"/>
              <w:szCs w:val="24"/>
            </w:rPr>
            <w:fldChar w:fldCharType="separate"/>
          </w:r>
          <w:r>
            <w:rPr>
              <w:rFonts w:ascii="Arial" w:hAnsi="Arial" w:cs="Arial"/>
              <w:noProof/>
              <w:sz w:val="24"/>
              <w:szCs w:val="24"/>
            </w:rPr>
            <w:t xml:space="preserve"> </w:t>
          </w:r>
          <w:r w:rsidRPr="009B7FB1">
            <w:rPr>
              <w:rFonts w:ascii="Arial" w:hAnsi="Arial" w:cs="Arial"/>
              <w:noProof/>
              <w:sz w:val="24"/>
              <w:szCs w:val="24"/>
            </w:rPr>
            <w:t>[5]</w:t>
          </w:r>
          <w:r>
            <w:rPr>
              <w:rFonts w:ascii="Arial" w:hAnsi="Arial" w:cs="Arial"/>
              <w:sz w:val="24"/>
              <w:szCs w:val="24"/>
            </w:rPr>
            <w:fldChar w:fldCharType="end"/>
          </w:r>
        </w:sdtContent>
      </w:sdt>
    </w:p>
    <w:p w14:paraId="164CF493" w14:textId="203D4D00" w:rsidR="003F6D9F" w:rsidRPr="00757F3F" w:rsidRDefault="0064637A" w:rsidP="001D2C9C">
      <w:pPr>
        <w:spacing w:line="360" w:lineRule="auto"/>
        <w:rPr>
          <w:rFonts w:ascii="Arial" w:hAnsi="Arial" w:cs="Arial"/>
          <w:sz w:val="24"/>
          <w:szCs w:val="24"/>
        </w:rPr>
      </w:pPr>
      <w:r>
        <w:rPr>
          <w:rFonts w:ascii="Arial" w:hAnsi="Arial" w:cs="Arial"/>
          <w:sz w:val="24"/>
          <w:szCs w:val="24"/>
        </w:rPr>
        <w:t>The explosively formed jet is able to significantly penetrate a metal target with peak pressures of 100-200 GPa being produced.</w:t>
      </w:r>
      <w:sdt>
        <w:sdtPr>
          <w:rPr>
            <w:rFonts w:ascii="Arial" w:hAnsi="Arial" w:cs="Arial"/>
            <w:sz w:val="24"/>
            <w:szCs w:val="24"/>
          </w:rPr>
          <w:id w:val="888999908"/>
          <w:citation/>
        </w:sdtPr>
        <w:sdtContent>
          <w:r w:rsidR="00431BAF">
            <w:rPr>
              <w:rFonts w:ascii="Arial" w:hAnsi="Arial" w:cs="Arial"/>
              <w:sz w:val="24"/>
              <w:szCs w:val="24"/>
            </w:rPr>
            <w:fldChar w:fldCharType="begin"/>
          </w:r>
          <w:r w:rsidR="00431BAF">
            <w:rPr>
              <w:rFonts w:ascii="Arial" w:hAnsi="Arial" w:cs="Arial"/>
              <w:sz w:val="24"/>
              <w:szCs w:val="24"/>
            </w:rPr>
            <w:instrText xml:space="preserve"> CITATION Wal89 \l 2057 </w:instrText>
          </w:r>
          <w:r w:rsidR="00431BAF">
            <w:rPr>
              <w:rFonts w:ascii="Arial" w:hAnsi="Arial" w:cs="Arial"/>
              <w:sz w:val="24"/>
              <w:szCs w:val="24"/>
            </w:rPr>
            <w:fldChar w:fldCharType="separate"/>
          </w:r>
          <w:r w:rsidR="00431BAF">
            <w:rPr>
              <w:rFonts w:ascii="Arial" w:hAnsi="Arial" w:cs="Arial"/>
              <w:noProof/>
              <w:sz w:val="24"/>
              <w:szCs w:val="24"/>
            </w:rPr>
            <w:t xml:space="preserve"> </w:t>
          </w:r>
          <w:r w:rsidR="00431BAF" w:rsidRPr="00431BAF">
            <w:rPr>
              <w:rFonts w:ascii="Arial" w:hAnsi="Arial" w:cs="Arial"/>
              <w:noProof/>
              <w:sz w:val="24"/>
              <w:szCs w:val="24"/>
            </w:rPr>
            <w:t>[1]</w:t>
          </w:r>
          <w:r w:rsidR="00431BAF">
            <w:rPr>
              <w:rFonts w:ascii="Arial" w:hAnsi="Arial" w:cs="Arial"/>
              <w:sz w:val="24"/>
              <w:szCs w:val="24"/>
            </w:rPr>
            <w:fldChar w:fldCharType="end"/>
          </w:r>
        </w:sdtContent>
      </w:sdt>
      <w:r>
        <w:rPr>
          <w:rFonts w:ascii="Arial" w:hAnsi="Arial" w:cs="Arial"/>
          <w:sz w:val="24"/>
          <w:szCs w:val="24"/>
        </w:rPr>
        <w:t xml:space="preserve"> The penetration is the result of lateral displacement of the target material by the pressure produced and is therefore kinetic in nature, but also produces significant heat.</w:t>
      </w:r>
      <w:sdt>
        <w:sdtPr>
          <w:rPr>
            <w:rFonts w:ascii="Arial" w:hAnsi="Arial" w:cs="Arial"/>
            <w:sz w:val="24"/>
            <w:szCs w:val="24"/>
          </w:rPr>
          <w:id w:val="448590109"/>
          <w:citation/>
        </w:sdtPr>
        <w:sdtContent>
          <w:r>
            <w:rPr>
              <w:rFonts w:ascii="Arial" w:hAnsi="Arial" w:cs="Arial"/>
              <w:sz w:val="24"/>
              <w:szCs w:val="24"/>
            </w:rPr>
            <w:fldChar w:fldCharType="begin"/>
          </w:r>
          <w:r>
            <w:rPr>
              <w:rFonts w:ascii="Arial" w:hAnsi="Arial" w:cs="Arial"/>
              <w:sz w:val="24"/>
              <w:szCs w:val="24"/>
            </w:rPr>
            <w:instrText xml:space="preserve"> CITATION Wal89 \l 2057 </w:instrText>
          </w:r>
          <w:r>
            <w:rPr>
              <w:rFonts w:ascii="Arial" w:hAnsi="Arial" w:cs="Arial"/>
              <w:sz w:val="24"/>
              <w:szCs w:val="24"/>
            </w:rPr>
            <w:fldChar w:fldCharType="separate"/>
          </w:r>
          <w:r>
            <w:rPr>
              <w:rFonts w:ascii="Arial" w:hAnsi="Arial" w:cs="Arial"/>
              <w:noProof/>
              <w:sz w:val="24"/>
              <w:szCs w:val="24"/>
            </w:rPr>
            <w:t xml:space="preserve"> </w:t>
          </w:r>
          <w:r w:rsidRPr="0064637A">
            <w:rPr>
              <w:rFonts w:ascii="Arial" w:hAnsi="Arial" w:cs="Arial"/>
              <w:noProof/>
              <w:sz w:val="24"/>
              <w:szCs w:val="24"/>
            </w:rPr>
            <w:t>[5]</w:t>
          </w:r>
          <w:r>
            <w:rPr>
              <w:rFonts w:ascii="Arial" w:hAnsi="Arial" w:cs="Arial"/>
              <w:sz w:val="24"/>
              <w:szCs w:val="24"/>
            </w:rPr>
            <w:fldChar w:fldCharType="end"/>
          </w:r>
        </w:sdtContent>
      </w:sdt>
      <w:r>
        <w:rPr>
          <w:rFonts w:ascii="Arial" w:hAnsi="Arial" w:cs="Arial"/>
          <w:sz w:val="24"/>
          <w:szCs w:val="24"/>
        </w:rPr>
        <w:t xml:space="preserve"> No mass is lost from the target as the jet does not produce spall from the rear of the target.</w:t>
      </w:r>
      <w:sdt>
        <w:sdtPr>
          <w:rPr>
            <w:rFonts w:ascii="Arial" w:hAnsi="Arial" w:cs="Arial"/>
            <w:sz w:val="24"/>
            <w:szCs w:val="24"/>
          </w:rPr>
          <w:id w:val="-389579198"/>
          <w:citation/>
        </w:sdtPr>
        <w:sdtContent>
          <w:r>
            <w:rPr>
              <w:rFonts w:ascii="Arial" w:hAnsi="Arial" w:cs="Arial"/>
              <w:sz w:val="24"/>
              <w:szCs w:val="24"/>
            </w:rPr>
            <w:fldChar w:fldCharType="begin"/>
          </w:r>
          <w:r w:rsidR="00E055FA">
            <w:rPr>
              <w:rFonts w:ascii="Arial" w:hAnsi="Arial" w:cs="Arial"/>
              <w:sz w:val="24"/>
              <w:szCs w:val="24"/>
            </w:rPr>
            <w:instrText xml:space="preserve">CITATION Wil11 \l 2057 </w:instrText>
          </w:r>
          <w:r>
            <w:rPr>
              <w:rFonts w:ascii="Arial" w:hAnsi="Arial" w:cs="Arial"/>
              <w:sz w:val="24"/>
              <w:szCs w:val="24"/>
            </w:rPr>
            <w:fldChar w:fldCharType="separate"/>
          </w:r>
          <w:r w:rsidR="00E055FA">
            <w:rPr>
              <w:rFonts w:ascii="Arial" w:hAnsi="Arial" w:cs="Arial"/>
              <w:noProof/>
              <w:sz w:val="24"/>
              <w:szCs w:val="24"/>
            </w:rPr>
            <w:t xml:space="preserve"> </w:t>
          </w:r>
          <w:r w:rsidR="00E055FA" w:rsidRPr="00E055FA">
            <w:rPr>
              <w:rFonts w:ascii="Arial" w:hAnsi="Arial" w:cs="Arial"/>
              <w:noProof/>
              <w:sz w:val="24"/>
              <w:szCs w:val="24"/>
            </w:rPr>
            <w:t>[2]</w:t>
          </w:r>
          <w:r>
            <w:rPr>
              <w:rFonts w:ascii="Arial" w:hAnsi="Arial" w:cs="Arial"/>
              <w:sz w:val="24"/>
              <w:szCs w:val="24"/>
            </w:rPr>
            <w:fldChar w:fldCharType="end"/>
          </w:r>
        </w:sdtContent>
      </w:sdt>
      <w:r>
        <w:rPr>
          <w:rFonts w:ascii="Arial" w:hAnsi="Arial" w:cs="Arial"/>
          <w:sz w:val="24"/>
          <w:szCs w:val="24"/>
        </w:rPr>
        <w:t xml:space="preserve"> </w:t>
      </w:r>
      <w:r w:rsidR="00AD2AE9">
        <w:rPr>
          <w:rFonts w:ascii="Arial" w:hAnsi="Arial" w:cs="Arial"/>
          <w:sz w:val="24"/>
          <w:szCs w:val="24"/>
        </w:rPr>
        <w:t xml:space="preserve">When the shaped charge is detonated in contact with the target a crater depth of roughly one half the diameter of the liner cavity is produced. </w:t>
      </w:r>
      <w:r>
        <w:rPr>
          <w:rFonts w:ascii="Arial" w:hAnsi="Arial" w:cs="Arial"/>
          <w:sz w:val="24"/>
          <w:szCs w:val="24"/>
        </w:rPr>
        <w:t xml:space="preserve">This penetration can be further improved by an optimum </w:t>
      </w:r>
      <w:r w:rsidR="00D46445">
        <w:rPr>
          <w:rFonts w:ascii="Arial" w:hAnsi="Arial" w:cs="Arial"/>
          <w:sz w:val="24"/>
          <w:szCs w:val="24"/>
        </w:rPr>
        <w:t xml:space="preserve">distance between the base of the charge and the target, known as the </w:t>
      </w:r>
      <w:r>
        <w:rPr>
          <w:rFonts w:ascii="Arial" w:hAnsi="Arial" w:cs="Arial"/>
          <w:sz w:val="24"/>
          <w:szCs w:val="24"/>
        </w:rPr>
        <w:t>stand-off distance.</w:t>
      </w:r>
      <w:sdt>
        <w:sdtPr>
          <w:rPr>
            <w:rFonts w:ascii="Arial" w:hAnsi="Arial" w:cs="Arial"/>
            <w:sz w:val="24"/>
            <w:szCs w:val="24"/>
          </w:rPr>
          <w:id w:val="1717543079"/>
          <w:citation/>
        </w:sdtPr>
        <w:sdtContent>
          <w:r w:rsidR="00431BAF">
            <w:rPr>
              <w:rFonts w:ascii="Arial" w:hAnsi="Arial" w:cs="Arial"/>
              <w:sz w:val="24"/>
              <w:szCs w:val="24"/>
            </w:rPr>
            <w:fldChar w:fldCharType="begin"/>
          </w:r>
          <w:r w:rsidR="00431BAF">
            <w:rPr>
              <w:rFonts w:ascii="Arial" w:hAnsi="Arial" w:cs="Arial"/>
              <w:sz w:val="24"/>
              <w:szCs w:val="24"/>
            </w:rPr>
            <w:instrText xml:space="preserve"> CITATION Wal89 \l 2057 </w:instrText>
          </w:r>
          <w:r w:rsidR="00431BAF">
            <w:rPr>
              <w:rFonts w:ascii="Arial" w:hAnsi="Arial" w:cs="Arial"/>
              <w:sz w:val="24"/>
              <w:szCs w:val="24"/>
            </w:rPr>
            <w:fldChar w:fldCharType="separate"/>
          </w:r>
          <w:r w:rsidR="00431BAF">
            <w:rPr>
              <w:rFonts w:ascii="Arial" w:hAnsi="Arial" w:cs="Arial"/>
              <w:noProof/>
              <w:sz w:val="24"/>
              <w:szCs w:val="24"/>
            </w:rPr>
            <w:t xml:space="preserve"> </w:t>
          </w:r>
          <w:r w:rsidR="00431BAF" w:rsidRPr="00431BAF">
            <w:rPr>
              <w:rFonts w:ascii="Arial" w:hAnsi="Arial" w:cs="Arial"/>
              <w:noProof/>
              <w:sz w:val="24"/>
              <w:szCs w:val="24"/>
            </w:rPr>
            <w:t>[1]</w:t>
          </w:r>
          <w:r w:rsidR="00431BAF">
            <w:rPr>
              <w:rFonts w:ascii="Arial" w:hAnsi="Arial" w:cs="Arial"/>
              <w:sz w:val="24"/>
              <w:szCs w:val="24"/>
            </w:rPr>
            <w:fldChar w:fldCharType="end"/>
          </w:r>
        </w:sdtContent>
      </w:sdt>
    </w:p>
    <w:p w14:paraId="7D63FB5D" w14:textId="138FA914" w:rsidR="00AA2587" w:rsidRPr="00FE2AC1" w:rsidRDefault="00AA2587" w:rsidP="00AA2587">
      <w:pPr>
        <w:spacing w:line="360" w:lineRule="auto"/>
        <w:rPr>
          <w:rFonts w:ascii="Arial" w:hAnsi="Arial" w:cs="Arial"/>
          <w:b/>
          <w:bCs/>
          <w:sz w:val="28"/>
          <w:szCs w:val="28"/>
        </w:rPr>
      </w:pPr>
      <w:r w:rsidRPr="00FE2AC1">
        <w:rPr>
          <w:rFonts w:ascii="Arial" w:hAnsi="Arial" w:cs="Arial"/>
          <w:b/>
          <w:bCs/>
          <w:sz w:val="28"/>
          <w:szCs w:val="28"/>
        </w:rPr>
        <w:t>2.</w:t>
      </w:r>
      <w:r w:rsidR="00497C9D">
        <w:rPr>
          <w:rFonts w:ascii="Arial" w:hAnsi="Arial" w:cs="Arial"/>
          <w:b/>
          <w:bCs/>
          <w:sz w:val="28"/>
          <w:szCs w:val="28"/>
        </w:rPr>
        <w:t>2</w:t>
      </w:r>
      <w:r w:rsidRPr="00FE2AC1">
        <w:rPr>
          <w:rFonts w:ascii="Arial" w:hAnsi="Arial" w:cs="Arial"/>
          <w:b/>
          <w:bCs/>
          <w:sz w:val="28"/>
          <w:szCs w:val="28"/>
        </w:rPr>
        <w:t xml:space="preserve"> </w:t>
      </w:r>
      <w:r>
        <w:rPr>
          <w:rFonts w:ascii="Arial" w:hAnsi="Arial" w:cs="Arial"/>
          <w:b/>
          <w:bCs/>
          <w:sz w:val="28"/>
          <w:szCs w:val="28"/>
        </w:rPr>
        <w:t>History of Shaped Charges</w:t>
      </w:r>
    </w:p>
    <w:p w14:paraId="26040F7A" w14:textId="1255F2E5" w:rsidR="00A02B59" w:rsidRDefault="005B2E66" w:rsidP="00FE2AC1">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2336" behindDoc="0" locked="0" layoutInCell="1" allowOverlap="1" wp14:anchorId="0653F317" wp14:editId="49D29813">
                <wp:simplePos x="0" y="0"/>
                <wp:positionH relativeFrom="column">
                  <wp:posOffset>5091845</wp:posOffset>
                </wp:positionH>
                <wp:positionV relativeFrom="paragraph">
                  <wp:posOffset>1344813</wp:posOffset>
                </wp:positionV>
                <wp:extent cx="1080" cy="360"/>
                <wp:effectExtent l="38100" t="38100" r="56515" b="57150"/>
                <wp:wrapNone/>
                <wp:docPr id="839002952"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1080" cy="360"/>
                      </w14:xfrm>
                    </w14:contentPart>
                  </a:graphicData>
                </a:graphic>
              </wp:anchor>
            </w:drawing>
          </mc:Choice>
          <mc:Fallback>
            <w:pict>
              <v:shapetype w14:anchorId="7FBF70F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400.25pt;margin-top:105.2pt;width:1.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">
                <v:imagedata r:id="rId12" o:title=""/>
              </v:shape>
            </w:pict>
          </mc:Fallback>
        </mc:AlternateContent>
      </w:r>
      <w:r>
        <w:rPr>
          <w:rFonts w:ascii="Arial" w:hAnsi="Arial" w:cs="Arial"/>
          <w:noProof/>
          <w:sz w:val="24"/>
          <w:szCs w:val="24"/>
        </w:rPr>
        <mc:AlternateContent>
          <mc:Choice Requires="wpi">
            <w:drawing>
              <wp:anchor distT="0" distB="0" distL="114300" distR="114300" simplePos="0" relativeHeight="251661312" behindDoc="0" locked="0" layoutInCell="1" allowOverlap="1" wp14:anchorId="51620302" wp14:editId="788146DC">
                <wp:simplePos x="0" y="0"/>
                <wp:positionH relativeFrom="column">
                  <wp:posOffset>2343245</wp:posOffset>
                </wp:positionH>
                <wp:positionV relativeFrom="paragraph">
                  <wp:posOffset>176973</wp:posOffset>
                </wp:positionV>
                <wp:extent cx="1081440" cy="43560"/>
                <wp:effectExtent l="57150" t="57150" r="42545" b="52070"/>
                <wp:wrapNone/>
                <wp:docPr id="1220417923"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1081440" cy="43560"/>
                      </w14:xfrm>
                    </w14:contentPart>
                  </a:graphicData>
                </a:graphic>
              </wp:anchor>
            </w:drawing>
          </mc:Choice>
          <mc:Fallback>
            <w:pict>
              <v:shape w14:anchorId="14503A96" id="Ink 4" o:spid="_x0000_s1026" type="#_x0000_t75" style="position:absolute;margin-left:183.8pt;margin-top:13.25pt;width:86.55pt;height:4.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">
                <v:imagedata r:id="rId14" o:title=""/>
              </v:shape>
            </w:pict>
          </mc:Fallback>
        </mc:AlternateContent>
      </w:r>
      <w:r w:rsidR="00431BAF">
        <w:rPr>
          <w:rFonts w:ascii="Arial" w:hAnsi="Arial" w:cs="Arial"/>
          <w:sz w:val="24"/>
          <w:szCs w:val="24"/>
        </w:rPr>
        <w:t>The history of the shaped charge is controversial</w:t>
      </w:r>
      <w:r w:rsidR="001D185B">
        <w:rPr>
          <w:rFonts w:ascii="Arial" w:hAnsi="Arial" w:cs="Arial"/>
          <w:sz w:val="24"/>
          <w:szCs w:val="24"/>
        </w:rPr>
        <w:t xml:space="preserve">, with some claiming it was discovered as early as 1792 by Franz von Baader, while others claim such a discovery would have been impossible as von Baader was experimenting with black powder and was therefore unable to form shock waves. </w:t>
      </w:r>
      <w:sdt>
        <w:sdtPr>
          <w:rPr>
            <w:rFonts w:ascii="Arial" w:hAnsi="Arial" w:cs="Arial"/>
            <w:sz w:val="24"/>
            <w:szCs w:val="24"/>
          </w:rPr>
          <w:id w:val="1436177199"/>
          <w:citation/>
        </w:sdtPr>
        <w:sdtContent>
          <w:r w:rsidR="001D185B">
            <w:rPr>
              <w:rFonts w:ascii="Arial" w:hAnsi="Arial" w:cs="Arial"/>
              <w:sz w:val="24"/>
              <w:szCs w:val="24"/>
            </w:rPr>
            <w:fldChar w:fldCharType="begin"/>
          </w:r>
          <w:r w:rsidR="001D185B">
            <w:rPr>
              <w:rFonts w:ascii="Arial" w:hAnsi="Arial" w:cs="Arial"/>
              <w:sz w:val="24"/>
              <w:szCs w:val="24"/>
            </w:rPr>
            <w:instrText xml:space="preserve"> CITATION Wal89 \l 2057 </w:instrText>
          </w:r>
          <w:r w:rsidR="001D185B">
            <w:rPr>
              <w:rFonts w:ascii="Arial" w:hAnsi="Arial" w:cs="Arial"/>
              <w:sz w:val="24"/>
              <w:szCs w:val="24"/>
            </w:rPr>
            <w:fldChar w:fldCharType="separate"/>
          </w:r>
          <w:r w:rsidR="001D185B" w:rsidRPr="001D185B">
            <w:rPr>
              <w:rFonts w:ascii="Arial" w:hAnsi="Arial" w:cs="Arial"/>
              <w:noProof/>
              <w:sz w:val="24"/>
              <w:szCs w:val="24"/>
            </w:rPr>
            <w:t>[1]</w:t>
          </w:r>
          <w:r w:rsidR="001D185B">
            <w:rPr>
              <w:rFonts w:ascii="Arial" w:hAnsi="Arial" w:cs="Arial"/>
              <w:sz w:val="24"/>
              <w:szCs w:val="24"/>
            </w:rPr>
            <w:fldChar w:fldCharType="end"/>
          </w:r>
        </w:sdtContent>
      </w:sdt>
      <w:sdt>
        <w:sdtPr>
          <w:rPr>
            <w:rFonts w:ascii="Arial" w:hAnsi="Arial" w:cs="Arial"/>
            <w:sz w:val="24"/>
            <w:szCs w:val="24"/>
          </w:rPr>
          <w:id w:val="662444873"/>
          <w:citation/>
        </w:sdtPr>
        <w:sdtContent>
          <w:r w:rsidR="001D185B">
            <w:rPr>
              <w:rFonts w:ascii="Arial" w:hAnsi="Arial" w:cs="Arial"/>
              <w:sz w:val="24"/>
              <w:szCs w:val="24"/>
            </w:rPr>
            <w:fldChar w:fldCharType="begin"/>
          </w:r>
          <w:r w:rsidR="001D185B">
            <w:rPr>
              <w:rFonts w:ascii="Arial" w:hAnsi="Arial" w:cs="Arial"/>
              <w:sz w:val="24"/>
              <w:szCs w:val="24"/>
            </w:rPr>
            <w:instrText xml:space="preserve"> CITATION Ahm17 \l 2057 </w:instrText>
          </w:r>
          <w:r w:rsidR="001D185B">
            <w:rPr>
              <w:rFonts w:ascii="Arial" w:hAnsi="Arial" w:cs="Arial"/>
              <w:sz w:val="24"/>
              <w:szCs w:val="24"/>
            </w:rPr>
            <w:fldChar w:fldCharType="separate"/>
          </w:r>
          <w:r w:rsidR="001D185B">
            <w:rPr>
              <w:rFonts w:ascii="Arial" w:hAnsi="Arial" w:cs="Arial"/>
              <w:noProof/>
              <w:sz w:val="24"/>
              <w:szCs w:val="24"/>
            </w:rPr>
            <w:t xml:space="preserve"> </w:t>
          </w:r>
          <w:r w:rsidR="001D185B" w:rsidRPr="001D185B">
            <w:rPr>
              <w:rFonts w:ascii="Arial" w:hAnsi="Arial" w:cs="Arial"/>
              <w:noProof/>
              <w:sz w:val="24"/>
              <w:szCs w:val="24"/>
            </w:rPr>
            <w:t>[5]</w:t>
          </w:r>
          <w:r w:rsidR="001D185B">
            <w:rPr>
              <w:rFonts w:ascii="Arial" w:hAnsi="Arial" w:cs="Arial"/>
              <w:sz w:val="24"/>
              <w:szCs w:val="24"/>
            </w:rPr>
            <w:fldChar w:fldCharType="end"/>
          </w:r>
        </w:sdtContent>
      </w:sdt>
      <w:r w:rsidR="001D185B">
        <w:rPr>
          <w:rFonts w:ascii="Arial" w:hAnsi="Arial" w:cs="Arial"/>
          <w:sz w:val="24"/>
          <w:szCs w:val="24"/>
        </w:rPr>
        <w:t xml:space="preserve"> Zukas and Walters suggest that the first documented evidence of a hollow cavity effect, or unlined shaped charge, was achieved by von Forster in 1883, made possible by Alfred Nobel’s discovery of blasting caps in 1867.</w:t>
      </w:r>
      <w:sdt>
        <w:sdtPr>
          <w:rPr>
            <w:rFonts w:ascii="Arial" w:hAnsi="Arial" w:cs="Arial"/>
            <w:sz w:val="24"/>
            <w:szCs w:val="24"/>
          </w:rPr>
          <w:id w:val="-255976652"/>
          <w:citation/>
        </w:sdtPr>
        <w:sdtContent>
          <w:r w:rsidR="001D185B">
            <w:rPr>
              <w:rFonts w:ascii="Arial" w:hAnsi="Arial" w:cs="Arial"/>
              <w:sz w:val="24"/>
              <w:szCs w:val="24"/>
            </w:rPr>
            <w:fldChar w:fldCharType="begin"/>
          </w:r>
          <w:r w:rsidR="001D185B">
            <w:rPr>
              <w:rFonts w:ascii="Arial" w:hAnsi="Arial" w:cs="Arial"/>
              <w:sz w:val="24"/>
              <w:szCs w:val="24"/>
            </w:rPr>
            <w:instrText xml:space="preserve"> CITATION Wal89 \l 2057 </w:instrText>
          </w:r>
          <w:r w:rsidR="001D185B">
            <w:rPr>
              <w:rFonts w:ascii="Arial" w:hAnsi="Arial" w:cs="Arial"/>
              <w:sz w:val="24"/>
              <w:szCs w:val="24"/>
            </w:rPr>
            <w:fldChar w:fldCharType="separate"/>
          </w:r>
          <w:r w:rsidR="001D185B">
            <w:rPr>
              <w:rFonts w:ascii="Arial" w:hAnsi="Arial" w:cs="Arial"/>
              <w:noProof/>
              <w:sz w:val="24"/>
              <w:szCs w:val="24"/>
            </w:rPr>
            <w:t xml:space="preserve"> </w:t>
          </w:r>
          <w:r w:rsidR="001D185B" w:rsidRPr="001D185B">
            <w:rPr>
              <w:rFonts w:ascii="Arial" w:hAnsi="Arial" w:cs="Arial"/>
              <w:noProof/>
              <w:sz w:val="24"/>
              <w:szCs w:val="24"/>
            </w:rPr>
            <w:t>[1]</w:t>
          </w:r>
          <w:r w:rsidR="001D185B">
            <w:rPr>
              <w:rFonts w:ascii="Arial" w:hAnsi="Arial" w:cs="Arial"/>
              <w:sz w:val="24"/>
              <w:szCs w:val="24"/>
            </w:rPr>
            <w:fldChar w:fldCharType="end"/>
          </w:r>
        </w:sdtContent>
      </w:sdt>
    </w:p>
    <w:p w14:paraId="39B204D5" w14:textId="374D80CF" w:rsidR="001D185B" w:rsidRDefault="001D185B" w:rsidP="00FE2AC1">
      <w:pPr>
        <w:spacing w:line="360" w:lineRule="auto"/>
        <w:rPr>
          <w:rFonts w:ascii="Arial" w:hAnsi="Arial" w:cs="Arial"/>
          <w:sz w:val="24"/>
          <w:szCs w:val="24"/>
        </w:rPr>
      </w:pPr>
      <w:r>
        <w:rPr>
          <w:rFonts w:ascii="Arial" w:hAnsi="Arial" w:cs="Arial"/>
          <w:sz w:val="24"/>
          <w:szCs w:val="24"/>
        </w:rPr>
        <w:lastRenderedPageBreak/>
        <w:t xml:space="preserve">In 1888 Munroe detonated blocks </w:t>
      </w:r>
      <w:r w:rsidR="00FA7C42">
        <w:rPr>
          <w:rFonts w:ascii="Arial" w:hAnsi="Arial" w:cs="Arial"/>
          <w:sz w:val="24"/>
          <w:szCs w:val="24"/>
        </w:rPr>
        <w:t>of explosives initialled with U.S.N. in contact with steel plates. After detonation the initials had been imprinted onto the steel targets. Munroe observed that when a cavity was formed in a block of explosives opposite the point of initiation, the penetration of the detonation was increased.</w:t>
      </w:r>
      <w:r w:rsidR="00867C2A">
        <w:rPr>
          <w:rFonts w:ascii="Arial" w:hAnsi="Arial" w:cs="Arial"/>
          <w:sz w:val="24"/>
          <w:szCs w:val="24"/>
        </w:rPr>
        <w:t xml:space="preserve"> </w:t>
      </w:r>
      <w:r w:rsidR="009E390E">
        <w:rPr>
          <w:rFonts w:ascii="Arial" w:hAnsi="Arial" w:cs="Arial"/>
          <w:sz w:val="24"/>
          <w:szCs w:val="24"/>
        </w:rPr>
        <w:t xml:space="preserve">Munroe wrote of </w:t>
      </w:r>
      <w:r w:rsidR="008151E9">
        <w:rPr>
          <w:rFonts w:ascii="Arial" w:hAnsi="Arial" w:cs="Arial"/>
          <w:sz w:val="24"/>
          <w:szCs w:val="24"/>
        </w:rPr>
        <w:t>this phenomenon</w:t>
      </w:r>
      <w:r w:rsidR="009E390E">
        <w:rPr>
          <w:rFonts w:ascii="Arial" w:hAnsi="Arial" w:cs="Arial"/>
          <w:sz w:val="24"/>
          <w:szCs w:val="24"/>
        </w:rPr>
        <w:t xml:space="preserve"> below:</w:t>
      </w:r>
      <w:r w:rsidR="00867C2A">
        <w:rPr>
          <w:rFonts w:ascii="Arial" w:hAnsi="Arial" w:cs="Arial"/>
          <w:sz w:val="24"/>
          <w:szCs w:val="24"/>
        </w:rPr>
        <w:t xml:space="preserve"> </w:t>
      </w:r>
    </w:p>
    <w:p w14:paraId="274F4306" w14:textId="3D84F1D6" w:rsidR="00867C2A" w:rsidRPr="00867C2A" w:rsidRDefault="00FA7C42" w:rsidP="00867C2A">
      <w:pPr>
        <w:spacing w:line="360" w:lineRule="auto"/>
        <w:ind w:left="567" w:right="567"/>
        <w:jc w:val="both"/>
        <w:rPr>
          <w:rFonts w:ascii="Arial" w:hAnsi="Arial" w:cs="Arial"/>
          <w:sz w:val="20"/>
          <w:szCs w:val="20"/>
        </w:rPr>
      </w:pPr>
      <w:r w:rsidRPr="00867C2A">
        <w:rPr>
          <w:rFonts w:ascii="Arial" w:hAnsi="Arial" w:cs="Arial"/>
          <w:sz w:val="20"/>
          <w:szCs w:val="20"/>
        </w:rPr>
        <w:t>We have offered as an hypothesis to explain this phenomenon that, where spaces exist between the guncotton and the iron, portions of the undetonated guncotton, or of the products of the explosion, the indentations are produced by the impact of these moving particles. We have devised many experiments to test this theory, and all have tended to confirm it. Among others we have bored deeper and deeper holes in the guncotton, until we have completely perforated it, and the indentations made in the iron plates have increased with the depth of the hole in the guncotton disk until, when the hole was bored completely through the guncotton, we succeeded in completely perforating the iron plate.</w:t>
      </w:r>
    </w:p>
    <w:p w14:paraId="04F6B8C8" w14:textId="080441C5" w:rsidR="00867C2A" w:rsidRPr="00FA7C42" w:rsidRDefault="00867C2A" w:rsidP="00867C2A">
      <w:pPr>
        <w:spacing w:line="360" w:lineRule="auto"/>
        <w:jc w:val="right"/>
        <w:rPr>
          <w:rFonts w:ascii="Arial" w:hAnsi="Arial" w:cs="Arial"/>
          <w:sz w:val="20"/>
          <w:szCs w:val="20"/>
        </w:rPr>
      </w:pPr>
      <w:r w:rsidRPr="00867C2A">
        <w:rPr>
          <w:rFonts w:ascii="Arial" w:hAnsi="Arial" w:cs="Arial"/>
          <w:sz w:val="20"/>
          <w:szCs w:val="20"/>
        </w:rPr>
        <w:t>Munroe, 1888</w:t>
      </w:r>
      <w:sdt>
        <w:sdtPr>
          <w:rPr>
            <w:rFonts w:ascii="Arial" w:hAnsi="Arial" w:cs="Arial"/>
            <w:sz w:val="20"/>
            <w:szCs w:val="20"/>
          </w:rPr>
          <w:id w:val="-956480154"/>
          <w:citation/>
        </w:sdtPr>
        <w:sdtContent>
          <w:r>
            <w:rPr>
              <w:rFonts w:ascii="Arial" w:hAnsi="Arial" w:cs="Arial"/>
              <w:sz w:val="20"/>
              <w:szCs w:val="20"/>
            </w:rPr>
            <w:fldChar w:fldCharType="begin"/>
          </w:r>
          <w:r>
            <w:rPr>
              <w:rFonts w:ascii="Arial" w:hAnsi="Arial" w:cs="Arial"/>
              <w:sz w:val="20"/>
              <w:szCs w:val="20"/>
            </w:rPr>
            <w:instrText xml:space="preserve"> CITATION Wal89 \l 2057 </w:instrText>
          </w:r>
          <w:r>
            <w:rPr>
              <w:rFonts w:ascii="Arial" w:hAnsi="Arial" w:cs="Arial"/>
              <w:sz w:val="20"/>
              <w:szCs w:val="20"/>
            </w:rPr>
            <w:fldChar w:fldCharType="separate"/>
          </w:r>
          <w:r>
            <w:rPr>
              <w:rFonts w:ascii="Arial" w:hAnsi="Arial" w:cs="Arial"/>
              <w:noProof/>
              <w:sz w:val="20"/>
              <w:szCs w:val="20"/>
            </w:rPr>
            <w:t xml:space="preserve"> </w:t>
          </w:r>
          <w:r w:rsidRPr="00867C2A">
            <w:rPr>
              <w:rFonts w:ascii="Arial" w:hAnsi="Arial" w:cs="Arial"/>
              <w:noProof/>
              <w:sz w:val="20"/>
              <w:szCs w:val="20"/>
            </w:rPr>
            <w:t>[1]</w:t>
          </w:r>
          <w:r>
            <w:rPr>
              <w:rFonts w:ascii="Arial" w:hAnsi="Arial" w:cs="Arial"/>
              <w:sz w:val="20"/>
              <w:szCs w:val="20"/>
            </w:rPr>
            <w:fldChar w:fldCharType="end"/>
          </w:r>
        </w:sdtContent>
      </w:sdt>
    </w:p>
    <w:p w14:paraId="1BC2ADD0" w14:textId="616A01DC" w:rsidR="00A02B59" w:rsidRDefault="008151E9" w:rsidP="00FE2AC1">
      <w:pPr>
        <w:spacing w:line="360" w:lineRule="auto"/>
        <w:rPr>
          <w:rFonts w:ascii="Arial" w:hAnsi="Arial" w:cs="Arial"/>
          <w:sz w:val="24"/>
          <w:szCs w:val="24"/>
        </w:rPr>
      </w:pPr>
      <w:r>
        <w:rPr>
          <w:rFonts w:ascii="Arial" w:hAnsi="Arial" w:cs="Arial"/>
          <w:sz w:val="24"/>
          <w:szCs w:val="24"/>
        </w:rPr>
        <w:t>Munroe went on to produce one of the earliest examples of shaped charge design in 1894; a tin can, open end pointing down, with sticks of dynamite around and on top. This was able to penetrate the top of a steel safe.</w:t>
      </w:r>
      <w:sdt>
        <w:sdtPr>
          <w:rPr>
            <w:rFonts w:ascii="Arial" w:hAnsi="Arial" w:cs="Arial"/>
            <w:sz w:val="24"/>
            <w:szCs w:val="24"/>
          </w:rPr>
          <w:id w:val="-543447698"/>
          <w:citation/>
        </w:sdtPr>
        <w:sdtContent>
          <w:r>
            <w:rPr>
              <w:rFonts w:ascii="Arial" w:hAnsi="Arial" w:cs="Arial"/>
              <w:sz w:val="24"/>
              <w:szCs w:val="24"/>
            </w:rPr>
            <w:fldChar w:fldCharType="begin"/>
          </w:r>
          <w:r>
            <w:rPr>
              <w:rFonts w:ascii="Arial" w:hAnsi="Arial" w:cs="Arial"/>
              <w:sz w:val="24"/>
              <w:szCs w:val="24"/>
            </w:rPr>
            <w:instrText xml:space="preserve"> CITATION Wal89 \l 2057 </w:instrText>
          </w:r>
          <w:r>
            <w:rPr>
              <w:rFonts w:ascii="Arial" w:hAnsi="Arial" w:cs="Arial"/>
              <w:sz w:val="24"/>
              <w:szCs w:val="24"/>
            </w:rPr>
            <w:fldChar w:fldCharType="separate"/>
          </w:r>
          <w:r>
            <w:rPr>
              <w:rFonts w:ascii="Arial" w:hAnsi="Arial" w:cs="Arial"/>
              <w:noProof/>
              <w:sz w:val="24"/>
              <w:szCs w:val="24"/>
            </w:rPr>
            <w:t xml:space="preserve"> </w:t>
          </w:r>
          <w:r w:rsidRPr="008151E9">
            <w:rPr>
              <w:rFonts w:ascii="Arial" w:hAnsi="Arial" w:cs="Arial"/>
              <w:noProof/>
              <w:sz w:val="24"/>
              <w:szCs w:val="24"/>
            </w:rPr>
            <w:t>[1]</w:t>
          </w:r>
          <w:r>
            <w:rPr>
              <w:rFonts w:ascii="Arial" w:hAnsi="Arial" w:cs="Arial"/>
              <w:sz w:val="24"/>
              <w:szCs w:val="24"/>
            </w:rPr>
            <w:fldChar w:fldCharType="end"/>
          </w:r>
        </w:sdtContent>
      </w:sdt>
    </w:p>
    <w:p w14:paraId="18574A87" w14:textId="1CB52DD9" w:rsidR="00A02B59" w:rsidRDefault="002E30D6" w:rsidP="00FE2AC1">
      <w:pPr>
        <w:spacing w:line="360" w:lineRule="auto"/>
        <w:rPr>
          <w:rFonts w:ascii="Arial" w:hAnsi="Arial" w:cs="Arial"/>
          <w:sz w:val="24"/>
          <w:szCs w:val="24"/>
        </w:rPr>
      </w:pPr>
      <w:r>
        <w:rPr>
          <w:rFonts w:ascii="Arial" w:hAnsi="Arial" w:cs="Arial"/>
          <w:sz w:val="24"/>
          <w:szCs w:val="24"/>
        </w:rPr>
        <w:t>Germany further advanced shaped charge development in the 1910s with hollow cavity and lined shaped charge patents demonstrating the effect. M. Neumann showed a greater penetration into a steel target from a conical hollow charge than a solid cylinder with a greater mass of explosive.</w:t>
      </w:r>
      <w:sdt>
        <w:sdtPr>
          <w:rPr>
            <w:rFonts w:ascii="Arial" w:hAnsi="Arial" w:cs="Arial"/>
            <w:sz w:val="24"/>
            <w:szCs w:val="24"/>
          </w:rPr>
          <w:id w:val="-555782402"/>
          <w:citation/>
        </w:sdtPr>
        <w:sdtContent>
          <w:r>
            <w:rPr>
              <w:rFonts w:ascii="Arial" w:hAnsi="Arial" w:cs="Arial"/>
              <w:sz w:val="24"/>
              <w:szCs w:val="24"/>
            </w:rPr>
            <w:fldChar w:fldCharType="begin"/>
          </w:r>
          <w:r>
            <w:rPr>
              <w:rFonts w:ascii="Arial" w:hAnsi="Arial" w:cs="Arial"/>
              <w:sz w:val="24"/>
              <w:szCs w:val="24"/>
            </w:rPr>
            <w:instrText xml:space="preserve"> CITATION Wal89 \l 2057 </w:instrText>
          </w:r>
          <w:r>
            <w:rPr>
              <w:rFonts w:ascii="Arial" w:hAnsi="Arial" w:cs="Arial"/>
              <w:sz w:val="24"/>
              <w:szCs w:val="24"/>
            </w:rPr>
            <w:fldChar w:fldCharType="separate"/>
          </w:r>
          <w:r>
            <w:rPr>
              <w:rFonts w:ascii="Arial" w:hAnsi="Arial" w:cs="Arial"/>
              <w:noProof/>
              <w:sz w:val="24"/>
              <w:szCs w:val="24"/>
            </w:rPr>
            <w:t xml:space="preserve"> </w:t>
          </w:r>
          <w:r w:rsidRPr="002E30D6">
            <w:rPr>
              <w:rFonts w:ascii="Arial" w:hAnsi="Arial" w:cs="Arial"/>
              <w:noProof/>
              <w:sz w:val="24"/>
              <w:szCs w:val="24"/>
            </w:rPr>
            <w:t>[1]</w:t>
          </w:r>
          <w:r>
            <w:rPr>
              <w:rFonts w:ascii="Arial" w:hAnsi="Arial" w:cs="Arial"/>
              <w:sz w:val="24"/>
              <w:szCs w:val="24"/>
            </w:rPr>
            <w:fldChar w:fldCharType="end"/>
          </w:r>
        </w:sdtContent>
      </w:sdt>
      <w:r w:rsidR="00E055FA">
        <w:rPr>
          <w:rFonts w:ascii="Arial" w:hAnsi="Arial" w:cs="Arial"/>
          <w:sz w:val="24"/>
          <w:szCs w:val="24"/>
        </w:rPr>
        <w:t xml:space="preserve"> In 1941 a hollow cavity charge, lined cavity charge and lined cavity charge with an increased standoff distance were detonated onto a steel armour plate.</w:t>
      </w:r>
      <w:sdt>
        <w:sdtPr>
          <w:rPr>
            <w:rFonts w:ascii="Arial" w:hAnsi="Arial" w:cs="Arial"/>
            <w:sz w:val="24"/>
            <w:szCs w:val="24"/>
          </w:rPr>
          <w:id w:val="811132030"/>
          <w:citation/>
        </w:sdtPr>
        <w:sdtContent>
          <w:r w:rsidR="00E055FA">
            <w:rPr>
              <w:rFonts w:ascii="Arial" w:hAnsi="Arial" w:cs="Arial"/>
              <w:sz w:val="24"/>
              <w:szCs w:val="24"/>
            </w:rPr>
            <w:fldChar w:fldCharType="begin"/>
          </w:r>
          <w:r w:rsidR="00E055FA">
            <w:rPr>
              <w:rFonts w:ascii="Arial" w:hAnsi="Arial" w:cs="Arial"/>
              <w:sz w:val="24"/>
              <w:szCs w:val="24"/>
            </w:rPr>
            <w:instrText xml:space="preserve"> CITATION Wal89 \l 2057 </w:instrText>
          </w:r>
          <w:r w:rsidR="00E055FA">
            <w:rPr>
              <w:rFonts w:ascii="Arial" w:hAnsi="Arial" w:cs="Arial"/>
              <w:sz w:val="24"/>
              <w:szCs w:val="24"/>
            </w:rPr>
            <w:fldChar w:fldCharType="separate"/>
          </w:r>
          <w:r w:rsidR="00E055FA">
            <w:rPr>
              <w:rFonts w:ascii="Arial" w:hAnsi="Arial" w:cs="Arial"/>
              <w:noProof/>
              <w:sz w:val="24"/>
              <w:szCs w:val="24"/>
            </w:rPr>
            <w:t xml:space="preserve"> </w:t>
          </w:r>
          <w:r w:rsidR="00E055FA" w:rsidRPr="00E055FA">
            <w:rPr>
              <w:rFonts w:ascii="Arial" w:hAnsi="Arial" w:cs="Arial"/>
              <w:noProof/>
              <w:sz w:val="24"/>
              <w:szCs w:val="24"/>
            </w:rPr>
            <w:t>[1]</w:t>
          </w:r>
          <w:r w:rsidR="00E055FA">
            <w:rPr>
              <w:rFonts w:ascii="Arial" w:hAnsi="Arial" w:cs="Arial"/>
              <w:sz w:val="24"/>
              <w:szCs w:val="24"/>
            </w:rPr>
            <w:fldChar w:fldCharType="end"/>
          </w:r>
        </w:sdtContent>
      </w:sdt>
      <w:r w:rsidR="00E055FA">
        <w:rPr>
          <w:rFonts w:ascii="Arial" w:hAnsi="Arial" w:cs="Arial"/>
          <w:sz w:val="24"/>
          <w:szCs w:val="24"/>
        </w:rPr>
        <w:t xml:space="preserve"> This showed the improved penetrative properties of the third charge and demonstrated the Munroe effect.</w:t>
      </w:r>
    </w:p>
    <w:p w14:paraId="6DACA024" w14:textId="41544052" w:rsidR="00E055FA" w:rsidRDefault="00E055FA" w:rsidP="00FE2AC1">
      <w:pPr>
        <w:spacing w:line="360" w:lineRule="auto"/>
        <w:rPr>
          <w:rFonts w:ascii="Arial" w:hAnsi="Arial" w:cs="Arial"/>
          <w:sz w:val="24"/>
          <w:szCs w:val="24"/>
        </w:rPr>
      </w:pPr>
      <w:r>
        <w:rPr>
          <w:rFonts w:ascii="Arial" w:hAnsi="Arial" w:cs="Arial"/>
          <w:sz w:val="24"/>
          <w:szCs w:val="24"/>
        </w:rPr>
        <w:t xml:space="preserve">The Second World War significantly advanced the research of shaped charge effects, although it is difficult to attribute specific advances due to the </w:t>
      </w:r>
      <w:r w:rsidR="00497C9D">
        <w:rPr>
          <w:rFonts w:ascii="Arial" w:hAnsi="Arial" w:cs="Arial"/>
          <w:sz w:val="24"/>
          <w:szCs w:val="24"/>
        </w:rPr>
        <w:t xml:space="preserve">secretive </w:t>
      </w:r>
      <w:r>
        <w:rPr>
          <w:rFonts w:ascii="Arial" w:hAnsi="Arial" w:cs="Arial"/>
          <w:sz w:val="24"/>
          <w:szCs w:val="24"/>
        </w:rPr>
        <w:t>nature of war research.</w:t>
      </w:r>
      <w:sdt>
        <w:sdtPr>
          <w:rPr>
            <w:rFonts w:ascii="Arial" w:hAnsi="Arial" w:cs="Arial"/>
            <w:sz w:val="24"/>
            <w:szCs w:val="24"/>
          </w:rPr>
          <w:id w:val="-968125633"/>
          <w:citation/>
        </w:sdtPr>
        <w:sdtContent>
          <w:r>
            <w:rPr>
              <w:rFonts w:ascii="Arial" w:hAnsi="Arial" w:cs="Arial"/>
              <w:sz w:val="24"/>
              <w:szCs w:val="24"/>
            </w:rPr>
            <w:fldChar w:fldCharType="begin"/>
          </w:r>
          <w:r>
            <w:rPr>
              <w:rFonts w:ascii="Arial" w:hAnsi="Arial" w:cs="Arial"/>
              <w:sz w:val="24"/>
              <w:szCs w:val="24"/>
            </w:rPr>
            <w:instrText xml:space="preserve"> CITATION Wil08 \l 2057 </w:instrText>
          </w:r>
          <w:r>
            <w:rPr>
              <w:rFonts w:ascii="Arial" w:hAnsi="Arial" w:cs="Arial"/>
              <w:sz w:val="24"/>
              <w:szCs w:val="24"/>
            </w:rPr>
            <w:fldChar w:fldCharType="separate"/>
          </w:r>
          <w:r>
            <w:rPr>
              <w:rFonts w:ascii="Arial" w:hAnsi="Arial" w:cs="Arial"/>
              <w:noProof/>
              <w:sz w:val="24"/>
              <w:szCs w:val="24"/>
            </w:rPr>
            <w:t xml:space="preserve"> </w:t>
          </w:r>
          <w:r w:rsidRPr="00E055FA">
            <w:rPr>
              <w:rFonts w:ascii="Arial" w:hAnsi="Arial" w:cs="Arial"/>
              <w:noProof/>
              <w:sz w:val="24"/>
              <w:szCs w:val="24"/>
            </w:rPr>
            <w:t>[6]</w:t>
          </w:r>
          <w:r>
            <w:rPr>
              <w:rFonts w:ascii="Arial" w:hAnsi="Arial" w:cs="Arial"/>
              <w:sz w:val="24"/>
              <w:szCs w:val="24"/>
            </w:rPr>
            <w:fldChar w:fldCharType="end"/>
          </w:r>
        </w:sdtContent>
      </w:sdt>
      <w:r w:rsidR="009665FC">
        <w:rPr>
          <w:rFonts w:ascii="Arial" w:hAnsi="Arial" w:cs="Arial"/>
          <w:sz w:val="24"/>
          <w:szCs w:val="24"/>
        </w:rPr>
        <w:t xml:space="preserve"> Mohaupt initially designed weapons incorporating the principles of shaped charge design for the Western forces during the war but was eventually excluded by the US government in order to develop their own research in the field.</w:t>
      </w:r>
      <w:sdt>
        <w:sdtPr>
          <w:rPr>
            <w:rFonts w:ascii="Arial" w:hAnsi="Arial" w:cs="Arial"/>
            <w:sz w:val="24"/>
            <w:szCs w:val="24"/>
          </w:rPr>
          <w:id w:val="-1036194100"/>
          <w:citation/>
        </w:sdtPr>
        <w:sdtContent>
          <w:r w:rsidR="009665FC">
            <w:rPr>
              <w:rFonts w:ascii="Arial" w:hAnsi="Arial" w:cs="Arial"/>
              <w:sz w:val="24"/>
              <w:szCs w:val="24"/>
            </w:rPr>
            <w:fldChar w:fldCharType="begin"/>
          </w:r>
          <w:r w:rsidR="009665FC">
            <w:rPr>
              <w:rFonts w:ascii="Arial" w:hAnsi="Arial" w:cs="Arial"/>
              <w:sz w:val="24"/>
              <w:szCs w:val="24"/>
            </w:rPr>
            <w:instrText xml:space="preserve"> CITATION Wal89 \l 2057 </w:instrText>
          </w:r>
          <w:r w:rsidR="009665FC">
            <w:rPr>
              <w:rFonts w:ascii="Arial" w:hAnsi="Arial" w:cs="Arial"/>
              <w:sz w:val="24"/>
              <w:szCs w:val="24"/>
            </w:rPr>
            <w:fldChar w:fldCharType="separate"/>
          </w:r>
          <w:r w:rsidR="009665FC">
            <w:rPr>
              <w:rFonts w:ascii="Arial" w:hAnsi="Arial" w:cs="Arial"/>
              <w:noProof/>
              <w:sz w:val="24"/>
              <w:szCs w:val="24"/>
            </w:rPr>
            <w:t xml:space="preserve"> </w:t>
          </w:r>
          <w:r w:rsidR="009665FC" w:rsidRPr="009665FC">
            <w:rPr>
              <w:rFonts w:ascii="Arial" w:hAnsi="Arial" w:cs="Arial"/>
              <w:noProof/>
              <w:sz w:val="24"/>
              <w:szCs w:val="24"/>
            </w:rPr>
            <w:t>[1]</w:t>
          </w:r>
          <w:r w:rsidR="009665FC">
            <w:rPr>
              <w:rFonts w:ascii="Arial" w:hAnsi="Arial" w:cs="Arial"/>
              <w:sz w:val="24"/>
              <w:szCs w:val="24"/>
            </w:rPr>
            <w:fldChar w:fldCharType="end"/>
          </w:r>
        </w:sdtContent>
      </w:sdt>
      <w:r w:rsidR="009665FC">
        <w:rPr>
          <w:rFonts w:ascii="Arial" w:hAnsi="Arial" w:cs="Arial"/>
          <w:sz w:val="24"/>
          <w:szCs w:val="24"/>
        </w:rPr>
        <w:t xml:space="preserve"> Germany also conducted significant research into shaped charges, experimenting with cone angle</w:t>
      </w:r>
      <w:r w:rsidR="00497C9D">
        <w:rPr>
          <w:rFonts w:ascii="Arial" w:hAnsi="Arial" w:cs="Arial"/>
          <w:sz w:val="24"/>
          <w:szCs w:val="24"/>
        </w:rPr>
        <w:t>s</w:t>
      </w:r>
      <w:r w:rsidR="009665FC">
        <w:rPr>
          <w:rFonts w:ascii="Arial" w:hAnsi="Arial" w:cs="Arial"/>
          <w:sz w:val="24"/>
          <w:szCs w:val="24"/>
        </w:rPr>
        <w:t xml:space="preserve">, wall thickness and standoff distances. Copper was found to be the most penetrative liner material </w:t>
      </w:r>
      <w:r w:rsidR="00497C9D">
        <w:rPr>
          <w:rFonts w:ascii="Arial" w:hAnsi="Arial" w:cs="Arial"/>
          <w:sz w:val="24"/>
          <w:szCs w:val="24"/>
        </w:rPr>
        <w:t>as a result of</w:t>
      </w:r>
      <w:r w:rsidR="009665FC">
        <w:rPr>
          <w:rFonts w:ascii="Arial" w:hAnsi="Arial" w:cs="Arial"/>
          <w:sz w:val="24"/>
          <w:szCs w:val="24"/>
        </w:rPr>
        <w:t xml:space="preserve"> these tests.</w:t>
      </w:r>
      <w:sdt>
        <w:sdtPr>
          <w:rPr>
            <w:rFonts w:ascii="Arial" w:hAnsi="Arial" w:cs="Arial"/>
            <w:sz w:val="24"/>
            <w:szCs w:val="24"/>
          </w:rPr>
          <w:id w:val="-326370699"/>
          <w:citation/>
        </w:sdtPr>
        <w:sdtContent>
          <w:r w:rsidR="009665FC">
            <w:rPr>
              <w:rFonts w:ascii="Arial" w:hAnsi="Arial" w:cs="Arial"/>
              <w:sz w:val="24"/>
              <w:szCs w:val="24"/>
            </w:rPr>
            <w:fldChar w:fldCharType="begin"/>
          </w:r>
          <w:r w:rsidR="009665FC">
            <w:rPr>
              <w:rFonts w:ascii="Arial" w:hAnsi="Arial" w:cs="Arial"/>
              <w:sz w:val="24"/>
              <w:szCs w:val="24"/>
            </w:rPr>
            <w:instrText xml:space="preserve"> CITATION Wal89 \l 2057 </w:instrText>
          </w:r>
          <w:r w:rsidR="009665FC">
            <w:rPr>
              <w:rFonts w:ascii="Arial" w:hAnsi="Arial" w:cs="Arial"/>
              <w:sz w:val="24"/>
              <w:szCs w:val="24"/>
            </w:rPr>
            <w:fldChar w:fldCharType="separate"/>
          </w:r>
          <w:r w:rsidR="009665FC">
            <w:rPr>
              <w:rFonts w:ascii="Arial" w:hAnsi="Arial" w:cs="Arial"/>
              <w:noProof/>
              <w:sz w:val="24"/>
              <w:szCs w:val="24"/>
            </w:rPr>
            <w:t xml:space="preserve"> </w:t>
          </w:r>
          <w:r w:rsidR="009665FC" w:rsidRPr="009665FC">
            <w:rPr>
              <w:rFonts w:ascii="Arial" w:hAnsi="Arial" w:cs="Arial"/>
              <w:noProof/>
              <w:sz w:val="24"/>
              <w:szCs w:val="24"/>
            </w:rPr>
            <w:t>[1]</w:t>
          </w:r>
          <w:r w:rsidR="009665FC">
            <w:rPr>
              <w:rFonts w:ascii="Arial" w:hAnsi="Arial" w:cs="Arial"/>
              <w:sz w:val="24"/>
              <w:szCs w:val="24"/>
            </w:rPr>
            <w:fldChar w:fldCharType="end"/>
          </w:r>
        </w:sdtContent>
      </w:sdt>
      <w:r w:rsidR="00497C9D">
        <w:rPr>
          <w:rFonts w:ascii="Arial" w:hAnsi="Arial" w:cs="Arial"/>
          <w:sz w:val="24"/>
          <w:szCs w:val="24"/>
        </w:rPr>
        <w:t xml:space="preserve"> Schumann and Wagner contributed significantly to this research. A notable shaped </w:t>
      </w:r>
      <w:r w:rsidR="00497C9D">
        <w:rPr>
          <w:rFonts w:ascii="Arial" w:hAnsi="Arial" w:cs="Arial"/>
          <w:sz w:val="24"/>
          <w:szCs w:val="24"/>
        </w:rPr>
        <w:lastRenderedPageBreak/>
        <w:t>charge was the Beethoven SHL. It had a diameter of 180cm and contained 5000kg of high explosives and was capable of destroying battleships and large transport ships during the</w:t>
      </w:r>
      <w:r w:rsidR="00CA2BB5">
        <w:rPr>
          <w:rFonts w:ascii="Arial" w:hAnsi="Arial" w:cs="Arial"/>
          <w:sz w:val="24"/>
          <w:szCs w:val="24"/>
        </w:rPr>
        <w:t xml:space="preserve"> invasion of Normandy</w:t>
      </w:r>
      <w:r w:rsidR="00497C9D">
        <w:rPr>
          <w:rFonts w:ascii="Arial" w:hAnsi="Arial" w:cs="Arial"/>
          <w:sz w:val="24"/>
          <w:szCs w:val="24"/>
        </w:rPr>
        <w:t>.</w:t>
      </w:r>
      <w:sdt>
        <w:sdtPr>
          <w:rPr>
            <w:rFonts w:ascii="Arial" w:hAnsi="Arial" w:cs="Arial"/>
            <w:sz w:val="24"/>
            <w:szCs w:val="24"/>
          </w:rPr>
          <w:id w:val="1389456962"/>
          <w:citation/>
        </w:sdtPr>
        <w:sdtContent>
          <w:r w:rsidR="00CA2BB5">
            <w:rPr>
              <w:rFonts w:ascii="Arial" w:hAnsi="Arial" w:cs="Arial"/>
              <w:sz w:val="24"/>
              <w:szCs w:val="24"/>
            </w:rPr>
            <w:fldChar w:fldCharType="begin"/>
          </w:r>
          <w:r w:rsidR="00CA2BB5">
            <w:rPr>
              <w:rFonts w:ascii="Arial" w:hAnsi="Arial" w:cs="Arial"/>
              <w:sz w:val="24"/>
              <w:szCs w:val="24"/>
            </w:rPr>
            <w:instrText xml:space="preserve"> CITATION Wal89 \l 2057 </w:instrText>
          </w:r>
          <w:r w:rsidR="00CA2BB5">
            <w:rPr>
              <w:rFonts w:ascii="Arial" w:hAnsi="Arial" w:cs="Arial"/>
              <w:sz w:val="24"/>
              <w:szCs w:val="24"/>
            </w:rPr>
            <w:fldChar w:fldCharType="separate"/>
          </w:r>
          <w:r w:rsidR="00CA2BB5">
            <w:rPr>
              <w:rFonts w:ascii="Arial" w:hAnsi="Arial" w:cs="Arial"/>
              <w:noProof/>
              <w:sz w:val="24"/>
              <w:szCs w:val="24"/>
            </w:rPr>
            <w:t xml:space="preserve"> </w:t>
          </w:r>
          <w:r w:rsidR="00CA2BB5" w:rsidRPr="00CA2BB5">
            <w:rPr>
              <w:rFonts w:ascii="Arial" w:hAnsi="Arial" w:cs="Arial"/>
              <w:noProof/>
              <w:sz w:val="24"/>
              <w:szCs w:val="24"/>
            </w:rPr>
            <w:t>[1]</w:t>
          </w:r>
          <w:r w:rsidR="00CA2BB5">
            <w:rPr>
              <w:rFonts w:ascii="Arial" w:hAnsi="Arial" w:cs="Arial"/>
              <w:sz w:val="24"/>
              <w:szCs w:val="24"/>
            </w:rPr>
            <w:fldChar w:fldCharType="end"/>
          </w:r>
        </w:sdtContent>
      </w:sdt>
      <w:r w:rsidR="00CA2BB5">
        <w:rPr>
          <w:rFonts w:ascii="Arial" w:hAnsi="Arial" w:cs="Arial"/>
          <w:sz w:val="24"/>
          <w:szCs w:val="24"/>
        </w:rPr>
        <w:t xml:space="preserve"> Germany also provided Japan with shaped charge research, resulting in their own experiments</w:t>
      </w:r>
      <w:r w:rsidR="00F66D6D">
        <w:rPr>
          <w:rFonts w:ascii="Arial" w:hAnsi="Arial" w:cs="Arial"/>
          <w:sz w:val="24"/>
          <w:szCs w:val="24"/>
        </w:rPr>
        <w:t>.</w:t>
      </w:r>
      <w:sdt>
        <w:sdtPr>
          <w:rPr>
            <w:rFonts w:ascii="Arial" w:hAnsi="Arial" w:cs="Arial"/>
            <w:sz w:val="24"/>
            <w:szCs w:val="24"/>
          </w:rPr>
          <w:id w:val="-1046761573"/>
          <w:citation/>
        </w:sdtPr>
        <w:sdtContent>
          <w:r w:rsidR="00F66D6D">
            <w:rPr>
              <w:rFonts w:ascii="Arial" w:hAnsi="Arial" w:cs="Arial"/>
              <w:sz w:val="24"/>
              <w:szCs w:val="24"/>
            </w:rPr>
            <w:fldChar w:fldCharType="begin"/>
          </w:r>
          <w:r w:rsidR="00F66D6D">
            <w:rPr>
              <w:rFonts w:ascii="Arial" w:hAnsi="Arial" w:cs="Arial"/>
              <w:sz w:val="24"/>
              <w:szCs w:val="24"/>
            </w:rPr>
            <w:instrText xml:space="preserve"> CITATION Wal89 \l 2057 </w:instrText>
          </w:r>
          <w:r w:rsidR="00F66D6D">
            <w:rPr>
              <w:rFonts w:ascii="Arial" w:hAnsi="Arial" w:cs="Arial"/>
              <w:sz w:val="24"/>
              <w:szCs w:val="24"/>
            </w:rPr>
            <w:fldChar w:fldCharType="separate"/>
          </w:r>
          <w:r w:rsidR="00F66D6D">
            <w:rPr>
              <w:rFonts w:ascii="Arial" w:hAnsi="Arial" w:cs="Arial"/>
              <w:noProof/>
              <w:sz w:val="24"/>
              <w:szCs w:val="24"/>
            </w:rPr>
            <w:t xml:space="preserve"> </w:t>
          </w:r>
          <w:r w:rsidR="00F66D6D" w:rsidRPr="00F66D6D">
            <w:rPr>
              <w:rFonts w:ascii="Arial" w:hAnsi="Arial" w:cs="Arial"/>
              <w:noProof/>
              <w:sz w:val="24"/>
              <w:szCs w:val="24"/>
            </w:rPr>
            <w:t>[1]</w:t>
          </w:r>
          <w:r w:rsidR="00F66D6D">
            <w:rPr>
              <w:rFonts w:ascii="Arial" w:hAnsi="Arial" w:cs="Arial"/>
              <w:sz w:val="24"/>
              <w:szCs w:val="24"/>
            </w:rPr>
            <w:fldChar w:fldCharType="end"/>
          </w:r>
        </w:sdtContent>
      </w:sdt>
    </w:p>
    <w:p w14:paraId="58346400" w14:textId="6A058112" w:rsidR="00F66D6D" w:rsidRDefault="00F66D6D" w:rsidP="00FE2AC1">
      <w:pPr>
        <w:spacing w:line="360" w:lineRule="auto"/>
        <w:rPr>
          <w:rFonts w:ascii="Arial" w:hAnsi="Arial" w:cs="Arial"/>
          <w:sz w:val="24"/>
          <w:szCs w:val="24"/>
        </w:rPr>
      </w:pPr>
      <w:r>
        <w:rPr>
          <w:rFonts w:ascii="Arial" w:hAnsi="Arial" w:cs="Arial"/>
          <w:sz w:val="24"/>
          <w:szCs w:val="24"/>
        </w:rPr>
        <w:t>After the Second World War, Mohaupt’s research was continued by the US and, during the Korean War in the 1950s, further advancements were made to shaped charge design.</w:t>
      </w:r>
      <w:sdt>
        <w:sdtPr>
          <w:rPr>
            <w:rFonts w:ascii="Arial" w:hAnsi="Arial" w:cs="Arial"/>
            <w:sz w:val="24"/>
            <w:szCs w:val="24"/>
          </w:rPr>
          <w:id w:val="487142455"/>
          <w:citation/>
        </w:sdtPr>
        <w:sdtContent>
          <w:r>
            <w:rPr>
              <w:rFonts w:ascii="Arial" w:hAnsi="Arial" w:cs="Arial"/>
              <w:sz w:val="24"/>
              <w:szCs w:val="24"/>
            </w:rPr>
            <w:fldChar w:fldCharType="begin"/>
          </w:r>
          <w:r>
            <w:rPr>
              <w:rFonts w:ascii="Arial" w:hAnsi="Arial" w:cs="Arial"/>
              <w:sz w:val="24"/>
              <w:szCs w:val="24"/>
            </w:rPr>
            <w:instrText xml:space="preserve"> CITATION Wil08 \l 2057 </w:instrText>
          </w:r>
          <w:r>
            <w:rPr>
              <w:rFonts w:ascii="Arial" w:hAnsi="Arial" w:cs="Arial"/>
              <w:sz w:val="24"/>
              <w:szCs w:val="24"/>
            </w:rPr>
            <w:fldChar w:fldCharType="separate"/>
          </w:r>
          <w:r>
            <w:rPr>
              <w:rFonts w:ascii="Arial" w:hAnsi="Arial" w:cs="Arial"/>
              <w:noProof/>
              <w:sz w:val="24"/>
              <w:szCs w:val="24"/>
            </w:rPr>
            <w:t xml:space="preserve"> </w:t>
          </w:r>
          <w:r w:rsidRPr="00F66D6D">
            <w:rPr>
              <w:rFonts w:ascii="Arial" w:hAnsi="Arial" w:cs="Arial"/>
              <w:noProof/>
              <w:sz w:val="24"/>
              <w:szCs w:val="24"/>
            </w:rPr>
            <w:t>[4]</w:t>
          </w:r>
          <w:r>
            <w:rPr>
              <w:rFonts w:ascii="Arial" w:hAnsi="Arial" w:cs="Arial"/>
              <w:sz w:val="24"/>
              <w:szCs w:val="24"/>
            </w:rPr>
            <w:fldChar w:fldCharType="end"/>
          </w:r>
        </w:sdtContent>
      </w:sdt>
      <w:r>
        <w:rPr>
          <w:rFonts w:ascii="Arial" w:hAnsi="Arial" w:cs="Arial"/>
          <w:sz w:val="24"/>
          <w:szCs w:val="24"/>
        </w:rPr>
        <w:t xml:space="preserve"> Emerging technology such as high-speed photography and flash radiography allowed for a greater understanding of shaped charge jet formation.</w:t>
      </w:r>
      <w:sdt>
        <w:sdtPr>
          <w:rPr>
            <w:rFonts w:ascii="Arial" w:hAnsi="Arial" w:cs="Arial"/>
            <w:sz w:val="24"/>
            <w:szCs w:val="24"/>
          </w:rPr>
          <w:id w:val="-652989031"/>
          <w:citation/>
        </w:sdtPr>
        <w:sdtContent>
          <w:r>
            <w:rPr>
              <w:rFonts w:ascii="Arial" w:hAnsi="Arial" w:cs="Arial"/>
              <w:sz w:val="24"/>
              <w:szCs w:val="24"/>
            </w:rPr>
            <w:fldChar w:fldCharType="begin"/>
          </w:r>
          <w:r>
            <w:rPr>
              <w:rFonts w:ascii="Arial" w:hAnsi="Arial" w:cs="Arial"/>
              <w:sz w:val="24"/>
              <w:szCs w:val="24"/>
            </w:rPr>
            <w:instrText xml:space="preserve"> CITATION Wil08 \l 2057 </w:instrText>
          </w:r>
          <w:r>
            <w:rPr>
              <w:rFonts w:ascii="Arial" w:hAnsi="Arial" w:cs="Arial"/>
              <w:sz w:val="24"/>
              <w:szCs w:val="24"/>
            </w:rPr>
            <w:fldChar w:fldCharType="separate"/>
          </w:r>
          <w:r>
            <w:rPr>
              <w:rFonts w:ascii="Arial" w:hAnsi="Arial" w:cs="Arial"/>
              <w:noProof/>
              <w:sz w:val="24"/>
              <w:szCs w:val="24"/>
            </w:rPr>
            <w:t xml:space="preserve"> </w:t>
          </w:r>
          <w:r w:rsidRPr="00F66D6D">
            <w:rPr>
              <w:rFonts w:ascii="Arial" w:hAnsi="Arial" w:cs="Arial"/>
              <w:noProof/>
              <w:sz w:val="24"/>
              <w:szCs w:val="24"/>
            </w:rPr>
            <w:t>[4]</w:t>
          </w:r>
          <w:r>
            <w:rPr>
              <w:rFonts w:ascii="Arial" w:hAnsi="Arial" w:cs="Arial"/>
              <w:sz w:val="24"/>
              <w:szCs w:val="24"/>
            </w:rPr>
            <w:fldChar w:fldCharType="end"/>
          </w:r>
        </w:sdtContent>
      </w:sdt>
      <w:r>
        <w:rPr>
          <w:rFonts w:ascii="Arial" w:hAnsi="Arial" w:cs="Arial"/>
          <w:sz w:val="24"/>
          <w:szCs w:val="24"/>
        </w:rPr>
        <w:t xml:space="preserve"> New computer coding also allowed for the simulation of the collapse, formation and growth of the jet.</w:t>
      </w:r>
      <w:sdt>
        <w:sdtPr>
          <w:rPr>
            <w:rFonts w:ascii="Arial" w:hAnsi="Arial" w:cs="Arial"/>
            <w:sz w:val="24"/>
            <w:szCs w:val="24"/>
          </w:rPr>
          <w:id w:val="1828704222"/>
          <w:citation/>
        </w:sdtPr>
        <w:sdtContent>
          <w:r>
            <w:rPr>
              <w:rFonts w:ascii="Arial" w:hAnsi="Arial" w:cs="Arial"/>
              <w:sz w:val="24"/>
              <w:szCs w:val="24"/>
            </w:rPr>
            <w:fldChar w:fldCharType="begin"/>
          </w:r>
          <w:r>
            <w:rPr>
              <w:rFonts w:ascii="Arial" w:hAnsi="Arial" w:cs="Arial"/>
              <w:sz w:val="24"/>
              <w:szCs w:val="24"/>
            </w:rPr>
            <w:instrText xml:space="preserve"> CITATION Wil08 \l 2057 </w:instrText>
          </w:r>
          <w:r>
            <w:rPr>
              <w:rFonts w:ascii="Arial" w:hAnsi="Arial" w:cs="Arial"/>
              <w:sz w:val="24"/>
              <w:szCs w:val="24"/>
            </w:rPr>
            <w:fldChar w:fldCharType="separate"/>
          </w:r>
          <w:r>
            <w:rPr>
              <w:rFonts w:ascii="Arial" w:hAnsi="Arial" w:cs="Arial"/>
              <w:noProof/>
              <w:sz w:val="24"/>
              <w:szCs w:val="24"/>
            </w:rPr>
            <w:t xml:space="preserve"> </w:t>
          </w:r>
          <w:r w:rsidRPr="00F66D6D">
            <w:rPr>
              <w:rFonts w:ascii="Arial" w:hAnsi="Arial" w:cs="Arial"/>
              <w:noProof/>
              <w:sz w:val="24"/>
              <w:szCs w:val="24"/>
            </w:rPr>
            <w:t>[4]</w:t>
          </w:r>
          <w:r>
            <w:rPr>
              <w:rFonts w:ascii="Arial" w:hAnsi="Arial" w:cs="Arial"/>
              <w:sz w:val="24"/>
              <w:szCs w:val="24"/>
            </w:rPr>
            <w:fldChar w:fldCharType="end"/>
          </w:r>
        </w:sdtContent>
      </w:sdt>
    </w:p>
    <w:p w14:paraId="70356C99" w14:textId="15AA5ACB" w:rsidR="00F66D6D" w:rsidRDefault="00F66D6D" w:rsidP="00FE2AC1">
      <w:pPr>
        <w:spacing w:line="360" w:lineRule="auto"/>
        <w:rPr>
          <w:rFonts w:ascii="Arial" w:hAnsi="Arial" w:cs="Arial"/>
          <w:sz w:val="24"/>
          <w:szCs w:val="24"/>
        </w:rPr>
      </w:pPr>
      <w:r>
        <w:rPr>
          <w:rFonts w:ascii="Arial" w:hAnsi="Arial" w:cs="Arial"/>
          <w:sz w:val="24"/>
          <w:szCs w:val="24"/>
        </w:rPr>
        <w:t>In modern times, technology allows for more accurate simulations and mathematical solutions to be devised. Shaped charge research still continues to this day and is a developing field in constant competition with modern armour capabilities.</w:t>
      </w:r>
      <w:sdt>
        <w:sdtPr>
          <w:rPr>
            <w:rFonts w:ascii="Arial" w:hAnsi="Arial" w:cs="Arial"/>
            <w:sz w:val="24"/>
            <w:szCs w:val="24"/>
          </w:rPr>
          <w:id w:val="1261098456"/>
          <w:citation/>
        </w:sdtPr>
        <w:sdtContent>
          <w:r>
            <w:rPr>
              <w:rFonts w:ascii="Arial" w:hAnsi="Arial" w:cs="Arial"/>
              <w:sz w:val="24"/>
              <w:szCs w:val="24"/>
            </w:rPr>
            <w:fldChar w:fldCharType="begin"/>
          </w:r>
          <w:r>
            <w:rPr>
              <w:rFonts w:ascii="Arial" w:hAnsi="Arial" w:cs="Arial"/>
              <w:sz w:val="24"/>
              <w:szCs w:val="24"/>
            </w:rPr>
            <w:instrText xml:space="preserve"> CITATION Wil08 \l 2057 </w:instrText>
          </w:r>
          <w:r>
            <w:rPr>
              <w:rFonts w:ascii="Arial" w:hAnsi="Arial" w:cs="Arial"/>
              <w:sz w:val="24"/>
              <w:szCs w:val="24"/>
            </w:rPr>
            <w:fldChar w:fldCharType="separate"/>
          </w:r>
          <w:r>
            <w:rPr>
              <w:rFonts w:ascii="Arial" w:hAnsi="Arial" w:cs="Arial"/>
              <w:noProof/>
              <w:sz w:val="24"/>
              <w:szCs w:val="24"/>
            </w:rPr>
            <w:t xml:space="preserve"> </w:t>
          </w:r>
          <w:r w:rsidRPr="00F66D6D">
            <w:rPr>
              <w:rFonts w:ascii="Arial" w:hAnsi="Arial" w:cs="Arial"/>
              <w:noProof/>
              <w:sz w:val="24"/>
              <w:szCs w:val="24"/>
            </w:rPr>
            <w:t>[4]</w:t>
          </w:r>
          <w:r>
            <w:rPr>
              <w:rFonts w:ascii="Arial" w:hAnsi="Arial" w:cs="Arial"/>
              <w:sz w:val="24"/>
              <w:szCs w:val="24"/>
            </w:rPr>
            <w:fldChar w:fldCharType="end"/>
          </w:r>
        </w:sdtContent>
      </w:sdt>
    </w:p>
    <w:p w14:paraId="4369E00F" w14:textId="007BE5DB" w:rsidR="006618C8" w:rsidRPr="006618C8" w:rsidRDefault="006618C8" w:rsidP="006618C8">
      <w:pPr>
        <w:spacing w:line="360" w:lineRule="auto"/>
        <w:jc w:val="center"/>
        <w:rPr>
          <w:rFonts w:ascii="Arial" w:hAnsi="Arial" w:cs="Arial"/>
          <w:i/>
          <w:iCs/>
          <w:sz w:val="24"/>
          <w:szCs w:val="24"/>
        </w:rPr>
      </w:pPr>
      <w:r w:rsidRPr="006618C8">
        <w:rPr>
          <w:rFonts w:ascii="Arial" w:hAnsi="Arial" w:cs="Arial"/>
          <w:i/>
          <w:iCs/>
          <w:noProof/>
        </w:rPr>
        <w:drawing>
          <wp:inline distT="0" distB="0" distL="0" distR="0" wp14:anchorId="4317F69E" wp14:editId="4A9F248F">
            <wp:extent cx="3384550" cy="13525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2C2DBF41" w14:textId="3DA33A62" w:rsidR="006618C8" w:rsidRPr="006618C8" w:rsidRDefault="006618C8" w:rsidP="006618C8">
      <w:pPr>
        <w:spacing w:line="360" w:lineRule="auto"/>
        <w:jc w:val="center"/>
        <w:rPr>
          <w:rFonts w:ascii="Arial" w:hAnsi="Arial" w:cs="Arial"/>
          <w:i/>
          <w:iCs/>
          <w:sz w:val="24"/>
          <w:szCs w:val="24"/>
        </w:rPr>
      </w:pPr>
      <w:r w:rsidRPr="006618C8">
        <w:rPr>
          <w:rFonts w:ascii="Arial" w:hAnsi="Arial" w:cs="Arial"/>
          <w:i/>
          <w:iCs/>
          <w:sz w:val="24"/>
          <w:szCs w:val="24"/>
        </w:rPr>
        <w:t>Figure 3 – An example of a modern HEAT round</w:t>
      </w:r>
      <w:r>
        <w:rPr>
          <w:rFonts w:ascii="Arial" w:hAnsi="Arial" w:cs="Arial"/>
          <w:i/>
          <w:iCs/>
          <w:sz w:val="24"/>
          <w:szCs w:val="24"/>
        </w:rPr>
        <w:t>, the M830 HEAT-MP-T.</w:t>
      </w:r>
      <w:sdt>
        <w:sdtPr>
          <w:rPr>
            <w:rFonts w:ascii="Arial" w:hAnsi="Arial" w:cs="Arial"/>
            <w:i/>
            <w:iCs/>
            <w:sz w:val="24"/>
            <w:szCs w:val="24"/>
          </w:rPr>
          <w:id w:val="1784065207"/>
          <w:citation/>
        </w:sdtPr>
        <w:sdtContent>
          <w:r w:rsidR="00704AF4">
            <w:rPr>
              <w:rFonts w:ascii="Arial" w:hAnsi="Arial" w:cs="Arial"/>
              <w:i/>
              <w:iCs/>
              <w:sz w:val="24"/>
              <w:szCs w:val="24"/>
            </w:rPr>
            <w:fldChar w:fldCharType="begin"/>
          </w:r>
          <w:r w:rsidR="00704AF4">
            <w:rPr>
              <w:rFonts w:ascii="Arial" w:hAnsi="Arial" w:cs="Arial"/>
              <w:i/>
              <w:iCs/>
              <w:sz w:val="24"/>
              <w:szCs w:val="24"/>
            </w:rPr>
            <w:instrText xml:space="preserve"> CITATION The18 \l 2057 </w:instrText>
          </w:r>
          <w:r w:rsidR="00704AF4">
            <w:rPr>
              <w:rFonts w:ascii="Arial" w:hAnsi="Arial" w:cs="Arial"/>
              <w:i/>
              <w:iCs/>
              <w:sz w:val="24"/>
              <w:szCs w:val="24"/>
            </w:rPr>
            <w:fldChar w:fldCharType="separate"/>
          </w:r>
          <w:r w:rsidR="00704AF4">
            <w:rPr>
              <w:rFonts w:ascii="Arial" w:hAnsi="Arial" w:cs="Arial"/>
              <w:i/>
              <w:iCs/>
              <w:noProof/>
              <w:sz w:val="24"/>
              <w:szCs w:val="24"/>
            </w:rPr>
            <w:t xml:space="preserve"> </w:t>
          </w:r>
          <w:r w:rsidR="00704AF4" w:rsidRPr="00704AF4">
            <w:rPr>
              <w:rFonts w:ascii="Arial" w:hAnsi="Arial" w:cs="Arial"/>
              <w:noProof/>
              <w:sz w:val="24"/>
              <w:szCs w:val="24"/>
            </w:rPr>
            <w:t>[7]</w:t>
          </w:r>
          <w:r w:rsidR="00704AF4">
            <w:rPr>
              <w:rFonts w:ascii="Arial" w:hAnsi="Arial" w:cs="Arial"/>
              <w:i/>
              <w:iCs/>
              <w:sz w:val="24"/>
              <w:szCs w:val="24"/>
            </w:rPr>
            <w:fldChar w:fldCharType="end"/>
          </w:r>
        </w:sdtContent>
      </w:sdt>
    </w:p>
    <w:p w14:paraId="6F457957" w14:textId="078FB11B" w:rsidR="00497C9D" w:rsidRDefault="00497C9D" w:rsidP="00497C9D">
      <w:pPr>
        <w:spacing w:line="360" w:lineRule="auto"/>
        <w:rPr>
          <w:rFonts w:ascii="Arial" w:hAnsi="Arial" w:cs="Arial"/>
          <w:b/>
          <w:bCs/>
          <w:sz w:val="28"/>
          <w:szCs w:val="28"/>
        </w:rPr>
      </w:pPr>
      <w:r w:rsidRPr="00FE2AC1">
        <w:rPr>
          <w:rFonts w:ascii="Arial" w:hAnsi="Arial" w:cs="Arial"/>
          <w:b/>
          <w:bCs/>
          <w:sz w:val="28"/>
          <w:szCs w:val="28"/>
        </w:rPr>
        <w:t>2.</w:t>
      </w:r>
      <w:r>
        <w:rPr>
          <w:rFonts w:ascii="Arial" w:hAnsi="Arial" w:cs="Arial"/>
          <w:b/>
          <w:bCs/>
          <w:sz w:val="28"/>
          <w:szCs w:val="28"/>
        </w:rPr>
        <w:t>3 Applications of Shaped Charges</w:t>
      </w:r>
    </w:p>
    <w:p w14:paraId="2E8A0505" w14:textId="389A5168" w:rsidR="004B5DE6" w:rsidRDefault="00F87E80" w:rsidP="00497C9D">
      <w:pPr>
        <w:spacing w:line="360" w:lineRule="auto"/>
        <w:rPr>
          <w:rFonts w:ascii="Arial" w:hAnsi="Arial" w:cs="Arial"/>
          <w:sz w:val="24"/>
          <w:szCs w:val="24"/>
        </w:rPr>
      </w:pPr>
      <w:r>
        <w:rPr>
          <w:rFonts w:ascii="Arial" w:hAnsi="Arial" w:cs="Arial"/>
          <w:sz w:val="24"/>
          <w:szCs w:val="24"/>
        </w:rPr>
        <w:t>Shaped charge applications can be broadly split into two separate fields: military and non-military applications.</w:t>
      </w:r>
      <w:r w:rsidR="00DB0E44">
        <w:rPr>
          <w:rFonts w:ascii="Arial" w:hAnsi="Arial" w:cs="Arial"/>
          <w:sz w:val="24"/>
          <w:szCs w:val="24"/>
        </w:rPr>
        <w:t xml:space="preserve"> The penetrative properties of shaped charges have been well documented in military situations since the Second World War, being used in land, air and naval weapons such as torpedoes, missiles, High Explosive Anti-Tank (HEAT) rounds, gun-launched rounds, cannon-launched rounds as well as various bombs.</w:t>
      </w:r>
      <w:sdt>
        <w:sdtPr>
          <w:rPr>
            <w:rFonts w:ascii="Arial" w:hAnsi="Arial" w:cs="Arial"/>
            <w:sz w:val="24"/>
            <w:szCs w:val="24"/>
          </w:rPr>
          <w:id w:val="-1648893870"/>
          <w:citation/>
        </w:sdtPr>
        <w:sdtContent>
          <w:r w:rsidR="00DB0E44">
            <w:rPr>
              <w:rFonts w:ascii="Arial" w:hAnsi="Arial" w:cs="Arial"/>
              <w:sz w:val="24"/>
              <w:szCs w:val="24"/>
            </w:rPr>
            <w:fldChar w:fldCharType="begin"/>
          </w:r>
          <w:r w:rsidR="00DB0E44">
            <w:rPr>
              <w:rFonts w:ascii="Arial" w:hAnsi="Arial" w:cs="Arial"/>
              <w:sz w:val="24"/>
              <w:szCs w:val="24"/>
            </w:rPr>
            <w:instrText xml:space="preserve"> CITATION Wal89 \l 2057 </w:instrText>
          </w:r>
          <w:r w:rsidR="00DB0E44">
            <w:rPr>
              <w:rFonts w:ascii="Arial" w:hAnsi="Arial" w:cs="Arial"/>
              <w:sz w:val="24"/>
              <w:szCs w:val="24"/>
            </w:rPr>
            <w:fldChar w:fldCharType="separate"/>
          </w:r>
          <w:r w:rsidR="00DB0E44">
            <w:rPr>
              <w:rFonts w:ascii="Arial" w:hAnsi="Arial" w:cs="Arial"/>
              <w:noProof/>
              <w:sz w:val="24"/>
              <w:szCs w:val="24"/>
            </w:rPr>
            <w:t xml:space="preserve"> </w:t>
          </w:r>
          <w:r w:rsidR="00DB0E44" w:rsidRPr="00DB0E44">
            <w:rPr>
              <w:rFonts w:ascii="Arial" w:hAnsi="Arial" w:cs="Arial"/>
              <w:noProof/>
              <w:sz w:val="24"/>
              <w:szCs w:val="24"/>
            </w:rPr>
            <w:t>[1]</w:t>
          </w:r>
          <w:r w:rsidR="00DB0E44">
            <w:rPr>
              <w:rFonts w:ascii="Arial" w:hAnsi="Arial" w:cs="Arial"/>
              <w:sz w:val="24"/>
              <w:szCs w:val="24"/>
            </w:rPr>
            <w:fldChar w:fldCharType="end"/>
          </w:r>
        </w:sdtContent>
      </w:sdt>
      <w:r w:rsidR="006618C8">
        <w:rPr>
          <w:rFonts w:ascii="Arial" w:hAnsi="Arial" w:cs="Arial"/>
          <w:sz w:val="24"/>
          <w:szCs w:val="24"/>
        </w:rPr>
        <w:t xml:space="preserve"> Special designs have been formulated to provide an aerodynamic or hydrodynamic shield to prevent damage to the liner during flight in a variety of environments, and also provide a housing for impact fuzes, guidance, stability, control electronics, as well as providing an internal standoff to increase penetrative capabilities.</w:t>
      </w:r>
      <w:sdt>
        <w:sdtPr>
          <w:rPr>
            <w:rFonts w:ascii="Arial" w:hAnsi="Arial" w:cs="Arial"/>
            <w:sz w:val="24"/>
            <w:szCs w:val="24"/>
          </w:rPr>
          <w:id w:val="498005970"/>
          <w:citation/>
        </w:sdtPr>
        <w:sdtContent>
          <w:r w:rsidR="006618C8">
            <w:rPr>
              <w:rFonts w:ascii="Arial" w:hAnsi="Arial" w:cs="Arial"/>
              <w:sz w:val="24"/>
              <w:szCs w:val="24"/>
            </w:rPr>
            <w:fldChar w:fldCharType="begin"/>
          </w:r>
          <w:r w:rsidR="006618C8">
            <w:rPr>
              <w:rFonts w:ascii="Arial" w:hAnsi="Arial" w:cs="Arial"/>
              <w:sz w:val="24"/>
              <w:szCs w:val="24"/>
            </w:rPr>
            <w:instrText xml:space="preserve"> CITATION Wal89 \l 2057 </w:instrText>
          </w:r>
          <w:r w:rsidR="006618C8">
            <w:rPr>
              <w:rFonts w:ascii="Arial" w:hAnsi="Arial" w:cs="Arial"/>
              <w:sz w:val="24"/>
              <w:szCs w:val="24"/>
            </w:rPr>
            <w:fldChar w:fldCharType="separate"/>
          </w:r>
          <w:r w:rsidR="006618C8">
            <w:rPr>
              <w:rFonts w:ascii="Arial" w:hAnsi="Arial" w:cs="Arial"/>
              <w:noProof/>
              <w:sz w:val="24"/>
              <w:szCs w:val="24"/>
            </w:rPr>
            <w:t xml:space="preserve"> </w:t>
          </w:r>
          <w:r w:rsidR="006618C8" w:rsidRPr="006618C8">
            <w:rPr>
              <w:rFonts w:ascii="Arial" w:hAnsi="Arial" w:cs="Arial"/>
              <w:noProof/>
              <w:sz w:val="24"/>
              <w:szCs w:val="24"/>
            </w:rPr>
            <w:t>[1]</w:t>
          </w:r>
          <w:r w:rsidR="006618C8">
            <w:rPr>
              <w:rFonts w:ascii="Arial" w:hAnsi="Arial" w:cs="Arial"/>
              <w:sz w:val="24"/>
              <w:szCs w:val="24"/>
            </w:rPr>
            <w:fldChar w:fldCharType="end"/>
          </w:r>
        </w:sdtContent>
      </w:sdt>
    </w:p>
    <w:p w14:paraId="0F12B1DD" w14:textId="77777777" w:rsidR="00421831" w:rsidRDefault="00490C7D" w:rsidP="00497C9D">
      <w:pPr>
        <w:spacing w:line="360" w:lineRule="auto"/>
        <w:rPr>
          <w:rFonts w:ascii="Arial" w:hAnsi="Arial" w:cs="Arial"/>
          <w:sz w:val="24"/>
          <w:szCs w:val="24"/>
        </w:rPr>
      </w:pPr>
      <w:r>
        <w:rPr>
          <w:rFonts w:ascii="Arial" w:hAnsi="Arial" w:cs="Arial"/>
          <w:sz w:val="24"/>
          <w:szCs w:val="24"/>
        </w:rPr>
        <w:lastRenderedPageBreak/>
        <w:t>Demolition is also a common usage for shaped charges in both military and civilian fields. Military uses include the targeting of high value infrastructure such as bridges or critical buildings, while civilian use often employs shaped charges to break or shape rocks.</w:t>
      </w:r>
      <w:sdt>
        <w:sdtPr>
          <w:rPr>
            <w:rFonts w:ascii="Arial" w:hAnsi="Arial" w:cs="Arial"/>
            <w:sz w:val="24"/>
            <w:szCs w:val="24"/>
          </w:rPr>
          <w:id w:val="-826126868"/>
          <w:citation/>
        </w:sdtPr>
        <w:sdtContent>
          <w:r>
            <w:rPr>
              <w:rFonts w:ascii="Arial" w:hAnsi="Arial" w:cs="Arial"/>
              <w:sz w:val="24"/>
              <w:szCs w:val="24"/>
            </w:rPr>
            <w:fldChar w:fldCharType="begin"/>
          </w:r>
          <w:r>
            <w:rPr>
              <w:rFonts w:ascii="Arial" w:hAnsi="Arial" w:cs="Arial"/>
              <w:sz w:val="24"/>
              <w:szCs w:val="24"/>
            </w:rPr>
            <w:instrText xml:space="preserve"> CITATION Wal89 \l 2057 </w:instrText>
          </w:r>
          <w:r>
            <w:rPr>
              <w:rFonts w:ascii="Arial" w:hAnsi="Arial" w:cs="Arial"/>
              <w:sz w:val="24"/>
              <w:szCs w:val="24"/>
            </w:rPr>
            <w:fldChar w:fldCharType="separate"/>
          </w:r>
          <w:r>
            <w:rPr>
              <w:rFonts w:ascii="Arial" w:hAnsi="Arial" w:cs="Arial"/>
              <w:noProof/>
              <w:sz w:val="24"/>
              <w:szCs w:val="24"/>
            </w:rPr>
            <w:t xml:space="preserve"> </w:t>
          </w:r>
          <w:r w:rsidRPr="00490C7D">
            <w:rPr>
              <w:rFonts w:ascii="Arial" w:hAnsi="Arial" w:cs="Arial"/>
              <w:noProof/>
              <w:sz w:val="24"/>
              <w:szCs w:val="24"/>
            </w:rPr>
            <w:t>[1]</w:t>
          </w:r>
          <w:r>
            <w:rPr>
              <w:rFonts w:ascii="Arial" w:hAnsi="Arial" w:cs="Arial"/>
              <w:sz w:val="24"/>
              <w:szCs w:val="24"/>
            </w:rPr>
            <w:fldChar w:fldCharType="end"/>
          </w:r>
        </w:sdtContent>
      </w:sdt>
      <w:r w:rsidR="00B37A59">
        <w:rPr>
          <w:rFonts w:ascii="Arial" w:hAnsi="Arial" w:cs="Arial"/>
          <w:sz w:val="24"/>
          <w:szCs w:val="24"/>
        </w:rPr>
        <w:t xml:space="preserve"> They can also be used to tunnel or assist in the drilling of wells.</w:t>
      </w:r>
      <w:sdt>
        <w:sdtPr>
          <w:rPr>
            <w:rFonts w:ascii="Arial" w:hAnsi="Arial" w:cs="Arial"/>
            <w:sz w:val="24"/>
            <w:szCs w:val="24"/>
          </w:rPr>
          <w:id w:val="402565030"/>
          <w:citation/>
        </w:sdtPr>
        <w:sdtContent>
          <w:r w:rsidR="00B37A59">
            <w:rPr>
              <w:rFonts w:ascii="Arial" w:hAnsi="Arial" w:cs="Arial"/>
              <w:sz w:val="24"/>
              <w:szCs w:val="24"/>
            </w:rPr>
            <w:fldChar w:fldCharType="begin"/>
          </w:r>
          <w:r w:rsidR="00B37A59">
            <w:rPr>
              <w:rFonts w:ascii="Arial" w:hAnsi="Arial" w:cs="Arial"/>
              <w:sz w:val="24"/>
              <w:szCs w:val="24"/>
            </w:rPr>
            <w:instrText xml:space="preserve"> CITATION Wal89 \l 2057 </w:instrText>
          </w:r>
          <w:r w:rsidR="00B37A59">
            <w:rPr>
              <w:rFonts w:ascii="Arial" w:hAnsi="Arial" w:cs="Arial"/>
              <w:sz w:val="24"/>
              <w:szCs w:val="24"/>
            </w:rPr>
            <w:fldChar w:fldCharType="separate"/>
          </w:r>
          <w:r w:rsidR="00B37A59">
            <w:rPr>
              <w:rFonts w:ascii="Arial" w:hAnsi="Arial" w:cs="Arial"/>
              <w:noProof/>
              <w:sz w:val="24"/>
              <w:szCs w:val="24"/>
            </w:rPr>
            <w:t xml:space="preserve"> </w:t>
          </w:r>
          <w:r w:rsidR="00B37A59" w:rsidRPr="00B37A59">
            <w:rPr>
              <w:rFonts w:ascii="Arial" w:hAnsi="Arial" w:cs="Arial"/>
              <w:noProof/>
              <w:sz w:val="24"/>
              <w:szCs w:val="24"/>
            </w:rPr>
            <w:t>[1]</w:t>
          </w:r>
          <w:r w:rsidR="00B37A59">
            <w:rPr>
              <w:rFonts w:ascii="Arial" w:hAnsi="Arial" w:cs="Arial"/>
              <w:sz w:val="24"/>
              <w:szCs w:val="24"/>
            </w:rPr>
            <w:fldChar w:fldCharType="end"/>
          </w:r>
        </w:sdtContent>
      </w:sdt>
      <w:r w:rsidR="00B37A59">
        <w:rPr>
          <w:rFonts w:ascii="Arial" w:hAnsi="Arial" w:cs="Arial"/>
          <w:sz w:val="24"/>
          <w:szCs w:val="24"/>
        </w:rPr>
        <w:t xml:space="preserve"> Civilian use of shaped charges will involve varying aspects of the shaped charge to mirror the necessary effects of the blast. For example, short shaped charges with a large diameter are used in the oil industry to shallowly penetrate geological structures over a wider area and increase the flow of oil.</w:t>
      </w:r>
      <w:sdt>
        <w:sdtPr>
          <w:rPr>
            <w:rFonts w:ascii="Arial" w:hAnsi="Arial" w:cs="Arial"/>
            <w:sz w:val="24"/>
            <w:szCs w:val="24"/>
          </w:rPr>
          <w:id w:val="1147705615"/>
          <w:citation/>
        </w:sdtPr>
        <w:sdtContent>
          <w:r w:rsidR="00B37A59">
            <w:rPr>
              <w:rFonts w:ascii="Arial" w:hAnsi="Arial" w:cs="Arial"/>
              <w:sz w:val="24"/>
              <w:szCs w:val="24"/>
            </w:rPr>
            <w:fldChar w:fldCharType="begin"/>
          </w:r>
          <w:r w:rsidR="00B37A59">
            <w:rPr>
              <w:rFonts w:ascii="Arial" w:hAnsi="Arial" w:cs="Arial"/>
              <w:sz w:val="24"/>
              <w:szCs w:val="24"/>
            </w:rPr>
            <w:instrText xml:space="preserve"> CITATION Wal89 \l 2057 </w:instrText>
          </w:r>
          <w:r w:rsidR="00B37A59">
            <w:rPr>
              <w:rFonts w:ascii="Arial" w:hAnsi="Arial" w:cs="Arial"/>
              <w:sz w:val="24"/>
              <w:szCs w:val="24"/>
            </w:rPr>
            <w:fldChar w:fldCharType="separate"/>
          </w:r>
          <w:r w:rsidR="00B37A59">
            <w:rPr>
              <w:rFonts w:ascii="Arial" w:hAnsi="Arial" w:cs="Arial"/>
              <w:noProof/>
              <w:sz w:val="24"/>
              <w:szCs w:val="24"/>
            </w:rPr>
            <w:t xml:space="preserve"> </w:t>
          </w:r>
          <w:r w:rsidR="00B37A59" w:rsidRPr="00B37A59">
            <w:rPr>
              <w:rFonts w:ascii="Arial" w:hAnsi="Arial" w:cs="Arial"/>
              <w:noProof/>
              <w:sz w:val="24"/>
              <w:szCs w:val="24"/>
            </w:rPr>
            <w:t>[1]</w:t>
          </w:r>
          <w:r w:rsidR="00B37A59">
            <w:rPr>
              <w:rFonts w:ascii="Arial" w:hAnsi="Arial" w:cs="Arial"/>
              <w:sz w:val="24"/>
              <w:szCs w:val="24"/>
            </w:rPr>
            <w:fldChar w:fldCharType="end"/>
          </w:r>
        </w:sdtContent>
      </w:sdt>
      <w:r w:rsidR="00B37A59">
        <w:rPr>
          <w:rFonts w:ascii="Arial" w:hAnsi="Arial" w:cs="Arial"/>
          <w:sz w:val="24"/>
          <w:szCs w:val="24"/>
        </w:rPr>
        <w:t xml:space="preserve"> Military applications typically require a smaller diameter to increase target penetration cavity.</w:t>
      </w:r>
      <w:sdt>
        <w:sdtPr>
          <w:rPr>
            <w:rFonts w:ascii="Arial" w:hAnsi="Arial" w:cs="Arial"/>
            <w:sz w:val="24"/>
            <w:szCs w:val="24"/>
          </w:rPr>
          <w:id w:val="1355692697"/>
          <w:citation/>
        </w:sdtPr>
        <w:sdtContent>
          <w:r w:rsidR="00B37A59">
            <w:rPr>
              <w:rFonts w:ascii="Arial" w:hAnsi="Arial" w:cs="Arial"/>
              <w:sz w:val="24"/>
              <w:szCs w:val="24"/>
            </w:rPr>
            <w:fldChar w:fldCharType="begin"/>
          </w:r>
          <w:r w:rsidR="00B37A59">
            <w:rPr>
              <w:rFonts w:ascii="Arial" w:hAnsi="Arial" w:cs="Arial"/>
              <w:sz w:val="24"/>
              <w:szCs w:val="24"/>
            </w:rPr>
            <w:instrText xml:space="preserve"> CITATION Hel98 \l 2057 </w:instrText>
          </w:r>
          <w:r w:rsidR="00B37A59">
            <w:rPr>
              <w:rFonts w:ascii="Arial" w:hAnsi="Arial" w:cs="Arial"/>
              <w:sz w:val="24"/>
              <w:szCs w:val="24"/>
            </w:rPr>
            <w:fldChar w:fldCharType="separate"/>
          </w:r>
          <w:r w:rsidR="00B37A59">
            <w:rPr>
              <w:rFonts w:ascii="Arial" w:hAnsi="Arial" w:cs="Arial"/>
              <w:noProof/>
              <w:sz w:val="24"/>
              <w:szCs w:val="24"/>
            </w:rPr>
            <w:t xml:space="preserve"> </w:t>
          </w:r>
          <w:r w:rsidR="00B37A59" w:rsidRPr="00B37A59">
            <w:rPr>
              <w:rFonts w:ascii="Arial" w:hAnsi="Arial" w:cs="Arial"/>
              <w:noProof/>
              <w:sz w:val="24"/>
              <w:szCs w:val="24"/>
            </w:rPr>
            <w:t>[6]</w:t>
          </w:r>
          <w:r w:rsidR="00B37A59">
            <w:rPr>
              <w:rFonts w:ascii="Arial" w:hAnsi="Arial" w:cs="Arial"/>
              <w:sz w:val="24"/>
              <w:szCs w:val="24"/>
            </w:rPr>
            <w:fldChar w:fldCharType="end"/>
          </w:r>
        </w:sdtContent>
      </w:sdt>
      <w:r w:rsidR="00421831">
        <w:rPr>
          <w:rFonts w:ascii="Arial" w:hAnsi="Arial" w:cs="Arial"/>
          <w:sz w:val="24"/>
          <w:szCs w:val="24"/>
        </w:rPr>
        <w:t xml:space="preserve"> </w:t>
      </w:r>
    </w:p>
    <w:p w14:paraId="1331DCA9" w14:textId="0BC862FC" w:rsidR="00490C7D" w:rsidRPr="00F87E80" w:rsidRDefault="00421831" w:rsidP="00497C9D">
      <w:pPr>
        <w:spacing w:line="360" w:lineRule="auto"/>
        <w:rPr>
          <w:rFonts w:ascii="Arial" w:hAnsi="Arial" w:cs="Arial"/>
          <w:sz w:val="24"/>
          <w:szCs w:val="24"/>
        </w:rPr>
      </w:pPr>
      <w:r>
        <w:rPr>
          <w:rFonts w:ascii="Arial" w:hAnsi="Arial" w:cs="Arial"/>
          <w:sz w:val="24"/>
          <w:szCs w:val="24"/>
        </w:rPr>
        <w:t>The jet formation of a shaped charge can also be used to explosively weld metals together, including materials that would normally be metallurgically incompatible.</w:t>
      </w:r>
      <w:sdt>
        <w:sdtPr>
          <w:rPr>
            <w:rFonts w:ascii="Arial" w:hAnsi="Arial" w:cs="Arial"/>
            <w:sz w:val="24"/>
            <w:szCs w:val="24"/>
          </w:rPr>
          <w:id w:val="-398130595"/>
          <w:citation/>
        </w:sdtPr>
        <w:sdtContent>
          <w:r>
            <w:rPr>
              <w:rFonts w:ascii="Arial" w:hAnsi="Arial" w:cs="Arial"/>
              <w:sz w:val="24"/>
              <w:szCs w:val="24"/>
            </w:rPr>
            <w:fldChar w:fldCharType="begin"/>
          </w:r>
          <w:r>
            <w:rPr>
              <w:rFonts w:ascii="Arial" w:hAnsi="Arial" w:cs="Arial"/>
              <w:sz w:val="24"/>
              <w:szCs w:val="24"/>
            </w:rPr>
            <w:instrText xml:space="preserve"> CITATION Bla83 \l 2057 </w:instrText>
          </w:r>
          <w:r>
            <w:rPr>
              <w:rFonts w:ascii="Arial" w:hAnsi="Arial" w:cs="Arial"/>
              <w:sz w:val="24"/>
              <w:szCs w:val="24"/>
            </w:rPr>
            <w:fldChar w:fldCharType="separate"/>
          </w:r>
          <w:r>
            <w:rPr>
              <w:rFonts w:ascii="Arial" w:hAnsi="Arial" w:cs="Arial"/>
              <w:noProof/>
              <w:sz w:val="24"/>
              <w:szCs w:val="24"/>
            </w:rPr>
            <w:t xml:space="preserve"> </w:t>
          </w:r>
          <w:r w:rsidRPr="00421831">
            <w:rPr>
              <w:rFonts w:ascii="Arial" w:hAnsi="Arial" w:cs="Arial"/>
              <w:noProof/>
              <w:sz w:val="24"/>
              <w:szCs w:val="24"/>
            </w:rPr>
            <w:t>[9]</w:t>
          </w:r>
          <w:r>
            <w:rPr>
              <w:rFonts w:ascii="Arial" w:hAnsi="Arial" w:cs="Arial"/>
              <w:sz w:val="24"/>
              <w:szCs w:val="24"/>
            </w:rPr>
            <w:fldChar w:fldCharType="end"/>
          </w:r>
        </w:sdtContent>
      </w:sdt>
      <w:r>
        <w:rPr>
          <w:rFonts w:ascii="Arial" w:hAnsi="Arial" w:cs="Arial"/>
          <w:sz w:val="24"/>
          <w:szCs w:val="24"/>
        </w:rPr>
        <w:t xml:space="preserve"> Significant cost benefits can be gained from this process by reducing the usage of materials by applying a thin and expensive layer of material to a large and cheap material.</w:t>
      </w:r>
      <w:sdt>
        <w:sdtPr>
          <w:rPr>
            <w:rFonts w:ascii="Arial" w:hAnsi="Arial" w:cs="Arial"/>
            <w:sz w:val="24"/>
            <w:szCs w:val="24"/>
          </w:rPr>
          <w:id w:val="-908838082"/>
          <w:citation/>
        </w:sdtPr>
        <w:sdtContent>
          <w:r>
            <w:rPr>
              <w:rFonts w:ascii="Arial" w:hAnsi="Arial" w:cs="Arial"/>
              <w:sz w:val="24"/>
              <w:szCs w:val="24"/>
            </w:rPr>
            <w:fldChar w:fldCharType="begin"/>
          </w:r>
          <w:r>
            <w:rPr>
              <w:rFonts w:ascii="Arial" w:hAnsi="Arial" w:cs="Arial"/>
              <w:sz w:val="24"/>
              <w:szCs w:val="24"/>
            </w:rPr>
            <w:instrText xml:space="preserve"> CITATION Bla83 \l 2057 </w:instrText>
          </w:r>
          <w:r>
            <w:rPr>
              <w:rFonts w:ascii="Arial" w:hAnsi="Arial" w:cs="Arial"/>
              <w:sz w:val="24"/>
              <w:szCs w:val="24"/>
            </w:rPr>
            <w:fldChar w:fldCharType="separate"/>
          </w:r>
          <w:r>
            <w:rPr>
              <w:rFonts w:ascii="Arial" w:hAnsi="Arial" w:cs="Arial"/>
              <w:noProof/>
              <w:sz w:val="24"/>
              <w:szCs w:val="24"/>
            </w:rPr>
            <w:t xml:space="preserve"> </w:t>
          </w:r>
          <w:r w:rsidRPr="00421831">
            <w:rPr>
              <w:rFonts w:ascii="Arial" w:hAnsi="Arial" w:cs="Arial"/>
              <w:noProof/>
              <w:sz w:val="24"/>
              <w:szCs w:val="24"/>
            </w:rPr>
            <w:t>[9]</w:t>
          </w:r>
          <w:r>
            <w:rPr>
              <w:rFonts w:ascii="Arial" w:hAnsi="Arial" w:cs="Arial"/>
              <w:sz w:val="24"/>
              <w:szCs w:val="24"/>
            </w:rPr>
            <w:fldChar w:fldCharType="end"/>
          </w:r>
        </w:sdtContent>
      </w:sdt>
    </w:p>
    <w:p w14:paraId="48AB50BF" w14:textId="54C7D814" w:rsidR="00497C9D" w:rsidRDefault="00497C9D" w:rsidP="00FE2AC1">
      <w:pPr>
        <w:spacing w:line="360" w:lineRule="auto"/>
        <w:rPr>
          <w:rFonts w:ascii="Arial" w:hAnsi="Arial" w:cs="Arial"/>
          <w:sz w:val="24"/>
          <w:szCs w:val="24"/>
        </w:rPr>
      </w:pPr>
      <w:r w:rsidRPr="00FE2AC1">
        <w:rPr>
          <w:rFonts w:ascii="Arial" w:hAnsi="Arial" w:cs="Arial"/>
          <w:b/>
          <w:bCs/>
          <w:sz w:val="28"/>
          <w:szCs w:val="28"/>
        </w:rPr>
        <w:t>2.</w:t>
      </w:r>
      <w:r>
        <w:rPr>
          <w:rFonts w:ascii="Arial" w:hAnsi="Arial" w:cs="Arial"/>
          <w:b/>
          <w:bCs/>
          <w:sz w:val="28"/>
          <w:szCs w:val="28"/>
        </w:rPr>
        <w:t>4 Shaped Charge Jet Formation</w:t>
      </w:r>
    </w:p>
    <w:p w14:paraId="79987777" w14:textId="1A307966" w:rsidR="00A06298" w:rsidRDefault="00665D41" w:rsidP="00FE2AC1">
      <w:pPr>
        <w:spacing w:line="360" w:lineRule="auto"/>
        <w:rPr>
          <w:rFonts w:ascii="Arial" w:hAnsi="Arial" w:cs="Arial"/>
          <w:sz w:val="24"/>
          <w:szCs w:val="24"/>
        </w:rPr>
      </w:pPr>
      <w:r>
        <w:rPr>
          <w:rFonts w:ascii="Arial" w:hAnsi="Arial" w:cs="Arial"/>
          <w:sz w:val="24"/>
          <w:szCs w:val="24"/>
        </w:rPr>
        <w:t>It has been found that, for a shaped charge jet to form reliably, the detonation must be subsonic, whereby the collision velocity is lower than the material bulk speed of sound.</w:t>
      </w:r>
      <w:sdt>
        <w:sdtPr>
          <w:rPr>
            <w:rFonts w:ascii="Arial" w:hAnsi="Arial" w:cs="Arial"/>
            <w:sz w:val="24"/>
            <w:szCs w:val="24"/>
          </w:rPr>
          <w:id w:val="97456047"/>
          <w:citation/>
        </w:sdtPr>
        <w:sdtContent>
          <w:r>
            <w:rPr>
              <w:rFonts w:ascii="Arial" w:hAnsi="Arial" w:cs="Arial"/>
              <w:sz w:val="24"/>
              <w:szCs w:val="24"/>
            </w:rPr>
            <w:fldChar w:fldCharType="begin"/>
          </w:r>
          <w:r>
            <w:rPr>
              <w:rFonts w:ascii="Arial" w:hAnsi="Arial" w:cs="Arial"/>
              <w:sz w:val="24"/>
              <w:szCs w:val="24"/>
            </w:rPr>
            <w:instrText xml:space="preserve"> CITATION Cho76 \l 2057 </w:instrText>
          </w:r>
          <w:r>
            <w:rPr>
              <w:rFonts w:ascii="Arial" w:hAnsi="Arial" w:cs="Arial"/>
              <w:sz w:val="24"/>
              <w:szCs w:val="24"/>
            </w:rPr>
            <w:fldChar w:fldCharType="separate"/>
          </w:r>
          <w:r>
            <w:rPr>
              <w:rFonts w:ascii="Arial" w:hAnsi="Arial" w:cs="Arial"/>
              <w:noProof/>
              <w:sz w:val="24"/>
              <w:szCs w:val="24"/>
            </w:rPr>
            <w:t xml:space="preserve"> </w:t>
          </w:r>
          <w:r w:rsidRPr="00665D41">
            <w:rPr>
              <w:rFonts w:ascii="Arial" w:hAnsi="Arial" w:cs="Arial"/>
              <w:noProof/>
              <w:sz w:val="24"/>
              <w:szCs w:val="24"/>
            </w:rPr>
            <w:t>[10]</w:t>
          </w:r>
          <w:r>
            <w:rPr>
              <w:rFonts w:ascii="Arial" w:hAnsi="Arial" w:cs="Arial"/>
              <w:sz w:val="24"/>
              <w:szCs w:val="24"/>
            </w:rPr>
            <w:fldChar w:fldCharType="end"/>
          </w:r>
        </w:sdtContent>
      </w:sdt>
      <w:r>
        <w:rPr>
          <w:rFonts w:ascii="Arial" w:hAnsi="Arial" w:cs="Arial"/>
          <w:sz w:val="24"/>
          <w:szCs w:val="24"/>
        </w:rPr>
        <w:t xml:space="preserve"> Supersonic collisions, where collision velocity is higher than the material bulk speed of sound, will form an incoherent</w:t>
      </w:r>
      <w:r w:rsidR="00C70898">
        <w:rPr>
          <w:rFonts w:ascii="Arial" w:hAnsi="Arial" w:cs="Arial"/>
          <w:sz w:val="24"/>
          <w:szCs w:val="24"/>
        </w:rPr>
        <w:t>, radially spreading</w:t>
      </w:r>
      <w:r>
        <w:rPr>
          <w:rFonts w:ascii="Arial" w:hAnsi="Arial" w:cs="Arial"/>
          <w:sz w:val="24"/>
          <w:szCs w:val="24"/>
        </w:rPr>
        <w:t xml:space="preserve"> jet with an appropriate shock wave angle, or fail to form a jet without.</w:t>
      </w:r>
      <w:sdt>
        <w:sdtPr>
          <w:rPr>
            <w:rFonts w:ascii="Arial" w:hAnsi="Arial" w:cs="Arial"/>
            <w:sz w:val="24"/>
            <w:szCs w:val="24"/>
          </w:rPr>
          <w:id w:val="-330527121"/>
          <w:citation/>
        </w:sdtPr>
        <w:sdtContent>
          <w:r>
            <w:rPr>
              <w:rFonts w:ascii="Arial" w:hAnsi="Arial" w:cs="Arial"/>
              <w:sz w:val="24"/>
              <w:szCs w:val="24"/>
            </w:rPr>
            <w:fldChar w:fldCharType="begin"/>
          </w:r>
          <w:r>
            <w:rPr>
              <w:rFonts w:ascii="Arial" w:hAnsi="Arial" w:cs="Arial"/>
              <w:sz w:val="24"/>
              <w:szCs w:val="24"/>
            </w:rPr>
            <w:instrText xml:space="preserve"> CITATION Cho76 \l 2057 </w:instrText>
          </w:r>
          <w:r>
            <w:rPr>
              <w:rFonts w:ascii="Arial" w:hAnsi="Arial" w:cs="Arial"/>
              <w:sz w:val="24"/>
              <w:szCs w:val="24"/>
            </w:rPr>
            <w:fldChar w:fldCharType="separate"/>
          </w:r>
          <w:r>
            <w:rPr>
              <w:rFonts w:ascii="Arial" w:hAnsi="Arial" w:cs="Arial"/>
              <w:noProof/>
              <w:sz w:val="24"/>
              <w:szCs w:val="24"/>
            </w:rPr>
            <w:t xml:space="preserve"> </w:t>
          </w:r>
          <w:r w:rsidRPr="00665D41">
            <w:rPr>
              <w:rFonts w:ascii="Arial" w:hAnsi="Arial" w:cs="Arial"/>
              <w:noProof/>
              <w:sz w:val="24"/>
              <w:szCs w:val="24"/>
            </w:rPr>
            <w:t>[10]</w:t>
          </w:r>
          <w:r>
            <w:rPr>
              <w:rFonts w:ascii="Arial" w:hAnsi="Arial" w:cs="Arial"/>
              <w:sz w:val="24"/>
              <w:szCs w:val="24"/>
            </w:rPr>
            <w:fldChar w:fldCharType="end"/>
          </w:r>
        </w:sdtContent>
      </w:sdt>
      <w:r w:rsidR="00061622">
        <w:rPr>
          <w:rFonts w:ascii="Arial" w:hAnsi="Arial" w:cs="Arial"/>
          <w:sz w:val="24"/>
          <w:szCs w:val="24"/>
        </w:rPr>
        <w:t xml:space="preserve"> Therefore, an appropriate detonation point </w:t>
      </w:r>
      <w:r w:rsidR="00F868C2">
        <w:rPr>
          <w:rFonts w:ascii="Arial" w:hAnsi="Arial" w:cs="Arial"/>
          <w:sz w:val="24"/>
          <w:szCs w:val="24"/>
        </w:rPr>
        <w:t xml:space="preserve">for the liner shape </w:t>
      </w:r>
      <w:r w:rsidR="00061622">
        <w:rPr>
          <w:rFonts w:ascii="Arial" w:hAnsi="Arial" w:cs="Arial"/>
          <w:sz w:val="24"/>
          <w:szCs w:val="24"/>
        </w:rPr>
        <w:t>is also important to a jet successfully forming, as a critical turning angle of the shock wave must be lower than the collision angle to form a jet.</w:t>
      </w:r>
      <w:sdt>
        <w:sdtPr>
          <w:rPr>
            <w:rFonts w:ascii="Arial" w:hAnsi="Arial" w:cs="Arial"/>
            <w:sz w:val="24"/>
            <w:szCs w:val="24"/>
          </w:rPr>
          <w:id w:val="398255376"/>
          <w:citation/>
        </w:sdtPr>
        <w:sdtContent>
          <w:r w:rsidR="00F868C2">
            <w:rPr>
              <w:rFonts w:ascii="Arial" w:hAnsi="Arial" w:cs="Arial"/>
              <w:sz w:val="24"/>
              <w:szCs w:val="24"/>
            </w:rPr>
            <w:fldChar w:fldCharType="begin"/>
          </w:r>
          <w:r w:rsidR="00F868C2">
            <w:rPr>
              <w:rFonts w:ascii="Arial" w:hAnsi="Arial" w:cs="Arial"/>
              <w:sz w:val="24"/>
              <w:szCs w:val="24"/>
            </w:rPr>
            <w:instrText xml:space="preserve"> CITATION Cho76 \l 2057 </w:instrText>
          </w:r>
          <w:r w:rsidR="00F868C2">
            <w:rPr>
              <w:rFonts w:ascii="Arial" w:hAnsi="Arial" w:cs="Arial"/>
              <w:sz w:val="24"/>
              <w:szCs w:val="24"/>
            </w:rPr>
            <w:fldChar w:fldCharType="separate"/>
          </w:r>
          <w:r w:rsidR="00F868C2">
            <w:rPr>
              <w:rFonts w:ascii="Arial" w:hAnsi="Arial" w:cs="Arial"/>
              <w:noProof/>
              <w:sz w:val="24"/>
              <w:szCs w:val="24"/>
            </w:rPr>
            <w:t xml:space="preserve"> </w:t>
          </w:r>
          <w:r w:rsidR="00F868C2" w:rsidRPr="00F868C2">
            <w:rPr>
              <w:rFonts w:ascii="Arial" w:hAnsi="Arial" w:cs="Arial"/>
              <w:noProof/>
              <w:sz w:val="24"/>
              <w:szCs w:val="24"/>
            </w:rPr>
            <w:t>[10]</w:t>
          </w:r>
          <w:r w:rsidR="00F868C2">
            <w:rPr>
              <w:rFonts w:ascii="Arial" w:hAnsi="Arial" w:cs="Arial"/>
              <w:sz w:val="24"/>
              <w:szCs w:val="24"/>
            </w:rPr>
            <w:fldChar w:fldCharType="end"/>
          </w:r>
        </w:sdtContent>
      </w:sdt>
    </w:p>
    <w:p w14:paraId="52F4C39F" w14:textId="77777777" w:rsidR="00CF091A" w:rsidRDefault="00CF091A" w:rsidP="00FE2AC1">
      <w:pPr>
        <w:spacing w:line="360" w:lineRule="auto"/>
        <w:rPr>
          <w:rFonts w:ascii="Arial" w:hAnsi="Arial" w:cs="Arial"/>
          <w:sz w:val="24"/>
          <w:szCs w:val="24"/>
        </w:rPr>
      </w:pPr>
    </w:p>
    <w:p w14:paraId="0236CBCE" w14:textId="3B870B06" w:rsidR="00A02B59" w:rsidRDefault="00A02B59" w:rsidP="00FE2AC1">
      <w:pPr>
        <w:spacing w:line="360" w:lineRule="auto"/>
        <w:rPr>
          <w:rFonts w:ascii="Arial" w:hAnsi="Arial" w:cs="Arial"/>
          <w:sz w:val="24"/>
          <w:szCs w:val="24"/>
        </w:rPr>
      </w:pPr>
    </w:p>
    <w:p w14:paraId="46BEC40A" w14:textId="4B1CF047" w:rsidR="00AA2587" w:rsidRDefault="00AA2587" w:rsidP="00FE2AC1">
      <w:pPr>
        <w:spacing w:line="360" w:lineRule="auto"/>
        <w:rPr>
          <w:rFonts w:ascii="Arial" w:hAnsi="Arial" w:cs="Arial"/>
          <w:sz w:val="24"/>
          <w:szCs w:val="24"/>
        </w:rPr>
      </w:pPr>
    </w:p>
    <w:p w14:paraId="679FC913" w14:textId="6AD1E4BC" w:rsidR="00613FD5" w:rsidRDefault="00613FD5" w:rsidP="00FE2AC1">
      <w:pPr>
        <w:spacing w:line="360" w:lineRule="auto"/>
        <w:rPr>
          <w:rFonts w:ascii="Arial" w:hAnsi="Arial" w:cs="Arial"/>
          <w:sz w:val="24"/>
          <w:szCs w:val="24"/>
        </w:rPr>
      </w:pPr>
    </w:p>
    <w:p w14:paraId="1140E8D3" w14:textId="77777777" w:rsidR="00932937" w:rsidRDefault="00932937" w:rsidP="00FE2AC1">
      <w:pPr>
        <w:spacing w:line="360" w:lineRule="auto"/>
        <w:rPr>
          <w:rFonts w:ascii="Arial" w:hAnsi="Arial" w:cs="Arial"/>
          <w:sz w:val="24"/>
          <w:szCs w:val="24"/>
        </w:rPr>
      </w:pPr>
    </w:p>
    <w:p w14:paraId="2EC7EF7A" w14:textId="7C6D5F2B" w:rsidR="00AA2587" w:rsidRDefault="005E0D7C" w:rsidP="00FE2AC1">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3360" behindDoc="0" locked="0" layoutInCell="1" allowOverlap="1" wp14:anchorId="0AE8FF18" wp14:editId="1AF85584">
                <wp:simplePos x="0" y="0"/>
                <wp:positionH relativeFrom="column">
                  <wp:posOffset>-2950915</wp:posOffset>
                </wp:positionH>
                <wp:positionV relativeFrom="paragraph">
                  <wp:posOffset>642338</wp:posOffset>
                </wp:positionV>
                <wp:extent cx="36720" cy="355320"/>
                <wp:effectExtent l="38100" t="57150" r="40005" b="45085"/>
                <wp:wrapNone/>
                <wp:docPr id="1566132583"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36720" cy="355320"/>
                      </w14:xfrm>
                    </w14:contentPart>
                  </a:graphicData>
                </a:graphic>
              </wp:anchor>
            </w:drawing>
          </mc:Choice>
          <mc:Fallback>
            <w:pict>
              <v:shape w14:anchorId="423D1692" id="Ink 6" o:spid="_x0000_s1026" type="#_x0000_t75" style="position:absolute;margin-left:-233.05pt;margin-top:49.9pt;width:4.35pt;height:29.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">
                <v:imagedata r:id="rId17" o:title=""/>
              </v:shape>
            </w:pict>
          </mc:Fallback>
        </mc:AlternateContent>
      </w:r>
    </w:p>
    <w:p w14:paraId="698E863F" w14:textId="37383603" w:rsidR="00A02B59" w:rsidRDefault="005E0D7C" w:rsidP="00261F3E">
      <w:pPr>
        <w:spacing w:line="360" w:lineRule="auto"/>
        <w:rPr>
          <w:rFonts w:ascii="Arial" w:hAnsi="Arial" w:cs="Arial"/>
          <w:b/>
          <w:bCs/>
          <w:sz w:val="32"/>
          <w:szCs w:val="32"/>
        </w:rPr>
      </w:pPr>
      <w:r>
        <w:rPr>
          <w:rFonts w:ascii="Arial" w:hAnsi="Arial" w:cs="Arial"/>
          <w:b/>
          <w:bCs/>
          <w:noProof/>
          <w:sz w:val="32"/>
          <w:szCs w:val="32"/>
        </w:rPr>
        <w:lastRenderedPageBreak/>
        <mc:AlternateContent>
          <mc:Choice Requires="wpi">
            <w:drawing>
              <wp:anchor distT="0" distB="0" distL="114300" distR="114300" simplePos="0" relativeHeight="251664384" behindDoc="0" locked="0" layoutInCell="1" allowOverlap="1" wp14:anchorId="027CEA2F" wp14:editId="50BF8FA2">
                <wp:simplePos x="0" y="0"/>
                <wp:positionH relativeFrom="column">
                  <wp:posOffset>4908245</wp:posOffset>
                </wp:positionH>
                <wp:positionV relativeFrom="paragraph">
                  <wp:posOffset>-870554</wp:posOffset>
                </wp:positionV>
                <wp:extent cx="3960" cy="85320"/>
                <wp:effectExtent l="57150" t="38100" r="53340" b="48260"/>
                <wp:wrapNone/>
                <wp:docPr id="430107522" name="Ink 7"/>
                <wp:cNvGraphicFramePr/>
                <a:graphic xmlns:a="http://schemas.openxmlformats.org/drawingml/2006/main">
                  <a:graphicData uri="http://schemas.microsoft.com/office/word/2010/wordprocessingInk">
                    <w14:contentPart bwMode="auto" r:id="rId18">
                      <w14:nvContentPartPr>
                        <w14:cNvContentPartPr/>
                      </w14:nvContentPartPr>
                      <w14:xfrm>
                        <a:off x="0" y="0"/>
                        <a:ext cx="3960" cy="85320"/>
                      </w14:xfrm>
                    </w14:contentPart>
                  </a:graphicData>
                </a:graphic>
              </wp:anchor>
            </w:drawing>
          </mc:Choice>
          <mc:Fallback>
            <w:pict>
              <v:shape w14:anchorId="24C261D8" id="Ink 7" o:spid="_x0000_s1026" type="#_x0000_t75" style="position:absolute;margin-left:385.8pt;margin-top:-69.25pt;width:1.7pt;height:8.1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">
                <v:imagedata r:id="rId19" o:title=""/>
              </v:shape>
            </w:pict>
          </mc:Fallback>
        </mc:AlternateContent>
      </w:r>
      <w:r w:rsidR="00A02B59" w:rsidRPr="00A02B59">
        <w:rPr>
          <w:rFonts w:ascii="Arial" w:hAnsi="Arial" w:cs="Arial"/>
          <w:b/>
          <w:bCs/>
          <w:sz w:val="32"/>
          <w:szCs w:val="32"/>
        </w:rPr>
        <w:t xml:space="preserve">3 </w:t>
      </w:r>
      <w:r w:rsidR="00D14229">
        <w:rPr>
          <w:rFonts w:ascii="Arial" w:hAnsi="Arial" w:cs="Arial"/>
          <w:b/>
          <w:bCs/>
          <w:sz w:val="32"/>
          <w:szCs w:val="32"/>
        </w:rPr>
        <w:t>Methodology</w:t>
      </w:r>
    </w:p>
    <w:p w14:paraId="3D090F01" w14:textId="6C71435E" w:rsidR="00A02B59" w:rsidRDefault="005E0D7C" w:rsidP="00261F3E">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5104" behindDoc="0" locked="0" layoutInCell="1" allowOverlap="1" wp14:anchorId="18D2CD60" wp14:editId="41A43F2C">
                <wp:simplePos x="0" y="0"/>
                <wp:positionH relativeFrom="column">
                  <wp:posOffset>5457190</wp:posOffset>
                </wp:positionH>
                <wp:positionV relativeFrom="paragraph">
                  <wp:posOffset>1677035</wp:posOffset>
                </wp:positionV>
                <wp:extent cx="1287875" cy="372755"/>
                <wp:effectExtent l="38100" t="38100" r="7620" b="46355"/>
                <wp:wrapNone/>
                <wp:docPr id="312289710" name="Ink 37"/>
                <wp:cNvGraphicFramePr/>
                <a:graphic xmlns:a="http://schemas.openxmlformats.org/drawingml/2006/main">
                  <a:graphicData uri="http://schemas.microsoft.com/office/word/2010/wordprocessingInk">
                    <w14:contentPart bwMode="auto" r:id="rId20">
                      <w14:nvContentPartPr>
                        <w14:cNvContentPartPr/>
                      </w14:nvContentPartPr>
                      <w14:xfrm>
                        <a:off x="0" y="0"/>
                        <a:ext cx="1287875" cy="372755"/>
                      </w14:xfrm>
                    </w14:contentPart>
                  </a:graphicData>
                </a:graphic>
              </wp:anchor>
            </w:drawing>
          </mc:Choice>
          <mc:Fallback>
            <w:pict>
              <v:shape w14:anchorId="12E9AF76" id="Ink 37" o:spid="_x0000_s1026" type="#_x0000_t75" style="position:absolute;margin-left:429pt;margin-top:131.35pt;width:102.8pt;height:30.7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">
                <v:imagedata r:id="rId21" o:title=""/>
              </v:shape>
            </w:pict>
          </mc:Fallback>
        </mc:AlternateContent>
      </w:r>
      <w:r>
        <w:rPr>
          <w:rFonts w:ascii="Arial" w:hAnsi="Arial" w:cs="Arial"/>
          <w:noProof/>
          <w:sz w:val="24"/>
          <w:szCs w:val="24"/>
        </w:rPr>
        <mc:AlternateContent>
          <mc:Choice Requires="wpi">
            <w:drawing>
              <wp:anchor distT="0" distB="0" distL="114300" distR="114300" simplePos="0" relativeHeight="251688960" behindDoc="0" locked="0" layoutInCell="1" allowOverlap="1" wp14:anchorId="494A3E23" wp14:editId="7ECB801B">
                <wp:simplePos x="0" y="0"/>
                <wp:positionH relativeFrom="column">
                  <wp:posOffset>3527425</wp:posOffset>
                </wp:positionH>
                <wp:positionV relativeFrom="paragraph">
                  <wp:posOffset>1601470</wp:posOffset>
                </wp:positionV>
                <wp:extent cx="1531685" cy="826920"/>
                <wp:effectExtent l="57150" t="38100" r="0" b="49530"/>
                <wp:wrapNone/>
                <wp:docPr id="1354109369" name="Ink 31"/>
                <wp:cNvGraphicFramePr/>
                <a:graphic xmlns:a="http://schemas.openxmlformats.org/drawingml/2006/main">
                  <a:graphicData uri="http://schemas.microsoft.com/office/word/2010/wordprocessingInk">
                    <w14:contentPart bwMode="auto" r:id="rId22">
                      <w14:nvContentPartPr>
                        <w14:cNvContentPartPr/>
                      </w14:nvContentPartPr>
                      <w14:xfrm>
                        <a:off x="0" y="0"/>
                        <a:ext cx="1531685" cy="826920"/>
                      </w14:xfrm>
                    </w14:contentPart>
                  </a:graphicData>
                </a:graphic>
              </wp:anchor>
            </w:drawing>
          </mc:Choice>
          <mc:Fallback>
            <w:pict>
              <v:shape w14:anchorId="3510FD07" id="Ink 31" o:spid="_x0000_s1026" type="#_x0000_t75" style="position:absolute;margin-left:277.05pt;margin-top:125.4pt;width:122pt;height:66.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">
                <v:imagedata r:id="rId23" o:title=""/>
              </v:shape>
            </w:pict>
          </mc:Fallback>
        </mc:AlternateContent>
      </w:r>
      <w:r>
        <w:rPr>
          <w:rFonts w:ascii="Arial" w:hAnsi="Arial" w:cs="Arial"/>
          <w:noProof/>
          <w:sz w:val="24"/>
          <w:szCs w:val="24"/>
        </w:rPr>
        <mc:AlternateContent>
          <mc:Choice Requires="wpi">
            <w:drawing>
              <wp:anchor distT="0" distB="0" distL="114300" distR="114300" simplePos="0" relativeHeight="251682816" behindDoc="0" locked="0" layoutInCell="1" allowOverlap="1" wp14:anchorId="02CEDCD3" wp14:editId="311046E8">
                <wp:simplePos x="0" y="0"/>
                <wp:positionH relativeFrom="column">
                  <wp:posOffset>1686560</wp:posOffset>
                </wp:positionH>
                <wp:positionV relativeFrom="paragraph">
                  <wp:posOffset>1624330</wp:posOffset>
                </wp:positionV>
                <wp:extent cx="1390305" cy="713550"/>
                <wp:effectExtent l="57150" t="38100" r="57785" b="48895"/>
                <wp:wrapNone/>
                <wp:docPr id="122854439" name="Ink 25"/>
                <wp:cNvGraphicFramePr/>
                <a:graphic xmlns:a="http://schemas.openxmlformats.org/drawingml/2006/main">
                  <a:graphicData uri="http://schemas.microsoft.com/office/word/2010/wordprocessingInk">
                    <w14:contentPart bwMode="auto" r:id="rId24">
                      <w14:nvContentPartPr>
                        <w14:cNvContentPartPr/>
                      </w14:nvContentPartPr>
                      <w14:xfrm>
                        <a:off x="0" y="0"/>
                        <a:ext cx="1390305" cy="713550"/>
                      </w14:xfrm>
                    </w14:contentPart>
                  </a:graphicData>
                </a:graphic>
              </wp:anchor>
            </w:drawing>
          </mc:Choice>
          <mc:Fallback>
            <w:pict>
              <v:shape w14:anchorId="60CCAC97" id="Ink 25" o:spid="_x0000_s1026" type="#_x0000_t75" style="position:absolute;margin-left:132.1pt;margin-top:127.2pt;width:110.85pt;height:57.6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">
                <v:imagedata r:id="rId25" o:title=""/>
              </v:shape>
            </w:pict>
          </mc:Fallback>
        </mc:AlternateContent>
      </w:r>
      <w:r>
        <w:rPr>
          <w:rFonts w:ascii="Arial" w:hAnsi="Arial" w:cs="Arial"/>
          <w:noProof/>
          <w:sz w:val="24"/>
          <w:szCs w:val="24"/>
        </w:rPr>
        <mc:AlternateContent>
          <mc:Choice Requires="wpi">
            <w:drawing>
              <wp:anchor distT="0" distB="0" distL="114300" distR="114300" simplePos="0" relativeHeight="251670528" behindDoc="0" locked="0" layoutInCell="1" allowOverlap="1" wp14:anchorId="4FF057FC" wp14:editId="28F2C4FE">
                <wp:simplePos x="0" y="0"/>
                <wp:positionH relativeFrom="column">
                  <wp:posOffset>1171575</wp:posOffset>
                </wp:positionH>
                <wp:positionV relativeFrom="paragraph">
                  <wp:posOffset>1748155</wp:posOffset>
                </wp:positionV>
                <wp:extent cx="584200" cy="275735"/>
                <wp:effectExtent l="57150" t="57150" r="44450" b="48260"/>
                <wp:wrapNone/>
                <wp:docPr id="756042590" name="Ink 13"/>
                <wp:cNvGraphicFramePr/>
                <a:graphic xmlns:a="http://schemas.openxmlformats.org/drawingml/2006/main">
                  <a:graphicData uri="http://schemas.microsoft.com/office/word/2010/wordprocessingInk">
                    <w14:contentPart bwMode="auto" r:id="rId26">
                      <w14:nvContentPartPr>
                        <w14:cNvContentPartPr/>
                      </w14:nvContentPartPr>
                      <w14:xfrm>
                        <a:off x="0" y="0"/>
                        <a:ext cx="584200" cy="275735"/>
                      </w14:xfrm>
                    </w14:contentPart>
                  </a:graphicData>
                </a:graphic>
              </wp:anchor>
            </w:drawing>
          </mc:Choice>
          <mc:Fallback>
            <w:pict>
              <v:shape w14:anchorId="4920DFC1" id="Ink 13" o:spid="_x0000_s1026" type="#_x0000_t75" style="position:absolute;margin-left:91.55pt;margin-top:136.95pt;width:47.4pt;height:23.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">
                <v:imagedata r:id="rId27" o:title=""/>
              </v:shape>
            </w:pict>
          </mc:Fallback>
        </mc:AlternateContent>
      </w:r>
      <w:r w:rsidR="00274E5D">
        <w:rPr>
          <w:rFonts w:ascii="Arial" w:hAnsi="Arial" w:cs="Arial"/>
          <w:sz w:val="24"/>
          <w:szCs w:val="24"/>
        </w:rPr>
        <w:t xml:space="preserve">In order to simulate the formation of a shaped charge jet, the computer software package ABAQUS was used to enable </w:t>
      </w:r>
      <w:r w:rsidR="00204245">
        <w:rPr>
          <w:rFonts w:ascii="Arial" w:hAnsi="Arial" w:cs="Arial"/>
          <w:sz w:val="24"/>
          <w:szCs w:val="24"/>
        </w:rPr>
        <w:t xml:space="preserve">the </w:t>
      </w:r>
      <w:r w:rsidR="00274E5D">
        <w:rPr>
          <w:rFonts w:ascii="Arial" w:hAnsi="Arial" w:cs="Arial"/>
          <w:sz w:val="24"/>
          <w:szCs w:val="24"/>
        </w:rPr>
        <w:t xml:space="preserve">Finite Element Analysis of </w:t>
      </w:r>
      <w:r w:rsidR="00204245">
        <w:rPr>
          <w:rFonts w:ascii="Arial" w:hAnsi="Arial" w:cs="Arial"/>
          <w:sz w:val="24"/>
          <w:szCs w:val="24"/>
        </w:rPr>
        <w:t>a 2-D axisymmetric shaped charge model, and then as a 3-D model</w:t>
      </w:r>
      <w:r w:rsidR="00274E5D">
        <w:rPr>
          <w:rFonts w:ascii="Arial" w:hAnsi="Arial" w:cs="Arial"/>
          <w:sz w:val="24"/>
          <w:szCs w:val="24"/>
        </w:rPr>
        <w:t>.</w:t>
      </w:r>
      <w:sdt>
        <w:sdtPr>
          <w:rPr>
            <w:rFonts w:ascii="Arial" w:hAnsi="Arial" w:cs="Arial"/>
            <w:sz w:val="24"/>
            <w:szCs w:val="24"/>
          </w:rPr>
          <w:id w:val="180790949"/>
          <w:citation/>
        </w:sdtPr>
        <w:sdtContent>
          <w:r w:rsidR="00274E5D">
            <w:rPr>
              <w:rFonts w:ascii="Arial" w:hAnsi="Arial" w:cs="Arial"/>
              <w:sz w:val="24"/>
              <w:szCs w:val="24"/>
            </w:rPr>
            <w:fldChar w:fldCharType="begin"/>
          </w:r>
          <w:r w:rsidR="00274E5D">
            <w:rPr>
              <w:rFonts w:ascii="Arial" w:hAnsi="Arial" w:cs="Arial"/>
              <w:sz w:val="24"/>
              <w:szCs w:val="24"/>
            </w:rPr>
            <w:instrText xml:space="preserve"> CITATION Sim23 \l 2057 </w:instrText>
          </w:r>
          <w:r w:rsidR="00274E5D">
            <w:rPr>
              <w:rFonts w:ascii="Arial" w:hAnsi="Arial" w:cs="Arial"/>
              <w:sz w:val="24"/>
              <w:szCs w:val="24"/>
            </w:rPr>
            <w:fldChar w:fldCharType="separate"/>
          </w:r>
          <w:r w:rsidR="00274E5D">
            <w:rPr>
              <w:rFonts w:ascii="Arial" w:hAnsi="Arial" w:cs="Arial"/>
              <w:noProof/>
              <w:sz w:val="24"/>
              <w:szCs w:val="24"/>
            </w:rPr>
            <w:t xml:space="preserve"> </w:t>
          </w:r>
          <w:r w:rsidR="00274E5D" w:rsidRPr="00274E5D">
            <w:rPr>
              <w:rFonts w:ascii="Arial" w:hAnsi="Arial" w:cs="Arial"/>
              <w:noProof/>
              <w:sz w:val="24"/>
              <w:szCs w:val="24"/>
            </w:rPr>
            <w:t>[10]</w:t>
          </w:r>
          <w:r w:rsidR="00274E5D">
            <w:rPr>
              <w:rFonts w:ascii="Arial" w:hAnsi="Arial" w:cs="Arial"/>
              <w:sz w:val="24"/>
              <w:szCs w:val="24"/>
            </w:rPr>
            <w:fldChar w:fldCharType="end"/>
          </w:r>
        </w:sdtContent>
      </w:sdt>
      <w:r w:rsidR="00473F4F">
        <w:rPr>
          <w:rFonts w:ascii="Arial" w:hAnsi="Arial" w:cs="Arial"/>
          <w:sz w:val="24"/>
          <w:szCs w:val="24"/>
        </w:rPr>
        <w:t xml:space="preserve"> As the simulation was to be run in 2-D and 3-D, the 2-D simulation was chosen to begin. Three separate sketches were created to simulate a military shaped charge; a metal case, metal liner and high explosive filling.</w:t>
      </w:r>
      <w:r w:rsidR="00A502D1">
        <w:rPr>
          <w:rFonts w:ascii="Arial" w:hAnsi="Arial" w:cs="Arial"/>
          <w:sz w:val="24"/>
          <w:szCs w:val="24"/>
        </w:rPr>
        <w:t xml:space="preserve"> Based on a literature search of material properties, a steel case was used in conjunction with an aluminium liner and TNT filling.</w:t>
      </w:r>
    </w:p>
    <w:p w14:paraId="1AB064E5" w14:textId="22D3E4CF" w:rsidR="00A502D1" w:rsidRPr="00770DB6" w:rsidRDefault="005E0D7C" w:rsidP="00770DB6">
      <w:pPr>
        <w:spacing w:line="360" w:lineRule="auto"/>
        <w:jc w:val="center"/>
        <w:rPr>
          <w:rFonts w:ascii="Arial" w:hAnsi="Arial" w:cs="Arial"/>
          <w:i/>
          <w:iCs/>
          <w:sz w:val="24"/>
          <w:szCs w:val="24"/>
        </w:rPr>
      </w:pPr>
      <w:r>
        <w:rPr>
          <w:i/>
          <w:iCs/>
          <w:noProof/>
        </w:rPr>
        <mc:AlternateContent>
          <mc:Choice Requires="wpi">
            <w:drawing>
              <wp:anchor distT="0" distB="0" distL="114300" distR="114300" simplePos="0" relativeHeight="251671552" behindDoc="0" locked="0" layoutInCell="1" allowOverlap="1" wp14:anchorId="3F404235" wp14:editId="21CD89B3">
                <wp:simplePos x="0" y="0"/>
                <wp:positionH relativeFrom="column">
                  <wp:posOffset>2280245</wp:posOffset>
                </wp:positionH>
                <wp:positionV relativeFrom="paragraph">
                  <wp:posOffset>971244</wp:posOffset>
                </wp:positionV>
                <wp:extent cx="46080" cy="4320"/>
                <wp:effectExtent l="57150" t="57150" r="49530" b="53340"/>
                <wp:wrapNone/>
                <wp:docPr id="533840944" name="Ink 14"/>
                <wp:cNvGraphicFramePr/>
                <a:graphic xmlns:a="http://schemas.openxmlformats.org/drawingml/2006/main">
                  <a:graphicData uri="http://schemas.microsoft.com/office/word/2010/wordprocessingInk">
                    <w14:contentPart bwMode="auto" r:id="rId28">
                      <w14:nvContentPartPr>
                        <w14:cNvContentPartPr/>
                      </w14:nvContentPartPr>
                      <w14:xfrm>
                        <a:off x="0" y="0"/>
                        <a:ext cx="46080" cy="4320"/>
                      </w14:xfrm>
                    </w14:contentPart>
                  </a:graphicData>
                </a:graphic>
              </wp:anchor>
            </w:drawing>
          </mc:Choice>
          <mc:Fallback>
            <w:pict>
              <v:shape w14:anchorId="0F976F75" id="Ink 14" o:spid="_x0000_s1026" type="#_x0000_t75" style="position:absolute;margin-left:178.85pt;margin-top:75.8pt;width:5.05pt;height:1.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">
                <v:imagedata r:id="rId29" o:title=""/>
              </v:shape>
            </w:pict>
          </mc:Fallback>
        </mc:AlternateContent>
      </w:r>
      <w:r w:rsidR="00A502D1" w:rsidRPr="00770DB6">
        <w:rPr>
          <w:i/>
          <w:iCs/>
          <w:noProof/>
        </w:rPr>
        <w:drawing>
          <wp:inline distT="0" distB="0" distL="0" distR="0" wp14:anchorId="40C6628D" wp14:editId="4C26E80C">
            <wp:extent cx="5816600" cy="3218158"/>
            <wp:effectExtent l="0" t="0" r="0" b="1905"/>
            <wp:docPr id="816075883" name="Picture 816075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rcRect r="49166"/>
                    <a:stretch>
                      <a:fillRect/>
                    </a:stretch>
                  </pic:blipFill>
                  <pic:spPr>
                    <a:xfrm>
                      <a:off x="0" y="0"/>
                      <a:ext cx="5816600" cy="3218158"/>
                    </a:xfrm>
                    <a:prstGeom prst="rect">
                      <a:avLst/>
                    </a:prstGeom>
                  </pic:spPr>
                </pic:pic>
              </a:graphicData>
            </a:graphic>
          </wp:inline>
        </w:drawing>
      </w:r>
    </w:p>
    <w:p w14:paraId="5CC12E74" w14:textId="223FAB27" w:rsidR="00A502D1" w:rsidRPr="00770DB6" w:rsidRDefault="005E0D7C" w:rsidP="00770DB6">
      <w:pPr>
        <w:spacing w:line="360" w:lineRule="auto"/>
        <w:jc w:val="center"/>
        <w:rPr>
          <w:rFonts w:ascii="Arial" w:hAnsi="Arial" w:cs="Arial"/>
          <w:i/>
          <w:iCs/>
          <w:sz w:val="24"/>
          <w:szCs w:val="24"/>
        </w:rPr>
      </w:pPr>
      <w:r>
        <w:rPr>
          <w:rFonts w:ascii="Arial" w:hAnsi="Arial" w:cs="Arial"/>
          <w:i/>
          <w:iCs/>
          <w:noProof/>
          <w:sz w:val="24"/>
          <w:szCs w:val="24"/>
        </w:rPr>
        <mc:AlternateContent>
          <mc:Choice Requires="wpi">
            <w:drawing>
              <wp:anchor distT="0" distB="0" distL="114300" distR="114300" simplePos="0" relativeHeight="251715584" behindDoc="0" locked="0" layoutInCell="1" allowOverlap="1" wp14:anchorId="1A5DBBD6" wp14:editId="1DB134A7">
                <wp:simplePos x="0" y="0"/>
                <wp:positionH relativeFrom="column">
                  <wp:posOffset>4252595</wp:posOffset>
                </wp:positionH>
                <wp:positionV relativeFrom="paragraph">
                  <wp:posOffset>406400</wp:posOffset>
                </wp:positionV>
                <wp:extent cx="1711540" cy="849745"/>
                <wp:effectExtent l="38100" t="57150" r="3175" b="45720"/>
                <wp:wrapNone/>
                <wp:docPr id="942304726" name="Ink 57"/>
                <wp:cNvGraphicFramePr/>
                <a:graphic xmlns:a="http://schemas.openxmlformats.org/drawingml/2006/main">
                  <a:graphicData uri="http://schemas.microsoft.com/office/word/2010/wordprocessingInk">
                    <w14:contentPart bwMode="auto" r:id="rId31">
                      <w14:nvContentPartPr>
                        <w14:cNvContentPartPr/>
                      </w14:nvContentPartPr>
                      <w14:xfrm>
                        <a:off x="0" y="0"/>
                        <a:ext cx="1711540" cy="849745"/>
                      </w14:xfrm>
                    </w14:contentPart>
                  </a:graphicData>
                </a:graphic>
              </wp:anchor>
            </w:drawing>
          </mc:Choice>
          <mc:Fallback>
            <w:pict>
              <v:shape w14:anchorId="1B7A7726" id="Ink 57" o:spid="_x0000_s1026" type="#_x0000_t75" style="position:absolute;margin-left:334.15pt;margin-top:31.3pt;width:136.15pt;height:68.3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">
                <v:imagedata r:id="rId32" o:title=""/>
              </v:shape>
            </w:pict>
          </mc:Fallback>
        </mc:AlternateContent>
      </w:r>
      <w:r>
        <w:rPr>
          <w:rFonts w:ascii="Arial" w:hAnsi="Arial" w:cs="Arial"/>
          <w:i/>
          <w:iCs/>
          <w:noProof/>
          <w:sz w:val="24"/>
          <w:szCs w:val="24"/>
        </w:rPr>
        <mc:AlternateContent>
          <mc:Choice Requires="wpi">
            <w:drawing>
              <wp:anchor distT="0" distB="0" distL="114300" distR="114300" simplePos="0" relativeHeight="251716608" behindDoc="0" locked="0" layoutInCell="1" allowOverlap="1" wp14:anchorId="7210BEFC" wp14:editId="323DA44A">
                <wp:simplePos x="0" y="0"/>
                <wp:positionH relativeFrom="column">
                  <wp:posOffset>3258185</wp:posOffset>
                </wp:positionH>
                <wp:positionV relativeFrom="paragraph">
                  <wp:posOffset>450215</wp:posOffset>
                </wp:positionV>
                <wp:extent cx="516305" cy="670560"/>
                <wp:effectExtent l="38100" t="38100" r="55245" b="53340"/>
                <wp:wrapNone/>
                <wp:docPr id="1530606103" name="Ink 58"/>
                <wp:cNvGraphicFramePr/>
                <a:graphic xmlns:a="http://schemas.openxmlformats.org/drawingml/2006/main">
                  <a:graphicData uri="http://schemas.microsoft.com/office/word/2010/wordprocessingInk">
                    <w14:contentPart bwMode="auto" r:id="rId33">
                      <w14:nvContentPartPr>
                        <w14:cNvContentPartPr/>
                      </w14:nvContentPartPr>
                      <w14:xfrm>
                        <a:off x="0" y="0"/>
                        <a:ext cx="516305" cy="670560"/>
                      </w14:xfrm>
                    </w14:contentPart>
                  </a:graphicData>
                </a:graphic>
              </wp:anchor>
            </w:drawing>
          </mc:Choice>
          <mc:Fallback>
            <w:pict>
              <v:shape w14:anchorId="3A17E7E5" id="Ink 58" o:spid="_x0000_s1026" type="#_x0000_t75" style="position:absolute;margin-left:255.85pt;margin-top:34.75pt;width:42.05pt;height:54.2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">
                <v:imagedata r:id="rId34" o:title=""/>
              </v:shape>
            </w:pict>
          </mc:Fallback>
        </mc:AlternateContent>
      </w:r>
      <w:r>
        <w:rPr>
          <w:rFonts w:ascii="Arial" w:hAnsi="Arial" w:cs="Arial"/>
          <w:i/>
          <w:iCs/>
          <w:noProof/>
          <w:sz w:val="24"/>
          <w:szCs w:val="24"/>
        </w:rPr>
        <mc:AlternateContent>
          <mc:Choice Requires="wpi">
            <w:drawing>
              <wp:anchor distT="0" distB="0" distL="114300" distR="114300" simplePos="0" relativeHeight="251705344" behindDoc="0" locked="0" layoutInCell="1" allowOverlap="1" wp14:anchorId="7ED22C51" wp14:editId="737EF1C2">
                <wp:simplePos x="0" y="0"/>
                <wp:positionH relativeFrom="column">
                  <wp:posOffset>33655</wp:posOffset>
                </wp:positionH>
                <wp:positionV relativeFrom="paragraph">
                  <wp:posOffset>538480</wp:posOffset>
                </wp:positionV>
                <wp:extent cx="2632290" cy="474980"/>
                <wp:effectExtent l="57150" t="38100" r="53975" b="58420"/>
                <wp:wrapNone/>
                <wp:docPr id="1706856282" name="Ink 47"/>
                <wp:cNvGraphicFramePr/>
                <a:graphic xmlns:a="http://schemas.openxmlformats.org/drawingml/2006/main">
                  <a:graphicData uri="http://schemas.microsoft.com/office/word/2010/wordprocessingInk">
                    <w14:contentPart bwMode="auto" r:id="rId35">
                      <w14:nvContentPartPr>
                        <w14:cNvContentPartPr/>
                      </w14:nvContentPartPr>
                      <w14:xfrm>
                        <a:off x="0" y="0"/>
                        <a:ext cx="2632290" cy="474980"/>
                      </w14:xfrm>
                    </w14:contentPart>
                  </a:graphicData>
                </a:graphic>
              </wp:anchor>
            </w:drawing>
          </mc:Choice>
          <mc:Fallback>
            <w:pict>
              <v:shape w14:anchorId="50518EB0" id="Ink 47" o:spid="_x0000_s1026" type="#_x0000_t75" style="position:absolute;margin-left:1.95pt;margin-top:41.7pt;width:208.65pt;height:38.8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">
                <v:imagedata r:id="rId36" o:title=""/>
              </v:shape>
            </w:pict>
          </mc:Fallback>
        </mc:AlternateContent>
      </w:r>
      <w:r w:rsidR="00A502D1" w:rsidRPr="00770DB6">
        <w:rPr>
          <w:rFonts w:ascii="Arial" w:hAnsi="Arial" w:cs="Arial"/>
          <w:i/>
          <w:iCs/>
          <w:sz w:val="24"/>
          <w:szCs w:val="24"/>
        </w:rPr>
        <w:t>Figure 4 – A 2-D sketch of the stee</w:t>
      </w:r>
      <w:r w:rsidR="00E05146">
        <w:rPr>
          <w:rFonts w:ascii="Arial" w:hAnsi="Arial" w:cs="Arial"/>
          <w:i/>
          <w:iCs/>
          <w:sz w:val="24"/>
          <w:szCs w:val="24"/>
        </w:rPr>
        <w:t>l 4340</w:t>
      </w:r>
      <w:r w:rsidR="00A502D1" w:rsidRPr="00770DB6">
        <w:rPr>
          <w:rFonts w:ascii="Arial" w:hAnsi="Arial" w:cs="Arial"/>
          <w:i/>
          <w:iCs/>
          <w:sz w:val="24"/>
          <w:szCs w:val="24"/>
        </w:rPr>
        <w:t xml:space="preserve"> case.</w:t>
      </w:r>
    </w:p>
    <w:p w14:paraId="526D958D" w14:textId="1B3B938B" w:rsidR="00A502D1" w:rsidRPr="00770DB6" w:rsidRDefault="00A502D1" w:rsidP="00770DB6">
      <w:pPr>
        <w:spacing w:line="360" w:lineRule="auto"/>
        <w:jc w:val="center"/>
        <w:rPr>
          <w:rFonts w:ascii="Arial" w:hAnsi="Arial" w:cs="Arial"/>
          <w:i/>
          <w:iCs/>
          <w:sz w:val="24"/>
          <w:szCs w:val="24"/>
        </w:rPr>
      </w:pPr>
      <w:r w:rsidRPr="00770DB6">
        <w:rPr>
          <w:i/>
          <w:iCs/>
          <w:noProof/>
        </w:rPr>
        <w:lastRenderedPageBreak/>
        <w:drawing>
          <wp:inline distT="0" distB="0" distL="0" distR="0" wp14:anchorId="63E478D2" wp14:editId="273AF0FB">
            <wp:extent cx="5769584" cy="3192145"/>
            <wp:effectExtent l="0" t="0" r="3175" b="8255"/>
            <wp:docPr id="1090883107" name="Picture 1090883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rcRect r="49166"/>
                    <a:stretch>
                      <a:fillRect/>
                    </a:stretch>
                  </pic:blipFill>
                  <pic:spPr>
                    <a:xfrm>
                      <a:off x="0" y="0"/>
                      <a:ext cx="5785531" cy="3200968"/>
                    </a:xfrm>
                    <a:prstGeom prst="rect">
                      <a:avLst/>
                    </a:prstGeom>
                  </pic:spPr>
                </pic:pic>
              </a:graphicData>
            </a:graphic>
          </wp:inline>
        </w:drawing>
      </w:r>
    </w:p>
    <w:p w14:paraId="5798047A" w14:textId="6A129D0F" w:rsidR="00A502D1" w:rsidRPr="00770DB6" w:rsidRDefault="00A502D1" w:rsidP="00770DB6">
      <w:pPr>
        <w:spacing w:line="360" w:lineRule="auto"/>
        <w:jc w:val="center"/>
        <w:rPr>
          <w:rFonts w:ascii="Arial" w:hAnsi="Arial" w:cs="Arial"/>
          <w:i/>
          <w:iCs/>
          <w:sz w:val="24"/>
          <w:szCs w:val="24"/>
        </w:rPr>
      </w:pPr>
      <w:r w:rsidRPr="00770DB6">
        <w:rPr>
          <w:rFonts w:ascii="Arial" w:hAnsi="Arial" w:cs="Arial"/>
          <w:i/>
          <w:iCs/>
          <w:sz w:val="24"/>
          <w:szCs w:val="24"/>
        </w:rPr>
        <w:t>Figure 5 – A 2-D sketch of the aluminium</w:t>
      </w:r>
      <w:r w:rsidR="00E05146">
        <w:rPr>
          <w:rFonts w:ascii="Arial" w:hAnsi="Arial" w:cs="Arial"/>
          <w:i/>
          <w:iCs/>
          <w:sz w:val="24"/>
          <w:szCs w:val="24"/>
        </w:rPr>
        <w:t xml:space="preserve"> 6061-T651</w:t>
      </w:r>
      <w:r w:rsidRPr="00770DB6">
        <w:rPr>
          <w:rFonts w:ascii="Arial" w:hAnsi="Arial" w:cs="Arial"/>
          <w:i/>
          <w:iCs/>
          <w:sz w:val="24"/>
          <w:szCs w:val="24"/>
        </w:rPr>
        <w:t xml:space="preserve"> liner.</w:t>
      </w:r>
    </w:p>
    <w:p w14:paraId="3CBA9B6F" w14:textId="192EB03C" w:rsidR="00A502D1" w:rsidRPr="00770DB6" w:rsidRDefault="00637C79" w:rsidP="00770DB6">
      <w:pPr>
        <w:spacing w:line="360" w:lineRule="auto"/>
        <w:jc w:val="center"/>
        <w:rPr>
          <w:rFonts w:ascii="Arial" w:hAnsi="Arial" w:cs="Arial"/>
          <w:i/>
          <w:iCs/>
          <w:sz w:val="24"/>
          <w:szCs w:val="24"/>
        </w:rPr>
      </w:pPr>
      <w:r>
        <w:rPr>
          <w:i/>
          <w:iCs/>
          <w:noProof/>
        </w:rPr>
        <mc:AlternateContent>
          <mc:Choice Requires="wps">
            <w:drawing>
              <wp:anchor distT="0" distB="0" distL="114300" distR="114300" simplePos="0" relativeHeight="251659264" behindDoc="0" locked="0" layoutInCell="1" allowOverlap="1" wp14:anchorId="2F2BB32F" wp14:editId="25F40C10">
                <wp:simplePos x="0" y="0"/>
                <wp:positionH relativeFrom="column">
                  <wp:posOffset>3094949</wp:posOffset>
                </wp:positionH>
                <wp:positionV relativeFrom="paragraph">
                  <wp:posOffset>530746</wp:posOffset>
                </wp:positionV>
                <wp:extent cx="167750" cy="134857"/>
                <wp:effectExtent l="0" t="0" r="22860" b="17780"/>
                <wp:wrapNone/>
                <wp:docPr id="1870436309" name="Oval 1"/>
                <wp:cNvGraphicFramePr/>
                <a:graphic xmlns:a="http://schemas.openxmlformats.org/drawingml/2006/main">
                  <a:graphicData uri="http://schemas.microsoft.com/office/word/2010/wordprocessingShape">
                    <wps:wsp>
                      <wps:cNvSpPr/>
                      <wps:spPr>
                        <a:xfrm>
                          <a:off x="0" y="0"/>
                          <a:ext cx="167750" cy="134857"/>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B6A6E0" id="Oval 1" o:spid="_x0000_s1026" style="position:absolute;margin-left:243.7pt;margin-top:41.8pt;width:13.2pt;height:10.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" filled="f" strokecolor="red" strokeweight="1pt">
                <v:stroke joinstyle="miter"/>
              </v:oval>
            </w:pict>
          </mc:Fallback>
        </mc:AlternateContent>
      </w:r>
      <w:r w:rsidR="00A502D1" w:rsidRPr="00770DB6">
        <w:rPr>
          <w:i/>
          <w:iCs/>
          <w:noProof/>
        </w:rPr>
        <w:drawing>
          <wp:inline distT="0" distB="0" distL="0" distR="0" wp14:anchorId="31F114EF" wp14:editId="5F06BC60">
            <wp:extent cx="5746750" cy="3192639"/>
            <wp:effectExtent l="0" t="0" r="6350" b="8255"/>
            <wp:docPr id="65722426" name="Picture 657224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rcRect r="49375"/>
                    <a:stretch>
                      <a:fillRect/>
                    </a:stretch>
                  </pic:blipFill>
                  <pic:spPr>
                    <a:xfrm>
                      <a:off x="0" y="0"/>
                      <a:ext cx="5758374" cy="3199097"/>
                    </a:xfrm>
                    <a:prstGeom prst="rect">
                      <a:avLst/>
                    </a:prstGeom>
                  </pic:spPr>
                </pic:pic>
              </a:graphicData>
            </a:graphic>
          </wp:inline>
        </w:drawing>
      </w:r>
    </w:p>
    <w:p w14:paraId="5C0CD7FB" w14:textId="27393BF5" w:rsidR="00A502D1" w:rsidRPr="00770DB6" w:rsidRDefault="00A502D1" w:rsidP="00770DB6">
      <w:pPr>
        <w:spacing w:line="360" w:lineRule="auto"/>
        <w:jc w:val="center"/>
        <w:rPr>
          <w:rFonts w:ascii="Arial" w:hAnsi="Arial" w:cs="Arial"/>
          <w:i/>
          <w:iCs/>
          <w:sz w:val="24"/>
          <w:szCs w:val="24"/>
        </w:rPr>
      </w:pPr>
      <w:r w:rsidRPr="00770DB6">
        <w:rPr>
          <w:rFonts w:ascii="Arial" w:hAnsi="Arial" w:cs="Arial"/>
          <w:i/>
          <w:iCs/>
          <w:sz w:val="24"/>
          <w:szCs w:val="24"/>
        </w:rPr>
        <w:t>Figure 6 – A 2-D sketch of the TNT filling.</w:t>
      </w:r>
      <w:r w:rsidR="00637C79">
        <w:rPr>
          <w:rFonts w:ascii="Arial" w:hAnsi="Arial" w:cs="Arial"/>
          <w:i/>
          <w:iCs/>
          <w:sz w:val="24"/>
          <w:szCs w:val="24"/>
        </w:rPr>
        <w:t xml:space="preserve"> The detonation point is circled in red.</w:t>
      </w:r>
    </w:p>
    <w:p w14:paraId="464076CD" w14:textId="7A235D56" w:rsidR="00131827" w:rsidRDefault="00C47908" w:rsidP="00261F3E">
      <w:pPr>
        <w:spacing w:line="360" w:lineRule="auto"/>
        <w:rPr>
          <w:rFonts w:ascii="Arial" w:hAnsi="Arial" w:cs="Arial"/>
          <w:sz w:val="24"/>
          <w:szCs w:val="24"/>
        </w:rPr>
      </w:pPr>
      <w:r>
        <w:rPr>
          <w:rFonts w:ascii="Arial" w:hAnsi="Arial" w:cs="Arial"/>
          <w:sz w:val="24"/>
          <w:szCs w:val="24"/>
        </w:rPr>
        <w:t xml:space="preserve">After the sketches were completed, </w:t>
      </w:r>
      <w:r w:rsidR="00D503D9">
        <w:rPr>
          <w:rFonts w:ascii="Arial" w:hAnsi="Arial" w:cs="Arial"/>
          <w:sz w:val="24"/>
          <w:szCs w:val="24"/>
        </w:rPr>
        <w:t xml:space="preserve">the following </w:t>
      </w:r>
      <w:r>
        <w:rPr>
          <w:rFonts w:ascii="Arial" w:hAnsi="Arial" w:cs="Arial"/>
          <w:sz w:val="24"/>
          <w:szCs w:val="24"/>
        </w:rPr>
        <w:t>material properties were then applied to each part</w:t>
      </w:r>
      <w:r w:rsidR="00720849">
        <w:rPr>
          <w:rFonts w:ascii="Arial" w:hAnsi="Arial" w:cs="Arial"/>
          <w:sz w:val="24"/>
          <w:szCs w:val="24"/>
        </w:rPr>
        <w:t>:</w:t>
      </w:r>
    </w:p>
    <w:p w14:paraId="31760E36" w14:textId="69C6CDB3" w:rsidR="00C10ECE" w:rsidRDefault="005E0D7C" w:rsidP="00261F3E">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2208" behindDoc="0" locked="0" layoutInCell="1" allowOverlap="1" wp14:anchorId="13A9E971" wp14:editId="6C96DEFF">
                <wp:simplePos x="0" y="0"/>
                <wp:positionH relativeFrom="column">
                  <wp:posOffset>-22225</wp:posOffset>
                </wp:positionH>
                <wp:positionV relativeFrom="paragraph">
                  <wp:posOffset>-66675</wp:posOffset>
                </wp:positionV>
                <wp:extent cx="4190520" cy="1323290"/>
                <wp:effectExtent l="38100" t="38100" r="57785" b="48895"/>
                <wp:wrapNone/>
                <wp:docPr id="1978046949" name="Ink 83"/>
                <wp:cNvGraphicFramePr/>
                <a:graphic xmlns:a="http://schemas.openxmlformats.org/drawingml/2006/main">
                  <a:graphicData uri="http://schemas.microsoft.com/office/word/2010/wordprocessingInk">
                    <w14:contentPart bwMode="auto" r:id="rId39">
                      <w14:nvContentPartPr>
                        <w14:cNvContentPartPr/>
                      </w14:nvContentPartPr>
                      <w14:xfrm>
                        <a:off x="0" y="0"/>
                        <a:ext cx="4190520" cy="1323290"/>
                      </w14:xfrm>
                    </w14:contentPart>
                  </a:graphicData>
                </a:graphic>
              </wp:anchor>
            </w:drawing>
          </mc:Choice>
          <mc:Fallback>
            <w:pict>
              <v:shape w14:anchorId="39747E1F" id="Ink 83" o:spid="_x0000_s1026" type="#_x0000_t75" style="position:absolute;margin-left:-2.45pt;margin-top:-5.95pt;width:331.35pt;height:105.6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">
                <v:imagedata r:id="rId40" o:title=""/>
              </v:shape>
            </w:pict>
          </mc:Fallback>
        </mc:AlternateContent>
      </w:r>
      <w:r>
        <w:rPr>
          <w:rFonts w:ascii="Arial" w:hAnsi="Arial" w:cs="Arial"/>
          <w:noProof/>
          <w:sz w:val="24"/>
          <w:szCs w:val="24"/>
        </w:rPr>
        <mc:AlternateContent>
          <mc:Choice Requires="wpi">
            <w:drawing>
              <wp:anchor distT="0" distB="0" distL="114300" distR="114300" simplePos="0" relativeHeight="251737088" behindDoc="0" locked="0" layoutInCell="1" allowOverlap="1" wp14:anchorId="131B956E" wp14:editId="6781BE8B">
                <wp:simplePos x="0" y="0"/>
                <wp:positionH relativeFrom="column">
                  <wp:posOffset>3886835</wp:posOffset>
                </wp:positionH>
                <wp:positionV relativeFrom="paragraph">
                  <wp:posOffset>-59055</wp:posOffset>
                </wp:positionV>
                <wp:extent cx="1807845" cy="561340"/>
                <wp:effectExtent l="57150" t="38100" r="40005" b="48260"/>
                <wp:wrapNone/>
                <wp:docPr id="1744261043" name="Ink 78"/>
                <wp:cNvGraphicFramePr/>
                <a:graphic xmlns:a="http://schemas.openxmlformats.org/drawingml/2006/main">
                  <a:graphicData uri="http://schemas.microsoft.com/office/word/2010/wordprocessingInk">
                    <w14:contentPart bwMode="auto" r:id="rId41">
                      <w14:nvContentPartPr>
                        <w14:cNvContentPartPr/>
                      </w14:nvContentPartPr>
                      <w14:xfrm>
                        <a:off x="0" y="0"/>
                        <a:ext cx="1807845" cy="561340"/>
                      </w14:xfrm>
                    </w14:contentPart>
                  </a:graphicData>
                </a:graphic>
              </wp:anchor>
            </w:drawing>
          </mc:Choice>
          <mc:Fallback>
            <w:pict>
              <v:shape w14:anchorId="689EADD7" id="Ink 78" o:spid="_x0000_s1026" type="#_x0000_t75" style="position:absolute;margin-left:305.35pt;margin-top:-5.35pt;width:143.75pt;height:45.6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">
                <v:imagedata r:id="rId42" o:title=""/>
              </v:shape>
            </w:pict>
          </mc:Fallback>
        </mc:AlternateContent>
      </w:r>
      <w:r>
        <w:rPr>
          <w:rFonts w:ascii="Arial" w:hAnsi="Arial" w:cs="Arial"/>
          <w:noProof/>
          <w:sz w:val="24"/>
          <w:szCs w:val="24"/>
        </w:rPr>
        <mc:AlternateContent>
          <mc:Choice Requires="wpi">
            <w:drawing>
              <wp:anchor distT="0" distB="0" distL="114300" distR="114300" simplePos="0" relativeHeight="251729920" behindDoc="0" locked="0" layoutInCell="1" allowOverlap="1" wp14:anchorId="4D4A3E79" wp14:editId="2F6D2157">
                <wp:simplePos x="0" y="0"/>
                <wp:positionH relativeFrom="column">
                  <wp:posOffset>5574965</wp:posOffset>
                </wp:positionH>
                <wp:positionV relativeFrom="paragraph">
                  <wp:posOffset>1502863</wp:posOffset>
                </wp:positionV>
                <wp:extent cx="416880" cy="67680"/>
                <wp:effectExtent l="38100" t="38100" r="2540" b="46990"/>
                <wp:wrapNone/>
                <wp:docPr id="1510110356" name="Ink 71"/>
                <wp:cNvGraphicFramePr/>
                <a:graphic xmlns:a="http://schemas.openxmlformats.org/drawingml/2006/main">
                  <a:graphicData uri="http://schemas.microsoft.com/office/word/2010/wordprocessingInk">
                    <w14:contentPart bwMode="auto" r:id="rId43">
                      <w14:nvContentPartPr>
                        <w14:cNvContentPartPr/>
                      </w14:nvContentPartPr>
                      <w14:xfrm>
                        <a:off x="0" y="0"/>
                        <a:ext cx="416880" cy="67680"/>
                      </w14:xfrm>
                    </w14:contentPart>
                  </a:graphicData>
                </a:graphic>
              </wp:anchor>
            </w:drawing>
          </mc:Choice>
          <mc:Fallback>
            <w:pict>
              <v:shape w14:anchorId="02FD7668" id="Ink 71" o:spid="_x0000_s1026" type="#_x0000_t75" style="position:absolute;margin-left:438.25pt;margin-top:117.65pt;width:34.25pt;height:6.7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">
                <v:imagedata r:id="rId44" o:title=""/>
              </v:shape>
            </w:pict>
          </mc:Fallback>
        </mc:AlternateContent>
      </w:r>
    </w:p>
    <w:tbl>
      <w:tblPr>
        <w:tblStyle w:val="TableGrid"/>
        <w:tblW w:w="0" w:type="auto"/>
        <w:jc w:val="center"/>
        <w:tblLook w:val="04A0" w:firstRow="1" w:lastRow="0" w:firstColumn="1" w:lastColumn="0" w:noHBand="0" w:noVBand="1"/>
      </w:tblPr>
      <w:tblGrid>
        <w:gridCol w:w="1337"/>
        <w:gridCol w:w="974"/>
        <w:gridCol w:w="974"/>
        <w:gridCol w:w="932"/>
        <w:gridCol w:w="950"/>
        <w:gridCol w:w="1052"/>
        <w:gridCol w:w="932"/>
        <w:gridCol w:w="958"/>
        <w:gridCol w:w="907"/>
      </w:tblGrid>
      <w:tr w:rsidR="00C10ECE" w14:paraId="23ACEFE7" w14:textId="77777777" w:rsidTr="00E25726">
        <w:trPr>
          <w:jc w:val="center"/>
        </w:trPr>
        <w:tc>
          <w:tcPr>
            <w:tcW w:w="1070" w:type="dxa"/>
          </w:tcPr>
          <w:p w14:paraId="715D9B2F" w14:textId="4F9D0C96" w:rsidR="00131827" w:rsidRDefault="00131827" w:rsidP="00E25726">
            <w:pPr>
              <w:spacing w:line="360" w:lineRule="auto"/>
              <w:jc w:val="center"/>
              <w:rPr>
                <w:rFonts w:ascii="Arial" w:hAnsi="Arial" w:cs="Arial"/>
                <w:sz w:val="24"/>
                <w:szCs w:val="24"/>
              </w:rPr>
            </w:pPr>
            <w:r>
              <w:rPr>
                <w:rFonts w:ascii="Arial" w:hAnsi="Arial" w:cs="Arial"/>
                <w:sz w:val="24"/>
                <w:szCs w:val="24"/>
              </w:rPr>
              <w:lastRenderedPageBreak/>
              <w:t>Material</w:t>
            </w:r>
          </w:p>
        </w:tc>
        <w:tc>
          <w:tcPr>
            <w:tcW w:w="998" w:type="dxa"/>
          </w:tcPr>
          <w:p w14:paraId="2F176046" w14:textId="3E724E82" w:rsidR="00131827" w:rsidRDefault="00131827" w:rsidP="00E25726">
            <w:pPr>
              <w:spacing w:line="360" w:lineRule="auto"/>
              <w:jc w:val="center"/>
              <w:rPr>
                <w:rFonts w:ascii="Arial" w:hAnsi="Arial" w:cs="Arial"/>
                <w:sz w:val="24"/>
                <w:szCs w:val="24"/>
              </w:rPr>
            </w:pPr>
            <w:r>
              <w:rPr>
                <w:rFonts w:ascii="Arial" w:hAnsi="Arial" w:cs="Arial"/>
                <w:sz w:val="24"/>
                <w:szCs w:val="24"/>
              </w:rPr>
              <w:t>A (MPa)</w:t>
            </w:r>
          </w:p>
        </w:tc>
        <w:tc>
          <w:tcPr>
            <w:tcW w:w="999" w:type="dxa"/>
          </w:tcPr>
          <w:p w14:paraId="2ED51D32" w14:textId="1AB7156C" w:rsidR="00131827" w:rsidRDefault="00131827" w:rsidP="00E25726">
            <w:pPr>
              <w:spacing w:line="360" w:lineRule="auto"/>
              <w:jc w:val="center"/>
              <w:rPr>
                <w:rFonts w:ascii="Arial" w:hAnsi="Arial" w:cs="Arial"/>
                <w:sz w:val="24"/>
                <w:szCs w:val="24"/>
              </w:rPr>
            </w:pPr>
            <w:r>
              <w:rPr>
                <w:rFonts w:ascii="Arial" w:hAnsi="Arial" w:cs="Arial"/>
                <w:sz w:val="24"/>
                <w:szCs w:val="24"/>
              </w:rPr>
              <w:t>B (MPa)</w:t>
            </w:r>
          </w:p>
        </w:tc>
        <w:tc>
          <w:tcPr>
            <w:tcW w:w="991" w:type="dxa"/>
          </w:tcPr>
          <w:p w14:paraId="40CDD0BE" w14:textId="473845E0" w:rsidR="00131827" w:rsidRDefault="00131827" w:rsidP="00E25726">
            <w:pPr>
              <w:spacing w:line="360" w:lineRule="auto"/>
              <w:jc w:val="center"/>
              <w:rPr>
                <w:rFonts w:ascii="Arial" w:hAnsi="Arial" w:cs="Arial"/>
                <w:sz w:val="24"/>
                <w:szCs w:val="24"/>
              </w:rPr>
            </w:pPr>
            <w:r>
              <w:rPr>
                <w:rFonts w:ascii="Arial" w:hAnsi="Arial" w:cs="Arial"/>
                <w:sz w:val="24"/>
                <w:szCs w:val="24"/>
              </w:rPr>
              <w:t>n</w:t>
            </w:r>
          </w:p>
        </w:tc>
        <w:tc>
          <w:tcPr>
            <w:tcW w:w="997" w:type="dxa"/>
          </w:tcPr>
          <w:p w14:paraId="32CDF11A" w14:textId="538BA700" w:rsidR="00131827" w:rsidRPr="00131827" w:rsidRDefault="00131827" w:rsidP="00E25726">
            <w:pPr>
              <w:spacing w:line="360" w:lineRule="auto"/>
              <w:jc w:val="center"/>
              <w:rPr>
                <w:rFonts w:ascii="Arial" w:hAnsi="Arial" w:cs="Arial"/>
                <w:sz w:val="24"/>
                <w:szCs w:val="24"/>
              </w:rPr>
            </w:pPr>
            <w:proofErr w:type="spellStart"/>
            <w:r>
              <w:rPr>
                <w:rFonts w:ascii="Arial" w:hAnsi="Arial" w:cs="Arial"/>
                <w:sz w:val="24"/>
                <w:szCs w:val="24"/>
              </w:rPr>
              <w:t>Ɵ</w:t>
            </w:r>
            <w:r>
              <w:rPr>
                <w:rFonts w:ascii="Arial" w:hAnsi="Arial" w:cs="Arial"/>
                <w:sz w:val="24"/>
                <w:szCs w:val="24"/>
                <w:vertAlign w:val="subscript"/>
              </w:rPr>
              <w:t>melt</w:t>
            </w:r>
            <w:proofErr w:type="spellEnd"/>
            <w:r>
              <w:rPr>
                <w:rFonts w:ascii="Arial" w:hAnsi="Arial" w:cs="Arial"/>
                <w:sz w:val="24"/>
                <w:szCs w:val="24"/>
                <w:vertAlign w:val="subscript"/>
              </w:rPr>
              <w:t xml:space="preserve"> </w:t>
            </w:r>
            <w:r>
              <w:rPr>
                <w:rFonts w:ascii="Arial" w:hAnsi="Arial" w:cs="Arial"/>
                <w:sz w:val="24"/>
                <w:szCs w:val="24"/>
              </w:rPr>
              <w:t>(K)</w:t>
            </w:r>
          </w:p>
        </w:tc>
        <w:tc>
          <w:tcPr>
            <w:tcW w:w="988" w:type="dxa"/>
          </w:tcPr>
          <w:p w14:paraId="21A73163" w14:textId="7EF47E15" w:rsidR="00131827" w:rsidRPr="00131827" w:rsidRDefault="00131827" w:rsidP="00E25726">
            <w:pPr>
              <w:spacing w:line="360" w:lineRule="auto"/>
              <w:jc w:val="center"/>
              <w:rPr>
                <w:rFonts w:ascii="Arial" w:hAnsi="Arial" w:cs="Arial"/>
                <w:sz w:val="24"/>
                <w:szCs w:val="24"/>
              </w:rPr>
            </w:pPr>
            <w:proofErr w:type="spellStart"/>
            <w:r>
              <w:rPr>
                <w:rFonts w:ascii="Arial" w:hAnsi="Arial" w:cs="Arial"/>
                <w:sz w:val="24"/>
                <w:szCs w:val="24"/>
              </w:rPr>
              <w:t>Ɵ</w:t>
            </w:r>
            <w:r>
              <w:rPr>
                <w:rFonts w:ascii="Arial" w:hAnsi="Arial" w:cs="Arial"/>
                <w:sz w:val="24"/>
                <w:szCs w:val="24"/>
                <w:vertAlign w:val="subscript"/>
              </w:rPr>
              <w:t>transition</w:t>
            </w:r>
            <w:proofErr w:type="spellEnd"/>
            <w:r>
              <w:rPr>
                <w:rFonts w:ascii="Arial" w:hAnsi="Arial" w:cs="Arial"/>
                <w:sz w:val="24"/>
                <w:szCs w:val="24"/>
              </w:rPr>
              <w:t xml:space="preserve"> (K)</w:t>
            </w:r>
          </w:p>
        </w:tc>
        <w:tc>
          <w:tcPr>
            <w:tcW w:w="991" w:type="dxa"/>
          </w:tcPr>
          <w:p w14:paraId="261E6C9F" w14:textId="05C1A4EC" w:rsidR="00131827" w:rsidRDefault="00131827" w:rsidP="00E25726">
            <w:pPr>
              <w:spacing w:line="360" w:lineRule="auto"/>
              <w:jc w:val="center"/>
              <w:rPr>
                <w:rFonts w:ascii="Arial" w:hAnsi="Arial" w:cs="Arial"/>
                <w:sz w:val="24"/>
                <w:szCs w:val="24"/>
              </w:rPr>
            </w:pPr>
            <w:r>
              <w:rPr>
                <w:rFonts w:ascii="Arial" w:hAnsi="Arial" w:cs="Arial"/>
                <w:sz w:val="24"/>
                <w:szCs w:val="24"/>
              </w:rPr>
              <w:t>m</w:t>
            </w:r>
          </w:p>
        </w:tc>
        <w:tc>
          <w:tcPr>
            <w:tcW w:w="991" w:type="dxa"/>
          </w:tcPr>
          <w:p w14:paraId="7839D870" w14:textId="77E95ADC" w:rsidR="00131827" w:rsidRDefault="00131827" w:rsidP="00E25726">
            <w:pPr>
              <w:spacing w:line="360" w:lineRule="auto"/>
              <w:jc w:val="center"/>
              <w:rPr>
                <w:rFonts w:ascii="Arial" w:hAnsi="Arial" w:cs="Arial"/>
                <w:sz w:val="24"/>
                <w:szCs w:val="24"/>
              </w:rPr>
            </w:pPr>
            <w:r>
              <w:rPr>
                <w:rFonts w:ascii="Arial" w:hAnsi="Arial" w:cs="Arial"/>
                <w:sz w:val="24"/>
                <w:szCs w:val="24"/>
              </w:rPr>
              <w:t>C</w:t>
            </w:r>
          </w:p>
        </w:tc>
        <w:tc>
          <w:tcPr>
            <w:tcW w:w="991" w:type="dxa"/>
          </w:tcPr>
          <w:p w14:paraId="5E31483B" w14:textId="7351ECEA" w:rsidR="00131827" w:rsidRPr="00C10ECE" w:rsidRDefault="00C10ECE" w:rsidP="00E25726">
            <w:pPr>
              <w:spacing w:line="360" w:lineRule="auto"/>
              <w:jc w:val="center"/>
              <w:rPr>
                <w:rFonts w:ascii="Arial" w:hAnsi="Arial" w:cs="Arial"/>
                <w:sz w:val="24"/>
                <w:szCs w:val="24"/>
                <w:vertAlign w:val="subscript"/>
              </w:rPr>
            </w:pPr>
            <w:r>
              <w:rPr>
                <w:rFonts w:ascii="Arial" w:hAnsi="Arial" w:cs="Arial"/>
                <w:sz w:val="24"/>
                <w:szCs w:val="24"/>
              </w:rPr>
              <w:t>έ</w:t>
            </w:r>
            <w:r>
              <w:rPr>
                <w:rFonts w:ascii="Arial" w:hAnsi="Arial" w:cs="Arial"/>
                <w:sz w:val="24"/>
                <w:szCs w:val="24"/>
                <w:vertAlign w:val="subscript"/>
              </w:rPr>
              <w:t>0</w:t>
            </w:r>
          </w:p>
        </w:tc>
      </w:tr>
      <w:tr w:rsidR="00C10ECE" w14:paraId="3775AE56" w14:textId="77777777" w:rsidTr="00E25726">
        <w:trPr>
          <w:jc w:val="center"/>
        </w:trPr>
        <w:tc>
          <w:tcPr>
            <w:tcW w:w="1070" w:type="dxa"/>
          </w:tcPr>
          <w:p w14:paraId="3C7C3D0C" w14:textId="7A67E50B" w:rsidR="00131827" w:rsidRDefault="00C10ECE" w:rsidP="00E25726">
            <w:pPr>
              <w:spacing w:line="360" w:lineRule="auto"/>
              <w:jc w:val="center"/>
              <w:rPr>
                <w:rFonts w:ascii="Arial" w:hAnsi="Arial" w:cs="Arial"/>
                <w:sz w:val="24"/>
                <w:szCs w:val="24"/>
              </w:rPr>
            </w:pPr>
            <w:r>
              <w:rPr>
                <w:rFonts w:ascii="Arial" w:hAnsi="Arial" w:cs="Arial"/>
                <w:sz w:val="24"/>
                <w:szCs w:val="24"/>
              </w:rPr>
              <w:t>Aluminium 6061</w:t>
            </w:r>
          </w:p>
        </w:tc>
        <w:tc>
          <w:tcPr>
            <w:tcW w:w="998" w:type="dxa"/>
          </w:tcPr>
          <w:p w14:paraId="053EBDD2" w14:textId="6707C78E" w:rsidR="00131827" w:rsidRDefault="00C10ECE" w:rsidP="00E25726">
            <w:pPr>
              <w:spacing w:line="360" w:lineRule="auto"/>
              <w:jc w:val="center"/>
              <w:rPr>
                <w:rFonts w:ascii="Arial" w:hAnsi="Arial" w:cs="Arial"/>
                <w:sz w:val="24"/>
                <w:szCs w:val="24"/>
              </w:rPr>
            </w:pPr>
            <w:r>
              <w:rPr>
                <w:rFonts w:ascii="Arial" w:hAnsi="Arial" w:cs="Arial"/>
                <w:sz w:val="24"/>
                <w:szCs w:val="24"/>
              </w:rPr>
              <w:t>324.1</w:t>
            </w:r>
          </w:p>
        </w:tc>
        <w:tc>
          <w:tcPr>
            <w:tcW w:w="999" w:type="dxa"/>
          </w:tcPr>
          <w:p w14:paraId="5304C734" w14:textId="3A6F8217" w:rsidR="00131827" w:rsidRDefault="00C10ECE" w:rsidP="00E25726">
            <w:pPr>
              <w:spacing w:line="360" w:lineRule="auto"/>
              <w:jc w:val="center"/>
              <w:rPr>
                <w:rFonts w:ascii="Arial" w:hAnsi="Arial" w:cs="Arial"/>
                <w:sz w:val="24"/>
                <w:szCs w:val="24"/>
              </w:rPr>
            </w:pPr>
            <w:r>
              <w:rPr>
                <w:rFonts w:ascii="Arial" w:hAnsi="Arial" w:cs="Arial"/>
                <w:sz w:val="24"/>
                <w:szCs w:val="24"/>
              </w:rPr>
              <w:t>113.8</w:t>
            </w:r>
          </w:p>
        </w:tc>
        <w:tc>
          <w:tcPr>
            <w:tcW w:w="991" w:type="dxa"/>
          </w:tcPr>
          <w:p w14:paraId="795AEC48" w14:textId="6C21555A" w:rsidR="00131827" w:rsidRDefault="00C10ECE" w:rsidP="00E25726">
            <w:pPr>
              <w:spacing w:line="360" w:lineRule="auto"/>
              <w:jc w:val="center"/>
              <w:rPr>
                <w:rFonts w:ascii="Arial" w:hAnsi="Arial" w:cs="Arial"/>
                <w:sz w:val="24"/>
                <w:szCs w:val="24"/>
              </w:rPr>
            </w:pPr>
            <w:r>
              <w:rPr>
                <w:rFonts w:ascii="Arial" w:hAnsi="Arial" w:cs="Arial"/>
                <w:sz w:val="24"/>
                <w:szCs w:val="24"/>
              </w:rPr>
              <w:t>0.42</w:t>
            </w:r>
          </w:p>
        </w:tc>
        <w:tc>
          <w:tcPr>
            <w:tcW w:w="997" w:type="dxa"/>
          </w:tcPr>
          <w:p w14:paraId="3027708E" w14:textId="2BBEC1F7" w:rsidR="00131827" w:rsidRDefault="00C10ECE" w:rsidP="00E25726">
            <w:pPr>
              <w:spacing w:line="360" w:lineRule="auto"/>
              <w:jc w:val="center"/>
              <w:rPr>
                <w:rFonts w:ascii="Arial" w:hAnsi="Arial" w:cs="Arial"/>
                <w:sz w:val="24"/>
                <w:szCs w:val="24"/>
              </w:rPr>
            </w:pPr>
            <w:r>
              <w:rPr>
                <w:rFonts w:ascii="Arial" w:hAnsi="Arial" w:cs="Arial"/>
                <w:sz w:val="24"/>
                <w:szCs w:val="24"/>
              </w:rPr>
              <w:t>925</w:t>
            </w:r>
          </w:p>
        </w:tc>
        <w:tc>
          <w:tcPr>
            <w:tcW w:w="988" w:type="dxa"/>
          </w:tcPr>
          <w:p w14:paraId="7415CEBA" w14:textId="0CE8CE07" w:rsidR="00131827" w:rsidRDefault="00C10ECE" w:rsidP="00E25726">
            <w:pPr>
              <w:spacing w:line="360" w:lineRule="auto"/>
              <w:jc w:val="center"/>
              <w:rPr>
                <w:rFonts w:ascii="Arial" w:hAnsi="Arial" w:cs="Arial"/>
                <w:sz w:val="24"/>
                <w:szCs w:val="24"/>
              </w:rPr>
            </w:pPr>
            <w:r>
              <w:rPr>
                <w:rFonts w:ascii="Arial" w:hAnsi="Arial" w:cs="Arial"/>
                <w:sz w:val="24"/>
                <w:szCs w:val="24"/>
              </w:rPr>
              <w:t>293.2</w:t>
            </w:r>
          </w:p>
        </w:tc>
        <w:tc>
          <w:tcPr>
            <w:tcW w:w="991" w:type="dxa"/>
          </w:tcPr>
          <w:p w14:paraId="03A898EE" w14:textId="4641B0DE" w:rsidR="00131827" w:rsidRDefault="00C10ECE" w:rsidP="00E25726">
            <w:pPr>
              <w:spacing w:line="360" w:lineRule="auto"/>
              <w:jc w:val="center"/>
              <w:rPr>
                <w:rFonts w:ascii="Arial" w:hAnsi="Arial" w:cs="Arial"/>
                <w:sz w:val="24"/>
                <w:szCs w:val="24"/>
              </w:rPr>
            </w:pPr>
            <w:r>
              <w:rPr>
                <w:rFonts w:ascii="Arial" w:hAnsi="Arial" w:cs="Arial"/>
                <w:sz w:val="24"/>
                <w:szCs w:val="24"/>
              </w:rPr>
              <w:t>1.34</w:t>
            </w:r>
          </w:p>
        </w:tc>
        <w:tc>
          <w:tcPr>
            <w:tcW w:w="991" w:type="dxa"/>
          </w:tcPr>
          <w:p w14:paraId="75FF908A" w14:textId="7678F924" w:rsidR="00131827" w:rsidRDefault="00C10ECE" w:rsidP="00E25726">
            <w:pPr>
              <w:spacing w:line="360" w:lineRule="auto"/>
              <w:jc w:val="center"/>
              <w:rPr>
                <w:rFonts w:ascii="Arial" w:hAnsi="Arial" w:cs="Arial"/>
                <w:sz w:val="24"/>
                <w:szCs w:val="24"/>
              </w:rPr>
            </w:pPr>
            <w:r>
              <w:rPr>
                <w:rFonts w:ascii="Arial" w:hAnsi="Arial" w:cs="Arial"/>
                <w:sz w:val="24"/>
                <w:szCs w:val="24"/>
              </w:rPr>
              <w:t>0.002</w:t>
            </w:r>
          </w:p>
        </w:tc>
        <w:tc>
          <w:tcPr>
            <w:tcW w:w="991" w:type="dxa"/>
          </w:tcPr>
          <w:p w14:paraId="6858F32B" w14:textId="164B3D35" w:rsidR="00131827" w:rsidRDefault="00C10ECE" w:rsidP="00E25726">
            <w:pPr>
              <w:spacing w:line="360" w:lineRule="auto"/>
              <w:jc w:val="center"/>
              <w:rPr>
                <w:rFonts w:ascii="Arial" w:hAnsi="Arial" w:cs="Arial"/>
                <w:sz w:val="24"/>
                <w:szCs w:val="24"/>
              </w:rPr>
            </w:pPr>
            <w:r>
              <w:rPr>
                <w:rFonts w:ascii="Arial" w:hAnsi="Arial" w:cs="Arial"/>
                <w:sz w:val="24"/>
                <w:szCs w:val="24"/>
              </w:rPr>
              <w:t>1.0</w:t>
            </w:r>
          </w:p>
        </w:tc>
      </w:tr>
      <w:tr w:rsidR="00C10ECE" w14:paraId="484E8993" w14:textId="77777777" w:rsidTr="00E25726">
        <w:trPr>
          <w:jc w:val="center"/>
        </w:trPr>
        <w:tc>
          <w:tcPr>
            <w:tcW w:w="1070" w:type="dxa"/>
          </w:tcPr>
          <w:p w14:paraId="38ADDA6E" w14:textId="35C5BEBF" w:rsidR="00131827" w:rsidRDefault="00C10ECE" w:rsidP="00E25726">
            <w:pPr>
              <w:spacing w:line="360" w:lineRule="auto"/>
              <w:jc w:val="center"/>
              <w:rPr>
                <w:rFonts w:ascii="Arial" w:hAnsi="Arial" w:cs="Arial"/>
                <w:sz w:val="24"/>
                <w:szCs w:val="24"/>
              </w:rPr>
            </w:pPr>
            <w:r>
              <w:rPr>
                <w:rFonts w:ascii="Arial" w:hAnsi="Arial" w:cs="Arial"/>
                <w:sz w:val="24"/>
                <w:szCs w:val="24"/>
              </w:rPr>
              <w:t>Steel 4340</w:t>
            </w:r>
          </w:p>
        </w:tc>
        <w:tc>
          <w:tcPr>
            <w:tcW w:w="998" w:type="dxa"/>
          </w:tcPr>
          <w:p w14:paraId="00A188DA" w14:textId="046C5CE2" w:rsidR="00131827" w:rsidRDefault="00C10ECE" w:rsidP="00E25726">
            <w:pPr>
              <w:spacing w:line="360" w:lineRule="auto"/>
              <w:jc w:val="center"/>
              <w:rPr>
                <w:rFonts w:ascii="Arial" w:hAnsi="Arial" w:cs="Arial"/>
                <w:sz w:val="24"/>
                <w:szCs w:val="24"/>
              </w:rPr>
            </w:pPr>
            <w:r>
              <w:rPr>
                <w:rFonts w:ascii="Arial" w:hAnsi="Arial" w:cs="Arial"/>
                <w:sz w:val="24"/>
                <w:szCs w:val="24"/>
              </w:rPr>
              <w:t>792</w:t>
            </w:r>
          </w:p>
        </w:tc>
        <w:tc>
          <w:tcPr>
            <w:tcW w:w="999" w:type="dxa"/>
          </w:tcPr>
          <w:p w14:paraId="500BD355" w14:textId="2D61A33B" w:rsidR="00131827" w:rsidRDefault="00C10ECE" w:rsidP="00E25726">
            <w:pPr>
              <w:spacing w:line="360" w:lineRule="auto"/>
              <w:jc w:val="center"/>
              <w:rPr>
                <w:rFonts w:ascii="Arial" w:hAnsi="Arial" w:cs="Arial"/>
                <w:sz w:val="24"/>
                <w:szCs w:val="24"/>
              </w:rPr>
            </w:pPr>
            <w:r>
              <w:rPr>
                <w:rFonts w:ascii="Arial" w:hAnsi="Arial" w:cs="Arial"/>
                <w:sz w:val="24"/>
                <w:szCs w:val="24"/>
              </w:rPr>
              <w:t>510</w:t>
            </w:r>
          </w:p>
        </w:tc>
        <w:tc>
          <w:tcPr>
            <w:tcW w:w="991" w:type="dxa"/>
          </w:tcPr>
          <w:p w14:paraId="70B7504C" w14:textId="7D31A5D9" w:rsidR="00131827" w:rsidRDefault="00C10ECE" w:rsidP="00E25726">
            <w:pPr>
              <w:spacing w:line="360" w:lineRule="auto"/>
              <w:jc w:val="center"/>
              <w:rPr>
                <w:rFonts w:ascii="Arial" w:hAnsi="Arial" w:cs="Arial"/>
                <w:sz w:val="24"/>
                <w:szCs w:val="24"/>
              </w:rPr>
            </w:pPr>
            <w:r>
              <w:rPr>
                <w:rFonts w:ascii="Arial" w:hAnsi="Arial" w:cs="Arial"/>
                <w:sz w:val="24"/>
                <w:szCs w:val="24"/>
              </w:rPr>
              <w:t>0.26</w:t>
            </w:r>
          </w:p>
        </w:tc>
        <w:tc>
          <w:tcPr>
            <w:tcW w:w="997" w:type="dxa"/>
          </w:tcPr>
          <w:p w14:paraId="439078E8" w14:textId="31175E8E" w:rsidR="00131827" w:rsidRDefault="00C10ECE" w:rsidP="00E25726">
            <w:pPr>
              <w:spacing w:line="360" w:lineRule="auto"/>
              <w:jc w:val="center"/>
              <w:rPr>
                <w:rFonts w:ascii="Arial" w:hAnsi="Arial" w:cs="Arial"/>
                <w:sz w:val="24"/>
                <w:szCs w:val="24"/>
              </w:rPr>
            </w:pPr>
            <w:r>
              <w:rPr>
                <w:rFonts w:ascii="Arial" w:hAnsi="Arial" w:cs="Arial"/>
                <w:sz w:val="24"/>
                <w:szCs w:val="24"/>
              </w:rPr>
              <w:t>1793</w:t>
            </w:r>
          </w:p>
        </w:tc>
        <w:tc>
          <w:tcPr>
            <w:tcW w:w="988" w:type="dxa"/>
          </w:tcPr>
          <w:p w14:paraId="187B3B85" w14:textId="23E12205" w:rsidR="00131827" w:rsidRDefault="00C10ECE" w:rsidP="00E25726">
            <w:pPr>
              <w:spacing w:line="360" w:lineRule="auto"/>
              <w:jc w:val="center"/>
              <w:rPr>
                <w:rFonts w:ascii="Arial" w:hAnsi="Arial" w:cs="Arial"/>
                <w:sz w:val="24"/>
                <w:szCs w:val="24"/>
              </w:rPr>
            </w:pPr>
            <w:r>
              <w:rPr>
                <w:rFonts w:ascii="Arial" w:hAnsi="Arial" w:cs="Arial"/>
                <w:sz w:val="24"/>
                <w:szCs w:val="24"/>
              </w:rPr>
              <w:t>293.2</w:t>
            </w:r>
          </w:p>
        </w:tc>
        <w:tc>
          <w:tcPr>
            <w:tcW w:w="991" w:type="dxa"/>
          </w:tcPr>
          <w:p w14:paraId="4AA70B9F" w14:textId="3937BC2B" w:rsidR="00131827" w:rsidRDefault="00C10ECE" w:rsidP="00E25726">
            <w:pPr>
              <w:spacing w:line="360" w:lineRule="auto"/>
              <w:jc w:val="center"/>
              <w:rPr>
                <w:rFonts w:ascii="Arial" w:hAnsi="Arial" w:cs="Arial"/>
                <w:sz w:val="24"/>
                <w:szCs w:val="24"/>
              </w:rPr>
            </w:pPr>
            <w:r>
              <w:rPr>
                <w:rFonts w:ascii="Arial" w:hAnsi="Arial" w:cs="Arial"/>
                <w:sz w:val="24"/>
                <w:szCs w:val="24"/>
              </w:rPr>
              <w:t>1.03</w:t>
            </w:r>
          </w:p>
        </w:tc>
        <w:tc>
          <w:tcPr>
            <w:tcW w:w="991" w:type="dxa"/>
          </w:tcPr>
          <w:p w14:paraId="0575B658" w14:textId="73B8EA5C" w:rsidR="00131827" w:rsidRDefault="00C10ECE" w:rsidP="00E25726">
            <w:pPr>
              <w:spacing w:line="360" w:lineRule="auto"/>
              <w:jc w:val="center"/>
              <w:rPr>
                <w:rFonts w:ascii="Arial" w:hAnsi="Arial" w:cs="Arial"/>
                <w:sz w:val="24"/>
                <w:szCs w:val="24"/>
              </w:rPr>
            </w:pPr>
            <w:r>
              <w:rPr>
                <w:rFonts w:ascii="Arial" w:hAnsi="Arial" w:cs="Arial"/>
                <w:sz w:val="24"/>
                <w:szCs w:val="24"/>
              </w:rPr>
              <w:t>0.014</w:t>
            </w:r>
          </w:p>
        </w:tc>
        <w:tc>
          <w:tcPr>
            <w:tcW w:w="991" w:type="dxa"/>
          </w:tcPr>
          <w:p w14:paraId="0FE110CF" w14:textId="165F70EB" w:rsidR="00131827" w:rsidRDefault="00C10ECE" w:rsidP="00E25726">
            <w:pPr>
              <w:spacing w:line="360" w:lineRule="auto"/>
              <w:jc w:val="center"/>
              <w:rPr>
                <w:rFonts w:ascii="Arial" w:hAnsi="Arial" w:cs="Arial"/>
                <w:sz w:val="24"/>
                <w:szCs w:val="24"/>
              </w:rPr>
            </w:pPr>
            <w:r>
              <w:rPr>
                <w:rFonts w:ascii="Arial" w:hAnsi="Arial" w:cs="Arial"/>
                <w:sz w:val="24"/>
                <w:szCs w:val="24"/>
              </w:rPr>
              <w:t>1.0</w:t>
            </w:r>
          </w:p>
        </w:tc>
      </w:tr>
    </w:tbl>
    <w:p w14:paraId="1DAFC312" w14:textId="702747A0" w:rsidR="00E25726" w:rsidRDefault="005E0D7C" w:rsidP="00C10ECE">
      <w:pPr>
        <w:spacing w:line="360" w:lineRule="auto"/>
        <w:jc w:val="center"/>
        <w:rPr>
          <w:rFonts w:ascii="Arial" w:hAnsi="Arial" w:cs="Arial"/>
          <w:i/>
          <w:iCs/>
          <w:sz w:val="24"/>
          <w:szCs w:val="24"/>
        </w:rPr>
      </w:pPr>
      <w:r>
        <w:rPr>
          <w:rFonts w:ascii="Arial" w:hAnsi="Arial" w:cs="Arial"/>
          <w:i/>
          <w:iCs/>
          <w:noProof/>
          <w:sz w:val="24"/>
          <w:szCs w:val="24"/>
        </w:rPr>
        <mc:AlternateContent>
          <mc:Choice Requires="wpi">
            <w:drawing>
              <wp:anchor distT="0" distB="0" distL="114300" distR="114300" simplePos="0" relativeHeight="251773952" behindDoc="0" locked="0" layoutInCell="1" allowOverlap="1" wp14:anchorId="041940F8" wp14:editId="31613F30">
                <wp:simplePos x="0" y="0"/>
                <wp:positionH relativeFrom="column">
                  <wp:posOffset>-617855</wp:posOffset>
                </wp:positionH>
                <wp:positionV relativeFrom="paragraph">
                  <wp:posOffset>-1932940</wp:posOffset>
                </wp:positionV>
                <wp:extent cx="7346315" cy="2821305"/>
                <wp:effectExtent l="38100" t="57150" r="26035" b="55245"/>
                <wp:wrapNone/>
                <wp:docPr id="1475377694" name="Ink 114"/>
                <wp:cNvGraphicFramePr/>
                <a:graphic xmlns:a="http://schemas.openxmlformats.org/drawingml/2006/main">
                  <a:graphicData uri="http://schemas.microsoft.com/office/word/2010/wordprocessingInk">
                    <w14:contentPart bwMode="auto" r:id="rId45">
                      <w14:nvContentPartPr>
                        <w14:cNvContentPartPr/>
                      </w14:nvContentPartPr>
                      <w14:xfrm>
                        <a:off x="0" y="0"/>
                        <a:ext cx="7346315" cy="2821305"/>
                      </w14:xfrm>
                    </w14:contentPart>
                  </a:graphicData>
                </a:graphic>
              </wp:anchor>
            </w:drawing>
          </mc:Choice>
          <mc:Fallback>
            <w:pict>
              <v:shape w14:anchorId="51AABFD9" id="Ink 114" o:spid="_x0000_s1026" type="#_x0000_t75" style="position:absolute;margin-left:-49.35pt;margin-top:-152.9pt;width:579.85pt;height:223.55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">
                <v:imagedata r:id="rId46" o:title=""/>
              </v:shape>
            </w:pict>
          </mc:Fallback>
        </mc:AlternateContent>
      </w:r>
    </w:p>
    <w:p w14:paraId="31CA67A8" w14:textId="0825B2CC" w:rsidR="00C10ECE" w:rsidRPr="00C10ECE" w:rsidRDefault="005E0D7C" w:rsidP="00C10ECE">
      <w:pPr>
        <w:spacing w:line="360" w:lineRule="auto"/>
        <w:jc w:val="center"/>
        <w:rPr>
          <w:rFonts w:ascii="Arial" w:hAnsi="Arial" w:cs="Arial"/>
          <w:i/>
          <w:iCs/>
          <w:sz w:val="24"/>
          <w:szCs w:val="24"/>
        </w:rPr>
      </w:pPr>
      <w:r>
        <w:rPr>
          <w:rFonts w:ascii="Arial" w:hAnsi="Arial" w:cs="Arial"/>
          <w:i/>
          <w:iCs/>
          <w:noProof/>
          <w:sz w:val="24"/>
          <w:szCs w:val="24"/>
        </w:rPr>
        <mc:AlternateContent>
          <mc:Choice Requires="wpi">
            <w:drawing>
              <wp:anchor distT="0" distB="0" distL="114300" distR="114300" simplePos="0" relativeHeight="251761664" behindDoc="0" locked="0" layoutInCell="1" allowOverlap="1" wp14:anchorId="7B98CD27" wp14:editId="0CC11800">
                <wp:simplePos x="0" y="0"/>
                <wp:positionH relativeFrom="column">
                  <wp:posOffset>6860885</wp:posOffset>
                </wp:positionH>
                <wp:positionV relativeFrom="paragraph">
                  <wp:posOffset>1184739</wp:posOffset>
                </wp:positionV>
                <wp:extent cx="260640" cy="226440"/>
                <wp:effectExtent l="38100" t="38100" r="44450" b="40640"/>
                <wp:wrapNone/>
                <wp:docPr id="1874108488" name="Ink 102"/>
                <wp:cNvGraphicFramePr/>
                <a:graphic xmlns:a="http://schemas.openxmlformats.org/drawingml/2006/main">
                  <a:graphicData uri="http://schemas.microsoft.com/office/word/2010/wordprocessingInk">
                    <w14:contentPart bwMode="auto" r:id="rId47">
                      <w14:nvContentPartPr>
                        <w14:cNvContentPartPr/>
                      </w14:nvContentPartPr>
                      <w14:xfrm>
                        <a:off x="0" y="0"/>
                        <a:ext cx="260640" cy="226440"/>
                      </w14:xfrm>
                    </w14:contentPart>
                  </a:graphicData>
                </a:graphic>
              </wp:anchor>
            </w:drawing>
          </mc:Choice>
          <mc:Fallback>
            <w:pict>
              <v:shape w14:anchorId="5E327499" id="Ink 102" o:spid="_x0000_s1026" type="#_x0000_t75" style="position:absolute;margin-left:539.55pt;margin-top:92.6pt;width:21.9pt;height:19.2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">
                <v:imagedata r:id="rId48" o:title=""/>
              </v:shape>
            </w:pict>
          </mc:Fallback>
        </mc:AlternateContent>
      </w:r>
      <w:r w:rsidR="00C10ECE" w:rsidRPr="00C10ECE">
        <w:rPr>
          <w:rFonts w:ascii="Arial" w:hAnsi="Arial" w:cs="Arial"/>
          <w:i/>
          <w:iCs/>
          <w:sz w:val="24"/>
          <w:szCs w:val="24"/>
        </w:rPr>
        <w:t>Table 1</w:t>
      </w:r>
      <w:r w:rsidR="0047740B">
        <w:rPr>
          <w:rFonts w:ascii="Arial" w:hAnsi="Arial" w:cs="Arial"/>
          <w:i/>
          <w:iCs/>
          <w:sz w:val="24"/>
          <w:szCs w:val="24"/>
        </w:rPr>
        <w:t xml:space="preserve"> -</w:t>
      </w:r>
      <w:r w:rsidR="00C10ECE" w:rsidRPr="00C10ECE">
        <w:rPr>
          <w:rFonts w:ascii="Arial" w:hAnsi="Arial" w:cs="Arial"/>
          <w:i/>
          <w:iCs/>
          <w:sz w:val="24"/>
          <w:szCs w:val="24"/>
        </w:rPr>
        <w:t xml:space="preserve"> Input parameters for the Johnson-Cook plasticity model</w:t>
      </w:r>
      <w:r w:rsidR="00C10ECE">
        <w:rPr>
          <w:rFonts w:ascii="Arial" w:hAnsi="Arial" w:cs="Arial"/>
          <w:i/>
          <w:iCs/>
          <w:sz w:val="24"/>
          <w:szCs w:val="24"/>
        </w:rPr>
        <w:t xml:space="preserve"> for the steel case and aluminium liner.</w:t>
      </w:r>
      <w:sdt>
        <w:sdtPr>
          <w:rPr>
            <w:rFonts w:ascii="Arial" w:hAnsi="Arial" w:cs="Arial"/>
            <w:i/>
            <w:iCs/>
            <w:sz w:val="24"/>
            <w:szCs w:val="24"/>
          </w:rPr>
          <w:id w:val="1421757957"/>
          <w:citation/>
        </w:sdtPr>
        <w:sdtContent>
          <w:r w:rsidR="00E25726">
            <w:rPr>
              <w:rFonts w:ascii="Arial" w:hAnsi="Arial" w:cs="Arial"/>
              <w:i/>
              <w:iCs/>
              <w:sz w:val="24"/>
              <w:szCs w:val="24"/>
            </w:rPr>
            <w:fldChar w:fldCharType="begin"/>
          </w:r>
          <w:r w:rsidR="00E25726">
            <w:rPr>
              <w:rFonts w:ascii="Arial" w:hAnsi="Arial" w:cs="Arial"/>
              <w:i/>
              <w:iCs/>
              <w:sz w:val="24"/>
              <w:szCs w:val="24"/>
            </w:rPr>
            <w:instrText xml:space="preserve"> CITATION Das12 \l 2057 </w:instrText>
          </w:r>
          <w:r w:rsidR="00E25726">
            <w:rPr>
              <w:rFonts w:ascii="Arial" w:hAnsi="Arial" w:cs="Arial"/>
              <w:i/>
              <w:iCs/>
              <w:sz w:val="24"/>
              <w:szCs w:val="24"/>
            </w:rPr>
            <w:fldChar w:fldCharType="separate"/>
          </w:r>
          <w:r w:rsidR="00E25726">
            <w:rPr>
              <w:rFonts w:ascii="Arial" w:hAnsi="Arial" w:cs="Arial"/>
              <w:i/>
              <w:iCs/>
              <w:noProof/>
              <w:sz w:val="24"/>
              <w:szCs w:val="24"/>
            </w:rPr>
            <w:t xml:space="preserve"> </w:t>
          </w:r>
          <w:r w:rsidR="00E25726" w:rsidRPr="00E25726">
            <w:rPr>
              <w:rFonts w:ascii="Arial" w:hAnsi="Arial" w:cs="Arial"/>
              <w:noProof/>
              <w:sz w:val="24"/>
              <w:szCs w:val="24"/>
            </w:rPr>
            <w:t>[12]</w:t>
          </w:r>
          <w:r w:rsidR="00E25726">
            <w:rPr>
              <w:rFonts w:ascii="Arial" w:hAnsi="Arial" w:cs="Arial"/>
              <w:i/>
              <w:iCs/>
              <w:sz w:val="24"/>
              <w:szCs w:val="24"/>
            </w:rPr>
            <w:fldChar w:fldCharType="end"/>
          </w:r>
        </w:sdtContent>
      </w:sdt>
    </w:p>
    <w:tbl>
      <w:tblPr>
        <w:tblStyle w:val="TableGrid"/>
        <w:tblW w:w="9059" w:type="dxa"/>
        <w:jc w:val="center"/>
        <w:tblLook w:val="04A0" w:firstRow="1" w:lastRow="0" w:firstColumn="1" w:lastColumn="0" w:noHBand="0" w:noVBand="1"/>
      </w:tblPr>
      <w:tblGrid>
        <w:gridCol w:w="1337"/>
        <w:gridCol w:w="974"/>
        <w:gridCol w:w="973"/>
        <w:gridCol w:w="951"/>
        <w:gridCol w:w="964"/>
        <w:gridCol w:w="965"/>
        <w:gridCol w:w="965"/>
        <w:gridCol w:w="965"/>
        <w:gridCol w:w="965"/>
      </w:tblGrid>
      <w:tr w:rsidR="006E3964" w14:paraId="76ABCD87" w14:textId="3228935B" w:rsidTr="00E25726">
        <w:trPr>
          <w:jc w:val="center"/>
        </w:trPr>
        <w:tc>
          <w:tcPr>
            <w:tcW w:w="1337" w:type="dxa"/>
          </w:tcPr>
          <w:p w14:paraId="72055C26" w14:textId="77777777" w:rsidR="006E3964" w:rsidRDefault="006E3964" w:rsidP="00E25726">
            <w:pPr>
              <w:spacing w:line="360" w:lineRule="auto"/>
              <w:jc w:val="center"/>
              <w:rPr>
                <w:rFonts w:ascii="Arial" w:hAnsi="Arial" w:cs="Arial"/>
                <w:sz w:val="24"/>
                <w:szCs w:val="24"/>
              </w:rPr>
            </w:pPr>
            <w:r>
              <w:rPr>
                <w:rFonts w:ascii="Arial" w:hAnsi="Arial" w:cs="Arial"/>
                <w:sz w:val="24"/>
                <w:szCs w:val="24"/>
              </w:rPr>
              <w:t>Material</w:t>
            </w:r>
          </w:p>
        </w:tc>
        <w:tc>
          <w:tcPr>
            <w:tcW w:w="974" w:type="dxa"/>
          </w:tcPr>
          <w:p w14:paraId="52AD129E" w14:textId="555918E6" w:rsidR="006E3964" w:rsidRPr="00C10ECE" w:rsidRDefault="006E3964" w:rsidP="00E25726">
            <w:pPr>
              <w:spacing w:line="360" w:lineRule="auto"/>
              <w:jc w:val="center"/>
              <w:rPr>
                <w:rFonts w:ascii="Arial" w:hAnsi="Arial" w:cs="Arial"/>
                <w:sz w:val="24"/>
                <w:szCs w:val="24"/>
                <w:vertAlign w:val="subscript"/>
              </w:rPr>
            </w:pPr>
            <w:r>
              <w:rPr>
                <w:rFonts w:ascii="Arial" w:hAnsi="Arial" w:cs="Arial"/>
                <w:sz w:val="24"/>
                <w:szCs w:val="24"/>
              </w:rPr>
              <w:t>d</w:t>
            </w:r>
            <w:r>
              <w:rPr>
                <w:rFonts w:ascii="Arial" w:hAnsi="Arial" w:cs="Arial"/>
                <w:sz w:val="24"/>
                <w:szCs w:val="24"/>
                <w:vertAlign w:val="subscript"/>
              </w:rPr>
              <w:t>1</w:t>
            </w:r>
          </w:p>
        </w:tc>
        <w:tc>
          <w:tcPr>
            <w:tcW w:w="973" w:type="dxa"/>
          </w:tcPr>
          <w:p w14:paraId="54B01821" w14:textId="7EE77FEA" w:rsidR="006E3964" w:rsidRPr="00C10ECE" w:rsidRDefault="006E3964" w:rsidP="00E25726">
            <w:pPr>
              <w:spacing w:line="360" w:lineRule="auto"/>
              <w:jc w:val="center"/>
              <w:rPr>
                <w:rFonts w:ascii="Arial" w:hAnsi="Arial" w:cs="Arial"/>
                <w:sz w:val="24"/>
                <w:szCs w:val="24"/>
                <w:vertAlign w:val="subscript"/>
              </w:rPr>
            </w:pPr>
            <w:r>
              <w:rPr>
                <w:rFonts w:ascii="Arial" w:hAnsi="Arial" w:cs="Arial"/>
                <w:sz w:val="24"/>
                <w:szCs w:val="24"/>
              </w:rPr>
              <w:t>d</w:t>
            </w:r>
            <w:r>
              <w:rPr>
                <w:rFonts w:ascii="Arial" w:hAnsi="Arial" w:cs="Arial"/>
                <w:sz w:val="24"/>
                <w:szCs w:val="24"/>
                <w:vertAlign w:val="subscript"/>
              </w:rPr>
              <w:t>2</w:t>
            </w:r>
          </w:p>
        </w:tc>
        <w:tc>
          <w:tcPr>
            <w:tcW w:w="951" w:type="dxa"/>
          </w:tcPr>
          <w:p w14:paraId="029A96F0" w14:textId="68271267" w:rsidR="006E3964" w:rsidRPr="00C10ECE" w:rsidRDefault="006E3964" w:rsidP="00E25726">
            <w:pPr>
              <w:spacing w:line="360" w:lineRule="auto"/>
              <w:jc w:val="center"/>
              <w:rPr>
                <w:rFonts w:ascii="Arial" w:hAnsi="Arial" w:cs="Arial"/>
                <w:sz w:val="24"/>
                <w:szCs w:val="24"/>
                <w:vertAlign w:val="subscript"/>
              </w:rPr>
            </w:pPr>
            <w:r>
              <w:rPr>
                <w:rFonts w:ascii="Arial" w:hAnsi="Arial" w:cs="Arial"/>
                <w:sz w:val="24"/>
                <w:szCs w:val="24"/>
              </w:rPr>
              <w:t>d</w:t>
            </w:r>
            <w:r>
              <w:rPr>
                <w:rFonts w:ascii="Arial" w:hAnsi="Arial" w:cs="Arial"/>
                <w:sz w:val="24"/>
                <w:szCs w:val="24"/>
                <w:vertAlign w:val="subscript"/>
              </w:rPr>
              <w:t>3</w:t>
            </w:r>
          </w:p>
        </w:tc>
        <w:tc>
          <w:tcPr>
            <w:tcW w:w="964" w:type="dxa"/>
          </w:tcPr>
          <w:p w14:paraId="7F9D2CB5" w14:textId="05FF3C2C" w:rsidR="006E3964" w:rsidRPr="00C10ECE" w:rsidRDefault="006E3964" w:rsidP="00E25726">
            <w:pPr>
              <w:spacing w:line="360" w:lineRule="auto"/>
              <w:jc w:val="center"/>
              <w:rPr>
                <w:rFonts w:ascii="Arial" w:hAnsi="Arial" w:cs="Arial"/>
                <w:sz w:val="24"/>
                <w:szCs w:val="24"/>
                <w:vertAlign w:val="subscript"/>
              </w:rPr>
            </w:pPr>
            <w:r>
              <w:rPr>
                <w:rFonts w:ascii="Arial" w:hAnsi="Arial" w:cs="Arial"/>
                <w:sz w:val="24"/>
                <w:szCs w:val="24"/>
              </w:rPr>
              <w:t>d</w:t>
            </w:r>
            <w:r>
              <w:rPr>
                <w:rFonts w:ascii="Arial" w:hAnsi="Arial" w:cs="Arial"/>
                <w:sz w:val="24"/>
                <w:szCs w:val="24"/>
                <w:vertAlign w:val="subscript"/>
              </w:rPr>
              <w:t>4</w:t>
            </w:r>
          </w:p>
        </w:tc>
        <w:tc>
          <w:tcPr>
            <w:tcW w:w="965" w:type="dxa"/>
          </w:tcPr>
          <w:p w14:paraId="4BC90C73" w14:textId="3611A213" w:rsidR="006E3964" w:rsidRPr="00C10ECE" w:rsidRDefault="006E3964" w:rsidP="00E25726">
            <w:pPr>
              <w:spacing w:line="360" w:lineRule="auto"/>
              <w:jc w:val="center"/>
              <w:rPr>
                <w:rFonts w:ascii="Arial" w:hAnsi="Arial" w:cs="Arial"/>
                <w:sz w:val="24"/>
                <w:szCs w:val="24"/>
                <w:vertAlign w:val="subscript"/>
              </w:rPr>
            </w:pPr>
            <w:r>
              <w:rPr>
                <w:rFonts w:ascii="Arial" w:hAnsi="Arial" w:cs="Arial"/>
                <w:sz w:val="24"/>
                <w:szCs w:val="24"/>
              </w:rPr>
              <w:t>d</w:t>
            </w:r>
            <w:r>
              <w:rPr>
                <w:rFonts w:ascii="Arial" w:hAnsi="Arial" w:cs="Arial"/>
                <w:sz w:val="24"/>
                <w:szCs w:val="24"/>
                <w:vertAlign w:val="subscript"/>
              </w:rPr>
              <w:t>5</w:t>
            </w:r>
          </w:p>
        </w:tc>
        <w:tc>
          <w:tcPr>
            <w:tcW w:w="965" w:type="dxa"/>
          </w:tcPr>
          <w:p w14:paraId="3922355D" w14:textId="77777777" w:rsidR="006E3964" w:rsidRDefault="006E3964" w:rsidP="00E25726">
            <w:pPr>
              <w:spacing w:line="360" w:lineRule="auto"/>
              <w:jc w:val="center"/>
              <w:rPr>
                <w:rFonts w:ascii="Arial" w:hAnsi="Arial" w:cs="Arial"/>
                <w:sz w:val="24"/>
                <w:szCs w:val="24"/>
              </w:rPr>
            </w:pPr>
            <w:r>
              <w:rPr>
                <w:rFonts w:ascii="Arial" w:hAnsi="Arial" w:cs="Arial"/>
                <w:sz w:val="24"/>
                <w:szCs w:val="24"/>
              </w:rPr>
              <w:t>Ρ</w:t>
            </w:r>
          </w:p>
          <w:p w14:paraId="59A9DBCE" w14:textId="706602FB" w:rsidR="006E3964" w:rsidRDefault="006E3964" w:rsidP="00E25726">
            <w:pPr>
              <w:spacing w:line="360" w:lineRule="auto"/>
              <w:jc w:val="center"/>
              <w:rPr>
                <w:rFonts w:ascii="Arial" w:hAnsi="Arial" w:cs="Arial"/>
                <w:sz w:val="24"/>
                <w:szCs w:val="24"/>
              </w:rPr>
            </w:pPr>
            <w:r>
              <w:rPr>
                <w:rFonts w:ascii="Arial" w:hAnsi="Arial" w:cs="Arial"/>
                <w:sz w:val="24"/>
                <w:szCs w:val="24"/>
              </w:rPr>
              <w:t>(Kg</w:t>
            </w:r>
            <w:r>
              <w:rPr>
                <w:rFonts w:ascii="Arial" w:hAnsi="Arial" w:cs="Arial"/>
                <w:sz w:val="24"/>
                <w:szCs w:val="24"/>
                <w:vertAlign w:val="superscript"/>
              </w:rPr>
              <w:t>3</w:t>
            </w:r>
            <w:r>
              <w:rPr>
                <w:rFonts w:ascii="Arial" w:hAnsi="Arial" w:cs="Arial"/>
                <w:sz w:val="24"/>
                <w:szCs w:val="24"/>
              </w:rPr>
              <w:t>)</w:t>
            </w:r>
          </w:p>
        </w:tc>
        <w:tc>
          <w:tcPr>
            <w:tcW w:w="965" w:type="dxa"/>
          </w:tcPr>
          <w:p w14:paraId="148D3AFE" w14:textId="77777777" w:rsidR="006E3964" w:rsidRDefault="006E3964" w:rsidP="00E25726">
            <w:pPr>
              <w:spacing w:line="360" w:lineRule="auto"/>
              <w:jc w:val="center"/>
              <w:rPr>
                <w:rFonts w:ascii="Arial" w:hAnsi="Arial" w:cs="Arial"/>
                <w:sz w:val="24"/>
                <w:szCs w:val="24"/>
              </w:rPr>
            </w:pPr>
            <w:r>
              <w:rPr>
                <w:rFonts w:ascii="Arial" w:hAnsi="Arial" w:cs="Arial"/>
                <w:sz w:val="24"/>
                <w:szCs w:val="24"/>
              </w:rPr>
              <w:t>E</w:t>
            </w:r>
          </w:p>
          <w:p w14:paraId="64624E31" w14:textId="091CD3A8" w:rsidR="006E3964" w:rsidRDefault="006E3964" w:rsidP="00E25726">
            <w:pPr>
              <w:spacing w:line="360" w:lineRule="auto"/>
              <w:jc w:val="center"/>
              <w:rPr>
                <w:rFonts w:ascii="Arial" w:hAnsi="Arial" w:cs="Arial"/>
                <w:sz w:val="24"/>
                <w:szCs w:val="24"/>
              </w:rPr>
            </w:pPr>
            <w:r>
              <w:rPr>
                <w:rFonts w:ascii="Arial" w:hAnsi="Arial" w:cs="Arial"/>
                <w:sz w:val="24"/>
                <w:szCs w:val="24"/>
              </w:rPr>
              <w:t>(GPa)</w:t>
            </w:r>
          </w:p>
        </w:tc>
        <w:tc>
          <w:tcPr>
            <w:tcW w:w="965" w:type="dxa"/>
          </w:tcPr>
          <w:p w14:paraId="2A5E9E45" w14:textId="31F07C0B" w:rsidR="006E3964" w:rsidRDefault="006E3964" w:rsidP="00E25726">
            <w:pPr>
              <w:spacing w:line="360" w:lineRule="auto"/>
              <w:jc w:val="center"/>
              <w:rPr>
                <w:rFonts w:ascii="Arial" w:hAnsi="Arial" w:cs="Arial"/>
                <w:sz w:val="24"/>
                <w:szCs w:val="24"/>
              </w:rPr>
            </w:pPr>
            <w:r>
              <w:rPr>
                <w:rFonts w:ascii="Arial" w:hAnsi="Arial" w:cs="Arial"/>
                <w:sz w:val="24"/>
                <w:szCs w:val="24"/>
              </w:rPr>
              <w:t>v</w:t>
            </w:r>
          </w:p>
        </w:tc>
      </w:tr>
      <w:tr w:rsidR="006E3964" w14:paraId="1AFA1399" w14:textId="0AEA8932" w:rsidTr="00E25726">
        <w:trPr>
          <w:jc w:val="center"/>
        </w:trPr>
        <w:tc>
          <w:tcPr>
            <w:tcW w:w="1337" w:type="dxa"/>
          </w:tcPr>
          <w:p w14:paraId="37F89AC5" w14:textId="77777777" w:rsidR="006E3964" w:rsidRDefault="006E3964" w:rsidP="00E25726">
            <w:pPr>
              <w:spacing w:line="360" w:lineRule="auto"/>
              <w:jc w:val="center"/>
              <w:rPr>
                <w:rFonts w:ascii="Arial" w:hAnsi="Arial" w:cs="Arial"/>
                <w:sz w:val="24"/>
                <w:szCs w:val="24"/>
              </w:rPr>
            </w:pPr>
            <w:r>
              <w:rPr>
                <w:rFonts w:ascii="Arial" w:hAnsi="Arial" w:cs="Arial"/>
                <w:sz w:val="24"/>
                <w:szCs w:val="24"/>
              </w:rPr>
              <w:t>Aluminium 6061</w:t>
            </w:r>
          </w:p>
        </w:tc>
        <w:tc>
          <w:tcPr>
            <w:tcW w:w="974" w:type="dxa"/>
          </w:tcPr>
          <w:p w14:paraId="5756529A" w14:textId="69FF49E4" w:rsidR="006E3964" w:rsidRDefault="006E3964" w:rsidP="00E25726">
            <w:pPr>
              <w:spacing w:line="360" w:lineRule="auto"/>
              <w:jc w:val="center"/>
              <w:rPr>
                <w:rFonts w:ascii="Arial" w:hAnsi="Arial" w:cs="Arial"/>
                <w:sz w:val="24"/>
                <w:szCs w:val="24"/>
              </w:rPr>
            </w:pPr>
            <w:r>
              <w:rPr>
                <w:rFonts w:ascii="Arial" w:hAnsi="Arial" w:cs="Arial"/>
                <w:sz w:val="24"/>
                <w:szCs w:val="24"/>
              </w:rPr>
              <w:t>-0.77</w:t>
            </w:r>
          </w:p>
        </w:tc>
        <w:tc>
          <w:tcPr>
            <w:tcW w:w="973" w:type="dxa"/>
          </w:tcPr>
          <w:p w14:paraId="25ABD263" w14:textId="63F65FF6" w:rsidR="006E3964" w:rsidRDefault="006E3964" w:rsidP="00E25726">
            <w:pPr>
              <w:spacing w:line="360" w:lineRule="auto"/>
              <w:jc w:val="center"/>
              <w:rPr>
                <w:rFonts w:ascii="Arial" w:hAnsi="Arial" w:cs="Arial"/>
                <w:sz w:val="24"/>
                <w:szCs w:val="24"/>
              </w:rPr>
            </w:pPr>
            <w:r>
              <w:rPr>
                <w:rFonts w:ascii="Arial" w:hAnsi="Arial" w:cs="Arial"/>
                <w:sz w:val="24"/>
                <w:szCs w:val="24"/>
              </w:rPr>
              <w:t>1.45</w:t>
            </w:r>
          </w:p>
        </w:tc>
        <w:tc>
          <w:tcPr>
            <w:tcW w:w="951" w:type="dxa"/>
          </w:tcPr>
          <w:p w14:paraId="4BB2DDC8" w14:textId="348D4ED8" w:rsidR="006E3964" w:rsidRDefault="006E3964" w:rsidP="00E25726">
            <w:pPr>
              <w:spacing w:line="360" w:lineRule="auto"/>
              <w:jc w:val="center"/>
              <w:rPr>
                <w:rFonts w:ascii="Arial" w:hAnsi="Arial" w:cs="Arial"/>
                <w:sz w:val="24"/>
                <w:szCs w:val="24"/>
              </w:rPr>
            </w:pPr>
            <w:r>
              <w:rPr>
                <w:rFonts w:ascii="Arial" w:hAnsi="Arial" w:cs="Arial"/>
                <w:sz w:val="24"/>
                <w:szCs w:val="24"/>
              </w:rPr>
              <w:t>0.47</w:t>
            </w:r>
          </w:p>
        </w:tc>
        <w:tc>
          <w:tcPr>
            <w:tcW w:w="964" w:type="dxa"/>
          </w:tcPr>
          <w:p w14:paraId="27F315E1" w14:textId="2C4E3A38" w:rsidR="006E3964" w:rsidRDefault="006E3964" w:rsidP="00E25726">
            <w:pPr>
              <w:spacing w:line="360" w:lineRule="auto"/>
              <w:jc w:val="center"/>
              <w:rPr>
                <w:rFonts w:ascii="Arial" w:hAnsi="Arial" w:cs="Arial"/>
                <w:sz w:val="24"/>
                <w:szCs w:val="24"/>
              </w:rPr>
            </w:pPr>
            <w:r>
              <w:rPr>
                <w:rFonts w:ascii="Arial" w:hAnsi="Arial" w:cs="Arial"/>
                <w:sz w:val="24"/>
                <w:szCs w:val="24"/>
              </w:rPr>
              <w:t>0.0</w:t>
            </w:r>
          </w:p>
        </w:tc>
        <w:tc>
          <w:tcPr>
            <w:tcW w:w="965" w:type="dxa"/>
          </w:tcPr>
          <w:p w14:paraId="339B1282" w14:textId="475A9A68" w:rsidR="006E3964" w:rsidRDefault="006E3964" w:rsidP="00E25726">
            <w:pPr>
              <w:spacing w:line="360" w:lineRule="auto"/>
              <w:jc w:val="center"/>
              <w:rPr>
                <w:rFonts w:ascii="Arial" w:hAnsi="Arial" w:cs="Arial"/>
                <w:sz w:val="24"/>
                <w:szCs w:val="24"/>
              </w:rPr>
            </w:pPr>
            <w:r>
              <w:rPr>
                <w:rFonts w:ascii="Arial" w:hAnsi="Arial" w:cs="Arial"/>
                <w:sz w:val="24"/>
                <w:szCs w:val="24"/>
              </w:rPr>
              <w:t>1.6</w:t>
            </w:r>
          </w:p>
        </w:tc>
        <w:tc>
          <w:tcPr>
            <w:tcW w:w="965" w:type="dxa"/>
          </w:tcPr>
          <w:p w14:paraId="629E0B9E" w14:textId="71D38BAF" w:rsidR="006E3964" w:rsidRDefault="006E3964" w:rsidP="00E25726">
            <w:pPr>
              <w:spacing w:line="360" w:lineRule="auto"/>
              <w:jc w:val="center"/>
              <w:rPr>
                <w:rFonts w:ascii="Arial" w:hAnsi="Arial" w:cs="Arial"/>
                <w:sz w:val="24"/>
                <w:szCs w:val="24"/>
              </w:rPr>
            </w:pPr>
            <w:r>
              <w:rPr>
                <w:rFonts w:ascii="Arial" w:hAnsi="Arial" w:cs="Arial"/>
                <w:sz w:val="24"/>
                <w:szCs w:val="24"/>
              </w:rPr>
              <w:t>2710</w:t>
            </w:r>
          </w:p>
        </w:tc>
        <w:tc>
          <w:tcPr>
            <w:tcW w:w="965" w:type="dxa"/>
          </w:tcPr>
          <w:p w14:paraId="64309F09" w14:textId="5BA2A2AC" w:rsidR="006E3964" w:rsidRDefault="006E3964" w:rsidP="00E25726">
            <w:pPr>
              <w:spacing w:line="360" w:lineRule="auto"/>
              <w:jc w:val="center"/>
              <w:rPr>
                <w:rFonts w:ascii="Arial" w:hAnsi="Arial" w:cs="Arial"/>
                <w:sz w:val="24"/>
                <w:szCs w:val="24"/>
              </w:rPr>
            </w:pPr>
            <w:r>
              <w:rPr>
                <w:rFonts w:ascii="Arial" w:hAnsi="Arial" w:cs="Arial"/>
                <w:sz w:val="24"/>
                <w:szCs w:val="24"/>
              </w:rPr>
              <w:t>69</w:t>
            </w:r>
          </w:p>
        </w:tc>
        <w:tc>
          <w:tcPr>
            <w:tcW w:w="965" w:type="dxa"/>
          </w:tcPr>
          <w:p w14:paraId="38521907" w14:textId="0947821F" w:rsidR="006E3964" w:rsidRDefault="006E3964" w:rsidP="00E25726">
            <w:pPr>
              <w:spacing w:line="360" w:lineRule="auto"/>
              <w:jc w:val="center"/>
              <w:rPr>
                <w:rFonts w:ascii="Arial" w:hAnsi="Arial" w:cs="Arial"/>
                <w:sz w:val="24"/>
                <w:szCs w:val="24"/>
              </w:rPr>
            </w:pPr>
            <w:r>
              <w:rPr>
                <w:rFonts w:ascii="Arial" w:hAnsi="Arial" w:cs="Arial"/>
                <w:sz w:val="24"/>
                <w:szCs w:val="24"/>
              </w:rPr>
              <w:t>0.35</w:t>
            </w:r>
          </w:p>
        </w:tc>
      </w:tr>
      <w:tr w:rsidR="006E3964" w14:paraId="0B4931D8" w14:textId="4096E594" w:rsidTr="00E25726">
        <w:trPr>
          <w:jc w:val="center"/>
        </w:trPr>
        <w:tc>
          <w:tcPr>
            <w:tcW w:w="1337" w:type="dxa"/>
          </w:tcPr>
          <w:p w14:paraId="06CE9C11" w14:textId="77777777" w:rsidR="006E3964" w:rsidRDefault="006E3964" w:rsidP="00E25726">
            <w:pPr>
              <w:spacing w:line="360" w:lineRule="auto"/>
              <w:jc w:val="center"/>
              <w:rPr>
                <w:rFonts w:ascii="Arial" w:hAnsi="Arial" w:cs="Arial"/>
                <w:sz w:val="24"/>
                <w:szCs w:val="24"/>
              </w:rPr>
            </w:pPr>
            <w:r>
              <w:rPr>
                <w:rFonts w:ascii="Arial" w:hAnsi="Arial" w:cs="Arial"/>
                <w:sz w:val="24"/>
                <w:szCs w:val="24"/>
              </w:rPr>
              <w:t>Steel 4340</w:t>
            </w:r>
          </w:p>
        </w:tc>
        <w:tc>
          <w:tcPr>
            <w:tcW w:w="974" w:type="dxa"/>
          </w:tcPr>
          <w:p w14:paraId="3F45F697" w14:textId="0B1D9A7F" w:rsidR="006E3964" w:rsidRDefault="006E3964" w:rsidP="00E25726">
            <w:pPr>
              <w:spacing w:line="360" w:lineRule="auto"/>
              <w:jc w:val="center"/>
              <w:rPr>
                <w:rFonts w:ascii="Arial" w:hAnsi="Arial" w:cs="Arial"/>
                <w:sz w:val="24"/>
                <w:szCs w:val="24"/>
              </w:rPr>
            </w:pPr>
            <w:r>
              <w:rPr>
                <w:rFonts w:ascii="Arial" w:hAnsi="Arial" w:cs="Arial"/>
                <w:sz w:val="24"/>
                <w:szCs w:val="24"/>
              </w:rPr>
              <w:t>0.05</w:t>
            </w:r>
          </w:p>
        </w:tc>
        <w:tc>
          <w:tcPr>
            <w:tcW w:w="973" w:type="dxa"/>
          </w:tcPr>
          <w:p w14:paraId="7A11E474" w14:textId="39C8249A" w:rsidR="006E3964" w:rsidRDefault="006E3964" w:rsidP="00E25726">
            <w:pPr>
              <w:spacing w:line="360" w:lineRule="auto"/>
              <w:jc w:val="center"/>
              <w:rPr>
                <w:rFonts w:ascii="Arial" w:hAnsi="Arial" w:cs="Arial"/>
                <w:sz w:val="24"/>
                <w:szCs w:val="24"/>
              </w:rPr>
            </w:pPr>
            <w:r>
              <w:rPr>
                <w:rFonts w:ascii="Arial" w:hAnsi="Arial" w:cs="Arial"/>
                <w:sz w:val="24"/>
                <w:szCs w:val="24"/>
              </w:rPr>
              <w:t>3.44</w:t>
            </w:r>
          </w:p>
        </w:tc>
        <w:tc>
          <w:tcPr>
            <w:tcW w:w="951" w:type="dxa"/>
          </w:tcPr>
          <w:p w14:paraId="1B764209" w14:textId="2E52AB95" w:rsidR="006E3964" w:rsidRDefault="006E3964" w:rsidP="00E25726">
            <w:pPr>
              <w:spacing w:line="360" w:lineRule="auto"/>
              <w:jc w:val="center"/>
              <w:rPr>
                <w:rFonts w:ascii="Arial" w:hAnsi="Arial" w:cs="Arial"/>
                <w:sz w:val="24"/>
                <w:szCs w:val="24"/>
              </w:rPr>
            </w:pPr>
            <w:r>
              <w:rPr>
                <w:rFonts w:ascii="Arial" w:hAnsi="Arial" w:cs="Arial"/>
                <w:sz w:val="24"/>
                <w:szCs w:val="24"/>
              </w:rPr>
              <w:t>2.12</w:t>
            </w:r>
          </w:p>
        </w:tc>
        <w:tc>
          <w:tcPr>
            <w:tcW w:w="964" w:type="dxa"/>
          </w:tcPr>
          <w:p w14:paraId="22D00B8B" w14:textId="4AFCE458" w:rsidR="006E3964" w:rsidRDefault="006E3964" w:rsidP="00E25726">
            <w:pPr>
              <w:spacing w:line="360" w:lineRule="auto"/>
              <w:jc w:val="center"/>
              <w:rPr>
                <w:rFonts w:ascii="Arial" w:hAnsi="Arial" w:cs="Arial"/>
                <w:sz w:val="24"/>
                <w:szCs w:val="24"/>
              </w:rPr>
            </w:pPr>
            <w:r>
              <w:rPr>
                <w:rFonts w:ascii="Arial" w:hAnsi="Arial" w:cs="Arial"/>
                <w:sz w:val="24"/>
                <w:szCs w:val="24"/>
              </w:rPr>
              <w:t>0.002</w:t>
            </w:r>
          </w:p>
        </w:tc>
        <w:tc>
          <w:tcPr>
            <w:tcW w:w="965" w:type="dxa"/>
          </w:tcPr>
          <w:p w14:paraId="225796C9" w14:textId="00D54869" w:rsidR="006E3964" w:rsidRDefault="006E3964" w:rsidP="00E25726">
            <w:pPr>
              <w:spacing w:line="360" w:lineRule="auto"/>
              <w:jc w:val="center"/>
              <w:rPr>
                <w:rFonts w:ascii="Arial" w:hAnsi="Arial" w:cs="Arial"/>
                <w:sz w:val="24"/>
                <w:szCs w:val="24"/>
              </w:rPr>
            </w:pPr>
            <w:r>
              <w:rPr>
                <w:rFonts w:ascii="Arial" w:hAnsi="Arial" w:cs="Arial"/>
                <w:sz w:val="24"/>
                <w:szCs w:val="24"/>
              </w:rPr>
              <w:t>0.61</w:t>
            </w:r>
          </w:p>
        </w:tc>
        <w:tc>
          <w:tcPr>
            <w:tcW w:w="965" w:type="dxa"/>
          </w:tcPr>
          <w:p w14:paraId="77F235E7" w14:textId="17578661" w:rsidR="006E3964" w:rsidRDefault="006E3964" w:rsidP="00E25726">
            <w:pPr>
              <w:spacing w:line="360" w:lineRule="auto"/>
              <w:jc w:val="center"/>
              <w:rPr>
                <w:rFonts w:ascii="Arial" w:hAnsi="Arial" w:cs="Arial"/>
                <w:sz w:val="24"/>
                <w:szCs w:val="24"/>
              </w:rPr>
            </w:pPr>
            <w:r>
              <w:rPr>
                <w:rFonts w:ascii="Arial" w:hAnsi="Arial" w:cs="Arial"/>
                <w:sz w:val="24"/>
                <w:szCs w:val="24"/>
              </w:rPr>
              <w:t>7850</w:t>
            </w:r>
          </w:p>
        </w:tc>
        <w:tc>
          <w:tcPr>
            <w:tcW w:w="965" w:type="dxa"/>
          </w:tcPr>
          <w:p w14:paraId="220AE8A3" w14:textId="13CAE3AC" w:rsidR="006E3964" w:rsidRDefault="006E3964" w:rsidP="00E25726">
            <w:pPr>
              <w:spacing w:line="360" w:lineRule="auto"/>
              <w:jc w:val="center"/>
              <w:rPr>
                <w:rFonts w:ascii="Arial" w:hAnsi="Arial" w:cs="Arial"/>
                <w:sz w:val="24"/>
                <w:szCs w:val="24"/>
              </w:rPr>
            </w:pPr>
            <w:r>
              <w:rPr>
                <w:rFonts w:ascii="Arial" w:hAnsi="Arial" w:cs="Arial"/>
                <w:sz w:val="24"/>
                <w:szCs w:val="24"/>
              </w:rPr>
              <w:t>202</w:t>
            </w:r>
          </w:p>
        </w:tc>
        <w:tc>
          <w:tcPr>
            <w:tcW w:w="965" w:type="dxa"/>
          </w:tcPr>
          <w:p w14:paraId="178B89A9" w14:textId="698D0C4F" w:rsidR="006E3964" w:rsidRDefault="006E3964" w:rsidP="00E25726">
            <w:pPr>
              <w:spacing w:line="360" w:lineRule="auto"/>
              <w:jc w:val="center"/>
              <w:rPr>
                <w:rFonts w:ascii="Arial" w:hAnsi="Arial" w:cs="Arial"/>
                <w:sz w:val="24"/>
                <w:szCs w:val="24"/>
              </w:rPr>
            </w:pPr>
            <w:r>
              <w:rPr>
                <w:rFonts w:ascii="Arial" w:hAnsi="Arial" w:cs="Arial"/>
                <w:sz w:val="24"/>
                <w:szCs w:val="24"/>
              </w:rPr>
              <w:t>0.28</w:t>
            </w:r>
          </w:p>
        </w:tc>
      </w:tr>
    </w:tbl>
    <w:p w14:paraId="48A0CA0A" w14:textId="77777777" w:rsidR="00E25726" w:rsidRDefault="00E25726" w:rsidP="00C10ECE">
      <w:pPr>
        <w:spacing w:line="360" w:lineRule="auto"/>
        <w:jc w:val="center"/>
        <w:rPr>
          <w:rFonts w:ascii="Arial" w:hAnsi="Arial" w:cs="Arial"/>
          <w:i/>
          <w:iCs/>
          <w:sz w:val="24"/>
          <w:szCs w:val="24"/>
        </w:rPr>
      </w:pPr>
    </w:p>
    <w:p w14:paraId="330ABD6E" w14:textId="678538A9" w:rsidR="00C10ECE" w:rsidRPr="00C10ECE" w:rsidRDefault="00C10ECE" w:rsidP="00C10ECE">
      <w:pPr>
        <w:spacing w:line="360" w:lineRule="auto"/>
        <w:jc w:val="center"/>
        <w:rPr>
          <w:rFonts w:ascii="Arial" w:hAnsi="Arial" w:cs="Arial"/>
          <w:i/>
          <w:iCs/>
          <w:sz w:val="24"/>
          <w:szCs w:val="24"/>
        </w:rPr>
      </w:pPr>
      <w:r w:rsidRPr="00C10ECE">
        <w:rPr>
          <w:rFonts w:ascii="Arial" w:hAnsi="Arial" w:cs="Arial"/>
          <w:i/>
          <w:iCs/>
          <w:sz w:val="24"/>
          <w:szCs w:val="24"/>
        </w:rPr>
        <w:t>Table 2</w:t>
      </w:r>
      <w:r w:rsidR="0047740B">
        <w:rPr>
          <w:rFonts w:ascii="Arial" w:hAnsi="Arial" w:cs="Arial"/>
          <w:i/>
          <w:iCs/>
          <w:sz w:val="24"/>
          <w:szCs w:val="24"/>
        </w:rPr>
        <w:t xml:space="preserve"> -</w:t>
      </w:r>
      <w:r w:rsidRPr="00C10ECE">
        <w:rPr>
          <w:rFonts w:ascii="Arial" w:hAnsi="Arial" w:cs="Arial"/>
          <w:i/>
          <w:iCs/>
          <w:sz w:val="24"/>
          <w:szCs w:val="24"/>
        </w:rPr>
        <w:t xml:space="preserve"> Input parameters for the Johnson-Cook dynamic failure model for the steel case and aluminium liner.</w:t>
      </w:r>
      <w:sdt>
        <w:sdtPr>
          <w:rPr>
            <w:rFonts w:ascii="Arial" w:hAnsi="Arial" w:cs="Arial"/>
            <w:i/>
            <w:iCs/>
            <w:sz w:val="24"/>
            <w:szCs w:val="24"/>
          </w:rPr>
          <w:id w:val="-1114824797"/>
          <w:citation/>
        </w:sdtPr>
        <w:sdtContent>
          <w:r w:rsidR="00E25726">
            <w:rPr>
              <w:rFonts w:ascii="Arial" w:hAnsi="Arial" w:cs="Arial"/>
              <w:i/>
              <w:iCs/>
              <w:sz w:val="24"/>
              <w:szCs w:val="24"/>
            </w:rPr>
            <w:fldChar w:fldCharType="begin"/>
          </w:r>
          <w:r w:rsidR="00E25726">
            <w:rPr>
              <w:rFonts w:ascii="Arial" w:hAnsi="Arial" w:cs="Arial"/>
              <w:i/>
              <w:iCs/>
              <w:sz w:val="24"/>
              <w:szCs w:val="24"/>
            </w:rPr>
            <w:instrText xml:space="preserve"> CITATION Das12 \l 2057 </w:instrText>
          </w:r>
          <w:r w:rsidR="00E25726">
            <w:rPr>
              <w:rFonts w:ascii="Arial" w:hAnsi="Arial" w:cs="Arial"/>
              <w:i/>
              <w:iCs/>
              <w:sz w:val="24"/>
              <w:szCs w:val="24"/>
            </w:rPr>
            <w:fldChar w:fldCharType="separate"/>
          </w:r>
          <w:r w:rsidR="00E25726">
            <w:rPr>
              <w:rFonts w:ascii="Arial" w:hAnsi="Arial" w:cs="Arial"/>
              <w:i/>
              <w:iCs/>
              <w:noProof/>
              <w:sz w:val="24"/>
              <w:szCs w:val="24"/>
            </w:rPr>
            <w:t xml:space="preserve"> </w:t>
          </w:r>
          <w:r w:rsidR="00E25726" w:rsidRPr="00E25726">
            <w:rPr>
              <w:rFonts w:ascii="Arial" w:hAnsi="Arial" w:cs="Arial"/>
              <w:noProof/>
              <w:sz w:val="24"/>
              <w:szCs w:val="24"/>
            </w:rPr>
            <w:t>[12]</w:t>
          </w:r>
          <w:r w:rsidR="00E25726">
            <w:rPr>
              <w:rFonts w:ascii="Arial" w:hAnsi="Arial" w:cs="Arial"/>
              <w:i/>
              <w:iCs/>
              <w:sz w:val="24"/>
              <w:szCs w:val="24"/>
            </w:rPr>
            <w:fldChar w:fldCharType="end"/>
          </w:r>
        </w:sdtContent>
      </w:sdt>
    </w:p>
    <w:tbl>
      <w:tblPr>
        <w:tblStyle w:val="TableGrid"/>
        <w:tblW w:w="0" w:type="auto"/>
        <w:tblLook w:val="04A0" w:firstRow="1" w:lastRow="0" w:firstColumn="1" w:lastColumn="0" w:noHBand="0" w:noVBand="1"/>
      </w:tblPr>
      <w:tblGrid>
        <w:gridCol w:w="1070"/>
        <w:gridCol w:w="951"/>
        <w:gridCol w:w="857"/>
        <w:gridCol w:w="684"/>
        <w:gridCol w:w="684"/>
        <w:gridCol w:w="684"/>
        <w:gridCol w:w="857"/>
        <w:gridCol w:w="1377"/>
        <w:gridCol w:w="1377"/>
      </w:tblGrid>
      <w:tr w:rsidR="00637C79" w14:paraId="0D9428BE" w14:textId="77777777" w:rsidTr="00637C79">
        <w:tc>
          <w:tcPr>
            <w:tcW w:w="971" w:type="dxa"/>
          </w:tcPr>
          <w:p w14:paraId="4971164E" w14:textId="5792F758" w:rsidR="00637C79" w:rsidRDefault="00637C79" w:rsidP="00474C13">
            <w:pPr>
              <w:spacing w:line="360" w:lineRule="auto"/>
              <w:jc w:val="center"/>
              <w:rPr>
                <w:rFonts w:ascii="Arial" w:hAnsi="Arial" w:cs="Arial"/>
                <w:sz w:val="24"/>
                <w:szCs w:val="24"/>
              </w:rPr>
            </w:pPr>
            <w:r>
              <w:rPr>
                <w:rFonts w:ascii="Arial" w:hAnsi="Arial" w:cs="Arial"/>
                <w:sz w:val="24"/>
                <w:szCs w:val="24"/>
              </w:rPr>
              <w:t>Material</w:t>
            </w:r>
          </w:p>
        </w:tc>
        <w:tc>
          <w:tcPr>
            <w:tcW w:w="866" w:type="dxa"/>
          </w:tcPr>
          <w:p w14:paraId="285BD80D" w14:textId="77777777" w:rsidR="00637C79" w:rsidRDefault="00637C79" w:rsidP="00474C13">
            <w:pPr>
              <w:spacing w:line="360" w:lineRule="auto"/>
              <w:jc w:val="center"/>
              <w:rPr>
                <w:rFonts w:ascii="Arial" w:hAnsi="Arial" w:cs="Arial"/>
                <w:sz w:val="24"/>
                <w:szCs w:val="24"/>
              </w:rPr>
            </w:pPr>
            <w:r>
              <w:rPr>
                <w:rFonts w:ascii="Arial" w:hAnsi="Arial" w:cs="Arial"/>
                <w:sz w:val="24"/>
                <w:szCs w:val="24"/>
              </w:rPr>
              <w:t>A</w:t>
            </w:r>
          </w:p>
          <w:p w14:paraId="12719584" w14:textId="60003EC2" w:rsidR="00637C79" w:rsidRDefault="00637C79" w:rsidP="00474C13">
            <w:pPr>
              <w:spacing w:line="360" w:lineRule="auto"/>
              <w:jc w:val="center"/>
              <w:rPr>
                <w:rFonts w:ascii="Arial" w:hAnsi="Arial" w:cs="Arial"/>
                <w:sz w:val="24"/>
                <w:szCs w:val="24"/>
              </w:rPr>
            </w:pPr>
            <w:r>
              <w:rPr>
                <w:rFonts w:ascii="Arial" w:hAnsi="Arial" w:cs="Arial"/>
                <w:sz w:val="24"/>
                <w:szCs w:val="24"/>
              </w:rPr>
              <w:t>(GPa)</w:t>
            </w:r>
          </w:p>
        </w:tc>
        <w:tc>
          <w:tcPr>
            <w:tcW w:w="782" w:type="dxa"/>
          </w:tcPr>
          <w:p w14:paraId="79D13D34" w14:textId="77777777" w:rsidR="00637C79" w:rsidRDefault="00637C79" w:rsidP="00474C13">
            <w:pPr>
              <w:spacing w:line="360" w:lineRule="auto"/>
              <w:jc w:val="center"/>
              <w:rPr>
                <w:rFonts w:ascii="Arial" w:hAnsi="Arial" w:cs="Arial"/>
                <w:sz w:val="24"/>
                <w:szCs w:val="24"/>
              </w:rPr>
            </w:pPr>
            <w:r>
              <w:rPr>
                <w:rFonts w:ascii="Arial" w:hAnsi="Arial" w:cs="Arial"/>
                <w:sz w:val="24"/>
                <w:szCs w:val="24"/>
              </w:rPr>
              <w:t>B</w:t>
            </w:r>
          </w:p>
          <w:p w14:paraId="2A81A100" w14:textId="1A727D32" w:rsidR="00637C79" w:rsidRDefault="00637C79" w:rsidP="00474C13">
            <w:pPr>
              <w:spacing w:line="360" w:lineRule="auto"/>
              <w:jc w:val="center"/>
              <w:rPr>
                <w:rFonts w:ascii="Arial" w:hAnsi="Arial" w:cs="Arial"/>
                <w:sz w:val="24"/>
                <w:szCs w:val="24"/>
              </w:rPr>
            </w:pPr>
            <w:r>
              <w:rPr>
                <w:rFonts w:ascii="Arial" w:hAnsi="Arial" w:cs="Arial"/>
                <w:sz w:val="24"/>
                <w:szCs w:val="24"/>
              </w:rPr>
              <w:t>(GPa)</w:t>
            </w:r>
          </w:p>
        </w:tc>
        <w:tc>
          <w:tcPr>
            <w:tcW w:w="630" w:type="dxa"/>
          </w:tcPr>
          <w:p w14:paraId="4A0A51BE" w14:textId="252034AD" w:rsidR="00637C79" w:rsidRDefault="00637C79" w:rsidP="00474C13">
            <w:pPr>
              <w:spacing w:line="360" w:lineRule="auto"/>
              <w:jc w:val="center"/>
              <w:rPr>
                <w:rFonts w:ascii="Arial" w:hAnsi="Arial" w:cs="Arial"/>
                <w:sz w:val="24"/>
                <w:szCs w:val="24"/>
              </w:rPr>
            </w:pPr>
            <w:r>
              <w:rPr>
                <w:rFonts w:ascii="Arial" w:hAnsi="Arial" w:cs="Arial"/>
                <w:sz w:val="24"/>
                <w:szCs w:val="24"/>
              </w:rPr>
              <w:t>R1</w:t>
            </w:r>
          </w:p>
        </w:tc>
        <w:tc>
          <w:tcPr>
            <w:tcW w:w="630" w:type="dxa"/>
          </w:tcPr>
          <w:p w14:paraId="08EED093" w14:textId="70D5648C" w:rsidR="00637C79" w:rsidRDefault="00637C79" w:rsidP="00474C13">
            <w:pPr>
              <w:spacing w:line="360" w:lineRule="auto"/>
              <w:jc w:val="center"/>
              <w:rPr>
                <w:rFonts w:ascii="Arial" w:hAnsi="Arial" w:cs="Arial"/>
                <w:sz w:val="24"/>
                <w:szCs w:val="24"/>
              </w:rPr>
            </w:pPr>
            <w:r>
              <w:rPr>
                <w:rFonts w:ascii="Arial" w:hAnsi="Arial" w:cs="Arial"/>
                <w:sz w:val="24"/>
                <w:szCs w:val="24"/>
              </w:rPr>
              <w:t>R2</w:t>
            </w:r>
          </w:p>
        </w:tc>
        <w:tc>
          <w:tcPr>
            <w:tcW w:w="630" w:type="dxa"/>
          </w:tcPr>
          <w:p w14:paraId="4CC4561E" w14:textId="457F5162" w:rsidR="00637C79" w:rsidRDefault="00637C79" w:rsidP="00474C13">
            <w:pPr>
              <w:spacing w:line="360" w:lineRule="auto"/>
              <w:jc w:val="center"/>
              <w:rPr>
                <w:rFonts w:ascii="Arial" w:hAnsi="Arial" w:cs="Arial"/>
                <w:sz w:val="24"/>
                <w:szCs w:val="24"/>
              </w:rPr>
            </w:pPr>
            <w:r>
              <w:rPr>
                <w:rFonts w:ascii="Arial" w:hAnsi="Arial" w:cs="Arial"/>
                <w:sz w:val="24"/>
                <w:szCs w:val="24"/>
              </w:rPr>
              <w:t>ω</w:t>
            </w:r>
          </w:p>
        </w:tc>
        <w:tc>
          <w:tcPr>
            <w:tcW w:w="782" w:type="dxa"/>
          </w:tcPr>
          <w:p w14:paraId="60748934" w14:textId="77777777" w:rsidR="00637C79" w:rsidRDefault="00637C79" w:rsidP="00474C13">
            <w:pPr>
              <w:spacing w:line="360" w:lineRule="auto"/>
              <w:jc w:val="center"/>
              <w:rPr>
                <w:rFonts w:ascii="Arial" w:hAnsi="Arial" w:cs="Arial"/>
                <w:sz w:val="24"/>
                <w:szCs w:val="24"/>
              </w:rPr>
            </w:pPr>
            <w:r>
              <w:rPr>
                <w:rFonts w:ascii="Arial" w:hAnsi="Arial" w:cs="Arial"/>
                <w:sz w:val="24"/>
                <w:szCs w:val="24"/>
              </w:rPr>
              <w:t>E</w:t>
            </w:r>
            <w:r>
              <w:rPr>
                <w:rFonts w:ascii="Arial" w:hAnsi="Arial" w:cs="Arial"/>
                <w:sz w:val="24"/>
                <w:szCs w:val="24"/>
                <w:vertAlign w:val="subscript"/>
              </w:rPr>
              <w:t>0</w:t>
            </w:r>
          </w:p>
          <w:p w14:paraId="23289803" w14:textId="74A7DE89" w:rsidR="00637C79" w:rsidRPr="00E25726" w:rsidRDefault="00637C79" w:rsidP="00474C13">
            <w:pPr>
              <w:spacing w:line="360" w:lineRule="auto"/>
              <w:jc w:val="center"/>
              <w:rPr>
                <w:rFonts w:ascii="Arial" w:hAnsi="Arial" w:cs="Arial"/>
                <w:sz w:val="24"/>
                <w:szCs w:val="24"/>
              </w:rPr>
            </w:pPr>
            <w:r>
              <w:rPr>
                <w:rFonts w:ascii="Arial" w:hAnsi="Arial" w:cs="Arial"/>
                <w:sz w:val="24"/>
                <w:szCs w:val="24"/>
              </w:rPr>
              <w:t>(GPa)</w:t>
            </w:r>
          </w:p>
        </w:tc>
        <w:tc>
          <w:tcPr>
            <w:tcW w:w="1242" w:type="dxa"/>
          </w:tcPr>
          <w:p w14:paraId="43348B40" w14:textId="77777777" w:rsidR="00637C79" w:rsidRDefault="00637C79" w:rsidP="00474C13">
            <w:pPr>
              <w:spacing w:line="360" w:lineRule="auto"/>
              <w:jc w:val="center"/>
              <w:rPr>
                <w:rFonts w:ascii="Arial" w:hAnsi="Arial" w:cs="Arial"/>
                <w:sz w:val="24"/>
                <w:szCs w:val="24"/>
              </w:rPr>
            </w:pPr>
            <w:r>
              <w:rPr>
                <w:rFonts w:ascii="Arial" w:hAnsi="Arial" w:cs="Arial"/>
                <w:sz w:val="24"/>
                <w:szCs w:val="24"/>
              </w:rPr>
              <w:t>Detonation Wave Speed</w:t>
            </w:r>
          </w:p>
          <w:p w14:paraId="675C8022" w14:textId="4D99DEC3" w:rsidR="00637C79" w:rsidRDefault="00637C79" w:rsidP="00474C13">
            <w:pPr>
              <w:spacing w:line="360" w:lineRule="auto"/>
              <w:jc w:val="center"/>
              <w:rPr>
                <w:rFonts w:ascii="Arial" w:hAnsi="Arial" w:cs="Arial"/>
                <w:sz w:val="24"/>
                <w:szCs w:val="24"/>
              </w:rPr>
            </w:pPr>
            <w:r>
              <w:rPr>
                <w:rFonts w:ascii="Arial" w:hAnsi="Arial" w:cs="Arial"/>
                <w:sz w:val="24"/>
                <w:szCs w:val="24"/>
              </w:rPr>
              <w:t>(m/s)</w:t>
            </w:r>
          </w:p>
        </w:tc>
        <w:tc>
          <w:tcPr>
            <w:tcW w:w="1242" w:type="dxa"/>
          </w:tcPr>
          <w:p w14:paraId="62AC7868" w14:textId="560EC9A0" w:rsidR="00637C79" w:rsidRDefault="00637C79" w:rsidP="00474C13">
            <w:pPr>
              <w:spacing w:line="360" w:lineRule="auto"/>
              <w:jc w:val="center"/>
              <w:rPr>
                <w:rFonts w:ascii="Arial" w:hAnsi="Arial" w:cs="Arial"/>
                <w:sz w:val="24"/>
                <w:szCs w:val="24"/>
              </w:rPr>
            </w:pPr>
            <w:r>
              <w:rPr>
                <w:rFonts w:ascii="Arial" w:hAnsi="Arial" w:cs="Arial"/>
                <w:sz w:val="24"/>
                <w:szCs w:val="24"/>
              </w:rPr>
              <w:t>Pre-Detonation Bulk Modulus</w:t>
            </w:r>
          </w:p>
        </w:tc>
      </w:tr>
      <w:tr w:rsidR="00637C79" w14:paraId="45CF8513" w14:textId="77777777" w:rsidTr="00637C79">
        <w:tc>
          <w:tcPr>
            <w:tcW w:w="971" w:type="dxa"/>
          </w:tcPr>
          <w:p w14:paraId="07EBB746" w14:textId="60705FEF" w:rsidR="00637C79" w:rsidRDefault="00637C79" w:rsidP="00474C13">
            <w:pPr>
              <w:spacing w:line="360" w:lineRule="auto"/>
              <w:jc w:val="center"/>
              <w:rPr>
                <w:rFonts w:ascii="Arial" w:hAnsi="Arial" w:cs="Arial"/>
                <w:sz w:val="24"/>
                <w:szCs w:val="24"/>
              </w:rPr>
            </w:pPr>
            <w:r>
              <w:rPr>
                <w:rFonts w:ascii="Arial" w:hAnsi="Arial" w:cs="Arial"/>
                <w:sz w:val="24"/>
                <w:szCs w:val="24"/>
              </w:rPr>
              <w:t>TNT</w:t>
            </w:r>
          </w:p>
        </w:tc>
        <w:tc>
          <w:tcPr>
            <w:tcW w:w="866" w:type="dxa"/>
          </w:tcPr>
          <w:p w14:paraId="78E2BF62" w14:textId="5F6C29C9" w:rsidR="00637C79" w:rsidRDefault="00637C79" w:rsidP="00474C13">
            <w:pPr>
              <w:spacing w:line="360" w:lineRule="auto"/>
              <w:jc w:val="center"/>
              <w:rPr>
                <w:rFonts w:ascii="Arial" w:hAnsi="Arial" w:cs="Arial"/>
                <w:sz w:val="24"/>
                <w:szCs w:val="24"/>
              </w:rPr>
            </w:pPr>
            <w:r>
              <w:rPr>
                <w:rFonts w:ascii="Arial" w:hAnsi="Arial" w:cs="Arial"/>
                <w:sz w:val="24"/>
                <w:szCs w:val="24"/>
              </w:rPr>
              <w:t>373.75</w:t>
            </w:r>
          </w:p>
        </w:tc>
        <w:tc>
          <w:tcPr>
            <w:tcW w:w="782" w:type="dxa"/>
          </w:tcPr>
          <w:p w14:paraId="2DD51354" w14:textId="0910EC91" w:rsidR="00637C79" w:rsidRDefault="00637C79" w:rsidP="00474C13">
            <w:pPr>
              <w:spacing w:line="360" w:lineRule="auto"/>
              <w:jc w:val="center"/>
              <w:rPr>
                <w:rFonts w:ascii="Arial" w:hAnsi="Arial" w:cs="Arial"/>
                <w:sz w:val="24"/>
                <w:szCs w:val="24"/>
              </w:rPr>
            </w:pPr>
            <w:r>
              <w:rPr>
                <w:rFonts w:ascii="Arial" w:hAnsi="Arial" w:cs="Arial"/>
                <w:sz w:val="24"/>
                <w:szCs w:val="24"/>
              </w:rPr>
              <w:t>3.747</w:t>
            </w:r>
          </w:p>
        </w:tc>
        <w:tc>
          <w:tcPr>
            <w:tcW w:w="630" w:type="dxa"/>
          </w:tcPr>
          <w:p w14:paraId="625359C0" w14:textId="59C7CA6A" w:rsidR="00637C79" w:rsidRDefault="00637C79" w:rsidP="00474C13">
            <w:pPr>
              <w:spacing w:line="360" w:lineRule="auto"/>
              <w:jc w:val="center"/>
              <w:rPr>
                <w:rFonts w:ascii="Arial" w:hAnsi="Arial" w:cs="Arial"/>
                <w:sz w:val="24"/>
                <w:szCs w:val="24"/>
              </w:rPr>
            </w:pPr>
            <w:r>
              <w:rPr>
                <w:rFonts w:ascii="Arial" w:hAnsi="Arial" w:cs="Arial"/>
                <w:sz w:val="24"/>
                <w:szCs w:val="24"/>
              </w:rPr>
              <w:t>4.15</w:t>
            </w:r>
          </w:p>
        </w:tc>
        <w:tc>
          <w:tcPr>
            <w:tcW w:w="630" w:type="dxa"/>
          </w:tcPr>
          <w:p w14:paraId="32A70B98" w14:textId="6A3F2E24" w:rsidR="00637C79" w:rsidRDefault="00637C79" w:rsidP="00474C13">
            <w:pPr>
              <w:spacing w:line="360" w:lineRule="auto"/>
              <w:jc w:val="center"/>
              <w:rPr>
                <w:rFonts w:ascii="Arial" w:hAnsi="Arial" w:cs="Arial"/>
                <w:sz w:val="24"/>
                <w:szCs w:val="24"/>
              </w:rPr>
            </w:pPr>
            <w:r>
              <w:rPr>
                <w:rFonts w:ascii="Arial" w:hAnsi="Arial" w:cs="Arial"/>
                <w:sz w:val="24"/>
                <w:szCs w:val="24"/>
              </w:rPr>
              <w:t>0.90</w:t>
            </w:r>
          </w:p>
        </w:tc>
        <w:tc>
          <w:tcPr>
            <w:tcW w:w="630" w:type="dxa"/>
          </w:tcPr>
          <w:p w14:paraId="4D748ED3" w14:textId="2939C076" w:rsidR="00637C79" w:rsidRDefault="00637C79" w:rsidP="00474C13">
            <w:pPr>
              <w:spacing w:line="360" w:lineRule="auto"/>
              <w:jc w:val="center"/>
              <w:rPr>
                <w:rFonts w:ascii="Arial" w:hAnsi="Arial" w:cs="Arial"/>
                <w:sz w:val="24"/>
                <w:szCs w:val="24"/>
              </w:rPr>
            </w:pPr>
            <w:r>
              <w:rPr>
                <w:rFonts w:ascii="Arial" w:hAnsi="Arial" w:cs="Arial"/>
                <w:sz w:val="24"/>
                <w:szCs w:val="24"/>
              </w:rPr>
              <w:t>0.35</w:t>
            </w:r>
          </w:p>
        </w:tc>
        <w:tc>
          <w:tcPr>
            <w:tcW w:w="782" w:type="dxa"/>
          </w:tcPr>
          <w:p w14:paraId="0B980EDF" w14:textId="189A9F72" w:rsidR="00637C79" w:rsidRDefault="00637C79" w:rsidP="00474C13">
            <w:pPr>
              <w:spacing w:line="360" w:lineRule="auto"/>
              <w:jc w:val="center"/>
              <w:rPr>
                <w:rFonts w:ascii="Arial" w:hAnsi="Arial" w:cs="Arial"/>
                <w:sz w:val="24"/>
                <w:szCs w:val="24"/>
              </w:rPr>
            </w:pPr>
            <w:r>
              <w:rPr>
                <w:rFonts w:ascii="Arial" w:hAnsi="Arial" w:cs="Arial"/>
                <w:sz w:val="24"/>
                <w:szCs w:val="24"/>
              </w:rPr>
              <w:t>6.0</w:t>
            </w:r>
          </w:p>
        </w:tc>
        <w:tc>
          <w:tcPr>
            <w:tcW w:w="1242" w:type="dxa"/>
          </w:tcPr>
          <w:p w14:paraId="637F28CC" w14:textId="0783866E" w:rsidR="00637C79" w:rsidRDefault="00637C79" w:rsidP="00474C13">
            <w:pPr>
              <w:spacing w:line="360" w:lineRule="auto"/>
              <w:jc w:val="center"/>
              <w:rPr>
                <w:rFonts w:ascii="Arial" w:hAnsi="Arial" w:cs="Arial"/>
                <w:sz w:val="24"/>
                <w:szCs w:val="24"/>
              </w:rPr>
            </w:pPr>
            <w:r>
              <w:rPr>
                <w:rFonts w:ascii="Arial" w:hAnsi="Arial" w:cs="Arial"/>
                <w:sz w:val="24"/>
                <w:szCs w:val="24"/>
              </w:rPr>
              <w:t>6950</w:t>
            </w:r>
          </w:p>
        </w:tc>
        <w:tc>
          <w:tcPr>
            <w:tcW w:w="1242" w:type="dxa"/>
          </w:tcPr>
          <w:p w14:paraId="204D0542" w14:textId="1059EF12" w:rsidR="00637C79" w:rsidRDefault="00637C79" w:rsidP="00474C13">
            <w:pPr>
              <w:spacing w:line="360" w:lineRule="auto"/>
              <w:jc w:val="center"/>
              <w:rPr>
                <w:rFonts w:ascii="Arial" w:hAnsi="Arial" w:cs="Arial"/>
                <w:sz w:val="24"/>
                <w:szCs w:val="24"/>
              </w:rPr>
            </w:pPr>
            <w:r>
              <w:rPr>
                <w:rFonts w:ascii="Arial" w:hAnsi="Arial" w:cs="Arial"/>
                <w:sz w:val="24"/>
                <w:szCs w:val="24"/>
              </w:rPr>
              <w:t>0</w:t>
            </w:r>
          </w:p>
        </w:tc>
      </w:tr>
    </w:tbl>
    <w:p w14:paraId="654237F4" w14:textId="77777777" w:rsidR="00C47908" w:rsidRDefault="00C47908" w:rsidP="00474C13">
      <w:pPr>
        <w:spacing w:line="360" w:lineRule="auto"/>
        <w:jc w:val="center"/>
        <w:rPr>
          <w:rFonts w:ascii="Arial" w:hAnsi="Arial" w:cs="Arial"/>
          <w:sz w:val="24"/>
          <w:szCs w:val="24"/>
        </w:rPr>
      </w:pPr>
    </w:p>
    <w:p w14:paraId="47FB478E" w14:textId="3DF4A95D" w:rsidR="00474C13" w:rsidRDefault="00474C13" w:rsidP="00474C13">
      <w:pPr>
        <w:spacing w:line="360" w:lineRule="auto"/>
        <w:jc w:val="center"/>
        <w:rPr>
          <w:rFonts w:ascii="Arial" w:hAnsi="Arial" w:cs="Arial"/>
          <w:sz w:val="24"/>
          <w:szCs w:val="24"/>
        </w:rPr>
      </w:pPr>
      <w:r w:rsidRPr="00F51879">
        <w:rPr>
          <w:rFonts w:ascii="Arial" w:hAnsi="Arial" w:cs="Arial"/>
          <w:i/>
          <w:iCs/>
          <w:sz w:val="24"/>
          <w:szCs w:val="24"/>
        </w:rPr>
        <w:t>Table 3</w:t>
      </w:r>
      <w:r w:rsidR="0047740B" w:rsidRPr="00F51879">
        <w:rPr>
          <w:rFonts w:ascii="Arial" w:hAnsi="Arial" w:cs="Arial"/>
          <w:i/>
          <w:iCs/>
          <w:sz w:val="24"/>
          <w:szCs w:val="24"/>
        </w:rPr>
        <w:t xml:space="preserve"> -</w:t>
      </w:r>
      <w:r w:rsidRPr="00F51879">
        <w:rPr>
          <w:rFonts w:ascii="Arial" w:hAnsi="Arial" w:cs="Arial"/>
          <w:i/>
          <w:iCs/>
          <w:sz w:val="24"/>
          <w:szCs w:val="24"/>
        </w:rPr>
        <w:t xml:space="preserve"> Input parameters for JWL EOS and density of TNT.</w:t>
      </w:r>
      <w:r>
        <w:rPr>
          <w:rFonts w:ascii="Arial" w:hAnsi="Arial" w:cs="Arial"/>
          <w:sz w:val="24"/>
          <w:szCs w:val="24"/>
        </w:rPr>
        <w:t xml:space="preserve"> </w:t>
      </w:r>
      <w:sdt>
        <w:sdtPr>
          <w:rPr>
            <w:rFonts w:ascii="Arial" w:hAnsi="Arial" w:cs="Arial"/>
            <w:sz w:val="24"/>
            <w:szCs w:val="24"/>
          </w:rPr>
          <w:id w:val="960849391"/>
          <w:citation/>
        </w:sdtPr>
        <w:sdtContent>
          <w:r>
            <w:rPr>
              <w:rFonts w:ascii="Arial" w:hAnsi="Arial" w:cs="Arial"/>
              <w:sz w:val="24"/>
              <w:szCs w:val="24"/>
            </w:rPr>
            <w:fldChar w:fldCharType="begin"/>
          </w:r>
          <w:r>
            <w:rPr>
              <w:rFonts w:ascii="Arial" w:hAnsi="Arial" w:cs="Arial"/>
              <w:sz w:val="24"/>
              <w:szCs w:val="24"/>
            </w:rPr>
            <w:instrText xml:space="preserve"> CITATION Sch16 \l 2057 </w:instrText>
          </w:r>
          <w:r>
            <w:rPr>
              <w:rFonts w:ascii="Arial" w:hAnsi="Arial" w:cs="Arial"/>
              <w:sz w:val="24"/>
              <w:szCs w:val="24"/>
            </w:rPr>
            <w:fldChar w:fldCharType="separate"/>
          </w:r>
          <w:r w:rsidRPr="00474C13">
            <w:rPr>
              <w:rFonts w:ascii="Arial" w:hAnsi="Arial" w:cs="Arial"/>
              <w:noProof/>
              <w:sz w:val="24"/>
              <w:szCs w:val="24"/>
            </w:rPr>
            <w:t>[13]</w:t>
          </w:r>
          <w:r>
            <w:rPr>
              <w:rFonts w:ascii="Arial" w:hAnsi="Arial" w:cs="Arial"/>
              <w:sz w:val="24"/>
              <w:szCs w:val="24"/>
            </w:rPr>
            <w:fldChar w:fldCharType="end"/>
          </w:r>
        </w:sdtContent>
      </w:sdt>
    </w:p>
    <w:p w14:paraId="1AC8D63D" w14:textId="0DFFE771" w:rsidR="00A02B59" w:rsidRDefault="00637C79" w:rsidP="00261F3E">
      <w:pPr>
        <w:spacing w:line="360" w:lineRule="auto"/>
        <w:rPr>
          <w:rFonts w:ascii="Arial" w:hAnsi="Arial" w:cs="Arial"/>
          <w:sz w:val="24"/>
          <w:szCs w:val="24"/>
        </w:rPr>
      </w:pPr>
      <w:r>
        <w:rPr>
          <w:rFonts w:ascii="Arial" w:hAnsi="Arial" w:cs="Arial"/>
          <w:sz w:val="24"/>
          <w:szCs w:val="24"/>
        </w:rPr>
        <w:t xml:space="preserve">A point was then selected on the line of symmetry along the TNT to act as a detonation point with a delay time of 0 seconds, shown by the red circle in Figure 6. Its cartesian coordinates were added to the Detonation Point material behaviours. </w:t>
      </w:r>
      <w:r w:rsidR="00770DB6">
        <w:rPr>
          <w:rFonts w:ascii="Arial" w:hAnsi="Arial" w:cs="Arial"/>
          <w:sz w:val="24"/>
          <w:szCs w:val="24"/>
        </w:rPr>
        <w:t>The sketches shown in Figures 4-6 were then combined to form a completed shaped charge assembly.</w:t>
      </w:r>
    </w:p>
    <w:p w14:paraId="38676548" w14:textId="7DBE3844" w:rsidR="00770DB6" w:rsidRPr="00770DB6" w:rsidRDefault="00770DB6" w:rsidP="00770DB6">
      <w:pPr>
        <w:spacing w:line="360" w:lineRule="auto"/>
        <w:jc w:val="center"/>
        <w:rPr>
          <w:rFonts w:ascii="Arial" w:hAnsi="Arial" w:cs="Arial"/>
          <w:i/>
          <w:iCs/>
          <w:sz w:val="24"/>
          <w:szCs w:val="24"/>
        </w:rPr>
      </w:pPr>
      <w:r w:rsidRPr="00770DB6">
        <w:rPr>
          <w:i/>
          <w:iCs/>
          <w:noProof/>
        </w:rPr>
        <w:lastRenderedPageBreak/>
        <w:drawing>
          <wp:inline distT="0" distB="0" distL="0" distR="0" wp14:anchorId="12C4412F" wp14:editId="44B563B0">
            <wp:extent cx="5676900" cy="3140866"/>
            <wp:effectExtent l="0" t="0" r="0" b="2540"/>
            <wp:docPr id="1147382144" name="Picture 1147382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rcRect r="49166"/>
                    <a:stretch>
                      <a:fillRect/>
                    </a:stretch>
                  </pic:blipFill>
                  <pic:spPr>
                    <a:xfrm>
                      <a:off x="0" y="0"/>
                      <a:ext cx="5693648" cy="3150132"/>
                    </a:xfrm>
                    <a:prstGeom prst="rect">
                      <a:avLst/>
                    </a:prstGeom>
                  </pic:spPr>
                </pic:pic>
              </a:graphicData>
            </a:graphic>
          </wp:inline>
        </w:drawing>
      </w:r>
    </w:p>
    <w:p w14:paraId="05818709" w14:textId="25BD68DE" w:rsidR="00770DB6" w:rsidRPr="00770DB6" w:rsidRDefault="00770DB6" w:rsidP="00770DB6">
      <w:pPr>
        <w:spacing w:line="360" w:lineRule="auto"/>
        <w:jc w:val="center"/>
        <w:rPr>
          <w:rFonts w:ascii="Arial" w:hAnsi="Arial" w:cs="Arial"/>
          <w:i/>
          <w:iCs/>
          <w:sz w:val="24"/>
          <w:szCs w:val="24"/>
        </w:rPr>
      </w:pPr>
      <w:r w:rsidRPr="00770DB6">
        <w:rPr>
          <w:rFonts w:ascii="Arial" w:hAnsi="Arial" w:cs="Arial"/>
          <w:i/>
          <w:iCs/>
          <w:sz w:val="24"/>
          <w:szCs w:val="24"/>
        </w:rPr>
        <w:t>Figure 7 – 2-D assembly of the sketches forming a completed shaped charge.</w:t>
      </w:r>
    </w:p>
    <w:p w14:paraId="4C699551" w14:textId="29002143" w:rsidR="00B75628" w:rsidRDefault="00650186" w:rsidP="00261F3E">
      <w:pPr>
        <w:spacing w:line="360" w:lineRule="auto"/>
        <w:rPr>
          <w:rFonts w:ascii="Arial" w:hAnsi="Arial" w:cs="Arial"/>
          <w:sz w:val="24"/>
          <w:szCs w:val="24"/>
        </w:rPr>
      </w:pPr>
      <w:r>
        <w:rPr>
          <w:rFonts w:ascii="Arial" w:hAnsi="Arial" w:cs="Arial"/>
          <w:sz w:val="24"/>
          <w:szCs w:val="24"/>
        </w:rPr>
        <w:t>After this, an explicit dynamic solve step was created with a time period of 50e-06. Using the load module, a plane of symmetry was created along the middle of the assembly, as shown in Figure 7.</w:t>
      </w:r>
      <w:r w:rsidR="00AA3084">
        <w:rPr>
          <w:rFonts w:ascii="Arial" w:hAnsi="Arial" w:cs="Arial"/>
          <w:sz w:val="24"/>
          <w:szCs w:val="24"/>
        </w:rPr>
        <w:t xml:space="preserve"> A tie constraint was initially added as an interaction but produced less reliable jet and so was removed.</w:t>
      </w:r>
    </w:p>
    <w:p w14:paraId="28D192B2" w14:textId="5329EFE3" w:rsidR="00A02B59" w:rsidRDefault="004550B9" w:rsidP="00261F3E">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5216" behindDoc="0" locked="0" layoutInCell="1" allowOverlap="1" wp14:anchorId="51105A56" wp14:editId="38E20683">
                <wp:simplePos x="0" y="0"/>
                <wp:positionH relativeFrom="column">
                  <wp:posOffset>2232025</wp:posOffset>
                </wp:positionH>
                <wp:positionV relativeFrom="paragraph">
                  <wp:posOffset>1175385</wp:posOffset>
                </wp:positionV>
                <wp:extent cx="2054310" cy="882770"/>
                <wp:effectExtent l="38100" t="57150" r="22225" b="50800"/>
                <wp:wrapNone/>
                <wp:docPr id="1972027327" name="Ink 125"/>
                <wp:cNvGraphicFramePr/>
                <a:graphic xmlns:a="http://schemas.openxmlformats.org/drawingml/2006/main">
                  <a:graphicData uri="http://schemas.microsoft.com/office/word/2010/wordprocessingInk">
                    <w14:contentPart bwMode="auto" r:id="rId50">
                      <w14:nvContentPartPr>
                        <w14:cNvContentPartPr/>
                      </w14:nvContentPartPr>
                      <w14:xfrm>
                        <a:off x="0" y="0"/>
                        <a:ext cx="2054310" cy="882770"/>
                      </w14:xfrm>
                    </w14:contentPart>
                  </a:graphicData>
                </a:graphic>
              </wp:anchor>
            </w:drawing>
          </mc:Choice>
          <mc:Fallback>
            <w:pict>
              <v:shape w14:anchorId="5B13DA17" id="Ink 125" o:spid="_x0000_s1026" type="#_x0000_t75" style="position:absolute;margin-left:175.05pt;margin-top:91.85pt;width:163.15pt;height:70.9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">
                <v:imagedata r:id="rId51" o:title=""/>
              </v:shape>
            </w:pict>
          </mc:Fallback>
        </mc:AlternateContent>
      </w:r>
      <w:r>
        <w:rPr>
          <w:rFonts w:ascii="Arial" w:hAnsi="Arial" w:cs="Arial"/>
          <w:noProof/>
          <w:sz w:val="24"/>
          <w:szCs w:val="24"/>
        </w:rPr>
        <mc:AlternateContent>
          <mc:Choice Requires="wpi">
            <w:drawing>
              <wp:anchor distT="0" distB="0" distL="114300" distR="114300" simplePos="0" relativeHeight="251786240" behindDoc="0" locked="0" layoutInCell="1" allowOverlap="1" wp14:anchorId="56AA7900" wp14:editId="522091AD">
                <wp:simplePos x="0" y="0"/>
                <wp:positionH relativeFrom="column">
                  <wp:posOffset>221615</wp:posOffset>
                </wp:positionH>
                <wp:positionV relativeFrom="paragraph">
                  <wp:posOffset>1270635</wp:posOffset>
                </wp:positionV>
                <wp:extent cx="1377575" cy="581400"/>
                <wp:effectExtent l="57150" t="57150" r="51435" b="47625"/>
                <wp:wrapNone/>
                <wp:docPr id="903040501" name="Ink 126"/>
                <wp:cNvGraphicFramePr/>
                <a:graphic xmlns:a="http://schemas.openxmlformats.org/drawingml/2006/main">
                  <a:graphicData uri="http://schemas.microsoft.com/office/word/2010/wordprocessingInk">
                    <w14:contentPart bwMode="auto" r:id="rId52">
                      <w14:nvContentPartPr>
                        <w14:cNvContentPartPr/>
                      </w14:nvContentPartPr>
                      <w14:xfrm>
                        <a:off x="0" y="0"/>
                        <a:ext cx="1377575" cy="581400"/>
                      </w14:xfrm>
                    </w14:contentPart>
                  </a:graphicData>
                </a:graphic>
              </wp:anchor>
            </w:drawing>
          </mc:Choice>
          <mc:Fallback>
            <w:pict>
              <v:shape w14:anchorId="4E72611B" id="Ink 126" o:spid="_x0000_s1026" type="#_x0000_t75" style="position:absolute;margin-left:16.75pt;margin-top:99.35pt;width:109.85pt;height:47.2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">
                <v:imagedata r:id="rId53" o:title=""/>
              </v:shape>
            </w:pict>
          </mc:Fallback>
        </mc:AlternateContent>
      </w:r>
      <w:r w:rsidR="00AA3084">
        <w:rPr>
          <w:rFonts w:ascii="Arial" w:hAnsi="Arial" w:cs="Arial"/>
          <w:sz w:val="24"/>
          <w:szCs w:val="24"/>
        </w:rPr>
        <w:t>Two meshes were used for the 2-D simulation due to difficulty obtaining a completed jet formation. The first, shown in Figure 8, was a coarse mesh, while Figure 9 shows the finer mesh used in an attempt to gain an improved jet velocity plot.</w:t>
      </w:r>
    </w:p>
    <w:p w14:paraId="5578C433" w14:textId="77777777" w:rsidR="00AA3084" w:rsidRPr="00AA3084" w:rsidRDefault="00AA3084" w:rsidP="00AA3084">
      <w:pPr>
        <w:spacing w:line="360" w:lineRule="auto"/>
        <w:jc w:val="center"/>
        <w:rPr>
          <w:rFonts w:ascii="Arial" w:hAnsi="Arial" w:cs="Arial"/>
          <w:i/>
          <w:iCs/>
          <w:sz w:val="24"/>
          <w:szCs w:val="24"/>
        </w:rPr>
      </w:pPr>
      <w:r w:rsidRPr="00AA3084">
        <w:rPr>
          <w:rStyle w:val="wacimagecontainer"/>
          <w:rFonts w:ascii="Segoe UI" w:hAnsi="Segoe UI" w:cs="Segoe UI"/>
          <w:i/>
          <w:iCs/>
          <w:noProof/>
          <w:color w:val="000000"/>
          <w:sz w:val="18"/>
          <w:szCs w:val="18"/>
          <w:shd w:val="clear" w:color="auto" w:fill="FFFFFF"/>
        </w:rPr>
        <w:lastRenderedPageBreak/>
        <w:drawing>
          <wp:inline distT="0" distB="0" distL="0" distR="0" wp14:anchorId="00FC4C7D" wp14:editId="5AF11AA3">
            <wp:extent cx="5731510" cy="3156585"/>
            <wp:effectExtent l="0" t="0" r="2540" b="5715"/>
            <wp:docPr id="1626184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156585"/>
                    </a:xfrm>
                    <a:prstGeom prst="rect">
                      <a:avLst/>
                    </a:prstGeom>
                    <a:noFill/>
                    <a:ln>
                      <a:noFill/>
                    </a:ln>
                  </pic:spPr>
                </pic:pic>
              </a:graphicData>
            </a:graphic>
          </wp:inline>
        </w:drawing>
      </w:r>
    </w:p>
    <w:p w14:paraId="143999A0" w14:textId="7CC87000" w:rsidR="00AA3084" w:rsidRPr="00AA3084" w:rsidRDefault="00AA3084" w:rsidP="00AA3084">
      <w:pPr>
        <w:spacing w:line="360" w:lineRule="auto"/>
        <w:jc w:val="center"/>
        <w:rPr>
          <w:rFonts w:ascii="Arial" w:hAnsi="Arial" w:cs="Arial"/>
          <w:i/>
          <w:iCs/>
          <w:sz w:val="24"/>
          <w:szCs w:val="24"/>
        </w:rPr>
      </w:pPr>
      <w:r w:rsidRPr="00AA3084">
        <w:rPr>
          <w:rFonts w:ascii="Arial" w:hAnsi="Arial" w:cs="Arial"/>
          <w:i/>
          <w:iCs/>
          <w:sz w:val="24"/>
          <w:szCs w:val="24"/>
        </w:rPr>
        <w:t>Figure 8 – 2-D coarse mesh.</w:t>
      </w:r>
      <w:r w:rsidRPr="00AA3084">
        <w:rPr>
          <w:rFonts w:ascii="Calibri" w:hAnsi="Calibri" w:cs="Calibri"/>
          <w:i/>
          <w:iCs/>
          <w:color w:val="000000"/>
          <w:shd w:val="clear" w:color="auto" w:fill="FFFFFF"/>
          <w:lang w:val="en-US"/>
        </w:rPr>
        <w:br/>
      </w:r>
      <w:r w:rsidRPr="00AA3084">
        <w:rPr>
          <w:rStyle w:val="wacimagecontainer"/>
          <w:rFonts w:ascii="Segoe UI" w:hAnsi="Segoe UI" w:cs="Segoe UI"/>
          <w:i/>
          <w:iCs/>
          <w:noProof/>
          <w:color w:val="000000"/>
          <w:sz w:val="18"/>
          <w:szCs w:val="18"/>
          <w:shd w:val="clear" w:color="auto" w:fill="FFFFFF"/>
        </w:rPr>
        <w:drawing>
          <wp:inline distT="0" distB="0" distL="0" distR="0" wp14:anchorId="279B1668" wp14:editId="1E4800F6">
            <wp:extent cx="5731510" cy="3156585"/>
            <wp:effectExtent l="0" t="0" r="2540" b="5715"/>
            <wp:docPr id="4222739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156585"/>
                    </a:xfrm>
                    <a:prstGeom prst="rect">
                      <a:avLst/>
                    </a:prstGeom>
                    <a:noFill/>
                    <a:ln>
                      <a:noFill/>
                    </a:ln>
                  </pic:spPr>
                </pic:pic>
              </a:graphicData>
            </a:graphic>
          </wp:inline>
        </w:drawing>
      </w:r>
      <w:r w:rsidRPr="00AA3084">
        <w:rPr>
          <w:rFonts w:ascii="Calibri" w:hAnsi="Calibri" w:cs="Calibri"/>
          <w:i/>
          <w:iCs/>
          <w:color w:val="000000"/>
          <w:shd w:val="clear" w:color="auto" w:fill="FFFFFF"/>
          <w:lang w:val="en-US"/>
        </w:rPr>
        <w:br/>
      </w:r>
      <w:r w:rsidRPr="00AA3084">
        <w:rPr>
          <w:rFonts w:ascii="Arial" w:hAnsi="Arial" w:cs="Arial"/>
          <w:i/>
          <w:iCs/>
          <w:sz w:val="24"/>
          <w:szCs w:val="24"/>
        </w:rPr>
        <w:t>Figure 9 – 2-D finer mesh</w:t>
      </w:r>
    </w:p>
    <w:p w14:paraId="58EED957" w14:textId="3E1DB7B0" w:rsidR="00293272" w:rsidRPr="00480261" w:rsidRDefault="00293272" w:rsidP="00261F3E">
      <w:pPr>
        <w:spacing w:line="360" w:lineRule="auto"/>
        <w:rPr>
          <w:rFonts w:ascii="Arial" w:hAnsi="Arial" w:cs="Arial"/>
          <w:sz w:val="24"/>
          <w:szCs w:val="24"/>
        </w:rPr>
      </w:pPr>
      <w:r>
        <w:rPr>
          <w:rFonts w:ascii="Arial" w:hAnsi="Arial" w:cs="Arial"/>
          <w:sz w:val="24"/>
          <w:szCs w:val="24"/>
        </w:rPr>
        <w:t>Upon completion of the meshing, the 2-D simulation was run and results gathered.</w:t>
      </w:r>
    </w:p>
    <w:p w14:paraId="5B53C654" w14:textId="34B56F45" w:rsidR="00293272" w:rsidRDefault="00293272" w:rsidP="00261F3E">
      <w:pPr>
        <w:spacing w:line="360" w:lineRule="auto"/>
        <w:rPr>
          <w:rFonts w:ascii="Arial" w:hAnsi="Arial" w:cs="Arial"/>
          <w:sz w:val="24"/>
          <w:szCs w:val="24"/>
        </w:rPr>
      </w:pPr>
      <w:r>
        <w:rPr>
          <w:rFonts w:ascii="Arial" w:hAnsi="Arial" w:cs="Arial"/>
          <w:sz w:val="24"/>
          <w:szCs w:val="24"/>
        </w:rPr>
        <w:t>The 3-D simulation followed a similar methodology to the 2-D simulation. 3 separate sketches were drawn in Abaqus, as shown below.</w:t>
      </w:r>
    </w:p>
    <w:p w14:paraId="61D1E2BC" w14:textId="661E6F96" w:rsidR="00293272" w:rsidRPr="00770DB6" w:rsidRDefault="004550B9" w:rsidP="00293272">
      <w:pPr>
        <w:spacing w:line="360" w:lineRule="auto"/>
        <w:jc w:val="center"/>
        <w:rPr>
          <w:rFonts w:ascii="Arial" w:hAnsi="Arial" w:cs="Arial"/>
          <w:i/>
          <w:iCs/>
          <w:sz w:val="24"/>
          <w:szCs w:val="24"/>
        </w:rPr>
      </w:pPr>
      <w:r>
        <w:rPr>
          <w:rFonts w:ascii="Segoe UI" w:hAnsi="Segoe UI" w:cs="Segoe UI"/>
          <w:noProof/>
          <w:color w:val="000000"/>
          <w:sz w:val="18"/>
          <w:szCs w:val="18"/>
        </w:rPr>
        <w:lastRenderedPageBreak/>
        <mc:AlternateContent>
          <mc:Choice Requires="wpi">
            <w:drawing>
              <wp:anchor distT="0" distB="0" distL="114300" distR="114300" simplePos="0" relativeHeight="251788288" behindDoc="0" locked="0" layoutInCell="1" allowOverlap="1" wp14:anchorId="38ABBC29" wp14:editId="3494FEAD">
                <wp:simplePos x="0" y="0"/>
                <wp:positionH relativeFrom="column">
                  <wp:posOffset>2324885</wp:posOffset>
                </wp:positionH>
                <wp:positionV relativeFrom="paragraph">
                  <wp:posOffset>3190446</wp:posOffset>
                </wp:positionV>
                <wp:extent cx="777600" cy="285120"/>
                <wp:effectExtent l="57150" t="38100" r="3810" b="57785"/>
                <wp:wrapNone/>
                <wp:docPr id="494139321" name="Ink 128"/>
                <wp:cNvGraphicFramePr/>
                <a:graphic xmlns:a="http://schemas.openxmlformats.org/drawingml/2006/main">
                  <a:graphicData uri="http://schemas.microsoft.com/office/word/2010/wordprocessingInk">
                    <w14:contentPart bwMode="auto" r:id="rId56">
                      <w14:nvContentPartPr>
                        <w14:cNvContentPartPr/>
                      </w14:nvContentPartPr>
                      <w14:xfrm>
                        <a:off x="0" y="0"/>
                        <a:ext cx="777600" cy="285120"/>
                      </w14:xfrm>
                    </w14:contentPart>
                  </a:graphicData>
                </a:graphic>
              </wp:anchor>
            </w:drawing>
          </mc:Choice>
          <mc:Fallback>
            <w:pict>
              <v:shape w14:anchorId="4500023A" id="Ink 128" o:spid="_x0000_s1026" type="#_x0000_t75" style="position:absolute;margin-left:182.35pt;margin-top:250.5pt;width:62.65pt;height:23.8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">
                <v:imagedata r:id="rId57" o:title=""/>
              </v:shape>
            </w:pict>
          </mc:Fallback>
        </mc:AlternateContent>
      </w:r>
      <w:r w:rsidR="00293272">
        <w:rPr>
          <w:rStyle w:val="wacimagecontainer"/>
          <w:rFonts w:ascii="Segoe UI" w:hAnsi="Segoe UI" w:cs="Segoe UI"/>
          <w:noProof/>
          <w:color w:val="000000"/>
          <w:sz w:val="18"/>
          <w:szCs w:val="18"/>
          <w:shd w:val="clear" w:color="auto" w:fill="FFFFFF"/>
        </w:rPr>
        <w:drawing>
          <wp:inline distT="0" distB="0" distL="0" distR="0" wp14:anchorId="0CBBAC07" wp14:editId="6ABE46CE">
            <wp:extent cx="5731510" cy="3183890"/>
            <wp:effectExtent l="0" t="0" r="2540" b="0"/>
            <wp:docPr id="1856173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r w:rsidR="00293272">
        <w:rPr>
          <w:rFonts w:ascii="Calibri" w:hAnsi="Calibri" w:cs="Calibri"/>
          <w:color w:val="000000"/>
          <w:shd w:val="clear" w:color="auto" w:fill="FFFFFF"/>
          <w:lang w:val="en-US"/>
        </w:rPr>
        <w:br/>
      </w:r>
      <w:r w:rsidR="00293272" w:rsidRPr="00770DB6">
        <w:rPr>
          <w:rFonts w:ascii="Arial" w:hAnsi="Arial" w:cs="Arial"/>
          <w:i/>
          <w:iCs/>
          <w:sz w:val="24"/>
          <w:szCs w:val="24"/>
        </w:rPr>
        <w:t xml:space="preserve">Figure </w:t>
      </w:r>
      <w:r w:rsidR="00E04CE0">
        <w:rPr>
          <w:rFonts w:ascii="Arial" w:hAnsi="Arial" w:cs="Arial"/>
          <w:i/>
          <w:iCs/>
          <w:sz w:val="24"/>
          <w:szCs w:val="24"/>
        </w:rPr>
        <w:t>10</w:t>
      </w:r>
      <w:r w:rsidR="00293272" w:rsidRPr="00770DB6">
        <w:rPr>
          <w:rFonts w:ascii="Arial" w:hAnsi="Arial" w:cs="Arial"/>
          <w:i/>
          <w:iCs/>
          <w:sz w:val="24"/>
          <w:szCs w:val="24"/>
        </w:rPr>
        <w:t xml:space="preserve"> – A </w:t>
      </w:r>
      <w:r w:rsidR="00E04CE0">
        <w:rPr>
          <w:rFonts w:ascii="Arial" w:hAnsi="Arial" w:cs="Arial"/>
          <w:i/>
          <w:iCs/>
          <w:sz w:val="24"/>
          <w:szCs w:val="24"/>
        </w:rPr>
        <w:t>3</w:t>
      </w:r>
      <w:r w:rsidR="00293272" w:rsidRPr="00770DB6">
        <w:rPr>
          <w:rFonts w:ascii="Arial" w:hAnsi="Arial" w:cs="Arial"/>
          <w:i/>
          <w:iCs/>
          <w:sz w:val="24"/>
          <w:szCs w:val="24"/>
        </w:rPr>
        <w:t>-D sketch of the stee</w:t>
      </w:r>
      <w:r w:rsidR="00293272">
        <w:rPr>
          <w:rFonts w:ascii="Arial" w:hAnsi="Arial" w:cs="Arial"/>
          <w:i/>
          <w:iCs/>
          <w:sz w:val="24"/>
          <w:szCs w:val="24"/>
        </w:rPr>
        <w:t>l 4340</w:t>
      </w:r>
      <w:r w:rsidR="00293272" w:rsidRPr="00770DB6">
        <w:rPr>
          <w:rFonts w:ascii="Arial" w:hAnsi="Arial" w:cs="Arial"/>
          <w:i/>
          <w:iCs/>
          <w:sz w:val="24"/>
          <w:szCs w:val="24"/>
        </w:rPr>
        <w:t xml:space="preserve"> case.</w:t>
      </w:r>
    </w:p>
    <w:p w14:paraId="5806B6BC" w14:textId="57A087A7" w:rsidR="00293272" w:rsidRDefault="00293272" w:rsidP="00261F3E">
      <w:pPr>
        <w:spacing w:line="360" w:lineRule="auto"/>
        <w:rPr>
          <w:rFonts w:ascii="Arial" w:hAnsi="Arial" w:cs="Arial"/>
          <w:sz w:val="24"/>
          <w:szCs w:val="24"/>
        </w:rPr>
      </w:pPr>
      <w:r>
        <w:rPr>
          <w:rStyle w:val="wacimagecontainer"/>
          <w:rFonts w:ascii="Segoe UI" w:hAnsi="Segoe UI" w:cs="Segoe UI"/>
          <w:noProof/>
          <w:color w:val="000000"/>
          <w:sz w:val="18"/>
          <w:szCs w:val="18"/>
          <w:shd w:val="clear" w:color="auto" w:fill="FFFFFF"/>
        </w:rPr>
        <w:drawing>
          <wp:inline distT="0" distB="0" distL="0" distR="0" wp14:anchorId="73CC1517" wp14:editId="147A57DC">
            <wp:extent cx="5731510" cy="3172460"/>
            <wp:effectExtent l="0" t="0" r="2540" b="8890"/>
            <wp:docPr id="15813815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3172460"/>
                    </a:xfrm>
                    <a:prstGeom prst="rect">
                      <a:avLst/>
                    </a:prstGeom>
                    <a:noFill/>
                    <a:ln>
                      <a:noFill/>
                    </a:ln>
                  </pic:spPr>
                </pic:pic>
              </a:graphicData>
            </a:graphic>
          </wp:inline>
        </w:drawing>
      </w:r>
    </w:p>
    <w:p w14:paraId="6D1B31E4" w14:textId="7070AAE6" w:rsidR="00293272" w:rsidRDefault="004550B9" w:rsidP="00293272">
      <w:pPr>
        <w:spacing w:line="360" w:lineRule="auto"/>
        <w:jc w:val="center"/>
        <w:rPr>
          <w:rFonts w:ascii="Arial" w:hAnsi="Arial" w:cs="Arial"/>
          <w:sz w:val="24"/>
          <w:szCs w:val="24"/>
        </w:rPr>
      </w:pPr>
      <w:r>
        <w:rPr>
          <w:rFonts w:ascii="Arial" w:hAnsi="Arial" w:cs="Arial"/>
          <w:i/>
          <w:iCs/>
          <w:noProof/>
          <w:sz w:val="24"/>
          <w:szCs w:val="24"/>
        </w:rPr>
        <mc:AlternateContent>
          <mc:Choice Requires="wpi">
            <w:drawing>
              <wp:anchor distT="0" distB="0" distL="114300" distR="114300" simplePos="0" relativeHeight="251787264" behindDoc="0" locked="0" layoutInCell="1" allowOverlap="1" wp14:anchorId="2D592A79" wp14:editId="10CA3503">
                <wp:simplePos x="0" y="0"/>
                <wp:positionH relativeFrom="column">
                  <wp:posOffset>1806485</wp:posOffset>
                </wp:positionH>
                <wp:positionV relativeFrom="paragraph">
                  <wp:posOffset>-194449</wp:posOffset>
                </wp:positionV>
                <wp:extent cx="891360" cy="569520"/>
                <wp:effectExtent l="57150" t="38100" r="42545" b="40640"/>
                <wp:wrapNone/>
                <wp:docPr id="334807960" name="Ink 127"/>
                <wp:cNvGraphicFramePr/>
                <a:graphic xmlns:a="http://schemas.openxmlformats.org/drawingml/2006/main">
                  <a:graphicData uri="http://schemas.microsoft.com/office/word/2010/wordprocessingInk">
                    <w14:contentPart bwMode="auto" r:id="rId60">
                      <w14:nvContentPartPr>
                        <w14:cNvContentPartPr/>
                      </w14:nvContentPartPr>
                      <w14:xfrm>
                        <a:off x="0" y="0"/>
                        <a:ext cx="891360" cy="569520"/>
                      </w14:xfrm>
                    </w14:contentPart>
                  </a:graphicData>
                </a:graphic>
              </wp:anchor>
            </w:drawing>
          </mc:Choice>
          <mc:Fallback>
            <w:pict>
              <v:shape w14:anchorId="3E048896" id="Ink 127" o:spid="_x0000_s1026" type="#_x0000_t75" style="position:absolute;margin-left:141.55pt;margin-top:-16pt;width:71.6pt;height:46.3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">
                <v:imagedata r:id="rId61" o:title=""/>
              </v:shape>
            </w:pict>
          </mc:Fallback>
        </mc:AlternateContent>
      </w:r>
      <w:r w:rsidR="00293272" w:rsidRPr="00770DB6">
        <w:rPr>
          <w:rFonts w:ascii="Arial" w:hAnsi="Arial" w:cs="Arial"/>
          <w:i/>
          <w:iCs/>
          <w:sz w:val="24"/>
          <w:szCs w:val="24"/>
        </w:rPr>
        <w:t xml:space="preserve">Figure </w:t>
      </w:r>
      <w:r w:rsidR="00E04CE0">
        <w:rPr>
          <w:rFonts w:ascii="Arial" w:hAnsi="Arial" w:cs="Arial"/>
          <w:i/>
          <w:iCs/>
          <w:sz w:val="24"/>
          <w:szCs w:val="24"/>
        </w:rPr>
        <w:t>11</w:t>
      </w:r>
      <w:r w:rsidR="00293272" w:rsidRPr="00770DB6">
        <w:rPr>
          <w:rFonts w:ascii="Arial" w:hAnsi="Arial" w:cs="Arial"/>
          <w:i/>
          <w:iCs/>
          <w:sz w:val="24"/>
          <w:szCs w:val="24"/>
        </w:rPr>
        <w:t xml:space="preserve"> – A </w:t>
      </w:r>
      <w:r w:rsidR="00E04CE0">
        <w:rPr>
          <w:rFonts w:ascii="Arial" w:hAnsi="Arial" w:cs="Arial"/>
          <w:i/>
          <w:iCs/>
          <w:sz w:val="24"/>
          <w:szCs w:val="24"/>
        </w:rPr>
        <w:t>3</w:t>
      </w:r>
      <w:r w:rsidR="00293272" w:rsidRPr="00770DB6">
        <w:rPr>
          <w:rFonts w:ascii="Arial" w:hAnsi="Arial" w:cs="Arial"/>
          <w:i/>
          <w:iCs/>
          <w:sz w:val="24"/>
          <w:szCs w:val="24"/>
        </w:rPr>
        <w:t>-D sketch of the aluminium</w:t>
      </w:r>
      <w:r w:rsidR="00293272">
        <w:rPr>
          <w:rFonts w:ascii="Arial" w:hAnsi="Arial" w:cs="Arial"/>
          <w:i/>
          <w:iCs/>
          <w:sz w:val="24"/>
          <w:szCs w:val="24"/>
        </w:rPr>
        <w:t xml:space="preserve"> 6061-T651</w:t>
      </w:r>
      <w:r w:rsidR="00293272" w:rsidRPr="00770DB6">
        <w:rPr>
          <w:rFonts w:ascii="Arial" w:hAnsi="Arial" w:cs="Arial"/>
          <w:i/>
          <w:iCs/>
          <w:sz w:val="24"/>
          <w:szCs w:val="24"/>
        </w:rPr>
        <w:t xml:space="preserve"> liner.</w:t>
      </w:r>
    </w:p>
    <w:p w14:paraId="6109BD42" w14:textId="3CD4A809" w:rsidR="00293272" w:rsidRDefault="00293272" w:rsidP="00261F3E">
      <w:pPr>
        <w:spacing w:line="360" w:lineRule="auto"/>
        <w:rPr>
          <w:rFonts w:ascii="Arial" w:hAnsi="Arial" w:cs="Arial"/>
          <w:sz w:val="24"/>
          <w:szCs w:val="24"/>
        </w:rPr>
      </w:pPr>
      <w:r>
        <w:rPr>
          <w:rFonts w:ascii="Calibri" w:hAnsi="Calibri" w:cs="Calibri"/>
          <w:noProof/>
          <w:color w:val="000000"/>
          <w:lang w:val="en-US"/>
        </w:rPr>
        <w:lastRenderedPageBreak/>
        <mc:AlternateContent>
          <mc:Choice Requires="wps">
            <w:drawing>
              <wp:anchor distT="0" distB="0" distL="114300" distR="114300" simplePos="0" relativeHeight="251660288" behindDoc="0" locked="0" layoutInCell="1" allowOverlap="1" wp14:anchorId="5A05F47A" wp14:editId="19012592">
                <wp:simplePos x="0" y="0"/>
                <wp:positionH relativeFrom="column">
                  <wp:posOffset>3198161</wp:posOffset>
                </wp:positionH>
                <wp:positionV relativeFrom="paragraph">
                  <wp:posOffset>827706</wp:posOffset>
                </wp:positionV>
                <wp:extent cx="127045" cy="138677"/>
                <wp:effectExtent l="0" t="0" r="25400" b="13970"/>
                <wp:wrapNone/>
                <wp:docPr id="915446408" name="Oval 7"/>
                <wp:cNvGraphicFramePr/>
                <a:graphic xmlns:a="http://schemas.openxmlformats.org/drawingml/2006/main">
                  <a:graphicData uri="http://schemas.microsoft.com/office/word/2010/wordprocessingShape">
                    <wps:wsp>
                      <wps:cNvSpPr/>
                      <wps:spPr>
                        <a:xfrm>
                          <a:off x="0" y="0"/>
                          <a:ext cx="127045" cy="138677"/>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FA4C38C" id="Oval 7" o:spid="_x0000_s1026" style="position:absolute;margin-left:251.8pt;margin-top:65.15pt;width:10pt;height:10.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" filled="f" strokecolor="red" strokeweight="1pt">
                <v:stroke joinstyle="miter"/>
              </v:oval>
            </w:pict>
          </mc:Fallback>
        </mc:AlternateContent>
      </w:r>
      <w:r>
        <w:rPr>
          <w:rFonts w:ascii="Calibri" w:hAnsi="Calibri" w:cs="Calibri"/>
          <w:color w:val="000000"/>
          <w:shd w:val="clear" w:color="auto" w:fill="FFFFFF"/>
          <w:lang w:val="en-US"/>
        </w:rPr>
        <w:br/>
      </w:r>
      <w:r>
        <w:rPr>
          <w:rStyle w:val="wacimagecontainer"/>
          <w:rFonts w:ascii="Segoe UI" w:hAnsi="Segoe UI" w:cs="Segoe UI"/>
          <w:noProof/>
          <w:color w:val="000000"/>
          <w:sz w:val="18"/>
          <w:szCs w:val="18"/>
          <w:shd w:val="clear" w:color="auto" w:fill="FFFFFF"/>
        </w:rPr>
        <w:drawing>
          <wp:inline distT="0" distB="0" distL="0" distR="0" wp14:anchorId="21A6AA17" wp14:editId="323F1C8F">
            <wp:extent cx="5731510" cy="3172460"/>
            <wp:effectExtent l="0" t="0" r="2540" b="8890"/>
            <wp:docPr id="4477314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172460"/>
                    </a:xfrm>
                    <a:prstGeom prst="rect">
                      <a:avLst/>
                    </a:prstGeom>
                    <a:noFill/>
                    <a:ln>
                      <a:noFill/>
                    </a:ln>
                  </pic:spPr>
                </pic:pic>
              </a:graphicData>
            </a:graphic>
          </wp:inline>
        </w:drawing>
      </w:r>
      <w:r>
        <w:rPr>
          <w:rFonts w:ascii="Calibri" w:hAnsi="Calibri" w:cs="Calibri"/>
          <w:color w:val="000000"/>
          <w:shd w:val="clear" w:color="auto" w:fill="FFFFFF"/>
          <w:lang w:val="en-US"/>
        </w:rPr>
        <w:br/>
      </w:r>
      <w:r w:rsidRPr="00770DB6">
        <w:rPr>
          <w:rFonts w:ascii="Arial" w:hAnsi="Arial" w:cs="Arial"/>
          <w:i/>
          <w:iCs/>
          <w:sz w:val="24"/>
          <w:szCs w:val="24"/>
        </w:rPr>
        <w:t xml:space="preserve">Figure </w:t>
      </w:r>
      <w:r w:rsidR="00E04CE0">
        <w:rPr>
          <w:rFonts w:ascii="Arial" w:hAnsi="Arial" w:cs="Arial"/>
          <w:i/>
          <w:iCs/>
          <w:sz w:val="24"/>
          <w:szCs w:val="24"/>
        </w:rPr>
        <w:t>12</w:t>
      </w:r>
      <w:r w:rsidRPr="00770DB6">
        <w:rPr>
          <w:rFonts w:ascii="Arial" w:hAnsi="Arial" w:cs="Arial"/>
          <w:i/>
          <w:iCs/>
          <w:sz w:val="24"/>
          <w:szCs w:val="24"/>
        </w:rPr>
        <w:t xml:space="preserve"> – A </w:t>
      </w:r>
      <w:r w:rsidR="00E04CE0">
        <w:rPr>
          <w:rFonts w:ascii="Arial" w:hAnsi="Arial" w:cs="Arial"/>
          <w:i/>
          <w:iCs/>
          <w:sz w:val="24"/>
          <w:szCs w:val="24"/>
        </w:rPr>
        <w:t>3</w:t>
      </w:r>
      <w:r w:rsidRPr="00770DB6">
        <w:rPr>
          <w:rFonts w:ascii="Arial" w:hAnsi="Arial" w:cs="Arial"/>
          <w:i/>
          <w:iCs/>
          <w:sz w:val="24"/>
          <w:szCs w:val="24"/>
        </w:rPr>
        <w:t>-D sketch of the TNT filling.</w:t>
      </w:r>
      <w:r>
        <w:rPr>
          <w:rFonts w:ascii="Arial" w:hAnsi="Arial" w:cs="Arial"/>
          <w:i/>
          <w:iCs/>
          <w:sz w:val="24"/>
          <w:szCs w:val="24"/>
        </w:rPr>
        <w:t xml:space="preserve"> The detonation point is circled in red.</w:t>
      </w:r>
    </w:p>
    <w:p w14:paraId="3C00FCDA" w14:textId="1E213A28" w:rsidR="00CF091A" w:rsidRDefault="00E04CE0" w:rsidP="00261F3E">
      <w:pPr>
        <w:spacing w:line="360" w:lineRule="auto"/>
        <w:rPr>
          <w:rFonts w:ascii="Arial" w:hAnsi="Arial" w:cs="Arial"/>
          <w:sz w:val="24"/>
          <w:szCs w:val="24"/>
        </w:rPr>
      </w:pPr>
      <w:r>
        <w:rPr>
          <w:rFonts w:ascii="Arial" w:hAnsi="Arial" w:cs="Arial"/>
          <w:sz w:val="24"/>
          <w:szCs w:val="24"/>
        </w:rPr>
        <w:t>These were then combined into the assembly below.</w:t>
      </w:r>
    </w:p>
    <w:p w14:paraId="7ACD7B8C" w14:textId="67FC89A3" w:rsidR="00E04CE0" w:rsidRPr="00770DB6" w:rsidRDefault="00E04CE0" w:rsidP="00E04CE0">
      <w:pPr>
        <w:spacing w:line="360" w:lineRule="auto"/>
        <w:jc w:val="center"/>
        <w:rPr>
          <w:rFonts w:ascii="Arial" w:hAnsi="Arial" w:cs="Arial"/>
          <w:i/>
          <w:iCs/>
          <w:sz w:val="24"/>
          <w:szCs w:val="24"/>
        </w:rPr>
      </w:pPr>
      <w:r>
        <w:rPr>
          <w:rStyle w:val="wacimagecontainer"/>
          <w:rFonts w:ascii="Segoe UI" w:hAnsi="Segoe UI" w:cs="Segoe UI"/>
          <w:noProof/>
          <w:color w:val="000000"/>
          <w:sz w:val="18"/>
          <w:szCs w:val="18"/>
          <w:shd w:val="clear" w:color="auto" w:fill="FFFFFF"/>
        </w:rPr>
        <w:drawing>
          <wp:inline distT="0" distB="0" distL="0" distR="0" wp14:anchorId="6784572C" wp14:editId="7EEC1EB3">
            <wp:extent cx="5731510" cy="3186430"/>
            <wp:effectExtent l="0" t="0" r="2540" b="0"/>
            <wp:docPr id="1175556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3186430"/>
                    </a:xfrm>
                    <a:prstGeom prst="rect">
                      <a:avLst/>
                    </a:prstGeom>
                    <a:noFill/>
                    <a:ln>
                      <a:noFill/>
                    </a:ln>
                  </pic:spPr>
                </pic:pic>
              </a:graphicData>
            </a:graphic>
          </wp:inline>
        </w:drawing>
      </w:r>
      <w:r>
        <w:rPr>
          <w:rFonts w:ascii="Calibri" w:hAnsi="Calibri" w:cs="Calibri"/>
          <w:color w:val="000000"/>
          <w:shd w:val="clear" w:color="auto" w:fill="FFFFFF"/>
          <w:lang w:val="en-US"/>
        </w:rPr>
        <w:br/>
      </w:r>
      <w:r w:rsidRPr="00770DB6">
        <w:rPr>
          <w:rFonts w:ascii="Arial" w:hAnsi="Arial" w:cs="Arial"/>
          <w:i/>
          <w:iCs/>
          <w:sz w:val="24"/>
          <w:szCs w:val="24"/>
        </w:rPr>
        <w:t xml:space="preserve">Figure </w:t>
      </w:r>
      <w:r>
        <w:rPr>
          <w:rFonts w:ascii="Arial" w:hAnsi="Arial" w:cs="Arial"/>
          <w:i/>
          <w:iCs/>
          <w:sz w:val="24"/>
          <w:szCs w:val="24"/>
        </w:rPr>
        <w:t>13</w:t>
      </w:r>
      <w:r w:rsidRPr="00770DB6">
        <w:rPr>
          <w:rFonts w:ascii="Arial" w:hAnsi="Arial" w:cs="Arial"/>
          <w:i/>
          <w:iCs/>
          <w:sz w:val="24"/>
          <w:szCs w:val="24"/>
        </w:rPr>
        <w:t xml:space="preserve"> – </w:t>
      </w:r>
      <w:r>
        <w:rPr>
          <w:rFonts w:ascii="Arial" w:hAnsi="Arial" w:cs="Arial"/>
          <w:i/>
          <w:iCs/>
          <w:sz w:val="24"/>
          <w:szCs w:val="24"/>
        </w:rPr>
        <w:t>A 3</w:t>
      </w:r>
      <w:r w:rsidRPr="00770DB6">
        <w:rPr>
          <w:rFonts w:ascii="Arial" w:hAnsi="Arial" w:cs="Arial"/>
          <w:i/>
          <w:iCs/>
          <w:sz w:val="24"/>
          <w:szCs w:val="24"/>
        </w:rPr>
        <w:t>-D assembly of the sketches forming a completed shaped charge.</w:t>
      </w:r>
    </w:p>
    <w:p w14:paraId="5652A25E" w14:textId="089D5BFF" w:rsidR="00E04CE0" w:rsidRDefault="00E04CE0" w:rsidP="00261F3E">
      <w:pPr>
        <w:spacing w:line="360" w:lineRule="auto"/>
        <w:rPr>
          <w:rFonts w:ascii="Arial" w:hAnsi="Arial" w:cs="Arial"/>
          <w:sz w:val="24"/>
          <w:szCs w:val="24"/>
        </w:rPr>
      </w:pPr>
      <w:r>
        <w:rPr>
          <w:rFonts w:ascii="Arial" w:hAnsi="Arial" w:cs="Arial"/>
          <w:sz w:val="24"/>
          <w:szCs w:val="24"/>
        </w:rPr>
        <w:t>Material properties remained the same with the exception of the detonation point, which now required different cartesian coordinates.</w:t>
      </w:r>
    </w:p>
    <w:p w14:paraId="688BAECE" w14:textId="77777777" w:rsidR="00AA548E" w:rsidRDefault="00AA548E" w:rsidP="00261F3E">
      <w:pPr>
        <w:spacing w:line="360" w:lineRule="auto"/>
        <w:rPr>
          <w:rFonts w:ascii="Arial" w:hAnsi="Arial" w:cs="Arial"/>
          <w:sz w:val="24"/>
          <w:szCs w:val="24"/>
        </w:rPr>
      </w:pPr>
    </w:p>
    <w:p w14:paraId="2163F3AA" w14:textId="2ED62665" w:rsidR="00A02B59" w:rsidRPr="00AA548E" w:rsidRDefault="00A02B59" w:rsidP="00261F3E">
      <w:pPr>
        <w:spacing w:line="360" w:lineRule="auto"/>
        <w:rPr>
          <w:rFonts w:ascii="Arial" w:hAnsi="Arial" w:cs="Arial"/>
          <w:sz w:val="24"/>
          <w:szCs w:val="24"/>
        </w:rPr>
      </w:pPr>
      <w:r w:rsidRPr="00261F3E">
        <w:rPr>
          <w:rFonts w:ascii="Arial" w:hAnsi="Arial" w:cs="Arial"/>
          <w:b/>
          <w:bCs/>
          <w:sz w:val="32"/>
          <w:szCs w:val="32"/>
        </w:rPr>
        <w:lastRenderedPageBreak/>
        <w:t xml:space="preserve">4 </w:t>
      </w:r>
      <w:r w:rsidR="00D14229">
        <w:rPr>
          <w:rFonts w:ascii="Arial" w:hAnsi="Arial" w:cs="Arial"/>
          <w:b/>
          <w:bCs/>
          <w:sz w:val="32"/>
          <w:szCs w:val="32"/>
        </w:rPr>
        <w:t>Results</w:t>
      </w:r>
    </w:p>
    <w:p w14:paraId="6F9091B4" w14:textId="6567007E" w:rsidR="00A02B59" w:rsidRDefault="00E21A46" w:rsidP="00261F3E">
      <w:pPr>
        <w:spacing w:line="360" w:lineRule="auto"/>
        <w:rPr>
          <w:rFonts w:ascii="Arial" w:hAnsi="Arial" w:cs="Arial"/>
          <w:sz w:val="24"/>
          <w:szCs w:val="24"/>
        </w:rPr>
      </w:pPr>
      <w:r>
        <w:rPr>
          <w:rFonts w:ascii="Arial" w:hAnsi="Arial" w:cs="Arial"/>
          <w:sz w:val="24"/>
          <w:szCs w:val="24"/>
        </w:rPr>
        <w:t>Beginning with the simple 2-D mesh the shock wave propagated from the detonation point as shown below.</w:t>
      </w:r>
    </w:p>
    <w:p w14:paraId="7BF2246C" w14:textId="77777777" w:rsidR="00E21A46" w:rsidRPr="00E21A46" w:rsidRDefault="00E21A46" w:rsidP="00E21A46">
      <w:pPr>
        <w:spacing w:line="360" w:lineRule="auto"/>
        <w:jc w:val="center"/>
        <w:rPr>
          <w:rFonts w:ascii="Arial" w:hAnsi="Arial" w:cs="Arial"/>
          <w:i/>
          <w:iCs/>
          <w:sz w:val="24"/>
          <w:szCs w:val="24"/>
        </w:rPr>
      </w:pPr>
      <w:r w:rsidRPr="00E21A46">
        <w:rPr>
          <w:rStyle w:val="wacimagecontainer"/>
          <w:rFonts w:ascii="Arial" w:hAnsi="Arial" w:cs="Arial"/>
          <w:i/>
          <w:iCs/>
          <w:noProof/>
          <w:color w:val="000000"/>
          <w:sz w:val="24"/>
          <w:szCs w:val="24"/>
          <w:shd w:val="clear" w:color="auto" w:fill="FFFFFF"/>
        </w:rPr>
        <w:drawing>
          <wp:inline distT="0" distB="0" distL="0" distR="0" wp14:anchorId="03288DF6" wp14:editId="662234BF">
            <wp:extent cx="5731510" cy="3197225"/>
            <wp:effectExtent l="0" t="0" r="2540" b="3175"/>
            <wp:docPr id="21392458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3197225"/>
                    </a:xfrm>
                    <a:prstGeom prst="rect">
                      <a:avLst/>
                    </a:prstGeom>
                    <a:noFill/>
                    <a:ln>
                      <a:noFill/>
                    </a:ln>
                  </pic:spPr>
                </pic:pic>
              </a:graphicData>
            </a:graphic>
          </wp:inline>
        </w:drawing>
      </w:r>
    </w:p>
    <w:p w14:paraId="200004DD" w14:textId="53687B86" w:rsidR="00E21A46" w:rsidRPr="00E21A46" w:rsidRDefault="00E21A46" w:rsidP="00E21A46">
      <w:pPr>
        <w:spacing w:line="360" w:lineRule="auto"/>
        <w:jc w:val="center"/>
        <w:rPr>
          <w:rFonts w:ascii="Arial" w:hAnsi="Arial" w:cs="Arial"/>
          <w:i/>
          <w:iCs/>
          <w:sz w:val="24"/>
          <w:szCs w:val="24"/>
        </w:rPr>
      </w:pPr>
      <w:r w:rsidRPr="00E21A46">
        <w:rPr>
          <w:rFonts w:ascii="Arial" w:hAnsi="Arial" w:cs="Arial"/>
          <w:i/>
          <w:iCs/>
          <w:sz w:val="24"/>
          <w:szCs w:val="24"/>
        </w:rPr>
        <w:t>Figure 14 – 2-D simple mesh, TNT initiation.</w:t>
      </w:r>
    </w:p>
    <w:p w14:paraId="6A331453" w14:textId="77777777" w:rsidR="00E21A46" w:rsidRPr="00E21A46" w:rsidRDefault="00E21A46" w:rsidP="00E21A46">
      <w:pPr>
        <w:spacing w:line="360" w:lineRule="auto"/>
        <w:jc w:val="center"/>
        <w:rPr>
          <w:rFonts w:ascii="Arial" w:hAnsi="Arial" w:cs="Arial"/>
          <w:i/>
          <w:iCs/>
          <w:color w:val="000000"/>
          <w:sz w:val="24"/>
          <w:szCs w:val="24"/>
          <w:shd w:val="clear" w:color="auto" w:fill="FFFFFF"/>
          <w:lang w:val="en-US"/>
        </w:rPr>
      </w:pPr>
      <w:r w:rsidRPr="00E21A46">
        <w:rPr>
          <w:rStyle w:val="wacimagecontainer"/>
          <w:rFonts w:ascii="Arial" w:hAnsi="Arial" w:cs="Arial"/>
          <w:i/>
          <w:iCs/>
          <w:noProof/>
          <w:color w:val="000000"/>
          <w:sz w:val="24"/>
          <w:szCs w:val="24"/>
          <w:shd w:val="clear" w:color="auto" w:fill="FFFFFF"/>
        </w:rPr>
        <w:drawing>
          <wp:inline distT="0" distB="0" distL="0" distR="0" wp14:anchorId="47EA8972" wp14:editId="04E8E948">
            <wp:extent cx="5731510" cy="3186430"/>
            <wp:effectExtent l="0" t="0" r="2540" b="0"/>
            <wp:docPr id="14914796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3186430"/>
                    </a:xfrm>
                    <a:prstGeom prst="rect">
                      <a:avLst/>
                    </a:prstGeom>
                    <a:noFill/>
                    <a:ln>
                      <a:noFill/>
                    </a:ln>
                  </pic:spPr>
                </pic:pic>
              </a:graphicData>
            </a:graphic>
          </wp:inline>
        </w:drawing>
      </w:r>
    </w:p>
    <w:p w14:paraId="13BC4068" w14:textId="39E95742" w:rsidR="00E21A46" w:rsidRPr="00E21A46" w:rsidRDefault="00E21A46" w:rsidP="00E21A46">
      <w:pPr>
        <w:spacing w:line="360" w:lineRule="auto"/>
        <w:jc w:val="center"/>
        <w:rPr>
          <w:rFonts w:ascii="Arial" w:hAnsi="Arial" w:cs="Arial"/>
          <w:i/>
          <w:iCs/>
          <w:sz w:val="24"/>
          <w:szCs w:val="24"/>
        </w:rPr>
      </w:pPr>
      <w:r w:rsidRPr="00E21A46">
        <w:rPr>
          <w:rFonts w:ascii="Arial" w:hAnsi="Arial" w:cs="Arial"/>
          <w:i/>
          <w:iCs/>
          <w:sz w:val="24"/>
          <w:szCs w:val="24"/>
        </w:rPr>
        <w:t>Figure 15 – 2-D simple mesh, shock wave propagates with case and TNT being pushed outwards as gas is produced.</w:t>
      </w:r>
    </w:p>
    <w:p w14:paraId="3053A3B6" w14:textId="77777777" w:rsidR="00E21A46" w:rsidRPr="00E21A46" w:rsidRDefault="00E21A46" w:rsidP="00E21A46">
      <w:pPr>
        <w:spacing w:line="360" w:lineRule="auto"/>
        <w:jc w:val="center"/>
        <w:rPr>
          <w:rFonts w:ascii="Arial" w:hAnsi="Arial" w:cs="Arial"/>
          <w:i/>
          <w:iCs/>
          <w:color w:val="000000"/>
          <w:sz w:val="24"/>
          <w:szCs w:val="24"/>
          <w:shd w:val="clear" w:color="auto" w:fill="FFFFFF"/>
          <w:lang w:val="en-US"/>
        </w:rPr>
      </w:pPr>
    </w:p>
    <w:p w14:paraId="4B09B092" w14:textId="77777777" w:rsidR="00E21A46" w:rsidRPr="00FB2810" w:rsidRDefault="00E21A46" w:rsidP="00FB2810">
      <w:pPr>
        <w:spacing w:line="360" w:lineRule="auto"/>
        <w:jc w:val="center"/>
        <w:rPr>
          <w:rFonts w:ascii="Arial" w:hAnsi="Arial" w:cs="Arial"/>
          <w:i/>
          <w:iCs/>
          <w:color w:val="000000"/>
          <w:sz w:val="24"/>
          <w:szCs w:val="24"/>
          <w:shd w:val="clear" w:color="auto" w:fill="FFFFFF"/>
          <w:lang w:val="en-US"/>
        </w:rPr>
      </w:pPr>
      <w:r w:rsidRPr="00FB2810">
        <w:rPr>
          <w:rStyle w:val="wacimagecontainer"/>
          <w:rFonts w:ascii="Arial" w:hAnsi="Arial" w:cs="Arial"/>
          <w:i/>
          <w:iCs/>
          <w:noProof/>
          <w:color w:val="000000"/>
          <w:sz w:val="24"/>
          <w:szCs w:val="24"/>
          <w:shd w:val="clear" w:color="auto" w:fill="FFFFFF"/>
        </w:rPr>
        <w:drawing>
          <wp:inline distT="0" distB="0" distL="0" distR="0" wp14:anchorId="5D9F30F0" wp14:editId="63F8D7D2">
            <wp:extent cx="5731510" cy="3157855"/>
            <wp:effectExtent l="0" t="0" r="2540" b="4445"/>
            <wp:docPr id="91078897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3157855"/>
                    </a:xfrm>
                    <a:prstGeom prst="rect">
                      <a:avLst/>
                    </a:prstGeom>
                    <a:noFill/>
                    <a:ln>
                      <a:noFill/>
                    </a:ln>
                  </pic:spPr>
                </pic:pic>
              </a:graphicData>
            </a:graphic>
          </wp:inline>
        </w:drawing>
      </w:r>
    </w:p>
    <w:p w14:paraId="48E83A30" w14:textId="77777777" w:rsidR="00E21A46" w:rsidRPr="00FB2810" w:rsidRDefault="00E21A46" w:rsidP="00FB2810">
      <w:pPr>
        <w:spacing w:line="360" w:lineRule="auto"/>
        <w:jc w:val="center"/>
        <w:rPr>
          <w:rFonts w:ascii="Arial" w:hAnsi="Arial" w:cs="Arial"/>
          <w:i/>
          <w:iCs/>
          <w:color w:val="000000"/>
          <w:sz w:val="24"/>
          <w:szCs w:val="24"/>
          <w:shd w:val="clear" w:color="auto" w:fill="FFFFFF"/>
          <w:lang w:val="en-US"/>
        </w:rPr>
      </w:pPr>
      <w:r w:rsidRPr="00FB2810">
        <w:rPr>
          <w:rFonts w:ascii="Arial" w:hAnsi="Arial" w:cs="Arial"/>
          <w:i/>
          <w:iCs/>
          <w:color w:val="000000"/>
          <w:sz w:val="24"/>
          <w:szCs w:val="24"/>
          <w:shd w:val="clear" w:color="auto" w:fill="FFFFFF"/>
          <w:lang w:val="en-US"/>
        </w:rPr>
        <w:t>Figure 16 – 2-D simple mesh with casing and TNT visually removed, a jet begins to form.</w:t>
      </w:r>
      <w:r w:rsidRPr="00FB2810">
        <w:rPr>
          <w:rFonts w:ascii="Arial" w:hAnsi="Arial" w:cs="Arial"/>
          <w:i/>
          <w:iCs/>
          <w:color w:val="000000"/>
          <w:sz w:val="24"/>
          <w:szCs w:val="24"/>
          <w:shd w:val="clear" w:color="auto" w:fill="FFFFFF"/>
          <w:lang w:val="en-US"/>
        </w:rPr>
        <w:br/>
      </w:r>
      <w:r w:rsidRPr="00FB2810">
        <w:rPr>
          <w:rStyle w:val="wacimagecontainer"/>
          <w:rFonts w:ascii="Arial" w:hAnsi="Arial" w:cs="Arial"/>
          <w:i/>
          <w:iCs/>
          <w:noProof/>
          <w:color w:val="000000"/>
          <w:sz w:val="24"/>
          <w:szCs w:val="24"/>
          <w:shd w:val="clear" w:color="auto" w:fill="FFFFFF"/>
        </w:rPr>
        <w:drawing>
          <wp:inline distT="0" distB="0" distL="0" distR="0" wp14:anchorId="7C18B168" wp14:editId="23538648">
            <wp:extent cx="5731510" cy="3157855"/>
            <wp:effectExtent l="0" t="0" r="2540" b="4445"/>
            <wp:docPr id="21441190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3157855"/>
                    </a:xfrm>
                    <a:prstGeom prst="rect">
                      <a:avLst/>
                    </a:prstGeom>
                    <a:noFill/>
                    <a:ln>
                      <a:noFill/>
                    </a:ln>
                  </pic:spPr>
                </pic:pic>
              </a:graphicData>
            </a:graphic>
          </wp:inline>
        </w:drawing>
      </w:r>
      <w:r w:rsidRPr="00FB2810">
        <w:rPr>
          <w:rFonts w:ascii="Arial" w:hAnsi="Arial" w:cs="Arial"/>
          <w:i/>
          <w:iCs/>
          <w:color w:val="000000"/>
          <w:sz w:val="24"/>
          <w:szCs w:val="24"/>
          <w:shd w:val="clear" w:color="auto" w:fill="FFFFFF"/>
          <w:lang w:val="en-US"/>
        </w:rPr>
        <w:br/>
        <w:t>Figure 17 – 2-D simple mesh with casing and TNT visually removed, jet begins to form but simulation crashed with no further progress.</w:t>
      </w:r>
    </w:p>
    <w:p w14:paraId="38177790" w14:textId="5336B2B1" w:rsidR="00E21A46" w:rsidRPr="00FB2810" w:rsidRDefault="003B3B0E" w:rsidP="00FB2810">
      <w:pPr>
        <w:spacing w:line="360" w:lineRule="auto"/>
        <w:jc w:val="center"/>
        <w:rPr>
          <w:rFonts w:ascii="Arial" w:hAnsi="Arial" w:cs="Arial"/>
          <w:i/>
          <w:iCs/>
          <w:color w:val="000000"/>
          <w:sz w:val="24"/>
          <w:szCs w:val="24"/>
          <w:shd w:val="clear" w:color="auto" w:fill="FFFFFF"/>
          <w:lang w:val="en-US"/>
        </w:rPr>
      </w:pPr>
      <w:r w:rsidRPr="00FB2810">
        <w:rPr>
          <w:rStyle w:val="wacimagecontainer"/>
          <w:rFonts w:ascii="Segoe UI" w:hAnsi="Segoe UI" w:cs="Segoe UI"/>
          <w:i/>
          <w:iCs/>
          <w:noProof/>
          <w:color w:val="000000"/>
          <w:sz w:val="18"/>
          <w:szCs w:val="18"/>
          <w:shd w:val="clear" w:color="auto" w:fill="FFFFFF"/>
        </w:rPr>
        <w:lastRenderedPageBreak/>
        <w:drawing>
          <wp:inline distT="0" distB="0" distL="0" distR="0" wp14:anchorId="3FBAA067" wp14:editId="11236143">
            <wp:extent cx="5731510" cy="3157855"/>
            <wp:effectExtent l="0" t="0" r="2540" b="4445"/>
            <wp:docPr id="20003320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3157855"/>
                    </a:xfrm>
                    <a:prstGeom prst="rect">
                      <a:avLst/>
                    </a:prstGeom>
                    <a:noFill/>
                    <a:ln>
                      <a:noFill/>
                    </a:ln>
                  </pic:spPr>
                </pic:pic>
              </a:graphicData>
            </a:graphic>
          </wp:inline>
        </w:drawing>
      </w:r>
      <w:r w:rsidRPr="00FB2810">
        <w:rPr>
          <w:rFonts w:ascii="Calibri" w:hAnsi="Calibri" w:cs="Calibri"/>
          <w:i/>
          <w:iCs/>
          <w:color w:val="000000"/>
          <w:shd w:val="clear" w:color="auto" w:fill="FFFFFF"/>
          <w:lang w:val="en-US"/>
        </w:rPr>
        <w:br/>
      </w:r>
      <w:r w:rsidRPr="00FB2810">
        <w:rPr>
          <w:rFonts w:ascii="Arial" w:hAnsi="Arial" w:cs="Arial"/>
          <w:i/>
          <w:iCs/>
          <w:color w:val="000000"/>
          <w:sz w:val="24"/>
          <w:szCs w:val="24"/>
          <w:shd w:val="clear" w:color="auto" w:fill="FFFFFF"/>
          <w:lang w:val="en-US"/>
        </w:rPr>
        <w:t>Figure 18 – 2-D simple mesh</w:t>
      </w:r>
      <w:r w:rsidR="00CA6B6A">
        <w:rPr>
          <w:rFonts w:ascii="Arial" w:hAnsi="Arial" w:cs="Arial"/>
          <w:i/>
          <w:iCs/>
          <w:color w:val="000000"/>
          <w:sz w:val="24"/>
          <w:szCs w:val="24"/>
          <w:shd w:val="clear" w:color="auto" w:fill="FFFFFF"/>
          <w:lang w:val="en-US"/>
        </w:rPr>
        <w:t>,</w:t>
      </w:r>
      <w:r w:rsidRPr="00FB2810">
        <w:rPr>
          <w:rFonts w:ascii="Arial" w:hAnsi="Arial" w:cs="Arial"/>
          <w:i/>
          <w:iCs/>
          <w:color w:val="000000"/>
          <w:sz w:val="24"/>
          <w:szCs w:val="24"/>
          <w:shd w:val="clear" w:color="auto" w:fill="FFFFFF"/>
          <w:lang w:val="en-US"/>
        </w:rPr>
        <w:t xml:space="preserve"> graph of </w:t>
      </w:r>
      <w:r w:rsidR="00CA6B6A">
        <w:rPr>
          <w:rFonts w:ascii="Arial" w:hAnsi="Arial" w:cs="Arial"/>
          <w:i/>
          <w:iCs/>
          <w:color w:val="000000"/>
          <w:sz w:val="24"/>
          <w:szCs w:val="24"/>
          <w:shd w:val="clear" w:color="auto" w:fill="FFFFFF"/>
          <w:lang w:val="en-US"/>
        </w:rPr>
        <w:t xml:space="preserve">the jet </w:t>
      </w:r>
      <w:r w:rsidRPr="00FB2810">
        <w:rPr>
          <w:rFonts w:ascii="Arial" w:hAnsi="Arial" w:cs="Arial"/>
          <w:i/>
          <w:iCs/>
          <w:color w:val="000000"/>
          <w:sz w:val="24"/>
          <w:szCs w:val="24"/>
          <w:shd w:val="clear" w:color="auto" w:fill="FFFFFF"/>
          <w:lang w:val="en-US"/>
        </w:rPr>
        <w:t>velocity plotted against time.</w:t>
      </w:r>
    </w:p>
    <w:p w14:paraId="35E5D4BC" w14:textId="04AC4A31" w:rsidR="00E21A46" w:rsidRDefault="003B3B0E" w:rsidP="00261F3E">
      <w:pPr>
        <w:spacing w:line="360" w:lineRule="auto"/>
        <w:rPr>
          <w:rFonts w:ascii="Arial" w:hAnsi="Arial" w:cs="Arial"/>
          <w:color w:val="000000"/>
          <w:sz w:val="24"/>
          <w:szCs w:val="24"/>
          <w:shd w:val="clear" w:color="auto" w:fill="FFFFFF"/>
          <w:lang w:val="en-US"/>
        </w:rPr>
      </w:pPr>
      <w:r>
        <w:rPr>
          <w:rFonts w:ascii="Arial" w:hAnsi="Arial" w:cs="Arial"/>
          <w:color w:val="000000"/>
          <w:sz w:val="24"/>
          <w:szCs w:val="24"/>
          <w:shd w:val="clear" w:color="auto" w:fill="FFFFFF"/>
          <w:lang w:val="en-US"/>
        </w:rPr>
        <w:t>As can be seen from Figure 18, the simple mesh produced poor results with a jet velocity of peaking at approximately 3.5 – 4.0km/s. Expected values would be closer to 10km/s.</w:t>
      </w:r>
      <w:sdt>
        <w:sdtPr>
          <w:rPr>
            <w:rFonts w:ascii="Arial" w:hAnsi="Arial" w:cs="Arial"/>
            <w:color w:val="000000"/>
            <w:sz w:val="24"/>
            <w:szCs w:val="24"/>
            <w:shd w:val="clear" w:color="auto" w:fill="FFFFFF"/>
            <w:lang w:val="en-US"/>
          </w:rPr>
          <w:id w:val="-541443098"/>
          <w:citation/>
        </w:sdtPr>
        <w:sdtContent>
          <w:r>
            <w:rPr>
              <w:rFonts w:ascii="Arial" w:hAnsi="Arial" w:cs="Arial"/>
              <w:color w:val="000000"/>
              <w:sz w:val="24"/>
              <w:szCs w:val="24"/>
              <w:shd w:val="clear" w:color="auto" w:fill="FFFFFF"/>
              <w:lang w:val="en-US"/>
            </w:rPr>
            <w:fldChar w:fldCharType="begin"/>
          </w:r>
          <w:r>
            <w:rPr>
              <w:rFonts w:ascii="Arial" w:hAnsi="Arial" w:cs="Arial"/>
              <w:color w:val="000000"/>
              <w:sz w:val="24"/>
              <w:szCs w:val="24"/>
              <w:shd w:val="clear" w:color="auto" w:fill="FFFFFF"/>
            </w:rPr>
            <w:instrText xml:space="preserve"> CITATION Wal89 \l 2057 </w:instrText>
          </w:r>
          <w:r>
            <w:rPr>
              <w:rFonts w:ascii="Arial" w:hAnsi="Arial" w:cs="Arial"/>
              <w:color w:val="000000"/>
              <w:sz w:val="24"/>
              <w:szCs w:val="24"/>
              <w:shd w:val="clear" w:color="auto" w:fill="FFFFFF"/>
              <w:lang w:val="en-US"/>
            </w:rPr>
            <w:fldChar w:fldCharType="separate"/>
          </w:r>
          <w:r>
            <w:rPr>
              <w:rFonts w:ascii="Arial" w:hAnsi="Arial" w:cs="Arial"/>
              <w:noProof/>
              <w:color w:val="000000"/>
              <w:sz w:val="24"/>
              <w:szCs w:val="24"/>
              <w:shd w:val="clear" w:color="auto" w:fill="FFFFFF"/>
            </w:rPr>
            <w:t xml:space="preserve"> </w:t>
          </w:r>
          <w:r w:rsidRPr="003B3B0E">
            <w:rPr>
              <w:rFonts w:ascii="Arial" w:hAnsi="Arial" w:cs="Arial"/>
              <w:noProof/>
              <w:color w:val="000000"/>
              <w:sz w:val="24"/>
              <w:szCs w:val="24"/>
              <w:shd w:val="clear" w:color="auto" w:fill="FFFFFF"/>
            </w:rPr>
            <w:t>[1]</w:t>
          </w:r>
          <w:r>
            <w:rPr>
              <w:rFonts w:ascii="Arial" w:hAnsi="Arial" w:cs="Arial"/>
              <w:color w:val="000000"/>
              <w:sz w:val="24"/>
              <w:szCs w:val="24"/>
              <w:shd w:val="clear" w:color="auto" w:fill="FFFFFF"/>
              <w:lang w:val="en-US"/>
            </w:rPr>
            <w:fldChar w:fldCharType="end"/>
          </w:r>
        </w:sdtContent>
      </w:sdt>
    </w:p>
    <w:p w14:paraId="7F06FA83" w14:textId="42A259C7" w:rsidR="00E21A46" w:rsidRDefault="00E21A46" w:rsidP="00261F3E">
      <w:pPr>
        <w:spacing w:line="360" w:lineRule="auto"/>
        <w:rPr>
          <w:rFonts w:ascii="Arial" w:hAnsi="Arial" w:cs="Arial"/>
          <w:color w:val="000000"/>
          <w:sz w:val="24"/>
          <w:szCs w:val="24"/>
          <w:shd w:val="clear" w:color="auto" w:fill="FFFFFF"/>
          <w:lang w:val="en-US"/>
        </w:rPr>
      </w:pPr>
      <w:r>
        <w:rPr>
          <w:rFonts w:ascii="Arial" w:hAnsi="Arial" w:cs="Arial"/>
          <w:color w:val="000000"/>
          <w:sz w:val="24"/>
          <w:szCs w:val="24"/>
          <w:shd w:val="clear" w:color="auto" w:fill="FFFFFF"/>
          <w:lang w:val="en-US"/>
        </w:rPr>
        <w:t xml:space="preserve">The finer 2-D mesh </w:t>
      </w:r>
      <w:r w:rsidR="00480261">
        <w:rPr>
          <w:rFonts w:ascii="Arial" w:hAnsi="Arial" w:cs="Arial"/>
          <w:color w:val="000000"/>
          <w:sz w:val="24"/>
          <w:szCs w:val="24"/>
          <w:shd w:val="clear" w:color="auto" w:fill="FFFFFF"/>
          <w:lang w:val="en-US"/>
        </w:rPr>
        <w:t>results are</w:t>
      </w:r>
      <w:r>
        <w:rPr>
          <w:rFonts w:ascii="Arial" w:hAnsi="Arial" w:cs="Arial"/>
          <w:color w:val="000000"/>
          <w:sz w:val="24"/>
          <w:szCs w:val="24"/>
          <w:shd w:val="clear" w:color="auto" w:fill="FFFFFF"/>
          <w:lang w:val="en-US"/>
        </w:rPr>
        <w:t xml:space="preserve"> shown below.</w:t>
      </w:r>
    </w:p>
    <w:p w14:paraId="680E543E" w14:textId="6FC03106" w:rsidR="00FB2810" w:rsidRPr="00737D77" w:rsidRDefault="00FB2810" w:rsidP="00737D77">
      <w:pPr>
        <w:spacing w:line="360" w:lineRule="auto"/>
        <w:jc w:val="center"/>
        <w:rPr>
          <w:rFonts w:ascii="Arial" w:hAnsi="Arial" w:cs="Arial"/>
          <w:i/>
          <w:iCs/>
          <w:color w:val="000000"/>
          <w:sz w:val="24"/>
          <w:szCs w:val="24"/>
          <w:shd w:val="clear" w:color="auto" w:fill="FFFFFF"/>
          <w:lang w:val="en-US"/>
        </w:rPr>
      </w:pPr>
      <w:r w:rsidRPr="00737D77">
        <w:rPr>
          <w:rStyle w:val="wacimagecontainer"/>
          <w:rFonts w:ascii="Segoe UI" w:hAnsi="Segoe UI" w:cs="Segoe UI"/>
          <w:i/>
          <w:iCs/>
          <w:noProof/>
          <w:color w:val="000000"/>
          <w:sz w:val="18"/>
          <w:szCs w:val="18"/>
          <w:shd w:val="clear" w:color="auto" w:fill="FFFFFF"/>
        </w:rPr>
        <w:drawing>
          <wp:inline distT="0" distB="0" distL="0" distR="0" wp14:anchorId="34FECCBF" wp14:editId="4E9F1566">
            <wp:extent cx="5731510" cy="3172460"/>
            <wp:effectExtent l="0" t="0" r="2540" b="8890"/>
            <wp:docPr id="164345794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3172460"/>
                    </a:xfrm>
                    <a:prstGeom prst="rect">
                      <a:avLst/>
                    </a:prstGeom>
                    <a:noFill/>
                    <a:ln>
                      <a:noFill/>
                    </a:ln>
                  </pic:spPr>
                </pic:pic>
              </a:graphicData>
            </a:graphic>
          </wp:inline>
        </w:drawing>
      </w:r>
    </w:p>
    <w:p w14:paraId="45779F3A" w14:textId="539B63EB" w:rsidR="00FB2810" w:rsidRPr="00737D77" w:rsidRDefault="00FB2810" w:rsidP="00737D77">
      <w:pPr>
        <w:spacing w:line="360" w:lineRule="auto"/>
        <w:jc w:val="center"/>
        <w:rPr>
          <w:rFonts w:ascii="Arial" w:hAnsi="Arial" w:cs="Arial"/>
          <w:i/>
          <w:iCs/>
          <w:color w:val="000000"/>
          <w:sz w:val="24"/>
          <w:szCs w:val="24"/>
          <w:shd w:val="clear" w:color="auto" w:fill="FFFFFF"/>
          <w:lang w:val="en-US"/>
        </w:rPr>
      </w:pPr>
      <w:r w:rsidRPr="00737D77">
        <w:rPr>
          <w:rFonts w:ascii="Arial" w:hAnsi="Arial" w:cs="Arial"/>
          <w:i/>
          <w:iCs/>
          <w:color w:val="000000"/>
          <w:sz w:val="24"/>
          <w:szCs w:val="24"/>
          <w:shd w:val="clear" w:color="auto" w:fill="FFFFFF"/>
          <w:lang w:val="en-US"/>
        </w:rPr>
        <w:t>Figure 19 – 2-D finer mesh, TNT initiation.</w:t>
      </w:r>
    </w:p>
    <w:p w14:paraId="596AC2CE" w14:textId="77777777" w:rsidR="00FB2810" w:rsidRPr="00737D77" w:rsidRDefault="00FB2810" w:rsidP="00737D77">
      <w:pPr>
        <w:spacing w:line="360" w:lineRule="auto"/>
        <w:jc w:val="center"/>
        <w:rPr>
          <w:rFonts w:ascii="Arial" w:hAnsi="Arial" w:cs="Arial"/>
          <w:i/>
          <w:iCs/>
          <w:color w:val="000000"/>
          <w:sz w:val="24"/>
          <w:szCs w:val="24"/>
          <w:shd w:val="clear" w:color="auto" w:fill="FFFFFF"/>
          <w:lang w:val="en-US"/>
        </w:rPr>
      </w:pPr>
    </w:p>
    <w:p w14:paraId="281DF71A" w14:textId="77777777" w:rsidR="00737D77" w:rsidRPr="00213959" w:rsidRDefault="00FB2810" w:rsidP="00213959">
      <w:pPr>
        <w:jc w:val="center"/>
        <w:rPr>
          <w:rFonts w:ascii="Arial" w:hAnsi="Arial" w:cs="Arial"/>
          <w:i/>
          <w:iCs/>
          <w:color w:val="000000"/>
          <w:sz w:val="24"/>
          <w:szCs w:val="24"/>
          <w:shd w:val="clear" w:color="auto" w:fill="FFFFFF"/>
          <w:lang w:val="en-US"/>
        </w:rPr>
      </w:pPr>
      <w:r w:rsidRPr="00737D77">
        <w:rPr>
          <w:rFonts w:ascii="Arial" w:hAnsi="Arial" w:cs="Arial"/>
          <w:i/>
          <w:iCs/>
          <w:color w:val="000000"/>
          <w:sz w:val="24"/>
          <w:szCs w:val="24"/>
          <w:shd w:val="clear" w:color="auto" w:fill="FFFFFF"/>
          <w:lang w:val="en-US"/>
        </w:rPr>
        <w:br w:type="page"/>
      </w:r>
      <w:r w:rsidRPr="00213959">
        <w:rPr>
          <w:rStyle w:val="wacimagecontainer"/>
          <w:rFonts w:ascii="Segoe UI" w:hAnsi="Segoe UI" w:cs="Segoe UI"/>
          <w:i/>
          <w:iCs/>
          <w:noProof/>
          <w:color w:val="000000"/>
          <w:sz w:val="18"/>
          <w:szCs w:val="18"/>
          <w:shd w:val="clear" w:color="auto" w:fill="FFFFFF"/>
        </w:rPr>
        <w:lastRenderedPageBreak/>
        <w:drawing>
          <wp:inline distT="0" distB="0" distL="0" distR="0" wp14:anchorId="548E469B" wp14:editId="21A6FB61">
            <wp:extent cx="5731510" cy="3172460"/>
            <wp:effectExtent l="0" t="0" r="2540" b="8890"/>
            <wp:docPr id="7418036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1510" cy="3172460"/>
                    </a:xfrm>
                    <a:prstGeom prst="rect">
                      <a:avLst/>
                    </a:prstGeom>
                    <a:noFill/>
                    <a:ln>
                      <a:noFill/>
                    </a:ln>
                  </pic:spPr>
                </pic:pic>
              </a:graphicData>
            </a:graphic>
          </wp:inline>
        </w:drawing>
      </w:r>
    </w:p>
    <w:p w14:paraId="3100AF98" w14:textId="6DC68144" w:rsidR="00FB2810" w:rsidRPr="00213959" w:rsidRDefault="00737D77" w:rsidP="00213959">
      <w:pPr>
        <w:jc w:val="center"/>
        <w:rPr>
          <w:rFonts w:ascii="Arial" w:hAnsi="Arial" w:cs="Arial"/>
          <w:i/>
          <w:iCs/>
          <w:color w:val="000000"/>
          <w:sz w:val="24"/>
          <w:szCs w:val="24"/>
          <w:shd w:val="clear" w:color="auto" w:fill="FFFFFF"/>
          <w:lang w:val="en-US"/>
        </w:rPr>
      </w:pPr>
      <w:r w:rsidRPr="00213959">
        <w:rPr>
          <w:rFonts w:ascii="Arial" w:hAnsi="Arial" w:cs="Arial"/>
          <w:i/>
          <w:iCs/>
          <w:color w:val="000000"/>
          <w:sz w:val="24"/>
          <w:szCs w:val="24"/>
          <w:shd w:val="clear" w:color="auto" w:fill="FFFFFF"/>
          <w:lang w:val="en-US"/>
        </w:rPr>
        <w:t xml:space="preserve">Figure 20 – 2-D finer mesh, </w:t>
      </w:r>
      <w:r w:rsidRPr="00213959">
        <w:rPr>
          <w:rFonts w:ascii="Arial" w:hAnsi="Arial" w:cs="Arial"/>
          <w:i/>
          <w:iCs/>
          <w:sz w:val="24"/>
          <w:szCs w:val="24"/>
        </w:rPr>
        <w:t>shock wave propagates with case and TNT being pushed outwards as gas is produced.</w:t>
      </w:r>
      <w:r w:rsidR="00FB2810" w:rsidRPr="00213959">
        <w:rPr>
          <w:rFonts w:ascii="Calibri" w:hAnsi="Calibri" w:cs="Calibri"/>
          <w:i/>
          <w:iCs/>
          <w:color w:val="000000"/>
          <w:shd w:val="clear" w:color="auto" w:fill="FFFFFF"/>
          <w:lang w:val="en-US"/>
        </w:rPr>
        <w:br/>
      </w:r>
    </w:p>
    <w:p w14:paraId="6448DA09" w14:textId="77777777" w:rsidR="00737D77" w:rsidRPr="00213959" w:rsidRDefault="00FB2810" w:rsidP="00213959">
      <w:pPr>
        <w:spacing w:line="360" w:lineRule="auto"/>
        <w:jc w:val="center"/>
        <w:rPr>
          <w:rFonts w:ascii="Arial" w:hAnsi="Arial" w:cs="Arial"/>
          <w:i/>
          <w:iCs/>
          <w:color w:val="000000"/>
          <w:sz w:val="24"/>
          <w:szCs w:val="24"/>
          <w:shd w:val="clear" w:color="auto" w:fill="FFFFFF"/>
          <w:lang w:val="en-US"/>
        </w:rPr>
      </w:pPr>
      <w:r w:rsidRPr="00213959">
        <w:rPr>
          <w:rStyle w:val="wacimagecontainer"/>
          <w:rFonts w:ascii="Segoe UI" w:hAnsi="Segoe UI" w:cs="Segoe UI"/>
          <w:i/>
          <w:iCs/>
          <w:noProof/>
          <w:color w:val="000000"/>
          <w:sz w:val="18"/>
          <w:szCs w:val="18"/>
          <w:shd w:val="clear" w:color="auto" w:fill="FFFFFF"/>
        </w:rPr>
        <w:drawing>
          <wp:inline distT="0" distB="0" distL="0" distR="0" wp14:anchorId="17FB3B88" wp14:editId="3F1498CB">
            <wp:extent cx="5731510" cy="3172460"/>
            <wp:effectExtent l="0" t="0" r="2540" b="8890"/>
            <wp:docPr id="2619073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31510" cy="3172460"/>
                    </a:xfrm>
                    <a:prstGeom prst="rect">
                      <a:avLst/>
                    </a:prstGeom>
                    <a:noFill/>
                    <a:ln>
                      <a:noFill/>
                    </a:ln>
                  </pic:spPr>
                </pic:pic>
              </a:graphicData>
            </a:graphic>
          </wp:inline>
        </w:drawing>
      </w:r>
    </w:p>
    <w:p w14:paraId="171323AA" w14:textId="295CEF36" w:rsidR="00737D77" w:rsidRPr="00213959" w:rsidRDefault="00737D77" w:rsidP="00213959">
      <w:pPr>
        <w:spacing w:line="360" w:lineRule="auto"/>
        <w:jc w:val="center"/>
        <w:rPr>
          <w:rFonts w:ascii="Arial" w:hAnsi="Arial" w:cs="Arial"/>
          <w:i/>
          <w:iCs/>
          <w:color w:val="000000"/>
          <w:sz w:val="24"/>
          <w:szCs w:val="24"/>
          <w:shd w:val="clear" w:color="auto" w:fill="FFFFFF"/>
          <w:lang w:val="en-US"/>
        </w:rPr>
      </w:pPr>
      <w:r w:rsidRPr="00213959">
        <w:rPr>
          <w:rFonts w:ascii="Arial" w:hAnsi="Arial" w:cs="Arial"/>
          <w:i/>
          <w:iCs/>
          <w:color w:val="000000"/>
          <w:sz w:val="24"/>
          <w:szCs w:val="24"/>
          <w:shd w:val="clear" w:color="auto" w:fill="FFFFFF"/>
          <w:lang w:val="en-US"/>
        </w:rPr>
        <w:t xml:space="preserve">Figure 21 – 2-D </w:t>
      </w:r>
      <w:r w:rsidR="00CA6B6A">
        <w:rPr>
          <w:rFonts w:ascii="Arial" w:hAnsi="Arial" w:cs="Arial"/>
          <w:i/>
          <w:iCs/>
          <w:color w:val="000000"/>
          <w:sz w:val="24"/>
          <w:szCs w:val="24"/>
          <w:shd w:val="clear" w:color="auto" w:fill="FFFFFF"/>
          <w:lang w:val="en-US"/>
        </w:rPr>
        <w:t>finer</w:t>
      </w:r>
      <w:r w:rsidRPr="00213959">
        <w:rPr>
          <w:rFonts w:ascii="Arial" w:hAnsi="Arial" w:cs="Arial"/>
          <w:i/>
          <w:iCs/>
          <w:color w:val="000000"/>
          <w:sz w:val="24"/>
          <w:szCs w:val="24"/>
          <w:shd w:val="clear" w:color="auto" w:fill="FFFFFF"/>
          <w:lang w:val="en-US"/>
        </w:rPr>
        <w:t xml:space="preserve"> mesh, jet begins formation but simulation crashed with no further progress.</w:t>
      </w:r>
      <w:r w:rsidR="00E21A46" w:rsidRPr="00213959">
        <w:rPr>
          <w:rFonts w:ascii="Calibri" w:hAnsi="Calibri" w:cs="Calibri"/>
          <w:i/>
          <w:iCs/>
          <w:color w:val="000000"/>
          <w:shd w:val="clear" w:color="auto" w:fill="FFFFFF"/>
          <w:lang w:val="en-US"/>
        </w:rPr>
        <w:br/>
      </w:r>
      <w:r w:rsidRPr="00213959">
        <w:rPr>
          <w:rStyle w:val="wacimagecontainer"/>
          <w:rFonts w:ascii="Segoe UI" w:hAnsi="Segoe UI" w:cs="Segoe UI"/>
          <w:i/>
          <w:iCs/>
          <w:noProof/>
          <w:color w:val="000000"/>
          <w:sz w:val="18"/>
          <w:szCs w:val="18"/>
          <w:shd w:val="clear" w:color="auto" w:fill="FFFFFF"/>
        </w:rPr>
        <w:lastRenderedPageBreak/>
        <w:drawing>
          <wp:inline distT="0" distB="0" distL="0" distR="0" wp14:anchorId="39746E6E" wp14:editId="0B33F074">
            <wp:extent cx="5731510" cy="3186430"/>
            <wp:effectExtent l="0" t="0" r="2540" b="0"/>
            <wp:docPr id="9388035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3186430"/>
                    </a:xfrm>
                    <a:prstGeom prst="rect">
                      <a:avLst/>
                    </a:prstGeom>
                    <a:noFill/>
                    <a:ln>
                      <a:noFill/>
                    </a:ln>
                  </pic:spPr>
                </pic:pic>
              </a:graphicData>
            </a:graphic>
          </wp:inline>
        </w:drawing>
      </w:r>
      <w:r w:rsidRPr="00213959">
        <w:rPr>
          <w:rFonts w:ascii="Calibri" w:hAnsi="Calibri" w:cs="Calibri"/>
          <w:i/>
          <w:iCs/>
          <w:color w:val="000000"/>
          <w:shd w:val="clear" w:color="auto" w:fill="FFFFFF"/>
          <w:lang w:val="en-US"/>
        </w:rPr>
        <w:br/>
      </w:r>
      <w:r w:rsidRPr="00213959">
        <w:rPr>
          <w:rFonts w:ascii="Arial" w:hAnsi="Arial" w:cs="Arial"/>
          <w:i/>
          <w:iCs/>
          <w:sz w:val="24"/>
          <w:szCs w:val="24"/>
        </w:rPr>
        <w:t xml:space="preserve">Figure 22 - </w:t>
      </w:r>
      <w:r w:rsidRPr="00213959">
        <w:rPr>
          <w:rFonts w:ascii="Arial" w:hAnsi="Arial" w:cs="Arial"/>
          <w:i/>
          <w:iCs/>
          <w:color w:val="000000"/>
          <w:sz w:val="24"/>
          <w:szCs w:val="24"/>
          <w:shd w:val="clear" w:color="auto" w:fill="FFFFFF"/>
          <w:lang w:val="en-US"/>
        </w:rPr>
        <w:t>2-D finer mesh, TNT initiation</w:t>
      </w:r>
      <w:r w:rsidR="00F443FA" w:rsidRPr="00213959">
        <w:rPr>
          <w:rFonts w:ascii="Arial" w:hAnsi="Arial" w:cs="Arial"/>
          <w:i/>
          <w:iCs/>
          <w:color w:val="000000"/>
          <w:sz w:val="24"/>
          <w:szCs w:val="24"/>
          <w:shd w:val="clear" w:color="auto" w:fill="FFFFFF"/>
          <w:lang w:val="en-US"/>
        </w:rPr>
        <w:t>, shown with a 180° angle sweep.</w:t>
      </w:r>
    </w:p>
    <w:p w14:paraId="42600573" w14:textId="78BDD8FA" w:rsidR="00737D77" w:rsidRPr="00213959" w:rsidRDefault="00737D77" w:rsidP="00213959">
      <w:pPr>
        <w:spacing w:line="360" w:lineRule="auto"/>
        <w:jc w:val="center"/>
        <w:rPr>
          <w:rFonts w:ascii="Arial" w:hAnsi="Arial" w:cs="Arial"/>
          <w:i/>
          <w:iCs/>
          <w:color w:val="000000"/>
          <w:sz w:val="24"/>
          <w:szCs w:val="24"/>
          <w:shd w:val="clear" w:color="auto" w:fill="FFFFFF"/>
          <w:lang w:val="en-US"/>
        </w:rPr>
      </w:pPr>
      <w:r w:rsidRPr="00213959">
        <w:rPr>
          <w:rStyle w:val="wacimagecontainer"/>
          <w:rFonts w:ascii="Segoe UI" w:hAnsi="Segoe UI" w:cs="Segoe UI"/>
          <w:i/>
          <w:iCs/>
          <w:noProof/>
          <w:color w:val="000000"/>
          <w:sz w:val="18"/>
          <w:szCs w:val="18"/>
          <w:shd w:val="clear" w:color="auto" w:fill="FFFFFF"/>
        </w:rPr>
        <w:drawing>
          <wp:inline distT="0" distB="0" distL="0" distR="0" wp14:anchorId="773BB4FB" wp14:editId="6B0FDA43">
            <wp:extent cx="5731510" cy="3186430"/>
            <wp:effectExtent l="0" t="0" r="2540" b="0"/>
            <wp:docPr id="132010000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3186430"/>
                    </a:xfrm>
                    <a:prstGeom prst="rect">
                      <a:avLst/>
                    </a:prstGeom>
                    <a:noFill/>
                    <a:ln>
                      <a:noFill/>
                    </a:ln>
                  </pic:spPr>
                </pic:pic>
              </a:graphicData>
            </a:graphic>
          </wp:inline>
        </w:drawing>
      </w:r>
    </w:p>
    <w:p w14:paraId="7F6B58DC" w14:textId="3DAAA00C" w:rsidR="00737D77" w:rsidRPr="00213959" w:rsidRDefault="00737D77" w:rsidP="00213959">
      <w:pPr>
        <w:spacing w:line="360" w:lineRule="auto"/>
        <w:jc w:val="center"/>
        <w:rPr>
          <w:rFonts w:ascii="Arial" w:hAnsi="Arial" w:cs="Arial"/>
          <w:i/>
          <w:iCs/>
          <w:color w:val="000000"/>
          <w:sz w:val="24"/>
          <w:szCs w:val="24"/>
          <w:shd w:val="clear" w:color="auto" w:fill="FFFFFF"/>
          <w:lang w:val="en-US"/>
        </w:rPr>
      </w:pPr>
      <w:r w:rsidRPr="00213959">
        <w:rPr>
          <w:rFonts w:ascii="Arial" w:hAnsi="Arial" w:cs="Arial"/>
          <w:i/>
          <w:iCs/>
          <w:color w:val="000000"/>
          <w:sz w:val="24"/>
          <w:szCs w:val="24"/>
          <w:shd w:val="clear" w:color="auto" w:fill="FFFFFF"/>
          <w:lang w:val="en-US"/>
        </w:rPr>
        <w:t xml:space="preserve">Figure 23 – 2-D finer mesh, </w:t>
      </w:r>
      <w:r w:rsidRPr="00213959">
        <w:rPr>
          <w:rFonts w:ascii="Arial" w:hAnsi="Arial" w:cs="Arial"/>
          <w:i/>
          <w:iCs/>
          <w:sz w:val="24"/>
          <w:szCs w:val="24"/>
        </w:rPr>
        <w:t>shock wave propagates with case and TNT being pushed outwards as gas is produced</w:t>
      </w:r>
      <w:r w:rsidR="00F443FA" w:rsidRPr="00213959">
        <w:rPr>
          <w:rFonts w:ascii="Arial" w:hAnsi="Arial" w:cs="Arial"/>
          <w:i/>
          <w:iCs/>
          <w:sz w:val="24"/>
          <w:szCs w:val="24"/>
        </w:rPr>
        <w:t xml:space="preserve">, </w:t>
      </w:r>
      <w:r w:rsidR="00F443FA" w:rsidRPr="00213959">
        <w:rPr>
          <w:rFonts w:ascii="Arial" w:hAnsi="Arial" w:cs="Arial"/>
          <w:i/>
          <w:iCs/>
          <w:color w:val="000000"/>
          <w:sz w:val="24"/>
          <w:szCs w:val="24"/>
          <w:shd w:val="clear" w:color="auto" w:fill="FFFFFF"/>
          <w:lang w:val="en-US"/>
        </w:rPr>
        <w:t>shown with a 180° angle sweep.</w:t>
      </w:r>
    </w:p>
    <w:p w14:paraId="1100F2DF" w14:textId="77777777" w:rsidR="00737D77" w:rsidRPr="00213959" w:rsidRDefault="00737D77" w:rsidP="00213959">
      <w:pPr>
        <w:spacing w:line="360" w:lineRule="auto"/>
        <w:jc w:val="center"/>
        <w:rPr>
          <w:rFonts w:ascii="Arial" w:hAnsi="Arial" w:cs="Arial"/>
          <w:i/>
          <w:iCs/>
          <w:color w:val="000000"/>
          <w:sz w:val="24"/>
          <w:szCs w:val="24"/>
          <w:shd w:val="clear" w:color="auto" w:fill="FFFFFF"/>
          <w:lang w:val="en-US"/>
        </w:rPr>
      </w:pPr>
    </w:p>
    <w:p w14:paraId="6D6C0434" w14:textId="77777777" w:rsidR="00737D77" w:rsidRPr="00213959" w:rsidRDefault="00737D77" w:rsidP="00213959">
      <w:pPr>
        <w:spacing w:line="360" w:lineRule="auto"/>
        <w:jc w:val="center"/>
        <w:rPr>
          <w:rFonts w:ascii="Arial" w:hAnsi="Arial" w:cs="Arial"/>
          <w:i/>
          <w:iCs/>
          <w:color w:val="000000"/>
          <w:sz w:val="24"/>
          <w:szCs w:val="24"/>
          <w:shd w:val="clear" w:color="auto" w:fill="FFFFFF"/>
          <w:lang w:val="en-US"/>
        </w:rPr>
      </w:pPr>
    </w:p>
    <w:p w14:paraId="1BBC80F5" w14:textId="4E07A10D" w:rsidR="00737D77" w:rsidRPr="00CA6B6A" w:rsidRDefault="00737D77" w:rsidP="00CA6B6A">
      <w:pPr>
        <w:spacing w:line="360" w:lineRule="auto"/>
        <w:jc w:val="center"/>
        <w:rPr>
          <w:rFonts w:ascii="Arial" w:hAnsi="Arial" w:cs="Arial"/>
          <w:i/>
          <w:iCs/>
          <w:color w:val="000000"/>
          <w:sz w:val="24"/>
          <w:szCs w:val="24"/>
          <w:shd w:val="clear" w:color="auto" w:fill="FFFFFF"/>
          <w:lang w:val="en-US"/>
        </w:rPr>
      </w:pPr>
      <w:r w:rsidRPr="00CA6B6A">
        <w:rPr>
          <w:rStyle w:val="wacimagecontainer"/>
          <w:rFonts w:ascii="Segoe UI" w:hAnsi="Segoe UI" w:cs="Segoe UI"/>
          <w:i/>
          <w:iCs/>
          <w:noProof/>
          <w:color w:val="000000"/>
          <w:sz w:val="18"/>
          <w:szCs w:val="18"/>
          <w:shd w:val="clear" w:color="auto" w:fill="FFFFFF"/>
        </w:rPr>
        <w:lastRenderedPageBreak/>
        <w:drawing>
          <wp:inline distT="0" distB="0" distL="0" distR="0" wp14:anchorId="5798AEA4" wp14:editId="35FE956E">
            <wp:extent cx="5731510" cy="3172460"/>
            <wp:effectExtent l="0" t="0" r="2540" b="8890"/>
            <wp:docPr id="194916514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3172460"/>
                    </a:xfrm>
                    <a:prstGeom prst="rect">
                      <a:avLst/>
                    </a:prstGeom>
                    <a:noFill/>
                    <a:ln>
                      <a:noFill/>
                    </a:ln>
                  </pic:spPr>
                </pic:pic>
              </a:graphicData>
            </a:graphic>
          </wp:inline>
        </w:drawing>
      </w:r>
    </w:p>
    <w:p w14:paraId="410C55ED" w14:textId="1A354391" w:rsidR="00737D77" w:rsidRPr="00CA6B6A" w:rsidRDefault="00737D77" w:rsidP="00CA6B6A">
      <w:pPr>
        <w:spacing w:line="360" w:lineRule="auto"/>
        <w:jc w:val="center"/>
        <w:rPr>
          <w:rFonts w:ascii="Arial" w:hAnsi="Arial" w:cs="Arial"/>
          <w:i/>
          <w:iCs/>
          <w:color w:val="000000"/>
          <w:sz w:val="24"/>
          <w:szCs w:val="24"/>
          <w:shd w:val="clear" w:color="auto" w:fill="FFFFFF"/>
          <w:lang w:val="en-US"/>
        </w:rPr>
      </w:pPr>
      <w:r w:rsidRPr="00CA6B6A">
        <w:rPr>
          <w:rFonts w:ascii="Arial" w:hAnsi="Arial" w:cs="Arial"/>
          <w:i/>
          <w:iCs/>
          <w:color w:val="000000"/>
          <w:sz w:val="24"/>
          <w:szCs w:val="24"/>
          <w:shd w:val="clear" w:color="auto" w:fill="FFFFFF"/>
          <w:lang w:val="en-US"/>
        </w:rPr>
        <w:t>Figure 24 – 2-D</w:t>
      </w:r>
      <w:r w:rsidR="00CA6B6A" w:rsidRPr="00CA6B6A">
        <w:rPr>
          <w:rFonts w:ascii="Arial" w:hAnsi="Arial" w:cs="Arial"/>
          <w:i/>
          <w:iCs/>
          <w:color w:val="000000"/>
          <w:sz w:val="24"/>
          <w:szCs w:val="24"/>
          <w:shd w:val="clear" w:color="auto" w:fill="FFFFFF"/>
          <w:lang w:val="en-US"/>
        </w:rPr>
        <w:t xml:space="preserve"> finer</w:t>
      </w:r>
      <w:r w:rsidRPr="00CA6B6A">
        <w:rPr>
          <w:rFonts w:ascii="Arial" w:hAnsi="Arial" w:cs="Arial"/>
          <w:i/>
          <w:iCs/>
          <w:color w:val="000000"/>
          <w:sz w:val="24"/>
          <w:szCs w:val="24"/>
          <w:shd w:val="clear" w:color="auto" w:fill="FFFFFF"/>
          <w:lang w:val="en-US"/>
        </w:rPr>
        <w:t xml:space="preserve"> mesh, jet begins formation but simulation crashed with no further progress</w:t>
      </w:r>
      <w:r w:rsidR="00F443FA" w:rsidRPr="00CA6B6A">
        <w:rPr>
          <w:rFonts w:ascii="Arial" w:hAnsi="Arial" w:cs="Arial"/>
          <w:i/>
          <w:iCs/>
          <w:color w:val="000000"/>
          <w:sz w:val="24"/>
          <w:szCs w:val="24"/>
          <w:shd w:val="clear" w:color="auto" w:fill="FFFFFF"/>
          <w:lang w:val="en-US"/>
        </w:rPr>
        <w:t xml:space="preserve">, shown with a </w:t>
      </w:r>
      <w:r w:rsidRPr="00CA6B6A">
        <w:rPr>
          <w:rFonts w:ascii="Arial" w:hAnsi="Arial" w:cs="Arial"/>
          <w:i/>
          <w:iCs/>
          <w:color w:val="000000"/>
          <w:sz w:val="24"/>
          <w:szCs w:val="24"/>
          <w:shd w:val="clear" w:color="auto" w:fill="FFFFFF"/>
          <w:lang w:val="en-US"/>
        </w:rPr>
        <w:t>180</w:t>
      </w:r>
      <w:r w:rsidR="00F443FA" w:rsidRPr="00CA6B6A">
        <w:rPr>
          <w:rFonts w:ascii="Arial" w:hAnsi="Arial" w:cs="Arial"/>
          <w:i/>
          <w:iCs/>
          <w:color w:val="000000"/>
          <w:sz w:val="24"/>
          <w:szCs w:val="24"/>
          <w:shd w:val="clear" w:color="auto" w:fill="FFFFFF"/>
          <w:lang w:val="en-US"/>
        </w:rPr>
        <w:t>°</w:t>
      </w:r>
      <w:r w:rsidRPr="00CA6B6A">
        <w:rPr>
          <w:rFonts w:ascii="Arial" w:hAnsi="Arial" w:cs="Arial"/>
          <w:i/>
          <w:iCs/>
          <w:color w:val="000000"/>
          <w:sz w:val="24"/>
          <w:szCs w:val="24"/>
          <w:shd w:val="clear" w:color="auto" w:fill="FFFFFF"/>
          <w:lang w:val="en-US"/>
        </w:rPr>
        <w:t xml:space="preserve"> angle sweep.</w:t>
      </w:r>
    </w:p>
    <w:p w14:paraId="531EBB00" w14:textId="77777777" w:rsidR="00213959" w:rsidRPr="00CA6B6A" w:rsidRDefault="00213959" w:rsidP="00CA6B6A">
      <w:pPr>
        <w:spacing w:line="360" w:lineRule="auto"/>
        <w:jc w:val="center"/>
        <w:rPr>
          <w:rFonts w:ascii="Arial" w:hAnsi="Arial" w:cs="Arial"/>
          <w:i/>
          <w:iCs/>
          <w:sz w:val="24"/>
          <w:szCs w:val="24"/>
        </w:rPr>
      </w:pPr>
      <w:r w:rsidRPr="00CA6B6A">
        <w:rPr>
          <w:rStyle w:val="wacimagecontainer"/>
          <w:rFonts w:ascii="Segoe UI" w:hAnsi="Segoe UI" w:cs="Segoe UI"/>
          <w:i/>
          <w:iCs/>
          <w:noProof/>
          <w:color w:val="000000"/>
          <w:sz w:val="18"/>
          <w:szCs w:val="18"/>
          <w:shd w:val="clear" w:color="auto" w:fill="FFFFFF"/>
        </w:rPr>
        <w:drawing>
          <wp:inline distT="0" distB="0" distL="0" distR="0" wp14:anchorId="0EDDFDC6" wp14:editId="099B9773">
            <wp:extent cx="5731510" cy="3172460"/>
            <wp:effectExtent l="0" t="0" r="2540" b="8890"/>
            <wp:docPr id="178515836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3172460"/>
                    </a:xfrm>
                    <a:prstGeom prst="rect">
                      <a:avLst/>
                    </a:prstGeom>
                    <a:noFill/>
                    <a:ln>
                      <a:noFill/>
                    </a:ln>
                  </pic:spPr>
                </pic:pic>
              </a:graphicData>
            </a:graphic>
          </wp:inline>
        </w:drawing>
      </w:r>
    </w:p>
    <w:p w14:paraId="79925D5D" w14:textId="1E5176C7" w:rsidR="00213959" w:rsidRPr="00CA6B6A" w:rsidRDefault="00213959" w:rsidP="00CA6B6A">
      <w:pPr>
        <w:spacing w:line="360" w:lineRule="auto"/>
        <w:jc w:val="center"/>
        <w:rPr>
          <w:rFonts w:ascii="Arial" w:hAnsi="Arial" w:cs="Arial"/>
          <w:i/>
          <w:iCs/>
          <w:sz w:val="24"/>
          <w:szCs w:val="24"/>
        </w:rPr>
      </w:pPr>
      <w:r w:rsidRPr="00CA6B6A">
        <w:rPr>
          <w:rFonts w:ascii="Arial" w:hAnsi="Arial" w:cs="Arial"/>
          <w:i/>
          <w:iCs/>
          <w:color w:val="000000"/>
          <w:sz w:val="24"/>
          <w:szCs w:val="24"/>
          <w:shd w:val="clear" w:color="auto" w:fill="FFFFFF"/>
          <w:lang w:val="en-US"/>
        </w:rPr>
        <w:t>Figure 25 – 2-D</w:t>
      </w:r>
      <w:r w:rsidR="00CA6B6A" w:rsidRPr="00CA6B6A">
        <w:rPr>
          <w:rFonts w:ascii="Arial" w:hAnsi="Arial" w:cs="Arial"/>
          <w:i/>
          <w:iCs/>
          <w:color w:val="000000"/>
          <w:sz w:val="24"/>
          <w:szCs w:val="24"/>
          <w:shd w:val="clear" w:color="auto" w:fill="FFFFFF"/>
          <w:lang w:val="en-US"/>
        </w:rPr>
        <w:t xml:space="preserve"> finer</w:t>
      </w:r>
      <w:r w:rsidRPr="00CA6B6A">
        <w:rPr>
          <w:rFonts w:ascii="Arial" w:hAnsi="Arial" w:cs="Arial"/>
          <w:i/>
          <w:iCs/>
          <w:color w:val="000000"/>
          <w:sz w:val="24"/>
          <w:szCs w:val="24"/>
          <w:shd w:val="clear" w:color="auto" w:fill="FFFFFF"/>
          <w:lang w:val="en-US"/>
        </w:rPr>
        <w:t xml:space="preserve"> mesh, final step with case and TNT removed to display jet formation, shown with a 180° angle sweep.</w:t>
      </w:r>
    </w:p>
    <w:p w14:paraId="309A1450" w14:textId="77777777" w:rsidR="00CA6B6A" w:rsidRPr="00CA6B6A" w:rsidRDefault="00CA6B6A" w:rsidP="00CA6B6A">
      <w:pPr>
        <w:spacing w:line="360" w:lineRule="auto"/>
        <w:jc w:val="center"/>
        <w:rPr>
          <w:rFonts w:ascii="Calibri" w:hAnsi="Calibri" w:cs="Calibri"/>
          <w:i/>
          <w:iCs/>
          <w:color w:val="000000"/>
          <w:shd w:val="clear" w:color="auto" w:fill="FFFFFF"/>
          <w:lang w:val="en-US"/>
        </w:rPr>
      </w:pPr>
      <w:r w:rsidRPr="00CA6B6A">
        <w:rPr>
          <w:rStyle w:val="wacimagecontainer"/>
          <w:rFonts w:ascii="Segoe UI" w:hAnsi="Segoe UI" w:cs="Segoe UI"/>
          <w:i/>
          <w:iCs/>
          <w:noProof/>
          <w:color w:val="000000"/>
          <w:sz w:val="18"/>
          <w:szCs w:val="18"/>
          <w:shd w:val="clear" w:color="auto" w:fill="FFFFFF"/>
        </w:rPr>
        <w:lastRenderedPageBreak/>
        <w:drawing>
          <wp:inline distT="0" distB="0" distL="0" distR="0" wp14:anchorId="1B894F45" wp14:editId="268EE062">
            <wp:extent cx="5731510" cy="3059430"/>
            <wp:effectExtent l="0" t="0" r="2540" b="7620"/>
            <wp:docPr id="201500548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1510" cy="3059430"/>
                    </a:xfrm>
                    <a:prstGeom prst="rect">
                      <a:avLst/>
                    </a:prstGeom>
                    <a:noFill/>
                    <a:ln>
                      <a:noFill/>
                    </a:ln>
                  </pic:spPr>
                </pic:pic>
              </a:graphicData>
            </a:graphic>
          </wp:inline>
        </w:drawing>
      </w:r>
    </w:p>
    <w:p w14:paraId="5991BC45" w14:textId="0BA2B244" w:rsidR="00CA6B6A" w:rsidRPr="00CA6B6A" w:rsidRDefault="00CA6B6A" w:rsidP="00CA6B6A">
      <w:pPr>
        <w:spacing w:line="360" w:lineRule="auto"/>
        <w:jc w:val="center"/>
        <w:rPr>
          <w:rFonts w:ascii="Arial" w:hAnsi="Arial" w:cs="Arial"/>
          <w:i/>
          <w:iCs/>
          <w:color w:val="000000"/>
          <w:sz w:val="24"/>
          <w:szCs w:val="24"/>
          <w:shd w:val="clear" w:color="auto" w:fill="FFFFFF"/>
          <w:lang w:val="en-US"/>
        </w:rPr>
      </w:pPr>
      <w:r w:rsidRPr="00CA6B6A">
        <w:rPr>
          <w:rFonts w:ascii="Arial" w:hAnsi="Arial" w:cs="Arial"/>
          <w:i/>
          <w:iCs/>
          <w:color w:val="000000"/>
          <w:sz w:val="24"/>
          <w:szCs w:val="24"/>
          <w:shd w:val="clear" w:color="auto" w:fill="FFFFFF"/>
          <w:lang w:val="en-US"/>
        </w:rPr>
        <w:t>Figure 26 – 2-D finer mesh, graph of the jet velocity plotted against time.</w:t>
      </w:r>
    </w:p>
    <w:p w14:paraId="3900E5DB" w14:textId="4671192D" w:rsidR="00CA6B6A" w:rsidRDefault="00CA6B6A" w:rsidP="00CA6B6A">
      <w:pPr>
        <w:spacing w:line="360" w:lineRule="auto"/>
        <w:rPr>
          <w:rFonts w:ascii="Arial" w:hAnsi="Arial" w:cs="Arial"/>
          <w:color w:val="000000"/>
          <w:sz w:val="24"/>
          <w:szCs w:val="24"/>
          <w:shd w:val="clear" w:color="auto" w:fill="FFFFFF"/>
          <w:lang w:val="en-US"/>
        </w:rPr>
      </w:pPr>
      <w:r>
        <w:rPr>
          <w:rFonts w:ascii="Arial" w:hAnsi="Arial" w:cs="Arial"/>
          <w:color w:val="000000"/>
          <w:sz w:val="24"/>
          <w:szCs w:val="24"/>
          <w:shd w:val="clear" w:color="auto" w:fill="FFFFFF"/>
          <w:lang w:val="en-US"/>
        </w:rPr>
        <w:t>Figure 26 shows an improved jet velocity against time graph with velocities reliably reaching 8 km/s.</w:t>
      </w:r>
    </w:p>
    <w:p w14:paraId="4DADCB80" w14:textId="6B4E357D" w:rsidR="00FC3E8F" w:rsidRDefault="00FC3E8F" w:rsidP="00CA6B6A">
      <w:pPr>
        <w:spacing w:line="360" w:lineRule="auto"/>
        <w:rPr>
          <w:rFonts w:ascii="Arial" w:hAnsi="Arial" w:cs="Arial"/>
          <w:color w:val="000000"/>
          <w:sz w:val="24"/>
          <w:szCs w:val="24"/>
          <w:shd w:val="clear" w:color="auto" w:fill="FFFFFF"/>
          <w:lang w:val="en-US"/>
        </w:rPr>
      </w:pPr>
      <w:r>
        <w:rPr>
          <w:rFonts w:ascii="Arial" w:hAnsi="Arial" w:cs="Arial"/>
          <w:color w:val="000000"/>
          <w:sz w:val="24"/>
          <w:szCs w:val="24"/>
          <w:shd w:val="clear" w:color="auto" w:fill="FFFFFF"/>
          <w:lang w:val="en-US"/>
        </w:rPr>
        <w:t>Unfortunately, many of the screenshots taken of the 3-D simulation have become inaccessible. Only two remain as shown below.</w:t>
      </w:r>
    </w:p>
    <w:p w14:paraId="330A2F63" w14:textId="541190E2" w:rsidR="00FC3E8F" w:rsidRPr="00E87A3F" w:rsidRDefault="00FC3E8F" w:rsidP="00E87A3F">
      <w:pPr>
        <w:spacing w:line="360" w:lineRule="auto"/>
        <w:jc w:val="center"/>
        <w:rPr>
          <w:rFonts w:ascii="Arial" w:hAnsi="Arial" w:cs="Arial"/>
          <w:i/>
          <w:iCs/>
          <w:color w:val="000000"/>
          <w:sz w:val="24"/>
          <w:szCs w:val="24"/>
          <w:shd w:val="clear" w:color="auto" w:fill="FFFFFF"/>
          <w:lang w:val="en-US"/>
        </w:rPr>
      </w:pPr>
      <w:r w:rsidRPr="00E87A3F">
        <w:rPr>
          <w:rStyle w:val="wacimagecontainer"/>
          <w:rFonts w:ascii="Segoe UI" w:hAnsi="Segoe UI" w:cs="Segoe UI"/>
          <w:i/>
          <w:iCs/>
          <w:noProof/>
          <w:color w:val="000000"/>
          <w:sz w:val="18"/>
          <w:szCs w:val="18"/>
          <w:shd w:val="clear" w:color="auto" w:fill="FFFFFF"/>
        </w:rPr>
        <w:drawing>
          <wp:inline distT="0" distB="0" distL="0" distR="0" wp14:anchorId="58D72CBD" wp14:editId="7127F4F3">
            <wp:extent cx="5731510" cy="3059430"/>
            <wp:effectExtent l="0" t="0" r="2540" b="7620"/>
            <wp:docPr id="205576503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3059430"/>
                    </a:xfrm>
                    <a:prstGeom prst="rect">
                      <a:avLst/>
                    </a:prstGeom>
                    <a:noFill/>
                    <a:ln>
                      <a:noFill/>
                    </a:ln>
                  </pic:spPr>
                </pic:pic>
              </a:graphicData>
            </a:graphic>
          </wp:inline>
        </w:drawing>
      </w:r>
      <w:r w:rsidRPr="00E87A3F">
        <w:rPr>
          <w:rFonts w:ascii="Calibri" w:hAnsi="Calibri" w:cs="Calibri"/>
          <w:i/>
          <w:iCs/>
          <w:color w:val="000000"/>
          <w:shd w:val="clear" w:color="auto" w:fill="FFFFFF"/>
          <w:lang w:val="en-US"/>
        </w:rPr>
        <w:br/>
      </w:r>
      <w:r w:rsidRPr="00E87A3F">
        <w:rPr>
          <w:rFonts w:ascii="Arial" w:hAnsi="Arial" w:cs="Arial"/>
          <w:i/>
          <w:iCs/>
          <w:color w:val="000000"/>
          <w:sz w:val="24"/>
          <w:szCs w:val="24"/>
          <w:shd w:val="clear" w:color="auto" w:fill="FFFFFF"/>
          <w:lang w:val="en-US"/>
        </w:rPr>
        <w:t xml:space="preserve">Figure 27 </w:t>
      </w:r>
      <w:r w:rsidR="00E87A3F" w:rsidRPr="00E87A3F">
        <w:rPr>
          <w:rFonts w:ascii="Arial" w:hAnsi="Arial" w:cs="Arial"/>
          <w:i/>
          <w:iCs/>
          <w:color w:val="000000"/>
          <w:sz w:val="24"/>
          <w:szCs w:val="24"/>
          <w:shd w:val="clear" w:color="auto" w:fill="FFFFFF"/>
          <w:lang w:val="en-US"/>
        </w:rPr>
        <w:t>–</w:t>
      </w:r>
      <w:r w:rsidRPr="00E87A3F">
        <w:rPr>
          <w:rFonts w:ascii="Arial" w:hAnsi="Arial" w:cs="Arial"/>
          <w:i/>
          <w:iCs/>
          <w:color w:val="000000"/>
          <w:sz w:val="24"/>
          <w:szCs w:val="24"/>
          <w:shd w:val="clear" w:color="auto" w:fill="FFFFFF"/>
          <w:lang w:val="en-US"/>
        </w:rPr>
        <w:t xml:space="preserve"> </w:t>
      </w:r>
      <w:r w:rsidR="00E87A3F" w:rsidRPr="00E87A3F">
        <w:rPr>
          <w:rFonts w:ascii="Arial" w:hAnsi="Arial" w:cs="Arial"/>
          <w:i/>
          <w:iCs/>
          <w:color w:val="000000"/>
          <w:sz w:val="24"/>
          <w:szCs w:val="24"/>
          <w:shd w:val="clear" w:color="auto" w:fill="FFFFFF"/>
          <w:lang w:val="en-US"/>
        </w:rPr>
        <w:t>3-D simulation, TNT has detonated and liner collapse has begun to form a jet, case and TNT visually removed.</w:t>
      </w:r>
    </w:p>
    <w:p w14:paraId="539E12F7" w14:textId="2AE6DB8C" w:rsidR="00FC3E8F" w:rsidRPr="00E87A3F" w:rsidRDefault="00C4646E" w:rsidP="00E87A3F">
      <w:pPr>
        <w:spacing w:line="360" w:lineRule="auto"/>
        <w:jc w:val="center"/>
        <w:rPr>
          <w:i/>
          <w:iCs/>
        </w:rPr>
      </w:pPr>
      <w:r>
        <w:rPr>
          <w:rFonts w:ascii="Segoe UI" w:hAnsi="Segoe UI" w:cs="Segoe UI"/>
          <w:i/>
          <w:iCs/>
          <w:noProof/>
          <w:color w:val="000000"/>
          <w:sz w:val="18"/>
          <w:szCs w:val="18"/>
        </w:rPr>
        <w:lastRenderedPageBreak/>
        <mc:AlternateContent>
          <mc:Choice Requires="wpi">
            <w:drawing>
              <wp:anchor distT="0" distB="0" distL="114300" distR="114300" simplePos="0" relativeHeight="251823104" behindDoc="0" locked="0" layoutInCell="1" allowOverlap="1" wp14:anchorId="3F020CF7" wp14:editId="68ECC6A9">
                <wp:simplePos x="0" y="0"/>
                <wp:positionH relativeFrom="column">
                  <wp:posOffset>394970</wp:posOffset>
                </wp:positionH>
                <wp:positionV relativeFrom="paragraph">
                  <wp:posOffset>694690</wp:posOffset>
                </wp:positionV>
                <wp:extent cx="4592520" cy="4976640"/>
                <wp:effectExtent l="57150" t="38100" r="17780" b="52070"/>
                <wp:wrapNone/>
                <wp:docPr id="1478337867" name="Ink 162"/>
                <wp:cNvGraphicFramePr/>
                <a:graphic xmlns:a="http://schemas.openxmlformats.org/drawingml/2006/main">
                  <a:graphicData uri="http://schemas.microsoft.com/office/word/2010/wordprocessingInk">
                    <w14:contentPart bwMode="auto" r:id="rId78">
                      <w14:nvContentPartPr>
                        <w14:cNvContentPartPr/>
                      </w14:nvContentPartPr>
                      <w14:xfrm>
                        <a:off x="0" y="0"/>
                        <a:ext cx="4592520" cy="4976640"/>
                      </w14:xfrm>
                    </w14:contentPart>
                  </a:graphicData>
                </a:graphic>
              </wp:anchor>
            </w:drawing>
          </mc:Choice>
          <mc:Fallback>
            <w:pict>
              <v:shape w14:anchorId="17735E89" id="Ink 162" o:spid="_x0000_s1026" type="#_x0000_t75" style="position:absolute;margin-left:30.4pt;margin-top:54pt;width:363pt;height:393.2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">
                <v:imagedata r:id="rId79" o:title=""/>
              </v:shape>
            </w:pict>
          </mc:Fallback>
        </mc:AlternateContent>
      </w:r>
      <w:r w:rsidR="00FC3E8F" w:rsidRPr="00E87A3F">
        <w:rPr>
          <w:rStyle w:val="wacimagecontainer"/>
          <w:rFonts w:ascii="Segoe UI" w:hAnsi="Segoe UI" w:cs="Segoe UI"/>
          <w:i/>
          <w:iCs/>
          <w:noProof/>
          <w:color w:val="000000"/>
          <w:sz w:val="18"/>
          <w:szCs w:val="18"/>
          <w:shd w:val="clear" w:color="auto" w:fill="FFFFFF"/>
        </w:rPr>
        <w:drawing>
          <wp:inline distT="0" distB="0" distL="0" distR="0" wp14:anchorId="090760F3" wp14:editId="7C07A0A9">
            <wp:extent cx="5731510" cy="3096260"/>
            <wp:effectExtent l="0" t="0" r="2540" b="8890"/>
            <wp:docPr id="160765167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1510" cy="3096260"/>
                    </a:xfrm>
                    <a:prstGeom prst="rect">
                      <a:avLst/>
                    </a:prstGeom>
                    <a:noFill/>
                    <a:ln>
                      <a:noFill/>
                    </a:ln>
                  </pic:spPr>
                </pic:pic>
              </a:graphicData>
            </a:graphic>
          </wp:inline>
        </w:drawing>
      </w:r>
      <w:r w:rsidR="00FC3E8F" w:rsidRPr="00E87A3F">
        <w:rPr>
          <w:rFonts w:ascii="Calibri" w:hAnsi="Calibri" w:cs="Calibri"/>
          <w:i/>
          <w:iCs/>
          <w:color w:val="000000"/>
          <w:shd w:val="clear" w:color="auto" w:fill="FFFFFF"/>
          <w:lang w:val="en-US"/>
        </w:rPr>
        <w:br/>
      </w:r>
      <w:r w:rsidR="00E87A3F" w:rsidRPr="00E87A3F">
        <w:rPr>
          <w:rFonts w:ascii="Arial" w:hAnsi="Arial" w:cs="Arial"/>
          <w:i/>
          <w:iCs/>
          <w:color w:val="000000"/>
          <w:sz w:val="24"/>
          <w:szCs w:val="24"/>
          <w:shd w:val="clear" w:color="auto" w:fill="FFFFFF"/>
          <w:lang w:val="en-US"/>
        </w:rPr>
        <w:t>Figure 28 – 3-D simulation,</w:t>
      </w:r>
      <w:r w:rsidR="00E87A3F" w:rsidRPr="00E87A3F">
        <w:rPr>
          <w:i/>
          <w:iCs/>
        </w:rPr>
        <w:t xml:space="preserve"> </w:t>
      </w:r>
      <w:r w:rsidR="00E87A3F" w:rsidRPr="00E87A3F">
        <w:rPr>
          <w:rFonts w:ascii="Arial" w:hAnsi="Arial" w:cs="Arial"/>
          <w:i/>
          <w:iCs/>
          <w:color w:val="000000"/>
          <w:sz w:val="24"/>
          <w:szCs w:val="24"/>
          <w:shd w:val="clear" w:color="auto" w:fill="FFFFFF"/>
          <w:lang w:val="en-US"/>
        </w:rPr>
        <w:t>graph of the jet velocity plotted against time.</w:t>
      </w:r>
    </w:p>
    <w:p w14:paraId="669D3FFD" w14:textId="3B869915" w:rsidR="00A02B59" w:rsidRDefault="00265DDA" w:rsidP="00261F3E">
      <w:pPr>
        <w:spacing w:line="360" w:lineRule="auto"/>
        <w:rPr>
          <w:rFonts w:ascii="Arial" w:hAnsi="Arial" w:cs="Arial"/>
          <w:sz w:val="24"/>
          <w:szCs w:val="24"/>
        </w:rPr>
      </w:pPr>
      <w:r>
        <w:rPr>
          <w:rFonts w:ascii="Arial" w:hAnsi="Arial" w:cs="Arial"/>
          <w:sz w:val="24"/>
          <w:szCs w:val="24"/>
        </w:rPr>
        <w:t>Figure 28 shows an abnormal jet velocity, peaking a 7km/s but with a significant number of elements below 2km/s.</w:t>
      </w:r>
    </w:p>
    <w:p w14:paraId="197A9C0E" w14:textId="2E86E55E" w:rsidR="00A02B59" w:rsidRDefault="00A02B59" w:rsidP="00261F3E">
      <w:pPr>
        <w:spacing w:line="360" w:lineRule="auto"/>
        <w:rPr>
          <w:rFonts w:ascii="Arial" w:hAnsi="Arial" w:cs="Arial"/>
          <w:sz w:val="24"/>
          <w:szCs w:val="24"/>
        </w:rPr>
      </w:pPr>
    </w:p>
    <w:p w14:paraId="5FE842CF" w14:textId="136BED9A" w:rsidR="00265DDA" w:rsidRDefault="00265DDA" w:rsidP="00261F3E">
      <w:pPr>
        <w:spacing w:line="360" w:lineRule="auto"/>
        <w:rPr>
          <w:rFonts w:ascii="Arial" w:hAnsi="Arial" w:cs="Arial"/>
          <w:sz w:val="24"/>
          <w:szCs w:val="24"/>
        </w:rPr>
      </w:pPr>
    </w:p>
    <w:p w14:paraId="03954AA2" w14:textId="20EB10B7" w:rsidR="00265DDA" w:rsidRDefault="00C4646E" w:rsidP="00261F3E">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5392" behindDoc="0" locked="0" layoutInCell="1" allowOverlap="1" wp14:anchorId="7CA80147" wp14:editId="736A4E63">
                <wp:simplePos x="0" y="0"/>
                <wp:positionH relativeFrom="column">
                  <wp:posOffset>4802505</wp:posOffset>
                </wp:positionH>
                <wp:positionV relativeFrom="paragraph">
                  <wp:posOffset>8890</wp:posOffset>
                </wp:positionV>
                <wp:extent cx="1151230" cy="509905"/>
                <wp:effectExtent l="57150" t="38100" r="30480" b="42545"/>
                <wp:wrapNone/>
                <wp:docPr id="1383009686" name="Ink 174"/>
                <wp:cNvGraphicFramePr/>
                <a:graphic xmlns:a="http://schemas.openxmlformats.org/drawingml/2006/main">
                  <a:graphicData uri="http://schemas.microsoft.com/office/word/2010/wordprocessingInk">
                    <w14:contentPart bwMode="auto" r:id="rId81">
                      <w14:nvContentPartPr>
                        <w14:cNvContentPartPr/>
                      </w14:nvContentPartPr>
                      <w14:xfrm>
                        <a:off x="0" y="0"/>
                        <a:ext cx="1151230" cy="509905"/>
                      </w14:xfrm>
                    </w14:contentPart>
                  </a:graphicData>
                </a:graphic>
              </wp:anchor>
            </w:drawing>
          </mc:Choice>
          <mc:Fallback>
            <w:pict>
              <v:shape w14:anchorId="5996CC9E" id="Ink 174" o:spid="_x0000_s1026" type="#_x0000_t75" style="position:absolute;margin-left:377.45pt;margin-top:0;width:92.1pt;height:41.55pt;z-index:251835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">
                <v:imagedata r:id="rId82" o:title=""/>
              </v:shape>
            </w:pict>
          </mc:Fallback>
        </mc:AlternateContent>
      </w:r>
    </w:p>
    <w:p w14:paraId="327D5430" w14:textId="0A6D25BA" w:rsidR="00265DDA" w:rsidRDefault="00C4646E" w:rsidP="00261F3E">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29248" behindDoc="0" locked="0" layoutInCell="1" allowOverlap="1" wp14:anchorId="2625D0B0" wp14:editId="3B141206">
                <wp:simplePos x="0" y="0"/>
                <wp:positionH relativeFrom="column">
                  <wp:posOffset>3068955</wp:posOffset>
                </wp:positionH>
                <wp:positionV relativeFrom="paragraph">
                  <wp:posOffset>-335280</wp:posOffset>
                </wp:positionV>
                <wp:extent cx="1349555" cy="701230"/>
                <wp:effectExtent l="57150" t="38100" r="41275" b="41910"/>
                <wp:wrapNone/>
                <wp:docPr id="1517542856" name="Ink 168"/>
                <wp:cNvGraphicFramePr/>
                <a:graphic xmlns:a="http://schemas.openxmlformats.org/drawingml/2006/main">
                  <a:graphicData uri="http://schemas.microsoft.com/office/word/2010/wordprocessingInk">
                    <w14:contentPart bwMode="auto" r:id="rId83">
                      <w14:nvContentPartPr>
                        <w14:cNvContentPartPr/>
                      </w14:nvContentPartPr>
                      <w14:xfrm>
                        <a:off x="0" y="0"/>
                        <a:ext cx="1349555" cy="701230"/>
                      </w14:xfrm>
                    </w14:contentPart>
                  </a:graphicData>
                </a:graphic>
              </wp:anchor>
            </w:drawing>
          </mc:Choice>
          <mc:Fallback>
            <w:pict>
              <v:shape w14:anchorId="5D6D682F" id="Ink 168" o:spid="_x0000_s1026" type="#_x0000_t75" style="position:absolute;margin-left:240.95pt;margin-top:-27.1pt;width:107.65pt;height:56.6pt;z-index:251829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">
                <v:imagedata r:id="rId84" o:title=""/>
              </v:shape>
            </w:pict>
          </mc:Fallback>
        </mc:AlternateContent>
      </w:r>
    </w:p>
    <w:p w14:paraId="425B293E" w14:textId="77777777" w:rsidR="00265DDA" w:rsidRDefault="00265DDA" w:rsidP="00261F3E">
      <w:pPr>
        <w:spacing w:line="360" w:lineRule="auto"/>
        <w:rPr>
          <w:rFonts w:ascii="Arial" w:hAnsi="Arial" w:cs="Arial"/>
          <w:sz w:val="24"/>
          <w:szCs w:val="24"/>
        </w:rPr>
      </w:pPr>
    </w:p>
    <w:p w14:paraId="37399EC5" w14:textId="77777777" w:rsidR="00265DDA" w:rsidRDefault="00265DDA" w:rsidP="00261F3E">
      <w:pPr>
        <w:spacing w:line="360" w:lineRule="auto"/>
        <w:rPr>
          <w:rFonts w:ascii="Arial" w:hAnsi="Arial" w:cs="Arial"/>
          <w:sz w:val="24"/>
          <w:szCs w:val="24"/>
        </w:rPr>
      </w:pPr>
    </w:p>
    <w:p w14:paraId="0C8C2C4D" w14:textId="77777777" w:rsidR="00265DDA" w:rsidRDefault="00265DDA" w:rsidP="00261F3E">
      <w:pPr>
        <w:spacing w:line="360" w:lineRule="auto"/>
        <w:rPr>
          <w:rFonts w:ascii="Arial" w:hAnsi="Arial" w:cs="Arial"/>
          <w:sz w:val="24"/>
          <w:szCs w:val="24"/>
        </w:rPr>
      </w:pPr>
    </w:p>
    <w:p w14:paraId="35E3C9B1" w14:textId="77777777" w:rsidR="00265DDA" w:rsidRDefault="00265DDA" w:rsidP="00261F3E">
      <w:pPr>
        <w:spacing w:line="360" w:lineRule="auto"/>
        <w:rPr>
          <w:rFonts w:ascii="Arial" w:hAnsi="Arial" w:cs="Arial"/>
          <w:sz w:val="24"/>
          <w:szCs w:val="24"/>
        </w:rPr>
      </w:pPr>
    </w:p>
    <w:p w14:paraId="42E9673C" w14:textId="77777777" w:rsidR="00265DDA" w:rsidRDefault="00265DDA" w:rsidP="00261F3E">
      <w:pPr>
        <w:spacing w:line="360" w:lineRule="auto"/>
        <w:rPr>
          <w:rFonts w:ascii="Arial" w:hAnsi="Arial" w:cs="Arial"/>
          <w:sz w:val="24"/>
          <w:szCs w:val="24"/>
        </w:rPr>
      </w:pPr>
    </w:p>
    <w:p w14:paraId="60C755DB" w14:textId="77777777" w:rsidR="00265DDA" w:rsidRDefault="00265DDA" w:rsidP="00261F3E">
      <w:pPr>
        <w:spacing w:line="360" w:lineRule="auto"/>
        <w:rPr>
          <w:rFonts w:ascii="Arial" w:hAnsi="Arial" w:cs="Arial"/>
          <w:sz w:val="24"/>
          <w:szCs w:val="24"/>
        </w:rPr>
      </w:pPr>
    </w:p>
    <w:p w14:paraId="53A2B35D" w14:textId="77777777" w:rsidR="00265DDA" w:rsidRDefault="00265DDA" w:rsidP="00261F3E">
      <w:pPr>
        <w:spacing w:line="360" w:lineRule="auto"/>
        <w:rPr>
          <w:rFonts w:ascii="Arial" w:hAnsi="Arial" w:cs="Arial"/>
          <w:sz w:val="24"/>
          <w:szCs w:val="24"/>
        </w:rPr>
      </w:pPr>
    </w:p>
    <w:p w14:paraId="44BACEDD" w14:textId="77777777" w:rsidR="00265DDA" w:rsidRDefault="00265DDA" w:rsidP="00261F3E">
      <w:pPr>
        <w:spacing w:line="360" w:lineRule="auto"/>
        <w:rPr>
          <w:rFonts w:ascii="Arial" w:hAnsi="Arial" w:cs="Arial"/>
          <w:sz w:val="24"/>
          <w:szCs w:val="24"/>
        </w:rPr>
      </w:pPr>
    </w:p>
    <w:p w14:paraId="61C0A300" w14:textId="77777777" w:rsidR="00265DDA" w:rsidRPr="00261F3E" w:rsidRDefault="00265DDA" w:rsidP="00261F3E">
      <w:pPr>
        <w:spacing w:line="360" w:lineRule="auto"/>
        <w:rPr>
          <w:rFonts w:ascii="Arial" w:hAnsi="Arial" w:cs="Arial"/>
          <w:sz w:val="24"/>
          <w:szCs w:val="24"/>
        </w:rPr>
      </w:pPr>
    </w:p>
    <w:p w14:paraId="42C3143E" w14:textId="59290786" w:rsidR="00A02B59" w:rsidRDefault="007D780D" w:rsidP="00261F3E">
      <w:pPr>
        <w:spacing w:line="360" w:lineRule="auto"/>
        <w:rPr>
          <w:rFonts w:ascii="Arial" w:hAnsi="Arial" w:cs="Arial"/>
          <w:b/>
          <w:bCs/>
          <w:sz w:val="32"/>
          <w:szCs w:val="32"/>
        </w:rPr>
      </w:pPr>
      <w:r w:rsidRPr="007D780D">
        <w:rPr>
          <w:rFonts w:ascii="Arial" w:hAnsi="Arial" w:cs="Arial"/>
          <w:b/>
          <w:bCs/>
          <w:sz w:val="32"/>
          <w:szCs w:val="32"/>
        </w:rPr>
        <w:lastRenderedPageBreak/>
        <w:t xml:space="preserve">5 </w:t>
      </w:r>
      <w:r w:rsidR="00421831">
        <w:rPr>
          <w:rFonts w:ascii="Arial" w:hAnsi="Arial" w:cs="Arial"/>
          <w:b/>
          <w:bCs/>
          <w:sz w:val="32"/>
          <w:szCs w:val="32"/>
        </w:rPr>
        <w:t>Discussion</w:t>
      </w:r>
    </w:p>
    <w:p w14:paraId="6F3FBBC5" w14:textId="2F7FF032" w:rsidR="00265DDA" w:rsidRDefault="00C4646E" w:rsidP="00261F3E">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39488" behindDoc="0" locked="0" layoutInCell="1" allowOverlap="1" wp14:anchorId="5A2E6E3A" wp14:editId="29885795">
                <wp:simplePos x="0" y="0"/>
                <wp:positionH relativeFrom="column">
                  <wp:posOffset>1512365</wp:posOffset>
                </wp:positionH>
                <wp:positionV relativeFrom="paragraph">
                  <wp:posOffset>3101768</wp:posOffset>
                </wp:positionV>
                <wp:extent cx="782640" cy="272160"/>
                <wp:effectExtent l="38100" t="57150" r="17780" b="52070"/>
                <wp:wrapNone/>
                <wp:docPr id="220206915" name="Ink 178"/>
                <wp:cNvGraphicFramePr/>
                <a:graphic xmlns:a="http://schemas.openxmlformats.org/drawingml/2006/main">
                  <a:graphicData uri="http://schemas.microsoft.com/office/word/2010/wordprocessingInk">
                    <w14:contentPart bwMode="auto" r:id="rId85">
                      <w14:nvContentPartPr>
                        <w14:cNvContentPartPr/>
                      </w14:nvContentPartPr>
                      <w14:xfrm>
                        <a:off x="0" y="0"/>
                        <a:ext cx="782640" cy="272160"/>
                      </w14:xfrm>
                    </w14:contentPart>
                  </a:graphicData>
                </a:graphic>
              </wp:anchor>
            </w:drawing>
          </mc:Choice>
          <mc:Fallback>
            <w:pict>
              <v:shape w14:anchorId="600142A9" id="Ink 178" o:spid="_x0000_s1026" type="#_x0000_t75" style="position:absolute;margin-left:118.4pt;margin-top:243.55pt;width:63.05pt;height:22.85pt;z-index:251839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">
                <v:imagedata r:id="rId86" o:title=""/>
              </v:shape>
            </w:pict>
          </mc:Fallback>
        </mc:AlternateContent>
      </w:r>
      <w:r>
        <w:rPr>
          <w:rFonts w:ascii="Arial" w:hAnsi="Arial" w:cs="Arial"/>
          <w:noProof/>
          <w:sz w:val="24"/>
          <w:szCs w:val="24"/>
        </w:rPr>
        <mc:AlternateContent>
          <mc:Choice Requires="wpi">
            <w:drawing>
              <wp:anchor distT="0" distB="0" distL="114300" distR="114300" simplePos="0" relativeHeight="251838464" behindDoc="0" locked="0" layoutInCell="1" allowOverlap="1" wp14:anchorId="4980D17E" wp14:editId="34661977">
                <wp:simplePos x="0" y="0"/>
                <wp:positionH relativeFrom="column">
                  <wp:posOffset>1461135</wp:posOffset>
                </wp:positionH>
                <wp:positionV relativeFrom="paragraph">
                  <wp:posOffset>1219200</wp:posOffset>
                </wp:positionV>
                <wp:extent cx="4731865" cy="623570"/>
                <wp:effectExtent l="57150" t="57150" r="50165" b="43180"/>
                <wp:wrapNone/>
                <wp:docPr id="1075387519" name="Ink 177"/>
                <wp:cNvGraphicFramePr/>
                <a:graphic xmlns:a="http://schemas.openxmlformats.org/drawingml/2006/main">
                  <a:graphicData uri="http://schemas.microsoft.com/office/word/2010/wordprocessingInk">
                    <w14:contentPart bwMode="auto" r:id="rId87">
                      <w14:nvContentPartPr>
                        <w14:cNvContentPartPr/>
                      </w14:nvContentPartPr>
                      <w14:xfrm>
                        <a:off x="0" y="0"/>
                        <a:ext cx="4731865" cy="623570"/>
                      </w14:xfrm>
                    </w14:contentPart>
                  </a:graphicData>
                </a:graphic>
              </wp:anchor>
            </w:drawing>
          </mc:Choice>
          <mc:Fallback>
            <w:pict>
              <v:shape w14:anchorId="557A4B38" id="Ink 177" o:spid="_x0000_s1026" type="#_x0000_t75" style="position:absolute;margin-left:114.35pt;margin-top:95.3pt;width:374.05pt;height:50.5pt;z-index:251838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">
                <v:imagedata r:id="rId88" o:title=""/>
              </v:shape>
            </w:pict>
          </mc:Fallback>
        </mc:AlternateContent>
      </w:r>
      <w:r w:rsidR="00F84B92">
        <w:rPr>
          <w:rFonts w:ascii="Arial" w:hAnsi="Arial" w:cs="Arial"/>
          <w:sz w:val="24"/>
          <w:szCs w:val="24"/>
        </w:rPr>
        <w:t>Figure 18 shows the results of the initial, simplified 2-D mesh. Due to its low jet velocity an improved mesh was created to achieve better results. While no simulation finished its run, all provided some detail of the initial jet formation and peak speeds.</w:t>
      </w:r>
      <w:r w:rsidR="00F96EBA">
        <w:rPr>
          <w:rFonts w:ascii="Arial" w:hAnsi="Arial" w:cs="Arial"/>
          <w:sz w:val="24"/>
          <w:szCs w:val="24"/>
        </w:rPr>
        <w:t xml:space="preserve"> Figure 26 shows the jet velocity of the finer mesh simulation, with improved jet formation results. The jet reliably reached speeds of 8km/s which was a significant improvement compared to the coarser mesh’s peaks of 3km/s. The velocity shown in Figure 26 peaked at approximately 8km/s and appears to plateau, although the simulation ended before further values could be plotted. If the simulation had continued, one would expect the velocity to reduce slightly and continue at a steady speed as the jet continues to form.  The 3-D simulation </w:t>
      </w:r>
      <w:r w:rsidR="000F2379">
        <w:rPr>
          <w:rFonts w:ascii="Arial" w:hAnsi="Arial" w:cs="Arial"/>
          <w:sz w:val="24"/>
          <w:szCs w:val="24"/>
        </w:rPr>
        <w:t xml:space="preserve">results in Figure 28 seem anomalous. If one ignores the </w:t>
      </w:r>
      <w:r w:rsidR="0079517F">
        <w:rPr>
          <w:rFonts w:ascii="Arial" w:hAnsi="Arial" w:cs="Arial"/>
          <w:sz w:val="24"/>
          <w:szCs w:val="24"/>
        </w:rPr>
        <w:t>values over 2km/s</w:t>
      </w:r>
      <w:r w:rsidR="000F2379">
        <w:rPr>
          <w:rFonts w:ascii="Arial" w:hAnsi="Arial" w:cs="Arial"/>
          <w:sz w:val="24"/>
          <w:szCs w:val="24"/>
        </w:rPr>
        <w:t xml:space="preserve"> it demonstrates the standard performance of a shaped charge jet, but at a much lower speed than expected.</w:t>
      </w:r>
      <w:sdt>
        <w:sdtPr>
          <w:rPr>
            <w:rFonts w:ascii="Arial" w:hAnsi="Arial" w:cs="Arial"/>
            <w:sz w:val="24"/>
            <w:szCs w:val="24"/>
          </w:rPr>
          <w:id w:val="-238949925"/>
          <w:citation/>
        </w:sdtPr>
        <w:sdtContent>
          <w:r w:rsidR="000F2379">
            <w:rPr>
              <w:rFonts w:ascii="Arial" w:hAnsi="Arial" w:cs="Arial"/>
              <w:sz w:val="24"/>
              <w:szCs w:val="24"/>
            </w:rPr>
            <w:fldChar w:fldCharType="begin"/>
          </w:r>
          <w:r w:rsidR="000F2379">
            <w:rPr>
              <w:rFonts w:ascii="Arial" w:hAnsi="Arial" w:cs="Arial"/>
              <w:sz w:val="24"/>
              <w:szCs w:val="24"/>
            </w:rPr>
            <w:instrText xml:space="preserve"> CITATION Wal89 \l 2057 </w:instrText>
          </w:r>
          <w:r w:rsidR="000F2379">
            <w:rPr>
              <w:rFonts w:ascii="Arial" w:hAnsi="Arial" w:cs="Arial"/>
              <w:sz w:val="24"/>
              <w:szCs w:val="24"/>
            </w:rPr>
            <w:fldChar w:fldCharType="separate"/>
          </w:r>
          <w:r w:rsidR="000F2379">
            <w:rPr>
              <w:rFonts w:ascii="Arial" w:hAnsi="Arial" w:cs="Arial"/>
              <w:noProof/>
              <w:sz w:val="24"/>
              <w:szCs w:val="24"/>
            </w:rPr>
            <w:t xml:space="preserve"> </w:t>
          </w:r>
          <w:r w:rsidR="000F2379" w:rsidRPr="000F2379">
            <w:rPr>
              <w:rFonts w:ascii="Arial" w:hAnsi="Arial" w:cs="Arial"/>
              <w:noProof/>
              <w:sz w:val="24"/>
              <w:szCs w:val="24"/>
            </w:rPr>
            <w:t>[1]</w:t>
          </w:r>
          <w:r w:rsidR="000F2379">
            <w:rPr>
              <w:rFonts w:ascii="Arial" w:hAnsi="Arial" w:cs="Arial"/>
              <w:sz w:val="24"/>
              <w:szCs w:val="24"/>
            </w:rPr>
            <w:fldChar w:fldCharType="end"/>
          </w:r>
        </w:sdtContent>
      </w:sdt>
      <w:r w:rsidR="000F2379">
        <w:rPr>
          <w:rFonts w:ascii="Arial" w:hAnsi="Arial" w:cs="Arial"/>
          <w:sz w:val="24"/>
          <w:szCs w:val="24"/>
        </w:rPr>
        <w:t xml:space="preserve"> </w:t>
      </w:r>
      <w:r w:rsidR="0079517F">
        <w:rPr>
          <w:rFonts w:ascii="Arial" w:hAnsi="Arial" w:cs="Arial"/>
          <w:sz w:val="24"/>
          <w:szCs w:val="24"/>
        </w:rPr>
        <w:t>Only 0.25 seconds pass before the simulation results in an error, therefore the jet would not have had time to form and perhaps the higher values are more accurate. An explanation could be that some of the elements used to plot this graph were taken incorrectly, and did not form part of the jet.</w:t>
      </w:r>
    </w:p>
    <w:p w14:paraId="19F92C44" w14:textId="6B9DA8C8" w:rsidR="00F84B92" w:rsidRDefault="00F84B92" w:rsidP="00261F3E">
      <w:pPr>
        <w:spacing w:line="360" w:lineRule="auto"/>
        <w:rPr>
          <w:rFonts w:ascii="Arial" w:hAnsi="Arial" w:cs="Arial"/>
          <w:sz w:val="24"/>
          <w:szCs w:val="24"/>
        </w:rPr>
      </w:pPr>
      <w:r>
        <w:rPr>
          <w:rFonts w:ascii="Arial" w:hAnsi="Arial" w:cs="Arial"/>
          <w:sz w:val="24"/>
          <w:szCs w:val="24"/>
        </w:rPr>
        <w:t xml:space="preserve">After the initial </w:t>
      </w:r>
      <w:r w:rsidR="0079517F">
        <w:rPr>
          <w:rFonts w:ascii="Arial" w:hAnsi="Arial" w:cs="Arial"/>
          <w:sz w:val="24"/>
          <w:szCs w:val="24"/>
        </w:rPr>
        <w:t>simulation failures</w:t>
      </w:r>
      <w:r>
        <w:rPr>
          <w:rFonts w:ascii="Arial" w:hAnsi="Arial" w:cs="Arial"/>
          <w:sz w:val="24"/>
          <w:szCs w:val="24"/>
        </w:rPr>
        <w:t>, a variety of attempts were made to improve the run</w:t>
      </w:r>
      <w:r w:rsidR="0079517F">
        <w:rPr>
          <w:rFonts w:ascii="Arial" w:hAnsi="Arial" w:cs="Arial"/>
          <w:sz w:val="24"/>
          <w:szCs w:val="24"/>
        </w:rPr>
        <w:t>s</w:t>
      </w:r>
      <w:r>
        <w:rPr>
          <w:rFonts w:ascii="Arial" w:hAnsi="Arial" w:cs="Arial"/>
          <w:sz w:val="24"/>
          <w:szCs w:val="24"/>
        </w:rPr>
        <w:t>. Firstly, a tie constraint was added but resulted in worsened jet performance and a faster resultant error in Abaqus. The detonation point was then moved lower down than a typical detonator placement to troubleshoot the simulation failures, but also resulted in a shorter error time. The mesh was simplified and made finer but had little effect on the simulation’s errors.</w:t>
      </w:r>
    </w:p>
    <w:p w14:paraId="7F5FF482" w14:textId="2BFBE22E" w:rsidR="009664A5" w:rsidRPr="00F84B92" w:rsidRDefault="009664A5" w:rsidP="00261F3E">
      <w:pPr>
        <w:spacing w:line="360" w:lineRule="auto"/>
        <w:rPr>
          <w:rFonts w:ascii="Arial" w:hAnsi="Arial" w:cs="Arial"/>
          <w:sz w:val="24"/>
          <w:szCs w:val="24"/>
        </w:rPr>
      </w:pPr>
      <w:r>
        <w:rPr>
          <w:rFonts w:ascii="Arial" w:hAnsi="Arial" w:cs="Arial"/>
          <w:sz w:val="24"/>
          <w:szCs w:val="24"/>
        </w:rPr>
        <w:t>Significant improvements could have been made to the design of the shaped charge. It seems likely that the simulation failures were the result of inappropriate geometry. Both the case and liner were too thick compared to optimum shaped charge designs, and the conical liner angle was more narrow than standard designs.</w:t>
      </w:r>
      <w:sdt>
        <w:sdtPr>
          <w:rPr>
            <w:rFonts w:ascii="Arial" w:hAnsi="Arial" w:cs="Arial"/>
            <w:sz w:val="24"/>
            <w:szCs w:val="24"/>
          </w:rPr>
          <w:id w:val="667981202"/>
          <w:citation/>
        </w:sdtPr>
        <w:sdtContent>
          <w:r>
            <w:rPr>
              <w:rFonts w:ascii="Arial" w:hAnsi="Arial" w:cs="Arial"/>
              <w:sz w:val="24"/>
              <w:szCs w:val="24"/>
            </w:rPr>
            <w:fldChar w:fldCharType="begin"/>
          </w:r>
          <w:r>
            <w:rPr>
              <w:rFonts w:ascii="Arial" w:hAnsi="Arial" w:cs="Arial"/>
              <w:sz w:val="24"/>
              <w:szCs w:val="24"/>
            </w:rPr>
            <w:instrText xml:space="preserve"> CITATION Wal89 \l 2057 </w:instrText>
          </w:r>
          <w:r>
            <w:rPr>
              <w:rFonts w:ascii="Arial" w:hAnsi="Arial" w:cs="Arial"/>
              <w:sz w:val="24"/>
              <w:szCs w:val="24"/>
            </w:rPr>
            <w:fldChar w:fldCharType="separate"/>
          </w:r>
          <w:r>
            <w:rPr>
              <w:rFonts w:ascii="Arial" w:hAnsi="Arial" w:cs="Arial"/>
              <w:noProof/>
              <w:sz w:val="24"/>
              <w:szCs w:val="24"/>
            </w:rPr>
            <w:t xml:space="preserve"> </w:t>
          </w:r>
          <w:r w:rsidRPr="009664A5">
            <w:rPr>
              <w:rFonts w:ascii="Arial" w:hAnsi="Arial" w:cs="Arial"/>
              <w:noProof/>
              <w:sz w:val="24"/>
              <w:szCs w:val="24"/>
            </w:rPr>
            <w:t>[1]</w:t>
          </w:r>
          <w:r>
            <w:rPr>
              <w:rFonts w:ascii="Arial" w:hAnsi="Arial" w:cs="Arial"/>
              <w:sz w:val="24"/>
              <w:szCs w:val="24"/>
            </w:rPr>
            <w:fldChar w:fldCharType="end"/>
          </w:r>
        </w:sdtContent>
      </w:sdt>
      <w:r w:rsidR="00F96EBA">
        <w:rPr>
          <w:rFonts w:ascii="Arial" w:hAnsi="Arial" w:cs="Arial"/>
          <w:sz w:val="24"/>
          <w:szCs w:val="24"/>
        </w:rPr>
        <w:t xml:space="preserve"> The ratio of the shaped charge length to diameter was also less than optimal for maximum penetration, although this may not have had an effect on simulation run errors.</w:t>
      </w:r>
      <w:sdt>
        <w:sdtPr>
          <w:rPr>
            <w:rFonts w:ascii="Arial" w:hAnsi="Arial" w:cs="Arial"/>
            <w:sz w:val="24"/>
            <w:szCs w:val="24"/>
          </w:rPr>
          <w:id w:val="951282955"/>
          <w:citation/>
        </w:sdtPr>
        <w:sdtContent>
          <w:r w:rsidR="00F96EBA">
            <w:rPr>
              <w:rFonts w:ascii="Arial" w:hAnsi="Arial" w:cs="Arial"/>
              <w:sz w:val="24"/>
              <w:szCs w:val="24"/>
            </w:rPr>
            <w:fldChar w:fldCharType="begin"/>
          </w:r>
          <w:r w:rsidR="00F96EBA">
            <w:rPr>
              <w:rFonts w:ascii="Arial" w:hAnsi="Arial" w:cs="Arial"/>
              <w:sz w:val="24"/>
              <w:szCs w:val="24"/>
            </w:rPr>
            <w:instrText xml:space="preserve"> CITATION Kan18 \l 2057 </w:instrText>
          </w:r>
          <w:r w:rsidR="00F96EBA">
            <w:rPr>
              <w:rFonts w:ascii="Arial" w:hAnsi="Arial" w:cs="Arial"/>
              <w:sz w:val="24"/>
              <w:szCs w:val="24"/>
            </w:rPr>
            <w:fldChar w:fldCharType="separate"/>
          </w:r>
          <w:r w:rsidR="00F96EBA">
            <w:rPr>
              <w:rFonts w:ascii="Arial" w:hAnsi="Arial" w:cs="Arial"/>
              <w:noProof/>
              <w:sz w:val="24"/>
              <w:szCs w:val="24"/>
            </w:rPr>
            <w:t xml:space="preserve"> </w:t>
          </w:r>
          <w:r w:rsidR="00F96EBA" w:rsidRPr="00F96EBA">
            <w:rPr>
              <w:rFonts w:ascii="Arial" w:hAnsi="Arial" w:cs="Arial"/>
              <w:noProof/>
              <w:sz w:val="24"/>
              <w:szCs w:val="24"/>
            </w:rPr>
            <w:t>[14]</w:t>
          </w:r>
          <w:r w:rsidR="00F96EBA">
            <w:rPr>
              <w:rFonts w:ascii="Arial" w:hAnsi="Arial" w:cs="Arial"/>
              <w:sz w:val="24"/>
              <w:szCs w:val="24"/>
            </w:rPr>
            <w:fldChar w:fldCharType="end"/>
          </w:r>
        </w:sdtContent>
      </w:sdt>
    </w:p>
    <w:p w14:paraId="610617D0" w14:textId="77777777" w:rsidR="00265DDA" w:rsidRDefault="00265DDA" w:rsidP="00261F3E">
      <w:pPr>
        <w:spacing w:line="360" w:lineRule="auto"/>
        <w:rPr>
          <w:rFonts w:ascii="Arial" w:hAnsi="Arial" w:cs="Arial"/>
          <w:b/>
          <w:bCs/>
          <w:sz w:val="32"/>
          <w:szCs w:val="32"/>
        </w:rPr>
      </w:pPr>
    </w:p>
    <w:p w14:paraId="1ACACB0F" w14:textId="77777777" w:rsidR="00C260D1" w:rsidRPr="00D14229" w:rsidRDefault="00C260D1" w:rsidP="00261F3E">
      <w:pPr>
        <w:spacing w:line="360" w:lineRule="auto"/>
        <w:rPr>
          <w:rFonts w:ascii="Arial" w:hAnsi="Arial" w:cs="Arial"/>
          <w:b/>
          <w:bCs/>
          <w:sz w:val="28"/>
          <w:szCs w:val="28"/>
        </w:rPr>
      </w:pPr>
    </w:p>
    <w:p w14:paraId="71DECC1D" w14:textId="77777777" w:rsidR="00D14229" w:rsidRDefault="008A5F0B" w:rsidP="001D2C9C">
      <w:pPr>
        <w:spacing w:line="360" w:lineRule="auto"/>
        <w:rPr>
          <w:rFonts w:ascii="Arial" w:hAnsi="Arial" w:cs="Arial"/>
          <w:b/>
          <w:bCs/>
          <w:sz w:val="32"/>
          <w:szCs w:val="32"/>
        </w:rPr>
      </w:pPr>
      <w:r>
        <w:rPr>
          <w:rFonts w:ascii="Arial" w:hAnsi="Arial" w:cs="Arial"/>
          <w:b/>
          <w:bCs/>
          <w:sz w:val="32"/>
          <w:szCs w:val="32"/>
        </w:rPr>
        <w:lastRenderedPageBreak/>
        <w:t>6</w:t>
      </w:r>
      <w:r w:rsidR="00A02B59" w:rsidRPr="00261F3E">
        <w:rPr>
          <w:rFonts w:ascii="Arial" w:hAnsi="Arial" w:cs="Arial"/>
          <w:b/>
          <w:bCs/>
          <w:sz w:val="32"/>
          <w:szCs w:val="32"/>
        </w:rPr>
        <w:t xml:space="preserve"> Conclusion</w:t>
      </w:r>
    </w:p>
    <w:p w14:paraId="611DBAAD" w14:textId="039692DA" w:rsidR="00C260D1" w:rsidRPr="00C260D1" w:rsidRDefault="00C260D1" w:rsidP="001D2C9C">
      <w:pPr>
        <w:spacing w:line="360" w:lineRule="auto"/>
        <w:rPr>
          <w:rFonts w:ascii="Arial" w:hAnsi="Arial" w:cs="Arial"/>
          <w:sz w:val="24"/>
          <w:szCs w:val="24"/>
        </w:rPr>
      </w:pPr>
      <w:r>
        <w:rPr>
          <w:rFonts w:ascii="Arial" w:hAnsi="Arial" w:cs="Arial"/>
          <w:sz w:val="24"/>
          <w:szCs w:val="24"/>
        </w:rPr>
        <w:t>In conclusion, multiple simulations were run to gain reasonable results for an explosively formed shaped charge jet. Using a finer mesh, some results were achieved to show an accurate jet velocity plotted against time but, due to simulation errors, a fully formed jet could not be plotted. A number of reasons have been suggested for this in Section 5</w:t>
      </w:r>
      <w:r w:rsidR="00D54EEC">
        <w:rPr>
          <w:rFonts w:ascii="Arial" w:hAnsi="Arial" w:cs="Arial"/>
          <w:sz w:val="24"/>
          <w:szCs w:val="24"/>
        </w:rPr>
        <w:t>.</w:t>
      </w:r>
    </w:p>
    <w:p w14:paraId="363DFC16" w14:textId="77777777" w:rsidR="00C260D1" w:rsidRDefault="00C260D1" w:rsidP="001D2C9C">
      <w:pPr>
        <w:spacing w:line="360" w:lineRule="auto"/>
        <w:rPr>
          <w:rFonts w:ascii="Arial" w:hAnsi="Arial" w:cs="Arial"/>
          <w:b/>
          <w:bCs/>
          <w:sz w:val="32"/>
          <w:szCs w:val="32"/>
        </w:rPr>
      </w:pPr>
    </w:p>
    <w:p w14:paraId="3441BE6A" w14:textId="77777777" w:rsidR="00C260D1" w:rsidRDefault="00C260D1" w:rsidP="001D2C9C">
      <w:pPr>
        <w:spacing w:line="360" w:lineRule="auto"/>
        <w:rPr>
          <w:rFonts w:ascii="Arial" w:hAnsi="Arial" w:cs="Arial"/>
          <w:b/>
          <w:bCs/>
          <w:sz w:val="32"/>
          <w:szCs w:val="32"/>
        </w:rPr>
      </w:pPr>
    </w:p>
    <w:p w14:paraId="076E6604" w14:textId="77777777" w:rsidR="00C260D1" w:rsidRDefault="00C260D1" w:rsidP="001D2C9C">
      <w:pPr>
        <w:spacing w:line="360" w:lineRule="auto"/>
        <w:rPr>
          <w:rFonts w:ascii="Arial" w:hAnsi="Arial" w:cs="Arial"/>
          <w:b/>
          <w:bCs/>
          <w:sz w:val="32"/>
          <w:szCs w:val="32"/>
        </w:rPr>
      </w:pPr>
    </w:p>
    <w:p w14:paraId="5A0F8535" w14:textId="77777777" w:rsidR="00C260D1" w:rsidRDefault="00C260D1" w:rsidP="001D2C9C">
      <w:pPr>
        <w:spacing w:line="360" w:lineRule="auto"/>
        <w:rPr>
          <w:rFonts w:ascii="Arial" w:hAnsi="Arial" w:cs="Arial"/>
          <w:b/>
          <w:bCs/>
          <w:sz w:val="32"/>
          <w:szCs w:val="32"/>
        </w:rPr>
      </w:pPr>
    </w:p>
    <w:p w14:paraId="7170903D" w14:textId="77777777" w:rsidR="00C260D1" w:rsidRDefault="00C260D1" w:rsidP="001D2C9C">
      <w:pPr>
        <w:spacing w:line="360" w:lineRule="auto"/>
        <w:rPr>
          <w:rFonts w:ascii="Arial" w:hAnsi="Arial" w:cs="Arial"/>
          <w:b/>
          <w:bCs/>
          <w:sz w:val="32"/>
          <w:szCs w:val="32"/>
        </w:rPr>
      </w:pPr>
    </w:p>
    <w:p w14:paraId="5326F3E2" w14:textId="77777777" w:rsidR="00C260D1" w:rsidRDefault="00C260D1" w:rsidP="001D2C9C">
      <w:pPr>
        <w:spacing w:line="360" w:lineRule="auto"/>
        <w:rPr>
          <w:rFonts w:ascii="Arial" w:hAnsi="Arial" w:cs="Arial"/>
          <w:b/>
          <w:bCs/>
          <w:sz w:val="32"/>
          <w:szCs w:val="32"/>
        </w:rPr>
      </w:pPr>
    </w:p>
    <w:p w14:paraId="457CB0A0" w14:textId="77777777" w:rsidR="00C260D1" w:rsidRDefault="00C260D1" w:rsidP="001D2C9C">
      <w:pPr>
        <w:spacing w:line="360" w:lineRule="auto"/>
        <w:rPr>
          <w:rFonts w:ascii="Arial" w:hAnsi="Arial" w:cs="Arial"/>
          <w:b/>
          <w:bCs/>
          <w:sz w:val="32"/>
          <w:szCs w:val="32"/>
        </w:rPr>
      </w:pPr>
    </w:p>
    <w:p w14:paraId="595C27B0" w14:textId="77777777" w:rsidR="00C260D1" w:rsidRDefault="00C260D1" w:rsidP="001D2C9C">
      <w:pPr>
        <w:spacing w:line="360" w:lineRule="auto"/>
        <w:rPr>
          <w:rFonts w:ascii="Arial" w:hAnsi="Arial" w:cs="Arial"/>
          <w:b/>
          <w:bCs/>
          <w:sz w:val="32"/>
          <w:szCs w:val="32"/>
        </w:rPr>
      </w:pPr>
    </w:p>
    <w:p w14:paraId="19C8ECA5" w14:textId="77777777" w:rsidR="00C260D1" w:rsidRDefault="00C260D1" w:rsidP="001D2C9C">
      <w:pPr>
        <w:spacing w:line="360" w:lineRule="auto"/>
        <w:rPr>
          <w:rFonts w:ascii="Arial" w:hAnsi="Arial" w:cs="Arial"/>
          <w:b/>
          <w:bCs/>
          <w:sz w:val="32"/>
          <w:szCs w:val="32"/>
        </w:rPr>
      </w:pPr>
    </w:p>
    <w:p w14:paraId="2EE39F6A" w14:textId="77777777" w:rsidR="00C260D1" w:rsidRDefault="00C260D1" w:rsidP="001D2C9C">
      <w:pPr>
        <w:spacing w:line="360" w:lineRule="auto"/>
        <w:rPr>
          <w:rFonts w:ascii="Arial" w:hAnsi="Arial" w:cs="Arial"/>
          <w:b/>
          <w:bCs/>
          <w:sz w:val="32"/>
          <w:szCs w:val="32"/>
        </w:rPr>
      </w:pPr>
    </w:p>
    <w:p w14:paraId="35DDF2E5" w14:textId="77777777" w:rsidR="00C260D1" w:rsidRDefault="00C260D1" w:rsidP="001D2C9C">
      <w:pPr>
        <w:spacing w:line="360" w:lineRule="auto"/>
        <w:rPr>
          <w:rFonts w:ascii="Arial" w:hAnsi="Arial" w:cs="Arial"/>
          <w:b/>
          <w:bCs/>
          <w:sz w:val="32"/>
          <w:szCs w:val="32"/>
        </w:rPr>
      </w:pPr>
    </w:p>
    <w:p w14:paraId="2DDF03D7" w14:textId="77777777" w:rsidR="00C260D1" w:rsidRDefault="00C260D1" w:rsidP="001D2C9C">
      <w:pPr>
        <w:spacing w:line="360" w:lineRule="auto"/>
        <w:rPr>
          <w:rFonts w:ascii="Arial" w:hAnsi="Arial" w:cs="Arial"/>
          <w:b/>
          <w:bCs/>
          <w:sz w:val="32"/>
          <w:szCs w:val="32"/>
        </w:rPr>
      </w:pPr>
    </w:p>
    <w:p w14:paraId="4D5D9527" w14:textId="77777777" w:rsidR="00204059" w:rsidRDefault="00204059" w:rsidP="001D2C9C">
      <w:pPr>
        <w:spacing w:line="360" w:lineRule="auto"/>
        <w:rPr>
          <w:rFonts w:ascii="Arial" w:hAnsi="Arial" w:cs="Arial"/>
          <w:b/>
          <w:bCs/>
          <w:sz w:val="32"/>
          <w:szCs w:val="32"/>
        </w:rPr>
      </w:pPr>
    </w:p>
    <w:p w14:paraId="35FB79B4" w14:textId="77777777" w:rsidR="00204059" w:rsidRDefault="00204059" w:rsidP="001D2C9C">
      <w:pPr>
        <w:spacing w:line="360" w:lineRule="auto"/>
        <w:rPr>
          <w:rFonts w:ascii="Arial" w:hAnsi="Arial" w:cs="Arial"/>
          <w:b/>
          <w:bCs/>
          <w:sz w:val="32"/>
          <w:szCs w:val="32"/>
        </w:rPr>
      </w:pPr>
    </w:p>
    <w:p w14:paraId="32CEBACE" w14:textId="590BFB3C" w:rsidR="00204059" w:rsidRDefault="00FE13FF" w:rsidP="001D2C9C">
      <w:pPr>
        <w:spacing w:line="360" w:lineRule="auto"/>
        <w:rPr>
          <w:rFonts w:ascii="Arial" w:hAnsi="Arial" w:cs="Arial"/>
          <w:b/>
          <w:bCs/>
          <w:sz w:val="32"/>
          <w:szCs w:val="32"/>
        </w:rPr>
      </w:pPr>
      <w:r>
        <w:rPr>
          <w:rFonts w:ascii="Arial" w:hAnsi="Arial" w:cs="Arial"/>
          <w:b/>
          <w:bCs/>
          <w:noProof/>
          <w:sz w:val="32"/>
          <w:szCs w:val="32"/>
        </w:rPr>
        <mc:AlternateContent>
          <mc:Choice Requires="wpi">
            <w:drawing>
              <wp:anchor distT="0" distB="0" distL="114300" distR="114300" simplePos="0" relativeHeight="251845632" behindDoc="0" locked="0" layoutInCell="1" allowOverlap="1" wp14:anchorId="3BB21FF6" wp14:editId="2B93A97F">
                <wp:simplePos x="0" y="0"/>
                <wp:positionH relativeFrom="column">
                  <wp:posOffset>-1172875</wp:posOffset>
                </wp:positionH>
                <wp:positionV relativeFrom="paragraph">
                  <wp:posOffset>967103</wp:posOffset>
                </wp:positionV>
                <wp:extent cx="360" cy="360"/>
                <wp:effectExtent l="38100" t="38100" r="57150" b="57150"/>
                <wp:wrapNone/>
                <wp:docPr id="864749970" name="Ink 184"/>
                <wp:cNvGraphicFramePr/>
                <a:graphic xmlns:a="http://schemas.openxmlformats.org/drawingml/2006/main">
                  <a:graphicData uri="http://schemas.microsoft.com/office/word/2010/wordprocessingInk">
                    <w14:contentPart bwMode="auto" r:id="rId89">
                      <w14:nvContentPartPr>
                        <w14:cNvContentPartPr/>
                      </w14:nvContentPartPr>
                      <w14:xfrm>
                        <a:off x="0" y="0"/>
                        <a:ext cx="360" cy="360"/>
                      </w14:xfrm>
                    </w14:contentPart>
                  </a:graphicData>
                </a:graphic>
              </wp:anchor>
            </w:drawing>
          </mc:Choice>
          <mc:Fallback>
            <w:pict>
              <v:shape w14:anchorId="5C15A6C7" id="Ink 184" o:spid="_x0000_s1026" type="#_x0000_t75" style="position:absolute;margin-left:-93.05pt;margin-top:75.45pt;width:1.45pt;height:1.45pt;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">
                <v:imagedata r:id="rId90" o:title=""/>
              </v:shape>
            </w:pict>
          </mc:Fallback>
        </mc:AlternateContent>
      </w:r>
      <w:r w:rsidR="00C4646E">
        <w:rPr>
          <w:rFonts w:ascii="Arial" w:hAnsi="Arial" w:cs="Arial"/>
          <w:b/>
          <w:bCs/>
          <w:noProof/>
          <w:sz w:val="32"/>
          <w:szCs w:val="32"/>
        </w:rPr>
        <mc:AlternateContent>
          <mc:Choice Requires="wpi">
            <w:drawing>
              <wp:anchor distT="0" distB="0" distL="114300" distR="114300" simplePos="0" relativeHeight="251844608" behindDoc="0" locked="0" layoutInCell="1" allowOverlap="1" wp14:anchorId="64F53FDE" wp14:editId="1CA8BE87">
                <wp:simplePos x="0" y="0"/>
                <wp:positionH relativeFrom="column">
                  <wp:posOffset>-1172875</wp:posOffset>
                </wp:positionH>
                <wp:positionV relativeFrom="paragraph">
                  <wp:posOffset>967103</wp:posOffset>
                </wp:positionV>
                <wp:extent cx="360" cy="360"/>
                <wp:effectExtent l="38100" t="38100" r="57150" b="57150"/>
                <wp:wrapNone/>
                <wp:docPr id="1049286988" name="Ink 183"/>
                <wp:cNvGraphicFramePr/>
                <a:graphic xmlns:a="http://schemas.openxmlformats.org/drawingml/2006/main">
                  <a:graphicData uri="http://schemas.microsoft.com/office/word/2010/wordprocessingInk">
                    <w14:contentPart bwMode="auto" r:id="rId91">
                      <w14:nvContentPartPr>
                        <w14:cNvContentPartPr/>
                      </w14:nvContentPartPr>
                      <w14:xfrm>
                        <a:off x="0" y="0"/>
                        <a:ext cx="360" cy="360"/>
                      </w14:xfrm>
                    </w14:contentPart>
                  </a:graphicData>
                </a:graphic>
              </wp:anchor>
            </w:drawing>
          </mc:Choice>
          <mc:Fallback>
            <w:pict>
              <v:shape w14:anchorId="70E0F67B" id="Ink 183" o:spid="_x0000_s1026" type="#_x0000_t75" style="position:absolute;margin-left:-93.05pt;margin-top:75.45pt;width:1.45pt;height:1.45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">
                <v:imagedata r:id="rId90" o:title=""/>
              </v:shape>
            </w:pict>
          </mc:Fallback>
        </mc:AlternateContent>
      </w:r>
      <w:r w:rsidR="00C4646E">
        <w:rPr>
          <w:rFonts w:ascii="Arial" w:hAnsi="Arial" w:cs="Arial"/>
          <w:b/>
          <w:bCs/>
          <w:noProof/>
          <w:sz w:val="32"/>
          <w:szCs w:val="32"/>
        </w:rPr>
        <mc:AlternateContent>
          <mc:Choice Requires="wpi">
            <w:drawing>
              <wp:anchor distT="0" distB="0" distL="114300" distR="114300" simplePos="0" relativeHeight="251843584" behindDoc="0" locked="0" layoutInCell="1" allowOverlap="1" wp14:anchorId="5E31F80A" wp14:editId="0F5C1B7C">
                <wp:simplePos x="0" y="0"/>
                <wp:positionH relativeFrom="column">
                  <wp:posOffset>-357115</wp:posOffset>
                </wp:positionH>
                <wp:positionV relativeFrom="paragraph">
                  <wp:posOffset>827423</wp:posOffset>
                </wp:positionV>
                <wp:extent cx="360" cy="360"/>
                <wp:effectExtent l="38100" t="38100" r="57150" b="57150"/>
                <wp:wrapNone/>
                <wp:docPr id="927478511" name="Ink 182"/>
                <wp:cNvGraphicFramePr/>
                <a:graphic xmlns:a="http://schemas.openxmlformats.org/drawingml/2006/main">
                  <a:graphicData uri="http://schemas.microsoft.com/office/word/2010/wordprocessingInk">
                    <w14:contentPart bwMode="auto" r:id="rId92">
                      <w14:nvContentPartPr>
                        <w14:cNvContentPartPr/>
                      </w14:nvContentPartPr>
                      <w14:xfrm>
                        <a:off x="0" y="0"/>
                        <a:ext cx="360" cy="360"/>
                      </w14:xfrm>
                    </w14:contentPart>
                  </a:graphicData>
                </a:graphic>
              </wp:anchor>
            </w:drawing>
          </mc:Choice>
          <mc:Fallback>
            <w:pict>
              <v:shape w14:anchorId="764FDBB4" id="Ink 182" o:spid="_x0000_s1026" type="#_x0000_t75" style="position:absolute;margin-left:-28.8pt;margin-top:64.45pt;width:1.45pt;height:1.45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">
                <v:imagedata r:id="rId90" o:title=""/>
              </v:shape>
            </w:pict>
          </mc:Fallback>
        </mc:AlternateContent>
      </w:r>
      <w:r w:rsidR="00C4646E">
        <w:rPr>
          <w:rFonts w:ascii="Arial" w:hAnsi="Arial" w:cs="Arial"/>
          <w:b/>
          <w:bCs/>
          <w:noProof/>
          <w:sz w:val="32"/>
          <w:szCs w:val="32"/>
        </w:rPr>
        <mc:AlternateContent>
          <mc:Choice Requires="wpi">
            <w:drawing>
              <wp:anchor distT="0" distB="0" distL="114300" distR="114300" simplePos="0" relativeHeight="251842560" behindDoc="0" locked="0" layoutInCell="1" allowOverlap="1" wp14:anchorId="1F376A14" wp14:editId="54355973">
                <wp:simplePos x="0" y="0"/>
                <wp:positionH relativeFrom="column">
                  <wp:posOffset>-357115</wp:posOffset>
                </wp:positionH>
                <wp:positionV relativeFrom="paragraph">
                  <wp:posOffset>827423</wp:posOffset>
                </wp:positionV>
                <wp:extent cx="360" cy="360"/>
                <wp:effectExtent l="38100" t="38100" r="57150" b="57150"/>
                <wp:wrapNone/>
                <wp:docPr id="1673875604" name="Ink 181"/>
                <wp:cNvGraphicFramePr/>
                <a:graphic xmlns:a="http://schemas.openxmlformats.org/drawingml/2006/main">
                  <a:graphicData uri="http://schemas.microsoft.com/office/word/2010/wordprocessingInk">
                    <w14:contentPart bwMode="auto" r:id="rId93">
                      <w14:nvContentPartPr>
                        <w14:cNvContentPartPr/>
                      </w14:nvContentPartPr>
                      <w14:xfrm>
                        <a:off x="0" y="0"/>
                        <a:ext cx="360" cy="360"/>
                      </w14:xfrm>
                    </w14:contentPart>
                  </a:graphicData>
                </a:graphic>
              </wp:anchor>
            </w:drawing>
          </mc:Choice>
          <mc:Fallback>
            <w:pict>
              <v:shape w14:anchorId="6A9B0127" id="Ink 181" o:spid="_x0000_s1026" type="#_x0000_t75" style="position:absolute;margin-left:-28.8pt;margin-top:64.45pt;width:1.45pt;height:1.45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">
                <v:imagedata r:id="rId90" o:title=""/>
              </v:shape>
            </w:pict>
          </mc:Fallback>
        </mc:AlternateContent>
      </w:r>
      <w:r w:rsidR="00C4646E">
        <w:rPr>
          <w:rFonts w:ascii="Arial" w:hAnsi="Arial" w:cs="Arial"/>
          <w:b/>
          <w:bCs/>
          <w:noProof/>
          <w:sz w:val="32"/>
          <w:szCs w:val="32"/>
        </w:rPr>
        <mc:AlternateContent>
          <mc:Choice Requires="wpi">
            <w:drawing>
              <wp:anchor distT="0" distB="0" distL="114300" distR="114300" simplePos="0" relativeHeight="251841536" behindDoc="0" locked="0" layoutInCell="1" allowOverlap="1" wp14:anchorId="2AF0C5B2" wp14:editId="63B14D48">
                <wp:simplePos x="0" y="0"/>
                <wp:positionH relativeFrom="column">
                  <wp:posOffset>-357115</wp:posOffset>
                </wp:positionH>
                <wp:positionV relativeFrom="paragraph">
                  <wp:posOffset>827423</wp:posOffset>
                </wp:positionV>
                <wp:extent cx="360" cy="360"/>
                <wp:effectExtent l="38100" t="38100" r="57150" b="57150"/>
                <wp:wrapNone/>
                <wp:docPr id="1148389074" name="Ink 180"/>
                <wp:cNvGraphicFramePr/>
                <a:graphic xmlns:a="http://schemas.openxmlformats.org/drawingml/2006/main">
                  <a:graphicData uri="http://schemas.microsoft.com/office/word/2010/wordprocessingInk">
                    <w14:contentPart bwMode="auto" r:id="rId94">
                      <w14:nvContentPartPr>
                        <w14:cNvContentPartPr/>
                      </w14:nvContentPartPr>
                      <w14:xfrm>
                        <a:off x="0" y="0"/>
                        <a:ext cx="360" cy="360"/>
                      </w14:xfrm>
                    </w14:contentPart>
                  </a:graphicData>
                </a:graphic>
              </wp:anchor>
            </w:drawing>
          </mc:Choice>
          <mc:Fallback>
            <w:pict>
              <v:shape w14:anchorId="358B52E9" id="Ink 180" o:spid="_x0000_s1026" type="#_x0000_t75" style="position:absolute;margin-left:-28.8pt;margin-top:64.45pt;width:1.45pt;height:1.45pt;z-index:251841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">
                <v:imagedata r:id="rId90" o:title=""/>
              </v:shape>
            </w:pict>
          </mc:Fallback>
        </mc:AlternateContent>
      </w:r>
    </w:p>
    <w:p w14:paraId="2C36A18F" w14:textId="7DAED25E" w:rsidR="00FE2AC1" w:rsidRPr="000D6335" w:rsidRDefault="00FE13FF" w:rsidP="001D2C9C">
      <w:pPr>
        <w:spacing w:line="360" w:lineRule="auto"/>
        <w:rPr>
          <w:rFonts w:ascii="Arial" w:hAnsi="Arial" w:cs="Arial"/>
          <w:b/>
          <w:bCs/>
          <w:sz w:val="32"/>
          <w:szCs w:val="32"/>
        </w:rPr>
      </w:pPr>
      <w:r>
        <w:rPr>
          <w:rFonts w:ascii="Arial" w:hAnsi="Arial" w:cs="Arial"/>
          <w:b/>
          <w:bCs/>
          <w:noProof/>
          <w:sz w:val="32"/>
          <w:szCs w:val="32"/>
        </w:rPr>
        <w:lastRenderedPageBreak/>
        <mc:AlternateContent>
          <mc:Choice Requires="wpi">
            <w:drawing>
              <wp:anchor distT="0" distB="0" distL="114300" distR="114300" simplePos="0" relativeHeight="251846656" behindDoc="0" locked="0" layoutInCell="1" allowOverlap="1" wp14:anchorId="36C955C9" wp14:editId="68C22FA0">
                <wp:simplePos x="0" y="0"/>
                <wp:positionH relativeFrom="column">
                  <wp:posOffset>-2950555</wp:posOffset>
                </wp:positionH>
                <wp:positionV relativeFrom="paragraph">
                  <wp:posOffset>-1051553</wp:posOffset>
                </wp:positionV>
                <wp:extent cx="360" cy="237600"/>
                <wp:effectExtent l="38100" t="38100" r="57150" b="48260"/>
                <wp:wrapNone/>
                <wp:docPr id="1714825727" name="Ink 185"/>
                <wp:cNvGraphicFramePr/>
                <a:graphic xmlns:a="http://schemas.openxmlformats.org/drawingml/2006/main">
                  <a:graphicData uri="http://schemas.microsoft.com/office/word/2010/wordprocessingInk">
                    <w14:contentPart bwMode="auto" r:id="rId95">
                      <w14:nvContentPartPr>
                        <w14:cNvContentPartPr/>
                      </w14:nvContentPartPr>
                      <w14:xfrm>
                        <a:off x="0" y="0"/>
                        <a:ext cx="360" cy="237600"/>
                      </w14:xfrm>
                    </w14:contentPart>
                  </a:graphicData>
                </a:graphic>
              </wp:anchor>
            </w:drawing>
          </mc:Choice>
          <mc:Fallback>
            <w:pict>
              <v:shape w14:anchorId="25CDE245" id="Ink 185" o:spid="_x0000_s1026" type="#_x0000_t75" style="position:absolute;margin-left:-233.05pt;margin-top:-83.5pt;width:1.45pt;height:20.1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">
                <v:imagedata r:id="rId96" o:title=""/>
              </v:shape>
            </w:pict>
          </mc:Fallback>
        </mc:AlternateContent>
      </w:r>
      <w:r w:rsidR="00C4646E">
        <w:rPr>
          <w:rFonts w:ascii="Arial" w:hAnsi="Arial" w:cs="Arial"/>
          <w:b/>
          <w:bCs/>
          <w:noProof/>
          <w:sz w:val="32"/>
          <w:szCs w:val="32"/>
        </w:rPr>
        <mc:AlternateContent>
          <mc:Choice Requires="wpi">
            <w:drawing>
              <wp:anchor distT="0" distB="0" distL="114300" distR="114300" simplePos="0" relativeHeight="251840512" behindDoc="0" locked="0" layoutInCell="1" allowOverlap="1" wp14:anchorId="68294703" wp14:editId="476410B9">
                <wp:simplePos x="0" y="0"/>
                <wp:positionH relativeFrom="column">
                  <wp:posOffset>-2946235</wp:posOffset>
                </wp:positionH>
                <wp:positionV relativeFrom="paragraph">
                  <wp:posOffset>-936353</wp:posOffset>
                </wp:positionV>
                <wp:extent cx="29160" cy="106920"/>
                <wp:effectExtent l="38100" t="38100" r="47625" b="45720"/>
                <wp:wrapNone/>
                <wp:docPr id="749076808" name="Ink 179"/>
                <wp:cNvGraphicFramePr/>
                <a:graphic xmlns:a="http://schemas.openxmlformats.org/drawingml/2006/main">
                  <a:graphicData uri="http://schemas.microsoft.com/office/word/2010/wordprocessingInk">
                    <w14:contentPart bwMode="auto" r:id="rId97">
                      <w14:nvContentPartPr>
                        <w14:cNvContentPartPr/>
                      </w14:nvContentPartPr>
                      <w14:xfrm>
                        <a:off x="0" y="0"/>
                        <a:ext cx="29160" cy="106920"/>
                      </w14:xfrm>
                    </w14:contentPart>
                  </a:graphicData>
                </a:graphic>
              </wp:anchor>
            </w:drawing>
          </mc:Choice>
          <mc:Fallback>
            <w:pict>
              <v:shape w14:anchorId="69D98088" id="Ink 179" o:spid="_x0000_s1026" type="#_x0000_t75" style="position:absolute;margin-left:-232.7pt;margin-top:-74.45pt;width:3.75pt;height:9.8pt;z-index:251840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">
                <v:imagedata r:id="rId98" o:title=""/>
              </v:shape>
            </w:pict>
          </mc:Fallback>
        </mc:AlternateContent>
      </w:r>
      <w:r w:rsidR="00EC3506">
        <w:rPr>
          <w:rFonts w:ascii="Arial" w:hAnsi="Arial" w:cs="Arial"/>
          <w:b/>
          <w:bCs/>
          <w:sz w:val="32"/>
          <w:szCs w:val="32"/>
        </w:rPr>
        <w:t>7</w:t>
      </w:r>
      <w:r w:rsidR="00A02B59" w:rsidRPr="00CC6454">
        <w:rPr>
          <w:rFonts w:ascii="Arial" w:hAnsi="Arial" w:cs="Arial"/>
          <w:b/>
          <w:bCs/>
          <w:sz w:val="32"/>
          <w:szCs w:val="32"/>
        </w:rPr>
        <w:t xml:space="preserve"> Bibliography</w:t>
      </w:r>
    </w:p>
    <w:sdt>
      <w:sdtPr>
        <w:rPr>
          <w:rFonts w:asciiTheme="minorHAnsi" w:eastAsiaTheme="minorHAnsi" w:hAnsiTheme="minorHAnsi" w:cstheme="minorBidi"/>
          <w:color w:val="auto"/>
          <w:sz w:val="22"/>
          <w:szCs w:val="22"/>
        </w:rPr>
        <w:id w:val="2101372147"/>
        <w:docPartObj>
          <w:docPartGallery w:val="Bibliographies"/>
          <w:docPartUnique/>
        </w:docPartObj>
      </w:sdtPr>
      <w:sdtContent>
        <w:sdt>
          <w:sdtPr>
            <w:rPr>
              <w:rFonts w:asciiTheme="minorHAnsi" w:eastAsiaTheme="minorHAnsi" w:hAnsiTheme="minorHAnsi" w:cstheme="minorBidi"/>
              <w:color w:val="auto"/>
              <w:sz w:val="22"/>
              <w:szCs w:val="22"/>
            </w:rPr>
            <w:id w:val="111145805"/>
            <w:bibliography/>
          </w:sdtPr>
          <w:sdtContent>
            <w:p w14:paraId="5E7D32CD" w14:textId="31A5CFC0" w:rsidR="00204059" w:rsidRDefault="00204059" w:rsidP="00D67DBF">
              <w:pPr>
                <w:pStyle w:val="Heading1"/>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204059" w14:paraId="435A7EF9" w14:textId="77777777" w:rsidTr="00F51879">
                <w:trPr>
                  <w:divId w:val="216549171"/>
                  <w:tblCellSpacing w:w="15" w:type="dxa"/>
                </w:trPr>
                <w:tc>
                  <w:tcPr>
                    <w:tcW w:w="289" w:type="pct"/>
                    <w:hideMark/>
                  </w:tcPr>
                  <w:p w14:paraId="1AA4D0FC" w14:textId="36E73230" w:rsidR="00204059" w:rsidRPr="00F51879" w:rsidRDefault="00204059" w:rsidP="00F51879">
                    <w:pPr>
                      <w:pStyle w:val="Bibliography"/>
                      <w:spacing w:line="360" w:lineRule="auto"/>
                      <w:rPr>
                        <w:rFonts w:ascii="Arial" w:hAnsi="Arial" w:cs="Arial"/>
                        <w:noProof/>
                        <w:kern w:val="0"/>
                        <w:sz w:val="24"/>
                        <w:szCs w:val="24"/>
                        <w14:ligatures w14:val="none"/>
                      </w:rPr>
                    </w:pPr>
                    <w:r w:rsidRPr="00F51879">
                      <w:rPr>
                        <w:rFonts w:ascii="Arial" w:hAnsi="Arial" w:cs="Arial"/>
                        <w:noProof/>
                        <w:sz w:val="24"/>
                        <w:szCs w:val="24"/>
                      </w:rPr>
                      <w:t xml:space="preserve">[1] </w:t>
                    </w:r>
                  </w:p>
                </w:tc>
                <w:tc>
                  <w:tcPr>
                    <w:tcW w:w="4661" w:type="pct"/>
                    <w:hideMark/>
                  </w:tcPr>
                  <w:p w14:paraId="3FF20945"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W. &amp;. Zukas, Fundamentals of Shaped Charges, United States of America: Wiley, 1989. </w:t>
                    </w:r>
                  </w:p>
                </w:tc>
              </w:tr>
              <w:tr w:rsidR="00204059" w14:paraId="7058B1AA" w14:textId="77777777" w:rsidTr="00F51879">
                <w:trPr>
                  <w:divId w:val="216549171"/>
                  <w:tblCellSpacing w:w="15" w:type="dxa"/>
                </w:trPr>
                <w:tc>
                  <w:tcPr>
                    <w:tcW w:w="289" w:type="pct"/>
                    <w:hideMark/>
                  </w:tcPr>
                  <w:p w14:paraId="01C5E74F"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[2] </w:t>
                    </w:r>
                  </w:p>
                </w:tc>
                <w:tc>
                  <w:tcPr>
                    <w:tcW w:w="4661" w:type="pct"/>
                    <w:hideMark/>
                  </w:tcPr>
                  <w:p w14:paraId="204774CD"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W. Walters, “Way Back Machine,” 19 August 2011. [Online]. Available: https://web.archive.org/web/20110819124915/http://knygos.sprogmenys.net/knygos-2/Explosives/Shaped%20Charges,%20Penetrators/Shaped%20Charge%20Concept,%20An%20Overview%20-%20Walters.pdf. [Accessed 20 December 2023].</w:t>
                    </w:r>
                  </w:p>
                </w:tc>
              </w:tr>
              <w:tr w:rsidR="00204059" w14:paraId="4C3FBAE5" w14:textId="77777777" w:rsidTr="00F51879">
                <w:trPr>
                  <w:divId w:val="216549171"/>
                  <w:tblCellSpacing w:w="15" w:type="dxa"/>
                </w:trPr>
                <w:tc>
                  <w:tcPr>
                    <w:tcW w:w="289" w:type="pct"/>
                    <w:hideMark/>
                  </w:tcPr>
                  <w:p w14:paraId="15A4CBC2"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[3] </w:t>
                    </w:r>
                  </w:p>
                </w:tc>
                <w:tc>
                  <w:tcPr>
                    <w:tcW w:w="4661" w:type="pct"/>
                    <w:hideMark/>
                  </w:tcPr>
                  <w:p w14:paraId="6E2994D6"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Controlled Demolition, Inc, “Parkersburg-Belpre Bridge,” 6 March 2010. </w:t>
                    </w:r>
                    <w:r w:rsidRPr="005B2E66">
                      <w:rPr>
                        <w:rFonts w:ascii="Arial" w:hAnsi="Arial" w:cs="Arial"/>
                        <w:noProof/>
                        <w:sz w:val="24"/>
                        <w:szCs w:val="24"/>
                        <w:lang w:val="fr-FR"/>
                      </w:rPr>
                      <w:t xml:space="preserve">[Online]. Available: https://web.archive.org/web/20110708192541/http://www.controlled-demolition.com/parkersburg-belpre-bridge. </w:t>
                    </w:r>
                    <w:r w:rsidRPr="00F51879">
                      <w:rPr>
                        <w:rFonts w:ascii="Arial" w:hAnsi="Arial" w:cs="Arial"/>
                        <w:noProof/>
                        <w:sz w:val="24"/>
                        <w:szCs w:val="24"/>
                      </w:rPr>
                      <w:t>[Accessed 20 December 2023].</w:t>
                    </w:r>
                  </w:p>
                </w:tc>
              </w:tr>
              <w:tr w:rsidR="00204059" w14:paraId="16F733EA" w14:textId="77777777" w:rsidTr="00F51879">
                <w:trPr>
                  <w:divId w:val="216549171"/>
                  <w:tblCellSpacing w:w="15" w:type="dxa"/>
                </w:trPr>
                <w:tc>
                  <w:tcPr>
                    <w:tcW w:w="289" w:type="pct"/>
                    <w:hideMark/>
                  </w:tcPr>
                  <w:p w14:paraId="43F1C56C"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[4] </w:t>
                    </w:r>
                  </w:p>
                </w:tc>
                <w:tc>
                  <w:tcPr>
                    <w:tcW w:w="4661" w:type="pct"/>
                    <w:hideMark/>
                  </w:tcPr>
                  <w:p w14:paraId="2D2F9F18"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B. e. al, “Structural Evolution and Microstructural Features of the Hydrodynamically Penetrating Copper Jet of a Shaped Charge,” </w:t>
                    </w:r>
                    <w:r w:rsidRPr="00F51879">
                      <w:rPr>
                        <w:rFonts w:ascii="Arial" w:hAnsi="Arial" w:cs="Arial"/>
                        <w:i/>
                        <w:iCs/>
                        <w:noProof/>
                        <w:sz w:val="24"/>
                        <w:szCs w:val="24"/>
                      </w:rPr>
                      <w:t xml:space="preserve">Journal of Engineering and Performance, </w:t>
                    </w:r>
                    <w:r w:rsidRPr="00F51879">
                      <w:rPr>
                        <w:rFonts w:ascii="Arial" w:hAnsi="Arial" w:cs="Arial"/>
                        <w:noProof/>
                        <w:sz w:val="24"/>
                        <w:szCs w:val="24"/>
                      </w:rPr>
                      <w:t xml:space="preserve">pp. 1862-1871, 05 February 2021. </w:t>
                    </w:r>
                  </w:p>
                </w:tc>
              </w:tr>
              <w:tr w:rsidR="00204059" w14:paraId="7B271AEE" w14:textId="77777777" w:rsidTr="00F51879">
                <w:trPr>
                  <w:divId w:val="216549171"/>
                  <w:tblCellSpacing w:w="15" w:type="dxa"/>
                </w:trPr>
                <w:tc>
                  <w:tcPr>
                    <w:tcW w:w="289" w:type="pct"/>
                    <w:hideMark/>
                  </w:tcPr>
                  <w:p w14:paraId="248F4378"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[5] </w:t>
                    </w:r>
                  </w:p>
                </w:tc>
                <w:tc>
                  <w:tcPr>
                    <w:tcW w:w="4661" w:type="pct"/>
                    <w:hideMark/>
                  </w:tcPr>
                  <w:p w14:paraId="271C138F"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W. Walters, “Defense Technical Information Center,” December 2008. [Online]. Available: https://web.archive.org/web/20110819124915/http://knygos.sprogmenys.net/knygos-2/Explosives/Shaped%20Charges,%20Penetrators/Shaped%20Charge%20Concept,%20An%20Overview%20-%20Walters.pdf. [Accessed 12 December 2023].</w:t>
                    </w:r>
                  </w:p>
                </w:tc>
              </w:tr>
              <w:tr w:rsidR="00204059" w14:paraId="7900CFAE" w14:textId="77777777" w:rsidTr="00F51879">
                <w:trPr>
                  <w:divId w:val="216549171"/>
                  <w:tblCellSpacing w:w="15" w:type="dxa"/>
                </w:trPr>
                <w:tc>
                  <w:tcPr>
                    <w:tcW w:w="289" w:type="pct"/>
                    <w:hideMark/>
                  </w:tcPr>
                  <w:p w14:paraId="26410F54"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[6] </w:t>
                    </w:r>
                  </w:p>
                </w:tc>
                <w:tc>
                  <w:tcPr>
                    <w:tcW w:w="4661" w:type="pct"/>
                    <w:hideMark/>
                  </w:tcPr>
                  <w:p w14:paraId="28F5CE87"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A. Heller, “Shaped Charges Pierce the Toughest Targets,” </w:t>
                    </w:r>
                    <w:r w:rsidRPr="00F51879">
                      <w:rPr>
                        <w:rFonts w:ascii="Arial" w:hAnsi="Arial" w:cs="Arial"/>
                        <w:i/>
                        <w:iCs/>
                        <w:noProof/>
                        <w:sz w:val="24"/>
                        <w:szCs w:val="24"/>
                      </w:rPr>
                      <w:t xml:space="preserve">Science and Technology Review, </w:t>
                    </w:r>
                    <w:r w:rsidRPr="00F51879">
                      <w:rPr>
                        <w:rFonts w:ascii="Arial" w:hAnsi="Arial" w:cs="Arial"/>
                        <w:noProof/>
                        <w:sz w:val="24"/>
                        <w:szCs w:val="24"/>
                      </w:rPr>
                      <w:t xml:space="preserve">pp. 17-22, 1998. </w:t>
                    </w:r>
                  </w:p>
                </w:tc>
              </w:tr>
              <w:tr w:rsidR="00204059" w14:paraId="6DC58847" w14:textId="77777777" w:rsidTr="00F51879">
                <w:trPr>
                  <w:divId w:val="216549171"/>
                  <w:tblCellSpacing w:w="15" w:type="dxa"/>
                </w:trPr>
                <w:tc>
                  <w:tcPr>
                    <w:tcW w:w="289" w:type="pct"/>
                    <w:hideMark/>
                  </w:tcPr>
                  <w:p w14:paraId="2F2C40B8"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[7] </w:t>
                    </w:r>
                  </w:p>
                </w:tc>
                <w:tc>
                  <w:tcPr>
                    <w:tcW w:w="4661" w:type="pct"/>
                    <w:hideMark/>
                  </w:tcPr>
                  <w:p w14:paraId="4FBBAC15"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A. &amp;. Malik, “A Review of Works on Shaped Charges,” </w:t>
                    </w:r>
                    <w:r w:rsidRPr="00F51879">
                      <w:rPr>
                        <w:rFonts w:ascii="Arial" w:hAnsi="Arial" w:cs="Arial"/>
                        <w:i/>
                        <w:iCs/>
                        <w:noProof/>
                        <w:sz w:val="24"/>
                        <w:szCs w:val="24"/>
                      </w:rPr>
                      <w:t xml:space="preserve">Engineering, Technology and Applied Science Research, </w:t>
                    </w:r>
                    <w:r w:rsidRPr="00F51879">
                      <w:rPr>
                        <w:rFonts w:ascii="Arial" w:hAnsi="Arial" w:cs="Arial"/>
                        <w:noProof/>
                        <w:sz w:val="24"/>
                        <w:szCs w:val="24"/>
                      </w:rPr>
                      <w:t xml:space="preserve">vol. 7, no. 5, pp. 2098-2103, 2017. </w:t>
                    </w:r>
                  </w:p>
                </w:tc>
              </w:tr>
              <w:tr w:rsidR="00204059" w14:paraId="5B62D77C" w14:textId="77777777" w:rsidTr="00F51879">
                <w:trPr>
                  <w:divId w:val="216549171"/>
                  <w:tblCellSpacing w:w="15" w:type="dxa"/>
                </w:trPr>
                <w:tc>
                  <w:tcPr>
                    <w:tcW w:w="289" w:type="pct"/>
                    <w:hideMark/>
                  </w:tcPr>
                  <w:p w14:paraId="4E0A0626"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lastRenderedPageBreak/>
                      <w:t xml:space="preserve">[8] </w:t>
                    </w:r>
                  </w:p>
                </w:tc>
                <w:tc>
                  <w:tcPr>
                    <w:tcW w:w="4661" w:type="pct"/>
                    <w:hideMark/>
                  </w:tcPr>
                  <w:p w14:paraId="719AD178"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The Ontario Regiment RCAC Museum, “Modern Anti-Tank Ammunition,” The Ontario Regiment RCAC Museum, 2018. </w:t>
                    </w:r>
                    <w:r w:rsidRPr="005B2E66">
                      <w:rPr>
                        <w:rFonts w:ascii="Arial" w:hAnsi="Arial" w:cs="Arial"/>
                        <w:noProof/>
                        <w:sz w:val="24"/>
                        <w:szCs w:val="24"/>
                        <w:lang w:val="fr-FR"/>
                      </w:rPr>
                      <w:t xml:space="preserve">[Online]. Available: https://www.ontrmuseum.ca/tankmuseum/blog-post/modern-anti-tank-ammunition/. </w:t>
                    </w:r>
                    <w:r w:rsidRPr="00F51879">
                      <w:rPr>
                        <w:rFonts w:ascii="Arial" w:hAnsi="Arial" w:cs="Arial"/>
                        <w:noProof/>
                        <w:sz w:val="24"/>
                        <w:szCs w:val="24"/>
                      </w:rPr>
                      <w:t>[Accessed 28 November 2023].</w:t>
                    </w:r>
                  </w:p>
                </w:tc>
              </w:tr>
              <w:tr w:rsidR="00204059" w14:paraId="5B42C8E5" w14:textId="77777777" w:rsidTr="00F51879">
                <w:trPr>
                  <w:divId w:val="216549171"/>
                  <w:tblCellSpacing w:w="15" w:type="dxa"/>
                </w:trPr>
                <w:tc>
                  <w:tcPr>
                    <w:tcW w:w="289" w:type="pct"/>
                    <w:hideMark/>
                  </w:tcPr>
                  <w:p w14:paraId="79F1A9A7"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[9] </w:t>
                    </w:r>
                  </w:p>
                </w:tc>
                <w:tc>
                  <w:tcPr>
                    <w:tcW w:w="4661" w:type="pct"/>
                    <w:hideMark/>
                  </w:tcPr>
                  <w:p w14:paraId="4706644D"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T. Blazynski, Explosive Welding, New York: Applied Science Publishers, 1983. </w:t>
                    </w:r>
                  </w:p>
                </w:tc>
              </w:tr>
              <w:tr w:rsidR="00204059" w14:paraId="6E7CC0E4" w14:textId="77777777" w:rsidTr="00F51879">
                <w:trPr>
                  <w:divId w:val="216549171"/>
                  <w:tblCellSpacing w:w="15" w:type="dxa"/>
                </w:trPr>
                <w:tc>
                  <w:tcPr>
                    <w:tcW w:w="289" w:type="pct"/>
                    <w:hideMark/>
                  </w:tcPr>
                  <w:p w14:paraId="2C21DAC0"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[10] </w:t>
                    </w:r>
                  </w:p>
                </w:tc>
                <w:tc>
                  <w:tcPr>
                    <w:tcW w:w="4661" w:type="pct"/>
                    <w:hideMark/>
                  </w:tcPr>
                  <w:p w14:paraId="29D1BE42"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C. e. al, “Criteria for Jet Formation from Impinging Shells and Plates,” </w:t>
                    </w:r>
                    <w:r w:rsidRPr="00F51879">
                      <w:rPr>
                        <w:rFonts w:ascii="Arial" w:hAnsi="Arial" w:cs="Arial"/>
                        <w:i/>
                        <w:iCs/>
                        <w:noProof/>
                        <w:sz w:val="24"/>
                        <w:szCs w:val="24"/>
                      </w:rPr>
                      <w:t xml:space="preserve">Journal of Applied Sciences, </w:t>
                    </w:r>
                    <w:r w:rsidRPr="00F51879">
                      <w:rPr>
                        <w:rFonts w:ascii="Arial" w:hAnsi="Arial" w:cs="Arial"/>
                        <w:noProof/>
                        <w:sz w:val="24"/>
                        <w:szCs w:val="24"/>
                      </w:rPr>
                      <w:t xml:space="preserve">vol. 47, no. 7, 1976. </w:t>
                    </w:r>
                  </w:p>
                </w:tc>
              </w:tr>
              <w:tr w:rsidR="00204059" w14:paraId="283DFEA6" w14:textId="77777777" w:rsidTr="00F51879">
                <w:trPr>
                  <w:divId w:val="216549171"/>
                  <w:tblCellSpacing w:w="15" w:type="dxa"/>
                </w:trPr>
                <w:tc>
                  <w:tcPr>
                    <w:tcW w:w="289" w:type="pct"/>
                    <w:hideMark/>
                  </w:tcPr>
                  <w:p w14:paraId="4300DFA4"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[11] </w:t>
                    </w:r>
                  </w:p>
                </w:tc>
                <w:tc>
                  <w:tcPr>
                    <w:tcW w:w="4661" w:type="pct"/>
                    <w:hideMark/>
                  </w:tcPr>
                  <w:p w14:paraId="13907750"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Simulia, “Abaqus,” Dassault Systems, 28 November 2023. </w:t>
                    </w:r>
                    <w:r w:rsidRPr="005B2E66">
                      <w:rPr>
                        <w:rFonts w:ascii="Arial" w:hAnsi="Arial" w:cs="Arial"/>
                        <w:noProof/>
                        <w:sz w:val="24"/>
                        <w:szCs w:val="24"/>
                        <w:lang w:val="fr-FR"/>
                      </w:rPr>
                      <w:t xml:space="preserve">[Online]. Available: https://www.3ds.com/products/simulia/abaqus. </w:t>
                    </w:r>
                    <w:r w:rsidRPr="00F51879">
                      <w:rPr>
                        <w:rFonts w:ascii="Arial" w:hAnsi="Arial" w:cs="Arial"/>
                        <w:noProof/>
                        <w:sz w:val="24"/>
                        <w:szCs w:val="24"/>
                      </w:rPr>
                      <w:t>[Accessed 28 November 2023].</w:t>
                    </w:r>
                  </w:p>
                </w:tc>
              </w:tr>
              <w:tr w:rsidR="00204059" w14:paraId="63288900" w14:textId="77777777" w:rsidTr="00F51879">
                <w:trPr>
                  <w:divId w:val="216549171"/>
                  <w:tblCellSpacing w:w="15" w:type="dxa"/>
                </w:trPr>
                <w:tc>
                  <w:tcPr>
                    <w:tcW w:w="289" w:type="pct"/>
                    <w:hideMark/>
                  </w:tcPr>
                  <w:p w14:paraId="6D5EDDD3"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[12] </w:t>
                    </w:r>
                  </w:p>
                </w:tc>
                <w:tc>
                  <w:tcPr>
                    <w:tcW w:w="4661" w:type="pct"/>
                    <w:hideMark/>
                  </w:tcPr>
                  <w:p w14:paraId="6B70D858"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Dassault Systemes, “Simulation of the ballstic perforation of aluminium plates with Abaqus/Explicit,” SIMULIA, 2012.</w:t>
                    </w:r>
                  </w:p>
                </w:tc>
              </w:tr>
              <w:tr w:rsidR="00204059" w14:paraId="47E2FA00" w14:textId="77777777" w:rsidTr="00F51879">
                <w:trPr>
                  <w:divId w:val="216549171"/>
                  <w:tblCellSpacing w:w="15" w:type="dxa"/>
                </w:trPr>
                <w:tc>
                  <w:tcPr>
                    <w:tcW w:w="289" w:type="pct"/>
                    <w:hideMark/>
                  </w:tcPr>
                  <w:p w14:paraId="251CA788"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[13] </w:t>
                    </w:r>
                  </w:p>
                </w:tc>
                <w:tc>
                  <w:tcPr>
                    <w:tcW w:w="4661" w:type="pct"/>
                    <w:hideMark/>
                  </w:tcPr>
                  <w:p w14:paraId="5753E0C6"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S. L.E., “Jones-Wilkens-Lee (JWL) Equation of State with Afterburning,” International LS-DYNA Users Conference, Detroit, 2016.</w:t>
                    </w:r>
                  </w:p>
                </w:tc>
              </w:tr>
              <w:tr w:rsidR="00204059" w14:paraId="18F93733" w14:textId="77777777" w:rsidTr="00F51879">
                <w:trPr>
                  <w:divId w:val="216549171"/>
                  <w:tblCellSpacing w:w="15" w:type="dxa"/>
                </w:trPr>
                <w:tc>
                  <w:tcPr>
                    <w:tcW w:w="289" w:type="pct"/>
                    <w:hideMark/>
                  </w:tcPr>
                  <w:p w14:paraId="699DA551" w14:textId="0984C85F"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[14]</w:t>
                    </w:r>
                  </w:p>
                </w:tc>
                <w:tc>
                  <w:tcPr>
                    <w:tcW w:w="4661" w:type="pct"/>
                    <w:hideMark/>
                  </w:tcPr>
                  <w:p w14:paraId="5FDC1407" w14:textId="77777777" w:rsidR="00204059" w:rsidRPr="00F51879" w:rsidRDefault="00204059" w:rsidP="00F51879">
                    <w:pPr>
                      <w:pStyle w:val="Bibliography"/>
                      <w:spacing w:line="360" w:lineRule="auto"/>
                      <w:rPr>
                        <w:rFonts w:ascii="Arial" w:hAnsi="Arial" w:cs="Arial"/>
                        <w:noProof/>
                        <w:sz w:val="24"/>
                        <w:szCs w:val="24"/>
                      </w:rPr>
                    </w:pPr>
                    <w:r w:rsidRPr="00F51879">
                      <w:rPr>
                        <w:rFonts w:ascii="Arial" w:hAnsi="Arial" w:cs="Arial"/>
                        <w:noProof/>
                        <w:sz w:val="24"/>
                        <w:szCs w:val="24"/>
                      </w:rPr>
                      <w:t xml:space="preserve">K. &amp;. Jeon, “Finite element analysis of the impact of liner thickness and hydrodynamic limit on,” </w:t>
                    </w:r>
                    <w:r w:rsidRPr="00F51879">
                      <w:rPr>
                        <w:rFonts w:ascii="Arial" w:hAnsi="Arial" w:cs="Arial"/>
                        <w:i/>
                        <w:iCs/>
                        <w:noProof/>
                        <w:sz w:val="24"/>
                        <w:szCs w:val="24"/>
                      </w:rPr>
                      <w:t xml:space="preserve">Journal of Mechanical Science and Technology, </w:t>
                    </w:r>
                    <w:r w:rsidRPr="00F51879">
                      <w:rPr>
                        <w:rFonts w:ascii="Arial" w:hAnsi="Arial" w:cs="Arial"/>
                        <w:noProof/>
                        <w:sz w:val="24"/>
                        <w:szCs w:val="24"/>
                      </w:rPr>
                      <w:t xml:space="preserve">vol. 32, no. 12, pp. 5797-5805, 2018. </w:t>
                    </w:r>
                  </w:p>
                </w:tc>
              </w:tr>
            </w:tbl>
            <w:p w14:paraId="2BC74D29" w14:textId="77777777" w:rsidR="00204059" w:rsidRDefault="00204059">
              <w:pPr>
                <w:divId w:val="216549171"/>
                <w:rPr>
                  <w:rFonts w:eastAsia="Times New Roman"/>
                  <w:noProof/>
                </w:rPr>
              </w:pPr>
            </w:p>
            <w:p w14:paraId="413CBD8C" w14:textId="625E263A" w:rsidR="00204059" w:rsidRDefault="00204059">
              <w:r>
                <w:rPr>
                  <w:b/>
                  <w:bCs/>
                  <w:noProof/>
                </w:rPr>
                <w:fldChar w:fldCharType="end"/>
              </w:r>
            </w:p>
          </w:sdtContent>
        </w:sdt>
      </w:sdtContent>
    </w:sdt>
    <w:p w14:paraId="34C84F23" w14:textId="77777777" w:rsidR="00FE2AC1" w:rsidRDefault="00FE2AC1" w:rsidP="001D2C9C">
      <w:pPr>
        <w:spacing w:line="360" w:lineRule="auto"/>
      </w:pPr>
    </w:p>
    <w:p w14:paraId="64A17AF9" w14:textId="77777777" w:rsidR="00FE2AC1" w:rsidRDefault="00FE2AC1" w:rsidP="001D2C9C">
      <w:pPr>
        <w:spacing w:line="360" w:lineRule="auto"/>
      </w:pPr>
    </w:p>
    <w:p w14:paraId="2FCF911E" w14:textId="77777777" w:rsidR="00FE2AC1" w:rsidRDefault="00FE2AC1" w:rsidP="001D2C9C">
      <w:pPr>
        <w:spacing w:line="360" w:lineRule="auto"/>
      </w:pPr>
    </w:p>
    <w:p w14:paraId="7805326D" w14:textId="77777777" w:rsidR="00FE2AC1" w:rsidRDefault="00FE2AC1" w:rsidP="001D2C9C">
      <w:pPr>
        <w:spacing w:line="360" w:lineRule="auto"/>
      </w:pPr>
    </w:p>
    <w:p w14:paraId="305882AC" w14:textId="77777777" w:rsidR="00FE2AC1" w:rsidRDefault="00FE2AC1" w:rsidP="001D2C9C">
      <w:pPr>
        <w:spacing w:line="360" w:lineRule="auto"/>
      </w:pPr>
    </w:p>
    <w:p w14:paraId="7B4322E5" w14:textId="77777777" w:rsidR="00FE2AC1" w:rsidRDefault="00FE2AC1" w:rsidP="001D2C9C">
      <w:pPr>
        <w:spacing w:line="360" w:lineRule="auto"/>
      </w:pPr>
    </w:p>
    <w:p w14:paraId="37A64D7D" w14:textId="77777777" w:rsidR="00FE2AC1" w:rsidRDefault="00FE2AC1" w:rsidP="001D2C9C">
      <w:pPr>
        <w:spacing w:line="360" w:lineRule="auto"/>
      </w:pPr>
    </w:p>
    <w:p w14:paraId="12694FCB" w14:textId="77777777" w:rsidR="00FE2AC1" w:rsidRDefault="00FE2AC1" w:rsidP="001D2C9C">
      <w:pPr>
        <w:spacing w:line="360" w:lineRule="auto"/>
      </w:pPr>
    </w:p>
    <w:p w14:paraId="07C5C195" w14:textId="77777777" w:rsidR="00FE2AC1" w:rsidRDefault="00FE2AC1" w:rsidP="001D2C9C">
      <w:pPr>
        <w:spacing w:line="360" w:lineRule="auto"/>
      </w:pPr>
    </w:p>
    <w:p w14:paraId="40AF36BE" w14:textId="77777777" w:rsidR="00FE2AC1" w:rsidRPr="00E26F0A" w:rsidRDefault="00FE2AC1" w:rsidP="001D2C9C">
      <w:pPr>
        <w:spacing w:line="360" w:lineRule="auto"/>
        <w:rPr>
          <w:rFonts w:ascii="Arial" w:hAnsi="Arial" w:cs="Arial"/>
          <w:sz w:val="24"/>
          <w:szCs w:val="24"/>
        </w:rPr>
      </w:pPr>
    </w:p>
    <w:sectPr w:rsidR="00FE2AC1" w:rsidRPr="00E26F0A">
      <w:footerReference w:type="default" r:id="rI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E6AF99" w14:textId="77777777" w:rsidR="00583F9E" w:rsidRDefault="00583F9E" w:rsidP="00D953CB">
      <w:pPr>
        <w:spacing w:after="0" w:line="240" w:lineRule="auto"/>
      </w:pPr>
      <w:r>
        <w:separator/>
      </w:r>
    </w:p>
  </w:endnote>
  <w:endnote w:type="continuationSeparator" w:id="0">
    <w:p w14:paraId="1A923CA0" w14:textId="77777777" w:rsidR="00583F9E" w:rsidRDefault="00583F9E" w:rsidP="00D9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208450"/>
      <w:docPartObj>
        <w:docPartGallery w:val="Page Numbers (Bottom of Page)"/>
        <w:docPartUnique/>
      </w:docPartObj>
    </w:sdtPr>
    <w:sdtEndPr>
      <w:rPr>
        <w:noProof/>
      </w:rPr>
    </w:sdtEndPr>
    <w:sdtContent>
      <w:p w14:paraId="3128249C" w14:textId="35924377" w:rsidR="00D953CB" w:rsidRDefault="00D953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BCC08" w14:textId="77777777" w:rsidR="00D953CB" w:rsidRDefault="00D95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ED5B5" w14:textId="77777777" w:rsidR="00583F9E" w:rsidRDefault="00583F9E" w:rsidP="00D953CB">
      <w:pPr>
        <w:spacing w:after="0" w:line="240" w:lineRule="auto"/>
      </w:pPr>
      <w:r>
        <w:separator/>
      </w:r>
    </w:p>
  </w:footnote>
  <w:footnote w:type="continuationSeparator" w:id="0">
    <w:p w14:paraId="017D171C" w14:textId="77777777" w:rsidR="00583F9E" w:rsidRDefault="00583F9E" w:rsidP="00D95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472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F0A"/>
    <w:rsid w:val="00061622"/>
    <w:rsid w:val="00071D33"/>
    <w:rsid w:val="000A3A2D"/>
    <w:rsid w:val="000D6335"/>
    <w:rsid w:val="000F2379"/>
    <w:rsid w:val="00104607"/>
    <w:rsid w:val="00131827"/>
    <w:rsid w:val="00153EAA"/>
    <w:rsid w:val="00185CF4"/>
    <w:rsid w:val="001D185B"/>
    <w:rsid w:val="001D2C9C"/>
    <w:rsid w:val="001E3930"/>
    <w:rsid w:val="002023D2"/>
    <w:rsid w:val="00204059"/>
    <w:rsid w:val="00204245"/>
    <w:rsid w:val="00213959"/>
    <w:rsid w:val="00222929"/>
    <w:rsid w:val="00261F3E"/>
    <w:rsid w:val="00265DDA"/>
    <w:rsid w:val="00273234"/>
    <w:rsid w:val="00274E5D"/>
    <w:rsid w:val="00281F44"/>
    <w:rsid w:val="00293272"/>
    <w:rsid w:val="002A307E"/>
    <w:rsid w:val="002D2016"/>
    <w:rsid w:val="002E30D6"/>
    <w:rsid w:val="00306F17"/>
    <w:rsid w:val="00361E7A"/>
    <w:rsid w:val="00376D65"/>
    <w:rsid w:val="003A3116"/>
    <w:rsid w:val="003B3B0E"/>
    <w:rsid w:val="003F6D9F"/>
    <w:rsid w:val="00421831"/>
    <w:rsid w:val="00431BAF"/>
    <w:rsid w:val="00443E15"/>
    <w:rsid w:val="00452E1F"/>
    <w:rsid w:val="00454403"/>
    <w:rsid w:val="004550B9"/>
    <w:rsid w:val="00473F4F"/>
    <w:rsid w:val="00474C13"/>
    <w:rsid w:val="0047740B"/>
    <w:rsid w:val="00480261"/>
    <w:rsid w:val="00485EAD"/>
    <w:rsid w:val="00490C7D"/>
    <w:rsid w:val="00497C9D"/>
    <w:rsid w:val="004B5DE6"/>
    <w:rsid w:val="00500222"/>
    <w:rsid w:val="005207AF"/>
    <w:rsid w:val="00535AE2"/>
    <w:rsid w:val="00583F9E"/>
    <w:rsid w:val="005B2E66"/>
    <w:rsid w:val="005C443F"/>
    <w:rsid w:val="005D16DB"/>
    <w:rsid w:val="005E0D7C"/>
    <w:rsid w:val="00613FD5"/>
    <w:rsid w:val="00631518"/>
    <w:rsid w:val="006357F6"/>
    <w:rsid w:val="00637C79"/>
    <w:rsid w:val="0064637A"/>
    <w:rsid w:val="00650186"/>
    <w:rsid w:val="006618C8"/>
    <w:rsid w:val="00665D41"/>
    <w:rsid w:val="00683227"/>
    <w:rsid w:val="00683B62"/>
    <w:rsid w:val="006B1185"/>
    <w:rsid w:val="006B478F"/>
    <w:rsid w:val="006D3AC9"/>
    <w:rsid w:val="006E3964"/>
    <w:rsid w:val="00704AF4"/>
    <w:rsid w:val="00712C14"/>
    <w:rsid w:val="00720849"/>
    <w:rsid w:val="00737D77"/>
    <w:rsid w:val="00757F3F"/>
    <w:rsid w:val="007649AD"/>
    <w:rsid w:val="00770DB6"/>
    <w:rsid w:val="0079517F"/>
    <w:rsid w:val="007A4907"/>
    <w:rsid w:val="007D780D"/>
    <w:rsid w:val="00802BE5"/>
    <w:rsid w:val="008151E9"/>
    <w:rsid w:val="00855FBE"/>
    <w:rsid w:val="00867C2A"/>
    <w:rsid w:val="00872CEE"/>
    <w:rsid w:val="008A5F0B"/>
    <w:rsid w:val="008A6A5A"/>
    <w:rsid w:val="008B291E"/>
    <w:rsid w:val="008B296C"/>
    <w:rsid w:val="008E3774"/>
    <w:rsid w:val="00906316"/>
    <w:rsid w:val="0091693D"/>
    <w:rsid w:val="00932937"/>
    <w:rsid w:val="009664A5"/>
    <w:rsid w:val="009665FC"/>
    <w:rsid w:val="00974B71"/>
    <w:rsid w:val="00987460"/>
    <w:rsid w:val="0099032A"/>
    <w:rsid w:val="009968E1"/>
    <w:rsid w:val="0099699F"/>
    <w:rsid w:val="009B7FB1"/>
    <w:rsid w:val="009C0E67"/>
    <w:rsid w:val="009E390E"/>
    <w:rsid w:val="009F0475"/>
    <w:rsid w:val="00A02B59"/>
    <w:rsid w:val="00A06298"/>
    <w:rsid w:val="00A441CA"/>
    <w:rsid w:val="00A502D1"/>
    <w:rsid w:val="00AA2587"/>
    <w:rsid w:val="00AA3084"/>
    <w:rsid w:val="00AA548E"/>
    <w:rsid w:val="00AB3A98"/>
    <w:rsid w:val="00AB7B8F"/>
    <w:rsid w:val="00AC3189"/>
    <w:rsid w:val="00AD2AE9"/>
    <w:rsid w:val="00AE5F8F"/>
    <w:rsid w:val="00B129AB"/>
    <w:rsid w:val="00B24A96"/>
    <w:rsid w:val="00B37A59"/>
    <w:rsid w:val="00B37B3F"/>
    <w:rsid w:val="00B52FC0"/>
    <w:rsid w:val="00B54B41"/>
    <w:rsid w:val="00B75628"/>
    <w:rsid w:val="00BE6F2A"/>
    <w:rsid w:val="00BE70F1"/>
    <w:rsid w:val="00C04068"/>
    <w:rsid w:val="00C10ECE"/>
    <w:rsid w:val="00C260D1"/>
    <w:rsid w:val="00C27C88"/>
    <w:rsid w:val="00C4646E"/>
    <w:rsid w:val="00C47908"/>
    <w:rsid w:val="00C647D4"/>
    <w:rsid w:val="00C70898"/>
    <w:rsid w:val="00C909EC"/>
    <w:rsid w:val="00C95465"/>
    <w:rsid w:val="00C96289"/>
    <w:rsid w:val="00CA2BB5"/>
    <w:rsid w:val="00CA6B6A"/>
    <w:rsid w:val="00CB0703"/>
    <w:rsid w:val="00CB1CFA"/>
    <w:rsid w:val="00CC6454"/>
    <w:rsid w:val="00CC7108"/>
    <w:rsid w:val="00CF091A"/>
    <w:rsid w:val="00D02191"/>
    <w:rsid w:val="00D14229"/>
    <w:rsid w:val="00D46445"/>
    <w:rsid w:val="00D503D9"/>
    <w:rsid w:val="00D54567"/>
    <w:rsid w:val="00D54EEC"/>
    <w:rsid w:val="00D67DBF"/>
    <w:rsid w:val="00D953CB"/>
    <w:rsid w:val="00DB0E44"/>
    <w:rsid w:val="00DE579A"/>
    <w:rsid w:val="00E04CE0"/>
    <w:rsid w:val="00E05146"/>
    <w:rsid w:val="00E055FA"/>
    <w:rsid w:val="00E21A46"/>
    <w:rsid w:val="00E25726"/>
    <w:rsid w:val="00E26F0A"/>
    <w:rsid w:val="00E31AFC"/>
    <w:rsid w:val="00E87A3F"/>
    <w:rsid w:val="00EA514E"/>
    <w:rsid w:val="00EB7CAF"/>
    <w:rsid w:val="00EC3506"/>
    <w:rsid w:val="00EC7777"/>
    <w:rsid w:val="00F443FA"/>
    <w:rsid w:val="00F51879"/>
    <w:rsid w:val="00F6070A"/>
    <w:rsid w:val="00F66D6D"/>
    <w:rsid w:val="00F84B92"/>
    <w:rsid w:val="00F868C2"/>
    <w:rsid w:val="00F87E80"/>
    <w:rsid w:val="00F96EBA"/>
    <w:rsid w:val="00FA6F82"/>
    <w:rsid w:val="00FA7C42"/>
    <w:rsid w:val="00FB2810"/>
    <w:rsid w:val="00FC3E8F"/>
    <w:rsid w:val="00FE13FF"/>
    <w:rsid w:val="00FE2A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1ACA2"/>
  <w15:chartTrackingRefBased/>
  <w15:docId w15:val="{8372D370-7B60-4EC8-88CD-F354FE56C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F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E26F0A"/>
    <w:pPr>
      <w:spacing w:after="0" w:line="276" w:lineRule="auto"/>
      <w:jc w:val="center"/>
    </w:pPr>
    <w:rPr>
      <w:rFonts w:ascii="Arial" w:eastAsia="Times New Roman" w:hAnsi="Arial" w:cs="Arial"/>
      <w:kern w:val="0"/>
      <w:sz w:val="28"/>
      <w:szCs w:val="28"/>
      <w14:ligatures w14:val="none"/>
    </w:rPr>
  </w:style>
  <w:style w:type="paragraph" w:customStyle="1" w:styleId="Heading1nonumber">
    <w:name w:val="Heading1 no number"/>
    <w:basedOn w:val="Heading1"/>
    <w:uiPriority w:val="99"/>
    <w:rsid w:val="00E26F0A"/>
    <w:pPr>
      <w:keepLines w:val="0"/>
      <w:spacing w:before="0" w:after="240" w:line="276" w:lineRule="auto"/>
    </w:pPr>
    <w:rPr>
      <w:rFonts w:ascii="Arial" w:eastAsia="Times New Roman" w:hAnsi="Arial" w:cs="Arial"/>
      <w:b/>
      <w:bCs/>
      <w:color w:val="auto"/>
      <w:kern w:val="32"/>
      <w:szCs w:val="36"/>
      <w14:ligatures w14:val="none"/>
    </w:rPr>
  </w:style>
  <w:style w:type="paragraph" w:styleId="ListParagraph">
    <w:name w:val="List Paragraph"/>
    <w:basedOn w:val="Normal"/>
    <w:uiPriority w:val="34"/>
    <w:qFormat/>
    <w:rsid w:val="00E26F0A"/>
    <w:pPr>
      <w:spacing w:before="120" w:after="0" w:line="360" w:lineRule="auto"/>
      <w:ind w:left="720"/>
      <w:contextualSpacing/>
      <w:jc w:val="both"/>
    </w:pPr>
    <w:rPr>
      <w:rFonts w:ascii="Arial" w:eastAsia="Times New Roman" w:hAnsi="Arial" w:cs="Times New Roman"/>
      <w:kern w:val="0"/>
      <w:sz w:val="24"/>
      <w:szCs w:val="24"/>
      <w14:ligatures w14:val="none"/>
    </w:rPr>
  </w:style>
  <w:style w:type="character" w:customStyle="1" w:styleId="Heading1Char">
    <w:name w:val="Heading 1 Char"/>
    <w:basedOn w:val="DefaultParagraphFont"/>
    <w:link w:val="Heading1"/>
    <w:uiPriority w:val="9"/>
    <w:rsid w:val="00E26F0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95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3CB"/>
  </w:style>
  <w:style w:type="paragraph" w:styleId="Footer">
    <w:name w:val="footer"/>
    <w:basedOn w:val="Normal"/>
    <w:link w:val="FooterChar"/>
    <w:uiPriority w:val="99"/>
    <w:unhideWhenUsed/>
    <w:rsid w:val="00D95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3CB"/>
  </w:style>
  <w:style w:type="character" w:styleId="Hyperlink">
    <w:name w:val="Hyperlink"/>
    <w:basedOn w:val="DefaultParagraphFont"/>
    <w:uiPriority w:val="99"/>
    <w:rsid w:val="00452E1F"/>
    <w:rPr>
      <w:rFonts w:cs="Times New Roman"/>
      <w:color w:val="0000FF"/>
      <w:u w:val="single"/>
    </w:rPr>
  </w:style>
  <w:style w:type="paragraph" w:styleId="TableofFigures">
    <w:name w:val="table of figures"/>
    <w:basedOn w:val="Normal"/>
    <w:next w:val="Normal"/>
    <w:uiPriority w:val="99"/>
    <w:rsid w:val="00452E1F"/>
    <w:pPr>
      <w:spacing w:before="180" w:after="0" w:line="240" w:lineRule="auto"/>
      <w:ind w:left="454" w:hanging="454"/>
      <w:jc w:val="both"/>
    </w:pPr>
    <w:rPr>
      <w:rFonts w:ascii="Arial" w:eastAsia="Times New Roman" w:hAnsi="Arial" w:cs="Times New Roman"/>
      <w:kern w:val="0"/>
      <w:sz w:val="24"/>
      <w:szCs w:val="24"/>
      <w14:ligatures w14:val="none"/>
    </w:rPr>
  </w:style>
  <w:style w:type="character" w:styleId="PlaceholderText">
    <w:name w:val="Placeholder Text"/>
    <w:basedOn w:val="DefaultParagraphFont"/>
    <w:uiPriority w:val="99"/>
    <w:semiHidden/>
    <w:rsid w:val="001E3930"/>
    <w:rPr>
      <w:color w:val="666666"/>
    </w:rPr>
  </w:style>
  <w:style w:type="paragraph" w:styleId="Bibliography">
    <w:name w:val="Bibliography"/>
    <w:basedOn w:val="Normal"/>
    <w:next w:val="Normal"/>
    <w:uiPriority w:val="37"/>
    <w:unhideWhenUsed/>
    <w:rsid w:val="00CC6454"/>
  </w:style>
  <w:style w:type="table" w:styleId="TableGrid">
    <w:name w:val="Table Grid"/>
    <w:basedOn w:val="TableNormal"/>
    <w:uiPriority w:val="39"/>
    <w:rsid w:val="001318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AA3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6028">
      <w:bodyDiv w:val="1"/>
      <w:marLeft w:val="0"/>
      <w:marRight w:val="0"/>
      <w:marTop w:val="0"/>
      <w:marBottom w:val="0"/>
      <w:divBdr>
        <w:top w:val="none" w:sz="0" w:space="0" w:color="auto"/>
        <w:left w:val="none" w:sz="0" w:space="0" w:color="auto"/>
        <w:bottom w:val="none" w:sz="0" w:space="0" w:color="auto"/>
        <w:right w:val="none" w:sz="0" w:space="0" w:color="auto"/>
      </w:divBdr>
    </w:div>
    <w:div w:id="11733720">
      <w:bodyDiv w:val="1"/>
      <w:marLeft w:val="0"/>
      <w:marRight w:val="0"/>
      <w:marTop w:val="0"/>
      <w:marBottom w:val="0"/>
      <w:divBdr>
        <w:top w:val="none" w:sz="0" w:space="0" w:color="auto"/>
        <w:left w:val="none" w:sz="0" w:space="0" w:color="auto"/>
        <w:bottom w:val="none" w:sz="0" w:space="0" w:color="auto"/>
        <w:right w:val="none" w:sz="0" w:space="0" w:color="auto"/>
      </w:divBdr>
    </w:div>
    <w:div w:id="62334608">
      <w:bodyDiv w:val="1"/>
      <w:marLeft w:val="0"/>
      <w:marRight w:val="0"/>
      <w:marTop w:val="0"/>
      <w:marBottom w:val="0"/>
      <w:divBdr>
        <w:top w:val="none" w:sz="0" w:space="0" w:color="auto"/>
        <w:left w:val="none" w:sz="0" w:space="0" w:color="auto"/>
        <w:bottom w:val="none" w:sz="0" w:space="0" w:color="auto"/>
        <w:right w:val="none" w:sz="0" w:space="0" w:color="auto"/>
      </w:divBdr>
    </w:div>
    <w:div w:id="73557234">
      <w:bodyDiv w:val="1"/>
      <w:marLeft w:val="0"/>
      <w:marRight w:val="0"/>
      <w:marTop w:val="0"/>
      <w:marBottom w:val="0"/>
      <w:divBdr>
        <w:top w:val="none" w:sz="0" w:space="0" w:color="auto"/>
        <w:left w:val="none" w:sz="0" w:space="0" w:color="auto"/>
        <w:bottom w:val="none" w:sz="0" w:space="0" w:color="auto"/>
        <w:right w:val="none" w:sz="0" w:space="0" w:color="auto"/>
      </w:divBdr>
    </w:div>
    <w:div w:id="78719726">
      <w:bodyDiv w:val="1"/>
      <w:marLeft w:val="0"/>
      <w:marRight w:val="0"/>
      <w:marTop w:val="0"/>
      <w:marBottom w:val="0"/>
      <w:divBdr>
        <w:top w:val="none" w:sz="0" w:space="0" w:color="auto"/>
        <w:left w:val="none" w:sz="0" w:space="0" w:color="auto"/>
        <w:bottom w:val="none" w:sz="0" w:space="0" w:color="auto"/>
        <w:right w:val="none" w:sz="0" w:space="0" w:color="auto"/>
      </w:divBdr>
    </w:div>
    <w:div w:id="168761116">
      <w:bodyDiv w:val="1"/>
      <w:marLeft w:val="0"/>
      <w:marRight w:val="0"/>
      <w:marTop w:val="0"/>
      <w:marBottom w:val="0"/>
      <w:divBdr>
        <w:top w:val="none" w:sz="0" w:space="0" w:color="auto"/>
        <w:left w:val="none" w:sz="0" w:space="0" w:color="auto"/>
        <w:bottom w:val="none" w:sz="0" w:space="0" w:color="auto"/>
        <w:right w:val="none" w:sz="0" w:space="0" w:color="auto"/>
      </w:divBdr>
    </w:div>
    <w:div w:id="213741671">
      <w:bodyDiv w:val="1"/>
      <w:marLeft w:val="0"/>
      <w:marRight w:val="0"/>
      <w:marTop w:val="0"/>
      <w:marBottom w:val="0"/>
      <w:divBdr>
        <w:top w:val="none" w:sz="0" w:space="0" w:color="auto"/>
        <w:left w:val="none" w:sz="0" w:space="0" w:color="auto"/>
        <w:bottom w:val="none" w:sz="0" w:space="0" w:color="auto"/>
        <w:right w:val="none" w:sz="0" w:space="0" w:color="auto"/>
      </w:divBdr>
    </w:div>
    <w:div w:id="216549171">
      <w:bodyDiv w:val="1"/>
      <w:marLeft w:val="0"/>
      <w:marRight w:val="0"/>
      <w:marTop w:val="0"/>
      <w:marBottom w:val="0"/>
      <w:divBdr>
        <w:top w:val="none" w:sz="0" w:space="0" w:color="auto"/>
        <w:left w:val="none" w:sz="0" w:space="0" w:color="auto"/>
        <w:bottom w:val="none" w:sz="0" w:space="0" w:color="auto"/>
        <w:right w:val="none" w:sz="0" w:space="0" w:color="auto"/>
      </w:divBdr>
    </w:div>
    <w:div w:id="238560966">
      <w:bodyDiv w:val="1"/>
      <w:marLeft w:val="0"/>
      <w:marRight w:val="0"/>
      <w:marTop w:val="0"/>
      <w:marBottom w:val="0"/>
      <w:divBdr>
        <w:top w:val="none" w:sz="0" w:space="0" w:color="auto"/>
        <w:left w:val="none" w:sz="0" w:space="0" w:color="auto"/>
        <w:bottom w:val="none" w:sz="0" w:space="0" w:color="auto"/>
        <w:right w:val="none" w:sz="0" w:space="0" w:color="auto"/>
      </w:divBdr>
    </w:div>
    <w:div w:id="238944657">
      <w:bodyDiv w:val="1"/>
      <w:marLeft w:val="0"/>
      <w:marRight w:val="0"/>
      <w:marTop w:val="0"/>
      <w:marBottom w:val="0"/>
      <w:divBdr>
        <w:top w:val="none" w:sz="0" w:space="0" w:color="auto"/>
        <w:left w:val="none" w:sz="0" w:space="0" w:color="auto"/>
        <w:bottom w:val="none" w:sz="0" w:space="0" w:color="auto"/>
        <w:right w:val="none" w:sz="0" w:space="0" w:color="auto"/>
      </w:divBdr>
    </w:div>
    <w:div w:id="250045130">
      <w:bodyDiv w:val="1"/>
      <w:marLeft w:val="0"/>
      <w:marRight w:val="0"/>
      <w:marTop w:val="0"/>
      <w:marBottom w:val="0"/>
      <w:divBdr>
        <w:top w:val="none" w:sz="0" w:space="0" w:color="auto"/>
        <w:left w:val="none" w:sz="0" w:space="0" w:color="auto"/>
        <w:bottom w:val="none" w:sz="0" w:space="0" w:color="auto"/>
        <w:right w:val="none" w:sz="0" w:space="0" w:color="auto"/>
      </w:divBdr>
    </w:div>
    <w:div w:id="252324894">
      <w:bodyDiv w:val="1"/>
      <w:marLeft w:val="0"/>
      <w:marRight w:val="0"/>
      <w:marTop w:val="0"/>
      <w:marBottom w:val="0"/>
      <w:divBdr>
        <w:top w:val="none" w:sz="0" w:space="0" w:color="auto"/>
        <w:left w:val="none" w:sz="0" w:space="0" w:color="auto"/>
        <w:bottom w:val="none" w:sz="0" w:space="0" w:color="auto"/>
        <w:right w:val="none" w:sz="0" w:space="0" w:color="auto"/>
      </w:divBdr>
    </w:div>
    <w:div w:id="268852141">
      <w:bodyDiv w:val="1"/>
      <w:marLeft w:val="0"/>
      <w:marRight w:val="0"/>
      <w:marTop w:val="0"/>
      <w:marBottom w:val="0"/>
      <w:divBdr>
        <w:top w:val="none" w:sz="0" w:space="0" w:color="auto"/>
        <w:left w:val="none" w:sz="0" w:space="0" w:color="auto"/>
        <w:bottom w:val="none" w:sz="0" w:space="0" w:color="auto"/>
        <w:right w:val="none" w:sz="0" w:space="0" w:color="auto"/>
      </w:divBdr>
    </w:div>
    <w:div w:id="291323722">
      <w:bodyDiv w:val="1"/>
      <w:marLeft w:val="0"/>
      <w:marRight w:val="0"/>
      <w:marTop w:val="0"/>
      <w:marBottom w:val="0"/>
      <w:divBdr>
        <w:top w:val="none" w:sz="0" w:space="0" w:color="auto"/>
        <w:left w:val="none" w:sz="0" w:space="0" w:color="auto"/>
        <w:bottom w:val="none" w:sz="0" w:space="0" w:color="auto"/>
        <w:right w:val="none" w:sz="0" w:space="0" w:color="auto"/>
      </w:divBdr>
    </w:div>
    <w:div w:id="315687928">
      <w:bodyDiv w:val="1"/>
      <w:marLeft w:val="0"/>
      <w:marRight w:val="0"/>
      <w:marTop w:val="0"/>
      <w:marBottom w:val="0"/>
      <w:divBdr>
        <w:top w:val="none" w:sz="0" w:space="0" w:color="auto"/>
        <w:left w:val="none" w:sz="0" w:space="0" w:color="auto"/>
        <w:bottom w:val="none" w:sz="0" w:space="0" w:color="auto"/>
        <w:right w:val="none" w:sz="0" w:space="0" w:color="auto"/>
      </w:divBdr>
    </w:div>
    <w:div w:id="320893203">
      <w:bodyDiv w:val="1"/>
      <w:marLeft w:val="0"/>
      <w:marRight w:val="0"/>
      <w:marTop w:val="0"/>
      <w:marBottom w:val="0"/>
      <w:divBdr>
        <w:top w:val="none" w:sz="0" w:space="0" w:color="auto"/>
        <w:left w:val="none" w:sz="0" w:space="0" w:color="auto"/>
        <w:bottom w:val="none" w:sz="0" w:space="0" w:color="auto"/>
        <w:right w:val="none" w:sz="0" w:space="0" w:color="auto"/>
      </w:divBdr>
    </w:div>
    <w:div w:id="324869181">
      <w:bodyDiv w:val="1"/>
      <w:marLeft w:val="0"/>
      <w:marRight w:val="0"/>
      <w:marTop w:val="0"/>
      <w:marBottom w:val="0"/>
      <w:divBdr>
        <w:top w:val="none" w:sz="0" w:space="0" w:color="auto"/>
        <w:left w:val="none" w:sz="0" w:space="0" w:color="auto"/>
        <w:bottom w:val="none" w:sz="0" w:space="0" w:color="auto"/>
        <w:right w:val="none" w:sz="0" w:space="0" w:color="auto"/>
      </w:divBdr>
    </w:div>
    <w:div w:id="396169424">
      <w:bodyDiv w:val="1"/>
      <w:marLeft w:val="0"/>
      <w:marRight w:val="0"/>
      <w:marTop w:val="0"/>
      <w:marBottom w:val="0"/>
      <w:divBdr>
        <w:top w:val="none" w:sz="0" w:space="0" w:color="auto"/>
        <w:left w:val="none" w:sz="0" w:space="0" w:color="auto"/>
        <w:bottom w:val="none" w:sz="0" w:space="0" w:color="auto"/>
        <w:right w:val="none" w:sz="0" w:space="0" w:color="auto"/>
      </w:divBdr>
    </w:div>
    <w:div w:id="421148918">
      <w:bodyDiv w:val="1"/>
      <w:marLeft w:val="0"/>
      <w:marRight w:val="0"/>
      <w:marTop w:val="0"/>
      <w:marBottom w:val="0"/>
      <w:divBdr>
        <w:top w:val="none" w:sz="0" w:space="0" w:color="auto"/>
        <w:left w:val="none" w:sz="0" w:space="0" w:color="auto"/>
        <w:bottom w:val="none" w:sz="0" w:space="0" w:color="auto"/>
        <w:right w:val="none" w:sz="0" w:space="0" w:color="auto"/>
      </w:divBdr>
    </w:div>
    <w:div w:id="433869085">
      <w:bodyDiv w:val="1"/>
      <w:marLeft w:val="0"/>
      <w:marRight w:val="0"/>
      <w:marTop w:val="0"/>
      <w:marBottom w:val="0"/>
      <w:divBdr>
        <w:top w:val="none" w:sz="0" w:space="0" w:color="auto"/>
        <w:left w:val="none" w:sz="0" w:space="0" w:color="auto"/>
        <w:bottom w:val="none" w:sz="0" w:space="0" w:color="auto"/>
        <w:right w:val="none" w:sz="0" w:space="0" w:color="auto"/>
      </w:divBdr>
    </w:div>
    <w:div w:id="448860508">
      <w:bodyDiv w:val="1"/>
      <w:marLeft w:val="0"/>
      <w:marRight w:val="0"/>
      <w:marTop w:val="0"/>
      <w:marBottom w:val="0"/>
      <w:divBdr>
        <w:top w:val="none" w:sz="0" w:space="0" w:color="auto"/>
        <w:left w:val="none" w:sz="0" w:space="0" w:color="auto"/>
        <w:bottom w:val="none" w:sz="0" w:space="0" w:color="auto"/>
        <w:right w:val="none" w:sz="0" w:space="0" w:color="auto"/>
      </w:divBdr>
    </w:div>
    <w:div w:id="455491052">
      <w:bodyDiv w:val="1"/>
      <w:marLeft w:val="0"/>
      <w:marRight w:val="0"/>
      <w:marTop w:val="0"/>
      <w:marBottom w:val="0"/>
      <w:divBdr>
        <w:top w:val="none" w:sz="0" w:space="0" w:color="auto"/>
        <w:left w:val="none" w:sz="0" w:space="0" w:color="auto"/>
        <w:bottom w:val="none" w:sz="0" w:space="0" w:color="auto"/>
        <w:right w:val="none" w:sz="0" w:space="0" w:color="auto"/>
      </w:divBdr>
    </w:div>
    <w:div w:id="483157623">
      <w:bodyDiv w:val="1"/>
      <w:marLeft w:val="0"/>
      <w:marRight w:val="0"/>
      <w:marTop w:val="0"/>
      <w:marBottom w:val="0"/>
      <w:divBdr>
        <w:top w:val="none" w:sz="0" w:space="0" w:color="auto"/>
        <w:left w:val="none" w:sz="0" w:space="0" w:color="auto"/>
        <w:bottom w:val="none" w:sz="0" w:space="0" w:color="auto"/>
        <w:right w:val="none" w:sz="0" w:space="0" w:color="auto"/>
      </w:divBdr>
    </w:div>
    <w:div w:id="484736602">
      <w:bodyDiv w:val="1"/>
      <w:marLeft w:val="0"/>
      <w:marRight w:val="0"/>
      <w:marTop w:val="0"/>
      <w:marBottom w:val="0"/>
      <w:divBdr>
        <w:top w:val="none" w:sz="0" w:space="0" w:color="auto"/>
        <w:left w:val="none" w:sz="0" w:space="0" w:color="auto"/>
        <w:bottom w:val="none" w:sz="0" w:space="0" w:color="auto"/>
        <w:right w:val="none" w:sz="0" w:space="0" w:color="auto"/>
      </w:divBdr>
    </w:div>
    <w:div w:id="505024686">
      <w:bodyDiv w:val="1"/>
      <w:marLeft w:val="0"/>
      <w:marRight w:val="0"/>
      <w:marTop w:val="0"/>
      <w:marBottom w:val="0"/>
      <w:divBdr>
        <w:top w:val="none" w:sz="0" w:space="0" w:color="auto"/>
        <w:left w:val="none" w:sz="0" w:space="0" w:color="auto"/>
        <w:bottom w:val="none" w:sz="0" w:space="0" w:color="auto"/>
        <w:right w:val="none" w:sz="0" w:space="0" w:color="auto"/>
      </w:divBdr>
    </w:div>
    <w:div w:id="522521433">
      <w:bodyDiv w:val="1"/>
      <w:marLeft w:val="0"/>
      <w:marRight w:val="0"/>
      <w:marTop w:val="0"/>
      <w:marBottom w:val="0"/>
      <w:divBdr>
        <w:top w:val="none" w:sz="0" w:space="0" w:color="auto"/>
        <w:left w:val="none" w:sz="0" w:space="0" w:color="auto"/>
        <w:bottom w:val="none" w:sz="0" w:space="0" w:color="auto"/>
        <w:right w:val="none" w:sz="0" w:space="0" w:color="auto"/>
      </w:divBdr>
    </w:div>
    <w:div w:id="623535266">
      <w:bodyDiv w:val="1"/>
      <w:marLeft w:val="0"/>
      <w:marRight w:val="0"/>
      <w:marTop w:val="0"/>
      <w:marBottom w:val="0"/>
      <w:divBdr>
        <w:top w:val="none" w:sz="0" w:space="0" w:color="auto"/>
        <w:left w:val="none" w:sz="0" w:space="0" w:color="auto"/>
        <w:bottom w:val="none" w:sz="0" w:space="0" w:color="auto"/>
        <w:right w:val="none" w:sz="0" w:space="0" w:color="auto"/>
      </w:divBdr>
    </w:div>
    <w:div w:id="627247708">
      <w:bodyDiv w:val="1"/>
      <w:marLeft w:val="0"/>
      <w:marRight w:val="0"/>
      <w:marTop w:val="0"/>
      <w:marBottom w:val="0"/>
      <w:divBdr>
        <w:top w:val="none" w:sz="0" w:space="0" w:color="auto"/>
        <w:left w:val="none" w:sz="0" w:space="0" w:color="auto"/>
        <w:bottom w:val="none" w:sz="0" w:space="0" w:color="auto"/>
        <w:right w:val="none" w:sz="0" w:space="0" w:color="auto"/>
      </w:divBdr>
    </w:div>
    <w:div w:id="655108765">
      <w:bodyDiv w:val="1"/>
      <w:marLeft w:val="0"/>
      <w:marRight w:val="0"/>
      <w:marTop w:val="0"/>
      <w:marBottom w:val="0"/>
      <w:divBdr>
        <w:top w:val="none" w:sz="0" w:space="0" w:color="auto"/>
        <w:left w:val="none" w:sz="0" w:space="0" w:color="auto"/>
        <w:bottom w:val="none" w:sz="0" w:space="0" w:color="auto"/>
        <w:right w:val="none" w:sz="0" w:space="0" w:color="auto"/>
      </w:divBdr>
    </w:div>
    <w:div w:id="711156198">
      <w:bodyDiv w:val="1"/>
      <w:marLeft w:val="0"/>
      <w:marRight w:val="0"/>
      <w:marTop w:val="0"/>
      <w:marBottom w:val="0"/>
      <w:divBdr>
        <w:top w:val="none" w:sz="0" w:space="0" w:color="auto"/>
        <w:left w:val="none" w:sz="0" w:space="0" w:color="auto"/>
        <w:bottom w:val="none" w:sz="0" w:space="0" w:color="auto"/>
        <w:right w:val="none" w:sz="0" w:space="0" w:color="auto"/>
      </w:divBdr>
    </w:div>
    <w:div w:id="720792834">
      <w:bodyDiv w:val="1"/>
      <w:marLeft w:val="0"/>
      <w:marRight w:val="0"/>
      <w:marTop w:val="0"/>
      <w:marBottom w:val="0"/>
      <w:divBdr>
        <w:top w:val="none" w:sz="0" w:space="0" w:color="auto"/>
        <w:left w:val="none" w:sz="0" w:space="0" w:color="auto"/>
        <w:bottom w:val="none" w:sz="0" w:space="0" w:color="auto"/>
        <w:right w:val="none" w:sz="0" w:space="0" w:color="auto"/>
      </w:divBdr>
    </w:div>
    <w:div w:id="729109302">
      <w:bodyDiv w:val="1"/>
      <w:marLeft w:val="0"/>
      <w:marRight w:val="0"/>
      <w:marTop w:val="0"/>
      <w:marBottom w:val="0"/>
      <w:divBdr>
        <w:top w:val="none" w:sz="0" w:space="0" w:color="auto"/>
        <w:left w:val="none" w:sz="0" w:space="0" w:color="auto"/>
        <w:bottom w:val="none" w:sz="0" w:space="0" w:color="auto"/>
        <w:right w:val="none" w:sz="0" w:space="0" w:color="auto"/>
      </w:divBdr>
    </w:div>
    <w:div w:id="768352592">
      <w:bodyDiv w:val="1"/>
      <w:marLeft w:val="0"/>
      <w:marRight w:val="0"/>
      <w:marTop w:val="0"/>
      <w:marBottom w:val="0"/>
      <w:divBdr>
        <w:top w:val="none" w:sz="0" w:space="0" w:color="auto"/>
        <w:left w:val="none" w:sz="0" w:space="0" w:color="auto"/>
        <w:bottom w:val="none" w:sz="0" w:space="0" w:color="auto"/>
        <w:right w:val="none" w:sz="0" w:space="0" w:color="auto"/>
      </w:divBdr>
    </w:div>
    <w:div w:id="793720556">
      <w:bodyDiv w:val="1"/>
      <w:marLeft w:val="0"/>
      <w:marRight w:val="0"/>
      <w:marTop w:val="0"/>
      <w:marBottom w:val="0"/>
      <w:divBdr>
        <w:top w:val="none" w:sz="0" w:space="0" w:color="auto"/>
        <w:left w:val="none" w:sz="0" w:space="0" w:color="auto"/>
        <w:bottom w:val="none" w:sz="0" w:space="0" w:color="auto"/>
        <w:right w:val="none" w:sz="0" w:space="0" w:color="auto"/>
      </w:divBdr>
    </w:div>
    <w:div w:id="825781136">
      <w:bodyDiv w:val="1"/>
      <w:marLeft w:val="0"/>
      <w:marRight w:val="0"/>
      <w:marTop w:val="0"/>
      <w:marBottom w:val="0"/>
      <w:divBdr>
        <w:top w:val="none" w:sz="0" w:space="0" w:color="auto"/>
        <w:left w:val="none" w:sz="0" w:space="0" w:color="auto"/>
        <w:bottom w:val="none" w:sz="0" w:space="0" w:color="auto"/>
        <w:right w:val="none" w:sz="0" w:space="0" w:color="auto"/>
      </w:divBdr>
    </w:div>
    <w:div w:id="834805849">
      <w:bodyDiv w:val="1"/>
      <w:marLeft w:val="0"/>
      <w:marRight w:val="0"/>
      <w:marTop w:val="0"/>
      <w:marBottom w:val="0"/>
      <w:divBdr>
        <w:top w:val="none" w:sz="0" w:space="0" w:color="auto"/>
        <w:left w:val="none" w:sz="0" w:space="0" w:color="auto"/>
        <w:bottom w:val="none" w:sz="0" w:space="0" w:color="auto"/>
        <w:right w:val="none" w:sz="0" w:space="0" w:color="auto"/>
      </w:divBdr>
    </w:div>
    <w:div w:id="871966596">
      <w:bodyDiv w:val="1"/>
      <w:marLeft w:val="0"/>
      <w:marRight w:val="0"/>
      <w:marTop w:val="0"/>
      <w:marBottom w:val="0"/>
      <w:divBdr>
        <w:top w:val="none" w:sz="0" w:space="0" w:color="auto"/>
        <w:left w:val="none" w:sz="0" w:space="0" w:color="auto"/>
        <w:bottom w:val="none" w:sz="0" w:space="0" w:color="auto"/>
        <w:right w:val="none" w:sz="0" w:space="0" w:color="auto"/>
      </w:divBdr>
    </w:div>
    <w:div w:id="877399799">
      <w:bodyDiv w:val="1"/>
      <w:marLeft w:val="0"/>
      <w:marRight w:val="0"/>
      <w:marTop w:val="0"/>
      <w:marBottom w:val="0"/>
      <w:divBdr>
        <w:top w:val="none" w:sz="0" w:space="0" w:color="auto"/>
        <w:left w:val="none" w:sz="0" w:space="0" w:color="auto"/>
        <w:bottom w:val="none" w:sz="0" w:space="0" w:color="auto"/>
        <w:right w:val="none" w:sz="0" w:space="0" w:color="auto"/>
      </w:divBdr>
    </w:div>
    <w:div w:id="882061077">
      <w:bodyDiv w:val="1"/>
      <w:marLeft w:val="0"/>
      <w:marRight w:val="0"/>
      <w:marTop w:val="0"/>
      <w:marBottom w:val="0"/>
      <w:divBdr>
        <w:top w:val="none" w:sz="0" w:space="0" w:color="auto"/>
        <w:left w:val="none" w:sz="0" w:space="0" w:color="auto"/>
        <w:bottom w:val="none" w:sz="0" w:space="0" w:color="auto"/>
        <w:right w:val="none" w:sz="0" w:space="0" w:color="auto"/>
      </w:divBdr>
    </w:div>
    <w:div w:id="955671451">
      <w:bodyDiv w:val="1"/>
      <w:marLeft w:val="0"/>
      <w:marRight w:val="0"/>
      <w:marTop w:val="0"/>
      <w:marBottom w:val="0"/>
      <w:divBdr>
        <w:top w:val="none" w:sz="0" w:space="0" w:color="auto"/>
        <w:left w:val="none" w:sz="0" w:space="0" w:color="auto"/>
        <w:bottom w:val="none" w:sz="0" w:space="0" w:color="auto"/>
        <w:right w:val="none" w:sz="0" w:space="0" w:color="auto"/>
      </w:divBdr>
    </w:div>
    <w:div w:id="967667669">
      <w:bodyDiv w:val="1"/>
      <w:marLeft w:val="0"/>
      <w:marRight w:val="0"/>
      <w:marTop w:val="0"/>
      <w:marBottom w:val="0"/>
      <w:divBdr>
        <w:top w:val="none" w:sz="0" w:space="0" w:color="auto"/>
        <w:left w:val="none" w:sz="0" w:space="0" w:color="auto"/>
        <w:bottom w:val="none" w:sz="0" w:space="0" w:color="auto"/>
        <w:right w:val="none" w:sz="0" w:space="0" w:color="auto"/>
      </w:divBdr>
    </w:div>
    <w:div w:id="969893977">
      <w:bodyDiv w:val="1"/>
      <w:marLeft w:val="0"/>
      <w:marRight w:val="0"/>
      <w:marTop w:val="0"/>
      <w:marBottom w:val="0"/>
      <w:divBdr>
        <w:top w:val="none" w:sz="0" w:space="0" w:color="auto"/>
        <w:left w:val="none" w:sz="0" w:space="0" w:color="auto"/>
        <w:bottom w:val="none" w:sz="0" w:space="0" w:color="auto"/>
        <w:right w:val="none" w:sz="0" w:space="0" w:color="auto"/>
      </w:divBdr>
    </w:div>
    <w:div w:id="997919921">
      <w:bodyDiv w:val="1"/>
      <w:marLeft w:val="0"/>
      <w:marRight w:val="0"/>
      <w:marTop w:val="0"/>
      <w:marBottom w:val="0"/>
      <w:divBdr>
        <w:top w:val="none" w:sz="0" w:space="0" w:color="auto"/>
        <w:left w:val="none" w:sz="0" w:space="0" w:color="auto"/>
        <w:bottom w:val="none" w:sz="0" w:space="0" w:color="auto"/>
        <w:right w:val="none" w:sz="0" w:space="0" w:color="auto"/>
      </w:divBdr>
    </w:div>
    <w:div w:id="1013343188">
      <w:bodyDiv w:val="1"/>
      <w:marLeft w:val="0"/>
      <w:marRight w:val="0"/>
      <w:marTop w:val="0"/>
      <w:marBottom w:val="0"/>
      <w:divBdr>
        <w:top w:val="none" w:sz="0" w:space="0" w:color="auto"/>
        <w:left w:val="none" w:sz="0" w:space="0" w:color="auto"/>
        <w:bottom w:val="none" w:sz="0" w:space="0" w:color="auto"/>
        <w:right w:val="none" w:sz="0" w:space="0" w:color="auto"/>
      </w:divBdr>
    </w:div>
    <w:div w:id="1024091467">
      <w:bodyDiv w:val="1"/>
      <w:marLeft w:val="0"/>
      <w:marRight w:val="0"/>
      <w:marTop w:val="0"/>
      <w:marBottom w:val="0"/>
      <w:divBdr>
        <w:top w:val="none" w:sz="0" w:space="0" w:color="auto"/>
        <w:left w:val="none" w:sz="0" w:space="0" w:color="auto"/>
        <w:bottom w:val="none" w:sz="0" w:space="0" w:color="auto"/>
        <w:right w:val="none" w:sz="0" w:space="0" w:color="auto"/>
      </w:divBdr>
    </w:div>
    <w:div w:id="1031488881">
      <w:bodyDiv w:val="1"/>
      <w:marLeft w:val="0"/>
      <w:marRight w:val="0"/>
      <w:marTop w:val="0"/>
      <w:marBottom w:val="0"/>
      <w:divBdr>
        <w:top w:val="none" w:sz="0" w:space="0" w:color="auto"/>
        <w:left w:val="none" w:sz="0" w:space="0" w:color="auto"/>
        <w:bottom w:val="none" w:sz="0" w:space="0" w:color="auto"/>
        <w:right w:val="none" w:sz="0" w:space="0" w:color="auto"/>
      </w:divBdr>
    </w:div>
    <w:div w:id="1071194297">
      <w:bodyDiv w:val="1"/>
      <w:marLeft w:val="0"/>
      <w:marRight w:val="0"/>
      <w:marTop w:val="0"/>
      <w:marBottom w:val="0"/>
      <w:divBdr>
        <w:top w:val="none" w:sz="0" w:space="0" w:color="auto"/>
        <w:left w:val="none" w:sz="0" w:space="0" w:color="auto"/>
        <w:bottom w:val="none" w:sz="0" w:space="0" w:color="auto"/>
        <w:right w:val="none" w:sz="0" w:space="0" w:color="auto"/>
      </w:divBdr>
    </w:div>
    <w:div w:id="1090614689">
      <w:bodyDiv w:val="1"/>
      <w:marLeft w:val="0"/>
      <w:marRight w:val="0"/>
      <w:marTop w:val="0"/>
      <w:marBottom w:val="0"/>
      <w:divBdr>
        <w:top w:val="none" w:sz="0" w:space="0" w:color="auto"/>
        <w:left w:val="none" w:sz="0" w:space="0" w:color="auto"/>
        <w:bottom w:val="none" w:sz="0" w:space="0" w:color="auto"/>
        <w:right w:val="none" w:sz="0" w:space="0" w:color="auto"/>
      </w:divBdr>
    </w:div>
    <w:div w:id="1095321003">
      <w:bodyDiv w:val="1"/>
      <w:marLeft w:val="0"/>
      <w:marRight w:val="0"/>
      <w:marTop w:val="0"/>
      <w:marBottom w:val="0"/>
      <w:divBdr>
        <w:top w:val="none" w:sz="0" w:space="0" w:color="auto"/>
        <w:left w:val="none" w:sz="0" w:space="0" w:color="auto"/>
        <w:bottom w:val="none" w:sz="0" w:space="0" w:color="auto"/>
        <w:right w:val="none" w:sz="0" w:space="0" w:color="auto"/>
      </w:divBdr>
    </w:div>
    <w:div w:id="1106122168">
      <w:bodyDiv w:val="1"/>
      <w:marLeft w:val="0"/>
      <w:marRight w:val="0"/>
      <w:marTop w:val="0"/>
      <w:marBottom w:val="0"/>
      <w:divBdr>
        <w:top w:val="none" w:sz="0" w:space="0" w:color="auto"/>
        <w:left w:val="none" w:sz="0" w:space="0" w:color="auto"/>
        <w:bottom w:val="none" w:sz="0" w:space="0" w:color="auto"/>
        <w:right w:val="none" w:sz="0" w:space="0" w:color="auto"/>
      </w:divBdr>
    </w:div>
    <w:div w:id="1137845201">
      <w:bodyDiv w:val="1"/>
      <w:marLeft w:val="0"/>
      <w:marRight w:val="0"/>
      <w:marTop w:val="0"/>
      <w:marBottom w:val="0"/>
      <w:divBdr>
        <w:top w:val="none" w:sz="0" w:space="0" w:color="auto"/>
        <w:left w:val="none" w:sz="0" w:space="0" w:color="auto"/>
        <w:bottom w:val="none" w:sz="0" w:space="0" w:color="auto"/>
        <w:right w:val="none" w:sz="0" w:space="0" w:color="auto"/>
      </w:divBdr>
    </w:div>
    <w:div w:id="1172068543">
      <w:bodyDiv w:val="1"/>
      <w:marLeft w:val="0"/>
      <w:marRight w:val="0"/>
      <w:marTop w:val="0"/>
      <w:marBottom w:val="0"/>
      <w:divBdr>
        <w:top w:val="none" w:sz="0" w:space="0" w:color="auto"/>
        <w:left w:val="none" w:sz="0" w:space="0" w:color="auto"/>
        <w:bottom w:val="none" w:sz="0" w:space="0" w:color="auto"/>
        <w:right w:val="none" w:sz="0" w:space="0" w:color="auto"/>
      </w:divBdr>
    </w:div>
    <w:div w:id="1225137291">
      <w:bodyDiv w:val="1"/>
      <w:marLeft w:val="0"/>
      <w:marRight w:val="0"/>
      <w:marTop w:val="0"/>
      <w:marBottom w:val="0"/>
      <w:divBdr>
        <w:top w:val="none" w:sz="0" w:space="0" w:color="auto"/>
        <w:left w:val="none" w:sz="0" w:space="0" w:color="auto"/>
        <w:bottom w:val="none" w:sz="0" w:space="0" w:color="auto"/>
        <w:right w:val="none" w:sz="0" w:space="0" w:color="auto"/>
      </w:divBdr>
    </w:div>
    <w:div w:id="1233470105">
      <w:bodyDiv w:val="1"/>
      <w:marLeft w:val="0"/>
      <w:marRight w:val="0"/>
      <w:marTop w:val="0"/>
      <w:marBottom w:val="0"/>
      <w:divBdr>
        <w:top w:val="none" w:sz="0" w:space="0" w:color="auto"/>
        <w:left w:val="none" w:sz="0" w:space="0" w:color="auto"/>
        <w:bottom w:val="none" w:sz="0" w:space="0" w:color="auto"/>
        <w:right w:val="none" w:sz="0" w:space="0" w:color="auto"/>
      </w:divBdr>
    </w:div>
    <w:div w:id="1269044135">
      <w:bodyDiv w:val="1"/>
      <w:marLeft w:val="0"/>
      <w:marRight w:val="0"/>
      <w:marTop w:val="0"/>
      <w:marBottom w:val="0"/>
      <w:divBdr>
        <w:top w:val="none" w:sz="0" w:space="0" w:color="auto"/>
        <w:left w:val="none" w:sz="0" w:space="0" w:color="auto"/>
        <w:bottom w:val="none" w:sz="0" w:space="0" w:color="auto"/>
        <w:right w:val="none" w:sz="0" w:space="0" w:color="auto"/>
      </w:divBdr>
    </w:div>
    <w:div w:id="1299258396">
      <w:bodyDiv w:val="1"/>
      <w:marLeft w:val="0"/>
      <w:marRight w:val="0"/>
      <w:marTop w:val="0"/>
      <w:marBottom w:val="0"/>
      <w:divBdr>
        <w:top w:val="none" w:sz="0" w:space="0" w:color="auto"/>
        <w:left w:val="none" w:sz="0" w:space="0" w:color="auto"/>
        <w:bottom w:val="none" w:sz="0" w:space="0" w:color="auto"/>
        <w:right w:val="none" w:sz="0" w:space="0" w:color="auto"/>
      </w:divBdr>
    </w:div>
    <w:div w:id="1334606857">
      <w:bodyDiv w:val="1"/>
      <w:marLeft w:val="0"/>
      <w:marRight w:val="0"/>
      <w:marTop w:val="0"/>
      <w:marBottom w:val="0"/>
      <w:divBdr>
        <w:top w:val="none" w:sz="0" w:space="0" w:color="auto"/>
        <w:left w:val="none" w:sz="0" w:space="0" w:color="auto"/>
        <w:bottom w:val="none" w:sz="0" w:space="0" w:color="auto"/>
        <w:right w:val="none" w:sz="0" w:space="0" w:color="auto"/>
      </w:divBdr>
    </w:div>
    <w:div w:id="1337030090">
      <w:bodyDiv w:val="1"/>
      <w:marLeft w:val="0"/>
      <w:marRight w:val="0"/>
      <w:marTop w:val="0"/>
      <w:marBottom w:val="0"/>
      <w:divBdr>
        <w:top w:val="none" w:sz="0" w:space="0" w:color="auto"/>
        <w:left w:val="none" w:sz="0" w:space="0" w:color="auto"/>
        <w:bottom w:val="none" w:sz="0" w:space="0" w:color="auto"/>
        <w:right w:val="none" w:sz="0" w:space="0" w:color="auto"/>
      </w:divBdr>
    </w:div>
    <w:div w:id="1366295795">
      <w:bodyDiv w:val="1"/>
      <w:marLeft w:val="0"/>
      <w:marRight w:val="0"/>
      <w:marTop w:val="0"/>
      <w:marBottom w:val="0"/>
      <w:divBdr>
        <w:top w:val="none" w:sz="0" w:space="0" w:color="auto"/>
        <w:left w:val="none" w:sz="0" w:space="0" w:color="auto"/>
        <w:bottom w:val="none" w:sz="0" w:space="0" w:color="auto"/>
        <w:right w:val="none" w:sz="0" w:space="0" w:color="auto"/>
      </w:divBdr>
    </w:div>
    <w:div w:id="1368675075">
      <w:bodyDiv w:val="1"/>
      <w:marLeft w:val="0"/>
      <w:marRight w:val="0"/>
      <w:marTop w:val="0"/>
      <w:marBottom w:val="0"/>
      <w:divBdr>
        <w:top w:val="none" w:sz="0" w:space="0" w:color="auto"/>
        <w:left w:val="none" w:sz="0" w:space="0" w:color="auto"/>
        <w:bottom w:val="none" w:sz="0" w:space="0" w:color="auto"/>
        <w:right w:val="none" w:sz="0" w:space="0" w:color="auto"/>
      </w:divBdr>
    </w:div>
    <w:div w:id="1380089613">
      <w:bodyDiv w:val="1"/>
      <w:marLeft w:val="0"/>
      <w:marRight w:val="0"/>
      <w:marTop w:val="0"/>
      <w:marBottom w:val="0"/>
      <w:divBdr>
        <w:top w:val="none" w:sz="0" w:space="0" w:color="auto"/>
        <w:left w:val="none" w:sz="0" w:space="0" w:color="auto"/>
        <w:bottom w:val="none" w:sz="0" w:space="0" w:color="auto"/>
        <w:right w:val="none" w:sz="0" w:space="0" w:color="auto"/>
      </w:divBdr>
    </w:div>
    <w:div w:id="1463766863">
      <w:bodyDiv w:val="1"/>
      <w:marLeft w:val="0"/>
      <w:marRight w:val="0"/>
      <w:marTop w:val="0"/>
      <w:marBottom w:val="0"/>
      <w:divBdr>
        <w:top w:val="none" w:sz="0" w:space="0" w:color="auto"/>
        <w:left w:val="none" w:sz="0" w:space="0" w:color="auto"/>
        <w:bottom w:val="none" w:sz="0" w:space="0" w:color="auto"/>
        <w:right w:val="none" w:sz="0" w:space="0" w:color="auto"/>
      </w:divBdr>
    </w:div>
    <w:div w:id="1468476817">
      <w:bodyDiv w:val="1"/>
      <w:marLeft w:val="0"/>
      <w:marRight w:val="0"/>
      <w:marTop w:val="0"/>
      <w:marBottom w:val="0"/>
      <w:divBdr>
        <w:top w:val="none" w:sz="0" w:space="0" w:color="auto"/>
        <w:left w:val="none" w:sz="0" w:space="0" w:color="auto"/>
        <w:bottom w:val="none" w:sz="0" w:space="0" w:color="auto"/>
        <w:right w:val="none" w:sz="0" w:space="0" w:color="auto"/>
      </w:divBdr>
    </w:div>
    <w:div w:id="1488354155">
      <w:bodyDiv w:val="1"/>
      <w:marLeft w:val="0"/>
      <w:marRight w:val="0"/>
      <w:marTop w:val="0"/>
      <w:marBottom w:val="0"/>
      <w:divBdr>
        <w:top w:val="none" w:sz="0" w:space="0" w:color="auto"/>
        <w:left w:val="none" w:sz="0" w:space="0" w:color="auto"/>
        <w:bottom w:val="none" w:sz="0" w:space="0" w:color="auto"/>
        <w:right w:val="none" w:sz="0" w:space="0" w:color="auto"/>
      </w:divBdr>
    </w:div>
    <w:div w:id="1520192285">
      <w:bodyDiv w:val="1"/>
      <w:marLeft w:val="0"/>
      <w:marRight w:val="0"/>
      <w:marTop w:val="0"/>
      <w:marBottom w:val="0"/>
      <w:divBdr>
        <w:top w:val="none" w:sz="0" w:space="0" w:color="auto"/>
        <w:left w:val="none" w:sz="0" w:space="0" w:color="auto"/>
        <w:bottom w:val="none" w:sz="0" w:space="0" w:color="auto"/>
        <w:right w:val="none" w:sz="0" w:space="0" w:color="auto"/>
      </w:divBdr>
    </w:div>
    <w:div w:id="1559121285">
      <w:bodyDiv w:val="1"/>
      <w:marLeft w:val="0"/>
      <w:marRight w:val="0"/>
      <w:marTop w:val="0"/>
      <w:marBottom w:val="0"/>
      <w:divBdr>
        <w:top w:val="none" w:sz="0" w:space="0" w:color="auto"/>
        <w:left w:val="none" w:sz="0" w:space="0" w:color="auto"/>
        <w:bottom w:val="none" w:sz="0" w:space="0" w:color="auto"/>
        <w:right w:val="none" w:sz="0" w:space="0" w:color="auto"/>
      </w:divBdr>
    </w:div>
    <w:div w:id="1568149863">
      <w:bodyDiv w:val="1"/>
      <w:marLeft w:val="0"/>
      <w:marRight w:val="0"/>
      <w:marTop w:val="0"/>
      <w:marBottom w:val="0"/>
      <w:divBdr>
        <w:top w:val="none" w:sz="0" w:space="0" w:color="auto"/>
        <w:left w:val="none" w:sz="0" w:space="0" w:color="auto"/>
        <w:bottom w:val="none" w:sz="0" w:space="0" w:color="auto"/>
        <w:right w:val="none" w:sz="0" w:space="0" w:color="auto"/>
      </w:divBdr>
    </w:div>
    <w:div w:id="1580140696">
      <w:bodyDiv w:val="1"/>
      <w:marLeft w:val="0"/>
      <w:marRight w:val="0"/>
      <w:marTop w:val="0"/>
      <w:marBottom w:val="0"/>
      <w:divBdr>
        <w:top w:val="none" w:sz="0" w:space="0" w:color="auto"/>
        <w:left w:val="none" w:sz="0" w:space="0" w:color="auto"/>
        <w:bottom w:val="none" w:sz="0" w:space="0" w:color="auto"/>
        <w:right w:val="none" w:sz="0" w:space="0" w:color="auto"/>
      </w:divBdr>
    </w:div>
    <w:div w:id="1586109289">
      <w:bodyDiv w:val="1"/>
      <w:marLeft w:val="0"/>
      <w:marRight w:val="0"/>
      <w:marTop w:val="0"/>
      <w:marBottom w:val="0"/>
      <w:divBdr>
        <w:top w:val="none" w:sz="0" w:space="0" w:color="auto"/>
        <w:left w:val="none" w:sz="0" w:space="0" w:color="auto"/>
        <w:bottom w:val="none" w:sz="0" w:space="0" w:color="auto"/>
        <w:right w:val="none" w:sz="0" w:space="0" w:color="auto"/>
      </w:divBdr>
    </w:div>
    <w:div w:id="1588999253">
      <w:bodyDiv w:val="1"/>
      <w:marLeft w:val="0"/>
      <w:marRight w:val="0"/>
      <w:marTop w:val="0"/>
      <w:marBottom w:val="0"/>
      <w:divBdr>
        <w:top w:val="none" w:sz="0" w:space="0" w:color="auto"/>
        <w:left w:val="none" w:sz="0" w:space="0" w:color="auto"/>
        <w:bottom w:val="none" w:sz="0" w:space="0" w:color="auto"/>
        <w:right w:val="none" w:sz="0" w:space="0" w:color="auto"/>
      </w:divBdr>
    </w:div>
    <w:div w:id="1628510103">
      <w:bodyDiv w:val="1"/>
      <w:marLeft w:val="0"/>
      <w:marRight w:val="0"/>
      <w:marTop w:val="0"/>
      <w:marBottom w:val="0"/>
      <w:divBdr>
        <w:top w:val="none" w:sz="0" w:space="0" w:color="auto"/>
        <w:left w:val="none" w:sz="0" w:space="0" w:color="auto"/>
        <w:bottom w:val="none" w:sz="0" w:space="0" w:color="auto"/>
        <w:right w:val="none" w:sz="0" w:space="0" w:color="auto"/>
      </w:divBdr>
    </w:div>
    <w:div w:id="1653829144">
      <w:bodyDiv w:val="1"/>
      <w:marLeft w:val="0"/>
      <w:marRight w:val="0"/>
      <w:marTop w:val="0"/>
      <w:marBottom w:val="0"/>
      <w:divBdr>
        <w:top w:val="none" w:sz="0" w:space="0" w:color="auto"/>
        <w:left w:val="none" w:sz="0" w:space="0" w:color="auto"/>
        <w:bottom w:val="none" w:sz="0" w:space="0" w:color="auto"/>
        <w:right w:val="none" w:sz="0" w:space="0" w:color="auto"/>
      </w:divBdr>
    </w:div>
    <w:div w:id="1690181193">
      <w:bodyDiv w:val="1"/>
      <w:marLeft w:val="0"/>
      <w:marRight w:val="0"/>
      <w:marTop w:val="0"/>
      <w:marBottom w:val="0"/>
      <w:divBdr>
        <w:top w:val="none" w:sz="0" w:space="0" w:color="auto"/>
        <w:left w:val="none" w:sz="0" w:space="0" w:color="auto"/>
        <w:bottom w:val="none" w:sz="0" w:space="0" w:color="auto"/>
        <w:right w:val="none" w:sz="0" w:space="0" w:color="auto"/>
      </w:divBdr>
    </w:div>
    <w:div w:id="1691908232">
      <w:bodyDiv w:val="1"/>
      <w:marLeft w:val="0"/>
      <w:marRight w:val="0"/>
      <w:marTop w:val="0"/>
      <w:marBottom w:val="0"/>
      <w:divBdr>
        <w:top w:val="none" w:sz="0" w:space="0" w:color="auto"/>
        <w:left w:val="none" w:sz="0" w:space="0" w:color="auto"/>
        <w:bottom w:val="none" w:sz="0" w:space="0" w:color="auto"/>
        <w:right w:val="none" w:sz="0" w:space="0" w:color="auto"/>
      </w:divBdr>
    </w:div>
    <w:div w:id="1695112816">
      <w:bodyDiv w:val="1"/>
      <w:marLeft w:val="0"/>
      <w:marRight w:val="0"/>
      <w:marTop w:val="0"/>
      <w:marBottom w:val="0"/>
      <w:divBdr>
        <w:top w:val="none" w:sz="0" w:space="0" w:color="auto"/>
        <w:left w:val="none" w:sz="0" w:space="0" w:color="auto"/>
        <w:bottom w:val="none" w:sz="0" w:space="0" w:color="auto"/>
        <w:right w:val="none" w:sz="0" w:space="0" w:color="auto"/>
      </w:divBdr>
    </w:div>
    <w:div w:id="1707634227">
      <w:bodyDiv w:val="1"/>
      <w:marLeft w:val="0"/>
      <w:marRight w:val="0"/>
      <w:marTop w:val="0"/>
      <w:marBottom w:val="0"/>
      <w:divBdr>
        <w:top w:val="none" w:sz="0" w:space="0" w:color="auto"/>
        <w:left w:val="none" w:sz="0" w:space="0" w:color="auto"/>
        <w:bottom w:val="none" w:sz="0" w:space="0" w:color="auto"/>
        <w:right w:val="none" w:sz="0" w:space="0" w:color="auto"/>
      </w:divBdr>
    </w:div>
    <w:div w:id="1730610039">
      <w:bodyDiv w:val="1"/>
      <w:marLeft w:val="0"/>
      <w:marRight w:val="0"/>
      <w:marTop w:val="0"/>
      <w:marBottom w:val="0"/>
      <w:divBdr>
        <w:top w:val="none" w:sz="0" w:space="0" w:color="auto"/>
        <w:left w:val="none" w:sz="0" w:space="0" w:color="auto"/>
        <w:bottom w:val="none" w:sz="0" w:space="0" w:color="auto"/>
        <w:right w:val="none" w:sz="0" w:space="0" w:color="auto"/>
      </w:divBdr>
    </w:div>
    <w:div w:id="1754203534">
      <w:bodyDiv w:val="1"/>
      <w:marLeft w:val="0"/>
      <w:marRight w:val="0"/>
      <w:marTop w:val="0"/>
      <w:marBottom w:val="0"/>
      <w:divBdr>
        <w:top w:val="none" w:sz="0" w:space="0" w:color="auto"/>
        <w:left w:val="none" w:sz="0" w:space="0" w:color="auto"/>
        <w:bottom w:val="none" w:sz="0" w:space="0" w:color="auto"/>
        <w:right w:val="none" w:sz="0" w:space="0" w:color="auto"/>
      </w:divBdr>
    </w:div>
    <w:div w:id="1770201651">
      <w:bodyDiv w:val="1"/>
      <w:marLeft w:val="0"/>
      <w:marRight w:val="0"/>
      <w:marTop w:val="0"/>
      <w:marBottom w:val="0"/>
      <w:divBdr>
        <w:top w:val="none" w:sz="0" w:space="0" w:color="auto"/>
        <w:left w:val="none" w:sz="0" w:space="0" w:color="auto"/>
        <w:bottom w:val="none" w:sz="0" w:space="0" w:color="auto"/>
        <w:right w:val="none" w:sz="0" w:space="0" w:color="auto"/>
      </w:divBdr>
    </w:div>
    <w:div w:id="1782912869">
      <w:bodyDiv w:val="1"/>
      <w:marLeft w:val="0"/>
      <w:marRight w:val="0"/>
      <w:marTop w:val="0"/>
      <w:marBottom w:val="0"/>
      <w:divBdr>
        <w:top w:val="none" w:sz="0" w:space="0" w:color="auto"/>
        <w:left w:val="none" w:sz="0" w:space="0" w:color="auto"/>
        <w:bottom w:val="none" w:sz="0" w:space="0" w:color="auto"/>
        <w:right w:val="none" w:sz="0" w:space="0" w:color="auto"/>
      </w:divBdr>
    </w:div>
    <w:div w:id="1787381120">
      <w:bodyDiv w:val="1"/>
      <w:marLeft w:val="0"/>
      <w:marRight w:val="0"/>
      <w:marTop w:val="0"/>
      <w:marBottom w:val="0"/>
      <w:divBdr>
        <w:top w:val="none" w:sz="0" w:space="0" w:color="auto"/>
        <w:left w:val="none" w:sz="0" w:space="0" w:color="auto"/>
        <w:bottom w:val="none" w:sz="0" w:space="0" w:color="auto"/>
        <w:right w:val="none" w:sz="0" w:space="0" w:color="auto"/>
      </w:divBdr>
    </w:div>
    <w:div w:id="1792045276">
      <w:bodyDiv w:val="1"/>
      <w:marLeft w:val="0"/>
      <w:marRight w:val="0"/>
      <w:marTop w:val="0"/>
      <w:marBottom w:val="0"/>
      <w:divBdr>
        <w:top w:val="none" w:sz="0" w:space="0" w:color="auto"/>
        <w:left w:val="none" w:sz="0" w:space="0" w:color="auto"/>
        <w:bottom w:val="none" w:sz="0" w:space="0" w:color="auto"/>
        <w:right w:val="none" w:sz="0" w:space="0" w:color="auto"/>
      </w:divBdr>
    </w:div>
    <w:div w:id="1794472403">
      <w:bodyDiv w:val="1"/>
      <w:marLeft w:val="0"/>
      <w:marRight w:val="0"/>
      <w:marTop w:val="0"/>
      <w:marBottom w:val="0"/>
      <w:divBdr>
        <w:top w:val="none" w:sz="0" w:space="0" w:color="auto"/>
        <w:left w:val="none" w:sz="0" w:space="0" w:color="auto"/>
        <w:bottom w:val="none" w:sz="0" w:space="0" w:color="auto"/>
        <w:right w:val="none" w:sz="0" w:space="0" w:color="auto"/>
      </w:divBdr>
    </w:div>
    <w:div w:id="1797525844">
      <w:bodyDiv w:val="1"/>
      <w:marLeft w:val="0"/>
      <w:marRight w:val="0"/>
      <w:marTop w:val="0"/>
      <w:marBottom w:val="0"/>
      <w:divBdr>
        <w:top w:val="none" w:sz="0" w:space="0" w:color="auto"/>
        <w:left w:val="none" w:sz="0" w:space="0" w:color="auto"/>
        <w:bottom w:val="none" w:sz="0" w:space="0" w:color="auto"/>
        <w:right w:val="none" w:sz="0" w:space="0" w:color="auto"/>
      </w:divBdr>
    </w:div>
    <w:div w:id="1806004173">
      <w:bodyDiv w:val="1"/>
      <w:marLeft w:val="0"/>
      <w:marRight w:val="0"/>
      <w:marTop w:val="0"/>
      <w:marBottom w:val="0"/>
      <w:divBdr>
        <w:top w:val="none" w:sz="0" w:space="0" w:color="auto"/>
        <w:left w:val="none" w:sz="0" w:space="0" w:color="auto"/>
        <w:bottom w:val="none" w:sz="0" w:space="0" w:color="auto"/>
        <w:right w:val="none" w:sz="0" w:space="0" w:color="auto"/>
      </w:divBdr>
    </w:div>
    <w:div w:id="1846434062">
      <w:bodyDiv w:val="1"/>
      <w:marLeft w:val="0"/>
      <w:marRight w:val="0"/>
      <w:marTop w:val="0"/>
      <w:marBottom w:val="0"/>
      <w:divBdr>
        <w:top w:val="none" w:sz="0" w:space="0" w:color="auto"/>
        <w:left w:val="none" w:sz="0" w:space="0" w:color="auto"/>
        <w:bottom w:val="none" w:sz="0" w:space="0" w:color="auto"/>
        <w:right w:val="none" w:sz="0" w:space="0" w:color="auto"/>
      </w:divBdr>
    </w:div>
    <w:div w:id="1857886323">
      <w:bodyDiv w:val="1"/>
      <w:marLeft w:val="0"/>
      <w:marRight w:val="0"/>
      <w:marTop w:val="0"/>
      <w:marBottom w:val="0"/>
      <w:divBdr>
        <w:top w:val="none" w:sz="0" w:space="0" w:color="auto"/>
        <w:left w:val="none" w:sz="0" w:space="0" w:color="auto"/>
        <w:bottom w:val="none" w:sz="0" w:space="0" w:color="auto"/>
        <w:right w:val="none" w:sz="0" w:space="0" w:color="auto"/>
      </w:divBdr>
    </w:div>
    <w:div w:id="1877622592">
      <w:bodyDiv w:val="1"/>
      <w:marLeft w:val="0"/>
      <w:marRight w:val="0"/>
      <w:marTop w:val="0"/>
      <w:marBottom w:val="0"/>
      <w:divBdr>
        <w:top w:val="none" w:sz="0" w:space="0" w:color="auto"/>
        <w:left w:val="none" w:sz="0" w:space="0" w:color="auto"/>
        <w:bottom w:val="none" w:sz="0" w:space="0" w:color="auto"/>
        <w:right w:val="none" w:sz="0" w:space="0" w:color="auto"/>
      </w:divBdr>
    </w:div>
    <w:div w:id="1879276169">
      <w:bodyDiv w:val="1"/>
      <w:marLeft w:val="0"/>
      <w:marRight w:val="0"/>
      <w:marTop w:val="0"/>
      <w:marBottom w:val="0"/>
      <w:divBdr>
        <w:top w:val="none" w:sz="0" w:space="0" w:color="auto"/>
        <w:left w:val="none" w:sz="0" w:space="0" w:color="auto"/>
        <w:bottom w:val="none" w:sz="0" w:space="0" w:color="auto"/>
        <w:right w:val="none" w:sz="0" w:space="0" w:color="auto"/>
      </w:divBdr>
    </w:div>
    <w:div w:id="1904637638">
      <w:bodyDiv w:val="1"/>
      <w:marLeft w:val="0"/>
      <w:marRight w:val="0"/>
      <w:marTop w:val="0"/>
      <w:marBottom w:val="0"/>
      <w:divBdr>
        <w:top w:val="none" w:sz="0" w:space="0" w:color="auto"/>
        <w:left w:val="none" w:sz="0" w:space="0" w:color="auto"/>
        <w:bottom w:val="none" w:sz="0" w:space="0" w:color="auto"/>
        <w:right w:val="none" w:sz="0" w:space="0" w:color="auto"/>
      </w:divBdr>
    </w:div>
    <w:div w:id="1907522820">
      <w:bodyDiv w:val="1"/>
      <w:marLeft w:val="0"/>
      <w:marRight w:val="0"/>
      <w:marTop w:val="0"/>
      <w:marBottom w:val="0"/>
      <w:divBdr>
        <w:top w:val="none" w:sz="0" w:space="0" w:color="auto"/>
        <w:left w:val="none" w:sz="0" w:space="0" w:color="auto"/>
        <w:bottom w:val="none" w:sz="0" w:space="0" w:color="auto"/>
        <w:right w:val="none" w:sz="0" w:space="0" w:color="auto"/>
      </w:divBdr>
    </w:div>
    <w:div w:id="1928886078">
      <w:bodyDiv w:val="1"/>
      <w:marLeft w:val="0"/>
      <w:marRight w:val="0"/>
      <w:marTop w:val="0"/>
      <w:marBottom w:val="0"/>
      <w:divBdr>
        <w:top w:val="none" w:sz="0" w:space="0" w:color="auto"/>
        <w:left w:val="none" w:sz="0" w:space="0" w:color="auto"/>
        <w:bottom w:val="none" w:sz="0" w:space="0" w:color="auto"/>
        <w:right w:val="none" w:sz="0" w:space="0" w:color="auto"/>
      </w:divBdr>
    </w:div>
    <w:div w:id="1939370101">
      <w:bodyDiv w:val="1"/>
      <w:marLeft w:val="0"/>
      <w:marRight w:val="0"/>
      <w:marTop w:val="0"/>
      <w:marBottom w:val="0"/>
      <w:divBdr>
        <w:top w:val="none" w:sz="0" w:space="0" w:color="auto"/>
        <w:left w:val="none" w:sz="0" w:space="0" w:color="auto"/>
        <w:bottom w:val="none" w:sz="0" w:space="0" w:color="auto"/>
        <w:right w:val="none" w:sz="0" w:space="0" w:color="auto"/>
      </w:divBdr>
    </w:div>
    <w:div w:id="2015377387">
      <w:bodyDiv w:val="1"/>
      <w:marLeft w:val="0"/>
      <w:marRight w:val="0"/>
      <w:marTop w:val="0"/>
      <w:marBottom w:val="0"/>
      <w:divBdr>
        <w:top w:val="none" w:sz="0" w:space="0" w:color="auto"/>
        <w:left w:val="none" w:sz="0" w:space="0" w:color="auto"/>
        <w:bottom w:val="none" w:sz="0" w:space="0" w:color="auto"/>
        <w:right w:val="none" w:sz="0" w:space="0" w:color="auto"/>
      </w:divBdr>
    </w:div>
    <w:div w:id="2083797104">
      <w:bodyDiv w:val="1"/>
      <w:marLeft w:val="0"/>
      <w:marRight w:val="0"/>
      <w:marTop w:val="0"/>
      <w:marBottom w:val="0"/>
      <w:divBdr>
        <w:top w:val="none" w:sz="0" w:space="0" w:color="auto"/>
        <w:left w:val="none" w:sz="0" w:space="0" w:color="auto"/>
        <w:bottom w:val="none" w:sz="0" w:space="0" w:color="auto"/>
        <w:right w:val="none" w:sz="0" w:space="0" w:color="auto"/>
      </w:divBdr>
    </w:div>
    <w:div w:id="2088454823">
      <w:bodyDiv w:val="1"/>
      <w:marLeft w:val="0"/>
      <w:marRight w:val="0"/>
      <w:marTop w:val="0"/>
      <w:marBottom w:val="0"/>
      <w:divBdr>
        <w:top w:val="none" w:sz="0" w:space="0" w:color="auto"/>
        <w:left w:val="none" w:sz="0" w:space="0" w:color="auto"/>
        <w:bottom w:val="none" w:sz="0" w:space="0" w:color="auto"/>
        <w:right w:val="none" w:sz="0" w:space="0" w:color="auto"/>
      </w:divBdr>
    </w:div>
    <w:div w:id="2138913919">
      <w:bodyDiv w:val="1"/>
      <w:marLeft w:val="0"/>
      <w:marRight w:val="0"/>
      <w:marTop w:val="0"/>
      <w:marBottom w:val="0"/>
      <w:divBdr>
        <w:top w:val="none" w:sz="0" w:space="0" w:color="auto"/>
        <w:left w:val="none" w:sz="0" w:space="0" w:color="auto"/>
        <w:bottom w:val="none" w:sz="0" w:space="0" w:color="auto"/>
        <w:right w:val="none" w:sz="0" w:space="0" w:color="auto"/>
      </w:divBdr>
    </w:div>
    <w:div w:id="214468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8.xml"/><Relationship Id="rId21" Type="http://schemas.openxmlformats.org/officeDocument/2006/relationships/image" Target="media/image9.png"/><Relationship Id="rId42" Type="http://schemas.openxmlformats.org/officeDocument/2006/relationships/image" Target="media/image21.png"/><Relationship Id="rId47" Type="http://schemas.openxmlformats.org/officeDocument/2006/relationships/customXml" Target="ink/ink17.xml"/><Relationship Id="rId63" Type="http://schemas.openxmlformats.org/officeDocument/2006/relationships/image" Target="media/image35.png"/><Relationship Id="rId68" Type="http://schemas.openxmlformats.org/officeDocument/2006/relationships/image" Target="media/image40.png"/><Relationship Id="rId84" Type="http://schemas.openxmlformats.org/officeDocument/2006/relationships/image" Target="media/image53.png"/><Relationship Id="rId89" Type="http://schemas.openxmlformats.org/officeDocument/2006/relationships/customXml" Target="ink/ink27.xml"/><Relationship Id="rId16" Type="http://schemas.openxmlformats.org/officeDocument/2006/relationships/customXml" Target="ink/ink3.xml"/><Relationship Id="rId11" Type="http://schemas.openxmlformats.org/officeDocument/2006/relationships/customXml" Target="ink/ink1.xml"/><Relationship Id="rId32" Type="http://schemas.openxmlformats.org/officeDocument/2006/relationships/image" Target="media/image15.png"/><Relationship Id="rId37" Type="http://schemas.openxmlformats.org/officeDocument/2006/relationships/image" Target="media/image18.png"/><Relationship Id="rId53" Type="http://schemas.openxmlformats.org/officeDocument/2006/relationships/image" Target="media/image27.png"/><Relationship Id="rId58" Type="http://schemas.openxmlformats.org/officeDocument/2006/relationships/image" Target="media/image31.png"/><Relationship Id="rId74" Type="http://schemas.openxmlformats.org/officeDocument/2006/relationships/image" Target="media/image46.png"/><Relationship Id="rId79" Type="http://schemas.openxmlformats.org/officeDocument/2006/relationships/image" Target="media/image50.png"/><Relationship Id="rId5" Type="http://schemas.openxmlformats.org/officeDocument/2006/relationships/webSettings" Target="webSettings.xml"/><Relationship Id="rId90" Type="http://schemas.openxmlformats.org/officeDocument/2006/relationships/image" Target="media/image56.png"/><Relationship Id="rId95" Type="http://schemas.openxmlformats.org/officeDocument/2006/relationships/customXml" Target="ink/ink32.xml"/><Relationship Id="rId22" Type="http://schemas.openxmlformats.org/officeDocument/2006/relationships/customXml" Target="ink/ink6.xml"/><Relationship Id="rId27" Type="http://schemas.openxmlformats.org/officeDocument/2006/relationships/image" Target="media/image12.png"/><Relationship Id="rId43" Type="http://schemas.openxmlformats.org/officeDocument/2006/relationships/customXml" Target="ink/ink15.xml"/><Relationship Id="rId48" Type="http://schemas.openxmlformats.org/officeDocument/2006/relationships/image" Target="media/image24.png"/><Relationship Id="rId64" Type="http://schemas.openxmlformats.org/officeDocument/2006/relationships/image" Target="media/image36.png"/><Relationship Id="rId69" Type="http://schemas.openxmlformats.org/officeDocument/2006/relationships/image" Target="media/image41.png"/><Relationship Id="rId80" Type="http://schemas.openxmlformats.org/officeDocument/2006/relationships/image" Target="media/image51.png"/><Relationship Id="rId85" Type="http://schemas.openxmlformats.org/officeDocument/2006/relationships/customXml" Target="ink/ink25.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customXml" Target="ink/ink11.xml"/><Relationship Id="rId38" Type="http://schemas.openxmlformats.org/officeDocument/2006/relationships/image" Target="media/image19.png"/><Relationship Id="rId46" Type="http://schemas.openxmlformats.org/officeDocument/2006/relationships/image" Target="media/image23.png"/><Relationship Id="rId59" Type="http://schemas.openxmlformats.org/officeDocument/2006/relationships/image" Target="media/image32.png"/><Relationship Id="rId67" Type="http://schemas.openxmlformats.org/officeDocument/2006/relationships/image" Target="media/image39.png"/><Relationship Id="rId20" Type="http://schemas.openxmlformats.org/officeDocument/2006/relationships/customXml" Target="ink/ink5.xml"/><Relationship Id="rId41" Type="http://schemas.openxmlformats.org/officeDocument/2006/relationships/customXml" Target="ink/ink14.xml"/><Relationship Id="rId54" Type="http://schemas.openxmlformats.org/officeDocument/2006/relationships/image" Target="media/image28.png"/><Relationship Id="rId62" Type="http://schemas.openxmlformats.org/officeDocument/2006/relationships/image" Target="media/image34.png"/><Relationship Id="rId70" Type="http://schemas.openxmlformats.org/officeDocument/2006/relationships/image" Target="media/image42.png"/><Relationship Id="rId75" Type="http://schemas.openxmlformats.org/officeDocument/2006/relationships/image" Target="media/image47.png"/><Relationship Id="rId83" Type="http://schemas.openxmlformats.org/officeDocument/2006/relationships/customXml" Target="ink/ink24.xml"/><Relationship Id="rId88" Type="http://schemas.openxmlformats.org/officeDocument/2006/relationships/image" Target="media/image55.png"/><Relationship Id="rId91" Type="http://schemas.openxmlformats.org/officeDocument/2006/relationships/customXml" Target="ink/ink28.xml"/><Relationship Id="rId96" Type="http://schemas.openxmlformats.org/officeDocument/2006/relationships/image" Target="media/image5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0.png"/><Relationship Id="rId28" Type="http://schemas.openxmlformats.org/officeDocument/2006/relationships/customXml" Target="ink/ink9.xml"/><Relationship Id="rId36" Type="http://schemas.openxmlformats.org/officeDocument/2006/relationships/image" Target="media/image17.png"/><Relationship Id="rId49" Type="http://schemas.openxmlformats.org/officeDocument/2006/relationships/image" Target="media/image25.png"/><Relationship Id="rId57" Type="http://schemas.openxmlformats.org/officeDocument/2006/relationships/image" Target="media/image30.png"/><Relationship Id="rId10" Type="http://schemas.openxmlformats.org/officeDocument/2006/relationships/image" Target="media/image3.png"/><Relationship Id="rId31" Type="http://schemas.openxmlformats.org/officeDocument/2006/relationships/customXml" Target="ink/ink10.xml"/><Relationship Id="rId44" Type="http://schemas.openxmlformats.org/officeDocument/2006/relationships/image" Target="media/image22.png"/><Relationship Id="rId52" Type="http://schemas.openxmlformats.org/officeDocument/2006/relationships/customXml" Target="ink/ink19.xml"/><Relationship Id="rId60" Type="http://schemas.openxmlformats.org/officeDocument/2006/relationships/customXml" Target="ink/ink21.xml"/><Relationship Id="rId65" Type="http://schemas.openxmlformats.org/officeDocument/2006/relationships/image" Target="media/image37.png"/><Relationship Id="rId73" Type="http://schemas.openxmlformats.org/officeDocument/2006/relationships/image" Target="media/image45.png"/><Relationship Id="rId78" Type="http://schemas.openxmlformats.org/officeDocument/2006/relationships/customXml" Target="ink/ink22.xml"/><Relationship Id="rId81" Type="http://schemas.openxmlformats.org/officeDocument/2006/relationships/customXml" Target="ink/ink23.xml"/><Relationship Id="rId86" Type="http://schemas.openxmlformats.org/officeDocument/2006/relationships/image" Target="media/image54.png"/><Relationship Id="rId94" Type="http://schemas.openxmlformats.org/officeDocument/2006/relationships/customXml" Target="ink/ink31.xml"/><Relationship Id="rId99" Type="http://schemas.openxmlformats.org/officeDocument/2006/relationships/footer" Target="footer1.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customXml" Target="ink/ink2.xml"/><Relationship Id="rId18" Type="http://schemas.openxmlformats.org/officeDocument/2006/relationships/customXml" Target="ink/ink4.xml"/><Relationship Id="rId39" Type="http://schemas.openxmlformats.org/officeDocument/2006/relationships/customXml" Target="ink/ink13.xml"/><Relationship Id="rId34" Type="http://schemas.openxmlformats.org/officeDocument/2006/relationships/image" Target="media/image16.png"/><Relationship Id="rId50" Type="http://schemas.openxmlformats.org/officeDocument/2006/relationships/customXml" Target="ink/ink18.xml"/><Relationship Id="rId55" Type="http://schemas.openxmlformats.org/officeDocument/2006/relationships/image" Target="media/image29.png"/><Relationship Id="rId76" Type="http://schemas.openxmlformats.org/officeDocument/2006/relationships/image" Target="media/image48.png"/><Relationship Id="rId97" Type="http://schemas.openxmlformats.org/officeDocument/2006/relationships/customXml" Target="ink/ink33.xml"/><Relationship Id="rId7" Type="http://schemas.openxmlformats.org/officeDocument/2006/relationships/endnotes" Target="endnotes.xml"/><Relationship Id="rId71" Type="http://schemas.openxmlformats.org/officeDocument/2006/relationships/image" Target="media/image43.png"/><Relationship Id="rId92" Type="http://schemas.openxmlformats.org/officeDocument/2006/relationships/customXml" Target="ink/ink29.xml"/><Relationship Id="rId2" Type="http://schemas.openxmlformats.org/officeDocument/2006/relationships/numbering" Target="numbering.xml"/><Relationship Id="rId29" Type="http://schemas.openxmlformats.org/officeDocument/2006/relationships/image" Target="media/image13.png"/><Relationship Id="rId24" Type="http://schemas.openxmlformats.org/officeDocument/2006/relationships/customXml" Target="ink/ink7.xml"/><Relationship Id="rId40" Type="http://schemas.openxmlformats.org/officeDocument/2006/relationships/image" Target="media/image20.png"/><Relationship Id="rId45" Type="http://schemas.openxmlformats.org/officeDocument/2006/relationships/customXml" Target="ink/ink16.xml"/><Relationship Id="rId66" Type="http://schemas.openxmlformats.org/officeDocument/2006/relationships/image" Target="media/image38.png"/><Relationship Id="rId87" Type="http://schemas.openxmlformats.org/officeDocument/2006/relationships/customXml" Target="ink/ink26.xml"/><Relationship Id="rId61" Type="http://schemas.openxmlformats.org/officeDocument/2006/relationships/image" Target="media/image33.png"/><Relationship Id="rId82" Type="http://schemas.openxmlformats.org/officeDocument/2006/relationships/image" Target="media/image52.png"/><Relationship Id="rId19" Type="http://schemas.openxmlformats.org/officeDocument/2006/relationships/image" Target="media/image8.png"/><Relationship Id="rId14" Type="http://schemas.openxmlformats.org/officeDocument/2006/relationships/image" Target="media/image5.png"/><Relationship Id="rId30" Type="http://schemas.openxmlformats.org/officeDocument/2006/relationships/image" Target="media/image14.png"/><Relationship Id="rId35" Type="http://schemas.openxmlformats.org/officeDocument/2006/relationships/customXml" Target="ink/ink12.xml"/><Relationship Id="rId56" Type="http://schemas.openxmlformats.org/officeDocument/2006/relationships/customXml" Target="ink/ink20.xml"/><Relationship Id="rId77" Type="http://schemas.openxmlformats.org/officeDocument/2006/relationships/image" Target="media/image49.png"/><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26.png"/><Relationship Id="rId72" Type="http://schemas.openxmlformats.org/officeDocument/2006/relationships/image" Target="media/image44.png"/><Relationship Id="rId93" Type="http://schemas.openxmlformats.org/officeDocument/2006/relationships/customXml" Target="ink/ink30.xml"/><Relationship Id="rId98" Type="http://schemas.openxmlformats.org/officeDocument/2006/relationships/image" Target="media/image58.png"/><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1:34.885"/>
    </inkml:context>
    <inkml:brush xml:id="br0">
      <inkml:brushProperty name="width" value="0.05" units="cm"/>
      <inkml:brushProperty name="height" value="0.05" units="cm"/>
    </inkml:brush>
  </inkml:definitions>
  <inkml:trace contextRef="#ctx0" brushRef="#br0">1 0 24575,'1'0'0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1:24.110"/>
    </inkml:context>
    <inkml:brush xml:id="br0">
      <inkml:brushProperty name="width" value="0.05" units="cm"/>
      <inkml:brushProperty name="height" value="0.05" units="cm"/>
    </inkml:brush>
  </inkml:definitions>
  <inkml:trace contextRef="#ctx0" brushRef="#br0">1 120 24575,'0'-1'0,"0"-1"0,1 1 0,-1 0 0,1-1 0,-1 1 0,1 0 0,-1 0 0,1-1 0,0 1 0,0 0 0,0 0 0,-1 0 0,1 0 0,0 0 0,0 0 0,0 0 0,1 1 0,1-2 0,24-14 0,-21 13 0,16-7 0,0 1 0,1 1 0,0 1 0,0 0 0,35-3 0,121-5 0,467 19 0,-579-1 0,9 1 0,124-8 0,-160-1 0,107-8 0,-109 11 0,72 7 0,146 45 0,-169-30 0,115 12 0,-139-28 0,0-3 0,0-3 0,73-11 0,-54-1 0,151-46 0,-216 54 0,-9 3 0,0 0 0,0 0 0,0 1 0,0 1 0,1-1 0,15 0 0,-24 2 2,0 0-1,0 0 0,1 0 1,-1 0-1,0 0 0,0 1 1,0-1-1,1 0 0,-1 0 1,0 0-1,0 0 0,0 0 1,0 0-1,1 0 0,-1 0 1,0 1-1,0-1 0,0 0 1,0 0-1,0 0 0,0 0 1,1 1-1,-1-1 0,0 0 1,0 0-1,0 0 0,0 0 0,0 1 1,0-1-1,0 0 0,0 0 1,0 0-1,0 1 0,0-1 1,0 0-1,0 0 0,0 0 1,0 1-1,0-1 0,0 0 1,-3 10-722,2-9 20,-2 9-6126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6:20.102"/>
    </inkml:context>
    <inkml:brush xml:id="br0">
      <inkml:brushProperty name="width" value="0.05" units="cm"/>
      <inkml:brushProperty name="height" value="0.05" units="cm"/>
    </inkml:brush>
  </inkml:definitions>
  <inkml:trace contextRef="#ctx0" brushRef="#br0">1 0 24575,'0'12'0,"4"218"0,0-161 0,17 88 0,-15-130 0,18 45 0,-14-45 0,10 40 0,-16-43 0,3 42 0,-6-54 0,-1 6 0,-1 26 0,-1-40 0,1 0 0,-1 0 0,0-1 0,0 1 0,0 0 0,0-1 0,0 1 0,-1-1 0,0 0 0,-4 4 0,-6 8 0,2-2 0,-11 17 0,20-27 0,1-1 0,-1 1 0,1-1 0,0 1 0,0 0 0,0 0 0,0-1 0,1 1 0,-1 0 0,0 4 0,2-7 0,-1 1 0,0-1 0,0 1 0,1-1 0,-1 1 0,0-1 0,1 1 0,-1-1 0,1 1 0,-1-1 0,1 1 0,-1-1 0,1 1 0,-1-1 0,1 0 0,-1 1 0,1-1 0,-1 0 0,2 1 0,14 6 0,-12-6 0,19 9-1365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7:17.512"/>
    </inkml:context>
    <inkml:brush xml:id="br0">
      <inkml:brushProperty name="width" value="0.05" units="cm"/>
      <inkml:brushProperty name="height" value="0.05" units="cm"/>
    </inkml:brush>
  </inkml:definitions>
  <inkml:trace contextRef="#ctx0" brushRef="#br0">1 237 24575,'0'-9'0,"1"-11"0,2-4 0,-1-1 0,-1-2 0,0 3 0,0 1 0,-1 1 0,1 2 0,-1 3 0,0 2 0,-1 5-8191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8:43.142"/>
    </inkml:context>
    <inkml:brush xml:id="br0">
      <inkml:brushProperty name="width" value="0.05" units="cm"/>
      <inkml:brushProperty name="height" value="0.05" units="cm"/>
    </inkml:brush>
  </inkml:definitions>
  <inkml:trace contextRef="#ctx0" brushRef="#br0">359 671 24575,'0'-1'0,"0"0"0,0 0 0,0 0 0,0 0 0,0 0 0,-1 0 0,1 0 0,-1 0 0,1 0 0,0 0 0,-1 0 0,1 1 0,-1-1 0,0 0 0,1 0 0,-1 1 0,0-1 0,1 0 0,-1 0 0,0 1 0,0-1 0,0 1 0,1-1 0,-1 1 0,0-1 0,0 1 0,0 0 0,0-1 0,0 1 0,0 0 0,0 0 0,-2-1 0,-3 1 0,-1-1 0,0 1 0,-12 1 0,15-1 0,-26 4 0,0 1 0,1 1 0,0 2 0,1 0 0,-1 3 0,-33 16 0,55-24 0,1 0 0,0 0 0,0 1 0,0 0 0,-8 7 0,13-10 0,0-1 0,0 1 0,0 0 0,0 1 0,1-1 0,-1 0 0,0 0 0,0 0 0,1 0 0,-1 1 0,1-1 0,-1 0 0,1 1 0,-1-1 0,1 0 0,0 1 0,0-1 0,0 0 0,-1 1 0,2-1 0,-1 0 0,0 1 0,0-1 0,0 1 0,0-1 0,1 0 0,-1 1 0,1-1 0,-1 0 0,1 0 0,-1 1 0,1-1 0,0 0 0,1 2 0,4 3 0,-1-1 0,1 0 0,0 0 0,0 0 0,0-1 0,1 0 0,-1 0 0,1-1 0,0 0 0,11 4 0,23 8 0,-1-3 0,1-1 0,73 10 0,-57-15 0,1-3 0,72-4 0,-99-1 0,1-1 0,-1-1 0,0-2 0,-1-1 0,1-2 0,49-20 0,-67 22 0,0 0 0,0-1 0,-1 0 0,0 0 0,-1-2 0,21-20 0,-24 21 0,-1-1 0,0 1 0,0-1 0,-1-1 0,-1 1 0,0-1 0,0 0 0,-1 0 0,5-19 0,-6 12 0,0-1 0,-1 0 0,0 1 0,-2-1 0,0 0 0,-2 0 0,0 0 0,-1 1 0,0-1 0,-2 1 0,0 0 0,-12-27 0,3 14 0,-2 1 0,-1 0 0,-2 1 0,0 1 0,-48-51 0,51 61 0,-119-117 0,135 151 0,4 186 0,6 83 0,-5-229 0,3-1 0,2 0 0,18 58 0,-23-96 0,1 0 0,1 0 0,1 0 0,0-1 0,1 0 0,15 20 0,-20-31 0,-1-1 0,1 1 0,0-1 0,1 0 0,-1 0 0,1-1 0,0 1 0,-1-1 0,2 0 0,-1 0 0,0-1 0,0 1 0,1-1 0,0 0 0,-1-1 0,1 1 0,0-1 0,0-1 0,0 1 0,-1-1 0,1 0 0,0 0 0,8-1 0,2-3 0,0 0 0,0-1 0,23-11 0,-26 10 0,1 1 0,-1 0 0,1 1 0,29-5 0,-40 9 5,0 0 0,0 0-1,0 0 1,0 1-1,0 0 1,0-1 0,-1 1-1,1 0 1,0 0 0,0 1-1,-1-1 1,1 1 0,-1-1-1,1 1 1,-1 0 0,0 0-1,1 0 1,2 4 0,4 5-252,0 0 0,12 20 0,-14-19-466,-2-4-6113</inkml:trace>
  <inkml:trace contextRef="#ctx0" brushRef="#br0" timeOffset="517.07">1714 821 24575,'9'17'0,"-7"-13"0,5 11 0,1-1 0,0 0 0,16 20 0,-21-30 0,1 0 0,0 0 0,-1-1 0,1 1 0,0-1 0,1 0 0,-1 0 0,1-1 0,-1 1 0,1-1 0,0 0 0,0-1 0,-1 1 0,1-1 0,8 2 0,-8-3 0,0 1 0,0-1 0,0 0 0,1 0 0,-1 0 0,0-1 0,-1 0 0,1 0 0,0 0 0,0-1 0,0 1 0,5-4 0,-8 4 0,1-1 0,0 0 0,-1 0 0,1 0 0,-1 0 0,1-1 0,-1 1 0,0-1 0,0 1 0,0-1 0,-1 0 0,1 1 0,-1-1 0,1 0 0,-1 0 0,0 0 0,0-1 0,0 1 0,0-6 0,0 1 0,0 0 0,-1 0 0,0 0 0,0 0 0,-1 0 0,0 0 0,0 0 0,-1 1 0,0-1 0,0 0 0,-1 1 0,0-1 0,0 1 0,-1 0 0,0 0 0,-7-9 0,5 9 0,0 0 0,0 0 0,-1 1 0,0 0 0,0 0 0,0 0 0,-1 1 0,0 1 0,0-1 0,0 1 0,-1 0 0,1 1 0,-19-5 0,13 5-195,-1 1 0,0 0 0,-1 1 0,1 1 0,0 0 0,-15 2 0,16 1-6631</inkml:trace>
  <inkml:trace contextRef="#ctx0" brushRef="#br0" timeOffset="846.23">2282 721 24575,'0'0'0,"0"2"0,3 4 0,4 9 0,2 8 0,2 10 0,1 5 0,0 3 0,-1-3 0,-1-2 0,0-6 0,-3-7 0,0-6 0,-2-6 0</inkml:trace>
  <inkml:trace contextRef="#ctx0" brushRef="#br0" timeOffset="1191.92">2008 112 24575,'0'0'0,"0"0"0,0 0 0,0 0 0,1 0 0,2 1 0,2 2 0</inkml:trace>
  <inkml:trace contextRef="#ctx0" brushRef="#br0" timeOffset="1599.64">2684 713 24575,'0'0'0,"0"0"0,-1 10 0,-2-5 0,0 1 0,-1-1 0,1 1 0,-8 7 0,7-9 0,1 0 0,-1 0 0,1 1 0,1-1 0,-1 1 0,0 0 0,1 0 0,-2 7 0,2-7 0,1 0 0,0 0 0,1-1 0,-1 1 0,1 0 0,0 0 0,0 0 0,1 0 0,-1 0 0,1 0 0,0 0 0,1 0 0,-1 0 0,1-1 0,0 1 0,3 5 0,-2-5 0,1 0 0,-1 0 0,1-1 0,0 0 0,0 0 0,1 0 0,-1 0 0,1-1 0,0 0 0,0 0 0,0 0 0,0 0 0,11 3 0,1-1 0,0 0 0,0-2 0,0 0 0,1-1 0,-1 0 0,1-2 0,29-2 0,-13-2 0,0-1 0,66-20 0,-65 14 0,0-2 0,41-23 0,-59 27 0,0-1 0,-1 0 0,-1-1 0,0-1 0,-1 0 0,17-19 0,-26 26 0,-1 0 0,0-1 0,0 1 0,-1-1 0,0 1 0,0-1 0,0 0 0,-1 0 0,3-11 0,-4 14 0,-1 0 0,1 0 0,-1 0 0,0 1 0,0-1 0,0 0 0,-1 0 0,1 0 0,-1 1 0,0-1 0,1 0 0,-1 1 0,0-1 0,-1 0 0,1 1 0,0-1 0,-1 1 0,1 0 0,-1-1 0,0 1 0,0 0 0,0 0 0,0 0 0,0 0 0,-3-1 0,-3-3 0,0 1 0,-1 1 0,0-1 0,0 2 0,0-1 0,0 1 0,0 0 0,-1 1 0,-14-2 0,16 3 0,0 0 0,-1 1 0,1 0 0,0 0 0,-1 1 0,1 0 0,0 0 0,0 1 0,0 0 0,0 0 0,-11 6 0,16-7 0,1 0 0,0 0 0,0 0 0,0 1 0,1-1 0,-1 0 0,0 1 0,1 0 0,-1-1 0,0 1 0,1 0 0,0 0 0,-1 0 0,1 0 0,0 0 0,0 0 0,0 0 0,1 0 0,-2 4 0,2-3 0,-1 1 0,1-1 0,0 0 0,1 1 0,-1-1 0,0 1 0,1-1 0,0 0 0,0 1 0,0-1 0,3 6 0,1 1 0,1 0 0,0-1 0,0 0 0,1 0 0,0 0 0,1-1 0,9 8 0,2 0 20,2-1 0,0-1 0,1-1 0,0-1 0,44 18 0,-5-9-763,67 15 1,-67-22-6084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8:39.802"/>
    </inkml:context>
    <inkml:brush xml:id="br0">
      <inkml:brushProperty name="width" value="0.05" units="cm"/>
      <inkml:brushProperty name="height" value="0.05" units="cm"/>
    </inkml:brush>
  </inkml:definitions>
  <inkml:trace contextRef="#ctx0" brushRef="#br0">633 1248 24575,'-13'-14'0,"-1"-1"0,-113-112 0,109 111 0,0 2 0,-1 0 0,-1 1 0,0 1 0,-34-15 0,46 23 0,0 1 0,0 0 0,-1 1 0,1 0 0,-1 0 0,1 1 0,-1 0 0,1 1 0,-1-1 0,1 2 0,-1-1 0,0 1 0,1 1 0,0-1 0,-1 1 0,1 1 0,0 0 0,0 0 0,0 0 0,-9 6 0,5-1 0,0 0 0,1 1 0,0 1 0,0 0 0,1 0 0,0 1 0,1 0 0,0 1 0,0 0 0,2 1 0,-8 15 0,11-20 0,1 0 0,0 0 0,1 0 0,0 0 0,0 1 0,1-1 0,0 0 0,0 1 0,1 9 0,0-12 0,1 0 0,0 1 0,1-1 0,-1 0 0,1 0 0,0 0 0,1 0 0,0 0 0,-1 0 0,2-1 0,-1 1 0,1-1 0,5 6 0,-2-4 0,1 0 0,0 0 0,0-1 0,1 0 0,-1 0 0,2-1 0,-1 0 0,0-1 0,1 0 0,0 0 0,0-1 0,0 0 0,0-1 0,19 2 0,-4-2 0,-1-1 0,1-1 0,0-1 0,-1-1 0,30-7 0,-27 3 0,-1-1 0,0-1 0,0-1 0,-1-2 0,0 0 0,-1-2 0,43-29 0,-50 29 0,0-1 0,-1-1 0,-1 0 0,0-1 0,-1 0 0,-1-1 0,0-1 0,-1 0 0,-1-1 0,12-29 0,-12 18 0,-1 0 0,-2-1 0,-1 0 0,-2 0 0,-1-1 0,-1 0 0,-2 1 0,-5-62 0,-4 24 0,-3 1 0,-3 1 0,-24-69 0,17 70 0,-3 0 0,-3 2 0,-49-87 0,72 144 0,2 3 0,0 1 0,0-1 0,0 1 0,0-1 0,-1 1 0,0 0 0,1 0 0,-1 0 0,-1 1 0,-3-4 0,6 6 0,1-1 0,-1 1 0,1 0 0,-1 0 0,1 0 0,0-1 0,-1 1 0,1 0 0,-1 0 0,1 0 0,-1 0 0,1 0 0,-1 0 0,1 0 0,-1 0 0,1 0 0,-1 1 0,1-1 0,-1 0 0,1 0 0,-1 0 0,1 0 0,0 1 0,-1-1 0,1 0 0,-1 0 0,1 1 0,0-1 0,-1 0 0,1 1 0,0-1 0,-1 0 0,1 1 0,0-1 0,-1 1 0,1-1 0,0 0 0,0 1 0,-1 0 0,-5 21 0,3 0 0,1 0 0,1 0 0,1 1 0,3 27 0,20 92 0,-4-54 0,4 0 0,59 145 0,-51-164 0,2 0 0,4-3 0,74 102 0,-92-143 0,1-1 0,1-1 0,1-1 0,1 0 0,1-2 0,1-1 0,42 24 0,-52-34 0,1-2 0,0 0 0,0-1 0,1-1 0,0 0 0,24 3 0,-28-7 0,1 0 0,-1-1 0,1 0 0,0-1 0,-1 0 0,1-1 0,-1-1 0,0 0 0,13-5 0,-9 1 0,0-1 0,0 0 0,0-1 0,-1-1 0,-1 0 0,0-1 0,0-1 0,22-23 0,-29 26 0,-1 0 0,1 0 0,-1 0 0,-1-1 0,0 0 0,0 0 0,-1-1 0,0 0 0,-1 0 0,-1 0 0,1 0 0,-2 0 0,1-1 0,-2 0 0,1-11 0,-2 18 0,0 0 0,0 0 0,-1 0 0,0-1 0,0 1 0,0 0 0,0 1 0,-1-1 0,0 0 0,0 0 0,-1 1 0,1-1 0,-1 1 0,0 0 0,0 0 0,0 0 0,0 0 0,-1 0 0,0 1 0,0-1 0,0 1 0,-7-5 0,5 5 0,0 1 0,0-1 0,0 1 0,0 0 0,0 0 0,-1 0 0,1 1 0,-1 0 0,1 1 0,-1-1 0,1 1 0,-1 1 0,1-1 0,-1 1 0,1 0 0,-1 0 0,-8 4 0,3 0 0,1 0 0,0 0 0,0 1 0,1 1 0,0 0 0,0 0 0,0 1 0,1 0 0,0 1 0,1 0 0,-11 15 0,10-12 0,1 0 0,1 0 0,-1 1 0,2 0 0,0 1 0,1-1 0,0 1 0,1 0 0,-3 20 0,6-25 0,0-1 0,0 0 0,1 1 0,1-1 0,-1 1 0,1-1 0,1 0 0,0 0 0,0 1 0,0-1 0,1 0 0,0-1 0,1 1 0,6 11 0,-5-13 0,0 1 0,0-1 0,0-1 0,1 1 0,-1-1 0,1 0 0,1 0 0,-1-1 0,1 1 0,0-2 0,0 1 0,0-1 0,0 0 0,1 0 0,12 2 0,-4-1 0,-1-2 0,1 0 0,0-1 0,0-1 0,-1 0 0,29-5 0,-21 0 0,1 0 0,-1-2 0,41-17 0,-13-1 0,-1-2 0,88-66 0,-110 72 0,49-33 0,-68 49 0,0 0 0,0 0 0,0 1 0,1 1 0,-1-1 0,21-3 0,-26 7 0,1 0 0,0 0 0,0 1 0,-1-1 0,1 1 0,0 0 0,-1 0 0,1 0 0,-1 1 0,1 0 0,-1 0 0,0 0 0,0 0 0,0 1 0,0-1 0,0 1 0,0 0 0,-1 0 0,1 1 0,-1-1 0,0 1 0,3 3 0,-1 1 0,0-1 0,0 0 0,0 1 0,-1 0 0,0 0 0,-1 1 0,0-1 0,0 1 0,-1-1 0,3 17 0,-5-18 0,0 0 0,0 0 0,-1 0 0,0 0 0,-1 0 0,1 0 0,-1 0 0,0 0 0,-6 11 0,1-5 0,0 0 0,0-1 0,-18 21 0,25-33 2,0 0-1,0 0 0,0 0 0,0 0 1,0 0-1,0 0 0,0 0 1,0 0-1,0 0 0,0-1 1,0 1-1,0 0 0,0 0 0,-1 0 1,1 0-1,0 0 0,0 0 1,0 0-1,0 0 0,0 0 0,0 0 1,0 0-1,0 0 0,0 0 1,0 0-1,0 0 0,0 0 1,0 0-1,0 0 0,0 0 0,0 0 1,0 0-1,0 0 0,0 0 1,0 0-1,0 0 0,0 0 1,0 0-1,-1 0 0,1 0 0,0 0 1,0 0-1,0 0 0,0 0 1,0 0-1,0 0 0,0 0 0,0 0 1,0 0-1,1-4-1431</inkml:trace>
  <inkml:trace contextRef="#ctx0" brushRef="#br0" timeOffset="344.06">2650 931 24575,'0'0'0,"0"0"0,0 3 0,2 8 0,5 11 0,3 10 0,3 8 0,3 4 0,1 2 0,4-2 0,-1-8 0,-3-9 0,-1-7 0,-2-7 0,-3-5 0</inkml:trace>
  <inkml:trace contextRef="#ctx0" brushRef="#br0" timeOffset="673.82">2014 439 24575,'0'0'0,"0"0"0,0 0 0,3 0 0,7 0 0,8 1 0,5 1 0,-3 0-8191</inkml:trace>
  <inkml:trace contextRef="#ctx0" brushRef="#br0" timeOffset="1129.13">3344 1199 24575,'0'-2'0,"0"1"0,1-1 0,-1 1 0,1-1 0,-1 1 0,1 0 0,-1-1 0,1 1 0,1-2 0,5-12 0,-7 8 0,1 0 0,-1 1 0,-1-1 0,1 1 0,-1-1 0,0 1 0,-1-1 0,0 1 0,0-1 0,0 1 0,-5-10 0,0 3 0,-1-1 0,0 1 0,-20-23 0,17 25 0,0 0 0,-1 0 0,0 2 0,-1-1 0,0 1 0,0 1 0,-1 1 0,0 0 0,0 0 0,-24-7 0,27 12 0,1-1 0,-1 1 0,0 1 0,0-1 0,0 2 0,0 0 0,-11 1 0,14 0 0,1 0 0,0 1 0,-1 0 0,1 0 0,0 1 0,0 0 0,0 0 0,0 0 0,1 1 0,-12 8 0,14-9 0,0 0 0,1 1 0,-1-1 0,1 1 0,0 0 0,0-1 0,1 1 0,-1 1 0,1-1 0,-1 0 0,1 1 0,1-1 0,-1 1 0,1-1 0,0 1 0,-2 9 0,3-11 0,0 1 0,0 0 0,1 0 0,-1-1 0,1 1 0,0 0 0,0 0 0,0-1 0,0 1 0,0-1 0,1 1 0,0-1 0,0 0 0,0 0 0,0 1 0,0-1 0,1-1 0,-1 1 0,1 0 0,0 0 0,5 3 0,2 1 0,-1-2 0,1 1 0,0-1 0,0 0 0,12 3 0,54 12 0,9 3 0,-80-21 0,0 1 0,0-1 0,0 1 0,0 1 0,-1-1 0,1 0 0,-1 1 0,0 0 0,0 0 0,0 1 0,-1-1 0,1 1 0,3 7 0,4 7 0,-2 1 0,9 24 0,-14-31 0,22 57 0,32 148 0,-49-163 0,-1 1 0,-3 0 0,-4 76 0,-2-107 0,-1-1 0,-2 0 0,0 0 0,-2 0 0,0-1 0,-2 1 0,0-2 0,-15 28 0,17-39 0,0-1 0,0 0 0,-1 0 0,-1 0 0,0-1 0,0 0 0,-1 0 0,0-1 0,0 0 0,-1-1 0,0 0 0,0 0 0,-1-1 0,1-1 0,-1 1 0,-1-2 0,1 0 0,-16 4 0,12-6 0,0 1 0,0-2 0,0 0 0,0-1 0,-1-1 0,1 0 0,-21-4 0,15 0 0,0-1 0,0-1 0,1-1 0,-32-16 0,18 4 0,1-2 0,0-1 0,2-1 0,0-2 0,-33-37 0,35 32-341,2-2 0,1-1-1,-28-49 1,30 40-6485</inkml:trace>
  <inkml:trace contextRef="#ctx0" brushRef="#br0" timeOffset="1662.01">3738 1214 24575,'0'0'0,"0"0"0,5 10 0,10 22 0,-1 0 0,11 40 0,-10-119 0,1-10 0,-11 34 0,2-1 0,0 1 0,2 1 0,12-25 0,-19 44 0,-1 0 0,1 0 0,0 0 0,1 0 0,-1 1 0,0-1 0,1 1 0,4-4 0,-6 5 0,0 0 0,1 1 0,-1-1 0,1 0 0,-1 1 0,1-1 0,-1 1 0,1 0 0,-1-1 0,1 1 0,-1 0 0,1 0 0,0 0 0,-1 0 0,1 0 0,-1 1 0,1-1 0,-1 0 0,1 1 0,-1-1 0,2 2 0,9 4 0,-2 0 0,1 1 0,-1 0 0,0 1 0,0 0 0,14 17 0,-5-7 0,72 65 120,-69-65-615,0-2 0,34 20 0,-34-25-6331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8:32.916"/>
    </inkml:context>
    <inkml:brush xml:id="br0">
      <inkml:brushProperty name="width" value="0.05" units="cm"/>
      <inkml:brushProperty name="height" value="0.05" units="cm"/>
    </inkml:brush>
  </inkml:definitions>
  <inkml:trace contextRef="#ctx0" brushRef="#br0">2 734 24575,'-1'48'0,"0"-12"0,7 70 0,-4-96 0,0 1 0,0 0 0,1-1 0,1 1 0,-1-1 0,2 0 0,-1-1 0,1 1 0,1-1 0,12 17 0,-14-22 0,0 1 0,0-1 0,0-1 0,1 1 0,-1-1 0,1 1 0,0-1 0,0-1 0,0 1 0,1-1 0,-1 0 0,0 0 0,7 1 0,-3-1 0,0-1 0,-1 0 0,1-1 0,0 0 0,0 0 0,0-1 0,15-3 0,-3-2 0,0-1 0,0 0 0,-1-2 0,-1 0 0,1-1 0,18-14 0,-19 11 0,0 0 0,21-21 0,-35 29 0,0 0 0,-1 0 0,1 0 0,-1-1 0,0 0 0,0 1 0,-1-2 0,0 1 0,0 0 0,0-1 0,3-11 0,-6 12 0,-3 16 0,4-2 0,-1 1 0,1 0 0,1-1 0,0 1 0,0-1 0,0 0 0,1 0 0,0 0 0,8 13 0,5 7 0,23 31 0,-25-42-195,1-1 0,1 0 0,0 0 0,0-2 0,2 0 0,22 14 0,-22-17-6631</inkml:trace>
  <inkml:trace contextRef="#ctx0" brushRef="#br0" timeOffset="1411.63">1491 860 24575,'-88'4'0,"-103"17"0,145-14 0,-15 1 0,1 3 0,-63 20 0,124-31 0,-1 0 0,0 0 0,0 0 0,0 0 0,0 0 0,0 0 0,0 0 0,0 0 0,1 1 0,-1-1 0,0 0 0,0 0 0,0 0 0,0 0 0,0 0 0,0 0 0,0 0 0,0 0 0,0 1 0,0-1 0,0 0 0,0 0 0,0 0 0,0 0 0,1 0 0,-1 0 0,0 1 0,0-1 0,0 0 0,0 0 0,0 0 0,-1 0 0,1 0 0,0 0 0,0 1 0,0-1 0,0 0 0,0 0 0,0 0 0,0 0 0,0 0 0,0 0 0,0 0 0,0 1 0,0-1 0,0 0 0,0 0 0,-1 0 0,1 0 0,0 0 0,0 0 0,0 0 0,0 0 0,0 0 0,0 0 0,0 0 0,-1 0 0,1 1 0,0-1 0,0 0 0,0 0 0,0 0 0,14 5 0,-8-3 0,75 25 0,95 37 0,-141-50 0,-1 3 0,62 39 0,-93-53 0,1-1 0,-1 1 0,0-1 0,1 1 0,3 5 0,-7-8 0,0 1 0,1 0 0,-1-1 0,1 1 0,-1-1 0,0 1 0,0 0 0,1-1 0,-1 1 0,0 0 0,0-1 0,0 1 0,0 0 0,0-1 0,0 1 0,0 0 0,0-1 0,0 1 0,0 0 0,0 0 0,0-1 0,0 1 0,0 0 0,-1-1 0,1 1 0,0-1 0,-1 1 0,1 0 0,0-1 0,-1 1 0,1-1 0,-1 1 0,1-1 0,-1 1 0,1-1 0,-1 1 0,1-1 0,-1 1 0,1-1 0,-2 1 0,-3 2 0,-1 0 0,1-1 0,0 1 0,-1-1 0,0 0 0,0-1 0,1 1 0,-1-1 0,0-1 0,0 1 0,-9-1 0,10 0 0,1 0 0,0 0 0,-1-1 0,1 1 0,0-1 0,-1 0 0,1-1 0,0 1 0,0-1 0,0 1 0,0-1 0,1-1 0,-1 1 0,0 0 0,1-1 0,-6-5 0,8 7 0,0-1 0,-1 1 0,1-1 0,0 1 0,1-1 0,-1 1 0,0-1 0,0 0 0,1 0 0,-1 1 0,1-1 0,-1 0 0,1 0 0,0 0 0,0 1 0,0-1 0,0 0 0,0-2 0</inkml:trace>
  <inkml:trace contextRef="#ctx0" brushRef="#br0" timeOffset="2337.39">1674 426 24575,'164'390'0,"-9"-25"0,-148-342-16,-6-18-153,0 0 1,1 0-1,-1 0 0,1-1 1,0 1-1,0 0 1,5 6-1</inkml:trace>
  <inkml:trace contextRef="#ctx0" brushRef="#br0" timeOffset="2729.69">1330 926 24575,'83'-18'0,"0"4"0,1 4 0,143 1 0,-175 12 64,55 9 1,1 0-1559,-91-11-5332</inkml:trace>
  <inkml:trace contextRef="#ctx0" brushRef="#br0" timeOffset="3058.96">2452 976 24575,'0'0'0,"0"3"0,0 4 0,0 4 0,0 6 0,0 3 0,0 2 0,0-1 0,0-2 0,0-3 0,0-2 0,2-3 0,0-2 0</inkml:trace>
  <inkml:trace contextRef="#ctx0" brushRef="#br0" timeOffset="3059.96">2093 251 24575,'0'0'0,"3"0"0,3 3 0,9 5 0,5 4 0,0 0-8191</inkml:trace>
  <inkml:trace contextRef="#ctx0" brushRef="#br0" timeOffset="3577.02">3005 259 24575,'3'-12'0,"11"-9"0,-10 14 0,1 1 0,-1-1 0,-1 0 0,6-12 0,-8 17 0,-1-1 0,1 1 0,-1-1 0,1 1 0,-1-1 0,0 1 0,0 0 0,0-1 0,-1 1 0,1-1 0,0 1 0,-1 0 0,0-1 0,1 1 0,-1 0 0,0-1 0,0 1 0,0 0 0,-3-4 0,-3-2 0,0 0 0,0 0 0,-1 0 0,0 1 0,0 1 0,-1-1 0,0 1 0,0 1 0,-1-1 0,-19-7 0,3 3 0,-1 2 0,0 0 0,-29-4 0,33 9 0,0 0 0,0 1 0,-1 1 0,1 2 0,0 0 0,0 1 0,-1 2 0,-40 10 0,54-10 0,-1 0 0,1 1 0,0 0 0,0 0 0,0 1 0,1 0 0,-1 1 0,-13 13 0,16-13 0,2 0 0,-1 0 0,1 0 0,0 0 0,0 1 0,1 0 0,0 0 0,1 0 0,0 1 0,0-1 0,0 1 0,-1 11 0,2 1 0,1 0 0,0 0 0,2 1 0,0-1 0,1 0 0,1 0 0,1 0 0,8 22 0,7 16 0,40 84 0,75 108 0,17-9 0,25 43 0,-155-250 0,-3 0 0,-1 1 0,18 58 0,-33-89-33,-3-6 115,-1-9-1496,-1-4-5412</inkml:trace>
  <inkml:trace contextRef="#ctx0" brushRef="#br0" timeOffset="4266.57">2376 1110 24575,'2'-18'0,"0"15"0,-1 0 0,1-1 0,0 1 0,0 0 0,0 0 0,0 0 0,1 1 0,-1-1 0,1 1 0,0-1 0,0 1 0,-1 0 0,7-4 0,4-1 0,27-11 0,-39 18 0,39-15 0,67-17 0,-84 27 0,1 1 0,0 1 0,0 1 0,34 1 0,-45 2 0,0 1 0,0 1 0,0-1 0,0 2 0,-1 0 0,1 0 0,-1 1 0,-1 1 0,12 7 0,1 2 0,-2 1 0,0 1 0,23 23 0,-32-27 0,0-2 0,1 1 0,19 10 0,-25-17 0,1-1 0,-1 0 0,0-1 0,1 0 0,0 0 0,-1-1 0,1 0 0,11 1 0,-3-2 0,-1-1 0,0 0 0,0-2 0,0 1 0,0-2 0,0 0 0,0-1 0,-1-1 0,21-9 0,-24 9 0,0-1 0,0 0 0,-1-1 0,0 0 0,0-1 0,0-1 0,-1 1 0,-1-2 0,0 1 0,0-1 0,14-20 0,-18 20 0,-5 10 0,0 0 0,0-1 0,0 1 0,0 0 0,0 0 0,0-1 0,0 1 0,0 0 0,0 0 0,0 0 0,1-1 0,-1 1 0,0 0 0,0 0 0,0 0 0,0-1 0,0 1 0,1 0 0,-1 0 0,0 0 0,0 0 0,0-1 0,1 1 0,-1 0 0,0 0 0,0 0 0,0 0 0,1 0 0,7 12 0,175 334 0,-143-259 0,-4 2 0,27 100 0,-56-164 0,7 48 0,-13-66 0,-1 0 0,1 0 0,-1 0 0,-1-1 0,0 1 0,1 0 0,-2 0 0,1 0 0,-1 0 0,0-1 0,-6 13 0,5-15 0,1-1 0,-1 0 0,1 1 0,-1-1 0,0 0 0,0-1 0,0 1 0,-1-1 0,1 1 0,0-1 0,-1 0 0,0 0 0,0 0 0,1-1 0,-1 1 0,0-1 0,0 0 0,0 0 0,0-1 0,0 1 0,-8-1 0,-4 0 0,0-1 0,0 0 0,1-1 0,-25-7 0,-11-5-10,1-3 0,1-2 1,-76-41-1,-129-93-2623,79 35-2886</inkml:trace>
  <inkml:trace contextRef="#ctx0" brushRef="#br0" timeOffset="4612.07">1950 560 24575,'0'0'0,"0"0"0,0 0 0,3 2 0,6 6 0,9 7 0,5 4 0,-3-2-8191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8:26.738"/>
    </inkml:context>
    <inkml:brush xml:id="br0">
      <inkml:brushProperty name="width" value="0.05" units="cm"/>
      <inkml:brushProperty name="height" value="0.05" units="cm"/>
    </inkml:brush>
  </inkml:definitions>
  <inkml:trace contextRef="#ctx0" brushRef="#br0">0 166 24575,'15'0'0,"-7"0"0,604-17 0,-364-5 0,285-61 0,-359 46-1365,-141 31-5461</inkml:trace>
  <inkml:trace contextRef="#ctx0" brushRef="#br0" timeOffset="518.86">722 23 24575,'8'10'0,"-6"-7"0,146 224 0,-125-189 0,49 89 0,-63-108 0,0 1 0,-1 1 0,-2-1 0,8 36 0,-13-51 0,0 1 0,0-1 0,-1 0 0,0 1 0,0-1 0,0 1 0,-1-1 0,1 0 0,-1 0 0,-1 1 0,1-1 0,-1 0 0,0 0 0,0 0 0,0 0 0,-1-1 0,1 1 0,-1 0 0,0-1 0,-1 0 0,1 0 0,-1 0 0,0 0 0,0-1 0,0 1 0,0-1 0,-1 0 0,1 0 0,-6 2 0,-9 4 0,0 0 0,-1-1 0,-1-2 0,1 0 0,-34 5 0,8-4 0,-71 0 0,74-7 0,1-2 0,-1-2 0,0-2 0,1-1 0,-71-23 0,83 19 0,-1-1 0,1-1 0,1-2 0,0-1 0,2-1 0,0-2 0,0-1 0,-25-25 0,45 39 0,-12-13 0,52 86 100,-10-23-1565,-6-5-5361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8:28.055"/>
    </inkml:context>
    <inkml:brush xml:id="br0">
      <inkml:brushProperty name="width" value="0.05" units="cm"/>
      <inkml:brushProperty name="height" value="0.05" units="cm"/>
    </inkml:brush>
  </inkml:definitions>
  <inkml:trace contextRef="#ctx0" brushRef="#br0">1 12 24575,'0'0'0,"10"-1"0,20-3 0,14 1 0,-1-1-8191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30:04.655"/>
    </inkml:context>
    <inkml:brush xml:id="br0">
      <inkml:brushProperty name="width" value="0.05" units="cm"/>
      <inkml:brushProperty name="height" value="0.05" units="cm"/>
    </inkml:brush>
  </inkml:definitions>
  <inkml:trace contextRef="#ctx0" brushRef="#br0">402 1256 24575,'-13'-14'0,"-2"0"0,0 1 0,-1 0 0,-1 1 0,0 1 0,-18-9 0,22 13 0,0 1 0,0 1 0,0 0 0,-1 1 0,1 0 0,-1 1 0,0 1 0,-15-1 0,23 3 0,0 0 0,1 0 0,-1 1 0,1-1 0,-1 1 0,1 0 0,-1 1 0,1-1 0,0 1 0,-1 1 0,1-1 0,0 0 0,0 1 0,1 0 0,-1 0 0,1 1 0,-1-1 0,1 1 0,0 0 0,0 0 0,1 1 0,-1-1 0,1 1 0,0-1 0,0 1 0,1 0 0,-1 0 0,1 0 0,0 1 0,0-1 0,1 1 0,0-1 0,0 1 0,0-1 0,0 1 0,1-1 0,0 1 0,0 0 0,2 8 0,-1-9 0,0-1 0,0 0 0,0 0 0,1 1 0,-1-1 0,1 0 0,0 0 0,1 0 0,-1-1 0,0 1 0,1 0 0,0-1 0,0 0 0,0 1 0,0-1 0,1-1 0,-1 1 0,8 4 0,-5-4 0,0 0 0,0-1 0,0 0 0,1 0 0,-1 0 0,0-1 0,1 0 0,-1 0 0,1-1 0,-1 0 0,1 0 0,9-1 0,5-3 0,-1 0 0,1-2 0,-1 0 0,0-1 0,-1-1 0,1-1 0,-2 0 0,30-21 0,-20 10 0,-2 0 0,-1-2 0,0 0 0,39-48 0,-45 44 0,-1 0 0,0-1 0,-2-1 0,-2-1 0,0 0 0,18-60 0,-22 52 0,-2-1 0,-1 1 0,-2-1 0,-2 0 0,-2-61 0,-3 60 0,-2 0 0,-2 0 0,-2 0 0,-1 0 0,-2 1 0,-1 1 0,-2 0 0,-2 1 0,-1 0 0,-2 2 0,-1 0 0,-41-51 0,55 77 0,3 3 0,-1 1 0,1 0 0,-1 0 0,0 0 0,0 0 0,-1 0 0,1 1 0,-1 0 0,-5-4 0,9 7 0,0 0 0,0 0 0,1-1 0,-1 1 0,0 0 0,0 0 0,0 0 0,1 0 0,-1 0 0,0 0 0,0 1 0,0-1 0,1 0 0,-1 0 0,0 0 0,0 1 0,1-1 0,-1 1 0,0-1 0,1 0 0,-1 1 0,0-1 0,1 1 0,-1-1 0,1 1 0,-1-1 0,1 1 0,-1 0 0,1-1 0,-1 2 0,-12 23 0,12-24 0,-8 24 0,0 0 0,2 1 0,-4 31 0,-5 83 0,13-75 0,3 0 0,3 0 0,2-1 0,4 1 0,2-2 0,21 67 0,-15-72 0,4-2 0,1-1 0,3 0 0,3-2 0,1-1 0,64 83 0,-76-113 0,1-1 0,1-1 0,1-1 0,0-1 0,30 21 0,-40-33 0,0 0 0,0-1 0,1 0 0,0 0 0,0-1 0,15 4 0,-18-7 0,0 0 0,0 0 0,0 0 0,0-1 0,0 0 0,0-1 0,0 0 0,0 0 0,0-1 0,10-2 0,-5-2 0,1 0 0,-1 0 0,0-2 0,-1 1 0,0-2 0,0 1 0,0-2 0,-1 0 0,-1 0 0,0 0 0,0-2 0,-1 1 0,0-1 0,-1 0 0,6-14 0,-3 6 0,-1-1 0,-2 0 0,0 0 0,-1-1 0,-1 0 0,-1 0 0,-1-1 0,0 1 0,-1-24 0,-3 33 0,-1-1 0,-3-24 0,3 34 0,0 0 0,0 0 0,0 0 0,0 1 0,-1-1 0,1 0 0,-1 0 0,0 1 0,0-1 0,-1 1 0,1 0 0,-1-1 0,-3-3 0,5 7 0,0-1 0,0 1 0,1-1 0,-1 0 0,0 1 0,0 0 0,1-1 0,-1 1 0,0-1 0,0 1 0,0 0 0,0 0 0,0-1 0,0 1 0,1 0 0,-1 0 0,0 0 0,0 0 0,0 0 0,0 0 0,0 0 0,0 0 0,0 1 0,0-1 0,0 0 0,1 0 0,-1 1 0,0-1 0,0 1 0,0-1 0,0 1 0,1-1 0,-1 1 0,0-1 0,1 1 0,-1-1 0,0 1 0,1 0 0,-1 0 0,1-1 0,-1 1 0,1 0 0,-1 1 0,-1 1 0,0 1 0,0 0 0,0 0 0,0 0 0,1 1 0,0-1 0,-1 8 0,1-5 0,1 0 0,0 0 0,0 0 0,1 0 0,-1 0 0,2 0 0,-1 0 0,1 0 0,0-1 0,4 10 0,-2-7 0,1 0 0,0-1 0,1 1 0,0-1 0,0 0 0,12 11 0,-4-6 0,1-1 0,1 0 0,0-1 0,0 0 0,1-2 0,1 0 0,18 7 0,-10-7 0,0-1 0,1-1 0,0-1 0,0-1 0,0-1 0,1-2 0,37-1 0,-27-4 0,0-1 0,-1-2 0,0-1 0,65-22 0,-99 28 0,0-1 0,0 2 0,0-1 0,0 0 0,0 1 0,0-1 0,0 1 0,0 0 0,0 0 0,0 0 0,3 1 0,-4-1 0,0 1 0,-1 0 0,1 0 0,-1 0 0,1 0 0,-1 0 0,1 0 0,-1 0 0,1 0 0,-1 0 0,0 1 0,0-1 0,0 1 0,0-1 0,0 1 0,0-1 0,0 1 0,0-1 0,1 4 0,2 7 0,0 0 0,-1 0 0,-1 0 0,0 0 0,1 21 0,-4 66 0,0-75 0,2-24 0,-1 0 0,0 1 0,0-1 0,0 0 0,0 0 0,0 1 0,0-1 0,-1 0 0,1 0 0,0 0 0,0 1 0,0-1 0,0 0 0,0 0 0,0 1 0,0-1 0,0 0 0,0 0 0,-1 0 0,1 0 0,0 1 0,0-1 0,0 0 0,0 0 0,-1 0 0,1 0 0,0 0 0,0 1 0,0-1 0,-1 0 0,1 0 0,0 0 0,-9-3 0,-13-14 0,14 11 0,-15-10 0,0 0 0,-1 2 0,-49-21 0,57 30-181,-23-4 0,29 7-822</inkml:trace>
  <inkml:trace contextRef="#ctx0" brushRef="#br0" timeOffset="406.68">2200 1171 24575,'0'0'0,"0"0"0,0 0 0,3 3 0,5 4 0,5 4 0,6 6 0,2 3 0,2 3 0,-1 2 0,-3-3 0,-4-4 0,-5-5 0</inkml:trace>
  <inkml:trace contextRef="#ctx0" brushRef="#br0" timeOffset="783.94">1975 706 24575,'0'0'0,"0"0"0,0 0 0,0 0 0,0 0 0,0 0 0,0 2 0,1 1 0,3 2 0</inkml:trace>
  <inkml:trace contextRef="#ctx0" brushRef="#br0" timeOffset="1285.85">2559 1163 24575,'-3'2'0,"0"0"0,0 0 0,0 1 0,0 0 0,1-1 0,-1 1 0,1 0 0,-1 0 0,1 0 0,0 1 0,0-1 0,1 0 0,-1 1 0,1 0 0,-1-1 0,1 1 0,0 0 0,0-1 0,1 1 0,-1 0 0,1 5 0,0-6 0,0-1 0,0 0 0,0 1 0,0-1 0,0 1 0,0-1 0,1 0 0,-1 1 0,1-1 0,0 0 0,0 0 0,0 1 0,0-1 0,0 0 0,0 0 0,0 0 0,1 0 0,-1 0 0,1-1 0,0 1 0,-1 0 0,1-1 0,0 1 0,0-1 0,0 1 0,0-1 0,0 0 0,0 0 0,0 0 0,1 0 0,-1 0 0,0-1 0,0 1 0,1-1 0,2 1 0,9-1 0,0-1 0,1 0 0,-1-1 0,0 0 0,-1-2 0,1 1 0,18-8 0,-11 4 0,41-9 0,-55 15 0,0 0 0,1 1 0,-1 0 0,1 0 0,-1 1 0,1-1 0,-1 2 0,1-1 0,10 5 0,-6-1 0,0 0 0,-1 1 0,0 1 0,-1 0 0,1 1 0,-1 0 0,-1 0 0,1 1 0,-1 0 0,-1 1 0,14 19 0,-4-1 0,0 2 0,-2 0 0,14 39 0,-6-9 0,-4 2 0,-2 0 0,-3 1 0,-2 1 0,-4 0 0,-2 1 0,-2 77 0,-5-122 0,-1 0 0,-1 0 0,-1 0 0,0 0 0,-11 30 0,12-44 0,0 0 0,-1 0 0,0-1 0,0 0 0,0 1 0,0-1 0,-1-1 0,0 1 0,0 0 0,0-1 0,-1 0 0,1 0 0,-1 0 0,0 0 0,0-1 0,0 0 0,-1 0 0,1 0 0,-1-1 0,0 0 0,0 0 0,-8 2 0,-1-2 0,1-1 0,-1-1 0,0 0 0,1 0 0,-1-2 0,1 0 0,0 0 0,-27-10 0,-9-5 0,-49-25 0,94 40 0,-74-36-1365,16 5-5461</inkml:trace>
  <inkml:trace contextRef="#ctx0" brushRef="#br0" timeOffset="1708.78">3011 1255 24575,'9'1'0,"0"-1"0,0 2 0,0 0 0,0 0 0,0 0 0,0 1 0,-1 0 0,11 6 0,64 41 0,-67-40 0,15 14 0,-22-16 0,1-1 0,20 12 0,-27-18 0,1 0 0,-1 1 0,1-1 0,0-1 0,-1 1 0,1 0 0,0-1 0,-1 0 0,1 0 0,0 0 0,-1 0 0,1-1 0,0 1 0,0-1 0,6-2 0,3-2 0,1-1 0,22-13 0,-5 2 0,-28 16 0,-1 0 0,1 0 0,0 0 0,-1 1 0,1-1 0,0 1 0,0 0 0,-1 0 0,1 0 0,0 0 0,-1 0 0,1 0 0,0 1 0,0-1 0,-1 1 0,1 0 0,4 2 0,3 2 0,0 0 0,-1 1 0,11 7 0,-5-2 0,23 17-1365,-24-16-5461</inkml:trace>
  <inkml:trace contextRef="#ctx0" brushRef="#br0" timeOffset="2446.33">3849 39 24575,'0'1'0,"0"-1"0,1 0 0,-1 1 0,0-1 0,0 0 0,1 1 0,-1-1 0,0 0 0,0 1 0,1-1 0,-1 0 0,0 0 0,1 1 0,-1-1 0,0 0 0,1 0 0,-1 0 0,0 1 0,1-1 0,-1 0 0,1 0 0,27 3 0,1-1 0,40-3 0,-14-1 0,-4 2 0,167 3 0,-157 0 0,95 19 0,-152-21 0,15 2 0,28 11 0,-43-13 0,0 1 0,0-1 0,0 1 0,0 0 0,0 0 0,-1 1 0,1-1 0,-1 1 0,1 0 0,-1 0 0,0 0 0,0 0 0,2 4 0,-4-5 0,0 0 0,0 0 0,-1 0 0,1 0 0,0 0 0,-1 0 0,0 0 0,0 0 0,1 0 0,-1 1 0,0-1 0,-1 0 0,1 0 0,0 0 0,-1 0 0,1 0 0,-1 0 0,1 0 0,-3 3 0,-1 4 0,-1 0 0,-11 16 0,11-18 0,-22 30 0,11-16 0,2 0 0,-20 37 0,31-51 0,0 1 0,0-1 0,1 1 0,0 0 0,0 0 0,0 0 0,1 0 0,1 0 0,-1 0 0,1 0 0,1 0 0,1 13 0,5 3-54,0 1-1,2-2 0,1 1 1,15 26-1,-9-18-1037,-5-8-5734</inkml:trace>
  <inkml:trace contextRef="#ctx0" brushRef="#br0" timeOffset="2776.95">4735 1547 24575,'0'0'0,"0"0"0,1 0 0,2 0 0,4 0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30:02.533"/>
    </inkml:context>
    <inkml:brush xml:id="br0">
      <inkml:brushProperty name="width" value="0.05" units="cm"/>
      <inkml:brushProperty name="height" value="0.05" units="cm"/>
    </inkml:brush>
  </inkml:definitions>
  <inkml:trace contextRef="#ctx0" brushRef="#br0">453 959 24575,'-1'-1'0,"-1"-1"0,1 0 0,-1 1 0,1-1 0,-1 1 0,1 0 0,-1-1 0,0 1 0,-3-2 0,4 3 0,-5-3 0,0 0 0,0 1 0,0 0 0,-1 0 0,1 0 0,0 1 0,-1 0 0,1 0 0,-1 1 0,1-1 0,-1 1 0,-10 2 0,-3 1 0,1 1 0,-37 12 0,27-6 0,-56 29 0,69-30 0,0 0 0,1 1 0,0 1 0,-23 23 0,34-31 0,1 1 0,0 0 0,0 0 0,0 0 0,0 0 0,0 1 0,-3 8 0,6-12 0,-1 1 0,1 0 0,-1-1 0,1 1 0,0 0 0,0-1 0,0 1 0,0 0 0,0-1 0,0 1 0,0 0 0,0-1 0,1 1 0,-1 0 0,1-1 0,-1 1 0,1 0 0,0-1 0,-1 1 0,1-1 0,0 1 0,0-1 0,0 0 0,0 1 0,0-1 0,2 2 0,1-1 0,-1 1 0,1 0 0,-1-1 0,1 0 0,0 0 0,0 0 0,0 0 0,9 2 0,-3-2 0,1 1 0,19 0 0,-6-3 0,-1 0 0,1-2 0,-1 0 0,1-2 0,-1-1 0,-1 0 0,1-2 0,36-15 0,-25 6 0,-1-1 0,0-2 0,-2-1 0,52-42 0,-57 39 0,-1-1 0,-1-1 0,-2-1 0,0 0 0,-2-2 0,-1-1 0,-1 0 0,-2-1 0,21-51 0,-29 57 0,0-1 0,-1 0 0,-1 0 0,-2 0 0,0-1 0,-2 1 0,-1-1 0,-1 0 0,-1 0 0,-1 0 0,-1 1 0,-2-1 0,-9-32 0,6 34 0,-1 0 0,-2 0 0,0 1 0,-1 1 0,-19-26 0,22 35 0,-1 1 0,0 0 0,-1 0 0,0 1 0,-1 1 0,0 0 0,-1 0 0,0 2 0,-23-13 0,32 19 0,0 0 0,-1 0 0,1 1 0,-1 0 0,0-1 0,1 2 0,-1-1 0,0 0 0,0 1 0,1 0 0,-8 1 0,9-1 0,0 1 0,0 0 0,0 0 0,0 0 0,0 0 0,0 0 0,1 1 0,-1-1 0,0 1 0,1 0 0,-1 0 0,1 0 0,0 0 0,0 0 0,0 0 0,0 1 0,0-1 0,-3 6 0,0 0 0,1 1 0,0 1 0,0-1 0,1 0 0,0 1 0,1 0 0,0 0 0,-1 11 0,2 8 0,2 48 0,6-13-114,2 0 0,3 0 0,30 91 0,84 180-343,63 80 441,2 4 0,-185-404 112,4 10-444,17 30 0,-19-42-6298</inkml:trace>
  <inkml:trace contextRef="#ctx0" brushRef="#br0" timeOffset="329.68">245 1134 24575,'0'0'0,"4"-1"0,13-6 0,22-5 0,27-6 0,27-6 0,20-4 0,10-4 0,5-1 0,-1-2 0,-5 3 0,-9 3 0,-12 3 0,-19 5 0,-22 6-8191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29:56.735"/>
    </inkml:context>
    <inkml:brush xml:id="br0">
      <inkml:brushProperty name="width" value="0.05" units="cm"/>
      <inkml:brushProperty name="height" value="0.05" units="cm"/>
    </inkml:brush>
  </inkml:definitions>
  <inkml:trace contextRef="#ctx0" brushRef="#br0">702 331 24575,'1'9'0,"0"0"0,1 0 0,-1 0 0,2 1 0,3 8 0,2 11 0,103 381 0,-24-90 0,-54-200-1365,-19-74-5461</inkml:trace>
  <inkml:trace contextRef="#ctx0" brushRef="#br0" timeOffset="581.28">0 79 24575,'5'-4'0,"0"0"0,1 0 0,-1 0 0,1 1 0,0 0 0,0 0 0,11-3 0,-9 2 0,21-6 0,0 2 0,0 0 0,1 2 0,0 1 0,0 1 0,0 2 0,0 1 0,1 1 0,40 6 0,-28 1 0,0 1 0,0 2 0,-1 2 0,0 2 0,75 37 0,-69-26 0,0 3 0,-3 2 0,0 2 0,-2 1 0,55 57 0,-66-57 0,-3 0 0,0 3 0,-3 0 0,0 2 0,-3 0 0,37 83 0,-53-104 0,-1 1 0,-1 0 0,0 0 0,-1 0 0,2 28 0,-5-37 0,-1 0 0,0 0 0,-1-1 0,0 1 0,0-1 0,-1 1 0,0-1 0,-1 1 0,1-1 0,-2 0 0,1 0 0,-1 0 0,0-1 0,-6 8 0,0-3 0,-1 0 0,0-1 0,0-1 0,-1 0 0,0 0 0,-1-1 0,0-1 0,-1 0 0,0-1 0,0-1 0,-22 8 0,0-2 0,-1-2 0,-1-2 0,-57 6 0,42-10 0,-1-2 0,1-3 0,0-2 0,-97-18 0,85 6 0,1-2 0,1-3 0,-90-42 0,143 57-111,5 4-46,1-1 0,0 0 1,0-1-1,0 1 0,0-1 0,0 1 1,-3-4-1</inkml:trace>
  <inkml:trace contextRef="#ctx0" brushRef="#br0" timeOffset="1037.14">1991 639 24575,'0'0'0,"0"0"0,0 0 0,0 0 0,0 3 0,0 4 0,1 6 0,4 8 0,4 8 0,1 5 0,1 4 0,0 0 0,-1 0 0,-2-3 0,-1-4 0,-1-8 0,-3-7-8191</inkml:trace>
  <inkml:trace contextRef="#ctx0" brushRef="#br0" timeOffset="1367.81">1698 213 24575,'0'0'0,"0"0"0,0 0 0,3 0 0,5 0 0,8 0 0,10 3 0,1 2 0,-2 1-8191</inkml:trace>
  <inkml:trace contextRef="#ctx0" brushRef="#br0" timeOffset="2373.77">2634 814 24575,'1'13'0,"1"0"0,1 0 0,0 0 0,1 0 0,0-1 0,7 15 0,-7-15 0,1 0 0,0 2 0,12 21 0,-17-38 0,0-1 0,0 1 0,0-1 0,1 1 0,0 0 0,0-1 0,2-5 0,-2 6 0,15-44 0,1 0 0,45-81 0,-61 127 0,1-3 0,0 0 0,1 0 0,0 0 0,-1 1 0,7-7 0,-8 9 0,0 1 0,-1-1 0,1 1 0,0-1 0,-1 1 0,1 0 0,0-1 0,0 1 0,0 0 0,0 0 0,-1-1 0,1 1 0,0 0 0,0 0 0,0 0 0,0 0 0,0 0 0,0 0 0,-1 0 0,1 0 0,0 1 0,0-1 0,0 0 0,0 0 0,-1 1 0,1-1 0,0 0 0,0 1 0,-1-1 0,1 1 0,0-1 0,0 1 0,-1-1 0,1 1 0,-1 0 0,2 1 0,27 33 0,7 7 0,-33-39 0,0 0 0,1 0 0,-1-1 0,1 1 0,0-1 0,0 1 0,0-1 0,0 0 0,6 2 0,-5-3 0,0-1 0,-1 1 0,1-1 0,0 0 0,0 0 0,0 0 0,-1-1 0,1 0 0,0 0 0,0 0 0,-1 0 0,1-1 0,-1 0 0,1 0 0,5-3 0,3-3 0,-1 0 0,-1 0 0,21-19 0,-11 5 0,21-28 0,12-13 0,-54 63 0,0 0 0,1-1 0,-1 1 0,0 0 0,0 0 0,0 0 0,0 0 0,0-1 0,0 1 0,1 0 0,-1 0 0,0 0 0,0 0 0,0-1 0,0 1 0,1 0 0,-1 0 0,0 0 0,0 0 0,0 0 0,1 0 0,-1 0 0,0 0 0,0 0 0,1 0 0,-1-1 0,0 1 0,0 0 0,0 0 0,1 0 0,-1 0 0,0 1 0,0-1 0,1 0 0,-1 0 0,0 0 0,0 0 0,0 0 0,1 0 0,-1 0 0,0 0 0,0 0 0,0 0 0,1 1 0,-1-1 0,0 0 0,0 0 0,0 0 0,0 0 0,1 1 0,-1-1 0,0 0 0,0 0 0,0 0 0,0 1 0,0-1 0,0 0 0,0 0 0,0 0 0,0 1 0,0-1 0,0 0 0,2 20 0,-2-14 0,2 17 0,2-1 0,0 0 0,1 0 0,1 0 0,0-1 0,2 0 0,1 0 0,12 21 0,-14-30 0,0-1 0,1-1 0,0 1 0,0-1 0,1-1 0,0 1 0,1-2 0,0 1 0,1-1 0,-1-1 0,1 0 0,1 0 0,-1-1 0,1-1 0,16 6 0,-7-6 0,1 0 0,-1-1 0,1-2 0,-1 0 0,1-1 0,0-1 0,0-1 0,38-7 0,-34 2 0,-1 0 0,0-1 0,-1-1 0,0-2 0,0 0 0,-1-2 0,24-15 0,-35 19 0,-1 0 0,0-1 0,-1 0 0,1-1 0,-2 0 0,0-1 0,16-23 0,-22 30 0,0-1 0,-1 0 0,1 0 0,-1 1 0,0-1 0,-1-1 0,1 1 0,-1 0 0,0 0 0,0 0 0,-1-1 0,1 1 0,-1-1 0,0 1 0,-1 0 0,1-1 0,-1 1 0,0 0 0,0 0 0,-1 0 0,0-1 0,0 1 0,-4-7 0,5 9 0,-1 0 0,0 1 0,0-1 0,0 0 0,0 1 0,0 0 0,-1-1 0,1 1 0,-1 0 0,1 0 0,-1 1 0,0-1 0,0 0 0,0 1 0,1 0 0,-7-2 0,5 2 0,0 0 0,0 1 0,0 0 0,0 0 0,0 0 0,0 0 0,-1 1 0,1-1 0,0 1 0,0 0 0,-6 3 0,0 0 0,1 1 0,-1 0 0,1 1 0,1-1 0,-1 2 0,1-1 0,0 1 0,0 1 0,-9 10 0,10-8 0,0 0 0,1 0 0,0 1 0,0 0 0,1 0 0,1 0 0,-6 22 0,8-27 0,0 1 0,1-1 0,0 1 0,1-1 0,0 1 0,0-1 0,0 1 0,0-1 0,1 1 0,0-1 0,1 1 0,-1-1 0,1 0 0,1 1 0,-1-1 0,4 6 0,-4-9 6,1 0 0,0 1 0,0-1 0,0 0 0,0 0 0,0-1 0,0 1 0,1-1 0,-1 1 0,1-1 0,0 0 0,0-1 0,0 1 0,0 0 0,0-1 0,0 0 0,0 0 0,0 0 0,7 0 0,3-1-303,-1 0 0,0 0 0,1-2 0,24-4 0,-2-3-6529</inkml:trace>
  <inkml:trace contextRef="#ctx0" brushRef="#br0" timeOffset="3128.37">4559 838 24575,'0'20'0,"0"-16"0,0 12 0,0-27 0,0-26 0,1 15 0,0-1 0,2 1 0,0 0 0,2 0 0,0 0 0,9-22 0,-13 41 0,0 1 0,0 0 0,0 0 0,1-1 0,-1 1 0,0 0 0,1 0 0,0 1 0,-1-1 0,4-3 0,-4 5 0,0-1 0,0 1 0,0-1 0,0 1 0,0 0 0,0-1 0,0 1 0,0 0 0,0 0 0,1-1 0,-1 1 0,0 0 0,0 0 0,0 0 0,0 1 0,0-1 0,0 0 0,0 0 0,0 1 0,0-1 0,0 0 0,0 1 0,0-1 0,0 1 0,0-1 0,1 2 0,6 3 0,0 1 0,-1 0 0,0 0 0,0 1 0,9 11 0,29 43 0,-25-33 0,-6-7 0,-1-3 0,0-1 0,1 0 0,18 18 0,-28-31 0,1-1 0,-1 1 0,1 0 0,0-1 0,0 0 0,1 0 0,-1-1 0,0 1 0,1-1 0,-1-1 0,1 1 0,0-1 0,0 0 0,0 0 0,0 0 0,8-1 0,1-1 0,-1-2 0,1 1 0,-1-2 0,0 0 0,0-1 0,-1 0 0,15-8 0,0-2 0,0-1 0,29-24 0,21-23 0,-67 53 0,0-1 0,-1 0 0,0 0 0,13-22 0,-22 31 0,0 0 0,0-1 0,0 1 0,0-1 0,0 1 0,0-1 0,0-2 0,-1 4 0,0 0 0,1 0 0,-1 0 0,0 0 0,0 0 0,-1 0 0,1 0 0,0 0 0,0 0 0,0 0 0,-1 0 0,1 1 0,0-1 0,-1 0 0,1 0 0,-1 0 0,1 0 0,-1 1 0,1-1 0,-1 0 0,0 0 0,-1 0 0,2 1 0,0-1 0,0 1 0,-1 0 0,1 0 0,0 0 0,0 0 0,-1 0 0,1 1 0,0-1 0,0 0 0,-1 0 0,1 0 0,0 0 0,0 0 0,0 0 0,-1 0 0,1 0 0,0 0 0,0 1 0,0-1 0,-1 0 0,1 0 0,0 0 0,0 1 0,0-1 0,0 0 0,-1 0 0,1 0 0,0 1 0,0-1 0,0 0 0,0 0 0,0 0 0,0 1 0,0-1 0,0 0 0,0 0 0,0 1 0,0-1 0,0 0 0,0 1 0,-3 12 0,2-6 0,1 0 0,0 0 0,0 0 0,1 0 0,0 0 0,0 0 0,0 0 0,1 0 0,3 6 0,29 62 0,-22-49 0,-2-8 0,-7-13 0,0 1 0,0 0 0,-1 0 0,1 0 0,-1 0 0,0 1 0,1 6 0,-3-11 0,-1-1 0,1 1 0,0-1 0,-1 1 0,1-1 0,-1 1 0,1-1 0,-1 1 0,0-1 0,0 0 0,0 1 0,1-1 0,-1 0 0,0 0 0,-1 0 0,1 0 0,0 0 0,0 0 0,0 0 0,-1 0 0,1 0 0,0 0 0,-1-1 0,-2 2 0,-5 2 0,-1 0 0,-15 3 0,17-4 0,2-2-151,-1 1-1,1-1 0,-1 0 0,1 0 1,-1-1-1,1 0 0,-1 0 1,-8-2-1,6 0-6674</inkml:trace>
  <inkml:trace contextRef="#ctx0" brushRef="#br0" timeOffset="3505.08">5437 830 24575,'0'0'0,"1"0"0,2 0 0,2 0 0,3 0 0,3 0 0,2 1 0,3 3 0,0 1 0,1 2 0,-1 0 0,-2 1 0,-2-1 0,-2-1 0,0-2 0,-1-2 0</inkml:trace>
  <inkml:trace contextRef="#ctx0" brushRef="#br0" timeOffset="3834.63">5194 138 24575,'0'0'0,"0"0"0,0 0 0,0 0 0,0 0 0,0 0 0,3 2 0,6 4 0,10 7 0,3 4 0,-1-1-8191</inkml:trace>
  <inkml:trace contextRef="#ctx0" brushRef="#br0" timeOffset="4462.08">6081 572 24575,'-2'0'0,"1"0"0,-1 0 0,1 0 0,0 1 0,-1-1 0,1 0 0,0 0 0,-1 1 0,1-1 0,0 1 0,-1-1 0,1 1 0,0 0 0,0-1 0,-2 2 0,2-1 0,-25 16 0,1 1 0,1 1 0,-41 41 0,50-46 0,15-13 0,-71 70 0,59-58 0,1 1 0,0 1 0,-13 23 0,23-37 0,1 0 0,-1 0 0,1-1 0,-1 1 0,1 0 0,0 0 0,-1 0 0,1 0 0,0 0 0,0 0 0,0 0 0,-1 0 0,1 0 0,0 0 0,0 0 0,1 1 0,-1-2 0,0 1 0,0-1 0,1 0 0,-1 0 0,0 1 0,0-1 0,1 0 0,-1 0 0,0 0 0,1 1 0,-1-1 0,0 0 0,1 0 0,-1 0 0,0 0 0,1 0 0,-1 0 0,0 0 0,1 0 0,-1 0 0,0 0 0,1 0 0,-1 0 0,1 0 0,-1 0 0,0 0 0,1 0 0,0 0 0,5-2 0,0-1 0,1 1 0,8-6 0,-11 6 0,32-16 0,137-60 0,-154 71 0,0 1 0,1 1 0,0 1 0,0 1 0,0 0 0,0 2 0,28 1 0,-40 0 0,0 1 0,-1 1 0,1 0 0,-1 0 0,1 0 0,-1 1 0,0 0 0,0 1 0,0-1 0,0 1 0,-1 1 0,7 4 0,-9-5 0,0-1 0,0 1 0,0 0 0,-1 0 0,0 0 0,0 0 0,0 1 0,0-1 0,0 1 0,-1-1 0,0 1 0,0 0 0,-1 0 0,1 0 0,-1 0 0,0 1 0,0-1 0,0 9 0,-1-9 0,0-5 0,0-3 0,0 0 0,0 0 0,1 1 0,-1-1 0,1 0 0,0 0 0,-1 0 0,3-3 0,-2 24 0,-1-10 0,-1-1 0,1-1 0,0 1 0,1 0 0,0 0 0,3 13 0,-3-18 0,0 0 0,0 1 0,0-1 0,1 0 0,-1 0 0,1 0 0,-1 0 0,1 0 0,0 0 0,0-1 0,-1 1 0,1-1 0,0 1 0,1-1 0,-1 0 0,0 1 0,0-1 0,0 0 0,1 0 0,3 0 0,6 2 0,1 0 0,0-1 0,0-1 0,-1 0 0,1-1 0,0 0 0,0-1 0,14-2 0,15-5 0,44-15 0,126-49 0,5-2 0,-203 70 0,0 0 0,0 1 0,1 0 0,-1 2 0,30-1 0,-40 2 0,0 0 0,1 1 0,-1 0 0,0 0 0,0 0 0,0 0 0,0 1 0,0-1 0,-1 1 0,1 0 0,0 0 0,-1 1 0,1-1 0,-1 1 0,0-1 0,0 1 0,0 0 0,0 0 0,0 1 0,-1-1 0,1 0 0,-1 1 0,0 0 0,0-1 0,2 6 0,-2-1 0,0 0 0,0 0 0,0 1 0,-1-1 0,0 1 0,-1-1 0,0 0 0,0 1 0,0-1 0,-1 1 0,-1-1 0,0 0 0,0 1 0,0-1 0,-1 0 0,-6 11 0,6-11 0,0-1 0,-1-1 0,0 1 0,-1-1 0,1 1 0,-1-1 0,-1 0 0,1-1 0,-1 0 0,0 1 0,0-2 0,0 1 0,-1-1 0,1 0 0,-1 0 0,0-1 0,0 0 0,-8 3 0,11-6-97,1 1-1,0 0 1,0-1-1,-1 0 1,1 0-1,0 0 1,0 0-1,-1-1 1,1 1-1,0-1 1,0 0-1,0 1 0,-6-4 1,-7-6-6729</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30:43.503"/>
    </inkml:context>
    <inkml:brush xml:id="br0">
      <inkml:brushProperty name="width" value="0.05" units="cm"/>
      <inkml:brushProperty name="height" value="0.05" units="cm"/>
    </inkml:brush>
  </inkml:definitions>
  <inkml:trace contextRef="#ctx0" brushRef="#br0">79 641 24575,'0'0'0,"0"0"0,0 0 0,0 0 0,0 0 0,0 0 0,4-5 0,1 1 0,1 1 0,-1 0 0,1 1 0,0-1 0,-1 1 0,1 0 0,0 1 0,0-1 0,1 1 0,-1 0 0,7 0 0,8-1 0,113-19 0,318-53 0,-446 73 0,327-53 0,-258 46 0,1 3 0,110 8 0,-182-3-1365</inkml:trace>
  <inkml:trace contextRef="#ctx0" brushRef="#br0" timeOffset="375.82">1001 582 24575,'0'0'0,"0"4"0,8 24 0,2-1 0,17 39 0,-9-26 0,19 44 0,32 84 0,-63-152 0,-1 0 0,-1 1 0,0 0 0,2 31 0,-6-40 0,0 1 0,0-1 0,-1 1 0,0-1 0,-1 1 0,0-1 0,0 0 0,0 1 0,-1-1 0,-1-1 0,-6 14 0,1-8 0,-1-1 0,0 0 0,0-1 0,-1 0 0,0-1 0,-1 0 0,0-1 0,-1 0 0,0-1 0,-18 9 0,-8 1 0,-1-1 0,-60 16 0,39-17 0,0-2 0,-1-3 0,-1-3 0,0-3 0,0-2 0,-114-10 0,144 3 0,2-1 0,-48-15 0,65 16 0,1-1 0,-1 0 0,1-2 0,1 1 0,-1-1 0,1-1 0,0 0 0,-11-11 0,21 17-68,0 0 0,-1 0-1,1 0 1,0 0 0,0-1 0,1 1-1,-1-1 1,0 1 0,1-1 0,-1 0-1,1 1 1,0-1 0,0 0 0,0 0-1,0 0 1,1 0 0,-1 0-1,1 0 1,0-5 0,3-6-6758</inkml:trace>
  <inkml:trace contextRef="#ctx0" brushRef="#br0" timeOffset="799.71">1928 1042 24575,'7'-3'0,"-1"1"0,0 0 0,0 0 0,1 0 0,-1 1 0,9-1 0,43 0 0,-36 2 0,179 12 0,1 16 0,-57-6 0,-116-19-104,268 31-1157,-265-32-5565</inkml:trace>
  <inkml:trace contextRef="#ctx0" brushRef="#br0" timeOffset="1334.06">4690 457 24575,'-5'-10'0,"2"6"0,0 1 0,0 0 0,0 0 0,0 0 0,-1 0 0,1 1 0,-1 0 0,1-1 0,-1 1 0,0 0 0,-6-1 0,-5-3 0,-28-5 0,7 5 0,-1 0 0,0 3 0,0 1 0,-54 4 0,39 3 0,1 2 0,-83 22 0,106-21 0,0 1 0,0 2 0,1 0 0,-38 23 0,52-25 0,-1 0 0,2 1 0,-1 0 0,1 1 0,1 0 0,0 0 0,1 2 0,0-1 0,-15 27 0,16-23 0,2 0 0,0 1 0,0 0 0,2 0 0,0 0 0,1 0 0,1 1 0,1 0 0,0 0 0,1 0 0,3 35 0,0-37 0,1 0 0,0-1 0,1 1 0,1-1 0,1 1 0,0-1 0,1-1 0,0 1 0,1-1 0,1-1 0,0 0 0,1 0 0,18 19 0,-9-15-18,0 0-1,1-1 1,1 0 0,1-2-1,0-1 1,25 12-1,-14-11-51,1-1-1,0-2 0,65 13 0,-35-15-12,0-3 1,0-3 0,0-2-1,96-12 1,-21-8-1146,-27-2-4911</inkml:trace>
  <inkml:trace contextRef="#ctx0" brushRef="#br0" timeOffset="2261.47">5928 1049 24575,'6'1'0,"-1"-1"0,1 1 0,11 3 0,5 1 0,26 1 0,1-2 0,-1-1 0,1-3 0,-1-2 0,91-16 0,-86 7 0,0-3 0,-1-2 0,0-2 0,-2-2 0,50-28 0,-75 35 0,-1-2 0,0 0 0,-1-2 0,30-27 0,-45 36 0,-1-1 0,1 1 0,-1-1 0,-1 0 0,11-21 0,-14 24 0,-1-1 0,1 0 0,-1 0 0,0 1 0,-1-1 0,0-1 0,0 1 0,0 0 0,-1 0 0,-1-10 0,0 10 0,0 0 0,-1 1 0,0-1 0,0 1 0,0 0 0,-1 0 0,0 0 0,0 0 0,-1 0 0,1 0 0,-1 1 0,0 0 0,-1 0 0,0 0 0,1 0 0,-1 1 0,-1-1 0,1 1 0,-1 1 0,-10-6 0,11 6 0,1 1 0,-1 0 0,1 1 0,-1-1 0,0 1 0,0 0 0,1 0 0,-1 0 0,0 1 0,0 0 0,0 0 0,0 0 0,0 0 0,0 1 0,0 0 0,1 0 0,-1 0 0,0 1 0,0 0 0,1-1 0,-1 1 0,1 1 0,0-1 0,0 1 0,0 0 0,0 0 0,0 0 0,-6 7 0,7-6 0,0-1 0,0 1 0,1-1 0,-1 1 0,1 0 0,0 0 0,1 0 0,-1 1 0,0-1 0,1 0 0,0 0 0,-1 7 0,2-4 0,0 0 0,0 0 0,0 0 0,1 0 0,0 0 0,0-1 0,4 11 0,-1-4 0,2 0 0,0-1 0,0 1 0,1-1 0,0-1 0,1 1 0,15 15 0,-9-12 14,1-2-1,0 0 0,1 0 0,0-2 1,1 0-1,0-1 0,1 0 1,31 11-1,-15-10-384,0-1-1,1-1 1,68 7 0,-46-11-6455</inkml:trace>
  <inkml:trace contextRef="#ctx0" brushRef="#br0" timeOffset="3014.4">7884 941 24575,'-32'-34'0,"14"15"0,-40-34 0,49 47 0,-63-45 0,64 46 0,0 1 0,-1 0 0,1 0 0,-1 0 0,0 1 0,0 1 0,-10-3 0,14 5 0,1 0 0,0 0 0,-1 0 0,1 0 0,0 1 0,0-1 0,0 1 0,-1 0 0,1 0 0,0 1 0,0-1 0,-4 3 0,2 0 0,0-1 0,1 1 0,-1 0 0,1 1 0,0-1 0,0 1 0,-5 6 0,4-3 0,0 1 0,1-1 0,0 1 0,0 0 0,1 0 0,0 0 0,0 0 0,1 1 0,0 0 0,-1 13 0,4-20 0,-1 0 0,1 1 0,0-1 0,0 0 0,0 1 0,1-1 0,-1 0 0,1 0 0,0 1 0,0-1 0,0 0 0,0 0 0,1 0 0,-1 0 0,4 5 0,-2-5 0,0 0 0,-1 0 0,1-1 0,0 1 0,1-1 0,-1 1 0,0-1 0,1 0 0,-1-1 0,1 1 0,0 0 0,-1-1 0,5 1 0,3 1 0,-1-1 0,1-1 0,0 0 0,0 0 0,0-1 0,0 0 0,0-1 0,0 0 0,-1-1 0,1 0 0,0-1 0,10-3 0,11-7 0,-1-1 0,44-27 0,-47 25 0,-27 15 0,0 1 0,0-1 0,0 1 0,0-1 0,0 1 0,0 0 0,0-1 0,0 1 0,0 0 0,0 0 0,0 0 0,0 0 0,2 0 0,-3 0 0,1 0 0,0 0 0,-1 0 0,1 1 0,-1-1 0,1 0 0,-1 0 0,1 1 0,-1-1 0,0 0 0,1 1 0,-1-1 0,1 0 0,-1 1 0,0-1 0,1 1 0,-1-1 0,0 1 0,1 0 0,1 3 0,-1 0 0,0 0 0,0 0 0,0 1 0,-1-1 0,1 5 0,-1-8 0,6 225 0,-4-82 0,12 104-311,64 350-1,-74-576 312,-2-6 0,1 1 0,1-1 0,1 0 0,8 19 0,-13-35 4,0 1 0,0 0 1,1 0-1,-1 0 0,1-1 0,-1 1 1,1 0-1,-1-1 0,1 1 0,-1 0 1,1-1-1,-1 1 0,1-1 0,0 1 0,0-1 1,-1 1-1,1-1 0,0 1 0,0-1 1,1 1-1,-2-1 6,1 0 1,0 0-1,0 0 1,0-1 0,-1 1-1,1 0 1,0 0-1,-1 0 1,1-1-1,0 1 1,0 0-1,-1-1 1,1 1-1,-1-1 1,1 1-1,0-1 1,-1 1-1,1-2 1,4-2 55,-1-2 0,-1 1 0,1 0 0,3-9 0,-5 12-62,39-89-1369,-23 47-5461</inkml:trace>
  <inkml:trace contextRef="#ctx0" brushRef="#br0" timeOffset="3815.76">8244 975 24575,'0'-32'0,"0"26"0,0 21 0,0 0 0,-1 8 0,1-19 0,2-10 0,-1-2 0,1 0 0,0 1 0,1-1 0,0 0 0,0 1 0,1-1 0,0 1 0,0 0 0,1 1 0,6-9 0,-1 4 0,0 0 0,0 1 0,1 0 0,23-15 0,-24 18 0,0 1 0,0 1 0,1 0 0,0 0 0,0 1 0,0 0 0,22-3 0,-26 6 0,1 0 0,-1 1 0,1 0 0,-1 0 0,1 0 0,-1 1 0,0 0 0,1 1 0,-1 0 0,0 0 0,0 0 0,0 1 0,10 5 0,-4 1 0,0 0 0,-1 0 0,0 1 0,0 1 0,20 22 0,41 68 0,-69-94-170,1-1-1,0 0 0,1 0 1,-1 0-1,1-1 0,0 0 1,11 8-1,-5-5-6655</inkml:trace>
  <inkml:trace contextRef="#ctx0" brushRef="#br0" timeOffset="4319.69">9424 1 24575,'-5'0'0,"0"0"0,0 0 0,0 1 0,1 0 0,-1 0 0,0 0 0,0 1 0,-4 1 0,-8 3 0,-9 1 0,11-4 0,0 1 0,0 1 0,1 0 0,0 1 0,-26 16 0,38-21 0,1 0 0,-1 1 0,1-1 0,-1 1 0,1-1 0,0 1 0,0-1 0,0 1 0,0 0 0,0 0 0,0 0 0,1 0 0,-1-1 0,0 1 0,1 0 0,-1 0 0,1 0 0,0 0 0,0 0 0,0 0 0,0 0 0,0 0 0,0 0 0,1 0 0,0 4 0,2 4 0,0 0 0,1 0 0,8 17 0,-6-15 0,58 144 0,-63-153 0,0 1 0,0-1 0,0 0 0,-1 0 0,1 0 0,-1 1 0,0 4 0,0-6 0,0-1 0,-1 0 0,1 0 0,0 0 0,-1 0 0,1 0 0,-1 0 0,1 0 0,-1 0 0,0 0 0,1 0 0,-1 0 0,0 0 0,1 0 0,-1-1 0,0 1 0,0 0 0,0 0 0,0-1 0,0 1 0,0-1 0,0 1 0,0-1 0,-2 1 0,-41 10 65,20-6-1495,3 1-5396</inkml:trace>
  <inkml:trace contextRef="#ctx0" brushRef="#br0" timeOffset="5666.5">10837 1067 24575,'0'-19'0,"0"-74"0,1 97 0,0 0 0,0-1 0,0 1 0,0 0 0,1 0 0,0-1 0,-1 1 0,1-1 0,0 1 0,1-1 0,-1 0 0,1 0 0,-1 0 0,1 0 0,0-1 0,0 1 0,0-1 0,0 1 0,1-1 0,-1 0 0,7 3 0,-2-2 0,1 0 0,-1 0 0,0 0 0,1-1 0,0 0 0,-1-1 0,1 0 0,16 0 0,-11-3 0,1 1 0,-1-2 0,0 0 0,0 0 0,0-2 0,0 1 0,0-2 0,-1 0 0,0 0 0,12-9 0,-23 14 0,0 1 0,1 0 0,-1 0 0,0 0 0,0 0 0,1 0 0,-1 1 0,0-1 0,0 0 0,1 1 0,-1 0 0,0 0 0,0-1 0,2 3 0,7 0 0,39 11 0,1-3 0,0-2 0,96 3 0,-138-11 0,0-1 0,1-1 0,-1 0 0,0 0 0,0-1 0,0 0 0,0-1 0,13-5 0,-19 7 0,1-1 0,-1 0 0,0-1 0,0 1 0,0 0 0,0-1 0,0 1 0,-1-1 0,1 0 0,-1 0 0,0 0 0,0 0 0,0-1 0,0 1 0,0-1 0,-1 1 0,0-1 0,1 1 0,-1-1 0,0 0 0,-1 1 0,1-1 0,-1-4 0,0-4 19,0 0 0,-1 1 1,-1-1-1,0 1 0,-1-1 0,-3-11 0,2 9-394,0 0 0,1 0 1,-1-18-1,4 20-6451</inkml:trace>
  <inkml:trace contextRef="#ctx0" brushRef="#br0" timeOffset="18290.17">1310 2044 24575,'0'11'0,"4"102"0,5 0 0,4 0 0,36 133 0,-30-164 0,4-1 0,57 134 0,-79-212 0,2 4 0,1 0 0,-1 0 0,1-1 0,0 1 0,7 6 0,-11-12 0,0-1 0,0 0 0,0 0 0,0 0 0,0 0 0,1 1 0,-1-1 0,0 0 0,0 0 0,0 0 0,0 0 0,0 0 0,1 0 0,-1 1 0,0-1 0,0 0 0,0 0 0,1 0 0,-1 0 0,0 0 0,0 0 0,0 0 0,1 0 0,-1 0 0,0 0 0,0 0 0,0 0 0,0 0 0,1 0 0,-1 0 0,0 0 0,1 0 0,1-7 0,-1-13 0,-1 17 0,0-14 0,0-39 0,7-59 0,-5 98 0,1 1 0,1-1 0,0 1 0,1 0 0,1 0 0,0 0 0,1 1 0,10-16 0,-14 25 0,1 0 0,1 1 0,-1 0 0,1 0 0,-1 0 0,1 1 0,1 0 0,-1 0 0,1 0 0,-1 0 0,1 1 0,0 0 0,9-3 0,-5 3 0,0 0 0,-1 1 0,1 1 0,0 0 0,0 0 0,0 0 0,0 2 0,13 0 0,0 3 0,0 1 0,0 1 0,0 1 0,-1 1 0,0 1 0,39 22 0,-44-22 0,0 2 0,-1 0 0,0 1 0,-1 0 0,0 2 0,13 14 0,-24-23 0,0 0 0,0 1 0,0-1 0,0 1 0,-1 0 0,0 0 0,0 0 0,-1 0 0,0 0 0,0 0 0,0 1 0,-1-1 0,0 1 0,0 0 0,-1-1 0,1 1 0,-1 0 0,-1-1 0,1 1 0,-1-1 0,-3 10 0,1-7 0,-1 0 0,0 0 0,-1 0 0,0 0 0,0-1 0,-1 0 0,0 0 0,0-1 0,-1 1 0,1-1 0,-2-1 0,1 1 0,-1-1 0,0 0 0,-11 5 0,3-2 0,0-1 0,0-1 0,-1 0 0,0-2 0,0 0 0,-1 0 0,-26 2 0,35-6 0,-1 0 0,1-1 0,-13-1 0,20 1 0,-1 0 0,1 0 0,0-1 0,0 1 0,0-1 0,0 1 0,0-1 0,-1 0 0,1 0 0,0 0 0,1 0 0,-1 0 0,0 0 0,0-1 0,0 1 0,1-1 0,-1 1 0,1-1 0,-1 0 0,-1-2 0,3 4 0,0-1 0,-1 1 0,1-1 0,0 0 0,0 0 0,-1 1 0,1-1 0,0 0 0,0 0 0,0 1 0,0-1 0,0 0 0,0 1 0,0-1 0,0 0 0,0 0 0,0 1 0,0-1 0,1 0 0,-1 0 0,0 1 0,1-1 0,-1-1 0,2 1 0,-1 0 0,0-1 0,0 1 0,0 0 0,1 0 0,-1 0 0,0 0 0,1 0 0,-1 0 0,3 0 0,4-3 0,1 1 0,0 1 0,10-3 0,-14 4 0,246-35 0,-50 9 0,24-23 0,-188 38 0,0-1 0,-1-1 0,64-36 0,-90 44 0,0 0 0,-1-1 0,0 0 0,0 0 0,-1-1 0,0 0 0,0-1 0,6-9 0,-12 14 0,1 1 0,-1-1 0,0 0 0,-1 0 0,1 0 0,0 0 0,-1 0 0,0 0 0,0 0 0,-1 0 0,1-1 0,-1 1 0,1 0 0,-2 0 0,1-1 0,0 1 0,-1 0 0,1 0 0,-1-1 0,-1 1 0,1 0 0,0 0 0,-1 0 0,-2-4 0,0 2 0,1 0 0,-1 0 0,0 1 0,-1-1 0,0 1 0,0 0 0,0 0 0,0 0 0,-1 1 0,1 0 0,-1 0 0,0 0 0,-1 1 0,1 0 0,0 0 0,-1 1 0,0 0 0,0 0 0,1 0 0,-12-1 0,9 3 0,0-1 0,0 1 0,-1 1 0,1-1 0,0 1 0,-1 1 0,1 0 0,0 0 0,0 1 0,1 0 0,-1 1 0,0 0 0,1 0 0,-15 11 0,15-9 0,0 0 0,1 0 0,0 1 0,1 0 0,-1 0 0,1 1 0,1 0 0,0 0 0,0 0 0,0 0 0,1 1 0,0 0 0,1 0 0,0 0 0,0 0 0,1 1 0,0-1 0,1 1 0,0-1 0,0 1 0,1-1 0,0 1 0,1 0 0,0-1 0,1 1 0,-1-1 0,2 0 0,0 1 0,0-1 0,0 0 0,1-1 0,1 1 0,-1-1 0,1 1 0,1-1 0,8 10 0,0-4 2,0 0-1,1 0 0,0-2 0,1 0 1,1 0-1,0-2 0,0 0 1,1-1-1,30 11 0,-3-4-55,1-3-1,92 15 1,-21-16-930,229-3 0,-225-14-5089</inkml:trace>
  <inkml:trace contextRef="#ctx0" brushRef="#br0" timeOffset="20567.45">5173 2501 24575,'0'0'0,"0"0"0,0 11 0,1 21 0,2 1 0,1-1 0,1 0 0,2 0 0,19 57 0,-10-50 0,1 0 0,2 0 0,1-2 0,26 35 0,-33-54 0,1 0 0,1-2 0,0 1 0,1-2 0,0 0 0,2-1 0,0-1 0,0 0 0,1-2 0,24 12 0,-32-18 0,1-1 0,0 0 0,1 0 0,-1-1 0,1-1 0,-1 0 0,1-1 0,16 0 0,-19-2 0,1 0 0,-1 0 0,0-1 0,0-1 0,0 0 0,0 0 0,0-1 0,-1 0 0,0 0 0,1-1 0,9-7 0,-9 4 0,-1 0 0,1-1 0,-1 0 0,-1 0 0,0-1 0,0 0 0,-1 0 0,0-1 0,-1 0 0,8-18 0,-7 12 0,0-1 0,-2 0 0,0 0 0,-1-1 0,-1 1 0,2-28 0,-5 45 0,0-4 0,0 1 0,0 0 0,0 0 0,0 0 0,0 0 0,-1 0 0,0 0 0,0 0 0,0 0 0,-2-6 0,1 10 0,1 4 0,0 7 0,2 13 0,0 0 0,2 0 0,0-1 0,2 1 0,1-1 0,0 0 0,2-1 0,1 1 0,0-2 0,2 1 0,0-1 0,2-1 0,24 32 0,-30-44 0,0 1 0,1-2 0,0 1 0,0-1 0,0-1 0,1 1 0,12 5 0,-16-9 0,0-1 0,0 1 0,1-2 0,-1 1 0,1-1 0,-1 1 0,1-1 0,0-1 0,-1 1 0,1-1 0,0 0 0,0 0 0,-1-1 0,1 0 0,7-2 0,-2 0 0,-1-1 0,1-1 0,-1 0 0,0 0 0,0-1 0,-1-1 0,0 1 0,0-1 0,0-1 0,13-15 0,-2-1 0,-1 0 0,27-47 0,9-36 0,-37 69 0,35-57 0,-49 90 0,-1 0 0,1 0 0,0 0 0,1 0 0,-1 1 0,1 0 0,0 0 0,10-7 0,-12 10 0,1-1 0,-1 1 0,1-1 0,-1 1 0,1 0 0,0 0 0,0 1 0,0-1 0,0 1 0,-1 0 0,1 0 0,0 0 0,0 0 0,0 1 0,7 1 0,0 2 0,1 0 0,-1 1 0,1 0 0,-1 1 0,-1 0 0,1 1 0,-1 0 0,0 1 0,-1 0 0,0 0 0,10 11 0,-8-6 0,0 1 0,-1 0 0,0 0 0,-1 1 0,-1 0 0,0 1 0,7 23 0,-13-34 0,0 0 0,-1 1 0,0-1 0,0 0 0,0 1 0,-1-1 0,0 1 0,0-1 0,0 0 0,-1 1 0,1-1 0,-3 6 0,2-7 0,-1 0 0,1-1 0,-1 1 0,0-1 0,0 1 0,0-1 0,-1 0 0,1 0 0,-1 0 0,1 0 0,-1 0 0,0-1 0,0 1 0,-1-1 0,1 0 0,0 0 0,-4 2 0,3-2 0,0 0 0,1 0 0,-1 0 0,0-1 0,0 0 0,0 1 0,0-1 0,0-1 0,-1 1 0,1-1 0,-8 1 0,29-13 0,16-4 0,0 2 0,1 2 0,57-14 0,-42 13 0,-19 5 0,167-55 0,-174 54 0,-1-1 0,1-1 0,-2-2 0,0 0 0,0-1 0,22-20 0,-39 31 0,0-1 0,-1 0 0,1 0 0,-1 0 0,0 0 0,0-1 0,0 1 0,-1-1 0,0 0 0,0 0 0,0 0 0,0 0 0,1-7 0,-3 8 0,1 0 0,-1 0 0,0 0 0,0 0 0,-1 0 0,1 0 0,-1 0 0,0 0 0,0 0 0,0 0 0,0 0 0,-1 1 0,0-1 0,1 0 0,-2 1 0,1-1 0,-5-5 0,5 7 0,0-1 0,0 1 0,-1 0 0,1-1 0,-1 1 0,0 0 0,0 0 0,1 1 0,-1-1 0,0 1 0,-1-1 0,1 1 0,0 0 0,0 0 0,0 0 0,-1 1 0,1-1 0,0 1 0,-1 0 0,1 0 0,0 0 0,-1 0 0,1 1 0,0-1 0,-1 1 0,1 0 0,0 0 0,-4 1 0,4 0 0,-1-1 0,1 1 0,0 0 0,0 0 0,-1 0 0,1 1 0,1-1 0,-1 1 0,0-1 0,1 1 0,-1 0 0,1 0 0,0 0 0,0 0 0,0 1 0,0-1 0,1 0 0,-1 1 0,1-1 0,0 1 0,0 0 0,0-1 0,1 1 0,-1 0 0,1 4 0,0 2 0,1-1 0,1 0 0,0 0 0,0 0 0,1 0 0,0-1 0,0 1 0,1-1 0,0 1 0,0-1 0,10 13 0,-1-4 0,0-1 0,1 0 0,1-1 0,19 16 0,-11-14-65,1-1 0,0 0 0,1-2 0,0-1 0,1-1 0,1-1 0,0-1 0,0-2 0,1-1 0,0 0 0,0-3 0,1 0 0,-1-2 0,1 0 0,0-3 0,-1 0 0,1-2 0,-1-1 0,1-1 0,44-14 0,-14-4-6761</inkml:trace>
  <inkml:trace contextRef="#ctx0" brushRef="#br0" timeOffset="21101.84">7886 2234 24575,'1'-1'0,"0"0"0,0 0 0,0 1 0,0-1 0,0 0 0,1 0 0,-1 1 0,0-1 0,0 0 0,1 1 0,-1-1 0,2 1 0,-1-1 0,32-9 0,46-9 0,19-5 0,-75 17 0,0-2 0,40-20 0,-57 25 0,0 0 0,0-1 0,0 1 0,-1-1 0,0-1 0,0 1 0,0-1 0,-1 0 0,0 0 0,0-1 0,0 1 0,6-14 0,-10 17 0,0-1 0,0 1 0,0 0 0,-1 0 0,1-1 0,-1 1 0,0 0 0,0-1 0,0 1 0,0 0 0,-1-1 0,1 1 0,-1 0 0,0 0 0,0 0 0,0-1 0,0 1 0,-1 0 0,1 0 0,-1 0 0,-2-3 0,2 4 0,1 0 0,0 0 0,-1 1 0,0-1 0,1 1 0,-1-1 0,0 1 0,0-1 0,0 1 0,0 0 0,0 0 0,0 0 0,0 0 0,0 0 0,-1 1 0,1-1 0,0 0 0,0 1 0,-1 0 0,1 0 0,0-1 0,-1 2 0,1-1 0,0 0 0,-1 0 0,1 1 0,0-1 0,0 1 0,-1-1 0,1 1 0,-3 1 0,2 0 0,1 0 0,-1 0 0,0 0 0,0 0 0,1 0 0,-1 0 0,1 1 0,0-1 0,0 1 0,0-1 0,0 1 0,0 0 0,0 0 0,-1 4 0,-1 2 0,1 1 0,0 0 0,-3 15 0,1 10 0,1 0 0,2 0 0,5 69 0,24 108 0,1-67-306,66 203 0,86 127 276,-164-439 30,-1 0 0,20 62 0,-34-96-20,0 4 82,1 0-1,-1 0 0,1 12 0,-2-17-45,0 0-1,0 0 1,0 1-1,0-1 1,-1 0 0,1 0-1,0 0 1,-1 1 0,1-1-1,0 0 1,-1 0 0,1 0-1,-1 0 1,0 0-1,1 0 1,-1 0 0,0 0-1,0 0 1,1 0 0,-1 0-1,0 0 1,0 0 0,0-1-1,0 1 1,-2 1-1,-3-1-173,1 1 0,-1-1 0,0 0 0,0-1 0,0 1 0,0-1 0,-9-1 0,14 1 68,-32-2-6736</inkml:trace>
  <inkml:trace contextRef="#ctx0" brushRef="#br0" timeOffset="21997.05">7934 2918 24575,'1'0'0,"0"0"0,0 0 0,0 0 0,0 0 0,0 0 0,0 0 0,0 0 0,0-1 0,0 1 0,0 0 0,2-1 0,6-2 0,72-11 0,1 4 0,0 3 0,1 4 0,0 4 0,95 12 0,-153-9 0,-1 0 0,-1 2 0,1 1 0,-1 0 0,0 2 0,-1 0 0,0 2 0,0 0 0,38 29 0,-39-24 0,3 3 0,2-1 0,0 0 0,33 15 0,-50-29 0,0 0 0,0-1 0,0 0 0,1-1 0,-1 0 0,0 0 0,1-1 0,0 0 0,-1-1 0,1 0 0,-1 0 0,1-1 0,-1 0 0,18-5 0,-16 2 0,0 0 0,0 0 0,-1-1 0,0 0 0,0-1 0,0 0 0,0-1 0,13-12 0,-22 19 0,1-1 0,-1 1 0,1 0 0,0 0 0,-1 0 0,1 0 0,-1 0 0,1 0 0,0 0 0,-1 0 0,1 1 0,2 0 0,1 0 0,13 2 0,268 31 0,-264-33 0,0-1 0,-1-2 0,1 0 0,-1-1 0,0-2 0,0 0 0,38-14 0,-44 12 0,0 0 0,-1 0 0,0-1 0,-1-1 0,0 0 0,0-1 0,-1-1 0,-1 1 0,1-2 0,-2 0 0,14-18 0,-10 7 0,-2-1 0,0 0 0,-1 0 0,-1-1 0,-2 0 0,-1-1 0,0 0 0,5-51 0,-8 25 0,-2-1 0,-3 0 0,-10-81 0,5 93 0,-1 1 0,-2 0 0,-2 0 0,-23-55 0,26 76 0,-1 1 0,-1 0 0,0 1 0,-1 0 0,-1 1 0,-1 0 0,0 1 0,-1 0 0,0 1 0,-1 1 0,-18-13 0,25 21 0,-1-1 0,0 1 0,0 1 0,-11-5 0,18 8 0,-1 1 0,1-1 0,0 0 0,-1 1 0,1-1 0,-1 1 0,1 0 0,-1 0 0,1 0 0,-1 0 0,1 0 0,-1 0 0,1 1 0,-1-1 0,1 1 0,-1 0 0,1 0 0,0 0 0,0 0 0,-1 0 0,1 0 0,-2 2 0,0 1 0,0 1 0,1 0 0,-1-1 0,1 1 0,0 0 0,1 0 0,-1 1 0,1-1 0,0 1 0,1-1 0,-1 1 0,1-1 0,-1 8 0,-3 22 2,1-1 1,2 1-1,1 0 0,5 44 0,29 142-141,-17-156 52,1 0 0,4 0 0,3-2 0,2-1-1,3-1 1,3-1 0,58 83 0,-59-101 91,1-2 1,2-1-1,2-2 0,1-1 0,2-2 1,1-2-1,2-1 0,1-2 0,1-3 1,68 32-1,-81-46-79,0-1 0,0-2 0,1 0 1,0-2-1,1-2 0,0-1 0,0-1 0,0-2 0,0-2 1,0 0-1,-1-3 0,1 0 0,0-2 0,-1-2 0,0 0 1,31-15-1,-8 0-6066</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30:53.030"/>
    </inkml:context>
    <inkml:brush xml:id="br0">
      <inkml:brushProperty name="width" value="0.05" units="cm"/>
      <inkml:brushProperty name="height" value="0.05" units="cm"/>
    </inkml:brush>
  </inkml:definitions>
  <inkml:trace contextRef="#ctx0" brushRef="#br0">1534 905 24575,'0'0'0,"0"-1"0,0 0 0,0 1 0,0-1 0,0 0 0,0 1 0,0-1 0,0 1 0,0-1 0,0 0 0,0 1 0,0-1 0,-1 1 0,1-1 0,0 1 0,0-1 0,-1 0 0,1 1 0,0-1 0,-1 1 0,1 0 0,0-1 0,-1 1 0,0-1 0,-5-1 0,0 1 0,1 0 0,-1 0 0,0 1 0,0 0 0,0 0 0,0 0 0,0 0 0,0 1 0,-11 3 0,14-3 0,0 0 0,-1 1 0,1-1 0,0 1 0,0-1 0,1 1 0,-1 0 0,0 0 0,0 0 0,1 0 0,0 1 0,-1-1 0,1 1 0,0 0 0,-2 3 0,2-2 0,0 0 0,0 0 0,1 0 0,-1 1 0,1-1 0,0 0 0,0 1 0,1-1 0,-1 1 0,1 5 0,1 0 0,0 1 0,0-1 0,1 0 0,0 1 0,1-1 0,0 0 0,1-1 0,0 1 0,6 10 0,1-3 0,0 0 0,1-1 0,0-1 0,2 0 0,0 0 0,22 17 0,-22-21 0,0-1 0,1 0 0,0-1 0,0-1 0,1 0 0,0-1 0,28 8 0,-37-13 0,0-1 0,0 1 0,0-1 0,0-1 0,0 1 0,12-2 0,-17 1 0,-1 0 0,1-1 0,-1 1 0,1 0 0,-1-1 0,0 1 0,1-1 0,-1 1 0,0-1 0,1 0 0,-1 0 0,0 1 0,0-1 0,1 0 0,-1 0 0,0 0 0,0 0 0,0 0 0,0-1 0,-1 1 0,1 0 0,0 0 0,0-1 0,-1 1 0,1 0 0,0-1 0,-1 1 0,0-1 0,1 1 0,-1 0 0,0-1 0,0 1 0,0-1 0,0 1 0,0-1 0,0 1 0,0-4 0,-2-4 0,1 0 0,-2 0 0,1 0 0,-1 0 0,-5-9 0,-23-44 0,5 13 0,21 39 0,1 0 0,0 0 0,0-1 0,1 1 0,1-1 0,-3-18 0,5 25 0,0-1 0,0 0 0,0 1 0,1-1 0,0 1 0,0-1 0,0 1 0,0 0 0,1-1 0,-1 1 0,1 0 0,0 0 0,1 0 0,-1 0 0,1 0 0,0 1 0,0-1 0,5-5 0,4-1 0,1 1 0,-1-1 0,2 2 0,-1 0 0,1 1 0,0 0 0,0 1 0,1 0 0,0 2 0,0-1 0,0 2 0,1 0 0,-1 1 0,17 0 0,-28 2 0,0 0 0,-1 0 0,1 1 0,-1 0 0,1 0 0,-1 0 0,1 0 0,-1 0 0,0 1 0,1-1 0,-1 1 0,0 0 0,0 0 0,0 0 0,4 5 0,2 2 0,-1 1 0,0 0 0,8 14 0,9 11 0,-12-20 0,2 1 0,0-2 0,0 0 0,2-1 0,-1-1 0,2 0 0,-1-1 0,30 12 0,-24-13 0,1-1 0,-1-2 0,1 0 0,1-2 0,-1 0 0,46 1 0,-60-5 0,0-1 0,0-1 0,-1 0 0,18-3 0,-23 3 0,-1 0 0,1 0 0,0-1 0,-1 1 0,0-1 0,1 0 0,-1 0 0,0 0 0,0 0 0,0-1 0,0 1 0,-1-1 0,1 0 0,-1 0 0,4-4 0,-2 0 0,1-1 0,-2 0 0,1 1 0,-1-1 0,0-1 0,-1 1 0,1 0 0,-2-1 0,1 1 0,-1-16 0,-1 25 0,1 3 0,-1 0 0,0 1 0,1-1 0,0 0 0,0 0 0,0 1 0,3 5 0,3 2 0,0 0 0,1 0 0,0-1 0,1 0 0,1 0 0,-1-1 0,2-1 0,-1 1 0,1-2 0,1 1 0,0-2 0,0 1 0,14 5 0,-8-5 0,-1-1 0,1-1 0,0 0 0,1-1 0,-1-1 0,1-1 0,0-1 0,0 0 0,24-2 0,-30-1 0,1-1 0,-1 0 0,0-1 0,0 0 0,0-1 0,0 0 0,-1-1 0,1-1 0,-1 0 0,0-1 0,-1 0 0,0 0 0,0-1 0,0-1 0,9-10 0,-6 4 0,0-1 0,-1-1 0,-1 0 0,-1-1 0,0 0 0,-1-1 0,-1 0 0,-1 0 0,6-21 0,-4 2 0,-1 1 0,-2-1 0,-2-1 0,-1 1 0,-2-51 0,-4 36 0,-3-1 0,-2 1 0,-17-67 0,13 78 0,-28-68 0,29 88 0,-1 0 0,-1 1 0,0 1 0,-24-30 0,31 44 0,-1 0 0,1 0 0,-1 0 0,-1 1 0,1 0 0,-13-7 0,17 11 0,0 0 0,0 0 0,0 0 0,1 0 0,-1 0 0,0 1 0,0-1 0,0 1 0,0 0 0,0-1 0,0 1 0,0 0 0,0 0 0,0 0 0,0 0 0,0 1 0,0-1 0,0 1 0,0-1 0,0 1 0,0-1 0,0 1 0,0 0 0,1 0 0,-1 0 0,0 0 0,0 0 0,1 1 0,-1-1 0,1 0 0,-1 1 0,0 1 0,-2 2 0,1-1 0,0 1 0,1 0 0,-1 0 0,1 0 0,0 0 0,0 0 0,-1 8 0,0 4 0,-2 30 0,4-4-3,1 0 0,3 0 0,2 0 1,13 58-1,4-17-391,38 99-1,-26-98 308,76 139 0,-78-171 90,2-2 1,1-1-1,66 69 1,-80-97-155,1-2 1,1 0-1,1-1 1,0-1-1,1-2 0,1 0 1,42 18-1,-31-21-5872</inkml:trace>
  <inkml:trace contextRef="#ctx0" brushRef="#br0" timeOffset="550.21">4128 1103 24575,'-2'-17'0,"1"16"0,1-1 0,-1 0 0,0 0 0,0 1 0,0-1 0,0 1 0,-1-1 0,1 1 0,0-1 0,-1 1 0,1-1 0,-1 1 0,1 0 0,-1 0 0,0 0 0,1 0 0,-1 0 0,0 0 0,0 1 0,0-1 0,1 1 0,-1-1 0,0 1 0,0-1 0,0 1 0,0 0 0,0 0 0,0 0 0,0 0 0,-2 1 0,-6 0 0,0 1 0,0 0 0,1 0 0,-15 7 0,6-2 0,0 1 0,1 0 0,-28 19 0,36-20 0,0 0 0,0 0 0,0 1 0,1 0 0,0 0 0,1 1 0,-10 15 0,16-23 0,1 0 0,-1-1 0,1 1 0,-1 0 0,1 0 0,0 0 0,-1-1 0,1 1 0,0 0 0,0 0 0,-1 0 0,1 0 0,0 0 0,0 1 0,0-2 0,0 0 0,1 0 0,-1 0 0,0 0 0,0 1 0,0-1 0,0 0 0,1 0 0,-1 0 0,0 0 0,0 0 0,0 0 0,1 0 0,-1 0 0,0 1 0,0-1 0,0 0 0,1 0 0,-1 0 0,0 0 0,0 0 0,1 0 0,-1 0 0,0 0 0,0 0 0,0 0 0,1-1 0,-1 1 0,0 0 0,0 0 0,0 0 0,1 0 0,-1 0 0,3-2 0,1 1 0,-1-1 0,0 0 0,0 0 0,0 0 0,3-3 0,7-7 0,-2-1 0,1-1 0,-2 0 0,0 0 0,13-23 0,-3-3 0,15-44 0,-10 15 0,-4-1 0,20-113 0,-28 90 0,3-147 0,-15 220 0,0 12 0,-1 0 0,0 0 0,0 0 0,-1 0 0,0 0 0,0 0 0,-3-8 0,2 14 0,1 6 0,0 6 0,-1 1 0,2-1 0,0 1 0,1 12 0,-1-17 0,5 52 0,2-1 0,3 0 0,28 94 0,-17-86 0,4-2 0,61 114 0,-58-128 30,2-2 0,3-1 0,53 58 0,-65-82-216,0 0 1,2-2-1,1-1 0,0-1 1,1-1-1,1-1 1,53 24-1,-40-25-6640</inkml:trace>
  <inkml:trace contextRef="#ctx0" brushRef="#br0" timeOffset="2105.64">4353 1205 24575,'-3'0'0,"-1"-1"0,1 0 0,0 0 0,-1 0 0,1 0 0,0 0 0,-4-3 0,-9-2 0,-81-22 0,82 25 0,0 1 0,0 0 0,0 1 0,-26 2 0,39-1 0,0 0 0,0 1 0,0 0 0,-1 0 0,1-1 0,0 1 0,0 0 0,0 1 0,1-1 0,-1 0 0,0 1 0,0-1 0,1 1 0,-1-1 0,1 1 0,-1 0 0,1-1 0,0 1 0,-1 0 0,1 0 0,0 0 0,-1 3 0,-1 4 0,-1 0 0,1 0 0,-3 16 0,5-16 0,-1 0 0,1 0 0,1 0 0,0 0 0,0 1 0,0-1 0,1 0 0,1-1 0,0 1 0,0 0 0,7 17 0,-5-17 0,1 1 0,0-1 0,1 0 0,0-1 0,1 1 0,-1-1 0,2 0 0,-1-1 0,1 0 0,9 7 0,-7-7 0,0 0 0,1 0 0,0-1 0,0-1 0,0 0 0,1 0 0,-1-1 0,1 0 0,0-1 0,0-1 0,0 0 0,1-1 0,-1 0 0,0 0 0,1-1 0,-1-1 0,0 0 0,1-1 0,-1-1 0,0 1 0,0-2 0,0 0 0,-1 0 0,0-1 0,1 0 0,-2-1 0,1-1 0,-1 1 0,0-2 0,17-15 0,-17 13 0,0-1 0,-2-1 0,1 1 0,-1-1 0,-1-1 0,0 1 0,-1-1 0,0 0 0,-1-1 0,-1 0 0,0 1 0,-1-1 0,0-1 0,-1 1 0,0-26 0,-2 5 0,-3 1 0,0 0 0,-2 0 0,-2 0 0,-16-50 0,-7-1 0,-3 1 0,-70-124 0,-111-145 0,211 347 0,-110-170 0,112 187 0,9 28 0,1 1 0,1-1 0,20 44 0,-19-52 0,40 102-118,5-2 1,120 203-1,-114-236 30,5-3-1,3-2 1,141 142 0,-177-202-328,2-1 0,53 36 0,-58-48-5821</inkml:trace>
  <inkml:trace contextRef="#ctx0" brushRef="#br0" timeOffset="5560.75">45 754 24575,'0'0'0,"0"0"0,-5-17 0,3-2 0,0 0 0,1 0 0,3-27 0,-2 32 0,-1 24 0,0-1 0,-1 1 0,0 0 0,-4 9 0,-4 18 0,3 10 0,2 1 0,3 0 0,4 63 0,-2-104 0,1 0 0,0 0 0,0 0 0,1 0 0,-1 0 0,2-1 0,2 8 0,-3-10 0,0-1 0,0 1 0,0-1 0,0 1 0,1-1 0,-1 0 0,1 0 0,0 0 0,0-1 0,0 1 0,0-1 0,1 1 0,5 2 0,-7-4 0,0-1 0,0 0 0,0 1 0,0-1 0,0 0 0,0 0 0,0 0 0,0 0 0,0 0 0,0 0 0,0-1 0,-1 1 0,1-1 0,0 1 0,0-1 0,0 0 0,0 1 0,2-3 0,30-19 0,-20 10 0,0 0 0,-1-1 0,0 0 0,-1-1 0,0 0 0,-1-1 0,-1-1 0,13-26 0,14 96 0,-28-41 0,2 0 0,0-1 0,0 0 0,1-1 0,0 0 0,1-1 0,0-1 0,16 9 0,-19-12 0,1-1 0,0-1 0,0 0 0,0 0 0,1-1 0,-1-1 0,1 0 0,-1 0 0,1-1 0,0-1 0,23-1 0,-21-1 0,0 0 0,-1-1 0,1 0 0,-1-1 0,0 0 0,17-9 0,-23 10 0,0-1 0,-1 0 0,0 0 0,0-1 0,0 1 0,-1-1 0,0-1 0,0 1 0,0-1 0,0 0 0,-1 0 0,0 0 0,5-11 0,-2 1 10,0-1 0,-2 0 0,0 0 0,-1-1 0,-1 1 0,0-1 0,-2 0 0,0 1 0,-1-1 0,0 0 0,-5-28 0,3 34-88,-1 1 0,0-1 0,0 1-1,-1 0 1,0 0 0,-1 1 0,-1-1 0,1 1 0,-2 0-1,1 0 1,-1 1 0,-1 0 0,0 0 0,0 1 0,0 0-1,-1 0 1,-1 1 0,-13-9 0,8 9-6748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30:50.785"/>
    </inkml:context>
    <inkml:brush xml:id="br0">
      <inkml:brushProperty name="width" value="0.05" units="cm"/>
      <inkml:brushProperty name="height" value="0.05" units="cm"/>
    </inkml:brush>
  </inkml:definitions>
  <inkml:trace contextRef="#ctx0" brushRef="#br0">0 186 24575,'3'0'0,"0"1"0,-1-1 0,1 0 0,0 0 0,0 1 0,-1-2 0,6 0 0,2 1 0,100 1 0,110-3 0,-214 2 0,0 0 0,0-1 0,-1 0 0,1 0 0,-1-1 0,1 1 0,-1-1 0,1-1 0,-1 1 0,0-1 0,0 1 0,0-1 0,-1-1 0,1 1 0,-1-1 0,1 0 0,-1 0 0,-1 0 0,1 0 0,0-1 0,-1 0 0,0 1 0,0-1 0,0-1 0,-1 1 0,0 0 0,0 0 0,0-1 0,-1 1 0,2-11 0,0 16 0,-1 1 0,1 0 0,-1 0 0,1 0 0,-1 0 0,1 0 0,-1 0 0,0 0 0,3 3 0,1-1 0,4 2 0,7 5 0,1-1 0,31 11 0,-42-18 0,-1 0 0,0-1 0,0 0 0,1 0 0,-1 0 0,0-1 0,1 0 0,-1-1 0,0 1 0,1-1 0,-1 0 0,10-3 0,-13 2 0,10-2 0,21-10 0,-35 15 0,1 0 0,-1 0 0,1 0 0,-1 0 0,1 1 0,-1-1 0,1 0 0,0 0 0,0 0 0,0 0 0,0 1 0,0-1 0,0 0 0,0 2 0,1 18 0,-1-20 0,0-1 0,0 1 0,1 0 0,-1-1 0,0 1 0,0 0 0,1-1 0,-1 1 0,0-1 0,1 1 0,-1-1 0,1 1 0,-1-1 0,1 1 0,-1-1 0,1 1 0,-1-1 0,1 0 0,-1 1 0,1-1 0,-1 0 0,1 1 0,0-1 0,-1 0 0,1 0 0,0 0 0,-1 0 0,1 1 0,0-1 0,-1 0 0,1 0 0,-1 0 0,1 0 0,0 0 0,-1-1 0,1 1 0,0 0 0,-1 0 0,1 0 0,0 0 0,-1-1 0,1 1 0,-1 0 0,1-1 0,0 1 0,-1 0 0,1-1 0,-1 1 0,1-1 0,-1 1 0,0-1 0,1 1 0,-1-1 0,1 1 0,-1-1 0,0 1 0,1-1 0,-1 0 0,0 0 0,3-10 0,-1 0 0,-1 0 0,0 0 0,0 0 0,-1 0 0,-2-15 0,1-5 0,1 25 0,0-11 0,0 17 0,0 0 0,0 0 0,0-1 0,0 1 0,0 0 0,0 0 0,0-1 0,0 1 0,0 0 0,1 0 0,-1-1 0,0 1 0,0 0 0,0 0 0,0 0 0,1-1 0,-1 1 0,0 0 0,0 0 0,1 0 0,-1 0 0,0 0 0,0-1 0,0 1 0,1 0 0,-1 0 0,0 0 0,1 0 0,-1 0 0,0 0 0,0 0 0,1 0 0,-1 0 0,0 0 0,0 0 0,1 0 0,-1 0 0,0 0 0,0 0 0,1 0 0,-1 0 0,0 0 0,0 1 0,1-1 0,-1 0 0,0 0 0,0 0 0,1 0 0,-1 1 0,44 22 0,-26-12 0,1-1 0,23 8 0,4-4-682,77 12-1,-63-15-6143</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31:24.564"/>
    </inkml:context>
    <inkml:brush xml:id="br0">
      <inkml:brushProperty name="width" value="0.05" units="cm"/>
      <inkml:brushProperty name="height" value="0.05" units="cm"/>
    </inkml:brush>
  </inkml:definitions>
  <inkml:trace contextRef="#ctx0" brushRef="#br0">2522 6296 24575,'-3'0'0,"1"0"0,-1 0 0,1 1 0,-1-1 0,1 1 0,-1-1 0,1 1 0,0 0 0,-4 1 0,-10 5 0,-537 203-171,452-169-141,60-24 269,-191 80-18,164-65 65,-83 53-1,143-80-3,0 0 0,0 1 0,0 0 0,1 0 0,0 1 0,0 0 0,-7 10 0,12-15 0,1 1 0,-1 0 0,1 0 0,-1-1 0,1 1 0,0 0 0,0 0 0,1 0 0,-1 0 0,1 1 0,-1-1 0,1 0 0,0 0 0,0 0 0,0 0 0,1 0 0,-1 0 0,1 1 0,-1-1 0,1 0 0,0 0 0,0-1 0,1 1 0,-1 0 0,1 0 0,1 2 0,7 9 60,1-1 1,0 0-1,1 0 1,0-2-1,1 1 1,0-1-1,18 10 1,19 12-162,1-3 1,2-1 0,1-3 0,1-3 0,59 18 0,-19-14-157,0-4-1,130 14 1,-53-22-330,1-7 1,253-21 0,339-97 538,-494 49-834,-198 42 862,113-48 0,-166 58 219,-2 0 0,1-1 0,-1-1 0,-1 0 0,17-15 0,-27 20-84,-1 0 1,1 0-1,-1-1 0,-1 0 0,1 0 0,-1 0 0,-1-1 0,1 0 0,-1 0 1,-1 0-1,0 0 0,0-1 0,0 1 0,1-11 0,-2 5-24,-2 1 0,1 0-1,-2-1 1,0 1 0,0-1-1,-1 1 1,-1 0 0,0 0-1,-1 0 1,0 1 0,-1-1-1,-9-15 1,0 2-71,-1 2-1,-1 0 1,-1 1 0,-37-39-1,15 25-137,-2 0 0,-2 3-1,-1 2 1,-2 1 0,0 3 0,-64-29-1,18 17-395,-2 4 1,-149-37-1,88 39 366,-293-26 1,-161 55 39,292 32-527,256-18 667,1 2 1,1 3-1,-69 26 0,106-31 59,1 1-1,0 0 1,0 2 0,1 1-1,1 0 1,0 1-1,0 1 1,2 1 0,0 1-1,1 0 1,1 1-1,-19 28 1,0 9-6182</inkml:trace>
  <inkml:trace contextRef="#ctx0" brushRef="#br0" timeOffset="1806.31">5549 5510 24575,'0'0'0,"-12"0"0,-52-2 0,-1 2 0,1 4 0,0 2 0,-91 20 0,119-19 0,2 2 0,-1 1 0,-35 16 0,57-20 0,2 0 0,-1 0 0,1 1 0,0 0 0,1 1 0,-1 0 0,1 1 0,1 0 0,0 0 0,0 1 0,-13 21 0,14-18 0,1 0 0,1 1 0,0-1 0,1 2 0,0-1 0,1 0 0,1 1 0,0 0 0,1 0 0,0 24 0,2-27 0,1 0 0,1 1 0,-1-1 0,2 0 0,0 0 0,0 0 0,1 0 0,0-1 0,1 1 0,1-1 0,0 0 0,0-1 0,11 14 0,-3-8 0,1-1 0,0-1 0,1 0 0,0-2 0,1 0 0,0 0 0,1-2 0,0 0 0,37 14 0,-7-7 0,1-3 0,95 17 0,-92-24-195,1-1 0,0-3 0,0-3 0,0-1 0,0-3 0,96-20 0,-111 15-6631</inkml:trace>
  <inkml:trace contextRef="#ctx0" brushRef="#br0" timeOffset="2559.07">6227 5961 24575,'0'0'0,"-2"-10"0,1 8 0,0 0 0,0 0 0,0 1 0,0-1 0,0 0 0,-1 1 0,1-1 0,-1 1 0,1 0 0,-1-1 0,0 1 0,1 0 0,-1 0 0,0 0 0,0 0 0,0 0 0,0 0 0,0 1 0,0-1 0,0 1 0,0-1 0,0 1 0,-4 0 0,-3-1 0,0 1 0,0 1 0,1-1 0,-14 4 0,-8 3 0,-1 1 0,1 2 0,0 1 0,1 2 0,0 0 0,1 2 0,1 1 0,-35 27 0,56-38 0,0 0 0,0 1 0,0 0 0,1 0 0,0 1 0,0-1 0,1 1 0,0 0 0,-4 7 0,7-12 0,0 0 0,1 0 0,-1 0 0,0 1 0,1-1 0,-1 0 0,1 0 0,0 0 0,0 0 0,0 0 0,0 1 0,0-1 0,0 0 0,0 0 0,1 0 0,-1 0 0,1 0 0,0 0 0,-1 1 0,1-1 0,0-1 0,0 1 0,1 0 0,-1 0 0,0 0 0,0-1 0,1 1 0,-1 0 0,1-1 0,0 1 0,-1-1 0,1 0 0,0 0 0,0 1 0,0-1 0,0 0 0,2 0 0,4 2 0,-1 0 0,1-1 0,-1 0 0,1 0 0,0-1 0,-1 0 0,1-1 0,0 0 0,0 0 0,13-2 0,-12 1 0,-1 0 0,0-1 0,1-1 0,-1 1 0,0-1 0,0-1 0,0 1 0,0-1 0,11-8 0,-6-1 0,-12 13 0,0-1 0,-1 1 0,1-1 0,-1 0 0,1 1 0,-1-1 0,1 0 0,-1 0 0,0 1 0,1-1 0,-1 0 0,0 0 0,0 0 0,1 1 0,-1-1 0,0 0 0,0 0 0,0-1 0,3 7 0,0 0 0,0-1 0,1 1 0,0 0 0,7 6 0,3 4 0,122 155-1365,-118-144-5461</inkml:trace>
  <inkml:trace contextRef="#ctx0" brushRef="#br0" timeOffset="3157.32">6478 6130 24575,'0'6'0,"6"38"0,22 83 0,-13-71 0,86 486 0,-67-335 0,-33-201 0,0-12 0,-3-14 0,-8-93 0,-16-222 0,24 238 0,13-142 0,-6 191 0,19-71 0,-18 99 0,0 0 0,1 0 0,2 0 0,0 1 0,22-35 0,-28 50 0,0 0 0,1 0 0,-1 0 0,1 0 0,-1 1 0,1 0 0,0-1 0,9-4 0,-12 7 0,1 1 0,0-1 0,0 0 0,0 0 0,0 1 0,0-1 0,0 1 0,0 0 0,0 0 0,0 0 0,0 0 0,0 0 0,0 0 0,0 0 0,0 1 0,0-1 0,0 1 0,0-1 0,0 1 0,0 0 0,0 0 0,0 0 0,0 0 0,1 1 0,2 2 0,-1-1 0,-1 1 0,1 0 0,0 0 0,-1 1 0,0-1 0,0 1 0,0-1 0,-1 1 0,1 0 0,-1 0 0,0 0 0,-1 1 0,2 6 0,1 7 0,-1 1 0,1 32 0,-3-24 0,-1 0 0,-2 0 0,0 0 0,-2 0 0,-2 0 0,0-1 0,-1 1 0,-20 44 0,19-60-62,8-12 66,0 0 0,0 0-1,0 0 1,0 0 0,0 0 0,-1 0 0,1 0 0,0 0 0,0-1 0,0 1-1,0 0 1,0 0 0,0 0 0,0 0 0,-1 0 0,1 0 0,0-1 0,0 1 0,0 0-1,0 0 1,0 0 0,0 0 0,0 0 0,0-1 0,0 1 0,0 0 0,0 0-1,0 0 1,0 0 0,0 0 0,0-1 0,0 1 0,0 0 0,0 0 0,0 0-1,0 0 1,0 0 0,0-1 0,0 1 0,4-27-1462,1 5-5368</inkml:trace>
  <inkml:trace contextRef="#ctx0" brushRef="#br0" timeOffset="3503.39">7205 5436 24575,'7'9'0,"19"29"0,-3 1 0,0 2 0,16 43 0,38 134 0,-48-109 0,-5 1 0,-4 1 0,7 146 0,-27-252-341,1 1 0,-1-1-1,4 10 1</inkml:trace>
  <inkml:trace contextRef="#ctx0" brushRef="#br0" timeOffset="3879.84">6895 5986 24575,'1'-1'0,"-1"1"0,1-1 0,0 0 0,0 0 0,-1 0 0,1 1 0,0-1 0,0 0 0,0 1 0,0-1 0,0 1 0,0-1 0,0 1 0,0-1 0,0 1 0,1 0 0,1-2 0,21-7 0,1 0 0,-1 2 0,1 0 0,32-3 0,-6 5 0,60 0 0,-82 5 0,-1 2 0,1 1 0,-1 1 0,0 1 0,42 13 0,-50-11 0,0 2 0,0-1 0,-1 2 0,0 1 0,-1 0 0,-1 2 0,33 28 0,-23-15 0,0 2 0,-2 1 0,-2 1 0,-1 1 0,-1 1 0,-1 1 0,-2 0 0,25 66 0,-43-97-86,2 4-127,0-1 0,0 0-1,-1 1 1,0-1 0,0 8 0</inkml:trace>
  <inkml:trace contextRef="#ctx0" brushRef="#br0" timeOffset="4225.56">7793 5795 24575,'0'0'0,"0"0"0,0 0 0,2 2 0,5 1 0,5 3 0,5 5 0,8 3 0,2-2 0,-3-3-8191</inkml:trace>
  <inkml:trace contextRef="#ctx0" brushRef="#br0" timeOffset="4994.86">8576 6161 24575,'0'0'0,"-10"-10"0,3 5 0,0 1 0,-1-1 0,1 2 0,-1-1 0,0 1 0,0 0 0,0 1 0,0-1 0,-13-1 0,-5 1 0,-46 1 0,61 2 0,-1 1 0,1 0 0,0 0 0,0 1 0,0 1 0,1 0 0,-1 1 0,-19 9 0,25-11 0,0 1 0,0 0 0,1 0 0,0 0 0,-1 1 0,1-1 0,0 1 0,1 0 0,-1 0 0,1 1 0,-1-1 0,1 1 0,1-1 0,-1 1 0,1 0 0,0 0 0,0 0 0,0 1 0,1-1 0,-2 7 0,3-10 0,-1 1 0,1-1 0,0 1 0,0-1 0,0 1 0,0-1 0,0 1 0,1-1 0,-1 1 0,1-1 0,0 1 0,-1-1 0,1 1 0,0-1 0,1 0 0,-1 0 0,0 0 0,1 1 0,-1-1 0,1 0 0,-1-1 0,1 1 0,0 0 0,0 0 0,0-1 0,0 1 0,0-1 0,0 0 0,1 1 0,-1-1 0,0 0 0,1 0 0,-1-1 0,0 1 0,3 0 0,6 1 0,0 0 0,-1-1 0,1 0 0,0-1 0,-1 0 0,22-3 0,58-18 0,-61 13 0,42-6 0,-69 14 0,-1 0 0,1 0 0,0 0 0,0 0 0,0 0 0,0 1 0,0-1 0,0 1 0,0-1 0,-1 1 0,1 0 0,0-1 0,0 1 0,-1 0 0,1 0 0,-1 0 0,1 0 0,-1 1 0,1-1 0,2 3 0,1 3 0,0-1 0,-1 1 0,7 13 0,4 6 0,-7-13 0,-8-12 0,1 1 0,0-1 0,0 1 0,0-1 0,0 1 0,0-1 0,1 0 0,-1 1 0,0-1 0,2 1 0,-2-1 0,1-1 0,-1 0 0,0 0 0,0 1 0,0-1 0,0 0 0,0 0 0,0 0 0,1-1 0,-1 1 0,0 0 0,0 0 0,0 0 0,0-1 0,0 1 0,0-1 0,0 1 0,0-1 0,0 1 0,2-2 0,7-5 0,-1 0 0,1 0 0,-2-1 0,1 0 0,-1-1 0,0 1 0,8-13 0,11-12 0,-26 32 0,0 0 0,0 0 0,0 0 0,0 0 0,0 0 0,0 0 0,0 0 0,0 0 0,0 0 0,1 0 0,-1 1 0,0-1 0,1 0 0,-1 1 0,1-1 0,-1 1 0,0 0 0,1-1 0,-1 1 0,1 0 0,-1 0 0,1 0 0,-1 0 0,1 0 0,1 0 0,1 2 0,-1 0 0,1-1 0,-1 1 0,0 0 0,0 1 0,0-1 0,0 0 0,5 6 0,13 14 0,30 27 0,-44-43 0,1 0 0,-1-1 0,1 0 0,1 0 0,11 5 0,-16-9 0,0 0 0,1 0 0,-1 0 0,1 0 0,-1-1 0,0 0 0,1 0 0,-1 0 0,1-1 0,-1 1 0,1-1 0,-1 0 0,0 0 0,1-1 0,3-1 0,9-4 0,0-2 0,20-12 0,-16 8 0,1 1 0,-1-1 0,0 1 0,2 1 0,-1 0 0,1 2 0,28-7 0,-48 15 0,0 0 0,0 1 0,0 0 0,0-1 0,0 1 0,0 0 0,0 0 0,0 1 0,0-1 0,0 1 0,0-1 0,0 1 0,0 0 0,0 0 0,0 0 0,0 1 0,5 2 0,-5-1 0,-1-1 0,1 1 0,0 0 0,-1 0 0,0 0 0,0 1 0,0-1 0,0 0 0,0 1 0,-1-1 0,1 1 0,-1-1 0,2 9 0,-2-5 0,1 1 0,-2 0 0,1 0 0,-1-1 0,0 1 0,0 0 0,-3 12 0,2-17 0,0 0 0,0 0 0,0 0 0,0 0 0,0 0 0,-1 0 0,1-1 0,-1 1 0,-3 4 0,4-5 0,-1-1 0,1 0 0,-1 0 0,1 0 0,-1 0 0,1 0 0,-1 0 0,0 0 0,1 0 0,-1-1 0,0 1 0,0-1 0,0 1 0,1-1 0,-1 0 0,0 0 0,-3 1 0,-7-3-1365,3-2-5461</inkml:trace>
  <inkml:trace contextRef="#ctx0" brushRef="#br0" timeOffset="5607.05">10877 5811 24575,'0'0'0,"3"-6"0,3-1 0,0-1 0,-1 0 0,0-1 0,0 1 0,-1-1 0,0 0 0,-1 0 0,0 0 0,0 0 0,-1 0 0,0-1 0,-1 0 0,0 1 0,0-1 0,-1 1 0,0-1 0,-1 0 0,0 1 0,0-1 0,-1 1 0,-1-1 0,0 1 0,0 0 0,0 0 0,-1 0 0,-8-12 0,4 8 0,0 0 0,-1 1 0,-1 0 0,0 1 0,0 0 0,-18-14 0,21 20 0,0-1 0,-1 1 0,0 0 0,0 0 0,0 1 0,0 1 0,-1-1 0,1 1 0,-1 0 0,0 1 0,-18-2 0,24 4 0,-1 0 0,0 0 0,0 0 0,0 1 0,1-1 0,-1 1 0,0 0 0,1 0 0,-1 0 0,1 1 0,-1-1 0,1 1 0,-1 0 0,1 0 0,0 0 0,0 1 0,0-1 0,0 1 0,1-1 0,-1 1 0,1 0 0,-1 0 0,1 0 0,0 0 0,-3 6 0,1 1 0,-1 1 0,2-1 0,-1 1 0,1 0 0,1 0 0,0 0 0,-1 19 0,2 8 0,2 0 0,2 0 0,13 65 0,38 111 0,77 187 0,-8-29 0,-118-355-94,-2-6-330,0 0 1,9 18-1</inkml:trace>
  <inkml:trace contextRef="#ctx0" brushRef="#br0" timeOffset="6471">9857 6118 24575,'6'-1'0,"56"-12"0,90-7 0,-94 14 0,380-32 0,3 35 0,-379 7 0,1 3 0,71 18 0,-105-20 0,-34-3 0,0 0 0,0 0 0,1 0 0,-1 0 0,1 1 0,-1 0 0,1 0 0,0 0 0,-5 6 0,-32 37 0,39-43 0,-12 13 0,-15 26 0,26-36 0,0-1 0,0 1 0,0 0 0,0 0 0,1 0 0,0 0 0,1 0 0,-1 1 0,0 7 0,2-14 0,0 0 0,0 0 0,0 0 0,1 0 0,-1 0 0,0 0 0,0 0 0,0 0 0,0 0 0,0 1 0,0-1 0,0 0 0,0 0 0,0 0 0,0 0 0,0 0 0,0 0 0,0 0 0,0 0 0,0 0 0,0 0 0,0 0 0,0 0 0,1 1 0,-1-1 0,0 0 0,0 0 0,0 0 0,0 0 0,0 0 0,0 0 0,0 0 0,0 0 0,0 0 0,1 0 0,-1 0 0,0 0 0,0 0 0,0 0 0,0 0 0,0 0 0,0 0 0,0 0 0,0 0 0,0 0 0,1 0 0,-1 0 0,0 0 0,0-1 0,0 1 0,0 0 0,0 0 0,0 0 0,0 0 0,0 0 0,9-6 0,9-8 0,-18 14 0,9-9 0,1 1 0,-1 1 0,1 0 0,0 0 0,1 1 0,-1 0 0,1 1 0,0 0 0,1 1 0,-1 0 0,1 1 0,0 0 0,0 1 0,0 0 0,20 0 0,-13 3 0,-1 0 0,1 1 0,-1 1 0,0 1 0,0 1 0,0 0 0,-1 1 0,19 10 0,-2 1 0,0 3 0,57 42 0,-107-107 0,11 32 0,-1-2 0,1 1 0,0-1 0,1 0 0,1 0 0,0 0 0,-1-22 0,5 34 0,-1 0 0,1 0 0,0 0 0,-1 0 0,1 0 0,1 0 0,-1 0 0,0 0 0,1 1 0,-1-1 0,1 0 0,0 1 0,0 0 0,0-1 0,0 1 0,0 0 0,1 0 0,3-3 0,5-3 0,1 1 0,23-11 0,-34 18 0,36-17 11,1 2 0,55-13 1,84-11-163,-71 17-1097,-48 9-5578</inkml:trace>
  <inkml:trace contextRef="#ctx0" brushRef="#br0" timeOffset="6927.74">12693 5794 24575,'2'-1'0,"0"1"0,1 0 0,-1-1 0,0 1 0,0 0 0,1 0 0,-1 0 0,4 1 0,6 0 0,372-9-320,544-82 0,-781 70-939,-97 14-5033</inkml:trace>
  <inkml:trace contextRef="#ctx0" brushRef="#br0" timeOffset="7257.31">13395 6044 24575,'0'0'0,"2"2"0,4 8 0,7 9 0,8 14 0,8 11 0,6 6 0,2 2 0,-2-2 0,-2-6 0,-5-7 0,-3-9 0,-3-7 0,-4-7 0,-4-5 0,-5-4-8191</inkml:trace>
  <inkml:trace contextRef="#ctx0" brushRef="#br0" timeOffset="9079.44">14274 5971 24575,'0'0'0,"-5"4"0,-122 136 0,86-92 0,22-26 0,7-9 0,0 0 0,2 0 0,-1 1 0,-9 20 0,19-34 0,1 1 0,-1 0 0,1 0 0,-1 0 0,1 0 0,0-1 0,0 1 0,-1 0 0,1 0 0,0 0 0,0 0 0,0 0 0,0 0 0,0 0 0,0 0 0,0-1 0,1 1 0,-1 2 0,1-3 0,-1 1 0,0-1 0,1 1 0,-1-1 0,1 1 0,-1-1 0,1 1 0,-1-1 0,1 1 0,0-1 0,-1 0 0,1 1 0,-1-1 0,1 0 0,0 0 0,-1 1 0,1-1 0,1 0 0,3 1 0,-1-1 0,1 0 0,-1 0 0,1-1 0,8-1 0,2-1 0,0-1 0,0-1 0,-1 0 0,1-1 0,19-12 0,-5 0 0,37-30 0,-65 49 0,-1 0 0,1 0 0,-1 0 0,1-1 0,-1 1 0,1 0 0,-1 0 0,0 0 0,0 0 0,1 0 0,-1 0 0,0 0 0,0 0 0,0 0 0,0 0 0,0 1 0,1 9 0,3 4 0,1 0 0,0 1 0,1-2 0,1 1 0,0-1 0,1 0 0,0 0 0,1-1 0,1 0 0,0-1 0,1 0 0,0 0 0,1-1 0,24 17 0,-23-19 0,0 0 0,0-1 0,1 0 0,0-2 0,0 1 0,0-2 0,1 0 0,0 0 0,0-2 0,1 0 0,-1-1 0,1 0 0,-1-1 0,1-1 0,22-2 0,-27 0 0,-1 0 0,0 0 0,1-2 0,-1 1 0,0-1 0,-1-1 0,1 1 0,-1-2 0,14-9 0,-12 6 0,0-1 0,-1 0 0,0 0 0,0-1 0,-1 0 0,10-17 0,-4 1 0,-1-1 0,-2 0 0,-1 0 0,0-1 0,-3 0 0,6-33 0,-5 15 0,-2-2 0,1-83 0,-9 103 0,0-1 0,-2 1 0,-2 0 0,0 0 0,-17-51 0,18 70 0,0 1 0,-1-1 0,0 1 0,0 0 0,-8-8 0,11 13 0,-1 1 0,0 0 0,0 0 0,0 0 0,0 0 0,0 0 0,-1 1 0,1-1 0,-1 1 0,1 0 0,-1 0 0,0 1 0,0-1 0,0 1 0,-5-2 0,7 3 0,0 0 0,0 0 0,-1 0 0,1 1 0,0-1 0,0 0 0,0 1 0,0-1 0,0 1 0,0 0 0,0 0 0,0 0 0,0 0 0,0 0 0,0 0 0,0 0 0,1 1 0,-1-1 0,1 1 0,-1-1 0,1 1 0,-1-1 0,1 1 0,0 0 0,-2 3 0,-2 4 0,0 1 0,1 0 0,0-1 0,-3 13 0,-1 7 0,2 1 0,1 0 0,1 0 0,2 1 0,1-1 0,1 1 0,1-1 0,9 43 0,-2-30 0,2 0 0,2-1 0,1-1 0,3 0 0,27 51 0,-26-60 0,2-1 0,1-1 0,1-1 0,1 0 0,2-2 0,33 30 0,-42-44 0,1 0 0,1-1 0,0 0 0,0-1 0,1-1 0,0-1 0,1-1 0,0 0 0,0-1 0,1-2 0,-1 0 0,30 4 0,-40-8 0,1-1 0,0 1 0,-1-2 0,1 0 0,-1 0 0,1 0 0,9-4 0,-16 4 0,0 1 0,0-2 0,0 1 0,0 0 0,0-1 0,-1 1 0,1-1 0,0 0 0,-1 0 0,1 0 0,-1 0 0,0 0 0,0-1 0,0 1 0,0-1 0,0 1 0,0-1 0,-1 0 0,1 1 0,-1-1 0,0 0 0,0 0 0,0 0 0,1-6 0,-1 1 0,-1 0 0,0 0 0,0 0 0,-1 0 0,0 0 0,-1 0 0,1 1 0,-2-1 0,1 0 0,-7-12 0,-1-1 0,-1 1 0,-20-29 0,13 25 0,-1 1 0,-2 1 0,-42-38 0,-80-45 0,155 107 0,13 5 0,36 9 0,1-2 0,1-2 0,0-4 0,1-2 0,0-3 0,-1-3 0,78-9 0,-110 5 0,-1-1 0,1-2 0,-1-1 0,0-2 0,-1 0 0,0-2 0,38-22 0,-52 25 0,-1-1 0,1 0 0,-2-1 0,0-1 0,0 0 0,-1 0 0,0-1 0,-1-1 0,-1 0 0,0 0 0,-1-1 0,-1-1 0,0 1 0,10-29 0,-13 26 0,-1 1 0,-1-1 0,0-1 0,-1 1 0,-1 0 0,-1 0 0,-1-1 0,0 1 0,-1 0 0,-1 0 0,-1 0 0,-1 0 0,0 0 0,-15-31 0,12 32 0,-1 0 0,0 1 0,-1 0 0,-1 0 0,-1 1 0,0 1 0,-1 0 0,0 1 0,-1 0 0,0 1 0,-1 1 0,-1 0 0,0 1 0,-24-12 0,32 19 0,0 0 0,0 0 0,0 0 0,0 1 0,-1 1 0,1-1 0,-1 1 0,-14 1 0,18 0 0,0 0 0,0 1 0,0 0 0,-1 1 0,1-1 0,0 1 0,0 0 0,1 0 0,-1 0 0,0 1 0,1-1 0,-1 1 0,1 0 0,0 1 0,-4 4 0,-1 1 0,1 1 0,1 0 0,0 0 0,0 1 0,1-1 0,1 2 0,-1-1 0,2 1 0,-6 19 0,3-2 0,1 1 0,-3 57 0,7-48 0,2 0 0,2 1 0,1-1 0,3 0 0,0-1 0,3 1 0,1-1 0,22 53 0,-20-66 0,0 1 0,2-1 0,1-1 0,1-1 0,22 26 0,-22-32 0,0-1 0,0 0 0,2-2 0,0 0 0,0 0 0,1-2 0,22 10 0,-21-12 0,1-2 0,0 0 0,1-2 0,-1 0 0,1-1 0,0-1 0,1-2 0,-1 0 0,0-1 0,1-1 0,-1-1 0,41-7 0,-46 4 0,0 0 0,-1-1 0,0 0 0,0-1 0,0-1 0,-1-1 0,0 0 0,-1-1 0,0 0 0,0-2 0,0 1 0,-2-1 0,1-1 0,-2-1 0,1 1 0,-2-2 0,13-20 0,-19 28 0,-1 0 0,0-1 0,0 0 0,-1 1 0,0-1 0,0 0 0,-1 0 0,1-8 0,-2 13 0,0 1 0,0-1 0,0 0 0,0 1 0,0-1 0,0 1 0,-1-1 0,1 1 0,-1-1 0,1 1 0,-1-1 0,0 1 0,1-1 0,-1 1 0,0-1 0,0 1 0,-1-2 0,1 2 0,-1 0 0,1 1 0,-1-1 0,1 0 0,-1 0 0,1 1 0,-1-1 0,0 1 0,1-1 0,-1 1 0,1 0 0,-1 0 0,0 0 0,1 0 0,-1 0 0,0 0 0,1 0 0,-1 0 0,0 1 0,-2 0 0,-4 1 0,-1 1 0,1 1 0,-1-1 0,1 1 0,1 0 0,-1 1 0,0 0 0,1 0 0,-7 7 0,-1 2 0,1 0 0,-25 32 0,29-33 0,0 2 0,1 0 0,1 0 0,-11 26 0,17-36 0,0 1 0,0-1 0,0 1 0,1 0 0,0 0 0,0-1 0,1 1 0,-1 0 0,1 0 0,1 0 0,-1 0 0,1 0 0,0-1 0,0 1 0,1 0 0,-1-1 0,4 8 0,-3-10 0,-1 0 0,1-1 0,0 1 0,0-1 0,0 1 0,1-1 0,-1 0 0,0 0 0,1 0 0,0 0 0,-1 0 0,1-1 0,5 3 0,-3-2 0,1 0 0,-1 0 0,1-1 0,0 0 0,-1 0 0,1-1 0,6 1 0,3-2 0,0 0 0,0-1 0,0-1 0,0 0 0,14-6 0,-2-1 0,-1-1 0,33-18 0,46-35 0,7-4 0,-89 56 0,2 0 0,46-15 0,-58 24 0,1 0 0,-1 1 0,1 0 0,0 1 0,0 0 0,-1 1 0,1 1 0,0 0 0,0 1 0,-1 1 0,1 0 0,15 6 0,-14-4 0,1 2 0,-1 0 0,-1 0 0,1 2 0,-1 0 0,-1 0 0,0 1 0,0 1 0,20 22 0,-28-27 0,-1-1 0,1 1 0,-1 0 0,-1 0 0,1 1 0,-1-1 0,0 1 0,0 0 0,-1 0 0,3 13 0,-4-18 0,-1 1 0,0-1 0,0 1 0,0 0 0,0-1 0,0 1 0,-1 0 0,1-1 0,-1 1 0,0-1 0,0 1 0,0-1 0,0 1 0,0-1 0,0 0 0,-1 1 0,1-1 0,-1 0 0,1 0 0,-1 0 0,0 0 0,0 0 0,0 0 0,0-1 0,0 1 0,0-1 0,-1 1 0,1-1 0,0 0 0,-1 0 0,1 0 0,-4 1 0,-9 2-195,1-1 0,-1-1 0,0 0 0,1-1 0,-1-1 0,-24-2 0,2 0-6631</inkml:trace>
  <inkml:trace contextRef="#ctx0" brushRef="#br0" timeOffset="28172.53">18179 6203 24575,'-1'0'0,"0"-1"0,0 1 0,0 0 0,0-1 0,-1 1 0,1-1 0,0 0 0,0 1 0,0-1 0,0 0 0,-1-1 0,-2 0 0,-14-10 0,-26-11 0,38 21 0,1-1 0,-1 1 0,0 0 0,0 1 0,-1-1 0,1 1 0,0 0 0,0 1 0,-8 0 0,13 0 0,0 0 0,0 0 0,0 0 0,1 1 0,-1-1 0,0 0 0,0 0 0,1 1 0,-1-1 0,0 1 0,1-1 0,-1 1 0,0-1 0,1 1 0,-1-1 0,1 1 0,-1-1 0,1 1 0,-1 0 0,1-1 0,-1 1 0,1 0 0,0-1 0,-1 1 0,1 0 0,0 0 0,-1-1 0,1 1 0,0 0 0,0 0 0,0 0 0,0-1 0,0 1 0,0 0 0,0 0 0,0 0 0,0-1 0,1 3 0,0 3 0,0 0 0,0 0 0,5 10 0,5 10 0,1 0 0,1-2 0,2 1 0,0-2 0,2 0 0,0-1 0,1 0 0,35 30 0,-40-41 0,18 12 0,-26-20 0,0 0 0,0 0 0,0-1 0,0 1 0,0-1 0,1-1 0,7 3 0,-12-4 0,-1 0 0,1 0 0,-1 0 0,1 0 0,0 0 0,-1 0 0,1 0 0,0 0 0,-1 0 0,1 0 0,-1 0 0,1 0 0,0 0 0,-1 0 0,1-1 0,0 1 0,-1 0 0,1 0 0,-1-1 0,1 1 0,-1 0 0,1-1 0,-1 1 0,1-1 0,-1 1 0,1-1 0,-1 1 0,1-1 0,-1 0 0,1-1 0,-1 1 0,1 0 0,-1-1 0,0 1 0,0 0 0,0-1 0,0 1 0,0-1 0,0 1 0,0 0 0,-1-3 0,-1-4 0,0 0 0,-1 0 0,-4-8 0,7 15 0,-2-4 0,0 0 0,-1 1 0,0-1 0,1 0 0,-2 1 0,1 0 0,0 0 0,-6-5 0,9 9 0,0 0 0,0-1 0,0 1 0,0 0 0,0 0 0,0 0 0,0 0 0,-1 0 0,1 0 0,0 0 0,0 0 0,0 0 0,0 0 0,0 0 0,0-1 0,0 1 0,0 0 0,-1 0 0,1 0 0,0 0 0,0 0 0,0 0 0,0 0 0,0 0 0,0 0 0,-1 0 0,1 0 0,0 0 0,0 0 0,0 0 0,0 0 0,0 0 0,0 0 0,0 0 0,-1 1 0,1-1 0,0 0 0,0 0 0,0 0 0,0 0 0,0 0 0,0 0 0,0 0 0,0 0 0,-1 0 0,1 0 0,0 8 0,4 9 0,4 1 17,1 0 0,0-1 1,1 0-1,1-1 0,1 0 0,18 20 0,0-5-760,61 48 1,-72-65-6084</inkml:trace>
  <inkml:trace contextRef="#ctx0" brushRef="#br0" timeOffset="29834.28">18297 5526 24575,'0'0'0,"0"0"0,-1 0 0,1-1 0,0 1 0,0 0 0,0 0 0,0 0 0,-1 0 0,1 0 0,0 0 0,0 0 0,0 0 0,0 0 0,-1-1 0,1 1 0,0 0 0,0 0 0,0 0 0,-1 0 0,1 0 0,0 0 0,0 0 0,0 0 0,-1 0 0,1 1 0,0-1 0,0 0 0,0 0 0,-1 0 0,1 0 0,0 0 0,0 0 0,0 0 0,0 0 0,-1 1 0,1-1 0,0 0 0,0 0 0,0 0 0,0 0 0,0 0 0,-1 1 0,1-1 0,0 0 0,0 0 0,0 0 0,0 0 0,0 1 0,0-1 0,0 0 0,0 0 0,0 1 0,1 12 0,14 48 0,41 110 0,-36-117 0,35 103 0,67 176 0,-117-322 0,29 64 0,-28-64 0,0 0 0,1-1 0,0 1 0,12 11 0,-17-19 0,0-2 0,0 1 0,0 0 0,0 0 0,0-1 0,0 1 0,1-1 0,-1 1 0,0-1 0,1 0 0,-1 0 0,1 0 0,0 0 0,-1-1 0,1 1 0,-1-1 0,1 1 0,0-1 0,3 0 0,-3-1 0,1 0 0,-1 1 0,0-1 0,0-1 0,1 1 0,-1 0 0,0-1 0,0 0 0,0 1 0,-1-1 0,1 0 0,0-1 0,-1 1 0,5-5 0,2-5 0,0 0 0,0 0 0,9-19 0,-9 16 0,0 0 0,12-15 0,-20 29 0,-1 0 0,1 0 0,0 0 0,0 0 0,0 0 0,0 0 0,0 0 0,1 1 0,-1-1 0,0 0 0,0 0 0,0 1 0,1-1 0,-1 1 0,0-1 0,1 1 0,-1 0 0,0 0 0,1-1 0,-1 1 0,1 0 0,-1 0 0,0 0 0,1 0 0,-1 1 0,1-1 0,-1 0 0,0 1 0,1-1 0,-1 0 0,0 1 0,0 0 0,1-1 0,-1 1 0,2 1 0,-1-1 0,-1 1 0,1-1 0,0 1 0,-1 0 0,1-1 0,-1 1 0,0 0 0,0 0 0,1 0 0,-1 0 0,0 0 0,-1 0 0,1 0 0,0 0 0,-1 0 0,1 1 0,-1-1 0,1 0 0,-1 0 0,0 1 0,0 2 0,-1-1 4,1 0-1,-1 0 1,0 0-1,-1 0 0,1 0 1,-1 0-1,1 0 1,-1-1-1,0 1 0,-1 0 1,1-1-1,0 0 1,-5 4-1,-2 2-69,0-1 0,-1 0 0,-11 7 0,-5 4-1083</inkml:trace>
  <inkml:trace contextRef="#ctx0" brushRef="#br0" timeOffset="31292.84">19318 6244 24575,'-2'0'0,"0"0"0,1 1 0,-1-1 0,1 1 0,-1 0 0,1-1 0,-1 1 0,1 0 0,-1 0 0,1 0 0,0 0 0,-1 0 0,1 0 0,0 1 0,0-1 0,0 0 0,0 1 0,0-1 0,0 0 0,0 1 0,0 2 0,-4 6 0,-8 22 0,11-24 0,2-8 0,-5 12 0,1 0 0,1 0 0,-3 18 0,5-27 0,1-1 0,0 1 0,-1 0 0,1-1 0,0 1 0,1-1 0,-1 1 0,0 0 0,1-1 0,-1 1 0,1-1 0,0 1 0,0-1 0,0 0 0,0 1 0,1-1 0,-1 0 0,0 0 0,1 0 0,0 1 0,-1-2 0,1 1 0,3 3 0,-2-7 0,-1-5 0,-3-13 0,1 17 0,0 0 0,1 0 0,-1 0 0,1 1 0,-1-1 0,1 0 0,0 1 0,0-1 0,0 0 0,0 1 0,1-1 0,-1 1 0,1 0 0,-1 0 0,1-1 0,0 1 0,0 0 0,0 0 0,0 0 0,0 1 0,0-1 0,4-1 0,5-4 0,1 0 0,0 1 0,14-4 0,-21 8 0,2-1 0,0 1 0,0 0 0,0 0 0,0 0 0,0 1 0,0 1 0,1-1 0,-1 1 0,0 0 0,0 1 0,0-1 0,1 1 0,-1 1 0,13 4 0,-9-2 0,0 1 0,-1 1 0,1 0 0,-1 0 0,0 1 0,-1 0 0,0 1 0,11 10 0,-3 0 0,2 0 0,0-1 0,32 21 0,-51-38 0,0 0 0,1 0 0,-1 1 0,0-1 0,0 0 0,0 0 0,1 0 0,-1 0 0,0 0 0,1 1 0,-1-1 0,0 0 0,0 0 0,1 0 0,-1 0 0,0 0 0,1 0 0,-1 0 0,0 0 0,0 0 0,1 0 0,-1 0 0,0 0 0,1 0 0,-1 0 0,0 0 0,0-1 0,1 1 0,-1 0 0,1-8 0,-9-16 0,7 21 0,-14-35 0,10 29 0,0-1 0,1 0 0,1-1 0,0 1 0,0-1 0,-2-20 0,6 30 0,0 1 0,0-1 0,0 1 0,0 0 0,0-1 0,0 1 0,0 0 0,0 0 0,1 0 0,-1 0 0,0 0 0,0 0 0,0 0 0,0 0 0,0 0 0,2 1 0,-2-1 0,43 7 0,-21-3 0,0-1 0,30-1 0,-36-2 0,0-1 0,0 0 0,0-2 0,0 0 0,0-1 0,-1-1 0,1 0 0,20-10 0,-34 13 0,0 0 0,0 1 0,0-1 0,-1 0 0,1-1 0,0 1 0,-1 0 0,1-1 0,-1 1 0,0-1 0,0 0 0,0 0 0,0 0 0,-1 0 0,1 0 0,-1 0 0,0 0 0,1 0 0,-1-1 0,-1 1 0,1 0 0,0-1 0,-1 1 0,0-8 0,0 11 0,0 0 0,0-1 0,0 1 0,0 0 0,0-1 0,0 1 0,0 0 0,0-1 0,0 1 0,0 0 0,0-1 0,0 1 0,0 0 0,-1 0 0,1-1 0,0 1 0,0 0 0,0-1 0,0 1 0,-1 0 0,1 0 0,0-1 0,0 1 0,-1 0 0,1 0 0,0 0 0,0-1 0,-1 1 0,1 0 0,0 0 0,-1 0 0,1 0 0,0 0 0,-1-1 0,1 1 0,0 0 0,-1 0 0,1 0 0,0 0 0,-1 0 0,1 0 0,0 0 0,-1 0 0,1 0 0,0 0 0,0 1 0,-1-1 0,0 0 0,0 1 0,1-1 0,-1 1 0,0-1 0,0 1 0,1-1 0,-1 1 0,0 0 0,1 0 0,-1-1 0,0 1 0,1 0 0,-1 0 0,1 0 0,0 0 0,-1 0 0,0 1 0,1 3 0,-1-1 0,1 1 0,-1 0 0,1 0 0,1 0 0,-1 0 0,1-1 0,0 1 0,0 0 0,0 0 0,1-1 0,-1 1 0,1-1 0,0 1 0,4 5 0,1 0 0,-1 0 0,2 0 0,-1-1 0,1 0 0,11 10 0,-3-7 27,-1 0 0,2 0-1,29 15 1,57 19-1499,-36-21-5354</inkml:trace>
  <inkml:trace contextRef="#ctx0" brushRef="#br0" timeOffset="33189.75">16767 7121 24575,'-14'0'0,"9"1"0,0-1 0,1 0 0,-1 0 0,-8-2 0,22-2 0,36-7 0,91-7 0,-99 14 0,545-46 0,-219 22 0,-264 19-1365,-71 7-5461</inkml:trace>
  <inkml:trace contextRef="#ctx0" brushRef="#br0" timeOffset="33534.66">17535 7254 24575,'1'15'0,"0"-5"0,1 0 0,0 0 0,1 0 0,5 11 0,2 8 0,4 22 0,10 73 0,-4 53 0,-18-156 0,0-4-111,1 20 349,-2-34-387,0 0 0,-1-1-1,1 1 1,0 0 0,0 0 0,0 0 0,1-1-1,-1 1 1,3 2 0</inkml:trace>
  <inkml:trace contextRef="#ctx0" brushRef="#br0" timeOffset="35023.04">18340 7403 24575,'-12'7'0,"-10"8"0,2 1 0,0 1 0,-26 30 0,40-41 0,1 1 0,0 0 0,0 0 0,1 0 0,0 1 0,0-1 0,1 1 0,0 0 0,0 0 0,0 0 0,1 1 0,1-1 0,0 0 0,-1 17 0,2-23 0,0 0 0,0-1 0,0 1 0,0 0 0,0 0 0,1 0 0,-1 0 0,1 0 0,-1 0 0,1 0 0,0 0 0,0-1 0,0 1 0,0 0 0,0-1 0,0 1 0,0 0 0,1-1 0,-1 0 0,0 1 0,1-1 0,-1 0 0,1 1 0,0-1 0,-1 0 0,1 0 0,0-1 0,0 1 0,0 0 0,-1 0 0,1-1 0,0 1 0,0-1 0,0 0 0,4 1 0,-2-1 0,1 0 0,-1-1 0,1 1 0,-1-1 0,1 0 0,-1 0 0,0-1 0,0 1 0,1-1 0,-1 0 0,0 0 0,-1 0 0,1 0 0,0-1 0,3-3 0,2-2 0,13-19 0,-17 21 0,-2 5 0,-1 6 0,-1 11 0,-1-11 0,0 4 0,2 1 0,-1 0 0,1 0 0,1 0 0,-1-1 0,2 1 0,-1-1 0,1 0 0,1 0 0,9 15 0,-9-18 0,-1 0 0,1-1 0,0 1 0,0-1 0,1 0 0,-1-1 0,1 1 0,0-1 0,1 0 0,-1-1 0,0 1 0,1-1 0,0-1 0,0 1 0,12 2 0,-6-4 0,0 1 0,1-2 0,-1 1 0,1-2 0,-1 0 0,1-1 0,-1 0 0,0-1 0,0 0 0,0-1 0,0 0 0,18-10 0,-13 5 0,-1-1 0,1-1 0,-2 0 0,1-2 0,-2 1 0,0-2 0,23-25 0,-28 26 0,0-1 0,-1 0 0,0 0 0,-1 0 0,-1-1 0,-1 0 0,7-21 0,-7 14 0,-1 0 0,-1-1 0,-1 0 0,0-37 0,-5 12 0,-2 0 0,-2 1 0,-3-1 0,-19-62 0,22 86 0,-1 1 0,-2 1 0,-12-26 0,20 47 0,1-1 0,-1 1 0,0 0 0,1 0 0,-1 0 0,0 0 0,0 0 0,0 0 0,0 1 0,0-1 0,-1-1 0,2 2 0,-1 0 0,1 0 0,0 0 0,-1-1 0,1 1 0,-1 0 0,1 0 0,0 0 0,-1 0 0,1 0 0,0 0 0,-1 0 0,1 0 0,-1 0 0,1 0 0,0 0 0,-1 0 0,1 1 0,0-1 0,-1 0 0,1 0 0,0 0 0,-1 0 0,1 1 0,-1-1 0,0 2 0,0-1 0,-1 1 0,1 0 0,0 0 0,0 0 0,0 0 0,0 0 0,0 0 0,0 0 0,1 0 0,-2 4 0,-3 24 0,0 1 0,2 0 0,1 58 0,5-31 0,13 66 0,-7-79 0,1 0 0,27 70 0,-26-87 0,1 0 0,2-1 0,1-1 0,1 0 0,19 23 0,-27-40 0,0 0 0,1 0 0,-1-1 0,2 0 0,-1-1 0,1 0 0,0 0 0,12 5 0,-17-10 0,0 1 0,-1-1 0,2-1 0,-1 1 0,0-1 0,0 1 0,0-1 0,1-1 0,-1 1 0,0-1 0,1 0 0,-1 0 0,1-1 0,-1 0 0,0 0 0,0 0 0,1 0 0,-1-1 0,0 0 0,5-2 0,-7 2 0,0 0 0,0 0 0,0 1 0,-1-2 0,1 1 0,-1 0 0,1 0 0,-1-1 0,0 0 0,0 1 0,0-1 0,0 0 0,0 0 0,-1 0 0,0 0 0,2-3 0,-2 1 0,0 0 0,0 0 0,-1 0 0,1 0 0,-1 0 0,0 0 0,0 0 0,-1 1 0,-2-11 0,0 3 0,-1-1 0,-1 1 0,0 0 0,-1 0 0,0 0 0,-1 1 0,-10-13 0,11 16 0,2 2 0,0 0 0,-1 1 0,0-1 0,0 1 0,-7-6 0,15 12 0,0 0 0,0 0 0,0-1 0,0 0 0,-1 0 0,1 0 0,5 0 0,-1 0 0,31-1 0,1-2 0,-1-2 0,1-1 0,-2-3 0,1 0 0,-1-2 0,-1-2 0,0-2 0,55-30 0,-73 34 0,-1 0 0,-1-1 0,1-1 0,-2-1 0,0 0 0,-1-1 0,0 0 0,-1-1 0,-1-1 0,11-18 0,-17 24 0,-1 0 0,1-1 0,-2 1 0,1-1 0,-2 0 0,0 0 0,0-1 0,-1 1 0,-1-1 0,0 1 0,0-1 0,-1 1 0,-1-1 0,0 1 0,-1-1 0,0 1 0,-7-20 0,6 23 0,-1 1 0,0-1 0,0 1 0,-1-1 0,0 1 0,-1 1 0,0-1 0,0 1 0,-1 0 0,1 0 0,-2 1 0,1 0 0,-12-7 0,15 10 0,0 1 0,0-1 0,-1 1 0,1 0 0,-1 1 0,1-1 0,-1 1 0,0 0 0,1 0 0,-1 0 0,0 1 0,0 0 0,0 0 0,0 0 0,1 0 0,-1 1 0,0 0 0,0 0 0,1 0 0,-1 0 0,0 1 0,1 0 0,-1 0 0,1 0 0,0 0 0,0 1 0,-8 6 0,5-3 0,1 1 0,-1 0 0,1 1 0,1 0 0,-1 0 0,1 0 0,1 0 0,0 1 0,0 0 0,0 0 0,1 0 0,0 0 0,-2 16 0,1-2 0,2 0 0,0 1 0,1-1 0,4 35 0,1-25 0,1-1 0,2 0 0,1 0 0,1-1 0,2 0 0,1-1 0,25 45 0,-24-52 0,1-1 0,1 0 0,1-1 0,1-1 0,1-1 0,0 0 0,2-1 0,0-1 0,41 26 0,-48-36 0,-1-1 0,1 0 0,0-1 0,0 0 0,0-1 0,1 0 0,-1-2 0,1 1 0,23 0 0,-29-3 0,-1 0 0,1 0 0,-1-1 0,1 0 0,-1 0 0,1-1 0,-1 0 0,0 0 0,1-1 0,-1 0 0,-1 0 0,1-1 0,0 0 0,-1 0 0,0 0 0,0-1 0,0 0 0,0 0 0,4-6 0,-7 8 0,-1 0 0,1-1 0,-1 1 0,0 0 0,0-1 0,-1 0 0,1 1 0,-1-1 0,0 0 0,0 0 0,0 0 0,0 0 0,-1 0 0,1 0 0,-1 0 0,0 0 0,0 0 0,-1 0 0,1 0 0,-1 0 0,0 0 0,0 0 0,0 1 0,0-1 0,-1 0 0,0 1 0,1-1 0,-1 0 0,-1 1 0,1 0 0,0 0 0,-1 0 0,0 0 0,0 0 0,-4-4 0,7 7 0,0 0 0,-1 0 0,1 0 0,0-1 0,0 1 0,0 0 0,-1 0 0,1 0 0,0 0 0,0-1 0,-1 1 0,1 0 0,0 0 0,0 0 0,-1 0 0,1 0 0,0 0 0,-1 0 0,1 0 0,0 0 0,-1 0 0,1 0 0,0 0 0,0 0 0,-1 0 0,1 0 0,0 0 0,-1 0 0,1 1 0,0-1 0,0 1 0,0-1 0,0 1 0,0-1 0,0 1 0,0-1 0,0 1 0,0-1 0,0 0 0,0 1 0,0-1 0,1 1 0,-1-1 0,0 1 0,0-1 0,0 1 0,1-1 0,-1 1 0,4 5 0,0 1 0,1-1 0,0 0 0,0 0 0,0-1 0,0 1 0,11 6 0,1 1 0,30 16 0,-11-11-341,1-2 0,0-1-1,44 10 1,-23-9-6485</inkml:trace>
  <inkml:trace contextRef="#ctx0" brushRef="#br0" timeOffset="36669.51">1869 6395 24575,'0'0'0,"-11"5"0,5-3 0,0 0 0,1 0 0,-1-1 0,0 0 0,0 0 0,0-1 0,-6 0 0,-45-5 0,54 5 0,-52-9 0,-80-23 0,-54-29 0,80 22-151,2-5-1,-125-71 0,181 86 131,2-3 0,1-2 0,1-2 0,2-2 0,2-2 0,-52-61 0,52 45-92,3-3 1,2-1 0,3-2-1,3-2 1,-38-103 0,15 2-225,-37-190 0,44 119-119,-29-378 0,68 435 152,8 0 0,41-322 0,-4 290-6,10 2 0,119-339-1,-115 420 244,5 2-1,80-134 1,-76 164 71,4 3 0,4 3 0,81-85 0,-69 93-4,3 4 0,4 3 0,132-87 1,-132 107-3,2 4 1,3 4 0,1 5-1,100-33 1,-69 36 251,154-29 0,-209 56 714,1 3-1,0 3 1,134 6 0,-179 2-783,0 2 0,29 6-1,-53-10-225,1 1 3,-1-1 1,1 0 0,-1 1 0,1-1-1,-1 0 1,1 0 0,0 0 0,-1 0-1,1 0 1,-1 1 0,1-1 0,0 0-1,-1 0 1,1 0 0,-1-1 0,1 1 0,-1 0-1,1 0 1,0 0 0,-1 0 0,1 0-1,-1-1 1,1 1 0,-1 0 0,1-1-1,-1 1 1,1 0 0,-1-1 0,1 1-1,-1 0 1,1-2 0</inkml:trace>
  <inkml:trace contextRef="#ctx0" brushRef="#br0" timeOffset="37046.57">2261 64 24575,'0'0'0,"0"0"0,0-1 0,0 1 0,0 0 0,1 0 0,-1-1 0,0 1 0,0 0 0,0 0 0,1-1 0,-1 1 0,0 0 0,0 0 0,1 0 0,-1-1 0,0 1 0,0 0 0,1 0 0,-1 0 0,0 0 0,0 0 0,1 0 0,-1 0 0,1 0 0,0-1 0,17-5 0,-1 1 0,1 1 0,32-3 0,-24 4 0,281-28 0,-220 29 0,136 12 0,-194-7 0,-1 1 0,1 1 0,-1 2 0,-1 1 0,33 13 0,-51-17 0,1 1 0,-1 0 0,0 0 0,0 1 0,-1 0 0,0 0 0,0 1 0,0 0 0,-1 1 0,0 0 0,0 0 0,-1 0 0,0 1 0,-1 0 0,0 0 0,0 0 0,5 15 0,-7-14 8,0 0-1,-1 1 1,-1-1-1,1 0 1,-2 1-1,1-1 1,-1 1-1,-1-1 1,0 1-1,0-1 1,-1 0-1,-1 1 1,1-1-1,-2 0 1,-6 15-1,2-10-155,0 0-1,-1-1 0,0-1 1,-2 1-1,1-1 1,-1-1-1,-1 0 1,0-1-1,-15 11 1,16-14-6678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31:51.670"/>
    </inkml:context>
    <inkml:brush xml:id="br0">
      <inkml:brushProperty name="width" value="0.05" units="cm"/>
      <inkml:brushProperty name="height" value="0.05" units="cm"/>
    </inkml:brush>
  </inkml:definitions>
  <inkml:trace contextRef="#ctx0" brushRef="#br0">0 1 24575,'0'0'0,"6"0"0,0 0 0,0 0 0,0 1 0,0 0 0,7 1 0,-10-1 0,0 1 0,0-1 0,-1 1 0,1-1 0,0 1 0,0 0 0,-1 0 0,1 0 0,-1 0 0,0 1 0,3 2 0,15 22 0,0 0 0,-2 1 0,-1 1 0,14 34 0,-26-52 0,-2 1 0,0 0 0,0 0 0,-1 0 0,0 0 0,-1 0 0,-1 15 0,5 36 0,-5-62 0,0 0 0,0-1 0,0 1 0,0 0 0,0-1 0,0 1 0,0 0 0,1-1 0,-1 1 0,0 0 0,0-1 0,1 1 0,-1 0 0,0-1 0,0 1 0,1-1 0,-1 1 0,1-1 0,-1 1 0,1-1 0,-1 1 0,1-1 0,-1 1 0,1-1 0,-1 1 0,1-1 0,-1 0 0,1 1 0,0-1 0,-1 0 0,1 0 0,-1 1 0,1-1 0,0 0 0,-1 0 0,1 0 0,0 0 0,-1 0 0,1 0 0,0 0 0,0 0 0,-1 0 0,1 0 0,0 0 0,-1-1 0,2 1 0,11-1 0,133 1 0,-143 1 0,0 0 0,1 0 0,-1 1 0,0-1 0,0 1 0,0-1 0,0 1 0,0 0 0,-1 0 0,1 0 0,0 1 0,-1-1 0,4 5 0,7 5 0,37 25 0,-44-33 0,0-1 0,0 0 0,0 0 0,1 0 0,-1-1 0,13 3 0,-18-7 0,0-1 0,-1 0 0,0 0 0,1 0 0,-1 0 0,0 0 0,-1-5 0,0 3 0,1-31 0,0 21 0,2 12 0,-2 3 0,8 17 0,18 27 0,-24-40 0,0 0 0,1-1 0,0 0 0,0 1 0,0-1 0,0 0 0,0-1 0,0 1 0,1 0 0,0-1 0,-1 0 0,1 0 0,8 3 0,-10-4 0,0 0 0,0 0 0,0 0 0,0 1 0,0-1 0,0 0 0,0 1 0,0-1 0,0 1 0,-1 0 0,1 0 0,-1 0 0,3 3 0,18 35 0,-8-15 0,-4-10-1365,0-2-5461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0:33.748"/>
    </inkml:context>
    <inkml:brush xml:id="br0">
      <inkml:brushProperty name="width" value="0.05" units="cm"/>
      <inkml:brushProperty name="height" value="0.05" units="cm"/>
    </inkml:brush>
  </inkml:definitions>
  <inkml:trace contextRef="#ctx0" brushRef="#br0">744 1123 24575,'-121'6'0,"-123"20"0,149-13 0,57-9 0,-173 27 0,208-30 0,-20 5 0,15-1 0,8-5 0,0 0 0,0 1 0,0-1 0,0 0 0,-1 0 0,1 0 0,0 1 0,0-1 0,0 0 0,0 0 0,0 1 0,0-1 0,0 0 0,0 0 0,1 1 0,-1-1 0,0 0 0,0 0 0,0 0 0,0 1 0,0-1 0,0 0 0,0 0 0,0 1 0,1-1 0,-1 0 0,0 0 0,0 0 0,0 0 0,0 1 0,1-1 0,5 5 0,0-1 0,0 0 0,0 0 0,1-1 0,7 4 0,-5-3 0,318 122 0,-110-48 0,-213-76 0,17 6 0,1 0 0,-1 2 0,-1 1 0,33 23 0,-51-33 0,0 0 0,0 0 0,0 1 0,-1 0 0,1-1 0,-1 1 0,1 0 0,-1-1 0,0 1 0,0 0 0,0 0 0,0 0 0,0 0 0,0 0 0,0 0 0,0 1 0,-1-1 0,1 0 0,-1 0 0,0 0 0,0 5 0,0-4 0,-1 1 0,0-1 0,0 1 0,-1-1 0,1 0 0,-1 0 0,1 0 0,-1 0 0,0 0 0,0 0 0,0 0 0,-1 0 0,-3 3 0,-10 8 0,0 0 0,-1-1 0,-1 0 0,-31 16 0,14-11 0,-62 21 0,82-33-227,1-2-1,-1 0 1,0-1-1,0 0 1,-29 0-1,23-4-6598</inkml:trace>
  <inkml:trace contextRef="#ctx0" brushRef="#br0" timeOffset="329.21">1280 1255 24575,'0'0'0,"0"2"0,3 4 0,6 10 0,9 12 0,9 13 0,6 9 0,2 3 0,0-3 0,-5-7 0,-6-10 0,-6-10 0,-6-10 0,-3-11 0,-5-11 0,-3-7 0,-2-1-8191</inkml:trace>
  <inkml:trace contextRef="#ctx0" brushRef="#br0" timeOffset="689.87">1121 714 24575,'0'0'0,"1"0"0,7 5 0,7 3 0,1 1-8191</inkml:trace>
  <inkml:trace contextRef="#ctx0" brushRef="#br0" timeOffset="1395.8">1873 1097 24575,'2'0'0,"-1"1"0,1-1 0,-1 1 0,1 0 0,-1-1 0,1 1 0,-1 0 0,1 0 0,0 1 0,4 2 0,27 11 0,-1-1 0,58 16 0,-20-7 0,-63-21 0,0 1 0,0 0 0,0 0 0,-1 1 0,1 0 0,10 8 0,-14-10 0,-1 0 0,0 1 0,0-1 0,0 1 0,0 0 0,0-1 0,-1 1 0,1 0 0,-1 0 0,1 0 0,-1 0 0,0 0 0,0 0 0,-1 0 0,1 1 0,-1-1 0,1 0 0,-1 5 0,-2 12 0,-1 0 0,0 0 0,-1-1 0,-1 0 0,-2 1 0,-8 19 0,6-17 0,1 1 0,1 0 0,-7 44 0,14-58 0,0 0 0,0-1 0,1 1 0,0 0 0,1 0 0,0-1 0,0 1 0,0-1 0,2 1 0,-1-1 0,1 0 0,0 0 0,9 13 0,6 5 0,1-1 0,32 31 0,-50-54 0,147 138 0,-83-81 0,97 113 0,-155-162 0,0 0 0,-1 0 0,0 1 0,-1 0 0,0 1 0,6 16 0,-10-24 0,-1 0 0,0 0 0,-1 0 0,1 0 0,-1 0 0,1 0 0,-1 0 0,0 0 0,-1 0 0,1 0 0,-1 0 0,0 0 0,0 0 0,0 0 0,0 0 0,-1 0 0,1 0 0,-1-1 0,0 1 0,0-1 0,0 1 0,-1-1 0,1 0 0,-4 3 0,-1 0 0,0 1 0,-1-2 0,1 1 0,-1-1 0,0-1 0,-1 1 0,1-1 0,-1-1 0,-15 5 0,0-2 0,-1-1 0,-35 3 0,26-5 0,-52-2 0,72-2 0,1 0 0,-1-1 0,0-1 0,1 0 0,-1-1 0,-19-8 0,30 10 0,0 1 0,0 0 0,0-1 0,1 0 0,-1 1 0,1-1 0,-1 0 0,1 0 0,0-1 0,-1 1 0,1 0 0,0-1 0,1 1 0,-1-1 0,0 0 0,1 1 0,-1-1 0,1 0 0,0 0 0,0 0 0,0 0 0,1 0 0,-1 0 0,1 0 0,-1 0 0,1-1 0,0 1 0,0 0 0,0 0 0,1 0 0,-1 0 0,1 0 0,1-5 0,2-4 0,0 1 0,1 0 0,0 0 0,0 0 0,1 1 0,1 0 0,7-10 0,10-8 0,28-26 0,7-1-44,114-81 0,81-32-525,-188 125 479,-12 9 90,186-123 0,-12-12 0,-221 163 0,19-15 0,35-38 0,-55 53 0,-1 0 0,0-1 0,0 1 0,0-1 0,-1-1 0,0 1 0,0 0 0,-1-1 0,0 0 0,0 0 0,1-12 0,-3 17 27,-1 0-1,1-1 1,-1 1 0,0 0-1,0-1 1,-1 1 0,1-1 0,-1 1-1,0 0 1,1 0 0,-1-1-1,-1 1 1,1 0 0,0 0-1,-1 0 1,0 0 0,1 1 0,-1-1-1,0 0 1,-1 1 0,1-1-1,0 1 1,-5-4 0,3 4-21,1 0 0,-1-1 1,-1 1-1,1 1 0,0-1 0,0 1 1,-1-1-1,1 1 0,-1 0 0,1 1 1,-1-1-1,1 1 0,-1 0 0,1 0 1,-1 0-1,-8 3 0,2-1-6,0 2 0,0-1 0,0 2 0,0-1 0,1 2 0,0-1 0,0 1 0,0 1 0,1 0 0,0 0 0,0 1 0,1 0 0,-1 1 0,-7 10 0,7-7 0,1 0 0,0 0 0,1 1 0,0 0 0,1 0 0,1 1 0,0 0 0,0 0 0,2 0 0,0 0 0,-2 16 0,4-16 0,1 0 0,0 0 0,1 0 0,0 0 0,2 0 0,-1 0 0,2 0 0,0-1 0,5 14 0,-2-11 0,1 0 0,1-1 0,0 0 0,1-1 0,0 0 0,21 21 0,-10-14 0,1-2 0,1-1 0,1-1 0,0-1 0,1-1 0,1-1 0,0-2 0,47 17 0,-25-15-118,2-2-1,0-2 1,0-2-1,1-3 1,59 0-1,6-8-631,128-19-1,-25-8-5228</inkml:trace>
  <inkml:trace contextRef="#ctx0" brushRef="#br0" timeOffset="1960.23">4485 22 24575,'0'0'0,"1"-1"0,-1 1 0,1-1 0,0 1 0,-1-1 0,1 1 0,0 0 0,-1 0 0,1-1 0,0 1 0,-1 0 0,1 0 0,0 0 0,0-1 0,2 1 0,33-7 0,0 2 0,0 2 0,50 1 0,-60 2 0,199 9 0,-171-3 0,0 2 0,59 18 0,-96-21 0,-1 0 0,0 1 0,0 1 0,0 0 0,24 17 0,-34-21 0,-1 1 0,0 0 0,0 1 0,-1-1 0,1 1 0,-1 0 0,0 0 0,0 1 0,0-1 0,-1 1 0,0 0 0,0 0 0,-1 0 0,1 0 0,-1 0 0,-1 0 0,1 1 0,0 6 0,-1 0 0,-1 1 0,-1-1 0,0 0 0,0 1 0,-1-1 0,-1 0 0,-6 17 0,-37 86 0,41-105 0,-26 54 0,-21 49 0,44-93 0,1 0 0,1 1 0,-6 32 0,11-43 0,1 0 0,0 1 0,0-1 0,1 1 0,1-1 0,0 0 0,0 0 0,1 0 0,1 0 0,0 0 0,6 11 0,7 12 0,43 61 0,-53-86 0,67 94-1365,-45-63-5461</inkml:trace>
  <inkml:trace contextRef="#ctx0" brushRef="#br0" timeOffset="2367.83">5705 2007 24575,'0'0'0,"0"0"0,0 0 0,0-1 0,1-3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0:31.365"/>
    </inkml:context>
    <inkml:brush xml:id="br0">
      <inkml:brushProperty name="width" value="0.05" units="cm"/>
      <inkml:brushProperty name="height" value="0.05" units="cm"/>
    </inkml:brush>
  </inkml:definitions>
  <inkml:trace contextRef="#ctx0" brushRef="#br0">155 498 24575,'1'36'0,"6"36"0,0-14 0,7 123 0,27 241 0,-39-413 0,0 17 0,-2-26 0,0 0 0,0 0 0,0 0 0,0 0 0,0 0 0,0 0 0,0 1 0,0-1 0,0 0 0,0 0 0,-1 0 0,1 0 0,0 0 0,0 0 0,0 1 0,0-1 0,0 0 0,0 0 0,0 0 0,0 0 0,0 0 0,0 0 0,0 0 0,0 0 0,-1 1 0,1-1 0,0 0 0,0 0 0,0 0 0,0 0 0,0 0 0,0 0 0,0 0 0,-1 0 0,1 0 0,0 0 0,0 0 0,0 0 0,0 0 0,-5-3 0,-5-10 0,-1-6 0,2 0 0,-15-36 0,-8-47 0,25 76 0,-33-118 0,-34-250 0,60 202 0,14 151 0,2 0 0,12-67 0,-14 102 0,2-1 0,-1 1 0,1 0 0,0-1 0,0 1 0,1 0 0,3-7 0,-5 13 0,-1-1 0,0 1 0,1-1 0,-1 1 0,1-1 0,-1 1 0,0-1 0,1 1 0,-1 0 0,1-1 0,0 1 0,-1 0 0,1-1 0,-1 1 0,1 0 0,-1-1 0,1 1 0,0 0 0,-1 0 0,1 0 0,0 0 0,-1 0 0,1 0 0,-1 0 0,1 0 0,1 0 0,-1 0 0,1 1 0,-1 0 0,1-1 0,-1 1 0,0 0 0,0 0 0,1 0 0,-1-1 0,0 1 0,0 1 0,1 0 0,4 5 0,-1 0 0,0 1 0,5 8 0,-9-14 0,42 86 0,-22-44 0,30 48 0,-43-80 0,0-1 0,1 1 0,0-2 0,0 1 0,1-1 0,0-1 0,1 0 0,20 12 0,-25-17 0,1 0 0,0-1 0,1 0 0,-1 0 0,0-1 0,1 0 0,-1-1 0,1 1 0,0-1 0,0-1 0,-1 1 0,1-1 0,0-1 0,0 1 0,-1-2 0,11-1 0,-4-2 0,-1 1 0,0-2 0,0 1 0,-1-2 0,0 0 0,0 0 0,0-1 0,13-12 0,7-10 0,0-1 0,40-52 0,46-78 0,-97 131 0,-20 29 0,0-1 0,1-1 0,0 1 0,0-1 0,0 1 0,0 0 0,0 0 0,4-3 0,-6 5 0,1 0 0,-1-1 0,1 1 0,-1 0 0,1 0 0,-1 0 0,0 0 0,1 0 0,-1 0 0,1 0 0,-1 0 0,1 0 0,-1 0 0,1 0 0,-1 0 0,1 0 0,-1 0 0,0 0 0,1 0 0,-1 0 0,1 1 0,1 0 0,-1 0 0,-1-1 0,1 1 0,0 0 0,0 0 0,0 0 0,0 0 0,0 0 0,-1 0 0,1 1 0,0 0 0,6 16 0,-1-1 0,0 1 0,5 32 0,-11-47 0,42 288-332,-19 8-115,-18-217 413,32 552 34,-35-611-1230,-1-10-4918</inkml:trace>
  <inkml:trace contextRef="#ctx0" brushRef="#br0" timeOffset="580.65">1402 1242 24575,'2'0'0,"-1"-1"0,1 0 0,-1 1 0,1-1 0,-1 0 0,1 1 0,-1-1 0,1 0 0,1-2 0,2 0 0,13-9 0,0 0 0,-1-1 0,-1-1 0,0-1 0,-1 0 0,0-1 0,-1-1 0,12-19 0,-18 25 0,-1-1 0,-1 1 0,0-1 0,-1-1 0,0 1 0,-1-1 0,0 0 0,-1 0 0,0 0 0,-1 0 0,-1-1 0,0 1 0,-1-1 0,-1-14 0,0 20 0,0 1 0,-1 0 0,0 0 0,0 0 0,-1 0 0,1 0 0,-1 0 0,-1 1 0,0 0 0,0-1 0,0 1 0,0 0 0,-1 1 0,0-1 0,-8-6 0,8 8 0,0 1 0,0-1 0,-1 1 0,1 0 0,-1 1 0,0-1 0,0 1 0,0 0 0,0 0 0,0 1 0,0 0 0,0 0 0,-1 0 0,1 1 0,0 0 0,-1 0 0,1 1 0,-8 1 0,1 1 0,1 1 0,0 0 0,0 1 0,0 0 0,1 1 0,0 0 0,0 0 0,0 2 0,1-1 0,0 1 0,1 1 0,-1 0 0,2 0 0,-1 1 0,1 0 0,-7 12 0,8-12 0,1 0 0,1 0 0,0 0 0,0 1 0,1-1 0,0 1 0,1 0 0,0 1 0,1-1 0,0 0 0,1 1 0,0-1 0,1 1 0,0-1 0,1 1 0,0-1 0,1 1 0,4 12 0,-1-9 0,1-1 0,1 0 0,1 0 0,0-1 0,0 0 0,1 0 0,1-1 0,0 0 0,1 0 0,0-1 0,1-1 0,0 0 0,19 11 0,-3-3 0,1-2 0,0-1 0,1-2 0,1-1 0,43 12 0,-43-16-124,0-1 0,1-1 0,0-2 0,0-1 0,0-2 0,1-1-1,-1-1 1,0-2 0,0-1 0,49-13 0,-25-2-6702</inkml:trace>
  <inkml:trace contextRef="#ctx0" brushRef="#br0" timeOffset="1067.09">2448 683 24575,'0'0'0,"0"0"0,-22 5 0,-24 7 0,-69 22 0,104-29 0,0-1 0,1 1 0,0 1 0,0 0 0,0 0 0,1 1 0,0 0 0,-9 10 0,16-15 0,0 1 0,-1-1 0,2 1 0,-1 0 0,0 0 0,1-1 0,-1 1 0,1 0 0,0 0 0,0 0 0,0 1 0,0-1 0,0 0 0,1 0 0,-1 0 0,1 4 0,1-2 0,-1 0 0,1 0 0,0 0 0,0 0 0,1 0 0,-1 0 0,1-1 0,0 1 0,4 6 0,4 4 0,1 0 0,0 0 0,1-1 0,21 18 0,37 30 0,-45-42 0,-1 1 0,-1 0 0,38 50 0,-58-68 0,0 1 0,-1 0 0,0 0 0,0 0 0,0 0 0,0 1 0,-1-1 0,0 0 0,2 9 0,-3-10 0,0 0 0,0 0 0,0 0 0,-1 1 0,1-1 0,-1 0 0,0 0 0,1 0 0,-2 0 0,1 0 0,0 0 0,0-1 0,-1 1 0,0 0 0,-2 2 0,-4 5 0,0 0 0,-1-1 0,-1-1 0,0 0 0,0 0 0,0-1 0,-22 12 0,-3-2 0,-47 16 0,39-17-682,-75 15-1,87-26-6143</inkml:trace>
  <inkml:trace contextRef="#ctx0" brushRef="#br0" timeOffset="1771.8">3075 534 24575,'7'0'0,"-1"-1"0,0 0 0,0 0 0,9-3 0,4-1 0,38-9 0,-1-2 0,61-26 0,-87 29 0,0-1 0,-1-2 0,-1-1 0,0-1 0,33-29 0,-55 41 0,1 0 0,-1 0 0,0 0 0,-1-1 0,1 0 0,-1 0 0,-1-1 0,0 1 0,0-1 0,0 0 0,2-9 0,-4 11 0,-1 0 0,0 0 0,0 0 0,-1 0 0,0 0 0,0 1 0,0-1 0,-1 0 0,1 0 0,-2 0 0,1 0 0,-1 0 0,1 1 0,-1-1 0,-1 1 0,1-1 0,-4-5 0,0 3 0,1-1 0,-1 1 0,-1 0 0,0 0 0,0 1 0,0 0 0,-1 0 0,0 1 0,0 0 0,0 0 0,-13-5 0,9 5 0,0 1 0,-1 1 0,1 0 0,-1 0 0,0 2 0,0-1 0,0 2 0,-15-1 0,9 2 0,-1 1 0,1 1 0,0 1 0,-1 0 0,1 1 0,1 2 0,-1 0 0,1 0 0,0 2 0,0 0 0,1 1 0,-17 13 0,19-11 0,0 1 0,1 0 0,0 1 0,1 1 0,1 0 0,-14 20 0,12-12 0,1 0 0,2 1 0,0 0 0,-9 26 0,7-4 0,1 0 0,3 0 0,1 1 0,-2 82 0,9-43 0,4 0 0,14 86 0,2-60 0,33 113 0,-41-186 0,0 0 0,30 61 0,-41-99 0,0 0 0,0 1 0,0-1 0,0 0 0,1 0 0,-1 0 0,0 0 0,0 1 0,0-1 0,1 0 0,-1 0 0,0 0 0,0 0 0,0 0 0,1 1 0,-1-1 0,0 0 0,0 0 0,1 0 0,-1 0 0,0 0 0,0 0 0,1 0 0,-1 0 0,0 0 0,0 0 0,1 0 0,-1 0 0,0 0 0,0 0 0,1 0 0,-1 0 0,0-1 0,0 1 0,0 0 0,1 0 0,-1 0 0,0 0 0,0 0 0,1 0 0,-1-1 0,0 1 0,0 0 0,0 0 0,0 0 0,1-1 0,-1 1 0,0 0 0,0 0 0,0 0 0,0-1 0,0 1 0,12-18 0,-8 11 0,-2 5 0,11-19 0,2 0 0,1 1 0,34-35 0,-45 51 0,0-1 0,1 1 0,-1 0 0,1 1 0,-1-1 0,1 1 0,0 0 0,1 1 0,-1-1 0,0 1 0,1 1 0,-1-1 0,1 1 0,-1 0 0,1 0 0,0 1 0,-1 0 0,1 0 0,0 1 0,9 1 0,-2 2 0,-1 0 0,1 2 0,-1-1 0,0 1 0,0 1 0,19 14 0,69 59 0,-68-52 0,75 56 120,-91-74-368,-1 0 1,1-1-1,0 0 1,1-2-1,19 6 1,-4-4-6579</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1:11.845"/>
    </inkml:context>
    <inkml:brush xml:id="br0">
      <inkml:brushProperty name="width" value="0.05" units="cm"/>
      <inkml:brushProperty name="height" value="0.05" units="cm"/>
    </inkml:brush>
  </inkml:definitions>
  <inkml:trace contextRef="#ctx0" brushRef="#br0">1290 310 24575,'-3'-2'0,"1"0"0,-1 0 0,0 1 0,0-1 0,1 1 0,-1 0 0,0-1 0,-1 2 0,-3-2 0,-4-1 0,-391-98 0,107 46 0,219 45 0,-147 1 0,205 10 0,-1 0 0,0 1 0,1 1 0,-1 1 0,1 1 0,-31 11 0,43-13 0,1-1 0,-1 1 0,1 0 0,0 0 0,0 1 0,0-1 0,0 1 0,1 0 0,-1 1 0,1-1 0,0 1 0,0 0 0,1 0 0,0 0 0,0 0 0,0 1 0,0-1 0,1 1 0,0-1 0,0 1 0,0 0 0,1 0 0,0 0 0,-1 7 0,2-3 0,1-1 0,-1 0 0,2 0 0,-1 0 0,1 0 0,1-1 0,0 1 0,0 0 0,0-1 0,1 0 0,0 0 0,8 11 0,5 5 0,0-2 0,34 35 0,-23-30 0,1-1 0,1-1 0,2-1 0,0-2 0,1-2 0,46 22 0,-37-23 0,2-3 0,0-1 0,1-2 0,91 14 0,-47-17 0,0-5 0,1-3 0,-1-4 0,113-17 0,-91 1 0,-2-5 0,0-5 0,104-42 0,-212 70 0,156-63 0,-129 50 0,-1-2 0,0 0 0,36-28 0,-58 39 0,0 0 0,0-1 0,0 0 0,0 0 0,-1 0 0,1-1 0,-1 1 0,-1-1 0,1 0 0,4-12 0,-7 14 0,1 0 0,-1-1 0,-1 1 0,1-1 0,-1 1 0,0 0 0,0-1 0,0 1 0,0-1 0,-1 1 0,0-1 0,0 1 0,0 0 0,0 0 0,-1-1 0,1 1 0,-5-7 0,-1 0 0,0 1 0,-1-1 0,0 1 0,-1 1 0,0 0 0,0 0 0,-1 0 0,-18-11 0,-4 0 0,-60-27 0,19 16 0,0 3 0,-2 4 0,-1 2 0,0 5 0,-83-9 0,76 17 0,0 4 0,-1 4 0,1 4 0,-138 21 0,161-12-170,1 2-1,1 3 0,0 2 1,1 3-1,2 2 0,0 2 1,-67 45-1,60-28-6655</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1:10.168"/>
    </inkml:context>
    <inkml:brush xml:id="br0">
      <inkml:brushProperty name="width" value="0.05" units="cm"/>
      <inkml:brushProperty name="height" value="0.05" units="cm"/>
    </inkml:brush>
  </inkml:definitions>
  <inkml:trace contextRef="#ctx0" brushRef="#br0">2278 250 24575,'-4'-1'0,"-1"0"0,1 1 0,-1-1 0,1-1 0,-1 1 0,1-1 0,-6-3 0,-8-2 0,-130-46 0,-3 7 0,-1 7 0,-2 6 0,-272-22 0,360 51 0,1 4 0,0 3 0,-88 14 0,107-9 0,1 3 0,1 2 0,0 1 0,1 3 0,-64 33 0,60-23 0,1 3 0,2 1 0,1 2 0,1 2 0,2 2 0,2 2 0,1 1 0,-42 61 0,64-81 0,2 1 0,1 1 0,0 0 0,-11 32 0,19-41 0,0 0 0,1 0 0,0 1 0,1-1 0,1 0 0,0 1 0,1-1 0,0 1 0,4 22 0,0-16 0,2 0 0,0-1 0,1 0 0,1 0 0,1 0 0,1-1 0,0 0 0,2-1 0,-1 0 0,23 23 0,3-1 0,1-3 0,81 61 0,-45-45-83,2-3 0,3-3 0,1-3 0,121 45-1,-135-65 25,1-2 0,1-4-1,0-2 1,1-4-1,1-2 1,93-1 0,-96-10 49,-1-3 0,0-2 1,0-4-1,-1-2 0,64-23 1,-79 19 0,0-3 1,-1-2 0,-1-1 0,-1-3-1,-1-2 1,70-57 0,-96 68 71,0-1 0,-2-1 0,0-1 0,-2-1 0,0 0 0,-1-1 0,-1 0 0,-1-1 0,-1-1 0,13-39 0,-18 43-45,-2 0 0,0 0 0,-1-1 0,-2 1 1,0-1-1,-1 0 0,-1 0 0,-1 0 0,0 1 1,-2-1-1,0 0 0,-2 1 0,-13-38 0,7 31-18,-2 1 0,-1 0 0,-1 1 0,-1 0 0,-1 2 0,-1 0 0,-22-21 0,-2 3 0,-1 1 0,-75-50 0,77 62 0,0 1 0,-2 3 0,-1 2 0,-84-31 0,100 44 0,-1 2 0,1 0 0,-1 2 0,-1 1 0,1 1 0,-1 2 0,1 1 0,-1 1 0,-38 7 0,33-1-341,0 2 0,1 2-1,-44 19 1,10 3-6485</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4:07.623"/>
    </inkml:context>
    <inkml:brush xml:id="br0">
      <inkml:brushProperty name="width" value="0.05" units="cm"/>
      <inkml:brushProperty name="height" value="0.05" units="cm"/>
    </inkml:brush>
  </inkml:definitions>
  <inkml:trace contextRef="#ctx0" brushRef="#br0">3663 1 24575,'-83'1'-96,"0"4"-1,1 4 1,0 3-1,0 3 0,2 5 1,-85 31-1,90-21-236,1 2 0,2 4-1,2 3 1,1 4-1,2 2 1,-76 67 0,69-46 145,3 4 1,3 3 0,-102 143-1,102-113-272,5 3-1,-83 187 0,87-146-109,-66 254 0,22 162 546,85-388-701,8 1 0,24 339 0,0-388 608,6-1-1,6 0 1,4-2-1,83 211 1,-79-257 79,4-1 1,3-1-1,69 96 0,-68-117 48,2-2-1,2-2 1,2-1-1,92 71 0,-81-78 11,3-2-1,1-4 1,2-1-1,1-4 0,2-3 1,1-3-1,1-2 1,115 22-1,-108-33-21,0-4 1,1-2-1,1-5 0,-1-2 0,0-4 1,0-3-1,152-36 0,-139 18 14,-2-5 0,0-4 0,-3-4 0,-1-3 0,-2-4 0,-2-3 0,-2-4 0,133-115 0,-128 89 12,-3-4 0,-4-3 0,-4-3-1,-4-3 1,-3-3 0,102-200 0,-107 163-27,-6-2-1,-5-3 0,-6-2 0,28-156 1,-53 186 36,-4-1 0,-6 0 0,-4-1-1,-4 0 1,-6 0 0,-19-109 0,11 147 168,-2 1-1,-4 1 1,-3 1-1,-3 0 1,-53-100-1,49 117-89,-3 0-1,-2 2 1,-2 2 0,-2 1-1,-2 2 1,-2 1-1,-50-39 1,38 41-122,-1 3 1,-2 2-1,-2 2 1,-112-47-1,114 60 55,-1 2 0,0 3 0,-2 3 0,1 2-1,-95-7 1,119 18 25,1 0 0,-1 3-1,1 1 1,-1 1-1,1 2 1,1 2 0,-53 17-1,18 4-2583</inkml:trace>
  <inkml:trace contextRef="#ctx0" brushRef="#br0" timeOffset="659.17">3404 5473 24575,'2'-6'0,"3"16"0,-5-10 0,11 28 0,-2 0 0,-1 0 0,-1 1 0,3 36 0,-4-26 0,47 423-934,-31 3-1339,-10-88 1938,11 261 315,25-1-163,23-197-503,32-10 265,-37-122 2847,-58-251-1819,-2 0-1,-3 0 1,-7 84-1,4-132-606,-1-2 0,1 0 0,-1 0 0,0-1 0,0 1 0,-1 0 0,0 0 0,0-1 0,-5 10 0,4-12-1365</inkml:trace>
  <inkml:trace contextRef="#ctx0" brushRef="#br0" timeOffset="2259.24">1907 10255 24575,'2'-1'0,"1"-1"0,-1 0 0,1 1 0,-1-1 0,1 1 0,0 0 0,0 0 0,5-1 0,3-2 0,7-3 0,0-1 0,0-1 0,-1-1 0,-1 0 0,0-1 0,0-1 0,-1 0 0,18-20 0,-22 21 0,-1-2 0,0 1 0,-1-2 0,0 1 0,-1-1 0,0 0 0,-2-1 0,1 0 0,-2 0 0,6-24 0,-9 34 0,-1 0 0,-1-1 0,1 0 0,-1 1 0,0-1 0,0 1 0,-1-1 0,1 1 0,-1-1 0,0 1 0,-1-1 0,-3-9 0,3 12 0,1 0 0,-1 0 0,0 1 0,0-1 0,0 0 0,0 1 0,-1 0 0,1-1 0,-1 1 0,1 0 0,-1 0 0,0 1 0,0-1 0,0 0 0,0 1 0,0 0 0,0 0 0,0 0 0,0 0 0,0 0 0,-1 0 0,1 1 0,-4 0 0,-1 0 0,-1 0 0,0 1 0,1 0 0,-1 0 0,0 1 0,1 0 0,0 1 0,-1 0 0,1 0 0,0 1 0,1 0 0,-1 0 0,1 1 0,-12 9 0,4-1 0,0 0 0,0 1 0,1 1 0,1 0 0,-14 23 0,11-12 1,1 0 0,2 2 0,0-1 1,2 2-1,1 0 0,2 0 0,0 1 0,2-1 0,-2 32 0,3 12-45,3-1-1,11 120 1,40 161-347,19-4 169,-65-335 222,78 348 0,-76-346 0,-4-12 0,0-1 0,0 1 0,0-1 0,0 1 0,-1-1 0,1 1 0,-1 0 0,0 6 0,0-10-23,0 0 1,0 0-1,0 0 1,0 0-1,0 0 0,0 0 1,0 0-1,0 0 1,0 1-1,0-1 0,-1 0 1,1 0-1,0 0 1,0 0-1,0 0 0,0 0 1,0 0-1,0 0 1,0 0-1,0 0 0,0 0 1,0 1-1,0-1 1,-1 0-1,1 0 1,0 0-1,0 0 0,0 0 1,0 0-1,0 0 1,0 0-1,0 0 0,0 0 1,-1 0-1,1 0 1,0 0-1,0 0 0,0 0 1,0 0-1,0 0 1,0 0-1,0 0 0,0 0 1,-1 0-1,1 0 1,0 0-1,0 0 0,0 0 1,0-1-1,0 1 1,0 0-1,0 0 0,0 0 1,-1 0-1,-6-7-6190</inkml:trace>
  <inkml:trace contextRef="#ctx0" brushRef="#br0" timeOffset="2620.23">1438 10614 24575,'1'-1'0,"1"1"0,-1 0 0,1 0 0,0-1 0,-1 1 0,1 0 0,-1 0 0,1 1 0,2-1 0,4 1 0,78 1 0,103 17 0,84 33 0,-233-43 0,0 2 0,50 20 0,-77-25 0,0 0 0,-1 1 0,0 1 0,0-1 0,0 2 0,-1 0 0,-1 0 0,1 1 0,-1 0 0,12 18 0,-7-6 0,-1 2 0,-1 0 0,-1 0 0,9 29 0,27 105 0,-23-68 0,-22-82-341,-1 1 0,1-1-1,7 12 1,-3-10-6485</inkml:trace>
  <inkml:trace contextRef="#ctx0" brushRef="#br0" timeOffset="2965.04">2576 10604 24575,'0'0'0,"0"0"0,0 0 0,0 0 0,3 0 0,5-1 0,4-1 0,2 0 0,-1 1 0,-2 0-8191</inkml:trace>
  <inkml:trace contextRef="#ctx0" brushRef="#br0" timeOffset="3969.45">2886 10903 24575,'0'15'0,"1"0"0,0-1 0,1 0 0,8 28 0,-5-28 0,-2 1 0,0 0 0,1 21 0,-4-34 0,0 0 0,0 1 0,-1-1 0,1 1 0,0-1 0,-1 0 0,0 1 0,0-1 0,0 0 0,0 0 0,0 1 0,0-1 0,0 0 0,-1 0 0,1 0 0,-2 2 0,2-4 0,0 1 0,0 0 0,0-1 0,0 1 0,0 0 0,0-1 0,0 1 0,0-1 0,0 0 0,0 1 0,0-1 0,0 0 0,0 0 0,0 1 0,0-1 0,0 0 0,0 0 0,-1 0 0,1 0 0,0 0 0,0-1 0,0 1 0,0 0 0,0 0 0,0-1 0,0 1 0,0-1 0,0 1 0,0-1 0,0 1 0,0-1 0,0 0 0,0 1 0,0-1 0,1 0 0,-2-1 0,0 0 0,1 1 0,0-1 0,0 1 0,0-1 0,0 1 0,0-1 0,1 0 0,-1 1 0,0-1 0,1 0 0,-1 0 0,1 1 0,0-1 0,-1 0 0,1 0 0,0 0 0,0 0 0,0 1 0,1-1 0,-1-2 0,2-3 0,-1 0 0,1 0 0,6-13 0,-3 7 0,2 0 0,0 1 0,0 0 0,1 0 0,10-11 0,-13 17 0,0 0 0,1 1 0,0-1 0,0 1 0,0 0 0,1 1 0,-1 0 0,1 0 0,0 0 0,12-4 0,-16 7 0,0 0 0,0 1 0,0-1 0,-1 1 0,1 0 0,0 0 0,0 0 0,0 0 0,0 0 0,0 1 0,0-1 0,-1 1 0,1 0 0,3 1 0,-1 0 0,-1 0 0,1 1 0,-1 0 0,0 0 0,0 0 0,0 0 0,5 6 0,2 5 0,0 0 0,-1 0 0,13 25 0,-21-35 0,17 29 0,-4-3 0,3 0 0,0-1 0,42 49 0,-54-71 0,0-1 0,1 1 0,0-1 0,0-1 0,0 0 0,1 0 0,0 0 0,0-1 0,0 0 0,0 0 0,1-1 0,0 0 0,-1-1 0,1 0 0,0 0 0,0-1 0,0 0 0,0 0 0,15-2 0,-8-1 0,0-1 0,0-1 0,-1 0 0,1-1 0,-1-1 0,0 0 0,-1-1 0,1-1 0,24-17 0,-17 8 0,0 0 0,-2-2 0,0 0 0,34-44 0,-42 47 0,-2 0 0,0 0 0,0-1 0,-2-1 0,0 1 0,-1-2 0,5-21 0,-9 28 0,0 1 0,-1-1 0,-1 0 0,0 0 0,-1 0 0,0-1 0,-1 1 0,0 0 0,-1 0 0,0 1 0,-1-1 0,-7-18 0,9 27 0,0 0 0,-1-1 0,1 1 0,-1 1 0,0-1 0,0 0 0,0 0 0,0 1 0,0-1 0,-1 1 0,1 0 0,-1-1 0,0 1 0,1 0 0,-1 1 0,0-1 0,0 0 0,-4 0 0,4 1 0,-1 0 0,1 0 0,-1 1 0,1 0 0,-1 0 0,1 0 0,-1 0 0,1 0 0,-1 1 0,1-1 0,-1 1 0,1 0 0,0 0 0,-1 1 0,1-1 0,0 0 0,-5 4 0,-4 3 0,0 0 0,1 2 0,0-1 0,0 1 0,1 1 0,0 0 0,1 0 0,0 1 0,-10 17 0,9-11 0,1 0 0,0 1 0,1 0 0,1 0 0,1 1 0,-5 22 0,10-33 0,0-1 0,0 0 0,0 0 0,1 1 0,0-1 0,1 1 0,0-1 0,0 0 0,1 0 0,5 15 0,-4-16 0,0-1 0,1 1 0,-1-1 0,1 0 0,1 0 0,-1-1 0,1 1 0,0-1 0,0 0 0,1 0 0,-1-1 0,12 7 0,1 0 0,1-2 0,0 0 0,0-1 0,1-2 0,0 1 0,28 3 0,129 12 0,-111-16 0,-52-5 0,120 17 0,-115-15 0,0 2 0,-1 0 0,0 1 0,0 0 0,17 11 0,0 7 0,-43-49 0,-57-155 0,40 104 0,-42-88 0,62 149 0,5 15 0,0-1 0,0 1 0,0 0 0,0-1 0,0 1 0,0-1 0,0 1 0,0 0 0,0-1 0,0 1 0,0 0 0,0-1 0,0 1 0,0 0 0,0-1 0,1 1 0,-1 0 0,0-1 0,0 1 0,1 0 0,-1-1 0,0 1 0,2-1 0,0 1 0,0-1 0,-1 1 0,1-1 0,0 1 0,0 0 0,0 0 0,0 0 0,-1 0 0,1 0 0,0 0 0,0 1 0,2 0 0,183 44 0,-55-11 0,35-3-1365,-102-20-5461</inkml:trace>
  <inkml:trace contextRef="#ctx0" brushRef="#br0" timeOffset="4988.87">6498 9894 24575,'15'208'0,"17"-4"0,-17-116 0,71 622 0,-77-625-18,4 90-1329,-12-159-5479</inkml:trace>
  <inkml:trace contextRef="#ctx0" brushRef="#br0" timeOffset="5412.84">5930 10689 24575,'25'-10'0,"0"2"0,47-9 0,-37 9 0,241-46 0,-209 45 0,0 3 0,80 3 0,-124 4 0,-1 1 0,0 0 0,-1 2 0,1 1 0,27 10 0,-34-10 0,-1 2 0,0-1 0,-1 2 0,1 0 0,-1 1 0,-1 0 0,0 1 0,16 15 0,0 7 0,-1 1 0,-2 1 0,-1 2 0,37 73 0,53 163 0,-111-263-116,-1-2 179,1 0-1,0-1 1,6 12-1,-8-17-114,-1 0 1,1 0-1,0 0 0,-1 0 1,1 0-1,0 0 0,0 0 0,0-1 1,0 1-1,0 0 0,0-1 1,0 1-1,0 0 0,0-1 1,0 1-1,0-1 0,0 1 1,0-1-1,0 0 0,1 0 0,-1 1 1,0-1-1,0 0 0,0 0 1,1 0-1,-1 0 0,0 0 1,2-1-1,8-4-6774</inkml:trace>
  <inkml:trace contextRef="#ctx0" brushRef="#br0" timeOffset="5772.74">7018 10412 24575,'0'0'0,"-1"0"0,-1 0 0,0 0 0,1 0 0,0 0 0,0 0 0,1 0 0,0 0 0,0 0 0,1-2 0,1-1 0,0-1 0</inkml:trace>
  <inkml:trace contextRef="#ctx0" brushRef="#br0" timeOffset="6432.9">7638 10822 24575,'-1'1'0,"0"0"0,1 0 0,-1 0 0,1 0 0,-1 1 0,1-1 0,-1 0 0,1 1 0,0-1 0,0 0 0,0 0 0,0 2 0,-1 0 0,-3 49 0,4 80 0,1-62 0,-2-69 0,-2-4 0,-3-6 0,0-7 0,0 1 0,1-1 0,1-1 0,-4-26 0,-1-68 0,9 108 0,-3-35 0,2 0 0,2-1 0,2 1 0,13-69 0,-15 103 0,0 0 0,0 0 0,1 0 0,0 0 0,-1 0 0,1 1 0,4-6 0,-6 8 0,1 0 0,0 0 0,0 1 0,0-1 0,-1 0 0,1 0 0,0 1 0,0-1 0,0 1 0,0-1 0,0 1 0,0-1 0,0 1 0,0 0 0,0-1 0,0 1 0,0 0 0,0 0 0,0 0 0,0 0 0,0 0 0,0 0 0,1 0 0,-1 0 0,0 0 0,0 1 0,0-1 0,0 0 0,0 1 0,0-1 0,0 0 0,0 1 0,1 1 0,6 2 0,-1 1 0,-1 1 0,1-1 0,-1 1 0,0 1 0,0-1 0,8 12 0,30 53 0,-31-43 0,0 0 0,10 38 0,-12-33 0,19 41 0,-30-72 0,1-1 0,-1 0 0,1 0 0,0 1 0,-1-1 0,1 0 0,0 0 0,0 0 0,0 0 0,0 0 0,0 0 0,0 0 0,0 0 0,1 1 0,-1-2 0,0 0 0,0-1 0,0 1 0,0 0 0,0 0 0,-1-1 0,1 1 0,0 0 0,0-1 0,0 1 0,-1-1 0,1 1 0,0-1 0,-1 1 0,1-1 0,0 1 0,-1-1 0,1 0 0,-1 1 0,1-1 0,-1 0 0,1 0 0,0-1 0,80-123 0,-2 1 0,-78 122 0,-1 1 0,1 0 0,0 0 0,1-1 0,-1 1 0,0 0 0,0 0 0,0 0 0,1 0 0,-1 0 0,0 0 0,1 0 0,-1 1 0,4-2 0,-4 2 0,0 0 0,0 0 0,1 0 0,-1 0 0,0 1 0,0-1 0,1 0 0,-1 1 0,0-1 0,0 0 0,0 1 0,1 0 0,-1-1 0,0 1 0,0 0 0,0-1 0,0 1 0,0 0 0,1 2 0,21 21 0,-1 2 0,29 43 0,-22-27 0,-7-11-341,2-1 0,0-1-1,56 49 1,-67-68-6485</inkml:trace>
  <inkml:trace contextRef="#ctx0" brushRef="#br0" timeOffset="6902.62">8765 10714 24575,'6'10'0,"-2"-5"0,0-1 0,1 0 0,0 0 0,0 0 0,0 0 0,0-1 0,0 0 0,1 0 0,0 0 0,-1-1 0,9 2 0,4 2 0,1-2 0,26 3 0,-23-5 0,1-1 0,-1 0 0,1-2 0,30-5 0,-42 5 0,0-2 0,0 1 0,-1-2 0,1 1 0,-1-1 0,1-1 0,-1 0 0,-1 0 0,1-1 0,15-12 0,-23 16 0,0 1 0,-1-1 0,1 0 0,0 0 0,-1 0 0,1 0 0,-1 0 0,0 0 0,1-1 0,-1 1 0,0 0 0,0-1 0,-1 1 0,1 0 0,0-1 0,-1 1 0,0-1 0,1 1 0,-1-4 0,-1 4 0,1-1 0,-1 0 0,0 0 0,1 1 0,-1-1 0,0 0 0,-1 1 0,1-1 0,0 1 0,-1-1 0,0 1 0,1 0 0,-1 0 0,0 0 0,0 0 0,0 0 0,-3-2 0,-3-2 0,-1 1 0,0-1 0,0 2 0,0-1 0,-1 1 0,1 1 0,-1 0 0,0 0 0,-17-2 0,0 1 0,0 2 0,-40 1 0,47 2 0,1 0 0,-1 2 0,1 0 0,0 0 0,0 2 0,-32 13 0,45-16 0,0 1 0,0 0 0,0 0 0,1 1 0,0-1 0,-1 1 0,1 1 0,1-1 0,-1 1 0,1-1 0,-1 1 0,2 1 0,-1-1 0,0 0 0,1 1 0,0 0 0,0 0 0,1 0 0,0 0 0,0 0 0,0 0 0,1 1 0,-2 12 0,3-8 0,0 1 0,1 0 0,0-1 0,1 1 0,1-1 0,-1 0 0,2 0 0,0 0 0,0 0 0,1 0 0,0-1 0,0 0 0,1 0 0,1 0 0,0-1 0,8 10 0,0-3 0,1-1 0,0 0 0,0-1 0,2-1 0,0-1 0,0 0 0,36 16 0,-29-17 24,1-2 0,0-1 0,0-1 0,55 7 0,-27-9-767,81-3 1,-62-5-6084</inkml:trace>
  <inkml:trace contextRef="#ctx0" brushRef="#br0" timeOffset="7733.82">10540 10514 24575,'-3'-1'0,"1"1"0,0 0 0,-1-1 0,1 0 0,0 1 0,-1-1 0,1 0 0,0 0 0,-3-2 0,-10-5 0,-2 3 0,0 0 0,0 1 0,0 1 0,0 1 0,-32-1 0,14 3 0,-66 11 0,90-9 0,-61 12 0,66-12 0,0-1 0,-1 2 0,1-1 0,0 1 0,0 0 0,1 0 0,-1 1 0,-7 5 0,12-8 0,0 0 0,0 0 0,0 0 0,0 1 0,0-1 0,0 0 0,1 0 0,-1 0 0,1 1 0,-1-1 0,1 0 0,-1 1 0,1-1 0,-1 0 0,1 1 0,0-1 0,0 0 0,0 1 0,0-1 0,0 1 0,0-1 0,0 0 0,1 1 0,-1-1 0,0 0 0,1 1 0,-1-1 0,1 0 0,-1 0 0,1 1 0,0-1 0,-1 0 0,1 0 0,0 0 0,0 0 0,1 1 0,3 5 0,1-2 0,0 1 0,0-1 0,14 10 0,26 12 0,1-2 0,90 34 0,-48-22 0,-76-32 0,14 6 0,-2 1 0,1 1 0,41 29 0,-63-39 0,0 0 0,-1 0 0,1 0 0,-1 1 0,0-1 0,0 1 0,-1 0 0,5 7 0,-6-9 0,0 0 0,0 1 0,-1-1 0,1 1 0,-1-1 0,1 1 0,-1-1 0,0 0 0,0 1 0,0-1 0,0 1 0,0-1 0,-1 1 0,1-1 0,-1 1 0,0-1 0,-1 4 0,-2 2 0,0 0 0,-1 0 0,0 0 0,-1-1 0,0 1 0,0-1 0,0-1 0,-1 1 0,-12 8 0,2-2 0,-1-1 0,0-1 0,-22 9 0,24-13-195,0-1 0,-1 0 0,0-1 0,-1-1 0,1 0 0,-30 1 0,13-4-6631</inkml:trace>
  <inkml:trace contextRef="#ctx0" brushRef="#br0" timeOffset="8062.93">11101 9851 24575,'3'5'0,"6"10"0,-2 1 0,0 0 0,0 0 0,-2 1 0,6 26 0,0-3 0,155 644 0,-110-404-1365,-53-264-5461</inkml:trace>
  <inkml:trace contextRef="#ctx0" brushRef="#br0" timeOffset="8958.28">10883 10463 24575,'4'11'0,"1"-5"0,1 1 0,-1-1 0,1-1 0,0 1 0,0-1 0,1 0 0,-1 0 0,15 7 0,0-1 0,43 14 0,-29-15 0,1-1 0,0-1 0,1-2 0,-1-2 0,1-2 0,44-2 0,-27-3 0,-1-2 0,0-3 0,87-25 0,-94 19 0,89-41 0,-110 42 0,0-1 0,-1 0 0,-1-2 0,39-35 0,-61 50 0,4-3 0,-1 0 0,0 0 0,0 0 0,0-1 0,0 0 0,-1 1 0,0-1 0,4-9 0,-6 13 0,-1 1 0,0 0 0,0-1 0,0 1 0,0 0 0,0-1 0,0 1 0,1 0 0,-1-1 0,0 1 0,0 0 0,0-1 0,0 1 0,0 0 0,0-1 0,0 1 0,-1 0 0,1-1 0,0 1 0,0 0 0,0-1 0,0 1 0,0 0 0,-1-1 0,1 1 0,0 0 0,0-1 0,0 1 0,-1 0 0,1 0 0,0-1 0,0 1 0,-1 0 0,1 0 0,0 0 0,-1-1 0,1 1 0,0 0 0,0 0 0,-1 0 0,1 0 0,0 0 0,-1 0 0,1-1 0,-1 1 0,1 0 0,0 0 0,-1 0 0,1 0 0,0 0 0,-1 1 0,-20 2 0,11 1 0,0 1 0,0-1 0,1 2 0,-1-1 0,1 1 0,-10 10 0,-48 47 0,48-43 0,1 1 0,1 1 0,1 0 0,0 1 0,2 1 0,-13 28 0,23-40 0,-1 0 0,2-1 0,-1 1 0,2 1 0,0-1 0,-1 24 0,3-27 0,0 0 0,1-1 0,0 1 0,1 0 0,0-1 0,1 1 0,-1-1 0,1 0 0,1 0 0,8 14 0,-4-10 0,1 0 0,0 0 0,1-1 0,0-1 0,16 14 0,64 41 0,-78-56 0,24 15 0,168 124 0,-168-119 0,-2 2 0,-1 1 0,42 53 0,-33-27 0,52 94 0,-89-144 0,-5-9 0,-6-16 0,-15-38 0,2 0 0,3-1 0,3-1 0,2 0 0,2-1 0,3 0 0,2 0 0,5-71 0,3 82 0,1 0 0,2 0 0,15-49 0,-14 68 0,1 0 0,1 1 0,2 0 0,1 1 0,1 1 0,21-30 0,-30 48 0,1 0 0,0 0 0,0 0 0,0 1 0,1 0 0,12-8 0,-16 12 0,0 0 0,0 1 0,0-1 0,1 1 0,-1-1 0,1 1 0,-1 0 0,1 1 0,-1-1 0,1 1 0,-1-1 0,1 1 0,-1 0 0,1 0 0,0 1 0,-1-1 0,1 1 0,-1-1 0,4 2 0,1 2 0,-1-1 0,0 1 0,-1 0 0,1 0 0,-1 1 0,1-1 0,-2 1 0,1 1 0,0-1 0,-1 1 0,0 0 0,8 13 0,-6-8 0,0 1 0,-1 1 0,-1-1 0,1 1 0,-2 0 0,5 21 0,-7-24 0,-1-1 0,0 1 0,0 0 0,-1 0 0,0-1 0,-1 1 0,0 0 0,-3 9 0,3-13 0,-1-1 0,0 1 0,0-1 0,0 0 0,-1 1 0,0-1 0,0 0 0,0-1 0,0 1 0,-1 0 0,0-1 0,0 0 0,0 0 0,-9 6 0,4-5-151,0 0-1,-1 0 0,0-1 0,0 0 1,0-1-1,-1-1 0,1 1 1,-16 0-1,-28 2-6674</inkml:trace>
  <inkml:trace contextRef="#ctx0" brushRef="#br0" timeOffset="9475.73">10741 10153 24575,'0'0'0,"4"0"0,12 0 0,18 0 0,28-1 0,30-4 0,25-5 0,19-8 0,13-8 0,9-8-963,1-6 963,-19-1 0,-35 9-7228</inkml:trace>
  <inkml:trace contextRef="#ctx0" brushRef="#br0" timeOffset="10888.01">260 12491 24575,'13'8'0,"-2"-4"0,1-1 0,-1 0 0,0-1 0,1 0 0,-1-1 0,1-1 0,-1 1 0,1-2 0,-1 0 0,1 0 0,-1-1 0,14-4 0,4-2 0,0-1 0,-1-2 0,40-21 0,-35 14 0,0-1 0,-2-1 0,-1-2 0,0-2 0,-2 0 0,0-2 0,-2-1 0,24-32 0,-37 41 0,-1 0 0,-1 0 0,0-1 0,-2-1 0,0 0 0,9-34 0,-14 39 0,-1-1 0,0 0 0,-1 1 0,-1-1 0,-1 0 0,0 0 0,-1 0 0,-1 0 0,-6-29 0,3 29 0,-1 1 0,0-1 0,-1 1 0,0 0 0,-2 1 0,1 0 0,-2 0 0,0 0 0,0 2 0,-2-1 0,1 1 0,-24-18 0,26 24 0,0-1 0,0 2 0,-1-1 0,0 1 0,0 1 0,-1 0 0,1 0 0,-21-4 0,23 7 0,0 0 0,-1 0 0,1 1 0,-1 0 0,1 1 0,-1 0 0,1 0 0,-1 1 0,1 0 0,0 0 0,0 1 0,-12 6 0,10-4 0,0 2 0,0 0 0,1 0 0,-1 0 0,2 1 0,-1 1 0,1-1 0,0 2 0,1-1 0,0 1 0,1 0 0,-9 17 0,1 3 0,1 1 0,1 1 0,-9 44 0,7-11-102,3 1 0,3 0 1,3 1-1,5 107 0,10-43-153,37 178 0,45 76 180,-61-290 4,80 176 1,-90-229 43,30 44 0,-43-74 28,1 0 0,0-1 1,1 0-1,0 0 0,1-1 1,0-1-1,19 14 0,-27-21-38,0 0 0,1 0 0,-1-1 0,0 1 0,0-1 0,1 0 0,-1 0 0,1 0 0,-1-1 0,1 1 0,-1-1 0,5 0 0,6-2-6394</inkml:trace>
  <inkml:trace contextRef="#ctx0" brushRef="#br0" timeOffset="11233.49">0 12847 24575,'24'5'0,"3"0"0,0-1 0,-1-1 0,44-1 0,81-11 0,-139 8 0,370-58 131,-116 13-1627,-204 38-5330</inkml:trace>
  <inkml:trace contextRef="#ctx0" brushRef="#br0" timeOffset="12002.31">1488 12808 24575,'0'0'0,"-6"0"0,1 2 0,1-1 0,-1 2 0,0-1 0,1 0 0,-1 1 0,1 0 0,-1 0 0,1 0 0,-4 5 0,-34 37 0,38-41 0,-25 32 0,-39 62 0,54-74 0,1 0 0,1 0 0,2 2 0,-9 27 0,17-47 0,1-1 0,0 1 0,0 0 0,0-1 0,0 11 0,1-15 0,0 0 0,1 0 0,-1-1 0,0 1 0,0 0 0,0 0 0,0 0 0,1 0 0,-1-1 0,0 1 0,1 0 0,-1 0 0,1-1 0,-1 1 0,1 0 0,-1-1 0,1 1 0,-1 0 0,1-1 0,0 1 0,-1-1 0,1 1 0,0-1 0,0 1 0,-1-1 0,1 0 0,0 1 0,0-1 0,0 0 0,-1 1 0,1-1 0,0 0 0,0 0 0,0 0 0,0 0 0,-1 0 0,1 0 0,0 0 0,0 0 0,0 0 0,0 0 0,0-1 0,-1 1 0,1 0 0,0 0 0,1-1 0,4-1 0,0-1 0,0 1 0,-1-1 0,1 0 0,0 0 0,-1-1 0,0 0 0,8-7 0,37-41 0,-43 45 0,61-76 0,17-19 0,-71 86 0,2 0 0,1 2 0,33-24 0,-46 35 0,1 0 0,0 0 0,0 1 0,0-1 0,0 1 0,1 1 0,-1-1 0,1 1 0,-1 0 0,1 0 0,7 0 0,-8 1 0,-1 0 0,0 1 0,0 0 0,1 0 0,-1 0 0,0 0 0,0 1 0,0 0 0,0 0 0,0 0 0,0 0 0,-1 0 0,1 1 0,-1 0 0,5 3 0,5 8 0,0 1 0,0 0 0,-1 1 0,-1 0 0,17 33 0,35 96 0,-53-121 0,21 57 0,-49-114 0,-34-57 0,-49-96 0,81 144 0,2-1 0,-20-67 0,37 104 0,-1-1 0,1 1 0,0 0 0,0-1 0,0 1 0,1-1 0,1-8 0,-1 13 0,0 0 0,1 0 0,0 1 0,-1-1 0,1 0 0,0 0 0,0 0 0,0 1 0,0-1 0,0 0 0,0 1 0,0-1 0,0 1 0,1 0 0,-1-1 0,1 1 0,-1 0 0,1 0 0,-1-1 0,1 1 0,0 1 0,-1-1 0,1 0 0,0 0 0,0 1 0,0-1 0,0 1 0,3-1 0,9-1 0,1 0 0,-1 2 0,1 0 0,15 1 0,62 11 0,-65-7 0,41 6-1365,-8 1-5461</inkml:trace>
  <inkml:trace contextRef="#ctx0" brushRef="#br0" timeOffset="12709.57">3823 13100 24575,'-1'1'0,"1"1"0,0 0 0,0-1 0,0 1 0,0 0 0,0-1 0,0 1 0,0 2 0,1 3 0,3 26 0,1 1 0,1-1 0,17 52 0,-11-43 0,1 5 0,92 377 0,-105-424 0,0 0 0,0 0 0,0 0 0,0 0 0,0 0 0,0 0 0,0 0 0,-1 0 0,1 0 0,0 0 0,0 0 0,0 0 0,0 0 0,0 0 0,0 0 0,0 0 0,0 0 0,0 0 0,0 0 0,0 0 0,0 0 0,0 0 0,0 0 0,0 0 0,0 0 0,0 1 0,0-1 0,0 0 0,0 0 0,0 0 0,0 0 0,0 0 0,0 0 0,0 0 0,0 0 0,0 0 0,0 0 0,0 0 0,0 0 0,0 0 0,0 0 0,0 0 0,0 0 0,0 0 0,0 0 0,0 1 0,0-1 0,0 0 0,-5-8 0,-8-15 0,12 22 0,-175-368 0,154 312 0,3 0 0,2-1 0,3-1 0,-13-106 0,26 146 0,0 0 0,1 1 0,1-1 0,1 0 0,7-36 0,-6 45 0,0 1 0,1-1 0,0 1 0,0 0 0,0 1 0,2-1 0,-1 1 0,1 0 0,0 0 0,0 1 0,1 0 0,0 0 0,9-6 0,-6 5 0,1 1 0,0 1 0,0-1 0,1 2 0,0 0 0,0 0 0,0 1 0,0 1 0,26-4 0,-29 6 0,0 0 0,1 0 0,-1 1 0,1 0 0,-1 1 0,0 0 0,1 1 0,-1 0 0,0 0 0,0 1 0,0 0 0,-1 1 0,1 0 0,10 6 0,-15-7 0,1 0 0,-1 1 0,0-1 0,-1 1 0,1 0 0,-1 0 0,1 0 0,-1 1 0,0-1 0,-1 1 0,1-1 0,2 10 0,-2-7 0,-1 1 0,0 0 0,-1 1 0,0-1 0,0 0 0,-1 0 0,-1 13 0,-1-3 0,-1-1 0,0 1 0,-2-1 0,0 0 0,-1 0 0,-16 31 0,-6-1-1365,18-33-5461</inkml:trace>
  <inkml:trace contextRef="#ctx0" brushRef="#br0" timeOffset="13070.45">4534 11964 24575,'0'0'0,"0"3"0,4 8 0,7 15 0,8 17 0,7 17 0,6 15 0,0 12 0,0 8 0,-4 6 0,-5 4 0,-9-1 0,-6-6 0,-4-8 0,-2-13 0,0-15 0,0-19-8191</inkml:trace>
  <inkml:trace contextRef="#ctx0" brushRef="#br0" timeOffset="13494.11">5303 12641 24575,'-14'13'0,"2"-2"0,0 1 0,1 1 0,0 0 0,0 0 0,2 1 0,-14 23 0,16-19 0,0-1 0,1 1 0,1 0 0,-5 34 0,8-39 0,1-1 0,0 1 0,1 0 0,1-1 0,0 1 0,1 0 0,0-1 0,4 14 0,-4-22 0,-1 1 0,1-1 0,0 1 0,1-1 0,-1 0 0,1 0 0,0 0 0,-1 0 0,2 0 0,-1 0 0,0-1 0,1 0 0,0 0 0,0 0 0,0 0 0,0 0 0,8 3 0,-8-4 0,0-1 0,1 0 0,-1 0 0,0 0 0,0 0 0,1-1 0,-1 0 0,0 0 0,1 0 0,-1 0 0,0-1 0,1 1 0,-1-1 0,0 0 0,0-1 0,1 1 0,-1-1 0,0 1 0,-1-1 0,5-3 0,-2 1 0,-1 1 0,0-1 0,0-1 0,0 1 0,0-1 0,0 0 0,-1 0 0,0 0 0,0-1 0,-1 1 0,6-12 0,-5 8 0,-1-1 0,0 0 0,0 1 0,-1-1 0,0-1 0,0-19 0,-2 2 0,-2 1 0,-1-1 0,-2 1 0,-13-47 0,-19-40-760,34 104 155,-7-17-6221</inkml:trace>
  <inkml:trace contextRef="#ctx0" brushRef="#br0" timeOffset="13870.92">5830 11680 24575,'4'14'0,"20"45"0,21 60 0,-20-27-82,20 163 0,-12 99-210,-7-50 165,-8-172 127,-12-104 0,0-1 0,16 43 0,-20-65-212,1 0 1,-1 0 0,1 0-1,0 0 1,5 7 0</inkml:trace>
  <inkml:trace contextRef="#ctx0" brushRef="#br0" timeOffset="14200.3">5513 12355 24575,'0'0'0,"3"0"0,7 1 0,12 3 0,13 1 0,11 1 0,13 2 0,12-3 0,9-1 0,6-4 0,3-3 0,3 0 0,-1-1 0,-6 1 0,-15 1 0,-18 1-8191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4:44.827"/>
    </inkml:context>
    <inkml:brush xml:id="br0">
      <inkml:brushProperty name="width" value="0.05" units="cm"/>
      <inkml:brushProperty name="height" value="0.05" units="cm"/>
    </inkml:brush>
  </inkml:definitions>
  <inkml:trace contextRef="#ctx0" brushRef="#br0">53 1042 24575,'-37'0'0,"23"0"0,12 0 0,7 0 0,5 0 0,13 1 0,-1-1 0,1-2 0,-1 0 0,0-1 0,24-7 0,-34 6 0,75-25 0,-72 23 0,0-1 0,-1 0 0,23-15 0,-36 21 0,-1 0 0,1 0 0,0-1 0,-1 1 0,1 0 0,-1 0 0,0-1 0,1 1 0,-1 0 0,0-1 0,0 1 0,1 0 0,-1-3 0,2-9 0,9-12 0,-8 20 0,-1 1 0,1-1 0,-2 0 0,1 0 0,0 0 0,-1 0 0,0 0 0,0 0 0,0 0 0,0-6 0,-2-8 0,1 2 0,0-1 0,0 0 0,2 0 0,5-25 0,0 8 0,-2 0 0,-2-1 0,-2-65 0,-1 60 0,-1 38 0,1 0 0,-1 0 0,1 0 0,-1 0 0,0 0 0,0 1 0,-1-1 0,1 0 0,0 1 0,-1-1 0,0 1 0,0-1 0,1 1 0,-1 0 0,-5-5 0,-4-2 0,-23-16 0,28 21 0,-11-9 0,11 7 0,-1 0 0,-12-6 0,17 11 0,0 0 0,1 0 0,-1 0 0,0 1 0,0-1 0,0 1 0,0-1 0,0 1 0,0-1 0,0 1 0,0 0 0,0 0 0,0 0 0,0 0 0,0 1 0,-3 0 0,5-1 0,-1 0 0,0 1 0,0-1 0,1 1 0,-1-1 0,0 1 0,1-1 0,-1 1 0,1 0 0,-1-1 0,1 1 0,-1 0 0,1-1 0,-1 1 0,1 0 0,0 0 0,-1-1 0,1 2 0,-5 18 0,4-15 0,-4 26 0,0 0 0,3 1 0,1 48 0,15 95 0,-1-29 0,-12-145 0,2 74 0,20 103 0,-19-156 0,2 1 0,0-1 0,2-1 0,0 1 0,1-1 0,1-1 0,1 0 0,1 0 0,15 18 0,-21-30 0,0-2 0,1 1 0,0-1 0,0 0 0,0 0 0,1-1 0,0 0 0,0 0 0,0-1 0,0 0 0,1 0 0,13 3 0,-17-6 0,-1 0 0,0 0 0,1-1 0,-1 1 0,1-1 0,-1 0 0,1 0 0,-1-1 0,0 1 0,1-1 0,-1 0 0,0 0 0,1-1 0,-1 1 0,0-1 0,0 0 0,0 0 0,0 0 0,-1-1 0,1 1 0,-1-1 0,1 0 0,-1 0 0,0 0 0,0 0 0,0-1 0,0 1 0,2-5 0,0-2 0,0 1 0,0-1 0,-1-1 0,0 1 0,-1 0 0,0-1 0,-1 0 0,0 0 0,-1 1 0,0-1 0,-1 0 0,0 0 0,-2-15 0,1 15 0,-1-1 0,0 1 0,-1-1 0,0 1 0,-1 0 0,0 0 0,-1 1 0,0-1 0,0 1 0,-1 0 0,-1 0 0,-10-12 0,5 12 0,5 6 0,7 4 0,0 0 0,0 0 0,0 0 0,0 0 0,0 0 0,0 0 0,0 0 0,0 0 0,0 0 0,0 0 0,0 0 0,0 0 0,0 0 0,-1 0 0,1 0 0,0 0 0,0 0 0,0 0 0,0 0 0,0 0 0,0 0 0,0 0 0,0 0 0,0 0 0,0 0 0,0 0 0,0 0 0,0 0 0,0 0 0,0 0 0,0 0 0,0 0 0,0 0 0,-1 0 0,1 0 0,0 0 0,0 0 0,0 0 0,0 0 0,0 0 0,0 0 0,0 0 0,0 0 0,0 0 0,0 0 0,0 0 0,0 0 0,0 0 0,0 0 0,0 1 0,0-1 0,0 0 0,0 0 0,0 0 0,0 0 0,0 0 0,0 0 0,0 0 0,0 0 0,0 0 0,0 0 0,0 0 0,0 0 0,0 0 0,0 0 0,0 0 0,1 3 0,1-1 0,0 0 0,-1 0 0,1 0 0,0 0 0,0-1 0,0 1 0,0 0 0,0-1 0,1 0 0,-1 1 0,0-1 0,1 0 0,3 1 0,-3 0 0,18 7 0,0-1 0,1-1 0,0-1 0,0-1 0,1 0 0,25 0 0,-18-3 0,0-1 0,1-2 0,-2-1 0,38-8 0,-54 8 0,0-2 0,0 1 0,0-2 0,0 0 0,-1 0 0,0-1 0,20-13 0,-28 16 0,0-1 0,1 1 0,-2-1 0,1 0 0,0 0 0,-1-1 0,1 1 0,-1-1 0,3-6 0,-4 7 0,-1 0 0,1 0 0,-1 0 0,0 1 0,-1-2 0,1 1 0,-1 0 0,1 0 0,-1 0 0,0 0 0,-1 0 0,1 0 0,-3-8 0,3 10 0,0 1 0,-1-1 0,1 0 0,-1 1 0,0-1 0,1 1 0,-1-1 0,0 1 0,0-1 0,0 1 0,0-1 0,0 1 0,0 0 0,-1 0 0,1 0 0,0-1 0,-1 1 0,1 0 0,0 0 0,-1 1 0,-2-2 0,3 2 0,0 0 0,0 0 0,0 0 0,-1 0 0,1 0 0,0 0 0,0 0 0,0 0 0,0 1 0,-1-1 0,1 0 0,0 1 0,0-1 0,0 1 0,0-1 0,0 1 0,0 0 0,0-1 0,0 1 0,0 0 0,0 0 0,1 0 0,-1 0 0,0-1 0,0 1 0,1 0 0,-1 0 0,1 0 0,-1 1 0,1-1 0,-1 2 0,-2 3 0,1 0 0,0 0 0,1 1 0,-1-1 0,1 0 0,0 1 0,1-1 0,0 1 0,0-1 0,2 13 0,1 1 0,1-1 0,8 26 0,-3-19 0,1 1 0,2-1 0,0-1 0,28 43 0,-32-57 0,0 0 0,0-1 0,1 0 0,0 0 0,1-1 0,0 0 0,0-1 0,1 0 0,0-1 0,0 0 0,1-1 0,17 7 0,-21-10 7,1-1 0,-1-1-1,0 0 1,1 0 0,-1 0-1,0-1 1,1 0-1,-1-1 1,1 0 0,-1 0-1,0-1 1,0 0 0,0 0-1,0-1 1,0 0 0,0-1-1,11-6 1,-3 0-219,-1-1 0,0 0 0,0-1-1,-1 0 1,-1-1 0,22-28 0,-9 6-6614</inkml:trace>
  <inkml:trace contextRef="#ctx0" brushRef="#br0" timeOffset="362.08">1493 192 24575,'6'11'0,"10"17"0,-1 0 0,21 61 0,9 64 0,-35-117 0,44 169 0,42 141 0,-83-308-1365</inkml:trace>
  <inkml:trace contextRef="#ctx0" brushRef="#br0" timeOffset="691.34">1785 0 24575,'4'12'0,"57"118"0,-18-42 0,15 46 0,-5 2 0,-7 2 0,-6 1 0,31 194 0,-68-301-1365</inkml:trace>
  <inkml:trace contextRef="#ctx0" brushRef="#br0" timeOffset="1459.42">1317 518 24575,'2'0'0,"0"1"0,-1-1 0,1 1 0,0-1 0,0 1 0,-1 0 0,1 0 0,2 2 0,9 4 0,15 2 0,0-1 0,0-2 0,39 5 0,89-1 0,10-8 0,179-22 0,-182-4 0,-142 20 0,-1-2 0,1 0 0,-1-1 0,-1-2 0,32-16 0,-20 2 0,-29 22 0,0 0 0,-1-1 0,1 1 0,-1-1 0,1 0 0,-1 1 0,0-1 0,1 0 0,-1 0 0,0 0 0,0 0 0,-1 0 0,1 0 0,1-4 0,-2 5 0,0 1 0,0-1 0,-1 0 0,1 0 0,0 0 0,0 0 0,0 0 0,-1 0 0,1 0 0,-1 0 0,1 0 0,0 1 0,-1-1 0,0 0 0,1 0 0,-1 0 0,1 1 0,-1-1 0,0 0 0,0 1 0,1-1 0,-1 1 0,0-1 0,0 1 0,0-1 0,1 1 0,-1-1 0,0 1 0,-2-1 0,-1 0 0,-1 0 0,1 0 0,-1 0 0,1 1 0,-6-1 0,0 1 0,0 1 0,0 1 0,0-1 0,0 1 0,0 1 0,1 0 0,-1 0 0,1 1 0,0 1 0,0-1 0,0 1 0,0 1 0,1-1 0,-10 10 0,10-9 0,0 1 0,1 1 0,0 0 0,0 0 0,1 0 0,0 0 0,0 1 0,1 0 0,0 1 0,0-1 0,1 1 0,1 0 0,-5 17 0,7-21 0,1-1 0,-1 0 0,1 1 0,0-1 0,0 0 0,1 1 0,0-1 0,0 0 0,0 1 0,0-1 0,1 0 0,0 0 0,3 7 0,-1-5 0,1-1 0,-1 1 0,1-1 0,0 0 0,0-1 0,1 1 0,0-1 0,9 6 0,6 2 0,1-1 0,0 0 0,1-2 0,42 13 0,14 1 0,59 20 0,-115-35 0,0 1 0,0 1 0,34 23 0,-23-6 0,-31-26 0,-1 0 0,0 1 0,0-1 0,0 1 0,0-1 0,0 1 0,0 0 0,-1 0 0,1 0 0,1 6 0,-4-17 0,1-1 0,0 1 0,2-13 0,0-3 0,0-26 0,8-99 0,-6 122 0,0 0 0,2 1 0,12-37 0,-17 60 0,0 0 0,0 0 0,0 0 0,1 0 0,-1 0 0,1 0 0,0 1 0,-1-1 0,1 1 0,0-1 0,1 1 0,-1 0 0,0-1 0,1 1 0,-1 0 0,1 1 0,-1-1 0,1 0 0,0 1 0,0 0 0,0-1 0,0 1 0,0 0 0,0 1 0,0-1 0,0 0 0,0 1 0,1 0 0,-1 0 0,0 0 0,0 0 0,4 1 0,24 3-141,0 3 0,45 14 1,-53-14-803,17 5-5883</inkml:trace>
  <inkml:trace contextRef="#ctx0" brushRef="#br0" timeOffset="2212.93">1175 951 24575,'0'0'0,"0"0"0,0 0 0,0 0 0,0 0 0,0 0 0,17 0 0,-12-1 0,1 1 0,-1-1 0,0 0 0,0 0 0,0-1 0,-1 1 0,1-1 0,0 0 0,-1 0 0,1-1 0,-1 0 0,0 1 0,6-5 0,4-6 0,0 0 0,14-17 0,-24 25 0,6-5 0,-1-1 0,-1-1 0,0 1 0,9-16 0,-16 23 0,1 1 0,-1-1 0,1 0 0,-1 0 0,0 0 0,-1 0 0,1 0 0,0-7 0,-1 9 0,0 0 0,-1-1 0,1 1 0,-1 0 0,1 0 0,-1 0 0,0 0 0,0 0 0,0 0 0,0 0 0,0 0 0,0 0 0,0 0 0,-1 0 0,1 1 0,-4-4 0,3 3 0,-1 0 0,0 0 0,1 0 0,-1 1 0,0-1 0,0 1 0,0-1 0,0 1 0,0 0 0,0 0 0,-1 1 0,1-1 0,0 1 0,0-1 0,-1 1 0,1 0 0,0 0 0,0 1 0,-1-1 0,1 1 0,0-1 0,0 1 0,0 0 0,-4 2 0,-1 0 0,1 1 0,0-1 0,0 2 0,0-1 0,0 1 0,1 0 0,0 0 0,-10 10 0,5-1 0,0 0 0,0 1 0,1 0 0,1 1 0,-11 26 0,16-33 0,0 0 0,1 1 0,1-1 0,-1 1 0,1-1 0,1 1 0,0 0 0,0 0 0,1-1 0,1 1 0,2 19 0,5-5-1365,2-5-5461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4:39.235"/>
    </inkml:context>
    <inkml:brush xml:id="br0">
      <inkml:brushProperty name="width" value="0.05" units="cm"/>
      <inkml:brushProperty name="height" value="0.05" units="cm"/>
    </inkml:brush>
  </inkml:definitions>
  <inkml:trace contextRef="#ctx0" brushRef="#br0">536 1047 24575,'0'-4'0,"1"-1"0,-2 0 0,1 1 0,0-1 0,-1 1 0,0-1 0,0 0 0,0 1 0,0 0 0,-1-1 0,0 1 0,0 0 0,-4-7 0,-3-3 0,0 1 0,-1-1 0,-1 2 0,-15-15 0,22 23 0,-1 0 0,0 0 0,-1 1 0,1 0 0,0 0 0,-1 0 0,0 1 0,0-1 0,0 1 0,0 1 0,0-1 0,0 1 0,0 0 0,-11 0 0,4 2 0,0 0 0,0 1 0,1 0 0,-1 0 0,0 2 0,1 0 0,-1 0 0,1 1 0,-14 8 0,6-2 0,0 1 0,1 1 0,0 1 0,-21 22 0,30-27 0,0 2 0,1-1 0,0 1 0,1 0 0,0 1 0,1 0 0,1 0 0,0 1 0,0 0 0,1 0 0,1 0 0,-3 14 0,5-17 0,1-1 0,0 1 0,0 0 0,1-1 0,0 1 0,1 0 0,0-1 0,1 1 0,0-1 0,0 0 0,1 1 0,0-1 0,1 0 0,0 0 0,0-1 0,1 1 0,0-1 0,7 9 0,-8-13 0,-1 1 0,1-1 0,0 0 0,0 0 0,1 0 0,-1 0 0,1-1 0,0 0 0,0 0 0,0 0 0,0 0 0,0-1 0,1 0 0,-1 0 0,1-1 0,-1 1 0,1-1 0,0 0 0,0-1 0,-1 1 0,1-1 0,0 0 0,0-1 0,0 1 0,-1-1 0,1 0 0,0-1 0,-1 0 0,1 1 0,8-6 0,-2 1 0,-1-1 0,0-1 0,0 1 0,-1-2 0,0 0 0,0 0 0,-1 0 0,13-19 0,-6 6 0,-2 0 0,-1-1 0,15-34 0,-12 15 0,-2 1 0,-2-2 0,-2 0 0,-2 0 0,4-57 0,-5-221 0,-11 214 0,-4 0 0,-25-114 0,29 200 0,2 12 0,0 0 0,0 0 0,1 0 0,0-1 0,1-16 0,0 33 0,0-1 0,0 0 0,1 0 0,0 0 0,2 8 0,0 1 0,37 208 0,22 114 0,-51-286 0,2 0 0,31 76 0,-28-91 0,2-1 0,1 0 0,2-1 0,25 32 0,65 70-1365,-92-112-5461</inkml:trace>
  <inkml:trace contextRef="#ctx0" brushRef="#br0" timeOffset="755.35">1139 747 24575,'-17'0'0,"7"0"0,6 0 0,0 0 0,1 0 0,-1 0 0,0 0 0,-5 2 0,8-2 0,0 1 0,-1-1 0,1 1 0,0-1 0,0 1 0,0 0 0,0 0 0,0-1 0,0 1 0,0 0 0,0 0 0,0 0 0,0 0 0,0 0 0,1 0 0,-1 0 0,0 0 0,1 1 0,-1-1 0,0 1 0,-2 6 0,1 1 0,0-1 0,1 1 0,0-1 0,0 1 0,0-1 0,2 17 0,1-6 0,1 0 0,7 28 0,-2-22 0,1 1 0,1-2 0,1 1 0,14 23 0,-14-31 0,0 0 0,1 0 0,1-1 0,1 0 0,26 23 0,-37-36 0,-1-1 0,1 0 0,0 0 0,-1-1 0,1 1 0,0-1 0,0 1 0,0-1 0,0 0 0,0 0 0,0 0 0,0 0 0,1-1 0,-1 1 0,0-1 0,0 0 0,6 0 0,-6-1 0,0 0 0,0 0 0,-1 0 0,1 0 0,0 0 0,0-1 0,-1 0 0,1 1 0,-1-1 0,1 0 0,-1 0 0,0 0 0,1 0 0,-1-1 0,-1 1 0,1-1 0,0 1 0,2-5 0,4-8 0,-2 0 0,1 0 0,-2 0 0,7-30 0,7-66 0,-18 106 0,0-2 0,3-17 0,-1-1 0,-1 0 0,-3-44 0,8 109 0,1-1 0,1 1 0,3-2 0,1 0 0,20 41 0,-30-73 15,0 1 0,1-1 0,0 1 0,0-1 0,1 0 0,0-1 0,7 8 0,-9-11-108,0 1 0,0-1 1,1 0-1,-1 0 0,0 0 0,1-1 0,0 1 0,-1-1 1,1 0-1,0 0 0,0 0 0,-1-1 0,1 1 1,0-1-1,6 0 0,9-2-6733</inkml:trace>
  <inkml:trace contextRef="#ctx0" brushRef="#br0" timeOffset="1525.57">1850 807 24575,'0'33'0,"1"0"0,1 0 0,2 0 0,13 48 0,-11-62 0,-4-11 0,1-1 0,-1 0 0,0 1 0,-1-1 0,1 1 0,-2-1 0,1 1 0,-1 10 0,-7-50 0,7 30 0,-5-67 0,5 62 0,0 1 0,0-1 0,1 0 0,0 0 0,1 1 0,-1-1 0,1 1 0,3-8 0,-5 13 0,1 0 0,-1 0 0,0 0 0,1 1 0,-1-1 0,1 0 0,-1 0 0,1 0 0,0 0 0,-1 1 0,1-1 0,0 0 0,0 0 0,-1 1 0,1-1 0,0 1 0,0-1 0,0 1 0,0-1 0,0 1 0,-1-1 0,1 1 0,0 0 0,0 0 0,0-1 0,0 1 0,0 0 0,0 0 0,0 0 0,0 0 0,0 0 0,0 0 0,0 0 0,0 0 0,0 1 0,0-1 0,0 0 0,0 1 0,0-1 0,0 0 0,0 1 0,1 0 0,4 3 0,0 1 0,-1-1 0,0 1 0,1 0 0,3 7 0,0-2 0,2 1 0,20 20 0,-28-29 0,0 1 0,0-1 0,0 0 0,1 0 0,-1 0 0,0 0 0,1-1 0,5 2 0,-7-2 0,0-1 0,1 0 0,-1 0 0,0 0 0,0-1 0,0 1 0,0 0 0,0-1 0,0 0 0,0 1 0,0-1 0,0 0 0,0 0 0,-1 0 0,1 0 0,0 0 0,0 0 0,-1-1 0,3-2 0,4-3 0,-2 0 0,11-14 0,-15 19 0,21-31 0,-11 15 0,27-30 0,-38 47 0,0 0 0,-1 0 0,1 0 0,0 1 0,0-1 0,0 0 0,0 1 0,0-1 0,0 0 0,0 1 0,0-1 0,0 1 0,0-1 0,0 1 0,0 0 0,0 0 0,0-1 0,0 1 0,0 0 0,0 0 0,0 0 0,1 0 0,-1 0 0,0 0 0,0 0 0,0 1 0,0-1 0,0 0 0,0 0 0,0 1 0,0-1 0,0 1 0,0-1 0,0 1 0,0 0 0,0-1 0,0 1 0,0 0 0,0-1 0,0 2 0,4 4 0,-1-1 0,0 1 0,0 0 0,-1 0 0,4 8 0,-6-13 0,39 97 0,2 2 0,-40-96 0,-1-1 0,1 0 0,0 0 0,0 0 0,0 0 0,1 0 0,-1 0 0,1 0 0,0-1 0,-1 0 0,8 5 0,-8-6 0,0 0 0,1 0 0,-1 0 0,1-1 0,-1 1 0,1-1 0,-1 1 0,1-1 0,-1 0 0,1 0 0,-1 0 0,1 0 0,0-1 0,-1 1 0,1-1 0,-1 1 0,5-2 0,16-8-1365,-3-2-5461</inkml:trace>
  <inkml:trace contextRef="#ctx0" brushRef="#br0" timeOffset="2043.59">2769 681 24575,'21'481'0,"18"-194"0,18 173 0,-55-421 0,-5-46 0,0 0 0,0-1 0,-2-8 0,-29-139 0,6-1 0,-10-205 0,35 155 0,5 179 0,0 0 0,2 0 0,1 1 0,2-1 0,13-38 0,-17 58 0,0 0 0,1 0 0,-1 0 0,2 0 0,-1 1 0,1-1 0,0 1 0,0 0 0,7-6 0,-10 10 0,1 0 0,-1 1 0,0-1 0,1 1 0,-1 0 0,1 0 0,-1 0 0,1 0 0,0 0 0,-1 0 0,1 1 0,0-1 0,-1 1 0,1 0 0,0 0 0,0 0 0,0 0 0,-1 0 0,1 0 0,0 1 0,-1 0 0,1-1 0,0 1 0,-1 0 0,1 0 0,-1 0 0,1 1 0,-1-1 0,3 2 0,1 2 0,1 0 0,-1 1 0,0-1 0,0 1 0,-1 0 0,0 1 0,0-1 0,0 1 0,-1 0 0,0 0 0,0 0 0,-1 1 0,4 12 0,-4-12 0,-1 1 0,0-1 0,-1 1 0,1 0 0,-2 0 0,1-1 0,-1 1 0,-1 0 0,1 0 0,-1 0 0,-1 0 0,-3 11 0,3-15-227,0 1-1,0 0 1,-1 0-1,0-1 1,-4 7-1</inkml:trace>
  <inkml:trace contextRef="#ctx0" brushRef="#br0" timeOffset="2577.85">3749 639 24575,'-12'2'0,"-11"7"0,1 1 0,0 1 0,1 1 0,1 0 0,-1 2 0,-34 30 0,46-35 0,0-1 0,0 1 0,-14 19 0,22-26 0,-1 1 0,0-1 0,1 1 0,0 0 0,-1-1 0,1 1 0,0 0 0,0 0 0,1-1 0,-1 1 0,0 0 0,1 0 0,0 0 0,0 0 0,0 0 0,0 0 0,0 0 0,1 0 0,-1 0 0,1 0 0,0 0 0,1 3 0,6 8 0,0 0 0,2-1 0,-1 0 0,1-1 0,14 13 0,-14-15 0,0 0 0,-1 1 0,0 1 0,0 0 0,-2 0 0,13 24 0,-19-34 0,-1 0 0,1-1 0,0 1 0,-1 0 0,0-1 0,1 1 0,-1 0 0,0 0 0,0-1 0,0 1 0,0 0 0,0 0 0,-1-1 0,1 1 0,0 0 0,-1-1 0,1 1 0,-1 0 0,0-1 0,-1 3 0,0-2 0,1 0 0,-1 1 0,0-1 0,0-1 0,0 1 0,-1 0 0,1-1 0,0 1 0,-1-1 0,1 1 0,-5 1 0,-2 0 0,1-1 0,-1 0 0,1 0 0,-1-1 0,0 0 0,0 0 0,-10-1 0,-45-7-1365,35 2-5461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5:43.820"/>
    </inkml:context>
    <inkml:brush xml:id="br0">
      <inkml:brushProperty name="width" value="0.05" units="cm"/>
      <inkml:brushProperty name="height" value="0.05" units="cm"/>
    </inkml:brush>
  </inkml:definitions>
  <inkml:trace contextRef="#ctx0" brushRef="#br0">0 662 24575,'6'0'0,"0"-1"0,0 0 0,0 0 0,0-1 0,6-2 0,11-3 0,11 1 0,0 1 0,0 2 0,0 2 0,0 1 0,61 7 0,168 45 0,-172-32 0,-19-4 0,1-4 0,0-3 0,1-3 0,-1-4 0,118-10 0,-24-17 0,298-84 0,-444 103 0,100-33 0,-104 33 0,-1-2 0,1 0 0,-1-1 0,26-19 0,-37 25 0,-1-1 0,0 0 0,0 0 0,0 0 0,0 0 0,-1-1 0,1 1 0,-1-1 0,-1 0 0,1 0 0,-1 0 0,3-6 0,-4 6 0,0 0 0,0 0 0,-1 0 0,1 0 0,-1 0 0,0 0 0,0 1 0,-1-1 0,0 0 0,0 0 0,0 0 0,0 0 0,-1 0 0,-1-4 0,-4-4 0,0 0 0,0 0 0,-2 0 0,1 1 0,-2 1 0,1-1 0,-2 1 0,1 1 0,-23-17 0,2 5 0,0 1 0,-58-27 0,32 23 0,0 2 0,-2 3 0,0 2 0,-1 3 0,-64-8 0,31 12 0,0 4 0,-157 8 0,181 5 0,0 2 0,1 4 0,0 2 0,1 4 0,1 2 0,0 3 0,-68 35 0,91-37 0,1 1 0,1 2 0,-49 37 0,77-49 0,0 0 0,0 0 0,1 1 0,-20 29 0,25-32 0,1 1 0,0 1 0,1-1 0,0 1 0,1 0 0,0 0 0,-4 23 0,5-9-682,0 35-1,4-24-6143</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5:27.663"/>
    </inkml:context>
    <inkml:brush xml:id="br0">
      <inkml:brushProperty name="width" value="0.05" units="cm"/>
      <inkml:brushProperty name="height" value="0.05" units="cm"/>
    </inkml:brush>
  </inkml:definitions>
  <inkml:trace contextRef="#ctx0" brushRef="#br0">0 1670 24575,'16'-10'0,"-5"5"0,0 0 0,0 1 0,1 0 0,0 1 0,0 0 0,23-3 0,78 3 0,-79 3 0,930-68 0,-345 7 0,2 15 0,-136 11 0,-162 17 0,497 38 0,-489 4 0,269 22 0,-27 25 0,-338-38 0,226 8 0,1-27 0,-180-6 0,88 8 0,107 2 0,1-22 0,450-54 0,-271 14 0,290 23 0,-789 29 0,-1 8 0,186 42 0,22 17 0,-318-69 0,1-2 0,1-1 0,52-5 0,-11 0 0,323 2-1365</inkml:trace>
  <inkml:trace contextRef="#ctx0" brushRef="#br0" timeOffset="753.44">12297 1219 24575,'5'1'0,"1"0"0,-1 0 0,0 1 0,0 0 0,1 0 0,-1 0 0,0 1 0,-1 0 0,9 5 0,3 2 0,1 0 0,14 8 0,65 26 0,-92-42 0,1-1 0,0 0 0,-1 0 0,1 0 0,0-1 0,-1 1 0,1-1 0,0 0 0,0-1 0,-1 1 0,1-1 0,9-2 0,-7 0 0,0 0 0,0 0 0,0-1 0,-1 0 0,1 0 0,-1 0 0,8-7 0,3-5 0,-2-1 0,0 0 0,-1-1 0,17-28 0,0-5 0,-3-2 0,43-111 0,20-122 0,-49 142 0,67-219 0,-97 331 0,4-10 0,-15 38 0,0 0 0,0 0 0,0 0 0,-1 0 0,0 0 0,1 0 0,-2 0 0,1-6 0,-1 10-30,1 0 0,0 0-1,0 0 1,0 0 0,0 0-1,0 0 1,0 0 0,-1 0-1,1 0 1,0 0 0,0 0-1,0 0 1,0 0 0,0 0-1,0 0 1,-1 0-1,1 0 1,0 0 0,0 0-1,0 0 1,0 0 0,0 1-1,0-1 1,0 0 0,-1 0-1,1 0 1,0 0 0,0 0-1,0 0 1,0 0 0,0 0-1,0 1 1,0-1 0,0 0-1,0 0 1,0 0 0,0 0-1,0 0 1,0 0 0,0 1-1,0-1 1,0 0 0,0 0-1,0 0 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54:21.166"/>
    </inkml:context>
    <inkml:brush xml:id="br0">
      <inkml:brushProperty name="width" value="0.05" units="cm"/>
      <inkml:brushProperty name="height" value="0.05" units="cm"/>
    </inkml:brush>
  </inkml:definitions>
  <inkml:trace contextRef="#ctx0" brushRef="#br0">0 1 24575,'0'0'0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53:26.574"/>
    </inkml:context>
    <inkml:brush xml:id="br0">
      <inkml:brushProperty name="width" value="0.05" units="cm"/>
      <inkml:brushProperty name="height" value="0.05" units="cm"/>
    </inkml:brush>
  </inkml:definitions>
  <inkml:trace contextRef="#ctx0" brushRef="#br0">0 1 24575,'0'0'0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53:15.748"/>
    </inkml:context>
    <inkml:brush xml:id="br0">
      <inkml:brushProperty name="width" value="0.05" units="cm"/>
      <inkml:brushProperty name="height" value="0.05" units="cm"/>
    </inkml:brush>
  </inkml:definitions>
  <inkml:trace contextRef="#ctx0" brushRef="#br0">1 1 24575,'0'0'0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53:08.945"/>
    </inkml:context>
    <inkml:brush xml:id="br0">
      <inkml:brushProperty name="width" value="0.05" units="cm"/>
      <inkml:brushProperty name="height" value="0.05" units="cm"/>
    </inkml:brush>
  </inkml:definitions>
  <inkml:trace contextRef="#ctx0" brushRef="#br0">1 1 24575,'0'0'0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52:49.207"/>
    </inkml:context>
    <inkml:brush xml:id="br0">
      <inkml:brushProperty name="width" value="0.05" units="cm"/>
      <inkml:brushProperty name="height" value="0.05" units="cm"/>
    </inkml:brush>
  </inkml:definitions>
  <inkml:trace contextRef="#ctx0" brushRef="#br0">1 1 24575,'0'0'-8191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57:26.476"/>
    </inkml:context>
    <inkml:brush xml:id="br0">
      <inkml:brushProperty name="width" value="0.05" units="cm"/>
      <inkml:brushProperty name="height" value="0.05" units="cm"/>
    </inkml:brush>
  </inkml:definitions>
  <inkml:trace contextRef="#ctx0" brushRef="#br0">0 660 24575,'0'-15'0,"0"-15"0,0-14 0,0-10 0,0-2 0,0 4 0,0 6 0,0 7 0,0 5 0,0 5 0,0 3 0,0 0 0,0-2 0,0-2 0,0-5 0,0-22 0,0-1-8191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3:47:14.910"/>
    </inkml:context>
    <inkml:brush xml:id="br0">
      <inkml:brushProperty name="width" value="0.05" units="cm"/>
      <inkml:brushProperty name="height" value="0.05" units="cm"/>
    </inkml:brush>
  </inkml:definitions>
  <inkml:trace contextRef="#ctx0" brushRef="#br0">80 289 24575,'0'0'0,"0"7"0,1-23 0,-1 0 0,-1 0 0,-1 0 0,0 0 0,-1 1 0,0-1 0,-1 1 0,-1-1 0,-9-17 0,-18-49-58,21 54-1249,8 18-5519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Hel98</b:Tag>
    <b:SourceType>JournalArticle</b:SourceType>
    <b:Guid>{50E78C91-48AB-4203-8DC5-4E91F1C25F6C}</b:Guid>
    <b:Title>Shaped Charges Pierce the Toughest Targets</b:Title>
    <b:Year>1998</b:Year>
    <b:JournalName>Science and Technology Review</b:JournalName>
    <b:Pages>17-22</b:Pages>
    <b:Author>
      <b:Author>
        <b:NameList>
          <b:Person>
            <b:Last>Heller</b:Last>
            <b:First>Arnie</b:First>
          </b:Person>
        </b:NameList>
      </b:Author>
    </b:Author>
    <b:RefOrder>6</b:RefOrder>
  </b:Source>
  <b:Source>
    <b:Tag>Wal89</b:Tag>
    <b:SourceType>Book</b:SourceType>
    <b:Guid>{4058E70C-7D2D-483F-88A2-32042680C2BA}</b:Guid>
    <b:Title>Fundamentals of Shaped Charges</b:Title>
    <b:Year>1989</b:Year>
    <b:Author>
      <b:Author>
        <b:NameList>
          <b:Person>
            <b:Last>Zukas</b:Last>
            <b:First>Walters</b:First>
            <b:Middle>&amp;</b:Middle>
          </b:Person>
        </b:NameList>
      </b:Author>
    </b:Author>
    <b:City>United States of America</b:City>
    <b:Publisher>Wiley</b:Publisher>
    <b:RefOrder>1</b:RefOrder>
  </b:Source>
  <b:Source>
    <b:Tag>Ahm17</b:Tag>
    <b:SourceType>JournalArticle</b:SourceType>
    <b:Guid>{6C18B67B-F9A7-49CD-B77B-F1834E097986}</b:Guid>
    <b:Title>A Review of Works on Shaped Charges</b:Title>
    <b:Year>2017</b:Year>
    <b:Author>
      <b:Author>
        <b:NameList>
          <b:Person>
            <b:Last>Malik</b:Last>
            <b:First>Ahmed</b:First>
            <b:Middle>&amp;</b:Middle>
          </b:Person>
        </b:NameList>
      </b:Author>
    </b:Author>
    <b:JournalName>Engineering, Technology and Applied Science Research</b:JournalName>
    <b:Pages>2098-2103</b:Pages>
    <b:Volume>7</b:Volume>
    <b:Issue>5</b:Issue>
    <b:RefOrder>7</b:RefOrder>
  </b:Source>
  <b:Source>
    <b:Tag>Con10</b:Tag>
    <b:SourceType>DocumentFromInternetSite</b:SourceType>
    <b:Guid>{7B83958D-A86A-435F-B1DE-B12B3FB6C9CD}</b:Guid>
    <b:Author>
      <b:Author>
        <b:Corporate>Controlled Demolition, Inc</b:Corporate>
      </b:Author>
    </b:Author>
    <b:Title>Parkersburg-Belpre Bridge</b:Title>
    <b:Year>2010</b:Year>
    <b:Month>March</b:Month>
    <b:Day>6</b:Day>
    <b:YearAccessed>2023</b:YearAccessed>
    <b:MonthAccessed>December</b:MonthAccessed>
    <b:DayAccessed>20</b:DayAccessed>
    <b:URL>https://web.archive.org/web/20110708192541/http://www.controlled-demolition.com/parkersburg-belpre-bridge</b:URL>
    <b:RefOrder>3</b:RefOrder>
  </b:Source>
  <b:Source>
    <b:Tag>Wil08</b:Tag>
    <b:SourceType>DocumentFromInternetSite</b:SourceType>
    <b:Guid>{FD2749A4-3294-4F2D-B2E9-338F3001744C}</b:Guid>
    <b:Author>
      <b:Author>
        <b:NameList>
          <b:Person>
            <b:Last>Walters</b:Last>
            <b:First>William</b:First>
          </b:Person>
        </b:NameList>
      </b:Author>
    </b:Author>
    <b:Title>Defense Technical Information Center</b:Title>
    <b:Year>2008</b:Year>
    <b:Month>December</b:Month>
    <b:YearAccessed>2023</b:YearAccessed>
    <b:MonthAccessed>December</b:MonthAccessed>
    <b:DayAccessed>12</b:DayAccessed>
    <b:URL>https://web.archive.org/web/20110819124915/http://knygos.sprogmenys.net/knygos-2/Explosives/Shaped%20Charges,%20Penetrators/Shaped%20Charge%20Concept,%20An%20Overview%20-%20Walters.pdf</b:URL>
    <b:RefOrder>5</b:RefOrder>
  </b:Source>
  <b:Source>
    <b:Tag>Wil11</b:Tag>
    <b:SourceType>DocumentFromInternetSite</b:SourceType>
    <b:Guid>{E06298D9-F55B-4002-891B-BC68BCC70484}</b:Guid>
    <b:Title>Way Back Machine</b:Title>
    <b:Year>2011</b:Year>
    <b:Author>
      <b:Author>
        <b:NameList>
          <b:Person>
            <b:Last>Walters</b:Last>
            <b:First>William</b:First>
          </b:Person>
        </b:NameList>
      </b:Author>
    </b:Author>
    <b:Month>August</b:Month>
    <b:Day>19</b:Day>
    <b:YearAccessed>2023</b:YearAccessed>
    <b:MonthAccessed>December</b:MonthAccessed>
    <b:DayAccessed>20</b:DayAccessed>
    <b:URL>https://web.archive.org/web/20110819124915/http://knygos.sprogmenys.net/knygos-2/Explosives/Shaped%20Charges,%20Penetrators/Shaped%20Charge%20Concept,%20An%20Overview%20-%20Walters.pdf</b:URL>
    <b:RefOrder>2</b:RefOrder>
  </b:Source>
  <b:Source>
    <b:Tag>The18</b:Tag>
    <b:SourceType>InternetSite</b:SourceType>
    <b:Guid>{0BC4F9B2-3E71-41B1-9F44-BC82E6FB955C}</b:Guid>
    <b:Title>Modern Anti-Tank Ammunition</b:Title>
    <b:Year>2018</b:Year>
    <b:YearAccessed>2023</b:YearAccessed>
    <b:MonthAccessed>November</b:MonthAccessed>
    <b:DayAccessed>28</b:DayAccessed>
    <b:URL>https://www.ontrmuseum.ca/tankmuseum/blog-post/modern-anti-tank-ammunition/</b:URL>
    <b:Author>
      <b:Author>
        <b:Corporate>The Ontario Regiment RCAC Museum</b:Corporate>
      </b:Author>
    </b:Author>
    <b:ProductionCompany>The Ontario Regiment RCAC Museum</b:ProductionCompany>
    <b:RefOrder>8</b:RefOrder>
  </b:Source>
  <b:Source>
    <b:Tag>Bay21</b:Tag>
    <b:SourceType>ArticleInAPeriodical</b:SourceType>
    <b:Guid>{98653B04-DB7C-4F2C-8DE6-402C11E89B64}</b:Guid>
    <b:Title>Structural Evolution and Microstructural Features of the Hydrodynamically Penetrating Copper Jet of a Shaped Charge</b:Title>
    <b:Year>2021</b:Year>
    <b:Month>February</b:Month>
    <b:Day>05</b:Day>
    <b:Author>
      <b:Author>
        <b:NameList>
          <b:Person>
            <b:Last>al</b:Last>
            <b:First>Baykara</b:First>
            <b:Middle>et</b:Middle>
          </b:Person>
        </b:NameList>
      </b:Author>
    </b:Author>
    <b:PeriodicalTitle>Journal of Engineering and Performance</b:PeriodicalTitle>
    <b:Pages>1862-1871</b:Pages>
    <b:RefOrder>4</b:RefOrder>
  </b:Source>
  <b:Source>
    <b:Tag>Bla83</b:Tag>
    <b:SourceType>Book</b:SourceType>
    <b:Guid>{D5FB8267-D1C9-49BA-B79D-89A65B2FBF0A}</b:Guid>
    <b:Title>Explosive Welding</b:Title>
    <b:Year>1983</b:Year>
    <b:Author>
      <b:Author>
        <b:NameList>
          <b:Person>
            <b:Last>Blazynski</b:Last>
            <b:First>T.Z.</b:First>
          </b:Person>
        </b:NameList>
      </b:Author>
    </b:Author>
    <b:City>New York</b:City>
    <b:Publisher>Applied Science Publishers</b:Publisher>
    <b:RefOrder>9</b:RefOrder>
  </b:Source>
  <b:Source>
    <b:Tag>Sim23</b:Tag>
    <b:SourceType>InternetSite</b:SourceType>
    <b:Guid>{BDCA8447-1CFD-4FDF-BACE-2B124ED10DC0}</b:Guid>
    <b:Title>Abaqus</b:Title>
    <b:Year>2023</b:Year>
    <b:Author>
      <b:Author>
        <b:Corporate>Simulia</b:Corporate>
      </b:Author>
    </b:Author>
    <b:ProductionCompany>Dassault Systems</b:ProductionCompany>
    <b:Month>November</b:Month>
    <b:Day>28</b:Day>
    <b:YearAccessed>2023</b:YearAccessed>
    <b:MonthAccessed>November</b:MonthAccessed>
    <b:DayAccessed>28</b:DayAccessed>
    <b:URL>https://www.3ds.com/products/simulia/abaqus</b:URL>
    <b:RefOrder>11</b:RefOrder>
  </b:Source>
  <b:Source>
    <b:Tag>Cho76</b:Tag>
    <b:SourceType>JournalArticle</b:SourceType>
    <b:Guid>{0E27526F-6102-436F-86E3-5434E21D2041}</b:Guid>
    <b:Title>Criteria for Jet Formation from Impinging Shells and Plates</b:Title>
    <b:Year>1976</b:Year>
    <b:Author>
      <b:Author>
        <b:NameList>
          <b:Person>
            <b:Last>al</b:Last>
            <b:First>Chou</b:First>
            <b:Middle>et</b:Middle>
          </b:Person>
        </b:NameList>
      </b:Author>
    </b:Author>
    <b:JournalName>Journal of Applied Sciences</b:JournalName>
    <b:Volume>47</b:Volume>
    <b:Issue>7</b:Issue>
    <b:RefOrder>10</b:RefOrder>
  </b:Source>
  <b:Source>
    <b:Tag>Das12</b:Tag>
    <b:SourceType>Report</b:SourceType>
    <b:Guid>{02EB23E5-CA0E-4E44-814E-E54B0A3CD373}</b:Guid>
    <b:Title>Simulation of the ballstic perforation of aluminium plates with Abaqus/Explicit</b:Title>
    <b:Year>2012</b:Year>
    <b:Publisher>SIMULIA</b:Publisher>
    <b:Author>
      <b:Author>
        <b:Corporate>Dassault Systemes</b:Corporate>
      </b:Author>
    </b:Author>
    <b:RefOrder>12</b:RefOrder>
  </b:Source>
  <b:Source>
    <b:Tag>Sch16</b:Tag>
    <b:SourceType>Report</b:SourceType>
    <b:Guid>{E7D557FE-1573-4E7E-840B-CD009E6B94AB}</b:Guid>
    <b:Author>
      <b:Author>
        <b:NameList>
          <b:Person>
            <b:Last>L.E.</b:Last>
            <b:First>Schwer</b:First>
          </b:Person>
        </b:NameList>
      </b:Author>
    </b:Author>
    <b:Title>Jones-Wilkens-Lee (JWL) Equation of State with Afterburning</b:Title>
    <b:Year>2016</b:Year>
    <b:Publisher>International LS-DYNA Users Conference</b:Publisher>
    <b:City>Detroit</b:City>
    <b:RefOrder>13</b:RefOrder>
  </b:Source>
  <b:Source>
    <b:Tag>Kan18</b:Tag>
    <b:SourceType>JournalArticle</b:SourceType>
    <b:Guid>{14FD7B84-859A-4800-8D9A-E499B752BE92}</b:Guid>
    <b:Title>Finite element analysis of the impact of liner thickness and hydrodynamic limit on </b:Title>
    <b:Year>2018</b:Year>
    <b:Author>
      <b:Author>
        <b:NameList>
          <b:Person>
            <b:Last>Jeon</b:Last>
            <b:First>Kang</b:First>
            <b:Middle>&amp;</b:Middle>
          </b:Person>
        </b:NameList>
      </b:Author>
    </b:Author>
    <b:JournalName>Journal of Mechanical Science and Technology</b:JournalName>
    <b:Pages>5797-5805</b:Pages>
    <b:Volume>32</b:Volume>
    <b:Issue>12</b:Issue>
    <b:RefOrder>14</b:RefOrder>
  </b:Source>
</b:Sources>
</file>

<file path=customXml/itemProps1.xml><?xml version="1.0" encoding="utf-8"?>
<ds:datastoreItem xmlns:ds="http://schemas.openxmlformats.org/officeDocument/2006/customXml" ds:itemID="{27BF5D08-69A1-4D91-96B9-556801916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4134</Words>
  <Characters>23568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Young</dc:creator>
  <cp:keywords/>
  <dc:description/>
  <cp:lastModifiedBy>Kelvin Donne</cp:lastModifiedBy>
  <cp:revision>40</cp:revision>
  <dcterms:created xsi:type="dcterms:W3CDTF">2024-01-08T18:12:00Z</dcterms:created>
  <dcterms:modified xsi:type="dcterms:W3CDTF">2024-01-18T13:58:00Z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2024-01-08T09:38:22Z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830f21be-9f2a-4cc9-a8f5-e503127dea58</vt:lpwstr>
  </property>
  <property fmtid="{D5CDD505-2E9C-101B-9397-08002B2CF9AE}" pid="8" name="MSIP_Label_8e28611e-2819-430a-bdf7-3581be6cbbdd_ContentBits">
    <vt:lpwstr>0</vt:lpwstr>
  </property>
</Properties>
</file>