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5AC27" w14:textId="77777777" w:rsidR="00320BBA" w:rsidRPr="00F27952" w:rsidRDefault="00320BBA" w:rsidP="00F27952">
      <w:pPr>
        <w:spacing w:after="0" w:line="360" w:lineRule="auto"/>
        <w:rPr>
          <w:rFonts w:ascii="Arial" w:hAnsi="Arial" w:cs="Arial"/>
        </w:rPr>
      </w:pPr>
    </w:p>
    <w:p w14:paraId="35774EAD" w14:textId="77777777" w:rsidR="00F34087" w:rsidRPr="00F27952" w:rsidRDefault="00F34087" w:rsidP="00F27952">
      <w:pPr>
        <w:spacing w:after="0" w:line="360" w:lineRule="auto"/>
        <w:jc w:val="center"/>
        <w:rPr>
          <w:rFonts w:ascii="Arial" w:hAnsi="Arial" w:cs="Arial"/>
          <w:sz w:val="28"/>
          <w:szCs w:val="28"/>
        </w:rPr>
      </w:pPr>
      <w:r w:rsidRPr="00F27952">
        <w:rPr>
          <w:rFonts w:ascii="Arial" w:hAnsi="Arial" w:cs="Arial"/>
          <w:b/>
          <w:bCs/>
          <w:sz w:val="28"/>
          <w:szCs w:val="28"/>
        </w:rPr>
        <w:t>Speak Your Mind: Reducing Mental Health Stigma</w:t>
      </w:r>
    </w:p>
    <w:p w14:paraId="3D1218F1" w14:textId="77777777" w:rsidR="00F34087" w:rsidRPr="00F27952" w:rsidRDefault="00F34087" w:rsidP="00F27952">
      <w:pPr>
        <w:spacing w:after="0" w:line="360" w:lineRule="auto"/>
        <w:jc w:val="center"/>
        <w:rPr>
          <w:rFonts w:ascii="Arial" w:hAnsi="Arial" w:cs="Arial"/>
          <w:sz w:val="28"/>
          <w:szCs w:val="28"/>
          <w:lang w:val="pt-PT"/>
        </w:rPr>
      </w:pPr>
      <w:r w:rsidRPr="00F27952">
        <w:rPr>
          <w:rFonts w:ascii="Arial" w:hAnsi="Arial" w:cs="Arial"/>
          <w:sz w:val="28"/>
          <w:szCs w:val="28"/>
          <w:lang w:val="pt-PT"/>
        </w:rPr>
        <w:t>Alezimar Santos</w:t>
      </w:r>
    </w:p>
    <w:p w14:paraId="7A53A413" w14:textId="21EEED34" w:rsidR="00F34087" w:rsidRPr="00F27952" w:rsidRDefault="00F34087" w:rsidP="00F27952">
      <w:pPr>
        <w:spacing w:after="0" w:line="360" w:lineRule="auto"/>
        <w:jc w:val="center"/>
        <w:rPr>
          <w:rFonts w:ascii="Arial" w:hAnsi="Arial" w:cs="Arial"/>
          <w:sz w:val="28"/>
          <w:szCs w:val="28"/>
          <w:lang w:val="pt-PT"/>
        </w:rPr>
      </w:pPr>
      <w:r w:rsidRPr="00F27952">
        <w:rPr>
          <w:rFonts w:ascii="Arial" w:hAnsi="Arial" w:cs="Arial"/>
          <w:sz w:val="28"/>
          <w:szCs w:val="28"/>
          <w:lang w:val="pt-PT"/>
        </w:rPr>
        <w:t>Student ID: 2409190</w:t>
      </w:r>
    </w:p>
    <w:p w14:paraId="75CA5486" w14:textId="77777777" w:rsidR="00F34087" w:rsidRPr="00F27952" w:rsidRDefault="00F34087" w:rsidP="00F27952">
      <w:pPr>
        <w:spacing w:after="0" w:line="360" w:lineRule="auto"/>
        <w:jc w:val="center"/>
        <w:rPr>
          <w:rFonts w:ascii="Arial" w:hAnsi="Arial" w:cs="Arial"/>
          <w:sz w:val="28"/>
          <w:szCs w:val="28"/>
        </w:rPr>
      </w:pPr>
      <w:r w:rsidRPr="00F27952">
        <w:rPr>
          <w:rFonts w:ascii="Arial" w:hAnsi="Arial" w:cs="Arial"/>
          <w:sz w:val="28"/>
          <w:szCs w:val="28"/>
        </w:rPr>
        <w:t>Module: BMHP5014 – Changemakers: Creativity and Value Creation</w:t>
      </w:r>
    </w:p>
    <w:p w14:paraId="6E19A0F9" w14:textId="77777777" w:rsidR="00F34087" w:rsidRPr="00F27952" w:rsidRDefault="00F34087" w:rsidP="00F27952">
      <w:pPr>
        <w:spacing w:after="0" w:line="360" w:lineRule="auto"/>
        <w:jc w:val="center"/>
        <w:rPr>
          <w:rFonts w:ascii="Arial" w:hAnsi="Arial" w:cs="Arial"/>
          <w:sz w:val="28"/>
          <w:szCs w:val="28"/>
        </w:rPr>
      </w:pPr>
      <w:r w:rsidRPr="00F27952">
        <w:rPr>
          <w:rFonts w:ascii="Arial" w:hAnsi="Arial" w:cs="Arial"/>
          <w:sz w:val="28"/>
          <w:szCs w:val="28"/>
        </w:rPr>
        <w:t>Component 2 – Academic Poster and Written Pitch</w:t>
      </w:r>
    </w:p>
    <w:p w14:paraId="684159E1" w14:textId="77777777" w:rsidR="00F34087" w:rsidRPr="00F27952" w:rsidRDefault="00F34087" w:rsidP="00F27952">
      <w:pPr>
        <w:spacing w:after="0" w:line="360" w:lineRule="auto"/>
        <w:jc w:val="center"/>
        <w:rPr>
          <w:rFonts w:ascii="Arial" w:hAnsi="Arial" w:cs="Arial"/>
          <w:sz w:val="28"/>
          <w:szCs w:val="28"/>
        </w:rPr>
      </w:pPr>
      <w:r w:rsidRPr="00F27952">
        <w:rPr>
          <w:rFonts w:ascii="Arial" w:hAnsi="Arial" w:cs="Arial"/>
          <w:sz w:val="28"/>
          <w:szCs w:val="28"/>
        </w:rPr>
        <w:t>University: University of Wales Trinity Saint David</w:t>
      </w:r>
    </w:p>
    <w:p w14:paraId="2E21FC75" w14:textId="7C49BACE" w:rsidR="00F34087" w:rsidRPr="00F27952" w:rsidRDefault="00F34087" w:rsidP="00F27952">
      <w:pPr>
        <w:spacing w:after="0" w:line="360" w:lineRule="auto"/>
        <w:jc w:val="center"/>
        <w:rPr>
          <w:rFonts w:ascii="Arial" w:hAnsi="Arial" w:cs="Arial"/>
          <w:sz w:val="28"/>
          <w:szCs w:val="28"/>
          <w:lang w:val="pt-PT"/>
        </w:rPr>
      </w:pPr>
      <w:r w:rsidRPr="00F27952">
        <w:rPr>
          <w:rFonts w:ascii="Arial" w:hAnsi="Arial" w:cs="Arial"/>
          <w:sz w:val="28"/>
          <w:szCs w:val="28"/>
          <w:lang w:val="pt-PT"/>
        </w:rPr>
        <w:t>Date: 30/03/2026</w:t>
      </w:r>
    </w:p>
    <w:p w14:paraId="3C428970" w14:textId="77777777" w:rsidR="00320BBA" w:rsidRPr="00F27952" w:rsidRDefault="00320BBA" w:rsidP="00F27952">
      <w:pPr>
        <w:spacing w:after="0" w:line="360" w:lineRule="auto"/>
        <w:rPr>
          <w:rFonts w:ascii="Arial" w:hAnsi="Arial" w:cs="Arial"/>
          <w:lang w:val="pt-PT"/>
        </w:rPr>
      </w:pPr>
    </w:p>
    <w:p w14:paraId="7EB895B7" w14:textId="77777777" w:rsidR="00320BBA" w:rsidRPr="00F27952" w:rsidRDefault="00320BBA" w:rsidP="00F27952">
      <w:pPr>
        <w:spacing w:after="0" w:line="360" w:lineRule="auto"/>
        <w:rPr>
          <w:rFonts w:ascii="Arial" w:hAnsi="Arial" w:cs="Arial"/>
          <w:lang w:val="pt-PT"/>
        </w:rPr>
      </w:pPr>
    </w:p>
    <w:p w14:paraId="68480A45" w14:textId="77777777" w:rsidR="00320BBA" w:rsidRPr="00F27952" w:rsidRDefault="00320BBA" w:rsidP="00F27952">
      <w:pPr>
        <w:spacing w:after="0" w:line="360" w:lineRule="auto"/>
        <w:rPr>
          <w:rFonts w:ascii="Arial" w:hAnsi="Arial" w:cs="Arial"/>
          <w:lang w:val="pt-PT"/>
        </w:rPr>
      </w:pPr>
    </w:p>
    <w:p w14:paraId="6A51B894" w14:textId="77777777" w:rsidR="00320BBA" w:rsidRPr="00F27952" w:rsidRDefault="00320BBA" w:rsidP="00F27952">
      <w:pPr>
        <w:spacing w:after="0" w:line="360" w:lineRule="auto"/>
        <w:rPr>
          <w:rFonts w:ascii="Arial" w:hAnsi="Arial" w:cs="Arial"/>
          <w:lang w:val="pt-PT"/>
        </w:rPr>
      </w:pPr>
    </w:p>
    <w:p w14:paraId="45E275B0" w14:textId="77777777" w:rsidR="00320BBA" w:rsidRPr="00F27952" w:rsidRDefault="00320BBA" w:rsidP="00F27952">
      <w:pPr>
        <w:spacing w:after="0" w:line="360" w:lineRule="auto"/>
        <w:rPr>
          <w:rFonts w:ascii="Arial" w:hAnsi="Arial" w:cs="Arial"/>
          <w:lang w:val="pt-PT"/>
        </w:rPr>
      </w:pPr>
    </w:p>
    <w:p w14:paraId="275C7B74" w14:textId="77777777" w:rsidR="00320BBA" w:rsidRPr="00F27952" w:rsidRDefault="00320BBA" w:rsidP="00F27952">
      <w:pPr>
        <w:spacing w:after="0" w:line="360" w:lineRule="auto"/>
        <w:rPr>
          <w:rFonts w:ascii="Arial" w:hAnsi="Arial" w:cs="Arial"/>
          <w:lang w:val="pt-PT"/>
        </w:rPr>
      </w:pPr>
    </w:p>
    <w:p w14:paraId="652A930D" w14:textId="77777777" w:rsidR="00320BBA" w:rsidRPr="00F27952" w:rsidRDefault="00320BBA" w:rsidP="00F27952">
      <w:pPr>
        <w:spacing w:after="0" w:line="360" w:lineRule="auto"/>
        <w:rPr>
          <w:rFonts w:ascii="Arial" w:hAnsi="Arial" w:cs="Arial"/>
          <w:lang w:val="pt-PT"/>
        </w:rPr>
      </w:pPr>
    </w:p>
    <w:p w14:paraId="306D970F" w14:textId="77777777" w:rsidR="00320BBA" w:rsidRPr="00F27952" w:rsidRDefault="00320BBA" w:rsidP="00F27952">
      <w:pPr>
        <w:spacing w:after="0" w:line="360" w:lineRule="auto"/>
        <w:rPr>
          <w:rFonts w:ascii="Arial" w:hAnsi="Arial" w:cs="Arial"/>
          <w:lang w:val="pt-PT"/>
        </w:rPr>
      </w:pPr>
    </w:p>
    <w:p w14:paraId="402D61F7" w14:textId="77777777" w:rsidR="00320BBA" w:rsidRPr="00F27952" w:rsidRDefault="00320BBA" w:rsidP="00F27952">
      <w:pPr>
        <w:spacing w:after="0" w:line="360" w:lineRule="auto"/>
        <w:rPr>
          <w:rFonts w:ascii="Arial" w:hAnsi="Arial" w:cs="Arial"/>
          <w:lang w:val="pt-PT"/>
        </w:rPr>
      </w:pPr>
    </w:p>
    <w:p w14:paraId="28574D2D" w14:textId="77777777" w:rsidR="00320BBA" w:rsidRPr="00F27952" w:rsidRDefault="00320BBA" w:rsidP="00F27952">
      <w:pPr>
        <w:spacing w:after="0" w:line="360" w:lineRule="auto"/>
        <w:rPr>
          <w:rFonts w:ascii="Arial" w:hAnsi="Arial" w:cs="Arial"/>
          <w:lang w:val="pt-PT"/>
        </w:rPr>
      </w:pPr>
    </w:p>
    <w:p w14:paraId="69EAD55A" w14:textId="77777777" w:rsidR="00320BBA" w:rsidRPr="00F27952" w:rsidRDefault="00320BBA" w:rsidP="00F27952">
      <w:pPr>
        <w:spacing w:after="0" w:line="360" w:lineRule="auto"/>
        <w:rPr>
          <w:rFonts w:ascii="Arial" w:hAnsi="Arial" w:cs="Arial"/>
          <w:lang w:val="pt-PT"/>
        </w:rPr>
      </w:pPr>
    </w:p>
    <w:p w14:paraId="556B5724" w14:textId="77777777" w:rsidR="00320BBA" w:rsidRPr="00F27952" w:rsidRDefault="00320BBA" w:rsidP="00F27952">
      <w:pPr>
        <w:spacing w:after="0" w:line="360" w:lineRule="auto"/>
        <w:rPr>
          <w:rFonts w:ascii="Arial" w:hAnsi="Arial" w:cs="Arial"/>
          <w:lang w:val="pt-PT"/>
        </w:rPr>
      </w:pPr>
    </w:p>
    <w:p w14:paraId="5FEE5963" w14:textId="77777777" w:rsidR="00320BBA" w:rsidRPr="00F27952" w:rsidRDefault="00320BBA" w:rsidP="00F27952">
      <w:pPr>
        <w:spacing w:after="0" w:line="360" w:lineRule="auto"/>
        <w:rPr>
          <w:rFonts w:ascii="Arial" w:hAnsi="Arial" w:cs="Arial"/>
          <w:lang w:val="pt-PT"/>
        </w:rPr>
      </w:pPr>
    </w:p>
    <w:p w14:paraId="41BF5C7D" w14:textId="77777777" w:rsidR="00320BBA" w:rsidRPr="00F27952" w:rsidRDefault="00320BBA" w:rsidP="00F27952">
      <w:pPr>
        <w:spacing w:after="0" w:line="360" w:lineRule="auto"/>
        <w:rPr>
          <w:rFonts w:ascii="Arial" w:hAnsi="Arial" w:cs="Arial"/>
          <w:lang w:val="pt-PT"/>
        </w:rPr>
      </w:pPr>
    </w:p>
    <w:p w14:paraId="31BBB032" w14:textId="77777777" w:rsidR="00320BBA" w:rsidRPr="00F27952" w:rsidRDefault="00320BBA" w:rsidP="00F27952">
      <w:pPr>
        <w:spacing w:after="0" w:line="360" w:lineRule="auto"/>
        <w:rPr>
          <w:rFonts w:ascii="Arial" w:hAnsi="Arial" w:cs="Arial"/>
          <w:lang w:val="pt-PT"/>
        </w:rPr>
      </w:pPr>
    </w:p>
    <w:p w14:paraId="6377E3EA" w14:textId="77777777" w:rsidR="00320BBA" w:rsidRPr="00F27952" w:rsidRDefault="00320BBA" w:rsidP="00F27952">
      <w:pPr>
        <w:spacing w:after="0" w:line="360" w:lineRule="auto"/>
        <w:rPr>
          <w:rFonts w:ascii="Arial" w:hAnsi="Arial" w:cs="Arial"/>
          <w:lang w:val="pt-PT"/>
        </w:rPr>
      </w:pPr>
    </w:p>
    <w:p w14:paraId="7B79E9E6" w14:textId="77777777" w:rsidR="00F27952" w:rsidRPr="00F27952" w:rsidRDefault="00F27952" w:rsidP="00F27952">
      <w:pPr>
        <w:spacing w:after="0" w:line="360" w:lineRule="auto"/>
        <w:rPr>
          <w:rFonts w:ascii="Arial" w:hAnsi="Arial" w:cs="Arial"/>
          <w:lang w:val="pt-PT"/>
        </w:rPr>
      </w:pPr>
    </w:p>
    <w:p w14:paraId="511158C2" w14:textId="143B9765" w:rsidR="00F27952" w:rsidRPr="00F27952" w:rsidRDefault="00F27952" w:rsidP="00F27952">
      <w:pPr>
        <w:spacing w:after="0" w:line="360" w:lineRule="auto"/>
        <w:rPr>
          <w:rFonts w:ascii="Arial" w:hAnsi="Arial" w:cs="Arial"/>
          <w:lang w:val="pt-PT"/>
        </w:rPr>
      </w:pPr>
      <w:r w:rsidRPr="00F27952">
        <w:rPr>
          <w:rFonts w:ascii="Arial" w:hAnsi="Arial" w:cs="Arial"/>
          <w:noProof/>
        </w:rPr>
        <w:lastRenderedPageBreak/>
        <w:drawing>
          <wp:inline distT="0" distB="0" distL="0" distR="0" wp14:anchorId="4D2BC326" wp14:editId="0CC9A12B">
            <wp:extent cx="5731510" cy="3194050"/>
            <wp:effectExtent l="0" t="0" r="2540" b="6350"/>
            <wp:docPr id="8570158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015889"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194050"/>
                    </a:xfrm>
                    <a:prstGeom prst="rect">
                      <a:avLst/>
                    </a:prstGeom>
                  </pic:spPr>
                </pic:pic>
              </a:graphicData>
            </a:graphic>
          </wp:inline>
        </w:drawing>
      </w:r>
    </w:p>
    <w:p w14:paraId="65EA4CC0" w14:textId="77777777" w:rsidR="00F27952" w:rsidRPr="00F27952" w:rsidRDefault="00F27952" w:rsidP="00F27952">
      <w:pPr>
        <w:spacing w:after="0" w:line="360" w:lineRule="auto"/>
        <w:rPr>
          <w:rFonts w:ascii="Arial" w:hAnsi="Arial" w:cs="Arial"/>
          <w:lang w:val="pt-PT"/>
        </w:rPr>
      </w:pPr>
    </w:p>
    <w:p w14:paraId="507017E6" w14:textId="77777777" w:rsidR="00F27952" w:rsidRPr="00F27952" w:rsidRDefault="00F27952" w:rsidP="00F27952">
      <w:pPr>
        <w:spacing w:after="0" w:line="360" w:lineRule="auto"/>
        <w:rPr>
          <w:rFonts w:ascii="Arial" w:hAnsi="Arial" w:cs="Arial"/>
          <w:lang w:val="pt-PT"/>
        </w:rPr>
      </w:pPr>
    </w:p>
    <w:p w14:paraId="1197A427" w14:textId="77777777" w:rsidR="00F27952" w:rsidRPr="00F27952" w:rsidRDefault="00F27952" w:rsidP="00F27952">
      <w:pPr>
        <w:spacing w:after="0" w:line="360" w:lineRule="auto"/>
        <w:rPr>
          <w:rFonts w:ascii="Arial" w:hAnsi="Arial" w:cs="Arial"/>
          <w:lang w:val="pt-PT"/>
        </w:rPr>
      </w:pPr>
    </w:p>
    <w:p w14:paraId="541A726B" w14:textId="77777777" w:rsidR="00F27952" w:rsidRPr="00F27952" w:rsidRDefault="00F27952" w:rsidP="00F27952">
      <w:pPr>
        <w:spacing w:after="0" w:line="360" w:lineRule="auto"/>
        <w:rPr>
          <w:rFonts w:ascii="Arial" w:hAnsi="Arial" w:cs="Arial"/>
          <w:lang w:val="pt-PT"/>
        </w:rPr>
      </w:pPr>
    </w:p>
    <w:p w14:paraId="5E67197D" w14:textId="77777777" w:rsidR="00F27952" w:rsidRPr="00F27952" w:rsidRDefault="00F27952" w:rsidP="00F27952">
      <w:pPr>
        <w:spacing w:after="0" w:line="360" w:lineRule="auto"/>
        <w:rPr>
          <w:rFonts w:ascii="Arial" w:hAnsi="Arial" w:cs="Arial"/>
          <w:lang w:val="pt-PT"/>
        </w:rPr>
      </w:pPr>
    </w:p>
    <w:p w14:paraId="0B73AFA3" w14:textId="77777777" w:rsidR="00F27952" w:rsidRPr="00F27952" w:rsidRDefault="00F27952" w:rsidP="00F27952">
      <w:pPr>
        <w:spacing w:after="0" w:line="360" w:lineRule="auto"/>
        <w:rPr>
          <w:rFonts w:ascii="Arial" w:hAnsi="Arial" w:cs="Arial"/>
          <w:lang w:val="pt-PT"/>
        </w:rPr>
      </w:pPr>
    </w:p>
    <w:p w14:paraId="7345A9A2" w14:textId="77777777" w:rsidR="00F27952" w:rsidRPr="00F27952" w:rsidRDefault="00F27952" w:rsidP="00F27952">
      <w:pPr>
        <w:spacing w:after="0" w:line="360" w:lineRule="auto"/>
        <w:rPr>
          <w:rFonts w:ascii="Arial" w:hAnsi="Arial" w:cs="Arial"/>
          <w:lang w:val="pt-PT"/>
        </w:rPr>
      </w:pPr>
    </w:p>
    <w:p w14:paraId="02619777" w14:textId="77777777" w:rsidR="00F27952" w:rsidRPr="00F27952" w:rsidRDefault="00F27952" w:rsidP="00F27952">
      <w:pPr>
        <w:spacing w:after="0" w:line="360" w:lineRule="auto"/>
        <w:rPr>
          <w:rFonts w:ascii="Arial" w:hAnsi="Arial" w:cs="Arial"/>
          <w:lang w:val="pt-PT"/>
        </w:rPr>
      </w:pPr>
    </w:p>
    <w:p w14:paraId="0F032588" w14:textId="77777777" w:rsidR="00F27952" w:rsidRPr="00F27952" w:rsidRDefault="00F27952" w:rsidP="00F27952">
      <w:pPr>
        <w:spacing w:after="0" w:line="360" w:lineRule="auto"/>
        <w:rPr>
          <w:rFonts w:ascii="Arial" w:hAnsi="Arial" w:cs="Arial"/>
          <w:lang w:val="pt-PT"/>
        </w:rPr>
      </w:pPr>
    </w:p>
    <w:p w14:paraId="148F90D0" w14:textId="77777777" w:rsidR="00F27952" w:rsidRPr="00F27952" w:rsidRDefault="00F27952" w:rsidP="00F27952">
      <w:pPr>
        <w:spacing w:after="0" w:line="360" w:lineRule="auto"/>
        <w:rPr>
          <w:rFonts w:ascii="Arial" w:hAnsi="Arial" w:cs="Arial"/>
          <w:lang w:val="pt-PT"/>
        </w:rPr>
      </w:pPr>
    </w:p>
    <w:p w14:paraId="10E68FE0" w14:textId="77777777" w:rsidR="00F27952" w:rsidRPr="00F27952" w:rsidRDefault="00F27952" w:rsidP="00F27952">
      <w:pPr>
        <w:spacing w:after="0" w:line="360" w:lineRule="auto"/>
        <w:rPr>
          <w:rFonts w:ascii="Arial" w:hAnsi="Arial" w:cs="Arial"/>
          <w:lang w:val="pt-PT"/>
        </w:rPr>
      </w:pPr>
    </w:p>
    <w:p w14:paraId="06C476D6" w14:textId="77777777" w:rsidR="00F27952" w:rsidRPr="00F27952" w:rsidRDefault="00F27952" w:rsidP="00F27952">
      <w:pPr>
        <w:spacing w:after="0" w:line="360" w:lineRule="auto"/>
        <w:rPr>
          <w:rFonts w:ascii="Arial" w:hAnsi="Arial" w:cs="Arial"/>
          <w:lang w:val="pt-PT"/>
        </w:rPr>
      </w:pPr>
    </w:p>
    <w:p w14:paraId="05B8E43A" w14:textId="77777777" w:rsidR="00F27952" w:rsidRPr="00F27952" w:rsidRDefault="00F27952" w:rsidP="00F27952">
      <w:pPr>
        <w:spacing w:after="0" w:line="360" w:lineRule="auto"/>
        <w:rPr>
          <w:rFonts w:ascii="Arial" w:hAnsi="Arial" w:cs="Arial"/>
          <w:lang w:val="pt-PT"/>
        </w:rPr>
      </w:pPr>
    </w:p>
    <w:p w14:paraId="376C797C" w14:textId="77777777" w:rsidR="00F27952" w:rsidRPr="00F27952" w:rsidRDefault="00F27952" w:rsidP="00F27952">
      <w:pPr>
        <w:spacing w:after="0" w:line="360" w:lineRule="auto"/>
        <w:rPr>
          <w:rFonts w:ascii="Arial" w:hAnsi="Arial" w:cs="Arial"/>
          <w:lang w:val="pt-PT"/>
        </w:rPr>
      </w:pPr>
    </w:p>
    <w:p w14:paraId="7CECF57C" w14:textId="77777777" w:rsidR="00F27952" w:rsidRPr="00F27952" w:rsidRDefault="00F27952" w:rsidP="00F27952">
      <w:pPr>
        <w:spacing w:after="0" w:line="360" w:lineRule="auto"/>
        <w:rPr>
          <w:rFonts w:ascii="Arial" w:hAnsi="Arial" w:cs="Arial"/>
          <w:lang w:val="pt-PT"/>
        </w:rPr>
      </w:pPr>
    </w:p>
    <w:p w14:paraId="74C0C7D8" w14:textId="77777777" w:rsidR="00F27952" w:rsidRPr="00F27952" w:rsidRDefault="00F27952" w:rsidP="00F27952">
      <w:pPr>
        <w:spacing w:after="0" w:line="360" w:lineRule="auto"/>
        <w:rPr>
          <w:rFonts w:ascii="Arial" w:hAnsi="Arial" w:cs="Arial"/>
          <w:b/>
          <w:bCs/>
          <w:sz w:val="22"/>
          <w:szCs w:val="22"/>
        </w:rPr>
      </w:pPr>
    </w:p>
    <w:p w14:paraId="2ABB013D" w14:textId="77777777" w:rsidR="00F27952" w:rsidRPr="00F27952" w:rsidRDefault="00F27952" w:rsidP="00F27952">
      <w:pPr>
        <w:spacing w:after="0" w:line="360" w:lineRule="auto"/>
        <w:rPr>
          <w:rFonts w:ascii="Arial" w:hAnsi="Arial" w:cs="Arial"/>
          <w:b/>
          <w:bCs/>
          <w:sz w:val="22"/>
          <w:szCs w:val="22"/>
        </w:rPr>
      </w:pPr>
    </w:p>
    <w:p w14:paraId="11128364" w14:textId="77777777" w:rsidR="00F27952" w:rsidRPr="00F27952" w:rsidRDefault="00F27952" w:rsidP="00F27952">
      <w:pPr>
        <w:spacing w:after="0" w:line="360" w:lineRule="auto"/>
        <w:rPr>
          <w:rFonts w:ascii="Arial" w:hAnsi="Arial" w:cs="Arial"/>
          <w:b/>
          <w:bCs/>
          <w:sz w:val="22"/>
          <w:szCs w:val="22"/>
        </w:rPr>
      </w:pPr>
    </w:p>
    <w:p w14:paraId="60DB6E57" w14:textId="77777777" w:rsidR="00F27952" w:rsidRPr="00F27952" w:rsidRDefault="00F27952" w:rsidP="00F27952">
      <w:pPr>
        <w:spacing w:after="0" w:line="360" w:lineRule="auto"/>
        <w:rPr>
          <w:rFonts w:ascii="Arial" w:hAnsi="Arial" w:cs="Arial"/>
          <w:b/>
          <w:bCs/>
          <w:sz w:val="22"/>
          <w:szCs w:val="22"/>
        </w:rPr>
      </w:pPr>
    </w:p>
    <w:p w14:paraId="6CEFB6F8" w14:textId="77777777" w:rsidR="00F27952" w:rsidRPr="00F27952" w:rsidRDefault="00F27952" w:rsidP="00F27952">
      <w:pPr>
        <w:spacing w:after="0" w:line="360" w:lineRule="auto"/>
        <w:rPr>
          <w:rFonts w:ascii="Arial" w:hAnsi="Arial" w:cs="Arial"/>
          <w:b/>
          <w:bCs/>
          <w:sz w:val="22"/>
          <w:szCs w:val="22"/>
        </w:rPr>
      </w:pPr>
    </w:p>
    <w:p w14:paraId="354A7506" w14:textId="77777777" w:rsidR="00F27952" w:rsidRPr="00F27952" w:rsidRDefault="00F27952" w:rsidP="00F27952">
      <w:pPr>
        <w:spacing w:after="0" w:line="360" w:lineRule="auto"/>
        <w:rPr>
          <w:rFonts w:ascii="Arial" w:hAnsi="Arial" w:cs="Arial"/>
          <w:b/>
          <w:bCs/>
          <w:sz w:val="22"/>
          <w:szCs w:val="22"/>
        </w:rPr>
      </w:pPr>
    </w:p>
    <w:p w14:paraId="1049FDB2" w14:textId="77777777" w:rsidR="00F27952" w:rsidRPr="00F27952" w:rsidRDefault="00F27952" w:rsidP="00F27952">
      <w:pPr>
        <w:spacing w:after="0" w:line="360" w:lineRule="auto"/>
        <w:rPr>
          <w:rFonts w:ascii="Arial" w:hAnsi="Arial" w:cs="Arial"/>
          <w:b/>
          <w:bCs/>
          <w:sz w:val="22"/>
          <w:szCs w:val="22"/>
        </w:rPr>
      </w:pPr>
    </w:p>
    <w:p w14:paraId="7EA30EAF" w14:textId="77777777" w:rsidR="00F27952" w:rsidRPr="00F27952" w:rsidRDefault="00F27952" w:rsidP="00F27952">
      <w:pPr>
        <w:spacing w:after="0" w:line="360" w:lineRule="auto"/>
        <w:rPr>
          <w:rFonts w:ascii="Arial" w:hAnsi="Arial" w:cs="Arial"/>
          <w:b/>
          <w:bCs/>
          <w:sz w:val="22"/>
          <w:szCs w:val="22"/>
        </w:rPr>
      </w:pPr>
    </w:p>
    <w:p w14:paraId="0D087953" w14:textId="77777777" w:rsidR="00F27952" w:rsidRPr="00F27952" w:rsidRDefault="00F27952" w:rsidP="00F27952">
      <w:pPr>
        <w:spacing w:after="0" w:line="360" w:lineRule="auto"/>
        <w:rPr>
          <w:rFonts w:ascii="Arial" w:hAnsi="Arial" w:cs="Arial"/>
          <w:b/>
          <w:bCs/>
          <w:sz w:val="22"/>
          <w:szCs w:val="22"/>
        </w:rPr>
      </w:pPr>
    </w:p>
    <w:p w14:paraId="7460340B" w14:textId="77777777" w:rsidR="00F27952" w:rsidRPr="00F27952" w:rsidRDefault="00F27952" w:rsidP="00F27952">
      <w:pPr>
        <w:spacing w:after="0" w:line="360" w:lineRule="auto"/>
        <w:rPr>
          <w:rFonts w:ascii="Arial" w:hAnsi="Arial" w:cs="Arial"/>
          <w:b/>
          <w:bCs/>
          <w:sz w:val="22"/>
          <w:szCs w:val="22"/>
        </w:rPr>
      </w:pPr>
    </w:p>
    <w:p w14:paraId="4BC7116B" w14:textId="77777777" w:rsidR="00F27952" w:rsidRPr="00F27952" w:rsidRDefault="00F27952" w:rsidP="00F27952">
      <w:pPr>
        <w:spacing w:after="0" w:line="360" w:lineRule="auto"/>
        <w:rPr>
          <w:rFonts w:ascii="Arial" w:hAnsi="Arial" w:cs="Arial"/>
          <w:b/>
          <w:bCs/>
          <w:sz w:val="22"/>
          <w:szCs w:val="22"/>
        </w:rPr>
      </w:pPr>
    </w:p>
    <w:p w14:paraId="63ACAF0E" w14:textId="77777777" w:rsidR="00F27952" w:rsidRPr="00F27952" w:rsidRDefault="00F27952" w:rsidP="00F27952">
      <w:pPr>
        <w:spacing w:after="0" w:line="360" w:lineRule="auto"/>
        <w:rPr>
          <w:rFonts w:ascii="Arial" w:hAnsi="Arial" w:cs="Arial"/>
          <w:b/>
          <w:bCs/>
          <w:sz w:val="22"/>
          <w:szCs w:val="22"/>
        </w:rPr>
      </w:pPr>
    </w:p>
    <w:p w14:paraId="7B636376" w14:textId="77777777" w:rsidR="00F27952" w:rsidRPr="00F27952" w:rsidRDefault="00F27952" w:rsidP="00F27952">
      <w:pPr>
        <w:spacing w:after="0" w:line="360" w:lineRule="auto"/>
        <w:rPr>
          <w:rFonts w:ascii="Arial" w:hAnsi="Arial" w:cs="Arial"/>
          <w:b/>
          <w:bCs/>
          <w:sz w:val="22"/>
          <w:szCs w:val="22"/>
        </w:rPr>
      </w:pPr>
    </w:p>
    <w:p w14:paraId="1F606888" w14:textId="77777777" w:rsidR="00F27952" w:rsidRPr="00F27952" w:rsidRDefault="00F27952" w:rsidP="00F27952">
      <w:pPr>
        <w:spacing w:after="0" w:line="360" w:lineRule="auto"/>
        <w:rPr>
          <w:rFonts w:ascii="Arial" w:hAnsi="Arial" w:cs="Arial"/>
          <w:b/>
          <w:bCs/>
          <w:sz w:val="22"/>
          <w:szCs w:val="22"/>
        </w:rPr>
      </w:pPr>
    </w:p>
    <w:p w14:paraId="4A5C10F7" w14:textId="77777777" w:rsidR="00F27952" w:rsidRPr="00F27952" w:rsidRDefault="00F27952" w:rsidP="00F27952">
      <w:pPr>
        <w:spacing w:after="0" w:line="360" w:lineRule="auto"/>
        <w:rPr>
          <w:rFonts w:ascii="Arial" w:hAnsi="Arial" w:cs="Arial"/>
          <w:b/>
          <w:bCs/>
          <w:sz w:val="22"/>
          <w:szCs w:val="22"/>
        </w:rPr>
      </w:pPr>
    </w:p>
    <w:p w14:paraId="2FA1CF22" w14:textId="77777777" w:rsidR="00F27952" w:rsidRPr="00F27952" w:rsidRDefault="00F27952" w:rsidP="00F27952">
      <w:pPr>
        <w:spacing w:after="0" w:line="360" w:lineRule="auto"/>
        <w:rPr>
          <w:rFonts w:ascii="Arial" w:hAnsi="Arial" w:cs="Arial"/>
          <w:b/>
          <w:bCs/>
          <w:sz w:val="22"/>
          <w:szCs w:val="22"/>
        </w:rPr>
      </w:pPr>
    </w:p>
    <w:p w14:paraId="6310EC43" w14:textId="77777777" w:rsidR="00F27952" w:rsidRPr="00F27952" w:rsidRDefault="00F27952" w:rsidP="00F27952">
      <w:pPr>
        <w:spacing w:after="0" w:line="360" w:lineRule="auto"/>
        <w:rPr>
          <w:rFonts w:ascii="Arial" w:hAnsi="Arial" w:cs="Arial"/>
          <w:b/>
          <w:bCs/>
          <w:sz w:val="22"/>
          <w:szCs w:val="22"/>
        </w:rPr>
      </w:pPr>
    </w:p>
    <w:p w14:paraId="34C17F5D" w14:textId="77777777" w:rsidR="00F27952" w:rsidRPr="00F27952" w:rsidRDefault="00F27952" w:rsidP="00F27952">
      <w:pPr>
        <w:spacing w:after="0" w:line="360" w:lineRule="auto"/>
        <w:rPr>
          <w:rFonts w:ascii="Arial" w:hAnsi="Arial" w:cs="Arial"/>
          <w:b/>
          <w:bCs/>
          <w:sz w:val="22"/>
          <w:szCs w:val="22"/>
        </w:rPr>
      </w:pPr>
    </w:p>
    <w:p w14:paraId="74A21097" w14:textId="77777777" w:rsidR="00F27952" w:rsidRPr="00F27952" w:rsidRDefault="00F27952" w:rsidP="00F27952">
      <w:pPr>
        <w:spacing w:after="0" w:line="360" w:lineRule="auto"/>
        <w:rPr>
          <w:rFonts w:ascii="Arial" w:hAnsi="Arial" w:cs="Arial"/>
          <w:b/>
          <w:bCs/>
          <w:sz w:val="22"/>
          <w:szCs w:val="22"/>
        </w:rPr>
      </w:pPr>
    </w:p>
    <w:p w14:paraId="6A3784AD" w14:textId="7E3FE787" w:rsidR="00320BBA" w:rsidRPr="00F27952" w:rsidRDefault="00320BBA" w:rsidP="00F27952">
      <w:pPr>
        <w:spacing w:after="0" w:line="360" w:lineRule="auto"/>
        <w:rPr>
          <w:rFonts w:ascii="Arial" w:hAnsi="Arial" w:cs="Arial"/>
          <w:b/>
          <w:bCs/>
          <w:sz w:val="22"/>
          <w:szCs w:val="22"/>
        </w:rPr>
      </w:pPr>
      <w:r w:rsidRPr="00F27952">
        <w:rPr>
          <w:rFonts w:ascii="Arial" w:hAnsi="Arial" w:cs="Arial"/>
          <w:b/>
          <w:bCs/>
          <w:sz w:val="22"/>
          <w:szCs w:val="22"/>
        </w:rPr>
        <w:t>Speak Your Mind: Reducing Mental Health Stigma</w:t>
      </w:r>
    </w:p>
    <w:p w14:paraId="7EAD8DE4" w14:textId="77777777" w:rsidR="00320BBA" w:rsidRPr="00F27952" w:rsidRDefault="00320BBA" w:rsidP="00F27952">
      <w:pPr>
        <w:spacing w:after="0" w:line="360" w:lineRule="auto"/>
        <w:rPr>
          <w:rFonts w:ascii="Arial" w:hAnsi="Arial" w:cs="Arial"/>
          <w:b/>
          <w:bCs/>
          <w:sz w:val="22"/>
          <w:szCs w:val="22"/>
        </w:rPr>
      </w:pPr>
    </w:p>
    <w:p w14:paraId="7969B4E5" w14:textId="77777777" w:rsidR="00320BBA" w:rsidRPr="00F27952" w:rsidRDefault="00320BBA" w:rsidP="00F27952">
      <w:pPr>
        <w:spacing w:after="0" w:line="360" w:lineRule="auto"/>
        <w:rPr>
          <w:rFonts w:ascii="Arial" w:hAnsi="Arial" w:cs="Arial"/>
          <w:b/>
          <w:bCs/>
          <w:sz w:val="22"/>
          <w:szCs w:val="22"/>
        </w:rPr>
      </w:pPr>
      <w:r w:rsidRPr="00F27952">
        <w:rPr>
          <w:rFonts w:ascii="Arial" w:hAnsi="Arial" w:cs="Arial"/>
          <w:b/>
          <w:bCs/>
          <w:sz w:val="22"/>
          <w:szCs w:val="22"/>
        </w:rPr>
        <w:t>Introduction</w:t>
      </w:r>
    </w:p>
    <w:p w14:paraId="674DB5EB" w14:textId="77777777" w:rsidR="00320BBA" w:rsidRPr="00F27952" w:rsidRDefault="00320BBA" w:rsidP="00F27952">
      <w:pPr>
        <w:spacing w:after="0" w:line="360" w:lineRule="auto"/>
        <w:rPr>
          <w:rFonts w:ascii="Arial" w:hAnsi="Arial" w:cs="Arial"/>
          <w:sz w:val="22"/>
          <w:szCs w:val="22"/>
        </w:rPr>
      </w:pPr>
      <w:r w:rsidRPr="00F27952">
        <w:rPr>
          <w:rFonts w:ascii="Arial" w:hAnsi="Arial" w:cs="Arial"/>
          <w:sz w:val="22"/>
          <w:szCs w:val="22"/>
        </w:rPr>
        <w:t>I am proposing an innovation called “Speak Your Mind”, which aims to reduce mental health stigma in health and social care. Mental health is a growing concern in the UK, but many people still feel uncomfortable talking about their experiences. This can prevent individuals from seeking help and accessing support services.</w:t>
      </w:r>
    </w:p>
    <w:p w14:paraId="4C7C177D" w14:textId="77777777" w:rsidR="00320BBA" w:rsidRPr="00F27952" w:rsidRDefault="00320BBA" w:rsidP="00F27952">
      <w:pPr>
        <w:spacing w:after="0" w:line="360" w:lineRule="auto"/>
        <w:rPr>
          <w:rFonts w:ascii="Arial" w:hAnsi="Arial" w:cs="Arial"/>
          <w:sz w:val="22"/>
          <w:szCs w:val="22"/>
        </w:rPr>
      </w:pPr>
      <w:r w:rsidRPr="00F27952">
        <w:rPr>
          <w:rFonts w:ascii="Arial" w:hAnsi="Arial" w:cs="Arial"/>
          <w:b/>
          <w:bCs/>
          <w:sz w:val="22"/>
          <w:szCs w:val="22"/>
        </w:rPr>
        <w:t>The Innovation</w:t>
      </w:r>
    </w:p>
    <w:p w14:paraId="00C22001" w14:textId="716BF725" w:rsidR="00320BBA" w:rsidRPr="00F27952" w:rsidRDefault="00320BBA" w:rsidP="00F27952">
      <w:pPr>
        <w:spacing w:after="0" w:line="360" w:lineRule="auto"/>
        <w:rPr>
          <w:rFonts w:ascii="Arial" w:hAnsi="Arial" w:cs="Arial"/>
          <w:sz w:val="22"/>
          <w:szCs w:val="22"/>
        </w:rPr>
      </w:pPr>
      <w:r w:rsidRPr="00F27952">
        <w:rPr>
          <w:rFonts w:ascii="Arial" w:hAnsi="Arial" w:cs="Arial"/>
          <w:sz w:val="22"/>
          <w:szCs w:val="22"/>
        </w:rPr>
        <w:t>My idea is to create a small awareness project called “Speak Your Mind”. The purpose of this project is to encourage people to talk more openly about mental health. The project will include social media campaigns, posters in health centres, and short information sessions. These activities will help to share simple information and create a safe space for discussion. This innovation focuses on using simple and creative communication to improve understanding and reduce stigma in society.</w:t>
      </w:r>
    </w:p>
    <w:p w14:paraId="67340F2F" w14:textId="77777777" w:rsidR="00320BBA" w:rsidRPr="00F27952" w:rsidRDefault="00320BBA" w:rsidP="00F27952">
      <w:pPr>
        <w:spacing w:after="0" w:line="360" w:lineRule="auto"/>
        <w:rPr>
          <w:rFonts w:ascii="Arial" w:hAnsi="Arial" w:cs="Arial"/>
          <w:b/>
          <w:bCs/>
          <w:sz w:val="22"/>
          <w:szCs w:val="22"/>
        </w:rPr>
      </w:pPr>
      <w:r w:rsidRPr="00F27952">
        <w:rPr>
          <w:rFonts w:ascii="Arial" w:hAnsi="Arial" w:cs="Arial"/>
          <w:b/>
          <w:bCs/>
          <w:sz w:val="22"/>
          <w:szCs w:val="22"/>
        </w:rPr>
        <w:t>Why This Matters</w:t>
      </w:r>
    </w:p>
    <w:p w14:paraId="55418382" w14:textId="169A33CA" w:rsidR="00536709" w:rsidRPr="00F27952" w:rsidRDefault="00536709" w:rsidP="00F27952">
      <w:pPr>
        <w:spacing w:after="0" w:line="360" w:lineRule="auto"/>
        <w:rPr>
          <w:rFonts w:ascii="Arial" w:hAnsi="Arial" w:cs="Arial"/>
          <w:sz w:val="22"/>
          <w:szCs w:val="22"/>
        </w:rPr>
      </w:pPr>
      <w:r w:rsidRPr="00F27952">
        <w:rPr>
          <w:rFonts w:ascii="Arial" w:hAnsi="Arial" w:cs="Arial"/>
          <w:sz w:val="22"/>
          <w:szCs w:val="22"/>
        </w:rPr>
        <w:t>Mental health stigma can have serious consequences. Many people feel judged or misunderstood, which can stop them from asking for help. This can lead to worsening mental health conditions and lower quality of life. By encouraging open conversations, this project can help individuals feel supported and understood. It can also increase awareness and promote early intervention, which is important in health and social care. This innovation is relevant today because mental health issues are increasing, especially among young people in the UK. Mental health stigma can also lead to social isolation and reduced access to important support services.</w:t>
      </w:r>
    </w:p>
    <w:p w14:paraId="639E0DB6" w14:textId="77777777" w:rsidR="000833E2" w:rsidRPr="00F27952" w:rsidRDefault="000833E2" w:rsidP="00F27952">
      <w:pPr>
        <w:spacing w:after="0" w:line="360" w:lineRule="auto"/>
        <w:rPr>
          <w:rFonts w:ascii="Arial" w:hAnsi="Arial" w:cs="Arial"/>
          <w:b/>
          <w:bCs/>
          <w:sz w:val="22"/>
          <w:szCs w:val="22"/>
        </w:rPr>
      </w:pPr>
      <w:r w:rsidRPr="00F27952">
        <w:rPr>
          <w:rFonts w:ascii="Arial" w:hAnsi="Arial" w:cs="Arial"/>
          <w:b/>
          <w:bCs/>
          <w:sz w:val="22"/>
          <w:szCs w:val="22"/>
        </w:rPr>
        <w:t>Implementation Plan</w:t>
      </w:r>
    </w:p>
    <w:p w14:paraId="33A25349" w14:textId="264DD893" w:rsidR="00793B98" w:rsidRPr="00F27952" w:rsidRDefault="00793B98" w:rsidP="00F27952">
      <w:pPr>
        <w:spacing w:after="0" w:line="360" w:lineRule="auto"/>
        <w:rPr>
          <w:rFonts w:ascii="Arial" w:hAnsi="Arial" w:cs="Arial"/>
          <w:sz w:val="22"/>
          <w:szCs w:val="22"/>
        </w:rPr>
      </w:pPr>
      <w:r w:rsidRPr="00F27952">
        <w:rPr>
          <w:rFonts w:ascii="Arial" w:hAnsi="Arial" w:cs="Arial"/>
          <w:sz w:val="22"/>
          <w:szCs w:val="22"/>
        </w:rPr>
        <w:lastRenderedPageBreak/>
        <w:t>To implement this project, several steps would be followed. First, the campaign would be designed, including social media content and informational materials. This would involve creating simple and clear messages about mental health. Second, a small pilot project would be introduced in a local community or health centre. This would allow testing the campaign's effectiveness. Third, the project would be launched on social media platforms such as Instagram and TikTok to reach a wider audience. Finally, short information sessions would be delivered to young adults and service users to encourage open discussions. Key stakeholders would include health professionals, community organisations, and social media platforms. Resources needed would be low-cost materials and digital tools. The effectiveness of the project would be monitored through feedback and engagement levels to ensure continuous improvement.</w:t>
      </w:r>
      <w:r w:rsidRPr="00F27952">
        <w:rPr>
          <w:rFonts w:ascii="Arial" w:hAnsi="Arial" w:cs="Arial"/>
          <w:sz w:val="22"/>
          <w:szCs w:val="22"/>
        </w:rPr>
        <w:br/>
        <w:t>This project would also align with current UK health policies</w:t>
      </w:r>
      <w:r w:rsidR="00E23120" w:rsidRPr="00F27952">
        <w:rPr>
          <w:rFonts w:ascii="Arial" w:hAnsi="Arial" w:cs="Arial"/>
          <w:sz w:val="22"/>
          <w:szCs w:val="22"/>
        </w:rPr>
        <w:t>,</w:t>
      </w:r>
      <w:r w:rsidRPr="00F27952">
        <w:rPr>
          <w:rFonts w:ascii="Arial" w:hAnsi="Arial" w:cs="Arial"/>
          <w:sz w:val="22"/>
          <w:szCs w:val="22"/>
        </w:rPr>
        <w:t xml:space="preserve"> such as the NHS Long Term Plan and mental health strategies</w:t>
      </w:r>
      <w:r w:rsidR="00E23120" w:rsidRPr="00F27952">
        <w:rPr>
          <w:rFonts w:ascii="Arial" w:hAnsi="Arial" w:cs="Arial"/>
          <w:sz w:val="22"/>
          <w:szCs w:val="22"/>
        </w:rPr>
        <w:t>,</w:t>
      </w:r>
      <w:r w:rsidRPr="00F27952">
        <w:rPr>
          <w:rFonts w:ascii="Arial" w:hAnsi="Arial" w:cs="Arial"/>
          <w:sz w:val="22"/>
          <w:szCs w:val="22"/>
        </w:rPr>
        <w:t xml:space="preserve"> to improve access and reduce inequalities.</w:t>
      </w:r>
    </w:p>
    <w:p w14:paraId="1DAAEB7C" w14:textId="0BCC4F45" w:rsidR="002758A1" w:rsidRPr="00F27952" w:rsidRDefault="002758A1" w:rsidP="00F27952">
      <w:pPr>
        <w:spacing w:after="0" w:line="360" w:lineRule="auto"/>
        <w:rPr>
          <w:rFonts w:ascii="Arial" w:hAnsi="Arial" w:cs="Arial"/>
          <w:sz w:val="22"/>
          <w:szCs w:val="22"/>
        </w:rPr>
      </w:pPr>
      <w:r w:rsidRPr="00F27952">
        <w:rPr>
          <w:rFonts w:ascii="Arial" w:hAnsi="Arial" w:cs="Arial"/>
          <w:b/>
          <w:bCs/>
          <w:sz w:val="22"/>
          <w:szCs w:val="22"/>
        </w:rPr>
        <w:t>Timeline:</w:t>
      </w:r>
      <w:r w:rsidRPr="00F27952">
        <w:rPr>
          <w:rFonts w:ascii="Arial" w:hAnsi="Arial" w:cs="Arial"/>
          <w:sz w:val="22"/>
          <w:szCs w:val="22"/>
        </w:rPr>
        <w:br/>
        <w:t>The project could be developed over 3–6 months, including planning, testing, and full implementation.</w:t>
      </w:r>
    </w:p>
    <w:p w14:paraId="52318FD0" w14:textId="3C743FEB" w:rsidR="000833E2" w:rsidRPr="00F27952" w:rsidRDefault="000833E2" w:rsidP="00F27952">
      <w:pPr>
        <w:spacing w:after="0" w:line="360" w:lineRule="auto"/>
        <w:rPr>
          <w:rFonts w:ascii="Arial" w:hAnsi="Arial" w:cs="Arial"/>
          <w:sz w:val="22"/>
          <w:szCs w:val="22"/>
        </w:rPr>
      </w:pPr>
      <w:r w:rsidRPr="00F27952">
        <w:rPr>
          <w:rFonts w:ascii="Arial" w:hAnsi="Arial" w:cs="Arial"/>
          <w:b/>
          <w:bCs/>
          <w:sz w:val="22"/>
          <w:szCs w:val="22"/>
        </w:rPr>
        <w:t>Value, Feasibility, and Challenges</w:t>
      </w:r>
    </w:p>
    <w:p w14:paraId="04BAC7FD" w14:textId="4875D1D2" w:rsidR="000833E2" w:rsidRPr="00F27952" w:rsidRDefault="00EC63FC" w:rsidP="00F27952">
      <w:pPr>
        <w:spacing w:after="0" w:line="360" w:lineRule="auto"/>
        <w:rPr>
          <w:rFonts w:ascii="Arial" w:hAnsi="Arial" w:cs="Arial"/>
          <w:sz w:val="22"/>
          <w:szCs w:val="22"/>
        </w:rPr>
      </w:pPr>
      <w:r w:rsidRPr="00F27952">
        <w:rPr>
          <w:rFonts w:ascii="Arial" w:hAnsi="Arial" w:cs="Arial"/>
          <w:sz w:val="22"/>
          <w:szCs w:val="22"/>
        </w:rPr>
        <w:t>This innovation provides value by promoting mental health awareness and encouraging early support. It is a low-cost project that can be easily implemented in local communities and health settings. However, there may be some challenges. For example, some individuals may still feel uncomfortable discussing mental health due to stigma. There may also be limited engagement from the target audience. To overcome these challenges, the project should use relatable content and inclusive communication. Working with trusted organisations and using social media can also help to increase engagement. In the future, this project could be expanded to schools and workplaces to reach a wider audience.</w:t>
      </w:r>
    </w:p>
    <w:p w14:paraId="39CE65E4" w14:textId="24204318" w:rsidR="000833E2" w:rsidRPr="00F27952" w:rsidRDefault="000833E2" w:rsidP="00F27952">
      <w:pPr>
        <w:spacing w:after="0" w:line="360" w:lineRule="auto"/>
        <w:rPr>
          <w:rFonts w:ascii="Arial" w:hAnsi="Arial" w:cs="Arial"/>
          <w:b/>
          <w:bCs/>
          <w:sz w:val="22"/>
          <w:szCs w:val="22"/>
        </w:rPr>
      </w:pPr>
      <w:r w:rsidRPr="00F27952">
        <w:rPr>
          <w:rFonts w:ascii="Arial" w:hAnsi="Arial" w:cs="Arial"/>
          <w:b/>
          <w:bCs/>
          <w:sz w:val="22"/>
          <w:szCs w:val="22"/>
        </w:rPr>
        <w:t>Conclusion</w:t>
      </w:r>
    </w:p>
    <w:p w14:paraId="7CF1CE10" w14:textId="5EDE76C9" w:rsidR="000833E2" w:rsidRPr="00F27952" w:rsidRDefault="007E1190" w:rsidP="00F27952">
      <w:pPr>
        <w:spacing w:after="0" w:line="360" w:lineRule="auto"/>
        <w:rPr>
          <w:rFonts w:ascii="Arial" w:hAnsi="Arial" w:cs="Arial"/>
          <w:sz w:val="22"/>
          <w:szCs w:val="22"/>
        </w:rPr>
      </w:pPr>
      <w:r w:rsidRPr="00F27952">
        <w:rPr>
          <w:rFonts w:ascii="Arial" w:hAnsi="Arial" w:cs="Arial"/>
          <w:sz w:val="22"/>
          <w:szCs w:val="22"/>
        </w:rPr>
        <w:t>In conclusion, the “Speak Your Mind” project has the potential to reduce mental health stigma and encourage open conversations. By using simple and creative methods, this innovation can support individuals and improve access to mental health services. I strongly recommend that this project should be supported and implemented in local communities and health settings to promote well-being and reduce inequalities.</w:t>
      </w:r>
    </w:p>
    <w:p w14:paraId="6923768A" w14:textId="77777777" w:rsidR="000833E2" w:rsidRPr="00F27952" w:rsidRDefault="000833E2" w:rsidP="00F27952">
      <w:pPr>
        <w:spacing w:after="0" w:line="360" w:lineRule="auto"/>
        <w:rPr>
          <w:rFonts w:ascii="Arial" w:hAnsi="Arial" w:cs="Arial"/>
          <w:sz w:val="22"/>
          <w:szCs w:val="22"/>
        </w:rPr>
      </w:pPr>
    </w:p>
    <w:p w14:paraId="16D935F3" w14:textId="77777777" w:rsidR="000833E2" w:rsidRPr="00F27952" w:rsidRDefault="000833E2" w:rsidP="00F27952">
      <w:pPr>
        <w:spacing w:after="0" w:line="360" w:lineRule="auto"/>
        <w:rPr>
          <w:rFonts w:ascii="Arial" w:hAnsi="Arial" w:cs="Arial"/>
          <w:sz w:val="22"/>
          <w:szCs w:val="22"/>
        </w:rPr>
      </w:pPr>
    </w:p>
    <w:p w14:paraId="7233D92E" w14:textId="77777777" w:rsidR="00320BBA" w:rsidRPr="00F27952" w:rsidRDefault="00320BBA" w:rsidP="00F27952">
      <w:pPr>
        <w:spacing w:after="0" w:line="360" w:lineRule="auto"/>
        <w:rPr>
          <w:rFonts w:ascii="Arial" w:hAnsi="Arial" w:cs="Arial"/>
          <w:sz w:val="22"/>
          <w:szCs w:val="22"/>
        </w:rPr>
      </w:pPr>
    </w:p>
    <w:p w14:paraId="0DA29602" w14:textId="77777777" w:rsidR="00320BBA" w:rsidRPr="00F27952" w:rsidRDefault="00320BBA" w:rsidP="00F27952">
      <w:pPr>
        <w:spacing w:after="0" w:line="360" w:lineRule="auto"/>
        <w:rPr>
          <w:rFonts w:ascii="Arial" w:hAnsi="Arial" w:cs="Arial"/>
          <w:sz w:val="22"/>
          <w:szCs w:val="22"/>
        </w:rPr>
      </w:pPr>
    </w:p>
    <w:p w14:paraId="470ECBB8" w14:textId="77777777" w:rsidR="00320BBA" w:rsidRPr="00F27952" w:rsidRDefault="00320BBA" w:rsidP="00F27952">
      <w:pPr>
        <w:spacing w:after="0" w:line="360" w:lineRule="auto"/>
        <w:rPr>
          <w:rFonts w:ascii="Arial" w:hAnsi="Arial" w:cs="Arial"/>
          <w:b/>
          <w:bCs/>
          <w:sz w:val="22"/>
          <w:szCs w:val="22"/>
        </w:rPr>
      </w:pPr>
    </w:p>
    <w:p w14:paraId="46A02C6B" w14:textId="77777777" w:rsidR="000833E2" w:rsidRPr="00F27952" w:rsidRDefault="000833E2" w:rsidP="00F27952">
      <w:pPr>
        <w:spacing w:after="0" w:line="360" w:lineRule="auto"/>
        <w:rPr>
          <w:rFonts w:ascii="Arial" w:hAnsi="Arial" w:cs="Arial"/>
          <w:b/>
          <w:bCs/>
          <w:sz w:val="22"/>
          <w:szCs w:val="22"/>
        </w:rPr>
      </w:pPr>
    </w:p>
    <w:p w14:paraId="43E71B04" w14:textId="77777777" w:rsidR="000833E2" w:rsidRPr="00F27952" w:rsidRDefault="000833E2" w:rsidP="00F27952">
      <w:pPr>
        <w:spacing w:after="0" w:line="360" w:lineRule="auto"/>
        <w:rPr>
          <w:rFonts w:ascii="Arial" w:hAnsi="Arial" w:cs="Arial"/>
          <w:b/>
          <w:bCs/>
          <w:sz w:val="22"/>
          <w:szCs w:val="22"/>
        </w:rPr>
      </w:pPr>
    </w:p>
    <w:p w14:paraId="03F6F755" w14:textId="77777777" w:rsidR="000833E2" w:rsidRPr="00F27952" w:rsidRDefault="000833E2" w:rsidP="00F27952">
      <w:pPr>
        <w:spacing w:after="0" w:line="360" w:lineRule="auto"/>
        <w:rPr>
          <w:rFonts w:ascii="Arial" w:hAnsi="Arial" w:cs="Arial"/>
          <w:b/>
          <w:bCs/>
          <w:sz w:val="22"/>
          <w:szCs w:val="22"/>
        </w:rPr>
      </w:pPr>
    </w:p>
    <w:p w14:paraId="7668BAA3" w14:textId="77777777" w:rsidR="000833E2" w:rsidRPr="00F27952" w:rsidRDefault="000833E2" w:rsidP="00F27952">
      <w:pPr>
        <w:spacing w:after="0" w:line="360" w:lineRule="auto"/>
        <w:rPr>
          <w:rFonts w:ascii="Arial" w:hAnsi="Arial" w:cs="Arial"/>
          <w:b/>
          <w:bCs/>
          <w:sz w:val="22"/>
          <w:szCs w:val="22"/>
        </w:rPr>
      </w:pPr>
    </w:p>
    <w:p w14:paraId="1649F3CB" w14:textId="77777777" w:rsidR="000833E2" w:rsidRPr="00F27952" w:rsidRDefault="000833E2" w:rsidP="00F27952">
      <w:pPr>
        <w:spacing w:after="0" w:line="360" w:lineRule="auto"/>
        <w:rPr>
          <w:rFonts w:ascii="Arial" w:hAnsi="Arial" w:cs="Arial"/>
          <w:b/>
          <w:bCs/>
          <w:sz w:val="22"/>
          <w:szCs w:val="22"/>
        </w:rPr>
      </w:pPr>
    </w:p>
    <w:p w14:paraId="45D909FE" w14:textId="77777777" w:rsidR="000833E2" w:rsidRPr="00F27952" w:rsidRDefault="000833E2" w:rsidP="00F27952">
      <w:pPr>
        <w:spacing w:after="0" w:line="360" w:lineRule="auto"/>
        <w:rPr>
          <w:rFonts w:ascii="Arial" w:hAnsi="Arial" w:cs="Arial"/>
          <w:b/>
          <w:bCs/>
          <w:sz w:val="22"/>
          <w:szCs w:val="22"/>
        </w:rPr>
      </w:pPr>
    </w:p>
    <w:p w14:paraId="536DB352" w14:textId="77777777" w:rsidR="000833E2" w:rsidRPr="00F27952" w:rsidRDefault="000833E2" w:rsidP="00F27952">
      <w:pPr>
        <w:spacing w:after="0" w:line="360" w:lineRule="auto"/>
        <w:rPr>
          <w:rFonts w:ascii="Arial" w:hAnsi="Arial" w:cs="Arial"/>
          <w:b/>
          <w:bCs/>
          <w:sz w:val="22"/>
          <w:szCs w:val="22"/>
        </w:rPr>
      </w:pPr>
    </w:p>
    <w:p w14:paraId="3BCF3C7E" w14:textId="77777777" w:rsidR="000833E2" w:rsidRPr="00F27952" w:rsidRDefault="000833E2" w:rsidP="00F27952">
      <w:pPr>
        <w:spacing w:after="0" w:line="360" w:lineRule="auto"/>
        <w:rPr>
          <w:rFonts w:ascii="Arial" w:hAnsi="Arial" w:cs="Arial"/>
          <w:b/>
          <w:bCs/>
          <w:sz w:val="22"/>
          <w:szCs w:val="22"/>
        </w:rPr>
      </w:pPr>
    </w:p>
    <w:p w14:paraId="66552DD9" w14:textId="77777777" w:rsidR="000833E2" w:rsidRPr="00F27952" w:rsidRDefault="000833E2" w:rsidP="00F27952">
      <w:pPr>
        <w:spacing w:after="0" w:line="360" w:lineRule="auto"/>
        <w:rPr>
          <w:rFonts w:ascii="Arial" w:hAnsi="Arial" w:cs="Arial"/>
          <w:b/>
          <w:bCs/>
          <w:sz w:val="22"/>
          <w:szCs w:val="22"/>
        </w:rPr>
      </w:pPr>
    </w:p>
    <w:p w14:paraId="097A7BF0" w14:textId="77777777" w:rsidR="000833E2" w:rsidRPr="00F27952" w:rsidRDefault="000833E2" w:rsidP="00F27952">
      <w:pPr>
        <w:spacing w:after="0" w:line="360" w:lineRule="auto"/>
        <w:rPr>
          <w:rFonts w:ascii="Arial" w:hAnsi="Arial" w:cs="Arial"/>
          <w:b/>
          <w:bCs/>
          <w:sz w:val="22"/>
          <w:szCs w:val="22"/>
        </w:rPr>
      </w:pPr>
    </w:p>
    <w:p w14:paraId="441B3C01" w14:textId="77777777" w:rsidR="00957996" w:rsidRPr="00F27952" w:rsidRDefault="00957996" w:rsidP="00F27952">
      <w:pPr>
        <w:spacing w:after="0" w:line="360" w:lineRule="auto"/>
        <w:rPr>
          <w:rFonts w:ascii="Arial" w:hAnsi="Arial" w:cs="Arial"/>
          <w:b/>
          <w:bCs/>
          <w:sz w:val="22"/>
          <w:szCs w:val="22"/>
        </w:rPr>
      </w:pPr>
    </w:p>
    <w:p w14:paraId="3519FCF6" w14:textId="77777777" w:rsidR="00957996" w:rsidRPr="00F27952" w:rsidRDefault="00957996" w:rsidP="00F27952">
      <w:pPr>
        <w:spacing w:after="0" w:line="360" w:lineRule="auto"/>
        <w:rPr>
          <w:rFonts w:ascii="Arial" w:hAnsi="Arial" w:cs="Arial"/>
          <w:b/>
          <w:bCs/>
          <w:sz w:val="22"/>
          <w:szCs w:val="22"/>
        </w:rPr>
      </w:pPr>
    </w:p>
    <w:p w14:paraId="3FB031B9" w14:textId="77777777" w:rsidR="00957996" w:rsidRPr="00F27952" w:rsidRDefault="00957996" w:rsidP="00F27952">
      <w:pPr>
        <w:spacing w:after="0" w:line="360" w:lineRule="auto"/>
        <w:rPr>
          <w:rFonts w:ascii="Arial" w:hAnsi="Arial" w:cs="Arial"/>
          <w:b/>
          <w:bCs/>
          <w:sz w:val="22"/>
          <w:szCs w:val="22"/>
        </w:rPr>
      </w:pPr>
    </w:p>
    <w:p w14:paraId="6DEC3403" w14:textId="77777777" w:rsidR="000833E2" w:rsidRPr="00F27952" w:rsidRDefault="000833E2" w:rsidP="00F27952">
      <w:pPr>
        <w:spacing w:after="0" w:line="360" w:lineRule="auto"/>
        <w:rPr>
          <w:rFonts w:ascii="Arial" w:hAnsi="Arial" w:cs="Arial"/>
          <w:b/>
          <w:bCs/>
          <w:sz w:val="22"/>
          <w:szCs w:val="22"/>
        </w:rPr>
      </w:pPr>
    </w:p>
    <w:p w14:paraId="67DD8CE9" w14:textId="02CD9572" w:rsidR="000833E2" w:rsidRPr="00F27952" w:rsidRDefault="000833E2" w:rsidP="00F27952">
      <w:pPr>
        <w:spacing w:after="0" w:line="360" w:lineRule="auto"/>
        <w:rPr>
          <w:rFonts w:ascii="Arial" w:hAnsi="Arial" w:cs="Arial"/>
          <w:b/>
          <w:bCs/>
          <w:sz w:val="22"/>
          <w:szCs w:val="22"/>
        </w:rPr>
      </w:pPr>
      <w:r w:rsidRPr="00F27952">
        <w:rPr>
          <w:rFonts w:ascii="Arial" w:hAnsi="Arial" w:cs="Arial"/>
          <w:b/>
          <w:bCs/>
          <w:sz w:val="22"/>
          <w:szCs w:val="22"/>
        </w:rPr>
        <w:t>References</w:t>
      </w:r>
    </w:p>
    <w:p w14:paraId="659FA37A" w14:textId="77777777" w:rsidR="000833E2" w:rsidRPr="00F27952" w:rsidRDefault="000833E2" w:rsidP="00F27952">
      <w:pPr>
        <w:spacing w:after="0" w:line="360" w:lineRule="auto"/>
        <w:rPr>
          <w:rFonts w:ascii="Arial" w:hAnsi="Arial" w:cs="Arial"/>
          <w:sz w:val="22"/>
          <w:szCs w:val="22"/>
        </w:rPr>
      </w:pPr>
      <w:r w:rsidRPr="00F27952">
        <w:rPr>
          <w:rFonts w:ascii="Arial" w:hAnsi="Arial" w:cs="Arial"/>
          <w:sz w:val="22"/>
          <w:szCs w:val="22"/>
        </w:rPr>
        <w:t xml:space="preserve">NHS (2022) </w:t>
      </w:r>
      <w:r w:rsidRPr="00F27952">
        <w:rPr>
          <w:rFonts w:ascii="Arial" w:hAnsi="Arial" w:cs="Arial"/>
          <w:i/>
          <w:iCs/>
          <w:sz w:val="22"/>
          <w:szCs w:val="22"/>
        </w:rPr>
        <w:t>Mental health services</w:t>
      </w:r>
      <w:r w:rsidRPr="00F27952">
        <w:rPr>
          <w:rFonts w:ascii="Arial" w:hAnsi="Arial" w:cs="Arial"/>
          <w:sz w:val="22"/>
          <w:szCs w:val="22"/>
        </w:rPr>
        <w:t xml:space="preserve">. Available at: </w:t>
      </w:r>
      <w:hyperlink r:id="rId8" w:tgtFrame="_new" w:history="1">
        <w:r w:rsidRPr="00F27952">
          <w:rPr>
            <w:rStyle w:val="Hyperlink"/>
            <w:rFonts w:ascii="Arial" w:hAnsi="Arial" w:cs="Arial"/>
            <w:sz w:val="22"/>
            <w:szCs w:val="22"/>
          </w:rPr>
          <w:t>https://www.nhs.uk</w:t>
        </w:r>
      </w:hyperlink>
      <w:r w:rsidRPr="00F27952">
        <w:rPr>
          <w:rFonts w:ascii="Arial" w:hAnsi="Arial" w:cs="Arial"/>
          <w:sz w:val="22"/>
          <w:szCs w:val="22"/>
        </w:rPr>
        <w:t xml:space="preserve"> (Accessed: 30 March 2026).</w:t>
      </w:r>
    </w:p>
    <w:p w14:paraId="384F7555" w14:textId="77777777" w:rsidR="000833E2" w:rsidRPr="00F27952" w:rsidRDefault="000833E2" w:rsidP="00F27952">
      <w:pPr>
        <w:spacing w:after="0" w:line="360" w:lineRule="auto"/>
        <w:rPr>
          <w:rFonts w:ascii="Arial" w:hAnsi="Arial" w:cs="Arial"/>
          <w:sz w:val="22"/>
          <w:szCs w:val="22"/>
        </w:rPr>
      </w:pPr>
      <w:r w:rsidRPr="00F27952">
        <w:rPr>
          <w:rFonts w:ascii="Arial" w:hAnsi="Arial" w:cs="Arial"/>
          <w:sz w:val="22"/>
          <w:szCs w:val="22"/>
        </w:rPr>
        <w:t xml:space="preserve">Mind (2021) </w:t>
      </w:r>
      <w:r w:rsidRPr="00F27952">
        <w:rPr>
          <w:rFonts w:ascii="Arial" w:hAnsi="Arial" w:cs="Arial"/>
          <w:i/>
          <w:iCs/>
          <w:sz w:val="22"/>
          <w:szCs w:val="22"/>
        </w:rPr>
        <w:t>Mental health facts and statistics</w:t>
      </w:r>
      <w:r w:rsidRPr="00F27952">
        <w:rPr>
          <w:rFonts w:ascii="Arial" w:hAnsi="Arial" w:cs="Arial"/>
          <w:sz w:val="22"/>
          <w:szCs w:val="22"/>
        </w:rPr>
        <w:t xml:space="preserve">. Available at: </w:t>
      </w:r>
      <w:hyperlink r:id="rId9" w:tgtFrame="_new" w:history="1">
        <w:r w:rsidRPr="00F27952">
          <w:rPr>
            <w:rStyle w:val="Hyperlink"/>
            <w:rFonts w:ascii="Arial" w:hAnsi="Arial" w:cs="Arial"/>
            <w:sz w:val="22"/>
            <w:szCs w:val="22"/>
          </w:rPr>
          <w:t>https://www.mind.org.uk</w:t>
        </w:r>
      </w:hyperlink>
      <w:r w:rsidRPr="00F27952">
        <w:rPr>
          <w:rFonts w:ascii="Arial" w:hAnsi="Arial" w:cs="Arial"/>
          <w:sz w:val="22"/>
          <w:szCs w:val="22"/>
        </w:rPr>
        <w:t xml:space="preserve"> (Accessed: 30 March 2026).</w:t>
      </w:r>
    </w:p>
    <w:p w14:paraId="5B551AF0" w14:textId="60375E93" w:rsidR="000833E2" w:rsidRPr="00F27952" w:rsidRDefault="000833E2" w:rsidP="00F27952">
      <w:pPr>
        <w:spacing w:after="0" w:line="360" w:lineRule="auto"/>
        <w:rPr>
          <w:rFonts w:ascii="Arial" w:hAnsi="Arial" w:cs="Arial"/>
          <w:sz w:val="22"/>
          <w:szCs w:val="22"/>
        </w:rPr>
      </w:pPr>
      <w:r w:rsidRPr="00F27952">
        <w:rPr>
          <w:rFonts w:ascii="Arial" w:hAnsi="Arial" w:cs="Arial"/>
          <w:sz w:val="22"/>
          <w:szCs w:val="22"/>
        </w:rPr>
        <w:t>World Health Organization (2022)</w:t>
      </w:r>
      <w:r w:rsidR="00F34087" w:rsidRPr="00F27952">
        <w:rPr>
          <w:rFonts w:ascii="Arial" w:hAnsi="Arial" w:cs="Arial"/>
          <w:sz w:val="22"/>
          <w:szCs w:val="22"/>
        </w:rPr>
        <w:t>.</w:t>
      </w:r>
      <w:r w:rsidRPr="00F27952">
        <w:rPr>
          <w:rFonts w:ascii="Arial" w:hAnsi="Arial" w:cs="Arial"/>
          <w:sz w:val="22"/>
          <w:szCs w:val="22"/>
        </w:rPr>
        <w:t xml:space="preserve"> </w:t>
      </w:r>
      <w:r w:rsidRPr="00F27952">
        <w:rPr>
          <w:rFonts w:ascii="Arial" w:hAnsi="Arial" w:cs="Arial"/>
          <w:i/>
          <w:iCs/>
          <w:sz w:val="22"/>
          <w:szCs w:val="22"/>
        </w:rPr>
        <w:t>Mental health: strengthening our response</w:t>
      </w:r>
      <w:r w:rsidRPr="00F27952">
        <w:rPr>
          <w:rFonts w:ascii="Arial" w:hAnsi="Arial" w:cs="Arial"/>
          <w:sz w:val="22"/>
          <w:szCs w:val="22"/>
        </w:rPr>
        <w:t xml:space="preserve">. Available at: </w:t>
      </w:r>
      <w:hyperlink r:id="rId10" w:tgtFrame="_new" w:history="1">
        <w:r w:rsidRPr="00F27952">
          <w:rPr>
            <w:rStyle w:val="Hyperlink"/>
            <w:rFonts w:ascii="Arial" w:hAnsi="Arial" w:cs="Arial"/>
            <w:sz w:val="22"/>
            <w:szCs w:val="22"/>
          </w:rPr>
          <w:t>https://www.who.int</w:t>
        </w:r>
      </w:hyperlink>
      <w:r w:rsidRPr="00F27952">
        <w:rPr>
          <w:rFonts w:ascii="Arial" w:hAnsi="Arial" w:cs="Arial"/>
          <w:sz w:val="22"/>
          <w:szCs w:val="22"/>
        </w:rPr>
        <w:t xml:space="preserve"> (Accessed: 30 March 2026).</w:t>
      </w:r>
    </w:p>
    <w:p w14:paraId="6AF759F4" w14:textId="77777777" w:rsidR="000833E2" w:rsidRPr="00F27952" w:rsidRDefault="000833E2" w:rsidP="00F27952">
      <w:pPr>
        <w:spacing w:after="0" w:line="360" w:lineRule="auto"/>
        <w:rPr>
          <w:rFonts w:ascii="Arial" w:hAnsi="Arial" w:cs="Arial"/>
          <w:sz w:val="22"/>
          <w:szCs w:val="22"/>
        </w:rPr>
      </w:pPr>
      <w:r w:rsidRPr="00F27952">
        <w:rPr>
          <w:rFonts w:ascii="Arial" w:hAnsi="Arial" w:cs="Arial"/>
          <w:sz w:val="22"/>
          <w:szCs w:val="22"/>
        </w:rPr>
        <w:t xml:space="preserve">Public Health England (2019) </w:t>
      </w:r>
      <w:r w:rsidRPr="00F27952">
        <w:rPr>
          <w:rFonts w:ascii="Arial" w:hAnsi="Arial" w:cs="Arial"/>
          <w:i/>
          <w:iCs/>
          <w:sz w:val="22"/>
          <w:szCs w:val="22"/>
        </w:rPr>
        <w:t>Prevention concordat for better mental health</w:t>
      </w:r>
      <w:r w:rsidRPr="00F27952">
        <w:rPr>
          <w:rFonts w:ascii="Arial" w:hAnsi="Arial" w:cs="Arial"/>
          <w:sz w:val="22"/>
          <w:szCs w:val="22"/>
        </w:rPr>
        <w:t xml:space="preserve">. Available at: </w:t>
      </w:r>
      <w:hyperlink r:id="rId11" w:tgtFrame="_new" w:history="1">
        <w:r w:rsidRPr="00F27952">
          <w:rPr>
            <w:rStyle w:val="Hyperlink"/>
            <w:rFonts w:ascii="Arial" w:hAnsi="Arial" w:cs="Arial"/>
            <w:sz w:val="22"/>
            <w:szCs w:val="22"/>
          </w:rPr>
          <w:t>https://www.gov.uk</w:t>
        </w:r>
      </w:hyperlink>
      <w:r w:rsidRPr="00F27952">
        <w:rPr>
          <w:rFonts w:ascii="Arial" w:hAnsi="Arial" w:cs="Arial"/>
          <w:sz w:val="22"/>
          <w:szCs w:val="22"/>
        </w:rPr>
        <w:t xml:space="preserve"> (Accessed: 30 March 2026).</w:t>
      </w:r>
    </w:p>
    <w:p w14:paraId="2E42CDA4" w14:textId="387AF5E0" w:rsidR="000833E2" w:rsidRPr="00F27952" w:rsidRDefault="000833E2" w:rsidP="00F27952">
      <w:pPr>
        <w:spacing w:after="0" w:line="360" w:lineRule="auto"/>
        <w:rPr>
          <w:rFonts w:ascii="Arial" w:hAnsi="Arial" w:cs="Arial"/>
          <w:sz w:val="22"/>
          <w:szCs w:val="22"/>
        </w:rPr>
      </w:pPr>
      <w:r w:rsidRPr="00F27952">
        <w:rPr>
          <w:rFonts w:ascii="Arial" w:hAnsi="Arial" w:cs="Arial"/>
          <w:sz w:val="22"/>
          <w:szCs w:val="22"/>
        </w:rPr>
        <w:t>Department of Health and Social Care (2018)</w:t>
      </w:r>
      <w:r w:rsidR="00F34087" w:rsidRPr="00F27952">
        <w:rPr>
          <w:rFonts w:ascii="Arial" w:hAnsi="Arial" w:cs="Arial"/>
          <w:sz w:val="22"/>
          <w:szCs w:val="22"/>
        </w:rPr>
        <w:t>.</w:t>
      </w:r>
      <w:r w:rsidRPr="00F27952">
        <w:rPr>
          <w:rFonts w:ascii="Arial" w:hAnsi="Arial" w:cs="Arial"/>
          <w:sz w:val="22"/>
          <w:szCs w:val="22"/>
        </w:rPr>
        <w:t xml:space="preserve"> </w:t>
      </w:r>
      <w:r w:rsidRPr="00F27952">
        <w:rPr>
          <w:rFonts w:ascii="Arial" w:hAnsi="Arial" w:cs="Arial"/>
          <w:i/>
          <w:iCs/>
          <w:sz w:val="22"/>
          <w:szCs w:val="22"/>
        </w:rPr>
        <w:t>No health without mental health</w:t>
      </w:r>
      <w:r w:rsidRPr="00F27952">
        <w:rPr>
          <w:rFonts w:ascii="Arial" w:hAnsi="Arial" w:cs="Arial"/>
          <w:sz w:val="22"/>
          <w:szCs w:val="22"/>
        </w:rPr>
        <w:t xml:space="preserve">. Available at: </w:t>
      </w:r>
      <w:hyperlink r:id="rId12" w:tgtFrame="_new" w:history="1">
        <w:r w:rsidRPr="00F27952">
          <w:rPr>
            <w:rStyle w:val="Hyperlink"/>
            <w:rFonts w:ascii="Arial" w:hAnsi="Arial" w:cs="Arial"/>
            <w:sz w:val="22"/>
            <w:szCs w:val="22"/>
          </w:rPr>
          <w:t>https://www.gov.uk</w:t>
        </w:r>
      </w:hyperlink>
      <w:r w:rsidRPr="00F27952">
        <w:rPr>
          <w:rFonts w:ascii="Arial" w:hAnsi="Arial" w:cs="Arial"/>
          <w:sz w:val="22"/>
          <w:szCs w:val="22"/>
        </w:rPr>
        <w:t xml:space="preserve"> (Accessed: 30 March 2026).</w:t>
      </w:r>
    </w:p>
    <w:p w14:paraId="53D7EAE9" w14:textId="77777777" w:rsidR="000833E2" w:rsidRPr="00F27952" w:rsidRDefault="000833E2" w:rsidP="00F27952">
      <w:pPr>
        <w:spacing w:after="0" w:line="360" w:lineRule="auto"/>
        <w:rPr>
          <w:rFonts w:ascii="Arial" w:hAnsi="Arial" w:cs="Arial"/>
          <w:sz w:val="22"/>
          <w:szCs w:val="22"/>
        </w:rPr>
      </w:pPr>
      <w:r w:rsidRPr="00F27952">
        <w:rPr>
          <w:rFonts w:ascii="Arial" w:hAnsi="Arial" w:cs="Arial"/>
          <w:sz w:val="22"/>
          <w:szCs w:val="22"/>
        </w:rPr>
        <w:t xml:space="preserve">Time to Change (2020) </w:t>
      </w:r>
      <w:r w:rsidRPr="00F27952">
        <w:rPr>
          <w:rFonts w:ascii="Arial" w:hAnsi="Arial" w:cs="Arial"/>
          <w:i/>
          <w:iCs/>
          <w:sz w:val="22"/>
          <w:szCs w:val="22"/>
        </w:rPr>
        <w:t>Attitudes to mental health and stigma</w:t>
      </w:r>
      <w:r w:rsidRPr="00F27952">
        <w:rPr>
          <w:rFonts w:ascii="Arial" w:hAnsi="Arial" w:cs="Arial"/>
          <w:sz w:val="22"/>
          <w:szCs w:val="22"/>
        </w:rPr>
        <w:t xml:space="preserve">. Available at: </w:t>
      </w:r>
      <w:hyperlink r:id="rId13" w:tgtFrame="_new" w:history="1">
        <w:r w:rsidRPr="00F27952">
          <w:rPr>
            <w:rStyle w:val="Hyperlink"/>
            <w:rFonts w:ascii="Arial" w:hAnsi="Arial" w:cs="Arial"/>
            <w:sz w:val="22"/>
            <w:szCs w:val="22"/>
          </w:rPr>
          <w:t>https://www.time-to-change.org.uk</w:t>
        </w:r>
      </w:hyperlink>
      <w:r w:rsidRPr="00F27952">
        <w:rPr>
          <w:rFonts w:ascii="Arial" w:hAnsi="Arial" w:cs="Arial"/>
          <w:sz w:val="22"/>
          <w:szCs w:val="22"/>
        </w:rPr>
        <w:t xml:space="preserve"> (Accessed: 30 March 2026).</w:t>
      </w:r>
    </w:p>
    <w:p w14:paraId="1D5BE0C9" w14:textId="47342331" w:rsidR="000833E2" w:rsidRPr="00F27952" w:rsidRDefault="000833E2" w:rsidP="00F27952">
      <w:pPr>
        <w:spacing w:after="0" w:line="360" w:lineRule="auto"/>
        <w:rPr>
          <w:rFonts w:ascii="Arial" w:hAnsi="Arial" w:cs="Arial"/>
          <w:sz w:val="22"/>
          <w:szCs w:val="22"/>
        </w:rPr>
      </w:pPr>
      <w:r w:rsidRPr="00F27952">
        <w:rPr>
          <w:rFonts w:ascii="Arial" w:hAnsi="Arial" w:cs="Arial"/>
          <w:sz w:val="22"/>
          <w:szCs w:val="22"/>
        </w:rPr>
        <w:t>NHS England (2019)</w:t>
      </w:r>
      <w:r w:rsidR="00F34087" w:rsidRPr="00F27952">
        <w:rPr>
          <w:rFonts w:ascii="Arial" w:hAnsi="Arial" w:cs="Arial"/>
          <w:sz w:val="22"/>
          <w:szCs w:val="22"/>
        </w:rPr>
        <w:t>.</w:t>
      </w:r>
      <w:r w:rsidRPr="00F27952">
        <w:rPr>
          <w:rFonts w:ascii="Arial" w:hAnsi="Arial" w:cs="Arial"/>
          <w:sz w:val="22"/>
          <w:szCs w:val="22"/>
        </w:rPr>
        <w:t xml:space="preserve"> </w:t>
      </w:r>
      <w:r w:rsidRPr="00F27952">
        <w:rPr>
          <w:rFonts w:ascii="Arial" w:hAnsi="Arial" w:cs="Arial"/>
          <w:i/>
          <w:iCs/>
          <w:sz w:val="22"/>
          <w:szCs w:val="22"/>
        </w:rPr>
        <w:t>The NHS Long Term Plan</w:t>
      </w:r>
      <w:r w:rsidRPr="00F27952">
        <w:rPr>
          <w:rFonts w:ascii="Arial" w:hAnsi="Arial" w:cs="Arial"/>
          <w:sz w:val="22"/>
          <w:szCs w:val="22"/>
        </w:rPr>
        <w:t xml:space="preserve">. Available at: </w:t>
      </w:r>
      <w:hyperlink r:id="rId14" w:tgtFrame="_new" w:history="1">
        <w:r w:rsidRPr="00F27952">
          <w:rPr>
            <w:rStyle w:val="Hyperlink"/>
            <w:rFonts w:ascii="Arial" w:hAnsi="Arial" w:cs="Arial"/>
            <w:sz w:val="22"/>
            <w:szCs w:val="22"/>
          </w:rPr>
          <w:t>https://www.longtermplan.nhs.uk</w:t>
        </w:r>
      </w:hyperlink>
      <w:r w:rsidRPr="00F27952">
        <w:rPr>
          <w:rFonts w:ascii="Arial" w:hAnsi="Arial" w:cs="Arial"/>
          <w:sz w:val="22"/>
          <w:szCs w:val="22"/>
        </w:rPr>
        <w:t xml:space="preserve"> (Accessed: 30 March 2026).</w:t>
      </w:r>
    </w:p>
    <w:p w14:paraId="68CB4753" w14:textId="77777777" w:rsidR="000833E2" w:rsidRPr="00F27952" w:rsidRDefault="000833E2" w:rsidP="00F27952">
      <w:pPr>
        <w:spacing w:after="0" w:line="360" w:lineRule="auto"/>
        <w:rPr>
          <w:rFonts w:ascii="Arial" w:hAnsi="Arial" w:cs="Arial"/>
          <w:sz w:val="22"/>
          <w:szCs w:val="22"/>
        </w:rPr>
      </w:pPr>
      <w:r w:rsidRPr="00F27952">
        <w:rPr>
          <w:rFonts w:ascii="Arial" w:hAnsi="Arial" w:cs="Arial"/>
          <w:sz w:val="22"/>
          <w:szCs w:val="22"/>
        </w:rPr>
        <w:t xml:space="preserve">Mental Health Foundation (2022) </w:t>
      </w:r>
      <w:r w:rsidRPr="00F27952">
        <w:rPr>
          <w:rFonts w:ascii="Arial" w:hAnsi="Arial" w:cs="Arial"/>
          <w:i/>
          <w:iCs/>
          <w:sz w:val="22"/>
          <w:szCs w:val="22"/>
        </w:rPr>
        <w:t>Mental health statistics: prevalence and impact</w:t>
      </w:r>
      <w:r w:rsidRPr="00F27952">
        <w:rPr>
          <w:rFonts w:ascii="Arial" w:hAnsi="Arial" w:cs="Arial"/>
          <w:sz w:val="22"/>
          <w:szCs w:val="22"/>
        </w:rPr>
        <w:t xml:space="preserve">. Available at: </w:t>
      </w:r>
      <w:hyperlink r:id="rId15" w:tgtFrame="_new" w:history="1">
        <w:r w:rsidRPr="00F27952">
          <w:rPr>
            <w:rStyle w:val="Hyperlink"/>
            <w:rFonts w:ascii="Arial" w:hAnsi="Arial" w:cs="Arial"/>
            <w:sz w:val="22"/>
            <w:szCs w:val="22"/>
          </w:rPr>
          <w:t>https://www.mentalhealth.org.uk</w:t>
        </w:r>
      </w:hyperlink>
      <w:r w:rsidRPr="00F27952">
        <w:rPr>
          <w:rFonts w:ascii="Arial" w:hAnsi="Arial" w:cs="Arial"/>
          <w:sz w:val="22"/>
          <w:szCs w:val="22"/>
        </w:rPr>
        <w:t xml:space="preserve"> (Accessed: 30 March 2026).</w:t>
      </w:r>
    </w:p>
    <w:p w14:paraId="244FB06A" w14:textId="77777777" w:rsidR="00AD4D8D" w:rsidRPr="00F27952" w:rsidRDefault="00AD4D8D" w:rsidP="00F27952">
      <w:pPr>
        <w:spacing w:after="0" w:line="360" w:lineRule="auto"/>
        <w:rPr>
          <w:rFonts w:ascii="Arial" w:hAnsi="Arial" w:cs="Arial"/>
          <w:sz w:val="22"/>
          <w:szCs w:val="22"/>
        </w:rPr>
      </w:pPr>
      <w:r w:rsidRPr="00F27952">
        <w:rPr>
          <w:rFonts w:ascii="Arial" w:hAnsi="Arial" w:cs="Arial"/>
          <w:sz w:val="22"/>
          <w:szCs w:val="22"/>
        </w:rPr>
        <w:t xml:space="preserve">National Institute for Health and Care Excellence (2022) </w:t>
      </w:r>
      <w:r w:rsidRPr="00F27952">
        <w:rPr>
          <w:rFonts w:ascii="Arial" w:hAnsi="Arial" w:cs="Arial"/>
          <w:i/>
          <w:iCs/>
          <w:sz w:val="22"/>
          <w:szCs w:val="22"/>
        </w:rPr>
        <w:t>Mental health and wellbeing</w:t>
      </w:r>
      <w:r w:rsidRPr="00F27952">
        <w:rPr>
          <w:rFonts w:ascii="Arial" w:hAnsi="Arial" w:cs="Arial"/>
          <w:sz w:val="22"/>
          <w:szCs w:val="22"/>
        </w:rPr>
        <w:t xml:space="preserve">. Available at: </w:t>
      </w:r>
      <w:hyperlink r:id="rId16" w:tgtFrame="_new" w:history="1">
        <w:r w:rsidRPr="00F27952">
          <w:rPr>
            <w:rStyle w:val="Hyperlink"/>
            <w:rFonts w:ascii="Arial" w:hAnsi="Arial" w:cs="Arial"/>
            <w:sz w:val="22"/>
            <w:szCs w:val="22"/>
          </w:rPr>
          <w:t>https://www.nice.org.uk</w:t>
        </w:r>
      </w:hyperlink>
      <w:r w:rsidRPr="00F27952">
        <w:rPr>
          <w:rFonts w:ascii="Arial" w:hAnsi="Arial" w:cs="Arial"/>
          <w:sz w:val="22"/>
          <w:szCs w:val="22"/>
        </w:rPr>
        <w:t xml:space="preserve"> (Accessed: 30 March 2026).</w:t>
      </w:r>
    </w:p>
    <w:p w14:paraId="202F9712" w14:textId="77777777" w:rsidR="00AD4D8D" w:rsidRPr="00F27952" w:rsidRDefault="00AD4D8D" w:rsidP="00F27952">
      <w:pPr>
        <w:spacing w:after="0" w:line="360" w:lineRule="auto"/>
        <w:rPr>
          <w:rFonts w:ascii="Arial" w:hAnsi="Arial" w:cs="Arial"/>
          <w:sz w:val="22"/>
          <w:szCs w:val="22"/>
        </w:rPr>
      </w:pPr>
      <w:r w:rsidRPr="00F27952">
        <w:rPr>
          <w:rFonts w:ascii="Arial" w:hAnsi="Arial" w:cs="Arial"/>
          <w:sz w:val="22"/>
          <w:szCs w:val="22"/>
        </w:rPr>
        <w:t xml:space="preserve">Office for National Statistics (2022) </w:t>
      </w:r>
      <w:r w:rsidRPr="00F27952">
        <w:rPr>
          <w:rFonts w:ascii="Arial" w:hAnsi="Arial" w:cs="Arial"/>
          <w:i/>
          <w:iCs/>
          <w:sz w:val="22"/>
          <w:szCs w:val="22"/>
        </w:rPr>
        <w:t>Mental health statistics in the UK</w:t>
      </w:r>
      <w:r w:rsidRPr="00F27952">
        <w:rPr>
          <w:rFonts w:ascii="Arial" w:hAnsi="Arial" w:cs="Arial"/>
          <w:sz w:val="22"/>
          <w:szCs w:val="22"/>
        </w:rPr>
        <w:t xml:space="preserve">. Available at: </w:t>
      </w:r>
      <w:hyperlink r:id="rId17" w:tgtFrame="_new" w:history="1">
        <w:r w:rsidRPr="00F27952">
          <w:rPr>
            <w:rStyle w:val="Hyperlink"/>
            <w:rFonts w:ascii="Arial" w:hAnsi="Arial" w:cs="Arial"/>
            <w:sz w:val="22"/>
            <w:szCs w:val="22"/>
          </w:rPr>
          <w:t>https://www.ons.gov.uk</w:t>
        </w:r>
      </w:hyperlink>
      <w:r w:rsidRPr="00F27952">
        <w:rPr>
          <w:rFonts w:ascii="Arial" w:hAnsi="Arial" w:cs="Arial"/>
          <w:sz w:val="22"/>
          <w:szCs w:val="22"/>
        </w:rPr>
        <w:t xml:space="preserve"> (Accessed: 30 March 2026).</w:t>
      </w:r>
    </w:p>
    <w:p w14:paraId="5513EF00" w14:textId="77777777" w:rsidR="00AD4D8D" w:rsidRPr="00F27952" w:rsidRDefault="00AD4D8D" w:rsidP="00F27952">
      <w:pPr>
        <w:spacing w:after="0" w:line="360" w:lineRule="auto"/>
        <w:rPr>
          <w:rFonts w:ascii="Arial" w:hAnsi="Arial" w:cs="Arial"/>
          <w:sz w:val="22"/>
          <w:szCs w:val="22"/>
        </w:rPr>
      </w:pPr>
    </w:p>
    <w:p w14:paraId="02515BFD" w14:textId="77777777" w:rsidR="000833E2" w:rsidRPr="00F27952" w:rsidRDefault="000833E2" w:rsidP="00F27952">
      <w:pPr>
        <w:spacing w:after="0" w:line="360" w:lineRule="auto"/>
        <w:rPr>
          <w:rFonts w:ascii="Arial" w:hAnsi="Arial" w:cs="Arial"/>
          <w:b/>
          <w:bCs/>
          <w:sz w:val="22"/>
          <w:szCs w:val="22"/>
        </w:rPr>
      </w:pPr>
    </w:p>
    <w:sectPr w:rsidR="000833E2" w:rsidRPr="00F279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008F8"/>
    <w:multiLevelType w:val="hybridMultilevel"/>
    <w:tmpl w:val="8904E266"/>
    <w:lvl w:ilvl="0" w:tplc="23E8F848">
      <w:start w:val="1"/>
      <w:numFmt w:val="bullet"/>
      <w:lvlText w:val="•"/>
      <w:lvlJc w:val="left"/>
      <w:pPr>
        <w:tabs>
          <w:tab w:val="num" w:pos="720"/>
        </w:tabs>
        <w:ind w:left="720" w:hanging="360"/>
      </w:pPr>
      <w:rPr>
        <w:rFonts w:ascii="Arial" w:hAnsi="Arial" w:hint="default"/>
      </w:rPr>
    </w:lvl>
    <w:lvl w:ilvl="1" w:tplc="758C06DE" w:tentative="1">
      <w:start w:val="1"/>
      <w:numFmt w:val="bullet"/>
      <w:lvlText w:val="•"/>
      <w:lvlJc w:val="left"/>
      <w:pPr>
        <w:tabs>
          <w:tab w:val="num" w:pos="1440"/>
        </w:tabs>
        <w:ind w:left="1440" w:hanging="360"/>
      </w:pPr>
      <w:rPr>
        <w:rFonts w:ascii="Arial" w:hAnsi="Arial" w:hint="default"/>
      </w:rPr>
    </w:lvl>
    <w:lvl w:ilvl="2" w:tplc="B97EC914" w:tentative="1">
      <w:start w:val="1"/>
      <w:numFmt w:val="bullet"/>
      <w:lvlText w:val="•"/>
      <w:lvlJc w:val="left"/>
      <w:pPr>
        <w:tabs>
          <w:tab w:val="num" w:pos="2160"/>
        </w:tabs>
        <w:ind w:left="2160" w:hanging="360"/>
      </w:pPr>
      <w:rPr>
        <w:rFonts w:ascii="Arial" w:hAnsi="Arial" w:hint="default"/>
      </w:rPr>
    </w:lvl>
    <w:lvl w:ilvl="3" w:tplc="9180608E" w:tentative="1">
      <w:start w:val="1"/>
      <w:numFmt w:val="bullet"/>
      <w:lvlText w:val="•"/>
      <w:lvlJc w:val="left"/>
      <w:pPr>
        <w:tabs>
          <w:tab w:val="num" w:pos="2880"/>
        </w:tabs>
        <w:ind w:left="2880" w:hanging="360"/>
      </w:pPr>
      <w:rPr>
        <w:rFonts w:ascii="Arial" w:hAnsi="Arial" w:hint="default"/>
      </w:rPr>
    </w:lvl>
    <w:lvl w:ilvl="4" w:tplc="924E6514" w:tentative="1">
      <w:start w:val="1"/>
      <w:numFmt w:val="bullet"/>
      <w:lvlText w:val="•"/>
      <w:lvlJc w:val="left"/>
      <w:pPr>
        <w:tabs>
          <w:tab w:val="num" w:pos="3600"/>
        </w:tabs>
        <w:ind w:left="3600" w:hanging="360"/>
      </w:pPr>
      <w:rPr>
        <w:rFonts w:ascii="Arial" w:hAnsi="Arial" w:hint="default"/>
      </w:rPr>
    </w:lvl>
    <w:lvl w:ilvl="5" w:tplc="35CE79AA" w:tentative="1">
      <w:start w:val="1"/>
      <w:numFmt w:val="bullet"/>
      <w:lvlText w:val="•"/>
      <w:lvlJc w:val="left"/>
      <w:pPr>
        <w:tabs>
          <w:tab w:val="num" w:pos="4320"/>
        </w:tabs>
        <w:ind w:left="4320" w:hanging="360"/>
      </w:pPr>
      <w:rPr>
        <w:rFonts w:ascii="Arial" w:hAnsi="Arial" w:hint="default"/>
      </w:rPr>
    </w:lvl>
    <w:lvl w:ilvl="6" w:tplc="05CE2F3C" w:tentative="1">
      <w:start w:val="1"/>
      <w:numFmt w:val="bullet"/>
      <w:lvlText w:val="•"/>
      <w:lvlJc w:val="left"/>
      <w:pPr>
        <w:tabs>
          <w:tab w:val="num" w:pos="5040"/>
        </w:tabs>
        <w:ind w:left="5040" w:hanging="360"/>
      </w:pPr>
      <w:rPr>
        <w:rFonts w:ascii="Arial" w:hAnsi="Arial" w:hint="default"/>
      </w:rPr>
    </w:lvl>
    <w:lvl w:ilvl="7" w:tplc="573E783A" w:tentative="1">
      <w:start w:val="1"/>
      <w:numFmt w:val="bullet"/>
      <w:lvlText w:val="•"/>
      <w:lvlJc w:val="left"/>
      <w:pPr>
        <w:tabs>
          <w:tab w:val="num" w:pos="5760"/>
        </w:tabs>
        <w:ind w:left="5760" w:hanging="360"/>
      </w:pPr>
      <w:rPr>
        <w:rFonts w:ascii="Arial" w:hAnsi="Arial" w:hint="default"/>
      </w:rPr>
    </w:lvl>
    <w:lvl w:ilvl="8" w:tplc="B5D2ABA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38C6193"/>
    <w:multiLevelType w:val="hybridMultilevel"/>
    <w:tmpl w:val="38521A5A"/>
    <w:lvl w:ilvl="0" w:tplc="4EF45FAA">
      <w:start w:val="1"/>
      <w:numFmt w:val="bullet"/>
      <w:lvlText w:val="•"/>
      <w:lvlJc w:val="left"/>
      <w:pPr>
        <w:tabs>
          <w:tab w:val="num" w:pos="720"/>
        </w:tabs>
        <w:ind w:left="720" w:hanging="360"/>
      </w:pPr>
      <w:rPr>
        <w:rFonts w:ascii="Arial" w:hAnsi="Arial" w:hint="default"/>
      </w:rPr>
    </w:lvl>
    <w:lvl w:ilvl="1" w:tplc="5A1C5BCA" w:tentative="1">
      <w:start w:val="1"/>
      <w:numFmt w:val="bullet"/>
      <w:lvlText w:val="•"/>
      <w:lvlJc w:val="left"/>
      <w:pPr>
        <w:tabs>
          <w:tab w:val="num" w:pos="1440"/>
        </w:tabs>
        <w:ind w:left="1440" w:hanging="360"/>
      </w:pPr>
      <w:rPr>
        <w:rFonts w:ascii="Arial" w:hAnsi="Arial" w:hint="default"/>
      </w:rPr>
    </w:lvl>
    <w:lvl w:ilvl="2" w:tplc="A65E104E" w:tentative="1">
      <w:start w:val="1"/>
      <w:numFmt w:val="bullet"/>
      <w:lvlText w:val="•"/>
      <w:lvlJc w:val="left"/>
      <w:pPr>
        <w:tabs>
          <w:tab w:val="num" w:pos="2160"/>
        </w:tabs>
        <w:ind w:left="2160" w:hanging="360"/>
      </w:pPr>
      <w:rPr>
        <w:rFonts w:ascii="Arial" w:hAnsi="Arial" w:hint="default"/>
      </w:rPr>
    </w:lvl>
    <w:lvl w:ilvl="3" w:tplc="C9FC5778" w:tentative="1">
      <w:start w:val="1"/>
      <w:numFmt w:val="bullet"/>
      <w:lvlText w:val="•"/>
      <w:lvlJc w:val="left"/>
      <w:pPr>
        <w:tabs>
          <w:tab w:val="num" w:pos="2880"/>
        </w:tabs>
        <w:ind w:left="2880" w:hanging="360"/>
      </w:pPr>
      <w:rPr>
        <w:rFonts w:ascii="Arial" w:hAnsi="Arial" w:hint="default"/>
      </w:rPr>
    </w:lvl>
    <w:lvl w:ilvl="4" w:tplc="30629180" w:tentative="1">
      <w:start w:val="1"/>
      <w:numFmt w:val="bullet"/>
      <w:lvlText w:val="•"/>
      <w:lvlJc w:val="left"/>
      <w:pPr>
        <w:tabs>
          <w:tab w:val="num" w:pos="3600"/>
        </w:tabs>
        <w:ind w:left="3600" w:hanging="360"/>
      </w:pPr>
      <w:rPr>
        <w:rFonts w:ascii="Arial" w:hAnsi="Arial" w:hint="default"/>
      </w:rPr>
    </w:lvl>
    <w:lvl w:ilvl="5" w:tplc="8040B556" w:tentative="1">
      <w:start w:val="1"/>
      <w:numFmt w:val="bullet"/>
      <w:lvlText w:val="•"/>
      <w:lvlJc w:val="left"/>
      <w:pPr>
        <w:tabs>
          <w:tab w:val="num" w:pos="4320"/>
        </w:tabs>
        <w:ind w:left="4320" w:hanging="360"/>
      </w:pPr>
      <w:rPr>
        <w:rFonts w:ascii="Arial" w:hAnsi="Arial" w:hint="default"/>
      </w:rPr>
    </w:lvl>
    <w:lvl w:ilvl="6" w:tplc="5728FA64" w:tentative="1">
      <w:start w:val="1"/>
      <w:numFmt w:val="bullet"/>
      <w:lvlText w:val="•"/>
      <w:lvlJc w:val="left"/>
      <w:pPr>
        <w:tabs>
          <w:tab w:val="num" w:pos="5040"/>
        </w:tabs>
        <w:ind w:left="5040" w:hanging="360"/>
      </w:pPr>
      <w:rPr>
        <w:rFonts w:ascii="Arial" w:hAnsi="Arial" w:hint="default"/>
      </w:rPr>
    </w:lvl>
    <w:lvl w:ilvl="7" w:tplc="7966C93E" w:tentative="1">
      <w:start w:val="1"/>
      <w:numFmt w:val="bullet"/>
      <w:lvlText w:val="•"/>
      <w:lvlJc w:val="left"/>
      <w:pPr>
        <w:tabs>
          <w:tab w:val="num" w:pos="5760"/>
        </w:tabs>
        <w:ind w:left="5760" w:hanging="360"/>
      </w:pPr>
      <w:rPr>
        <w:rFonts w:ascii="Arial" w:hAnsi="Arial" w:hint="default"/>
      </w:rPr>
    </w:lvl>
    <w:lvl w:ilvl="8" w:tplc="E36677A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E1B2A7B"/>
    <w:multiLevelType w:val="hybridMultilevel"/>
    <w:tmpl w:val="B4301D6E"/>
    <w:lvl w:ilvl="0" w:tplc="6BEA900C">
      <w:start w:val="1"/>
      <w:numFmt w:val="bullet"/>
      <w:lvlText w:val="•"/>
      <w:lvlJc w:val="left"/>
      <w:pPr>
        <w:tabs>
          <w:tab w:val="num" w:pos="720"/>
        </w:tabs>
        <w:ind w:left="720" w:hanging="360"/>
      </w:pPr>
      <w:rPr>
        <w:rFonts w:ascii="Arial" w:hAnsi="Arial" w:hint="default"/>
      </w:rPr>
    </w:lvl>
    <w:lvl w:ilvl="1" w:tplc="9BCC615C" w:tentative="1">
      <w:start w:val="1"/>
      <w:numFmt w:val="bullet"/>
      <w:lvlText w:val="•"/>
      <w:lvlJc w:val="left"/>
      <w:pPr>
        <w:tabs>
          <w:tab w:val="num" w:pos="1440"/>
        </w:tabs>
        <w:ind w:left="1440" w:hanging="360"/>
      </w:pPr>
      <w:rPr>
        <w:rFonts w:ascii="Arial" w:hAnsi="Arial" w:hint="default"/>
      </w:rPr>
    </w:lvl>
    <w:lvl w:ilvl="2" w:tplc="94E0FAFE" w:tentative="1">
      <w:start w:val="1"/>
      <w:numFmt w:val="bullet"/>
      <w:lvlText w:val="•"/>
      <w:lvlJc w:val="left"/>
      <w:pPr>
        <w:tabs>
          <w:tab w:val="num" w:pos="2160"/>
        </w:tabs>
        <w:ind w:left="2160" w:hanging="360"/>
      </w:pPr>
      <w:rPr>
        <w:rFonts w:ascii="Arial" w:hAnsi="Arial" w:hint="default"/>
      </w:rPr>
    </w:lvl>
    <w:lvl w:ilvl="3" w:tplc="9AA647B4" w:tentative="1">
      <w:start w:val="1"/>
      <w:numFmt w:val="bullet"/>
      <w:lvlText w:val="•"/>
      <w:lvlJc w:val="left"/>
      <w:pPr>
        <w:tabs>
          <w:tab w:val="num" w:pos="2880"/>
        </w:tabs>
        <w:ind w:left="2880" w:hanging="360"/>
      </w:pPr>
      <w:rPr>
        <w:rFonts w:ascii="Arial" w:hAnsi="Arial" w:hint="default"/>
      </w:rPr>
    </w:lvl>
    <w:lvl w:ilvl="4" w:tplc="3B22EEE6" w:tentative="1">
      <w:start w:val="1"/>
      <w:numFmt w:val="bullet"/>
      <w:lvlText w:val="•"/>
      <w:lvlJc w:val="left"/>
      <w:pPr>
        <w:tabs>
          <w:tab w:val="num" w:pos="3600"/>
        </w:tabs>
        <w:ind w:left="3600" w:hanging="360"/>
      </w:pPr>
      <w:rPr>
        <w:rFonts w:ascii="Arial" w:hAnsi="Arial" w:hint="default"/>
      </w:rPr>
    </w:lvl>
    <w:lvl w:ilvl="5" w:tplc="A928E90C" w:tentative="1">
      <w:start w:val="1"/>
      <w:numFmt w:val="bullet"/>
      <w:lvlText w:val="•"/>
      <w:lvlJc w:val="left"/>
      <w:pPr>
        <w:tabs>
          <w:tab w:val="num" w:pos="4320"/>
        </w:tabs>
        <w:ind w:left="4320" w:hanging="360"/>
      </w:pPr>
      <w:rPr>
        <w:rFonts w:ascii="Arial" w:hAnsi="Arial" w:hint="default"/>
      </w:rPr>
    </w:lvl>
    <w:lvl w:ilvl="6" w:tplc="38B6027A" w:tentative="1">
      <w:start w:val="1"/>
      <w:numFmt w:val="bullet"/>
      <w:lvlText w:val="•"/>
      <w:lvlJc w:val="left"/>
      <w:pPr>
        <w:tabs>
          <w:tab w:val="num" w:pos="5040"/>
        </w:tabs>
        <w:ind w:left="5040" w:hanging="360"/>
      </w:pPr>
      <w:rPr>
        <w:rFonts w:ascii="Arial" w:hAnsi="Arial" w:hint="default"/>
      </w:rPr>
    </w:lvl>
    <w:lvl w:ilvl="7" w:tplc="5E3C8B4C" w:tentative="1">
      <w:start w:val="1"/>
      <w:numFmt w:val="bullet"/>
      <w:lvlText w:val="•"/>
      <w:lvlJc w:val="left"/>
      <w:pPr>
        <w:tabs>
          <w:tab w:val="num" w:pos="5760"/>
        </w:tabs>
        <w:ind w:left="5760" w:hanging="360"/>
      </w:pPr>
      <w:rPr>
        <w:rFonts w:ascii="Arial" w:hAnsi="Arial" w:hint="default"/>
      </w:rPr>
    </w:lvl>
    <w:lvl w:ilvl="8" w:tplc="56CA097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1DB5B7D"/>
    <w:multiLevelType w:val="hybridMultilevel"/>
    <w:tmpl w:val="2FB454A2"/>
    <w:lvl w:ilvl="0" w:tplc="5680E024">
      <w:start w:val="1"/>
      <w:numFmt w:val="bullet"/>
      <w:lvlText w:val="•"/>
      <w:lvlJc w:val="left"/>
      <w:pPr>
        <w:tabs>
          <w:tab w:val="num" w:pos="720"/>
        </w:tabs>
        <w:ind w:left="720" w:hanging="360"/>
      </w:pPr>
      <w:rPr>
        <w:rFonts w:ascii="Arial" w:hAnsi="Arial" w:hint="default"/>
      </w:rPr>
    </w:lvl>
    <w:lvl w:ilvl="1" w:tplc="745EB130" w:tentative="1">
      <w:start w:val="1"/>
      <w:numFmt w:val="bullet"/>
      <w:lvlText w:val="•"/>
      <w:lvlJc w:val="left"/>
      <w:pPr>
        <w:tabs>
          <w:tab w:val="num" w:pos="1440"/>
        </w:tabs>
        <w:ind w:left="1440" w:hanging="360"/>
      </w:pPr>
      <w:rPr>
        <w:rFonts w:ascii="Arial" w:hAnsi="Arial" w:hint="default"/>
      </w:rPr>
    </w:lvl>
    <w:lvl w:ilvl="2" w:tplc="156E632E" w:tentative="1">
      <w:start w:val="1"/>
      <w:numFmt w:val="bullet"/>
      <w:lvlText w:val="•"/>
      <w:lvlJc w:val="left"/>
      <w:pPr>
        <w:tabs>
          <w:tab w:val="num" w:pos="2160"/>
        </w:tabs>
        <w:ind w:left="2160" w:hanging="360"/>
      </w:pPr>
      <w:rPr>
        <w:rFonts w:ascii="Arial" w:hAnsi="Arial" w:hint="default"/>
      </w:rPr>
    </w:lvl>
    <w:lvl w:ilvl="3" w:tplc="77F2E20A" w:tentative="1">
      <w:start w:val="1"/>
      <w:numFmt w:val="bullet"/>
      <w:lvlText w:val="•"/>
      <w:lvlJc w:val="left"/>
      <w:pPr>
        <w:tabs>
          <w:tab w:val="num" w:pos="2880"/>
        </w:tabs>
        <w:ind w:left="2880" w:hanging="360"/>
      </w:pPr>
      <w:rPr>
        <w:rFonts w:ascii="Arial" w:hAnsi="Arial" w:hint="default"/>
      </w:rPr>
    </w:lvl>
    <w:lvl w:ilvl="4" w:tplc="329005F4" w:tentative="1">
      <w:start w:val="1"/>
      <w:numFmt w:val="bullet"/>
      <w:lvlText w:val="•"/>
      <w:lvlJc w:val="left"/>
      <w:pPr>
        <w:tabs>
          <w:tab w:val="num" w:pos="3600"/>
        </w:tabs>
        <w:ind w:left="3600" w:hanging="360"/>
      </w:pPr>
      <w:rPr>
        <w:rFonts w:ascii="Arial" w:hAnsi="Arial" w:hint="default"/>
      </w:rPr>
    </w:lvl>
    <w:lvl w:ilvl="5" w:tplc="D17867F0" w:tentative="1">
      <w:start w:val="1"/>
      <w:numFmt w:val="bullet"/>
      <w:lvlText w:val="•"/>
      <w:lvlJc w:val="left"/>
      <w:pPr>
        <w:tabs>
          <w:tab w:val="num" w:pos="4320"/>
        </w:tabs>
        <w:ind w:left="4320" w:hanging="360"/>
      </w:pPr>
      <w:rPr>
        <w:rFonts w:ascii="Arial" w:hAnsi="Arial" w:hint="default"/>
      </w:rPr>
    </w:lvl>
    <w:lvl w:ilvl="6" w:tplc="CED0AC46" w:tentative="1">
      <w:start w:val="1"/>
      <w:numFmt w:val="bullet"/>
      <w:lvlText w:val="•"/>
      <w:lvlJc w:val="left"/>
      <w:pPr>
        <w:tabs>
          <w:tab w:val="num" w:pos="5040"/>
        </w:tabs>
        <w:ind w:left="5040" w:hanging="360"/>
      </w:pPr>
      <w:rPr>
        <w:rFonts w:ascii="Arial" w:hAnsi="Arial" w:hint="default"/>
      </w:rPr>
    </w:lvl>
    <w:lvl w:ilvl="7" w:tplc="6A781034" w:tentative="1">
      <w:start w:val="1"/>
      <w:numFmt w:val="bullet"/>
      <w:lvlText w:val="•"/>
      <w:lvlJc w:val="left"/>
      <w:pPr>
        <w:tabs>
          <w:tab w:val="num" w:pos="5760"/>
        </w:tabs>
        <w:ind w:left="5760" w:hanging="360"/>
      </w:pPr>
      <w:rPr>
        <w:rFonts w:ascii="Arial" w:hAnsi="Arial" w:hint="default"/>
      </w:rPr>
    </w:lvl>
    <w:lvl w:ilvl="8" w:tplc="13FAB802" w:tentative="1">
      <w:start w:val="1"/>
      <w:numFmt w:val="bullet"/>
      <w:lvlText w:val="•"/>
      <w:lvlJc w:val="left"/>
      <w:pPr>
        <w:tabs>
          <w:tab w:val="num" w:pos="6480"/>
        </w:tabs>
        <w:ind w:left="6480" w:hanging="360"/>
      </w:pPr>
      <w:rPr>
        <w:rFonts w:ascii="Arial" w:hAnsi="Arial" w:hint="default"/>
      </w:rPr>
    </w:lvl>
  </w:abstractNum>
  <w:num w:numId="1" w16cid:durableId="934556179">
    <w:abstractNumId w:val="2"/>
  </w:num>
  <w:num w:numId="2" w16cid:durableId="1949239180">
    <w:abstractNumId w:val="0"/>
  </w:num>
  <w:num w:numId="3" w16cid:durableId="1240167350">
    <w:abstractNumId w:val="1"/>
  </w:num>
  <w:num w:numId="4" w16cid:durableId="14808780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BBA"/>
    <w:rsid w:val="000833E2"/>
    <w:rsid w:val="000C0D23"/>
    <w:rsid w:val="00110524"/>
    <w:rsid w:val="002758A1"/>
    <w:rsid w:val="002C5E69"/>
    <w:rsid w:val="00316A4D"/>
    <w:rsid w:val="00320BBA"/>
    <w:rsid w:val="004B39DD"/>
    <w:rsid w:val="00536709"/>
    <w:rsid w:val="005C5E93"/>
    <w:rsid w:val="00623F9D"/>
    <w:rsid w:val="006A0CB4"/>
    <w:rsid w:val="00701873"/>
    <w:rsid w:val="00793B98"/>
    <w:rsid w:val="007E1190"/>
    <w:rsid w:val="008C293E"/>
    <w:rsid w:val="00957996"/>
    <w:rsid w:val="00A26C3F"/>
    <w:rsid w:val="00A56B7F"/>
    <w:rsid w:val="00A800FB"/>
    <w:rsid w:val="00AD4D8D"/>
    <w:rsid w:val="00C16228"/>
    <w:rsid w:val="00D028D2"/>
    <w:rsid w:val="00E23120"/>
    <w:rsid w:val="00E90E5C"/>
    <w:rsid w:val="00EC63FC"/>
    <w:rsid w:val="00F27952"/>
    <w:rsid w:val="00F34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6ACBC"/>
  <w15:chartTrackingRefBased/>
  <w15:docId w15:val="{6F5C3DC6-EC58-4B14-80D8-E143D8BE2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0B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0B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0B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0B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0B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0B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0B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0B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0B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B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0B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0B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0B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0B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0B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B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B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BBA"/>
    <w:rPr>
      <w:rFonts w:eastAsiaTheme="majorEastAsia" w:cstheme="majorBidi"/>
      <w:color w:val="272727" w:themeColor="text1" w:themeTint="D8"/>
    </w:rPr>
  </w:style>
  <w:style w:type="paragraph" w:styleId="Title">
    <w:name w:val="Title"/>
    <w:basedOn w:val="Normal"/>
    <w:next w:val="Normal"/>
    <w:link w:val="TitleChar"/>
    <w:uiPriority w:val="10"/>
    <w:qFormat/>
    <w:rsid w:val="00320B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0B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B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0B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0BBA"/>
    <w:pPr>
      <w:spacing w:before="160"/>
      <w:jc w:val="center"/>
    </w:pPr>
    <w:rPr>
      <w:i/>
      <w:iCs/>
      <w:color w:val="404040" w:themeColor="text1" w:themeTint="BF"/>
    </w:rPr>
  </w:style>
  <w:style w:type="character" w:customStyle="1" w:styleId="QuoteChar">
    <w:name w:val="Quote Char"/>
    <w:basedOn w:val="DefaultParagraphFont"/>
    <w:link w:val="Quote"/>
    <w:uiPriority w:val="29"/>
    <w:rsid w:val="00320BBA"/>
    <w:rPr>
      <w:i/>
      <w:iCs/>
      <w:color w:val="404040" w:themeColor="text1" w:themeTint="BF"/>
    </w:rPr>
  </w:style>
  <w:style w:type="paragraph" w:styleId="ListParagraph">
    <w:name w:val="List Paragraph"/>
    <w:basedOn w:val="Normal"/>
    <w:uiPriority w:val="34"/>
    <w:qFormat/>
    <w:rsid w:val="00320BBA"/>
    <w:pPr>
      <w:ind w:left="720"/>
      <w:contextualSpacing/>
    </w:pPr>
  </w:style>
  <w:style w:type="character" w:styleId="IntenseEmphasis">
    <w:name w:val="Intense Emphasis"/>
    <w:basedOn w:val="DefaultParagraphFont"/>
    <w:uiPriority w:val="21"/>
    <w:qFormat/>
    <w:rsid w:val="00320BBA"/>
    <w:rPr>
      <w:i/>
      <w:iCs/>
      <w:color w:val="0F4761" w:themeColor="accent1" w:themeShade="BF"/>
    </w:rPr>
  </w:style>
  <w:style w:type="paragraph" w:styleId="IntenseQuote">
    <w:name w:val="Intense Quote"/>
    <w:basedOn w:val="Normal"/>
    <w:next w:val="Normal"/>
    <w:link w:val="IntenseQuoteChar"/>
    <w:uiPriority w:val="30"/>
    <w:qFormat/>
    <w:rsid w:val="00320B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0BBA"/>
    <w:rPr>
      <w:i/>
      <w:iCs/>
      <w:color w:val="0F4761" w:themeColor="accent1" w:themeShade="BF"/>
    </w:rPr>
  </w:style>
  <w:style w:type="character" w:styleId="IntenseReference">
    <w:name w:val="Intense Reference"/>
    <w:basedOn w:val="DefaultParagraphFont"/>
    <w:uiPriority w:val="32"/>
    <w:qFormat/>
    <w:rsid w:val="00320BBA"/>
    <w:rPr>
      <w:b/>
      <w:bCs/>
      <w:smallCaps/>
      <w:color w:val="0F4761" w:themeColor="accent1" w:themeShade="BF"/>
      <w:spacing w:val="5"/>
    </w:rPr>
  </w:style>
  <w:style w:type="character" w:styleId="Hyperlink">
    <w:name w:val="Hyperlink"/>
    <w:basedOn w:val="DefaultParagraphFont"/>
    <w:uiPriority w:val="99"/>
    <w:unhideWhenUsed/>
    <w:rsid w:val="000833E2"/>
    <w:rPr>
      <w:color w:val="467886" w:themeColor="hyperlink"/>
      <w:u w:val="single"/>
    </w:rPr>
  </w:style>
  <w:style w:type="character" w:styleId="UnresolvedMention">
    <w:name w:val="Unresolved Mention"/>
    <w:basedOn w:val="DefaultParagraphFont"/>
    <w:uiPriority w:val="99"/>
    <w:semiHidden/>
    <w:unhideWhenUsed/>
    <w:rsid w:val="000833E2"/>
    <w:rPr>
      <w:color w:val="605E5C"/>
      <w:shd w:val="clear" w:color="auto" w:fill="E1DFDD"/>
    </w:rPr>
  </w:style>
  <w:style w:type="paragraph" w:styleId="NormalWeb">
    <w:name w:val="Normal (Web)"/>
    <w:basedOn w:val="Normal"/>
    <w:uiPriority w:val="99"/>
    <w:semiHidden/>
    <w:unhideWhenUsed/>
    <w:rsid w:val="00F3408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Relationship Id="rId13" Type="http://schemas.openxmlformats.org/officeDocument/2006/relationships/hyperlink" Target="https://www.time-to-change.org.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svg"/><Relationship Id="rId12" Type="http://schemas.openxmlformats.org/officeDocument/2006/relationships/hyperlink" Target="https://www.gov.uk" TargetMode="External"/><Relationship Id="rId17" Type="http://schemas.openxmlformats.org/officeDocument/2006/relationships/hyperlink" Target="https://www.ons.gov.uk" TargetMode="External"/><Relationship Id="rId2" Type="http://schemas.openxmlformats.org/officeDocument/2006/relationships/numbering" Target="numbering.xml"/><Relationship Id="rId16" Type="http://schemas.openxmlformats.org/officeDocument/2006/relationships/hyperlink" Target="https://www.nice.org.u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uk" TargetMode="External"/><Relationship Id="rId5" Type="http://schemas.openxmlformats.org/officeDocument/2006/relationships/webSettings" Target="webSettings.xml"/><Relationship Id="rId15" Type="http://schemas.openxmlformats.org/officeDocument/2006/relationships/hyperlink" Target="https://www.mentalhealth.org.uk" TargetMode="External"/><Relationship Id="rId10" Type="http://schemas.openxmlformats.org/officeDocument/2006/relationships/hyperlink" Target="https://www.who.in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ind.org.uk" TargetMode="External"/><Relationship Id="rId14" Type="http://schemas.openxmlformats.org/officeDocument/2006/relationships/hyperlink" Target="https://www.longtermplan.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F58AA-500D-4063-8BC4-BEBFB3548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862</Words>
  <Characters>5219</Characters>
  <Application>Microsoft Office Word</Application>
  <DocSecurity>0</DocSecurity>
  <Lines>133</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Alezimar Santos</dc:creator>
  <cp:keywords/>
  <dc:description/>
  <cp:lastModifiedBy>Saiset Trigueiros</cp:lastModifiedBy>
  <cp:revision>2</cp:revision>
  <dcterms:created xsi:type="dcterms:W3CDTF">2026-04-09T11:36:00Z</dcterms:created>
  <dcterms:modified xsi:type="dcterms:W3CDTF">2026-04-09T11:36:00Z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b424f734-a1fc-42fa-a299-58cf1668a50f</vt:lpwstr>
  </property>
</Properties>
</file>