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47F417" w14:textId="516214D5" w:rsidR="00AE07DD" w:rsidRDefault="00AE07DD">
      <w:pPr>
        <w:rPr>
          <w:b/>
          <w:bCs/>
          <w:u w:val="single"/>
        </w:rPr>
      </w:pPr>
      <w:r>
        <w:rPr>
          <w:b/>
          <w:bCs/>
          <w:u w:val="single"/>
        </w:rPr>
        <w:t xml:space="preserve">Results </w:t>
      </w:r>
    </w:p>
    <w:p w14:paraId="161565A1" w14:textId="77777777" w:rsidR="00CB649D" w:rsidRDefault="00AE07DD">
      <w:r>
        <w:t xml:space="preserve">A questionnaire was developed, comprising of ten questions looking to understand whether police officers feel they have adequate training to support and communicate with Juveniles with Autism Spectrum Disorder (ASD). The questionnaire can be found within </w:t>
      </w:r>
      <w:r w:rsidRPr="00AE07DD">
        <w:rPr>
          <w:b/>
          <w:bCs/>
        </w:rPr>
        <w:t>Appendix ()</w:t>
      </w:r>
      <w:r>
        <w:t xml:space="preserve">. As per my research </w:t>
      </w:r>
      <w:r w:rsidR="00CB649D">
        <w:t>methodology and to ensure the following objectives were reached:</w:t>
      </w:r>
    </w:p>
    <w:p w14:paraId="4DE88FFA" w14:textId="77777777" w:rsidR="00CB649D" w:rsidRPr="00D36CAB" w:rsidRDefault="00CB649D" w:rsidP="00CB649D">
      <w:pPr>
        <w:rPr>
          <w:rFonts w:ascii="Arial" w:hAnsi="Arial" w:cs="Arial"/>
        </w:rPr>
      </w:pPr>
    </w:p>
    <w:p w14:paraId="6DE85664" w14:textId="77777777" w:rsidR="00CB649D" w:rsidRPr="00CB649D" w:rsidRDefault="00CB649D" w:rsidP="00CB649D">
      <w:pPr>
        <w:pStyle w:val="ListParagraph"/>
        <w:numPr>
          <w:ilvl w:val="0"/>
          <w:numId w:val="2"/>
        </w:numPr>
        <w:rPr>
          <w:i/>
          <w:iCs/>
        </w:rPr>
      </w:pPr>
      <w:r w:rsidRPr="00CB649D">
        <w:rPr>
          <w:i/>
          <w:iCs/>
        </w:rPr>
        <w:t>What do officers learn from training to support and communicate with juveniles with ASD?</w:t>
      </w:r>
    </w:p>
    <w:p w14:paraId="05471BBD" w14:textId="77777777" w:rsidR="00CB649D" w:rsidRPr="00CB649D" w:rsidRDefault="00CB649D" w:rsidP="00CB649D">
      <w:pPr>
        <w:pStyle w:val="ListParagraph"/>
        <w:numPr>
          <w:ilvl w:val="0"/>
          <w:numId w:val="2"/>
        </w:numPr>
        <w:rPr>
          <w:i/>
          <w:iCs/>
        </w:rPr>
      </w:pPr>
      <w:r w:rsidRPr="00CB649D">
        <w:rPr>
          <w:i/>
          <w:iCs/>
        </w:rPr>
        <w:t>What are the perceived learning shortfalls of this training?</w:t>
      </w:r>
    </w:p>
    <w:p w14:paraId="13FFDA3C" w14:textId="77777777" w:rsidR="00CB649D" w:rsidRPr="00CB649D" w:rsidRDefault="00CB649D" w:rsidP="00CB649D">
      <w:pPr>
        <w:pStyle w:val="ListParagraph"/>
        <w:numPr>
          <w:ilvl w:val="0"/>
          <w:numId w:val="2"/>
        </w:numPr>
        <w:rPr>
          <w:i/>
          <w:iCs/>
        </w:rPr>
      </w:pPr>
      <w:r w:rsidRPr="00CB649D">
        <w:rPr>
          <w:i/>
          <w:iCs/>
        </w:rPr>
        <w:t>To what extent do members of other agencies understand the limitations and responsibilities of officers when supporting and communicating with juveniles with ASD?</w:t>
      </w:r>
    </w:p>
    <w:p w14:paraId="5963E897" w14:textId="77777777" w:rsidR="00CB649D" w:rsidRPr="00CB649D" w:rsidRDefault="00CB649D" w:rsidP="00CB649D">
      <w:pPr>
        <w:pStyle w:val="ListParagraph"/>
        <w:numPr>
          <w:ilvl w:val="0"/>
          <w:numId w:val="2"/>
        </w:numPr>
        <w:rPr>
          <w:i/>
          <w:iCs/>
        </w:rPr>
      </w:pPr>
      <w:r w:rsidRPr="00CB649D">
        <w:rPr>
          <w:i/>
          <w:iCs/>
        </w:rPr>
        <w:t>What do other agencies think should be done to improve training in this area?</w:t>
      </w:r>
    </w:p>
    <w:p w14:paraId="144CCA66" w14:textId="77777777" w:rsidR="00CB649D" w:rsidRDefault="00CB649D"/>
    <w:p w14:paraId="4CACA347" w14:textId="6E4C0BEB" w:rsidR="00AE07DD" w:rsidRDefault="00CB649D">
      <w:r>
        <w:t>T</w:t>
      </w:r>
      <w:r w:rsidR="00AE07DD">
        <w:t xml:space="preserve">he questionnaire was </w:t>
      </w:r>
      <w:r w:rsidR="008D0871">
        <w:t>distributed</w:t>
      </w:r>
      <w:r w:rsidR="00AE07DD">
        <w:t xml:space="preserve"> to </w:t>
      </w:r>
      <w:r w:rsidR="008D0871">
        <w:t>twenty-five</w:t>
      </w:r>
      <w:r w:rsidR="00AE07DD">
        <w:t xml:space="preserve"> serving police officers using the online survey tool SurveyMonkey. The full answers can be found within </w:t>
      </w:r>
      <w:r w:rsidR="00AE07DD">
        <w:rPr>
          <w:b/>
          <w:bCs/>
        </w:rPr>
        <w:t>Appendix (</w:t>
      </w:r>
      <w:proofErr w:type="gramStart"/>
      <w:r w:rsidR="00AE07DD">
        <w:rPr>
          <w:b/>
          <w:bCs/>
        </w:rPr>
        <w:t>)</w:t>
      </w:r>
      <w:r w:rsidR="00AE07DD">
        <w:t>,</w:t>
      </w:r>
      <w:proofErr w:type="gramEnd"/>
      <w:r w:rsidR="00AE07DD">
        <w:t xml:space="preserve"> however it must be noted that out of the </w:t>
      </w:r>
      <w:r w:rsidR="008D0871">
        <w:t>twenty-five</w:t>
      </w:r>
      <w:r w:rsidR="00AE07DD">
        <w:t xml:space="preserve"> police officers it has been sent to, only fourteen participants took part within the survey. </w:t>
      </w:r>
    </w:p>
    <w:p w14:paraId="31E55622" w14:textId="77777777" w:rsidR="00AE07DD" w:rsidRDefault="00AE07DD"/>
    <w:p w14:paraId="5976855C" w14:textId="7B1766B1" w:rsidR="00AE07DD" w:rsidRDefault="00AE07DD">
      <w:r>
        <w:t xml:space="preserve">The sample size for this questionnaire can be argued that it is not large enough and it does not capture a true representation </w:t>
      </w:r>
      <w:r w:rsidR="008D0871" w:rsidRPr="008D0871">
        <w:t>(Lund, 2021)</w:t>
      </w:r>
      <w:r w:rsidR="008D0871">
        <w:t xml:space="preserve"> however it has been found that albeit it is preferential to have a larger survey size, by having a smaller pool of participants allows you to target quantity over quality and analysis each individual response due to if it was a larger sample size this would take too much time and not be efficient (</w:t>
      </w:r>
      <w:r w:rsidR="008D0871" w:rsidRPr="00467DB5">
        <w:t>Manstein</w:t>
      </w:r>
      <w:r w:rsidR="008D0871">
        <w:t xml:space="preserve">,. Et al, 2023). </w:t>
      </w:r>
    </w:p>
    <w:p w14:paraId="5DCD566F" w14:textId="77777777" w:rsidR="008D0871" w:rsidRDefault="008D0871"/>
    <w:p w14:paraId="404633A4" w14:textId="66108551" w:rsidR="008D0871" w:rsidRDefault="008D0871">
      <w:r>
        <w:t xml:space="preserve">Further to this, to ensure I was not getting a biased response and to truly look at the impact the police may / may not have on juveniles with ASD due to their training, I created a separate survey utilising Survey Monkey which can be in </w:t>
      </w:r>
      <w:r w:rsidRPr="008D0871">
        <w:rPr>
          <w:b/>
          <w:bCs/>
        </w:rPr>
        <w:t>Appendix ()</w:t>
      </w:r>
      <w:r>
        <w:t xml:space="preserve">. </w:t>
      </w:r>
      <w:r w:rsidR="00896512">
        <w:t>This survey</w:t>
      </w:r>
      <w:r>
        <w:t xml:space="preserve"> was sent </w:t>
      </w:r>
      <w:r w:rsidR="00CB649D">
        <w:t xml:space="preserve">to fifteen social workers situated within the Children and Disability team situated within the Local Authority and out of the fifteen participants it was sent to, I received five responses. </w:t>
      </w:r>
      <w:proofErr w:type="gramStart"/>
      <w:r w:rsidR="00CB649D">
        <w:t>Again</w:t>
      </w:r>
      <w:proofErr w:type="gramEnd"/>
      <w:r w:rsidR="00CB649D">
        <w:t xml:space="preserve"> albeit the sample size for this questionnaire is low, it still provides a better understanding of how social services feel the police impact the situations and what could be done to help improve the encounters officers may have when dealing with juveniles with ASD. </w:t>
      </w:r>
    </w:p>
    <w:p w14:paraId="1662085F" w14:textId="77777777" w:rsidR="00CB649D" w:rsidRDefault="00CB649D"/>
    <w:p w14:paraId="5EF9AF35" w14:textId="18E8118E" w:rsidR="00CB649D" w:rsidRDefault="00CB649D">
      <w:pPr>
        <w:rPr>
          <w:b/>
          <w:bCs/>
          <w:u w:val="single"/>
        </w:rPr>
      </w:pPr>
      <w:r>
        <w:rPr>
          <w:b/>
          <w:bCs/>
          <w:u w:val="single"/>
        </w:rPr>
        <w:t>Officers Current Service and Training</w:t>
      </w:r>
    </w:p>
    <w:p w14:paraId="1420D757" w14:textId="326A79DA" w:rsidR="00CB649D" w:rsidRDefault="00497B40">
      <w:r>
        <w:lastRenderedPageBreak/>
        <w:t>Out of the 14 participants, 92.86% of officers work on response with the other</w:t>
      </w:r>
      <w:r w:rsidR="00181518">
        <w:t xml:space="preserve"> 7.14% working in the Investigation Hub and 57.14% of the participants being an officer for 37 months plus. Albeit this it is only 14 participants it helps to show that the police still have a relatively low experienced police force due to the other 42.86% having less than three years’ experience as a police officer but all having more than 24 months experience which indicates that the officers which took part of the study have got experience within the role as shown in Figure 1. </w:t>
      </w:r>
    </w:p>
    <w:p w14:paraId="14CDB078" w14:textId="77777777" w:rsidR="00181518" w:rsidRDefault="00181518"/>
    <w:p w14:paraId="0408A26E" w14:textId="5D2D3FF6" w:rsidR="00181518" w:rsidRDefault="00181518" w:rsidP="00181518">
      <w:pPr>
        <w:jc w:val="right"/>
        <w:rPr>
          <w:b/>
          <w:bCs/>
        </w:rPr>
      </w:pPr>
      <w:r w:rsidRPr="00181518">
        <w:drawing>
          <wp:inline distT="0" distB="0" distL="0" distR="0" wp14:anchorId="624D7C72" wp14:editId="177B8DF0">
            <wp:extent cx="5731510" cy="2642235"/>
            <wp:effectExtent l="0" t="0" r="2540" b="5715"/>
            <wp:docPr id="3445992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599269" name=""/>
                    <pic:cNvPicPr/>
                  </pic:nvPicPr>
                  <pic:blipFill>
                    <a:blip r:embed="rId5"/>
                    <a:stretch>
                      <a:fillRect/>
                    </a:stretch>
                  </pic:blipFill>
                  <pic:spPr>
                    <a:xfrm>
                      <a:off x="0" y="0"/>
                      <a:ext cx="5731510" cy="2642235"/>
                    </a:xfrm>
                    <a:prstGeom prst="rect">
                      <a:avLst/>
                    </a:prstGeom>
                  </pic:spPr>
                </pic:pic>
              </a:graphicData>
            </a:graphic>
          </wp:inline>
        </w:drawing>
      </w:r>
      <w:r>
        <w:rPr>
          <w:b/>
          <w:bCs/>
        </w:rPr>
        <w:t>Figure 1</w:t>
      </w:r>
    </w:p>
    <w:p w14:paraId="712374B9" w14:textId="65E2BE87" w:rsidR="00181518" w:rsidRDefault="00181518" w:rsidP="00181518">
      <w:r>
        <w:t>This also aligns with the fact that only 7.14% of  the participants have never had an encounter with a juvenile that they suspect or know to have ASD</w:t>
      </w:r>
      <w:r w:rsidR="001A2B37">
        <w:t xml:space="preserve"> showing that the participants for this survey will be able to provide relevant and accurate insight into the training the received and how that may have impacted them when dealing with such incidents. </w:t>
      </w:r>
    </w:p>
    <w:p w14:paraId="0BA82607" w14:textId="77777777" w:rsidR="001A2B37" w:rsidRDefault="001A2B37" w:rsidP="00181518"/>
    <w:p w14:paraId="47186366" w14:textId="0DAA200B" w:rsidR="001A2B37" w:rsidRDefault="001A2B37" w:rsidP="00181518">
      <w:pPr>
        <w:rPr>
          <w:b/>
          <w:bCs/>
          <w:u w:val="single"/>
        </w:rPr>
      </w:pPr>
      <w:r>
        <w:rPr>
          <w:b/>
          <w:bCs/>
          <w:u w:val="single"/>
        </w:rPr>
        <w:t>Current Training and Impact</w:t>
      </w:r>
    </w:p>
    <w:p w14:paraId="42E9DDB6" w14:textId="77777777" w:rsidR="001A2B37" w:rsidRDefault="001A2B37" w:rsidP="00181518">
      <w:pPr>
        <w:rPr>
          <w:b/>
          <w:bCs/>
          <w:u w:val="single"/>
        </w:rPr>
      </w:pPr>
    </w:p>
    <w:p w14:paraId="7F4391E9" w14:textId="509909A8" w:rsidR="001A2B37" w:rsidRDefault="0003453B" w:rsidP="00181518">
      <w:r>
        <w:t>As illustrated in Figure 2; a</w:t>
      </w:r>
      <w:r w:rsidR="001A2B37">
        <w:t xml:space="preserve">t present out of the 14 participants only 21.43% have actually had training which involves how to support / communicate with individuals who has ASD with </w:t>
      </w:r>
      <w:r>
        <w:t>the training they had being “a small amount of training” with one participant having to actually sort training out for their shift due to having ASD themselves due to the lack of training they have had.</w:t>
      </w:r>
    </w:p>
    <w:p w14:paraId="1B5E5144" w14:textId="022D2052" w:rsidR="0003453B" w:rsidRDefault="0003453B" w:rsidP="00181518">
      <w:r w:rsidRPr="0003453B">
        <w:drawing>
          <wp:inline distT="0" distB="0" distL="0" distR="0" wp14:anchorId="183D97A6" wp14:editId="2CB9F2F9">
            <wp:extent cx="5731510" cy="2696845"/>
            <wp:effectExtent l="0" t="0" r="2540" b="8255"/>
            <wp:docPr id="1456386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386071" name=""/>
                    <pic:cNvPicPr/>
                  </pic:nvPicPr>
                  <pic:blipFill>
                    <a:blip r:embed="rId6"/>
                    <a:stretch>
                      <a:fillRect/>
                    </a:stretch>
                  </pic:blipFill>
                  <pic:spPr>
                    <a:xfrm>
                      <a:off x="0" y="0"/>
                      <a:ext cx="5731510" cy="2696845"/>
                    </a:xfrm>
                    <a:prstGeom prst="rect">
                      <a:avLst/>
                    </a:prstGeom>
                  </pic:spPr>
                </pic:pic>
              </a:graphicData>
            </a:graphic>
          </wp:inline>
        </w:drawing>
      </w:r>
    </w:p>
    <w:p w14:paraId="61C09E95" w14:textId="533B99EA" w:rsidR="0003453B" w:rsidRDefault="0003453B" w:rsidP="0003453B">
      <w:pPr>
        <w:jc w:val="right"/>
        <w:rPr>
          <w:b/>
          <w:bCs/>
        </w:rPr>
      </w:pPr>
      <w:r>
        <w:rPr>
          <w:b/>
          <w:bCs/>
        </w:rPr>
        <w:t>Figure 2</w:t>
      </w:r>
    </w:p>
    <w:p w14:paraId="2DB293DF" w14:textId="77777777" w:rsidR="0003453B" w:rsidRDefault="0003453B" w:rsidP="0003453B">
      <w:pPr>
        <w:rPr>
          <w:b/>
          <w:bCs/>
        </w:rPr>
      </w:pPr>
    </w:p>
    <w:p w14:paraId="3D5DA10A" w14:textId="55D05C38" w:rsidR="0003453B" w:rsidRDefault="0003453B" w:rsidP="0003453B">
      <w:r>
        <w:t xml:space="preserve">This </w:t>
      </w:r>
      <w:r w:rsidR="003A1509">
        <w:t xml:space="preserve">reflects the fact that 85.12% of the participants felt that they did not have adequate training to support and communicate with the individual with ASD in the last incident they dealt with involving a Juvenile with ASD especially which is concerning due to 71.43% of the participants dealing with the juvenile as a victim or concern for safety. </w:t>
      </w:r>
    </w:p>
    <w:p w14:paraId="7235D6BA" w14:textId="77777777" w:rsidR="003A1509" w:rsidRDefault="003A1509" w:rsidP="0003453B"/>
    <w:p w14:paraId="1B83B32B" w14:textId="25C3138D" w:rsidR="003A1509" w:rsidRDefault="003A1509" w:rsidP="0003453B">
      <w:r>
        <w:t xml:space="preserve">Further to this, when the Social Workers were asked if they have ever worked with or known someone with ASD who has come into contact with the police service, 100% of the participants had done and </w:t>
      </w:r>
      <w:r w:rsidR="007C757D">
        <w:t>80% of the participants actually found that the police actually heavily relied on social worker to communicate with that individual with others finding the encounter “Awkward” and “uncomfortable”</w:t>
      </w:r>
      <w:r w:rsidR="00660409">
        <w:t xml:space="preserve"> for the induvial. </w:t>
      </w:r>
    </w:p>
    <w:p w14:paraId="581705CA" w14:textId="77777777" w:rsidR="00660409" w:rsidRDefault="00660409" w:rsidP="0003453B"/>
    <w:p w14:paraId="4345F614" w14:textId="323A99E9" w:rsidR="00660409" w:rsidRDefault="00660409" w:rsidP="0003453B">
      <w:r w:rsidRPr="00660409">
        <w:drawing>
          <wp:inline distT="0" distB="0" distL="0" distR="0" wp14:anchorId="0D2F50B8" wp14:editId="76FAD2D5">
            <wp:extent cx="5731510" cy="4911725"/>
            <wp:effectExtent l="0" t="0" r="2540" b="3175"/>
            <wp:docPr id="61380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80555" name=""/>
                    <pic:cNvPicPr/>
                  </pic:nvPicPr>
                  <pic:blipFill>
                    <a:blip r:embed="rId7"/>
                    <a:stretch>
                      <a:fillRect/>
                    </a:stretch>
                  </pic:blipFill>
                  <pic:spPr>
                    <a:xfrm>
                      <a:off x="0" y="0"/>
                      <a:ext cx="5731510" cy="4911725"/>
                    </a:xfrm>
                    <a:prstGeom prst="rect">
                      <a:avLst/>
                    </a:prstGeom>
                  </pic:spPr>
                </pic:pic>
              </a:graphicData>
            </a:graphic>
          </wp:inline>
        </w:drawing>
      </w:r>
    </w:p>
    <w:p w14:paraId="695E1D52" w14:textId="6330B540" w:rsidR="00660409" w:rsidRDefault="00660409" w:rsidP="0003453B">
      <w:r w:rsidRPr="00660409">
        <w:drawing>
          <wp:inline distT="0" distB="0" distL="0" distR="0" wp14:anchorId="45139EBB" wp14:editId="57232CED">
            <wp:extent cx="5731510" cy="643255"/>
            <wp:effectExtent l="0" t="0" r="2540" b="4445"/>
            <wp:docPr id="19596922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692227" name=""/>
                    <pic:cNvPicPr/>
                  </pic:nvPicPr>
                  <pic:blipFill>
                    <a:blip r:embed="rId8"/>
                    <a:stretch>
                      <a:fillRect/>
                    </a:stretch>
                  </pic:blipFill>
                  <pic:spPr>
                    <a:xfrm>
                      <a:off x="0" y="0"/>
                      <a:ext cx="5731510" cy="643255"/>
                    </a:xfrm>
                    <a:prstGeom prst="rect">
                      <a:avLst/>
                    </a:prstGeom>
                  </pic:spPr>
                </pic:pic>
              </a:graphicData>
            </a:graphic>
          </wp:inline>
        </w:drawing>
      </w:r>
    </w:p>
    <w:p w14:paraId="2A57DCF5" w14:textId="6794E0A9" w:rsidR="00660409" w:rsidRDefault="00660409" w:rsidP="00660409">
      <w:pPr>
        <w:jc w:val="right"/>
        <w:rPr>
          <w:b/>
          <w:bCs/>
        </w:rPr>
      </w:pPr>
      <w:r>
        <w:rPr>
          <w:b/>
          <w:bCs/>
        </w:rPr>
        <w:t>Figure 3</w:t>
      </w:r>
    </w:p>
    <w:p w14:paraId="0059034D" w14:textId="297F8553" w:rsidR="00660409" w:rsidRDefault="00660409" w:rsidP="00660409">
      <w:r>
        <w:t xml:space="preserve">This paired with the fact that </w:t>
      </w:r>
      <w:r w:rsidR="009A7E00">
        <w:t xml:space="preserve">the same 80% felt that the officers did in fact not have adequate training to support and communicate with those with ASD helping to show that both the police officers and social workers felt they did not have the correct tools to deal with that incident. </w:t>
      </w:r>
    </w:p>
    <w:p w14:paraId="6A4F4466" w14:textId="77777777" w:rsidR="009A7E00" w:rsidRDefault="009A7E00" w:rsidP="00660409"/>
    <w:p w14:paraId="5D2E467B" w14:textId="4FEA65ED" w:rsidR="009A7E00" w:rsidRDefault="009A7E00" w:rsidP="00660409">
      <w:pPr>
        <w:rPr>
          <w:b/>
          <w:bCs/>
        </w:rPr>
      </w:pPr>
      <w:r>
        <w:rPr>
          <w:b/>
          <w:bCs/>
        </w:rPr>
        <w:t xml:space="preserve">As a result of the lack of training, what did impact did this </w:t>
      </w:r>
      <w:r w:rsidR="000E4AE6">
        <w:rPr>
          <w:b/>
          <w:bCs/>
        </w:rPr>
        <w:t>have</w:t>
      </w:r>
      <w:r>
        <w:rPr>
          <w:b/>
          <w:bCs/>
        </w:rPr>
        <w:t>?</w:t>
      </w:r>
    </w:p>
    <w:p w14:paraId="52B481A2" w14:textId="77777777" w:rsidR="000E4AE6" w:rsidRDefault="000E4AE6" w:rsidP="00660409">
      <w:pPr>
        <w:rPr>
          <w:b/>
          <w:bCs/>
        </w:rPr>
      </w:pPr>
    </w:p>
    <w:p w14:paraId="6AB0D41C" w14:textId="527DD01F" w:rsidR="000E4AE6" w:rsidRDefault="000E4AE6" w:rsidP="00660409">
      <w:r>
        <w:t xml:space="preserve">As detailed in the section above, it is evident that officers do not feel that they have adequate training to communicate and support those with ASD </w:t>
      </w:r>
      <w:r w:rsidR="00AB5C2B">
        <w:t xml:space="preserve">and this has been reflected by the social workers also feeling the same. </w:t>
      </w:r>
      <w:r w:rsidR="00896512">
        <w:t>However,</w:t>
      </w:r>
      <w:r w:rsidR="00AB5C2B">
        <w:t xml:space="preserve"> it is important to see whether the lack of training has reflected on how those officers dealt with the incident and how they felt it has impacted them be it in a positive way or negative way. When looking at whether the officers felt that the training they received </w:t>
      </w:r>
      <w:proofErr w:type="gramStart"/>
      <w:r w:rsidR="00AB5C2B">
        <w:t>actually impacted</w:t>
      </w:r>
      <w:proofErr w:type="gramEnd"/>
      <w:r w:rsidR="00AB5C2B">
        <w:t xml:space="preserve"> them when dealing with said </w:t>
      </w:r>
      <w:r w:rsidR="00896512">
        <w:t>incidents</w:t>
      </w:r>
      <w:r w:rsidR="00AB5C2B">
        <w:t xml:space="preserve"> as shown in Figure 4 - 53.85% of officers stated that due to not having a lot training has impacted then in a negative way when dealing with the incidents.</w:t>
      </w:r>
    </w:p>
    <w:p w14:paraId="270971F4" w14:textId="77777777" w:rsidR="00AB5C2B" w:rsidRDefault="00AB5C2B" w:rsidP="00660409"/>
    <w:p w14:paraId="3DEDAF25" w14:textId="5F723FDF" w:rsidR="00AB5C2B" w:rsidRDefault="00383058" w:rsidP="00660409">
      <w:r w:rsidRPr="00383058">
        <w:drawing>
          <wp:inline distT="0" distB="0" distL="0" distR="0" wp14:anchorId="3D0946A6" wp14:editId="20505255">
            <wp:extent cx="5731510" cy="2672080"/>
            <wp:effectExtent l="0" t="0" r="2540" b="0"/>
            <wp:docPr id="1361522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522051" name=""/>
                    <pic:cNvPicPr/>
                  </pic:nvPicPr>
                  <pic:blipFill>
                    <a:blip r:embed="rId9"/>
                    <a:stretch>
                      <a:fillRect/>
                    </a:stretch>
                  </pic:blipFill>
                  <pic:spPr>
                    <a:xfrm>
                      <a:off x="0" y="0"/>
                      <a:ext cx="5731510" cy="2672080"/>
                    </a:xfrm>
                    <a:prstGeom prst="rect">
                      <a:avLst/>
                    </a:prstGeom>
                  </pic:spPr>
                </pic:pic>
              </a:graphicData>
            </a:graphic>
          </wp:inline>
        </w:drawing>
      </w:r>
    </w:p>
    <w:p w14:paraId="18AB8C05" w14:textId="77777777" w:rsidR="00383058" w:rsidRDefault="00383058" w:rsidP="00660409"/>
    <w:p w14:paraId="685BB36E" w14:textId="482CBDB9" w:rsidR="00383058" w:rsidRDefault="00383058" w:rsidP="00383058">
      <w:pPr>
        <w:jc w:val="right"/>
        <w:rPr>
          <w:b/>
          <w:bCs/>
        </w:rPr>
      </w:pPr>
      <w:r>
        <w:rPr>
          <w:b/>
          <w:bCs/>
        </w:rPr>
        <w:t>Figure 4</w:t>
      </w:r>
    </w:p>
    <w:p w14:paraId="371BC971" w14:textId="4A8DA5F1" w:rsidR="00383058" w:rsidRDefault="00383058" w:rsidP="00383058">
      <w:r>
        <w:t xml:space="preserve">However, only 30.7% of the officers asked advised that they hinder the situation because they need more training with 7.69% stating that police </w:t>
      </w:r>
      <w:proofErr w:type="gramStart"/>
      <w:r>
        <w:t>is</w:t>
      </w:r>
      <w:proofErr w:type="gramEnd"/>
      <w:r>
        <w:t xml:space="preserve"> attendance was not actually required with them not being the ideal service to respond. </w:t>
      </w:r>
    </w:p>
    <w:p w14:paraId="7B3C0BC7" w14:textId="77777777" w:rsidR="00383058" w:rsidRDefault="00383058" w:rsidP="00383058"/>
    <w:p w14:paraId="1FC1CB06" w14:textId="6CCA63F3" w:rsidR="00383058" w:rsidRDefault="00383058" w:rsidP="00383058">
      <w:pPr>
        <w:rPr>
          <w:b/>
          <w:bCs/>
        </w:rPr>
      </w:pPr>
      <w:r>
        <w:rPr>
          <w:b/>
          <w:bCs/>
        </w:rPr>
        <w:t>What can be done to help improve how officers communicate and support Juveniles with ASD?</w:t>
      </w:r>
    </w:p>
    <w:p w14:paraId="5353DBB3" w14:textId="77777777" w:rsidR="001C2518" w:rsidRDefault="001C2518" w:rsidP="00383058">
      <w:pPr>
        <w:rPr>
          <w:b/>
          <w:bCs/>
        </w:rPr>
      </w:pPr>
    </w:p>
    <w:p w14:paraId="178A2F32" w14:textId="56C8AB6B" w:rsidR="001C2518" w:rsidRDefault="001C2518" w:rsidP="00383058">
      <w:r>
        <w:t>Albeit 30.7% of officers stated that they did not actually hinder the situation in anyway, I felt as part of this study it was imperative to understand what the subject matter experts advise on what can be done to help better equip officers to support and communicate those with ASD. As shown in Figure 5, 60% of the social workers who answered believed that the officers did not have the correct communication skills or ability to adapt their approach to the incident they are dealing with.</w:t>
      </w:r>
    </w:p>
    <w:p w14:paraId="1E839A56" w14:textId="77777777" w:rsidR="001C2518" w:rsidRDefault="001C2518" w:rsidP="00383058"/>
    <w:p w14:paraId="452DBBF6" w14:textId="3358CA00" w:rsidR="001C2518" w:rsidRDefault="001C2518" w:rsidP="00383058">
      <w:r w:rsidRPr="001C2518">
        <w:drawing>
          <wp:inline distT="0" distB="0" distL="0" distR="0" wp14:anchorId="704A26B5" wp14:editId="6C356C2A">
            <wp:extent cx="5731510" cy="4236085"/>
            <wp:effectExtent l="0" t="0" r="2540" b="0"/>
            <wp:docPr id="1265440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440217" name=""/>
                    <pic:cNvPicPr/>
                  </pic:nvPicPr>
                  <pic:blipFill>
                    <a:blip r:embed="rId10"/>
                    <a:stretch>
                      <a:fillRect/>
                    </a:stretch>
                  </pic:blipFill>
                  <pic:spPr>
                    <a:xfrm>
                      <a:off x="0" y="0"/>
                      <a:ext cx="5731510" cy="4236085"/>
                    </a:xfrm>
                    <a:prstGeom prst="rect">
                      <a:avLst/>
                    </a:prstGeom>
                  </pic:spPr>
                </pic:pic>
              </a:graphicData>
            </a:graphic>
          </wp:inline>
        </w:drawing>
      </w:r>
    </w:p>
    <w:p w14:paraId="4988E4AF" w14:textId="7074E9F7" w:rsidR="001C2518" w:rsidRDefault="001C2518" w:rsidP="00383058">
      <w:r w:rsidRPr="001C2518">
        <w:drawing>
          <wp:inline distT="0" distB="0" distL="0" distR="0" wp14:anchorId="50409C58" wp14:editId="50355D1B">
            <wp:extent cx="5731510" cy="643890"/>
            <wp:effectExtent l="0" t="0" r="2540" b="3810"/>
            <wp:docPr id="1541757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757221" name=""/>
                    <pic:cNvPicPr/>
                  </pic:nvPicPr>
                  <pic:blipFill>
                    <a:blip r:embed="rId11"/>
                    <a:stretch>
                      <a:fillRect/>
                    </a:stretch>
                  </pic:blipFill>
                  <pic:spPr>
                    <a:xfrm>
                      <a:off x="0" y="0"/>
                      <a:ext cx="5731510" cy="643890"/>
                    </a:xfrm>
                    <a:prstGeom prst="rect">
                      <a:avLst/>
                    </a:prstGeom>
                  </pic:spPr>
                </pic:pic>
              </a:graphicData>
            </a:graphic>
          </wp:inline>
        </w:drawing>
      </w:r>
    </w:p>
    <w:p w14:paraId="760F60FD" w14:textId="0F021A30" w:rsidR="001C2518" w:rsidRDefault="001C2518" w:rsidP="001C2518">
      <w:pPr>
        <w:jc w:val="right"/>
        <w:rPr>
          <w:b/>
          <w:bCs/>
        </w:rPr>
      </w:pPr>
      <w:r>
        <w:rPr>
          <w:b/>
          <w:bCs/>
        </w:rPr>
        <w:t>Figure 5</w:t>
      </w:r>
    </w:p>
    <w:p w14:paraId="23D78120" w14:textId="77777777" w:rsidR="001C2518" w:rsidRPr="001C2518" w:rsidRDefault="001C2518" w:rsidP="001C2518"/>
    <w:p w14:paraId="2561EB55" w14:textId="5115CBAF" w:rsidR="00F46BEF" w:rsidRDefault="001C2518" w:rsidP="00383058">
      <w:r>
        <w:t>Therefore, when looking what can be done to improve officers attendance and dealings with such incidents, 80% of the participants all advised that more training is required and this could involve understanding of Communication styles and Behaviour</w:t>
      </w:r>
      <w:r w:rsidR="00F46BEF">
        <w:t xml:space="preserve">s as well as having tools to use with children to help regulate when they are heightened as well as how to use systems / devices normally utilised by the individuals. </w:t>
      </w:r>
      <w:r w:rsidR="00896512">
        <w:t>Additionally,</w:t>
      </w:r>
      <w:r w:rsidR="00F46BEF">
        <w:t xml:space="preserve"> to </w:t>
      </w:r>
      <w:proofErr w:type="gramStart"/>
      <w:r w:rsidR="00F46BEF">
        <w:t>this;</w:t>
      </w:r>
      <w:proofErr w:type="gramEnd"/>
      <w:r w:rsidR="00F46BEF">
        <w:t xml:space="preserve"> it was also suggested that officers </w:t>
      </w:r>
      <w:proofErr w:type="gramStart"/>
      <w:r w:rsidR="00F46BEF">
        <w:t>actually have</w:t>
      </w:r>
      <w:proofErr w:type="gramEnd"/>
      <w:r w:rsidR="00F46BEF">
        <w:t xml:space="preserve"> training with Social Services and go into SEND schools and understand the children’s needs. </w:t>
      </w:r>
    </w:p>
    <w:p w14:paraId="78F77E15" w14:textId="77777777" w:rsidR="00F46BEF" w:rsidRDefault="00F46BEF" w:rsidP="00383058"/>
    <w:p w14:paraId="6A646A91" w14:textId="74CF2817" w:rsidR="00383058" w:rsidRDefault="00F46BEF" w:rsidP="00383058">
      <w:pPr>
        <w:rPr>
          <w:b/>
          <w:bCs/>
        </w:rPr>
      </w:pPr>
      <w:r>
        <w:rPr>
          <w:b/>
          <w:bCs/>
        </w:rPr>
        <w:t>Conclusion</w:t>
      </w:r>
    </w:p>
    <w:p w14:paraId="617DC2F3" w14:textId="3425B71A" w:rsidR="00F46BEF" w:rsidRDefault="00896512" w:rsidP="00383058">
      <w:r>
        <w:t>Overall,</w:t>
      </w:r>
      <w:r w:rsidR="00F46BEF">
        <w:t xml:space="preserve"> the questionnaires sent out have been imperative to understand not only how the officers feel they deal with the situation but also how Social Services believe the officers dealt with the incident and what can be done to aid in how officers support and communicate with juveniles with ASD. </w:t>
      </w:r>
    </w:p>
    <w:p w14:paraId="688E8BCC" w14:textId="35409F91" w:rsidR="00F46BEF" w:rsidRDefault="00F46BEF" w:rsidP="00383058">
      <w:r>
        <w:t xml:space="preserve">It has helped to illustrate that at present, a high percentage of the officers felt that they did not have adequate training to deal with the incident with majority of the officers stating that they have not actually had any training at all. However it has also helped to illustrate that although they felt they did not have adequate training, their involvement did not actually hinder the situation with a participant advising police should not have actually be present at the time which contradicts to the experiences of the social workers as a high percentage of them advised that the police could not communicate with the individuals and had to rely on other services present to communicate with them. </w:t>
      </w:r>
    </w:p>
    <w:p w14:paraId="3F0D3186" w14:textId="7831A4E3" w:rsidR="00F46BEF" w:rsidRDefault="00F46BEF">
      <w:r>
        <w:br w:type="page"/>
      </w:r>
    </w:p>
    <w:p w14:paraId="238F960C" w14:textId="21780504" w:rsidR="00F46BEF" w:rsidRDefault="00F46BEF" w:rsidP="00383058">
      <w:pPr>
        <w:rPr>
          <w:b/>
          <w:bCs/>
        </w:rPr>
      </w:pPr>
      <w:r>
        <w:rPr>
          <w:b/>
          <w:bCs/>
        </w:rPr>
        <w:t>Police Survey</w:t>
      </w:r>
    </w:p>
    <w:p w14:paraId="087EAB03" w14:textId="033C7328" w:rsidR="00F46BEF" w:rsidRDefault="00F46BEF" w:rsidP="00383058">
      <w:r w:rsidRPr="00F46BEF">
        <w:drawing>
          <wp:inline distT="0" distB="0" distL="0" distR="0" wp14:anchorId="411A72F0" wp14:editId="646DBF06">
            <wp:extent cx="5731510" cy="5092065"/>
            <wp:effectExtent l="0" t="0" r="2540" b="0"/>
            <wp:docPr id="1294633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633815" name=""/>
                    <pic:cNvPicPr/>
                  </pic:nvPicPr>
                  <pic:blipFill>
                    <a:blip r:embed="rId12"/>
                    <a:stretch>
                      <a:fillRect/>
                    </a:stretch>
                  </pic:blipFill>
                  <pic:spPr>
                    <a:xfrm>
                      <a:off x="0" y="0"/>
                      <a:ext cx="5731510" cy="5092065"/>
                    </a:xfrm>
                    <a:prstGeom prst="rect">
                      <a:avLst/>
                    </a:prstGeom>
                  </pic:spPr>
                </pic:pic>
              </a:graphicData>
            </a:graphic>
          </wp:inline>
        </w:drawing>
      </w:r>
    </w:p>
    <w:p w14:paraId="5DA2C6FE" w14:textId="5B774DB3" w:rsidR="00F46BEF" w:rsidRDefault="00F46BEF" w:rsidP="00383058">
      <w:r w:rsidRPr="00F46BEF">
        <w:drawing>
          <wp:inline distT="0" distB="0" distL="0" distR="0" wp14:anchorId="0AECB30F" wp14:editId="4B981BE2">
            <wp:extent cx="5731510" cy="4743450"/>
            <wp:effectExtent l="0" t="0" r="2540" b="0"/>
            <wp:docPr id="717282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282204" name=""/>
                    <pic:cNvPicPr/>
                  </pic:nvPicPr>
                  <pic:blipFill>
                    <a:blip r:embed="rId13"/>
                    <a:stretch>
                      <a:fillRect/>
                    </a:stretch>
                  </pic:blipFill>
                  <pic:spPr>
                    <a:xfrm>
                      <a:off x="0" y="0"/>
                      <a:ext cx="5731510" cy="4743450"/>
                    </a:xfrm>
                    <a:prstGeom prst="rect">
                      <a:avLst/>
                    </a:prstGeom>
                  </pic:spPr>
                </pic:pic>
              </a:graphicData>
            </a:graphic>
          </wp:inline>
        </w:drawing>
      </w:r>
    </w:p>
    <w:p w14:paraId="364DB61C" w14:textId="77777777" w:rsidR="00F46BEF" w:rsidRDefault="00F46BEF" w:rsidP="00383058"/>
    <w:p w14:paraId="44DE6176" w14:textId="799A31C7" w:rsidR="00F46BEF" w:rsidRDefault="00F46BEF" w:rsidP="00383058">
      <w:r w:rsidRPr="00F46BEF">
        <w:drawing>
          <wp:inline distT="0" distB="0" distL="0" distR="0" wp14:anchorId="2B749F59" wp14:editId="14213FD9">
            <wp:extent cx="5731510" cy="4324985"/>
            <wp:effectExtent l="0" t="0" r="2540" b="0"/>
            <wp:docPr id="2142554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554878" name=""/>
                    <pic:cNvPicPr/>
                  </pic:nvPicPr>
                  <pic:blipFill>
                    <a:blip r:embed="rId14"/>
                    <a:stretch>
                      <a:fillRect/>
                    </a:stretch>
                  </pic:blipFill>
                  <pic:spPr>
                    <a:xfrm>
                      <a:off x="0" y="0"/>
                      <a:ext cx="5731510" cy="4324985"/>
                    </a:xfrm>
                    <a:prstGeom prst="rect">
                      <a:avLst/>
                    </a:prstGeom>
                  </pic:spPr>
                </pic:pic>
              </a:graphicData>
            </a:graphic>
          </wp:inline>
        </w:drawing>
      </w:r>
    </w:p>
    <w:p w14:paraId="0F058E40" w14:textId="2CF8CF50" w:rsidR="00F46BEF" w:rsidRDefault="00896512" w:rsidP="00383058">
      <w:r w:rsidRPr="00896512">
        <w:drawing>
          <wp:inline distT="0" distB="0" distL="0" distR="0" wp14:anchorId="6035F90B" wp14:editId="6F710B43">
            <wp:extent cx="5731510" cy="3344545"/>
            <wp:effectExtent l="0" t="0" r="2540" b="8255"/>
            <wp:docPr id="7022023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202336" name=""/>
                    <pic:cNvPicPr/>
                  </pic:nvPicPr>
                  <pic:blipFill>
                    <a:blip r:embed="rId15"/>
                    <a:stretch>
                      <a:fillRect/>
                    </a:stretch>
                  </pic:blipFill>
                  <pic:spPr>
                    <a:xfrm>
                      <a:off x="0" y="0"/>
                      <a:ext cx="5731510" cy="3344545"/>
                    </a:xfrm>
                    <a:prstGeom prst="rect">
                      <a:avLst/>
                    </a:prstGeom>
                  </pic:spPr>
                </pic:pic>
              </a:graphicData>
            </a:graphic>
          </wp:inline>
        </w:drawing>
      </w:r>
    </w:p>
    <w:p w14:paraId="04EBCD21" w14:textId="22336088" w:rsidR="00896512" w:rsidRDefault="00896512" w:rsidP="00383058">
      <w:r w:rsidRPr="00896512">
        <w:drawing>
          <wp:inline distT="0" distB="0" distL="0" distR="0" wp14:anchorId="280AF5A2" wp14:editId="395592E5">
            <wp:extent cx="5731510" cy="2793365"/>
            <wp:effectExtent l="0" t="0" r="2540" b="6985"/>
            <wp:docPr id="431533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533383" name=""/>
                    <pic:cNvPicPr/>
                  </pic:nvPicPr>
                  <pic:blipFill>
                    <a:blip r:embed="rId16"/>
                    <a:stretch>
                      <a:fillRect/>
                    </a:stretch>
                  </pic:blipFill>
                  <pic:spPr>
                    <a:xfrm>
                      <a:off x="0" y="0"/>
                      <a:ext cx="5731510" cy="2793365"/>
                    </a:xfrm>
                    <a:prstGeom prst="rect">
                      <a:avLst/>
                    </a:prstGeom>
                  </pic:spPr>
                </pic:pic>
              </a:graphicData>
            </a:graphic>
          </wp:inline>
        </w:drawing>
      </w:r>
    </w:p>
    <w:p w14:paraId="1C1613DD" w14:textId="562344F5" w:rsidR="00896512" w:rsidRDefault="00896512" w:rsidP="00383058">
      <w:r w:rsidRPr="00896512">
        <w:drawing>
          <wp:inline distT="0" distB="0" distL="0" distR="0" wp14:anchorId="22195A20" wp14:editId="431757D6">
            <wp:extent cx="5731510" cy="2811780"/>
            <wp:effectExtent l="0" t="0" r="2540" b="7620"/>
            <wp:docPr id="697993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993772" name=""/>
                    <pic:cNvPicPr/>
                  </pic:nvPicPr>
                  <pic:blipFill>
                    <a:blip r:embed="rId17"/>
                    <a:stretch>
                      <a:fillRect/>
                    </a:stretch>
                  </pic:blipFill>
                  <pic:spPr>
                    <a:xfrm>
                      <a:off x="0" y="0"/>
                      <a:ext cx="5731510" cy="2811780"/>
                    </a:xfrm>
                    <a:prstGeom prst="rect">
                      <a:avLst/>
                    </a:prstGeom>
                  </pic:spPr>
                </pic:pic>
              </a:graphicData>
            </a:graphic>
          </wp:inline>
        </w:drawing>
      </w:r>
    </w:p>
    <w:p w14:paraId="77776D34" w14:textId="32323AFC" w:rsidR="00896512" w:rsidRDefault="00896512" w:rsidP="00383058">
      <w:r w:rsidRPr="00896512">
        <w:drawing>
          <wp:inline distT="0" distB="0" distL="0" distR="0" wp14:anchorId="4C0DAB57" wp14:editId="3903E599">
            <wp:extent cx="5731510" cy="2845435"/>
            <wp:effectExtent l="0" t="0" r="2540" b="0"/>
            <wp:docPr id="1238037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037292" name=""/>
                    <pic:cNvPicPr/>
                  </pic:nvPicPr>
                  <pic:blipFill>
                    <a:blip r:embed="rId18"/>
                    <a:stretch>
                      <a:fillRect/>
                    </a:stretch>
                  </pic:blipFill>
                  <pic:spPr>
                    <a:xfrm>
                      <a:off x="0" y="0"/>
                      <a:ext cx="5731510" cy="2845435"/>
                    </a:xfrm>
                    <a:prstGeom prst="rect">
                      <a:avLst/>
                    </a:prstGeom>
                  </pic:spPr>
                </pic:pic>
              </a:graphicData>
            </a:graphic>
          </wp:inline>
        </w:drawing>
      </w:r>
    </w:p>
    <w:p w14:paraId="43B81093" w14:textId="7173BE28" w:rsidR="00896512" w:rsidRDefault="00896512" w:rsidP="00383058">
      <w:r w:rsidRPr="00896512">
        <w:drawing>
          <wp:inline distT="0" distB="0" distL="0" distR="0" wp14:anchorId="00530137" wp14:editId="2B22D100">
            <wp:extent cx="5731510" cy="2479040"/>
            <wp:effectExtent l="0" t="0" r="2540" b="0"/>
            <wp:docPr id="744887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887305" name=""/>
                    <pic:cNvPicPr/>
                  </pic:nvPicPr>
                  <pic:blipFill>
                    <a:blip r:embed="rId19"/>
                    <a:stretch>
                      <a:fillRect/>
                    </a:stretch>
                  </pic:blipFill>
                  <pic:spPr>
                    <a:xfrm>
                      <a:off x="0" y="0"/>
                      <a:ext cx="5731510" cy="2479040"/>
                    </a:xfrm>
                    <a:prstGeom prst="rect">
                      <a:avLst/>
                    </a:prstGeom>
                  </pic:spPr>
                </pic:pic>
              </a:graphicData>
            </a:graphic>
          </wp:inline>
        </w:drawing>
      </w:r>
    </w:p>
    <w:p w14:paraId="1FBC02D0" w14:textId="01AFCC7D" w:rsidR="00896512" w:rsidRDefault="00896512" w:rsidP="00383058">
      <w:r w:rsidRPr="00896512">
        <w:drawing>
          <wp:inline distT="0" distB="0" distL="0" distR="0" wp14:anchorId="504497C6" wp14:editId="048CB6ED">
            <wp:extent cx="5731510" cy="2548890"/>
            <wp:effectExtent l="0" t="0" r="2540" b="3810"/>
            <wp:docPr id="2028857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85722" name=""/>
                    <pic:cNvPicPr/>
                  </pic:nvPicPr>
                  <pic:blipFill>
                    <a:blip r:embed="rId20"/>
                    <a:stretch>
                      <a:fillRect/>
                    </a:stretch>
                  </pic:blipFill>
                  <pic:spPr>
                    <a:xfrm>
                      <a:off x="0" y="0"/>
                      <a:ext cx="5731510" cy="2548890"/>
                    </a:xfrm>
                    <a:prstGeom prst="rect">
                      <a:avLst/>
                    </a:prstGeom>
                  </pic:spPr>
                </pic:pic>
              </a:graphicData>
            </a:graphic>
          </wp:inline>
        </w:drawing>
      </w:r>
    </w:p>
    <w:p w14:paraId="641F6943" w14:textId="552E0783" w:rsidR="00896512" w:rsidRDefault="00896512" w:rsidP="00383058">
      <w:r w:rsidRPr="00896512">
        <w:drawing>
          <wp:inline distT="0" distB="0" distL="0" distR="0" wp14:anchorId="11307600" wp14:editId="41215397">
            <wp:extent cx="5731510" cy="5040630"/>
            <wp:effectExtent l="0" t="0" r="2540" b="7620"/>
            <wp:docPr id="375395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395250" name=""/>
                    <pic:cNvPicPr/>
                  </pic:nvPicPr>
                  <pic:blipFill>
                    <a:blip r:embed="rId21"/>
                    <a:stretch>
                      <a:fillRect/>
                    </a:stretch>
                  </pic:blipFill>
                  <pic:spPr>
                    <a:xfrm>
                      <a:off x="0" y="0"/>
                      <a:ext cx="5731510" cy="5040630"/>
                    </a:xfrm>
                    <a:prstGeom prst="rect">
                      <a:avLst/>
                    </a:prstGeom>
                  </pic:spPr>
                </pic:pic>
              </a:graphicData>
            </a:graphic>
          </wp:inline>
        </w:drawing>
      </w:r>
    </w:p>
    <w:p w14:paraId="61E31962" w14:textId="77777777" w:rsidR="00896512" w:rsidRDefault="00896512">
      <w:r>
        <w:br w:type="page"/>
      </w:r>
    </w:p>
    <w:p w14:paraId="67A8E38A" w14:textId="4E984F98" w:rsidR="00896512" w:rsidRDefault="00896512" w:rsidP="00383058">
      <w:pPr>
        <w:rPr>
          <w:b/>
          <w:bCs/>
        </w:rPr>
      </w:pPr>
      <w:r>
        <w:rPr>
          <w:b/>
          <w:bCs/>
        </w:rPr>
        <w:t>Social Services Survey</w:t>
      </w:r>
    </w:p>
    <w:p w14:paraId="57C46CA8" w14:textId="61C50B13" w:rsidR="00896512" w:rsidRDefault="00896512" w:rsidP="00383058">
      <w:r w:rsidRPr="00896512">
        <w:drawing>
          <wp:inline distT="0" distB="0" distL="0" distR="0" wp14:anchorId="5F46B99B" wp14:editId="7947328E">
            <wp:extent cx="5731510" cy="4645660"/>
            <wp:effectExtent l="0" t="0" r="2540" b="2540"/>
            <wp:docPr id="15828416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841698" name=""/>
                    <pic:cNvPicPr/>
                  </pic:nvPicPr>
                  <pic:blipFill>
                    <a:blip r:embed="rId22"/>
                    <a:stretch>
                      <a:fillRect/>
                    </a:stretch>
                  </pic:blipFill>
                  <pic:spPr>
                    <a:xfrm>
                      <a:off x="0" y="0"/>
                      <a:ext cx="5731510" cy="4645660"/>
                    </a:xfrm>
                    <a:prstGeom prst="rect">
                      <a:avLst/>
                    </a:prstGeom>
                  </pic:spPr>
                </pic:pic>
              </a:graphicData>
            </a:graphic>
          </wp:inline>
        </w:drawing>
      </w:r>
    </w:p>
    <w:p w14:paraId="255D9418" w14:textId="377AC711" w:rsidR="00896512" w:rsidRDefault="00896512" w:rsidP="00383058">
      <w:r w:rsidRPr="00896512">
        <w:drawing>
          <wp:inline distT="0" distB="0" distL="0" distR="0" wp14:anchorId="7C33B8CE" wp14:editId="6324C145">
            <wp:extent cx="5731510" cy="2963545"/>
            <wp:effectExtent l="0" t="0" r="2540" b="8255"/>
            <wp:docPr id="17353399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339900" name=""/>
                    <pic:cNvPicPr/>
                  </pic:nvPicPr>
                  <pic:blipFill>
                    <a:blip r:embed="rId23"/>
                    <a:stretch>
                      <a:fillRect/>
                    </a:stretch>
                  </pic:blipFill>
                  <pic:spPr>
                    <a:xfrm>
                      <a:off x="0" y="0"/>
                      <a:ext cx="5731510" cy="2963545"/>
                    </a:xfrm>
                    <a:prstGeom prst="rect">
                      <a:avLst/>
                    </a:prstGeom>
                  </pic:spPr>
                </pic:pic>
              </a:graphicData>
            </a:graphic>
          </wp:inline>
        </w:drawing>
      </w:r>
    </w:p>
    <w:p w14:paraId="5E032438" w14:textId="0F2C29E0" w:rsidR="00896512" w:rsidRDefault="00896512" w:rsidP="00383058">
      <w:r w:rsidRPr="00896512">
        <w:drawing>
          <wp:inline distT="0" distB="0" distL="0" distR="0" wp14:anchorId="2C4F2E20" wp14:editId="38E1E373">
            <wp:extent cx="5731510" cy="2868930"/>
            <wp:effectExtent l="0" t="0" r="2540" b="7620"/>
            <wp:docPr id="132617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17630" name=""/>
                    <pic:cNvPicPr/>
                  </pic:nvPicPr>
                  <pic:blipFill>
                    <a:blip r:embed="rId24"/>
                    <a:stretch>
                      <a:fillRect/>
                    </a:stretch>
                  </pic:blipFill>
                  <pic:spPr>
                    <a:xfrm>
                      <a:off x="0" y="0"/>
                      <a:ext cx="5731510" cy="2868930"/>
                    </a:xfrm>
                    <a:prstGeom prst="rect">
                      <a:avLst/>
                    </a:prstGeom>
                  </pic:spPr>
                </pic:pic>
              </a:graphicData>
            </a:graphic>
          </wp:inline>
        </w:drawing>
      </w:r>
    </w:p>
    <w:p w14:paraId="360E677D" w14:textId="535C910D" w:rsidR="00896512" w:rsidRDefault="00896512" w:rsidP="00383058">
      <w:r w:rsidRPr="00896512">
        <w:drawing>
          <wp:inline distT="0" distB="0" distL="0" distR="0" wp14:anchorId="213581BB" wp14:editId="0D61307C">
            <wp:extent cx="5731510" cy="3026410"/>
            <wp:effectExtent l="0" t="0" r="2540" b="2540"/>
            <wp:docPr id="8159070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907091" name=""/>
                    <pic:cNvPicPr/>
                  </pic:nvPicPr>
                  <pic:blipFill>
                    <a:blip r:embed="rId25"/>
                    <a:stretch>
                      <a:fillRect/>
                    </a:stretch>
                  </pic:blipFill>
                  <pic:spPr>
                    <a:xfrm>
                      <a:off x="0" y="0"/>
                      <a:ext cx="5731510" cy="3026410"/>
                    </a:xfrm>
                    <a:prstGeom prst="rect">
                      <a:avLst/>
                    </a:prstGeom>
                  </pic:spPr>
                </pic:pic>
              </a:graphicData>
            </a:graphic>
          </wp:inline>
        </w:drawing>
      </w:r>
    </w:p>
    <w:p w14:paraId="2C76B825" w14:textId="46FE2273" w:rsidR="00896512" w:rsidRDefault="00896512" w:rsidP="00383058">
      <w:r w:rsidRPr="00896512">
        <w:drawing>
          <wp:inline distT="0" distB="0" distL="0" distR="0" wp14:anchorId="1E7C6C19" wp14:editId="700C7658">
            <wp:extent cx="5731510" cy="4832350"/>
            <wp:effectExtent l="0" t="0" r="2540" b="6350"/>
            <wp:docPr id="14630920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092063" name=""/>
                    <pic:cNvPicPr/>
                  </pic:nvPicPr>
                  <pic:blipFill>
                    <a:blip r:embed="rId26"/>
                    <a:stretch>
                      <a:fillRect/>
                    </a:stretch>
                  </pic:blipFill>
                  <pic:spPr>
                    <a:xfrm>
                      <a:off x="0" y="0"/>
                      <a:ext cx="5731510" cy="4832350"/>
                    </a:xfrm>
                    <a:prstGeom prst="rect">
                      <a:avLst/>
                    </a:prstGeom>
                  </pic:spPr>
                </pic:pic>
              </a:graphicData>
            </a:graphic>
          </wp:inline>
        </w:drawing>
      </w:r>
    </w:p>
    <w:p w14:paraId="0CF1077E" w14:textId="3B3CCEFE" w:rsidR="00896512" w:rsidRDefault="00896512" w:rsidP="00383058">
      <w:r w:rsidRPr="00896512">
        <w:drawing>
          <wp:inline distT="0" distB="0" distL="0" distR="0" wp14:anchorId="26DDADD5" wp14:editId="0C7C8B58">
            <wp:extent cx="5731510" cy="801370"/>
            <wp:effectExtent l="0" t="0" r="2540" b="0"/>
            <wp:docPr id="749398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398184" name=""/>
                    <pic:cNvPicPr/>
                  </pic:nvPicPr>
                  <pic:blipFill>
                    <a:blip r:embed="rId27"/>
                    <a:stretch>
                      <a:fillRect/>
                    </a:stretch>
                  </pic:blipFill>
                  <pic:spPr>
                    <a:xfrm>
                      <a:off x="0" y="0"/>
                      <a:ext cx="5731510" cy="801370"/>
                    </a:xfrm>
                    <a:prstGeom prst="rect">
                      <a:avLst/>
                    </a:prstGeom>
                  </pic:spPr>
                </pic:pic>
              </a:graphicData>
            </a:graphic>
          </wp:inline>
        </w:drawing>
      </w:r>
    </w:p>
    <w:p w14:paraId="3EDC3564" w14:textId="7C9B2325" w:rsidR="00896512" w:rsidRDefault="00896512" w:rsidP="00383058">
      <w:r w:rsidRPr="00896512">
        <w:drawing>
          <wp:inline distT="0" distB="0" distL="0" distR="0" wp14:anchorId="66A047A9" wp14:editId="45CC1888">
            <wp:extent cx="5731510" cy="4715510"/>
            <wp:effectExtent l="0" t="0" r="2540" b="8890"/>
            <wp:docPr id="741566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566700" name=""/>
                    <pic:cNvPicPr/>
                  </pic:nvPicPr>
                  <pic:blipFill>
                    <a:blip r:embed="rId28"/>
                    <a:stretch>
                      <a:fillRect/>
                    </a:stretch>
                  </pic:blipFill>
                  <pic:spPr>
                    <a:xfrm>
                      <a:off x="0" y="0"/>
                      <a:ext cx="5731510" cy="4715510"/>
                    </a:xfrm>
                    <a:prstGeom prst="rect">
                      <a:avLst/>
                    </a:prstGeom>
                  </pic:spPr>
                </pic:pic>
              </a:graphicData>
            </a:graphic>
          </wp:inline>
        </w:drawing>
      </w:r>
    </w:p>
    <w:p w14:paraId="4A936A85" w14:textId="29D44E27" w:rsidR="00896512" w:rsidRDefault="00896512" w:rsidP="00383058">
      <w:r w:rsidRPr="00896512">
        <w:drawing>
          <wp:inline distT="0" distB="0" distL="0" distR="0" wp14:anchorId="50C6F49A" wp14:editId="23968181">
            <wp:extent cx="5731510" cy="800735"/>
            <wp:effectExtent l="0" t="0" r="2540" b="0"/>
            <wp:docPr id="1873310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310634" name=""/>
                    <pic:cNvPicPr/>
                  </pic:nvPicPr>
                  <pic:blipFill>
                    <a:blip r:embed="rId29"/>
                    <a:stretch>
                      <a:fillRect/>
                    </a:stretch>
                  </pic:blipFill>
                  <pic:spPr>
                    <a:xfrm>
                      <a:off x="0" y="0"/>
                      <a:ext cx="5731510" cy="800735"/>
                    </a:xfrm>
                    <a:prstGeom prst="rect">
                      <a:avLst/>
                    </a:prstGeom>
                  </pic:spPr>
                </pic:pic>
              </a:graphicData>
            </a:graphic>
          </wp:inline>
        </w:drawing>
      </w:r>
    </w:p>
    <w:p w14:paraId="0768A8D9" w14:textId="18923435" w:rsidR="00896512" w:rsidRDefault="00896512" w:rsidP="00383058">
      <w:r w:rsidRPr="00896512">
        <w:drawing>
          <wp:inline distT="0" distB="0" distL="0" distR="0" wp14:anchorId="3BE986DB" wp14:editId="572B2424">
            <wp:extent cx="5731510" cy="2835275"/>
            <wp:effectExtent l="0" t="0" r="2540" b="3175"/>
            <wp:docPr id="12061076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107698" name=""/>
                    <pic:cNvPicPr/>
                  </pic:nvPicPr>
                  <pic:blipFill>
                    <a:blip r:embed="rId30"/>
                    <a:stretch>
                      <a:fillRect/>
                    </a:stretch>
                  </pic:blipFill>
                  <pic:spPr>
                    <a:xfrm>
                      <a:off x="0" y="0"/>
                      <a:ext cx="5731510" cy="2835275"/>
                    </a:xfrm>
                    <a:prstGeom prst="rect">
                      <a:avLst/>
                    </a:prstGeom>
                  </pic:spPr>
                </pic:pic>
              </a:graphicData>
            </a:graphic>
          </wp:inline>
        </w:drawing>
      </w:r>
    </w:p>
    <w:p w14:paraId="4CD98EA5" w14:textId="41463315" w:rsidR="00896512" w:rsidRDefault="00896512" w:rsidP="00383058">
      <w:r w:rsidRPr="00896512">
        <w:drawing>
          <wp:inline distT="0" distB="0" distL="0" distR="0" wp14:anchorId="3D22710A" wp14:editId="50F0A301">
            <wp:extent cx="5731510" cy="4687570"/>
            <wp:effectExtent l="0" t="0" r="2540" b="0"/>
            <wp:docPr id="115145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451829" name=""/>
                    <pic:cNvPicPr/>
                  </pic:nvPicPr>
                  <pic:blipFill>
                    <a:blip r:embed="rId31"/>
                    <a:stretch>
                      <a:fillRect/>
                    </a:stretch>
                  </pic:blipFill>
                  <pic:spPr>
                    <a:xfrm>
                      <a:off x="0" y="0"/>
                      <a:ext cx="5731510" cy="4687570"/>
                    </a:xfrm>
                    <a:prstGeom prst="rect">
                      <a:avLst/>
                    </a:prstGeom>
                  </pic:spPr>
                </pic:pic>
              </a:graphicData>
            </a:graphic>
          </wp:inline>
        </w:drawing>
      </w:r>
    </w:p>
    <w:p w14:paraId="2FE94DFE" w14:textId="4692059E" w:rsidR="00896512" w:rsidRDefault="00896512" w:rsidP="00383058">
      <w:r w:rsidRPr="00896512">
        <w:drawing>
          <wp:inline distT="0" distB="0" distL="0" distR="0" wp14:anchorId="6AEE6B58" wp14:editId="3907D47C">
            <wp:extent cx="5731510" cy="686435"/>
            <wp:effectExtent l="0" t="0" r="2540" b="0"/>
            <wp:docPr id="2279695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969594" name=""/>
                    <pic:cNvPicPr/>
                  </pic:nvPicPr>
                  <pic:blipFill>
                    <a:blip r:embed="rId32"/>
                    <a:stretch>
                      <a:fillRect/>
                    </a:stretch>
                  </pic:blipFill>
                  <pic:spPr>
                    <a:xfrm>
                      <a:off x="0" y="0"/>
                      <a:ext cx="5731510" cy="686435"/>
                    </a:xfrm>
                    <a:prstGeom prst="rect">
                      <a:avLst/>
                    </a:prstGeom>
                  </pic:spPr>
                </pic:pic>
              </a:graphicData>
            </a:graphic>
          </wp:inline>
        </w:drawing>
      </w:r>
    </w:p>
    <w:p w14:paraId="58C8806C" w14:textId="1C9C7023" w:rsidR="00896512" w:rsidRDefault="00896512" w:rsidP="00383058">
      <w:r w:rsidRPr="00896512">
        <w:drawing>
          <wp:inline distT="0" distB="0" distL="0" distR="0" wp14:anchorId="3886AC02" wp14:editId="4C6EA50B">
            <wp:extent cx="5731510" cy="4805680"/>
            <wp:effectExtent l="0" t="0" r="2540" b="0"/>
            <wp:docPr id="2145373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373320" name=""/>
                    <pic:cNvPicPr/>
                  </pic:nvPicPr>
                  <pic:blipFill>
                    <a:blip r:embed="rId33"/>
                    <a:stretch>
                      <a:fillRect/>
                    </a:stretch>
                  </pic:blipFill>
                  <pic:spPr>
                    <a:xfrm>
                      <a:off x="0" y="0"/>
                      <a:ext cx="5731510" cy="4805680"/>
                    </a:xfrm>
                    <a:prstGeom prst="rect">
                      <a:avLst/>
                    </a:prstGeom>
                  </pic:spPr>
                </pic:pic>
              </a:graphicData>
            </a:graphic>
          </wp:inline>
        </w:drawing>
      </w:r>
    </w:p>
    <w:p w14:paraId="63467B8F" w14:textId="0647CD3A" w:rsidR="00896512" w:rsidRPr="00896512" w:rsidRDefault="00896512" w:rsidP="00383058">
      <w:r w:rsidRPr="00896512">
        <w:drawing>
          <wp:inline distT="0" distB="0" distL="0" distR="0" wp14:anchorId="0B98E14C" wp14:editId="7C2EA972">
            <wp:extent cx="5731510" cy="718820"/>
            <wp:effectExtent l="0" t="0" r="2540" b="5080"/>
            <wp:docPr id="1161484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484635" name=""/>
                    <pic:cNvPicPr/>
                  </pic:nvPicPr>
                  <pic:blipFill>
                    <a:blip r:embed="rId34"/>
                    <a:stretch>
                      <a:fillRect/>
                    </a:stretch>
                  </pic:blipFill>
                  <pic:spPr>
                    <a:xfrm>
                      <a:off x="0" y="0"/>
                      <a:ext cx="5731510" cy="718820"/>
                    </a:xfrm>
                    <a:prstGeom prst="rect">
                      <a:avLst/>
                    </a:prstGeom>
                  </pic:spPr>
                </pic:pic>
              </a:graphicData>
            </a:graphic>
          </wp:inline>
        </w:drawing>
      </w:r>
    </w:p>
    <w:p w14:paraId="541C2C8B" w14:textId="77777777" w:rsidR="00896512" w:rsidRPr="00F46BEF" w:rsidRDefault="00896512" w:rsidP="00383058"/>
    <w:p w14:paraId="04037905" w14:textId="77777777" w:rsidR="00F46BEF" w:rsidRPr="00F46BEF" w:rsidRDefault="00F46BEF" w:rsidP="00383058"/>
    <w:sectPr w:rsidR="00F46BEF" w:rsidRPr="00F46B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C5352C"/>
    <w:multiLevelType w:val="hybridMultilevel"/>
    <w:tmpl w:val="42E0D6E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621F1CCD"/>
    <w:multiLevelType w:val="hybridMultilevel"/>
    <w:tmpl w:val="3E3262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2401013">
    <w:abstractNumId w:val="0"/>
  </w:num>
  <w:num w:numId="2" w16cid:durableId="13847129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07DD"/>
    <w:rsid w:val="00003AD9"/>
    <w:rsid w:val="0003453B"/>
    <w:rsid w:val="000E4AE6"/>
    <w:rsid w:val="00181518"/>
    <w:rsid w:val="001A2B37"/>
    <w:rsid w:val="001C2518"/>
    <w:rsid w:val="00363A94"/>
    <w:rsid w:val="00383058"/>
    <w:rsid w:val="003A1509"/>
    <w:rsid w:val="00497B40"/>
    <w:rsid w:val="00587C52"/>
    <w:rsid w:val="00660409"/>
    <w:rsid w:val="007C757D"/>
    <w:rsid w:val="00896512"/>
    <w:rsid w:val="008D0871"/>
    <w:rsid w:val="009A7E00"/>
    <w:rsid w:val="00A54D03"/>
    <w:rsid w:val="00AB191A"/>
    <w:rsid w:val="00AB5C2B"/>
    <w:rsid w:val="00AE07DD"/>
    <w:rsid w:val="00CB649D"/>
    <w:rsid w:val="00F46BEF"/>
    <w:rsid w:val="00F625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2A392"/>
  <w15:chartTrackingRefBased/>
  <w15:docId w15:val="{6293F379-0FC8-4F33-B77A-F908F41594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07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07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07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07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07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07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07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07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07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07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07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07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07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07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07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07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07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07DD"/>
    <w:rPr>
      <w:rFonts w:eastAsiaTheme="majorEastAsia" w:cstheme="majorBidi"/>
      <w:color w:val="272727" w:themeColor="text1" w:themeTint="D8"/>
    </w:rPr>
  </w:style>
  <w:style w:type="paragraph" w:styleId="Title">
    <w:name w:val="Title"/>
    <w:basedOn w:val="Normal"/>
    <w:next w:val="Normal"/>
    <w:link w:val="TitleChar"/>
    <w:uiPriority w:val="10"/>
    <w:qFormat/>
    <w:rsid w:val="00AE07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07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07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07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07DD"/>
    <w:pPr>
      <w:spacing w:before="160"/>
      <w:jc w:val="center"/>
    </w:pPr>
    <w:rPr>
      <w:i/>
      <w:iCs/>
      <w:color w:val="404040" w:themeColor="text1" w:themeTint="BF"/>
    </w:rPr>
  </w:style>
  <w:style w:type="character" w:customStyle="1" w:styleId="QuoteChar">
    <w:name w:val="Quote Char"/>
    <w:basedOn w:val="DefaultParagraphFont"/>
    <w:link w:val="Quote"/>
    <w:uiPriority w:val="29"/>
    <w:rsid w:val="00AE07DD"/>
    <w:rPr>
      <w:i/>
      <w:iCs/>
      <w:color w:val="404040" w:themeColor="text1" w:themeTint="BF"/>
    </w:rPr>
  </w:style>
  <w:style w:type="paragraph" w:styleId="ListParagraph">
    <w:name w:val="List Paragraph"/>
    <w:basedOn w:val="Normal"/>
    <w:link w:val="ListParagraphChar"/>
    <w:uiPriority w:val="34"/>
    <w:qFormat/>
    <w:rsid w:val="00AE07DD"/>
    <w:pPr>
      <w:ind w:left="720"/>
      <w:contextualSpacing/>
    </w:pPr>
  </w:style>
  <w:style w:type="character" w:styleId="IntenseEmphasis">
    <w:name w:val="Intense Emphasis"/>
    <w:basedOn w:val="DefaultParagraphFont"/>
    <w:uiPriority w:val="21"/>
    <w:qFormat/>
    <w:rsid w:val="00AE07DD"/>
    <w:rPr>
      <w:i/>
      <w:iCs/>
      <w:color w:val="0F4761" w:themeColor="accent1" w:themeShade="BF"/>
    </w:rPr>
  </w:style>
  <w:style w:type="paragraph" w:styleId="IntenseQuote">
    <w:name w:val="Intense Quote"/>
    <w:basedOn w:val="Normal"/>
    <w:next w:val="Normal"/>
    <w:link w:val="IntenseQuoteChar"/>
    <w:uiPriority w:val="30"/>
    <w:qFormat/>
    <w:rsid w:val="00AE07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07DD"/>
    <w:rPr>
      <w:i/>
      <w:iCs/>
      <w:color w:val="0F4761" w:themeColor="accent1" w:themeShade="BF"/>
    </w:rPr>
  </w:style>
  <w:style w:type="character" w:styleId="IntenseReference">
    <w:name w:val="Intense Reference"/>
    <w:basedOn w:val="DefaultParagraphFont"/>
    <w:uiPriority w:val="32"/>
    <w:qFormat/>
    <w:rsid w:val="00AE07DD"/>
    <w:rPr>
      <w:b/>
      <w:bCs/>
      <w:smallCaps/>
      <w:color w:val="0F4761" w:themeColor="accent1" w:themeShade="BF"/>
      <w:spacing w:val="5"/>
    </w:rPr>
  </w:style>
  <w:style w:type="character" w:customStyle="1" w:styleId="ListParagraphChar">
    <w:name w:val="List Paragraph Char"/>
    <w:link w:val="ListParagraph"/>
    <w:uiPriority w:val="34"/>
    <w:locked/>
    <w:rsid w:val="00CB64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png"/><Relationship Id="rId34" Type="http://schemas.openxmlformats.org/officeDocument/2006/relationships/image" Target="media/image30.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376</TotalTime>
  <Pages>19</Pages>
  <Words>1200</Words>
  <Characters>6844</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8028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Lane, Robert</dc:creator>
  <cp:keywords/>
  <dc:description/>
  <cp:lastModifiedBy>Lane, Robert</cp:lastModifiedBy>
  <cp:revision>1</cp:revision>
  <dcterms:created xsi:type="dcterms:W3CDTF">2026-04-27T11:55:00Z</dcterms:created>
  <dcterms:modified xsi:type="dcterms:W3CDTF">2026-04-27T18:14:00Z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2026-04-27T18:14:10Z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50f01267-71b8-46f6-b873-3b80cc2bcd7e</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