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978" w:rsidRPr="00C87958" w:rsidRDefault="00565FB2">
      <w:pPr>
        <w:pStyle w:val="Title"/>
        <w:rPr>
          <w:rFonts w:ascii="Arial" w:hAnsi="Arial" w:cs="Arial"/>
        </w:rPr>
      </w:pPr>
      <w:sdt>
        <w:sdtPr>
          <w:rPr>
            <w:rFonts w:ascii="Arial" w:hAnsi="Arial" w:cs="Arial"/>
          </w:rPr>
          <w:alias w:val="Title:"/>
          <w:tag w:val="Title:"/>
          <w:id w:val="726351117"/>
          <w:placeholder>
            <w:docPart w:val="06EBD0EDA3154A6D91CC95977E00461A"/>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Pr>
              <w:rFonts w:ascii="Arial" w:hAnsi="Arial" w:cs="Arial"/>
            </w:rPr>
            <w:t>The Effects of PVA on Water Quality</w:t>
          </w:r>
        </w:sdtContent>
      </w:sdt>
    </w:p>
    <w:p w:rsidR="00B823AA" w:rsidRPr="00C87958" w:rsidRDefault="00087ABF" w:rsidP="00B823AA">
      <w:pPr>
        <w:pStyle w:val="Title2"/>
        <w:rPr>
          <w:rFonts w:cs="Arial"/>
        </w:rPr>
      </w:pPr>
      <w:r w:rsidRPr="00C87958">
        <w:rPr>
          <w:rFonts w:cs="Arial"/>
        </w:rPr>
        <w:t>Jennifer Roper</w:t>
      </w:r>
    </w:p>
    <w:p w:rsidR="00087ABF" w:rsidRPr="00C87958" w:rsidRDefault="00087ABF" w:rsidP="00B823AA">
      <w:pPr>
        <w:pStyle w:val="Title2"/>
        <w:rPr>
          <w:rFonts w:cs="Arial"/>
        </w:rPr>
      </w:pPr>
      <w:r w:rsidRPr="00C87958">
        <w:rPr>
          <w:rFonts w:cs="Arial"/>
        </w:rPr>
        <w:t>1704516</w:t>
      </w:r>
    </w:p>
    <w:p w:rsidR="00087ABF" w:rsidRPr="00C87958" w:rsidRDefault="00087ABF" w:rsidP="00B823AA">
      <w:pPr>
        <w:pStyle w:val="Title2"/>
        <w:rPr>
          <w:rFonts w:cs="Arial"/>
        </w:rPr>
      </w:pPr>
      <w:r w:rsidRPr="00C87958">
        <w:rPr>
          <w:rFonts w:cs="Arial"/>
        </w:rPr>
        <w:t>Environmental Conservation</w:t>
      </w:r>
    </w:p>
    <w:p w:rsidR="00E81978" w:rsidRDefault="00087ABF" w:rsidP="00B823AA">
      <w:pPr>
        <w:pStyle w:val="Title2"/>
        <w:rPr>
          <w:rFonts w:cs="Arial"/>
        </w:rPr>
      </w:pPr>
      <w:r w:rsidRPr="00C87958">
        <w:rPr>
          <w:rFonts w:cs="Arial"/>
        </w:rPr>
        <w:t>University of Wales Trinity Saint David</w:t>
      </w:r>
    </w:p>
    <w:p w:rsidR="00667902" w:rsidRPr="00C87958" w:rsidRDefault="00667902" w:rsidP="00B823AA">
      <w:pPr>
        <w:pStyle w:val="Title2"/>
        <w:rPr>
          <w:rFonts w:cs="Arial"/>
        </w:rPr>
      </w:pPr>
      <w:r>
        <w:rPr>
          <w:rFonts w:cs="Arial"/>
        </w:rPr>
        <w:t>1</w:t>
      </w:r>
      <w:r w:rsidRPr="00667902">
        <w:rPr>
          <w:rFonts w:cs="Arial"/>
          <w:vertAlign w:val="superscript"/>
        </w:rPr>
        <w:t>st</w:t>
      </w:r>
      <w:r>
        <w:rPr>
          <w:rFonts w:cs="Arial"/>
        </w:rPr>
        <w:t xml:space="preserve"> May 2020</w:t>
      </w:r>
    </w:p>
    <w:bookmarkStart w:id="0" w:name="_Toc39266075" w:displacedByCustomXml="next"/>
    <w:sdt>
      <w:sdtPr>
        <w:rPr>
          <w:rFonts w:cs="Arial"/>
          <w:sz w:val="24"/>
        </w:rPr>
        <w:alias w:val="Abstract:"/>
        <w:tag w:val="Abstract:"/>
        <w:id w:val="202146031"/>
        <w:placeholder>
          <w:docPart w:val="8B31B6D4D5E54BB38E3CB7096DA608D0"/>
        </w:placeholder>
        <w:temporary/>
        <w:showingPlcHdr/>
        <w15:appearance w15:val="hidden"/>
      </w:sdtPr>
      <w:sdtContent>
        <w:p w:rsidR="00E81978" w:rsidRPr="00C87958" w:rsidRDefault="005D3A03" w:rsidP="00C87958">
          <w:pPr>
            <w:pStyle w:val="SectionTitle"/>
            <w:jc w:val="center"/>
            <w:rPr>
              <w:rFonts w:cs="Arial"/>
              <w:sz w:val="24"/>
            </w:rPr>
          </w:pPr>
          <w:r w:rsidRPr="00C87958">
            <w:rPr>
              <w:rStyle w:val="Heading1Char"/>
            </w:rPr>
            <w:t>Abstract</w:t>
          </w:r>
        </w:p>
      </w:sdtContent>
    </w:sdt>
    <w:bookmarkEnd w:id="0" w:displacedByCustomXml="prev"/>
    <w:p w:rsidR="0084429A" w:rsidRPr="00C87958" w:rsidRDefault="0084429A" w:rsidP="00F75296">
      <w:pPr>
        <w:pStyle w:val="NoSpacing"/>
        <w:jc w:val="both"/>
        <w:rPr>
          <w:rStyle w:val="normaltextrun"/>
          <w:rFonts w:ascii="Arial" w:hAnsi="Arial" w:cs="Arial"/>
          <w:color w:val="000000"/>
          <w:shd w:val="clear" w:color="auto" w:fill="FFFFFF"/>
        </w:rPr>
      </w:pPr>
    </w:p>
    <w:p w:rsidR="0084429A" w:rsidRPr="00C87958" w:rsidRDefault="0084429A" w:rsidP="00F75296">
      <w:pPr>
        <w:pStyle w:val="NoSpacing"/>
        <w:ind w:firstLine="720"/>
        <w:jc w:val="both"/>
        <w:rPr>
          <w:rStyle w:val="normaltextrun"/>
          <w:rFonts w:ascii="Arial" w:hAnsi="Arial" w:cs="Arial"/>
          <w:color w:val="000000"/>
          <w:shd w:val="clear" w:color="auto" w:fill="FFFFFF"/>
        </w:rPr>
      </w:pPr>
      <w:r w:rsidRPr="00C87958">
        <w:rPr>
          <w:rStyle w:val="normaltextrun"/>
          <w:rFonts w:ascii="Arial" w:hAnsi="Arial" w:cs="Arial"/>
          <w:color w:val="000000"/>
          <w:shd w:val="clear" w:color="auto" w:fill="FFFFFF"/>
        </w:rPr>
        <w:t xml:space="preserve">Rising issues with plastic pollution and climate change are putting a lot of pressure on researcher to develop new alternatives for plastics, but these alternatives should be tested for their environmental impacts before being marketed as a solution in order to avoid potential further disruption to our marine ecosystems. </w:t>
      </w:r>
    </w:p>
    <w:p w:rsidR="0084429A" w:rsidRPr="00C87958" w:rsidRDefault="0084429A" w:rsidP="00F75296">
      <w:pPr>
        <w:pStyle w:val="NoSpacing"/>
        <w:ind w:firstLine="720"/>
        <w:jc w:val="both"/>
        <w:rPr>
          <w:rStyle w:val="normaltextrun"/>
          <w:rFonts w:ascii="Arial" w:hAnsi="Arial" w:cs="Arial"/>
          <w:color w:val="000000"/>
          <w:shd w:val="clear" w:color="auto" w:fill="FFFFFF"/>
        </w:rPr>
      </w:pPr>
      <w:r w:rsidRPr="00C87958">
        <w:rPr>
          <w:rStyle w:val="normaltextrun"/>
          <w:rFonts w:ascii="Arial" w:hAnsi="Arial" w:cs="Arial"/>
          <w:color w:val="000000"/>
          <w:shd w:val="clear" w:color="auto" w:fill="FFFFFF"/>
        </w:rPr>
        <w:t>PVA is an environmentally friendly, biodegradable and water-soluble substance that has long since been used in industry and for commercial use; it has been market as completely nontoxic and as having no effect on water quality. This paper investigates the relationship between PVA and water quality by completing a series of lab-based water quality tests on PVA aqueous solution in varying concentrations as compared to a reference water sample on three different qualities of water (tap, river and sea). The solutions were tested on their PH, conductivity, turbidity, total dissolved solids and salinity where applied and a dissolved oxygen test was also attempted. The research results showed that there was an obvious trend in change and clear increases in conductivity, turbidity, total dissolved solids and salinity as well as a decrease in PH in all cases.</w:t>
      </w:r>
    </w:p>
    <w:p w:rsidR="0084429A" w:rsidRPr="00C87958" w:rsidRDefault="0084429A" w:rsidP="00F75296">
      <w:pPr>
        <w:pStyle w:val="NoSpacing"/>
        <w:ind w:firstLine="720"/>
        <w:jc w:val="both"/>
        <w:rPr>
          <w:rStyle w:val="normaltextrun"/>
          <w:rFonts w:ascii="Arial" w:hAnsi="Arial" w:cs="Arial"/>
          <w:color w:val="000000"/>
          <w:shd w:val="clear" w:color="auto" w:fill="FFFFFF"/>
        </w:rPr>
      </w:pPr>
      <w:r w:rsidRPr="00C87958">
        <w:rPr>
          <w:rStyle w:val="normaltextrun"/>
          <w:rFonts w:ascii="Arial" w:hAnsi="Arial" w:cs="Arial"/>
          <w:color w:val="000000"/>
          <w:shd w:val="clear" w:color="auto" w:fill="FFFFFF"/>
        </w:rPr>
        <w:t xml:space="preserve">In comparison to Yang, Cao, Li and Wang’s piece ‘Study on the Effect of PVA Aqueous Solution on Water’ published in 2018, each trend discovered matched the paper successfully and also fell within water quality standards, including the failed dissolved oxygen test which still showed a slight variance. </w:t>
      </w:r>
    </w:p>
    <w:p w:rsidR="0084429A" w:rsidRPr="00C87958" w:rsidRDefault="0084429A" w:rsidP="00F75296">
      <w:pPr>
        <w:pStyle w:val="NoSpacing"/>
        <w:ind w:firstLine="720"/>
        <w:jc w:val="both"/>
        <w:rPr>
          <w:rStyle w:val="normaltextrun"/>
          <w:rFonts w:ascii="Arial" w:hAnsi="Arial" w:cs="Arial"/>
          <w:color w:val="000000"/>
          <w:shd w:val="clear" w:color="auto" w:fill="FFFFFF"/>
        </w:rPr>
      </w:pPr>
      <w:r w:rsidRPr="00C87958">
        <w:rPr>
          <w:rStyle w:val="normaltextrun"/>
          <w:rFonts w:ascii="Arial" w:hAnsi="Arial" w:cs="Arial"/>
          <w:color w:val="000000"/>
          <w:shd w:val="clear" w:color="auto" w:fill="FFFFFF"/>
        </w:rPr>
        <w:t xml:space="preserve">The research was still beneficial to </w:t>
      </w:r>
      <w:r w:rsidR="00A557E0" w:rsidRPr="00C87958">
        <w:rPr>
          <w:rStyle w:val="normaltextrun"/>
          <w:rFonts w:ascii="Arial" w:hAnsi="Arial" w:cs="Arial"/>
          <w:color w:val="000000"/>
          <w:shd w:val="clear" w:color="auto" w:fill="FFFFFF"/>
        </w:rPr>
        <w:t>do,</w:t>
      </w:r>
      <w:r w:rsidRPr="00C87958">
        <w:rPr>
          <w:rStyle w:val="normaltextrun"/>
          <w:rFonts w:ascii="Arial" w:hAnsi="Arial" w:cs="Arial"/>
          <w:color w:val="000000"/>
          <w:shd w:val="clear" w:color="auto" w:fill="FFFFFF"/>
        </w:rPr>
        <w:t xml:space="preserve"> as there is a surprising lack of data available publicly; </w:t>
      </w:r>
      <w:r w:rsidR="00A557E0" w:rsidRPr="00C87958">
        <w:rPr>
          <w:rStyle w:val="normaltextrun"/>
          <w:rFonts w:ascii="Arial" w:hAnsi="Arial" w:cs="Arial"/>
          <w:color w:val="000000"/>
          <w:shd w:val="clear" w:color="auto" w:fill="FFFFFF"/>
        </w:rPr>
        <w:t>however,</w:t>
      </w:r>
      <w:r w:rsidRPr="00C87958">
        <w:rPr>
          <w:rStyle w:val="normaltextrun"/>
          <w:rFonts w:ascii="Arial" w:hAnsi="Arial" w:cs="Arial"/>
          <w:color w:val="000000"/>
          <w:shd w:val="clear" w:color="auto" w:fill="FFFFFF"/>
        </w:rPr>
        <w:t xml:space="preserve"> the study was limited by time, budget and education of the </w:t>
      </w:r>
      <w:r w:rsidRPr="00C87958">
        <w:rPr>
          <w:rStyle w:val="normaltextrun"/>
          <w:rFonts w:ascii="Arial" w:hAnsi="Arial" w:cs="Arial"/>
          <w:color w:val="000000"/>
          <w:shd w:val="clear" w:color="auto" w:fill="FFFFFF"/>
        </w:rPr>
        <w:lastRenderedPageBreak/>
        <w:t xml:space="preserve">experimenter and so testing that was completed remained simpler and more general rather than a detailed and focused experiment. </w:t>
      </w:r>
    </w:p>
    <w:p w:rsidR="00E81978" w:rsidRPr="00C87958" w:rsidRDefault="0084429A" w:rsidP="00F75296">
      <w:pPr>
        <w:pStyle w:val="NoSpacing"/>
        <w:ind w:firstLine="720"/>
        <w:jc w:val="both"/>
        <w:rPr>
          <w:rStyle w:val="eop"/>
          <w:rFonts w:ascii="Arial" w:hAnsi="Arial" w:cs="Arial"/>
          <w:color w:val="000000"/>
          <w:shd w:val="clear" w:color="auto" w:fill="FFFFFF"/>
        </w:rPr>
      </w:pPr>
      <w:r w:rsidRPr="00C87958">
        <w:rPr>
          <w:rStyle w:val="normaltextrun"/>
          <w:rFonts w:ascii="Arial" w:hAnsi="Arial" w:cs="Arial"/>
          <w:color w:val="000000"/>
          <w:shd w:val="clear" w:color="auto" w:fill="FFFFFF"/>
        </w:rPr>
        <w:t>For future research, expansion on the number of tests or a focal point could be beneficial, alternatively, researching the best way to educate the public about biodegradable plastics and the conditions they usually require to decompose successfully would be beneficial in making the move towards more sustainable sources of consumption as well as encouragement of reduction of plastics rather than recycling or replacement. </w:t>
      </w:r>
      <w:r w:rsidRPr="00C87958">
        <w:rPr>
          <w:rStyle w:val="eop"/>
          <w:rFonts w:ascii="Arial" w:hAnsi="Arial" w:cs="Arial"/>
          <w:color w:val="000000"/>
          <w:shd w:val="clear" w:color="auto" w:fill="FFFFFF"/>
        </w:rPr>
        <w:t> </w:t>
      </w:r>
    </w:p>
    <w:p w:rsidR="0084429A" w:rsidRPr="00C87958" w:rsidRDefault="0084429A" w:rsidP="00F75296">
      <w:pPr>
        <w:jc w:val="both"/>
        <w:rPr>
          <w:rStyle w:val="eop"/>
          <w:rFonts w:cs="Arial"/>
          <w:color w:val="000000"/>
          <w:kern w:val="0"/>
          <w:shd w:val="clear" w:color="auto" w:fill="FFFFFF"/>
          <w:lang w:val="en-US"/>
        </w:rPr>
      </w:pPr>
      <w:r w:rsidRPr="00C87958">
        <w:rPr>
          <w:rStyle w:val="eop"/>
          <w:rFonts w:cs="Arial"/>
          <w:color w:val="000000"/>
          <w:shd w:val="clear" w:color="auto" w:fill="FFFFFF"/>
        </w:rPr>
        <w:br w:type="page"/>
      </w:r>
    </w:p>
    <w:sdt>
      <w:sdtPr>
        <w:rPr>
          <w:rFonts w:eastAsiaTheme="minorEastAsia" w:cs="Arial"/>
          <w:sz w:val="24"/>
          <w:szCs w:val="24"/>
        </w:rPr>
        <w:id w:val="-820502037"/>
        <w:docPartObj>
          <w:docPartGallery w:val="Table of Contents"/>
          <w:docPartUnique/>
        </w:docPartObj>
      </w:sdtPr>
      <w:sdtEndPr>
        <w:rPr>
          <w:b/>
          <w:bCs/>
          <w:noProof/>
        </w:rPr>
      </w:sdtEndPr>
      <w:sdtContent>
        <w:p w:rsidR="0084429A" w:rsidRPr="00C87958" w:rsidRDefault="0084429A" w:rsidP="00F75296">
          <w:pPr>
            <w:pStyle w:val="TOCHeading"/>
            <w:jc w:val="both"/>
            <w:rPr>
              <w:rFonts w:cs="Arial"/>
              <w:sz w:val="24"/>
              <w:szCs w:val="24"/>
            </w:rPr>
          </w:pPr>
          <w:r w:rsidRPr="00C87958">
            <w:rPr>
              <w:rFonts w:cs="Arial"/>
              <w:sz w:val="24"/>
              <w:szCs w:val="24"/>
            </w:rPr>
            <w:t>Contents</w:t>
          </w:r>
        </w:p>
        <w:p w:rsidR="00753BCC" w:rsidRDefault="0084429A">
          <w:pPr>
            <w:pStyle w:val="TOC1"/>
            <w:tabs>
              <w:tab w:val="right" w:leader="dot" w:pos="9350"/>
            </w:tabs>
            <w:rPr>
              <w:rFonts w:asciiTheme="minorHAnsi" w:hAnsiTheme="minorHAnsi"/>
              <w:noProof/>
              <w:kern w:val="0"/>
              <w:sz w:val="22"/>
              <w:szCs w:val="22"/>
              <w:lang w:eastAsia="en-GB"/>
            </w:rPr>
          </w:pPr>
          <w:r w:rsidRPr="00C87958">
            <w:rPr>
              <w:rFonts w:cs="Arial"/>
            </w:rPr>
            <w:fldChar w:fldCharType="begin"/>
          </w:r>
          <w:r w:rsidRPr="00C87958">
            <w:rPr>
              <w:rFonts w:cs="Arial"/>
            </w:rPr>
            <w:instrText xml:space="preserve"> TOC \o "1-3" \h \z \u </w:instrText>
          </w:r>
          <w:r w:rsidRPr="00C87958">
            <w:rPr>
              <w:rFonts w:cs="Arial"/>
            </w:rPr>
            <w:fldChar w:fldCharType="separate"/>
          </w:r>
          <w:hyperlink w:anchor="_Toc39266075" w:history="1">
            <w:r w:rsidR="00753BCC" w:rsidRPr="00BD4C71">
              <w:rPr>
                <w:rStyle w:val="Hyperlink"/>
                <w:bCs/>
                <w:noProof/>
              </w:rPr>
              <w:t>Abstract</w:t>
            </w:r>
            <w:r w:rsidR="00753BCC">
              <w:rPr>
                <w:noProof/>
                <w:webHidden/>
              </w:rPr>
              <w:tab/>
            </w:r>
            <w:r w:rsidR="00753BCC">
              <w:rPr>
                <w:noProof/>
                <w:webHidden/>
              </w:rPr>
              <w:fldChar w:fldCharType="begin"/>
            </w:r>
            <w:r w:rsidR="00753BCC">
              <w:rPr>
                <w:noProof/>
                <w:webHidden/>
              </w:rPr>
              <w:instrText xml:space="preserve"> PAGEREF _Toc39266075 \h </w:instrText>
            </w:r>
            <w:r w:rsidR="00753BCC">
              <w:rPr>
                <w:noProof/>
                <w:webHidden/>
              </w:rPr>
            </w:r>
            <w:r w:rsidR="00753BCC">
              <w:rPr>
                <w:noProof/>
                <w:webHidden/>
              </w:rPr>
              <w:fldChar w:fldCharType="separate"/>
            </w:r>
            <w:r w:rsidR="00753BCC">
              <w:rPr>
                <w:noProof/>
                <w:webHidden/>
              </w:rPr>
              <w:t>2</w:t>
            </w:r>
            <w:r w:rsidR="00753BCC">
              <w:rPr>
                <w:noProof/>
                <w:webHidden/>
              </w:rPr>
              <w:fldChar w:fldCharType="end"/>
            </w:r>
          </w:hyperlink>
        </w:p>
        <w:p w:rsidR="00753BCC" w:rsidRDefault="00753BCC">
          <w:pPr>
            <w:pStyle w:val="TOC1"/>
            <w:tabs>
              <w:tab w:val="left" w:pos="1440"/>
              <w:tab w:val="right" w:leader="dot" w:pos="9350"/>
            </w:tabs>
            <w:rPr>
              <w:rFonts w:asciiTheme="minorHAnsi" w:hAnsiTheme="minorHAnsi"/>
              <w:noProof/>
              <w:kern w:val="0"/>
              <w:sz w:val="22"/>
              <w:szCs w:val="22"/>
              <w:lang w:eastAsia="en-GB"/>
            </w:rPr>
          </w:pPr>
          <w:hyperlink w:anchor="_Toc39266076" w:history="1">
            <w:r>
              <w:rPr>
                <w:rStyle w:val="Hyperlink"/>
                <w:noProof/>
              </w:rPr>
              <w:t xml:space="preserve">1.0 </w:t>
            </w:r>
            <w:r w:rsidRPr="00BD4C71">
              <w:rPr>
                <w:rStyle w:val="Hyperlink"/>
                <w:noProof/>
              </w:rPr>
              <w:t>Introduction</w:t>
            </w:r>
            <w:r>
              <w:rPr>
                <w:noProof/>
                <w:webHidden/>
              </w:rPr>
              <w:tab/>
            </w:r>
            <w:r>
              <w:rPr>
                <w:noProof/>
                <w:webHidden/>
              </w:rPr>
              <w:fldChar w:fldCharType="begin"/>
            </w:r>
            <w:r>
              <w:rPr>
                <w:noProof/>
                <w:webHidden/>
              </w:rPr>
              <w:instrText xml:space="preserve"> PAGEREF _Toc39266076 \h </w:instrText>
            </w:r>
            <w:r>
              <w:rPr>
                <w:noProof/>
                <w:webHidden/>
              </w:rPr>
            </w:r>
            <w:r>
              <w:rPr>
                <w:noProof/>
                <w:webHidden/>
              </w:rPr>
              <w:fldChar w:fldCharType="separate"/>
            </w:r>
            <w:r>
              <w:rPr>
                <w:noProof/>
                <w:webHidden/>
              </w:rPr>
              <w:t>7</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77" w:history="1">
            <w:r w:rsidRPr="00BD4C71">
              <w:rPr>
                <w:rStyle w:val="Hyperlink"/>
                <w:noProof/>
              </w:rPr>
              <w:t>2.0 Research Aims and Objectives</w:t>
            </w:r>
            <w:r>
              <w:rPr>
                <w:noProof/>
                <w:webHidden/>
              </w:rPr>
              <w:tab/>
            </w:r>
            <w:r>
              <w:rPr>
                <w:noProof/>
                <w:webHidden/>
              </w:rPr>
              <w:fldChar w:fldCharType="begin"/>
            </w:r>
            <w:r>
              <w:rPr>
                <w:noProof/>
                <w:webHidden/>
              </w:rPr>
              <w:instrText xml:space="preserve"> PAGEREF _Toc39266077 \h </w:instrText>
            </w:r>
            <w:r>
              <w:rPr>
                <w:noProof/>
                <w:webHidden/>
              </w:rPr>
            </w:r>
            <w:r>
              <w:rPr>
                <w:noProof/>
                <w:webHidden/>
              </w:rPr>
              <w:fldChar w:fldCharType="separate"/>
            </w:r>
            <w:r>
              <w:rPr>
                <w:noProof/>
                <w:webHidden/>
              </w:rPr>
              <w:t>11</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78" w:history="1">
            <w:r w:rsidRPr="00BD4C71">
              <w:rPr>
                <w:rStyle w:val="Hyperlink"/>
                <w:rFonts w:cs="Arial"/>
                <w:noProof/>
              </w:rPr>
              <w:t>3.0 Dissertation Approach</w:t>
            </w:r>
            <w:r>
              <w:rPr>
                <w:noProof/>
                <w:webHidden/>
              </w:rPr>
              <w:tab/>
            </w:r>
            <w:r>
              <w:rPr>
                <w:noProof/>
                <w:webHidden/>
              </w:rPr>
              <w:fldChar w:fldCharType="begin"/>
            </w:r>
            <w:r>
              <w:rPr>
                <w:noProof/>
                <w:webHidden/>
              </w:rPr>
              <w:instrText xml:space="preserve"> PAGEREF _Toc39266078 \h </w:instrText>
            </w:r>
            <w:r>
              <w:rPr>
                <w:noProof/>
                <w:webHidden/>
              </w:rPr>
            </w:r>
            <w:r>
              <w:rPr>
                <w:noProof/>
                <w:webHidden/>
              </w:rPr>
              <w:fldChar w:fldCharType="separate"/>
            </w:r>
            <w:r>
              <w:rPr>
                <w:noProof/>
                <w:webHidden/>
              </w:rPr>
              <w:t>12</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79" w:history="1">
            <w:r w:rsidRPr="00BD4C71">
              <w:rPr>
                <w:rStyle w:val="Hyperlink"/>
                <w:noProof/>
              </w:rPr>
              <w:t>4.0 Literature Review</w:t>
            </w:r>
            <w:r>
              <w:rPr>
                <w:noProof/>
                <w:webHidden/>
              </w:rPr>
              <w:tab/>
            </w:r>
            <w:r>
              <w:rPr>
                <w:noProof/>
                <w:webHidden/>
              </w:rPr>
              <w:fldChar w:fldCharType="begin"/>
            </w:r>
            <w:r>
              <w:rPr>
                <w:noProof/>
                <w:webHidden/>
              </w:rPr>
              <w:instrText xml:space="preserve"> PAGEREF _Toc39266079 \h </w:instrText>
            </w:r>
            <w:r>
              <w:rPr>
                <w:noProof/>
                <w:webHidden/>
              </w:rPr>
            </w:r>
            <w:r>
              <w:rPr>
                <w:noProof/>
                <w:webHidden/>
              </w:rPr>
              <w:fldChar w:fldCharType="separate"/>
            </w:r>
            <w:r>
              <w:rPr>
                <w:noProof/>
                <w:webHidden/>
              </w:rPr>
              <w:t>15</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0" w:history="1">
            <w:r w:rsidRPr="00BD4C71">
              <w:rPr>
                <w:rStyle w:val="Hyperlink"/>
                <w:rFonts w:cs="Arial"/>
                <w:noProof/>
                <w:lang w:val="en-US"/>
              </w:rPr>
              <w:t>4.1 Development</w:t>
            </w:r>
            <w:r>
              <w:rPr>
                <w:noProof/>
                <w:webHidden/>
              </w:rPr>
              <w:tab/>
            </w:r>
            <w:r>
              <w:rPr>
                <w:noProof/>
                <w:webHidden/>
              </w:rPr>
              <w:fldChar w:fldCharType="begin"/>
            </w:r>
            <w:r>
              <w:rPr>
                <w:noProof/>
                <w:webHidden/>
              </w:rPr>
              <w:instrText xml:space="preserve"> PAGEREF _Toc39266080 \h </w:instrText>
            </w:r>
            <w:r>
              <w:rPr>
                <w:noProof/>
                <w:webHidden/>
              </w:rPr>
            </w:r>
            <w:r>
              <w:rPr>
                <w:noProof/>
                <w:webHidden/>
              </w:rPr>
              <w:fldChar w:fldCharType="separate"/>
            </w:r>
            <w:r>
              <w:rPr>
                <w:noProof/>
                <w:webHidden/>
              </w:rPr>
              <w:t>16</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1" w:history="1">
            <w:r w:rsidRPr="00BD4C71">
              <w:rPr>
                <w:rStyle w:val="Hyperlink"/>
                <w:rFonts w:cs="Arial"/>
                <w:noProof/>
                <w:lang w:val="en-US"/>
              </w:rPr>
              <w:t>4.2 The Plastics Issue</w:t>
            </w:r>
            <w:r>
              <w:rPr>
                <w:noProof/>
                <w:webHidden/>
              </w:rPr>
              <w:tab/>
            </w:r>
            <w:r>
              <w:rPr>
                <w:noProof/>
                <w:webHidden/>
              </w:rPr>
              <w:fldChar w:fldCharType="begin"/>
            </w:r>
            <w:r>
              <w:rPr>
                <w:noProof/>
                <w:webHidden/>
              </w:rPr>
              <w:instrText xml:space="preserve"> PAGEREF _Toc39266081 \h </w:instrText>
            </w:r>
            <w:r>
              <w:rPr>
                <w:noProof/>
                <w:webHidden/>
              </w:rPr>
            </w:r>
            <w:r>
              <w:rPr>
                <w:noProof/>
                <w:webHidden/>
              </w:rPr>
              <w:fldChar w:fldCharType="separate"/>
            </w:r>
            <w:r>
              <w:rPr>
                <w:noProof/>
                <w:webHidden/>
              </w:rPr>
              <w:t>17</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2" w:history="1">
            <w:r w:rsidRPr="00BD4C71">
              <w:rPr>
                <w:rStyle w:val="Hyperlink"/>
                <w:rFonts w:cs="Arial"/>
                <w:noProof/>
                <w:lang w:val="en-US"/>
              </w:rPr>
              <w:t>4.3 A Reluctance for Change</w:t>
            </w:r>
            <w:r>
              <w:rPr>
                <w:noProof/>
                <w:webHidden/>
              </w:rPr>
              <w:tab/>
            </w:r>
            <w:r>
              <w:rPr>
                <w:noProof/>
                <w:webHidden/>
              </w:rPr>
              <w:fldChar w:fldCharType="begin"/>
            </w:r>
            <w:r>
              <w:rPr>
                <w:noProof/>
                <w:webHidden/>
              </w:rPr>
              <w:instrText xml:space="preserve"> PAGEREF _Toc39266082 \h </w:instrText>
            </w:r>
            <w:r>
              <w:rPr>
                <w:noProof/>
                <w:webHidden/>
              </w:rPr>
            </w:r>
            <w:r>
              <w:rPr>
                <w:noProof/>
                <w:webHidden/>
              </w:rPr>
              <w:fldChar w:fldCharType="separate"/>
            </w:r>
            <w:r>
              <w:rPr>
                <w:noProof/>
                <w:webHidden/>
              </w:rPr>
              <w:t>18</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3" w:history="1">
            <w:r w:rsidRPr="00BD4C71">
              <w:rPr>
                <w:rStyle w:val="Hyperlink"/>
                <w:rFonts w:cs="Arial"/>
                <w:noProof/>
                <w:lang w:val="en-US"/>
              </w:rPr>
              <w:t>4.4 Plastic solutions</w:t>
            </w:r>
            <w:r>
              <w:rPr>
                <w:noProof/>
                <w:webHidden/>
              </w:rPr>
              <w:tab/>
            </w:r>
            <w:r>
              <w:rPr>
                <w:noProof/>
                <w:webHidden/>
              </w:rPr>
              <w:fldChar w:fldCharType="begin"/>
            </w:r>
            <w:r>
              <w:rPr>
                <w:noProof/>
                <w:webHidden/>
              </w:rPr>
              <w:instrText xml:space="preserve"> PAGEREF _Toc39266083 \h </w:instrText>
            </w:r>
            <w:r>
              <w:rPr>
                <w:noProof/>
                <w:webHidden/>
              </w:rPr>
            </w:r>
            <w:r>
              <w:rPr>
                <w:noProof/>
                <w:webHidden/>
              </w:rPr>
              <w:fldChar w:fldCharType="separate"/>
            </w:r>
            <w:r>
              <w:rPr>
                <w:noProof/>
                <w:webHidden/>
              </w:rPr>
              <w:t>19</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4" w:history="1">
            <w:r w:rsidRPr="00BD4C71">
              <w:rPr>
                <w:rStyle w:val="Hyperlink"/>
                <w:rFonts w:cs="Arial"/>
                <w:noProof/>
                <w:lang w:val="en-US"/>
              </w:rPr>
              <w:t>4.5 Plastic Alternatives</w:t>
            </w:r>
            <w:r>
              <w:rPr>
                <w:noProof/>
                <w:webHidden/>
              </w:rPr>
              <w:tab/>
            </w:r>
            <w:r>
              <w:rPr>
                <w:noProof/>
                <w:webHidden/>
              </w:rPr>
              <w:fldChar w:fldCharType="begin"/>
            </w:r>
            <w:r>
              <w:rPr>
                <w:noProof/>
                <w:webHidden/>
              </w:rPr>
              <w:instrText xml:space="preserve"> PAGEREF _Toc39266084 \h </w:instrText>
            </w:r>
            <w:r>
              <w:rPr>
                <w:noProof/>
                <w:webHidden/>
              </w:rPr>
            </w:r>
            <w:r>
              <w:rPr>
                <w:noProof/>
                <w:webHidden/>
              </w:rPr>
              <w:fldChar w:fldCharType="separate"/>
            </w:r>
            <w:r>
              <w:rPr>
                <w:noProof/>
                <w:webHidden/>
              </w:rPr>
              <w:t>19</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5" w:history="1">
            <w:r w:rsidRPr="00BD4C71">
              <w:rPr>
                <w:rStyle w:val="Hyperlink"/>
                <w:rFonts w:cs="Arial"/>
                <w:noProof/>
              </w:rPr>
              <w:t>4.6 Cost of Change</w:t>
            </w:r>
            <w:r>
              <w:rPr>
                <w:noProof/>
                <w:webHidden/>
              </w:rPr>
              <w:tab/>
            </w:r>
            <w:r>
              <w:rPr>
                <w:noProof/>
                <w:webHidden/>
              </w:rPr>
              <w:fldChar w:fldCharType="begin"/>
            </w:r>
            <w:r>
              <w:rPr>
                <w:noProof/>
                <w:webHidden/>
              </w:rPr>
              <w:instrText xml:space="preserve"> PAGEREF _Toc39266085 \h </w:instrText>
            </w:r>
            <w:r>
              <w:rPr>
                <w:noProof/>
                <w:webHidden/>
              </w:rPr>
            </w:r>
            <w:r>
              <w:rPr>
                <w:noProof/>
                <w:webHidden/>
              </w:rPr>
              <w:fldChar w:fldCharType="separate"/>
            </w:r>
            <w:r>
              <w:rPr>
                <w:noProof/>
                <w:webHidden/>
              </w:rPr>
              <w:t>22</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6" w:history="1">
            <w:r w:rsidRPr="00BD4C71">
              <w:rPr>
                <w:rStyle w:val="Hyperlink"/>
                <w:rFonts w:cs="Arial"/>
                <w:noProof/>
                <w:lang w:val="en-US"/>
              </w:rPr>
              <w:t>4.7 Why the Lack of Change?</w:t>
            </w:r>
            <w:r>
              <w:rPr>
                <w:noProof/>
                <w:webHidden/>
              </w:rPr>
              <w:tab/>
            </w:r>
            <w:r>
              <w:rPr>
                <w:noProof/>
                <w:webHidden/>
              </w:rPr>
              <w:fldChar w:fldCharType="begin"/>
            </w:r>
            <w:r>
              <w:rPr>
                <w:noProof/>
                <w:webHidden/>
              </w:rPr>
              <w:instrText xml:space="preserve"> PAGEREF _Toc39266086 \h </w:instrText>
            </w:r>
            <w:r>
              <w:rPr>
                <w:noProof/>
                <w:webHidden/>
              </w:rPr>
            </w:r>
            <w:r>
              <w:rPr>
                <w:noProof/>
                <w:webHidden/>
              </w:rPr>
              <w:fldChar w:fldCharType="separate"/>
            </w:r>
            <w:r>
              <w:rPr>
                <w:noProof/>
                <w:webHidden/>
              </w:rPr>
              <w:t>22</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7" w:history="1">
            <w:r w:rsidRPr="00BD4C71">
              <w:rPr>
                <w:rStyle w:val="Hyperlink"/>
                <w:rFonts w:cs="Arial"/>
                <w:noProof/>
                <w:lang w:val="en-US"/>
              </w:rPr>
              <w:t>4.8 Relevant Papers</w:t>
            </w:r>
            <w:r>
              <w:rPr>
                <w:noProof/>
                <w:webHidden/>
              </w:rPr>
              <w:tab/>
            </w:r>
            <w:r>
              <w:rPr>
                <w:noProof/>
                <w:webHidden/>
              </w:rPr>
              <w:fldChar w:fldCharType="begin"/>
            </w:r>
            <w:r>
              <w:rPr>
                <w:noProof/>
                <w:webHidden/>
              </w:rPr>
              <w:instrText xml:space="preserve"> PAGEREF _Toc39266087 \h </w:instrText>
            </w:r>
            <w:r>
              <w:rPr>
                <w:noProof/>
                <w:webHidden/>
              </w:rPr>
            </w:r>
            <w:r>
              <w:rPr>
                <w:noProof/>
                <w:webHidden/>
              </w:rPr>
              <w:fldChar w:fldCharType="separate"/>
            </w:r>
            <w:r>
              <w:rPr>
                <w:noProof/>
                <w:webHidden/>
              </w:rPr>
              <w:t>23</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8" w:history="1">
            <w:r w:rsidRPr="00BD4C71">
              <w:rPr>
                <w:rStyle w:val="Hyperlink"/>
                <w:rFonts w:cs="Arial"/>
                <w:noProof/>
              </w:rPr>
              <w:t>5.0 Methodology</w:t>
            </w:r>
            <w:r>
              <w:rPr>
                <w:noProof/>
                <w:webHidden/>
              </w:rPr>
              <w:tab/>
            </w:r>
            <w:r>
              <w:rPr>
                <w:noProof/>
                <w:webHidden/>
              </w:rPr>
              <w:fldChar w:fldCharType="begin"/>
            </w:r>
            <w:r>
              <w:rPr>
                <w:noProof/>
                <w:webHidden/>
              </w:rPr>
              <w:instrText xml:space="preserve"> PAGEREF _Toc39266088 \h </w:instrText>
            </w:r>
            <w:r>
              <w:rPr>
                <w:noProof/>
                <w:webHidden/>
              </w:rPr>
            </w:r>
            <w:r>
              <w:rPr>
                <w:noProof/>
                <w:webHidden/>
              </w:rPr>
              <w:fldChar w:fldCharType="separate"/>
            </w:r>
            <w:r>
              <w:rPr>
                <w:noProof/>
                <w:webHidden/>
              </w:rPr>
              <w:t>26</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89" w:history="1">
            <w:r w:rsidRPr="00BD4C71">
              <w:rPr>
                <w:rStyle w:val="Hyperlink"/>
                <w:noProof/>
              </w:rPr>
              <w:t>6.0 Results</w:t>
            </w:r>
            <w:r>
              <w:rPr>
                <w:noProof/>
                <w:webHidden/>
              </w:rPr>
              <w:tab/>
            </w:r>
            <w:r>
              <w:rPr>
                <w:noProof/>
                <w:webHidden/>
              </w:rPr>
              <w:fldChar w:fldCharType="begin"/>
            </w:r>
            <w:r>
              <w:rPr>
                <w:noProof/>
                <w:webHidden/>
              </w:rPr>
              <w:instrText xml:space="preserve"> PAGEREF _Toc39266089 \h </w:instrText>
            </w:r>
            <w:r>
              <w:rPr>
                <w:noProof/>
                <w:webHidden/>
              </w:rPr>
            </w:r>
            <w:r>
              <w:rPr>
                <w:noProof/>
                <w:webHidden/>
              </w:rPr>
              <w:fldChar w:fldCharType="separate"/>
            </w:r>
            <w:r>
              <w:rPr>
                <w:noProof/>
                <w:webHidden/>
              </w:rPr>
              <w:t>32</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90" w:history="1">
            <w:r w:rsidRPr="00BD4C71">
              <w:rPr>
                <w:rStyle w:val="Hyperlink"/>
                <w:rFonts w:cs="Arial"/>
                <w:noProof/>
                <w:lang w:val="en-US"/>
              </w:rPr>
              <w:t>6.1 Data Set – Tap Water</w:t>
            </w:r>
            <w:r>
              <w:rPr>
                <w:noProof/>
                <w:webHidden/>
              </w:rPr>
              <w:tab/>
            </w:r>
            <w:r>
              <w:rPr>
                <w:noProof/>
                <w:webHidden/>
              </w:rPr>
              <w:fldChar w:fldCharType="begin"/>
            </w:r>
            <w:r>
              <w:rPr>
                <w:noProof/>
                <w:webHidden/>
              </w:rPr>
              <w:instrText xml:space="preserve"> PAGEREF _Toc39266090 \h </w:instrText>
            </w:r>
            <w:r>
              <w:rPr>
                <w:noProof/>
                <w:webHidden/>
              </w:rPr>
            </w:r>
            <w:r>
              <w:rPr>
                <w:noProof/>
                <w:webHidden/>
              </w:rPr>
              <w:fldChar w:fldCharType="separate"/>
            </w:r>
            <w:r>
              <w:rPr>
                <w:noProof/>
                <w:webHidden/>
              </w:rPr>
              <w:t>33</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91" w:history="1">
            <w:r w:rsidRPr="00BD4C71">
              <w:rPr>
                <w:rStyle w:val="Hyperlink"/>
                <w:rFonts w:cs="Arial"/>
                <w:noProof/>
                <w:lang w:val="en-US"/>
              </w:rPr>
              <w:t>6.2 Data Set - River Water</w:t>
            </w:r>
            <w:r>
              <w:rPr>
                <w:noProof/>
                <w:webHidden/>
              </w:rPr>
              <w:tab/>
            </w:r>
            <w:r>
              <w:rPr>
                <w:noProof/>
                <w:webHidden/>
              </w:rPr>
              <w:fldChar w:fldCharType="begin"/>
            </w:r>
            <w:r>
              <w:rPr>
                <w:noProof/>
                <w:webHidden/>
              </w:rPr>
              <w:instrText xml:space="preserve"> PAGEREF _Toc39266091 \h </w:instrText>
            </w:r>
            <w:r>
              <w:rPr>
                <w:noProof/>
                <w:webHidden/>
              </w:rPr>
            </w:r>
            <w:r>
              <w:rPr>
                <w:noProof/>
                <w:webHidden/>
              </w:rPr>
              <w:fldChar w:fldCharType="separate"/>
            </w:r>
            <w:r>
              <w:rPr>
                <w:noProof/>
                <w:webHidden/>
              </w:rPr>
              <w:t>36</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92" w:history="1">
            <w:r w:rsidRPr="00BD4C71">
              <w:rPr>
                <w:rStyle w:val="Hyperlink"/>
                <w:rFonts w:cs="Arial"/>
                <w:noProof/>
                <w:lang w:val="en-US"/>
              </w:rPr>
              <w:t>6.3 Data Set - Sea Water</w:t>
            </w:r>
            <w:r>
              <w:rPr>
                <w:noProof/>
                <w:webHidden/>
              </w:rPr>
              <w:tab/>
            </w:r>
            <w:r>
              <w:rPr>
                <w:noProof/>
                <w:webHidden/>
              </w:rPr>
              <w:fldChar w:fldCharType="begin"/>
            </w:r>
            <w:r>
              <w:rPr>
                <w:noProof/>
                <w:webHidden/>
              </w:rPr>
              <w:instrText xml:space="preserve"> PAGEREF _Toc39266092 \h </w:instrText>
            </w:r>
            <w:r>
              <w:rPr>
                <w:noProof/>
                <w:webHidden/>
              </w:rPr>
            </w:r>
            <w:r>
              <w:rPr>
                <w:noProof/>
                <w:webHidden/>
              </w:rPr>
              <w:fldChar w:fldCharType="separate"/>
            </w:r>
            <w:r>
              <w:rPr>
                <w:noProof/>
                <w:webHidden/>
              </w:rPr>
              <w:t>40</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93" w:history="1">
            <w:r w:rsidRPr="00BD4C71">
              <w:rPr>
                <w:rStyle w:val="Hyperlink"/>
                <w:noProof/>
              </w:rPr>
              <w:t>7.0 Analysis</w:t>
            </w:r>
            <w:r>
              <w:rPr>
                <w:noProof/>
                <w:webHidden/>
              </w:rPr>
              <w:tab/>
            </w:r>
            <w:r>
              <w:rPr>
                <w:noProof/>
                <w:webHidden/>
              </w:rPr>
              <w:fldChar w:fldCharType="begin"/>
            </w:r>
            <w:r>
              <w:rPr>
                <w:noProof/>
                <w:webHidden/>
              </w:rPr>
              <w:instrText xml:space="preserve"> PAGEREF _Toc39266093 \h </w:instrText>
            </w:r>
            <w:r>
              <w:rPr>
                <w:noProof/>
                <w:webHidden/>
              </w:rPr>
            </w:r>
            <w:r>
              <w:rPr>
                <w:noProof/>
                <w:webHidden/>
              </w:rPr>
              <w:fldChar w:fldCharType="separate"/>
            </w:r>
            <w:r>
              <w:rPr>
                <w:noProof/>
                <w:webHidden/>
              </w:rPr>
              <w:t>44</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94" w:history="1">
            <w:r w:rsidRPr="00BD4C71">
              <w:rPr>
                <w:rStyle w:val="Hyperlink"/>
                <w:rFonts w:cs="Arial"/>
                <w:noProof/>
                <w:lang w:val="en-US"/>
              </w:rPr>
              <w:t>7.1 Drinking Water Quality Standards – Comparison</w:t>
            </w:r>
            <w:r>
              <w:rPr>
                <w:noProof/>
                <w:webHidden/>
              </w:rPr>
              <w:tab/>
            </w:r>
            <w:r>
              <w:rPr>
                <w:noProof/>
                <w:webHidden/>
              </w:rPr>
              <w:fldChar w:fldCharType="begin"/>
            </w:r>
            <w:r>
              <w:rPr>
                <w:noProof/>
                <w:webHidden/>
              </w:rPr>
              <w:instrText xml:space="preserve"> PAGEREF _Toc39266094 \h </w:instrText>
            </w:r>
            <w:r>
              <w:rPr>
                <w:noProof/>
                <w:webHidden/>
              </w:rPr>
            </w:r>
            <w:r>
              <w:rPr>
                <w:noProof/>
                <w:webHidden/>
              </w:rPr>
              <w:fldChar w:fldCharType="separate"/>
            </w:r>
            <w:r>
              <w:rPr>
                <w:noProof/>
                <w:webHidden/>
              </w:rPr>
              <w:t>47</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95" w:history="1">
            <w:r w:rsidRPr="00BD4C71">
              <w:rPr>
                <w:rStyle w:val="Hyperlink"/>
                <w:noProof/>
              </w:rPr>
              <w:t>8.0 Conclusion</w:t>
            </w:r>
            <w:r>
              <w:rPr>
                <w:noProof/>
                <w:webHidden/>
              </w:rPr>
              <w:tab/>
            </w:r>
            <w:r>
              <w:rPr>
                <w:noProof/>
                <w:webHidden/>
              </w:rPr>
              <w:fldChar w:fldCharType="begin"/>
            </w:r>
            <w:r>
              <w:rPr>
                <w:noProof/>
                <w:webHidden/>
              </w:rPr>
              <w:instrText xml:space="preserve"> PAGEREF _Toc39266095 \h </w:instrText>
            </w:r>
            <w:r>
              <w:rPr>
                <w:noProof/>
                <w:webHidden/>
              </w:rPr>
            </w:r>
            <w:r>
              <w:rPr>
                <w:noProof/>
                <w:webHidden/>
              </w:rPr>
              <w:fldChar w:fldCharType="separate"/>
            </w:r>
            <w:r>
              <w:rPr>
                <w:noProof/>
                <w:webHidden/>
              </w:rPr>
              <w:t>48</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96" w:history="1">
            <w:r w:rsidRPr="00BD4C71">
              <w:rPr>
                <w:rStyle w:val="Hyperlink"/>
                <w:noProof/>
              </w:rPr>
              <w:t>9.0 Recommendations</w:t>
            </w:r>
            <w:r>
              <w:rPr>
                <w:noProof/>
                <w:webHidden/>
              </w:rPr>
              <w:tab/>
            </w:r>
            <w:r>
              <w:rPr>
                <w:noProof/>
                <w:webHidden/>
              </w:rPr>
              <w:fldChar w:fldCharType="begin"/>
            </w:r>
            <w:r>
              <w:rPr>
                <w:noProof/>
                <w:webHidden/>
              </w:rPr>
              <w:instrText xml:space="preserve"> PAGEREF _Toc39266096 \h </w:instrText>
            </w:r>
            <w:r>
              <w:rPr>
                <w:noProof/>
                <w:webHidden/>
              </w:rPr>
            </w:r>
            <w:r>
              <w:rPr>
                <w:noProof/>
                <w:webHidden/>
              </w:rPr>
              <w:fldChar w:fldCharType="separate"/>
            </w:r>
            <w:r>
              <w:rPr>
                <w:noProof/>
                <w:webHidden/>
              </w:rPr>
              <w:t>49</w:t>
            </w:r>
            <w:r>
              <w:rPr>
                <w:noProof/>
                <w:webHidden/>
              </w:rPr>
              <w:fldChar w:fldCharType="end"/>
            </w:r>
          </w:hyperlink>
        </w:p>
        <w:p w:rsidR="00753BCC" w:rsidRDefault="00753BCC">
          <w:pPr>
            <w:pStyle w:val="TOC1"/>
            <w:tabs>
              <w:tab w:val="right" w:leader="dot" w:pos="9350"/>
            </w:tabs>
            <w:rPr>
              <w:rFonts w:asciiTheme="minorHAnsi" w:hAnsiTheme="minorHAnsi"/>
              <w:noProof/>
              <w:kern w:val="0"/>
              <w:sz w:val="22"/>
              <w:szCs w:val="22"/>
              <w:lang w:eastAsia="en-GB"/>
            </w:rPr>
          </w:pPr>
          <w:hyperlink w:anchor="_Toc39266097" w:history="1">
            <w:r w:rsidRPr="00BD4C71">
              <w:rPr>
                <w:rStyle w:val="Hyperlink"/>
                <w:noProof/>
              </w:rPr>
              <w:t>References</w:t>
            </w:r>
            <w:r>
              <w:rPr>
                <w:noProof/>
                <w:webHidden/>
              </w:rPr>
              <w:tab/>
            </w:r>
            <w:r>
              <w:rPr>
                <w:noProof/>
                <w:webHidden/>
              </w:rPr>
              <w:fldChar w:fldCharType="begin"/>
            </w:r>
            <w:r>
              <w:rPr>
                <w:noProof/>
                <w:webHidden/>
              </w:rPr>
              <w:instrText xml:space="preserve"> PAGEREF _Toc39266097 \h </w:instrText>
            </w:r>
            <w:r>
              <w:rPr>
                <w:noProof/>
                <w:webHidden/>
              </w:rPr>
            </w:r>
            <w:r>
              <w:rPr>
                <w:noProof/>
                <w:webHidden/>
              </w:rPr>
              <w:fldChar w:fldCharType="separate"/>
            </w:r>
            <w:r>
              <w:rPr>
                <w:noProof/>
                <w:webHidden/>
              </w:rPr>
              <w:t>50</w:t>
            </w:r>
            <w:r>
              <w:rPr>
                <w:noProof/>
                <w:webHidden/>
              </w:rPr>
              <w:fldChar w:fldCharType="end"/>
            </w:r>
          </w:hyperlink>
        </w:p>
        <w:p w:rsidR="0084429A" w:rsidRPr="00C87958" w:rsidRDefault="0084429A" w:rsidP="00F75296">
          <w:pPr>
            <w:jc w:val="both"/>
            <w:rPr>
              <w:rFonts w:cs="Arial"/>
            </w:rPr>
          </w:pPr>
          <w:r w:rsidRPr="00C87958">
            <w:rPr>
              <w:rFonts w:cs="Arial"/>
              <w:b/>
              <w:bCs/>
              <w:noProof/>
            </w:rPr>
            <w:fldChar w:fldCharType="end"/>
          </w:r>
        </w:p>
      </w:sdtContent>
    </w:sdt>
    <w:p w:rsidR="0084429A" w:rsidRPr="00C87958" w:rsidRDefault="0084429A" w:rsidP="00F75296">
      <w:pPr>
        <w:jc w:val="both"/>
        <w:rPr>
          <w:rFonts w:cs="Arial"/>
          <w:kern w:val="0"/>
          <w:lang w:val="en-US"/>
        </w:rPr>
      </w:pPr>
      <w:r w:rsidRPr="00C87958">
        <w:rPr>
          <w:rFonts w:cs="Arial"/>
        </w:rPr>
        <w:br w:type="page"/>
      </w:r>
    </w:p>
    <w:p w:rsidR="00CE6239" w:rsidRDefault="0084429A">
      <w:pPr>
        <w:pStyle w:val="TableofFigures"/>
        <w:tabs>
          <w:tab w:val="right" w:leader="dot" w:pos="9350"/>
        </w:tabs>
        <w:rPr>
          <w:rFonts w:asciiTheme="minorHAnsi" w:hAnsiTheme="minorHAnsi"/>
          <w:noProof/>
          <w:kern w:val="0"/>
          <w:sz w:val="22"/>
          <w:szCs w:val="22"/>
          <w:lang w:eastAsia="en-GB"/>
        </w:rPr>
      </w:pPr>
      <w:r w:rsidRPr="00C87958">
        <w:rPr>
          <w:rFonts w:cs="Arial"/>
        </w:rPr>
        <w:lastRenderedPageBreak/>
        <w:fldChar w:fldCharType="begin"/>
      </w:r>
      <w:r w:rsidRPr="00C87958">
        <w:rPr>
          <w:rFonts w:cs="Arial"/>
        </w:rPr>
        <w:instrText xml:space="preserve"> TOC \h \z \c "Figure" </w:instrText>
      </w:r>
      <w:r w:rsidRPr="00C87958">
        <w:rPr>
          <w:rFonts w:cs="Arial"/>
        </w:rPr>
        <w:fldChar w:fldCharType="separate"/>
      </w:r>
      <w:hyperlink w:anchor="_Toc39263510" w:history="1">
        <w:r w:rsidR="00CE6239" w:rsidRPr="002436A3">
          <w:rPr>
            <w:rStyle w:val="Hyperlink"/>
            <w:noProof/>
          </w:rPr>
          <w:t>Figure 1 – Tap Water PH</w:t>
        </w:r>
        <w:r w:rsidR="00CE6239">
          <w:rPr>
            <w:noProof/>
            <w:webHidden/>
          </w:rPr>
          <w:tab/>
        </w:r>
        <w:r w:rsidR="00CE6239">
          <w:rPr>
            <w:noProof/>
            <w:webHidden/>
          </w:rPr>
          <w:fldChar w:fldCharType="begin"/>
        </w:r>
        <w:r w:rsidR="00CE6239">
          <w:rPr>
            <w:noProof/>
            <w:webHidden/>
          </w:rPr>
          <w:instrText xml:space="preserve"> PAGEREF _Toc39263510 \h </w:instrText>
        </w:r>
        <w:r w:rsidR="00CE6239">
          <w:rPr>
            <w:noProof/>
            <w:webHidden/>
          </w:rPr>
        </w:r>
        <w:r w:rsidR="00CE6239">
          <w:rPr>
            <w:noProof/>
            <w:webHidden/>
          </w:rPr>
          <w:fldChar w:fldCharType="separate"/>
        </w:r>
        <w:r w:rsidR="00CE6239">
          <w:rPr>
            <w:noProof/>
            <w:webHidden/>
          </w:rPr>
          <w:t>33</w:t>
        </w:r>
        <w:r w:rsidR="00CE6239">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1" w:history="1">
        <w:r w:rsidRPr="002436A3">
          <w:rPr>
            <w:rStyle w:val="Hyperlink"/>
            <w:noProof/>
          </w:rPr>
          <w:t>Figure 2 – Tap Water Conductivity</w:t>
        </w:r>
        <w:r>
          <w:rPr>
            <w:noProof/>
            <w:webHidden/>
          </w:rPr>
          <w:tab/>
        </w:r>
        <w:r>
          <w:rPr>
            <w:noProof/>
            <w:webHidden/>
          </w:rPr>
          <w:fldChar w:fldCharType="begin"/>
        </w:r>
        <w:r>
          <w:rPr>
            <w:noProof/>
            <w:webHidden/>
          </w:rPr>
          <w:instrText xml:space="preserve"> PAGEREF _Toc39263511 \h </w:instrText>
        </w:r>
        <w:r>
          <w:rPr>
            <w:noProof/>
            <w:webHidden/>
          </w:rPr>
        </w:r>
        <w:r>
          <w:rPr>
            <w:noProof/>
            <w:webHidden/>
          </w:rPr>
          <w:fldChar w:fldCharType="separate"/>
        </w:r>
        <w:r>
          <w:rPr>
            <w:noProof/>
            <w:webHidden/>
          </w:rPr>
          <w:t>34</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2" w:history="1">
        <w:r w:rsidRPr="002436A3">
          <w:rPr>
            <w:rStyle w:val="Hyperlink"/>
            <w:noProof/>
          </w:rPr>
          <w:t>Figure 3 – Tap Water Total Dissolved Solids</w:t>
        </w:r>
        <w:r>
          <w:rPr>
            <w:noProof/>
            <w:webHidden/>
          </w:rPr>
          <w:tab/>
        </w:r>
        <w:r>
          <w:rPr>
            <w:noProof/>
            <w:webHidden/>
          </w:rPr>
          <w:fldChar w:fldCharType="begin"/>
        </w:r>
        <w:r>
          <w:rPr>
            <w:noProof/>
            <w:webHidden/>
          </w:rPr>
          <w:instrText xml:space="preserve"> PAGEREF _Toc39263512 \h </w:instrText>
        </w:r>
        <w:r>
          <w:rPr>
            <w:noProof/>
            <w:webHidden/>
          </w:rPr>
        </w:r>
        <w:r>
          <w:rPr>
            <w:noProof/>
            <w:webHidden/>
          </w:rPr>
          <w:fldChar w:fldCharType="separate"/>
        </w:r>
        <w:r>
          <w:rPr>
            <w:noProof/>
            <w:webHidden/>
          </w:rPr>
          <w:t>35</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3" w:history="1">
        <w:r w:rsidRPr="002436A3">
          <w:rPr>
            <w:rStyle w:val="Hyperlink"/>
            <w:noProof/>
          </w:rPr>
          <w:t>Figure 4 – Tap Water Turbidity</w:t>
        </w:r>
        <w:r>
          <w:rPr>
            <w:noProof/>
            <w:webHidden/>
          </w:rPr>
          <w:tab/>
        </w:r>
        <w:r>
          <w:rPr>
            <w:noProof/>
            <w:webHidden/>
          </w:rPr>
          <w:fldChar w:fldCharType="begin"/>
        </w:r>
        <w:r>
          <w:rPr>
            <w:noProof/>
            <w:webHidden/>
          </w:rPr>
          <w:instrText xml:space="preserve"> PAGEREF _Toc39263513 \h </w:instrText>
        </w:r>
        <w:r>
          <w:rPr>
            <w:noProof/>
            <w:webHidden/>
          </w:rPr>
        </w:r>
        <w:r>
          <w:rPr>
            <w:noProof/>
            <w:webHidden/>
          </w:rPr>
          <w:fldChar w:fldCharType="separate"/>
        </w:r>
        <w:r>
          <w:rPr>
            <w:noProof/>
            <w:webHidden/>
          </w:rPr>
          <w:t>36</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4" w:history="1">
        <w:r w:rsidRPr="002436A3">
          <w:rPr>
            <w:rStyle w:val="Hyperlink"/>
            <w:noProof/>
          </w:rPr>
          <w:t>Figure 5 – River Water PH</w:t>
        </w:r>
        <w:r>
          <w:rPr>
            <w:noProof/>
            <w:webHidden/>
          </w:rPr>
          <w:tab/>
        </w:r>
        <w:r>
          <w:rPr>
            <w:noProof/>
            <w:webHidden/>
          </w:rPr>
          <w:fldChar w:fldCharType="begin"/>
        </w:r>
        <w:r>
          <w:rPr>
            <w:noProof/>
            <w:webHidden/>
          </w:rPr>
          <w:instrText xml:space="preserve"> PAGEREF _Toc39263514 \h </w:instrText>
        </w:r>
        <w:r>
          <w:rPr>
            <w:noProof/>
            <w:webHidden/>
          </w:rPr>
        </w:r>
        <w:r>
          <w:rPr>
            <w:noProof/>
            <w:webHidden/>
          </w:rPr>
          <w:fldChar w:fldCharType="separate"/>
        </w:r>
        <w:r>
          <w:rPr>
            <w:noProof/>
            <w:webHidden/>
          </w:rPr>
          <w:t>37</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5" w:history="1">
        <w:r w:rsidRPr="002436A3">
          <w:rPr>
            <w:rStyle w:val="Hyperlink"/>
            <w:noProof/>
          </w:rPr>
          <w:t>Figure 6 – River Water Conductivity</w:t>
        </w:r>
        <w:r>
          <w:rPr>
            <w:noProof/>
            <w:webHidden/>
          </w:rPr>
          <w:tab/>
        </w:r>
        <w:r>
          <w:rPr>
            <w:noProof/>
            <w:webHidden/>
          </w:rPr>
          <w:fldChar w:fldCharType="begin"/>
        </w:r>
        <w:r>
          <w:rPr>
            <w:noProof/>
            <w:webHidden/>
          </w:rPr>
          <w:instrText xml:space="preserve"> PAGEREF _Toc39263515 \h </w:instrText>
        </w:r>
        <w:r>
          <w:rPr>
            <w:noProof/>
            <w:webHidden/>
          </w:rPr>
        </w:r>
        <w:r>
          <w:rPr>
            <w:noProof/>
            <w:webHidden/>
          </w:rPr>
          <w:fldChar w:fldCharType="separate"/>
        </w:r>
        <w:r>
          <w:rPr>
            <w:noProof/>
            <w:webHidden/>
          </w:rPr>
          <w:t>38</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6" w:history="1">
        <w:r w:rsidRPr="002436A3">
          <w:rPr>
            <w:rStyle w:val="Hyperlink"/>
            <w:noProof/>
          </w:rPr>
          <w:t>Figure 7 – River Water Total Dissolved Solids</w:t>
        </w:r>
        <w:r>
          <w:rPr>
            <w:noProof/>
            <w:webHidden/>
          </w:rPr>
          <w:tab/>
        </w:r>
        <w:r>
          <w:rPr>
            <w:noProof/>
            <w:webHidden/>
          </w:rPr>
          <w:fldChar w:fldCharType="begin"/>
        </w:r>
        <w:r>
          <w:rPr>
            <w:noProof/>
            <w:webHidden/>
          </w:rPr>
          <w:instrText xml:space="preserve"> PAGEREF _Toc39263516 \h </w:instrText>
        </w:r>
        <w:r>
          <w:rPr>
            <w:noProof/>
            <w:webHidden/>
          </w:rPr>
        </w:r>
        <w:r>
          <w:rPr>
            <w:noProof/>
            <w:webHidden/>
          </w:rPr>
          <w:fldChar w:fldCharType="separate"/>
        </w:r>
        <w:r>
          <w:rPr>
            <w:noProof/>
            <w:webHidden/>
          </w:rPr>
          <w:t>38</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7" w:history="1">
        <w:r w:rsidRPr="002436A3">
          <w:rPr>
            <w:rStyle w:val="Hyperlink"/>
            <w:noProof/>
          </w:rPr>
          <w:t>Figure 8 – River Water Turbidity</w:t>
        </w:r>
        <w:r>
          <w:rPr>
            <w:noProof/>
            <w:webHidden/>
          </w:rPr>
          <w:tab/>
        </w:r>
        <w:r>
          <w:rPr>
            <w:noProof/>
            <w:webHidden/>
          </w:rPr>
          <w:fldChar w:fldCharType="begin"/>
        </w:r>
        <w:r>
          <w:rPr>
            <w:noProof/>
            <w:webHidden/>
          </w:rPr>
          <w:instrText xml:space="preserve"> PAGEREF _Toc39263517 \h </w:instrText>
        </w:r>
        <w:r>
          <w:rPr>
            <w:noProof/>
            <w:webHidden/>
          </w:rPr>
        </w:r>
        <w:r>
          <w:rPr>
            <w:noProof/>
            <w:webHidden/>
          </w:rPr>
          <w:fldChar w:fldCharType="separate"/>
        </w:r>
        <w:r>
          <w:rPr>
            <w:noProof/>
            <w:webHidden/>
          </w:rPr>
          <w:t>39</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8" w:history="1">
        <w:r w:rsidRPr="002436A3">
          <w:rPr>
            <w:rStyle w:val="Hyperlink"/>
            <w:noProof/>
          </w:rPr>
          <w:t>Figure 9 – River Water Dissolved Oyxgen</w:t>
        </w:r>
        <w:r>
          <w:rPr>
            <w:noProof/>
            <w:webHidden/>
          </w:rPr>
          <w:tab/>
        </w:r>
        <w:r>
          <w:rPr>
            <w:noProof/>
            <w:webHidden/>
          </w:rPr>
          <w:fldChar w:fldCharType="begin"/>
        </w:r>
        <w:r>
          <w:rPr>
            <w:noProof/>
            <w:webHidden/>
          </w:rPr>
          <w:instrText xml:space="preserve"> PAGEREF _Toc39263518 \h </w:instrText>
        </w:r>
        <w:r>
          <w:rPr>
            <w:noProof/>
            <w:webHidden/>
          </w:rPr>
        </w:r>
        <w:r>
          <w:rPr>
            <w:noProof/>
            <w:webHidden/>
          </w:rPr>
          <w:fldChar w:fldCharType="separate"/>
        </w:r>
        <w:r>
          <w:rPr>
            <w:noProof/>
            <w:webHidden/>
          </w:rPr>
          <w:t>40</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19" w:history="1">
        <w:r w:rsidRPr="002436A3">
          <w:rPr>
            <w:rStyle w:val="Hyperlink"/>
            <w:noProof/>
          </w:rPr>
          <w:t>Figure 10 – Sea Water PH</w:t>
        </w:r>
        <w:r>
          <w:rPr>
            <w:noProof/>
            <w:webHidden/>
          </w:rPr>
          <w:tab/>
        </w:r>
        <w:r>
          <w:rPr>
            <w:noProof/>
            <w:webHidden/>
          </w:rPr>
          <w:fldChar w:fldCharType="begin"/>
        </w:r>
        <w:r>
          <w:rPr>
            <w:noProof/>
            <w:webHidden/>
          </w:rPr>
          <w:instrText xml:space="preserve"> PAGEREF _Toc39263519 \h </w:instrText>
        </w:r>
        <w:r>
          <w:rPr>
            <w:noProof/>
            <w:webHidden/>
          </w:rPr>
        </w:r>
        <w:r>
          <w:rPr>
            <w:noProof/>
            <w:webHidden/>
          </w:rPr>
          <w:fldChar w:fldCharType="separate"/>
        </w:r>
        <w:r>
          <w:rPr>
            <w:noProof/>
            <w:webHidden/>
          </w:rPr>
          <w:t>41</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20" w:history="1">
        <w:r w:rsidRPr="002436A3">
          <w:rPr>
            <w:rStyle w:val="Hyperlink"/>
            <w:noProof/>
          </w:rPr>
          <w:t>Figure 11 – Sea Water Salinity</w:t>
        </w:r>
        <w:r>
          <w:rPr>
            <w:noProof/>
            <w:webHidden/>
          </w:rPr>
          <w:tab/>
        </w:r>
        <w:r>
          <w:rPr>
            <w:noProof/>
            <w:webHidden/>
          </w:rPr>
          <w:fldChar w:fldCharType="begin"/>
        </w:r>
        <w:r>
          <w:rPr>
            <w:noProof/>
            <w:webHidden/>
          </w:rPr>
          <w:instrText xml:space="preserve"> PAGEREF _Toc39263520 \h </w:instrText>
        </w:r>
        <w:r>
          <w:rPr>
            <w:noProof/>
            <w:webHidden/>
          </w:rPr>
        </w:r>
        <w:r>
          <w:rPr>
            <w:noProof/>
            <w:webHidden/>
          </w:rPr>
          <w:fldChar w:fldCharType="separate"/>
        </w:r>
        <w:r>
          <w:rPr>
            <w:noProof/>
            <w:webHidden/>
          </w:rPr>
          <w:t>42</w:t>
        </w:r>
        <w:r>
          <w:rPr>
            <w:noProof/>
            <w:webHidden/>
          </w:rPr>
          <w:fldChar w:fldCharType="end"/>
        </w:r>
      </w:hyperlink>
    </w:p>
    <w:p w:rsidR="00CE6239" w:rsidRDefault="00CE6239">
      <w:pPr>
        <w:pStyle w:val="TableofFigures"/>
        <w:tabs>
          <w:tab w:val="right" w:leader="dot" w:pos="9350"/>
        </w:tabs>
        <w:rPr>
          <w:rFonts w:asciiTheme="minorHAnsi" w:hAnsiTheme="minorHAnsi"/>
          <w:noProof/>
          <w:kern w:val="0"/>
          <w:sz w:val="22"/>
          <w:szCs w:val="22"/>
          <w:lang w:eastAsia="en-GB"/>
        </w:rPr>
      </w:pPr>
      <w:hyperlink w:anchor="_Toc39263521" w:history="1">
        <w:r w:rsidRPr="002436A3">
          <w:rPr>
            <w:rStyle w:val="Hyperlink"/>
            <w:noProof/>
          </w:rPr>
          <w:t>Figure 12 – Sea Water Turbidity</w:t>
        </w:r>
        <w:r>
          <w:rPr>
            <w:noProof/>
            <w:webHidden/>
          </w:rPr>
          <w:tab/>
        </w:r>
        <w:r>
          <w:rPr>
            <w:noProof/>
            <w:webHidden/>
          </w:rPr>
          <w:fldChar w:fldCharType="begin"/>
        </w:r>
        <w:r>
          <w:rPr>
            <w:noProof/>
            <w:webHidden/>
          </w:rPr>
          <w:instrText xml:space="preserve"> PAGEREF _Toc39263521 \h </w:instrText>
        </w:r>
        <w:r>
          <w:rPr>
            <w:noProof/>
            <w:webHidden/>
          </w:rPr>
        </w:r>
        <w:r>
          <w:rPr>
            <w:noProof/>
            <w:webHidden/>
          </w:rPr>
          <w:fldChar w:fldCharType="separate"/>
        </w:r>
        <w:r>
          <w:rPr>
            <w:noProof/>
            <w:webHidden/>
          </w:rPr>
          <w:t>43</w:t>
        </w:r>
        <w:r>
          <w:rPr>
            <w:noProof/>
            <w:webHidden/>
          </w:rPr>
          <w:fldChar w:fldCharType="end"/>
        </w:r>
      </w:hyperlink>
    </w:p>
    <w:p w:rsidR="0084429A" w:rsidRPr="00C87958" w:rsidRDefault="0084429A" w:rsidP="00F75296">
      <w:pPr>
        <w:pStyle w:val="NoSpacing"/>
        <w:jc w:val="both"/>
        <w:rPr>
          <w:rFonts w:ascii="Arial" w:hAnsi="Arial" w:cs="Arial"/>
        </w:rPr>
      </w:pPr>
      <w:r w:rsidRPr="00C87958">
        <w:rPr>
          <w:rFonts w:ascii="Arial" w:hAnsi="Arial" w:cs="Arial"/>
        </w:rPr>
        <w:fldChar w:fldCharType="end"/>
      </w:r>
    </w:p>
    <w:p w:rsidR="0084429A" w:rsidRDefault="0084429A" w:rsidP="00F75296">
      <w:pPr>
        <w:pStyle w:val="Heading1"/>
        <w:numPr>
          <w:ilvl w:val="0"/>
          <w:numId w:val="18"/>
        </w:numPr>
        <w:jc w:val="both"/>
      </w:pPr>
      <w:r w:rsidRPr="00C87958">
        <w:rPr>
          <w:rFonts w:cs="Arial"/>
        </w:rPr>
        <w:br w:type="page"/>
      </w:r>
      <w:bookmarkStart w:id="1" w:name="_Toc39266076"/>
      <w:r w:rsidRPr="00C87958">
        <w:lastRenderedPageBreak/>
        <w:t>Introduction</w:t>
      </w:r>
      <w:bookmarkEnd w:id="1"/>
      <w:r w:rsidR="00A557E0" w:rsidRPr="00C87958">
        <w:t xml:space="preserve">  </w:t>
      </w:r>
    </w:p>
    <w:p w:rsidR="00C87958" w:rsidRPr="00C87958" w:rsidRDefault="00C87958" w:rsidP="00F75296">
      <w:pPr>
        <w:jc w:val="both"/>
      </w:pPr>
    </w:p>
    <w:p w:rsidR="00A557E0" w:rsidRPr="00C87958" w:rsidRDefault="00A557E0"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lang w:val="en-US"/>
        </w:rPr>
        <w:t>Arguably, one of the largest environmental problems currently, is the plastic waste issue. Every year around 300 million tons of plastic is produced with a massive 8 million tons of that entering the world’s oceans again as waste, often after only a single use. Of this, hundreds of thousands of tons enter as the form of harmful micro plastics, which attract toxics, and chemicals and easily bio accumulate in the food chain (POI, 2018). At this current point, research is no longer on how much plastic we are consuming this way, but on how bad it is for human health especially as micro plastics attract chemicals like PCB’s and DDT’s which have known to be linked to some cancers and endocrine disruption. Plastic has consistently made up 60-90% of all marine debris studied, and it is not just from big corporate industries, in fact, two thirds of plastic litter comes straight from the land via rivers and beaches. The rest is made up from items lost at sea, mainly fishing gear or containers. This plastic does not go away, every piece of plastic ever made is still currently with us, and something as small as a bottle can last up to 450 years in the ocean, slowly breaking down into smaller, more dangerous particles. A testament to this is the Great Pacific Garbage Patch, a swirling patch of litter the size of France, expected to double in size in the next few years. Clean up of this patch is seemingly impossible too since it is estimated that it would take around 67 ships and one year of work to clean up less than 1% of the ever-expanding patch. We are polluting at a faster rate than we can clear at this current time. (SAS, Undated).</w:t>
      </w:r>
      <w:r w:rsidRPr="00C87958">
        <w:rPr>
          <w:rStyle w:val="eop"/>
          <w:rFonts w:ascii="Arial" w:hAnsi="Arial" w:cs="Arial"/>
        </w:rPr>
        <w:t> </w:t>
      </w:r>
    </w:p>
    <w:p w:rsidR="00A557E0" w:rsidRPr="00C87958" w:rsidRDefault="00A557E0"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lang w:val="en-US"/>
        </w:rPr>
        <w:t xml:space="preserve">Whilst still under EU regulations, our water bodies are currently protected by a number of different regulations, with some of the biggest being the Water </w:t>
      </w:r>
      <w:r w:rsidRPr="00C87958">
        <w:rPr>
          <w:rStyle w:val="normaltextrun"/>
          <w:rFonts w:ascii="Arial" w:hAnsi="Arial" w:cs="Arial"/>
          <w:lang w:val="en-US"/>
        </w:rPr>
        <w:lastRenderedPageBreak/>
        <w:t>Framework Directive, the EU Coastal and Marine Policy, The Integrated Maritime Policy and the Environmental Permitting Regulations 2010 which host the principle water pollution offences that used to be contained within the Water Resources Act of 1991. </w:t>
      </w:r>
      <w:r w:rsidRPr="00C87958">
        <w:rPr>
          <w:rStyle w:val="eop"/>
          <w:rFonts w:ascii="Arial" w:hAnsi="Arial" w:cs="Arial"/>
        </w:rPr>
        <w:t> </w:t>
      </w:r>
    </w:p>
    <w:p w:rsidR="00A557E0" w:rsidRPr="00C87958" w:rsidRDefault="00A557E0"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lang w:val="en-US"/>
        </w:rPr>
        <w:t>Through the Environmental Agency industries can apply for environmental permits allowing wastewater discharge or ground water activity, this means that they must comply fully with the permit and will be fined if they do not. These permits allow regulation of pollution discharge although some activities are allowed exemptions, including ‘small discharges’ of sewage, often containing plastic litter, which can happen without an environmental permit so long as the activity is registered with the EA, and the person or company responsible complies to ensure no water pollution occurs. If an individual is tried and convicted in a Crown Court, they could face an unlimited fine and potentially be sentenced up to five years in prison. Tried in a Magistrates Court means that the individual could be fined any amount and face up to twelve months in prison. However, if the dump was done in an emergency as an avoidance of danger to human health, provided everything was done to minimize damage and pollution, and the EA was notified promptly, then it becomes a valid defense against the act and no fine should be instated.  (EnvironmentalLaw, Undated).</w:t>
      </w:r>
      <w:r w:rsidRPr="00C87958">
        <w:rPr>
          <w:rStyle w:val="eop"/>
          <w:rFonts w:ascii="Arial" w:hAnsi="Arial" w:cs="Arial"/>
        </w:rPr>
        <w:t> </w:t>
      </w:r>
    </w:p>
    <w:p w:rsidR="00A557E0" w:rsidRPr="00C87958" w:rsidRDefault="00A557E0"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 xml:space="preserve">PVA historically has been used widely in industry for the production of paper, plywood and even in textiles. It has also been used in pharmaceutics as a protective coating for medication, as well as being used for recreational fishing as a dissolving bait bag for catching carp. It is most commonly known to be used in glue and more recently in washing up capsule pods that can be thrown straight into the basin as they dissolve in </w:t>
      </w:r>
      <w:r w:rsidRPr="00C87958">
        <w:rPr>
          <w:rStyle w:val="normaltextrun"/>
          <w:rFonts w:ascii="Arial" w:hAnsi="Arial" w:cs="Arial"/>
        </w:rPr>
        <w:lastRenderedPageBreak/>
        <w:t>the water, releasing the detergent in a more efficient and mess-free way than using powders.</w:t>
      </w:r>
      <w:r w:rsidRPr="00C87958">
        <w:rPr>
          <w:rStyle w:val="eop"/>
          <w:rFonts w:ascii="Arial" w:hAnsi="Arial" w:cs="Arial"/>
        </w:rPr>
        <w:t> </w:t>
      </w:r>
    </w:p>
    <w:p w:rsidR="00A557E0" w:rsidRPr="00C87958" w:rsidRDefault="00A557E0"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 xml:space="preserve">As with many plastic alternatives, cost is the biggest issue with PVA as it is more expensive to produce, as it requires ethylene gas, produced by some plants in the ripening of their fruits; however the gas is more readily used in the production of oil due to the expense of it. It can also be produced from ethanol or oil. The cost of production makes PVA, alike many others, a less desirable substitute to plastic. PVA and other water-soluble plastics are also not a particularly desirable alternatives since, as the name suggests, they dissolve in water, causing issues particularly in rainy or humid climates, as the packaging is likely to melt, even into foods which could have an adverse effect on human health. If water soluble plastics such as PVA were to be used as food packaging, single use plastics and bags then it would likely have to be implemented in dry climates and only on foods that lack any moisture to avoid potentially causing harm to the consumers long term health. Even in this situation, things like moisture from sweat on the hands could cause a similar mishap and so </w:t>
      </w:r>
      <w:proofErr w:type="gramStart"/>
      <w:r w:rsidRPr="00C87958">
        <w:rPr>
          <w:rStyle w:val="normaltextrun"/>
          <w:rFonts w:ascii="Arial" w:hAnsi="Arial" w:cs="Arial"/>
        </w:rPr>
        <w:t>must be fully evaluated</w:t>
      </w:r>
      <w:proofErr w:type="gramEnd"/>
      <w:r w:rsidRPr="00C87958">
        <w:rPr>
          <w:rStyle w:val="normaltextrun"/>
          <w:rFonts w:ascii="Arial" w:hAnsi="Arial" w:cs="Arial"/>
        </w:rPr>
        <w:t xml:space="preserve"> before these solutions are considered as replacements for plastic. </w:t>
      </w:r>
      <w:r w:rsidRPr="00C87958">
        <w:rPr>
          <w:rStyle w:val="eop"/>
          <w:rFonts w:ascii="Arial" w:hAnsi="Arial" w:cs="Arial"/>
        </w:rPr>
        <w:t> </w:t>
      </w:r>
    </w:p>
    <w:p w:rsidR="00A557E0" w:rsidRPr="00C87958" w:rsidRDefault="00A557E0" w:rsidP="005552AC">
      <w:pPr>
        <w:pStyle w:val="paragraph"/>
        <w:spacing w:before="0" w:beforeAutospacing="0" w:after="0" w:afterAutospacing="0" w:line="480" w:lineRule="auto"/>
        <w:ind w:firstLine="720"/>
        <w:jc w:val="both"/>
        <w:textAlignment w:val="baseline"/>
        <w:rPr>
          <w:rFonts w:ascii="Arial" w:hAnsi="Arial" w:cs="Arial"/>
        </w:rPr>
      </w:pPr>
      <w:proofErr w:type="gramStart"/>
      <w:r w:rsidRPr="00C87958">
        <w:rPr>
          <w:rStyle w:val="normaltextrun"/>
          <w:rFonts w:ascii="Arial" w:hAnsi="Arial" w:cs="Arial"/>
        </w:rPr>
        <w:t>Previous studies declare that PVA has no effect on water quality at all, but despite this it can be sensibly hypothesised that there will be a slight effect on water quality since, in large concentrations, it is near impossible to reasonably believe that PVA will have absolutely zero effect on the surrounding environment as it is a substance being dissolved into another, causing a definite change in composition and triggering potential chemical reactions between the two substances. </w:t>
      </w:r>
      <w:proofErr w:type="gramEnd"/>
      <w:r w:rsidRPr="00C87958">
        <w:rPr>
          <w:rStyle w:val="normaltextrun"/>
          <w:rFonts w:ascii="Arial" w:hAnsi="Arial" w:cs="Arial"/>
        </w:rPr>
        <w:t xml:space="preserve">With this in mind, the effects could be un-harmful, or even beneficial to water quality and not necessarily detrimental and as such is why </w:t>
      </w:r>
      <w:r w:rsidRPr="00C87958">
        <w:rPr>
          <w:rStyle w:val="normaltextrun"/>
          <w:rFonts w:ascii="Arial" w:hAnsi="Arial" w:cs="Arial"/>
        </w:rPr>
        <w:lastRenderedPageBreak/>
        <w:t>tests need to be done, but an ignorance of any change whatsoever is an avoidance of potentially issues in the future. If PVA is found to enrich soil and water with additional nutrients, then this could cause issues with changes in PH levels and lead to problems such as eutrophication. </w:t>
      </w:r>
      <w:r w:rsidRPr="00C87958">
        <w:rPr>
          <w:rStyle w:val="eop"/>
          <w:rFonts w:ascii="Arial" w:hAnsi="Arial" w:cs="Arial"/>
        </w:rPr>
        <w:t> </w:t>
      </w:r>
    </w:p>
    <w:p w:rsidR="00A557E0" w:rsidRPr="00C87958" w:rsidRDefault="00A557E0"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  With millions of tonnes of plastics accumulating at rapid rates both on land and at sea, research alike this, is becoming increasingly more essential and beneficial to the cause. Threats of there being more plastic in the sea than fish by 2050 are unsurprisingly causing mass concern, and with the problem becoming increasingly worse daily viable solutions are needed. Although it may seem that this paper is denouncing plastic alternatives by exposing potential negative effects of them, the opposite is instead true. The aim of this study is to increase awareness of what is being put into our oceans and to encourage full understanding of the effects, both positive and negative, before making a mass change. Being fully aware of all of the properties of a plastic alternative and deepening our knowledge on them will allow for adverse effects to fully be monitored, controlled and minimised as they are implemented in order to provide the best possible future for generations to come. At this point, ignorance is simply not acceptable and environmental impacts must be considered in every restorative move that we try to make. If a study into PVA’s effects on the environment can potentially reduce the global plastic waste, then it is a study that must be completed and supported imminently. </w:t>
      </w:r>
      <w:r w:rsidRPr="00C87958">
        <w:rPr>
          <w:rStyle w:val="eop"/>
          <w:rFonts w:ascii="Arial" w:hAnsi="Arial" w:cs="Arial"/>
        </w:rPr>
        <w:t> </w:t>
      </w:r>
    </w:p>
    <w:p w:rsidR="00A557E0" w:rsidRDefault="00A557E0" w:rsidP="00F75296">
      <w:pPr>
        <w:pStyle w:val="paragraph"/>
        <w:spacing w:before="0" w:beforeAutospacing="0" w:after="0" w:afterAutospacing="0" w:line="480" w:lineRule="auto"/>
        <w:ind w:firstLine="720"/>
        <w:jc w:val="both"/>
        <w:textAlignment w:val="baseline"/>
        <w:rPr>
          <w:rStyle w:val="eop"/>
          <w:rFonts w:ascii="Arial" w:hAnsi="Arial" w:cs="Arial"/>
        </w:rPr>
      </w:pPr>
      <w:r w:rsidRPr="00C87958">
        <w:rPr>
          <w:rStyle w:val="normaltextrun"/>
          <w:rFonts w:ascii="Arial" w:hAnsi="Arial" w:cs="Arial"/>
        </w:rPr>
        <w:t xml:space="preserve">For this study, just a simple completion of a review of previous research will not be as relevant, as rapid developments in plastic alternatives are already being made and new data is becoming increasingly more desirable. This study will not stray outside of the </w:t>
      </w:r>
      <w:r w:rsidRPr="00C87958">
        <w:rPr>
          <w:rStyle w:val="normaltextrun"/>
          <w:rFonts w:ascii="Arial" w:hAnsi="Arial" w:cs="Arial"/>
        </w:rPr>
        <w:lastRenderedPageBreak/>
        <w:t>environmental effects of PVA and will only suggest investigating further into the effects of PVA on human health and water quality.</w:t>
      </w:r>
      <w:r w:rsidRPr="00C87958">
        <w:rPr>
          <w:rStyle w:val="eop"/>
          <w:rFonts w:ascii="Arial"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Style w:val="eop"/>
          <w:rFonts w:ascii="Arial" w:hAnsi="Arial" w:cs="Arial"/>
        </w:rPr>
      </w:pPr>
    </w:p>
    <w:p w:rsidR="00C87958" w:rsidRPr="00C87958" w:rsidRDefault="00C87958" w:rsidP="00F75296">
      <w:pPr>
        <w:pStyle w:val="paragraph"/>
        <w:spacing w:before="0" w:beforeAutospacing="0" w:after="0" w:afterAutospacing="0" w:line="480" w:lineRule="auto"/>
        <w:ind w:firstLine="720"/>
        <w:jc w:val="both"/>
        <w:textAlignment w:val="baseline"/>
        <w:rPr>
          <w:rStyle w:val="eop"/>
          <w:rFonts w:ascii="Arial" w:hAnsi="Arial" w:cs="Arial"/>
        </w:rPr>
      </w:pPr>
    </w:p>
    <w:p w:rsidR="00C87958" w:rsidRPr="00C87958" w:rsidRDefault="00C87958" w:rsidP="00F75296">
      <w:pPr>
        <w:pStyle w:val="Heading1"/>
        <w:jc w:val="both"/>
      </w:pPr>
      <w:bookmarkStart w:id="2" w:name="_Toc39266077"/>
      <w:r w:rsidRPr="00C87958">
        <w:t>2.0 Research Aims and Objectives</w:t>
      </w:r>
      <w:bookmarkEnd w:id="2"/>
    </w:p>
    <w:p w:rsidR="00C87958" w:rsidRPr="00C87958" w:rsidRDefault="00C87958" w:rsidP="00F75296">
      <w:pPr>
        <w:jc w:val="both"/>
      </w:pPr>
    </w:p>
    <w:p w:rsidR="00C87958" w:rsidRPr="00C87958" w:rsidRDefault="00C87958" w:rsidP="00F75296">
      <w:pPr>
        <w:ind w:firstLine="0"/>
        <w:jc w:val="both"/>
        <w:rPr>
          <w:kern w:val="0"/>
        </w:rPr>
      </w:pPr>
      <w:r w:rsidRPr="00C87958">
        <w:rPr>
          <w:rStyle w:val="normaltextrun"/>
          <w:rFonts w:cs="Arial"/>
          <w:lang w:val="en-US"/>
        </w:rPr>
        <w:t>Aim:</w:t>
      </w:r>
      <w:r w:rsidRPr="00C87958">
        <w:rPr>
          <w:rStyle w:val="eop"/>
          <w:rFonts w:cs="Arial"/>
        </w:rPr>
        <w:t> </w:t>
      </w:r>
    </w:p>
    <w:p w:rsidR="00C87958" w:rsidRPr="00C87958" w:rsidRDefault="00C87958" w:rsidP="00F75296">
      <w:pPr>
        <w:jc w:val="both"/>
      </w:pPr>
      <w:r w:rsidRPr="00C87958">
        <w:rPr>
          <w:rStyle w:val="eop"/>
          <w:rFonts w:cs="Arial"/>
        </w:rPr>
        <w:t> </w:t>
      </w:r>
    </w:p>
    <w:p w:rsidR="00C87958" w:rsidRPr="00C87958" w:rsidRDefault="00C87958" w:rsidP="00F75296">
      <w:pPr>
        <w:jc w:val="both"/>
      </w:pPr>
      <w:r w:rsidRPr="00C87958">
        <w:rPr>
          <w:rStyle w:val="normaltextrun"/>
          <w:rFonts w:cs="Arial"/>
          <w:lang w:val="en-US"/>
        </w:rPr>
        <w:t>To investigate the relationship between the addition of PVA to a water body and the quality of that water and discover a correlation in any changes. </w:t>
      </w:r>
      <w:r w:rsidRPr="00C87958">
        <w:rPr>
          <w:rStyle w:val="eop"/>
          <w:rFonts w:cs="Arial"/>
        </w:rPr>
        <w:t> </w:t>
      </w:r>
    </w:p>
    <w:p w:rsidR="00C87958" w:rsidRPr="00C87958" w:rsidRDefault="00C87958" w:rsidP="00F75296">
      <w:pPr>
        <w:jc w:val="both"/>
      </w:pPr>
      <w:r w:rsidRPr="00C87958">
        <w:rPr>
          <w:rStyle w:val="eop"/>
          <w:rFonts w:cs="Arial"/>
        </w:rPr>
        <w:t> </w:t>
      </w:r>
    </w:p>
    <w:p w:rsidR="00C87958" w:rsidRPr="00C87958" w:rsidRDefault="00C87958" w:rsidP="00F75296">
      <w:pPr>
        <w:ind w:firstLine="0"/>
        <w:jc w:val="both"/>
        <w:rPr>
          <w:rStyle w:val="eop"/>
          <w:rFonts w:cs="Arial"/>
        </w:rPr>
      </w:pPr>
      <w:r w:rsidRPr="00C87958">
        <w:rPr>
          <w:rStyle w:val="normaltextrun"/>
          <w:rFonts w:cs="Arial"/>
          <w:lang w:val="en-US"/>
        </w:rPr>
        <w:t>Objectives:</w:t>
      </w:r>
      <w:r w:rsidRPr="00C87958">
        <w:rPr>
          <w:rStyle w:val="eop"/>
          <w:rFonts w:cs="Arial"/>
        </w:rPr>
        <w:t> </w:t>
      </w:r>
    </w:p>
    <w:p w:rsidR="00C87958" w:rsidRPr="00C87958" w:rsidRDefault="00C87958" w:rsidP="00F75296">
      <w:pPr>
        <w:ind w:firstLine="0"/>
        <w:jc w:val="both"/>
      </w:pPr>
    </w:p>
    <w:p w:rsidR="00C87958" w:rsidRPr="00C87958" w:rsidRDefault="00C87958" w:rsidP="00F75296">
      <w:pPr>
        <w:jc w:val="both"/>
      </w:pPr>
      <w:r w:rsidRPr="00C87958">
        <w:rPr>
          <w:rStyle w:val="normaltextrun"/>
          <w:rFonts w:cs="Arial"/>
          <w:lang w:val="en-US"/>
        </w:rPr>
        <w:t>A full investigative study will see numerous tests being completed on PVA infused water</w:t>
      </w:r>
      <w:r w:rsidRPr="00C87958">
        <w:rPr>
          <w:rStyle w:val="eop"/>
          <w:rFonts w:cs="Arial"/>
        </w:rPr>
        <w:t> </w:t>
      </w:r>
    </w:p>
    <w:p w:rsidR="00C87958" w:rsidRPr="00C87958" w:rsidRDefault="00C87958" w:rsidP="00F75296">
      <w:pPr>
        <w:jc w:val="both"/>
      </w:pPr>
      <w:r w:rsidRPr="00C87958">
        <w:rPr>
          <w:rStyle w:val="normaltextrun"/>
          <w:rFonts w:cs="Arial"/>
          <w:lang w:val="en-US"/>
        </w:rPr>
        <w:t xml:space="preserve">The data retrieved from the study will be compared not only against itself and the control sample </w:t>
      </w:r>
      <w:r w:rsidR="00753BCC" w:rsidRPr="00C87958">
        <w:rPr>
          <w:rStyle w:val="normaltextrun"/>
          <w:rFonts w:cs="Arial"/>
          <w:lang w:val="en-US"/>
        </w:rPr>
        <w:t>but also</w:t>
      </w:r>
      <w:r w:rsidRPr="00C87958">
        <w:rPr>
          <w:rStyle w:val="normaltextrun"/>
          <w:rFonts w:cs="Arial"/>
          <w:lang w:val="en-US"/>
        </w:rPr>
        <w:t xml:space="preserve"> against various other water standards.</w:t>
      </w:r>
      <w:r w:rsidRPr="00C87958">
        <w:rPr>
          <w:rStyle w:val="eop"/>
          <w:rFonts w:cs="Arial"/>
        </w:rPr>
        <w:t> </w:t>
      </w:r>
    </w:p>
    <w:p w:rsidR="00C87958" w:rsidRPr="00C87958" w:rsidRDefault="00C87958" w:rsidP="00F75296">
      <w:pPr>
        <w:jc w:val="both"/>
      </w:pPr>
      <w:r w:rsidRPr="00C87958">
        <w:rPr>
          <w:rStyle w:val="eop"/>
          <w:rFonts w:cs="Arial"/>
        </w:rPr>
        <w:t> </w:t>
      </w:r>
    </w:p>
    <w:p w:rsidR="00C87958" w:rsidRDefault="00C87958" w:rsidP="00F75296">
      <w:pPr>
        <w:jc w:val="both"/>
        <w:rPr>
          <w:rStyle w:val="eop"/>
          <w:rFonts w:cs="Arial"/>
        </w:rPr>
      </w:pPr>
      <w:r w:rsidRPr="00C87958">
        <w:rPr>
          <w:rStyle w:val="normaltextrun"/>
          <w:rFonts w:cs="Arial"/>
          <w:lang w:val="en-US"/>
        </w:rPr>
        <w:t xml:space="preserve">With many new ‘plastic solutions’ coming to light in recent days it is important to remember that plastic itself once started out as a solution, with the assumption that consumption of plastic, even alternatives will not slow or change, we have to account for the effects of millions of tons being dumped into our oceans annually. Meaning that, there should be research into the potential damage that a new alternative could have on water </w:t>
      </w:r>
      <w:r w:rsidRPr="00C87958">
        <w:rPr>
          <w:rStyle w:val="normaltextrun"/>
          <w:rFonts w:cs="Arial"/>
          <w:lang w:val="en-US"/>
        </w:rPr>
        <w:lastRenderedPageBreak/>
        <w:t xml:space="preserve">sources. Though PVA is not branded specifically as an ‘alternative’ it is registered as being completely safe and non-toxic despite there being a surprising lack of evidence of this, since PVA is commercially available, unlike most of these newer alternatives, it seemingly is a good representative for the bigger picture of this study. With this </w:t>
      </w:r>
      <w:r w:rsidR="00753BCC" w:rsidRPr="00C87958">
        <w:rPr>
          <w:rStyle w:val="normaltextrun"/>
          <w:rFonts w:cs="Arial"/>
          <w:lang w:val="en-US"/>
        </w:rPr>
        <w:t>research,</w:t>
      </w:r>
      <w:r w:rsidRPr="00C87958">
        <w:rPr>
          <w:rStyle w:val="normaltextrun"/>
          <w:rFonts w:cs="Arial"/>
          <w:lang w:val="en-US"/>
        </w:rPr>
        <w:t xml:space="preserve"> it is hoped that a debate is sparked in properly evaluating new plastic alternatives before they are mass utilized to avoid further damaging our environment in ways that are invisible to the public eye. The release of this study, no matter the results of the experiment, will be beneficial in achieving the aims as increased public knowledge, perception and dedication to providing a new alternative is truly the motivation behind the study. No alternative created is ever going to have absolutely zero effect on the environment </w:t>
      </w:r>
      <w:r w:rsidR="00753BCC" w:rsidRPr="00C87958">
        <w:rPr>
          <w:rStyle w:val="normaltextrun"/>
          <w:rFonts w:cs="Arial"/>
          <w:lang w:val="en-US"/>
        </w:rPr>
        <w:t>but</w:t>
      </w:r>
      <w:r w:rsidRPr="00C87958">
        <w:rPr>
          <w:rStyle w:val="normaltextrun"/>
          <w:rFonts w:cs="Arial"/>
          <w:lang w:val="en-US"/>
        </w:rPr>
        <w:t xml:space="preserve"> the point is to fully understand the effects, both positive and negative, and have in place systems to manage those effects so that biodiversity can be maintained. </w:t>
      </w:r>
      <w:r w:rsidRPr="00C87958">
        <w:rPr>
          <w:rStyle w:val="eop"/>
          <w:rFonts w:cs="Arial"/>
        </w:rPr>
        <w:t> </w:t>
      </w:r>
    </w:p>
    <w:p w:rsidR="00C87958" w:rsidRDefault="00C87958" w:rsidP="00F75296">
      <w:pPr>
        <w:jc w:val="both"/>
        <w:rPr>
          <w:rStyle w:val="eop"/>
          <w:rFonts w:cs="Arial"/>
        </w:rPr>
      </w:pPr>
    </w:p>
    <w:p w:rsidR="00C87958" w:rsidRDefault="00C87958" w:rsidP="00F75296">
      <w:pPr>
        <w:jc w:val="both"/>
        <w:rPr>
          <w:rStyle w:val="eop"/>
          <w:rFonts w:cs="Arial"/>
        </w:rPr>
      </w:pPr>
    </w:p>
    <w:p w:rsidR="00C87958" w:rsidRDefault="00C87958" w:rsidP="00F75296">
      <w:pPr>
        <w:pStyle w:val="Heading1"/>
        <w:jc w:val="both"/>
        <w:rPr>
          <w:rStyle w:val="eop"/>
          <w:rFonts w:cs="Arial"/>
        </w:rPr>
      </w:pPr>
      <w:bookmarkStart w:id="3" w:name="_Toc39266078"/>
      <w:r>
        <w:rPr>
          <w:rStyle w:val="eop"/>
          <w:rFonts w:cs="Arial"/>
        </w:rPr>
        <w:t>3.0 Dissertation Approach</w:t>
      </w:r>
      <w:bookmarkEnd w:id="3"/>
    </w:p>
    <w:p w:rsidR="00C87958" w:rsidRDefault="00C87958" w:rsidP="00F75296">
      <w:pPr>
        <w:ind w:firstLine="0"/>
        <w:jc w:val="both"/>
      </w:pPr>
    </w:p>
    <w:p w:rsidR="00C87958" w:rsidRDefault="00C87958" w:rsidP="00F75296">
      <w:pPr>
        <w:ind w:firstLine="0"/>
        <w:jc w:val="both"/>
        <w:rPr>
          <w:rStyle w:val="eop"/>
          <w:rFonts w:cs="Arial"/>
          <w:sz w:val="22"/>
          <w:szCs w:val="22"/>
        </w:rPr>
      </w:pPr>
      <w:r w:rsidRPr="00C87958">
        <w:rPr>
          <w:rStyle w:val="normaltextrun"/>
          <w:rFonts w:cs="Arial"/>
          <w:sz w:val="22"/>
          <w:szCs w:val="22"/>
          <w:lang w:val="en-US"/>
        </w:rPr>
        <w:t>This paper will navigate through six main chapters.</w:t>
      </w:r>
      <w:r w:rsidRPr="00C87958">
        <w:rPr>
          <w:rStyle w:val="eop"/>
          <w:rFonts w:cs="Arial"/>
          <w:sz w:val="22"/>
          <w:szCs w:val="22"/>
        </w:rPr>
        <w:t> </w:t>
      </w:r>
    </w:p>
    <w:p w:rsidR="00C87958" w:rsidRPr="00C87958" w:rsidRDefault="00C87958" w:rsidP="00F75296">
      <w:pPr>
        <w:ind w:firstLine="0"/>
        <w:jc w:val="both"/>
        <w:rPr>
          <w:rFonts w:cs="Arial"/>
          <w:kern w:val="0"/>
          <w:sz w:val="18"/>
          <w:szCs w:val="18"/>
        </w:rPr>
      </w:pPr>
    </w:p>
    <w:p w:rsidR="00C87958" w:rsidRDefault="00C87958" w:rsidP="00F75296">
      <w:pPr>
        <w:jc w:val="both"/>
        <w:rPr>
          <w:rStyle w:val="eop"/>
          <w:rFonts w:cs="Arial"/>
          <w:sz w:val="22"/>
          <w:szCs w:val="22"/>
        </w:rPr>
      </w:pPr>
      <w:r w:rsidRPr="00C87958">
        <w:rPr>
          <w:rStyle w:val="normaltextrun"/>
          <w:rFonts w:cs="Arial"/>
          <w:sz w:val="22"/>
          <w:szCs w:val="22"/>
          <w:lang w:val="en-US"/>
        </w:rPr>
        <w:t xml:space="preserve">Introduction – The introduction will highlight the concept of the topic at hand, it will not only delve into the problems and issues with current water quality struggles, but also investigate regulations, environment and government policy surrounding both water bodies and PVA as a substance. The introduction has been designed to give a historical background to the topic but link it with relevant factors affecting us today and is necessarily </w:t>
      </w:r>
      <w:r w:rsidR="00753BCC" w:rsidRPr="00C87958">
        <w:rPr>
          <w:rStyle w:val="normaltextrun"/>
          <w:rFonts w:cs="Arial"/>
          <w:sz w:val="22"/>
          <w:szCs w:val="22"/>
          <w:lang w:val="en-US"/>
        </w:rPr>
        <w:t>highlighting</w:t>
      </w:r>
      <w:r w:rsidRPr="00C87958">
        <w:rPr>
          <w:rStyle w:val="normaltextrun"/>
          <w:rFonts w:cs="Arial"/>
          <w:sz w:val="22"/>
          <w:szCs w:val="22"/>
          <w:lang w:val="en-US"/>
        </w:rPr>
        <w:t xml:space="preserve"> the timely relevance of the study and research presented in the rest of the paper. </w:t>
      </w:r>
      <w:r w:rsidRPr="00C87958">
        <w:rPr>
          <w:rStyle w:val="eop"/>
          <w:rFonts w:cs="Arial"/>
          <w:sz w:val="22"/>
          <w:szCs w:val="22"/>
        </w:rPr>
        <w:t> </w:t>
      </w:r>
    </w:p>
    <w:p w:rsidR="00C87958" w:rsidRPr="00C87958" w:rsidRDefault="00C87958" w:rsidP="00F75296">
      <w:pPr>
        <w:jc w:val="both"/>
        <w:rPr>
          <w:rFonts w:cs="Arial"/>
          <w:sz w:val="18"/>
          <w:szCs w:val="18"/>
        </w:rPr>
      </w:pPr>
    </w:p>
    <w:p w:rsidR="00C87958" w:rsidRDefault="00C87958" w:rsidP="00F75296">
      <w:pPr>
        <w:jc w:val="both"/>
        <w:rPr>
          <w:rStyle w:val="eop"/>
          <w:rFonts w:cs="Arial"/>
          <w:sz w:val="22"/>
          <w:szCs w:val="22"/>
        </w:rPr>
      </w:pPr>
      <w:r w:rsidRPr="00C87958">
        <w:rPr>
          <w:rStyle w:val="normaltextrun"/>
          <w:rFonts w:cs="Arial"/>
          <w:sz w:val="22"/>
          <w:szCs w:val="22"/>
          <w:lang w:val="en-US"/>
        </w:rPr>
        <w:t>Research Aims and Objectives – By clearly defining what is hoped to be achieved by this study, it can hopefully be better utilized as a research resource and help to inspire other students or professionals to investigate more deeply into such a relevant topic. Undergraduate level is limited in how much depth a research project can go, as far as finances, ability and support in general go, however, this paper demonstrates that research does not need to be complex in order to achieve a meaningful and valuable result. </w:t>
      </w:r>
      <w:r w:rsidRPr="00C87958">
        <w:rPr>
          <w:rStyle w:val="eop"/>
          <w:rFonts w:cs="Arial"/>
          <w:sz w:val="22"/>
          <w:szCs w:val="22"/>
        </w:rPr>
        <w:t> </w:t>
      </w:r>
    </w:p>
    <w:p w:rsidR="00C87958" w:rsidRPr="00C87958" w:rsidRDefault="00C87958" w:rsidP="00F75296">
      <w:pPr>
        <w:jc w:val="both"/>
        <w:rPr>
          <w:rFonts w:cs="Arial"/>
          <w:sz w:val="18"/>
          <w:szCs w:val="18"/>
        </w:rPr>
      </w:pPr>
    </w:p>
    <w:p w:rsidR="00C87958" w:rsidRDefault="00C87958" w:rsidP="00F75296">
      <w:pPr>
        <w:jc w:val="both"/>
        <w:rPr>
          <w:rStyle w:val="normaltextrun"/>
          <w:rFonts w:cs="Arial"/>
          <w:sz w:val="22"/>
          <w:szCs w:val="22"/>
          <w:lang w:val="en-US"/>
        </w:rPr>
      </w:pPr>
      <w:r w:rsidRPr="00C87958">
        <w:rPr>
          <w:rStyle w:val="normaltextrun"/>
          <w:rFonts w:cs="Arial"/>
          <w:sz w:val="22"/>
          <w:szCs w:val="22"/>
          <w:lang w:val="en-US"/>
        </w:rPr>
        <w:t>Literature Review – There are not many papers publicly available on the effects of PVA on water quality making supporting and comparing the research difficult. There are, however, papers on the use of PVA in medical, agriculture and commercial settings thus still being relevant to the topic and providing the paper with some basis beyond primary research. Since the introduction primarily focuses on water, the literature review is centralized around plastics, where they came from, their development, the issues that have arisen from their development and the discovery of new alternatives. From this – PVA is then studied for its potential, its cost relevant to plastic, and the reasoning behind why alternatives are not already in place. Finally, linking into the concerns of water-soluble plastics relating to water quality.</w:t>
      </w:r>
    </w:p>
    <w:p w:rsidR="00C87958" w:rsidRPr="00C87958" w:rsidRDefault="00C87958" w:rsidP="00F75296">
      <w:pPr>
        <w:jc w:val="both"/>
        <w:rPr>
          <w:rFonts w:cs="Arial"/>
          <w:sz w:val="18"/>
          <w:szCs w:val="18"/>
        </w:rPr>
      </w:pPr>
      <w:r w:rsidRPr="00C87958">
        <w:rPr>
          <w:rStyle w:val="eop"/>
          <w:rFonts w:cs="Arial"/>
          <w:sz w:val="22"/>
          <w:szCs w:val="22"/>
        </w:rPr>
        <w:t> </w:t>
      </w:r>
    </w:p>
    <w:p w:rsidR="00C87958" w:rsidRDefault="00C87958" w:rsidP="00F75296">
      <w:pPr>
        <w:jc w:val="both"/>
        <w:rPr>
          <w:rStyle w:val="eop"/>
          <w:rFonts w:cs="Arial"/>
          <w:sz w:val="22"/>
          <w:szCs w:val="22"/>
        </w:rPr>
      </w:pPr>
      <w:r w:rsidRPr="00C87958">
        <w:rPr>
          <w:rStyle w:val="normaltextrun"/>
          <w:rFonts w:cs="Arial"/>
          <w:sz w:val="22"/>
          <w:szCs w:val="22"/>
          <w:lang w:val="en-US"/>
        </w:rPr>
        <w:t>Methodology – The methodology is more expansive than simply what was done to achieve the results, it fully investigates the potential options for experiment and the choices that were made in timing, seasonality, sample sizes, sample location, exact method, chosen tests, advantages, disadvantages, how and why the experiment was designed the way it was as well as critique of the experiment and acknowledgment of error and potential flaws.</w:t>
      </w:r>
      <w:r w:rsidRPr="00C87958">
        <w:rPr>
          <w:rStyle w:val="eop"/>
          <w:rFonts w:cs="Arial"/>
          <w:sz w:val="22"/>
          <w:szCs w:val="22"/>
        </w:rPr>
        <w:t> </w:t>
      </w:r>
    </w:p>
    <w:p w:rsidR="00C87958" w:rsidRPr="00C87958" w:rsidRDefault="00C87958" w:rsidP="00F75296">
      <w:pPr>
        <w:jc w:val="both"/>
        <w:rPr>
          <w:rFonts w:cs="Arial"/>
          <w:sz w:val="18"/>
          <w:szCs w:val="18"/>
        </w:rPr>
      </w:pPr>
    </w:p>
    <w:p w:rsidR="00C87958" w:rsidRDefault="00C87958" w:rsidP="00F75296">
      <w:pPr>
        <w:jc w:val="both"/>
        <w:rPr>
          <w:rStyle w:val="eop"/>
          <w:rFonts w:cs="Arial"/>
          <w:sz w:val="22"/>
          <w:szCs w:val="22"/>
        </w:rPr>
      </w:pPr>
      <w:r w:rsidRPr="00C87958">
        <w:rPr>
          <w:rStyle w:val="normaltextrun"/>
          <w:rFonts w:cs="Arial"/>
          <w:sz w:val="22"/>
          <w:szCs w:val="22"/>
          <w:lang w:val="en-US"/>
        </w:rPr>
        <w:t xml:space="preserve">Results and Analysis – The results of the experiment have been visually compiled into various graphs and charts for ease of analyzing the results. Each chart is accompanied by a brief </w:t>
      </w:r>
      <w:r w:rsidRPr="00C87958">
        <w:rPr>
          <w:rStyle w:val="normaltextrun"/>
          <w:rFonts w:cs="Arial"/>
          <w:sz w:val="22"/>
          <w:szCs w:val="22"/>
          <w:lang w:val="en-US"/>
        </w:rPr>
        <w:lastRenderedPageBreak/>
        <w:t xml:space="preserve">description of what the figure shows, and then later the results are compared to drinking water standards for context, as well as being investigated for what the changes in conditions actually mean on an environmental scale. The conditional changes are reviewed to be amplified in a ‘worst case’ scenario effect and do not necessarily reflect changes that could occur from PVA being dumped into </w:t>
      </w:r>
      <w:r w:rsidR="00753BCC" w:rsidRPr="00C87958">
        <w:rPr>
          <w:rStyle w:val="normaltextrun"/>
          <w:rFonts w:cs="Arial"/>
          <w:sz w:val="22"/>
          <w:szCs w:val="22"/>
          <w:lang w:val="en-US"/>
        </w:rPr>
        <w:t>watercourses</w:t>
      </w:r>
      <w:r w:rsidRPr="00C87958">
        <w:rPr>
          <w:rStyle w:val="normaltextrun"/>
          <w:rFonts w:cs="Arial"/>
          <w:sz w:val="22"/>
          <w:szCs w:val="22"/>
          <w:lang w:val="en-US"/>
        </w:rPr>
        <w:t>. The background information is provided simply to give context to what extent fluctuation in things like PH level can have on a water body should an extreme be reached.</w:t>
      </w:r>
      <w:r w:rsidRPr="00C87958">
        <w:rPr>
          <w:rStyle w:val="eop"/>
          <w:rFonts w:cs="Arial"/>
          <w:sz w:val="22"/>
          <w:szCs w:val="22"/>
        </w:rPr>
        <w:t> </w:t>
      </w:r>
    </w:p>
    <w:p w:rsidR="00C87958" w:rsidRPr="00C87958" w:rsidRDefault="00C87958" w:rsidP="00F75296">
      <w:pPr>
        <w:jc w:val="both"/>
        <w:rPr>
          <w:rFonts w:cs="Arial"/>
          <w:sz w:val="18"/>
          <w:szCs w:val="18"/>
        </w:rPr>
      </w:pPr>
    </w:p>
    <w:p w:rsidR="00C87958" w:rsidRDefault="00C87958" w:rsidP="00F75296">
      <w:pPr>
        <w:jc w:val="both"/>
        <w:rPr>
          <w:rStyle w:val="eop"/>
          <w:rFonts w:cs="Arial"/>
          <w:sz w:val="22"/>
          <w:szCs w:val="22"/>
        </w:rPr>
      </w:pPr>
      <w:r w:rsidRPr="00C87958">
        <w:rPr>
          <w:rStyle w:val="normaltextrun"/>
          <w:rFonts w:cs="Arial"/>
          <w:sz w:val="22"/>
          <w:szCs w:val="22"/>
          <w:lang w:val="en-US"/>
        </w:rPr>
        <w:t>Conclusion and Recommendations – To summarize this dissertation, a conclusion of the aims and results compared to the literature studied is provided. The conclusion congratulates the achievements of the study but also provides opportunity for criticism of the work and recommendations for improvements to future researchers who will hopefully wish to continue, adapt and elevate the study to provide increasingly better data and context to such an important topic. </w:t>
      </w:r>
      <w:r w:rsidRPr="00C87958">
        <w:rPr>
          <w:rStyle w:val="eop"/>
          <w:rFonts w:cs="Arial"/>
          <w:sz w:val="22"/>
          <w:szCs w:val="22"/>
        </w:rPr>
        <w:t>  </w:t>
      </w:r>
    </w:p>
    <w:p w:rsidR="00C87958" w:rsidRPr="00C87958" w:rsidRDefault="00C87958" w:rsidP="00F75296">
      <w:pPr>
        <w:jc w:val="both"/>
        <w:rPr>
          <w:rFonts w:cs="Arial"/>
          <w:sz w:val="18"/>
          <w:szCs w:val="18"/>
        </w:rPr>
      </w:pPr>
    </w:p>
    <w:p w:rsidR="00C87958" w:rsidRDefault="00C87958" w:rsidP="00F75296">
      <w:pPr>
        <w:jc w:val="both"/>
        <w:rPr>
          <w:rStyle w:val="eop"/>
          <w:rFonts w:cs="Arial"/>
          <w:sz w:val="22"/>
          <w:szCs w:val="22"/>
        </w:rPr>
      </w:pPr>
      <w:r w:rsidRPr="00C87958">
        <w:rPr>
          <w:rStyle w:val="normaltextrun"/>
          <w:rFonts w:cs="Arial"/>
          <w:sz w:val="22"/>
          <w:szCs w:val="22"/>
          <w:lang w:val="en-US"/>
        </w:rPr>
        <w:t>The research is due to be carried out in sections, a base of secondary data provided by previous research journals and papers to support the validity of the primary research that will be conducted. This will consist of mainly water quality standards and marine life standards, but also information of the use of PVA in fertilizer and its effect on soil, and the use of PVA in medicinal coatings and potential impacts on human health. Then, the primary data will provide an additional, legitimate study into the actual aim of the research.</w:t>
      </w:r>
      <w:r w:rsidRPr="00C87958">
        <w:rPr>
          <w:rStyle w:val="eop"/>
          <w:rFonts w:cs="Arial"/>
          <w:sz w:val="22"/>
          <w:szCs w:val="22"/>
        </w:rPr>
        <w:t> </w:t>
      </w:r>
    </w:p>
    <w:p w:rsidR="00C87958" w:rsidRPr="00C87958" w:rsidRDefault="00C87958" w:rsidP="00F75296">
      <w:pPr>
        <w:jc w:val="both"/>
        <w:rPr>
          <w:rFonts w:cs="Arial"/>
          <w:sz w:val="18"/>
          <w:szCs w:val="18"/>
        </w:rPr>
      </w:pPr>
    </w:p>
    <w:p w:rsidR="00C87958" w:rsidRPr="00C87958" w:rsidRDefault="00C87958" w:rsidP="00F75296">
      <w:pPr>
        <w:jc w:val="both"/>
        <w:rPr>
          <w:rFonts w:cs="Arial"/>
          <w:sz w:val="18"/>
          <w:szCs w:val="18"/>
        </w:rPr>
      </w:pPr>
      <w:r w:rsidRPr="00C87958">
        <w:rPr>
          <w:rStyle w:val="normaltextrun"/>
          <w:rFonts w:cs="Arial"/>
          <w:sz w:val="22"/>
          <w:szCs w:val="22"/>
          <w:lang w:val="en-US"/>
        </w:rPr>
        <w:t>The data collection will take place on the University of Wales Trinity Saint David SA1 campus in the IQ building’s environmental lab. This will take place under the supervision of a lecturer with experience in sample testing as to aid the experiment and provide further insight and guidance into best procedure.</w:t>
      </w:r>
      <w:r w:rsidRPr="00C87958">
        <w:rPr>
          <w:rStyle w:val="eop"/>
          <w:rFonts w:cs="Arial"/>
          <w:sz w:val="22"/>
          <w:szCs w:val="22"/>
        </w:rPr>
        <w:t> </w:t>
      </w:r>
    </w:p>
    <w:p w:rsidR="00C87958" w:rsidRPr="00C87958" w:rsidRDefault="00C87958" w:rsidP="00F75296">
      <w:pPr>
        <w:jc w:val="both"/>
        <w:rPr>
          <w:rFonts w:cs="Arial"/>
          <w:sz w:val="18"/>
          <w:szCs w:val="18"/>
        </w:rPr>
      </w:pPr>
      <w:r w:rsidRPr="00C87958">
        <w:rPr>
          <w:rStyle w:val="normaltextrun"/>
          <w:rFonts w:cs="Arial"/>
          <w:sz w:val="22"/>
          <w:szCs w:val="22"/>
          <w:lang w:val="en-US"/>
        </w:rPr>
        <w:lastRenderedPageBreak/>
        <w:t>The experiment is due to take place around late February to early March period as this allows enough time for background research to be collected and for a methodology and general plan of action to be obtained before starting. </w:t>
      </w:r>
      <w:r w:rsidRPr="00C87958">
        <w:rPr>
          <w:rStyle w:val="eop"/>
          <w:rFonts w:cs="Arial"/>
          <w:sz w:val="22"/>
          <w:szCs w:val="22"/>
        </w:rPr>
        <w:t> </w:t>
      </w:r>
    </w:p>
    <w:p w:rsidR="00C87958" w:rsidRDefault="00C87958" w:rsidP="00F75296">
      <w:pPr>
        <w:jc w:val="both"/>
        <w:rPr>
          <w:rStyle w:val="normaltextrun"/>
          <w:rFonts w:cs="Arial"/>
          <w:sz w:val="22"/>
          <w:szCs w:val="22"/>
          <w:lang w:val="en-US"/>
        </w:rPr>
      </w:pPr>
      <w:r w:rsidRPr="00C87958">
        <w:rPr>
          <w:rStyle w:val="normaltextrun"/>
          <w:rFonts w:cs="Arial"/>
          <w:sz w:val="22"/>
          <w:szCs w:val="22"/>
          <w:lang w:val="en-US"/>
        </w:rPr>
        <w:t xml:space="preserve">Besides a control sample, it is estimated that around </w:t>
      </w:r>
      <w:r w:rsidR="00753BCC" w:rsidRPr="00C87958">
        <w:rPr>
          <w:rStyle w:val="normaltextrun"/>
          <w:rFonts w:cs="Arial"/>
          <w:sz w:val="22"/>
          <w:szCs w:val="22"/>
          <w:lang w:val="en-US"/>
        </w:rPr>
        <w:t>five</w:t>
      </w:r>
      <w:r w:rsidRPr="00C87958">
        <w:rPr>
          <w:rStyle w:val="normaltextrun"/>
          <w:rFonts w:cs="Arial"/>
          <w:sz w:val="22"/>
          <w:szCs w:val="22"/>
          <w:lang w:val="en-US"/>
        </w:rPr>
        <w:t xml:space="preserve"> samples would be sufficient in order to show a trend in change. Samples should also be collected from different water sources, such as tap, river and oceanic samples as it will provide more depth and comparability to the results and make them easier to translate when compared to relevant standards. </w:t>
      </w:r>
    </w:p>
    <w:p w:rsidR="00C87958" w:rsidRDefault="00C87958" w:rsidP="00F75296">
      <w:pPr>
        <w:jc w:val="both"/>
        <w:rPr>
          <w:rStyle w:val="normaltextrun"/>
          <w:rFonts w:cs="Arial"/>
          <w:sz w:val="22"/>
          <w:szCs w:val="22"/>
          <w:lang w:val="en-US"/>
        </w:rPr>
      </w:pPr>
    </w:p>
    <w:p w:rsidR="00C87958" w:rsidRPr="00C87958" w:rsidRDefault="00C87958" w:rsidP="00F75296">
      <w:pPr>
        <w:pStyle w:val="Heading1"/>
        <w:jc w:val="both"/>
        <w:rPr>
          <w:rStyle w:val="normaltextrun"/>
        </w:rPr>
      </w:pPr>
    </w:p>
    <w:p w:rsidR="00C87958" w:rsidRDefault="00C87958" w:rsidP="00F75296">
      <w:pPr>
        <w:pStyle w:val="Heading1"/>
        <w:jc w:val="both"/>
        <w:rPr>
          <w:rStyle w:val="eop"/>
        </w:rPr>
      </w:pPr>
      <w:bookmarkStart w:id="4" w:name="_Toc39266079"/>
      <w:r w:rsidRPr="00C87958">
        <w:rPr>
          <w:rStyle w:val="eop"/>
        </w:rPr>
        <w:t>4.0 Literature Review</w:t>
      </w:r>
      <w:bookmarkEnd w:id="4"/>
      <w:r w:rsidRPr="00C87958">
        <w:rPr>
          <w:rStyle w:val="eop"/>
        </w:rPr>
        <w:t> </w:t>
      </w:r>
    </w:p>
    <w:p w:rsidR="00C87958" w:rsidRPr="00C87958" w:rsidRDefault="00C87958" w:rsidP="00F75296">
      <w:pPr>
        <w:jc w:val="both"/>
        <w:rPr>
          <w:rFonts w:cs="Arial"/>
        </w:rPr>
      </w:pP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Plastic is the term commonly used to describe a wide range of synthetic or semi-synthetic materials that are used in a huge and growing range of applications, originally it meant ‘pliable and easily shaped’ derived from the Greek word ‘</w:t>
      </w:r>
      <w:r w:rsidRPr="00C87958">
        <w:rPr>
          <w:rStyle w:val="spellingerror"/>
          <w:rFonts w:ascii="Arial" w:hAnsi="Arial" w:cs="Arial"/>
          <w:color w:val="222222"/>
          <w:lang w:val="en-US"/>
        </w:rPr>
        <w:t>plastikos</w:t>
      </w:r>
      <w:r w:rsidRPr="00C87958">
        <w:rPr>
          <w:rStyle w:val="normaltextrun"/>
          <w:rFonts w:ascii="Arial" w:hAnsi="Arial" w:cs="Arial"/>
          <w:color w:val="222222"/>
          <w:lang w:val="en-US"/>
        </w:rPr>
        <w:t xml:space="preserve">’. (SHI, Undated). The polymer was first invented in 1869 by John Wesley Hyatt as a substitute for ivory in order to ‘protect the natural world from the destructive forces of human need’ but has since developed rapidly over the last 50 years to be utilized as a cleaner and safer alternative. Plastics are derived from natural, organic materials such as cellulose, coal, natural gas, salt and crude oil. Crude oil is a complex mixture of thousands of compounds and needs to be processed before it can be used. The production of plastics begins with the distillation of crude oil in an oil refinery. This separates the heavy crude oil into groups of lighter components, called fractions. Each fraction is a mixture of hydrocarbon chains (chemical compounds made up of carbon and hydrogen), which differ in terms of the size and structure of their molecules. One of these fractions, naphtha, is </w:t>
      </w:r>
      <w:r w:rsidRPr="00C87958">
        <w:rPr>
          <w:rStyle w:val="normaltextrun"/>
          <w:rFonts w:ascii="Arial" w:hAnsi="Arial" w:cs="Arial"/>
          <w:color w:val="222222"/>
          <w:lang w:val="en-US"/>
        </w:rPr>
        <w:lastRenderedPageBreak/>
        <w:t>the crucial compound </w:t>
      </w:r>
      <w:r w:rsidRPr="00C87958">
        <w:rPr>
          <w:rStyle w:val="advancedproofingissue"/>
          <w:rFonts w:ascii="Arial" w:hAnsi="Arial" w:cs="Arial"/>
          <w:color w:val="222222"/>
          <w:lang w:val="en-US"/>
        </w:rPr>
        <w:t>for the production of</w:t>
      </w:r>
      <w:r w:rsidRPr="00C87958">
        <w:rPr>
          <w:rStyle w:val="normaltextrun"/>
          <w:rFonts w:ascii="Arial" w:hAnsi="Arial" w:cs="Arial"/>
          <w:color w:val="222222"/>
          <w:lang w:val="en-US"/>
        </w:rPr>
        <w:t> plastics. The two main groups of plastics are the thermoplastics, which soften upon heating and thermosets which never soften after they have been molded. (</w:t>
      </w:r>
      <w:r w:rsidRPr="00C87958">
        <w:rPr>
          <w:rStyle w:val="spellingerror"/>
          <w:rFonts w:ascii="Arial" w:hAnsi="Arial" w:cs="Arial"/>
          <w:color w:val="222222"/>
          <w:lang w:val="en-US"/>
        </w:rPr>
        <w:t>PlasticEurope</w:t>
      </w:r>
      <w:r w:rsidRPr="00C87958">
        <w:rPr>
          <w:rStyle w:val="normaltextrun"/>
          <w:rFonts w:ascii="Arial" w:hAnsi="Arial" w:cs="Arial"/>
          <w:color w:val="222222"/>
          <w:lang w:val="en-US"/>
        </w:rPr>
        <w:t>, 2020).</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Default="00C606F1" w:rsidP="00F75296">
      <w:pPr>
        <w:pStyle w:val="Heading1"/>
        <w:jc w:val="both"/>
        <w:rPr>
          <w:rStyle w:val="eop"/>
          <w:rFonts w:cs="Arial"/>
        </w:rPr>
      </w:pPr>
      <w:bookmarkStart w:id="5" w:name="_Toc39266080"/>
      <w:r>
        <w:rPr>
          <w:rStyle w:val="normaltextrun"/>
          <w:rFonts w:cs="Arial"/>
          <w:color w:val="222222"/>
          <w:sz w:val="24"/>
          <w:lang w:val="en-US"/>
        </w:rPr>
        <w:t xml:space="preserve">4.1 </w:t>
      </w:r>
      <w:r w:rsidR="00C87958" w:rsidRPr="00C87958">
        <w:rPr>
          <w:rStyle w:val="normaltextrun"/>
          <w:rFonts w:cs="Arial"/>
          <w:color w:val="222222"/>
          <w:sz w:val="24"/>
          <w:lang w:val="en-US"/>
        </w:rPr>
        <w:t>Development</w:t>
      </w:r>
      <w:bookmarkEnd w:id="5"/>
      <w:r w:rsidR="00C87958" w:rsidRPr="00C87958">
        <w:rPr>
          <w:rStyle w:val="eop"/>
          <w:rFonts w:cs="Arial"/>
          <w:sz w:val="24"/>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 xml:space="preserve">During World War </w:t>
      </w:r>
      <w:r w:rsidR="00753BCC" w:rsidRPr="00C87958">
        <w:rPr>
          <w:rStyle w:val="normaltextrun"/>
          <w:rFonts w:ascii="Arial" w:hAnsi="Arial" w:cs="Arial"/>
          <w:color w:val="222222"/>
          <w:lang w:val="en-US"/>
        </w:rPr>
        <w:t>II,</w:t>
      </w:r>
      <w:r w:rsidRPr="00C87958">
        <w:rPr>
          <w:rStyle w:val="normaltextrun"/>
          <w:rFonts w:ascii="Arial" w:hAnsi="Arial" w:cs="Arial"/>
          <w:color w:val="222222"/>
          <w:lang w:val="en-US"/>
        </w:rPr>
        <w:t xml:space="preserve"> the production of plastics was increased greatly due to improvements in chemical technology, and this high level of production continued after the war as the economy recovered and citizens became ready to spend again. Global production was less than a million </w:t>
      </w:r>
      <w:r w:rsidRPr="00C87958">
        <w:rPr>
          <w:rStyle w:val="spellingerror"/>
          <w:rFonts w:ascii="Arial" w:hAnsi="Arial" w:cs="Arial"/>
          <w:color w:val="222222"/>
          <w:lang w:val="en-US"/>
        </w:rPr>
        <w:t>tonnes</w:t>
      </w:r>
      <w:r w:rsidRPr="00C87958">
        <w:rPr>
          <w:rStyle w:val="normaltextrun"/>
          <w:rFonts w:ascii="Arial" w:hAnsi="Arial" w:cs="Arial"/>
          <w:color w:val="222222"/>
          <w:lang w:val="en-US"/>
        </w:rPr>
        <w:t> per annum, but plastics were being used widely in all types of products and predictions of the ‘plastic age’ were already being made. In ‘Plastics’ by </w:t>
      </w:r>
      <w:r w:rsidRPr="00C87958">
        <w:rPr>
          <w:rStyle w:val="spellingerror"/>
          <w:rFonts w:ascii="Arial" w:hAnsi="Arial" w:cs="Arial"/>
          <w:color w:val="222222"/>
          <w:lang w:val="en-US"/>
        </w:rPr>
        <w:t>Yarseley</w:t>
      </w:r>
      <w:r w:rsidRPr="00C87958">
        <w:rPr>
          <w:rStyle w:val="normaltextrun"/>
          <w:rFonts w:ascii="Arial" w:hAnsi="Arial" w:cs="Arial"/>
          <w:color w:val="222222"/>
          <w:lang w:val="en-US"/>
        </w:rPr>
        <w:t> and Couzens (1945) it was written of how the ‘plastic man’ will live a life of ‘shining surfaces where childish hands find nothing to break, no sharp edges, or corners to cut or graze, no crevices to harbor dirt or germs’ and predicts how every aspect of modern life will be dominated by plastic, down to the pen with which we write. (Thompson et al. 2009).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 xml:space="preserve">The versatility, safety, low cost, lightweight nature of plastics is what makes them so attractive as a product. Most plastics have good thermal and electrical insulation properties and can even be made to conduct electricity wen required. They are corrosion resistant to many substances making them durable and suitable for use in harsh environments. They can easily be molded into complex </w:t>
      </w:r>
      <w:r w:rsidR="00C9285A" w:rsidRPr="00C87958">
        <w:rPr>
          <w:rStyle w:val="normaltextrun"/>
          <w:rFonts w:ascii="Arial" w:hAnsi="Arial" w:cs="Arial"/>
          <w:color w:val="222222"/>
          <w:lang w:val="en-US"/>
        </w:rPr>
        <w:t>shapes, which</w:t>
      </w:r>
      <w:r w:rsidRPr="00C87958">
        <w:rPr>
          <w:rStyle w:val="normaltextrun"/>
          <w:rFonts w:ascii="Arial" w:hAnsi="Arial" w:cs="Arial"/>
          <w:color w:val="222222"/>
          <w:lang w:val="en-US"/>
        </w:rPr>
        <w:t xml:space="preserve"> allows other materials to be integrated into plastic products and makes them ideal for a wide range of functions. As a result of these properties, plastics are increasingly being used in </w:t>
      </w:r>
      <w:r w:rsidRPr="00C87958">
        <w:rPr>
          <w:rStyle w:val="normaltextrun"/>
          <w:rFonts w:ascii="Arial" w:hAnsi="Arial" w:cs="Arial"/>
          <w:color w:val="222222"/>
          <w:lang w:val="en-US"/>
        </w:rPr>
        <w:lastRenderedPageBreak/>
        <w:t>packaging, construction, transport, electronics, healthcare, sports, agriculture and much more. (</w:t>
      </w:r>
      <w:r w:rsidRPr="00C87958">
        <w:rPr>
          <w:rStyle w:val="spellingerror"/>
          <w:rFonts w:ascii="Arial" w:hAnsi="Arial" w:cs="Arial"/>
          <w:color w:val="222222"/>
          <w:lang w:val="en-US"/>
        </w:rPr>
        <w:t>PlasticEurope</w:t>
      </w:r>
      <w:r w:rsidRPr="00C87958">
        <w:rPr>
          <w:rStyle w:val="normaltextrun"/>
          <w:rFonts w:ascii="Arial" w:hAnsi="Arial" w:cs="Arial"/>
          <w:color w:val="222222"/>
          <w:lang w:val="en-US"/>
        </w:rPr>
        <w:t>, 2020).</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Pr="00C87958" w:rsidRDefault="00C606F1" w:rsidP="00F75296">
      <w:pPr>
        <w:pStyle w:val="Heading1"/>
        <w:jc w:val="both"/>
      </w:pPr>
      <w:bookmarkStart w:id="6" w:name="_Toc39266081"/>
      <w:r>
        <w:rPr>
          <w:rStyle w:val="normaltextrun"/>
          <w:rFonts w:cs="Arial"/>
          <w:color w:val="222222"/>
          <w:sz w:val="24"/>
          <w:lang w:val="en-US"/>
        </w:rPr>
        <w:t xml:space="preserve">4.2 </w:t>
      </w:r>
      <w:r w:rsidR="00C87958" w:rsidRPr="00C87958">
        <w:rPr>
          <w:rStyle w:val="normaltextrun"/>
          <w:rFonts w:cs="Arial"/>
          <w:color w:val="222222"/>
          <w:sz w:val="24"/>
          <w:lang w:val="en-US"/>
        </w:rPr>
        <w:t>The Plastics Issue</w:t>
      </w:r>
      <w:bookmarkEnd w:id="6"/>
      <w:r w:rsidR="00C87958" w:rsidRPr="00C87958">
        <w:rPr>
          <w:rStyle w:val="eop"/>
          <w:rFonts w:cs="Arial"/>
          <w:sz w:val="24"/>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The desirability of plastics is what has led us to such over-consumption of plastic goods, this combined with a single-use and discard behavior of a linear economy has become lethal. For more than 50 years the global production of plastics has risen rapidly and the waste that comes as a result of that has a dramatic effect on marine life both on shore and </w:t>
      </w:r>
      <w:r w:rsidRPr="00C87958">
        <w:rPr>
          <w:rStyle w:val="contextualspellingandgrammarerror"/>
          <w:rFonts w:ascii="Arial" w:eastAsiaTheme="majorEastAsia" w:hAnsi="Arial" w:cs="Arial"/>
          <w:color w:val="222222"/>
          <w:lang w:val="en-US"/>
        </w:rPr>
        <w:t>off shore</w:t>
      </w:r>
      <w:r w:rsidRPr="00C87958">
        <w:rPr>
          <w:rStyle w:val="normaltextrun"/>
          <w:rFonts w:ascii="Arial" w:hAnsi="Arial" w:cs="Arial"/>
          <w:color w:val="222222"/>
          <w:lang w:val="en-US"/>
        </w:rPr>
        <w:t>. In a 2016 Greenpeace report ‘Plastic Debris in the Worlds Oceans’ it was stated that at least 267 varying species have been known to have suffered from entanglement or ingestion of plastic waste, correlating to Coastal Care’s 2009 (Republished 2020) ‘Plastic Pollution’ Article stating that 60 to 95 percent of all waste produced is plastic debris.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 xml:space="preserve">The durability of plastic is also its greatest downfall, it is non-biodegradable as the microbes that start the natural biodegradation process do not recognize plastic as food, meaning it can only be fragmented by UV, breaking it into smaller and more harmful </w:t>
      </w:r>
      <w:r w:rsidR="00C9285A" w:rsidRPr="00C87958">
        <w:rPr>
          <w:rStyle w:val="normaltextrun"/>
          <w:rFonts w:ascii="Arial" w:hAnsi="Arial" w:cs="Arial"/>
          <w:color w:val="222222"/>
          <w:lang w:val="en-US"/>
        </w:rPr>
        <w:t>micro plastics</w:t>
      </w:r>
      <w:r w:rsidRPr="00C87958">
        <w:rPr>
          <w:rStyle w:val="normaltextrun"/>
          <w:rFonts w:ascii="Arial" w:hAnsi="Arial" w:cs="Arial"/>
          <w:color w:val="222222"/>
          <w:lang w:val="en-US"/>
        </w:rPr>
        <w:t xml:space="preserve"> that attract harmful toxins, acting as ‘pollution sponges’. (Takada &amp; Mato, 2002) and </w:t>
      </w:r>
      <w:r w:rsidR="00C9285A" w:rsidRPr="00C87958">
        <w:rPr>
          <w:rStyle w:val="normaltextrun"/>
          <w:rFonts w:ascii="Arial" w:hAnsi="Arial" w:cs="Arial"/>
          <w:color w:val="222222"/>
          <w:lang w:val="en-US"/>
        </w:rPr>
        <w:t>bio accumulate</w:t>
      </w:r>
      <w:r w:rsidRPr="00C87958">
        <w:rPr>
          <w:rStyle w:val="normaltextrun"/>
          <w:rFonts w:ascii="Arial" w:hAnsi="Arial" w:cs="Arial"/>
          <w:color w:val="222222"/>
          <w:lang w:val="en-US"/>
        </w:rPr>
        <w:t xml:space="preserve"> in the food chain.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normaltextrun"/>
          <w:rFonts w:ascii="Arial" w:hAnsi="Arial" w:cs="Arial"/>
          <w:color w:val="222222"/>
          <w:lang w:val="en-US"/>
        </w:rPr>
        <w:t>The presence of plastic debris is not simply just aesthetically a problem, as said in ‘Plastic: A toxic love story’ by Susan </w:t>
      </w:r>
      <w:r w:rsidRPr="00C87958">
        <w:rPr>
          <w:rStyle w:val="spellingerror"/>
          <w:rFonts w:ascii="Arial" w:hAnsi="Arial" w:cs="Arial"/>
          <w:color w:val="222222"/>
          <w:lang w:val="en-US"/>
        </w:rPr>
        <w:t>Frienkel</w:t>
      </w:r>
      <w:r w:rsidRPr="00C87958">
        <w:rPr>
          <w:rStyle w:val="normaltextrun"/>
          <w:rFonts w:ascii="Arial" w:hAnsi="Arial" w:cs="Arial"/>
          <w:color w:val="222222"/>
          <w:lang w:val="en-US"/>
        </w:rPr>
        <w:t xml:space="preserve"> in 2011, it can change the entire marine ecosystems. Floating plastic debris can play host to small creatures, the slow speed at </w:t>
      </w:r>
      <w:r w:rsidRPr="00C87958">
        <w:rPr>
          <w:rStyle w:val="normaltextrun"/>
          <w:rFonts w:ascii="Arial" w:hAnsi="Arial" w:cs="Arial"/>
          <w:color w:val="222222"/>
          <w:lang w:val="en-US"/>
        </w:rPr>
        <w:lastRenderedPageBreak/>
        <w:t>which the plastic travels allows for the species to adapt to the new climate conditions as they travel, posing a potential threat with alien and invasive species.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Default="00C606F1" w:rsidP="00F75296">
      <w:pPr>
        <w:pStyle w:val="Heading1"/>
        <w:jc w:val="both"/>
        <w:rPr>
          <w:rStyle w:val="eop"/>
          <w:rFonts w:cs="Arial"/>
        </w:rPr>
      </w:pPr>
      <w:bookmarkStart w:id="7" w:name="_Toc39266082"/>
      <w:r>
        <w:rPr>
          <w:rStyle w:val="normaltextrun"/>
          <w:rFonts w:cs="Arial"/>
          <w:color w:val="222222"/>
          <w:sz w:val="24"/>
          <w:lang w:val="en-US"/>
        </w:rPr>
        <w:t xml:space="preserve">4.3 </w:t>
      </w:r>
      <w:r w:rsidR="00C87958" w:rsidRPr="00C87958">
        <w:rPr>
          <w:rStyle w:val="normaltextrun"/>
          <w:rFonts w:cs="Arial"/>
          <w:color w:val="222222"/>
          <w:sz w:val="24"/>
          <w:lang w:val="en-US"/>
        </w:rPr>
        <w:t>A Reluctance for Change</w:t>
      </w:r>
      <w:bookmarkEnd w:id="7"/>
      <w:r w:rsidR="00C87958" w:rsidRPr="00C87958">
        <w:rPr>
          <w:rStyle w:val="eop"/>
          <w:rFonts w:cs="Arial"/>
          <w:sz w:val="24"/>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The use of single use plastics is ingrained into our everyday lives, and for the average working person, avoidance of plastic is near impossible due to the sheer convenience of it. In every grocery store, most of the produce is wrapped in plastic and so the only way to avoid it is to use local markets or farms to purchase from, which is easier for those in the countryside, or for those who have extra time and money to do so, but for people living in bustling city centers, plastic is the only option.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normaltextrun"/>
          <w:rFonts w:ascii="Arial" w:hAnsi="Arial" w:cs="Arial"/>
          <w:color w:val="222222"/>
          <w:lang w:val="en-US"/>
        </w:rPr>
        <w:t>It's not that people don’t want to change, increased public awareness of the environmental costs of plastic, aided by David Attenborough, has seen movements like ‘save the turtles’ lead to bans on plastic straws backed by 80% of respondents. (Gov.uk, 2019) and an increased popularity in using reusable metal or bamboo alternatives. However, plastic packaging still dominates the shelves and cost and convenience will continue to be the main driving factors for the majority of consumers.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normaltextrun"/>
          <w:rFonts w:ascii="Arial" w:hAnsi="Arial" w:cs="Arial"/>
          <w:color w:val="222222"/>
          <w:lang w:val="en-US"/>
        </w:rPr>
        <w:t xml:space="preserve">Discouragingly, for every effort made by one individual, there seems to be a counter action from another. For example, shoppers in the United States are said to use one plastic bag per resident per day, as opposed to shoppers in Denmark who use an average of four bags per year. (NationalGrographic, 2018). Bag charges implemented in Wales in </w:t>
      </w:r>
      <w:r w:rsidR="00C9285A" w:rsidRPr="00C87958">
        <w:rPr>
          <w:rStyle w:val="normaltextrun"/>
          <w:rFonts w:ascii="Arial" w:hAnsi="Arial" w:cs="Arial"/>
          <w:color w:val="222222"/>
          <w:lang w:val="en-US"/>
        </w:rPr>
        <w:t>2011</w:t>
      </w:r>
      <w:r w:rsidRPr="00C87958">
        <w:rPr>
          <w:rStyle w:val="normaltextrun"/>
          <w:rFonts w:ascii="Arial" w:hAnsi="Arial" w:cs="Arial"/>
          <w:color w:val="222222"/>
          <w:lang w:val="en-US"/>
        </w:rPr>
        <w:t xml:space="preserve"> saw a 71% usage drop within just 3 years of the charge being in place. (Sutherland, </w:t>
      </w:r>
      <w:r w:rsidRPr="00C87958">
        <w:rPr>
          <w:rStyle w:val="normaltextrun"/>
          <w:rFonts w:ascii="Arial" w:hAnsi="Arial" w:cs="Arial"/>
          <w:color w:val="222222"/>
          <w:lang w:val="en-US"/>
        </w:rPr>
        <w:lastRenderedPageBreak/>
        <w:t>2020) and the effectiveness of a small charge has translated equally well in Scotland and England too showing similar drops in usage for both.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Default="00C606F1" w:rsidP="00F75296">
      <w:pPr>
        <w:pStyle w:val="Heading1"/>
        <w:jc w:val="both"/>
        <w:rPr>
          <w:rStyle w:val="eop"/>
          <w:rFonts w:cs="Arial"/>
        </w:rPr>
      </w:pPr>
      <w:bookmarkStart w:id="8" w:name="_Toc39266083"/>
      <w:r>
        <w:rPr>
          <w:rStyle w:val="normaltextrun"/>
          <w:rFonts w:cs="Arial"/>
          <w:color w:val="222222"/>
          <w:sz w:val="24"/>
          <w:lang w:val="en-US"/>
        </w:rPr>
        <w:t xml:space="preserve">4.4 </w:t>
      </w:r>
      <w:r w:rsidR="00C87958" w:rsidRPr="00C87958">
        <w:rPr>
          <w:rStyle w:val="normaltextrun"/>
          <w:rFonts w:cs="Arial"/>
          <w:color w:val="222222"/>
          <w:sz w:val="24"/>
          <w:lang w:val="en-US"/>
        </w:rPr>
        <w:t>Plastic solutions</w:t>
      </w:r>
      <w:bookmarkEnd w:id="8"/>
      <w:r w:rsidR="00C87958" w:rsidRPr="00C87958">
        <w:rPr>
          <w:rStyle w:val="eop"/>
          <w:rFonts w:cs="Arial"/>
          <w:sz w:val="24"/>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 xml:space="preserve">The most efficient way to reduce plastic waste in our oceans is to, of course, reduce our plastic waste. By actively avoiding plastic products as consumers and encouraging companies to produce better alternatives, industrial production can hopefully be reduced significantly, and better and cheaper options can become more and more readily available starting a domino effect of change. Even simple changes in habits like using reusable bags and ditching plastic water bottles and to-go food packaging can help to decrease the amount of personal plastic waste annually. Increased recycling is also beneficial as it is being repurposed, but it still </w:t>
      </w:r>
      <w:r w:rsidR="00C9285A" w:rsidRPr="00C87958">
        <w:rPr>
          <w:rStyle w:val="normaltextrun"/>
          <w:rFonts w:ascii="Arial" w:hAnsi="Arial" w:cs="Arial"/>
          <w:color w:val="222222"/>
          <w:lang w:val="en-US"/>
        </w:rPr>
        <w:t>does not</w:t>
      </w:r>
      <w:r w:rsidRPr="00C87958">
        <w:rPr>
          <w:rStyle w:val="normaltextrun"/>
          <w:rFonts w:ascii="Arial" w:hAnsi="Arial" w:cs="Arial"/>
          <w:color w:val="222222"/>
          <w:lang w:val="en-US"/>
        </w:rPr>
        <w:t xml:space="preserve"> compete with a total reduction of usage and the public benefits that it can have with trend influences and peer pressure. (Rinkesh, 2020).</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Default="00C606F1" w:rsidP="00F75296">
      <w:pPr>
        <w:pStyle w:val="Heading1"/>
        <w:jc w:val="both"/>
        <w:rPr>
          <w:rStyle w:val="eop"/>
          <w:rFonts w:cs="Arial"/>
        </w:rPr>
      </w:pPr>
      <w:bookmarkStart w:id="9" w:name="_Toc39266084"/>
      <w:r>
        <w:rPr>
          <w:rStyle w:val="normaltextrun"/>
          <w:rFonts w:cs="Arial"/>
          <w:color w:val="222222"/>
          <w:sz w:val="24"/>
          <w:lang w:val="en-US"/>
        </w:rPr>
        <w:t xml:space="preserve">4.5 </w:t>
      </w:r>
      <w:r w:rsidR="00C87958" w:rsidRPr="00C87958">
        <w:rPr>
          <w:rStyle w:val="normaltextrun"/>
          <w:rFonts w:cs="Arial"/>
          <w:color w:val="222222"/>
          <w:sz w:val="24"/>
          <w:lang w:val="en-US"/>
        </w:rPr>
        <w:t>Plastic Alternatives</w:t>
      </w:r>
      <w:bookmarkEnd w:id="9"/>
      <w:r w:rsidR="00C87958" w:rsidRPr="00C87958">
        <w:rPr>
          <w:rStyle w:val="eop"/>
          <w:rFonts w:cs="Arial"/>
          <w:sz w:val="24"/>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p>
    <w:p w:rsidR="00C87958" w:rsidRPr="00C87958" w:rsidRDefault="00C87958" w:rsidP="00F75296">
      <w:pPr>
        <w:pStyle w:val="paragraph"/>
        <w:spacing w:before="0" w:beforeAutospacing="0" w:after="0" w:afterAutospacing="0" w:line="480" w:lineRule="auto"/>
        <w:ind w:firstLine="360"/>
        <w:jc w:val="both"/>
        <w:textAlignment w:val="baseline"/>
        <w:rPr>
          <w:rFonts w:ascii="Arial" w:hAnsi="Arial" w:cs="Arial"/>
        </w:rPr>
      </w:pPr>
      <w:r w:rsidRPr="00C87958">
        <w:rPr>
          <w:rStyle w:val="normaltextrun"/>
          <w:rFonts w:ascii="Arial" w:hAnsi="Arial" w:cs="Arial"/>
          <w:color w:val="222222"/>
          <w:lang w:val="en-US"/>
        </w:rPr>
        <w:t>Alternatives for plastics can come in three main forms:</w:t>
      </w:r>
      <w:r w:rsidRPr="00C87958">
        <w:rPr>
          <w:rStyle w:val="eop"/>
          <w:rFonts w:ascii="Arial" w:eastAsiaTheme="majorEastAsia" w:hAnsi="Arial" w:cs="Arial"/>
        </w:rPr>
        <w:t> </w:t>
      </w:r>
    </w:p>
    <w:p w:rsidR="00C87958" w:rsidRPr="00C87958" w:rsidRDefault="00C87958" w:rsidP="00F75296">
      <w:pPr>
        <w:pStyle w:val="paragraph"/>
        <w:numPr>
          <w:ilvl w:val="0"/>
          <w:numId w:val="19"/>
        </w:numPr>
        <w:spacing w:before="0" w:beforeAutospacing="0" w:after="0" w:afterAutospacing="0" w:line="480" w:lineRule="auto"/>
        <w:ind w:left="360" w:firstLine="0"/>
        <w:jc w:val="both"/>
        <w:textAlignment w:val="baseline"/>
        <w:rPr>
          <w:rFonts w:ascii="Arial" w:hAnsi="Arial" w:cs="Arial"/>
        </w:rPr>
      </w:pPr>
      <w:r w:rsidRPr="00C87958">
        <w:rPr>
          <w:rStyle w:val="normaltextrun"/>
          <w:rFonts w:ascii="Arial" w:hAnsi="Arial" w:cs="Arial"/>
          <w:color w:val="222222"/>
          <w:lang w:val="en-US"/>
        </w:rPr>
        <w:t>Bioplastics – made from natural materials like corn starch </w:t>
      </w:r>
      <w:r w:rsidRPr="00C87958">
        <w:rPr>
          <w:rStyle w:val="eop"/>
          <w:rFonts w:ascii="Arial" w:eastAsiaTheme="majorEastAsia" w:hAnsi="Arial" w:cs="Arial"/>
        </w:rPr>
        <w:t> </w:t>
      </w:r>
    </w:p>
    <w:p w:rsidR="00C87958" w:rsidRPr="00C87958" w:rsidRDefault="00C87958" w:rsidP="00F75296">
      <w:pPr>
        <w:pStyle w:val="paragraph"/>
        <w:numPr>
          <w:ilvl w:val="0"/>
          <w:numId w:val="19"/>
        </w:numPr>
        <w:spacing w:before="0" w:beforeAutospacing="0" w:after="0" w:afterAutospacing="0" w:line="480" w:lineRule="auto"/>
        <w:ind w:left="360" w:firstLine="0"/>
        <w:jc w:val="both"/>
        <w:textAlignment w:val="baseline"/>
        <w:rPr>
          <w:rFonts w:ascii="Arial" w:hAnsi="Arial" w:cs="Arial"/>
        </w:rPr>
      </w:pPr>
      <w:r w:rsidRPr="00C87958">
        <w:rPr>
          <w:rStyle w:val="normaltextrun"/>
          <w:rFonts w:ascii="Arial" w:hAnsi="Arial" w:cs="Arial"/>
          <w:color w:val="222222"/>
          <w:lang w:val="en-US"/>
        </w:rPr>
        <w:t>Biodegradable plastics – made from petrochemicals but designed to break down faster</w:t>
      </w:r>
      <w:r w:rsidRPr="00C87958">
        <w:rPr>
          <w:rStyle w:val="eop"/>
          <w:rFonts w:ascii="Arial" w:eastAsiaTheme="majorEastAsia" w:hAnsi="Arial" w:cs="Arial"/>
        </w:rPr>
        <w:t> </w:t>
      </w:r>
    </w:p>
    <w:p w:rsidR="00C87958" w:rsidRPr="00C87958" w:rsidRDefault="00C87958" w:rsidP="00F75296">
      <w:pPr>
        <w:pStyle w:val="paragraph"/>
        <w:numPr>
          <w:ilvl w:val="0"/>
          <w:numId w:val="19"/>
        </w:numPr>
        <w:spacing w:before="0" w:beforeAutospacing="0" w:after="0" w:afterAutospacing="0" w:line="480" w:lineRule="auto"/>
        <w:ind w:left="360" w:firstLine="0"/>
        <w:jc w:val="both"/>
        <w:textAlignment w:val="baseline"/>
        <w:rPr>
          <w:rFonts w:ascii="Arial" w:hAnsi="Arial" w:cs="Arial"/>
        </w:rPr>
      </w:pPr>
      <w:r w:rsidRPr="00C87958">
        <w:rPr>
          <w:rStyle w:val="normaltextrun"/>
          <w:rFonts w:ascii="Arial" w:hAnsi="Arial" w:cs="Arial"/>
          <w:color w:val="222222"/>
          <w:lang w:val="en-US"/>
        </w:rPr>
        <w:t>Eco and recycled plastics – reused and recycled from old plastic</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lastRenderedPageBreak/>
        <w:t> </w:t>
      </w:r>
    </w:p>
    <w:p w:rsidR="00C606F1" w:rsidRDefault="00C87958" w:rsidP="00F75296">
      <w:pPr>
        <w:pStyle w:val="paragraph"/>
        <w:spacing w:before="0" w:beforeAutospacing="0" w:after="0" w:afterAutospacing="0" w:line="480" w:lineRule="auto"/>
        <w:ind w:firstLine="360"/>
        <w:jc w:val="both"/>
        <w:textAlignment w:val="baseline"/>
        <w:rPr>
          <w:rStyle w:val="normaltextrun"/>
          <w:rFonts w:ascii="Arial" w:hAnsi="Arial" w:cs="Arial"/>
          <w:color w:val="222222"/>
          <w:lang w:val="en-US"/>
        </w:rPr>
      </w:pPr>
      <w:r w:rsidRPr="00C87958">
        <w:rPr>
          <w:rStyle w:val="normaltextrun"/>
          <w:rFonts w:ascii="Arial" w:hAnsi="Arial" w:cs="Arial"/>
          <w:color w:val="222222"/>
          <w:lang w:val="en-US"/>
        </w:rPr>
        <w:t>Bioplastics are a rising trend among alternatives, with new materials being made from walnut and seafood shells, cotton waste and even cactus juice with the premise that if plastics were made from kinder chemicals to begin with then they would break down quicker and easier when disposed of. (Steffen, 2019). Though most bioplastics can be composted, some can leave behind toxic residues or plastic fragments making them unsuitable for food composting. Bioplastics often breakdown in just a matter of weeks, but usually only under specialist conditions in industrial scale high temperature composters or digesters, not just in any conventional compost heap or landfill. These plastics are often labelled with their requirements for decomposition but can easily be missed by the average shopper. (Woodford, 2020). </w:t>
      </w:r>
    </w:p>
    <w:p w:rsidR="00C87958" w:rsidRPr="00C87958" w:rsidRDefault="00C87958" w:rsidP="00F75296">
      <w:pPr>
        <w:pStyle w:val="paragraph"/>
        <w:spacing w:before="0" w:beforeAutospacing="0" w:after="0" w:afterAutospacing="0" w:line="480" w:lineRule="auto"/>
        <w:ind w:firstLine="360"/>
        <w:jc w:val="both"/>
        <w:textAlignment w:val="baseline"/>
        <w:rPr>
          <w:rFonts w:ascii="Arial" w:hAnsi="Arial" w:cs="Arial"/>
        </w:rPr>
      </w:pPr>
      <w:r w:rsidRPr="00C87958">
        <w:rPr>
          <w:rStyle w:val="normaltextrun"/>
          <w:rFonts w:ascii="Arial" w:hAnsi="Arial" w:cs="Arial"/>
          <w:color w:val="222222"/>
          <w:lang w:val="en-US"/>
        </w:rPr>
        <w:t>However, in ‘Sustainability Metrics: Life Cycle Assessment and Green Design in Polymers’ by Tabone, </w:t>
      </w:r>
      <w:r w:rsidRPr="00C87958">
        <w:rPr>
          <w:rStyle w:val="spellingerror"/>
          <w:rFonts w:ascii="Arial" w:hAnsi="Arial" w:cs="Arial"/>
          <w:color w:val="222222"/>
          <w:lang w:val="en-US"/>
        </w:rPr>
        <w:t>Cregg</w:t>
      </w:r>
      <w:r w:rsidRPr="00C87958">
        <w:rPr>
          <w:rStyle w:val="normaltextrun"/>
          <w:rFonts w:ascii="Arial" w:hAnsi="Arial" w:cs="Arial"/>
          <w:color w:val="222222"/>
          <w:lang w:val="en-US"/>
        </w:rPr>
        <w:t>, Beckman and Landis 2010, seven plastics, four bioplastics and one hybrid plastic were compared to determine that the bioplastic production actually resulted in more pollutants due to the copious amounts of pesticides and fertilizers used to grow the materials and due to the chemicals used in the transformation processes. Meaning, although bioplastics are beneficial in their decrease of fossil fuel use, the impacts increase from other categories such as eutrophication, human health impacts and eco-toxicity. PVA is not technically a ‘bioplastic’ as it is made using traditional methods but its ability to decompose in natural conditions links this study with the findings of Tabone et al. As the predictions of negative effects in these categories can be supported by these findings.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lastRenderedPageBreak/>
        <w:t xml:space="preserve">PVA is a biodegradable plastic, that is said to have no negative effects on the environment and does not </w:t>
      </w:r>
      <w:r w:rsidR="00C9285A" w:rsidRPr="00C87958">
        <w:rPr>
          <w:rStyle w:val="normaltextrun"/>
          <w:rFonts w:ascii="Arial" w:hAnsi="Arial" w:cs="Arial"/>
          <w:color w:val="222222"/>
          <w:lang w:val="en-US"/>
        </w:rPr>
        <w:t>bio accumulate</w:t>
      </w:r>
      <w:r w:rsidRPr="00C87958">
        <w:rPr>
          <w:rStyle w:val="normaltextrun"/>
          <w:rFonts w:ascii="Arial" w:hAnsi="Arial" w:cs="Arial"/>
          <w:color w:val="222222"/>
          <w:lang w:val="en-US"/>
        </w:rPr>
        <w:t xml:space="preserve"> in the body, once PVA is dissolved into water, microorganisms cause it to degrade, dependent on thickness and the temperature of the water the solubility will be effected. Higher temperatures lead to faster dissolving substance, but cold water will not completely hinder the decomposition of the material and eventually it will break down. PVA can only be dissolved in water and is insoluble in practically all other organic solvents. (Britannica, 2009). Due</w:t>
      </w:r>
      <w:r w:rsidRPr="00C87958">
        <w:rPr>
          <w:rStyle w:val="normaltextrun"/>
          <w:rFonts w:ascii="Arial" w:hAnsi="Arial" w:cs="Arial"/>
        </w:rPr>
        <w:t> to the way it is produced, PVA does not take charges and has the same antistatic properties as cellophane, as well as having good tenacity, biaxial tension strength and anti-tearing strength making it more flexible at up to ten times as resistant as other films. It also has a natural gas barrier to oxygen, nitrogen, hydrogen, helium, argon, carbonic acid gasses and others but permits moisture and NH</w:t>
      </w:r>
      <w:r w:rsidRPr="00C87958">
        <w:rPr>
          <w:rStyle w:val="normaltextrun"/>
          <w:rFonts w:ascii="Arial" w:hAnsi="Arial" w:cs="Arial"/>
          <w:vertAlign w:val="subscript"/>
        </w:rPr>
        <w:t>3</w:t>
      </w:r>
      <w:r w:rsidRPr="00C87958">
        <w:rPr>
          <w:rStyle w:val="normaltextrun"/>
          <w:rFonts w:ascii="Arial" w:hAnsi="Arial" w:cs="Arial"/>
        </w:rPr>
        <w:t> to penetrate. It additionally provides fragrance-based pres</w:t>
      </w:r>
      <w:r w:rsidR="00C606F1">
        <w:rPr>
          <w:rStyle w:val="normaltextrun"/>
          <w:rFonts w:ascii="Arial" w:hAnsi="Arial" w:cs="Arial"/>
        </w:rPr>
        <w:t xml:space="preserve">ervation of produce and retains </w:t>
      </w:r>
      <w:r w:rsidRPr="00C87958">
        <w:rPr>
          <w:rStyle w:val="normaltextrun"/>
          <w:rFonts w:ascii="Arial" w:hAnsi="Arial" w:cs="Arial"/>
        </w:rPr>
        <w:t>moisture</w:t>
      </w:r>
      <w:r w:rsidR="00C9285A" w:rsidRPr="00C87958">
        <w:rPr>
          <w:rStyle w:val="normaltextrun"/>
          <w:rFonts w:ascii="Arial" w:hAnsi="Arial" w:cs="Arial"/>
        </w:rPr>
        <w:t>. (</w:t>
      </w:r>
      <w:r w:rsidRPr="00C87958">
        <w:rPr>
          <w:rStyle w:val="spellingerror"/>
          <w:rFonts w:ascii="Arial" w:hAnsi="Arial" w:cs="Arial"/>
        </w:rPr>
        <w:t>PlasticIsRubbish</w:t>
      </w:r>
      <w:r w:rsidRPr="00C87958">
        <w:rPr>
          <w:rStyle w:val="normaltextrun"/>
          <w:rFonts w:ascii="Arial" w:hAnsi="Arial" w:cs="Arial"/>
        </w:rPr>
        <w:t>, 2014).</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Biodegradable plastics are not without their problems either, in 2014 members of the European Parliament tried to ban </w:t>
      </w:r>
      <w:r w:rsidRPr="00C87958">
        <w:rPr>
          <w:rStyle w:val="spellingerror"/>
          <w:rFonts w:ascii="Arial" w:hAnsi="Arial" w:cs="Arial"/>
        </w:rPr>
        <w:t>oxydegradable</w:t>
      </w:r>
      <w:r w:rsidRPr="00C87958">
        <w:rPr>
          <w:rStyle w:val="normaltextrun"/>
          <w:rFonts w:ascii="Arial" w:hAnsi="Arial" w:cs="Arial"/>
        </w:rPr>
        <w:t> plastics due to doubts over their environmental benefits. After the blockage of the proposal, many detailed studies were done into these biodegradable plastics to confirm that they </w:t>
      </w:r>
      <w:r w:rsidR="00C9285A" w:rsidRPr="00C87958">
        <w:rPr>
          <w:rStyle w:val="normaltextrun"/>
          <w:rFonts w:ascii="Arial" w:hAnsi="Arial" w:cs="Arial"/>
        </w:rPr>
        <w:t>cannot</w:t>
      </w:r>
      <w:r w:rsidRPr="00C87958">
        <w:rPr>
          <w:rStyle w:val="normaltextrun"/>
          <w:rFonts w:ascii="Arial" w:hAnsi="Arial" w:cs="Arial"/>
        </w:rPr>
        <w:t> successfully decompose or be anaerobically digested, in cold water they cannot break down and instead float on the surface like conventional plastics before being broken down into smaller micro-</w:t>
      </w:r>
      <w:r w:rsidRPr="00C87958">
        <w:rPr>
          <w:rStyle w:val="spellingerror"/>
          <w:rFonts w:ascii="Arial" w:hAnsi="Arial" w:cs="Arial"/>
        </w:rPr>
        <w:t>oxyplastics</w:t>
      </w:r>
      <w:r w:rsidRPr="00C87958">
        <w:rPr>
          <w:rStyle w:val="normaltextrun"/>
          <w:rFonts w:ascii="Arial" w:hAnsi="Arial" w:cs="Arial"/>
        </w:rPr>
        <w:t>.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 xml:space="preserve">Recycling plastics is a difficult process due to the limitations on the amount of viable plastics able to be reused. There are thousands of different types of plastics, each infused with different dyes and additives and having different melting </w:t>
      </w:r>
      <w:r w:rsidRPr="00C87958">
        <w:rPr>
          <w:rStyle w:val="normaltextrun"/>
          <w:rFonts w:ascii="Arial" w:hAnsi="Arial" w:cs="Arial"/>
        </w:rPr>
        <w:lastRenderedPageBreak/>
        <w:t>points. Plastics that </w:t>
      </w:r>
      <w:r w:rsidRPr="00C87958">
        <w:rPr>
          <w:rStyle w:val="advancedproofingissue"/>
          <w:rFonts w:ascii="Arial" w:hAnsi="Arial" w:cs="Arial"/>
        </w:rPr>
        <w:t>are able to</w:t>
      </w:r>
      <w:r w:rsidRPr="00C87958">
        <w:rPr>
          <w:rStyle w:val="normaltextrun"/>
          <w:rFonts w:ascii="Arial" w:hAnsi="Arial" w:cs="Arial"/>
        </w:rPr>
        <w:t> be recycled are usually repurposed into lower-grade items in their recycling such as fence posts and benches. (Woodford, 2020)</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eop"/>
          <w:rFonts w:ascii="Arial" w:eastAsiaTheme="majorEastAsia" w:hAnsi="Arial" w:cs="Arial"/>
        </w:rPr>
        <w:t> </w:t>
      </w:r>
    </w:p>
    <w:p w:rsidR="00C87958" w:rsidRPr="00C606F1" w:rsidRDefault="00C606F1" w:rsidP="00F75296">
      <w:pPr>
        <w:pStyle w:val="Heading1"/>
        <w:jc w:val="both"/>
        <w:rPr>
          <w:rStyle w:val="eop"/>
          <w:rFonts w:cs="Arial"/>
          <w:sz w:val="24"/>
        </w:rPr>
      </w:pPr>
      <w:bookmarkStart w:id="10" w:name="_Toc39266085"/>
      <w:r>
        <w:rPr>
          <w:rStyle w:val="normaltextrun"/>
          <w:rFonts w:cs="Arial"/>
          <w:sz w:val="24"/>
        </w:rPr>
        <w:t xml:space="preserve">4.6 </w:t>
      </w:r>
      <w:r w:rsidR="00C87958" w:rsidRPr="00C606F1">
        <w:rPr>
          <w:rStyle w:val="normaltextrun"/>
          <w:rFonts w:cs="Arial"/>
          <w:sz w:val="24"/>
        </w:rPr>
        <w:t>Cost of Change</w:t>
      </w:r>
      <w:bookmarkEnd w:id="10"/>
      <w:r w:rsidR="00C87958" w:rsidRPr="00C606F1">
        <w:rPr>
          <w:rStyle w:val="eop"/>
          <w:rFonts w:cs="Arial"/>
          <w:sz w:val="24"/>
        </w:rPr>
        <w:t> </w:t>
      </w:r>
    </w:p>
    <w:p w:rsidR="00C606F1" w:rsidRPr="00C87958" w:rsidRDefault="00C606F1" w:rsidP="00F75296">
      <w:pPr>
        <w:pStyle w:val="paragraph"/>
        <w:spacing w:before="0" w:beforeAutospacing="0" w:after="0" w:afterAutospacing="0" w:line="480" w:lineRule="auto"/>
        <w:jc w:val="both"/>
        <w:textAlignment w:val="baseline"/>
        <w:rPr>
          <w:rFonts w:ascii="Arial" w:hAnsi="Arial" w:cs="Arial"/>
        </w:rPr>
      </w:pP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Plastic alternatives can vary greatly in price, dependant on the materials and processes used to produce them, but </w:t>
      </w:r>
      <w:r w:rsidRPr="00C87958">
        <w:rPr>
          <w:rStyle w:val="advancedproofingissue"/>
          <w:rFonts w:ascii="Arial" w:hAnsi="Arial" w:cs="Arial"/>
        </w:rPr>
        <w:t>as a general rule</w:t>
      </w:r>
      <w:r w:rsidRPr="00C87958">
        <w:rPr>
          <w:rStyle w:val="normaltextrun"/>
          <w:rFonts w:ascii="Arial" w:hAnsi="Arial" w:cs="Arial"/>
        </w:rPr>
        <w:t>, alternatives are significantly more expensive. ‘Valuing plastics’ by </w:t>
      </w:r>
      <w:r w:rsidRPr="00C87958">
        <w:rPr>
          <w:rStyle w:val="spellingerror"/>
          <w:rFonts w:ascii="Arial" w:hAnsi="Arial" w:cs="Arial"/>
        </w:rPr>
        <w:t>Trucost</w:t>
      </w:r>
      <w:r w:rsidRPr="00C87958">
        <w:rPr>
          <w:rStyle w:val="normaltextrun"/>
          <w:rFonts w:ascii="Arial" w:hAnsi="Arial" w:cs="Arial"/>
        </w:rPr>
        <w:t xml:space="preserve"> in 2014 evaluates the true cost of making a switch for companies as risks from stricter legislation on plastics, emissions and other climate change impacts increase. They estimate that the cost of using alternatives is nearly four times more expensive than traditional plastic, based on natural capita accounting </w:t>
      </w:r>
      <w:r w:rsidR="00C9285A" w:rsidRPr="00C87958">
        <w:rPr>
          <w:rStyle w:val="normaltextrun"/>
          <w:rFonts w:ascii="Arial" w:hAnsi="Arial" w:cs="Arial"/>
        </w:rPr>
        <w:t>methods, which also value environmental impacts,</w:t>
      </w:r>
      <w:r w:rsidRPr="00C87958">
        <w:rPr>
          <w:rStyle w:val="normaltextrun"/>
          <w:rFonts w:ascii="Arial" w:hAnsi="Arial" w:cs="Arial"/>
        </w:rPr>
        <w:t xml:space="preserve"> as well as emissions</w:t>
      </w:r>
      <w:r w:rsidR="00C9285A">
        <w:rPr>
          <w:rStyle w:val="normaltextrun"/>
          <w:rFonts w:ascii="Arial" w:hAnsi="Arial" w:cs="Arial"/>
        </w:rPr>
        <w:t>,</w:t>
      </w:r>
      <w:r w:rsidRPr="00C87958">
        <w:rPr>
          <w:rStyle w:val="normaltextrun"/>
          <w:rFonts w:ascii="Arial" w:hAnsi="Arial" w:cs="Arial"/>
        </w:rPr>
        <w:t xml:space="preserve"> which are not traditionally factored into a cost. According to a set up based in Arkansas in America founded in 2010, their biodegradable bags cost 1.5 cents per unit as compared to 1.2 cents per unit for a traditional plastic bag, stating that other biodegradable plastics made from corn starch or potatoes could cost up to ten times that amount (</w:t>
      </w:r>
      <w:r w:rsidRPr="00C87958">
        <w:rPr>
          <w:rStyle w:val="spellingerror"/>
          <w:rFonts w:ascii="Arial" w:hAnsi="Arial" w:cs="Arial"/>
        </w:rPr>
        <w:t>CycleWood</w:t>
      </w:r>
      <w:r w:rsidRPr="00C87958">
        <w:rPr>
          <w:rStyle w:val="normaltextrun"/>
          <w:rFonts w:ascii="Arial" w:hAnsi="Arial" w:cs="Arial"/>
        </w:rPr>
        <w:t>, 2012). </w:t>
      </w:r>
      <w:r w:rsidRPr="00C87958">
        <w:rPr>
          <w:rStyle w:val="normaltextrun"/>
          <w:rFonts w:ascii="Arial" w:hAnsi="Arial" w:cs="Arial"/>
          <w:lang w:val="en-US"/>
        </w:rPr>
        <w:t>(American Chemistry Council, 2020).</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Pr="00C606F1" w:rsidRDefault="00C606F1" w:rsidP="00F75296">
      <w:pPr>
        <w:pStyle w:val="Heading1"/>
        <w:jc w:val="both"/>
        <w:rPr>
          <w:rStyle w:val="eop"/>
          <w:rFonts w:cs="Arial"/>
          <w:sz w:val="24"/>
        </w:rPr>
      </w:pPr>
      <w:bookmarkStart w:id="11" w:name="_Toc39266086"/>
      <w:r>
        <w:rPr>
          <w:rStyle w:val="normaltextrun"/>
          <w:rFonts w:cs="Arial"/>
          <w:color w:val="222222"/>
          <w:sz w:val="24"/>
          <w:lang w:val="en-US"/>
        </w:rPr>
        <w:t xml:space="preserve">4.7 </w:t>
      </w:r>
      <w:r w:rsidR="00C87958" w:rsidRPr="00C606F1">
        <w:rPr>
          <w:rStyle w:val="normaltextrun"/>
          <w:rFonts w:cs="Arial"/>
          <w:color w:val="222222"/>
          <w:sz w:val="24"/>
          <w:lang w:val="en-US"/>
        </w:rPr>
        <w:t>Why the Lack of Change?</w:t>
      </w:r>
      <w:bookmarkEnd w:id="11"/>
      <w:r w:rsidR="00C87958" w:rsidRPr="00C606F1">
        <w:rPr>
          <w:rStyle w:val="eop"/>
          <w:rFonts w:cs="Arial"/>
          <w:sz w:val="24"/>
        </w:rPr>
        <w:t> </w:t>
      </w:r>
    </w:p>
    <w:p w:rsidR="00C606F1" w:rsidRPr="00C87958" w:rsidRDefault="00C606F1" w:rsidP="00F75296">
      <w:pPr>
        <w:pStyle w:val="paragraph"/>
        <w:spacing w:before="0" w:beforeAutospacing="0" w:after="0" w:afterAutospacing="0" w:line="480" w:lineRule="auto"/>
        <w:jc w:val="both"/>
        <w:textAlignment w:val="baseline"/>
        <w:rPr>
          <w:rFonts w:ascii="Arial" w:hAnsi="Arial" w:cs="Arial"/>
        </w:rPr>
      </w:pP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 xml:space="preserve">The main motivation behind the lack of change is simply cost. Economy is key, so increasing production costs significantly out of ethical motivation is simply not viable or a smart business option given current conditions. Companies focus on profit and will </w:t>
      </w:r>
      <w:r w:rsidRPr="00C87958">
        <w:rPr>
          <w:rStyle w:val="normaltextrun"/>
          <w:rFonts w:ascii="Arial" w:hAnsi="Arial" w:cs="Arial"/>
          <w:color w:val="222222"/>
          <w:lang w:val="en-US"/>
        </w:rPr>
        <w:lastRenderedPageBreak/>
        <w:t xml:space="preserve">not reduce the margin by switching to more sustainable forms of production unless forced to by consumers or regulation. In a 2011 survey by the European </w:t>
      </w:r>
      <w:r w:rsidR="00C606F1" w:rsidRPr="00C87958">
        <w:rPr>
          <w:rStyle w:val="normaltextrun"/>
          <w:rFonts w:ascii="Arial" w:hAnsi="Arial" w:cs="Arial"/>
          <w:color w:val="222222"/>
          <w:lang w:val="en-US"/>
        </w:rPr>
        <w:t>Commission</w:t>
      </w:r>
      <w:r w:rsidRPr="00C87958">
        <w:rPr>
          <w:rStyle w:val="normaltextrun"/>
          <w:rFonts w:ascii="Arial" w:hAnsi="Arial" w:cs="Arial"/>
          <w:color w:val="222222"/>
          <w:lang w:val="en-US"/>
        </w:rPr>
        <w:t>, it was found that although 72% of respondents said that they were willing to pay a premium for green products, only 17% </w:t>
      </w:r>
      <w:r w:rsidRPr="00C87958">
        <w:rPr>
          <w:rStyle w:val="advancedproofingissue"/>
          <w:rFonts w:ascii="Arial" w:hAnsi="Arial" w:cs="Arial"/>
          <w:color w:val="222222"/>
          <w:lang w:val="en-US"/>
        </w:rPr>
        <w:t>actually did</w:t>
      </w:r>
      <w:r w:rsidRPr="00C87958">
        <w:rPr>
          <w:rStyle w:val="normaltextrun"/>
          <w:rFonts w:ascii="Arial" w:hAnsi="Arial" w:cs="Arial"/>
          <w:color w:val="222222"/>
          <w:lang w:val="en-US"/>
        </w:rPr>
        <w:t> in the month preceding the survey. In this context it can be assumed that cost is the motivation behind consumers purchasing too and so only when there is a significant reduction of cost in alternatives, will consumers begin to shift away from plastics.</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color w:val="222222"/>
          <w:lang w:val="en-US"/>
        </w:rPr>
        <w:t>In other cases, habit and convenience are significant factors too. With single use plastics being impossible to avoid the consumer has little choice but to conform, and recently, buying single use plastics has become the norm. (Smith, 2019).</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Pr="00C606F1" w:rsidRDefault="00C606F1" w:rsidP="00F75296">
      <w:pPr>
        <w:pStyle w:val="Heading1"/>
        <w:jc w:val="both"/>
        <w:rPr>
          <w:sz w:val="24"/>
        </w:rPr>
      </w:pPr>
      <w:bookmarkStart w:id="12" w:name="_Toc39266087"/>
      <w:r>
        <w:rPr>
          <w:rStyle w:val="normaltextrun"/>
          <w:rFonts w:cs="Arial"/>
          <w:color w:val="222222"/>
          <w:sz w:val="24"/>
          <w:lang w:val="en-US"/>
        </w:rPr>
        <w:t xml:space="preserve">4.8 </w:t>
      </w:r>
      <w:r w:rsidR="00C87958" w:rsidRPr="00C606F1">
        <w:rPr>
          <w:rStyle w:val="normaltextrun"/>
          <w:rFonts w:cs="Arial"/>
          <w:color w:val="222222"/>
          <w:sz w:val="24"/>
          <w:lang w:val="en-US"/>
        </w:rPr>
        <w:t>Relevant Papers</w:t>
      </w:r>
      <w:bookmarkEnd w:id="12"/>
      <w:r w:rsidR="00C87958" w:rsidRPr="00C606F1">
        <w:rPr>
          <w:rStyle w:val="eop"/>
          <w:rFonts w:cs="Arial"/>
          <w:sz w:val="24"/>
        </w:rPr>
        <w:t> </w:t>
      </w:r>
    </w:p>
    <w:p w:rsidR="00C87958" w:rsidRPr="00C87958" w:rsidRDefault="00C87958" w:rsidP="00F75296">
      <w:pPr>
        <w:pStyle w:val="paragraph"/>
        <w:spacing w:before="0" w:beforeAutospacing="0" w:after="0" w:afterAutospacing="0" w:line="480" w:lineRule="auto"/>
        <w:jc w:val="both"/>
        <w:textAlignment w:val="baseline"/>
        <w:rPr>
          <w:rFonts w:ascii="Arial" w:hAnsi="Arial" w:cs="Arial"/>
        </w:rPr>
      </w:pPr>
      <w:r w:rsidRPr="00C87958">
        <w:rPr>
          <w:rStyle w:val="eop"/>
          <w:rFonts w:ascii="Arial" w:eastAsiaTheme="majorEastAsia" w:hAnsi="Arial" w:cs="Arial"/>
        </w:rPr>
        <w:t> </w:t>
      </w:r>
    </w:p>
    <w:p w:rsidR="00C87958" w:rsidRDefault="00C87958" w:rsidP="00F75296">
      <w:pPr>
        <w:pStyle w:val="paragraph"/>
        <w:spacing w:before="0" w:beforeAutospacing="0" w:after="0" w:afterAutospacing="0" w:line="480" w:lineRule="auto"/>
        <w:ind w:firstLine="720"/>
        <w:jc w:val="both"/>
        <w:textAlignment w:val="baseline"/>
        <w:rPr>
          <w:rStyle w:val="eop"/>
          <w:rFonts w:ascii="Arial" w:eastAsiaTheme="majorEastAsia" w:hAnsi="Arial" w:cs="Arial"/>
        </w:rPr>
      </w:pPr>
      <w:r w:rsidRPr="00C87958">
        <w:rPr>
          <w:rStyle w:val="normaltextrun"/>
          <w:rFonts w:ascii="Arial" w:hAnsi="Arial" w:cs="Arial"/>
        </w:rPr>
        <w:t>‘Evaluation of Biodegradable Films Made of Waste Mycelium and Poly (Vinyl Alcohol) on the Yield of Pak-Choi' by Lei Shi, Lilong Ao, Hu Kang and Haijia Su. 2011.</w:t>
      </w:r>
      <w:r w:rsidRPr="00C87958">
        <w:rPr>
          <w:rStyle w:val="eop"/>
          <w:rFonts w:ascii="Arial" w:eastAsiaTheme="majorEastAsia" w:hAnsi="Arial" w:cs="Arial"/>
        </w:rPr>
        <w:t> </w:t>
      </w:r>
    </w:p>
    <w:p w:rsidR="00C606F1" w:rsidRPr="00C87958" w:rsidRDefault="00C606F1" w:rsidP="00F75296">
      <w:pPr>
        <w:pStyle w:val="paragraph"/>
        <w:spacing w:before="0" w:beforeAutospacing="0" w:after="0" w:afterAutospacing="0" w:line="480" w:lineRule="auto"/>
        <w:ind w:firstLine="720"/>
        <w:jc w:val="both"/>
        <w:textAlignment w:val="baseline"/>
        <w:rPr>
          <w:rFonts w:ascii="Arial" w:hAnsi="Arial" w:cs="Arial"/>
        </w:rPr>
      </w:pP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 xml:space="preserve">A study completed in China saw the use of biodegradable films such as PVA and mycelium being used as protective covers for pak-choi growth, evaluating their ability to retain water and biodegrade successfully whilst also having an impact on the yield and quality of the pak-choi. The results of the experiment showed that the use of the ﬁlms compared to a control film, could result in 50% higher water retention. The films were biodegraded within 14 weeks under natural conditions, leading to mineralization, </w:t>
      </w:r>
      <w:r w:rsidRPr="00C87958">
        <w:rPr>
          <w:rStyle w:val="normaltextrun"/>
          <w:rFonts w:ascii="Arial" w:hAnsi="Arial" w:cs="Arial"/>
        </w:rPr>
        <w:lastRenderedPageBreak/>
        <w:t>and proving to be beneﬁcial for plant growth as fertilizer. The yield of pak-choi was additionally increased in weight by 80% when using the ﬁlms.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This paper is beneficial to this study as it could support the hypothesis that PVA does cause enrichment of soil and waterbodies to a decent extent and highlights potential issues with over mineralization of soil and water, which can lead to complications with increased plant growth in marine environments and reduced oxygen availability. The study also includes use of waste mycelium which could be the cause of these changes and not necessarily related to PVA, weakening the support of this paper to this study, however the conclusions reached do correlate with the authors own findings and so the research can be considered.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eop"/>
          <w:rFonts w:ascii="Arial" w:eastAsiaTheme="majorEastAsia" w:hAnsi="Arial" w:cs="Arial"/>
        </w:rPr>
        <w:t> </w:t>
      </w:r>
    </w:p>
    <w:p w:rsidR="00C87958" w:rsidRDefault="00C87958" w:rsidP="00F75296">
      <w:pPr>
        <w:pStyle w:val="paragraph"/>
        <w:spacing w:before="0" w:beforeAutospacing="0" w:after="0" w:afterAutospacing="0" w:line="480" w:lineRule="auto"/>
        <w:ind w:firstLine="720"/>
        <w:jc w:val="both"/>
        <w:textAlignment w:val="baseline"/>
        <w:rPr>
          <w:rStyle w:val="eop"/>
          <w:rFonts w:ascii="Arial" w:eastAsiaTheme="majorEastAsia" w:hAnsi="Arial" w:cs="Arial"/>
        </w:rPr>
      </w:pPr>
      <w:r w:rsidRPr="00C87958">
        <w:rPr>
          <w:rStyle w:val="normaltextrun"/>
          <w:rFonts w:ascii="Arial" w:hAnsi="Arial" w:cs="Arial"/>
        </w:rPr>
        <w:t>‘This Plastic-Free Bag Dissolves in Water’ by Sean Fleming. 2018.</w:t>
      </w:r>
      <w:r w:rsidRPr="00C87958">
        <w:rPr>
          <w:rStyle w:val="eop"/>
          <w:rFonts w:ascii="Arial" w:eastAsiaTheme="majorEastAsia" w:hAnsi="Arial" w:cs="Arial"/>
        </w:rPr>
        <w:t> </w:t>
      </w:r>
    </w:p>
    <w:p w:rsidR="00C606F1" w:rsidRPr="00C87958" w:rsidRDefault="00C606F1" w:rsidP="00F75296">
      <w:pPr>
        <w:pStyle w:val="paragraph"/>
        <w:spacing w:before="0" w:beforeAutospacing="0" w:after="0" w:afterAutospacing="0" w:line="480" w:lineRule="auto"/>
        <w:ind w:firstLine="720"/>
        <w:jc w:val="both"/>
        <w:textAlignment w:val="baseline"/>
        <w:rPr>
          <w:rFonts w:ascii="Arial" w:hAnsi="Arial" w:cs="Arial"/>
        </w:rPr>
      </w:pP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A study in Chile, researched by Roberto Astete and Christian Olivares looked into creating a soluble plastic bag from PVA, faced with many challenges in both trying to make the bags resistant to weathering but also soluble in cold water bodies, Astete managed to formulate and produce a prototype in just two months, branding it the ‘SoluBag’. The cost of the bag is about 1.5 times of that of a normal plastic bag, but he predicted for them to be as cheap as traditional plastic bags by their fifth prototype generation. He further aims to use modified PVA to make glass lids, straws and diapers, and to replace products made from petrochemical plastics in the future using similar methods.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lastRenderedPageBreak/>
        <w:t>This article tells of how PVA has been engineered to create resistant but still soluble materials that can be used for packaging or bags. The benefit of this discovery to this study is that it supports the notion that PVA can be repurposed to be more durable and could potentially be used outside of the scope of what it is capable of in its raw form.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‘Study on the Effect of PVA Aqueous Solution on Water Quality’ by MeiQui Yang, Guorong Cao, Dongli Li, Xinting Wang. 2018.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Testing the effects of PVA on water quality, several varying tests were done on the solution including PH, dissolved oxygen, colour, total phosphorus, ammonia nitrogen, sulphide, anionic surface activity of aqueous solution and others. The paper states that ‘the impact of aqueous solution of PVA on water quality has not been reported’ and concludes that the PH, colour, dissolved oxygen, total phosphorus, ammonia nitrogen, sulphide, total E. coli and suspended matter all satisfied the national values / standard, however, the total nitrogen, anionic surfactants and chemical oxygen demand did not satisfy the national standards (for China).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This research is the most relevant to the author's own as it carries out several of the same tests and receives similar results. It also reinstates the fact that reports on water quality are difficult to uncover publicly. The additional results of nitrogen, anionic surfactants and chemical oxygen demand not satisfying the national water quality standards also provides a good basis for further research into that area as to why these results have occurred and what the levels mean for the effects on the health of a marine environment. </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eop"/>
          <w:rFonts w:ascii="Arial" w:eastAsiaTheme="majorEastAsia" w:hAnsi="Arial" w:cs="Arial"/>
        </w:rPr>
        <w:lastRenderedPageBreak/>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‘Treatment of Aquarium Water by Denitrifying Photosynthetic Bacteria using Immobilized Polyvinyl Alcohol Beads’ by Hisashi Nagadomi, Takako Hiromitsu, Kenji Takeno, Masanori Watanabe and Ken Saski. 1999.</w:t>
      </w: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eop"/>
          <w:rFonts w:ascii="Arial" w:eastAsiaTheme="majorEastAsia" w:hAnsi="Arial" w:cs="Arial"/>
        </w:rPr>
        <w:t> </w:t>
      </w:r>
    </w:p>
    <w:p w:rsidR="00C87958" w:rsidRPr="00C87958" w:rsidRDefault="00C87958" w:rsidP="00F75296">
      <w:pPr>
        <w:pStyle w:val="paragraph"/>
        <w:spacing w:before="0" w:beforeAutospacing="0" w:after="0" w:afterAutospacing="0" w:line="480" w:lineRule="auto"/>
        <w:ind w:firstLine="720"/>
        <w:jc w:val="both"/>
        <w:textAlignment w:val="baseline"/>
        <w:rPr>
          <w:rFonts w:ascii="Arial" w:hAnsi="Arial" w:cs="Arial"/>
        </w:rPr>
      </w:pPr>
      <w:r w:rsidRPr="00C87958">
        <w:rPr>
          <w:rStyle w:val="normaltextrun"/>
          <w:rFonts w:ascii="Arial" w:hAnsi="Arial" w:cs="Arial"/>
        </w:rPr>
        <w:t>Supporting Yang &amp; Cao et al.’s discovery of unsatisfactory total nitrogen levels, this study showed low nitrate accumulation in the alginate gel bead system tested against the PVA gel bead packed system which shows high levels of nitrate and nitrate accumulation. The results were attested to be caused by the inhibitory effect of PVA on nitrate reductase and stated that the boric acid used for hardening the PVA gel beads slightly inhibited nitrate reductase.</w:t>
      </w:r>
      <w:r w:rsidRPr="00C87958">
        <w:rPr>
          <w:rStyle w:val="eop"/>
          <w:rFonts w:ascii="Arial" w:eastAsiaTheme="majorEastAsia" w:hAnsi="Arial" w:cs="Arial"/>
        </w:rPr>
        <w:t> </w:t>
      </w:r>
    </w:p>
    <w:p w:rsidR="00565FB2" w:rsidRDefault="00C87958" w:rsidP="00565FB2">
      <w:pPr>
        <w:pStyle w:val="paragraph"/>
        <w:spacing w:before="0" w:beforeAutospacing="0" w:after="0" w:afterAutospacing="0" w:line="480" w:lineRule="auto"/>
        <w:ind w:firstLine="720"/>
        <w:jc w:val="both"/>
        <w:textAlignment w:val="baseline"/>
        <w:rPr>
          <w:rStyle w:val="eop"/>
          <w:rFonts w:ascii="Arial" w:eastAsiaTheme="majorEastAsia" w:hAnsi="Arial" w:cs="Arial"/>
        </w:rPr>
      </w:pPr>
      <w:r w:rsidRPr="00C87958">
        <w:rPr>
          <w:rStyle w:val="normaltextrun"/>
          <w:rFonts w:ascii="Arial" w:hAnsi="Arial" w:cs="Arial"/>
        </w:rPr>
        <w:t>This research aids the preceding paper and elaborates on it by providing reasoning as to the increase in nitrate levels, further developing the study and supplying extra data for the author to research into. </w:t>
      </w:r>
      <w:r w:rsidRPr="00C87958">
        <w:rPr>
          <w:rStyle w:val="eop"/>
          <w:rFonts w:ascii="Arial" w:eastAsiaTheme="majorEastAsia" w:hAnsi="Arial" w:cs="Arial"/>
        </w:rPr>
        <w:t> </w:t>
      </w:r>
    </w:p>
    <w:p w:rsidR="00565FB2" w:rsidRDefault="00565FB2" w:rsidP="00565FB2">
      <w:pPr>
        <w:pStyle w:val="paragraph"/>
        <w:spacing w:before="0" w:beforeAutospacing="0" w:after="0" w:afterAutospacing="0" w:line="480" w:lineRule="auto"/>
        <w:ind w:firstLine="720"/>
        <w:jc w:val="both"/>
        <w:textAlignment w:val="baseline"/>
        <w:rPr>
          <w:rStyle w:val="eop"/>
          <w:rFonts w:ascii="Arial" w:eastAsiaTheme="majorEastAsia" w:hAnsi="Arial" w:cs="Arial"/>
        </w:rPr>
      </w:pPr>
    </w:p>
    <w:p w:rsidR="00565FB2" w:rsidRDefault="00565FB2" w:rsidP="00565FB2">
      <w:pPr>
        <w:pStyle w:val="paragraph"/>
        <w:spacing w:before="0" w:beforeAutospacing="0" w:after="0" w:afterAutospacing="0" w:line="480" w:lineRule="auto"/>
        <w:ind w:firstLine="720"/>
        <w:jc w:val="both"/>
        <w:textAlignment w:val="baseline"/>
        <w:rPr>
          <w:rStyle w:val="eop"/>
          <w:rFonts w:ascii="Arial" w:eastAsiaTheme="majorEastAsia" w:hAnsi="Arial" w:cs="Arial"/>
        </w:rPr>
      </w:pPr>
    </w:p>
    <w:p w:rsidR="00565FB2" w:rsidRDefault="00565FB2" w:rsidP="00565FB2">
      <w:pPr>
        <w:pStyle w:val="Heading1"/>
        <w:rPr>
          <w:rStyle w:val="eop"/>
          <w:rFonts w:cs="Arial"/>
        </w:rPr>
      </w:pPr>
      <w:bookmarkStart w:id="13" w:name="_Toc39266088"/>
      <w:r>
        <w:rPr>
          <w:rStyle w:val="eop"/>
          <w:rFonts w:cs="Arial"/>
        </w:rPr>
        <w:t>5.0 Methodology</w:t>
      </w:r>
      <w:bookmarkEnd w:id="13"/>
    </w:p>
    <w:p w:rsidR="00565FB2" w:rsidRPr="00565FB2" w:rsidRDefault="00565FB2" w:rsidP="00565FB2">
      <w:pPr>
        <w:rPr>
          <w:rFonts w:cs="Arial"/>
        </w:rPr>
      </w:pP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 xml:space="preserve">When approaching a decision for experiment choice, there are three main practical experiments available to choose from. The first being a natural experiment or a quasi-experiment, this involves forming a prediction or hypothesis and gathering data by observing a system afterwards. The field experiment, being either natural or controlled, takes place in a real world setting as opposed to under lab </w:t>
      </w:r>
      <w:r w:rsidRPr="00565FB2">
        <w:rPr>
          <w:rStyle w:val="normaltextrun"/>
          <w:rFonts w:ascii="Arial" w:hAnsi="Arial" w:cs="Arial"/>
          <w:lang w:val="en-US"/>
        </w:rPr>
        <w:lastRenderedPageBreak/>
        <w:t xml:space="preserve">conditions. Then finally, controlled experiments are lab experiments although they can be performed outside of a laboratory setting. In this scenario, an experimental group is compared with a control group, </w:t>
      </w:r>
      <w:r w:rsidR="00C9285A" w:rsidRPr="00565FB2">
        <w:rPr>
          <w:rStyle w:val="normaltextrun"/>
          <w:rFonts w:ascii="Arial" w:hAnsi="Arial" w:cs="Arial"/>
          <w:lang w:val="en-US"/>
        </w:rPr>
        <w:t>ideally,</w:t>
      </w:r>
      <w:r w:rsidRPr="00565FB2">
        <w:rPr>
          <w:rStyle w:val="normaltextrun"/>
          <w:rFonts w:ascii="Arial" w:hAnsi="Arial" w:cs="Arial"/>
          <w:lang w:val="en-US"/>
        </w:rPr>
        <w:t xml:space="preserve"> the groups are identical except for the independent variable. (Helmenstine, 2018).</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The method chosen for this study is a controlled experiment as an observational experiment would not be effective for determining effects on environment without having a very advanced taskforce and specific set of conditions. A field study would also not be beneficial as results would be subjective as the quantities of dissolved PVA are unknown or simply estimated in a water body and so the best method for this is to simulate an environment rather than use an existing one.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 xml:space="preserve">Despite this being the best method, there are advantages and disadvantages to the method chosen. On one hand, the experiment in a controlled environment can be easily replicated by others wishing to repeat the study themselves by following a specific method, it is also much easier to get more precise and accurate results in a lab study as there is a tighter control of the isolated variables involved. (Thompson, 2016). The study can be completed at any time, during any season and is not reliant on external factors to be successful, additionally, there is no delays due to completion of ethics forms and health and safety precautions are minimal in this instance. Disadvantages, however, come in the form of potential bias from experimenter effects in which the experimenter sways or interprets the data in a way that is beneficial to the study, whether they are aware of this or not. There is also a low amount of realism from the experiment as it is hosted in an artificial environment meaning the </w:t>
      </w:r>
      <w:r w:rsidRPr="00565FB2">
        <w:rPr>
          <w:rStyle w:val="normaltextrun"/>
          <w:rFonts w:ascii="Arial" w:hAnsi="Arial" w:cs="Arial"/>
          <w:lang w:val="en-US"/>
        </w:rPr>
        <w:lastRenderedPageBreak/>
        <w:t>results could be unrepresentative of actual effect and results are such limited to a generalization of the situation. (Falk and Heckman, 2009).</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The method chosen will best reflect the nature of the study and what it is trying to achieve whilst remaining plausible and able to be completed within a limited timeframe and budget.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textAlignment w:val="baseline"/>
        <w:rPr>
          <w:rFonts w:ascii="Arial" w:hAnsi="Arial" w:cs="Arial"/>
        </w:rPr>
      </w:pP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textAlignment w:val="baseline"/>
        <w:rPr>
          <w:rFonts w:ascii="Arial" w:hAnsi="Arial" w:cs="Arial"/>
        </w:rPr>
      </w:pPr>
      <w:r w:rsidRPr="00565FB2">
        <w:rPr>
          <w:rStyle w:val="normaltextrun"/>
          <w:rFonts w:ascii="Arial" w:hAnsi="Arial" w:cs="Arial"/>
          <w:lang w:val="en-US"/>
        </w:rPr>
        <w:t>Experiment</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The supplies used during the experiment: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River water (Local)</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Sea water (Local)</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Tap water</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PVA plastic ‘fishing bait’ bags</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Four 500ML Pyrex beakers</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A stirring rod</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PH / Conductivity / TDS measuring tool</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Refractometer</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Turbidimeter</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Distilled water</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Pipette</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normaltextrun"/>
          <w:rFonts w:ascii="Arial" w:hAnsi="Arial" w:cs="Arial"/>
          <w:lang w:val="en-US"/>
        </w:rPr>
        <w:t>Winkler Titration testing kit</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left="1080"/>
        <w:textAlignment w:val="baseline"/>
        <w:rPr>
          <w:rFonts w:ascii="Arial" w:hAnsi="Arial" w:cs="Arial"/>
        </w:rPr>
      </w:pPr>
      <w:r w:rsidRPr="00565FB2">
        <w:rPr>
          <w:rStyle w:val="eop"/>
          <w:rFonts w:ascii="Arial" w:hAnsi="Arial" w:cs="Arial"/>
        </w:rPr>
        <w:t> </w:t>
      </w:r>
    </w:p>
    <w:p w:rsidR="00565FB2" w:rsidRDefault="00565FB2" w:rsidP="00565FB2">
      <w:pPr>
        <w:pStyle w:val="paragraph"/>
        <w:spacing w:before="0" w:beforeAutospacing="0" w:after="0" w:afterAutospacing="0" w:line="480" w:lineRule="auto"/>
        <w:textAlignment w:val="baseline"/>
        <w:rPr>
          <w:rStyle w:val="eop"/>
          <w:rFonts w:ascii="Arial" w:hAnsi="Arial" w:cs="Arial"/>
        </w:rPr>
      </w:pPr>
      <w:r w:rsidRPr="00565FB2">
        <w:rPr>
          <w:rStyle w:val="normaltextrun"/>
          <w:rFonts w:ascii="Arial" w:hAnsi="Arial" w:cs="Arial"/>
          <w:lang w:val="en-US"/>
        </w:rPr>
        <w:t xml:space="preserve">In the University Environmental Lab, four identical beakers each filled with 200ML of tap water were introduced to varying amounts of the PVA substance. The PVA bags are </w:t>
      </w:r>
      <w:r w:rsidRPr="00565FB2">
        <w:rPr>
          <w:rStyle w:val="normaltextrun"/>
          <w:rFonts w:ascii="Arial" w:hAnsi="Arial" w:cs="Arial"/>
          <w:lang w:val="en-US"/>
        </w:rPr>
        <w:lastRenderedPageBreak/>
        <w:t xml:space="preserve">industrially produced for recreational fishing use so each bag is the same 5x10cm size and weighs approximately 0.45g with limited variation, designed to dissolve in cold water within minutes. The first beaker being a control had no (known) PVA added to the water, the second had 1 strip of PVA added with the third and fourth having 3 and 5 strips added respectively. The strips were stirred individually using a different stirring rod until the PVA had dissolved entirely or until the water had become saturated and were left to rest for a few minutes to allow each to settle and assure that they had fully dissolved. Next, a PH/Conductivity/Total Dissolved Solids multi-measuring tool was placed into each beaker for a few minutes, then a reading was taken from the screen and recorded. Between each recording the meter was cleaned and reset with distilled water and a clean cloth. Then, using a new pipette for each individual sample, a small amount of sample was used to fill the vial and then wiped with a cloth to remove grease and water on the outside before being placed in the Turbidimeter for a reading, assuring that any bubbles caused by using the pipette were eliminated before use as they could reflect light, causing a false result. Between each sample the vial was rinsed with distilled water. These tests were repeated in the same manner for the river and sea water. The sea water however, had too high of a salinity for the conductivity meter to read and so in this instance a refractometer was used in its place. Using a pipette, a droplet of water was placed onto the screen of the refractometer and pressed down by the plastic panel, then it was held up to the natural light for a reading that can be converted into conductivity. Finally, a Winkler Titration test was attempted on some of the samples using the kit although the control sample and the beaker containing three strips of PVA gave results, addition of any more PVA led to the mixture becoming a </w:t>
      </w:r>
      <w:r w:rsidRPr="00565FB2">
        <w:rPr>
          <w:rStyle w:val="normaltextrun"/>
          <w:rFonts w:ascii="Arial" w:hAnsi="Arial" w:cs="Arial"/>
          <w:lang w:val="en-US"/>
        </w:rPr>
        <w:lastRenderedPageBreak/>
        <w:t xml:space="preserve">deep brown color rather than an orange and the test could not be completed as a result. Due to a lack of experience on the experimenter's behalf, the testing was </w:t>
      </w:r>
      <w:proofErr w:type="gramStart"/>
      <w:r w:rsidRPr="00565FB2">
        <w:rPr>
          <w:rStyle w:val="normaltextrun"/>
          <w:rFonts w:ascii="Arial" w:hAnsi="Arial" w:cs="Arial"/>
          <w:lang w:val="en-US"/>
        </w:rPr>
        <w:t>abandoned</w:t>
      </w:r>
      <w:proofErr w:type="gramEnd"/>
      <w:r w:rsidRPr="00565FB2">
        <w:rPr>
          <w:rStyle w:val="normaltextrun"/>
          <w:rFonts w:ascii="Arial" w:hAnsi="Arial" w:cs="Arial"/>
          <w:lang w:val="en-US"/>
        </w:rPr>
        <w:t xml:space="preserve"> as the experimenter was unable to identify why the problem had occurred and what the result meant even with the input of a professional. </w:t>
      </w:r>
      <w:r w:rsidRPr="00565FB2">
        <w:rPr>
          <w:rStyle w:val="eop"/>
          <w:rFonts w:ascii="Arial" w:hAnsi="Arial" w:cs="Arial"/>
        </w:rPr>
        <w:t> </w:t>
      </w:r>
    </w:p>
    <w:p w:rsidR="00941162" w:rsidRDefault="00941162" w:rsidP="00565FB2">
      <w:pPr>
        <w:pStyle w:val="paragraph"/>
        <w:spacing w:before="0" w:beforeAutospacing="0" w:after="0" w:afterAutospacing="0" w:line="480" w:lineRule="auto"/>
        <w:textAlignment w:val="baseline"/>
        <w:rPr>
          <w:rStyle w:val="eop"/>
          <w:rFonts w:ascii="Arial" w:hAnsi="Arial" w:cs="Arial"/>
        </w:rPr>
      </w:pPr>
    </w:p>
    <w:p w:rsidR="00941162" w:rsidRDefault="00941162" w:rsidP="00941162">
      <w:pPr>
        <w:pStyle w:val="paragraph"/>
        <w:keepNext/>
        <w:spacing w:before="0" w:beforeAutospacing="0" w:after="0" w:afterAutospacing="0" w:line="480" w:lineRule="auto"/>
        <w:textAlignment w:val="baseline"/>
      </w:pPr>
      <w:r>
        <w:rPr>
          <w:rFonts w:ascii="Arial" w:hAnsi="Arial" w:cs="Arial"/>
          <w:noProof/>
        </w:rPr>
        <w:drawing>
          <wp:inline distT="0" distB="0" distL="0" distR="0">
            <wp:extent cx="4250531" cy="5667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ips jpg.jpg"/>
                    <pic:cNvPicPr/>
                  </pic:nvPicPr>
                  <pic:blipFill>
                    <a:blip r:embed="rId9">
                      <a:extLst>
                        <a:ext uri="{28A0092B-C50C-407E-A947-70E740481C1C}">
                          <a14:useLocalDpi xmlns:a14="http://schemas.microsoft.com/office/drawing/2010/main" val="0"/>
                        </a:ext>
                      </a:extLst>
                    </a:blip>
                    <a:stretch>
                      <a:fillRect/>
                    </a:stretch>
                  </pic:blipFill>
                  <pic:spPr>
                    <a:xfrm>
                      <a:off x="0" y="0"/>
                      <a:ext cx="4254591" cy="5672789"/>
                    </a:xfrm>
                    <a:prstGeom prst="rect">
                      <a:avLst/>
                    </a:prstGeom>
                  </pic:spPr>
                </pic:pic>
              </a:graphicData>
            </a:graphic>
          </wp:inline>
        </w:drawing>
      </w:r>
    </w:p>
    <w:p w:rsidR="00941162" w:rsidRDefault="00941162" w:rsidP="00941162">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rPr>
          <w:noProof/>
        </w:rPr>
        <w:t xml:space="preserve"> PVA strips used</w:t>
      </w:r>
    </w:p>
    <w:p w:rsidR="00941162" w:rsidRDefault="00941162" w:rsidP="00941162"/>
    <w:p w:rsidR="00941162" w:rsidRDefault="00941162" w:rsidP="00941162">
      <w:pPr>
        <w:keepNext/>
      </w:pPr>
      <w:r>
        <w:rPr>
          <w:noProof/>
          <w:lang w:eastAsia="en-GB"/>
        </w:rPr>
        <w:lastRenderedPageBreak/>
        <w:drawing>
          <wp:inline distT="0" distB="0" distL="0" distR="0">
            <wp:extent cx="4443413" cy="59245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4592325_3421082737921215_7204996140859654144_n.jpg"/>
                    <pic:cNvPicPr/>
                  </pic:nvPicPr>
                  <pic:blipFill>
                    <a:blip r:embed="rId10">
                      <a:extLst>
                        <a:ext uri="{28A0092B-C50C-407E-A947-70E740481C1C}">
                          <a14:useLocalDpi xmlns:a14="http://schemas.microsoft.com/office/drawing/2010/main" val="0"/>
                        </a:ext>
                      </a:extLst>
                    </a:blip>
                    <a:stretch>
                      <a:fillRect/>
                    </a:stretch>
                  </pic:blipFill>
                  <pic:spPr>
                    <a:xfrm>
                      <a:off x="0" y="0"/>
                      <a:ext cx="4447859" cy="5930478"/>
                    </a:xfrm>
                    <a:prstGeom prst="rect">
                      <a:avLst/>
                    </a:prstGeom>
                  </pic:spPr>
                </pic:pic>
              </a:graphicData>
            </a:graphic>
          </wp:inline>
        </w:drawing>
      </w:r>
    </w:p>
    <w:p w:rsidR="00941162" w:rsidRDefault="00941162" w:rsidP="00941162">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Dissolving PVA strips</w:t>
      </w:r>
    </w:p>
    <w:p w:rsidR="00941162" w:rsidRDefault="00941162" w:rsidP="00941162"/>
    <w:p w:rsidR="00941162" w:rsidRDefault="00941162" w:rsidP="00941162">
      <w:pPr>
        <w:keepNext/>
      </w:pPr>
      <w:r>
        <w:rPr>
          <w:noProof/>
          <w:lang w:eastAsia="en-GB"/>
        </w:rPr>
        <w:lastRenderedPageBreak/>
        <w:drawing>
          <wp:inline distT="0" distB="0" distL="0" distR="0">
            <wp:extent cx="5016500" cy="37623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aturated.jpg"/>
                    <pic:cNvPicPr/>
                  </pic:nvPicPr>
                  <pic:blipFill>
                    <a:blip r:embed="rId11">
                      <a:extLst>
                        <a:ext uri="{28A0092B-C50C-407E-A947-70E740481C1C}">
                          <a14:useLocalDpi xmlns:a14="http://schemas.microsoft.com/office/drawing/2010/main" val="0"/>
                        </a:ext>
                      </a:extLst>
                    </a:blip>
                    <a:stretch>
                      <a:fillRect/>
                    </a:stretch>
                  </pic:blipFill>
                  <pic:spPr>
                    <a:xfrm>
                      <a:off x="0" y="0"/>
                      <a:ext cx="5016500" cy="3762375"/>
                    </a:xfrm>
                    <a:prstGeom prst="rect">
                      <a:avLst/>
                    </a:prstGeom>
                  </pic:spPr>
                </pic:pic>
              </a:graphicData>
            </a:graphic>
          </wp:inline>
        </w:drawing>
      </w:r>
    </w:p>
    <w:p w:rsidR="00941162" w:rsidRDefault="00941162" w:rsidP="00941162">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Sample </w:t>
      </w:r>
      <w:proofErr w:type="gramStart"/>
      <w:r>
        <w:t>3</w:t>
      </w:r>
      <w:proofErr w:type="gramEnd"/>
      <w:r>
        <w:t xml:space="preserve"> Complete Saturation</w:t>
      </w:r>
    </w:p>
    <w:p w:rsidR="00941162" w:rsidRDefault="00941162" w:rsidP="00941162"/>
    <w:p w:rsidR="00941162" w:rsidRDefault="00941162" w:rsidP="00941162">
      <w:pPr>
        <w:keepNext/>
      </w:pPr>
      <w:r>
        <w:rPr>
          <w:noProof/>
          <w:lang w:eastAsia="en-GB"/>
        </w:rPr>
        <w:lastRenderedPageBreak/>
        <w:drawing>
          <wp:inline distT="0" distB="0" distL="0" distR="0">
            <wp:extent cx="4620895" cy="822960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95120110_665968884198595_7589934770902007808_n.jpg"/>
                    <pic:cNvPicPr/>
                  </pic:nvPicPr>
                  <pic:blipFill>
                    <a:blip r:embed="rId12">
                      <a:extLst>
                        <a:ext uri="{28A0092B-C50C-407E-A947-70E740481C1C}">
                          <a14:useLocalDpi xmlns:a14="http://schemas.microsoft.com/office/drawing/2010/main" val="0"/>
                        </a:ext>
                      </a:extLst>
                    </a:blip>
                    <a:stretch>
                      <a:fillRect/>
                    </a:stretch>
                  </pic:blipFill>
                  <pic:spPr>
                    <a:xfrm>
                      <a:off x="0" y="0"/>
                      <a:ext cx="4620895" cy="8229600"/>
                    </a:xfrm>
                    <a:prstGeom prst="rect">
                      <a:avLst/>
                    </a:prstGeom>
                  </pic:spPr>
                </pic:pic>
              </a:graphicData>
            </a:graphic>
          </wp:inline>
        </w:drawing>
      </w:r>
    </w:p>
    <w:p w:rsidR="00941162" w:rsidRDefault="00941162" w:rsidP="00941162">
      <w:pPr>
        <w:pStyle w:val="Caption"/>
      </w:pPr>
      <w:r>
        <w:lastRenderedPageBreak/>
        <w:t xml:space="preserve">Figure </w:t>
      </w:r>
      <w:r>
        <w:fldChar w:fldCharType="begin"/>
      </w:r>
      <w:r>
        <w:instrText xml:space="preserve"> SEQ Figure \* ARABIC </w:instrText>
      </w:r>
      <w:r>
        <w:fldChar w:fldCharType="separate"/>
      </w:r>
      <w:r>
        <w:rPr>
          <w:noProof/>
        </w:rPr>
        <w:t>4</w:t>
      </w:r>
      <w:r>
        <w:fldChar w:fldCharType="end"/>
      </w:r>
      <w:r>
        <w:t xml:space="preserve"> PH, Conductivity and TDS meter</w:t>
      </w:r>
    </w:p>
    <w:p w:rsidR="00941162" w:rsidRDefault="00941162" w:rsidP="00941162"/>
    <w:p w:rsidR="00941162" w:rsidRDefault="00941162" w:rsidP="00941162">
      <w:pPr>
        <w:keepNext/>
      </w:pPr>
      <w:r>
        <w:rPr>
          <w:noProof/>
          <w:lang w:eastAsia="en-GB"/>
        </w:rPr>
        <w:drawing>
          <wp:inline distT="0" distB="0" distL="0" distR="0">
            <wp:extent cx="4927600" cy="36957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inity.jpg"/>
                    <pic:cNvPicPr/>
                  </pic:nvPicPr>
                  <pic:blipFill>
                    <a:blip r:embed="rId13">
                      <a:extLst>
                        <a:ext uri="{28A0092B-C50C-407E-A947-70E740481C1C}">
                          <a14:useLocalDpi xmlns:a14="http://schemas.microsoft.com/office/drawing/2010/main" val="0"/>
                        </a:ext>
                      </a:extLst>
                    </a:blip>
                    <a:stretch>
                      <a:fillRect/>
                    </a:stretch>
                  </pic:blipFill>
                  <pic:spPr>
                    <a:xfrm>
                      <a:off x="0" y="0"/>
                      <a:ext cx="4927600" cy="3695700"/>
                    </a:xfrm>
                    <a:prstGeom prst="rect">
                      <a:avLst/>
                    </a:prstGeom>
                  </pic:spPr>
                </pic:pic>
              </a:graphicData>
            </a:graphic>
          </wp:inline>
        </w:drawing>
      </w:r>
      <w:bookmarkStart w:id="14" w:name="_GoBack"/>
      <w:bookmarkEnd w:id="14"/>
    </w:p>
    <w:p w:rsidR="00941162" w:rsidRDefault="00941162" w:rsidP="00941162">
      <w:pPr>
        <w:pStyle w:val="Caption"/>
      </w:pPr>
      <w:r>
        <w:t xml:space="preserve">Figure </w:t>
      </w:r>
      <w:r>
        <w:fldChar w:fldCharType="begin"/>
      </w:r>
      <w:r>
        <w:instrText xml:space="preserve"> SEQ Figure \* ARABIC </w:instrText>
      </w:r>
      <w:r>
        <w:fldChar w:fldCharType="separate"/>
      </w:r>
      <w:r>
        <w:rPr>
          <w:noProof/>
        </w:rPr>
        <w:t>5</w:t>
      </w:r>
      <w:r>
        <w:fldChar w:fldCharType="end"/>
      </w:r>
      <w:r>
        <w:t xml:space="preserve"> Testing Salinity</w:t>
      </w:r>
    </w:p>
    <w:p w:rsidR="00941162" w:rsidRDefault="00941162" w:rsidP="00941162"/>
    <w:p w:rsidR="00941162" w:rsidRDefault="00941162" w:rsidP="00941162">
      <w:pPr>
        <w:keepNext/>
      </w:pPr>
      <w:r>
        <w:rPr>
          <w:noProof/>
          <w:lang w:eastAsia="en-GB"/>
        </w:rPr>
        <w:lastRenderedPageBreak/>
        <w:drawing>
          <wp:inline distT="0" distB="0" distL="0" distR="0">
            <wp:extent cx="4171950" cy="5562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Reader.jpg"/>
                    <pic:cNvPicPr/>
                  </pic:nvPicPr>
                  <pic:blipFill>
                    <a:blip r:embed="rId14">
                      <a:extLst>
                        <a:ext uri="{28A0092B-C50C-407E-A947-70E740481C1C}">
                          <a14:useLocalDpi xmlns:a14="http://schemas.microsoft.com/office/drawing/2010/main" val="0"/>
                        </a:ext>
                      </a:extLst>
                    </a:blip>
                    <a:stretch>
                      <a:fillRect/>
                    </a:stretch>
                  </pic:blipFill>
                  <pic:spPr>
                    <a:xfrm>
                      <a:off x="0" y="0"/>
                      <a:ext cx="4174521" cy="5566028"/>
                    </a:xfrm>
                    <a:prstGeom prst="rect">
                      <a:avLst/>
                    </a:prstGeom>
                  </pic:spPr>
                </pic:pic>
              </a:graphicData>
            </a:graphic>
          </wp:inline>
        </w:drawing>
      </w:r>
    </w:p>
    <w:p w:rsidR="00941162" w:rsidRPr="00941162" w:rsidRDefault="00941162" w:rsidP="00941162">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Turbidity meter</w:t>
      </w:r>
    </w:p>
    <w:p w:rsidR="00565FB2" w:rsidRPr="00565FB2" w:rsidRDefault="00565FB2" w:rsidP="00565FB2">
      <w:pPr>
        <w:pStyle w:val="paragraph"/>
        <w:spacing w:before="0" w:beforeAutospacing="0" w:after="0" w:afterAutospacing="0" w:line="480" w:lineRule="auto"/>
        <w:textAlignment w:val="baseline"/>
        <w:rPr>
          <w:rFonts w:ascii="Arial" w:hAnsi="Arial" w:cs="Arial"/>
        </w:rPr>
      </w:pP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 xml:space="preserve">The methodology used, was influenced by </w:t>
      </w:r>
      <w:r w:rsidR="00AE3DA0">
        <w:rPr>
          <w:rStyle w:val="normaltextrun"/>
          <w:rFonts w:ascii="Arial" w:hAnsi="Arial" w:cs="Arial"/>
          <w:lang w:val="en-US"/>
        </w:rPr>
        <w:t xml:space="preserve">‘Standard Analytical Procedures for Water Testing’ by the Hydrology Project </w:t>
      </w:r>
      <w:r w:rsidRPr="00565FB2">
        <w:rPr>
          <w:rStyle w:val="normaltextrun"/>
          <w:rFonts w:ascii="Arial" w:hAnsi="Arial" w:cs="Arial"/>
          <w:lang w:val="en-US"/>
        </w:rPr>
        <w:t>however, it had to be adjusted to not only suit the aims and the skillset of the experimenter, but because this exact experiment has no apparent record of being completed before publicly available, and so the method had to be newly designed to accommodate the needs of the researcher.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lastRenderedPageBreak/>
        <w:t>The experiment was designed in this way as, due to a lack of evidence that it had been completed before, the author wanted to give a general overview of the potential effects rather than really focusing in on one aspect of the issue. Aiming to provide a broad trend in change of results in order to spark discussion and potentially influence further investigation from those who have more facilities, resources and experience rather than really delve into minuscule changes and the influences behind them.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To support this, the sample size only had to be large enough to show a trend. Although in general a larger sample set is more beneficial, considering time, cost and apparatus limitations a sample size of four variables was deemed appropriate for this experiment and its aims.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The target of the study was to potentially show a trend in the relationship between concentration of PVA and water quality, in order to spark interest in actually fully investigating new plastic alternatives, not just PVA, to determine their effects on water quality and ensure that, assuming an alternative is utilized the same way that plastic is, in intense quantities, the alternative does not have a detrimental effect on the environment and potentially cause a larger problem than the one that was trying to be solved. It can also raise a question about honesty in industry as PVA has been branded widely as nontoxic and non-influential on water quality.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For comparability, numerous papers on water quality and drinking water standards were analyzed in order to determine how the changes could potentially affect marine life and human health in the future.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lastRenderedPageBreak/>
        <w:t>The experiment was completed on March 11</w:t>
      </w:r>
      <w:r w:rsidRPr="00565FB2">
        <w:rPr>
          <w:rStyle w:val="normaltextrun"/>
          <w:rFonts w:ascii="Arial" w:hAnsi="Arial" w:cs="Arial"/>
          <w:vertAlign w:val="superscript"/>
          <w:lang w:val="en-US"/>
        </w:rPr>
        <w:t>th</w:t>
      </w:r>
      <w:r w:rsidRPr="00565FB2">
        <w:rPr>
          <w:rStyle w:val="normaltextrun"/>
          <w:rFonts w:ascii="Arial" w:hAnsi="Arial" w:cs="Arial"/>
          <w:lang w:val="en-US"/>
        </w:rPr>
        <w:t> from midday – 5PM, as the experiment was done in the University Lab the only limitation was the availability of the space, the experimenter and the supervisor in order to complete it. Only one round of testing was done and although there was intention to repeat the experiment again at a later date, the unfortunate closure of the University due to a global pandemic meant that this was impossible and so the results are subject to a degree of unreliability.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The samples utilized were both collected locally, from the River Tawe (White Rock Heritage Park) and Swansea Bay, with the tap water coming from the lab. The samples were collected from these points as they are both close to the University and within close range to each other but also have safe access points to easily obtain the samples with minimal risk. The range of distance also means natural variations in water quality and pollution levels will not differ too greatly as external influences are relatively similar allowing for more reliable results and a fairer test. Using water from the Tawe also allows for the study to be linked directly to Swansea.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The study can be completed within just a few hours (5 in this case) however, repetitions of the experiment or expansion of sample numbers etc. will evidently increase the timescale needed.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normaltextrun"/>
          <w:rFonts w:ascii="Arial" w:hAnsi="Arial" w:cs="Arial"/>
          <w:lang w:val="en-US"/>
        </w:rPr>
        <w:t xml:space="preserve">The experiment is not without its faults, and so if it were to be replicated, improvements are vital to be made. Primarily, repetition of this study is key in order to provide stability and reliability to the results achieved, since it was not possible to repeat this experiment in this instance, the results could potentially be invalid, and changes shown influenced by other factors that remain unknown. Expansion of sample numbers and addition of more testing are also impactful as this experiment only provides an </w:t>
      </w:r>
      <w:r w:rsidRPr="00565FB2">
        <w:rPr>
          <w:rStyle w:val="normaltextrun"/>
          <w:rFonts w:ascii="Arial" w:hAnsi="Arial" w:cs="Arial"/>
          <w:lang w:val="en-US"/>
        </w:rPr>
        <w:lastRenderedPageBreak/>
        <w:t>overview of the problem, by expanding the number of samples and delving deeper into testing using different reagents it is more likely that specific elements can be pinpointed as problematic and can reveal at what extent the concentrations levels of PVA become detrimental to the water quality. Alike this, the experimenter has little experience with completing studies like this and so the results are more prone to error by default. Although some assistance of a professional was provided, the majority of the study was completed by a student and some problems encountered, such as with the Winkler test, were not able to be solved and so the testing was abandoned. </w:t>
      </w:r>
      <w:r w:rsidRPr="00565FB2">
        <w:rPr>
          <w:rStyle w:val="eop"/>
          <w:rFonts w:ascii="Arial" w:hAnsi="Arial" w:cs="Arial"/>
        </w:rPr>
        <w:t> </w:t>
      </w:r>
    </w:p>
    <w:p w:rsidR="00565FB2" w:rsidRPr="00565FB2" w:rsidRDefault="00565FB2" w:rsidP="00565FB2">
      <w:pPr>
        <w:pStyle w:val="paragraph"/>
        <w:spacing w:before="0" w:beforeAutospacing="0" w:after="0" w:afterAutospacing="0" w:line="480" w:lineRule="auto"/>
        <w:ind w:firstLine="720"/>
        <w:textAlignment w:val="baseline"/>
        <w:rPr>
          <w:rFonts w:ascii="Arial" w:hAnsi="Arial" w:cs="Arial"/>
        </w:rPr>
      </w:pPr>
      <w:r w:rsidRPr="00565FB2">
        <w:rPr>
          <w:rStyle w:val="eop"/>
          <w:rFonts w:ascii="Arial" w:hAnsi="Arial" w:cs="Arial"/>
        </w:rPr>
        <w:t> </w:t>
      </w:r>
    </w:p>
    <w:p w:rsidR="00B0206A" w:rsidRDefault="00B0206A" w:rsidP="00565FB2">
      <w:pPr>
        <w:pStyle w:val="paragraph"/>
        <w:spacing w:before="0" w:beforeAutospacing="0" w:after="0" w:afterAutospacing="0" w:line="480" w:lineRule="auto"/>
        <w:jc w:val="both"/>
        <w:textAlignment w:val="baseline"/>
        <w:rPr>
          <w:rStyle w:val="eop"/>
          <w:rFonts w:ascii="Arial" w:eastAsiaTheme="majorEastAsia" w:hAnsi="Arial" w:cs="Arial"/>
        </w:rPr>
      </w:pPr>
    </w:p>
    <w:p w:rsidR="00B0206A" w:rsidRDefault="00565FB2" w:rsidP="00F75296">
      <w:pPr>
        <w:pStyle w:val="Heading1"/>
        <w:jc w:val="both"/>
      </w:pPr>
      <w:bookmarkStart w:id="15" w:name="_Toc39266089"/>
      <w:r>
        <w:t>6</w:t>
      </w:r>
      <w:r w:rsidR="00B0206A">
        <w:t>.0 Results</w:t>
      </w:r>
      <w:bookmarkEnd w:id="15"/>
    </w:p>
    <w:p w:rsidR="00B0206A" w:rsidRPr="00B0206A" w:rsidRDefault="00B0206A" w:rsidP="00F75296">
      <w:pPr>
        <w:jc w:val="both"/>
        <w:rPr>
          <w:rFonts w:cs="Arial"/>
        </w:rPr>
      </w:pP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For this data set, all of the results collected have been used because there is not an abundance of data and all of the results shown provide some relevance. The results each show a trend even in tests that were not fully completed and so they still pose as valuable to the research. Each data set appears to be consistent and does not show signs of any obvious error or anomaly and so there is no valid reason to discount any set of data.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eop"/>
          <w:rFonts w:ascii="Arial" w:hAnsi="Arial" w:cs="Arial"/>
        </w:rPr>
        <w:t> </w:t>
      </w:r>
    </w:p>
    <w:p w:rsidR="00B0206A" w:rsidRPr="00B0206A" w:rsidRDefault="00565FB2" w:rsidP="00F75296">
      <w:pPr>
        <w:pStyle w:val="Heading1"/>
        <w:jc w:val="both"/>
        <w:rPr>
          <w:sz w:val="24"/>
        </w:rPr>
      </w:pPr>
      <w:bookmarkStart w:id="16" w:name="_Toc39266090"/>
      <w:r>
        <w:rPr>
          <w:rStyle w:val="normaltextrun"/>
          <w:rFonts w:cs="Arial"/>
          <w:sz w:val="24"/>
          <w:lang w:val="en-US"/>
        </w:rPr>
        <w:t>6</w:t>
      </w:r>
      <w:r w:rsidR="00B0206A" w:rsidRPr="00B0206A">
        <w:rPr>
          <w:rStyle w:val="normaltextrun"/>
          <w:rFonts w:cs="Arial"/>
          <w:sz w:val="24"/>
          <w:lang w:val="en-US"/>
        </w:rPr>
        <w:t>.1 Data Set – Tap Water</w:t>
      </w:r>
      <w:bookmarkEnd w:id="16"/>
      <w:r w:rsidR="00B0206A" w:rsidRPr="00B0206A">
        <w:rPr>
          <w:rStyle w:val="eop"/>
          <w:rFonts w:cs="Arial"/>
          <w:sz w:val="24"/>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72000" cy="2752725"/>
            <wp:effectExtent l="0" t="0" r="0" b="9525"/>
            <wp:docPr id="13" name="Picture 13" descr="C:\Users\Ra123953\AppData\Local\Microsoft\Windows\INetCache\Content.MSO\486D25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123953\AppData\Local\Microsoft\Windows\INetCache\Content.MSO\486D2521.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2752725"/>
                    </a:xfrm>
                    <a:prstGeom prst="rect">
                      <a:avLst/>
                    </a:prstGeom>
                    <a:noFill/>
                    <a:ln>
                      <a:noFill/>
                    </a:ln>
                  </pic:spPr>
                </pic:pic>
              </a:graphicData>
            </a:graphic>
          </wp:inline>
        </w:drawing>
      </w:r>
    </w:p>
    <w:p w:rsidR="00CE6239" w:rsidRDefault="00CE6239" w:rsidP="00CE6239">
      <w:pPr>
        <w:pStyle w:val="Caption"/>
        <w:jc w:val="both"/>
      </w:pPr>
      <w:bookmarkStart w:id="17" w:name="_Toc39263510"/>
      <w:r>
        <w:t xml:space="preserve">Figure </w:t>
      </w:r>
      <w:r>
        <w:fldChar w:fldCharType="begin"/>
      </w:r>
      <w:r>
        <w:instrText xml:space="preserve"> SEQ Figure \* ARABIC </w:instrText>
      </w:r>
      <w:r>
        <w:fldChar w:fldCharType="separate"/>
      </w:r>
      <w:r w:rsidR="00941162">
        <w:rPr>
          <w:noProof/>
        </w:rPr>
        <w:t>7</w:t>
      </w:r>
      <w:r>
        <w:fldChar w:fldCharType="end"/>
      </w:r>
      <w:r>
        <w:t xml:space="preserve"> – Tap Water PH</w:t>
      </w:r>
      <w:bookmarkEnd w:id="17"/>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The PH of the sample can be seen to decrease gradually from 7.2 in the control sample to 6.2 in the most saturated sample (3) making the sample a PH level more acidic. The method used to measure PH does have slight variance in readings even within the same sample so this must be considered, however the gradual decrease in PH across each sample suggests that this is a correlation with the PVA rather than just variance in reading, which is also supported by the 1.0 variance, which is too large to simply just be from a mis-reading by the equipment.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81525" cy="2752725"/>
            <wp:effectExtent l="0" t="0" r="9525" b="9525"/>
            <wp:docPr id="12" name="Picture 12" descr="C:\Users\Ra123953\AppData\Local\Microsoft\Windows\INetCache\Content.MSO\1FB6C4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123953\AppData\Local\Microsoft\Windows\INetCache\Content.MSO\1FB6C4D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CE6239" w:rsidRDefault="00CE6239" w:rsidP="00CE6239">
      <w:pPr>
        <w:pStyle w:val="Caption"/>
        <w:jc w:val="both"/>
      </w:pPr>
      <w:bookmarkStart w:id="18" w:name="_Toc39263511"/>
      <w:r>
        <w:t xml:space="preserve">Figure </w:t>
      </w:r>
      <w:r>
        <w:fldChar w:fldCharType="begin"/>
      </w:r>
      <w:r>
        <w:instrText xml:space="preserve"> SEQ Figure \* ARABIC </w:instrText>
      </w:r>
      <w:r>
        <w:fldChar w:fldCharType="separate"/>
      </w:r>
      <w:r w:rsidR="00941162">
        <w:rPr>
          <w:noProof/>
        </w:rPr>
        <w:t>8</w:t>
      </w:r>
      <w:r>
        <w:fldChar w:fldCharType="end"/>
      </w:r>
      <w:r>
        <w:t xml:space="preserve"> – Tap Water Conductivity</w:t>
      </w:r>
      <w:bookmarkEnd w:id="18"/>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An extremely large variance in the conductivity shows each sample becoming increasingly more electrically conductive as the amounts of PVA is increased. The variance between samples is 80-155 uS/cm.</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81525" cy="2752725"/>
            <wp:effectExtent l="0" t="0" r="9525" b="9525"/>
            <wp:docPr id="11" name="Picture 11" descr="C:\Users\Ra123953\AppData\Local\Microsoft\Windows\INetCache\Content.MSO\FE869B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123953\AppData\Local\Microsoft\Windows\INetCache\Content.MSO\FE869BFD.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CE6239" w:rsidRDefault="00CE6239" w:rsidP="00CE6239">
      <w:pPr>
        <w:pStyle w:val="Caption"/>
        <w:jc w:val="both"/>
      </w:pPr>
      <w:bookmarkStart w:id="19" w:name="_Toc39263512"/>
      <w:r>
        <w:t xml:space="preserve">Figure </w:t>
      </w:r>
      <w:r>
        <w:fldChar w:fldCharType="begin"/>
      </w:r>
      <w:r>
        <w:instrText xml:space="preserve"> SEQ Figure \* ARABIC </w:instrText>
      </w:r>
      <w:r>
        <w:fldChar w:fldCharType="separate"/>
      </w:r>
      <w:r w:rsidR="00941162">
        <w:rPr>
          <w:noProof/>
        </w:rPr>
        <w:t>9</w:t>
      </w:r>
      <w:r>
        <w:fldChar w:fldCharType="end"/>
      </w:r>
      <w:r>
        <w:t xml:space="preserve"> – Tap Water Total Dissolved Solids</w:t>
      </w:r>
      <w:bookmarkEnd w:id="19"/>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The total dissolved solids also increase dramatically from 40-70 PPM per sample with a total increase of 180 PPM from the control to sample 3. Since substance is being added to the samples it is evident that the TDS would increase however it is important to have this test in order to show that there is a change in PVA levels in each sample.</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81525" cy="2752725"/>
            <wp:effectExtent l="0" t="0" r="9525" b="9525"/>
            <wp:docPr id="10" name="Picture 10" descr="C:\Users\Ra123953\AppData\Local\Microsoft\Windows\INetCache\Content.MSO\415D4C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a123953\AppData\Local\Microsoft\Windows\INetCache\Content.MSO\415D4C13.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CE6239" w:rsidRDefault="00CE6239" w:rsidP="00CE6239">
      <w:pPr>
        <w:pStyle w:val="Caption"/>
        <w:jc w:val="both"/>
      </w:pPr>
      <w:bookmarkStart w:id="20" w:name="_Toc39263513"/>
      <w:r>
        <w:t xml:space="preserve">Figure </w:t>
      </w:r>
      <w:r>
        <w:fldChar w:fldCharType="begin"/>
      </w:r>
      <w:r>
        <w:instrText xml:space="preserve"> SEQ Figure \* ARABIC </w:instrText>
      </w:r>
      <w:r>
        <w:fldChar w:fldCharType="separate"/>
      </w:r>
      <w:r w:rsidR="00941162">
        <w:rPr>
          <w:noProof/>
        </w:rPr>
        <w:t>10</w:t>
      </w:r>
      <w:r>
        <w:fldChar w:fldCharType="end"/>
      </w:r>
      <w:r>
        <w:t xml:space="preserve"> – Tap Water Turbidity</w:t>
      </w:r>
      <w:bookmarkEnd w:id="20"/>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The increase in turbidity is severe, increasing 16.2 FTU between the control sample and the most saturated sample. This is due to the fact that sample 3 was completely saturated and still had residual PVA in the water. Although there was a best effort to remove all the bubbles from the water while testing turbidity, there is still potential that some remained, reflecting light and potentially skewing the data for this test.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062D2D" w:rsidRDefault="00565FB2" w:rsidP="00F75296">
      <w:pPr>
        <w:pStyle w:val="Heading1"/>
        <w:jc w:val="both"/>
        <w:rPr>
          <w:sz w:val="24"/>
        </w:rPr>
      </w:pPr>
      <w:bookmarkStart w:id="21" w:name="_Toc39266091"/>
      <w:r>
        <w:rPr>
          <w:rStyle w:val="normaltextrun"/>
          <w:rFonts w:cs="Arial"/>
          <w:sz w:val="24"/>
          <w:lang w:val="en-US"/>
        </w:rPr>
        <w:t>6.</w:t>
      </w:r>
      <w:r w:rsidR="00062D2D" w:rsidRPr="00062D2D">
        <w:rPr>
          <w:rStyle w:val="normaltextrun"/>
          <w:rFonts w:cs="Arial"/>
          <w:sz w:val="24"/>
          <w:lang w:val="en-US"/>
        </w:rPr>
        <w:t xml:space="preserve">2 </w:t>
      </w:r>
      <w:r w:rsidR="00B0206A" w:rsidRPr="00062D2D">
        <w:rPr>
          <w:rStyle w:val="normaltextrun"/>
          <w:rFonts w:cs="Arial"/>
          <w:sz w:val="24"/>
          <w:lang w:val="en-US"/>
        </w:rPr>
        <w:t>Data Set - River Water</w:t>
      </w:r>
      <w:bookmarkEnd w:id="21"/>
      <w:r w:rsidR="00B0206A" w:rsidRPr="00062D2D">
        <w:rPr>
          <w:rStyle w:val="eop"/>
          <w:rFonts w:cs="Arial"/>
          <w:sz w:val="24"/>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Note: Solubility of the PVA in the river water was lower. The PVA seemingly took longer to dissolve in the sample potentially due to temperature or salinity. Each sample was still allowed time to fully dissolve / saturate so the dissolve time would not have any effect on the results.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lastRenderedPageBreak/>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drawing>
          <wp:inline distT="0" distB="0" distL="0" distR="0">
            <wp:extent cx="4572000" cy="2752725"/>
            <wp:effectExtent l="0" t="0" r="0" b="9525"/>
            <wp:docPr id="9" name="Picture 9" descr="C:\Users\Ra123953\AppData\Local\Microsoft\Windows\INetCache\Content.MSO\72F72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123953\AppData\Local\Microsoft\Windows\INetCache\Content.MSO\72F7299.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2752725"/>
                    </a:xfrm>
                    <a:prstGeom prst="rect">
                      <a:avLst/>
                    </a:prstGeom>
                    <a:noFill/>
                    <a:ln>
                      <a:noFill/>
                    </a:ln>
                  </pic:spPr>
                </pic:pic>
              </a:graphicData>
            </a:graphic>
          </wp:inline>
        </w:drawing>
      </w:r>
    </w:p>
    <w:p w:rsidR="00CE6239" w:rsidRDefault="00CE6239" w:rsidP="00CE6239">
      <w:pPr>
        <w:pStyle w:val="Caption"/>
        <w:jc w:val="both"/>
      </w:pPr>
      <w:bookmarkStart w:id="22" w:name="_Toc39263514"/>
      <w:r>
        <w:t xml:space="preserve">Figure </w:t>
      </w:r>
      <w:r>
        <w:fldChar w:fldCharType="begin"/>
      </w:r>
      <w:r>
        <w:instrText xml:space="preserve"> SEQ Figure \* ARABIC </w:instrText>
      </w:r>
      <w:r>
        <w:fldChar w:fldCharType="separate"/>
      </w:r>
      <w:r w:rsidR="00941162">
        <w:rPr>
          <w:noProof/>
        </w:rPr>
        <w:t>11</w:t>
      </w:r>
      <w:r>
        <w:fldChar w:fldCharType="end"/>
      </w:r>
      <w:r>
        <w:t xml:space="preserve"> – River Water PH</w:t>
      </w:r>
      <w:bookmarkEnd w:id="22"/>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Again, a lowered, more acidic PH can be observed between samples, although the variation is not quite as intense at 0.6 change. There is no variation observed between the control sample and sample one, this may be due to the equipment not being washed with distilled water correctly or due to a lack of time allowed for the meter to give a steady reading. If the experiment were repeated it could be expected that these results would change (potentially to around 7.5) as other results suggest a steady decrease in all cases.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81525" cy="2752725"/>
            <wp:effectExtent l="0" t="0" r="9525" b="9525"/>
            <wp:docPr id="8" name="Picture 8" descr="C:\Users\Ra123953\AppData\Local\Microsoft\Windows\INetCache\Content.MSO\9C13090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a123953\AppData\Local\Microsoft\Windows\INetCache\Content.MSO\9C13090F.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CE6239" w:rsidRDefault="00CE6239" w:rsidP="00CE6239">
      <w:pPr>
        <w:pStyle w:val="Caption"/>
        <w:jc w:val="both"/>
      </w:pPr>
      <w:bookmarkStart w:id="23" w:name="_Toc39263515"/>
      <w:r>
        <w:t xml:space="preserve">Figure </w:t>
      </w:r>
      <w:r>
        <w:fldChar w:fldCharType="begin"/>
      </w:r>
      <w:r>
        <w:instrText xml:space="preserve"> SEQ Figure \* ARABIC </w:instrText>
      </w:r>
      <w:r>
        <w:fldChar w:fldCharType="separate"/>
      </w:r>
      <w:r w:rsidR="00941162">
        <w:rPr>
          <w:noProof/>
        </w:rPr>
        <w:t>12</w:t>
      </w:r>
      <w:r>
        <w:fldChar w:fldCharType="end"/>
      </w:r>
      <w:r>
        <w:t xml:space="preserve"> – River Water Conductivity</w:t>
      </w:r>
      <w:bookmarkEnd w:id="23"/>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The conductivity is again increased dramatically from 50-140 uS/cm between samples.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drawing>
          <wp:inline distT="0" distB="0" distL="0" distR="0">
            <wp:extent cx="4581525" cy="2752725"/>
            <wp:effectExtent l="0" t="0" r="9525" b="9525"/>
            <wp:docPr id="7" name="Picture 7" descr="C:\Users\Ra123953\AppData\Local\Microsoft\Windows\INetCache\Content.MSO\3433C4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a123953\AppData\Local\Microsoft\Windows\INetCache\Content.MSO\3433C4F5.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CE6239" w:rsidRDefault="00CE6239" w:rsidP="00CE6239">
      <w:pPr>
        <w:pStyle w:val="Caption"/>
        <w:jc w:val="both"/>
      </w:pPr>
      <w:bookmarkStart w:id="24" w:name="_Toc39263516"/>
      <w:r>
        <w:t xml:space="preserve">Figure </w:t>
      </w:r>
      <w:r>
        <w:fldChar w:fldCharType="begin"/>
      </w:r>
      <w:r>
        <w:instrText xml:space="preserve"> SEQ Figure \* ARABIC </w:instrText>
      </w:r>
      <w:r>
        <w:fldChar w:fldCharType="separate"/>
      </w:r>
      <w:r w:rsidR="00941162">
        <w:rPr>
          <w:noProof/>
        </w:rPr>
        <w:t>13</w:t>
      </w:r>
      <w:r>
        <w:fldChar w:fldCharType="end"/>
      </w:r>
      <w:r>
        <w:t xml:space="preserve"> – River Water Total Dissolved Solids</w:t>
      </w:r>
      <w:bookmarkEnd w:id="24"/>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lastRenderedPageBreak/>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TDS increases from 180 PPM to 350 PPM from the control sample to sample 3, an increase of 170 PPM this is similar to the increase amount for tap water suggesting reliability of results.</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drawing>
          <wp:inline distT="0" distB="0" distL="0" distR="0">
            <wp:extent cx="4581525" cy="2752725"/>
            <wp:effectExtent l="0" t="0" r="9525" b="9525"/>
            <wp:docPr id="6" name="Picture 6" descr="C:\Users\Ra123953\AppData\Local\Microsoft\Windows\INetCache\Content.MSO\29A677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a123953\AppData\Local\Microsoft\Windows\INetCache\Content.MSO\29A677CB.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CE6239" w:rsidRDefault="00CE6239" w:rsidP="00CE6239">
      <w:pPr>
        <w:pStyle w:val="Caption"/>
        <w:jc w:val="both"/>
      </w:pPr>
      <w:bookmarkStart w:id="25" w:name="_Toc39263517"/>
      <w:r>
        <w:t xml:space="preserve">Figure </w:t>
      </w:r>
      <w:r>
        <w:fldChar w:fldCharType="begin"/>
      </w:r>
      <w:r>
        <w:instrText xml:space="preserve"> SEQ Figure \* ARABIC </w:instrText>
      </w:r>
      <w:r>
        <w:fldChar w:fldCharType="separate"/>
      </w:r>
      <w:r w:rsidR="00941162">
        <w:rPr>
          <w:noProof/>
        </w:rPr>
        <w:t>14</w:t>
      </w:r>
      <w:r>
        <w:fldChar w:fldCharType="end"/>
      </w:r>
      <w:r>
        <w:t xml:space="preserve"> – River Water Turbidity</w:t>
      </w:r>
      <w:bookmarkEnd w:id="25"/>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Turbidity also increases but to a lesser extent than in tap water, the change is not so severely visible here but there is still a general trend. There is a variation of 4.17 FTU between the control sample and sample 3.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81525" cy="2752725"/>
            <wp:effectExtent l="0" t="0" r="9525" b="9525"/>
            <wp:docPr id="5" name="Picture 5" descr="C:\Users\Ra123953\AppData\Local\Microsoft\Windows\INetCache\Content.MSO\C3736F1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a123953\AppData\Local\Microsoft\Windows\INetCache\Content.MSO\C3736F11.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CE6239" w:rsidRDefault="00CE6239" w:rsidP="00CE6239">
      <w:pPr>
        <w:pStyle w:val="Caption"/>
        <w:jc w:val="both"/>
      </w:pPr>
      <w:bookmarkStart w:id="26" w:name="_Toc39263518"/>
      <w:r>
        <w:t xml:space="preserve">Figure </w:t>
      </w:r>
      <w:r>
        <w:fldChar w:fldCharType="begin"/>
      </w:r>
      <w:r>
        <w:instrText xml:space="preserve"> SEQ Figure \* ARABIC </w:instrText>
      </w:r>
      <w:r>
        <w:fldChar w:fldCharType="separate"/>
      </w:r>
      <w:r w:rsidR="00941162">
        <w:rPr>
          <w:noProof/>
        </w:rPr>
        <w:t>15</w:t>
      </w:r>
      <w:r>
        <w:fldChar w:fldCharType="end"/>
      </w:r>
      <w:r>
        <w:t xml:space="preserve"> – River Water Dissolved Oyxgen</w:t>
      </w:r>
      <w:bookmarkEnd w:id="26"/>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This testing was not completed due to complications with the experiment; however, the results have still been included as they show a potential increase in dissolved oxygen levels with increased amounts of PVA. There are not enough results for this to be validated but upon repetition of the experiment, further investigation into this testing should be completed.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062D2D" w:rsidRDefault="00565FB2" w:rsidP="00F75296">
      <w:pPr>
        <w:pStyle w:val="Heading1"/>
        <w:jc w:val="both"/>
        <w:rPr>
          <w:sz w:val="24"/>
        </w:rPr>
      </w:pPr>
      <w:bookmarkStart w:id="27" w:name="_Toc39266092"/>
      <w:r>
        <w:rPr>
          <w:rStyle w:val="normaltextrun"/>
          <w:rFonts w:cs="Arial"/>
          <w:sz w:val="24"/>
          <w:lang w:val="en-US"/>
        </w:rPr>
        <w:t>6.</w:t>
      </w:r>
      <w:r w:rsidR="00062D2D" w:rsidRPr="00062D2D">
        <w:rPr>
          <w:rStyle w:val="normaltextrun"/>
          <w:rFonts w:cs="Arial"/>
          <w:sz w:val="24"/>
          <w:lang w:val="en-US"/>
        </w:rPr>
        <w:t xml:space="preserve">3 </w:t>
      </w:r>
      <w:r w:rsidR="00B0206A" w:rsidRPr="00062D2D">
        <w:rPr>
          <w:rStyle w:val="normaltextrun"/>
          <w:rFonts w:cs="Arial"/>
          <w:sz w:val="24"/>
          <w:lang w:val="en-US"/>
        </w:rPr>
        <w:t>Data Set - Sea Water</w:t>
      </w:r>
      <w:bookmarkEnd w:id="27"/>
      <w:r w:rsidR="00B0206A" w:rsidRPr="00062D2D">
        <w:rPr>
          <w:rStyle w:val="eop"/>
          <w:rFonts w:cs="Arial"/>
          <w:sz w:val="24"/>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72000" cy="2752725"/>
            <wp:effectExtent l="0" t="0" r="0" b="9525"/>
            <wp:docPr id="4" name="Picture 4" descr="C:\Users\Ra123953\AppData\Local\Microsoft\Windows\INetCache\Content.MSO\55EFD4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a123953\AppData\Local\Microsoft\Windows\INetCache\Content.MSO\55EFD447.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0" cy="2752725"/>
                    </a:xfrm>
                    <a:prstGeom prst="rect">
                      <a:avLst/>
                    </a:prstGeom>
                    <a:noFill/>
                    <a:ln>
                      <a:noFill/>
                    </a:ln>
                  </pic:spPr>
                </pic:pic>
              </a:graphicData>
            </a:graphic>
          </wp:inline>
        </w:drawing>
      </w:r>
    </w:p>
    <w:p w:rsidR="00CE6239" w:rsidRDefault="00CE6239" w:rsidP="00CE6239">
      <w:pPr>
        <w:pStyle w:val="Caption"/>
        <w:jc w:val="both"/>
      </w:pPr>
      <w:bookmarkStart w:id="28" w:name="_Toc39263519"/>
      <w:r>
        <w:t xml:space="preserve">Figure </w:t>
      </w:r>
      <w:r>
        <w:fldChar w:fldCharType="begin"/>
      </w:r>
      <w:r>
        <w:instrText xml:space="preserve"> SEQ Figure \* ARABIC </w:instrText>
      </w:r>
      <w:r>
        <w:fldChar w:fldCharType="separate"/>
      </w:r>
      <w:r w:rsidR="00941162">
        <w:rPr>
          <w:noProof/>
        </w:rPr>
        <w:t>16</w:t>
      </w:r>
      <w:r>
        <w:fldChar w:fldCharType="end"/>
      </w:r>
      <w:r>
        <w:t xml:space="preserve"> – Sea Water PH</w:t>
      </w:r>
      <w:bookmarkEnd w:id="28"/>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For the final data set, there can again be seen a decline in PH leading to more acidic levels. The change in this instance is the most dramatic dropping 1.4 PH levels over all the samples.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72000" cy="2752725"/>
            <wp:effectExtent l="0" t="0" r="0" b="9525"/>
            <wp:docPr id="3" name="Picture 3" descr="C:\Users\Ra123953\AppData\Local\Microsoft\Windows\INetCache\Content.MSO\BC3E0C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a123953\AppData\Local\Microsoft\Windows\INetCache\Content.MSO\BC3E0CED.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000" cy="2752725"/>
                    </a:xfrm>
                    <a:prstGeom prst="rect">
                      <a:avLst/>
                    </a:prstGeom>
                    <a:noFill/>
                    <a:ln>
                      <a:noFill/>
                    </a:ln>
                  </pic:spPr>
                </pic:pic>
              </a:graphicData>
            </a:graphic>
          </wp:inline>
        </w:drawing>
      </w:r>
    </w:p>
    <w:p w:rsidR="00CE6239" w:rsidRDefault="00CE6239" w:rsidP="00CE6239">
      <w:pPr>
        <w:pStyle w:val="Caption"/>
        <w:jc w:val="both"/>
      </w:pPr>
      <w:bookmarkStart w:id="29" w:name="_Toc39263520"/>
      <w:r>
        <w:t xml:space="preserve">Figure </w:t>
      </w:r>
      <w:r>
        <w:fldChar w:fldCharType="begin"/>
      </w:r>
      <w:r>
        <w:instrText xml:space="preserve"> SEQ Figure \* ARABIC </w:instrText>
      </w:r>
      <w:r>
        <w:fldChar w:fldCharType="separate"/>
      </w:r>
      <w:r w:rsidR="00941162">
        <w:rPr>
          <w:noProof/>
        </w:rPr>
        <w:t>17</w:t>
      </w:r>
      <w:r>
        <w:fldChar w:fldCharType="end"/>
      </w:r>
      <w:r>
        <w:t xml:space="preserve"> – Sea Water Salinity</w:t>
      </w:r>
      <w:bookmarkEnd w:id="29"/>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Salinity has been measured in both DSG and %PPT so that is able to be converted into conductivity. However, there can be seen a slight increase in salinity levels across the samples which correlates to the dramatic increase in conductivity seen in other data sets. </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To convert salinity to conductivity, an online tool was used to convert %PPT to mS/cm which then had to be converted to uS/cm to match the unit of the rest of the data. The results came in the form of ten thousands which did not match the hundreds that the original data showed, and so after some trouble shooting the conversion was abandoned.</w:t>
      </w: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CE6239" w:rsidRDefault="00B0206A" w:rsidP="00CE6239">
      <w:pPr>
        <w:pStyle w:val="paragraph"/>
        <w:keepNext/>
        <w:spacing w:before="0" w:beforeAutospacing="0" w:after="0" w:afterAutospacing="0" w:line="480" w:lineRule="auto"/>
        <w:jc w:val="both"/>
        <w:textAlignment w:val="baseline"/>
      </w:pPr>
      <w:r w:rsidRPr="00B0206A">
        <w:rPr>
          <w:rFonts w:ascii="Arial" w:eastAsiaTheme="minorEastAsia" w:hAnsi="Arial" w:cs="Arial"/>
          <w:noProof/>
          <w:kern w:val="24"/>
        </w:rPr>
        <w:lastRenderedPageBreak/>
        <w:drawing>
          <wp:inline distT="0" distB="0" distL="0" distR="0">
            <wp:extent cx="4572000" cy="2752725"/>
            <wp:effectExtent l="0" t="0" r="0" b="9525"/>
            <wp:docPr id="1" name="Picture 1" descr="C:\Users\Ra123953\AppData\Local\Microsoft\Windows\INetCache\Content.MSO\B08D1A8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a123953\AppData\Local\Microsoft\Windows\INetCache\Content.MSO\B08D1A83.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000" cy="2752725"/>
                    </a:xfrm>
                    <a:prstGeom prst="rect">
                      <a:avLst/>
                    </a:prstGeom>
                    <a:noFill/>
                    <a:ln>
                      <a:noFill/>
                    </a:ln>
                  </pic:spPr>
                </pic:pic>
              </a:graphicData>
            </a:graphic>
          </wp:inline>
        </w:drawing>
      </w:r>
    </w:p>
    <w:p w:rsidR="00CE6239" w:rsidRDefault="00CE6239" w:rsidP="00CE6239">
      <w:pPr>
        <w:pStyle w:val="Caption"/>
        <w:jc w:val="both"/>
      </w:pPr>
      <w:bookmarkStart w:id="30" w:name="_Toc39263521"/>
      <w:r>
        <w:t xml:space="preserve">Figure </w:t>
      </w:r>
      <w:r>
        <w:fldChar w:fldCharType="begin"/>
      </w:r>
      <w:r>
        <w:instrText xml:space="preserve"> SEQ Figure \* ARABIC </w:instrText>
      </w:r>
      <w:r>
        <w:fldChar w:fldCharType="separate"/>
      </w:r>
      <w:r w:rsidR="00941162">
        <w:rPr>
          <w:noProof/>
        </w:rPr>
        <w:t>18</w:t>
      </w:r>
      <w:r>
        <w:fldChar w:fldCharType="end"/>
      </w:r>
      <w:r>
        <w:t xml:space="preserve"> – Sea Water Turbidity</w:t>
      </w:r>
      <w:bookmarkEnd w:id="30"/>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F75296">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AE3DA0">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Turbidity does not show a clear trend in this set. This could potentially be due to the fact that the mixture was completely saturated and still had PVA floating in the sample, meaning when it was mixed it had become extremely bubbly. Although best efforts were made to remove the bubbles before being placed into the turbidimeter it is evident, especially in sample 2, that there was some form of disruption to the reading causing a result that does not match the trend of the other data sets. The data has still been included as, beside the slight anomaly, it does still show a general increase in turbidity. </w:t>
      </w:r>
      <w:r w:rsidRPr="00B0206A">
        <w:rPr>
          <w:rStyle w:val="eop"/>
          <w:rFonts w:ascii="Arial" w:hAnsi="Arial" w:cs="Arial"/>
        </w:rPr>
        <w:t> </w:t>
      </w:r>
    </w:p>
    <w:p w:rsidR="00B0206A" w:rsidRPr="00B0206A" w:rsidRDefault="00B0206A" w:rsidP="00AE3DA0">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AE3DA0">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 xml:space="preserve">The results were recorded on a notepad when taken at the time of the study and then later compiled into an excel spreadsheet. Since the data is simple it does not need </w:t>
      </w:r>
      <w:r w:rsidRPr="00B0206A">
        <w:rPr>
          <w:rStyle w:val="normaltextrun"/>
          <w:rFonts w:ascii="Arial" w:hAnsi="Arial" w:cs="Arial"/>
          <w:lang w:val="en-US"/>
        </w:rPr>
        <w:lastRenderedPageBreak/>
        <w:t>to be transformed in any way and can simply be visually analyzed and turned into graphs and charts for comparability. </w:t>
      </w:r>
      <w:r w:rsidRPr="00B0206A">
        <w:rPr>
          <w:rStyle w:val="eop"/>
          <w:rFonts w:ascii="Arial" w:hAnsi="Arial" w:cs="Arial"/>
        </w:rPr>
        <w:t> </w:t>
      </w:r>
    </w:p>
    <w:p w:rsidR="00B0206A" w:rsidRPr="00B0206A" w:rsidRDefault="00B0206A" w:rsidP="00AE3DA0">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AE3DA0">
      <w:pPr>
        <w:pStyle w:val="paragraph"/>
        <w:spacing w:before="0" w:beforeAutospacing="0" w:after="0" w:afterAutospacing="0" w:line="480" w:lineRule="auto"/>
        <w:ind w:firstLine="720"/>
        <w:jc w:val="both"/>
        <w:textAlignment w:val="baseline"/>
        <w:rPr>
          <w:rFonts w:ascii="Arial" w:hAnsi="Arial" w:cs="Arial"/>
        </w:rPr>
      </w:pPr>
      <w:r w:rsidRPr="00B0206A">
        <w:rPr>
          <w:rStyle w:val="normaltextrun"/>
          <w:rFonts w:ascii="Arial" w:hAnsi="Arial" w:cs="Arial"/>
          <w:lang w:val="en-US"/>
        </w:rPr>
        <w:t>Unfortunately, the results are unable to be compared with any papers since there is no evidence of an experiment like this being completed beforehand, however, it is possible to compare the results with water quality and water standard regulations instead. </w:t>
      </w:r>
      <w:r w:rsidRPr="00B0206A">
        <w:rPr>
          <w:rStyle w:val="eop"/>
          <w:rFonts w:ascii="Arial" w:hAnsi="Arial" w:cs="Arial"/>
        </w:rPr>
        <w:t> </w:t>
      </w:r>
    </w:p>
    <w:p w:rsidR="00B0206A" w:rsidRPr="00B0206A" w:rsidRDefault="00B0206A" w:rsidP="00AE3DA0">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Default="00B0206A" w:rsidP="00AE3DA0">
      <w:pPr>
        <w:pStyle w:val="paragraph"/>
        <w:spacing w:before="0" w:beforeAutospacing="0" w:after="0" w:afterAutospacing="0" w:line="480" w:lineRule="auto"/>
        <w:ind w:firstLine="720"/>
        <w:jc w:val="both"/>
        <w:textAlignment w:val="baseline"/>
        <w:rPr>
          <w:rStyle w:val="eop"/>
          <w:rFonts w:ascii="Arial" w:hAnsi="Arial" w:cs="Arial"/>
        </w:rPr>
      </w:pPr>
      <w:r w:rsidRPr="00B0206A">
        <w:rPr>
          <w:rStyle w:val="normaltextrun"/>
          <w:rFonts w:ascii="Arial" w:hAnsi="Arial" w:cs="Arial"/>
          <w:lang w:val="en-US"/>
        </w:rPr>
        <w:t>The results have achieved the aims of the study by showing a definite change in water quality linked to the increase of PVA in the water. </w:t>
      </w:r>
      <w:r w:rsidRPr="00B0206A">
        <w:rPr>
          <w:rStyle w:val="eop"/>
          <w:rFonts w:ascii="Arial" w:hAnsi="Arial" w:cs="Arial"/>
        </w:rPr>
        <w:t> </w:t>
      </w:r>
    </w:p>
    <w:p w:rsidR="00062D2D" w:rsidRDefault="00062D2D" w:rsidP="00AE3DA0">
      <w:pPr>
        <w:pStyle w:val="paragraph"/>
        <w:spacing w:before="0" w:beforeAutospacing="0" w:after="0" w:afterAutospacing="0" w:line="480" w:lineRule="auto"/>
        <w:ind w:firstLine="720"/>
        <w:jc w:val="both"/>
        <w:textAlignment w:val="baseline"/>
        <w:rPr>
          <w:rStyle w:val="eop"/>
          <w:rFonts w:ascii="Arial" w:hAnsi="Arial" w:cs="Arial"/>
        </w:rPr>
      </w:pPr>
    </w:p>
    <w:p w:rsidR="00062D2D" w:rsidRDefault="00062D2D" w:rsidP="00AE3DA0">
      <w:pPr>
        <w:pStyle w:val="paragraph"/>
        <w:spacing w:before="0" w:beforeAutospacing="0" w:after="0" w:afterAutospacing="0" w:line="480" w:lineRule="auto"/>
        <w:ind w:firstLine="720"/>
        <w:jc w:val="both"/>
        <w:textAlignment w:val="baseline"/>
        <w:rPr>
          <w:rStyle w:val="eop"/>
          <w:rFonts w:ascii="Arial" w:hAnsi="Arial" w:cs="Arial"/>
        </w:rPr>
      </w:pPr>
    </w:p>
    <w:p w:rsidR="00062D2D" w:rsidRDefault="00565FB2" w:rsidP="00AE3DA0">
      <w:pPr>
        <w:pStyle w:val="Heading1"/>
        <w:jc w:val="both"/>
      </w:pPr>
      <w:bookmarkStart w:id="31" w:name="_Toc39266093"/>
      <w:r>
        <w:t>7.</w:t>
      </w:r>
      <w:r w:rsidR="00062D2D">
        <w:t>0 Analysis</w:t>
      </w:r>
      <w:bookmarkEnd w:id="31"/>
    </w:p>
    <w:p w:rsidR="00062D2D" w:rsidRPr="00062D2D" w:rsidRDefault="00062D2D" w:rsidP="00AE3DA0">
      <w:pPr>
        <w:jc w:val="both"/>
        <w:rPr>
          <w:rFonts w:cs="Arial"/>
        </w:rPr>
      </w:pPr>
    </w:p>
    <w:p w:rsidR="00062D2D" w:rsidRPr="00062D2D" w:rsidRDefault="00062D2D" w:rsidP="00AE3DA0">
      <w:pPr>
        <w:pStyle w:val="paragraph"/>
        <w:spacing w:before="0" w:beforeAutospacing="0" w:after="0" w:afterAutospacing="0" w:line="480" w:lineRule="auto"/>
        <w:ind w:firstLine="720"/>
        <w:jc w:val="both"/>
        <w:textAlignment w:val="baseline"/>
        <w:rPr>
          <w:rFonts w:ascii="Arial" w:hAnsi="Arial" w:cs="Arial"/>
        </w:rPr>
      </w:pPr>
      <w:r w:rsidRPr="00062D2D">
        <w:rPr>
          <w:rStyle w:val="normaltextrun"/>
          <w:rFonts w:ascii="Arial" w:hAnsi="Arial" w:cs="Arial"/>
          <w:lang w:val="en-US"/>
        </w:rPr>
        <w:t xml:space="preserve">PVA has been branded widely as completely not toxic and harmless to human health as well as being harmless to environment. The results of the study undergone however, do show a visible change in water quality in increased concentrations. Upon investigation into the effect of the oral toxicity of PVA, the substance had actually been categorized as ‘relatively harmless’ (Hodge and Sterner, 1949).  By testing the PVA mixture on rats by feeding them the substance over a period of 6 weeks with increased concentrations, there was said to be ‘no gross changes’ observed, but minor cases found in those treated with the highest dosage of hydropic degeneration and eosinophilic infiltration of the submucosa of the stomach and dense myeloid marrow of the </w:t>
      </w:r>
      <w:r w:rsidRPr="00062D2D">
        <w:rPr>
          <w:rStyle w:val="normaltextrun"/>
          <w:rFonts w:ascii="Arial" w:hAnsi="Arial" w:cs="Arial"/>
          <w:lang w:val="en-US"/>
        </w:rPr>
        <w:lastRenderedPageBreak/>
        <w:t>sternum. (DeMerlis and Schoneker, 2003).  Despite this PVA has been approved for use as it is generally safe for consumption in mediated quantities and is currently licensed for use in medicinal coating and food packaging.  (FDA, 2018).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eop"/>
          <w:rFonts w:ascii="Arial" w:hAnsi="Arial" w:cs="Arial"/>
        </w:rPr>
        <w:t> </w:t>
      </w:r>
      <w:r>
        <w:rPr>
          <w:rFonts w:ascii="Arial" w:hAnsi="Arial" w:cs="Arial"/>
        </w:rPr>
        <w:tab/>
      </w:r>
      <w:r w:rsidRPr="00062D2D">
        <w:rPr>
          <w:rStyle w:val="normaltextrun"/>
          <w:rFonts w:ascii="Arial" w:hAnsi="Arial" w:cs="Arial"/>
          <w:lang w:val="en-US"/>
        </w:rPr>
        <w:t>The changes in conditions to a marine environment can be detrimental to all things living in it. Even the slightest changes can eradicate species while allowing others to thrive, while most of the tests done in this experiment are simply indicators of a bigger problem, it is still important to understand what effect these changes can have on the environment as a result of PVA usage.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eop"/>
          <w:rFonts w:ascii="Arial" w:hAnsi="Arial" w:cs="Arial"/>
        </w:rPr>
        <w:t> </w:t>
      </w:r>
      <w:r>
        <w:rPr>
          <w:rFonts w:ascii="Arial" w:hAnsi="Arial" w:cs="Arial"/>
        </w:rPr>
        <w:tab/>
      </w:r>
      <w:r w:rsidRPr="00062D2D">
        <w:rPr>
          <w:rStyle w:val="normaltextrun"/>
          <w:rFonts w:ascii="Arial" w:hAnsi="Arial" w:cs="Arial"/>
          <w:lang w:val="en-US"/>
        </w:rPr>
        <w:t>A lowered PH level, being more acidic, is an indicator of a problem but not necessarily a problem in itself. Besides that, acidic water can be corrosive to metal pipes and plumbing fixtures due to the lack of carbonate minerals or higher salinity. Acidic water can also affect the performance of pesticides and herbicides potentially causing an issue with agriculture, lowering crop production and causing substantial damage to the economy as well as potential food shortages in less developed countries. This could be particularly impactful on countries that rely on agricultural exports to support their economic growth and will certainly affect the availability of range in food for developed countries.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normaltextrun"/>
          <w:rFonts w:ascii="Arial" w:hAnsi="Arial" w:cs="Arial"/>
          <w:lang w:val="en-US"/>
        </w:rPr>
        <w:t xml:space="preserve">On an environmental side, PH change can have harmful effects on marine environments with even slight variation but different species require different PH levels with some wildlife tolerating lower PH more than others, a PH of 5 is said to be too acidic as it can burn a fishes skin, but even slightly acidic water can still impact the chemical communication, reproduction and growth of marine life. Although, acidity will not kill off all marine life, it will indefinitely have an impact on some organisms. Raised acidity for coral, </w:t>
      </w:r>
      <w:r w:rsidRPr="00062D2D">
        <w:rPr>
          <w:rStyle w:val="normaltextrun"/>
          <w:rFonts w:ascii="Arial" w:hAnsi="Arial" w:cs="Arial"/>
          <w:lang w:val="en-US"/>
        </w:rPr>
        <w:lastRenderedPageBreak/>
        <w:t>while not affecting their development directly, makes finding a good spot to settle as larvae difficult and prevents them from reaching adulthood. For shelled fish, such as clams, starfish, urchins and mussels, building a shell becomes difficult due to high acidity leaving them vulnerable to predators. Zooplankton, although smaller and able to adapt more rapidly to changing conditions due to a rapid reproduction rate, suffer similar issues in that their shells are dissolved rapidly by high acidity. Plants and algae, on the other hand, are due to thrive under acidic conditions, thanks to the additional carbon dioxide in the water but as plants and algae thrive, the risk of eutrophication and algal blooms is greatly increased.  (Bennett, Undated).</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normaltextrun"/>
          <w:rFonts w:ascii="Arial" w:hAnsi="Arial" w:cs="Arial"/>
          <w:lang w:val="en-US"/>
        </w:rPr>
        <w:t>Increases in conductivity, salinity and total dissolved solids all are linked due to the increase in sodium chloride content and can be an indication of the presence of contaminants. Water that is too saline (up to 1,000 mg/L) can also have effect on marine organisms, even being potentially lethal. Similar to the effects of saline water on humans, as consumption of large amounts of salt lead to a number of health issues including cancers, coronary heart disease, cardiovascular disease and arteriosclerotic heart disease. High TDS levels can also have scaling effects on water pipes, heaters, boilers and other household appliances such as irons and kettles drastically shortening the lives of the appliances and resulting in more waste. (Salzwedel, 2017).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normaltextrun"/>
          <w:rFonts w:ascii="Arial" w:hAnsi="Arial" w:cs="Arial"/>
          <w:lang w:val="en-US"/>
        </w:rPr>
        <w:t xml:space="preserve">Increased turbidity is due to an increased amount of organic matter in the water and so abrasion of fish's skin can occur. As well as this, more organic matter can lead to a lack of oxygen causing eutrophication. Although the turbidity levels do not have an effect on smaller, particle-feeding planktivorous fish, larger mammals and fish that feed on </w:t>
      </w:r>
      <w:r w:rsidRPr="00062D2D">
        <w:rPr>
          <w:rStyle w:val="normaltextrun"/>
          <w:rFonts w:ascii="Arial" w:hAnsi="Arial" w:cs="Arial"/>
          <w:lang w:val="en-US"/>
        </w:rPr>
        <w:lastRenderedPageBreak/>
        <w:t>more visible prey could potentially suffer from an increase in turbidity. (Robertis &amp; Ryer et al. 2003).</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ind w:firstLine="720"/>
        <w:jc w:val="both"/>
        <w:textAlignment w:val="baseline"/>
        <w:rPr>
          <w:rFonts w:ascii="Arial" w:hAnsi="Arial" w:cs="Arial"/>
        </w:rPr>
      </w:pPr>
      <w:r w:rsidRPr="00062D2D">
        <w:rPr>
          <w:rStyle w:val="normaltextrun"/>
          <w:rFonts w:ascii="Arial" w:hAnsi="Arial" w:cs="Arial"/>
          <w:lang w:val="en-US"/>
        </w:rPr>
        <w:t>Finally, an increase in oxygen can often be very beneficial to marine life as it is used by fish to breathe, for plants to grow at night, and used in mass by decomposing bacteria. Too much oxygen in a water body can have negative effects, but levels must exceed 110% for this to become an issue, as the excess dissolved gas can cause ‘gas bubble disease’ in fish, although this is rare. (USU, Undated).</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eop"/>
          <w:rFonts w:ascii="Arial" w:hAnsi="Arial" w:cs="Arial"/>
        </w:rPr>
        <w:t> </w:t>
      </w:r>
    </w:p>
    <w:p w:rsidR="00062D2D" w:rsidRPr="00062D2D" w:rsidRDefault="00565FB2" w:rsidP="00AE3DA0">
      <w:pPr>
        <w:pStyle w:val="Heading1"/>
        <w:jc w:val="both"/>
        <w:rPr>
          <w:sz w:val="24"/>
        </w:rPr>
      </w:pPr>
      <w:bookmarkStart w:id="32" w:name="_Toc39266094"/>
      <w:r>
        <w:rPr>
          <w:rStyle w:val="normaltextrun"/>
          <w:rFonts w:cs="Arial"/>
          <w:sz w:val="24"/>
          <w:lang w:val="en-US"/>
        </w:rPr>
        <w:t>7</w:t>
      </w:r>
      <w:r w:rsidR="00062D2D" w:rsidRPr="00062D2D">
        <w:rPr>
          <w:rStyle w:val="normaltextrun"/>
          <w:rFonts w:cs="Arial"/>
          <w:sz w:val="24"/>
          <w:lang w:val="en-US"/>
        </w:rPr>
        <w:t>.1 Drinking Water Quality Standards – Comparison</w:t>
      </w:r>
      <w:bookmarkEnd w:id="32"/>
      <w:r w:rsidR="00062D2D" w:rsidRPr="00062D2D">
        <w:rPr>
          <w:rStyle w:val="eop"/>
          <w:rFonts w:cs="Arial"/>
          <w:sz w:val="24"/>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ind w:firstLine="720"/>
        <w:jc w:val="both"/>
        <w:textAlignment w:val="baseline"/>
        <w:rPr>
          <w:rFonts w:ascii="Arial" w:hAnsi="Arial" w:cs="Arial"/>
        </w:rPr>
      </w:pPr>
      <w:r w:rsidRPr="00062D2D">
        <w:rPr>
          <w:rStyle w:val="normaltextrun"/>
          <w:rFonts w:ascii="Arial" w:hAnsi="Arial" w:cs="Arial"/>
          <w:lang w:val="en-US"/>
        </w:rPr>
        <w:t>Since freshwater supplies a sparse, assuring the health of the reserves we do have is vital, which is why a comparison of the study results to the drinking water standards can provide a clarity as to the damage we can do to our environment and our own health. PVA may not be completely detrimental to the health of a water body, however, it does signify how sensitive water is to change, and how sensitive marine life is to that change, creating a chain reaction of negative effects.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ind w:firstLine="720"/>
        <w:jc w:val="both"/>
        <w:textAlignment w:val="baseline"/>
        <w:rPr>
          <w:rFonts w:ascii="Arial" w:hAnsi="Arial" w:cs="Arial"/>
        </w:rPr>
      </w:pPr>
      <w:r w:rsidRPr="00062D2D">
        <w:rPr>
          <w:rStyle w:val="normaltextrun"/>
          <w:rFonts w:ascii="Arial" w:hAnsi="Arial" w:cs="Arial"/>
          <w:lang w:val="en-US"/>
        </w:rPr>
        <w:t>There is no standard for PH level in drinking water but a gauge of around 6.5-8.5 is deemed acceptable for taste.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ind w:firstLine="720"/>
        <w:jc w:val="both"/>
        <w:textAlignment w:val="baseline"/>
        <w:rPr>
          <w:rFonts w:ascii="Arial" w:hAnsi="Arial" w:cs="Arial"/>
        </w:rPr>
      </w:pPr>
      <w:r w:rsidRPr="00062D2D">
        <w:rPr>
          <w:rStyle w:val="normaltextrun"/>
          <w:rFonts w:ascii="Arial" w:hAnsi="Arial" w:cs="Arial"/>
          <w:lang w:val="en-US"/>
        </w:rPr>
        <w:t>There is no health standard for conductivity.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ind w:firstLine="720"/>
        <w:jc w:val="both"/>
        <w:textAlignment w:val="baseline"/>
        <w:rPr>
          <w:rFonts w:ascii="Arial" w:hAnsi="Arial" w:cs="Arial"/>
        </w:rPr>
      </w:pPr>
      <w:r w:rsidRPr="00062D2D">
        <w:rPr>
          <w:rStyle w:val="normaltextrun"/>
          <w:rFonts w:ascii="Arial" w:hAnsi="Arial" w:cs="Arial"/>
          <w:lang w:val="en-US"/>
        </w:rPr>
        <w:t xml:space="preserve">Total dissolved solids standards come in categorical levels, less than 300 mg/L - excellent, between 300 and 600 mg/L - good, between 600 and 900 mg/L - fair, between 900 and 1200 mg/L - poor and greater than 1200 mg/L is unacceptable. Even with this </w:t>
      </w:r>
      <w:r w:rsidRPr="00062D2D">
        <w:rPr>
          <w:rStyle w:val="normaltextrun"/>
          <w:rFonts w:ascii="Arial" w:hAnsi="Arial" w:cs="Arial"/>
          <w:lang w:val="en-US"/>
        </w:rPr>
        <w:lastRenderedPageBreak/>
        <w:t>reference the EPA recommends using water with less dissolved solids if it is available despite contents of more than 500 mg/L not being dangerous to drink.</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normaltextrun"/>
          <w:rFonts w:ascii="Arial" w:hAnsi="Arial" w:cs="Arial"/>
          <w:lang w:val="en-US"/>
        </w:rPr>
        <w:t>Since turbidity of water can be filtered, drinking water should always be crystal clear for both aesthetical and health reasons. Turbid water contains suspended minerals, plankton, bacteria, organic and inorganic substances.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ind w:firstLine="720"/>
        <w:jc w:val="both"/>
        <w:textAlignment w:val="baseline"/>
        <w:rPr>
          <w:rFonts w:ascii="Arial" w:hAnsi="Arial" w:cs="Arial"/>
        </w:rPr>
      </w:pPr>
      <w:r w:rsidRPr="00062D2D">
        <w:rPr>
          <w:rStyle w:val="normaltextrun"/>
          <w:rFonts w:ascii="Arial" w:hAnsi="Arial" w:cs="Arial"/>
          <w:lang w:val="en-US"/>
        </w:rPr>
        <w:t>Annually, around 8 million tons of plastic are dumped into our oceans (plasticoceans, Undated). Compared to PVA, weighing around 0.45 grams for a 0.1 mm thick, 5 x 10 cm strip, polyethylene, the most commonly used lightweight plastic, weighs around 0.47 grams for the same dimensions. Translated, this means that around 200 trillion plastic strips the size of those being used in this experiment are being dumped into the ocean every year. </w:t>
      </w:r>
      <w:r w:rsidRPr="00062D2D">
        <w:rPr>
          <w:rStyle w:val="eop"/>
          <w:rFonts w:ascii="Arial" w:hAnsi="Arial" w:cs="Arial"/>
        </w:rPr>
        <w:t> </w:t>
      </w:r>
    </w:p>
    <w:p w:rsidR="00062D2D" w:rsidRDefault="00062D2D" w:rsidP="00AE3DA0">
      <w:pPr>
        <w:jc w:val="both"/>
      </w:pPr>
    </w:p>
    <w:p w:rsidR="00062D2D" w:rsidRDefault="00062D2D" w:rsidP="00AE3DA0">
      <w:pPr>
        <w:jc w:val="both"/>
      </w:pPr>
    </w:p>
    <w:p w:rsidR="00062D2D" w:rsidRDefault="00565FB2" w:rsidP="00AE3DA0">
      <w:pPr>
        <w:pStyle w:val="Heading1"/>
        <w:jc w:val="both"/>
      </w:pPr>
      <w:bookmarkStart w:id="33" w:name="_Toc39266095"/>
      <w:r>
        <w:t>8</w:t>
      </w:r>
      <w:r w:rsidR="00062D2D">
        <w:t>.0 Conclusion</w:t>
      </w:r>
      <w:bookmarkEnd w:id="33"/>
    </w:p>
    <w:p w:rsidR="00062D2D" w:rsidRPr="00062D2D" w:rsidRDefault="00062D2D" w:rsidP="00AE3DA0">
      <w:pPr>
        <w:jc w:val="both"/>
        <w:rPr>
          <w:rFonts w:cs="Arial"/>
        </w:rPr>
      </w:pPr>
    </w:p>
    <w:p w:rsidR="00062D2D" w:rsidRPr="00062D2D" w:rsidRDefault="00062D2D" w:rsidP="00AE3DA0">
      <w:pPr>
        <w:pStyle w:val="paragraph"/>
        <w:spacing w:before="0" w:beforeAutospacing="0" w:after="0" w:afterAutospacing="0" w:line="480" w:lineRule="auto"/>
        <w:ind w:firstLine="720"/>
        <w:jc w:val="both"/>
        <w:textAlignment w:val="baseline"/>
        <w:rPr>
          <w:rFonts w:ascii="Arial" w:hAnsi="Arial" w:cs="Arial"/>
        </w:rPr>
      </w:pPr>
      <w:r w:rsidRPr="00062D2D">
        <w:rPr>
          <w:rStyle w:val="normaltextrun"/>
          <w:rFonts w:ascii="Arial" w:hAnsi="Arial" w:cs="Arial"/>
          <w:lang w:val="en-US"/>
        </w:rPr>
        <w:t xml:space="preserve">The aims of this study were to investigate the relationship between PVA and water quality by completing a series of lab tests and comparing the results to the limited literature available as well as to water quality standards. As well as promote awareness of upcoming plastic alternatives and their requirements to biodegrade and potential effects they can have on the environment as they decompose. This study was a huge success in its uncovering of obvious trends in deteriorating water quality despite restrictions and its links with the few papers available on the topic. Despite the difficulty that the research presented, with a lack of literature to compare to, the results showed clear increases in </w:t>
      </w:r>
      <w:r w:rsidRPr="00062D2D">
        <w:rPr>
          <w:rStyle w:val="normaltextrun"/>
          <w:rFonts w:ascii="Arial" w:hAnsi="Arial" w:cs="Arial"/>
          <w:lang w:val="en-US"/>
        </w:rPr>
        <w:lastRenderedPageBreak/>
        <w:t>conductivity, turbidity, total dissolved solids and salinity and a decrease in PH which correlated perfectly with the results of Yang &amp; Cao et al. Compared to the other sources which claimed that PVA has no effect on the environment, the results of this paper show differently (FDA, 2018). However, the results provided do not show that PVA is detrimental to the health of a water body, in fact, as even in complete saturation the test results for that sample still met water quality standards, showing that although alteration of marine environment will occur through the use of presumably any biodegradable plastic, the changes will not be devastating and will still be less extreme than those of plastic pollution. </w:t>
      </w:r>
      <w:r w:rsidRPr="00062D2D">
        <w:rPr>
          <w:rStyle w:val="eop"/>
          <w:rFonts w:ascii="Arial" w:hAnsi="Arial" w:cs="Arial"/>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r w:rsidRPr="00062D2D">
        <w:rPr>
          <w:rStyle w:val="eop"/>
          <w:rFonts w:ascii="Arial" w:hAnsi="Arial" w:cs="Arial"/>
        </w:rPr>
        <w:t> </w:t>
      </w:r>
    </w:p>
    <w:p w:rsidR="00062D2D" w:rsidRPr="00062D2D" w:rsidRDefault="00565FB2" w:rsidP="00AE3DA0">
      <w:pPr>
        <w:pStyle w:val="Heading1"/>
        <w:jc w:val="both"/>
        <w:rPr>
          <w:rStyle w:val="eop"/>
        </w:rPr>
      </w:pPr>
      <w:bookmarkStart w:id="34" w:name="_Toc39266096"/>
      <w:r>
        <w:rPr>
          <w:rStyle w:val="normaltextrun"/>
        </w:rPr>
        <w:t>9</w:t>
      </w:r>
      <w:r w:rsidR="00062D2D" w:rsidRPr="00062D2D">
        <w:rPr>
          <w:rStyle w:val="normaltextrun"/>
        </w:rPr>
        <w:t>.0 Recommendations</w:t>
      </w:r>
      <w:bookmarkEnd w:id="34"/>
      <w:r w:rsidR="00062D2D" w:rsidRPr="00062D2D">
        <w:rPr>
          <w:rStyle w:val="eop"/>
        </w:rPr>
        <w:t> </w:t>
      </w:r>
    </w:p>
    <w:p w:rsidR="00062D2D" w:rsidRPr="00062D2D" w:rsidRDefault="00062D2D" w:rsidP="00AE3DA0">
      <w:pPr>
        <w:pStyle w:val="paragraph"/>
        <w:spacing w:before="0" w:beforeAutospacing="0" w:after="0" w:afterAutospacing="0" w:line="480" w:lineRule="auto"/>
        <w:jc w:val="both"/>
        <w:textAlignment w:val="baseline"/>
        <w:rPr>
          <w:rFonts w:ascii="Arial" w:hAnsi="Arial" w:cs="Arial"/>
        </w:rPr>
      </w:pPr>
    </w:p>
    <w:p w:rsidR="00062D2D" w:rsidRDefault="00062D2D" w:rsidP="00AE3DA0">
      <w:pPr>
        <w:pStyle w:val="paragraph"/>
        <w:spacing w:before="0" w:beforeAutospacing="0" w:after="0" w:afterAutospacing="0" w:line="480" w:lineRule="auto"/>
        <w:ind w:firstLine="720"/>
        <w:jc w:val="both"/>
        <w:textAlignment w:val="baseline"/>
        <w:rPr>
          <w:rStyle w:val="eop"/>
          <w:rFonts w:ascii="Arial" w:hAnsi="Arial" w:cs="Arial"/>
        </w:rPr>
      </w:pPr>
      <w:r w:rsidRPr="00062D2D">
        <w:rPr>
          <w:rStyle w:val="normaltextrun"/>
          <w:rFonts w:ascii="Arial" w:hAnsi="Arial" w:cs="Arial"/>
          <w:lang w:val="en-US"/>
        </w:rPr>
        <w:t xml:space="preserve">Though plastic alternatives are a fantastic and innovative idea, the best course for action going forward is to attempt to reduce plastic waste rather than substitute it. Environmental NGO’s have stated that rapid introduction of plastic alternatives could actually increase plastic pollution due to the mindset that it is okay to simply discard the waste anywhere because it is biodegradable, when in reality many of these alternatives need controlled environments to decompose fully and correctly. There isn't currently the right infrastructure to support the decomposition of bioplastic waste and so the problem could be exacerbated by this shift if the time is not taken to fully accommodate for councils to expand the range of food waste collection, which currently only covers around half of UK households and educate the general population on these new types of plastic and how to dispose of them correctly (Laville, 2019). Biodegradable material ending up in </w:t>
      </w:r>
      <w:r w:rsidRPr="00062D2D">
        <w:rPr>
          <w:rStyle w:val="normaltextrun"/>
          <w:rFonts w:ascii="Arial" w:hAnsi="Arial" w:cs="Arial"/>
          <w:lang w:val="en-US"/>
        </w:rPr>
        <w:lastRenderedPageBreak/>
        <w:t>landfill will biodegrade anaerobically and release the toxic greenhouse gas methane into the atmosphere. Biodegradables that end up in recycling will contaminate other plastics and lower the quality of the mixture. Ending up in river courses or oceans, means the plastics are not under the correct conditions to decompose and so will act as traditional plastic by fragmenting into (admittedly less harmful) microplastics with studies even showing that the degradation of bioplastics in the guts of turtles is no different from plastic (McCarthy and Sanchez, 2019). The same study showing that these alternatives are still ‘single-use’ products and replacing plastic with them is not really targeting the problem at the root, and there are still environmental impacts from the processing of these materials. The point of this paper, summarized well by Adam Read is ‘avoiding unintended consequences should be at the forefront of everyone’s minds’. </w:t>
      </w:r>
      <w:r w:rsidRPr="00062D2D">
        <w:rPr>
          <w:rStyle w:val="eop"/>
          <w:rFonts w:ascii="Arial" w:hAnsi="Arial" w:cs="Arial"/>
        </w:rPr>
        <w:t> </w:t>
      </w:r>
    </w:p>
    <w:p w:rsidR="00062D2D" w:rsidRDefault="00062D2D" w:rsidP="00AE3DA0">
      <w:pPr>
        <w:pStyle w:val="paragraph"/>
        <w:spacing w:before="0" w:beforeAutospacing="0" w:after="0" w:afterAutospacing="0" w:line="480" w:lineRule="auto"/>
        <w:ind w:firstLine="720"/>
        <w:jc w:val="both"/>
        <w:textAlignment w:val="baseline"/>
        <w:rPr>
          <w:rStyle w:val="eop"/>
          <w:rFonts w:ascii="Arial" w:hAnsi="Arial" w:cs="Arial"/>
        </w:rPr>
      </w:pPr>
    </w:p>
    <w:p w:rsidR="00062D2D" w:rsidRDefault="00062D2D" w:rsidP="00AE3DA0">
      <w:pPr>
        <w:pStyle w:val="paragraph"/>
        <w:spacing w:before="0" w:beforeAutospacing="0" w:after="0" w:afterAutospacing="0" w:line="480" w:lineRule="auto"/>
        <w:ind w:firstLine="720"/>
        <w:jc w:val="both"/>
        <w:textAlignment w:val="baseline"/>
        <w:rPr>
          <w:rStyle w:val="eop"/>
          <w:rFonts w:ascii="Arial" w:hAnsi="Arial" w:cs="Arial"/>
        </w:rPr>
      </w:pPr>
    </w:p>
    <w:p w:rsidR="00062D2D" w:rsidRDefault="00062D2D" w:rsidP="00AE3DA0">
      <w:pPr>
        <w:pStyle w:val="Heading1"/>
        <w:jc w:val="both"/>
      </w:pPr>
      <w:bookmarkStart w:id="35" w:name="_Toc39266097"/>
      <w:r>
        <w:t>References</w:t>
      </w:r>
      <w:bookmarkEnd w:id="35"/>
    </w:p>
    <w:p w:rsidR="00062D2D" w:rsidRPr="00CE6239" w:rsidRDefault="00062D2D" w:rsidP="00CE6239">
      <w:pPr>
        <w:ind w:firstLine="0"/>
        <w:jc w:val="both"/>
        <w:rPr>
          <w:rFonts w:cs="Arial"/>
        </w:rPr>
      </w:pPr>
    </w:p>
    <w:p w:rsidR="00B0206A" w:rsidRPr="00CE6239" w:rsidRDefault="000C41C5" w:rsidP="00CE6239">
      <w:pPr>
        <w:pStyle w:val="paragraph"/>
        <w:spacing w:before="0" w:beforeAutospacing="0" w:after="0" w:afterAutospacing="0" w:line="480" w:lineRule="auto"/>
        <w:jc w:val="both"/>
        <w:textAlignment w:val="baseline"/>
        <w:rPr>
          <w:rStyle w:val="eop"/>
          <w:rFonts w:ascii="Arial" w:hAnsi="Arial" w:cs="Arial"/>
        </w:rPr>
      </w:pPr>
      <w:r w:rsidRPr="00CE6239">
        <w:rPr>
          <w:rStyle w:val="contextualspellingandgrammarerror"/>
          <w:rFonts w:ascii="Arial" w:hAnsi="Arial" w:cs="Arial"/>
          <w:shd w:val="clear" w:color="auto" w:fill="FFFFFF"/>
          <w:lang w:val="en-US"/>
        </w:rPr>
        <w:t>ScienceDirect .</w:t>
      </w:r>
      <w:r w:rsidRPr="00CE6239">
        <w:rPr>
          <w:rStyle w:val="normaltextrun"/>
          <w:rFonts w:ascii="Arial" w:hAnsi="Arial" w:cs="Arial"/>
          <w:shd w:val="clear" w:color="auto" w:fill="FFFFFF"/>
          <w:lang w:val="en-US"/>
        </w:rPr>
        <w:t> Undated. Polyvinyl Alcohol - an overview | ScienceDirect Topics. [ONLINE] Available at: </w:t>
      </w:r>
      <w:hyperlink r:id="rId27" w:tgtFrame="_blank" w:history="1">
        <w:r w:rsidRPr="00CE6239">
          <w:rPr>
            <w:rStyle w:val="normaltextrun"/>
            <w:rFonts w:ascii="Arial" w:hAnsi="Arial" w:cs="Arial"/>
            <w:shd w:val="clear" w:color="auto" w:fill="FFFFFF"/>
            <w:lang w:val="en-US"/>
          </w:rPr>
          <w:t>https://www.sciencedirect.com/topics/earth-and-planetary-sciences/polyvinyl-alcohol</w:t>
        </w:r>
      </w:hyperlink>
      <w:r w:rsidRPr="00CE6239">
        <w:rPr>
          <w:rStyle w:val="normaltextrun"/>
          <w:rFonts w:ascii="Arial" w:hAnsi="Arial" w:cs="Arial"/>
          <w:shd w:val="clear" w:color="auto" w:fill="FFFFFF"/>
          <w:lang w:val="en-US"/>
        </w:rPr>
        <w:t>. [Accessed 01 May 2020].</w:t>
      </w:r>
      <w:r w:rsidRPr="00CE6239">
        <w:rPr>
          <w:rStyle w:val="eop"/>
          <w:rFonts w:ascii="Arial" w:eastAsiaTheme="majorEastAsia" w:hAnsi="Arial" w:cs="Arial"/>
          <w:shd w:val="clear" w:color="auto" w:fill="FFFFFF"/>
        </w:rPr>
        <w:t> </w:t>
      </w:r>
      <w:r w:rsidR="00B0206A" w:rsidRPr="00CE6239">
        <w:rPr>
          <w:rStyle w:val="eop"/>
          <w:rFonts w:ascii="Arial" w:hAnsi="Arial" w:cs="Arial"/>
        </w:rPr>
        <w:t> </w:t>
      </w: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rPr>
      </w:pP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rPr>
      </w:pPr>
      <w:r w:rsidRPr="00CE6239">
        <w:rPr>
          <w:rStyle w:val="normaltextrun"/>
          <w:rFonts w:ascii="Arial" w:hAnsi="Arial" w:cs="Arial"/>
          <w:lang w:val="en-US"/>
        </w:rPr>
        <w:t>American Chemistry Council, I., 2020. </w:t>
      </w:r>
      <w:r w:rsidRPr="00CE6239">
        <w:rPr>
          <w:rStyle w:val="normaltextrun"/>
          <w:rFonts w:ascii="Arial" w:hAnsi="Arial" w:cs="Arial"/>
          <w:iCs/>
          <w:lang w:val="en-US"/>
        </w:rPr>
        <w:t>Study from </w:t>
      </w:r>
      <w:r w:rsidRPr="00CE6239">
        <w:rPr>
          <w:rStyle w:val="spellingerror"/>
          <w:rFonts w:ascii="Arial" w:hAnsi="Arial" w:cs="Arial"/>
          <w:iCs/>
          <w:lang w:val="en-US"/>
        </w:rPr>
        <w:t>Trucost</w:t>
      </w:r>
      <w:r w:rsidRPr="00CE6239">
        <w:rPr>
          <w:rStyle w:val="normaltextrun"/>
          <w:rFonts w:ascii="Arial" w:hAnsi="Arial" w:cs="Arial"/>
          <w:iCs/>
          <w:lang w:val="en-US"/>
        </w:rPr>
        <w:t> Finds Plastics Reduce Environmental Costs by Nearly 4 Times Compared to Alternatives. </w:t>
      </w:r>
      <w:r w:rsidRPr="00CE6239">
        <w:rPr>
          <w:rStyle w:val="normaltextrun"/>
          <w:rFonts w:ascii="Arial" w:hAnsi="Arial" w:cs="Arial"/>
          <w:lang w:val="en-US"/>
        </w:rPr>
        <w:t>[Online] </w:t>
      </w:r>
      <w:r w:rsidRPr="00CE6239">
        <w:rPr>
          <w:rStyle w:val="bcx0"/>
          <w:rFonts w:ascii="Arial" w:eastAsiaTheme="majorEastAsia" w:hAnsi="Arial" w:cs="Arial"/>
        </w:rPr>
        <w:t> </w:t>
      </w:r>
      <w:r w:rsidRPr="00CE6239">
        <w:rPr>
          <w:rFonts w:ascii="Arial" w:hAnsi="Arial" w:cs="Arial"/>
        </w:rPr>
        <w:br/>
      </w:r>
      <w:r w:rsidRPr="00CE6239">
        <w:rPr>
          <w:rStyle w:val="normaltextrun"/>
          <w:rFonts w:ascii="Arial" w:hAnsi="Arial" w:cs="Arial"/>
          <w:lang w:val="en-US"/>
        </w:rPr>
        <w:t>Available at: </w:t>
      </w:r>
      <w:hyperlink r:id="rId28" w:tgtFrame="_blank" w:history="1">
        <w:r w:rsidRPr="00CE6239">
          <w:rPr>
            <w:rStyle w:val="normaltextrun"/>
            <w:rFonts w:ascii="Arial" w:hAnsi="Arial" w:cs="Arial"/>
            <w:lang w:val="en-US"/>
          </w:rPr>
          <w:t>https://plastics.americanchemistry.com/Study-from-Trucost-Finds-Plastics-</w:t>
        </w:r>
        <w:r w:rsidRPr="00CE6239">
          <w:rPr>
            <w:rStyle w:val="normaltextrun"/>
            <w:rFonts w:ascii="Arial" w:hAnsi="Arial" w:cs="Arial"/>
            <w:lang w:val="en-US"/>
          </w:rPr>
          <w:lastRenderedPageBreak/>
          <w:t>Reduce-Environmental-Costs/</w:t>
        </w:r>
        <w:r w:rsidRPr="00CE6239">
          <w:rPr>
            <w:rStyle w:val="bcx0"/>
            <w:rFonts w:ascii="Arial" w:eastAsiaTheme="majorEastAsia" w:hAnsi="Arial" w:cs="Arial"/>
          </w:rPr>
          <w:t> </w:t>
        </w:r>
        <w:r w:rsidRPr="00CE6239">
          <w:rPr>
            <w:rFonts w:ascii="Arial" w:hAnsi="Arial" w:cs="Arial"/>
          </w:rPr>
          <w:br/>
        </w:r>
      </w:hyperlink>
      <w:r w:rsidRPr="00CE6239">
        <w:rPr>
          <w:rStyle w:val="normaltextrun"/>
          <w:rFonts w:ascii="Arial" w:hAnsi="Arial" w:cs="Arial"/>
          <w:shd w:val="clear" w:color="auto" w:fill="FFFFFF"/>
          <w:lang w:val="en-US"/>
        </w:rPr>
        <w:t>[Accessed 01 May 2020].</w:t>
      </w:r>
      <w:r w:rsidRPr="00CE6239">
        <w:rPr>
          <w:rStyle w:val="eop"/>
          <w:rFonts w:ascii="Arial" w:eastAsiaTheme="majorEastAsia" w:hAnsi="Arial" w:cs="Arial"/>
          <w:shd w:val="clear" w:color="auto" w:fill="FFFFFF"/>
        </w:rPr>
        <w:t> </w:t>
      </w:r>
      <w:r w:rsidRPr="00CE6239">
        <w:rPr>
          <w:rStyle w:val="eop"/>
          <w:rFonts w:ascii="Arial" w:hAnsi="Arial" w:cs="Arial"/>
        </w:rPr>
        <w:t> </w:t>
      </w:r>
    </w:p>
    <w:p w:rsidR="000C41C5" w:rsidRPr="00CE6239" w:rsidRDefault="000C41C5" w:rsidP="00CE6239">
      <w:pPr>
        <w:pStyle w:val="paragraph"/>
        <w:spacing w:before="0" w:beforeAutospacing="0" w:after="0" w:afterAutospacing="0" w:line="480" w:lineRule="auto"/>
        <w:jc w:val="both"/>
        <w:textAlignment w:val="baseline"/>
        <w:rPr>
          <w:rFonts w:ascii="Arial" w:hAnsi="Arial" w:cs="Arial"/>
        </w:rPr>
      </w:pP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rPr>
      </w:pPr>
      <w:r w:rsidRPr="00CE6239">
        <w:rPr>
          <w:rStyle w:val="spellingerror"/>
          <w:rFonts w:ascii="Arial" w:hAnsi="Arial" w:cs="Arial"/>
          <w:lang w:val="en-US"/>
        </w:rPr>
        <w:t>plasticseurope</w:t>
      </w:r>
      <w:r w:rsidRPr="00CE6239">
        <w:rPr>
          <w:rStyle w:val="normaltextrun"/>
          <w:rFonts w:ascii="Arial" w:hAnsi="Arial" w:cs="Arial"/>
          <w:lang w:val="en-US"/>
        </w:rPr>
        <w:t>, 2020. </w:t>
      </w:r>
      <w:r w:rsidRPr="00CE6239">
        <w:rPr>
          <w:rStyle w:val="normaltextrun"/>
          <w:rFonts w:ascii="Arial" w:hAnsi="Arial" w:cs="Arial"/>
          <w:iCs/>
          <w:lang w:val="en-US"/>
        </w:rPr>
        <w:t>how-plastics-are-made. </w:t>
      </w:r>
      <w:r w:rsidRPr="00CE6239">
        <w:rPr>
          <w:rStyle w:val="normaltextrun"/>
          <w:rFonts w:ascii="Arial" w:hAnsi="Arial" w:cs="Arial"/>
          <w:lang w:val="en-US"/>
        </w:rPr>
        <w:t>[Online] </w:t>
      </w:r>
      <w:r w:rsidRPr="00CE6239">
        <w:rPr>
          <w:rStyle w:val="bcx0"/>
          <w:rFonts w:ascii="Arial" w:eastAsiaTheme="majorEastAsia" w:hAnsi="Arial" w:cs="Arial"/>
        </w:rPr>
        <w:t> </w:t>
      </w:r>
      <w:r w:rsidRPr="00CE6239">
        <w:rPr>
          <w:rFonts w:ascii="Arial" w:hAnsi="Arial" w:cs="Arial"/>
        </w:rPr>
        <w:br/>
      </w:r>
      <w:r w:rsidRPr="00CE6239">
        <w:rPr>
          <w:rStyle w:val="normaltextrun"/>
          <w:rFonts w:ascii="Arial" w:hAnsi="Arial" w:cs="Arial"/>
          <w:lang w:val="en-US"/>
        </w:rPr>
        <w:t>Available at: </w:t>
      </w:r>
      <w:hyperlink r:id="rId29" w:tgtFrame="_blank" w:history="1">
        <w:r w:rsidRPr="00CE6239">
          <w:rPr>
            <w:rStyle w:val="normaltextrun"/>
            <w:rFonts w:ascii="Arial" w:hAnsi="Arial" w:cs="Arial"/>
            <w:lang w:val="en-US"/>
          </w:rPr>
          <w:t>https://www.plasticseurope.org/en/about-plastics/what-are-plastics/how-plastics-are-made</w:t>
        </w:r>
        <w:r w:rsidRPr="00CE6239">
          <w:rPr>
            <w:rStyle w:val="bcx0"/>
            <w:rFonts w:ascii="Arial" w:eastAsiaTheme="majorEastAsia" w:hAnsi="Arial" w:cs="Arial"/>
          </w:rPr>
          <w:t> </w:t>
        </w:r>
        <w:r w:rsidRPr="00CE6239">
          <w:rPr>
            <w:rFonts w:ascii="Arial" w:hAnsi="Arial" w:cs="Arial"/>
          </w:rPr>
          <w:br/>
        </w:r>
      </w:hyperlink>
      <w:r w:rsidRPr="00CE6239">
        <w:rPr>
          <w:rStyle w:val="normaltextrun"/>
          <w:rFonts w:ascii="Arial" w:hAnsi="Arial" w:cs="Arial"/>
          <w:shd w:val="clear" w:color="auto" w:fill="FFFFFF"/>
          <w:lang w:val="en-US"/>
        </w:rPr>
        <w:t>[Accessed 01 May 2020].</w:t>
      </w:r>
      <w:r w:rsidRPr="00CE6239">
        <w:rPr>
          <w:rStyle w:val="eop"/>
          <w:rFonts w:ascii="Arial" w:eastAsiaTheme="majorEastAsia" w:hAnsi="Arial" w:cs="Arial"/>
          <w:shd w:val="clear" w:color="auto" w:fill="FFFFFF"/>
        </w:rPr>
        <w:t> </w:t>
      </w:r>
      <w:r w:rsidRPr="00CE6239">
        <w:rPr>
          <w:rStyle w:val="eop"/>
          <w:rFonts w:ascii="Arial" w:hAnsi="Arial" w:cs="Arial"/>
        </w:rPr>
        <w:t> </w:t>
      </w:r>
    </w:p>
    <w:p w:rsidR="000C41C5" w:rsidRPr="00CE6239" w:rsidRDefault="000C41C5" w:rsidP="00CE6239">
      <w:pPr>
        <w:pStyle w:val="paragraph"/>
        <w:spacing w:before="0" w:beforeAutospacing="0" w:after="0" w:afterAutospacing="0" w:line="480" w:lineRule="auto"/>
        <w:jc w:val="both"/>
        <w:textAlignment w:val="baseline"/>
        <w:rPr>
          <w:rFonts w:ascii="Arial" w:hAnsi="Arial" w:cs="Arial"/>
        </w:rPr>
      </w:pP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rPr>
      </w:pPr>
      <w:r w:rsidRPr="00CE6239">
        <w:rPr>
          <w:rStyle w:val="normaltextrun"/>
          <w:rFonts w:ascii="Arial" w:hAnsi="Arial" w:cs="Arial"/>
          <w:lang w:val="en-US"/>
        </w:rPr>
        <w:t>Rinkesh, 2020. </w:t>
      </w:r>
      <w:r w:rsidRPr="00CE6239">
        <w:rPr>
          <w:rStyle w:val="normaltextrun"/>
          <w:rFonts w:ascii="Arial" w:hAnsi="Arial" w:cs="Arial"/>
          <w:iCs/>
          <w:lang w:val="en-US"/>
        </w:rPr>
        <w:t>causes effects solutions of plastic pollution. </w:t>
      </w:r>
      <w:r w:rsidRPr="00CE6239">
        <w:rPr>
          <w:rStyle w:val="normaltextrun"/>
          <w:rFonts w:ascii="Arial" w:hAnsi="Arial" w:cs="Arial"/>
          <w:lang w:val="en-US"/>
        </w:rPr>
        <w:t>[Online] </w:t>
      </w:r>
      <w:r w:rsidRPr="00CE6239">
        <w:rPr>
          <w:rStyle w:val="bcx0"/>
          <w:rFonts w:ascii="Arial" w:eastAsiaTheme="majorEastAsia" w:hAnsi="Arial" w:cs="Arial"/>
        </w:rPr>
        <w:t> </w:t>
      </w:r>
      <w:r w:rsidRPr="00CE6239">
        <w:rPr>
          <w:rFonts w:ascii="Arial" w:hAnsi="Arial" w:cs="Arial"/>
        </w:rPr>
        <w:br/>
      </w:r>
      <w:r w:rsidRPr="00CE6239">
        <w:rPr>
          <w:rStyle w:val="normaltextrun"/>
          <w:rFonts w:ascii="Arial" w:hAnsi="Arial" w:cs="Arial"/>
          <w:lang w:val="en-US"/>
        </w:rPr>
        <w:t>Available at: </w:t>
      </w:r>
      <w:hyperlink r:id="rId30" w:tgtFrame="_blank" w:history="1">
        <w:r w:rsidRPr="00CE6239">
          <w:rPr>
            <w:rStyle w:val="normaltextrun"/>
            <w:rFonts w:ascii="Arial" w:hAnsi="Arial" w:cs="Arial"/>
            <w:lang w:val="en-US"/>
          </w:rPr>
          <w:t>https://www.conserve-energy-future.com/causes-effects-solutions-of-plastic-pollution.php</w:t>
        </w:r>
        <w:r w:rsidRPr="00CE6239">
          <w:rPr>
            <w:rStyle w:val="bcx0"/>
            <w:rFonts w:ascii="Arial" w:eastAsiaTheme="majorEastAsia" w:hAnsi="Arial" w:cs="Arial"/>
          </w:rPr>
          <w:t> </w:t>
        </w:r>
        <w:r w:rsidRPr="00CE6239">
          <w:rPr>
            <w:rFonts w:ascii="Arial" w:hAnsi="Arial" w:cs="Arial"/>
          </w:rPr>
          <w:br/>
        </w:r>
      </w:hyperlink>
      <w:r w:rsidRPr="00CE6239">
        <w:rPr>
          <w:rStyle w:val="normaltextrun"/>
          <w:rFonts w:ascii="Arial" w:hAnsi="Arial" w:cs="Arial"/>
          <w:shd w:val="clear" w:color="auto" w:fill="FFFFFF"/>
          <w:lang w:val="en-US"/>
        </w:rPr>
        <w:t>[Accessed 01 May 2020].</w:t>
      </w:r>
      <w:r w:rsidRPr="00CE6239">
        <w:rPr>
          <w:rStyle w:val="eop"/>
          <w:rFonts w:ascii="Arial" w:eastAsiaTheme="majorEastAsia" w:hAnsi="Arial" w:cs="Arial"/>
          <w:shd w:val="clear" w:color="auto" w:fill="FFFFFF"/>
        </w:rPr>
        <w:t> </w:t>
      </w:r>
      <w:r w:rsidRPr="00CE6239">
        <w:rPr>
          <w:rStyle w:val="eop"/>
          <w:rFonts w:ascii="Arial" w:hAnsi="Arial" w:cs="Arial"/>
        </w:rPr>
        <w:t> </w:t>
      </w:r>
    </w:p>
    <w:p w:rsidR="000C41C5" w:rsidRPr="00CE6239" w:rsidRDefault="000C41C5" w:rsidP="00CE6239">
      <w:pPr>
        <w:pStyle w:val="paragraph"/>
        <w:spacing w:before="0" w:beforeAutospacing="0" w:after="0" w:afterAutospacing="0" w:line="480" w:lineRule="auto"/>
        <w:jc w:val="both"/>
        <w:textAlignment w:val="baseline"/>
        <w:rPr>
          <w:rFonts w:ascii="Arial" w:hAnsi="Arial" w:cs="Arial"/>
        </w:rPr>
      </w:pPr>
    </w:p>
    <w:p w:rsidR="000C41C5" w:rsidRPr="00CE6239" w:rsidRDefault="000C41C5" w:rsidP="00CE6239">
      <w:pPr>
        <w:pStyle w:val="paragraph"/>
        <w:spacing w:before="0" w:beforeAutospacing="0" w:after="0" w:afterAutospacing="0" w:line="480" w:lineRule="auto"/>
        <w:jc w:val="both"/>
        <w:textAlignment w:val="baseline"/>
        <w:rPr>
          <w:rFonts w:ascii="Arial" w:hAnsi="Arial" w:cs="Arial"/>
        </w:rPr>
      </w:pP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rPr>
      </w:pPr>
      <w:r w:rsidRPr="00CE6239">
        <w:rPr>
          <w:rStyle w:val="normaltextrun"/>
          <w:rFonts w:ascii="Arial" w:hAnsi="Arial" w:cs="Arial"/>
          <w:lang w:val="en-US"/>
        </w:rPr>
        <w:t>Woodford, C., 2020. </w:t>
      </w:r>
      <w:r w:rsidRPr="00CE6239">
        <w:rPr>
          <w:rStyle w:val="normaltextrun"/>
          <w:rFonts w:ascii="Arial" w:hAnsi="Arial" w:cs="Arial"/>
          <w:iCs/>
          <w:lang w:val="en-US"/>
        </w:rPr>
        <w:t>Bioplastics and biodegradable plastics. </w:t>
      </w:r>
      <w:r w:rsidRPr="00CE6239">
        <w:rPr>
          <w:rStyle w:val="normaltextrun"/>
          <w:rFonts w:ascii="Arial" w:hAnsi="Arial" w:cs="Arial"/>
          <w:lang w:val="en-US"/>
        </w:rPr>
        <w:t>[Online] </w:t>
      </w:r>
      <w:r w:rsidRPr="00CE6239">
        <w:rPr>
          <w:rStyle w:val="bcx0"/>
          <w:rFonts w:ascii="Arial" w:eastAsiaTheme="majorEastAsia" w:hAnsi="Arial" w:cs="Arial"/>
        </w:rPr>
        <w:t> </w:t>
      </w:r>
      <w:r w:rsidRPr="00CE6239">
        <w:rPr>
          <w:rFonts w:ascii="Arial" w:hAnsi="Arial" w:cs="Arial"/>
        </w:rPr>
        <w:br/>
      </w:r>
      <w:r w:rsidRPr="00CE6239">
        <w:rPr>
          <w:rStyle w:val="normaltextrun"/>
          <w:rFonts w:ascii="Arial" w:hAnsi="Arial" w:cs="Arial"/>
          <w:lang w:val="en-US"/>
        </w:rPr>
        <w:t>Available at: </w:t>
      </w:r>
      <w:hyperlink r:id="rId31" w:tgtFrame="_blank" w:history="1">
        <w:r w:rsidRPr="00CE6239">
          <w:rPr>
            <w:rStyle w:val="normaltextrun"/>
            <w:rFonts w:ascii="Arial" w:hAnsi="Arial" w:cs="Arial"/>
            <w:lang w:val="en-US"/>
          </w:rPr>
          <w:t>https://www.explainthatstuff.com/bioplastics.html</w:t>
        </w:r>
        <w:r w:rsidRPr="00CE6239">
          <w:rPr>
            <w:rStyle w:val="bcx0"/>
            <w:rFonts w:ascii="Arial" w:eastAsiaTheme="majorEastAsia" w:hAnsi="Arial" w:cs="Arial"/>
          </w:rPr>
          <w:t> </w:t>
        </w:r>
        <w:r w:rsidRPr="00CE6239">
          <w:rPr>
            <w:rFonts w:ascii="Arial" w:hAnsi="Arial" w:cs="Arial"/>
          </w:rPr>
          <w:br/>
        </w:r>
      </w:hyperlink>
      <w:r w:rsidRPr="00CE6239">
        <w:rPr>
          <w:rStyle w:val="normaltextrun"/>
          <w:rFonts w:ascii="Arial" w:hAnsi="Arial" w:cs="Arial"/>
          <w:shd w:val="clear" w:color="auto" w:fill="FFFFFF"/>
          <w:lang w:val="en-US"/>
        </w:rPr>
        <w:t>[Accessed 01 May 2020].</w:t>
      </w:r>
      <w:r w:rsidRPr="00CE6239">
        <w:rPr>
          <w:rStyle w:val="eop"/>
          <w:rFonts w:ascii="Arial" w:eastAsiaTheme="majorEastAsia" w:hAnsi="Arial" w:cs="Arial"/>
          <w:shd w:val="clear" w:color="auto" w:fill="FFFFFF"/>
        </w:rPr>
        <w:t> </w:t>
      </w:r>
      <w:r w:rsidRPr="00CE6239">
        <w:rPr>
          <w:rStyle w:val="eop"/>
          <w:rFonts w:ascii="Arial" w:hAnsi="Arial" w:cs="Arial"/>
        </w:rPr>
        <w:t> </w:t>
      </w: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rPr>
      </w:pPr>
    </w:p>
    <w:p w:rsidR="000C41C5" w:rsidRPr="00CE6239" w:rsidRDefault="000C41C5" w:rsidP="00CE6239">
      <w:pPr>
        <w:pStyle w:val="paragraph"/>
        <w:spacing w:before="0" w:beforeAutospacing="0" w:after="0" w:afterAutospacing="0" w:line="480" w:lineRule="auto"/>
        <w:jc w:val="both"/>
        <w:textAlignment w:val="baseline"/>
        <w:rPr>
          <w:rStyle w:val="eop"/>
          <w:rFonts w:ascii="Arial" w:eastAsiaTheme="majorEastAsia" w:hAnsi="Arial" w:cs="Arial"/>
          <w:shd w:val="clear" w:color="auto" w:fill="FFFFFF"/>
        </w:rPr>
      </w:pPr>
      <w:r w:rsidRPr="00CE6239">
        <w:rPr>
          <w:rStyle w:val="contextualspellingandgrammarerror"/>
          <w:rFonts w:ascii="Arial" w:hAnsi="Arial" w:cs="Arial"/>
          <w:shd w:val="clear" w:color="auto" w:fill="FFFFFF"/>
          <w:lang w:val="en-US"/>
        </w:rPr>
        <w:t>FDA .</w:t>
      </w:r>
      <w:r w:rsidRPr="00CE6239">
        <w:rPr>
          <w:rStyle w:val="normaltextrun"/>
          <w:rFonts w:ascii="Arial" w:hAnsi="Arial" w:cs="Arial"/>
          <w:shd w:val="clear" w:color="auto" w:fill="FFFFFF"/>
          <w:lang w:val="en-US"/>
        </w:rPr>
        <w:t> 2018. GRAS Notice - Polyvinyl Alcohol. [ONLINE] Available at: </w:t>
      </w:r>
      <w:hyperlink r:id="rId32" w:tgtFrame="_blank" w:history="1">
        <w:r w:rsidRPr="00CE6239">
          <w:rPr>
            <w:rStyle w:val="normaltextrun"/>
            <w:rFonts w:ascii="Arial" w:hAnsi="Arial" w:cs="Arial"/>
            <w:shd w:val="clear" w:color="auto" w:fill="FFFFFF"/>
            <w:lang w:val="en-US"/>
          </w:rPr>
          <w:t>https://www.fda.gov/media/128920/download</w:t>
        </w:r>
      </w:hyperlink>
      <w:r w:rsidRPr="00CE6239">
        <w:rPr>
          <w:rStyle w:val="normaltextrun"/>
          <w:rFonts w:ascii="Arial" w:hAnsi="Arial" w:cs="Arial"/>
          <w:shd w:val="clear" w:color="auto" w:fill="FFFFFF"/>
          <w:lang w:val="en-US"/>
        </w:rPr>
        <w:t>. [Accessed 01 May 2020].</w:t>
      </w:r>
      <w:r w:rsidRPr="00CE6239">
        <w:rPr>
          <w:rStyle w:val="eop"/>
          <w:rFonts w:ascii="Arial" w:eastAsiaTheme="majorEastAsia" w:hAnsi="Arial" w:cs="Arial"/>
          <w:shd w:val="clear" w:color="auto" w:fill="FFFFFF"/>
        </w:rPr>
        <w:t> </w:t>
      </w:r>
    </w:p>
    <w:p w:rsidR="000C41C5" w:rsidRPr="00CE6239" w:rsidRDefault="000C41C5" w:rsidP="00CE6239">
      <w:pPr>
        <w:pStyle w:val="paragraph"/>
        <w:spacing w:before="0" w:beforeAutospacing="0" w:after="0" w:afterAutospacing="0" w:line="480" w:lineRule="auto"/>
        <w:jc w:val="both"/>
        <w:textAlignment w:val="baseline"/>
        <w:rPr>
          <w:rStyle w:val="eop"/>
          <w:rFonts w:ascii="Arial" w:eastAsiaTheme="majorEastAsia" w:hAnsi="Arial" w:cs="Arial"/>
          <w:shd w:val="clear" w:color="auto" w:fill="FFFFFF"/>
        </w:rPr>
      </w:pP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lang w:val="en-US"/>
        </w:rPr>
      </w:pPr>
      <w:r w:rsidRPr="00CE6239">
        <w:rPr>
          <w:rStyle w:val="normaltextrun"/>
          <w:rFonts w:ascii="Arial" w:hAnsi="Arial" w:cs="Arial"/>
          <w:lang w:val="en-US"/>
        </w:rPr>
        <w:t>Chris C. </w:t>
      </w:r>
      <w:r w:rsidRPr="00CE6239">
        <w:rPr>
          <w:rStyle w:val="spellingerror"/>
          <w:rFonts w:ascii="Arial" w:hAnsi="Arial" w:cs="Arial"/>
          <w:lang w:val="en-US"/>
        </w:rPr>
        <w:t>DeMerlis</w:t>
      </w:r>
      <w:r w:rsidRPr="00CE6239">
        <w:rPr>
          <w:rStyle w:val="normaltextrun"/>
          <w:rFonts w:ascii="Arial" w:hAnsi="Arial" w:cs="Arial"/>
          <w:lang w:val="en-US"/>
        </w:rPr>
        <w:t> and David </w:t>
      </w:r>
      <w:r w:rsidRPr="00CE6239">
        <w:rPr>
          <w:rStyle w:val="spellingerror"/>
          <w:rFonts w:ascii="Arial" w:hAnsi="Arial" w:cs="Arial"/>
          <w:lang w:val="en-US"/>
        </w:rPr>
        <w:t>Schoneker</w:t>
      </w:r>
      <w:r w:rsidRPr="00CE6239">
        <w:rPr>
          <w:rStyle w:val="normaltextrun"/>
          <w:rFonts w:ascii="Arial" w:hAnsi="Arial" w:cs="Arial"/>
          <w:lang w:val="en-US"/>
        </w:rPr>
        <w:t>  . 2003. Review of the Oral Toxicity of Polyvinyl Alcohol (PVA)</w:t>
      </w:r>
      <w:r w:rsidRPr="00CE6239">
        <w:rPr>
          <w:rStyle w:val="eop"/>
          <w:rFonts w:ascii="Arial" w:hAnsi="Arial" w:cs="Arial"/>
          <w:lang w:val="en-US"/>
        </w:rPr>
        <w:t> </w:t>
      </w:r>
      <w:r w:rsidRPr="00CE6239">
        <w:rPr>
          <w:rStyle w:val="normaltextrun"/>
          <w:rFonts w:ascii="Arial" w:hAnsi="Arial" w:cs="Arial"/>
          <w:lang w:val="en-US"/>
        </w:rPr>
        <w:t xml:space="preserve">. [ONLINE] Available </w:t>
      </w:r>
      <w:r w:rsidRPr="00CE6239">
        <w:rPr>
          <w:rStyle w:val="normaltextrun"/>
          <w:rFonts w:ascii="Arial" w:hAnsi="Arial" w:cs="Arial"/>
          <w:lang w:val="en-US"/>
        </w:rPr>
        <w:lastRenderedPageBreak/>
        <w:t>at: </w:t>
      </w:r>
      <w:hyperlink r:id="rId33" w:tgtFrame="_blank" w:history="1">
        <w:r w:rsidRPr="00CE6239">
          <w:rPr>
            <w:rStyle w:val="normaltextrun"/>
            <w:rFonts w:ascii="Arial" w:hAnsi="Arial" w:cs="Arial"/>
            <w:lang w:val="en-US"/>
          </w:rPr>
          <w:t>https://www.researchgate.net/publication/10971837_Review_of_the_Oral_Toxicity_of_Polyvinyl_Alcohol_PVA</w:t>
        </w:r>
      </w:hyperlink>
      <w:r w:rsidRPr="00CE6239">
        <w:rPr>
          <w:rStyle w:val="normaltextrun"/>
          <w:rFonts w:ascii="Arial" w:hAnsi="Arial" w:cs="Arial"/>
          <w:lang w:val="en-US"/>
        </w:rPr>
        <w:t> [Accessed 01 May 2020].</w:t>
      </w:r>
      <w:r w:rsidRPr="00CE6239">
        <w:rPr>
          <w:rStyle w:val="eop"/>
          <w:rFonts w:ascii="Arial" w:hAnsi="Arial" w:cs="Arial"/>
          <w:lang w:val="en-US"/>
        </w:rPr>
        <w:t> </w:t>
      </w: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lang w:val="en-US"/>
        </w:rPr>
      </w:pPr>
    </w:p>
    <w:p w:rsidR="000C41C5" w:rsidRPr="00CE6239" w:rsidRDefault="000C41C5"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normaltextrun"/>
          <w:rFonts w:ascii="Arial" w:hAnsi="Arial" w:cs="Arial"/>
          <w:lang w:val="en-US"/>
        </w:rPr>
        <w:t>Jennifer Bennett. Undated. Ocean Acidification</w:t>
      </w:r>
      <w:r w:rsidRPr="00CE6239">
        <w:rPr>
          <w:rStyle w:val="eop"/>
          <w:rFonts w:ascii="Arial" w:hAnsi="Arial" w:cs="Arial"/>
          <w:lang w:val="en-US"/>
        </w:rPr>
        <w:t> </w:t>
      </w:r>
      <w:r w:rsidRPr="00CE6239">
        <w:rPr>
          <w:rStyle w:val="normaltextrun"/>
          <w:rFonts w:ascii="Arial" w:hAnsi="Arial" w:cs="Arial"/>
          <w:lang w:val="en-US"/>
        </w:rPr>
        <w:t>. [ONLINE] Available at: </w:t>
      </w:r>
      <w:hyperlink r:id="rId34" w:tgtFrame="_blank" w:history="1">
        <w:r w:rsidRPr="00CE6239">
          <w:rPr>
            <w:rStyle w:val="normaltextrun"/>
            <w:rFonts w:ascii="Arial" w:hAnsi="Arial" w:cs="Arial"/>
            <w:lang w:val="en-US"/>
          </w:rPr>
          <w:t>https://ocean.si.edu/ocean-life/invertebrates/ocean-acidification</w:t>
        </w:r>
      </w:hyperlink>
      <w:r w:rsidRPr="00CE6239">
        <w:rPr>
          <w:rStyle w:val="eop"/>
          <w:rFonts w:ascii="Arial" w:hAnsi="Arial" w:cs="Arial"/>
          <w:lang w:val="en-US"/>
        </w:rPr>
        <w:t> </w:t>
      </w:r>
    </w:p>
    <w:p w:rsidR="000C41C5" w:rsidRPr="00CE6239" w:rsidRDefault="000C41C5"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normaltextrun"/>
          <w:rFonts w:ascii="Arial" w:hAnsi="Arial" w:cs="Arial"/>
          <w:lang w:val="en-US"/>
        </w:rPr>
        <w:t>[Accessed 01 May 2020].</w:t>
      </w:r>
      <w:r w:rsidRPr="00CE6239">
        <w:rPr>
          <w:rStyle w:val="eop"/>
          <w:rFonts w:ascii="Arial" w:hAnsi="Arial" w:cs="Arial"/>
          <w:lang w:val="en-US"/>
        </w:rPr>
        <w:t> </w:t>
      </w: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lang w:val="en-US"/>
        </w:rPr>
      </w:pPr>
    </w:p>
    <w:p w:rsidR="000C41C5" w:rsidRPr="00CE6239" w:rsidRDefault="000C41C5"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spellingerror"/>
          <w:rFonts w:ascii="Arial" w:hAnsi="Arial" w:cs="Arial"/>
          <w:lang w:val="en-US"/>
        </w:rPr>
        <w:t>Sciencing</w:t>
      </w:r>
      <w:r w:rsidRPr="00CE6239">
        <w:rPr>
          <w:rStyle w:val="normaltextrun"/>
          <w:rFonts w:ascii="Arial" w:hAnsi="Arial" w:cs="Arial"/>
          <w:lang w:val="en-US"/>
        </w:rPr>
        <w:t>. Undated. How Does Salt Affect the pH of Water?</w:t>
      </w:r>
      <w:r w:rsidRPr="00CE6239">
        <w:rPr>
          <w:rStyle w:val="eop"/>
          <w:rFonts w:ascii="Arial" w:hAnsi="Arial" w:cs="Arial"/>
          <w:lang w:val="en-US"/>
        </w:rPr>
        <w:t> </w:t>
      </w:r>
      <w:r w:rsidRPr="00CE6239">
        <w:rPr>
          <w:rStyle w:val="normaltextrun"/>
          <w:rFonts w:ascii="Arial" w:hAnsi="Arial" w:cs="Arial"/>
          <w:lang w:val="en-US"/>
        </w:rPr>
        <w:t>[ONLINE] Available at: </w:t>
      </w:r>
      <w:hyperlink r:id="rId35" w:tgtFrame="_blank" w:history="1">
        <w:r w:rsidRPr="00CE6239">
          <w:rPr>
            <w:rStyle w:val="normaltextrun"/>
            <w:rFonts w:ascii="Arial" w:hAnsi="Arial" w:cs="Arial"/>
            <w:lang w:val="en-US"/>
          </w:rPr>
          <w:t>https://sciencing.com/salt-affect-ph-water-5155101.html</w:t>
        </w:r>
      </w:hyperlink>
      <w:r w:rsidRPr="00CE6239">
        <w:rPr>
          <w:rStyle w:val="eop"/>
          <w:rFonts w:ascii="Arial" w:hAnsi="Arial" w:cs="Arial"/>
          <w:lang w:val="en-US"/>
        </w:rPr>
        <w:t> </w:t>
      </w:r>
    </w:p>
    <w:p w:rsidR="000C41C5" w:rsidRPr="00CE6239" w:rsidRDefault="000C41C5"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normaltextrun"/>
          <w:rFonts w:ascii="Arial" w:hAnsi="Arial" w:cs="Arial"/>
          <w:lang w:val="en-US"/>
        </w:rPr>
        <w:t>[Accessed 01 May 2020].</w:t>
      </w:r>
      <w:r w:rsidRPr="00CE6239">
        <w:rPr>
          <w:rStyle w:val="eop"/>
          <w:rFonts w:ascii="Arial" w:hAnsi="Arial" w:cs="Arial"/>
          <w:lang w:val="en-US"/>
        </w:rPr>
        <w:t> </w:t>
      </w: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lang w:val="en-US"/>
        </w:rPr>
      </w:pPr>
    </w:p>
    <w:p w:rsidR="00353B78" w:rsidRPr="00CE6239" w:rsidRDefault="00353B78"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normaltextrun"/>
          <w:rFonts w:ascii="Arial" w:hAnsi="Arial" w:cs="Arial"/>
          <w:lang w:val="en-US"/>
        </w:rPr>
        <w:t>Alex De </w:t>
      </w:r>
      <w:r w:rsidRPr="00CE6239">
        <w:rPr>
          <w:rStyle w:val="spellingerror"/>
          <w:rFonts w:ascii="Arial" w:hAnsi="Arial" w:cs="Arial"/>
          <w:lang w:val="en-US"/>
        </w:rPr>
        <w:t>Robertis</w:t>
      </w:r>
      <w:r w:rsidRPr="00CE6239">
        <w:rPr>
          <w:rStyle w:val="normaltextrun"/>
          <w:rFonts w:ascii="Arial" w:hAnsi="Arial" w:cs="Arial"/>
          <w:lang w:val="en-US"/>
        </w:rPr>
        <w:t>, Clifford H. Ryer, Adriana </w:t>
      </w:r>
      <w:r w:rsidRPr="00CE6239">
        <w:rPr>
          <w:rStyle w:val="spellingerror"/>
          <w:rFonts w:ascii="Arial" w:hAnsi="Arial" w:cs="Arial"/>
          <w:lang w:val="en-US"/>
        </w:rPr>
        <w:t>Veloza</w:t>
      </w:r>
      <w:r w:rsidRPr="00CE6239">
        <w:rPr>
          <w:rStyle w:val="normaltextrun"/>
          <w:rFonts w:ascii="Arial" w:hAnsi="Arial" w:cs="Arial"/>
          <w:lang w:val="en-US"/>
        </w:rPr>
        <w:t>, and Richard D. Brodeur. 2003. Differential effects of turbidity on prey consumption of piscivorous and planktivorous fish</w:t>
      </w:r>
      <w:r w:rsidRPr="00CE6239">
        <w:rPr>
          <w:rStyle w:val="eop"/>
          <w:rFonts w:ascii="Arial" w:hAnsi="Arial" w:cs="Arial"/>
          <w:lang w:val="en-US"/>
        </w:rPr>
        <w:t> </w:t>
      </w:r>
      <w:r w:rsidRPr="00CE6239">
        <w:rPr>
          <w:rStyle w:val="normaltextrun"/>
          <w:rFonts w:ascii="Arial" w:hAnsi="Arial" w:cs="Arial"/>
          <w:lang w:val="en-US"/>
        </w:rPr>
        <w:t>. [ONLINE] Available at: </w:t>
      </w:r>
      <w:hyperlink r:id="rId36" w:tgtFrame="_blank" w:history="1">
        <w:r w:rsidRPr="00CE6239">
          <w:rPr>
            <w:rStyle w:val="normaltextrun"/>
            <w:rFonts w:ascii="Arial" w:hAnsi="Arial" w:cs="Arial"/>
            <w:lang w:val="en-US"/>
          </w:rPr>
          <w:t>http://people.oregonstate.edu/~brodeuri/webpage%20pdf%20and%20docs/turbiditypaper.pdf</w:t>
        </w:r>
      </w:hyperlink>
      <w:r w:rsidRPr="00CE6239">
        <w:rPr>
          <w:rStyle w:val="eop"/>
          <w:rFonts w:ascii="Arial" w:hAnsi="Arial" w:cs="Arial"/>
          <w:lang w:val="en-US"/>
        </w:rPr>
        <w:t> </w:t>
      </w:r>
      <w:r w:rsidRPr="00CE6239">
        <w:rPr>
          <w:rStyle w:val="normaltextrun"/>
          <w:rFonts w:ascii="Arial" w:hAnsi="Arial" w:cs="Arial"/>
          <w:lang w:val="en-US"/>
        </w:rPr>
        <w:t>[Accessed 01 May 2020].</w:t>
      </w:r>
      <w:r w:rsidRPr="00CE6239">
        <w:rPr>
          <w:rStyle w:val="eop"/>
          <w:rFonts w:ascii="Arial" w:hAnsi="Arial" w:cs="Arial"/>
          <w:lang w:val="en-US"/>
        </w:rPr>
        <w:t> </w:t>
      </w:r>
    </w:p>
    <w:p w:rsidR="000C41C5" w:rsidRPr="00CE6239" w:rsidRDefault="000C41C5" w:rsidP="00CE6239">
      <w:pPr>
        <w:pStyle w:val="paragraph"/>
        <w:spacing w:before="0" w:beforeAutospacing="0" w:after="0" w:afterAutospacing="0" w:line="480" w:lineRule="auto"/>
        <w:jc w:val="both"/>
        <w:textAlignment w:val="baseline"/>
        <w:rPr>
          <w:rStyle w:val="eop"/>
          <w:rFonts w:ascii="Arial" w:hAnsi="Arial" w:cs="Arial"/>
          <w:lang w:val="en-US"/>
        </w:rPr>
      </w:pPr>
    </w:p>
    <w:p w:rsidR="00353B78" w:rsidRPr="00CE6239" w:rsidRDefault="00353B78"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normaltextrun"/>
          <w:rFonts w:ascii="Arial" w:hAnsi="Arial" w:cs="Arial"/>
          <w:lang w:val="en-US"/>
        </w:rPr>
        <w:t>OSSE. 1997. Dissolved Oxygen in Water. [ONLINE] Available at: </w:t>
      </w:r>
      <w:hyperlink r:id="rId37" w:tgtFrame="_blank" w:history="1">
        <w:r w:rsidRPr="00CE6239">
          <w:rPr>
            <w:rStyle w:val="normaltextrun"/>
            <w:rFonts w:ascii="Arial" w:hAnsi="Arial" w:cs="Arial"/>
            <w:lang w:val="en-US"/>
          </w:rPr>
          <w:t>http://osse.ssec.wisc.edu/curriculum/earth/Minifact4_Dissolved_Oxygen.pdf</w:t>
        </w:r>
      </w:hyperlink>
      <w:r w:rsidRPr="00CE6239">
        <w:rPr>
          <w:rStyle w:val="eop"/>
          <w:rFonts w:ascii="Arial" w:eastAsiaTheme="majorEastAsia" w:hAnsi="Arial" w:cs="Arial"/>
          <w:lang w:val="en-US"/>
        </w:rPr>
        <w:t> </w:t>
      </w:r>
    </w:p>
    <w:p w:rsidR="00353B78" w:rsidRPr="00CE6239" w:rsidRDefault="00353B78"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normaltextrun"/>
          <w:rFonts w:ascii="Arial" w:hAnsi="Arial" w:cs="Arial"/>
          <w:lang w:val="en-US"/>
        </w:rPr>
        <w:t>[Accessed 01 May 2020].</w:t>
      </w:r>
      <w:r w:rsidRPr="00CE6239">
        <w:rPr>
          <w:rStyle w:val="eop"/>
          <w:rFonts w:ascii="Arial" w:eastAsiaTheme="majorEastAsia" w:hAnsi="Arial" w:cs="Arial"/>
          <w:lang w:val="en-US"/>
        </w:rPr>
        <w:t> </w:t>
      </w:r>
    </w:p>
    <w:p w:rsidR="00353B78" w:rsidRPr="00CE6239" w:rsidRDefault="00353B78" w:rsidP="00CE6239">
      <w:pPr>
        <w:pStyle w:val="paragraph"/>
        <w:spacing w:before="0" w:beforeAutospacing="0" w:after="0" w:afterAutospacing="0" w:line="480" w:lineRule="auto"/>
        <w:jc w:val="both"/>
        <w:textAlignment w:val="baseline"/>
        <w:rPr>
          <w:rStyle w:val="eop"/>
          <w:rFonts w:ascii="Arial" w:hAnsi="Arial" w:cs="Arial"/>
          <w:lang w:val="en-US"/>
        </w:rPr>
      </w:pPr>
    </w:p>
    <w:p w:rsidR="00353B78" w:rsidRPr="00CE6239" w:rsidRDefault="00353B78"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normaltextrun"/>
          <w:rFonts w:ascii="Arial" w:hAnsi="Arial" w:cs="Arial"/>
          <w:lang w:val="en-US"/>
        </w:rPr>
        <w:lastRenderedPageBreak/>
        <w:t>UHU. Undated. Dissolved Oxygen</w:t>
      </w:r>
      <w:r w:rsidRPr="00CE6239">
        <w:rPr>
          <w:rStyle w:val="eop"/>
          <w:rFonts w:ascii="Arial" w:hAnsi="Arial" w:cs="Arial"/>
          <w:lang w:val="en-US"/>
        </w:rPr>
        <w:t> </w:t>
      </w:r>
      <w:r w:rsidRPr="00CE6239">
        <w:rPr>
          <w:rStyle w:val="normaltextrun"/>
          <w:rFonts w:ascii="Arial" w:hAnsi="Arial" w:cs="Arial"/>
          <w:lang w:val="en-US"/>
        </w:rPr>
        <w:t>. [ONLINE] Available at: </w:t>
      </w:r>
      <w:hyperlink r:id="rId38" w:tgtFrame="_blank" w:history="1">
        <w:r w:rsidRPr="00CE6239">
          <w:rPr>
            <w:rStyle w:val="normaltextrun"/>
            <w:rFonts w:ascii="Arial" w:hAnsi="Arial" w:cs="Arial"/>
            <w:lang w:val="en-US"/>
          </w:rPr>
          <w:t>https://extension.usu.edu/waterquality/learnaboutsurfacewater/propertiesofwater/dissolvedoxygen</w:t>
        </w:r>
      </w:hyperlink>
      <w:r w:rsidRPr="00CE6239">
        <w:rPr>
          <w:rStyle w:val="normaltextrun"/>
          <w:rFonts w:ascii="Arial" w:hAnsi="Arial" w:cs="Arial"/>
          <w:lang w:val="en-US"/>
        </w:rPr>
        <w:t> [Accessed 01 May 2020].</w:t>
      </w:r>
      <w:r w:rsidRPr="00CE6239">
        <w:rPr>
          <w:rStyle w:val="eop"/>
          <w:rFonts w:ascii="Arial" w:hAnsi="Arial" w:cs="Arial"/>
          <w:lang w:val="en-US"/>
        </w:rPr>
        <w:t> </w:t>
      </w:r>
    </w:p>
    <w:p w:rsidR="00353B78" w:rsidRPr="00CE6239" w:rsidRDefault="00353B78" w:rsidP="00CE6239">
      <w:pPr>
        <w:pStyle w:val="paragraph"/>
        <w:spacing w:before="0" w:beforeAutospacing="0" w:after="0" w:afterAutospacing="0" w:line="480" w:lineRule="auto"/>
        <w:jc w:val="both"/>
        <w:textAlignment w:val="baseline"/>
        <w:rPr>
          <w:rStyle w:val="eop"/>
          <w:rFonts w:ascii="Arial" w:hAnsi="Arial" w:cs="Arial"/>
          <w:lang w:val="en-US"/>
        </w:rPr>
      </w:pPr>
    </w:p>
    <w:p w:rsidR="00353B78" w:rsidRPr="00CE6239" w:rsidRDefault="00353B78" w:rsidP="00CE6239">
      <w:pPr>
        <w:pStyle w:val="paragraph"/>
        <w:spacing w:before="0" w:beforeAutospacing="0" w:after="0" w:afterAutospacing="0" w:line="480" w:lineRule="auto"/>
        <w:jc w:val="both"/>
        <w:textAlignment w:val="baseline"/>
        <w:rPr>
          <w:rStyle w:val="eop"/>
          <w:rFonts w:ascii="Arial" w:eastAsiaTheme="majorEastAsia" w:hAnsi="Arial" w:cs="Arial"/>
          <w:shd w:val="clear" w:color="auto" w:fill="FFFFFF"/>
        </w:rPr>
      </w:pPr>
      <w:r w:rsidRPr="00CE6239">
        <w:rPr>
          <w:rStyle w:val="spellingerror"/>
          <w:rFonts w:ascii="Arial" w:hAnsi="Arial" w:cs="Arial"/>
          <w:shd w:val="clear" w:color="auto" w:fill="FFFFFF"/>
          <w:lang w:val="en-US"/>
        </w:rPr>
        <w:t>PlasticOceans</w:t>
      </w:r>
      <w:r w:rsidRPr="00CE6239">
        <w:rPr>
          <w:rStyle w:val="normaltextrun"/>
          <w:rFonts w:ascii="Arial" w:hAnsi="Arial" w:cs="Arial"/>
          <w:shd w:val="clear" w:color="auto" w:fill="FFFFFF"/>
          <w:lang w:val="en-US"/>
        </w:rPr>
        <w:t>. Undated. Facts about Plastic. [ONLINE] Available at:</w:t>
      </w:r>
      <w:hyperlink r:id="rId39" w:tgtFrame="_blank" w:history="1">
        <w:r w:rsidRPr="00CE6239">
          <w:rPr>
            <w:rStyle w:val="normaltextrun"/>
            <w:rFonts w:ascii="Arial" w:hAnsi="Arial" w:cs="Arial"/>
            <w:shd w:val="clear" w:color="auto" w:fill="FFFFFF"/>
            <w:lang w:val="en-US"/>
          </w:rPr>
          <w:t>https://plasticoceans.org/the-facts/</w:t>
        </w:r>
      </w:hyperlink>
      <w:r w:rsidRPr="00CE6239">
        <w:rPr>
          <w:rStyle w:val="normaltextrun"/>
          <w:rFonts w:ascii="Arial" w:hAnsi="Arial" w:cs="Arial"/>
          <w:shd w:val="clear" w:color="auto" w:fill="FFFFFF"/>
          <w:lang w:val="en-US"/>
        </w:rPr>
        <w:t>  [Accessed 01 May 2020].</w:t>
      </w:r>
      <w:r w:rsidRPr="00CE6239">
        <w:rPr>
          <w:rStyle w:val="eop"/>
          <w:rFonts w:ascii="Arial" w:eastAsiaTheme="majorEastAsia" w:hAnsi="Arial" w:cs="Arial"/>
          <w:shd w:val="clear" w:color="auto" w:fill="FFFFFF"/>
        </w:rPr>
        <w:t> </w:t>
      </w:r>
    </w:p>
    <w:p w:rsidR="00353B78" w:rsidRPr="00CE6239" w:rsidRDefault="00353B78" w:rsidP="00CE6239">
      <w:pPr>
        <w:pStyle w:val="paragraph"/>
        <w:spacing w:before="0" w:beforeAutospacing="0" w:after="0" w:afterAutospacing="0" w:line="480" w:lineRule="auto"/>
        <w:jc w:val="both"/>
        <w:textAlignment w:val="baseline"/>
        <w:rPr>
          <w:rStyle w:val="eop"/>
          <w:rFonts w:ascii="Arial" w:eastAsiaTheme="majorEastAsia" w:hAnsi="Arial" w:cs="Arial"/>
          <w:shd w:val="clear" w:color="auto" w:fill="FFFFFF"/>
        </w:rPr>
      </w:pPr>
    </w:p>
    <w:p w:rsidR="00353B78" w:rsidRPr="00CE6239" w:rsidRDefault="00353B78"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spellingerror"/>
          <w:rFonts w:ascii="Arial" w:hAnsi="Arial" w:cs="Arial"/>
          <w:bCs/>
          <w:lang w:val="en-US"/>
        </w:rPr>
        <w:t>Meiqi</w:t>
      </w:r>
      <w:r w:rsidRPr="00CE6239">
        <w:rPr>
          <w:rStyle w:val="normaltextrun"/>
          <w:rFonts w:ascii="Arial" w:hAnsi="Arial" w:cs="Arial"/>
          <w:bCs/>
          <w:lang w:val="en-US"/>
        </w:rPr>
        <w:t> Yang</w:t>
      </w:r>
      <w:r w:rsidRPr="00CE6239">
        <w:rPr>
          <w:rStyle w:val="normaltextrun"/>
          <w:rFonts w:ascii="Arial" w:hAnsi="Arial" w:cs="Arial"/>
          <w:lang w:val="en-US"/>
        </w:rPr>
        <w:t>, </w:t>
      </w:r>
      <w:r w:rsidRPr="00CE6239">
        <w:rPr>
          <w:rStyle w:val="spellingerror"/>
          <w:rFonts w:ascii="Arial" w:hAnsi="Arial" w:cs="Arial"/>
          <w:bCs/>
          <w:lang w:val="en-US"/>
        </w:rPr>
        <w:t>Guorong</w:t>
      </w:r>
      <w:r w:rsidRPr="00CE6239">
        <w:rPr>
          <w:rStyle w:val="normaltextrun"/>
          <w:rFonts w:ascii="Arial" w:hAnsi="Arial" w:cs="Arial"/>
          <w:bCs/>
          <w:lang w:val="en-US"/>
        </w:rPr>
        <w:t> Cao, </w:t>
      </w:r>
      <w:r w:rsidRPr="00CE6239">
        <w:rPr>
          <w:rStyle w:val="spellingerror"/>
          <w:rFonts w:ascii="Arial" w:hAnsi="Arial" w:cs="Arial"/>
          <w:bCs/>
          <w:lang w:val="en-US"/>
        </w:rPr>
        <w:t>Dongli</w:t>
      </w:r>
      <w:r w:rsidRPr="00CE6239">
        <w:rPr>
          <w:rStyle w:val="normaltextrun"/>
          <w:rFonts w:ascii="Arial" w:hAnsi="Arial" w:cs="Arial"/>
          <w:bCs/>
          <w:lang w:val="en-US"/>
        </w:rPr>
        <w:t> Li, </w:t>
      </w:r>
      <w:r w:rsidRPr="00CE6239">
        <w:rPr>
          <w:rStyle w:val="spellingerror"/>
          <w:rFonts w:ascii="Arial" w:hAnsi="Arial" w:cs="Arial"/>
          <w:bCs/>
          <w:lang w:val="en-US"/>
        </w:rPr>
        <w:t>Xinting</w:t>
      </w:r>
      <w:r w:rsidRPr="00CE6239">
        <w:rPr>
          <w:rStyle w:val="normaltextrun"/>
          <w:rFonts w:ascii="Arial" w:hAnsi="Arial" w:cs="Arial"/>
          <w:bCs/>
          <w:lang w:val="en-US"/>
        </w:rPr>
        <w:t> Wang</w:t>
      </w:r>
      <w:r w:rsidRPr="00CE6239">
        <w:rPr>
          <w:rStyle w:val="normaltextrun"/>
          <w:rFonts w:ascii="Arial" w:hAnsi="Arial" w:cs="Arial"/>
          <w:lang w:val="en-US"/>
        </w:rPr>
        <w:t>. 2018. Study on the Effect of PVA Aqueous Solution on Water Quality</w:t>
      </w:r>
      <w:r w:rsidRPr="00CE6239">
        <w:rPr>
          <w:rStyle w:val="eop"/>
          <w:rFonts w:ascii="Arial" w:hAnsi="Arial" w:cs="Arial"/>
          <w:lang w:val="en-US"/>
        </w:rPr>
        <w:t> </w:t>
      </w:r>
      <w:r w:rsidRPr="00CE6239">
        <w:rPr>
          <w:rStyle w:val="normaltextrun"/>
          <w:rFonts w:ascii="Arial" w:hAnsi="Arial" w:cs="Arial"/>
          <w:lang w:val="en-US"/>
        </w:rPr>
        <w:t>. [ONLINE] Available at:</w:t>
      </w:r>
      <w:hyperlink r:id="rId40" w:anchor="v=onepage&amp;q&amp;f=false" w:tgtFrame="_blank" w:history="1">
        <w:r w:rsidRPr="00CE6239">
          <w:rPr>
            <w:rStyle w:val="normaltextrun"/>
            <w:rFonts w:ascii="Arial" w:hAnsi="Arial" w:cs="Arial"/>
            <w:lang w:val="en-US"/>
          </w:rPr>
          <w:t>https://books.google.co.uk/books?id=IlNHDwAAQBAJ&amp;pg=PA429&amp;lpg=PA429&amp;dq=Study+on+the+Effect+of+PVA+Aqueous+Solution+on+Water+Quality&amp;source=bl&amp;ots=nyNecql9YN&amp;sig=ACfU3U3lURpL7ypXhiy5kDjw3Y6PXdYZ1g&amp;hl=en&amp;sa=X&amp;ved=2ahUKEwjWsY35zI7pAhUKZcAKHSX-BF0Q6AEwDHoECAsQAQ#v=onepage&amp;q&amp;f=false</w:t>
        </w:r>
      </w:hyperlink>
      <w:r w:rsidRPr="00CE6239">
        <w:rPr>
          <w:rStyle w:val="normaltextrun"/>
          <w:rFonts w:ascii="Arial" w:hAnsi="Arial" w:cs="Arial"/>
          <w:lang w:val="en-US"/>
        </w:rPr>
        <w:t> [Page 429</w:t>
      </w:r>
      <w:r w:rsidRPr="00CE6239">
        <w:rPr>
          <w:rStyle w:val="contextualspellingandgrammarerror"/>
          <w:rFonts w:ascii="Arial" w:hAnsi="Arial" w:cs="Arial"/>
          <w:lang w:val="en-US"/>
        </w:rPr>
        <w:t>]  [</w:t>
      </w:r>
      <w:r w:rsidRPr="00CE6239">
        <w:rPr>
          <w:rStyle w:val="normaltextrun"/>
          <w:rFonts w:ascii="Arial" w:hAnsi="Arial" w:cs="Arial"/>
          <w:lang w:val="en-US"/>
        </w:rPr>
        <w:t>Accessed 01 May 2020].</w:t>
      </w:r>
      <w:r w:rsidRPr="00CE6239">
        <w:rPr>
          <w:rStyle w:val="eop"/>
          <w:rFonts w:ascii="Arial" w:hAnsi="Arial" w:cs="Arial"/>
          <w:lang w:val="en-US"/>
        </w:rPr>
        <w:t> </w:t>
      </w:r>
    </w:p>
    <w:p w:rsidR="00353B78" w:rsidRPr="00CE6239" w:rsidRDefault="00353B78" w:rsidP="00CE6239">
      <w:pPr>
        <w:pStyle w:val="paragraph"/>
        <w:spacing w:before="0" w:beforeAutospacing="0" w:after="0" w:afterAutospacing="0" w:line="480" w:lineRule="auto"/>
        <w:jc w:val="both"/>
        <w:textAlignment w:val="baseline"/>
        <w:rPr>
          <w:rStyle w:val="eop"/>
          <w:rFonts w:ascii="Arial" w:hAnsi="Arial" w:cs="Arial"/>
          <w:lang w:val="en-US"/>
        </w:rPr>
      </w:pPr>
    </w:p>
    <w:p w:rsidR="00353B78" w:rsidRPr="00CE6239" w:rsidRDefault="00353B78" w:rsidP="00CE6239">
      <w:pPr>
        <w:pStyle w:val="paragraph"/>
        <w:spacing w:before="0" w:beforeAutospacing="0" w:after="0" w:afterAutospacing="0" w:line="480" w:lineRule="auto"/>
        <w:jc w:val="both"/>
        <w:textAlignment w:val="baseline"/>
        <w:rPr>
          <w:rStyle w:val="eop"/>
          <w:rFonts w:ascii="Arial" w:eastAsiaTheme="majorEastAsia" w:hAnsi="Arial" w:cs="Arial"/>
          <w:shd w:val="clear" w:color="auto" w:fill="FFFFFF"/>
        </w:rPr>
      </w:pPr>
      <w:r w:rsidRPr="00CE6239">
        <w:rPr>
          <w:rStyle w:val="normaltextrun"/>
          <w:rFonts w:ascii="Arial" w:hAnsi="Arial" w:cs="Arial"/>
          <w:bCs/>
          <w:shd w:val="clear" w:color="auto" w:fill="FFFFFF"/>
          <w:lang w:val="en-US"/>
        </w:rPr>
        <w:t>Sandra </w:t>
      </w:r>
      <w:r w:rsidRPr="00CE6239">
        <w:rPr>
          <w:rStyle w:val="spellingerror"/>
          <w:rFonts w:ascii="Arial" w:hAnsi="Arial" w:cs="Arial"/>
          <w:bCs/>
          <w:shd w:val="clear" w:color="auto" w:fill="FFFFFF"/>
          <w:lang w:val="en-US"/>
        </w:rPr>
        <w:t>Laville</w:t>
      </w:r>
      <w:r w:rsidRPr="00CE6239">
        <w:rPr>
          <w:rStyle w:val="normaltextrun"/>
          <w:rFonts w:ascii="Arial" w:hAnsi="Arial" w:cs="Arial"/>
          <w:bCs/>
          <w:shd w:val="clear" w:color="auto" w:fill="FFFFFF"/>
          <w:lang w:val="en-US"/>
        </w:rPr>
        <w:t>.</w:t>
      </w:r>
      <w:r w:rsidRPr="00CE6239">
        <w:rPr>
          <w:rStyle w:val="normaltextrun"/>
          <w:rFonts w:ascii="Arial" w:hAnsi="Arial" w:cs="Arial"/>
          <w:shd w:val="clear" w:color="auto" w:fill="FFFFFF"/>
          <w:lang w:val="en-US"/>
        </w:rPr>
        <w:t> 2019. S Plastic alternatives may worsen marine pollution, MPs warn. [ONLINE] Available at:</w:t>
      </w:r>
      <w:hyperlink r:id="rId41" w:tgtFrame="_blank" w:history="1">
        <w:r w:rsidRPr="00CE6239">
          <w:rPr>
            <w:rStyle w:val="normaltextrun"/>
            <w:rFonts w:ascii="Arial" w:hAnsi="Arial" w:cs="Arial"/>
            <w:shd w:val="clear" w:color="auto" w:fill="FFFFFF"/>
            <w:lang w:val="en-US"/>
          </w:rPr>
          <w:t>https://www.theguardian.com/environment/2019/sep/12/plastic-alternatives-may-worsen-marine-pollution-mps-warn</w:t>
        </w:r>
      </w:hyperlink>
      <w:r w:rsidRPr="00CE6239">
        <w:rPr>
          <w:rStyle w:val="normaltextrun"/>
          <w:rFonts w:ascii="Arial" w:hAnsi="Arial" w:cs="Arial"/>
          <w:shd w:val="clear" w:color="auto" w:fill="FFFFFF"/>
          <w:lang w:val="en-US"/>
        </w:rPr>
        <w:t> [Accessed 01 May 2020].</w:t>
      </w:r>
      <w:r w:rsidRPr="00CE6239">
        <w:rPr>
          <w:rStyle w:val="eop"/>
          <w:rFonts w:ascii="Arial" w:eastAsiaTheme="majorEastAsia" w:hAnsi="Arial" w:cs="Arial"/>
          <w:shd w:val="clear" w:color="auto" w:fill="FFFFFF"/>
        </w:rPr>
        <w:t> </w:t>
      </w:r>
    </w:p>
    <w:p w:rsidR="00353B78" w:rsidRPr="00CE6239" w:rsidRDefault="00353B78" w:rsidP="00CE6239">
      <w:pPr>
        <w:pStyle w:val="paragraph"/>
        <w:spacing w:before="0" w:beforeAutospacing="0" w:after="0" w:afterAutospacing="0" w:line="480" w:lineRule="auto"/>
        <w:jc w:val="both"/>
        <w:textAlignment w:val="baseline"/>
        <w:rPr>
          <w:rStyle w:val="eop"/>
          <w:rFonts w:ascii="Arial" w:eastAsiaTheme="majorEastAsia" w:hAnsi="Arial" w:cs="Arial"/>
          <w:shd w:val="clear" w:color="auto" w:fill="FFFFFF"/>
        </w:rPr>
      </w:pPr>
    </w:p>
    <w:p w:rsidR="00353B78" w:rsidRDefault="00353B78" w:rsidP="00CE6239">
      <w:pPr>
        <w:pStyle w:val="paragraph"/>
        <w:spacing w:before="0" w:beforeAutospacing="0" w:after="0" w:afterAutospacing="0" w:line="480" w:lineRule="auto"/>
        <w:jc w:val="both"/>
        <w:textAlignment w:val="baseline"/>
        <w:rPr>
          <w:rStyle w:val="eop"/>
          <w:rFonts w:ascii="Arial" w:hAnsi="Arial" w:cs="Arial"/>
          <w:lang w:val="en-US"/>
        </w:rPr>
      </w:pPr>
      <w:r w:rsidRPr="00CE6239">
        <w:rPr>
          <w:rStyle w:val="normaltextrun"/>
          <w:rFonts w:ascii="Arial" w:hAnsi="Arial" w:cs="Arial"/>
          <w:bCs/>
          <w:lang w:val="en-US"/>
        </w:rPr>
        <w:t>Joe McCarthy and Erica Sanchez.</w:t>
      </w:r>
      <w:r w:rsidRPr="00CE6239">
        <w:rPr>
          <w:rStyle w:val="normaltextrun"/>
          <w:rFonts w:ascii="Arial" w:hAnsi="Arial" w:cs="Arial"/>
          <w:lang w:val="en-US"/>
        </w:rPr>
        <w:t> 2019. 5 Plastic Alternatives Doing More Harm Than Good — and What to Use Instead</w:t>
      </w:r>
      <w:r w:rsidRPr="00CE6239">
        <w:rPr>
          <w:rStyle w:val="eop"/>
          <w:rFonts w:ascii="Arial" w:hAnsi="Arial" w:cs="Arial"/>
          <w:lang w:val="en-US"/>
        </w:rPr>
        <w:t> </w:t>
      </w:r>
      <w:r w:rsidRPr="00CE6239">
        <w:rPr>
          <w:rStyle w:val="normaltextrun"/>
          <w:rFonts w:ascii="Arial" w:hAnsi="Arial" w:cs="Arial"/>
          <w:lang w:val="en-US"/>
        </w:rPr>
        <w:t xml:space="preserve">. [ONLINE] Available </w:t>
      </w:r>
      <w:r w:rsidRPr="00CE6239">
        <w:rPr>
          <w:rStyle w:val="normaltextrun"/>
          <w:rFonts w:ascii="Arial" w:hAnsi="Arial" w:cs="Arial"/>
          <w:lang w:val="en-US"/>
        </w:rPr>
        <w:lastRenderedPageBreak/>
        <w:t>at:</w:t>
      </w:r>
      <w:hyperlink r:id="rId42" w:tgtFrame="_blank" w:history="1">
        <w:r w:rsidRPr="00CE6239">
          <w:rPr>
            <w:rStyle w:val="normaltextrun"/>
            <w:rFonts w:ascii="Arial" w:hAnsi="Arial" w:cs="Arial"/>
            <w:lang w:val="en-US"/>
          </w:rPr>
          <w:t>https://www.globalcitizen.org/en/content/plastic-alternatives-doing-harm/</w:t>
        </w:r>
      </w:hyperlink>
      <w:r w:rsidRPr="00CE6239">
        <w:rPr>
          <w:rStyle w:val="normaltextrun"/>
          <w:rFonts w:ascii="Arial" w:hAnsi="Arial" w:cs="Arial"/>
          <w:lang w:val="en-US"/>
        </w:rPr>
        <w:t> [Accessed 01 May 2020].</w:t>
      </w:r>
      <w:r w:rsidRPr="00CE6239">
        <w:rPr>
          <w:rStyle w:val="eop"/>
          <w:rFonts w:ascii="Arial" w:hAnsi="Arial" w:cs="Arial"/>
          <w:lang w:val="en-US"/>
        </w:rPr>
        <w:t> </w:t>
      </w:r>
    </w:p>
    <w:p w:rsidR="00CE6239" w:rsidRPr="00CE6239" w:rsidRDefault="00CE6239" w:rsidP="00CE6239">
      <w:pPr>
        <w:pStyle w:val="paragraph"/>
        <w:spacing w:before="0" w:beforeAutospacing="0" w:after="0" w:afterAutospacing="0" w:line="480" w:lineRule="auto"/>
        <w:ind w:left="840" w:hanging="480"/>
        <w:jc w:val="both"/>
        <w:textAlignment w:val="baseline"/>
        <w:rPr>
          <w:rFonts w:ascii="Arial" w:hAnsi="Arial" w:cs="Arial"/>
          <w:lang w:val="en-US"/>
        </w:rPr>
      </w:pPr>
    </w:p>
    <w:p w:rsidR="00353B78" w:rsidRPr="00CE6239" w:rsidRDefault="00353B78" w:rsidP="00CE6239">
      <w:pPr>
        <w:pStyle w:val="paragraph"/>
        <w:spacing w:before="0" w:beforeAutospacing="0" w:after="0" w:afterAutospacing="0" w:line="480" w:lineRule="auto"/>
        <w:jc w:val="both"/>
        <w:textAlignment w:val="baseline"/>
        <w:rPr>
          <w:rStyle w:val="eop"/>
          <w:rFonts w:ascii="Arial" w:hAnsi="Arial" w:cs="Arial"/>
          <w:shd w:val="clear" w:color="auto" w:fill="FFFFFF"/>
        </w:rPr>
      </w:pPr>
      <w:r w:rsidRPr="00CE6239">
        <w:rPr>
          <w:rStyle w:val="normaltextrun"/>
          <w:rFonts w:ascii="Arial" w:hAnsi="Arial" w:cs="Arial"/>
          <w:bCs/>
          <w:shd w:val="clear" w:color="auto" w:fill="FFFFFF"/>
          <w:lang w:val="en-US"/>
        </w:rPr>
        <w:t>Imogen Benson.</w:t>
      </w:r>
      <w:r w:rsidRPr="00CE6239">
        <w:rPr>
          <w:rStyle w:val="normaltextrun"/>
          <w:rFonts w:ascii="Arial" w:hAnsi="Arial" w:cs="Arial"/>
          <w:shd w:val="clear" w:color="auto" w:fill="FFFFFF"/>
          <w:lang w:val="en-US"/>
        </w:rPr>
        <w:t> 2020. </w:t>
      </w:r>
      <w:r w:rsidRPr="00CE6239">
        <w:rPr>
          <w:rStyle w:val="normaltextrun"/>
          <w:rFonts w:ascii="Arial" w:hAnsi="Arial" w:cs="Arial"/>
          <w:caps/>
          <w:shd w:val="clear" w:color="auto" w:fill="FFFFFF"/>
          <w:lang w:val="en-US"/>
        </w:rPr>
        <w:t>PLASTIC ALTERNATIVES MAY CAUSE GREATER ENVIRONMENTAL HARM, SAYS NEW REPORT.</w:t>
      </w:r>
      <w:r w:rsidRPr="00CE6239">
        <w:rPr>
          <w:rStyle w:val="normaltextrun"/>
          <w:rFonts w:ascii="Arial" w:hAnsi="Arial" w:cs="Arial"/>
          <w:shd w:val="clear" w:color="auto" w:fill="FFFFFF"/>
          <w:lang w:val="en-US"/>
        </w:rPr>
        <w:t> [ONLINE] Available at:</w:t>
      </w:r>
      <w:hyperlink r:id="rId43" w:tgtFrame="_blank" w:history="1">
        <w:r w:rsidRPr="00CE6239">
          <w:rPr>
            <w:rStyle w:val="normaltextrun"/>
            <w:rFonts w:ascii="Arial" w:hAnsi="Arial" w:cs="Arial"/>
            <w:shd w:val="clear" w:color="auto" w:fill="FFFFFF"/>
            <w:lang w:val="en-US"/>
          </w:rPr>
          <w:t>https://resource.co/article/plastic-alternatives-may-cause-greater-environmental-harm-says-new-report</w:t>
        </w:r>
      </w:hyperlink>
      <w:r w:rsidRPr="00CE6239">
        <w:rPr>
          <w:rStyle w:val="normaltextrun"/>
          <w:rFonts w:ascii="Arial" w:hAnsi="Arial" w:cs="Arial"/>
          <w:shd w:val="clear" w:color="auto" w:fill="FFFFFF"/>
          <w:lang w:val="en-US"/>
        </w:rPr>
        <w:t> [Accessed 01 May 2020].</w:t>
      </w:r>
      <w:r w:rsidRPr="00CE6239">
        <w:rPr>
          <w:rStyle w:val="eop"/>
          <w:rFonts w:ascii="Arial" w:hAnsi="Arial" w:cs="Arial"/>
          <w:shd w:val="clear" w:color="auto" w:fill="FFFFFF"/>
        </w:rPr>
        <w:t> </w:t>
      </w:r>
    </w:p>
    <w:p w:rsidR="00353B78" w:rsidRPr="00CE6239" w:rsidRDefault="00353B78" w:rsidP="00CE6239">
      <w:pPr>
        <w:pStyle w:val="paragraph"/>
        <w:spacing w:before="0" w:beforeAutospacing="0" w:after="0" w:afterAutospacing="0" w:line="480" w:lineRule="auto"/>
        <w:jc w:val="both"/>
        <w:textAlignment w:val="baseline"/>
        <w:rPr>
          <w:rStyle w:val="eop"/>
          <w:rFonts w:ascii="Arial" w:hAnsi="Arial" w:cs="Arial"/>
          <w:shd w:val="clear" w:color="auto" w:fill="FFFFFF"/>
        </w:rPr>
      </w:pPr>
    </w:p>
    <w:p w:rsidR="00353B78" w:rsidRPr="00CE6239" w:rsidRDefault="00353B78"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spellingerror"/>
          <w:rFonts w:ascii="Arial" w:hAnsi="Arial" w:cs="Arial"/>
          <w:bCs/>
          <w:lang w:val="en-US"/>
        </w:rPr>
        <w:t>BioRegional</w:t>
      </w:r>
      <w:r w:rsidRPr="00CE6239">
        <w:rPr>
          <w:rStyle w:val="normaltextrun"/>
          <w:rFonts w:ascii="Arial" w:hAnsi="Arial" w:cs="Arial"/>
          <w:bCs/>
          <w:lang w:val="en-US"/>
        </w:rPr>
        <w:t>.</w:t>
      </w:r>
      <w:r w:rsidRPr="00CE6239">
        <w:rPr>
          <w:rStyle w:val="normaltextrun"/>
          <w:rFonts w:ascii="Arial" w:hAnsi="Arial" w:cs="Arial"/>
          <w:lang w:val="en-US"/>
        </w:rPr>
        <w:t> Undated. Why going plastic-free could have environmental side effects - and four ways we can prevent this</w:t>
      </w:r>
      <w:r w:rsidRPr="00CE6239">
        <w:rPr>
          <w:rStyle w:val="normaltextrun"/>
          <w:rFonts w:ascii="Arial" w:hAnsi="Arial" w:cs="Arial"/>
          <w:caps/>
          <w:lang w:val="en-US"/>
        </w:rPr>
        <w:t>.</w:t>
      </w:r>
      <w:r w:rsidRPr="00CE6239">
        <w:rPr>
          <w:rStyle w:val="normaltextrun"/>
          <w:rFonts w:ascii="Arial" w:hAnsi="Arial" w:cs="Arial"/>
          <w:lang w:val="en-US"/>
        </w:rPr>
        <w:t> [ONLINE] Available at:</w:t>
      </w:r>
      <w:hyperlink r:id="rId44" w:tgtFrame="_blank" w:history="1">
        <w:r w:rsidRPr="00CE6239">
          <w:rPr>
            <w:rStyle w:val="normaltextrun"/>
            <w:rFonts w:ascii="Arial" w:hAnsi="Arial" w:cs="Arial"/>
            <w:lang w:val="en-US"/>
          </w:rPr>
          <w:t>https://www.bioregional.com/news-and-opinion/why-going-plastic-free-could-have-environmental-side-effects-and-four-ways-we-can-prevent-this</w:t>
        </w:r>
      </w:hyperlink>
      <w:r w:rsidRPr="00CE6239">
        <w:rPr>
          <w:rStyle w:val="eop"/>
          <w:rFonts w:ascii="Arial" w:eastAsiaTheme="majorEastAsia" w:hAnsi="Arial" w:cs="Arial"/>
          <w:lang w:val="en-US"/>
        </w:rPr>
        <w:t> </w:t>
      </w:r>
    </w:p>
    <w:p w:rsidR="00353B78" w:rsidRPr="00CE6239" w:rsidRDefault="00353B78" w:rsidP="00CE6239">
      <w:pPr>
        <w:pStyle w:val="paragraph"/>
        <w:spacing w:before="0" w:beforeAutospacing="0" w:after="0" w:afterAutospacing="0" w:line="480" w:lineRule="auto"/>
        <w:jc w:val="both"/>
        <w:textAlignment w:val="baseline"/>
        <w:rPr>
          <w:rFonts w:ascii="Arial" w:hAnsi="Arial" w:cs="Arial"/>
          <w:lang w:val="en-US"/>
        </w:rPr>
      </w:pPr>
      <w:r w:rsidRPr="00CE6239">
        <w:rPr>
          <w:rStyle w:val="normaltextrun"/>
          <w:rFonts w:ascii="Arial" w:hAnsi="Arial" w:cs="Arial"/>
          <w:lang w:val="en-US"/>
        </w:rPr>
        <w:t> [Accessed 01 May 2020].</w:t>
      </w:r>
      <w:r w:rsidRPr="00CE6239">
        <w:rPr>
          <w:rStyle w:val="eop"/>
          <w:rFonts w:ascii="Arial" w:eastAsiaTheme="majorEastAsia" w:hAnsi="Arial" w:cs="Arial"/>
          <w:lang w:val="en-US"/>
        </w:rPr>
        <w:t> </w:t>
      </w:r>
    </w:p>
    <w:p w:rsidR="00353B78" w:rsidRPr="00753BCC" w:rsidRDefault="00353B78" w:rsidP="00753BCC">
      <w:pPr>
        <w:pStyle w:val="paragraph"/>
        <w:spacing w:before="0" w:beforeAutospacing="0" w:after="0" w:afterAutospacing="0" w:line="480" w:lineRule="auto"/>
        <w:jc w:val="both"/>
        <w:textAlignment w:val="baseline"/>
        <w:rPr>
          <w:rStyle w:val="eop"/>
          <w:rFonts w:ascii="Arial" w:hAnsi="Arial" w:cs="Arial"/>
          <w:lang w:val="en-US"/>
        </w:rPr>
      </w:pPr>
    </w:p>
    <w:p w:rsidR="00CE6239" w:rsidRPr="00753BCC" w:rsidRDefault="00CE6239"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contextualspellingandgrammarerror"/>
          <w:rFonts w:ascii="Arial" w:hAnsi="Arial" w:cs="Arial"/>
          <w:bCs/>
          <w:lang w:val="en-US"/>
        </w:rPr>
        <w:t>WHO.</w:t>
      </w:r>
      <w:r w:rsidRPr="00753BCC">
        <w:rPr>
          <w:rStyle w:val="normaltextrun"/>
          <w:rFonts w:ascii="Arial" w:hAnsi="Arial" w:cs="Arial"/>
          <w:lang w:val="en-US"/>
        </w:rPr>
        <w:t> 2016. Total dissolved solids in Drinking-water</w:t>
      </w:r>
      <w:r w:rsidRPr="00753BCC">
        <w:rPr>
          <w:rStyle w:val="normaltextrun"/>
          <w:rFonts w:ascii="Arial" w:hAnsi="Arial" w:cs="Arial"/>
          <w:caps/>
          <w:lang w:val="en-US"/>
        </w:rPr>
        <w:t>.</w:t>
      </w:r>
      <w:r w:rsidRPr="00753BCC">
        <w:rPr>
          <w:rStyle w:val="normaltextrun"/>
          <w:rFonts w:ascii="Arial" w:hAnsi="Arial" w:cs="Arial"/>
          <w:lang w:val="en-US"/>
        </w:rPr>
        <w:t> [ONLINE] Available at:</w:t>
      </w:r>
      <w:hyperlink r:id="rId45" w:tgtFrame="_blank" w:history="1">
        <w:r w:rsidRPr="00753BCC">
          <w:rPr>
            <w:rStyle w:val="normaltextrun"/>
            <w:rFonts w:ascii="Arial" w:hAnsi="Arial" w:cs="Arial"/>
            <w:lang w:val="en-US"/>
          </w:rPr>
          <w:t>https://www.who.int/water_sanitation_health/dwq/chemicals/tds.pdf</w:t>
        </w:r>
      </w:hyperlink>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CE6239" w:rsidRPr="00753BCC" w:rsidRDefault="00CE6239"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eop"/>
          <w:rFonts w:ascii="Arial" w:eastAsiaTheme="majorEastAsia" w:hAnsi="Arial" w:cs="Arial"/>
          <w:lang w:val="en-US"/>
        </w:rPr>
        <w:t> </w:t>
      </w:r>
    </w:p>
    <w:p w:rsidR="00353B78" w:rsidRPr="00753BCC" w:rsidRDefault="00353B78" w:rsidP="00753BCC">
      <w:pPr>
        <w:pStyle w:val="paragraph"/>
        <w:spacing w:before="0" w:beforeAutospacing="0" w:after="0" w:afterAutospacing="0" w:line="480" w:lineRule="auto"/>
        <w:jc w:val="both"/>
        <w:textAlignment w:val="baseline"/>
        <w:rPr>
          <w:rStyle w:val="eop"/>
          <w:rFonts w:ascii="Arial" w:hAnsi="Arial" w:cs="Arial"/>
          <w:lang w:val="en-US"/>
        </w:rPr>
      </w:pPr>
    </w:p>
    <w:p w:rsidR="00CE6239" w:rsidRPr="00753BCC" w:rsidRDefault="00CE6239" w:rsidP="00753BCC">
      <w:pPr>
        <w:pStyle w:val="paragraph"/>
        <w:spacing w:before="0" w:beforeAutospacing="0" w:after="0" w:afterAutospacing="0" w:line="480" w:lineRule="auto"/>
        <w:jc w:val="both"/>
        <w:textAlignment w:val="baseline"/>
        <w:rPr>
          <w:rStyle w:val="eop"/>
          <w:rFonts w:ascii="Arial" w:hAnsi="Arial" w:cs="Arial"/>
          <w:shd w:val="clear" w:color="auto" w:fill="FFFFFF"/>
        </w:rPr>
      </w:pPr>
      <w:r w:rsidRPr="00753BCC">
        <w:rPr>
          <w:rStyle w:val="normaltextrun"/>
          <w:rFonts w:ascii="Arial" w:hAnsi="Arial" w:cs="Arial"/>
          <w:bCs/>
          <w:shd w:val="clear" w:color="auto" w:fill="FFFFFF"/>
          <w:lang w:val="en-US"/>
        </w:rPr>
        <w:t>NDSU.</w:t>
      </w:r>
      <w:r w:rsidRPr="00753BCC">
        <w:rPr>
          <w:rStyle w:val="normaltextrun"/>
          <w:rFonts w:ascii="Arial" w:hAnsi="Arial" w:cs="Arial"/>
          <w:shd w:val="clear" w:color="auto" w:fill="FFFFFF"/>
          <w:lang w:val="en-US"/>
        </w:rPr>
        <w:t> 2019. Drinking Water Quality: Testing and Interpreting Your Results. [ONLINE] Available at:</w:t>
      </w:r>
      <w:hyperlink r:id="rId46" w:anchor="section-19" w:tgtFrame="_blank" w:history="1">
        <w:r w:rsidRPr="00753BCC">
          <w:rPr>
            <w:rStyle w:val="normaltextrun"/>
            <w:rFonts w:ascii="Arial" w:hAnsi="Arial" w:cs="Arial"/>
            <w:shd w:val="clear" w:color="auto" w:fill="FFFFFF"/>
            <w:lang w:val="en-US"/>
          </w:rPr>
          <w:t>https://www.ag.ndsu.edu/publications/environment-natural-resources/drinking-water-quality-testing-and-interpreting-your-results#section-19</w:t>
        </w:r>
      </w:hyperlink>
      <w:r w:rsidRPr="00753BCC">
        <w:rPr>
          <w:rStyle w:val="normaltextrun"/>
          <w:rFonts w:ascii="Arial" w:hAnsi="Arial" w:cs="Arial"/>
          <w:shd w:val="clear" w:color="auto" w:fill="FFFFFF"/>
          <w:lang w:val="en-US"/>
        </w:rPr>
        <w:t> [Accessed 01 May 2020].</w:t>
      </w:r>
      <w:r w:rsidRPr="00753BCC">
        <w:rPr>
          <w:rStyle w:val="eop"/>
          <w:rFonts w:ascii="Arial" w:hAnsi="Arial" w:cs="Arial"/>
          <w:shd w:val="clear" w:color="auto" w:fill="FFFFFF"/>
        </w:rPr>
        <w:t> </w:t>
      </w:r>
    </w:p>
    <w:p w:rsidR="00CE6239" w:rsidRPr="00753BCC" w:rsidRDefault="00CE6239" w:rsidP="00753BCC">
      <w:pPr>
        <w:pStyle w:val="paragraph"/>
        <w:spacing w:before="0" w:beforeAutospacing="0" w:after="0" w:afterAutospacing="0" w:line="480" w:lineRule="auto"/>
        <w:jc w:val="both"/>
        <w:textAlignment w:val="baseline"/>
        <w:rPr>
          <w:rStyle w:val="eop"/>
          <w:rFonts w:ascii="Arial" w:hAnsi="Arial" w:cs="Arial"/>
          <w:shd w:val="clear" w:color="auto" w:fill="FFFFFF"/>
        </w:rPr>
      </w:pPr>
    </w:p>
    <w:p w:rsidR="00CE6239" w:rsidRPr="00753BCC" w:rsidRDefault="00CE6239" w:rsidP="00753BCC">
      <w:pPr>
        <w:pStyle w:val="paragraph"/>
        <w:spacing w:before="0" w:beforeAutospacing="0" w:after="0" w:afterAutospacing="0" w:line="480" w:lineRule="auto"/>
        <w:jc w:val="both"/>
        <w:textAlignment w:val="baseline"/>
        <w:rPr>
          <w:rStyle w:val="eop"/>
          <w:rFonts w:ascii="Arial" w:eastAsiaTheme="majorEastAsia" w:hAnsi="Arial" w:cs="Arial"/>
          <w:shd w:val="clear" w:color="auto" w:fill="FFFFFF"/>
        </w:rPr>
      </w:pPr>
      <w:r w:rsidRPr="00753BCC">
        <w:rPr>
          <w:rStyle w:val="normaltextrun"/>
          <w:rFonts w:ascii="Arial" w:hAnsi="Arial" w:cs="Arial"/>
          <w:shd w:val="clear" w:color="auto" w:fill="FFFFFF"/>
          <w:lang w:val="en-US"/>
        </w:rPr>
        <w:t>Bryan R. </w:t>
      </w:r>
      <w:r w:rsidRPr="00753BCC">
        <w:rPr>
          <w:rStyle w:val="spellingerror"/>
          <w:rFonts w:ascii="Arial" w:hAnsi="Arial" w:cs="Arial"/>
          <w:shd w:val="clear" w:color="auto" w:fill="FFFFFF"/>
          <w:lang w:val="en-US"/>
        </w:rPr>
        <w:t>Swistock</w:t>
      </w:r>
      <w:r w:rsidRPr="00753BCC">
        <w:rPr>
          <w:rStyle w:val="normaltextrun"/>
          <w:rFonts w:ascii="Arial" w:hAnsi="Arial" w:cs="Arial"/>
          <w:shd w:val="clear" w:color="auto" w:fill="FFFFFF"/>
          <w:lang w:val="en-US"/>
        </w:rPr>
        <w:t>, Dr. William E. Sharp and James A. Clark</w:t>
      </w:r>
      <w:r w:rsidRPr="00753BCC">
        <w:rPr>
          <w:rStyle w:val="normaltextrun"/>
          <w:rFonts w:ascii="Arial" w:hAnsi="Arial" w:cs="Arial"/>
          <w:bCs/>
          <w:shd w:val="clear" w:color="auto" w:fill="FFFFFF"/>
          <w:lang w:val="en-US"/>
        </w:rPr>
        <w:t>.</w:t>
      </w:r>
      <w:r w:rsidRPr="00753BCC">
        <w:rPr>
          <w:rStyle w:val="normaltextrun"/>
          <w:rFonts w:ascii="Arial" w:hAnsi="Arial" w:cs="Arial"/>
          <w:shd w:val="clear" w:color="auto" w:fill="FFFFFF"/>
          <w:lang w:val="en-US"/>
        </w:rPr>
        <w:t> 2003. Water Tests. [ONLINE] Available at:</w:t>
      </w:r>
      <w:hyperlink r:id="rId47" w:tgtFrame="_blank" w:history="1">
        <w:r w:rsidRPr="00753BCC">
          <w:rPr>
            <w:rStyle w:val="normaltextrun"/>
            <w:rFonts w:ascii="Arial" w:hAnsi="Arial" w:cs="Arial"/>
            <w:shd w:val="clear" w:color="auto" w:fill="FFFFFF"/>
            <w:lang w:val="en-US"/>
          </w:rPr>
          <w:t>http://environmentalservicelab.com/docs/PSU%20-%20Water%20Testing%20Interpretation.pdf</w:t>
        </w:r>
      </w:hyperlink>
      <w:r w:rsidRPr="00753BCC">
        <w:rPr>
          <w:rStyle w:val="normaltextrun"/>
          <w:rFonts w:ascii="Arial" w:hAnsi="Arial" w:cs="Arial"/>
          <w:shd w:val="clear" w:color="auto" w:fill="FFFFFF"/>
          <w:lang w:val="en-US"/>
        </w:rPr>
        <w:t> [Accessed 01 May 2020].</w:t>
      </w:r>
      <w:r w:rsidRPr="00753BCC">
        <w:rPr>
          <w:rStyle w:val="eop"/>
          <w:rFonts w:ascii="Arial" w:eastAsiaTheme="majorEastAsia" w:hAnsi="Arial" w:cs="Arial"/>
          <w:shd w:val="clear" w:color="auto" w:fill="FFFFFF"/>
        </w:rPr>
        <w:t> </w:t>
      </w:r>
    </w:p>
    <w:p w:rsidR="00CE6239" w:rsidRPr="00753BCC" w:rsidRDefault="00CE6239" w:rsidP="00753BCC">
      <w:pPr>
        <w:pStyle w:val="paragraph"/>
        <w:spacing w:before="0" w:beforeAutospacing="0" w:after="0" w:afterAutospacing="0" w:line="480" w:lineRule="auto"/>
        <w:jc w:val="both"/>
        <w:textAlignment w:val="baseline"/>
        <w:rPr>
          <w:rStyle w:val="eop"/>
          <w:rFonts w:ascii="Arial" w:eastAsiaTheme="majorEastAsia" w:hAnsi="Arial" w:cs="Arial"/>
          <w:shd w:val="clear" w:color="auto" w:fill="FFFFFF"/>
        </w:rPr>
      </w:pPr>
    </w:p>
    <w:p w:rsidR="00CE6239" w:rsidRPr="00753BCC" w:rsidRDefault="00CE6239"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Chris </w:t>
      </w:r>
      <w:r w:rsidRPr="00753BCC">
        <w:rPr>
          <w:rStyle w:val="spellingerror"/>
          <w:rFonts w:ascii="Arial" w:hAnsi="Arial" w:cs="Arial"/>
          <w:lang w:val="en-US"/>
        </w:rPr>
        <w:t>Mechenich</w:t>
      </w:r>
      <w:r w:rsidRPr="00753BCC">
        <w:rPr>
          <w:rStyle w:val="normaltextrun"/>
          <w:rFonts w:ascii="Arial" w:hAnsi="Arial" w:cs="Arial"/>
          <w:lang w:val="en-US"/>
        </w:rPr>
        <w:t> and Elaine Andrews</w:t>
      </w:r>
      <w:r w:rsidRPr="00753BCC">
        <w:rPr>
          <w:rStyle w:val="normaltextrun"/>
          <w:rFonts w:ascii="Arial" w:hAnsi="Arial" w:cs="Arial"/>
          <w:bCs/>
          <w:lang w:val="en-US"/>
        </w:rPr>
        <w:t>.</w:t>
      </w:r>
      <w:r w:rsidRPr="00753BCC">
        <w:rPr>
          <w:rStyle w:val="normaltextrun"/>
          <w:rFonts w:ascii="Arial" w:hAnsi="Arial" w:cs="Arial"/>
          <w:lang w:val="en-US"/>
        </w:rPr>
        <w:t> Undated. Interpreting Drinking Water Results. [ONLINE] Available at:</w:t>
      </w:r>
      <w:hyperlink r:id="rId48" w:tgtFrame="_blank" w:history="1">
        <w:r w:rsidRPr="00753BCC">
          <w:rPr>
            <w:rStyle w:val="normaltextrun"/>
            <w:rFonts w:ascii="Arial" w:hAnsi="Arial" w:cs="Arial"/>
            <w:lang w:val="en-US"/>
          </w:rPr>
          <w:t>https://www.uwsp.edu/cnr-ap/watershed/Documents/Interpreting%20Drinking%20Water%20Test%20Results.pdf</w:t>
        </w:r>
      </w:hyperlink>
      <w:r w:rsidRPr="00753BCC">
        <w:rPr>
          <w:rStyle w:val="eop"/>
          <w:rFonts w:ascii="Arial" w:eastAsiaTheme="majorEastAsia" w:hAnsi="Arial" w:cs="Arial"/>
          <w:lang w:val="en-US"/>
        </w:rPr>
        <w:t> </w:t>
      </w:r>
    </w:p>
    <w:p w:rsidR="00CE6239" w:rsidRPr="00753BCC" w:rsidRDefault="00CE6239" w:rsidP="00753BCC">
      <w:pPr>
        <w:pStyle w:val="paragraph"/>
        <w:spacing w:before="0" w:beforeAutospacing="0" w:after="0" w:afterAutospacing="0" w:line="480" w:lineRule="auto"/>
        <w:jc w:val="both"/>
        <w:textAlignment w:val="baseline"/>
        <w:rPr>
          <w:rStyle w:val="eop"/>
          <w:rFonts w:ascii="Arial" w:eastAsiaTheme="majorEastAsia" w:hAnsi="Arial" w:cs="Arial"/>
          <w:lang w:val="en-US"/>
        </w:rPr>
      </w:pPr>
      <w:r w:rsidRPr="00753BCC">
        <w:rPr>
          <w:rStyle w:val="normaltextrun"/>
          <w:rFonts w:ascii="Arial" w:hAnsi="Arial" w:cs="Arial"/>
          <w:lang w:val="en-US"/>
        </w:rPr>
        <w:t> [Accessed 01 May 2020].</w:t>
      </w:r>
      <w:r w:rsidRPr="00753BCC">
        <w:rPr>
          <w:rStyle w:val="eop"/>
          <w:rFonts w:ascii="Arial" w:eastAsiaTheme="majorEastAsia" w:hAnsi="Arial" w:cs="Arial"/>
          <w:lang w:val="en-US"/>
        </w:rPr>
        <w:t> </w:t>
      </w:r>
    </w:p>
    <w:p w:rsidR="006A1A33" w:rsidRPr="00753BCC" w:rsidRDefault="006A1A33" w:rsidP="00753BCC">
      <w:pPr>
        <w:pStyle w:val="paragraph"/>
        <w:spacing w:before="0" w:beforeAutospacing="0" w:after="0" w:afterAutospacing="0" w:line="480" w:lineRule="auto"/>
        <w:jc w:val="both"/>
        <w:textAlignment w:val="baseline"/>
        <w:rPr>
          <w:rStyle w:val="eop"/>
          <w:rFonts w:ascii="Arial" w:eastAsiaTheme="majorEastAsia" w:hAnsi="Arial" w:cs="Arial"/>
          <w:lang w:val="en-US"/>
        </w:rPr>
      </w:pP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Po-Da Hong, Che-Min Chou and Chiu-Hui He</w:t>
      </w:r>
      <w:r w:rsidRPr="00753BCC">
        <w:rPr>
          <w:rStyle w:val="normaltextrun"/>
          <w:rFonts w:ascii="Arial" w:hAnsi="Arial" w:cs="Arial"/>
          <w:bCs/>
          <w:lang w:val="en-US"/>
        </w:rPr>
        <w:t>.</w:t>
      </w:r>
      <w:r w:rsidRPr="00753BCC">
        <w:rPr>
          <w:rStyle w:val="normaltextrun"/>
          <w:rFonts w:ascii="Arial" w:hAnsi="Arial" w:cs="Arial"/>
          <w:lang w:val="en-US"/>
        </w:rPr>
        <w:t> 2001. Solvent effects on aggregation behavior of polyvinyl alcohol solutions</w:t>
      </w:r>
      <w:r w:rsidRPr="00753BCC">
        <w:rPr>
          <w:rStyle w:val="eop"/>
          <w:rFonts w:ascii="Arial" w:hAnsi="Arial" w:cs="Arial"/>
          <w:lang w:val="en-US"/>
        </w:rPr>
        <w:t> </w:t>
      </w:r>
      <w:r w:rsidRPr="00753BCC">
        <w:rPr>
          <w:rStyle w:val="normaltextrun"/>
          <w:rFonts w:ascii="Arial" w:hAnsi="Arial" w:cs="Arial"/>
          <w:lang w:val="en-US"/>
        </w:rPr>
        <w:t>. [ONLINE] Available at:</w:t>
      </w:r>
      <w:hyperlink r:id="rId49" w:tgtFrame="_blank" w:history="1">
        <w:r w:rsidRPr="00753BCC">
          <w:rPr>
            <w:rStyle w:val="normaltextrun"/>
            <w:rFonts w:ascii="Arial" w:hAnsi="Arial" w:cs="Arial"/>
            <w:lang w:val="en-US"/>
          </w:rPr>
          <w:t>https://www.sciencedirect.com/science/article/abs/pii/S0032386101000568</w:t>
        </w:r>
      </w:hyperlink>
      <w:r w:rsidRPr="00753BCC">
        <w:rPr>
          <w:rStyle w:val="eop"/>
          <w:rFonts w:ascii="Arial" w:hAnsi="Arial" w:cs="Arial"/>
          <w:lang w:val="en-US"/>
        </w:rPr>
        <w:t> </w:t>
      </w: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 [Accessed 01 May 2020].</w:t>
      </w:r>
      <w:r w:rsidRPr="00753BCC">
        <w:rPr>
          <w:rStyle w:val="eop"/>
          <w:rFonts w:ascii="Arial" w:hAnsi="Arial" w:cs="Arial"/>
          <w:lang w:val="en-US"/>
        </w:rPr>
        <w:t> </w:t>
      </w: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bCs/>
          <w:lang w:val="en-US"/>
        </w:rPr>
        <w:t>Zainab </w:t>
      </w:r>
      <w:r w:rsidRPr="00753BCC">
        <w:rPr>
          <w:rStyle w:val="spellingerror"/>
          <w:rFonts w:ascii="Arial" w:hAnsi="Arial" w:cs="Arial"/>
          <w:bCs/>
          <w:lang w:val="en-US"/>
        </w:rPr>
        <w:t>Waheed</w:t>
      </w:r>
      <w:r w:rsidRPr="00753BCC">
        <w:rPr>
          <w:rStyle w:val="normaltextrun"/>
          <w:rFonts w:ascii="Arial" w:hAnsi="Arial" w:cs="Arial"/>
          <w:bCs/>
          <w:lang w:val="en-US"/>
        </w:rPr>
        <w:t> Abdullah </w:t>
      </w:r>
      <w:r w:rsidRPr="00753BCC">
        <w:rPr>
          <w:rStyle w:val="normaltextrun"/>
          <w:rFonts w:ascii="Arial" w:hAnsi="Arial" w:cs="Arial"/>
          <w:lang w:val="en-US"/>
        </w:rPr>
        <w:t>and Yu Dong</w:t>
      </w:r>
      <w:r w:rsidRPr="00753BCC">
        <w:rPr>
          <w:rStyle w:val="normaltextrun"/>
          <w:rFonts w:ascii="Arial" w:hAnsi="Arial" w:cs="Arial"/>
          <w:bCs/>
          <w:lang w:val="en-US"/>
        </w:rPr>
        <w:t>.</w:t>
      </w:r>
      <w:r w:rsidRPr="00753BCC">
        <w:rPr>
          <w:rStyle w:val="normaltextrun"/>
          <w:rFonts w:ascii="Arial" w:hAnsi="Arial" w:cs="Arial"/>
          <w:lang w:val="en-US"/>
        </w:rPr>
        <w:t> 2019. Biodegradable and </w:t>
      </w:r>
      <w:r w:rsidRPr="00753BCC">
        <w:rPr>
          <w:rStyle w:val="contextualspellingandgrammarerror"/>
          <w:rFonts w:ascii="Arial" w:hAnsi="Arial" w:cs="Arial"/>
          <w:lang w:val="en-US"/>
        </w:rPr>
        <w:t>Water Resistant</w:t>
      </w:r>
      <w:r w:rsidRPr="00753BCC">
        <w:rPr>
          <w:rStyle w:val="normaltextrun"/>
          <w:rFonts w:ascii="Arial" w:hAnsi="Arial" w:cs="Arial"/>
          <w:lang w:val="en-US"/>
        </w:rPr>
        <w:t> Poly(vinyl) Alcohol (PVA)/Starch (ST)/Glycerol (GL)/Halloysite Nanotube (HNT) Nanocomposite Films for Sustainable Food Packaging. [ONLINE] Available at:</w:t>
      </w:r>
      <w:hyperlink r:id="rId50" w:tgtFrame="_blank" w:history="1">
        <w:r w:rsidRPr="00753BCC">
          <w:rPr>
            <w:rStyle w:val="normaltextrun"/>
            <w:rFonts w:ascii="Arial" w:hAnsi="Arial" w:cs="Arial"/>
            <w:lang w:val="en-US"/>
          </w:rPr>
          <w:t>https://www.frontiersin.org/articles/10.3389/fmats.2019.00058/full</w:t>
        </w:r>
      </w:hyperlink>
      <w:r w:rsidRPr="00753BCC">
        <w:rPr>
          <w:rStyle w:val="eop"/>
          <w:rFonts w:ascii="Arial" w:eastAsiaTheme="majorEastAsia" w:hAnsi="Arial" w:cs="Arial"/>
          <w:lang w:val="en-US"/>
        </w:rPr>
        <w:t> </w:t>
      </w: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Hisashi </w:t>
      </w:r>
      <w:r w:rsidRPr="00753BCC">
        <w:rPr>
          <w:rStyle w:val="spellingerror"/>
          <w:rFonts w:ascii="Arial" w:hAnsi="Arial" w:cs="Arial"/>
          <w:lang w:val="en-US"/>
        </w:rPr>
        <w:t>Nagadomi</w:t>
      </w:r>
      <w:r w:rsidRPr="00753BCC">
        <w:rPr>
          <w:rStyle w:val="normaltextrun"/>
          <w:rFonts w:ascii="Arial" w:hAnsi="Arial" w:cs="Arial"/>
          <w:lang w:val="en-US"/>
        </w:rPr>
        <w:t>, Takako Hiromitsu, Kenji Takeno, Masanori Watanabe and Ken Sasaki2</w:t>
      </w:r>
      <w:r w:rsidRPr="00753BCC">
        <w:rPr>
          <w:rStyle w:val="normaltextrun"/>
          <w:rFonts w:ascii="Arial" w:hAnsi="Arial" w:cs="Arial"/>
          <w:bCs/>
          <w:lang w:val="en-US"/>
        </w:rPr>
        <w:t>.</w:t>
      </w:r>
      <w:r w:rsidRPr="00753BCC">
        <w:rPr>
          <w:rStyle w:val="normaltextrun"/>
          <w:rFonts w:ascii="Arial" w:hAnsi="Arial" w:cs="Arial"/>
          <w:lang w:val="en-US"/>
        </w:rPr>
        <w:t xml:space="preserve"> 1999. Treatment of aquarium water by denitrifying photosynthetic bacteria using </w:t>
      </w:r>
      <w:r w:rsidRPr="00753BCC">
        <w:rPr>
          <w:rStyle w:val="normaltextrun"/>
          <w:rFonts w:ascii="Arial" w:hAnsi="Arial" w:cs="Arial"/>
          <w:lang w:val="en-US"/>
        </w:rPr>
        <w:lastRenderedPageBreak/>
        <w:t>immobilized polyvinyl alcohol beads. [ONLINE] Available at:</w:t>
      </w:r>
      <w:hyperlink r:id="rId51" w:tgtFrame="_blank" w:history="1">
        <w:r w:rsidRPr="00753BCC">
          <w:rPr>
            <w:rStyle w:val="normaltextrun"/>
            <w:rFonts w:ascii="Arial" w:hAnsi="Arial" w:cs="Arial"/>
            <w:lang w:val="en-US"/>
          </w:rPr>
          <w:t>https://www.sciencedirect.com/science/article/abs/pii/S1389172399890112</w:t>
        </w:r>
      </w:hyperlink>
      <w:r w:rsidRPr="00753BCC">
        <w:rPr>
          <w:rStyle w:val="eop"/>
          <w:rFonts w:ascii="Arial" w:eastAsiaTheme="majorEastAsia" w:hAnsi="Arial" w:cs="Arial"/>
          <w:lang w:val="en-US"/>
        </w:rPr>
        <w:t> </w:t>
      </w:r>
      <w:r w:rsidRPr="00753BCC">
        <w:rPr>
          <w:rStyle w:val="normaltextrun"/>
          <w:rFonts w:ascii="Arial" w:hAnsi="Arial" w:cs="Arial"/>
          <w:lang w:val="en-US"/>
        </w:rPr>
        <w:t> [Accessed 01 May 2020].</w:t>
      </w:r>
      <w:r w:rsidRPr="00753BCC">
        <w:rPr>
          <w:rStyle w:val="eop"/>
          <w:rFonts w:ascii="Arial" w:eastAsiaTheme="majorEastAsia" w:hAnsi="Arial" w:cs="Arial"/>
          <w:lang w:val="en-US"/>
        </w:rPr>
        <w:t> </w:t>
      </w: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bCs/>
          <w:lang w:val="en-US"/>
        </w:rPr>
        <w:t>Hydrology Project.</w:t>
      </w:r>
      <w:r w:rsidRPr="00753BCC">
        <w:rPr>
          <w:rStyle w:val="normaltextrun"/>
          <w:rFonts w:ascii="Arial" w:hAnsi="Arial" w:cs="Arial"/>
          <w:lang w:val="en-US"/>
        </w:rPr>
        <w:t> 1999. Standard Analytical Procedures for Water Analysis. [ONLINE] Available at:</w:t>
      </w:r>
      <w:hyperlink r:id="rId52" w:tgtFrame="_blank" w:history="1">
        <w:r w:rsidRPr="00753BCC">
          <w:rPr>
            <w:rStyle w:val="normaltextrun"/>
            <w:rFonts w:ascii="Arial" w:hAnsi="Arial" w:cs="Arial"/>
            <w:lang w:val="en-US"/>
          </w:rPr>
          <w:t>http://indiawrm.org/Website/Webpages/PDF/-download-manuals-WaterQuality-TechnicalPapers-StandardAnaly.pdf</w:t>
        </w:r>
      </w:hyperlink>
      <w:r w:rsidRPr="00753BCC">
        <w:rPr>
          <w:rStyle w:val="eop"/>
          <w:rFonts w:ascii="Arial" w:eastAsiaTheme="majorEastAsia" w:hAnsi="Arial" w:cs="Arial"/>
          <w:lang w:val="en-US"/>
        </w:rPr>
        <w:t> </w:t>
      </w: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Juan Guo and </w:t>
      </w:r>
      <w:r w:rsidRPr="00753BCC">
        <w:rPr>
          <w:rStyle w:val="spellingerror"/>
          <w:rFonts w:ascii="Arial" w:hAnsi="Arial" w:cs="Arial"/>
          <w:lang w:val="en-US"/>
        </w:rPr>
        <w:t>Jin</w:t>
      </w:r>
      <w:r w:rsidRPr="00753BCC">
        <w:rPr>
          <w:rStyle w:val="normaltextrun"/>
          <w:rFonts w:ascii="Arial" w:hAnsi="Arial" w:cs="Arial"/>
          <w:lang w:val="en-US"/>
        </w:rPr>
        <w:t> Zhang</w:t>
      </w:r>
      <w:r w:rsidRPr="00753BCC">
        <w:rPr>
          <w:rStyle w:val="normaltextrun"/>
          <w:rFonts w:ascii="Arial" w:hAnsi="Arial" w:cs="Arial"/>
          <w:bCs/>
          <w:lang w:val="en-US"/>
        </w:rPr>
        <w:t>.</w:t>
      </w:r>
      <w:r w:rsidRPr="00753BCC">
        <w:rPr>
          <w:rStyle w:val="normaltextrun"/>
          <w:rFonts w:ascii="Arial" w:hAnsi="Arial" w:cs="Arial"/>
          <w:lang w:val="en-US"/>
        </w:rPr>
        <w:t> 2011. </w:t>
      </w:r>
      <w:r w:rsidRPr="00753BCC">
        <w:rPr>
          <w:rStyle w:val="normaltextrun"/>
          <w:rFonts w:ascii="Arial" w:hAnsi="Arial" w:cs="Arial"/>
          <w:lang w:val="en"/>
        </w:rPr>
        <w:t>Study of Environment Maintenance Feasibility of Polyvinyl Alcohol</w:t>
      </w:r>
      <w:r w:rsidRPr="00753BCC">
        <w:rPr>
          <w:rStyle w:val="eop"/>
          <w:rFonts w:ascii="Arial" w:hAnsi="Arial" w:cs="Arial"/>
          <w:lang w:val="en-US"/>
        </w:rPr>
        <w:t> </w:t>
      </w:r>
      <w:r w:rsidRPr="00753BCC">
        <w:rPr>
          <w:rStyle w:val="normaltextrun"/>
          <w:rFonts w:ascii="Arial" w:hAnsi="Arial" w:cs="Arial"/>
          <w:lang w:val="en-US"/>
        </w:rPr>
        <w:t>. [ONLINE] Available at:</w:t>
      </w:r>
      <w:hyperlink r:id="rId53" w:tgtFrame="_blank" w:history="1">
        <w:r w:rsidRPr="00753BCC">
          <w:rPr>
            <w:rStyle w:val="normaltextrun"/>
            <w:rFonts w:ascii="Arial" w:hAnsi="Arial" w:cs="Arial"/>
            <w:lang w:val="en-US"/>
          </w:rPr>
          <w:t>https://link.springer.com/chapter/10.1007/978-3-642-27452-7_21</w:t>
        </w:r>
      </w:hyperlink>
      <w:r w:rsidRPr="00753BCC">
        <w:rPr>
          <w:rStyle w:val="eop"/>
          <w:rFonts w:ascii="Arial" w:hAnsi="Arial" w:cs="Arial"/>
          <w:lang w:val="en-US"/>
        </w:rPr>
        <w:t> </w:t>
      </w:r>
      <w:r w:rsidRPr="00753BCC">
        <w:rPr>
          <w:rStyle w:val="normaltextrun"/>
          <w:rFonts w:ascii="Arial" w:hAnsi="Arial" w:cs="Arial"/>
          <w:lang w:val="en-US"/>
        </w:rPr>
        <w:t>[Accessed 01 May 2020].</w:t>
      </w:r>
      <w:r w:rsidRPr="00753BCC">
        <w:rPr>
          <w:rStyle w:val="eop"/>
          <w:rFonts w:ascii="Arial" w:hAnsi="Arial" w:cs="Arial"/>
          <w:lang w:val="en-US"/>
        </w:rPr>
        <w:t> </w:t>
      </w: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SAS</w:t>
      </w:r>
      <w:r w:rsidRPr="00753BCC">
        <w:rPr>
          <w:rStyle w:val="normaltextrun"/>
          <w:rFonts w:ascii="Arial" w:hAnsi="Arial" w:cs="Arial"/>
          <w:bCs/>
          <w:lang w:val="en-US"/>
        </w:rPr>
        <w:t>.</w:t>
      </w:r>
      <w:r w:rsidRPr="00753BCC">
        <w:rPr>
          <w:rStyle w:val="normaltextrun"/>
          <w:rFonts w:ascii="Arial" w:hAnsi="Arial" w:cs="Arial"/>
          <w:lang w:val="en-US"/>
        </w:rPr>
        <w:t> </w:t>
      </w:r>
      <w:r w:rsidRPr="00753BCC">
        <w:rPr>
          <w:rStyle w:val="spellingerror"/>
          <w:rFonts w:ascii="Arial" w:hAnsi="Arial" w:cs="Arial"/>
          <w:lang w:val="en-US"/>
        </w:rPr>
        <w:t>Undated.Plastic</w:t>
      </w:r>
      <w:r w:rsidRPr="00753BCC">
        <w:rPr>
          <w:rStyle w:val="normaltextrun"/>
          <w:rFonts w:ascii="Arial" w:hAnsi="Arial" w:cs="Arial"/>
          <w:lang w:val="en-US"/>
        </w:rPr>
        <w:t> Pollution Facts. [ONLINE] Available at:</w:t>
      </w:r>
      <w:r w:rsidRPr="00753BCC">
        <w:rPr>
          <w:rStyle w:val="normaltextrun"/>
          <w:rFonts w:ascii="Arial" w:hAnsi="Arial" w:cs="Arial"/>
        </w:rPr>
        <w:t>https://www.sas.org.uk/our-work/plastic-pollution/plastic-pollution-facts-figures/</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 [Accessed 01 May 2020].</w:t>
      </w:r>
      <w:r w:rsidRPr="00753BCC">
        <w:rPr>
          <w:rStyle w:val="eop"/>
          <w:rFonts w:ascii="Arial" w:hAnsi="Arial" w:cs="Arial"/>
          <w:lang w:val="en-US"/>
        </w:rPr>
        <w:t> </w:t>
      </w:r>
    </w:p>
    <w:p w:rsidR="006A1A33" w:rsidRPr="00753BCC" w:rsidRDefault="006A1A33"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spellingerror"/>
          <w:rFonts w:ascii="Arial" w:hAnsi="Arial" w:cs="Arial"/>
          <w:lang w:val="en-US"/>
        </w:rPr>
        <w:t>EnvironmentalLaw</w:t>
      </w:r>
      <w:r w:rsidRPr="00753BCC">
        <w:rPr>
          <w:rStyle w:val="normaltextrun"/>
          <w:rFonts w:ascii="Arial" w:hAnsi="Arial" w:cs="Arial"/>
          <w:bCs/>
          <w:lang w:val="en-US"/>
        </w:rPr>
        <w:t>.</w:t>
      </w:r>
      <w:r w:rsidRPr="00753BCC">
        <w:rPr>
          <w:rStyle w:val="normaltextrun"/>
          <w:rFonts w:ascii="Arial" w:hAnsi="Arial" w:cs="Arial"/>
          <w:lang w:val="en-US"/>
        </w:rPr>
        <w:t> Undated. Water Pollution Offences</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 [ONLINE] Available </w:t>
      </w:r>
      <w:r w:rsidRPr="00753BCC">
        <w:rPr>
          <w:rStyle w:val="spellingerror"/>
          <w:rFonts w:ascii="Arial" w:hAnsi="Arial" w:cs="Arial"/>
          <w:lang w:val="en-US"/>
        </w:rPr>
        <w:t>at:http</w:t>
      </w:r>
      <w:r w:rsidRPr="00753BCC">
        <w:rPr>
          <w:rStyle w:val="normaltextrun"/>
          <w:rFonts w:ascii="Arial" w:hAnsi="Arial" w:cs="Arial"/>
          <w:lang w:val="en-US"/>
        </w:rPr>
        <w:t>://www.environmentlaw.org.uk/rte.asp?id=110 [Accessed 01 May 2020].</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Style w:val="eop"/>
          <w:rFonts w:ascii="Arial" w:hAnsi="Arial" w:cs="Arial"/>
          <w:shd w:val="clear" w:color="auto" w:fill="FFFFFF"/>
        </w:rPr>
      </w:pPr>
      <w:r w:rsidRPr="00753BCC">
        <w:rPr>
          <w:rStyle w:val="normaltextrun"/>
          <w:rFonts w:ascii="Arial" w:hAnsi="Arial" w:cs="Arial"/>
          <w:shd w:val="clear" w:color="auto" w:fill="FFFFFF"/>
          <w:lang w:val="en-US"/>
        </w:rPr>
        <w:t>SHI</w:t>
      </w:r>
      <w:r w:rsidRPr="00753BCC">
        <w:rPr>
          <w:rStyle w:val="normaltextrun"/>
          <w:rFonts w:ascii="Arial" w:hAnsi="Arial" w:cs="Arial"/>
          <w:bCs/>
          <w:shd w:val="clear" w:color="auto" w:fill="FFFFFF"/>
          <w:lang w:val="en-US"/>
        </w:rPr>
        <w:t>.</w:t>
      </w:r>
      <w:r w:rsidRPr="00753BCC">
        <w:rPr>
          <w:rStyle w:val="normaltextrun"/>
          <w:rFonts w:ascii="Arial" w:hAnsi="Arial" w:cs="Arial"/>
          <w:shd w:val="clear" w:color="auto" w:fill="FFFFFF"/>
          <w:lang w:val="en-US"/>
        </w:rPr>
        <w:t> Undated. </w:t>
      </w:r>
      <w:r w:rsidRPr="00753BCC">
        <w:rPr>
          <w:rStyle w:val="normaltextrun"/>
          <w:rFonts w:ascii="Arial" w:hAnsi="Arial" w:cs="Arial"/>
          <w:bCs/>
          <w:shd w:val="clear" w:color="auto" w:fill="FFFFFF"/>
          <w:lang w:val="en-US"/>
        </w:rPr>
        <w:t>History and Future of Plastics</w:t>
      </w:r>
      <w:r w:rsidRPr="00753BCC">
        <w:rPr>
          <w:rStyle w:val="normaltextrun"/>
          <w:rFonts w:ascii="Arial" w:hAnsi="Arial" w:cs="Arial"/>
          <w:shd w:val="clear" w:color="auto" w:fill="FFFFFF"/>
          <w:lang w:val="en-US"/>
        </w:rPr>
        <w:t>. [ONLINE] Available at:</w:t>
      </w:r>
      <w:hyperlink r:id="rId54" w:tgtFrame="_blank" w:history="1">
        <w:r w:rsidRPr="00753BCC">
          <w:rPr>
            <w:rStyle w:val="normaltextrun"/>
            <w:rFonts w:ascii="Arial" w:hAnsi="Arial" w:cs="Arial"/>
            <w:shd w:val="clear" w:color="auto" w:fill="FFFFFF"/>
            <w:lang w:val="en-US"/>
          </w:rPr>
          <w:t>https://www.sciencehistory.org/the-history-and-future-of-plastics</w:t>
        </w:r>
      </w:hyperlink>
      <w:r w:rsidRPr="00753BCC">
        <w:rPr>
          <w:rStyle w:val="normaltextrun"/>
          <w:rFonts w:ascii="Arial" w:hAnsi="Arial" w:cs="Arial"/>
          <w:shd w:val="clear" w:color="auto" w:fill="FFFFFF"/>
          <w:lang w:val="en-US"/>
        </w:rPr>
        <w:t>[Accessed 01 May 2020].</w:t>
      </w:r>
      <w:r w:rsidRPr="00753BCC">
        <w:rPr>
          <w:rStyle w:val="eop"/>
          <w:rFonts w:ascii="Arial" w:hAnsi="Arial" w:cs="Arial"/>
          <w:shd w:val="clear" w:color="auto" w:fill="FFFFFF"/>
        </w:rPr>
        <w:t> </w:t>
      </w:r>
    </w:p>
    <w:p w:rsidR="00111BE4" w:rsidRPr="00753BCC" w:rsidRDefault="00111BE4" w:rsidP="00753BCC">
      <w:pPr>
        <w:pStyle w:val="paragraph"/>
        <w:spacing w:before="0" w:beforeAutospacing="0" w:after="0" w:afterAutospacing="0" w:line="480" w:lineRule="auto"/>
        <w:jc w:val="both"/>
        <w:textAlignment w:val="baseline"/>
        <w:rPr>
          <w:rStyle w:val="eop"/>
          <w:rFonts w:ascii="Arial" w:hAnsi="Arial" w:cs="Arial"/>
          <w:shd w:val="clear" w:color="auto" w:fill="FFFFFF"/>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Richard C. Thompson, Shanna H. Swan, Charles J. Moore, and Frederick S. </w:t>
      </w:r>
      <w:r w:rsidRPr="00753BCC">
        <w:rPr>
          <w:rStyle w:val="spellingerror"/>
          <w:rFonts w:ascii="Arial" w:hAnsi="Arial" w:cs="Arial"/>
          <w:lang w:val="en-US"/>
        </w:rPr>
        <w:t>vom</w:t>
      </w:r>
      <w:r w:rsidRPr="00753BCC">
        <w:rPr>
          <w:rStyle w:val="normaltextrun"/>
          <w:rFonts w:ascii="Arial" w:hAnsi="Arial" w:cs="Arial"/>
          <w:lang w:val="en-US"/>
        </w:rPr>
        <w:t> </w:t>
      </w:r>
      <w:r w:rsidRPr="00753BCC">
        <w:rPr>
          <w:rStyle w:val="spellingerror"/>
          <w:rFonts w:ascii="Arial" w:hAnsi="Arial" w:cs="Arial"/>
          <w:lang w:val="en-US"/>
        </w:rPr>
        <w:t>SaalI</w:t>
      </w:r>
      <w:r w:rsidRPr="00753BCC">
        <w:rPr>
          <w:rStyle w:val="normaltextrun"/>
          <w:rFonts w:ascii="Arial" w:hAnsi="Arial" w:cs="Arial"/>
          <w:bCs/>
          <w:lang w:val="en-US"/>
        </w:rPr>
        <w:t>.</w:t>
      </w:r>
      <w:r w:rsidRPr="00753BCC">
        <w:rPr>
          <w:rStyle w:val="normaltextrun"/>
          <w:rFonts w:ascii="Arial" w:hAnsi="Arial" w:cs="Arial"/>
          <w:lang w:val="en-US"/>
        </w:rPr>
        <w:t> 2009. Our plastic age. [ONLINE] Available at:</w:t>
      </w:r>
      <w:hyperlink r:id="rId55" w:tgtFrame="_blank" w:history="1">
        <w:r w:rsidRPr="00753BCC">
          <w:rPr>
            <w:rStyle w:val="normaltextrun"/>
            <w:rFonts w:ascii="Arial" w:hAnsi="Arial" w:cs="Arial"/>
            <w:lang w:val="en-US"/>
          </w:rPr>
          <w:t>https://www.ncbi.nlm.nih.gov/pmc/articles/PMC2874019/</w:t>
        </w:r>
      </w:hyperlink>
      <w:r w:rsidRPr="00753BCC">
        <w:rPr>
          <w:rStyle w:val="eop"/>
          <w:rFonts w:ascii="Arial" w:eastAsiaTheme="majorEastAsia"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Yukie MATO, </w:t>
      </w:r>
      <w:r w:rsidRPr="00753BCC">
        <w:rPr>
          <w:rStyle w:val="spellingerror"/>
          <w:rFonts w:ascii="Arial" w:hAnsi="Arial" w:cs="Arial"/>
          <w:lang w:val="en-US"/>
        </w:rPr>
        <w:t>Hideshige</w:t>
      </w:r>
      <w:r w:rsidRPr="00753BCC">
        <w:rPr>
          <w:rStyle w:val="normaltextrun"/>
          <w:rFonts w:ascii="Arial" w:hAnsi="Arial" w:cs="Arial"/>
          <w:lang w:val="en-US"/>
        </w:rPr>
        <w:t> TAKADA, Mohamad </w:t>
      </w:r>
      <w:r w:rsidRPr="00753BCC">
        <w:rPr>
          <w:rStyle w:val="spellingerror"/>
          <w:rFonts w:ascii="Arial" w:hAnsi="Arial" w:cs="Arial"/>
          <w:lang w:val="en-US"/>
        </w:rPr>
        <w:t>Pauzi</w:t>
      </w:r>
      <w:r w:rsidRPr="00753BCC">
        <w:rPr>
          <w:rStyle w:val="normaltextrun"/>
          <w:rFonts w:ascii="Arial" w:hAnsi="Arial" w:cs="Arial"/>
          <w:lang w:val="en-US"/>
        </w:rPr>
        <w:t> ZAKARIA, Yuji KURIYAMA, Haruyuki KANEHIRO</w:t>
      </w:r>
      <w:r w:rsidRPr="00753BCC">
        <w:rPr>
          <w:rStyle w:val="normaltextrun"/>
          <w:rFonts w:ascii="Arial" w:hAnsi="Arial" w:cs="Arial"/>
          <w:bCs/>
          <w:lang w:val="en-US"/>
        </w:rPr>
        <w:t>.</w:t>
      </w:r>
      <w:r w:rsidRPr="00753BCC">
        <w:rPr>
          <w:rStyle w:val="normaltextrun"/>
          <w:rFonts w:ascii="Arial" w:hAnsi="Arial" w:cs="Arial"/>
          <w:lang w:val="en-US"/>
        </w:rPr>
        <w:t> 2002. Toxic Chemicals Contained in Plastic Resin Pellets in the Marine Environment. [ONLINE] Available at:</w:t>
      </w:r>
      <w:hyperlink r:id="rId56" w:tgtFrame="_blank" w:history="1">
        <w:r w:rsidRPr="00753BCC">
          <w:rPr>
            <w:rStyle w:val="normaltextrun"/>
            <w:rFonts w:ascii="Arial" w:hAnsi="Arial" w:cs="Arial"/>
            <w:lang w:val="en-US"/>
          </w:rPr>
          <w:t>https://www.jstage.jst.go.jp/article/sesj1988/15/6/15_6_415/_article/-char/en</w:t>
        </w:r>
      </w:hyperlink>
      <w:r w:rsidRPr="00753BCC">
        <w:rPr>
          <w:rStyle w:val="eop"/>
          <w:rFonts w:ascii="Arial" w:eastAsiaTheme="majorEastAsia"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bCs/>
          <w:lang w:val="en-US"/>
        </w:rPr>
        <w:t>Susan </w:t>
      </w:r>
      <w:r w:rsidRPr="00753BCC">
        <w:rPr>
          <w:rStyle w:val="spellingerror"/>
          <w:rFonts w:ascii="Arial" w:hAnsi="Arial" w:cs="Arial"/>
          <w:bCs/>
          <w:lang w:val="en-US"/>
        </w:rPr>
        <w:t>Frienkel</w:t>
      </w:r>
      <w:r w:rsidRPr="00753BCC">
        <w:rPr>
          <w:rStyle w:val="normaltextrun"/>
          <w:rFonts w:ascii="Arial" w:hAnsi="Arial" w:cs="Arial"/>
          <w:bCs/>
          <w:lang w:val="en-US"/>
        </w:rPr>
        <w:t>.</w:t>
      </w:r>
      <w:r w:rsidRPr="00753BCC">
        <w:rPr>
          <w:rStyle w:val="normaltextrun"/>
          <w:rFonts w:ascii="Arial" w:hAnsi="Arial" w:cs="Arial"/>
          <w:lang w:val="en-US"/>
        </w:rPr>
        <w:t> 2011. Plastic: A Toxic Love Story</w:t>
      </w:r>
      <w:r w:rsidRPr="00753BCC">
        <w:rPr>
          <w:rStyle w:val="eop"/>
          <w:rFonts w:ascii="Arial" w:hAnsi="Arial" w:cs="Arial"/>
          <w:lang w:val="en-US"/>
        </w:rPr>
        <w:t> </w:t>
      </w:r>
      <w:r w:rsidRPr="00753BCC">
        <w:rPr>
          <w:rStyle w:val="normaltextrun"/>
          <w:rFonts w:ascii="Arial" w:hAnsi="Arial" w:cs="Arial"/>
          <w:lang w:val="en-US"/>
        </w:rPr>
        <w:t>. [ONLINE] Available at: </w:t>
      </w:r>
      <w:hyperlink r:id="rId57" w:anchor="v=onepage&amp;q&amp;f=false" w:tgtFrame="_blank" w:history="1">
        <w:r w:rsidRPr="00753BCC">
          <w:rPr>
            <w:rStyle w:val="normaltextrun"/>
            <w:rFonts w:ascii="Arial" w:hAnsi="Arial" w:cs="Arial"/>
            <w:lang w:val="en-US"/>
          </w:rPr>
          <w:t>https://books.google.co.uk/books?id=9LyGHqqIKT4C&amp;pg=PA133&amp;lpg=PA133&amp;dq=%E2%80%9CPlastic+is+not+just+an+aesthetic+problem,%E2%80%9D+says+marine+biologist+David+Barnes%5D&amp;source=bl&amp;ots=4snM1fQulU&amp;sig=ACfU3U1CVL1k7Zoh6RAcmXdGU_-rerTxiQ&amp;hl=en&amp;sa=X&amp;ved=2ahUKEwiW5qLOiJDpAhUVVRUIHX-HDY8Q6AEwAHoECAwQAQ#v=onepage&amp;q&amp;f=false</w:t>
        </w:r>
      </w:hyperlink>
      <w:r w:rsidRPr="00753BCC">
        <w:rPr>
          <w:rStyle w:val="eop"/>
          <w:rFonts w:ascii="Arial" w:hAnsi="Arial" w:cs="Arial"/>
          <w:lang w:val="en-US"/>
        </w:rPr>
        <w:t> </w:t>
      </w:r>
      <w:r w:rsidRPr="00753BCC">
        <w:rPr>
          <w:rStyle w:val="normaltextrun"/>
          <w:rFonts w:ascii="Arial" w:hAnsi="Arial" w:cs="Arial"/>
          <w:lang w:val="en-US"/>
        </w:rPr>
        <w:t>[Accessed 01 May 2020].</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bCs/>
          <w:lang w:val="en-US"/>
        </w:rPr>
        <w:t>Rachel Smith.</w:t>
      </w:r>
      <w:r w:rsidRPr="00753BCC">
        <w:rPr>
          <w:rStyle w:val="normaltextrun"/>
          <w:rFonts w:ascii="Arial" w:hAnsi="Arial" w:cs="Arial"/>
          <w:lang w:val="en-US"/>
        </w:rPr>
        <w:t> 2019. We know single-use plastics are bad. Why can’t we stop using them?. [ONLINE] Available at: </w:t>
      </w:r>
      <w:hyperlink r:id="rId58" w:anchor="v=onepage&amp;q&amp;f=false" w:tgtFrame="_blank" w:history="1">
        <w:r w:rsidRPr="00753BCC">
          <w:rPr>
            <w:rStyle w:val="normaltextrun"/>
            <w:rFonts w:ascii="Arial" w:hAnsi="Arial" w:cs="Arial"/>
            <w:lang w:val="en-US"/>
          </w:rPr>
          <w:t>h</w:t>
        </w:r>
      </w:hyperlink>
      <w:hyperlink r:id="rId59" w:tgtFrame="_blank" w:history="1">
        <w:r w:rsidRPr="00753BCC">
          <w:rPr>
            <w:rStyle w:val="normaltextrun"/>
            <w:rFonts w:ascii="Arial" w:hAnsi="Arial" w:cs="Arial"/>
          </w:rPr>
          <w:t>https://eu.indystar.com/story/news/2018/07/29/plastic-waste-pollution-people-cant-resits/818703002/</w:t>
        </w:r>
      </w:hyperlink>
      <w:r w:rsidRPr="00753BCC">
        <w:rPr>
          <w:rStyle w:val="eop"/>
          <w:rFonts w:ascii="Arial" w:hAnsi="Arial" w:cs="Arial"/>
          <w:lang w:val="en-US"/>
        </w:rPr>
        <w:t> </w:t>
      </w:r>
      <w:r w:rsidRPr="00753BCC">
        <w:rPr>
          <w:rStyle w:val="normaltextrun"/>
          <w:rFonts w:ascii="Arial" w:hAnsi="Arial" w:cs="Arial"/>
          <w:lang w:val="en-US"/>
        </w:rPr>
        <w:t>[Accessed 01 May 2020].</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bCs/>
          <w:lang w:val="en-US"/>
        </w:rPr>
        <w:lastRenderedPageBreak/>
        <w:t>GOV.UK.</w:t>
      </w:r>
      <w:r w:rsidRPr="00753BCC">
        <w:rPr>
          <w:rStyle w:val="normaltextrun"/>
          <w:rFonts w:ascii="Arial" w:hAnsi="Arial" w:cs="Arial"/>
          <w:lang w:val="en-US"/>
        </w:rPr>
        <w:t> 2019. GOV Takes Action to Ban </w:t>
      </w:r>
      <w:r w:rsidRPr="00753BCC">
        <w:rPr>
          <w:rStyle w:val="spellingerror"/>
          <w:rFonts w:ascii="Arial" w:hAnsi="Arial" w:cs="Arial"/>
          <w:lang w:val="en-US"/>
        </w:rPr>
        <w:t>Platic</w:t>
      </w:r>
      <w:r w:rsidRPr="00753BCC">
        <w:rPr>
          <w:rStyle w:val="normaltextrun"/>
          <w:rFonts w:ascii="Arial" w:hAnsi="Arial" w:cs="Arial"/>
          <w:lang w:val="en-US"/>
        </w:rPr>
        <w:t> Straws</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 [ONLINE] Available at: </w:t>
      </w:r>
      <w:hyperlink r:id="rId60" w:tgtFrame="_blank" w:history="1">
        <w:r w:rsidRPr="00753BCC">
          <w:rPr>
            <w:rStyle w:val="normaltextrun"/>
            <w:rFonts w:ascii="Arial" w:hAnsi="Arial" w:cs="Arial"/>
          </w:rPr>
          <w:t>https://www.gov.uk/government/news/gove-takes-action-to-ban-plastic-straws-stirrers-and-cotton-buds</w:t>
        </w:r>
      </w:hyperlink>
      <w:r w:rsidRPr="00753BCC">
        <w:rPr>
          <w:rStyle w:val="eop"/>
          <w:rFonts w:ascii="Arial" w:hAnsi="Arial" w:cs="Arial"/>
          <w:lang w:val="en-US"/>
        </w:rPr>
        <w:t> </w:t>
      </w:r>
      <w:r w:rsidRPr="00753BCC">
        <w:rPr>
          <w:rStyle w:val="normaltextrun"/>
          <w:rFonts w:ascii="Arial" w:hAnsi="Arial" w:cs="Arial"/>
          <w:lang w:val="en-US"/>
        </w:rPr>
        <w:t>[Accessed 01 May 2020].</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bCs/>
          <w:lang w:val="en-US"/>
        </w:rPr>
        <w:t>Josh </w:t>
      </w:r>
      <w:r w:rsidRPr="00753BCC">
        <w:rPr>
          <w:rStyle w:val="spellingerror"/>
          <w:rFonts w:ascii="Arial" w:hAnsi="Arial" w:cs="Arial"/>
          <w:bCs/>
          <w:lang w:val="en-US"/>
        </w:rPr>
        <w:t>Gabbatiss</w:t>
      </w:r>
      <w:r w:rsidRPr="00753BCC">
        <w:rPr>
          <w:rStyle w:val="normaltextrun"/>
          <w:rFonts w:ascii="Arial" w:hAnsi="Arial" w:cs="Arial"/>
          <w:bCs/>
          <w:lang w:val="en-US"/>
        </w:rPr>
        <w:t>.</w:t>
      </w:r>
      <w:r w:rsidRPr="00753BCC">
        <w:rPr>
          <w:rStyle w:val="normaltextrun"/>
          <w:rFonts w:ascii="Arial" w:hAnsi="Arial" w:cs="Arial"/>
          <w:lang w:val="en-US"/>
        </w:rPr>
        <w:t> 2018. Most people still do not care about buying plastic bottles, say campaigners.</w:t>
      </w:r>
      <w:r w:rsidR="00753BCC">
        <w:rPr>
          <w:rStyle w:val="normaltextrun"/>
          <w:rFonts w:ascii="Arial" w:hAnsi="Arial" w:cs="Arial"/>
          <w:lang w:val="en-US"/>
        </w:rPr>
        <w:t xml:space="preserve"> [ONLINE] </w:t>
      </w:r>
      <w:r w:rsidRPr="00753BCC">
        <w:rPr>
          <w:rStyle w:val="normaltextrun"/>
          <w:rFonts w:ascii="Arial" w:hAnsi="Arial" w:cs="Arial"/>
          <w:lang w:val="en-US"/>
        </w:rPr>
        <w:t>Available at: </w:t>
      </w:r>
      <w:r w:rsidRPr="00753BCC">
        <w:rPr>
          <w:rStyle w:val="normaltextrun"/>
          <w:rFonts w:ascii="Arial" w:hAnsi="Arial" w:cs="Arial"/>
        </w:rPr>
        <w:t>https://www.independent.co.uk/environment/plastic-bottles-waste-recycling-pollution-single-use-keep-britain-tidy-water-a8307591.html</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[Accessed 01 May 2020].</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bCs/>
          <w:lang w:val="en-US"/>
        </w:rPr>
        <w:t>Laura Parker.</w:t>
      </w:r>
      <w:r w:rsidRPr="00753BCC">
        <w:rPr>
          <w:rStyle w:val="normaltextrun"/>
          <w:rFonts w:ascii="Arial" w:hAnsi="Arial" w:cs="Arial"/>
          <w:lang w:val="en-US"/>
        </w:rPr>
        <w:t> 2018. Fast facts about plastic pollution</w:t>
      </w:r>
      <w:r w:rsidRPr="00753BCC">
        <w:rPr>
          <w:rStyle w:val="eop"/>
          <w:rFonts w:ascii="Arial" w:hAnsi="Arial" w:cs="Arial"/>
          <w:lang w:val="en-US"/>
        </w:rPr>
        <w:t> </w:t>
      </w:r>
      <w:r w:rsidRPr="00753BCC">
        <w:rPr>
          <w:rStyle w:val="normaltextrun"/>
          <w:rFonts w:ascii="Arial" w:hAnsi="Arial" w:cs="Arial"/>
          <w:lang w:val="en-US"/>
        </w:rPr>
        <w:t>. [ONLINE] Available at: </w:t>
      </w:r>
      <w:hyperlink r:id="rId61" w:tgtFrame="_blank" w:history="1">
        <w:r w:rsidRPr="00753BCC">
          <w:rPr>
            <w:rStyle w:val="normaltextrun"/>
            <w:rFonts w:ascii="Arial" w:hAnsi="Arial" w:cs="Arial"/>
          </w:rPr>
          <w:t>https://www.nationalgeographic.com/news/2018/05/plastics-facts-infographics-ocean-pollution/</w:t>
        </w:r>
      </w:hyperlink>
      <w:r w:rsidRPr="00753BCC">
        <w:rPr>
          <w:rStyle w:val="normaltextrun"/>
          <w:rFonts w:ascii="Arial" w:hAnsi="Arial" w:cs="Arial"/>
          <w:lang w:val="en-US"/>
        </w:rPr>
        <w:t> [Accessed 01 May 2020].</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spellingerror"/>
          <w:rFonts w:ascii="Arial" w:hAnsi="Arial" w:cs="Arial"/>
          <w:bCs/>
          <w:lang w:val="en-US"/>
        </w:rPr>
        <w:t>Lihn</w:t>
      </w:r>
      <w:r w:rsidRPr="00753BCC">
        <w:rPr>
          <w:rStyle w:val="normaltextrun"/>
          <w:rFonts w:ascii="Arial" w:hAnsi="Arial" w:cs="Arial"/>
          <w:bCs/>
          <w:lang w:val="en-US"/>
        </w:rPr>
        <w:t> Do</w:t>
      </w:r>
      <w:r w:rsidR="00160BEC" w:rsidRPr="00753BCC">
        <w:rPr>
          <w:rStyle w:val="normaltextrun"/>
          <w:rFonts w:ascii="Arial" w:hAnsi="Arial" w:cs="Arial"/>
          <w:bCs/>
          <w:lang w:val="en-US"/>
        </w:rPr>
        <w:t>.</w:t>
      </w:r>
      <w:r w:rsidRPr="00753BCC">
        <w:rPr>
          <w:rStyle w:val="normaltextrun"/>
          <w:rFonts w:ascii="Arial" w:hAnsi="Arial" w:cs="Arial"/>
          <w:lang w:val="en-US"/>
        </w:rPr>
        <w:t> 2019. Public reluctance impedes fight against plastic. [ONLINE] Available at:</w:t>
      </w:r>
      <w:hyperlink r:id="rId62" w:tgtFrame="_blank" w:history="1">
        <w:r w:rsidRPr="00753BCC">
          <w:rPr>
            <w:rStyle w:val="normaltextrun"/>
            <w:rFonts w:ascii="Arial" w:hAnsi="Arial" w:cs="Arial"/>
          </w:rPr>
          <w:t>https://e.vnexpress.net/news/life/trend/public-reluctance-impedes-fight-against-plastic-4001319.html</w:t>
        </w:r>
      </w:hyperlink>
      <w:r w:rsidRPr="00753BCC">
        <w:rPr>
          <w:rStyle w:val="eop"/>
          <w:rFonts w:ascii="Arial" w:eastAsiaTheme="majorEastAsia" w:hAnsi="Arial" w:cs="Arial"/>
          <w:lang w:val="en-US"/>
        </w:rPr>
        <w:t> </w:t>
      </w: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spellingerror"/>
          <w:rFonts w:ascii="Arial" w:hAnsi="Arial" w:cs="Arial"/>
          <w:bCs/>
          <w:lang w:val="en-US"/>
        </w:rPr>
        <w:t>PlasticIsRubbish</w:t>
      </w:r>
      <w:r w:rsidRPr="00753BCC">
        <w:rPr>
          <w:rStyle w:val="normaltextrun"/>
          <w:rFonts w:ascii="Arial" w:hAnsi="Arial" w:cs="Arial"/>
          <w:bCs/>
          <w:lang w:val="en-US"/>
        </w:rPr>
        <w:t>. </w:t>
      </w:r>
      <w:r w:rsidRPr="00753BCC">
        <w:rPr>
          <w:rStyle w:val="normaltextrun"/>
          <w:rFonts w:ascii="Arial" w:hAnsi="Arial" w:cs="Arial"/>
          <w:lang w:val="en-US"/>
        </w:rPr>
        <w:t>2014. Pva plastic. [ONLINE] Available </w:t>
      </w:r>
      <w:r w:rsidRPr="00753BCC">
        <w:rPr>
          <w:rStyle w:val="spellingerror"/>
          <w:rFonts w:ascii="Arial" w:hAnsi="Arial" w:cs="Arial"/>
          <w:lang w:val="en-US"/>
        </w:rPr>
        <w:t>at:http</w:t>
      </w:r>
      <w:r w:rsidRPr="00753BCC">
        <w:rPr>
          <w:rStyle w:val="normaltextrun"/>
          <w:rFonts w:ascii="Arial" w:hAnsi="Arial" w:cs="Arial"/>
          <w:lang w:val="en-US"/>
        </w:rPr>
        <w:t>://plasticisrubbish.com/2014/07/12/</w:t>
      </w:r>
      <w:r w:rsidRPr="00753BCC">
        <w:rPr>
          <w:rStyle w:val="spellingerror"/>
          <w:rFonts w:ascii="Arial" w:hAnsi="Arial" w:cs="Arial"/>
          <w:lang w:val="en-US"/>
        </w:rPr>
        <w:t>whitby</w:t>
      </w:r>
      <w:r w:rsidRPr="00753BCC">
        <w:rPr>
          <w:rStyle w:val="normaltextrun"/>
          <w:rFonts w:ascii="Arial" w:hAnsi="Arial" w:cs="Arial"/>
          <w:lang w:val="en-US"/>
        </w:rPr>
        <w:t>-goths-and-cocoa/</w:t>
      </w:r>
      <w:r w:rsidRPr="00753BCC">
        <w:rPr>
          <w:rStyle w:val="eop"/>
          <w:rFonts w:ascii="Arial"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[Accessed 01 May 2020].</w:t>
      </w:r>
      <w:r w:rsidRPr="00753BCC">
        <w:rPr>
          <w:rStyle w:val="eop"/>
          <w:rFonts w:ascii="Arial" w:hAnsi="Arial" w:cs="Arial"/>
          <w:lang w:val="en-US"/>
        </w:rPr>
        <w:t> </w:t>
      </w:r>
    </w:p>
    <w:p w:rsidR="00111BE4" w:rsidRPr="00753BCC" w:rsidRDefault="00111BE4"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spellingerror"/>
          <w:rFonts w:ascii="Arial" w:hAnsi="Arial" w:cs="Arial"/>
          <w:lang w:val="en-US"/>
        </w:rPr>
        <w:lastRenderedPageBreak/>
        <w:t>Alexandriava</w:t>
      </w:r>
      <w:r w:rsidRPr="00753BCC">
        <w:rPr>
          <w:rStyle w:val="normaltextrun"/>
          <w:rFonts w:ascii="Arial" w:hAnsi="Arial" w:cs="Arial"/>
          <w:bCs/>
          <w:lang w:val="en-US"/>
        </w:rPr>
        <w:t>. </w:t>
      </w:r>
      <w:r w:rsidRPr="00753BCC">
        <w:rPr>
          <w:rStyle w:val="normaltextrun"/>
          <w:rFonts w:ascii="Arial" w:hAnsi="Arial" w:cs="Arial"/>
          <w:lang w:val="en-US"/>
        </w:rPr>
        <w:t>Undated.Recycling Complications. [ONLINE] Available at:</w:t>
      </w:r>
      <w:hyperlink r:id="rId63" w:tgtFrame="_blank" w:history="1">
        <w:r w:rsidRPr="00753BCC">
          <w:rPr>
            <w:rStyle w:val="normaltextrun"/>
            <w:rFonts w:ascii="Arial" w:hAnsi="Arial" w:cs="Arial"/>
            <w:lang w:val="en-US"/>
          </w:rPr>
          <w:t>https://www.alexandriava.gov/uploadedFiles/tes/solidwaste/info/RecyclingPlasticComplications.pdf</w:t>
        </w:r>
      </w:hyperlink>
      <w:r w:rsidRPr="00753BCC">
        <w:rPr>
          <w:rStyle w:val="eop"/>
          <w:rFonts w:ascii="Arial" w:eastAsiaTheme="majorEastAsia" w:hAnsi="Arial" w:cs="Arial"/>
          <w:lang w:val="en-US"/>
        </w:rPr>
        <w:t> </w:t>
      </w: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Daniel Posen, Paulina Jaramillo, Amy E Landis and W Michael Griffin</w:t>
      </w:r>
      <w:r w:rsidRPr="00753BCC">
        <w:rPr>
          <w:rStyle w:val="normaltextrun"/>
          <w:rFonts w:ascii="Arial" w:hAnsi="Arial" w:cs="Arial"/>
          <w:bCs/>
          <w:lang w:val="en-US"/>
        </w:rPr>
        <w:t>. </w:t>
      </w:r>
      <w:r w:rsidRPr="00753BCC">
        <w:rPr>
          <w:rStyle w:val="normaltextrun"/>
          <w:rFonts w:ascii="Arial" w:hAnsi="Arial" w:cs="Arial"/>
          <w:lang w:val="en-US"/>
        </w:rPr>
        <w:t>2017. Greenhouse gas mitigation for U.S. plastics production: energy first, feedstocks later. [ONLINE] Available at:</w:t>
      </w:r>
      <w:hyperlink r:id="rId64" w:tgtFrame="_blank" w:history="1">
        <w:r w:rsidRPr="00753BCC">
          <w:rPr>
            <w:rStyle w:val="normaltextrun"/>
            <w:rFonts w:ascii="Arial" w:hAnsi="Arial" w:cs="Arial"/>
          </w:rPr>
          <w:t>https://iopscience.iop.org/article/10.1088/1748-9326/aa60a7</w:t>
        </w:r>
      </w:hyperlink>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Chris Woodford</w:t>
      </w:r>
      <w:r w:rsidRPr="00753BCC">
        <w:rPr>
          <w:rStyle w:val="normaltextrun"/>
          <w:rFonts w:ascii="Arial" w:hAnsi="Arial" w:cs="Arial"/>
          <w:bCs/>
          <w:lang w:val="en-US"/>
        </w:rPr>
        <w:t>. </w:t>
      </w:r>
      <w:r w:rsidRPr="00753BCC">
        <w:rPr>
          <w:rStyle w:val="normaltextrun"/>
          <w:rFonts w:ascii="Arial" w:hAnsi="Arial" w:cs="Arial"/>
          <w:lang w:val="en-US"/>
        </w:rPr>
        <w:t>2020. Bioplastics and biodegradable plastics. [ONLINE] Available at: </w:t>
      </w:r>
      <w:hyperlink r:id="rId65" w:tgtFrame="_blank" w:history="1">
        <w:r w:rsidRPr="00753BCC">
          <w:rPr>
            <w:rStyle w:val="normaltextrun"/>
            <w:rFonts w:ascii="Arial" w:hAnsi="Arial" w:cs="Arial"/>
            <w:lang w:val="en-US"/>
          </w:rPr>
          <w:t>https://www.explainthatstuff.com/bioplastics.html</w:t>
        </w:r>
      </w:hyperlink>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MICHAELANGELO D. </w:t>
      </w:r>
      <w:r w:rsidRPr="00753BCC">
        <w:rPr>
          <w:rStyle w:val="contextualspellingandgrammarerror"/>
          <w:rFonts w:ascii="Arial" w:hAnsi="Arial" w:cs="Arial"/>
          <w:lang w:val="en-US"/>
        </w:rPr>
        <w:t>TABONE,  JAMES</w:t>
      </w:r>
      <w:r w:rsidRPr="00753BCC">
        <w:rPr>
          <w:rStyle w:val="normaltextrun"/>
          <w:rFonts w:ascii="Arial" w:hAnsi="Arial" w:cs="Arial"/>
          <w:lang w:val="en-US"/>
        </w:rPr>
        <w:t> J. CREGG, ERIC J. BECKMAN AND AMY E. LANDIS</w:t>
      </w:r>
      <w:r w:rsidRPr="00753BCC">
        <w:rPr>
          <w:rStyle w:val="normaltextrun"/>
          <w:rFonts w:ascii="Arial" w:hAnsi="Arial" w:cs="Arial"/>
          <w:bCs/>
          <w:lang w:val="en-US"/>
        </w:rPr>
        <w:t>. </w:t>
      </w:r>
      <w:r w:rsidRPr="00753BCC">
        <w:rPr>
          <w:rStyle w:val="normaltextrun"/>
          <w:rFonts w:ascii="Arial" w:hAnsi="Arial" w:cs="Arial"/>
          <w:lang w:val="en-US"/>
        </w:rPr>
        <w:t>2010. Sustainability Metrics: Life Cycle Assessment and Green Design in Polymers. [ONLINE] Available at:</w:t>
      </w:r>
      <w:hyperlink r:id="rId66" w:tgtFrame="_blank" w:history="1">
        <w:r w:rsidRPr="00753BCC">
          <w:rPr>
            <w:rStyle w:val="normaltextrun"/>
            <w:rFonts w:ascii="Arial" w:hAnsi="Arial" w:cs="Arial"/>
          </w:rPr>
          <w:t>https://www.explainthatstuff.com/bioplastics.html</w:t>
        </w:r>
      </w:hyperlink>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iCs/>
          <w:lang w:val="en-US"/>
        </w:rPr>
        <w:t>Alexander H. </w:t>
      </w:r>
      <w:r w:rsidRPr="00753BCC">
        <w:rPr>
          <w:rStyle w:val="spellingerror"/>
          <w:rFonts w:ascii="Arial" w:hAnsi="Arial" w:cs="Arial"/>
          <w:iCs/>
          <w:lang w:val="en-US"/>
        </w:rPr>
        <w:t>Tullo</w:t>
      </w:r>
      <w:r w:rsidRPr="00753BCC">
        <w:rPr>
          <w:rStyle w:val="normaltextrun"/>
          <w:rFonts w:ascii="Arial" w:hAnsi="Arial" w:cs="Arial"/>
          <w:iCs/>
          <w:lang w:val="en-US"/>
        </w:rPr>
        <w:t>.</w:t>
      </w:r>
      <w:r w:rsidRPr="00753BCC">
        <w:rPr>
          <w:rStyle w:val="normaltextrun"/>
          <w:rFonts w:ascii="Arial" w:hAnsi="Arial" w:cs="Arial"/>
          <w:bCs/>
          <w:lang w:val="en-US"/>
        </w:rPr>
        <w:t> </w:t>
      </w:r>
      <w:r w:rsidRPr="00753BCC">
        <w:rPr>
          <w:rStyle w:val="normaltextrun"/>
          <w:rFonts w:ascii="Arial" w:hAnsi="Arial" w:cs="Arial"/>
          <w:lang w:val="en-US"/>
        </w:rPr>
        <w:t>2016. The cost of plastic packaging. [ONLINE] Available at:</w:t>
      </w:r>
      <w:hyperlink r:id="rId67" w:tgtFrame="_blank" w:history="1">
        <w:r w:rsidRPr="00753BCC">
          <w:rPr>
            <w:rStyle w:val="normaltextrun"/>
            <w:rFonts w:ascii="Arial" w:hAnsi="Arial" w:cs="Arial"/>
            <w:lang w:val="en-US"/>
          </w:rPr>
          <w:t>https://cen.acs.org/articles/94/i41/cost-plastic-packaging.html</w:t>
        </w:r>
      </w:hyperlink>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iCs/>
          <w:lang w:val="en-US"/>
        </w:rPr>
        <w:lastRenderedPageBreak/>
        <w:t>UNEP.</w:t>
      </w:r>
      <w:r w:rsidRPr="00753BCC">
        <w:rPr>
          <w:rStyle w:val="normaltextrun"/>
          <w:rFonts w:ascii="Arial" w:hAnsi="Arial" w:cs="Arial"/>
          <w:bCs/>
          <w:lang w:val="en-US"/>
        </w:rPr>
        <w:t> </w:t>
      </w:r>
      <w:r w:rsidRPr="00753BCC">
        <w:rPr>
          <w:rStyle w:val="normaltextrun"/>
          <w:rFonts w:ascii="Arial" w:hAnsi="Arial" w:cs="Arial"/>
          <w:lang w:val="en-US"/>
        </w:rPr>
        <w:t>2014. Valuing Plastics: The Business Case for Measuring, Managing and Disclosing Plastic Use in the Consumer Goods Industry. [ONLINE] Available at:</w:t>
      </w:r>
      <w:r w:rsidRPr="00753BCC">
        <w:rPr>
          <w:rStyle w:val="eop"/>
          <w:rFonts w:ascii="Arial"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rPr>
      </w:pPr>
      <w:hyperlink r:id="rId68" w:tgtFrame="_blank" w:history="1">
        <w:r w:rsidRPr="00753BCC">
          <w:rPr>
            <w:rStyle w:val="normaltextrun"/>
            <w:rFonts w:ascii="Arial" w:hAnsi="Arial" w:cs="Arial"/>
            <w:lang w:val="en-US"/>
          </w:rPr>
          <w:t>http://wedocs.unep.org/bitstream/handle/20.500.11822/9238/-Valuing%20plastic%3a%20the%20business%20case%20for%20measuring%2c%20managing%20and%20disclosing%20plastic%20use%20in%20the%20consumer%20goods%20industry-2014Valuing%20plasticsF.pdf?sequence=8&amp;isAllowed=y</w:t>
        </w:r>
      </w:hyperlink>
      <w:r w:rsidRPr="00753BCC">
        <w:rPr>
          <w:rStyle w:val="eop"/>
          <w:rFonts w:ascii="Arial" w:hAnsi="Arial" w:cs="Arial"/>
        </w:rPr>
        <w:t> </w:t>
      </w:r>
      <w:r w:rsidRPr="00753BCC">
        <w:rPr>
          <w:rStyle w:val="normaltextrun"/>
          <w:rFonts w:ascii="Arial" w:hAnsi="Arial" w:cs="Arial"/>
          <w:lang w:val="en-US"/>
        </w:rPr>
        <w:t>[Accessed 01 May 2020].</w:t>
      </w:r>
      <w:r w:rsidRPr="00753BCC">
        <w:rPr>
          <w:rStyle w:val="eop"/>
          <w:rFonts w:ascii="Arial"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iCs/>
          <w:lang w:val="en-US"/>
        </w:rPr>
        <w:t>Sean Fleming.</w:t>
      </w:r>
      <w:r w:rsidRPr="00753BCC">
        <w:rPr>
          <w:rStyle w:val="normaltextrun"/>
          <w:rFonts w:ascii="Arial" w:hAnsi="Arial" w:cs="Arial"/>
          <w:bCs/>
          <w:lang w:val="en-US"/>
        </w:rPr>
        <w:t> </w:t>
      </w:r>
      <w:r w:rsidRPr="00753BCC">
        <w:rPr>
          <w:rStyle w:val="normaltextrun"/>
          <w:rFonts w:ascii="Arial" w:hAnsi="Arial" w:cs="Arial"/>
          <w:lang w:val="en-US"/>
        </w:rPr>
        <w:t>2018. This plastic-free bag dissolves in water. [ONLINE] Available at:</w:t>
      </w:r>
      <w:r w:rsidRPr="00753BCC">
        <w:rPr>
          <w:rStyle w:val="eop"/>
          <w:rFonts w:ascii="Arial"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rPr>
      </w:pPr>
      <w:hyperlink r:id="rId69" w:tgtFrame="_blank" w:history="1">
        <w:r w:rsidRPr="00753BCC">
          <w:rPr>
            <w:rStyle w:val="normaltextrun"/>
            <w:rFonts w:ascii="Arial" w:hAnsi="Arial" w:cs="Arial"/>
          </w:rPr>
          <w:t>https://www.weforum.org/agenda/2018/10/this-plastic-free-bag-can-disappear-right-before-your-eyes/</w:t>
        </w:r>
      </w:hyperlink>
      <w:r w:rsidR="00753BCC">
        <w:rPr>
          <w:rStyle w:val="normaltextrun"/>
          <w:rFonts w:ascii="Arial" w:hAnsi="Arial" w:cs="Arial"/>
        </w:rPr>
        <w:t xml:space="preserve"> </w:t>
      </w:r>
      <w:r w:rsidRPr="00753BCC">
        <w:rPr>
          <w:rStyle w:val="normaltextrun"/>
          <w:rFonts w:ascii="Arial" w:hAnsi="Arial" w:cs="Arial"/>
          <w:lang w:val="en-US"/>
        </w:rPr>
        <w:t>[Accessed 01 May 2020].</w:t>
      </w:r>
      <w:r w:rsidRPr="00753BCC">
        <w:rPr>
          <w:rStyle w:val="eop"/>
          <w:rFonts w:ascii="Arial"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normaltextrun"/>
          <w:rFonts w:ascii="Arial" w:hAnsi="Arial" w:cs="Arial"/>
          <w:bCs/>
          <w:lang w:val="en-US"/>
        </w:rPr>
        <w:t>Emo Chiellini, Andrea Corti, Salvatore </w:t>
      </w:r>
      <w:r w:rsidRPr="00753BCC">
        <w:rPr>
          <w:rStyle w:val="spellingerror"/>
          <w:rFonts w:ascii="Arial" w:hAnsi="Arial" w:cs="Arial"/>
          <w:bCs/>
          <w:lang w:val="en-US"/>
        </w:rPr>
        <w:t>D'Antone</w:t>
      </w:r>
      <w:r w:rsidRPr="00753BCC">
        <w:rPr>
          <w:rStyle w:val="normaltextrun"/>
          <w:rFonts w:ascii="Arial" w:hAnsi="Arial" w:cs="Arial"/>
          <w:bCs/>
          <w:lang w:val="en-US"/>
        </w:rPr>
        <w:t> and Roberto Solaro</w:t>
      </w:r>
      <w:r w:rsidRPr="00753BCC">
        <w:rPr>
          <w:rStyle w:val="normaltextrun"/>
          <w:rFonts w:ascii="Arial" w:hAnsi="Arial" w:cs="Arial"/>
          <w:iCs/>
          <w:lang w:val="en-US"/>
        </w:rPr>
        <w:t>.</w:t>
      </w:r>
      <w:r w:rsidRPr="00753BCC">
        <w:rPr>
          <w:rStyle w:val="normaltextrun"/>
          <w:rFonts w:ascii="Arial" w:hAnsi="Arial" w:cs="Arial"/>
          <w:bCs/>
          <w:lang w:val="en-US"/>
        </w:rPr>
        <w:t> </w:t>
      </w:r>
      <w:r w:rsidRPr="00753BCC">
        <w:rPr>
          <w:rStyle w:val="normaltextrun"/>
          <w:rFonts w:ascii="Arial" w:hAnsi="Arial" w:cs="Arial"/>
          <w:lang w:val="en-US"/>
        </w:rPr>
        <w:t>2003. Biodegradation of poly (vinyl alcohol) based materials. [ONLINE] Available at: </w:t>
      </w:r>
      <w:hyperlink r:id="rId70" w:tgtFrame="_blank" w:history="1">
        <w:r w:rsidRPr="00753BCC">
          <w:rPr>
            <w:rStyle w:val="normaltextrun"/>
            <w:rFonts w:ascii="Arial" w:hAnsi="Arial" w:cs="Arial"/>
          </w:rPr>
          <w:t>https://www.researchgate.net/publication/222272553_Biodegradation_of_poly_vinyl_alcohol_based_materials</w:t>
        </w:r>
      </w:hyperlink>
      <w:r w:rsidRPr="00753BCC">
        <w:rPr>
          <w:rStyle w:val="normaltextrun"/>
          <w:rFonts w:ascii="Arial" w:hAnsi="Arial" w:cs="Arial"/>
          <w:lang w:val="en-US"/>
        </w:rPr>
        <w:t>[Accessed 01 May 2020].</w:t>
      </w:r>
      <w:r w:rsidRPr="00753BCC">
        <w:rPr>
          <w:rStyle w:val="eop"/>
          <w:rFonts w:ascii="Arial" w:eastAsiaTheme="majorEastAsia" w:hAnsi="Arial" w:cs="Arial"/>
          <w:lang w:val="en-US"/>
        </w:rPr>
        <w:t> </w:t>
      </w:r>
    </w:p>
    <w:p w:rsidR="00160BEC" w:rsidRPr="00753BCC" w:rsidRDefault="00160BEC" w:rsidP="00753BCC">
      <w:pPr>
        <w:pStyle w:val="paragraph"/>
        <w:spacing w:before="0" w:beforeAutospacing="0" w:after="0" w:afterAutospacing="0" w:line="480" w:lineRule="auto"/>
        <w:jc w:val="both"/>
        <w:textAlignment w:val="baseline"/>
        <w:rPr>
          <w:rFonts w:ascii="Arial" w:hAnsi="Arial" w:cs="Arial"/>
          <w:lang w:val="en-US"/>
        </w:rPr>
      </w:pPr>
      <w:r w:rsidRPr="00753BCC">
        <w:rPr>
          <w:rStyle w:val="eop"/>
          <w:rFonts w:ascii="Arial" w:eastAsiaTheme="majorEastAsia" w:hAnsi="Arial" w:cs="Arial"/>
          <w:lang w:val="en-US"/>
        </w:rPr>
        <w:t> </w:t>
      </w:r>
    </w:p>
    <w:p w:rsidR="00160BEC" w:rsidRPr="00753BCC" w:rsidRDefault="00753BCC" w:rsidP="00753BCC">
      <w:pPr>
        <w:pStyle w:val="paragraph"/>
        <w:spacing w:before="0" w:beforeAutospacing="0" w:after="0" w:afterAutospacing="0" w:line="480" w:lineRule="auto"/>
        <w:jc w:val="both"/>
        <w:textAlignment w:val="baseline"/>
        <w:rPr>
          <w:rStyle w:val="eop"/>
          <w:rFonts w:ascii="Arial" w:hAnsi="Arial" w:cs="Arial"/>
          <w:shd w:val="clear" w:color="auto" w:fill="FFFFFF"/>
        </w:rPr>
      </w:pPr>
      <w:r w:rsidRPr="00753BCC">
        <w:rPr>
          <w:rStyle w:val="normaltextrun"/>
          <w:rFonts w:ascii="Arial" w:hAnsi="Arial" w:cs="Arial"/>
          <w:shd w:val="clear" w:color="auto" w:fill="FFFFFF"/>
          <w:lang w:val="en-US"/>
        </w:rPr>
        <w:t>Mukesh Doble and Anil Kumar</w:t>
      </w:r>
      <w:r w:rsidRPr="00753BCC">
        <w:rPr>
          <w:rStyle w:val="normaltextrun"/>
          <w:rFonts w:ascii="Arial" w:hAnsi="Arial" w:cs="Arial"/>
          <w:iCs/>
          <w:shd w:val="clear" w:color="auto" w:fill="FFFFFF"/>
          <w:lang w:val="en-US"/>
        </w:rPr>
        <w:t>.</w:t>
      </w:r>
      <w:r w:rsidRPr="00753BCC">
        <w:rPr>
          <w:rStyle w:val="normaltextrun"/>
          <w:rFonts w:ascii="Arial" w:hAnsi="Arial" w:cs="Arial"/>
          <w:bCs/>
          <w:shd w:val="clear" w:color="auto" w:fill="FFFFFF"/>
          <w:lang w:val="en-US"/>
        </w:rPr>
        <w:t> </w:t>
      </w:r>
      <w:r w:rsidRPr="00753BCC">
        <w:rPr>
          <w:rStyle w:val="normaltextrun"/>
          <w:rFonts w:ascii="Arial" w:hAnsi="Arial" w:cs="Arial"/>
          <w:shd w:val="clear" w:color="auto" w:fill="FFFFFF"/>
          <w:lang w:val="en-US"/>
        </w:rPr>
        <w:t>2005. CHAPTER 9 - Degradation of Polymers.</w:t>
      </w:r>
      <w:r>
        <w:rPr>
          <w:rStyle w:val="normaltextrun"/>
          <w:rFonts w:ascii="Arial" w:hAnsi="Arial" w:cs="Arial"/>
          <w:shd w:val="clear" w:color="auto" w:fill="FFFFFF"/>
          <w:lang w:val="en-US"/>
        </w:rPr>
        <w:t xml:space="preserve"> [ONLINE] Available </w:t>
      </w:r>
      <w:r w:rsidRPr="00753BCC">
        <w:rPr>
          <w:rStyle w:val="normaltextrun"/>
          <w:rFonts w:ascii="Arial" w:hAnsi="Arial" w:cs="Arial"/>
          <w:shd w:val="clear" w:color="auto" w:fill="FFFFFF"/>
          <w:lang w:val="en-US"/>
        </w:rPr>
        <w:t>at: </w:t>
      </w:r>
      <w:hyperlink r:id="rId71" w:tgtFrame="_blank" w:history="1">
        <w:r w:rsidRPr="00753BCC">
          <w:rPr>
            <w:rStyle w:val="normaltextrun"/>
            <w:rFonts w:ascii="Arial" w:hAnsi="Arial" w:cs="Arial"/>
            <w:shd w:val="clear" w:color="auto" w:fill="FFFFFF"/>
          </w:rPr>
          <w:t>https://www.frontiersin.org/articles/10.3389/fmats.2019.00058/full</w:t>
        </w:r>
      </w:hyperlink>
      <w:r w:rsidRPr="00753BCC">
        <w:rPr>
          <w:rStyle w:val="normaltextrun"/>
          <w:rFonts w:ascii="Arial" w:hAnsi="Arial" w:cs="Arial"/>
          <w:shd w:val="clear" w:color="auto" w:fill="FFFFFF"/>
          <w:lang w:val="en-US"/>
        </w:rPr>
        <w:t> [Accessed 01 May 2020].</w:t>
      </w:r>
      <w:r w:rsidRPr="00753BCC">
        <w:rPr>
          <w:rStyle w:val="eop"/>
          <w:rFonts w:ascii="Arial" w:hAnsi="Arial" w:cs="Arial"/>
          <w:shd w:val="clear" w:color="auto" w:fill="FFFFFF"/>
        </w:rPr>
        <w:t> </w:t>
      </w:r>
    </w:p>
    <w:p w:rsidR="00753BCC" w:rsidRPr="00753BCC" w:rsidRDefault="00753BCC" w:rsidP="00753BCC">
      <w:pPr>
        <w:pStyle w:val="paragraph"/>
        <w:spacing w:before="0" w:beforeAutospacing="0" w:after="0" w:afterAutospacing="0" w:line="480" w:lineRule="auto"/>
        <w:jc w:val="both"/>
        <w:textAlignment w:val="baseline"/>
        <w:rPr>
          <w:rStyle w:val="eop"/>
          <w:rFonts w:ascii="Arial" w:hAnsi="Arial" w:cs="Arial"/>
          <w:shd w:val="clear" w:color="auto" w:fill="FFFFFF"/>
        </w:rPr>
      </w:pPr>
    </w:p>
    <w:p w:rsidR="00753BCC" w:rsidRDefault="00753BCC" w:rsidP="00CE6239">
      <w:pPr>
        <w:pStyle w:val="paragraph"/>
        <w:spacing w:before="0" w:beforeAutospacing="0" w:after="0" w:afterAutospacing="0" w:line="480" w:lineRule="auto"/>
        <w:jc w:val="both"/>
        <w:textAlignment w:val="baseline"/>
        <w:rPr>
          <w:rFonts w:ascii="Arial" w:hAnsi="Arial" w:cs="Arial"/>
          <w:lang w:val="en-US"/>
        </w:rPr>
      </w:pPr>
    </w:p>
    <w:p w:rsidR="00111BE4" w:rsidRPr="00CE6239" w:rsidRDefault="00111BE4" w:rsidP="00CE6239">
      <w:pPr>
        <w:pStyle w:val="paragraph"/>
        <w:spacing w:before="0" w:beforeAutospacing="0" w:after="0" w:afterAutospacing="0" w:line="480" w:lineRule="auto"/>
        <w:jc w:val="both"/>
        <w:textAlignment w:val="baseline"/>
        <w:rPr>
          <w:rFonts w:ascii="Arial" w:hAnsi="Arial" w:cs="Arial"/>
          <w:lang w:val="en-US"/>
        </w:rPr>
      </w:pPr>
    </w:p>
    <w:p w:rsidR="00CE6239" w:rsidRDefault="00CE6239" w:rsidP="000C41C5">
      <w:pPr>
        <w:pStyle w:val="paragraph"/>
        <w:spacing w:before="0" w:beforeAutospacing="0" w:after="0" w:afterAutospacing="0" w:line="480" w:lineRule="auto"/>
        <w:jc w:val="both"/>
        <w:textAlignment w:val="baseline"/>
        <w:rPr>
          <w:rStyle w:val="eop"/>
          <w:rFonts w:ascii="Arial" w:hAnsi="Arial" w:cs="Arial"/>
          <w:lang w:val="en-US"/>
        </w:rPr>
      </w:pPr>
    </w:p>
    <w:p w:rsidR="00CE6239" w:rsidRDefault="00CE6239" w:rsidP="000C41C5">
      <w:pPr>
        <w:pStyle w:val="paragraph"/>
        <w:spacing w:before="0" w:beforeAutospacing="0" w:after="0" w:afterAutospacing="0" w:line="480" w:lineRule="auto"/>
        <w:jc w:val="both"/>
        <w:textAlignment w:val="baseline"/>
        <w:rPr>
          <w:rStyle w:val="eop"/>
          <w:rFonts w:ascii="Arial" w:hAnsi="Arial" w:cs="Arial"/>
          <w:lang w:val="en-US"/>
        </w:rPr>
      </w:pPr>
    </w:p>
    <w:p w:rsidR="00CE6239" w:rsidRDefault="00CE6239" w:rsidP="000C41C5">
      <w:pPr>
        <w:pStyle w:val="paragraph"/>
        <w:spacing w:before="0" w:beforeAutospacing="0" w:after="0" w:afterAutospacing="0" w:line="480" w:lineRule="auto"/>
        <w:jc w:val="both"/>
        <w:textAlignment w:val="baseline"/>
        <w:rPr>
          <w:rStyle w:val="eop"/>
          <w:rFonts w:ascii="Arial" w:hAnsi="Arial" w:cs="Arial"/>
          <w:lang w:val="en-US"/>
        </w:rPr>
      </w:pPr>
    </w:p>
    <w:p w:rsidR="000C41C5" w:rsidRPr="000C41C5" w:rsidRDefault="000C41C5" w:rsidP="000C41C5">
      <w:pPr>
        <w:pStyle w:val="paragraph"/>
        <w:spacing w:before="0" w:beforeAutospacing="0" w:after="0" w:afterAutospacing="0" w:line="480" w:lineRule="auto"/>
        <w:jc w:val="both"/>
        <w:textAlignment w:val="baseline"/>
        <w:rPr>
          <w:rFonts w:ascii="Arial" w:hAnsi="Arial" w:cs="Arial"/>
          <w:lang w:val="en-US"/>
        </w:rPr>
      </w:pPr>
    </w:p>
    <w:p w:rsidR="000C41C5" w:rsidRPr="000C41C5" w:rsidRDefault="000C41C5" w:rsidP="000C41C5">
      <w:pPr>
        <w:pStyle w:val="paragraph"/>
        <w:spacing w:before="0" w:beforeAutospacing="0" w:after="0" w:afterAutospacing="0" w:line="480" w:lineRule="auto"/>
        <w:jc w:val="both"/>
        <w:textAlignment w:val="baseline"/>
        <w:rPr>
          <w:rFonts w:ascii="Arial" w:hAnsi="Arial" w:cs="Arial"/>
        </w:rPr>
      </w:pPr>
    </w:p>
    <w:p w:rsidR="000C41C5" w:rsidRPr="000C41C5" w:rsidRDefault="000C41C5" w:rsidP="00AE3DA0">
      <w:pPr>
        <w:pStyle w:val="paragraph"/>
        <w:spacing w:before="0" w:beforeAutospacing="0" w:after="0" w:afterAutospacing="0" w:line="480" w:lineRule="auto"/>
        <w:jc w:val="both"/>
        <w:textAlignment w:val="baseline"/>
        <w:rPr>
          <w:rFonts w:ascii="Arial" w:hAnsi="Arial" w:cs="Arial"/>
        </w:rPr>
      </w:pPr>
    </w:p>
    <w:p w:rsidR="00B0206A" w:rsidRPr="00B0206A" w:rsidRDefault="00B0206A" w:rsidP="00AE3DA0">
      <w:pPr>
        <w:pStyle w:val="paragraph"/>
        <w:spacing w:before="0" w:beforeAutospacing="0" w:after="0" w:afterAutospacing="0" w:line="480" w:lineRule="auto"/>
        <w:jc w:val="both"/>
        <w:textAlignment w:val="baseline"/>
        <w:rPr>
          <w:rFonts w:ascii="Arial" w:hAnsi="Arial" w:cs="Arial"/>
        </w:rPr>
      </w:pPr>
      <w:r w:rsidRPr="00B0206A">
        <w:rPr>
          <w:rStyle w:val="eop"/>
          <w:rFonts w:ascii="Arial" w:hAnsi="Arial" w:cs="Arial"/>
        </w:rPr>
        <w:t> </w:t>
      </w:r>
    </w:p>
    <w:p w:rsidR="00B0206A" w:rsidRPr="00B0206A" w:rsidRDefault="00B0206A" w:rsidP="00AE3DA0">
      <w:pPr>
        <w:jc w:val="both"/>
      </w:pPr>
    </w:p>
    <w:p w:rsidR="00C87958" w:rsidRPr="00C87958" w:rsidRDefault="00C87958" w:rsidP="00AE3DA0">
      <w:pPr>
        <w:pStyle w:val="paragraph"/>
        <w:spacing w:before="0" w:beforeAutospacing="0" w:after="0" w:afterAutospacing="0" w:line="480" w:lineRule="auto"/>
        <w:ind w:firstLine="720"/>
        <w:jc w:val="both"/>
        <w:textAlignment w:val="baseline"/>
        <w:rPr>
          <w:rFonts w:ascii="Arial" w:hAnsi="Arial" w:cs="Arial"/>
        </w:rPr>
      </w:pPr>
      <w:r w:rsidRPr="00C87958">
        <w:rPr>
          <w:rStyle w:val="eop"/>
          <w:rFonts w:ascii="Arial" w:eastAsiaTheme="majorEastAsia" w:hAnsi="Arial" w:cs="Arial"/>
        </w:rPr>
        <w:t> </w:t>
      </w:r>
    </w:p>
    <w:p w:rsidR="00C87958" w:rsidRPr="00C87958" w:rsidRDefault="00C87958" w:rsidP="00AE3DA0">
      <w:pPr>
        <w:jc w:val="both"/>
        <w:rPr>
          <w:rFonts w:cs="Arial"/>
        </w:rPr>
      </w:pPr>
    </w:p>
    <w:p w:rsidR="00C87958" w:rsidRPr="00C87958" w:rsidRDefault="00C87958" w:rsidP="00AE3DA0">
      <w:pPr>
        <w:jc w:val="both"/>
        <w:rPr>
          <w:rFonts w:cs="Arial"/>
        </w:rPr>
      </w:pPr>
      <w:r w:rsidRPr="00C87958">
        <w:rPr>
          <w:rStyle w:val="eop"/>
          <w:rFonts w:cs="Arial"/>
        </w:rPr>
        <w:t> </w:t>
      </w:r>
    </w:p>
    <w:p w:rsidR="00C87958" w:rsidRPr="00C87958" w:rsidRDefault="00C87958" w:rsidP="00AE3DA0">
      <w:pPr>
        <w:jc w:val="both"/>
        <w:rPr>
          <w:rFonts w:cs="Arial"/>
        </w:rPr>
      </w:pPr>
    </w:p>
    <w:p w:rsidR="00C87958" w:rsidRPr="00C87958" w:rsidRDefault="00C87958" w:rsidP="00AE3DA0">
      <w:pPr>
        <w:jc w:val="both"/>
        <w:rPr>
          <w:rFonts w:cs="Arial"/>
        </w:rPr>
      </w:pPr>
    </w:p>
    <w:p w:rsidR="00C87958" w:rsidRPr="00C87958" w:rsidRDefault="00C87958" w:rsidP="00AE3DA0">
      <w:pPr>
        <w:jc w:val="both"/>
        <w:rPr>
          <w:rFonts w:cs="Arial"/>
        </w:rPr>
      </w:pPr>
      <w:r w:rsidRPr="00C87958">
        <w:rPr>
          <w:rStyle w:val="eop"/>
          <w:rFonts w:cs="Arial"/>
        </w:rPr>
        <w:t> </w:t>
      </w:r>
    </w:p>
    <w:p w:rsidR="00C87958" w:rsidRPr="00C87958" w:rsidRDefault="00C87958" w:rsidP="00AE3DA0">
      <w:pPr>
        <w:jc w:val="both"/>
        <w:rPr>
          <w:rFonts w:cs="Arial"/>
        </w:rPr>
      </w:pPr>
    </w:p>
    <w:p w:rsidR="00A557E0" w:rsidRPr="00C87958" w:rsidRDefault="00A557E0" w:rsidP="00AE3DA0">
      <w:pPr>
        <w:jc w:val="both"/>
        <w:rPr>
          <w:rFonts w:cs="Arial"/>
        </w:rPr>
      </w:pPr>
      <w:r w:rsidRPr="00C87958">
        <w:rPr>
          <w:rStyle w:val="eop"/>
          <w:rFonts w:cs="Arial"/>
        </w:rPr>
        <w:t> </w:t>
      </w:r>
    </w:p>
    <w:p w:rsidR="00A557E0" w:rsidRPr="00C87958" w:rsidRDefault="00A557E0" w:rsidP="00AE3DA0">
      <w:pPr>
        <w:jc w:val="both"/>
        <w:rPr>
          <w:rFonts w:cs="Arial"/>
        </w:rPr>
      </w:pPr>
    </w:p>
    <w:p w:rsidR="00A557E0" w:rsidRPr="00A557E0" w:rsidRDefault="00A557E0" w:rsidP="00AE3DA0">
      <w:pPr>
        <w:pStyle w:val="SectionTitle"/>
        <w:jc w:val="both"/>
      </w:pPr>
    </w:p>
    <w:p w:rsidR="00A557E0" w:rsidRDefault="00A557E0" w:rsidP="00AE3DA0">
      <w:pPr>
        <w:jc w:val="both"/>
      </w:pPr>
    </w:p>
    <w:p w:rsidR="00A557E0" w:rsidRDefault="00A557E0" w:rsidP="00F75296">
      <w:pPr>
        <w:pStyle w:val="SectionTitle"/>
        <w:jc w:val="both"/>
      </w:pPr>
    </w:p>
    <w:p w:rsidR="0084429A" w:rsidRDefault="0084429A" w:rsidP="00F75296">
      <w:pPr>
        <w:pStyle w:val="SectionTitle"/>
        <w:jc w:val="both"/>
      </w:pPr>
    </w:p>
    <w:p w:rsidR="0084429A" w:rsidRDefault="0084429A" w:rsidP="00F75296">
      <w:pPr>
        <w:pStyle w:val="SectionTitle"/>
        <w:jc w:val="both"/>
      </w:pPr>
    </w:p>
    <w:p w:rsidR="0084429A" w:rsidRPr="0084429A" w:rsidRDefault="0084429A" w:rsidP="00F75296">
      <w:pPr>
        <w:pStyle w:val="SectionTitle"/>
        <w:jc w:val="both"/>
      </w:pPr>
    </w:p>
    <w:sectPr w:rsidR="0084429A" w:rsidRPr="0084429A" w:rsidSect="00087ABF">
      <w:headerReference w:type="default" r:id="rId72"/>
      <w:headerReference w:type="first" r:id="rId73"/>
      <w:footnotePr>
        <w:pos w:val="beneathText"/>
      </w:footnotePr>
      <w:pgSz w:w="12240" w:h="15840"/>
      <w:pgMar w:top="1440" w:right="1440" w:bottom="1440" w:left="1440"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1A8" w:rsidRDefault="00CB31A8">
      <w:pPr>
        <w:spacing w:line="240" w:lineRule="auto"/>
      </w:pPr>
      <w:r>
        <w:separator/>
      </w:r>
    </w:p>
    <w:p w:rsidR="00CB31A8" w:rsidRDefault="00CB31A8"/>
  </w:endnote>
  <w:endnote w:type="continuationSeparator" w:id="0">
    <w:p w:rsidR="00CB31A8" w:rsidRDefault="00CB31A8">
      <w:pPr>
        <w:spacing w:line="240" w:lineRule="auto"/>
      </w:pPr>
      <w:r>
        <w:continuationSeparator/>
      </w:r>
    </w:p>
    <w:p w:rsidR="00CB31A8" w:rsidRDefault="00CB31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1A8" w:rsidRDefault="00CB31A8">
      <w:pPr>
        <w:spacing w:line="240" w:lineRule="auto"/>
      </w:pPr>
      <w:r>
        <w:separator/>
      </w:r>
    </w:p>
    <w:p w:rsidR="00CB31A8" w:rsidRDefault="00CB31A8"/>
  </w:footnote>
  <w:footnote w:type="continuationSeparator" w:id="0">
    <w:p w:rsidR="00CB31A8" w:rsidRDefault="00CB31A8">
      <w:pPr>
        <w:spacing w:line="240" w:lineRule="auto"/>
      </w:pPr>
      <w:r>
        <w:continuationSeparator/>
      </w:r>
    </w:p>
    <w:p w:rsidR="00CB31A8" w:rsidRDefault="00CB31A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BCC" w:rsidRDefault="00753BCC" w:rsidP="00087ABF">
    <w:pPr>
      <w:ind w:firstLine="0"/>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941162">
      <w:rPr>
        <w:rStyle w:val="Strong"/>
        <w:noProof/>
      </w:rPr>
      <w:t>21</w:t>
    </w:r>
    <w:r>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BCC" w:rsidRPr="00087ABF" w:rsidRDefault="00753BCC">
    <w:pPr>
      <w:pStyle w:val="Header"/>
      <w:rPr>
        <w:rStyle w:val="Strong"/>
        <w:caps w:val="0"/>
      </w:rPr>
    </w:pPr>
    <w:r>
      <w:t>Jennifer Roper</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282551FF"/>
    <w:multiLevelType w:val="multilevel"/>
    <w:tmpl w:val="B06A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A175D71"/>
    <w:multiLevelType w:val="hybridMultilevel"/>
    <w:tmpl w:val="1980A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246755"/>
    <w:multiLevelType w:val="multilevel"/>
    <w:tmpl w:val="CBC0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110605"/>
    <w:multiLevelType w:val="multilevel"/>
    <w:tmpl w:val="3F4CA340"/>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7D2D5F"/>
    <w:multiLevelType w:val="multilevel"/>
    <w:tmpl w:val="BF02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7"/>
  </w:num>
  <w:num w:numId="13">
    <w:abstractNumId w:val="12"/>
  </w:num>
  <w:num w:numId="14">
    <w:abstractNumId w:val="11"/>
  </w:num>
  <w:num w:numId="15">
    <w:abstractNumId w:val="16"/>
  </w:num>
  <w:num w:numId="16">
    <w:abstractNumId w:val="13"/>
  </w:num>
  <w:num w:numId="17">
    <w:abstractNumId w:val="18"/>
  </w:num>
  <w:num w:numId="18">
    <w:abstractNumId w:val="15"/>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72F"/>
    <w:rsid w:val="00062D2D"/>
    <w:rsid w:val="00087ABF"/>
    <w:rsid w:val="000C41C5"/>
    <w:rsid w:val="000D3F41"/>
    <w:rsid w:val="000E6B3E"/>
    <w:rsid w:val="00111BE4"/>
    <w:rsid w:val="00160BEC"/>
    <w:rsid w:val="001E27C4"/>
    <w:rsid w:val="00353B78"/>
    <w:rsid w:val="00355DCA"/>
    <w:rsid w:val="00410743"/>
    <w:rsid w:val="00551A02"/>
    <w:rsid w:val="005534FA"/>
    <w:rsid w:val="005552AC"/>
    <w:rsid w:val="00565FB2"/>
    <w:rsid w:val="005D3A03"/>
    <w:rsid w:val="00667902"/>
    <w:rsid w:val="006A1A33"/>
    <w:rsid w:val="00753BCC"/>
    <w:rsid w:val="008002C0"/>
    <w:rsid w:val="0084429A"/>
    <w:rsid w:val="008C5323"/>
    <w:rsid w:val="00941162"/>
    <w:rsid w:val="009A6A3B"/>
    <w:rsid w:val="00A557E0"/>
    <w:rsid w:val="00AE3DA0"/>
    <w:rsid w:val="00B0206A"/>
    <w:rsid w:val="00B823AA"/>
    <w:rsid w:val="00BA45DB"/>
    <w:rsid w:val="00BF4184"/>
    <w:rsid w:val="00C0601E"/>
    <w:rsid w:val="00C31D30"/>
    <w:rsid w:val="00C43EFF"/>
    <w:rsid w:val="00C606F1"/>
    <w:rsid w:val="00C87958"/>
    <w:rsid w:val="00C9285A"/>
    <w:rsid w:val="00CB31A8"/>
    <w:rsid w:val="00CD6E39"/>
    <w:rsid w:val="00CE6239"/>
    <w:rsid w:val="00CF6E91"/>
    <w:rsid w:val="00D57DFA"/>
    <w:rsid w:val="00D85B68"/>
    <w:rsid w:val="00E6004D"/>
    <w:rsid w:val="00E81978"/>
    <w:rsid w:val="00F3072F"/>
    <w:rsid w:val="00F379B7"/>
    <w:rsid w:val="00F525FA"/>
    <w:rsid w:val="00F75296"/>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2B7454"/>
  <w15:chartTrackingRefBased/>
  <w15:docId w15:val="{708FFB8E-9DBA-46C4-BE6E-D6CD7FF0B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4"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958"/>
    <w:rPr>
      <w:rFonts w:ascii="Arial" w:hAnsi="Arial"/>
      <w:kern w:val="24"/>
      <w:lang w:val="en-GB"/>
    </w:rPr>
  </w:style>
  <w:style w:type="paragraph" w:styleId="Heading1">
    <w:name w:val="heading 1"/>
    <w:basedOn w:val="Normal"/>
    <w:next w:val="Normal"/>
    <w:link w:val="Heading1Char"/>
    <w:uiPriority w:val="4"/>
    <w:qFormat/>
    <w:rsid w:val="00C87958"/>
    <w:pPr>
      <w:keepNext/>
      <w:keepLines/>
      <w:ind w:firstLine="0"/>
      <w:outlineLvl w:val="0"/>
    </w:pPr>
    <w:rPr>
      <w:rFonts w:eastAsiaTheme="majorEastAsia" w:cstheme="majorBidi"/>
      <w:bCs/>
      <w:sz w:val="28"/>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Title"/>
    <w:uiPriority w:val="2"/>
    <w:qFormat/>
    <w:rsid w:val="0084429A"/>
    <w:pPr>
      <w:pageBreakBefore/>
      <w:ind w:firstLine="0"/>
      <w:outlineLvl w:val="0"/>
    </w:pPr>
    <w:rPr>
      <w:rFonts w:eastAsiaTheme="majorEastAsia" w:cstheme="majorBidi"/>
      <w:sz w:val="22"/>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sid w:val="00C87958"/>
    <w:rPr>
      <w:rFonts w:ascii="Arial" w:eastAsiaTheme="majorEastAsia" w:hAnsi="Arial" w:cstheme="majorBidi"/>
      <w:bCs/>
      <w:kern w:val="24"/>
      <w:sz w:val="28"/>
      <w:lang w:val="en-GB"/>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customStyle="1" w:styleId="normaltextrun">
    <w:name w:val="normaltextrun"/>
    <w:basedOn w:val="DefaultParagraphFont"/>
    <w:rsid w:val="0084429A"/>
  </w:style>
  <w:style w:type="character" w:customStyle="1" w:styleId="eop">
    <w:name w:val="eop"/>
    <w:basedOn w:val="DefaultParagraphFont"/>
    <w:rsid w:val="0084429A"/>
  </w:style>
  <w:style w:type="paragraph" w:styleId="TOC1">
    <w:name w:val="toc 1"/>
    <w:basedOn w:val="Normal"/>
    <w:next w:val="Normal"/>
    <w:autoRedefine/>
    <w:uiPriority w:val="39"/>
    <w:unhideWhenUsed/>
    <w:rsid w:val="0084429A"/>
    <w:pPr>
      <w:spacing w:after="100"/>
    </w:pPr>
  </w:style>
  <w:style w:type="character" w:styleId="Hyperlink">
    <w:name w:val="Hyperlink"/>
    <w:basedOn w:val="DefaultParagraphFont"/>
    <w:uiPriority w:val="99"/>
    <w:unhideWhenUsed/>
    <w:rsid w:val="0084429A"/>
    <w:rPr>
      <w:color w:val="5F5F5F" w:themeColor="hyperlink"/>
      <w:u w:val="single"/>
    </w:rPr>
  </w:style>
  <w:style w:type="paragraph" w:customStyle="1" w:styleId="paragraph">
    <w:name w:val="paragraph"/>
    <w:basedOn w:val="Normal"/>
    <w:rsid w:val="00A557E0"/>
    <w:pPr>
      <w:spacing w:before="100" w:beforeAutospacing="1" w:after="100" w:afterAutospacing="1" w:line="240" w:lineRule="auto"/>
      <w:ind w:firstLine="0"/>
    </w:pPr>
    <w:rPr>
      <w:rFonts w:ascii="Times New Roman" w:eastAsia="Times New Roman" w:hAnsi="Times New Roman" w:cs="Times New Roman"/>
      <w:kern w:val="0"/>
      <w:lang w:eastAsia="en-GB"/>
    </w:rPr>
  </w:style>
  <w:style w:type="character" w:customStyle="1" w:styleId="spellingerror">
    <w:name w:val="spellingerror"/>
    <w:basedOn w:val="DefaultParagraphFont"/>
    <w:rsid w:val="00C87958"/>
  </w:style>
  <w:style w:type="character" w:customStyle="1" w:styleId="advancedproofingissue">
    <w:name w:val="advancedproofingissue"/>
    <w:basedOn w:val="DefaultParagraphFont"/>
    <w:rsid w:val="00C87958"/>
  </w:style>
  <w:style w:type="character" w:customStyle="1" w:styleId="contextualspellingandgrammarerror">
    <w:name w:val="contextualspellingandgrammarerror"/>
    <w:basedOn w:val="DefaultParagraphFont"/>
    <w:rsid w:val="00C87958"/>
  </w:style>
  <w:style w:type="character" w:customStyle="1" w:styleId="bcx0">
    <w:name w:val="bcx0"/>
    <w:basedOn w:val="DefaultParagraphFont"/>
    <w:rsid w:val="000C4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49500">
      <w:bodyDiv w:val="1"/>
      <w:marLeft w:val="0"/>
      <w:marRight w:val="0"/>
      <w:marTop w:val="0"/>
      <w:marBottom w:val="0"/>
      <w:divBdr>
        <w:top w:val="none" w:sz="0" w:space="0" w:color="auto"/>
        <w:left w:val="none" w:sz="0" w:space="0" w:color="auto"/>
        <w:bottom w:val="none" w:sz="0" w:space="0" w:color="auto"/>
        <w:right w:val="none" w:sz="0" w:space="0" w:color="auto"/>
      </w:divBdr>
      <w:divsChild>
        <w:div w:id="1870337827">
          <w:marLeft w:val="0"/>
          <w:marRight w:val="0"/>
          <w:marTop w:val="0"/>
          <w:marBottom w:val="0"/>
          <w:divBdr>
            <w:top w:val="none" w:sz="0" w:space="0" w:color="auto"/>
            <w:left w:val="none" w:sz="0" w:space="0" w:color="auto"/>
            <w:bottom w:val="none" w:sz="0" w:space="0" w:color="auto"/>
            <w:right w:val="none" w:sz="0" w:space="0" w:color="auto"/>
          </w:divBdr>
        </w:div>
        <w:div w:id="793062310">
          <w:marLeft w:val="0"/>
          <w:marRight w:val="0"/>
          <w:marTop w:val="0"/>
          <w:marBottom w:val="0"/>
          <w:divBdr>
            <w:top w:val="none" w:sz="0" w:space="0" w:color="auto"/>
            <w:left w:val="none" w:sz="0" w:space="0" w:color="auto"/>
            <w:bottom w:val="none" w:sz="0" w:space="0" w:color="auto"/>
            <w:right w:val="none" w:sz="0" w:space="0" w:color="auto"/>
          </w:divBdr>
        </w:div>
      </w:divsChild>
    </w:div>
    <w:div w:id="32703109">
      <w:bodyDiv w:val="1"/>
      <w:marLeft w:val="0"/>
      <w:marRight w:val="0"/>
      <w:marTop w:val="0"/>
      <w:marBottom w:val="0"/>
      <w:divBdr>
        <w:top w:val="none" w:sz="0" w:space="0" w:color="auto"/>
        <w:left w:val="none" w:sz="0" w:space="0" w:color="auto"/>
        <w:bottom w:val="none" w:sz="0" w:space="0" w:color="auto"/>
        <w:right w:val="none" w:sz="0" w:space="0" w:color="auto"/>
      </w:divBdr>
      <w:divsChild>
        <w:div w:id="670572395">
          <w:marLeft w:val="0"/>
          <w:marRight w:val="0"/>
          <w:marTop w:val="0"/>
          <w:marBottom w:val="0"/>
          <w:divBdr>
            <w:top w:val="none" w:sz="0" w:space="0" w:color="auto"/>
            <w:left w:val="none" w:sz="0" w:space="0" w:color="auto"/>
            <w:bottom w:val="none" w:sz="0" w:space="0" w:color="auto"/>
            <w:right w:val="none" w:sz="0" w:space="0" w:color="auto"/>
          </w:divBdr>
        </w:div>
        <w:div w:id="1301379634">
          <w:marLeft w:val="0"/>
          <w:marRight w:val="0"/>
          <w:marTop w:val="0"/>
          <w:marBottom w:val="0"/>
          <w:divBdr>
            <w:top w:val="none" w:sz="0" w:space="0" w:color="auto"/>
            <w:left w:val="none" w:sz="0" w:space="0" w:color="auto"/>
            <w:bottom w:val="none" w:sz="0" w:space="0" w:color="auto"/>
            <w:right w:val="none" w:sz="0" w:space="0" w:color="auto"/>
          </w:divBdr>
        </w:div>
      </w:divsChild>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11507044">
      <w:bodyDiv w:val="1"/>
      <w:marLeft w:val="0"/>
      <w:marRight w:val="0"/>
      <w:marTop w:val="0"/>
      <w:marBottom w:val="0"/>
      <w:divBdr>
        <w:top w:val="none" w:sz="0" w:space="0" w:color="auto"/>
        <w:left w:val="none" w:sz="0" w:space="0" w:color="auto"/>
        <w:bottom w:val="none" w:sz="0" w:space="0" w:color="auto"/>
        <w:right w:val="none" w:sz="0" w:space="0" w:color="auto"/>
      </w:divBdr>
      <w:divsChild>
        <w:div w:id="1955749218">
          <w:marLeft w:val="0"/>
          <w:marRight w:val="0"/>
          <w:marTop w:val="0"/>
          <w:marBottom w:val="0"/>
          <w:divBdr>
            <w:top w:val="none" w:sz="0" w:space="0" w:color="auto"/>
            <w:left w:val="none" w:sz="0" w:space="0" w:color="auto"/>
            <w:bottom w:val="none" w:sz="0" w:space="0" w:color="auto"/>
            <w:right w:val="none" w:sz="0" w:space="0" w:color="auto"/>
          </w:divBdr>
        </w:div>
        <w:div w:id="657225389">
          <w:marLeft w:val="0"/>
          <w:marRight w:val="0"/>
          <w:marTop w:val="0"/>
          <w:marBottom w:val="0"/>
          <w:divBdr>
            <w:top w:val="none" w:sz="0" w:space="0" w:color="auto"/>
            <w:left w:val="none" w:sz="0" w:space="0" w:color="auto"/>
            <w:bottom w:val="none" w:sz="0" w:space="0" w:color="auto"/>
            <w:right w:val="none" w:sz="0" w:space="0" w:color="auto"/>
          </w:divBdr>
        </w:div>
        <w:div w:id="16199609">
          <w:marLeft w:val="0"/>
          <w:marRight w:val="0"/>
          <w:marTop w:val="0"/>
          <w:marBottom w:val="0"/>
          <w:divBdr>
            <w:top w:val="none" w:sz="0" w:space="0" w:color="auto"/>
            <w:left w:val="none" w:sz="0" w:space="0" w:color="auto"/>
            <w:bottom w:val="none" w:sz="0" w:space="0" w:color="auto"/>
            <w:right w:val="none" w:sz="0" w:space="0" w:color="auto"/>
          </w:divBdr>
        </w:div>
        <w:div w:id="1847816892">
          <w:marLeft w:val="0"/>
          <w:marRight w:val="0"/>
          <w:marTop w:val="0"/>
          <w:marBottom w:val="0"/>
          <w:divBdr>
            <w:top w:val="none" w:sz="0" w:space="0" w:color="auto"/>
            <w:left w:val="none" w:sz="0" w:space="0" w:color="auto"/>
            <w:bottom w:val="none" w:sz="0" w:space="0" w:color="auto"/>
            <w:right w:val="none" w:sz="0" w:space="0" w:color="auto"/>
          </w:divBdr>
        </w:div>
        <w:div w:id="1137915511">
          <w:marLeft w:val="0"/>
          <w:marRight w:val="0"/>
          <w:marTop w:val="0"/>
          <w:marBottom w:val="0"/>
          <w:divBdr>
            <w:top w:val="none" w:sz="0" w:space="0" w:color="auto"/>
            <w:left w:val="none" w:sz="0" w:space="0" w:color="auto"/>
            <w:bottom w:val="none" w:sz="0" w:space="0" w:color="auto"/>
            <w:right w:val="none" w:sz="0" w:space="0" w:color="auto"/>
          </w:divBdr>
        </w:div>
      </w:divsChild>
    </w:div>
    <w:div w:id="235434236">
      <w:bodyDiv w:val="1"/>
      <w:marLeft w:val="0"/>
      <w:marRight w:val="0"/>
      <w:marTop w:val="0"/>
      <w:marBottom w:val="0"/>
      <w:divBdr>
        <w:top w:val="none" w:sz="0" w:space="0" w:color="auto"/>
        <w:left w:val="none" w:sz="0" w:space="0" w:color="auto"/>
        <w:bottom w:val="none" w:sz="0" w:space="0" w:color="auto"/>
        <w:right w:val="none" w:sz="0" w:space="0" w:color="auto"/>
      </w:divBdr>
      <w:divsChild>
        <w:div w:id="201983649">
          <w:marLeft w:val="0"/>
          <w:marRight w:val="0"/>
          <w:marTop w:val="0"/>
          <w:marBottom w:val="0"/>
          <w:divBdr>
            <w:top w:val="none" w:sz="0" w:space="0" w:color="auto"/>
            <w:left w:val="none" w:sz="0" w:space="0" w:color="auto"/>
            <w:bottom w:val="none" w:sz="0" w:space="0" w:color="auto"/>
            <w:right w:val="none" w:sz="0" w:space="0" w:color="auto"/>
          </w:divBdr>
        </w:div>
        <w:div w:id="1328636094">
          <w:marLeft w:val="0"/>
          <w:marRight w:val="0"/>
          <w:marTop w:val="0"/>
          <w:marBottom w:val="0"/>
          <w:divBdr>
            <w:top w:val="none" w:sz="0" w:space="0" w:color="auto"/>
            <w:left w:val="none" w:sz="0" w:space="0" w:color="auto"/>
            <w:bottom w:val="none" w:sz="0" w:space="0" w:color="auto"/>
            <w:right w:val="none" w:sz="0" w:space="0" w:color="auto"/>
          </w:divBdr>
        </w:div>
      </w:divsChild>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21154443">
      <w:bodyDiv w:val="1"/>
      <w:marLeft w:val="0"/>
      <w:marRight w:val="0"/>
      <w:marTop w:val="0"/>
      <w:marBottom w:val="0"/>
      <w:divBdr>
        <w:top w:val="none" w:sz="0" w:space="0" w:color="auto"/>
        <w:left w:val="none" w:sz="0" w:space="0" w:color="auto"/>
        <w:bottom w:val="none" w:sz="0" w:space="0" w:color="auto"/>
        <w:right w:val="none" w:sz="0" w:space="0" w:color="auto"/>
      </w:divBdr>
      <w:divsChild>
        <w:div w:id="1472944319">
          <w:marLeft w:val="0"/>
          <w:marRight w:val="0"/>
          <w:marTop w:val="0"/>
          <w:marBottom w:val="0"/>
          <w:divBdr>
            <w:top w:val="none" w:sz="0" w:space="0" w:color="auto"/>
            <w:left w:val="none" w:sz="0" w:space="0" w:color="auto"/>
            <w:bottom w:val="none" w:sz="0" w:space="0" w:color="auto"/>
            <w:right w:val="none" w:sz="0" w:space="0" w:color="auto"/>
          </w:divBdr>
        </w:div>
        <w:div w:id="1021663117">
          <w:marLeft w:val="0"/>
          <w:marRight w:val="0"/>
          <w:marTop w:val="0"/>
          <w:marBottom w:val="0"/>
          <w:divBdr>
            <w:top w:val="none" w:sz="0" w:space="0" w:color="auto"/>
            <w:left w:val="none" w:sz="0" w:space="0" w:color="auto"/>
            <w:bottom w:val="none" w:sz="0" w:space="0" w:color="auto"/>
            <w:right w:val="none" w:sz="0" w:space="0" w:color="auto"/>
          </w:divBdr>
        </w:div>
        <w:div w:id="1843667387">
          <w:marLeft w:val="0"/>
          <w:marRight w:val="0"/>
          <w:marTop w:val="0"/>
          <w:marBottom w:val="0"/>
          <w:divBdr>
            <w:top w:val="none" w:sz="0" w:space="0" w:color="auto"/>
            <w:left w:val="none" w:sz="0" w:space="0" w:color="auto"/>
            <w:bottom w:val="none" w:sz="0" w:space="0" w:color="auto"/>
            <w:right w:val="none" w:sz="0" w:space="0" w:color="auto"/>
          </w:divBdr>
        </w:div>
      </w:divsChild>
    </w:div>
    <w:div w:id="321617097">
      <w:bodyDiv w:val="1"/>
      <w:marLeft w:val="0"/>
      <w:marRight w:val="0"/>
      <w:marTop w:val="0"/>
      <w:marBottom w:val="0"/>
      <w:divBdr>
        <w:top w:val="none" w:sz="0" w:space="0" w:color="auto"/>
        <w:left w:val="none" w:sz="0" w:space="0" w:color="auto"/>
        <w:bottom w:val="none" w:sz="0" w:space="0" w:color="auto"/>
        <w:right w:val="none" w:sz="0" w:space="0" w:color="auto"/>
      </w:divBdr>
      <w:divsChild>
        <w:div w:id="1825202128">
          <w:marLeft w:val="0"/>
          <w:marRight w:val="0"/>
          <w:marTop w:val="0"/>
          <w:marBottom w:val="0"/>
          <w:divBdr>
            <w:top w:val="none" w:sz="0" w:space="0" w:color="auto"/>
            <w:left w:val="none" w:sz="0" w:space="0" w:color="auto"/>
            <w:bottom w:val="none" w:sz="0" w:space="0" w:color="auto"/>
            <w:right w:val="none" w:sz="0" w:space="0" w:color="auto"/>
          </w:divBdr>
        </w:div>
        <w:div w:id="1682588440">
          <w:marLeft w:val="0"/>
          <w:marRight w:val="0"/>
          <w:marTop w:val="0"/>
          <w:marBottom w:val="0"/>
          <w:divBdr>
            <w:top w:val="none" w:sz="0" w:space="0" w:color="auto"/>
            <w:left w:val="none" w:sz="0" w:space="0" w:color="auto"/>
            <w:bottom w:val="none" w:sz="0" w:space="0" w:color="auto"/>
            <w:right w:val="none" w:sz="0" w:space="0" w:color="auto"/>
          </w:divBdr>
        </w:div>
        <w:div w:id="205946499">
          <w:marLeft w:val="0"/>
          <w:marRight w:val="0"/>
          <w:marTop w:val="0"/>
          <w:marBottom w:val="0"/>
          <w:divBdr>
            <w:top w:val="none" w:sz="0" w:space="0" w:color="auto"/>
            <w:left w:val="none" w:sz="0" w:space="0" w:color="auto"/>
            <w:bottom w:val="none" w:sz="0" w:space="0" w:color="auto"/>
            <w:right w:val="none" w:sz="0" w:space="0" w:color="auto"/>
          </w:divBdr>
        </w:div>
        <w:div w:id="303856415">
          <w:marLeft w:val="0"/>
          <w:marRight w:val="0"/>
          <w:marTop w:val="0"/>
          <w:marBottom w:val="0"/>
          <w:divBdr>
            <w:top w:val="none" w:sz="0" w:space="0" w:color="auto"/>
            <w:left w:val="none" w:sz="0" w:space="0" w:color="auto"/>
            <w:bottom w:val="none" w:sz="0" w:space="0" w:color="auto"/>
            <w:right w:val="none" w:sz="0" w:space="0" w:color="auto"/>
          </w:divBdr>
        </w:div>
        <w:div w:id="1642727940">
          <w:marLeft w:val="0"/>
          <w:marRight w:val="0"/>
          <w:marTop w:val="0"/>
          <w:marBottom w:val="0"/>
          <w:divBdr>
            <w:top w:val="none" w:sz="0" w:space="0" w:color="auto"/>
            <w:left w:val="none" w:sz="0" w:space="0" w:color="auto"/>
            <w:bottom w:val="none" w:sz="0" w:space="0" w:color="auto"/>
            <w:right w:val="none" w:sz="0" w:space="0" w:color="auto"/>
          </w:divBdr>
          <w:divsChild>
            <w:div w:id="78217068">
              <w:marLeft w:val="0"/>
              <w:marRight w:val="0"/>
              <w:marTop w:val="0"/>
              <w:marBottom w:val="0"/>
              <w:divBdr>
                <w:top w:val="none" w:sz="0" w:space="0" w:color="auto"/>
                <w:left w:val="none" w:sz="0" w:space="0" w:color="auto"/>
                <w:bottom w:val="none" w:sz="0" w:space="0" w:color="auto"/>
                <w:right w:val="none" w:sz="0" w:space="0" w:color="auto"/>
              </w:divBdr>
            </w:div>
            <w:div w:id="133716080">
              <w:marLeft w:val="0"/>
              <w:marRight w:val="0"/>
              <w:marTop w:val="0"/>
              <w:marBottom w:val="0"/>
              <w:divBdr>
                <w:top w:val="none" w:sz="0" w:space="0" w:color="auto"/>
                <w:left w:val="none" w:sz="0" w:space="0" w:color="auto"/>
                <w:bottom w:val="none" w:sz="0" w:space="0" w:color="auto"/>
                <w:right w:val="none" w:sz="0" w:space="0" w:color="auto"/>
              </w:divBdr>
            </w:div>
            <w:div w:id="1872301502">
              <w:marLeft w:val="0"/>
              <w:marRight w:val="0"/>
              <w:marTop w:val="0"/>
              <w:marBottom w:val="0"/>
              <w:divBdr>
                <w:top w:val="none" w:sz="0" w:space="0" w:color="auto"/>
                <w:left w:val="none" w:sz="0" w:space="0" w:color="auto"/>
                <w:bottom w:val="none" w:sz="0" w:space="0" w:color="auto"/>
                <w:right w:val="none" w:sz="0" w:space="0" w:color="auto"/>
              </w:divBdr>
            </w:div>
            <w:div w:id="905802839">
              <w:marLeft w:val="0"/>
              <w:marRight w:val="0"/>
              <w:marTop w:val="0"/>
              <w:marBottom w:val="0"/>
              <w:divBdr>
                <w:top w:val="none" w:sz="0" w:space="0" w:color="auto"/>
                <w:left w:val="none" w:sz="0" w:space="0" w:color="auto"/>
                <w:bottom w:val="none" w:sz="0" w:space="0" w:color="auto"/>
                <w:right w:val="none" w:sz="0" w:space="0" w:color="auto"/>
              </w:divBdr>
            </w:div>
          </w:divsChild>
        </w:div>
        <w:div w:id="868683597">
          <w:marLeft w:val="0"/>
          <w:marRight w:val="0"/>
          <w:marTop w:val="0"/>
          <w:marBottom w:val="0"/>
          <w:divBdr>
            <w:top w:val="none" w:sz="0" w:space="0" w:color="auto"/>
            <w:left w:val="none" w:sz="0" w:space="0" w:color="auto"/>
            <w:bottom w:val="none" w:sz="0" w:space="0" w:color="auto"/>
            <w:right w:val="none" w:sz="0" w:space="0" w:color="auto"/>
          </w:divBdr>
        </w:div>
      </w:divsChild>
    </w:div>
    <w:div w:id="344671284">
      <w:bodyDiv w:val="1"/>
      <w:marLeft w:val="0"/>
      <w:marRight w:val="0"/>
      <w:marTop w:val="0"/>
      <w:marBottom w:val="0"/>
      <w:divBdr>
        <w:top w:val="none" w:sz="0" w:space="0" w:color="auto"/>
        <w:left w:val="none" w:sz="0" w:space="0" w:color="auto"/>
        <w:bottom w:val="none" w:sz="0" w:space="0" w:color="auto"/>
        <w:right w:val="none" w:sz="0" w:space="0" w:color="auto"/>
      </w:divBdr>
      <w:divsChild>
        <w:div w:id="1673216030">
          <w:marLeft w:val="0"/>
          <w:marRight w:val="0"/>
          <w:marTop w:val="0"/>
          <w:marBottom w:val="0"/>
          <w:divBdr>
            <w:top w:val="none" w:sz="0" w:space="0" w:color="auto"/>
            <w:left w:val="none" w:sz="0" w:space="0" w:color="auto"/>
            <w:bottom w:val="none" w:sz="0" w:space="0" w:color="auto"/>
            <w:right w:val="none" w:sz="0" w:space="0" w:color="auto"/>
          </w:divBdr>
        </w:div>
        <w:div w:id="1733312987">
          <w:marLeft w:val="0"/>
          <w:marRight w:val="0"/>
          <w:marTop w:val="0"/>
          <w:marBottom w:val="0"/>
          <w:divBdr>
            <w:top w:val="none" w:sz="0" w:space="0" w:color="auto"/>
            <w:left w:val="none" w:sz="0" w:space="0" w:color="auto"/>
            <w:bottom w:val="none" w:sz="0" w:space="0" w:color="auto"/>
            <w:right w:val="none" w:sz="0" w:space="0" w:color="auto"/>
          </w:divBdr>
        </w:div>
      </w:divsChild>
    </w:div>
    <w:div w:id="353116589">
      <w:bodyDiv w:val="1"/>
      <w:marLeft w:val="0"/>
      <w:marRight w:val="0"/>
      <w:marTop w:val="0"/>
      <w:marBottom w:val="0"/>
      <w:divBdr>
        <w:top w:val="none" w:sz="0" w:space="0" w:color="auto"/>
        <w:left w:val="none" w:sz="0" w:space="0" w:color="auto"/>
        <w:bottom w:val="none" w:sz="0" w:space="0" w:color="auto"/>
        <w:right w:val="none" w:sz="0" w:space="0" w:color="auto"/>
      </w:divBdr>
      <w:divsChild>
        <w:div w:id="1167523943">
          <w:marLeft w:val="0"/>
          <w:marRight w:val="0"/>
          <w:marTop w:val="0"/>
          <w:marBottom w:val="0"/>
          <w:divBdr>
            <w:top w:val="none" w:sz="0" w:space="0" w:color="auto"/>
            <w:left w:val="none" w:sz="0" w:space="0" w:color="auto"/>
            <w:bottom w:val="none" w:sz="0" w:space="0" w:color="auto"/>
            <w:right w:val="none" w:sz="0" w:space="0" w:color="auto"/>
          </w:divBdr>
        </w:div>
        <w:div w:id="107313695">
          <w:marLeft w:val="0"/>
          <w:marRight w:val="0"/>
          <w:marTop w:val="0"/>
          <w:marBottom w:val="0"/>
          <w:divBdr>
            <w:top w:val="none" w:sz="0" w:space="0" w:color="auto"/>
            <w:left w:val="none" w:sz="0" w:space="0" w:color="auto"/>
            <w:bottom w:val="none" w:sz="0" w:space="0" w:color="auto"/>
            <w:right w:val="none" w:sz="0" w:space="0" w:color="auto"/>
          </w:divBdr>
        </w:div>
        <w:div w:id="744188269">
          <w:marLeft w:val="0"/>
          <w:marRight w:val="0"/>
          <w:marTop w:val="0"/>
          <w:marBottom w:val="0"/>
          <w:divBdr>
            <w:top w:val="none" w:sz="0" w:space="0" w:color="auto"/>
            <w:left w:val="none" w:sz="0" w:space="0" w:color="auto"/>
            <w:bottom w:val="none" w:sz="0" w:space="0" w:color="auto"/>
            <w:right w:val="none" w:sz="0" w:space="0" w:color="auto"/>
          </w:divBdr>
        </w:div>
      </w:divsChild>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70302220">
      <w:bodyDiv w:val="1"/>
      <w:marLeft w:val="0"/>
      <w:marRight w:val="0"/>
      <w:marTop w:val="0"/>
      <w:marBottom w:val="0"/>
      <w:divBdr>
        <w:top w:val="none" w:sz="0" w:space="0" w:color="auto"/>
        <w:left w:val="none" w:sz="0" w:space="0" w:color="auto"/>
        <w:bottom w:val="none" w:sz="0" w:space="0" w:color="auto"/>
        <w:right w:val="none" w:sz="0" w:space="0" w:color="auto"/>
      </w:divBdr>
      <w:divsChild>
        <w:div w:id="410010669">
          <w:marLeft w:val="0"/>
          <w:marRight w:val="0"/>
          <w:marTop w:val="0"/>
          <w:marBottom w:val="0"/>
          <w:divBdr>
            <w:top w:val="none" w:sz="0" w:space="0" w:color="auto"/>
            <w:left w:val="none" w:sz="0" w:space="0" w:color="auto"/>
            <w:bottom w:val="none" w:sz="0" w:space="0" w:color="auto"/>
            <w:right w:val="none" w:sz="0" w:space="0" w:color="auto"/>
          </w:divBdr>
        </w:div>
        <w:div w:id="240532794">
          <w:marLeft w:val="0"/>
          <w:marRight w:val="0"/>
          <w:marTop w:val="0"/>
          <w:marBottom w:val="0"/>
          <w:divBdr>
            <w:top w:val="none" w:sz="0" w:space="0" w:color="auto"/>
            <w:left w:val="none" w:sz="0" w:space="0" w:color="auto"/>
            <w:bottom w:val="none" w:sz="0" w:space="0" w:color="auto"/>
            <w:right w:val="none" w:sz="0" w:space="0" w:color="auto"/>
          </w:divBdr>
        </w:div>
        <w:div w:id="2066175847">
          <w:marLeft w:val="0"/>
          <w:marRight w:val="0"/>
          <w:marTop w:val="0"/>
          <w:marBottom w:val="0"/>
          <w:divBdr>
            <w:top w:val="none" w:sz="0" w:space="0" w:color="auto"/>
            <w:left w:val="none" w:sz="0" w:space="0" w:color="auto"/>
            <w:bottom w:val="none" w:sz="0" w:space="0" w:color="auto"/>
            <w:right w:val="none" w:sz="0" w:space="0" w:color="auto"/>
          </w:divBdr>
        </w:div>
        <w:div w:id="1052264711">
          <w:marLeft w:val="0"/>
          <w:marRight w:val="0"/>
          <w:marTop w:val="0"/>
          <w:marBottom w:val="0"/>
          <w:divBdr>
            <w:top w:val="none" w:sz="0" w:space="0" w:color="auto"/>
            <w:left w:val="none" w:sz="0" w:space="0" w:color="auto"/>
            <w:bottom w:val="none" w:sz="0" w:space="0" w:color="auto"/>
            <w:right w:val="none" w:sz="0" w:space="0" w:color="auto"/>
          </w:divBdr>
        </w:div>
        <w:div w:id="637687880">
          <w:marLeft w:val="0"/>
          <w:marRight w:val="0"/>
          <w:marTop w:val="0"/>
          <w:marBottom w:val="0"/>
          <w:divBdr>
            <w:top w:val="none" w:sz="0" w:space="0" w:color="auto"/>
            <w:left w:val="none" w:sz="0" w:space="0" w:color="auto"/>
            <w:bottom w:val="none" w:sz="0" w:space="0" w:color="auto"/>
            <w:right w:val="none" w:sz="0" w:space="0" w:color="auto"/>
          </w:divBdr>
        </w:div>
        <w:div w:id="1459840152">
          <w:marLeft w:val="0"/>
          <w:marRight w:val="0"/>
          <w:marTop w:val="0"/>
          <w:marBottom w:val="0"/>
          <w:divBdr>
            <w:top w:val="none" w:sz="0" w:space="0" w:color="auto"/>
            <w:left w:val="none" w:sz="0" w:space="0" w:color="auto"/>
            <w:bottom w:val="none" w:sz="0" w:space="0" w:color="auto"/>
            <w:right w:val="none" w:sz="0" w:space="0" w:color="auto"/>
          </w:divBdr>
        </w:div>
        <w:div w:id="824593528">
          <w:marLeft w:val="0"/>
          <w:marRight w:val="0"/>
          <w:marTop w:val="0"/>
          <w:marBottom w:val="0"/>
          <w:divBdr>
            <w:top w:val="none" w:sz="0" w:space="0" w:color="auto"/>
            <w:left w:val="none" w:sz="0" w:space="0" w:color="auto"/>
            <w:bottom w:val="none" w:sz="0" w:space="0" w:color="auto"/>
            <w:right w:val="none" w:sz="0" w:space="0" w:color="auto"/>
          </w:divBdr>
        </w:div>
        <w:div w:id="1084883041">
          <w:marLeft w:val="0"/>
          <w:marRight w:val="0"/>
          <w:marTop w:val="0"/>
          <w:marBottom w:val="0"/>
          <w:divBdr>
            <w:top w:val="none" w:sz="0" w:space="0" w:color="auto"/>
            <w:left w:val="none" w:sz="0" w:space="0" w:color="auto"/>
            <w:bottom w:val="none" w:sz="0" w:space="0" w:color="auto"/>
            <w:right w:val="none" w:sz="0" w:space="0" w:color="auto"/>
          </w:divBdr>
        </w:div>
        <w:div w:id="1007349">
          <w:marLeft w:val="0"/>
          <w:marRight w:val="0"/>
          <w:marTop w:val="0"/>
          <w:marBottom w:val="0"/>
          <w:divBdr>
            <w:top w:val="none" w:sz="0" w:space="0" w:color="auto"/>
            <w:left w:val="none" w:sz="0" w:space="0" w:color="auto"/>
            <w:bottom w:val="none" w:sz="0" w:space="0" w:color="auto"/>
            <w:right w:val="none" w:sz="0" w:space="0" w:color="auto"/>
          </w:divBdr>
        </w:div>
        <w:div w:id="1865435393">
          <w:marLeft w:val="0"/>
          <w:marRight w:val="0"/>
          <w:marTop w:val="0"/>
          <w:marBottom w:val="0"/>
          <w:divBdr>
            <w:top w:val="none" w:sz="0" w:space="0" w:color="auto"/>
            <w:left w:val="none" w:sz="0" w:space="0" w:color="auto"/>
            <w:bottom w:val="none" w:sz="0" w:space="0" w:color="auto"/>
            <w:right w:val="none" w:sz="0" w:space="0" w:color="auto"/>
          </w:divBdr>
        </w:div>
        <w:div w:id="1039667026">
          <w:marLeft w:val="0"/>
          <w:marRight w:val="0"/>
          <w:marTop w:val="0"/>
          <w:marBottom w:val="0"/>
          <w:divBdr>
            <w:top w:val="none" w:sz="0" w:space="0" w:color="auto"/>
            <w:left w:val="none" w:sz="0" w:space="0" w:color="auto"/>
            <w:bottom w:val="none" w:sz="0" w:space="0" w:color="auto"/>
            <w:right w:val="none" w:sz="0" w:space="0" w:color="auto"/>
          </w:divBdr>
        </w:div>
        <w:div w:id="1455716313">
          <w:marLeft w:val="0"/>
          <w:marRight w:val="0"/>
          <w:marTop w:val="0"/>
          <w:marBottom w:val="0"/>
          <w:divBdr>
            <w:top w:val="none" w:sz="0" w:space="0" w:color="auto"/>
            <w:left w:val="none" w:sz="0" w:space="0" w:color="auto"/>
            <w:bottom w:val="none" w:sz="0" w:space="0" w:color="auto"/>
            <w:right w:val="none" w:sz="0" w:space="0" w:color="auto"/>
          </w:divBdr>
        </w:div>
        <w:div w:id="1782412476">
          <w:marLeft w:val="0"/>
          <w:marRight w:val="0"/>
          <w:marTop w:val="0"/>
          <w:marBottom w:val="0"/>
          <w:divBdr>
            <w:top w:val="none" w:sz="0" w:space="0" w:color="auto"/>
            <w:left w:val="none" w:sz="0" w:space="0" w:color="auto"/>
            <w:bottom w:val="none" w:sz="0" w:space="0" w:color="auto"/>
            <w:right w:val="none" w:sz="0" w:space="0" w:color="auto"/>
          </w:divBdr>
        </w:div>
        <w:div w:id="1902254429">
          <w:marLeft w:val="0"/>
          <w:marRight w:val="0"/>
          <w:marTop w:val="0"/>
          <w:marBottom w:val="0"/>
          <w:divBdr>
            <w:top w:val="none" w:sz="0" w:space="0" w:color="auto"/>
            <w:left w:val="none" w:sz="0" w:space="0" w:color="auto"/>
            <w:bottom w:val="none" w:sz="0" w:space="0" w:color="auto"/>
            <w:right w:val="none" w:sz="0" w:space="0" w:color="auto"/>
          </w:divBdr>
        </w:div>
        <w:div w:id="449596197">
          <w:marLeft w:val="0"/>
          <w:marRight w:val="0"/>
          <w:marTop w:val="0"/>
          <w:marBottom w:val="0"/>
          <w:divBdr>
            <w:top w:val="none" w:sz="0" w:space="0" w:color="auto"/>
            <w:left w:val="none" w:sz="0" w:space="0" w:color="auto"/>
            <w:bottom w:val="none" w:sz="0" w:space="0" w:color="auto"/>
            <w:right w:val="none" w:sz="0" w:space="0" w:color="auto"/>
          </w:divBdr>
        </w:div>
        <w:div w:id="1488983635">
          <w:marLeft w:val="0"/>
          <w:marRight w:val="0"/>
          <w:marTop w:val="0"/>
          <w:marBottom w:val="0"/>
          <w:divBdr>
            <w:top w:val="none" w:sz="0" w:space="0" w:color="auto"/>
            <w:left w:val="none" w:sz="0" w:space="0" w:color="auto"/>
            <w:bottom w:val="none" w:sz="0" w:space="0" w:color="auto"/>
            <w:right w:val="none" w:sz="0" w:space="0" w:color="auto"/>
          </w:divBdr>
        </w:div>
        <w:div w:id="1845972699">
          <w:marLeft w:val="0"/>
          <w:marRight w:val="0"/>
          <w:marTop w:val="0"/>
          <w:marBottom w:val="0"/>
          <w:divBdr>
            <w:top w:val="none" w:sz="0" w:space="0" w:color="auto"/>
            <w:left w:val="none" w:sz="0" w:space="0" w:color="auto"/>
            <w:bottom w:val="none" w:sz="0" w:space="0" w:color="auto"/>
            <w:right w:val="none" w:sz="0" w:space="0" w:color="auto"/>
          </w:divBdr>
        </w:div>
        <w:div w:id="1211385328">
          <w:marLeft w:val="0"/>
          <w:marRight w:val="0"/>
          <w:marTop w:val="0"/>
          <w:marBottom w:val="0"/>
          <w:divBdr>
            <w:top w:val="none" w:sz="0" w:space="0" w:color="auto"/>
            <w:left w:val="none" w:sz="0" w:space="0" w:color="auto"/>
            <w:bottom w:val="none" w:sz="0" w:space="0" w:color="auto"/>
            <w:right w:val="none" w:sz="0" w:space="0" w:color="auto"/>
          </w:divBdr>
        </w:div>
        <w:div w:id="570772939">
          <w:marLeft w:val="0"/>
          <w:marRight w:val="0"/>
          <w:marTop w:val="0"/>
          <w:marBottom w:val="0"/>
          <w:divBdr>
            <w:top w:val="none" w:sz="0" w:space="0" w:color="auto"/>
            <w:left w:val="none" w:sz="0" w:space="0" w:color="auto"/>
            <w:bottom w:val="none" w:sz="0" w:space="0" w:color="auto"/>
            <w:right w:val="none" w:sz="0" w:space="0" w:color="auto"/>
          </w:divBdr>
        </w:div>
        <w:div w:id="158736695">
          <w:marLeft w:val="0"/>
          <w:marRight w:val="0"/>
          <w:marTop w:val="0"/>
          <w:marBottom w:val="0"/>
          <w:divBdr>
            <w:top w:val="none" w:sz="0" w:space="0" w:color="auto"/>
            <w:left w:val="none" w:sz="0" w:space="0" w:color="auto"/>
            <w:bottom w:val="none" w:sz="0" w:space="0" w:color="auto"/>
            <w:right w:val="none" w:sz="0" w:space="0" w:color="auto"/>
          </w:divBdr>
        </w:div>
        <w:div w:id="1235627942">
          <w:marLeft w:val="0"/>
          <w:marRight w:val="0"/>
          <w:marTop w:val="0"/>
          <w:marBottom w:val="0"/>
          <w:divBdr>
            <w:top w:val="none" w:sz="0" w:space="0" w:color="auto"/>
            <w:left w:val="none" w:sz="0" w:space="0" w:color="auto"/>
            <w:bottom w:val="none" w:sz="0" w:space="0" w:color="auto"/>
            <w:right w:val="none" w:sz="0" w:space="0" w:color="auto"/>
          </w:divBdr>
        </w:div>
        <w:div w:id="9308253">
          <w:marLeft w:val="0"/>
          <w:marRight w:val="0"/>
          <w:marTop w:val="0"/>
          <w:marBottom w:val="0"/>
          <w:divBdr>
            <w:top w:val="none" w:sz="0" w:space="0" w:color="auto"/>
            <w:left w:val="none" w:sz="0" w:space="0" w:color="auto"/>
            <w:bottom w:val="none" w:sz="0" w:space="0" w:color="auto"/>
            <w:right w:val="none" w:sz="0" w:space="0" w:color="auto"/>
          </w:divBdr>
        </w:div>
        <w:div w:id="1512795167">
          <w:marLeft w:val="0"/>
          <w:marRight w:val="0"/>
          <w:marTop w:val="0"/>
          <w:marBottom w:val="0"/>
          <w:divBdr>
            <w:top w:val="none" w:sz="0" w:space="0" w:color="auto"/>
            <w:left w:val="none" w:sz="0" w:space="0" w:color="auto"/>
            <w:bottom w:val="none" w:sz="0" w:space="0" w:color="auto"/>
            <w:right w:val="none" w:sz="0" w:space="0" w:color="auto"/>
          </w:divBdr>
        </w:div>
        <w:div w:id="274949409">
          <w:marLeft w:val="0"/>
          <w:marRight w:val="0"/>
          <w:marTop w:val="0"/>
          <w:marBottom w:val="0"/>
          <w:divBdr>
            <w:top w:val="none" w:sz="0" w:space="0" w:color="auto"/>
            <w:left w:val="none" w:sz="0" w:space="0" w:color="auto"/>
            <w:bottom w:val="none" w:sz="0" w:space="0" w:color="auto"/>
            <w:right w:val="none" w:sz="0" w:space="0" w:color="auto"/>
          </w:divBdr>
        </w:div>
        <w:div w:id="1506552307">
          <w:marLeft w:val="0"/>
          <w:marRight w:val="0"/>
          <w:marTop w:val="0"/>
          <w:marBottom w:val="0"/>
          <w:divBdr>
            <w:top w:val="none" w:sz="0" w:space="0" w:color="auto"/>
            <w:left w:val="none" w:sz="0" w:space="0" w:color="auto"/>
            <w:bottom w:val="none" w:sz="0" w:space="0" w:color="auto"/>
            <w:right w:val="none" w:sz="0" w:space="0" w:color="auto"/>
          </w:divBdr>
        </w:div>
        <w:div w:id="1799883384">
          <w:marLeft w:val="0"/>
          <w:marRight w:val="0"/>
          <w:marTop w:val="0"/>
          <w:marBottom w:val="0"/>
          <w:divBdr>
            <w:top w:val="none" w:sz="0" w:space="0" w:color="auto"/>
            <w:left w:val="none" w:sz="0" w:space="0" w:color="auto"/>
            <w:bottom w:val="none" w:sz="0" w:space="0" w:color="auto"/>
            <w:right w:val="none" w:sz="0" w:space="0" w:color="auto"/>
          </w:divBdr>
        </w:div>
        <w:div w:id="425152132">
          <w:marLeft w:val="0"/>
          <w:marRight w:val="0"/>
          <w:marTop w:val="0"/>
          <w:marBottom w:val="0"/>
          <w:divBdr>
            <w:top w:val="none" w:sz="0" w:space="0" w:color="auto"/>
            <w:left w:val="none" w:sz="0" w:space="0" w:color="auto"/>
            <w:bottom w:val="none" w:sz="0" w:space="0" w:color="auto"/>
            <w:right w:val="none" w:sz="0" w:space="0" w:color="auto"/>
          </w:divBdr>
        </w:div>
        <w:div w:id="1149907721">
          <w:marLeft w:val="0"/>
          <w:marRight w:val="0"/>
          <w:marTop w:val="0"/>
          <w:marBottom w:val="0"/>
          <w:divBdr>
            <w:top w:val="none" w:sz="0" w:space="0" w:color="auto"/>
            <w:left w:val="none" w:sz="0" w:space="0" w:color="auto"/>
            <w:bottom w:val="none" w:sz="0" w:space="0" w:color="auto"/>
            <w:right w:val="none" w:sz="0" w:space="0" w:color="auto"/>
          </w:divBdr>
        </w:div>
        <w:div w:id="1795949990">
          <w:marLeft w:val="0"/>
          <w:marRight w:val="0"/>
          <w:marTop w:val="0"/>
          <w:marBottom w:val="0"/>
          <w:divBdr>
            <w:top w:val="none" w:sz="0" w:space="0" w:color="auto"/>
            <w:left w:val="none" w:sz="0" w:space="0" w:color="auto"/>
            <w:bottom w:val="none" w:sz="0" w:space="0" w:color="auto"/>
            <w:right w:val="none" w:sz="0" w:space="0" w:color="auto"/>
          </w:divBdr>
        </w:div>
        <w:div w:id="807481753">
          <w:marLeft w:val="0"/>
          <w:marRight w:val="0"/>
          <w:marTop w:val="0"/>
          <w:marBottom w:val="0"/>
          <w:divBdr>
            <w:top w:val="none" w:sz="0" w:space="0" w:color="auto"/>
            <w:left w:val="none" w:sz="0" w:space="0" w:color="auto"/>
            <w:bottom w:val="none" w:sz="0" w:space="0" w:color="auto"/>
            <w:right w:val="none" w:sz="0" w:space="0" w:color="auto"/>
          </w:divBdr>
        </w:div>
        <w:div w:id="1301763289">
          <w:marLeft w:val="0"/>
          <w:marRight w:val="0"/>
          <w:marTop w:val="0"/>
          <w:marBottom w:val="0"/>
          <w:divBdr>
            <w:top w:val="none" w:sz="0" w:space="0" w:color="auto"/>
            <w:left w:val="none" w:sz="0" w:space="0" w:color="auto"/>
            <w:bottom w:val="none" w:sz="0" w:space="0" w:color="auto"/>
            <w:right w:val="none" w:sz="0" w:space="0" w:color="auto"/>
          </w:divBdr>
        </w:div>
        <w:div w:id="762991385">
          <w:marLeft w:val="0"/>
          <w:marRight w:val="0"/>
          <w:marTop w:val="0"/>
          <w:marBottom w:val="0"/>
          <w:divBdr>
            <w:top w:val="none" w:sz="0" w:space="0" w:color="auto"/>
            <w:left w:val="none" w:sz="0" w:space="0" w:color="auto"/>
            <w:bottom w:val="none" w:sz="0" w:space="0" w:color="auto"/>
            <w:right w:val="none" w:sz="0" w:space="0" w:color="auto"/>
          </w:divBdr>
        </w:div>
      </w:divsChild>
    </w:div>
    <w:div w:id="379859904">
      <w:bodyDiv w:val="1"/>
      <w:marLeft w:val="0"/>
      <w:marRight w:val="0"/>
      <w:marTop w:val="0"/>
      <w:marBottom w:val="0"/>
      <w:divBdr>
        <w:top w:val="none" w:sz="0" w:space="0" w:color="auto"/>
        <w:left w:val="none" w:sz="0" w:space="0" w:color="auto"/>
        <w:bottom w:val="none" w:sz="0" w:space="0" w:color="auto"/>
        <w:right w:val="none" w:sz="0" w:space="0" w:color="auto"/>
      </w:divBdr>
      <w:divsChild>
        <w:div w:id="283587011">
          <w:marLeft w:val="0"/>
          <w:marRight w:val="0"/>
          <w:marTop w:val="0"/>
          <w:marBottom w:val="0"/>
          <w:divBdr>
            <w:top w:val="none" w:sz="0" w:space="0" w:color="auto"/>
            <w:left w:val="none" w:sz="0" w:space="0" w:color="auto"/>
            <w:bottom w:val="none" w:sz="0" w:space="0" w:color="auto"/>
            <w:right w:val="none" w:sz="0" w:space="0" w:color="auto"/>
          </w:divBdr>
        </w:div>
        <w:div w:id="452333134">
          <w:marLeft w:val="0"/>
          <w:marRight w:val="0"/>
          <w:marTop w:val="0"/>
          <w:marBottom w:val="0"/>
          <w:divBdr>
            <w:top w:val="none" w:sz="0" w:space="0" w:color="auto"/>
            <w:left w:val="none" w:sz="0" w:space="0" w:color="auto"/>
            <w:bottom w:val="none" w:sz="0" w:space="0" w:color="auto"/>
            <w:right w:val="none" w:sz="0" w:space="0" w:color="auto"/>
          </w:divBdr>
        </w:div>
        <w:div w:id="1511026732">
          <w:marLeft w:val="0"/>
          <w:marRight w:val="0"/>
          <w:marTop w:val="0"/>
          <w:marBottom w:val="0"/>
          <w:divBdr>
            <w:top w:val="none" w:sz="0" w:space="0" w:color="auto"/>
            <w:left w:val="none" w:sz="0" w:space="0" w:color="auto"/>
            <w:bottom w:val="none" w:sz="0" w:space="0" w:color="auto"/>
            <w:right w:val="none" w:sz="0" w:space="0" w:color="auto"/>
          </w:divBdr>
        </w:div>
        <w:div w:id="2044861619">
          <w:marLeft w:val="0"/>
          <w:marRight w:val="0"/>
          <w:marTop w:val="0"/>
          <w:marBottom w:val="0"/>
          <w:divBdr>
            <w:top w:val="none" w:sz="0" w:space="0" w:color="auto"/>
            <w:left w:val="none" w:sz="0" w:space="0" w:color="auto"/>
            <w:bottom w:val="none" w:sz="0" w:space="0" w:color="auto"/>
            <w:right w:val="none" w:sz="0" w:space="0" w:color="auto"/>
          </w:divBdr>
        </w:div>
        <w:div w:id="65806111">
          <w:marLeft w:val="0"/>
          <w:marRight w:val="0"/>
          <w:marTop w:val="0"/>
          <w:marBottom w:val="0"/>
          <w:divBdr>
            <w:top w:val="none" w:sz="0" w:space="0" w:color="auto"/>
            <w:left w:val="none" w:sz="0" w:space="0" w:color="auto"/>
            <w:bottom w:val="none" w:sz="0" w:space="0" w:color="auto"/>
            <w:right w:val="none" w:sz="0" w:space="0" w:color="auto"/>
          </w:divBdr>
        </w:div>
        <w:div w:id="67383328">
          <w:marLeft w:val="0"/>
          <w:marRight w:val="0"/>
          <w:marTop w:val="0"/>
          <w:marBottom w:val="0"/>
          <w:divBdr>
            <w:top w:val="none" w:sz="0" w:space="0" w:color="auto"/>
            <w:left w:val="none" w:sz="0" w:space="0" w:color="auto"/>
            <w:bottom w:val="none" w:sz="0" w:space="0" w:color="auto"/>
            <w:right w:val="none" w:sz="0" w:space="0" w:color="auto"/>
          </w:divBdr>
        </w:div>
        <w:div w:id="1190804085">
          <w:marLeft w:val="0"/>
          <w:marRight w:val="0"/>
          <w:marTop w:val="0"/>
          <w:marBottom w:val="0"/>
          <w:divBdr>
            <w:top w:val="none" w:sz="0" w:space="0" w:color="auto"/>
            <w:left w:val="none" w:sz="0" w:space="0" w:color="auto"/>
            <w:bottom w:val="none" w:sz="0" w:space="0" w:color="auto"/>
            <w:right w:val="none" w:sz="0" w:space="0" w:color="auto"/>
          </w:divBdr>
        </w:div>
        <w:div w:id="578171412">
          <w:marLeft w:val="0"/>
          <w:marRight w:val="0"/>
          <w:marTop w:val="0"/>
          <w:marBottom w:val="0"/>
          <w:divBdr>
            <w:top w:val="none" w:sz="0" w:space="0" w:color="auto"/>
            <w:left w:val="none" w:sz="0" w:space="0" w:color="auto"/>
            <w:bottom w:val="none" w:sz="0" w:space="0" w:color="auto"/>
            <w:right w:val="none" w:sz="0" w:space="0" w:color="auto"/>
          </w:divBdr>
        </w:div>
        <w:div w:id="1236815901">
          <w:marLeft w:val="0"/>
          <w:marRight w:val="0"/>
          <w:marTop w:val="0"/>
          <w:marBottom w:val="0"/>
          <w:divBdr>
            <w:top w:val="none" w:sz="0" w:space="0" w:color="auto"/>
            <w:left w:val="none" w:sz="0" w:space="0" w:color="auto"/>
            <w:bottom w:val="none" w:sz="0" w:space="0" w:color="auto"/>
            <w:right w:val="none" w:sz="0" w:space="0" w:color="auto"/>
          </w:divBdr>
        </w:div>
      </w:divsChild>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6745667">
      <w:bodyDiv w:val="1"/>
      <w:marLeft w:val="0"/>
      <w:marRight w:val="0"/>
      <w:marTop w:val="0"/>
      <w:marBottom w:val="0"/>
      <w:divBdr>
        <w:top w:val="none" w:sz="0" w:space="0" w:color="auto"/>
        <w:left w:val="none" w:sz="0" w:space="0" w:color="auto"/>
        <w:bottom w:val="none" w:sz="0" w:space="0" w:color="auto"/>
        <w:right w:val="none" w:sz="0" w:space="0" w:color="auto"/>
      </w:divBdr>
      <w:divsChild>
        <w:div w:id="1768690099">
          <w:marLeft w:val="0"/>
          <w:marRight w:val="0"/>
          <w:marTop w:val="0"/>
          <w:marBottom w:val="0"/>
          <w:divBdr>
            <w:top w:val="none" w:sz="0" w:space="0" w:color="auto"/>
            <w:left w:val="none" w:sz="0" w:space="0" w:color="auto"/>
            <w:bottom w:val="none" w:sz="0" w:space="0" w:color="auto"/>
            <w:right w:val="none" w:sz="0" w:space="0" w:color="auto"/>
          </w:divBdr>
        </w:div>
        <w:div w:id="2083211273">
          <w:marLeft w:val="0"/>
          <w:marRight w:val="0"/>
          <w:marTop w:val="0"/>
          <w:marBottom w:val="0"/>
          <w:divBdr>
            <w:top w:val="none" w:sz="0" w:space="0" w:color="auto"/>
            <w:left w:val="none" w:sz="0" w:space="0" w:color="auto"/>
            <w:bottom w:val="none" w:sz="0" w:space="0" w:color="auto"/>
            <w:right w:val="none" w:sz="0" w:space="0" w:color="auto"/>
          </w:divBdr>
        </w:div>
      </w:divsChild>
    </w:div>
    <w:div w:id="605234668">
      <w:bodyDiv w:val="1"/>
      <w:marLeft w:val="0"/>
      <w:marRight w:val="0"/>
      <w:marTop w:val="0"/>
      <w:marBottom w:val="0"/>
      <w:divBdr>
        <w:top w:val="none" w:sz="0" w:space="0" w:color="auto"/>
        <w:left w:val="none" w:sz="0" w:space="0" w:color="auto"/>
        <w:bottom w:val="none" w:sz="0" w:space="0" w:color="auto"/>
        <w:right w:val="none" w:sz="0" w:space="0" w:color="auto"/>
      </w:divBdr>
      <w:divsChild>
        <w:div w:id="1719472970">
          <w:marLeft w:val="0"/>
          <w:marRight w:val="0"/>
          <w:marTop w:val="0"/>
          <w:marBottom w:val="0"/>
          <w:divBdr>
            <w:top w:val="none" w:sz="0" w:space="0" w:color="auto"/>
            <w:left w:val="none" w:sz="0" w:space="0" w:color="auto"/>
            <w:bottom w:val="none" w:sz="0" w:space="0" w:color="auto"/>
            <w:right w:val="none" w:sz="0" w:space="0" w:color="auto"/>
          </w:divBdr>
        </w:div>
        <w:div w:id="365646798">
          <w:marLeft w:val="0"/>
          <w:marRight w:val="0"/>
          <w:marTop w:val="0"/>
          <w:marBottom w:val="0"/>
          <w:divBdr>
            <w:top w:val="none" w:sz="0" w:space="0" w:color="auto"/>
            <w:left w:val="none" w:sz="0" w:space="0" w:color="auto"/>
            <w:bottom w:val="none" w:sz="0" w:space="0" w:color="auto"/>
            <w:right w:val="none" w:sz="0" w:space="0" w:color="auto"/>
          </w:divBdr>
        </w:div>
      </w:divsChild>
    </w:div>
    <w:div w:id="644316404">
      <w:bodyDiv w:val="1"/>
      <w:marLeft w:val="0"/>
      <w:marRight w:val="0"/>
      <w:marTop w:val="0"/>
      <w:marBottom w:val="0"/>
      <w:divBdr>
        <w:top w:val="none" w:sz="0" w:space="0" w:color="auto"/>
        <w:left w:val="none" w:sz="0" w:space="0" w:color="auto"/>
        <w:bottom w:val="none" w:sz="0" w:space="0" w:color="auto"/>
        <w:right w:val="none" w:sz="0" w:space="0" w:color="auto"/>
      </w:divBdr>
      <w:divsChild>
        <w:div w:id="671026718">
          <w:marLeft w:val="0"/>
          <w:marRight w:val="0"/>
          <w:marTop w:val="0"/>
          <w:marBottom w:val="0"/>
          <w:divBdr>
            <w:top w:val="none" w:sz="0" w:space="0" w:color="auto"/>
            <w:left w:val="none" w:sz="0" w:space="0" w:color="auto"/>
            <w:bottom w:val="none" w:sz="0" w:space="0" w:color="auto"/>
            <w:right w:val="none" w:sz="0" w:space="0" w:color="auto"/>
          </w:divBdr>
        </w:div>
        <w:div w:id="294995434">
          <w:marLeft w:val="0"/>
          <w:marRight w:val="0"/>
          <w:marTop w:val="0"/>
          <w:marBottom w:val="0"/>
          <w:divBdr>
            <w:top w:val="none" w:sz="0" w:space="0" w:color="auto"/>
            <w:left w:val="none" w:sz="0" w:space="0" w:color="auto"/>
            <w:bottom w:val="none" w:sz="0" w:space="0" w:color="auto"/>
            <w:right w:val="none" w:sz="0" w:space="0" w:color="auto"/>
          </w:divBdr>
        </w:div>
        <w:div w:id="862088951">
          <w:marLeft w:val="0"/>
          <w:marRight w:val="0"/>
          <w:marTop w:val="0"/>
          <w:marBottom w:val="0"/>
          <w:divBdr>
            <w:top w:val="none" w:sz="0" w:space="0" w:color="auto"/>
            <w:left w:val="none" w:sz="0" w:space="0" w:color="auto"/>
            <w:bottom w:val="none" w:sz="0" w:space="0" w:color="auto"/>
            <w:right w:val="none" w:sz="0" w:space="0" w:color="auto"/>
          </w:divBdr>
        </w:div>
      </w:divsChild>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94766966">
      <w:bodyDiv w:val="1"/>
      <w:marLeft w:val="0"/>
      <w:marRight w:val="0"/>
      <w:marTop w:val="0"/>
      <w:marBottom w:val="0"/>
      <w:divBdr>
        <w:top w:val="none" w:sz="0" w:space="0" w:color="auto"/>
        <w:left w:val="none" w:sz="0" w:space="0" w:color="auto"/>
        <w:bottom w:val="none" w:sz="0" w:space="0" w:color="auto"/>
        <w:right w:val="none" w:sz="0" w:space="0" w:color="auto"/>
      </w:divBdr>
      <w:divsChild>
        <w:div w:id="806320003">
          <w:marLeft w:val="0"/>
          <w:marRight w:val="0"/>
          <w:marTop w:val="0"/>
          <w:marBottom w:val="0"/>
          <w:divBdr>
            <w:top w:val="none" w:sz="0" w:space="0" w:color="auto"/>
            <w:left w:val="none" w:sz="0" w:space="0" w:color="auto"/>
            <w:bottom w:val="none" w:sz="0" w:space="0" w:color="auto"/>
            <w:right w:val="none" w:sz="0" w:space="0" w:color="auto"/>
          </w:divBdr>
        </w:div>
        <w:div w:id="2028022421">
          <w:marLeft w:val="0"/>
          <w:marRight w:val="0"/>
          <w:marTop w:val="0"/>
          <w:marBottom w:val="0"/>
          <w:divBdr>
            <w:top w:val="none" w:sz="0" w:space="0" w:color="auto"/>
            <w:left w:val="none" w:sz="0" w:space="0" w:color="auto"/>
            <w:bottom w:val="none" w:sz="0" w:space="0" w:color="auto"/>
            <w:right w:val="none" w:sz="0" w:space="0" w:color="auto"/>
          </w:divBdr>
        </w:div>
        <w:div w:id="810442442">
          <w:marLeft w:val="0"/>
          <w:marRight w:val="0"/>
          <w:marTop w:val="0"/>
          <w:marBottom w:val="0"/>
          <w:divBdr>
            <w:top w:val="none" w:sz="0" w:space="0" w:color="auto"/>
            <w:left w:val="none" w:sz="0" w:space="0" w:color="auto"/>
            <w:bottom w:val="none" w:sz="0" w:space="0" w:color="auto"/>
            <w:right w:val="none" w:sz="0" w:space="0" w:color="auto"/>
          </w:divBdr>
        </w:div>
        <w:div w:id="521743803">
          <w:marLeft w:val="0"/>
          <w:marRight w:val="0"/>
          <w:marTop w:val="0"/>
          <w:marBottom w:val="0"/>
          <w:divBdr>
            <w:top w:val="none" w:sz="0" w:space="0" w:color="auto"/>
            <w:left w:val="none" w:sz="0" w:space="0" w:color="auto"/>
            <w:bottom w:val="none" w:sz="0" w:space="0" w:color="auto"/>
            <w:right w:val="none" w:sz="0" w:space="0" w:color="auto"/>
          </w:divBdr>
        </w:div>
        <w:div w:id="1841659397">
          <w:marLeft w:val="0"/>
          <w:marRight w:val="0"/>
          <w:marTop w:val="0"/>
          <w:marBottom w:val="0"/>
          <w:divBdr>
            <w:top w:val="none" w:sz="0" w:space="0" w:color="auto"/>
            <w:left w:val="none" w:sz="0" w:space="0" w:color="auto"/>
            <w:bottom w:val="none" w:sz="0" w:space="0" w:color="auto"/>
            <w:right w:val="none" w:sz="0" w:space="0" w:color="auto"/>
          </w:divBdr>
        </w:div>
      </w:divsChild>
    </w:div>
    <w:div w:id="740521013">
      <w:bodyDiv w:val="1"/>
      <w:marLeft w:val="0"/>
      <w:marRight w:val="0"/>
      <w:marTop w:val="0"/>
      <w:marBottom w:val="0"/>
      <w:divBdr>
        <w:top w:val="none" w:sz="0" w:space="0" w:color="auto"/>
        <w:left w:val="none" w:sz="0" w:space="0" w:color="auto"/>
        <w:bottom w:val="none" w:sz="0" w:space="0" w:color="auto"/>
        <w:right w:val="none" w:sz="0" w:space="0" w:color="auto"/>
      </w:divBdr>
      <w:divsChild>
        <w:div w:id="593318360">
          <w:marLeft w:val="0"/>
          <w:marRight w:val="0"/>
          <w:marTop w:val="0"/>
          <w:marBottom w:val="0"/>
          <w:divBdr>
            <w:top w:val="none" w:sz="0" w:space="0" w:color="auto"/>
            <w:left w:val="none" w:sz="0" w:space="0" w:color="auto"/>
            <w:bottom w:val="none" w:sz="0" w:space="0" w:color="auto"/>
            <w:right w:val="none" w:sz="0" w:space="0" w:color="auto"/>
          </w:divBdr>
        </w:div>
        <w:div w:id="1656912015">
          <w:marLeft w:val="0"/>
          <w:marRight w:val="0"/>
          <w:marTop w:val="0"/>
          <w:marBottom w:val="0"/>
          <w:divBdr>
            <w:top w:val="none" w:sz="0" w:space="0" w:color="auto"/>
            <w:left w:val="none" w:sz="0" w:space="0" w:color="auto"/>
            <w:bottom w:val="none" w:sz="0" w:space="0" w:color="auto"/>
            <w:right w:val="none" w:sz="0" w:space="0" w:color="auto"/>
          </w:divBdr>
        </w:div>
      </w:divsChild>
    </w:div>
    <w:div w:id="760563643">
      <w:bodyDiv w:val="1"/>
      <w:marLeft w:val="0"/>
      <w:marRight w:val="0"/>
      <w:marTop w:val="0"/>
      <w:marBottom w:val="0"/>
      <w:divBdr>
        <w:top w:val="none" w:sz="0" w:space="0" w:color="auto"/>
        <w:left w:val="none" w:sz="0" w:space="0" w:color="auto"/>
        <w:bottom w:val="none" w:sz="0" w:space="0" w:color="auto"/>
        <w:right w:val="none" w:sz="0" w:space="0" w:color="auto"/>
      </w:divBdr>
      <w:divsChild>
        <w:div w:id="1359039960">
          <w:marLeft w:val="0"/>
          <w:marRight w:val="0"/>
          <w:marTop w:val="0"/>
          <w:marBottom w:val="0"/>
          <w:divBdr>
            <w:top w:val="none" w:sz="0" w:space="0" w:color="auto"/>
            <w:left w:val="none" w:sz="0" w:space="0" w:color="auto"/>
            <w:bottom w:val="none" w:sz="0" w:space="0" w:color="auto"/>
            <w:right w:val="none" w:sz="0" w:space="0" w:color="auto"/>
          </w:divBdr>
        </w:div>
        <w:div w:id="120466025">
          <w:marLeft w:val="0"/>
          <w:marRight w:val="0"/>
          <w:marTop w:val="0"/>
          <w:marBottom w:val="0"/>
          <w:divBdr>
            <w:top w:val="none" w:sz="0" w:space="0" w:color="auto"/>
            <w:left w:val="none" w:sz="0" w:space="0" w:color="auto"/>
            <w:bottom w:val="none" w:sz="0" w:space="0" w:color="auto"/>
            <w:right w:val="none" w:sz="0" w:space="0" w:color="auto"/>
          </w:divBdr>
        </w:div>
        <w:div w:id="116876913">
          <w:marLeft w:val="0"/>
          <w:marRight w:val="0"/>
          <w:marTop w:val="0"/>
          <w:marBottom w:val="0"/>
          <w:divBdr>
            <w:top w:val="none" w:sz="0" w:space="0" w:color="auto"/>
            <w:left w:val="none" w:sz="0" w:space="0" w:color="auto"/>
            <w:bottom w:val="none" w:sz="0" w:space="0" w:color="auto"/>
            <w:right w:val="none" w:sz="0" w:space="0" w:color="auto"/>
          </w:divBdr>
        </w:div>
      </w:divsChild>
    </w:div>
    <w:div w:id="777601300">
      <w:bodyDiv w:val="1"/>
      <w:marLeft w:val="0"/>
      <w:marRight w:val="0"/>
      <w:marTop w:val="0"/>
      <w:marBottom w:val="0"/>
      <w:divBdr>
        <w:top w:val="none" w:sz="0" w:space="0" w:color="auto"/>
        <w:left w:val="none" w:sz="0" w:space="0" w:color="auto"/>
        <w:bottom w:val="none" w:sz="0" w:space="0" w:color="auto"/>
        <w:right w:val="none" w:sz="0" w:space="0" w:color="auto"/>
      </w:divBdr>
      <w:divsChild>
        <w:div w:id="683169713">
          <w:marLeft w:val="0"/>
          <w:marRight w:val="0"/>
          <w:marTop w:val="0"/>
          <w:marBottom w:val="0"/>
          <w:divBdr>
            <w:top w:val="none" w:sz="0" w:space="0" w:color="auto"/>
            <w:left w:val="none" w:sz="0" w:space="0" w:color="auto"/>
            <w:bottom w:val="none" w:sz="0" w:space="0" w:color="auto"/>
            <w:right w:val="none" w:sz="0" w:space="0" w:color="auto"/>
          </w:divBdr>
        </w:div>
        <w:div w:id="982587375">
          <w:marLeft w:val="0"/>
          <w:marRight w:val="0"/>
          <w:marTop w:val="0"/>
          <w:marBottom w:val="0"/>
          <w:divBdr>
            <w:top w:val="none" w:sz="0" w:space="0" w:color="auto"/>
            <w:left w:val="none" w:sz="0" w:space="0" w:color="auto"/>
            <w:bottom w:val="none" w:sz="0" w:space="0" w:color="auto"/>
            <w:right w:val="none" w:sz="0" w:space="0" w:color="auto"/>
          </w:divBdr>
        </w:div>
        <w:div w:id="689573506">
          <w:marLeft w:val="0"/>
          <w:marRight w:val="0"/>
          <w:marTop w:val="0"/>
          <w:marBottom w:val="0"/>
          <w:divBdr>
            <w:top w:val="none" w:sz="0" w:space="0" w:color="auto"/>
            <w:left w:val="none" w:sz="0" w:space="0" w:color="auto"/>
            <w:bottom w:val="none" w:sz="0" w:space="0" w:color="auto"/>
            <w:right w:val="none" w:sz="0" w:space="0" w:color="auto"/>
          </w:divBdr>
        </w:div>
      </w:divsChild>
    </w:div>
    <w:div w:id="797144308">
      <w:bodyDiv w:val="1"/>
      <w:marLeft w:val="0"/>
      <w:marRight w:val="0"/>
      <w:marTop w:val="0"/>
      <w:marBottom w:val="0"/>
      <w:divBdr>
        <w:top w:val="none" w:sz="0" w:space="0" w:color="auto"/>
        <w:left w:val="none" w:sz="0" w:space="0" w:color="auto"/>
        <w:bottom w:val="none" w:sz="0" w:space="0" w:color="auto"/>
        <w:right w:val="none" w:sz="0" w:space="0" w:color="auto"/>
      </w:divBdr>
      <w:divsChild>
        <w:div w:id="1988587753">
          <w:marLeft w:val="0"/>
          <w:marRight w:val="0"/>
          <w:marTop w:val="0"/>
          <w:marBottom w:val="0"/>
          <w:divBdr>
            <w:top w:val="none" w:sz="0" w:space="0" w:color="auto"/>
            <w:left w:val="none" w:sz="0" w:space="0" w:color="auto"/>
            <w:bottom w:val="none" w:sz="0" w:space="0" w:color="auto"/>
            <w:right w:val="none" w:sz="0" w:space="0" w:color="auto"/>
          </w:divBdr>
        </w:div>
        <w:div w:id="1206140139">
          <w:marLeft w:val="0"/>
          <w:marRight w:val="0"/>
          <w:marTop w:val="0"/>
          <w:marBottom w:val="0"/>
          <w:divBdr>
            <w:top w:val="none" w:sz="0" w:space="0" w:color="auto"/>
            <w:left w:val="none" w:sz="0" w:space="0" w:color="auto"/>
            <w:bottom w:val="none" w:sz="0" w:space="0" w:color="auto"/>
            <w:right w:val="none" w:sz="0" w:space="0" w:color="auto"/>
          </w:divBdr>
        </w:div>
      </w:divsChild>
    </w:div>
    <w:div w:id="816533437">
      <w:bodyDiv w:val="1"/>
      <w:marLeft w:val="0"/>
      <w:marRight w:val="0"/>
      <w:marTop w:val="0"/>
      <w:marBottom w:val="0"/>
      <w:divBdr>
        <w:top w:val="none" w:sz="0" w:space="0" w:color="auto"/>
        <w:left w:val="none" w:sz="0" w:space="0" w:color="auto"/>
        <w:bottom w:val="none" w:sz="0" w:space="0" w:color="auto"/>
        <w:right w:val="none" w:sz="0" w:space="0" w:color="auto"/>
      </w:divBdr>
    </w:div>
    <w:div w:id="848102099">
      <w:bodyDiv w:val="1"/>
      <w:marLeft w:val="0"/>
      <w:marRight w:val="0"/>
      <w:marTop w:val="0"/>
      <w:marBottom w:val="0"/>
      <w:divBdr>
        <w:top w:val="none" w:sz="0" w:space="0" w:color="auto"/>
        <w:left w:val="none" w:sz="0" w:space="0" w:color="auto"/>
        <w:bottom w:val="none" w:sz="0" w:space="0" w:color="auto"/>
        <w:right w:val="none" w:sz="0" w:space="0" w:color="auto"/>
      </w:divBdr>
      <w:divsChild>
        <w:div w:id="991980363">
          <w:marLeft w:val="0"/>
          <w:marRight w:val="0"/>
          <w:marTop w:val="0"/>
          <w:marBottom w:val="0"/>
          <w:divBdr>
            <w:top w:val="none" w:sz="0" w:space="0" w:color="auto"/>
            <w:left w:val="none" w:sz="0" w:space="0" w:color="auto"/>
            <w:bottom w:val="none" w:sz="0" w:space="0" w:color="auto"/>
            <w:right w:val="none" w:sz="0" w:space="0" w:color="auto"/>
          </w:divBdr>
        </w:div>
        <w:div w:id="1027440073">
          <w:marLeft w:val="0"/>
          <w:marRight w:val="0"/>
          <w:marTop w:val="0"/>
          <w:marBottom w:val="0"/>
          <w:divBdr>
            <w:top w:val="none" w:sz="0" w:space="0" w:color="auto"/>
            <w:left w:val="none" w:sz="0" w:space="0" w:color="auto"/>
            <w:bottom w:val="none" w:sz="0" w:space="0" w:color="auto"/>
            <w:right w:val="none" w:sz="0" w:space="0" w:color="auto"/>
          </w:divBdr>
        </w:div>
      </w:divsChild>
    </w:div>
    <w:div w:id="917714256">
      <w:bodyDiv w:val="1"/>
      <w:marLeft w:val="0"/>
      <w:marRight w:val="0"/>
      <w:marTop w:val="0"/>
      <w:marBottom w:val="0"/>
      <w:divBdr>
        <w:top w:val="none" w:sz="0" w:space="0" w:color="auto"/>
        <w:left w:val="none" w:sz="0" w:space="0" w:color="auto"/>
        <w:bottom w:val="none" w:sz="0" w:space="0" w:color="auto"/>
        <w:right w:val="none" w:sz="0" w:space="0" w:color="auto"/>
      </w:divBdr>
      <w:divsChild>
        <w:div w:id="1240093098">
          <w:marLeft w:val="0"/>
          <w:marRight w:val="0"/>
          <w:marTop w:val="0"/>
          <w:marBottom w:val="0"/>
          <w:divBdr>
            <w:top w:val="none" w:sz="0" w:space="0" w:color="auto"/>
            <w:left w:val="none" w:sz="0" w:space="0" w:color="auto"/>
            <w:bottom w:val="none" w:sz="0" w:space="0" w:color="auto"/>
            <w:right w:val="none" w:sz="0" w:space="0" w:color="auto"/>
          </w:divBdr>
        </w:div>
        <w:div w:id="154348492">
          <w:marLeft w:val="0"/>
          <w:marRight w:val="0"/>
          <w:marTop w:val="0"/>
          <w:marBottom w:val="0"/>
          <w:divBdr>
            <w:top w:val="none" w:sz="0" w:space="0" w:color="auto"/>
            <w:left w:val="none" w:sz="0" w:space="0" w:color="auto"/>
            <w:bottom w:val="none" w:sz="0" w:space="0" w:color="auto"/>
            <w:right w:val="none" w:sz="0" w:space="0" w:color="auto"/>
          </w:divBdr>
        </w:div>
        <w:div w:id="1287542075">
          <w:marLeft w:val="0"/>
          <w:marRight w:val="0"/>
          <w:marTop w:val="0"/>
          <w:marBottom w:val="0"/>
          <w:divBdr>
            <w:top w:val="none" w:sz="0" w:space="0" w:color="auto"/>
            <w:left w:val="none" w:sz="0" w:space="0" w:color="auto"/>
            <w:bottom w:val="none" w:sz="0" w:space="0" w:color="auto"/>
            <w:right w:val="none" w:sz="0" w:space="0" w:color="auto"/>
          </w:divBdr>
        </w:div>
        <w:div w:id="1572933084">
          <w:marLeft w:val="0"/>
          <w:marRight w:val="0"/>
          <w:marTop w:val="0"/>
          <w:marBottom w:val="0"/>
          <w:divBdr>
            <w:top w:val="none" w:sz="0" w:space="0" w:color="auto"/>
            <w:left w:val="none" w:sz="0" w:space="0" w:color="auto"/>
            <w:bottom w:val="none" w:sz="0" w:space="0" w:color="auto"/>
            <w:right w:val="none" w:sz="0" w:space="0" w:color="auto"/>
          </w:divBdr>
        </w:div>
      </w:divsChild>
    </w:div>
    <w:div w:id="991328653">
      <w:bodyDiv w:val="1"/>
      <w:marLeft w:val="0"/>
      <w:marRight w:val="0"/>
      <w:marTop w:val="0"/>
      <w:marBottom w:val="0"/>
      <w:divBdr>
        <w:top w:val="none" w:sz="0" w:space="0" w:color="auto"/>
        <w:left w:val="none" w:sz="0" w:space="0" w:color="auto"/>
        <w:bottom w:val="none" w:sz="0" w:space="0" w:color="auto"/>
        <w:right w:val="none" w:sz="0" w:space="0" w:color="auto"/>
      </w:divBdr>
      <w:divsChild>
        <w:div w:id="307053328">
          <w:marLeft w:val="0"/>
          <w:marRight w:val="0"/>
          <w:marTop w:val="0"/>
          <w:marBottom w:val="0"/>
          <w:divBdr>
            <w:top w:val="none" w:sz="0" w:space="0" w:color="auto"/>
            <w:left w:val="none" w:sz="0" w:space="0" w:color="auto"/>
            <w:bottom w:val="none" w:sz="0" w:space="0" w:color="auto"/>
            <w:right w:val="none" w:sz="0" w:space="0" w:color="auto"/>
          </w:divBdr>
        </w:div>
        <w:div w:id="1280917066">
          <w:marLeft w:val="0"/>
          <w:marRight w:val="0"/>
          <w:marTop w:val="0"/>
          <w:marBottom w:val="0"/>
          <w:divBdr>
            <w:top w:val="none" w:sz="0" w:space="0" w:color="auto"/>
            <w:left w:val="none" w:sz="0" w:space="0" w:color="auto"/>
            <w:bottom w:val="none" w:sz="0" w:space="0" w:color="auto"/>
            <w:right w:val="none" w:sz="0" w:space="0" w:color="auto"/>
          </w:divBdr>
        </w:div>
        <w:div w:id="791481066">
          <w:marLeft w:val="0"/>
          <w:marRight w:val="0"/>
          <w:marTop w:val="0"/>
          <w:marBottom w:val="0"/>
          <w:divBdr>
            <w:top w:val="none" w:sz="0" w:space="0" w:color="auto"/>
            <w:left w:val="none" w:sz="0" w:space="0" w:color="auto"/>
            <w:bottom w:val="none" w:sz="0" w:space="0" w:color="auto"/>
            <w:right w:val="none" w:sz="0" w:space="0" w:color="auto"/>
          </w:divBdr>
        </w:div>
        <w:div w:id="1178546957">
          <w:marLeft w:val="0"/>
          <w:marRight w:val="0"/>
          <w:marTop w:val="0"/>
          <w:marBottom w:val="0"/>
          <w:divBdr>
            <w:top w:val="none" w:sz="0" w:space="0" w:color="auto"/>
            <w:left w:val="none" w:sz="0" w:space="0" w:color="auto"/>
            <w:bottom w:val="none" w:sz="0" w:space="0" w:color="auto"/>
            <w:right w:val="none" w:sz="0" w:space="0" w:color="auto"/>
          </w:divBdr>
        </w:div>
        <w:div w:id="129053446">
          <w:marLeft w:val="0"/>
          <w:marRight w:val="0"/>
          <w:marTop w:val="0"/>
          <w:marBottom w:val="0"/>
          <w:divBdr>
            <w:top w:val="none" w:sz="0" w:space="0" w:color="auto"/>
            <w:left w:val="none" w:sz="0" w:space="0" w:color="auto"/>
            <w:bottom w:val="none" w:sz="0" w:space="0" w:color="auto"/>
            <w:right w:val="none" w:sz="0" w:space="0" w:color="auto"/>
          </w:divBdr>
        </w:div>
        <w:div w:id="167647225">
          <w:marLeft w:val="0"/>
          <w:marRight w:val="0"/>
          <w:marTop w:val="0"/>
          <w:marBottom w:val="0"/>
          <w:divBdr>
            <w:top w:val="none" w:sz="0" w:space="0" w:color="auto"/>
            <w:left w:val="none" w:sz="0" w:space="0" w:color="auto"/>
            <w:bottom w:val="none" w:sz="0" w:space="0" w:color="auto"/>
            <w:right w:val="none" w:sz="0" w:space="0" w:color="auto"/>
          </w:divBdr>
        </w:div>
        <w:div w:id="880554906">
          <w:marLeft w:val="0"/>
          <w:marRight w:val="0"/>
          <w:marTop w:val="0"/>
          <w:marBottom w:val="0"/>
          <w:divBdr>
            <w:top w:val="none" w:sz="0" w:space="0" w:color="auto"/>
            <w:left w:val="none" w:sz="0" w:space="0" w:color="auto"/>
            <w:bottom w:val="none" w:sz="0" w:space="0" w:color="auto"/>
            <w:right w:val="none" w:sz="0" w:space="0" w:color="auto"/>
          </w:divBdr>
        </w:div>
        <w:div w:id="785465609">
          <w:marLeft w:val="0"/>
          <w:marRight w:val="0"/>
          <w:marTop w:val="0"/>
          <w:marBottom w:val="0"/>
          <w:divBdr>
            <w:top w:val="none" w:sz="0" w:space="0" w:color="auto"/>
            <w:left w:val="none" w:sz="0" w:space="0" w:color="auto"/>
            <w:bottom w:val="none" w:sz="0" w:space="0" w:color="auto"/>
            <w:right w:val="none" w:sz="0" w:space="0" w:color="auto"/>
          </w:divBdr>
        </w:div>
        <w:div w:id="461072127">
          <w:marLeft w:val="0"/>
          <w:marRight w:val="0"/>
          <w:marTop w:val="0"/>
          <w:marBottom w:val="0"/>
          <w:divBdr>
            <w:top w:val="none" w:sz="0" w:space="0" w:color="auto"/>
            <w:left w:val="none" w:sz="0" w:space="0" w:color="auto"/>
            <w:bottom w:val="none" w:sz="0" w:space="0" w:color="auto"/>
            <w:right w:val="none" w:sz="0" w:space="0" w:color="auto"/>
          </w:divBdr>
        </w:div>
        <w:div w:id="1626158771">
          <w:marLeft w:val="0"/>
          <w:marRight w:val="0"/>
          <w:marTop w:val="0"/>
          <w:marBottom w:val="0"/>
          <w:divBdr>
            <w:top w:val="none" w:sz="0" w:space="0" w:color="auto"/>
            <w:left w:val="none" w:sz="0" w:space="0" w:color="auto"/>
            <w:bottom w:val="none" w:sz="0" w:space="0" w:color="auto"/>
            <w:right w:val="none" w:sz="0" w:space="0" w:color="auto"/>
          </w:divBdr>
        </w:div>
        <w:div w:id="265769526">
          <w:marLeft w:val="0"/>
          <w:marRight w:val="0"/>
          <w:marTop w:val="0"/>
          <w:marBottom w:val="0"/>
          <w:divBdr>
            <w:top w:val="none" w:sz="0" w:space="0" w:color="auto"/>
            <w:left w:val="none" w:sz="0" w:space="0" w:color="auto"/>
            <w:bottom w:val="none" w:sz="0" w:space="0" w:color="auto"/>
            <w:right w:val="none" w:sz="0" w:space="0" w:color="auto"/>
          </w:divBdr>
        </w:div>
        <w:div w:id="1970550871">
          <w:marLeft w:val="0"/>
          <w:marRight w:val="0"/>
          <w:marTop w:val="0"/>
          <w:marBottom w:val="0"/>
          <w:divBdr>
            <w:top w:val="none" w:sz="0" w:space="0" w:color="auto"/>
            <w:left w:val="none" w:sz="0" w:space="0" w:color="auto"/>
            <w:bottom w:val="none" w:sz="0" w:space="0" w:color="auto"/>
            <w:right w:val="none" w:sz="0" w:space="0" w:color="auto"/>
          </w:divBdr>
        </w:div>
        <w:div w:id="1792162732">
          <w:marLeft w:val="0"/>
          <w:marRight w:val="0"/>
          <w:marTop w:val="0"/>
          <w:marBottom w:val="0"/>
          <w:divBdr>
            <w:top w:val="none" w:sz="0" w:space="0" w:color="auto"/>
            <w:left w:val="none" w:sz="0" w:space="0" w:color="auto"/>
            <w:bottom w:val="none" w:sz="0" w:space="0" w:color="auto"/>
            <w:right w:val="none" w:sz="0" w:space="0" w:color="auto"/>
          </w:divBdr>
        </w:div>
        <w:div w:id="1372267349">
          <w:marLeft w:val="0"/>
          <w:marRight w:val="0"/>
          <w:marTop w:val="0"/>
          <w:marBottom w:val="0"/>
          <w:divBdr>
            <w:top w:val="none" w:sz="0" w:space="0" w:color="auto"/>
            <w:left w:val="none" w:sz="0" w:space="0" w:color="auto"/>
            <w:bottom w:val="none" w:sz="0" w:space="0" w:color="auto"/>
            <w:right w:val="none" w:sz="0" w:space="0" w:color="auto"/>
          </w:divBdr>
        </w:div>
        <w:div w:id="59863303">
          <w:marLeft w:val="0"/>
          <w:marRight w:val="0"/>
          <w:marTop w:val="0"/>
          <w:marBottom w:val="0"/>
          <w:divBdr>
            <w:top w:val="none" w:sz="0" w:space="0" w:color="auto"/>
            <w:left w:val="none" w:sz="0" w:space="0" w:color="auto"/>
            <w:bottom w:val="none" w:sz="0" w:space="0" w:color="auto"/>
            <w:right w:val="none" w:sz="0" w:space="0" w:color="auto"/>
          </w:divBdr>
        </w:div>
        <w:div w:id="940138487">
          <w:marLeft w:val="0"/>
          <w:marRight w:val="0"/>
          <w:marTop w:val="0"/>
          <w:marBottom w:val="0"/>
          <w:divBdr>
            <w:top w:val="none" w:sz="0" w:space="0" w:color="auto"/>
            <w:left w:val="none" w:sz="0" w:space="0" w:color="auto"/>
            <w:bottom w:val="none" w:sz="0" w:space="0" w:color="auto"/>
            <w:right w:val="none" w:sz="0" w:space="0" w:color="auto"/>
          </w:divBdr>
        </w:div>
        <w:div w:id="970549260">
          <w:marLeft w:val="0"/>
          <w:marRight w:val="0"/>
          <w:marTop w:val="0"/>
          <w:marBottom w:val="0"/>
          <w:divBdr>
            <w:top w:val="none" w:sz="0" w:space="0" w:color="auto"/>
            <w:left w:val="none" w:sz="0" w:space="0" w:color="auto"/>
            <w:bottom w:val="none" w:sz="0" w:space="0" w:color="auto"/>
            <w:right w:val="none" w:sz="0" w:space="0" w:color="auto"/>
          </w:divBdr>
        </w:div>
        <w:div w:id="1129083355">
          <w:marLeft w:val="0"/>
          <w:marRight w:val="0"/>
          <w:marTop w:val="0"/>
          <w:marBottom w:val="0"/>
          <w:divBdr>
            <w:top w:val="none" w:sz="0" w:space="0" w:color="auto"/>
            <w:left w:val="none" w:sz="0" w:space="0" w:color="auto"/>
            <w:bottom w:val="none" w:sz="0" w:space="0" w:color="auto"/>
            <w:right w:val="none" w:sz="0" w:space="0" w:color="auto"/>
          </w:divBdr>
        </w:div>
        <w:div w:id="328561003">
          <w:marLeft w:val="0"/>
          <w:marRight w:val="0"/>
          <w:marTop w:val="0"/>
          <w:marBottom w:val="0"/>
          <w:divBdr>
            <w:top w:val="none" w:sz="0" w:space="0" w:color="auto"/>
            <w:left w:val="none" w:sz="0" w:space="0" w:color="auto"/>
            <w:bottom w:val="none" w:sz="0" w:space="0" w:color="auto"/>
            <w:right w:val="none" w:sz="0" w:space="0" w:color="auto"/>
          </w:divBdr>
        </w:div>
        <w:div w:id="1058935886">
          <w:marLeft w:val="0"/>
          <w:marRight w:val="0"/>
          <w:marTop w:val="0"/>
          <w:marBottom w:val="0"/>
          <w:divBdr>
            <w:top w:val="none" w:sz="0" w:space="0" w:color="auto"/>
            <w:left w:val="none" w:sz="0" w:space="0" w:color="auto"/>
            <w:bottom w:val="none" w:sz="0" w:space="0" w:color="auto"/>
            <w:right w:val="none" w:sz="0" w:space="0" w:color="auto"/>
          </w:divBdr>
        </w:div>
        <w:div w:id="2113285205">
          <w:marLeft w:val="0"/>
          <w:marRight w:val="0"/>
          <w:marTop w:val="0"/>
          <w:marBottom w:val="0"/>
          <w:divBdr>
            <w:top w:val="none" w:sz="0" w:space="0" w:color="auto"/>
            <w:left w:val="none" w:sz="0" w:space="0" w:color="auto"/>
            <w:bottom w:val="none" w:sz="0" w:space="0" w:color="auto"/>
            <w:right w:val="none" w:sz="0" w:space="0" w:color="auto"/>
          </w:divBdr>
          <w:divsChild>
            <w:div w:id="207108892">
              <w:marLeft w:val="0"/>
              <w:marRight w:val="0"/>
              <w:marTop w:val="0"/>
              <w:marBottom w:val="0"/>
              <w:divBdr>
                <w:top w:val="none" w:sz="0" w:space="0" w:color="auto"/>
                <w:left w:val="none" w:sz="0" w:space="0" w:color="auto"/>
                <w:bottom w:val="none" w:sz="0" w:space="0" w:color="auto"/>
                <w:right w:val="none" w:sz="0" w:space="0" w:color="auto"/>
              </w:divBdr>
            </w:div>
            <w:div w:id="1257640024">
              <w:marLeft w:val="0"/>
              <w:marRight w:val="0"/>
              <w:marTop w:val="0"/>
              <w:marBottom w:val="0"/>
              <w:divBdr>
                <w:top w:val="none" w:sz="0" w:space="0" w:color="auto"/>
                <w:left w:val="none" w:sz="0" w:space="0" w:color="auto"/>
                <w:bottom w:val="none" w:sz="0" w:space="0" w:color="auto"/>
                <w:right w:val="none" w:sz="0" w:space="0" w:color="auto"/>
              </w:divBdr>
            </w:div>
            <w:div w:id="897009806">
              <w:marLeft w:val="0"/>
              <w:marRight w:val="0"/>
              <w:marTop w:val="0"/>
              <w:marBottom w:val="0"/>
              <w:divBdr>
                <w:top w:val="none" w:sz="0" w:space="0" w:color="auto"/>
                <w:left w:val="none" w:sz="0" w:space="0" w:color="auto"/>
                <w:bottom w:val="none" w:sz="0" w:space="0" w:color="auto"/>
                <w:right w:val="none" w:sz="0" w:space="0" w:color="auto"/>
              </w:divBdr>
            </w:div>
          </w:divsChild>
        </w:div>
        <w:div w:id="1390155622">
          <w:marLeft w:val="0"/>
          <w:marRight w:val="0"/>
          <w:marTop w:val="0"/>
          <w:marBottom w:val="0"/>
          <w:divBdr>
            <w:top w:val="none" w:sz="0" w:space="0" w:color="auto"/>
            <w:left w:val="none" w:sz="0" w:space="0" w:color="auto"/>
            <w:bottom w:val="none" w:sz="0" w:space="0" w:color="auto"/>
            <w:right w:val="none" w:sz="0" w:space="0" w:color="auto"/>
          </w:divBdr>
        </w:div>
        <w:div w:id="677080669">
          <w:marLeft w:val="0"/>
          <w:marRight w:val="0"/>
          <w:marTop w:val="0"/>
          <w:marBottom w:val="0"/>
          <w:divBdr>
            <w:top w:val="none" w:sz="0" w:space="0" w:color="auto"/>
            <w:left w:val="none" w:sz="0" w:space="0" w:color="auto"/>
            <w:bottom w:val="none" w:sz="0" w:space="0" w:color="auto"/>
            <w:right w:val="none" w:sz="0" w:space="0" w:color="auto"/>
          </w:divBdr>
        </w:div>
        <w:div w:id="173960494">
          <w:marLeft w:val="0"/>
          <w:marRight w:val="0"/>
          <w:marTop w:val="0"/>
          <w:marBottom w:val="0"/>
          <w:divBdr>
            <w:top w:val="none" w:sz="0" w:space="0" w:color="auto"/>
            <w:left w:val="none" w:sz="0" w:space="0" w:color="auto"/>
            <w:bottom w:val="none" w:sz="0" w:space="0" w:color="auto"/>
            <w:right w:val="none" w:sz="0" w:space="0" w:color="auto"/>
          </w:divBdr>
        </w:div>
        <w:div w:id="425538219">
          <w:marLeft w:val="0"/>
          <w:marRight w:val="0"/>
          <w:marTop w:val="0"/>
          <w:marBottom w:val="0"/>
          <w:divBdr>
            <w:top w:val="none" w:sz="0" w:space="0" w:color="auto"/>
            <w:left w:val="none" w:sz="0" w:space="0" w:color="auto"/>
            <w:bottom w:val="none" w:sz="0" w:space="0" w:color="auto"/>
            <w:right w:val="none" w:sz="0" w:space="0" w:color="auto"/>
          </w:divBdr>
        </w:div>
        <w:div w:id="1753892951">
          <w:marLeft w:val="0"/>
          <w:marRight w:val="0"/>
          <w:marTop w:val="0"/>
          <w:marBottom w:val="0"/>
          <w:divBdr>
            <w:top w:val="none" w:sz="0" w:space="0" w:color="auto"/>
            <w:left w:val="none" w:sz="0" w:space="0" w:color="auto"/>
            <w:bottom w:val="none" w:sz="0" w:space="0" w:color="auto"/>
            <w:right w:val="none" w:sz="0" w:space="0" w:color="auto"/>
          </w:divBdr>
        </w:div>
        <w:div w:id="1252817195">
          <w:marLeft w:val="0"/>
          <w:marRight w:val="0"/>
          <w:marTop w:val="0"/>
          <w:marBottom w:val="0"/>
          <w:divBdr>
            <w:top w:val="none" w:sz="0" w:space="0" w:color="auto"/>
            <w:left w:val="none" w:sz="0" w:space="0" w:color="auto"/>
            <w:bottom w:val="none" w:sz="0" w:space="0" w:color="auto"/>
            <w:right w:val="none" w:sz="0" w:space="0" w:color="auto"/>
          </w:divBdr>
        </w:div>
        <w:div w:id="272904318">
          <w:marLeft w:val="0"/>
          <w:marRight w:val="0"/>
          <w:marTop w:val="0"/>
          <w:marBottom w:val="0"/>
          <w:divBdr>
            <w:top w:val="none" w:sz="0" w:space="0" w:color="auto"/>
            <w:left w:val="none" w:sz="0" w:space="0" w:color="auto"/>
            <w:bottom w:val="none" w:sz="0" w:space="0" w:color="auto"/>
            <w:right w:val="none" w:sz="0" w:space="0" w:color="auto"/>
          </w:divBdr>
        </w:div>
        <w:div w:id="1495532224">
          <w:marLeft w:val="0"/>
          <w:marRight w:val="0"/>
          <w:marTop w:val="0"/>
          <w:marBottom w:val="0"/>
          <w:divBdr>
            <w:top w:val="none" w:sz="0" w:space="0" w:color="auto"/>
            <w:left w:val="none" w:sz="0" w:space="0" w:color="auto"/>
            <w:bottom w:val="none" w:sz="0" w:space="0" w:color="auto"/>
            <w:right w:val="none" w:sz="0" w:space="0" w:color="auto"/>
          </w:divBdr>
        </w:div>
        <w:div w:id="112287099">
          <w:marLeft w:val="0"/>
          <w:marRight w:val="0"/>
          <w:marTop w:val="0"/>
          <w:marBottom w:val="0"/>
          <w:divBdr>
            <w:top w:val="none" w:sz="0" w:space="0" w:color="auto"/>
            <w:left w:val="none" w:sz="0" w:space="0" w:color="auto"/>
            <w:bottom w:val="none" w:sz="0" w:space="0" w:color="auto"/>
            <w:right w:val="none" w:sz="0" w:space="0" w:color="auto"/>
          </w:divBdr>
        </w:div>
        <w:div w:id="1243947512">
          <w:marLeft w:val="0"/>
          <w:marRight w:val="0"/>
          <w:marTop w:val="0"/>
          <w:marBottom w:val="0"/>
          <w:divBdr>
            <w:top w:val="none" w:sz="0" w:space="0" w:color="auto"/>
            <w:left w:val="none" w:sz="0" w:space="0" w:color="auto"/>
            <w:bottom w:val="none" w:sz="0" w:space="0" w:color="auto"/>
            <w:right w:val="none" w:sz="0" w:space="0" w:color="auto"/>
          </w:divBdr>
        </w:div>
        <w:div w:id="672683860">
          <w:marLeft w:val="0"/>
          <w:marRight w:val="0"/>
          <w:marTop w:val="0"/>
          <w:marBottom w:val="0"/>
          <w:divBdr>
            <w:top w:val="none" w:sz="0" w:space="0" w:color="auto"/>
            <w:left w:val="none" w:sz="0" w:space="0" w:color="auto"/>
            <w:bottom w:val="none" w:sz="0" w:space="0" w:color="auto"/>
            <w:right w:val="none" w:sz="0" w:space="0" w:color="auto"/>
          </w:divBdr>
        </w:div>
        <w:div w:id="1307514355">
          <w:marLeft w:val="0"/>
          <w:marRight w:val="0"/>
          <w:marTop w:val="0"/>
          <w:marBottom w:val="0"/>
          <w:divBdr>
            <w:top w:val="none" w:sz="0" w:space="0" w:color="auto"/>
            <w:left w:val="none" w:sz="0" w:space="0" w:color="auto"/>
            <w:bottom w:val="none" w:sz="0" w:space="0" w:color="auto"/>
            <w:right w:val="none" w:sz="0" w:space="0" w:color="auto"/>
          </w:divBdr>
        </w:div>
        <w:div w:id="679434661">
          <w:marLeft w:val="0"/>
          <w:marRight w:val="0"/>
          <w:marTop w:val="0"/>
          <w:marBottom w:val="0"/>
          <w:divBdr>
            <w:top w:val="none" w:sz="0" w:space="0" w:color="auto"/>
            <w:left w:val="none" w:sz="0" w:space="0" w:color="auto"/>
            <w:bottom w:val="none" w:sz="0" w:space="0" w:color="auto"/>
            <w:right w:val="none" w:sz="0" w:space="0" w:color="auto"/>
          </w:divBdr>
        </w:div>
        <w:div w:id="765812810">
          <w:marLeft w:val="0"/>
          <w:marRight w:val="0"/>
          <w:marTop w:val="0"/>
          <w:marBottom w:val="0"/>
          <w:divBdr>
            <w:top w:val="none" w:sz="0" w:space="0" w:color="auto"/>
            <w:left w:val="none" w:sz="0" w:space="0" w:color="auto"/>
            <w:bottom w:val="none" w:sz="0" w:space="0" w:color="auto"/>
            <w:right w:val="none" w:sz="0" w:space="0" w:color="auto"/>
          </w:divBdr>
        </w:div>
        <w:div w:id="168494749">
          <w:marLeft w:val="0"/>
          <w:marRight w:val="0"/>
          <w:marTop w:val="0"/>
          <w:marBottom w:val="0"/>
          <w:divBdr>
            <w:top w:val="none" w:sz="0" w:space="0" w:color="auto"/>
            <w:left w:val="none" w:sz="0" w:space="0" w:color="auto"/>
            <w:bottom w:val="none" w:sz="0" w:space="0" w:color="auto"/>
            <w:right w:val="none" w:sz="0" w:space="0" w:color="auto"/>
          </w:divBdr>
        </w:div>
        <w:div w:id="1036810153">
          <w:marLeft w:val="0"/>
          <w:marRight w:val="0"/>
          <w:marTop w:val="0"/>
          <w:marBottom w:val="0"/>
          <w:divBdr>
            <w:top w:val="none" w:sz="0" w:space="0" w:color="auto"/>
            <w:left w:val="none" w:sz="0" w:space="0" w:color="auto"/>
            <w:bottom w:val="none" w:sz="0" w:space="0" w:color="auto"/>
            <w:right w:val="none" w:sz="0" w:space="0" w:color="auto"/>
          </w:divBdr>
        </w:div>
        <w:div w:id="673265662">
          <w:marLeft w:val="0"/>
          <w:marRight w:val="0"/>
          <w:marTop w:val="0"/>
          <w:marBottom w:val="0"/>
          <w:divBdr>
            <w:top w:val="none" w:sz="0" w:space="0" w:color="auto"/>
            <w:left w:val="none" w:sz="0" w:space="0" w:color="auto"/>
            <w:bottom w:val="none" w:sz="0" w:space="0" w:color="auto"/>
            <w:right w:val="none" w:sz="0" w:space="0" w:color="auto"/>
          </w:divBdr>
        </w:div>
        <w:div w:id="772287646">
          <w:marLeft w:val="0"/>
          <w:marRight w:val="0"/>
          <w:marTop w:val="0"/>
          <w:marBottom w:val="0"/>
          <w:divBdr>
            <w:top w:val="none" w:sz="0" w:space="0" w:color="auto"/>
            <w:left w:val="none" w:sz="0" w:space="0" w:color="auto"/>
            <w:bottom w:val="none" w:sz="0" w:space="0" w:color="auto"/>
            <w:right w:val="none" w:sz="0" w:space="0" w:color="auto"/>
          </w:divBdr>
        </w:div>
        <w:div w:id="1161047634">
          <w:marLeft w:val="0"/>
          <w:marRight w:val="0"/>
          <w:marTop w:val="0"/>
          <w:marBottom w:val="0"/>
          <w:divBdr>
            <w:top w:val="none" w:sz="0" w:space="0" w:color="auto"/>
            <w:left w:val="none" w:sz="0" w:space="0" w:color="auto"/>
            <w:bottom w:val="none" w:sz="0" w:space="0" w:color="auto"/>
            <w:right w:val="none" w:sz="0" w:space="0" w:color="auto"/>
          </w:divBdr>
        </w:div>
        <w:div w:id="50813775">
          <w:marLeft w:val="0"/>
          <w:marRight w:val="0"/>
          <w:marTop w:val="0"/>
          <w:marBottom w:val="0"/>
          <w:divBdr>
            <w:top w:val="none" w:sz="0" w:space="0" w:color="auto"/>
            <w:left w:val="none" w:sz="0" w:space="0" w:color="auto"/>
            <w:bottom w:val="none" w:sz="0" w:space="0" w:color="auto"/>
            <w:right w:val="none" w:sz="0" w:space="0" w:color="auto"/>
          </w:divBdr>
        </w:div>
        <w:div w:id="85544121">
          <w:marLeft w:val="0"/>
          <w:marRight w:val="0"/>
          <w:marTop w:val="0"/>
          <w:marBottom w:val="0"/>
          <w:divBdr>
            <w:top w:val="none" w:sz="0" w:space="0" w:color="auto"/>
            <w:left w:val="none" w:sz="0" w:space="0" w:color="auto"/>
            <w:bottom w:val="none" w:sz="0" w:space="0" w:color="auto"/>
            <w:right w:val="none" w:sz="0" w:space="0" w:color="auto"/>
          </w:divBdr>
        </w:div>
        <w:div w:id="1905022603">
          <w:marLeft w:val="0"/>
          <w:marRight w:val="0"/>
          <w:marTop w:val="0"/>
          <w:marBottom w:val="0"/>
          <w:divBdr>
            <w:top w:val="none" w:sz="0" w:space="0" w:color="auto"/>
            <w:left w:val="none" w:sz="0" w:space="0" w:color="auto"/>
            <w:bottom w:val="none" w:sz="0" w:space="0" w:color="auto"/>
            <w:right w:val="none" w:sz="0" w:space="0" w:color="auto"/>
          </w:divBdr>
        </w:div>
        <w:div w:id="1061056097">
          <w:marLeft w:val="0"/>
          <w:marRight w:val="0"/>
          <w:marTop w:val="0"/>
          <w:marBottom w:val="0"/>
          <w:divBdr>
            <w:top w:val="none" w:sz="0" w:space="0" w:color="auto"/>
            <w:left w:val="none" w:sz="0" w:space="0" w:color="auto"/>
            <w:bottom w:val="none" w:sz="0" w:space="0" w:color="auto"/>
            <w:right w:val="none" w:sz="0" w:space="0" w:color="auto"/>
          </w:divBdr>
        </w:div>
        <w:div w:id="861430383">
          <w:marLeft w:val="0"/>
          <w:marRight w:val="0"/>
          <w:marTop w:val="0"/>
          <w:marBottom w:val="0"/>
          <w:divBdr>
            <w:top w:val="none" w:sz="0" w:space="0" w:color="auto"/>
            <w:left w:val="none" w:sz="0" w:space="0" w:color="auto"/>
            <w:bottom w:val="none" w:sz="0" w:space="0" w:color="auto"/>
            <w:right w:val="none" w:sz="0" w:space="0" w:color="auto"/>
          </w:divBdr>
        </w:div>
        <w:div w:id="1845976893">
          <w:marLeft w:val="0"/>
          <w:marRight w:val="0"/>
          <w:marTop w:val="0"/>
          <w:marBottom w:val="0"/>
          <w:divBdr>
            <w:top w:val="none" w:sz="0" w:space="0" w:color="auto"/>
            <w:left w:val="none" w:sz="0" w:space="0" w:color="auto"/>
            <w:bottom w:val="none" w:sz="0" w:space="0" w:color="auto"/>
            <w:right w:val="none" w:sz="0" w:space="0" w:color="auto"/>
          </w:divBdr>
        </w:div>
        <w:div w:id="1102840421">
          <w:marLeft w:val="0"/>
          <w:marRight w:val="0"/>
          <w:marTop w:val="0"/>
          <w:marBottom w:val="0"/>
          <w:divBdr>
            <w:top w:val="none" w:sz="0" w:space="0" w:color="auto"/>
            <w:left w:val="none" w:sz="0" w:space="0" w:color="auto"/>
            <w:bottom w:val="none" w:sz="0" w:space="0" w:color="auto"/>
            <w:right w:val="none" w:sz="0" w:space="0" w:color="auto"/>
          </w:divBdr>
        </w:div>
        <w:div w:id="1901089289">
          <w:marLeft w:val="0"/>
          <w:marRight w:val="0"/>
          <w:marTop w:val="0"/>
          <w:marBottom w:val="0"/>
          <w:divBdr>
            <w:top w:val="none" w:sz="0" w:space="0" w:color="auto"/>
            <w:left w:val="none" w:sz="0" w:space="0" w:color="auto"/>
            <w:bottom w:val="none" w:sz="0" w:space="0" w:color="auto"/>
            <w:right w:val="none" w:sz="0" w:space="0" w:color="auto"/>
          </w:divBdr>
        </w:div>
        <w:div w:id="1257910222">
          <w:marLeft w:val="0"/>
          <w:marRight w:val="0"/>
          <w:marTop w:val="0"/>
          <w:marBottom w:val="0"/>
          <w:divBdr>
            <w:top w:val="none" w:sz="0" w:space="0" w:color="auto"/>
            <w:left w:val="none" w:sz="0" w:space="0" w:color="auto"/>
            <w:bottom w:val="none" w:sz="0" w:space="0" w:color="auto"/>
            <w:right w:val="none" w:sz="0" w:space="0" w:color="auto"/>
          </w:divBdr>
        </w:div>
        <w:div w:id="17707199">
          <w:marLeft w:val="0"/>
          <w:marRight w:val="0"/>
          <w:marTop w:val="0"/>
          <w:marBottom w:val="0"/>
          <w:divBdr>
            <w:top w:val="none" w:sz="0" w:space="0" w:color="auto"/>
            <w:left w:val="none" w:sz="0" w:space="0" w:color="auto"/>
            <w:bottom w:val="none" w:sz="0" w:space="0" w:color="auto"/>
            <w:right w:val="none" w:sz="0" w:space="0" w:color="auto"/>
          </w:divBdr>
        </w:div>
        <w:div w:id="699404444">
          <w:marLeft w:val="0"/>
          <w:marRight w:val="0"/>
          <w:marTop w:val="0"/>
          <w:marBottom w:val="0"/>
          <w:divBdr>
            <w:top w:val="none" w:sz="0" w:space="0" w:color="auto"/>
            <w:left w:val="none" w:sz="0" w:space="0" w:color="auto"/>
            <w:bottom w:val="none" w:sz="0" w:space="0" w:color="auto"/>
            <w:right w:val="none" w:sz="0" w:space="0" w:color="auto"/>
          </w:divBdr>
        </w:div>
        <w:div w:id="859467146">
          <w:marLeft w:val="0"/>
          <w:marRight w:val="0"/>
          <w:marTop w:val="0"/>
          <w:marBottom w:val="0"/>
          <w:divBdr>
            <w:top w:val="none" w:sz="0" w:space="0" w:color="auto"/>
            <w:left w:val="none" w:sz="0" w:space="0" w:color="auto"/>
            <w:bottom w:val="none" w:sz="0" w:space="0" w:color="auto"/>
            <w:right w:val="none" w:sz="0" w:space="0" w:color="auto"/>
          </w:divBdr>
        </w:div>
        <w:div w:id="1938948330">
          <w:marLeft w:val="0"/>
          <w:marRight w:val="0"/>
          <w:marTop w:val="0"/>
          <w:marBottom w:val="0"/>
          <w:divBdr>
            <w:top w:val="none" w:sz="0" w:space="0" w:color="auto"/>
            <w:left w:val="none" w:sz="0" w:space="0" w:color="auto"/>
            <w:bottom w:val="none" w:sz="0" w:space="0" w:color="auto"/>
            <w:right w:val="none" w:sz="0" w:space="0" w:color="auto"/>
          </w:divBdr>
        </w:div>
        <w:div w:id="732193506">
          <w:marLeft w:val="0"/>
          <w:marRight w:val="0"/>
          <w:marTop w:val="0"/>
          <w:marBottom w:val="0"/>
          <w:divBdr>
            <w:top w:val="none" w:sz="0" w:space="0" w:color="auto"/>
            <w:left w:val="none" w:sz="0" w:space="0" w:color="auto"/>
            <w:bottom w:val="none" w:sz="0" w:space="0" w:color="auto"/>
            <w:right w:val="none" w:sz="0" w:space="0" w:color="auto"/>
          </w:divBdr>
        </w:div>
        <w:div w:id="378017498">
          <w:marLeft w:val="0"/>
          <w:marRight w:val="0"/>
          <w:marTop w:val="0"/>
          <w:marBottom w:val="0"/>
          <w:divBdr>
            <w:top w:val="none" w:sz="0" w:space="0" w:color="auto"/>
            <w:left w:val="none" w:sz="0" w:space="0" w:color="auto"/>
            <w:bottom w:val="none" w:sz="0" w:space="0" w:color="auto"/>
            <w:right w:val="none" w:sz="0" w:space="0" w:color="auto"/>
          </w:divBdr>
        </w:div>
        <w:div w:id="1249265332">
          <w:marLeft w:val="0"/>
          <w:marRight w:val="0"/>
          <w:marTop w:val="0"/>
          <w:marBottom w:val="0"/>
          <w:divBdr>
            <w:top w:val="none" w:sz="0" w:space="0" w:color="auto"/>
            <w:left w:val="none" w:sz="0" w:space="0" w:color="auto"/>
            <w:bottom w:val="none" w:sz="0" w:space="0" w:color="auto"/>
            <w:right w:val="none" w:sz="0" w:space="0" w:color="auto"/>
          </w:divBdr>
        </w:div>
        <w:div w:id="104813444">
          <w:marLeft w:val="0"/>
          <w:marRight w:val="0"/>
          <w:marTop w:val="0"/>
          <w:marBottom w:val="0"/>
          <w:divBdr>
            <w:top w:val="none" w:sz="0" w:space="0" w:color="auto"/>
            <w:left w:val="none" w:sz="0" w:space="0" w:color="auto"/>
            <w:bottom w:val="none" w:sz="0" w:space="0" w:color="auto"/>
            <w:right w:val="none" w:sz="0" w:space="0" w:color="auto"/>
          </w:divBdr>
        </w:div>
        <w:div w:id="66610051">
          <w:marLeft w:val="0"/>
          <w:marRight w:val="0"/>
          <w:marTop w:val="0"/>
          <w:marBottom w:val="0"/>
          <w:divBdr>
            <w:top w:val="none" w:sz="0" w:space="0" w:color="auto"/>
            <w:left w:val="none" w:sz="0" w:space="0" w:color="auto"/>
            <w:bottom w:val="none" w:sz="0" w:space="0" w:color="auto"/>
            <w:right w:val="none" w:sz="0" w:space="0" w:color="auto"/>
          </w:divBdr>
        </w:div>
      </w:divsChild>
    </w:div>
    <w:div w:id="1008093410">
      <w:bodyDiv w:val="1"/>
      <w:marLeft w:val="0"/>
      <w:marRight w:val="0"/>
      <w:marTop w:val="0"/>
      <w:marBottom w:val="0"/>
      <w:divBdr>
        <w:top w:val="none" w:sz="0" w:space="0" w:color="auto"/>
        <w:left w:val="none" w:sz="0" w:space="0" w:color="auto"/>
        <w:bottom w:val="none" w:sz="0" w:space="0" w:color="auto"/>
        <w:right w:val="none" w:sz="0" w:space="0" w:color="auto"/>
      </w:divBdr>
      <w:divsChild>
        <w:div w:id="1609701823">
          <w:marLeft w:val="0"/>
          <w:marRight w:val="0"/>
          <w:marTop w:val="0"/>
          <w:marBottom w:val="0"/>
          <w:divBdr>
            <w:top w:val="none" w:sz="0" w:space="0" w:color="auto"/>
            <w:left w:val="none" w:sz="0" w:space="0" w:color="auto"/>
            <w:bottom w:val="none" w:sz="0" w:space="0" w:color="auto"/>
            <w:right w:val="none" w:sz="0" w:space="0" w:color="auto"/>
          </w:divBdr>
        </w:div>
        <w:div w:id="1299457464">
          <w:marLeft w:val="0"/>
          <w:marRight w:val="0"/>
          <w:marTop w:val="0"/>
          <w:marBottom w:val="0"/>
          <w:divBdr>
            <w:top w:val="none" w:sz="0" w:space="0" w:color="auto"/>
            <w:left w:val="none" w:sz="0" w:space="0" w:color="auto"/>
            <w:bottom w:val="none" w:sz="0" w:space="0" w:color="auto"/>
            <w:right w:val="none" w:sz="0" w:space="0" w:color="auto"/>
          </w:divBdr>
        </w:div>
        <w:div w:id="296451131">
          <w:marLeft w:val="0"/>
          <w:marRight w:val="0"/>
          <w:marTop w:val="0"/>
          <w:marBottom w:val="0"/>
          <w:divBdr>
            <w:top w:val="none" w:sz="0" w:space="0" w:color="auto"/>
            <w:left w:val="none" w:sz="0" w:space="0" w:color="auto"/>
            <w:bottom w:val="none" w:sz="0" w:space="0" w:color="auto"/>
            <w:right w:val="none" w:sz="0" w:space="0" w:color="auto"/>
          </w:divBdr>
        </w:div>
        <w:div w:id="10305548">
          <w:marLeft w:val="0"/>
          <w:marRight w:val="0"/>
          <w:marTop w:val="0"/>
          <w:marBottom w:val="0"/>
          <w:divBdr>
            <w:top w:val="none" w:sz="0" w:space="0" w:color="auto"/>
            <w:left w:val="none" w:sz="0" w:space="0" w:color="auto"/>
            <w:bottom w:val="none" w:sz="0" w:space="0" w:color="auto"/>
            <w:right w:val="none" w:sz="0" w:space="0" w:color="auto"/>
          </w:divBdr>
        </w:div>
        <w:div w:id="965165394">
          <w:marLeft w:val="0"/>
          <w:marRight w:val="0"/>
          <w:marTop w:val="0"/>
          <w:marBottom w:val="0"/>
          <w:divBdr>
            <w:top w:val="none" w:sz="0" w:space="0" w:color="auto"/>
            <w:left w:val="none" w:sz="0" w:space="0" w:color="auto"/>
            <w:bottom w:val="none" w:sz="0" w:space="0" w:color="auto"/>
            <w:right w:val="none" w:sz="0" w:space="0" w:color="auto"/>
          </w:divBdr>
        </w:div>
        <w:div w:id="1970239750">
          <w:marLeft w:val="0"/>
          <w:marRight w:val="0"/>
          <w:marTop w:val="0"/>
          <w:marBottom w:val="0"/>
          <w:divBdr>
            <w:top w:val="none" w:sz="0" w:space="0" w:color="auto"/>
            <w:left w:val="none" w:sz="0" w:space="0" w:color="auto"/>
            <w:bottom w:val="none" w:sz="0" w:space="0" w:color="auto"/>
            <w:right w:val="none" w:sz="0" w:space="0" w:color="auto"/>
          </w:divBdr>
        </w:div>
        <w:div w:id="148376078">
          <w:marLeft w:val="0"/>
          <w:marRight w:val="0"/>
          <w:marTop w:val="0"/>
          <w:marBottom w:val="0"/>
          <w:divBdr>
            <w:top w:val="none" w:sz="0" w:space="0" w:color="auto"/>
            <w:left w:val="none" w:sz="0" w:space="0" w:color="auto"/>
            <w:bottom w:val="none" w:sz="0" w:space="0" w:color="auto"/>
            <w:right w:val="none" w:sz="0" w:space="0" w:color="auto"/>
          </w:divBdr>
        </w:div>
        <w:div w:id="1394738276">
          <w:marLeft w:val="0"/>
          <w:marRight w:val="0"/>
          <w:marTop w:val="0"/>
          <w:marBottom w:val="0"/>
          <w:divBdr>
            <w:top w:val="none" w:sz="0" w:space="0" w:color="auto"/>
            <w:left w:val="none" w:sz="0" w:space="0" w:color="auto"/>
            <w:bottom w:val="none" w:sz="0" w:space="0" w:color="auto"/>
            <w:right w:val="none" w:sz="0" w:space="0" w:color="auto"/>
          </w:divBdr>
        </w:div>
        <w:div w:id="2106145851">
          <w:marLeft w:val="0"/>
          <w:marRight w:val="0"/>
          <w:marTop w:val="0"/>
          <w:marBottom w:val="0"/>
          <w:divBdr>
            <w:top w:val="none" w:sz="0" w:space="0" w:color="auto"/>
            <w:left w:val="none" w:sz="0" w:space="0" w:color="auto"/>
            <w:bottom w:val="none" w:sz="0" w:space="0" w:color="auto"/>
            <w:right w:val="none" w:sz="0" w:space="0" w:color="auto"/>
          </w:divBdr>
        </w:div>
        <w:div w:id="879173784">
          <w:marLeft w:val="0"/>
          <w:marRight w:val="0"/>
          <w:marTop w:val="0"/>
          <w:marBottom w:val="0"/>
          <w:divBdr>
            <w:top w:val="none" w:sz="0" w:space="0" w:color="auto"/>
            <w:left w:val="none" w:sz="0" w:space="0" w:color="auto"/>
            <w:bottom w:val="none" w:sz="0" w:space="0" w:color="auto"/>
            <w:right w:val="none" w:sz="0" w:space="0" w:color="auto"/>
          </w:divBdr>
        </w:div>
        <w:div w:id="135614261">
          <w:marLeft w:val="0"/>
          <w:marRight w:val="0"/>
          <w:marTop w:val="0"/>
          <w:marBottom w:val="0"/>
          <w:divBdr>
            <w:top w:val="none" w:sz="0" w:space="0" w:color="auto"/>
            <w:left w:val="none" w:sz="0" w:space="0" w:color="auto"/>
            <w:bottom w:val="none" w:sz="0" w:space="0" w:color="auto"/>
            <w:right w:val="none" w:sz="0" w:space="0" w:color="auto"/>
          </w:divBdr>
        </w:div>
        <w:div w:id="1286306174">
          <w:marLeft w:val="0"/>
          <w:marRight w:val="0"/>
          <w:marTop w:val="0"/>
          <w:marBottom w:val="0"/>
          <w:divBdr>
            <w:top w:val="none" w:sz="0" w:space="0" w:color="auto"/>
            <w:left w:val="none" w:sz="0" w:space="0" w:color="auto"/>
            <w:bottom w:val="none" w:sz="0" w:space="0" w:color="auto"/>
            <w:right w:val="none" w:sz="0" w:space="0" w:color="auto"/>
          </w:divBdr>
        </w:div>
        <w:div w:id="366295934">
          <w:marLeft w:val="0"/>
          <w:marRight w:val="0"/>
          <w:marTop w:val="0"/>
          <w:marBottom w:val="0"/>
          <w:divBdr>
            <w:top w:val="none" w:sz="0" w:space="0" w:color="auto"/>
            <w:left w:val="none" w:sz="0" w:space="0" w:color="auto"/>
            <w:bottom w:val="none" w:sz="0" w:space="0" w:color="auto"/>
            <w:right w:val="none" w:sz="0" w:space="0" w:color="auto"/>
          </w:divBdr>
        </w:div>
        <w:div w:id="1638874136">
          <w:marLeft w:val="0"/>
          <w:marRight w:val="0"/>
          <w:marTop w:val="0"/>
          <w:marBottom w:val="0"/>
          <w:divBdr>
            <w:top w:val="none" w:sz="0" w:space="0" w:color="auto"/>
            <w:left w:val="none" w:sz="0" w:space="0" w:color="auto"/>
            <w:bottom w:val="none" w:sz="0" w:space="0" w:color="auto"/>
            <w:right w:val="none" w:sz="0" w:space="0" w:color="auto"/>
          </w:divBdr>
        </w:div>
        <w:div w:id="1989746775">
          <w:marLeft w:val="0"/>
          <w:marRight w:val="0"/>
          <w:marTop w:val="0"/>
          <w:marBottom w:val="0"/>
          <w:divBdr>
            <w:top w:val="none" w:sz="0" w:space="0" w:color="auto"/>
            <w:left w:val="none" w:sz="0" w:space="0" w:color="auto"/>
            <w:bottom w:val="none" w:sz="0" w:space="0" w:color="auto"/>
            <w:right w:val="none" w:sz="0" w:space="0" w:color="auto"/>
          </w:divBdr>
        </w:div>
        <w:div w:id="1009333959">
          <w:marLeft w:val="0"/>
          <w:marRight w:val="0"/>
          <w:marTop w:val="0"/>
          <w:marBottom w:val="0"/>
          <w:divBdr>
            <w:top w:val="none" w:sz="0" w:space="0" w:color="auto"/>
            <w:left w:val="none" w:sz="0" w:space="0" w:color="auto"/>
            <w:bottom w:val="none" w:sz="0" w:space="0" w:color="auto"/>
            <w:right w:val="none" w:sz="0" w:space="0" w:color="auto"/>
          </w:divBdr>
        </w:div>
        <w:div w:id="2000304914">
          <w:marLeft w:val="0"/>
          <w:marRight w:val="0"/>
          <w:marTop w:val="0"/>
          <w:marBottom w:val="0"/>
          <w:divBdr>
            <w:top w:val="none" w:sz="0" w:space="0" w:color="auto"/>
            <w:left w:val="none" w:sz="0" w:space="0" w:color="auto"/>
            <w:bottom w:val="none" w:sz="0" w:space="0" w:color="auto"/>
            <w:right w:val="none" w:sz="0" w:space="0" w:color="auto"/>
          </w:divBdr>
        </w:div>
        <w:div w:id="792216920">
          <w:marLeft w:val="0"/>
          <w:marRight w:val="0"/>
          <w:marTop w:val="0"/>
          <w:marBottom w:val="0"/>
          <w:divBdr>
            <w:top w:val="none" w:sz="0" w:space="0" w:color="auto"/>
            <w:left w:val="none" w:sz="0" w:space="0" w:color="auto"/>
            <w:bottom w:val="none" w:sz="0" w:space="0" w:color="auto"/>
            <w:right w:val="none" w:sz="0" w:space="0" w:color="auto"/>
          </w:divBdr>
        </w:div>
        <w:div w:id="1802844092">
          <w:marLeft w:val="0"/>
          <w:marRight w:val="0"/>
          <w:marTop w:val="0"/>
          <w:marBottom w:val="0"/>
          <w:divBdr>
            <w:top w:val="none" w:sz="0" w:space="0" w:color="auto"/>
            <w:left w:val="none" w:sz="0" w:space="0" w:color="auto"/>
            <w:bottom w:val="none" w:sz="0" w:space="0" w:color="auto"/>
            <w:right w:val="none" w:sz="0" w:space="0" w:color="auto"/>
          </w:divBdr>
        </w:div>
      </w:divsChild>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4497566">
      <w:bodyDiv w:val="1"/>
      <w:marLeft w:val="0"/>
      <w:marRight w:val="0"/>
      <w:marTop w:val="0"/>
      <w:marBottom w:val="0"/>
      <w:divBdr>
        <w:top w:val="none" w:sz="0" w:space="0" w:color="auto"/>
        <w:left w:val="none" w:sz="0" w:space="0" w:color="auto"/>
        <w:bottom w:val="none" w:sz="0" w:space="0" w:color="auto"/>
        <w:right w:val="none" w:sz="0" w:space="0" w:color="auto"/>
      </w:divBdr>
      <w:divsChild>
        <w:div w:id="1446583953">
          <w:marLeft w:val="0"/>
          <w:marRight w:val="0"/>
          <w:marTop w:val="0"/>
          <w:marBottom w:val="0"/>
          <w:divBdr>
            <w:top w:val="none" w:sz="0" w:space="0" w:color="auto"/>
            <w:left w:val="none" w:sz="0" w:space="0" w:color="auto"/>
            <w:bottom w:val="none" w:sz="0" w:space="0" w:color="auto"/>
            <w:right w:val="none" w:sz="0" w:space="0" w:color="auto"/>
          </w:divBdr>
        </w:div>
        <w:div w:id="1072191492">
          <w:marLeft w:val="0"/>
          <w:marRight w:val="0"/>
          <w:marTop w:val="0"/>
          <w:marBottom w:val="0"/>
          <w:divBdr>
            <w:top w:val="none" w:sz="0" w:space="0" w:color="auto"/>
            <w:left w:val="none" w:sz="0" w:space="0" w:color="auto"/>
            <w:bottom w:val="none" w:sz="0" w:space="0" w:color="auto"/>
            <w:right w:val="none" w:sz="0" w:space="0" w:color="auto"/>
          </w:divBdr>
        </w:div>
      </w:divsChild>
    </w:div>
    <w:div w:id="1044059522">
      <w:bodyDiv w:val="1"/>
      <w:marLeft w:val="0"/>
      <w:marRight w:val="0"/>
      <w:marTop w:val="0"/>
      <w:marBottom w:val="0"/>
      <w:divBdr>
        <w:top w:val="none" w:sz="0" w:space="0" w:color="auto"/>
        <w:left w:val="none" w:sz="0" w:space="0" w:color="auto"/>
        <w:bottom w:val="none" w:sz="0" w:space="0" w:color="auto"/>
        <w:right w:val="none" w:sz="0" w:space="0" w:color="auto"/>
      </w:divBdr>
      <w:divsChild>
        <w:div w:id="2034376143">
          <w:marLeft w:val="0"/>
          <w:marRight w:val="0"/>
          <w:marTop w:val="0"/>
          <w:marBottom w:val="0"/>
          <w:divBdr>
            <w:top w:val="none" w:sz="0" w:space="0" w:color="auto"/>
            <w:left w:val="none" w:sz="0" w:space="0" w:color="auto"/>
            <w:bottom w:val="none" w:sz="0" w:space="0" w:color="auto"/>
            <w:right w:val="none" w:sz="0" w:space="0" w:color="auto"/>
          </w:divBdr>
        </w:div>
        <w:div w:id="431971203">
          <w:marLeft w:val="0"/>
          <w:marRight w:val="0"/>
          <w:marTop w:val="0"/>
          <w:marBottom w:val="0"/>
          <w:divBdr>
            <w:top w:val="none" w:sz="0" w:space="0" w:color="auto"/>
            <w:left w:val="none" w:sz="0" w:space="0" w:color="auto"/>
            <w:bottom w:val="none" w:sz="0" w:space="0" w:color="auto"/>
            <w:right w:val="none" w:sz="0" w:space="0" w:color="auto"/>
          </w:divBdr>
        </w:div>
        <w:div w:id="1458839665">
          <w:marLeft w:val="0"/>
          <w:marRight w:val="0"/>
          <w:marTop w:val="0"/>
          <w:marBottom w:val="0"/>
          <w:divBdr>
            <w:top w:val="none" w:sz="0" w:space="0" w:color="auto"/>
            <w:left w:val="none" w:sz="0" w:space="0" w:color="auto"/>
            <w:bottom w:val="none" w:sz="0" w:space="0" w:color="auto"/>
            <w:right w:val="none" w:sz="0" w:space="0" w:color="auto"/>
          </w:divBdr>
        </w:div>
        <w:div w:id="813911841">
          <w:marLeft w:val="0"/>
          <w:marRight w:val="0"/>
          <w:marTop w:val="0"/>
          <w:marBottom w:val="0"/>
          <w:divBdr>
            <w:top w:val="none" w:sz="0" w:space="0" w:color="auto"/>
            <w:left w:val="none" w:sz="0" w:space="0" w:color="auto"/>
            <w:bottom w:val="none" w:sz="0" w:space="0" w:color="auto"/>
            <w:right w:val="none" w:sz="0" w:space="0" w:color="auto"/>
          </w:divBdr>
        </w:div>
      </w:divsChild>
    </w:div>
    <w:div w:id="1147668608">
      <w:bodyDiv w:val="1"/>
      <w:marLeft w:val="0"/>
      <w:marRight w:val="0"/>
      <w:marTop w:val="0"/>
      <w:marBottom w:val="0"/>
      <w:divBdr>
        <w:top w:val="none" w:sz="0" w:space="0" w:color="auto"/>
        <w:left w:val="none" w:sz="0" w:space="0" w:color="auto"/>
        <w:bottom w:val="none" w:sz="0" w:space="0" w:color="auto"/>
        <w:right w:val="none" w:sz="0" w:space="0" w:color="auto"/>
      </w:divBdr>
      <w:divsChild>
        <w:div w:id="590554378">
          <w:marLeft w:val="0"/>
          <w:marRight w:val="0"/>
          <w:marTop w:val="0"/>
          <w:marBottom w:val="0"/>
          <w:divBdr>
            <w:top w:val="none" w:sz="0" w:space="0" w:color="auto"/>
            <w:left w:val="none" w:sz="0" w:space="0" w:color="auto"/>
            <w:bottom w:val="none" w:sz="0" w:space="0" w:color="auto"/>
            <w:right w:val="none" w:sz="0" w:space="0" w:color="auto"/>
          </w:divBdr>
        </w:div>
        <w:div w:id="361437054">
          <w:marLeft w:val="0"/>
          <w:marRight w:val="0"/>
          <w:marTop w:val="0"/>
          <w:marBottom w:val="0"/>
          <w:divBdr>
            <w:top w:val="none" w:sz="0" w:space="0" w:color="auto"/>
            <w:left w:val="none" w:sz="0" w:space="0" w:color="auto"/>
            <w:bottom w:val="none" w:sz="0" w:space="0" w:color="auto"/>
            <w:right w:val="none" w:sz="0" w:space="0" w:color="auto"/>
          </w:divBdr>
        </w:div>
        <w:div w:id="1160123116">
          <w:marLeft w:val="0"/>
          <w:marRight w:val="0"/>
          <w:marTop w:val="0"/>
          <w:marBottom w:val="0"/>
          <w:divBdr>
            <w:top w:val="none" w:sz="0" w:space="0" w:color="auto"/>
            <w:left w:val="none" w:sz="0" w:space="0" w:color="auto"/>
            <w:bottom w:val="none" w:sz="0" w:space="0" w:color="auto"/>
            <w:right w:val="none" w:sz="0" w:space="0" w:color="auto"/>
          </w:divBdr>
        </w:div>
        <w:div w:id="1926451492">
          <w:marLeft w:val="0"/>
          <w:marRight w:val="0"/>
          <w:marTop w:val="0"/>
          <w:marBottom w:val="0"/>
          <w:divBdr>
            <w:top w:val="none" w:sz="0" w:space="0" w:color="auto"/>
            <w:left w:val="none" w:sz="0" w:space="0" w:color="auto"/>
            <w:bottom w:val="none" w:sz="0" w:space="0" w:color="auto"/>
            <w:right w:val="none" w:sz="0" w:space="0" w:color="auto"/>
          </w:divBdr>
        </w:div>
        <w:div w:id="1901935148">
          <w:marLeft w:val="0"/>
          <w:marRight w:val="0"/>
          <w:marTop w:val="0"/>
          <w:marBottom w:val="0"/>
          <w:divBdr>
            <w:top w:val="none" w:sz="0" w:space="0" w:color="auto"/>
            <w:left w:val="none" w:sz="0" w:space="0" w:color="auto"/>
            <w:bottom w:val="none" w:sz="0" w:space="0" w:color="auto"/>
            <w:right w:val="none" w:sz="0" w:space="0" w:color="auto"/>
          </w:divBdr>
        </w:div>
        <w:div w:id="1054694591">
          <w:marLeft w:val="0"/>
          <w:marRight w:val="0"/>
          <w:marTop w:val="0"/>
          <w:marBottom w:val="0"/>
          <w:divBdr>
            <w:top w:val="none" w:sz="0" w:space="0" w:color="auto"/>
            <w:left w:val="none" w:sz="0" w:space="0" w:color="auto"/>
            <w:bottom w:val="none" w:sz="0" w:space="0" w:color="auto"/>
            <w:right w:val="none" w:sz="0" w:space="0" w:color="auto"/>
          </w:divBdr>
        </w:div>
        <w:div w:id="556209389">
          <w:marLeft w:val="0"/>
          <w:marRight w:val="0"/>
          <w:marTop w:val="0"/>
          <w:marBottom w:val="0"/>
          <w:divBdr>
            <w:top w:val="none" w:sz="0" w:space="0" w:color="auto"/>
            <w:left w:val="none" w:sz="0" w:space="0" w:color="auto"/>
            <w:bottom w:val="none" w:sz="0" w:space="0" w:color="auto"/>
            <w:right w:val="none" w:sz="0" w:space="0" w:color="auto"/>
          </w:divBdr>
        </w:div>
        <w:div w:id="1330716567">
          <w:marLeft w:val="0"/>
          <w:marRight w:val="0"/>
          <w:marTop w:val="0"/>
          <w:marBottom w:val="0"/>
          <w:divBdr>
            <w:top w:val="none" w:sz="0" w:space="0" w:color="auto"/>
            <w:left w:val="none" w:sz="0" w:space="0" w:color="auto"/>
            <w:bottom w:val="none" w:sz="0" w:space="0" w:color="auto"/>
            <w:right w:val="none" w:sz="0" w:space="0" w:color="auto"/>
          </w:divBdr>
        </w:div>
        <w:div w:id="1753576128">
          <w:marLeft w:val="0"/>
          <w:marRight w:val="0"/>
          <w:marTop w:val="0"/>
          <w:marBottom w:val="0"/>
          <w:divBdr>
            <w:top w:val="none" w:sz="0" w:space="0" w:color="auto"/>
            <w:left w:val="none" w:sz="0" w:space="0" w:color="auto"/>
            <w:bottom w:val="none" w:sz="0" w:space="0" w:color="auto"/>
            <w:right w:val="none" w:sz="0" w:space="0" w:color="auto"/>
          </w:divBdr>
        </w:div>
        <w:div w:id="1602420954">
          <w:marLeft w:val="0"/>
          <w:marRight w:val="0"/>
          <w:marTop w:val="0"/>
          <w:marBottom w:val="0"/>
          <w:divBdr>
            <w:top w:val="none" w:sz="0" w:space="0" w:color="auto"/>
            <w:left w:val="none" w:sz="0" w:space="0" w:color="auto"/>
            <w:bottom w:val="none" w:sz="0" w:space="0" w:color="auto"/>
            <w:right w:val="none" w:sz="0" w:space="0" w:color="auto"/>
          </w:divBdr>
        </w:div>
      </w:divsChild>
    </w:div>
    <w:div w:id="1150908203">
      <w:bodyDiv w:val="1"/>
      <w:marLeft w:val="0"/>
      <w:marRight w:val="0"/>
      <w:marTop w:val="0"/>
      <w:marBottom w:val="0"/>
      <w:divBdr>
        <w:top w:val="none" w:sz="0" w:space="0" w:color="auto"/>
        <w:left w:val="none" w:sz="0" w:space="0" w:color="auto"/>
        <w:bottom w:val="none" w:sz="0" w:space="0" w:color="auto"/>
        <w:right w:val="none" w:sz="0" w:space="0" w:color="auto"/>
      </w:divBdr>
      <w:divsChild>
        <w:div w:id="1286424295">
          <w:marLeft w:val="0"/>
          <w:marRight w:val="0"/>
          <w:marTop w:val="0"/>
          <w:marBottom w:val="0"/>
          <w:divBdr>
            <w:top w:val="none" w:sz="0" w:space="0" w:color="auto"/>
            <w:left w:val="none" w:sz="0" w:space="0" w:color="auto"/>
            <w:bottom w:val="none" w:sz="0" w:space="0" w:color="auto"/>
            <w:right w:val="none" w:sz="0" w:space="0" w:color="auto"/>
          </w:divBdr>
        </w:div>
        <w:div w:id="445807999">
          <w:marLeft w:val="0"/>
          <w:marRight w:val="0"/>
          <w:marTop w:val="0"/>
          <w:marBottom w:val="0"/>
          <w:divBdr>
            <w:top w:val="none" w:sz="0" w:space="0" w:color="auto"/>
            <w:left w:val="none" w:sz="0" w:space="0" w:color="auto"/>
            <w:bottom w:val="none" w:sz="0" w:space="0" w:color="auto"/>
            <w:right w:val="none" w:sz="0" w:space="0" w:color="auto"/>
          </w:divBdr>
        </w:div>
        <w:div w:id="351762081">
          <w:marLeft w:val="0"/>
          <w:marRight w:val="0"/>
          <w:marTop w:val="0"/>
          <w:marBottom w:val="0"/>
          <w:divBdr>
            <w:top w:val="none" w:sz="0" w:space="0" w:color="auto"/>
            <w:left w:val="none" w:sz="0" w:space="0" w:color="auto"/>
            <w:bottom w:val="none" w:sz="0" w:space="0" w:color="auto"/>
            <w:right w:val="none" w:sz="0" w:space="0" w:color="auto"/>
          </w:divBdr>
        </w:div>
        <w:div w:id="530609952">
          <w:marLeft w:val="0"/>
          <w:marRight w:val="0"/>
          <w:marTop w:val="0"/>
          <w:marBottom w:val="0"/>
          <w:divBdr>
            <w:top w:val="none" w:sz="0" w:space="0" w:color="auto"/>
            <w:left w:val="none" w:sz="0" w:space="0" w:color="auto"/>
            <w:bottom w:val="none" w:sz="0" w:space="0" w:color="auto"/>
            <w:right w:val="none" w:sz="0" w:space="0" w:color="auto"/>
          </w:divBdr>
        </w:div>
        <w:div w:id="561598344">
          <w:marLeft w:val="0"/>
          <w:marRight w:val="0"/>
          <w:marTop w:val="0"/>
          <w:marBottom w:val="0"/>
          <w:divBdr>
            <w:top w:val="none" w:sz="0" w:space="0" w:color="auto"/>
            <w:left w:val="none" w:sz="0" w:space="0" w:color="auto"/>
            <w:bottom w:val="none" w:sz="0" w:space="0" w:color="auto"/>
            <w:right w:val="none" w:sz="0" w:space="0" w:color="auto"/>
          </w:divBdr>
        </w:div>
        <w:div w:id="810248335">
          <w:marLeft w:val="0"/>
          <w:marRight w:val="0"/>
          <w:marTop w:val="0"/>
          <w:marBottom w:val="0"/>
          <w:divBdr>
            <w:top w:val="none" w:sz="0" w:space="0" w:color="auto"/>
            <w:left w:val="none" w:sz="0" w:space="0" w:color="auto"/>
            <w:bottom w:val="none" w:sz="0" w:space="0" w:color="auto"/>
            <w:right w:val="none" w:sz="0" w:space="0" w:color="auto"/>
          </w:divBdr>
        </w:div>
        <w:div w:id="1309628122">
          <w:marLeft w:val="0"/>
          <w:marRight w:val="0"/>
          <w:marTop w:val="0"/>
          <w:marBottom w:val="0"/>
          <w:divBdr>
            <w:top w:val="none" w:sz="0" w:space="0" w:color="auto"/>
            <w:left w:val="none" w:sz="0" w:space="0" w:color="auto"/>
            <w:bottom w:val="none" w:sz="0" w:space="0" w:color="auto"/>
            <w:right w:val="none" w:sz="0" w:space="0" w:color="auto"/>
          </w:divBdr>
        </w:div>
        <w:div w:id="352347092">
          <w:marLeft w:val="0"/>
          <w:marRight w:val="0"/>
          <w:marTop w:val="0"/>
          <w:marBottom w:val="0"/>
          <w:divBdr>
            <w:top w:val="none" w:sz="0" w:space="0" w:color="auto"/>
            <w:left w:val="none" w:sz="0" w:space="0" w:color="auto"/>
            <w:bottom w:val="none" w:sz="0" w:space="0" w:color="auto"/>
            <w:right w:val="none" w:sz="0" w:space="0" w:color="auto"/>
          </w:divBdr>
        </w:div>
        <w:div w:id="1881745037">
          <w:marLeft w:val="0"/>
          <w:marRight w:val="0"/>
          <w:marTop w:val="0"/>
          <w:marBottom w:val="0"/>
          <w:divBdr>
            <w:top w:val="none" w:sz="0" w:space="0" w:color="auto"/>
            <w:left w:val="none" w:sz="0" w:space="0" w:color="auto"/>
            <w:bottom w:val="none" w:sz="0" w:space="0" w:color="auto"/>
            <w:right w:val="none" w:sz="0" w:space="0" w:color="auto"/>
          </w:divBdr>
        </w:div>
        <w:div w:id="3216522">
          <w:marLeft w:val="0"/>
          <w:marRight w:val="0"/>
          <w:marTop w:val="0"/>
          <w:marBottom w:val="0"/>
          <w:divBdr>
            <w:top w:val="none" w:sz="0" w:space="0" w:color="auto"/>
            <w:left w:val="none" w:sz="0" w:space="0" w:color="auto"/>
            <w:bottom w:val="none" w:sz="0" w:space="0" w:color="auto"/>
            <w:right w:val="none" w:sz="0" w:space="0" w:color="auto"/>
          </w:divBdr>
        </w:div>
        <w:div w:id="151141821">
          <w:marLeft w:val="0"/>
          <w:marRight w:val="0"/>
          <w:marTop w:val="0"/>
          <w:marBottom w:val="0"/>
          <w:divBdr>
            <w:top w:val="none" w:sz="0" w:space="0" w:color="auto"/>
            <w:left w:val="none" w:sz="0" w:space="0" w:color="auto"/>
            <w:bottom w:val="none" w:sz="0" w:space="0" w:color="auto"/>
            <w:right w:val="none" w:sz="0" w:space="0" w:color="auto"/>
          </w:divBdr>
        </w:div>
        <w:div w:id="216861681">
          <w:marLeft w:val="0"/>
          <w:marRight w:val="0"/>
          <w:marTop w:val="0"/>
          <w:marBottom w:val="0"/>
          <w:divBdr>
            <w:top w:val="none" w:sz="0" w:space="0" w:color="auto"/>
            <w:left w:val="none" w:sz="0" w:space="0" w:color="auto"/>
            <w:bottom w:val="none" w:sz="0" w:space="0" w:color="auto"/>
            <w:right w:val="none" w:sz="0" w:space="0" w:color="auto"/>
          </w:divBdr>
        </w:div>
        <w:div w:id="374233590">
          <w:marLeft w:val="0"/>
          <w:marRight w:val="0"/>
          <w:marTop w:val="0"/>
          <w:marBottom w:val="0"/>
          <w:divBdr>
            <w:top w:val="none" w:sz="0" w:space="0" w:color="auto"/>
            <w:left w:val="none" w:sz="0" w:space="0" w:color="auto"/>
            <w:bottom w:val="none" w:sz="0" w:space="0" w:color="auto"/>
            <w:right w:val="none" w:sz="0" w:space="0" w:color="auto"/>
          </w:divBdr>
        </w:div>
        <w:div w:id="1138761965">
          <w:marLeft w:val="0"/>
          <w:marRight w:val="0"/>
          <w:marTop w:val="0"/>
          <w:marBottom w:val="0"/>
          <w:divBdr>
            <w:top w:val="none" w:sz="0" w:space="0" w:color="auto"/>
            <w:left w:val="none" w:sz="0" w:space="0" w:color="auto"/>
            <w:bottom w:val="none" w:sz="0" w:space="0" w:color="auto"/>
            <w:right w:val="none" w:sz="0" w:space="0" w:color="auto"/>
          </w:divBdr>
        </w:div>
      </w:divsChild>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25675628">
      <w:bodyDiv w:val="1"/>
      <w:marLeft w:val="0"/>
      <w:marRight w:val="0"/>
      <w:marTop w:val="0"/>
      <w:marBottom w:val="0"/>
      <w:divBdr>
        <w:top w:val="none" w:sz="0" w:space="0" w:color="auto"/>
        <w:left w:val="none" w:sz="0" w:space="0" w:color="auto"/>
        <w:bottom w:val="none" w:sz="0" w:space="0" w:color="auto"/>
        <w:right w:val="none" w:sz="0" w:space="0" w:color="auto"/>
      </w:divBdr>
      <w:divsChild>
        <w:div w:id="2061051107">
          <w:marLeft w:val="0"/>
          <w:marRight w:val="0"/>
          <w:marTop w:val="0"/>
          <w:marBottom w:val="0"/>
          <w:divBdr>
            <w:top w:val="none" w:sz="0" w:space="0" w:color="auto"/>
            <w:left w:val="none" w:sz="0" w:space="0" w:color="auto"/>
            <w:bottom w:val="none" w:sz="0" w:space="0" w:color="auto"/>
            <w:right w:val="none" w:sz="0" w:space="0" w:color="auto"/>
          </w:divBdr>
        </w:div>
        <w:div w:id="499927574">
          <w:marLeft w:val="0"/>
          <w:marRight w:val="0"/>
          <w:marTop w:val="0"/>
          <w:marBottom w:val="0"/>
          <w:divBdr>
            <w:top w:val="none" w:sz="0" w:space="0" w:color="auto"/>
            <w:left w:val="none" w:sz="0" w:space="0" w:color="auto"/>
            <w:bottom w:val="none" w:sz="0" w:space="0" w:color="auto"/>
            <w:right w:val="none" w:sz="0" w:space="0" w:color="auto"/>
          </w:divBdr>
        </w:div>
      </w:divsChild>
    </w:div>
    <w:div w:id="1243485985">
      <w:bodyDiv w:val="1"/>
      <w:marLeft w:val="0"/>
      <w:marRight w:val="0"/>
      <w:marTop w:val="0"/>
      <w:marBottom w:val="0"/>
      <w:divBdr>
        <w:top w:val="none" w:sz="0" w:space="0" w:color="auto"/>
        <w:left w:val="none" w:sz="0" w:space="0" w:color="auto"/>
        <w:bottom w:val="none" w:sz="0" w:space="0" w:color="auto"/>
        <w:right w:val="none" w:sz="0" w:space="0" w:color="auto"/>
      </w:divBdr>
      <w:divsChild>
        <w:div w:id="843864312">
          <w:marLeft w:val="0"/>
          <w:marRight w:val="0"/>
          <w:marTop w:val="0"/>
          <w:marBottom w:val="0"/>
          <w:divBdr>
            <w:top w:val="none" w:sz="0" w:space="0" w:color="auto"/>
            <w:left w:val="none" w:sz="0" w:space="0" w:color="auto"/>
            <w:bottom w:val="none" w:sz="0" w:space="0" w:color="auto"/>
            <w:right w:val="none" w:sz="0" w:space="0" w:color="auto"/>
          </w:divBdr>
        </w:div>
        <w:div w:id="847794159">
          <w:marLeft w:val="0"/>
          <w:marRight w:val="0"/>
          <w:marTop w:val="0"/>
          <w:marBottom w:val="0"/>
          <w:divBdr>
            <w:top w:val="none" w:sz="0" w:space="0" w:color="auto"/>
            <w:left w:val="none" w:sz="0" w:space="0" w:color="auto"/>
            <w:bottom w:val="none" w:sz="0" w:space="0" w:color="auto"/>
            <w:right w:val="none" w:sz="0" w:space="0" w:color="auto"/>
          </w:divBdr>
        </w:div>
        <w:div w:id="373890300">
          <w:marLeft w:val="0"/>
          <w:marRight w:val="0"/>
          <w:marTop w:val="0"/>
          <w:marBottom w:val="0"/>
          <w:divBdr>
            <w:top w:val="none" w:sz="0" w:space="0" w:color="auto"/>
            <w:left w:val="none" w:sz="0" w:space="0" w:color="auto"/>
            <w:bottom w:val="none" w:sz="0" w:space="0" w:color="auto"/>
            <w:right w:val="none" w:sz="0" w:space="0" w:color="auto"/>
          </w:divBdr>
        </w:div>
        <w:div w:id="1973319890">
          <w:marLeft w:val="0"/>
          <w:marRight w:val="0"/>
          <w:marTop w:val="0"/>
          <w:marBottom w:val="0"/>
          <w:divBdr>
            <w:top w:val="none" w:sz="0" w:space="0" w:color="auto"/>
            <w:left w:val="none" w:sz="0" w:space="0" w:color="auto"/>
            <w:bottom w:val="none" w:sz="0" w:space="0" w:color="auto"/>
            <w:right w:val="none" w:sz="0" w:space="0" w:color="auto"/>
          </w:divBdr>
        </w:div>
      </w:divsChild>
    </w:div>
    <w:div w:id="1281261004">
      <w:bodyDiv w:val="1"/>
      <w:marLeft w:val="0"/>
      <w:marRight w:val="0"/>
      <w:marTop w:val="0"/>
      <w:marBottom w:val="0"/>
      <w:divBdr>
        <w:top w:val="none" w:sz="0" w:space="0" w:color="auto"/>
        <w:left w:val="none" w:sz="0" w:space="0" w:color="auto"/>
        <w:bottom w:val="none" w:sz="0" w:space="0" w:color="auto"/>
        <w:right w:val="none" w:sz="0" w:space="0" w:color="auto"/>
      </w:divBdr>
      <w:divsChild>
        <w:div w:id="1042513149">
          <w:marLeft w:val="0"/>
          <w:marRight w:val="0"/>
          <w:marTop w:val="0"/>
          <w:marBottom w:val="0"/>
          <w:divBdr>
            <w:top w:val="none" w:sz="0" w:space="0" w:color="auto"/>
            <w:left w:val="none" w:sz="0" w:space="0" w:color="auto"/>
            <w:bottom w:val="none" w:sz="0" w:space="0" w:color="auto"/>
            <w:right w:val="none" w:sz="0" w:space="0" w:color="auto"/>
          </w:divBdr>
        </w:div>
        <w:div w:id="906840431">
          <w:marLeft w:val="0"/>
          <w:marRight w:val="0"/>
          <w:marTop w:val="0"/>
          <w:marBottom w:val="0"/>
          <w:divBdr>
            <w:top w:val="none" w:sz="0" w:space="0" w:color="auto"/>
            <w:left w:val="none" w:sz="0" w:space="0" w:color="auto"/>
            <w:bottom w:val="none" w:sz="0" w:space="0" w:color="auto"/>
            <w:right w:val="none" w:sz="0" w:space="0" w:color="auto"/>
          </w:divBdr>
        </w:div>
        <w:div w:id="842286088">
          <w:marLeft w:val="0"/>
          <w:marRight w:val="0"/>
          <w:marTop w:val="0"/>
          <w:marBottom w:val="0"/>
          <w:divBdr>
            <w:top w:val="none" w:sz="0" w:space="0" w:color="auto"/>
            <w:left w:val="none" w:sz="0" w:space="0" w:color="auto"/>
            <w:bottom w:val="none" w:sz="0" w:space="0" w:color="auto"/>
            <w:right w:val="none" w:sz="0" w:space="0" w:color="auto"/>
          </w:divBdr>
        </w:div>
        <w:div w:id="42412684">
          <w:marLeft w:val="0"/>
          <w:marRight w:val="0"/>
          <w:marTop w:val="0"/>
          <w:marBottom w:val="0"/>
          <w:divBdr>
            <w:top w:val="none" w:sz="0" w:space="0" w:color="auto"/>
            <w:left w:val="none" w:sz="0" w:space="0" w:color="auto"/>
            <w:bottom w:val="none" w:sz="0" w:space="0" w:color="auto"/>
            <w:right w:val="none" w:sz="0" w:space="0" w:color="auto"/>
          </w:divBdr>
        </w:div>
        <w:div w:id="1669408318">
          <w:marLeft w:val="0"/>
          <w:marRight w:val="0"/>
          <w:marTop w:val="0"/>
          <w:marBottom w:val="0"/>
          <w:divBdr>
            <w:top w:val="none" w:sz="0" w:space="0" w:color="auto"/>
            <w:left w:val="none" w:sz="0" w:space="0" w:color="auto"/>
            <w:bottom w:val="none" w:sz="0" w:space="0" w:color="auto"/>
            <w:right w:val="none" w:sz="0" w:space="0" w:color="auto"/>
          </w:divBdr>
        </w:div>
        <w:div w:id="687947387">
          <w:marLeft w:val="0"/>
          <w:marRight w:val="0"/>
          <w:marTop w:val="0"/>
          <w:marBottom w:val="0"/>
          <w:divBdr>
            <w:top w:val="none" w:sz="0" w:space="0" w:color="auto"/>
            <w:left w:val="none" w:sz="0" w:space="0" w:color="auto"/>
            <w:bottom w:val="none" w:sz="0" w:space="0" w:color="auto"/>
            <w:right w:val="none" w:sz="0" w:space="0" w:color="auto"/>
          </w:divBdr>
        </w:div>
        <w:div w:id="2136871482">
          <w:marLeft w:val="0"/>
          <w:marRight w:val="0"/>
          <w:marTop w:val="0"/>
          <w:marBottom w:val="0"/>
          <w:divBdr>
            <w:top w:val="none" w:sz="0" w:space="0" w:color="auto"/>
            <w:left w:val="none" w:sz="0" w:space="0" w:color="auto"/>
            <w:bottom w:val="none" w:sz="0" w:space="0" w:color="auto"/>
            <w:right w:val="none" w:sz="0" w:space="0" w:color="auto"/>
          </w:divBdr>
        </w:div>
        <w:div w:id="1440030194">
          <w:marLeft w:val="0"/>
          <w:marRight w:val="0"/>
          <w:marTop w:val="0"/>
          <w:marBottom w:val="0"/>
          <w:divBdr>
            <w:top w:val="none" w:sz="0" w:space="0" w:color="auto"/>
            <w:left w:val="none" w:sz="0" w:space="0" w:color="auto"/>
            <w:bottom w:val="none" w:sz="0" w:space="0" w:color="auto"/>
            <w:right w:val="none" w:sz="0" w:space="0" w:color="auto"/>
          </w:divBdr>
        </w:div>
        <w:div w:id="1669406324">
          <w:marLeft w:val="0"/>
          <w:marRight w:val="0"/>
          <w:marTop w:val="0"/>
          <w:marBottom w:val="0"/>
          <w:divBdr>
            <w:top w:val="none" w:sz="0" w:space="0" w:color="auto"/>
            <w:left w:val="none" w:sz="0" w:space="0" w:color="auto"/>
            <w:bottom w:val="none" w:sz="0" w:space="0" w:color="auto"/>
            <w:right w:val="none" w:sz="0" w:space="0" w:color="auto"/>
          </w:divBdr>
        </w:div>
        <w:div w:id="1632437108">
          <w:marLeft w:val="0"/>
          <w:marRight w:val="0"/>
          <w:marTop w:val="0"/>
          <w:marBottom w:val="0"/>
          <w:divBdr>
            <w:top w:val="none" w:sz="0" w:space="0" w:color="auto"/>
            <w:left w:val="none" w:sz="0" w:space="0" w:color="auto"/>
            <w:bottom w:val="none" w:sz="0" w:space="0" w:color="auto"/>
            <w:right w:val="none" w:sz="0" w:space="0" w:color="auto"/>
          </w:divBdr>
        </w:div>
        <w:div w:id="332685668">
          <w:marLeft w:val="0"/>
          <w:marRight w:val="0"/>
          <w:marTop w:val="0"/>
          <w:marBottom w:val="0"/>
          <w:divBdr>
            <w:top w:val="none" w:sz="0" w:space="0" w:color="auto"/>
            <w:left w:val="none" w:sz="0" w:space="0" w:color="auto"/>
            <w:bottom w:val="none" w:sz="0" w:space="0" w:color="auto"/>
            <w:right w:val="none" w:sz="0" w:space="0" w:color="auto"/>
          </w:divBdr>
        </w:div>
        <w:div w:id="1541749554">
          <w:marLeft w:val="0"/>
          <w:marRight w:val="0"/>
          <w:marTop w:val="0"/>
          <w:marBottom w:val="0"/>
          <w:divBdr>
            <w:top w:val="none" w:sz="0" w:space="0" w:color="auto"/>
            <w:left w:val="none" w:sz="0" w:space="0" w:color="auto"/>
            <w:bottom w:val="none" w:sz="0" w:space="0" w:color="auto"/>
            <w:right w:val="none" w:sz="0" w:space="0" w:color="auto"/>
          </w:divBdr>
        </w:div>
        <w:div w:id="86731836">
          <w:marLeft w:val="0"/>
          <w:marRight w:val="0"/>
          <w:marTop w:val="0"/>
          <w:marBottom w:val="0"/>
          <w:divBdr>
            <w:top w:val="none" w:sz="0" w:space="0" w:color="auto"/>
            <w:left w:val="none" w:sz="0" w:space="0" w:color="auto"/>
            <w:bottom w:val="none" w:sz="0" w:space="0" w:color="auto"/>
            <w:right w:val="none" w:sz="0" w:space="0" w:color="auto"/>
          </w:divBdr>
        </w:div>
        <w:div w:id="1413165111">
          <w:marLeft w:val="0"/>
          <w:marRight w:val="0"/>
          <w:marTop w:val="0"/>
          <w:marBottom w:val="0"/>
          <w:divBdr>
            <w:top w:val="none" w:sz="0" w:space="0" w:color="auto"/>
            <w:left w:val="none" w:sz="0" w:space="0" w:color="auto"/>
            <w:bottom w:val="none" w:sz="0" w:space="0" w:color="auto"/>
            <w:right w:val="none" w:sz="0" w:space="0" w:color="auto"/>
          </w:divBdr>
        </w:div>
        <w:div w:id="1368792845">
          <w:marLeft w:val="0"/>
          <w:marRight w:val="0"/>
          <w:marTop w:val="0"/>
          <w:marBottom w:val="0"/>
          <w:divBdr>
            <w:top w:val="none" w:sz="0" w:space="0" w:color="auto"/>
            <w:left w:val="none" w:sz="0" w:space="0" w:color="auto"/>
            <w:bottom w:val="none" w:sz="0" w:space="0" w:color="auto"/>
            <w:right w:val="none" w:sz="0" w:space="0" w:color="auto"/>
          </w:divBdr>
        </w:div>
        <w:div w:id="1371567194">
          <w:marLeft w:val="0"/>
          <w:marRight w:val="0"/>
          <w:marTop w:val="0"/>
          <w:marBottom w:val="0"/>
          <w:divBdr>
            <w:top w:val="none" w:sz="0" w:space="0" w:color="auto"/>
            <w:left w:val="none" w:sz="0" w:space="0" w:color="auto"/>
            <w:bottom w:val="none" w:sz="0" w:space="0" w:color="auto"/>
            <w:right w:val="none" w:sz="0" w:space="0" w:color="auto"/>
          </w:divBdr>
        </w:div>
        <w:div w:id="1487935469">
          <w:marLeft w:val="0"/>
          <w:marRight w:val="0"/>
          <w:marTop w:val="0"/>
          <w:marBottom w:val="0"/>
          <w:divBdr>
            <w:top w:val="none" w:sz="0" w:space="0" w:color="auto"/>
            <w:left w:val="none" w:sz="0" w:space="0" w:color="auto"/>
            <w:bottom w:val="none" w:sz="0" w:space="0" w:color="auto"/>
            <w:right w:val="none" w:sz="0" w:space="0" w:color="auto"/>
          </w:divBdr>
        </w:div>
        <w:div w:id="15929511">
          <w:marLeft w:val="0"/>
          <w:marRight w:val="0"/>
          <w:marTop w:val="0"/>
          <w:marBottom w:val="0"/>
          <w:divBdr>
            <w:top w:val="none" w:sz="0" w:space="0" w:color="auto"/>
            <w:left w:val="none" w:sz="0" w:space="0" w:color="auto"/>
            <w:bottom w:val="none" w:sz="0" w:space="0" w:color="auto"/>
            <w:right w:val="none" w:sz="0" w:space="0" w:color="auto"/>
          </w:divBdr>
        </w:div>
        <w:div w:id="1760173619">
          <w:marLeft w:val="0"/>
          <w:marRight w:val="0"/>
          <w:marTop w:val="0"/>
          <w:marBottom w:val="0"/>
          <w:divBdr>
            <w:top w:val="none" w:sz="0" w:space="0" w:color="auto"/>
            <w:left w:val="none" w:sz="0" w:space="0" w:color="auto"/>
            <w:bottom w:val="none" w:sz="0" w:space="0" w:color="auto"/>
            <w:right w:val="none" w:sz="0" w:space="0" w:color="auto"/>
          </w:divBdr>
        </w:div>
        <w:div w:id="328211963">
          <w:marLeft w:val="0"/>
          <w:marRight w:val="0"/>
          <w:marTop w:val="0"/>
          <w:marBottom w:val="0"/>
          <w:divBdr>
            <w:top w:val="none" w:sz="0" w:space="0" w:color="auto"/>
            <w:left w:val="none" w:sz="0" w:space="0" w:color="auto"/>
            <w:bottom w:val="none" w:sz="0" w:space="0" w:color="auto"/>
            <w:right w:val="none" w:sz="0" w:space="0" w:color="auto"/>
          </w:divBdr>
        </w:div>
        <w:div w:id="689262525">
          <w:marLeft w:val="0"/>
          <w:marRight w:val="0"/>
          <w:marTop w:val="0"/>
          <w:marBottom w:val="0"/>
          <w:divBdr>
            <w:top w:val="none" w:sz="0" w:space="0" w:color="auto"/>
            <w:left w:val="none" w:sz="0" w:space="0" w:color="auto"/>
            <w:bottom w:val="none" w:sz="0" w:space="0" w:color="auto"/>
            <w:right w:val="none" w:sz="0" w:space="0" w:color="auto"/>
          </w:divBdr>
          <w:divsChild>
            <w:div w:id="1213812030">
              <w:marLeft w:val="0"/>
              <w:marRight w:val="0"/>
              <w:marTop w:val="0"/>
              <w:marBottom w:val="0"/>
              <w:divBdr>
                <w:top w:val="none" w:sz="0" w:space="0" w:color="auto"/>
                <w:left w:val="none" w:sz="0" w:space="0" w:color="auto"/>
                <w:bottom w:val="none" w:sz="0" w:space="0" w:color="auto"/>
                <w:right w:val="none" w:sz="0" w:space="0" w:color="auto"/>
              </w:divBdr>
            </w:div>
            <w:div w:id="1340279427">
              <w:marLeft w:val="0"/>
              <w:marRight w:val="0"/>
              <w:marTop w:val="0"/>
              <w:marBottom w:val="0"/>
              <w:divBdr>
                <w:top w:val="none" w:sz="0" w:space="0" w:color="auto"/>
                <w:left w:val="none" w:sz="0" w:space="0" w:color="auto"/>
                <w:bottom w:val="none" w:sz="0" w:space="0" w:color="auto"/>
                <w:right w:val="none" w:sz="0" w:space="0" w:color="auto"/>
              </w:divBdr>
            </w:div>
            <w:div w:id="666979578">
              <w:marLeft w:val="0"/>
              <w:marRight w:val="0"/>
              <w:marTop w:val="0"/>
              <w:marBottom w:val="0"/>
              <w:divBdr>
                <w:top w:val="none" w:sz="0" w:space="0" w:color="auto"/>
                <w:left w:val="none" w:sz="0" w:space="0" w:color="auto"/>
                <w:bottom w:val="none" w:sz="0" w:space="0" w:color="auto"/>
                <w:right w:val="none" w:sz="0" w:space="0" w:color="auto"/>
              </w:divBdr>
            </w:div>
          </w:divsChild>
        </w:div>
        <w:div w:id="494616935">
          <w:marLeft w:val="0"/>
          <w:marRight w:val="0"/>
          <w:marTop w:val="0"/>
          <w:marBottom w:val="0"/>
          <w:divBdr>
            <w:top w:val="none" w:sz="0" w:space="0" w:color="auto"/>
            <w:left w:val="none" w:sz="0" w:space="0" w:color="auto"/>
            <w:bottom w:val="none" w:sz="0" w:space="0" w:color="auto"/>
            <w:right w:val="none" w:sz="0" w:space="0" w:color="auto"/>
          </w:divBdr>
        </w:div>
        <w:div w:id="524709697">
          <w:marLeft w:val="0"/>
          <w:marRight w:val="0"/>
          <w:marTop w:val="0"/>
          <w:marBottom w:val="0"/>
          <w:divBdr>
            <w:top w:val="none" w:sz="0" w:space="0" w:color="auto"/>
            <w:left w:val="none" w:sz="0" w:space="0" w:color="auto"/>
            <w:bottom w:val="none" w:sz="0" w:space="0" w:color="auto"/>
            <w:right w:val="none" w:sz="0" w:space="0" w:color="auto"/>
          </w:divBdr>
        </w:div>
        <w:div w:id="1045593950">
          <w:marLeft w:val="0"/>
          <w:marRight w:val="0"/>
          <w:marTop w:val="0"/>
          <w:marBottom w:val="0"/>
          <w:divBdr>
            <w:top w:val="none" w:sz="0" w:space="0" w:color="auto"/>
            <w:left w:val="none" w:sz="0" w:space="0" w:color="auto"/>
            <w:bottom w:val="none" w:sz="0" w:space="0" w:color="auto"/>
            <w:right w:val="none" w:sz="0" w:space="0" w:color="auto"/>
          </w:divBdr>
        </w:div>
        <w:div w:id="1869878405">
          <w:marLeft w:val="0"/>
          <w:marRight w:val="0"/>
          <w:marTop w:val="0"/>
          <w:marBottom w:val="0"/>
          <w:divBdr>
            <w:top w:val="none" w:sz="0" w:space="0" w:color="auto"/>
            <w:left w:val="none" w:sz="0" w:space="0" w:color="auto"/>
            <w:bottom w:val="none" w:sz="0" w:space="0" w:color="auto"/>
            <w:right w:val="none" w:sz="0" w:space="0" w:color="auto"/>
          </w:divBdr>
        </w:div>
        <w:div w:id="908686063">
          <w:marLeft w:val="0"/>
          <w:marRight w:val="0"/>
          <w:marTop w:val="0"/>
          <w:marBottom w:val="0"/>
          <w:divBdr>
            <w:top w:val="none" w:sz="0" w:space="0" w:color="auto"/>
            <w:left w:val="none" w:sz="0" w:space="0" w:color="auto"/>
            <w:bottom w:val="none" w:sz="0" w:space="0" w:color="auto"/>
            <w:right w:val="none" w:sz="0" w:space="0" w:color="auto"/>
          </w:divBdr>
        </w:div>
        <w:div w:id="1638104151">
          <w:marLeft w:val="0"/>
          <w:marRight w:val="0"/>
          <w:marTop w:val="0"/>
          <w:marBottom w:val="0"/>
          <w:divBdr>
            <w:top w:val="none" w:sz="0" w:space="0" w:color="auto"/>
            <w:left w:val="none" w:sz="0" w:space="0" w:color="auto"/>
            <w:bottom w:val="none" w:sz="0" w:space="0" w:color="auto"/>
            <w:right w:val="none" w:sz="0" w:space="0" w:color="auto"/>
          </w:divBdr>
        </w:div>
        <w:div w:id="1082334444">
          <w:marLeft w:val="0"/>
          <w:marRight w:val="0"/>
          <w:marTop w:val="0"/>
          <w:marBottom w:val="0"/>
          <w:divBdr>
            <w:top w:val="none" w:sz="0" w:space="0" w:color="auto"/>
            <w:left w:val="none" w:sz="0" w:space="0" w:color="auto"/>
            <w:bottom w:val="none" w:sz="0" w:space="0" w:color="auto"/>
            <w:right w:val="none" w:sz="0" w:space="0" w:color="auto"/>
          </w:divBdr>
        </w:div>
        <w:div w:id="437262354">
          <w:marLeft w:val="0"/>
          <w:marRight w:val="0"/>
          <w:marTop w:val="0"/>
          <w:marBottom w:val="0"/>
          <w:divBdr>
            <w:top w:val="none" w:sz="0" w:space="0" w:color="auto"/>
            <w:left w:val="none" w:sz="0" w:space="0" w:color="auto"/>
            <w:bottom w:val="none" w:sz="0" w:space="0" w:color="auto"/>
            <w:right w:val="none" w:sz="0" w:space="0" w:color="auto"/>
          </w:divBdr>
        </w:div>
        <w:div w:id="42952009">
          <w:marLeft w:val="0"/>
          <w:marRight w:val="0"/>
          <w:marTop w:val="0"/>
          <w:marBottom w:val="0"/>
          <w:divBdr>
            <w:top w:val="none" w:sz="0" w:space="0" w:color="auto"/>
            <w:left w:val="none" w:sz="0" w:space="0" w:color="auto"/>
            <w:bottom w:val="none" w:sz="0" w:space="0" w:color="auto"/>
            <w:right w:val="none" w:sz="0" w:space="0" w:color="auto"/>
          </w:divBdr>
        </w:div>
        <w:div w:id="1220629931">
          <w:marLeft w:val="0"/>
          <w:marRight w:val="0"/>
          <w:marTop w:val="0"/>
          <w:marBottom w:val="0"/>
          <w:divBdr>
            <w:top w:val="none" w:sz="0" w:space="0" w:color="auto"/>
            <w:left w:val="none" w:sz="0" w:space="0" w:color="auto"/>
            <w:bottom w:val="none" w:sz="0" w:space="0" w:color="auto"/>
            <w:right w:val="none" w:sz="0" w:space="0" w:color="auto"/>
          </w:divBdr>
        </w:div>
        <w:div w:id="611666416">
          <w:marLeft w:val="0"/>
          <w:marRight w:val="0"/>
          <w:marTop w:val="0"/>
          <w:marBottom w:val="0"/>
          <w:divBdr>
            <w:top w:val="none" w:sz="0" w:space="0" w:color="auto"/>
            <w:left w:val="none" w:sz="0" w:space="0" w:color="auto"/>
            <w:bottom w:val="none" w:sz="0" w:space="0" w:color="auto"/>
            <w:right w:val="none" w:sz="0" w:space="0" w:color="auto"/>
          </w:divBdr>
        </w:div>
        <w:div w:id="679309023">
          <w:marLeft w:val="0"/>
          <w:marRight w:val="0"/>
          <w:marTop w:val="0"/>
          <w:marBottom w:val="0"/>
          <w:divBdr>
            <w:top w:val="none" w:sz="0" w:space="0" w:color="auto"/>
            <w:left w:val="none" w:sz="0" w:space="0" w:color="auto"/>
            <w:bottom w:val="none" w:sz="0" w:space="0" w:color="auto"/>
            <w:right w:val="none" w:sz="0" w:space="0" w:color="auto"/>
          </w:divBdr>
        </w:div>
        <w:div w:id="17122719">
          <w:marLeft w:val="0"/>
          <w:marRight w:val="0"/>
          <w:marTop w:val="0"/>
          <w:marBottom w:val="0"/>
          <w:divBdr>
            <w:top w:val="none" w:sz="0" w:space="0" w:color="auto"/>
            <w:left w:val="none" w:sz="0" w:space="0" w:color="auto"/>
            <w:bottom w:val="none" w:sz="0" w:space="0" w:color="auto"/>
            <w:right w:val="none" w:sz="0" w:space="0" w:color="auto"/>
          </w:divBdr>
        </w:div>
        <w:div w:id="1955285217">
          <w:marLeft w:val="0"/>
          <w:marRight w:val="0"/>
          <w:marTop w:val="0"/>
          <w:marBottom w:val="0"/>
          <w:divBdr>
            <w:top w:val="none" w:sz="0" w:space="0" w:color="auto"/>
            <w:left w:val="none" w:sz="0" w:space="0" w:color="auto"/>
            <w:bottom w:val="none" w:sz="0" w:space="0" w:color="auto"/>
            <w:right w:val="none" w:sz="0" w:space="0" w:color="auto"/>
          </w:divBdr>
        </w:div>
        <w:div w:id="1982608586">
          <w:marLeft w:val="0"/>
          <w:marRight w:val="0"/>
          <w:marTop w:val="0"/>
          <w:marBottom w:val="0"/>
          <w:divBdr>
            <w:top w:val="none" w:sz="0" w:space="0" w:color="auto"/>
            <w:left w:val="none" w:sz="0" w:space="0" w:color="auto"/>
            <w:bottom w:val="none" w:sz="0" w:space="0" w:color="auto"/>
            <w:right w:val="none" w:sz="0" w:space="0" w:color="auto"/>
          </w:divBdr>
        </w:div>
        <w:div w:id="1232231161">
          <w:marLeft w:val="0"/>
          <w:marRight w:val="0"/>
          <w:marTop w:val="0"/>
          <w:marBottom w:val="0"/>
          <w:divBdr>
            <w:top w:val="none" w:sz="0" w:space="0" w:color="auto"/>
            <w:left w:val="none" w:sz="0" w:space="0" w:color="auto"/>
            <w:bottom w:val="none" w:sz="0" w:space="0" w:color="auto"/>
            <w:right w:val="none" w:sz="0" w:space="0" w:color="auto"/>
          </w:divBdr>
        </w:div>
        <w:div w:id="477919717">
          <w:marLeft w:val="0"/>
          <w:marRight w:val="0"/>
          <w:marTop w:val="0"/>
          <w:marBottom w:val="0"/>
          <w:divBdr>
            <w:top w:val="none" w:sz="0" w:space="0" w:color="auto"/>
            <w:left w:val="none" w:sz="0" w:space="0" w:color="auto"/>
            <w:bottom w:val="none" w:sz="0" w:space="0" w:color="auto"/>
            <w:right w:val="none" w:sz="0" w:space="0" w:color="auto"/>
          </w:divBdr>
        </w:div>
        <w:div w:id="2103138855">
          <w:marLeft w:val="0"/>
          <w:marRight w:val="0"/>
          <w:marTop w:val="0"/>
          <w:marBottom w:val="0"/>
          <w:divBdr>
            <w:top w:val="none" w:sz="0" w:space="0" w:color="auto"/>
            <w:left w:val="none" w:sz="0" w:space="0" w:color="auto"/>
            <w:bottom w:val="none" w:sz="0" w:space="0" w:color="auto"/>
            <w:right w:val="none" w:sz="0" w:space="0" w:color="auto"/>
          </w:divBdr>
        </w:div>
        <w:div w:id="835729576">
          <w:marLeft w:val="0"/>
          <w:marRight w:val="0"/>
          <w:marTop w:val="0"/>
          <w:marBottom w:val="0"/>
          <w:divBdr>
            <w:top w:val="none" w:sz="0" w:space="0" w:color="auto"/>
            <w:left w:val="none" w:sz="0" w:space="0" w:color="auto"/>
            <w:bottom w:val="none" w:sz="0" w:space="0" w:color="auto"/>
            <w:right w:val="none" w:sz="0" w:space="0" w:color="auto"/>
          </w:divBdr>
        </w:div>
        <w:div w:id="755325912">
          <w:marLeft w:val="0"/>
          <w:marRight w:val="0"/>
          <w:marTop w:val="0"/>
          <w:marBottom w:val="0"/>
          <w:divBdr>
            <w:top w:val="none" w:sz="0" w:space="0" w:color="auto"/>
            <w:left w:val="none" w:sz="0" w:space="0" w:color="auto"/>
            <w:bottom w:val="none" w:sz="0" w:space="0" w:color="auto"/>
            <w:right w:val="none" w:sz="0" w:space="0" w:color="auto"/>
          </w:divBdr>
        </w:div>
        <w:div w:id="186532006">
          <w:marLeft w:val="0"/>
          <w:marRight w:val="0"/>
          <w:marTop w:val="0"/>
          <w:marBottom w:val="0"/>
          <w:divBdr>
            <w:top w:val="none" w:sz="0" w:space="0" w:color="auto"/>
            <w:left w:val="none" w:sz="0" w:space="0" w:color="auto"/>
            <w:bottom w:val="none" w:sz="0" w:space="0" w:color="auto"/>
            <w:right w:val="none" w:sz="0" w:space="0" w:color="auto"/>
          </w:divBdr>
        </w:div>
        <w:div w:id="699672850">
          <w:marLeft w:val="0"/>
          <w:marRight w:val="0"/>
          <w:marTop w:val="0"/>
          <w:marBottom w:val="0"/>
          <w:divBdr>
            <w:top w:val="none" w:sz="0" w:space="0" w:color="auto"/>
            <w:left w:val="none" w:sz="0" w:space="0" w:color="auto"/>
            <w:bottom w:val="none" w:sz="0" w:space="0" w:color="auto"/>
            <w:right w:val="none" w:sz="0" w:space="0" w:color="auto"/>
          </w:divBdr>
        </w:div>
        <w:div w:id="522397788">
          <w:marLeft w:val="0"/>
          <w:marRight w:val="0"/>
          <w:marTop w:val="0"/>
          <w:marBottom w:val="0"/>
          <w:divBdr>
            <w:top w:val="none" w:sz="0" w:space="0" w:color="auto"/>
            <w:left w:val="none" w:sz="0" w:space="0" w:color="auto"/>
            <w:bottom w:val="none" w:sz="0" w:space="0" w:color="auto"/>
            <w:right w:val="none" w:sz="0" w:space="0" w:color="auto"/>
          </w:divBdr>
        </w:div>
        <w:div w:id="1528908935">
          <w:marLeft w:val="0"/>
          <w:marRight w:val="0"/>
          <w:marTop w:val="0"/>
          <w:marBottom w:val="0"/>
          <w:divBdr>
            <w:top w:val="none" w:sz="0" w:space="0" w:color="auto"/>
            <w:left w:val="none" w:sz="0" w:space="0" w:color="auto"/>
            <w:bottom w:val="none" w:sz="0" w:space="0" w:color="auto"/>
            <w:right w:val="none" w:sz="0" w:space="0" w:color="auto"/>
          </w:divBdr>
        </w:div>
        <w:div w:id="1657101578">
          <w:marLeft w:val="0"/>
          <w:marRight w:val="0"/>
          <w:marTop w:val="0"/>
          <w:marBottom w:val="0"/>
          <w:divBdr>
            <w:top w:val="none" w:sz="0" w:space="0" w:color="auto"/>
            <w:left w:val="none" w:sz="0" w:space="0" w:color="auto"/>
            <w:bottom w:val="none" w:sz="0" w:space="0" w:color="auto"/>
            <w:right w:val="none" w:sz="0" w:space="0" w:color="auto"/>
          </w:divBdr>
        </w:div>
        <w:div w:id="2086680135">
          <w:marLeft w:val="0"/>
          <w:marRight w:val="0"/>
          <w:marTop w:val="0"/>
          <w:marBottom w:val="0"/>
          <w:divBdr>
            <w:top w:val="none" w:sz="0" w:space="0" w:color="auto"/>
            <w:left w:val="none" w:sz="0" w:space="0" w:color="auto"/>
            <w:bottom w:val="none" w:sz="0" w:space="0" w:color="auto"/>
            <w:right w:val="none" w:sz="0" w:space="0" w:color="auto"/>
          </w:divBdr>
        </w:div>
        <w:div w:id="1461798528">
          <w:marLeft w:val="0"/>
          <w:marRight w:val="0"/>
          <w:marTop w:val="0"/>
          <w:marBottom w:val="0"/>
          <w:divBdr>
            <w:top w:val="none" w:sz="0" w:space="0" w:color="auto"/>
            <w:left w:val="none" w:sz="0" w:space="0" w:color="auto"/>
            <w:bottom w:val="none" w:sz="0" w:space="0" w:color="auto"/>
            <w:right w:val="none" w:sz="0" w:space="0" w:color="auto"/>
          </w:divBdr>
        </w:div>
        <w:div w:id="1172336281">
          <w:marLeft w:val="0"/>
          <w:marRight w:val="0"/>
          <w:marTop w:val="0"/>
          <w:marBottom w:val="0"/>
          <w:divBdr>
            <w:top w:val="none" w:sz="0" w:space="0" w:color="auto"/>
            <w:left w:val="none" w:sz="0" w:space="0" w:color="auto"/>
            <w:bottom w:val="none" w:sz="0" w:space="0" w:color="auto"/>
            <w:right w:val="none" w:sz="0" w:space="0" w:color="auto"/>
          </w:divBdr>
        </w:div>
        <w:div w:id="2076734483">
          <w:marLeft w:val="0"/>
          <w:marRight w:val="0"/>
          <w:marTop w:val="0"/>
          <w:marBottom w:val="0"/>
          <w:divBdr>
            <w:top w:val="none" w:sz="0" w:space="0" w:color="auto"/>
            <w:left w:val="none" w:sz="0" w:space="0" w:color="auto"/>
            <w:bottom w:val="none" w:sz="0" w:space="0" w:color="auto"/>
            <w:right w:val="none" w:sz="0" w:space="0" w:color="auto"/>
          </w:divBdr>
        </w:div>
        <w:div w:id="960842986">
          <w:marLeft w:val="0"/>
          <w:marRight w:val="0"/>
          <w:marTop w:val="0"/>
          <w:marBottom w:val="0"/>
          <w:divBdr>
            <w:top w:val="none" w:sz="0" w:space="0" w:color="auto"/>
            <w:left w:val="none" w:sz="0" w:space="0" w:color="auto"/>
            <w:bottom w:val="none" w:sz="0" w:space="0" w:color="auto"/>
            <w:right w:val="none" w:sz="0" w:space="0" w:color="auto"/>
          </w:divBdr>
        </w:div>
        <w:div w:id="1465390039">
          <w:marLeft w:val="0"/>
          <w:marRight w:val="0"/>
          <w:marTop w:val="0"/>
          <w:marBottom w:val="0"/>
          <w:divBdr>
            <w:top w:val="none" w:sz="0" w:space="0" w:color="auto"/>
            <w:left w:val="none" w:sz="0" w:space="0" w:color="auto"/>
            <w:bottom w:val="none" w:sz="0" w:space="0" w:color="auto"/>
            <w:right w:val="none" w:sz="0" w:space="0" w:color="auto"/>
          </w:divBdr>
        </w:div>
        <w:div w:id="561716161">
          <w:marLeft w:val="0"/>
          <w:marRight w:val="0"/>
          <w:marTop w:val="0"/>
          <w:marBottom w:val="0"/>
          <w:divBdr>
            <w:top w:val="none" w:sz="0" w:space="0" w:color="auto"/>
            <w:left w:val="none" w:sz="0" w:space="0" w:color="auto"/>
            <w:bottom w:val="none" w:sz="0" w:space="0" w:color="auto"/>
            <w:right w:val="none" w:sz="0" w:space="0" w:color="auto"/>
          </w:divBdr>
        </w:div>
        <w:div w:id="1545021938">
          <w:marLeft w:val="0"/>
          <w:marRight w:val="0"/>
          <w:marTop w:val="0"/>
          <w:marBottom w:val="0"/>
          <w:divBdr>
            <w:top w:val="none" w:sz="0" w:space="0" w:color="auto"/>
            <w:left w:val="none" w:sz="0" w:space="0" w:color="auto"/>
            <w:bottom w:val="none" w:sz="0" w:space="0" w:color="auto"/>
            <w:right w:val="none" w:sz="0" w:space="0" w:color="auto"/>
          </w:divBdr>
        </w:div>
      </w:divsChild>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45133700">
      <w:bodyDiv w:val="1"/>
      <w:marLeft w:val="0"/>
      <w:marRight w:val="0"/>
      <w:marTop w:val="0"/>
      <w:marBottom w:val="0"/>
      <w:divBdr>
        <w:top w:val="none" w:sz="0" w:space="0" w:color="auto"/>
        <w:left w:val="none" w:sz="0" w:space="0" w:color="auto"/>
        <w:bottom w:val="none" w:sz="0" w:space="0" w:color="auto"/>
        <w:right w:val="none" w:sz="0" w:space="0" w:color="auto"/>
      </w:divBdr>
      <w:divsChild>
        <w:div w:id="1558475494">
          <w:marLeft w:val="0"/>
          <w:marRight w:val="0"/>
          <w:marTop w:val="0"/>
          <w:marBottom w:val="0"/>
          <w:divBdr>
            <w:top w:val="none" w:sz="0" w:space="0" w:color="auto"/>
            <w:left w:val="none" w:sz="0" w:space="0" w:color="auto"/>
            <w:bottom w:val="none" w:sz="0" w:space="0" w:color="auto"/>
            <w:right w:val="none" w:sz="0" w:space="0" w:color="auto"/>
          </w:divBdr>
        </w:div>
        <w:div w:id="118030915">
          <w:marLeft w:val="0"/>
          <w:marRight w:val="0"/>
          <w:marTop w:val="0"/>
          <w:marBottom w:val="0"/>
          <w:divBdr>
            <w:top w:val="none" w:sz="0" w:space="0" w:color="auto"/>
            <w:left w:val="none" w:sz="0" w:space="0" w:color="auto"/>
            <w:bottom w:val="none" w:sz="0" w:space="0" w:color="auto"/>
            <w:right w:val="none" w:sz="0" w:space="0" w:color="auto"/>
          </w:divBdr>
        </w:div>
        <w:div w:id="1164930871">
          <w:marLeft w:val="0"/>
          <w:marRight w:val="0"/>
          <w:marTop w:val="0"/>
          <w:marBottom w:val="0"/>
          <w:divBdr>
            <w:top w:val="none" w:sz="0" w:space="0" w:color="auto"/>
            <w:left w:val="none" w:sz="0" w:space="0" w:color="auto"/>
            <w:bottom w:val="none" w:sz="0" w:space="0" w:color="auto"/>
            <w:right w:val="none" w:sz="0" w:space="0" w:color="auto"/>
          </w:divBdr>
        </w:div>
        <w:div w:id="1220827785">
          <w:marLeft w:val="0"/>
          <w:marRight w:val="0"/>
          <w:marTop w:val="0"/>
          <w:marBottom w:val="0"/>
          <w:divBdr>
            <w:top w:val="none" w:sz="0" w:space="0" w:color="auto"/>
            <w:left w:val="none" w:sz="0" w:space="0" w:color="auto"/>
            <w:bottom w:val="none" w:sz="0" w:space="0" w:color="auto"/>
            <w:right w:val="none" w:sz="0" w:space="0" w:color="auto"/>
          </w:divBdr>
        </w:div>
        <w:div w:id="626350521">
          <w:marLeft w:val="0"/>
          <w:marRight w:val="0"/>
          <w:marTop w:val="0"/>
          <w:marBottom w:val="0"/>
          <w:divBdr>
            <w:top w:val="none" w:sz="0" w:space="0" w:color="auto"/>
            <w:left w:val="none" w:sz="0" w:space="0" w:color="auto"/>
            <w:bottom w:val="none" w:sz="0" w:space="0" w:color="auto"/>
            <w:right w:val="none" w:sz="0" w:space="0" w:color="auto"/>
          </w:divBdr>
          <w:divsChild>
            <w:div w:id="1686514354">
              <w:marLeft w:val="0"/>
              <w:marRight w:val="0"/>
              <w:marTop w:val="0"/>
              <w:marBottom w:val="0"/>
              <w:divBdr>
                <w:top w:val="none" w:sz="0" w:space="0" w:color="auto"/>
                <w:left w:val="none" w:sz="0" w:space="0" w:color="auto"/>
                <w:bottom w:val="none" w:sz="0" w:space="0" w:color="auto"/>
                <w:right w:val="none" w:sz="0" w:space="0" w:color="auto"/>
              </w:divBdr>
            </w:div>
            <w:div w:id="1283073157">
              <w:marLeft w:val="0"/>
              <w:marRight w:val="0"/>
              <w:marTop w:val="0"/>
              <w:marBottom w:val="0"/>
              <w:divBdr>
                <w:top w:val="none" w:sz="0" w:space="0" w:color="auto"/>
                <w:left w:val="none" w:sz="0" w:space="0" w:color="auto"/>
                <w:bottom w:val="none" w:sz="0" w:space="0" w:color="auto"/>
                <w:right w:val="none" w:sz="0" w:space="0" w:color="auto"/>
              </w:divBdr>
            </w:div>
            <w:div w:id="645479036">
              <w:marLeft w:val="0"/>
              <w:marRight w:val="0"/>
              <w:marTop w:val="0"/>
              <w:marBottom w:val="0"/>
              <w:divBdr>
                <w:top w:val="none" w:sz="0" w:space="0" w:color="auto"/>
                <w:left w:val="none" w:sz="0" w:space="0" w:color="auto"/>
                <w:bottom w:val="none" w:sz="0" w:space="0" w:color="auto"/>
                <w:right w:val="none" w:sz="0" w:space="0" w:color="auto"/>
              </w:divBdr>
            </w:div>
            <w:div w:id="1145465327">
              <w:marLeft w:val="0"/>
              <w:marRight w:val="0"/>
              <w:marTop w:val="0"/>
              <w:marBottom w:val="0"/>
              <w:divBdr>
                <w:top w:val="none" w:sz="0" w:space="0" w:color="auto"/>
                <w:left w:val="none" w:sz="0" w:space="0" w:color="auto"/>
                <w:bottom w:val="none" w:sz="0" w:space="0" w:color="auto"/>
                <w:right w:val="none" w:sz="0" w:space="0" w:color="auto"/>
              </w:divBdr>
            </w:div>
          </w:divsChild>
        </w:div>
        <w:div w:id="817573046">
          <w:marLeft w:val="0"/>
          <w:marRight w:val="0"/>
          <w:marTop w:val="0"/>
          <w:marBottom w:val="0"/>
          <w:divBdr>
            <w:top w:val="none" w:sz="0" w:space="0" w:color="auto"/>
            <w:left w:val="none" w:sz="0" w:space="0" w:color="auto"/>
            <w:bottom w:val="none" w:sz="0" w:space="0" w:color="auto"/>
            <w:right w:val="none" w:sz="0" w:space="0" w:color="auto"/>
          </w:divBdr>
        </w:div>
      </w:divsChild>
    </w:div>
    <w:div w:id="1355883801">
      <w:bodyDiv w:val="1"/>
      <w:marLeft w:val="0"/>
      <w:marRight w:val="0"/>
      <w:marTop w:val="0"/>
      <w:marBottom w:val="0"/>
      <w:divBdr>
        <w:top w:val="none" w:sz="0" w:space="0" w:color="auto"/>
        <w:left w:val="none" w:sz="0" w:space="0" w:color="auto"/>
        <w:bottom w:val="none" w:sz="0" w:space="0" w:color="auto"/>
        <w:right w:val="none" w:sz="0" w:space="0" w:color="auto"/>
      </w:divBdr>
      <w:divsChild>
        <w:div w:id="1794010420">
          <w:marLeft w:val="0"/>
          <w:marRight w:val="0"/>
          <w:marTop w:val="0"/>
          <w:marBottom w:val="0"/>
          <w:divBdr>
            <w:top w:val="none" w:sz="0" w:space="0" w:color="auto"/>
            <w:left w:val="none" w:sz="0" w:space="0" w:color="auto"/>
            <w:bottom w:val="none" w:sz="0" w:space="0" w:color="auto"/>
            <w:right w:val="none" w:sz="0" w:space="0" w:color="auto"/>
          </w:divBdr>
        </w:div>
        <w:div w:id="500849429">
          <w:marLeft w:val="0"/>
          <w:marRight w:val="0"/>
          <w:marTop w:val="0"/>
          <w:marBottom w:val="0"/>
          <w:divBdr>
            <w:top w:val="none" w:sz="0" w:space="0" w:color="auto"/>
            <w:left w:val="none" w:sz="0" w:space="0" w:color="auto"/>
            <w:bottom w:val="none" w:sz="0" w:space="0" w:color="auto"/>
            <w:right w:val="none" w:sz="0" w:space="0" w:color="auto"/>
          </w:divBdr>
        </w:div>
      </w:divsChild>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44685360">
      <w:bodyDiv w:val="1"/>
      <w:marLeft w:val="0"/>
      <w:marRight w:val="0"/>
      <w:marTop w:val="0"/>
      <w:marBottom w:val="0"/>
      <w:divBdr>
        <w:top w:val="none" w:sz="0" w:space="0" w:color="auto"/>
        <w:left w:val="none" w:sz="0" w:space="0" w:color="auto"/>
        <w:bottom w:val="none" w:sz="0" w:space="0" w:color="auto"/>
        <w:right w:val="none" w:sz="0" w:space="0" w:color="auto"/>
      </w:divBdr>
      <w:divsChild>
        <w:div w:id="411388338">
          <w:marLeft w:val="0"/>
          <w:marRight w:val="0"/>
          <w:marTop w:val="0"/>
          <w:marBottom w:val="0"/>
          <w:divBdr>
            <w:top w:val="none" w:sz="0" w:space="0" w:color="auto"/>
            <w:left w:val="none" w:sz="0" w:space="0" w:color="auto"/>
            <w:bottom w:val="none" w:sz="0" w:space="0" w:color="auto"/>
            <w:right w:val="none" w:sz="0" w:space="0" w:color="auto"/>
          </w:divBdr>
        </w:div>
        <w:div w:id="1177693186">
          <w:marLeft w:val="0"/>
          <w:marRight w:val="0"/>
          <w:marTop w:val="0"/>
          <w:marBottom w:val="0"/>
          <w:divBdr>
            <w:top w:val="none" w:sz="0" w:space="0" w:color="auto"/>
            <w:left w:val="none" w:sz="0" w:space="0" w:color="auto"/>
            <w:bottom w:val="none" w:sz="0" w:space="0" w:color="auto"/>
            <w:right w:val="none" w:sz="0" w:space="0" w:color="auto"/>
          </w:divBdr>
        </w:div>
      </w:divsChild>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86357476">
      <w:bodyDiv w:val="1"/>
      <w:marLeft w:val="0"/>
      <w:marRight w:val="0"/>
      <w:marTop w:val="0"/>
      <w:marBottom w:val="0"/>
      <w:divBdr>
        <w:top w:val="none" w:sz="0" w:space="0" w:color="auto"/>
        <w:left w:val="none" w:sz="0" w:space="0" w:color="auto"/>
        <w:bottom w:val="none" w:sz="0" w:space="0" w:color="auto"/>
        <w:right w:val="none" w:sz="0" w:space="0" w:color="auto"/>
      </w:divBdr>
      <w:divsChild>
        <w:div w:id="2102337339">
          <w:marLeft w:val="0"/>
          <w:marRight w:val="0"/>
          <w:marTop w:val="0"/>
          <w:marBottom w:val="0"/>
          <w:divBdr>
            <w:top w:val="none" w:sz="0" w:space="0" w:color="auto"/>
            <w:left w:val="none" w:sz="0" w:space="0" w:color="auto"/>
            <w:bottom w:val="none" w:sz="0" w:space="0" w:color="auto"/>
            <w:right w:val="none" w:sz="0" w:space="0" w:color="auto"/>
          </w:divBdr>
        </w:div>
        <w:div w:id="969627748">
          <w:marLeft w:val="0"/>
          <w:marRight w:val="0"/>
          <w:marTop w:val="0"/>
          <w:marBottom w:val="0"/>
          <w:divBdr>
            <w:top w:val="none" w:sz="0" w:space="0" w:color="auto"/>
            <w:left w:val="none" w:sz="0" w:space="0" w:color="auto"/>
            <w:bottom w:val="none" w:sz="0" w:space="0" w:color="auto"/>
            <w:right w:val="none" w:sz="0" w:space="0" w:color="auto"/>
          </w:divBdr>
        </w:div>
        <w:div w:id="131602759">
          <w:marLeft w:val="0"/>
          <w:marRight w:val="0"/>
          <w:marTop w:val="0"/>
          <w:marBottom w:val="0"/>
          <w:divBdr>
            <w:top w:val="none" w:sz="0" w:space="0" w:color="auto"/>
            <w:left w:val="none" w:sz="0" w:space="0" w:color="auto"/>
            <w:bottom w:val="none" w:sz="0" w:space="0" w:color="auto"/>
            <w:right w:val="none" w:sz="0" w:space="0" w:color="auto"/>
          </w:divBdr>
        </w:div>
      </w:divsChild>
    </w:div>
    <w:div w:id="1504390895">
      <w:bodyDiv w:val="1"/>
      <w:marLeft w:val="0"/>
      <w:marRight w:val="0"/>
      <w:marTop w:val="0"/>
      <w:marBottom w:val="0"/>
      <w:divBdr>
        <w:top w:val="none" w:sz="0" w:space="0" w:color="auto"/>
        <w:left w:val="none" w:sz="0" w:space="0" w:color="auto"/>
        <w:bottom w:val="none" w:sz="0" w:space="0" w:color="auto"/>
        <w:right w:val="none" w:sz="0" w:space="0" w:color="auto"/>
      </w:divBdr>
      <w:divsChild>
        <w:div w:id="1597515048">
          <w:marLeft w:val="0"/>
          <w:marRight w:val="0"/>
          <w:marTop w:val="0"/>
          <w:marBottom w:val="0"/>
          <w:divBdr>
            <w:top w:val="none" w:sz="0" w:space="0" w:color="auto"/>
            <w:left w:val="none" w:sz="0" w:space="0" w:color="auto"/>
            <w:bottom w:val="none" w:sz="0" w:space="0" w:color="auto"/>
            <w:right w:val="none" w:sz="0" w:space="0" w:color="auto"/>
          </w:divBdr>
        </w:div>
        <w:div w:id="148524353">
          <w:marLeft w:val="0"/>
          <w:marRight w:val="0"/>
          <w:marTop w:val="0"/>
          <w:marBottom w:val="0"/>
          <w:divBdr>
            <w:top w:val="none" w:sz="0" w:space="0" w:color="auto"/>
            <w:left w:val="none" w:sz="0" w:space="0" w:color="auto"/>
            <w:bottom w:val="none" w:sz="0" w:space="0" w:color="auto"/>
            <w:right w:val="none" w:sz="0" w:space="0" w:color="auto"/>
          </w:divBdr>
        </w:div>
      </w:divsChild>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6744939">
      <w:bodyDiv w:val="1"/>
      <w:marLeft w:val="0"/>
      <w:marRight w:val="0"/>
      <w:marTop w:val="0"/>
      <w:marBottom w:val="0"/>
      <w:divBdr>
        <w:top w:val="none" w:sz="0" w:space="0" w:color="auto"/>
        <w:left w:val="none" w:sz="0" w:space="0" w:color="auto"/>
        <w:bottom w:val="none" w:sz="0" w:space="0" w:color="auto"/>
        <w:right w:val="none" w:sz="0" w:space="0" w:color="auto"/>
      </w:divBdr>
      <w:divsChild>
        <w:div w:id="1245065482">
          <w:marLeft w:val="0"/>
          <w:marRight w:val="0"/>
          <w:marTop w:val="0"/>
          <w:marBottom w:val="0"/>
          <w:divBdr>
            <w:top w:val="none" w:sz="0" w:space="0" w:color="auto"/>
            <w:left w:val="none" w:sz="0" w:space="0" w:color="auto"/>
            <w:bottom w:val="none" w:sz="0" w:space="0" w:color="auto"/>
            <w:right w:val="none" w:sz="0" w:space="0" w:color="auto"/>
          </w:divBdr>
        </w:div>
        <w:div w:id="1764760900">
          <w:marLeft w:val="0"/>
          <w:marRight w:val="0"/>
          <w:marTop w:val="0"/>
          <w:marBottom w:val="0"/>
          <w:divBdr>
            <w:top w:val="none" w:sz="0" w:space="0" w:color="auto"/>
            <w:left w:val="none" w:sz="0" w:space="0" w:color="auto"/>
            <w:bottom w:val="none" w:sz="0" w:space="0" w:color="auto"/>
            <w:right w:val="none" w:sz="0" w:space="0" w:color="auto"/>
          </w:divBdr>
        </w:div>
        <w:div w:id="945771131">
          <w:marLeft w:val="0"/>
          <w:marRight w:val="0"/>
          <w:marTop w:val="0"/>
          <w:marBottom w:val="0"/>
          <w:divBdr>
            <w:top w:val="none" w:sz="0" w:space="0" w:color="auto"/>
            <w:left w:val="none" w:sz="0" w:space="0" w:color="auto"/>
            <w:bottom w:val="none" w:sz="0" w:space="0" w:color="auto"/>
            <w:right w:val="none" w:sz="0" w:space="0" w:color="auto"/>
          </w:divBdr>
        </w:div>
        <w:div w:id="1404061223">
          <w:marLeft w:val="0"/>
          <w:marRight w:val="0"/>
          <w:marTop w:val="0"/>
          <w:marBottom w:val="0"/>
          <w:divBdr>
            <w:top w:val="none" w:sz="0" w:space="0" w:color="auto"/>
            <w:left w:val="none" w:sz="0" w:space="0" w:color="auto"/>
            <w:bottom w:val="none" w:sz="0" w:space="0" w:color="auto"/>
            <w:right w:val="none" w:sz="0" w:space="0" w:color="auto"/>
          </w:divBdr>
        </w:div>
        <w:div w:id="1838691941">
          <w:marLeft w:val="0"/>
          <w:marRight w:val="0"/>
          <w:marTop w:val="0"/>
          <w:marBottom w:val="0"/>
          <w:divBdr>
            <w:top w:val="none" w:sz="0" w:space="0" w:color="auto"/>
            <w:left w:val="none" w:sz="0" w:space="0" w:color="auto"/>
            <w:bottom w:val="none" w:sz="0" w:space="0" w:color="auto"/>
            <w:right w:val="none" w:sz="0" w:space="0" w:color="auto"/>
          </w:divBdr>
        </w:div>
        <w:div w:id="1780182521">
          <w:marLeft w:val="0"/>
          <w:marRight w:val="0"/>
          <w:marTop w:val="0"/>
          <w:marBottom w:val="0"/>
          <w:divBdr>
            <w:top w:val="none" w:sz="0" w:space="0" w:color="auto"/>
            <w:left w:val="none" w:sz="0" w:space="0" w:color="auto"/>
            <w:bottom w:val="none" w:sz="0" w:space="0" w:color="auto"/>
            <w:right w:val="none" w:sz="0" w:space="0" w:color="auto"/>
          </w:divBdr>
        </w:div>
        <w:div w:id="87653709">
          <w:marLeft w:val="0"/>
          <w:marRight w:val="0"/>
          <w:marTop w:val="0"/>
          <w:marBottom w:val="0"/>
          <w:divBdr>
            <w:top w:val="none" w:sz="0" w:space="0" w:color="auto"/>
            <w:left w:val="none" w:sz="0" w:space="0" w:color="auto"/>
            <w:bottom w:val="none" w:sz="0" w:space="0" w:color="auto"/>
            <w:right w:val="none" w:sz="0" w:space="0" w:color="auto"/>
          </w:divBdr>
        </w:div>
        <w:div w:id="371462042">
          <w:marLeft w:val="0"/>
          <w:marRight w:val="0"/>
          <w:marTop w:val="0"/>
          <w:marBottom w:val="0"/>
          <w:divBdr>
            <w:top w:val="none" w:sz="0" w:space="0" w:color="auto"/>
            <w:left w:val="none" w:sz="0" w:space="0" w:color="auto"/>
            <w:bottom w:val="none" w:sz="0" w:space="0" w:color="auto"/>
            <w:right w:val="none" w:sz="0" w:space="0" w:color="auto"/>
          </w:divBdr>
        </w:div>
        <w:div w:id="624047129">
          <w:marLeft w:val="0"/>
          <w:marRight w:val="0"/>
          <w:marTop w:val="0"/>
          <w:marBottom w:val="0"/>
          <w:divBdr>
            <w:top w:val="none" w:sz="0" w:space="0" w:color="auto"/>
            <w:left w:val="none" w:sz="0" w:space="0" w:color="auto"/>
            <w:bottom w:val="none" w:sz="0" w:space="0" w:color="auto"/>
            <w:right w:val="none" w:sz="0" w:space="0" w:color="auto"/>
          </w:divBdr>
        </w:div>
        <w:div w:id="890113549">
          <w:marLeft w:val="0"/>
          <w:marRight w:val="0"/>
          <w:marTop w:val="0"/>
          <w:marBottom w:val="0"/>
          <w:divBdr>
            <w:top w:val="none" w:sz="0" w:space="0" w:color="auto"/>
            <w:left w:val="none" w:sz="0" w:space="0" w:color="auto"/>
            <w:bottom w:val="none" w:sz="0" w:space="0" w:color="auto"/>
            <w:right w:val="none" w:sz="0" w:space="0" w:color="auto"/>
          </w:divBdr>
        </w:div>
        <w:div w:id="651713955">
          <w:marLeft w:val="0"/>
          <w:marRight w:val="0"/>
          <w:marTop w:val="0"/>
          <w:marBottom w:val="0"/>
          <w:divBdr>
            <w:top w:val="none" w:sz="0" w:space="0" w:color="auto"/>
            <w:left w:val="none" w:sz="0" w:space="0" w:color="auto"/>
            <w:bottom w:val="none" w:sz="0" w:space="0" w:color="auto"/>
            <w:right w:val="none" w:sz="0" w:space="0" w:color="auto"/>
          </w:divBdr>
        </w:div>
        <w:div w:id="1434473533">
          <w:marLeft w:val="0"/>
          <w:marRight w:val="0"/>
          <w:marTop w:val="0"/>
          <w:marBottom w:val="0"/>
          <w:divBdr>
            <w:top w:val="none" w:sz="0" w:space="0" w:color="auto"/>
            <w:left w:val="none" w:sz="0" w:space="0" w:color="auto"/>
            <w:bottom w:val="none" w:sz="0" w:space="0" w:color="auto"/>
            <w:right w:val="none" w:sz="0" w:space="0" w:color="auto"/>
          </w:divBdr>
        </w:div>
        <w:div w:id="1535121839">
          <w:marLeft w:val="0"/>
          <w:marRight w:val="0"/>
          <w:marTop w:val="0"/>
          <w:marBottom w:val="0"/>
          <w:divBdr>
            <w:top w:val="none" w:sz="0" w:space="0" w:color="auto"/>
            <w:left w:val="none" w:sz="0" w:space="0" w:color="auto"/>
            <w:bottom w:val="none" w:sz="0" w:space="0" w:color="auto"/>
            <w:right w:val="none" w:sz="0" w:space="0" w:color="auto"/>
          </w:divBdr>
        </w:div>
        <w:div w:id="1816214265">
          <w:marLeft w:val="0"/>
          <w:marRight w:val="0"/>
          <w:marTop w:val="0"/>
          <w:marBottom w:val="0"/>
          <w:divBdr>
            <w:top w:val="none" w:sz="0" w:space="0" w:color="auto"/>
            <w:left w:val="none" w:sz="0" w:space="0" w:color="auto"/>
            <w:bottom w:val="none" w:sz="0" w:space="0" w:color="auto"/>
            <w:right w:val="none" w:sz="0" w:space="0" w:color="auto"/>
          </w:divBdr>
        </w:div>
        <w:div w:id="1892888724">
          <w:marLeft w:val="0"/>
          <w:marRight w:val="0"/>
          <w:marTop w:val="0"/>
          <w:marBottom w:val="0"/>
          <w:divBdr>
            <w:top w:val="none" w:sz="0" w:space="0" w:color="auto"/>
            <w:left w:val="none" w:sz="0" w:space="0" w:color="auto"/>
            <w:bottom w:val="none" w:sz="0" w:space="0" w:color="auto"/>
            <w:right w:val="none" w:sz="0" w:space="0" w:color="auto"/>
          </w:divBdr>
        </w:div>
        <w:div w:id="780034698">
          <w:marLeft w:val="0"/>
          <w:marRight w:val="0"/>
          <w:marTop w:val="0"/>
          <w:marBottom w:val="0"/>
          <w:divBdr>
            <w:top w:val="none" w:sz="0" w:space="0" w:color="auto"/>
            <w:left w:val="none" w:sz="0" w:space="0" w:color="auto"/>
            <w:bottom w:val="none" w:sz="0" w:space="0" w:color="auto"/>
            <w:right w:val="none" w:sz="0" w:space="0" w:color="auto"/>
          </w:divBdr>
        </w:div>
        <w:div w:id="1517112527">
          <w:marLeft w:val="0"/>
          <w:marRight w:val="0"/>
          <w:marTop w:val="0"/>
          <w:marBottom w:val="0"/>
          <w:divBdr>
            <w:top w:val="none" w:sz="0" w:space="0" w:color="auto"/>
            <w:left w:val="none" w:sz="0" w:space="0" w:color="auto"/>
            <w:bottom w:val="none" w:sz="0" w:space="0" w:color="auto"/>
            <w:right w:val="none" w:sz="0" w:space="0" w:color="auto"/>
          </w:divBdr>
        </w:div>
        <w:div w:id="784033645">
          <w:marLeft w:val="0"/>
          <w:marRight w:val="0"/>
          <w:marTop w:val="0"/>
          <w:marBottom w:val="0"/>
          <w:divBdr>
            <w:top w:val="none" w:sz="0" w:space="0" w:color="auto"/>
            <w:left w:val="none" w:sz="0" w:space="0" w:color="auto"/>
            <w:bottom w:val="none" w:sz="0" w:space="0" w:color="auto"/>
            <w:right w:val="none" w:sz="0" w:space="0" w:color="auto"/>
          </w:divBdr>
        </w:div>
        <w:div w:id="1886913412">
          <w:marLeft w:val="0"/>
          <w:marRight w:val="0"/>
          <w:marTop w:val="0"/>
          <w:marBottom w:val="0"/>
          <w:divBdr>
            <w:top w:val="none" w:sz="0" w:space="0" w:color="auto"/>
            <w:left w:val="none" w:sz="0" w:space="0" w:color="auto"/>
            <w:bottom w:val="none" w:sz="0" w:space="0" w:color="auto"/>
            <w:right w:val="none" w:sz="0" w:space="0" w:color="auto"/>
          </w:divBdr>
        </w:div>
        <w:div w:id="1447850680">
          <w:marLeft w:val="0"/>
          <w:marRight w:val="0"/>
          <w:marTop w:val="0"/>
          <w:marBottom w:val="0"/>
          <w:divBdr>
            <w:top w:val="none" w:sz="0" w:space="0" w:color="auto"/>
            <w:left w:val="none" w:sz="0" w:space="0" w:color="auto"/>
            <w:bottom w:val="none" w:sz="0" w:space="0" w:color="auto"/>
            <w:right w:val="none" w:sz="0" w:space="0" w:color="auto"/>
          </w:divBdr>
        </w:div>
        <w:div w:id="403378997">
          <w:marLeft w:val="0"/>
          <w:marRight w:val="0"/>
          <w:marTop w:val="0"/>
          <w:marBottom w:val="0"/>
          <w:divBdr>
            <w:top w:val="none" w:sz="0" w:space="0" w:color="auto"/>
            <w:left w:val="none" w:sz="0" w:space="0" w:color="auto"/>
            <w:bottom w:val="none" w:sz="0" w:space="0" w:color="auto"/>
            <w:right w:val="none" w:sz="0" w:space="0" w:color="auto"/>
          </w:divBdr>
        </w:div>
        <w:div w:id="1997757717">
          <w:marLeft w:val="0"/>
          <w:marRight w:val="0"/>
          <w:marTop w:val="0"/>
          <w:marBottom w:val="0"/>
          <w:divBdr>
            <w:top w:val="none" w:sz="0" w:space="0" w:color="auto"/>
            <w:left w:val="none" w:sz="0" w:space="0" w:color="auto"/>
            <w:bottom w:val="none" w:sz="0" w:space="0" w:color="auto"/>
            <w:right w:val="none" w:sz="0" w:space="0" w:color="auto"/>
          </w:divBdr>
        </w:div>
        <w:div w:id="372846111">
          <w:marLeft w:val="0"/>
          <w:marRight w:val="0"/>
          <w:marTop w:val="0"/>
          <w:marBottom w:val="0"/>
          <w:divBdr>
            <w:top w:val="none" w:sz="0" w:space="0" w:color="auto"/>
            <w:left w:val="none" w:sz="0" w:space="0" w:color="auto"/>
            <w:bottom w:val="none" w:sz="0" w:space="0" w:color="auto"/>
            <w:right w:val="none" w:sz="0" w:space="0" w:color="auto"/>
          </w:divBdr>
        </w:div>
        <w:div w:id="1969237379">
          <w:marLeft w:val="0"/>
          <w:marRight w:val="0"/>
          <w:marTop w:val="0"/>
          <w:marBottom w:val="0"/>
          <w:divBdr>
            <w:top w:val="none" w:sz="0" w:space="0" w:color="auto"/>
            <w:left w:val="none" w:sz="0" w:space="0" w:color="auto"/>
            <w:bottom w:val="none" w:sz="0" w:space="0" w:color="auto"/>
            <w:right w:val="none" w:sz="0" w:space="0" w:color="auto"/>
          </w:divBdr>
        </w:div>
        <w:div w:id="45033070">
          <w:marLeft w:val="0"/>
          <w:marRight w:val="0"/>
          <w:marTop w:val="0"/>
          <w:marBottom w:val="0"/>
          <w:divBdr>
            <w:top w:val="none" w:sz="0" w:space="0" w:color="auto"/>
            <w:left w:val="none" w:sz="0" w:space="0" w:color="auto"/>
            <w:bottom w:val="none" w:sz="0" w:space="0" w:color="auto"/>
            <w:right w:val="none" w:sz="0" w:space="0" w:color="auto"/>
          </w:divBdr>
        </w:div>
        <w:div w:id="1885865873">
          <w:marLeft w:val="0"/>
          <w:marRight w:val="0"/>
          <w:marTop w:val="0"/>
          <w:marBottom w:val="0"/>
          <w:divBdr>
            <w:top w:val="none" w:sz="0" w:space="0" w:color="auto"/>
            <w:left w:val="none" w:sz="0" w:space="0" w:color="auto"/>
            <w:bottom w:val="none" w:sz="0" w:space="0" w:color="auto"/>
            <w:right w:val="none" w:sz="0" w:space="0" w:color="auto"/>
          </w:divBdr>
        </w:div>
        <w:div w:id="1289239895">
          <w:marLeft w:val="0"/>
          <w:marRight w:val="0"/>
          <w:marTop w:val="0"/>
          <w:marBottom w:val="0"/>
          <w:divBdr>
            <w:top w:val="none" w:sz="0" w:space="0" w:color="auto"/>
            <w:left w:val="none" w:sz="0" w:space="0" w:color="auto"/>
            <w:bottom w:val="none" w:sz="0" w:space="0" w:color="auto"/>
            <w:right w:val="none" w:sz="0" w:space="0" w:color="auto"/>
          </w:divBdr>
        </w:div>
        <w:div w:id="1391269722">
          <w:marLeft w:val="0"/>
          <w:marRight w:val="0"/>
          <w:marTop w:val="0"/>
          <w:marBottom w:val="0"/>
          <w:divBdr>
            <w:top w:val="none" w:sz="0" w:space="0" w:color="auto"/>
            <w:left w:val="none" w:sz="0" w:space="0" w:color="auto"/>
            <w:bottom w:val="none" w:sz="0" w:space="0" w:color="auto"/>
            <w:right w:val="none" w:sz="0" w:space="0" w:color="auto"/>
          </w:divBdr>
        </w:div>
        <w:div w:id="1871332563">
          <w:marLeft w:val="0"/>
          <w:marRight w:val="0"/>
          <w:marTop w:val="0"/>
          <w:marBottom w:val="0"/>
          <w:divBdr>
            <w:top w:val="none" w:sz="0" w:space="0" w:color="auto"/>
            <w:left w:val="none" w:sz="0" w:space="0" w:color="auto"/>
            <w:bottom w:val="none" w:sz="0" w:space="0" w:color="auto"/>
            <w:right w:val="none" w:sz="0" w:space="0" w:color="auto"/>
          </w:divBdr>
        </w:div>
        <w:div w:id="2050572646">
          <w:marLeft w:val="0"/>
          <w:marRight w:val="0"/>
          <w:marTop w:val="0"/>
          <w:marBottom w:val="0"/>
          <w:divBdr>
            <w:top w:val="none" w:sz="0" w:space="0" w:color="auto"/>
            <w:left w:val="none" w:sz="0" w:space="0" w:color="auto"/>
            <w:bottom w:val="none" w:sz="0" w:space="0" w:color="auto"/>
            <w:right w:val="none" w:sz="0" w:space="0" w:color="auto"/>
          </w:divBdr>
        </w:div>
        <w:div w:id="330453685">
          <w:marLeft w:val="0"/>
          <w:marRight w:val="0"/>
          <w:marTop w:val="0"/>
          <w:marBottom w:val="0"/>
          <w:divBdr>
            <w:top w:val="none" w:sz="0" w:space="0" w:color="auto"/>
            <w:left w:val="none" w:sz="0" w:space="0" w:color="auto"/>
            <w:bottom w:val="none" w:sz="0" w:space="0" w:color="auto"/>
            <w:right w:val="none" w:sz="0" w:space="0" w:color="auto"/>
          </w:divBdr>
        </w:div>
        <w:div w:id="390692104">
          <w:marLeft w:val="0"/>
          <w:marRight w:val="0"/>
          <w:marTop w:val="0"/>
          <w:marBottom w:val="0"/>
          <w:divBdr>
            <w:top w:val="none" w:sz="0" w:space="0" w:color="auto"/>
            <w:left w:val="none" w:sz="0" w:space="0" w:color="auto"/>
            <w:bottom w:val="none" w:sz="0" w:space="0" w:color="auto"/>
            <w:right w:val="none" w:sz="0" w:space="0" w:color="auto"/>
          </w:divBdr>
        </w:div>
        <w:div w:id="1030449330">
          <w:marLeft w:val="0"/>
          <w:marRight w:val="0"/>
          <w:marTop w:val="0"/>
          <w:marBottom w:val="0"/>
          <w:divBdr>
            <w:top w:val="none" w:sz="0" w:space="0" w:color="auto"/>
            <w:left w:val="none" w:sz="0" w:space="0" w:color="auto"/>
            <w:bottom w:val="none" w:sz="0" w:space="0" w:color="auto"/>
            <w:right w:val="none" w:sz="0" w:space="0" w:color="auto"/>
          </w:divBdr>
        </w:div>
        <w:div w:id="628776998">
          <w:marLeft w:val="0"/>
          <w:marRight w:val="0"/>
          <w:marTop w:val="0"/>
          <w:marBottom w:val="0"/>
          <w:divBdr>
            <w:top w:val="none" w:sz="0" w:space="0" w:color="auto"/>
            <w:left w:val="none" w:sz="0" w:space="0" w:color="auto"/>
            <w:bottom w:val="none" w:sz="0" w:space="0" w:color="auto"/>
            <w:right w:val="none" w:sz="0" w:space="0" w:color="auto"/>
          </w:divBdr>
        </w:div>
        <w:div w:id="1195341212">
          <w:marLeft w:val="0"/>
          <w:marRight w:val="0"/>
          <w:marTop w:val="0"/>
          <w:marBottom w:val="0"/>
          <w:divBdr>
            <w:top w:val="none" w:sz="0" w:space="0" w:color="auto"/>
            <w:left w:val="none" w:sz="0" w:space="0" w:color="auto"/>
            <w:bottom w:val="none" w:sz="0" w:space="0" w:color="auto"/>
            <w:right w:val="none" w:sz="0" w:space="0" w:color="auto"/>
          </w:divBdr>
        </w:div>
        <w:div w:id="127478520">
          <w:marLeft w:val="0"/>
          <w:marRight w:val="0"/>
          <w:marTop w:val="0"/>
          <w:marBottom w:val="0"/>
          <w:divBdr>
            <w:top w:val="none" w:sz="0" w:space="0" w:color="auto"/>
            <w:left w:val="none" w:sz="0" w:space="0" w:color="auto"/>
            <w:bottom w:val="none" w:sz="0" w:space="0" w:color="auto"/>
            <w:right w:val="none" w:sz="0" w:space="0" w:color="auto"/>
          </w:divBdr>
        </w:div>
        <w:div w:id="131145170">
          <w:marLeft w:val="0"/>
          <w:marRight w:val="0"/>
          <w:marTop w:val="0"/>
          <w:marBottom w:val="0"/>
          <w:divBdr>
            <w:top w:val="none" w:sz="0" w:space="0" w:color="auto"/>
            <w:left w:val="none" w:sz="0" w:space="0" w:color="auto"/>
            <w:bottom w:val="none" w:sz="0" w:space="0" w:color="auto"/>
            <w:right w:val="none" w:sz="0" w:space="0" w:color="auto"/>
          </w:divBdr>
        </w:div>
        <w:div w:id="580993322">
          <w:marLeft w:val="0"/>
          <w:marRight w:val="0"/>
          <w:marTop w:val="0"/>
          <w:marBottom w:val="0"/>
          <w:divBdr>
            <w:top w:val="none" w:sz="0" w:space="0" w:color="auto"/>
            <w:left w:val="none" w:sz="0" w:space="0" w:color="auto"/>
            <w:bottom w:val="none" w:sz="0" w:space="0" w:color="auto"/>
            <w:right w:val="none" w:sz="0" w:space="0" w:color="auto"/>
          </w:divBdr>
        </w:div>
        <w:div w:id="1992322871">
          <w:marLeft w:val="0"/>
          <w:marRight w:val="0"/>
          <w:marTop w:val="0"/>
          <w:marBottom w:val="0"/>
          <w:divBdr>
            <w:top w:val="none" w:sz="0" w:space="0" w:color="auto"/>
            <w:left w:val="none" w:sz="0" w:space="0" w:color="auto"/>
            <w:bottom w:val="none" w:sz="0" w:space="0" w:color="auto"/>
            <w:right w:val="none" w:sz="0" w:space="0" w:color="auto"/>
          </w:divBdr>
        </w:div>
        <w:div w:id="825322438">
          <w:marLeft w:val="0"/>
          <w:marRight w:val="0"/>
          <w:marTop w:val="0"/>
          <w:marBottom w:val="0"/>
          <w:divBdr>
            <w:top w:val="none" w:sz="0" w:space="0" w:color="auto"/>
            <w:left w:val="none" w:sz="0" w:space="0" w:color="auto"/>
            <w:bottom w:val="none" w:sz="0" w:space="0" w:color="auto"/>
            <w:right w:val="none" w:sz="0" w:space="0" w:color="auto"/>
          </w:divBdr>
        </w:div>
        <w:div w:id="538932439">
          <w:marLeft w:val="0"/>
          <w:marRight w:val="0"/>
          <w:marTop w:val="0"/>
          <w:marBottom w:val="0"/>
          <w:divBdr>
            <w:top w:val="none" w:sz="0" w:space="0" w:color="auto"/>
            <w:left w:val="none" w:sz="0" w:space="0" w:color="auto"/>
            <w:bottom w:val="none" w:sz="0" w:space="0" w:color="auto"/>
            <w:right w:val="none" w:sz="0" w:space="0" w:color="auto"/>
          </w:divBdr>
        </w:div>
        <w:div w:id="2035888026">
          <w:marLeft w:val="0"/>
          <w:marRight w:val="0"/>
          <w:marTop w:val="0"/>
          <w:marBottom w:val="0"/>
          <w:divBdr>
            <w:top w:val="none" w:sz="0" w:space="0" w:color="auto"/>
            <w:left w:val="none" w:sz="0" w:space="0" w:color="auto"/>
            <w:bottom w:val="none" w:sz="0" w:space="0" w:color="auto"/>
            <w:right w:val="none" w:sz="0" w:space="0" w:color="auto"/>
          </w:divBdr>
        </w:div>
        <w:div w:id="1210728291">
          <w:marLeft w:val="0"/>
          <w:marRight w:val="0"/>
          <w:marTop w:val="0"/>
          <w:marBottom w:val="0"/>
          <w:divBdr>
            <w:top w:val="none" w:sz="0" w:space="0" w:color="auto"/>
            <w:left w:val="none" w:sz="0" w:space="0" w:color="auto"/>
            <w:bottom w:val="none" w:sz="0" w:space="0" w:color="auto"/>
            <w:right w:val="none" w:sz="0" w:space="0" w:color="auto"/>
          </w:divBdr>
        </w:div>
        <w:div w:id="1125197885">
          <w:marLeft w:val="0"/>
          <w:marRight w:val="0"/>
          <w:marTop w:val="0"/>
          <w:marBottom w:val="0"/>
          <w:divBdr>
            <w:top w:val="none" w:sz="0" w:space="0" w:color="auto"/>
            <w:left w:val="none" w:sz="0" w:space="0" w:color="auto"/>
            <w:bottom w:val="none" w:sz="0" w:space="0" w:color="auto"/>
            <w:right w:val="none" w:sz="0" w:space="0" w:color="auto"/>
          </w:divBdr>
        </w:div>
        <w:div w:id="1237401035">
          <w:marLeft w:val="0"/>
          <w:marRight w:val="0"/>
          <w:marTop w:val="0"/>
          <w:marBottom w:val="0"/>
          <w:divBdr>
            <w:top w:val="none" w:sz="0" w:space="0" w:color="auto"/>
            <w:left w:val="none" w:sz="0" w:space="0" w:color="auto"/>
            <w:bottom w:val="none" w:sz="0" w:space="0" w:color="auto"/>
            <w:right w:val="none" w:sz="0" w:space="0" w:color="auto"/>
          </w:divBdr>
        </w:div>
        <w:div w:id="645550946">
          <w:marLeft w:val="0"/>
          <w:marRight w:val="0"/>
          <w:marTop w:val="0"/>
          <w:marBottom w:val="0"/>
          <w:divBdr>
            <w:top w:val="none" w:sz="0" w:space="0" w:color="auto"/>
            <w:left w:val="none" w:sz="0" w:space="0" w:color="auto"/>
            <w:bottom w:val="none" w:sz="0" w:space="0" w:color="auto"/>
            <w:right w:val="none" w:sz="0" w:space="0" w:color="auto"/>
          </w:divBdr>
        </w:div>
        <w:div w:id="1943686258">
          <w:marLeft w:val="0"/>
          <w:marRight w:val="0"/>
          <w:marTop w:val="0"/>
          <w:marBottom w:val="0"/>
          <w:divBdr>
            <w:top w:val="none" w:sz="0" w:space="0" w:color="auto"/>
            <w:left w:val="none" w:sz="0" w:space="0" w:color="auto"/>
            <w:bottom w:val="none" w:sz="0" w:space="0" w:color="auto"/>
            <w:right w:val="none" w:sz="0" w:space="0" w:color="auto"/>
          </w:divBdr>
        </w:div>
        <w:div w:id="1626540373">
          <w:marLeft w:val="0"/>
          <w:marRight w:val="0"/>
          <w:marTop w:val="0"/>
          <w:marBottom w:val="0"/>
          <w:divBdr>
            <w:top w:val="none" w:sz="0" w:space="0" w:color="auto"/>
            <w:left w:val="none" w:sz="0" w:space="0" w:color="auto"/>
            <w:bottom w:val="none" w:sz="0" w:space="0" w:color="auto"/>
            <w:right w:val="none" w:sz="0" w:space="0" w:color="auto"/>
          </w:divBdr>
        </w:div>
        <w:div w:id="403994377">
          <w:marLeft w:val="0"/>
          <w:marRight w:val="0"/>
          <w:marTop w:val="0"/>
          <w:marBottom w:val="0"/>
          <w:divBdr>
            <w:top w:val="none" w:sz="0" w:space="0" w:color="auto"/>
            <w:left w:val="none" w:sz="0" w:space="0" w:color="auto"/>
            <w:bottom w:val="none" w:sz="0" w:space="0" w:color="auto"/>
            <w:right w:val="none" w:sz="0" w:space="0" w:color="auto"/>
          </w:divBdr>
        </w:div>
        <w:div w:id="1049378875">
          <w:marLeft w:val="0"/>
          <w:marRight w:val="0"/>
          <w:marTop w:val="0"/>
          <w:marBottom w:val="0"/>
          <w:divBdr>
            <w:top w:val="none" w:sz="0" w:space="0" w:color="auto"/>
            <w:left w:val="none" w:sz="0" w:space="0" w:color="auto"/>
            <w:bottom w:val="none" w:sz="0" w:space="0" w:color="auto"/>
            <w:right w:val="none" w:sz="0" w:space="0" w:color="auto"/>
          </w:divBdr>
        </w:div>
        <w:div w:id="556941282">
          <w:marLeft w:val="0"/>
          <w:marRight w:val="0"/>
          <w:marTop w:val="0"/>
          <w:marBottom w:val="0"/>
          <w:divBdr>
            <w:top w:val="none" w:sz="0" w:space="0" w:color="auto"/>
            <w:left w:val="none" w:sz="0" w:space="0" w:color="auto"/>
            <w:bottom w:val="none" w:sz="0" w:space="0" w:color="auto"/>
            <w:right w:val="none" w:sz="0" w:space="0" w:color="auto"/>
          </w:divBdr>
        </w:div>
        <w:div w:id="1300528080">
          <w:marLeft w:val="0"/>
          <w:marRight w:val="0"/>
          <w:marTop w:val="0"/>
          <w:marBottom w:val="0"/>
          <w:divBdr>
            <w:top w:val="none" w:sz="0" w:space="0" w:color="auto"/>
            <w:left w:val="none" w:sz="0" w:space="0" w:color="auto"/>
            <w:bottom w:val="none" w:sz="0" w:space="0" w:color="auto"/>
            <w:right w:val="none" w:sz="0" w:space="0" w:color="auto"/>
          </w:divBdr>
        </w:div>
        <w:div w:id="379941754">
          <w:marLeft w:val="0"/>
          <w:marRight w:val="0"/>
          <w:marTop w:val="0"/>
          <w:marBottom w:val="0"/>
          <w:divBdr>
            <w:top w:val="none" w:sz="0" w:space="0" w:color="auto"/>
            <w:left w:val="none" w:sz="0" w:space="0" w:color="auto"/>
            <w:bottom w:val="none" w:sz="0" w:space="0" w:color="auto"/>
            <w:right w:val="none" w:sz="0" w:space="0" w:color="auto"/>
          </w:divBdr>
        </w:div>
        <w:div w:id="878513407">
          <w:marLeft w:val="0"/>
          <w:marRight w:val="0"/>
          <w:marTop w:val="0"/>
          <w:marBottom w:val="0"/>
          <w:divBdr>
            <w:top w:val="none" w:sz="0" w:space="0" w:color="auto"/>
            <w:left w:val="none" w:sz="0" w:space="0" w:color="auto"/>
            <w:bottom w:val="none" w:sz="0" w:space="0" w:color="auto"/>
            <w:right w:val="none" w:sz="0" w:space="0" w:color="auto"/>
          </w:divBdr>
        </w:div>
        <w:div w:id="628440506">
          <w:marLeft w:val="0"/>
          <w:marRight w:val="0"/>
          <w:marTop w:val="0"/>
          <w:marBottom w:val="0"/>
          <w:divBdr>
            <w:top w:val="none" w:sz="0" w:space="0" w:color="auto"/>
            <w:left w:val="none" w:sz="0" w:space="0" w:color="auto"/>
            <w:bottom w:val="none" w:sz="0" w:space="0" w:color="auto"/>
            <w:right w:val="none" w:sz="0" w:space="0" w:color="auto"/>
          </w:divBdr>
        </w:div>
        <w:div w:id="312951834">
          <w:marLeft w:val="0"/>
          <w:marRight w:val="0"/>
          <w:marTop w:val="0"/>
          <w:marBottom w:val="0"/>
          <w:divBdr>
            <w:top w:val="none" w:sz="0" w:space="0" w:color="auto"/>
            <w:left w:val="none" w:sz="0" w:space="0" w:color="auto"/>
            <w:bottom w:val="none" w:sz="0" w:space="0" w:color="auto"/>
            <w:right w:val="none" w:sz="0" w:space="0" w:color="auto"/>
          </w:divBdr>
        </w:div>
        <w:div w:id="954405986">
          <w:marLeft w:val="0"/>
          <w:marRight w:val="0"/>
          <w:marTop w:val="0"/>
          <w:marBottom w:val="0"/>
          <w:divBdr>
            <w:top w:val="none" w:sz="0" w:space="0" w:color="auto"/>
            <w:left w:val="none" w:sz="0" w:space="0" w:color="auto"/>
            <w:bottom w:val="none" w:sz="0" w:space="0" w:color="auto"/>
            <w:right w:val="none" w:sz="0" w:space="0" w:color="auto"/>
          </w:divBdr>
        </w:div>
        <w:div w:id="194582216">
          <w:marLeft w:val="0"/>
          <w:marRight w:val="0"/>
          <w:marTop w:val="0"/>
          <w:marBottom w:val="0"/>
          <w:divBdr>
            <w:top w:val="none" w:sz="0" w:space="0" w:color="auto"/>
            <w:left w:val="none" w:sz="0" w:space="0" w:color="auto"/>
            <w:bottom w:val="none" w:sz="0" w:space="0" w:color="auto"/>
            <w:right w:val="none" w:sz="0" w:space="0" w:color="auto"/>
          </w:divBdr>
        </w:div>
        <w:div w:id="319386622">
          <w:marLeft w:val="0"/>
          <w:marRight w:val="0"/>
          <w:marTop w:val="0"/>
          <w:marBottom w:val="0"/>
          <w:divBdr>
            <w:top w:val="none" w:sz="0" w:space="0" w:color="auto"/>
            <w:left w:val="none" w:sz="0" w:space="0" w:color="auto"/>
            <w:bottom w:val="none" w:sz="0" w:space="0" w:color="auto"/>
            <w:right w:val="none" w:sz="0" w:space="0" w:color="auto"/>
          </w:divBdr>
        </w:div>
        <w:div w:id="278538685">
          <w:marLeft w:val="0"/>
          <w:marRight w:val="0"/>
          <w:marTop w:val="0"/>
          <w:marBottom w:val="0"/>
          <w:divBdr>
            <w:top w:val="none" w:sz="0" w:space="0" w:color="auto"/>
            <w:left w:val="none" w:sz="0" w:space="0" w:color="auto"/>
            <w:bottom w:val="none" w:sz="0" w:space="0" w:color="auto"/>
            <w:right w:val="none" w:sz="0" w:space="0" w:color="auto"/>
          </w:divBdr>
        </w:div>
        <w:div w:id="985548466">
          <w:marLeft w:val="0"/>
          <w:marRight w:val="0"/>
          <w:marTop w:val="0"/>
          <w:marBottom w:val="0"/>
          <w:divBdr>
            <w:top w:val="none" w:sz="0" w:space="0" w:color="auto"/>
            <w:left w:val="none" w:sz="0" w:space="0" w:color="auto"/>
            <w:bottom w:val="none" w:sz="0" w:space="0" w:color="auto"/>
            <w:right w:val="none" w:sz="0" w:space="0" w:color="auto"/>
          </w:divBdr>
        </w:div>
        <w:div w:id="1208446065">
          <w:marLeft w:val="0"/>
          <w:marRight w:val="0"/>
          <w:marTop w:val="0"/>
          <w:marBottom w:val="0"/>
          <w:divBdr>
            <w:top w:val="none" w:sz="0" w:space="0" w:color="auto"/>
            <w:left w:val="none" w:sz="0" w:space="0" w:color="auto"/>
            <w:bottom w:val="none" w:sz="0" w:space="0" w:color="auto"/>
            <w:right w:val="none" w:sz="0" w:space="0" w:color="auto"/>
          </w:divBdr>
        </w:div>
        <w:div w:id="1320157435">
          <w:marLeft w:val="0"/>
          <w:marRight w:val="0"/>
          <w:marTop w:val="0"/>
          <w:marBottom w:val="0"/>
          <w:divBdr>
            <w:top w:val="none" w:sz="0" w:space="0" w:color="auto"/>
            <w:left w:val="none" w:sz="0" w:space="0" w:color="auto"/>
            <w:bottom w:val="none" w:sz="0" w:space="0" w:color="auto"/>
            <w:right w:val="none" w:sz="0" w:space="0" w:color="auto"/>
          </w:divBdr>
        </w:div>
        <w:div w:id="841437028">
          <w:marLeft w:val="0"/>
          <w:marRight w:val="0"/>
          <w:marTop w:val="0"/>
          <w:marBottom w:val="0"/>
          <w:divBdr>
            <w:top w:val="none" w:sz="0" w:space="0" w:color="auto"/>
            <w:left w:val="none" w:sz="0" w:space="0" w:color="auto"/>
            <w:bottom w:val="none" w:sz="0" w:space="0" w:color="auto"/>
            <w:right w:val="none" w:sz="0" w:space="0" w:color="auto"/>
          </w:divBdr>
        </w:div>
        <w:div w:id="1476486151">
          <w:marLeft w:val="0"/>
          <w:marRight w:val="0"/>
          <w:marTop w:val="0"/>
          <w:marBottom w:val="0"/>
          <w:divBdr>
            <w:top w:val="none" w:sz="0" w:space="0" w:color="auto"/>
            <w:left w:val="none" w:sz="0" w:space="0" w:color="auto"/>
            <w:bottom w:val="none" w:sz="0" w:space="0" w:color="auto"/>
            <w:right w:val="none" w:sz="0" w:space="0" w:color="auto"/>
          </w:divBdr>
        </w:div>
        <w:div w:id="2145154499">
          <w:marLeft w:val="0"/>
          <w:marRight w:val="0"/>
          <w:marTop w:val="0"/>
          <w:marBottom w:val="0"/>
          <w:divBdr>
            <w:top w:val="none" w:sz="0" w:space="0" w:color="auto"/>
            <w:left w:val="none" w:sz="0" w:space="0" w:color="auto"/>
            <w:bottom w:val="none" w:sz="0" w:space="0" w:color="auto"/>
            <w:right w:val="none" w:sz="0" w:space="0" w:color="auto"/>
          </w:divBdr>
        </w:div>
      </w:divsChild>
    </w:div>
    <w:div w:id="1585528548">
      <w:bodyDiv w:val="1"/>
      <w:marLeft w:val="0"/>
      <w:marRight w:val="0"/>
      <w:marTop w:val="0"/>
      <w:marBottom w:val="0"/>
      <w:divBdr>
        <w:top w:val="none" w:sz="0" w:space="0" w:color="auto"/>
        <w:left w:val="none" w:sz="0" w:space="0" w:color="auto"/>
        <w:bottom w:val="none" w:sz="0" w:space="0" w:color="auto"/>
        <w:right w:val="none" w:sz="0" w:space="0" w:color="auto"/>
      </w:divBdr>
      <w:divsChild>
        <w:div w:id="1175879643">
          <w:marLeft w:val="0"/>
          <w:marRight w:val="0"/>
          <w:marTop w:val="0"/>
          <w:marBottom w:val="0"/>
          <w:divBdr>
            <w:top w:val="none" w:sz="0" w:space="0" w:color="auto"/>
            <w:left w:val="none" w:sz="0" w:space="0" w:color="auto"/>
            <w:bottom w:val="none" w:sz="0" w:space="0" w:color="auto"/>
            <w:right w:val="none" w:sz="0" w:space="0" w:color="auto"/>
          </w:divBdr>
        </w:div>
        <w:div w:id="776995035">
          <w:marLeft w:val="0"/>
          <w:marRight w:val="0"/>
          <w:marTop w:val="0"/>
          <w:marBottom w:val="0"/>
          <w:divBdr>
            <w:top w:val="none" w:sz="0" w:space="0" w:color="auto"/>
            <w:left w:val="none" w:sz="0" w:space="0" w:color="auto"/>
            <w:bottom w:val="none" w:sz="0" w:space="0" w:color="auto"/>
            <w:right w:val="none" w:sz="0" w:space="0" w:color="auto"/>
          </w:divBdr>
        </w:div>
      </w:divsChild>
    </w:div>
    <w:div w:id="1598714599">
      <w:bodyDiv w:val="1"/>
      <w:marLeft w:val="0"/>
      <w:marRight w:val="0"/>
      <w:marTop w:val="0"/>
      <w:marBottom w:val="0"/>
      <w:divBdr>
        <w:top w:val="none" w:sz="0" w:space="0" w:color="auto"/>
        <w:left w:val="none" w:sz="0" w:space="0" w:color="auto"/>
        <w:bottom w:val="none" w:sz="0" w:space="0" w:color="auto"/>
        <w:right w:val="none" w:sz="0" w:space="0" w:color="auto"/>
      </w:divBdr>
      <w:divsChild>
        <w:div w:id="40524226">
          <w:marLeft w:val="0"/>
          <w:marRight w:val="0"/>
          <w:marTop w:val="0"/>
          <w:marBottom w:val="0"/>
          <w:divBdr>
            <w:top w:val="none" w:sz="0" w:space="0" w:color="auto"/>
            <w:left w:val="none" w:sz="0" w:space="0" w:color="auto"/>
            <w:bottom w:val="none" w:sz="0" w:space="0" w:color="auto"/>
            <w:right w:val="none" w:sz="0" w:space="0" w:color="auto"/>
          </w:divBdr>
        </w:div>
        <w:div w:id="124082491">
          <w:marLeft w:val="0"/>
          <w:marRight w:val="0"/>
          <w:marTop w:val="0"/>
          <w:marBottom w:val="0"/>
          <w:divBdr>
            <w:top w:val="none" w:sz="0" w:space="0" w:color="auto"/>
            <w:left w:val="none" w:sz="0" w:space="0" w:color="auto"/>
            <w:bottom w:val="none" w:sz="0" w:space="0" w:color="auto"/>
            <w:right w:val="none" w:sz="0" w:space="0" w:color="auto"/>
          </w:divBdr>
        </w:div>
      </w:divsChild>
    </w:div>
    <w:div w:id="1601066268">
      <w:bodyDiv w:val="1"/>
      <w:marLeft w:val="0"/>
      <w:marRight w:val="0"/>
      <w:marTop w:val="0"/>
      <w:marBottom w:val="0"/>
      <w:divBdr>
        <w:top w:val="none" w:sz="0" w:space="0" w:color="auto"/>
        <w:left w:val="none" w:sz="0" w:space="0" w:color="auto"/>
        <w:bottom w:val="none" w:sz="0" w:space="0" w:color="auto"/>
        <w:right w:val="none" w:sz="0" w:space="0" w:color="auto"/>
      </w:divBdr>
      <w:divsChild>
        <w:div w:id="1198929216">
          <w:marLeft w:val="0"/>
          <w:marRight w:val="0"/>
          <w:marTop w:val="0"/>
          <w:marBottom w:val="0"/>
          <w:divBdr>
            <w:top w:val="none" w:sz="0" w:space="0" w:color="auto"/>
            <w:left w:val="none" w:sz="0" w:space="0" w:color="auto"/>
            <w:bottom w:val="none" w:sz="0" w:space="0" w:color="auto"/>
            <w:right w:val="none" w:sz="0" w:space="0" w:color="auto"/>
          </w:divBdr>
        </w:div>
        <w:div w:id="1969507179">
          <w:marLeft w:val="0"/>
          <w:marRight w:val="0"/>
          <w:marTop w:val="0"/>
          <w:marBottom w:val="0"/>
          <w:divBdr>
            <w:top w:val="none" w:sz="0" w:space="0" w:color="auto"/>
            <w:left w:val="none" w:sz="0" w:space="0" w:color="auto"/>
            <w:bottom w:val="none" w:sz="0" w:space="0" w:color="auto"/>
            <w:right w:val="none" w:sz="0" w:space="0" w:color="auto"/>
          </w:divBdr>
        </w:div>
      </w:divsChild>
    </w:div>
    <w:div w:id="1612516903">
      <w:bodyDiv w:val="1"/>
      <w:marLeft w:val="0"/>
      <w:marRight w:val="0"/>
      <w:marTop w:val="0"/>
      <w:marBottom w:val="0"/>
      <w:divBdr>
        <w:top w:val="none" w:sz="0" w:space="0" w:color="auto"/>
        <w:left w:val="none" w:sz="0" w:space="0" w:color="auto"/>
        <w:bottom w:val="none" w:sz="0" w:space="0" w:color="auto"/>
        <w:right w:val="none" w:sz="0" w:space="0" w:color="auto"/>
      </w:divBdr>
      <w:divsChild>
        <w:div w:id="1241016071">
          <w:marLeft w:val="0"/>
          <w:marRight w:val="0"/>
          <w:marTop w:val="0"/>
          <w:marBottom w:val="0"/>
          <w:divBdr>
            <w:top w:val="none" w:sz="0" w:space="0" w:color="auto"/>
            <w:left w:val="none" w:sz="0" w:space="0" w:color="auto"/>
            <w:bottom w:val="none" w:sz="0" w:space="0" w:color="auto"/>
            <w:right w:val="none" w:sz="0" w:space="0" w:color="auto"/>
          </w:divBdr>
        </w:div>
        <w:div w:id="725372832">
          <w:marLeft w:val="0"/>
          <w:marRight w:val="0"/>
          <w:marTop w:val="0"/>
          <w:marBottom w:val="0"/>
          <w:divBdr>
            <w:top w:val="none" w:sz="0" w:space="0" w:color="auto"/>
            <w:left w:val="none" w:sz="0" w:space="0" w:color="auto"/>
            <w:bottom w:val="none" w:sz="0" w:space="0" w:color="auto"/>
            <w:right w:val="none" w:sz="0" w:space="0" w:color="auto"/>
          </w:divBdr>
        </w:div>
        <w:div w:id="1349019284">
          <w:marLeft w:val="0"/>
          <w:marRight w:val="0"/>
          <w:marTop w:val="0"/>
          <w:marBottom w:val="0"/>
          <w:divBdr>
            <w:top w:val="none" w:sz="0" w:space="0" w:color="auto"/>
            <w:left w:val="none" w:sz="0" w:space="0" w:color="auto"/>
            <w:bottom w:val="none" w:sz="0" w:space="0" w:color="auto"/>
            <w:right w:val="none" w:sz="0" w:space="0" w:color="auto"/>
          </w:divBdr>
        </w:div>
      </w:divsChild>
    </w:div>
    <w:div w:id="1661419225">
      <w:bodyDiv w:val="1"/>
      <w:marLeft w:val="0"/>
      <w:marRight w:val="0"/>
      <w:marTop w:val="0"/>
      <w:marBottom w:val="0"/>
      <w:divBdr>
        <w:top w:val="none" w:sz="0" w:space="0" w:color="auto"/>
        <w:left w:val="none" w:sz="0" w:space="0" w:color="auto"/>
        <w:bottom w:val="none" w:sz="0" w:space="0" w:color="auto"/>
        <w:right w:val="none" w:sz="0" w:space="0" w:color="auto"/>
      </w:divBdr>
      <w:divsChild>
        <w:div w:id="832529715">
          <w:marLeft w:val="0"/>
          <w:marRight w:val="0"/>
          <w:marTop w:val="0"/>
          <w:marBottom w:val="0"/>
          <w:divBdr>
            <w:top w:val="none" w:sz="0" w:space="0" w:color="auto"/>
            <w:left w:val="none" w:sz="0" w:space="0" w:color="auto"/>
            <w:bottom w:val="none" w:sz="0" w:space="0" w:color="auto"/>
            <w:right w:val="none" w:sz="0" w:space="0" w:color="auto"/>
          </w:divBdr>
        </w:div>
        <w:div w:id="2012220172">
          <w:marLeft w:val="0"/>
          <w:marRight w:val="0"/>
          <w:marTop w:val="0"/>
          <w:marBottom w:val="0"/>
          <w:divBdr>
            <w:top w:val="none" w:sz="0" w:space="0" w:color="auto"/>
            <w:left w:val="none" w:sz="0" w:space="0" w:color="auto"/>
            <w:bottom w:val="none" w:sz="0" w:space="0" w:color="auto"/>
            <w:right w:val="none" w:sz="0" w:space="0" w:color="auto"/>
          </w:divBdr>
        </w:div>
        <w:div w:id="1674260462">
          <w:marLeft w:val="0"/>
          <w:marRight w:val="0"/>
          <w:marTop w:val="0"/>
          <w:marBottom w:val="0"/>
          <w:divBdr>
            <w:top w:val="none" w:sz="0" w:space="0" w:color="auto"/>
            <w:left w:val="none" w:sz="0" w:space="0" w:color="auto"/>
            <w:bottom w:val="none" w:sz="0" w:space="0" w:color="auto"/>
            <w:right w:val="none" w:sz="0" w:space="0" w:color="auto"/>
          </w:divBdr>
        </w:div>
      </w:divsChild>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09061073">
      <w:bodyDiv w:val="1"/>
      <w:marLeft w:val="0"/>
      <w:marRight w:val="0"/>
      <w:marTop w:val="0"/>
      <w:marBottom w:val="0"/>
      <w:divBdr>
        <w:top w:val="none" w:sz="0" w:space="0" w:color="auto"/>
        <w:left w:val="none" w:sz="0" w:space="0" w:color="auto"/>
        <w:bottom w:val="none" w:sz="0" w:space="0" w:color="auto"/>
        <w:right w:val="none" w:sz="0" w:space="0" w:color="auto"/>
      </w:divBdr>
      <w:divsChild>
        <w:div w:id="69011407">
          <w:marLeft w:val="0"/>
          <w:marRight w:val="0"/>
          <w:marTop w:val="0"/>
          <w:marBottom w:val="0"/>
          <w:divBdr>
            <w:top w:val="none" w:sz="0" w:space="0" w:color="auto"/>
            <w:left w:val="none" w:sz="0" w:space="0" w:color="auto"/>
            <w:bottom w:val="none" w:sz="0" w:space="0" w:color="auto"/>
            <w:right w:val="none" w:sz="0" w:space="0" w:color="auto"/>
          </w:divBdr>
        </w:div>
        <w:div w:id="226457512">
          <w:marLeft w:val="0"/>
          <w:marRight w:val="0"/>
          <w:marTop w:val="0"/>
          <w:marBottom w:val="0"/>
          <w:divBdr>
            <w:top w:val="none" w:sz="0" w:space="0" w:color="auto"/>
            <w:left w:val="none" w:sz="0" w:space="0" w:color="auto"/>
            <w:bottom w:val="none" w:sz="0" w:space="0" w:color="auto"/>
            <w:right w:val="none" w:sz="0" w:space="0" w:color="auto"/>
          </w:divBdr>
        </w:div>
        <w:div w:id="314458846">
          <w:marLeft w:val="0"/>
          <w:marRight w:val="0"/>
          <w:marTop w:val="0"/>
          <w:marBottom w:val="0"/>
          <w:divBdr>
            <w:top w:val="none" w:sz="0" w:space="0" w:color="auto"/>
            <w:left w:val="none" w:sz="0" w:space="0" w:color="auto"/>
            <w:bottom w:val="none" w:sz="0" w:space="0" w:color="auto"/>
            <w:right w:val="none" w:sz="0" w:space="0" w:color="auto"/>
          </w:divBdr>
        </w:div>
      </w:divsChild>
    </w:div>
    <w:div w:id="1722172238">
      <w:bodyDiv w:val="1"/>
      <w:marLeft w:val="0"/>
      <w:marRight w:val="0"/>
      <w:marTop w:val="0"/>
      <w:marBottom w:val="0"/>
      <w:divBdr>
        <w:top w:val="none" w:sz="0" w:space="0" w:color="auto"/>
        <w:left w:val="none" w:sz="0" w:space="0" w:color="auto"/>
        <w:bottom w:val="none" w:sz="0" w:space="0" w:color="auto"/>
        <w:right w:val="none" w:sz="0" w:space="0" w:color="auto"/>
      </w:divBdr>
      <w:divsChild>
        <w:div w:id="900333737">
          <w:marLeft w:val="0"/>
          <w:marRight w:val="0"/>
          <w:marTop w:val="0"/>
          <w:marBottom w:val="0"/>
          <w:divBdr>
            <w:top w:val="none" w:sz="0" w:space="0" w:color="auto"/>
            <w:left w:val="none" w:sz="0" w:space="0" w:color="auto"/>
            <w:bottom w:val="none" w:sz="0" w:space="0" w:color="auto"/>
            <w:right w:val="none" w:sz="0" w:space="0" w:color="auto"/>
          </w:divBdr>
        </w:div>
        <w:div w:id="1347827335">
          <w:marLeft w:val="0"/>
          <w:marRight w:val="0"/>
          <w:marTop w:val="0"/>
          <w:marBottom w:val="0"/>
          <w:divBdr>
            <w:top w:val="none" w:sz="0" w:space="0" w:color="auto"/>
            <w:left w:val="none" w:sz="0" w:space="0" w:color="auto"/>
            <w:bottom w:val="none" w:sz="0" w:space="0" w:color="auto"/>
            <w:right w:val="none" w:sz="0" w:space="0" w:color="auto"/>
          </w:divBdr>
        </w:div>
      </w:divsChild>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4837896">
      <w:bodyDiv w:val="1"/>
      <w:marLeft w:val="0"/>
      <w:marRight w:val="0"/>
      <w:marTop w:val="0"/>
      <w:marBottom w:val="0"/>
      <w:divBdr>
        <w:top w:val="none" w:sz="0" w:space="0" w:color="auto"/>
        <w:left w:val="none" w:sz="0" w:space="0" w:color="auto"/>
        <w:bottom w:val="none" w:sz="0" w:space="0" w:color="auto"/>
        <w:right w:val="none" w:sz="0" w:space="0" w:color="auto"/>
      </w:divBdr>
      <w:divsChild>
        <w:div w:id="825822580">
          <w:marLeft w:val="0"/>
          <w:marRight w:val="0"/>
          <w:marTop w:val="0"/>
          <w:marBottom w:val="0"/>
          <w:divBdr>
            <w:top w:val="none" w:sz="0" w:space="0" w:color="auto"/>
            <w:left w:val="none" w:sz="0" w:space="0" w:color="auto"/>
            <w:bottom w:val="none" w:sz="0" w:space="0" w:color="auto"/>
            <w:right w:val="none" w:sz="0" w:space="0" w:color="auto"/>
          </w:divBdr>
        </w:div>
        <w:div w:id="522397993">
          <w:marLeft w:val="0"/>
          <w:marRight w:val="0"/>
          <w:marTop w:val="0"/>
          <w:marBottom w:val="0"/>
          <w:divBdr>
            <w:top w:val="none" w:sz="0" w:space="0" w:color="auto"/>
            <w:left w:val="none" w:sz="0" w:space="0" w:color="auto"/>
            <w:bottom w:val="none" w:sz="0" w:space="0" w:color="auto"/>
            <w:right w:val="none" w:sz="0" w:space="0" w:color="auto"/>
          </w:divBdr>
        </w:div>
        <w:div w:id="703212336">
          <w:marLeft w:val="0"/>
          <w:marRight w:val="0"/>
          <w:marTop w:val="0"/>
          <w:marBottom w:val="0"/>
          <w:divBdr>
            <w:top w:val="none" w:sz="0" w:space="0" w:color="auto"/>
            <w:left w:val="none" w:sz="0" w:space="0" w:color="auto"/>
            <w:bottom w:val="none" w:sz="0" w:space="0" w:color="auto"/>
            <w:right w:val="none" w:sz="0" w:space="0" w:color="auto"/>
          </w:divBdr>
        </w:div>
      </w:divsChild>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06776782">
      <w:bodyDiv w:val="1"/>
      <w:marLeft w:val="0"/>
      <w:marRight w:val="0"/>
      <w:marTop w:val="0"/>
      <w:marBottom w:val="0"/>
      <w:divBdr>
        <w:top w:val="none" w:sz="0" w:space="0" w:color="auto"/>
        <w:left w:val="none" w:sz="0" w:space="0" w:color="auto"/>
        <w:bottom w:val="none" w:sz="0" w:space="0" w:color="auto"/>
        <w:right w:val="none" w:sz="0" w:space="0" w:color="auto"/>
      </w:divBdr>
      <w:divsChild>
        <w:div w:id="344526225">
          <w:marLeft w:val="0"/>
          <w:marRight w:val="0"/>
          <w:marTop w:val="0"/>
          <w:marBottom w:val="0"/>
          <w:divBdr>
            <w:top w:val="none" w:sz="0" w:space="0" w:color="auto"/>
            <w:left w:val="none" w:sz="0" w:space="0" w:color="auto"/>
            <w:bottom w:val="none" w:sz="0" w:space="0" w:color="auto"/>
            <w:right w:val="none" w:sz="0" w:space="0" w:color="auto"/>
          </w:divBdr>
        </w:div>
        <w:div w:id="172451633">
          <w:marLeft w:val="0"/>
          <w:marRight w:val="0"/>
          <w:marTop w:val="0"/>
          <w:marBottom w:val="0"/>
          <w:divBdr>
            <w:top w:val="none" w:sz="0" w:space="0" w:color="auto"/>
            <w:left w:val="none" w:sz="0" w:space="0" w:color="auto"/>
            <w:bottom w:val="none" w:sz="0" w:space="0" w:color="auto"/>
            <w:right w:val="none" w:sz="0" w:space="0" w:color="auto"/>
          </w:divBdr>
        </w:div>
      </w:divsChild>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84369948">
      <w:bodyDiv w:val="1"/>
      <w:marLeft w:val="0"/>
      <w:marRight w:val="0"/>
      <w:marTop w:val="0"/>
      <w:marBottom w:val="0"/>
      <w:divBdr>
        <w:top w:val="none" w:sz="0" w:space="0" w:color="auto"/>
        <w:left w:val="none" w:sz="0" w:space="0" w:color="auto"/>
        <w:bottom w:val="none" w:sz="0" w:space="0" w:color="auto"/>
        <w:right w:val="none" w:sz="0" w:space="0" w:color="auto"/>
      </w:divBdr>
      <w:divsChild>
        <w:div w:id="349767711">
          <w:marLeft w:val="0"/>
          <w:marRight w:val="0"/>
          <w:marTop w:val="0"/>
          <w:marBottom w:val="0"/>
          <w:divBdr>
            <w:top w:val="none" w:sz="0" w:space="0" w:color="auto"/>
            <w:left w:val="none" w:sz="0" w:space="0" w:color="auto"/>
            <w:bottom w:val="none" w:sz="0" w:space="0" w:color="auto"/>
            <w:right w:val="none" w:sz="0" w:space="0" w:color="auto"/>
          </w:divBdr>
        </w:div>
        <w:div w:id="277756968">
          <w:marLeft w:val="0"/>
          <w:marRight w:val="0"/>
          <w:marTop w:val="0"/>
          <w:marBottom w:val="0"/>
          <w:divBdr>
            <w:top w:val="none" w:sz="0" w:space="0" w:color="auto"/>
            <w:left w:val="none" w:sz="0" w:space="0" w:color="auto"/>
            <w:bottom w:val="none" w:sz="0" w:space="0" w:color="auto"/>
            <w:right w:val="none" w:sz="0" w:space="0" w:color="auto"/>
          </w:divBdr>
        </w:div>
        <w:div w:id="1986154060">
          <w:marLeft w:val="0"/>
          <w:marRight w:val="0"/>
          <w:marTop w:val="0"/>
          <w:marBottom w:val="0"/>
          <w:divBdr>
            <w:top w:val="none" w:sz="0" w:space="0" w:color="auto"/>
            <w:left w:val="none" w:sz="0" w:space="0" w:color="auto"/>
            <w:bottom w:val="none" w:sz="0" w:space="0" w:color="auto"/>
            <w:right w:val="none" w:sz="0" w:space="0" w:color="auto"/>
          </w:divBdr>
        </w:div>
        <w:div w:id="1364557149">
          <w:marLeft w:val="0"/>
          <w:marRight w:val="0"/>
          <w:marTop w:val="0"/>
          <w:marBottom w:val="0"/>
          <w:divBdr>
            <w:top w:val="none" w:sz="0" w:space="0" w:color="auto"/>
            <w:left w:val="none" w:sz="0" w:space="0" w:color="auto"/>
            <w:bottom w:val="none" w:sz="0" w:space="0" w:color="auto"/>
            <w:right w:val="none" w:sz="0" w:space="0" w:color="auto"/>
          </w:divBdr>
        </w:div>
        <w:div w:id="196089150">
          <w:marLeft w:val="0"/>
          <w:marRight w:val="0"/>
          <w:marTop w:val="0"/>
          <w:marBottom w:val="0"/>
          <w:divBdr>
            <w:top w:val="none" w:sz="0" w:space="0" w:color="auto"/>
            <w:left w:val="none" w:sz="0" w:space="0" w:color="auto"/>
            <w:bottom w:val="none" w:sz="0" w:space="0" w:color="auto"/>
            <w:right w:val="none" w:sz="0" w:space="0" w:color="auto"/>
          </w:divBdr>
        </w:div>
        <w:div w:id="1749108070">
          <w:marLeft w:val="0"/>
          <w:marRight w:val="0"/>
          <w:marTop w:val="0"/>
          <w:marBottom w:val="0"/>
          <w:divBdr>
            <w:top w:val="none" w:sz="0" w:space="0" w:color="auto"/>
            <w:left w:val="none" w:sz="0" w:space="0" w:color="auto"/>
            <w:bottom w:val="none" w:sz="0" w:space="0" w:color="auto"/>
            <w:right w:val="none" w:sz="0" w:space="0" w:color="auto"/>
          </w:divBdr>
        </w:div>
        <w:div w:id="1971590961">
          <w:marLeft w:val="0"/>
          <w:marRight w:val="0"/>
          <w:marTop w:val="0"/>
          <w:marBottom w:val="0"/>
          <w:divBdr>
            <w:top w:val="none" w:sz="0" w:space="0" w:color="auto"/>
            <w:left w:val="none" w:sz="0" w:space="0" w:color="auto"/>
            <w:bottom w:val="none" w:sz="0" w:space="0" w:color="auto"/>
            <w:right w:val="none" w:sz="0" w:space="0" w:color="auto"/>
          </w:divBdr>
        </w:div>
        <w:div w:id="1116489402">
          <w:marLeft w:val="0"/>
          <w:marRight w:val="0"/>
          <w:marTop w:val="0"/>
          <w:marBottom w:val="0"/>
          <w:divBdr>
            <w:top w:val="none" w:sz="0" w:space="0" w:color="auto"/>
            <w:left w:val="none" w:sz="0" w:space="0" w:color="auto"/>
            <w:bottom w:val="none" w:sz="0" w:space="0" w:color="auto"/>
            <w:right w:val="none" w:sz="0" w:space="0" w:color="auto"/>
          </w:divBdr>
        </w:div>
        <w:div w:id="2029990141">
          <w:marLeft w:val="0"/>
          <w:marRight w:val="0"/>
          <w:marTop w:val="0"/>
          <w:marBottom w:val="0"/>
          <w:divBdr>
            <w:top w:val="none" w:sz="0" w:space="0" w:color="auto"/>
            <w:left w:val="none" w:sz="0" w:space="0" w:color="auto"/>
            <w:bottom w:val="none" w:sz="0" w:space="0" w:color="auto"/>
            <w:right w:val="none" w:sz="0" w:space="0" w:color="auto"/>
          </w:divBdr>
        </w:div>
        <w:div w:id="1983194954">
          <w:marLeft w:val="0"/>
          <w:marRight w:val="0"/>
          <w:marTop w:val="0"/>
          <w:marBottom w:val="0"/>
          <w:divBdr>
            <w:top w:val="none" w:sz="0" w:space="0" w:color="auto"/>
            <w:left w:val="none" w:sz="0" w:space="0" w:color="auto"/>
            <w:bottom w:val="none" w:sz="0" w:space="0" w:color="auto"/>
            <w:right w:val="none" w:sz="0" w:space="0" w:color="auto"/>
          </w:divBdr>
        </w:div>
        <w:div w:id="1415393482">
          <w:marLeft w:val="0"/>
          <w:marRight w:val="0"/>
          <w:marTop w:val="0"/>
          <w:marBottom w:val="0"/>
          <w:divBdr>
            <w:top w:val="none" w:sz="0" w:space="0" w:color="auto"/>
            <w:left w:val="none" w:sz="0" w:space="0" w:color="auto"/>
            <w:bottom w:val="none" w:sz="0" w:space="0" w:color="auto"/>
            <w:right w:val="none" w:sz="0" w:space="0" w:color="auto"/>
          </w:divBdr>
        </w:div>
        <w:div w:id="1297296276">
          <w:marLeft w:val="0"/>
          <w:marRight w:val="0"/>
          <w:marTop w:val="0"/>
          <w:marBottom w:val="0"/>
          <w:divBdr>
            <w:top w:val="none" w:sz="0" w:space="0" w:color="auto"/>
            <w:left w:val="none" w:sz="0" w:space="0" w:color="auto"/>
            <w:bottom w:val="none" w:sz="0" w:space="0" w:color="auto"/>
            <w:right w:val="none" w:sz="0" w:space="0" w:color="auto"/>
          </w:divBdr>
        </w:div>
        <w:div w:id="1409420350">
          <w:marLeft w:val="0"/>
          <w:marRight w:val="0"/>
          <w:marTop w:val="0"/>
          <w:marBottom w:val="0"/>
          <w:divBdr>
            <w:top w:val="none" w:sz="0" w:space="0" w:color="auto"/>
            <w:left w:val="none" w:sz="0" w:space="0" w:color="auto"/>
            <w:bottom w:val="none" w:sz="0" w:space="0" w:color="auto"/>
            <w:right w:val="none" w:sz="0" w:space="0" w:color="auto"/>
          </w:divBdr>
        </w:div>
        <w:div w:id="568922785">
          <w:marLeft w:val="0"/>
          <w:marRight w:val="0"/>
          <w:marTop w:val="0"/>
          <w:marBottom w:val="0"/>
          <w:divBdr>
            <w:top w:val="none" w:sz="0" w:space="0" w:color="auto"/>
            <w:left w:val="none" w:sz="0" w:space="0" w:color="auto"/>
            <w:bottom w:val="none" w:sz="0" w:space="0" w:color="auto"/>
            <w:right w:val="none" w:sz="0" w:space="0" w:color="auto"/>
          </w:divBdr>
        </w:div>
        <w:div w:id="1207836241">
          <w:marLeft w:val="0"/>
          <w:marRight w:val="0"/>
          <w:marTop w:val="0"/>
          <w:marBottom w:val="0"/>
          <w:divBdr>
            <w:top w:val="none" w:sz="0" w:space="0" w:color="auto"/>
            <w:left w:val="none" w:sz="0" w:space="0" w:color="auto"/>
            <w:bottom w:val="none" w:sz="0" w:space="0" w:color="auto"/>
            <w:right w:val="none" w:sz="0" w:space="0" w:color="auto"/>
          </w:divBdr>
        </w:div>
        <w:div w:id="540244494">
          <w:marLeft w:val="0"/>
          <w:marRight w:val="0"/>
          <w:marTop w:val="0"/>
          <w:marBottom w:val="0"/>
          <w:divBdr>
            <w:top w:val="none" w:sz="0" w:space="0" w:color="auto"/>
            <w:left w:val="none" w:sz="0" w:space="0" w:color="auto"/>
            <w:bottom w:val="none" w:sz="0" w:space="0" w:color="auto"/>
            <w:right w:val="none" w:sz="0" w:space="0" w:color="auto"/>
          </w:divBdr>
        </w:div>
        <w:div w:id="190806844">
          <w:marLeft w:val="0"/>
          <w:marRight w:val="0"/>
          <w:marTop w:val="0"/>
          <w:marBottom w:val="0"/>
          <w:divBdr>
            <w:top w:val="none" w:sz="0" w:space="0" w:color="auto"/>
            <w:left w:val="none" w:sz="0" w:space="0" w:color="auto"/>
            <w:bottom w:val="none" w:sz="0" w:space="0" w:color="auto"/>
            <w:right w:val="none" w:sz="0" w:space="0" w:color="auto"/>
          </w:divBdr>
        </w:div>
        <w:div w:id="1610502189">
          <w:marLeft w:val="0"/>
          <w:marRight w:val="0"/>
          <w:marTop w:val="0"/>
          <w:marBottom w:val="0"/>
          <w:divBdr>
            <w:top w:val="none" w:sz="0" w:space="0" w:color="auto"/>
            <w:left w:val="none" w:sz="0" w:space="0" w:color="auto"/>
            <w:bottom w:val="none" w:sz="0" w:space="0" w:color="auto"/>
            <w:right w:val="none" w:sz="0" w:space="0" w:color="auto"/>
          </w:divBdr>
        </w:div>
        <w:div w:id="1986004056">
          <w:marLeft w:val="0"/>
          <w:marRight w:val="0"/>
          <w:marTop w:val="0"/>
          <w:marBottom w:val="0"/>
          <w:divBdr>
            <w:top w:val="none" w:sz="0" w:space="0" w:color="auto"/>
            <w:left w:val="none" w:sz="0" w:space="0" w:color="auto"/>
            <w:bottom w:val="none" w:sz="0" w:space="0" w:color="auto"/>
            <w:right w:val="none" w:sz="0" w:space="0" w:color="auto"/>
          </w:divBdr>
        </w:div>
        <w:div w:id="518660790">
          <w:marLeft w:val="0"/>
          <w:marRight w:val="0"/>
          <w:marTop w:val="0"/>
          <w:marBottom w:val="0"/>
          <w:divBdr>
            <w:top w:val="none" w:sz="0" w:space="0" w:color="auto"/>
            <w:left w:val="none" w:sz="0" w:space="0" w:color="auto"/>
            <w:bottom w:val="none" w:sz="0" w:space="0" w:color="auto"/>
            <w:right w:val="none" w:sz="0" w:space="0" w:color="auto"/>
          </w:divBdr>
        </w:div>
        <w:div w:id="715395029">
          <w:marLeft w:val="0"/>
          <w:marRight w:val="0"/>
          <w:marTop w:val="0"/>
          <w:marBottom w:val="0"/>
          <w:divBdr>
            <w:top w:val="none" w:sz="0" w:space="0" w:color="auto"/>
            <w:left w:val="none" w:sz="0" w:space="0" w:color="auto"/>
            <w:bottom w:val="none" w:sz="0" w:space="0" w:color="auto"/>
            <w:right w:val="none" w:sz="0" w:space="0" w:color="auto"/>
          </w:divBdr>
        </w:div>
        <w:div w:id="1647976667">
          <w:marLeft w:val="0"/>
          <w:marRight w:val="0"/>
          <w:marTop w:val="0"/>
          <w:marBottom w:val="0"/>
          <w:divBdr>
            <w:top w:val="none" w:sz="0" w:space="0" w:color="auto"/>
            <w:left w:val="none" w:sz="0" w:space="0" w:color="auto"/>
            <w:bottom w:val="none" w:sz="0" w:space="0" w:color="auto"/>
            <w:right w:val="none" w:sz="0" w:space="0" w:color="auto"/>
          </w:divBdr>
        </w:div>
        <w:div w:id="2122525483">
          <w:marLeft w:val="0"/>
          <w:marRight w:val="0"/>
          <w:marTop w:val="0"/>
          <w:marBottom w:val="0"/>
          <w:divBdr>
            <w:top w:val="none" w:sz="0" w:space="0" w:color="auto"/>
            <w:left w:val="none" w:sz="0" w:space="0" w:color="auto"/>
            <w:bottom w:val="none" w:sz="0" w:space="0" w:color="auto"/>
            <w:right w:val="none" w:sz="0" w:space="0" w:color="auto"/>
          </w:divBdr>
        </w:div>
        <w:div w:id="672537859">
          <w:marLeft w:val="0"/>
          <w:marRight w:val="0"/>
          <w:marTop w:val="0"/>
          <w:marBottom w:val="0"/>
          <w:divBdr>
            <w:top w:val="none" w:sz="0" w:space="0" w:color="auto"/>
            <w:left w:val="none" w:sz="0" w:space="0" w:color="auto"/>
            <w:bottom w:val="none" w:sz="0" w:space="0" w:color="auto"/>
            <w:right w:val="none" w:sz="0" w:space="0" w:color="auto"/>
          </w:divBdr>
        </w:div>
        <w:div w:id="71893603">
          <w:marLeft w:val="0"/>
          <w:marRight w:val="0"/>
          <w:marTop w:val="0"/>
          <w:marBottom w:val="0"/>
          <w:divBdr>
            <w:top w:val="none" w:sz="0" w:space="0" w:color="auto"/>
            <w:left w:val="none" w:sz="0" w:space="0" w:color="auto"/>
            <w:bottom w:val="none" w:sz="0" w:space="0" w:color="auto"/>
            <w:right w:val="none" w:sz="0" w:space="0" w:color="auto"/>
          </w:divBdr>
        </w:div>
        <w:div w:id="152528981">
          <w:marLeft w:val="0"/>
          <w:marRight w:val="0"/>
          <w:marTop w:val="0"/>
          <w:marBottom w:val="0"/>
          <w:divBdr>
            <w:top w:val="none" w:sz="0" w:space="0" w:color="auto"/>
            <w:left w:val="none" w:sz="0" w:space="0" w:color="auto"/>
            <w:bottom w:val="none" w:sz="0" w:space="0" w:color="auto"/>
            <w:right w:val="none" w:sz="0" w:space="0" w:color="auto"/>
          </w:divBdr>
        </w:div>
        <w:div w:id="468592521">
          <w:marLeft w:val="0"/>
          <w:marRight w:val="0"/>
          <w:marTop w:val="0"/>
          <w:marBottom w:val="0"/>
          <w:divBdr>
            <w:top w:val="none" w:sz="0" w:space="0" w:color="auto"/>
            <w:left w:val="none" w:sz="0" w:space="0" w:color="auto"/>
            <w:bottom w:val="none" w:sz="0" w:space="0" w:color="auto"/>
            <w:right w:val="none" w:sz="0" w:space="0" w:color="auto"/>
          </w:divBdr>
        </w:div>
        <w:div w:id="1428958799">
          <w:marLeft w:val="0"/>
          <w:marRight w:val="0"/>
          <w:marTop w:val="0"/>
          <w:marBottom w:val="0"/>
          <w:divBdr>
            <w:top w:val="none" w:sz="0" w:space="0" w:color="auto"/>
            <w:left w:val="none" w:sz="0" w:space="0" w:color="auto"/>
            <w:bottom w:val="none" w:sz="0" w:space="0" w:color="auto"/>
            <w:right w:val="none" w:sz="0" w:space="0" w:color="auto"/>
          </w:divBdr>
        </w:div>
        <w:div w:id="494805949">
          <w:marLeft w:val="0"/>
          <w:marRight w:val="0"/>
          <w:marTop w:val="0"/>
          <w:marBottom w:val="0"/>
          <w:divBdr>
            <w:top w:val="none" w:sz="0" w:space="0" w:color="auto"/>
            <w:left w:val="none" w:sz="0" w:space="0" w:color="auto"/>
            <w:bottom w:val="none" w:sz="0" w:space="0" w:color="auto"/>
            <w:right w:val="none" w:sz="0" w:space="0" w:color="auto"/>
          </w:divBdr>
        </w:div>
        <w:div w:id="683871274">
          <w:marLeft w:val="0"/>
          <w:marRight w:val="0"/>
          <w:marTop w:val="0"/>
          <w:marBottom w:val="0"/>
          <w:divBdr>
            <w:top w:val="none" w:sz="0" w:space="0" w:color="auto"/>
            <w:left w:val="none" w:sz="0" w:space="0" w:color="auto"/>
            <w:bottom w:val="none" w:sz="0" w:space="0" w:color="auto"/>
            <w:right w:val="none" w:sz="0" w:space="0" w:color="auto"/>
          </w:divBdr>
        </w:div>
        <w:div w:id="925109989">
          <w:marLeft w:val="0"/>
          <w:marRight w:val="0"/>
          <w:marTop w:val="0"/>
          <w:marBottom w:val="0"/>
          <w:divBdr>
            <w:top w:val="none" w:sz="0" w:space="0" w:color="auto"/>
            <w:left w:val="none" w:sz="0" w:space="0" w:color="auto"/>
            <w:bottom w:val="none" w:sz="0" w:space="0" w:color="auto"/>
            <w:right w:val="none" w:sz="0" w:space="0" w:color="auto"/>
          </w:divBdr>
        </w:div>
        <w:div w:id="1682586768">
          <w:marLeft w:val="0"/>
          <w:marRight w:val="0"/>
          <w:marTop w:val="0"/>
          <w:marBottom w:val="0"/>
          <w:divBdr>
            <w:top w:val="none" w:sz="0" w:space="0" w:color="auto"/>
            <w:left w:val="none" w:sz="0" w:space="0" w:color="auto"/>
            <w:bottom w:val="none" w:sz="0" w:space="0" w:color="auto"/>
            <w:right w:val="none" w:sz="0" w:space="0" w:color="auto"/>
          </w:divBdr>
        </w:div>
      </w:divsChild>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14316413">
      <w:bodyDiv w:val="1"/>
      <w:marLeft w:val="0"/>
      <w:marRight w:val="0"/>
      <w:marTop w:val="0"/>
      <w:marBottom w:val="0"/>
      <w:divBdr>
        <w:top w:val="none" w:sz="0" w:space="0" w:color="auto"/>
        <w:left w:val="none" w:sz="0" w:space="0" w:color="auto"/>
        <w:bottom w:val="none" w:sz="0" w:space="0" w:color="auto"/>
        <w:right w:val="none" w:sz="0" w:space="0" w:color="auto"/>
      </w:divBdr>
      <w:divsChild>
        <w:div w:id="541400965">
          <w:marLeft w:val="0"/>
          <w:marRight w:val="0"/>
          <w:marTop w:val="0"/>
          <w:marBottom w:val="0"/>
          <w:divBdr>
            <w:top w:val="none" w:sz="0" w:space="0" w:color="auto"/>
            <w:left w:val="none" w:sz="0" w:space="0" w:color="auto"/>
            <w:bottom w:val="none" w:sz="0" w:space="0" w:color="auto"/>
            <w:right w:val="none" w:sz="0" w:space="0" w:color="auto"/>
          </w:divBdr>
        </w:div>
        <w:div w:id="1102921108">
          <w:marLeft w:val="0"/>
          <w:marRight w:val="0"/>
          <w:marTop w:val="0"/>
          <w:marBottom w:val="0"/>
          <w:divBdr>
            <w:top w:val="none" w:sz="0" w:space="0" w:color="auto"/>
            <w:left w:val="none" w:sz="0" w:space="0" w:color="auto"/>
            <w:bottom w:val="none" w:sz="0" w:space="0" w:color="auto"/>
            <w:right w:val="none" w:sz="0" w:space="0" w:color="auto"/>
          </w:divBdr>
        </w:div>
      </w:divsChild>
    </w:div>
    <w:div w:id="1954246163">
      <w:bodyDiv w:val="1"/>
      <w:marLeft w:val="0"/>
      <w:marRight w:val="0"/>
      <w:marTop w:val="0"/>
      <w:marBottom w:val="0"/>
      <w:divBdr>
        <w:top w:val="none" w:sz="0" w:space="0" w:color="auto"/>
        <w:left w:val="none" w:sz="0" w:space="0" w:color="auto"/>
        <w:bottom w:val="none" w:sz="0" w:space="0" w:color="auto"/>
        <w:right w:val="none" w:sz="0" w:space="0" w:color="auto"/>
      </w:divBdr>
      <w:divsChild>
        <w:div w:id="95948164">
          <w:marLeft w:val="0"/>
          <w:marRight w:val="0"/>
          <w:marTop w:val="0"/>
          <w:marBottom w:val="0"/>
          <w:divBdr>
            <w:top w:val="none" w:sz="0" w:space="0" w:color="auto"/>
            <w:left w:val="none" w:sz="0" w:space="0" w:color="auto"/>
            <w:bottom w:val="none" w:sz="0" w:space="0" w:color="auto"/>
            <w:right w:val="none" w:sz="0" w:space="0" w:color="auto"/>
          </w:divBdr>
        </w:div>
        <w:div w:id="228613109">
          <w:marLeft w:val="0"/>
          <w:marRight w:val="0"/>
          <w:marTop w:val="0"/>
          <w:marBottom w:val="0"/>
          <w:divBdr>
            <w:top w:val="none" w:sz="0" w:space="0" w:color="auto"/>
            <w:left w:val="none" w:sz="0" w:space="0" w:color="auto"/>
            <w:bottom w:val="none" w:sz="0" w:space="0" w:color="auto"/>
            <w:right w:val="none" w:sz="0" w:space="0" w:color="auto"/>
          </w:divBdr>
        </w:div>
      </w:divsChild>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20698063">
      <w:bodyDiv w:val="1"/>
      <w:marLeft w:val="0"/>
      <w:marRight w:val="0"/>
      <w:marTop w:val="0"/>
      <w:marBottom w:val="0"/>
      <w:divBdr>
        <w:top w:val="none" w:sz="0" w:space="0" w:color="auto"/>
        <w:left w:val="none" w:sz="0" w:space="0" w:color="auto"/>
        <w:bottom w:val="none" w:sz="0" w:space="0" w:color="auto"/>
        <w:right w:val="none" w:sz="0" w:space="0" w:color="auto"/>
      </w:divBdr>
      <w:divsChild>
        <w:div w:id="221646559">
          <w:marLeft w:val="0"/>
          <w:marRight w:val="0"/>
          <w:marTop w:val="0"/>
          <w:marBottom w:val="0"/>
          <w:divBdr>
            <w:top w:val="none" w:sz="0" w:space="0" w:color="auto"/>
            <w:left w:val="none" w:sz="0" w:space="0" w:color="auto"/>
            <w:bottom w:val="none" w:sz="0" w:space="0" w:color="auto"/>
            <w:right w:val="none" w:sz="0" w:space="0" w:color="auto"/>
          </w:divBdr>
        </w:div>
        <w:div w:id="390422935">
          <w:marLeft w:val="0"/>
          <w:marRight w:val="0"/>
          <w:marTop w:val="0"/>
          <w:marBottom w:val="0"/>
          <w:divBdr>
            <w:top w:val="none" w:sz="0" w:space="0" w:color="auto"/>
            <w:left w:val="none" w:sz="0" w:space="0" w:color="auto"/>
            <w:bottom w:val="none" w:sz="0" w:space="0" w:color="auto"/>
            <w:right w:val="none" w:sz="0" w:space="0" w:color="auto"/>
          </w:divBdr>
        </w:div>
      </w:divsChild>
    </w:div>
    <w:div w:id="2074044510">
      <w:bodyDiv w:val="1"/>
      <w:marLeft w:val="0"/>
      <w:marRight w:val="0"/>
      <w:marTop w:val="0"/>
      <w:marBottom w:val="0"/>
      <w:divBdr>
        <w:top w:val="none" w:sz="0" w:space="0" w:color="auto"/>
        <w:left w:val="none" w:sz="0" w:space="0" w:color="auto"/>
        <w:bottom w:val="none" w:sz="0" w:space="0" w:color="auto"/>
        <w:right w:val="none" w:sz="0" w:space="0" w:color="auto"/>
      </w:divBdr>
      <w:divsChild>
        <w:div w:id="1686635570">
          <w:marLeft w:val="0"/>
          <w:marRight w:val="0"/>
          <w:marTop w:val="0"/>
          <w:marBottom w:val="0"/>
          <w:divBdr>
            <w:top w:val="none" w:sz="0" w:space="0" w:color="auto"/>
            <w:left w:val="none" w:sz="0" w:space="0" w:color="auto"/>
            <w:bottom w:val="none" w:sz="0" w:space="0" w:color="auto"/>
            <w:right w:val="none" w:sz="0" w:space="0" w:color="auto"/>
          </w:divBdr>
        </w:div>
        <w:div w:id="1791582622">
          <w:marLeft w:val="0"/>
          <w:marRight w:val="0"/>
          <w:marTop w:val="0"/>
          <w:marBottom w:val="0"/>
          <w:divBdr>
            <w:top w:val="none" w:sz="0" w:space="0" w:color="auto"/>
            <w:left w:val="none" w:sz="0" w:space="0" w:color="auto"/>
            <w:bottom w:val="none" w:sz="0" w:space="0" w:color="auto"/>
            <w:right w:val="none" w:sz="0" w:space="0" w:color="auto"/>
          </w:divBdr>
        </w:div>
        <w:div w:id="475147105">
          <w:marLeft w:val="0"/>
          <w:marRight w:val="0"/>
          <w:marTop w:val="0"/>
          <w:marBottom w:val="0"/>
          <w:divBdr>
            <w:top w:val="none" w:sz="0" w:space="0" w:color="auto"/>
            <w:left w:val="none" w:sz="0" w:space="0" w:color="auto"/>
            <w:bottom w:val="none" w:sz="0" w:space="0" w:color="auto"/>
            <w:right w:val="none" w:sz="0" w:space="0" w:color="auto"/>
          </w:divBdr>
        </w:div>
        <w:div w:id="1268077240">
          <w:marLeft w:val="0"/>
          <w:marRight w:val="0"/>
          <w:marTop w:val="0"/>
          <w:marBottom w:val="0"/>
          <w:divBdr>
            <w:top w:val="none" w:sz="0" w:space="0" w:color="auto"/>
            <w:left w:val="none" w:sz="0" w:space="0" w:color="auto"/>
            <w:bottom w:val="none" w:sz="0" w:space="0" w:color="auto"/>
            <w:right w:val="none" w:sz="0" w:space="0" w:color="auto"/>
          </w:divBdr>
        </w:div>
        <w:div w:id="1966964580">
          <w:marLeft w:val="0"/>
          <w:marRight w:val="0"/>
          <w:marTop w:val="0"/>
          <w:marBottom w:val="0"/>
          <w:divBdr>
            <w:top w:val="none" w:sz="0" w:space="0" w:color="auto"/>
            <w:left w:val="none" w:sz="0" w:space="0" w:color="auto"/>
            <w:bottom w:val="none" w:sz="0" w:space="0" w:color="auto"/>
            <w:right w:val="none" w:sz="0" w:space="0" w:color="auto"/>
          </w:divBdr>
        </w:div>
        <w:div w:id="1267155927">
          <w:marLeft w:val="0"/>
          <w:marRight w:val="0"/>
          <w:marTop w:val="0"/>
          <w:marBottom w:val="0"/>
          <w:divBdr>
            <w:top w:val="none" w:sz="0" w:space="0" w:color="auto"/>
            <w:left w:val="none" w:sz="0" w:space="0" w:color="auto"/>
            <w:bottom w:val="none" w:sz="0" w:space="0" w:color="auto"/>
            <w:right w:val="none" w:sz="0" w:space="0" w:color="auto"/>
          </w:divBdr>
        </w:div>
        <w:div w:id="636838489">
          <w:marLeft w:val="0"/>
          <w:marRight w:val="0"/>
          <w:marTop w:val="0"/>
          <w:marBottom w:val="0"/>
          <w:divBdr>
            <w:top w:val="none" w:sz="0" w:space="0" w:color="auto"/>
            <w:left w:val="none" w:sz="0" w:space="0" w:color="auto"/>
            <w:bottom w:val="none" w:sz="0" w:space="0" w:color="auto"/>
            <w:right w:val="none" w:sz="0" w:space="0" w:color="auto"/>
          </w:divBdr>
        </w:div>
        <w:div w:id="367879221">
          <w:marLeft w:val="0"/>
          <w:marRight w:val="0"/>
          <w:marTop w:val="0"/>
          <w:marBottom w:val="0"/>
          <w:divBdr>
            <w:top w:val="none" w:sz="0" w:space="0" w:color="auto"/>
            <w:left w:val="none" w:sz="0" w:space="0" w:color="auto"/>
            <w:bottom w:val="none" w:sz="0" w:space="0" w:color="auto"/>
            <w:right w:val="none" w:sz="0" w:space="0" w:color="auto"/>
          </w:divBdr>
        </w:div>
        <w:div w:id="1554005798">
          <w:marLeft w:val="0"/>
          <w:marRight w:val="0"/>
          <w:marTop w:val="0"/>
          <w:marBottom w:val="0"/>
          <w:divBdr>
            <w:top w:val="none" w:sz="0" w:space="0" w:color="auto"/>
            <w:left w:val="none" w:sz="0" w:space="0" w:color="auto"/>
            <w:bottom w:val="none" w:sz="0" w:space="0" w:color="auto"/>
            <w:right w:val="none" w:sz="0" w:space="0" w:color="auto"/>
          </w:divBdr>
        </w:div>
        <w:div w:id="698093526">
          <w:marLeft w:val="0"/>
          <w:marRight w:val="0"/>
          <w:marTop w:val="0"/>
          <w:marBottom w:val="0"/>
          <w:divBdr>
            <w:top w:val="none" w:sz="0" w:space="0" w:color="auto"/>
            <w:left w:val="none" w:sz="0" w:space="0" w:color="auto"/>
            <w:bottom w:val="none" w:sz="0" w:space="0" w:color="auto"/>
            <w:right w:val="none" w:sz="0" w:space="0" w:color="auto"/>
          </w:divBdr>
        </w:div>
        <w:div w:id="40908991">
          <w:marLeft w:val="0"/>
          <w:marRight w:val="0"/>
          <w:marTop w:val="0"/>
          <w:marBottom w:val="0"/>
          <w:divBdr>
            <w:top w:val="none" w:sz="0" w:space="0" w:color="auto"/>
            <w:left w:val="none" w:sz="0" w:space="0" w:color="auto"/>
            <w:bottom w:val="none" w:sz="0" w:space="0" w:color="auto"/>
            <w:right w:val="none" w:sz="0" w:space="0" w:color="auto"/>
          </w:divBdr>
        </w:div>
        <w:div w:id="230510261">
          <w:marLeft w:val="0"/>
          <w:marRight w:val="0"/>
          <w:marTop w:val="0"/>
          <w:marBottom w:val="0"/>
          <w:divBdr>
            <w:top w:val="none" w:sz="0" w:space="0" w:color="auto"/>
            <w:left w:val="none" w:sz="0" w:space="0" w:color="auto"/>
            <w:bottom w:val="none" w:sz="0" w:space="0" w:color="auto"/>
            <w:right w:val="none" w:sz="0" w:space="0" w:color="auto"/>
          </w:divBdr>
        </w:div>
        <w:div w:id="57099014">
          <w:marLeft w:val="0"/>
          <w:marRight w:val="0"/>
          <w:marTop w:val="0"/>
          <w:marBottom w:val="0"/>
          <w:divBdr>
            <w:top w:val="none" w:sz="0" w:space="0" w:color="auto"/>
            <w:left w:val="none" w:sz="0" w:space="0" w:color="auto"/>
            <w:bottom w:val="none" w:sz="0" w:space="0" w:color="auto"/>
            <w:right w:val="none" w:sz="0" w:space="0" w:color="auto"/>
          </w:divBdr>
        </w:div>
        <w:div w:id="1636711710">
          <w:marLeft w:val="0"/>
          <w:marRight w:val="0"/>
          <w:marTop w:val="0"/>
          <w:marBottom w:val="0"/>
          <w:divBdr>
            <w:top w:val="none" w:sz="0" w:space="0" w:color="auto"/>
            <w:left w:val="none" w:sz="0" w:space="0" w:color="auto"/>
            <w:bottom w:val="none" w:sz="0" w:space="0" w:color="auto"/>
            <w:right w:val="none" w:sz="0" w:space="0" w:color="auto"/>
          </w:divBdr>
        </w:div>
        <w:div w:id="1339163301">
          <w:marLeft w:val="0"/>
          <w:marRight w:val="0"/>
          <w:marTop w:val="0"/>
          <w:marBottom w:val="0"/>
          <w:divBdr>
            <w:top w:val="none" w:sz="0" w:space="0" w:color="auto"/>
            <w:left w:val="none" w:sz="0" w:space="0" w:color="auto"/>
            <w:bottom w:val="none" w:sz="0" w:space="0" w:color="auto"/>
            <w:right w:val="none" w:sz="0" w:space="0" w:color="auto"/>
          </w:divBdr>
        </w:div>
      </w:divsChild>
    </w:div>
    <w:div w:id="2078480009">
      <w:bodyDiv w:val="1"/>
      <w:marLeft w:val="0"/>
      <w:marRight w:val="0"/>
      <w:marTop w:val="0"/>
      <w:marBottom w:val="0"/>
      <w:divBdr>
        <w:top w:val="none" w:sz="0" w:space="0" w:color="auto"/>
        <w:left w:val="none" w:sz="0" w:space="0" w:color="auto"/>
        <w:bottom w:val="none" w:sz="0" w:space="0" w:color="auto"/>
        <w:right w:val="none" w:sz="0" w:space="0" w:color="auto"/>
      </w:divBdr>
      <w:divsChild>
        <w:div w:id="327754189">
          <w:marLeft w:val="0"/>
          <w:marRight w:val="0"/>
          <w:marTop w:val="0"/>
          <w:marBottom w:val="0"/>
          <w:divBdr>
            <w:top w:val="none" w:sz="0" w:space="0" w:color="auto"/>
            <w:left w:val="none" w:sz="0" w:space="0" w:color="auto"/>
            <w:bottom w:val="none" w:sz="0" w:space="0" w:color="auto"/>
            <w:right w:val="none" w:sz="0" w:space="0" w:color="auto"/>
          </w:divBdr>
        </w:div>
        <w:div w:id="1044603397">
          <w:marLeft w:val="0"/>
          <w:marRight w:val="0"/>
          <w:marTop w:val="0"/>
          <w:marBottom w:val="0"/>
          <w:divBdr>
            <w:top w:val="none" w:sz="0" w:space="0" w:color="auto"/>
            <w:left w:val="none" w:sz="0" w:space="0" w:color="auto"/>
            <w:bottom w:val="none" w:sz="0" w:space="0" w:color="auto"/>
            <w:right w:val="none" w:sz="0" w:space="0" w:color="auto"/>
          </w:divBdr>
        </w:div>
      </w:divsChild>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plasticoceans.org/the-facts/" TargetMode="External"/><Relationship Id="rId21" Type="http://schemas.openxmlformats.org/officeDocument/2006/relationships/image" Target="media/image13.png"/><Relationship Id="rId34" Type="http://schemas.openxmlformats.org/officeDocument/2006/relationships/hyperlink" Target="https://ocean.si.edu/ocean-life/invertebrates/ocean-acidification" TargetMode="External"/><Relationship Id="rId42" Type="http://schemas.openxmlformats.org/officeDocument/2006/relationships/hyperlink" Target="https://www.globalcitizen.org/en/content/plastic-alternatives-doing-harm/" TargetMode="External"/><Relationship Id="rId47" Type="http://schemas.openxmlformats.org/officeDocument/2006/relationships/hyperlink" Target="http://environmentalservicelab.com/docs/PSU%20-%20Water%20Testing%20Interpretation.pdf" TargetMode="External"/><Relationship Id="rId50" Type="http://schemas.openxmlformats.org/officeDocument/2006/relationships/hyperlink" Target="https://www.frontiersin.org/articles/10.3389/fmats.2019.00058/full" TargetMode="External"/><Relationship Id="rId55" Type="http://schemas.openxmlformats.org/officeDocument/2006/relationships/hyperlink" Target="https://www.ncbi.nlm.nih.gov/pmc/articles/PMC2874019/" TargetMode="External"/><Relationship Id="rId63" Type="http://schemas.openxmlformats.org/officeDocument/2006/relationships/hyperlink" Target="https://www.alexandriava.gov/uploadedFiles/tes/solidwaste/info/RecyclingPlasticComplications.pdf" TargetMode="External"/><Relationship Id="rId68" Type="http://schemas.openxmlformats.org/officeDocument/2006/relationships/hyperlink" Target="http://wedocs.unep.org/bitstream/handle/20.500.11822/9238/-Valuing%20plastic%3a%20the%20business%20case%20for%20measuring%2c%20managing%20and%20disclosing%20plastic%20use%20in%20the%20consumer%20goods%20industry-2014Valuing%20plasticsF.pdf?sequence=8&amp;isAllowed=y"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frontiersin.org/articles/10.3389/fmats.2019.00058/full"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plasticseurope.org/en/about-plastics/what-are-plastics/how-plastics-are-made" TargetMode="External"/><Relationship Id="rId11" Type="http://schemas.openxmlformats.org/officeDocument/2006/relationships/image" Target="media/image3.jpg"/><Relationship Id="rId24" Type="http://schemas.openxmlformats.org/officeDocument/2006/relationships/image" Target="media/image16.png"/><Relationship Id="rId32" Type="http://schemas.openxmlformats.org/officeDocument/2006/relationships/hyperlink" Target="https://www.fda.gov/media/128920/download" TargetMode="External"/><Relationship Id="rId37" Type="http://schemas.openxmlformats.org/officeDocument/2006/relationships/hyperlink" Target="http://osse.ssec.wisc.edu/curriculum/earth/Minifact4_Dissolved_Oxygen.pdf" TargetMode="External"/><Relationship Id="rId40" Type="http://schemas.openxmlformats.org/officeDocument/2006/relationships/hyperlink" Target="https://books.google.co.uk/books?id=IlNHDwAAQBAJ&amp;pg=PA429&amp;lpg=PA429&amp;dq=Study+on+the+Effect+of+PVA+Aqueous+Solution+on+Water+Quality&amp;source=bl&amp;ots=nyNecql9YN&amp;sig=ACfU3U3lURpL7ypXhiy5kDjw3Y6PXdYZ1g&amp;hl=en&amp;sa=X&amp;ved=2ahUKEwjWsY35zI7pAhUKZcAKHSX-BF0Q6AEwDHoECAsQAQ" TargetMode="External"/><Relationship Id="rId45" Type="http://schemas.openxmlformats.org/officeDocument/2006/relationships/hyperlink" Target="https://www.who.int/water_sanitation_health/dwq/chemicals/tds.pdf" TargetMode="External"/><Relationship Id="rId53" Type="http://schemas.openxmlformats.org/officeDocument/2006/relationships/hyperlink" Target="https://link.springer.com/chapter/10.1007/978-3-642-27452-7_21" TargetMode="External"/><Relationship Id="rId58" Type="http://schemas.openxmlformats.org/officeDocument/2006/relationships/hyperlink" Target="https://books.google.co.uk/books?id=9LyGHqqIKT4C&amp;pg=PA133&amp;lpg=PA133&amp;dq=%E2%80%9CPlastic+is+not+just+an+aesthetic+problem,%E2%80%9D+says+marine+biologist+David+Barnes%5D&amp;source=bl&amp;ots=4snM1fQulU&amp;sig=ACfU3U1CVL1k7Zoh6RAcmXdGU_-rerTxiQ&amp;hl=en&amp;sa=X&amp;ved=2ahUKEwiW5qLOiJDpAhUVVRUIHX-HDY8Q6AEwAHoECAwQAQ" TargetMode="External"/><Relationship Id="rId66" Type="http://schemas.openxmlformats.org/officeDocument/2006/relationships/hyperlink" Target="https://www.explainthatstuff.com/bioplastics.html" TargetMode="Externa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plastics.americanchemistry.com/Study-from-Trucost-Finds-Plastics-Reduce-Environmental-Costs/" TargetMode="External"/><Relationship Id="rId36" Type="http://schemas.openxmlformats.org/officeDocument/2006/relationships/hyperlink" Target="http://people.oregonstate.edu/~brodeuri/webpage%20pdf%20and%20docs/turbiditypaper.pdf" TargetMode="External"/><Relationship Id="rId49" Type="http://schemas.openxmlformats.org/officeDocument/2006/relationships/hyperlink" Target="https://www.sciencedirect.com/science/article/abs/pii/S0032386101000568" TargetMode="External"/><Relationship Id="rId57" Type="http://schemas.openxmlformats.org/officeDocument/2006/relationships/hyperlink" Target="https://books.google.co.uk/books?id=9LyGHqqIKT4C&amp;pg=PA133&amp;lpg=PA133&amp;dq=%E2%80%9CPlastic+is+not+just+an+aesthetic+problem,%E2%80%9D+says+marine+biologist+David+Barnes%5D&amp;source=bl&amp;ots=4snM1fQulU&amp;sig=ACfU3U1CVL1k7Zoh6RAcmXdGU_-rerTxiQ&amp;hl=en&amp;sa=X&amp;ved=2ahUKEwiW5qLOiJDpAhUVVRUIHX-HDY8Q6AEwAHoECAwQAQ" TargetMode="External"/><Relationship Id="rId61" Type="http://schemas.openxmlformats.org/officeDocument/2006/relationships/hyperlink" Target="https://www.nationalgeographic.com/news/2018/05/plastics-facts-infographics-ocean-pollution/" TargetMode="External"/><Relationship Id="rId10" Type="http://schemas.openxmlformats.org/officeDocument/2006/relationships/image" Target="media/image2.jpg"/><Relationship Id="rId19" Type="http://schemas.openxmlformats.org/officeDocument/2006/relationships/image" Target="media/image11.png"/><Relationship Id="rId31" Type="http://schemas.openxmlformats.org/officeDocument/2006/relationships/hyperlink" Target="https://www.explainthatstuff.com/bioplastics.html" TargetMode="External"/><Relationship Id="rId44" Type="http://schemas.openxmlformats.org/officeDocument/2006/relationships/hyperlink" Target="https://www.bioregional.com/news-and-opinion/why-going-plastic-free-could-have-environmental-side-effects-and-four-ways-we-can-prevent-this" TargetMode="External"/><Relationship Id="rId52" Type="http://schemas.openxmlformats.org/officeDocument/2006/relationships/hyperlink" Target="http://indiawrm.org/Website/Webpages/PDF/-download-manuals-WaterQuality-TechnicalPapers-StandardAnaly.pdf" TargetMode="External"/><Relationship Id="rId60" Type="http://schemas.openxmlformats.org/officeDocument/2006/relationships/hyperlink" Target="https://www.gov.uk/government/news/gove-takes-action-to-ban-plastic-straws-stirrers-and-cotton-buds" TargetMode="External"/><Relationship Id="rId65" Type="http://schemas.openxmlformats.org/officeDocument/2006/relationships/hyperlink" Target="https://www.explainthatstuff.com/bioplastics.html" TargetMode="External"/><Relationship Id="rId73"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hyperlink" Target="https://www.sciencedirect.com/topics/earth-and-planetary-sciences/polyvinyl-alcohol" TargetMode="External"/><Relationship Id="rId30" Type="http://schemas.openxmlformats.org/officeDocument/2006/relationships/hyperlink" Target="https://www.conserve-energy-future.com/causes-effects-solutions-of-plastic-pollution.php" TargetMode="External"/><Relationship Id="rId35" Type="http://schemas.openxmlformats.org/officeDocument/2006/relationships/hyperlink" Target="https://sciencing.com/salt-affect-ph-water-5155101.html" TargetMode="External"/><Relationship Id="rId43" Type="http://schemas.openxmlformats.org/officeDocument/2006/relationships/hyperlink" Target="https://resource.co/article/plastic-alternatives-may-cause-greater-environmental-harm-says-new-report" TargetMode="External"/><Relationship Id="rId48" Type="http://schemas.openxmlformats.org/officeDocument/2006/relationships/hyperlink" Target="https://www.uwsp.edu/cnr-ap/watershed/Documents/Interpreting%20Drinking%20Water%20Test%20Results.pdf" TargetMode="External"/><Relationship Id="rId56" Type="http://schemas.openxmlformats.org/officeDocument/2006/relationships/hyperlink" Target="https://www.jstage.jst.go.jp/article/sesj1988/15/6/15_6_415/_article/-char/en" TargetMode="External"/><Relationship Id="rId64" Type="http://schemas.openxmlformats.org/officeDocument/2006/relationships/hyperlink" Target="https://iopscience.iop.org/article/10.1088/1748-9326/aa60a7" TargetMode="External"/><Relationship Id="rId69" Type="http://schemas.openxmlformats.org/officeDocument/2006/relationships/hyperlink" Target="https://www.weforum.org/agenda/2018/10/this-plastic-free-bag-can-disappear-right-before-your-eyes/" TargetMode="External"/><Relationship Id="rId8" Type="http://schemas.openxmlformats.org/officeDocument/2006/relationships/endnotes" Target="endnotes.xml"/><Relationship Id="rId51" Type="http://schemas.openxmlformats.org/officeDocument/2006/relationships/hyperlink" Target="https://www.sciencedirect.com/science/article/abs/pii/S1389172399890112" TargetMode="External"/><Relationship Id="rId72"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researchgate.net/publication/10971837_Review_of_the_Oral_Toxicity_of_Polyvinyl_Alcohol_PVA" TargetMode="External"/><Relationship Id="rId38" Type="http://schemas.openxmlformats.org/officeDocument/2006/relationships/hyperlink" Target="https://extension.usu.edu/waterquality/learnaboutsurfacewater/propertiesofwater/dissolvedoxygen" TargetMode="External"/><Relationship Id="rId46" Type="http://schemas.openxmlformats.org/officeDocument/2006/relationships/hyperlink" Target="https://www.ag.ndsu.edu/publications/environment-natural-resources/drinking-water-quality-testing-and-interpreting-your-results" TargetMode="External"/><Relationship Id="rId59" Type="http://schemas.openxmlformats.org/officeDocument/2006/relationships/hyperlink" Target="https://eu.indystar.com/story/news/2018/07/29/plastic-waste-pollution-people-cant-resits/818703002/" TargetMode="External"/><Relationship Id="rId67" Type="http://schemas.openxmlformats.org/officeDocument/2006/relationships/hyperlink" Target="https://cen.acs.org/articles/94/i41/cost-plastic-packaging.html" TargetMode="External"/><Relationship Id="rId20" Type="http://schemas.openxmlformats.org/officeDocument/2006/relationships/image" Target="media/image12.png"/><Relationship Id="rId41" Type="http://schemas.openxmlformats.org/officeDocument/2006/relationships/hyperlink" Target="https://www.theguardian.com/environment/2019/sep/12/plastic-alternatives-may-worsen-marine-pollution-mps-warn" TargetMode="External"/><Relationship Id="rId54" Type="http://schemas.openxmlformats.org/officeDocument/2006/relationships/hyperlink" Target="https://www.sciencehistory.org/the-history-and-future-of-plastics" TargetMode="External"/><Relationship Id="rId62" Type="http://schemas.openxmlformats.org/officeDocument/2006/relationships/hyperlink" Target="https://e.vnexpress.net/news/life/trend/public-reluctance-impedes-fight-against-plastic-4001319.html" TargetMode="External"/><Relationship Id="rId70" Type="http://schemas.openxmlformats.org/officeDocument/2006/relationships/hyperlink" Target="https://www.researchgate.net/publication/222272553_Biodegradation_of_poly_vinyl_alcohol_based_materials" TargetMode="External"/><Relationship Id="rId75"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123953\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6EBD0EDA3154A6D91CC95977E00461A"/>
        <w:category>
          <w:name w:val="General"/>
          <w:gallery w:val="placeholder"/>
        </w:category>
        <w:types>
          <w:type w:val="bbPlcHdr"/>
        </w:types>
        <w:behaviors>
          <w:behavior w:val="content"/>
        </w:behaviors>
        <w:guid w:val="{6CD4082B-1FB0-4665-B623-2229507744D3}"/>
      </w:docPartPr>
      <w:docPartBody>
        <w:p w:rsidR="00260980" w:rsidRDefault="00260980">
          <w:pPr>
            <w:pStyle w:val="06EBD0EDA3154A6D91CC95977E00461A"/>
          </w:pPr>
          <w:r>
            <w:t>[Title Here, up to 12 Words, on One to Two Lines]</w:t>
          </w:r>
        </w:p>
      </w:docPartBody>
    </w:docPart>
    <w:docPart>
      <w:docPartPr>
        <w:name w:val="8B31B6D4D5E54BB38E3CB7096DA608D0"/>
        <w:category>
          <w:name w:val="General"/>
          <w:gallery w:val="placeholder"/>
        </w:category>
        <w:types>
          <w:type w:val="bbPlcHdr"/>
        </w:types>
        <w:behaviors>
          <w:behavior w:val="content"/>
        </w:behaviors>
        <w:guid w:val="{05C0CE4E-9805-4FF7-94AB-4DB041F2F089}"/>
      </w:docPartPr>
      <w:docPartBody>
        <w:p w:rsidR="00260980" w:rsidRDefault="00260980">
          <w:pPr>
            <w:pStyle w:val="8B31B6D4D5E54BB38E3CB7096DA608D0"/>
          </w:pPr>
          <w:r>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980"/>
    <w:rsid w:val="00260980"/>
    <w:rsid w:val="00C47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EBD0EDA3154A6D91CC95977E00461A">
    <w:name w:val="06EBD0EDA3154A6D91CC95977E00461A"/>
  </w:style>
  <w:style w:type="paragraph" w:customStyle="1" w:styleId="30C33C7EC3064DF39AF750CADAD99F1C">
    <w:name w:val="30C33C7EC3064DF39AF750CADAD99F1C"/>
  </w:style>
  <w:style w:type="paragraph" w:customStyle="1" w:styleId="32687F1F9C434E99849FE68A8E3B880A">
    <w:name w:val="32687F1F9C434E99849FE68A8E3B880A"/>
  </w:style>
  <w:style w:type="paragraph" w:customStyle="1" w:styleId="4DA48D7F2AEF472B849A78B6676C6254">
    <w:name w:val="4DA48D7F2AEF472B849A78B6676C6254"/>
  </w:style>
  <w:style w:type="paragraph" w:customStyle="1" w:styleId="248621D060854F139A910EFDD898D9E1">
    <w:name w:val="248621D060854F139A910EFDD898D9E1"/>
  </w:style>
  <w:style w:type="paragraph" w:customStyle="1" w:styleId="8B31B6D4D5E54BB38E3CB7096DA608D0">
    <w:name w:val="8B31B6D4D5E54BB38E3CB7096DA608D0"/>
  </w:style>
  <w:style w:type="character" w:styleId="Emphasis">
    <w:name w:val="Emphasis"/>
    <w:basedOn w:val="DefaultParagraphFont"/>
    <w:uiPriority w:val="4"/>
    <w:unhideWhenUsed/>
    <w:qFormat/>
    <w:rPr>
      <w:i/>
      <w:iCs/>
    </w:rPr>
  </w:style>
  <w:style w:type="paragraph" w:customStyle="1" w:styleId="BAD9958C58F64FF3A3E503BF5C8F021B">
    <w:name w:val="BAD9958C58F64FF3A3E503BF5C8F021B"/>
  </w:style>
  <w:style w:type="paragraph" w:customStyle="1" w:styleId="876EADF6F5FB43989CEEC9C0A3093D78">
    <w:name w:val="876EADF6F5FB43989CEEC9C0A3093D78"/>
  </w:style>
  <w:style w:type="paragraph" w:customStyle="1" w:styleId="A53427E020314BC485E726750A688668">
    <w:name w:val="A53427E020314BC485E726750A688668"/>
  </w:style>
  <w:style w:type="paragraph" w:customStyle="1" w:styleId="9513668F12AD4179B34C29A90257DB6D">
    <w:name w:val="9513668F12AD4179B34C29A90257DB6D"/>
  </w:style>
  <w:style w:type="paragraph" w:customStyle="1" w:styleId="AEA981779D3D4A5DB46D9E64C95EA600">
    <w:name w:val="AEA981779D3D4A5DB46D9E64C95EA600"/>
  </w:style>
  <w:style w:type="paragraph" w:customStyle="1" w:styleId="E6654D6590B54284B4F929ABA478A6EA">
    <w:name w:val="E6654D6590B54284B4F929ABA478A6EA"/>
  </w:style>
  <w:style w:type="paragraph" w:customStyle="1" w:styleId="0111049AFE4247FD9AC50B92596E641B">
    <w:name w:val="0111049AFE4247FD9AC50B92596E641B"/>
  </w:style>
  <w:style w:type="paragraph" w:customStyle="1" w:styleId="03CE0E99ACDE46078412C25496FBC4CC">
    <w:name w:val="03CE0E99ACDE46078412C25496FBC4CC"/>
  </w:style>
  <w:style w:type="paragraph" w:customStyle="1" w:styleId="949EF9F87E0E409AA332FDD8727143F0">
    <w:name w:val="949EF9F87E0E409AA332FDD8727143F0"/>
  </w:style>
  <w:style w:type="paragraph" w:customStyle="1" w:styleId="6199B09FA8444349B5889BA07DF76755">
    <w:name w:val="6199B09FA8444349B5889BA07DF76755"/>
  </w:style>
  <w:style w:type="paragraph" w:customStyle="1" w:styleId="BF627CA2361B453190F3A48848A8EFD5">
    <w:name w:val="BF627CA2361B453190F3A48848A8EFD5"/>
  </w:style>
  <w:style w:type="paragraph" w:customStyle="1" w:styleId="1E0E088D98B34BED8496DFFF00EB8170">
    <w:name w:val="1E0E088D98B34BED8496DFFF00EB8170"/>
  </w:style>
  <w:style w:type="paragraph" w:customStyle="1" w:styleId="8449C04EF36F4565B3C3EC9264F2F5C8">
    <w:name w:val="8449C04EF36F4565B3C3EC9264F2F5C8"/>
  </w:style>
  <w:style w:type="paragraph" w:customStyle="1" w:styleId="1A8FA26CFA334B62A91FED8C8C3B08A3">
    <w:name w:val="1A8FA26CFA334B62A91FED8C8C3B08A3"/>
  </w:style>
  <w:style w:type="paragraph" w:customStyle="1" w:styleId="7CBE55A6F0B6430091286A347863B915">
    <w:name w:val="7CBE55A6F0B6430091286A347863B915"/>
  </w:style>
  <w:style w:type="paragraph" w:customStyle="1" w:styleId="FE5AFFCEB5EF4EBFAA0F0F7DEBEEDAB3">
    <w:name w:val="FE5AFFCEB5EF4EBFAA0F0F7DEBEEDAB3"/>
  </w:style>
  <w:style w:type="paragraph" w:customStyle="1" w:styleId="822C936B66C9442C8F2F1425C3BE2C5F">
    <w:name w:val="822C936B66C9442C8F2F1425C3BE2C5F"/>
  </w:style>
  <w:style w:type="paragraph" w:customStyle="1" w:styleId="37BD240B942D40849D7B4F40DD46E422">
    <w:name w:val="37BD240B942D40849D7B4F40DD46E422"/>
  </w:style>
  <w:style w:type="paragraph" w:customStyle="1" w:styleId="A47616179C7B4569B974321BD8166925">
    <w:name w:val="A47616179C7B4569B974321BD8166925"/>
  </w:style>
  <w:style w:type="paragraph" w:customStyle="1" w:styleId="3C5DE1CDBD2E4CA8BDB57408A53473FD">
    <w:name w:val="3C5DE1CDBD2E4CA8BDB57408A53473FD"/>
  </w:style>
  <w:style w:type="paragraph" w:customStyle="1" w:styleId="C3280F6BB7FA4B8680BD229DA2D16F5E">
    <w:name w:val="C3280F6BB7FA4B8680BD229DA2D16F5E"/>
  </w:style>
  <w:style w:type="paragraph" w:customStyle="1" w:styleId="895184CA604A4F45AA4466D9FAA8231F">
    <w:name w:val="895184CA604A4F45AA4466D9FAA8231F"/>
  </w:style>
  <w:style w:type="paragraph" w:customStyle="1" w:styleId="F998B347EF2746E5BA20DB36F5672C53">
    <w:name w:val="F998B347EF2746E5BA20DB36F5672C53"/>
  </w:style>
  <w:style w:type="paragraph" w:customStyle="1" w:styleId="C9E2058762AF4DDFA604F3DF4ECA80E9">
    <w:name w:val="C9E2058762AF4DDFA604F3DF4ECA80E9"/>
  </w:style>
  <w:style w:type="paragraph" w:customStyle="1" w:styleId="BB2A45ACA43B41DFBFD9890DC5D8241A">
    <w:name w:val="BB2A45ACA43B41DFBFD9890DC5D8241A"/>
  </w:style>
  <w:style w:type="paragraph" w:customStyle="1" w:styleId="D505CE4CB0EC4843B1671552941F6E9E">
    <w:name w:val="D505CE4CB0EC4843B1671552941F6E9E"/>
  </w:style>
  <w:style w:type="paragraph" w:customStyle="1" w:styleId="C83A3F392D4845EAA757FE9285FCD436">
    <w:name w:val="C83A3F392D4845EAA757FE9285FCD436"/>
  </w:style>
  <w:style w:type="paragraph" w:customStyle="1" w:styleId="6B694FC9C25A49E080EBC5E385CC18E1">
    <w:name w:val="6B694FC9C25A49E080EBC5E385CC18E1"/>
  </w:style>
  <w:style w:type="paragraph" w:customStyle="1" w:styleId="39CDE13153B54072BFCCC0C9396EA03E">
    <w:name w:val="39CDE13153B54072BFCCC0C9396EA03E"/>
  </w:style>
  <w:style w:type="paragraph" w:customStyle="1" w:styleId="582278A548504F85B99F5CD380396D9E">
    <w:name w:val="582278A548504F85B99F5CD380396D9E"/>
  </w:style>
  <w:style w:type="paragraph" w:customStyle="1" w:styleId="F05C6089E2EB4748ABB94D9709FE8057">
    <w:name w:val="F05C6089E2EB4748ABB94D9709FE8057"/>
  </w:style>
  <w:style w:type="paragraph" w:customStyle="1" w:styleId="8B7CA04A5B70422CB921B7FA77DD84A4">
    <w:name w:val="8B7CA04A5B70422CB921B7FA77DD84A4"/>
  </w:style>
  <w:style w:type="paragraph" w:customStyle="1" w:styleId="80A7F9A070E249DBB999A1965FCFE4F7">
    <w:name w:val="80A7F9A070E249DBB999A1965FCFE4F7"/>
  </w:style>
  <w:style w:type="paragraph" w:customStyle="1" w:styleId="316E152F369545A2973B4C07F2F70DAD">
    <w:name w:val="316E152F369545A2973B4C07F2F70DAD"/>
  </w:style>
  <w:style w:type="paragraph" w:customStyle="1" w:styleId="8FCC636E39BB48CDBA2672ED0E0F2563">
    <w:name w:val="8FCC636E39BB48CDBA2672ED0E0F2563"/>
  </w:style>
  <w:style w:type="paragraph" w:customStyle="1" w:styleId="B6E62DA10CA5448B9DD1E7AB5BA30B3B">
    <w:name w:val="B6E62DA10CA5448B9DD1E7AB5BA30B3B"/>
  </w:style>
  <w:style w:type="paragraph" w:customStyle="1" w:styleId="C2087CE82C414BC79D93F5C3EB1C7B2D">
    <w:name w:val="C2087CE82C414BC79D93F5C3EB1C7B2D"/>
  </w:style>
  <w:style w:type="paragraph" w:customStyle="1" w:styleId="3636BD8A75E642978840070EBFA614CE">
    <w:name w:val="3636BD8A75E642978840070EBFA614CE"/>
  </w:style>
  <w:style w:type="paragraph" w:customStyle="1" w:styleId="9602BECA6C994769A6202A2C1850E74C">
    <w:name w:val="9602BECA6C994769A6202A2C1850E74C"/>
  </w:style>
  <w:style w:type="paragraph" w:customStyle="1" w:styleId="5A9C5C5745BA4A9A877872E3F97AEB71">
    <w:name w:val="5A9C5C5745BA4A9A877872E3F97AEB71"/>
  </w:style>
  <w:style w:type="paragraph" w:customStyle="1" w:styleId="1204DD66CAA4438BAD229A7CC8DCFE34">
    <w:name w:val="1204DD66CAA4438BAD229A7CC8DCFE34"/>
  </w:style>
  <w:style w:type="paragraph" w:customStyle="1" w:styleId="A31D12DF00FB4E3BB498C8D7840A13C7">
    <w:name w:val="A31D12DF00FB4E3BB498C8D7840A13C7"/>
  </w:style>
  <w:style w:type="paragraph" w:customStyle="1" w:styleId="DA985F74FC1847C1B51FEBBA462FD085">
    <w:name w:val="DA985F74FC1847C1B51FEBBA462FD085"/>
  </w:style>
  <w:style w:type="paragraph" w:customStyle="1" w:styleId="9C140C379DC0448F951258A4BA3BBFF0">
    <w:name w:val="9C140C379DC0448F951258A4BA3BBFF0"/>
  </w:style>
  <w:style w:type="paragraph" w:customStyle="1" w:styleId="74C5CA7ADE5843E19749DFF970F75006">
    <w:name w:val="74C5CA7ADE5843E19749DFF970F75006"/>
  </w:style>
  <w:style w:type="paragraph" w:customStyle="1" w:styleId="4DF7C01480EC47AFA593C4C99BD9844D">
    <w:name w:val="4DF7C01480EC47AFA593C4C99BD9844D"/>
  </w:style>
  <w:style w:type="paragraph" w:customStyle="1" w:styleId="292803F643424A52A787AA8FC64A4E9B">
    <w:name w:val="292803F643424A52A787AA8FC64A4E9B"/>
  </w:style>
  <w:style w:type="paragraph" w:customStyle="1" w:styleId="5D64425CCBFD4573A34D54BF22EC1623">
    <w:name w:val="5D64425CCBFD4573A34D54BF22EC1623"/>
  </w:style>
  <w:style w:type="paragraph" w:customStyle="1" w:styleId="696B972192DE434D938D400D6C768D67">
    <w:name w:val="696B972192DE434D938D400D6C768D67"/>
  </w:style>
  <w:style w:type="paragraph" w:customStyle="1" w:styleId="335475B132C14D318E53E87B0058C35D">
    <w:name w:val="335475B132C14D318E53E87B0058C35D"/>
  </w:style>
  <w:style w:type="paragraph" w:customStyle="1" w:styleId="D884FB0788AC4FF19E3DC4E24E92F66F">
    <w:name w:val="D884FB0788AC4FF19E3DC4E24E92F66F"/>
  </w:style>
  <w:style w:type="paragraph" w:customStyle="1" w:styleId="A29D20FE6E8E4DE2BEBDD8B938E66BE3">
    <w:name w:val="A29D20FE6E8E4DE2BEBDD8B938E66BE3"/>
  </w:style>
  <w:style w:type="paragraph" w:customStyle="1" w:styleId="37BB540FFE9E4AD28442D1595C054861">
    <w:name w:val="37BB540FFE9E4AD28442D1595C054861"/>
  </w:style>
  <w:style w:type="paragraph" w:customStyle="1" w:styleId="A0DC6F52AFDA4BCEABCE12AC8434076F">
    <w:name w:val="A0DC6F52AFDA4BCEABCE12AC8434076F"/>
  </w:style>
  <w:style w:type="paragraph" w:customStyle="1" w:styleId="CAEE7E7BDF274C1985E29E874A46DEC7">
    <w:name w:val="CAEE7E7BDF274C1985E29E874A46DEC7"/>
  </w:style>
  <w:style w:type="paragraph" w:customStyle="1" w:styleId="782C6DF34D554746A5C7E64B5437668F">
    <w:name w:val="782C6DF34D554746A5C7E64B5437668F"/>
  </w:style>
  <w:style w:type="paragraph" w:customStyle="1" w:styleId="C771E3A195E64311915938F9C134E75D">
    <w:name w:val="C771E3A195E64311915938F9C134E75D"/>
  </w:style>
  <w:style w:type="paragraph" w:customStyle="1" w:styleId="5A7258A2E1CB4D0EB8ED9CD0DE46954C">
    <w:name w:val="5A7258A2E1CB4D0EB8ED9CD0DE46954C"/>
    <w:rsid w:val="0026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9B484B-278F-4F47-A9CB-FEE4A96FF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edition).dotx</Template>
  <TotalTime>230</TotalTime>
  <Pages>72</Pages>
  <Words>12270</Words>
  <Characters>69943</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The Effects of PVA on Water Quality</vt:lpstr>
    </vt:vector>
  </TitlesOfParts>
  <Company/>
  <LinksUpToDate>false</LinksUpToDate>
  <CharactersWithSpaces>82049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PVA on Water Quality</dc:title>
  <dc:subject/>
  <dc:creator>Rachel Roper</dc:creator>
  <cp:keywords/>
  <dc:description/>
  <cp:lastModifiedBy>Jennifer Roper (1704516)</cp:lastModifiedBy>
  <cp:revision>13</cp:revision>
  <dcterms:created xsi:type="dcterms:W3CDTF">2020-05-01T18:24:00Z</dcterms:created>
  <dcterms:modified xsi:type="dcterms:W3CDTF">2020-05-01T22:15:00Z</dcterms:modified>
</cp:coreProperties>
</file>