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F165A9"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F165A9" w:rsidRDefault="0086599B" w:rsidP="007D760C">
            <w:pPr>
              <w:keepNext/>
              <w:spacing w:after="0" w:line="240" w:lineRule="auto"/>
              <w:jc w:val="center"/>
              <w:rPr>
                <w:rFonts w:ascii="Arial" w:eastAsia="Times New Roman" w:hAnsi="Arial" w:cs="Arial"/>
                <w:b/>
                <w:color w:val="auto"/>
                <w:szCs w:val="24"/>
                <w:lang w:val="en-AU"/>
              </w:rPr>
            </w:pPr>
          </w:p>
          <w:p w14:paraId="37CDBDBC" w14:textId="77777777" w:rsidR="0086599B" w:rsidRPr="00F165A9" w:rsidRDefault="0086599B" w:rsidP="007D760C">
            <w:pPr>
              <w:keepNext/>
              <w:spacing w:after="0" w:line="240" w:lineRule="auto"/>
              <w:jc w:val="both"/>
              <w:rPr>
                <w:rFonts w:ascii="Arial" w:eastAsia="Times New Roman" w:hAnsi="Arial" w:cs="Arial"/>
                <w:b/>
                <w:color w:val="auto"/>
                <w:szCs w:val="24"/>
                <w:lang w:val="en-AU"/>
              </w:rPr>
            </w:pPr>
            <w:r w:rsidRPr="00F165A9">
              <w:rPr>
                <w:rFonts w:ascii="Arial" w:hAnsi="Arial" w:cs="Arial"/>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F165A9">
              <w:rPr>
                <w:rFonts w:ascii="Arial" w:eastAsia="Times New Roman" w:hAnsi="Arial" w:cs="Arial"/>
                <w:b/>
                <w:color w:val="auto"/>
                <w:szCs w:val="24"/>
                <w:lang w:val="en-AU"/>
              </w:rPr>
              <w:br/>
            </w:r>
          </w:p>
          <w:p w14:paraId="6AF4A94A" w14:textId="77777777" w:rsidR="0086599B" w:rsidRPr="00F165A9" w:rsidRDefault="0086599B" w:rsidP="007D760C">
            <w:pPr>
              <w:rPr>
                <w:rFonts w:ascii="Arial" w:hAnsi="Arial" w:cs="Arial"/>
                <w:b/>
                <w:bCs/>
                <w:szCs w:val="24"/>
              </w:rPr>
            </w:pPr>
            <w:r w:rsidRPr="00F165A9">
              <w:rPr>
                <w:rFonts w:ascii="Arial" w:hAnsi="Arial" w:cs="Arial"/>
                <w:b/>
                <w:bCs/>
                <w:szCs w:val="24"/>
              </w:rPr>
              <w:t>Component One:</w:t>
            </w:r>
          </w:p>
          <w:p w14:paraId="02A261CC" w14:textId="77777777" w:rsidR="0086599B" w:rsidRPr="00F165A9" w:rsidRDefault="0086599B" w:rsidP="0086599B">
            <w:pPr>
              <w:widowControl w:val="0"/>
              <w:autoSpaceDE w:val="0"/>
              <w:autoSpaceDN w:val="0"/>
              <w:spacing w:after="0" w:line="240" w:lineRule="auto"/>
              <w:jc w:val="both"/>
              <w:rPr>
                <w:rFonts w:ascii="Arial" w:eastAsia="Times New Roman" w:hAnsi="Arial" w:cs="Arial"/>
                <w:b/>
                <w:bCs/>
                <w:i/>
                <w:iCs/>
                <w:color w:val="000000"/>
                <w:szCs w:val="24"/>
                <w:lang w:val="en-US"/>
              </w:rPr>
            </w:pPr>
            <w:r w:rsidRPr="00F165A9">
              <w:rPr>
                <w:rFonts w:ascii="Arial" w:eastAsia="Times New Roman" w:hAnsi="Arial" w:cs="Arial"/>
                <w:b/>
                <w:bCs/>
                <w:i/>
                <w:iCs/>
                <w:color w:val="000000"/>
                <w:szCs w:val="24"/>
                <w:lang w:val="en-US"/>
              </w:rPr>
              <w:t>What are the key skills required when working in the housekeeping team? 750 words (+/- 10%)</w:t>
            </w:r>
          </w:p>
          <w:p w14:paraId="2A8E7001" w14:textId="77777777" w:rsidR="0086599B" w:rsidRPr="00F165A9" w:rsidRDefault="0086599B" w:rsidP="0086599B">
            <w:pPr>
              <w:widowControl w:val="0"/>
              <w:autoSpaceDE w:val="0"/>
              <w:autoSpaceDN w:val="0"/>
              <w:spacing w:after="0" w:line="240" w:lineRule="auto"/>
              <w:jc w:val="both"/>
              <w:rPr>
                <w:rFonts w:ascii="Arial" w:eastAsia="Times New Roman" w:hAnsi="Arial" w:cs="Arial"/>
                <w:b/>
                <w:bCs/>
                <w:i/>
                <w:iCs/>
                <w:color w:val="000000"/>
                <w:szCs w:val="24"/>
                <w:lang w:val="en-US"/>
              </w:rPr>
            </w:pPr>
          </w:p>
          <w:p w14:paraId="35E7A2E2" w14:textId="77777777" w:rsidR="0086599B" w:rsidRPr="00F165A9" w:rsidRDefault="0086599B" w:rsidP="007D760C">
            <w:pPr>
              <w:widowControl w:val="0"/>
              <w:autoSpaceDE w:val="0"/>
              <w:autoSpaceDN w:val="0"/>
              <w:spacing w:after="0" w:line="240" w:lineRule="auto"/>
              <w:jc w:val="both"/>
              <w:rPr>
                <w:rFonts w:ascii="Arial" w:eastAsia="Times New Roman" w:hAnsi="Arial" w:cs="Arial"/>
                <w:b/>
                <w:bCs/>
                <w:i/>
                <w:iCs/>
                <w:color w:val="000000"/>
                <w:szCs w:val="24"/>
                <w:lang w:val="en-US"/>
              </w:rPr>
            </w:pPr>
          </w:p>
          <w:p w14:paraId="12608F79" w14:textId="77777777" w:rsidR="0086599B" w:rsidRPr="00F165A9" w:rsidRDefault="0086599B" w:rsidP="007D760C">
            <w:pPr>
              <w:rPr>
                <w:rFonts w:ascii="Arial" w:eastAsia="Times New Roman" w:hAnsi="Arial" w:cs="Arial"/>
                <w:b/>
                <w:color w:val="auto"/>
                <w:szCs w:val="24"/>
                <w:lang w:val="en-AU"/>
              </w:rPr>
            </w:pPr>
            <w:r w:rsidRPr="00F165A9">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F165A9" w:rsidRDefault="0086599B" w:rsidP="007D760C">
            <w:pPr>
              <w:keepNext/>
              <w:spacing w:before="120" w:after="0" w:line="240" w:lineRule="auto"/>
              <w:rPr>
                <w:rFonts w:ascii="Arial" w:eastAsia="Times New Roman" w:hAnsi="Arial" w:cs="Arial"/>
                <w:b/>
                <w:bCs/>
                <w:color w:val="auto"/>
                <w:szCs w:val="24"/>
                <w:lang w:val="en-AU"/>
              </w:rPr>
            </w:pPr>
            <w:r w:rsidRPr="00F165A9">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8FF9007" w:rsidR="0086599B" w:rsidRPr="00F165A9" w:rsidRDefault="00FE6C50" w:rsidP="007D760C">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2213953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F165A9" w:rsidRDefault="0086599B" w:rsidP="007D760C">
            <w:pPr>
              <w:keepNext/>
              <w:spacing w:after="0" w:line="240" w:lineRule="auto"/>
              <w:jc w:val="center"/>
              <w:rPr>
                <w:rFonts w:ascii="Arial" w:eastAsia="Times New Roman" w:hAnsi="Arial" w:cs="Arial"/>
                <w:b/>
                <w:color w:val="auto"/>
                <w:szCs w:val="24"/>
                <w:lang w:val="en-AU"/>
              </w:rPr>
            </w:pPr>
          </w:p>
        </w:tc>
      </w:tr>
      <w:tr w:rsidR="0086599B" w:rsidRPr="00F165A9"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F165A9"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F165A9" w:rsidRDefault="0086599B" w:rsidP="007D760C">
            <w:pPr>
              <w:keepNext/>
              <w:spacing w:after="0" w:line="240" w:lineRule="auto"/>
              <w:rPr>
                <w:rFonts w:ascii="Arial" w:eastAsia="Times New Roman" w:hAnsi="Arial" w:cs="Arial"/>
                <w:color w:val="auto"/>
                <w:szCs w:val="24"/>
                <w:lang w:val="en-AU"/>
              </w:rPr>
            </w:pPr>
          </w:p>
          <w:p w14:paraId="10B24AA9" w14:textId="77777777" w:rsidR="0086599B" w:rsidRPr="00F165A9" w:rsidRDefault="0086599B" w:rsidP="007D760C">
            <w:pPr>
              <w:keepNext/>
              <w:spacing w:after="0" w:line="240" w:lineRule="auto"/>
              <w:rPr>
                <w:rFonts w:ascii="Arial" w:eastAsia="Times New Roman" w:hAnsi="Arial" w:cs="Arial"/>
                <w:color w:val="auto"/>
                <w:szCs w:val="24"/>
                <w:lang w:val="en-AU"/>
              </w:rPr>
            </w:pPr>
            <w:r w:rsidRPr="00F165A9">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B3B198B" w:rsidR="0086599B" w:rsidRPr="00F165A9" w:rsidRDefault="00FE6C50" w:rsidP="007D760C">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F165A9" w:rsidRDefault="0086599B" w:rsidP="007D760C">
            <w:pPr>
              <w:keepNext/>
              <w:spacing w:after="0" w:line="240" w:lineRule="auto"/>
              <w:jc w:val="center"/>
              <w:rPr>
                <w:rFonts w:ascii="Arial" w:eastAsia="Times New Roman" w:hAnsi="Arial" w:cs="Arial"/>
                <w:b/>
                <w:color w:val="auto"/>
                <w:szCs w:val="24"/>
                <w:lang w:val="en-AU"/>
              </w:rPr>
            </w:pPr>
          </w:p>
        </w:tc>
      </w:tr>
      <w:tr w:rsidR="0086599B" w:rsidRPr="00F165A9"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F165A9"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F165A9" w:rsidRDefault="0086599B" w:rsidP="007D760C">
            <w:pPr>
              <w:keepNext/>
              <w:spacing w:after="0" w:line="240" w:lineRule="auto"/>
              <w:rPr>
                <w:rFonts w:ascii="Arial" w:eastAsia="Times New Roman" w:hAnsi="Arial" w:cs="Arial"/>
                <w:color w:val="auto"/>
                <w:szCs w:val="24"/>
                <w:lang w:val="en-AU"/>
              </w:rPr>
            </w:pPr>
            <w:r w:rsidRPr="00F165A9">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58FBF1A" w:rsidR="0086599B" w:rsidRPr="00F165A9" w:rsidRDefault="00FE6C50" w:rsidP="007D760C">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F165A9" w:rsidRDefault="0086599B" w:rsidP="007D760C">
            <w:pPr>
              <w:keepNext/>
              <w:spacing w:after="0" w:line="240" w:lineRule="auto"/>
              <w:jc w:val="center"/>
              <w:rPr>
                <w:rFonts w:ascii="Arial" w:eastAsia="Times New Roman" w:hAnsi="Arial" w:cs="Arial"/>
                <w:b/>
                <w:color w:val="auto"/>
                <w:szCs w:val="24"/>
                <w:lang w:val="en-AU"/>
              </w:rPr>
            </w:pPr>
          </w:p>
        </w:tc>
      </w:tr>
      <w:tr w:rsidR="0086599B" w:rsidRPr="00F165A9"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F165A9"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F165A9" w:rsidRDefault="0086599B" w:rsidP="007D760C">
            <w:pPr>
              <w:keepNext/>
              <w:spacing w:after="0" w:line="240" w:lineRule="auto"/>
              <w:rPr>
                <w:rFonts w:ascii="Arial" w:eastAsia="Times New Roman" w:hAnsi="Arial" w:cs="Arial"/>
                <w:color w:val="auto"/>
                <w:szCs w:val="24"/>
                <w:lang w:val="en-AU"/>
              </w:rPr>
            </w:pPr>
            <w:r w:rsidRPr="00F165A9">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21AC675" w:rsidR="0086599B" w:rsidRPr="00F165A9" w:rsidRDefault="00FE6C50" w:rsidP="007D760C">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Kathryn Flynn</w:t>
            </w:r>
          </w:p>
        </w:tc>
        <w:tc>
          <w:tcPr>
            <w:tcW w:w="662" w:type="dxa"/>
            <w:tcBorders>
              <w:top w:val="nil"/>
              <w:left w:val="nil"/>
              <w:bottom w:val="nil"/>
              <w:right w:val="single" w:sz="4" w:space="0" w:color="auto"/>
            </w:tcBorders>
            <w:shd w:val="clear" w:color="auto" w:fill="auto"/>
            <w:vAlign w:val="center"/>
          </w:tcPr>
          <w:p w14:paraId="0E809E10" w14:textId="77777777" w:rsidR="0086599B" w:rsidRPr="00F165A9" w:rsidRDefault="0086599B" w:rsidP="007D760C">
            <w:pPr>
              <w:keepNext/>
              <w:spacing w:after="0" w:line="240" w:lineRule="auto"/>
              <w:jc w:val="center"/>
              <w:rPr>
                <w:rFonts w:ascii="Arial" w:eastAsia="Times New Roman" w:hAnsi="Arial" w:cs="Arial"/>
                <w:b/>
                <w:color w:val="auto"/>
                <w:szCs w:val="24"/>
                <w:lang w:val="en-AU"/>
              </w:rPr>
            </w:pPr>
          </w:p>
        </w:tc>
      </w:tr>
      <w:tr w:rsidR="0086599B" w:rsidRPr="00F165A9"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F165A9" w:rsidRDefault="0086599B" w:rsidP="007D760C">
            <w:pPr>
              <w:keepNext/>
              <w:spacing w:after="0" w:line="240" w:lineRule="auto"/>
              <w:jc w:val="center"/>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F165A9" w:rsidRDefault="0086599B" w:rsidP="007D760C">
            <w:pPr>
              <w:keepNext/>
              <w:spacing w:after="0" w:line="24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F165A9" w:rsidRDefault="0086599B" w:rsidP="007D760C">
            <w:pPr>
              <w:keepNext/>
              <w:spacing w:after="0" w:line="240" w:lineRule="auto"/>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F165A9" w:rsidRDefault="0086599B" w:rsidP="007D760C">
            <w:pPr>
              <w:keepNext/>
              <w:spacing w:after="0" w:line="240" w:lineRule="auto"/>
              <w:jc w:val="center"/>
              <w:rPr>
                <w:rFonts w:ascii="Arial" w:eastAsia="Times New Roman" w:hAnsi="Arial" w:cs="Arial"/>
                <w:b/>
                <w:color w:val="auto"/>
                <w:szCs w:val="24"/>
                <w:lang w:val="en-AU"/>
              </w:rPr>
            </w:pPr>
          </w:p>
        </w:tc>
      </w:tr>
      <w:tr w:rsidR="0086599B" w:rsidRPr="00F165A9"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CCF48BC" w14:textId="77777777" w:rsidR="00F165A9" w:rsidRPr="00F165A9" w:rsidRDefault="00F165A9" w:rsidP="00F165A9">
            <w:pPr>
              <w:pStyle w:val="NormalWeb"/>
              <w:spacing w:before="0" w:beforeAutospacing="0" w:after="0" w:afterAutospacing="0"/>
              <w:jc w:val="both"/>
              <w:rPr>
                <w:rFonts w:ascii="Arial" w:hAnsi="Arial" w:cs="Arial"/>
              </w:rPr>
            </w:pPr>
            <w:r w:rsidRPr="00F165A9">
              <w:rPr>
                <w:rFonts w:ascii="Arial" w:hAnsi="Arial" w:cs="Arial"/>
                <w:color w:val="000000"/>
              </w:rPr>
              <w:t>Working as part of a cleaning crew calls for a diverse set of competencies, including technical know-how, interpersonal dexterity, and a disciplined work ethic. In a wide variety of settings, including hotels, hospitals, businesses, and residential complexes, professional housekeepers play an essential part in keeping the spaces they work in clean and in good order. When working as part of a housekeeping crew, the following core competencies are required:</w:t>
            </w:r>
          </w:p>
          <w:p w14:paraId="27263209" w14:textId="77777777" w:rsidR="00F165A9" w:rsidRPr="00F165A9" w:rsidRDefault="00F165A9" w:rsidP="00F165A9">
            <w:pPr>
              <w:rPr>
                <w:rFonts w:ascii="Arial" w:hAnsi="Arial" w:cs="Arial"/>
              </w:rPr>
            </w:pPr>
          </w:p>
          <w:p w14:paraId="7F5A3FA8" w14:textId="3B9AAEEF" w:rsidR="00F165A9" w:rsidRPr="00F165A9" w:rsidRDefault="00F165A9" w:rsidP="00F165A9">
            <w:pPr>
              <w:pStyle w:val="NormalWeb"/>
              <w:spacing w:before="0" w:beforeAutospacing="0" w:after="0" w:afterAutospacing="0"/>
              <w:jc w:val="both"/>
              <w:rPr>
                <w:rFonts w:ascii="Arial" w:hAnsi="Arial" w:cs="Arial"/>
              </w:rPr>
            </w:pPr>
            <w:r w:rsidRPr="00F165A9">
              <w:rPr>
                <w:rFonts w:ascii="Arial" w:hAnsi="Arial" w:cs="Arial"/>
                <w:b/>
                <w:bCs/>
                <w:i/>
                <w:iCs/>
                <w:color w:val="000000"/>
              </w:rPr>
              <w:t>Cleaning Expertise:</w:t>
            </w:r>
            <w:r w:rsidRPr="00F165A9">
              <w:rPr>
                <w:rFonts w:ascii="Arial" w:hAnsi="Arial" w:cs="Arial"/>
                <w:color w:val="000000"/>
              </w:rPr>
              <w:t xml:space="preserve"> Housekeeping specialists </w:t>
            </w:r>
            <w:r w:rsidR="003B36B7">
              <w:rPr>
                <w:rFonts w:ascii="Arial" w:hAnsi="Arial" w:cs="Arial"/>
                <w:color w:val="000000"/>
              </w:rPr>
              <w:t xml:space="preserve">at </w:t>
            </w:r>
            <w:r w:rsidR="00FE6C50">
              <w:rPr>
                <w:rFonts w:ascii="Arial" w:hAnsi="Arial" w:cs="Arial"/>
                <w:color w:val="000000"/>
              </w:rPr>
              <w:t>Premier IN</w:t>
            </w:r>
            <w:r w:rsidR="003B36B7">
              <w:rPr>
                <w:rFonts w:ascii="Arial" w:hAnsi="Arial" w:cs="Arial"/>
                <w:color w:val="000000"/>
              </w:rPr>
              <w:t xml:space="preserve"> </w:t>
            </w:r>
            <w:r w:rsidRPr="00F165A9">
              <w:rPr>
                <w:rFonts w:ascii="Arial" w:hAnsi="Arial" w:cs="Arial"/>
                <w:color w:val="000000"/>
              </w:rPr>
              <w:t>are expected to have a comprehensive knowledge of the many different cleaning methods, materials, and pieces of equipment available. They must be capable of doing a variety of cleaning chores, such as dusting, vacuuming, mopping, and disinfecting diverse surfaces. It is vital to have knowledge of the many specialised cleaning procedures that may be used for different locations, such as bathrooms, kitchens, and public places  (Wood, 2013).</w:t>
            </w:r>
          </w:p>
          <w:p w14:paraId="44491FAB" w14:textId="77777777" w:rsidR="00F165A9" w:rsidRPr="00F165A9" w:rsidRDefault="00F165A9" w:rsidP="00F165A9">
            <w:pPr>
              <w:rPr>
                <w:rFonts w:ascii="Arial" w:hAnsi="Arial" w:cs="Arial"/>
              </w:rPr>
            </w:pPr>
          </w:p>
          <w:p w14:paraId="4450C4E7" w14:textId="5899F07F" w:rsidR="00F165A9" w:rsidRPr="00F165A9" w:rsidRDefault="00F165A9" w:rsidP="00F165A9">
            <w:pPr>
              <w:pStyle w:val="NormalWeb"/>
              <w:spacing w:before="0" w:beforeAutospacing="0" w:after="0" w:afterAutospacing="0"/>
              <w:jc w:val="both"/>
              <w:rPr>
                <w:rFonts w:ascii="Arial" w:hAnsi="Arial" w:cs="Arial"/>
              </w:rPr>
            </w:pPr>
            <w:r w:rsidRPr="00F165A9">
              <w:rPr>
                <w:rFonts w:ascii="Arial" w:hAnsi="Arial" w:cs="Arial"/>
                <w:b/>
                <w:bCs/>
                <w:i/>
                <w:iCs/>
                <w:color w:val="000000"/>
              </w:rPr>
              <w:t>Attention to Detail:</w:t>
            </w:r>
            <w:r w:rsidRPr="00F165A9">
              <w:rPr>
                <w:rFonts w:ascii="Arial" w:hAnsi="Arial" w:cs="Arial"/>
                <w:color w:val="000000"/>
              </w:rPr>
              <w:t xml:space="preserve"> It is essential to have a sharp eye for details </w:t>
            </w:r>
            <w:r w:rsidR="003B36B7">
              <w:rPr>
                <w:rFonts w:ascii="Arial" w:hAnsi="Arial" w:cs="Arial"/>
                <w:color w:val="000000"/>
              </w:rPr>
              <w:t xml:space="preserve">at </w:t>
            </w:r>
            <w:r w:rsidR="00FE6C50">
              <w:rPr>
                <w:rFonts w:ascii="Arial" w:hAnsi="Arial" w:cs="Arial"/>
                <w:color w:val="000000"/>
              </w:rPr>
              <w:t xml:space="preserve">Premier IN </w:t>
            </w:r>
            <w:r w:rsidRPr="00F165A9">
              <w:rPr>
                <w:rFonts w:ascii="Arial" w:hAnsi="Arial" w:cs="Arial"/>
                <w:color w:val="000000"/>
              </w:rPr>
              <w:t>while you are cleaning. In order to guarantee that each and every duty is finished to the greatest possible standards and that every nook and cranny is spotless, professionals need to be very thorough in their work. Maintaining a professional and inviting atmosphere for visitors or inhabitants requires giving careful consideration to a variety of minute elements.</w:t>
            </w:r>
          </w:p>
          <w:p w14:paraId="699EAD54" w14:textId="77777777" w:rsidR="00F165A9" w:rsidRPr="00F165A9" w:rsidRDefault="00F165A9" w:rsidP="00F165A9">
            <w:pPr>
              <w:rPr>
                <w:rFonts w:ascii="Arial" w:hAnsi="Arial" w:cs="Arial"/>
              </w:rPr>
            </w:pPr>
          </w:p>
          <w:p w14:paraId="076C6070" w14:textId="77FE1834" w:rsidR="00F165A9" w:rsidRPr="00F165A9" w:rsidRDefault="00F165A9" w:rsidP="00F165A9">
            <w:pPr>
              <w:pStyle w:val="NormalWeb"/>
              <w:spacing w:before="0" w:beforeAutospacing="0" w:after="0" w:afterAutospacing="0"/>
              <w:jc w:val="both"/>
              <w:rPr>
                <w:rFonts w:ascii="Arial" w:hAnsi="Arial" w:cs="Arial"/>
              </w:rPr>
            </w:pPr>
            <w:r w:rsidRPr="00F165A9">
              <w:rPr>
                <w:rFonts w:ascii="Arial" w:hAnsi="Arial" w:cs="Arial"/>
                <w:b/>
                <w:bCs/>
                <w:i/>
                <w:iCs/>
                <w:color w:val="000000"/>
              </w:rPr>
              <w:t>Time Management:</w:t>
            </w:r>
            <w:r w:rsidRPr="00F165A9">
              <w:rPr>
                <w:rFonts w:ascii="Arial" w:hAnsi="Arial" w:cs="Arial"/>
                <w:color w:val="000000"/>
              </w:rPr>
              <w:t xml:space="preserve"> Because housekeeping teams</w:t>
            </w:r>
            <w:r w:rsidR="003B36B7">
              <w:rPr>
                <w:rFonts w:ascii="Arial" w:hAnsi="Arial" w:cs="Arial"/>
                <w:color w:val="000000"/>
              </w:rPr>
              <w:t xml:space="preserve"> at </w:t>
            </w:r>
            <w:r w:rsidR="00FE6C50">
              <w:rPr>
                <w:rFonts w:ascii="Arial" w:hAnsi="Arial" w:cs="Arial"/>
                <w:color w:val="000000"/>
              </w:rPr>
              <w:t xml:space="preserve">Premier IN </w:t>
            </w:r>
            <w:r w:rsidRPr="00F165A9">
              <w:rPr>
                <w:rFonts w:ascii="Arial" w:hAnsi="Arial" w:cs="Arial"/>
                <w:color w:val="000000"/>
              </w:rPr>
              <w:t>sometimes have several responsibilities to perform within predetermined deadlines, effective time management is an essential need for these teams. The ability to successfully prioritise one's work, manage one's calendar, and fulfil deadlines while keeping quality standards is essential for professionals. This ability guarantees that operations run smoothly and that customers are satisfied (Johnston, et. al., 2012).</w:t>
            </w:r>
          </w:p>
          <w:p w14:paraId="63BC51E5" w14:textId="77777777" w:rsidR="00F165A9" w:rsidRPr="00F165A9" w:rsidRDefault="00F165A9" w:rsidP="00F165A9">
            <w:pPr>
              <w:rPr>
                <w:rFonts w:ascii="Arial" w:hAnsi="Arial" w:cs="Arial"/>
              </w:rPr>
            </w:pPr>
          </w:p>
          <w:p w14:paraId="4A9EBAA6" w14:textId="3F60513A" w:rsidR="00F165A9" w:rsidRPr="00F165A9" w:rsidRDefault="00F165A9" w:rsidP="00F165A9">
            <w:pPr>
              <w:pStyle w:val="NormalWeb"/>
              <w:spacing w:before="0" w:beforeAutospacing="0" w:after="0" w:afterAutospacing="0"/>
              <w:jc w:val="both"/>
              <w:rPr>
                <w:rFonts w:ascii="Arial" w:hAnsi="Arial" w:cs="Arial"/>
              </w:rPr>
            </w:pPr>
            <w:r w:rsidRPr="00F165A9">
              <w:rPr>
                <w:rFonts w:ascii="Arial" w:hAnsi="Arial" w:cs="Arial"/>
                <w:b/>
                <w:bCs/>
                <w:i/>
                <w:iCs/>
                <w:color w:val="000000"/>
              </w:rPr>
              <w:t>Physical Stamina:</w:t>
            </w:r>
            <w:r w:rsidRPr="00F165A9">
              <w:rPr>
                <w:rFonts w:ascii="Arial" w:hAnsi="Arial" w:cs="Arial"/>
                <w:color w:val="000000"/>
              </w:rPr>
              <w:t xml:space="preserve"> Many of the jobs in housekeeping</w:t>
            </w:r>
            <w:r w:rsidR="003B36B7">
              <w:rPr>
                <w:rFonts w:ascii="Arial" w:hAnsi="Arial" w:cs="Arial"/>
                <w:color w:val="000000"/>
              </w:rPr>
              <w:t xml:space="preserve"> at </w:t>
            </w:r>
            <w:r w:rsidR="00FE6C50">
              <w:rPr>
                <w:rFonts w:ascii="Arial" w:hAnsi="Arial" w:cs="Arial"/>
                <w:color w:val="000000"/>
              </w:rPr>
              <w:t xml:space="preserve">Premier IN </w:t>
            </w:r>
            <w:r w:rsidRPr="00F165A9">
              <w:rPr>
                <w:rFonts w:ascii="Arial" w:hAnsi="Arial" w:cs="Arial"/>
                <w:color w:val="000000"/>
              </w:rPr>
              <w:t xml:space="preserve">require a significant amount of physical labour, such as standing for extended periods of time, </w:t>
            </w:r>
            <w:r w:rsidRPr="00F165A9">
              <w:rPr>
                <w:rFonts w:ascii="Arial" w:hAnsi="Arial" w:cs="Arial"/>
                <w:color w:val="000000"/>
              </w:rPr>
              <w:lastRenderedPageBreak/>
              <w:t>lifting and carrying heavy things, and doing activities that are repetitive. Strong physical stamina and endurance are required in order to carry out these responsibilities effectively and reduce the likelihood of suffering an injury (Cottrell,, 2019).</w:t>
            </w:r>
          </w:p>
          <w:p w14:paraId="466B40D4" w14:textId="77777777" w:rsidR="00F165A9" w:rsidRPr="00F165A9" w:rsidRDefault="00F165A9" w:rsidP="00F165A9">
            <w:pPr>
              <w:rPr>
                <w:rFonts w:ascii="Arial" w:hAnsi="Arial" w:cs="Arial"/>
              </w:rPr>
            </w:pPr>
          </w:p>
          <w:p w14:paraId="1BA2ECA5" w14:textId="220172A9" w:rsidR="00F165A9" w:rsidRPr="00F165A9" w:rsidRDefault="00F165A9" w:rsidP="00F165A9">
            <w:pPr>
              <w:pStyle w:val="NormalWeb"/>
              <w:spacing w:before="0" w:beforeAutospacing="0" w:after="0" w:afterAutospacing="0"/>
              <w:jc w:val="both"/>
              <w:rPr>
                <w:rFonts w:ascii="Arial" w:hAnsi="Arial" w:cs="Arial"/>
              </w:rPr>
            </w:pPr>
            <w:r w:rsidRPr="00F165A9">
              <w:rPr>
                <w:rFonts w:ascii="Arial" w:hAnsi="Arial" w:cs="Arial"/>
                <w:b/>
                <w:bCs/>
                <w:i/>
                <w:iCs/>
                <w:color w:val="000000"/>
              </w:rPr>
              <w:t>Knowledge of Safety Procedures:</w:t>
            </w:r>
            <w:r w:rsidRPr="00F165A9">
              <w:rPr>
                <w:rFonts w:ascii="Arial" w:hAnsi="Arial" w:cs="Arial"/>
                <w:color w:val="000000"/>
              </w:rPr>
              <w:t xml:space="preserve"> Housekeeping employees</w:t>
            </w:r>
            <w:r w:rsidR="003B36B7">
              <w:rPr>
                <w:rFonts w:ascii="Arial" w:hAnsi="Arial" w:cs="Arial"/>
                <w:color w:val="000000"/>
              </w:rPr>
              <w:t xml:space="preserve"> at </w:t>
            </w:r>
            <w:r w:rsidR="00FE6C50">
              <w:rPr>
                <w:rFonts w:ascii="Arial" w:hAnsi="Arial" w:cs="Arial"/>
                <w:color w:val="000000"/>
              </w:rPr>
              <w:t xml:space="preserve">Premier IN </w:t>
            </w:r>
            <w:r w:rsidRPr="00F165A9">
              <w:rPr>
                <w:rFonts w:ascii="Arial" w:hAnsi="Arial" w:cs="Arial"/>
                <w:color w:val="000000"/>
              </w:rPr>
              <w:t xml:space="preserve">should be well-versed in safety procedures to guarantee a secure atmosphere for themselves, their </w:t>
            </w:r>
            <w:r w:rsidR="00FE6C50" w:rsidRPr="00F165A9">
              <w:rPr>
                <w:rFonts w:ascii="Arial" w:hAnsi="Arial" w:cs="Arial"/>
                <w:color w:val="000000"/>
              </w:rPr>
              <w:t>co-workers</w:t>
            </w:r>
            <w:r w:rsidRPr="00F165A9">
              <w:rPr>
                <w:rFonts w:ascii="Arial" w:hAnsi="Arial" w:cs="Arial"/>
                <w:color w:val="000000"/>
              </w:rPr>
              <w:t>, and the people that visit the establishment. They should be aware of how to properly handle cleaning chemicals, as well as how to store them, as well as how to appropriately operate equipment and follow specified safety requirements. It is also very important to have a good understanding of how to prevent fires, what to do in an emergency, and how to properly deal with dangerous items (Raghubalan and Raghubalan, 2016).</w:t>
            </w:r>
          </w:p>
          <w:p w14:paraId="545D316F" w14:textId="77777777" w:rsidR="00F165A9" w:rsidRPr="00F165A9" w:rsidRDefault="00F165A9" w:rsidP="00F165A9">
            <w:pPr>
              <w:rPr>
                <w:rFonts w:ascii="Arial" w:hAnsi="Arial" w:cs="Arial"/>
              </w:rPr>
            </w:pPr>
          </w:p>
          <w:p w14:paraId="163E51B5" w14:textId="65C8AD31" w:rsidR="00F165A9" w:rsidRPr="00F165A9" w:rsidRDefault="00F165A9" w:rsidP="00F165A9">
            <w:pPr>
              <w:pStyle w:val="NormalWeb"/>
              <w:spacing w:before="0" w:beforeAutospacing="0" w:after="0" w:afterAutospacing="0"/>
              <w:jc w:val="both"/>
              <w:rPr>
                <w:rFonts w:ascii="Arial" w:hAnsi="Arial" w:cs="Arial"/>
              </w:rPr>
            </w:pPr>
            <w:r w:rsidRPr="00F165A9">
              <w:rPr>
                <w:rFonts w:ascii="Arial" w:hAnsi="Arial" w:cs="Arial"/>
                <w:b/>
                <w:bCs/>
                <w:i/>
                <w:iCs/>
                <w:color w:val="000000"/>
              </w:rPr>
              <w:t>Communication Skills:</w:t>
            </w:r>
            <w:r w:rsidRPr="00F165A9">
              <w:rPr>
                <w:rFonts w:ascii="Arial" w:hAnsi="Arial" w:cs="Arial"/>
                <w:color w:val="000000"/>
              </w:rPr>
              <w:t xml:space="preserve"> It is vital for housekeeping staff</w:t>
            </w:r>
            <w:r w:rsidR="003B36B7">
              <w:rPr>
                <w:rFonts w:ascii="Arial" w:hAnsi="Arial" w:cs="Arial"/>
                <w:color w:val="000000"/>
              </w:rPr>
              <w:t xml:space="preserve"> at </w:t>
            </w:r>
            <w:r w:rsidR="00FE6C50">
              <w:rPr>
                <w:rFonts w:ascii="Arial" w:hAnsi="Arial" w:cs="Arial"/>
                <w:color w:val="000000"/>
              </w:rPr>
              <w:t xml:space="preserve">Premier IN </w:t>
            </w:r>
            <w:r w:rsidRPr="00F165A9">
              <w:rPr>
                <w:rFonts w:ascii="Arial" w:hAnsi="Arial" w:cs="Arial"/>
                <w:color w:val="000000"/>
              </w:rPr>
              <w:t xml:space="preserve">to have effective communication in order to interact with their </w:t>
            </w:r>
            <w:r w:rsidR="00FE6C50" w:rsidRPr="00F165A9">
              <w:rPr>
                <w:rFonts w:ascii="Arial" w:hAnsi="Arial" w:cs="Arial"/>
                <w:color w:val="000000"/>
              </w:rPr>
              <w:t>co-workers</w:t>
            </w:r>
            <w:r w:rsidRPr="00F165A9">
              <w:rPr>
                <w:rFonts w:ascii="Arial" w:hAnsi="Arial" w:cs="Arial"/>
                <w:color w:val="000000"/>
              </w:rPr>
              <w:t xml:space="preserve"> and communicate with their superiors or consumers. Housekeepers</w:t>
            </w:r>
            <w:r w:rsidR="003B36B7">
              <w:rPr>
                <w:rFonts w:ascii="Arial" w:hAnsi="Arial" w:cs="Arial"/>
                <w:color w:val="000000"/>
              </w:rPr>
              <w:t xml:space="preserve"> at </w:t>
            </w:r>
            <w:r w:rsidR="00FE6C50">
              <w:rPr>
                <w:rFonts w:ascii="Arial" w:hAnsi="Arial" w:cs="Arial"/>
                <w:color w:val="000000"/>
              </w:rPr>
              <w:t xml:space="preserve">Premier IN </w:t>
            </w:r>
            <w:r w:rsidRPr="00F165A9">
              <w:rPr>
                <w:rFonts w:ascii="Arial" w:hAnsi="Arial" w:cs="Arial"/>
                <w:color w:val="000000"/>
              </w:rPr>
              <w:t>need to be able to follow orders precisely, report maintenance problems in a timely manner, and respond to requests from guests or occupants in a polite manner. The successful completion of duties and the happiness of guests are both dependent on having open and honest lines of communication (Hove, ND).</w:t>
            </w:r>
          </w:p>
          <w:p w14:paraId="6FD1532F" w14:textId="77777777" w:rsidR="00F165A9" w:rsidRPr="00F165A9" w:rsidRDefault="00F165A9" w:rsidP="00F165A9">
            <w:pPr>
              <w:rPr>
                <w:rFonts w:ascii="Arial" w:hAnsi="Arial" w:cs="Arial"/>
              </w:rPr>
            </w:pPr>
          </w:p>
          <w:p w14:paraId="4C712863" w14:textId="3CCFA106" w:rsidR="00F165A9" w:rsidRPr="00F165A9" w:rsidRDefault="00F165A9" w:rsidP="00F165A9">
            <w:pPr>
              <w:pStyle w:val="NormalWeb"/>
              <w:spacing w:before="0" w:beforeAutospacing="0" w:after="0" w:afterAutospacing="0"/>
              <w:jc w:val="both"/>
              <w:rPr>
                <w:rFonts w:ascii="Arial" w:hAnsi="Arial" w:cs="Arial"/>
              </w:rPr>
            </w:pPr>
            <w:r w:rsidRPr="00F165A9">
              <w:rPr>
                <w:rFonts w:ascii="Arial" w:hAnsi="Arial" w:cs="Arial"/>
                <w:b/>
                <w:bCs/>
                <w:i/>
                <w:iCs/>
                <w:color w:val="000000"/>
              </w:rPr>
              <w:t>Organization and Inventory Management:</w:t>
            </w:r>
            <w:r w:rsidRPr="00F165A9">
              <w:rPr>
                <w:rFonts w:ascii="Arial" w:hAnsi="Arial" w:cs="Arial"/>
                <w:color w:val="000000"/>
              </w:rPr>
              <w:t xml:space="preserve"> Housekeeping staff are accountable for organising and managing inventory goods such as cleaning supplies, linens, and other objects in the facility. It is important for professionals </w:t>
            </w:r>
            <w:r w:rsidR="003B36B7">
              <w:rPr>
                <w:rFonts w:ascii="Arial" w:hAnsi="Arial" w:cs="Arial"/>
                <w:color w:val="000000"/>
              </w:rPr>
              <w:t xml:space="preserve">at </w:t>
            </w:r>
            <w:r w:rsidR="00FE6C50">
              <w:rPr>
                <w:rFonts w:ascii="Arial" w:hAnsi="Arial" w:cs="Arial"/>
                <w:color w:val="000000"/>
              </w:rPr>
              <w:t xml:space="preserve">Premier IN </w:t>
            </w:r>
            <w:r w:rsidRPr="00F165A9">
              <w:rPr>
                <w:rFonts w:ascii="Arial" w:hAnsi="Arial" w:cs="Arial"/>
                <w:color w:val="000000"/>
              </w:rPr>
              <w:t>to have the organisational abilities necessary to monitor supply levels, keep track of consumption, and promptly report any shortages that may occur. Being organised makes it easier to simplify processes and reduces the likelihood of experiencing delays in service (Sharma, et. al., 2019).</w:t>
            </w:r>
          </w:p>
          <w:p w14:paraId="2C27309D" w14:textId="77777777" w:rsidR="00F165A9" w:rsidRPr="00F165A9" w:rsidRDefault="00F165A9" w:rsidP="00F165A9">
            <w:pPr>
              <w:rPr>
                <w:rFonts w:ascii="Arial" w:hAnsi="Arial" w:cs="Arial"/>
              </w:rPr>
            </w:pPr>
          </w:p>
          <w:p w14:paraId="7680B7EC" w14:textId="2318275A" w:rsidR="00F165A9" w:rsidRPr="00F165A9" w:rsidRDefault="00F165A9" w:rsidP="00F165A9">
            <w:pPr>
              <w:pStyle w:val="NormalWeb"/>
              <w:spacing w:before="0" w:beforeAutospacing="0" w:after="0" w:afterAutospacing="0"/>
              <w:jc w:val="both"/>
              <w:rPr>
                <w:rFonts w:ascii="Arial" w:hAnsi="Arial" w:cs="Arial"/>
              </w:rPr>
            </w:pPr>
            <w:r w:rsidRPr="00F165A9">
              <w:rPr>
                <w:rFonts w:ascii="Arial" w:hAnsi="Arial" w:cs="Arial"/>
                <w:b/>
                <w:bCs/>
                <w:i/>
                <w:iCs/>
                <w:color w:val="000000"/>
              </w:rPr>
              <w:t>Problem-Solving Abilities:</w:t>
            </w:r>
            <w:r w:rsidRPr="00F165A9">
              <w:rPr>
                <w:rFonts w:ascii="Arial" w:hAnsi="Arial" w:cs="Arial"/>
                <w:color w:val="000000"/>
              </w:rPr>
              <w:t xml:space="preserve"> People </w:t>
            </w:r>
            <w:r w:rsidR="003B36B7">
              <w:rPr>
                <w:rFonts w:ascii="Arial" w:hAnsi="Arial" w:cs="Arial"/>
                <w:color w:val="000000"/>
              </w:rPr>
              <w:t xml:space="preserve">at </w:t>
            </w:r>
            <w:r w:rsidR="00FE6C50">
              <w:rPr>
                <w:rFonts w:ascii="Arial" w:hAnsi="Arial" w:cs="Arial"/>
                <w:color w:val="000000"/>
              </w:rPr>
              <w:t xml:space="preserve">Premier IN </w:t>
            </w:r>
            <w:r w:rsidRPr="00F165A9">
              <w:rPr>
                <w:rFonts w:ascii="Arial" w:hAnsi="Arial" w:cs="Arial"/>
                <w:color w:val="000000"/>
              </w:rPr>
              <w:t>who engage in housekeeping are often confronted with unforeseen circumstances or difficulties in the course of their employment. They should be adept in problem-solving in order to manage situations successfully, such as stains, spills, equipment failures, or complaints from guests. A proactive attitude and the capacity to think on one's feet are two factors that contribute to the seamless operation of a workflow and satisfied customers (Casado, 2012).</w:t>
            </w:r>
          </w:p>
          <w:p w14:paraId="431CBE1D" w14:textId="77777777" w:rsidR="00F165A9" w:rsidRPr="00F165A9" w:rsidRDefault="00F165A9" w:rsidP="00F165A9">
            <w:pPr>
              <w:rPr>
                <w:rFonts w:ascii="Arial" w:hAnsi="Arial" w:cs="Arial"/>
              </w:rPr>
            </w:pPr>
          </w:p>
          <w:p w14:paraId="40B62F3C" w14:textId="52FCB2B5" w:rsidR="00F165A9" w:rsidRPr="00F165A9" w:rsidRDefault="00F165A9" w:rsidP="00F165A9">
            <w:pPr>
              <w:pStyle w:val="NormalWeb"/>
              <w:spacing w:before="0" w:beforeAutospacing="0" w:after="0" w:afterAutospacing="0"/>
              <w:jc w:val="both"/>
              <w:rPr>
                <w:rFonts w:ascii="Arial" w:hAnsi="Arial" w:cs="Arial"/>
              </w:rPr>
            </w:pPr>
            <w:r w:rsidRPr="00F165A9">
              <w:rPr>
                <w:rFonts w:ascii="Arial" w:hAnsi="Arial" w:cs="Arial"/>
                <w:b/>
                <w:bCs/>
                <w:i/>
                <w:iCs/>
                <w:color w:val="000000"/>
              </w:rPr>
              <w:t>Flexibility and Adaptability:</w:t>
            </w:r>
            <w:r w:rsidRPr="00F165A9">
              <w:rPr>
                <w:rFonts w:ascii="Arial" w:hAnsi="Arial" w:cs="Arial"/>
                <w:color w:val="000000"/>
              </w:rPr>
              <w:t>  The jobs of a housekeeper</w:t>
            </w:r>
            <w:r w:rsidR="003B36B7">
              <w:rPr>
                <w:rFonts w:ascii="Arial" w:hAnsi="Arial" w:cs="Arial"/>
                <w:color w:val="000000"/>
              </w:rPr>
              <w:t xml:space="preserve"> at </w:t>
            </w:r>
            <w:r w:rsidR="00FE6C50">
              <w:rPr>
                <w:rFonts w:ascii="Arial" w:hAnsi="Arial" w:cs="Arial"/>
                <w:color w:val="000000"/>
              </w:rPr>
              <w:t xml:space="preserve">Premier IN </w:t>
            </w:r>
            <w:r w:rsidRPr="00F165A9">
              <w:rPr>
                <w:rFonts w:ascii="Arial" w:hAnsi="Arial" w:cs="Arial"/>
                <w:color w:val="000000"/>
              </w:rPr>
              <w:t>may be unexpected, and their schedules or responsibilities might shift at a moment's notice. The ability to alter one's intentions or priorities in light of new information or circumstances is an essential quality for professionals to possess. It is crucial to be able to adapt to new settings, processes, or the preferences of guests while maintaining a cheerful attitude( Leiter and Bakker, 2010).</w:t>
            </w:r>
          </w:p>
          <w:p w14:paraId="1ADE9D6E" w14:textId="6DB5CCC9" w:rsidR="0086599B" w:rsidRPr="00F165A9" w:rsidRDefault="00F165A9" w:rsidP="00F165A9">
            <w:pPr>
              <w:pStyle w:val="NormalWeb"/>
              <w:spacing w:before="0" w:beforeAutospacing="0" w:after="0" w:afterAutospacing="0"/>
              <w:jc w:val="both"/>
              <w:rPr>
                <w:rFonts w:ascii="Arial" w:hAnsi="Arial" w:cs="Arial"/>
                <w:bCs/>
              </w:rPr>
            </w:pPr>
            <w:r w:rsidRPr="00F165A9">
              <w:rPr>
                <w:rFonts w:ascii="Arial" w:hAnsi="Arial" w:cs="Arial"/>
              </w:rPr>
              <w:br/>
            </w:r>
            <w:r w:rsidRPr="00F165A9">
              <w:rPr>
                <w:rFonts w:ascii="Arial" w:hAnsi="Arial" w:cs="Arial"/>
                <w:b/>
                <w:bCs/>
                <w:i/>
                <w:iCs/>
                <w:color w:val="000000"/>
              </w:rPr>
              <w:t>Customer Service Orientation:</w:t>
            </w:r>
            <w:r w:rsidRPr="00F165A9">
              <w:rPr>
                <w:rFonts w:ascii="Arial" w:hAnsi="Arial" w:cs="Arial"/>
                <w:color w:val="000000"/>
              </w:rPr>
              <w:t xml:space="preserve"> Housekeeping </w:t>
            </w:r>
            <w:r w:rsidR="003B36B7">
              <w:rPr>
                <w:rFonts w:ascii="Arial" w:hAnsi="Arial" w:cs="Arial"/>
                <w:color w:val="000000"/>
              </w:rPr>
              <w:t xml:space="preserve">at </w:t>
            </w:r>
            <w:r w:rsidR="00FE6C50">
              <w:rPr>
                <w:rFonts w:ascii="Arial" w:hAnsi="Arial" w:cs="Arial"/>
                <w:color w:val="000000"/>
              </w:rPr>
              <w:t xml:space="preserve">Premier IN </w:t>
            </w:r>
            <w:r w:rsidRPr="00F165A9">
              <w:rPr>
                <w:rFonts w:ascii="Arial" w:hAnsi="Arial" w:cs="Arial"/>
                <w:color w:val="000000"/>
              </w:rPr>
              <w:t xml:space="preserve">personnel often engage in conversation with residents and visitors, whether they work in residential or hospitality environments. It is essential to have a mentality that prioritises providing excellent customer service, which should include being kind, professional, </w:t>
            </w:r>
            <w:r w:rsidRPr="00F165A9">
              <w:rPr>
                <w:rFonts w:ascii="Arial" w:hAnsi="Arial" w:cs="Arial"/>
                <w:color w:val="000000"/>
              </w:rPr>
              <w:lastRenderedPageBreak/>
              <w:t xml:space="preserve">and responsive. A good experience for a visitor may be achieved by demonstrating an understanding of, and responsiveness to, the customer's requirements; being accessible; and keeping a cheerful demeanour (Mullins and </w:t>
            </w:r>
            <w:proofErr w:type="spellStart"/>
            <w:r w:rsidRPr="00F165A9">
              <w:rPr>
                <w:rFonts w:ascii="Arial" w:hAnsi="Arial" w:cs="Arial"/>
                <w:color w:val="000000"/>
              </w:rPr>
              <w:t>Dossor</w:t>
            </w:r>
            <w:proofErr w:type="spellEnd"/>
            <w:r w:rsidRPr="00F165A9">
              <w:rPr>
                <w:rFonts w:ascii="Arial" w:hAnsi="Arial" w:cs="Arial"/>
                <w:color w:val="000000"/>
              </w:rPr>
              <w:t>, 2013).</w:t>
            </w:r>
          </w:p>
        </w:tc>
      </w:tr>
    </w:tbl>
    <w:tbl>
      <w:tblPr>
        <w:tblStyle w:val="TableGrid"/>
        <w:tblW w:w="0" w:type="auto"/>
        <w:tblInd w:w="-5" w:type="dxa"/>
        <w:tblLook w:val="04A0" w:firstRow="1" w:lastRow="0" w:firstColumn="1" w:lastColumn="0" w:noHBand="0" w:noVBand="1"/>
      </w:tblPr>
      <w:tblGrid>
        <w:gridCol w:w="4508"/>
        <w:gridCol w:w="4508"/>
      </w:tblGrid>
      <w:tr w:rsidR="001749FD" w:rsidRPr="00F165A9" w14:paraId="355A4016" w14:textId="77777777" w:rsidTr="0086599B">
        <w:tc>
          <w:tcPr>
            <w:tcW w:w="4508" w:type="dxa"/>
          </w:tcPr>
          <w:p w14:paraId="01E3C0F6" w14:textId="77777777" w:rsidR="001749FD" w:rsidRPr="00F165A9" w:rsidRDefault="001749FD" w:rsidP="007D760C">
            <w:pPr>
              <w:jc w:val="center"/>
              <w:rPr>
                <w:rFonts w:ascii="Arial" w:hAnsi="Arial" w:cs="Arial"/>
                <w:b/>
                <w:bCs/>
                <w:szCs w:val="24"/>
              </w:rPr>
            </w:pPr>
            <w:r w:rsidRPr="00F165A9">
              <w:rPr>
                <w:rFonts w:ascii="Arial" w:hAnsi="Arial" w:cs="Arial"/>
                <w:b/>
                <w:bCs/>
                <w:szCs w:val="24"/>
              </w:rPr>
              <w:lastRenderedPageBreak/>
              <w:t>Word Count</w:t>
            </w:r>
          </w:p>
        </w:tc>
        <w:tc>
          <w:tcPr>
            <w:tcW w:w="4508" w:type="dxa"/>
          </w:tcPr>
          <w:p w14:paraId="196E3E57" w14:textId="1295FFF8" w:rsidR="001749FD" w:rsidRPr="00F165A9" w:rsidRDefault="00957F25" w:rsidP="007D760C">
            <w:pPr>
              <w:jc w:val="center"/>
              <w:rPr>
                <w:rFonts w:ascii="Arial" w:hAnsi="Arial" w:cs="Arial"/>
                <w:b/>
                <w:bCs/>
                <w:szCs w:val="24"/>
              </w:rPr>
            </w:pPr>
            <w:r w:rsidRPr="00F165A9">
              <w:rPr>
                <w:rFonts w:ascii="Arial" w:hAnsi="Arial" w:cs="Arial"/>
                <w:b/>
                <w:bCs/>
                <w:szCs w:val="24"/>
              </w:rPr>
              <w:t>766</w:t>
            </w:r>
          </w:p>
        </w:tc>
      </w:tr>
    </w:tbl>
    <w:p w14:paraId="57F234E3" w14:textId="77777777" w:rsidR="001749FD" w:rsidRPr="00F165A9" w:rsidRDefault="001749FD" w:rsidP="005F689A">
      <w:pPr>
        <w:rPr>
          <w:rFonts w:ascii="Arial" w:hAnsi="Arial" w:cs="Arial"/>
          <w:szCs w:val="24"/>
        </w:rPr>
      </w:pPr>
    </w:p>
    <w:p w14:paraId="05A2712E" w14:textId="2896EB36" w:rsidR="005F689A" w:rsidRPr="00F165A9" w:rsidRDefault="005F689A" w:rsidP="005F689A">
      <w:pPr>
        <w:rPr>
          <w:rFonts w:ascii="Arial" w:hAnsi="Arial" w:cs="Arial"/>
          <w:szCs w:val="24"/>
        </w:rPr>
        <w:sectPr w:rsidR="005F689A" w:rsidRPr="00F165A9" w:rsidSect="00CD26B9">
          <w:pgSz w:w="11906" w:h="16838"/>
          <w:pgMar w:top="1077" w:right="1440" w:bottom="1077" w:left="1440" w:header="709" w:footer="709" w:gutter="0"/>
          <w:cols w:space="708"/>
          <w:docGrid w:linePitch="360"/>
        </w:sectPr>
      </w:pPr>
    </w:p>
    <w:p w14:paraId="69AA77B7" w14:textId="55CFFA1D" w:rsidR="00330917" w:rsidRPr="00F165A9" w:rsidRDefault="00592A7E">
      <w:pPr>
        <w:rPr>
          <w:rFonts w:ascii="Arial" w:hAnsi="Arial" w:cs="Arial"/>
          <w:b/>
          <w:bCs/>
          <w:szCs w:val="24"/>
        </w:rPr>
      </w:pPr>
      <w:r w:rsidRPr="00F165A9">
        <w:rPr>
          <w:rFonts w:ascii="Arial" w:hAnsi="Arial" w:cs="Arial"/>
          <w:b/>
          <w:bCs/>
          <w:szCs w:val="24"/>
        </w:rPr>
        <w:lastRenderedPageBreak/>
        <w:t>Component Two:</w:t>
      </w:r>
    </w:p>
    <w:p w14:paraId="6E5BF74A" w14:textId="77777777" w:rsidR="001749FD" w:rsidRPr="00F165A9" w:rsidRDefault="001749FD" w:rsidP="001749FD">
      <w:pPr>
        <w:rPr>
          <w:rFonts w:ascii="Arial" w:hAnsi="Arial" w:cs="Arial"/>
          <w:b/>
          <w:bCs/>
          <w:szCs w:val="24"/>
        </w:rPr>
      </w:pPr>
      <w:r w:rsidRPr="00F165A9">
        <w:rPr>
          <w:rFonts w:ascii="Arial" w:eastAsia="Carlito" w:hAnsi="Arial" w:cs="Arial"/>
          <w:b/>
          <w:color w:val="auto"/>
          <w:szCs w:val="24"/>
          <w:lang w:val="en-US"/>
        </w:rPr>
        <w:t>Contribution to Overall Module Assessment: 25%</w:t>
      </w:r>
    </w:p>
    <w:p w14:paraId="7CB8BD72" w14:textId="5BB7C23E" w:rsidR="00F03E94" w:rsidRPr="00F165A9" w:rsidRDefault="001749FD" w:rsidP="00F03E94">
      <w:pPr>
        <w:widowControl w:val="0"/>
        <w:autoSpaceDE w:val="0"/>
        <w:autoSpaceDN w:val="0"/>
        <w:spacing w:after="0" w:line="240" w:lineRule="auto"/>
        <w:rPr>
          <w:rFonts w:ascii="Arial" w:eastAsia="Times New Roman" w:hAnsi="Arial" w:cs="Arial"/>
          <w:color w:val="000000"/>
          <w:szCs w:val="24"/>
          <w:shd w:val="clear" w:color="auto" w:fill="FFFFFF"/>
          <w:lang w:val="en-US"/>
        </w:rPr>
      </w:pPr>
      <w:r w:rsidRPr="00F165A9">
        <w:rPr>
          <w:rFonts w:ascii="Arial" w:eastAsia="Carlito" w:hAnsi="Arial" w:cs="Arial"/>
          <w:b/>
          <w:bCs/>
          <w:color w:val="000000"/>
          <w:szCs w:val="24"/>
          <w:lang w:val="en-US"/>
        </w:rPr>
        <w:t>In this scenario</w:t>
      </w:r>
      <w:r w:rsidRPr="00F165A9">
        <w:rPr>
          <w:rFonts w:ascii="Arial" w:eastAsia="Carlito" w:hAnsi="Arial" w:cs="Arial"/>
          <w:color w:val="000000"/>
          <w:szCs w:val="24"/>
          <w:lang w:val="en-US"/>
        </w:rPr>
        <w:t xml:space="preserve"> </w:t>
      </w:r>
      <w:r w:rsidRPr="00F165A9">
        <w:rPr>
          <w:rFonts w:ascii="Arial" w:eastAsia="Times New Roman" w:hAnsi="Arial" w:cs="Arial"/>
          <w:color w:val="000000"/>
          <w:szCs w:val="24"/>
          <w:shd w:val="clear" w:color="auto" w:fill="FFFFFF"/>
          <w:lang w:val="en-US"/>
        </w:rPr>
        <w:t>– You have just been promoted to team leader for a floor within the hotel.</w:t>
      </w:r>
      <w:r w:rsidR="00F03E94" w:rsidRPr="00F165A9">
        <w:rPr>
          <w:rFonts w:ascii="Arial" w:eastAsia="Times New Roman" w:hAnsi="Arial" w:cs="Arial"/>
          <w:color w:val="000000"/>
          <w:szCs w:val="24"/>
          <w:shd w:val="clear" w:color="auto" w:fill="FFFFFF"/>
          <w:lang w:val="en-US"/>
        </w:rPr>
        <w:t xml:space="preserve"> </w:t>
      </w:r>
      <w:r w:rsidRPr="00F165A9">
        <w:rPr>
          <w:rFonts w:ascii="Arial" w:eastAsia="Times New Roman" w:hAnsi="Arial" w:cs="Arial"/>
          <w:color w:val="000000"/>
          <w:szCs w:val="24"/>
          <w:shd w:val="clear" w:color="auto" w:fill="FFFFFF"/>
          <w:lang w:val="en-US"/>
        </w:rPr>
        <w:t>A guest complains that on their arrival, their room had not been properly cleaned.</w:t>
      </w:r>
      <w:r w:rsidR="0086599B" w:rsidRPr="00F165A9">
        <w:rPr>
          <w:rFonts w:ascii="Arial" w:eastAsia="Times New Roman" w:hAnsi="Arial" w:cs="Arial"/>
          <w:color w:val="000000"/>
          <w:szCs w:val="24"/>
          <w:shd w:val="clear" w:color="auto" w:fill="FFFFFF"/>
          <w:lang w:val="en-US"/>
        </w:rPr>
        <w:t xml:space="preserve"> </w:t>
      </w:r>
      <w:r w:rsidR="00F03E94" w:rsidRPr="00F165A9">
        <w:rPr>
          <w:rFonts w:ascii="Arial" w:eastAsia="Times New Roman" w:hAnsi="Arial" w:cs="Arial"/>
          <w:color w:val="000000"/>
          <w:szCs w:val="24"/>
          <w:shd w:val="clear" w:color="auto" w:fill="FFFFFF"/>
          <w:lang w:val="en-US"/>
        </w:rPr>
        <w:t>Create an action plan and answer the following questions.</w:t>
      </w:r>
    </w:p>
    <w:p w14:paraId="7ADC05CB" w14:textId="5648B5B3" w:rsidR="001749FD" w:rsidRPr="00F165A9" w:rsidRDefault="001749FD" w:rsidP="001749FD">
      <w:pPr>
        <w:widowControl w:val="0"/>
        <w:autoSpaceDE w:val="0"/>
        <w:autoSpaceDN w:val="0"/>
        <w:spacing w:after="0" w:line="240" w:lineRule="auto"/>
        <w:jc w:val="center"/>
        <w:rPr>
          <w:rFonts w:ascii="Arial" w:eastAsia="Times New Roman" w:hAnsi="Arial" w:cs="Arial"/>
          <w:color w:val="000000"/>
          <w:szCs w:val="24"/>
          <w:shd w:val="clear" w:color="auto" w:fill="FFFFFF"/>
          <w:lang w:val="en-US"/>
        </w:rPr>
      </w:pPr>
    </w:p>
    <w:p w14:paraId="1DF6A26F" w14:textId="1ED7DA2D" w:rsidR="00592A7E" w:rsidRPr="00F165A9" w:rsidRDefault="00592A7E">
      <w:pPr>
        <w:rPr>
          <w:rFonts w:ascii="Arial" w:hAnsi="Arial" w:cs="Arial"/>
          <w:b/>
          <w:bCs/>
          <w:szCs w:val="24"/>
        </w:rPr>
      </w:pPr>
    </w:p>
    <w:tbl>
      <w:tblPr>
        <w:tblW w:w="0" w:type="auto"/>
        <w:tblCellMar>
          <w:top w:w="15" w:type="dxa"/>
          <w:left w:w="15" w:type="dxa"/>
          <w:bottom w:w="15" w:type="dxa"/>
          <w:right w:w="15" w:type="dxa"/>
        </w:tblCellMar>
        <w:tblLook w:val="04A0" w:firstRow="1" w:lastRow="0" w:firstColumn="1" w:lastColumn="0" w:noHBand="0" w:noVBand="1"/>
      </w:tblPr>
      <w:tblGrid>
        <w:gridCol w:w="2348"/>
        <w:gridCol w:w="2948"/>
        <w:gridCol w:w="2751"/>
        <w:gridCol w:w="3168"/>
        <w:gridCol w:w="3449"/>
      </w:tblGrid>
      <w:tr w:rsidR="00957F25" w:rsidRPr="00F165A9" w14:paraId="159DEF6F" w14:textId="77777777" w:rsidTr="00957F25">
        <w:trPr>
          <w:trHeight w:val="17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1D7168"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shd w:val="clear" w:color="auto" w:fill="FFFFFF"/>
                <w:lang w:val="en-IN" w:eastAsia="en-GB" w:bidi="bn-IN"/>
              </w:rPr>
              <w:t>Problem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49E30"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shd w:val="clear" w:color="auto" w:fill="FFFFFF"/>
                <w:lang w:val="en-IN" w:eastAsia="en-GB" w:bidi="bn-IN"/>
              </w:rPr>
              <w:t>Why did it happen?</w:t>
            </w:r>
          </w:p>
          <w:p w14:paraId="79857791"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b/>
                <w:bCs/>
                <w:color w:val="000000"/>
                <w:szCs w:val="24"/>
                <w:lang w:val="en-IN" w:eastAsia="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48F7AE"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shd w:val="clear" w:color="auto" w:fill="FFFFFF"/>
                <w:lang w:val="en-IN" w:eastAsia="en-GB" w:bidi="bn-IN"/>
              </w:rPr>
              <w:t>What are you going to do?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528761"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shd w:val="clear" w:color="auto" w:fill="FFFFFF"/>
                <w:lang w:val="en-IN" w:eastAsia="en-GB" w:bidi="bn-IN"/>
              </w:rPr>
              <w:t>How will you prevent this from happening in the future?</w:t>
            </w:r>
          </w:p>
          <w:p w14:paraId="2B2084C8"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b/>
                <w:bCs/>
                <w:color w:val="000000"/>
                <w:szCs w:val="24"/>
                <w:lang w:val="en-IN" w:eastAsia="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92BFC1"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shd w:val="clear" w:color="auto" w:fill="FFFFFF"/>
                <w:lang w:val="en-IN" w:eastAsia="en-GB" w:bidi="bn-IN"/>
              </w:rPr>
              <w:t>What measures would you introduce to improve team effectiveness?</w:t>
            </w:r>
          </w:p>
          <w:p w14:paraId="2DD31373"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b/>
                <w:bCs/>
                <w:color w:val="000000"/>
                <w:szCs w:val="24"/>
                <w:lang w:val="en-IN" w:eastAsia="en-GB" w:bidi="bn-IN"/>
              </w:rPr>
              <w:t> </w:t>
            </w:r>
          </w:p>
        </w:tc>
      </w:tr>
      <w:tr w:rsidR="00957F25" w:rsidRPr="00F165A9" w14:paraId="652BAB06" w14:textId="77777777" w:rsidTr="00957F25">
        <w:trPr>
          <w:trHeight w:val="9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F721D4" w14:textId="77777777" w:rsidR="00957F25" w:rsidRPr="00F165A9" w:rsidRDefault="00957F25" w:rsidP="00957F25">
            <w:pPr>
              <w:spacing w:after="0" w:line="240" w:lineRule="auto"/>
              <w:jc w:val="center"/>
              <w:rPr>
                <w:rFonts w:ascii="Arial" w:eastAsia="Times New Roman" w:hAnsi="Arial" w:cs="Arial"/>
                <w:color w:val="auto"/>
                <w:szCs w:val="24"/>
                <w:lang w:val="en-IN" w:eastAsia="en-GB" w:bidi="bn-IN"/>
              </w:rPr>
            </w:pPr>
            <w:r w:rsidRPr="00F165A9">
              <w:rPr>
                <w:rFonts w:ascii="Arial" w:eastAsia="Times New Roman" w:hAnsi="Arial" w:cs="Arial"/>
                <w:color w:val="000000"/>
                <w:szCs w:val="24"/>
                <w:shd w:val="clear" w:color="auto" w:fill="FFFFFF"/>
                <w:lang w:val="en-IN" w:eastAsia="en-GB" w:bidi="bn-IN"/>
              </w:rPr>
              <w:t>The visitor has expressed dissatisfaction that their accommodation was not sufficiently cleaned before their arrival. </w:t>
            </w:r>
          </w:p>
          <w:p w14:paraId="31D9BE2C" w14:textId="77777777" w:rsidR="00957F25" w:rsidRPr="00F165A9" w:rsidRDefault="00957F25" w:rsidP="00957F25">
            <w:pPr>
              <w:spacing w:after="0" w:line="240" w:lineRule="auto"/>
              <w:jc w:val="center"/>
              <w:rPr>
                <w:rFonts w:ascii="Arial" w:eastAsia="Times New Roman" w:hAnsi="Arial" w:cs="Arial"/>
                <w:color w:val="auto"/>
                <w:szCs w:val="24"/>
                <w:lang w:val="en-IN" w:eastAsia="en-GB" w:bidi="bn-IN"/>
              </w:rPr>
            </w:pPr>
            <w:r w:rsidRPr="00F165A9">
              <w:rPr>
                <w:rFonts w:ascii="Arial" w:eastAsia="Times New Roman" w:hAnsi="Arial" w:cs="Arial"/>
                <w:color w:val="000000"/>
                <w:szCs w:val="24"/>
                <w:shd w:val="clear" w:color="auto" w:fill="FFFFFF"/>
                <w:lang w:val="en-IN" w:eastAsia="en-GB" w:bidi="bn-IN"/>
              </w:rPr>
              <w:t> </w:t>
            </w:r>
          </w:p>
          <w:p w14:paraId="09617701" w14:textId="77777777" w:rsidR="00957F25" w:rsidRPr="00F165A9" w:rsidRDefault="00957F25" w:rsidP="00957F25">
            <w:pPr>
              <w:spacing w:after="0" w:line="240" w:lineRule="auto"/>
              <w:jc w:val="center"/>
              <w:rPr>
                <w:rFonts w:ascii="Arial" w:eastAsia="Times New Roman" w:hAnsi="Arial" w:cs="Arial"/>
                <w:color w:val="auto"/>
                <w:szCs w:val="24"/>
                <w:lang w:val="en-IN" w:eastAsia="en-GB" w:bidi="bn-IN"/>
              </w:rPr>
            </w:pPr>
            <w:r w:rsidRPr="00F165A9">
              <w:rPr>
                <w:rFonts w:ascii="Arial" w:eastAsia="Times New Roman" w:hAnsi="Arial" w:cs="Arial"/>
                <w:color w:val="000000"/>
                <w:szCs w:val="24"/>
                <w:shd w:val="clear" w:color="auto" w:fill="FFFFFF"/>
                <w:lang w:val="en-IN" w:eastAsia="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1F0CBE"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shd w:val="clear" w:color="auto" w:fill="FFFFFF"/>
                <w:lang w:val="en-IN" w:eastAsia="en-GB" w:bidi="bn-IN"/>
              </w:rPr>
              <w:t xml:space="preserve"> Insufficient training: It is possible that the housekeeping personnel has not gotten sufficient training on the normal cleaning methods and the quality expectations that come with them.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8DBBE"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Apologise and resolve the complaint raised by the visitor in a timely manner, showing genuine remorse that the trouble has been caused.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52F8A4"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Reinforce training: Training should be reinforced by conducting in-depth training sessions to ensure that all members of the housekeeping staff are familiar with the standard cleaning processes and quality standards. Place a strong emphasis on paying close attention to detail and doing in-depth cleaning.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1985B7"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Training and development: Make sure you provide the employees plenty of opportunity for continuous training so that they may continue to expand their expertise in areas such as housekeeping procedures, providing excellent customer service, and managing their time effectively.</w:t>
            </w:r>
          </w:p>
        </w:tc>
      </w:tr>
      <w:tr w:rsidR="00957F25" w:rsidRPr="00F165A9" w14:paraId="671433D2" w14:textId="77777777" w:rsidTr="00957F25">
        <w:trPr>
          <w:trHeight w:val="11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4CF472"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lastRenderedPageBreak/>
              <w:t xml:space="preserve"> DO</w:t>
            </w:r>
          </w:p>
          <w:p w14:paraId="3E4AAF80"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b/>
                <w:bCs/>
                <w:color w:val="000000"/>
                <w:szCs w:val="24"/>
                <w:lang w:val="en-IN" w:eastAsia="en-GB" w:bidi="bn-IN"/>
              </w:rPr>
              <w:t> </w:t>
            </w:r>
          </w:p>
          <w:p w14:paraId="523BA587"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b/>
                <w:bCs/>
                <w:color w:val="000000"/>
                <w:szCs w:val="24"/>
                <w:lang w:val="en-IN" w:eastAsia="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4A18B0"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Communication breakdown: There may have been a misunderstanding or an overlook on the particular needs for cleaning the guest's room.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A20051"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Personal inspection of the space is necessary in order to evaluate the state of the cleaning and identify problem areas that need quick care.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2D7E0"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Clear communication: Enhance the lines of communication between the front desk and the cleaning crew in order to guarantee that information on guest preferences and individual room needs is accurate and kept up to date at all times. In order to successfully convey any particular instructions, you need set up either a digital platform or a checklist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508BEA"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Clear roles and responsibilities: In order to prevent misunderstanding and guarantee that members of the team are held accountable for their actions, clearly defined roles and responsibilities should be defined and communicated within the team. Create a set of standard operating procedures for each of your tasks.</w:t>
            </w:r>
          </w:p>
        </w:tc>
      </w:tr>
      <w:tr w:rsidR="00957F25" w:rsidRPr="00F165A9" w14:paraId="1B6EA806" w14:textId="77777777" w:rsidTr="00957F25">
        <w:trPr>
          <w:trHeight w:val="11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14F8C1"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Do</w:t>
            </w:r>
          </w:p>
          <w:p w14:paraId="7897B916"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w:t>
            </w:r>
          </w:p>
          <w:p w14:paraId="6FA46AF0"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A77366"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Time constraints: It is possible that the housekeeping staff was under a time crunch because of the large number of guests who checked in and checked out, which resulted in hurried cleaning procedures.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02CD6B"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Assign a knowledgeable member of the housekeeping crew to address the problems in the guest's room as soon as possible, making sure that the room is thoroughly cleaned and that the amenities are properly restocked.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8F7901"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Time management: Evaluate the amount of work that has to be done, and provide appropriate time for the cleaning of each room, taking into consideration the check-in and check-out cycles. Take care not to overwork the workers and set aside some buffer time in case there are any unforeseen delays or extra cleaning needs.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221439"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Team communication: Promote lines of communication that are both open and effective inside the team, and encourage frequent team meetings as well as chances for members to provide their views and recommendations.</w:t>
            </w:r>
          </w:p>
        </w:tc>
      </w:tr>
      <w:tr w:rsidR="00957F25" w:rsidRPr="00F165A9" w14:paraId="7FC721B2" w14:textId="77777777" w:rsidTr="00957F25">
        <w:trPr>
          <w:trHeight w:val="11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30B56F"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lastRenderedPageBreak/>
              <w:t>Do </w:t>
            </w:r>
          </w:p>
          <w:p w14:paraId="0AAD5991"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w:t>
            </w:r>
          </w:p>
          <w:p w14:paraId="3751B511"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9C1927"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Lack of supervision: It is possible that the crew did not have enough supervision or quality checks in place to guarantee that the space was cleaned thoroughly.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7DCE0E"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Provide the visitor with an appropriate alternative lodging, if one is available; this will ensure that they are both comfortable and satisfied with their stay.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569D3F"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Quality checks: After each room has been cleaned, there should be a standardised procedure of inspections and quality checks to ensure that the standards have been met. To guarantee that consistent cleaning standards are being fulfilled, a supervisor or team leader should be given the responsibility of conducting spot inspections.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DB292A"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Recognition and motivation: Establish a programme of acknowledgment in order to recognise and appreciate the efforts and accomplishments made by members of the team. This may take the shape of awards, incentives, or even just verbal acknowledgement for exceptional work.</w:t>
            </w:r>
          </w:p>
        </w:tc>
      </w:tr>
      <w:tr w:rsidR="00957F25" w:rsidRPr="00F165A9" w14:paraId="136A2287" w14:textId="77777777" w:rsidTr="00957F25">
        <w:trPr>
          <w:trHeight w:val="11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64AA2B"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Do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E0FAE1"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05599D"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Make sure you follow up with the customer to address their issues and provide appropriate compensation or gestures of goodwill, such as a free lunch or an upgrade, if necessary.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4BA7A3"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Feedback mechanisms:</w:t>
            </w:r>
            <w:r w:rsidRPr="00F165A9">
              <w:rPr>
                <w:rFonts w:ascii="Arial" w:eastAsia="Times New Roman" w:hAnsi="Arial" w:cs="Arial"/>
                <w:color w:val="000000"/>
                <w:szCs w:val="24"/>
                <w:shd w:val="clear" w:color="auto" w:fill="EDFAFF"/>
                <w:lang w:val="en-IN" w:eastAsia="en-GB" w:bidi="bn-IN"/>
              </w:rPr>
              <w:t xml:space="preserve"> </w:t>
            </w:r>
            <w:r w:rsidRPr="00F165A9">
              <w:rPr>
                <w:rFonts w:ascii="Arial" w:eastAsia="Times New Roman" w:hAnsi="Arial" w:cs="Arial"/>
                <w:color w:val="000000"/>
                <w:szCs w:val="24"/>
                <w:lang w:val="en-IN" w:eastAsia="en-GB" w:bidi="bn-IN"/>
              </w:rPr>
              <w:t>Establish a mechanism for collecting feedback from customers to enable fast resolution of any complaints or problems relating to the state of cleanliness. Encourage visitors to submit feedback during their stay, and move quickly to address and rectify any issues that are brought to your attention.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6AFC9F" w14:textId="77777777" w:rsidR="00957F25" w:rsidRPr="00F165A9" w:rsidRDefault="00957F25" w:rsidP="00957F25">
            <w:pPr>
              <w:spacing w:after="0" w:line="240" w:lineRule="auto"/>
              <w:jc w:val="both"/>
              <w:rPr>
                <w:rFonts w:ascii="Arial" w:eastAsia="Times New Roman" w:hAnsi="Arial" w:cs="Arial"/>
                <w:color w:val="auto"/>
                <w:szCs w:val="24"/>
                <w:lang w:val="en-IN" w:eastAsia="en-GB" w:bidi="bn-IN"/>
              </w:rPr>
            </w:pPr>
            <w:r w:rsidRPr="00F165A9">
              <w:rPr>
                <w:rFonts w:ascii="Arial" w:eastAsia="Times New Roman" w:hAnsi="Arial" w:cs="Arial"/>
                <w:color w:val="000000"/>
                <w:szCs w:val="24"/>
                <w:lang w:val="en-IN" w:eastAsia="en-GB" w:bidi="bn-IN"/>
              </w:rPr>
              <w:t xml:space="preserve"> Cross-training: To improve flexibility and make certain that numerous members of the team are able to carry out a variety of responsibilities, it is important to encourage cross-training among the members of the team. This helps to minimise interruptions that may occur as a result of absences or unexpected shifts in the amount of work.</w:t>
            </w:r>
          </w:p>
        </w:tc>
      </w:tr>
    </w:tbl>
    <w:p w14:paraId="110F8794" w14:textId="62596A7A" w:rsidR="00330917" w:rsidRPr="00F165A9" w:rsidRDefault="00330917">
      <w:pPr>
        <w:rPr>
          <w:rFonts w:ascii="Arial" w:hAnsi="Arial" w:cs="Arial"/>
          <w:b/>
          <w:bCs/>
          <w:szCs w:val="24"/>
        </w:rPr>
      </w:pPr>
    </w:p>
    <w:p w14:paraId="1F8DD6F5" w14:textId="77777777" w:rsidR="00CD26B9" w:rsidRPr="00F165A9" w:rsidRDefault="00CD26B9">
      <w:pPr>
        <w:rPr>
          <w:rFonts w:ascii="Arial" w:hAnsi="Arial" w:cs="Arial"/>
          <w:b/>
          <w:bCs/>
          <w:szCs w:val="24"/>
        </w:rPr>
        <w:sectPr w:rsidR="00CD26B9" w:rsidRPr="00F165A9" w:rsidSect="00CD26B9">
          <w:pgSz w:w="16838" w:h="11906" w:orient="landscape"/>
          <w:pgMar w:top="1440" w:right="1077" w:bottom="1440" w:left="1077" w:header="709" w:footer="709" w:gutter="0"/>
          <w:cols w:space="708"/>
          <w:docGrid w:linePitch="360"/>
        </w:sectPr>
      </w:pPr>
    </w:p>
    <w:p w14:paraId="10DB4CC0" w14:textId="462878E1" w:rsidR="00330917" w:rsidRPr="00F165A9" w:rsidRDefault="00330917">
      <w:pPr>
        <w:rPr>
          <w:rFonts w:ascii="Arial" w:hAnsi="Arial" w:cs="Arial"/>
          <w:b/>
          <w:bCs/>
          <w:szCs w:val="24"/>
        </w:rPr>
      </w:pPr>
      <w:r w:rsidRPr="00F165A9">
        <w:rPr>
          <w:rFonts w:ascii="Arial" w:hAnsi="Arial" w:cs="Arial"/>
          <w:b/>
          <w:bCs/>
          <w:szCs w:val="24"/>
        </w:rPr>
        <w:lastRenderedPageBreak/>
        <w:t>Component Three</w:t>
      </w:r>
      <w:r w:rsidR="004D0F63" w:rsidRPr="00F165A9">
        <w:rPr>
          <w:rFonts w:ascii="Arial" w:hAnsi="Arial" w:cs="Arial"/>
          <w:b/>
          <w:bCs/>
          <w:szCs w:val="24"/>
        </w:rPr>
        <w:t>:</w:t>
      </w:r>
    </w:p>
    <w:p w14:paraId="61933437" w14:textId="06D0B897" w:rsidR="001749FD" w:rsidRPr="00F165A9" w:rsidRDefault="001749FD" w:rsidP="001749FD">
      <w:pPr>
        <w:rPr>
          <w:rFonts w:ascii="Arial" w:eastAsia="Carlito" w:hAnsi="Arial" w:cs="Arial"/>
          <w:b/>
          <w:color w:val="auto"/>
          <w:szCs w:val="24"/>
          <w:lang w:val="en-US"/>
        </w:rPr>
      </w:pPr>
      <w:r w:rsidRPr="00F165A9">
        <w:rPr>
          <w:rFonts w:ascii="Arial" w:eastAsia="Carlito" w:hAnsi="Arial" w:cs="Arial"/>
          <w:b/>
          <w:color w:val="auto"/>
          <w:szCs w:val="24"/>
          <w:lang w:val="en-US"/>
        </w:rPr>
        <w:t>Contribution to Overall Module Assessment: 50%</w:t>
      </w:r>
    </w:p>
    <w:p w14:paraId="03BBB2DD" w14:textId="77777777" w:rsidR="001749FD" w:rsidRPr="00F165A9" w:rsidRDefault="001749FD" w:rsidP="001749FD">
      <w:pPr>
        <w:widowControl w:val="0"/>
        <w:autoSpaceDE w:val="0"/>
        <w:autoSpaceDN w:val="0"/>
        <w:spacing w:after="0" w:line="240" w:lineRule="auto"/>
        <w:jc w:val="both"/>
        <w:rPr>
          <w:rFonts w:ascii="Arial" w:eastAsia="Carlito" w:hAnsi="Arial" w:cs="Arial"/>
          <w:color w:val="auto"/>
          <w:szCs w:val="24"/>
          <w:lang w:val="en-US"/>
        </w:rPr>
      </w:pPr>
      <w:r w:rsidRPr="00F165A9">
        <w:rPr>
          <w:rFonts w:ascii="Arial" w:eastAsia="Carlito" w:hAnsi="Arial" w:cs="Arial"/>
          <w:color w:val="auto"/>
          <w:szCs w:val="24"/>
          <w:lang w:val="en-US"/>
        </w:rPr>
        <w:t>Your</w:t>
      </w:r>
      <w:r w:rsidRPr="00F165A9">
        <w:rPr>
          <w:rFonts w:ascii="Arial" w:eastAsia="Carlito" w:hAnsi="Arial" w:cs="Arial"/>
          <w:color w:val="auto"/>
          <w:spacing w:val="-15"/>
          <w:szCs w:val="24"/>
          <w:lang w:val="en-US"/>
        </w:rPr>
        <w:t xml:space="preserve"> </w:t>
      </w:r>
      <w:r w:rsidRPr="00F165A9">
        <w:rPr>
          <w:rFonts w:ascii="Arial" w:eastAsia="Carlito" w:hAnsi="Arial" w:cs="Arial"/>
          <w:color w:val="auto"/>
          <w:szCs w:val="24"/>
          <w:lang w:val="en-US"/>
        </w:rPr>
        <w:t>task</w:t>
      </w:r>
      <w:r w:rsidRPr="00F165A9">
        <w:rPr>
          <w:rFonts w:ascii="Arial" w:eastAsia="Carlito" w:hAnsi="Arial" w:cs="Arial"/>
          <w:color w:val="auto"/>
          <w:spacing w:val="-14"/>
          <w:szCs w:val="24"/>
          <w:lang w:val="en-US"/>
        </w:rPr>
        <w:t xml:space="preserve"> </w:t>
      </w:r>
      <w:r w:rsidRPr="00F165A9">
        <w:rPr>
          <w:rFonts w:ascii="Arial" w:eastAsia="Carlito" w:hAnsi="Arial" w:cs="Arial"/>
          <w:color w:val="auto"/>
          <w:szCs w:val="24"/>
          <w:lang w:val="en-US"/>
        </w:rPr>
        <w:t>is</w:t>
      </w:r>
      <w:r w:rsidRPr="00F165A9">
        <w:rPr>
          <w:rFonts w:ascii="Arial" w:eastAsia="Carlito" w:hAnsi="Arial" w:cs="Arial"/>
          <w:color w:val="auto"/>
          <w:spacing w:val="-14"/>
          <w:szCs w:val="24"/>
          <w:lang w:val="en-US"/>
        </w:rPr>
        <w:t xml:space="preserve"> </w:t>
      </w:r>
      <w:r w:rsidRPr="00F165A9">
        <w:rPr>
          <w:rFonts w:ascii="Arial" w:eastAsia="Carlito" w:hAnsi="Arial" w:cs="Arial"/>
          <w:color w:val="auto"/>
          <w:szCs w:val="24"/>
          <w:lang w:val="en-US"/>
        </w:rPr>
        <w:t>to</w:t>
      </w:r>
      <w:r w:rsidRPr="00F165A9">
        <w:rPr>
          <w:rFonts w:ascii="Arial" w:eastAsia="Carlito" w:hAnsi="Arial" w:cs="Arial"/>
          <w:color w:val="auto"/>
          <w:spacing w:val="-13"/>
          <w:szCs w:val="24"/>
          <w:lang w:val="en-US"/>
        </w:rPr>
        <w:t xml:space="preserve"> </w:t>
      </w:r>
      <w:r w:rsidRPr="00F165A9">
        <w:rPr>
          <w:rFonts w:ascii="Arial" w:eastAsia="Carlito" w:hAnsi="Arial" w:cs="Arial"/>
          <w:color w:val="auto"/>
          <w:szCs w:val="24"/>
          <w:lang w:val="en-US"/>
        </w:rPr>
        <w:t>create</w:t>
      </w:r>
      <w:r w:rsidRPr="00F165A9">
        <w:rPr>
          <w:rFonts w:ascii="Arial" w:eastAsia="Carlito" w:hAnsi="Arial" w:cs="Arial"/>
          <w:color w:val="auto"/>
          <w:spacing w:val="-15"/>
          <w:szCs w:val="24"/>
          <w:lang w:val="en-US"/>
        </w:rPr>
        <w:t xml:space="preserve"> </w:t>
      </w:r>
      <w:r w:rsidRPr="00F165A9">
        <w:rPr>
          <w:rFonts w:ascii="Arial" w:eastAsia="Carlito" w:hAnsi="Arial" w:cs="Arial"/>
          <w:color w:val="auto"/>
          <w:szCs w:val="24"/>
          <w:lang w:val="en-US"/>
        </w:rPr>
        <w:t>and</w:t>
      </w:r>
      <w:r w:rsidRPr="00F165A9">
        <w:rPr>
          <w:rFonts w:ascii="Arial" w:eastAsia="Carlito" w:hAnsi="Arial" w:cs="Arial"/>
          <w:color w:val="auto"/>
          <w:spacing w:val="-13"/>
          <w:szCs w:val="24"/>
          <w:lang w:val="en-US"/>
        </w:rPr>
        <w:t xml:space="preserve"> </w:t>
      </w:r>
      <w:r w:rsidRPr="00F165A9">
        <w:rPr>
          <w:rFonts w:ascii="Arial" w:eastAsia="Carlito" w:hAnsi="Arial" w:cs="Arial"/>
          <w:color w:val="auto"/>
          <w:szCs w:val="24"/>
          <w:lang w:val="en-US"/>
        </w:rPr>
        <w:t>prepare</w:t>
      </w:r>
      <w:r w:rsidRPr="00F165A9">
        <w:rPr>
          <w:rFonts w:ascii="Arial" w:eastAsia="Carlito" w:hAnsi="Arial" w:cs="Arial"/>
          <w:color w:val="auto"/>
          <w:spacing w:val="-16"/>
          <w:szCs w:val="24"/>
          <w:lang w:val="en-US"/>
        </w:rPr>
        <w:t xml:space="preserve"> </w:t>
      </w:r>
      <w:r w:rsidRPr="00F165A9">
        <w:rPr>
          <w:rFonts w:ascii="Arial" w:eastAsia="Carlito" w:hAnsi="Arial" w:cs="Arial"/>
          <w:color w:val="auto"/>
          <w:szCs w:val="24"/>
          <w:lang w:val="en-US"/>
        </w:rPr>
        <w:t>a</w:t>
      </w:r>
      <w:r w:rsidRPr="00F165A9">
        <w:rPr>
          <w:rFonts w:ascii="Arial" w:eastAsia="Carlito" w:hAnsi="Arial" w:cs="Arial"/>
          <w:color w:val="auto"/>
          <w:spacing w:val="-9"/>
          <w:szCs w:val="24"/>
          <w:lang w:val="en-US"/>
        </w:rPr>
        <w:t xml:space="preserve"> </w:t>
      </w:r>
      <w:r w:rsidRPr="00F165A9">
        <w:rPr>
          <w:rFonts w:ascii="Arial" w:eastAsia="Carlito" w:hAnsi="Arial" w:cs="Arial"/>
          <w:b/>
          <w:color w:val="auto"/>
          <w:szCs w:val="24"/>
          <w:lang w:val="en-US"/>
        </w:rPr>
        <w:t>presentation</w:t>
      </w:r>
      <w:r w:rsidRPr="00F165A9">
        <w:rPr>
          <w:rFonts w:ascii="Arial" w:eastAsia="Carlito" w:hAnsi="Arial" w:cs="Arial"/>
          <w:b/>
          <w:color w:val="auto"/>
          <w:spacing w:val="-14"/>
          <w:szCs w:val="24"/>
          <w:lang w:val="en-US"/>
        </w:rPr>
        <w:t xml:space="preserve"> </w:t>
      </w:r>
      <w:r w:rsidRPr="00F165A9">
        <w:rPr>
          <w:rFonts w:ascii="Arial" w:eastAsia="Carlito" w:hAnsi="Arial" w:cs="Arial"/>
          <w:color w:val="auto"/>
          <w:szCs w:val="24"/>
          <w:lang w:val="en-US"/>
        </w:rPr>
        <w:t>following the detailed scenario provided below.</w:t>
      </w:r>
    </w:p>
    <w:p w14:paraId="52C974A4" w14:textId="77777777" w:rsidR="001749FD" w:rsidRPr="00F165A9" w:rsidRDefault="001749FD" w:rsidP="001749FD">
      <w:pPr>
        <w:widowControl w:val="0"/>
        <w:autoSpaceDE w:val="0"/>
        <w:autoSpaceDN w:val="0"/>
        <w:spacing w:after="0" w:line="240" w:lineRule="auto"/>
        <w:jc w:val="both"/>
        <w:rPr>
          <w:rFonts w:ascii="Arial" w:eastAsia="Carlito" w:hAnsi="Arial" w:cs="Arial"/>
          <w:color w:val="auto"/>
          <w:szCs w:val="24"/>
          <w:lang w:val="en-US"/>
        </w:rPr>
      </w:pPr>
    </w:p>
    <w:p w14:paraId="158CA5CD" w14:textId="63E26E2F" w:rsidR="001749FD" w:rsidRPr="00F165A9" w:rsidRDefault="001749FD" w:rsidP="001749FD">
      <w:pPr>
        <w:widowControl w:val="0"/>
        <w:autoSpaceDE w:val="0"/>
        <w:autoSpaceDN w:val="0"/>
        <w:spacing w:after="0" w:line="240" w:lineRule="auto"/>
        <w:jc w:val="both"/>
        <w:rPr>
          <w:rFonts w:ascii="Arial" w:eastAsia="Times New Roman" w:hAnsi="Arial" w:cs="Arial"/>
          <w:color w:val="000000"/>
          <w:szCs w:val="24"/>
          <w:shd w:val="clear" w:color="auto" w:fill="FFFFFF"/>
          <w:lang w:val="en-US"/>
        </w:rPr>
      </w:pPr>
      <w:r w:rsidRPr="00F165A9">
        <w:rPr>
          <w:rFonts w:ascii="Arial" w:eastAsia="Times New Roman" w:hAnsi="Arial" w:cs="Arial"/>
          <w:color w:val="000000"/>
          <w:szCs w:val="24"/>
          <w:shd w:val="clear" w:color="auto" w:fill="FFFFFF"/>
          <w:lang w:val="en-US"/>
        </w:rPr>
        <w:t xml:space="preserve">As the floor housekeeping </w:t>
      </w:r>
      <w:r w:rsidR="00357851" w:rsidRPr="00F165A9">
        <w:rPr>
          <w:rFonts w:ascii="Arial" w:eastAsia="Times New Roman" w:hAnsi="Arial" w:cs="Arial"/>
          <w:color w:val="000000"/>
          <w:szCs w:val="24"/>
          <w:shd w:val="clear" w:color="auto" w:fill="FFFFFF"/>
          <w:lang w:val="en-US"/>
        </w:rPr>
        <w:t>manager and</w:t>
      </w:r>
      <w:r w:rsidRPr="00F165A9">
        <w:rPr>
          <w:rFonts w:ascii="Arial" w:eastAsia="Times New Roman" w:hAnsi="Arial" w:cs="Arial"/>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Pr="00F165A9" w:rsidRDefault="001749FD">
      <w:pPr>
        <w:rPr>
          <w:rFonts w:ascii="Arial" w:hAnsi="Arial" w:cs="Arial"/>
          <w:b/>
          <w:bCs/>
          <w:szCs w:val="24"/>
        </w:rPr>
      </w:pPr>
    </w:p>
    <w:tbl>
      <w:tblPr>
        <w:tblW w:w="0" w:type="auto"/>
        <w:tblCellMar>
          <w:top w:w="15" w:type="dxa"/>
          <w:left w:w="15" w:type="dxa"/>
          <w:bottom w:w="15" w:type="dxa"/>
          <w:right w:w="15" w:type="dxa"/>
        </w:tblCellMar>
        <w:tblLook w:val="04A0" w:firstRow="1" w:lastRow="0" w:firstColumn="1" w:lastColumn="0" w:noHBand="0" w:noVBand="1"/>
      </w:tblPr>
      <w:tblGrid>
        <w:gridCol w:w="9006"/>
      </w:tblGrid>
      <w:tr w:rsidR="00F165A9" w:rsidRPr="00F165A9" w14:paraId="0E49DF4C" w14:textId="77777777" w:rsidTr="00F165A9">
        <w:trPr>
          <w:trHeight w:val="19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A0F0FC" w14:textId="3F3DA7B3" w:rsidR="00F165A9" w:rsidRPr="00F165A9" w:rsidRDefault="00F165A9" w:rsidP="00F165A9">
            <w:pPr>
              <w:spacing w:after="0" w:line="240" w:lineRule="auto"/>
              <w:jc w:val="both"/>
              <w:rPr>
                <w:rFonts w:eastAsia="Times New Roman" w:cs="Times New Roman"/>
                <w:color w:val="auto"/>
                <w:szCs w:val="24"/>
                <w:lang w:val="en-IN" w:eastAsia="en-GB" w:bidi="bn-IN"/>
              </w:rPr>
            </w:pPr>
            <w:r w:rsidRPr="00F165A9">
              <w:rPr>
                <w:rFonts w:eastAsia="Times New Roman" w:cs="Times New Roman"/>
                <w:b/>
                <w:bCs/>
                <w:color w:val="000000"/>
                <w:szCs w:val="24"/>
                <w:lang w:val="en-IN" w:eastAsia="en-GB" w:bidi="bn-IN"/>
              </w:rPr>
              <w:t> </w:t>
            </w:r>
            <w:r w:rsidR="00FE6C50" w:rsidRPr="00FE6C50">
              <w:rPr>
                <w:rFonts w:eastAsia="Times New Roman" w:cs="Times New Roman"/>
                <w:b/>
                <w:bCs/>
                <w:color w:val="000000"/>
                <w:szCs w:val="24"/>
                <w:lang w:val="en-IN" w:eastAsia="en-GB" w:bidi="bn-IN"/>
              </w:rPr>
              <w:drawing>
                <wp:inline distT="0" distB="0" distL="0" distR="0" wp14:anchorId="3B57619C" wp14:editId="22486083">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r w:rsidR="00FE6C50" w:rsidRPr="00FE6C50">
              <w:rPr>
                <w:rFonts w:eastAsia="Times New Roman" w:cs="Times New Roman"/>
                <w:b/>
                <w:bCs/>
                <w:color w:val="000000"/>
                <w:szCs w:val="24"/>
                <w:lang w:val="en-IN" w:eastAsia="en-GB" w:bidi="bn-IN"/>
              </w:rPr>
              <w:drawing>
                <wp:inline distT="0" distB="0" distL="0" distR="0" wp14:anchorId="41D4C589" wp14:editId="1AAAFC34">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tc>
      </w:tr>
      <w:tr w:rsidR="00F165A9" w:rsidRPr="00F165A9" w14:paraId="2A02C279" w14:textId="77777777" w:rsidTr="00F165A9">
        <w:trPr>
          <w:trHeight w:val="7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0821BA" w14:textId="5905487E" w:rsidR="00F165A9" w:rsidRPr="00F165A9" w:rsidRDefault="00F165A9" w:rsidP="00F165A9">
            <w:pPr>
              <w:spacing w:after="0" w:line="240" w:lineRule="auto"/>
              <w:jc w:val="both"/>
              <w:rPr>
                <w:rFonts w:eastAsia="Times New Roman" w:cs="Times New Roman"/>
                <w:color w:val="auto"/>
                <w:szCs w:val="24"/>
                <w:lang w:val="en-IN" w:eastAsia="en-GB" w:bidi="bn-IN"/>
              </w:rPr>
            </w:pPr>
            <w:r w:rsidRPr="00F165A9">
              <w:rPr>
                <w:rFonts w:eastAsia="Times New Roman" w:cs="Times New Roman"/>
                <w:b/>
                <w:bCs/>
                <w:color w:val="000000"/>
                <w:szCs w:val="24"/>
                <w:lang w:val="en-IN" w:eastAsia="en-GB" w:bidi="bn-IN"/>
              </w:rPr>
              <w:lastRenderedPageBreak/>
              <w:t>Training Notes:</w:t>
            </w:r>
            <w:r w:rsidR="00FE6C50">
              <w:rPr>
                <w:rFonts w:eastAsia="Times New Roman" w:cs="Times New Roman"/>
                <w:b/>
                <w:bCs/>
                <w:color w:val="000000"/>
                <w:szCs w:val="24"/>
                <w:lang w:val="en-IN" w:eastAsia="en-GB" w:bidi="bn-IN"/>
              </w:rPr>
              <w:t xml:space="preserve"> </w:t>
            </w:r>
            <w:r w:rsidR="00FE6C50" w:rsidRPr="00F165A9">
              <w:rPr>
                <w:rFonts w:eastAsia="Times New Roman" w:cs="Times New Roman"/>
                <w:color w:val="000000"/>
                <w:szCs w:val="24"/>
                <w:lang w:val="en-IN" w:eastAsia="en-GB" w:bidi="bn-IN"/>
              </w:rPr>
              <w:t>Our key objectives are to increase customer happiness, guarantee that brand standards are consistently met, and maintain a safe and healthy workplace. We can provide outstanding service and go above and beyond for our visitors if we focus our efforts on these goals. Let us get started with the main topics we will be discussing: cleanliness standards, detail-orienteers, and health and safety protocols.</w:t>
            </w:r>
          </w:p>
        </w:tc>
      </w:tr>
      <w:tr w:rsidR="00F165A9" w:rsidRPr="00F165A9" w14:paraId="1E46444C" w14:textId="77777777" w:rsidTr="00F165A9">
        <w:trPr>
          <w:trHeight w:val="19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40E2B6" w14:textId="4108C9F5" w:rsidR="00F165A9" w:rsidRPr="00F165A9" w:rsidRDefault="00FE6C50" w:rsidP="00F165A9">
            <w:pPr>
              <w:spacing w:after="0" w:line="240" w:lineRule="auto"/>
              <w:jc w:val="both"/>
              <w:rPr>
                <w:rFonts w:eastAsia="Times New Roman" w:cs="Times New Roman"/>
                <w:color w:val="auto"/>
                <w:szCs w:val="24"/>
                <w:lang w:val="en-IN" w:eastAsia="en-GB" w:bidi="bn-IN"/>
              </w:rPr>
            </w:pPr>
            <w:r w:rsidRPr="00FE6C50">
              <w:rPr>
                <w:rFonts w:eastAsia="Times New Roman" w:cs="Times New Roman"/>
                <w:color w:val="auto"/>
                <w:szCs w:val="24"/>
                <w:lang w:val="en-IN" w:eastAsia="en-GB" w:bidi="bn-IN"/>
              </w:rPr>
              <w:drawing>
                <wp:inline distT="0" distB="0" distL="0" distR="0" wp14:anchorId="0938A5BB" wp14:editId="5D3AB5B9">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tc>
      </w:tr>
      <w:tr w:rsidR="00F165A9" w:rsidRPr="00F165A9" w14:paraId="6C820425" w14:textId="77777777" w:rsidTr="00F165A9">
        <w:trPr>
          <w:trHeight w:val="7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B6EBD5" w14:textId="4C914F5D" w:rsidR="00F165A9" w:rsidRPr="00F165A9" w:rsidRDefault="00F165A9" w:rsidP="00F165A9">
            <w:pPr>
              <w:spacing w:after="0" w:line="240" w:lineRule="auto"/>
              <w:jc w:val="both"/>
              <w:rPr>
                <w:rFonts w:eastAsia="Times New Roman" w:cs="Times New Roman"/>
                <w:color w:val="auto"/>
                <w:szCs w:val="24"/>
                <w:lang w:val="en-IN" w:eastAsia="en-GB" w:bidi="bn-IN"/>
              </w:rPr>
            </w:pPr>
            <w:r w:rsidRPr="00F165A9">
              <w:rPr>
                <w:rFonts w:eastAsia="Times New Roman" w:cs="Times New Roman"/>
                <w:b/>
                <w:bCs/>
                <w:color w:val="000000"/>
                <w:szCs w:val="24"/>
                <w:lang w:val="en-IN" w:eastAsia="en-GB" w:bidi="bn-IN"/>
              </w:rPr>
              <w:t>Training Notes:</w:t>
            </w:r>
            <w:r w:rsidR="00FE6C50">
              <w:rPr>
                <w:rFonts w:eastAsia="Times New Roman" w:cs="Times New Roman"/>
                <w:b/>
                <w:bCs/>
                <w:color w:val="000000"/>
                <w:szCs w:val="24"/>
                <w:lang w:val="en-IN" w:eastAsia="en-GB" w:bidi="bn-IN"/>
              </w:rPr>
              <w:t xml:space="preserve"> </w:t>
            </w:r>
            <w:r w:rsidR="00FE6C50" w:rsidRPr="00F165A9">
              <w:rPr>
                <w:rFonts w:eastAsia="Times New Roman" w:cs="Times New Roman"/>
                <w:color w:val="000000"/>
                <w:szCs w:val="24"/>
                <w:lang w:val="en-IN" w:eastAsia="en-GB" w:bidi="bn-IN"/>
              </w:rPr>
              <w:t xml:space="preserve">Three crucial areas will be concentrated: cleanliness standards, attention to detail, and health and safety protocols in order to accomplish our goals. These are essential for making sure that we continually provide the high-quality service that represents our brand. We may provide our visitors with a satisfying and unforgettable experience by paying great attention to these factors. In addition to improving client happiness, our dedication to maintaining cleanliness standards, paying attention to detail, and adhering to health and safety guidelines will also help to create a safe and healthy work environment for our staff (Ferdinand and </w:t>
            </w:r>
            <w:proofErr w:type="spellStart"/>
            <w:r w:rsidR="00FE6C50" w:rsidRPr="00F165A9">
              <w:rPr>
                <w:rFonts w:eastAsia="Times New Roman" w:cs="Times New Roman"/>
                <w:color w:val="000000"/>
                <w:szCs w:val="24"/>
                <w:lang w:val="en-IN" w:eastAsia="en-GB" w:bidi="bn-IN"/>
              </w:rPr>
              <w:t>Kitchin</w:t>
            </w:r>
            <w:proofErr w:type="spellEnd"/>
            <w:r w:rsidR="00FE6C50" w:rsidRPr="00F165A9">
              <w:rPr>
                <w:rFonts w:eastAsia="Times New Roman" w:cs="Times New Roman"/>
                <w:color w:val="000000"/>
                <w:szCs w:val="24"/>
                <w:lang w:val="en-IN" w:eastAsia="en-GB" w:bidi="bn-IN"/>
              </w:rPr>
              <w:t>, 2017). Let us examine each of these areas in further depth and see how we might succeed in each. </w:t>
            </w:r>
          </w:p>
        </w:tc>
      </w:tr>
      <w:tr w:rsidR="00F165A9" w:rsidRPr="00F165A9" w14:paraId="5CCF4BCA" w14:textId="77777777" w:rsidTr="00FE6C50">
        <w:trPr>
          <w:trHeight w:val="16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E6015E" w14:textId="78F82245" w:rsidR="00F165A9" w:rsidRPr="00F165A9" w:rsidRDefault="00FE6C50" w:rsidP="00F165A9">
            <w:pPr>
              <w:spacing w:after="0" w:line="240" w:lineRule="auto"/>
              <w:jc w:val="both"/>
              <w:rPr>
                <w:rFonts w:eastAsia="Times New Roman" w:cs="Times New Roman"/>
                <w:color w:val="auto"/>
                <w:szCs w:val="24"/>
                <w:lang w:val="en-IN" w:eastAsia="en-GB" w:bidi="bn-IN"/>
              </w:rPr>
            </w:pPr>
            <w:r w:rsidRPr="00FE6C50">
              <w:rPr>
                <w:rFonts w:eastAsia="Times New Roman" w:cs="Times New Roman"/>
                <w:color w:val="auto"/>
                <w:szCs w:val="24"/>
                <w:lang w:val="en-IN" w:eastAsia="en-GB" w:bidi="bn-IN"/>
              </w:rPr>
              <w:lastRenderedPageBreak/>
              <w:drawing>
                <wp:inline distT="0" distB="0" distL="0" distR="0" wp14:anchorId="6247B8C3" wp14:editId="7487E8E1">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tc>
      </w:tr>
      <w:tr w:rsidR="00F165A9" w:rsidRPr="00F165A9" w14:paraId="3DCB2A45" w14:textId="77777777" w:rsidTr="00F165A9">
        <w:trPr>
          <w:trHeight w:val="6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9B59A7" w14:textId="1A48B624" w:rsidR="00F165A9" w:rsidRPr="00F165A9" w:rsidRDefault="00F165A9" w:rsidP="00F165A9">
            <w:pPr>
              <w:spacing w:after="0" w:line="240" w:lineRule="auto"/>
              <w:jc w:val="both"/>
              <w:rPr>
                <w:rFonts w:eastAsia="Times New Roman" w:cs="Times New Roman"/>
                <w:color w:val="auto"/>
                <w:szCs w:val="24"/>
                <w:lang w:val="en-IN" w:eastAsia="en-GB" w:bidi="bn-IN"/>
              </w:rPr>
            </w:pPr>
            <w:r w:rsidRPr="00F165A9">
              <w:rPr>
                <w:rFonts w:eastAsia="Times New Roman" w:cs="Times New Roman"/>
                <w:b/>
                <w:bCs/>
                <w:color w:val="000000"/>
                <w:szCs w:val="24"/>
                <w:lang w:val="en-IN" w:eastAsia="en-GB" w:bidi="bn-IN"/>
              </w:rPr>
              <w:t>Training Notes:</w:t>
            </w:r>
            <w:r w:rsidR="00FE6C50">
              <w:rPr>
                <w:rFonts w:eastAsia="Times New Roman" w:cs="Times New Roman"/>
                <w:b/>
                <w:bCs/>
                <w:color w:val="000000"/>
                <w:szCs w:val="24"/>
                <w:lang w:val="en-IN" w:eastAsia="en-GB" w:bidi="bn-IN"/>
              </w:rPr>
              <w:t xml:space="preserve"> </w:t>
            </w:r>
            <w:r w:rsidR="00FE6C50" w:rsidRPr="00F165A9">
              <w:rPr>
                <w:rFonts w:eastAsia="Times New Roman" w:cs="Times New Roman"/>
                <w:color w:val="000000"/>
                <w:szCs w:val="24"/>
                <w:lang w:val="en-IN" w:eastAsia="en-GB" w:bidi="bn-IN"/>
              </w:rPr>
              <w:t xml:space="preserve">In our capacity as housekeeping specialists, maintaining high standards of cleanliness is essential. We must get acquainted with the brand's cleaning guidelines and standards. It is critical to comprehend the standards for cleanliness in many contexts, including guest rooms, public places, and amenities. In our cleaning procedures, we should place a strong emphasis on thoroughness and attention to detail. To get the intended outcomes, it is equally vital to utilise the cleaning products and methods advised. By upholding these standards, we can make sure that our visitors stay in settings that are tidy and welcoming. Let us pledge to preserve these standards and provide great cleanliness. </w:t>
            </w:r>
            <w:r w:rsidR="00FE6C50" w:rsidRPr="00F165A9">
              <w:rPr>
                <w:rFonts w:eastAsia="Times New Roman" w:cs="Times New Roman"/>
                <w:b/>
                <w:bCs/>
                <w:color w:val="000000"/>
                <w:szCs w:val="24"/>
                <w:lang w:val="en-IN" w:eastAsia="en-GB" w:bidi="bn-IN"/>
              </w:rPr>
              <w:t> </w:t>
            </w:r>
          </w:p>
        </w:tc>
      </w:tr>
      <w:tr w:rsidR="00F165A9" w:rsidRPr="00F165A9" w14:paraId="399E7E58" w14:textId="77777777" w:rsidTr="00F165A9">
        <w:trPr>
          <w:trHeight w:val="19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21614C" w14:textId="2060642B" w:rsidR="00F165A9" w:rsidRPr="00F165A9" w:rsidRDefault="00FE6C50" w:rsidP="00F165A9">
            <w:pPr>
              <w:spacing w:after="0" w:line="240" w:lineRule="auto"/>
              <w:jc w:val="both"/>
              <w:rPr>
                <w:rFonts w:eastAsia="Times New Roman" w:cs="Times New Roman"/>
                <w:color w:val="auto"/>
                <w:szCs w:val="24"/>
                <w:lang w:val="en-IN" w:eastAsia="en-GB" w:bidi="bn-IN"/>
              </w:rPr>
            </w:pPr>
            <w:r w:rsidRPr="00FE6C50">
              <w:rPr>
                <w:rFonts w:eastAsia="Times New Roman" w:cs="Times New Roman"/>
                <w:color w:val="auto"/>
                <w:szCs w:val="24"/>
                <w:lang w:val="en-IN" w:eastAsia="en-GB" w:bidi="bn-IN"/>
              </w:rPr>
              <w:drawing>
                <wp:inline distT="0" distB="0" distL="0" distR="0" wp14:anchorId="2CEF987E" wp14:editId="7EB9EF9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tc>
      </w:tr>
      <w:tr w:rsidR="00F165A9" w:rsidRPr="00F165A9" w14:paraId="14C41A7C" w14:textId="77777777" w:rsidTr="00F165A9">
        <w:trPr>
          <w:trHeight w:val="7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61D8BA" w14:textId="2CEF8BAE" w:rsidR="00F165A9" w:rsidRPr="00F165A9" w:rsidRDefault="00F165A9" w:rsidP="00F165A9">
            <w:pPr>
              <w:spacing w:after="0" w:line="240" w:lineRule="auto"/>
              <w:jc w:val="both"/>
              <w:rPr>
                <w:rFonts w:eastAsia="Times New Roman" w:cs="Times New Roman"/>
                <w:color w:val="auto"/>
                <w:szCs w:val="24"/>
                <w:lang w:val="en-IN" w:eastAsia="en-GB" w:bidi="bn-IN"/>
              </w:rPr>
            </w:pPr>
            <w:r w:rsidRPr="00F165A9">
              <w:rPr>
                <w:rFonts w:eastAsia="Times New Roman" w:cs="Times New Roman"/>
                <w:b/>
                <w:bCs/>
                <w:color w:val="000000"/>
                <w:szCs w:val="24"/>
                <w:lang w:val="en-IN" w:eastAsia="en-GB" w:bidi="bn-IN"/>
              </w:rPr>
              <w:t>Training Notes:</w:t>
            </w:r>
            <w:r w:rsidR="00FE6C50">
              <w:rPr>
                <w:rFonts w:eastAsia="Times New Roman" w:cs="Times New Roman"/>
                <w:b/>
                <w:bCs/>
                <w:color w:val="000000"/>
                <w:szCs w:val="24"/>
                <w:lang w:val="en-IN" w:eastAsia="en-GB" w:bidi="bn-IN"/>
              </w:rPr>
              <w:t xml:space="preserve"> </w:t>
            </w:r>
            <w:r w:rsidR="00FE6C50" w:rsidRPr="00F165A9">
              <w:rPr>
                <w:rFonts w:eastAsia="Times New Roman" w:cs="Times New Roman"/>
                <w:color w:val="000000"/>
                <w:szCs w:val="24"/>
                <w:lang w:val="en-IN" w:eastAsia="en-GB" w:bidi="bn-IN"/>
              </w:rPr>
              <w:t xml:space="preserve">Being meticulous in the job as cleaning specialist is essential. The little things really do matter when it comes to the visitors' experiences. We must discipline ourselves to focus intently on every detail of our maintenance and cleaning duties. This entails completely cleaning any hidden spaces, making sure that facilities are set up properly, and looking for any locations that could have been missed. We may foster a setting that </w:t>
            </w:r>
            <w:r w:rsidR="00FE6C50" w:rsidRPr="00F165A9">
              <w:rPr>
                <w:rFonts w:eastAsia="Times New Roman" w:cs="Times New Roman"/>
                <w:color w:val="000000"/>
                <w:szCs w:val="24"/>
                <w:lang w:val="en-IN" w:eastAsia="en-GB" w:bidi="bn-IN"/>
              </w:rPr>
              <w:lastRenderedPageBreak/>
              <w:t>emanates order and professionalism by continually exhibiting attention to detail. Let us concentrate on even the smallest aspects to achieve excellence in our job and go above and beyond for our customers.</w:t>
            </w:r>
            <w:r w:rsidR="00FE6C50" w:rsidRPr="00F165A9">
              <w:rPr>
                <w:rFonts w:eastAsia="Times New Roman" w:cs="Times New Roman"/>
                <w:b/>
                <w:bCs/>
                <w:color w:val="000000"/>
                <w:szCs w:val="24"/>
                <w:lang w:val="en-IN" w:eastAsia="en-GB" w:bidi="bn-IN"/>
              </w:rPr>
              <w:t> </w:t>
            </w:r>
          </w:p>
        </w:tc>
      </w:tr>
      <w:tr w:rsidR="00F165A9" w:rsidRPr="00F165A9" w14:paraId="16864AC6" w14:textId="77777777" w:rsidTr="00F165A9">
        <w:trPr>
          <w:trHeight w:val="19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38C264" w14:textId="5A0BAE1B" w:rsidR="00F165A9" w:rsidRPr="00F165A9" w:rsidRDefault="00FE6C50" w:rsidP="00F165A9">
            <w:pPr>
              <w:spacing w:after="0" w:line="240" w:lineRule="auto"/>
              <w:jc w:val="both"/>
              <w:rPr>
                <w:rFonts w:eastAsia="Times New Roman" w:cs="Times New Roman"/>
                <w:color w:val="auto"/>
                <w:szCs w:val="24"/>
                <w:lang w:val="en-IN" w:eastAsia="en-GB" w:bidi="bn-IN"/>
              </w:rPr>
            </w:pPr>
            <w:r w:rsidRPr="00FE6C50">
              <w:rPr>
                <w:rFonts w:eastAsia="Times New Roman" w:cs="Times New Roman"/>
                <w:color w:val="auto"/>
                <w:szCs w:val="24"/>
                <w:lang w:val="en-IN" w:eastAsia="en-GB" w:bidi="bn-IN"/>
              </w:rPr>
              <w:lastRenderedPageBreak/>
              <w:drawing>
                <wp:inline distT="0" distB="0" distL="0" distR="0" wp14:anchorId="0D231B80" wp14:editId="16E2C13D">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tc>
      </w:tr>
      <w:tr w:rsidR="00F165A9" w:rsidRPr="00F165A9" w14:paraId="5F68D5D7" w14:textId="77777777" w:rsidTr="00F165A9">
        <w:trPr>
          <w:trHeight w:val="8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EF5C9B" w14:textId="7B5AEEF2" w:rsidR="00F165A9" w:rsidRPr="00F165A9" w:rsidRDefault="00F165A9" w:rsidP="00F165A9">
            <w:pPr>
              <w:spacing w:after="0" w:line="240" w:lineRule="auto"/>
              <w:jc w:val="both"/>
              <w:rPr>
                <w:rFonts w:eastAsia="Times New Roman" w:cs="Times New Roman"/>
                <w:color w:val="auto"/>
                <w:szCs w:val="24"/>
                <w:lang w:val="en-IN" w:eastAsia="en-GB" w:bidi="bn-IN"/>
              </w:rPr>
            </w:pPr>
            <w:r w:rsidRPr="00F165A9">
              <w:rPr>
                <w:rFonts w:eastAsia="Times New Roman" w:cs="Times New Roman"/>
                <w:b/>
                <w:bCs/>
                <w:color w:val="000000"/>
                <w:szCs w:val="24"/>
                <w:lang w:val="en-IN" w:eastAsia="en-GB" w:bidi="bn-IN"/>
              </w:rPr>
              <w:t>Training Notes:</w:t>
            </w:r>
            <w:r w:rsidR="00FE6C50">
              <w:rPr>
                <w:rFonts w:eastAsia="Times New Roman" w:cs="Times New Roman"/>
                <w:b/>
                <w:bCs/>
                <w:color w:val="000000"/>
                <w:szCs w:val="24"/>
                <w:lang w:val="en-IN" w:eastAsia="en-GB" w:bidi="bn-IN"/>
              </w:rPr>
              <w:t xml:space="preserve"> </w:t>
            </w:r>
            <w:r w:rsidR="00FE6C50" w:rsidRPr="00F165A9">
              <w:rPr>
                <w:rFonts w:eastAsia="Times New Roman" w:cs="Times New Roman"/>
                <w:color w:val="000000"/>
                <w:szCs w:val="24"/>
                <w:lang w:val="en-IN" w:eastAsia="en-GB" w:bidi="bn-IN"/>
              </w:rPr>
              <w:t>It is crucial that we protect both our own health and the health and safety of our visitors. We must thoroughly adhere to the existing health and safety regulations and get acquainted with them. Use of personal protective equipment (PPE), correct handling and storage of cleaning agents, and early reporting of any risks or maintenance concerns are all examples of what this entails. We ensure that everyone is safe and secure by following these protocols. It is our duty to put health and safety first while doing everyday chores.</w:t>
            </w:r>
            <w:r w:rsidR="00FE6C50" w:rsidRPr="00F165A9">
              <w:rPr>
                <w:rFonts w:eastAsia="Times New Roman" w:cs="Times New Roman"/>
                <w:b/>
                <w:bCs/>
                <w:color w:val="000000"/>
                <w:szCs w:val="24"/>
                <w:lang w:val="en-IN" w:eastAsia="en-GB" w:bidi="bn-IN"/>
              </w:rPr>
              <w:t> </w:t>
            </w:r>
          </w:p>
          <w:p w14:paraId="51C07582" w14:textId="77777777" w:rsidR="00F165A9" w:rsidRPr="00F165A9" w:rsidRDefault="00F165A9" w:rsidP="00F165A9">
            <w:pPr>
              <w:spacing w:after="0" w:line="240" w:lineRule="auto"/>
              <w:jc w:val="both"/>
              <w:rPr>
                <w:rFonts w:eastAsia="Times New Roman" w:cs="Times New Roman"/>
                <w:color w:val="auto"/>
                <w:szCs w:val="24"/>
                <w:lang w:val="en-IN" w:eastAsia="en-GB" w:bidi="bn-IN"/>
              </w:rPr>
            </w:pPr>
            <w:r w:rsidRPr="00F165A9">
              <w:rPr>
                <w:rFonts w:eastAsia="Times New Roman" w:cs="Times New Roman"/>
                <w:color w:val="000000"/>
                <w:szCs w:val="24"/>
                <w:lang w:val="en-IN" w:eastAsia="en-GB" w:bidi="bn-IN"/>
              </w:rPr>
              <w:t>                                            </w:t>
            </w:r>
            <w:r w:rsidRPr="00F165A9">
              <w:rPr>
                <w:rFonts w:eastAsia="Times New Roman" w:cs="Times New Roman"/>
                <w:color w:val="000000"/>
                <w:szCs w:val="24"/>
                <w:lang w:val="en-IN" w:eastAsia="en-GB" w:bidi="bn-IN"/>
              </w:rPr>
              <w:tab/>
            </w:r>
          </w:p>
        </w:tc>
      </w:tr>
    </w:tbl>
    <w:p w14:paraId="53E07C3C" w14:textId="77777777" w:rsidR="00F165A9" w:rsidRPr="00F165A9" w:rsidRDefault="00F165A9" w:rsidP="00F165A9">
      <w:pPr>
        <w:spacing w:line="240" w:lineRule="auto"/>
        <w:jc w:val="both"/>
        <w:rPr>
          <w:rFonts w:eastAsia="Times New Roman" w:cs="Times New Roman"/>
          <w:color w:val="auto"/>
          <w:szCs w:val="24"/>
          <w:lang w:val="en-IN" w:eastAsia="en-GB" w:bidi="bn-IN"/>
        </w:rPr>
      </w:pPr>
      <w:r w:rsidRPr="00F165A9">
        <w:rPr>
          <w:rFonts w:eastAsia="Times New Roman" w:cs="Times New Roman"/>
          <w:b/>
          <w:bCs/>
          <w:color w:val="000000"/>
          <w:szCs w:val="24"/>
          <w:lang w:val="en-IN" w:eastAsia="en-GB" w:bidi="bn-IN"/>
        </w:rPr>
        <w:t> </w:t>
      </w:r>
    </w:p>
    <w:tbl>
      <w:tblPr>
        <w:tblW w:w="0" w:type="auto"/>
        <w:tblCellMar>
          <w:top w:w="15" w:type="dxa"/>
          <w:left w:w="15" w:type="dxa"/>
          <w:bottom w:w="15" w:type="dxa"/>
          <w:right w:w="15" w:type="dxa"/>
        </w:tblCellMar>
        <w:tblLook w:val="04A0" w:firstRow="1" w:lastRow="0" w:firstColumn="1" w:lastColumn="0" w:noHBand="0" w:noVBand="1"/>
      </w:tblPr>
      <w:tblGrid>
        <w:gridCol w:w="9006"/>
      </w:tblGrid>
      <w:tr w:rsidR="00F165A9" w:rsidRPr="00F165A9" w14:paraId="4C94C153" w14:textId="77777777" w:rsidTr="00F165A9">
        <w:trPr>
          <w:trHeight w:val="19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0AEF8C" w14:textId="50DAF8EE" w:rsidR="00F165A9" w:rsidRPr="00F165A9" w:rsidRDefault="00F165A9" w:rsidP="00F165A9">
            <w:pPr>
              <w:spacing w:after="0" w:line="240" w:lineRule="auto"/>
              <w:jc w:val="both"/>
              <w:rPr>
                <w:rFonts w:eastAsia="Times New Roman" w:cs="Times New Roman"/>
                <w:color w:val="auto"/>
                <w:szCs w:val="24"/>
                <w:lang w:val="en-IN" w:eastAsia="en-GB" w:bidi="bn-IN"/>
              </w:rPr>
            </w:pPr>
            <w:r w:rsidRPr="00F165A9">
              <w:rPr>
                <w:rFonts w:eastAsia="Times New Roman" w:cs="Times New Roman"/>
                <w:b/>
                <w:bCs/>
                <w:color w:val="000000"/>
                <w:szCs w:val="24"/>
                <w:lang w:val="en-IN" w:eastAsia="en-GB" w:bidi="bn-IN"/>
              </w:rPr>
              <w:t xml:space="preserve"> </w:t>
            </w:r>
            <w:r w:rsidR="00FE6C50" w:rsidRPr="00FE6C50">
              <w:rPr>
                <w:rFonts w:eastAsia="Times New Roman" w:cs="Times New Roman"/>
                <w:b/>
                <w:bCs/>
                <w:color w:val="000000"/>
                <w:szCs w:val="24"/>
                <w:lang w:val="en-IN" w:eastAsia="en-GB" w:bidi="bn-IN"/>
              </w:rPr>
              <w:drawing>
                <wp:inline distT="0" distB="0" distL="0" distR="0" wp14:anchorId="7B8CA92F" wp14:editId="5E437166">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tc>
      </w:tr>
      <w:tr w:rsidR="00F165A9" w:rsidRPr="00F165A9" w14:paraId="25F9D607" w14:textId="77777777" w:rsidTr="00F165A9">
        <w:trPr>
          <w:trHeight w:val="7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96379" w14:textId="2F31EFDF" w:rsidR="00F165A9" w:rsidRPr="00F165A9" w:rsidRDefault="00F165A9" w:rsidP="00F165A9">
            <w:pPr>
              <w:spacing w:after="0" w:line="240" w:lineRule="auto"/>
              <w:jc w:val="both"/>
              <w:rPr>
                <w:rFonts w:eastAsia="Times New Roman" w:cs="Times New Roman"/>
                <w:color w:val="auto"/>
                <w:szCs w:val="24"/>
                <w:lang w:val="en-IN" w:eastAsia="en-GB" w:bidi="bn-IN"/>
              </w:rPr>
            </w:pPr>
            <w:r w:rsidRPr="00F165A9">
              <w:rPr>
                <w:rFonts w:eastAsia="Times New Roman" w:cs="Times New Roman"/>
                <w:b/>
                <w:bCs/>
                <w:color w:val="000000"/>
                <w:szCs w:val="24"/>
                <w:lang w:val="en-IN" w:eastAsia="en-GB" w:bidi="bn-IN"/>
              </w:rPr>
              <w:lastRenderedPageBreak/>
              <w:t>Training Notes:</w:t>
            </w:r>
            <w:r w:rsidR="00FE6C50">
              <w:rPr>
                <w:rFonts w:eastAsia="Times New Roman" w:cs="Times New Roman"/>
                <w:b/>
                <w:bCs/>
                <w:color w:val="000000"/>
                <w:szCs w:val="24"/>
                <w:lang w:val="en-IN" w:eastAsia="en-GB" w:bidi="bn-IN"/>
              </w:rPr>
              <w:t xml:space="preserve"> </w:t>
            </w:r>
            <w:r w:rsidR="00FE6C50" w:rsidRPr="00F165A9">
              <w:rPr>
                <w:rFonts w:eastAsia="Times New Roman" w:cs="Times New Roman"/>
                <w:color w:val="000000"/>
                <w:szCs w:val="24"/>
                <w:lang w:val="en-IN" w:eastAsia="en-GB" w:bidi="bn-IN"/>
              </w:rPr>
              <w:t>SOPs, or standard operating procedures, provide us with a methodical way to approach our work. We must carefully adhere to the SOPs for each work and get acquainted with them. These guidelines lay out the precise steps to take in order to guarantee the consistency and effectiveness of our service. To make sure we are carrying out the duties appropriately, we should request clarification if there are any questions or uncertainties. We can simplify our processes and provide a consistently high level of service by following SOPs. Let us make a commitment to adhering to the SOPs so that we may succeed in our everyday activities.</w:t>
            </w:r>
          </w:p>
        </w:tc>
      </w:tr>
      <w:tr w:rsidR="00F165A9" w:rsidRPr="00F165A9" w14:paraId="67EA0C08" w14:textId="77777777" w:rsidTr="00F165A9">
        <w:trPr>
          <w:trHeight w:val="22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947F71" w14:textId="39FDA69A" w:rsidR="00F165A9" w:rsidRPr="00F165A9" w:rsidRDefault="00FE6C50" w:rsidP="00F165A9">
            <w:pPr>
              <w:spacing w:after="0" w:line="240" w:lineRule="auto"/>
              <w:jc w:val="both"/>
              <w:rPr>
                <w:rFonts w:eastAsia="Times New Roman" w:cs="Times New Roman"/>
                <w:color w:val="auto"/>
                <w:szCs w:val="24"/>
                <w:lang w:val="en-IN" w:eastAsia="en-GB" w:bidi="bn-IN"/>
              </w:rPr>
            </w:pPr>
            <w:r w:rsidRPr="00FE6C50">
              <w:rPr>
                <w:rFonts w:eastAsia="Times New Roman" w:cs="Times New Roman"/>
                <w:color w:val="auto"/>
                <w:szCs w:val="24"/>
                <w:lang w:val="en-IN" w:eastAsia="en-GB" w:bidi="bn-IN"/>
              </w:rPr>
              <w:drawing>
                <wp:inline distT="0" distB="0" distL="0" distR="0" wp14:anchorId="52ED3F01" wp14:editId="7296FA21">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tc>
      </w:tr>
      <w:tr w:rsidR="00F165A9" w:rsidRPr="00F165A9" w14:paraId="5EC189FB" w14:textId="77777777" w:rsidTr="00F165A9">
        <w:trPr>
          <w:trHeight w:val="7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DC8406" w14:textId="75F4C89A" w:rsidR="00F165A9" w:rsidRPr="00F165A9" w:rsidRDefault="00F165A9" w:rsidP="00F165A9">
            <w:pPr>
              <w:spacing w:after="0" w:line="240" w:lineRule="auto"/>
              <w:jc w:val="both"/>
              <w:rPr>
                <w:rFonts w:eastAsia="Times New Roman" w:cs="Times New Roman"/>
                <w:color w:val="auto"/>
                <w:szCs w:val="24"/>
                <w:lang w:val="en-IN" w:eastAsia="en-GB" w:bidi="bn-IN"/>
              </w:rPr>
            </w:pPr>
            <w:r w:rsidRPr="00F165A9">
              <w:rPr>
                <w:rFonts w:eastAsia="Times New Roman" w:cs="Times New Roman"/>
                <w:b/>
                <w:bCs/>
                <w:color w:val="000000"/>
                <w:szCs w:val="24"/>
                <w:lang w:val="en-IN" w:eastAsia="en-GB" w:bidi="bn-IN"/>
              </w:rPr>
              <w:t>Training Notes:</w:t>
            </w:r>
            <w:r w:rsidR="00FE6C50">
              <w:rPr>
                <w:rFonts w:eastAsia="Times New Roman" w:cs="Times New Roman"/>
                <w:b/>
                <w:bCs/>
                <w:color w:val="000000"/>
                <w:szCs w:val="24"/>
                <w:lang w:val="en-IN" w:eastAsia="en-GB" w:bidi="bn-IN"/>
              </w:rPr>
              <w:t xml:space="preserve"> </w:t>
            </w:r>
            <w:r w:rsidR="00FE6C50" w:rsidRPr="00F165A9">
              <w:rPr>
                <w:rFonts w:eastAsia="Times New Roman" w:cs="Times New Roman"/>
                <w:color w:val="000000"/>
                <w:szCs w:val="24"/>
                <w:lang w:val="en-IN" w:eastAsia="en-GB" w:bidi="bn-IN"/>
              </w:rPr>
              <w:t>In our capacity as housekeeping specialists, efficient time management is essential. To make deadlines and stay productive, we must order our tasks according to their relevance and urgency. It is crucial to effectively manage our time, avoid unforeseen delays, and make sure we do our work within the allotted deadlines. To remain productive if we get overburdened with work, it is crucial to ask for help or assign assignments. We can make sure that things run well and provide our visitors with outstanding service by streamlining our process and properly managing our time.</w:t>
            </w:r>
            <w:r w:rsidR="00FE6C50" w:rsidRPr="00F165A9">
              <w:rPr>
                <w:rFonts w:eastAsia="Times New Roman" w:cs="Times New Roman"/>
                <w:b/>
                <w:bCs/>
                <w:color w:val="000000"/>
                <w:szCs w:val="24"/>
                <w:lang w:val="en-IN" w:eastAsia="en-GB" w:bidi="bn-IN"/>
              </w:rPr>
              <w:t>  </w:t>
            </w:r>
          </w:p>
        </w:tc>
      </w:tr>
      <w:tr w:rsidR="00F165A9" w:rsidRPr="00F165A9" w14:paraId="7E3F8922" w14:textId="77777777" w:rsidTr="00F165A9">
        <w:trPr>
          <w:trHeight w:val="22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D75E0A" w14:textId="72CA7175" w:rsidR="00F165A9" w:rsidRPr="00F165A9" w:rsidRDefault="00F165A9" w:rsidP="00F165A9">
            <w:pPr>
              <w:spacing w:after="0" w:line="240" w:lineRule="auto"/>
              <w:jc w:val="both"/>
              <w:rPr>
                <w:rFonts w:eastAsia="Times New Roman" w:cs="Times New Roman"/>
                <w:color w:val="auto"/>
                <w:szCs w:val="24"/>
                <w:lang w:val="en-IN" w:eastAsia="en-GB" w:bidi="bn-IN"/>
              </w:rPr>
            </w:pPr>
            <w:r w:rsidRPr="00F165A9">
              <w:rPr>
                <w:rFonts w:eastAsia="Times New Roman" w:cs="Times New Roman"/>
                <w:b/>
                <w:bCs/>
                <w:color w:val="000000"/>
                <w:szCs w:val="24"/>
                <w:lang w:val="en-IN" w:eastAsia="en-GB" w:bidi="bn-IN"/>
              </w:rPr>
              <w:lastRenderedPageBreak/>
              <w:t xml:space="preserve"> </w:t>
            </w:r>
            <w:r w:rsidR="00FE6C50" w:rsidRPr="00FE6C50">
              <w:rPr>
                <w:rFonts w:eastAsia="Times New Roman" w:cs="Times New Roman"/>
                <w:b/>
                <w:bCs/>
                <w:color w:val="000000"/>
                <w:szCs w:val="24"/>
                <w:lang w:val="en-IN" w:eastAsia="en-GB" w:bidi="bn-IN"/>
              </w:rPr>
              <w:drawing>
                <wp:inline distT="0" distB="0" distL="0" distR="0" wp14:anchorId="5B6F7988" wp14:editId="5E964320">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tc>
      </w:tr>
      <w:tr w:rsidR="00F165A9" w:rsidRPr="00F165A9" w14:paraId="608E53D9" w14:textId="77777777" w:rsidTr="00F165A9">
        <w:trPr>
          <w:trHeight w:val="6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7CE5F2" w14:textId="2AB69B62" w:rsidR="00F165A9" w:rsidRPr="00F165A9" w:rsidRDefault="00F165A9" w:rsidP="00F165A9">
            <w:pPr>
              <w:spacing w:after="0" w:line="240" w:lineRule="auto"/>
              <w:jc w:val="both"/>
              <w:rPr>
                <w:rFonts w:eastAsia="Times New Roman" w:cs="Times New Roman"/>
                <w:color w:val="auto"/>
                <w:szCs w:val="24"/>
                <w:lang w:val="en-IN" w:eastAsia="en-GB" w:bidi="bn-IN"/>
              </w:rPr>
            </w:pPr>
            <w:r w:rsidRPr="00F165A9">
              <w:rPr>
                <w:rFonts w:eastAsia="Times New Roman" w:cs="Times New Roman"/>
                <w:b/>
                <w:bCs/>
                <w:color w:val="000000"/>
                <w:szCs w:val="24"/>
                <w:lang w:val="en-IN" w:eastAsia="en-GB" w:bidi="bn-IN"/>
              </w:rPr>
              <w:t>Training Notes:</w:t>
            </w:r>
            <w:r w:rsidR="00FE6C50">
              <w:rPr>
                <w:rFonts w:eastAsia="Times New Roman" w:cs="Times New Roman"/>
                <w:b/>
                <w:bCs/>
                <w:color w:val="000000"/>
                <w:szCs w:val="24"/>
                <w:lang w:val="en-IN" w:eastAsia="en-GB" w:bidi="bn-IN"/>
              </w:rPr>
              <w:t xml:space="preserve"> </w:t>
            </w:r>
            <w:r w:rsidR="00FE6C50" w:rsidRPr="00F165A9">
              <w:rPr>
                <w:rFonts w:eastAsia="Times New Roman" w:cs="Times New Roman"/>
                <w:color w:val="000000"/>
                <w:szCs w:val="24"/>
                <w:lang w:val="en-IN" w:eastAsia="en-GB" w:bidi="bn-IN"/>
              </w:rPr>
              <w:t>To flourish as a team, collaboration and communication are essential. To make sure that we are on the same page and pursuing the same objectives, we must keep lines of communication open and clear with the other team members. For effective service delivery, coordination with other departments is essential. In order to establish a productive and encouraging team atmosphere, we should actively communicate with our team leaders about information, difficulties, and ideas. We can improve cooperation, productivity, and ultimately, the visitor experience by working together efficiently and speaking honestly (Rogers, 2008).</w:t>
            </w:r>
          </w:p>
        </w:tc>
      </w:tr>
      <w:tr w:rsidR="00F165A9" w:rsidRPr="00F165A9" w14:paraId="0767FFFA" w14:textId="77777777" w:rsidTr="00F165A9">
        <w:trPr>
          <w:trHeight w:val="22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338AFE" w14:textId="3D4DBA63" w:rsidR="00F165A9" w:rsidRPr="00F165A9" w:rsidRDefault="00FE6C50" w:rsidP="00F165A9">
            <w:pPr>
              <w:spacing w:after="0" w:line="240" w:lineRule="auto"/>
              <w:jc w:val="both"/>
              <w:rPr>
                <w:rFonts w:eastAsia="Times New Roman" w:cs="Times New Roman"/>
                <w:color w:val="auto"/>
                <w:szCs w:val="24"/>
                <w:lang w:val="en-IN" w:eastAsia="en-GB" w:bidi="bn-IN"/>
              </w:rPr>
            </w:pPr>
            <w:r w:rsidRPr="00FE6C50">
              <w:rPr>
                <w:rFonts w:eastAsia="Times New Roman" w:cs="Times New Roman"/>
                <w:color w:val="auto"/>
                <w:szCs w:val="24"/>
                <w:lang w:val="en-IN" w:eastAsia="en-GB" w:bidi="bn-IN"/>
              </w:rPr>
              <w:drawing>
                <wp:inline distT="0" distB="0" distL="0" distR="0" wp14:anchorId="69F42DA5" wp14:editId="5788104C">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tc>
      </w:tr>
      <w:tr w:rsidR="00F165A9" w:rsidRPr="00F165A9" w14:paraId="498B765B" w14:textId="77777777" w:rsidTr="00F165A9">
        <w:trPr>
          <w:trHeight w:val="7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D3DB29" w14:textId="08D9C94E" w:rsidR="00F165A9" w:rsidRPr="00F165A9" w:rsidRDefault="00F165A9" w:rsidP="00F165A9">
            <w:pPr>
              <w:spacing w:after="0" w:line="240" w:lineRule="auto"/>
              <w:jc w:val="both"/>
              <w:rPr>
                <w:rFonts w:eastAsia="Times New Roman" w:cs="Times New Roman"/>
                <w:color w:val="auto"/>
                <w:szCs w:val="24"/>
                <w:lang w:val="en-IN" w:eastAsia="en-GB" w:bidi="bn-IN"/>
              </w:rPr>
            </w:pPr>
            <w:r w:rsidRPr="00F165A9">
              <w:rPr>
                <w:rFonts w:eastAsia="Times New Roman" w:cs="Times New Roman"/>
                <w:b/>
                <w:bCs/>
                <w:color w:val="000000"/>
                <w:szCs w:val="24"/>
                <w:lang w:val="en-IN" w:eastAsia="en-GB" w:bidi="bn-IN"/>
              </w:rPr>
              <w:t>Training Notes:</w:t>
            </w:r>
            <w:r w:rsidR="00FE6C50">
              <w:rPr>
                <w:rFonts w:eastAsia="Times New Roman" w:cs="Times New Roman"/>
                <w:b/>
                <w:bCs/>
                <w:color w:val="000000"/>
                <w:szCs w:val="24"/>
                <w:lang w:val="en-IN" w:eastAsia="en-GB" w:bidi="bn-IN"/>
              </w:rPr>
              <w:t xml:space="preserve"> </w:t>
            </w:r>
            <w:r w:rsidR="00FE6C50" w:rsidRPr="00F165A9">
              <w:rPr>
                <w:rFonts w:eastAsia="Times New Roman" w:cs="Times New Roman"/>
                <w:color w:val="000000"/>
                <w:szCs w:val="24"/>
                <w:lang w:val="en-IN" w:eastAsia="en-GB" w:bidi="bn-IN"/>
              </w:rPr>
              <w:t xml:space="preserve">Our success and development as housekeeping professionals depend on our commitment to continuous improvement. To learn how we may improve our performance, we should ask clients, managers, and </w:t>
            </w:r>
            <w:r w:rsidR="00FE6C50" w:rsidRPr="00F165A9">
              <w:rPr>
                <w:rFonts w:eastAsia="Times New Roman" w:cs="Times New Roman"/>
                <w:color w:val="000000"/>
                <w:szCs w:val="24"/>
                <w:lang w:val="en-IN" w:eastAsia="en-GB" w:bidi="bn-IN"/>
              </w:rPr>
              <w:t>co-workers</w:t>
            </w:r>
            <w:r w:rsidR="00FE6C50" w:rsidRPr="00F165A9">
              <w:rPr>
                <w:rFonts w:eastAsia="Times New Roman" w:cs="Times New Roman"/>
                <w:color w:val="000000"/>
                <w:szCs w:val="24"/>
                <w:lang w:val="en-IN" w:eastAsia="en-GB" w:bidi="bn-IN"/>
              </w:rPr>
              <w:t xml:space="preserve"> for their input. We can provide even better service by using lessons from the past and adopting changes to our procedures and methods. </w:t>
            </w:r>
            <w:r w:rsidR="00FE6C50" w:rsidRPr="00F165A9">
              <w:rPr>
                <w:rFonts w:eastAsia="Times New Roman" w:cs="Times New Roman"/>
                <w:color w:val="000000"/>
                <w:szCs w:val="24"/>
                <w:lang w:val="en-IN" w:eastAsia="en-GB" w:bidi="bn-IN"/>
              </w:rPr>
              <w:lastRenderedPageBreak/>
              <w:t>It is critical to actively engage in learning and development opportunities so that we may keep improving our knowledge and abilities. Let us work towards both personal and professional progress, adopting an attitude of ongoing development, and always looking for methods to better our performance and go above and beyond expectations (</w:t>
            </w:r>
            <w:proofErr w:type="spellStart"/>
            <w:r w:rsidR="00FE6C50" w:rsidRPr="00F165A9">
              <w:rPr>
                <w:rFonts w:eastAsia="Times New Roman" w:cs="Times New Roman"/>
                <w:color w:val="000000"/>
                <w:szCs w:val="24"/>
                <w:lang w:val="en-IN" w:eastAsia="en-GB" w:bidi="bn-IN"/>
              </w:rPr>
              <w:t>Tesone</w:t>
            </w:r>
            <w:proofErr w:type="spellEnd"/>
            <w:r w:rsidR="00FE6C50" w:rsidRPr="00F165A9">
              <w:rPr>
                <w:rFonts w:eastAsia="Times New Roman" w:cs="Times New Roman"/>
                <w:color w:val="000000"/>
                <w:szCs w:val="24"/>
                <w:lang w:val="en-IN" w:eastAsia="en-GB" w:bidi="bn-IN"/>
              </w:rPr>
              <w:t>, 2010).</w:t>
            </w:r>
            <w:r w:rsidR="00FE6C50" w:rsidRPr="00F165A9">
              <w:rPr>
                <w:rFonts w:eastAsia="Times New Roman" w:cs="Times New Roman"/>
                <w:b/>
                <w:bCs/>
                <w:color w:val="000000"/>
                <w:szCs w:val="24"/>
                <w:lang w:val="en-IN" w:eastAsia="en-GB" w:bidi="bn-IN"/>
              </w:rPr>
              <w:t> </w:t>
            </w:r>
          </w:p>
        </w:tc>
      </w:tr>
      <w:tr w:rsidR="00F165A9" w:rsidRPr="00F165A9" w14:paraId="217D9399" w14:textId="77777777" w:rsidTr="00F165A9">
        <w:trPr>
          <w:trHeight w:val="19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485F52" w14:textId="011A0C52" w:rsidR="00F165A9" w:rsidRPr="00F165A9" w:rsidRDefault="00FE6C50" w:rsidP="00F165A9">
            <w:pPr>
              <w:spacing w:after="0" w:line="240" w:lineRule="auto"/>
              <w:jc w:val="both"/>
              <w:rPr>
                <w:rFonts w:eastAsia="Times New Roman" w:cs="Times New Roman"/>
                <w:color w:val="auto"/>
                <w:szCs w:val="24"/>
                <w:lang w:val="en-IN" w:eastAsia="en-GB" w:bidi="bn-IN"/>
              </w:rPr>
            </w:pPr>
            <w:r w:rsidRPr="00FE6C50">
              <w:rPr>
                <w:rFonts w:eastAsia="Times New Roman" w:cs="Times New Roman"/>
                <w:color w:val="auto"/>
                <w:szCs w:val="24"/>
                <w:lang w:val="en-IN" w:eastAsia="en-GB" w:bidi="bn-IN"/>
              </w:rPr>
              <w:lastRenderedPageBreak/>
              <w:drawing>
                <wp:inline distT="0" distB="0" distL="0" distR="0" wp14:anchorId="5F57458F" wp14:editId="32145964">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tc>
      </w:tr>
      <w:tr w:rsidR="00F165A9" w:rsidRPr="00F165A9" w14:paraId="44CAB13E" w14:textId="77777777" w:rsidTr="00F165A9">
        <w:trPr>
          <w:trHeight w:val="8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942102" w14:textId="495FDAE2" w:rsidR="00F165A9" w:rsidRPr="00F165A9" w:rsidRDefault="00F165A9" w:rsidP="00F165A9">
            <w:pPr>
              <w:spacing w:after="0" w:line="240" w:lineRule="auto"/>
              <w:jc w:val="both"/>
              <w:rPr>
                <w:rFonts w:eastAsia="Times New Roman" w:cs="Times New Roman"/>
                <w:color w:val="auto"/>
                <w:szCs w:val="24"/>
                <w:lang w:val="en-IN" w:eastAsia="en-GB" w:bidi="bn-IN"/>
              </w:rPr>
            </w:pPr>
            <w:r w:rsidRPr="00F165A9">
              <w:rPr>
                <w:rFonts w:eastAsia="Times New Roman" w:cs="Times New Roman"/>
                <w:b/>
                <w:bCs/>
                <w:color w:val="000000"/>
                <w:szCs w:val="24"/>
                <w:lang w:val="en-IN" w:eastAsia="en-GB" w:bidi="bn-IN"/>
              </w:rPr>
              <w:t>Training Notes:</w:t>
            </w:r>
            <w:r w:rsidR="00FE6C50">
              <w:rPr>
                <w:rFonts w:eastAsia="Times New Roman" w:cs="Times New Roman"/>
                <w:b/>
                <w:bCs/>
                <w:color w:val="000000"/>
                <w:szCs w:val="24"/>
                <w:lang w:val="en-IN" w:eastAsia="en-GB" w:bidi="bn-IN"/>
              </w:rPr>
              <w:t xml:space="preserve"> </w:t>
            </w:r>
            <w:r w:rsidR="00FE6C50" w:rsidRPr="00F165A9">
              <w:rPr>
                <w:rFonts w:eastAsia="Times New Roman" w:cs="Times New Roman"/>
                <w:color w:val="000000"/>
                <w:szCs w:val="24"/>
                <w:lang w:val="en-IN" w:eastAsia="en-GB" w:bidi="bn-IN"/>
              </w:rPr>
              <w:t>In conclusion, we may attain our goals of consistent brand standards, increased customer pleasure, and a safe working environment by concentrating on improving our housekeeping excellence. The main areas we should give top priority to are our cleaning standards, attention to detail, and adherence to health and safety regulations. We may enhance our performance and provide outstanding service to our visitors by adhering to the defined SOPs, efficiently managing our time, collaborating and communicating with our team, and adopting a culture of continuous improvement. Let us cooperate, encourage one another, and pursue excellence in everything that we do.</w:t>
            </w:r>
            <w:r w:rsidR="00FE6C50" w:rsidRPr="00F165A9">
              <w:rPr>
                <w:rFonts w:eastAsia="Times New Roman" w:cs="Times New Roman"/>
                <w:b/>
                <w:bCs/>
                <w:color w:val="000000"/>
                <w:szCs w:val="24"/>
                <w:lang w:val="en-IN" w:eastAsia="en-GB" w:bidi="bn-IN"/>
              </w:rPr>
              <w:t> </w:t>
            </w:r>
          </w:p>
          <w:p w14:paraId="72C32E0E" w14:textId="77777777" w:rsidR="00F165A9" w:rsidRPr="00F165A9" w:rsidRDefault="00F165A9" w:rsidP="00F165A9">
            <w:pPr>
              <w:spacing w:after="0" w:line="240" w:lineRule="auto"/>
              <w:jc w:val="both"/>
              <w:rPr>
                <w:rFonts w:eastAsia="Times New Roman" w:cs="Times New Roman"/>
                <w:color w:val="auto"/>
                <w:szCs w:val="24"/>
                <w:lang w:val="en-IN" w:eastAsia="en-GB" w:bidi="bn-IN"/>
              </w:rPr>
            </w:pPr>
            <w:r w:rsidRPr="00F165A9">
              <w:rPr>
                <w:rFonts w:eastAsia="Times New Roman" w:cs="Times New Roman"/>
                <w:color w:val="000000"/>
                <w:szCs w:val="24"/>
                <w:lang w:val="en-IN" w:eastAsia="en-GB" w:bidi="bn-IN"/>
              </w:rPr>
              <w:t>                                            </w:t>
            </w:r>
            <w:r w:rsidRPr="00F165A9">
              <w:rPr>
                <w:rFonts w:eastAsia="Times New Roman" w:cs="Times New Roman"/>
                <w:color w:val="000000"/>
                <w:szCs w:val="24"/>
                <w:lang w:val="en-IN" w:eastAsia="en-GB" w:bidi="bn-IN"/>
              </w:rPr>
              <w:tab/>
            </w:r>
          </w:p>
        </w:tc>
      </w:tr>
    </w:tbl>
    <w:p w14:paraId="31978FCA" w14:textId="455A17F0" w:rsidR="00957F25" w:rsidRPr="00F165A9" w:rsidRDefault="00957F25" w:rsidP="00957F25">
      <w:pPr>
        <w:spacing w:line="240" w:lineRule="auto"/>
        <w:jc w:val="both"/>
        <w:rPr>
          <w:rFonts w:ascii="Arial" w:eastAsia="Times New Roman" w:hAnsi="Arial" w:cs="Arial"/>
          <w:color w:val="auto"/>
          <w:szCs w:val="24"/>
          <w:lang w:val="en-IN" w:eastAsia="en-GB" w:bidi="bn-IN"/>
        </w:rPr>
      </w:pPr>
      <w:r w:rsidRPr="00F165A9">
        <w:rPr>
          <w:rFonts w:ascii="Arial" w:eastAsia="Times New Roman" w:hAnsi="Arial" w:cs="Arial"/>
          <w:b/>
          <w:bCs/>
          <w:color w:val="000000"/>
          <w:szCs w:val="24"/>
          <w:lang w:val="en-IN" w:eastAsia="en-GB" w:bidi="bn-IN"/>
        </w:rPr>
        <w:lastRenderedPageBreak/>
        <w:t> </w:t>
      </w:r>
      <w:r w:rsidR="00FE6C50" w:rsidRPr="00FE6C50">
        <w:rPr>
          <w:rFonts w:ascii="Arial" w:eastAsia="Times New Roman" w:hAnsi="Arial" w:cs="Arial"/>
          <w:b/>
          <w:bCs/>
          <w:color w:val="000000"/>
          <w:szCs w:val="24"/>
          <w:lang w:val="en-IN" w:eastAsia="en-GB" w:bidi="bn-IN"/>
        </w:rPr>
        <w:drawing>
          <wp:inline distT="0" distB="0" distL="0" distR="0" wp14:anchorId="2C5524AF" wp14:editId="39619F40">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bookmarkStart w:id="0" w:name="_GoBack"/>
      <w:bookmarkEnd w:id="0"/>
    </w:p>
    <w:p w14:paraId="73393469" w14:textId="47575A2E" w:rsidR="005F689A" w:rsidRPr="00F165A9" w:rsidRDefault="00FE6C50" w:rsidP="00977466">
      <w:pPr>
        <w:rPr>
          <w:rFonts w:ascii="Arial" w:hAnsi="Arial" w:cs="Arial"/>
          <w:b/>
          <w:bCs/>
          <w:szCs w:val="24"/>
        </w:rPr>
      </w:pPr>
      <w:r w:rsidRPr="00FE6C50">
        <w:rPr>
          <w:rFonts w:ascii="Arial" w:hAnsi="Arial" w:cs="Arial"/>
          <w:b/>
          <w:bCs/>
          <w:szCs w:val="24"/>
        </w:rPr>
        <w:drawing>
          <wp:inline distT="0" distB="0" distL="0" distR="0" wp14:anchorId="7D2B7079" wp14:editId="42D97F55">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5244EB52" w14:textId="77777777" w:rsidR="006B6681" w:rsidRPr="00F165A9" w:rsidRDefault="006B6681" w:rsidP="00977466">
      <w:pPr>
        <w:rPr>
          <w:rFonts w:ascii="Arial" w:hAnsi="Arial" w:cs="Arial"/>
          <w:b/>
          <w:bCs/>
          <w:szCs w:val="24"/>
        </w:rPr>
      </w:pPr>
    </w:p>
    <w:p w14:paraId="0975A17E" w14:textId="77777777" w:rsidR="00B0725C" w:rsidRPr="00F165A9" w:rsidRDefault="00B0725C" w:rsidP="00977466">
      <w:pPr>
        <w:rPr>
          <w:rFonts w:ascii="Arial" w:hAnsi="Arial" w:cs="Arial"/>
          <w:b/>
          <w:bCs/>
          <w:szCs w:val="24"/>
        </w:rPr>
      </w:pPr>
    </w:p>
    <w:p w14:paraId="45CB4803" w14:textId="77777777" w:rsidR="00074D85" w:rsidRDefault="00074D85">
      <w:pPr>
        <w:rPr>
          <w:rFonts w:ascii="Arial" w:eastAsiaTheme="majorEastAsia" w:hAnsi="Arial" w:cs="Arial"/>
          <w:color w:val="2F5496" w:themeColor="accent1" w:themeShade="BF"/>
          <w:szCs w:val="24"/>
        </w:rPr>
      </w:pPr>
      <w:r>
        <w:rPr>
          <w:rFonts w:ascii="Arial" w:hAnsi="Arial" w:cs="Arial"/>
          <w:szCs w:val="24"/>
        </w:rPr>
        <w:br w:type="page"/>
      </w:r>
    </w:p>
    <w:p w14:paraId="68608844" w14:textId="2536E3BB" w:rsidR="005F689A" w:rsidRPr="00F165A9" w:rsidRDefault="005F689A" w:rsidP="005F689A">
      <w:pPr>
        <w:pStyle w:val="Heading1"/>
        <w:rPr>
          <w:rFonts w:ascii="Arial" w:hAnsi="Arial" w:cs="Arial"/>
          <w:sz w:val="24"/>
          <w:szCs w:val="24"/>
        </w:rPr>
      </w:pPr>
      <w:r w:rsidRPr="00F165A9">
        <w:rPr>
          <w:rFonts w:ascii="Arial" w:hAnsi="Arial" w:cs="Arial"/>
          <w:sz w:val="24"/>
          <w:szCs w:val="24"/>
        </w:rPr>
        <w:lastRenderedPageBreak/>
        <w:t>References</w:t>
      </w:r>
    </w:p>
    <w:p w14:paraId="1C0BC6AA" w14:textId="77777777" w:rsidR="005F689A" w:rsidRPr="00F165A9" w:rsidRDefault="005F689A" w:rsidP="005F689A">
      <w:pPr>
        <w:rPr>
          <w:rFonts w:ascii="Arial" w:hAnsi="Arial" w:cs="Arial"/>
          <w:szCs w:val="24"/>
        </w:rPr>
      </w:pPr>
    </w:p>
    <w:p w14:paraId="2F48BDCD" w14:textId="77777777" w:rsidR="00074D85" w:rsidRPr="00074D85" w:rsidRDefault="00074D85" w:rsidP="00074D85">
      <w:pPr>
        <w:spacing w:before="240" w:after="240" w:line="360" w:lineRule="auto"/>
        <w:jc w:val="both"/>
        <w:rPr>
          <w:rFonts w:ascii="Arial" w:hAnsi="Arial" w:cs="Arial"/>
        </w:rPr>
      </w:pPr>
      <w:r w:rsidRPr="00074D85">
        <w:rPr>
          <w:rFonts w:ascii="Arial" w:hAnsi="Arial" w:cs="Arial"/>
        </w:rPr>
        <w:t xml:space="preserve">Bridger, E. (2018) </w:t>
      </w:r>
      <w:r w:rsidRPr="00074D85">
        <w:rPr>
          <w:rFonts w:ascii="Arial" w:hAnsi="Arial" w:cs="Arial"/>
          <w:i/>
        </w:rPr>
        <w:t>Employee engagement: a practical introduction</w:t>
      </w:r>
      <w:r w:rsidRPr="00074D85">
        <w:rPr>
          <w:rFonts w:ascii="Arial" w:hAnsi="Arial" w:cs="Arial"/>
        </w:rPr>
        <w:t>. 2nd ed. HR Fundamentals. London: CIPD and Kogan Page. (Bridger, 2018)</w:t>
      </w:r>
    </w:p>
    <w:p w14:paraId="14A633BF" w14:textId="77777777" w:rsidR="00074D85" w:rsidRPr="00074D85" w:rsidRDefault="00074D85" w:rsidP="00074D85">
      <w:pPr>
        <w:spacing w:before="240" w:after="240" w:line="360" w:lineRule="auto"/>
        <w:jc w:val="both"/>
        <w:rPr>
          <w:rFonts w:ascii="Arial" w:hAnsi="Arial" w:cs="Arial"/>
        </w:rPr>
      </w:pPr>
      <w:r w:rsidRPr="00074D85">
        <w:rPr>
          <w:rFonts w:ascii="Arial" w:hAnsi="Arial" w:cs="Arial"/>
        </w:rPr>
        <w:t xml:space="preserve">Casado, M. (2012) </w:t>
      </w:r>
      <w:r w:rsidRPr="00074D85">
        <w:rPr>
          <w:rFonts w:ascii="Arial" w:hAnsi="Arial" w:cs="Arial"/>
          <w:i/>
        </w:rPr>
        <w:t>Housekeeping Management</w:t>
      </w:r>
      <w:r w:rsidRPr="00074D85">
        <w:rPr>
          <w:rFonts w:ascii="Arial" w:hAnsi="Arial" w:cs="Arial"/>
        </w:rPr>
        <w:t xml:space="preserve">. London: Wiley. </w:t>
      </w:r>
    </w:p>
    <w:p w14:paraId="471BEACC" w14:textId="77777777" w:rsidR="00074D85" w:rsidRPr="00074D85" w:rsidRDefault="00074D85" w:rsidP="00074D85">
      <w:pPr>
        <w:spacing w:before="240" w:after="240" w:line="360" w:lineRule="auto"/>
        <w:jc w:val="both"/>
        <w:rPr>
          <w:rFonts w:ascii="Arial" w:hAnsi="Arial" w:cs="Arial"/>
        </w:rPr>
      </w:pPr>
      <w:r w:rsidRPr="00074D85">
        <w:rPr>
          <w:rFonts w:ascii="Arial" w:hAnsi="Arial" w:cs="Arial"/>
        </w:rPr>
        <w:t xml:space="preserve">Cottrell, S. (2019) </w:t>
      </w:r>
      <w:r w:rsidRPr="00074D85">
        <w:rPr>
          <w:rFonts w:ascii="Arial" w:hAnsi="Arial" w:cs="Arial"/>
          <w:i/>
        </w:rPr>
        <w:t>The Study Skills Handbook</w:t>
      </w:r>
      <w:r w:rsidRPr="00074D85">
        <w:rPr>
          <w:rFonts w:ascii="Arial" w:hAnsi="Arial" w:cs="Arial"/>
        </w:rPr>
        <w:t xml:space="preserve">. 5th ed. London: Red Globe Press. </w:t>
      </w:r>
    </w:p>
    <w:p w14:paraId="150B67BB" w14:textId="77777777" w:rsidR="00074D85" w:rsidRPr="00074D85" w:rsidRDefault="00074D85" w:rsidP="00074D85">
      <w:pPr>
        <w:spacing w:before="240" w:after="240" w:line="360" w:lineRule="auto"/>
        <w:jc w:val="both"/>
        <w:rPr>
          <w:rFonts w:ascii="Arial" w:hAnsi="Arial" w:cs="Arial"/>
        </w:rPr>
      </w:pPr>
      <w:r w:rsidRPr="00074D85">
        <w:rPr>
          <w:rFonts w:ascii="Arial" w:hAnsi="Arial" w:cs="Arial"/>
        </w:rPr>
        <w:br/>
        <w:t xml:space="preserve">Fallon, M. &amp; Rutherford, D. (2010) </w:t>
      </w:r>
      <w:r w:rsidRPr="00074D85">
        <w:rPr>
          <w:rFonts w:ascii="Arial" w:hAnsi="Arial" w:cs="Arial"/>
          <w:i/>
        </w:rPr>
        <w:t>Hotel Management and Operations</w:t>
      </w:r>
      <w:r w:rsidRPr="00074D85">
        <w:rPr>
          <w:rFonts w:ascii="Arial" w:hAnsi="Arial" w:cs="Arial"/>
        </w:rPr>
        <w:t>. London: Pearson. (Fallon and Rutherford, 2010)</w:t>
      </w:r>
    </w:p>
    <w:p w14:paraId="71973FAE" w14:textId="77777777" w:rsidR="00074D85" w:rsidRPr="00074D85" w:rsidRDefault="00074D85" w:rsidP="00074D85">
      <w:pPr>
        <w:spacing w:before="240" w:after="240" w:line="360" w:lineRule="auto"/>
        <w:jc w:val="both"/>
        <w:rPr>
          <w:rFonts w:ascii="Arial" w:hAnsi="Arial" w:cs="Arial"/>
        </w:rPr>
      </w:pPr>
      <w:r w:rsidRPr="00074D85">
        <w:rPr>
          <w:rFonts w:ascii="Arial" w:hAnsi="Arial" w:cs="Arial"/>
        </w:rPr>
        <w:t xml:space="preserve">Ferdinand, N. and </w:t>
      </w:r>
      <w:proofErr w:type="spellStart"/>
      <w:r w:rsidRPr="00074D85">
        <w:rPr>
          <w:rFonts w:ascii="Arial" w:hAnsi="Arial" w:cs="Arial"/>
        </w:rPr>
        <w:t>Kitchin</w:t>
      </w:r>
      <w:proofErr w:type="spellEnd"/>
      <w:r w:rsidRPr="00074D85">
        <w:rPr>
          <w:rFonts w:ascii="Arial" w:hAnsi="Arial" w:cs="Arial"/>
        </w:rPr>
        <w:t xml:space="preserve">, P. (2017) </w:t>
      </w:r>
      <w:r w:rsidRPr="00074D85">
        <w:rPr>
          <w:rFonts w:ascii="Arial" w:hAnsi="Arial" w:cs="Arial"/>
          <w:i/>
        </w:rPr>
        <w:t>Events Management - An International Approach</w:t>
      </w:r>
      <w:r w:rsidRPr="00074D85">
        <w:rPr>
          <w:rFonts w:ascii="Arial" w:hAnsi="Arial" w:cs="Arial"/>
        </w:rPr>
        <w:t xml:space="preserve">. 2nd ed. London: SAGE Publications Ltd. </w:t>
      </w:r>
    </w:p>
    <w:p w14:paraId="5272F2BE" w14:textId="77777777" w:rsidR="00074D85" w:rsidRPr="00074D85" w:rsidRDefault="00074D85" w:rsidP="00074D85">
      <w:pPr>
        <w:spacing w:before="240" w:after="240" w:line="360" w:lineRule="auto"/>
        <w:jc w:val="both"/>
        <w:rPr>
          <w:rFonts w:ascii="Arial" w:hAnsi="Arial" w:cs="Arial"/>
        </w:rPr>
      </w:pPr>
      <w:r w:rsidRPr="00074D85">
        <w:rPr>
          <w:rFonts w:ascii="Arial" w:hAnsi="Arial" w:cs="Arial"/>
        </w:rPr>
        <w:t xml:space="preserve">Hove [England]: Psychology Press. </w:t>
      </w:r>
    </w:p>
    <w:p w14:paraId="41A5C333" w14:textId="17AA5D96" w:rsidR="00074D85" w:rsidRPr="00074D85" w:rsidRDefault="00074D85" w:rsidP="00074D85">
      <w:pPr>
        <w:spacing w:before="240" w:after="240" w:line="360" w:lineRule="auto"/>
        <w:jc w:val="both"/>
        <w:rPr>
          <w:rFonts w:ascii="Arial" w:hAnsi="Arial" w:cs="Arial"/>
        </w:rPr>
      </w:pPr>
      <w:r w:rsidRPr="00074D85">
        <w:rPr>
          <w:rFonts w:ascii="Arial" w:hAnsi="Arial" w:cs="Arial"/>
        </w:rPr>
        <w:t xml:space="preserve">Johnston, R., Clark, G. &amp; </w:t>
      </w:r>
      <w:proofErr w:type="spellStart"/>
      <w:r w:rsidRPr="00074D85">
        <w:rPr>
          <w:rFonts w:ascii="Arial" w:hAnsi="Arial" w:cs="Arial"/>
        </w:rPr>
        <w:t>Shulver</w:t>
      </w:r>
      <w:proofErr w:type="spellEnd"/>
      <w:r w:rsidRPr="00074D85">
        <w:rPr>
          <w:rFonts w:ascii="Arial" w:hAnsi="Arial" w:cs="Arial"/>
        </w:rPr>
        <w:t xml:space="preserve">, M. (2012) </w:t>
      </w:r>
      <w:r w:rsidRPr="00074D85">
        <w:rPr>
          <w:rFonts w:ascii="Arial" w:hAnsi="Arial" w:cs="Arial"/>
          <w:i/>
        </w:rPr>
        <w:t>Service Operations Management</w:t>
      </w:r>
      <w:r w:rsidRPr="00074D85">
        <w:rPr>
          <w:rFonts w:ascii="Arial" w:hAnsi="Arial" w:cs="Arial"/>
        </w:rPr>
        <w:t xml:space="preserve">. London: Pearson. Jones, T. (2010) </w:t>
      </w:r>
      <w:r w:rsidRPr="00074D85">
        <w:rPr>
          <w:rFonts w:ascii="Arial" w:hAnsi="Arial" w:cs="Arial"/>
          <w:i/>
        </w:rPr>
        <w:t>Professional Management of Housekeeping Operations</w:t>
      </w:r>
      <w:r w:rsidRPr="00074D85">
        <w:rPr>
          <w:rFonts w:ascii="Arial" w:hAnsi="Arial" w:cs="Arial"/>
        </w:rPr>
        <w:t xml:space="preserve">. London: Wiley. </w:t>
      </w:r>
      <w:r w:rsidRPr="00074D85">
        <w:rPr>
          <w:rFonts w:ascii="Arial" w:hAnsi="Arial" w:cs="Arial"/>
        </w:rPr>
        <w:br/>
        <w:t xml:space="preserve"> Leiter, M. P. and Bakker, A. B. (2010) </w:t>
      </w:r>
      <w:r w:rsidRPr="00074D85">
        <w:rPr>
          <w:rFonts w:ascii="Arial" w:hAnsi="Arial" w:cs="Arial"/>
          <w:i/>
        </w:rPr>
        <w:t>Work Engagement: A Handbook of Essential Theory and Research</w:t>
      </w:r>
      <w:r w:rsidRPr="00074D85">
        <w:rPr>
          <w:rFonts w:ascii="Arial" w:hAnsi="Arial" w:cs="Arial"/>
        </w:rPr>
        <w:t xml:space="preserve">. </w:t>
      </w:r>
    </w:p>
    <w:p w14:paraId="0F3E5585" w14:textId="77777777" w:rsidR="00074D85" w:rsidRPr="00074D85" w:rsidRDefault="00074D85" w:rsidP="00074D85">
      <w:pPr>
        <w:spacing w:before="240" w:after="240" w:line="360" w:lineRule="auto"/>
        <w:jc w:val="both"/>
        <w:rPr>
          <w:rFonts w:ascii="Arial" w:hAnsi="Arial" w:cs="Arial"/>
        </w:rPr>
      </w:pPr>
      <w:r w:rsidRPr="00074D85">
        <w:rPr>
          <w:rFonts w:ascii="Arial" w:hAnsi="Arial" w:cs="Arial"/>
        </w:rPr>
        <w:t xml:space="preserve">Mullins, L. and </w:t>
      </w:r>
      <w:proofErr w:type="spellStart"/>
      <w:r w:rsidRPr="00074D85">
        <w:rPr>
          <w:rFonts w:ascii="Arial" w:hAnsi="Arial" w:cs="Arial"/>
        </w:rPr>
        <w:t>Dossor</w:t>
      </w:r>
      <w:proofErr w:type="spellEnd"/>
      <w:r w:rsidRPr="00074D85">
        <w:rPr>
          <w:rFonts w:ascii="Arial" w:hAnsi="Arial" w:cs="Arial"/>
        </w:rPr>
        <w:t xml:space="preserve">, P. (2013) </w:t>
      </w:r>
      <w:r w:rsidRPr="00074D85">
        <w:rPr>
          <w:rFonts w:ascii="Arial" w:hAnsi="Arial" w:cs="Arial"/>
          <w:i/>
        </w:rPr>
        <w:t>Hospitality Management and Organisational Behaviour</w:t>
      </w:r>
      <w:r w:rsidRPr="00074D85">
        <w:rPr>
          <w:rFonts w:ascii="Arial" w:hAnsi="Arial" w:cs="Arial"/>
        </w:rPr>
        <w:t xml:space="preserve">. 5th ed. Harlow: Pearson. </w:t>
      </w:r>
    </w:p>
    <w:p w14:paraId="6563888F" w14:textId="77777777" w:rsidR="00074D85" w:rsidRPr="00074D85" w:rsidRDefault="00074D85" w:rsidP="00074D85">
      <w:pPr>
        <w:spacing w:before="240" w:after="240" w:line="360" w:lineRule="auto"/>
        <w:jc w:val="both"/>
        <w:rPr>
          <w:rFonts w:ascii="Arial" w:hAnsi="Arial" w:cs="Arial"/>
        </w:rPr>
      </w:pPr>
      <w:r w:rsidRPr="00074D85">
        <w:rPr>
          <w:rFonts w:ascii="Arial" w:hAnsi="Arial" w:cs="Arial"/>
        </w:rPr>
        <w:t xml:space="preserve">Quick, L. (2020) </w:t>
      </w:r>
      <w:r w:rsidRPr="00074D85">
        <w:rPr>
          <w:rFonts w:ascii="Arial" w:hAnsi="Arial" w:cs="Arial"/>
          <w:i/>
        </w:rPr>
        <w:t xml:space="preserve">Managing Events. Real Challenges, Real Outcomes. </w:t>
      </w:r>
      <w:r w:rsidRPr="00074D85">
        <w:rPr>
          <w:rFonts w:ascii="Arial" w:hAnsi="Arial" w:cs="Arial"/>
        </w:rPr>
        <w:t>London: SAGE Publications Ltd. (Quick, 2020)</w:t>
      </w:r>
    </w:p>
    <w:p w14:paraId="367ACD76" w14:textId="77777777" w:rsidR="00074D85" w:rsidRPr="00074D85" w:rsidRDefault="00074D85" w:rsidP="00074D85">
      <w:pPr>
        <w:spacing w:before="240" w:after="240" w:line="360" w:lineRule="auto"/>
        <w:jc w:val="both"/>
        <w:rPr>
          <w:rFonts w:ascii="Arial" w:hAnsi="Arial" w:cs="Arial"/>
        </w:rPr>
      </w:pPr>
      <w:r w:rsidRPr="00074D85">
        <w:rPr>
          <w:rFonts w:ascii="Arial" w:hAnsi="Arial" w:cs="Arial"/>
        </w:rPr>
        <w:t xml:space="preserve">Raghubalan, G. and Raghubalan, S. (2016) </w:t>
      </w:r>
      <w:r w:rsidRPr="00074D85">
        <w:rPr>
          <w:rFonts w:ascii="Arial" w:hAnsi="Arial" w:cs="Arial"/>
          <w:i/>
        </w:rPr>
        <w:t xml:space="preserve">Hotel Housekeeping - Operations </w:t>
      </w:r>
      <w:proofErr w:type="gramStart"/>
      <w:r w:rsidRPr="00074D85">
        <w:rPr>
          <w:rFonts w:ascii="Arial" w:hAnsi="Arial" w:cs="Arial"/>
          <w:i/>
        </w:rPr>
        <w:t>And</w:t>
      </w:r>
      <w:proofErr w:type="gramEnd"/>
      <w:r w:rsidRPr="00074D85">
        <w:rPr>
          <w:rFonts w:ascii="Arial" w:hAnsi="Arial" w:cs="Arial"/>
          <w:i/>
        </w:rPr>
        <w:t xml:space="preserve"> Management</w:t>
      </w:r>
      <w:r w:rsidRPr="00074D85">
        <w:rPr>
          <w:rFonts w:ascii="Arial" w:hAnsi="Arial" w:cs="Arial"/>
        </w:rPr>
        <w:t xml:space="preserve">. 3rd ed. India: Oxford University Press. </w:t>
      </w:r>
    </w:p>
    <w:p w14:paraId="2028F6D8" w14:textId="77777777" w:rsidR="00074D85" w:rsidRPr="00074D85" w:rsidRDefault="00074D85" w:rsidP="00074D85">
      <w:pPr>
        <w:spacing w:before="240" w:after="240" w:line="360" w:lineRule="auto"/>
        <w:jc w:val="both"/>
        <w:rPr>
          <w:rFonts w:ascii="Arial" w:hAnsi="Arial" w:cs="Arial"/>
        </w:rPr>
      </w:pPr>
      <w:r w:rsidRPr="00074D85">
        <w:rPr>
          <w:rFonts w:ascii="Arial" w:hAnsi="Arial" w:cs="Arial"/>
        </w:rPr>
        <w:t xml:space="preserve">Rogers, T. (2008) </w:t>
      </w:r>
      <w:r w:rsidRPr="00074D85">
        <w:rPr>
          <w:rFonts w:ascii="Arial" w:hAnsi="Arial" w:cs="Arial"/>
          <w:i/>
        </w:rPr>
        <w:t xml:space="preserve">Conferences and conventions a global industry </w:t>
      </w:r>
      <w:r w:rsidRPr="00074D85">
        <w:rPr>
          <w:rFonts w:ascii="Arial" w:hAnsi="Arial" w:cs="Arial"/>
        </w:rPr>
        <w:t xml:space="preserve">(2nd ed., Events management series). </w:t>
      </w:r>
      <w:proofErr w:type="gramStart"/>
      <w:r w:rsidRPr="00074D85">
        <w:rPr>
          <w:rFonts w:ascii="Arial" w:hAnsi="Arial" w:cs="Arial"/>
        </w:rPr>
        <w:t>Oxford ;</w:t>
      </w:r>
      <w:proofErr w:type="gramEnd"/>
      <w:r w:rsidRPr="00074D85">
        <w:rPr>
          <w:rFonts w:ascii="Arial" w:hAnsi="Arial" w:cs="Arial"/>
        </w:rPr>
        <w:t xml:space="preserve"> Boston: Butterworth-Heinemann. </w:t>
      </w:r>
    </w:p>
    <w:p w14:paraId="5E92812D" w14:textId="77777777" w:rsidR="00074D85" w:rsidRPr="00074D85" w:rsidRDefault="00074D85" w:rsidP="00074D85">
      <w:pPr>
        <w:spacing w:before="240" w:after="240" w:line="360" w:lineRule="auto"/>
        <w:jc w:val="both"/>
        <w:rPr>
          <w:rFonts w:ascii="Arial" w:hAnsi="Arial" w:cs="Arial"/>
        </w:rPr>
      </w:pPr>
      <w:r w:rsidRPr="00074D85">
        <w:rPr>
          <w:rFonts w:ascii="Arial" w:hAnsi="Arial" w:cs="Arial"/>
        </w:rPr>
        <w:t xml:space="preserve">Sharma, N., Chaudhary, N. and Singh, V. (2019) </w:t>
      </w:r>
      <w:r w:rsidRPr="00074D85">
        <w:rPr>
          <w:rFonts w:ascii="Arial" w:hAnsi="Arial" w:cs="Arial"/>
          <w:i/>
        </w:rPr>
        <w:t xml:space="preserve">Management Techniques </w:t>
      </w:r>
      <w:proofErr w:type="gramStart"/>
      <w:r w:rsidRPr="00074D85">
        <w:rPr>
          <w:rFonts w:ascii="Arial" w:hAnsi="Arial" w:cs="Arial"/>
          <w:i/>
        </w:rPr>
        <w:t>For</w:t>
      </w:r>
      <w:proofErr w:type="gramEnd"/>
      <w:r w:rsidRPr="00074D85">
        <w:rPr>
          <w:rFonts w:ascii="Arial" w:hAnsi="Arial" w:cs="Arial"/>
          <w:i/>
        </w:rPr>
        <w:t xml:space="preserve"> Employee Engagement In Contemporary Organizations</w:t>
      </w:r>
      <w:r w:rsidRPr="00074D85">
        <w:rPr>
          <w:rFonts w:ascii="Arial" w:hAnsi="Arial" w:cs="Arial"/>
        </w:rPr>
        <w:t xml:space="preserve">. Hershey, Pennsylvania: IGI Global. </w:t>
      </w:r>
    </w:p>
    <w:p w14:paraId="35728AD8" w14:textId="77777777" w:rsidR="00074D85" w:rsidRPr="00074D85" w:rsidRDefault="00074D85" w:rsidP="00074D85">
      <w:pPr>
        <w:spacing w:before="240" w:after="240" w:line="360" w:lineRule="auto"/>
        <w:jc w:val="both"/>
        <w:rPr>
          <w:rFonts w:ascii="Arial" w:hAnsi="Arial" w:cs="Arial"/>
        </w:rPr>
      </w:pPr>
      <w:proofErr w:type="spellStart"/>
      <w:r w:rsidRPr="00074D85">
        <w:rPr>
          <w:rFonts w:ascii="Arial" w:hAnsi="Arial" w:cs="Arial"/>
        </w:rPr>
        <w:lastRenderedPageBreak/>
        <w:t>Tesone</w:t>
      </w:r>
      <w:proofErr w:type="spellEnd"/>
      <w:r w:rsidRPr="00074D85">
        <w:rPr>
          <w:rFonts w:ascii="Arial" w:hAnsi="Arial" w:cs="Arial"/>
        </w:rPr>
        <w:t xml:space="preserve">, D. (2010) </w:t>
      </w:r>
      <w:r w:rsidRPr="00074D85">
        <w:rPr>
          <w:rFonts w:ascii="Arial" w:hAnsi="Arial" w:cs="Arial"/>
          <w:i/>
        </w:rPr>
        <w:t xml:space="preserve">Principles </w:t>
      </w:r>
      <w:proofErr w:type="gramStart"/>
      <w:r w:rsidRPr="00074D85">
        <w:rPr>
          <w:rFonts w:ascii="Arial" w:hAnsi="Arial" w:cs="Arial"/>
          <w:i/>
        </w:rPr>
        <w:t>Of</w:t>
      </w:r>
      <w:proofErr w:type="gramEnd"/>
      <w:r w:rsidRPr="00074D85">
        <w:rPr>
          <w:rFonts w:ascii="Arial" w:hAnsi="Arial" w:cs="Arial"/>
          <w:i/>
        </w:rPr>
        <w:t xml:space="preserve"> Management For The Hospitality Industry</w:t>
      </w:r>
      <w:r w:rsidRPr="00074D85">
        <w:rPr>
          <w:rFonts w:ascii="Arial" w:hAnsi="Arial" w:cs="Arial"/>
        </w:rPr>
        <w:t xml:space="preserve">. 1st ed. London: Routledge. </w:t>
      </w:r>
      <w:proofErr w:type="spellStart"/>
      <w:r w:rsidRPr="00074D85">
        <w:rPr>
          <w:rFonts w:ascii="Arial" w:hAnsi="Arial" w:cs="Arial"/>
        </w:rPr>
        <w:t>Vallen</w:t>
      </w:r>
      <w:proofErr w:type="spellEnd"/>
      <w:r w:rsidRPr="00074D85">
        <w:rPr>
          <w:rFonts w:ascii="Arial" w:hAnsi="Arial" w:cs="Arial"/>
        </w:rPr>
        <w:t xml:space="preserve">, G. &amp; </w:t>
      </w:r>
      <w:proofErr w:type="spellStart"/>
      <w:r w:rsidRPr="00074D85">
        <w:rPr>
          <w:rFonts w:ascii="Arial" w:hAnsi="Arial" w:cs="Arial"/>
        </w:rPr>
        <w:t>Vallen</w:t>
      </w:r>
      <w:proofErr w:type="spellEnd"/>
      <w:r w:rsidRPr="00074D85">
        <w:rPr>
          <w:rFonts w:ascii="Arial" w:hAnsi="Arial" w:cs="Arial"/>
        </w:rPr>
        <w:t xml:space="preserve">, J. (2012) </w:t>
      </w:r>
      <w:r w:rsidRPr="00074D85">
        <w:rPr>
          <w:rFonts w:ascii="Arial" w:hAnsi="Arial" w:cs="Arial"/>
          <w:i/>
        </w:rPr>
        <w:t>Managing Hotel Operations</w:t>
      </w:r>
      <w:r w:rsidRPr="00074D85">
        <w:rPr>
          <w:rFonts w:ascii="Arial" w:hAnsi="Arial" w:cs="Arial"/>
        </w:rPr>
        <w:t xml:space="preserve">. London: Pearson. </w:t>
      </w:r>
    </w:p>
    <w:p w14:paraId="06453EBD" w14:textId="77777777" w:rsidR="00074D85" w:rsidRDefault="00074D85" w:rsidP="00074D85">
      <w:pPr>
        <w:spacing w:before="240" w:after="240" w:line="360" w:lineRule="auto"/>
        <w:jc w:val="both"/>
      </w:pPr>
      <w:r w:rsidRPr="00074D85">
        <w:rPr>
          <w:rFonts w:ascii="Arial" w:hAnsi="Arial" w:cs="Arial"/>
        </w:rPr>
        <w:t xml:space="preserve">Wood, R. (2013) </w:t>
      </w:r>
      <w:r w:rsidRPr="00074D85">
        <w:rPr>
          <w:rFonts w:ascii="Arial" w:hAnsi="Arial" w:cs="Arial"/>
          <w:i/>
        </w:rPr>
        <w:t>Key Concepts in Hospitality Management</w:t>
      </w:r>
      <w:r w:rsidRPr="00074D85">
        <w:rPr>
          <w:rFonts w:ascii="Arial" w:hAnsi="Arial" w:cs="Arial"/>
        </w:rPr>
        <w:t>. London: Sage.</w:t>
      </w:r>
      <w:r w:rsidRPr="00074D85">
        <w:rPr>
          <w:rFonts w:ascii="Arial" w:hAnsi="Arial" w:cs="Arial"/>
        </w:rPr>
        <w:tab/>
      </w:r>
      <w:r>
        <w:tab/>
      </w:r>
      <w:r>
        <w:tab/>
      </w:r>
      <w:r>
        <w:tab/>
      </w:r>
    </w:p>
    <w:p w14:paraId="12791EC5" w14:textId="77777777" w:rsidR="005F689A" w:rsidRPr="00F165A9" w:rsidRDefault="005F689A" w:rsidP="00977466">
      <w:pPr>
        <w:rPr>
          <w:rFonts w:ascii="Arial" w:hAnsi="Arial" w:cs="Arial"/>
          <w:b/>
          <w:bCs/>
          <w:szCs w:val="24"/>
        </w:rPr>
      </w:pPr>
    </w:p>
    <w:sectPr w:rsidR="005F689A" w:rsidRPr="00F165A9"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C45721" w14:textId="77777777" w:rsidR="00870B29" w:rsidRDefault="00870B29" w:rsidP="004D0F63">
      <w:pPr>
        <w:spacing w:after="0" w:line="240" w:lineRule="auto"/>
      </w:pPr>
      <w:r>
        <w:separator/>
      </w:r>
    </w:p>
  </w:endnote>
  <w:endnote w:type="continuationSeparator" w:id="0">
    <w:p w14:paraId="38EC1BE5" w14:textId="77777777" w:rsidR="00870B29" w:rsidRDefault="00870B2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rlito">
    <w:altName w:val="Times New Roman"/>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FB8724" w14:textId="77777777" w:rsidR="00870B29" w:rsidRDefault="00870B29" w:rsidP="004D0F63">
      <w:pPr>
        <w:spacing w:after="0" w:line="240" w:lineRule="auto"/>
      </w:pPr>
      <w:r>
        <w:separator/>
      </w:r>
    </w:p>
  </w:footnote>
  <w:footnote w:type="continuationSeparator" w:id="0">
    <w:p w14:paraId="161CBEB8" w14:textId="77777777" w:rsidR="00870B29" w:rsidRDefault="00870B2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74D85"/>
    <w:rsid w:val="00137075"/>
    <w:rsid w:val="001749FD"/>
    <w:rsid w:val="00330917"/>
    <w:rsid w:val="00357851"/>
    <w:rsid w:val="003B36B7"/>
    <w:rsid w:val="0045538B"/>
    <w:rsid w:val="004D0F63"/>
    <w:rsid w:val="00592A7E"/>
    <w:rsid w:val="005F689A"/>
    <w:rsid w:val="006B6681"/>
    <w:rsid w:val="0086599B"/>
    <w:rsid w:val="00870B29"/>
    <w:rsid w:val="00957F25"/>
    <w:rsid w:val="00967309"/>
    <w:rsid w:val="00977466"/>
    <w:rsid w:val="009D31CA"/>
    <w:rsid w:val="00B0725C"/>
    <w:rsid w:val="00B819AE"/>
    <w:rsid w:val="00CD26B9"/>
    <w:rsid w:val="00CF2487"/>
    <w:rsid w:val="00D879FA"/>
    <w:rsid w:val="00E67702"/>
    <w:rsid w:val="00E7245D"/>
    <w:rsid w:val="00E90A87"/>
    <w:rsid w:val="00F03E94"/>
    <w:rsid w:val="00F165A9"/>
    <w:rsid w:val="00FE6C5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957F25"/>
    <w:pPr>
      <w:spacing w:before="100" w:beforeAutospacing="1" w:after="100" w:afterAutospacing="1" w:line="240" w:lineRule="auto"/>
    </w:pPr>
    <w:rPr>
      <w:rFonts w:eastAsia="Times New Roman" w:cs="Times New Roman"/>
      <w:color w:val="auto"/>
      <w:szCs w:val="24"/>
      <w:lang w:val="en-IN" w:eastAsia="en-GB" w:bidi="bn-IN"/>
    </w:rPr>
  </w:style>
  <w:style w:type="character" w:customStyle="1" w:styleId="apple-tab-span">
    <w:name w:val="apple-tab-span"/>
    <w:basedOn w:val="DefaultParagraphFont"/>
    <w:rsid w:val="00957F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470535">
      <w:bodyDiv w:val="1"/>
      <w:marLeft w:val="0"/>
      <w:marRight w:val="0"/>
      <w:marTop w:val="0"/>
      <w:marBottom w:val="0"/>
      <w:divBdr>
        <w:top w:val="none" w:sz="0" w:space="0" w:color="auto"/>
        <w:left w:val="none" w:sz="0" w:space="0" w:color="auto"/>
        <w:bottom w:val="none" w:sz="0" w:space="0" w:color="auto"/>
        <w:right w:val="none" w:sz="0" w:space="0" w:color="auto"/>
      </w:divBdr>
    </w:div>
    <w:div w:id="400955772">
      <w:bodyDiv w:val="1"/>
      <w:marLeft w:val="0"/>
      <w:marRight w:val="0"/>
      <w:marTop w:val="0"/>
      <w:marBottom w:val="0"/>
      <w:divBdr>
        <w:top w:val="none" w:sz="0" w:space="0" w:color="auto"/>
        <w:left w:val="none" w:sz="0" w:space="0" w:color="auto"/>
        <w:bottom w:val="none" w:sz="0" w:space="0" w:color="auto"/>
        <w:right w:val="none" w:sz="0" w:space="0" w:color="auto"/>
      </w:divBdr>
    </w:div>
    <w:div w:id="629094086">
      <w:bodyDiv w:val="1"/>
      <w:marLeft w:val="0"/>
      <w:marRight w:val="0"/>
      <w:marTop w:val="0"/>
      <w:marBottom w:val="0"/>
      <w:divBdr>
        <w:top w:val="none" w:sz="0" w:space="0" w:color="auto"/>
        <w:left w:val="none" w:sz="0" w:space="0" w:color="auto"/>
        <w:bottom w:val="none" w:sz="0" w:space="0" w:color="auto"/>
        <w:right w:val="none" w:sz="0" w:space="0" w:color="auto"/>
      </w:divBdr>
    </w:div>
    <w:div w:id="764611566">
      <w:bodyDiv w:val="1"/>
      <w:marLeft w:val="0"/>
      <w:marRight w:val="0"/>
      <w:marTop w:val="0"/>
      <w:marBottom w:val="0"/>
      <w:divBdr>
        <w:top w:val="none" w:sz="0" w:space="0" w:color="auto"/>
        <w:left w:val="none" w:sz="0" w:space="0" w:color="auto"/>
        <w:bottom w:val="none" w:sz="0" w:space="0" w:color="auto"/>
        <w:right w:val="none" w:sz="0" w:space="0" w:color="auto"/>
      </w:divBdr>
    </w:div>
    <w:div w:id="1072966544">
      <w:bodyDiv w:val="1"/>
      <w:marLeft w:val="0"/>
      <w:marRight w:val="0"/>
      <w:marTop w:val="0"/>
      <w:marBottom w:val="0"/>
      <w:divBdr>
        <w:top w:val="none" w:sz="0" w:space="0" w:color="auto"/>
        <w:left w:val="none" w:sz="0" w:space="0" w:color="auto"/>
        <w:bottom w:val="none" w:sz="0" w:space="0" w:color="auto"/>
        <w:right w:val="none" w:sz="0" w:space="0" w:color="auto"/>
      </w:divBdr>
    </w:div>
    <w:div w:id="1617756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2953</Words>
  <Characters>16837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Nikolova, Gergana [C]</cp:lastModifiedBy>
  <cp:revision>2</cp:revision>
  <dcterms:created xsi:type="dcterms:W3CDTF">2023-06-12T12:54:00Z</dcterms:created>
  <dcterms:modified xsi:type="dcterms:W3CDTF">2023-06-12T12:54:00Z</dcterms:modified>
</cp:coreProperties>
</file>