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1B8D0F8" w14:textId="77777777" w:rsidR="00F04A8E" w:rsidRDefault="00F04A8E" w:rsidP="008F3AEA">
      <w:bookmarkStart w:id="0" w:name="_Hlk156118687"/>
      <w:bookmarkEnd w:id="0"/>
    </w:p>
    <w:p w14:paraId="374D04C5" w14:textId="77777777" w:rsidR="00784395" w:rsidRDefault="00784395" w:rsidP="00DA6BF0">
      <w:pPr>
        <w:pStyle w:val="TOCHeading"/>
      </w:pPr>
      <w:bookmarkStart w:id="1" w:name="_Toc149743056"/>
      <w:bookmarkStart w:id="2" w:name="_Toc149743090"/>
      <w:bookmarkStart w:id="3" w:name="_Toc149990107"/>
      <w:bookmarkStart w:id="4" w:name="_Toc149990525"/>
      <w:bookmarkStart w:id="5" w:name="_Toc150353430"/>
      <w:bookmarkStart w:id="6" w:name="_Toc150353551"/>
      <w:bookmarkStart w:id="7" w:name="_Toc151205606"/>
      <w:bookmarkStart w:id="8" w:name="_Toc151207235"/>
      <w:r>
        <w:t>Kate peters library &amp; community hwb</w:t>
      </w:r>
      <w:bookmarkEnd w:id="1"/>
      <w:bookmarkEnd w:id="2"/>
      <w:bookmarkEnd w:id="3"/>
      <w:bookmarkEnd w:id="4"/>
      <w:bookmarkEnd w:id="5"/>
      <w:bookmarkEnd w:id="6"/>
      <w:bookmarkEnd w:id="7"/>
      <w:bookmarkEnd w:id="8"/>
    </w:p>
    <w:p w14:paraId="3A1E09E0" w14:textId="77777777" w:rsidR="00471D19" w:rsidRPr="00471D19" w:rsidRDefault="00471D19" w:rsidP="00471D19"/>
    <w:p w14:paraId="20BCC71F" w14:textId="5C70C00A" w:rsidR="00784395" w:rsidRDefault="00580D57" w:rsidP="00DA6BF0">
      <w:pPr>
        <w:pStyle w:val="Heading5"/>
      </w:pPr>
      <w:bookmarkStart w:id="9" w:name="_Toc149743057"/>
      <w:bookmarkStart w:id="10" w:name="_Toc149743091"/>
      <w:bookmarkStart w:id="11" w:name="_Toc149990108"/>
      <w:bookmarkStart w:id="12" w:name="_Toc149990526"/>
      <w:bookmarkStart w:id="13" w:name="_Toc150353431"/>
      <w:bookmarkStart w:id="14" w:name="_Toc150353552"/>
      <w:bookmarkStart w:id="15" w:name="_Toc151205607"/>
      <w:bookmarkStart w:id="16" w:name="_Toc151207236"/>
      <w:r>
        <w:t xml:space="preserve">Declan Thomas </w:t>
      </w:r>
      <w:r w:rsidR="00784395">
        <w:t xml:space="preserve">feasibility </w:t>
      </w:r>
      <w:bookmarkEnd w:id="9"/>
      <w:bookmarkEnd w:id="10"/>
      <w:bookmarkEnd w:id="11"/>
      <w:bookmarkEnd w:id="12"/>
      <w:bookmarkEnd w:id="13"/>
      <w:bookmarkEnd w:id="14"/>
      <w:bookmarkEnd w:id="15"/>
      <w:bookmarkEnd w:id="16"/>
      <w:r>
        <w:t xml:space="preserve">Points </w:t>
      </w:r>
    </w:p>
    <w:p w14:paraId="0E42F24E" w14:textId="77777777" w:rsidR="00027A2E" w:rsidRDefault="00027A2E" w:rsidP="00027A2E"/>
    <w:p w14:paraId="30BAD2BA" w14:textId="77777777" w:rsidR="00471D19" w:rsidRDefault="00471D19" w:rsidP="00027A2E"/>
    <w:p w14:paraId="198A69A1" w14:textId="77777777" w:rsidR="00471D19" w:rsidRDefault="00471D19" w:rsidP="00027A2E"/>
    <w:p w14:paraId="041E6182" w14:textId="77777777" w:rsidR="00471D19" w:rsidRDefault="00471D19" w:rsidP="00027A2E"/>
    <w:p w14:paraId="401C08EA" w14:textId="38DEE065" w:rsidR="00027A2E" w:rsidRPr="00027A2E" w:rsidRDefault="007E7C56" w:rsidP="00027A2E">
      <w:r w:rsidRPr="007E7C56">
        <w:rPr>
          <w:noProof/>
        </w:rPr>
        <w:drawing>
          <wp:inline distT="0" distB="0" distL="0" distR="0" wp14:anchorId="59534EE4" wp14:editId="76475471">
            <wp:extent cx="6645910" cy="3690620"/>
            <wp:effectExtent l="0" t="0" r="2540" b="5080"/>
            <wp:docPr id="103380738" name="Picture 1" descr="A drawing of a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380738" name="Picture 1" descr="A drawing of a building&#10;&#10;Description automatically generated"/>
                    <pic:cNvPicPr/>
                  </pic:nvPicPr>
                  <pic:blipFill>
                    <a:blip r:embed="rId10"/>
                    <a:stretch>
                      <a:fillRect/>
                    </a:stretch>
                  </pic:blipFill>
                  <pic:spPr>
                    <a:xfrm>
                      <a:off x="0" y="0"/>
                      <a:ext cx="6645910" cy="3690620"/>
                    </a:xfrm>
                    <a:prstGeom prst="rect">
                      <a:avLst/>
                    </a:prstGeom>
                  </pic:spPr>
                </pic:pic>
              </a:graphicData>
            </a:graphic>
          </wp:inline>
        </w:drawing>
      </w:r>
    </w:p>
    <w:p w14:paraId="052FA3AB" w14:textId="77777777" w:rsidR="00784395" w:rsidRDefault="00784395" w:rsidP="00784395">
      <w:r w:rsidRPr="00912C16">
        <w:rPr>
          <w:noProof/>
        </w:rPr>
        <w:drawing>
          <wp:inline distT="0" distB="0" distL="0" distR="0" wp14:anchorId="0FA67B77" wp14:editId="00DB3B62">
            <wp:extent cx="6645910" cy="1864360"/>
            <wp:effectExtent l="0" t="0" r="2540" b="2540"/>
            <wp:docPr id="1824221539" name="Picture 1" descr="A building with a garag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4221539" name="Picture 1" descr="A building with a garage&#10;&#10;Description automatically generated with medium confidence"/>
                    <pic:cNvPicPr/>
                  </pic:nvPicPr>
                  <pic:blipFill>
                    <a:blip r:embed="rId11"/>
                    <a:stretch>
                      <a:fillRect/>
                    </a:stretch>
                  </pic:blipFill>
                  <pic:spPr>
                    <a:xfrm>
                      <a:off x="0" y="0"/>
                      <a:ext cx="6645910" cy="1864360"/>
                    </a:xfrm>
                    <a:prstGeom prst="rect">
                      <a:avLst/>
                    </a:prstGeom>
                  </pic:spPr>
                </pic:pic>
              </a:graphicData>
            </a:graphic>
          </wp:inline>
        </w:drawing>
      </w:r>
    </w:p>
    <w:p w14:paraId="49B1A246" w14:textId="77777777" w:rsidR="00784395" w:rsidRDefault="00784395" w:rsidP="008F3AEA"/>
    <w:p w14:paraId="7143DFD2" w14:textId="77777777" w:rsidR="002F1E59" w:rsidRDefault="002F1E59" w:rsidP="008F3AEA"/>
    <w:p w14:paraId="1BE98631" w14:textId="77777777" w:rsidR="00471D19" w:rsidRDefault="00471D19" w:rsidP="008F3AEA"/>
    <w:p w14:paraId="34A57FC6" w14:textId="77777777" w:rsidR="00F863B1" w:rsidRDefault="00F863B1" w:rsidP="008F3AEA"/>
    <w:sdt>
      <w:sdtPr>
        <w:rPr>
          <w:caps w:val="0"/>
          <w:color w:val="auto"/>
          <w:spacing w:val="0"/>
          <w:sz w:val="20"/>
          <w:szCs w:val="20"/>
        </w:rPr>
        <w:id w:val="56984731"/>
        <w:docPartObj>
          <w:docPartGallery w:val="Table of Contents"/>
          <w:docPartUnique/>
        </w:docPartObj>
      </w:sdtPr>
      <w:sdtEndPr>
        <w:rPr>
          <w:b/>
          <w:bCs/>
          <w:noProof/>
        </w:rPr>
      </w:sdtEndPr>
      <w:sdtContent>
        <w:p w14:paraId="7828B50C" w14:textId="77777777" w:rsidR="0048305D" w:rsidRDefault="00F04A8E" w:rsidP="0072740D">
          <w:pPr>
            <w:pStyle w:val="TOCHeading"/>
            <w:rPr>
              <w:noProof/>
            </w:rPr>
          </w:pPr>
          <w:r>
            <w:t>Contents</w:t>
          </w:r>
          <w:r>
            <w:fldChar w:fldCharType="begin"/>
          </w:r>
          <w:r>
            <w:instrText xml:space="preserve"> TOC \o "1-3" \h \z \u </w:instrText>
          </w:r>
          <w:r>
            <w:fldChar w:fldCharType="separate"/>
          </w:r>
        </w:p>
        <w:p w14:paraId="4CB67270" w14:textId="3CE06E5B" w:rsidR="0048305D" w:rsidRDefault="0048305D">
          <w:pPr>
            <w:pStyle w:val="TOC1"/>
            <w:tabs>
              <w:tab w:val="right" w:leader="dot" w:pos="10456"/>
            </w:tabs>
            <w:rPr>
              <w:noProof/>
              <w:kern w:val="2"/>
              <w:sz w:val="24"/>
              <w:szCs w:val="24"/>
              <w:lang w:eastAsia="en-GB"/>
              <w14:ligatures w14:val="standardContextual"/>
            </w:rPr>
          </w:pPr>
          <w:hyperlink w:anchor="_Toc165358610" w:history="1">
            <w:r w:rsidRPr="00AD1E3D">
              <w:rPr>
                <w:rStyle w:val="Hyperlink"/>
                <w:noProof/>
              </w:rPr>
              <w:t>1. INTRODUCTION</w:t>
            </w:r>
            <w:r>
              <w:rPr>
                <w:noProof/>
                <w:webHidden/>
              </w:rPr>
              <w:tab/>
            </w:r>
            <w:r>
              <w:rPr>
                <w:noProof/>
                <w:webHidden/>
              </w:rPr>
              <w:fldChar w:fldCharType="begin"/>
            </w:r>
            <w:r>
              <w:rPr>
                <w:noProof/>
                <w:webHidden/>
              </w:rPr>
              <w:instrText xml:space="preserve"> PAGEREF _Toc165358610 \h </w:instrText>
            </w:r>
            <w:r>
              <w:rPr>
                <w:noProof/>
                <w:webHidden/>
              </w:rPr>
            </w:r>
            <w:r>
              <w:rPr>
                <w:noProof/>
                <w:webHidden/>
              </w:rPr>
              <w:fldChar w:fldCharType="separate"/>
            </w:r>
            <w:r>
              <w:rPr>
                <w:noProof/>
                <w:webHidden/>
              </w:rPr>
              <w:t>3</w:t>
            </w:r>
            <w:r>
              <w:rPr>
                <w:noProof/>
                <w:webHidden/>
              </w:rPr>
              <w:fldChar w:fldCharType="end"/>
            </w:r>
          </w:hyperlink>
        </w:p>
        <w:p w14:paraId="0E510DE1" w14:textId="0D905997" w:rsidR="0048305D" w:rsidRDefault="0048305D">
          <w:pPr>
            <w:pStyle w:val="TOC2"/>
            <w:tabs>
              <w:tab w:val="right" w:leader="dot" w:pos="10456"/>
            </w:tabs>
            <w:rPr>
              <w:noProof/>
              <w:kern w:val="2"/>
              <w:sz w:val="24"/>
              <w:szCs w:val="24"/>
              <w:lang w:eastAsia="en-GB"/>
              <w14:ligatures w14:val="standardContextual"/>
            </w:rPr>
          </w:pPr>
          <w:hyperlink w:anchor="_Toc165358611" w:history="1">
            <w:r w:rsidRPr="00AD1E3D">
              <w:rPr>
                <w:rStyle w:val="Hyperlink"/>
                <w:noProof/>
              </w:rPr>
              <w:t>1.1 BACKGROUND TO THE SCHEME</w:t>
            </w:r>
            <w:r>
              <w:rPr>
                <w:noProof/>
                <w:webHidden/>
              </w:rPr>
              <w:tab/>
            </w:r>
            <w:r>
              <w:rPr>
                <w:noProof/>
                <w:webHidden/>
              </w:rPr>
              <w:fldChar w:fldCharType="begin"/>
            </w:r>
            <w:r>
              <w:rPr>
                <w:noProof/>
                <w:webHidden/>
              </w:rPr>
              <w:instrText xml:space="preserve"> PAGEREF _Toc165358611 \h </w:instrText>
            </w:r>
            <w:r>
              <w:rPr>
                <w:noProof/>
                <w:webHidden/>
              </w:rPr>
            </w:r>
            <w:r>
              <w:rPr>
                <w:noProof/>
                <w:webHidden/>
              </w:rPr>
              <w:fldChar w:fldCharType="separate"/>
            </w:r>
            <w:r>
              <w:rPr>
                <w:noProof/>
                <w:webHidden/>
              </w:rPr>
              <w:t>3</w:t>
            </w:r>
            <w:r>
              <w:rPr>
                <w:noProof/>
                <w:webHidden/>
              </w:rPr>
              <w:fldChar w:fldCharType="end"/>
            </w:r>
          </w:hyperlink>
        </w:p>
        <w:p w14:paraId="568E2663" w14:textId="6F427716" w:rsidR="0048305D" w:rsidRDefault="0048305D">
          <w:pPr>
            <w:pStyle w:val="TOC2"/>
            <w:tabs>
              <w:tab w:val="right" w:leader="dot" w:pos="10456"/>
            </w:tabs>
            <w:rPr>
              <w:noProof/>
              <w:kern w:val="2"/>
              <w:sz w:val="24"/>
              <w:szCs w:val="24"/>
              <w:lang w:eastAsia="en-GB"/>
              <w14:ligatures w14:val="standardContextual"/>
            </w:rPr>
          </w:pPr>
          <w:hyperlink w:anchor="_Toc165358612" w:history="1">
            <w:r w:rsidRPr="00AD1E3D">
              <w:rPr>
                <w:rStyle w:val="Hyperlink"/>
                <w:noProof/>
              </w:rPr>
              <w:t>1.2 SCOPE AND FEASIBILITY STUDY</w:t>
            </w:r>
            <w:r>
              <w:rPr>
                <w:noProof/>
                <w:webHidden/>
              </w:rPr>
              <w:tab/>
            </w:r>
            <w:r>
              <w:rPr>
                <w:noProof/>
                <w:webHidden/>
              </w:rPr>
              <w:fldChar w:fldCharType="begin"/>
            </w:r>
            <w:r>
              <w:rPr>
                <w:noProof/>
                <w:webHidden/>
              </w:rPr>
              <w:instrText xml:space="preserve"> PAGEREF _Toc165358612 \h </w:instrText>
            </w:r>
            <w:r>
              <w:rPr>
                <w:noProof/>
                <w:webHidden/>
              </w:rPr>
            </w:r>
            <w:r>
              <w:rPr>
                <w:noProof/>
                <w:webHidden/>
              </w:rPr>
              <w:fldChar w:fldCharType="separate"/>
            </w:r>
            <w:r>
              <w:rPr>
                <w:noProof/>
                <w:webHidden/>
              </w:rPr>
              <w:t>4</w:t>
            </w:r>
            <w:r>
              <w:rPr>
                <w:noProof/>
                <w:webHidden/>
              </w:rPr>
              <w:fldChar w:fldCharType="end"/>
            </w:r>
          </w:hyperlink>
        </w:p>
        <w:p w14:paraId="26637FE7" w14:textId="707DBB29" w:rsidR="0048305D" w:rsidRDefault="0048305D">
          <w:pPr>
            <w:pStyle w:val="TOC2"/>
            <w:tabs>
              <w:tab w:val="right" w:leader="dot" w:pos="10456"/>
            </w:tabs>
            <w:rPr>
              <w:noProof/>
              <w:kern w:val="2"/>
              <w:sz w:val="24"/>
              <w:szCs w:val="24"/>
              <w:lang w:eastAsia="en-GB"/>
              <w14:ligatures w14:val="standardContextual"/>
            </w:rPr>
          </w:pPr>
          <w:hyperlink w:anchor="_Toc165358613" w:history="1">
            <w:r w:rsidRPr="00AD1E3D">
              <w:rPr>
                <w:rStyle w:val="Hyperlink"/>
                <w:noProof/>
              </w:rPr>
              <w:t>1.3 INPUT FROM OTHER APPROPRIATE PARTIES</w:t>
            </w:r>
            <w:r>
              <w:rPr>
                <w:noProof/>
                <w:webHidden/>
              </w:rPr>
              <w:tab/>
            </w:r>
            <w:r>
              <w:rPr>
                <w:noProof/>
                <w:webHidden/>
              </w:rPr>
              <w:fldChar w:fldCharType="begin"/>
            </w:r>
            <w:r>
              <w:rPr>
                <w:noProof/>
                <w:webHidden/>
              </w:rPr>
              <w:instrText xml:space="preserve"> PAGEREF _Toc165358613 \h </w:instrText>
            </w:r>
            <w:r>
              <w:rPr>
                <w:noProof/>
                <w:webHidden/>
              </w:rPr>
            </w:r>
            <w:r>
              <w:rPr>
                <w:noProof/>
                <w:webHidden/>
              </w:rPr>
              <w:fldChar w:fldCharType="separate"/>
            </w:r>
            <w:r>
              <w:rPr>
                <w:noProof/>
                <w:webHidden/>
              </w:rPr>
              <w:t>4</w:t>
            </w:r>
            <w:r>
              <w:rPr>
                <w:noProof/>
                <w:webHidden/>
              </w:rPr>
              <w:fldChar w:fldCharType="end"/>
            </w:r>
          </w:hyperlink>
        </w:p>
        <w:p w14:paraId="522E95E3" w14:textId="7A5073D7" w:rsidR="0048305D" w:rsidRDefault="0048305D">
          <w:pPr>
            <w:pStyle w:val="TOC1"/>
            <w:tabs>
              <w:tab w:val="right" w:leader="dot" w:pos="10456"/>
            </w:tabs>
            <w:rPr>
              <w:noProof/>
              <w:kern w:val="2"/>
              <w:sz w:val="24"/>
              <w:szCs w:val="24"/>
              <w:lang w:eastAsia="en-GB"/>
              <w14:ligatures w14:val="standardContextual"/>
            </w:rPr>
          </w:pPr>
          <w:hyperlink w:anchor="_Toc165358614" w:history="1">
            <w:r w:rsidRPr="00AD1E3D">
              <w:rPr>
                <w:rStyle w:val="Hyperlink"/>
                <w:noProof/>
              </w:rPr>
              <w:t>3 OUTLINE BRIEF</w:t>
            </w:r>
            <w:r>
              <w:rPr>
                <w:noProof/>
                <w:webHidden/>
              </w:rPr>
              <w:tab/>
            </w:r>
            <w:r>
              <w:rPr>
                <w:noProof/>
                <w:webHidden/>
              </w:rPr>
              <w:fldChar w:fldCharType="begin"/>
            </w:r>
            <w:r>
              <w:rPr>
                <w:noProof/>
                <w:webHidden/>
              </w:rPr>
              <w:instrText xml:space="preserve"> PAGEREF _Toc165358614 \h </w:instrText>
            </w:r>
            <w:r>
              <w:rPr>
                <w:noProof/>
                <w:webHidden/>
              </w:rPr>
            </w:r>
            <w:r>
              <w:rPr>
                <w:noProof/>
                <w:webHidden/>
              </w:rPr>
              <w:fldChar w:fldCharType="separate"/>
            </w:r>
            <w:r>
              <w:rPr>
                <w:noProof/>
                <w:webHidden/>
              </w:rPr>
              <w:t>5</w:t>
            </w:r>
            <w:r>
              <w:rPr>
                <w:noProof/>
                <w:webHidden/>
              </w:rPr>
              <w:fldChar w:fldCharType="end"/>
            </w:r>
          </w:hyperlink>
        </w:p>
        <w:p w14:paraId="6038FE8E" w14:textId="54C44C27" w:rsidR="0048305D" w:rsidRDefault="0048305D">
          <w:pPr>
            <w:pStyle w:val="TOC2"/>
            <w:tabs>
              <w:tab w:val="right" w:leader="dot" w:pos="10456"/>
            </w:tabs>
            <w:rPr>
              <w:noProof/>
              <w:kern w:val="2"/>
              <w:sz w:val="24"/>
              <w:szCs w:val="24"/>
              <w:lang w:eastAsia="en-GB"/>
              <w14:ligatures w14:val="standardContextual"/>
            </w:rPr>
          </w:pPr>
          <w:hyperlink w:anchor="_Toc165358615" w:history="1">
            <w:r w:rsidRPr="00AD1E3D">
              <w:rPr>
                <w:rStyle w:val="Hyperlink"/>
                <w:noProof/>
              </w:rPr>
              <w:t>3.1 CLIENT REQUIREMENTS</w:t>
            </w:r>
            <w:r>
              <w:rPr>
                <w:noProof/>
                <w:webHidden/>
              </w:rPr>
              <w:tab/>
            </w:r>
            <w:r>
              <w:rPr>
                <w:noProof/>
                <w:webHidden/>
              </w:rPr>
              <w:fldChar w:fldCharType="begin"/>
            </w:r>
            <w:r>
              <w:rPr>
                <w:noProof/>
                <w:webHidden/>
              </w:rPr>
              <w:instrText xml:space="preserve"> PAGEREF _Toc165358615 \h </w:instrText>
            </w:r>
            <w:r>
              <w:rPr>
                <w:noProof/>
                <w:webHidden/>
              </w:rPr>
            </w:r>
            <w:r>
              <w:rPr>
                <w:noProof/>
                <w:webHidden/>
              </w:rPr>
              <w:fldChar w:fldCharType="separate"/>
            </w:r>
            <w:r>
              <w:rPr>
                <w:noProof/>
                <w:webHidden/>
              </w:rPr>
              <w:t>5</w:t>
            </w:r>
            <w:r>
              <w:rPr>
                <w:noProof/>
                <w:webHidden/>
              </w:rPr>
              <w:fldChar w:fldCharType="end"/>
            </w:r>
          </w:hyperlink>
        </w:p>
        <w:p w14:paraId="058A664E" w14:textId="1090E5D1" w:rsidR="0048305D" w:rsidRDefault="0048305D">
          <w:pPr>
            <w:pStyle w:val="TOC2"/>
            <w:tabs>
              <w:tab w:val="right" w:leader="dot" w:pos="10456"/>
            </w:tabs>
            <w:rPr>
              <w:noProof/>
              <w:kern w:val="2"/>
              <w:sz w:val="24"/>
              <w:szCs w:val="24"/>
              <w:lang w:eastAsia="en-GB"/>
              <w14:ligatures w14:val="standardContextual"/>
            </w:rPr>
          </w:pPr>
          <w:hyperlink w:anchor="_Toc165358616" w:history="1">
            <w:r w:rsidRPr="00AD1E3D">
              <w:rPr>
                <w:rStyle w:val="Hyperlink"/>
                <w:noProof/>
              </w:rPr>
              <w:t>3.2 OPERATIONAL/FUNCTIONAL NEEDS</w:t>
            </w:r>
            <w:r>
              <w:rPr>
                <w:noProof/>
                <w:webHidden/>
              </w:rPr>
              <w:tab/>
            </w:r>
            <w:r>
              <w:rPr>
                <w:noProof/>
                <w:webHidden/>
              </w:rPr>
              <w:fldChar w:fldCharType="begin"/>
            </w:r>
            <w:r>
              <w:rPr>
                <w:noProof/>
                <w:webHidden/>
              </w:rPr>
              <w:instrText xml:space="preserve"> PAGEREF _Toc165358616 \h </w:instrText>
            </w:r>
            <w:r>
              <w:rPr>
                <w:noProof/>
                <w:webHidden/>
              </w:rPr>
            </w:r>
            <w:r>
              <w:rPr>
                <w:noProof/>
                <w:webHidden/>
              </w:rPr>
              <w:fldChar w:fldCharType="separate"/>
            </w:r>
            <w:r>
              <w:rPr>
                <w:noProof/>
                <w:webHidden/>
              </w:rPr>
              <w:t>5</w:t>
            </w:r>
            <w:r>
              <w:rPr>
                <w:noProof/>
                <w:webHidden/>
              </w:rPr>
              <w:fldChar w:fldCharType="end"/>
            </w:r>
          </w:hyperlink>
        </w:p>
        <w:p w14:paraId="29837436" w14:textId="735BBE7D" w:rsidR="0048305D" w:rsidRDefault="0048305D">
          <w:pPr>
            <w:pStyle w:val="TOC2"/>
            <w:tabs>
              <w:tab w:val="right" w:leader="dot" w:pos="10456"/>
            </w:tabs>
            <w:rPr>
              <w:noProof/>
              <w:kern w:val="2"/>
              <w:sz w:val="24"/>
              <w:szCs w:val="24"/>
              <w:lang w:eastAsia="en-GB"/>
              <w14:ligatures w14:val="standardContextual"/>
            </w:rPr>
          </w:pPr>
          <w:hyperlink w:anchor="_Toc165358617" w:history="1">
            <w:r w:rsidRPr="00AD1E3D">
              <w:rPr>
                <w:rStyle w:val="Hyperlink"/>
                <w:noProof/>
              </w:rPr>
              <w:t>3.3 CLIENT DIRECTED ADAPTATIONS TO FABRIC OF EXISTING BULDING</w:t>
            </w:r>
            <w:r>
              <w:rPr>
                <w:noProof/>
                <w:webHidden/>
              </w:rPr>
              <w:tab/>
            </w:r>
            <w:r>
              <w:rPr>
                <w:noProof/>
                <w:webHidden/>
              </w:rPr>
              <w:fldChar w:fldCharType="begin"/>
            </w:r>
            <w:r>
              <w:rPr>
                <w:noProof/>
                <w:webHidden/>
              </w:rPr>
              <w:instrText xml:space="preserve"> PAGEREF _Toc165358617 \h </w:instrText>
            </w:r>
            <w:r>
              <w:rPr>
                <w:noProof/>
                <w:webHidden/>
              </w:rPr>
            </w:r>
            <w:r>
              <w:rPr>
                <w:noProof/>
                <w:webHidden/>
              </w:rPr>
              <w:fldChar w:fldCharType="separate"/>
            </w:r>
            <w:r>
              <w:rPr>
                <w:noProof/>
                <w:webHidden/>
              </w:rPr>
              <w:t>6</w:t>
            </w:r>
            <w:r>
              <w:rPr>
                <w:noProof/>
                <w:webHidden/>
              </w:rPr>
              <w:fldChar w:fldCharType="end"/>
            </w:r>
          </w:hyperlink>
        </w:p>
        <w:p w14:paraId="330E0619" w14:textId="43C753D5" w:rsidR="0048305D" w:rsidRDefault="0048305D">
          <w:pPr>
            <w:pStyle w:val="TOC2"/>
            <w:tabs>
              <w:tab w:val="right" w:leader="dot" w:pos="10456"/>
            </w:tabs>
            <w:rPr>
              <w:noProof/>
              <w:kern w:val="2"/>
              <w:sz w:val="24"/>
              <w:szCs w:val="24"/>
              <w:lang w:eastAsia="en-GB"/>
              <w14:ligatures w14:val="standardContextual"/>
            </w:rPr>
          </w:pPr>
          <w:hyperlink w:anchor="_Toc165358618" w:history="1">
            <w:r w:rsidRPr="00AD1E3D">
              <w:rPr>
                <w:rStyle w:val="Hyperlink"/>
                <w:noProof/>
              </w:rPr>
              <w:t>3.4 FUNDRAISING PROVISION</w:t>
            </w:r>
            <w:r>
              <w:rPr>
                <w:noProof/>
                <w:webHidden/>
              </w:rPr>
              <w:tab/>
            </w:r>
            <w:r>
              <w:rPr>
                <w:noProof/>
                <w:webHidden/>
              </w:rPr>
              <w:fldChar w:fldCharType="begin"/>
            </w:r>
            <w:r>
              <w:rPr>
                <w:noProof/>
                <w:webHidden/>
              </w:rPr>
              <w:instrText xml:space="preserve"> PAGEREF _Toc165358618 \h </w:instrText>
            </w:r>
            <w:r>
              <w:rPr>
                <w:noProof/>
                <w:webHidden/>
              </w:rPr>
            </w:r>
            <w:r>
              <w:rPr>
                <w:noProof/>
                <w:webHidden/>
              </w:rPr>
              <w:fldChar w:fldCharType="separate"/>
            </w:r>
            <w:r>
              <w:rPr>
                <w:noProof/>
                <w:webHidden/>
              </w:rPr>
              <w:t>6</w:t>
            </w:r>
            <w:r>
              <w:rPr>
                <w:noProof/>
                <w:webHidden/>
              </w:rPr>
              <w:fldChar w:fldCharType="end"/>
            </w:r>
          </w:hyperlink>
        </w:p>
        <w:p w14:paraId="3C0CB5B0" w14:textId="048EA051" w:rsidR="0048305D" w:rsidRDefault="0048305D">
          <w:pPr>
            <w:pStyle w:val="TOC2"/>
            <w:tabs>
              <w:tab w:val="right" w:leader="dot" w:pos="10456"/>
            </w:tabs>
            <w:rPr>
              <w:noProof/>
              <w:kern w:val="2"/>
              <w:sz w:val="24"/>
              <w:szCs w:val="24"/>
              <w:lang w:eastAsia="en-GB"/>
              <w14:ligatures w14:val="standardContextual"/>
            </w:rPr>
          </w:pPr>
          <w:hyperlink w:anchor="_Toc165358619" w:history="1">
            <w:r w:rsidRPr="00AD1E3D">
              <w:rPr>
                <w:rStyle w:val="Hyperlink"/>
                <w:noProof/>
              </w:rPr>
              <w:t>3.5 PROGRAMME &amp; PHASING</w:t>
            </w:r>
            <w:r>
              <w:rPr>
                <w:noProof/>
                <w:webHidden/>
              </w:rPr>
              <w:tab/>
            </w:r>
            <w:r>
              <w:rPr>
                <w:noProof/>
                <w:webHidden/>
              </w:rPr>
              <w:fldChar w:fldCharType="begin"/>
            </w:r>
            <w:r>
              <w:rPr>
                <w:noProof/>
                <w:webHidden/>
              </w:rPr>
              <w:instrText xml:space="preserve"> PAGEREF _Toc165358619 \h </w:instrText>
            </w:r>
            <w:r>
              <w:rPr>
                <w:noProof/>
                <w:webHidden/>
              </w:rPr>
            </w:r>
            <w:r>
              <w:rPr>
                <w:noProof/>
                <w:webHidden/>
              </w:rPr>
              <w:fldChar w:fldCharType="separate"/>
            </w:r>
            <w:r>
              <w:rPr>
                <w:noProof/>
                <w:webHidden/>
              </w:rPr>
              <w:t>6</w:t>
            </w:r>
            <w:r>
              <w:rPr>
                <w:noProof/>
                <w:webHidden/>
              </w:rPr>
              <w:fldChar w:fldCharType="end"/>
            </w:r>
          </w:hyperlink>
        </w:p>
        <w:p w14:paraId="4EA2FB27" w14:textId="59099197" w:rsidR="0048305D" w:rsidRDefault="0048305D">
          <w:pPr>
            <w:pStyle w:val="TOC2"/>
            <w:tabs>
              <w:tab w:val="right" w:leader="dot" w:pos="10456"/>
            </w:tabs>
            <w:rPr>
              <w:noProof/>
              <w:kern w:val="2"/>
              <w:sz w:val="24"/>
              <w:szCs w:val="24"/>
              <w:lang w:eastAsia="en-GB"/>
              <w14:ligatures w14:val="standardContextual"/>
            </w:rPr>
          </w:pPr>
          <w:hyperlink w:anchor="_Toc165358620" w:history="1">
            <w:r w:rsidRPr="00AD1E3D">
              <w:rPr>
                <w:rStyle w:val="Hyperlink"/>
                <w:noProof/>
              </w:rPr>
              <w:t>4.2 OWNERSHIP/TENANCIES, COVENANTS, TERMS OF LEASE, LEGAL BOUNDARIES AND EASEMENTS</w:t>
            </w:r>
            <w:r>
              <w:rPr>
                <w:noProof/>
                <w:webHidden/>
              </w:rPr>
              <w:tab/>
            </w:r>
            <w:r>
              <w:rPr>
                <w:noProof/>
                <w:webHidden/>
              </w:rPr>
              <w:fldChar w:fldCharType="begin"/>
            </w:r>
            <w:r>
              <w:rPr>
                <w:noProof/>
                <w:webHidden/>
              </w:rPr>
              <w:instrText xml:space="preserve"> PAGEREF _Toc165358620 \h </w:instrText>
            </w:r>
            <w:r>
              <w:rPr>
                <w:noProof/>
                <w:webHidden/>
              </w:rPr>
            </w:r>
            <w:r>
              <w:rPr>
                <w:noProof/>
                <w:webHidden/>
              </w:rPr>
              <w:fldChar w:fldCharType="separate"/>
            </w:r>
            <w:r>
              <w:rPr>
                <w:noProof/>
                <w:webHidden/>
              </w:rPr>
              <w:t>7</w:t>
            </w:r>
            <w:r>
              <w:rPr>
                <w:noProof/>
                <w:webHidden/>
              </w:rPr>
              <w:fldChar w:fldCharType="end"/>
            </w:r>
          </w:hyperlink>
        </w:p>
        <w:p w14:paraId="5D89D551" w14:textId="21FA7B30" w:rsidR="0048305D" w:rsidRDefault="0048305D">
          <w:pPr>
            <w:pStyle w:val="TOC2"/>
            <w:tabs>
              <w:tab w:val="right" w:leader="dot" w:pos="10456"/>
            </w:tabs>
            <w:rPr>
              <w:noProof/>
              <w:kern w:val="2"/>
              <w:sz w:val="24"/>
              <w:szCs w:val="24"/>
              <w:lang w:eastAsia="en-GB"/>
              <w14:ligatures w14:val="standardContextual"/>
            </w:rPr>
          </w:pPr>
          <w:hyperlink w:anchor="_Toc165358621" w:history="1">
            <w:r w:rsidRPr="00AD1E3D">
              <w:rPr>
                <w:rStyle w:val="Hyperlink"/>
                <w:noProof/>
              </w:rPr>
              <w:t>5.2 FLOOD CONSEQUENCE ASSESSMENT (fca)</w:t>
            </w:r>
            <w:r>
              <w:rPr>
                <w:noProof/>
                <w:webHidden/>
              </w:rPr>
              <w:tab/>
            </w:r>
            <w:r>
              <w:rPr>
                <w:noProof/>
                <w:webHidden/>
              </w:rPr>
              <w:fldChar w:fldCharType="begin"/>
            </w:r>
            <w:r>
              <w:rPr>
                <w:noProof/>
                <w:webHidden/>
              </w:rPr>
              <w:instrText xml:space="preserve"> PAGEREF _Toc165358621 \h </w:instrText>
            </w:r>
            <w:r>
              <w:rPr>
                <w:noProof/>
                <w:webHidden/>
              </w:rPr>
            </w:r>
            <w:r>
              <w:rPr>
                <w:noProof/>
                <w:webHidden/>
              </w:rPr>
              <w:fldChar w:fldCharType="separate"/>
            </w:r>
            <w:r>
              <w:rPr>
                <w:noProof/>
                <w:webHidden/>
              </w:rPr>
              <w:t>8</w:t>
            </w:r>
            <w:r>
              <w:rPr>
                <w:noProof/>
                <w:webHidden/>
              </w:rPr>
              <w:fldChar w:fldCharType="end"/>
            </w:r>
          </w:hyperlink>
        </w:p>
        <w:p w14:paraId="0BC96F94" w14:textId="51BD4C4C" w:rsidR="0048305D" w:rsidRDefault="0048305D">
          <w:pPr>
            <w:pStyle w:val="TOC2"/>
            <w:tabs>
              <w:tab w:val="right" w:leader="dot" w:pos="10456"/>
            </w:tabs>
            <w:rPr>
              <w:noProof/>
              <w:kern w:val="2"/>
              <w:sz w:val="24"/>
              <w:szCs w:val="24"/>
              <w:lang w:eastAsia="en-GB"/>
              <w14:ligatures w14:val="standardContextual"/>
            </w:rPr>
          </w:pPr>
          <w:hyperlink w:anchor="_Toc165358622" w:history="1">
            <w:r w:rsidRPr="00AD1E3D">
              <w:rPr>
                <w:rStyle w:val="Hyperlink"/>
                <w:noProof/>
              </w:rPr>
              <w:t>5.8 PHASING ARISING FROM NATURE OF WORKS</w:t>
            </w:r>
            <w:r>
              <w:rPr>
                <w:noProof/>
                <w:webHidden/>
              </w:rPr>
              <w:tab/>
            </w:r>
            <w:r>
              <w:rPr>
                <w:noProof/>
                <w:webHidden/>
              </w:rPr>
              <w:fldChar w:fldCharType="begin"/>
            </w:r>
            <w:r>
              <w:rPr>
                <w:noProof/>
                <w:webHidden/>
              </w:rPr>
              <w:instrText xml:space="preserve"> PAGEREF _Toc165358622 \h </w:instrText>
            </w:r>
            <w:r>
              <w:rPr>
                <w:noProof/>
                <w:webHidden/>
              </w:rPr>
            </w:r>
            <w:r>
              <w:rPr>
                <w:noProof/>
                <w:webHidden/>
              </w:rPr>
              <w:fldChar w:fldCharType="separate"/>
            </w:r>
            <w:r>
              <w:rPr>
                <w:noProof/>
                <w:webHidden/>
              </w:rPr>
              <w:t>8</w:t>
            </w:r>
            <w:r>
              <w:rPr>
                <w:noProof/>
                <w:webHidden/>
              </w:rPr>
              <w:fldChar w:fldCharType="end"/>
            </w:r>
          </w:hyperlink>
        </w:p>
        <w:p w14:paraId="49CA2A80" w14:textId="1362C791" w:rsidR="0048305D" w:rsidRDefault="0048305D">
          <w:pPr>
            <w:pStyle w:val="TOC2"/>
            <w:tabs>
              <w:tab w:val="right" w:leader="dot" w:pos="10456"/>
            </w:tabs>
            <w:rPr>
              <w:noProof/>
              <w:kern w:val="2"/>
              <w:sz w:val="24"/>
              <w:szCs w:val="24"/>
              <w:lang w:eastAsia="en-GB"/>
              <w14:ligatures w14:val="standardContextual"/>
            </w:rPr>
          </w:pPr>
          <w:hyperlink w:anchor="_Toc165358623" w:history="1">
            <w:r w:rsidRPr="00AD1E3D">
              <w:rPr>
                <w:rStyle w:val="Hyperlink"/>
                <w:noProof/>
              </w:rPr>
              <w:t>5.9 CLIENT IMPOSED CONSTRAINTS</w:t>
            </w:r>
            <w:r>
              <w:rPr>
                <w:noProof/>
                <w:webHidden/>
              </w:rPr>
              <w:tab/>
            </w:r>
            <w:r>
              <w:rPr>
                <w:noProof/>
                <w:webHidden/>
              </w:rPr>
              <w:fldChar w:fldCharType="begin"/>
            </w:r>
            <w:r>
              <w:rPr>
                <w:noProof/>
                <w:webHidden/>
              </w:rPr>
              <w:instrText xml:space="preserve"> PAGEREF _Toc165358623 \h </w:instrText>
            </w:r>
            <w:r>
              <w:rPr>
                <w:noProof/>
                <w:webHidden/>
              </w:rPr>
            </w:r>
            <w:r>
              <w:rPr>
                <w:noProof/>
                <w:webHidden/>
              </w:rPr>
              <w:fldChar w:fldCharType="separate"/>
            </w:r>
            <w:r>
              <w:rPr>
                <w:noProof/>
                <w:webHidden/>
              </w:rPr>
              <w:t>9</w:t>
            </w:r>
            <w:r>
              <w:rPr>
                <w:noProof/>
                <w:webHidden/>
              </w:rPr>
              <w:fldChar w:fldCharType="end"/>
            </w:r>
          </w:hyperlink>
        </w:p>
        <w:p w14:paraId="6BCD5101" w14:textId="04A3CC69" w:rsidR="0048305D" w:rsidRDefault="0048305D">
          <w:pPr>
            <w:pStyle w:val="TOC1"/>
            <w:tabs>
              <w:tab w:val="right" w:leader="dot" w:pos="10456"/>
            </w:tabs>
            <w:rPr>
              <w:noProof/>
              <w:kern w:val="2"/>
              <w:sz w:val="24"/>
              <w:szCs w:val="24"/>
              <w:lang w:eastAsia="en-GB"/>
              <w14:ligatures w14:val="standardContextual"/>
            </w:rPr>
          </w:pPr>
          <w:hyperlink w:anchor="_Toc165358624" w:history="1">
            <w:r w:rsidRPr="00AD1E3D">
              <w:rPr>
                <w:rStyle w:val="Hyperlink"/>
                <w:noProof/>
              </w:rPr>
              <w:t>6 ACCOMODATION REQUIREMENTS</w:t>
            </w:r>
            <w:r>
              <w:rPr>
                <w:noProof/>
                <w:webHidden/>
              </w:rPr>
              <w:tab/>
            </w:r>
            <w:r>
              <w:rPr>
                <w:noProof/>
                <w:webHidden/>
              </w:rPr>
              <w:fldChar w:fldCharType="begin"/>
            </w:r>
            <w:r>
              <w:rPr>
                <w:noProof/>
                <w:webHidden/>
              </w:rPr>
              <w:instrText xml:space="preserve"> PAGEREF _Toc165358624 \h </w:instrText>
            </w:r>
            <w:r>
              <w:rPr>
                <w:noProof/>
                <w:webHidden/>
              </w:rPr>
            </w:r>
            <w:r>
              <w:rPr>
                <w:noProof/>
                <w:webHidden/>
              </w:rPr>
              <w:fldChar w:fldCharType="separate"/>
            </w:r>
            <w:r>
              <w:rPr>
                <w:noProof/>
                <w:webHidden/>
              </w:rPr>
              <w:t>9</w:t>
            </w:r>
            <w:r>
              <w:rPr>
                <w:noProof/>
                <w:webHidden/>
              </w:rPr>
              <w:fldChar w:fldCharType="end"/>
            </w:r>
          </w:hyperlink>
        </w:p>
        <w:p w14:paraId="3EA991C5" w14:textId="1B181334" w:rsidR="0048305D" w:rsidRDefault="0048305D">
          <w:pPr>
            <w:pStyle w:val="TOC2"/>
            <w:tabs>
              <w:tab w:val="right" w:leader="dot" w:pos="10456"/>
            </w:tabs>
            <w:rPr>
              <w:noProof/>
              <w:kern w:val="2"/>
              <w:sz w:val="24"/>
              <w:szCs w:val="24"/>
              <w:lang w:eastAsia="en-GB"/>
              <w14:ligatures w14:val="standardContextual"/>
            </w:rPr>
          </w:pPr>
          <w:hyperlink w:anchor="_Toc165358625" w:history="1">
            <w:r w:rsidRPr="00AD1E3D">
              <w:rPr>
                <w:rStyle w:val="Hyperlink"/>
                <w:noProof/>
              </w:rPr>
              <w:t>6.1 SPACE REQUIREMENTS (INTERNAL &amp; EXTERNAL WORK)</w:t>
            </w:r>
            <w:r>
              <w:rPr>
                <w:noProof/>
                <w:webHidden/>
              </w:rPr>
              <w:tab/>
            </w:r>
            <w:r>
              <w:rPr>
                <w:noProof/>
                <w:webHidden/>
              </w:rPr>
              <w:fldChar w:fldCharType="begin"/>
            </w:r>
            <w:r>
              <w:rPr>
                <w:noProof/>
                <w:webHidden/>
              </w:rPr>
              <w:instrText xml:space="preserve"> PAGEREF _Toc165358625 \h </w:instrText>
            </w:r>
            <w:r>
              <w:rPr>
                <w:noProof/>
                <w:webHidden/>
              </w:rPr>
            </w:r>
            <w:r>
              <w:rPr>
                <w:noProof/>
                <w:webHidden/>
              </w:rPr>
              <w:fldChar w:fldCharType="separate"/>
            </w:r>
            <w:r>
              <w:rPr>
                <w:noProof/>
                <w:webHidden/>
              </w:rPr>
              <w:t>9</w:t>
            </w:r>
            <w:r>
              <w:rPr>
                <w:noProof/>
                <w:webHidden/>
              </w:rPr>
              <w:fldChar w:fldCharType="end"/>
            </w:r>
          </w:hyperlink>
        </w:p>
        <w:p w14:paraId="0A49F688" w14:textId="1CA8FE0E" w:rsidR="0048305D" w:rsidRDefault="0048305D">
          <w:pPr>
            <w:pStyle w:val="TOC2"/>
            <w:tabs>
              <w:tab w:val="right" w:leader="dot" w:pos="10456"/>
            </w:tabs>
            <w:rPr>
              <w:noProof/>
              <w:kern w:val="2"/>
              <w:sz w:val="24"/>
              <w:szCs w:val="24"/>
              <w:lang w:eastAsia="en-GB"/>
              <w14:ligatures w14:val="standardContextual"/>
            </w:rPr>
          </w:pPr>
          <w:hyperlink w:anchor="_Toc165358626" w:history="1">
            <w:r w:rsidRPr="00AD1E3D">
              <w:rPr>
                <w:rStyle w:val="Hyperlink"/>
                <w:noProof/>
              </w:rPr>
              <w:t>6.2 COMPARISON WITH SIMILAR SCHEMES</w:t>
            </w:r>
            <w:r>
              <w:rPr>
                <w:noProof/>
                <w:webHidden/>
              </w:rPr>
              <w:tab/>
            </w:r>
            <w:r>
              <w:rPr>
                <w:noProof/>
                <w:webHidden/>
              </w:rPr>
              <w:fldChar w:fldCharType="begin"/>
            </w:r>
            <w:r>
              <w:rPr>
                <w:noProof/>
                <w:webHidden/>
              </w:rPr>
              <w:instrText xml:space="preserve"> PAGEREF _Toc165358626 \h </w:instrText>
            </w:r>
            <w:r>
              <w:rPr>
                <w:noProof/>
                <w:webHidden/>
              </w:rPr>
            </w:r>
            <w:r>
              <w:rPr>
                <w:noProof/>
                <w:webHidden/>
              </w:rPr>
              <w:fldChar w:fldCharType="separate"/>
            </w:r>
            <w:r>
              <w:rPr>
                <w:noProof/>
                <w:webHidden/>
              </w:rPr>
              <w:t>11</w:t>
            </w:r>
            <w:r>
              <w:rPr>
                <w:noProof/>
                <w:webHidden/>
              </w:rPr>
              <w:fldChar w:fldCharType="end"/>
            </w:r>
          </w:hyperlink>
        </w:p>
        <w:p w14:paraId="52836937" w14:textId="01D560C6" w:rsidR="0048305D" w:rsidRDefault="0048305D">
          <w:pPr>
            <w:pStyle w:val="TOC2"/>
            <w:tabs>
              <w:tab w:val="right" w:leader="dot" w:pos="10456"/>
            </w:tabs>
            <w:rPr>
              <w:noProof/>
              <w:kern w:val="2"/>
              <w:sz w:val="24"/>
              <w:szCs w:val="24"/>
              <w:lang w:eastAsia="en-GB"/>
              <w14:ligatures w14:val="standardContextual"/>
            </w:rPr>
          </w:pPr>
          <w:hyperlink w:anchor="_Toc165358627" w:history="1">
            <w:r w:rsidRPr="00AD1E3D">
              <w:rPr>
                <w:rStyle w:val="Hyperlink"/>
                <w:noProof/>
              </w:rPr>
              <w:t>6.9 ACCESS FOR DISABLED PERSONS</w:t>
            </w:r>
            <w:r>
              <w:rPr>
                <w:noProof/>
                <w:webHidden/>
              </w:rPr>
              <w:tab/>
            </w:r>
            <w:r>
              <w:rPr>
                <w:noProof/>
                <w:webHidden/>
              </w:rPr>
              <w:fldChar w:fldCharType="begin"/>
            </w:r>
            <w:r>
              <w:rPr>
                <w:noProof/>
                <w:webHidden/>
              </w:rPr>
              <w:instrText xml:space="preserve"> PAGEREF _Toc165358627 \h </w:instrText>
            </w:r>
            <w:r>
              <w:rPr>
                <w:noProof/>
                <w:webHidden/>
              </w:rPr>
            </w:r>
            <w:r>
              <w:rPr>
                <w:noProof/>
                <w:webHidden/>
              </w:rPr>
              <w:fldChar w:fldCharType="separate"/>
            </w:r>
            <w:r>
              <w:rPr>
                <w:noProof/>
                <w:webHidden/>
              </w:rPr>
              <w:t>13</w:t>
            </w:r>
            <w:r>
              <w:rPr>
                <w:noProof/>
                <w:webHidden/>
              </w:rPr>
              <w:fldChar w:fldCharType="end"/>
            </w:r>
          </w:hyperlink>
        </w:p>
        <w:p w14:paraId="16684A76" w14:textId="59C103B4" w:rsidR="0048305D" w:rsidRDefault="0048305D">
          <w:pPr>
            <w:pStyle w:val="TOC2"/>
            <w:tabs>
              <w:tab w:val="right" w:leader="dot" w:pos="10456"/>
            </w:tabs>
            <w:rPr>
              <w:noProof/>
              <w:kern w:val="2"/>
              <w:sz w:val="24"/>
              <w:szCs w:val="24"/>
              <w:lang w:eastAsia="en-GB"/>
              <w14:ligatures w14:val="standardContextual"/>
            </w:rPr>
          </w:pPr>
          <w:hyperlink w:anchor="_Toc165358628" w:history="1">
            <w:r w:rsidRPr="00AD1E3D">
              <w:rPr>
                <w:rStyle w:val="Hyperlink"/>
                <w:noProof/>
              </w:rPr>
              <w:t>6.10 SECURITY</w:t>
            </w:r>
            <w:r>
              <w:rPr>
                <w:noProof/>
                <w:webHidden/>
              </w:rPr>
              <w:tab/>
            </w:r>
            <w:r>
              <w:rPr>
                <w:noProof/>
                <w:webHidden/>
              </w:rPr>
              <w:fldChar w:fldCharType="begin"/>
            </w:r>
            <w:r>
              <w:rPr>
                <w:noProof/>
                <w:webHidden/>
              </w:rPr>
              <w:instrText xml:space="preserve"> PAGEREF _Toc165358628 \h </w:instrText>
            </w:r>
            <w:r>
              <w:rPr>
                <w:noProof/>
                <w:webHidden/>
              </w:rPr>
            </w:r>
            <w:r>
              <w:rPr>
                <w:noProof/>
                <w:webHidden/>
              </w:rPr>
              <w:fldChar w:fldCharType="separate"/>
            </w:r>
            <w:r>
              <w:rPr>
                <w:noProof/>
                <w:webHidden/>
              </w:rPr>
              <w:t>13</w:t>
            </w:r>
            <w:r>
              <w:rPr>
                <w:noProof/>
                <w:webHidden/>
              </w:rPr>
              <w:fldChar w:fldCharType="end"/>
            </w:r>
          </w:hyperlink>
        </w:p>
        <w:p w14:paraId="39FD3E6D" w14:textId="25205DB3" w:rsidR="0048305D" w:rsidRDefault="0048305D">
          <w:pPr>
            <w:pStyle w:val="TOC2"/>
            <w:tabs>
              <w:tab w:val="right" w:leader="dot" w:pos="10456"/>
            </w:tabs>
            <w:rPr>
              <w:noProof/>
              <w:kern w:val="2"/>
              <w:sz w:val="24"/>
              <w:szCs w:val="24"/>
              <w:lang w:eastAsia="en-GB"/>
              <w14:ligatures w14:val="standardContextual"/>
            </w:rPr>
          </w:pPr>
          <w:hyperlink w:anchor="_Toc165358629" w:history="1">
            <w:r w:rsidRPr="00AD1E3D">
              <w:rPr>
                <w:rStyle w:val="Hyperlink"/>
                <w:noProof/>
              </w:rPr>
              <w:t>6.12 PHASING/DECANTING – TEMPORARY ACCOMODATION REQUIRED</w:t>
            </w:r>
            <w:r>
              <w:rPr>
                <w:noProof/>
                <w:webHidden/>
              </w:rPr>
              <w:tab/>
            </w:r>
            <w:r>
              <w:rPr>
                <w:noProof/>
                <w:webHidden/>
              </w:rPr>
              <w:fldChar w:fldCharType="begin"/>
            </w:r>
            <w:r>
              <w:rPr>
                <w:noProof/>
                <w:webHidden/>
              </w:rPr>
              <w:instrText xml:space="preserve"> PAGEREF _Toc165358629 \h </w:instrText>
            </w:r>
            <w:r>
              <w:rPr>
                <w:noProof/>
                <w:webHidden/>
              </w:rPr>
            </w:r>
            <w:r>
              <w:rPr>
                <w:noProof/>
                <w:webHidden/>
              </w:rPr>
              <w:fldChar w:fldCharType="separate"/>
            </w:r>
            <w:r>
              <w:rPr>
                <w:noProof/>
                <w:webHidden/>
              </w:rPr>
              <w:t>13</w:t>
            </w:r>
            <w:r>
              <w:rPr>
                <w:noProof/>
                <w:webHidden/>
              </w:rPr>
              <w:fldChar w:fldCharType="end"/>
            </w:r>
          </w:hyperlink>
        </w:p>
        <w:p w14:paraId="43509FDC" w14:textId="0D51808D" w:rsidR="0048305D" w:rsidRDefault="0048305D">
          <w:pPr>
            <w:pStyle w:val="TOC1"/>
            <w:tabs>
              <w:tab w:val="right" w:leader="dot" w:pos="10456"/>
            </w:tabs>
            <w:rPr>
              <w:noProof/>
              <w:kern w:val="2"/>
              <w:sz w:val="24"/>
              <w:szCs w:val="24"/>
              <w:lang w:eastAsia="en-GB"/>
              <w14:ligatures w14:val="standardContextual"/>
            </w:rPr>
          </w:pPr>
          <w:hyperlink w:anchor="_Toc165358630" w:history="1">
            <w:r w:rsidRPr="00AD1E3D">
              <w:rPr>
                <w:rStyle w:val="Hyperlink"/>
                <w:noProof/>
              </w:rPr>
              <w:t>7 DESIGN SPECIFICATION</w:t>
            </w:r>
            <w:r>
              <w:rPr>
                <w:noProof/>
                <w:webHidden/>
              </w:rPr>
              <w:tab/>
            </w:r>
            <w:r>
              <w:rPr>
                <w:noProof/>
                <w:webHidden/>
              </w:rPr>
              <w:fldChar w:fldCharType="begin"/>
            </w:r>
            <w:r>
              <w:rPr>
                <w:noProof/>
                <w:webHidden/>
              </w:rPr>
              <w:instrText xml:space="preserve"> PAGEREF _Toc165358630 \h </w:instrText>
            </w:r>
            <w:r>
              <w:rPr>
                <w:noProof/>
                <w:webHidden/>
              </w:rPr>
            </w:r>
            <w:r>
              <w:rPr>
                <w:noProof/>
                <w:webHidden/>
              </w:rPr>
              <w:fldChar w:fldCharType="separate"/>
            </w:r>
            <w:r>
              <w:rPr>
                <w:noProof/>
                <w:webHidden/>
              </w:rPr>
              <w:t>14</w:t>
            </w:r>
            <w:r>
              <w:rPr>
                <w:noProof/>
                <w:webHidden/>
              </w:rPr>
              <w:fldChar w:fldCharType="end"/>
            </w:r>
          </w:hyperlink>
        </w:p>
        <w:p w14:paraId="0711809C" w14:textId="3A8B333F" w:rsidR="0048305D" w:rsidRDefault="0048305D">
          <w:pPr>
            <w:pStyle w:val="TOC2"/>
            <w:tabs>
              <w:tab w:val="right" w:leader="dot" w:pos="10456"/>
            </w:tabs>
            <w:rPr>
              <w:noProof/>
              <w:kern w:val="2"/>
              <w:sz w:val="24"/>
              <w:szCs w:val="24"/>
              <w:lang w:eastAsia="en-GB"/>
              <w14:ligatures w14:val="standardContextual"/>
            </w:rPr>
          </w:pPr>
          <w:hyperlink w:anchor="_Toc165358631" w:history="1">
            <w:r w:rsidRPr="00AD1E3D">
              <w:rPr>
                <w:rStyle w:val="Hyperlink"/>
                <w:noProof/>
              </w:rPr>
              <w:t>7.12 ACCESSIBILITY ISSUES</w:t>
            </w:r>
            <w:r>
              <w:rPr>
                <w:noProof/>
                <w:webHidden/>
              </w:rPr>
              <w:tab/>
            </w:r>
            <w:r>
              <w:rPr>
                <w:noProof/>
                <w:webHidden/>
              </w:rPr>
              <w:fldChar w:fldCharType="begin"/>
            </w:r>
            <w:r>
              <w:rPr>
                <w:noProof/>
                <w:webHidden/>
              </w:rPr>
              <w:instrText xml:space="preserve"> PAGEREF _Toc165358631 \h </w:instrText>
            </w:r>
            <w:r>
              <w:rPr>
                <w:noProof/>
                <w:webHidden/>
              </w:rPr>
            </w:r>
            <w:r>
              <w:rPr>
                <w:noProof/>
                <w:webHidden/>
              </w:rPr>
              <w:fldChar w:fldCharType="separate"/>
            </w:r>
            <w:r>
              <w:rPr>
                <w:noProof/>
                <w:webHidden/>
              </w:rPr>
              <w:t>14</w:t>
            </w:r>
            <w:r>
              <w:rPr>
                <w:noProof/>
                <w:webHidden/>
              </w:rPr>
              <w:fldChar w:fldCharType="end"/>
            </w:r>
          </w:hyperlink>
        </w:p>
        <w:p w14:paraId="457F914D" w14:textId="11166702" w:rsidR="0048305D" w:rsidRDefault="0048305D">
          <w:pPr>
            <w:pStyle w:val="TOC1"/>
            <w:tabs>
              <w:tab w:val="right" w:leader="dot" w:pos="10456"/>
            </w:tabs>
            <w:rPr>
              <w:noProof/>
              <w:kern w:val="2"/>
              <w:sz w:val="24"/>
              <w:szCs w:val="24"/>
              <w:lang w:eastAsia="en-GB"/>
              <w14:ligatures w14:val="standardContextual"/>
            </w:rPr>
          </w:pPr>
          <w:hyperlink w:anchor="_Toc165358632" w:history="1">
            <w:r w:rsidRPr="00AD1E3D">
              <w:rPr>
                <w:rStyle w:val="Hyperlink"/>
                <w:noProof/>
              </w:rPr>
              <w:t>9 PROGRAM</w:t>
            </w:r>
            <w:r>
              <w:rPr>
                <w:noProof/>
                <w:webHidden/>
              </w:rPr>
              <w:tab/>
            </w:r>
            <w:r>
              <w:rPr>
                <w:noProof/>
                <w:webHidden/>
              </w:rPr>
              <w:fldChar w:fldCharType="begin"/>
            </w:r>
            <w:r>
              <w:rPr>
                <w:noProof/>
                <w:webHidden/>
              </w:rPr>
              <w:instrText xml:space="preserve"> PAGEREF _Toc165358632 \h </w:instrText>
            </w:r>
            <w:r>
              <w:rPr>
                <w:noProof/>
                <w:webHidden/>
              </w:rPr>
            </w:r>
            <w:r>
              <w:rPr>
                <w:noProof/>
                <w:webHidden/>
              </w:rPr>
              <w:fldChar w:fldCharType="separate"/>
            </w:r>
            <w:r>
              <w:rPr>
                <w:noProof/>
                <w:webHidden/>
              </w:rPr>
              <w:t>14</w:t>
            </w:r>
            <w:r>
              <w:rPr>
                <w:noProof/>
                <w:webHidden/>
              </w:rPr>
              <w:fldChar w:fldCharType="end"/>
            </w:r>
          </w:hyperlink>
        </w:p>
        <w:p w14:paraId="49F60C64" w14:textId="50551923" w:rsidR="0048305D" w:rsidRDefault="0048305D">
          <w:pPr>
            <w:pStyle w:val="TOC2"/>
            <w:tabs>
              <w:tab w:val="right" w:leader="dot" w:pos="10456"/>
            </w:tabs>
            <w:rPr>
              <w:noProof/>
              <w:kern w:val="2"/>
              <w:sz w:val="24"/>
              <w:szCs w:val="24"/>
              <w:lang w:eastAsia="en-GB"/>
              <w14:ligatures w14:val="standardContextual"/>
            </w:rPr>
          </w:pPr>
          <w:hyperlink w:anchor="_Toc165358633" w:history="1">
            <w:r w:rsidRPr="00AD1E3D">
              <w:rPr>
                <w:rStyle w:val="Hyperlink"/>
                <w:noProof/>
              </w:rPr>
              <w:t>9.1 &amp; 9.2 CONSULTATIONS WITH PM &amp; CLIENT – PRELIMINARY DESIGN</w:t>
            </w:r>
            <w:r>
              <w:rPr>
                <w:noProof/>
                <w:webHidden/>
              </w:rPr>
              <w:tab/>
            </w:r>
            <w:r>
              <w:rPr>
                <w:noProof/>
                <w:webHidden/>
              </w:rPr>
              <w:fldChar w:fldCharType="begin"/>
            </w:r>
            <w:r>
              <w:rPr>
                <w:noProof/>
                <w:webHidden/>
              </w:rPr>
              <w:instrText xml:space="preserve"> PAGEREF _Toc165358633 \h </w:instrText>
            </w:r>
            <w:r>
              <w:rPr>
                <w:noProof/>
                <w:webHidden/>
              </w:rPr>
            </w:r>
            <w:r>
              <w:rPr>
                <w:noProof/>
                <w:webHidden/>
              </w:rPr>
              <w:fldChar w:fldCharType="separate"/>
            </w:r>
            <w:r>
              <w:rPr>
                <w:noProof/>
                <w:webHidden/>
              </w:rPr>
              <w:t>14</w:t>
            </w:r>
            <w:r>
              <w:rPr>
                <w:noProof/>
                <w:webHidden/>
              </w:rPr>
              <w:fldChar w:fldCharType="end"/>
            </w:r>
          </w:hyperlink>
        </w:p>
        <w:p w14:paraId="051C4297" w14:textId="15C9B56E" w:rsidR="002F1E59" w:rsidRDefault="00F04A8E" w:rsidP="00F863B1">
          <w:pPr>
            <w:tabs>
              <w:tab w:val="center" w:pos="5233"/>
            </w:tabs>
            <w:rPr>
              <w:b/>
              <w:bCs/>
              <w:noProof/>
            </w:rPr>
          </w:pPr>
          <w:r>
            <w:rPr>
              <w:b/>
              <w:bCs/>
              <w:noProof/>
            </w:rPr>
            <w:fldChar w:fldCharType="end"/>
          </w:r>
        </w:p>
      </w:sdtContent>
    </w:sdt>
    <w:p w14:paraId="09A75FD5" w14:textId="77777777" w:rsidR="002E0D15" w:rsidRDefault="002E0D15" w:rsidP="00F863B1">
      <w:pPr>
        <w:tabs>
          <w:tab w:val="center" w:pos="5233"/>
        </w:tabs>
        <w:rPr>
          <w:b/>
          <w:bCs/>
          <w:noProof/>
        </w:rPr>
      </w:pPr>
    </w:p>
    <w:p w14:paraId="321BBD81" w14:textId="77777777" w:rsidR="0015349C" w:rsidRDefault="0015349C" w:rsidP="00F863B1">
      <w:pPr>
        <w:tabs>
          <w:tab w:val="center" w:pos="5233"/>
        </w:tabs>
        <w:rPr>
          <w:b/>
          <w:bCs/>
          <w:noProof/>
        </w:rPr>
      </w:pPr>
    </w:p>
    <w:p w14:paraId="299D1606" w14:textId="77777777" w:rsidR="008A4604" w:rsidRDefault="008A4604" w:rsidP="00F863B1">
      <w:pPr>
        <w:tabs>
          <w:tab w:val="center" w:pos="5233"/>
        </w:tabs>
        <w:rPr>
          <w:b/>
          <w:bCs/>
          <w:noProof/>
        </w:rPr>
      </w:pPr>
    </w:p>
    <w:p w14:paraId="1EBE3E19" w14:textId="77777777" w:rsidR="00966E9B" w:rsidRDefault="00966E9B" w:rsidP="00F863B1">
      <w:pPr>
        <w:tabs>
          <w:tab w:val="center" w:pos="5233"/>
        </w:tabs>
        <w:rPr>
          <w:b/>
          <w:bCs/>
          <w:noProof/>
        </w:rPr>
      </w:pPr>
    </w:p>
    <w:p w14:paraId="160E4254" w14:textId="77777777" w:rsidR="00966E9B" w:rsidRDefault="00966E9B" w:rsidP="00F863B1">
      <w:pPr>
        <w:tabs>
          <w:tab w:val="center" w:pos="5233"/>
        </w:tabs>
        <w:rPr>
          <w:b/>
          <w:bCs/>
          <w:noProof/>
        </w:rPr>
      </w:pPr>
    </w:p>
    <w:p w14:paraId="4507D80F" w14:textId="77777777" w:rsidR="00966E9B" w:rsidRDefault="00966E9B" w:rsidP="00F863B1">
      <w:pPr>
        <w:tabs>
          <w:tab w:val="center" w:pos="5233"/>
        </w:tabs>
        <w:rPr>
          <w:b/>
          <w:bCs/>
          <w:noProof/>
        </w:rPr>
      </w:pPr>
    </w:p>
    <w:p w14:paraId="1E221AB0" w14:textId="20FFC1F0" w:rsidR="008A4604" w:rsidRDefault="009432B0" w:rsidP="009432B0">
      <w:pPr>
        <w:pStyle w:val="Heading1"/>
        <w:rPr>
          <w:noProof/>
        </w:rPr>
      </w:pPr>
      <w:bookmarkStart w:id="17" w:name="_Toc165358610"/>
      <w:r w:rsidRPr="009432B0">
        <w:rPr>
          <w:caps w:val="0"/>
          <w:noProof/>
        </w:rPr>
        <w:lastRenderedPageBreak/>
        <w:t>1.</w:t>
      </w:r>
      <w:r>
        <w:rPr>
          <w:noProof/>
        </w:rPr>
        <w:t xml:space="preserve"> INTRODUCTION</w:t>
      </w:r>
      <w:bookmarkEnd w:id="17"/>
    </w:p>
    <w:p w14:paraId="0971EC68" w14:textId="2193B51D" w:rsidR="00852027" w:rsidRPr="001A63B7" w:rsidRDefault="00584F44" w:rsidP="00852027">
      <w:pPr>
        <w:pStyle w:val="Heading5"/>
      </w:pPr>
      <w:r>
        <w:t>DECLAN THOMAS</w:t>
      </w:r>
    </w:p>
    <w:p w14:paraId="43ED3AA2" w14:textId="77777777" w:rsidR="009A66CB" w:rsidRDefault="009A66CB" w:rsidP="009A66CB">
      <w:pPr>
        <w:spacing w:line="360" w:lineRule="auto"/>
        <w:rPr>
          <w:rFonts w:ascii="Arial" w:hAnsi="Arial" w:cs="Arial"/>
          <w:sz w:val="24"/>
          <w:szCs w:val="24"/>
        </w:rPr>
      </w:pPr>
      <w:r w:rsidRPr="009A66CB">
        <w:t>Modern Green Construction Ltd, were appointed as lead consultants to complete an initial feasibility study for a Library &amp; Community Hwb in Port Talbot</w:t>
      </w:r>
      <w:r w:rsidRPr="00D07904">
        <w:rPr>
          <w:rFonts w:ascii="Arial" w:hAnsi="Arial" w:cs="Arial"/>
          <w:sz w:val="24"/>
          <w:szCs w:val="24"/>
        </w:rPr>
        <w:t>.</w:t>
      </w:r>
    </w:p>
    <w:p w14:paraId="1500511C" w14:textId="33A4DC6A" w:rsidR="00CE08F6" w:rsidRDefault="006C3FAC" w:rsidP="009A66CB">
      <w:pPr>
        <w:spacing w:line="360" w:lineRule="auto"/>
        <w:rPr>
          <w:rFonts w:ascii="Arial" w:hAnsi="Arial" w:cs="Arial"/>
          <w:sz w:val="24"/>
          <w:szCs w:val="24"/>
        </w:rPr>
      </w:pPr>
      <w:r>
        <w:rPr>
          <w:rFonts w:ascii="Arial" w:hAnsi="Arial" w:cs="Arial"/>
          <w:sz w:val="24"/>
          <w:szCs w:val="24"/>
        </w:rPr>
        <w:t xml:space="preserve">                                  </w:t>
      </w:r>
      <w:r>
        <w:rPr>
          <w:noProof/>
        </w:rPr>
        <w:drawing>
          <wp:inline distT="0" distB="0" distL="0" distR="0" wp14:anchorId="553CA6DF" wp14:editId="261F2810">
            <wp:extent cx="2857500" cy="4280535"/>
            <wp:effectExtent l="133350" t="114300" r="133350" b="158115"/>
            <wp:docPr id="1610711990" name="Picture 2" descr="Aerial view of a parking l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0711990" name="Picture 2" descr="Aerial view of a parking lot&#10;&#10;Description automatically generated"/>
                    <pic:cNvPicPr>
                      <a:picLocks noChangeAspect="1" noChangeArrowheads="1"/>
                    </pic:cNvPicPr>
                  </pic:nvPicPr>
                  <pic:blipFill rotWithShape="1">
                    <a:blip r:embed="rId12">
                      <a:extLst>
                        <a:ext uri="{28A0092B-C50C-407E-A947-70E740481C1C}">
                          <a14:useLocalDpi xmlns:a14="http://schemas.microsoft.com/office/drawing/2010/main" val="0"/>
                        </a:ext>
                      </a:extLst>
                    </a:blip>
                    <a:srcRect l="13312" b="27007"/>
                    <a:stretch/>
                  </pic:blipFill>
                  <pic:spPr bwMode="auto">
                    <a:xfrm>
                      <a:off x="0" y="0"/>
                      <a:ext cx="2857500" cy="428053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inline>
        </w:drawing>
      </w:r>
    </w:p>
    <w:p w14:paraId="70FE4E8F" w14:textId="460EE4F7" w:rsidR="00A2072B" w:rsidRPr="00D07904" w:rsidRDefault="00A2072B" w:rsidP="00A2072B">
      <w:pPr>
        <w:pStyle w:val="Heading2"/>
      </w:pPr>
      <w:bookmarkStart w:id="18" w:name="_Toc165358611"/>
      <w:r>
        <w:t>1.1 BACKGROUND TO THE SCHEME</w:t>
      </w:r>
      <w:bookmarkEnd w:id="18"/>
    </w:p>
    <w:p w14:paraId="03208D0B" w14:textId="77777777" w:rsidR="00A2072B" w:rsidRPr="001A63B7" w:rsidRDefault="00A2072B" w:rsidP="00A2072B">
      <w:pPr>
        <w:pStyle w:val="Heading5"/>
      </w:pPr>
      <w:r>
        <w:t>DECLAN THOMAS</w:t>
      </w:r>
    </w:p>
    <w:p w14:paraId="3D1438AB" w14:textId="77777777" w:rsidR="00244D05" w:rsidRDefault="00244D05" w:rsidP="00244D05">
      <w:r w:rsidRPr="00C21F43">
        <w:t xml:space="preserve">Kate peters of whom is a successful author of fiction novels for children and teenagers, who is originally from </w:t>
      </w:r>
      <w:proofErr w:type="spellStart"/>
      <w:r w:rsidRPr="00C21F43">
        <w:t>Cwmafan</w:t>
      </w:r>
      <w:proofErr w:type="spellEnd"/>
      <w:r w:rsidRPr="00C21F43">
        <w:t xml:space="preserve"> feels it’s important to give back to the community of where she was raised. While also giving access to the younger generation of Port Talbot access to literature as well as providing job opportunities and people to continue learning. Therefore, she has brought together a concept of bringing a new community based public library to the centre of Port Talbot. While also partnering with funders ACE Capital Projects Ltd. ACE Capital Projects Ltd has purchased the land and they’re aim is to also redevelop the town centre of Port Talbot by providing new community facilities. The library shall become not only a community space that is accessible to all welcomed but will include rooms for places to learn, meet, study and work. It shall also include a café and large rooms to hold conferences, shows and exhibitions for the local artist. </w:t>
      </w:r>
    </w:p>
    <w:p w14:paraId="252E9878" w14:textId="6EDF3371" w:rsidR="00244D05" w:rsidRDefault="008D5C20" w:rsidP="00244D05">
      <w:pPr>
        <w:pStyle w:val="Heading2"/>
      </w:pPr>
      <w:bookmarkStart w:id="19" w:name="_Toc165358612"/>
      <w:r>
        <w:lastRenderedPageBreak/>
        <w:t>1.2 SCOPE AND FEASIBILITY STUDY</w:t>
      </w:r>
      <w:bookmarkEnd w:id="19"/>
    </w:p>
    <w:p w14:paraId="0AA089AD" w14:textId="0BBC281B" w:rsidR="007D3766" w:rsidRPr="007D3766" w:rsidRDefault="007D3766" w:rsidP="007D3766">
      <w:pPr>
        <w:pStyle w:val="Heading5"/>
      </w:pPr>
      <w:r>
        <w:t>DECLAN THOMAS</w:t>
      </w:r>
    </w:p>
    <w:p w14:paraId="6E35456F" w14:textId="77777777" w:rsidR="009068E2" w:rsidRPr="00C21F43" w:rsidRDefault="009068E2" w:rsidP="009068E2">
      <w:r w:rsidRPr="00C21F43">
        <w:t xml:space="preserve">The scope of a feasibility study will define the specific boundaries, limitations, and area of focus for the project and will outline what will need a detailed analysis. The feasibility study's scope plays a critical role in ensuring that it stays relevant, manageable, and gives the stakeholders the information they need to evaluate a project or initiative. The purpose is established if the project is viable and to help identify a range of feasible options. </w:t>
      </w:r>
      <w:r>
        <w:t xml:space="preserve">The </w:t>
      </w:r>
      <w:r w:rsidRPr="00C21F43">
        <w:t>study consists of the following components:</w:t>
      </w:r>
    </w:p>
    <w:p w14:paraId="0CB59CD4" w14:textId="77777777" w:rsidR="009068E2" w:rsidRPr="00C21F43" w:rsidRDefault="009068E2" w:rsidP="009068E2">
      <w:pPr>
        <w:pStyle w:val="ListParagraph"/>
        <w:numPr>
          <w:ilvl w:val="0"/>
          <w:numId w:val="18"/>
        </w:numPr>
      </w:pPr>
      <w:r w:rsidRPr="00C21F43">
        <w:t>Introduction to the Fea</w:t>
      </w:r>
      <w:r>
        <w:t>s</w:t>
      </w:r>
      <w:r w:rsidRPr="00C21F43">
        <w:t>ibility Study</w:t>
      </w:r>
    </w:p>
    <w:p w14:paraId="2E4E2671" w14:textId="77777777" w:rsidR="009068E2" w:rsidRPr="00C21F43" w:rsidRDefault="009068E2" w:rsidP="009068E2">
      <w:pPr>
        <w:pStyle w:val="ListParagraph"/>
        <w:numPr>
          <w:ilvl w:val="0"/>
          <w:numId w:val="18"/>
        </w:numPr>
      </w:pPr>
      <w:r w:rsidRPr="00C21F43">
        <w:t xml:space="preserve">Background Information </w:t>
      </w:r>
    </w:p>
    <w:p w14:paraId="07258416" w14:textId="77777777" w:rsidR="009068E2" w:rsidRPr="00C21F43" w:rsidRDefault="009068E2" w:rsidP="009068E2">
      <w:pPr>
        <w:pStyle w:val="ListParagraph"/>
        <w:numPr>
          <w:ilvl w:val="0"/>
          <w:numId w:val="18"/>
        </w:numPr>
      </w:pPr>
      <w:r w:rsidRPr="00C21F43">
        <w:t>Outline Brief</w:t>
      </w:r>
    </w:p>
    <w:p w14:paraId="4548FAF6" w14:textId="77777777" w:rsidR="009068E2" w:rsidRPr="00C21F43" w:rsidRDefault="009068E2" w:rsidP="009068E2">
      <w:pPr>
        <w:pStyle w:val="ListParagraph"/>
        <w:numPr>
          <w:ilvl w:val="0"/>
          <w:numId w:val="18"/>
        </w:numPr>
      </w:pPr>
      <w:r w:rsidRPr="00C21F43">
        <w:t>Project Description.</w:t>
      </w:r>
    </w:p>
    <w:p w14:paraId="1BD08756" w14:textId="77777777" w:rsidR="009068E2" w:rsidRPr="00C21F43" w:rsidRDefault="009068E2" w:rsidP="009068E2">
      <w:pPr>
        <w:pStyle w:val="ListParagraph"/>
        <w:numPr>
          <w:ilvl w:val="0"/>
          <w:numId w:val="18"/>
        </w:numPr>
      </w:pPr>
      <w:r w:rsidRPr="00C21F43">
        <w:t>Site analysis</w:t>
      </w:r>
    </w:p>
    <w:p w14:paraId="29E4AB29" w14:textId="77777777" w:rsidR="009068E2" w:rsidRPr="00C21F43" w:rsidRDefault="009068E2" w:rsidP="009068E2">
      <w:pPr>
        <w:pStyle w:val="ListParagraph"/>
        <w:numPr>
          <w:ilvl w:val="0"/>
          <w:numId w:val="18"/>
        </w:numPr>
      </w:pPr>
      <w:r w:rsidRPr="00C21F43">
        <w:t>Constraints</w:t>
      </w:r>
    </w:p>
    <w:p w14:paraId="15D2DC12" w14:textId="77777777" w:rsidR="005049CC" w:rsidRDefault="009068E2" w:rsidP="005049CC">
      <w:pPr>
        <w:pStyle w:val="ListParagraph"/>
        <w:numPr>
          <w:ilvl w:val="0"/>
          <w:numId w:val="18"/>
        </w:numPr>
      </w:pPr>
      <w:r w:rsidRPr="00C21F43">
        <w:t>Accommodation requirements</w:t>
      </w:r>
    </w:p>
    <w:p w14:paraId="0CAC7C92" w14:textId="6A59E5D4" w:rsidR="009068E2" w:rsidRDefault="009068E2" w:rsidP="005049CC">
      <w:pPr>
        <w:pStyle w:val="ListParagraph"/>
        <w:numPr>
          <w:ilvl w:val="0"/>
          <w:numId w:val="18"/>
        </w:numPr>
      </w:pPr>
      <w:r w:rsidRPr="00C21F43">
        <w:t xml:space="preserve">Technical Feasibility </w:t>
      </w:r>
    </w:p>
    <w:p w14:paraId="405FC996" w14:textId="77777777" w:rsidR="007D3766" w:rsidRPr="00C21F43" w:rsidRDefault="007D3766" w:rsidP="007D3766">
      <w:pPr>
        <w:pStyle w:val="ListParagraph"/>
        <w:numPr>
          <w:ilvl w:val="0"/>
          <w:numId w:val="18"/>
        </w:numPr>
      </w:pPr>
      <w:bookmarkStart w:id="20" w:name="_Hlk156119050"/>
      <w:r w:rsidRPr="00C21F43">
        <w:t xml:space="preserve">Financial Feasibility </w:t>
      </w:r>
    </w:p>
    <w:p w14:paraId="35C55E0D" w14:textId="77777777" w:rsidR="007D3766" w:rsidRPr="00C21F43" w:rsidRDefault="007D3766" w:rsidP="007D3766">
      <w:pPr>
        <w:pStyle w:val="ListParagraph"/>
        <w:numPr>
          <w:ilvl w:val="0"/>
          <w:numId w:val="18"/>
        </w:numPr>
      </w:pPr>
      <w:r w:rsidRPr="00C21F43">
        <w:t xml:space="preserve">Environmental Impact Assessment </w:t>
      </w:r>
    </w:p>
    <w:p w14:paraId="6FB5FB67" w14:textId="77777777" w:rsidR="007D3766" w:rsidRPr="00C21F43" w:rsidRDefault="007D3766" w:rsidP="007D3766">
      <w:pPr>
        <w:pStyle w:val="ListParagraph"/>
        <w:numPr>
          <w:ilvl w:val="0"/>
          <w:numId w:val="18"/>
        </w:numPr>
      </w:pPr>
      <w:r w:rsidRPr="00C21F43">
        <w:t>Risk Assessment</w:t>
      </w:r>
    </w:p>
    <w:p w14:paraId="337A80BA" w14:textId="65F46044" w:rsidR="007D3766" w:rsidRPr="00C21F43" w:rsidRDefault="007D3766" w:rsidP="007D3766">
      <w:pPr>
        <w:pStyle w:val="ListParagraph"/>
        <w:numPr>
          <w:ilvl w:val="0"/>
          <w:numId w:val="18"/>
        </w:numPr>
      </w:pPr>
      <w:r w:rsidRPr="00C21F43">
        <w:t xml:space="preserve">Programme </w:t>
      </w:r>
      <w:r w:rsidR="00FF663D" w:rsidRPr="00C21F43">
        <w:t>considerations.</w:t>
      </w:r>
    </w:p>
    <w:p w14:paraId="7DA91F08" w14:textId="77777777" w:rsidR="007D3766" w:rsidRPr="00C21F43" w:rsidRDefault="007D3766" w:rsidP="007D3766">
      <w:pPr>
        <w:pStyle w:val="ListParagraph"/>
        <w:numPr>
          <w:ilvl w:val="0"/>
          <w:numId w:val="18"/>
        </w:numPr>
      </w:pPr>
      <w:r w:rsidRPr="00C21F43">
        <w:t xml:space="preserve">Recommendations </w:t>
      </w:r>
    </w:p>
    <w:p w14:paraId="5C187056" w14:textId="77777777" w:rsidR="007D3766" w:rsidRDefault="007D3766" w:rsidP="007D3766">
      <w:pPr>
        <w:pStyle w:val="ListParagraph"/>
        <w:numPr>
          <w:ilvl w:val="0"/>
          <w:numId w:val="18"/>
        </w:numPr>
      </w:pPr>
      <w:r w:rsidRPr="00C21F43">
        <w:t>Conclusion</w:t>
      </w:r>
    </w:p>
    <w:p w14:paraId="1A41B318" w14:textId="7F077AF8" w:rsidR="00934EDE" w:rsidRPr="00C416D3" w:rsidRDefault="00934EDE" w:rsidP="00934EDE">
      <w:pPr>
        <w:pStyle w:val="Heading2"/>
      </w:pPr>
      <w:bookmarkStart w:id="21" w:name="_Toc165358613"/>
      <w:r>
        <w:t>1.3 INPUT FROM OTHER APPROPRIATE PARTIES</w:t>
      </w:r>
      <w:bookmarkEnd w:id="21"/>
    </w:p>
    <w:bookmarkEnd w:id="20"/>
    <w:p w14:paraId="5D05836A" w14:textId="77777777" w:rsidR="00934EDE" w:rsidRPr="001A63B7" w:rsidRDefault="00934EDE" w:rsidP="00934EDE">
      <w:pPr>
        <w:pStyle w:val="Heading5"/>
      </w:pPr>
      <w:r>
        <w:t>DECLAN THOMAS</w:t>
      </w:r>
    </w:p>
    <w:p w14:paraId="7BEAE728" w14:textId="77777777" w:rsidR="00D74551" w:rsidRPr="00570E33" w:rsidRDefault="00D74551" w:rsidP="00D74551">
      <w:r w:rsidRPr="00C21F43">
        <w:t>"Input from other appropriate parties" in a feasibility report refers to data, information, opinions, and insights obtained from individuals, organizations, or specialists with an expertise and knowledge of the project or initiative under study. These parties can offer valuable input to help evaluate the proposed project's viability from a variety of angles. Below are the appropriate parties:</w:t>
      </w:r>
    </w:p>
    <w:p w14:paraId="7DB2E6CF" w14:textId="77777777" w:rsidR="00D74551" w:rsidRPr="00C21F43" w:rsidRDefault="00D74551" w:rsidP="00D74551">
      <w:pPr>
        <w:pStyle w:val="ListParagraph"/>
        <w:numPr>
          <w:ilvl w:val="0"/>
          <w:numId w:val="20"/>
        </w:numPr>
      </w:pPr>
      <w:r w:rsidRPr="00C21F43">
        <w:t>ACE Capital Projects Ltd.</w:t>
      </w:r>
    </w:p>
    <w:p w14:paraId="534D8803" w14:textId="77777777" w:rsidR="00D74551" w:rsidRPr="00C21F43" w:rsidRDefault="00D74551" w:rsidP="00D74551">
      <w:pPr>
        <w:pStyle w:val="ListParagraph"/>
        <w:numPr>
          <w:ilvl w:val="0"/>
          <w:numId w:val="20"/>
        </w:numPr>
      </w:pPr>
      <w:r w:rsidRPr="00C21F43">
        <w:t>Kate Peters.</w:t>
      </w:r>
    </w:p>
    <w:p w14:paraId="6067BBD2" w14:textId="77777777" w:rsidR="00D74551" w:rsidRPr="00C21F43" w:rsidRDefault="00D74551" w:rsidP="00D74551">
      <w:pPr>
        <w:pStyle w:val="ListParagraph"/>
        <w:numPr>
          <w:ilvl w:val="0"/>
          <w:numId w:val="20"/>
        </w:numPr>
      </w:pPr>
      <w:r w:rsidRPr="00C21F43">
        <w:t>Local Authority.</w:t>
      </w:r>
    </w:p>
    <w:p w14:paraId="069D543D" w14:textId="77777777" w:rsidR="00D74551" w:rsidRPr="00C21F43" w:rsidRDefault="00D74551" w:rsidP="00D74551">
      <w:pPr>
        <w:pStyle w:val="ListParagraph"/>
        <w:numPr>
          <w:ilvl w:val="0"/>
          <w:numId w:val="20"/>
        </w:numPr>
      </w:pPr>
      <w:r w:rsidRPr="00C21F43">
        <w:t>Environmental consultants.</w:t>
      </w:r>
    </w:p>
    <w:p w14:paraId="4A32869C" w14:textId="2B87C2F1" w:rsidR="006C3FAC" w:rsidRPr="00FC0415" w:rsidRDefault="00D74551" w:rsidP="002364BA">
      <w:pPr>
        <w:pStyle w:val="ListParagraph"/>
        <w:numPr>
          <w:ilvl w:val="0"/>
          <w:numId w:val="20"/>
        </w:numPr>
        <w:tabs>
          <w:tab w:val="center" w:pos="5233"/>
        </w:tabs>
        <w:rPr>
          <w:b/>
          <w:bCs/>
          <w:noProof/>
        </w:rPr>
      </w:pPr>
      <w:r w:rsidRPr="00C21F43">
        <w:t>Industry Experts.</w:t>
      </w:r>
    </w:p>
    <w:p w14:paraId="34E95FC6" w14:textId="77777777" w:rsidR="00FC0415" w:rsidRDefault="00FC0415" w:rsidP="00FC0415">
      <w:pPr>
        <w:tabs>
          <w:tab w:val="center" w:pos="5233"/>
        </w:tabs>
        <w:rPr>
          <w:b/>
          <w:bCs/>
          <w:noProof/>
        </w:rPr>
      </w:pPr>
    </w:p>
    <w:p w14:paraId="6A155A98" w14:textId="77777777" w:rsidR="00FC0415" w:rsidRDefault="00FC0415" w:rsidP="00FC0415">
      <w:pPr>
        <w:tabs>
          <w:tab w:val="center" w:pos="5233"/>
        </w:tabs>
        <w:rPr>
          <w:b/>
          <w:bCs/>
          <w:noProof/>
        </w:rPr>
      </w:pPr>
    </w:p>
    <w:p w14:paraId="7A26D2D0" w14:textId="77777777" w:rsidR="00866D45" w:rsidRDefault="00866D45" w:rsidP="00FC0415">
      <w:pPr>
        <w:tabs>
          <w:tab w:val="center" w:pos="5233"/>
        </w:tabs>
        <w:rPr>
          <w:b/>
          <w:bCs/>
          <w:noProof/>
        </w:rPr>
      </w:pPr>
    </w:p>
    <w:p w14:paraId="4C14E7B8" w14:textId="77777777" w:rsidR="00866D45" w:rsidRDefault="00866D45" w:rsidP="00FC0415">
      <w:pPr>
        <w:tabs>
          <w:tab w:val="center" w:pos="5233"/>
        </w:tabs>
        <w:rPr>
          <w:b/>
          <w:bCs/>
          <w:noProof/>
        </w:rPr>
      </w:pPr>
    </w:p>
    <w:p w14:paraId="5916D075" w14:textId="77777777" w:rsidR="00866D45" w:rsidRDefault="00866D45" w:rsidP="00FC0415">
      <w:pPr>
        <w:tabs>
          <w:tab w:val="center" w:pos="5233"/>
        </w:tabs>
        <w:rPr>
          <w:b/>
          <w:bCs/>
          <w:noProof/>
        </w:rPr>
      </w:pPr>
    </w:p>
    <w:p w14:paraId="526DE881" w14:textId="6F31AE59" w:rsidR="00D54DCD" w:rsidRDefault="0044221A" w:rsidP="0044221A">
      <w:pPr>
        <w:pStyle w:val="Heading1"/>
      </w:pPr>
      <w:bookmarkStart w:id="22" w:name="_Toc165358614"/>
      <w:r>
        <w:lastRenderedPageBreak/>
        <w:t>3 OUTLINE BRIEF</w:t>
      </w:r>
      <w:bookmarkEnd w:id="22"/>
    </w:p>
    <w:p w14:paraId="7F04A3A6" w14:textId="4F1477B4" w:rsidR="00D54DCD" w:rsidRDefault="0044221A" w:rsidP="0044221A">
      <w:pPr>
        <w:pStyle w:val="Heading2"/>
      </w:pPr>
      <w:bookmarkStart w:id="23" w:name="_Toc165358615"/>
      <w:r>
        <w:t>3.1 CLIENT REQUIREMENTS</w:t>
      </w:r>
      <w:bookmarkEnd w:id="23"/>
    </w:p>
    <w:p w14:paraId="058F939A" w14:textId="35C725A0" w:rsidR="00641FE9" w:rsidRPr="00641FE9" w:rsidRDefault="00641FE9" w:rsidP="00641FE9">
      <w:pPr>
        <w:pStyle w:val="Heading5"/>
      </w:pPr>
      <w:r>
        <w:t>DECLAN THOMAS</w:t>
      </w:r>
    </w:p>
    <w:p w14:paraId="793A6A20" w14:textId="77777777" w:rsidR="00641FE9" w:rsidRPr="00C21F43" w:rsidRDefault="00641FE9" w:rsidP="00641FE9">
      <w:r w:rsidRPr="00C21F43">
        <w:t xml:space="preserve">Clients’ requirements play a very crucial role in preparation of a feasibility study. The understanding and addressing the client’s requirements are essential for meeting the client’s expectations. The clients’ requirements form the foundation for evaluating the feasibility of a project and determining whether it aligns with the client's objectives and expectations. Taken from the </w:t>
      </w:r>
      <w:proofErr w:type="gramStart"/>
      <w:r w:rsidRPr="00C21F43">
        <w:t>client</w:t>
      </w:r>
      <w:r>
        <w:t>s</w:t>
      </w:r>
      <w:proofErr w:type="gramEnd"/>
      <w:r>
        <w:t xml:space="preserve"> brief,</w:t>
      </w:r>
      <w:r w:rsidRPr="00C21F43">
        <w:t xml:space="preserve"> listed below are some of the client’s requirements:</w:t>
      </w:r>
    </w:p>
    <w:p w14:paraId="51064EF3" w14:textId="77777777" w:rsidR="00641FE9" w:rsidRPr="00C21F43" w:rsidRDefault="00641FE9" w:rsidP="00641FE9">
      <w:r w:rsidRPr="00C21F43">
        <w:t xml:space="preserve">A library for the local community. Within the library spaces for teaching and large rooms for conferences, shows and exhibitions are required. A café is also required among the construction. </w:t>
      </w:r>
    </w:p>
    <w:p w14:paraId="7A0FADE5" w14:textId="77777777" w:rsidR="00641FE9" w:rsidRPr="00C21F43" w:rsidRDefault="00641FE9" w:rsidP="00641FE9">
      <w:pPr>
        <w:pStyle w:val="ListParagraph"/>
        <w:numPr>
          <w:ilvl w:val="0"/>
          <w:numId w:val="22"/>
        </w:numPr>
      </w:pPr>
      <w:r w:rsidRPr="00C21F43">
        <w:t>Long lasting physicality.</w:t>
      </w:r>
    </w:p>
    <w:p w14:paraId="468F206E" w14:textId="77777777" w:rsidR="00641FE9" w:rsidRPr="00C21F43" w:rsidRDefault="00641FE9" w:rsidP="00641FE9">
      <w:pPr>
        <w:pStyle w:val="ListParagraph"/>
        <w:numPr>
          <w:ilvl w:val="0"/>
          <w:numId w:val="22"/>
        </w:numPr>
      </w:pPr>
      <w:r w:rsidRPr="00C21F43">
        <w:t>The use of renewable materials.</w:t>
      </w:r>
    </w:p>
    <w:p w14:paraId="7BDBE7B6" w14:textId="77777777" w:rsidR="00641FE9" w:rsidRPr="00C21F43" w:rsidRDefault="00641FE9" w:rsidP="00641FE9">
      <w:pPr>
        <w:pStyle w:val="ListParagraph"/>
        <w:numPr>
          <w:ilvl w:val="0"/>
          <w:numId w:val="22"/>
        </w:numPr>
      </w:pPr>
      <w:r w:rsidRPr="00C21F43">
        <w:t>Timber Frame construction.</w:t>
      </w:r>
    </w:p>
    <w:p w14:paraId="3E552375" w14:textId="77777777" w:rsidR="00641FE9" w:rsidRPr="00C21F43" w:rsidRDefault="00641FE9" w:rsidP="00641FE9">
      <w:pPr>
        <w:pStyle w:val="ListParagraph"/>
        <w:numPr>
          <w:ilvl w:val="0"/>
          <w:numId w:val="22"/>
        </w:numPr>
      </w:pPr>
      <w:r w:rsidRPr="00C21F43">
        <w:t>Renewable energy sources.</w:t>
      </w:r>
    </w:p>
    <w:p w14:paraId="633E2089" w14:textId="77777777" w:rsidR="00641FE9" w:rsidRPr="00C21F43" w:rsidRDefault="00641FE9" w:rsidP="00641FE9">
      <w:pPr>
        <w:pStyle w:val="ListParagraph"/>
        <w:numPr>
          <w:ilvl w:val="0"/>
          <w:numId w:val="22"/>
        </w:numPr>
      </w:pPr>
      <w:r w:rsidRPr="00C21F43">
        <w:t>Local Materials used where possible.</w:t>
      </w:r>
    </w:p>
    <w:p w14:paraId="61730A39" w14:textId="77777777" w:rsidR="00641FE9" w:rsidRPr="00C21F43" w:rsidRDefault="00641FE9" w:rsidP="00641FE9">
      <w:pPr>
        <w:pStyle w:val="ListParagraph"/>
        <w:numPr>
          <w:ilvl w:val="0"/>
          <w:numId w:val="22"/>
        </w:numPr>
      </w:pPr>
      <w:r w:rsidRPr="00C21F43">
        <w:t>The use of local workers.</w:t>
      </w:r>
    </w:p>
    <w:p w14:paraId="155C2079" w14:textId="77777777" w:rsidR="00641FE9" w:rsidRPr="00C21F43" w:rsidRDefault="00641FE9" w:rsidP="00641FE9">
      <w:pPr>
        <w:pStyle w:val="ListParagraph"/>
        <w:numPr>
          <w:ilvl w:val="0"/>
          <w:numId w:val="22"/>
        </w:numPr>
      </w:pPr>
      <w:r w:rsidRPr="00C21F43">
        <w:t xml:space="preserve">The library being accessible to all and disability compliant. </w:t>
      </w:r>
    </w:p>
    <w:p w14:paraId="0A568DCA" w14:textId="77777777" w:rsidR="00641FE9" w:rsidRPr="00C21F43" w:rsidRDefault="00641FE9" w:rsidP="00641FE9">
      <w:pPr>
        <w:pStyle w:val="ListParagraph"/>
        <w:numPr>
          <w:ilvl w:val="0"/>
          <w:numId w:val="22"/>
        </w:numPr>
      </w:pPr>
      <w:r w:rsidRPr="00C21F43">
        <w:t>Onsite car park</w:t>
      </w:r>
      <w:r>
        <w:t>.</w:t>
      </w:r>
    </w:p>
    <w:p w14:paraId="358A2AF7" w14:textId="77777777" w:rsidR="00641FE9" w:rsidRPr="006A7C37" w:rsidRDefault="00641FE9" w:rsidP="00641FE9">
      <w:pPr>
        <w:pStyle w:val="ListParagraph"/>
        <w:numPr>
          <w:ilvl w:val="0"/>
          <w:numId w:val="22"/>
        </w:numPr>
      </w:pPr>
      <w:r w:rsidRPr="00C21F43">
        <w:t>Provisions to be made to encourage sustainable transport such as bicycle parking.</w:t>
      </w:r>
    </w:p>
    <w:p w14:paraId="5F8F0ACD" w14:textId="77777777" w:rsidR="0044221A" w:rsidRPr="0044221A" w:rsidRDefault="0044221A" w:rsidP="0044221A"/>
    <w:p w14:paraId="4B119A66" w14:textId="4762256B" w:rsidR="00D54DCD" w:rsidRDefault="00CD63BD" w:rsidP="00CD63BD">
      <w:pPr>
        <w:pStyle w:val="Heading2"/>
      </w:pPr>
      <w:bookmarkStart w:id="24" w:name="_Toc165358616"/>
      <w:r>
        <w:t>3.2 OPERATIONAL/FUNCTIONAL NEEDS</w:t>
      </w:r>
      <w:bookmarkEnd w:id="24"/>
    </w:p>
    <w:p w14:paraId="0D665C97" w14:textId="72D375FA" w:rsidR="00CD63BD" w:rsidRPr="00641FE9" w:rsidRDefault="00CD63BD" w:rsidP="00CD63BD">
      <w:pPr>
        <w:pStyle w:val="Heading5"/>
      </w:pPr>
      <w:r>
        <w:t>DECLAN THOMAS</w:t>
      </w:r>
    </w:p>
    <w:p w14:paraId="50017412" w14:textId="77777777" w:rsidR="00442E8B" w:rsidRDefault="00442E8B" w:rsidP="00442E8B">
      <w:r>
        <w:t xml:space="preserve">The requirements are that the library &amp; community </w:t>
      </w:r>
      <w:proofErr w:type="spellStart"/>
      <w:r>
        <w:t>hwb</w:t>
      </w:r>
      <w:proofErr w:type="spellEnd"/>
      <w:r>
        <w:t xml:space="preserve"> is to include all requirements and facilities for a library, community </w:t>
      </w:r>
      <w:proofErr w:type="spellStart"/>
      <w:r>
        <w:t>hwb</w:t>
      </w:r>
      <w:proofErr w:type="spellEnd"/>
      <w:r>
        <w:t>, Café, teaching rooms, large rooms for</w:t>
      </w:r>
      <w:r w:rsidRPr="009D0DF2">
        <w:t xml:space="preserve"> conferences, shows and exhibitions</w:t>
      </w:r>
      <w:r>
        <w:t>. This also including toilets and sanitary fittings. Consideration and facilities shall be made to suit adapted needs. Also, the design and build in to consider the use of renewable materials, renewable energy sources and energy efficient heating, lighting, ventilation, and drainage to the build. Onsite car parking is to be required also and p</w:t>
      </w:r>
      <w:r w:rsidRPr="006C4C30">
        <w:t>rovisions to be made to encourage sustainable transport such as bicycle parking.</w:t>
      </w:r>
    </w:p>
    <w:p w14:paraId="1D25C3FC" w14:textId="77777777" w:rsidR="00750EA5" w:rsidRDefault="00750EA5" w:rsidP="00442E8B"/>
    <w:p w14:paraId="37A93D5C" w14:textId="77777777" w:rsidR="00750EA5" w:rsidRDefault="00750EA5" w:rsidP="00442E8B"/>
    <w:p w14:paraId="066A0A0D" w14:textId="77777777" w:rsidR="00750EA5" w:rsidRDefault="00750EA5" w:rsidP="00442E8B"/>
    <w:p w14:paraId="73DF16D7" w14:textId="77777777" w:rsidR="00750EA5" w:rsidRDefault="00750EA5" w:rsidP="00442E8B"/>
    <w:p w14:paraId="040CE6C9" w14:textId="77777777" w:rsidR="00750EA5" w:rsidRDefault="00750EA5" w:rsidP="00442E8B"/>
    <w:p w14:paraId="609F5C67" w14:textId="77777777" w:rsidR="00750EA5" w:rsidRDefault="00750EA5" w:rsidP="00442E8B"/>
    <w:p w14:paraId="7D576872" w14:textId="77777777" w:rsidR="00750EA5" w:rsidRDefault="00750EA5" w:rsidP="00442E8B"/>
    <w:p w14:paraId="202CBB73" w14:textId="7320CE2B" w:rsidR="00442E8B" w:rsidRDefault="00442E8B" w:rsidP="00442E8B">
      <w:pPr>
        <w:pStyle w:val="Heading2"/>
      </w:pPr>
      <w:bookmarkStart w:id="25" w:name="_Toc165358617"/>
      <w:r>
        <w:lastRenderedPageBreak/>
        <w:t>3.3 CLIENT DIRECTED ADAPTATIONS TO FABRIC OF EXISTING BULDING</w:t>
      </w:r>
      <w:bookmarkEnd w:id="25"/>
    </w:p>
    <w:p w14:paraId="56A084A2" w14:textId="77777777" w:rsidR="00442E8B" w:rsidRPr="00641FE9" w:rsidRDefault="00442E8B" w:rsidP="00442E8B">
      <w:pPr>
        <w:pStyle w:val="Heading5"/>
      </w:pPr>
      <w:r>
        <w:t>DECLAN THOMAS</w:t>
      </w:r>
    </w:p>
    <w:p w14:paraId="5AE959A4" w14:textId="77777777" w:rsidR="00E87C53" w:rsidRDefault="00037541" w:rsidP="00037541">
      <w:r>
        <w:t>As shown in the below image, the proposed building location is not near any of the existing buildings. Therefore, no adaptions will be need to the fabric of existing buildings.</w:t>
      </w:r>
    </w:p>
    <w:p w14:paraId="09FB9AA2" w14:textId="7ED20A7D" w:rsidR="00037541" w:rsidRDefault="00E87C53" w:rsidP="00037541">
      <w:r>
        <w:rPr>
          <w:noProof/>
        </w:rPr>
        <w:drawing>
          <wp:inline distT="0" distB="0" distL="0" distR="0" wp14:anchorId="0D9CB9F5" wp14:editId="0F02E9B1">
            <wp:extent cx="2463800" cy="2790825"/>
            <wp:effectExtent l="133350" t="114300" r="127000" b="161925"/>
            <wp:docPr id="75376975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3769750" name="Picture 1" descr="A screenshot of a computer&#10;&#10;Description automatically generated"/>
                    <pic:cNvPicPr/>
                  </pic:nvPicPr>
                  <pic:blipFill rotWithShape="1">
                    <a:blip r:embed="rId13" cstate="print">
                      <a:extLst>
                        <a:ext uri="{28A0092B-C50C-407E-A947-70E740481C1C}">
                          <a14:useLocalDpi xmlns:a14="http://schemas.microsoft.com/office/drawing/2010/main" val="0"/>
                        </a:ext>
                      </a:extLst>
                    </a:blip>
                    <a:srcRect l="30911" t="13886" r="36350" b="10480"/>
                    <a:stretch/>
                  </pic:blipFill>
                  <pic:spPr bwMode="auto">
                    <a:xfrm>
                      <a:off x="0" y="0"/>
                      <a:ext cx="2463800" cy="279082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inline>
        </w:drawing>
      </w:r>
    </w:p>
    <w:p w14:paraId="4FDEF5F7" w14:textId="5159F2A0" w:rsidR="00E87C53" w:rsidRDefault="00E87C53" w:rsidP="00E87C53">
      <w:pPr>
        <w:pStyle w:val="Heading2"/>
      </w:pPr>
      <w:bookmarkStart w:id="26" w:name="_Toc165358618"/>
      <w:r>
        <w:t>3.4 FUNDRAISING PROVISION</w:t>
      </w:r>
      <w:bookmarkEnd w:id="26"/>
    </w:p>
    <w:p w14:paraId="378EECCF" w14:textId="77777777" w:rsidR="00E87C53" w:rsidRPr="00641FE9" w:rsidRDefault="00E87C53" w:rsidP="00E87C53">
      <w:pPr>
        <w:pStyle w:val="Heading5"/>
      </w:pPr>
      <w:r>
        <w:t>DECLAN THOMAS</w:t>
      </w:r>
    </w:p>
    <w:p w14:paraId="7BAFE800" w14:textId="640068A2" w:rsidR="00147634" w:rsidRPr="00571BC3" w:rsidRDefault="00147634" w:rsidP="00147634">
      <w:r w:rsidRPr="00571BC3">
        <w:t xml:space="preserve">As </w:t>
      </w:r>
      <w:r>
        <w:t>stated within the brief for the library &amp; community Hwb, the primary funding will be from ACE Capital Projects Ltd a</w:t>
      </w:r>
      <w:r w:rsidRPr="000B16E0">
        <w:t xml:space="preserve">nd due to proposed relocation of the existing Port Talbot Library, the Neath Port Talbot Council and College will </w:t>
      </w:r>
      <w:r>
        <w:t xml:space="preserve">also </w:t>
      </w:r>
      <w:r w:rsidRPr="000B16E0">
        <w:t>be funding the build</w:t>
      </w:r>
      <w:r>
        <w:t>. Kate Peters has also pledged to fund 20% too which will be part financed by her estate and future book sales.</w:t>
      </w:r>
    </w:p>
    <w:p w14:paraId="76DD5A88" w14:textId="5CBCCA09" w:rsidR="00B32BA5" w:rsidRDefault="00B32BA5" w:rsidP="00B32BA5">
      <w:pPr>
        <w:pStyle w:val="Heading2"/>
      </w:pPr>
      <w:bookmarkStart w:id="27" w:name="_Toc165358619"/>
      <w:r>
        <w:t>3.5 PROGRAMME &amp; PHASING</w:t>
      </w:r>
      <w:bookmarkEnd w:id="27"/>
    </w:p>
    <w:p w14:paraId="24E71449" w14:textId="77777777" w:rsidR="00B32BA5" w:rsidRPr="00641FE9" w:rsidRDefault="00B32BA5" w:rsidP="00B32BA5">
      <w:pPr>
        <w:pStyle w:val="Heading5"/>
      </w:pPr>
      <w:r>
        <w:t>DECLAN THOMAS</w:t>
      </w:r>
    </w:p>
    <w:p w14:paraId="5F5C7320" w14:textId="77777777" w:rsidR="00341C82" w:rsidRPr="0011539A" w:rsidRDefault="00341C82" w:rsidP="00341C82">
      <w:pPr>
        <w:rPr>
          <w:rFonts w:cstheme="minorHAnsi"/>
          <w:sz w:val="18"/>
          <w:szCs w:val="18"/>
        </w:rPr>
      </w:pPr>
      <w:r w:rsidRPr="0011539A">
        <w:rPr>
          <w:rStyle w:val="normaltextrun"/>
          <w:rFonts w:cstheme="minorHAnsi"/>
        </w:rPr>
        <w:t>No instructions have been given from the client to carry out programme phasing. However, MGC ltd shall be responsible for producing a construction phase plan following the CDM 2015 regulations. This document shall include the following:</w:t>
      </w:r>
      <w:r w:rsidRPr="0011539A">
        <w:rPr>
          <w:rStyle w:val="eop"/>
          <w:rFonts w:cstheme="minorHAnsi"/>
        </w:rPr>
        <w:t> </w:t>
      </w:r>
    </w:p>
    <w:p w14:paraId="78B980FE" w14:textId="77777777" w:rsidR="00341C82" w:rsidRPr="0011539A" w:rsidRDefault="00341C82" w:rsidP="0011539A">
      <w:pPr>
        <w:pStyle w:val="ListParagraph"/>
        <w:numPr>
          <w:ilvl w:val="0"/>
          <w:numId w:val="35"/>
        </w:numPr>
        <w:rPr>
          <w:rFonts w:cstheme="minorHAnsi"/>
          <w:sz w:val="24"/>
          <w:szCs w:val="24"/>
        </w:rPr>
      </w:pPr>
      <w:r w:rsidRPr="0011539A">
        <w:rPr>
          <w:rStyle w:val="normaltextrun"/>
          <w:rFonts w:cstheme="minorHAnsi"/>
        </w:rPr>
        <w:t>Overview of project and covering key dates and deadlines. </w:t>
      </w:r>
      <w:r w:rsidRPr="0011539A">
        <w:rPr>
          <w:rStyle w:val="eop"/>
          <w:rFonts w:cstheme="minorHAnsi"/>
        </w:rPr>
        <w:t> </w:t>
      </w:r>
    </w:p>
    <w:p w14:paraId="7F967F77" w14:textId="77777777" w:rsidR="00341C82" w:rsidRPr="0011539A" w:rsidRDefault="00341C82" w:rsidP="0011539A">
      <w:pPr>
        <w:pStyle w:val="ListParagraph"/>
        <w:numPr>
          <w:ilvl w:val="0"/>
          <w:numId w:val="35"/>
        </w:numPr>
        <w:rPr>
          <w:rFonts w:cstheme="minorHAnsi"/>
        </w:rPr>
      </w:pPr>
      <w:r w:rsidRPr="0011539A">
        <w:rPr>
          <w:rStyle w:val="normaltextrun"/>
          <w:rFonts w:cstheme="minorHAnsi"/>
        </w:rPr>
        <w:t>Health and safety file.</w:t>
      </w:r>
      <w:r w:rsidRPr="0011539A">
        <w:rPr>
          <w:rStyle w:val="eop"/>
          <w:rFonts w:cstheme="minorHAnsi"/>
        </w:rPr>
        <w:t> </w:t>
      </w:r>
    </w:p>
    <w:p w14:paraId="4BA4E759" w14:textId="77777777" w:rsidR="00341C82" w:rsidRPr="0011539A" w:rsidRDefault="00341C82" w:rsidP="0011539A">
      <w:pPr>
        <w:pStyle w:val="ListParagraph"/>
        <w:numPr>
          <w:ilvl w:val="0"/>
          <w:numId w:val="35"/>
        </w:numPr>
        <w:rPr>
          <w:rFonts w:cstheme="minorHAnsi"/>
        </w:rPr>
      </w:pPr>
      <w:r w:rsidRPr="0011539A">
        <w:rPr>
          <w:rStyle w:val="normaltextrun"/>
          <w:rFonts w:cstheme="minorHAnsi"/>
        </w:rPr>
        <w:t>Health and Safety procedures for the project.</w:t>
      </w:r>
      <w:r w:rsidRPr="0011539A">
        <w:rPr>
          <w:rStyle w:val="eop"/>
          <w:rFonts w:cstheme="minorHAnsi"/>
        </w:rPr>
        <w:t> </w:t>
      </w:r>
    </w:p>
    <w:p w14:paraId="104C298F" w14:textId="77777777" w:rsidR="00341C82" w:rsidRPr="0011539A" w:rsidRDefault="00341C82" w:rsidP="0011539A">
      <w:pPr>
        <w:pStyle w:val="ListParagraph"/>
        <w:numPr>
          <w:ilvl w:val="0"/>
          <w:numId w:val="35"/>
        </w:numPr>
        <w:rPr>
          <w:rFonts w:cstheme="minorHAnsi"/>
        </w:rPr>
      </w:pPr>
      <w:r w:rsidRPr="0011539A">
        <w:rPr>
          <w:rStyle w:val="normaltextrun"/>
          <w:rFonts w:cstheme="minorHAnsi"/>
        </w:rPr>
        <w:t>Control measures for risk that can occur on the project.</w:t>
      </w:r>
      <w:r w:rsidRPr="0011539A">
        <w:rPr>
          <w:rStyle w:val="eop"/>
          <w:rFonts w:cstheme="minorHAnsi"/>
        </w:rPr>
        <w:t> </w:t>
      </w:r>
    </w:p>
    <w:p w14:paraId="54E31FD3" w14:textId="77777777" w:rsidR="00341C82" w:rsidRPr="0011539A" w:rsidRDefault="00341C82" w:rsidP="0011539A">
      <w:pPr>
        <w:pStyle w:val="ListParagraph"/>
        <w:numPr>
          <w:ilvl w:val="0"/>
          <w:numId w:val="35"/>
        </w:numPr>
        <w:rPr>
          <w:rFonts w:cstheme="minorHAnsi"/>
        </w:rPr>
      </w:pPr>
      <w:r w:rsidRPr="0011539A">
        <w:rPr>
          <w:rStyle w:val="normaltextrun"/>
          <w:rFonts w:cstheme="minorHAnsi"/>
        </w:rPr>
        <w:t>Management arrangements for the project.</w:t>
      </w:r>
      <w:r w:rsidRPr="0011539A">
        <w:rPr>
          <w:rStyle w:val="eop"/>
          <w:rFonts w:cstheme="minorHAnsi"/>
        </w:rPr>
        <w:t> </w:t>
      </w:r>
    </w:p>
    <w:p w14:paraId="2848C96E" w14:textId="77777777" w:rsidR="00341C82" w:rsidRDefault="00341C82" w:rsidP="0011539A">
      <w:pPr>
        <w:pStyle w:val="ListParagraph"/>
        <w:numPr>
          <w:ilvl w:val="0"/>
          <w:numId w:val="35"/>
        </w:numPr>
      </w:pPr>
      <w:r w:rsidRPr="0011539A">
        <w:rPr>
          <w:rStyle w:val="normaltextrun"/>
          <w:rFonts w:cstheme="minorHAnsi"/>
        </w:rPr>
        <w:t>Training, security, and induction process</w:t>
      </w:r>
      <w:r w:rsidRPr="0011539A">
        <w:rPr>
          <w:rStyle w:val="normaltextrun"/>
          <w:rFonts w:ascii="Arial" w:hAnsi="Arial" w:cs="Arial"/>
        </w:rPr>
        <w:t>.</w:t>
      </w:r>
      <w:r w:rsidRPr="0011539A">
        <w:rPr>
          <w:rStyle w:val="eop"/>
          <w:rFonts w:ascii="Arial" w:hAnsi="Arial" w:cs="Arial"/>
        </w:rPr>
        <w:t> </w:t>
      </w:r>
    </w:p>
    <w:p w14:paraId="4C503808" w14:textId="45766BE1" w:rsidR="00E51F4F" w:rsidRDefault="00E51F4F" w:rsidP="00E51F4F">
      <w:pPr>
        <w:pStyle w:val="Heading2"/>
      </w:pPr>
      <w:bookmarkStart w:id="28" w:name="_Toc165358620"/>
      <w:r>
        <w:lastRenderedPageBreak/>
        <w:t>4.2 OWNERSHIP/TENA</w:t>
      </w:r>
      <w:r w:rsidR="005D16F0">
        <w:t>NCIES, COVENANTS, TERMS OF LEASE, LEGAL BOUNDARIES AND EASEMENTS</w:t>
      </w:r>
      <w:bookmarkEnd w:id="28"/>
    </w:p>
    <w:p w14:paraId="3C8263FF" w14:textId="77777777" w:rsidR="00E51F4F" w:rsidRPr="00641FE9" w:rsidRDefault="00E51F4F" w:rsidP="00E51F4F">
      <w:pPr>
        <w:pStyle w:val="Heading5"/>
      </w:pPr>
      <w:r>
        <w:t>DECLAN THOMAS</w:t>
      </w:r>
    </w:p>
    <w:p w14:paraId="1D90B067" w14:textId="77777777" w:rsidR="00CE7A0E" w:rsidRDefault="00CE7A0E" w:rsidP="00CE7A0E">
      <w:pPr>
        <w:spacing w:line="360" w:lineRule="auto"/>
        <w:rPr>
          <w:rFonts w:ascii="Arial" w:hAnsi="Arial" w:cs="Arial"/>
          <w:sz w:val="24"/>
          <w:szCs w:val="24"/>
        </w:rPr>
      </w:pPr>
      <w:r w:rsidRPr="00CE7A0E">
        <w:t>As stated in 1.1, its confirmed that ACE Capital Projects Ltd has purchased the land and therefore have legal ownership of the proposed site. Also, as they have ownership of the proposed site, there will not be any terms of lease for the site. As seen below we have the site location and highlighted is the site boundary</w:t>
      </w:r>
      <w:r>
        <w:rPr>
          <w:rFonts w:ascii="Arial" w:hAnsi="Arial" w:cs="Arial"/>
          <w:sz w:val="24"/>
          <w:szCs w:val="24"/>
        </w:rPr>
        <w:t xml:space="preserve">. </w:t>
      </w:r>
    </w:p>
    <w:p w14:paraId="61EB6F4B" w14:textId="0A02BB14" w:rsidR="00CE7A0E" w:rsidRDefault="009D5CC1" w:rsidP="00CE7A0E">
      <w:pPr>
        <w:spacing w:line="360" w:lineRule="auto"/>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740672" behindDoc="0" locked="0" layoutInCell="1" allowOverlap="1" wp14:anchorId="02766B60" wp14:editId="48DDEBE5">
                <wp:simplePos x="0" y="0"/>
                <wp:positionH relativeFrom="column">
                  <wp:posOffset>815009</wp:posOffset>
                </wp:positionH>
                <wp:positionV relativeFrom="paragraph">
                  <wp:posOffset>2197238</wp:posOffset>
                </wp:positionV>
                <wp:extent cx="2914484" cy="1216218"/>
                <wp:effectExtent l="0" t="38100" r="57785" b="22225"/>
                <wp:wrapNone/>
                <wp:docPr id="1129917409" name="Straight Arrow Connector 1"/>
                <wp:cNvGraphicFramePr/>
                <a:graphic xmlns:a="http://schemas.openxmlformats.org/drawingml/2006/main">
                  <a:graphicData uri="http://schemas.microsoft.com/office/word/2010/wordprocessingShape">
                    <wps:wsp>
                      <wps:cNvCnPr/>
                      <wps:spPr>
                        <a:xfrm flipV="1">
                          <a:off x="0" y="0"/>
                          <a:ext cx="2914484" cy="1216218"/>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14DADBE" id="Straight Arrow Connector 1" o:spid="_x0000_s1026" type="#_x0000_t32" style="position:absolute;margin-left:64.15pt;margin-top:173pt;width:229.5pt;height:95.75pt;flip:y;z-index:251740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NGm6xAEAAM8DAAAOAAAAZHJzL2Uyb0RvYy54bWysU02P0zAQvSPxHyzfaT6oViVquocucEGw&#10;goW717ETC8e2xkOT/nvGTptFgPaAuIwce96beW8m+9t5tOykIBrvWl5tSs6Uk74zrm/514d3r3ac&#10;RRSuE9Y71fKzivz28PLFfgqNqv3gbaeAEYmLzRRaPiCGpiiiHNQo4sYH5ehRexgF0if0RQdiIvbR&#10;FnVZ3hSThy6AlypGur1bHvkh82utJH7SOipktuXUG+YIOT6mWBz2oulBhMHISxviH7oYhXFUdKW6&#10;EyjYDzB/UI1Ggo9e40b6sfBaG6myBlJTlb+p+TKIoLIWMieG1ab4/2jlx9PR3QPZMIXYxHAPScWs&#10;YWTamvCNZpp1UadszradV9vUjEzSZf2m2m53W84kvVV1dVNXu2RssRAlwgAR3ys/snRoeUQQph/w&#10;6J2jEXlYiojTh4gL8ApIYOtSRGHsW9cxPAfaIwQjXG/VpU5KKZ4U5BOerVrgn5VmpqNOX2ctebnU&#10;0QI7CVqL7nu1slBmgmhj7QoqnwddchNM5YVbgfXzwDU7V/QOV+BonIe/gXG+tqqX/KvqRWuS/ei7&#10;c55ntoO2Js/hsuFpLX/9zvCn//DwEwAA//8DAFBLAwQUAAYACAAAACEAZy1hN98AAAALAQAADwAA&#10;AGRycy9kb3ducmV2LnhtbEyPzU7DMBCE70i8g7VIXBB1yF+jEKdCIFSJWwvqeRtvk4jYDrGbhrdn&#10;OcFtZ3c0+021WcwgZpp876yCh1UEgmzjdG9bBR/vr/cFCB/QahycJQXf5GFTX19VWGp3sTua96EV&#10;HGJ9iQq6EMZSSt90ZNCv3EiWbyc3GQwsp1bqCS8cbgYZR1EuDfaWP3Q40nNHzef+bBQctqcs3elD&#10;+xXfpW/bROP8MuZK3d4sT48gAi3hzwy/+IwONTMd3dlqLwbWcZGwVUGS5lyKHVmx5s2Rh2Sdgawr&#10;+b9D/QMAAP//AwBQSwECLQAUAAYACAAAACEAtoM4kv4AAADhAQAAEwAAAAAAAAAAAAAAAAAAAAAA&#10;W0NvbnRlbnRfVHlwZXNdLnhtbFBLAQItABQABgAIAAAAIQA4/SH/1gAAAJQBAAALAAAAAAAAAAAA&#10;AAAAAC8BAABfcmVscy8ucmVsc1BLAQItABQABgAIAAAAIQDXNGm6xAEAAM8DAAAOAAAAAAAAAAAA&#10;AAAAAC4CAABkcnMvZTJvRG9jLnhtbFBLAQItABQABgAIAAAAIQBnLWE33wAAAAsBAAAPAAAAAAAA&#10;AAAAAAAAAB4EAABkcnMvZG93bnJldi54bWxQSwUGAAAAAAQABADzAAAAKgUAAAAA&#10;" strokecolor="black [3200]" strokeweight="1.5pt">
                <v:stroke endarrow="block" joinstyle="miter"/>
              </v:shape>
            </w:pict>
          </mc:Fallback>
        </mc:AlternateContent>
      </w:r>
      <w:r w:rsidR="008073F0">
        <w:rPr>
          <w:rFonts w:ascii="Arial" w:hAnsi="Arial" w:cs="Arial"/>
          <w:noProof/>
          <w:sz w:val="24"/>
          <w:szCs w:val="24"/>
        </w:rPr>
        <mc:AlternateContent>
          <mc:Choice Requires="wps">
            <w:drawing>
              <wp:anchor distT="0" distB="0" distL="114300" distR="114300" simplePos="0" relativeHeight="251738624" behindDoc="0" locked="0" layoutInCell="1" allowOverlap="1" wp14:anchorId="38B798B1" wp14:editId="6B4CBE7E">
                <wp:simplePos x="0" y="0"/>
                <wp:positionH relativeFrom="margin">
                  <wp:posOffset>830912</wp:posOffset>
                </wp:positionH>
                <wp:positionV relativeFrom="paragraph">
                  <wp:posOffset>1030053</wp:posOffset>
                </wp:positionV>
                <wp:extent cx="1789044" cy="2385170"/>
                <wp:effectExtent l="0" t="38100" r="59055" b="15240"/>
                <wp:wrapNone/>
                <wp:docPr id="1368569945" name="Straight Arrow Connector 1"/>
                <wp:cNvGraphicFramePr/>
                <a:graphic xmlns:a="http://schemas.openxmlformats.org/drawingml/2006/main">
                  <a:graphicData uri="http://schemas.microsoft.com/office/word/2010/wordprocessingShape">
                    <wps:wsp>
                      <wps:cNvCnPr/>
                      <wps:spPr>
                        <a:xfrm flipV="1">
                          <a:off x="0" y="0"/>
                          <a:ext cx="1789044" cy="2385170"/>
                        </a:xfrm>
                        <a:prstGeom prst="straightConnector1">
                          <a:avLst/>
                        </a:prstGeom>
                        <a:noFill/>
                        <a:ln w="19050" cap="flat" cmpd="sng" algn="ctr">
                          <a:solidFill>
                            <a:sysClr val="windowText" lastClr="000000"/>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6606366C" id="Straight Arrow Connector 1" o:spid="_x0000_s1026" type="#_x0000_t32" style="position:absolute;margin-left:65.45pt;margin-top:81.1pt;width:140.85pt;height:187.8pt;flip:y;z-index:25173862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cly2wEAAJQDAAAOAAAAZHJzL2Uyb0RvYy54bWysU01vEzEQvSPxHyzf6W5CS9NVNj0klAuC&#10;ShTuU6+9a8lf8gzZ5N8zdkIocEPswRp7NG/em3m7vj94J/Y6o42hl4urVgodVBxsGHv59enhzUoK&#10;JAgDuBh0L48a5f3m9av1nDq9jFN0g86CQQJ2c+rlRJS6pkE1aQ94FZMOnDQxeyC+5rEZMsyM7l2z&#10;bNt3zRzzkHJUGpFfd6ek3FR8Y7Siz8agJuF6ydyonrmez+VsNmvoxgxpsupMA/6BhQcbuOkFagcE&#10;4nu2f0F5q3LEaOhKRd9EY6zSVQOrWbR/qPkyQdJVCw8H02VM+P9g1af9NjxmHsOcsMP0mIuKg8le&#10;GGfTN95p1cVMxaGO7XgZmz6QUPy4uF3dtdfXUijOLd+ubha3dbDNCagApoz0QUcvStBLpAx2nGgb&#10;Q+AVxXxqAvuPSEyFC38WlOIQH6xzdVMuiJkb3rU3vEwFbBjjgDj0aWDYMEoBbmQnKsqVN0Znh1Je&#10;gPCIW5fFHtgM7KEhzk+sQQoHSJxgYfUrpmAKv5UWPjvA6VRcUyfveEtsYGd9L1eXaugIrHsfBkHH&#10;xK6nbCGMTp+RXShsdLXnWfGv6ZfoOQ7HupSm3Hj1ldDZpsVbL+8cv/yZNj8AAAD//wMAUEsDBBQA&#10;BgAIAAAAIQDXnlMi4AAAAAsBAAAPAAAAZHJzL2Rvd25yZXYueG1sTI/BToQwEIbvJr5DMybe3AKr&#10;iEjZGI0XY4ysu9FjoRWI7ZS03QXf3vGkt/kzX/75ptos1rCj9mF0KCBdJcA0dk6N2AvYvT1eFMBC&#10;lKikcagFfOsAm/r0pJKlcjM2+riNPaMSDKUUMMQ4lZyHbtBWhpWbNNLu03krI0Xfc+XlTOXW8CxJ&#10;cm7liHRhkJO+H3T3tT1YAUXzvjw1H22azA9t+vrybFzj90Kcny13t8CiXuIfDL/6pA41ObXugCow&#10;Q3md3BBKQ55lwIi4TLMcWCvgan1dAK8r/v+H+gcAAP//AwBQSwECLQAUAAYACAAAACEAtoM4kv4A&#10;AADhAQAAEwAAAAAAAAAAAAAAAAAAAAAAW0NvbnRlbnRfVHlwZXNdLnhtbFBLAQItABQABgAIAAAA&#10;IQA4/SH/1gAAAJQBAAALAAAAAAAAAAAAAAAAAC8BAABfcmVscy8ucmVsc1BLAQItABQABgAIAAAA&#10;IQC+ocly2wEAAJQDAAAOAAAAAAAAAAAAAAAAAC4CAABkcnMvZTJvRG9jLnhtbFBLAQItABQABgAI&#10;AAAAIQDXnlMi4AAAAAsBAAAPAAAAAAAAAAAAAAAAADUEAABkcnMvZG93bnJldi54bWxQSwUGAAAA&#10;AAQABADzAAAAQgUAAAAA&#10;" strokecolor="windowText" strokeweight="1.5pt">
                <v:stroke endarrow="block" joinstyle="miter"/>
                <w10:wrap anchorx="margin"/>
              </v:shape>
            </w:pict>
          </mc:Fallback>
        </mc:AlternateContent>
      </w:r>
      <w:r w:rsidR="00A544AC">
        <w:rPr>
          <w:rFonts w:ascii="Arial" w:hAnsi="Arial" w:cs="Arial"/>
          <w:sz w:val="24"/>
          <w:szCs w:val="24"/>
        </w:rPr>
        <w:t xml:space="preserve">                                  </w:t>
      </w:r>
      <w:r w:rsidR="00A544AC" w:rsidRPr="001B6E9B">
        <w:rPr>
          <w:rFonts w:ascii="Arial" w:hAnsi="Arial" w:cs="Arial"/>
          <w:noProof/>
          <w:sz w:val="24"/>
          <w:szCs w:val="24"/>
        </w:rPr>
        <w:drawing>
          <wp:inline distT="0" distB="0" distL="0" distR="0" wp14:anchorId="664736DF" wp14:editId="3B457AB9">
            <wp:extent cx="3219450" cy="3108325"/>
            <wp:effectExtent l="152400" t="114300" r="133350" b="149225"/>
            <wp:docPr id="13688005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4">
                      <a:extLst>
                        <a:ext uri="{28A0092B-C50C-407E-A947-70E740481C1C}">
                          <a14:useLocalDpi xmlns:a14="http://schemas.microsoft.com/office/drawing/2010/main" val="0"/>
                        </a:ext>
                      </a:extLst>
                    </a:blip>
                    <a:srcRect l="11635" t="13841" r="44639" b="16953"/>
                    <a:stretch/>
                  </pic:blipFill>
                  <pic:spPr bwMode="auto">
                    <a:xfrm>
                      <a:off x="0" y="0"/>
                      <a:ext cx="3219450" cy="310832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inline>
        </w:drawing>
      </w:r>
    </w:p>
    <w:p w14:paraId="2381AFB7" w14:textId="3B8C1573" w:rsidR="00120482" w:rsidRDefault="00194A97" w:rsidP="00750EA5">
      <w:pPr>
        <w:spacing w:line="360" w:lineRule="auto"/>
        <w:rPr>
          <w:rFonts w:ascii="Arial" w:hAnsi="Arial" w:cs="Arial"/>
          <w:sz w:val="24"/>
          <w:szCs w:val="24"/>
        </w:rPr>
      </w:pPr>
      <w:r w:rsidRPr="00194A97">
        <w:t>As, seen above, there is a roundabout in the middle of the proposed site location which leads a road to the storage facilities of the shopping centre just over the river. Therefore, this will have to have a right of way through the site for access to the storage facilities of the shopping centre. With regards to existing covenants, wayleaves, or easement the client has not yet informed us of these as they own the land</w:t>
      </w:r>
      <w:r>
        <w:rPr>
          <w:rFonts w:ascii="Arial" w:hAnsi="Arial" w:cs="Arial"/>
          <w:sz w:val="24"/>
          <w:szCs w:val="24"/>
        </w:rPr>
        <w:t>.</w:t>
      </w:r>
    </w:p>
    <w:p w14:paraId="45A91FAD" w14:textId="77777777" w:rsidR="00750EA5" w:rsidRDefault="00750EA5" w:rsidP="00750EA5">
      <w:pPr>
        <w:spacing w:line="360" w:lineRule="auto"/>
        <w:rPr>
          <w:rFonts w:ascii="Arial" w:hAnsi="Arial" w:cs="Arial"/>
          <w:sz w:val="24"/>
          <w:szCs w:val="24"/>
        </w:rPr>
      </w:pPr>
    </w:p>
    <w:p w14:paraId="4DC09936" w14:textId="77777777" w:rsidR="00750EA5" w:rsidRDefault="00750EA5" w:rsidP="00750EA5">
      <w:pPr>
        <w:spacing w:line="360" w:lineRule="auto"/>
        <w:rPr>
          <w:rFonts w:ascii="Arial" w:hAnsi="Arial" w:cs="Arial"/>
          <w:sz w:val="24"/>
          <w:szCs w:val="24"/>
        </w:rPr>
      </w:pPr>
    </w:p>
    <w:p w14:paraId="3CBD7E61" w14:textId="77777777" w:rsidR="00750EA5" w:rsidRDefault="00750EA5" w:rsidP="00750EA5">
      <w:pPr>
        <w:spacing w:line="360" w:lineRule="auto"/>
        <w:rPr>
          <w:rFonts w:ascii="Arial" w:hAnsi="Arial" w:cs="Arial"/>
          <w:sz w:val="24"/>
          <w:szCs w:val="24"/>
        </w:rPr>
      </w:pPr>
    </w:p>
    <w:p w14:paraId="36D8A3B5" w14:textId="77777777" w:rsidR="00750EA5" w:rsidRDefault="00750EA5" w:rsidP="00750EA5">
      <w:pPr>
        <w:spacing w:line="360" w:lineRule="auto"/>
        <w:rPr>
          <w:rFonts w:ascii="Arial" w:hAnsi="Arial" w:cs="Arial"/>
          <w:sz w:val="24"/>
          <w:szCs w:val="24"/>
        </w:rPr>
      </w:pPr>
    </w:p>
    <w:p w14:paraId="39547011" w14:textId="77777777" w:rsidR="00750EA5" w:rsidRDefault="00750EA5" w:rsidP="00750EA5">
      <w:pPr>
        <w:spacing w:line="360" w:lineRule="auto"/>
      </w:pPr>
    </w:p>
    <w:p w14:paraId="6C689056" w14:textId="5313C3EB" w:rsidR="001D3DD9" w:rsidRDefault="001D3DD9" w:rsidP="00144C76">
      <w:pPr>
        <w:pStyle w:val="Heading2"/>
      </w:pPr>
      <w:bookmarkStart w:id="29" w:name="_Toc165358621"/>
      <w:r>
        <w:lastRenderedPageBreak/>
        <w:t>5.2 FLOOD CONSEQUENCE ASSESSMENT (fca)</w:t>
      </w:r>
      <w:bookmarkEnd w:id="29"/>
    </w:p>
    <w:p w14:paraId="00192EAA" w14:textId="77777777" w:rsidR="00144C76" w:rsidRPr="00641FE9" w:rsidRDefault="00144C76" w:rsidP="00144C76">
      <w:pPr>
        <w:pStyle w:val="Heading5"/>
      </w:pPr>
      <w:r>
        <w:t>DECLAN THOMAS</w:t>
      </w:r>
    </w:p>
    <w:p w14:paraId="676AAD4F" w14:textId="77777777" w:rsidR="00CC101D" w:rsidRDefault="00CC101D" w:rsidP="00CC101D">
      <w:r w:rsidRPr="00AF5CFC">
        <w:t>After reviewing the Natural Resources Wales risk map for flooding its clearly shows a low risk to flooding</w:t>
      </w:r>
      <w:r>
        <w:t xml:space="preserve"> for the proposed site location</w:t>
      </w:r>
      <w:r w:rsidRPr="00AF5CFC">
        <w:t>. However, there is a river running behind the boundary</w:t>
      </w:r>
      <w:r>
        <w:t xml:space="preserve"> which has a high flood risk from rivers and the sea. (As shown Below).</w:t>
      </w:r>
      <w:r w:rsidRPr="00AF5CFC">
        <w:t xml:space="preserve"> Therefore, a flood consequence assessment report </w:t>
      </w:r>
      <w:r>
        <w:t>would be needed due to the close proximity of the high-risk area and can affect the proposed site location.</w:t>
      </w:r>
    </w:p>
    <w:p w14:paraId="08F4FF0B" w14:textId="6F91C098" w:rsidR="000E5E65" w:rsidRDefault="00CC101D" w:rsidP="00CC101D">
      <w:pPr>
        <w:rPr>
          <w:noProof/>
        </w:rPr>
      </w:pPr>
      <w:r>
        <w:t>To mitigate any risk of flooding, we could raise the level of the proposed building, increases drainage system, or could build a higher retaining wall. This will be a cost implication and a programme implication if added. But firstly, a report will be needed.</w:t>
      </w:r>
      <w:r w:rsidRPr="00CC101D">
        <w:rPr>
          <w:noProof/>
        </w:rPr>
        <w:t xml:space="preserve"> </w:t>
      </w:r>
      <w:r w:rsidRPr="00CC101D">
        <w:rPr>
          <w:noProof/>
        </w:rPr>
        <w:drawing>
          <wp:inline distT="0" distB="0" distL="0" distR="0" wp14:anchorId="1FCD24F8" wp14:editId="4F26AC39">
            <wp:extent cx="4438650" cy="3688256"/>
            <wp:effectExtent l="0" t="0" r="0" b="7620"/>
            <wp:docPr id="1692305162"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2305162" name="Picture 1" descr="A screenshot of a computer screen&#10;&#10;Description automatically generated"/>
                    <pic:cNvPicPr/>
                  </pic:nvPicPr>
                  <pic:blipFill>
                    <a:blip r:embed="rId15"/>
                    <a:stretch>
                      <a:fillRect/>
                    </a:stretch>
                  </pic:blipFill>
                  <pic:spPr>
                    <a:xfrm>
                      <a:off x="0" y="0"/>
                      <a:ext cx="4457564" cy="3703973"/>
                    </a:xfrm>
                    <a:prstGeom prst="rect">
                      <a:avLst/>
                    </a:prstGeom>
                  </pic:spPr>
                </pic:pic>
              </a:graphicData>
            </a:graphic>
          </wp:inline>
        </w:drawing>
      </w:r>
    </w:p>
    <w:p w14:paraId="340DFF41" w14:textId="6EA9D8F9" w:rsidR="00746B0F" w:rsidRDefault="00746B0F" w:rsidP="00746B0F">
      <w:pPr>
        <w:pStyle w:val="Heading2"/>
      </w:pPr>
      <w:bookmarkStart w:id="30" w:name="_Toc165358622"/>
      <w:r>
        <w:t>5.8 PHASING ARISING FROM NATURE OF WORKS</w:t>
      </w:r>
      <w:bookmarkEnd w:id="30"/>
    </w:p>
    <w:p w14:paraId="718805E3" w14:textId="44EB5D0C" w:rsidR="001870A3" w:rsidRPr="00641FE9" w:rsidRDefault="001870A3" w:rsidP="001870A3">
      <w:pPr>
        <w:pStyle w:val="Heading5"/>
      </w:pPr>
      <w:r>
        <w:t>DECLAN THOMAS</w:t>
      </w:r>
    </w:p>
    <w:p w14:paraId="238203F7" w14:textId="77777777" w:rsidR="00B56265" w:rsidRDefault="00B56265" w:rsidP="00B56265">
      <w:r w:rsidRPr="00A725F1">
        <w:t xml:space="preserve">Following reviewing the client requirements, MGC Ltd believe that phasing the site will be practical solutions for this project. </w:t>
      </w:r>
      <w:r>
        <w:t>We believe that phasing can be an option for this site. However, splitting the site in two sections can be more practical (North &amp; South). As the masterplan can be changed over the course of time. This will allow for any changes to be made to the design and masterplan.</w:t>
      </w:r>
    </w:p>
    <w:p w14:paraId="4DDEDF84" w14:textId="77777777" w:rsidR="00B56265" w:rsidRDefault="00B56265" w:rsidP="00B56265">
      <w:r>
        <w:t xml:space="preserve">Therefore, as we are doing our building first, we can carry out all foundations, drainage and groundworks for the South facing phase which will help the logistics of the site. However, this will come as a time and cost implication as carrying these additional works will take time and money. </w:t>
      </w:r>
    </w:p>
    <w:p w14:paraId="56E20C7C" w14:textId="77777777" w:rsidR="00750EA5" w:rsidRDefault="00750EA5" w:rsidP="00B56265"/>
    <w:p w14:paraId="27FD2C07" w14:textId="53BE094A" w:rsidR="00F542E0" w:rsidRDefault="00F542E0" w:rsidP="00F542E0">
      <w:pPr>
        <w:pStyle w:val="Heading2"/>
      </w:pPr>
      <w:bookmarkStart w:id="31" w:name="_Toc165358623"/>
      <w:r>
        <w:lastRenderedPageBreak/>
        <w:t>5.9 CLIENT IMPOSED CONSTRAINTS</w:t>
      </w:r>
      <w:bookmarkEnd w:id="31"/>
    </w:p>
    <w:p w14:paraId="66CEB5FA" w14:textId="77777777" w:rsidR="00F542E0" w:rsidRPr="00641FE9" w:rsidRDefault="00F542E0" w:rsidP="00F542E0">
      <w:pPr>
        <w:pStyle w:val="Heading5"/>
      </w:pPr>
      <w:r>
        <w:t>DECLAN THOMAS</w:t>
      </w:r>
    </w:p>
    <w:p w14:paraId="2DB96D1F" w14:textId="77777777" w:rsidR="005D1D0D" w:rsidRDefault="005D1D0D" w:rsidP="005D1D0D">
      <w:r w:rsidRPr="00D03E3B">
        <w:t>Modern Green Construction has not been made aware of any client</w:t>
      </w:r>
      <w:r>
        <w:t>-imposed</w:t>
      </w:r>
      <w:r w:rsidRPr="00D03E3B">
        <w:t xml:space="preserve"> constraints as of yet. Therefore, none known to date.</w:t>
      </w:r>
    </w:p>
    <w:p w14:paraId="305E35D1" w14:textId="61D5CF4C" w:rsidR="005D1D0D" w:rsidRDefault="00637CEC" w:rsidP="00637CEC">
      <w:pPr>
        <w:pStyle w:val="Heading1"/>
      </w:pPr>
      <w:bookmarkStart w:id="32" w:name="_Toc165358624"/>
      <w:r>
        <w:t>6 ACCOMODATION REQUIREMENTS</w:t>
      </w:r>
      <w:bookmarkEnd w:id="32"/>
    </w:p>
    <w:p w14:paraId="465A349A" w14:textId="221B9CCA" w:rsidR="00F542E0" w:rsidRDefault="00637CEC" w:rsidP="00637CEC">
      <w:pPr>
        <w:pStyle w:val="Heading2"/>
      </w:pPr>
      <w:bookmarkStart w:id="33" w:name="_Toc165358625"/>
      <w:r>
        <w:t>6.1 SPACE REQUIREMENTS (INTERNAL &amp; EXTERNAL WORK)</w:t>
      </w:r>
      <w:bookmarkEnd w:id="33"/>
    </w:p>
    <w:p w14:paraId="6FC9CA62" w14:textId="77777777" w:rsidR="00637CEC" w:rsidRPr="00641FE9" w:rsidRDefault="00637CEC" w:rsidP="00637CEC">
      <w:pPr>
        <w:pStyle w:val="Heading5"/>
      </w:pPr>
      <w:r>
        <w:t>DECLAN THOMAS</w:t>
      </w:r>
    </w:p>
    <w:p w14:paraId="7C3D8FEF" w14:textId="77777777" w:rsidR="00E45506" w:rsidRDefault="00E45506" w:rsidP="00E45506">
      <w:r w:rsidRPr="00E07653">
        <w:t xml:space="preserve">As per client brief, the brief is library for the local community. </w:t>
      </w:r>
      <w:r>
        <w:t>Internally the library is to become a community space that us accessible and welcome to all, this includes spaces for teenagers, children, and adults to learn, meet, study and work.</w:t>
      </w:r>
      <w:r w:rsidRPr="00E07653">
        <w:t xml:space="preserve"> </w:t>
      </w:r>
      <w:r>
        <w:t xml:space="preserve">For this </w:t>
      </w:r>
      <w:r w:rsidRPr="00E07653">
        <w:t>the library spaces for teaching</w:t>
      </w:r>
      <w:r>
        <w:t xml:space="preserve">, </w:t>
      </w:r>
      <w:r w:rsidRPr="00E07653">
        <w:t xml:space="preserve">large rooms for conferences, shows and exhibitions are required. </w:t>
      </w:r>
      <w:r>
        <w:t>With a huge number of functions and number of people expected to visit the library, there shall be space for a café. The below internal accommodation schedule is to be followed.</w:t>
      </w:r>
      <w:r w:rsidRPr="00626AA3">
        <w:rPr>
          <w:noProof/>
        </w:rPr>
        <w:t xml:space="preserve"> </w:t>
      </w:r>
    </w:p>
    <w:p w14:paraId="6BE01626" w14:textId="25921093" w:rsidR="00637CEC" w:rsidRPr="00637CEC" w:rsidRDefault="005721CA" w:rsidP="00637CEC">
      <w:r>
        <w:rPr>
          <w:rFonts w:ascii="Arial" w:hAnsi="Arial" w:cs="Arial"/>
          <w:noProof/>
          <w:sz w:val="24"/>
          <w:szCs w:val="24"/>
        </w:rPr>
        <w:drawing>
          <wp:inline distT="0" distB="0" distL="0" distR="0" wp14:anchorId="0E1652E9" wp14:editId="61F8EC67">
            <wp:extent cx="6267450" cy="4534339"/>
            <wp:effectExtent l="152400" t="114300" r="114300" b="152400"/>
            <wp:docPr id="1919684737" name="Picture 9" descr="A close-up of a schedu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9684737" name="Picture 9" descr="A close-up of a schedule&#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6301741" cy="4559147"/>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740CBA34" w14:textId="77777777" w:rsidR="009123C7" w:rsidRDefault="009123C7" w:rsidP="00B01141">
      <w:r>
        <w:rPr>
          <w:noProof/>
        </w:rPr>
        <w:lastRenderedPageBreak/>
        <w:drawing>
          <wp:anchor distT="0" distB="0" distL="114300" distR="114300" simplePos="0" relativeHeight="251742720" behindDoc="0" locked="0" layoutInCell="1" allowOverlap="1" wp14:anchorId="522706D8" wp14:editId="3E3E7C1D">
            <wp:simplePos x="0" y="0"/>
            <wp:positionH relativeFrom="column">
              <wp:posOffset>4114800</wp:posOffset>
            </wp:positionH>
            <wp:positionV relativeFrom="paragraph">
              <wp:posOffset>49530</wp:posOffset>
            </wp:positionV>
            <wp:extent cx="2120900" cy="3906520"/>
            <wp:effectExtent l="114300" t="101600" r="114300" b="132080"/>
            <wp:wrapSquare wrapText="bothSides"/>
            <wp:docPr id="299345512" name="Picture 4" descr="A map of a c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9345512" name="Picture 4" descr="A map of a city&#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2120900" cy="390652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14:sizeRelH relativeFrom="page">
              <wp14:pctWidth>0</wp14:pctWidth>
            </wp14:sizeRelH>
            <wp14:sizeRelV relativeFrom="page">
              <wp14:pctHeight>0</wp14:pctHeight>
            </wp14:sizeRelV>
          </wp:anchor>
        </w:drawing>
      </w:r>
      <w:r>
        <w:t>Externally, shall be a welcoming space as well as a being accessible and disability compliant. An attractive façade to attract people. Also, taken for the client brief a car park and provisions to encourage sustainable transport such as bicycle parking are to be made.</w:t>
      </w:r>
    </w:p>
    <w:p w14:paraId="4C76D68D" w14:textId="3A10E21B" w:rsidR="001870A3" w:rsidRPr="009123C7" w:rsidRDefault="009123C7" w:rsidP="00B01141">
      <w:pPr>
        <w:rPr>
          <w:b/>
          <w:bCs/>
        </w:rPr>
      </w:pPr>
      <w:r>
        <w:t>With regards to the car parking to this project. As seen below we can see there is no room for this on-site parking. Therefore, we can either install an underground car park below the proposed building or purchase land for the opposite side of the main road, and we can put an off-site car park there with access from the car park to the library via bridge going over the train track</w:t>
      </w:r>
      <w:r w:rsidR="00B01141">
        <w:t>.</w:t>
      </w:r>
    </w:p>
    <w:p w14:paraId="09C0DD7F" w14:textId="456342F4" w:rsidR="00CC101D" w:rsidRPr="00144C76" w:rsidRDefault="00CC101D" w:rsidP="00CC101D"/>
    <w:p w14:paraId="2C8C1B4E" w14:textId="0C0C5EB7" w:rsidR="001D3DD9" w:rsidRDefault="00B01141" w:rsidP="001D3DD9">
      <w:r>
        <w:rPr>
          <w:noProof/>
        </w:rPr>
        <mc:AlternateContent>
          <mc:Choice Requires="wps">
            <w:drawing>
              <wp:anchor distT="0" distB="0" distL="114300" distR="114300" simplePos="0" relativeHeight="251743744" behindDoc="0" locked="0" layoutInCell="1" allowOverlap="1" wp14:anchorId="7E2C30BC" wp14:editId="11B724F1">
                <wp:simplePos x="0" y="0"/>
                <wp:positionH relativeFrom="column">
                  <wp:posOffset>1347746</wp:posOffset>
                </wp:positionH>
                <wp:positionV relativeFrom="paragraph">
                  <wp:posOffset>73191</wp:posOffset>
                </wp:positionV>
                <wp:extent cx="3363015" cy="324512"/>
                <wp:effectExtent l="0" t="57150" r="27940" b="37465"/>
                <wp:wrapNone/>
                <wp:docPr id="242273055" name="Straight Arrow Connector 5"/>
                <wp:cNvGraphicFramePr/>
                <a:graphic xmlns:a="http://schemas.openxmlformats.org/drawingml/2006/main">
                  <a:graphicData uri="http://schemas.microsoft.com/office/word/2010/wordprocessingShape">
                    <wps:wsp>
                      <wps:cNvCnPr/>
                      <wps:spPr>
                        <a:xfrm flipV="1">
                          <a:off x="0" y="0"/>
                          <a:ext cx="3363015" cy="324512"/>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138CEDA" id="Straight Arrow Connector 5" o:spid="_x0000_s1026" type="#_x0000_t32" style="position:absolute;margin-left:106.1pt;margin-top:5.75pt;width:264.8pt;height:25.55pt;flip:y;z-index:251743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CmCbxgEAAM4DAAAOAAAAZHJzL2Uyb0RvYy54bWysU01v1DAQvSPxHyzf2XwsrVC02R62wAVB&#10;BYW764wTC8e2xmaT/feMnd0UAe0BcRk59rw3895MdjfzaNgRMGhnW15tSs7AStdp27f86/27V284&#10;C1HYThhnoeUnCPxm//LFbvIN1G5wpgNkRGJDM/mWDzH6piiCHGAUYeM8WHpUDkcR6RP7okMxEfto&#10;irosr4vJYefRSQiBbm+XR77P/EqBjJ+UChCZaTn1FnPEHB9SLPY70fQo/KDluQ3xD12MQlsqulLd&#10;iijYD9R/UI1aogtOxY10Y+GU0hKyBlJTlb+p+TIID1kLmRP8alP4f7Ty4/Fg75BsmHxogr/DpGJW&#10;ODJltP9GM826qFM2Z9tOq20wRybpcru93pbVFWeS3rb166uqTr4WC0/i8xjie3AjS4eWh4hC90M8&#10;OGtpQg6XGuL4IcQFeAEksLEpRqHNW9uxePK0RhG1sL2Bc52UUjwKyKd4MrDAP4NiuqNG6ywl7xYc&#10;DLKjoK3ovlcrC2UmiNLGrKDyedA5N8Eg79sKXEQ9WW3NzhWdjStw1Nbh36rG+dKqWvIvqhetSfaD&#10;6055nNkOWpo8h/OCp6389TvDH3/D/U8AAAD//wMAUEsDBBQABgAIAAAAIQDHVj1e3wAAAAkBAAAP&#10;AAAAZHJzL2Rvd25yZXYueG1sTI/LTsMwEEX3SPyDNUhsKurYggAhToUQj02FoIW9kwxJwB5HsduG&#10;v2dYwXJ0j+6cW65m78QepzgEMqCWGQikJrQDdQbetg9nVyBistRaFwgNfGOEVXV8VNqiDQd6xf0m&#10;dYJLKBbWQJ/SWEgZmx69jcswInH2ESZvE59TJ9vJHrjcO6mzLJfeDsQfejviXY/N12bnDVznCz8+&#10;vzw+dfPicx3dVsn7+t2Y05P59gZEwjn9wfCrz+pQsVMddtRG4QxopTWjHKgLEAxcniveUhvIdQ6y&#10;KuX/BdUPAAAA//8DAFBLAQItABQABgAIAAAAIQC2gziS/gAAAOEBAAATAAAAAAAAAAAAAAAAAAAA&#10;AABbQ29udGVudF9UeXBlc10ueG1sUEsBAi0AFAAGAAgAAAAhADj9If/WAAAAlAEAAAsAAAAAAAAA&#10;AAAAAAAALwEAAF9yZWxzLy5yZWxzUEsBAi0AFAAGAAgAAAAhAGoKYJvGAQAAzgMAAA4AAAAAAAAA&#10;AAAAAAAALgIAAGRycy9lMm9Eb2MueG1sUEsBAi0AFAAGAAgAAAAhAMdWPV7fAAAACQEAAA8AAAAA&#10;AAAAAAAAAAAAIAQAAGRycy9kb3ducmV2LnhtbFBLBQYAAAAABAAEAPMAAAAsBQAAAAA=&#10;" strokecolor="black [3200]" strokeweight="1pt">
                <v:stroke endarrow="block" joinstyle="miter"/>
              </v:shape>
            </w:pict>
          </mc:Fallback>
        </mc:AlternateContent>
      </w:r>
    </w:p>
    <w:p w14:paraId="1BA0DC8B" w14:textId="77777777" w:rsidR="00B01141" w:rsidRDefault="00B01141" w:rsidP="00B01141">
      <w:r>
        <w:t xml:space="preserve">                    Proposed Site</w:t>
      </w:r>
    </w:p>
    <w:p w14:paraId="7BCA1AE1" w14:textId="77777777" w:rsidR="009123C7" w:rsidRDefault="009123C7" w:rsidP="001D3DD9"/>
    <w:p w14:paraId="1389F2CC" w14:textId="77777777" w:rsidR="009123C7" w:rsidRDefault="009123C7" w:rsidP="001D3DD9"/>
    <w:p w14:paraId="4E0A59C6" w14:textId="77777777" w:rsidR="009123C7" w:rsidRDefault="009123C7" w:rsidP="001D3DD9"/>
    <w:p w14:paraId="76367373" w14:textId="77777777" w:rsidR="00B01141" w:rsidRDefault="00B01141" w:rsidP="001D3DD9"/>
    <w:p w14:paraId="41E4F0F3" w14:textId="745AA2F8" w:rsidR="00B01141" w:rsidRDefault="0081680C" w:rsidP="001D3DD9">
      <w:r>
        <w:t xml:space="preserve"> </w:t>
      </w:r>
      <w:r w:rsidRPr="0081680C">
        <w:rPr>
          <w:noProof/>
        </w:rPr>
        <w:drawing>
          <wp:inline distT="0" distB="0" distL="0" distR="0" wp14:anchorId="48A00849" wp14:editId="1983EC0C">
            <wp:extent cx="6100142" cy="3203024"/>
            <wp:effectExtent l="0" t="0" r="0" b="0"/>
            <wp:docPr id="415683170" name="Picture 1" descr="An aerial view of a parking l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5683170" name="Picture 1" descr="An aerial view of a parking lot&#10;&#10;Description automatically generated"/>
                    <pic:cNvPicPr/>
                  </pic:nvPicPr>
                  <pic:blipFill>
                    <a:blip r:embed="rId18"/>
                    <a:stretch>
                      <a:fillRect/>
                    </a:stretch>
                  </pic:blipFill>
                  <pic:spPr>
                    <a:xfrm>
                      <a:off x="0" y="0"/>
                      <a:ext cx="6106681" cy="3206458"/>
                    </a:xfrm>
                    <a:prstGeom prst="rect">
                      <a:avLst/>
                    </a:prstGeom>
                  </pic:spPr>
                </pic:pic>
              </a:graphicData>
            </a:graphic>
          </wp:inline>
        </w:drawing>
      </w:r>
    </w:p>
    <w:p w14:paraId="4106293C" w14:textId="77777777" w:rsidR="009123C7" w:rsidRDefault="009123C7" w:rsidP="001D3DD9"/>
    <w:p w14:paraId="7D6AFB96" w14:textId="77777777" w:rsidR="007A71DB" w:rsidRDefault="007A71DB" w:rsidP="001D3DD9"/>
    <w:p w14:paraId="3D35EFDC" w14:textId="77777777" w:rsidR="007A71DB" w:rsidRDefault="007A71DB" w:rsidP="007A71DB">
      <w:r w:rsidRPr="007C5422">
        <w:lastRenderedPageBreak/>
        <w:t>With regards to the underground car park, flooding maybe an issue as stated in points 5.2. Therefore, reports must be carried out prior. Reports such as Geotechnical Design Report, hydrogeological report, Structural Design Report, Drainage Design report, Air Quality and ventilation Report, Lighting design report, Fire Safety report and Environmental Impact Assessment. With all the above we can consider if an underground car park is a feasible as an option. Cost must be considered also, as this can have a massive cost implication.</w:t>
      </w:r>
      <w:r>
        <w:t xml:space="preserve"> </w:t>
      </w:r>
      <w:r w:rsidRPr="007C5422">
        <w:t xml:space="preserve">Purchasing more land for another car park will also have cost implications due to cost of land, reports and design needed, works to ground conditions and a bridge if needed to cross the rail line. </w:t>
      </w:r>
      <w:r>
        <w:t>Another option would be approaching the local authority to discuss nearby car parking and arrange for this to be an option. This would be much for feasible option.</w:t>
      </w:r>
    </w:p>
    <w:p w14:paraId="593FB1A6" w14:textId="77777777" w:rsidR="007A71DB" w:rsidRDefault="007A71DB" w:rsidP="007A71DB">
      <w:r>
        <w:t xml:space="preserve">Not only will this affect cost implications but also this can have implications to the programme as it will require much more work therefore making the programme longer. </w:t>
      </w:r>
    </w:p>
    <w:p w14:paraId="756EF83B" w14:textId="1CAC573D" w:rsidR="007A71DB" w:rsidRDefault="00170D9F" w:rsidP="00170D9F">
      <w:pPr>
        <w:pStyle w:val="Heading2"/>
      </w:pPr>
      <w:bookmarkStart w:id="34" w:name="_Toc165358626"/>
      <w:r>
        <w:t>6.2 COMPA</w:t>
      </w:r>
      <w:r w:rsidR="00C45AF1">
        <w:t>RISON WITH SIMILAR SCHEMES</w:t>
      </w:r>
      <w:bookmarkEnd w:id="34"/>
    </w:p>
    <w:p w14:paraId="1B567241" w14:textId="3C8B9D27" w:rsidR="006A65FB" w:rsidRPr="006A65FB" w:rsidRDefault="006A65FB" w:rsidP="006A65FB">
      <w:pPr>
        <w:pStyle w:val="Heading5"/>
      </w:pPr>
      <w:r>
        <w:t>DECLAN THOMAS</w:t>
      </w:r>
    </w:p>
    <w:p w14:paraId="1147C483" w14:textId="77777777" w:rsidR="00DD4914" w:rsidRDefault="00DD4914" w:rsidP="00DD4914">
      <w:r>
        <w:t xml:space="preserve">Within the last year a new library had been built within Neath for the Neath Port Talbot Council. As seen below we can see the open planned library, packed with books, computers, desk and learning areas. This will be similar to the Community Hwb Library. Although the construction method is not alike the use of the building will be the same. </w:t>
      </w:r>
    </w:p>
    <w:p w14:paraId="1FA937DB" w14:textId="77777777" w:rsidR="00D32FEE" w:rsidRDefault="00D32FEE" w:rsidP="00DD4914"/>
    <w:p w14:paraId="0F1487B6" w14:textId="77777777" w:rsidR="00D32FEE" w:rsidRDefault="00D32FEE" w:rsidP="00DD4914"/>
    <w:p w14:paraId="26039BDD" w14:textId="0D9C7815" w:rsidR="00DD4914" w:rsidRDefault="00D32FEE" w:rsidP="00D32FEE">
      <w:pPr>
        <w:jc w:val="center"/>
      </w:pPr>
      <w:r w:rsidRPr="00D32FEE">
        <w:rPr>
          <w:noProof/>
        </w:rPr>
        <w:drawing>
          <wp:inline distT="0" distB="0" distL="0" distR="0" wp14:anchorId="46B78569" wp14:editId="4C86BF4C">
            <wp:extent cx="5287617" cy="3511520"/>
            <wp:effectExtent l="0" t="0" r="8890" b="0"/>
            <wp:docPr id="8908995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0899527" name=""/>
                    <pic:cNvPicPr/>
                  </pic:nvPicPr>
                  <pic:blipFill>
                    <a:blip r:embed="rId19"/>
                    <a:stretch>
                      <a:fillRect/>
                    </a:stretch>
                  </pic:blipFill>
                  <pic:spPr>
                    <a:xfrm>
                      <a:off x="0" y="0"/>
                      <a:ext cx="5302354" cy="3521307"/>
                    </a:xfrm>
                    <a:prstGeom prst="rect">
                      <a:avLst/>
                    </a:prstGeom>
                  </pic:spPr>
                </pic:pic>
              </a:graphicData>
            </a:graphic>
          </wp:inline>
        </w:drawing>
      </w:r>
    </w:p>
    <w:p w14:paraId="5B07CC2D" w14:textId="6CDF5FB2" w:rsidR="00C45AF1" w:rsidRDefault="00D32FEE" w:rsidP="0095115B">
      <w:pPr>
        <w:jc w:val="center"/>
      </w:pPr>
      <w:r w:rsidRPr="00D32FEE">
        <w:rPr>
          <w:noProof/>
        </w:rPr>
        <w:lastRenderedPageBreak/>
        <w:drawing>
          <wp:inline distT="0" distB="0" distL="0" distR="0" wp14:anchorId="5432E6E4" wp14:editId="28F907E7">
            <wp:extent cx="6122505" cy="4345597"/>
            <wp:effectExtent l="0" t="0" r="0" b="0"/>
            <wp:docPr id="1879684777" name="Picture 1" descr="A collage of images of a librar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9684777" name="Picture 1" descr="A collage of images of a library&#10;&#10;Description automatically generated"/>
                    <pic:cNvPicPr/>
                  </pic:nvPicPr>
                  <pic:blipFill>
                    <a:blip r:embed="rId20"/>
                    <a:stretch>
                      <a:fillRect/>
                    </a:stretch>
                  </pic:blipFill>
                  <pic:spPr>
                    <a:xfrm>
                      <a:off x="0" y="0"/>
                      <a:ext cx="6124608" cy="4347090"/>
                    </a:xfrm>
                    <a:prstGeom prst="rect">
                      <a:avLst/>
                    </a:prstGeom>
                  </pic:spPr>
                </pic:pic>
              </a:graphicData>
            </a:graphic>
          </wp:inline>
        </w:drawing>
      </w:r>
    </w:p>
    <w:p w14:paraId="2062F04E" w14:textId="1C6CA6EC" w:rsidR="0095115B" w:rsidRDefault="0095115B" w:rsidP="0095115B">
      <w:r>
        <w:t>As stated, we can see from the above photos that there is plenty of places within the library for children to place and carry out work activities. Theres also desk for parents to carry out work too. We can use Neath’s new library as a good example for a warm welcoming place that is accessible for everyone and a place that creates plenty of workspace for all ages.</w:t>
      </w:r>
    </w:p>
    <w:p w14:paraId="32419BDA" w14:textId="77777777" w:rsidR="00750EA5" w:rsidRDefault="00750EA5" w:rsidP="0095115B"/>
    <w:p w14:paraId="083DA29C" w14:textId="77777777" w:rsidR="00750EA5" w:rsidRDefault="00750EA5" w:rsidP="0095115B"/>
    <w:p w14:paraId="61F6ECF3" w14:textId="77777777" w:rsidR="00750EA5" w:rsidRDefault="00750EA5" w:rsidP="0095115B"/>
    <w:p w14:paraId="1FD350CF" w14:textId="77777777" w:rsidR="00750EA5" w:rsidRDefault="00750EA5" w:rsidP="0095115B"/>
    <w:p w14:paraId="0EA651C1" w14:textId="77777777" w:rsidR="00750EA5" w:rsidRDefault="00750EA5" w:rsidP="0095115B"/>
    <w:p w14:paraId="69D1DD54" w14:textId="77777777" w:rsidR="00750EA5" w:rsidRDefault="00750EA5" w:rsidP="0095115B"/>
    <w:p w14:paraId="0BB4D9DD" w14:textId="77777777" w:rsidR="00750EA5" w:rsidRDefault="00750EA5" w:rsidP="0095115B"/>
    <w:p w14:paraId="11F29B22" w14:textId="77777777" w:rsidR="00750EA5" w:rsidRDefault="00750EA5" w:rsidP="0095115B"/>
    <w:p w14:paraId="300E31C7" w14:textId="77777777" w:rsidR="00750EA5" w:rsidRDefault="00750EA5" w:rsidP="0095115B"/>
    <w:p w14:paraId="646A2ABD" w14:textId="77777777" w:rsidR="00750EA5" w:rsidRDefault="00750EA5" w:rsidP="0095115B"/>
    <w:p w14:paraId="1A4A14B5" w14:textId="55D4B1AA" w:rsidR="006A65FB" w:rsidRDefault="006A65FB" w:rsidP="006A65FB">
      <w:pPr>
        <w:pStyle w:val="Heading2"/>
      </w:pPr>
      <w:bookmarkStart w:id="35" w:name="_Toc165358627"/>
      <w:r>
        <w:lastRenderedPageBreak/>
        <w:t>6.9 ACCESS FOR DISABLED PERSONS</w:t>
      </w:r>
      <w:bookmarkEnd w:id="35"/>
      <w:r>
        <w:t xml:space="preserve"> </w:t>
      </w:r>
    </w:p>
    <w:p w14:paraId="7437C074" w14:textId="77777777" w:rsidR="00242172" w:rsidRPr="00641FE9" w:rsidRDefault="00242172" w:rsidP="00242172">
      <w:pPr>
        <w:pStyle w:val="Heading5"/>
      </w:pPr>
      <w:r>
        <w:t>DECLAN THOMAS</w:t>
      </w:r>
    </w:p>
    <w:p w14:paraId="48E42869" w14:textId="77777777" w:rsidR="00D80394" w:rsidRDefault="00D80394" w:rsidP="00D80394">
      <w:r>
        <w:t>Addressing accessibility issues before the construction takes place not only aligns with the legal requirements but also will enhance the quality of lives for individuals with disabilities and will benefits just as much as every other individual will. Below are requirements under Building Regulations Part M:</w:t>
      </w:r>
    </w:p>
    <w:p w14:paraId="73EF240D" w14:textId="77777777" w:rsidR="00D80394" w:rsidRDefault="00D80394" w:rsidP="00D80394">
      <w:pPr>
        <w:pStyle w:val="ListParagraph"/>
        <w:numPr>
          <w:ilvl w:val="0"/>
          <w:numId w:val="24"/>
        </w:numPr>
      </w:pPr>
      <w:r>
        <w:t>Wheelchair Access.</w:t>
      </w:r>
    </w:p>
    <w:p w14:paraId="3846F3BE" w14:textId="77777777" w:rsidR="00D80394" w:rsidRDefault="00D80394" w:rsidP="00D80394">
      <w:pPr>
        <w:pStyle w:val="ListParagraph"/>
        <w:numPr>
          <w:ilvl w:val="0"/>
          <w:numId w:val="24"/>
        </w:numPr>
      </w:pPr>
      <w:r>
        <w:t>Ramps where required and change of levels.</w:t>
      </w:r>
    </w:p>
    <w:p w14:paraId="1501A4F4" w14:textId="77777777" w:rsidR="00D80394" w:rsidRDefault="00D80394" w:rsidP="00D80394">
      <w:pPr>
        <w:pStyle w:val="ListParagraph"/>
        <w:numPr>
          <w:ilvl w:val="0"/>
          <w:numId w:val="24"/>
        </w:numPr>
      </w:pPr>
      <w:r>
        <w:t>Considerations made with width of doorways.</w:t>
      </w:r>
    </w:p>
    <w:p w14:paraId="7B21F1D0" w14:textId="77777777" w:rsidR="00D80394" w:rsidRDefault="00D80394" w:rsidP="00D80394">
      <w:pPr>
        <w:pStyle w:val="ListParagraph"/>
        <w:numPr>
          <w:ilvl w:val="0"/>
          <w:numId w:val="24"/>
        </w:numPr>
      </w:pPr>
      <w:r>
        <w:t>Lifts.</w:t>
      </w:r>
    </w:p>
    <w:p w14:paraId="6046BC36" w14:textId="77777777" w:rsidR="00D80394" w:rsidRDefault="00D80394" w:rsidP="00D80394">
      <w:pPr>
        <w:pStyle w:val="ListParagraph"/>
        <w:numPr>
          <w:ilvl w:val="0"/>
          <w:numId w:val="24"/>
        </w:numPr>
      </w:pPr>
      <w:r>
        <w:t xml:space="preserve">Emergency exits suited for disabled and blind. </w:t>
      </w:r>
    </w:p>
    <w:p w14:paraId="14AF4301" w14:textId="77777777" w:rsidR="00D80394" w:rsidRDefault="00D80394" w:rsidP="00D80394">
      <w:pPr>
        <w:pStyle w:val="ListParagraph"/>
        <w:numPr>
          <w:ilvl w:val="0"/>
          <w:numId w:val="24"/>
        </w:numPr>
      </w:pPr>
      <w:r>
        <w:t>Disability toilets and changing facilities.</w:t>
      </w:r>
    </w:p>
    <w:p w14:paraId="22AA399C" w14:textId="77777777" w:rsidR="00D80394" w:rsidRDefault="00D80394" w:rsidP="00D80394">
      <w:pPr>
        <w:pStyle w:val="ListParagraph"/>
        <w:numPr>
          <w:ilvl w:val="0"/>
          <w:numId w:val="24"/>
        </w:numPr>
      </w:pPr>
      <w:r>
        <w:t>Disability Parking for proposed onsite parking.</w:t>
      </w:r>
    </w:p>
    <w:p w14:paraId="7770CAA5" w14:textId="77777777" w:rsidR="00D80394" w:rsidRDefault="00D80394" w:rsidP="00D80394">
      <w:pPr>
        <w:pStyle w:val="ListParagraph"/>
        <w:numPr>
          <w:ilvl w:val="0"/>
          <w:numId w:val="24"/>
        </w:numPr>
      </w:pPr>
      <w:r>
        <w:t>I</w:t>
      </w:r>
      <w:r w:rsidRPr="000F2C8A">
        <w:t>mplement clear</w:t>
      </w:r>
      <w:r>
        <w:t xml:space="preserve">, </w:t>
      </w:r>
      <w:r w:rsidRPr="000F2C8A">
        <w:t>tactile signage</w:t>
      </w:r>
      <w:r>
        <w:t xml:space="preserve"> and Braille availability.</w:t>
      </w:r>
    </w:p>
    <w:p w14:paraId="3D1B05E4" w14:textId="77777777" w:rsidR="00D80394" w:rsidRDefault="00D80394" w:rsidP="00D80394">
      <w:pPr>
        <w:pStyle w:val="ListParagraph"/>
        <w:numPr>
          <w:ilvl w:val="0"/>
          <w:numId w:val="24"/>
        </w:numPr>
      </w:pPr>
      <w:r w:rsidRPr="000F2C8A">
        <w:t>Install hearing loops and provide visual or written information.</w:t>
      </w:r>
    </w:p>
    <w:p w14:paraId="50BDCFAC" w14:textId="77777777" w:rsidR="00D80394" w:rsidRDefault="00D80394" w:rsidP="00D80394">
      <w:pPr>
        <w:pStyle w:val="ListParagraph"/>
        <w:numPr>
          <w:ilvl w:val="0"/>
          <w:numId w:val="24"/>
        </w:numPr>
      </w:pPr>
      <w:r w:rsidRPr="000F2C8A">
        <w:t>height-adjustable tables and workstations</w:t>
      </w:r>
      <w:r>
        <w:t>.</w:t>
      </w:r>
    </w:p>
    <w:p w14:paraId="1CD4DD24" w14:textId="77777777" w:rsidR="00D80394" w:rsidRDefault="00D80394" w:rsidP="00D80394">
      <w:pPr>
        <w:pStyle w:val="ListParagraph"/>
        <w:numPr>
          <w:ilvl w:val="0"/>
          <w:numId w:val="24"/>
        </w:numPr>
      </w:pPr>
      <w:r w:rsidRPr="00350FDA">
        <w:t>Adequate spacing and heights</w:t>
      </w:r>
      <w:r>
        <w:t>.</w:t>
      </w:r>
    </w:p>
    <w:p w14:paraId="2D3477E2" w14:textId="77777777" w:rsidR="00D80394" w:rsidRDefault="00D80394" w:rsidP="00D80394">
      <w:pPr>
        <w:pStyle w:val="ListParagraph"/>
        <w:numPr>
          <w:ilvl w:val="0"/>
          <w:numId w:val="24"/>
        </w:numPr>
      </w:pPr>
      <w:r>
        <w:t>D</w:t>
      </w:r>
      <w:r w:rsidRPr="00350FDA">
        <w:t>isability seating</w:t>
      </w:r>
      <w:r>
        <w:t>. P</w:t>
      </w:r>
      <w:r w:rsidRPr="00350FDA">
        <w:t>riority seating to disabled, pregnant or elderly.</w:t>
      </w:r>
    </w:p>
    <w:p w14:paraId="1FF05ED2" w14:textId="2E9FB893" w:rsidR="00242172" w:rsidRDefault="00D80394" w:rsidP="00CF4339">
      <w:pPr>
        <w:pStyle w:val="ListParagraph"/>
        <w:numPr>
          <w:ilvl w:val="0"/>
          <w:numId w:val="24"/>
        </w:numPr>
      </w:pPr>
      <w:r>
        <w:t>Automatic Doors.</w:t>
      </w:r>
    </w:p>
    <w:p w14:paraId="7E5E5BBE" w14:textId="7198FB07" w:rsidR="00FC2EC4" w:rsidRDefault="00FC2EC4" w:rsidP="00FC2EC4">
      <w:pPr>
        <w:pStyle w:val="Heading2"/>
      </w:pPr>
      <w:bookmarkStart w:id="36" w:name="_Toc165358628"/>
      <w:r>
        <w:t>6.1</w:t>
      </w:r>
      <w:r w:rsidR="003F5179">
        <w:t>0</w:t>
      </w:r>
      <w:r>
        <w:t xml:space="preserve"> SECURITY</w:t>
      </w:r>
      <w:bookmarkEnd w:id="36"/>
    </w:p>
    <w:p w14:paraId="7A447E55" w14:textId="20366336" w:rsidR="00FC2EC4" w:rsidRDefault="00FC2EC4" w:rsidP="00FC2EC4">
      <w:pPr>
        <w:pStyle w:val="Heading5"/>
        <w:pBdr>
          <w:bottom w:val="single" w:sz="6" w:space="0" w:color="549E39" w:themeColor="accent1"/>
        </w:pBdr>
      </w:pPr>
      <w:r>
        <w:t>DECLAN THOMAS</w:t>
      </w:r>
    </w:p>
    <w:p w14:paraId="1D66F797" w14:textId="5092DA26" w:rsidR="00FC2EC4" w:rsidRDefault="003F5179" w:rsidP="00FC2EC4">
      <w:pPr>
        <w:rPr>
          <w:rFonts w:ascii="Arial" w:hAnsi="Arial" w:cs="Arial"/>
          <w:sz w:val="24"/>
          <w:szCs w:val="24"/>
        </w:rPr>
      </w:pPr>
      <w:r w:rsidRPr="003F5179">
        <w:t>The potential for theft and trespassing will likely to be high during construction due to plant and materials stored on site. Therefore, access points to the site shall be manned by a security guard, barrier access, alarm systems and CCTV are to be installed around the site. Following completion of the proposed site, CCTV and alarm systems can be installed to the library and surround buildings to prevent and detect crime</w:t>
      </w:r>
      <w:r>
        <w:rPr>
          <w:rFonts w:ascii="Arial" w:hAnsi="Arial" w:cs="Arial"/>
          <w:sz w:val="24"/>
          <w:szCs w:val="24"/>
        </w:rPr>
        <w:t>.</w:t>
      </w:r>
    </w:p>
    <w:p w14:paraId="69AF65CB" w14:textId="4C2F917D" w:rsidR="003F5179" w:rsidRDefault="003F5179" w:rsidP="003F5179">
      <w:pPr>
        <w:pStyle w:val="Heading2"/>
      </w:pPr>
      <w:bookmarkStart w:id="37" w:name="_Toc165358629"/>
      <w:r>
        <w:t xml:space="preserve">6.12 PHASING/DECANTING </w:t>
      </w:r>
      <w:r w:rsidR="00F43742">
        <w:t>–</w:t>
      </w:r>
      <w:r>
        <w:t xml:space="preserve"> TEMP</w:t>
      </w:r>
      <w:r w:rsidR="00F43742">
        <w:t>ORARY ACCOMODATION REQUIRED</w:t>
      </w:r>
      <w:bookmarkEnd w:id="37"/>
    </w:p>
    <w:p w14:paraId="69729261" w14:textId="77777777" w:rsidR="00F43742" w:rsidRDefault="00F43742" w:rsidP="00F43742">
      <w:pPr>
        <w:pStyle w:val="Heading5"/>
        <w:pBdr>
          <w:bottom w:val="single" w:sz="6" w:space="0" w:color="549E39" w:themeColor="accent1"/>
        </w:pBdr>
      </w:pPr>
      <w:r>
        <w:t>DECLAN THOMAS</w:t>
      </w:r>
    </w:p>
    <w:p w14:paraId="43446C3C" w14:textId="095E4459" w:rsidR="00F43742" w:rsidRDefault="00DF04CB" w:rsidP="00F43742">
      <w:r w:rsidRPr="00C578C0">
        <w:t>At the beginning of the proposed site, as discussed in 5.10 there will be a main site compound and car park will be located in one area but as construction develops and the size of the site becomes smaller, we have opted to use a built building with no internal finishes and will be used as site offices, compound, toilets, and canteen. This will ease decanting as there will be no site compound to be taken from site, a general clean will be needed to the building which has been used.</w:t>
      </w:r>
    </w:p>
    <w:p w14:paraId="48A316DD" w14:textId="77777777" w:rsidR="00750EA5" w:rsidRDefault="00750EA5" w:rsidP="00F43742"/>
    <w:p w14:paraId="367178CE" w14:textId="77777777" w:rsidR="00750EA5" w:rsidRDefault="00750EA5" w:rsidP="00F43742"/>
    <w:p w14:paraId="1AD9CB6C" w14:textId="77777777" w:rsidR="00750EA5" w:rsidRDefault="00750EA5" w:rsidP="00F43742"/>
    <w:p w14:paraId="249DE805" w14:textId="77777777" w:rsidR="00750EA5" w:rsidRPr="00F43742" w:rsidRDefault="00750EA5" w:rsidP="00F43742"/>
    <w:p w14:paraId="73EBC167" w14:textId="1D2D046C" w:rsidR="002939D2" w:rsidRDefault="00120482" w:rsidP="00750EA5">
      <w:pPr>
        <w:pStyle w:val="Heading1"/>
      </w:pPr>
      <w:bookmarkStart w:id="38" w:name="_Toc165358630"/>
      <w:r w:rsidRPr="00120482">
        <w:lastRenderedPageBreak/>
        <w:t>7 DESIGN SPECIFICATION</w:t>
      </w:r>
      <w:bookmarkEnd w:id="38"/>
    </w:p>
    <w:p w14:paraId="052697F8" w14:textId="51C7AB5F" w:rsidR="00DF04CB" w:rsidRDefault="00DF04CB" w:rsidP="00DF04CB">
      <w:pPr>
        <w:pStyle w:val="Heading2"/>
      </w:pPr>
      <w:bookmarkStart w:id="39" w:name="_Toc165358631"/>
      <w:r>
        <w:t>7.12 ACCESSIBILITY ISSUES</w:t>
      </w:r>
      <w:bookmarkEnd w:id="39"/>
    </w:p>
    <w:p w14:paraId="0688DB0B" w14:textId="78CCBE0E" w:rsidR="00DF04CB" w:rsidRPr="00B8667E" w:rsidRDefault="00DF04CB" w:rsidP="00DF04CB">
      <w:pPr>
        <w:pStyle w:val="Heading5"/>
      </w:pPr>
      <w:r>
        <w:t>DECLAN THOMAS</w:t>
      </w:r>
    </w:p>
    <w:p w14:paraId="4AB2569F" w14:textId="77777777" w:rsidR="00D35E7D" w:rsidRDefault="00D35E7D" w:rsidP="00D35E7D">
      <w:r>
        <w:t>As stated in 6.9, c</w:t>
      </w:r>
      <w:r w:rsidRPr="007B00F6">
        <w:t>onsideration to accessibility issues during the design must take place as it is vital. As it ensures equal opportunities for all individuals regardless of, they’re disabilities.</w:t>
      </w:r>
      <w:r>
        <w:t xml:space="preserve"> Below are requirements under Building Regulations Part M.</w:t>
      </w:r>
    </w:p>
    <w:p w14:paraId="36B1FA23" w14:textId="77777777" w:rsidR="00D35E7D" w:rsidRDefault="00D35E7D" w:rsidP="00D35E7D">
      <w:pPr>
        <w:pStyle w:val="ListParagraph"/>
        <w:numPr>
          <w:ilvl w:val="0"/>
          <w:numId w:val="25"/>
        </w:numPr>
      </w:pPr>
      <w:r>
        <w:t>Wheelchair Access.</w:t>
      </w:r>
    </w:p>
    <w:p w14:paraId="64D5EB87" w14:textId="77777777" w:rsidR="00D35E7D" w:rsidRDefault="00D35E7D" w:rsidP="00D35E7D">
      <w:pPr>
        <w:pStyle w:val="ListParagraph"/>
        <w:numPr>
          <w:ilvl w:val="0"/>
          <w:numId w:val="25"/>
        </w:numPr>
      </w:pPr>
      <w:r>
        <w:t>Ramps where required and change of levels.</w:t>
      </w:r>
    </w:p>
    <w:p w14:paraId="7DB97993" w14:textId="77777777" w:rsidR="00D35E7D" w:rsidRDefault="00D35E7D" w:rsidP="00D35E7D">
      <w:pPr>
        <w:pStyle w:val="ListParagraph"/>
        <w:numPr>
          <w:ilvl w:val="0"/>
          <w:numId w:val="25"/>
        </w:numPr>
      </w:pPr>
      <w:r>
        <w:t>Considerations made with width of doorways.</w:t>
      </w:r>
    </w:p>
    <w:p w14:paraId="4F79ECF2" w14:textId="77777777" w:rsidR="00D35E7D" w:rsidRDefault="00D35E7D" w:rsidP="00D35E7D">
      <w:pPr>
        <w:pStyle w:val="ListParagraph"/>
        <w:numPr>
          <w:ilvl w:val="0"/>
          <w:numId w:val="25"/>
        </w:numPr>
      </w:pPr>
      <w:r>
        <w:t>Lifts.</w:t>
      </w:r>
    </w:p>
    <w:p w14:paraId="1383D32A" w14:textId="77777777" w:rsidR="00D35E7D" w:rsidRDefault="00D35E7D" w:rsidP="00D35E7D">
      <w:pPr>
        <w:pStyle w:val="ListParagraph"/>
        <w:numPr>
          <w:ilvl w:val="0"/>
          <w:numId w:val="25"/>
        </w:numPr>
      </w:pPr>
      <w:r>
        <w:t xml:space="preserve">Emergency exits suited for disabled and blind. </w:t>
      </w:r>
    </w:p>
    <w:p w14:paraId="43489E2A" w14:textId="77777777" w:rsidR="00D35E7D" w:rsidRDefault="00D35E7D" w:rsidP="00D35E7D">
      <w:pPr>
        <w:pStyle w:val="ListParagraph"/>
        <w:numPr>
          <w:ilvl w:val="0"/>
          <w:numId w:val="25"/>
        </w:numPr>
      </w:pPr>
      <w:r>
        <w:t>Disability toilets and changing facilities.</w:t>
      </w:r>
    </w:p>
    <w:p w14:paraId="53E89C08" w14:textId="77777777" w:rsidR="00D35E7D" w:rsidRDefault="00D35E7D" w:rsidP="00D35E7D">
      <w:pPr>
        <w:pStyle w:val="ListParagraph"/>
        <w:numPr>
          <w:ilvl w:val="0"/>
          <w:numId w:val="25"/>
        </w:numPr>
      </w:pPr>
      <w:r>
        <w:t>Disability Parking for proposed onsite parking.</w:t>
      </w:r>
    </w:p>
    <w:p w14:paraId="1DB6B287" w14:textId="77777777" w:rsidR="00D35E7D" w:rsidRDefault="00D35E7D" w:rsidP="00D35E7D">
      <w:pPr>
        <w:pStyle w:val="ListParagraph"/>
        <w:numPr>
          <w:ilvl w:val="0"/>
          <w:numId w:val="25"/>
        </w:numPr>
      </w:pPr>
      <w:r>
        <w:t>I</w:t>
      </w:r>
      <w:r w:rsidRPr="000F2C8A">
        <w:t>mplement clear</w:t>
      </w:r>
      <w:r>
        <w:t xml:space="preserve">, </w:t>
      </w:r>
      <w:r w:rsidRPr="000F2C8A">
        <w:t>tactile signage</w:t>
      </w:r>
      <w:r>
        <w:t xml:space="preserve"> and Braille availability.</w:t>
      </w:r>
    </w:p>
    <w:p w14:paraId="04EBB3CC" w14:textId="77777777" w:rsidR="00D35E7D" w:rsidRDefault="00D35E7D" w:rsidP="00D35E7D">
      <w:pPr>
        <w:pStyle w:val="ListParagraph"/>
        <w:numPr>
          <w:ilvl w:val="0"/>
          <w:numId w:val="25"/>
        </w:numPr>
      </w:pPr>
      <w:r w:rsidRPr="000F2C8A">
        <w:t>Install hearing loops and provide visual or written information.</w:t>
      </w:r>
    </w:p>
    <w:p w14:paraId="615D48E9" w14:textId="77777777" w:rsidR="00D35E7D" w:rsidRDefault="00D35E7D" w:rsidP="00D35E7D">
      <w:pPr>
        <w:pStyle w:val="ListParagraph"/>
        <w:numPr>
          <w:ilvl w:val="0"/>
          <w:numId w:val="25"/>
        </w:numPr>
      </w:pPr>
      <w:r w:rsidRPr="000F2C8A">
        <w:t>height-adjustable tables and workstations</w:t>
      </w:r>
      <w:r>
        <w:t>.</w:t>
      </w:r>
    </w:p>
    <w:p w14:paraId="52C30E80" w14:textId="77777777" w:rsidR="00D35E7D" w:rsidRDefault="00D35E7D" w:rsidP="00D35E7D">
      <w:pPr>
        <w:pStyle w:val="ListParagraph"/>
        <w:numPr>
          <w:ilvl w:val="0"/>
          <w:numId w:val="25"/>
        </w:numPr>
      </w:pPr>
      <w:r w:rsidRPr="00350FDA">
        <w:t>Adequate spacing and heights</w:t>
      </w:r>
      <w:r>
        <w:t>.</w:t>
      </w:r>
    </w:p>
    <w:p w14:paraId="20102802" w14:textId="77777777" w:rsidR="00D35E7D" w:rsidRDefault="00D35E7D" w:rsidP="00D35E7D">
      <w:pPr>
        <w:pStyle w:val="ListParagraph"/>
        <w:numPr>
          <w:ilvl w:val="0"/>
          <w:numId w:val="25"/>
        </w:numPr>
      </w:pPr>
      <w:r>
        <w:t>D</w:t>
      </w:r>
      <w:r w:rsidRPr="00350FDA">
        <w:t>isability seating</w:t>
      </w:r>
      <w:r>
        <w:t>. P</w:t>
      </w:r>
      <w:r w:rsidRPr="00350FDA">
        <w:t>riority seating to disabled, pregnant or elderly.</w:t>
      </w:r>
    </w:p>
    <w:p w14:paraId="485BEC54" w14:textId="5150DC03" w:rsidR="00E92289" w:rsidRDefault="00D35E7D" w:rsidP="00E92289">
      <w:pPr>
        <w:pStyle w:val="ListParagraph"/>
        <w:numPr>
          <w:ilvl w:val="0"/>
          <w:numId w:val="25"/>
        </w:numPr>
      </w:pPr>
      <w:r>
        <w:t>Automatic Doors.</w:t>
      </w:r>
    </w:p>
    <w:p w14:paraId="0E9BC0CF" w14:textId="2FAEA984" w:rsidR="00D35E7D" w:rsidRDefault="002231FC" w:rsidP="002231FC">
      <w:pPr>
        <w:pStyle w:val="Heading1"/>
      </w:pPr>
      <w:bookmarkStart w:id="40" w:name="_Toc165358632"/>
      <w:r>
        <w:t xml:space="preserve">9 </w:t>
      </w:r>
      <w:proofErr w:type="gramStart"/>
      <w:r w:rsidR="000437C9">
        <w:t>PROGRAM</w:t>
      </w:r>
      <w:bookmarkEnd w:id="40"/>
      <w:proofErr w:type="gramEnd"/>
    </w:p>
    <w:p w14:paraId="459A1062" w14:textId="37A6F71B" w:rsidR="002231FC" w:rsidRDefault="00CD631D" w:rsidP="00CD631D">
      <w:pPr>
        <w:pStyle w:val="Heading2"/>
      </w:pPr>
      <w:bookmarkStart w:id="41" w:name="_Toc165358633"/>
      <w:r>
        <w:t xml:space="preserve">9.1 &amp; 9.2 </w:t>
      </w:r>
      <w:r w:rsidR="00E57CA9">
        <w:t>CONSULTATIONS WITH PM &amp; CLIENT – PRELIMINARY DE</w:t>
      </w:r>
      <w:r w:rsidR="00632EE2">
        <w:t>SIGN</w:t>
      </w:r>
      <w:bookmarkEnd w:id="41"/>
    </w:p>
    <w:p w14:paraId="7E968101" w14:textId="77777777" w:rsidR="00D6513E" w:rsidRPr="00B8667E" w:rsidRDefault="00D6513E" w:rsidP="00D6513E">
      <w:pPr>
        <w:pStyle w:val="Heading5"/>
      </w:pPr>
      <w:r>
        <w:t>DECLAN THOMAS</w:t>
      </w:r>
    </w:p>
    <w:p w14:paraId="41073136" w14:textId="3BEF37E8" w:rsidR="00BE77A6" w:rsidRDefault="00BE77A6" w:rsidP="00BE77A6">
      <w:r w:rsidRPr="00BE77A6">
        <w:rPr>
          <w:rStyle w:val="Heading5Char"/>
        </w:rPr>
        <w:t>Key Programme Milestones</w:t>
      </w:r>
    </w:p>
    <w:p w14:paraId="4BF7B83D" w14:textId="77777777" w:rsidR="00BE77A6" w:rsidRDefault="00BE77A6" w:rsidP="00BE77A6">
      <w:pPr>
        <w:pStyle w:val="ListParagraph"/>
        <w:numPr>
          <w:ilvl w:val="0"/>
          <w:numId w:val="27"/>
        </w:numPr>
      </w:pPr>
      <w:r w:rsidRPr="00A22F53">
        <w:t>Client Progress Meeting – Proposed Monthly Based Meeting</w:t>
      </w:r>
      <w:r>
        <w:t>.</w:t>
      </w:r>
    </w:p>
    <w:p w14:paraId="7963CAE8" w14:textId="77777777" w:rsidR="00BE77A6" w:rsidRDefault="00BE77A6" w:rsidP="00BE77A6">
      <w:pPr>
        <w:pStyle w:val="ListParagraph"/>
        <w:numPr>
          <w:ilvl w:val="0"/>
          <w:numId w:val="27"/>
        </w:numPr>
      </w:pPr>
      <w:r>
        <w:t>Issue of master plan and inception – 18</w:t>
      </w:r>
      <w:r w:rsidRPr="00BE77A6">
        <w:rPr>
          <w:vertAlign w:val="superscript"/>
        </w:rPr>
        <w:t>th</w:t>
      </w:r>
      <w:r>
        <w:t xml:space="preserve"> of October 2023</w:t>
      </w:r>
    </w:p>
    <w:p w14:paraId="046C22D1" w14:textId="77777777" w:rsidR="00BE77A6" w:rsidRDefault="00BE77A6" w:rsidP="00BE77A6">
      <w:pPr>
        <w:pStyle w:val="ListParagraph"/>
        <w:numPr>
          <w:ilvl w:val="0"/>
          <w:numId w:val="27"/>
        </w:numPr>
      </w:pPr>
      <w:r>
        <w:t>Feasibility Report and Findings – 17</w:t>
      </w:r>
      <w:r w:rsidRPr="00BE77A6">
        <w:rPr>
          <w:vertAlign w:val="superscript"/>
        </w:rPr>
        <w:t>th</w:t>
      </w:r>
      <w:r>
        <w:t xml:space="preserve"> of January 2024.</w:t>
      </w:r>
    </w:p>
    <w:p w14:paraId="43805B35" w14:textId="77777777" w:rsidR="00BE77A6" w:rsidRDefault="00BE77A6" w:rsidP="00BE77A6">
      <w:pPr>
        <w:pStyle w:val="ListParagraph"/>
        <w:numPr>
          <w:ilvl w:val="0"/>
          <w:numId w:val="27"/>
        </w:numPr>
      </w:pPr>
      <w:r>
        <w:t>Design Concept Approval – 17</w:t>
      </w:r>
      <w:r w:rsidRPr="00BE77A6">
        <w:rPr>
          <w:vertAlign w:val="superscript"/>
        </w:rPr>
        <w:t>th</w:t>
      </w:r>
      <w:r>
        <w:t xml:space="preserve"> of January 2024.</w:t>
      </w:r>
    </w:p>
    <w:p w14:paraId="2E37CB55" w14:textId="77777777" w:rsidR="00BE77A6" w:rsidRDefault="00BE77A6" w:rsidP="00BE77A6">
      <w:pPr>
        <w:pStyle w:val="ListParagraph"/>
        <w:numPr>
          <w:ilvl w:val="0"/>
          <w:numId w:val="27"/>
        </w:numPr>
      </w:pPr>
      <w:r>
        <w:t>MGC ltd Design, Costings and Programme – 18</w:t>
      </w:r>
      <w:r w:rsidRPr="00BE77A6">
        <w:rPr>
          <w:vertAlign w:val="superscript"/>
        </w:rPr>
        <w:t>th</w:t>
      </w:r>
      <w:r>
        <w:t xml:space="preserve"> of January 2024 – 1</w:t>
      </w:r>
      <w:r w:rsidRPr="00BE77A6">
        <w:rPr>
          <w:vertAlign w:val="superscript"/>
        </w:rPr>
        <w:t xml:space="preserve">of </w:t>
      </w:r>
      <w:r>
        <w:t>of May 2024.</w:t>
      </w:r>
    </w:p>
    <w:p w14:paraId="2D8055DF" w14:textId="77777777" w:rsidR="00BE77A6" w:rsidRDefault="00BE77A6" w:rsidP="00BE77A6">
      <w:pPr>
        <w:pStyle w:val="ListParagraph"/>
        <w:numPr>
          <w:ilvl w:val="0"/>
          <w:numId w:val="27"/>
        </w:numPr>
      </w:pPr>
      <w:r>
        <w:t>Contract Award – 22</w:t>
      </w:r>
      <w:r w:rsidRPr="00BE77A6">
        <w:rPr>
          <w:vertAlign w:val="superscript"/>
        </w:rPr>
        <w:t>nd</w:t>
      </w:r>
      <w:r>
        <w:t xml:space="preserve"> of May 2024. </w:t>
      </w:r>
    </w:p>
    <w:p w14:paraId="2F6B0542" w14:textId="77777777" w:rsidR="00BE77A6" w:rsidRDefault="00BE77A6" w:rsidP="00BE77A6">
      <w:pPr>
        <w:pStyle w:val="ListParagraph"/>
        <w:numPr>
          <w:ilvl w:val="0"/>
          <w:numId w:val="27"/>
        </w:numPr>
      </w:pPr>
      <w:r>
        <w:t>Procurement – 22</w:t>
      </w:r>
      <w:r w:rsidRPr="00BE77A6">
        <w:rPr>
          <w:vertAlign w:val="superscript"/>
        </w:rPr>
        <w:t>nd</w:t>
      </w:r>
      <w:r>
        <w:t xml:space="preserve"> of May 2024 – 18</w:t>
      </w:r>
      <w:r w:rsidRPr="00BE77A6">
        <w:rPr>
          <w:vertAlign w:val="superscript"/>
        </w:rPr>
        <w:t>th</w:t>
      </w:r>
      <w:r>
        <w:t xml:space="preserve"> of July 2024.</w:t>
      </w:r>
    </w:p>
    <w:p w14:paraId="37B58620" w14:textId="77777777" w:rsidR="00BE77A6" w:rsidRDefault="00BE77A6" w:rsidP="00BE77A6">
      <w:pPr>
        <w:pStyle w:val="ListParagraph"/>
        <w:numPr>
          <w:ilvl w:val="0"/>
          <w:numId w:val="27"/>
        </w:numPr>
      </w:pPr>
      <w:r>
        <w:t>Mobilisation – 22</w:t>
      </w:r>
      <w:r w:rsidRPr="00BE77A6">
        <w:rPr>
          <w:vertAlign w:val="superscript"/>
        </w:rPr>
        <w:t>nd</w:t>
      </w:r>
      <w:r>
        <w:t xml:space="preserve"> of May 2024 – 17</w:t>
      </w:r>
      <w:r w:rsidRPr="00BE77A6">
        <w:rPr>
          <w:vertAlign w:val="superscript"/>
        </w:rPr>
        <w:t>th</w:t>
      </w:r>
      <w:r>
        <w:t xml:space="preserve"> of July 2024.</w:t>
      </w:r>
    </w:p>
    <w:p w14:paraId="49E74899" w14:textId="77777777" w:rsidR="00BE77A6" w:rsidRDefault="00BE77A6" w:rsidP="00BE77A6">
      <w:pPr>
        <w:pStyle w:val="ListParagraph"/>
        <w:numPr>
          <w:ilvl w:val="0"/>
          <w:numId w:val="27"/>
        </w:numPr>
      </w:pPr>
      <w:r>
        <w:t>Construction start date – 18</w:t>
      </w:r>
      <w:r w:rsidRPr="00BE77A6">
        <w:rPr>
          <w:vertAlign w:val="superscript"/>
        </w:rPr>
        <w:t>th</w:t>
      </w:r>
      <w:r>
        <w:t xml:space="preserve"> of July 2024.</w:t>
      </w:r>
    </w:p>
    <w:p w14:paraId="48D900A8" w14:textId="77777777" w:rsidR="00BE77A6" w:rsidRDefault="00BE77A6" w:rsidP="00BE77A6">
      <w:pPr>
        <w:pStyle w:val="ListParagraph"/>
        <w:numPr>
          <w:ilvl w:val="0"/>
          <w:numId w:val="27"/>
        </w:numPr>
      </w:pPr>
      <w:r>
        <w:t>Contract Completion date – 18</w:t>
      </w:r>
      <w:r w:rsidRPr="00BE77A6">
        <w:rPr>
          <w:vertAlign w:val="superscript"/>
        </w:rPr>
        <w:t>th</w:t>
      </w:r>
      <w:r>
        <w:t xml:space="preserve"> of August 2025.</w:t>
      </w:r>
    </w:p>
    <w:p w14:paraId="47FAF629" w14:textId="77777777" w:rsidR="00BE77A6" w:rsidRDefault="00BE77A6" w:rsidP="00BE77A6">
      <w:r>
        <w:t xml:space="preserve">This allows a 22 Month window from inception and completion as per taken from masterplan initial conditions. </w:t>
      </w:r>
    </w:p>
    <w:p w14:paraId="5D3F6691" w14:textId="3A17ECAD" w:rsidR="00D6513E" w:rsidRPr="00D6513E" w:rsidRDefault="00BE77A6" w:rsidP="00D6513E">
      <w:r>
        <w:t>The above shown is the current Key programme Milestones without any of the time implications added from the recommendations made. Following this MGC Ltd believe that the 22-month window is not achievable and there will run over by</w:t>
      </w:r>
      <w:r w:rsidR="009354B9">
        <w:t xml:space="preserve"> 6 months</w:t>
      </w:r>
      <w:r>
        <w:t xml:space="preserve">. Due to cost and time implications raised throughout the feasibility report. </w:t>
      </w:r>
    </w:p>
    <w:sectPr w:rsidR="00D6513E" w:rsidRPr="00D6513E" w:rsidSect="007933D6">
      <w:headerReference w:type="default" r:id="rId21"/>
      <w:footerReference w:type="default" r:id="rId22"/>
      <w:pgSz w:w="11906" w:h="16838"/>
      <w:pgMar w:top="720" w:right="720" w:bottom="720" w:left="72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5FAC229" w14:textId="77777777" w:rsidR="007933D6" w:rsidRDefault="007933D6" w:rsidP="001F0B62">
      <w:pPr>
        <w:spacing w:after="0" w:line="240" w:lineRule="auto"/>
      </w:pPr>
      <w:r>
        <w:separator/>
      </w:r>
    </w:p>
  </w:endnote>
  <w:endnote w:type="continuationSeparator" w:id="0">
    <w:p w14:paraId="6E70548F" w14:textId="77777777" w:rsidR="007933D6" w:rsidRDefault="007933D6" w:rsidP="001F0B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F20FA3F" w14:textId="4F7D73C0" w:rsidR="00EA4992" w:rsidRDefault="00A532C5" w:rsidP="00A532C5">
    <w:pPr>
      <w:pStyle w:val="Footer"/>
      <w:jc w:val="center"/>
    </w:pPr>
    <w:r>
      <w:t xml:space="preserve">DECLAN THOMAS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92E7E03" w14:textId="77777777" w:rsidR="007933D6" w:rsidRDefault="007933D6" w:rsidP="001F0B62">
      <w:pPr>
        <w:spacing w:after="0" w:line="240" w:lineRule="auto"/>
      </w:pPr>
      <w:r>
        <w:separator/>
      </w:r>
    </w:p>
  </w:footnote>
  <w:footnote w:type="continuationSeparator" w:id="0">
    <w:p w14:paraId="53442117" w14:textId="77777777" w:rsidR="007933D6" w:rsidRDefault="007933D6" w:rsidP="001F0B6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03EC426" w14:textId="7450610D" w:rsidR="002B358D" w:rsidRDefault="002B358D" w:rsidP="002B358D">
    <w:pPr>
      <w:pStyle w:val="Header"/>
      <w:jc w:val="right"/>
    </w:pPr>
    <w:r>
      <w:rPr>
        <w:noProof/>
      </w:rPr>
      <w:drawing>
        <wp:anchor distT="0" distB="0" distL="114300" distR="114300" simplePos="0" relativeHeight="251658240" behindDoc="0" locked="0" layoutInCell="1" allowOverlap="1" wp14:anchorId="4AA812A1" wp14:editId="2BB17607">
          <wp:simplePos x="0" y="0"/>
          <wp:positionH relativeFrom="column">
            <wp:posOffset>57150</wp:posOffset>
          </wp:positionH>
          <wp:positionV relativeFrom="paragraph">
            <wp:posOffset>-240665</wp:posOffset>
          </wp:positionV>
          <wp:extent cx="1200150" cy="1207770"/>
          <wp:effectExtent l="0" t="0" r="0" b="0"/>
          <wp:wrapSquare wrapText="bothSides"/>
          <wp:docPr id="175491245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4912454" name="Picture 1754912454"/>
                  <pic:cNvPicPr/>
                </pic:nvPicPr>
                <pic:blipFill>
                  <a:blip r:embed="rId1">
                    <a:extLst>
                      <a:ext uri="{28A0092B-C50C-407E-A947-70E740481C1C}">
                        <a14:useLocalDpi xmlns:a14="http://schemas.microsoft.com/office/drawing/2010/main" val="0"/>
                      </a:ext>
                    </a:extLst>
                  </a:blip>
                  <a:stretch>
                    <a:fillRect/>
                  </a:stretch>
                </pic:blipFill>
                <pic:spPr>
                  <a:xfrm>
                    <a:off x="0" y="0"/>
                    <a:ext cx="1200150" cy="1207770"/>
                  </a:xfrm>
                  <a:prstGeom prst="rect">
                    <a:avLst/>
                  </a:prstGeom>
                </pic:spPr>
              </pic:pic>
            </a:graphicData>
          </a:graphic>
          <wp14:sizeRelH relativeFrom="margin">
            <wp14:pctWidth>0</wp14:pctWidth>
          </wp14:sizeRelH>
          <wp14:sizeRelV relativeFrom="margin">
            <wp14:pctHeight>0</wp14:pctHeight>
          </wp14:sizeRelV>
        </wp:anchor>
      </w:drawing>
    </w:r>
    <w:r>
      <w:t>123 HAMMER AVENUE</w:t>
    </w:r>
  </w:p>
  <w:p w14:paraId="5494AD21" w14:textId="51801300" w:rsidR="002B358D" w:rsidRDefault="002B358D" w:rsidP="002B358D">
    <w:pPr>
      <w:pStyle w:val="Header"/>
      <w:jc w:val="right"/>
    </w:pPr>
    <w:r>
      <w:t>SWANSEA</w:t>
    </w:r>
  </w:p>
  <w:p w14:paraId="12BD2616" w14:textId="74BBBDEA" w:rsidR="002B358D" w:rsidRDefault="002B358D" w:rsidP="002B358D">
    <w:pPr>
      <w:pStyle w:val="Header"/>
      <w:jc w:val="right"/>
    </w:pPr>
    <w:r>
      <w:t>SA1 1AB</w:t>
    </w:r>
  </w:p>
  <w:p w14:paraId="13E143DB" w14:textId="4BF1BA27" w:rsidR="001F0B62" w:rsidRDefault="001F0B62" w:rsidP="002B358D">
    <w:pPr>
      <w:pStyle w:val="Header"/>
      <w:jc w:val="right"/>
    </w:pPr>
  </w:p>
  <w:p w14:paraId="1A90F583" w14:textId="77777777" w:rsidR="002B358D" w:rsidRDefault="002B358D" w:rsidP="002B358D">
    <w:pPr>
      <w:pStyle w:val="Header"/>
      <w:jc w:val="right"/>
    </w:pPr>
  </w:p>
  <w:p w14:paraId="71C9918E" w14:textId="77777777" w:rsidR="002B358D" w:rsidRDefault="002B358D" w:rsidP="002B358D">
    <w:pPr>
      <w:pStyle w:val="Header"/>
      <w:jc w:val="righ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545C29"/>
    <w:multiLevelType w:val="hybridMultilevel"/>
    <w:tmpl w:val="9E7229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BB5540"/>
    <w:multiLevelType w:val="hybridMultilevel"/>
    <w:tmpl w:val="86B2EC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DC4919"/>
    <w:multiLevelType w:val="hybridMultilevel"/>
    <w:tmpl w:val="EF2E45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FBB327E"/>
    <w:multiLevelType w:val="hybridMultilevel"/>
    <w:tmpl w:val="08588692"/>
    <w:lvl w:ilvl="0" w:tplc="1BD87A7A">
      <w:start w:val="1"/>
      <w:numFmt w:val="decimal"/>
      <w:lvlText w:val="%1."/>
      <w:lvlJc w:val="left"/>
      <w:pPr>
        <w:ind w:left="1080" w:hanging="360"/>
      </w:pPr>
      <w:rPr>
        <w:rFonts w:hint="default"/>
      </w:r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111C1C85"/>
    <w:multiLevelType w:val="hybridMultilevel"/>
    <w:tmpl w:val="C6123B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7B70916"/>
    <w:multiLevelType w:val="hybridMultilevel"/>
    <w:tmpl w:val="656696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C5650A5"/>
    <w:multiLevelType w:val="hybridMultilevel"/>
    <w:tmpl w:val="5FBE934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6153A43"/>
    <w:multiLevelType w:val="hybridMultilevel"/>
    <w:tmpl w:val="D5A46D5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26F30558"/>
    <w:multiLevelType w:val="hybridMultilevel"/>
    <w:tmpl w:val="4B9C24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A2875BD"/>
    <w:multiLevelType w:val="hybridMultilevel"/>
    <w:tmpl w:val="3B08242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2D7A5814"/>
    <w:multiLevelType w:val="hybridMultilevel"/>
    <w:tmpl w:val="637296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EC20331"/>
    <w:multiLevelType w:val="hybridMultilevel"/>
    <w:tmpl w:val="171286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0322EF3"/>
    <w:multiLevelType w:val="hybridMultilevel"/>
    <w:tmpl w:val="B4FEF7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06E290C"/>
    <w:multiLevelType w:val="hybridMultilevel"/>
    <w:tmpl w:val="B80C22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73C448D"/>
    <w:multiLevelType w:val="hybridMultilevel"/>
    <w:tmpl w:val="EBB4DD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AC548C3"/>
    <w:multiLevelType w:val="hybridMultilevel"/>
    <w:tmpl w:val="90D0E6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C3B5148"/>
    <w:multiLevelType w:val="hybridMultilevel"/>
    <w:tmpl w:val="E93432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C6D73F0"/>
    <w:multiLevelType w:val="hybridMultilevel"/>
    <w:tmpl w:val="26EC75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D300840"/>
    <w:multiLevelType w:val="hybridMultilevel"/>
    <w:tmpl w:val="541632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F777A86"/>
    <w:multiLevelType w:val="hybridMultilevel"/>
    <w:tmpl w:val="83FCF9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1866B27"/>
    <w:multiLevelType w:val="hybridMultilevel"/>
    <w:tmpl w:val="D84EE768"/>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8A076DC"/>
    <w:multiLevelType w:val="hybridMultilevel"/>
    <w:tmpl w:val="E1F4EF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AC07B36"/>
    <w:multiLevelType w:val="multilevel"/>
    <w:tmpl w:val="4E463A8E"/>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720" w:hanging="72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080" w:hanging="108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3" w15:restartNumberingAfterBreak="0">
    <w:nsid w:val="4CC9118E"/>
    <w:multiLevelType w:val="hybridMultilevel"/>
    <w:tmpl w:val="88FEE6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D532CC4"/>
    <w:multiLevelType w:val="hybridMultilevel"/>
    <w:tmpl w:val="4ABEF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E764C56"/>
    <w:multiLevelType w:val="hybridMultilevel"/>
    <w:tmpl w:val="9BAEEE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07A1FC5"/>
    <w:multiLevelType w:val="multilevel"/>
    <w:tmpl w:val="207A49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50C97550"/>
    <w:multiLevelType w:val="hybridMultilevel"/>
    <w:tmpl w:val="97B2F5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515A2FEB"/>
    <w:multiLevelType w:val="multilevel"/>
    <w:tmpl w:val="EB468A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5993351E"/>
    <w:multiLevelType w:val="hybridMultilevel"/>
    <w:tmpl w:val="0630E1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16D5D21"/>
    <w:multiLevelType w:val="hybridMultilevel"/>
    <w:tmpl w:val="FD763B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2F779AC"/>
    <w:multiLevelType w:val="hybridMultilevel"/>
    <w:tmpl w:val="36ACE9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363297A"/>
    <w:multiLevelType w:val="hybridMultilevel"/>
    <w:tmpl w:val="D7D0C27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3" w15:restartNumberingAfterBreak="0">
    <w:nsid w:val="64107BB0"/>
    <w:multiLevelType w:val="singleLevel"/>
    <w:tmpl w:val="FFFFFFFF"/>
    <w:lvl w:ilvl="0">
      <w:start w:val="1"/>
      <w:numFmt w:val="bullet"/>
      <w:lvlText w:val=""/>
      <w:legacy w:legacy="1" w:legacySpace="0" w:legacyIndent="360"/>
      <w:lvlJc w:val="left"/>
      <w:pPr>
        <w:ind w:left="1080" w:hanging="360"/>
      </w:pPr>
      <w:rPr>
        <w:rFonts w:ascii="Symbol" w:hAnsi="Symbol" w:hint="default"/>
      </w:rPr>
    </w:lvl>
  </w:abstractNum>
  <w:abstractNum w:abstractNumId="34" w15:restartNumberingAfterBreak="0">
    <w:nsid w:val="67D10B4E"/>
    <w:multiLevelType w:val="hybridMultilevel"/>
    <w:tmpl w:val="5270126A"/>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5" w15:restartNumberingAfterBreak="0">
    <w:nsid w:val="699D6F93"/>
    <w:multiLevelType w:val="hybridMultilevel"/>
    <w:tmpl w:val="C4EE72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0CF1040"/>
    <w:multiLevelType w:val="hybridMultilevel"/>
    <w:tmpl w:val="575CF7A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7" w15:restartNumberingAfterBreak="0">
    <w:nsid w:val="743328A4"/>
    <w:multiLevelType w:val="multilevel"/>
    <w:tmpl w:val="AE5A47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8" w15:restartNumberingAfterBreak="0">
    <w:nsid w:val="7B1F32FB"/>
    <w:multiLevelType w:val="multilevel"/>
    <w:tmpl w:val="223821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9" w15:restartNumberingAfterBreak="0">
    <w:nsid w:val="7B484A6B"/>
    <w:multiLevelType w:val="multilevel"/>
    <w:tmpl w:val="3DB232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0" w15:restartNumberingAfterBreak="0">
    <w:nsid w:val="7C5E6B88"/>
    <w:multiLevelType w:val="hybridMultilevel"/>
    <w:tmpl w:val="EB3842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DDE792C"/>
    <w:multiLevelType w:val="hybridMultilevel"/>
    <w:tmpl w:val="FE00F0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33249325">
    <w:abstractNumId w:val="6"/>
  </w:num>
  <w:num w:numId="2" w16cid:durableId="1593973819">
    <w:abstractNumId w:val="27"/>
  </w:num>
  <w:num w:numId="3" w16cid:durableId="437988464">
    <w:abstractNumId w:val="21"/>
  </w:num>
  <w:num w:numId="4" w16cid:durableId="1705010483">
    <w:abstractNumId w:val="34"/>
  </w:num>
  <w:num w:numId="5" w16cid:durableId="565380869">
    <w:abstractNumId w:val="20"/>
  </w:num>
  <w:num w:numId="6" w16cid:durableId="348722244">
    <w:abstractNumId w:val="3"/>
  </w:num>
  <w:num w:numId="7" w16cid:durableId="179242034">
    <w:abstractNumId w:val="7"/>
  </w:num>
  <w:num w:numId="8" w16cid:durableId="889852327">
    <w:abstractNumId w:val="32"/>
  </w:num>
  <w:num w:numId="9" w16cid:durableId="1744251528">
    <w:abstractNumId w:val="18"/>
  </w:num>
  <w:num w:numId="10" w16cid:durableId="392391817">
    <w:abstractNumId w:val="1"/>
  </w:num>
  <w:num w:numId="11" w16cid:durableId="542984302">
    <w:abstractNumId w:val="35"/>
  </w:num>
  <w:num w:numId="12" w16cid:durableId="194314858">
    <w:abstractNumId w:val="12"/>
  </w:num>
  <w:num w:numId="13" w16cid:durableId="1388264969">
    <w:abstractNumId w:val="22"/>
  </w:num>
  <w:num w:numId="14" w16cid:durableId="1812939901">
    <w:abstractNumId w:val="13"/>
  </w:num>
  <w:num w:numId="15" w16cid:durableId="578751398">
    <w:abstractNumId w:val="41"/>
  </w:num>
  <w:num w:numId="16" w16cid:durableId="1951626484">
    <w:abstractNumId w:val="14"/>
  </w:num>
  <w:num w:numId="17" w16cid:durableId="1711881614">
    <w:abstractNumId w:val="10"/>
  </w:num>
  <w:num w:numId="18" w16cid:durableId="1420105376">
    <w:abstractNumId w:val="15"/>
  </w:num>
  <w:num w:numId="19" w16cid:durableId="1546328266">
    <w:abstractNumId w:val="9"/>
  </w:num>
  <w:num w:numId="20" w16cid:durableId="176434648">
    <w:abstractNumId w:val="0"/>
  </w:num>
  <w:num w:numId="21" w16cid:durableId="2061632350">
    <w:abstractNumId w:val="25"/>
  </w:num>
  <w:num w:numId="22" w16cid:durableId="206377593">
    <w:abstractNumId w:val="24"/>
  </w:num>
  <w:num w:numId="23" w16cid:durableId="1868985800">
    <w:abstractNumId w:val="16"/>
  </w:num>
  <w:num w:numId="24" w16cid:durableId="613903401">
    <w:abstractNumId w:val="8"/>
  </w:num>
  <w:num w:numId="25" w16cid:durableId="1767654759">
    <w:abstractNumId w:val="19"/>
  </w:num>
  <w:num w:numId="26" w16cid:durableId="1021974808">
    <w:abstractNumId w:val="31"/>
  </w:num>
  <w:num w:numId="27" w16cid:durableId="723679936">
    <w:abstractNumId w:val="29"/>
  </w:num>
  <w:num w:numId="28" w16cid:durableId="41639124">
    <w:abstractNumId w:val="33"/>
  </w:num>
  <w:num w:numId="29" w16cid:durableId="28999103">
    <w:abstractNumId w:val="36"/>
  </w:num>
  <w:num w:numId="30" w16cid:durableId="1752314571">
    <w:abstractNumId w:val="30"/>
  </w:num>
  <w:num w:numId="31" w16cid:durableId="70582795">
    <w:abstractNumId w:val="5"/>
  </w:num>
  <w:num w:numId="32" w16cid:durableId="777722325">
    <w:abstractNumId w:val="17"/>
  </w:num>
  <w:num w:numId="33" w16cid:durableId="1111704508">
    <w:abstractNumId w:val="37"/>
  </w:num>
  <w:num w:numId="34" w16cid:durableId="1603108739">
    <w:abstractNumId w:val="4"/>
  </w:num>
  <w:num w:numId="35" w16cid:durableId="1782072335">
    <w:abstractNumId w:val="11"/>
  </w:num>
  <w:num w:numId="36" w16cid:durableId="561602557">
    <w:abstractNumId w:val="39"/>
  </w:num>
  <w:num w:numId="37" w16cid:durableId="1475564330">
    <w:abstractNumId w:val="28"/>
  </w:num>
  <w:num w:numId="38" w16cid:durableId="1240559397">
    <w:abstractNumId w:val="38"/>
  </w:num>
  <w:num w:numId="39" w16cid:durableId="1168446915">
    <w:abstractNumId w:val="2"/>
  </w:num>
  <w:num w:numId="40" w16cid:durableId="1497071201">
    <w:abstractNumId w:val="26"/>
  </w:num>
  <w:num w:numId="41" w16cid:durableId="873150322">
    <w:abstractNumId w:val="23"/>
  </w:num>
  <w:num w:numId="42" w16cid:durableId="357661687">
    <w:abstractNumId w:val="4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0B62"/>
    <w:rsid w:val="0000060A"/>
    <w:rsid w:val="00001723"/>
    <w:rsid w:val="00005C1B"/>
    <w:rsid w:val="000061DA"/>
    <w:rsid w:val="000076EC"/>
    <w:rsid w:val="00007DC2"/>
    <w:rsid w:val="000138E3"/>
    <w:rsid w:val="00014E3D"/>
    <w:rsid w:val="000178B1"/>
    <w:rsid w:val="000217D1"/>
    <w:rsid w:val="00025591"/>
    <w:rsid w:val="00025693"/>
    <w:rsid w:val="00025BF5"/>
    <w:rsid w:val="00027768"/>
    <w:rsid w:val="00027A2E"/>
    <w:rsid w:val="00030B70"/>
    <w:rsid w:val="00031890"/>
    <w:rsid w:val="00037541"/>
    <w:rsid w:val="00037EA3"/>
    <w:rsid w:val="00041BA2"/>
    <w:rsid w:val="000431F7"/>
    <w:rsid w:val="000437C9"/>
    <w:rsid w:val="00043F48"/>
    <w:rsid w:val="0006542D"/>
    <w:rsid w:val="00070802"/>
    <w:rsid w:val="000725AA"/>
    <w:rsid w:val="00073C3D"/>
    <w:rsid w:val="00073FD7"/>
    <w:rsid w:val="00075637"/>
    <w:rsid w:val="0008074A"/>
    <w:rsid w:val="00080912"/>
    <w:rsid w:val="000818EC"/>
    <w:rsid w:val="00083D1C"/>
    <w:rsid w:val="00083D7A"/>
    <w:rsid w:val="00086D0A"/>
    <w:rsid w:val="00087E00"/>
    <w:rsid w:val="00090BEC"/>
    <w:rsid w:val="00090C91"/>
    <w:rsid w:val="00095AAA"/>
    <w:rsid w:val="00097EEB"/>
    <w:rsid w:val="000A3C04"/>
    <w:rsid w:val="000A454B"/>
    <w:rsid w:val="000A56EB"/>
    <w:rsid w:val="000A6922"/>
    <w:rsid w:val="000A69C1"/>
    <w:rsid w:val="000B0A07"/>
    <w:rsid w:val="000B3D5E"/>
    <w:rsid w:val="000B49E5"/>
    <w:rsid w:val="000B6381"/>
    <w:rsid w:val="000C1589"/>
    <w:rsid w:val="000C27DB"/>
    <w:rsid w:val="000C42CA"/>
    <w:rsid w:val="000D017B"/>
    <w:rsid w:val="000D1543"/>
    <w:rsid w:val="000D176B"/>
    <w:rsid w:val="000D2A3F"/>
    <w:rsid w:val="000D3222"/>
    <w:rsid w:val="000D394E"/>
    <w:rsid w:val="000D4838"/>
    <w:rsid w:val="000D7109"/>
    <w:rsid w:val="000D7B7D"/>
    <w:rsid w:val="000E45D1"/>
    <w:rsid w:val="000E5E65"/>
    <w:rsid w:val="000F0F5B"/>
    <w:rsid w:val="000F4244"/>
    <w:rsid w:val="000F5F2D"/>
    <w:rsid w:val="0010579A"/>
    <w:rsid w:val="00110626"/>
    <w:rsid w:val="0011122F"/>
    <w:rsid w:val="001113EA"/>
    <w:rsid w:val="00111778"/>
    <w:rsid w:val="0011432E"/>
    <w:rsid w:val="00114D15"/>
    <w:rsid w:val="0011539A"/>
    <w:rsid w:val="0011729B"/>
    <w:rsid w:val="00120482"/>
    <w:rsid w:val="00122A33"/>
    <w:rsid w:val="00125029"/>
    <w:rsid w:val="00130535"/>
    <w:rsid w:val="00131489"/>
    <w:rsid w:val="00132251"/>
    <w:rsid w:val="00133859"/>
    <w:rsid w:val="00136492"/>
    <w:rsid w:val="00136B38"/>
    <w:rsid w:val="00137EE5"/>
    <w:rsid w:val="001448E0"/>
    <w:rsid w:val="001449B0"/>
    <w:rsid w:val="00144C76"/>
    <w:rsid w:val="00147634"/>
    <w:rsid w:val="00147C6D"/>
    <w:rsid w:val="00147CAD"/>
    <w:rsid w:val="001519B1"/>
    <w:rsid w:val="0015349C"/>
    <w:rsid w:val="00155A5C"/>
    <w:rsid w:val="00155E82"/>
    <w:rsid w:val="001616A0"/>
    <w:rsid w:val="001649DA"/>
    <w:rsid w:val="00165F85"/>
    <w:rsid w:val="0017073C"/>
    <w:rsid w:val="00170D9F"/>
    <w:rsid w:val="00172B8D"/>
    <w:rsid w:val="0017388A"/>
    <w:rsid w:val="001870A3"/>
    <w:rsid w:val="00190852"/>
    <w:rsid w:val="0019435C"/>
    <w:rsid w:val="00194A97"/>
    <w:rsid w:val="0019500E"/>
    <w:rsid w:val="001A63B7"/>
    <w:rsid w:val="001B47A2"/>
    <w:rsid w:val="001B5D5D"/>
    <w:rsid w:val="001B63A6"/>
    <w:rsid w:val="001C347B"/>
    <w:rsid w:val="001C572E"/>
    <w:rsid w:val="001D02CF"/>
    <w:rsid w:val="001D0840"/>
    <w:rsid w:val="001D08D4"/>
    <w:rsid w:val="001D32D1"/>
    <w:rsid w:val="001D3DD9"/>
    <w:rsid w:val="001D473E"/>
    <w:rsid w:val="001E194F"/>
    <w:rsid w:val="001E1B6E"/>
    <w:rsid w:val="001E26AC"/>
    <w:rsid w:val="001E7C8B"/>
    <w:rsid w:val="001F0B62"/>
    <w:rsid w:val="001F39FA"/>
    <w:rsid w:val="001F4B2A"/>
    <w:rsid w:val="001F72BC"/>
    <w:rsid w:val="002011C4"/>
    <w:rsid w:val="00201505"/>
    <w:rsid w:val="00202551"/>
    <w:rsid w:val="002030FB"/>
    <w:rsid w:val="00204CB6"/>
    <w:rsid w:val="002059B7"/>
    <w:rsid w:val="00210D1C"/>
    <w:rsid w:val="00212B24"/>
    <w:rsid w:val="002132D5"/>
    <w:rsid w:val="00214A06"/>
    <w:rsid w:val="00216A9E"/>
    <w:rsid w:val="00216B0F"/>
    <w:rsid w:val="002231FC"/>
    <w:rsid w:val="00223615"/>
    <w:rsid w:val="0022448E"/>
    <w:rsid w:val="002275B5"/>
    <w:rsid w:val="0023059D"/>
    <w:rsid w:val="002310B9"/>
    <w:rsid w:val="00233AE1"/>
    <w:rsid w:val="00236AB3"/>
    <w:rsid w:val="00237ECB"/>
    <w:rsid w:val="00242172"/>
    <w:rsid w:val="00244D05"/>
    <w:rsid w:val="0024529C"/>
    <w:rsid w:val="002506F7"/>
    <w:rsid w:val="0025196D"/>
    <w:rsid w:val="002541EF"/>
    <w:rsid w:val="002572A7"/>
    <w:rsid w:val="00261849"/>
    <w:rsid w:val="0026277B"/>
    <w:rsid w:val="00263358"/>
    <w:rsid w:val="00263413"/>
    <w:rsid w:val="0026375B"/>
    <w:rsid w:val="00264EA5"/>
    <w:rsid w:val="002759EA"/>
    <w:rsid w:val="0027620A"/>
    <w:rsid w:val="002779D3"/>
    <w:rsid w:val="00280A7F"/>
    <w:rsid w:val="00281E19"/>
    <w:rsid w:val="00285781"/>
    <w:rsid w:val="00286E0B"/>
    <w:rsid w:val="00287175"/>
    <w:rsid w:val="002902FE"/>
    <w:rsid w:val="002939D2"/>
    <w:rsid w:val="00294072"/>
    <w:rsid w:val="00294713"/>
    <w:rsid w:val="00295554"/>
    <w:rsid w:val="002A024E"/>
    <w:rsid w:val="002A1CC2"/>
    <w:rsid w:val="002A2A36"/>
    <w:rsid w:val="002A301D"/>
    <w:rsid w:val="002A3E50"/>
    <w:rsid w:val="002A5A5B"/>
    <w:rsid w:val="002B2B64"/>
    <w:rsid w:val="002B358D"/>
    <w:rsid w:val="002B42F2"/>
    <w:rsid w:val="002B6E33"/>
    <w:rsid w:val="002B7878"/>
    <w:rsid w:val="002C0E32"/>
    <w:rsid w:val="002C1FC2"/>
    <w:rsid w:val="002D0D35"/>
    <w:rsid w:val="002D46CC"/>
    <w:rsid w:val="002D6748"/>
    <w:rsid w:val="002D6DE6"/>
    <w:rsid w:val="002E00A3"/>
    <w:rsid w:val="002E0D15"/>
    <w:rsid w:val="002E258C"/>
    <w:rsid w:val="002E33E5"/>
    <w:rsid w:val="002F0D44"/>
    <w:rsid w:val="002F1E25"/>
    <w:rsid w:val="002F1E59"/>
    <w:rsid w:val="002F6D84"/>
    <w:rsid w:val="00303364"/>
    <w:rsid w:val="00306D34"/>
    <w:rsid w:val="0031023E"/>
    <w:rsid w:val="00314EF5"/>
    <w:rsid w:val="003159BD"/>
    <w:rsid w:val="00317B0E"/>
    <w:rsid w:val="0032084F"/>
    <w:rsid w:val="00321D57"/>
    <w:rsid w:val="003221D4"/>
    <w:rsid w:val="00325CB0"/>
    <w:rsid w:val="003270D3"/>
    <w:rsid w:val="00327E29"/>
    <w:rsid w:val="003347D6"/>
    <w:rsid w:val="0033490F"/>
    <w:rsid w:val="0033692C"/>
    <w:rsid w:val="00337019"/>
    <w:rsid w:val="00340AE7"/>
    <w:rsid w:val="00340FE5"/>
    <w:rsid w:val="00341016"/>
    <w:rsid w:val="00341B92"/>
    <w:rsid w:val="00341C82"/>
    <w:rsid w:val="003422D5"/>
    <w:rsid w:val="003452EA"/>
    <w:rsid w:val="0035552A"/>
    <w:rsid w:val="003605C5"/>
    <w:rsid w:val="00361041"/>
    <w:rsid w:val="00364A7C"/>
    <w:rsid w:val="00371394"/>
    <w:rsid w:val="00376BBA"/>
    <w:rsid w:val="0038463B"/>
    <w:rsid w:val="00384B89"/>
    <w:rsid w:val="00385744"/>
    <w:rsid w:val="00393A60"/>
    <w:rsid w:val="00397278"/>
    <w:rsid w:val="003A4428"/>
    <w:rsid w:val="003A62E1"/>
    <w:rsid w:val="003B229B"/>
    <w:rsid w:val="003B5624"/>
    <w:rsid w:val="003C2B93"/>
    <w:rsid w:val="003C2D39"/>
    <w:rsid w:val="003C3088"/>
    <w:rsid w:val="003C31F6"/>
    <w:rsid w:val="003C3AD0"/>
    <w:rsid w:val="003C61EC"/>
    <w:rsid w:val="003D2B46"/>
    <w:rsid w:val="003D5E1A"/>
    <w:rsid w:val="003E2441"/>
    <w:rsid w:val="003E2794"/>
    <w:rsid w:val="003E32B3"/>
    <w:rsid w:val="003E4E04"/>
    <w:rsid w:val="003E7654"/>
    <w:rsid w:val="003E7DAC"/>
    <w:rsid w:val="003F065E"/>
    <w:rsid w:val="003F21F0"/>
    <w:rsid w:val="003F3DB3"/>
    <w:rsid w:val="003F5179"/>
    <w:rsid w:val="003F6B25"/>
    <w:rsid w:val="00401A99"/>
    <w:rsid w:val="004030BD"/>
    <w:rsid w:val="0040522E"/>
    <w:rsid w:val="004072BE"/>
    <w:rsid w:val="004078F8"/>
    <w:rsid w:val="004129EA"/>
    <w:rsid w:val="004136D0"/>
    <w:rsid w:val="00415156"/>
    <w:rsid w:val="004214A6"/>
    <w:rsid w:val="00423D0D"/>
    <w:rsid w:val="00424C26"/>
    <w:rsid w:val="00425F6B"/>
    <w:rsid w:val="00426D4D"/>
    <w:rsid w:val="0043362A"/>
    <w:rsid w:val="004340A6"/>
    <w:rsid w:val="004352AB"/>
    <w:rsid w:val="0043689B"/>
    <w:rsid w:val="0044221A"/>
    <w:rsid w:val="00442E8B"/>
    <w:rsid w:val="004435D5"/>
    <w:rsid w:val="00444B31"/>
    <w:rsid w:val="00446396"/>
    <w:rsid w:val="00447E98"/>
    <w:rsid w:val="00450E20"/>
    <w:rsid w:val="00451078"/>
    <w:rsid w:val="004575F4"/>
    <w:rsid w:val="00463F0E"/>
    <w:rsid w:val="00471D19"/>
    <w:rsid w:val="00476DAA"/>
    <w:rsid w:val="004807B0"/>
    <w:rsid w:val="00481947"/>
    <w:rsid w:val="00481AAE"/>
    <w:rsid w:val="0048305D"/>
    <w:rsid w:val="0048313C"/>
    <w:rsid w:val="00487556"/>
    <w:rsid w:val="00487683"/>
    <w:rsid w:val="00487909"/>
    <w:rsid w:val="00492E09"/>
    <w:rsid w:val="0049334C"/>
    <w:rsid w:val="004937DC"/>
    <w:rsid w:val="004951C7"/>
    <w:rsid w:val="00495984"/>
    <w:rsid w:val="0049608B"/>
    <w:rsid w:val="0049751F"/>
    <w:rsid w:val="004A1204"/>
    <w:rsid w:val="004A1809"/>
    <w:rsid w:val="004A2B89"/>
    <w:rsid w:val="004A3740"/>
    <w:rsid w:val="004A74ED"/>
    <w:rsid w:val="004B0FD1"/>
    <w:rsid w:val="004B1EC1"/>
    <w:rsid w:val="004B1EFE"/>
    <w:rsid w:val="004B3113"/>
    <w:rsid w:val="004B4AE0"/>
    <w:rsid w:val="004B633A"/>
    <w:rsid w:val="004B7434"/>
    <w:rsid w:val="004B7608"/>
    <w:rsid w:val="004C24BC"/>
    <w:rsid w:val="004C24DA"/>
    <w:rsid w:val="004C445D"/>
    <w:rsid w:val="004C4495"/>
    <w:rsid w:val="004D0C26"/>
    <w:rsid w:val="004D1EB0"/>
    <w:rsid w:val="004D3015"/>
    <w:rsid w:val="004D5315"/>
    <w:rsid w:val="004D6FF8"/>
    <w:rsid w:val="004D7E2D"/>
    <w:rsid w:val="004E1B67"/>
    <w:rsid w:val="004E62D9"/>
    <w:rsid w:val="004E6F05"/>
    <w:rsid w:val="004F04C2"/>
    <w:rsid w:val="004F1E99"/>
    <w:rsid w:val="004F3D03"/>
    <w:rsid w:val="004F487F"/>
    <w:rsid w:val="004F4F6F"/>
    <w:rsid w:val="004F6470"/>
    <w:rsid w:val="00500BB6"/>
    <w:rsid w:val="0050275E"/>
    <w:rsid w:val="005049CC"/>
    <w:rsid w:val="005057C0"/>
    <w:rsid w:val="00513405"/>
    <w:rsid w:val="00513426"/>
    <w:rsid w:val="0051432D"/>
    <w:rsid w:val="00514D9B"/>
    <w:rsid w:val="00523122"/>
    <w:rsid w:val="005300AB"/>
    <w:rsid w:val="00534128"/>
    <w:rsid w:val="005343B4"/>
    <w:rsid w:val="00535A8C"/>
    <w:rsid w:val="005400DD"/>
    <w:rsid w:val="00540D72"/>
    <w:rsid w:val="005411FD"/>
    <w:rsid w:val="00542024"/>
    <w:rsid w:val="005431F3"/>
    <w:rsid w:val="005438FC"/>
    <w:rsid w:val="0054687A"/>
    <w:rsid w:val="00546BFD"/>
    <w:rsid w:val="00550ABC"/>
    <w:rsid w:val="00550C66"/>
    <w:rsid w:val="005517D3"/>
    <w:rsid w:val="00552133"/>
    <w:rsid w:val="005530D1"/>
    <w:rsid w:val="005536C4"/>
    <w:rsid w:val="00557833"/>
    <w:rsid w:val="005660B6"/>
    <w:rsid w:val="00566C07"/>
    <w:rsid w:val="0056754C"/>
    <w:rsid w:val="005721CA"/>
    <w:rsid w:val="0057558A"/>
    <w:rsid w:val="00580D57"/>
    <w:rsid w:val="00581D6A"/>
    <w:rsid w:val="005824D7"/>
    <w:rsid w:val="00584F44"/>
    <w:rsid w:val="00586CCA"/>
    <w:rsid w:val="005905E5"/>
    <w:rsid w:val="00590F22"/>
    <w:rsid w:val="00591846"/>
    <w:rsid w:val="00592151"/>
    <w:rsid w:val="005922CE"/>
    <w:rsid w:val="00593329"/>
    <w:rsid w:val="005935BA"/>
    <w:rsid w:val="005A6A55"/>
    <w:rsid w:val="005A76F6"/>
    <w:rsid w:val="005B2F99"/>
    <w:rsid w:val="005B3815"/>
    <w:rsid w:val="005B3CA4"/>
    <w:rsid w:val="005B3FB1"/>
    <w:rsid w:val="005B51EB"/>
    <w:rsid w:val="005B6834"/>
    <w:rsid w:val="005C0837"/>
    <w:rsid w:val="005C19FD"/>
    <w:rsid w:val="005C2349"/>
    <w:rsid w:val="005C2EC1"/>
    <w:rsid w:val="005C55BA"/>
    <w:rsid w:val="005D16F0"/>
    <w:rsid w:val="005D1D0D"/>
    <w:rsid w:val="005D2F01"/>
    <w:rsid w:val="005D342B"/>
    <w:rsid w:val="005D5603"/>
    <w:rsid w:val="005D590D"/>
    <w:rsid w:val="005D66A4"/>
    <w:rsid w:val="005F29A5"/>
    <w:rsid w:val="005F414B"/>
    <w:rsid w:val="005F44AB"/>
    <w:rsid w:val="00603BDD"/>
    <w:rsid w:val="00611CAF"/>
    <w:rsid w:val="00620A23"/>
    <w:rsid w:val="00626166"/>
    <w:rsid w:val="00630BF0"/>
    <w:rsid w:val="0063282E"/>
    <w:rsid w:val="00632EE2"/>
    <w:rsid w:val="00636125"/>
    <w:rsid w:val="00637CEC"/>
    <w:rsid w:val="00641FE9"/>
    <w:rsid w:val="00642C6D"/>
    <w:rsid w:val="00643D68"/>
    <w:rsid w:val="00645FC6"/>
    <w:rsid w:val="00646232"/>
    <w:rsid w:val="006468B3"/>
    <w:rsid w:val="00646BE9"/>
    <w:rsid w:val="00650481"/>
    <w:rsid w:val="006549AA"/>
    <w:rsid w:val="00661101"/>
    <w:rsid w:val="00661DFE"/>
    <w:rsid w:val="00662B90"/>
    <w:rsid w:val="0066485A"/>
    <w:rsid w:val="00667E4E"/>
    <w:rsid w:val="00674B67"/>
    <w:rsid w:val="0068432B"/>
    <w:rsid w:val="00690942"/>
    <w:rsid w:val="00695E27"/>
    <w:rsid w:val="00696573"/>
    <w:rsid w:val="006975B4"/>
    <w:rsid w:val="006A4C85"/>
    <w:rsid w:val="006A5BAB"/>
    <w:rsid w:val="006A5D86"/>
    <w:rsid w:val="006A65FB"/>
    <w:rsid w:val="006A7D46"/>
    <w:rsid w:val="006B0B3F"/>
    <w:rsid w:val="006B3838"/>
    <w:rsid w:val="006B6CEA"/>
    <w:rsid w:val="006B7DC2"/>
    <w:rsid w:val="006C03C2"/>
    <w:rsid w:val="006C3FAC"/>
    <w:rsid w:val="006C73F5"/>
    <w:rsid w:val="006C7748"/>
    <w:rsid w:val="006D0215"/>
    <w:rsid w:val="006D0E16"/>
    <w:rsid w:val="006D4187"/>
    <w:rsid w:val="006D45D3"/>
    <w:rsid w:val="006D605E"/>
    <w:rsid w:val="006E1286"/>
    <w:rsid w:val="006E17DE"/>
    <w:rsid w:val="006E259F"/>
    <w:rsid w:val="006E3660"/>
    <w:rsid w:val="006E5CC4"/>
    <w:rsid w:val="006E6F0E"/>
    <w:rsid w:val="006F04B8"/>
    <w:rsid w:val="006F1CDC"/>
    <w:rsid w:val="006F2467"/>
    <w:rsid w:val="006F6D55"/>
    <w:rsid w:val="0070072C"/>
    <w:rsid w:val="007007F9"/>
    <w:rsid w:val="007052A0"/>
    <w:rsid w:val="00705FC7"/>
    <w:rsid w:val="007061CF"/>
    <w:rsid w:val="0070782A"/>
    <w:rsid w:val="00711059"/>
    <w:rsid w:val="0071114C"/>
    <w:rsid w:val="00712D5F"/>
    <w:rsid w:val="00713364"/>
    <w:rsid w:val="00717B41"/>
    <w:rsid w:val="007225CC"/>
    <w:rsid w:val="007229F2"/>
    <w:rsid w:val="0072476D"/>
    <w:rsid w:val="0072740D"/>
    <w:rsid w:val="0073077C"/>
    <w:rsid w:val="00736123"/>
    <w:rsid w:val="00740A59"/>
    <w:rsid w:val="0074175D"/>
    <w:rsid w:val="00742F74"/>
    <w:rsid w:val="00744B55"/>
    <w:rsid w:val="007454E0"/>
    <w:rsid w:val="00746B0F"/>
    <w:rsid w:val="00750EA5"/>
    <w:rsid w:val="00764387"/>
    <w:rsid w:val="00766611"/>
    <w:rsid w:val="00770E47"/>
    <w:rsid w:val="007711B5"/>
    <w:rsid w:val="00775766"/>
    <w:rsid w:val="00777E8B"/>
    <w:rsid w:val="00780F02"/>
    <w:rsid w:val="007817EB"/>
    <w:rsid w:val="00782A8A"/>
    <w:rsid w:val="00784395"/>
    <w:rsid w:val="00786076"/>
    <w:rsid w:val="00786F97"/>
    <w:rsid w:val="007874DD"/>
    <w:rsid w:val="00787894"/>
    <w:rsid w:val="00791878"/>
    <w:rsid w:val="007929E0"/>
    <w:rsid w:val="00792BFA"/>
    <w:rsid w:val="007930C9"/>
    <w:rsid w:val="007933D6"/>
    <w:rsid w:val="00793801"/>
    <w:rsid w:val="00793FB0"/>
    <w:rsid w:val="00794DFD"/>
    <w:rsid w:val="007952AD"/>
    <w:rsid w:val="0079545D"/>
    <w:rsid w:val="00796DDC"/>
    <w:rsid w:val="00797834"/>
    <w:rsid w:val="007A1795"/>
    <w:rsid w:val="007A3F9E"/>
    <w:rsid w:val="007A428E"/>
    <w:rsid w:val="007A5332"/>
    <w:rsid w:val="007A65C1"/>
    <w:rsid w:val="007A71DB"/>
    <w:rsid w:val="007A7D88"/>
    <w:rsid w:val="007A7F01"/>
    <w:rsid w:val="007B2EF5"/>
    <w:rsid w:val="007B4025"/>
    <w:rsid w:val="007B445F"/>
    <w:rsid w:val="007B7BB5"/>
    <w:rsid w:val="007C01A4"/>
    <w:rsid w:val="007C236B"/>
    <w:rsid w:val="007C2E41"/>
    <w:rsid w:val="007C5C75"/>
    <w:rsid w:val="007C6F9C"/>
    <w:rsid w:val="007D36B5"/>
    <w:rsid w:val="007D3766"/>
    <w:rsid w:val="007D4C73"/>
    <w:rsid w:val="007D51AD"/>
    <w:rsid w:val="007D549E"/>
    <w:rsid w:val="007D5C81"/>
    <w:rsid w:val="007E062C"/>
    <w:rsid w:val="007E0E2E"/>
    <w:rsid w:val="007E2858"/>
    <w:rsid w:val="007E472E"/>
    <w:rsid w:val="007E7C56"/>
    <w:rsid w:val="007F20D4"/>
    <w:rsid w:val="007F24C7"/>
    <w:rsid w:val="007F571B"/>
    <w:rsid w:val="007F5F36"/>
    <w:rsid w:val="007F6D20"/>
    <w:rsid w:val="008003FA"/>
    <w:rsid w:val="008024EC"/>
    <w:rsid w:val="008049CB"/>
    <w:rsid w:val="008073F0"/>
    <w:rsid w:val="00812C2E"/>
    <w:rsid w:val="00813528"/>
    <w:rsid w:val="0081680C"/>
    <w:rsid w:val="00816C43"/>
    <w:rsid w:val="00816ED9"/>
    <w:rsid w:val="00817A2A"/>
    <w:rsid w:val="00820DCA"/>
    <w:rsid w:val="00825863"/>
    <w:rsid w:val="00831E49"/>
    <w:rsid w:val="00833468"/>
    <w:rsid w:val="00834E82"/>
    <w:rsid w:val="00837471"/>
    <w:rsid w:val="00837959"/>
    <w:rsid w:val="00844DEC"/>
    <w:rsid w:val="00847475"/>
    <w:rsid w:val="00847EB2"/>
    <w:rsid w:val="00852027"/>
    <w:rsid w:val="00855CD9"/>
    <w:rsid w:val="00860DFC"/>
    <w:rsid w:val="0086171E"/>
    <w:rsid w:val="00861B23"/>
    <w:rsid w:val="00864A7A"/>
    <w:rsid w:val="0086518B"/>
    <w:rsid w:val="00866D45"/>
    <w:rsid w:val="00867B0A"/>
    <w:rsid w:val="00871B84"/>
    <w:rsid w:val="00871C64"/>
    <w:rsid w:val="0087291F"/>
    <w:rsid w:val="00874634"/>
    <w:rsid w:val="008820EC"/>
    <w:rsid w:val="008823BC"/>
    <w:rsid w:val="00883E19"/>
    <w:rsid w:val="0089138A"/>
    <w:rsid w:val="00893121"/>
    <w:rsid w:val="0089553A"/>
    <w:rsid w:val="00895A33"/>
    <w:rsid w:val="00896B0F"/>
    <w:rsid w:val="00896B98"/>
    <w:rsid w:val="008A0803"/>
    <w:rsid w:val="008A0AA9"/>
    <w:rsid w:val="008A2A06"/>
    <w:rsid w:val="008A4604"/>
    <w:rsid w:val="008A5BC4"/>
    <w:rsid w:val="008A6636"/>
    <w:rsid w:val="008B395F"/>
    <w:rsid w:val="008B3F3A"/>
    <w:rsid w:val="008B65EA"/>
    <w:rsid w:val="008C2C65"/>
    <w:rsid w:val="008C6EC5"/>
    <w:rsid w:val="008D1B15"/>
    <w:rsid w:val="008D35FC"/>
    <w:rsid w:val="008D5C20"/>
    <w:rsid w:val="008D672B"/>
    <w:rsid w:val="008E1B59"/>
    <w:rsid w:val="008E1B79"/>
    <w:rsid w:val="008E2DD0"/>
    <w:rsid w:val="008E5570"/>
    <w:rsid w:val="008F2D6C"/>
    <w:rsid w:val="008F3AEA"/>
    <w:rsid w:val="00904AA9"/>
    <w:rsid w:val="00905CB5"/>
    <w:rsid w:val="009068E2"/>
    <w:rsid w:val="00910D73"/>
    <w:rsid w:val="00911069"/>
    <w:rsid w:val="009123C7"/>
    <w:rsid w:val="0091247D"/>
    <w:rsid w:val="00912C16"/>
    <w:rsid w:val="00913E86"/>
    <w:rsid w:val="00916AC7"/>
    <w:rsid w:val="00921AE4"/>
    <w:rsid w:val="00925126"/>
    <w:rsid w:val="009252F6"/>
    <w:rsid w:val="00931B4B"/>
    <w:rsid w:val="00932922"/>
    <w:rsid w:val="00934522"/>
    <w:rsid w:val="00934EDE"/>
    <w:rsid w:val="009354B9"/>
    <w:rsid w:val="009358D4"/>
    <w:rsid w:val="009432B0"/>
    <w:rsid w:val="0094473C"/>
    <w:rsid w:val="009477C3"/>
    <w:rsid w:val="00947AC5"/>
    <w:rsid w:val="00947E61"/>
    <w:rsid w:val="0095097C"/>
    <w:rsid w:val="0095115B"/>
    <w:rsid w:val="009521CC"/>
    <w:rsid w:val="00953829"/>
    <w:rsid w:val="00954513"/>
    <w:rsid w:val="00954FB9"/>
    <w:rsid w:val="009648D8"/>
    <w:rsid w:val="00966E9B"/>
    <w:rsid w:val="009711C7"/>
    <w:rsid w:val="00971C59"/>
    <w:rsid w:val="00972D31"/>
    <w:rsid w:val="00973D2E"/>
    <w:rsid w:val="00980034"/>
    <w:rsid w:val="00981F7C"/>
    <w:rsid w:val="00986E17"/>
    <w:rsid w:val="009879DA"/>
    <w:rsid w:val="00993855"/>
    <w:rsid w:val="009942B7"/>
    <w:rsid w:val="00994A27"/>
    <w:rsid w:val="00996580"/>
    <w:rsid w:val="0099701B"/>
    <w:rsid w:val="009A05F8"/>
    <w:rsid w:val="009A132A"/>
    <w:rsid w:val="009A1BF3"/>
    <w:rsid w:val="009A30FF"/>
    <w:rsid w:val="009A66CB"/>
    <w:rsid w:val="009A6FC2"/>
    <w:rsid w:val="009B0125"/>
    <w:rsid w:val="009B2281"/>
    <w:rsid w:val="009B3131"/>
    <w:rsid w:val="009B4D9B"/>
    <w:rsid w:val="009B722A"/>
    <w:rsid w:val="009C1D46"/>
    <w:rsid w:val="009C2112"/>
    <w:rsid w:val="009C3503"/>
    <w:rsid w:val="009C47C6"/>
    <w:rsid w:val="009C6E57"/>
    <w:rsid w:val="009D0A43"/>
    <w:rsid w:val="009D33D1"/>
    <w:rsid w:val="009D5CC1"/>
    <w:rsid w:val="009D651C"/>
    <w:rsid w:val="009D6B39"/>
    <w:rsid w:val="009D7626"/>
    <w:rsid w:val="009D7913"/>
    <w:rsid w:val="009D7EDD"/>
    <w:rsid w:val="009E04CB"/>
    <w:rsid w:val="009E43A3"/>
    <w:rsid w:val="009E459E"/>
    <w:rsid w:val="009E5292"/>
    <w:rsid w:val="009E60CC"/>
    <w:rsid w:val="00A00BCC"/>
    <w:rsid w:val="00A03865"/>
    <w:rsid w:val="00A03A05"/>
    <w:rsid w:val="00A07621"/>
    <w:rsid w:val="00A10D0D"/>
    <w:rsid w:val="00A12A73"/>
    <w:rsid w:val="00A12D08"/>
    <w:rsid w:val="00A13F14"/>
    <w:rsid w:val="00A2072B"/>
    <w:rsid w:val="00A275D3"/>
    <w:rsid w:val="00A31116"/>
    <w:rsid w:val="00A32F99"/>
    <w:rsid w:val="00A33D5F"/>
    <w:rsid w:val="00A36552"/>
    <w:rsid w:val="00A37D36"/>
    <w:rsid w:val="00A430F9"/>
    <w:rsid w:val="00A4313E"/>
    <w:rsid w:val="00A46E83"/>
    <w:rsid w:val="00A4778C"/>
    <w:rsid w:val="00A5018D"/>
    <w:rsid w:val="00A532C5"/>
    <w:rsid w:val="00A53413"/>
    <w:rsid w:val="00A544AC"/>
    <w:rsid w:val="00A54B87"/>
    <w:rsid w:val="00A55EFC"/>
    <w:rsid w:val="00A62971"/>
    <w:rsid w:val="00A675A6"/>
    <w:rsid w:val="00A7173A"/>
    <w:rsid w:val="00A8533F"/>
    <w:rsid w:val="00A867B6"/>
    <w:rsid w:val="00A87D97"/>
    <w:rsid w:val="00A92213"/>
    <w:rsid w:val="00A92ACD"/>
    <w:rsid w:val="00A9627B"/>
    <w:rsid w:val="00AA2081"/>
    <w:rsid w:val="00AA2453"/>
    <w:rsid w:val="00AA3530"/>
    <w:rsid w:val="00AA45D3"/>
    <w:rsid w:val="00AA589F"/>
    <w:rsid w:val="00AA60FF"/>
    <w:rsid w:val="00AA6D00"/>
    <w:rsid w:val="00AB0859"/>
    <w:rsid w:val="00AB0EAB"/>
    <w:rsid w:val="00AB2CF3"/>
    <w:rsid w:val="00AB325C"/>
    <w:rsid w:val="00AB3E31"/>
    <w:rsid w:val="00AC254C"/>
    <w:rsid w:val="00AC7BFB"/>
    <w:rsid w:val="00AD1765"/>
    <w:rsid w:val="00AD6052"/>
    <w:rsid w:val="00AD6A84"/>
    <w:rsid w:val="00AE67E8"/>
    <w:rsid w:val="00AF1944"/>
    <w:rsid w:val="00AF1FC2"/>
    <w:rsid w:val="00AF2B06"/>
    <w:rsid w:val="00AF37B3"/>
    <w:rsid w:val="00AF55CD"/>
    <w:rsid w:val="00AF6219"/>
    <w:rsid w:val="00AF67C7"/>
    <w:rsid w:val="00B01141"/>
    <w:rsid w:val="00B02E97"/>
    <w:rsid w:val="00B11DCD"/>
    <w:rsid w:val="00B1443F"/>
    <w:rsid w:val="00B145AE"/>
    <w:rsid w:val="00B1492A"/>
    <w:rsid w:val="00B17028"/>
    <w:rsid w:val="00B23AB6"/>
    <w:rsid w:val="00B261FA"/>
    <w:rsid w:val="00B265CC"/>
    <w:rsid w:val="00B30505"/>
    <w:rsid w:val="00B32BA5"/>
    <w:rsid w:val="00B34EA3"/>
    <w:rsid w:val="00B40B40"/>
    <w:rsid w:val="00B453C2"/>
    <w:rsid w:val="00B45949"/>
    <w:rsid w:val="00B47519"/>
    <w:rsid w:val="00B517AD"/>
    <w:rsid w:val="00B533DF"/>
    <w:rsid w:val="00B54658"/>
    <w:rsid w:val="00B551F0"/>
    <w:rsid w:val="00B56265"/>
    <w:rsid w:val="00B56B1D"/>
    <w:rsid w:val="00B60D59"/>
    <w:rsid w:val="00B60F96"/>
    <w:rsid w:val="00B660D4"/>
    <w:rsid w:val="00B6723C"/>
    <w:rsid w:val="00B67D51"/>
    <w:rsid w:val="00B70C98"/>
    <w:rsid w:val="00B71927"/>
    <w:rsid w:val="00B726A5"/>
    <w:rsid w:val="00B74CCD"/>
    <w:rsid w:val="00B75109"/>
    <w:rsid w:val="00B75191"/>
    <w:rsid w:val="00B763B3"/>
    <w:rsid w:val="00B76DE0"/>
    <w:rsid w:val="00B8667E"/>
    <w:rsid w:val="00B9338E"/>
    <w:rsid w:val="00B93D0A"/>
    <w:rsid w:val="00B93E9F"/>
    <w:rsid w:val="00B942B1"/>
    <w:rsid w:val="00B96CD2"/>
    <w:rsid w:val="00B974C7"/>
    <w:rsid w:val="00BA0A55"/>
    <w:rsid w:val="00BA1D4B"/>
    <w:rsid w:val="00BA4CE8"/>
    <w:rsid w:val="00BA53B3"/>
    <w:rsid w:val="00BA6CF0"/>
    <w:rsid w:val="00BB3D6F"/>
    <w:rsid w:val="00BC0856"/>
    <w:rsid w:val="00BC1EDD"/>
    <w:rsid w:val="00BC5E19"/>
    <w:rsid w:val="00BD0717"/>
    <w:rsid w:val="00BD084E"/>
    <w:rsid w:val="00BD616D"/>
    <w:rsid w:val="00BD6663"/>
    <w:rsid w:val="00BE40F0"/>
    <w:rsid w:val="00BE705B"/>
    <w:rsid w:val="00BE77A6"/>
    <w:rsid w:val="00BF1615"/>
    <w:rsid w:val="00BF1BE4"/>
    <w:rsid w:val="00BF1F2C"/>
    <w:rsid w:val="00BF2FFD"/>
    <w:rsid w:val="00BF3B23"/>
    <w:rsid w:val="00BF6B4C"/>
    <w:rsid w:val="00C01C44"/>
    <w:rsid w:val="00C03ED3"/>
    <w:rsid w:val="00C12AED"/>
    <w:rsid w:val="00C1342F"/>
    <w:rsid w:val="00C15AC0"/>
    <w:rsid w:val="00C235B9"/>
    <w:rsid w:val="00C25AA0"/>
    <w:rsid w:val="00C3071D"/>
    <w:rsid w:val="00C30BCD"/>
    <w:rsid w:val="00C31142"/>
    <w:rsid w:val="00C31428"/>
    <w:rsid w:val="00C31503"/>
    <w:rsid w:val="00C32265"/>
    <w:rsid w:val="00C34B95"/>
    <w:rsid w:val="00C3627E"/>
    <w:rsid w:val="00C424F5"/>
    <w:rsid w:val="00C45AF1"/>
    <w:rsid w:val="00C46CD3"/>
    <w:rsid w:val="00C47B9A"/>
    <w:rsid w:val="00C52700"/>
    <w:rsid w:val="00C52B98"/>
    <w:rsid w:val="00C52C0F"/>
    <w:rsid w:val="00C5532D"/>
    <w:rsid w:val="00C5542A"/>
    <w:rsid w:val="00C57BF9"/>
    <w:rsid w:val="00C64FA6"/>
    <w:rsid w:val="00C6550F"/>
    <w:rsid w:val="00C665A0"/>
    <w:rsid w:val="00C70B94"/>
    <w:rsid w:val="00C73EA6"/>
    <w:rsid w:val="00C7485D"/>
    <w:rsid w:val="00C74FB4"/>
    <w:rsid w:val="00C757B6"/>
    <w:rsid w:val="00C80DCC"/>
    <w:rsid w:val="00C82EC2"/>
    <w:rsid w:val="00C90284"/>
    <w:rsid w:val="00C90CD7"/>
    <w:rsid w:val="00C92284"/>
    <w:rsid w:val="00C92A6A"/>
    <w:rsid w:val="00C94746"/>
    <w:rsid w:val="00C958F0"/>
    <w:rsid w:val="00C95B9C"/>
    <w:rsid w:val="00C97040"/>
    <w:rsid w:val="00C971B6"/>
    <w:rsid w:val="00CA0AFE"/>
    <w:rsid w:val="00CA148C"/>
    <w:rsid w:val="00CA58C2"/>
    <w:rsid w:val="00CA5F55"/>
    <w:rsid w:val="00CA7428"/>
    <w:rsid w:val="00CB19B5"/>
    <w:rsid w:val="00CB2F35"/>
    <w:rsid w:val="00CB2FAD"/>
    <w:rsid w:val="00CB5E8D"/>
    <w:rsid w:val="00CC101D"/>
    <w:rsid w:val="00CC6C3E"/>
    <w:rsid w:val="00CC76E9"/>
    <w:rsid w:val="00CD169B"/>
    <w:rsid w:val="00CD2A17"/>
    <w:rsid w:val="00CD4AB1"/>
    <w:rsid w:val="00CD5521"/>
    <w:rsid w:val="00CD631D"/>
    <w:rsid w:val="00CD63BD"/>
    <w:rsid w:val="00CD671E"/>
    <w:rsid w:val="00CE08F6"/>
    <w:rsid w:val="00CE15E9"/>
    <w:rsid w:val="00CE19C4"/>
    <w:rsid w:val="00CE6926"/>
    <w:rsid w:val="00CE7A0E"/>
    <w:rsid w:val="00CE7DE3"/>
    <w:rsid w:val="00CF0A77"/>
    <w:rsid w:val="00CF3117"/>
    <w:rsid w:val="00CF43A4"/>
    <w:rsid w:val="00CF70F1"/>
    <w:rsid w:val="00D00B30"/>
    <w:rsid w:val="00D01F1D"/>
    <w:rsid w:val="00D04D99"/>
    <w:rsid w:val="00D07BDB"/>
    <w:rsid w:val="00D100DE"/>
    <w:rsid w:val="00D10337"/>
    <w:rsid w:val="00D11960"/>
    <w:rsid w:val="00D12613"/>
    <w:rsid w:val="00D13568"/>
    <w:rsid w:val="00D141AD"/>
    <w:rsid w:val="00D157EC"/>
    <w:rsid w:val="00D25DEF"/>
    <w:rsid w:val="00D26BF2"/>
    <w:rsid w:val="00D3291D"/>
    <w:rsid w:val="00D32FEE"/>
    <w:rsid w:val="00D33213"/>
    <w:rsid w:val="00D34C48"/>
    <w:rsid w:val="00D35E7D"/>
    <w:rsid w:val="00D375C3"/>
    <w:rsid w:val="00D47375"/>
    <w:rsid w:val="00D54DCD"/>
    <w:rsid w:val="00D6342C"/>
    <w:rsid w:val="00D6513E"/>
    <w:rsid w:val="00D660BF"/>
    <w:rsid w:val="00D70EEE"/>
    <w:rsid w:val="00D7183C"/>
    <w:rsid w:val="00D72F55"/>
    <w:rsid w:val="00D73661"/>
    <w:rsid w:val="00D74551"/>
    <w:rsid w:val="00D77345"/>
    <w:rsid w:val="00D7755C"/>
    <w:rsid w:val="00D80394"/>
    <w:rsid w:val="00D80BD1"/>
    <w:rsid w:val="00D819D0"/>
    <w:rsid w:val="00D867A9"/>
    <w:rsid w:val="00D871A8"/>
    <w:rsid w:val="00D92624"/>
    <w:rsid w:val="00DA4879"/>
    <w:rsid w:val="00DA5FC8"/>
    <w:rsid w:val="00DA6BF0"/>
    <w:rsid w:val="00DA7A0A"/>
    <w:rsid w:val="00DB00FC"/>
    <w:rsid w:val="00DB3F45"/>
    <w:rsid w:val="00DB60AB"/>
    <w:rsid w:val="00DB68FF"/>
    <w:rsid w:val="00DC2117"/>
    <w:rsid w:val="00DC58A9"/>
    <w:rsid w:val="00DC719C"/>
    <w:rsid w:val="00DD22AD"/>
    <w:rsid w:val="00DD312E"/>
    <w:rsid w:val="00DD4914"/>
    <w:rsid w:val="00DD651E"/>
    <w:rsid w:val="00DE5C4E"/>
    <w:rsid w:val="00DF04CB"/>
    <w:rsid w:val="00DF4AA9"/>
    <w:rsid w:val="00E00005"/>
    <w:rsid w:val="00E0272C"/>
    <w:rsid w:val="00E12970"/>
    <w:rsid w:val="00E17040"/>
    <w:rsid w:val="00E178DC"/>
    <w:rsid w:val="00E20540"/>
    <w:rsid w:val="00E21B1F"/>
    <w:rsid w:val="00E229AA"/>
    <w:rsid w:val="00E22AED"/>
    <w:rsid w:val="00E27D36"/>
    <w:rsid w:val="00E30DCC"/>
    <w:rsid w:val="00E41C40"/>
    <w:rsid w:val="00E42FC3"/>
    <w:rsid w:val="00E44A25"/>
    <w:rsid w:val="00E45506"/>
    <w:rsid w:val="00E455A9"/>
    <w:rsid w:val="00E47575"/>
    <w:rsid w:val="00E50CB6"/>
    <w:rsid w:val="00E51F4F"/>
    <w:rsid w:val="00E52104"/>
    <w:rsid w:val="00E57CA9"/>
    <w:rsid w:val="00E609B1"/>
    <w:rsid w:val="00E62328"/>
    <w:rsid w:val="00E62B96"/>
    <w:rsid w:val="00E63263"/>
    <w:rsid w:val="00E757B2"/>
    <w:rsid w:val="00E846FB"/>
    <w:rsid w:val="00E860D4"/>
    <w:rsid w:val="00E87559"/>
    <w:rsid w:val="00E87C53"/>
    <w:rsid w:val="00E92289"/>
    <w:rsid w:val="00E941BC"/>
    <w:rsid w:val="00EA1BE1"/>
    <w:rsid w:val="00EA1CD4"/>
    <w:rsid w:val="00EA2E40"/>
    <w:rsid w:val="00EA41DD"/>
    <w:rsid w:val="00EA4992"/>
    <w:rsid w:val="00EA5855"/>
    <w:rsid w:val="00EB5D94"/>
    <w:rsid w:val="00EB6293"/>
    <w:rsid w:val="00EB67E5"/>
    <w:rsid w:val="00EC135F"/>
    <w:rsid w:val="00EC3C45"/>
    <w:rsid w:val="00EC6B28"/>
    <w:rsid w:val="00ED38C1"/>
    <w:rsid w:val="00ED47C7"/>
    <w:rsid w:val="00EE17C9"/>
    <w:rsid w:val="00EE32F4"/>
    <w:rsid w:val="00EE37B8"/>
    <w:rsid w:val="00EE6CE1"/>
    <w:rsid w:val="00EE775E"/>
    <w:rsid w:val="00EF0405"/>
    <w:rsid w:val="00EF11B1"/>
    <w:rsid w:val="00EF25A1"/>
    <w:rsid w:val="00EF3BF5"/>
    <w:rsid w:val="00EF3C5D"/>
    <w:rsid w:val="00EF3CD4"/>
    <w:rsid w:val="00EF49F8"/>
    <w:rsid w:val="00EF7619"/>
    <w:rsid w:val="00F00567"/>
    <w:rsid w:val="00F01AA7"/>
    <w:rsid w:val="00F0279F"/>
    <w:rsid w:val="00F04A8E"/>
    <w:rsid w:val="00F04E1B"/>
    <w:rsid w:val="00F05990"/>
    <w:rsid w:val="00F06D89"/>
    <w:rsid w:val="00F07509"/>
    <w:rsid w:val="00F126CF"/>
    <w:rsid w:val="00F139F5"/>
    <w:rsid w:val="00F14293"/>
    <w:rsid w:val="00F175C7"/>
    <w:rsid w:val="00F20031"/>
    <w:rsid w:val="00F23DC8"/>
    <w:rsid w:val="00F25968"/>
    <w:rsid w:val="00F34822"/>
    <w:rsid w:val="00F34BAF"/>
    <w:rsid w:val="00F34EAE"/>
    <w:rsid w:val="00F37C57"/>
    <w:rsid w:val="00F4358C"/>
    <w:rsid w:val="00F43742"/>
    <w:rsid w:val="00F4389D"/>
    <w:rsid w:val="00F46519"/>
    <w:rsid w:val="00F4734C"/>
    <w:rsid w:val="00F5006A"/>
    <w:rsid w:val="00F506A0"/>
    <w:rsid w:val="00F50AE7"/>
    <w:rsid w:val="00F50DCE"/>
    <w:rsid w:val="00F542E0"/>
    <w:rsid w:val="00F56E05"/>
    <w:rsid w:val="00F57637"/>
    <w:rsid w:val="00F60F57"/>
    <w:rsid w:val="00F61DC7"/>
    <w:rsid w:val="00F848D6"/>
    <w:rsid w:val="00F85B64"/>
    <w:rsid w:val="00F85D29"/>
    <w:rsid w:val="00F863B1"/>
    <w:rsid w:val="00F86BD1"/>
    <w:rsid w:val="00F8732B"/>
    <w:rsid w:val="00F915D9"/>
    <w:rsid w:val="00F9445D"/>
    <w:rsid w:val="00FA1230"/>
    <w:rsid w:val="00FA1DB1"/>
    <w:rsid w:val="00FA20DA"/>
    <w:rsid w:val="00FA5054"/>
    <w:rsid w:val="00FA6186"/>
    <w:rsid w:val="00FA7494"/>
    <w:rsid w:val="00FA78D9"/>
    <w:rsid w:val="00FB02D9"/>
    <w:rsid w:val="00FB14FA"/>
    <w:rsid w:val="00FB1C13"/>
    <w:rsid w:val="00FB2D75"/>
    <w:rsid w:val="00FB65EE"/>
    <w:rsid w:val="00FC0415"/>
    <w:rsid w:val="00FC2EC4"/>
    <w:rsid w:val="00FC3F94"/>
    <w:rsid w:val="00FD3E1F"/>
    <w:rsid w:val="00FD51B7"/>
    <w:rsid w:val="00FD79F9"/>
    <w:rsid w:val="00FF1B5A"/>
    <w:rsid w:val="00FF310A"/>
    <w:rsid w:val="00FF41AD"/>
    <w:rsid w:val="00FF663D"/>
    <w:rsid w:val="00FF6F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9333A39"/>
  <w15:chartTrackingRefBased/>
  <w15:docId w15:val="{E0F25D8D-CDE9-4E15-9870-D37E4D1518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lang w:val="en-GB" w:eastAsia="en-US" w:bidi="ar-SA"/>
      </w:rPr>
    </w:rPrDefault>
    <w:pPrDefault>
      <w:pPr>
        <w:spacing w:before="1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275D3"/>
  </w:style>
  <w:style w:type="paragraph" w:styleId="Heading1">
    <w:name w:val="heading 1"/>
    <w:basedOn w:val="Normal"/>
    <w:next w:val="Normal"/>
    <w:link w:val="Heading1Char"/>
    <w:uiPriority w:val="9"/>
    <w:qFormat/>
    <w:rsid w:val="00A275D3"/>
    <w:pPr>
      <w:pBdr>
        <w:top w:val="single" w:sz="24" w:space="0" w:color="549E39" w:themeColor="accent1"/>
        <w:left w:val="single" w:sz="24" w:space="0" w:color="549E39" w:themeColor="accent1"/>
        <w:bottom w:val="single" w:sz="24" w:space="0" w:color="549E39" w:themeColor="accent1"/>
        <w:right w:val="single" w:sz="24" w:space="0" w:color="549E39" w:themeColor="accent1"/>
      </w:pBdr>
      <w:shd w:val="clear" w:color="auto" w:fill="549E39"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unhideWhenUsed/>
    <w:qFormat/>
    <w:rsid w:val="00A275D3"/>
    <w:pPr>
      <w:pBdr>
        <w:top w:val="single" w:sz="24" w:space="0" w:color="DAEFD3" w:themeColor="accent1" w:themeTint="33"/>
        <w:left w:val="single" w:sz="24" w:space="0" w:color="DAEFD3" w:themeColor="accent1" w:themeTint="33"/>
        <w:bottom w:val="single" w:sz="24" w:space="0" w:color="DAEFD3" w:themeColor="accent1" w:themeTint="33"/>
        <w:right w:val="single" w:sz="24" w:space="0" w:color="DAEFD3" w:themeColor="accent1" w:themeTint="33"/>
      </w:pBdr>
      <w:shd w:val="clear" w:color="auto" w:fill="DAEFD3" w:themeFill="accent1" w:themeFillTint="33"/>
      <w:spacing w:after="0"/>
      <w:outlineLvl w:val="1"/>
    </w:pPr>
    <w:rPr>
      <w:caps/>
      <w:spacing w:val="15"/>
    </w:rPr>
  </w:style>
  <w:style w:type="paragraph" w:styleId="Heading3">
    <w:name w:val="heading 3"/>
    <w:basedOn w:val="Normal"/>
    <w:next w:val="Normal"/>
    <w:link w:val="Heading3Char"/>
    <w:uiPriority w:val="9"/>
    <w:unhideWhenUsed/>
    <w:qFormat/>
    <w:rsid w:val="00A275D3"/>
    <w:pPr>
      <w:pBdr>
        <w:top w:val="single" w:sz="6" w:space="2" w:color="549E39" w:themeColor="accent1"/>
      </w:pBdr>
      <w:spacing w:before="300" w:after="0"/>
      <w:outlineLvl w:val="2"/>
    </w:pPr>
    <w:rPr>
      <w:caps/>
      <w:color w:val="294E1C" w:themeColor="accent1" w:themeShade="7F"/>
      <w:spacing w:val="15"/>
    </w:rPr>
  </w:style>
  <w:style w:type="paragraph" w:styleId="Heading4">
    <w:name w:val="heading 4"/>
    <w:basedOn w:val="Normal"/>
    <w:next w:val="Normal"/>
    <w:link w:val="Heading4Char"/>
    <w:uiPriority w:val="9"/>
    <w:unhideWhenUsed/>
    <w:qFormat/>
    <w:rsid w:val="00A275D3"/>
    <w:pPr>
      <w:pBdr>
        <w:top w:val="dotted" w:sz="6" w:space="2" w:color="549E39" w:themeColor="accent1"/>
      </w:pBdr>
      <w:spacing w:before="200" w:after="0"/>
      <w:outlineLvl w:val="3"/>
    </w:pPr>
    <w:rPr>
      <w:caps/>
      <w:color w:val="3E762A" w:themeColor="accent1" w:themeShade="BF"/>
      <w:spacing w:val="10"/>
    </w:rPr>
  </w:style>
  <w:style w:type="paragraph" w:styleId="Heading5">
    <w:name w:val="heading 5"/>
    <w:basedOn w:val="Normal"/>
    <w:next w:val="Normal"/>
    <w:link w:val="Heading5Char"/>
    <w:uiPriority w:val="9"/>
    <w:unhideWhenUsed/>
    <w:qFormat/>
    <w:rsid w:val="00A275D3"/>
    <w:pPr>
      <w:pBdr>
        <w:bottom w:val="single" w:sz="6" w:space="1" w:color="549E39" w:themeColor="accent1"/>
      </w:pBdr>
      <w:spacing w:before="200" w:after="0"/>
      <w:outlineLvl w:val="4"/>
    </w:pPr>
    <w:rPr>
      <w:caps/>
      <w:color w:val="3E762A" w:themeColor="accent1" w:themeShade="BF"/>
      <w:spacing w:val="10"/>
    </w:rPr>
  </w:style>
  <w:style w:type="paragraph" w:styleId="Heading6">
    <w:name w:val="heading 6"/>
    <w:basedOn w:val="Normal"/>
    <w:next w:val="Normal"/>
    <w:link w:val="Heading6Char"/>
    <w:uiPriority w:val="9"/>
    <w:unhideWhenUsed/>
    <w:qFormat/>
    <w:rsid w:val="00A275D3"/>
    <w:pPr>
      <w:pBdr>
        <w:bottom w:val="dotted" w:sz="6" w:space="1" w:color="549E39" w:themeColor="accent1"/>
      </w:pBdr>
      <w:spacing w:before="200" w:after="0"/>
      <w:outlineLvl w:val="5"/>
    </w:pPr>
    <w:rPr>
      <w:caps/>
      <w:color w:val="3E762A" w:themeColor="accent1" w:themeShade="BF"/>
      <w:spacing w:val="10"/>
    </w:rPr>
  </w:style>
  <w:style w:type="paragraph" w:styleId="Heading7">
    <w:name w:val="heading 7"/>
    <w:basedOn w:val="Normal"/>
    <w:next w:val="Normal"/>
    <w:link w:val="Heading7Char"/>
    <w:uiPriority w:val="9"/>
    <w:unhideWhenUsed/>
    <w:qFormat/>
    <w:rsid w:val="00A275D3"/>
    <w:pPr>
      <w:spacing w:before="200" w:after="0"/>
      <w:outlineLvl w:val="6"/>
    </w:pPr>
    <w:rPr>
      <w:caps/>
      <w:color w:val="3E762A" w:themeColor="accent1" w:themeShade="BF"/>
      <w:spacing w:val="10"/>
    </w:rPr>
  </w:style>
  <w:style w:type="paragraph" w:styleId="Heading8">
    <w:name w:val="heading 8"/>
    <w:basedOn w:val="Normal"/>
    <w:next w:val="Normal"/>
    <w:link w:val="Heading8Char"/>
    <w:uiPriority w:val="9"/>
    <w:semiHidden/>
    <w:unhideWhenUsed/>
    <w:qFormat/>
    <w:rsid w:val="00A275D3"/>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A275D3"/>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F0B6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F0B62"/>
  </w:style>
  <w:style w:type="paragraph" w:styleId="Footer">
    <w:name w:val="footer"/>
    <w:basedOn w:val="Normal"/>
    <w:link w:val="FooterChar"/>
    <w:uiPriority w:val="99"/>
    <w:unhideWhenUsed/>
    <w:rsid w:val="001F0B6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F0B62"/>
  </w:style>
  <w:style w:type="table" w:styleId="TableGrid">
    <w:name w:val="Table Grid"/>
    <w:basedOn w:val="TableNormal"/>
    <w:uiPriority w:val="39"/>
    <w:rsid w:val="002B358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A275D3"/>
    <w:rPr>
      <w:caps/>
      <w:color w:val="FFFFFF" w:themeColor="background1"/>
      <w:spacing w:val="15"/>
      <w:sz w:val="22"/>
      <w:szCs w:val="22"/>
      <w:shd w:val="clear" w:color="auto" w:fill="549E39" w:themeFill="accent1"/>
    </w:rPr>
  </w:style>
  <w:style w:type="character" w:customStyle="1" w:styleId="Heading2Char">
    <w:name w:val="Heading 2 Char"/>
    <w:basedOn w:val="DefaultParagraphFont"/>
    <w:link w:val="Heading2"/>
    <w:uiPriority w:val="9"/>
    <w:rsid w:val="00A275D3"/>
    <w:rPr>
      <w:caps/>
      <w:spacing w:val="15"/>
      <w:shd w:val="clear" w:color="auto" w:fill="DAEFD3" w:themeFill="accent1" w:themeFillTint="33"/>
    </w:rPr>
  </w:style>
  <w:style w:type="character" w:customStyle="1" w:styleId="Heading3Char">
    <w:name w:val="Heading 3 Char"/>
    <w:basedOn w:val="DefaultParagraphFont"/>
    <w:link w:val="Heading3"/>
    <w:uiPriority w:val="9"/>
    <w:rsid w:val="00A275D3"/>
    <w:rPr>
      <w:caps/>
      <w:color w:val="294E1C" w:themeColor="accent1" w:themeShade="7F"/>
      <w:spacing w:val="15"/>
    </w:rPr>
  </w:style>
  <w:style w:type="character" w:customStyle="1" w:styleId="Heading4Char">
    <w:name w:val="Heading 4 Char"/>
    <w:basedOn w:val="DefaultParagraphFont"/>
    <w:link w:val="Heading4"/>
    <w:uiPriority w:val="9"/>
    <w:rsid w:val="00A275D3"/>
    <w:rPr>
      <w:caps/>
      <w:color w:val="3E762A" w:themeColor="accent1" w:themeShade="BF"/>
      <w:spacing w:val="10"/>
    </w:rPr>
  </w:style>
  <w:style w:type="character" w:customStyle="1" w:styleId="Heading5Char">
    <w:name w:val="Heading 5 Char"/>
    <w:basedOn w:val="DefaultParagraphFont"/>
    <w:link w:val="Heading5"/>
    <w:uiPriority w:val="9"/>
    <w:rsid w:val="00A275D3"/>
    <w:rPr>
      <w:caps/>
      <w:color w:val="3E762A" w:themeColor="accent1" w:themeShade="BF"/>
      <w:spacing w:val="10"/>
    </w:rPr>
  </w:style>
  <w:style w:type="character" w:customStyle="1" w:styleId="Heading6Char">
    <w:name w:val="Heading 6 Char"/>
    <w:basedOn w:val="DefaultParagraphFont"/>
    <w:link w:val="Heading6"/>
    <w:uiPriority w:val="9"/>
    <w:rsid w:val="00A275D3"/>
    <w:rPr>
      <w:caps/>
      <w:color w:val="3E762A" w:themeColor="accent1" w:themeShade="BF"/>
      <w:spacing w:val="10"/>
    </w:rPr>
  </w:style>
  <w:style w:type="character" w:customStyle="1" w:styleId="Heading7Char">
    <w:name w:val="Heading 7 Char"/>
    <w:basedOn w:val="DefaultParagraphFont"/>
    <w:link w:val="Heading7"/>
    <w:uiPriority w:val="9"/>
    <w:rsid w:val="00A275D3"/>
    <w:rPr>
      <w:caps/>
      <w:color w:val="3E762A" w:themeColor="accent1" w:themeShade="BF"/>
      <w:spacing w:val="10"/>
    </w:rPr>
  </w:style>
  <w:style w:type="character" w:customStyle="1" w:styleId="Heading8Char">
    <w:name w:val="Heading 8 Char"/>
    <w:basedOn w:val="DefaultParagraphFont"/>
    <w:link w:val="Heading8"/>
    <w:uiPriority w:val="9"/>
    <w:semiHidden/>
    <w:rsid w:val="00A275D3"/>
    <w:rPr>
      <w:caps/>
      <w:spacing w:val="10"/>
      <w:sz w:val="18"/>
      <w:szCs w:val="18"/>
    </w:rPr>
  </w:style>
  <w:style w:type="character" w:customStyle="1" w:styleId="Heading9Char">
    <w:name w:val="Heading 9 Char"/>
    <w:basedOn w:val="DefaultParagraphFont"/>
    <w:link w:val="Heading9"/>
    <w:uiPriority w:val="9"/>
    <w:semiHidden/>
    <w:rsid w:val="00A275D3"/>
    <w:rPr>
      <w:i/>
      <w:iCs/>
      <w:caps/>
      <w:spacing w:val="10"/>
      <w:sz w:val="18"/>
      <w:szCs w:val="18"/>
    </w:rPr>
  </w:style>
  <w:style w:type="paragraph" w:styleId="Caption">
    <w:name w:val="caption"/>
    <w:basedOn w:val="Normal"/>
    <w:next w:val="Normal"/>
    <w:uiPriority w:val="35"/>
    <w:unhideWhenUsed/>
    <w:qFormat/>
    <w:rsid w:val="00A275D3"/>
    <w:rPr>
      <w:b/>
      <w:bCs/>
      <w:color w:val="3E762A" w:themeColor="accent1" w:themeShade="BF"/>
      <w:sz w:val="16"/>
      <w:szCs w:val="16"/>
    </w:rPr>
  </w:style>
  <w:style w:type="paragraph" w:styleId="Title">
    <w:name w:val="Title"/>
    <w:basedOn w:val="Normal"/>
    <w:next w:val="Normal"/>
    <w:link w:val="TitleChar"/>
    <w:uiPriority w:val="10"/>
    <w:qFormat/>
    <w:rsid w:val="00A275D3"/>
    <w:pPr>
      <w:spacing w:before="0" w:after="0"/>
    </w:pPr>
    <w:rPr>
      <w:rFonts w:asciiTheme="majorHAnsi" w:eastAsiaTheme="majorEastAsia" w:hAnsiTheme="majorHAnsi" w:cstheme="majorBidi"/>
      <w:caps/>
      <w:color w:val="549E39" w:themeColor="accent1"/>
      <w:spacing w:val="10"/>
      <w:sz w:val="52"/>
      <w:szCs w:val="52"/>
    </w:rPr>
  </w:style>
  <w:style w:type="character" w:customStyle="1" w:styleId="TitleChar">
    <w:name w:val="Title Char"/>
    <w:basedOn w:val="DefaultParagraphFont"/>
    <w:link w:val="Title"/>
    <w:uiPriority w:val="10"/>
    <w:rsid w:val="00A275D3"/>
    <w:rPr>
      <w:rFonts w:asciiTheme="majorHAnsi" w:eastAsiaTheme="majorEastAsia" w:hAnsiTheme="majorHAnsi" w:cstheme="majorBidi"/>
      <w:caps/>
      <w:color w:val="549E39" w:themeColor="accent1"/>
      <w:spacing w:val="10"/>
      <w:sz w:val="52"/>
      <w:szCs w:val="52"/>
    </w:rPr>
  </w:style>
  <w:style w:type="paragraph" w:styleId="Subtitle">
    <w:name w:val="Subtitle"/>
    <w:basedOn w:val="Normal"/>
    <w:next w:val="Normal"/>
    <w:link w:val="SubtitleChar"/>
    <w:uiPriority w:val="11"/>
    <w:qFormat/>
    <w:rsid w:val="00A275D3"/>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A275D3"/>
    <w:rPr>
      <w:caps/>
      <w:color w:val="595959" w:themeColor="text1" w:themeTint="A6"/>
      <w:spacing w:val="10"/>
      <w:sz w:val="21"/>
      <w:szCs w:val="21"/>
    </w:rPr>
  </w:style>
  <w:style w:type="character" w:styleId="Strong">
    <w:name w:val="Strong"/>
    <w:uiPriority w:val="22"/>
    <w:qFormat/>
    <w:rsid w:val="00A275D3"/>
    <w:rPr>
      <w:b/>
      <w:bCs/>
    </w:rPr>
  </w:style>
  <w:style w:type="character" w:styleId="Emphasis">
    <w:name w:val="Emphasis"/>
    <w:uiPriority w:val="20"/>
    <w:qFormat/>
    <w:rsid w:val="00A275D3"/>
    <w:rPr>
      <w:caps/>
      <w:color w:val="294E1C" w:themeColor="accent1" w:themeShade="7F"/>
      <w:spacing w:val="5"/>
    </w:rPr>
  </w:style>
  <w:style w:type="paragraph" w:styleId="NoSpacing">
    <w:name w:val="No Spacing"/>
    <w:link w:val="NoSpacingChar"/>
    <w:uiPriority w:val="1"/>
    <w:qFormat/>
    <w:rsid w:val="00A275D3"/>
    <w:pPr>
      <w:spacing w:after="0" w:line="240" w:lineRule="auto"/>
    </w:pPr>
  </w:style>
  <w:style w:type="paragraph" w:styleId="Quote">
    <w:name w:val="Quote"/>
    <w:basedOn w:val="Normal"/>
    <w:next w:val="Normal"/>
    <w:link w:val="QuoteChar"/>
    <w:uiPriority w:val="29"/>
    <w:qFormat/>
    <w:rsid w:val="00A275D3"/>
    <w:rPr>
      <w:i/>
      <w:iCs/>
      <w:sz w:val="24"/>
      <w:szCs w:val="24"/>
    </w:rPr>
  </w:style>
  <w:style w:type="character" w:customStyle="1" w:styleId="QuoteChar">
    <w:name w:val="Quote Char"/>
    <w:basedOn w:val="DefaultParagraphFont"/>
    <w:link w:val="Quote"/>
    <w:uiPriority w:val="29"/>
    <w:rsid w:val="00A275D3"/>
    <w:rPr>
      <w:i/>
      <w:iCs/>
      <w:sz w:val="24"/>
      <w:szCs w:val="24"/>
    </w:rPr>
  </w:style>
  <w:style w:type="paragraph" w:styleId="IntenseQuote">
    <w:name w:val="Intense Quote"/>
    <w:basedOn w:val="Normal"/>
    <w:next w:val="Normal"/>
    <w:link w:val="IntenseQuoteChar"/>
    <w:uiPriority w:val="30"/>
    <w:qFormat/>
    <w:rsid w:val="00A275D3"/>
    <w:pPr>
      <w:spacing w:before="240" w:after="240" w:line="240" w:lineRule="auto"/>
      <w:ind w:left="1080" w:right="1080"/>
      <w:jc w:val="center"/>
    </w:pPr>
    <w:rPr>
      <w:color w:val="549E39" w:themeColor="accent1"/>
      <w:sz w:val="24"/>
      <w:szCs w:val="24"/>
    </w:rPr>
  </w:style>
  <w:style w:type="character" w:customStyle="1" w:styleId="IntenseQuoteChar">
    <w:name w:val="Intense Quote Char"/>
    <w:basedOn w:val="DefaultParagraphFont"/>
    <w:link w:val="IntenseQuote"/>
    <w:uiPriority w:val="30"/>
    <w:rsid w:val="00A275D3"/>
    <w:rPr>
      <w:color w:val="549E39" w:themeColor="accent1"/>
      <w:sz w:val="24"/>
      <w:szCs w:val="24"/>
    </w:rPr>
  </w:style>
  <w:style w:type="character" w:styleId="SubtleEmphasis">
    <w:name w:val="Subtle Emphasis"/>
    <w:uiPriority w:val="19"/>
    <w:qFormat/>
    <w:rsid w:val="00A275D3"/>
    <w:rPr>
      <w:i/>
      <w:iCs/>
      <w:color w:val="294E1C" w:themeColor="accent1" w:themeShade="7F"/>
    </w:rPr>
  </w:style>
  <w:style w:type="character" w:styleId="IntenseEmphasis">
    <w:name w:val="Intense Emphasis"/>
    <w:uiPriority w:val="21"/>
    <w:qFormat/>
    <w:rsid w:val="00A275D3"/>
    <w:rPr>
      <w:b/>
      <w:bCs/>
      <w:caps/>
      <w:color w:val="294E1C" w:themeColor="accent1" w:themeShade="7F"/>
      <w:spacing w:val="10"/>
    </w:rPr>
  </w:style>
  <w:style w:type="character" w:styleId="SubtleReference">
    <w:name w:val="Subtle Reference"/>
    <w:uiPriority w:val="31"/>
    <w:qFormat/>
    <w:rsid w:val="00A275D3"/>
    <w:rPr>
      <w:b/>
      <w:bCs/>
      <w:color w:val="549E39" w:themeColor="accent1"/>
    </w:rPr>
  </w:style>
  <w:style w:type="character" w:styleId="IntenseReference">
    <w:name w:val="Intense Reference"/>
    <w:uiPriority w:val="32"/>
    <w:qFormat/>
    <w:rsid w:val="00A275D3"/>
    <w:rPr>
      <w:b/>
      <w:bCs/>
      <w:i/>
      <w:iCs/>
      <w:caps/>
      <w:color w:val="549E39" w:themeColor="accent1"/>
    </w:rPr>
  </w:style>
  <w:style w:type="character" w:styleId="BookTitle">
    <w:name w:val="Book Title"/>
    <w:uiPriority w:val="33"/>
    <w:qFormat/>
    <w:rsid w:val="00A275D3"/>
    <w:rPr>
      <w:b/>
      <w:bCs/>
      <w:i/>
      <w:iCs/>
      <w:spacing w:val="0"/>
    </w:rPr>
  </w:style>
  <w:style w:type="paragraph" w:styleId="TOCHeading">
    <w:name w:val="TOC Heading"/>
    <w:basedOn w:val="Heading1"/>
    <w:next w:val="Normal"/>
    <w:uiPriority w:val="39"/>
    <w:unhideWhenUsed/>
    <w:qFormat/>
    <w:rsid w:val="00A275D3"/>
    <w:pPr>
      <w:outlineLvl w:val="9"/>
    </w:pPr>
  </w:style>
  <w:style w:type="paragraph" w:styleId="TOC1">
    <w:name w:val="toc 1"/>
    <w:basedOn w:val="Normal"/>
    <w:next w:val="Normal"/>
    <w:autoRedefine/>
    <w:uiPriority w:val="39"/>
    <w:unhideWhenUsed/>
    <w:rsid w:val="00FA6186"/>
    <w:pPr>
      <w:spacing w:after="100"/>
    </w:pPr>
  </w:style>
  <w:style w:type="paragraph" w:styleId="TOC2">
    <w:name w:val="toc 2"/>
    <w:basedOn w:val="Normal"/>
    <w:next w:val="Normal"/>
    <w:autoRedefine/>
    <w:uiPriority w:val="39"/>
    <w:unhideWhenUsed/>
    <w:rsid w:val="00FA6186"/>
    <w:pPr>
      <w:spacing w:after="100"/>
      <w:ind w:left="200"/>
    </w:pPr>
  </w:style>
  <w:style w:type="paragraph" w:styleId="TOC3">
    <w:name w:val="toc 3"/>
    <w:basedOn w:val="Normal"/>
    <w:next w:val="Normal"/>
    <w:autoRedefine/>
    <w:uiPriority w:val="39"/>
    <w:unhideWhenUsed/>
    <w:rsid w:val="00FA6186"/>
    <w:pPr>
      <w:spacing w:after="100"/>
      <w:ind w:left="400"/>
    </w:pPr>
  </w:style>
  <w:style w:type="character" w:styleId="Hyperlink">
    <w:name w:val="Hyperlink"/>
    <w:basedOn w:val="DefaultParagraphFont"/>
    <w:uiPriority w:val="99"/>
    <w:unhideWhenUsed/>
    <w:rsid w:val="00FA6186"/>
    <w:rPr>
      <w:color w:val="6B9F25" w:themeColor="hyperlink"/>
      <w:u w:val="single"/>
    </w:rPr>
  </w:style>
  <w:style w:type="paragraph" w:styleId="ListParagraph">
    <w:name w:val="List Paragraph"/>
    <w:basedOn w:val="Normal"/>
    <w:uiPriority w:val="34"/>
    <w:qFormat/>
    <w:rsid w:val="00B517AD"/>
    <w:pPr>
      <w:ind w:left="720"/>
      <w:contextualSpacing/>
    </w:pPr>
  </w:style>
  <w:style w:type="paragraph" w:customStyle="1" w:styleId="Default">
    <w:name w:val="Default"/>
    <w:rsid w:val="009A132A"/>
    <w:pPr>
      <w:autoSpaceDE w:val="0"/>
      <w:autoSpaceDN w:val="0"/>
      <w:adjustRightInd w:val="0"/>
      <w:spacing w:before="0" w:after="0" w:line="240" w:lineRule="auto"/>
    </w:pPr>
    <w:rPr>
      <w:rFonts w:ascii="Cambria" w:eastAsia="Times New Roman" w:hAnsi="Cambria" w:cs="Cambria"/>
      <w:color w:val="000000"/>
      <w:sz w:val="24"/>
      <w:szCs w:val="24"/>
    </w:rPr>
  </w:style>
  <w:style w:type="paragraph" w:styleId="Bibliography">
    <w:name w:val="Bibliography"/>
    <w:basedOn w:val="Normal"/>
    <w:next w:val="Normal"/>
    <w:uiPriority w:val="37"/>
    <w:unhideWhenUsed/>
    <w:rsid w:val="0079545D"/>
  </w:style>
  <w:style w:type="character" w:styleId="UnresolvedMention">
    <w:name w:val="Unresolved Mention"/>
    <w:basedOn w:val="DefaultParagraphFont"/>
    <w:uiPriority w:val="99"/>
    <w:semiHidden/>
    <w:unhideWhenUsed/>
    <w:rsid w:val="00AF1FC2"/>
    <w:rPr>
      <w:color w:val="605E5C"/>
      <w:shd w:val="clear" w:color="auto" w:fill="E1DFDD"/>
    </w:rPr>
  </w:style>
  <w:style w:type="character" w:styleId="FollowedHyperlink">
    <w:name w:val="FollowedHyperlink"/>
    <w:basedOn w:val="DefaultParagraphFont"/>
    <w:uiPriority w:val="99"/>
    <w:semiHidden/>
    <w:unhideWhenUsed/>
    <w:rsid w:val="004B633A"/>
    <w:rPr>
      <w:color w:val="BA6906" w:themeColor="followedHyperlink"/>
      <w:u w:val="single"/>
    </w:rPr>
  </w:style>
  <w:style w:type="paragraph" w:styleId="NormalWeb">
    <w:name w:val="Normal (Web)"/>
    <w:basedOn w:val="Normal"/>
    <w:uiPriority w:val="99"/>
    <w:unhideWhenUsed/>
    <w:rsid w:val="00B1443F"/>
    <w:pPr>
      <w:spacing w:beforeAutospacing="1" w:after="100" w:afterAutospacing="1" w:line="240" w:lineRule="auto"/>
    </w:pPr>
    <w:rPr>
      <w:rFonts w:ascii="Times New Roman" w:eastAsia="Times New Roman" w:hAnsi="Times New Roman" w:cs="Times New Roman"/>
      <w:sz w:val="24"/>
      <w:szCs w:val="24"/>
      <w:lang w:eastAsia="en-GB"/>
    </w:rPr>
  </w:style>
  <w:style w:type="character" w:styleId="PlaceholderText">
    <w:name w:val="Placeholder Text"/>
    <w:basedOn w:val="DefaultParagraphFont"/>
    <w:uiPriority w:val="99"/>
    <w:semiHidden/>
    <w:rsid w:val="00F863B1"/>
    <w:rPr>
      <w:color w:val="666666"/>
    </w:rPr>
  </w:style>
  <w:style w:type="character" w:customStyle="1" w:styleId="normaltextrun">
    <w:name w:val="normaltextrun"/>
    <w:basedOn w:val="DefaultParagraphFont"/>
    <w:rsid w:val="00736123"/>
  </w:style>
  <w:style w:type="paragraph" w:customStyle="1" w:styleId="paragraph">
    <w:name w:val="paragraph"/>
    <w:basedOn w:val="Normal"/>
    <w:rsid w:val="00FA7494"/>
    <w:pPr>
      <w:spacing w:beforeAutospacing="1" w:after="100" w:afterAutospacing="1" w:line="240" w:lineRule="auto"/>
    </w:pPr>
    <w:rPr>
      <w:rFonts w:ascii="Times New Roman" w:eastAsia="Times New Roman" w:hAnsi="Times New Roman" w:cs="Times New Roman"/>
      <w:sz w:val="24"/>
      <w:szCs w:val="24"/>
      <w:lang w:eastAsia="en-GB"/>
    </w:rPr>
  </w:style>
  <w:style w:type="character" w:customStyle="1" w:styleId="eop">
    <w:name w:val="eop"/>
    <w:basedOn w:val="DefaultParagraphFont"/>
    <w:rsid w:val="00FA7494"/>
  </w:style>
  <w:style w:type="character" w:customStyle="1" w:styleId="NoSpacingChar">
    <w:name w:val="No Spacing Char"/>
    <w:basedOn w:val="DefaultParagraphFont"/>
    <w:link w:val="NoSpacing"/>
    <w:uiPriority w:val="1"/>
    <w:locked/>
    <w:rsid w:val="00487683"/>
  </w:style>
  <w:style w:type="character" w:customStyle="1" w:styleId="wacimagecontainer">
    <w:name w:val="wacimagecontainer"/>
    <w:basedOn w:val="DefaultParagraphFont"/>
    <w:rsid w:val="00794DF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376795">
      <w:bodyDiv w:val="1"/>
      <w:marLeft w:val="0"/>
      <w:marRight w:val="0"/>
      <w:marTop w:val="0"/>
      <w:marBottom w:val="0"/>
      <w:divBdr>
        <w:top w:val="none" w:sz="0" w:space="0" w:color="auto"/>
        <w:left w:val="none" w:sz="0" w:space="0" w:color="auto"/>
        <w:bottom w:val="none" w:sz="0" w:space="0" w:color="auto"/>
        <w:right w:val="none" w:sz="0" w:space="0" w:color="auto"/>
      </w:divBdr>
    </w:div>
    <w:div w:id="16346458">
      <w:bodyDiv w:val="1"/>
      <w:marLeft w:val="0"/>
      <w:marRight w:val="0"/>
      <w:marTop w:val="0"/>
      <w:marBottom w:val="0"/>
      <w:divBdr>
        <w:top w:val="none" w:sz="0" w:space="0" w:color="auto"/>
        <w:left w:val="none" w:sz="0" w:space="0" w:color="auto"/>
        <w:bottom w:val="none" w:sz="0" w:space="0" w:color="auto"/>
        <w:right w:val="none" w:sz="0" w:space="0" w:color="auto"/>
      </w:divBdr>
    </w:div>
    <w:div w:id="23410468">
      <w:bodyDiv w:val="1"/>
      <w:marLeft w:val="0"/>
      <w:marRight w:val="0"/>
      <w:marTop w:val="0"/>
      <w:marBottom w:val="0"/>
      <w:divBdr>
        <w:top w:val="none" w:sz="0" w:space="0" w:color="auto"/>
        <w:left w:val="none" w:sz="0" w:space="0" w:color="auto"/>
        <w:bottom w:val="none" w:sz="0" w:space="0" w:color="auto"/>
        <w:right w:val="none" w:sz="0" w:space="0" w:color="auto"/>
      </w:divBdr>
    </w:div>
    <w:div w:id="24647931">
      <w:bodyDiv w:val="1"/>
      <w:marLeft w:val="0"/>
      <w:marRight w:val="0"/>
      <w:marTop w:val="0"/>
      <w:marBottom w:val="0"/>
      <w:divBdr>
        <w:top w:val="none" w:sz="0" w:space="0" w:color="auto"/>
        <w:left w:val="none" w:sz="0" w:space="0" w:color="auto"/>
        <w:bottom w:val="none" w:sz="0" w:space="0" w:color="auto"/>
        <w:right w:val="none" w:sz="0" w:space="0" w:color="auto"/>
      </w:divBdr>
    </w:div>
    <w:div w:id="37710233">
      <w:bodyDiv w:val="1"/>
      <w:marLeft w:val="0"/>
      <w:marRight w:val="0"/>
      <w:marTop w:val="0"/>
      <w:marBottom w:val="0"/>
      <w:divBdr>
        <w:top w:val="none" w:sz="0" w:space="0" w:color="auto"/>
        <w:left w:val="none" w:sz="0" w:space="0" w:color="auto"/>
        <w:bottom w:val="none" w:sz="0" w:space="0" w:color="auto"/>
        <w:right w:val="none" w:sz="0" w:space="0" w:color="auto"/>
      </w:divBdr>
    </w:div>
    <w:div w:id="43482681">
      <w:bodyDiv w:val="1"/>
      <w:marLeft w:val="0"/>
      <w:marRight w:val="0"/>
      <w:marTop w:val="0"/>
      <w:marBottom w:val="0"/>
      <w:divBdr>
        <w:top w:val="none" w:sz="0" w:space="0" w:color="auto"/>
        <w:left w:val="none" w:sz="0" w:space="0" w:color="auto"/>
        <w:bottom w:val="none" w:sz="0" w:space="0" w:color="auto"/>
        <w:right w:val="none" w:sz="0" w:space="0" w:color="auto"/>
      </w:divBdr>
    </w:div>
    <w:div w:id="44109829">
      <w:bodyDiv w:val="1"/>
      <w:marLeft w:val="0"/>
      <w:marRight w:val="0"/>
      <w:marTop w:val="0"/>
      <w:marBottom w:val="0"/>
      <w:divBdr>
        <w:top w:val="none" w:sz="0" w:space="0" w:color="auto"/>
        <w:left w:val="none" w:sz="0" w:space="0" w:color="auto"/>
        <w:bottom w:val="none" w:sz="0" w:space="0" w:color="auto"/>
        <w:right w:val="none" w:sz="0" w:space="0" w:color="auto"/>
      </w:divBdr>
    </w:div>
    <w:div w:id="44648995">
      <w:bodyDiv w:val="1"/>
      <w:marLeft w:val="0"/>
      <w:marRight w:val="0"/>
      <w:marTop w:val="0"/>
      <w:marBottom w:val="0"/>
      <w:divBdr>
        <w:top w:val="none" w:sz="0" w:space="0" w:color="auto"/>
        <w:left w:val="none" w:sz="0" w:space="0" w:color="auto"/>
        <w:bottom w:val="none" w:sz="0" w:space="0" w:color="auto"/>
        <w:right w:val="none" w:sz="0" w:space="0" w:color="auto"/>
      </w:divBdr>
    </w:div>
    <w:div w:id="51661362">
      <w:bodyDiv w:val="1"/>
      <w:marLeft w:val="0"/>
      <w:marRight w:val="0"/>
      <w:marTop w:val="0"/>
      <w:marBottom w:val="0"/>
      <w:divBdr>
        <w:top w:val="none" w:sz="0" w:space="0" w:color="auto"/>
        <w:left w:val="none" w:sz="0" w:space="0" w:color="auto"/>
        <w:bottom w:val="none" w:sz="0" w:space="0" w:color="auto"/>
        <w:right w:val="none" w:sz="0" w:space="0" w:color="auto"/>
      </w:divBdr>
    </w:div>
    <w:div w:id="52629086">
      <w:bodyDiv w:val="1"/>
      <w:marLeft w:val="0"/>
      <w:marRight w:val="0"/>
      <w:marTop w:val="0"/>
      <w:marBottom w:val="0"/>
      <w:divBdr>
        <w:top w:val="none" w:sz="0" w:space="0" w:color="auto"/>
        <w:left w:val="none" w:sz="0" w:space="0" w:color="auto"/>
        <w:bottom w:val="none" w:sz="0" w:space="0" w:color="auto"/>
        <w:right w:val="none" w:sz="0" w:space="0" w:color="auto"/>
      </w:divBdr>
    </w:div>
    <w:div w:id="53936536">
      <w:bodyDiv w:val="1"/>
      <w:marLeft w:val="0"/>
      <w:marRight w:val="0"/>
      <w:marTop w:val="0"/>
      <w:marBottom w:val="0"/>
      <w:divBdr>
        <w:top w:val="none" w:sz="0" w:space="0" w:color="auto"/>
        <w:left w:val="none" w:sz="0" w:space="0" w:color="auto"/>
        <w:bottom w:val="none" w:sz="0" w:space="0" w:color="auto"/>
        <w:right w:val="none" w:sz="0" w:space="0" w:color="auto"/>
      </w:divBdr>
    </w:div>
    <w:div w:id="64887211">
      <w:bodyDiv w:val="1"/>
      <w:marLeft w:val="0"/>
      <w:marRight w:val="0"/>
      <w:marTop w:val="0"/>
      <w:marBottom w:val="0"/>
      <w:divBdr>
        <w:top w:val="none" w:sz="0" w:space="0" w:color="auto"/>
        <w:left w:val="none" w:sz="0" w:space="0" w:color="auto"/>
        <w:bottom w:val="none" w:sz="0" w:space="0" w:color="auto"/>
        <w:right w:val="none" w:sz="0" w:space="0" w:color="auto"/>
      </w:divBdr>
    </w:div>
    <w:div w:id="64961598">
      <w:bodyDiv w:val="1"/>
      <w:marLeft w:val="0"/>
      <w:marRight w:val="0"/>
      <w:marTop w:val="0"/>
      <w:marBottom w:val="0"/>
      <w:divBdr>
        <w:top w:val="none" w:sz="0" w:space="0" w:color="auto"/>
        <w:left w:val="none" w:sz="0" w:space="0" w:color="auto"/>
        <w:bottom w:val="none" w:sz="0" w:space="0" w:color="auto"/>
        <w:right w:val="none" w:sz="0" w:space="0" w:color="auto"/>
      </w:divBdr>
    </w:div>
    <w:div w:id="65685282">
      <w:bodyDiv w:val="1"/>
      <w:marLeft w:val="0"/>
      <w:marRight w:val="0"/>
      <w:marTop w:val="0"/>
      <w:marBottom w:val="0"/>
      <w:divBdr>
        <w:top w:val="none" w:sz="0" w:space="0" w:color="auto"/>
        <w:left w:val="none" w:sz="0" w:space="0" w:color="auto"/>
        <w:bottom w:val="none" w:sz="0" w:space="0" w:color="auto"/>
        <w:right w:val="none" w:sz="0" w:space="0" w:color="auto"/>
      </w:divBdr>
    </w:div>
    <w:div w:id="65686146">
      <w:bodyDiv w:val="1"/>
      <w:marLeft w:val="0"/>
      <w:marRight w:val="0"/>
      <w:marTop w:val="0"/>
      <w:marBottom w:val="0"/>
      <w:divBdr>
        <w:top w:val="none" w:sz="0" w:space="0" w:color="auto"/>
        <w:left w:val="none" w:sz="0" w:space="0" w:color="auto"/>
        <w:bottom w:val="none" w:sz="0" w:space="0" w:color="auto"/>
        <w:right w:val="none" w:sz="0" w:space="0" w:color="auto"/>
      </w:divBdr>
    </w:div>
    <w:div w:id="68771050">
      <w:bodyDiv w:val="1"/>
      <w:marLeft w:val="0"/>
      <w:marRight w:val="0"/>
      <w:marTop w:val="0"/>
      <w:marBottom w:val="0"/>
      <w:divBdr>
        <w:top w:val="none" w:sz="0" w:space="0" w:color="auto"/>
        <w:left w:val="none" w:sz="0" w:space="0" w:color="auto"/>
        <w:bottom w:val="none" w:sz="0" w:space="0" w:color="auto"/>
        <w:right w:val="none" w:sz="0" w:space="0" w:color="auto"/>
      </w:divBdr>
    </w:div>
    <w:div w:id="74404954">
      <w:bodyDiv w:val="1"/>
      <w:marLeft w:val="0"/>
      <w:marRight w:val="0"/>
      <w:marTop w:val="0"/>
      <w:marBottom w:val="0"/>
      <w:divBdr>
        <w:top w:val="none" w:sz="0" w:space="0" w:color="auto"/>
        <w:left w:val="none" w:sz="0" w:space="0" w:color="auto"/>
        <w:bottom w:val="none" w:sz="0" w:space="0" w:color="auto"/>
        <w:right w:val="none" w:sz="0" w:space="0" w:color="auto"/>
      </w:divBdr>
    </w:div>
    <w:div w:id="76101578">
      <w:bodyDiv w:val="1"/>
      <w:marLeft w:val="0"/>
      <w:marRight w:val="0"/>
      <w:marTop w:val="0"/>
      <w:marBottom w:val="0"/>
      <w:divBdr>
        <w:top w:val="none" w:sz="0" w:space="0" w:color="auto"/>
        <w:left w:val="none" w:sz="0" w:space="0" w:color="auto"/>
        <w:bottom w:val="none" w:sz="0" w:space="0" w:color="auto"/>
        <w:right w:val="none" w:sz="0" w:space="0" w:color="auto"/>
      </w:divBdr>
    </w:div>
    <w:div w:id="77680035">
      <w:bodyDiv w:val="1"/>
      <w:marLeft w:val="0"/>
      <w:marRight w:val="0"/>
      <w:marTop w:val="0"/>
      <w:marBottom w:val="0"/>
      <w:divBdr>
        <w:top w:val="none" w:sz="0" w:space="0" w:color="auto"/>
        <w:left w:val="none" w:sz="0" w:space="0" w:color="auto"/>
        <w:bottom w:val="none" w:sz="0" w:space="0" w:color="auto"/>
        <w:right w:val="none" w:sz="0" w:space="0" w:color="auto"/>
      </w:divBdr>
    </w:div>
    <w:div w:id="84233186">
      <w:bodyDiv w:val="1"/>
      <w:marLeft w:val="0"/>
      <w:marRight w:val="0"/>
      <w:marTop w:val="0"/>
      <w:marBottom w:val="0"/>
      <w:divBdr>
        <w:top w:val="none" w:sz="0" w:space="0" w:color="auto"/>
        <w:left w:val="none" w:sz="0" w:space="0" w:color="auto"/>
        <w:bottom w:val="none" w:sz="0" w:space="0" w:color="auto"/>
        <w:right w:val="none" w:sz="0" w:space="0" w:color="auto"/>
      </w:divBdr>
    </w:div>
    <w:div w:id="86732500">
      <w:bodyDiv w:val="1"/>
      <w:marLeft w:val="0"/>
      <w:marRight w:val="0"/>
      <w:marTop w:val="0"/>
      <w:marBottom w:val="0"/>
      <w:divBdr>
        <w:top w:val="none" w:sz="0" w:space="0" w:color="auto"/>
        <w:left w:val="none" w:sz="0" w:space="0" w:color="auto"/>
        <w:bottom w:val="none" w:sz="0" w:space="0" w:color="auto"/>
        <w:right w:val="none" w:sz="0" w:space="0" w:color="auto"/>
      </w:divBdr>
    </w:div>
    <w:div w:id="91513153">
      <w:bodyDiv w:val="1"/>
      <w:marLeft w:val="0"/>
      <w:marRight w:val="0"/>
      <w:marTop w:val="0"/>
      <w:marBottom w:val="0"/>
      <w:divBdr>
        <w:top w:val="none" w:sz="0" w:space="0" w:color="auto"/>
        <w:left w:val="none" w:sz="0" w:space="0" w:color="auto"/>
        <w:bottom w:val="none" w:sz="0" w:space="0" w:color="auto"/>
        <w:right w:val="none" w:sz="0" w:space="0" w:color="auto"/>
      </w:divBdr>
    </w:div>
    <w:div w:id="93595287">
      <w:bodyDiv w:val="1"/>
      <w:marLeft w:val="0"/>
      <w:marRight w:val="0"/>
      <w:marTop w:val="0"/>
      <w:marBottom w:val="0"/>
      <w:divBdr>
        <w:top w:val="none" w:sz="0" w:space="0" w:color="auto"/>
        <w:left w:val="none" w:sz="0" w:space="0" w:color="auto"/>
        <w:bottom w:val="none" w:sz="0" w:space="0" w:color="auto"/>
        <w:right w:val="none" w:sz="0" w:space="0" w:color="auto"/>
      </w:divBdr>
    </w:div>
    <w:div w:id="97601408">
      <w:bodyDiv w:val="1"/>
      <w:marLeft w:val="0"/>
      <w:marRight w:val="0"/>
      <w:marTop w:val="0"/>
      <w:marBottom w:val="0"/>
      <w:divBdr>
        <w:top w:val="none" w:sz="0" w:space="0" w:color="auto"/>
        <w:left w:val="none" w:sz="0" w:space="0" w:color="auto"/>
        <w:bottom w:val="none" w:sz="0" w:space="0" w:color="auto"/>
        <w:right w:val="none" w:sz="0" w:space="0" w:color="auto"/>
      </w:divBdr>
    </w:div>
    <w:div w:id="103841741">
      <w:bodyDiv w:val="1"/>
      <w:marLeft w:val="0"/>
      <w:marRight w:val="0"/>
      <w:marTop w:val="0"/>
      <w:marBottom w:val="0"/>
      <w:divBdr>
        <w:top w:val="none" w:sz="0" w:space="0" w:color="auto"/>
        <w:left w:val="none" w:sz="0" w:space="0" w:color="auto"/>
        <w:bottom w:val="none" w:sz="0" w:space="0" w:color="auto"/>
        <w:right w:val="none" w:sz="0" w:space="0" w:color="auto"/>
      </w:divBdr>
    </w:div>
    <w:div w:id="105657107">
      <w:bodyDiv w:val="1"/>
      <w:marLeft w:val="0"/>
      <w:marRight w:val="0"/>
      <w:marTop w:val="0"/>
      <w:marBottom w:val="0"/>
      <w:divBdr>
        <w:top w:val="none" w:sz="0" w:space="0" w:color="auto"/>
        <w:left w:val="none" w:sz="0" w:space="0" w:color="auto"/>
        <w:bottom w:val="none" w:sz="0" w:space="0" w:color="auto"/>
        <w:right w:val="none" w:sz="0" w:space="0" w:color="auto"/>
      </w:divBdr>
    </w:div>
    <w:div w:id="106581876">
      <w:bodyDiv w:val="1"/>
      <w:marLeft w:val="0"/>
      <w:marRight w:val="0"/>
      <w:marTop w:val="0"/>
      <w:marBottom w:val="0"/>
      <w:divBdr>
        <w:top w:val="none" w:sz="0" w:space="0" w:color="auto"/>
        <w:left w:val="none" w:sz="0" w:space="0" w:color="auto"/>
        <w:bottom w:val="none" w:sz="0" w:space="0" w:color="auto"/>
        <w:right w:val="none" w:sz="0" w:space="0" w:color="auto"/>
      </w:divBdr>
    </w:div>
    <w:div w:id="111899195">
      <w:bodyDiv w:val="1"/>
      <w:marLeft w:val="0"/>
      <w:marRight w:val="0"/>
      <w:marTop w:val="0"/>
      <w:marBottom w:val="0"/>
      <w:divBdr>
        <w:top w:val="none" w:sz="0" w:space="0" w:color="auto"/>
        <w:left w:val="none" w:sz="0" w:space="0" w:color="auto"/>
        <w:bottom w:val="none" w:sz="0" w:space="0" w:color="auto"/>
        <w:right w:val="none" w:sz="0" w:space="0" w:color="auto"/>
      </w:divBdr>
    </w:div>
    <w:div w:id="112099062">
      <w:bodyDiv w:val="1"/>
      <w:marLeft w:val="0"/>
      <w:marRight w:val="0"/>
      <w:marTop w:val="0"/>
      <w:marBottom w:val="0"/>
      <w:divBdr>
        <w:top w:val="none" w:sz="0" w:space="0" w:color="auto"/>
        <w:left w:val="none" w:sz="0" w:space="0" w:color="auto"/>
        <w:bottom w:val="none" w:sz="0" w:space="0" w:color="auto"/>
        <w:right w:val="none" w:sz="0" w:space="0" w:color="auto"/>
      </w:divBdr>
    </w:div>
    <w:div w:id="112483387">
      <w:bodyDiv w:val="1"/>
      <w:marLeft w:val="0"/>
      <w:marRight w:val="0"/>
      <w:marTop w:val="0"/>
      <w:marBottom w:val="0"/>
      <w:divBdr>
        <w:top w:val="none" w:sz="0" w:space="0" w:color="auto"/>
        <w:left w:val="none" w:sz="0" w:space="0" w:color="auto"/>
        <w:bottom w:val="none" w:sz="0" w:space="0" w:color="auto"/>
        <w:right w:val="none" w:sz="0" w:space="0" w:color="auto"/>
      </w:divBdr>
    </w:div>
    <w:div w:id="126053253">
      <w:bodyDiv w:val="1"/>
      <w:marLeft w:val="0"/>
      <w:marRight w:val="0"/>
      <w:marTop w:val="0"/>
      <w:marBottom w:val="0"/>
      <w:divBdr>
        <w:top w:val="none" w:sz="0" w:space="0" w:color="auto"/>
        <w:left w:val="none" w:sz="0" w:space="0" w:color="auto"/>
        <w:bottom w:val="none" w:sz="0" w:space="0" w:color="auto"/>
        <w:right w:val="none" w:sz="0" w:space="0" w:color="auto"/>
      </w:divBdr>
    </w:div>
    <w:div w:id="128327543">
      <w:bodyDiv w:val="1"/>
      <w:marLeft w:val="0"/>
      <w:marRight w:val="0"/>
      <w:marTop w:val="0"/>
      <w:marBottom w:val="0"/>
      <w:divBdr>
        <w:top w:val="none" w:sz="0" w:space="0" w:color="auto"/>
        <w:left w:val="none" w:sz="0" w:space="0" w:color="auto"/>
        <w:bottom w:val="none" w:sz="0" w:space="0" w:color="auto"/>
        <w:right w:val="none" w:sz="0" w:space="0" w:color="auto"/>
      </w:divBdr>
    </w:div>
    <w:div w:id="128977167">
      <w:bodyDiv w:val="1"/>
      <w:marLeft w:val="0"/>
      <w:marRight w:val="0"/>
      <w:marTop w:val="0"/>
      <w:marBottom w:val="0"/>
      <w:divBdr>
        <w:top w:val="none" w:sz="0" w:space="0" w:color="auto"/>
        <w:left w:val="none" w:sz="0" w:space="0" w:color="auto"/>
        <w:bottom w:val="none" w:sz="0" w:space="0" w:color="auto"/>
        <w:right w:val="none" w:sz="0" w:space="0" w:color="auto"/>
      </w:divBdr>
    </w:div>
    <w:div w:id="133377964">
      <w:bodyDiv w:val="1"/>
      <w:marLeft w:val="0"/>
      <w:marRight w:val="0"/>
      <w:marTop w:val="0"/>
      <w:marBottom w:val="0"/>
      <w:divBdr>
        <w:top w:val="none" w:sz="0" w:space="0" w:color="auto"/>
        <w:left w:val="none" w:sz="0" w:space="0" w:color="auto"/>
        <w:bottom w:val="none" w:sz="0" w:space="0" w:color="auto"/>
        <w:right w:val="none" w:sz="0" w:space="0" w:color="auto"/>
      </w:divBdr>
    </w:div>
    <w:div w:id="134303026">
      <w:bodyDiv w:val="1"/>
      <w:marLeft w:val="0"/>
      <w:marRight w:val="0"/>
      <w:marTop w:val="0"/>
      <w:marBottom w:val="0"/>
      <w:divBdr>
        <w:top w:val="none" w:sz="0" w:space="0" w:color="auto"/>
        <w:left w:val="none" w:sz="0" w:space="0" w:color="auto"/>
        <w:bottom w:val="none" w:sz="0" w:space="0" w:color="auto"/>
        <w:right w:val="none" w:sz="0" w:space="0" w:color="auto"/>
      </w:divBdr>
    </w:div>
    <w:div w:id="134612257">
      <w:bodyDiv w:val="1"/>
      <w:marLeft w:val="0"/>
      <w:marRight w:val="0"/>
      <w:marTop w:val="0"/>
      <w:marBottom w:val="0"/>
      <w:divBdr>
        <w:top w:val="none" w:sz="0" w:space="0" w:color="auto"/>
        <w:left w:val="none" w:sz="0" w:space="0" w:color="auto"/>
        <w:bottom w:val="none" w:sz="0" w:space="0" w:color="auto"/>
        <w:right w:val="none" w:sz="0" w:space="0" w:color="auto"/>
      </w:divBdr>
    </w:div>
    <w:div w:id="138349012">
      <w:bodyDiv w:val="1"/>
      <w:marLeft w:val="0"/>
      <w:marRight w:val="0"/>
      <w:marTop w:val="0"/>
      <w:marBottom w:val="0"/>
      <w:divBdr>
        <w:top w:val="none" w:sz="0" w:space="0" w:color="auto"/>
        <w:left w:val="none" w:sz="0" w:space="0" w:color="auto"/>
        <w:bottom w:val="none" w:sz="0" w:space="0" w:color="auto"/>
        <w:right w:val="none" w:sz="0" w:space="0" w:color="auto"/>
      </w:divBdr>
    </w:div>
    <w:div w:id="140467297">
      <w:bodyDiv w:val="1"/>
      <w:marLeft w:val="0"/>
      <w:marRight w:val="0"/>
      <w:marTop w:val="0"/>
      <w:marBottom w:val="0"/>
      <w:divBdr>
        <w:top w:val="none" w:sz="0" w:space="0" w:color="auto"/>
        <w:left w:val="none" w:sz="0" w:space="0" w:color="auto"/>
        <w:bottom w:val="none" w:sz="0" w:space="0" w:color="auto"/>
        <w:right w:val="none" w:sz="0" w:space="0" w:color="auto"/>
      </w:divBdr>
    </w:div>
    <w:div w:id="143473014">
      <w:bodyDiv w:val="1"/>
      <w:marLeft w:val="0"/>
      <w:marRight w:val="0"/>
      <w:marTop w:val="0"/>
      <w:marBottom w:val="0"/>
      <w:divBdr>
        <w:top w:val="none" w:sz="0" w:space="0" w:color="auto"/>
        <w:left w:val="none" w:sz="0" w:space="0" w:color="auto"/>
        <w:bottom w:val="none" w:sz="0" w:space="0" w:color="auto"/>
        <w:right w:val="none" w:sz="0" w:space="0" w:color="auto"/>
      </w:divBdr>
    </w:div>
    <w:div w:id="146868229">
      <w:bodyDiv w:val="1"/>
      <w:marLeft w:val="0"/>
      <w:marRight w:val="0"/>
      <w:marTop w:val="0"/>
      <w:marBottom w:val="0"/>
      <w:divBdr>
        <w:top w:val="none" w:sz="0" w:space="0" w:color="auto"/>
        <w:left w:val="none" w:sz="0" w:space="0" w:color="auto"/>
        <w:bottom w:val="none" w:sz="0" w:space="0" w:color="auto"/>
        <w:right w:val="none" w:sz="0" w:space="0" w:color="auto"/>
      </w:divBdr>
    </w:div>
    <w:div w:id="152643872">
      <w:bodyDiv w:val="1"/>
      <w:marLeft w:val="0"/>
      <w:marRight w:val="0"/>
      <w:marTop w:val="0"/>
      <w:marBottom w:val="0"/>
      <w:divBdr>
        <w:top w:val="none" w:sz="0" w:space="0" w:color="auto"/>
        <w:left w:val="none" w:sz="0" w:space="0" w:color="auto"/>
        <w:bottom w:val="none" w:sz="0" w:space="0" w:color="auto"/>
        <w:right w:val="none" w:sz="0" w:space="0" w:color="auto"/>
      </w:divBdr>
    </w:div>
    <w:div w:id="154540318">
      <w:bodyDiv w:val="1"/>
      <w:marLeft w:val="0"/>
      <w:marRight w:val="0"/>
      <w:marTop w:val="0"/>
      <w:marBottom w:val="0"/>
      <w:divBdr>
        <w:top w:val="none" w:sz="0" w:space="0" w:color="auto"/>
        <w:left w:val="none" w:sz="0" w:space="0" w:color="auto"/>
        <w:bottom w:val="none" w:sz="0" w:space="0" w:color="auto"/>
        <w:right w:val="none" w:sz="0" w:space="0" w:color="auto"/>
      </w:divBdr>
    </w:div>
    <w:div w:id="155387270">
      <w:bodyDiv w:val="1"/>
      <w:marLeft w:val="0"/>
      <w:marRight w:val="0"/>
      <w:marTop w:val="0"/>
      <w:marBottom w:val="0"/>
      <w:divBdr>
        <w:top w:val="none" w:sz="0" w:space="0" w:color="auto"/>
        <w:left w:val="none" w:sz="0" w:space="0" w:color="auto"/>
        <w:bottom w:val="none" w:sz="0" w:space="0" w:color="auto"/>
        <w:right w:val="none" w:sz="0" w:space="0" w:color="auto"/>
      </w:divBdr>
    </w:div>
    <w:div w:id="158890255">
      <w:bodyDiv w:val="1"/>
      <w:marLeft w:val="0"/>
      <w:marRight w:val="0"/>
      <w:marTop w:val="0"/>
      <w:marBottom w:val="0"/>
      <w:divBdr>
        <w:top w:val="none" w:sz="0" w:space="0" w:color="auto"/>
        <w:left w:val="none" w:sz="0" w:space="0" w:color="auto"/>
        <w:bottom w:val="none" w:sz="0" w:space="0" w:color="auto"/>
        <w:right w:val="none" w:sz="0" w:space="0" w:color="auto"/>
      </w:divBdr>
    </w:div>
    <w:div w:id="177741391">
      <w:bodyDiv w:val="1"/>
      <w:marLeft w:val="0"/>
      <w:marRight w:val="0"/>
      <w:marTop w:val="0"/>
      <w:marBottom w:val="0"/>
      <w:divBdr>
        <w:top w:val="none" w:sz="0" w:space="0" w:color="auto"/>
        <w:left w:val="none" w:sz="0" w:space="0" w:color="auto"/>
        <w:bottom w:val="none" w:sz="0" w:space="0" w:color="auto"/>
        <w:right w:val="none" w:sz="0" w:space="0" w:color="auto"/>
      </w:divBdr>
    </w:div>
    <w:div w:id="182984074">
      <w:bodyDiv w:val="1"/>
      <w:marLeft w:val="0"/>
      <w:marRight w:val="0"/>
      <w:marTop w:val="0"/>
      <w:marBottom w:val="0"/>
      <w:divBdr>
        <w:top w:val="none" w:sz="0" w:space="0" w:color="auto"/>
        <w:left w:val="none" w:sz="0" w:space="0" w:color="auto"/>
        <w:bottom w:val="none" w:sz="0" w:space="0" w:color="auto"/>
        <w:right w:val="none" w:sz="0" w:space="0" w:color="auto"/>
      </w:divBdr>
    </w:div>
    <w:div w:id="186214012">
      <w:bodyDiv w:val="1"/>
      <w:marLeft w:val="0"/>
      <w:marRight w:val="0"/>
      <w:marTop w:val="0"/>
      <w:marBottom w:val="0"/>
      <w:divBdr>
        <w:top w:val="none" w:sz="0" w:space="0" w:color="auto"/>
        <w:left w:val="none" w:sz="0" w:space="0" w:color="auto"/>
        <w:bottom w:val="none" w:sz="0" w:space="0" w:color="auto"/>
        <w:right w:val="none" w:sz="0" w:space="0" w:color="auto"/>
      </w:divBdr>
    </w:div>
    <w:div w:id="186992314">
      <w:bodyDiv w:val="1"/>
      <w:marLeft w:val="0"/>
      <w:marRight w:val="0"/>
      <w:marTop w:val="0"/>
      <w:marBottom w:val="0"/>
      <w:divBdr>
        <w:top w:val="none" w:sz="0" w:space="0" w:color="auto"/>
        <w:left w:val="none" w:sz="0" w:space="0" w:color="auto"/>
        <w:bottom w:val="none" w:sz="0" w:space="0" w:color="auto"/>
        <w:right w:val="none" w:sz="0" w:space="0" w:color="auto"/>
      </w:divBdr>
    </w:div>
    <w:div w:id="195505506">
      <w:bodyDiv w:val="1"/>
      <w:marLeft w:val="0"/>
      <w:marRight w:val="0"/>
      <w:marTop w:val="0"/>
      <w:marBottom w:val="0"/>
      <w:divBdr>
        <w:top w:val="none" w:sz="0" w:space="0" w:color="auto"/>
        <w:left w:val="none" w:sz="0" w:space="0" w:color="auto"/>
        <w:bottom w:val="none" w:sz="0" w:space="0" w:color="auto"/>
        <w:right w:val="none" w:sz="0" w:space="0" w:color="auto"/>
      </w:divBdr>
    </w:div>
    <w:div w:id="198857516">
      <w:bodyDiv w:val="1"/>
      <w:marLeft w:val="0"/>
      <w:marRight w:val="0"/>
      <w:marTop w:val="0"/>
      <w:marBottom w:val="0"/>
      <w:divBdr>
        <w:top w:val="none" w:sz="0" w:space="0" w:color="auto"/>
        <w:left w:val="none" w:sz="0" w:space="0" w:color="auto"/>
        <w:bottom w:val="none" w:sz="0" w:space="0" w:color="auto"/>
        <w:right w:val="none" w:sz="0" w:space="0" w:color="auto"/>
      </w:divBdr>
    </w:div>
    <w:div w:id="206459105">
      <w:bodyDiv w:val="1"/>
      <w:marLeft w:val="0"/>
      <w:marRight w:val="0"/>
      <w:marTop w:val="0"/>
      <w:marBottom w:val="0"/>
      <w:divBdr>
        <w:top w:val="none" w:sz="0" w:space="0" w:color="auto"/>
        <w:left w:val="none" w:sz="0" w:space="0" w:color="auto"/>
        <w:bottom w:val="none" w:sz="0" w:space="0" w:color="auto"/>
        <w:right w:val="none" w:sz="0" w:space="0" w:color="auto"/>
      </w:divBdr>
    </w:div>
    <w:div w:id="207451273">
      <w:bodyDiv w:val="1"/>
      <w:marLeft w:val="0"/>
      <w:marRight w:val="0"/>
      <w:marTop w:val="0"/>
      <w:marBottom w:val="0"/>
      <w:divBdr>
        <w:top w:val="none" w:sz="0" w:space="0" w:color="auto"/>
        <w:left w:val="none" w:sz="0" w:space="0" w:color="auto"/>
        <w:bottom w:val="none" w:sz="0" w:space="0" w:color="auto"/>
        <w:right w:val="none" w:sz="0" w:space="0" w:color="auto"/>
      </w:divBdr>
    </w:div>
    <w:div w:id="207572880">
      <w:bodyDiv w:val="1"/>
      <w:marLeft w:val="0"/>
      <w:marRight w:val="0"/>
      <w:marTop w:val="0"/>
      <w:marBottom w:val="0"/>
      <w:divBdr>
        <w:top w:val="none" w:sz="0" w:space="0" w:color="auto"/>
        <w:left w:val="none" w:sz="0" w:space="0" w:color="auto"/>
        <w:bottom w:val="none" w:sz="0" w:space="0" w:color="auto"/>
        <w:right w:val="none" w:sz="0" w:space="0" w:color="auto"/>
      </w:divBdr>
    </w:div>
    <w:div w:id="213323173">
      <w:bodyDiv w:val="1"/>
      <w:marLeft w:val="0"/>
      <w:marRight w:val="0"/>
      <w:marTop w:val="0"/>
      <w:marBottom w:val="0"/>
      <w:divBdr>
        <w:top w:val="none" w:sz="0" w:space="0" w:color="auto"/>
        <w:left w:val="none" w:sz="0" w:space="0" w:color="auto"/>
        <w:bottom w:val="none" w:sz="0" w:space="0" w:color="auto"/>
        <w:right w:val="none" w:sz="0" w:space="0" w:color="auto"/>
      </w:divBdr>
    </w:div>
    <w:div w:id="214048131">
      <w:bodyDiv w:val="1"/>
      <w:marLeft w:val="0"/>
      <w:marRight w:val="0"/>
      <w:marTop w:val="0"/>
      <w:marBottom w:val="0"/>
      <w:divBdr>
        <w:top w:val="none" w:sz="0" w:space="0" w:color="auto"/>
        <w:left w:val="none" w:sz="0" w:space="0" w:color="auto"/>
        <w:bottom w:val="none" w:sz="0" w:space="0" w:color="auto"/>
        <w:right w:val="none" w:sz="0" w:space="0" w:color="auto"/>
      </w:divBdr>
    </w:div>
    <w:div w:id="220336942">
      <w:bodyDiv w:val="1"/>
      <w:marLeft w:val="0"/>
      <w:marRight w:val="0"/>
      <w:marTop w:val="0"/>
      <w:marBottom w:val="0"/>
      <w:divBdr>
        <w:top w:val="none" w:sz="0" w:space="0" w:color="auto"/>
        <w:left w:val="none" w:sz="0" w:space="0" w:color="auto"/>
        <w:bottom w:val="none" w:sz="0" w:space="0" w:color="auto"/>
        <w:right w:val="none" w:sz="0" w:space="0" w:color="auto"/>
      </w:divBdr>
    </w:div>
    <w:div w:id="221136810">
      <w:bodyDiv w:val="1"/>
      <w:marLeft w:val="0"/>
      <w:marRight w:val="0"/>
      <w:marTop w:val="0"/>
      <w:marBottom w:val="0"/>
      <w:divBdr>
        <w:top w:val="none" w:sz="0" w:space="0" w:color="auto"/>
        <w:left w:val="none" w:sz="0" w:space="0" w:color="auto"/>
        <w:bottom w:val="none" w:sz="0" w:space="0" w:color="auto"/>
        <w:right w:val="none" w:sz="0" w:space="0" w:color="auto"/>
      </w:divBdr>
    </w:div>
    <w:div w:id="222258009">
      <w:bodyDiv w:val="1"/>
      <w:marLeft w:val="0"/>
      <w:marRight w:val="0"/>
      <w:marTop w:val="0"/>
      <w:marBottom w:val="0"/>
      <w:divBdr>
        <w:top w:val="none" w:sz="0" w:space="0" w:color="auto"/>
        <w:left w:val="none" w:sz="0" w:space="0" w:color="auto"/>
        <w:bottom w:val="none" w:sz="0" w:space="0" w:color="auto"/>
        <w:right w:val="none" w:sz="0" w:space="0" w:color="auto"/>
      </w:divBdr>
    </w:div>
    <w:div w:id="224411341">
      <w:bodyDiv w:val="1"/>
      <w:marLeft w:val="0"/>
      <w:marRight w:val="0"/>
      <w:marTop w:val="0"/>
      <w:marBottom w:val="0"/>
      <w:divBdr>
        <w:top w:val="none" w:sz="0" w:space="0" w:color="auto"/>
        <w:left w:val="none" w:sz="0" w:space="0" w:color="auto"/>
        <w:bottom w:val="none" w:sz="0" w:space="0" w:color="auto"/>
        <w:right w:val="none" w:sz="0" w:space="0" w:color="auto"/>
      </w:divBdr>
    </w:div>
    <w:div w:id="233786279">
      <w:bodyDiv w:val="1"/>
      <w:marLeft w:val="0"/>
      <w:marRight w:val="0"/>
      <w:marTop w:val="0"/>
      <w:marBottom w:val="0"/>
      <w:divBdr>
        <w:top w:val="none" w:sz="0" w:space="0" w:color="auto"/>
        <w:left w:val="none" w:sz="0" w:space="0" w:color="auto"/>
        <w:bottom w:val="none" w:sz="0" w:space="0" w:color="auto"/>
        <w:right w:val="none" w:sz="0" w:space="0" w:color="auto"/>
      </w:divBdr>
    </w:div>
    <w:div w:id="234823251">
      <w:bodyDiv w:val="1"/>
      <w:marLeft w:val="0"/>
      <w:marRight w:val="0"/>
      <w:marTop w:val="0"/>
      <w:marBottom w:val="0"/>
      <w:divBdr>
        <w:top w:val="none" w:sz="0" w:space="0" w:color="auto"/>
        <w:left w:val="none" w:sz="0" w:space="0" w:color="auto"/>
        <w:bottom w:val="none" w:sz="0" w:space="0" w:color="auto"/>
        <w:right w:val="none" w:sz="0" w:space="0" w:color="auto"/>
      </w:divBdr>
    </w:div>
    <w:div w:id="236327063">
      <w:bodyDiv w:val="1"/>
      <w:marLeft w:val="0"/>
      <w:marRight w:val="0"/>
      <w:marTop w:val="0"/>
      <w:marBottom w:val="0"/>
      <w:divBdr>
        <w:top w:val="none" w:sz="0" w:space="0" w:color="auto"/>
        <w:left w:val="none" w:sz="0" w:space="0" w:color="auto"/>
        <w:bottom w:val="none" w:sz="0" w:space="0" w:color="auto"/>
        <w:right w:val="none" w:sz="0" w:space="0" w:color="auto"/>
      </w:divBdr>
    </w:div>
    <w:div w:id="239756287">
      <w:bodyDiv w:val="1"/>
      <w:marLeft w:val="0"/>
      <w:marRight w:val="0"/>
      <w:marTop w:val="0"/>
      <w:marBottom w:val="0"/>
      <w:divBdr>
        <w:top w:val="none" w:sz="0" w:space="0" w:color="auto"/>
        <w:left w:val="none" w:sz="0" w:space="0" w:color="auto"/>
        <w:bottom w:val="none" w:sz="0" w:space="0" w:color="auto"/>
        <w:right w:val="none" w:sz="0" w:space="0" w:color="auto"/>
      </w:divBdr>
    </w:div>
    <w:div w:id="242684251">
      <w:bodyDiv w:val="1"/>
      <w:marLeft w:val="0"/>
      <w:marRight w:val="0"/>
      <w:marTop w:val="0"/>
      <w:marBottom w:val="0"/>
      <w:divBdr>
        <w:top w:val="none" w:sz="0" w:space="0" w:color="auto"/>
        <w:left w:val="none" w:sz="0" w:space="0" w:color="auto"/>
        <w:bottom w:val="none" w:sz="0" w:space="0" w:color="auto"/>
        <w:right w:val="none" w:sz="0" w:space="0" w:color="auto"/>
      </w:divBdr>
    </w:div>
    <w:div w:id="255989074">
      <w:bodyDiv w:val="1"/>
      <w:marLeft w:val="0"/>
      <w:marRight w:val="0"/>
      <w:marTop w:val="0"/>
      <w:marBottom w:val="0"/>
      <w:divBdr>
        <w:top w:val="none" w:sz="0" w:space="0" w:color="auto"/>
        <w:left w:val="none" w:sz="0" w:space="0" w:color="auto"/>
        <w:bottom w:val="none" w:sz="0" w:space="0" w:color="auto"/>
        <w:right w:val="none" w:sz="0" w:space="0" w:color="auto"/>
      </w:divBdr>
    </w:div>
    <w:div w:id="257836019">
      <w:bodyDiv w:val="1"/>
      <w:marLeft w:val="0"/>
      <w:marRight w:val="0"/>
      <w:marTop w:val="0"/>
      <w:marBottom w:val="0"/>
      <w:divBdr>
        <w:top w:val="none" w:sz="0" w:space="0" w:color="auto"/>
        <w:left w:val="none" w:sz="0" w:space="0" w:color="auto"/>
        <w:bottom w:val="none" w:sz="0" w:space="0" w:color="auto"/>
        <w:right w:val="none" w:sz="0" w:space="0" w:color="auto"/>
      </w:divBdr>
    </w:div>
    <w:div w:id="260265152">
      <w:bodyDiv w:val="1"/>
      <w:marLeft w:val="0"/>
      <w:marRight w:val="0"/>
      <w:marTop w:val="0"/>
      <w:marBottom w:val="0"/>
      <w:divBdr>
        <w:top w:val="none" w:sz="0" w:space="0" w:color="auto"/>
        <w:left w:val="none" w:sz="0" w:space="0" w:color="auto"/>
        <w:bottom w:val="none" w:sz="0" w:space="0" w:color="auto"/>
        <w:right w:val="none" w:sz="0" w:space="0" w:color="auto"/>
      </w:divBdr>
    </w:div>
    <w:div w:id="260379927">
      <w:bodyDiv w:val="1"/>
      <w:marLeft w:val="0"/>
      <w:marRight w:val="0"/>
      <w:marTop w:val="0"/>
      <w:marBottom w:val="0"/>
      <w:divBdr>
        <w:top w:val="none" w:sz="0" w:space="0" w:color="auto"/>
        <w:left w:val="none" w:sz="0" w:space="0" w:color="auto"/>
        <w:bottom w:val="none" w:sz="0" w:space="0" w:color="auto"/>
        <w:right w:val="none" w:sz="0" w:space="0" w:color="auto"/>
      </w:divBdr>
    </w:div>
    <w:div w:id="268902510">
      <w:bodyDiv w:val="1"/>
      <w:marLeft w:val="0"/>
      <w:marRight w:val="0"/>
      <w:marTop w:val="0"/>
      <w:marBottom w:val="0"/>
      <w:divBdr>
        <w:top w:val="none" w:sz="0" w:space="0" w:color="auto"/>
        <w:left w:val="none" w:sz="0" w:space="0" w:color="auto"/>
        <w:bottom w:val="none" w:sz="0" w:space="0" w:color="auto"/>
        <w:right w:val="none" w:sz="0" w:space="0" w:color="auto"/>
      </w:divBdr>
    </w:div>
    <w:div w:id="269506575">
      <w:bodyDiv w:val="1"/>
      <w:marLeft w:val="0"/>
      <w:marRight w:val="0"/>
      <w:marTop w:val="0"/>
      <w:marBottom w:val="0"/>
      <w:divBdr>
        <w:top w:val="none" w:sz="0" w:space="0" w:color="auto"/>
        <w:left w:val="none" w:sz="0" w:space="0" w:color="auto"/>
        <w:bottom w:val="none" w:sz="0" w:space="0" w:color="auto"/>
        <w:right w:val="none" w:sz="0" w:space="0" w:color="auto"/>
      </w:divBdr>
    </w:div>
    <w:div w:id="271785948">
      <w:bodyDiv w:val="1"/>
      <w:marLeft w:val="0"/>
      <w:marRight w:val="0"/>
      <w:marTop w:val="0"/>
      <w:marBottom w:val="0"/>
      <w:divBdr>
        <w:top w:val="none" w:sz="0" w:space="0" w:color="auto"/>
        <w:left w:val="none" w:sz="0" w:space="0" w:color="auto"/>
        <w:bottom w:val="none" w:sz="0" w:space="0" w:color="auto"/>
        <w:right w:val="none" w:sz="0" w:space="0" w:color="auto"/>
      </w:divBdr>
    </w:div>
    <w:div w:id="275262232">
      <w:bodyDiv w:val="1"/>
      <w:marLeft w:val="0"/>
      <w:marRight w:val="0"/>
      <w:marTop w:val="0"/>
      <w:marBottom w:val="0"/>
      <w:divBdr>
        <w:top w:val="none" w:sz="0" w:space="0" w:color="auto"/>
        <w:left w:val="none" w:sz="0" w:space="0" w:color="auto"/>
        <w:bottom w:val="none" w:sz="0" w:space="0" w:color="auto"/>
        <w:right w:val="none" w:sz="0" w:space="0" w:color="auto"/>
      </w:divBdr>
    </w:div>
    <w:div w:id="283662959">
      <w:bodyDiv w:val="1"/>
      <w:marLeft w:val="0"/>
      <w:marRight w:val="0"/>
      <w:marTop w:val="0"/>
      <w:marBottom w:val="0"/>
      <w:divBdr>
        <w:top w:val="none" w:sz="0" w:space="0" w:color="auto"/>
        <w:left w:val="none" w:sz="0" w:space="0" w:color="auto"/>
        <w:bottom w:val="none" w:sz="0" w:space="0" w:color="auto"/>
        <w:right w:val="none" w:sz="0" w:space="0" w:color="auto"/>
      </w:divBdr>
    </w:div>
    <w:div w:id="292830698">
      <w:bodyDiv w:val="1"/>
      <w:marLeft w:val="0"/>
      <w:marRight w:val="0"/>
      <w:marTop w:val="0"/>
      <w:marBottom w:val="0"/>
      <w:divBdr>
        <w:top w:val="none" w:sz="0" w:space="0" w:color="auto"/>
        <w:left w:val="none" w:sz="0" w:space="0" w:color="auto"/>
        <w:bottom w:val="none" w:sz="0" w:space="0" w:color="auto"/>
        <w:right w:val="none" w:sz="0" w:space="0" w:color="auto"/>
      </w:divBdr>
    </w:div>
    <w:div w:id="292946429">
      <w:bodyDiv w:val="1"/>
      <w:marLeft w:val="0"/>
      <w:marRight w:val="0"/>
      <w:marTop w:val="0"/>
      <w:marBottom w:val="0"/>
      <w:divBdr>
        <w:top w:val="none" w:sz="0" w:space="0" w:color="auto"/>
        <w:left w:val="none" w:sz="0" w:space="0" w:color="auto"/>
        <w:bottom w:val="none" w:sz="0" w:space="0" w:color="auto"/>
        <w:right w:val="none" w:sz="0" w:space="0" w:color="auto"/>
      </w:divBdr>
    </w:div>
    <w:div w:id="293803324">
      <w:bodyDiv w:val="1"/>
      <w:marLeft w:val="0"/>
      <w:marRight w:val="0"/>
      <w:marTop w:val="0"/>
      <w:marBottom w:val="0"/>
      <w:divBdr>
        <w:top w:val="none" w:sz="0" w:space="0" w:color="auto"/>
        <w:left w:val="none" w:sz="0" w:space="0" w:color="auto"/>
        <w:bottom w:val="none" w:sz="0" w:space="0" w:color="auto"/>
        <w:right w:val="none" w:sz="0" w:space="0" w:color="auto"/>
      </w:divBdr>
    </w:div>
    <w:div w:id="303239346">
      <w:bodyDiv w:val="1"/>
      <w:marLeft w:val="0"/>
      <w:marRight w:val="0"/>
      <w:marTop w:val="0"/>
      <w:marBottom w:val="0"/>
      <w:divBdr>
        <w:top w:val="none" w:sz="0" w:space="0" w:color="auto"/>
        <w:left w:val="none" w:sz="0" w:space="0" w:color="auto"/>
        <w:bottom w:val="none" w:sz="0" w:space="0" w:color="auto"/>
        <w:right w:val="none" w:sz="0" w:space="0" w:color="auto"/>
      </w:divBdr>
    </w:div>
    <w:div w:id="306396766">
      <w:bodyDiv w:val="1"/>
      <w:marLeft w:val="0"/>
      <w:marRight w:val="0"/>
      <w:marTop w:val="0"/>
      <w:marBottom w:val="0"/>
      <w:divBdr>
        <w:top w:val="none" w:sz="0" w:space="0" w:color="auto"/>
        <w:left w:val="none" w:sz="0" w:space="0" w:color="auto"/>
        <w:bottom w:val="none" w:sz="0" w:space="0" w:color="auto"/>
        <w:right w:val="none" w:sz="0" w:space="0" w:color="auto"/>
      </w:divBdr>
    </w:div>
    <w:div w:id="313218403">
      <w:bodyDiv w:val="1"/>
      <w:marLeft w:val="0"/>
      <w:marRight w:val="0"/>
      <w:marTop w:val="0"/>
      <w:marBottom w:val="0"/>
      <w:divBdr>
        <w:top w:val="none" w:sz="0" w:space="0" w:color="auto"/>
        <w:left w:val="none" w:sz="0" w:space="0" w:color="auto"/>
        <w:bottom w:val="none" w:sz="0" w:space="0" w:color="auto"/>
        <w:right w:val="none" w:sz="0" w:space="0" w:color="auto"/>
      </w:divBdr>
    </w:div>
    <w:div w:id="335570889">
      <w:bodyDiv w:val="1"/>
      <w:marLeft w:val="0"/>
      <w:marRight w:val="0"/>
      <w:marTop w:val="0"/>
      <w:marBottom w:val="0"/>
      <w:divBdr>
        <w:top w:val="none" w:sz="0" w:space="0" w:color="auto"/>
        <w:left w:val="none" w:sz="0" w:space="0" w:color="auto"/>
        <w:bottom w:val="none" w:sz="0" w:space="0" w:color="auto"/>
        <w:right w:val="none" w:sz="0" w:space="0" w:color="auto"/>
      </w:divBdr>
    </w:div>
    <w:div w:id="336931364">
      <w:bodyDiv w:val="1"/>
      <w:marLeft w:val="0"/>
      <w:marRight w:val="0"/>
      <w:marTop w:val="0"/>
      <w:marBottom w:val="0"/>
      <w:divBdr>
        <w:top w:val="none" w:sz="0" w:space="0" w:color="auto"/>
        <w:left w:val="none" w:sz="0" w:space="0" w:color="auto"/>
        <w:bottom w:val="none" w:sz="0" w:space="0" w:color="auto"/>
        <w:right w:val="none" w:sz="0" w:space="0" w:color="auto"/>
      </w:divBdr>
    </w:div>
    <w:div w:id="341395494">
      <w:bodyDiv w:val="1"/>
      <w:marLeft w:val="0"/>
      <w:marRight w:val="0"/>
      <w:marTop w:val="0"/>
      <w:marBottom w:val="0"/>
      <w:divBdr>
        <w:top w:val="none" w:sz="0" w:space="0" w:color="auto"/>
        <w:left w:val="none" w:sz="0" w:space="0" w:color="auto"/>
        <w:bottom w:val="none" w:sz="0" w:space="0" w:color="auto"/>
        <w:right w:val="none" w:sz="0" w:space="0" w:color="auto"/>
      </w:divBdr>
    </w:div>
    <w:div w:id="348258421">
      <w:bodyDiv w:val="1"/>
      <w:marLeft w:val="0"/>
      <w:marRight w:val="0"/>
      <w:marTop w:val="0"/>
      <w:marBottom w:val="0"/>
      <w:divBdr>
        <w:top w:val="none" w:sz="0" w:space="0" w:color="auto"/>
        <w:left w:val="none" w:sz="0" w:space="0" w:color="auto"/>
        <w:bottom w:val="none" w:sz="0" w:space="0" w:color="auto"/>
        <w:right w:val="none" w:sz="0" w:space="0" w:color="auto"/>
      </w:divBdr>
    </w:div>
    <w:div w:id="353119950">
      <w:bodyDiv w:val="1"/>
      <w:marLeft w:val="0"/>
      <w:marRight w:val="0"/>
      <w:marTop w:val="0"/>
      <w:marBottom w:val="0"/>
      <w:divBdr>
        <w:top w:val="none" w:sz="0" w:space="0" w:color="auto"/>
        <w:left w:val="none" w:sz="0" w:space="0" w:color="auto"/>
        <w:bottom w:val="none" w:sz="0" w:space="0" w:color="auto"/>
        <w:right w:val="none" w:sz="0" w:space="0" w:color="auto"/>
      </w:divBdr>
    </w:div>
    <w:div w:id="355351414">
      <w:bodyDiv w:val="1"/>
      <w:marLeft w:val="0"/>
      <w:marRight w:val="0"/>
      <w:marTop w:val="0"/>
      <w:marBottom w:val="0"/>
      <w:divBdr>
        <w:top w:val="none" w:sz="0" w:space="0" w:color="auto"/>
        <w:left w:val="none" w:sz="0" w:space="0" w:color="auto"/>
        <w:bottom w:val="none" w:sz="0" w:space="0" w:color="auto"/>
        <w:right w:val="none" w:sz="0" w:space="0" w:color="auto"/>
      </w:divBdr>
    </w:div>
    <w:div w:id="357973565">
      <w:bodyDiv w:val="1"/>
      <w:marLeft w:val="0"/>
      <w:marRight w:val="0"/>
      <w:marTop w:val="0"/>
      <w:marBottom w:val="0"/>
      <w:divBdr>
        <w:top w:val="none" w:sz="0" w:space="0" w:color="auto"/>
        <w:left w:val="none" w:sz="0" w:space="0" w:color="auto"/>
        <w:bottom w:val="none" w:sz="0" w:space="0" w:color="auto"/>
        <w:right w:val="none" w:sz="0" w:space="0" w:color="auto"/>
      </w:divBdr>
    </w:div>
    <w:div w:id="359745123">
      <w:bodyDiv w:val="1"/>
      <w:marLeft w:val="0"/>
      <w:marRight w:val="0"/>
      <w:marTop w:val="0"/>
      <w:marBottom w:val="0"/>
      <w:divBdr>
        <w:top w:val="none" w:sz="0" w:space="0" w:color="auto"/>
        <w:left w:val="none" w:sz="0" w:space="0" w:color="auto"/>
        <w:bottom w:val="none" w:sz="0" w:space="0" w:color="auto"/>
        <w:right w:val="none" w:sz="0" w:space="0" w:color="auto"/>
      </w:divBdr>
    </w:div>
    <w:div w:id="360203989">
      <w:bodyDiv w:val="1"/>
      <w:marLeft w:val="0"/>
      <w:marRight w:val="0"/>
      <w:marTop w:val="0"/>
      <w:marBottom w:val="0"/>
      <w:divBdr>
        <w:top w:val="none" w:sz="0" w:space="0" w:color="auto"/>
        <w:left w:val="none" w:sz="0" w:space="0" w:color="auto"/>
        <w:bottom w:val="none" w:sz="0" w:space="0" w:color="auto"/>
        <w:right w:val="none" w:sz="0" w:space="0" w:color="auto"/>
      </w:divBdr>
    </w:div>
    <w:div w:id="361830303">
      <w:bodyDiv w:val="1"/>
      <w:marLeft w:val="0"/>
      <w:marRight w:val="0"/>
      <w:marTop w:val="0"/>
      <w:marBottom w:val="0"/>
      <w:divBdr>
        <w:top w:val="none" w:sz="0" w:space="0" w:color="auto"/>
        <w:left w:val="none" w:sz="0" w:space="0" w:color="auto"/>
        <w:bottom w:val="none" w:sz="0" w:space="0" w:color="auto"/>
        <w:right w:val="none" w:sz="0" w:space="0" w:color="auto"/>
      </w:divBdr>
    </w:div>
    <w:div w:id="369840878">
      <w:bodyDiv w:val="1"/>
      <w:marLeft w:val="0"/>
      <w:marRight w:val="0"/>
      <w:marTop w:val="0"/>
      <w:marBottom w:val="0"/>
      <w:divBdr>
        <w:top w:val="none" w:sz="0" w:space="0" w:color="auto"/>
        <w:left w:val="none" w:sz="0" w:space="0" w:color="auto"/>
        <w:bottom w:val="none" w:sz="0" w:space="0" w:color="auto"/>
        <w:right w:val="none" w:sz="0" w:space="0" w:color="auto"/>
      </w:divBdr>
    </w:div>
    <w:div w:id="376047527">
      <w:bodyDiv w:val="1"/>
      <w:marLeft w:val="0"/>
      <w:marRight w:val="0"/>
      <w:marTop w:val="0"/>
      <w:marBottom w:val="0"/>
      <w:divBdr>
        <w:top w:val="none" w:sz="0" w:space="0" w:color="auto"/>
        <w:left w:val="none" w:sz="0" w:space="0" w:color="auto"/>
        <w:bottom w:val="none" w:sz="0" w:space="0" w:color="auto"/>
        <w:right w:val="none" w:sz="0" w:space="0" w:color="auto"/>
      </w:divBdr>
    </w:div>
    <w:div w:id="402609021">
      <w:bodyDiv w:val="1"/>
      <w:marLeft w:val="0"/>
      <w:marRight w:val="0"/>
      <w:marTop w:val="0"/>
      <w:marBottom w:val="0"/>
      <w:divBdr>
        <w:top w:val="none" w:sz="0" w:space="0" w:color="auto"/>
        <w:left w:val="none" w:sz="0" w:space="0" w:color="auto"/>
        <w:bottom w:val="none" w:sz="0" w:space="0" w:color="auto"/>
        <w:right w:val="none" w:sz="0" w:space="0" w:color="auto"/>
      </w:divBdr>
    </w:div>
    <w:div w:id="405105871">
      <w:bodyDiv w:val="1"/>
      <w:marLeft w:val="0"/>
      <w:marRight w:val="0"/>
      <w:marTop w:val="0"/>
      <w:marBottom w:val="0"/>
      <w:divBdr>
        <w:top w:val="none" w:sz="0" w:space="0" w:color="auto"/>
        <w:left w:val="none" w:sz="0" w:space="0" w:color="auto"/>
        <w:bottom w:val="none" w:sz="0" w:space="0" w:color="auto"/>
        <w:right w:val="none" w:sz="0" w:space="0" w:color="auto"/>
      </w:divBdr>
    </w:div>
    <w:div w:id="408772582">
      <w:bodyDiv w:val="1"/>
      <w:marLeft w:val="0"/>
      <w:marRight w:val="0"/>
      <w:marTop w:val="0"/>
      <w:marBottom w:val="0"/>
      <w:divBdr>
        <w:top w:val="none" w:sz="0" w:space="0" w:color="auto"/>
        <w:left w:val="none" w:sz="0" w:space="0" w:color="auto"/>
        <w:bottom w:val="none" w:sz="0" w:space="0" w:color="auto"/>
        <w:right w:val="none" w:sz="0" w:space="0" w:color="auto"/>
      </w:divBdr>
    </w:div>
    <w:div w:id="417140727">
      <w:bodyDiv w:val="1"/>
      <w:marLeft w:val="0"/>
      <w:marRight w:val="0"/>
      <w:marTop w:val="0"/>
      <w:marBottom w:val="0"/>
      <w:divBdr>
        <w:top w:val="none" w:sz="0" w:space="0" w:color="auto"/>
        <w:left w:val="none" w:sz="0" w:space="0" w:color="auto"/>
        <w:bottom w:val="none" w:sz="0" w:space="0" w:color="auto"/>
        <w:right w:val="none" w:sz="0" w:space="0" w:color="auto"/>
      </w:divBdr>
    </w:div>
    <w:div w:id="417213041">
      <w:bodyDiv w:val="1"/>
      <w:marLeft w:val="0"/>
      <w:marRight w:val="0"/>
      <w:marTop w:val="0"/>
      <w:marBottom w:val="0"/>
      <w:divBdr>
        <w:top w:val="none" w:sz="0" w:space="0" w:color="auto"/>
        <w:left w:val="none" w:sz="0" w:space="0" w:color="auto"/>
        <w:bottom w:val="none" w:sz="0" w:space="0" w:color="auto"/>
        <w:right w:val="none" w:sz="0" w:space="0" w:color="auto"/>
      </w:divBdr>
    </w:div>
    <w:div w:id="417600864">
      <w:bodyDiv w:val="1"/>
      <w:marLeft w:val="0"/>
      <w:marRight w:val="0"/>
      <w:marTop w:val="0"/>
      <w:marBottom w:val="0"/>
      <w:divBdr>
        <w:top w:val="none" w:sz="0" w:space="0" w:color="auto"/>
        <w:left w:val="none" w:sz="0" w:space="0" w:color="auto"/>
        <w:bottom w:val="none" w:sz="0" w:space="0" w:color="auto"/>
        <w:right w:val="none" w:sz="0" w:space="0" w:color="auto"/>
      </w:divBdr>
    </w:div>
    <w:div w:id="418412401">
      <w:bodyDiv w:val="1"/>
      <w:marLeft w:val="0"/>
      <w:marRight w:val="0"/>
      <w:marTop w:val="0"/>
      <w:marBottom w:val="0"/>
      <w:divBdr>
        <w:top w:val="none" w:sz="0" w:space="0" w:color="auto"/>
        <w:left w:val="none" w:sz="0" w:space="0" w:color="auto"/>
        <w:bottom w:val="none" w:sz="0" w:space="0" w:color="auto"/>
        <w:right w:val="none" w:sz="0" w:space="0" w:color="auto"/>
      </w:divBdr>
    </w:div>
    <w:div w:id="434326603">
      <w:bodyDiv w:val="1"/>
      <w:marLeft w:val="0"/>
      <w:marRight w:val="0"/>
      <w:marTop w:val="0"/>
      <w:marBottom w:val="0"/>
      <w:divBdr>
        <w:top w:val="none" w:sz="0" w:space="0" w:color="auto"/>
        <w:left w:val="none" w:sz="0" w:space="0" w:color="auto"/>
        <w:bottom w:val="none" w:sz="0" w:space="0" w:color="auto"/>
        <w:right w:val="none" w:sz="0" w:space="0" w:color="auto"/>
      </w:divBdr>
    </w:div>
    <w:div w:id="434984005">
      <w:bodyDiv w:val="1"/>
      <w:marLeft w:val="0"/>
      <w:marRight w:val="0"/>
      <w:marTop w:val="0"/>
      <w:marBottom w:val="0"/>
      <w:divBdr>
        <w:top w:val="none" w:sz="0" w:space="0" w:color="auto"/>
        <w:left w:val="none" w:sz="0" w:space="0" w:color="auto"/>
        <w:bottom w:val="none" w:sz="0" w:space="0" w:color="auto"/>
        <w:right w:val="none" w:sz="0" w:space="0" w:color="auto"/>
      </w:divBdr>
    </w:div>
    <w:div w:id="438719590">
      <w:bodyDiv w:val="1"/>
      <w:marLeft w:val="0"/>
      <w:marRight w:val="0"/>
      <w:marTop w:val="0"/>
      <w:marBottom w:val="0"/>
      <w:divBdr>
        <w:top w:val="none" w:sz="0" w:space="0" w:color="auto"/>
        <w:left w:val="none" w:sz="0" w:space="0" w:color="auto"/>
        <w:bottom w:val="none" w:sz="0" w:space="0" w:color="auto"/>
        <w:right w:val="none" w:sz="0" w:space="0" w:color="auto"/>
      </w:divBdr>
    </w:div>
    <w:div w:id="444429528">
      <w:bodyDiv w:val="1"/>
      <w:marLeft w:val="0"/>
      <w:marRight w:val="0"/>
      <w:marTop w:val="0"/>
      <w:marBottom w:val="0"/>
      <w:divBdr>
        <w:top w:val="none" w:sz="0" w:space="0" w:color="auto"/>
        <w:left w:val="none" w:sz="0" w:space="0" w:color="auto"/>
        <w:bottom w:val="none" w:sz="0" w:space="0" w:color="auto"/>
        <w:right w:val="none" w:sz="0" w:space="0" w:color="auto"/>
      </w:divBdr>
    </w:div>
    <w:div w:id="445317673">
      <w:bodyDiv w:val="1"/>
      <w:marLeft w:val="0"/>
      <w:marRight w:val="0"/>
      <w:marTop w:val="0"/>
      <w:marBottom w:val="0"/>
      <w:divBdr>
        <w:top w:val="none" w:sz="0" w:space="0" w:color="auto"/>
        <w:left w:val="none" w:sz="0" w:space="0" w:color="auto"/>
        <w:bottom w:val="none" w:sz="0" w:space="0" w:color="auto"/>
        <w:right w:val="none" w:sz="0" w:space="0" w:color="auto"/>
      </w:divBdr>
    </w:div>
    <w:div w:id="465314205">
      <w:bodyDiv w:val="1"/>
      <w:marLeft w:val="0"/>
      <w:marRight w:val="0"/>
      <w:marTop w:val="0"/>
      <w:marBottom w:val="0"/>
      <w:divBdr>
        <w:top w:val="none" w:sz="0" w:space="0" w:color="auto"/>
        <w:left w:val="none" w:sz="0" w:space="0" w:color="auto"/>
        <w:bottom w:val="none" w:sz="0" w:space="0" w:color="auto"/>
        <w:right w:val="none" w:sz="0" w:space="0" w:color="auto"/>
      </w:divBdr>
    </w:div>
    <w:div w:id="477503022">
      <w:bodyDiv w:val="1"/>
      <w:marLeft w:val="0"/>
      <w:marRight w:val="0"/>
      <w:marTop w:val="0"/>
      <w:marBottom w:val="0"/>
      <w:divBdr>
        <w:top w:val="none" w:sz="0" w:space="0" w:color="auto"/>
        <w:left w:val="none" w:sz="0" w:space="0" w:color="auto"/>
        <w:bottom w:val="none" w:sz="0" w:space="0" w:color="auto"/>
        <w:right w:val="none" w:sz="0" w:space="0" w:color="auto"/>
      </w:divBdr>
    </w:div>
    <w:div w:id="480270030">
      <w:bodyDiv w:val="1"/>
      <w:marLeft w:val="0"/>
      <w:marRight w:val="0"/>
      <w:marTop w:val="0"/>
      <w:marBottom w:val="0"/>
      <w:divBdr>
        <w:top w:val="none" w:sz="0" w:space="0" w:color="auto"/>
        <w:left w:val="none" w:sz="0" w:space="0" w:color="auto"/>
        <w:bottom w:val="none" w:sz="0" w:space="0" w:color="auto"/>
        <w:right w:val="none" w:sz="0" w:space="0" w:color="auto"/>
      </w:divBdr>
    </w:div>
    <w:div w:id="482240680">
      <w:bodyDiv w:val="1"/>
      <w:marLeft w:val="0"/>
      <w:marRight w:val="0"/>
      <w:marTop w:val="0"/>
      <w:marBottom w:val="0"/>
      <w:divBdr>
        <w:top w:val="none" w:sz="0" w:space="0" w:color="auto"/>
        <w:left w:val="none" w:sz="0" w:space="0" w:color="auto"/>
        <w:bottom w:val="none" w:sz="0" w:space="0" w:color="auto"/>
        <w:right w:val="none" w:sz="0" w:space="0" w:color="auto"/>
      </w:divBdr>
    </w:div>
    <w:div w:id="484708638">
      <w:bodyDiv w:val="1"/>
      <w:marLeft w:val="0"/>
      <w:marRight w:val="0"/>
      <w:marTop w:val="0"/>
      <w:marBottom w:val="0"/>
      <w:divBdr>
        <w:top w:val="none" w:sz="0" w:space="0" w:color="auto"/>
        <w:left w:val="none" w:sz="0" w:space="0" w:color="auto"/>
        <w:bottom w:val="none" w:sz="0" w:space="0" w:color="auto"/>
        <w:right w:val="none" w:sz="0" w:space="0" w:color="auto"/>
      </w:divBdr>
    </w:div>
    <w:div w:id="486554019">
      <w:bodyDiv w:val="1"/>
      <w:marLeft w:val="0"/>
      <w:marRight w:val="0"/>
      <w:marTop w:val="0"/>
      <w:marBottom w:val="0"/>
      <w:divBdr>
        <w:top w:val="none" w:sz="0" w:space="0" w:color="auto"/>
        <w:left w:val="none" w:sz="0" w:space="0" w:color="auto"/>
        <w:bottom w:val="none" w:sz="0" w:space="0" w:color="auto"/>
        <w:right w:val="none" w:sz="0" w:space="0" w:color="auto"/>
      </w:divBdr>
    </w:div>
    <w:div w:id="492598958">
      <w:bodyDiv w:val="1"/>
      <w:marLeft w:val="0"/>
      <w:marRight w:val="0"/>
      <w:marTop w:val="0"/>
      <w:marBottom w:val="0"/>
      <w:divBdr>
        <w:top w:val="none" w:sz="0" w:space="0" w:color="auto"/>
        <w:left w:val="none" w:sz="0" w:space="0" w:color="auto"/>
        <w:bottom w:val="none" w:sz="0" w:space="0" w:color="auto"/>
        <w:right w:val="none" w:sz="0" w:space="0" w:color="auto"/>
      </w:divBdr>
    </w:div>
    <w:div w:id="493104334">
      <w:bodyDiv w:val="1"/>
      <w:marLeft w:val="0"/>
      <w:marRight w:val="0"/>
      <w:marTop w:val="0"/>
      <w:marBottom w:val="0"/>
      <w:divBdr>
        <w:top w:val="none" w:sz="0" w:space="0" w:color="auto"/>
        <w:left w:val="none" w:sz="0" w:space="0" w:color="auto"/>
        <w:bottom w:val="none" w:sz="0" w:space="0" w:color="auto"/>
        <w:right w:val="none" w:sz="0" w:space="0" w:color="auto"/>
      </w:divBdr>
    </w:div>
    <w:div w:id="496264812">
      <w:bodyDiv w:val="1"/>
      <w:marLeft w:val="0"/>
      <w:marRight w:val="0"/>
      <w:marTop w:val="0"/>
      <w:marBottom w:val="0"/>
      <w:divBdr>
        <w:top w:val="none" w:sz="0" w:space="0" w:color="auto"/>
        <w:left w:val="none" w:sz="0" w:space="0" w:color="auto"/>
        <w:bottom w:val="none" w:sz="0" w:space="0" w:color="auto"/>
        <w:right w:val="none" w:sz="0" w:space="0" w:color="auto"/>
      </w:divBdr>
    </w:div>
    <w:div w:id="496918951">
      <w:bodyDiv w:val="1"/>
      <w:marLeft w:val="0"/>
      <w:marRight w:val="0"/>
      <w:marTop w:val="0"/>
      <w:marBottom w:val="0"/>
      <w:divBdr>
        <w:top w:val="none" w:sz="0" w:space="0" w:color="auto"/>
        <w:left w:val="none" w:sz="0" w:space="0" w:color="auto"/>
        <w:bottom w:val="none" w:sz="0" w:space="0" w:color="auto"/>
        <w:right w:val="none" w:sz="0" w:space="0" w:color="auto"/>
      </w:divBdr>
    </w:div>
    <w:div w:id="501504190">
      <w:bodyDiv w:val="1"/>
      <w:marLeft w:val="0"/>
      <w:marRight w:val="0"/>
      <w:marTop w:val="0"/>
      <w:marBottom w:val="0"/>
      <w:divBdr>
        <w:top w:val="none" w:sz="0" w:space="0" w:color="auto"/>
        <w:left w:val="none" w:sz="0" w:space="0" w:color="auto"/>
        <w:bottom w:val="none" w:sz="0" w:space="0" w:color="auto"/>
        <w:right w:val="none" w:sz="0" w:space="0" w:color="auto"/>
      </w:divBdr>
    </w:div>
    <w:div w:id="501507152">
      <w:bodyDiv w:val="1"/>
      <w:marLeft w:val="0"/>
      <w:marRight w:val="0"/>
      <w:marTop w:val="0"/>
      <w:marBottom w:val="0"/>
      <w:divBdr>
        <w:top w:val="none" w:sz="0" w:space="0" w:color="auto"/>
        <w:left w:val="none" w:sz="0" w:space="0" w:color="auto"/>
        <w:bottom w:val="none" w:sz="0" w:space="0" w:color="auto"/>
        <w:right w:val="none" w:sz="0" w:space="0" w:color="auto"/>
      </w:divBdr>
    </w:div>
    <w:div w:id="502862669">
      <w:bodyDiv w:val="1"/>
      <w:marLeft w:val="0"/>
      <w:marRight w:val="0"/>
      <w:marTop w:val="0"/>
      <w:marBottom w:val="0"/>
      <w:divBdr>
        <w:top w:val="none" w:sz="0" w:space="0" w:color="auto"/>
        <w:left w:val="none" w:sz="0" w:space="0" w:color="auto"/>
        <w:bottom w:val="none" w:sz="0" w:space="0" w:color="auto"/>
        <w:right w:val="none" w:sz="0" w:space="0" w:color="auto"/>
      </w:divBdr>
      <w:divsChild>
        <w:div w:id="1665694945">
          <w:marLeft w:val="0"/>
          <w:marRight w:val="0"/>
          <w:marTop w:val="0"/>
          <w:marBottom w:val="0"/>
          <w:divBdr>
            <w:top w:val="none" w:sz="0" w:space="0" w:color="auto"/>
            <w:left w:val="none" w:sz="0" w:space="0" w:color="auto"/>
            <w:bottom w:val="none" w:sz="0" w:space="0" w:color="auto"/>
            <w:right w:val="none" w:sz="0" w:space="0" w:color="auto"/>
          </w:divBdr>
          <w:divsChild>
            <w:div w:id="357314923">
              <w:marLeft w:val="0"/>
              <w:marRight w:val="0"/>
              <w:marTop w:val="0"/>
              <w:marBottom w:val="0"/>
              <w:divBdr>
                <w:top w:val="none" w:sz="0" w:space="0" w:color="auto"/>
                <w:left w:val="none" w:sz="0" w:space="0" w:color="auto"/>
                <w:bottom w:val="none" w:sz="0" w:space="0" w:color="auto"/>
                <w:right w:val="none" w:sz="0" w:space="0" w:color="auto"/>
              </w:divBdr>
              <w:divsChild>
                <w:div w:id="1041593212">
                  <w:marLeft w:val="0"/>
                  <w:marRight w:val="0"/>
                  <w:marTop w:val="0"/>
                  <w:marBottom w:val="0"/>
                  <w:divBdr>
                    <w:top w:val="none" w:sz="0" w:space="0" w:color="auto"/>
                    <w:left w:val="none" w:sz="0" w:space="0" w:color="auto"/>
                    <w:bottom w:val="none" w:sz="0" w:space="0" w:color="auto"/>
                    <w:right w:val="none" w:sz="0" w:space="0" w:color="auto"/>
                  </w:divBdr>
                  <w:divsChild>
                    <w:div w:id="320936787">
                      <w:marLeft w:val="0"/>
                      <w:marRight w:val="0"/>
                      <w:marTop w:val="0"/>
                      <w:marBottom w:val="0"/>
                      <w:divBdr>
                        <w:top w:val="none" w:sz="0" w:space="0" w:color="auto"/>
                        <w:left w:val="none" w:sz="0" w:space="0" w:color="auto"/>
                        <w:bottom w:val="none" w:sz="0" w:space="0" w:color="auto"/>
                        <w:right w:val="none" w:sz="0" w:space="0" w:color="auto"/>
                      </w:divBdr>
                      <w:divsChild>
                        <w:div w:id="1453016253">
                          <w:marLeft w:val="0"/>
                          <w:marRight w:val="0"/>
                          <w:marTop w:val="0"/>
                          <w:marBottom w:val="0"/>
                          <w:divBdr>
                            <w:top w:val="single" w:sz="6" w:space="0" w:color="E9ECEF"/>
                            <w:left w:val="single" w:sz="6" w:space="0" w:color="E9ECEF"/>
                            <w:bottom w:val="single" w:sz="6" w:space="0" w:color="E9ECEF"/>
                            <w:right w:val="single" w:sz="6" w:space="0" w:color="E9ECEF"/>
                          </w:divBdr>
                          <w:divsChild>
                            <w:div w:id="145317448">
                              <w:marLeft w:val="0"/>
                              <w:marRight w:val="0"/>
                              <w:marTop w:val="0"/>
                              <w:marBottom w:val="0"/>
                              <w:divBdr>
                                <w:top w:val="none" w:sz="0" w:space="0" w:color="auto"/>
                                <w:left w:val="none" w:sz="0" w:space="0" w:color="auto"/>
                                <w:bottom w:val="none" w:sz="0" w:space="0" w:color="auto"/>
                                <w:right w:val="none" w:sz="0" w:space="0" w:color="auto"/>
                              </w:divBdr>
                            </w:div>
                          </w:divsChild>
                        </w:div>
                        <w:div w:id="351031913">
                          <w:marLeft w:val="0"/>
                          <w:marRight w:val="0"/>
                          <w:marTop w:val="0"/>
                          <w:marBottom w:val="0"/>
                          <w:divBdr>
                            <w:top w:val="single" w:sz="6" w:space="0" w:color="E9ECEF"/>
                            <w:left w:val="single" w:sz="6" w:space="0" w:color="E9ECEF"/>
                            <w:bottom w:val="single" w:sz="6" w:space="0" w:color="E9ECEF"/>
                            <w:right w:val="single" w:sz="6" w:space="0" w:color="E9ECEF"/>
                          </w:divBdr>
                          <w:divsChild>
                            <w:div w:id="385379075">
                              <w:marLeft w:val="0"/>
                              <w:marRight w:val="0"/>
                              <w:marTop w:val="0"/>
                              <w:marBottom w:val="0"/>
                              <w:divBdr>
                                <w:top w:val="none" w:sz="0" w:space="0" w:color="auto"/>
                                <w:left w:val="none" w:sz="0" w:space="0" w:color="auto"/>
                                <w:bottom w:val="none" w:sz="0" w:space="0" w:color="auto"/>
                                <w:right w:val="none" w:sz="0" w:space="0" w:color="auto"/>
                              </w:divBdr>
                            </w:div>
                          </w:divsChild>
                        </w:div>
                        <w:div w:id="856526">
                          <w:marLeft w:val="0"/>
                          <w:marRight w:val="0"/>
                          <w:marTop w:val="0"/>
                          <w:marBottom w:val="0"/>
                          <w:divBdr>
                            <w:top w:val="single" w:sz="6" w:space="0" w:color="E9ECEF"/>
                            <w:left w:val="single" w:sz="6" w:space="0" w:color="E9ECEF"/>
                            <w:bottom w:val="single" w:sz="6" w:space="0" w:color="E9ECEF"/>
                            <w:right w:val="single" w:sz="6" w:space="0" w:color="E9ECEF"/>
                          </w:divBdr>
                          <w:divsChild>
                            <w:div w:id="770130961">
                              <w:marLeft w:val="0"/>
                              <w:marRight w:val="0"/>
                              <w:marTop w:val="0"/>
                              <w:marBottom w:val="0"/>
                              <w:divBdr>
                                <w:top w:val="none" w:sz="0" w:space="0" w:color="auto"/>
                                <w:left w:val="none" w:sz="0" w:space="0" w:color="auto"/>
                                <w:bottom w:val="none" w:sz="0" w:space="0" w:color="auto"/>
                                <w:right w:val="none" w:sz="0" w:space="0" w:color="auto"/>
                              </w:divBdr>
                            </w:div>
                          </w:divsChild>
                        </w:div>
                        <w:div w:id="1278559080">
                          <w:marLeft w:val="0"/>
                          <w:marRight w:val="0"/>
                          <w:marTop w:val="0"/>
                          <w:marBottom w:val="0"/>
                          <w:divBdr>
                            <w:top w:val="single" w:sz="6" w:space="0" w:color="E9ECEF"/>
                            <w:left w:val="single" w:sz="6" w:space="0" w:color="E9ECEF"/>
                            <w:bottom w:val="single" w:sz="6" w:space="0" w:color="E9ECEF"/>
                            <w:right w:val="single" w:sz="6" w:space="0" w:color="E9ECEF"/>
                          </w:divBdr>
                          <w:divsChild>
                            <w:div w:id="424427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27728588">
          <w:marLeft w:val="0"/>
          <w:marRight w:val="0"/>
          <w:marTop w:val="0"/>
          <w:marBottom w:val="0"/>
          <w:divBdr>
            <w:top w:val="none" w:sz="0" w:space="0" w:color="auto"/>
            <w:left w:val="none" w:sz="0" w:space="0" w:color="auto"/>
            <w:bottom w:val="none" w:sz="0" w:space="0" w:color="auto"/>
            <w:right w:val="none" w:sz="0" w:space="0" w:color="auto"/>
          </w:divBdr>
          <w:divsChild>
            <w:div w:id="2026786620">
              <w:marLeft w:val="0"/>
              <w:marRight w:val="0"/>
              <w:marTop w:val="0"/>
              <w:marBottom w:val="0"/>
              <w:divBdr>
                <w:top w:val="none" w:sz="0" w:space="0" w:color="auto"/>
                <w:left w:val="none" w:sz="0" w:space="0" w:color="auto"/>
                <w:bottom w:val="none" w:sz="0" w:space="0" w:color="auto"/>
                <w:right w:val="none" w:sz="0" w:space="0" w:color="auto"/>
              </w:divBdr>
              <w:divsChild>
                <w:div w:id="1431701016">
                  <w:marLeft w:val="0"/>
                  <w:marRight w:val="0"/>
                  <w:marTop w:val="0"/>
                  <w:marBottom w:val="0"/>
                  <w:divBdr>
                    <w:top w:val="none" w:sz="0" w:space="0" w:color="auto"/>
                    <w:left w:val="none" w:sz="0" w:space="0" w:color="auto"/>
                    <w:bottom w:val="none" w:sz="0" w:space="0" w:color="auto"/>
                    <w:right w:val="none" w:sz="0" w:space="0" w:color="auto"/>
                  </w:divBdr>
                  <w:divsChild>
                    <w:div w:id="675814127">
                      <w:marLeft w:val="0"/>
                      <w:marRight w:val="0"/>
                      <w:marTop w:val="0"/>
                      <w:marBottom w:val="0"/>
                      <w:divBdr>
                        <w:top w:val="none" w:sz="0" w:space="0" w:color="auto"/>
                        <w:left w:val="none" w:sz="0" w:space="0" w:color="auto"/>
                        <w:bottom w:val="none" w:sz="0" w:space="0" w:color="auto"/>
                        <w:right w:val="none" w:sz="0" w:space="0" w:color="auto"/>
                      </w:divBdr>
                      <w:divsChild>
                        <w:div w:id="500054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5034415">
                  <w:marLeft w:val="0"/>
                  <w:marRight w:val="0"/>
                  <w:marTop w:val="0"/>
                  <w:marBottom w:val="0"/>
                  <w:divBdr>
                    <w:top w:val="none" w:sz="0" w:space="0" w:color="auto"/>
                    <w:left w:val="none" w:sz="0" w:space="0" w:color="auto"/>
                    <w:bottom w:val="none" w:sz="0" w:space="0" w:color="auto"/>
                    <w:right w:val="none" w:sz="0" w:space="0" w:color="auto"/>
                  </w:divBdr>
                  <w:divsChild>
                    <w:div w:id="636764100">
                      <w:marLeft w:val="0"/>
                      <w:marRight w:val="0"/>
                      <w:marTop w:val="0"/>
                      <w:marBottom w:val="0"/>
                      <w:divBdr>
                        <w:top w:val="none" w:sz="0" w:space="0" w:color="auto"/>
                        <w:left w:val="none" w:sz="0" w:space="0" w:color="auto"/>
                        <w:bottom w:val="none" w:sz="0" w:space="0" w:color="auto"/>
                        <w:right w:val="none" w:sz="0" w:space="0" w:color="auto"/>
                      </w:divBdr>
                      <w:divsChild>
                        <w:div w:id="15311447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7781950">
                  <w:marLeft w:val="0"/>
                  <w:marRight w:val="0"/>
                  <w:marTop w:val="0"/>
                  <w:marBottom w:val="0"/>
                  <w:divBdr>
                    <w:top w:val="none" w:sz="0" w:space="0" w:color="auto"/>
                    <w:left w:val="none" w:sz="0" w:space="0" w:color="auto"/>
                    <w:bottom w:val="none" w:sz="0" w:space="0" w:color="auto"/>
                    <w:right w:val="none" w:sz="0" w:space="0" w:color="auto"/>
                  </w:divBdr>
                  <w:divsChild>
                    <w:div w:id="3350418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9961916">
          <w:marLeft w:val="4275"/>
          <w:marRight w:val="0"/>
          <w:marTop w:val="900"/>
          <w:marBottom w:val="0"/>
          <w:divBdr>
            <w:top w:val="none" w:sz="0" w:space="0" w:color="auto"/>
            <w:left w:val="none" w:sz="0" w:space="0" w:color="auto"/>
            <w:bottom w:val="none" w:sz="0" w:space="0" w:color="auto"/>
            <w:right w:val="none" w:sz="0" w:space="0" w:color="auto"/>
          </w:divBdr>
          <w:divsChild>
            <w:div w:id="1992319715">
              <w:marLeft w:val="0"/>
              <w:marRight w:val="0"/>
              <w:marTop w:val="0"/>
              <w:marBottom w:val="0"/>
              <w:divBdr>
                <w:top w:val="none" w:sz="0" w:space="0" w:color="auto"/>
                <w:left w:val="none" w:sz="0" w:space="0" w:color="auto"/>
                <w:bottom w:val="none" w:sz="0" w:space="0" w:color="auto"/>
                <w:right w:val="none" w:sz="0" w:space="0" w:color="auto"/>
              </w:divBdr>
              <w:divsChild>
                <w:div w:id="1977173537">
                  <w:marLeft w:val="0"/>
                  <w:marRight w:val="0"/>
                  <w:marTop w:val="0"/>
                  <w:marBottom w:val="0"/>
                  <w:divBdr>
                    <w:top w:val="none" w:sz="0" w:space="0" w:color="auto"/>
                    <w:left w:val="none" w:sz="0" w:space="0" w:color="auto"/>
                    <w:bottom w:val="none" w:sz="0" w:space="0" w:color="auto"/>
                    <w:right w:val="none" w:sz="0" w:space="0" w:color="auto"/>
                  </w:divBdr>
                  <w:divsChild>
                    <w:div w:id="962074225">
                      <w:marLeft w:val="0"/>
                      <w:marRight w:val="0"/>
                      <w:marTop w:val="0"/>
                      <w:marBottom w:val="0"/>
                      <w:divBdr>
                        <w:top w:val="single" w:sz="6" w:space="0" w:color="DEE2E6"/>
                        <w:left w:val="single" w:sz="6" w:space="0" w:color="DEE2E6"/>
                        <w:bottom w:val="single" w:sz="6" w:space="0" w:color="DEE2E6"/>
                        <w:right w:val="single" w:sz="6" w:space="0" w:color="DEE2E6"/>
                      </w:divBdr>
                      <w:divsChild>
                        <w:div w:id="2110152299">
                          <w:marLeft w:val="0"/>
                          <w:marRight w:val="0"/>
                          <w:marTop w:val="0"/>
                          <w:marBottom w:val="0"/>
                          <w:divBdr>
                            <w:top w:val="none" w:sz="0" w:space="0" w:color="auto"/>
                            <w:left w:val="none" w:sz="0" w:space="0" w:color="auto"/>
                            <w:bottom w:val="none" w:sz="0" w:space="0" w:color="auto"/>
                            <w:right w:val="none" w:sz="0" w:space="0" w:color="auto"/>
                          </w:divBdr>
                          <w:divsChild>
                            <w:div w:id="237401396">
                              <w:marLeft w:val="0"/>
                              <w:marRight w:val="0"/>
                              <w:marTop w:val="0"/>
                              <w:marBottom w:val="0"/>
                              <w:divBdr>
                                <w:top w:val="none" w:sz="0" w:space="0" w:color="auto"/>
                                <w:left w:val="none" w:sz="0" w:space="0" w:color="auto"/>
                                <w:bottom w:val="none" w:sz="0" w:space="0" w:color="auto"/>
                                <w:right w:val="none" w:sz="0" w:space="0" w:color="auto"/>
                              </w:divBdr>
                            </w:div>
                          </w:divsChild>
                        </w:div>
                        <w:div w:id="1131561434">
                          <w:marLeft w:val="225"/>
                          <w:marRight w:val="225"/>
                          <w:marTop w:val="0"/>
                          <w:marBottom w:val="0"/>
                          <w:divBdr>
                            <w:top w:val="single" w:sz="2" w:space="0" w:color="FBE8CD"/>
                            <w:left w:val="single" w:sz="2" w:space="0" w:color="FBE8CD"/>
                            <w:bottom w:val="single" w:sz="2" w:space="0" w:color="FBE8CD"/>
                            <w:right w:val="single" w:sz="2" w:space="0" w:color="FBE8CD"/>
                          </w:divBdr>
                        </w:div>
                        <w:div w:id="2017461733">
                          <w:marLeft w:val="0"/>
                          <w:marRight w:val="0"/>
                          <w:marTop w:val="0"/>
                          <w:marBottom w:val="0"/>
                          <w:divBdr>
                            <w:top w:val="none" w:sz="0" w:space="0" w:color="auto"/>
                            <w:left w:val="none" w:sz="0" w:space="0" w:color="auto"/>
                            <w:bottom w:val="none" w:sz="0" w:space="0" w:color="auto"/>
                            <w:right w:val="none" w:sz="0" w:space="0" w:color="auto"/>
                          </w:divBdr>
                          <w:divsChild>
                            <w:div w:id="2131317265">
                              <w:marLeft w:val="0"/>
                              <w:marRight w:val="0"/>
                              <w:marTop w:val="0"/>
                              <w:marBottom w:val="0"/>
                              <w:divBdr>
                                <w:top w:val="none" w:sz="0" w:space="0" w:color="auto"/>
                                <w:left w:val="none" w:sz="0" w:space="0" w:color="auto"/>
                                <w:bottom w:val="none" w:sz="0" w:space="0" w:color="auto"/>
                                <w:right w:val="none" w:sz="0" w:space="0" w:color="auto"/>
                              </w:divBdr>
                              <w:divsChild>
                                <w:div w:id="1374888292">
                                  <w:marLeft w:val="0"/>
                                  <w:marRight w:val="0"/>
                                  <w:marTop w:val="0"/>
                                  <w:marBottom w:val="0"/>
                                  <w:divBdr>
                                    <w:top w:val="none" w:sz="0" w:space="0" w:color="auto"/>
                                    <w:left w:val="none" w:sz="0" w:space="0" w:color="auto"/>
                                    <w:bottom w:val="none" w:sz="0" w:space="0" w:color="auto"/>
                                    <w:right w:val="none" w:sz="0" w:space="0" w:color="auto"/>
                                  </w:divBdr>
                                  <w:divsChild>
                                    <w:div w:id="379943022">
                                      <w:marLeft w:val="0"/>
                                      <w:marRight w:val="0"/>
                                      <w:marTop w:val="0"/>
                                      <w:marBottom w:val="0"/>
                                      <w:divBdr>
                                        <w:top w:val="none" w:sz="0" w:space="0" w:color="auto"/>
                                        <w:left w:val="none" w:sz="0" w:space="0" w:color="auto"/>
                                        <w:bottom w:val="none" w:sz="0" w:space="0" w:color="auto"/>
                                        <w:right w:val="none" w:sz="0" w:space="0" w:color="auto"/>
                                      </w:divBdr>
                                      <w:divsChild>
                                        <w:div w:id="18725700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18078711">
                          <w:marLeft w:val="0"/>
                          <w:marRight w:val="0"/>
                          <w:marTop w:val="0"/>
                          <w:marBottom w:val="0"/>
                          <w:divBdr>
                            <w:top w:val="none" w:sz="0" w:space="0" w:color="auto"/>
                            <w:left w:val="none" w:sz="0" w:space="0" w:color="auto"/>
                            <w:bottom w:val="none" w:sz="0" w:space="0" w:color="auto"/>
                            <w:right w:val="none" w:sz="0" w:space="0" w:color="auto"/>
                          </w:divBdr>
                          <w:divsChild>
                            <w:div w:id="1626934328">
                              <w:marLeft w:val="0"/>
                              <w:marRight w:val="0"/>
                              <w:marTop w:val="0"/>
                              <w:marBottom w:val="0"/>
                              <w:divBdr>
                                <w:top w:val="none" w:sz="0" w:space="0" w:color="auto"/>
                                <w:left w:val="none" w:sz="0" w:space="0" w:color="auto"/>
                                <w:bottom w:val="none" w:sz="0" w:space="0" w:color="auto"/>
                                <w:right w:val="none" w:sz="0" w:space="0" w:color="auto"/>
                              </w:divBdr>
                              <w:divsChild>
                                <w:div w:id="1479760217">
                                  <w:marLeft w:val="0"/>
                                  <w:marRight w:val="0"/>
                                  <w:marTop w:val="0"/>
                                  <w:marBottom w:val="0"/>
                                  <w:divBdr>
                                    <w:top w:val="none" w:sz="0" w:space="0" w:color="auto"/>
                                    <w:left w:val="none" w:sz="0" w:space="0" w:color="auto"/>
                                    <w:bottom w:val="none" w:sz="0" w:space="0" w:color="auto"/>
                                    <w:right w:val="none" w:sz="0" w:space="0" w:color="auto"/>
                                  </w:divBdr>
                                  <w:divsChild>
                                    <w:div w:id="56250673">
                                      <w:marLeft w:val="0"/>
                                      <w:marRight w:val="0"/>
                                      <w:marTop w:val="0"/>
                                      <w:marBottom w:val="0"/>
                                      <w:divBdr>
                                        <w:top w:val="none" w:sz="0" w:space="0" w:color="auto"/>
                                        <w:left w:val="none" w:sz="0" w:space="0" w:color="auto"/>
                                        <w:bottom w:val="none" w:sz="0" w:space="0" w:color="auto"/>
                                        <w:right w:val="none" w:sz="0" w:space="0" w:color="auto"/>
                                      </w:divBdr>
                                      <w:divsChild>
                                        <w:div w:id="690961329">
                                          <w:marLeft w:val="0"/>
                                          <w:marRight w:val="0"/>
                                          <w:marTop w:val="0"/>
                                          <w:marBottom w:val="0"/>
                                          <w:divBdr>
                                            <w:top w:val="none" w:sz="0" w:space="0" w:color="auto"/>
                                            <w:left w:val="none" w:sz="0" w:space="0" w:color="auto"/>
                                            <w:bottom w:val="none" w:sz="0" w:space="0" w:color="auto"/>
                                            <w:right w:val="none" w:sz="0" w:space="0" w:color="auto"/>
                                          </w:divBdr>
                                          <w:divsChild>
                                            <w:div w:id="872380226">
                                              <w:marLeft w:val="420"/>
                                              <w:marRight w:val="420"/>
                                              <w:marTop w:val="0"/>
                                              <w:marBottom w:val="0"/>
                                              <w:divBdr>
                                                <w:top w:val="none" w:sz="0" w:space="0" w:color="auto"/>
                                                <w:left w:val="none" w:sz="0" w:space="0" w:color="auto"/>
                                                <w:bottom w:val="none" w:sz="0" w:space="0" w:color="auto"/>
                                                <w:right w:val="none" w:sz="0" w:space="0" w:color="auto"/>
                                              </w:divBdr>
                                              <w:divsChild>
                                                <w:div w:id="1058935072">
                                                  <w:marLeft w:val="0"/>
                                                  <w:marRight w:val="0"/>
                                                  <w:marTop w:val="0"/>
                                                  <w:marBottom w:val="0"/>
                                                  <w:divBdr>
                                                    <w:top w:val="none" w:sz="0" w:space="0" w:color="auto"/>
                                                    <w:left w:val="none" w:sz="0" w:space="0" w:color="auto"/>
                                                    <w:bottom w:val="single" w:sz="6" w:space="0" w:color="DEE2E6"/>
                                                    <w:right w:val="none" w:sz="0" w:space="0" w:color="auto"/>
                                                  </w:divBdr>
                                                  <w:divsChild>
                                                    <w:div w:id="1891915767">
                                                      <w:marLeft w:val="0"/>
                                                      <w:marRight w:val="0"/>
                                                      <w:marTop w:val="0"/>
                                                      <w:marBottom w:val="0"/>
                                                      <w:divBdr>
                                                        <w:top w:val="none" w:sz="0" w:space="0" w:color="auto"/>
                                                        <w:left w:val="none" w:sz="0" w:space="0" w:color="auto"/>
                                                        <w:bottom w:val="none" w:sz="0" w:space="0" w:color="auto"/>
                                                        <w:right w:val="none" w:sz="0" w:space="0" w:color="auto"/>
                                                      </w:divBdr>
                                                      <w:divsChild>
                                                        <w:div w:id="181869096">
                                                          <w:marLeft w:val="0"/>
                                                          <w:marRight w:val="0"/>
                                                          <w:marTop w:val="0"/>
                                                          <w:marBottom w:val="0"/>
                                                          <w:divBdr>
                                                            <w:top w:val="none" w:sz="0" w:space="0" w:color="auto"/>
                                                            <w:left w:val="none" w:sz="0" w:space="0" w:color="auto"/>
                                                            <w:bottom w:val="none" w:sz="0" w:space="0" w:color="auto"/>
                                                            <w:right w:val="none" w:sz="0" w:space="0" w:color="auto"/>
                                                          </w:divBdr>
                                                          <w:divsChild>
                                                            <w:div w:id="1762098832">
                                                              <w:marLeft w:val="0"/>
                                                              <w:marRight w:val="0"/>
                                                              <w:marTop w:val="0"/>
                                                              <w:marBottom w:val="0"/>
                                                              <w:divBdr>
                                                                <w:top w:val="none" w:sz="0" w:space="0" w:color="auto"/>
                                                                <w:left w:val="none" w:sz="0" w:space="0" w:color="auto"/>
                                                                <w:bottom w:val="none" w:sz="0" w:space="0" w:color="auto"/>
                                                                <w:right w:val="none" w:sz="0" w:space="0" w:color="auto"/>
                                                              </w:divBdr>
                                                              <w:divsChild>
                                                                <w:div w:id="222910690">
                                                                  <w:marLeft w:val="0"/>
                                                                  <w:marRight w:val="0"/>
                                                                  <w:marTop w:val="0"/>
                                                                  <w:marBottom w:val="0"/>
                                                                  <w:divBdr>
                                                                    <w:top w:val="none" w:sz="0" w:space="0" w:color="auto"/>
                                                                    <w:left w:val="none" w:sz="0" w:space="0" w:color="auto"/>
                                                                    <w:bottom w:val="none" w:sz="0" w:space="0" w:color="auto"/>
                                                                    <w:right w:val="none" w:sz="0" w:space="0" w:color="auto"/>
                                                                  </w:divBdr>
                                                                  <w:divsChild>
                                                                    <w:div w:id="985621335">
                                                                      <w:marLeft w:val="0"/>
                                                                      <w:marRight w:val="0"/>
                                                                      <w:marTop w:val="0"/>
                                                                      <w:marBottom w:val="0"/>
                                                                      <w:divBdr>
                                                                        <w:top w:val="none" w:sz="0" w:space="0" w:color="auto"/>
                                                                        <w:left w:val="none" w:sz="0" w:space="0" w:color="auto"/>
                                                                        <w:bottom w:val="none" w:sz="0" w:space="0" w:color="auto"/>
                                                                        <w:right w:val="none" w:sz="0" w:space="0" w:color="auto"/>
                                                                      </w:divBdr>
                                                                    </w:div>
                                                                    <w:div w:id="697462305">
                                                                      <w:marLeft w:val="0"/>
                                                                      <w:marRight w:val="0"/>
                                                                      <w:marTop w:val="0"/>
                                                                      <w:marBottom w:val="0"/>
                                                                      <w:divBdr>
                                                                        <w:top w:val="none" w:sz="0" w:space="0" w:color="auto"/>
                                                                        <w:left w:val="none" w:sz="0" w:space="0" w:color="auto"/>
                                                                        <w:bottom w:val="none" w:sz="0" w:space="0" w:color="auto"/>
                                                                        <w:right w:val="none" w:sz="0" w:space="0" w:color="auto"/>
                                                                      </w:divBdr>
                                                                      <w:divsChild>
                                                                        <w:div w:id="4656587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34890747">
                                                  <w:marLeft w:val="0"/>
                                                  <w:marRight w:val="0"/>
                                                  <w:marTop w:val="0"/>
                                                  <w:marBottom w:val="0"/>
                                                  <w:divBdr>
                                                    <w:top w:val="none" w:sz="0" w:space="0" w:color="auto"/>
                                                    <w:left w:val="none" w:sz="0" w:space="0" w:color="auto"/>
                                                    <w:bottom w:val="none" w:sz="0" w:space="0" w:color="auto"/>
                                                    <w:right w:val="none" w:sz="0" w:space="0" w:color="auto"/>
                                                  </w:divBdr>
                                                  <w:divsChild>
                                                    <w:div w:id="1993287582">
                                                      <w:marLeft w:val="0"/>
                                                      <w:marRight w:val="0"/>
                                                      <w:marTop w:val="0"/>
                                                      <w:marBottom w:val="0"/>
                                                      <w:divBdr>
                                                        <w:top w:val="none" w:sz="0" w:space="0" w:color="auto"/>
                                                        <w:left w:val="none" w:sz="0" w:space="0" w:color="auto"/>
                                                        <w:bottom w:val="none" w:sz="0" w:space="0" w:color="auto"/>
                                                        <w:right w:val="none" w:sz="0" w:space="0" w:color="auto"/>
                                                      </w:divBdr>
                                                      <w:divsChild>
                                                        <w:div w:id="52705607">
                                                          <w:marLeft w:val="0"/>
                                                          <w:marRight w:val="0"/>
                                                          <w:marTop w:val="0"/>
                                                          <w:marBottom w:val="0"/>
                                                          <w:divBdr>
                                                            <w:top w:val="none" w:sz="0" w:space="0" w:color="auto"/>
                                                            <w:left w:val="none" w:sz="0" w:space="0" w:color="auto"/>
                                                            <w:bottom w:val="none" w:sz="0" w:space="0" w:color="auto"/>
                                                            <w:right w:val="none" w:sz="0" w:space="0" w:color="auto"/>
                                                          </w:divBdr>
                                                          <w:divsChild>
                                                            <w:div w:id="652411877">
                                                              <w:marLeft w:val="0"/>
                                                              <w:marRight w:val="0"/>
                                                              <w:marTop w:val="0"/>
                                                              <w:marBottom w:val="0"/>
                                                              <w:divBdr>
                                                                <w:top w:val="none" w:sz="0" w:space="0" w:color="auto"/>
                                                                <w:left w:val="none" w:sz="0" w:space="0" w:color="auto"/>
                                                                <w:bottom w:val="none" w:sz="0" w:space="0" w:color="auto"/>
                                                                <w:right w:val="none" w:sz="0" w:space="0" w:color="auto"/>
                                                              </w:divBdr>
                                                              <w:divsChild>
                                                                <w:div w:id="1947958892">
                                                                  <w:marLeft w:val="0"/>
                                                                  <w:marRight w:val="0"/>
                                                                  <w:marTop w:val="0"/>
                                                                  <w:marBottom w:val="0"/>
                                                                  <w:divBdr>
                                                                    <w:top w:val="none" w:sz="0" w:space="0" w:color="auto"/>
                                                                    <w:left w:val="none" w:sz="0" w:space="0" w:color="auto"/>
                                                                    <w:bottom w:val="none" w:sz="0" w:space="0" w:color="auto"/>
                                                                    <w:right w:val="none" w:sz="0" w:space="0" w:color="auto"/>
                                                                  </w:divBdr>
                                                                  <w:divsChild>
                                                                    <w:div w:id="19920518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 w:id="503589904">
      <w:bodyDiv w:val="1"/>
      <w:marLeft w:val="0"/>
      <w:marRight w:val="0"/>
      <w:marTop w:val="0"/>
      <w:marBottom w:val="0"/>
      <w:divBdr>
        <w:top w:val="none" w:sz="0" w:space="0" w:color="auto"/>
        <w:left w:val="none" w:sz="0" w:space="0" w:color="auto"/>
        <w:bottom w:val="none" w:sz="0" w:space="0" w:color="auto"/>
        <w:right w:val="none" w:sz="0" w:space="0" w:color="auto"/>
      </w:divBdr>
    </w:div>
    <w:div w:id="529223877">
      <w:bodyDiv w:val="1"/>
      <w:marLeft w:val="0"/>
      <w:marRight w:val="0"/>
      <w:marTop w:val="0"/>
      <w:marBottom w:val="0"/>
      <w:divBdr>
        <w:top w:val="none" w:sz="0" w:space="0" w:color="auto"/>
        <w:left w:val="none" w:sz="0" w:space="0" w:color="auto"/>
        <w:bottom w:val="none" w:sz="0" w:space="0" w:color="auto"/>
        <w:right w:val="none" w:sz="0" w:space="0" w:color="auto"/>
      </w:divBdr>
    </w:div>
    <w:div w:id="530728199">
      <w:bodyDiv w:val="1"/>
      <w:marLeft w:val="0"/>
      <w:marRight w:val="0"/>
      <w:marTop w:val="0"/>
      <w:marBottom w:val="0"/>
      <w:divBdr>
        <w:top w:val="none" w:sz="0" w:space="0" w:color="auto"/>
        <w:left w:val="none" w:sz="0" w:space="0" w:color="auto"/>
        <w:bottom w:val="none" w:sz="0" w:space="0" w:color="auto"/>
        <w:right w:val="none" w:sz="0" w:space="0" w:color="auto"/>
      </w:divBdr>
    </w:div>
    <w:div w:id="532957157">
      <w:bodyDiv w:val="1"/>
      <w:marLeft w:val="0"/>
      <w:marRight w:val="0"/>
      <w:marTop w:val="0"/>
      <w:marBottom w:val="0"/>
      <w:divBdr>
        <w:top w:val="none" w:sz="0" w:space="0" w:color="auto"/>
        <w:left w:val="none" w:sz="0" w:space="0" w:color="auto"/>
        <w:bottom w:val="none" w:sz="0" w:space="0" w:color="auto"/>
        <w:right w:val="none" w:sz="0" w:space="0" w:color="auto"/>
      </w:divBdr>
    </w:div>
    <w:div w:id="538321242">
      <w:bodyDiv w:val="1"/>
      <w:marLeft w:val="0"/>
      <w:marRight w:val="0"/>
      <w:marTop w:val="0"/>
      <w:marBottom w:val="0"/>
      <w:divBdr>
        <w:top w:val="none" w:sz="0" w:space="0" w:color="auto"/>
        <w:left w:val="none" w:sz="0" w:space="0" w:color="auto"/>
        <w:bottom w:val="none" w:sz="0" w:space="0" w:color="auto"/>
        <w:right w:val="none" w:sz="0" w:space="0" w:color="auto"/>
      </w:divBdr>
    </w:div>
    <w:div w:id="542980311">
      <w:bodyDiv w:val="1"/>
      <w:marLeft w:val="0"/>
      <w:marRight w:val="0"/>
      <w:marTop w:val="0"/>
      <w:marBottom w:val="0"/>
      <w:divBdr>
        <w:top w:val="none" w:sz="0" w:space="0" w:color="auto"/>
        <w:left w:val="none" w:sz="0" w:space="0" w:color="auto"/>
        <w:bottom w:val="none" w:sz="0" w:space="0" w:color="auto"/>
        <w:right w:val="none" w:sz="0" w:space="0" w:color="auto"/>
      </w:divBdr>
    </w:div>
    <w:div w:id="544757075">
      <w:bodyDiv w:val="1"/>
      <w:marLeft w:val="0"/>
      <w:marRight w:val="0"/>
      <w:marTop w:val="0"/>
      <w:marBottom w:val="0"/>
      <w:divBdr>
        <w:top w:val="none" w:sz="0" w:space="0" w:color="auto"/>
        <w:left w:val="none" w:sz="0" w:space="0" w:color="auto"/>
        <w:bottom w:val="none" w:sz="0" w:space="0" w:color="auto"/>
        <w:right w:val="none" w:sz="0" w:space="0" w:color="auto"/>
      </w:divBdr>
    </w:div>
    <w:div w:id="555122198">
      <w:bodyDiv w:val="1"/>
      <w:marLeft w:val="0"/>
      <w:marRight w:val="0"/>
      <w:marTop w:val="0"/>
      <w:marBottom w:val="0"/>
      <w:divBdr>
        <w:top w:val="none" w:sz="0" w:space="0" w:color="auto"/>
        <w:left w:val="none" w:sz="0" w:space="0" w:color="auto"/>
        <w:bottom w:val="none" w:sz="0" w:space="0" w:color="auto"/>
        <w:right w:val="none" w:sz="0" w:space="0" w:color="auto"/>
      </w:divBdr>
    </w:div>
    <w:div w:id="557787155">
      <w:bodyDiv w:val="1"/>
      <w:marLeft w:val="0"/>
      <w:marRight w:val="0"/>
      <w:marTop w:val="0"/>
      <w:marBottom w:val="0"/>
      <w:divBdr>
        <w:top w:val="none" w:sz="0" w:space="0" w:color="auto"/>
        <w:left w:val="none" w:sz="0" w:space="0" w:color="auto"/>
        <w:bottom w:val="none" w:sz="0" w:space="0" w:color="auto"/>
        <w:right w:val="none" w:sz="0" w:space="0" w:color="auto"/>
      </w:divBdr>
    </w:div>
    <w:div w:id="557939645">
      <w:bodyDiv w:val="1"/>
      <w:marLeft w:val="0"/>
      <w:marRight w:val="0"/>
      <w:marTop w:val="0"/>
      <w:marBottom w:val="0"/>
      <w:divBdr>
        <w:top w:val="none" w:sz="0" w:space="0" w:color="auto"/>
        <w:left w:val="none" w:sz="0" w:space="0" w:color="auto"/>
        <w:bottom w:val="none" w:sz="0" w:space="0" w:color="auto"/>
        <w:right w:val="none" w:sz="0" w:space="0" w:color="auto"/>
      </w:divBdr>
    </w:div>
    <w:div w:id="558982428">
      <w:bodyDiv w:val="1"/>
      <w:marLeft w:val="0"/>
      <w:marRight w:val="0"/>
      <w:marTop w:val="0"/>
      <w:marBottom w:val="0"/>
      <w:divBdr>
        <w:top w:val="none" w:sz="0" w:space="0" w:color="auto"/>
        <w:left w:val="none" w:sz="0" w:space="0" w:color="auto"/>
        <w:bottom w:val="none" w:sz="0" w:space="0" w:color="auto"/>
        <w:right w:val="none" w:sz="0" w:space="0" w:color="auto"/>
      </w:divBdr>
    </w:div>
    <w:div w:id="561597741">
      <w:bodyDiv w:val="1"/>
      <w:marLeft w:val="0"/>
      <w:marRight w:val="0"/>
      <w:marTop w:val="0"/>
      <w:marBottom w:val="0"/>
      <w:divBdr>
        <w:top w:val="none" w:sz="0" w:space="0" w:color="auto"/>
        <w:left w:val="none" w:sz="0" w:space="0" w:color="auto"/>
        <w:bottom w:val="none" w:sz="0" w:space="0" w:color="auto"/>
        <w:right w:val="none" w:sz="0" w:space="0" w:color="auto"/>
      </w:divBdr>
    </w:div>
    <w:div w:id="569578161">
      <w:bodyDiv w:val="1"/>
      <w:marLeft w:val="0"/>
      <w:marRight w:val="0"/>
      <w:marTop w:val="0"/>
      <w:marBottom w:val="0"/>
      <w:divBdr>
        <w:top w:val="none" w:sz="0" w:space="0" w:color="auto"/>
        <w:left w:val="none" w:sz="0" w:space="0" w:color="auto"/>
        <w:bottom w:val="none" w:sz="0" w:space="0" w:color="auto"/>
        <w:right w:val="none" w:sz="0" w:space="0" w:color="auto"/>
      </w:divBdr>
    </w:div>
    <w:div w:id="576480179">
      <w:bodyDiv w:val="1"/>
      <w:marLeft w:val="0"/>
      <w:marRight w:val="0"/>
      <w:marTop w:val="0"/>
      <w:marBottom w:val="0"/>
      <w:divBdr>
        <w:top w:val="none" w:sz="0" w:space="0" w:color="auto"/>
        <w:left w:val="none" w:sz="0" w:space="0" w:color="auto"/>
        <w:bottom w:val="none" w:sz="0" w:space="0" w:color="auto"/>
        <w:right w:val="none" w:sz="0" w:space="0" w:color="auto"/>
      </w:divBdr>
    </w:div>
    <w:div w:id="583957475">
      <w:bodyDiv w:val="1"/>
      <w:marLeft w:val="0"/>
      <w:marRight w:val="0"/>
      <w:marTop w:val="0"/>
      <w:marBottom w:val="0"/>
      <w:divBdr>
        <w:top w:val="none" w:sz="0" w:space="0" w:color="auto"/>
        <w:left w:val="none" w:sz="0" w:space="0" w:color="auto"/>
        <w:bottom w:val="none" w:sz="0" w:space="0" w:color="auto"/>
        <w:right w:val="none" w:sz="0" w:space="0" w:color="auto"/>
      </w:divBdr>
    </w:div>
    <w:div w:id="585504145">
      <w:bodyDiv w:val="1"/>
      <w:marLeft w:val="0"/>
      <w:marRight w:val="0"/>
      <w:marTop w:val="0"/>
      <w:marBottom w:val="0"/>
      <w:divBdr>
        <w:top w:val="none" w:sz="0" w:space="0" w:color="auto"/>
        <w:left w:val="none" w:sz="0" w:space="0" w:color="auto"/>
        <w:bottom w:val="none" w:sz="0" w:space="0" w:color="auto"/>
        <w:right w:val="none" w:sz="0" w:space="0" w:color="auto"/>
      </w:divBdr>
    </w:div>
    <w:div w:id="588081874">
      <w:bodyDiv w:val="1"/>
      <w:marLeft w:val="0"/>
      <w:marRight w:val="0"/>
      <w:marTop w:val="0"/>
      <w:marBottom w:val="0"/>
      <w:divBdr>
        <w:top w:val="none" w:sz="0" w:space="0" w:color="auto"/>
        <w:left w:val="none" w:sz="0" w:space="0" w:color="auto"/>
        <w:bottom w:val="none" w:sz="0" w:space="0" w:color="auto"/>
        <w:right w:val="none" w:sz="0" w:space="0" w:color="auto"/>
      </w:divBdr>
    </w:div>
    <w:div w:id="600917513">
      <w:bodyDiv w:val="1"/>
      <w:marLeft w:val="0"/>
      <w:marRight w:val="0"/>
      <w:marTop w:val="0"/>
      <w:marBottom w:val="0"/>
      <w:divBdr>
        <w:top w:val="none" w:sz="0" w:space="0" w:color="auto"/>
        <w:left w:val="none" w:sz="0" w:space="0" w:color="auto"/>
        <w:bottom w:val="none" w:sz="0" w:space="0" w:color="auto"/>
        <w:right w:val="none" w:sz="0" w:space="0" w:color="auto"/>
      </w:divBdr>
    </w:div>
    <w:div w:id="606884930">
      <w:bodyDiv w:val="1"/>
      <w:marLeft w:val="0"/>
      <w:marRight w:val="0"/>
      <w:marTop w:val="0"/>
      <w:marBottom w:val="0"/>
      <w:divBdr>
        <w:top w:val="none" w:sz="0" w:space="0" w:color="auto"/>
        <w:left w:val="none" w:sz="0" w:space="0" w:color="auto"/>
        <w:bottom w:val="none" w:sz="0" w:space="0" w:color="auto"/>
        <w:right w:val="none" w:sz="0" w:space="0" w:color="auto"/>
      </w:divBdr>
    </w:div>
    <w:div w:id="611397373">
      <w:bodyDiv w:val="1"/>
      <w:marLeft w:val="0"/>
      <w:marRight w:val="0"/>
      <w:marTop w:val="0"/>
      <w:marBottom w:val="0"/>
      <w:divBdr>
        <w:top w:val="none" w:sz="0" w:space="0" w:color="auto"/>
        <w:left w:val="none" w:sz="0" w:space="0" w:color="auto"/>
        <w:bottom w:val="none" w:sz="0" w:space="0" w:color="auto"/>
        <w:right w:val="none" w:sz="0" w:space="0" w:color="auto"/>
      </w:divBdr>
    </w:div>
    <w:div w:id="626736738">
      <w:bodyDiv w:val="1"/>
      <w:marLeft w:val="0"/>
      <w:marRight w:val="0"/>
      <w:marTop w:val="0"/>
      <w:marBottom w:val="0"/>
      <w:divBdr>
        <w:top w:val="none" w:sz="0" w:space="0" w:color="auto"/>
        <w:left w:val="none" w:sz="0" w:space="0" w:color="auto"/>
        <w:bottom w:val="none" w:sz="0" w:space="0" w:color="auto"/>
        <w:right w:val="none" w:sz="0" w:space="0" w:color="auto"/>
      </w:divBdr>
    </w:div>
    <w:div w:id="634068382">
      <w:bodyDiv w:val="1"/>
      <w:marLeft w:val="0"/>
      <w:marRight w:val="0"/>
      <w:marTop w:val="0"/>
      <w:marBottom w:val="0"/>
      <w:divBdr>
        <w:top w:val="none" w:sz="0" w:space="0" w:color="auto"/>
        <w:left w:val="none" w:sz="0" w:space="0" w:color="auto"/>
        <w:bottom w:val="none" w:sz="0" w:space="0" w:color="auto"/>
        <w:right w:val="none" w:sz="0" w:space="0" w:color="auto"/>
      </w:divBdr>
    </w:div>
    <w:div w:id="652638985">
      <w:bodyDiv w:val="1"/>
      <w:marLeft w:val="0"/>
      <w:marRight w:val="0"/>
      <w:marTop w:val="0"/>
      <w:marBottom w:val="0"/>
      <w:divBdr>
        <w:top w:val="none" w:sz="0" w:space="0" w:color="auto"/>
        <w:left w:val="none" w:sz="0" w:space="0" w:color="auto"/>
        <w:bottom w:val="none" w:sz="0" w:space="0" w:color="auto"/>
        <w:right w:val="none" w:sz="0" w:space="0" w:color="auto"/>
      </w:divBdr>
    </w:div>
    <w:div w:id="658462140">
      <w:bodyDiv w:val="1"/>
      <w:marLeft w:val="0"/>
      <w:marRight w:val="0"/>
      <w:marTop w:val="0"/>
      <w:marBottom w:val="0"/>
      <w:divBdr>
        <w:top w:val="none" w:sz="0" w:space="0" w:color="auto"/>
        <w:left w:val="none" w:sz="0" w:space="0" w:color="auto"/>
        <w:bottom w:val="none" w:sz="0" w:space="0" w:color="auto"/>
        <w:right w:val="none" w:sz="0" w:space="0" w:color="auto"/>
      </w:divBdr>
    </w:div>
    <w:div w:id="665669280">
      <w:bodyDiv w:val="1"/>
      <w:marLeft w:val="0"/>
      <w:marRight w:val="0"/>
      <w:marTop w:val="0"/>
      <w:marBottom w:val="0"/>
      <w:divBdr>
        <w:top w:val="none" w:sz="0" w:space="0" w:color="auto"/>
        <w:left w:val="none" w:sz="0" w:space="0" w:color="auto"/>
        <w:bottom w:val="none" w:sz="0" w:space="0" w:color="auto"/>
        <w:right w:val="none" w:sz="0" w:space="0" w:color="auto"/>
      </w:divBdr>
    </w:div>
    <w:div w:id="666515855">
      <w:bodyDiv w:val="1"/>
      <w:marLeft w:val="0"/>
      <w:marRight w:val="0"/>
      <w:marTop w:val="0"/>
      <w:marBottom w:val="0"/>
      <w:divBdr>
        <w:top w:val="none" w:sz="0" w:space="0" w:color="auto"/>
        <w:left w:val="none" w:sz="0" w:space="0" w:color="auto"/>
        <w:bottom w:val="none" w:sz="0" w:space="0" w:color="auto"/>
        <w:right w:val="none" w:sz="0" w:space="0" w:color="auto"/>
      </w:divBdr>
    </w:div>
    <w:div w:id="677511410">
      <w:bodyDiv w:val="1"/>
      <w:marLeft w:val="0"/>
      <w:marRight w:val="0"/>
      <w:marTop w:val="0"/>
      <w:marBottom w:val="0"/>
      <w:divBdr>
        <w:top w:val="none" w:sz="0" w:space="0" w:color="auto"/>
        <w:left w:val="none" w:sz="0" w:space="0" w:color="auto"/>
        <w:bottom w:val="none" w:sz="0" w:space="0" w:color="auto"/>
        <w:right w:val="none" w:sz="0" w:space="0" w:color="auto"/>
      </w:divBdr>
    </w:div>
    <w:div w:id="679771674">
      <w:bodyDiv w:val="1"/>
      <w:marLeft w:val="0"/>
      <w:marRight w:val="0"/>
      <w:marTop w:val="0"/>
      <w:marBottom w:val="0"/>
      <w:divBdr>
        <w:top w:val="none" w:sz="0" w:space="0" w:color="auto"/>
        <w:left w:val="none" w:sz="0" w:space="0" w:color="auto"/>
        <w:bottom w:val="none" w:sz="0" w:space="0" w:color="auto"/>
        <w:right w:val="none" w:sz="0" w:space="0" w:color="auto"/>
      </w:divBdr>
    </w:div>
    <w:div w:id="690499529">
      <w:bodyDiv w:val="1"/>
      <w:marLeft w:val="0"/>
      <w:marRight w:val="0"/>
      <w:marTop w:val="0"/>
      <w:marBottom w:val="0"/>
      <w:divBdr>
        <w:top w:val="none" w:sz="0" w:space="0" w:color="auto"/>
        <w:left w:val="none" w:sz="0" w:space="0" w:color="auto"/>
        <w:bottom w:val="none" w:sz="0" w:space="0" w:color="auto"/>
        <w:right w:val="none" w:sz="0" w:space="0" w:color="auto"/>
      </w:divBdr>
    </w:div>
    <w:div w:id="691345329">
      <w:bodyDiv w:val="1"/>
      <w:marLeft w:val="0"/>
      <w:marRight w:val="0"/>
      <w:marTop w:val="0"/>
      <w:marBottom w:val="0"/>
      <w:divBdr>
        <w:top w:val="none" w:sz="0" w:space="0" w:color="auto"/>
        <w:left w:val="none" w:sz="0" w:space="0" w:color="auto"/>
        <w:bottom w:val="none" w:sz="0" w:space="0" w:color="auto"/>
        <w:right w:val="none" w:sz="0" w:space="0" w:color="auto"/>
      </w:divBdr>
    </w:div>
    <w:div w:id="691805557">
      <w:bodyDiv w:val="1"/>
      <w:marLeft w:val="0"/>
      <w:marRight w:val="0"/>
      <w:marTop w:val="0"/>
      <w:marBottom w:val="0"/>
      <w:divBdr>
        <w:top w:val="none" w:sz="0" w:space="0" w:color="auto"/>
        <w:left w:val="none" w:sz="0" w:space="0" w:color="auto"/>
        <w:bottom w:val="none" w:sz="0" w:space="0" w:color="auto"/>
        <w:right w:val="none" w:sz="0" w:space="0" w:color="auto"/>
      </w:divBdr>
    </w:div>
    <w:div w:id="694574600">
      <w:bodyDiv w:val="1"/>
      <w:marLeft w:val="0"/>
      <w:marRight w:val="0"/>
      <w:marTop w:val="0"/>
      <w:marBottom w:val="0"/>
      <w:divBdr>
        <w:top w:val="none" w:sz="0" w:space="0" w:color="auto"/>
        <w:left w:val="none" w:sz="0" w:space="0" w:color="auto"/>
        <w:bottom w:val="none" w:sz="0" w:space="0" w:color="auto"/>
        <w:right w:val="none" w:sz="0" w:space="0" w:color="auto"/>
      </w:divBdr>
    </w:div>
    <w:div w:id="699090846">
      <w:bodyDiv w:val="1"/>
      <w:marLeft w:val="0"/>
      <w:marRight w:val="0"/>
      <w:marTop w:val="0"/>
      <w:marBottom w:val="0"/>
      <w:divBdr>
        <w:top w:val="none" w:sz="0" w:space="0" w:color="auto"/>
        <w:left w:val="none" w:sz="0" w:space="0" w:color="auto"/>
        <w:bottom w:val="none" w:sz="0" w:space="0" w:color="auto"/>
        <w:right w:val="none" w:sz="0" w:space="0" w:color="auto"/>
      </w:divBdr>
    </w:div>
    <w:div w:id="704208736">
      <w:bodyDiv w:val="1"/>
      <w:marLeft w:val="0"/>
      <w:marRight w:val="0"/>
      <w:marTop w:val="0"/>
      <w:marBottom w:val="0"/>
      <w:divBdr>
        <w:top w:val="none" w:sz="0" w:space="0" w:color="auto"/>
        <w:left w:val="none" w:sz="0" w:space="0" w:color="auto"/>
        <w:bottom w:val="none" w:sz="0" w:space="0" w:color="auto"/>
        <w:right w:val="none" w:sz="0" w:space="0" w:color="auto"/>
      </w:divBdr>
    </w:div>
    <w:div w:id="716468391">
      <w:bodyDiv w:val="1"/>
      <w:marLeft w:val="0"/>
      <w:marRight w:val="0"/>
      <w:marTop w:val="0"/>
      <w:marBottom w:val="0"/>
      <w:divBdr>
        <w:top w:val="none" w:sz="0" w:space="0" w:color="auto"/>
        <w:left w:val="none" w:sz="0" w:space="0" w:color="auto"/>
        <w:bottom w:val="none" w:sz="0" w:space="0" w:color="auto"/>
        <w:right w:val="none" w:sz="0" w:space="0" w:color="auto"/>
      </w:divBdr>
    </w:div>
    <w:div w:id="718164293">
      <w:bodyDiv w:val="1"/>
      <w:marLeft w:val="0"/>
      <w:marRight w:val="0"/>
      <w:marTop w:val="0"/>
      <w:marBottom w:val="0"/>
      <w:divBdr>
        <w:top w:val="none" w:sz="0" w:space="0" w:color="auto"/>
        <w:left w:val="none" w:sz="0" w:space="0" w:color="auto"/>
        <w:bottom w:val="none" w:sz="0" w:space="0" w:color="auto"/>
        <w:right w:val="none" w:sz="0" w:space="0" w:color="auto"/>
      </w:divBdr>
    </w:div>
    <w:div w:id="718479847">
      <w:bodyDiv w:val="1"/>
      <w:marLeft w:val="0"/>
      <w:marRight w:val="0"/>
      <w:marTop w:val="0"/>
      <w:marBottom w:val="0"/>
      <w:divBdr>
        <w:top w:val="none" w:sz="0" w:space="0" w:color="auto"/>
        <w:left w:val="none" w:sz="0" w:space="0" w:color="auto"/>
        <w:bottom w:val="none" w:sz="0" w:space="0" w:color="auto"/>
        <w:right w:val="none" w:sz="0" w:space="0" w:color="auto"/>
      </w:divBdr>
    </w:div>
    <w:div w:id="719280678">
      <w:bodyDiv w:val="1"/>
      <w:marLeft w:val="0"/>
      <w:marRight w:val="0"/>
      <w:marTop w:val="0"/>
      <w:marBottom w:val="0"/>
      <w:divBdr>
        <w:top w:val="none" w:sz="0" w:space="0" w:color="auto"/>
        <w:left w:val="none" w:sz="0" w:space="0" w:color="auto"/>
        <w:bottom w:val="none" w:sz="0" w:space="0" w:color="auto"/>
        <w:right w:val="none" w:sz="0" w:space="0" w:color="auto"/>
      </w:divBdr>
    </w:div>
    <w:div w:id="724525044">
      <w:bodyDiv w:val="1"/>
      <w:marLeft w:val="0"/>
      <w:marRight w:val="0"/>
      <w:marTop w:val="0"/>
      <w:marBottom w:val="0"/>
      <w:divBdr>
        <w:top w:val="none" w:sz="0" w:space="0" w:color="auto"/>
        <w:left w:val="none" w:sz="0" w:space="0" w:color="auto"/>
        <w:bottom w:val="none" w:sz="0" w:space="0" w:color="auto"/>
        <w:right w:val="none" w:sz="0" w:space="0" w:color="auto"/>
      </w:divBdr>
    </w:div>
    <w:div w:id="724525395">
      <w:bodyDiv w:val="1"/>
      <w:marLeft w:val="0"/>
      <w:marRight w:val="0"/>
      <w:marTop w:val="0"/>
      <w:marBottom w:val="0"/>
      <w:divBdr>
        <w:top w:val="none" w:sz="0" w:space="0" w:color="auto"/>
        <w:left w:val="none" w:sz="0" w:space="0" w:color="auto"/>
        <w:bottom w:val="none" w:sz="0" w:space="0" w:color="auto"/>
        <w:right w:val="none" w:sz="0" w:space="0" w:color="auto"/>
      </w:divBdr>
    </w:div>
    <w:div w:id="725026846">
      <w:bodyDiv w:val="1"/>
      <w:marLeft w:val="0"/>
      <w:marRight w:val="0"/>
      <w:marTop w:val="0"/>
      <w:marBottom w:val="0"/>
      <w:divBdr>
        <w:top w:val="none" w:sz="0" w:space="0" w:color="auto"/>
        <w:left w:val="none" w:sz="0" w:space="0" w:color="auto"/>
        <w:bottom w:val="none" w:sz="0" w:space="0" w:color="auto"/>
        <w:right w:val="none" w:sz="0" w:space="0" w:color="auto"/>
      </w:divBdr>
    </w:div>
    <w:div w:id="727149689">
      <w:bodyDiv w:val="1"/>
      <w:marLeft w:val="0"/>
      <w:marRight w:val="0"/>
      <w:marTop w:val="0"/>
      <w:marBottom w:val="0"/>
      <w:divBdr>
        <w:top w:val="none" w:sz="0" w:space="0" w:color="auto"/>
        <w:left w:val="none" w:sz="0" w:space="0" w:color="auto"/>
        <w:bottom w:val="none" w:sz="0" w:space="0" w:color="auto"/>
        <w:right w:val="none" w:sz="0" w:space="0" w:color="auto"/>
      </w:divBdr>
    </w:div>
    <w:div w:id="727535027">
      <w:bodyDiv w:val="1"/>
      <w:marLeft w:val="0"/>
      <w:marRight w:val="0"/>
      <w:marTop w:val="0"/>
      <w:marBottom w:val="0"/>
      <w:divBdr>
        <w:top w:val="none" w:sz="0" w:space="0" w:color="auto"/>
        <w:left w:val="none" w:sz="0" w:space="0" w:color="auto"/>
        <w:bottom w:val="none" w:sz="0" w:space="0" w:color="auto"/>
        <w:right w:val="none" w:sz="0" w:space="0" w:color="auto"/>
      </w:divBdr>
    </w:div>
    <w:div w:id="736394796">
      <w:bodyDiv w:val="1"/>
      <w:marLeft w:val="0"/>
      <w:marRight w:val="0"/>
      <w:marTop w:val="0"/>
      <w:marBottom w:val="0"/>
      <w:divBdr>
        <w:top w:val="none" w:sz="0" w:space="0" w:color="auto"/>
        <w:left w:val="none" w:sz="0" w:space="0" w:color="auto"/>
        <w:bottom w:val="none" w:sz="0" w:space="0" w:color="auto"/>
        <w:right w:val="none" w:sz="0" w:space="0" w:color="auto"/>
      </w:divBdr>
    </w:div>
    <w:div w:id="737020452">
      <w:bodyDiv w:val="1"/>
      <w:marLeft w:val="0"/>
      <w:marRight w:val="0"/>
      <w:marTop w:val="0"/>
      <w:marBottom w:val="0"/>
      <w:divBdr>
        <w:top w:val="none" w:sz="0" w:space="0" w:color="auto"/>
        <w:left w:val="none" w:sz="0" w:space="0" w:color="auto"/>
        <w:bottom w:val="none" w:sz="0" w:space="0" w:color="auto"/>
        <w:right w:val="none" w:sz="0" w:space="0" w:color="auto"/>
      </w:divBdr>
    </w:div>
    <w:div w:id="738095899">
      <w:bodyDiv w:val="1"/>
      <w:marLeft w:val="0"/>
      <w:marRight w:val="0"/>
      <w:marTop w:val="0"/>
      <w:marBottom w:val="0"/>
      <w:divBdr>
        <w:top w:val="none" w:sz="0" w:space="0" w:color="auto"/>
        <w:left w:val="none" w:sz="0" w:space="0" w:color="auto"/>
        <w:bottom w:val="none" w:sz="0" w:space="0" w:color="auto"/>
        <w:right w:val="none" w:sz="0" w:space="0" w:color="auto"/>
      </w:divBdr>
    </w:div>
    <w:div w:id="745958037">
      <w:bodyDiv w:val="1"/>
      <w:marLeft w:val="0"/>
      <w:marRight w:val="0"/>
      <w:marTop w:val="0"/>
      <w:marBottom w:val="0"/>
      <w:divBdr>
        <w:top w:val="none" w:sz="0" w:space="0" w:color="auto"/>
        <w:left w:val="none" w:sz="0" w:space="0" w:color="auto"/>
        <w:bottom w:val="none" w:sz="0" w:space="0" w:color="auto"/>
        <w:right w:val="none" w:sz="0" w:space="0" w:color="auto"/>
      </w:divBdr>
    </w:div>
    <w:div w:id="747191325">
      <w:bodyDiv w:val="1"/>
      <w:marLeft w:val="0"/>
      <w:marRight w:val="0"/>
      <w:marTop w:val="0"/>
      <w:marBottom w:val="0"/>
      <w:divBdr>
        <w:top w:val="none" w:sz="0" w:space="0" w:color="auto"/>
        <w:left w:val="none" w:sz="0" w:space="0" w:color="auto"/>
        <w:bottom w:val="none" w:sz="0" w:space="0" w:color="auto"/>
        <w:right w:val="none" w:sz="0" w:space="0" w:color="auto"/>
      </w:divBdr>
    </w:div>
    <w:div w:id="750352567">
      <w:bodyDiv w:val="1"/>
      <w:marLeft w:val="0"/>
      <w:marRight w:val="0"/>
      <w:marTop w:val="0"/>
      <w:marBottom w:val="0"/>
      <w:divBdr>
        <w:top w:val="none" w:sz="0" w:space="0" w:color="auto"/>
        <w:left w:val="none" w:sz="0" w:space="0" w:color="auto"/>
        <w:bottom w:val="none" w:sz="0" w:space="0" w:color="auto"/>
        <w:right w:val="none" w:sz="0" w:space="0" w:color="auto"/>
      </w:divBdr>
    </w:div>
    <w:div w:id="753359750">
      <w:bodyDiv w:val="1"/>
      <w:marLeft w:val="0"/>
      <w:marRight w:val="0"/>
      <w:marTop w:val="0"/>
      <w:marBottom w:val="0"/>
      <w:divBdr>
        <w:top w:val="none" w:sz="0" w:space="0" w:color="auto"/>
        <w:left w:val="none" w:sz="0" w:space="0" w:color="auto"/>
        <w:bottom w:val="none" w:sz="0" w:space="0" w:color="auto"/>
        <w:right w:val="none" w:sz="0" w:space="0" w:color="auto"/>
      </w:divBdr>
    </w:div>
    <w:div w:id="753625972">
      <w:bodyDiv w:val="1"/>
      <w:marLeft w:val="0"/>
      <w:marRight w:val="0"/>
      <w:marTop w:val="0"/>
      <w:marBottom w:val="0"/>
      <w:divBdr>
        <w:top w:val="none" w:sz="0" w:space="0" w:color="auto"/>
        <w:left w:val="none" w:sz="0" w:space="0" w:color="auto"/>
        <w:bottom w:val="none" w:sz="0" w:space="0" w:color="auto"/>
        <w:right w:val="none" w:sz="0" w:space="0" w:color="auto"/>
      </w:divBdr>
    </w:div>
    <w:div w:id="755980156">
      <w:bodyDiv w:val="1"/>
      <w:marLeft w:val="0"/>
      <w:marRight w:val="0"/>
      <w:marTop w:val="0"/>
      <w:marBottom w:val="0"/>
      <w:divBdr>
        <w:top w:val="none" w:sz="0" w:space="0" w:color="auto"/>
        <w:left w:val="none" w:sz="0" w:space="0" w:color="auto"/>
        <w:bottom w:val="none" w:sz="0" w:space="0" w:color="auto"/>
        <w:right w:val="none" w:sz="0" w:space="0" w:color="auto"/>
      </w:divBdr>
    </w:div>
    <w:div w:id="757947660">
      <w:bodyDiv w:val="1"/>
      <w:marLeft w:val="0"/>
      <w:marRight w:val="0"/>
      <w:marTop w:val="0"/>
      <w:marBottom w:val="0"/>
      <w:divBdr>
        <w:top w:val="none" w:sz="0" w:space="0" w:color="auto"/>
        <w:left w:val="none" w:sz="0" w:space="0" w:color="auto"/>
        <w:bottom w:val="none" w:sz="0" w:space="0" w:color="auto"/>
        <w:right w:val="none" w:sz="0" w:space="0" w:color="auto"/>
      </w:divBdr>
    </w:div>
    <w:div w:id="763304221">
      <w:bodyDiv w:val="1"/>
      <w:marLeft w:val="0"/>
      <w:marRight w:val="0"/>
      <w:marTop w:val="0"/>
      <w:marBottom w:val="0"/>
      <w:divBdr>
        <w:top w:val="none" w:sz="0" w:space="0" w:color="auto"/>
        <w:left w:val="none" w:sz="0" w:space="0" w:color="auto"/>
        <w:bottom w:val="none" w:sz="0" w:space="0" w:color="auto"/>
        <w:right w:val="none" w:sz="0" w:space="0" w:color="auto"/>
      </w:divBdr>
    </w:div>
    <w:div w:id="791094358">
      <w:bodyDiv w:val="1"/>
      <w:marLeft w:val="0"/>
      <w:marRight w:val="0"/>
      <w:marTop w:val="0"/>
      <w:marBottom w:val="0"/>
      <w:divBdr>
        <w:top w:val="none" w:sz="0" w:space="0" w:color="auto"/>
        <w:left w:val="none" w:sz="0" w:space="0" w:color="auto"/>
        <w:bottom w:val="none" w:sz="0" w:space="0" w:color="auto"/>
        <w:right w:val="none" w:sz="0" w:space="0" w:color="auto"/>
      </w:divBdr>
    </w:div>
    <w:div w:id="801768021">
      <w:bodyDiv w:val="1"/>
      <w:marLeft w:val="0"/>
      <w:marRight w:val="0"/>
      <w:marTop w:val="0"/>
      <w:marBottom w:val="0"/>
      <w:divBdr>
        <w:top w:val="none" w:sz="0" w:space="0" w:color="auto"/>
        <w:left w:val="none" w:sz="0" w:space="0" w:color="auto"/>
        <w:bottom w:val="none" w:sz="0" w:space="0" w:color="auto"/>
        <w:right w:val="none" w:sz="0" w:space="0" w:color="auto"/>
      </w:divBdr>
    </w:div>
    <w:div w:id="812020406">
      <w:bodyDiv w:val="1"/>
      <w:marLeft w:val="0"/>
      <w:marRight w:val="0"/>
      <w:marTop w:val="0"/>
      <w:marBottom w:val="0"/>
      <w:divBdr>
        <w:top w:val="none" w:sz="0" w:space="0" w:color="auto"/>
        <w:left w:val="none" w:sz="0" w:space="0" w:color="auto"/>
        <w:bottom w:val="none" w:sz="0" w:space="0" w:color="auto"/>
        <w:right w:val="none" w:sz="0" w:space="0" w:color="auto"/>
      </w:divBdr>
    </w:div>
    <w:div w:id="817455773">
      <w:bodyDiv w:val="1"/>
      <w:marLeft w:val="0"/>
      <w:marRight w:val="0"/>
      <w:marTop w:val="0"/>
      <w:marBottom w:val="0"/>
      <w:divBdr>
        <w:top w:val="none" w:sz="0" w:space="0" w:color="auto"/>
        <w:left w:val="none" w:sz="0" w:space="0" w:color="auto"/>
        <w:bottom w:val="none" w:sz="0" w:space="0" w:color="auto"/>
        <w:right w:val="none" w:sz="0" w:space="0" w:color="auto"/>
      </w:divBdr>
    </w:div>
    <w:div w:id="825973685">
      <w:bodyDiv w:val="1"/>
      <w:marLeft w:val="0"/>
      <w:marRight w:val="0"/>
      <w:marTop w:val="0"/>
      <w:marBottom w:val="0"/>
      <w:divBdr>
        <w:top w:val="none" w:sz="0" w:space="0" w:color="auto"/>
        <w:left w:val="none" w:sz="0" w:space="0" w:color="auto"/>
        <w:bottom w:val="none" w:sz="0" w:space="0" w:color="auto"/>
        <w:right w:val="none" w:sz="0" w:space="0" w:color="auto"/>
      </w:divBdr>
    </w:div>
    <w:div w:id="828985899">
      <w:bodyDiv w:val="1"/>
      <w:marLeft w:val="0"/>
      <w:marRight w:val="0"/>
      <w:marTop w:val="0"/>
      <w:marBottom w:val="0"/>
      <w:divBdr>
        <w:top w:val="none" w:sz="0" w:space="0" w:color="auto"/>
        <w:left w:val="none" w:sz="0" w:space="0" w:color="auto"/>
        <w:bottom w:val="none" w:sz="0" w:space="0" w:color="auto"/>
        <w:right w:val="none" w:sz="0" w:space="0" w:color="auto"/>
      </w:divBdr>
    </w:div>
    <w:div w:id="829710678">
      <w:bodyDiv w:val="1"/>
      <w:marLeft w:val="0"/>
      <w:marRight w:val="0"/>
      <w:marTop w:val="0"/>
      <w:marBottom w:val="0"/>
      <w:divBdr>
        <w:top w:val="none" w:sz="0" w:space="0" w:color="auto"/>
        <w:left w:val="none" w:sz="0" w:space="0" w:color="auto"/>
        <w:bottom w:val="none" w:sz="0" w:space="0" w:color="auto"/>
        <w:right w:val="none" w:sz="0" w:space="0" w:color="auto"/>
      </w:divBdr>
    </w:div>
    <w:div w:id="832333493">
      <w:bodyDiv w:val="1"/>
      <w:marLeft w:val="0"/>
      <w:marRight w:val="0"/>
      <w:marTop w:val="0"/>
      <w:marBottom w:val="0"/>
      <w:divBdr>
        <w:top w:val="none" w:sz="0" w:space="0" w:color="auto"/>
        <w:left w:val="none" w:sz="0" w:space="0" w:color="auto"/>
        <w:bottom w:val="none" w:sz="0" w:space="0" w:color="auto"/>
        <w:right w:val="none" w:sz="0" w:space="0" w:color="auto"/>
      </w:divBdr>
    </w:div>
    <w:div w:id="835536355">
      <w:bodyDiv w:val="1"/>
      <w:marLeft w:val="0"/>
      <w:marRight w:val="0"/>
      <w:marTop w:val="0"/>
      <w:marBottom w:val="0"/>
      <w:divBdr>
        <w:top w:val="none" w:sz="0" w:space="0" w:color="auto"/>
        <w:left w:val="none" w:sz="0" w:space="0" w:color="auto"/>
        <w:bottom w:val="none" w:sz="0" w:space="0" w:color="auto"/>
        <w:right w:val="none" w:sz="0" w:space="0" w:color="auto"/>
      </w:divBdr>
    </w:div>
    <w:div w:id="841815020">
      <w:bodyDiv w:val="1"/>
      <w:marLeft w:val="0"/>
      <w:marRight w:val="0"/>
      <w:marTop w:val="0"/>
      <w:marBottom w:val="0"/>
      <w:divBdr>
        <w:top w:val="none" w:sz="0" w:space="0" w:color="auto"/>
        <w:left w:val="none" w:sz="0" w:space="0" w:color="auto"/>
        <w:bottom w:val="none" w:sz="0" w:space="0" w:color="auto"/>
        <w:right w:val="none" w:sz="0" w:space="0" w:color="auto"/>
      </w:divBdr>
    </w:div>
    <w:div w:id="845093873">
      <w:bodyDiv w:val="1"/>
      <w:marLeft w:val="0"/>
      <w:marRight w:val="0"/>
      <w:marTop w:val="0"/>
      <w:marBottom w:val="0"/>
      <w:divBdr>
        <w:top w:val="none" w:sz="0" w:space="0" w:color="auto"/>
        <w:left w:val="none" w:sz="0" w:space="0" w:color="auto"/>
        <w:bottom w:val="none" w:sz="0" w:space="0" w:color="auto"/>
        <w:right w:val="none" w:sz="0" w:space="0" w:color="auto"/>
      </w:divBdr>
    </w:div>
    <w:div w:id="861557286">
      <w:bodyDiv w:val="1"/>
      <w:marLeft w:val="0"/>
      <w:marRight w:val="0"/>
      <w:marTop w:val="0"/>
      <w:marBottom w:val="0"/>
      <w:divBdr>
        <w:top w:val="none" w:sz="0" w:space="0" w:color="auto"/>
        <w:left w:val="none" w:sz="0" w:space="0" w:color="auto"/>
        <w:bottom w:val="none" w:sz="0" w:space="0" w:color="auto"/>
        <w:right w:val="none" w:sz="0" w:space="0" w:color="auto"/>
      </w:divBdr>
    </w:div>
    <w:div w:id="865561452">
      <w:bodyDiv w:val="1"/>
      <w:marLeft w:val="0"/>
      <w:marRight w:val="0"/>
      <w:marTop w:val="0"/>
      <w:marBottom w:val="0"/>
      <w:divBdr>
        <w:top w:val="none" w:sz="0" w:space="0" w:color="auto"/>
        <w:left w:val="none" w:sz="0" w:space="0" w:color="auto"/>
        <w:bottom w:val="none" w:sz="0" w:space="0" w:color="auto"/>
        <w:right w:val="none" w:sz="0" w:space="0" w:color="auto"/>
      </w:divBdr>
    </w:div>
    <w:div w:id="866286846">
      <w:bodyDiv w:val="1"/>
      <w:marLeft w:val="0"/>
      <w:marRight w:val="0"/>
      <w:marTop w:val="0"/>
      <w:marBottom w:val="0"/>
      <w:divBdr>
        <w:top w:val="none" w:sz="0" w:space="0" w:color="auto"/>
        <w:left w:val="none" w:sz="0" w:space="0" w:color="auto"/>
        <w:bottom w:val="none" w:sz="0" w:space="0" w:color="auto"/>
        <w:right w:val="none" w:sz="0" w:space="0" w:color="auto"/>
      </w:divBdr>
    </w:div>
    <w:div w:id="870269678">
      <w:bodyDiv w:val="1"/>
      <w:marLeft w:val="0"/>
      <w:marRight w:val="0"/>
      <w:marTop w:val="0"/>
      <w:marBottom w:val="0"/>
      <w:divBdr>
        <w:top w:val="none" w:sz="0" w:space="0" w:color="auto"/>
        <w:left w:val="none" w:sz="0" w:space="0" w:color="auto"/>
        <w:bottom w:val="none" w:sz="0" w:space="0" w:color="auto"/>
        <w:right w:val="none" w:sz="0" w:space="0" w:color="auto"/>
      </w:divBdr>
    </w:div>
    <w:div w:id="870728597">
      <w:bodyDiv w:val="1"/>
      <w:marLeft w:val="0"/>
      <w:marRight w:val="0"/>
      <w:marTop w:val="0"/>
      <w:marBottom w:val="0"/>
      <w:divBdr>
        <w:top w:val="none" w:sz="0" w:space="0" w:color="auto"/>
        <w:left w:val="none" w:sz="0" w:space="0" w:color="auto"/>
        <w:bottom w:val="none" w:sz="0" w:space="0" w:color="auto"/>
        <w:right w:val="none" w:sz="0" w:space="0" w:color="auto"/>
      </w:divBdr>
    </w:div>
    <w:div w:id="871961726">
      <w:bodyDiv w:val="1"/>
      <w:marLeft w:val="0"/>
      <w:marRight w:val="0"/>
      <w:marTop w:val="0"/>
      <w:marBottom w:val="0"/>
      <w:divBdr>
        <w:top w:val="none" w:sz="0" w:space="0" w:color="auto"/>
        <w:left w:val="none" w:sz="0" w:space="0" w:color="auto"/>
        <w:bottom w:val="none" w:sz="0" w:space="0" w:color="auto"/>
        <w:right w:val="none" w:sz="0" w:space="0" w:color="auto"/>
      </w:divBdr>
    </w:div>
    <w:div w:id="872497594">
      <w:bodyDiv w:val="1"/>
      <w:marLeft w:val="0"/>
      <w:marRight w:val="0"/>
      <w:marTop w:val="0"/>
      <w:marBottom w:val="0"/>
      <w:divBdr>
        <w:top w:val="none" w:sz="0" w:space="0" w:color="auto"/>
        <w:left w:val="none" w:sz="0" w:space="0" w:color="auto"/>
        <w:bottom w:val="none" w:sz="0" w:space="0" w:color="auto"/>
        <w:right w:val="none" w:sz="0" w:space="0" w:color="auto"/>
      </w:divBdr>
    </w:div>
    <w:div w:id="878057492">
      <w:bodyDiv w:val="1"/>
      <w:marLeft w:val="0"/>
      <w:marRight w:val="0"/>
      <w:marTop w:val="0"/>
      <w:marBottom w:val="0"/>
      <w:divBdr>
        <w:top w:val="none" w:sz="0" w:space="0" w:color="auto"/>
        <w:left w:val="none" w:sz="0" w:space="0" w:color="auto"/>
        <w:bottom w:val="none" w:sz="0" w:space="0" w:color="auto"/>
        <w:right w:val="none" w:sz="0" w:space="0" w:color="auto"/>
      </w:divBdr>
    </w:div>
    <w:div w:id="881936853">
      <w:bodyDiv w:val="1"/>
      <w:marLeft w:val="0"/>
      <w:marRight w:val="0"/>
      <w:marTop w:val="0"/>
      <w:marBottom w:val="0"/>
      <w:divBdr>
        <w:top w:val="none" w:sz="0" w:space="0" w:color="auto"/>
        <w:left w:val="none" w:sz="0" w:space="0" w:color="auto"/>
        <w:bottom w:val="none" w:sz="0" w:space="0" w:color="auto"/>
        <w:right w:val="none" w:sz="0" w:space="0" w:color="auto"/>
      </w:divBdr>
    </w:div>
    <w:div w:id="885793906">
      <w:bodyDiv w:val="1"/>
      <w:marLeft w:val="0"/>
      <w:marRight w:val="0"/>
      <w:marTop w:val="0"/>
      <w:marBottom w:val="0"/>
      <w:divBdr>
        <w:top w:val="none" w:sz="0" w:space="0" w:color="auto"/>
        <w:left w:val="none" w:sz="0" w:space="0" w:color="auto"/>
        <w:bottom w:val="none" w:sz="0" w:space="0" w:color="auto"/>
        <w:right w:val="none" w:sz="0" w:space="0" w:color="auto"/>
      </w:divBdr>
    </w:div>
    <w:div w:id="894967422">
      <w:bodyDiv w:val="1"/>
      <w:marLeft w:val="0"/>
      <w:marRight w:val="0"/>
      <w:marTop w:val="0"/>
      <w:marBottom w:val="0"/>
      <w:divBdr>
        <w:top w:val="none" w:sz="0" w:space="0" w:color="auto"/>
        <w:left w:val="none" w:sz="0" w:space="0" w:color="auto"/>
        <w:bottom w:val="none" w:sz="0" w:space="0" w:color="auto"/>
        <w:right w:val="none" w:sz="0" w:space="0" w:color="auto"/>
      </w:divBdr>
    </w:div>
    <w:div w:id="900477854">
      <w:bodyDiv w:val="1"/>
      <w:marLeft w:val="0"/>
      <w:marRight w:val="0"/>
      <w:marTop w:val="0"/>
      <w:marBottom w:val="0"/>
      <w:divBdr>
        <w:top w:val="none" w:sz="0" w:space="0" w:color="auto"/>
        <w:left w:val="none" w:sz="0" w:space="0" w:color="auto"/>
        <w:bottom w:val="none" w:sz="0" w:space="0" w:color="auto"/>
        <w:right w:val="none" w:sz="0" w:space="0" w:color="auto"/>
      </w:divBdr>
    </w:div>
    <w:div w:id="901872297">
      <w:bodyDiv w:val="1"/>
      <w:marLeft w:val="0"/>
      <w:marRight w:val="0"/>
      <w:marTop w:val="0"/>
      <w:marBottom w:val="0"/>
      <w:divBdr>
        <w:top w:val="none" w:sz="0" w:space="0" w:color="auto"/>
        <w:left w:val="none" w:sz="0" w:space="0" w:color="auto"/>
        <w:bottom w:val="none" w:sz="0" w:space="0" w:color="auto"/>
        <w:right w:val="none" w:sz="0" w:space="0" w:color="auto"/>
      </w:divBdr>
    </w:div>
    <w:div w:id="905336775">
      <w:bodyDiv w:val="1"/>
      <w:marLeft w:val="0"/>
      <w:marRight w:val="0"/>
      <w:marTop w:val="0"/>
      <w:marBottom w:val="0"/>
      <w:divBdr>
        <w:top w:val="none" w:sz="0" w:space="0" w:color="auto"/>
        <w:left w:val="none" w:sz="0" w:space="0" w:color="auto"/>
        <w:bottom w:val="none" w:sz="0" w:space="0" w:color="auto"/>
        <w:right w:val="none" w:sz="0" w:space="0" w:color="auto"/>
      </w:divBdr>
    </w:div>
    <w:div w:id="909656683">
      <w:bodyDiv w:val="1"/>
      <w:marLeft w:val="0"/>
      <w:marRight w:val="0"/>
      <w:marTop w:val="0"/>
      <w:marBottom w:val="0"/>
      <w:divBdr>
        <w:top w:val="none" w:sz="0" w:space="0" w:color="auto"/>
        <w:left w:val="none" w:sz="0" w:space="0" w:color="auto"/>
        <w:bottom w:val="none" w:sz="0" w:space="0" w:color="auto"/>
        <w:right w:val="none" w:sz="0" w:space="0" w:color="auto"/>
      </w:divBdr>
    </w:div>
    <w:div w:id="916329546">
      <w:bodyDiv w:val="1"/>
      <w:marLeft w:val="0"/>
      <w:marRight w:val="0"/>
      <w:marTop w:val="0"/>
      <w:marBottom w:val="0"/>
      <w:divBdr>
        <w:top w:val="none" w:sz="0" w:space="0" w:color="auto"/>
        <w:left w:val="none" w:sz="0" w:space="0" w:color="auto"/>
        <w:bottom w:val="none" w:sz="0" w:space="0" w:color="auto"/>
        <w:right w:val="none" w:sz="0" w:space="0" w:color="auto"/>
      </w:divBdr>
    </w:div>
    <w:div w:id="918096516">
      <w:bodyDiv w:val="1"/>
      <w:marLeft w:val="0"/>
      <w:marRight w:val="0"/>
      <w:marTop w:val="0"/>
      <w:marBottom w:val="0"/>
      <w:divBdr>
        <w:top w:val="none" w:sz="0" w:space="0" w:color="auto"/>
        <w:left w:val="none" w:sz="0" w:space="0" w:color="auto"/>
        <w:bottom w:val="none" w:sz="0" w:space="0" w:color="auto"/>
        <w:right w:val="none" w:sz="0" w:space="0" w:color="auto"/>
      </w:divBdr>
    </w:div>
    <w:div w:id="921454410">
      <w:bodyDiv w:val="1"/>
      <w:marLeft w:val="0"/>
      <w:marRight w:val="0"/>
      <w:marTop w:val="0"/>
      <w:marBottom w:val="0"/>
      <w:divBdr>
        <w:top w:val="none" w:sz="0" w:space="0" w:color="auto"/>
        <w:left w:val="none" w:sz="0" w:space="0" w:color="auto"/>
        <w:bottom w:val="none" w:sz="0" w:space="0" w:color="auto"/>
        <w:right w:val="none" w:sz="0" w:space="0" w:color="auto"/>
      </w:divBdr>
    </w:div>
    <w:div w:id="923612580">
      <w:bodyDiv w:val="1"/>
      <w:marLeft w:val="0"/>
      <w:marRight w:val="0"/>
      <w:marTop w:val="0"/>
      <w:marBottom w:val="0"/>
      <w:divBdr>
        <w:top w:val="none" w:sz="0" w:space="0" w:color="auto"/>
        <w:left w:val="none" w:sz="0" w:space="0" w:color="auto"/>
        <w:bottom w:val="none" w:sz="0" w:space="0" w:color="auto"/>
        <w:right w:val="none" w:sz="0" w:space="0" w:color="auto"/>
      </w:divBdr>
    </w:div>
    <w:div w:id="932859338">
      <w:bodyDiv w:val="1"/>
      <w:marLeft w:val="0"/>
      <w:marRight w:val="0"/>
      <w:marTop w:val="0"/>
      <w:marBottom w:val="0"/>
      <w:divBdr>
        <w:top w:val="none" w:sz="0" w:space="0" w:color="auto"/>
        <w:left w:val="none" w:sz="0" w:space="0" w:color="auto"/>
        <w:bottom w:val="none" w:sz="0" w:space="0" w:color="auto"/>
        <w:right w:val="none" w:sz="0" w:space="0" w:color="auto"/>
      </w:divBdr>
    </w:div>
    <w:div w:id="933708319">
      <w:bodyDiv w:val="1"/>
      <w:marLeft w:val="0"/>
      <w:marRight w:val="0"/>
      <w:marTop w:val="0"/>
      <w:marBottom w:val="0"/>
      <w:divBdr>
        <w:top w:val="none" w:sz="0" w:space="0" w:color="auto"/>
        <w:left w:val="none" w:sz="0" w:space="0" w:color="auto"/>
        <w:bottom w:val="none" w:sz="0" w:space="0" w:color="auto"/>
        <w:right w:val="none" w:sz="0" w:space="0" w:color="auto"/>
      </w:divBdr>
    </w:div>
    <w:div w:id="934165708">
      <w:bodyDiv w:val="1"/>
      <w:marLeft w:val="0"/>
      <w:marRight w:val="0"/>
      <w:marTop w:val="0"/>
      <w:marBottom w:val="0"/>
      <w:divBdr>
        <w:top w:val="none" w:sz="0" w:space="0" w:color="auto"/>
        <w:left w:val="none" w:sz="0" w:space="0" w:color="auto"/>
        <w:bottom w:val="none" w:sz="0" w:space="0" w:color="auto"/>
        <w:right w:val="none" w:sz="0" w:space="0" w:color="auto"/>
      </w:divBdr>
    </w:div>
    <w:div w:id="934631188">
      <w:bodyDiv w:val="1"/>
      <w:marLeft w:val="0"/>
      <w:marRight w:val="0"/>
      <w:marTop w:val="0"/>
      <w:marBottom w:val="0"/>
      <w:divBdr>
        <w:top w:val="none" w:sz="0" w:space="0" w:color="auto"/>
        <w:left w:val="none" w:sz="0" w:space="0" w:color="auto"/>
        <w:bottom w:val="none" w:sz="0" w:space="0" w:color="auto"/>
        <w:right w:val="none" w:sz="0" w:space="0" w:color="auto"/>
      </w:divBdr>
    </w:div>
    <w:div w:id="934871476">
      <w:bodyDiv w:val="1"/>
      <w:marLeft w:val="0"/>
      <w:marRight w:val="0"/>
      <w:marTop w:val="0"/>
      <w:marBottom w:val="0"/>
      <w:divBdr>
        <w:top w:val="none" w:sz="0" w:space="0" w:color="auto"/>
        <w:left w:val="none" w:sz="0" w:space="0" w:color="auto"/>
        <w:bottom w:val="none" w:sz="0" w:space="0" w:color="auto"/>
        <w:right w:val="none" w:sz="0" w:space="0" w:color="auto"/>
      </w:divBdr>
    </w:div>
    <w:div w:id="936013699">
      <w:bodyDiv w:val="1"/>
      <w:marLeft w:val="0"/>
      <w:marRight w:val="0"/>
      <w:marTop w:val="0"/>
      <w:marBottom w:val="0"/>
      <w:divBdr>
        <w:top w:val="none" w:sz="0" w:space="0" w:color="auto"/>
        <w:left w:val="none" w:sz="0" w:space="0" w:color="auto"/>
        <w:bottom w:val="none" w:sz="0" w:space="0" w:color="auto"/>
        <w:right w:val="none" w:sz="0" w:space="0" w:color="auto"/>
      </w:divBdr>
    </w:div>
    <w:div w:id="941180222">
      <w:bodyDiv w:val="1"/>
      <w:marLeft w:val="0"/>
      <w:marRight w:val="0"/>
      <w:marTop w:val="0"/>
      <w:marBottom w:val="0"/>
      <w:divBdr>
        <w:top w:val="none" w:sz="0" w:space="0" w:color="auto"/>
        <w:left w:val="none" w:sz="0" w:space="0" w:color="auto"/>
        <w:bottom w:val="none" w:sz="0" w:space="0" w:color="auto"/>
        <w:right w:val="none" w:sz="0" w:space="0" w:color="auto"/>
      </w:divBdr>
    </w:div>
    <w:div w:id="946085392">
      <w:bodyDiv w:val="1"/>
      <w:marLeft w:val="0"/>
      <w:marRight w:val="0"/>
      <w:marTop w:val="0"/>
      <w:marBottom w:val="0"/>
      <w:divBdr>
        <w:top w:val="none" w:sz="0" w:space="0" w:color="auto"/>
        <w:left w:val="none" w:sz="0" w:space="0" w:color="auto"/>
        <w:bottom w:val="none" w:sz="0" w:space="0" w:color="auto"/>
        <w:right w:val="none" w:sz="0" w:space="0" w:color="auto"/>
      </w:divBdr>
    </w:div>
    <w:div w:id="951938849">
      <w:bodyDiv w:val="1"/>
      <w:marLeft w:val="0"/>
      <w:marRight w:val="0"/>
      <w:marTop w:val="0"/>
      <w:marBottom w:val="0"/>
      <w:divBdr>
        <w:top w:val="none" w:sz="0" w:space="0" w:color="auto"/>
        <w:left w:val="none" w:sz="0" w:space="0" w:color="auto"/>
        <w:bottom w:val="none" w:sz="0" w:space="0" w:color="auto"/>
        <w:right w:val="none" w:sz="0" w:space="0" w:color="auto"/>
      </w:divBdr>
    </w:div>
    <w:div w:id="956446119">
      <w:bodyDiv w:val="1"/>
      <w:marLeft w:val="0"/>
      <w:marRight w:val="0"/>
      <w:marTop w:val="0"/>
      <w:marBottom w:val="0"/>
      <w:divBdr>
        <w:top w:val="none" w:sz="0" w:space="0" w:color="auto"/>
        <w:left w:val="none" w:sz="0" w:space="0" w:color="auto"/>
        <w:bottom w:val="none" w:sz="0" w:space="0" w:color="auto"/>
        <w:right w:val="none" w:sz="0" w:space="0" w:color="auto"/>
      </w:divBdr>
    </w:div>
    <w:div w:id="961112752">
      <w:bodyDiv w:val="1"/>
      <w:marLeft w:val="0"/>
      <w:marRight w:val="0"/>
      <w:marTop w:val="0"/>
      <w:marBottom w:val="0"/>
      <w:divBdr>
        <w:top w:val="none" w:sz="0" w:space="0" w:color="auto"/>
        <w:left w:val="none" w:sz="0" w:space="0" w:color="auto"/>
        <w:bottom w:val="none" w:sz="0" w:space="0" w:color="auto"/>
        <w:right w:val="none" w:sz="0" w:space="0" w:color="auto"/>
      </w:divBdr>
    </w:div>
    <w:div w:id="962003269">
      <w:bodyDiv w:val="1"/>
      <w:marLeft w:val="0"/>
      <w:marRight w:val="0"/>
      <w:marTop w:val="0"/>
      <w:marBottom w:val="0"/>
      <w:divBdr>
        <w:top w:val="none" w:sz="0" w:space="0" w:color="auto"/>
        <w:left w:val="none" w:sz="0" w:space="0" w:color="auto"/>
        <w:bottom w:val="none" w:sz="0" w:space="0" w:color="auto"/>
        <w:right w:val="none" w:sz="0" w:space="0" w:color="auto"/>
      </w:divBdr>
    </w:div>
    <w:div w:id="962810988">
      <w:bodyDiv w:val="1"/>
      <w:marLeft w:val="0"/>
      <w:marRight w:val="0"/>
      <w:marTop w:val="0"/>
      <w:marBottom w:val="0"/>
      <w:divBdr>
        <w:top w:val="none" w:sz="0" w:space="0" w:color="auto"/>
        <w:left w:val="none" w:sz="0" w:space="0" w:color="auto"/>
        <w:bottom w:val="none" w:sz="0" w:space="0" w:color="auto"/>
        <w:right w:val="none" w:sz="0" w:space="0" w:color="auto"/>
      </w:divBdr>
    </w:div>
    <w:div w:id="971207266">
      <w:bodyDiv w:val="1"/>
      <w:marLeft w:val="0"/>
      <w:marRight w:val="0"/>
      <w:marTop w:val="0"/>
      <w:marBottom w:val="0"/>
      <w:divBdr>
        <w:top w:val="none" w:sz="0" w:space="0" w:color="auto"/>
        <w:left w:val="none" w:sz="0" w:space="0" w:color="auto"/>
        <w:bottom w:val="none" w:sz="0" w:space="0" w:color="auto"/>
        <w:right w:val="none" w:sz="0" w:space="0" w:color="auto"/>
      </w:divBdr>
    </w:div>
    <w:div w:id="972909040">
      <w:bodyDiv w:val="1"/>
      <w:marLeft w:val="0"/>
      <w:marRight w:val="0"/>
      <w:marTop w:val="0"/>
      <w:marBottom w:val="0"/>
      <w:divBdr>
        <w:top w:val="none" w:sz="0" w:space="0" w:color="auto"/>
        <w:left w:val="none" w:sz="0" w:space="0" w:color="auto"/>
        <w:bottom w:val="none" w:sz="0" w:space="0" w:color="auto"/>
        <w:right w:val="none" w:sz="0" w:space="0" w:color="auto"/>
      </w:divBdr>
    </w:div>
    <w:div w:id="984772697">
      <w:bodyDiv w:val="1"/>
      <w:marLeft w:val="0"/>
      <w:marRight w:val="0"/>
      <w:marTop w:val="0"/>
      <w:marBottom w:val="0"/>
      <w:divBdr>
        <w:top w:val="none" w:sz="0" w:space="0" w:color="auto"/>
        <w:left w:val="none" w:sz="0" w:space="0" w:color="auto"/>
        <w:bottom w:val="none" w:sz="0" w:space="0" w:color="auto"/>
        <w:right w:val="none" w:sz="0" w:space="0" w:color="auto"/>
      </w:divBdr>
    </w:div>
    <w:div w:id="996542835">
      <w:bodyDiv w:val="1"/>
      <w:marLeft w:val="0"/>
      <w:marRight w:val="0"/>
      <w:marTop w:val="0"/>
      <w:marBottom w:val="0"/>
      <w:divBdr>
        <w:top w:val="none" w:sz="0" w:space="0" w:color="auto"/>
        <w:left w:val="none" w:sz="0" w:space="0" w:color="auto"/>
        <w:bottom w:val="none" w:sz="0" w:space="0" w:color="auto"/>
        <w:right w:val="none" w:sz="0" w:space="0" w:color="auto"/>
      </w:divBdr>
    </w:div>
    <w:div w:id="1010377835">
      <w:bodyDiv w:val="1"/>
      <w:marLeft w:val="0"/>
      <w:marRight w:val="0"/>
      <w:marTop w:val="0"/>
      <w:marBottom w:val="0"/>
      <w:divBdr>
        <w:top w:val="none" w:sz="0" w:space="0" w:color="auto"/>
        <w:left w:val="none" w:sz="0" w:space="0" w:color="auto"/>
        <w:bottom w:val="none" w:sz="0" w:space="0" w:color="auto"/>
        <w:right w:val="none" w:sz="0" w:space="0" w:color="auto"/>
      </w:divBdr>
      <w:divsChild>
        <w:div w:id="1991665458">
          <w:marLeft w:val="0"/>
          <w:marRight w:val="0"/>
          <w:marTop w:val="0"/>
          <w:marBottom w:val="0"/>
          <w:divBdr>
            <w:top w:val="none" w:sz="0" w:space="0" w:color="auto"/>
            <w:left w:val="none" w:sz="0" w:space="0" w:color="auto"/>
            <w:bottom w:val="none" w:sz="0" w:space="0" w:color="auto"/>
            <w:right w:val="none" w:sz="0" w:space="0" w:color="auto"/>
          </w:divBdr>
        </w:div>
        <w:div w:id="363599815">
          <w:marLeft w:val="0"/>
          <w:marRight w:val="0"/>
          <w:marTop w:val="0"/>
          <w:marBottom w:val="0"/>
          <w:divBdr>
            <w:top w:val="none" w:sz="0" w:space="0" w:color="auto"/>
            <w:left w:val="none" w:sz="0" w:space="0" w:color="auto"/>
            <w:bottom w:val="none" w:sz="0" w:space="0" w:color="auto"/>
            <w:right w:val="none" w:sz="0" w:space="0" w:color="auto"/>
          </w:divBdr>
        </w:div>
      </w:divsChild>
    </w:div>
    <w:div w:id="1022778566">
      <w:bodyDiv w:val="1"/>
      <w:marLeft w:val="0"/>
      <w:marRight w:val="0"/>
      <w:marTop w:val="0"/>
      <w:marBottom w:val="0"/>
      <w:divBdr>
        <w:top w:val="none" w:sz="0" w:space="0" w:color="auto"/>
        <w:left w:val="none" w:sz="0" w:space="0" w:color="auto"/>
        <w:bottom w:val="none" w:sz="0" w:space="0" w:color="auto"/>
        <w:right w:val="none" w:sz="0" w:space="0" w:color="auto"/>
      </w:divBdr>
    </w:div>
    <w:div w:id="1023896981">
      <w:bodyDiv w:val="1"/>
      <w:marLeft w:val="0"/>
      <w:marRight w:val="0"/>
      <w:marTop w:val="0"/>
      <w:marBottom w:val="0"/>
      <w:divBdr>
        <w:top w:val="none" w:sz="0" w:space="0" w:color="auto"/>
        <w:left w:val="none" w:sz="0" w:space="0" w:color="auto"/>
        <w:bottom w:val="none" w:sz="0" w:space="0" w:color="auto"/>
        <w:right w:val="none" w:sz="0" w:space="0" w:color="auto"/>
      </w:divBdr>
    </w:div>
    <w:div w:id="1031304663">
      <w:bodyDiv w:val="1"/>
      <w:marLeft w:val="0"/>
      <w:marRight w:val="0"/>
      <w:marTop w:val="0"/>
      <w:marBottom w:val="0"/>
      <w:divBdr>
        <w:top w:val="none" w:sz="0" w:space="0" w:color="auto"/>
        <w:left w:val="none" w:sz="0" w:space="0" w:color="auto"/>
        <w:bottom w:val="none" w:sz="0" w:space="0" w:color="auto"/>
        <w:right w:val="none" w:sz="0" w:space="0" w:color="auto"/>
      </w:divBdr>
    </w:div>
    <w:div w:id="1031762620">
      <w:bodyDiv w:val="1"/>
      <w:marLeft w:val="0"/>
      <w:marRight w:val="0"/>
      <w:marTop w:val="0"/>
      <w:marBottom w:val="0"/>
      <w:divBdr>
        <w:top w:val="none" w:sz="0" w:space="0" w:color="auto"/>
        <w:left w:val="none" w:sz="0" w:space="0" w:color="auto"/>
        <w:bottom w:val="none" w:sz="0" w:space="0" w:color="auto"/>
        <w:right w:val="none" w:sz="0" w:space="0" w:color="auto"/>
      </w:divBdr>
    </w:div>
    <w:div w:id="1044018259">
      <w:bodyDiv w:val="1"/>
      <w:marLeft w:val="0"/>
      <w:marRight w:val="0"/>
      <w:marTop w:val="0"/>
      <w:marBottom w:val="0"/>
      <w:divBdr>
        <w:top w:val="none" w:sz="0" w:space="0" w:color="auto"/>
        <w:left w:val="none" w:sz="0" w:space="0" w:color="auto"/>
        <w:bottom w:val="none" w:sz="0" w:space="0" w:color="auto"/>
        <w:right w:val="none" w:sz="0" w:space="0" w:color="auto"/>
      </w:divBdr>
    </w:div>
    <w:div w:id="1048140385">
      <w:bodyDiv w:val="1"/>
      <w:marLeft w:val="0"/>
      <w:marRight w:val="0"/>
      <w:marTop w:val="0"/>
      <w:marBottom w:val="0"/>
      <w:divBdr>
        <w:top w:val="none" w:sz="0" w:space="0" w:color="auto"/>
        <w:left w:val="none" w:sz="0" w:space="0" w:color="auto"/>
        <w:bottom w:val="none" w:sz="0" w:space="0" w:color="auto"/>
        <w:right w:val="none" w:sz="0" w:space="0" w:color="auto"/>
      </w:divBdr>
    </w:div>
    <w:div w:id="1062366112">
      <w:bodyDiv w:val="1"/>
      <w:marLeft w:val="0"/>
      <w:marRight w:val="0"/>
      <w:marTop w:val="0"/>
      <w:marBottom w:val="0"/>
      <w:divBdr>
        <w:top w:val="none" w:sz="0" w:space="0" w:color="auto"/>
        <w:left w:val="none" w:sz="0" w:space="0" w:color="auto"/>
        <w:bottom w:val="none" w:sz="0" w:space="0" w:color="auto"/>
        <w:right w:val="none" w:sz="0" w:space="0" w:color="auto"/>
      </w:divBdr>
    </w:div>
    <w:div w:id="1064836224">
      <w:bodyDiv w:val="1"/>
      <w:marLeft w:val="0"/>
      <w:marRight w:val="0"/>
      <w:marTop w:val="0"/>
      <w:marBottom w:val="0"/>
      <w:divBdr>
        <w:top w:val="none" w:sz="0" w:space="0" w:color="auto"/>
        <w:left w:val="none" w:sz="0" w:space="0" w:color="auto"/>
        <w:bottom w:val="none" w:sz="0" w:space="0" w:color="auto"/>
        <w:right w:val="none" w:sz="0" w:space="0" w:color="auto"/>
      </w:divBdr>
    </w:div>
    <w:div w:id="1065765190">
      <w:bodyDiv w:val="1"/>
      <w:marLeft w:val="0"/>
      <w:marRight w:val="0"/>
      <w:marTop w:val="0"/>
      <w:marBottom w:val="0"/>
      <w:divBdr>
        <w:top w:val="none" w:sz="0" w:space="0" w:color="auto"/>
        <w:left w:val="none" w:sz="0" w:space="0" w:color="auto"/>
        <w:bottom w:val="none" w:sz="0" w:space="0" w:color="auto"/>
        <w:right w:val="none" w:sz="0" w:space="0" w:color="auto"/>
      </w:divBdr>
    </w:div>
    <w:div w:id="1067263853">
      <w:bodyDiv w:val="1"/>
      <w:marLeft w:val="0"/>
      <w:marRight w:val="0"/>
      <w:marTop w:val="0"/>
      <w:marBottom w:val="0"/>
      <w:divBdr>
        <w:top w:val="none" w:sz="0" w:space="0" w:color="auto"/>
        <w:left w:val="none" w:sz="0" w:space="0" w:color="auto"/>
        <w:bottom w:val="none" w:sz="0" w:space="0" w:color="auto"/>
        <w:right w:val="none" w:sz="0" w:space="0" w:color="auto"/>
      </w:divBdr>
    </w:div>
    <w:div w:id="1075975934">
      <w:bodyDiv w:val="1"/>
      <w:marLeft w:val="0"/>
      <w:marRight w:val="0"/>
      <w:marTop w:val="0"/>
      <w:marBottom w:val="0"/>
      <w:divBdr>
        <w:top w:val="none" w:sz="0" w:space="0" w:color="auto"/>
        <w:left w:val="none" w:sz="0" w:space="0" w:color="auto"/>
        <w:bottom w:val="none" w:sz="0" w:space="0" w:color="auto"/>
        <w:right w:val="none" w:sz="0" w:space="0" w:color="auto"/>
      </w:divBdr>
    </w:div>
    <w:div w:id="1080102506">
      <w:bodyDiv w:val="1"/>
      <w:marLeft w:val="0"/>
      <w:marRight w:val="0"/>
      <w:marTop w:val="0"/>
      <w:marBottom w:val="0"/>
      <w:divBdr>
        <w:top w:val="none" w:sz="0" w:space="0" w:color="auto"/>
        <w:left w:val="none" w:sz="0" w:space="0" w:color="auto"/>
        <w:bottom w:val="none" w:sz="0" w:space="0" w:color="auto"/>
        <w:right w:val="none" w:sz="0" w:space="0" w:color="auto"/>
      </w:divBdr>
    </w:div>
    <w:div w:id="1081171730">
      <w:bodyDiv w:val="1"/>
      <w:marLeft w:val="0"/>
      <w:marRight w:val="0"/>
      <w:marTop w:val="0"/>
      <w:marBottom w:val="0"/>
      <w:divBdr>
        <w:top w:val="none" w:sz="0" w:space="0" w:color="auto"/>
        <w:left w:val="none" w:sz="0" w:space="0" w:color="auto"/>
        <w:bottom w:val="none" w:sz="0" w:space="0" w:color="auto"/>
        <w:right w:val="none" w:sz="0" w:space="0" w:color="auto"/>
      </w:divBdr>
    </w:div>
    <w:div w:id="1081606671">
      <w:bodyDiv w:val="1"/>
      <w:marLeft w:val="0"/>
      <w:marRight w:val="0"/>
      <w:marTop w:val="0"/>
      <w:marBottom w:val="0"/>
      <w:divBdr>
        <w:top w:val="none" w:sz="0" w:space="0" w:color="auto"/>
        <w:left w:val="none" w:sz="0" w:space="0" w:color="auto"/>
        <w:bottom w:val="none" w:sz="0" w:space="0" w:color="auto"/>
        <w:right w:val="none" w:sz="0" w:space="0" w:color="auto"/>
      </w:divBdr>
    </w:div>
    <w:div w:id="1084297741">
      <w:bodyDiv w:val="1"/>
      <w:marLeft w:val="0"/>
      <w:marRight w:val="0"/>
      <w:marTop w:val="0"/>
      <w:marBottom w:val="0"/>
      <w:divBdr>
        <w:top w:val="none" w:sz="0" w:space="0" w:color="auto"/>
        <w:left w:val="none" w:sz="0" w:space="0" w:color="auto"/>
        <w:bottom w:val="none" w:sz="0" w:space="0" w:color="auto"/>
        <w:right w:val="none" w:sz="0" w:space="0" w:color="auto"/>
      </w:divBdr>
    </w:div>
    <w:div w:id="1084763902">
      <w:bodyDiv w:val="1"/>
      <w:marLeft w:val="0"/>
      <w:marRight w:val="0"/>
      <w:marTop w:val="0"/>
      <w:marBottom w:val="0"/>
      <w:divBdr>
        <w:top w:val="none" w:sz="0" w:space="0" w:color="auto"/>
        <w:left w:val="none" w:sz="0" w:space="0" w:color="auto"/>
        <w:bottom w:val="none" w:sz="0" w:space="0" w:color="auto"/>
        <w:right w:val="none" w:sz="0" w:space="0" w:color="auto"/>
      </w:divBdr>
    </w:div>
    <w:div w:id="1085152732">
      <w:bodyDiv w:val="1"/>
      <w:marLeft w:val="0"/>
      <w:marRight w:val="0"/>
      <w:marTop w:val="0"/>
      <w:marBottom w:val="0"/>
      <w:divBdr>
        <w:top w:val="none" w:sz="0" w:space="0" w:color="auto"/>
        <w:left w:val="none" w:sz="0" w:space="0" w:color="auto"/>
        <w:bottom w:val="none" w:sz="0" w:space="0" w:color="auto"/>
        <w:right w:val="none" w:sz="0" w:space="0" w:color="auto"/>
      </w:divBdr>
    </w:div>
    <w:div w:id="1087339861">
      <w:bodyDiv w:val="1"/>
      <w:marLeft w:val="0"/>
      <w:marRight w:val="0"/>
      <w:marTop w:val="0"/>
      <w:marBottom w:val="0"/>
      <w:divBdr>
        <w:top w:val="none" w:sz="0" w:space="0" w:color="auto"/>
        <w:left w:val="none" w:sz="0" w:space="0" w:color="auto"/>
        <w:bottom w:val="none" w:sz="0" w:space="0" w:color="auto"/>
        <w:right w:val="none" w:sz="0" w:space="0" w:color="auto"/>
      </w:divBdr>
    </w:div>
    <w:div w:id="1090469827">
      <w:bodyDiv w:val="1"/>
      <w:marLeft w:val="0"/>
      <w:marRight w:val="0"/>
      <w:marTop w:val="0"/>
      <w:marBottom w:val="0"/>
      <w:divBdr>
        <w:top w:val="none" w:sz="0" w:space="0" w:color="auto"/>
        <w:left w:val="none" w:sz="0" w:space="0" w:color="auto"/>
        <w:bottom w:val="none" w:sz="0" w:space="0" w:color="auto"/>
        <w:right w:val="none" w:sz="0" w:space="0" w:color="auto"/>
      </w:divBdr>
    </w:div>
    <w:div w:id="1090932126">
      <w:bodyDiv w:val="1"/>
      <w:marLeft w:val="0"/>
      <w:marRight w:val="0"/>
      <w:marTop w:val="0"/>
      <w:marBottom w:val="0"/>
      <w:divBdr>
        <w:top w:val="none" w:sz="0" w:space="0" w:color="auto"/>
        <w:left w:val="none" w:sz="0" w:space="0" w:color="auto"/>
        <w:bottom w:val="none" w:sz="0" w:space="0" w:color="auto"/>
        <w:right w:val="none" w:sz="0" w:space="0" w:color="auto"/>
      </w:divBdr>
    </w:div>
    <w:div w:id="1098015024">
      <w:bodyDiv w:val="1"/>
      <w:marLeft w:val="0"/>
      <w:marRight w:val="0"/>
      <w:marTop w:val="0"/>
      <w:marBottom w:val="0"/>
      <w:divBdr>
        <w:top w:val="none" w:sz="0" w:space="0" w:color="auto"/>
        <w:left w:val="none" w:sz="0" w:space="0" w:color="auto"/>
        <w:bottom w:val="none" w:sz="0" w:space="0" w:color="auto"/>
        <w:right w:val="none" w:sz="0" w:space="0" w:color="auto"/>
      </w:divBdr>
    </w:div>
    <w:div w:id="1111512173">
      <w:bodyDiv w:val="1"/>
      <w:marLeft w:val="0"/>
      <w:marRight w:val="0"/>
      <w:marTop w:val="0"/>
      <w:marBottom w:val="0"/>
      <w:divBdr>
        <w:top w:val="none" w:sz="0" w:space="0" w:color="auto"/>
        <w:left w:val="none" w:sz="0" w:space="0" w:color="auto"/>
        <w:bottom w:val="none" w:sz="0" w:space="0" w:color="auto"/>
        <w:right w:val="none" w:sz="0" w:space="0" w:color="auto"/>
      </w:divBdr>
    </w:div>
    <w:div w:id="1116289246">
      <w:bodyDiv w:val="1"/>
      <w:marLeft w:val="0"/>
      <w:marRight w:val="0"/>
      <w:marTop w:val="0"/>
      <w:marBottom w:val="0"/>
      <w:divBdr>
        <w:top w:val="none" w:sz="0" w:space="0" w:color="auto"/>
        <w:left w:val="none" w:sz="0" w:space="0" w:color="auto"/>
        <w:bottom w:val="none" w:sz="0" w:space="0" w:color="auto"/>
        <w:right w:val="none" w:sz="0" w:space="0" w:color="auto"/>
      </w:divBdr>
    </w:div>
    <w:div w:id="1117605727">
      <w:bodyDiv w:val="1"/>
      <w:marLeft w:val="0"/>
      <w:marRight w:val="0"/>
      <w:marTop w:val="0"/>
      <w:marBottom w:val="0"/>
      <w:divBdr>
        <w:top w:val="none" w:sz="0" w:space="0" w:color="auto"/>
        <w:left w:val="none" w:sz="0" w:space="0" w:color="auto"/>
        <w:bottom w:val="none" w:sz="0" w:space="0" w:color="auto"/>
        <w:right w:val="none" w:sz="0" w:space="0" w:color="auto"/>
      </w:divBdr>
    </w:div>
    <w:div w:id="1119491627">
      <w:bodyDiv w:val="1"/>
      <w:marLeft w:val="0"/>
      <w:marRight w:val="0"/>
      <w:marTop w:val="0"/>
      <w:marBottom w:val="0"/>
      <w:divBdr>
        <w:top w:val="none" w:sz="0" w:space="0" w:color="auto"/>
        <w:left w:val="none" w:sz="0" w:space="0" w:color="auto"/>
        <w:bottom w:val="none" w:sz="0" w:space="0" w:color="auto"/>
        <w:right w:val="none" w:sz="0" w:space="0" w:color="auto"/>
      </w:divBdr>
    </w:div>
    <w:div w:id="1123034834">
      <w:bodyDiv w:val="1"/>
      <w:marLeft w:val="0"/>
      <w:marRight w:val="0"/>
      <w:marTop w:val="0"/>
      <w:marBottom w:val="0"/>
      <w:divBdr>
        <w:top w:val="none" w:sz="0" w:space="0" w:color="auto"/>
        <w:left w:val="none" w:sz="0" w:space="0" w:color="auto"/>
        <w:bottom w:val="none" w:sz="0" w:space="0" w:color="auto"/>
        <w:right w:val="none" w:sz="0" w:space="0" w:color="auto"/>
      </w:divBdr>
    </w:div>
    <w:div w:id="1123645931">
      <w:bodyDiv w:val="1"/>
      <w:marLeft w:val="0"/>
      <w:marRight w:val="0"/>
      <w:marTop w:val="0"/>
      <w:marBottom w:val="0"/>
      <w:divBdr>
        <w:top w:val="none" w:sz="0" w:space="0" w:color="auto"/>
        <w:left w:val="none" w:sz="0" w:space="0" w:color="auto"/>
        <w:bottom w:val="none" w:sz="0" w:space="0" w:color="auto"/>
        <w:right w:val="none" w:sz="0" w:space="0" w:color="auto"/>
      </w:divBdr>
    </w:div>
    <w:div w:id="1125852940">
      <w:bodyDiv w:val="1"/>
      <w:marLeft w:val="0"/>
      <w:marRight w:val="0"/>
      <w:marTop w:val="0"/>
      <w:marBottom w:val="0"/>
      <w:divBdr>
        <w:top w:val="none" w:sz="0" w:space="0" w:color="auto"/>
        <w:left w:val="none" w:sz="0" w:space="0" w:color="auto"/>
        <w:bottom w:val="none" w:sz="0" w:space="0" w:color="auto"/>
        <w:right w:val="none" w:sz="0" w:space="0" w:color="auto"/>
      </w:divBdr>
    </w:div>
    <w:div w:id="1130976131">
      <w:bodyDiv w:val="1"/>
      <w:marLeft w:val="0"/>
      <w:marRight w:val="0"/>
      <w:marTop w:val="0"/>
      <w:marBottom w:val="0"/>
      <w:divBdr>
        <w:top w:val="none" w:sz="0" w:space="0" w:color="auto"/>
        <w:left w:val="none" w:sz="0" w:space="0" w:color="auto"/>
        <w:bottom w:val="none" w:sz="0" w:space="0" w:color="auto"/>
        <w:right w:val="none" w:sz="0" w:space="0" w:color="auto"/>
      </w:divBdr>
    </w:div>
    <w:div w:id="1132595188">
      <w:bodyDiv w:val="1"/>
      <w:marLeft w:val="0"/>
      <w:marRight w:val="0"/>
      <w:marTop w:val="0"/>
      <w:marBottom w:val="0"/>
      <w:divBdr>
        <w:top w:val="none" w:sz="0" w:space="0" w:color="auto"/>
        <w:left w:val="none" w:sz="0" w:space="0" w:color="auto"/>
        <w:bottom w:val="none" w:sz="0" w:space="0" w:color="auto"/>
        <w:right w:val="none" w:sz="0" w:space="0" w:color="auto"/>
      </w:divBdr>
    </w:div>
    <w:div w:id="1140464451">
      <w:bodyDiv w:val="1"/>
      <w:marLeft w:val="0"/>
      <w:marRight w:val="0"/>
      <w:marTop w:val="0"/>
      <w:marBottom w:val="0"/>
      <w:divBdr>
        <w:top w:val="none" w:sz="0" w:space="0" w:color="auto"/>
        <w:left w:val="none" w:sz="0" w:space="0" w:color="auto"/>
        <w:bottom w:val="none" w:sz="0" w:space="0" w:color="auto"/>
        <w:right w:val="none" w:sz="0" w:space="0" w:color="auto"/>
      </w:divBdr>
    </w:div>
    <w:div w:id="1143697970">
      <w:bodyDiv w:val="1"/>
      <w:marLeft w:val="0"/>
      <w:marRight w:val="0"/>
      <w:marTop w:val="0"/>
      <w:marBottom w:val="0"/>
      <w:divBdr>
        <w:top w:val="none" w:sz="0" w:space="0" w:color="auto"/>
        <w:left w:val="none" w:sz="0" w:space="0" w:color="auto"/>
        <w:bottom w:val="none" w:sz="0" w:space="0" w:color="auto"/>
        <w:right w:val="none" w:sz="0" w:space="0" w:color="auto"/>
      </w:divBdr>
    </w:div>
    <w:div w:id="1149324154">
      <w:bodyDiv w:val="1"/>
      <w:marLeft w:val="0"/>
      <w:marRight w:val="0"/>
      <w:marTop w:val="0"/>
      <w:marBottom w:val="0"/>
      <w:divBdr>
        <w:top w:val="none" w:sz="0" w:space="0" w:color="auto"/>
        <w:left w:val="none" w:sz="0" w:space="0" w:color="auto"/>
        <w:bottom w:val="none" w:sz="0" w:space="0" w:color="auto"/>
        <w:right w:val="none" w:sz="0" w:space="0" w:color="auto"/>
      </w:divBdr>
    </w:div>
    <w:div w:id="1150753709">
      <w:bodyDiv w:val="1"/>
      <w:marLeft w:val="0"/>
      <w:marRight w:val="0"/>
      <w:marTop w:val="0"/>
      <w:marBottom w:val="0"/>
      <w:divBdr>
        <w:top w:val="none" w:sz="0" w:space="0" w:color="auto"/>
        <w:left w:val="none" w:sz="0" w:space="0" w:color="auto"/>
        <w:bottom w:val="none" w:sz="0" w:space="0" w:color="auto"/>
        <w:right w:val="none" w:sz="0" w:space="0" w:color="auto"/>
      </w:divBdr>
    </w:div>
    <w:div w:id="1171525707">
      <w:bodyDiv w:val="1"/>
      <w:marLeft w:val="0"/>
      <w:marRight w:val="0"/>
      <w:marTop w:val="0"/>
      <w:marBottom w:val="0"/>
      <w:divBdr>
        <w:top w:val="none" w:sz="0" w:space="0" w:color="auto"/>
        <w:left w:val="none" w:sz="0" w:space="0" w:color="auto"/>
        <w:bottom w:val="none" w:sz="0" w:space="0" w:color="auto"/>
        <w:right w:val="none" w:sz="0" w:space="0" w:color="auto"/>
      </w:divBdr>
    </w:div>
    <w:div w:id="1173716548">
      <w:bodyDiv w:val="1"/>
      <w:marLeft w:val="0"/>
      <w:marRight w:val="0"/>
      <w:marTop w:val="0"/>
      <w:marBottom w:val="0"/>
      <w:divBdr>
        <w:top w:val="none" w:sz="0" w:space="0" w:color="auto"/>
        <w:left w:val="none" w:sz="0" w:space="0" w:color="auto"/>
        <w:bottom w:val="none" w:sz="0" w:space="0" w:color="auto"/>
        <w:right w:val="none" w:sz="0" w:space="0" w:color="auto"/>
      </w:divBdr>
    </w:div>
    <w:div w:id="1179199595">
      <w:bodyDiv w:val="1"/>
      <w:marLeft w:val="0"/>
      <w:marRight w:val="0"/>
      <w:marTop w:val="0"/>
      <w:marBottom w:val="0"/>
      <w:divBdr>
        <w:top w:val="none" w:sz="0" w:space="0" w:color="auto"/>
        <w:left w:val="none" w:sz="0" w:space="0" w:color="auto"/>
        <w:bottom w:val="none" w:sz="0" w:space="0" w:color="auto"/>
        <w:right w:val="none" w:sz="0" w:space="0" w:color="auto"/>
      </w:divBdr>
    </w:div>
    <w:div w:id="1185633182">
      <w:bodyDiv w:val="1"/>
      <w:marLeft w:val="0"/>
      <w:marRight w:val="0"/>
      <w:marTop w:val="0"/>
      <w:marBottom w:val="0"/>
      <w:divBdr>
        <w:top w:val="none" w:sz="0" w:space="0" w:color="auto"/>
        <w:left w:val="none" w:sz="0" w:space="0" w:color="auto"/>
        <w:bottom w:val="none" w:sz="0" w:space="0" w:color="auto"/>
        <w:right w:val="none" w:sz="0" w:space="0" w:color="auto"/>
      </w:divBdr>
    </w:div>
    <w:div w:id="1195263520">
      <w:bodyDiv w:val="1"/>
      <w:marLeft w:val="0"/>
      <w:marRight w:val="0"/>
      <w:marTop w:val="0"/>
      <w:marBottom w:val="0"/>
      <w:divBdr>
        <w:top w:val="none" w:sz="0" w:space="0" w:color="auto"/>
        <w:left w:val="none" w:sz="0" w:space="0" w:color="auto"/>
        <w:bottom w:val="none" w:sz="0" w:space="0" w:color="auto"/>
        <w:right w:val="none" w:sz="0" w:space="0" w:color="auto"/>
      </w:divBdr>
    </w:div>
    <w:div w:id="1202015257">
      <w:bodyDiv w:val="1"/>
      <w:marLeft w:val="0"/>
      <w:marRight w:val="0"/>
      <w:marTop w:val="0"/>
      <w:marBottom w:val="0"/>
      <w:divBdr>
        <w:top w:val="none" w:sz="0" w:space="0" w:color="auto"/>
        <w:left w:val="none" w:sz="0" w:space="0" w:color="auto"/>
        <w:bottom w:val="none" w:sz="0" w:space="0" w:color="auto"/>
        <w:right w:val="none" w:sz="0" w:space="0" w:color="auto"/>
      </w:divBdr>
    </w:div>
    <w:div w:id="1202937964">
      <w:bodyDiv w:val="1"/>
      <w:marLeft w:val="0"/>
      <w:marRight w:val="0"/>
      <w:marTop w:val="0"/>
      <w:marBottom w:val="0"/>
      <w:divBdr>
        <w:top w:val="none" w:sz="0" w:space="0" w:color="auto"/>
        <w:left w:val="none" w:sz="0" w:space="0" w:color="auto"/>
        <w:bottom w:val="none" w:sz="0" w:space="0" w:color="auto"/>
        <w:right w:val="none" w:sz="0" w:space="0" w:color="auto"/>
      </w:divBdr>
    </w:div>
    <w:div w:id="1203177838">
      <w:bodyDiv w:val="1"/>
      <w:marLeft w:val="0"/>
      <w:marRight w:val="0"/>
      <w:marTop w:val="0"/>
      <w:marBottom w:val="0"/>
      <w:divBdr>
        <w:top w:val="none" w:sz="0" w:space="0" w:color="auto"/>
        <w:left w:val="none" w:sz="0" w:space="0" w:color="auto"/>
        <w:bottom w:val="none" w:sz="0" w:space="0" w:color="auto"/>
        <w:right w:val="none" w:sz="0" w:space="0" w:color="auto"/>
      </w:divBdr>
      <w:divsChild>
        <w:div w:id="11735034">
          <w:marLeft w:val="0"/>
          <w:marRight w:val="0"/>
          <w:marTop w:val="0"/>
          <w:marBottom w:val="0"/>
          <w:divBdr>
            <w:top w:val="none" w:sz="0" w:space="0" w:color="auto"/>
            <w:left w:val="none" w:sz="0" w:space="0" w:color="auto"/>
            <w:bottom w:val="none" w:sz="0" w:space="0" w:color="auto"/>
            <w:right w:val="none" w:sz="0" w:space="0" w:color="auto"/>
          </w:divBdr>
        </w:div>
        <w:div w:id="1004552639">
          <w:marLeft w:val="0"/>
          <w:marRight w:val="0"/>
          <w:marTop w:val="0"/>
          <w:marBottom w:val="0"/>
          <w:divBdr>
            <w:top w:val="none" w:sz="0" w:space="0" w:color="auto"/>
            <w:left w:val="none" w:sz="0" w:space="0" w:color="auto"/>
            <w:bottom w:val="none" w:sz="0" w:space="0" w:color="auto"/>
            <w:right w:val="none" w:sz="0" w:space="0" w:color="auto"/>
          </w:divBdr>
        </w:div>
      </w:divsChild>
    </w:div>
    <w:div w:id="1216502968">
      <w:bodyDiv w:val="1"/>
      <w:marLeft w:val="0"/>
      <w:marRight w:val="0"/>
      <w:marTop w:val="0"/>
      <w:marBottom w:val="0"/>
      <w:divBdr>
        <w:top w:val="none" w:sz="0" w:space="0" w:color="auto"/>
        <w:left w:val="none" w:sz="0" w:space="0" w:color="auto"/>
        <w:bottom w:val="none" w:sz="0" w:space="0" w:color="auto"/>
        <w:right w:val="none" w:sz="0" w:space="0" w:color="auto"/>
      </w:divBdr>
    </w:div>
    <w:div w:id="1218665409">
      <w:bodyDiv w:val="1"/>
      <w:marLeft w:val="0"/>
      <w:marRight w:val="0"/>
      <w:marTop w:val="0"/>
      <w:marBottom w:val="0"/>
      <w:divBdr>
        <w:top w:val="none" w:sz="0" w:space="0" w:color="auto"/>
        <w:left w:val="none" w:sz="0" w:space="0" w:color="auto"/>
        <w:bottom w:val="none" w:sz="0" w:space="0" w:color="auto"/>
        <w:right w:val="none" w:sz="0" w:space="0" w:color="auto"/>
      </w:divBdr>
    </w:div>
    <w:div w:id="1219629578">
      <w:bodyDiv w:val="1"/>
      <w:marLeft w:val="0"/>
      <w:marRight w:val="0"/>
      <w:marTop w:val="0"/>
      <w:marBottom w:val="0"/>
      <w:divBdr>
        <w:top w:val="none" w:sz="0" w:space="0" w:color="auto"/>
        <w:left w:val="none" w:sz="0" w:space="0" w:color="auto"/>
        <w:bottom w:val="none" w:sz="0" w:space="0" w:color="auto"/>
        <w:right w:val="none" w:sz="0" w:space="0" w:color="auto"/>
      </w:divBdr>
    </w:div>
    <w:div w:id="1219785533">
      <w:bodyDiv w:val="1"/>
      <w:marLeft w:val="0"/>
      <w:marRight w:val="0"/>
      <w:marTop w:val="0"/>
      <w:marBottom w:val="0"/>
      <w:divBdr>
        <w:top w:val="none" w:sz="0" w:space="0" w:color="auto"/>
        <w:left w:val="none" w:sz="0" w:space="0" w:color="auto"/>
        <w:bottom w:val="none" w:sz="0" w:space="0" w:color="auto"/>
        <w:right w:val="none" w:sz="0" w:space="0" w:color="auto"/>
      </w:divBdr>
    </w:div>
    <w:div w:id="1229026554">
      <w:bodyDiv w:val="1"/>
      <w:marLeft w:val="0"/>
      <w:marRight w:val="0"/>
      <w:marTop w:val="0"/>
      <w:marBottom w:val="0"/>
      <w:divBdr>
        <w:top w:val="none" w:sz="0" w:space="0" w:color="auto"/>
        <w:left w:val="none" w:sz="0" w:space="0" w:color="auto"/>
        <w:bottom w:val="none" w:sz="0" w:space="0" w:color="auto"/>
        <w:right w:val="none" w:sz="0" w:space="0" w:color="auto"/>
      </w:divBdr>
    </w:div>
    <w:div w:id="1242645439">
      <w:bodyDiv w:val="1"/>
      <w:marLeft w:val="0"/>
      <w:marRight w:val="0"/>
      <w:marTop w:val="0"/>
      <w:marBottom w:val="0"/>
      <w:divBdr>
        <w:top w:val="none" w:sz="0" w:space="0" w:color="auto"/>
        <w:left w:val="none" w:sz="0" w:space="0" w:color="auto"/>
        <w:bottom w:val="none" w:sz="0" w:space="0" w:color="auto"/>
        <w:right w:val="none" w:sz="0" w:space="0" w:color="auto"/>
      </w:divBdr>
    </w:div>
    <w:div w:id="1242983313">
      <w:bodyDiv w:val="1"/>
      <w:marLeft w:val="0"/>
      <w:marRight w:val="0"/>
      <w:marTop w:val="0"/>
      <w:marBottom w:val="0"/>
      <w:divBdr>
        <w:top w:val="none" w:sz="0" w:space="0" w:color="auto"/>
        <w:left w:val="none" w:sz="0" w:space="0" w:color="auto"/>
        <w:bottom w:val="none" w:sz="0" w:space="0" w:color="auto"/>
        <w:right w:val="none" w:sz="0" w:space="0" w:color="auto"/>
      </w:divBdr>
    </w:div>
    <w:div w:id="1246264856">
      <w:bodyDiv w:val="1"/>
      <w:marLeft w:val="0"/>
      <w:marRight w:val="0"/>
      <w:marTop w:val="0"/>
      <w:marBottom w:val="0"/>
      <w:divBdr>
        <w:top w:val="none" w:sz="0" w:space="0" w:color="auto"/>
        <w:left w:val="none" w:sz="0" w:space="0" w:color="auto"/>
        <w:bottom w:val="none" w:sz="0" w:space="0" w:color="auto"/>
        <w:right w:val="none" w:sz="0" w:space="0" w:color="auto"/>
      </w:divBdr>
    </w:div>
    <w:div w:id="1248537693">
      <w:bodyDiv w:val="1"/>
      <w:marLeft w:val="0"/>
      <w:marRight w:val="0"/>
      <w:marTop w:val="0"/>
      <w:marBottom w:val="0"/>
      <w:divBdr>
        <w:top w:val="none" w:sz="0" w:space="0" w:color="auto"/>
        <w:left w:val="none" w:sz="0" w:space="0" w:color="auto"/>
        <w:bottom w:val="none" w:sz="0" w:space="0" w:color="auto"/>
        <w:right w:val="none" w:sz="0" w:space="0" w:color="auto"/>
      </w:divBdr>
    </w:div>
    <w:div w:id="1249927360">
      <w:bodyDiv w:val="1"/>
      <w:marLeft w:val="0"/>
      <w:marRight w:val="0"/>
      <w:marTop w:val="0"/>
      <w:marBottom w:val="0"/>
      <w:divBdr>
        <w:top w:val="none" w:sz="0" w:space="0" w:color="auto"/>
        <w:left w:val="none" w:sz="0" w:space="0" w:color="auto"/>
        <w:bottom w:val="none" w:sz="0" w:space="0" w:color="auto"/>
        <w:right w:val="none" w:sz="0" w:space="0" w:color="auto"/>
      </w:divBdr>
    </w:div>
    <w:div w:id="1251743906">
      <w:bodyDiv w:val="1"/>
      <w:marLeft w:val="0"/>
      <w:marRight w:val="0"/>
      <w:marTop w:val="0"/>
      <w:marBottom w:val="0"/>
      <w:divBdr>
        <w:top w:val="none" w:sz="0" w:space="0" w:color="auto"/>
        <w:left w:val="none" w:sz="0" w:space="0" w:color="auto"/>
        <w:bottom w:val="none" w:sz="0" w:space="0" w:color="auto"/>
        <w:right w:val="none" w:sz="0" w:space="0" w:color="auto"/>
      </w:divBdr>
    </w:div>
    <w:div w:id="1251810992">
      <w:bodyDiv w:val="1"/>
      <w:marLeft w:val="0"/>
      <w:marRight w:val="0"/>
      <w:marTop w:val="0"/>
      <w:marBottom w:val="0"/>
      <w:divBdr>
        <w:top w:val="none" w:sz="0" w:space="0" w:color="auto"/>
        <w:left w:val="none" w:sz="0" w:space="0" w:color="auto"/>
        <w:bottom w:val="none" w:sz="0" w:space="0" w:color="auto"/>
        <w:right w:val="none" w:sz="0" w:space="0" w:color="auto"/>
      </w:divBdr>
    </w:div>
    <w:div w:id="1277100453">
      <w:bodyDiv w:val="1"/>
      <w:marLeft w:val="0"/>
      <w:marRight w:val="0"/>
      <w:marTop w:val="0"/>
      <w:marBottom w:val="0"/>
      <w:divBdr>
        <w:top w:val="none" w:sz="0" w:space="0" w:color="auto"/>
        <w:left w:val="none" w:sz="0" w:space="0" w:color="auto"/>
        <w:bottom w:val="none" w:sz="0" w:space="0" w:color="auto"/>
        <w:right w:val="none" w:sz="0" w:space="0" w:color="auto"/>
      </w:divBdr>
    </w:div>
    <w:div w:id="1277909282">
      <w:bodyDiv w:val="1"/>
      <w:marLeft w:val="0"/>
      <w:marRight w:val="0"/>
      <w:marTop w:val="0"/>
      <w:marBottom w:val="0"/>
      <w:divBdr>
        <w:top w:val="none" w:sz="0" w:space="0" w:color="auto"/>
        <w:left w:val="none" w:sz="0" w:space="0" w:color="auto"/>
        <w:bottom w:val="none" w:sz="0" w:space="0" w:color="auto"/>
        <w:right w:val="none" w:sz="0" w:space="0" w:color="auto"/>
      </w:divBdr>
    </w:div>
    <w:div w:id="1279336260">
      <w:bodyDiv w:val="1"/>
      <w:marLeft w:val="0"/>
      <w:marRight w:val="0"/>
      <w:marTop w:val="0"/>
      <w:marBottom w:val="0"/>
      <w:divBdr>
        <w:top w:val="none" w:sz="0" w:space="0" w:color="auto"/>
        <w:left w:val="none" w:sz="0" w:space="0" w:color="auto"/>
        <w:bottom w:val="none" w:sz="0" w:space="0" w:color="auto"/>
        <w:right w:val="none" w:sz="0" w:space="0" w:color="auto"/>
      </w:divBdr>
    </w:div>
    <w:div w:id="1283923430">
      <w:bodyDiv w:val="1"/>
      <w:marLeft w:val="0"/>
      <w:marRight w:val="0"/>
      <w:marTop w:val="0"/>
      <w:marBottom w:val="0"/>
      <w:divBdr>
        <w:top w:val="none" w:sz="0" w:space="0" w:color="auto"/>
        <w:left w:val="none" w:sz="0" w:space="0" w:color="auto"/>
        <w:bottom w:val="none" w:sz="0" w:space="0" w:color="auto"/>
        <w:right w:val="none" w:sz="0" w:space="0" w:color="auto"/>
      </w:divBdr>
    </w:div>
    <w:div w:id="1291016167">
      <w:bodyDiv w:val="1"/>
      <w:marLeft w:val="0"/>
      <w:marRight w:val="0"/>
      <w:marTop w:val="0"/>
      <w:marBottom w:val="0"/>
      <w:divBdr>
        <w:top w:val="none" w:sz="0" w:space="0" w:color="auto"/>
        <w:left w:val="none" w:sz="0" w:space="0" w:color="auto"/>
        <w:bottom w:val="none" w:sz="0" w:space="0" w:color="auto"/>
        <w:right w:val="none" w:sz="0" w:space="0" w:color="auto"/>
      </w:divBdr>
    </w:div>
    <w:div w:id="1293441827">
      <w:bodyDiv w:val="1"/>
      <w:marLeft w:val="0"/>
      <w:marRight w:val="0"/>
      <w:marTop w:val="0"/>
      <w:marBottom w:val="0"/>
      <w:divBdr>
        <w:top w:val="none" w:sz="0" w:space="0" w:color="auto"/>
        <w:left w:val="none" w:sz="0" w:space="0" w:color="auto"/>
        <w:bottom w:val="none" w:sz="0" w:space="0" w:color="auto"/>
        <w:right w:val="none" w:sz="0" w:space="0" w:color="auto"/>
      </w:divBdr>
    </w:div>
    <w:div w:id="1299141007">
      <w:bodyDiv w:val="1"/>
      <w:marLeft w:val="0"/>
      <w:marRight w:val="0"/>
      <w:marTop w:val="0"/>
      <w:marBottom w:val="0"/>
      <w:divBdr>
        <w:top w:val="none" w:sz="0" w:space="0" w:color="auto"/>
        <w:left w:val="none" w:sz="0" w:space="0" w:color="auto"/>
        <w:bottom w:val="none" w:sz="0" w:space="0" w:color="auto"/>
        <w:right w:val="none" w:sz="0" w:space="0" w:color="auto"/>
      </w:divBdr>
    </w:div>
    <w:div w:id="1300648751">
      <w:bodyDiv w:val="1"/>
      <w:marLeft w:val="0"/>
      <w:marRight w:val="0"/>
      <w:marTop w:val="0"/>
      <w:marBottom w:val="0"/>
      <w:divBdr>
        <w:top w:val="none" w:sz="0" w:space="0" w:color="auto"/>
        <w:left w:val="none" w:sz="0" w:space="0" w:color="auto"/>
        <w:bottom w:val="none" w:sz="0" w:space="0" w:color="auto"/>
        <w:right w:val="none" w:sz="0" w:space="0" w:color="auto"/>
      </w:divBdr>
    </w:div>
    <w:div w:id="1303465985">
      <w:bodyDiv w:val="1"/>
      <w:marLeft w:val="0"/>
      <w:marRight w:val="0"/>
      <w:marTop w:val="0"/>
      <w:marBottom w:val="0"/>
      <w:divBdr>
        <w:top w:val="none" w:sz="0" w:space="0" w:color="auto"/>
        <w:left w:val="none" w:sz="0" w:space="0" w:color="auto"/>
        <w:bottom w:val="none" w:sz="0" w:space="0" w:color="auto"/>
        <w:right w:val="none" w:sz="0" w:space="0" w:color="auto"/>
      </w:divBdr>
      <w:divsChild>
        <w:div w:id="425226992">
          <w:marLeft w:val="0"/>
          <w:marRight w:val="0"/>
          <w:marTop w:val="0"/>
          <w:marBottom w:val="0"/>
          <w:divBdr>
            <w:top w:val="none" w:sz="0" w:space="0" w:color="auto"/>
            <w:left w:val="none" w:sz="0" w:space="0" w:color="auto"/>
            <w:bottom w:val="none" w:sz="0" w:space="0" w:color="auto"/>
            <w:right w:val="none" w:sz="0" w:space="0" w:color="auto"/>
          </w:divBdr>
        </w:div>
        <w:div w:id="95907392">
          <w:marLeft w:val="0"/>
          <w:marRight w:val="0"/>
          <w:marTop w:val="0"/>
          <w:marBottom w:val="0"/>
          <w:divBdr>
            <w:top w:val="none" w:sz="0" w:space="0" w:color="auto"/>
            <w:left w:val="none" w:sz="0" w:space="0" w:color="auto"/>
            <w:bottom w:val="none" w:sz="0" w:space="0" w:color="auto"/>
            <w:right w:val="none" w:sz="0" w:space="0" w:color="auto"/>
          </w:divBdr>
        </w:div>
        <w:div w:id="593392573">
          <w:marLeft w:val="0"/>
          <w:marRight w:val="0"/>
          <w:marTop w:val="0"/>
          <w:marBottom w:val="0"/>
          <w:divBdr>
            <w:top w:val="none" w:sz="0" w:space="0" w:color="auto"/>
            <w:left w:val="none" w:sz="0" w:space="0" w:color="auto"/>
            <w:bottom w:val="none" w:sz="0" w:space="0" w:color="auto"/>
            <w:right w:val="none" w:sz="0" w:space="0" w:color="auto"/>
          </w:divBdr>
        </w:div>
      </w:divsChild>
    </w:div>
    <w:div w:id="1306817653">
      <w:bodyDiv w:val="1"/>
      <w:marLeft w:val="0"/>
      <w:marRight w:val="0"/>
      <w:marTop w:val="0"/>
      <w:marBottom w:val="0"/>
      <w:divBdr>
        <w:top w:val="none" w:sz="0" w:space="0" w:color="auto"/>
        <w:left w:val="none" w:sz="0" w:space="0" w:color="auto"/>
        <w:bottom w:val="none" w:sz="0" w:space="0" w:color="auto"/>
        <w:right w:val="none" w:sz="0" w:space="0" w:color="auto"/>
      </w:divBdr>
    </w:div>
    <w:div w:id="1308169743">
      <w:bodyDiv w:val="1"/>
      <w:marLeft w:val="0"/>
      <w:marRight w:val="0"/>
      <w:marTop w:val="0"/>
      <w:marBottom w:val="0"/>
      <w:divBdr>
        <w:top w:val="none" w:sz="0" w:space="0" w:color="auto"/>
        <w:left w:val="none" w:sz="0" w:space="0" w:color="auto"/>
        <w:bottom w:val="none" w:sz="0" w:space="0" w:color="auto"/>
        <w:right w:val="none" w:sz="0" w:space="0" w:color="auto"/>
      </w:divBdr>
    </w:div>
    <w:div w:id="1310087757">
      <w:bodyDiv w:val="1"/>
      <w:marLeft w:val="0"/>
      <w:marRight w:val="0"/>
      <w:marTop w:val="0"/>
      <w:marBottom w:val="0"/>
      <w:divBdr>
        <w:top w:val="none" w:sz="0" w:space="0" w:color="auto"/>
        <w:left w:val="none" w:sz="0" w:space="0" w:color="auto"/>
        <w:bottom w:val="none" w:sz="0" w:space="0" w:color="auto"/>
        <w:right w:val="none" w:sz="0" w:space="0" w:color="auto"/>
      </w:divBdr>
    </w:div>
    <w:div w:id="1311791472">
      <w:bodyDiv w:val="1"/>
      <w:marLeft w:val="0"/>
      <w:marRight w:val="0"/>
      <w:marTop w:val="0"/>
      <w:marBottom w:val="0"/>
      <w:divBdr>
        <w:top w:val="none" w:sz="0" w:space="0" w:color="auto"/>
        <w:left w:val="none" w:sz="0" w:space="0" w:color="auto"/>
        <w:bottom w:val="none" w:sz="0" w:space="0" w:color="auto"/>
        <w:right w:val="none" w:sz="0" w:space="0" w:color="auto"/>
      </w:divBdr>
    </w:div>
    <w:div w:id="1311859723">
      <w:bodyDiv w:val="1"/>
      <w:marLeft w:val="0"/>
      <w:marRight w:val="0"/>
      <w:marTop w:val="0"/>
      <w:marBottom w:val="0"/>
      <w:divBdr>
        <w:top w:val="none" w:sz="0" w:space="0" w:color="auto"/>
        <w:left w:val="none" w:sz="0" w:space="0" w:color="auto"/>
        <w:bottom w:val="none" w:sz="0" w:space="0" w:color="auto"/>
        <w:right w:val="none" w:sz="0" w:space="0" w:color="auto"/>
      </w:divBdr>
    </w:div>
    <w:div w:id="1316110175">
      <w:bodyDiv w:val="1"/>
      <w:marLeft w:val="0"/>
      <w:marRight w:val="0"/>
      <w:marTop w:val="0"/>
      <w:marBottom w:val="0"/>
      <w:divBdr>
        <w:top w:val="none" w:sz="0" w:space="0" w:color="auto"/>
        <w:left w:val="none" w:sz="0" w:space="0" w:color="auto"/>
        <w:bottom w:val="none" w:sz="0" w:space="0" w:color="auto"/>
        <w:right w:val="none" w:sz="0" w:space="0" w:color="auto"/>
      </w:divBdr>
    </w:div>
    <w:div w:id="1348289017">
      <w:bodyDiv w:val="1"/>
      <w:marLeft w:val="0"/>
      <w:marRight w:val="0"/>
      <w:marTop w:val="0"/>
      <w:marBottom w:val="0"/>
      <w:divBdr>
        <w:top w:val="none" w:sz="0" w:space="0" w:color="auto"/>
        <w:left w:val="none" w:sz="0" w:space="0" w:color="auto"/>
        <w:bottom w:val="none" w:sz="0" w:space="0" w:color="auto"/>
        <w:right w:val="none" w:sz="0" w:space="0" w:color="auto"/>
      </w:divBdr>
    </w:div>
    <w:div w:id="1348554771">
      <w:bodyDiv w:val="1"/>
      <w:marLeft w:val="0"/>
      <w:marRight w:val="0"/>
      <w:marTop w:val="0"/>
      <w:marBottom w:val="0"/>
      <w:divBdr>
        <w:top w:val="none" w:sz="0" w:space="0" w:color="auto"/>
        <w:left w:val="none" w:sz="0" w:space="0" w:color="auto"/>
        <w:bottom w:val="none" w:sz="0" w:space="0" w:color="auto"/>
        <w:right w:val="none" w:sz="0" w:space="0" w:color="auto"/>
      </w:divBdr>
    </w:div>
    <w:div w:id="1357732091">
      <w:bodyDiv w:val="1"/>
      <w:marLeft w:val="0"/>
      <w:marRight w:val="0"/>
      <w:marTop w:val="0"/>
      <w:marBottom w:val="0"/>
      <w:divBdr>
        <w:top w:val="none" w:sz="0" w:space="0" w:color="auto"/>
        <w:left w:val="none" w:sz="0" w:space="0" w:color="auto"/>
        <w:bottom w:val="none" w:sz="0" w:space="0" w:color="auto"/>
        <w:right w:val="none" w:sz="0" w:space="0" w:color="auto"/>
      </w:divBdr>
    </w:div>
    <w:div w:id="1358383159">
      <w:bodyDiv w:val="1"/>
      <w:marLeft w:val="0"/>
      <w:marRight w:val="0"/>
      <w:marTop w:val="0"/>
      <w:marBottom w:val="0"/>
      <w:divBdr>
        <w:top w:val="none" w:sz="0" w:space="0" w:color="auto"/>
        <w:left w:val="none" w:sz="0" w:space="0" w:color="auto"/>
        <w:bottom w:val="none" w:sz="0" w:space="0" w:color="auto"/>
        <w:right w:val="none" w:sz="0" w:space="0" w:color="auto"/>
      </w:divBdr>
    </w:div>
    <w:div w:id="1358460352">
      <w:bodyDiv w:val="1"/>
      <w:marLeft w:val="0"/>
      <w:marRight w:val="0"/>
      <w:marTop w:val="0"/>
      <w:marBottom w:val="0"/>
      <w:divBdr>
        <w:top w:val="none" w:sz="0" w:space="0" w:color="auto"/>
        <w:left w:val="none" w:sz="0" w:space="0" w:color="auto"/>
        <w:bottom w:val="none" w:sz="0" w:space="0" w:color="auto"/>
        <w:right w:val="none" w:sz="0" w:space="0" w:color="auto"/>
      </w:divBdr>
    </w:div>
    <w:div w:id="1363937904">
      <w:bodyDiv w:val="1"/>
      <w:marLeft w:val="0"/>
      <w:marRight w:val="0"/>
      <w:marTop w:val="0"/>
      <w:marBottom w:val="0"/>
      <w:divBdr>
        <w:top w:val="none" w:sz="0" w:space="0" w:color="auto"/>
        <w:left w:val="none" w:sz="0" w:space="0" w:color="auto"/>
        <w:bottom w:val="none" w:sz="0" w:space="0" w:color="auto"/>
        <w:right w:val="none" w:sz="0" w:space="0" w:color="auto"/>
      </w:divBdr>
    </w:div>
    <w:div w:id="1364407400">
      <w:bodyDiv w:val="1"/>
      <w:marLeft w:val="0"/>
      <w:marRight w:val="0"/>
      <w:marTop w:val="0"/>
      <w:marBottom w:val="0"/>
      <w:divBdr>
        <w:top w:val="none" w:sz="0" w:space="0" w:color="auto"/>
        <w:left w:val="none" w:sz="0" w:space="0" w:color="auto"/>
        <w:bottom w:val="none" w:sz="0" w:space="0" w:color="auto"/>
        <w:right w:val="none" w:sz="0" w:space="0" w:color="auto"/>
      </w:divBdr>
    </w:div>
    <w:div w:id="1365859969">
      <w:bodyDiv w:val="1"/>
      <w:marLeft w:val="0"/>
      <w:marRight w:val="0"/>
      <w:marTop w:val="0"/>
      <w:marBottom w:val="0"/>
      <w:divBdr>
        <w:top w:val="none" w:sz="0" w:space="0" w:color="auto"/>
        <w:left w:val="none" w:sz="0" w:space="0" w:color="auto"/>
        <w:bottom w:val="none" w:sz="0" w:space="0" w:color="auto"/>
        <w:right w:val="none" w:sz="0" w:space="0" w:color="auto"/>
      </w:divBdr>
    </w:div>
    <w:div w:id="1372222265">
      <w:bodyDiv w:val="1"/>
      <w:marLeft w:val="0"/>
      <w:marRight w:val="0"/>
      <w:marTop w:val="0"/>
      <w:marBottom w:val="0"/>
      <w:divBdr>
        <w:top w:val="none" w:sz="0" w:space="0" w:color="auto"/>
        <w:left w:val="none" w:sz="0" w:space="0" w:color="auto"/>
        <w:bottom w:val="none" w:sz="0" w:space="0" w:color="auto"/>
        <w:right w:val="none" w:sz="0" w:space="0" w:color="auto"/>
      </w:divBdr>
    </w:div>
    <w:div w:id="1380083023">
      <w:bodyDiv w:val="1"/>
      <w:marLeft w:val="0"/>
      <w:marRight w:val="0"/>
      <w:marTop w:val="0"/>
      <w:marBottom w:val="0"/>
      <w:divBdr>
        <w:top w:val="none" w:sz="0" w:space="0" w:color="auto"/>
        <w:left w:val="none" w:sz="0" w:space="0" w:color="auto"/>
        <w:bottom w:val="none" w:sz="0" w:space="0" w:color="auto"/>
        <w:right w:val="none" w:sz="0" w:space="0" w:color="auto"/>
      </w:divBdr>
    </w:div>
    <w:div w:id="1380325922">
      <w:bodyDiv w:val="1"/>
      <w:marLeft w:val="0"/>
      <w:marRight w:val="0"/>
      <w:marTop w:val="0"/>
      <w:marBottom w:val="0"/>
      <w:divBdr>
        <w:top w:val="none" w:sz="0" w:space="0" w:color="auto"/>
        <w:left w:val="none" w:sz="0" w:space="0" w:color="auto"/>
        <w:bottom w:val="none" w:sz="0" w:space="0" w:color="auto"/>
        <w:right w:val="none" w:sz="0" w:space="0" w:color="auto"/>
      </w:divBdr>
    </w:div>
    <w:div w:id="1380744666">
      <w:bodyDiv w:val="1"/>
      <w:marLeft w:val="0"/>
      <w:marRight w:val="0"/>
      <w:marTop w:val="0"/>
      <w:marBottom w:val="0"/>
      <w:divBdr>
        <w:top w:val="none" w:sz="0" w:space="0" w:color="auto"/>
        <w:left w:val="none" w:sz="0" w:space="0" w:color="auto"/>
        <w:bottom w:val="none" w:sz="0" w:space="0" w:color="auto"/>
        <w:right w:val="none" w:sz="0" w:space="0" w:color="auto"/>
      </w:divBdr>
    </w:div>
    <w:div w:id="1382898483">
      <w:bodyDiv w:val="1"/>
      <w:marLeft w:val="0"/>
      <w:marRight w:val="0"/>
      <w:marTop w:val="0"/>
      <w:marBottom w:val="0"/>
      <w:divBdr>
        <w:top w:val="none" w:sz="0" w:space="0" w:color="auto"/>
        <w:left w:val="none" w:sz="0" w:space="0" w:color="auto"/>
        <w:bottom w:val="none" w:sz="0" w:space="0" w:color="auto"/>
        <w:right w:val="none" w:sz="0" w:space="0" w:color="auto"/>
      </w:divBdr>
    </w:div>
    <w:div w:id="1403139874">
      <w:bodyDiv w:val="1"/>
      <w:marLeft w:val="0"/>
      <w:marRight w:val="0"/>
      <w:marTop w:val="0"/>
      <w:marBottom w:val="0"/>
      <w:divBdr>
        <w:top w:val="none" w:sz="0" w:space="0" w:color="auto"/>
        <w:left w:val="none" w:sz="0" w:space="0" w:color="auto"/>
        <w:bottom w:val="none" w:sz="0" w:space="0" w:color="auto"/>
        <w:right w:val="none" w:sz="0" w:space="0" w:color="auto"/>
      </w:divBdr>
    </w:div>
    <w:div w:id="1408652334">
      <w:bodyDiv w:val="1"/>
      <w:marLeft w:val="0"/>
      <w:marRight w:val="0"/>
      <w:marTop w:val="0"/>
      <w:marBottom w:val="0"/>
      <w:divBdr>
        <w:top w:val="none" w:sz="0" w:space="0" w:color="auto"/>
        <w:left w:val="none" w:sz="0" w:space="0" w:color="auto"/>
        <w:bottom w:val="none" w:sz="0" w:space="0" w:color="auto"/>
        <w:right w:val="none" w:sz="0" w:space="0" w:color="auto"/>
      </w:divBdr>
    </w:div>
    <w:div w:id="1410231349">
      <w:bodyDiv w:val="1"/>
      <w:marLeft w:val="0"/>
      <w:marRight w:val="0"/>
      <w:marTop w:val="0"/>
      <w:marBottom w:val="0"/>
      <w:divBdr>
        <w:top w:val="none" w:sz="0" w:space="0" w:color="auto"/>
        <w:left w:val="none" w:sz="0" w:space="0" w:color="auto"/>
        <w:bottom w:val="none" w:sz="0" w:space="0" w:color="auto"/>
        <w:right w:val="none" w:sz="0" w:space="0" w:color="auto"/>
      </w:divBdr>
    </w:div>
    <w:div w:id="1425489484">
      <w:bodyDiv w:val="1"/>
      <w:marLeft w:val="0"/>
      <w:marRight w:val="0"/>
      <w:marTop w:val="0"/>
      <w:marBottom w:val="0"/>
      <w:divBdr>
        <w:top w:val="none" w:sz="0" w:space="0" w:color="auto"/>
        <w:left w:val="none" w:sz="0" w:space="0" w:color="auto"/>
        <w:bottom w:val="none" w:sz="0" w:space="0" w:color="auto"/>
        <w:right w:val="none" w:sz="0" w:space="0" w:color="auto"/>
      </w:divBdr>
    </w:div>
    <w:div w:id="1433476684">
      <w:bodyDiv w:val="1"/>
      <w:marLeft w:val="0"/>
      <w:marRight w:val="0"/>
      <w:marTop w:val="0"/>
      <w:marBottom w:val="0"/>
      <w:divBdr>
        <w:top w:val="none" w:sz="0" w:space="0" w:color="auto"/>
        <w:left w:val="none" w:sz="0" w:space="0" w:color="auto"/>
        <w:bottom w:val="none" w:sz="0" w:space="0" w:color="auto"/>
        <w:right w:val="none" w:sz="0" w:space="0" w:color="auto"/>
      </w:divBdr>
    </w:div>
    <w:div w:id="1444961408">
      <w:bodyDiv w:val="1"/>
      <w:marLeft w:val="0"/>
      <w:marRight w:val="0"/>
      <w:marTop w:val="0"/>
      <w:marBottom w:val="0"/>
      <w:divBdr>
        <w:top w:val="none" w:sz="0" w:space="0" w:color="auto"/>
        <w:left w:val="none" w:sz="0" w:space="0" w:color="auto"/>
        <w:bottom w:val="none" w:sz="0" w:space="0" w:color="auto"/>
        <w:right w:val="none" w:sz="0" w:space="0" w:color="auto"/>
      </w:divBdr>
    </w:div>
    <w:div w:id="1445609099">
      <w:bodyDiv w:val="1"/>
      <w:marLeft w:val="0"/>
      <w:marRight w:val="0"/>
      <w:marTop w:val="0"/>
      <w:marBottom w:val="0"/>
      <w:divBdr>
        <w:top w:val="none" w:sz="0" w:space="0" w:color="auto"/>
        <w:left w:val="none" w:sz="0" w:space="0" w:color="auto"/>
        <w:bottom w:val="none" w:sz="0" w:space="0" w:color="auto"/>
        <w:right w:val="none" w:sz="0" w:space="0" w:color="auto"/>
      </w:divBdr>
    </w:div>
    <w:div w:id="1449279561">
      <w:bodyDiv w:val="1"/>
      <w:marLeft w:val="0"/>
      <w:marRight w:val="0"/>
      <w:marTop w:val="0"/>
      <w:marBottom w:val="0"/>
      <w:divBdr>
        <w:top w:val="none" w:sz="0" w:space="0" w:color="auto"/>
        <w:left w:val="none" w:sz="0" w:space="0" w:color="auto"/>
        <w:bottom w:val="none" w:sz="0" w:space="0" w:color="auto"/>
        <w:right w:val="none" w:sz="0" w:space="0" w:color="auto"/>
      </w:divBdr>
    </w:div>
    <w:div w:id="1449933099">
      <w:bodyDiv w:val="1"/>
      <w:marLeft w:val="0"/>
      <w:marRight w:val="0"/>
      <w:marTop w:val="0"/>
      <w:marBottom w:val="0"/>
      <w:divBdr>
        <w:top w:val="none" w:sz="0" w:space="0" w:color="auto"/>
        <w:left w:val="none" w:sz="0" w:space="0" w:color="auto"/>
        <w:bottom w:val="none" w:sz="0" w:space="0" w:color="auto"/>
        <w:right w:val="none" w:sz="0" w:space="0" w:color="auto"/>
      </w:divBdr>
    </w:div>
    <w:div w:id="1450583959">
      <w:bodyDiv w:val="1"/>
      <w:marLeft w:val="0"/>
      <w:marRight w:val="0"/>
      <w:marTop w:val="0"/>
      <w:marBottom w:val="0"/>
      <w:divBdr>
        <w:top w:val="none" w:sz="0" w:space="0" w:color="auto"/>
        <w:left w:val="none" w:sz="0" w:space="0" w:color="auto"/>
        <w:bottom w:val="none" w:sz="0" w:space="0" w:color="auto"/>
        <w:right w:val="none" w:sz="0" w:space="0" w:color="auto"/>
      </w:divBdr>
    </w:div>
    <w:div w:id="1459370921">
      <w:bodyDiv w:val="1"/>
      <w:marLeft w:val="0"/>
      <w:marRight w:val="0"/>
      <w:marTop w:val="0"/>
      <w:marBottom w:val="0"/>
      <w:divBdr>
        <w:top w:val="none" w:sz="0" w:space="0" w:color="auto"/>
        <w:left w:val="none" w:sz="0" w:space="0" w:color="auto"/>
        <w:bottom w:val="none" w:sz="0" w:space="0" w:color="auto"/>
        <w:right w:val="none" w:sz="0" w:space="0" w:color="auto"/>
      </w:divBdr>
    </w:div>
    <w:div w:id="1469132813">
      <w:bodyDiv w:val="1"/>
      <w:marLeft w:val="0"/>
      <w:marRight w:val="0"/>
      <w:marTop w:val="0"/>
      <w:marBottom w:val="0"/>
      <w:divBdr>
        <w:top w:val="none" w:sz="0" w:space="0" w:color="auto"/>
        <w:left w:val="none" w:sz="0" w:space="0" w:color="auto"/>
        <w:bottom w:val="none" w:sz="0" w:space="0" w:color="auto"/>
        <w:right w:val="none" w:sz="0" w:space="0" w:color="auto"/>
      </w:divBdr>
    </w:div>
    <w:div w:id="1472016335">
      <w:bodyDiv w:val="1"/>
      <w:marLeft w:val="0"/>
      <w:marRight w:val="0"/>
      <w:marTop w:val="0"/>
      <w:marBottom w:val="0"/>
      <w:divBdr>
        <w:top w:val="none" w:sz="0" w:space="0" w:color="auto"/>
        <w:left w:val="none" w:sz="0" w:space="0" w:color="auto"/>
        <w:bottom w:val="none" w:sz="0" w:space="0" w:color="auto"/>
        <w:right w:val="none" w:sz="0" w:space="0" w:color="auto"/>
      </w:divBdr>
    </w:div>
    <w:div w:id="1478567076">
      <w:bodyDiv w:val="1"/>
      <w:marLeft w:val="0"/>
      <w:marRight w:val="0"/>
      <w:marTop w:val="0"/>
      <w:marBottom w:val="0"/>
      <w:divBdr>
        <w:top w:val="none" w:sz="0" w:space="0" w:color="auto"/>
        <w:left w:val="none" w:sz="0" w:space="0" w:color="auto"/>
        <w:bottom w:val="none" w:sz="0" w:space="0" w:color="auto"/>
        <w:right w:val="none" w:sz="0" w:space="0" w:color="auto"/>
      </w:divBdr>
    </w:div>
    <w:div w:id="1483230466">
      <w:bodyDiv w:val="1"/>
      <w:marLeft w:val="0"/>
      <w:marRight w:val="0"/>
      <w:marTop w:val="0"/>
      <w:marBottom w:val="0"/>
      <w:divBdr>
        <w:top w:val="none" w:sz="0" w:space="0" w:color="auto"/>
        <w:left w:val="none" w:sz="0" w:space="0" w:color="auto"/>
        <w:bottom w:val="none" w:sz="0" w:space="0" w:color="auto"/>
        <w:right w:val="none" w:sz="0" w:space="0" w:color="auto"/>
      </w:divBdr>
    </w:div>
    <w:div w:id="1496721389">
      <w:bodyDiv w:val="1"/>
      <w:marLeft w:val="0"/>
      <w:marRight w:val="0"/>
      <w:marTop w:val="0"/>
      <w:marBottom w:val="0"/>
      <w:divBdr>
        <w:top w:val="none" w:sz="0" w:space="0" w:color="auto"/>
        <w:left w:val="none" w:sz="0" w:space="0" w:color="auto"/>
        <w:bottom w:val="none" w:sz="0" w:space="0" w:color="auto"/>
        <w:right w:val="none" w:sz="0" w:space="0" w:color="auto"/>
      </w:divBdr>
    </w:div>
    <w:div w:id="1498770068">
      <w:bodyDiv w:val="1"/>
      <w:marLeft w:val="0"/>
      <w:marRight w:val="0"/>
      <w:marTop w:val="0"/>
      <w:marBottom w:val="0"/>
      <w:divBdr>
        <w:top w:val="none" w:sz="0" w:space="0" w:color="auto"/>
        <w:left w:val="none" w:sz="0" w:space="0" w:color="auto"/>
        <w:bottom w:val="none" w:sz="0" w:space="0" w:color="auto"/>
        <w:right w:val="none" w:sz="0" w:space="0" w:color="auto"/>
      </w:divBdr>
    </w:div>
    <w:div w:id="1511796486">
      <w:bodyDiv w:val="1"/>
      <w:marLeft w:val="0"/>
      <w:marRight w:val="0"/>
      <w:marTop w:val="0"/>
      <w:marBottom w:val="0"/>
      <w:divBdr>
        <w:top w:val="none" w:sz="0" w:space="0" w:color="auto"/>
        <w:left w:val="none" w:sz="0" w:space="0" w:color="auto"/>
        <w:bottom w:val="none" w:sz="0" w:space="0" w:color="auto"/>
        <w:right w:val="none" w:sz="0" w:space="0" w:color="auto"/>
      </w:divBdr>
    </w:div>
    <w:div w:id="1514493183">
      <w:bodyDiv w:val="1"/>
      <w:marLeft w:val="0"/>
      <w:marRight w:val="0"/>
      <w:marTop w:val="0"/>
      <w:marBottom w:val="0"/>
      <w:divBdr>
        <w:top w:val="none" w:sz="0" w:space="0" w:color="auto"/>
        <w:left w:val="none" w:sz="0" w:space="0" w:color="auto"/>
        <w:bottom w:val="none" w:sz="0" w:space="0" w:color="auto"/>
        <w:right w:val="none" w:sz="0" w:space="0" w:color="auto"/>
      </w:divBdr>
    </w:div>
    <w:div w:id="1525241163">
      <w:bodyDiv w:val="1"/>
      <w:marLeft w:val="0"/>
      <w:marRight w:val="0"/>
      <w:marTop w:val="0"/>
      <w:marBottom w:val="0"/>
      <w:divBdr>
        <w:top w:val="none" w:sz="0" w:space="0" w:color="auto"/>
        <w:left w:val="none" w:sz="0" w:space="0" w:color="auto"/>
        <w:bottom w:val="none" w:sz="0" w:space="0" w:color="auto"/>
        <w:right w:val="none" w:sz="0" w:space="0" w:color="auto"/>
      </w:divBdr>
    </w:div>
    <w:div w:id="1528374409">
      <w:bodyDiv w:val="1"/>
      <w:marLeft w:val="0"/>
      <w:marRight w:val="0"/>
      <w:marTop w:val="0"/>
      <w:marBottom w:val="0"/>
      <w:divBdr>
        <w:top w:val="none" w:sz="0" w:space="0" w:color="auto"/>
        <w:left w:val="none" w:sz="0" w:space="0" w:color="auto"/>
        <w:bottom w:val="none" w:sz="0" w:space="0" w:color="auto"/>
        <w:right w:val="none" w:sz="0" w:space="0" w:color="auto"/>
      </w:divBdr>
    </w:div>
    <w:div w:id="1531186321">
      <w:bodyDiv w:val="1"/>
      <w:marLeft w:val="0"/>
      <w:marRight w:val="0"/>
      <w:marTop w:val="0"/>
      <w:marBottom w:val="0"/>
      <w:divBdr>
        <w:top w:val="none" w:sz="0" w:space="0" w:color="auto"/>
        <w:left w:val="none" w:sz="0" w:space="0" w:color="auto"/>
        <w:bottom w:val="none" w:sz="0" w:space="0" w:color="auto"/>
        <w:right w:val="none" w:sz="0" w:space="0" w:color="auto"/>
      </w:divBdr>
    </w:div>
    <w:div w:id="1532644522">
      <w:bodyDiv w:val="1"/>
      <w:marLeft w:val="0"/>
      <w:marRight w:val="0"/>
      <w:marTop w:val="0"/>
      <w:marBottom w:val="0"/>
      <w:divBdr>
        <w:top w:val="none" w:sz="0" w:space="0" w:color="auto"/>
        <w:left w:val="none" w:sz="0" w:space="0" w:color="auto"/>
        <w:bottom w:val="none" w:sz="0" w:space="0" w:color="auto"/>
        <w:right w:val="none" w:sz="0" w:space="0" w:color="auto"/>
      </w:divBdr>
    </w:div>
    <w:div w:id="1532717737">
      <w:bodyDiv w:val="1"/>
      <w:marLeft w:val="0"/>
      <w:marRight w:val="0"/>
      <w:marTop w:val="0"/>
      <w:marBottom w:val="0"/>
      <w:divBdr>
        <w:top w:val="none" w:sz="0" w:space="0" w:color="auto"/>
        <w:left w:val="none" w:sz="0" w:space="0" w:color="auto"/>
        <w:bottom w:val="none" w:sz="0" w:space="0" w:color="auto"/>
        <w:right w:val="none" w:sz="0" w:space="0" w:color="auto"/>
      </w:divBdr>
      <w:divsChild>
        <w:div w:id="745225443">
          <w:marLeft w:val="0"/>
          <w:marRight w:val="0"/>
          <w:marTop w:val="0"/>
          <w:marBottom w:val="0"/>
          <w:divBdr>
            <w:top w:val="none" w:sz="0" w:space="0" w:color="auto"/>
            <w:left w:val="none" w:sz="0" w:space="0" w:color="auto"/>
            <w:bottom w:val="none" w:sz="0" w:space="0" w:color="auto"/>
            <w:right w:val="none" w:sz="0" w:space="0" w:color="auto"/>
          </w:divBdr>
        </w:div>
        <w:div w:id="2058385321">
          <w:marLeft w:val="0"/>
          <w:marRight w:val="0"/>
          <w:marTop w:val="0"/>
          <w:marBottom w:val="0"/>
          <w:divBdr>
            <w:top w:val="none" w:sz="0" w:space="0" w:color="auto"/>
            <w:left w:val="none" w:sz="0" w:space="0" w:color="auto"/>
            <w:bottom w:val="none" w:sz="0" w:space="0" w:color="auto"/>
            <w:right w:val="none" w:sz="0" w:space="0" w:color="auto"/>
          </w:divBdr>
        </w:div>
        <w:div w:id="849679400">
          <w:marLeft w:val="0"/>
          <w:marRight w:val="0"/>
          <w:marTop w:val="0"/>
          <w:marBottom w:val="0"/>
          <w:divBdr>
            <w:top w:val="none" w:sz="0" w:space="0" w:color="auto"/>
            <w:left w:val="none" w:sz="0" w:space="0" w:color="auto"/>
            <w:bottom w:val="none" w:sz="0" w:space="0" w:color="auto"/>
            <w:right w:val="none" w:sz="0" w:space="0" w:color="auto"/>
          </w:divBdr>
        </w:div>
      </w:divsChild>
    </w:div>
    <w:div w:id="1533808180">
      <w:bodyDiv w:val="1"/>
      <w:marLeft w:val="0"/>
      <w:marRight w:val="0"/>
      <w:marTop w:val="0"/>
      <w:marBottom w:val="0"/>
      <w:divBdr>
        <w:top w:val="none" w:sz="0" w:space="0" w:color="auto"/>
        <w:left w:val="none" w:sz="0" w:space="0" w:color="auto"/>
        <w:bottom w:val="none" w:sz="0" w:space="0" w:color="auto"/>
        <w:right w:val="none" w:sz="0" w:space="0" w:color="auto"/>
      </w:divBdr>
    </w:div>
    <w:div w:id="1536116145">
      <w:bodyDiv w:val="1"/>
      <w:marLeft w:val="0"/>
      <w:marRight w:val="0"/>
      <w:marTop w:val="0"/>
      <w:marBottom w:val="0"/>
      <w:divBdr>
        <w:top w:val="none" w:sz="0" w:space="0" w:color="auto"/>
        <w:left w:val="none" w:sz="0" w:space="0" w:color="auto"/>
        <w:bottom w:val="none" w:sz="0" w:space="0" w:color="auto"/>
        <w:right w:val="none" w:sz="0" w:space="0" w:color="auto"/>
      </w:divBdr>
    </w:div>
    <w:div w:id="1537279871">
      <w:bodyDiv w:val="1"/>
      <w:marLeft w:val="0"/>
      <w:marRight w:val="0"/>
      <w:marTop w:val="0"/>
      <w:marBottom w:val="0"/>
      <w:divBdr>
        <w:top w:val="none" w:sz="0" w:space="0" w:color="auto"/>
        <w:left w:val="none" w:sz="0" w:space="0" w:color="auto"/>
        <w:bottom w:val="none" w:sz="0" w:space="0" w:color="auto"/>
        <w:right w:val="none" w:sz="0" w:space="0" w:color="auto"/>
      </w:divBdr>
    </w:div>
    <w:div w:id="1537353222">
      <w:bodyDiv w:val="1"/>
      <w:marLeft w:val="0"/>
      <w:marRight w:val="0"/>
      <w:marTop w:val="0"/>
      <w:marBottom w:val="0"/>
      <w:divBdr>
        <w:top w:val="none" w:sz="0" w:space="0" w:color="auto"/>
        <w:left w:val="none" w:sz="0" w:space="0" w:color="auto"/>
        <w:bottom w:val="none" w:sz="0" w:space="0" w:color="auto"/>
        <w:right w:val="none" w:sz="0" w:space="0" w:color="auto"/>
      </w:divBdr>
    </w:div>
    <w:div w:id="1539776809">
      <w:bodyDiv w:val="1"/>
      <w:marLeft w:val="0"/>
      <w:marRight w:val="0"/>
      <w:marTop w:val="0"/>
      <w:marBottom w:val="0"/>
      <w:divBdr>
        <w:top w:val="none" w:sz="0" w:space="0" w:color="auto"/>
        <w:left w:val="none" w:sz="0" w:space="0" w:color="auto"/>
        <w:bottom w:val="none" w:sz="0" w:space="0" w:color="auto"/>
        <w:right w:val="none" w:sz="0" w:space="0" w:color="auto"/>
      </w:divBdr>
    </w:div>
    <w:div w:id="1543711963">
      <w:bodyDiv w:val="1"/>
      <w:marLeft w:val="0"/>
      <w:marRight w:val="0"/>
      <w:marTop w:val="0"/>
      <w:marBottom w:val="0"/>
      <w:divBdr>
        <w:top w:val="none" w:sz="0" w:space="0" w:color="auto"/>
        <w:left w:val="none" w:sz="0" w:space="0" w:color="auto"/>
        <w:bottom w:val="none" w:sz="0" w:space="0" w:color="auto"/>
        <w:right w:val="none" w:sz="0" w:space="0" w:color="auto"/>
      </w:divBdr>
    </w:div>
    <w:div w:id="1544126286">
      <w:bodyDiv w:val="1"/>
      <w:marLeft w:val="0"/>
      <w:marRight w:val="0"/>
      <w:marTop w:val="0"/>
      <w:marBottom w:val="0"/>
      <w:divBdr>
        <w:top w:val="none" w:sz="0" w:space="0" w:color="auto"/>
        <w:left w:val="none" w:sz="0" w:space="0" w:color="auto"/>
        <w:bottom w:val="none" w:sz="0" w:space="0" w:color="auto"/>
        <w:right w:val="none" w:sz="0" w:space="0" w:color="auto"/>
      </w:divBdr>
    </w:div>
    <w:div w:id="1548687207">
      <w:bodyDiv w:val="1"/>
      <w:marLeft w:val="0"/>
      <w:marRight w:val="0"/>
      <w:marTop w:val="0"/>
      <w:marBottom w:val="0"/>
      <w:divBdr>
        <w:top w:val="none" w:sz="0" w:space="0" w:color="auto"/>
        <w:left w:val="none" w:sz="0" w:space="0" w:color="auto"/>
        <w:bottom w:val="none" w:sz="0" w:space="0" w:color="auto"/>
        <w:right w:val="none" w:sz="0" w:space="0" w:color="auto"/>
      </w:divBdr>
    </w:div>
    <w:div w:id="1552576346">
      <w:bodyDiv w:val="1"/>
      <w:marLeft w:val="0"/>
      <w:marRight w:val="0"/>
      <w:marTop w:val="0"/>
      <w:marBottom w:val="0"/>
      <w:divBdr>
        <w:top w:val="none" w:sz="0" w:space="0" w:color="auto"/>
        <w:left w:val="none" w:sz="0" w:space="0" w:color="auto"/>
        <w:bottom w:val="none" w:sz="0" w:space="0" w:color="auto"/>
        <w:right w:val="none" w:sz="0" w:space="0" w:color="auto"/>
      </w:divBdr>
    </w:div>
    <w:div w:id="1556428218">
      <w:bodyDiv w:val="1"/>
      <w:marLeft w:val="0"/>
      <w:marRight w:val="0"/>
      <w:marTop w:val="0"/>
      <w:marBottom w:val="0"/>
      <w:divBdr>
        <w:top w:val="none" w:sz="0" w:space="0" w:color="auto"/>
        <w:left w:val="none" w:sz="0" w:space="0" w:color="auto"/>
        <w:bottom w:val="none" w:sz="0" w:space="0" w:color="auto"/>
        <w:right w:val="none" w:sz="0" w:space="0" w:color="auto"/>
      </w:divBdr>
    </w:div>
    <w:div w:id="1559047656">
      <w:bodyDiv w:val="1"/>
      <w:marLeft w:val="0"/>
      <w:marRight w:val="0"/>
      <w:marTop w:val="0"/>
      <w:marBottom w:val="0"/>
      <w:divBdr>
        <w:top w:val="none" w:sz="0" w:space="0" w:color="auto"/>
        <w:left w:val="none" w:sz="0" w:space="0" w:color="auto"/>
        <w:bottom w:val="none" w:sz="0" w:space="0" w:color="auto"/>
        <w:right w:val="none" w:sz="0" w:space="0" w:color="auto"/>
      </w:divBdr>
    </w:div>
    <w:div w:id="1577203547">
      <w:bodyDiv w:val="1"/>
      <w:marLeft w:val="0"/>
      <w:marRight w:val="0"/>
      <w:marTop w:val="0"/>
      <w:marBottom w:val="0"/>
      <w:divBdr>
        <w:top w:val="none" w:sz="0" w:space="0" w:color="auto"/>
        <w:left w:val="none" w:sz="0" w:space="0" w:color="auto"/>
        <w:bottom w:val="none" w:sz="0" w:space="0" w:color="auto"/>
        <w:right w:val="none" w:sz="0" w:space="0" w:color="auto"/>
      </w:divBdr>
    </w:div>
    <w:div w:id="1590195173">
      <w:bodyDiv w:val="1"/>
      <w:marLeft w:val="0"/>
      <w:marRight w:val="0"/>
      <w:marTop w:val="0"/>
      <w:marBottom w:val="0"/>
      <w:divBdr>
        <w:top w:val="none" w:sz="0" w:space="0" w:color="auto"/>
        <w:left w:val="none" w:sz="0" w:space="0" w:color="auto"/>
        <w:bottom w:val="none" w:sz="0" w:space="0" w:color="auto"/>
        <w:right w:val="none" w:sz="0" w:space="0" w:color="auto"/>
      </w:divBdr>
    </w:div>
    <w:div w:id="1590311327">
      <w:bodyDiv w:val="1"/>
      <w:marLeft w:val="0"/>
      <w:marRight w:val="0"/>
      <w:marTop w:val="0"/>
      <w:marBottom w:val="0"/>
      <w:divBdr>
        <w:top w:val="none" w:sz="0" w:space="0" w:color="auto"/>
        <w:left w:val="none" w:sz="0" w:space="0" w:color="auto"/>
        <w:bottom w:val="none" w:sz="0" w:space="0" w:color="auto"/>
        <w:right w:val="none" w:sz="0" w:space="0" w:color="auto"/>
      </w:divBdr>
    </w:div>
    <w:div w:id="1592197661">
      <w:bodyDiv w:val="1"/>
      <w:marLeft w:val="0"/>
      <w:marRight w:val="0"/>
      <w:marTop w:val="0"/>
      <w:marBottom w:val="0"/>
      <w:divBdr>
        <w:top w:val="none" w:sz="0" w:space="0" w:color="auto"/>
        <w:left w:val="none" w:sz="0" w:space="0" w:color="auto"/>
        <w:bottom w:val="none" w:sz="0" w:space="0" w:color="auto"/>
        <w:right w:val="none" w:sz="0" w:space="0" w:color="auto"/>
      </w:divBdr>
    </w:div>
    <w:div w:id="1595940967">
      <w:bodyDiv w:val="1"/>
      <w:marLeft w:val="0"/>
      <w:marRight w:val="0"/>
      <w:marTop w:val="0"/>
      <w:marBottom w:val="0"/>
      <w:divBdr>
        <w:top w:val="none" w:sz="0" w:space="0" w:color="auto"/>
        <w:left w:val="none" w:sz="0" w:space="0" w:color="auto"/>
        <w:bottom w:val="none" w:sz="0" w:space="0" w:color="auto"/>
        <w:right w:val="none" w:sz="0" w:space="0" w:color="auto"/>
      </w:divBdr>
      <w:divsChild>
        <w:div w:id="1185942975">
          <w:marLeft w:val="0"/>
          <w:marRight w:val="0"/>
          <w:marTop w:val="0"/>
          <w:marBottom w:val="0"/>
          <w:divBdr>
            <w:top w:val="none" w:sz="0" w:space="0" w:color="auto"/>
            <w:left w:val="none" w:sz="0" w:space="0" w:color="auto"/>
            <w:bottom w:val="none" w:sz="0" w:space="0" w:color="auto"/>
            <w:right w:val="none" w:sz="0" w:space="0" w:color="auto"/>
          </w:divBdr>
        </w:div>
        <w:div w:id="1808015338">
          <w:marLeft w:val="0"/>
          <w:marRight w:val="0"/>
          <w:marTop w:val="0"/>
          <w:marBottom w:val="0"/>
          <w:divBdr>
            <w:top w:val="none" w:sz="0" w:space="0" w:color="auto"/>
            <w:left w:val="none" w:sz="0" w:space="0" w:color="auto"/>
            <w:bottom w:val="none" w:sz="0" w:space="0" w:color="auto"/>
            <w:right w:val="none" w:sz="0" w:space="0" w:color="auto"/>
          </w:divBdr>
        </w:div>
        <w:div w:id="1485855486">
          <w:marLeft w:val="0"/>
          <w:marRight w:val="0"/>
          <w:marTop w:val="0"/>
          <w:marBottom w:val="0"/>
          <w:divBdr>
            <w:top w:val="none" w:sz="0" w:space="0" w:color="auto"/>
            <w:left w:val="none" w:sz="0" w:space="0" w:color="auto"/>
            <w:bottom w:val="none" w:sz="0" w:space="0" w:color="auto"/>
            <w:right w:val="none" w:sz="0" w:space="0" w:color="auto"/>
          </w:divBdr>
        </w:div>
      </w:divsChild>
    </w:div>
    <w:div w:id="1602490381">
      <w:bodyDiv w:val="1"/>
      <w:marLeft w:val="0"/>
      <w:marRight w:val="0"/>
      <w:marTop w:val="0"/>
      <w:marBottom w:val="0"/>
      <w:divBdr>
        <w:top w:val="none" w:sz="0" w:space="0" w:color="auto"/>
        <w:left w:val="none" w:sz="0" w:space="0" w:color="auto"/>
        <w:bottom w:val="none" w:sz="0" w:space="0" w:color="auto"/>
        <w:right w:val="none" w:sz="0" w:space="0" w:color="auto"/>
      </w:divBdr>
    </w:div>
    <w:div w:id="1608735655">
      <w:bodyDiv w:val="1"/>
      <w:marLeft w:val="0"/>
      <w:marRight w:val="0"/>
      <w:marTop w:val="0"/>
      <w:marBottom w:val="0"/>
      <w:divBdr>
        <w:top w:val="none" w:sz="0" w:space="0" w:color="auto"/>
        <w:left w:val="none" w:sz="0" w:space="0" w:color="auto"/>
        <w:bottom w:val="none" w:sz="0" w:space="0" w:color="auto"/>
        <w:right w:val="none" w:sz="0" w:space="0" w:color="auto"/>
      </w:divBdr>
    </w:div>
    <w:div w:id="1611281632">
      <w:bodyDiv w:val="1"/>
      <w:marLeft w:val="0"/>
      <w:marRight w:val="0"/>
      <w:marTop w:val="0"/>
      <w:marBottom w:val="0"/>
      <w:divBdr>
        <w:top w:val="none" w:sz="0" w:space="0" w:color="auto"/>
        <w:left w:val="none" w:sz="0" w:space="0" w:color="auto"/>
        <w:bottom w:val="none" w:sz="0" w:space="0" w:color="auto"/>
        <w:right w:val="none" w:sz="0" w:space="0" w:color="auto"/>
      </w:divBdr>
    </w:div>
    <w:div w:id="1613780352">
      <w:bodyDiv w:val="1"/>
      <w:marLeft w:val="0"/>
      <w:marRight w:val="0"/>
      <w:marTop w:val="0"/>
      <w:marBottom w:val="0"/>
      <w:divBdr>
        <w:top w:val="none" w:sz="0" w:space="0" w:color="auto"/>
        <w:left w:val="none" w:sz="0" w:space="0" w:color="auto"/>
        <w:bottom w:val="none" w:sz="0" w:space="0" w:color="auto"/>
        <w:right w:val="none" w:sz="0" w:space="0" w:color="auto"/>
      </w:divBdr>
    </w:div>
    <w:div w:id="1618875253">
      <w:bodyDiv w:val="1"/>
      <w:marLeft w:val="0"/>
      <w:marRight w:val="0"/>
      <w:marTop w:val="0"/>
      <w:marBottom w:val="0"/>
      <w:divBdr>
        <w:top w:val="none" w:sz="0" w:space="0" w:color="auto"/>
        <w:left w:val="none" w:sz="0" w:space="0" w:color="auto"/>
        <w:bottom w:val="none" w:sz="0" w:space="0" w:color="auto"/>
        <w:right w:val="none" w:sz="0" w:space="0" w:color="auto"/>
      </w:divBdr>
    </w:div>
    <w:div w:id="1621456928">
      <w:bodyDiv w:val="1"/>
      <w:marLeft w:val="0"/>
      <w:marRight w:val="0"/>
      <w:marTop w:val="0"/>
      <w:marBottom w:val="0"/>
      <w:divBdr>
        <w:top w:val="none" w:sz="0" w:space="0" w:color="auto"/>
        <w:left w:val="none" w:sz="0" w:space="0" w:color="auto"/>
        <w:bottom w:val="none" w:sz="0" w:space="0" w:color="auto"/>
        <w:right w:val="none" w:sz="0" w:space="0" w:color="auto"/>
      </w:divBdr>
    </w:div>
    <w:div w:id="1624002195">
      <w:bodyDiv w:val="1"/>
      <w:marLeft w:val="0"/>
      <w:marRight w:val="0"/>
      <w:marTop w:val="0"/>
      <w:marBottom w:val="0"/>
      <w:divBdr>
        <w:top w:val="none" w:sz="0" w:space="0" w:color="auto"/>
        <w:left w:val="none" w:sz="0" w:space="0" w:color="auto"/>
        <w:bottom w:val="none" w:sz="0" w:space="0" w:color="auto"/>
        <w:right w:val="none" w:sz="0" w:space="0" w:color="auto"/>
      </w:divBdr>
    </w:div>
    <w:div w:id="1629168389">
      <w:bodyDiv w:val="1"/>
      <w:marLeft w:val="0"/>
      <w:marRight w:val="0"/>
      <w:marTop w:val="0"/>
      <w:marBottom w:val="0"/>
      <w:divBdr>
        <w:top w:val="none" w:sz="0" w:space="0" w:color="auto"/>
        <w:left w:val="none" w:sz="0" w:space="0" w:color="auto"/>
        <w:bottom w:val="none" w:sz="0" w:space="0" w:color="auto"/>
        <w:right w:val="none" w:sz="0" w:space="0" w:color="auto"/>
      </w:divBdr>
    </w:div>
    <w:div w:id="1629816354">
      <w:bodyDiv w:val="1"/>
      <w:marLeft w:val="0"/>
      <w:marRight w:val="0"/>
      <w:marTop w:val="0"/>
      <w:marBottom w:val="0"/>
      <w:divBdr>
        <w:top w:val="none" w:sz="0" w:space="0" w:color="auto"/>
        <w:left w:val="none" w:sz="0" w:space="0" w:color="auto"/>
        <w:bottom w:val="none" w:sz="0" w:space="0" w:color="auto"/>
        <w:right w:val="none" w:sz="0" w:space="0" w:color="auto"/>
      </w:divBdr>
    </w:div>
    <w:div w:id="1632898700">
      <w:bodyDiv w:val="1"/>
      <w:marLeft w:val="0"/>
      <w:marRight w:val="0"/>
      <w:marTop w:val="0"/>
      <w:marBottom w:val="0"/>
      <w:divBdr>
        <w:top w:val="none" w:sz="0" w:space="0" w:color="auto"/>
        <w:left w:val="none" w:sz="0" w:space="0" w:color="auto"/>
        <w:bottom w:val="none" w:sz="0" w:space="0" w:color="auto"/>
        <w:right w:val="none" w:sz="0" w:space="0" w:color="auto"/>
      </w:divBdr>
    </w:div>
    <w:div w:id="1633292614">
      <w:bodyDiv w:val="1"/>
      <w:marLeft w:val="0"/>
      <w:marRight w:val="0"/>
      <w:marTop w:val="0"/>
      <w:marBottom w:val="0"/>
      <w:divBdr>
        <w:top w:val="none" w:sz="0" w:space="0" w:color="auto"/>
        <w:left w:val="none" w:sz="0" w:space="0" w:color="auto"/>
        <w:bottom w:val="none" w:sz="0" w:space="0" w:color="auto"/>
        <w:right w:val="none" w:sz="0" w:space="0" w:color="auto"/>
      </w:divBdr>
    </w:div>
    <w:div w:id="1643542232">
      <w:bodyDiv w:val="1"/>
      <w:marLeft w:val="0"/>
      <w:marRight w:val="0"/>
      <w:marTop w:val="0"/>
      <w:marBottom w:val="0"/>
      <w:divBdr>
        <w:top w:val="none" w:sz="0" w:space="0" w:color="auto"/>
        <w:left w:val="none" w:sz="0" w:space="0" w:color="auto"/>
        <w:bottom w:val="none" w:sz="0" w:space="0" w:color="auto"/>
        <w:right w:val="none" w:sz="0" w:space="0" w:color="auto"/>
      </w:divBdr>
      <w:divsChild>
        <w:div w:id="812523202">
          <w:marLeft w:val="0"/>
          <w:marRight w:val="0"/>
          <w:marTop w:val="0"/>
          <w:marBottom w:val="0"/>
          <w:divBdr>
            <w:top w:val="none" w:sz="0" w:space="0" w:color="auto"/>
            <w:left w:val="none" w:sz="0" w:space="0" w:color="auto"/>
            <w:bottom w:val="none" w:sz="0" w:space="0" w:color="auto"/>
            <w:right w:val="none" w:sz="0" w:space="0" w:color="auto"/>
          </w:divBdr>
        </w:div>
        <w:div w:id="372654246">
          <w:marLeft w:val="0"/>
          <w:marRight w:val="0"/>
          <w:marTop w:val="0"/>
          <w:marBottom w:val="0"/>
          <w:divBdr>
            <w:top w:val="none" w:sz="0" w:space="0" w:color="auto"/>
            <w:left w:val="none" w:sz="0" w:space="0" w:color="auto"/>
            <w:bottom w:val="none" w:sz="0" w:space="0" w:color="auto"/>
            <w:right w:val="none" w:sz="0" w:space="0" w:color="auto"/>
          </w:divBdr>
        </w:div>
        <w:div w:id="1002313759">
          <w:marLeft w:val="0"/>
          <w:marRight w:val="0"/>
          <w:marTop w:val="0"/>
          <w:marBottom w:val="0"/>
          <w:divBdr>
            <w:top w:val="none" w:sz="0" w:space="0" w:color="auto"/>
            <w:left w:val="none" w:sz="0" w:space="0" w:color="auto"/>
            <w:bottom w:val="none" w:sz="0" w:space="0" w:color="auto"/>
            <w:right w:val="none" w:sz="0" w:space="0" w:color="auto"/>
          </w:divBdr>
        </w:div>
      </w:divsChild>
    </w:div>
    <w:div w:id="1650093433">
      <w:bodyDiv w:val="1"/>
      <w:marLeft w:val="0"/>
      <w:marRight w:val="0"/>
      <w:marTop w:val="0"/>
      <w:marBottom w:val="0"/>
      <w:divBdr>
        <w:top w:val="none" w:sz="0" w:space="0" w:color="auto"/>
        <w:left w:val="none" w:sz="0" w:space="0" w:color="auto"/>
        <w:bottom w:val="none" w:sz="0" w:space="0" w:color="auto"/>
        <w:right w:val="none" w:sz="0" w:space="0" w:color="auto"/>
      </w:divBdr>
    </w:div>
    <w:div w:id="1650983385">
      <w:bodyDiv w:val="1"/>
      <w:marLeft w:val="0"/>
      <w:marRight w:val="0"/>
      <w:marTop w:val="0"/>
      <w:marBottom w:val="0"/>
      <w:divBdr>
        <w:top w:val="none" w:sz="0" w:space="0" w:color="auto"/>
        <w:left w:val="none" w:sz="0" w:space="0" w:color="auto"/>
        <w:bottom w:val="none" w:sz="0" w:space="0" w:color="auto"/>
        <w:right w:val="none" w:sz="0" w:space="0" w:color="auto"/>
      </w:divBdr>
    </w:div>
    <w:div w:id="1658262720">
      <w:bodyDiv w:val="1"/>
      <w:marLeft w:val="0"/>
      <w:marRight w:val="0"/>
      <w:marTop w:val="0"/>
      <w:marBottom w:val="0"/>
      <w:divBdr>
        <w:top w:val="none" w:sz="0" w:space="0" w:color="auto"/>
        <w:left w:val="none" w:sz="0" w:space="0" w:color="auto"/>
        <w:bottom w:val="none" w:sz="0" w:space="0" w:color="auto"/>
        <w:right w:val="none" w:sz="0" w:space="0" w:color="auto"/>
      </w:divBdr>
    </w:div>
    <w:div w:id="1660310003">
      <w:bodyDiv w:val="1"/>
      <w:marLeft w:val="0"/>
      <w:marRight w:val="0"/>
      <w:marTop w:val="0"/>
      <w:marBottom w:val="0"/>
      <w:divBdr>
        <w:top w:val="none" w:sz="0" w:space="0" w:color="auto"/>
        <w:left w:val="none" w:sz="0" w:space="0" w:color="auto"/>
        <w:bottom w:val="none" w:sz="0" w:space="0" w:color="auto"/>
        <w:right w:val="none" w:sz="0" w:space="0" w:color="auto"/>
      </w:divBdr>
    </w:div>
    <w:div w:id="1661158477">
      <w:bodyDiv w:val="1"/>
      <w:marLeft w:val="0"/>
      <w:marRight w:val="0"/>
      <w:marTop w:val="0"/>
      <w:marBottom w:val="0"/>
      <w:divBdr>
        <w:top w:val="none" w:sz="0" w:space="0" w:color="auto"/>
        <w:left w:val="none" w:sz="0" w:space="0" w:color="auto"/>
        <w:bottom w:val="none" w:sz="0" w:space="0" w:color="auto"/>
        <w:right w:val="none" w:sz="0" w:space="0" w:color="auto"/>
      </w:divBdr>
    </w:div>
    <w:div w:id="1671133542">
      <w:bodyDiv w:val="1"/>
      <w:marLeft w:val="0"/>
      <w:marRight w:val="0"/>
      <w:marTop w:val="0"/>
      <w:marBottom w:val="0"/>
      <w:divBdr>
        <w:top w:val="none" w:sz="0" w:space="0" w:color="auto"/>
        <w:left w:val="none" w:sz="0" w:space="0" w:color="auto"/>
        <w:bottom w:val="none" w:sz="0" w:space="0" w:color="auto"/>
        <w:right w:val="none" w:sz="0" w:space="0" w:color="auto"/>
      </w:divBdr>
      <w:divsChild>
        <w:div w:id="1002783143">
          <w:marLeft w:val="0"/>
          <w:marRight w:val="0"/>
          <w:marTop w:val="0"/>
          <w:marBottom w:val="0"/>
          <w:divBdr>
            <w:top w:val="none" w:sz="0" w:space="0" w:color="auto"/>
            <w:left w:val="none" w:sz="0" w:space="0" w:color="auto"/>
            <w:bottom w:val="none" w:sz="0" w:space="0" w:color="auto"/>
            <w:right w:val="none" w:sz="0" w:space="0" w:color="auto"/>
          </w:divBdr>
        </w:div>
        <w:div w:id="713193414">
          <w:marLeft w:val="0"/>
          <w:marRight w:val="0"/>
          <w:marTop w:val="0"/>
          <w:marBottom w:val="0"/>
          <w:divBdr>
            <w:top w:val="none" w:sz="0" w:space="0" w:color="auto"/>
            <w:left w:val="none" w:sz="0" w:space="0" w:color="auto"/>
            <w:bottom w:val="none" w:sz="0" w:space="0" w:color="auto"/>
            <w:right w:val="none" w:sz="0" w:space="0" w:color="auto"/>
          </w:divBdr>
        </w:div>
        <w:div w:id="117450860">
          <w:marLeft w:val="0"/>
          <w:marRight w:val="0"/>
          <w:marTop w:val="0"/>
          <w:marBottom w:val="0"/>
          <w:divBdr>
            <w:top w:val="none" w:sz="0" w:space="0" w:color="auto"/>
            <w:left w:val="none" w:sz="0" w:space="0" w:color="auto"/>
            <w:bottom w:val="none" w:sz="0" w:space="0" w:color="auto"/>
            <w:right w:val="none" w:sz="0" w:space="0" w:color="auto"/>
          </w:divBdr>
        </w:div>
        <w:div w:id="1446458385">
          <w:marLeft w:val="0"/>
          <w:marRight w:val="0"/>
          <w:marTop w:val="0"/>
          <w:marBottom w:val="0"/>
          <w:divBdr>
            <w:top w:val="none" w:sz="0" w:space="0" w:color="auto"/>
            <w:left w:val="none" w:sz="0" w:space="0" w:color="auto"/>
            <w:bottom w:val="none" w:sz="0" w:space="0" w:color="auto"/>
            <w:right w:val="none" w:sz="0" w:space="0" w:color="auto"/>
          </w:divBdr>
        </w:div>
        <w:div w:id="938417103">
          <w:marLeft w:val="0"/>
          <w:marRight w:val="0"/>
          <w:marTop w:val="0"/>
          <w:marBottom w:val="0"/>
          <w:divBdr>
            <w:top w:val="none" w:sz="0" w:space="0" w:color="auto"/>
            <w:left w:val="none" w:sz="0" w:space="0" w:color="auto"/>
            <w:bottom w:val="none" w:sz="0" w:space="0" w:color="auto"/>
            <w:right w:val="none" w:sz="0" w:space="0" w:color="auto"/>
          </w:divBdr>
        </w:div>
      </w:divsChild>
    </w:div>
    <w:div w:id="1678267483">
      <w:bodyDiv w:val="1"/>
      <w:marLeft w:val="0"/>
      <w:marRight w:val="0"/>
      <w:marTop w:val="0"/>
      <w:marBottom w:val="0"/>
      <w:divBdr>
        <w:top w:val="none" w:sz="0" w:space="0" w:color="auto"/>
        <w:left w:val="none" w:sz="0" w:space="0" w:color="auto"/>
        <w:bottom w:val="none" w:sz="0" w:space="0" w:color="auto"/>
        <w:right w:val="none" w:sz="0" w:space="0" w:color="auto"/>
      </w:divBdr>
    </w:div>
    <w:div w:id="1678381470">
      <w:bodyDiv w:val="1"/>
      <w:marLeft w:val="0"/>
      <w:marRight w:val="0"/>
      <w:marTop w:val="0"/>
      <w:marBottom w:val="0"/>
      <w:divBdr>
        <w:top w:val="none" w:sz="0" w:space="0" w:color="auto"/>
        <w:left w:val="none" w:sz="0" w:space="0" w:color="auto"/>
        <w:bottom w:val="none" w:sz="0" w:space="0" w:color="auto"/>
        <w:right w:val="none" w:sz="0" w:space="0" w:color="auto"/>
      </w:divBdr>
    </w:div>
    <w:div w:id="1686515261">
      <w:bodyDiv w:val="1"/>
      <w:marLeft w:val="0"/>
      <w:marRight w:val="0"/>
      <w:marTop w:val="0"/>
      <w:marBottom w:val="0"/>
      <w:divBdr>
        <w:top w:val="none" w:sz="0" w:space="0" w:color="auto"/>
        <w:left w:val="none" w:sz="0" w:space="0" w:color="auto"/>
        <w:bottom w:val="none" w:sz="0" w:space="0" w:color="auto"/>
        <w:right w:val="none" w:sz="0" w:space="0" w:color="auto"/>
      </w:divBdr>
    </w:div>
    <w:div w:id="1686713636">
      <w:bodyDiv w:val="1"/>
      <w:marLeft w:val="0"/>
      <w:marRight w:val="0"/>
      <w:marTop w:val="0"/>
      <w:marBottom w:val="0"/>
      <w:divBdr>
        <w:top w:val="none" w:sz="0" w:space="0" w:color="auto"/>
        <w:left w:val="none" w:sz="0" w:space="0" w:color="auto"/>
        <w:bottom w:val="none" w:sz="0" w:space="0" w:color="auto"/>
        <w:right w:val="none" w:sz="0" w:space="0" w:color="auto"/>
      </w:divBdr>
    </w:div>
    <w:div w:id="1691489973">
      <w:bodyDiv w:val="1"/>
      <w:marLeft w:val="0"/>
      <w:marRight w:val="0"/>
      <w:marTop w:val="0"/>
      <w:marBottom w:val="0"/>
      <w:divBdr>
        <w:top w:val="none" w:sz="0" w:space="0" w:color="auto"/>
        <w:left w:val="none" w:sz="0" w:space="0" w:color="auto"/>
        <w:bottom w:val="none" w:sz="0" w:space="0" w:color="auto"/>
        <w:right w:val="none" w:sz="0" w:space="0" w:color="auto"/>
      </w:divBdr>
    </w:div>
    <w:div w:id="1708872644">
      <w:bodyDiv w:val="1"/>
      <w:marLeft w:val="0"/>
      <w:marRight w:val="0"/>
      <w:marTop w:val="0"/>
      <w:marBottom w:val="0"/>
      <w:divBdr>
        <w:top w:val="none" w:sz="0" w:space="0" w:color="auto"/>
        <w:left w:val="none" w:sz="0" w:space="0" w:color="auto"/>
        <w:bottom w:val="none" w:sz="0" w:space="0" w:color="auto"/>
        <w:right w:val="none" w:sz="0" w:space="0" w:color="auto"/>
      </w:divBdr>
    </w:div>
    <w:div w:id="1711416358">
      <w:bodyDiv w:val="1"/>
      <w:marLeft w:val="0"/>
      <w:marRight w:val="0"/>
      <w:marTop w:val="0"/>
      <w:marBottom w:val="0"/>
      <w:divBdr>
        <w:top w:val="none" w:sz="0" w:space="0" w:color="auto"/>
        <w:left w:val="none" w:sz="0" w:space="0" w:color="auto"/>
        <w:bottom w:val="none" w:sz="0" w:space="0" w:color="auto"/>
        <w:right w:val="none" w:sz="0" w:space="0" w:color="auto"/>
      </w:divBdr>
    </w:div>
    <w:div w:id="1712993373">
      <w:bodyDiv w:val="1"/>
      <w:marLeft w:val="0"/>
      <w:marRight w:val="0"/>
      <w:marTop w:val="0"/>
      <w:marBottom w:val="0"/>
      <w:divBdr>
        <w:top w:val="none" w:sz="0" w:space="0" w:color="auto"/>
        <w:left w:val="none" w:sz="0" w:space="0" w:color="auto"/>
        <w:bottom w:val="none" w:sz="0" w:space="0" w:color="auto"/>
        <w:right w:val="none" w:sz="0" w:space="0" w:color="auto"/>
      </w:divBdr>
    </w:div>
    <w:div w:id="1718898013">
      <w:bodyDiv w:val="1"/>
      <w:marLeft w:val="0"/>
      <w:marRight w:val="0"/>
      <w:marTop w:val="0"/>
      <w:marBottom w:val="0"/>
      <w:divBdr>
        <w:top w:val="none" w:sz="0" w:space="0" w:color="auto"/>
        <w:left w:val="none" w:sz="0" w:space="0" w:color="auto"/>
        <w:bottom w:val="none" w:sz="0" w:space="0" w:color="auto"/>
        <w:right w:val="none" w:sz="0" w:space="0" w:color="auto"/>
      </w:divBdr>
    </w:div>
    <w:div w:id="1726373705">
      <w:bodyDiv w:val="1"/>
      <w:marLeft w:val="0"/>
      <w:marRight w:val="0"/>
      <w:marTop w:val="0"/>
      <w:marBottom w:val="0"/>
      <w:divBdr>
        <w:top w:val="none" w:sz="0" w:space="0" w:color="auto"/>
        <w:left w:val="none" w:sz="0" w:space="0" w:color="auto"/>
        <w:bottom w:val="none" w:sz="0" w:space="0" w:color="auto"/>
        <w:right w:val="none" w:sz="0" w:space="0" w:color="auto"/>
      </w:divBdr>
    </w:div>
    <w:div w:id="1731461606">
      <w:bodyDiv w:val="1"/>
      <w:marLeft w:val="0"/>
      <w:marRight w:val="0"/>
      <w:marTop w:val="0"/>
      <w:marBottom w:val="0"/>
      <w:divBdr>
        <w:top w:val="none" w:sz="0" w:space="0" w:color="auto"/>
        <w:left w:val="none" w:sz="0" w:space="0" w:color="auto"/>
        <w:bottom w:val="none" w:sz="0" w:space="0" w:color="auto"/>
        <w:right w:val="none" w:sz="0" w:space="0" w:color="auto"/>
      </w:divBdr>
    </w:div>
    <w:div w:id="1732387680">
      <w:bodyDiv w:val="1"/>
      <w:marLeft w:val="0"/>
      <w:marRight w:val="0"/>
      <w:marTop w:val="0"/>
      <w:marBottom w:val="0"/>
      <w:divBdr>
        <w:top w:val="none" w:sz="0" w:space="0" w:color="auto"/>
        <w:left w:val="none" w:sz="0" w:space="0" w:color="auto"/>
        <w:bottom w:val="none" w:sz="0" w:space="0" w:color="auto"/>
        <w:right w:val="none" w:sz="0" w:space="0" w:color="auto"/>
      </w:divBdr>
    </w:div>
    <w:div w:id="1732850193">
      <w:bodyDiv w:val="1"/>
      <w:marLeft w:val="0"/>
      <w:marRight w:val="0"/>
      <w:marTop w:val="0"/>
      <w:marBottom w:val="0"/>
      <w:divBdr>
        <w:top w:val="none" w:sz="0" w:space="0" w:color="auto"/>
        <w:left w:val="none" w:sz="0" w:space="0" w:color="auto"/>
        <w:bottom w:val="none" w:sz="0" w:space="0" w:color="auto"/>
        <w:right w:val="none" w:sz="0" w:space="0" w:color="auto"/>
      </w:divBdr>
    </w:div>
    <w:div w:id="1737971045">
      <w:bodyDiv w:val="1"/>
      <w:marLeft w:val="0"/>
      <w:marRight w:val="0"/>
      <w:marTop w:val="0"/>
      <w:marBottom w:val="0"/>
      <w:divBdr>
        <w:top w:val="none" w:sz="0" w:space="0" w:color="auto"/>
        <w:left w:val="none" w:sz="0" w:space="0" w:color="auto"/>
        <w:bottom w:val="none" w:sz="0" w:space="0" w:color="auto"/>
        <w:right w:val="none" w:sz="0" w:space="0" w:color="auto"/>
      </w:divBdr>
    </w:div>
    <w:div w:id="1746031432">
      <w:bodyDiv w:val="1"/>
      <w:marLeft w:val="0"/>
      <w:marRight w:val="0"/>
      <w:marTop w:val="0"/>
      <w:marBottom w:val="0"/>
      <w:divBdr>
        <w:top w:val="none" w:sz="0" w:space="0" w:color="auto"/>
        <w:left w:val="none" w:sz="0" w:space="0" w:color="auto"/>
        <w:bottom w:val="none" w:sz="0" w:space="0" w:color="auto"/>
        <w:right w:val="none" w:sz="0" w:space="0" w:color="auto"/>
      </w:divBdr>
    </w:div>
    <w:div w:id="1749882847">
      <w:bodyDiv w:val="1"/>
      <w:marLeft w:val="0"/>
      <w:marRight w:val="0"/>
      <w:marTop w:val="0"/>
      <w:marBottom w:val="0"/>
      <w:divBdr>
        <w:top w:val="none" w:sz="0" w:space="0" w:color="auto"/>
        <w:left w:val="none" w:sz="0" w:space="0" w:color="auto"/>
        <w:bottom w:val="none" w:sz="0" w:space="0" w:color="auto"/>
        <w:right w:val="none" w:sz="0" w:space="0" w:color="auto"/>
      </w:divBdr>
    </w:div>
    <w:div w:id="1753424939">
      <w:bodyDiv w:val="1"/>
      <w:marLeft w:val="0"/>
      <w:marRight w:val="0"/>
      <w:marTop w:val="0"/>
      <w:marBottom w:val="0"/>
      <w:divBdr>
        <w:top w:val="none" w:sz="0" w:space="0" w:color="auto"/>
        <w:left w:val="none" w:sz="0" w:space="0" w:color="auto"/>
        <w:bottom w:val="none" w:sz="0" w:space="0" w:color="auto"/>
        <w:right w:val="none" w:sz="0" w:space="0" w:color="auto"/>
      </w:divBdr>
    </w:div>
    <w:div w:id="1755281285">
      <w:bodyDiv w:val="1"/>
      <w:marLeft w:val="0"/>
      <w:marRight w:val="0"/>
      <w:marTop w:val="0"/>
      <w:marBottom w:val="0"/>
      <w:divBdr>
        <w:top w:val="none" w:sz="0" w:space="0" w:color="auto"/>
        <w:left w:val="none" w:sz="0" w:space="0" w:color="auto"/>
        <w:bottom w:val="none" w:sz="0" w:space="0" w:color="auto"/>
        <w:right w:val="none" w:sz="0" w:space="0" w:color="auto"/>
      </w:divBdr>
    </w:div>
    <w:div w:id="1761639143">
      <w:bodyDiv w:val="1"/>
      <w:marLeft w:val="0"/>
      <w:marRight w:val="0"/>
      <w:marTop w:val="0"/>
      <w:marBottom w:val="0"/>
      <w:divBdr>
        <w:top w:val="none" w:sz="0" w:space="0" w:color="auto"/>
        <w:left w:val="none" w:sz="0" w:space="0" w:color="auto"/>
        <w:bottom w:val="none" w:sz="0" w:space="0" w:color="auto"/>
        <w:right w:val="none" w:sz="0" w:space="0" w:color="auto"/>
      </w:divBdr>
    </w:div>
    <w:div w:id="1762141972">
      <w:bodyDiv w:val="1"/>
      <w:marLeft w:val="0"/>
      <w:marRight w:val="0"/>
      <w:marTop w:val="0"/>
      <w:marBottom w:val="0"/>
      <w:divBdr>
        <w:top w:val="none" w:sz="0" w:space="0" w:color="auto"/>
        <w:left w:val="none" w:sz="0" w:space="0" w:color="auto"/>
        <w:bottom w:val="none" w:sz="0" w:space="0" w:color="auto"/>
        <w:right w:val="none" w:sz="0" w:space="0" w:color="auto"/>
      </w:divBdr>
    </w:div>
    <w:div w:id="1767340277">
      <w:bodyDiv w:val="1"/>
      <w:marLeft w:val="0"/>
      <w:marRight w:val="0"/>
      <w:marTop w:val="0"/>
      <w:marBottom w:val="0"/>
      <w:divBdr>
        <w:top w:val="none" w:sz="0" w:space="0" w:color="auto"/>
        <w:left w:val="none" w:sz="0" w:space="0" w:color="auto"/>
        <w:bottom w:val="none" w:sz="0" w:space="0" w:color="auto"/>
        <w:right w:val="none" w:sz="0" w:space="0" w:color="auto"/>
      </w:divBdr>
    </w:div>
    <w:div w:id="1767459042">
      <w:bodyDiv w:val="1"/>
      <w:marLeft w:val="0"/>
      <w:marRight w:val="0"/>
      <w:marTop w:val="0"/>
      <w:marBottom w:val="0"/>
      <w:divBdr>
        <w:top w:val="none" w:sz="0" w:space="0" w:color="auto"/>
        <w:left w:val="none" w:sz="0" w:space="0" w:color="auto"/>
        <w:bottom w:val="none" w:sz="0" w:space="0" w:color="auto"/>
        <w:right w:val="none" w:sz="0" w:space="0" w:color="auto"/>
      </w:divBdr>
    </w:div>
    <w:div w:id="1768572477">
      <w:bodyDiv w:val="1"/>
      <w:marLeft w:val="0"/>
      <w:marRight w:val="0"/>
      <w:marTop w:val="0"/>
      <w:marBottom w:val="0"/>
      <w:divBdr>
        <w:top w:val="none" w:sz="0" w:space="0" w:color="auto"/>
        <w:left w:val="none" w:sz="0" w:space="0" w:color="auto"/>
        <w:bottom w:val="none" w:sz="0" w:space="0" w:color="auto"/>
        <w:right w:val="none" w:sz="0" w:space="0" w:color="auto"/>
      </w:divBdr>
    </w:div>
    <w:div w:id="1777679286">
      <w:bodyDiv w:val="1"/>
      <w:marLeft w:val="0"/>
      <w:marRight w:val="0"/>
      <w:marTop w:val="0"/>
      <w:marBottom w:val="0"/>
      <w:divBdr>
        <w:top w:val="none" w:sz="0" w:space="0" w:color="auto"/>
        <w:left w:val="none" w:sz="0" w:space="0" w:color="auto"/>
        <w:bottom w:val="none" w:sz="0" w:space="0" w:color="auto"/>
        <w:right w:val="none" w:sz="0" w:space="0" w:color="auto"/>
      </w:divBdr>
    </w:div>
    <w:div w:id="1784299273">
      <w:bodyDiv w:val="1"/>
      <w:marLeft w:val="0"/>
      <w:marRight w:val="0"/>
      <w:marTop w:val="0"/>
      <w:marBottom w:val="0"/>
      <w:divBdr>
        <w:top w:val="none" w:sz="0" w:space="0" w:color="auto"/>
        <w:left w:val="none" w:sz="0" w:space="0" w:color="auto"/>
        <w:bottom w:val="none" w:sz="0" w:space="0" w:color="auto"/>
        <w:right w:val="none" w:sz="0" w:space="0" w:color="auto"/>
      </w:divBdr>
    </w:div>
    <w:div w:id="1797337078">
      <w:bodyDiv w:val="1"/>
      <w:marLeft w:val="0"/>
      <w:marRight w:val="0"/>
      <w:marTop w:val="0"/>
      <w:marBottom w:val="0"/>
      <w:divBdr>
        <w:top w:val="none" w:sz="0" w:space="0" w:color="auto"/>
        <w:left w:val="none" w:sz="0" w:space="0" w:color="auto"/>
        <w:bottom w:val="none" w:sz="0" w:space="0" w:color="auto"/>
        <w:right w:val="none" w:sz="0" w:space="0" w:color="auto"/>
      </w:divBdr>
    </w:div>
    <w:div w:id="1803037312">
      <w:bodyDiv w:val="1"/>
      <w:marLeft w:val="0"/>
      <w:marRight w:val="0"/>
      <w:marTop w:val="0"/>
      <w:marBottom w:val="0"/>
      <w:divBdr>
        <w:top w:val="none" w:sz="0" w:space="0" w:color="auto"/>
        <w:left w:val="none" w:sz="0" w:space="0" w:color="auto"/>
        <w:bottom w:val="none" w:sz="0" w:space="0" w:color="auto"/>
        <w:right w:val="none" w:sz="0" w:space="0" w:color="auto"/>
      </w:divBdr>
    </w:div>
    <w:div w:id="1811902416">
      <w:bodyDiv w:val="1"/>
      <w:marLeft w:val="0"/>
      <w:marRight w:val="0"/>
      <w:marTop w:val="0"/>
      <w:marBottom w:val="0"/>
      <w:divBdr>
        <w:top w:val="none" w:sz="0" w:space="0" w:color="auto"/>
        <w:left w:val="none" w:sz="0" w:space="0" w:color="auto"/>
        <w:bottom w:val="none" w:sz="0" w:space="0" w:color="auto"/>
        <w:right w:val="none" w:sz="0" w:space="0" w:color="auto"/>
      </w:divBdr>
    </w:div>
    <w:div w:id="1812287561">
      <w:bodyDiv w:val="1"/>
      <w:marLeft w:val="0"/>
      <w:marRight w:val="0"/>
      <w:marTop w:val="0"/>
      <w:marBottom w:val="0"/>
      <w:divBdr>
        <w:top w:val="none" w:sz="0" w:space="0" w:color="auto"/>
        <w:left w:val="none" w:sz="0" w:space="0" w:color="auto"/>
        <w:bottom w:val="none" w:sz="0" w:space="0" w:color="auto"/>
        <w:right w:val="none" w:sz="0" w:space="0" w:color="auto"/>
      </w:divBdr>
    </w:div>
    <w:div w:id="1822110400">
      <w:bodyDiv w:val="1"/>
      <w:marLeft w:val="0"/>
      <w:marRight w:val="0"/>
      <w:marTop w:val="0"/>
      <w:marBottom w:val="0"/>
      <w:divBdr>
        <w:top w:val="none" w:sz="0" w:space="0" w:color="auto"/>
        <w:left w:val="none" w:sz="0" w:space="0" w:color="auto"/>
        <w:bottom w:val="none" w:sz="0" w:space="0" w:color="auto"/>
        <w:right w:val="none" w:sz="0" w:space="0" w:color="auto"/>
      </w:divBdr>
    </w:div>
    <w:div w:id="1826044755">
      <w:bodyDiv w:val="1"/>
      <w:marLeft w:val="0"/>
      <w:marRight w:val="0"/>
      <w:marTop w:val="0"/>
      <w:marBottom w:val="0"/>
      <w:divBdr>
        <w:top w:val="none" w:sz="0" w:space="0" w:color="auto"/>
        <w:left w:val="none" w:sz="0" w:space="0" w:color="auto"/>
        <w:bottom w:val="none" w:sz="0" w:space="0" w:color="auto"/>
        <w:right w:val="none" w:sz="0" w:space="0" w:color="auto"/>
      </w:divBdr>
    </w:div>
    <w:div w:id="1827472738">
      <w:bodyDiv w:val="1"/>
      <w:marLeft w:val="0"/>
      <w:marRight w:val="0"/>
      <w:marTop w:val="0"/>
      <w:marBottom w:val="0"/>
      <w:divBdr>
        <w:top w:val="none" w:sz="0" w:space="0" w:color="auto"/>
        <w:left w:val="none" w:sz="0" w:space="0" w:color="auto"/>
        <w:bottom w:val="none" w:sz="0" w:space="0" w:color="auto"/>
        <w:right w:val="none" w:sz="0" w:space="0" w:color="auto"/>
      </w:divBdr>
    </w:div>
    <w:div w:id="1830360661">
      <w:bodyDiv w:val="1"/>
      <w:marLeft w:val="0"/>
      <w:marRight w:val="0"/>
      <w:marTop w:val="0"/>
      <w:marBottom w:val="0"/>
      <w:divBdr>
        <w:top w:val="none" w:sz="0" w:space="0" w:color="auto"/>
        <w:left w:val="none" w:sz="0" w:space="0" w:color="auto"/>
        <w:bottom w:val="none" w:sz="0" w:space="0" w:color="auto"/>
        <w:right w:val="none" w:sz="0" w:space="0" w:color="auto"/>
      </w:divBdr>
    </w:div>
    <w:div w:id="1838033632">
      <w:bodyDiv w:val="1"/>
      <w:marLeft w:val="0"/>
      <w:marRight w:val="0"/>
      <w:marTop w:val="0"/>
      <w:marBottom w:val="0"/>
      <w:divBdr>
        <w:top w:val="none" w:sz="0" w:space="0" w:color="auto"/>
        <w:left w:val="none" w:sz="0" w:space="0" w:color="auto"/>
        <w:bottom w:val="none" w:sz="0" w:space="0" w:color="auto"/>
        <w:right w:val="none" w:sz="0" w:space="0" w:color="auto"/>
      </w:divBdr>
    </w:div>
    <w:div w:id="1841966443">
      <w:bodyDiv w:val="1"/>
      <w:marLeft w:val="0"/>
      <w:marRight w:val="0"/>
      <w:marTop w:val="0"/>
      <w:marBottom w:val="0"/>
      <w:divBdr>
        <w:top w:val="none" w:sz="0" w:space="0" w:color="auto"/>
        <w:left w:val="none" w:sz="0" w:space="0" w:color="auto"/>
        <w:bottom w:val="none" w:sz="0" w:space="0" w:color="auto"/>
        <w:right w:val="none" w:sz="0" w:space="0" w:color="auto"/>
      </w:divBdr>
    </w:div>
    <w:div w:id="1846897728">
      <w:bodyDiv w:val="1"/>
      <w:marLeft w:val="0"/>
      <w:marRight w:val="0"/>
      <w:marTop w:val="0"/>
      <w:marBottom w:val="0"/>
      <w:divBdr>
        <w:top w:val="none" w:sz="0" w:space="0" w:color="auto"/>
        <w:left w:val="none" w:sz="0" w:space="0" w:color="auto"/>
        <w:bottom w:val="none" w:sz="0" w:space="0" w:color="auto"/>
        <w:right w:val="none" w:sz="0" w:space="0" w:color="auto"/>
      </w:divBdr>
    </w:div>
    <w:div w:id="1854490243">
      <w:bodyDiv w:val="1"/>
      <w:marLeft w:val="0"/>
      <w:marRight w:val="0"/>
      <w:marTop w:val="0"/>
      <w:marBottom w:val="0"/>
      <w:divBdr>
        <w:top w:val="none" w:sz="0" w:space="0" w:color="auto"/>
        <w:left w:val="none" w:sz="0" w:space="0" w:color="auto"/>
        <w:bottom w:val="none" w:sz="0" w:space="0" w:color="auto"/>
        <w:right w:val="none" w:sz="0" w:space="0" w:color="auto"/>
      </w:divBdr>
    </w:div>
    <w:div w:id="1863469122">
      <w:bodyDiv w:val="1"/>
      <w:marLeft w:val="0"/>
      <w:marRight w:val="0"/>
      <w:marTop w:val="0"/>
      <w:marBottom w:val="0"/>
      <w:divBdr>
        <w:top w:val="none" w:sz="0" w:space="0" w:color="auto"/>
        <w:left w:val="none" w:sz="0" w:space="0" w:color="auto"/>
        <w:bottom w:val="none" w:sz="0" w:space="0" w:color="auto"/>
        <w:right w:val="none" w:sz="0" w:space="0" w:color="auto"/>
      </w:divBdr>
    </w:div>
    <w:div w:id="1865750688">
      <w:bodyDiv w:val="1"/>
      <w:marLeft w:val="0"/>
      <w:marRight w:val="0"/>
      <w:marTop w:val="0"/>
      <w:marBottom w:val="0"/>
      <w:divBdr>
        <w:top w:val="none" w:sz="0" w:space="0" w:color="auto"/>
        <w:left w:val="none" w:sz="0" w:space="0" w:color="auto"/>
        <w:bottom w:val="none" w:sz="0" w:space="0" w:color="auto"/>
        <w:right w:val="none" w:sz="0" w:space="0" w:color="auto"/>
      </w:divBdr>
    </w:div>
    <w:div w:id="1875001448">
      <w:bodyDiv w:val="1"/>
      <w:marLeft w:val="0"/>
      <w:marRight w:val="0"/>
      <w:marTop w:val="0"/>
      <w:marBottom w:val="0"/>
      <w:divBdr>
        <w:top w:val="none" w:sz="0" w:space="0" w:color="auto"/>
        <w:left w:val="none" w:sz="0" w:space="0" w:color="auto"/>
        <w:bottom w:val="none" w:sz="0" w:space="0" w:color="auto"/>
        <w:right w:val="none" w:sz="0" w:space="0" w:color="auto"/>
      </w:divBdr>
    </w:div>
    <w:div w:id="1884513987">
      <w:bodyDiv w:val="1"/>
      <w:marLeft w:val="0"/>
      <w:marRight w:val="0"/>
      <w:marTop w:val="0"/>
      <w:marBottom w:val="0"/>
      <w:divBdr>
        <w:top w:val="none" w:sz="0" w:space="0" w:color="auto"/>
        <w:left w:val="none" w:sz="0" w:space="0" w:color="auto"/>
        <w:bottom w:val="none" w:sz="0" w:space="0" w:color="auto"/>
        <w:right w:val="none" w:sz="0" w:space="0" w:color="auto"/>
      </w:divBdr>
    </w:div>
    <w:div w:id="1886260068">
      <w:bodyDiv w:val="1"/>
      <w:marLeft w:val="0"/>
      <w:marRight w:val="0"/>
      <w:marTop w:val="0"/>
      <w:marBottom w:val="0"/>
      <w:divBdr>
        <w:top w:val="none" w:sz="0" w:space="0" w:color="auto"/>
        <w:left w:val="none" w:sz="0" w:space="0" w:color="auto"/>
        <w:bottom w:val="none" w:sz="0" w:space="0" w:color="auto"/>
        <w:right w:val="none" w:sz="0" w:space="0" w:color="auto"/>
      </w:divBdr>
    </w:div>
    <w:div w:id="1899248405">
      <w:bodyDiv w:val="1"/>
      <w:marLeft w:val="0"/>
      <w:marRight w:val="0"/>
      <w:marTop w:val="0"/>
      <w:marBottom w:val="0"/>
      <w:divBdr>
        <w:top w:val="none" w:sz="0" w:space="0" w:color="auto"/>
        <w:left w:val="none" w:sz="0" w:space="0" w:color="auto"/>
        <w:bottom w:val="none" w:sz="0" w:space="0" w:color="auto"/>
        <w:right w:val="none" w:sz="0" w:space="0" w:color="auto"/>
      </w:divBdr>
    </w:div>
    <w:div w:id="1902868688">
      <w:bodyDiv w:val="1"/>
      <w:marLeft w:val="0"/>
      <w:marRight w:val="0"/>
      <w:marTop w:val="0"/>
      <w:marBottom w:val="0"/>
      <w:divBdr>
        <w:top w:val="none" w:sz="0" w:space="0" w:color="auto"/>
        <w:left w:val="none" w:sz="0" w:space="0" w:color="auto"/>
        <w:bottom w:val="none" w:sz="0" w:space="0" w:color="auto"/>
        <w:right w:val="none" w:sz="0" w:space="0" w:color="auto"/>
      </w:divBdr>
    </w:div>
    <w:div w:id="1905295064">
      <w:bodyDiv w:val="1"/>
      <w:marLeft w:val="0"/>
      <w:marRight w:val="0"/>
      <w:marTop w:val="0"/>
      <w:marBottom w:val="0"/>
      <w:divBdr>
        <w:top w:val="none" w:sz="0" w:space="0" w:color="auto"/>
        <w:left w:val="none" w:sz="0" w:space="0" w:color="auto"/>
        <w:bottom w:val="none" w:sz="0" w:space="0" w:color="auto"/>
        <w:right w:val="none" w:sz="0" w:space="0" w:color="auto"/>
      </w:divBdr>
    </w:div>
    <w:div w:id="1906260295">
      <w:bodyDiv w:val="1"/>
      <w:marLeft w:val="0"/>
      <w:marRight w:val="0"/>
      <w:marTop w:val="0"/>
      <w:marBottom w:val="0"/>
      <w:divBdr>
        <w:top w:val="none" w:sz="0" w:space="0" w:color="auto"/>
        <w:left w:val="none" w:sz="0" w:space="0" w:color="auto"/>
        <w:bottom w:val="none" w:sz="0" w:space="0" w:color="auto"/>
        <w:right w:val="none" w:sz="0" w:space="0" w:color="auto"/>
      </w:divBdr>
    </w:div>
    <w:div w:id="1906988863">
      <w:bodyDiv w:val="1"/>
      <w:marLeft w:val="0"/>
      <w:marRight w:val="0"/>
      <w:marTop w:val="0"/>
      <w:marBottom w:val="0"/>
      <w:divBdr>
        <w:top w:val="none" w:sz="0" w:space="0" w:color="auto"/>
        <w:left w:val="none" w:sz="0" w:space="0" w:color="auto"/>
        <w:bottom w:val="none" w:sz="0" w:space="0" w:color="auto"/>
        <w:right w:val="none" w:sz="0" w:space="0" w:color="auto"/>
      </w:divBdr>
    </w:div>
    <w:div w:id="1910572839">
      <w:bodyDiv w:val="1"/>
      <w:marLeft w:val="0"/>
      <w:marRight w:val="0"/>
      <w:marTop w:val="0"/>
      <w:marBottom w:val="0"/>
      <w:divBdr>
        <w:top w:val="none" w:sz="0" w:space="0" w:color="auto"/>
        <w:left w:val="none" w:sz="0" w:space="0" w:color="auto"/>
        <w:bottom w:val="none" w:sz="0" w:space="0" w:color="auto"/>
        <w:right w:val="none" w:sz="0" w:space="0" w:color="auto"/>
      </w:divBdr>
    </w:div>
    <w:div w:id="1919747743">
      <w:bodyDiv w:val="1"/>
      <w:marLeft w:val="0"/>
      <w:marRight w:val="0"/>
      <w:marTop w:val="0"/>
      <w:marBottom w:val="0"/>
      <w:divBdr>
        <w:top w:val="none" w:sz="0" w:space="0" w:color="auto"/>
        <w:left w:val="none" w:sz="0" w:space="0" w:color="auto"/>
        <w:bottom w:val="none" w:sz="0" w:space="0" w:color="auto"/>
        <w:right w:val="none" w:sz="0" w:space="0" w:color="auto"/>
      </w:divBdr>
    </w:div>
    <w:div w:id="1920751539">
      <w:bodyDiv w:val="1"/>
      <w:marLeft w:val="0"/>
      <w:marRight w:val="0"/>
      <w:marTop w:val="0"/>
      <w:marBottom w:val="0"/>
      <w:divBdr>
        <w:top w:val="none" w:sz="0" w:space="0" w:color="auto"/>
        <w:left w:val="none" w:sz="0" w:space="0" w:color="auto"/>
        <w:bottom w:val="none" w:sz="0" w:space="0" w:color="auto"/>
        <w:right w:val="none" w:sz="0" w:space="0" w:color="auto"/>
      </w:divBdr>
    </w:div>
    <w:div w:id="1944998908">
      <w:bodyDiv w:val="1"/>
      <w:marLeft w:val="0"/>
      <w:marRight w:val="0"/>
      <w:marTop w:val="0"/>
      <w:marBottom w:val="0"/>
      <w:divBdr>
        <w:top w:val="none" w:sz="0" w:space="0" w:color="auto"/>
        <w:left w:val="none" w:sz="0" w:space="0" w:color="auto"/>
        <w:bottom w:val="none" w:sz="0" w:space="0" w:color="auto"/>
        <w:right w:val="none" w:sz="0" w:space="0" w:color="auto"/>
      </w:divBdr>
    </w:div>
    <w:div w:id="1950624123">
      <w:bodyDiv w:val="1"/>
      <w:marLeft w:val="0"/>
      <w:marRight w:val="0"/>
      <w:marTop w:val="0"/>
      <w:marBottom w:val="0"/>
      <w:divBdr>
        <w:top w:val="none" w:sz="0" w:space="0" w:color="auto"/>
        <w:left w:val="none" w:sz="0" w:space="0" w:color="auto"/>
        <w:bottom w:val="none" w:sz="0" w:space="0" w:color="auto"/>
        <w:right w:val="none" w:sz="0" w:space="0" w:color="auto"/>
      </w:divBdr>
    </w:div>
    <w:div w:id="1954903069">
      <w:bodyDiv w:val="1"/>
      <w:marLeft w:val="0"/>
      <w:marRight w:val="0"/>
      <w:marTop w:val="0"/>
      <w:marBottom w:val="0"/>
      <w:divBdr>
        <w:top w:val="none" w:sz="0" w:space="0" w:color="auto"/>
        <w:left w:val="none" w:sz="0" w:space="0" w:color="auto"/>
        <w:bottom w:val="none" w:sz="0" w:space="0" w:color="auto"/>
        <w:right w:val="none" w:sz="0" w:space="0" w:color="auto"/>
      </w:divBdr>
    </w:div>
    <w:div w:id="1957827294">
      <w:bodyDiv w:val="1"/>
      <w:marLeft w:val="0"/>
      <w:marRight w:val="0"/>
      <w:marTop w:val="0"/>
      <w:marBottom w:val="0"/>
      <w:divBdr>
        <w:top w:val="none" w:sz="0" w:space="0" w:color="auto"/>
        <w:left w:val="none" w:sz="0" w:space="0" w:color="auto"/>
        <w:bottom w:val="none" w:sz="0" w:space="0" w:color="auto"/>
        <w:right w:val="none" w:sz="0" w:space="0" w:color="auto"/>
      </w:divBdr>
    </w:div>
    <w:div w:id="1958633785">
      <w:bodyDiv w:val="1"/>
      <w:marLeft w:val="0"/>
      <w:marRight w:val="0"/>
      <w:marTop w:val="0"/>
      <w:marBottom w:val="0"/>
      <w:divBdr>
        <w:top w:val="none" w:sz="0" w:space="0" w:color="auto"/>
        <w:left w:val="none" w:sz="0" w:space="0" w:color="auto"/>
        <w:bottom w:val="none" w:sz="0" w:space="0" w:color="auto"/>
        <w:right w:val="none" w:sz="0" w:space="0" w:color="auto"/>
      </w:divBdr>
    </w:div>
    <w:div w:id="1972590394">
      <w:bodyDiv w:val="1"/>
      <w:marLeft w:val="0"/>
      <w:marRight w:val="0"/>
      <w:marTop w:val="0"/>
      <w:marBottom w:val="0"/>
      <w:divBdr>
        <w:top w:val="none" w:sz="0" w:space="0" w:color="auto"/>
        <w:left w:val="none" w:sz="0" w:space="0" w:color="auto"/>
        <w:bottom w:val="none" w:sz="0" w:space="0" w:color="auto"/>
        <w:right w:val="none" w:sz="0" w:space="0" w:color="auto"/>
      </w:divBdr>
    </w:div>
    <w:div w:id="1979261234">
      <w:bodyDiv w:val="1"/>
      <w:marLeft w:val="0"/>
      <w:marRight w:val="0"/>
      <w:marTop w:val="0"/>
      <w:marBottom w:val="0"/>
      <w:divBdr>
        <w:top w:val="none" w:sz="0" w:space="0" w:color="auto"/>
        <w:left w:val="none" w:sz="0" w:space="0" w:color="auto"/>
        <w:bottom w:val="none" w:sz="0" w:space="0" w:color="auto"/>
        <w:right w:val="none" w:sz="0" w:space="0" w:color="auto"/>
      </w:divBdr>
    </w:div>
    <w:div w:id="1996377027">
      <w:bodyDiv w:val="1"/>
      <w:marLeft w:val="0"/>
      <w:marRight w:val="0"/>
      <w:marTop w:val="0"/>
      <w:marBottom w:val="0"/>
      <w:divBdr>
        <w:top w:val="none" w:sz="0" w:space="0" w:color="auto"/>
        <w:left w:val="none" w:sz="0" w:space="0" w:color="auto"/>
        <w:bottom w:val="none" w:sz="0" w:space="0" w:color="auto"/>
        <w:right w:val="none" w:sz="0" w:space="0" w:color="auto"/>
      </w:divBdr>
    </w:div>
    <w:div w:id="2009673834">
      <w:bodyDiv w:val="1"/>
      <w:marLeft w:val="0"/>
      <w:marRight w:val="0"/>
      <w:marTop w:val="0"/>
      <w:marBottom w:val="0"/>
      <w:divBdr>
        <w:top w:val="none" w:sz="0" w:space="0" w:color="auto"/>
        <w:left w:val="none" w:sz="0" w:space="0" w:color="auto"/>
        <w:bottom w:val="none" w:sz="0" w:space="0" w:color="auto"/>
        <w:right w:val="none" w:sz="0" w:space="0" w:color="auto"/>
      </w:divBdr>
    </w:div>
    <w:div w:id="2017073601">
      <w:bodyDiv w:val="1"/>
      <w:marLeft w:val="0"/>
      <w:marRight w:val="0"/>
      <w:marTop w:val="0"/>
      <w:marBottom w:val="0"/>
      <w:divBdr>
        <w:top w:val="none" w:sz="0" w:space="0" w:color="auto"/>
        <w:left w:val="none" w:sz="0" w:space="0" w:color="auto"/>
        <w:bottom w:val="none" w:sz="0" w:space="0" w:color="auto"/>
        <w:right w:val="none" w:sz="0" w:space="0" w:color="auto"/>
      </w:divBdr>
    </w:div>
    <w:div w:id="2018992720">
      <w:bodyDiv w:val="1"/>
      <w:marLeft w:val="0"/>
      <w:marRight w:val="0"/>
      <w:marTop w:val="0"/>
      <w:marBottom w:val="0"/>
      <w:divBdr>
        <w:top w:val="none" w:sz="0" w:space="0" w:color="auto"/>
        <w:left w:val="none" w:sz="0" w:space="0" w:color="auto"/>
        <w:bottom w:val="none" w:sz="0" w:space="0" w:color="auto"/>
        <w:right w:val="none" w:sz="0" w:space="0" w:color="auto"/>
      </w:divBdr>
    </w:div>
    <w:div w:id="2019498425">
      <w:bodyDiv w:val="1"/>
      <w:marLeft w:val="0"/>
      <w:marRight w:val="0"/>
      <w:marTop w:val="0"/>
      <w:marBottom w:val="0"/>
      <w:divBdr>
        <w:top w:val="none" w:sz="0" w:space="0" w:color="auto"/>
        <w:left w:val="none" w:sz="0" w:space="0" w:color="auto"/>
        <w:bottom w:val="none" w:sz="0" w:space="0" w:color="auto"/>
        <w:right w:val="none" w:sz="0" w:space="0" w:color="auto"/>
      </w:divBdr>
    </w:div>
    <w:div w:id="2023312549">
      <w:bodyDiv w:val="1"/>
      <w:marLeft w:val="0"/>
      <w:marRight w:val="0"/>
      <w:marTop w:val="0"/>
      <w:marBottom w:val="0"/>
      <w:divBdr>
        <w:top w:val="none" w:sz="0" w:space="0" w:color="auto"/>
        <w:left w:val="none" w:sz="0" w:space="0" w:color="auto"/>
        <w:bottom w:val="none" w:sz="0" w:space="0" w:color="auto"/>
        <w:right w:val="none" w:sz="0" w:space="0" w:color="auto"/>
      </w:divBdr>
    </w:div>
    <w:div w:id="2024042280">
      <w:bodyDiv w:val="1"/>
      <w:marLeft w:val="0"/>
      <w:marRight w:val="0"/>
      <w:marTop w:val="0"/>
      <w:marBottom w:val="0"/>
      <w:divBdr>
        <w:top w:val="none" w:sz="0" w:space="0" w:color="auto"/>
        <w:left w:val="none" w:sz="0" w:space="0" w:color="auto"/>
        <w:bottom w:val="none" w:sz="0" w:space="0" w:color="auto"/>
        <w:right w:val="none" w:sz="0" w:space="0" w:color="auto"/>
      </w:divBdr>
    </w:div>
    <w:div w:id="2036688244">
      <w:bodyDiv w:val="1"/>
      <w:marLeft w:val="0"/>
      <w:marRight w:val="0"/>
      <w:marTop w:val="0"/>
      <w:marBottom w:val="0"/>
      <w:divBdr>
        <w:top w:val="none" w:sz="0" w:space="0" w:color="auto"/>
        <w:left w:val="none" w:sz="0" w:space="0" w:color="auto"/>
        <w:bottom w:val="none" w:sz="0" w:space="0" w:color="auto"/>
        <w:right w:val="none" w:sz="0" w:space="0" w:color="auto"/>
      </w:divBdr>
    </w:div>
    <w:div w:id="2040202980">
      <w:bodyDiv w:val="1"/>
      <w:marLeft w:val="0"/>
      <w:marRight w:val="0"/>
      <w:marTop w:val="0"/>
      <w:marBottom w:val="0"/>
      <w:divBdr>
        <w:top w:val="none" w:sz="0" w:space="0" w:color="auto"/>
        <w:left w:val="none" w:sz="0" w:space="0" w:color="auto"/>
        <w:bottom w:val="none" w:sz="0" w:space="0" w:color="auto"/>
        <w:right w:val="none" w:sz="0" w:space="0" w:color="auto"/>
      </w:divBdr>
    </w:div>
    <w:div w:id="2041472315">
      <w:bodyDiv w:val="1"/>
      <w:marLeft w:val="0"/>
      <w:marRight w:val="0"/>
      <w:marTop w:val="0"/>
      <w:marBottom w:val="0"/>
      <w:divBdr>
        <w:top w:val="none" w:sz="0" w:space="0" w:color="auto"/>
        <w:left w:val="none" w:sz="0" w:space="0" w:color="auto"/>
        <w:bottom w:val="none" w:sz="0" w:space="0" w:color="auto"/>
        <w:right w:val="none" w:sz="0" w:space="0" w:color="auto"/>
      </w:divBdr>
    </w:div>
    <w:div w:id="2042897782">
      <w:bodyDiv w:val="1"/>
      <w:marLeft w:val="0"/>
      <w:marRight w:val="0"/>
      <w:marTop w:val="0"/>
      <w:marBottom w:val="0"/>
      <w:divBdr>
        <w:top w:val="none" w:sz="0" w:space="0" w:color="auto"/>
        <w:left w:val="none" w:sz="0" w:space="0" w:color="auto"/>
        <w:bottom w:val="none" w:sz="0" w:space="0" w:color="auto"/>
        <w:right w:val="none" w:sz="0" w:space="0" w:color="auto"/>
      </w:divBdr>
    </w:div>
    <w:div w:id="2056150827">
      <w:bodyDiv w:val="1"/>
      <w:marLeft w:val="0"/>
      <w:marRight w:val="0"/>
      <w:marTop w:val="0"/>
      <w:marBottom w:val="0"/>
      <w:divBdr>
        <w:top w:val="none" w:sz="0" w:space="0" w:color="auto"/>
        <w:left w:val="none" w:sz="0" w:space="0" w:color="auto"/>
        <w:bottom w:val="none" w:sz="0" w:space="0" w:color="auto"/>
        <w:right w:val="none" w:sz="0" w:space="0" w:color="auto"/>
      </w:divBdr>
    </w:div>
    <w:div w:id="2064480375">
      <w:bodyDiv w:val="1"/>
      <w:marLeft w:val="0"/>
      <w:marRight w:val="0"/>
      <w:marTop w:val="0"/>
      <w:marBottom w:val="0"/>
      <w:divBdr>
        <w:top w:val="none" w:sz="0" w:space="0" w:color="auto"/>
        <w:left w:val="none" w:sz="0" w:space="0" w:color="auto"/>
        <w:bottom w:val="none" w:sz="0" w:space="0" w:color="auto"/>
        <w:right w:val="none" w:sz="0" w:space="0" w:color="auto"/>
      </w:divBdr>
    </w:div>
    <w:div w:id="2071535329">
      <w:bodyDiv w:val="1"/>
      <w:marLeft w:val="0"/>
      <w:marRight w:val="0"/>
      <w:marTop w:val="0"/>
      <w:marBottom w:val="0"/>
      <w:divBdr>
        <w:top w:val="none" w:sz="0" w:space="0" w:color="auto"/>
        <w:left w:val="none" w:sz="0" w:space="0" w:color="auto"/>
        <w:bottom w:val="none" w:sz="0" w:space="0" w:color="auto"/>
        <w:right w:val="none" w:sz="0" w:space="0" w:color="auto"/>
      </w:divBdr>
    </w:div>
    <w:div w:id="2073573313">
      <w:bodyDiv w:val="1"/>
      <w:marLeft w:val="0"/>
      <w:marRight w:val="0"/>
      <w:marTop w:val="0"/>
      <w:marBottom w:val="0"/>
      <w:divBdr>
        <w:top w:val="none" w:sz="0" w:space="0" w:color="auto"/>
        <w:left w:val="none" w:sz="0" w:space="0" w:color="auto"/>
        <w:bottom w:val="none" w:sz="0" w:space="0" w:color="auto"/>
        <w:right w:val="none" w:sz="0" w:space="0" w:color="auto"/>
      </w:divBdr>
    </w:div>
    <w:div w:id="2079598007">
      <w:bodyDiv w:val="1"/>
      <w:marLeft w:val="0"/>
      <w:marRight w:val="0"/>
      <w:marTop w:val="0"/>
      <w:marBottom w:val="0"/>
      <w:divBdr>
        <w:top w:val="none" w:sz="0" w:space="0" w:color="auto"/>
        <w:left w:val="none" w:sz="0" w:space="0" w:color="auto"/>
        <w:bottom w:val="none" w:sz="0" w:space="0" w:color="auto"/>
        <w:right w:val="none" w:sz="0" w:space="0" w:color="auto"/>
      </w:divBdr>
    </w:div>
    <w:div w:id="2081293541">
      <w:bodyDiv w:val="1"/>
      <w:marLeft w:val="0"/>
      <w:marRight w:val="0"/>
      <w:marTop w:val="0"/>
      <w:marBottom w:val="0"/>
      <w:divBdr>
        <w:top w:val="none" w:sz="0" w:space="0" w:color="auto"/>
        <w:left w:val="none" w:sz="0" w:space="0" w:color="auto"/>
        <w:bottom w:val="none" w:sz="0" w:space="0" w:color="auto"/>
        <w:right w:val="none" w:sz="0" w:space="0" w:color="auto"/>
      </w:divBdr>
    </w:div>
    <w:div w:id="2096432383">
      <w:bodyDiv w:val="1"/>
      <w:marLeft w:val="0"/>
      <w:marRight w:val="0"/>
      <w:marTop w:val="0"/>
      <w:marBottom w:val="0"/>
      <w:divBdr>
        <w:top w:val="none" w:sz="0" w:space="0" w:color="auto"/>
        <w:left w:val="none" w:sz="0" w:space="0" w:color="auto"/>
        <w:bottom w:val="none" w:sz="0" w:space="0" w:color="auto"/>
        <w:right w:val="none" w:sz="0" w:space="0" w:color="auto"/>
      </w:divBdr>
    </w:div>
    <w:div w:id="2096898571">
      <w:bodyDiv w:val="1"/>
      <w:marLeft w:val="0"/>
      <w:marRight w:val="0"/>
      <w:marTop w:val="0"/>
      <w:marBottom w:val="0"/>
      <w:divBdr>
        <w:top w:val="none" w:sz="0" w:space="0" w:color="auto"/>
        <w:left w:val="none" w:sz="0" w:space="0" w:color="auto"/>
        <w:bottom w:val="none" w:sz="0" w:space="0" w:color="auto"/>
        <w:right w:val="none" w:sz="0" w:space="0" w:color="auto"/>
      </w:divBdr>
    </w:div>
    <w:div w:id="2098093634">
      <w:bodyDiv w:val="1"/>
      <w:marLeft w:val="0"/>
      <w:marRight w:val="0"/>
      <w:marTop w:val="0"/>
      <w:marBottom w:val="0"/>
      <w:divBdr>
        <w:top w:val="none" w:sz="0" w:space="0" w:color="auto"/>
        <w:left w:val="none" w:sz="0" w:space="0" w:color="auto"/>
        <w:bottom w:val="none" w:sz="0" w:space="0" w:color="auto"/>
        <w:right w:val="none" w:sz="0" w:space="0" w:color="auto"/>
      </w:divBdr>
    </w:div>
    <w:div w:id="2098553455">
      <w:bodyDiv w:val="1"/>
      <w:marLeft w:val="0"/>
      <w:marRight w:val="0"/>
      <w:marTop w:val="0"/>
      <w:marBottom w:val="0"/>
      <w:divBdr>
        <w:top w:val="none" w:sz="0" w:space="0" w:color="auto"/>
        <w:left w:val="none" w:sz="0" w:space="0" w:color="auto"/>
        <w:bottom w:val="none" w:sz="0" w:space="0" w:color="auto"/>
        <w:right w:val="none" w:sz="0" w:space="0" w:color="auto"/>
      </w:divBdr>
    </w:div>
    <w:div w:id="2103867494">
      <w:bodyDiv w:val="1"/>
      <w:marLeft w:val="0"/>
      <w:marRight w:val="0"/>
      <w:marTop w:val="0"/>
      <w:marBottom w:val="0"/>
      <w:divBdr>
        <w:top w:val="none" w:sz="0" w:space="0" w:color="auto"/>
        <w:left w:val="none" w:sz="0" w:space="0" w:color="auto"/>
        <w:bottom w:val="none" w:sz="0" w:space="0" w:color="auto"/>
        <w:right w:val="none" w:sz="0" w:space="0" w:color="auto"/>
      </w:divBdr>
    </w:div>
    <w:div w:id="2109495638">
      <w:bodyDiv w:val="1"/>
      <w:marLeft w:val="0"/>
      <w:marRight w:val="0"/>
      <w:marTop w:val="0"/>
      <w:marBottom w:val="0"/>
      <w:divBdr>
        <w:top w:val="none" w:sz="0" w:space="0" w:color="auto"/>
        <w:left w:val="none" w:sz="0" w:space="0" w:color="auto"/>
        <w:bottom w:val="none" w:sz="0" w:space="0" w:color="auto"/>
        <w:right w:val="none" w:sz="0" w:space="0" w:color="auto"/>
      </w:divBdr>
    </w:div>
    <w:div w:id="2124110252">
      <w:bodyDiv w:val="1"/>
      <w:marLeft w:val="0"/>
      <w:marRight w:val="0"/>
      <w:marTop w:val="0"/>
      <w:marBottom w:val="0"/>
      <w:divBdr>
        <w:top w:val="none" w:sz="0" w:space="0" w:color="auto"/>
        <w:left w:val="none" w:sz="0" w:space="0" w:color="auto"/>
        <w:bottom w:val="none" w:sz="0" w:space="0" w:color="auto"/>
        <w:right w:val="none" w:sz="0" w:space="0" w:color="auto"/>
      </w:divBdr>
    </w:div>
    <w:div w:id="2133133834">
      <w:bodyDiv w:val="1"/>
      <w:marLeft w:val="0"/>
      <w:marRight w:val="0"/>
      <w:marTop w:val="0"/>
      <w:marBottom w:val="0"/>
      <w:divBdr>
        <w:top w:val="none" w:sz="0" w:space="0" w:color="auto"/>
        <w:left w:val="none" w:sz="0" w:space="0" w:color="auto"/>
        <w:bottom w:val="none" w:sz="0" w:space="0" w:color="auto"/>
        <w:right w:val="none" w:sz="0" w:space="0" w:color="auto"/>
      </w:divBdr>
    </w:div>
    <w:div w:id="21414159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18" Type="http://schemas.openxmlformats.org/officeDocument/2006/relationships/image" Target="media/image9.png"/><Relationship Id="rId3" Type="http://schemas.openxmlformats.org/officeDocument/2006/relationships/customXml" Target="../customXml/item3.xml"/><Relationship Id="rId21" Type="http://schemas.openxmlformats.org/officeDocument/2006/relationships/header" Target="header1.xm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image" Target="media/image8.png"/><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24" Type="http://schemas.openxmlformats.org/officeDocument/2006/relationships/theme" Target="theme/theme1.xml"/><Relationship Id="rId5" Type="http://schemas.openxmlformats.org/officeDocument/2006/relationships/styles" Target="styles.xml"/><Relationship Id="rId15" Type="http://schemas.openxmlformats.org/officeDocument/2006/relationships/image" Target="media/image6.png"/><Relationship Id="rId23" Type="http://schemas.openxmlformats.org/officeDocument/2006/relationships/fontTable" Target="fontTable.xml"/><Relationship Id="rId10" Type="http://schemas.openxmlformats.org/officeDocument/2006/relationships/image" Target="media/image1.png"/><Relationship Id="rId19" Type="http://schemas.openxmlformats.org/officeDocument/2006/relationships/image" Target="media/image10.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5.emf"/><Relationship Id="rId22"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2.png"/></Relationships>
</file>

<file path=word/theme/theme1.xml><?xml version="1.0" encoding="utf-8"?>
<a:theme xmlns:a="http://schemas.openxmlformats.org/drawingml/2006/main" name="Office Theme">
  <a:themeElements>
    <a:clrScheme name="Green">
      <a:dk1>
        <a:sysClr val="windowText" lastClr="000000"/>
      </a:dk1>
      <a:lt1>
        <a:sysClr val="window" lastClr="FFFFFF"/>
      </a:lt1>
      <a:dk2>
        <a:srgbClr val="455F51"/>
      </a:dk2>
      <a:lt2>
        <a:srgbClr val="E3DED1"/>
      </a:lt2>
      <a:accent1>
        <a:srgbClr val="549E39"/>
      </a:accent1>
      <a:accent2>
        <a:srgbClr val="8AB833"/>
      </a:accent2>
      <a:accent3>
        <a:srgbClr val="C0CF3A"/>
      </a:accent3>
      <a:accent4>
        <a:srgbClr val="029676"/>
      </a:accent4>
      <a:accent5>
        <a:srgbClr val="4AB5C4"/>
      </a:accent5>
      <a:accent6>
        <a:srgbClr val="0989B1"/>
      </a:accent6>
      <a:hlink>
        <a:srgbClr val="6B9F25"/>
      </a:hlink>
      <a:folHlink>
        <a:srgbClr val="BA6906"/>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Dig</b:Tag>
    <b:SourceType>InternetSite</b:SourceType>
    <b:Guid>{C3218503-9F58-415C-A6AA-BA21CF33061E}</b:Guid>
    <b:Title>Historic Digimap</b:Title>
    <b:Author>
      <b:Author>
        <b:Corporate>Digi Map</b:Corporate>
      </b:Author>
    </b:Author>
    <b:InternetSiteTitle>Digimap</b:InternetSiteTitle>
    <b:Year>2023</b:Year>
    <b:Month>October</b:Month>
    <b:Day>22</b:Day>
    <b:URL>https://digimap.edina.ac.uk/roam/map/historic?unifiedClient=true</b:URL>
    <b:RefOrder>2</b:RefOrder>
  </b:Source>
  <b:Source>
    <b:Tag>His23</b:Tag>
    <b:SourceType>InternetSite</b:SourceType>
    <b:Guid>{4AFAB768-C4F2-43C3-807B-44D8C53488AC}</b:Guid>
    <b:Author>
      <b:Author>
        <b:Corporate>Historical Port Talbot</b:Corporate>
      </b:Author>
    </b:Author>
    <b:Title>A brief history of Port Talbot</b:Title>
    <b:InternetSiteTitle>Historical Port Talbot</b:InternetSiteTitle>
    <b:Year>2023</b:Year>
    <b:Month>October </b:Month>
    <b:Day>22</b:Day>
    <b:URL>http://www.historicalporttalbot.com/</b:URL>
    <b:RefOrder>1</b:RefOrder>
  </b:Source>
  <b:Source>
    <b:Tag>See23</b:Tag>
    <b:SourceType>InternetSite</b:SourceType>
    <b:Guid>{B2505345-54A1-45BC-A460-75B3FC277878}</b:Guid>
    <b:Author>
      <b:Author>
        <b:Corporate>See Around Britain Europe</b:Corporate>
      </b:Author>
    </b:Author>
    <b:Title>Carmel Bethany Presbyterian Church, Port Talbot, Wales</b:Title>
    <b:InternetSiteTitle>See Around Britain</b:InternetSiteTitle>
    <b:Year>2023</b:Year>
    <b:Month>November</b:Month>
    <b:Day>1</b:Day>
    <b:URL>https://seearoundbritain.com/venues/carmel-bethany-presbyterian-church-port-talbot-wales-opening-varies-free-entry</b:URL>
    <b:RefOrder>5</b:RefOrder>
  </b:Source>
  <b:Source>
    <b:Tag>See231</b:Tag>
    <b:SourceType>InternetSite</b:SourceType>
    <b:Guid>{435E8386-3990-4261-ACBA-6B9A1165C382}</b:Guid>
    <b:Author>
      <b:Author>
        <b:Corporate>See Around Britian Europe</b:Corporate>
      </b:Author>
    </b:Author>
    <b:Title>Riverside Baptist Church and Foodbank, Riverside, Port Talbot SA13 1EJ</b:Title>
    <b:InternetSiteTitle>See Around Britian </b:InternetSiteTitle>
    <b:Year>2023</b:Year>
    <b:Month>November</b:Month>
    <b:Day>1</b:Day>
    <b:URL>https://seearoundbritain.com/venues/riverside-baptist-church-and-foodbank-riverside-port-talbot-sa13-1ej</b:URL>
    <b:RefOrder>4</b:RefOrder>
  </b:Source>
  <b:Source>
    <b:Tag>Ker23</b:Tag>
    <b:SourceType>Misc</b:SourceType>
    <b:Guid>{47718836-0769-4E19-9995-194AF2634F67}</b:Guid>
    <b:Title>Images of Proposed Site</b:Title>
    <b:Year>2023</b:Year>
    <b:Month>October</b:Month>
    <b:Day>18</b:Day>
    <b:Author>
      <b:Author>
        <b:NameList>
          <b:Person>
            <b:Last>Farmer</b:Last>
            <b:First>Kerri</b:First>
          </b:Person>
        </b:NameList>
      </b:Author>
    </b:Author>
    <b:RefOrder>6</b:RefOrder>
  </b:Source>
  <b:Source>
    <b:Tag>Peo23</b:Tag>
    <b:SourceType>InternetSite</b:SourceType>
    <b:Guid>{154CB835-772E-406F-8B1C-DC81C6EDD645}</b:Guid>
    <b:Author>
      <b:Author>
        <b:Corporate>People's Collection Wales</b:Corporate>
      </b:Author>
    </b:Author>
    <b:Title>Station Road, Port Talbot, c. 1906</b:Title>
    <b:Year>2023</b:Year>
    <b:Month>November</b:Month>
    <b:Day>4</b:Day>
    <b:InternetSiteTitle>People's Collection Wales</b:InternetSiteTitle>
    <b:URL>https://www.peoplescollection.wales/items/10032</b:URL>
    <b:RefOrder>3</b:RefOrder>
  </b:Source>
  <b:Source>
    <b:Tag>Bri13</b:Tag>
    <b:SourceType>InternetSite</b:SourceType>
    <b:Guid>{29080B03-6416-4E55-82DB-4055BC1BEF06}</b:Guid>
    <b:Author>
      <b:Author>
        <b:Corporate>Britannica</b:Corporate>
      </b:Author>
    </b:Author>
    <b:Title>Neath Port Talbot</b:Title>
    <b:Year>2013</b:Year>
    <b:YearAccessed>2023</b:YearAccessed>
    <b:MonthAccessed>November</b:MonthAccessed>
    <b:DayAccessed>4</b:DayAccessed>
    <b:URL>https://www.britannica.com/place/Neath-Port-Talbot</b:URL>
    <b:RefOrder>7</b:RefOrder>
  </b:Source>
  <b:Source>
    <b:Tag>Wik23</b:Tag>
    <b:SourceType>InternetSite</b:SourceType>
    <b:Guid>{07024C16-C630-4820-B6DF-8FA47DA2407C}</b:Guid>
    <b:Author>
      <b:Author>
        <b:Corporate>Wikipedia</b:Corporate>
      </b:Author>
    </b:Author>
    <b:Title>Port Talbot</b:Title>
    <b:Year>2023</b:Year>
    <b:YearAccessed>2023</b:YearAccessed>
    <b:MonthAccessed>November</b:MonthAccessed>
    <b:DayAccessed>4</b:DayAccessed>
    <b:URL>https://en.wikipedia.org/wiki/Port_Talbot</b:URL>
    <b:RefOrder>8</b:RefOrder>
  </b:Source>
  <b:Source>
    <b:Tag>Afa23</b:Tag>
    <b:SourceType>InternetSite</b:SourceType>
    <b:Guid>{6699279B-220F-4722-8CB8-F7C77180D02C}</b:Guid>
    <b:Author>
      <b:Author>
        <b:Corporate>Afan Valley Angling</b:Corporate>
      </b:Author>
    </b:Author>
    <b:Title>Friends of the Afan</b:Title>
    <b:Year>2023</b:Year>
    <b:YearAccessed>2023</b:YearAccessed>
    <b:MonthAccessed>November</b:MonthAccessed>
    <b:DayAccessed>4</b:DayAccessed>
    <b:URL>https://afanvalleyangling.org/geography/</b:URL>
    <b:RefOrder>9</b:RefOrder>
  </b:Source>
  <b:Source>
    <b:Tag>Bin23</b:Tag>
    <b:SourceType>InternetSite</b:SourceType>
    <b:Guid>{2294147D-A111-41B8-BE25-B666752ECA61}</b:Guid>
    <b:Author>
      <b:Author>
        <b:Corporate>Bing Maps</b:Corporate>
      </b:Author>
    </b:Author>
    <b:Year>2023</b:Year>
    <b:YearAccessed>2023</b:YearAccessed>
    <b:MonthAccessed>November</b:MonthAccessed>
    <b:DayAccessed>4</b:DayAccessed>
    <b:URL>https://www.bing.com/maps?cp=51.594181%7E-3.78138&amp;lvl=16.9&amp;style=h</b:URL>
    <b:RefOrder>10</b:RefOrder>
  </b:Source>
  <b:Source>
    <b:Tag>Nea16</b:Tag>
    <b:SourceType>DocumentFromInternetSite</b:SourceType>
    <b:Guid>{DFE9499E-431A-4594-961D-8BEA5CB0594C}</b:Guid>
    <b:Title>Local Development Plan 2011 - 2016</b:Title>
    <b:Year>2016</b:Year>
    <b:Author>
      <b:Author>
        <b:Corporate>Neath Port Talbot County Borough Council</b:Corporate>
      </b:Author>
    </b:Author>
    <b:City>Neath Port Talbot</b:City>
    <b:Month>January </b:Month>
    <b:YearAccessed>2023</b:YearAccessed>
    <b:MonthAccessed>November</b:MonthAccessed>
    <b:DayAccessed>4</b:DayAccessed>
    <b:URL>https://www.npt.gov.uk/PDF/ldp_written_statement_jan16.pdf</b:URL>
    <b:RefOrder>11</b:RefOrder>
  </b:Source>
  <b:Source>
    <b:Tag>Bin232</b:Tag>
    <b:SourceType>InternetSite</b:SourceType>
    <b:Guid>{FFC6E29E-5CDA-44FC-B744-570C4D8A819B}</b:Guid>
    <b:Author>
      <b:Author>
        <b:Corporate>Bing Maps</b:Corporate>
      </b:Author>
    </b:Author>
    <b:Year>2023</b:Year>
    <b:YearAccessed>2023</b:YearAccessed>
    <b:MonthAccessed>November</b:MonthAccessed>
    <b:DayAccessed>4</b:DayAccessed>
    <b:URL>https://www.bing.com/maps?cp=51.594653%7E-3.783321&amp;lvl=17.9&amp;style=h</b:URL>
    <b:RefOrder>14</b:RefOrder>
  </b:Source>
  <b:Source>
    <b:Tag>Bin231</b:Tag>
    <b:SourceType>InternetSite</b:SourceType>
    <b:Guid>{9EFC4CA2-3B63-452D-AE14-7D9A0C8CDA59}</b:Guid>
    <b:Author>
      <b:Author>
        <b:Corporate>Bing Maps</b:Corporate>
      </b:Author>
    </b:Author>
    <b:Year>2023</b:Year>
    <b:YearAccessed>2023</b:YearAccessed>
    <b:MonthAccessed>November</b:MonthAccessed>
    <b:DayAccessed>4</b:DayAccessed>
    <b:URL>https://www.bing.com/maps?cp=51.593633%7E-3.781287&amp;lvl=19.4&amp;style=x&amp;pi=-1.7&amp;dir=251.4</b:URL>
    <b:Title>Station Road Street Veiw 1</b:Title>
    <b:RefOrder>12</b:RefOrder>
  </b:Source>
  <b:Source>
    <b:Tag>Bin233</b:Tag>
    <b:SourceType>InternetSite</b:SourceType>
    <b:Guid>{F19960F7-EA7C-46BD-83F4-7071F1BF3723}</b:Guid>
    <b:Author>
      <b:Author>
        <b:Corporate>Bing Maps</b:Corporate>
      </b:Author>
    </b:Author>
    <b:Title>Station Road Round About Street View 2</b:Title>
    <b:Year>2023</b:Year>
    <b:YearAccessed>2023</b:YearAccessed>
    <b:MonthAccessed>November</b:MonthAccessed>
    <b:DayAccessed>8</b:DayAccessed>
    <b:URL>https://www.bing.com/maps/?cp=51.595416%7E-3.783345&amp;lvl=18.9&amp;style=h</b:URL>
    <b:RefOrder>13</b:RefOrder>
  </b:Source>
  <b:Source>
    <b:Tag>Wal04</b:Tag>
    <b:SourceType>InternetSite</b:SourceType>
    <b:Guid>{16464ADB-2E14-4580-9306-CC1AB75655E1}</b:Guid>
    <b:Title>Era ends as BP to mothball Baglan</b:Title>
    <b:Year>2004</b:Year>
    <b:Author>
      <b:Author>
        <b:Corporate>Wales Online</b:Corporate>
      </b:Author>
    </b:Author>
    <b:YearAccessed>2023</b:YearAccessed>
    <b:MonthAccessed>November</b:MonthAccessed>
    <b:DayAccessed>18</b:DayAccessed>
    <b:URL>https://www.walesonline.co.uk/news/wales-news/era-ends-bp-mothball-baglan-2450444</b:URL>
    <b:RefOrder>15</b:RefOrder>
  </b:Source>
  <b:Source>
    <b:Tag>Geo05</b:Tag>
    <b:SourceType>InternetSite</b:SourceType>
    <b:Guid>{751AC41B-F05A-47FC-965E-11F47CD0B07D}</b:Guid>
    <b:Author>
      <b:Author>
        <b:Corporate>Geograph</b:Corporate>
      </b:Author>
    </b:Author>
    <b:Title>BP Baglan Bay</b:Title>
    <b:Year>2005</b:Year>
    <b:YearAccessed>2023</b:YearAccessed>
    <b:MonthAccessed>November</b:MonthAccessed>
    <b:DayAccessed>18</b:DayAccessed>
    <b:URL>https://www.geograph.org.uk/photo/41830</b:URL>
    <b:RefOrder>16</b:RefOrder>
  </b:Source>
  <b:Source>
    <b:Tag>Dig23</b:Tag>
    <b:SourceType>InternetSite</b:SourceType>
    <b:Guid>{CD897410-3152-46B7-AEC4-C2B4257E3BA2}</b:Guid>
    <b:Author>
      <b:Author>
        <b:Corporate>Digi Map</b:Corporate>
      </b:Author>
    </b:Author>
    <b:Title>Historic Digimap</b:Title>
    <b:Year>2023</b:Year>
    <b:YearAccessed>2023</b:YearAccessed>
    <b:MonthAccessed>November</b:MonthAccessed>
    <b:DayAccessed>18</b:DayAccessed>
    <b:URL>https://digimap.edina.ac.uk/roam/map/historic</b:URL>
    <b:RefOrder>17</b:RefOrder>
  </b:Source>
  <b:Source>
    <b:Tag>Goo23</b:Tag>
    <b:SourceType>InternetSite</b:SourceType>
    <b:Guid>{B6AD8068-BE74-4362-86E3-6C052CF4B052}</b:Guid>
    <b:Author>
      <b:Author>
        <b:Corporate>Google Maps</b:Corporate>
      </b:Author>
    </b:Author>
    <b:Title>Google Maps</b:Title>
    <b:Year>2023</b:Year>
    <b:YearAccessed>2023</b:YearAccessed>
    <b:MonthAccessed>November</b:MonthAccessed>
    <b:DayAccessed>18</b:DayAccessed>
    <b:URL>https://www.google.com/maps/@51.6099223,-3.8198226,568m/data=!3m1!1e3?entry=ttu</b:URL>
    <b:RefOrder>18</b:RefOrder>
  </b:Source>
  <b:Source>
    <b:Tag>Hel23</b:Tag>
    <b:SourceType>InternetSite</b:SourceType>
    <b:Guid>{5F7F8D1A-7B6F-4815-B7D4-CEF7D398D5DF}</b:Guid>
    <b:Author>
      <b:Author>
        <b:NameList>
          <b:Person>
            <b:Last>Crossman</b:Last>
            <b:First>Helen</b:First>
          </b:Person>
        </b:NameList>
      </b:Author>
    </b:Author>
    <b:Title>The Contamination Risks of Building on Brownfield Land</b:Title>
    <b:Year>2023</b:Year>
    <b:YearAccessed>2023</b:YearAccessed>
    <b:MonthAccessed>November</b:MonthAccessed>
    <b:DayAccessed>18</b:DayAccessed>
    <b:URL>https://www.gosolve.co.uk/contamination-risks-building-brownfield-land#:~:text=Environmental%20Risks-,Health%20Risks,contaminated%20water%2C%20food%20or%20soil.</b:URL>
    <b:RefOrder>19</b:RefOrder>
  </b:Source>
  <b:Source>
    <b:Tag>CAD21</b:Tag>
    <b:SourceType>InternetSite</b:SourceType>
    <b:Guid>{C3F5C4DE-FADC-49CD-BD4D-3C7861274915}</b:Guid>
    <b:Author>
      <b:Author>
        <b:Corporate>CADW</b:Corporate>
      </b:Author>
    </b:Author>
    <b:Title>CADW</b:Title>
    <b:Year>2021</b:Year>
    <b:YearAccessed>2023</b:YearAccessed>
    <b:MonthAccessed>November</b:MonthAccessed>
    <b:DayAccessed>18</b:DayAccessed>
    <b:URL>https://cadw.gov.wales/advice-support/cof-cymru/search-cadw-records</b:URL>
    <b:RefOrder>20</b:RefOrder>
  </b:Source>
  <b:Source>
    <b:Tag>Nat23</b:Tag>
    <b:SourceType>InternetSite</b:SourceType>
    <b:Guid>{7719D35B-D486-42C5-9041-778853C22A98}</b:Guid>
    <b:Author>
      <b:Author>
        <b:NameList>
          <b:Person>
            <b:Last>Wales</b:Last>
            <b:First>Natural</b:First>
            <b:Middle>Resource</b:Middle>
          </b:Person>
        </b:NameList>
      </b:Author>
    </b:Author>
    <b:Title>Find protected areas of land and sea</b:Title>
    <b:Year>2023</b:Year>
    <b:YearAccessed>2023</b:YearAccessed>
    <b:MonthAccessed>November</b:MonthAccessed>
    <b:DayAccessed>18</b:DayAccessed>
    <b:URL>https://naturalresources.wales/guidance-and-advice/environmental-topics/wildlife-and-biodiversity/protected-areas-of-land-and-seas/find-protected-areas-of-land-and-sea/?lang=en</b:URL>
    <b:RefOrder>21</b:RefOrder>
  </b:Source>
  <b:Source>
    <b:Tag>Abb23</b:Tag>
    <b:SourceType>Misc</b:SourceType>
    <b:Guid>{08654457-081A-4BAA-81B8-640A60DBB169}</b:Guid>
    <b:Author>
      <b:Author>
        <b:NameList>
          <b:Person>
            <b:Last>Messer</b:Last>
            <b:First>Abbie</b:First>
          </b:Person>
        </b:NameList>
      </b:Author>
    </b:Author>
    <b:Title>LIBRARY PRECEDENT MOOD BOARD</b:Title>
    <b:Year>2023</b:Year>
    <b:City>Swansea</b:City>
    <b:Publisher>n/a</b:Publisher>
    <b:RefOrder>25</b:RefOrder>
  </b:Source>
  <b:Source>
    <b:Tag>Bri18</b:Tag>
    <b:SourceType>ElectronicSource</b:SourceType>
    <b:Guid>{791CE9B7-74BC-497B-94AC-655779B68FA6}</b:Guid>
    <b:Author>
      <b:Author>
        <b:Corporate>British Standards</b:Corporate>
      </b:Author>
    </b:Author>
    <b:Title>Design of an accessible and inclusive</b:Title>
    <b:Publisher>Design of an accessible and inclusive</b:Publisher>
    <b:Year>2018</b:Year>
    <b:RefOrder>22</b:RefOrder>
  </b:Source>
  <b:Source>
    <b:Tag>BRE23</b:Tag>
    <b:SourceType>DocumentFromInternetSite</b:SourceType>
    <b:Guid>{87CB268C-9F0A-4E6A-94A1-2FDCDFC159E9}</b:Guid>
    <b:Author>
      <b:Author>
        <b:Corporate>BREEAM</b:Corporate>
      </b:Author>
    </b:Author>
    <b:Title>BREEAM</b:Title>
    <b:Year>2023</b:Year>
    <b:YearAccessed>2024</b:YearAccessed>
    <b:MonthAccessed>January </b:MonthAccessed>
    <b:DayAccessed>13</b:DayAccessed>
    <b:URL>https://files.bregroup.com/breeam/technicalmanuals/sd/uk-new-construction-version-6/content/resources/output/pdf/sd5079-breeam-uk-new-construction-version-6.pdf?v6.1.0&amp;utm_campaign=2241538_BREEAM%20NEW%20NC%20manual%20downloads&amp;utm_medium=email&amp;utm_source</b:URL>
    <b:RefOrder>23</b:RefOrder>
  </b:Source>
  <b:Source>
    <b:Tag>Jas23</b:Tag>
    <b:SourceType>Misc</b:SourceType>
    <b:Guid>{6C342C47-8B54-4028-8D04-D29A8514E966}</b:Guid>
    <b:Year>2023</b:Year>
    <b:City>Port Talbot</b:City>
    <b:Publisher>FlyX</b:Publisher>
    <b:Author>
      <b:Author>
        <b:NameList>
          <b:Person>
            <b:Last>Chandler</b:Last>
            <b:First>Jason</b:First>
          </b:Person>
        </b:NameList>
      </b:Author>
    </b:Author>
    <b:RefOrder>24</b:RefOrder>
  </b:Source>
</b:Sources>
</file>

<file path=customXml/item2.xml><?xml version="1.0" encoding="utf-8"?>
<ct:contentTypeSchema xmlns:ct="http://schemas.microsoft.com/office/2006/metadata/contentType" xmlns:ma="http://schemas.microsoft.com/office/2006/metadata/properties/metaAttributes" ct:_="" ma:_="" ma:contentTypeName="Document" ma:contentTypeID="0x0101003762C352B88B9E47AAFAF4D2986FD748" ma:contentTypeVersion="10" ma:contentTypeDescription="Create a new document." ma:contentTypeScope="" ma:versionID="3ed56f16e09b397785fdf01e0482ff0d">
  <xsd:schema xmlns:xsd="http://www.w3.org/2001/XMLSchema" xmlns:xs="http://www.w3.org/2001/XMLSchema" xmlns:p="http://schemas.microsoft.com/office/2006/metadata/properties" xmlns:ns2="7a2e63ad-1c8f-4e37-b470-8c0a2d2140b8" targetNamespace="http://schemas.microsoft.com/office/2006/metadata/properties" ma:root="true" ma:fieldsID="a860fb6f90d42d5ab60d4623eeff397e" ns2:_="">
    <xsd:import namespace="7a2e63ad-1c8f-4e37-b470-8c0a2d2140b8"/>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lcf76f155ced4ddcb4097134ff3c332f"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a2e63ad-1c8f-4e37-b470-8c0a2d2140b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82061C6B-CCFC-4385-AA7C-D0D527ED4693}">
  <ds:schemaRefs>
    <ds:schemaRef ds:uri="http://schemas.openxmlformats.org/officeDocument/2006/bibliography"/>
  </ds:schemaRefs>
</ds:datastoreItem>
</file>

<file path=customXml/itemProps2.xml><?xml version="1.0" encoding="utf-8"?>
<ds:datastoreItem xmlns:ds="http://schemas.openxmlformats.org/officeDocument/2006/customXml" ds:itemID="{D855AF90-7609-495C-8D0E-68C520F8CD8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a2e63ad-1c8f-4e37-b470-8c0a2d2140b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67468F4-9378-4895-B6CA-FC5D590F8B1B}">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14</Pages>
  <Words>2638</Words>
  <Characters>15040</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Kerri Farmer (2100037)</dc:creator>
  <cp:keywords/>
  <dc:description/>
  <cp:lastModifiedBy>Laura Hayes</cp:lastModifiedBy>
  <cp:revision>5</cp:revision>
  <cp:lastPrinted>2024-03-06T09:19:00Z</cp:lastPrinted>
  <dcterms:created xsi:type="dcterms:W3CDTF">2024-04-30T07:34:00Z</dcterms:created>
  <dcterms:modified xsi:type="dcterms:W3CDTF">2024-04-30T07:36:00Z</dcterms:modified>
</cp:coreProperties>
</file>