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B30" w:rsidRDefault="00D05B30" w:rsidP="00D05B30">
      <w:pPr>
        <w:pStyle w:val="Heading1"/>
        <w:spacing w:after="0" w:line="480" w:lineRule="auto"/>
        <w:contextualSpacing/>
        <w:jc w:val="center"/>
        <w:rPr>
          <w:b w:val="0"/>
          <w:i w:val="0"/>
          <w:szCs w:val="24"/>
        </w:rPr>
      </w:pPr>
      <w:r>
        <w:rPr>
          <w:b w:val="0"/>
          <w:i w:val="0"/>
          <w:szCs w:val="24"/>
        </w:rPr>
        <w:t>ACADEMIC AND EMPLOYABILITY SKILLS</w:t>
      </w:r>
    </w:p>
    <w:p w:rsidR="00D05B30" w:rsidRDefault="00D05B30" w:rsidP="00D05B30">
      <w:pPr>
        <w:pStyle w:val="Heading1"/>
        <w:spacing w:after="0" w:line="480" w:lineRule="auto"/>
        <w:contextualSpacing/>
        <w:jc w:val="center"/>
        <w:rPr>
          <w:b w:val="0"/>
          <w:i w:val="0"/>
          <w:szCs w:val="24"/>
        </w:rPr>
      </w:pPr>
      <w:r>
        <w:rPr>
          <w:b w:val="0"/>
          <w:i w:val="0"/>
          <w:szCs w:val="24"/>
        </w:rPr>
        <w:t xml:space="preserve">Florina </w:t>
      </w:r>
      <w:proofErr w:type="spellStart"/>
      <w:proofErr w:type="gramStart"/>
      <w:r>
        <w:rPr>
          <w:b w:val="0"/>
          <w:i w:val="0"/>
          <w:szCs w:val="24"/>
        </w:rPr>
        <w:t>Bidea</w:t>
      </w:r>
      <w:proofErr w:type="spellEnd"/>
      <w:r>
        <w:rPr>
          <w:b w:val="0"/>
          <w:i w:val="0"/>
          <w:szCs w:val="24"/>
        </w:rPr>
        <w:t xml:space="preserve"> :</w:t>
      </w:r>
      <w:proofErr w:type="gramEnd"/>
      <w:r>
        <w:rPr>
          <w:b w:val="0"/>
          <w:i w:val="0"/>
          <w:szCs w:val="24"/>
        </w:rPr>
        <w:t xml:space="preserve"> Student ID 1817440</w:t>
      </w:r>
    </w:p>
    <w:p w:rsidR="00D05B30" w:rsidRDefault="00D05B30" w:rsidP="00D05B30">
      <w:pPr>
        <w:pStyle w:val="Heading1"/>
        <w:spacing w:after="0" w:line="480" w:lineRule="auto"/>
        <w:contextualSpacing/>
        <w:jc w:val="center"/>
        <w:rPr>
          <w:b w:val="0"/>
          <w:i w:val="0"/>
          <w:szCs w:val="24"/>
        </w:rPr>
      </w:pPr>
      <w:r>
        <w:rPr>
          <w:b w:val="0"/>
          <w:i w:val="0"/>
          <w:szCs w:val="24"/>
        </w:rPr>
        <w:t xml:space="preserve">Lloyd </w:t>
      </w:r>
      <w:proofErr w:type="spellStart"/>
      <w:r>
        <w:rPr>
          <w:b w:val="0"/>
          <w:i w:val="0"/>
          <w:szCs w:val="24"/>
        </w:rPr>
        <w:t>Beharry</w:t>
      </w:r>
      <w:proofErr w:type="spellEnd"/>
      <w:r>
        <w:rPr>
          <w:b w:val="0"/>
          <w:i w:val="0"/>
          <w:szCs w:val="24"/>
        </w:rPr>
        <w:t xml:space="preserve"> – Lecturer#</w:t>
      </w:r>
    </w:p>
    <w:p w:rsidR="00D05B30" w:rsidRDefault="00D05B30" w:rsidP="00D05B30"/>
    <w:p w:rsidR="00D05B30" w:rsidRPr="00D05B30" w:rsidRDefault="00D05B30" w:rsidP="00D05B30"/>
    <w:p w:rsidR="00D05B30" w:rsidRPr="00D05B30" w:rsidRDefault="00D05B30" w:rsidP="00D05B30"/>
    <w:p w:rsidR="000D2E7F" w:rsidRPr="008433E8" w:rsidRDefault="004454A8" w:rsidP="004657CF">
      <w:pPr>
        <w:spacing w:after="0" w:line="480" w:lineRule="auto"/>
        <w:ind w:firstLine="720"/>
        <w:contextualSpacing/>
        <w:rPr>
          <w:szCs w:val="24"/>
        </w:rPr>
      </w:pPr>
      <w:r w:rsidRPr="008433E8">
        <w:rPr>
          <w:szCs w:val="24"/>
        </w:rPr>
        <w:t xml:space="preserve">The in-class exercises, which have been selected for this part, are the </w:t>
      </w:r>
      <w:r w:rsidR="00E631DF" w:rsidRPr="008433E8">
        <w:rPr>
          <w:szCs w:val="24"/>
        </w:rPr>
        <w:t xml:space="preserve">class presentation and </w:t>
      </w:r>
      <w:r w:rsidRPr="008433E8">
        <w:rPr>
          <w:szCs w:val="24"/>
        </w:rPr>
        <w:t>regular based assignments</w:t>
      </w:r>
      <w:r w:rsidR="00F958D6" w:rsidRPr="008433E8">
        <w:rPr>
          <w:szCs w:val="24"/>
        </w:rPr>
        <w:t xml:space="preserve">. In-class presentation the student has to come on the stage and present their-self according to their topic. However, </w:t>
      </w:r>
      <w:r w:rsidRPr="008433E8">
        <w:rPr>
          <w:szCs w:val="24"/>
        </w:rPr>
        <w:t xml:space="preserve">in daily based jobs, the student learns and understand something new. </w:t>
      </w:r>
      <w:r w:rsidR="00A843BC" w:rsidRPr="008433E8">
        <w:rPr>
          <w:szCs w:val="24"/>
        </w:rPr>
        <w:t>So, with the help of these two above-mentioned in-class exercises, I will improve my academic skills and build some new academic skills as well, which actively help me in the future.</w:t>
      </w:r>
    </w:p>
    <w:p w:rsidR="00D85199" w:rsidRPr="008433E8" w:rsidRDefault="004454A8" w:rsidP="004657CF">
      <w:pPr>
        <w:pStyle w:val="Heading2"/>
        <w:spacing w:after="0" w:line="480" w:lineRule="auto"/>
        <w:contextualSpacing/>
        <w:rPr>
          <w:szCs w:val="24"/>
        </w:rPr>
      </w:pPr>
      <w:r w:rsidRPr="008433E8">
        <w:rPr>
          <w:szCs w:val="24"/>
        </w:rPr>
        <w:t>Und</w:t>
      </w:r>
      <w:r w:rsidRPr="008433E8">
        <w:rPr>
          <w:szCs w:val="24"/>
        </w:rPr>
        <w:t xml:space="preserve">erstanding </w:t>
      </w:r>
      <w:r w:rsidR="00340BC9" w:rsidRPr="008433E8">
        <w:rPr>
          <w:szCs w:val="24"/>
        </w:rPr>
        <w:t xml:space="preserve">and Learning </w:t>
      </w:r>
      <w:r w:rsidRPr="008433E8">
        <w:rPr>
          <w:szCs w:val="24"/>
        </w:rPr>
        <w:t>Skills</w:t>
      </w:r>
    </w:p>
    <w:p w:rsidR="00AC4646" w:rsidRPr="008433E8" w:rsidRDefault="004454A8" w:rsidP="004657CF">
      <w:pPr>
        <w:spacing w:after="0" w:line="480" w:lineRule="auto"/>
        <w:ind w:firstLine="720"/>
        <w:contextualSpacing/>
        <w:rPr>
          <w:szCs w:val="24"/>
        </w:rPr>
      </w:pPr>
      <w:r w:rsidRPr="008433E8">
        <w:rPr>
          <w:szCs w:val="24"/>
        </w:rPr>
        <w:t xml:space="preserve">I build my understanding and learning skills with the help of presentations and regularly based assignments as well. </w:t>
      </w:r>
      <w:r w:rsidR="007E5432" w:rsidRPr="008433E8">
        <w:rPr>
          <w:szCs w:val="24"/>
        </w:rPr>
        <w:t xml:space="preserve">When I do the regular-based tasks than for that, I have to search for the things related to my topic, which indirectly increase my learning and understanding level. However, when I want to give any presentation, then I have to conduct detailed research on the topic, which also increases my </w:t>
      </w:r>
      <w:r w:rsidR="009C584E" w:rsidRPr="008433E8">
        <w:rPr>
          <w:szCs w:val="24"/>
        </w:rPr>
        <w:t>understanding</w:t>
      </w:r>
      <w:r w:rsidR="007E5432" w:rsidRPr="008433E8">
        <w:rPr>
          <w:szCs w:val="24"/>
        </w:rPr>
        <w:t xml:space="preserve"> and learning skills. </w:t>
      </w:r>
      <w:r w:rsidR="009C584E" w:rsidRPr="008433E8">
        <w:rPr>
          <w:szCs w:val="24"/>
        </w:rPr>
        <w:t>Moreover, u</w:t>
      </w:r>
      <w:r w:rsidR="00D409CE" w:rsidRPr="008433E8">
        <w:rPr>
          <w:szCs w:val="24"/>
        </w:rPr>
        <w:t xml:space="preserve">nderstanding and learning skills are consider as the initial step in building the academic skills because if the person does not understand the topic then this will create the problems for the student in the future when they try to learn something or intend to make any assignment on the </w:t>
      </w:r>
      <w:r w:rsidR="0088415B" w:rsidRPr="008433E8">
        <w:rPr>
          <w:szCs w:val="24"/>
        </w:rPr>
        <w:t>item (</w:t>
      </w:r>
      <w:r w:rsidR="0088415B" w:rsidRPr="008433E8">
        <w:rPr>
          <w:color w:val="222222"/>
          <w:szCs w:val="24"/>
          <w:shd w:val="clear" w:color="auto" w:fill="FFFFFF"/>
        </w:rPr>
        <w:t>Hebert and Hauf, 2015</w:t>
      </w:r>
      <w:r w:rsidR="0088415B" w:rsidRPr="008433E8">
        <w:rPr>
          <w:szCs w:val="24"/>
        </w:rPr>
        <w:t>)</w:t>
      </w:r>
      <w:r w:rsidR="00D409CE" w:rsidRPr="008433E8">
        <w:rPr>
          <w:szCs w:val="24"/>
        </w:rPr>
        <w:t xml:space="preserve">. </w:t>
      </w:r>
    </w:p>
    <w:p w:rsidR="00D85199" w:rsidRPr="008433E8" w:rsidRDefault="004454A8" w:rsidP="004657CF">
      <w:pPr>
        <w:pStyle w:val="Heading2"/>
        <w:spacing w:after="0" w:line="480" w:lineRule="auto"/>
        <w:contextualSpacing/>
        <w:rPr>
          <w:szCs w:val="24"/>
        </w:rPr>
      </w:pPr>
      <w:r w:rsidRPr="008433E8">
        <w:rPr>
          <w:szCs w:val="24"/>
        </w:rPr>
        <w:t>Searching Skills</w:t>
      </w:r>
    </w:p>
    <w:p w:rsidR="00E26760" w:rsidRPr="008433E8" w:rsidRDefault="004454A8" w:rsidP="004657CF">
      <w:pPr>
        <w:spacing w:after="0" w:line="480" w:lineRule="auto"/>
        <w:ind w:firstLine="720"/>
        <w:contextualSpacing/>
        <w:rPr>
          <w:szCs w:val="24"/>
        </w:rPr>
      </w:pPr>
      <w:r w:rsidRPr="008433E8">
        <w:rPr>
          <w:szCs w:val="24"/>
        </w:rPr>
        <w:lastRenderedPageBreak/>
        <w:t xml:space="preserve">I improved my searching skills with the help of my in-class exercises because when I do my regular based assignments, then I need to search the data for my jobs, which improved my searching skills. Same </w:t>
      </w:r>
      <w:r w:rsidRPr="008433E8">
        <w:rPr>
          <w:szCs w:val="24"/>
        </w:rPr>
        <w:t>goes with the presentation that when I have to give a presentation in front of the class so for preparing the present, I have to search the data for delivering the live performance, which improved my searching skills. Moreover, presentation skills are cons</w:t>
      </w:r>
      <w:r w:rsidRPr="008433E8">
        <w:rPr>
          <w:szCs w:val="24"/>
        </w:rPr>
        <w:t>idered as the essential skills that help the person in its academic life as well as in their professional life too</w:t>
      </w:r>
      <w:r w:rsidR="00EF3AA1" w:rsidRPr="008433E8">
        <w:rPr>
          <w:szCs w:val="24"/>
        </w:rPr>
        <w:t xml:space="preserve"> (</w:t>
      </w:r>
      <w:r w:rsidR="00EF3AA1" w:rsidRPr="008433E8">
        <w:rPr>
          <w:color w:val="222222"/>
          <w:szCs w:val="24"/>
          <w:shd w:val="clear" w:color="auto" w:fill="FFFFFF"/>
        </w:rPr>
        <w:t>van Ginkel et al., 2017</w:t>
      </w:r>
      <w:r w:rsidR="00EF3AA1" w:rsidRPr="008433E8">
        <w:rPr>
          <w:szCs w:val="24"/>
        </w:rPr>
        <w:t>)</w:t>
      </w:r>
      <w:r w:rsidRPr="008433E8">
        <w:rPr>
          <w:szCs w:val="24"/>
        </w:rPr>
        <w:t xml:space="preserve">. </w:t>
      </w:r>
    </w:p>
    <w:p w:rsidR="00D85199" w:rsidRPr="008433E8" w:rsidRDefault="004454A8" w:rsidP="004657CF">
      <w:pPr>
        <w:pStyle w:val="Heading2"/>
        <w:spacing w:after="0" w:line="480" w:lineRule="auto"/>
        <w:contextualSpacing/>
        <w:rPr>
          <w:szCs w:val="24"/>
        </w:rPr>
      </w:pPr>
      <w:r w:rsidRPr="008433E8">
        <w:rPr>
          <w:szCs w:val="24"/>
        </w:rPr>
        <w:t>Noting Skills</w:t>
      </w:r>
    </w:p>
    <w:p w:rsidR="008616A7" w:rsidRPr="008433E8" w:rsidRDefault="004454A8" w:rsidP="004657CF">
      <w:pPr>
        <w:spacing w:after="0" w:line="480" w:lineRule="auto"/>
        <w:ind w:firstLine="720"/>
        <w:contextualSpacing/>
        <w:rPr>
          <w:szCs w:val="24"/>
        </w:rPr>
      </w:pPr>
      <w:r w:rsidRPr="008433E8">
        <w:rPr>
          <w:szCs w:val="24"/>
        </w:rPr>
        <w:t xml:space="preserve">I build my noting academic skills with the help of presentations and regular-based assignments. </w:t>
      </w:r>
      <w:r w:rsidR="00990282" w:rsidRPr="008433E8">
        <w:rPr>
          <w:szCs w:val="24"/>
        </w:rPr>
        <w:t>When I always note down the main points of my teacher's lecture, because it actively helps me when I need to make my assignments. With the help of all noted aspects, I can easily make an outstanding and effective assignment and make the effective presentation as well. So, presentation skills and regular-based duties helped me out in building the noting academic skills.</w:t>
      </w:r>
      <w:r w:rsidR="004A1175" w:rsidRPr="008433E8">
        <w:rPr>
          <w:szCs w:val="24"/>
        </w:rPr>
        <w:t xml:space="preserve"> Noting academic skills are consider as a most important one because it actively helps the students in their academic life when they need to revise the lectures of their teachers in the future</w:t>
      </w:r>
      <w:r w:rsidR="00985DF9" w:rsidRPr="008433E8">
        <w:rPr>
          <w:szCs w:val="24"/>
        </w:rPr>
        <w:t xml:space="preserve"> (</w:t>
      </w:r>
      <w:r w:rsidR="00985DF9" w:rsidRPr="008433E8">
        <w:rPr>
          <w:color w:val="222222"/>
          <w:szCs w:val="24"/>
          <w:shd w:val="clear" w:color="auto" w:fill="FFFFFF"/>
        </w:rPr>
        <w:t>Roksa et al., 2017</w:t>
      </w:r>
      <w:r w:rsidR="00985DF9" w:rsidRPr="008433E8">
        <w:rPr>
          <w:szCs w:val="24"/>
        </w:rPr>
        <w:t>)</w:t>
      </w:r>
      <w:r w:rsidR="004A1175" w:rsidRPr="008433E8">
        <w:rPr>
          <w:szCs w:val="24"/>
        </w:rPr>
        <w:t xml:space="preserve">. </w:t>
      </w:r>
    </w:p>
    <w:p w:rsidR="00D85199" w:rsidRPr="008433E8" w:rsidRDefault="004454A8" w:rsidP="004657CF">
      <w:pPr>
        <w:pStyle w:val="Heading2"/>
        <w:spacing w:after="0" w:line="480" w:lineRule="auto"/>
        <w:contextualSpacing/>
        <w:rPr>
          <w:szCs w:val="24"/>
        </w:rPr>
      </w:pPr>
      <w:r w:rsidRPr="008433E8">
        <w:rPr>
          <w:szCs w:val="24"/>
        </w:rPr>
        <w:t xml:space="preserve">Paraphrasing Skills </w:t>
      </w:r>
    </w:p>
    <w:p w:rsidR="00316B85" w:rsidRPr="008433E8" w:rsidRDefault="004454A8" w:rsidP="004657CF">
      <w:pPr>
        <w:spacing w:after="0" w:line="480" w:lineRule="auto"/>
        <w:ind w:firstLine="720"/>
        <w:contextualSpacing/>
        <w:rPr>
          <w:szCs w:val="24"/>
        </w:rPr>
      </w:pPr>
      <w:r w:rsidRPr="008433E8">
        <w:rPr>
          <w:szCs w:val="24"/>
        </w:rPr>
        <w:t>I build my paraphrasing skills with the help of regularly based assignments because when I got the jobs, I was not able to follow the approach of copy and paste</w:t>
      </w:r>
      <w:r w:rsidRPr="008433E8">
        <w:rPr>
          <w:szCs w:val="24"/>
        </w:rPr>
        <w:t xml:space="preserve"> because it is strictly not allowed in the academic life. SO, for catering these things, I start writing my assignments in my own words by just taking an idea from the internet. </w:t>
      </w:r>
      <w:r w:rsidR="005C2063" w:rsidRPr="008433E8">
        <w:rPr>
          <w:szCs w:val="24"/>
        </w:rPr>
        <w:t xml:space="preserve">Thus, the in-class exercise of regularly based duties actively helped me in building my paraphrasing skills in my academic life. Moreover, in academic life paraphrasing skills are very important because it actively promotes the student in </w:t>
      </w:r>
      <w:r w:rsidR="005C2063" w:rsidRPr="008433E8">
        <w:rPr>
          <w:szCs w:val="24"/>
        </w:rPr>
        <w:lastRenderedPageBreak/>
        <w:t>giving their own point on the basis of past studies and d</w:t>
      </w:r>
      <w:r w:rsidR="00664F31" w:rsidRPr="008433E8">
        <w:rPr>
          <w:szCs w:val="24"/>
        </w:rPr>
        <w:t>ecrease the rate of plagiarism</w:t>
      </w:r>
      <w:r w:rsidR="00D64FFB" w:rsidRPr="008433E8">
        <w:rPr>
          <w:szCs w:val="24"/>
        </w:rPr>
        <w:t xml:space="preserve"> (</w:t>
      </w:r>
      <w:r w:rsidR="00D64FFB" w:rsidRPr="008433E8">
        <w:rPr>
          <w:color w:val="222222"/>
          <w:szCs w:val="24"/>
          <w:shd w:val="clear" w:color="auto" w:fill="FFFFFF"/>
        </w:rPr>
        <w:t>Marsh and Campion, 2018</w:t>
      </w:r>
      <w:r w:rsidR="00D64FFB" w:rsidRPr="008433E8">
        <w:rPr>
          <w:szCs w:val="24"/>
        </w:rPr>
        <w:t>)</w:t>
      </w:r>
      <w:r w:rsidR="00664F31" w:rsidRPr="008433E8">
        <w:rPr>
          <w:szCs w:val="24"/>
        </w:rPr>
        <w:t xml:space="preserve">. </w:t>
      </w:r>
    </w:p>
    <w:p w:rsidR="00D85199" w:rsidRPr="008433E8" w:rsidRDefault="004454A8" w:rsidP="004657CF">
      <w:pPr>
        <w:pStyle w:val="Heading2"/>
        <w:spacing w:after="0" w:line="480" w:lineRule="auto"/>
        <w:contextualSpacing/>
        <w:rPr>
          <w:szCs w:val="24"/>
        </w:rPr>
      </w:pPr>
      <w:r w:rsidRPr="008433E8">
        <w:rPr>
          <w:szCs w:val="24"/>
        </w:rPr>
        <w:t>Critical Thinking Skills</w:t>
      </w:r>
    </w:p>
    <w:p w:rsidR="00731C8D" w:rsidRPr="008433E8" w:rsidRDefault="004454A8" w:rsidP="004657CF">
      <w:pPr>
        <w:spacing w:after="0" w:line="480" w:lineRule="auto"/>
        <w:ind w:firstLine="720"/>
        <w:contextualSpacing/>
        <w:rPr>
          <w:szCs w:val="24"/>
        </w:rPr>
      </w:pPr>
      <w:r w:rsidRPr="008433E8">
        <w:rPr>
          <w:szCs w:val="24"/>
        </w:rPr>
        <w:t>In-class exercise of presentation actively helped me in improvi</w:t>
      </w:r>
      <w:r w:rsidR="00177D38" w:rsidRPr="008433E8">
        <w:rPr>
          <w:szCs w:val="24"/>
        </w:rPr>
        <w:t xml:space="preserve">ng my critical thinking skills because in giving the present, I have to highlight the good and bad points of my topic and need to discuss them critically. Moreover, critical thinking helps students a lot in giving their own perspectives related to the </w:t>
      </w:r>
      <w:r w:rsidR="00420E9A" w:rsidRPr="008433E8">
        <w:rPr>
          <w:szCs w:val="24"/>
        </w:rPr>
        <w:t>problem. Furthermore, it has been analysed in many research studies that critical thinking provides the extension to the student or the person to form a judgement on any of the conducted issue any represent the personal point of view related to the topic or theme</w:t>
      </w:r>
      <w:r w:rsidR="00E44BC1" w:rsidRPr="008433E8">
        <w:rPr>
          <w:szCs w:val="24"/>
        </w:rPr>
        <w:t xml:space="preserve"> (</w:t>
      </w:r>
      <w:r w:rsidR="00E44BC1" w:rsidRPr="008433E8">
        <w:rPr>
          <w:color w:val="222222"/>
          <w:szCs w:val="24"/>
          <w:shd w:val="clear" w:color="auto" w:fill="FFFFFF"/>
        </w:rPr>
        <w:t>Cottrell, 2017</w:t>
      </w:r>
      <w:r w:rsidR="00E44BC1" w:rsidRPr="008433E8">
        <w:rPr>
          <w:szCs w:val="24"/>
        </w:rPr>
        <w:t>)</w:t>
      </w:r>
      <w:r w:rsidR="00420E9A" w:rsidRPr="008433E8">
        <w:rPr>
          <w:szCs w:val="24"/>
        </w:rPr>
        <w:t xml:space="preserve">. </w:t>
      </w:r>
    </w:p>
    <w:p w:rsidR="00B04BC5" w:rsidRPr="008433E8" w:rsidRDefault="004454A8" w:rsidP="004657CF">
      <w:pPr>
        <w:pStyle w:val="Heading2"/>
        <w:spacing w:after="0" w:line="480" w:lineRule="auto"/>
        <w:contextualSpacing/>
        <w:rPr>
          <w:szCs w:val="24"/>
        </w:rPr>
      </w:pPr>
      <w:r w:rsidRPr="008433E8">
        <w:rPr>
          <w:szCs w:val="24"/>
        </w:rPr>
        <w:t>Time Management Skills</w:t>
      </w:r>
    </w:p>
    <w:p w:rsidR="007E4378" w:rsidRPr="008433E8" w:rsidRDefault="004454A8" w:rsidP="004657CF">
      <w:pPr>
        <w:spacing w:after="0" w:line="480" w:lineRule="auto"/>
        <w:ind w:firstLine="720"/>
        <w:contextualSpacing/>
        <w:rPr>
          <w:szCs w:val="24"/>
        </w:rPr>
      </w:pPr>
      <w:r w:rsidRPr="008433E8">
        <w:rPr>
          <w:szCs w:val="24"/>
        </w:rPr>
        <w:t xml:space="preserve">I think that time management skill is considered as one of the critical power of the person in their academic life and as well in their professional life too. I actively observed that in-class exercise of </w:t>
      </w:r>
      <w:r w:rsidR="00737565" w:rsidRPr="008433E8">
        <w:rPr>
          <w:szCs w:val="24"/>
        </w:rPr>
        <w:t>presentation and regular-based assignments gradually improved my</w:t>
      </w:r>
      <w:r w:rsidR="007B4951" w:rsidRPr="008433E8">
        <w:rPr>
          <w:szCs w:val="24"/>
        </w:rPr>
        <w:t xml:space="preserve"> time management skills. For doing a job or for making the presentation I always got a deadline, and by considering that period I ever completed my assignment and made my presentation, so this thing improved my time managing skills and I understand how to manage the work in the given time. </w:t>
      </w:r>
      <w:r w:rsidR="006444B4" w:rsidRPr="008433E8">
        <w:rPr>
          <w:szCs w:val="24"/>
        </w:rPr>
        <w:t>Moreover, time management skills are considered a</w:t>
      </w:r>
      <w:r w:rsidR="00320CBD" w:rsidRPr="008433E8">
        <w:rPr>
          <w:szCs w:val="24"/>
        </w:rPr>
        <w:t>s one of the essential skills, which actively helps the student in throughout their academic life and tells the student how to manage their work within the given deadline</w:t>
      </w:r>
      <w:r w:rsidR="004B0283" w:rsidRPr="008433E8">
        <w:rPr>
          <w:szCs w:val="24"/>
        </w:rPr>
        <w:t xml:space="preserve"> (</w:t>
      </w:r>
      <w:r w:rsidR="004B0283" w:rsidRPr="008433E8">
        <w:rPr>
          <w:color w:val="222222"/>
          <w:szCs w:val="24"/>
          <w:shd w:val="clear" w:color="auto" w:fill="FFFFFF"/>
        </w:rPr>
        <w:t>Wibrowski et al., 2017</w:t>
      </w:r>
      <w:r w:rsidR="004B0283" w:rsidRPr="008433E8">
        <w:rPr>
          <w:szCs w:val="24"/>
        </w:rPr>
        <w:t>)</w:t>
      </w:r>
      <w:r w:rsidR="00320CBD" w:rsidRPr="008433E8">
        <w:rPr>
          <w:szCs w:val="24"/>
        </w:rPr>
        <w:t xml:space="preserve">. </w:t>
      </w:r>
    </w:p>
    <w:p w:rsidR="00B04BC5" w:rsidRPr="008433E8" w:rsidRDefault="004454A8" w:rsidP="004657CF">
      <w:pPr>
        <w:pStyle w:val="Heading2"/>
        <w:spacing w:after="0" w:line="480" w:lineRule="auto"/>
        <w:contextualSpacing/>
        <w:rPr>
          <w:szCs w:val="24"/>
        </w:rPr>
      </w:pPr>
      <w:r w:rsidRPr="008433E8">
        <w:rPr>
          <w:szCs w:val="24"/>
        </w:rPr>
        <w:t>Composition Skills</w:t>
      </w:r>
    </w:p>
    <w:p w:rsidR="00F27932" w:rsidRPr="008433E8" w:rsidRDefault="004454A8" w:rsidP="004657CF">
      <w:pPr>
        <w:spacing w:after="0" w:line="480" w:lineRule="auto"/>
        <w:ind w:firstLine="720"/>
        <w:contextualSpacing/>
        <w:rPr>
          <w:szCs w:val="24"/>
        </w:rPr>
      </w:pPr>
      <w:r w:rsidRPr="008433E8">
        <w:rPr>
          <w:szCs w:val="24"/>
        </w:rPr>
        <w:t>Regular-based assignments sharply improved</w:t>
      </w:r>
      <w:r w:rsidR="00D0259F" w:rsidRPr="008433E8">
        <w:rPr>
          <w:szCs w:val="24"/>
        </w:rPr>
        <w:t xml:space="preserve"> my composition skills in effective academic writing. </w:t>
      </w:r>
      <w:r w:rsidR="00F06529" w:rsidRPr="008433E8">
        <w:rPr>
          <w:szCs w:val="24"/>
        </w:rPr>
        <w:t xml:space="preserve">Whenever I got the job </w:t>
      </w:r>
      <w:r w:rsidR="00E70A93" w:rsidRPr="008433E8">
        <w:rPr>
          <w:szCs w:val="24"/>
        </w:rPr>
        <w:t xml:space="preserve">from my teacher, I used to write it in an effective way </w:t>
      </w:r>
      <w:r w:rsidR="00E70A93" w:rsidRPr="008433E8">
        <w:rPr>
          <w:szCs w:val="24"/>
        </w:rPr>
        <w:lastRenderedPageBreak/>
        <w:t>of getting better marks</w:t>
      </w:r>
      <w:r w:rsidR="006202DA" w:rsidRPr="008433E8">
        <w:rPr>
          <w:szCs w:val="24"/>
        </w:rPr>
        <w:t xml:space="preserve">, and this thing improved my practical writing skills. Moreover, practical writing skills </w:t>
      </w:r>
      <w:r w:rsidR="000C4960" w:rsidRPr="008433E8">
        <w:rPr>
          <w:szCs w:val="24"/>
        </w:rPr>
        <w:t>provide the understanding to the student through, which the student can write the assignment in an efficient way by judging the right point of the topic</w:t>
      </w:r>
      <w:r w:rsidR="00751688" w:rsidRPr="008433E8">
        <w:rPr>
          <w:szCs w:val="24"/>
        </w:rPr>
        <w:t xml:space="preserve"> and understand how to deal with the problems of writing and how to drag the interest of the readers</w:t>
      </w:r>
      <w:r w:rsidR="007068F8" w:rsidRPr="008433E8">
        <w:rPr>
          <w:szCs w:val="24"/>
        </w:rPr>
        <w:t xml:space="preserve"> (</w:t>
      </w:r>
      <w:r w:rsidR="007068F8" w:rsidRPr="008433E8">
        <w:rPr>
          <w:color w:val="222222"/>
          <w:szCs w:val="24"/>
          <w:shd w:val="clear" w:color="auto" w:fill="FFFFFF"/>
        </w:rPr>
        <w:t>Fareed et al., 2016</w:t>
      </w:r>
      <w:r w:rsidR="007068F8" w:rsidRPr="008433E8">
        <w:rPr>
          <w:szCs w:val="24"/>
        </w:rPr>
        <w:t>)</w:t>
      </w:r>
      <w:r w:rsidR="000C4960" w:rsidRPr="008433E8">
        <w:rPr>
          <w:szCs w:val="24"/>
        </w:rPr>
        <w:t xml:space="preserve">. </w:t>
      </w:r>
    </w:p>
    <w:p w:rsidR="00B04BC5" w:rsidRPr="008433E8" w:rsidRDefault="004454A8" w:rsidP="004657CF">
      <w:pPr>
        <w:pStyle w:val="Heading2"/>
        <w:spacing w:after="0" w:line="480" w:lineRule="auto"/>
        <w:contextualSpacing/>
        <w:rPr>
          <w:szCs w:val="24"/>
        </w:rPr>
      </w:pPr>
      <w:r w:rsidRPr="008433E8">
        <w:rPr>
          <w:szCs w:val="24"/>
        </w:rPr>
        <w:t>Academic Discourse Skills</w:t>
      </w:r>
    </w:p>
    <w:p w:rsidR="007F65BD" w:rsidRPr="008433E8" w:rsidRDefault="004454A8" w:rsidP="004657CF">
      <w:pPr>
        <w:spacing w:after="0" w:line="480" w:lineRule="auto"/>
        <w:ind w:firstLine="720"/>
        <w:contextualSpacing/>
        <w:rPr>
          <w:szCs w:val="24"/>
        </w:rPr>
      </w:pPr>
      <w:r w:rsidRPr="008433E8">
        <w:rPr>
          <w:szCs w:val="24"/>
        </w:rPr>
        <w:t xml:space="preserve">Regular-based assignments sharply improved my academic discourse skills through, which </w:t>
      </w:r>
      <w:r w:rsidR="0049309E" w:rsidRPr="008433E8">
        <w:rPr>
          <w:szCs w:val="24"/>
        </w:rPr>
        <w:t xml:space="preserve">I clearly understand the academic text because for doing the task, I usually searched the data from internet and from my teacher's note. This searching helped me in improving my academic </w:t>
      </w:r>
      <w:r w:rsidR="006F2BA0" w:rsidRPr="008433E8">
        <w:rPr>
          <w:szCs w:val="24"/>
        </w:rPr>
        <w:t>discours</w:t>
      </w:r>
      <w:r w:rsidR="0049309E" w:rsidRPr="008433E8">
        <w:rPr>
          <w:szCs w:val="24"/>
        </w:rPr>
        <w:t xml:space="preserve">e skills. </w:t>
      </w:r>
      <w:r w:rsidR="006F2BA0" w:rsidRPr="008433E8">
        <w:rPr>
          <w:szCs w:val="24"/>
        </w:rPr>
        <w:t>Moreover, by exploring so many researchers, it has been analysed that it is imperative for the student to understand the theoretical text and lectures of the tutors because these all were helped the students in making a great approach towards the studies and also help the students in getting better marks</w:t>
      </w:r>
      <w:r w:rsidR="00E90C89" w:rsidRPr="008433E8">
        <w:rPr>
          <w:szCs w:val="24"/>
        </w:rPr>
        <w:t xml:space="preserve"> (</w:t>
      </w:r>
      <w:r w:rsidR="00E90C89" w:rsidRPr="008433E8">
        <w:rPr>
          <w:color w:val="222222"/>
          <w:szCs w:val="24"/>
          <w:shd w:val="clear" w:color="auto" w:fill="FFFFFF"/>
        </w:rPr>
        <w:t>Cai, 2017</w:t>
      </w:r>
      <w:r w:rsidR="00E90C89" w:rsidRPr="008433E8">
        <w:rPr>
          <w:szCs w:val="24"/>
        </w:rPr>
        <w:t>)</w:t>
      </w:r>
      <w:r w:rsidR="006F2BA0" w:rsidRPr="008433E8">
        <w:rPr>
          <w:szCs w:val="24"/>
        </w:rPr>
        <w:t xml:space="preserve">. </w:t>
      </w:r>
    </w:p>
    <w:p w:rsidR="00017633" w:rsidRPr="008433E8" w:rsidRDefault="004454A8" w:rsidP="004657CF">
      <w:pPr>
        <w:spacing w:after="0" w:line="480" w:lineRule="auto"/>
        <w:ind w:firstLine="720"/>
        <w:contextualSpacing/>
        <w:rPr>
          <w:szCs w:val="24"/>
        </w:rPr>
      </w:pPr>
      <w:r w:rsidRPr="008433E8">
        <w:rPr>
          <w:szCs w:val="24"/>
        </w:rPr>
        <w:t xml:space="preserve">Moreover, </w:t>
      </w:r>
      <w:r w:rsidR="0008024F" w:rsidRPr="008433E8">
        <w:rPr>
          <w:szCs w:val="24"/>
        </w:rPr>
        <w:t>all above-mentioned academic skills actively helped me in my future for dealing with the tuff academic life.</w:t>
      </w:r>
    </w:p>
    <w:p w:rsidR="004B0E50" w:rsidRPr="008433E8" w:rsidRDefault="004454A8" w:rsidP="004657CF">
      <w:pPr>
        <w:pStyle w:val="Heading1"/>
        <w:spacing w:after="0" w:line="480" w:lineRule="auto"/>
        <w:contextualSpacing/>
        <w:rPr>
          <w:szCs w:val="24"/>
        </w:rPr>
      </w:pPr>
      <w:r w:rsidRPr="008433E8">
        <w:rPr>
          <w:szCs w:val="24"/>
        </w:rPr>
        <w:t>Employability skills</w:t>
      </w:r>
    </w:p>
    <w:p w:rsidR="004B0E50" w:rsidRPr="008433E8" w:rsidRDefault="004454A8" w:rsidP="004657CF">
      <w:pPr>
        <w:spacing w:after="0" w:line="480" w:lineRule="auto"/>
        <w:ind w:firstLine="720"/>
        <w:contextualSpacing/>
        <w:rPr>
          <w:szCs w:val="24"/>
        </w:rPr>
      </w:pPr>
      <w:r w:rsidRPr="008433E8">
        <w:rPr>
          <w:szCs w:val="24"/>
        </w:rPr>
        <w:t>Employability skills are defined as the skills that are required for not only for gaining the employmen</w:t>
      </w:r>
      <w:r w:rsidRPr="008433E8">
        <w:rPr>
          <w:szCs w:val="24"/>
        </w:rPr>
        <w:t>t or job but also for the progress in enterprises as for achieving the individual's potential and to contribute effectively to the strategic direction of enterprises. In addition, while working at the professional environment of my organisation, I have dev</w:t>
      </w:r>
      <w:r w:rsidRPr="008433E8">
        <w:rPr>
          <w:szCs w:val="24"/>
        </w:rPr>
        <w:t>eloped many of employability skills that have helped me in perform the task effectively such as</w:t>
      </w:r>
    </w:p>
    <w:p w:rsidR="004B0E50" w:rsidRPr="008433E8" w:rsidRDefault="004454A8" w:rsidP="004657CF">
      <w:pPr>
        <w:pStyle w:val="Heading2"/>
        <w:spacing w:after="0" w:line="480" w:lineRule="auto"/>
        <w:contextualSpacing/>
        <w:rPr>
          <w:szCs w:val="24"/>
        </w:rPr>
      </w:pPr>
      <w:r w:rsidRPr="008433E8">
        <w:rPr>
          <w:szCs w:val="24"/>
        </w:rPr>
        <w:t xml:space="preserve">Written communication </w:t>
      </w:r>
    </w:p>
    <w:p w:rsidR="004B0E50" w:rsidRPr="008433E8" w:rsidRDefault="004454A8" w:rsidP="004657CF">
      <w:pPr>
        <w:spacing w:after="0" w:line="480" w:lineRule="auto"/>
        <w:ind w:firstLine="720"/>
        <w:contextualSpacing/>
        <w:rPr>
          <w:szCs w:val="24"/>
        </w:rPr>
      </w:pPr>
      <w:r w:rsidRPr="008433E8">
        <w:rPr>
          <w:szCs w:val="24"/>
        </w:rPr>
        <w:t>During my employment at the professional environment of the multinational organisation, I have built Written communication skills as this</w:t>
      </w:r>
      <w:r w:rsidRPr="008433E8">
        <w:rPr>
          <w:szCs w:val="24"/>
        </w:rPr>
        <w:t xml:space="preserve"> is important for the writing a </w:t>
      </w:r>
      <w:r w:rsidRPr="008433E8">
        <w:rPr>
          <w:szCs w:val="24"/>
        </w:rPr>
        <w:lastRenderedPageBreak/>
        <w:t>report and even in the preparation of the presentation. As written communication skill has helped in the thinking in advance what I way to present or communicate with the other staff members. In addition, the study by Collet</w:t>
      </w:r>
      <w:r w:rsidRPr="008433E8">
        <w:rPr>
          <w:szCs w:val="24"/>
        </w:rPr>
        <w:t>, Hine and Du Plessis, (2015), stated that for the written skills, one should have skills of analysing, gathering, the arrangement of data in the particular logical order. In addition, the study by Suleman, (2016), also designated that the written communic</w:t>
      </w:r>
      <w:r w:rsidRPr="008433E8">
        <w:rPr>
          <w:szCs w:val="24"/>
        </w:rPr>
        <w:t>ation skills also helped in the development of an argument of the individual in a logical manner.</w:t>
      </w:r>
    </w:p>
    <w:p w:rsidR="004B0E50" w:rsidRPr="008433E8" w:rsidRDefault="004454A8" w:rsidP="004657CF">
      <w:pPr>
        <w:pStyle w:val="Heading2"/>
        <w:spacing w:after="0" w:line="480" w:lineRule="auto"/>
        <w:contextualSpacing/>
        <w:rPr>
          <w:szCs w:val="24"/>
        </w:rPr>
      </w:pPr>
      <w:r w:rsidRPr="008433E8">
        <w:rPr>
          <w:szCs w:val="24"/>
        </w:rPr>
        <w:t xml:space="preserve">Verbal Communication </w:t>
      </w:r>
    </w:p>
    <w:p w:rsidR="004B0E50" w:rsidRPr="008433E8" w:rsidRDefault="004454A8" w:rsidP="004657CF">
      <w:pPr>
        <w:spacing w:after="0" w:line="480" w:lineRule="auto"/>
        <w:ind w:firstLine="720"/>
        <w:contextualSpacing/>
        <w:rPr>
          <w:szCs w:val="24"/>
        </w:rPr>
      </w:pPr>
      <w:r w:rsidRPr="008433E8">
        <w:rPr>
          <w:szCs w:val="24"/>
        </w:rPr>
        <w:t>In addition, I have also learned verbal communication skills as this is very important if an individual is working in an enterprise or m</w:t>
      </w:r>
      <w:r w:rsidRPr="008433E8">
        <w:rPr>
          <w:szCs w:val="24"/>
        </w:rPr>
        <w:t xml:space="preserve">ultinational organisation. While building by verbal communication skills, I have realised that it is essential that an individual must accurately listen and </w:t>
      </w:r>
      <w:r w:rsidR="008433E8" w:rsidRPr="008433E8">
        <w:rPr>
          <w:szCs w:val="24"/>
        </w:rPr>
        <w:t>summarise</w:t>
      </w:r>
      <w:r w:rsidRPr="008433E8">
        <w:rPr>
          <w:szCs w:val="24"/>
        </w:rPr>
        <w:t xml:space="preserve"> what others are saying and able to synthesise and clarify what they are conveying. Furthe</w:t>
      </w:r>
      <w:r w:rsidRPr="008433E8">
        <w:rPr>
          <w:szCs w:val="24"/>
        </w:rPr>
        <w:t>rmore, the study Messum et al. (2017),  stated the for the development of the effective verbal communication skills it is important that one should have effective body language and conduct speech as this skill has helped in various activities of their diff</w:t>
      </w:r>
      <w:r w:rsidRPr="008433E8">
        <w:rPr>
          <w:szCs w:val="24"/>
        </w:rPr>
        <w:t xml:space="preserve">erent professional tasks such as while communicating with the upper management and while doing any conference or seminar.  </w:t>
      </w:r>
    </w:p>
    <w:p w:rsidR="004B0E50" w:rsidRPr="008433E8" w:rsidRDefault="004454A8" w:rsidP="004657CF">
      <w:pPr>
        <w:pStyle w:val="Heading2"/>
        <w:spacing w:after="0" w:line="480" w:lineRule="auto"/>
        <w:contextualSpacing/>
        <w:rPr>
          <w:szCs w:val="24"/>
        </w:rPr>
      </w:pPr>
      <w:r w:rsidRPr="008433E8">
        <w:rPr>
          <w:szCs w:val="24"/>
        </w:rPr>
        <w:t xml:space="preserve">Persuading and Negotiating </w:t>
      </w:r>
    </w:p>
    <w:p w:rsidR="004B0E50" w:rsidRPr="008433E8" w:rsidRDefault="004454A8" w:rsidP="004657CF">
      <w:pPr>
        <w:spacing w:after="0" w:line="480" w:lineRule="auto"/>
        <w:ind w:firstLine="720"/>
        <w:contextualSpacing/>
        <w:rPr>
          <w:szCs w:val="24"/>
        </w:rPr>
      </w:pPr>
      <w:r w:rsidRPr="008433E8">
        <w:rPr>
          <w:szCs w:val="24"/>
        </w:rPr>
        <w:t>The professional environment of the enterprises has also developed employability skill which is persuading and negotiating skills as these help in developing the line of the reasoning of an argument and emphasise on the different positive aspects of the ar</w:t>
      </w:r>
      <w:r w:rsidRPr="008433E8">
        <w:rPr>
          <w:szCs w:val="24"/>
        </w:rPr>
        <w:t>guments. The study Messum et al. (2017), designated that persuading and negotiating skills helped the person during employment as this help in understanding a need of an individual we are dealing with and also provided assistance in the handling of objects</w:t>
      </w:r>
      <w:r w:rsidRPr="008433E8">
        <w:rPr>
          <w:szCs w:val="24"/>
        </w:rPr>
        <w:t xml:space="preserve"> of arguments. In addition, </w:t>
      </w:r>
      <w:r w:rsidR="008433E8" w:rsidRPr="008433E8">
        <w:rPr>
          <w:szCs w:val="24"/>
        </w:rPr>
        <w:t>now</w:t>
      </w:r>
      <w:r w:rsidRPr="008433E8">
        <w:rPr>
          <w:szCs w:val="24"/>
        </w:rPr>
        <w:t xml:space="preserve"> I am able to use the </w:t>
      </w:r>
      <w:r w:rsidRPr="008433E8">
        <w:rPr>
          <w:szCs w:val="24"/>
        </w:rPr>
        <w:lastRenderedPageBreak/>
        <w:t xml:space="preserve">tact and diplomacy during an argument, and this has helped me to make the concession for reaching the agreement. </w:t>
      </w:r>
    </w:p>
    <w:p w:rsidR="004B0E50" w:rsidRPr="008433E8" w:rsidRDefault="004454A8" w:rsidP="004657CF">
      <w:pPr>
        <w:pStyle w:val="Heading2"/>
        <w:spacing w:after="0" w:line="480" w:lineRule="auto"/>
        <w:contextualSpacing/>
        <w:rPr>
          <w:szCs w:val="24"/>
        </w:rPr>
      </w:pPr>
      <w:r w:rsidRPr="008433E8">
        <w:rPr>
          <w:szCs w:val="24"/>
        </w:rPr>
        <w:t>Co-operation and Group work</w:t>
      </w:r>
    </w:p>
    <w:p w:rsidR="004B0E50" w:rsidRPr="008433E8" w:rsidRDefault="004454A8" w:rsidP="004657CF">
      <w:pPr>
        <w:spacing w:after="0" w:line="480" w:lineRule="auto"/>
        <w:ind w:firstLine="720"/>
        <w:contextualSpacing/>
        <w:rPr>
          <w:szCs w:val="24"/>
        </w:rPr>
      </w:pPr>
      <w:r w:rsidRPr="008433E8">
        <w:rPr>
          <w:szCs w:val="24"/>
        </w:rPr>
        <w:t>One of the effective employability skill that I have to learn</w:t>
      </w:r>
      <w:r w:rsidRPr="008433E8">
        <w:rPr>
          <w:szCs w:val="24"/>
        </w:rPr>
        <w:t xml:space="preserve"> while employment is Co-operation (group work) as this has helped me to contribute new and effective ideas in the group and to take the share of overall responsibility in the group. In addition, the study by Tsitskari et al. (2017), stated that co-operatin</w:t>
      </w:r>
      <w:r w:rsidRPr="008433E8">
        <w:rPr>
          <w:szCs w:val="24"/>
        </w:rPr>
        <w:t>g skills is important for being an employee while concentrating on behaviour which can be effectively improved. Moreover, this makes me to accept and learn from the constructive critics and to give constructive and positive feedback to my fellow colleagues</w:t>
      </w:r>
      <w:r w:rsidRPr="008433E8">
        <w:rPr>
          <w:szCs w:val="24"/>
        </w:rPr>
        <w:t>.</w:t>
      </w:r>
    </w:p>
    <w:p w:rsidR="000C0F65" w:rsidRPr="008433E8" w:rsidRDefault="004454A8" w:rsidP="000C0F65">
      <w:pPr>
        <w:pStyle w:val="Heading2"/>
      </w:pPr>
      <w:r w:rsidRPr="008433E8">
        <w:t>Decision Making</w:t>
      </w:r>
    </w:p>
    <w:p w:rsidR="000C0F65" w:rsidRPr="008433E8" w:rsidRDefault="004454A8" w:rsidP="000C0F65">
      <w:pPr>
        <w:spacing w:after="0" w:line="480" w:lineRule="auto"/>
        <w:ind w:firstLine="720"/>
        <w:contextualSpacing/>
        <w:rPr>
          <w:szCs w:val="24"/>
        </w:rPr>
      </w:pPr>
      <w:r w:rsidRPr="008433E8">
        <w:rPr>
          <w:szCs w:val="24"/>
        </w:rPr>
        <w:t xml:space="preserve">Decision making is also an important characteristic that enables employees to analyse and investigate in an effective, efficient manner (Cokely et al., 2018). Decision making enabled me to clarify the problem and to understand the nature </w:t>
      </w:r>
      <w:r w:rsidRPr="008433E8">
        <w:rPr>
          <w:szCs w:val="24"/>
        </w:rPr>
        <w:t xml:space="preserve">of the problem before taking measures of its solution. It also enabled me to collate and collect data along with summarising and classifying it. I was able to find the required information from a variety of available information so that the decision could </w:t>
      </w:r>
      <w:r w:rsidRPr="008433E8">
        <w:rPr>
          <w:szCs w:val="24"/>
        </w:rPr>
        <w:t>be taken effectively. Questions were formulated to collect relevant information that enabled me to reach efficient decisions. Summary notes were also provided along with condensed information to enable the employees to make an efficient decision that could</w:t>
      </w:r>
      <w:r w:rsidRPr="008433E8">
        <w:rPr>
          <w:szCs w:val="24"/>
        </w:rPr>
        <w:t xml:space="preserve"> prove beneficial for the organisation.</w:t>
      </w:r>
    </w:p>
    <w:p w:rsidR="000C0F65" w:rsidRPr="008433E8" w:rsidRDefault="004454A8" w:rsidP="000C0F65">
      <w:pPr>
        <w:pStyle w:val="Heading2"/>
      </w:pPr>
      <w:r w:rsidRPr="008433E8">
        <w:t>Leadership Skills</w:t>
      </w:r>
    </w:p>
    <w:p w:rsidR="000C0F65" w:rsidRPr="008433E8" w:rsidRDefault="004454A8" w:rsidP="000C0F65">
      <w:pPr>
        <w:spacing w:after="0" w:line="480" w:lineRule="auto"/>
        <w:ind w:firstLine="720"/>
        <w:contextualSpacing/>
        <w:rPr>
          <w:szCs w:val="24"/>
        </w:rPr>
      </w:pPr>
      <w:r w:rsidRPr="008433E8">
        <w:rPr>
          <w:szCs w:val="24"/>
        </w:rPr>
        <w:t xml:space="preserve">Leadership skills are important for every employee as they enable employees to grow within the organisation (DuBrin, 2015). The pace of learning these skills decides the growth of individuals along </w:t>
      </w:r>
      <w:r w:rsidRPr="008433E8">
        <w:rPr>
          <w:szCs w:val="24"/>
        </w:rPr>
        <w:t xml:space="preserve">with the time it will take for the employee to grow. The key skills that are </w:t>
      </w:r>
      <w:r w:rsidRPr="008433E8">
        <w:rPr>
          <w:szCs w:val="24"/>
        </w:rPr>
        <w:lastRenderedPageBreak/>
        <w:t>required in an efficient leader are to figure out the goals and objectives and plan for the achievement of these aims. I learned to take the initiative and preserve in the case wh</w:t>
      </w:r>
      <w:r w:rsidRPr="008433E8">
        <w:rPr>
          <w:szCs w:val="24"/>
        </w:rPr>
        <w:t xml:space="preserve">en things are not working for me. Moreover, I also realised to show a positive intention in response to failure or frustration. I also take responsibility in case of wrong decisions that lead to damages. I also learnt to make my decisions flexible so that </w:t>
      </w:r>
      <w:r w:rsidRPr="008433E8">
        <w:rPr>
          <w:szCs w:val="24"/>
        </w:rPr>
        <w:t>the plan could be changed according to the situation.</w:t>
      </w:r>
    </w:p>
    <w:p w:rsidR="000C0F65" w:rsidRPr="008433E8" w:rsidRDefault="004454A8" w:rsidP="000C0F65">
      <w:pPr>
        <w:pStyle w:val="Heading2"/>
      </w:pPr>
      <w:r w:rsidRPr="008433E8">
        <w:t>Time Management</w:t>
      </w:r>
    </w:p>
    <w:p w:rsidR="000C0F65" w:rsidRPr="008433E8" w:rsidRDefault="004454A8" w:rsidP="000C0F65">
      <w:pPr>
        <w:spacing w:after="0" w:line="480" w:lineRule="auto"/>
        <w:ind w:firstLine="720"/>
        <w:contextualSpacing/>
        <w:rPr>
          <w:szCs w:val="24"/>
        </w:rPr>
      </w:pPr>
      <w:r w:rsidRPr="008433E8">
        <w:rPr>
          <w:szCs w:val="24"/>
        </w:rPr>
        <w:t>Time management deals with planning and organising of tasks and is highly important for employees of every scale. Time management is a skill that helps the employees to plan their action</w:t>
      </w:r>
      <w:r w:rsidRPr="008433E8">
        <w:rPr>
          <w:szCs w:val="24"/>
        </w:rPr>
        <w:t>s in an efficient manner and enables them to complete their tasks through proper prioritisation (Jordan and Lloyd, 2017). I learnt to figure out objectives that could lead to the completion of a goal and break down these procedures into steps for effective</w:t>
      </w:r>
      <w:r w:rsidRPr="008433E8">
        <w:rPr>
          <w:szCs w:val="24"/>
        </w:rPr>
        <w:t xml:space="preserve"> management. A breakdown of the plan was developed that enabled me to set small objectives that were measurable and achievable. Checklists were used by me to figure out and prioritise short term goals that helped me to complete the entire project before th</w:t>
      </w:r>
      <w:r w:rsidRPr="008433E8">
        <w:rPr>
          <w:szCs w:val="24"/>
        </w:rPr>
        <w:t>e deadline. It also helped me in working under difficult circumstances and manage stresses and work-related pressures.</w:t>
      </w:r>
    </w:p>
    <w:p w:rsidR="000C0F65" w:rsidRPr="008433E8" w:rsidRDefault="004454A8" w:rsidP="000C0F65">
      <w:pPr>
        <w:pStyle w:val="Heading2"/>
      </w:pPr>
      <w:r w:rsidRPr="008433E8">
        <w:t>Numeracy</w:t>
      </w:r>
    </w:p>
    <w:p w:rsidR="000C0F65" w:rsidRPr="008433E8" w:rsidRDefault="004454A8" w:rsidP="000C0F65">
      <w:pPr>
        <w:spacing w:after="0" w:line="480" w:lineRule="auto"/>
        <w:ind w:firstLine="720"/>
        <w:contextualSpacing/>
        <w:rPr>
          <w:szCs w:val="24"/>
        </w:rPr>
      </w:pPr>
      <w:r w:rsidRPr="008433E8">
        <w:rPr>
          <w:szCs w:val="24"/>
        </w:rPr>
        <w:t xml:space="preserve">Numeracy is also an important characteristic that is considered important, especially for employees associated with the finance </w:t>
      </w:r>
      <w:r w:rsidRPr="008433E8">
        <w:rPr>
          <w:szCs w:val="24"/>
        </w:rPr>
        <w:t xml:space="preserve">department or that keep track to continuous changing statistics (Alkema, 2019). Numeracy is a characteristic that enables employees to calculate efficiently and easily.  I learnt to maintain tables and graphs and to edit these tables on the basis of daily </w:t>
      </w:r>
      <w:r w:rsidRPr="008433E8">
        <w:rPr>
          <w:szCs w:val="24"/>
        </w:rPr>
        <w:t>changing circumstances. It also enabled me to manage the budget and test my skills of numeracy. Upon the results of these numeracy skills, I was able to figure out the extent to which I need to enhance my skills.</w:t>
      </w:r>
    </w:p>
    <w:p w:rsidR="000C0F65" w:rsidRPr="008433E8" w:rsidRDefault="000C0F65" w:rsidP="004657CF">
      <w:pPr>
        <w:spacing w:after="0" w:line="480" w:lineRule="auto"/>
        <w:ind w:firstLine="720"/>
        <w:contextualSpacing/>
        <w:rPr>
          <w:szCs w:val="24"/>
        </w:rPr>
      </w:pPr>
    </w:p>
    <w:p w:rsidR="004B0E50" w:rsidRPr="008433E8" w:rsidRDefault="004454A8" w:rsidP="004657CF">
      <w:pPr>
        <w:spacing w:after="0" w:line="480" w:lineRule="auto"/>
        <w:contextualSpacing/>
        <w:rPr>
          <w:szCs w:val="24"/>
        </w:rPr>
      </w:pPr>
      <w:r w:rsidRPr="008433E8">
        <w:rPr>
          <w:szCs w:val="24"/>
        </w:rPr>
        <w:br w:type="page"/>
      </w:r>
    </w:p>
    <w:p w:rsidR="004B0E50" w:rsidRPr="008433E8" w:rsidRDefault="004454A8" w:rsidP="004657CF">
      <w:pPr>
        <w:pStyle w:val="Heading1"/>
        <w:spacing w:after="0" w:line="480" w:lineRule="auto"/>
        <w:contextualSpacing/>
        <w:rPr>
          <w:szCs w:val="24"/>
        </w:rPr>
      </w:pPr>
      <w:r w:rsidRPr="008433E8">
        <w:rPr>
          <w:szCs w:val="24"/>
        </w:rPr>
        <w:lastRenderedPageBreak/>
        <w:t>References</w:t>
      </w:r>
    </w:p>
    <w:p w:rsidR="0064276F" w:rsidRPr="008433E8" w:rsidRDefault="004454A8" w:rsidP="0064276F">
      <w:pPr>
        <w:pStyle w:val="NoSpacing"/>
        <w:rPr>
          <w:shd w:val="clear" w:color="auto" w:fill="FFFFFF"/>
        </w:rPr>
      </w:pPr>
      <w:r w:rsidRPr="008433E8">
        <w:rPr>
          <w:shd w:val="clear" w:color="auto" w:fill="FFFFFF"/>
        </w:rPr>
        <w:t>Alkema, A., 2019. The Workpla</w:t>
      </w:r>
      <w:r w:rsidRPr="008433E8">
        <w:rPr>
          <w:shd w:val="clear" w:color="auto" w:fill="FFFFFF"/>
        </w:rPr>
        <w:t>ce as a Context for Adult Literacy and Numeracy Learning. Journal of Adolescent &amp; Adult Literacy, 63(1), pp.102-105.</w:t>
      </w:r>
    </w:p>
    <w:p w:rsidR="0064276F" w:rsidRPr="008433E8" w:rsidRDefault="004454A8" w:rsidP="004657CF">
      <w:pPr>
        <w:spacing w:after="0" w:line="480" w:lineRule="auto"/>
        <w:ind w:left="720" w:hanging="720"/>
        <w:contextualSpacing/>
        <w:rPr>
          <w:szCs w:val="24"/>
        </w:rPr>
      </w:pPr>
      <w:r w:rsidRPr="008433E8">
        <w:rPr>
          <w:szCs w:val="24"/>
          <w:shd w:val="clear" w:color="auto" w:fill="FFFFFF"/>
        </w:rPr>
        <w:t>Cai, L.J., 2017. Students’ Perceptions of Academic Writing: A Needs Analysis of EAP in China1. </w:t>
      </w:r>
      <w:r w:rsidRPr="008433E8">
        <w:rPr>
          <w:i/>
          <w:iCs/>
          <w:szCs w:val="24"/>
          <w:shd w:val="clear" w:color="auto" w:fill="FFFFFF"/>
        </w:rPr>
        <w:t>Asian-Focused ELT Research and Practice: Voi</w:t>
      </w:r>
      <w:r w:rsidRPr="008433E8">
        <w:rPr>
          <w:i/>
          <w:iCs/>
          <w:szCs w:val="24"/>
          <w:shd w:val="clear" w:color="auto" w:fill="FFFFFF"/>
        </w:rPr>
        <w:t>ces from the Far Edge</w:t>
      </w:r>
      <w:r w:rsidRPr="008433E8">
        <w:rPr>
          <w:szCs w:val="24"/>
          <w:shd w:val="clear" w:color="auto" w:fill="FFFFFF"/>
        </w:rPr>
        <w:t>, p.127.</w:t>
      </w:r>
    </w:p>
    <w:p w:rsidR="0064276F" w:rsidRPr="008433E8" w:rsidRDefault="004454A8" w:rsidP="0064276F">
      <w:pPr>
        <w:pStyle w:val="NoSpacing"/>
        <w:rPr>
          <w:shd w:val="clear" w:color="auto" w:fill="FFFFFF"/>
        </w:rPr>
      </w:pPr>
      <w:r w:rsidRPr="008433E8">
        <w:rPr>
          <w:shd w:val="clear" w:color="auto" w:fill="FFFFFF"/>
        </w:rPr>
        <w:t>Cokely, E.T., Feltz, A., Ghazal, S., Allan, J.N., Petrova, D. and Garcia-Retamero, R., 2018. Decision making skill: From intelligence to numeracy and expertise. Cambridge handbook of expertise and expert performance, pp.476-50</w:t>
      </w:r>
      <w:r w:rsidRPr="008433E8">
        <w:rPr>
          <w:shd w:val="clear" w:color="auto" w:fill="FFFFFF"/>
        </w:rPr>
        <w:t>5.</w:t>
      </w:r>
    </w:p>
    <w:p w:rsidR="0064276F" w:rsidRPr="008433E8" w:rsidRDefault="004454A8" w:rsidP="004657CF">
      <w:pPr>
        <w:pStyle w:val="NoSpacing"/>
        <w:spacing w:before="0" w:after="0"/>
        <w:contextualSpacing/>
        <w:rPr>
          <w:rFonts w:cs="Times New Roman"/>
          <w:shd w:val="clear" w:color="auto" w:fill="FFFFFF"/>
        </w:rPr>
      </w:pPr>
      <w:r w:rsidRPr="008433E8">
        <w:rPr>
          <w:rFonts w:cs="Times New Roman"/>
          <w:shd w:val="clear" w:color="auto" w:fill="FFFFFF"/>
        </w:rPr>
        <w:t>Collet, C., Hine, D. and Du Plessis, K., 2015. Employability skills: perspectives from a knowledge-intensive industry. </w:t>
      </w:r>
      <w:r w:rsidRPr="008433E8">
        <w:rPr>
          <w:rFonts w:cs="Times New Roman"/>
          <w:i/>
          <w:iCs/>
          <w:shd w:val="clear" w:color="auto" w:fill="FFFFFF"/>
        </w:rPr>
        <w:t>Education+ Training</w:t>
      </w:r>
      <w:r w:rsidRPr="008433E8">
        <w:rPr>
          <w:rFonts w:cs="Times New Roman"/>
          <w:shd w:val="clear" w:color="auto" w:fill="FFFFFF"/>
        </w:rPr>
        <w:t>, </w:t>
      </w:r>
      <w:r w:rsidRPr="008433E8">
        <w:rPr>
          <w:rFonts w:cs="Times New Roman"/>
          <w:i/>
          <w:iCs/>
          <w:shd w:val="clear" w:color="auto" w:fill="FFFFFF"/>
        </w:rPr>
        <w:t>57</w:t>
      </w:r>
      <w:r w:rsidRPr="008433E8">
        <w:rPr>
          <w:rFonts w:cs="Times New Roman"/>
          <w:shd w:val="clear" w:color="auto" w:fill="FFFFFF"/>
        </w:rPr>
        <w:t>(5), pp.532-559.</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Cottrell, S., 2017. </w:t>
      </w:r>
      <w:r w:rsidRPr="008433E8">
        <w:rPr>
          <w:i/>
          <w:iCs/>
          <w:szCs w:val="24"/>
          <w:shd w:val="clear" w:color="auto" w:fill="FFFFFF"/>
        </w:rPr>
        <w:t>Critical thinking skills: Effective analysis, argument and reflection</w:t>
      </w:r>
      <w:r w:rsidRPr="008433E8">
        <w:rPr>
          <w:szCs w:val="24"/>
          <w:shd w:val="clear" w:color="auto" w:fill="FFFFFF"/>
        </w:rPr>
        <w:t xml:space="preserve">. </w:t>
      </w:r>
      <w:r w:rsidRPr="008433E8">
        <w:rPr>
          <w:szCs w:val="24"/>
          <w:shd w:val="clear" w:color="auto" w:fill="FFFFFF"/>
        </w:rPr>
        <w:t>Macmillan International Higher Education.</w:t>
      </w:r>
    </w:p>
    <w:p w:rsidR="0064276F" w:rsidRPr="008433E8" w:rsidRDefault="004454A8" w:rsidP="0064276F">
      <w:pPr>
        <w:pStyle w:val="NoSpacing"/>
        <w:rPr>
          <w:shd w:val="clear" w:color="auto" w:fill="FFFFFF"/>
        </w:rPr>
      </w:pPr>
      <w:r w:rsidRPr="008433E8">
        <w:rPr>
          <w:shd w:val="clear" w:color="auto" w:fill="FFFFFF"/>
        </w:rPr>
        <w:t>DuBrin, A.J., 2015. Leadership: Research findings, practice, and skills. Nelson Education.</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Fareed, M., Ashraf, A. and Bilal, M., 2016. ESL learners’ writing skills: Problems, factors and suggestions. </w:t>
      </w:r>
      <w:r w:rsidRPr="008433E8">
        <w:rPr>
          <w:i/>
          <w:iCs/>
          <w:szCs w:val="24"/>
          <w:shd w:val="clear" w:color="auto" w:fill="FFFFFF"/>
        </w:rPr>
        <w:t xml:space="preserve">Journal of </w:t>
      </w:r>
      <w:r w:rsidRPr="008433E8">
        <w:rPr>
          <w:i/>
          <w:iCs/>
          <w:szCs w:val="24"/>
          <w:shd w:val="clear" w:color="auto" w:fill="FFFFFF"/>
        </w:rPr>
        <w:t>Education and Social Sciences</w:t>
      </w:r>
      <w:r w:rsidRPr="008433E8">
        <w:rPr>
          <w:szCs w:val="24"/>
          <w:shd w:val="clear" w:color="auto" w:fill="FFFFFF"/>
        </w:rPr>
        <w:t>, </w:t>
      </w:r>
      <w:r w:rsidRPr="008433E8">
        <w:rPr>
          <w:i/>
          <w:iCs/>
          <w:szCs w:val="24"/>
          <w:shd w:val="clear" w:color="auto" w:fill="FFFFFF"/>
        </w:rPr>
        <w:t>4</w:t>
      </w:r>
      <w:r w:rsidRPr="008433E8">
        <w:rPr>
          <w:szCs w:val="24"/>
          <w:shd w:val="clear" w:color="auto" w:fill="FFFFFF"/>
        </w:rPr>
        <w:t>(2), pp.81-92.</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 xml:space="preserve">Hebert, A. and Hauf, P., 2015. Student learning through service-learning: Effects on academic development, civic responsibility, interpersonal skills and practical skills. </w:t>
      </w:r>
      <w:r w:rsidRPr="008433E8">
        <w:rPr>
          <w:i/>
          <w:iCs/>
          <w:szCs w:val="24"/>
          <w:shd w:val="clear" w:color="auto" w:fill="FFFFFF"/>
        </w:rPr>
        <w:t>Active Learning in Higher Education</w:t>
      </w:r>
      <w:r w:rsidRPr="008433E8">
        <w:rPr>
          <w:szCs w:val="24"/>
          <w:shd w:val="clear" w:color="auto" w:fill="FFFFFF"/>
        </w:rPr>
        <w:t>, </w:t>
      </w:r>
      <w:r w:rsidRPr="008433E8">
        <w:rPr>
          <w:i/>
          <w:iCs/>
          <w:szCs w:val="24"/>
          <w:shd w:val="clear" w:color="auto" w:fill="FFFFFF"/>
        </w:rPr>
        <w:t>16</w:t>
      </w:r>
      <w:r w:rsidRPr="008433E8">
        <w:rPr>
          <w:szCs w:val="24"/>
          <w:shd w:val="clear" w:color="auto" w:fill="FFFFFF"/>
        </w:rPr>
        <w:t>(1), pp.37-49.</w:t>
      </w:r>
    </w:p>
    <w:p w:rsidR="0064276F" w:rsidRPr="008433E8" w:rsidRDefault="004454A8" w:rsidP="0064276F">
      <w:pPr>
        <w:pStyle w:val="NoSpacing"/>
        <w:rPr>
          <w:shd w:val="clear" w:color="auto" w:fill="FFFFFF"/>
        </w:rPr>
      </w:pPr>
      <w:r w:rsidRPr="008433E8">
        <w:rPr>
          <w:shd w:val="clear" w:color="auto" w:fill="FFFFFF"/>
        </w:rPr>
        <w:t>Jordan, P. and Lloyd, C., 2017. Staff management in library and information work. Routledge.</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Marsh, J.D. and Campion, J., 2018. Academic integrity and referencing: Whose responsibility is it?. </w:t>
      </w:r>
      <w:r w:rsidRPr="008433E8">
        <w:rPr>
          <w:i/>
          <w:iCs/>
          <w:szCs w:val="24"/>
          <w:shd w:val="clear" w:color="auto" w:fill="FFFFFF"/>
        </w:rPr>
        <w:t>Journal of Academic Language and Learning</w:t>
      </w:r>
      <w:r w:rsidRPr="008433E8">
        <w:rPr>
          <w:szCs w:val="24"/>
          <w:shd w:val="clear" w:color="auto" w:fill="FFFFFF"/>
        </w:rPr>
        <w:t>, </w:t>
      </w:r>
      <w:r w:rsidRPr="008433E8">
        <w:rPr>
          <w:i/>
          <w:iCs/>
          <w:szCs w:val="24"/>
          <w:shd w:val="clear" w:color="auto" w:fill="FFFFFF"/>
        </w:rPr>
        <w:t>12</w:t>
      </w:r>
      <w:r w:rsidRPr="008433E8">
        <w:rPr>
          <w:szCs w:val="24"/>
          <w:shd w:val="clear" w:color="auto" w:fill="FFFFFF"/>
        </w:rPr>
        <w:t>(</w:t>
      </w:r>
      <w:r w:rsidRPr="008433E8">
        <w:rPr>
          <w:szCs w:val="24"/>
          <w:shd w:val="clear" w:color="auto" w:fill="FFFFFF"/>
        </w:rPr>
        <w:t>1), pp.A213-A226.</w:t>
      </w:r>
    </w:p>
    <w:p w:rsidR="0064276F" w:rsidRPr="008433E8" w:rsidRDefault="004454A8" w:rsidP="004657CF">
      <w:pPr>
        <w:pStyle w:val="NoSpacing"/>
        <w:spacing w:before="0" w:after="0"/>
        <w:contextualSpacing/>
        <w:rPr>
          <w:rFonts w:cs="Times New Roman"/>
          <w:shd w:val="clear" w:color="auto" w:fill="FFFFFF"/>
        </w:rPr>
      </w:pPr>
      <w:r w:rsidRPr="008433E8">
        <w:rPr>
          <w:rFonts w:cs="Times New Roman"/>
          <w:shd w:val="clear" w:color="auto" w:fill="FFFFFF"/>
        </w:rPr>
        <w:lastRenderedPageBreak/>
        <w:t>Messum, D., Wilkes, L., Peters, C. and Jackson, D., 2017. Senior Managers' and Recent Graduates' Perceptions of Employability Skills for Health Services Management. </w:t>
      </w:r>
      <w:r w:rsidRPr="008433E8">
        <w:rPr>
          <w:rFonts w:cs="Times New Roman"/>
          <w:i/>
          <w:iCs/>
          <w:shd w:val="clear" w:color="auto" w:fill="FFFFFF"/>
        </w:rPr>
        <w:t>Asia-Pacific Journal of Cooperative Education</w:t>
      </w:r>
      <w:r w:rsidRPr="008433E8">
        <w:rPr>
          <w:rFonts w:cs="Times New Roman"/>
          <w:shd w:val="clear" w:color="auto" w:fill="FFFFFF"/>
        </w:rPr>
        <w:t>, </w:t>
      </w:r>
      <w:r w:rsidRPr="008433E8">
        <w:rPr>
          <w:rFonts w:cs="Times New Roman"/>
          <w:i/>
          <w:iCs/>
          <w:shd w:val="clear" w:color="auto" w:fill="FFFFFF"/>
        </w:rPr>
        <w:t>18</w:t>
      </w:r>
      <w:r w:rsidRPr="008433E8">
        <w:rPr>
          <w:rFonts w:cs="Times New Roman"/>
          <w:shd w:val="clear" w:color="auto" w:fill="FFFFFF"/>
        </w:rPr>
        <w:t>(2), pp.115-128.</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 xml:space="preserve">Roksa, </w:t>
      </w:r>
      <w:r w:rsidRPr="008433E8">
        <w:rPr>
          <w:szCs w:val="24"/>
          <w:shd w:val="clear" w:color="auto" w:fill="FFFFFF"/>
        </w:rPr>
        <w:t xml:space="preserve">J., Tyrolian, T.L., Pascarella, E.T., Kilgo, C.A., Blaich, C. and Wise, K.S., 2017. Racial inequality in critical thinking skills: The role of academic and diversity experiences. </w:t>
      </w:r>
      <w:r w:rsidRPr="008433E8">
        <w:rPr>
          <w:i/>
          <w:iCs/>
          <w:szCs w:val="24"/>
          <w:shd w:val="clear" w:color="auto" w:fill="FFFFFF"/>
        </w:rPr>
        <w:t>Research in Higher Education</w:t>
      </w:r>
      <w:r w:rsidRPr="008433E8">
        <w:rPr>
          <w:szCs w:val="24"/>
          <w:shd w:val="clear" w:color="auto" w:fill="FFFFFF"/>
        </w:rPr>
        <w:t>, </w:t>
      </w:r>
      <w:r w:rsidRPr="008433E8">
        <w:rPr>
          <w:i/>
          <w:iCs/>
          <w:szCs w:val="24"/>
          <w:shd w:val="clear" w:color="auto" w:fill="FFFFFF"/>
        </w:rPr>
        <w:t>58</w:t>
      </w:r>
      <w:r w:rsidRPr="008433E8">
        <w:rPr>
          <w:szCs w:val="24"/>
          <w:shd w:val="clear" w:color="auto" w:fill="FFFFFF"/>
        </w:rPr>
        <w:t>(2), pp.119-140.</w:t>
      </w:r>
    </w:p>
    <w:p w:rsidR="0064276F" w:rsidRPr="008433E8" w:rsidRDefault="004454A8" w:rsidP="004657CF">
      <w:pPr>
        <w:pStyle w:val="NoSpacing"/>
        <w:spacing w:before="0" w:after="0"/>
        <w:contextualSpacing/>
        <w:rPr>
          <w:rFonts w:cs="Times New Roman"/>
          <w:shd w:val="clear" w:color="auto" w:fill="FFFFFF"/>
        </w:rPr>
      </w:pPr>
      <w:r w:rsidRPr="008433E8">
        <w:rPr>
          <w:rFonts w:cs="Times New Roman"/>
          <w:shd w:val="clear" w:color="auto" w:fill="FFFFFF"/>
        </w:rPr>
        <w:t>Suleman, F., 2016. Employabi</w:t>
      </w:r>
      <w:r w:rsidRPr="008433E8">
        <w:rPr>
          <w:rFonts w:cs="Times New Roman"/>
          <w:shd w:val="clear" w:color="auto" w:fill="FFFFFF"/>
        </w:rPr>
        <w:t>lity skills of higher education graduates: Little consensus on a much-discussed subject. </w:t>
      </w:r>
      <w:r w:rsidRPr="008433E8">
        <w:rPr>
          <w:rFonts w:cs="Times New Roman"/>
          <w:i/>
          <w:iCs/>
          <w:shd w:val="clear" w:color="auto" w:fill="FFFFFF"/>
        </w:rPr>
        <w:t>Procedia-Social and Behavioral Sciences</w:t>
      </w:r>
      <w:r w:rsidRPr="008433E8">
        <w:rPr>
          <w:rFonts w:cs="Times New Roman"/>
          <w:shd w:val="clear" w:color="auto" w:fill="FFFFFF"/>
        </w:rPr>
        <w:t>, </w:t>
      </w:r>
      <w:r w:rsidRPr="008433E8">
        <w:rPr>
          <w:rFonts w:cs="Times New Roman"/>
          <w:i/>
          <w:iCs/>
          <w:shd w:val="clear" w:color="auto" w:fill="FFFFFF"/>
        </w:rPr>
        <w:t>228</w:t>
      </w:r>
      <w:r w:rsidRPr="008433E8">
        <w:rPr>
          <w:rFonts w:cs="Times New Roman"/>
          <w:shd w:val="clear" w:color="auto" w:fill="FFFFFF"/>
        </w:rPr>
        <w:t>, pp.169-174.</w:t>
      </w:r>
    </w:p>
    <w:p w:rsidR="0064276F" w:rsidRPr="008433E8" w:rsidRDefault="004454A8" w:rsidP="004657CF">
      <w:pPr>
        <w:pStyle w:val="NoSpacing"/>
        <w:spacing w:before="0" w:after="0"/>
        <w:contextualSpacing/>
        <w:rPr>
          <w:rFonts w:cs="Times New Roman"/>
          <w:shd w:val="clear" w:color="auto" w:fill="FFFFFF"/>
        </w:rPr>
      </w:pPr>
      <w:r w:rsidRPr="008433E8">
        <w:rPr>
          <w:rFonts w:cs="Times New Roman"/>
          <w:shd w:val="clear" w:color="auto" w:fill="FFFFFF"/>
        </w:rPr>
        <w:t>Tsitskari, E., Goudas, M., Tsalouchou, E. and Michalopoulou, M., 2017. Employers’ expectations of the employa</w:t>
      </w:r>
      <w:r w:rsidRPr="008433E8">
        <w:rPr>
          <w:rFonts w:cs="Times New Roman"/>
          <w:shd w:val="clear" w:color="auto" w:fill="FFFFFF"/>
        </w:rPr>
        <w:t>bility skills needed in the sport and recreation environment. </w:t>
      </w:r>
      <w:r w:rsidRPr="008433E8">
        <w:rPr>
          <w:rFonts w:cs="Times New Roman"/>
          <w:i/>
          <w:iCs/>
          <w:shd w:val="clear" w:color="auto" w:fill="FFFFFF"/>
        </w:rPr>
        <w:t>Journal of hospitality, leisure, sport &amp; tourism education</w:t>
      </w:r>
      <w:r w:rsidRPr="008433E8">
        <w:rPr>
          <w:rFonts w:cs="Times New Roman"/>
          <w:shd w:val="clear" w:color="auto" w:fill="FFFFFF"/>
        </w:rPr>
        <w:t>, </w:t>
      </w:r>
      <w:r w:rsidRPr="008433E8">
        <w:rPr>
          <w:rFonts w:cs="Times New Roman"/>
          <w:i/>
          <w:iCs/>
          <w:shd w:val="clear" w:color="auto" w:fill="FFFFFF"/>
        </w:rPr>
        <w:t>20</w:t>
      </w:r>
      <w:r w:rsidRPr="008433E8">
        <w:rPr>
          <w:rFonts w:cs="Times New Roman"/>
          <w:shd w:val="clear" w:color="auto" w:fill="FFFFFF"/>
        </w:rPr>
        <w:t>, pp.1-9.</w:t>
      </w:r>
    </w:p>
    <w:p w:rsidR="0064276F" w:rsidRPr="008433E8" w:rsidRDefault="004454A8" w:rsidP="004657CF">
      <w:pPr>
        <w:spacing w:after="0" w:line="480" w:lineRule="auto"/>
        <w:ind w:left="720" w:hanging="720"/>
        <w:contextualSpacing/>
        <w:rPr>
          <w:szCs w:val="24"/>
          <w:shd w:val="clear" w:color="auto" w:fill="FFFFFF"/>
        </w:rPr>
      </w:pPr>
      <w:r w:rsidRPr="008433E8">
        <w:rPr>
          <w:szCs w:val="24"/>
          <w:shd w:val="clear" w:color="auto" w:fill="FFFFFF"/>
        </w:rPr>
        <w:t>Van Ginkel, S., Gulikers, J., Biemans, H. and Mulder, M., 2017. The impact of the feedback source on developing oral prese</w:t>
      </w:r>
      <w:r w:rsidRPr="008433E8">
        <w:rPr>
          <w:szCs w:val="24"/>
          <w:shd w:val="clear" w:color="auto" w:fill="FFFFFF"/>
        </w:rPr>
        <w:t xml:space="preserve">ntation competence. </w:t>
      </w:r>
      <w:r w:rsidRPr="008433E8">
        <w:rPr>
          <w:i/>
          <w:iCs/>
          <w:szCs w:val="24"/>
          <w:shd w:val="clear" w:color="auto" w:fill="FFFFFF"/>
        </w:rPr>
        <w:t>Studies in Higher Education</w:t>
      </w:r>
      <w:r w:rsidRPr="008433E8">
        <w:rPr>
          <w:szCs w:val="24"/>
          <w:shd w:val="clear" w:color="auto" w:fill="FFFFFF"/>
        </w:rPr>
        <w:t>, </w:t>
      </w:r>
      <w:r w:rsidRPr="008433E8">
        <w:rPr>
          <w:i/>
          <w:iCs/>
          <w:szCs w:val="24"/>
          <w:shd w:val="clear" w:color="auto" w:fill="FFFFFF"/>
        </w:rPr>
        <w:t>42</w:t>
      </w:r>
      <w:r w:rsidRPr="008433E8">
        <w:rPr>
          <w:szCs w:val="24"/>
          <w:shd w:val="clear" w:color="auto" w:fill="FFFFFF"/>
        </w:rPr>
        <w:t>(9), pp.1671-1685.</w:t>
      </w:r>
    </w:p>
    <w:p w:rsidR="0064276F" w:rsidRDefault="004454A8" w:rsidP="004657CF">
      <w:pPr>
        <w:spacing w:after="0" w:line="480" w:lineRule="auto"/>
        <w:ind w:left="720" w:hanging="720"/>
        <w:contextualSpacing/>
        <w:rPr>
          <w:szCs w:val="24"/>
          <w:shd w:val="clear" w:color="auto" w:fill="FFFFFF"/>
        </w:rPr>
      </w:pPr>
      <w:r w:rsidRPr="008433E8">
        <w:rPr>
          <w:szCs w:val="24"/>
          <w:shd w:val="clear" w:color="auto" w:fill="FFFFFF"/>
        </w:rPr>
        <w:t>Wibrowski, C.R., Matthews, W.K. and Kitsantas, A., 2017. The role of skills learning support program on first-generation college students' self-regulation, motivation, and academic achie</w:t>
      </w:r>
      <w:r w:rsidRPr="008433E8">
        <w:rPr>
          <w:szCs w:val="24"/>
          <w:shd w:val="clear" w:color="auto" w:fill="FFFFFF"/>
        </w:rPr>
        <w:t xml:space="preserve">vement: A longitudinal study. </w:t>
      </w:r>
      <w:r w:rsidRPr="008433E8">
        <w:rPr>
          <w:i/>
          <w:iCs/>
          <w:szCs w:val="24"/>
          <w:shd w:val="clear" w:color="auto" w:fill="FFFFFF"/>
        </w:rPr>
        <w:t>Journal of College Student Retention: Research, Theory &amp; Practice</w:t>
      </w:r>
      <w:r w:rsidRPr="008433E8">
        <w:rPr>
          <w:szCs w:val="24"/>
          <w:shd w:val="clear" w:color="auto" w:fill="FFFFFF"/>
        </w:rPr>
        <w:t>, </w:t>
      </w:r>
      <w:r w:rsidRPr="008433E8">
        <w:rPr>
          <w:i/>
          <w:iCs/>
          <w:szCs w:val="24"/>
          <w:shd w:val="clear" w:color="auto" w:fill="FFFFFF"/>
        </w:rPr>
        <w:t>19</w:t>
      </w:r>
      <w:r w:rsidRPr="008433E8">
        <w:rPr>
          <w:szCs w:val="24"/>
          <w:shd w:val="clear" w:color="auto" w:fill="FFFFFF"/>
        </w:rPr>
        <w:t>(3), pp.317-332.</w:t>
      </w:r>
    </w:p>
    <w:p w:rsidR="00D05B30" w:rsidRDefault="004454A8" w:rsidP="004657CF">
      <w:pPr>
        <w:spacing w:after="0" w:line="480" w:lineRule="auto"/>
        <w:ind w:left="720" w:hanging="720"/>
        <w:contextualSpacing/>
        <w:rPr>
          <w:szCs w:val="24"/>
          <w:shd w:val="clear" w:color="auto" w:fill="FFFFFF"/>
        </w:rPr>
      </w:pPr>
      <w:r>
        <w:rPr>
          <w:noProof/>
          <w:szCs w:val="24"/>
          <w:shd w:val="clear" w:color="auto" w:fill="FFFFFF"/>
        </w:rPr>
        <w:lastRenderedPageBreak/>
        <w:drawing>
          <wp:inline distT="0" distB="0" distL="0" distR="0">
            <wp:extent cx="7874000" cy="5905500"/>
            <wp:effectExtent l="0" t="635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7881933" cy="5911450"/>
                    </a:xfrm>
                    <a:prstGeom prst="rect">
                      <a:avLst/>
                    </a:prstGeom>
                  </pic:spPr>
                </pic:pic>
              </a:graphicData>
            </a:graphic>
          </wp:inline>
        </w:drawing>
      </w:r>
    </w:p>
    <w:p w:rsidR="004454A8" w:rsidRDefault="004454A8" w:rsidP="004657CF">
      <w:pPr>
        <w:spacing w:after="0" w:line="480" w:lineRule="auto"/>
        <w:ind w:left="720" w:hanging="720"/>
        <w:contextualSpacing/>
        <w:rPr>
          <w:szCs w:val="24"/>
          <w:shd w:val="clear" w:color="auto" w:fill="FFFFFF"/>
        </w:rPr>
      </w:pPr>
      <w:r>
        <w:rPr>
          <w:noProof/>
          <w:szCs w:val="24"/>
          <w:shd w:val="clear" w:color="auto" w:fill="FFFFFF"/>
        </w:rPr>
        <w:lastRenderedPageBreak/>
        <w:drawing>
          <wp:inline distT="0" distB="0" distL="0" distR="0">
            <wp:extent cx="7907867" cy="5930900"/>
            <wp:effectExtent l="0" t="2222"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915583" cy="5936687"/>
                    </a:xfrm>
                    <a:prstGeom prst="rect">
                      <a:avLst/>
                    </a:prstGeom>
                  </pic:spPr>
                </pic:pic>
              </a:graphicData>
            </a:graphic>
          </wp:inline>
        </w:drawing>
      </w:r>
    </w:p>
    <w:p w:rsidR="004454A8" w:rsidRDefault="004454A8" w:rsidP="004657CF">
      <w:pPr>
        <w:spacing w:after="0" w:line="480" w:lineRule="auto"/>
        <w:ind w:left="720" w:hanging="720"/>
        <w:contextualSpacing/>
        <w:rPr>
          <w:szCs w:val="24"/>
          <w:shd w:val="clear" w:color="auto" w:fill="FFFFFF"/>
        </w:rPr>
      </w:pPr>
      <w:r>
        <w:rPr>
          <w:noProof/>
          <w:szCs w:val="24"/>
          <w:shd w:val="clear" w:color="auto" w:fill="FFFFFF"/>
        </w:rPr>
        <w:lastRenderedPageBreak/>
        <w:drawing>
          <wp:inline distT="0" distB="0" distL="0" distR="0">
            <wp:extent cx="7984067" cy="5988050"/>
            <wp:effectExtent l="7303" t="0" r="5397" b="539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990568" cy="5992926"/>
                    </a:xfrm>
                    <a:prstGeom prst="rect">
                      <a:avLst/>
                    </a:prstGeom>
                  </pic:spPr>
                </pic:pic>
              </a:graphicData>
            </a:graphic>
          </wp:inline>
        </w:drawing>
      </w:r>
    </w:p>
    <w:p w:rsidR="004454A8" w:rsidRPr="008433E8" w:rsidRDefault="004454A8" w:rsidP="004657CF">
      <w:pPr>
        <w:spacing w:after="0" w:line="480" w:lineRule="auto"/>
        <w:ind w:left="720" w:hanging="720"/>
        <w:contextualSpacing/>
        <w:rPr>
          <w:szCs w:val="24"/>
          <w:shd w:val="clear" w:color="auto" w:fill="FFFFFF"/>
        </w:rPr>
      </w:pPr>
      <w:bookmarkStart w:id="0" w:name="_GoBack"/>
      <w:r>
        <w:rPr>
          <w:noProof/>
          <w:szCs w:val="24"/>
          <w:shd w:val="clear" w:color="auto" w:fill="FFFFFF"/>
        </w:rPr>
        <w:lastRenderedPageBreak/>
        <w:drawing>
          <wp:inline distT="0" distB="0" distL="0" distR="0">
            <wp:extent cx="7880350" cy="5910263"/>
            <wp:effectExtent l="0" t="5398" r="953" b="95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889262" cy="5916947"/>
                    </a:xfrm>
                    <a:prstGeom prst="rect">
                      <a:avLst/>
                    </a:prstGeom>
                  </pic:spPr>
                </pic:pic>
              </a:graphicData>
            </a:graphic>
          </wp:inline>
        </w:drawing>
      </w:r>
      <w:bookmarkEnd w:id="0"/>
    </w:p>
    <w:p w:rsidR="004657CF" w:rsidRPr="008433E8" w:rsidRDefault="004657CF" w:rsidP="004657CF">
      <w:pPr>
        <w:pStyle w:val="NoSpacing"/>
        <w:spacing w:before="0" w:after="0"/>
        <w:contextualSpacing/>
        <w:rPr>
          <w:rFonts w:cs="Times New Roman"/>
        </w:rPr>
      </w:pPr>
    </w:p>
    <w:p w:rsidR="004B0E50" w:rsidRPr="008433E8" w:rsidRDefault="004B0E50" w:rsidP="004657CF">
      <w:pPr>
        <w:spacing w:after="0" w:line="480" w:lineRule="auto"/>
        <w:contextualSpacing/>
        <w:rPr>
          <w:szCs w:val="24"/>
        </w:rPr>
      </w:pPr>
    </w:p>
    <w:p w:rsidR="00B04BC5" w:rsidRPr="008433E8" w:rsidRDefault="00B04BC5" w:rsidP="004657CF">
      <w:pPr>
        <w:spacing w:after="0" w:line="480" w:lineRule="auto"/>
        <w:contextualSpacing/>
        <w:rPr>
          <w:szCs w:val="24"/>
        </w:rPr>
      </w:pPr>
    </w:p>
    <w:sectPr w:rsidR="00B04BC5" w:rsidRPr="008433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CCB"/>
    <w:rsid w:val="00017633"/>
    <w:rsid w:val="0008024F"/>
    <w:rsid w:val="000C0F65"/>
    <w:rsid w:val="000C4960"/>
    <w:rsid w:val="000D2E7F"/>
    <w:rsid w:val="00135BA6"/>
    <w:rsid w:val="0015600F"/>
    <w:rsid w:val="00177D38"/>
    <w:rsid w:val="00210955"/>
    <w:rsid w:val="003054FD"/>
    <w:rsid w:val="00316B85"/>
    <w:rsid w:val="00320CBD"/>
    <w:rsid w:val="00340BC9"/>
    <w:rsid w:val="00420E9A"/>
    <w:rsid w:val="00432443"/>
    <w:rsid w:val="004454A8"/>
    <w:rsid w:val="004657CF"/>
    <w:rsid w:val="0046736A"/>
    <w:rsid w:val="0049309E"/>
    <w:rsid w:val="004A1175"/>
    <w:rsid w:val="004A5B68"/>
    <w:rsid w:val="004B0283"/>
    <w:rsid w:val="004B0E50"/>
    <w:rsid w:val="00510DF1"/>
    <w:rsid w:val="0054436D"/>
    <w:rsid w:val="00567106"/>
    <w:rsid w:val="005C2063"/>
    <w:rsid w:val="006202DA"/>
    <w:rsid w:val="0064276F"/>
    <w:rsid w:val="006444B4"/>
    <w:rsid w:val="00664A28"/>
    <w:rsid w:val="00664F31"/>
    <w:rsid w:val="006F2BA0"/>
    <w:rsid w:val="007068F8"/>
    <w:rsid w:val="00731C8D"/>
    <w:rsid w:val="00737565"/>
    <w:rsid w:val="00751688"/>
    <w:rsid w:val="007B2FD1"/>
    <w:rsid w:val="007B4951"/>
    <w:rsid w:val="007C62F1"/>
    <w:rsid w:val="007E4378"/>
    <w:rsid w:val="007E5432"/>
    <w:rsid w:val="007F65BD"/>
    <w:rsid w:val="008433E8"/>
    <w:rsid w:val="008616A7"/>
    <w:rsid w:val="0088415B"/>
    <w:rsid w:val="008B47FB"/>
    <w:rsid w:val="00985DF9"/>
    <w:rsid w:val="00990282"/>
    <w:rsid w:val="009C584E"/>
    <w:rsid w:val="00A843BC"/>
    <w:rsid w:val="00AB0BE0"/>
    <w:rsid w:val="00AC4646"/>
    <w:rsid w:val="00B04BC5"/>
    <w:rsid w:val="00B504F6"/>
    <w:rsid w:val="00BB6E0A"/>
    <w:rsid w:val="00C52C20"/>
    <w:rsid w:val="00D0259F"/>
    <w:rsid w:val="00D05B30"/>
    <w:rsid w:val="00D409CE"/>
    <w:rsid w:val="00D57904"/>
    <w:rsid w:val="00D64FFB"/>
    <w:rsid w:val="00D743A1"/>
    <w:rsid w:val="00D757A2"/>
    <w:rsid w:val="00D85199"/>
    <w:rsid w:val="00E05755"/>
    <w:rsid w:val="00E26760"/>
    <w:rsid w:val="00E44BC1"/>
    <w:rsid w:val="00E631DF"/>
    <w:rsid w:val="00E70A93"/>
    <w:rsid w:val="00E90C89"/>
    <w:rsid w:val="00EF3AA1"/>
    <w:rsid w:val="00F02CCB"/>
    <w:rsid w:val="00F06529"/>
    <w:rsid w:val="00F27932"/>
    <w:rsid w:val="00F958D6"/>
    <w:rsid w:val="00FA3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FDED8"/>
  <w15:chartTrackingRefBased/>
  <w15:docId w15:val="{BC35F151-90EC-425F-84F1-05388B633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6736A"/>
    <w:pPr>
      <w:outlineLvl w:val="0"/>
    </w:pPr>
    <w:rPr>
      <w:b/>
      <w:i/>
    </w:rPr>
  </w:style>
  <w:style w:type="paragraph" w:styleId="Heading2">
    <w:name w:val="heading 2"/>
    <w:basedOn w:val="Normal"/>
    <w:next w:val="Normal"/>
    <w:link w:val="Heading2Char"/>
    <w:uiPriority w:val="9"/>
    <w:unhideWhenUsed/>
    <w:qFormat/>
    <w:rsid w:val="00510DF1"/>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4A5B68"/>
    <w:pPr>
      <w:widowControl w:val="0"/>
      <w:autoSpaceDE w:val="0"/>
      <w:autoSpaceDN w:val="0"/>
      <w:spacing w:after="0" w:line="240" w:lineRule="auto"/>
    </w:pPr>
    <w:rPr>
      <w:rFonts w:ascii="Arial" w:eastAsia="Arial" w:hAnsi="Arial" w:cs="Arial"/>
      <w:szCs w:val="24"/>
      <w:lang w:eastAsia="en-GB" w:bidi="en-GB"/>
    </w:rPr>
  </w:style>
  <w:style w:type="character" w:customStyle="1" w:styleId="BodyTextChar">
    <w:name w:val="Body Text Char"/>
    <w:basedOn w:val="DefaultParagraphFont"/>
    <w:link w:val="BodyText"/>
    <w:uiPriority w:val="1"/>
    <w:rsid w:val="004A5B68"/>
    <w:rPr>
      <w:rFonts w:ascii="Arial" w:eastAsia="Arial" w:hAnsi="Arial" w:cs="Arial"/>
      <w:szCs w:val="24"/>
      <w:lang w:val="en-GB" w:eastAsia="en-GB" w:bidi="en-GB"/>
    </w:rPr>
  </w:style>
  <w:style w:type="character" w:customStyle="1" w:styleId="Heading1Char">
    <w:name w:val="Heading 1 Char"/>
    <w:basedOn w:val="DefaultParagraphFont"/>
    <w:link w:val="Heading1"/>
    <w:uiPriority w:val="9"/>
    <w:rsid w:val="0046736A"/>
    <w:rPr>
      <w:b/>
      <w:i/>
    </w:rPr>
  </w:style>
  <w:style w:type="character" w:customStyle="1" w:styleId="Heading2Char">
    <w:name w:val="Heading 2 Char"/>
    <w:basedOn w:val="DefaultParagraphFont"/>
    <w:link w:val="Heading2"/>
    <w:uiPriority w:val="9"/>
    <w:rsid w:val="00510DF1"/>
    <w:rPr>
      <w:i/>
    </w:rPr>
  </w:style>
  <w:style w:type="paragraph" w:styleId="NoSpacing">
    <w:name w:val="No Spacing"/>
    <w:link w:val="NoSpacingChar"/>
    <w:uiPriority w:val="1"/>
    <w:qFormat/>
    <w:rsid w:val="004B0E50"/>
    <w:pPr>
      <w:spacing w:before="120" w:after="120" w:line="480" w:lineRule="auto"/>
      <w:ind w:left="720" w:hanging="720"/>
    </w:pPr>
    <w:rPr>
      <w:rFonts w:eastAsia="Times New Roman" w:cstheme="minorBidi"/>
      <w:szCs w:val="24"/>
      <w:lang w:val="en-GB"/>
    </w:rPr>
  </w:style>
  <w:style w:type="character" w:customStyle="1" w:styleId="NoSpacingChar">
    <w:name w:val="No Spacing Char"/>
    <w:basedOn w:val="DefaultParagraphFont"/>
    <w:link w:val="NoSpacing"/>
    <w:uiPriority w:val="1"/>
    <w:rsid w:val="004B0E50"/>
    <w:rPr>
      <w:rFonts w:eastAsia="Times New Roman" w:cstheme="minorBidi"/>
      <w:szCs w:val="24"/>
      <w:lang w:val="en-GB"/>
    </w:rPr>
  </w:style>
  <w:style w:type="character" w:styleId="Strong">
    <w:name w:val="Strong"/>
    <w:basedOn w:val="DefaultParagraphFont"/>
    <w:uiPriority w:val="22"/>
    <w:qFormat/>
    <w:rsid w:val="000C0F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2325</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Titi Gurau</dc:creator>
  <cp:lastModifiedBy>Titi Gurau</cp:lastModifiedBy>
  <cp:revision>2</cp:revision>
  <dcterms:created xsi:type="dcterms:W3CDTF">2019-08-22T20:13:00Z</dcterms:created>
  <dcterms:modified xsi:type="dcterms:W3CDTF">2019-08-22T20:13:00Z</dcterms:modified>
</cp:coreProperties>
</file>