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E1AE1" w14:textId="726701DC" w:rsidR="00C962BF" w:rsidRPr="00446C10" w:rsidRDefault="00C962BF" w:rsidP="00446C10">
      <w:pPr>
        <w:jc w:val="center"/>
        <w:rPr>
          <w:rFonts w:ascii="Baskerville Old Face" w:hAnsi="Baskerville Old Face" w:cstheme="minorHAnsi"/>
          <w:color w:val="1F3864" w:themeColor="accent1" w:themeShade="80"/>
          <w:sz w:val="136"/>
          <w:szCs w:val="136"/>
          <w:u w:val="single"/>
        </w:rPr>
      </w:pPr>
      <w:r w:rsidRPr="00446C10">
        <w:rPr>
          <w:rFonts w:ascii="Baskerville Old Face" w:hAnsi="Baskerville Old Face" w:cstheme="minorHAnsi"/>
          <w:color w:val="1F3864" w:themeColor="accent1" w:themeShade="80"/>
          <w:sz w:val="136"/>
          <w:szCs w:val="136"/>
          <w:u w:val="single"/>
        </w:rPr>
        <w:t xml:space="preserve">Keren </w:t>
      </w:r>
      <w:r w:rsidR="00446582" w:rsidRPr="00446C10">
        <w:rPr>
          <w:rFonts w:ascii="Baskerville Old Face" w:hAnsi="Baskerville Old Face" w:cstheme="minorHAnsi"/>
          <w:color w:val="1F3864" w:themeColor="accent1" w:themeShade="80"/>
          <w:sz w:val="136"/>
          <w:szCs w:val="136"/>
          <w:u w:val="single"/>
        </w:rPr>
        <w:t>Godson-</w:t>
      </w:r>
      <w:r w:rsidRPr="00446C10">
        <w:rPr>
          <w:rFonts w:ascii="Baskerville Old Face" w:hAnsi="Baskerville Old Face" w:cstheme="minorHAnsi"/>
          <w:color w:val="1F3864" w:themeColor="accent1" w:themeShade="80"/>
          <w:sz w:val="136"/>
          <w:szCs w:val="136"/>
          <w:u w:val="single"/>
        </w:rPr>
        <w:t>Cofie</w:t>
      </w:r>
    </w:p>
    <w:p w14:paraId="74DC3587" w14:textId="4B07E5E6" w:rsidR="00C962BF" w:rsidRPr="00446C10" w:rsidRDefault="00C962BF" w:rsidP="00446C10">
      <w:pPr>
        <w:jc w:val="center"/>
        <w:rPr>
          <w:rFonts w:ascii="Baskerville Old Face" w:hAnsi="Baskerville Old Face" w:cstheme="minorHAnsi"/>
          <w:color w:val="1F3864" w:themeColor="accent1" w:themeShade="80"/>
          <w:sz w:val="136"/>
          <w:szCs w:val="136"/>
          <w:u w:val="single"/>
        </w:rPr>
      </w:pPr>
      <w:r w:rsidRPr="00446C10">
        <w:rPr>
          <w:rFonts w:ascii="Baskerville Old Face" w:hAnsi="Baskerville Old Face" w:cstheme="minorHAnsi"/>
          <w:color w:val="1F3864" w:themeColor="accent1" w:themeShade="80"/>
          <w:sz w:val="136"/>
          <w:szCs w:val="136"/>
          <w:u w:val="single"/>
        </w:rPr>
        <w:t>180</w:t>
      </w:r>
      <w:r w:rsidR="00446C10">
        <w:rPr>
          <w:rFonts w:ascii="Baskerville Old Face" w:hAnsi="Baskerville Old Face" w:cstheme="minorHAnsi"/>
          <w:color w:val="1F3864" w:themeColor="accent1" w:themeShade="80"/>
          <w:sz w:val="136"/>
          <w:szCs w:val="136"/>
          <w:u w:val="single"/>
        </w:rPr>
        <w:t>93291</w:t>
      </w:r>
      <w:bookmarkStart w:id="0" w:name="_GoBack"/>
      <w:bookmarkEnd w:id="0"/>
    </w:p>
    <w:p w14:paraId="7DD75D9A" w14:textId="345A8FD4" w:rsidR="00D626E4" w:rsidRPr="00446C10" w:rsidRDefault="00D626E4" w:rsidP="00446C10">
      <w:pPr>
        <w:jc w:val="center"/>
        <w:rPr>
          <w:rFonts w:ascii="Baskerville Old Face" w:hAnsi="Baskerville Old Face" w:cstheme="minorHAnsi"/>
          <w:color w:val="1F3864" w:themeColor="accent1" w:themeShade="80"/>
          <w:sz w:val="136"/>
          <w:szCs w:val="136"/>
          <w:u w:val="single"/>
        </w:rPr>
      </w:pPr>
      <w:r w:rsidRPr="00446C10">
        <w:rPr>
          <w:rFonts w:ascii="Baskerville Old Face" w:hAnsi="Baskerville Old Face" w:cstheme="minorHAnsi"/>
          <w:color w:val="1F3864" w:themeColor="accent1" w:themeShade="80"/>
          <w:sz w:val="136"/>
          <w:szCs w:val="136"/>
          <w:u w:val="single"/>
        </w:rPr>
        <w:t>BSKM4001</w:t>
      </w:r>
    </w:p>
    <w:p w14:paraId="4E4DF3DD" w14:textId="26BD0C74" w:rsidR="00AA6CEB" w:rsidRPr="00446C10" w:rsidRDefault="00C962BF" w:rsidP="00446C10">
      <w:pPr>
        <w:jc w:val="center"/>
        <w:rPr>
          <w:rFonts w:ascii="Baskerville Old Face" w:hAnsi="Baskerville Old Face" w:cstheme="minorHAnsi"/>
          <w:sz w:val="144"/>
          <w:szCs w:val="144"/>
        </w:rPr>
      </w:pPr>
      <w:r w:rsidRPr="00446C10">
        <w:rPr>
          <w:rFonts w:ascii="Baskerville Old Face" w:hAnsi="Baskerville Old Face" w:cstheme="minorHAnsi"/>
          <w:color w:val="1F3864" w:themeColor="accent1" w:themeShade="80"/>
          <w:sz w:val="136"/>
          <w:szCs w:val="136"/>
          <w:u w:val="single"/>
        </w:rPr>
        <w:t>Academic and Employ</w:t>
      </w:r>
      <w:r w:rsidR="00B852B9" w:rsidRPr="00446C10">
        <w:rPr>
          <w:rFonts w:ascii="Baskerville Old Face" w:hAnsi="Baskerville Old Face" w:cstheme="minorHAnsi"/>
          <w:color w:val="1F3864" w:themeColor="accent1" w:themeShade="80"/>
          <w:sz w:val="136"/>
          <w:szCs w:val="136"/>
          <w:u w:val="single"/>
        </w:rPr>
        <w:t>ability Skills</w:t>
      </w:r>
    </w:p>
    <w:p w14:paraId="2B0BA36A" w14:textId="04FDB15B" w:rsidR="00CB68AC" w:rsidRPr="00234C29" w:rsidRDefault="003E1648" w:rsidP="003E1648">
      <w:pPr>
        <w:pStyle w:val="NoSpacing"/>
      </w:pPr>
      <w:r>
        <w:t xml:space="preserve"> </w:t>
      </w:r>
    </w:p>
    <w:p w14:paraId="3C9E5CB2" w14:textId="77777777" w:rsidR="00446C10" w:rsidRDefault="00446C10" w:rsidP="009848CE">
      <w:pPr>
        <w:spacing w:line="360" w:lineRule="auto"/>
        <w:jc w:val="both"/>
        <w:rPr>
          <w:rFonts w:ascii="Baskerville Old Face" w:hAnsi="Baskerville Old Face" w:cstheme="minorHAnsi"/>
          <w:sz w:val="24"/>
          <w:szCs w:val="24"/>
        </w:rPr>
      </w:pPr>
    </w:p>
    <w:p w14:paraId="5600E9D7" w14:textId="77777777" w:rsidR="00446C10" w:rsidRDefault="00446C10" w:rsidP="009848CE">
      <w:pPr>
        <w:spacing w:line="360" w:lineRule="auto"/>
        <w:jc w:val="both"/>
        <w:rPr>
          <w:rFonts w:ascii="Baskerville Old Face" w:hAnsi="Baskerville Old Face" w:cstheme="minorHAnsi"/>
          <w:sz w:val="24"/>
          <w:szCs w:val="24"/>
        </w:rPr>
      </w:pPr>
    </w:p>
    <w:p w14:paraId="4E81C8DD" w14:textId="70D27C8C" w:rsidR="00CB68AC" w:rsidRPr="00234C29" w:rsidRDefault="00D2129D" w:rsidP="009848CE">
      <w:pPr>
        <w:spacing w:line="360" w:lineRule="auto"/>
        <w:jc w:val="both"/>
        <w:rPr>
          <w:rFonts w:ascii="Baskerville Old Face" w:hAnsi="Baskerville Old Face" w:cstheme="minorHAnsi"/>
          <w:sz w:val="24"/>
          <w:szCs w:val="24"/>
        </w:rPr>
      </w:pPr>
      <w:r w:rsidRPr="00234C29">
        <w:rPr>
          <w:rFonts w:ascii="Baskerville Old Face" w:hAnsi="Baskerville Old Face" w:cstheme="minorHAnsi"/>
          <w:sz w:val="24"/>
          <w:szCs w:val="24"/>
        </w:rPr>
        <w:lastRenderedPageBreak/>
        <w:t xml:space="preserve">This report will </w:t>
      </w:r>
      <w:r w:rsidR="00CB68AC" w:rsidRPr="00234C29">
        <w:rPr>
          <w:rFonts w:ascii="Baskerville Old Face" w:hAnsi="Baskerville Old Face" w:cstheme="minorHAnsi"/>
          <w:sz w:val="24"/>
          <w:szCs w:val="24"/>
        </w:rPr>
        <w:t xml:space="preserve">analyse </w:t>
      </w:r>
      <w:r w:rsidRPr="00234C29">
        <w:rPr>
          <w:rFonts w:ascii="Baskerville Old Face" w:hAnsi="Baskerville Old Face" w:cstheme="minorHAnsi"/>
          <w:sz w:val="24"/>
          <w:szCs w:val="24"/>
        </w:rPr>
        <w:t>the importance of</w:t>
      </w:r>
      <w:r w:rsidR="00F92FEE" w:rsidRPr="00234C29">
        <w:rPr>
          <w:rFonts w:ascii="Baskerville Old Face" w:hAnsi="Baskerville Old Face" w:cstheme="minorHAnsi"/>
          <w:sz w:val="24"/>
          <w:szCs w:val="24"/>
        </w:rPr>
        <w:t xml:space="preserve"> employability skills and how they are applied to the </w:t>
      </w:r>
      <w:r w:rsidR="00AA6CEB" w:rsidRPr="00234C29">
        <w:rPr>
          <w:rFonts w:ascii="Baskerville Old Face" w:hAnsi="Baskerville Old Face" w:cstheme="minorHAnsi"/>
          <w:sz w:val="24"/>
          <w:szCs w:val="24"/>
        </w:rPr>
        <w:t xml:space="preserve">health and social care </w:t>
      </w:r>
      <w:r w:rsidR="00F92FEE" w:rsidRPr="00234C29">
        <w:rPr>
          <w:rFonts w:ascii="Baskerville Old Face" w:hAnsi="Baskerville Old Face" w:cstheme="minorHAnsi"/>
          <w:sz w:val="24"/>
          <w:szCs w:val="24"/>
        </w:rPr>
        <w:t xml:space="preserve">workforce. </w:t>
      </w:r>
      <w:r w:rsidR="00F01C55" w:rsidRPr="00234C29">
        <w:rPr>
          <w:rFonts w:ascii="Baskerville Old Face" w:hAnsi="Baskerville Old Face" w:cstheme="minorHAnsi"/>
          <w:sz w:val="24"/>
          <w:szCs w:val="24"/>
        </w:rPr>
        <w:t>Having the key skills for employability are vital as these are skills employers seek for when looking for the right candidate for any job. Within the health and social care workforce, key skills vary from communication, teamwork, decision-making, initiative, organisation, leadership</w:t>
      </w:r>
      <w:r w:rsidR="00D30111" w:rsidRPr="00234C29">
        <w:rPr>
          <w:rFonts w:ascii="Baskerville Old Face" w:hAnsi="Baskerville Old Face" w:cstheme="minorHAnsi"/>
          <w:sz w:val="24"/>
          <w:szCs w:val="24"/>
        </w:rPr>
        <w:t xml:space="preserve">, problem-solving and IT skills. This will help to develop health care worker to have access to better training and become motivated, high levels in efficiency and sustain effective working amongst health care workers and teams. It also helps the worker to develop skills in service management, self-development and demonstrate integrity </w:t>
      </w:r>
      <w:r w:rsidR="004D022C" w:rsidRPr="00234C29">
        <w:rPr>
          <w:rFonts w:ascii="Baskerville Old Face" w:hAnsi="Baskerville Old Face" w:cstheme="minorHAnsi"/>
          <w:sz w:val="24"/>
          <w:szCs w:val="24"/>
        </w:rPr>
        <w:t>and compassion when dealing with service users and staff members; understanding rights and responsibilities in the workplace i.e. having responsibility to identify and be aware of issues relating to service providers not having enough service facilities.</w:t>
      </w:r>
    </w:p>
    <w:p w14:paraId="72444B4D" w14:textId="7A852F63" w:rsidR="0037120E" w:rsidRPr="00234C29" w:rsidRDefault="008D42FA" w:rsidP="009848CE">
      <w:pPr>
        <w:spacing w:line="360" w:lineRule="auto"/>
        <w:jc w:val="both"/>
        <w:rPr>
          <w:rFonts w:ascii="Baskerville Old Face" w:hAnsi="Baskerville Old Face" w:cstheme="minorHAnsi"/>
          <w:sz w:val="24"/>
          <w:szCs w:val="24"/>
        </w:rPr>
      </w:pPr>
      <w:r w:rsidRPr="00234C29">
        <w:rPr>
          <w:rFonts w:ascii="Baskerville Old Face" w:hAnsi="Baskerville Old Face" w:cstheme="minorHAnsi"/>
          <w:sz w:val="24"/>
          <w:szCs w:val="24"/>
        </w:rPr>
        <w:t xml:space="preserve">Communication skills are forms of verbal and non-verbal language </w:t>
      </w:r>
      <w:r w:rsidR="00060B18" w:rsidRPr="00234C29">
        <w:rPr>
          <w:rFonts w:ascii="Baskerville Old Face" w:hAnsi="Baskerville Old Face" w:cstheme="minorHAnsi"/>
          <w:sz w:val="24"/>
          <w:szCs w:val="24"/>
        </w:rPr>
        <w:t>using</w:t>
      </w:r>
      <w:r w:rsidRPr="00234C29">
        <w:rPr>
          <w:rFonts w:ascii="Baskerville Old Face" w:hAnsi="Baskerville Old Face" w:cstheme="minorHAnsi"/>
          <w:sz w:val="24"/>
          <w:szCs w:val="24"/>
        </w:rPr>
        <w:t xml:space="preserve"> gestures, facial expressions, body language, words, phrases and tone of voice between two or more people. </w:t>
      </w:r>
      <w:r w:rsidR="00E91B85" w:rsidRPr="00234C29">
        <w:rPr>
          <w:rFonts w:ascii="Baskerville Old Face" w:hAnsi="Baskerville Old Face" w:cstheme="minorHAnsi"/>
          <w:sz w:val="24"/>
          <w:szCs w:val="24"/>
        </w:rPr>
        <w:t xml:space="preserve">Verbal communication </w:t>
      </w:r>
      <w:r w:rsidR="00060B18" w:rsidRPr="00234C29">
        <w:rPr>
          <w:rFonts w:ascii="Baskerville Old Face" w:hAnsi="Baskerville Old Face" w:cstheme="minorHAnsi"/>
          <w:sz w:val="24"/>
          <w:szCs w:val="24"/>
        </w:rPr>
        <w:t>includes the ability to explain ideas to a given audience that requires clear oral communication through audience awareness and presenting towards colleagues and other staff members.</w:t>
      </w:r>
      <w:r w:rsidR="00F92FEE" w:rsidRPr="00234C29">
        <w:rPr>
          <w:rFonts w:ascii="Baskerville Old Face" w:hAnsi="Baskerville Old Face" w:cstheme="minorHAnsi"/>
          <w:sz w:val="24"/>
          <w:szCs w:val="24"/>
        </w:rPr>
        <w:t xml:space="preserve"> </w:t>
      </w:r>
      <w:r w:rsidR="00060B18" w:rsidRPr="00234C29">
        <w:rPr>
          <w:rFonts w:ascii="Baskerville Old Face" w:hAnsi="Baskerville Old Face" w:cstheme="minorHAnsi"/>
          <w:sz w:val="24"/>
          <w:szCs w:val="24"/>
        </w:rPr>
        <w:t>Non</w:t>
      </w:r>
      <w:r w:rsidR="00F516CC" w:rsidRPr="00234C29">
        <w:rPr>
          <w:rFonts w:ascii="Baskerville Old Face" w:hAnsi="Baskerville Old Face" w:cstheme="minorHAnsi"/>
          <w:sz w:val="24"/>
          <w:szCs w:val="24"/>
        </w:rPr>
        <w:t>-</w:t>
      </w:r>
      <w:r w:rsidR="00060B18" w:rsidRPr="00234C29">
        <w:rPr>
          <w:rFonts w:ascii="Baskerville Old Face" w:hAnsi="Baskerville Old Face" w:cstheme="minorHAnsi"/>
          <w:sz w:val="24"/>
          <w:szCs w:val="24"/>
        </w:rPr>
        <w:t xml:space="preserve">verbal communication requires the ability to express ideas </w:t>
      </w:r>
      <w:r w:rsidR="00F92FEE" w:rsidRPr="00234C29">
        <w:rPr>
          <w:rFonts w:ascii="Baskerville Old Face" w:hAnsi="Baskerville Old Face" w:cstheme="minorHAnsi"/>
          <w:sz w:val="24"/>
          <w:szCs w:val="24"/>
        </w:rPr>
        <w:t>using</w:t>
      </w:r>
      <w:r w:rsidR="00060B18" w:rsidRPr="00234C29">
        <w:rPr>
          <w:rFonts w:ascii="Baskerville Old Face" w:hAnsi="Baskerville Old Face" w:cstheme="minorHAnsi"/>
          <w:sz w:val="24"/>
          <w:szCs w:val="24"/>
        </w:rPr>
        <w:t xml:space="preserve"> gestures, facial expressions and body language.</w:t>
      </w:r>
      <w:r w:rsidR="00CB68AC" w:rsidRPr="00234C29">
        <w:rPr>
          <w:rFonts w:ascii="Baskerville Old Face" w:hAnsi="Baskerville Old Face" w:cstheme="minorHAnsi"/>
          <w:sz w:val="24"/>
          <w:szCs w:val="24"/>
        </w:rPr>
        <w:t xml:space="preserve"> </w:t>
      </w:r>
      <w:r w:rsidR="00060B18" w:rsidRPr="00234C29">
        <w:rPr>
          <w:rFonts w:ascii="Baskerville Old Face" w:hAnsi="Baskerville Old Face" w:cstheme="minorHAnsi"/>
          <w:sz w:val="24"/>
          <w:szCs w:val="24"/>
        </w:rPr>
        <w:t xml:space="preserve">Effective communication is an essential part </w:t>
      </w:r>
      <w:r w:rsidR="00F92FEE" w:rsidRPr="00234C29">
        <w:rPr>
          <w:rFonts w:ascii="Baskerville Old Face" w:hAnsi="Baskerville Old Face" w:cstheme="minorHAnsi"/>
          <w:sz w:val="24"/>
          <w:szCs w:val="24"/>
        </w:rPr>
        <w:t>of</w:t>
      </w:r>
      <w:r w:rsidR="00060B18" w:rsidRPr="00234C29">
        <w:rPr>
          <w:rFonts w:ascii="Baskerville Old Face" w:hAnsi="Baskerville Old Face" w:cstheme="minorHAnsi"/>
          <w:sz w:val="24"/>
          <w:szCs w:val="24"/>
        </w:rPr>
        <w:t xml:space="preserve"> building and </w:t>
      </w:r>
      <w:r w:rsidR="00F516CC" w:rsidRPr="00234C29">
        <w:rPr>
          <w:rFonts w:ascii="Baskerville Old Face" w:hAnsi="Baskerville Old Face" w:cstheme="minorHAnsi"/>
          <w:sz w:val="24"/>
          <w:szCs w:val="24"/>
        </w:rPr>
        <w:t>maintaining</w:t>
      </w:r>
      <w:r w:rsidR="00060B18" w:rsidRPr="00234C29">
        <w:rPr>
          <w:rFonts w:ascii="Baskerville Old Face" w:hAnsi="Baskerville Old Face" w:cstheme="minorHAnsi"/>
          <w:sz w:val="24"/>
          <w:szCs w:val="24"/>
        </w:rPr>
        <w:t xml:space="preserve"> </w:t>
      </w:r>
      <w:r w:rsidR="00F516CC" w:rsidRPr="00234C29">
        <w:rPr>
          <w:rFonts w:ascii="Baskerville Old Face" w:hAnsi="Baskerville Old Face" w:cstheme="minorHAnsi"/>
          <w:sz w:val="24"/>
          <w:szCs w:val="24"/>
        </w:rPr>
        <w:t>good relationships with colleagues and service users.</w:t>
      </w:r>
      <w:r w:rsidR="00E644EA" w:rsidRPr="00234C29">
        <w:rPr>
          <w:rFonts w:ascii="Baskerville Old Face" w:hAnsi="Baskerville Old Face" w:cstheme="minorHAnsi"/>
          <w:sz w:val="24"/>
          <w:szCs w:val="24"/>
        </w:rPr>
        <w:t xml:space="preserve"> Within the healthcare sector, health professionals are </w:t>
      </w:r>
      <w:r w:rsidR="00F516CC" w:rsidRPr="00234C29">
        <w:rPr>
          <w:rFonts w:ascii="Baskerville Old Face" w:hAnsi="Baskerville Old Face" w:cstheme="minorHAnsi"/>
          <w:sz w:val="24"/>
          <w:szCs w:val="24"/>
        </w:rPr>
        <w:t>required to make effective use of language skills in order to appropriately interpret</w:t>
      </w:r>
      <w:r w:rsidR="00E644EA" w:rsidRPr="00234C29">
        <w:rPr>
          <w:rFonts w:ascii="Baskerville Old Face" w:hAnsi="Baskerville Old Face" w:cstheme="minorHAnsi"/>
          <w:sz w:val="24"/>
          <w:szCs w:val="24"/>
        </w:rPr>
        <w:t xml:space="preserve"> both colleagues and service </w:t>
      </w:r>
      <w:r w:rsidR="00CB68AC" w:rsidRPr="00234C29">
        <w:rPr>
          <w:rFonts w:ascii="Baskerville Old Face" w:hAnsi="Baskerville Old Face" w:cstheme="minorHAnsi"/>
          <w:sz w:val="24"/>
          <w:szCs w:val="24"/>
        </w:rPr>
        <w:t>users’</w:t>
      </w:r>
      <w:r w:rsidR="00E644EA" w:rsidRPr="00234C29">
        <w:rPr>
          <w:rFonts w:ascii="Baskerville Old Face" w:hAnsi="Baskerville Old Face" w:cstheme="minorHAnsi"/>
          <w:sz w:val="24"/>
          <w:szCs w:val="24"/>
        </w:rPr>
        <w:t xml:space="preserve"> </w:t>
      </w:r>
      <w:r w:rsidR="00F516CC" w:rsidRPr="00234C29">
        <w:rPr>
          <w:rFonts w:ascii="Baskerville Old Face" w:hAnsi="Baskerville Old Face" w:cstheme="minorHAnsi"/>
          <w:sz w:val="24"/>
          <w:szCs w:val="24"/>
        </w:rPr>
        <w:t>messages, so that miscommunication</w:t>
      </w:r>
      <w:r w:rsidR="00E644EA" w:rsidRPr="00234C29">
        <w:rPr>
          <w:rFonts w:ascii="Baskerville Old Face" w:hAnsi="Baskerville Old Face" w:cstheme="minorHAnsi"/>
          <w:sz w:val="24"/>
          <w:szCs w:val="24"/>
        </w:rPr>
        <w:t>, miscommunication and misinterpretation are avoided</w:t>
      </w:r>
      <w:r w:rsidR="00F516CC" w:rsidRPr="00234C29">
        <w:rPr>
          <w:rFonts w:ascii="Baskerville Old Face" w:hAnsi="Baskerville Old Face" w:cstheme="minorHAnsi"/>
          <w:sz w:val="24"/>
          <w:szCs w:val="24"/>
        </w:rPr>
        <w:t>.</w:t>
      </w:r>
      <w:r w:rsidR="00E644EA" w:rsidRPr="00234C29">
        <w:rPr>
          <w:rFonts w:ascii="Baskerville Old Face" w:hAnsi="Baskerville Old Face" w:cstheme="minorHAnsi"/>
          <w:sz w:val="24"/>
          <w:szCs w:val="24"/>
        </w:rPr>
        <w:t xml:space="preserve"> </w:t>
      </w:r>
      <w:r w:rsidR="00304E30" w:rsidRPr="00234C29">
        <w:rPr>
          <w:rFonts w:ascii="Baskerville Old Face" w:hAnsi="Baskerville Old Face" w:cstheme="minorHAnsi"/>
          <w:sz w:val="24"/>
          <w:szCs w:val="24"/>
        </w:rPr>
        <w:t>‘</w:t>
      </w:r>
      <w:r w:rsidR="00F516CC" w:rsidRPr="00234C29">
        <w:rPr>
          <w:rFonts w:ascii="Baskerville Old Face" w:hAnsi="Baskerville Old Face" w:cstheme="minorHAnsi"/>
          <w:sz w:val="24"/>
          <w:szCs w:val="24"/>
        </w:rPr>
        <w:t>Robison and Robinson (1982) concluded that if speakers are to be consistently efficient at conveying verbally their intended meaning to listeners, they must understand tha</w:t>
      </w:r>
      <w:r w:rsidR="00304E30" w:rsidRPr="00234C29">
        <w:rPr>
          <w:rFonts w:ascii="Baskerville Old Face" w:hAnsi="Baskerville Old Face" w:cstheme="minorHAnsi"/>
          <w:sz w:val="24"/>
          <w:szCs w:val="24"/>
        </w:rPr>
        <w:t>t intended meanings may not be fully conveyed by a message and that many factors can lead to a listener’s failure to understand what a speaker means.’</w:t>
      </w:r>
      <w:r w:rsidR="00CB68AC" w:rsidRPr="00234C29">
        <w:rPr>
          <w:rFonts w:ascii="Baskerville Old Face" w:hAnsi="Baskerville Old Face" w:cstheme="minorHAnsi"/>
          <w:sz w:val="24"/>
          <w:szCs w:val="24"/>
        </w:rPr>
        <w:t xml:space="preserve"> </w:t>
      </w:r>
      <w:r w:rsidR="00E644EA" w:rsidRPr="00234C29">
        <w:rPr>
          <w:rFonts w:ascii="Baskerville Old Face" w:hAnsi="Baskerville Old Face" w:cstheme="minorHAnsi"/>
          <w:sz w:val="24"/>
          <w:szCs w:val="24"/>
        </w:rPr>
        <w:t>In relation to the healthcare setting, there are various communication skills within the sector. These can include communication with other health care professionals, explaining diagnosis and treatments to patients, dealing with patients that may have mental health illness such as dementia, communication with the patients’ relatives and involving the patient in decision-making.</w:t>
      </w:r>
      <w:r w:rsidR="00F92FEE" w:rsidRPr="00234C29">
        <w:rPr>
          <w:rFonts w:ascii="Baskerville Old Face" w:hAnsi="Baskerville Old Face" w:cstheme="minorHAnsi"/>
          <w:sz w:val="24"/>
          <w:szCs w:val="24"/>
        </w:rPr>
        <w:t xml:space="preserve"> </w:t>
      </w:r>
      <w:r w:rsidR="00582CA0" w:rsidRPr="00234C29">
        <w:rPr>
          <w:rFonts w:ascii="Baskerville Old Face" w:hAnsi="Baskerville Old Face" w:cstheme="minorHAnsi"/>
          <w:sz w:val="24"/>
          <w:szCs w:val="24"/>
        </w:rPr>
        <w:t xml:space="preserve">Overall, communication has </w:t>
      </w:r>
      <w:r w:rsidR="00245E26" w:rsidRPr="00234C29">
        <w:rPr>
          <w:rFonts w:ascii="Baskerville Old Face" w:hAnsi="Baskerville Old Face" w:cstheme="minorHAnsi"/>
          <w:sz w:val="24"/>
          <w:szCs w:val="24"/>
        </w:rPr>
        <w:t>its</w:t>
      </w:r>
      <w:r w:rsidR="00582CA0" w:rsidRPr="00234C29">
        <w:rPr>
          <w:rFonts w:ascii="Baskerville Old Face" w:hAnsi="Baskerville Old Face" w:cstheme="minorHAnsi"/>
          <w:sz w:val="24"/>
          <w:szCs w:val="24"/>
        </w:rPr>
        <w:t xml:space="preserve"> advantages and disadvantages. </w:t>
      </w:r>
      <w:r w:rsidR="008202CD" w:rsidRPr="00234C29">
        <w:rPr>
          <w:rFonts w:ascii="Baskerville Old Face" w:hAnsi="Baskerville Old Face" w:cstheme="minorHAnsi"/>
          <w:sz w:val="24"/>
          <w:szCs w:val="24"/>
        </w:rPr>
        <w:t xml:space="preserve">One advantage of communication is that </w:t>
      </w:r>
      <w:r w:rsidR="00245E26" w:rsidRPr="00234C29">
        <w:rPr>
          <w:rFonts w:ascii="Baskerville Old Face" w:hAnsi="Baskerville Old Face" w:cstheme="minorHAnsi"/>
          <w:sz w:val="24"/>
          <w:szCs w:val="24"/>
        </w:rPr>
        <w:t>its</w:t>
      </w:r>
      <w:r w:rsidR="008202CD" w:rsidRPr="00234C29">
        <w:rPr>
          <w:rFonts w:ascii="Baskerville Old Face" w:hAnsi="Baskerville Old Face" w:cstheme="minorHAnsi"/>
          <w:sz w:val="24"/>
          <w:szCs w:val="24"/>
        </w:rPr>
        <w:t xml:space="preserve"> facilities understanding. When one idea is transferred to another, that person now understands the transferred idea, which creates efficiency in the workplace.</w:t>
      </w:r>
      <w:r w:rsidR="00AD0DE1" w:rsidRPr="00234C29">
        <w:rPr>
          <w:rFonts w:ascii="Baskerville Old Face" w:hAnsi="Baskerville Old Face" w:cstheme="minorHAnsi"/>
          <w:sz w:val="24"/>
          <w:szCs w:val="24"/>
        </w:rPr>
        <w:t xml:space="preserve"> Communication helps in planning and coordination different activities, which builds on organisation skills, which also help to keep all service providers working in line in order maintain time management and implementing </w:t>
      </w:r>
      <w:r w:rsidR="00AD0DE1" w:rsidRPr="00234C29">
        <w:rPr>
          <w:rFonts w:ascii="Baskerville Old Face" w:hAnsi="Baskerville Old Face" w:cstheme="minorHAnsi"/>
          <w:sz w:val="24"/>
          <w:szCs w:val="24"/>
        </w:rPr>
        <w:lastRenderedPageBreak/>
        <w:t>decisions effectively.</w:t>
      </w:r>
      <w:r w:rsidR="00AA6CEB" w:rsidRPr="00234C29">
        <w:rPr>
          <w:rFonts w:ascii="Baskerville Old Face" w:hAnsi="Baskerville Old Face" w:cstheme="minorHAnsi"/>
          <w:sz w:val="24"/>
          <w:szCs w:val="24"/>
        </w:rPr>
        <w:t xml:space="preserve"> </w:t>
      </w:r>
      <w:r w:rsidR="00C76C2A" w:rsidRPr="00C76C2A">
        <w:rPr>
          <w:rFonts w:ascii="Baskerville Old Face" w:hAnsi="Baskerville Old Face" w:cstheme="minorHAnsi"/>
          <w:sz w:val="24"/>
          <w:szCs w:val="24"/>
        </w:rPr>
        <w:t xml:space="preserve">Para-linguistic cues are also part of oral communication which adds meaning to messages being portrayed. There are four areas where behaviours can be changed which have impact on common conversations, whether </w:t>
      </w:r>
      <w:r w:rsidR="00C76C2A">
        <w:rPr>
          <w:rFonts w:ascii="Baskerville Old Face" w:hAnsi="Baskerville Old Face" w:cstheme="minorHAnsi"/>
          <w:sz w:val="24"/>
          <w:szCs w:val="24"/>
        </w:rPr>
        <w:t xml:space="preserve">it being </w:t>
      </w:r>
      <w:r w:rsidR="00C76C2A" w:rsidRPr="00C76C2A">
        <w:rPr>
          <w:rFonts w:ascii="Baskerville Old Face" w:hAnsi="Baskerville Old Face" w:cstheme="minorHAnsi"/>
          <w:sz w:val="24"/>
          <w:szCs w:val="24"/>
        </w:rPr>
        <w:t xml:space="preserve">formal or informal. </w:t>
      </w:r>
      <w:r w:rsidR="00696B39">
        <w:rPr>
          <w:rFonts w:ascii="Baskerville Old Face" w:hAnsi="Baskerville Old Face" w:cstheme="minorHAnsi"/>
          <w:sz w:val="24"/>
          <w:szCs w:val="24"/>
        </w:rPr>
        <w:t>It is important to acknowledge that some</w:t>
      </w:r>
      <w:r w:rsidR="00C76C2A" w:rsidRPr="00C76C2A">
        <w:rPr>
          <w:rFonts w:ascii="Baskerville Old Face" w:hAnsi="Baskerville Old Face" w:cstheme="minorHAnsi"/>
          <w:sz w:val="24"/>
          <w:szCs w:val="24"/>
        </w:rPr>
        <w:t xml:space="preserve"> people</w:t>
      </w:r>
      <w:r w:rsidR="00696B39">
        <w:rPr>
          <w:rFonts w:ascii="Baskerville Old Face" w:hAnsi="Baskerville Old Face" w:cstheme="minorHAnsi"/>
          <w:sz w:val="24"/>
          <w:szCs w:val="24"/>
        </w:rPr>
        <w:t xml:space="preserve"> tend to have more of slower speech or dialect</w:t>
      </w:r>
      <w:r w:rsidR="00C76C2A" w:rsidRPr="00C76C2A">
        <w:rPr>
          <w:rFonts w:ascii="Baskerville Old Face" w:hAnsi="Baskerville Old Face" w:cstheme="minorHAnsi"/>
          <w:sz w:val="24"/>
          <w:szCs w:val="24"/>
        </w:rPr>
        <w:t xml:space="preserve"> than other</w:t>
      </w:r>
      <w:r w:rsidR="00696B39">
        <w:rPr>
          <w:rFonts w:ascii="Baskerville Old Face" w:hAnsi="Baskerville Old Face" w:cstheme="minorHAnsi"/>
          <w:sz w:val="24"/>
          <w:szCs w:val="24"/>
        </w:rPr>
        <w:t xml:space="preserve"> people </w:t>
      </w:r>
      <w:r w:rsidR="00C76C2A" w:rsidRPr="00C76C2A">
        <w:rPr>
          <w:rFonts w:ascii="Baskerville Old Face" w:hAnsi="Baskerville Old Face" w:cstheme="minorHAnsi"/>
          <w:sz w:val="24"/>
          <w:szCs w:val="24"/>
        </w:rPr>
        <w:t>and other</w:t>
      </w:r>
      <w:r w:rsidR="00C76C2A">
        <w:rPr>
          <w:rFonts w:ascii="Baskerville Old Face" w:hAnsi="Baskerville Old Face" w:cstheme="minorHAnsi"/>
          <w:sz w:val="24"/>
          <w:szCs w:val="24"/>
        </w:rPr>
        <w:t>s</w:t>
      </w:r>
      <w:r w:rsidR="00C76C2A" w:rsidRPr="00C76C2A">
        <w:rPr>
          <w:rFonts w:ascii="Baskerville Old Face" w:hAnsi="Baskerville Old Face" w:cstheme="minorHAnsi"/>
          <w:sz w:val="24"/>
          <w:szCs w:val="24"/>
        </w:rPr>
        <w:t xml:space="preserve"> will need more time to think about their ideas and contribute. </w:t>
      </w:r>
      <w:r w:rsidR="00C76C2A">
        <w:rPr>
          <w:rFonts w:ascii="Baskerville Old Face" w:hAnsi="Baskerville Old Face" w:cstheme="minorHAnsi"/>
          <w:sz w:val="24"/>
          <w:szCs w:val="24"/>
        </w:rPr>
        <w:t>Some people tend to speak louder than others</w:t>
      </w:r>
      <w:r w:rsidR="009A41DF">
        <w:rPr>
          <w:rFonts w:ascii="Baskerville Old Face" w:hAnsi="Baskerville Old Face" w:cstheme="minorHAnsi"/>
          <w:sz w:val="24"/>
          <w:szCs w:val="24"/>
        </w:rPr>
        <w:t xml:space="preserve">. Loud speakers can tend to be intimidating at times as a loud conversation can be taken as sign of raised emotion. This can also indicate that someone is struggling to hear. In terms of pitch and intonation, changing the pitch of voice tends to </w:t>
      </w:r>
      <w:r w:rsidR="00816348">
        <w:rPr>
          <w:rFonts w:ascii="Baskerville Old Face" w:hAnsi="Baskerville Old Face" w:cstheme="minorHAnsi"/>
          <w:sz w:val="24"/>
          <w:szCs w:val="24"/>
        </w:rPr>
        <w:t>indicate important issues so that it attracts interest. Higher pitch can tend to show more emotion while some individuals show negative emotion with a lower-pitched voice. With different pitch of voice, individuals show humour, sarcasm and scepticism. in terms of change and modulation</w:t>
      </w:r>
      <w:r w:rsidR="00696B39">
        <w:rPr>
          <w:rFonts w:ascii="Baskerville Old Face" w:hAnsi="Baskerville Old Face" w:cstheme="minorHAnsi"/>
          <w:sz w:val="24"/>
          <w:szCs w:val="24"/>
        </w:rPr>
        <w:t xml:space="preserve">, we can understand that not everyone will understand information in the same way as another. Some individuals will find what is being told more straightforward whereas other will find ways to interpret the information as some individuals are better at recognising meanings within communicating without using direct speech. </w:t>
      </w:r>
      <w:r w:rsidR="00150EE6" w:rsidRPr="00234C29">
        <w:rPr>
          <w:rFonts w:ascii="Baskerville Old Face" w:hAnsi="Baskerville Old Face" w:cstheme="minorHAnsi"/>
          <w:sz w:val="24"/>
          <w:szCs w:val="24"/>
        </w:rPr>
        <w:t xml:space="preserve">Within my role as </w:t>
      </w:r>
      <w:r w:rsidR="00D92DDC" w:rsidRPr="00234C29">
        <w:rPr>
          <w:rFonts w:ascii="Baskerville Old Face" w:hAnsi="Baskerville Old Face" w:cstheme="minorHAnsi"/>
          <w:sz w:val="24"/>
          <w:szCs w:val="24"/>
        </w:rPr>
        <w:t xml:space="preserve">a healthcare care assistant and a </w:t>
      </w:r>
      <w:proofErr w:type="spellStart"/>
      <w:r w:rsidR="00D92DDC" w:rsidRPr="00234C29">
        <w:rPr>
          <w:rFonts w:ascii="Baskerville Old Face" w:hAnsi="Baskerville Old Face" w:cstheme="minorHAnsi"/>
          <w:sz w:val="24"/>
          <w:szCs w:val="24"/>
        </w:rPr>
        <w:t>carer</w:t>
      </w:r>
      <w:proofErr w:type="spellEnd"/>
      <w:r w:rsidR="00696B39">
        <w:rPr>
          <w:rFonts w:ascii="Baskerville Old Face" w:hAnsi="Baskerville Old Face" w:cstheme="minorHAnsi"/>
          <w:sz w:val="24"/>
          <w:szCs w:val="24"/>
        </w:rPr>
        <w:t xml:space="preserve">, </w:t>
      </w:r>
      <w:r w:rsidR="00D92DDC" w:rsidRPr="00234C29">
        <w:rPr>
          <w:rFonts w:ascii="Baskerville Old Face" w:hAnsi="Baskerville Old Face" w:cstheme="minorHAnsi"/>
          <w:sz w:val="24"/>
          <w:szCs w:val="24"/>
        </w:rPr>
        <w:t>there are only 3 members of staff as each one is allocated for their role – one for medication, one for duty manager who will be dealing with any emergencies e.g. first aider, calling doctors or any professional agency that will be involve</w:t>
      </w:r>
      <w:r w:rsidR="00886BF6" w:rsidRPr="00234C29">
        <w:rPr>
          <w:rFonts w:ascii="Baskerville Old Face" w:hAnsi="Baskerville Old Face" w:cstheme="minorHAnsi"/>
          <w:sz w:val="24"/>
          <w:szCs w:val="24"/>
        </w:rPr>
        <w:t>d</w:t>
      </w:r>
      <w:r w:rsidR="00D92DDC" w:rsidRPr="00234C29">
        <w:rPr>
          <w:rFonts w:ascii="Baskerville Old Face" w:hAnsi="Baskerville Old Face" w:cstheme="minorHAnsi"/>
          <w:sz w:val="24"/>
          <w:szCs w:val="24"/>
        </w:rPr>
        <w:t xml:space="preserve"> </w:t>
      </w:r>
      <w:r w:rsidR="004E384A" w:rsidRPr="00234C29">
        <w:rPr>
          <w:rFonts w:ascii="Baskerville Old Face" w:hAnsi="Baskerville Old Face" w:cstheme="minorHAnsi"/>
          <w:sz w:val="24"/>
          <w:szCs w:val="24"/>
        </w:rPr>
        <w:t>for emergency dut</w:t>
      </w:r>
      <w:r w:rsidR="00886BF6" w:rsidRPr="00234C29">
        <w:rPr>
          <w:rFonts w:ascii="Baskerville Old Face" w:hAnsi="Baskerville Old Face" w:cstheme="minorHAnsi"/>
          <w:sz w:val="24"/>
          <w:szCs w:val="24"/>
        </w:rPr>
        <w:t>y,</w:t>
      </w:r>
      <w:r w:rsidR="004E384A" w:rsidRPr="00234C29">
        <w:rPr>
          <w:rFonts w:ascii="Baskerville Old Face" w:hAnsi="Baskerville Old Face" w:cstheme="minorHAnsi"/>
          <w:sz w:val="24"/>
          <w:szCs w:val="24"/>
        </w:rPr>
        <w:t xml:space="preserve"> and the other staff will be dealing with security </w:t>
      </w:r>
      <w:r w:rsidR="00886BF6" w:rsidRPr="00234C29">
        <w:rPr>
          <w:rFonts w:ascii="Baskerville Old Face" w:hAnsi="Baskerville Old Face" w:cstheme="minorHAnsi"/>
          <w:sz w:val="24"/>
          <w:szCs w:val="24"/>
        </w:rPr>
        <w:t xml:space="preserve">and delicate roles for other colleagues. Although communication is a strong asset in my work role, being more assertive becomes a weakness when </w:t>
      </w:r>
      <w:r w:rsidR="00CB68AC" w:rsidRPr="00234C29">
        <w:rPr>
          <w:rFonts w:ascii="Baskerville Old Face" w:hAnsi="Baskerville Old Face" w:cstheme="minorHAnsi"/>
          <w:sz w:val="24"/>
          <w:szCs w:val="24"/>
        </w:rPr>
        <w:t>delegating</w:t>
      </w:r>
      <w:r w:rsidR="00886BF6" w:rsidRPr="00234C29">
        <w:rPr>
          <w:rFonts w:ascii="Baskerville Old Face" w:hAnsi="Baskerville Old Face" w:cstheme="minorHAnsi"/>
          <w:sz w:val="24"/>
          <w:szCs w:val="24"/>
        </w:rPr>
        <w:t xml:space="preserve"> comes into place. Being more assertive will </w:t>
      </w:r>
      <w:r w:rsidR="00C962BF" w:rsidRPr="00234C29">
        <w:rPr>
          <w:rFonts w:ascii="Baskerville Old Face" w:hAnsi="Baskerville Old Face" w:cstheme="minorHAnsi"/>
          <w:sz w:val="24"/>
          <w:szCs w:val="24"/>
        </w:rPr>
        <w:t>strengthen my ability to manage the amount of workload required to do.</w:t>
      </w:r>
    </w:p>
    <w:p w14:paraId="24C7E003" w14:textId="0A70915E" w:rsidR="007C35DE" w:rsidRPr="00234C29" w:rsidRDefault="00E462BA" w:rsidP="009848CE">
      <w:pPr>
        <w:spacing w:line="360" w:lineRule="auto"/>
        <w:jc w:val="both"/>
        <w:rPr>
          <w:rFonts w:ascii="Baskerville Old Face" w:hAnsi="Baskerville Old Face" w:cstheme="minorHAnsi"/>
          <w:sz w:val="24"/>
          <w:szCs w:val="24"/>
        </w:rPr>
      </w:pPr>
      <w:r w:rsidRPr="00234C29">
        <w:rPr>
          <w:rFonts w:ascii="Baskerville Old Face" w:hAnsi="Baskerville Old Face" w:cstheme="minorHAnsi"/>
          <w:sz w:val="24"/>
          <w:szCs w:val="24"/>
        </w:rPr>
        <w:t xml:space="preserve">In healthcare, teamwork </w:t>
      </w:r>
      <w:r w:rsidR="00A56821" w:rsidRPr="00234C29">
        <w:rPr>
          <w:rFonts w:ascii="Baskerville Old Face" w:hAnsi="Baskerville Old Face" w:cstheme="minorHAnsi"/>
          <w:sz w:val="24"/>
          <w:szCs w:val="24"/>
        </w:rPr>
        <w:t xml:space="preserve">requires each team member </w:t>
      </w:r>
      <w:r w:rsidR="00A34D77" w:rsidRPr="00234C29">
        <w:rPr>
          <w:rFonts w:ascii="Baskerville Old Face" w:hAnsi="Baskerville Old Face" w:cstheme="minorHAnsi"/>
          <w:sz w:val="24"/>
          <w:szCs w:val="24"/>
        </w:rPr>
        <w:t>to work closely together in one environment. Roles within teamwork include each member having different roles and interact together to achieve a common goal.</w:t>
      </w:r>
      <w:r w:rsidR="00737112" w:rsidRPr="00234C29">
        <w:rPr>
          <w:rFonts w:ascii="Baskerville Old Face" w:hAnsi="Baskerville Old Face" w:cstheme="minorHAnsi"/>
          <w:sz w:val="24"/>
          <w:szCs w:val="24"/>
        </w:rPr>
        <w:t xml:space="preserve"> Health professionals included in these teams </w:t>
      </w:r>
      <w:r w:rsidR="00B13D1A" w:rsidRPr="00234C29">
        <w:rPr>
          <w:rFonts w:ascii="Baskerville Old Face" w:hAnsi="Baskerville Old Face" w:cstheme="minorHAnsi"/>
          <w:sz w:val="24"/>
          <w:szCs w:val="24"/>
        </w:rPr>
        <w:t>vary from social workers, doctors, nurses, psychologists, occupational therapists and administrative professionals.</w:t>
      </w:r>
      <w:r w:rsidR="00F92FEE" w:rsidRPr="00234C29">
        <w:rPr>
          <w:rFonts w:ascii="Baskerville Old Face" w:hAnsi="Baskerville Old Face" w:cstheme="minorHAnsi"/>
          <w:sz w:val="24"/>
          <w:szCs w:val="24"/>
        </w:rPr>
        <w:t xml:space="preserve"> </w:t>
      </w:r>
      <w:r w:rsidR="00737112" w:rsidRPr="00234C29">
        <w:rPr>
          <w:rFonts w:ascii="Baskerville Old Face" w:hAnsi="Baskerville Old Face" w:cstheme="minorHAnsi"/>
          <w:sz w:val="24"/>
          <w:szCs w:val="24"/>
        </w:rPr>
        <w:t xml:space="preserve">There are many types of teamwork within healthcare which include community teams, primary care, multi-displinary teams and multi-professional teams. Each of these teams </w:t>
      </w:r>
      <w:r w:rsidR="00CB68AC" w:rsidRPr="00234C29">
        <w:rPr>
          <w:rFonts w:ascii="Baskerville Old Face" w:hAnsi="Baskerville Old Face" w:cstheme="minorHAnsi"/>
          <w:sz w:val="24"/>
          <w:szCs w:val="24"/>
        </w:rPr>
        <w:t>work</w:t>
      </w:r>
      <w:r w:rsidR="00737112" w:rsidRPr="00234C29">
        <w:rPr>
          <w:rFonts w:ascii="Baskerville Old Face" w:hAnsi="Baskerville Old Face" w:cstheme="minorHAnsi"/>
          <w:sz w:val="24"/>
          <w:szCs w:val="24"/>
        </w:rPr>
        <w:t xml:space="preserve"> together to plan a patient’s care.</w:t>
      </w:r>
      <w:r w:rsidR="00B13D1A" w:rsidRPr="00234C29">
        <w:rPr>
          <w:rFonts w:ascii="Baskerville Old Face" w:hAnsi="Baskerville Old Face" w:cstheme="minorHAnsi"/>
          <w:sz w:val="24"/>
          <w:szCs w:val="24"/>
        </w:rPr>
        <w:t xml:space="preserve"> The role each health professional play vary amongst each team will vary depending on the required expertise. Not only do health professionals make up a team, </w:t>
      </w:r>
      <w:r w:rsidR="00F92FEE" w:rsidRPr="00234C29">
        <w:rPr>
          <w:rFonts w:ascii="Baskerville Old Face" w:hAnsi="Baskerville Old Face" w:cstheme="minorHAnsi"/>
          <w:sz w:val="24"/>
          <w:szCs w:val="24"/>
        </w:rPr>
        <w:t>patients</w:t>
      </w:r>
      <w:r w:rsidR="00B13D1A" w:rsidRPr="00234C29">
        <w:rPr>
          <w:rFonts w:ascii="Baskerville Old Face" w:hAnsi="Baskerville Old Face" w:cstheme="minorHAnsi"/>
          <w:sz w:val="24"/>
          <w:szCs w:val="24"/>
        </w:rPr>
        <w:t xml:space="preserve"> are also active members of the health-care team. </w:t>
      </w:r>
      <w:r w:rsidR="000009DF" w:rsidRPr="00234C29">
        <w:rPr>
          <w:rFonts w:ascii="Baskerville Old Face" w:hAnsi="Baskerville Old Face" w:cstheme="minorHAnsi"/>
          <w:sz w:val="24"/>
          <w:szCs w:val="24"/>
        </w:rPr>
        <w:t>Shared decision making will help the patient become actively involved which will lead to improving their quality of care</w:t>
      </w:r>
      <w:r w:rsidR="00F92FEE" w:rsidRPr="00234C29">
        <w:rPr>
          <w:rFonts w:ascii="Baskerville Old Face" w:hAnsi="Baskerville Old Face" w:cstheme="minorHAnsi"/>
          <w:sz w:val="24"/>
          <w:szCs w:val="24"/>
        </w:rPr>
        <w:t xml:space="preserve">. </w:t>
      </w:r>
      <w:r w:rsidR="000009DF" w:rsidRPr="00234C29">
        <w:rPr>
          <w:rFonts w:ascii="Baskerville Old Face" w:hAnsi="Baskerville Old Face" w:cstheme="minorHAnsi"/>
          <w:sz w:val="24"/>
          <w:szCs w:val="24"/>
        </w:rPr>
        <w:t xml:space="preserve">There are many benefits of teamwork </w:t>
      </w:r>
      <w:r w:rsidR="00421EEC" w:rsidRPr="00234C29">
        <w:rPr>
          <w:rFonts w:ascii="Baskerville Old Face" w:hAnsi="Baskerville Old Face" w:cstheme="minorHAnsi"/>
          <w:sz w:val="24"/>
          <w:szCs w:val="24"/>
        </w:rPr>
        <w:t xml:space="preserve">such as improved coordination of care, better accessibility for patients, </w:t>
      </w:r>
      <w:r w:rsidR="00421EEC" w:rsidRPr="00234C29">
        <w:rPr>
          <w:rFonts w:ascii="Baskerville Old Face" w:hAnsi="Baskerville Old Face" w:cstheme="minorHAnsi"/>
          <w:sz w:val="24"/>
          <w:szCs w:val="24"/>
        </w:rPr>
        <w:lastRenderedPageBreak/>
        <w:t xml:space="preserve">improved health outcomes and enhanced quality of care. It creates a positive work environment as team members can each demonstrate their skills towards another and to patients. This can help motivate the team member </w:t>
      </w:r>
      <w:r w:rsidR="00F92FEE" w:rsidRPr="00234C29">
        <w:rPr>
          <w:rFonts w:ascii="Baskerville Old Face" w:hAnsi="Baskerville Old Face" w:cstheme="minorHAnsi"/>
          <w:sz w:val="24"/>
          <w:szCs w:val="24"/>
        </w:rPr>
        <w:t>and</w:t>
      </w:r>
      <w:r w:rsidR="00421EEC" w:rsidRPr="00234C29">
        <w:rPr>
          <w:rFonts w:ascii="Baskerville Old Face" w:hAnsi="Baskerville Old Face" w:cstheme="minorHAnsi"/>
          <w:sz w:val="24"/>
          <w:szCs w:val="24"/>
        </w:rPr>
        <w:t xml:space="preserve"> motivate other members of the team.</w:t>
      </w:r>
      <w:r w:rsidR="00F92FEE" w:rsidRPr="00234C29">
        <w:rPr>
          <w:rFonts w:ascii="Baskerville Old Face" w:hAnsi="Baskerville Old Face" w:cstheme="minorHAnsi"/>
          <w:sz w:val="24"/>
          <w:szCs w:val="24"/>
        </w:rPr>
        <w:t xml:space="preserve"> </w:t>
      </w:r>
      <w:r w:rsidR="00614EB9" w:rsidRPr="00234C29">
        <w:rPr>
          <w:rFonts w:ascii="Baskerville Old Face" w:hAnsi="Baskerville Old Face" w:cstheme="minorHAnsi"/>
          <w:sz w:val="24"/>
          <w:szCs w:val="24"/>
        </w:rPr>
        <w:t xml:space="preserve">Although there are many benefits of teamwork within health care, there are also disadvantages that can occur amongst these teams. </w:t>
      </w:r>
      <w:r w:rsidR="006663F7" w:rsidRPr="00234C29">
        <w:rPr>
          <w:rFonts w:ascii="Baskerville Old Face" w:hAnsi="Baskerville Old Face" w:cstheme="minorHAnsi"/>
          <w:sz w:val="24"/>
          <w:szCs w:val="24"/>
        </w:rPr>
        <w:t xml:space="preserve">there could be a lack of education and knowledge and some members may become unclear of the task. If there is a lack of trust, it may result into conflict as skill participation would be less effective. There will be a lack of progression in this case. There may also be a lack of competence as not every team </w:t>
      </w:r>
      <w:r w:rsidR="00C356F3" w:rsidRPr="00234C29">
        <w:rPr>
          <w:rFonts w:ascii="Baskerville Old Face" w:hAnsi="Baskerville Old Face" w:cstheme="minorHAnsi"/>
          <w:sz w:val="24"/>
          <w:szCs w:val="24"/>
        </w:rPr>
        <w:t>member</w:t>
      </w:r>
      <w:r w:rsidR="006663F7" w:rsidRPr="00234C29">
        <w:rPr>
          <w:rFonts w:ascii="Baskerville Old Face" w:hAnsi="Baskerville Old Face" w:cstheme="minorHAnsi"/>
          <w:sz w:val="24"/>
          <w:szCs w:val="24"/>
        </w:rPr>
        <w:t xml:space="preserve"> opi</w:t>
      </w:r>
      <w:r w:rsidR="00086F8A" w:rsidRPr="00234C29">
        <w:rPr>
          <w:rFonts w:ascii="Baskerville Old Face" w:hAnsi="Baskerville Old Face" w:cstheme="minorHAnsi"/>
          <w:sz w:val="24"/>
          <w:szCs w:val="24"/>
        </w:rPr>
        <w:t>nion would be considered as relevance</w:t>
      </w:r>
      <w:r w:rsidR="00C356F3" w:rsidRPr="00234C29">
        <w:rPr>
          <w:rFonts w:ascii="Baskerville Old Face" w:hAnsi="Baskerville Old Face" w:cstheme="minorHAnsi"/>
          <w:sz w:val="24"/>
          <w:szCs w:val="24"/>
        </w:rPr>
        <w:t>. This could be because of the deficiency of proper training.</w:t>
      </w:r>
      <w:r w:rsidR="00AA6CEB" w:rsidRPr="00234C29">
        <w:rPr>
          <w:rFonts w:ascii="Baskerville Old Face" w:hAnsi="Baskerville Old Face" w:cstheme="minorHAnsi"/>
          <w:sz w:val="24"/>
          <w:szCs w:val="24"/>
        </w:rPr>
        <w:t xml:space="preserve"> </w:t>
      </w:r>
      <w:r w:rsidR="007C35DE" w:rsidRPr="00234C29">
        <w:rPr>
          <w:rFonts w:ascii="Baskerville Old Face" w:hAnsi="Baskerville Old Face" w:cstheme="minorHAnsi"/>
          <w:sz w:val="24"/>
          <w:szCs w:val="24"/>
        </w:rPr>
        <w:t>Team work is very essential in my line of work. One of my strengths I encounter within this skill is to ensure the best possible support and care provided. Although there are teams to support one patient, it can also be dangerous in this environment such as poor communication which can lead to poor teamwork or making the line of work tedious. In my own scenario where there as been lack of teamwork, there has been two members of staff not getting along led to misconduct</w:t>
      </w:r>
      <w:r w:rsidR="00EA508C" w:rsidRPr="00234C29">
        <w:rPr>
          <w:rFonts w:ascii="Baskerville Old Face" w:hAnsi="Baskerville Old Face" w:cstheme="minorHAnsi"/>
          <w:sz w:val="24"/>
          <w:szCs w:val="24"/>
        </w:rPr>
        <w:t xml:space="preserve"> of medication error because they couldn’t put their differences aside. This was a strength for me as I sat with both team members to discuss this matter and my manager believed I played a good team leader role.</w:t>
      </w:r>
    </w:p>
    <w:p w14:paraId="77A415EB" w14:textId="3756BA7C" w:rsidR="00F95C38" w:rsidRPr="00234C29" w:rsidRDefault="00150EE6" w:rsidP="009848CE">
      <w:pPr>
        <w:spacing w:line="360" w:lineRule="auto"/>
        <w:jc w:val="both"/>
        <w:rPr>
          <w:rFonts w:ascii="Baskerville Old Face" w:hAnsi="Baskerville Old Face" w:cstheme="minorHAnsi"/>
          <w:sz w:val="24"/>
          <w:szCs w:val="24"/>
        </w:rPr>
      </w:pPr>
      <w:r w:rsidRPr="00234C29">
        <w:rPr>
          <w:rFonts w:ascii="Baskerville Old Face" w:hAnsi="Baskerville Old Face" w:cstheme="minorHAnsi"/>
          <w:sz w:val="24"/>
          <w:szCs w:val="24"/>
        </w:rPr>
        <w:t xml:space="preserve">Decision making </w:t>
      </w:r>
      <w:r w:rsidR="00FF6BCB" w:rsidRPr="00234C29">
        <w:rPr>
          <w:rFonts w:ascii="Baskerville Old Face" w:hAnsi="Baskerville Old Face" w:cstheme="minorHAnsi"/>
          <w:sz w:val="24"/>
          <w:szCs w:val="24"/>
        </w:rPr>
        <w:t xml:space="preserve">means being the person to form and develop an idea before it being asked for. </w:t>
      </w:r>
      <w:r w:rsidR="00273ADE" w:rsidRPr="00234C29">
        <w:rPr>
          <w:rFonts w:ascii="Baskerville Old Face" w:hAnsi="Baskerville Old Face" w:cstheme="minorHAnsi"/>
          <w:sz w:val="24"/>
          <w:szCs w:val="24"/>
        </w:rPr>
        <w:t xml:space="preserve">An example of </w:t>
      </w:r>
      <w:r w:rsidR="00CB68AC" w:rsidRPr="00234C29">
        <w:rPr>
          <w:rFonts w:ascii="Baskerville Old Face" w:hAnsi="Baskerville Old Face" w:cstheme="minorHAnsi"/>
          <w:sz w:val="24"/>
          <w:szCs w:val="24"/>
        </w:rPr>
        <w:t>decision making</w:t>
      </w:r>
      <w:r w:rsidR="00273ADE" w:rsidRPr="00234C29">
        <w:rPr>
          <w:rFonts w:ascii="Baskerville Old Face" w:hAnsi="Baskerville Old Face" w:cstheme="minorHAnsi"/>
          <w:sz w:val="24"/>
          <w:szCs w:val="24"/>
        </w:rPr>
        <w:t xml:space="preserve"> is taking a leadership role and </w:t>
      </w:r>
      <w:r w:rsidR="00CB68AC" w:rsidRPr="00234C29">
        <w:rPr>
          <w:rFonts w:ascii="Baskerville Old Face" w:hAnsi="Baskerville Old Face" w:cstheme="minorHAnsi"/>
          <w:sz w:val="24"/>
          <w:szCs w:val="24"/>
        </w:rPr>
        <w:t>understanding</w:t>
      </w:r>
      <w:r w:rsidR="00273ADE" w:rsidRPr="00234C29">
        <w:rPr>
          <w:rFonts w:ascii="Baskerville Old Face" w:hAnsi="Baskerville Old Face" w:cstheme="minorHAnsi"/>
          <w:sz w:val="24"/>
          <w:szCs w:val="24"/>
        </w:rPr>
        <w:t xml:space="preserve"> ideas from the members of the team. It is also about understanding the </w:t>
      </w:r>
      <w:r w:rsidR="00CB68AC" w:rsidRPr="00234C29">
        <w:rPr>
          <w:rFonts w:ascii="Baskerville Old Face" w:hAnsi="Baskerville Old Face" w:cstheme="minorHAnsi"/>
          <w:sz w:val="24"/>
          <w:szCs w:val="24"/>
        </w:rPr>
        <w:t xml:space="preserve">bigger </w:t>
      </w:r>
      <w:r w:rsidR="00273ADE" w:rsidRPr="00234C29">
        <w:rPr>
          <w:rFonts w:ascii="Baskerville Old Face" w:hAnsi="Baskerville Old Face" w:cstheme="minorHAnsi"/>
          <w:sz w:val="24"/>
          <w:szCs w:val="24"/>
        </w:rPr>
        <w:t xml:space="preserve">purpose of the role and thinking of new approaches. It adds value in motivating others to reach team goals and </w:t>
      </w:r>
      <w:r w:rsidR="00520492" w:rsidRPr="00234C29">
        <w:rPr>
          <w:rFonts w:ascii="Baskerville Old Face" w:hAnsi="Baskerville Old Face" w:cstheme="minorHAnsi"/>
          <w:sz w:val="24"/>
          <w:szCs w:val="24"/>
        </w:rPr>
        <w:t>achievements.</w:t>
      </w:r>
      <w:r w:rsidR="00F92FEE" w:rsidRPr="00234C29">
        <w:rPr>
          <w:rFonts w:ascii="Baskerville Old Face" w:hAnsi="Baskerville Old Face" w:cstheme="minorHAnsi"/>
          <w:sz w:val="24"/>
          <w:szCs w:val="24"/>
        </w:rPr>
        <w:t xml:space="preserve"> </w:t>
      </w:r>
      <w:r w:rsidR="00FF6BCB" w:rsidRPr="00234C29">
        <w:rPr>
          <w:rFonts w:ascii="Baskerville Old Face" w:hAnsi="Baskerville Old Face" w:cstheme="minorHAnsi"/>
          <w:sz w:val="24"/>
          <w:szCs w:val="24"/>
        </w:rPr>
        <w:t xml:space="preserve">It is important to use initiative within the workplace in order to foresee problems and thinking about ways to improve a situation. Improving the </w:t>
      </w:r>
      <w:r w:rsidR="00CB68AC" w:rsidRPr="00234C29">
        <w:rPr>
          <w:rFonts w:ascii="Baskerville Old Face" w:hAnsi="Baskerville Old Face" w:cstheme="minorHAnsi"/>
          <w:sz w:val="24"/>
          <w:szCs w:val="24"/>
        </w:rPr>
        <w:t>skill to make decisions</w:t>
      </w:r>
      <w:r w:rsidR="00FF6BCB" w:rsidRPr="00234C29">
        <w:rPr>
          <w:rFonts w:ascii="Baskerville Old Face" w:hAnsi="Baskerville Old Face" w:cstheme="minorHAnsi"/>
          <w:sz w:val="24"/>
          <w:szCs w:val="24"/>
        </w:rPr>
        <w:t xml:space="preserve"> in the workplace can help health professionals </w:t>
      </w:r>
      <w:r w:rsidR="00CB68AC" w:rsidRPr="00234C29">
        <w:rPr>
          <w:rFonts w:ascii="Baskerville Old Face" w:hAnsi="Baskerville Old Face" w:cstheme="minorHAnsi"/>
          <w:sz w:val="24"/>
          <w:szCs w:val="24"/>
        </w:rPr>
        <w:t>see</w:t>
      </w:r>
      <w:r w:rsidR="00FF6BCB" w:rsidRPr="00234C29">
        <w:rPr>
          <w:rFonts w:ascii="Baskerville Old Face" w:hAnsi="Baskerville Old Face" w:cstheme="minorHAnsi"/>
          <w:sz w:val="24"/>
          <w:szCs w:val="24"/>
        </w:rPr>
        <w:t xml:space="preserve"> problems </w:t>
      </w:r>
      <w:r w:rsidR="00CB68AC" w:rsidRPr="00234C29">
        <w:rPr>
          <w:rFonts w:ascii="Baskerville Old Face" w:hAnsi="Baskerville Old Face" w:cstheme="minorHAnsi"/>
          <w:sz w:val="24"/>
          <w:szCs w:val="24"/>
        </w:rPr>
        <w:t xml:space="preserve">beforehand </w:t>
      </w:r>
      <w:r w:rsidR="00FF6BCB" w:rsidRPr="00234C29">
        <w:rPr>
          <w:rFonts w:ascii="Baskerville Old Face" w:hAnsi="Baskerville Old Face" w:cstheme="minorHAnsi"/>
          <w:sz w:val="24"/>
          <w:szCs w:val="24"/>
        </w:rPr>
        <w:t>and think about ways to improve situations before they occur.</w:t>
      </w:r>
      <w:r w:rsidR="00E375E4" w:rsidRPr="00234C29">
        <w:rPr>
          <w:rFonts w:ascii="Baskerville Old Face" w:hAnsi="Baskerville Old Face" w:cstheme="minorHAnsi"/>
          <w:sz w:val="24"/>
          <w:szCs w:val="24"/>
        </w:rPr>
        <w:t xml:space="preserve"> </w:t>
      </w:r>
      <w:r w:rsidR="001E05F6" w:rsidRPr="00234C29">
        <w:rPr>
          <w:rFonts w:ascii="Baskerville Old Face" w:hAnsi="Baskerville Old Face" w:cstheme="minorHAnsi"/>
          <w:sz w:val="24"/>
          <w:szCs w:val="24"/>
        </w:rPr>
        <w:t xml:space="preserve">Making decisions within the health care workforce is essential as it is a skill that requires everyday requirement. As a carer working as night staff, making decisions is an everyday task when working with residents and other staff members. In most cases there are no senior managers and therefore decisions </w:t>
      </w:r>
      <w:r w:rsidR="00586716" w:rsidRPr="00234C29">
        <w:rPr>
          <w:rFonts w:ascii="Baskerville Old Face" w:hAnsi="Baskerville Old Face" w:cstheme="minorHAnsi"/>
          <w:sz w:val="24"/>
          <w:szCs w:val="24"/>
        </w:rPr>
        <w:t>must</w:t>
      </w:r>
      <w:r w:rsidR="001E05F6" w:rsidRPr="00234C29">
        <w:rPr>
          <w:rFonts w:ascii="Baskerville Old Face" w:hAnsi="Baskerville Old Face" w:cstheme="minorHAnsi"/>
          <w:sz w:val="24"/>
          <w:szCs w:val="24"/>
        </w:rPr>
        <w:t xml:space="preserve"> </w:t>
      </w:r>
      <w:r w:rsidR="00586716" w:rsidRPr="00234C29">
        <w:rPr>
          <w:rFonts w:ascii="Baskerville Old Face" w:hAnsi="Baskerville Old Face" w:cstheme="minorHAnsi"/>
          <w:sz w:val="24"/>
          <w:szCs w:val="24"/>
        </w:rPr>
        <w:t xml:space="preserve">be </w:t>
      </w:r>
      <w:r w:rsidR="001E05F6" w:rsidRPr="00234C29">
        <w:rPr>
          <w:rFonts w:ascii="Baskerville Old Face" w:hAnsi="Baskerville Old Face" w:cstheme="minorHAnsi"/>
          <w:sz w:val="24"/>
          <w:szCs w:val="24"/>
        </w:rPr>
        <w:t xml:space="preserve">made based on knowledge and </w:t>
      </w:r>
      <w:r w:rsidR="00586716" w:rsidRPr="00234C29">
        <w:rPr>
          <w:rFonts w:ascii="Baskerville Old Face" w:hAnsi="Baskerville Old Face" w:cstheme="minorHAnsi"/>
          <w:sz w:val="24"/>
          <w:szCs w:val="24"/>
        </w:rPr>
        <w:t>ability of skill developed through working experience and compromising with colleagues. During this time conflict can occur as there may be a resident not feeling well and decisions must be made based on whether an ambulance, line manager or nurses needs to be called and a resident may refuse to compromise with attending the hospital. Another example could be when a resident is being violen</w:t>
      </w:r>
      <w:r w:rsidR="00CB4119">
        <w:rPr>
          <w:rFonts w:ascii="Baskerville Old Face" w:hAnsi="Baskerville Old Face" w:cstheme="minorHAnsi"/>
          <w:sz w:val="24"/>
          <w:szCs w:val="24"/>
        </w:rPr>
        <w:t>t</w:t>
      </w:r>
      <w:r w:rsidR="00586716" w:rsidRPr="00234C29">
        <w:rPr>
          <w:rFonts w:ascii="Baskerville Old Face" w:hAnsi="Baskerville Old Face" w:cstheme="minorHAnsi"/>
          <w:sz w:val="24"/>
          <w:szCs w:val="24"/>
        </w:rPr>
        <w:t xml:space="preserve"> or aggressive and cannot be controlled by staff members alone and the police needs to be called. This can be one of my weaker skills as sometimes other staff members may disagree </w:t>
      </w:r>
      <w:r w:rsidR="00586716" w:rsidRPr="00234C29">
        <w:rPr>
          <w:rFonts w:ascii="Baskerville Old Face" w:hAnsi="Baskerville Old Face" w:cstheme="minorHAnsi"/>
          <w:sz w:val="24"/>
          <w:szCs w:val="24"/>
        </w:rPr>
        <w:lastRenderedPageBreak/>
        <w:t xml:space="preserve">with decisions being made to progress procedures forward and they do not want to be a part of the decision placed. However, at this point, it is my duty to </w:t>
      </w:r>
      <w:r w:rsidR="007C2169" w:rsidRPr="00234C29">
        <w:rPr>
          <w:rFonts w:ascii="Baskerville Old Face" w:hAnsi="Baskerville Old Face" w:cstheme="minorHAnsi"/>
          <w:sz w:val="24"/>
          <w:szCs w:val="24"/>
        </w:rPr>
        <w:t xml:space="preserve">decide </w:t>
      </w:r>
      <w:r w:rsidR="00586716" w:rsidRPr="00234C29">
        <w:rPr>
          <w:rFonts w:ascii="Baskerville Old Face" w:hAnsi="Baskerville Old Face" w:cstheme="minorHAnsi"/>
          <w:sz w:val="24"/>
          <w:szCs w:val="24"/>
        </w:rPr>
        <w:t>based on person-centred care</w:t>
      </w:r>
      <w:r w:rsidR="007C2169" w:rsidRPr="00234C29">
        <w:rPr>
          <w:rFonts w:ascii="Baskerville Old Face" w:hAnsi="Baskerville Old Face" w:cstheme="minorHAnsi"/>
          <w:sz w:val="24"/>
          <w:szCs w:val="24"/>
        </w:rPr>
        <w:t xml:space="preserve"> or the service user’s own well-being for safety. This falls into the responsibility of safeguarding which is also an essential part of developing the skill of decision making.</w:t>
      </w:r>
      <w:r w:rsidR="0097680E">
        <w:rPr>
          <w:rFonts w:ascii="Baskerville Old Face" w:hAnsi="Baskerville Old Face" w:cstheme="minorHAnsi"/>
          <w:sz w:val="24"/>
          <w:szCs w:val="24"/>
        </w:rPr>
        <w:t xml:space="preserve"> </w:t>
      </w:r>
    </w:p>
    <w:p w14:paraId="48A88C57" w14:textId="05984598" w:rsidR="00F92FEE" w:rsidRPr="00234C29" w:rsidRDefault="00A730A5" w:rsidP="00446C10">
      <w:pPr>
        <w:spacing w:line="360" w:lineRule="auto"/>
        <w:jc w:val="center"/>
        <w:rPr>
          <w:rFonts w:ascii="Baskerville Old Face" w:hAnsi="Baskerville Old Face" w:cstheme="minorHAnsi"/>
          <w:sz w:val="24"/>
          <w:szCs w:val="24"/>
        </w:rPr>
      </w:pPr>
      <w:r w:rsidRPr="00234C29">
        <w:rPr>
          <w:rFonts w:ascii="Baskerville Old Face" w:hAnsi="Baskerville Old Face" w:cstheme="minorHAnsi"/>
          <w:sz w:val="24"/>
          <w:szCs w:val="24"/>
        </w:rPr>
        <w:t>Conclusion</w:t>
      </w:r>
    </w:p>
    <w:p w14:paraId="342D0D36" w14:textId="77777777" w:rsidR="009848CE" w:rsidRDefault="00EA508C" w:rsidP="009848CE">
      <w:pPr>
        <w:spacing w:line="360" w:lineRule="auto"/>
        <w:jc w:val="both"/>
        <w:rPr>
          <w:rFonts w:ascii="Baskerville Old Face" w:hAnsi="Baskerville Old Face" w:cstheme="minorHAnsi"/>
          <w:sz w:val="24"/>
          <w:szCs w:val="24"/>
        </w:rPr>
      </w:pPr>
      <w:r w:rsidRPr="00234C29">
        <w:rPr>
          <w:rFonts w:ascii="Baskerville Old Face" w:hAnsi="Baskerville Old Face" w:cstheme="minorHAnsi"/>
          <w:sz w:val="24"/>
          <w:szCs w:val="24"/>
        </w:rPr>
        <w:t xml:space="preserve">My job role </w:t>
      </w:r>
      <w:r w:rsidR="00CB68AC" w:rsidRPr="00234C29">
        <w:rPr>
          <w:rFonts w:ascii="Baskerville Old Face" w:hAnsi="Baskerville Old Face" w:cstheme="minorHAnsi"/>
          <w:sz w:val="24"/>
          <w:szCs w:val="24"/>
        </w:rPr>
        <w:t xml:space="preserve">as a health care assistant and a carer </w:t>
      </w:r>
      <w:r w:rsidRPr="00234C29">
        <w:rPr>
          <w:rFonts w:ascii="Baskerville Old Face" w:hAnsi="Baskerville Old Face" w:cstheme="minorHAnsi"/>
          <w:sz w:val="24"/>
          <w:szCs w:val="24"/>
        </w:rPr>
        <w:t>has</w:t>
      </w:r>
      <w:r w:rsidR="00CB68AC" w:rsidRPr="00234C29">
        <w:rPr>
          <w:rFonts w:ascii="Baskerville Old Face" w:hAnsi="Baskerville Old Face" w:cstheme="minorHAnsi"/>
          <w:sz w:val="24"/>
          <w:szCs w:val="24"/>
        </w:rPr>
        <w:t xml:space="preserve"> and continues to help me acknowledge </w:t>
      </w:r>
      <w:r w:rsidRPr="00234C29">
        <w:rPr>
          <w:rFonts w:ascii="Baskerville Old Face" w:hAnsi="Baskerville Old Face" w:cstheme="minorHAnsi"/>
          <w:sz w:val="24"/>
          <w:szCs w:val="24"/>
        </w:rPr>
        <w:t xml:space="preserve">the importance of </w:t>
      </w:r>
      <w:r w:rsidR="00CB68AC" w:rsidRPr="00234C29">
        <w:rPr>
          <w:rFonts w:ascii="Baskerville Old Face" w:hAnsi="Baskerville Old Face" w:cstheme="minorHAnsi"/>
          <w:sz w:val="24"/>
          <w:szCs w:val="24"/>
        </w:rPr>
        <w:t>employ</w:t>
      </w:r>
      <w:r w:rsidR="001E05F6" w:rsidRPr="00234C29">
        <w:rPr>
          <w:rFonts w:ascii="Baskerville Old Face" w:hAnsi="Baskerville Old Face" w:cstheme="minorHAnsi"/>
          <w:sz w:val="24"/>
          <w:szCs w:val="24"/>
        </w:rPr>
        <w:t xml:space="preserve">ability skills whilst understanding my own </w:t>
      </w:r>
      <w:r w:rsidRPr="00234C29">
        <w:rPr>
          <w:rFonts w:ascii="Baskerville Old Face" w:hAnsi="Baskerville Old Face" w:cstheme="minorHAnsi"/>
          <w:sz w:val="24"/>
          <w:szCs w:val="24"/>
        </w:rPr>
        <w:t xml:space="preserve">reflective practice </w:t>
      </w:r>
      <w:r w:rsidR="001E05F6" w:rsidRPr="00234C29">
        <w:rPr>
          <w:rFonts w:ascii="Baskerville Old Face" w:hAnsi="Baskerville Old Face" w:cstheme="minorHAnsi"/>
          <w:sz w:val="24"/>
          <w:szCs w:val="24"/>
        </w:rPr>
        <w:t>and how I can improve</w:t>
      </w:r>
      <w:r w:rsidRPr="00234C29">
        <w:rPr>
          <w:rFonts w:ascii="Baskerville Old Face" w:hAnsi="Baskerville Old Face" w:cstheme="minorHAnsi"/>
          <w:sz w:val="24"/>
          <w:szCs w:val="24"/>
        </w:rPr>
        <w:t xml:space="preserve"> the quality of service provided</w:t>
      </w:r>
      <w:r w:rsidR="001E05F6" w:rsidRPr="00234C29">
        <w:rPr>
          <w:rFonts w:ascii="Baskerville Old Face" w:hAnsi="Baskerville Old Face" w:cstheme="minorHAnsi"/>
          <w:sz w:val="24"/>
          <w:szCs w:val="24"/>
        </w:rPr>
        <w:t xml:space="preserve"> in the health care workforce</w:t>
      </w:r>
      <w:r w:rsidR="00446582" w:rsidRPr="00234C29">
        <w:rPr>
          <w:rFonts w:ascii="Baskerville Old Face" w:hAnsi="Baskerville Old Face" w:cstheme="minorHAnsi"/>
          <w:sz w:val="24"/>
          <w:szCs w:val="24"/>
        </w:rPr>
        <w:t xml:space="preserve">. It has helped me to evaluate the effectiveness of the role and taking into consideration of views of other staff members and service users in my workforce. It has helped me to understand how to apply changes of how I work and ways in which I can improve by doing things in a different manor and how I can get better outcomes in the future. </w:t>
      </w:r>
      <w:r w:rsidR="004D022C" w:rsidRPr="00234C29">
        <w:rPr>
          <w:rFonts w:ascii="Baskerville Old Face" w:hAnsi="Baskerville Old Face" w:cstheme="minorHAnsi"/>
          <w:sz w:val="24"/>
          <w:szCs w:val="24"/>
        </w:rPr>
        <w:t xml:space="preserve">Taking responsibility for my own learning will lead to having the consistency to learn and even help other staff members to develop their skills in practice. </w:t>
      </w:r>
      <w:r w:rsidR="00CB68AC" w:rsidRPr="00234C29">
        <w:rPr>
          <w:rFonts w:ascii="Baskerville Old Face" w:hAnsi="Baskerville Old Face" w:cstheme="minorHAnsi"/>
          <w:sz w:val="24"/>
          <w:szCs w:val="24"/>
        </w:rPr>
        <w:t>Making use of the relevant opportunities and resources will allow me to access personal strengths and areas in which I need to develop will help me to identify and plan my learning goals within the workforce.</w:t>
      </w:r>
      <w:r w:rsidR="00D41525" w:rsidRPr="00234C29">
        <w:rPr>
          <w:rFonts w:ascii="Baskerville Old Face" w:hAnsi="Baskerville Old Face" w:cstheme="minorHAnsi"/>
          <w:sz w:val="24"/>
          <w:szCs w:val="24"/>
        </w:rPr>
        <w:t xml:space="preserve"> </w:t>
      </w:r>
      <w:r w:rsidR="00D960CC" w:rsidRPr="00234C29">
        <w:rPr>
          <w:rFonts w:ascii="Baskerville Old Face" w:hAnsi="Baskerville Old Face" w:cstheme="minorHAnsi"/>
          <w:sz w:val="24"/>
          <w:szCs w:val="24"/>
        </w:rPr>
        <w:t xml:space="preserve">In all, I would like to develop leadership skills within my work role as I believe it would help me develop the skill of carrying out multiple tasks at a time while </w:t>
      </w:r>
      <w:r w:rsidR="00245E26" w:rsidRPr="00234C29">
        <w:rPr>
          <w:rFonts w:ascii="Baskerville Old Face" w:hAnsi="Baskerville Old Face" w:cstheme="minorHAnsi"/>
          <w:sz w:val="24"/>
          <w:szCs w:val="24"/>
        </w:rPr>
        <w:t>responsively</w:t>
      </w:r>
      <w:r w:rsidR="00D960CC" w:rsidRPr="00234C29">
        <w:rPr>
          <w:rFonts w:ascii="Baskerville Old Face" w:hAnsi="Baskerville Old Face" w:cstheme="minorHAnsi"/>
          <w:sz w:val="24"/>
          <w:szCs w:val="24"/>
        </w:rPr>
        <w:t xml:space="preserve"> </w:t>
      </w:r>
      <w:r w:rsidR="00245E26" w:rsidRPr="00234C29">
        <w:rPr>
          <w:rFonts w:ascii="Baskerville Old Face" w:hAnsi="Baskerville Old Face" w:cstheme="minorHAnsi"/>
          <w:sz w:val="24"/>
          <w:szCs w:val="24"/>
        </w:rPr>
        <w:t xml:space="preserve">adapting to change; develop the skill of coping in the most complex situations that may occur unexpectedly; show interest by having creative but clear work objectives; to acknowledge how to apply my responsibilities and rights </w:t>
      </w:r>
      <w:r w:rsidR="00446DD4" w:rsidRPr="00234C29">
        <w:rPr>
          <w:rFonts w:ascii="Baskerville Old Face" w:hAnsi="Baskerville Old Face" w:cstheme="minorHAnsi"/>
          <w:sz w:val="24"/>
          <w:szCs w:val="24"/>
        </w:rPr>
        <w:t>in the workforce by valuing diversity and promoting equality; knowing when to raise concerns and issues with managers and senior staff; but most importantly to motivate and support other members within the team.</w:t>
      </w:r>
      <w:r w:rsidR="008C110A" w:rsidRPr="00234C29">
        <w:rPr>
          <w:rFonts w:ascii="Baskerville Old Face" w:hAnsi="Baskerville Old Face" w:cstheme="minorHAnsi"/>
          <w:sz w:val="24"/>
          <w:szCs w:val="24"/>
        </w:rPr>
        <w:t xml:space="preserve"> Leadership is also about inspiring others to develop practical effort towards </w:t>
      </w:r>
      <w:r w:rsidR="00313A00" w:rsidRPr="00234C29">
        <w:rPr>
          <w:rFonts w:ascii="Baskerville Old Face" w:hAnsi="Baskerville Old Face" w:cstheme="minorHAnsi"/>
          <w:sz w:val="24"/>
          <w:szCs w:val="24"/>
        </w:rPr>
        <w:t>goals</w:t>
      </w:r>
      <w:r w:rsidR="008C110A" w:rsidRPr="00234C29">
        <w:rPr>
          <w:rFonts w:ascii="Baskerville Old Face" w:hAnsi="Baskerville Old Face" w:cstheme="minorHAnsi"/>
          <w:sz w:val="24"/>
          <w:szCs w:val="24"/>
        </w:rPr>
        <w:t xml:space="preserve"> whilst building </w:t>
      </w:r>
      <w:r w:rsidR="00313A00" w:rsidRPr="00234C29">
        <w:rPr>
          <w:rFonts w:ascii="Baskerville Old Face" w:hAnsi="Baskerville Old Face" w:cstheme="minorHAnsi"/>
          <w:sz w:val="24"/>
          <w:szCs w:val="24"/>
        </w:rPr>
        <w:t>effective relationships using effective communication amongst each member of the team.</w:t>
      </w:r>
      <w:r w:rsidR="00234C29" w:rsidRPr="00234C29">
        <w:rPr>
          <w:rFonts w:ascii="Baskerville Old Face" w:hAnsi="Baskerville Old Face" w:cstheme="minorHAnsi"/>
          <w:sz w:val="24"/>
          <w:szCs w:val="24"/>
        </w:rPr>
        <w:t xml:space="preserve"> </w:t>
      </w:r>
      <w:r w:rsidR="00313A00" w:rsidRPr="00234C29">
        <w:rPr>
          <w:rFonts w:ascii="Baskerville Old Face" w:hAnsi="Baskerville Old Face" w:cstheme="minorHAnsi"/>
          <w:sz w:val="24"/>
          <w:szCs w:val="24"/>
        </w:rPr>
        <w:t>This will help to build on trust and evaluate different view points to maintain integrity and honesty.</w:t>
      </w:r>
      <w:r w:rsidR="009848CE">
        <w:rPr>
          <w:rFonts w:ascii="Baskerville Old Face" w:hAnsi="Baskerville Old Face" w:cstheme="minorHAnsi"/>
          <w:sz w:val="24"/>
          <w:szCs w:val="24"/>
        </w:rPr>
        <w:t xml:space="preserve"> </w:t>
      </w:r>
    </w:p>
    <w:p w14:paraId="68DBC4A8" w14:textId="52144F40" w:rsidR="004E5A05" w:rsidRDefault="004E5A05">
      <w:pPr>
        <w:spacing w:line="360" w:lineRule="auto"/>
        <w:ind w:left="360"/>
        <w:rPr>
          <w:rFonts w:ascii="Baskerville Old Face" w:hAnsi="Baskerville Old Face" w:cstheme="minorHAnsi"/>
          <w:sz w:val="24"/>
          <w:szCs w:val="24"/>
        </w:rPr>
      </w:pPr>
    </w:p>
    <w:p w14:paraId="70312B81" w14:textId="295EEB3A" w:rsidR="004E5A05" w:rsidRDefault="004E5A05">
      <w:pPr>
        <w:spacing w:line="360" w:lineRule="auto"/>
        <w:ind w:left="360"/>
        <w:rPr>
          <w:rFonts w:ascii="Baskerville Old Face" w:hAnsi="Baskerville Old Face" w:cstheme="minorHAnsi"/>
          <w:sz w:val="24"/>
          <w:szCs w:val="24"/>
        </w:rPr>
      </w:pPr>
    </w:p>
    <w:p w14:paraId="3827C26F" w14:textId="77777777" w:rsidR="00446582" w:rsidRDefault="00446582">
      <w:pPr>
        <w:spacing w:line="360" w:lineRule="auto"/>
        <w:ind w:left="360"/>
        <w:rPr>
          <w:rFonts w:ascii="Baskerville Old Face" w:hAnsi="Baskerville Old Face" w:cstheme="minorHAnsi"/>
          <w:sz w:val="24"/>
          <w:szCs w:val="24"/>
        </w:rPr>
      </w:pPr>
    </w:p>
    <w:p w14:paraId="03A8662F" w14:textId="77777777" w:rsidR="00446582" w:rsidRDefault="00446582">
      <w:pPr>
        <w:spacing w:line="360" w:lineRule="auto"/>
        <w:ind w:left="360"/>
        <w:rPr>
          <w:rFonts w:ascii="Baskerville Old Face" w:hAnsi="Baskerville Old Face" w:cstheme="minorHAnsi"/>
          <w:sz w:val="24"/>
          <w:szCs w:val="24"/>
        </w:rPr>
      </w:pPr>
    </w:p>
    <w:p w14:paraId="2DF398C8" w14:textId="77777777" w:rsidR="00446582" w:rsidRDefault="00446582">
      <w:pPr>
        <w:spacing w:line="360" w:lineRule="auto"/>
        <w:ind w:left="360"/>
        <w:rPr>
          <w:rFonts w:ascii="Baskerville Old Face" w:hAnsi="Baskerville Old Face" w:cstheme="minorHAnsi"/>
          <w:sz w:val="24"/>
          <w:szCs w:val="24"/>
        </w:rPr>
      </w:pPr>
    </w:p>
    <w:p w14:paraId="00C4DCD4" w14:textId="77777777" w:rsidR="00696B39" w:rsidRDefault="00696B39" w:rsidP="00696B39">
      <w:pPr>
        <w:spacing w:line="360" w:lineRule="auto"/>
        <w:rPr>
          <w:rFonts w:ascii="Baskerville Old Face" w:hAnsi="Baskerville Old Face" w:cstheme="minorHAnsi"/>
          <w:sz w:val="24"/>
          <w:szCs w:val="24"/>
        </w:rPr>
      </w:pPr>
    </w:p>
    <w:p w14:paraId="3972D12F" w14:textId="2740ECB0" w:rsidR="004E5A05" w:rsidRDefault="004E5A05" w:rsidP="00696B39">
      <w:pPr>
        <w:spacing w:line="360" w:lineRule="auto"/>
        <w:jc w:val="center"/>
        <w:rPr>
          <w:rFonts w:ascii="Baskerville Old Face" w:hAnsi="Baskerville Old Face" w:cstheme="minorHAnsi"/>
          <w:sz w:val="24"/>
          <w:szCs w:val="24"/>
        </w:rPr>
      </w:pPr>
      <w:r>
        <w:rPr>
          <w:rFonts w:ascii="Baskerville Old Face" w:hAnsi="Baskerville Old Face" w:cstheme="minorHAnsi"/>
          <w:sz w:val="24"/>
          <w:szCs w:val="24"/>
        </w:rPr>
        <w:lastRenderedPageBreak/>
        <w:t>References</w:t>
      </w:r>
    </w:p>
    <w:p w14:paraId="4D30EE83" w14:textId="73A73C58" w:rsidR="00446582" w:rsidRPr="008C1D72" w:rsidRDefault="00446582">
      <w:pPr>
        <w:spacing w:line="360" w:lineRule="auto"/>
        <w:ind w:left="360"/>
        <w:rPr>
          <w:rFonts w:ascii="Baskerville Old Face" w:hAnsi="Baskerville Old Face" w:cstheme="minorHAnsi"/>
          <w:color w:val="2AABDE"/>
          <w:sz w:val="24"/>
          <w:szCs w:val="24"/>
          <w:u w:val="single"/>
        </w:rPr>
      </w:pPr>
      <w:r w:rsidRPr="00446582">
        <w:rPr>
          <w:rFonts w:ascii="Baskerville Old Face" w:hAnsi="Baskerville Old Face" w:cstheme="minorHAnsi"/>
          <w:i/>
          <w:iCs/>
          <w:sz w:val="24"/>
          <w:szCs w:val="24"/>
        </w:rPr>
        <w:t xml:space="preserve">Employability Skills </w:t>
      </w:r>
      <w:r w:rsidR="00446C10" w:rsidRPr="00446C10">
        <w:rPr>
          <w:rFonts w:ascii="Baskerville Old Face" w:hAnsi="Baskerville Old Face" w:cstheme="minorHAnsi"/>
          <w:iCs/>
          <w:sz w:val="24"/>
          <w:szCs w:val="24"/>
        </w:rPr>
        <w:t>(2011-2019)</w:t>
      </w:r>
      <w:r w:rsidR="00446C10">
        <w:rPr>
          <w:rFonts w:ascii="Baskerville Old Face" w:hAnsi="Baskerville Old Face" w:cstheme="minorHAnsi"/>
          <w:iCs/>
          <w:sz w:val="24"/>
          <w:szCs w:val="24"/>
        </w:rPr>
        <w:t xml:space="preserve"> </w:t>
      </w:r>
      <w:proofErr w:type="spellStart"/>
      <w:r w:rsidRPr="00446582">
        <w:rPr>
          <w:rFonts w:ascii="Baskerville Old Face" w:hAnsi="Baskerville Old Face" w:cstheme="minorHAnsi"/>
          <w:i/>
          <w:iCs/>
          <w:sz w:val="24"/>
          <w:szCs w:val="24"/>
        </w:rPr>
        <w:t>SkillsYouNeed</w:t>
      </w:r>
      <w:proofErr w:type="spellEnd"/>
      <w:r w:rsidRPr="00446582">
        <w:rPr>
          <w:rFonts w:ascii="Baskerville Old Face" w:hAnsi="Baskerville Old Face" w:cstheme="minorHAnsi"/>
          <w:sz w:val="24"/>
          <w:szCs w:val="24"/>
        </w:rPr>
        <w:t xml:space="preserve">. [online] Skillsyouneed.com. Available at: </w:t>
      </w:r>
      <w:hyperlink r:id="rId8" w:history="1">
        <w:r w:rsidR="008C1D72" w:rsidRPr="007E7E3F">
          <w:rPr>
            <w:rStyle w:val="Hyperlink"/>
            <w:rFonts w:ascii="Baskerville Old Face" w:hAnsi="Baskerville Old Face" w:cstheme="minorHAnsi"/>
            <w:sz w:val="24"/>
            <w:szCs w:val="24"/>
          </w:rPr>
          <w:t>https://www.skillsyouneed.com/general/employability-skills.html</w:t>
        </w:r>
      </w:hyperlink>
      <w:r w:rsidR="008C1D72">
        <w:rPr>
          <w:rFonts w:ascii="Baskerville Old Face" w:hAnsi="Baskerville Old Face" w:cstheme="minorHAnsi"/>
          <w:color w:val="2AABDE"/>
          <w:sz w:val="24"/>
          <w:szCs w:val="24"/>
          <w:u w:val="single"/>
        </w:rPr>
        <w:t xml:space="preserve">.  </w:t>
      </w:r>
    </w:p>
    <w:p w14:paraId="693AFCE4" w14:textId="2D21B16E" w:rsidR="00446582" w:rsidRPr="008C1D72" w:rsidRDefault="00446582">
      <w:pPr>
        <w:spacing w:line="360" w:lineRule="auto"/>
        <w:ind w:left="360"/>
        <w:rPr>
          <w:rFonts w:ascii="Baskerville Old Face" w:hAnsi="Baskerville Old Face" w:cstheme="minorHAnsi"/>
          <w:color w:val="2AABDE"/>
          <w:sz w:val="24"/>
          <w:szCs w:val="24"/>
          <w:u w:val="single"/>
        </w:rPr>
      </w:pPr>
      <w:r w:rsidRPr="00446582">
        <w:rPr>
          <w:rFonts w:ascii="Baskerville Old Face" w:hAnsi="Baskerville Old Face" w:cstheme="minorHAnsi"/>
          <w:sz w:val="24"/>
          <w:szCs w:val="24"/>
        </w:rPr>
        <w:t xml:space="preserve">Bank of Information. (2013). </w:t>
      </w:r>
      <w:r w:rsidRPr="00446582">
        <w:rPr>
          <w:rFonts w:ascii="Baskerville Old Face" w:hAnsi="Baskerville Old Face" w:cstheme="minorHAnsi"/>
          <w:i/>
          <w:iCs/>
          <w:sz w:val="24"/>
          <w:szCs w:val="24"/>
        </w:rPr>
        <w:t>Advantages and Disadvantages of Teamwork</w:t>
      </w:r>
      <w:r w:rsidRPr="00446582">
        <w:rPr>
          <w:rFonts w:ascii="Baskerville Old Face" w:hAnsi="Baskerville Old Face" w:cstheme="minorHAnsi"/>
          <w:sz w:val="24"/>
          <w:szCs w:val="24"/>
        </w:rPr>
        <w:t xml:space="preserve">. [online] </w:t>
      </w:r>
      <w:r w:rsidRPr="008C1D72">
        <w:rPr>
          <w:rFonts w:ascii="Baskerville Old Face" w:hAnsi="Baskerville Old Face" w:cstheme="minorHAnsi"/>
          <w:sz w:val="24"/>
          <w:szCs w:val="24"/>
        </w:rPr>
        <w:t>Available at:</w:t>
      </w:r>
      <w:r w:rsidRPr="008C1D72">
        <w:rPr>
          <w:rFonts w:ascii="Baskerville Old Face" w:hAnsi="Baskerville Old Face" w:cstheme="minorHAnsi"/>
          <w:sz w:val="24"/>
          <w:szCs w:val="24"/>
          <w:u w:val="single"/>
        </w:rPr>
        <w:t xml:space="preserve"> </w:t>
      </w:r>
      <w:hyperlink r:id="rId9" w:history="1">
        <w:r w:rsidR="008C1D72" w:rsidRPr="007E7E3F">
          <w:rPr>
            <w:rStyle w:val="Hyperlink"/>
            <w:rFonts w:ascii="Baskerville Old Face" w:hAnsi="Baskerville Old Face" w:cstheme="minorHAnsi"/>
            <w:sz w:val="24"/>
            <w:szCs w:val="24"/>
          </w:rPr>
          <w:t>http://bankofinfo.com/advantages-and-disadvantages-of-teamwork/</w:t>
        </w:r>
      </w:hyperlink>
      <w:r w:rsidR="008C1D72" w:rsidRPr="008C1D72">
        <w:rPr>
          <w:rFonts w:ascii="Baskerville Old Face" w:hAnsi="Baskerville Old Face" w:cstheme="minorHAnsi"/>
          <w:color w:val="2AABDE"/>
          <w:sz w:val="24"/>
          <w:szCs w:val="24"/>
          <w:u w:val="single"/>
        </w:rPr>
        <w:t>.</w:t>
      </w:r>
      <w:r w:rsidR="008C1D72">
        <w:rPr>
          <w:rFonts w:ascii="Baskerville Old Face" w:hAnsi="Baskerville Old Face" w:cstheme="minorHAnsi"/>
          <w:color w:val="2AABDE"/>
          <w:sz w:val="24"/>
          <w:szCs w:val="24"/>
          <w:u w:val="single"/>
        </w:rPr>
        <w:t xml:space="preserve"> </w:t>
      </w:r>
    </w:p>
    <w:p w14:paraId="1704A6D9" w14:textId="5015D171" w:rsidR="00446582" w:rsidRDefault="00446582">
      <w:pPr>
        <w:spacing w:line="360" w:lineRule="auto"/>
        <w:ind w:left="360"/>
        <w:rPr>
          <w:rFonts w:ascii="Baskerville Old Face" w:hAnsi="Baskerville Old Face" w:cstheme="minorHAnsi"/>
          <w:sz w:val="24"/>
          <w:szCs w:val="24"/>
        </w:rPr>
      </w:pPr>
      <w:r w:rsidRPr="00446582">
        <w:rPr>
          <w:rFonts w:ascii="Baskerville Old Face" w:hAnsi="Baskerville Old Face" w:cstheme="minorHAnsi"/>
          <w:sz w:val="24"/>
          <w:szCs w:val="24"/>
        </w:rPr>
        <w:t xml:space="preserve">Health Catalyst. (2019). </w:t>
      </w:r>
      <w:r w:rsidRPr="00446582">
        <w:rPr>
          <w:rFonts w:ascii="Baskerville Old Face" w:hAnsi="Baskerville Old Face" w:cstheme="minorHAnsi"/>
          <w:i/>
          <w:iCs/>
          <w:sz w:val="24"/>
          <w:szCs w:val="24"/>
        </w:rPr>
        <w:t>Implementing Healthcare Performance Improvement Initiatives</w:t>
      </w:r>
      <w:r w:rsidRPr="00446582">
        <w:rPr>
          <w:rFonts w:ascii="Baskerville Old Face" w:hAnsi="Baskerville Old Face" w:cstheme="minorHAnsi"/>
          <w:sz w:val="24"/>
          <w:szCs w:val="24"/>
        </w:rPr>
        <w:t xml:space="preserve">. [online] </w:t>
      </w:r>
      <w:r w:rsidRPr="008C1D72">
        <w:rPr>
          <w:rFonts w:ascii="Baskerville Old Face" w:hAnsi="Baskerville Old Face" w:cstheme="minorHAnsi"/>
          <w:sz w:val="24"/>
          <w:szCs w:val="24"/>
        </w:rPr>
        <w:t>Available at:</w:t>
      </w:r>
      <w:r w:rsidRPr="008C1D72">
        <w:rPr>
          <w:rFonts w:ascii="Baskerville Old Face" w:hAnsi="Baskerville Old Face" w:cstheme="minorHAnsi"/>
          <w:sz w:val="24"/>
          <w:szCs w:val="24"/>
          <w:u w:val="single"/>
        </w:rPr>
        <w:t xml:space="preserve"> </w:t>
      </w:r>
      <w:hyperlink r:id="rId10" w:history="1">
        <w:r w:rsidR="008C1D72" w:rsidRPr="007E7E3F">
          <w:rPr>
            <w:rStyle w:val="Hyperlink"/>
            <w:rFonts w:ascii="Baskerville Old Face" w:hAnsi="Baskerville Old Face" w:cstheme="minorHAnsi"/>
            <w:sz w:val="24"/>
            <w:szCs w:val="24"/>
          </w:rPr>
          <w:t>https://www.healthcatalyst.com/insights/implementing-healthcare-performance-improvement-initiatives/</w:t>
        </w:r>
      </w:hyperlink>
      <w:r w:rsidR="008C1D72" w:rsidRPr="008C1D72">
        <w:rPr>
          <w:rFonts w:ascii="Baskerville Old Face" w:hAnsi="Baskerville Old Face" w:cstheme="minorHAnsi"/>
          <w:color w:val="2AABDE"/>
          <w:sz w:val="24"/>
          <w:szCs w:val="24"/>
          <w:u w:val="single"/>
        </w:rPr>
        <w:t>.</w:t>
      </w:r>
      <w:r w:rsidR="008C1D72">
        <w:rPr>
          <w:rFonts w:ascii="Baskerville Old Face" w:hAnsi="Baskerville Old Face" w:cstheme="minorHAnsi"/>
          <w:color w:val="2AABDE"/>
          <w:sz w:val="24"/>
          <w:szCs w:val="24"/>
          <w:u w:val="single"/>
        </w:rPr>
        <w:t xml:space="preserve"> </w:t>
      </w:r>
    </w:p>
    <w:p w14:paraId="28819B84" w14:textId="3348C4DC" w:rsidR="00446582" w:rsidRDefault="00446582">
      <w:pPr>
        <w:spacing w:line="360" w:lineRule="auto"/>
        <w:ind w:left="360"/>
        <w:rPr>
          <w:rFonts w:ascii="Baskerville Old Face" w:hAnsi="Baskerville Old Face" w:cstheme="minorHAnsi"/>
          <w:sz w:val="24"/>
          <w:szCs w:val="24"/>
        </w:rPr>
      </w:pPr>
      <w:r w:rsidRPr="00446582">
        <w:rPr>
          <w:rFonts w:ascii="Baskerville Old Face" w:hAnsi="Baskerville Old Face" w:cstheme="minorHAnsi"/>
          <w:sz w:val="24"/>
          <w:szCs w:val="24"/>
        </w:rPr>
        <w:t xml:space="preserve">Oscehome.com. (2018). </w:t>
      </w:r>
      <w:r w:rsidRPr="00446582">
        <w:rPr>
          <w:rFonts w:ascii="Baskerville Old Face" w:hAnsi="Baskerville Old Face" w:cstheme="minorHAnsi"/>
          <w:i/>
          <w:iCs/>
          <w:sz w:val="24"/>
          <w:szCs w:val="24"/>
        </w:rPr>
        <w:t>Communication Skills For Healthcare Professionals</w:t>
      </w:r>
      <w:r w:rsidRPr="00446582">
        <w:rPr>
          <w:rFonts w:ascii="Baskerville Old Face" w:hAnsi="Baskerville Old Face" w:cstheme="minorHAnsi"/>
          <w:sz w:val="24"/>
          <w:szCs w:val="24"/>
        </w:rPr>
        <w:t xml:space="preserve">. [online] Available at: </w:t>
      </w:r>
      <w:hyperlink r:id="rId11" w:history="1">
        <w:r w:rsidR="008C1D72" w:rsidRPr="007E7E3F">
          <w:rPr>
            <w:rStyle w:val="Hyperlink"/>
            <w:rFonts w:ascii="Baskerville Old Face" w:hAnsi="Baskerville Old Face" w:cstheme="minorHAnsi"/>
            <w:sz w:val="24"/>
            <w:szCs w:val="24"/>
          </w:rPr>
          <w:t>https://www.oscehome.com/Communication-Skills.html</w:t>
        </w:r>
      </w:hyperlink>
      <w:r w:rsidR="008C1D72">
        <w:rPr>
          <w:rFonts w:ascii="Baskerville Old Face" w:hAnsi="Baskerville Old Face" w:cstheme="minorHAnsi"/>
          <w:color w:val="2AABDE"/>
          <w:sz w:val="24"/>
          <w:szCs w:val="24"/>
          <w:u w:val="single"/>
        </w:rPr>
        <w:t xml:space="preserve">. </w:t>
      </w:r>
    </w:p>
    <w:p w14:paraId="0F37D1C6" w14:textId="72085B58" w:rsidR="00446582" w:rsidRPr="008C1D72" w:rsidRDefault="00446582">
      <w:pPr>
        <w:spacing w:line="360" w:lineRule="auto"/>
        <w:ind w:left="360"/>
        <w:rPr>
          <w:rFonts w:ascii="Baskerville Old Face" w:hAnsi="Baskerville Old Face" w:cstheme="minorHAnsi"/>
          <w:color w:val="2AABDE"/>
          <w:sz w:val="24"/>
          <w:szCs w:val="24"/>
          <w:u w:val="single"/>
        </w:rPr>
      </w:pPr>
      <w:r w:rsidRPr="00446582">
        <w:rPr>
          <w:rFonts w:ascii="Baskerville Old Face" w:hAnsi="Baskerville Old Face" w:cstheme="minorHAnsi"/>
          <w:sz w:val="24"/>
          <w:szCs w:val="24"/>
        </w:rPr>
        <w:t xml:space="preserve">Reference. (2019). </w:t>
      </w:r>
      <w:r w:rsidRPr="00446582">
        <w:rPr>
          <w:rFonts w:ascii="Baskerville Old Face" w:hAnsi="Baskerville Old Face" w:cstheme="minorHAnsi"/>
          <w:i/>
          <w:iCs/>
          <w:sz w:val="24"/>
          <w:szCs w:val="24"/>
        </w:rPr>
        <w:t>What Are the Advantages and Disadvantages of Communication?</w:t>
      </w:r>
      <w:r w:rsidRPr="00446582">
        <w:rPr>
          <w:rFonts w:ascii="Baskerville Old Face" w:hAnsi="Baskerville Old Face" w:cstheme="minorHAnsi"/>
          <w:sz w:val="24"/>
          <w:szCs w:val="24"/>
        </w:rPr>
        <w:t xml:space="preserve">. [online] </w:t>
      </w:r>
      <w:r w:rsidRPr="008C1D72">
        <w:rPr>
          <w:rFonts w:ascii="Baskerville Old Face" w:hAnsi="Baskerville Old Face" w:cstheme="minorHAnsi"/>
          <w:sz w:val="24"/>
          <w:szCs w:val="24"/>
        </w:rPr>
        <w:t>Available at:</w:t>
      </w:r>
      <w:r w:rsidRPr="008C1D72">
        <w:rPr>
          <w:rFonts w:ascii="Baskerville Old Face" w:hAnsi="Baskerville Old Face" w:cstheme="minorHAnsi"/>
          <w:sz w:val="24"/>
          <w:szCs w:val="24"/>
          <w:u w:val="single"/>
        </w:rPr>
        <w:t xml:space="preserve"> </w:t>
      </w:r>
      <w:hyperlink r:id="rId12" w:history="1">
        <w:r w:rsidR="008C1D72" w:rsidRPr="007E7E3F">
          <w:rPr>
            <w:rStyle w:val="Hyperlink"/>
            <w:rFonts w:ascii="Baskerville Old Face" w:hAnsi="Baskerville Old Face" w:cstheme="minorHAnsi"/>
            <w:sz w:val="24"/>
            <w:szCs w:val="24"/>
          </w:rPr>
          <w:t>https://www.reference.com/business-finance/advantages-disadvantages-communication-4d1aa0181da3dd11</w:t>
        </w:r>
      </w:hyperlink>
      <w:r w:rsidR="008C1D72">
        <w:rPr>
          <w:rFonts w:ascii="Baskerville Old Face" w:hAnsi="Baskerville Old Face" w:cstheme="minorHAnsi"/>
          <w:color w:val="2AABDE"/>
          <w:sz w:val="24"/>
          <w:szCs w:val="24"/>
          <w:u w:val="single"/>
        </w:rPr>
        <w:t xml:space="preserve">. </w:t>
      </w:r>
      <w:r w:rsidRPr="008C1D72">
        <w:rPr>
          <w:rFonts w:ascii="Baskerville Old Face" w:hAnsi="Baskerville Old Face" w:cstheme="minorHAnsi"/>
          <w:color w:val="2AABDE"/>
          <w:sz w:val="24"/>
          <w:szCs w:val="24"/>
          <w:u w:val="single"/>
        </w:rPr>
        <w:t xml:space="preserve"> </w:t>
      </w:r>
    </w:p>
    <w:p w14:paraId="6B7762F5" w14:textId="6F294B46" w:rsidR="00446582" w:rsidRPr="008C1D72" w:rsidRDefault="00446582">
      <w:pPr>
        <w:spacing w:line="360" w:lineRule="auto"/>
        <w:ind w:left="360"/>
        <w:rPr>
          <w:rFonts w:ascii="Baskerville Old Face" w:hAnsi="Baskerville Old Face" w:cstheme="minorHAnsi"/>
          <w:color w:val="2AABDE"/>
          <w:sz w:val="24"/>
          <w:szCs w:val="24"/>
          <w:u w:val="single"/>
        </w:rPr>
      </w:pPr>
      <w:r w:rsidRPr="00446582">
        <w:rPr>
          <w:rFonts w:ascii="Baskerville Old Face" w:hAnsi="Baskerville Old Face" w:cstheme="minorHAnsi"/>
          <w:sz w:val="24"/>
          <w:szCs w:val="24"/>
        </w:rPr>
        <w:t xml:space="preserve">Teamwork Definition Information. (2019). </w:t>
      </w:r>
      <w:r w:rsidRPr="00446582">
        <w:rPr>
          <w:rFonts w:ascii="Baskerville Old Face" w:hAnsi="Baskerville Old Face" w:cstheme="minorHAnsi"/>
          <w:i/>
          <w:iCs/>
          <w:sz w:val="24"/>
          <w:szCs w:val="24"/>
        </w:rPr>
        <w:t>What means Teamwork in Healthcare?</w:t>
      </w:r>
      <w:r w:rsidRPr="00446582">
        <w:rPr>
          <w:rFonts w:ascii="Baskerville Old Face" w:hAnsi="Baskerville Old Face" w:cstheme="minorHAnsi"/>
          <w:sz w:val="24"/>
          <w:szCs w:val="24"/>
        </w:rPr>
        <w:t xml:space="preserve">. [online] </w:t>
      </w:r>
      <w:r w:rsidRPr="008C1D72">
        <w:rPr>
          <w:rFonts w:ascii="Baskerville Old Face" w:hAnsi="Baskerville Old Face" w:cstheme="minorHAnsi"/>
          <w:sz w:val="24"/>
          <w:szCs w:val="24"/>
        </w:rPr>
        <w:t>Available at:</w:t>
      </w:r>
      <w:r w:rsidRPr="008C1D72">
        <w:rPr>
          <w:rFonts w:ascii="Baskerville Old Face" w:hAnsi="Baskerville Old Face" w:cstheme="minorHAnsi"/>
          <w:sz w:val="24"/>
          <w:szCs w:val="24"/>
          <w:u w:val="single"/>
        </w:rPr>
        <w:t xml:space="preserve"> </w:t>
      </w:r>
      <w:hyperlink r:id="rId13" w:history="1">
        <w:r w:rsidR="008C1D72" w:rsidRPr="007E7E3F">
          <w:rPr>
            <w:rStyle w:val="Hyperlink"/>
            <w:rFonts w:ascii="Baskerville Old Face" w:hAnsi="Baskerville Old Face" w:cstheme="minorHAnsi"/>
            <w:sz w:val="24"/>
            <w:szCs w:val="24"/>
          </w:rPr>
          <w:t>http://teamworkdefinition.com/healthcare/</w:t>
        </w:r>
      </w:hyperlink>
      <w:r w:rsidR="008C1D72">
        <w:rPr>
          <w:rFonts w:ascii="Baskerville Old Face" w:hAnsi="Baskerville Old Face" w:cstheme="minorHAnsi"/>
          <w:color w:val="2AABDE"/>
          <w:sz w:val="24"/>
          <w:szCs w:val="24"/>
          <w:u w:val="single"/>
        </w:rPr>
        <w:t xml:space="preserve">. </w:t>
      </w:r>
    </w:p>
    <w:p w14:paraId="5E1C3C86" w14:textId="60254F5C" w:rsidR="00446582" w:rsidRDefault="00446582">
      <w:pPr>
        <w:spacing w:line="360" w:lineRule="auto"/>
        <w:ind w:left="360"/>
        <w:rPr>
          <w:rFonts w:ascii="Baskerville Old Face" w:hAnsi="Baskerville Old Face" w:cstheme="minorHAnsi"/>
          <w:sz w:val="24"/>
          <w:szCs w:val="24"/>
        </w:rPr>
      </w:pPr>
      <w:r w:rsidRPr="00446582">
        <w:rPr>
          <w:rFonts w:ascii="Baskerville Old Face" w:hAnsi="Baskerville Old Face" w:cstheme="minorHAnsi"/>
          <w:sz w:val="24"/>
          <w:szCs w:val="24"/>
        </w:rPr>
        <w:t xml:space="preserve">Who.int. (2019). [online] Available at: </w:t>
      </w:r>
      <w:hyperlink r:id="rId14" w:history="1">
        <w:r w:rsidR="008C1D72" w:rsidRPr="007E7E3F">
          <w:rPr>
            <w:rStyle w:val="Hyperlink"/>
            <w:rFonts w:ascii="Baskerville Old Face" w:hAnsi="Baskerville Old Face" w:cstheme="minorHAnsi"/>
            <w:sz w:val="24"/>
            <w:szCs w:val="24"/>
          </w:rPr>
          <w:t>https://www.who.int/patientsafety/education/curriculum/who_mc_topic-4.pdf</w:t>
        </w:r>
      </w:hyperlink>
      <w:r w:rsidR="008C1D72">
        <w:rPr>
          <w:rFonts w:ascii="Baskerville Old Face" w:hAnsi="Baskerville Old Face" w:cstheme="minorHAnsi"/>
          <w:color w:val="2AABDE"/>
          <w:sz w:val="24"/>
          <w:szCs w:val="24"/>
          <w:u w:val="single"/>
        </w:rPr>
        <w:t xml:space="preserve">. </w:t>
      </w:r>
      <w:r w:rsidRPr="008C1D72">
        <w:rPr>
          <w:rFonts w:ascii="Baskerville Old Face" w:hAnsi="Baskerville Old Face" w:cstheme="minorHAnsi"/>
          <w:color w:val="2AABDE"/>
          <w:sz w:val="24"/>
          <w:szCs w:val="24"/>
          <w:u w:val="single"/>
        </w:rPr>
        <w:t xml:space="preserve"> </w:t>
      </w:r>
    </w:p>
    <w:p w14:paraId="21544606" w14:textId="77777777" w:rsidR="00446582" w:rsidRDefault="00446582">
      <w:pPr>
        <w:spacing w:line="360" w:lineRule="auto"/>
        <w:ind w:left="360"/>
        <w:rPr>
          <w:rFonts w:ascii="Baskerville Old Face" w:hAnsi="Baskerville Old Face" w:cstheme="minorHAnsi"/>
          <w:sz w:val="24"/>
          <w:szCs w:val="24"/>
        </w:rPr>
      </w:pPr>
    </w:p>
    <w:p w14:paraId="5B52798C" w14:textId="77777777" w:rsidR="00DC09E5" w:rsidRDefault="00DC09E5">
      <w:pPr>
        <w:spacing w:line="360" w:lineRule="auto"/>
        <w:ind w:left="360"/>
        <w:rPr>
          <w:rFonts w:ascii="Baskerville Old Face" w:hAnsi="Baskerville Old Face" w:cstheme="minorHAnsi"/>
          <w:sz w:val="24"/>
          <w:szCs w:val="24"/>
        </w:rPr>
      </w:pPr>
    </w:p>
    <w:p w14:paraId="07AAD7DC" w14:textId="77777777" w:rsidR="00DC09E5" w:rsidRDefault="00DC09E5">
      <w:pPr>
        <w:spacing w:line="360" w:lineRule="auto"/>
        <w:ind w:left="360"/>
        <w:rPr>
          <w:rFonts w:ascii="Baskerville Old Face" w:hAnsi="Baskerville Old Face" w:cstheme="minorHAnsi"/>
          <w:sz w:val="24"/>
          <w:szCs w:val="24"/>
        </w:rPr>
      </w:pPr>
    </w:p>
    <w:p w14:paraId="70C157E4" w14:textId="77777777" w:rsidR="00DC09E5" w:rsidRDefault="00DC09E5">
      <w:pPr>
        <w:spacing w:line="360" w:lineRule="auto"/>
        <w:ind w:left="360"/>
        <w:rPr>
          <w:rFonts w:ascii="Baskerville Old Face" w:hAnsi="Baskerville Old Face" w:cstheme="minorHAnsi"/>
          <w:sz w:val="24"/>
          <w:szCs w:val="24"/>
        </w:rPr>
      </w:pPr>
    </w:p>
    <w:p w14:paraId="677CACFD" w14:textId="77777777" w:rsidR="00DC09E5" w:rsidRPr="00F92FEE" w:rsidRDefault="00DC09E5">
      <w:pPr>
        <w:spacing w:line="360" w:lineRule="auto"/>
        <w:ind w:left="360"/>
        <w:rPr>
          <w:rFonts w:ascii="Baskerville Old Face" w:hAnsi="Baskerville Old Face" w:cstheme="minorHAnsi"/>
          <w:sz w:val="24"/>
          <w:szCs w:val="24"/>
        </w:rPr>
      </w:pPr>
    </w:p>
    <w:sectPr w:rsidR="00DC09E5" w:rsidRPr="00F92FEE" w:rsidSect="008C1D72">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5D486" w14:textId="77777777" w:rsidR="00923C66" w:rsidRDefault="00923C66" w:rsidP="00A34D77">
      <w:pPr>
        <w:spacing w:after="0" w:line="240" w:lineRule="auto"/>
      </w:pPr>
      <w:r>
        <w:separator/>
      </w:r>
    </w:p>
  </w:endnote>
  <w:endnote w:type="continuationSeparator" w:id="0">
    <w:p w14:paraId="035538FE" w14:textId="77777777" w:rsidR="00923C66" w:rsidRDefault="00923C66" w:rsidP="00A3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Baskerville Old Fac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8953673"/>
      <w:docPartObj>
        <w:docPartGallery w:val="Page Numbers (Bottom of Page)"/>
        <w:docPartUnique/>
      </w:docPartObj>
    </w:sdtPr>
    <w:sdtEndPr>
      <w:rPr>
        <w:noProof/>
      </w:rPr>
    </w:sdtEndPr>
    <w:sdtContent>
      <w:p w14:paraId="2432889F" w14:textId="1939DDA4" w:rsidR="008C1D72" w:rsidRDefault="008C1D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D6DD21" w14:textId="2DA621EC" w:rsidR="00446C10" w:rsidRDefault="00446C10" w:rsidP="00446C1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E52D4" w14:textId="77777777" w:rsidR="00923C66" w:rsidRDefault="00923C66" w:rsidP="00A34D77">
      <w:pPr>
        <w:spacing w:after="0" w:line="240" w:lineRule="auto"/>
      </w:pPr>
      <w:r>
        <w:separator/>
      </w:r>
    </w:p>
  </w:footnote>
  <w:footnote w:type="continuationSeparator" w:id="0">
    <w:p w14:paraId="2A7E7279" w14:textId="77777777" w:rsidR="00923C66" w:rsidRDefault="00923C66" w:rsidP="00A34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E7E53"/>
    <w:multiLevelType w:val="hybridMultilevel"/>
    <w:tmpl w:val="45DC9BE4"/>
    <w:lvl w:ilvl="0" w:tplc="B7908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D13"/>
    <w:rsid w:val="000009DF"/>
    <w:rsid w:val="00060B18"/>
    <w:rsid w:val="00065BF9"/>
    <w:rsid w:val="00086F8A"/>
    <w:rsid w:val="000A4E9F"/>
    <w:rsid w:val="000B4CA4"/>
    <w:rsid w:val="00150EE6"/>
    <w:rsid w:val="001E05F6"/>
    <w:rsid w:val="00234C29"/>
    <w:rsid w:val="00245E26"/>
    <w:rsid w:val="00273ADE"/>
    <w:rsid w:val="00304E30"/>
    <w:rsid w:val="00313A00"/>
    <w:rsid w:val="00322AC3"/>
    <w:rsid w:val="0037120E"/>
    <w:rsid w:val="003E1648"/>
    <w:rsid w:val="00421EEC"/>
    <w:rsid w:val="00446582"/>
    <w:rsid w:val="00446C10"/>
    <w:rsid w:val="00446DD4"/>
    <w:rsid w:val="00491D58"/>
    <w:rsid w:val="004D022C"/>
    <w:rsid w:val="004E384A"/>
    <w:rsid w:val="004E5A05"/>
    <w:rsid w:val="00520492"/>
    <w:rsid w:val="00582CA0"/>
    <w:rsid w:val="00586716"/>
    <w:rsid w:val="005B50D5"/>
    <w:rsid w:val="00614EB9"/>
    <w:rsid w:val="006663F7"/>
    <w:rsid w:val="00686CF3"/>
    <w:rsid w:val="00696B39"/>
    <w:rsid w:val="00737112"/>
    <w:rsid w:val="00764ECE"/>
    <w:rsid w:val="007C2169"/>
    <w:rsid w:val="007C35DE"/>
    <w:rsid w:val="00816348"/>
    <w:rsid w:val="008202CD"/>
    <w:rsid w:val="00864960"/>
    <w:rsid w:val="00871392"/>
    <w:rsid w:val="00886BF6"/>
    <w:rsid w:val="008A0D13"/>
    <w:rsid w:val="008C110A"/>
    <w:rsid w:val="008C1D72"/>
    <w:rsid w:val="008D42FA"/>
    <w:rsid w:val="00923C66"/>
    <w:rsid w:val="00930633"/>
    <w:rsid w:val="0097680E"/>
    <w:rsid w:val="0098416F"/>
    <w:rsid w:val="009848CE"/>
    <w:rsid w:val="009A1EE5"/>
    <w:rsid w:val="009A41DF"/>
    <w:rsid w:val="00A06091"/>
    <w:rsid w:val="00A34D77"/>
    <w:rsid w:val="00A56821"/>
    <w:rsid w:val="00A730A5"/>
    <w:rsid w:val="00AA6CEB"/>
    <w:rsid w:val="00AA79D2"/>
    <w:rsid w:val="00AD0DE1"/>
    <w:rsid w:val="00B13D1A"/>
    <w:rsid w:val="00B852B9"/>
    <w:rsid w:val="00BD4A88"/>
    <w:rsid w:val="00C356F3"/>
    <w:rsid w:val="00C36F14"/>
    <w:rsid w:val="00C76C2A"/>
    <w:rsid w:val="00C8170C"/>
    <w:rsid w:val="00C962BF"/>
    <w:rsid w:val="00CB4119"/>
    <w:rsid w:val="00CB68AC"/>
    <w:rsid w:val="00CD0015"/>
    <w:rsid w:val="00D2129D"/>
    <w:rsid w:val="00D30111"/>
    <w:rsid w:val="00D41525"/>
    <w:rsid w:val="00D626E4"/>
    <w:rsid w:val="00D85E92"/>
    <w:rsid w:val="00D92DDC"/>
    <w:rsid w:val="00D960CC"/>
    <w:rsid w:val="00D9733D"/>
    <w:rsid w:val="00DC09E5"/>
    <w:rsid w:val="00E375E4"/>
    <w:rsid w:val="00E462BA"/>
    <w:rsid w:val="00E644EA"/>
    <w:rsid w:val="00E91B85"/>
    <w:rsid w:val="00EA508C"/>
    <w:rsid w:val="00EE1277"/>
    <w:rsid w:val="00F01C55"/>
    <w:rsid w:val="00F516CC"/>
    <w:rsid w:val="00F71D99"/>
    <w:rsid w:val="00F820BD"/>
    <w:rsid w:val="00F92FEE"/>
    <w:rsid w:val="00F95C38"/>
    <w:rsid w:val="00FA3E2F"/>
    <w:rsid w:val="00FD235C"/>
    <w:rsid w:val="00FE2E59"/>
    <w:rsid w:val="00FF6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342FF"/>
  <w15:chartTrackingRefBased/>
  <w15:docId w15:val="{7DECE499-95FE-4DAF-AB31-74DEF196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D7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D13"/>
    <w:pPr>
      <w:ind w:left="720"/>
      <w:contextualSpacing/>
    </w:pPr>
  </w:style>
  <w:style w:type="paragraph" w:styleId="Header">
    <w:name w:val="header"/>
    <w:basedOn w:val="Normal"/>
    <w:link w:val="HeaderChar"/>
    <w:uiPriority w:val="99"/>
    <w:unhideWhenUsed/>
    <w:rsid w:val="00A3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D77"/>
  </w:style>
  <w:style w:type="paragraph" w:styleId="Footer">
    <w:name w:val="footer"/>
    <w:basedOn w:val="Normal"/>
    <w:link w:val="FooterChar"/>
    <w:uiPriority w:val="99"/>
    <w:unhideWhenUsed/>
    <w:rsid w:val="00A3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D77"/>
  </w:style>
  <w:style w:type="character" w:styleId="Hyperlink">
    <w:name w:val="Hyperlink"/>
    <w:basedOn w:val="DefaultParagraphFont"/>
    <w:uiPriority w:val="99"/>
    <w:unhideWhenUsed/>
    <w:rsid w:val="00D2129D"/>
    <w:rPr>
      <w:color w:val="0563C1" w:themeColor="hyperlink"/>
      <w:u w:val="single"/>
    </w:rPr>
  </w:style>
  <w:style w:type="character" w:styleId="UnresolvedMention">
    <w:name w:val="Unresolved Mention"/>
    <w:basedOn w:val="DefaultParagraphFont"/>
    <w:uiPriority w:val="99"/>
    <w:semiHidden/>
    <w:unhideWhenUsed/>
    <w:rsid w:val="00D2129D"/>
    <w:rPr>
      <w:color w:val="605E5C"/>
      <w:shd w:val="clear" w:color="auto" w:fill="E1DFDD"/>
    </w:rPr>
  </w:style>
  <w:style w:type="character" w:styleId="FollowedHyperlink">
    <w:name w:val="FollowedHyperlink"/>
    <w:basedOn w:val="DefaultParagraphFont"/>
    <w:uiPriority w:val="99"/>
    <w:semiHidden/>
    <w:unhideWhenUsed/>
    <w:rsid w:val="00A730A5"/>
    <w:rPr>
      <w:color w:val="954F72" w:themeColor="followedHyperlink"/>
      <w:u w:val="single"/>
    </w:rPr>
  </w:style>
  <w:style w:type="paragraph" w:styleId="NoSpacing">
    <w:name w:val="No Spacing"/>
    <w:uiPriority w:val="1"/>
    <w:qFormat/>
    <w:rsid w:val="003E1648"/>
    <w:pPr>
      <w:spacing w:after="0" w:line="240" w:lineRule="auto"/>
    </w:pPr>
  </w:style>
  <w:style w:type="character" w:customStyle="1" w:styleId="Heading1Char">
    <w:name w:val="Heading 1 Char"/>
    <w:basedOn w:val="DefaultParagraphFont"/>
    <w:link w:val="Heading1"/>
    <w:uiPriority w:val="9"/>
    <w:rsid w:val="008C1D72"/>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general/employability-skills.html" TargetMode="External"/><Relationship Id="rId13" Type="http://schemas.openxmlformats.org/officeDocument/2006/relationships/hyperlink" Target="http://teamworkdefinition.com/health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ference.com/business-finance/advantages-disadvantages-communication-4d1aa0181da3dd1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scehome.com/Communication-Skills.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ealthcatalyst.com/insights/implementing-healthcare-performance-improvement-initiatives/" TargetMode="External"/><Relationship Id="rId4" Type="http://schemas.openxmlformats.org/officeDocument/2006/relationships/settings" Target="settings.xml"/><Relationship Id="rId9" Type="http://schemas.openxmlformats.org/officeDocument/2006/relationships/hyperlink" Target="http://bankofinfo.com/advantages-and-disadvantages-of-teamwork/" TargetMode="External"/><Relationship Id="rId14" Type="http://schemas.openxmlformats.org/officeDocument/2006/relationships/hyperlink" Target="https://www.who.int/patientsafety/education/curriculum/who_mc_topic-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993369-8D8E-4199-BD06-3A74E9657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Pages>
  <Words>1982</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Cofie</dc:creator>
  <cp:keywords/>
  <dc:description/>
  <cp:lastModifiedBy>K Cofie</cp:lastModifiedBy>
  <cp:revision>9</cp:revision>
  <dcterms:created xsi:type="dcterms:W3CDTF">2019-01-03T14:20:00Z</dcterms:created>
  <dcterms:modified xsi:type="dcterms:W3CDTF">2019-01-04T18:31:00Z</dcterms:modified>
</cp:coreProperties>
</file>