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9827B0" w14:textId="5D0C86B1" w:rsidR="00C04307" w:rsidRDefault="009B5E84" w:rsidP="009B5E84">
      <w:pPr>
        <w:pStyle w:val="NormalWeb"/>
        <w:rPr>
          <w:rFonts w:ascii="Arial" w:hAnsi="Arial" w:cs="Arial"/>
          <w:color w:val="000000"/>
        </w:rPr>
      </w:pPr>
      <w:r>
        <w:rPr>
          <w:rFonts w:ascii="Arial" w:hAnsi="Arial" w:cs="Arial"/>
          <w:color w:val="000000"/>
        </w:rPr>
        <w:t xml:space="preserve">The State of Contemporary Feminist Art. </w:t>
      </w:r>
    </w:p>
    <w:p w14:paraId="231CC2EA" w14:textId="59BC58DD" w:rsidR="009B5E84" w:rsidRPr="00A804C9" w:rsidRDefault="009B5E84" w:rsidP="00A74F42">
      <w:pPr>
        <w:pStyle w:val="NormalWeb"/>
        <w:jc w:val="center"/>
        <w:rPr>
          <w:rFonts w:ascii="Arial" w:hAnsi="Arial" w:cs="Arial"/>
          <w:color w:val="000000"/>
        </w:rPr>
      </w:pPr>
      <w:r>
        <w:rPr>
          <w:rFonts w:ascii="Arial" w:hAnsi="Arial" w:cs="Arial"/>
          <w:noProof/>
          <w:color w:val="000000"/>
          <w:lang w:eastAsia="en-GB"/>
        </w:rPr>
        <w:drawing>
          <wp:inline distT="0" distB="0" distL="0" distR="0" wp14:anchorId="405D4BA5" wp14:editId="22B62118">
            <wp:extent cx="3889479" cy="51339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Kate-Moss-Calvin-Klein-Underwear-1993.jpg"/>
                    <pic:cNvPicPr/>
                  </pic:nvPicPr>
                  <pic:blipFill>
                    <a:blip r:embed="rId8">
                      <a:extLst>
                        <a:ext uri="{28A0092B-C50C-407E-A947-70E740481C1C}">
                          <a14:useLocalDpi xmlns:a14="http://schemas.microsoft.com/office/drawing/2010/main" val="0"/>
                        </a:ext>
                      </a:extLst>
                    </a:blip>
                    <a:stretch>
                      <a:fillRect/>
                    </a:stretch>
                  </pic:blipFill>
                  <pic:spPr>
                    <a:xfrm>
                      <a:off x="0" y="0"/>
                      <a:ext cx="3902579" cy="5151267"/>
                    </a:xfrm>
                    <a:prstGeom prst="rect">
                      <a:avLst/>
                    </a:prstGeom>
                  </pic:spPr>
                </pic:pic>
              </a:graphicData>
            </a:graphic>
          </wp:inline>
        </w:drawing>
      </w:r>
    </w:p>
    <w:p w14:paraId="11098159" w14:textId="77777777" w:rsidR="009B5E84" w:rsidRDefault="009B5E84" w:rsidP="00460023">
      <w:pPr>
        <w:pStyle w:val="NormalWeb"/>
        <w:rPr>
          <w:rFonts w:ascii="Arial" w:hAnsi="Arial" w:cs="Arial"/>
          <w:color w:val="000000"/>
        </w:rPr>
      </w:pPr>
      <w:r w:rsidRPr="00A804C9">
        <w:rPr>
          <w:rFonts w:ascii="Arial" w:hAnsi="Arial" w:cs="Arial"/>
          <w:color w:val="000000"/>
        </w:rPr>
        <w:t xml:space="preserve">Melissa Payne </w:t>
      </w:r>
      <w:r>
        <w:rPr>
          <w:rFonts w:ascii="Arial" w:hAnsi="Arial" w:cs="Arial"/>
          <w:color w:val="000000"/>
        </w:rPr>
        <w:t>– P147119</w:t>
      </w:r>
    </w:p>
    <w:p w14:paraId="5494A55A" w14:textId="7509B8F5" w:rsidR="00460023" w:rsidRPr="00A804C9" w:rsidRDefault="00460023" w:rsidP="00460023">
      <w:pPr>
        <w:pStyle w:val="NormalWeb"/>
        <w:rPr>
          <w:rFonts w:ascii="Arial" w:hAnsi="Arial" w:cs="Arial"/>
          <w:color w:val="000000"/>
        </w:rPr>
      </w:pPr>
      <w:r w:rsidRPr="00A804C9">
        <w:rPr>
          <w:rFonts w:ascii="Arial" w:hAnsi="Arial" w:cs="Arial"/>
          <w:color w:val="000000"/>
        </w:rPr>
        <w:t xml:space="preserve">Submitted in partial fulfilment of the requirements for the degree BA (Hons) Surface Pattern Design, University of Wales Trinity St. David. </w:t>
      </w:r>
    </w:p>
    <w:p w14:paraId="340E5E1B" w14:textId="09B95175" w:rsidR="00460023" w:rsidRPr="00A804C9" w:rsidRDefault="00C55B66" w:rsidP="00460023">
      <w:pPr>
        <w:pStyle w:val="NormalWeb"/>
        <w:rPr>
          <w:rFonts w:ascii="Arial" w:hAnsi="Arial" w:cs="Arial"/>
          <w:color w:val="000000"/>
        </w:rPr>
      </w:pPr>
      <w:r w:rsidRPr="00A804C9">
        <w:rPr>
          <w:rFonts w:ascii="Arial" w:hAnsi="Arial" w:cs="Arial"/>
          <w:color w:val="000000"/>
        </w:rPr>
        <w:t>20</w:t>
      </w:r>
      <w:r w:rsidRPr="00A804C9">
        <w:rPr>
          <w:rFonts w:ascii="Arial" w:hAnsi="Arial" w:cs="Arial"/>
          <w:color w:val="000000"/>
          <w:vertAlign w:val="superscript"/>
        </w:rPr>
        <w:t>th</w:t>
      </w:r>
      <w:r w:rsidRPr="00A804C9">
        <w:rPr>
          <w:rFonts w:ascii="Arial" w:hAnsi="Arial" w:cs="Arial"/>
          <w:color w:val="000000"/>
        </w:rPr>
        <w:t xml:space="preserve"> </w:t>
      </w:r>
      <w:r w:rsidR="00460023" w:rsidRPr="00A804C9">
        <w:rPr>
          <w:rFonts w:ascii="Arial" w:hAnsi="Arial" w:cs="Arial"/>
          <w:color w:val="000000"/>
        </w:rPr>
        <w:t>December 2017</w:t>
      </w:r>
    </w:p>
    <w:p w14:paraId="7C5818BA" w14:textId="5AB9821E" w:rsidR="00460023" w:rsidRPr="00A804C9" w:rsidRDefault="00460023" w:rsidP="00460023">
      <w:pPr>
        <w:pStyle w:val="NormalWeb"/>
        <w:rPr>
          <w:rFonts w:ascii="Arial" w:hAnsi="Arial" w:cs="Arial"/>
          <w:color w:val="000000"/>
        </w:rPr>
      </w:pPr>
      <w:r w:rsidRPr="00A804C9">
        <w:rPr>
          <w:rFonts w:ascii="Arial" w:hAnsi="Arial" w:cs="Arial"/>
          <w:color w:val="000000"/>
        </w:rPr>
        <w:t>Tutor: Julia Lockheart</w:t>
      </w:r>
    </w:p>
    <w:p w14:paraId="752CDB89" w14:textId="4A8C52F5" w:rsidR="00C04307" w:rsidRDefault="00460023" w:rsidP="00155C42">
      <w:pPr>
        <w:pStyle w:val="NormalWeb"/>
        <w:rPr>
          <w:rFonts w:ascii="Arial" w:hAnsi="Arial" w:cs="Arial"/>
          <w:color w:val="000000"/>
        </w:rPr>
      </w:pPr>
      <w:r w:rsidRPr="00A804C9">
        <w:rPr>
          <w:rFonts w:ascii="Arial" w:hAnsi="Arial" w:cs="Arial"/>
          <w:color w:val="000000"/>
        </w:rPr>
        <w:t>Word Count:</w:t>
      </w:r>
      <w:r w:rsidR="00700FE2">
        <w:rPr>
          <w:rFonts w:ascii="Arial" w:hAnsi="Arial" w:cs="Arial"/>
          <w:color w:val="000000"/>
        </w:rPr>
        <w:t xml:space="preserve"> 5949</w:t>
      </w:r>
      <w:bookmarkStart w:id="0" w:name="_GoBack"/>
      <w:bookmarkEnd w:id="0"/>
      <w:r w:rsidR="00C04307">
        <w:rPr>
          <w:rFonts w:ascii="Arial" w:hAnsi="Arial" w:cs="Arial"/>
          <w:color w:val="000000"/>
        </w:rPr>
        <w:t xml:space="preserve"> </w:t>
      </w:r>
    </w:p>
    <w:p w14:paraId="0205048F" w14:textId="77330678" w:rsidR="00155C42" w:rsidRPr="00C04307" w:rsidRDefault="00155C42" w:rsidP="00155C42">
      <w:pPr>
        <w:pStyle w:val="NormalWeb"/>
        <w:rPr>
          <w:rFonts w:ascii="Arial" w:hAnsi="Arial" w:cs="Arial"/>
          <w:color w:val="000000"/>
        </w:rPr>
      </w:pPr>
      <w:r w:rsidRPr="00A804C9">
        <w:rPr>
          <w:rFonts w:ascii="Arial" w:hAnsi="Arial" w:cs="Arial"/>
          <w:color w:val="000000"/>
          <w:u w:val="single"/>
        </w:rPr>
        <w:t>Contents List:</w:t>
      </w:r>
      <w:r w:rsidR="00700FE2">
        <w:rPr>
          <w:rFonts w:ascii="Arial" w:hAnsi="Arial" w:cs="Arial"/>
          <w:color w:val="000000"/>
          <w:u w:val="single"/>
        </w:rPr>
        <w:t xml:space="preserve"> </w:t>
      </w:r>
    </w:p>
    <w:p w14:paraId="158C810C" w14:textId="78DB832B" w:rsidR="00155C42" w:rsidRPr="00A804C9" w:rsidRDefault="00155C42" w:rsidP="00155C42">
      <w:pPr>
        <w:pStyle w:val="NormalWeb"/>
        <w:rPr>
          <w:rFonts w:ascii="Arial" w:hAnsi="Arial" w:cs="Arial"/>
          <w:color w:val="000000"/>
        </w:rPr>
      </w:pPr>
      <w:r w:rsidRPr="00A804C9">
        <w:rPr>
          <w:rFonts w:ascii="Arial" w:hAnsi="Arial" w:cs="Arial"/>
          <w:color w:val="000000"/>
        </w:rPr>
        <w:t>List of Illustrations</w:t>
      </w:r>
      <w:r w:rsidR="00700FE2">
        <w:rPr>
          <w:rFonts w:ascii="Arial" w:hAnsi="Arial" w:cs="Arial"/>
          <w:color w:val="000000"/>
        </w:rPr>
        <w:t>: 13</w:t>
      </w:r>
    </w:p>
    <w:p w14:paraId="53344E7B" w14:textId="27895FB3" w:rsidR="00155C42" w:rsidRPr="00A804C9" w:rsidRDefault="00155C42" w:rsidP="00155C42">
      <w:pPr>
        <w:pStyle w:val="NormalWeb"/>
        <w:rPr>
          <w:rFonts w:ascii="Arial" w:hAnsi="Arial" w:cs="Arial"/>
          <w:color w:val="000000"/>
        </w:rPr>
      </w:pPr>
      <w:r w:rsidRPr="00A804C9">
        <w:rPr>
          <w:rFonts w:ascii="Arial" w:hAnsi="Arial" w:cs="Arial"/>
          <w:color w:val="000000"/>
        </w:rPr>
        <w:t xml:space="preserve">Introduction </w:t>
      </w:r>
    </w:p>
    <w:p w14:paraId="415BE3BE" w14:textId="2764D666" w:rsidR="00155C42" w:rsidRPr="00A804C9" w:rsidRDefault="00155C42" w:rsidP="00155C42">
      <w:pPr>
        <w:pStyle w:val="NormalWeb"/>
        <w:rPr>
          <w:rFonts w:ascii="Arial" w:hAnsi="Arial" w:cs="Arial"/>
          <w:color w:val="000000"/>
        </w:rPr>
      </w:pPr>
      <w:r w:rsidRPr="00A804C9">
        <w:rPr>
          <w:rFonts w:ascii="Arial" w:hAnsi="Arial" w:cs="Arial"/>
          <w:color w:val="000000"/>
        </w:rPr>
        <w:t>Chapter 1</w:t>
      </w:r>
      <w:r w:rsidR="00700FE2">
        <w:rPr>
          <w:rFonts w:ascii="Arial" w:hAnsi="Arial" w:cs="Arial"/>
          <w:color w:val="000000"/>
        </w:rPr>
        <w:t xml:space="preserve"> - Outline of contemporary culture discussing the objection of women</w:t>
      </w:r>
    </w:p>
    <w:p w14:paraId="7D3CD3C0" w14:textId="148DCED3" w:rsidR="00155C42" w:rsidRPr="00A804C9" w:rsidRDefault="00155C42" w:rsidP="00155C42">
      <w:pPr>
        <w:pStyle w:val="NormalWeb"/>
        <w:rPr>
          <w:rFonts w:ascii="Arial" w:hAnsi="Arial" w:cs="Arial"/>
          <w:color w:val="000000"/>
        </w:rPr>
      </w:pPr>
      <w:r w:rsidRPr="00A804C9">
        <w:rPr>
          <w:rFonts w:ascii="Arial" w:hAnsi="Arial" w:cs="Arial"/>
          <w:color w:val="000000"/>
        </w:rPr>
        <w:t>Chapter 2</w:t>
      </w:r>
      <w:r w:rsidR="00700FE2">
        <w:rPr>
          <w:rFonts w:ascii="Arial" w:hAnsi="Arial" w:cs="Arial"/>
          <w:color w:val="000000"/>
        </w:rPr>
        <w:t>- The development of feminist art</w:t>
      </w:r>
    </w:p>
    <w:p w14:paraId="219463E3" w14:textId="003E9757" w:rsidR="00155C42" w:rsidRPr="00A804C9" w:rsidRDefault="00155C42" w:rsidP="00155C42">
      <w:pPr>
        <w:pStyle w:val="NormalWeb"/>
        <w:rPr>
          <w:rFonts w:ascii="Arial" w:hAnsi="Arial" w:cs="Arial"/>
          <w:color w:val="000000"/>
        </w:rPr>
      </w:pPr>
      <w:r w:rsidRPr="00A804C9">
        <w:rPr>
          <w:rFonts w:ascii="Arial" w:hAnsi="Arial" w:cs="Arial"/>
          <w:color w:val="000000"/>
        </w:rPr>
        <w:t>Chapter 3</w:t>
      </w:r>
      <w:r w:rsidR="00700FE2">
        <w:rPr>
          <w:rFonts w:ascii="Arial" w:hAnsi="Arial" w:cs="Arial"/>
          <w:color w:val="000000"/>
        </w:rPr>
        <w:t xml:space="preserve">- A discussion of own practice as related to Emin and Bourgeois, </w:t>
      </w:r>
      <w:r w:rsidR="00700FE2" w:rsidRPr="00700FE2">
        <w:rPr>
          <w:rFonts w:ascii="Arial" w:hAnsi="Arial" w:cs="Arial"/>
          <w:color w:val="000000"/>
        </w:rPr>
        <w:t>Emin and Bourgeois</w:t>
      </w:r>
      <w:r w:rsidR="00700FE2">
        <w:rPr>
          <w:rFonts w:ascii="Arial" w:hAnsi="Arial" w:cs="Arial"/>
          <w:color w:val="000000"/>
        </w:rPr>
        <w:t xml:space="preserve">’ collaboration </w:t>
      </w:r>
    </w:p>
    <w:p w14:paraId="54C8CE1C" w14:textId="458CEA4C" w:rsidR="00155C42" w:rsidRPr="00A804C9" w:rsidRDefault="00155C42" w:rsidP="00155C42">
      <w:pPr>
        <w:pStyle w:val="NormalWeb"/>
        <w:rPr>
          <w:rFonts w:ascii="Arial" w:hAnsi="Arial" w:cs="Arial"/>
          <w:color w:val="000000"/>
        </w:rPr>
      </w:pPr>
      <w:r w:rsidRPr="00A804C9">
        <w:rPr>
          <w:rFonts w:ascii="Arial" w:hAnsi="Arial" w:cs="Arial"/>
          <w:color w:val="000000"/>
        </w:rPr>
        <w:t>Conclusion</w:t>
      </w:r>
      <w:r w:rsidR="00700FE2">
        <w:rPr>
          <w:rFonts w:ascii="Arial" w:hAnsi="Arial" w:cs="Arial"/>
          <w:color w:val="000000"/>
        </w:rPr>
        <w:t xml:space="preserve">- discussing fourth wave feminism and its influence in art </w:t>
      </w:r>
    </w:p>
    <w:p w14:paraId="3697EF6D" w14:textId="77777777" w:rsidR="00155C42" w:rsidRPr="00A804C9" w:rsidRDefault="00155C42" w:rsidP="00155C42">
      <w:pPr>
        <w:pStyle w:val="NormalWeb"/>
        <w:rPr>
          <w:rFonts w:ascii="Arial" w:hAnsi="Arial" w:cs="Arial"/>
          <w:color w:val="000000"/>
        </w:rPr>
      </w:pPr>
      <w:r w:rsidRPr="00A804C9">
        <w:rPr>
          <w:rFonts w:ascii="Arial" w:hAnsi="Arial" w:cs="Arial"/>
          <w:color w:val="000000"/>
        </w:rPr>
        <w:t>Bibliography</w:t>
      </w:r>
    </w:p>
    <w:p w14:paraId="2C485603" w14:textId="77777777" w:rsidR="00460023" w:rsidRPr="00A804C9" w:rsidRDefault="00460023">
      <w:pPr>
        <w:rPr>
          <w:rFonts w:ascii="Arial" w:hAnsi="Arial" w:cs="Arial"/>
        </w:rPr>
      </w:pPr>
    </w:p>
    <w:p w14:paraId="4EE6B983" w14:textId="77777777" w:rsidR="00166991" w:rsidRPr="00A804C9" w:rsidRDefault="00166991" w:rsidP="00155C42">
      <w:pPr>
        <w:pStyle w:val="NormalWeb"/>
        <w:rPr>
          <w:rFonts w:ascii="Arial" w:hAnsi="Arial" w:cs="Arial"/>
        </w:rPr>
      </w:pPr>
    </w:p>
    <w:p w14:paraId="29710ED1" w14:textId="77777777" w:rsidR="00C6772E" w:rsidRPr="00A804C9" w:rsidRDefault="00C6772E" w:rsidP="00155C42">
      <w:pPr>
        <w:pStyle w:val="NormalWeb"/>
        <w:rPr>
          <w:rFonts w:ascii="Arial" w:hAnsi="Arial" w:cs="Arial"/>
        </w:rPr>
      </w:pPr>
    </w:p>
    <w:p w14:paraId="71524043" w14:textId="77777777" w:rsidR="00C6772E" w:rsidRPr="00A804C9" w:rsidRDefault="00C6772E" w:rsidP="00155C42">
      <w:pPr>
        <w:pStyle w:val="NormalWeb"/>
        <w:rPr>
          <w:rFonts w:ascii="Arial" w:hAnsi="Arial" w:cs="Arial"/>
        </w:rPr>
      </w:pPr>
    </w:p>
    <w:p w14:paraId="46E92A90" w14:textId="77777777" w:rsidR="00C55B66" w:rsidRPr="00A804C9" w:rsidRDefault="00C55B66" w:rsidP="00155C42">
      <w:pPr>
        <w:pStyle w:val="NormalWeb"/>
        <w:rPr>
          <w:rFonts w:ascii="Arial" w:hAnsi="Arial" w:cs="Arial"/>
          <w:color w:val="000000"/>
          <w:u w:val="single"/>
        </w:rPr>
      </w:pPr>
    </w:p>
    <w:p w14:paraId="54217719" w14:textId="77777777" w:rsidR="00840ECD" w:rsidRDefault="00840ECD">
      <w:pPr>
        <w:spacing w:after="160" w:line="480" w:lineRule="auto"/>
        <w:rPr>
          <w:rFonts w:ascii="Arial" w:hAnsi="Arial" w:cs="Arial"/>
          <w:color w:val="000000"/>
          <w:u w:val="single"/>
        </w:rPr>
      </w:pPr>
      <w:r>
        <w:rPr>
          <w:rFonts w:ascii="Arial" w:hAnsi="Arial" w:cs="Arial"/>
          <w:color w:val="000000"/>
          <w:u w:val="single"/>
        </w:rPr>
        <w:br w:type="page"/>
      </w:r>
    </w:p>
    <w:p w14:paraId="7D333CCD" w14:textId="56B0B520" w:rsidR="00155C42" w:rsidRPr="00A804C9" w:rsidRDefault="00155C42" w:rsidP="00155C42">
      <w:pPr>
        <w:pStyle w:val="NormalWeb"/>
        <w:rPr>
          <w:rFonts w:ascii="Arial" w:hAnsi="Arial" w:cs="Arial"/>
          <w:color w:val="000000"/>
          <w:u w:val="single"/>
        </w:rPr>
      </w:pPr>
      <w:r w:rsidRPr="00A804C9">
        <w:rPr>
          <w:rFonts w:ascii="Arial" w:hAnsi="Arial" w:cs="Arial"/>
          <w:color w:val="000000"/>
          <w:u w:val="single"/>
        </w:rPr>
        <w:t>List of Illustrations</w:t>
      </w:r>
    </w:p>
    <w:p w14:paraId="2A90D047" w14:textId="40EFB467" w:rsidR="008528DC" w:rsidRPr="00A804C9" w:rsidRDefault="00BE3493" w:rsidP="008528DC">
      <w:pPr>
        <w:spacing w:line="480" w:lineRule="auto"/>
        <w:rPr>
          <w:rFonts w:ascii="Arial" w:eastAsia="Times New Roman" w:hAnsi="Arial" w:cs="Arial"/>
        </w:rPr>
      </w:pPr>
      <w:r w:rsidRPr="005F187A">
        <w:rPr>
          <w:rFonts w:ascii="Arial" w:eastAsia="Times New Roman" w:hAnsi="Arial" w:cs="Arial"/>
          <w:b/>
        </w:rPr>
        <w:t xml:space="preserve">Fig. 1 </w:t>
      </w:r>
      <w:r w:rsidR="005F187A">
        <w:rPr>
          <w:rFonts w:ascii="Arial" w:eastAsia="Times New Roman" w:hAnsi="Arial" w:cs="Arial"/>
          <w:b/>
        </w:rPr>
        <w:t>–</w:t>
      </w:r>
      <w:r w:rsidR="005F187A">
        <w:rPr>
          <w:rFonts w:ascii="Arial" w:eastAsia="Times New Roman" w:hAnsi="Arial" w:cs="Arial"/>
        </w:rPr>
        <w:t xml:space="preserve"> A body for every body advert</w:t>
      </w:r>
      <w:r w:rsidR="008528DC" w:rsidRPr="00A804C9">
        <w:rPr>
          <w:rFonts w:ascii="Arial" w:eastAsia="Times New Roman" w:hAnsi="Arial" w:cs="Arial"/>
        </w:rPr>
        <w:t xml:space="preserve"> </w:t>
      </w:r>
      <w:r w:rsidR="005F187A">
        <w:rPr>
          <w:rFonts w:ascii="Arial" w:eastAsia="Times New Roman" w:hAnsi="Arial" w:cs="Arial"/>
        </w:rPr>
        <w:t>Victoria Secrets</w:t>
      </w:r>
      <w:r w:rsidR="00F37647">
        <w:rPr>
          <w:rFonts w:ascii="Arial" w:eastAsia="Times New Roman" w:hAnsi="Arial" w:cs="Arial"/>
        </w:rPr>
        <w:t>, 2017….………………………</w:t>
      </w:r>
      <w:r w:rsidR="002F61C6">
        <w:rPr>
          <w:rFonts w:ascii="Arial" w:eastAsia="Times New Roman" w:hAnsi="Arial" w:cs="Arial"/>
        </w:rPr>
        <w:t>6</w:t>
      </w:r>
      <w:r w:rsidR="001E2265" w:rsidRPr="00A804C9">
        <w:rPr>
          <w:rFonts w:ascii="Arial" w:eastAsia="Times New Roman" w:hAnsi="Arial" w:cs="Arial"/>
        </w:rPr>
        <w:t xml:space="preserve">           </w:t>
      </w:r>
      <w:r w:rsidR="000B2973" w:rsidRPr="00A804C9">
        <w:rPr>
          <w:rFonts w:ascii="Arial" w:eastAsia="Times New Roman" w:hAnsi="Arial" w:cs="Arial"/>
        </w:rPr>
        <w:t xml:space="preserve"> </w:t>
      </w:r>
    </w:p>
    <w:p w14:paraId="043316C6" w14:textId="0E712891" w:rsidR="008528DC" w:rsidRPr="00A804C9" w:rsidRDefault="008528DC" w:rsidP="008528DC">
      <w:pPr>
        <w:spacing w:line="480" w:lineRule="auto"/>
        <w:rPr>
          <w:rFonts w:ascii="Arial" w:hAnsi="Arial" w:cs="Arial"/>
          <w:color w:val="000000"/>
        </w:rPr>
      </w:pPr>
      <w:r w:rsidRPr="005F187A">
        <w:rPr>
          <w:rFonts w:ascii="Arial" w:hAnsi="Arial" w:cs="Arial"/>
          <w:b/>
          <w:color w:val="000000"/>
        </w:rPr>
        <w:t xml:space="preserve">Fig. </w:t>
      </w:r>
      <w:r w:rsidRPr="00F37647">
        <w:rPr>
          <w:rFonts w:ascii="Arial" w:hAnsi="Arial" w:cs="Arial"/>
          <w:b/>
          <w:color w:val="000000"/>
        </w:rPr>
        <w:t>2 -</w:t>
      </w:r>
      <w:r w:rsidR="00F37647">
        <w:rPr>
          <w:rFonts w:ascii="Arial" w:hAnsi="Arial" w:cs="Arial"/>
          <w:color w:val="000000"/>
        </w:rPr>
        <w:t xml:space="preserve"> Kim Kardashian, Elle Magazine, 2017…..………………………………………</w:t>
      </w:r>
      <w:r w:rsidR="002F61C6">
        <w:rPr>
          <w:rFonts w:ascii="Arial" w:hAnsi="Arial" w:cs="Arial"/>
          <w:color w:val="000000"/>
        </w:rPr>
        <w:t>.7</w:t>
      </w:r>
      <w:r w:rsidRPr="00A804C9">
        <w:rPr>
          <w:rFonts w:ascii="Arial" w:hAnsi="Arial" w:cs="Arial"/>
          <w:color w:val="000000"/>
        </w:rPr>
        <w:t xml:space="preserve">                                                     </w:t>
      </w:r>
      <w:r w:rsidR="000B2973" w:rsidRPr="00A804C9">
        <w:rPr>
          <w:rFonts w:ascii="Arial" w:hAnsi="Arial" w:cs="Arial"/>
          <w:color w:val="000000"/>
        </w:rPr>
        <w:t xml:space="preserve">                            </w:t>
      </w:r>
      <w:r w:rsidRPr="00A804C9">
        <w:rPr>
          <w:rFonts w:ascii="Arial" w:hAnsi="Arial" w:cs="Arial"/>
          <w:color w:val="000000"/>
        </w:rPr>
        <w:t xml:space="preserve"> </w:t>
      </w:r>
      <w:r w:rsidR="00AF7111" w:rsidRPr="00F37647">
        <w:rPr>
          <w:rFonts w:ascii="Arial" w:hAnsi="Arial" w:cs="Arial"/>
          <w:b/>
          <w:color w:val="000000"/>
        </w:rPr>
        <w:t>F</w:t>
      </w:r>
      <w:r w:rsidRPr="00F37647">
        <w:rPr>
          <w:rFonts w:ascii="Arial" w:hAnsi="Arial" w:cs="Arial"/>
          <w:b/>
          <w:color w:val="000000"/>
        </w:rPr>
        <w:t>ig. 3 -</w:t>
      </w:r>
      <w:r w:rsidRPr="00A804C9">
        <w:rPr>
          <w:rFonts w:ascii="Arial" w:hAnsi="Arial" w:cs="Arial"/>
          <w:color w:val="000000"/>
        </w:rPr>
        <w:t xml:space="preserve"> Kim Kardashian, Instagram</w:t>
      </w:r>
      <w:r w:rsidR="00F37647">
        <w:rPr>
          <w:rFonts w:ascii="Arial" w:hAnsi="Arial" w:cs="Arial"/>
          <w:color w:val="000000"/>
        </w:rPr>
        <w:t>, 2017………………………………………………</w:t>
      </w:r>
      <w:r w:rsidR="002F61C6">
        <w:rPr>
          <w:rFonts w:ascii="Arial" w:hAnsi="Arial" w:cs="Arial"/>
          <w:color w:val="000000"/>
        </w:rPr>
        <w:t>..8</w:t>
      </w:r>
      <w:r w:rsidRPr="00A804C9">
        <w:rPr>
          <w:rFonts w:ascii="Arial" w:hAnsi="Arial" w:cs="Arial"/>
          <w:color w:val="000000"/>
        </w:rPr>
        <w:t xml:space="preserve">                                                          </w:t>
      </w:r>
      <w:r w:rsidR="000B2973" w:rsidRPr="00A804C9">
        <w:rPr>
          <w:rFonts w:ascii="Arial" w:hAnsi="Arial" w:cs="Arial"/>
          <w:color w:val="000000"/>
        </w:rPr>
        <w:t xml:space="preserve">                               </w:t>
      </w:r>
    </w:p>
    <w:p w14:paraId="09B5BCE8" w14:textId="2B86A124" w:rsidR="00527A4F" w:rsidRPr="00A804C9" w:rsidRDefault="008528DC" w:rsidP="00171F51">
      <w:pPr>
        <w:spacing w:line="480" w:lineRule="auto"/>
        <w:rPr>
          <w:rFonts w:ascii="Arial" w:eastAsia="Times New Roman" w:hAnsi="Arial" w:cs="Arial"/>
        </w:rPr>
      </w:pPr>
      <w:r w:rsidRPr="00F37647">
        <w:rPr>
          <w:rFonts w:ascii="Arial" w:hAnsi="Arial" w:cs="Arial"/>
          <w:b/>
          <w:color w:val="000000"/>
        </w:rPr>
        <w:t xml:space="preserve">Fig. 4 </w:t>
      </w:r>
      <w:r w:rsidR="007475CF" w:rsidRPr="00F37647">
        <w:rPr>
          <w:rFonts w:ascii="Arial" w:hAnsi="Arial" w:cs="Arial"/>
          <w:b/>
          <w:color w:val="000000"/>
        </w:rPr>
        <w:t>-</w:t>
      </w:r>
      <w:r w:rsidRPr="00A804C9">
        <w:rPr>
          <w:rFonts w:ascii="Arial" w:hAnsi="Arial" w:cs="Arial"/>
          <w:color w:val="000000"/>
        </w:rPr>
        <w:t xml:space="preserve"> </w:t>
      </w:r>
      <w:r w:rsidR="000B2973" w:rsidRPr="00A804C9">
        <w:rPr>
          <w:rFonts w:ascii="Arial" w:hAnsi="Arial" w:cs="Arial"/>
          <w:color w:val="000000"/>
        </w:rPr>
        <w:t>The Birth</w:t>
      </w:r>
      <w:r w:rsidR="001E2265" w:rsidRPr="00A804C9">
        <w:rPr>
          <w:rFonts w:ascii="Arial" w:hAnsi="Arial" w:cs="Arial"/>
          <w:color w:val="000000"/>
        </w:rPr>
        <w:t>, Hannah Hoch</w:t>
      </w:r>
      <w:r w:rsidR="00F37647">
        <w:rPr>
          <w:rFonts w:ascii="Arial" w:hAnsi="Arial" w:cs="Arial"/>
          <w:color w:val="000000"/>
        </w:rPr>
        <w:t>, 1931………………………………….………………</w:t>
      </w:r>
      <w:r w:rsidR="002F61C6">
        <w:rPr>
          <w:rFonts w:ascii="Arial" w:hAnsi="Arial" w:cs="Arial"/>
          <w:color w:val="000000"/>
        </w:rPr>
        <w:t>11</w:t>
      </w:r>
      <w:r w:rsidR="000B2973" w:rsidRPr="00A804C9">
        <w:rPr>
          <w:rFonts w:ascii="Arial" w:hAnsi="Arial" w:cs="Arial"/>
          <w:color w:val="000000"/>
        </w:rPr>
        <w:t xml:space="preserve">                                          </w:t>
      </w:r>
      <w:r w:rsidR="001E2265" w:rsidRPr="00A804C9">
        <w:rPr>
          <w:rFonts w:ascii="Arial" w:hAnsi="Arial" w:cs="Arial"/>
          <w:color w:val="000000"/>
        </w:rPr>
        <w:t xml:space="preserve">               </w:t>
      </w:r>
      <w:r w:rsidR="000B2973" w:rsidRPr="00A804C9">
        <w:rPr>
          <w:rFonts w:ascii="Arial" w:hAnsi="Arial" w:cs="Arial"/>
          <w:color w:val="000000"/>
        </w:rPr>
        <w:t xml:space="preserve">                                    </w:t>
      </w:r>
      <w:r w:rsidR="001E2265" w:rsidRPr="00A804C9">
        <w:rPr>
          <w:rFonts w:ascii="Arial" w:hAnsi="Arial" w:cs="Arial"/>
          <w:color w:val="000000"/>
        </w:rPr>
        <w:t xml:space="preserve"> </w:t>
      </w:r>
    </w:p>
    <w:p w14:paraId="7E5C2813" w14:textId="7A27A8E1" w:rsidR="00D7422B" w:rsidRPr="00A804C9" w:rsidRDefault="00D7422B" w:rsidP="00D7422B">
      <w:pPr>
        <w:rPr>
          <w:rFonts w:ascii="Arial" w:hAnsi="Arial" w:cs="Arial"/>
          <w:color w:val="000000"/>
        </w:rPr>
      </w:pPr>
      <w:r w:rsidRPr="00D5386F">
        <w:rPr>
          <w:rFonts w:ascii="Arial" w:hAnsi="Arial" w:cs="Arial"/>
          <w:b/>
          <w:color w:val="000000"/>
        </w:rPr>
        <w:t>F</w:t>
      </w:r>
      <w:r w:rsidR="001E2265" w:rsidRPr="00D5386F">
        <w:rPr>
          <w:rFonts w:ascii="Arial" w:hAnsi="Arial" w:cs="Arial"/>
          <w:b/>
          <w:color w:val="000000"/>
        </w:rPr>
        <w:t>ig. 5 -</w:t>
      </w:r>
      <w:r w:rsidR="001E2265" w:rsidRPr="00A804C9">
        <w:rPr>
          <w:rFonts w:ascii="Arial" w:hAnsi="Arial" w:cs="Arial"/>
          <w:color w:val="000000"/>
        </w:rPr>
        <w:t xml:space="preserve"> Louise Bourgeois, Spider</w:t>
      </w:r>
      <w:r w:rsidR="00F37647">
        <w:rPr>
          <w:rFonts w:ascii="Arial" w:hAnsi="Arial" w:cs="Arial"/>
          <w:color w:val="000000"/>
        </w:rPr>
        <w:t>, 1994………………………………………….…</w:t>
      </w:r>
      <w:r w:rsidR="002F61C6">
        <w:rPr>
          <w:rFonts w:ascii="Arial" w:hAnsi="Arial" w:cs="Arial"/>
          <w:color w:val="000000"/>
        </w:rPr>
        <w:t>.....12</w:t>
      </w:r>
      <w:r w:rsidR="001E2265" w:rsidRPr="00A804C9">
        <w:rPr>
          <w:rFonts w:ascii="Arial" w:hAnsi="Arial" w:cs="Arial"/>
          <w:color w:val="000000"/>
        </w:rPr>
        <w:t xml:space="preserve">                                                                                            </w:t>
      </w:r>
    </w:p>
    <w:p w14:paraId="4E79FE15" w14:textId="730D2C10" w:rsidR="006F19C4" w:rsidRPr="00A804C9" w:rsidRDefault="007475CF" w:rsidP="00D77903">
      <w:pPr>
        <w:pStyle w:val="NormalWeb"/>
        <w:rPr>
          <w:rFonts w:ascii="Arial" w:hAnsi="Arial" w:cs="Arial"/>
          <w:color w:val="000000"/>
        </w:rPr>
      </w:pPr>
      <w:r w:rsidRPr="00D5386F">
        <w:rPr>
          <w:rFonts w:ascii="Arial" w:hAnsi="Arial" w:cs="Arial"/>
          <w:b/>
          <w:color w:val="000000"/>
        </w:rPr>
        <w:t>Fig. 6 -</w:t>
      </w:r>
      <w:r w:rsidRPr="00A804C9">
        <w:rPr>
          <w:rFonts w:ascii="Arial" w:hAnsi="Arial" w:cs="Arial"/>
          <w:color w:val="000000"/>
        </w:rPr>
        <w:t xml:space="preserve"> Water, Air, Fire and Earth </w:t>
      </w:r>
      <w:r w:rsidR="00F37647">
        <w:rPr>
          <w:rFonts w:ascii="Arial" w:hAnsi="Arial" w:cs="Arial"/>
          <w:color w:val="000000"/>
        </w:rPr>
        <w:t>, 2014………………………………………………</w:t>
      </w:r>
      <w:r w:rsidR="002F61C6">
        <w:rPr>
          <w:rFonts w:ascii="Arial" w:hAnsi="Arial" w:cs="Arial"/>
          <w:color w:val="000000"/>
        </w:rPr>
        <w:t>..16</w:t>
      </w:r>
      <w:r w:rsidRPr="00A804C9">
        <w:rPr>
          <w:rFonts w:ascii="Arial" w:hAnsi="Arial" w:cs="Arial"/>
          <w:color w:val="000000"/>
        </w:rPr>
        <w:t xml:space="preserve">                                                                                          </w:t>
      </w:r>
      <w:r w:rsidR="002429F6" w:rsidRPr="00D5386F">
        <w:rPr>
          <w:rFonts w:ascii="Arial" w:hAnsi="Arial" w:cs="Arial"/>
          <w:b/>
          <w:color w:val="000000"/>
        </w:rPr>
        <w:t xml:space="preserve">Fig. 7 - </w:t>
      </w:r>
      <w:r w:rsidR="002429F6" w:rsidRPr="00A804C9">
        <w:rPr>
          <w:rFonts w:ascii="Arial" w:hAnsi="Arial" w:cs="Arial"/>
          <w:color w:val="000000"/>
        </w:rPr>
        <w:t>Twitter, #metoo</w:t>
      </w:r>
      <w:r w:rsidR="00F37647">
        <w:rPr>
          <w:rFonts w:ascii="Arial" w:hAnsi="Arial" w:cs="Arial"/>
          <w:color w:val="000000"/>
        </w:rPr>
        <w:t>, 2017……………………………………………………………</w:t>
      </w:r>
      <w:r w:rsidR="002F61C6">
        <w:rPr>
          <w:rFonts w:ascii="Arial" w:hAnsi="Arial" w:cs="Arial"/>
          <w:color w:val="000000"/>
        </w:rPr>
        <w:t>.17</w:t>
      </w:r>
      <w:r w:rsidR="002429F6" w:rsidRPr="00A804C9">
        <w:rPr>
          <w:rFonts w:ascii="Arial" w:hAnsi="Arial" w:cs="Arial"/>
          <w:color w:val="000000"/>
        </w:rPr>
        <w:t xml:space="preserve">                                                                                                            </w:t>
      </w:r>
      <w:r w:rsidR="002429F6" w:rsidRPr="00D5386F">
        <w:rPr>
          <w:rFonts w:ascii="Arial" w:hAnsi="Arial" w:cs="Arial"/>
          <w:b/>
          <w:color w:val="000000"/>
        </w:rPr>
        <w:t>Fig.8 -</w:t>
      </w:r>
      <w:r w:rsidR="002429F6" w:rsidRPr="00A804C9">
        <w:rPr>
          <w:rFonts w:ascii="Arial" w:hAnsi="Arial" w:cs="Arial"/>
          <w:color w:val="000000"/>
        </w:rPr>
        <w:t xml:space="preserve"> </w:t>
      </w:r>
      <w:r w:rsidR="00F37647">
        <w:rPr>
          <w:rFonts w:ascii="Arial" w:hAnsi="Arial" w:cs="Arial"/>
          <w:color w:val="000000"/>
        </w:rPr>
        <w:t xml:space="preserve"> ACE Project, 2017……………………………………………………………...</w:t>
      </w:r>
      <w:r w:rsidR="002F61C6">
        <w:rPr>
          <w:rFonts w:ascii="Arial" w:hAnsi="Arial" w:cs="Arial"/>
          <w:color w:val="000000"/>
        </w:rPr>
        <w:t>..19</w:t>
      </w:r>
      <w:r w:rsidR="00F37647">
        <w:rPr>
          <w:rFonts w:ascii="Arial" w:hAnsi="Arial" w:cs="Arial"/>
          <w:color w:val="000000"/>
        </w:rPr>
        <w:t xml:space="preserve"> </w:t>
      </w:r>
      <w:r w:rsidR="00F37647" w:rsidRPr="00D5386F">
        <w:rPr>
          <w:rFonts w:ascii="Arial" w:hAnsi="Arial" w:cs="Arial"/>
          <w:b/>
          <w:color w:val="000000"/>
        </w:rPr>
        <w:t>Fig.9 -</w:t>
      </w:r>
      <w:r w:rsidR="00F37647">
        <w:rPr>
          <w:rFonts w:ascii="Arial" w:hAnsi="Arial" w:cs="Arial"/>
          <w:color w:val="000000"/>
        </w:rPr>
        <w:t xml:space="preserve"> Louise Bourgeois, Maman, 1999………………………….…………..…………</w:t>
      </w:r>
      <w:r w:rsidR="002F61C6">
        <w:rPr>
          <w:rFonts w:ascii="Arial" w:hAnsi="Arial" w:cs="Arial"/>
          <w:color w:val="000000"/>
        </w:rPr>
        <w:t>20</w:t>
      </w:r>
      <w:r w:rsidR="00F37647">
        <w:rPr>
          <w:rFonts w:ascii="Arial" w:hAnsi="Arial" w:cs="Arial"/>
          <w:color w:val="000000"/>
        </w:rPr>
        <w:t xml:space="preserve"> </w:t>
      </w:r>
      <w:r w:rsidR="00F37647" w:rsidRPr="00D5386F">
        <w:rPr>
          <w:rFonts w:ascii="Arial" w:hAnsi="Arial" w:cs="Arial"/>
          <w:b/>
          <w:color w:val="000000"/>
        </w:rPr>
        <w:t>Fig.10 -</w:t>
      </w:r>
      <w:r w:rsidR="00F37647">
        <w:rPr>
          <w:rFonts w:ascii="Arial" w:hAnsi="Arial" w:cs="Arial"/>
          <w:color w:val="000000"/>
        </w:rPr>
        <w:t xml:space="preserve"> Risograph Print, 2017………………………………………</w:t>
      </w:r>
      <w:r w:rsidR="006F19C4">
        <w:rPr>
          <w:rFonts w:ascii="Arial" w:hAnsi="Arial" w:cs="Arial"/>
          <w:color w:val="000000"/>
        </w:rPr>
        <w:t>...</w:t>
      </w:r>
      <w:r w:rsidR="00F37647">
        <w:rPr>
          <w:rFonts w:ascii="Arial" w:hAnsi="Arial" w:cs="Arial"/>
          <w:color w:val="000000"/>
        </w:rPr>
        <w:t>……………</w:t>
      </w:r>
      <w:r w:rsidR="002F61C6">
        <w:rPr>
          <w:rFonts w:ascii="Arial" w:hAnsi="Arial" w:cs="Arial"/>
          <w:color w:val="000000"/>
        </w:rPr>
        <w:t>..</w:t>
      </w:r>
      <w:r w:rsidR="00F37647">
        <w:rPr>
          <w:rFonts w:ascii="Arial" w:hAnsi="Arial" w:cs="Arial"/>
          <w:color w:val="000000"/>
        </w:rPr>
        <w:t>…</w:t>
      </w:r>
      <w:r w:rsidR="002F61C6">
        <w:rPr>
          <w:rFonts w:ascii="Arial" w:hAnsi="Arial" w:cs="Arial"/>
          <w:color w:val="000000"/>
        </w:rPr>
        <w:t>.22</w:t>
      </w:r>
      <w:r w:rsidR="00F01BF3">
        <w:rPr>
          <w:rFonts w:ascii="Arial" w:hAnsi="Arial" w:cs="Arial"/>
          <w:color w:val="000000"/>
        </w:rPr>
        <w:t xml:space="preserve"> </w:t>
      </w:r>
      <w:r w:rsidR="00F37647" w:rsidRPr="00D5386F">
        <w:rPr>
          <w:rFonts w:ascii="Arial" w:hAnsi="Arial" w:cs="Arial"/>
          <w:b/>
          <w:color w:val="000000"/>
        </w:rPr>
        <w:t>Fig. 11-</w:t>
      </w:r>
      <w:r w:rsidR="00F37647">
        <w:rPr>
          <w:rFonts w:ascii="Arial" w:hAnsi="Arial" w:cs="Arial"/>
          <w:color w:val="000000"/>
        </w:rPr>
        <w:t xml:space="preserve"> Miley Cyrus, 2017</w:t>
      </w:r>
      <w:r w:rsidR="006F19C4">
        <w:rPr>
          <w:rFonts w:ascii="Arial" w:hAnsi="Arial" w:cs="Arial"/>
          <w:color w:val="000000"/>
        </w:rPr>
        <w:t>………………………………………………………………</w:t>
      </w:r>
      <w:r w:rsidR="002F61C6">
        <w:rPr>
          <w:rFonts w:ascii="Arial" w:hAnsi="Arial" w:cs="Arial"/>
          <w:color w:val="000000"/>
        </w:rPr>
        <w:t>..23</w:t>
      </w:r>
      <w:r w:rsidR="006F19C4">
        <w:rPr>
          <w:rFonts w:ascii="Arial" w:hAnsi="Arial" w:cs="Arial"/>
          <w:color w:val="000000"/>
        </w:rPr>
        <w:t xml:space="preserve"> </w:t>
      </w:r>
      <w:r w:rsidR="006F19C4" w:rsidRPr="00D5386F">
        <w:rPr>
          <w:rFonts w:ascii="Arial" w:hAnsi="Arial" w:cs="Arial"/>
          <w:b/>
          <w:color w:val="000000"/>
        </w:rPr>
        <w:t>Fig. 12 -</w:t>
      </w:r>
      <w:r w:rsidR="006F19C4">
        <w:rPr>
          <w:rFonts w:ascii="Arial" w:hAnsi="Arial" w:cs="Arial"/>
          <w:color w:val="000000"/>
        </w:rPr>
        <w:t xml:space="preserve"> Free the Nipple website, 2017…………………………………………………</w:t>
      </w:r>
      <w:r w:rsidR="002F61C6">
        <w:rPr>
          <w:rFonts w:ascii="Arial" w:hAnsi="Arial" w:cs="Arial"/>
          <w:color w:val="000000"/>
        </w:rPr>
        <w:t>24</w:t>
      </w:r>
      <w:r w:rsidR="006F19C4">
        <w:rPr>
          <w:rFonts w:ascii="Arial" w:hAnsi="Arial" w:cs="Arial"/>
          <w:color w:val="000000"/>
        </w:rPr>
        <w:t xml:space="preserve"> </w:t>
      </w:r>
      <w:r w:rsidR="006F19C4" w:rsidRPr="00D5386F">
        <w:rPr>
          <w:rFonts w:ascii="Arial" w:hAnsi="Arial" w:cs="Arial"/>
          <w:b/>
          <w:color w:val="000000"/>
        </w:rPr>
        <w:t>Fig 13-</w:t>
      </w:r>
      <w:r w:rsidR="006F19C4">
        <w:rPr>
          <w:rFonts w:ascii="Arial" w:hAnsi="Arial" w:cs="Arial"/>
          <w:color w:val="000000"/>
        </w:rPr>
        <w:t xml:space="preserve"> Free the Nipple website 2017…………………………………………………...</w:t>
      </w:r>
      <w:r w:rsidR="002F61C6">
        <w:rPr>
          <w:rFonts w:ascii="Arial" w:hAnsi="Arial" w:cs="Arial"/>
          <w:color w:val="000000"/>
        </w:rPr>
        <w:t>25</w:t>
      </w:r>
    </w:p>
    <w:p w14:paraId="7A221CBF" w14:textId="77777777" w:rsidR="00527A4F" w:rsidRPr="00A804C9" w:rsidRDefault="00527A4F" w:rsidP="00D77903">
      <w:pPr>
        <w:pStyle w:val="NormalWeb"/>
        <w:rPr>
          <w:rFonts w:ascii="Arial" w:hAnsi="Arial" w:cs="Arial"/>
          <w:color w:val="000000"/>
        </w:rPr>
      </w:pPr>
    </w:p>
    <w:p w14:paraId="58FA791F" w14:textId="77777777" w:rsidR="00155C42" w:rsidRPr="00A804C9" w:rsidRDefault="00155C42" w:rsidP="00155C42">
      <w:pPr>
        <w:rPr>
          <w:rFonts w:ascii="Arial" w:hAnsi="Arial" w:cs="Arial"/>
        </w:rPr>
      </w:pPr>
    </w:p>
    <w:p w14:paraId="6D85BF38" w14:textId="77777777" w:rsidR="0053501C" w:rsidRPr="00A804C9" w:rsidRDefault="0053501C">
      <w:pPr>
        <w:rPr>
          <w:rFonts w:ascii="Arial" w:hAnsi="Arial" w:cs="Arial"/>
        </w:rPr>
      </w:pPr>
    </w:p>
    <w:p w14:paraId="3F05B184" w14:textId="77777777" w:rsidR="0053501C" w:rsidRPr="00A804C9" w:rsidRDefault="0053501C">
      <w:pPr>
        <w:rPr>
          <w:rFonts w:ascii="Arial" w:hAnsi="Arial" w:cs="Arial"/>
        </w:rPr>
      </w:pPr>
    </w:p>
    <w:p w14:paraId="0467A9B0" w14:textId="77777777" w:rsidR="00166991" w:rsidRPr="00A804C9" w:rsidRDefault="00166991" w:rsidP="00612B2C">
      <w:pPr>
        <w:rPr>
          <w:rFonts w:ascii="Arial" w:hAnsi="Arial" w:cs="Arial"/>
        </w:rPr>
      </w:pPr>
    </w:p>
    <w:p w14:paraId="583C04AA" w14:textId="77777777" w:rsidR="00D82C68" w:rsidRPr="00A804C9" w:rsidRDefault="00D82C68" w:rsidP="00612B2C">
      <w:pPr>
        <w:rPr>
          <w:rFonts w:ascii="Arial" w:hAnsi="Arial" w:cs="Arial"/>
        </w:rPr>
      </w:pPr>
    </w:p>
    <w:p w14:paraId="118BCC2C" w14:textId="77777777" w:rsidR="00D82C68" w:rsidRPr="00A804C9" w:rsidRDefault="00D82C68" w:rsidP="00612B2C">
      <w:pPr>
        <w:rPr>
          <w:rFonts w:ascii="Arial" w:hAnsi="Arial" w:cs="Arial"/>
        </w:rPr>
      </w:pPr>
    </w:p>
    <w:p w14:paraId="3B24625E" w14:textId="77777777" w:rsidR="00D82C68" w:rsidRPr="00A804C9" w:rsidRDefault="00D82C68" w:rsidP="00612B2C">
      <w:pPr>
        <w:rPr>
          <w:rFonts w:ascii="Arial" w:hAnsi="Arial" w:cs="Arial"/>
        </w:rPr>
      </w:pPr>
    </w:p>
    <w:p w14:paraId="7DDE7454" w14:textId="77777777" w:rsidR="00D82C68" w:rsidRPr="00A804C9" w:rsidRDefault="00D82C68" w:rsidP="00612B2C">
      <w:pPr>
        <w:rPr>
          <w:rFonts w:ascii="Arial" w:hAnsi="Arial" w:cs="Arial"/>
        </w:rPr>
      </w:pPr>
    </w:p>
    <w:p w14:paraId="5A21C5F5" w14:textId="77777777" w:rsidR="00D82C68" w:rsidRPr="00A804C9" w:rsidRDefault="00D82C68" w:rsidP="00612B2C">
      <w:pPr>
        <w:rPr>
          <w:rFonts w:ascii="Arial" w:hAnsi="Arial" w:cs="Arial"/>
        </w:rPr>
      </w:pPr>
    </w:p>
    <w:p w14:paraId="5CB42331" w14:textId="77777777" w:rsidR="00D82C68" w:rsidRPr="00A804C9" w:rsidRDefault="00D82C68" w:rsidP="00612B2C">
      <w:pPr>
        <w:rPr>
          <w:rFonts w:ascii="Arial" w:hAnsi="Arial" w:cs="Arial"/>
        </w:rPr>
      </w:pPr>
    </w:p>
    <w:p w14:paraId="05B6EAD1" w14:textId="77777777" w:rsidR="00D82C68" w:rsidRPr="00A804C9" w:rsidRDefault="00D82C68" w:rsidP="00612B2C">
      <w:pPr>
        <w:rPr>
          <w:rFonts w:ascii="Arial" w:hAnsi="Arial" w:cs="Arial"/>
        </w:rPr>
      </w:pPr>
    </w:p>
    <w:p w14:paraId="634A9A9F" w14:textId="2125D893" w:rsidR="00BE3493" w:rsidRPr="00A804C9" w:rsidRDefault="00BE3493">
      <w:pPr>
        <w:spacing w:after="160" w:line="480" w:lineRule="auto"/>
        <w:rPr>
          <w:rFonts w:ascii="Arial" w:hAnsi="Arial" w:cs="Arial"/>
        </w:rPr>
      </w:pPr>
      <w:r w:rsidRPr="00A804C9">
        <w:rPr>
          <w:rFonts w:ascii="Arial" w:hAnsi="Arial" w:cs="Arial"/>
        </w:rPr>
        <w:br w:type="page"/>
      </w:r>
    </w:p>
    <w:p w14:paraId="77640A56" w14:textId="2D52162F" w:rsidR="00D5386F" w:rsidRDefault="00D5386F" w:rsidP="00560450">
      <w:pPr>
        <w:spacing w:line="480" w:lineRule="auto"/>
        <w:rPr>
          <w:rFonts w:ascii="Arial" w:hAnsi="Arial" w:cs="Arial"/>
        </w:rPr>
      </w:pPr>
      <w:r>
        <w:rPr>
          <w:rFonts w:ascii="Arial" w:hAnsi="Arial" w:cs="Arial"/>
        </w:rPr>
        <w:t>Introduction</w:t>
      </w:r>
    </w:p>
    <w:p w14:paraId="2FB6D4B1" w14:textId="357A0711" w:rsidR="00A74F42" w:rsidRDefault="00866E1C" w:rsidP="00560450">
      <w:pPr>
        <w:spacing w:line="480" w:lineRule="auto"/>
        <w:rPr>
          <w:rFonts w:ascii="Arial" w:hAnsi="Arial" w:cs="Arial"/>
        </w:rPr>
      </w:pPr>
      <w:r w:rsidRPr="00A804C9">
        <w:rPr>
          <w:rFonts w:ascii="Arial" w:hAnsi="Arial" w:cs="Arial"/>
        </w:rPr>
        <w:t xml:space="preserve">The objectification of women is engrained </w:t>
      </w:r>
      <w:r w:rsidR="00381B74" w:rsidRPr="00A804C9">
        <w:rPr>
          <w:rFonts w:ascii="Arial" w:hAnsi="Arial" w:cs="Arial"/>
        </w:rPr>
        <w:t xml:space="preserve">in </w:t>
      </w:r>
      <w:r w:rsidR="00166991" w:rsidRPr="00A804C9">
        <w:rPr>
          <w:rFonts w:ascii="Arial" w:hAnsi="Arial" w:cs="Arial"/>
        </w:rPr>
        <w:t xml:space="preserve">society and in contemporary life. </w:t>
      </w:r>
      <w:r w:rsidR="00612B2C" w:rsidRPr="00A804C9">
        <w:rPr>
          <w:rFonts w:ascii="Arial" w:hAnsi="Arial" w:cs="Arial"/>
        </w:rPr>
        <w:t>The aim of this dissertation is to undertake research on the topic of feminism to explore its evolvement from third wave to fourth wave and its relationship with feminist art. The issues of feminism’s involvement in worl</w:t>
      </w:r>
      <w:r w:rsidR="00A74F42">
        <w:rPr>
          <w:rFonts w:ascii="Arial" w:hAnsi="Arial" w:cs="Arial"/>
        </w:rPr>
        <w:t xml:space="preserve">dwide social and cultural life </w:t>
      </w:r>
      <w:r w:rsidR="00612B2C" w:rsidRPr="00A804C9">
        <w:rPr>
          <w:rFonts w:ascii="Arial" w:hAnsi="Arial" w:cs="Arial"/>
        </w:rPr>
        <w:t xml:space="preserve">will be explored to uncover </w:t>
      </w:r>
      <w:r w:rsidR="00A74F42">
        <w:rPr>
          <w:rFonts w:ascii="Arial" w:hAnsi="Arial" w:cs="Arial"/>
        </w:rPr>
        <w:t xml:space="preserve">thoughts of feminism, </w:t>
      </w:r>
      <w:r w:rsidR="00612B2C" w:rsidRPr="00A804C9">
        <w:rPr>
          <w:rFonts w:ascii="Arial" w:hAnsi="Arial" w:cs="Arial"/>
        </w:rPr>
        <w:t xml:space="preserve">social media and the fight for female equality. </w:t>
      </w:r>
      <w:r w:rsidR="00A74F42">
        <w:rPr>
          <w:rFonts w:ascii="Arial" w:hAnsi="Arial" w:cs="Arial"/>
        </w:rPr>
        <w:t>E</w:t>
      </w:r>
      <w:r w:rsidR="00612B2C" w:rsidRPr="00A804C9">
        <w:rPr>
          <w:rFonts w:ascii="Arial" w:hAnsi="Arial" w:cs="Arial"/>
        </w:rPr>
        <w:t>ffect</w:t>
      </w:r>
      <w:r w:rsidR="00A74F42">
        <w:rPr>
          <w:rFonts w:ascii="Arial" w:hAnsi="Arial" w:cs="Arial"/>
        </w:rPr>
        <w:t>s</w:t>
      </w:r>
      <w:r w:rsidR="00612B2C" w:rsidRPr="00A804C9">
        <w:rPr>
          <w:rFonts w:ascii="Arial" w:hAnsi="Arial" w:cs="Arial"/>
        </w:rPr>
        <w:t xml:space="preserve"> on the development of feminist art, inspired by writers and artists like Linda Nochlin in her essay “</w:t>
      </w:r>
      <w:r w:rsidR="00612B2C" w:rsidRPr="00A804C9">
        <w:rPr>
          <w:rFonts w:ascii="Arial" w:hAnsi="Arial" w:cs="Arial"/>
          <w:i/>
        </w:rPr>
        <w:t>Why Have There Been No Great Women Artists?”</w:t>
      </w:r>
      <w:r w:rsidR="00612B2C" w:rsidRPr="00A804C9">
        <w:rPr>
          <w:rFonts w:ascii="Arial" w:hAnsi="Arial" w:cs="Arial"/>
        </w:rPr>
        <w:t xml:space="preserve"> </w:t>
      </w:r>
      <w:r w:rsidR="00A74F42">
        <w:rPr>
          <w:rFonts w:ascii="Arial" w:hAnsi="Arial" w:cs="Arial"/>
        </w:rPr>
        <w:t>will be discussed</w:t>
      </w:r>
      <w:r w:rsidR="00612B2C" w:rsidRPr="00A804C9">
        <w:rPr>
          <w:rFonts w:ascii="Arial" w:hAnsi="Arial" w:cs="Arial"/>
        </w:rPr>
        <w:t xml:space="preserve"> (Nochlin, 1971)</w:t>
      </w:r>
      <w:r w:rsidR="00A74F42">
        <w:rPr>
          <w:rFonts w:ascii="Arial" w:hAnsi="Arial" w:cs="Arial"/>
        </w:rPr>
        <w:t xml:space="preserve">, along with the effects of objectification on the younger generation, the state of feminism today and whether a fourth wave of feminism exists. </w:t>
      </w:r>
    </w:p>
    <w:p w14:paraId="256DEBB2" w14:textId="77777777" w:rsidR="00A74F42" w:rsidRDefault="00A74F42">
      <w:pPr>
        <w:spacing w:after="160" w:line="480" w:lineRule="auto"/>
        <w:rPr>
          <w:rFonts w:ascii="Arial" w:hAnsi="Arial" w:cs="Arial"/>
        </w:rPr>
      </w:pPr>
      <w:r>
        <w:rPr>
          <w:rFonts w:ascii="Arial" w:hAnsi="Arial" w:cs="Arial"/>
        </w:rPr>
        <w:br w:type="page"/>
      </w:r>
    </w:p>
    <w:p w14:paraId="256F2F65" w14:textId="77777777" w:rsidR="00612B2C" w:rsidRDefault="00612B2C" w:rsidP="00560450">
      <w:pPr>
        <w:spacing w:line="480" w:lineRule="auto"/>
        <w:rPr>
          <w:rFonts w:ascii="Arial" w:hAnsi="Arial" w:cs="Arial"/>
        </w:rPr>
      </w:pPr>
    </w:p>
    <w:p w14:paraId="49598025" w14:textId="7B5F783A" w:rsidR="00A74F42" w:rsidRDefault="00A74F42" w:rsidP="00560450">
      <w:pPr>
        <w:spacing w:line="480" w:lineRule="auto"/>
        <w:rPr>
          <w:rFonts w:ascii="Arial" w:hAnsi="Arial" w:cs="Arial"/>
        </w:rPr>
      </w:pPr>
      <w:r>
        <w:rPr>
          <w:rFonts w:ascii="Arial" w:hAnsi="Arial" w:cs="Arial"/>
        </w:rPr>
        <w:t xml:space="preserve">Chapter one </w:t>
      </w:r>
    </w:p>
    <w:p w14:paraId="204AC920" w14:textId="6C89F590" w:rsidR="00D5386F" w:rsidRDefault="00D5386F" w:rsidP="00A74F42">
      <w:pPr>
        <w:spacing w:after="160" w:line="480" w:lineRule="auto"/>
        <w:rPr>
          <w:rFonts w:ascii="Arial" w:hAnsi="Arial" w:cs="Arial"/>
        </w:rPr>
      </w:pPr>
      <w:r>
        <w:rPr>
          <w:rFonts w:ascii="Arial" w:hAnsi="Arial" w:cs="Arial"/>
        </w:rPr>
        <w:t>Objectification of women outline of contemporary culture.</w:t>
      </w:r>
    </w:p>
    <w:p w14:paraId="4F9DA272" w14:textId="067498C9" w:rsidR="00D5386F" w:rsidRDefault="00227BCC" w:rsidP="00560450">
      <w:pPr>
        <w:spacing w:line="480" w:lineRule="auto"/>
        <w:rPr>
          <w:rFonts w:ascii="Arial" w:eastAsia="Times New Roman" w:hAnsi="Arial" w:cs="Arial"/>
        </w:rPr>
      </w:pPr>
      <w:r w:rsidRPr="00A804C9">
        <w:rPr>
          <w:rFonts w:ascii="Arial" w:hAnsi="Arial" w:cs="Arial"/>
        </w:rPr>
        <w:t xml:space="preserve">Contemporary culture </w:t>
      </w:r>
      <w:r w:rsidR="005A6F56" w:rsidRPr="00A804C9">
        <w:rPr>
          <w:rFonts w:ascii="Arial" w:hAnsi="Arial" w:cs="Arial"/>
        </w:rPr>
        <w:t>in</w:t>
      </w:r>
      <w:r w:rsidR="00DD3E31" w:rsidRPr="00A804C9">
        <w:rPr>
          <w:rFonts w:ascii="Arial" w:hAnsi="Arial" w:cs="Arial"/>
        </w:rPr>
        <w:t xml:space="preserve"> </w:t>
      </w:r>
      <w:r w:rsidRPr="00A804C9">
        <w:rPr>
          <w:rFonts w:ascii="Arial" w:hAnsi="Arial" w:cs="Arial"/>
        </w:rPr>
        <w:t xml:space="preserve">the </w:t>
      </w:r>
      <w:r w:rsidR="00DD3E31" w:rsidRPr="00A804C9">
        <w:rPr>
          <w:rFonts w:ascii="Arial" w:hAnsi="Arial" w:cs="Arial"/>
        </w:rPr>
        <w:t xml:space="preserve">twenty </w:t>
      </w:r>
      <w:r w:rsidRPr="00A804C9">
        <w:rPr>
          <w:rFonts w:ascii="Arial" w:hAnsi="Arial" w:cs="Arial"/>
        </w:rPr>
        <w:t>first century</w:t>
      </w:r>
      <w:r w:rsidR="00905990" w:rsidRPr="00A804C9">
        <w:rPr>
          <w:rFonts w:ascii="Arial" w:hAnsi="Arial" w:cs="Arial"/>
        </w:rPr>
        <w:t xml:space="preserve"> pressurises young women to look a certain way</w:t>
      </w:r>
      <w:r w:rsidR="00365CB2" w:rsidRPr="00A804C9">
        <w:rPr>
          <w:rFonts w:ascii="Arial" w:hAnsi="Arial" w:cs="Arial"/>
        </w:rPr>
        <w:t xml:space="preserve">, </w:t>
      </w:r>
      <w:r w:rsidR="00365CB2" w:rsidRPr="00A804C9">
        <w:rPr>
          <w:rFonts w:ascii="Arial" w:eastAsia="Times New Roman" w:hAnsi="Arial" w:cs="Arial"/>
        </w:rPr>
        <w:t xml:space="preserve">focusing on women’s appearance rather than on their personality or ability </w:t>
      </w:r>
      <w:r w:rsidR="00153CA4" w:rsidRPr="00A804C9">
        <w:rPr>
          <w:rFonts w:ascii="Arial" w:eastAsia="Times New Roman" w:hAnsi="Arial" w:cs="Arial"/>
        </w:rPr>
        <w:t>(</w:t>
      </w:r>
      <w:r w:rsidR="00731A94" w:rsidRPr="00A804C9">
        <w:rPr>
          <w:rFonts w:ascii="Arial" w:eastAsia="Times New Roman" w:hAnsi="Arial" w:cs="Arial"/>
        </w:rPr>
        <w:t>Fardouly et al</w:t>
      </w:r>
      <w:r w:rsidR="00153CA4" w:rsidRPr="00A804C9">
        <w:rPr>
          <w:rFonts w:ascii="Arial" w:eastAsia="Times New Roman" w:hAnsi="Arial" w:cs="Arial"/>
        </w:rPr>
        <w:t>, 2015)</w:t>
      </w:r>
      <w:r w:rsidR="00365CB2" w:rsidRPr="00A804C9">
        <w:rPr>
          <w:rFonts w:ascii="Arial" w:eastAsia="Times New Roman" w:hAnsi="Arial" w:cs="Arial"/>
        </w:rPr>
        <w:t>.</w:t>
      </w:r>
      <w:r w:rsidR="00BA473B" w:rsidRPr="00A804C9">
        <w:rPr>
          <w:rFonts w:ascii="Arial" w:eastAsia="Times New Roman" w:hAnsi="Arial" w:cs="Arial"/>
        </w:rPr>
        <w:t xml:space="preserve"> </w:t>
      </w:r>
      <w:r w:rsidR="00817F0C" w:rsidRPr="00A804C9">
        <w:rPr>
          <w:rFonts w:ascii="Arial" w:eastAsia="Times New Roman" w:hAnsi="Arial" w:cs="Arial"/>
        </w:rPr>
        <w:t xml:space="preserve">Women </w:t>
      </w:r>
      <w:r w:rsidR="00D34763" w:rsidRPr="00A804C9">
        <w:rPr>
          <w:rFonts w:ascii="Arial" w:eastAsia="Times New Roman" w:hAnsi="Arial" w:cs="Arial"/>
        </w:rPr>
        <w:t xml:space="preserve">and their images are </w:t>
      </w:r>
      <w:r w:rsidRPr="00A804C9">
        <w:rPr>
          <w:rFonts w:ascii="Arial" w:eastAsia="Times New Roman" w:hAnsi="Arial" w:cs="Arial"/>
        </w:rPr>
        <w:t xml:space="preserve">mainly </w:t>
      </w:r>
      <w:r w:rsidR="00D34763" w:rsidRPr="00A804C9">
        <w:rPr>
          <w:rFonts w:ascii="Arial" w:eastAsia="Times New Roman" w:hAnsi="Arial" w:cs="Arial"/>
        </w:rPr>
        <w:t xml:space="preserve">represented in </w:t>
      </w:r>
      <w:r w:rsidRPr="00A804C9">
        <w:rPr>
          <w:rFonts w:ascii="Arial" w:eastAsia="Times New Roman" w:hAnsi="Arial" w:cs="Arial"/>
        </w:rPr>
        <w:t>unrealistic ways, digitally enhanced photographs produce contoured, skinny bodies and unblemished skin leading females to obsess about</w:t>
      </w:r>
      <w:r w:rsidR="00D34763" w:rsidRPr="00A804C9">
        <w:rPr>
          <w:rFonts w:ascii="Arial" w:eastAsia="Times New Roman" w:hAnsi="Arial" w:cs="Arial"/>
        </w:rPr>
        <w:t xml:space="preserve"> th</w:t>
      </w:r>
      <w:r w:rsidR="00166991" w:rsidRPr="00A804C9">
        <w:rPr>
          <w:rFonts w:ascii="Arial" w:eastAsia="Times New Roman" w:hAnsi="Arial" w:cs="Arial"/>
        </w:rPr>
        <w:t>ei</w:t>
      </w:r>
      <w:r w:rsidRPr="00A804C9">
        <w:rPr>
          <w:rFonts w:ascii="Arial" w:eastAsia="Times New Roman" w:hAnsi="Arial" w:cs="Arial"/>
        </w:rPr>
        <w:t xml:space="preserve">r appearance, and also </w:t>
      </w:r>
      <w:r w:rsidR="00D34763" w:rsidRPr="00A804C9">
        <w:rPr>
          <w:rFonts w:ascii="Arial" w:eastAsia="Times New Roman" w:hAnsi="Arial" w:cs="Arial"/>
        </w:rPr>
        <w:t>how they are perceived</w:t>
      </w:r>
      <w:r w:rsidR="00166991" w:rsidRPr="00A804C9">
        <w:rPr>
          <w:rFonts w:ascii="Arial" w:eastAsia="Times New Roman" w:hAnsi="Arial" w:cs="Arial"/>
        </w:rPr>
        <w:t xml:space="preserve"> by others</w:t>
      </w:r>
      <w:r w:rsidR="00D34763" w:rsidRPr="00A804C9">
        <w:rPr>
          <w:rFonts w:ascii="Arial" w:eastAsia="Times New Roman" w:hAnsi="Arial" w:cs="Arial"/>
        </w:rPr>
        <w:t xml:space="preserve">. This self-objectifying </w:t>
      </w:r>
      <w:r w:rsidR="00A06100" w:rsidRPr="00A804C9">
        <w:rPr>
          <w:rFonts w:ascii="Arial" w:eastAsia="Times New Roman" w:hAnsi="Arial" w:cs="Arial"/>
        </w:rPr>
        <w:t xml:space="preserve">can lead to depression, eating disorders, low self-confidence and </w:t>
      </w:r>
      <w:r w:rsidR="00166991" w:rsidRPr="00A804C9">
        <w:rPr>
          <w:rFonts w:ascii="Arial" w:eastAsia="Times New Roman" w:hAnsi="Arial" w:cs="Arial"/>
        </w:rPr>
        <w:t>anxiety</w:t>
      </w:r>
      <w:r w:rsidR="00A06100" w:rsidRPr="00A804C9">
        <w:rPr>
          <w:rFonts w:ascii="Arial" w:eastAsia="Times New Roman" w:hAnsi="Arial" w:cs="Arial"/>
        </w:rPr>
        <w:t xml:space="preserve"> (Grey</w:t>
      </w:r>
      <w:r w:rsidR="002B4ECA" w:rsidRPr="00A804C9">
        <w:rPr>
          <w:rFonts w:ascii="Arial" w:eastAsia="Times New Roman" w:hAnsi="Arial" w:cs="Arial"/>
        </w:rPr>
        <w:t xml:space="preserve"> et al</w:t>
      </w:r>
      <w:r w:rsidR="00A06100" w:rsidRPr="00A804C9">
        <w:rPr>
          <w:rFonts w:ascii="Arial" w:eastAsia="Times New Roman" w:hAnsi="Arial" w:cs="Arial"/>
        </w:rPr>
        <w:t>, 2016)</w:t>
      </w:r>
      <w:r w:rsidR="00210A0E" w:rsidRPr="00A804C9">
        <w:rPr>
          <w:rFonts w:ascii="Arial" w:eastAsia="Times New Roman" w:hAnsi="Arial" w:cs="Arial"/>
        </w:rPr>
        <w:t>.</w:t>
      </w:r>
      <w:r w:rsidR="00EE7E45" w:rsidRPr="00A804C9">
        <w:rPr>
          <w:rFonts w:ascii="Arial" w:eastAsia="Times New Roman" w:hAnsi="Arial" w:cs="Arial"/>
        </w:rPr>
        <w:t xml:space="preserve"> </w:t>
      </w:r>
      <w:r w:rsidR="00917ABF" w:rsidRPr="00A804C9">
        <w:rPr>
          <w:rFonts w:ascii="Arial" w:eastAsia="Times New Roman" w:hAnsi="Arial" w:cs="Arial"/>
        </w:rPr>
        <w:t>A positive outcome of</w:t>
      </w:r>
      <w:r w:rsidR="00A06100" w:rsidRPr="00A804C9">
        <w:rPr>
          <w:rFonts w:ascii="Arial" w:eastAsia="Times New Roman" w:hAnsi="Arial" w:cs="Arial"/>
        </w:rPr>
        <w:t xml:space="preserve"> </w:t>
      </w:r>
      <w:r w:rsidR="00917ABF" w:rsidRPr="00A804C9">
        <w:rPr>
          <w:rFonts w:ascii="Arial" w:eastAsia="Times New Roman" w:hAnsi="Arial" w:cs="Arial"/>
        </w:rPr>
        <w:t xml:space="preserve">the research was </w:t>
      </w:r>
      <w:r w:rsidR="00A06100" w:rsidRPr="00A804C9">
        <w:rPr>
          <w:rFonts w:ascii="Arial" w:eastAsia="Times New Roman" w:hAnsi="Arial" w:cs="Arial"/>
        </w:rPr>
        <w:t xml:space="preserve">that when women were exposed to body-competent images, </w:t>
      </w:r>
      <w:r w:rsidR="00917ABF" w:rsidRPr="00A804C9">
        <w:rPr>
          <w:rFonts w:ascii="Arial" w:eastAsia="Times New Roman" w:hAnsi="Arial" w:cs="Arial"/>
        </w:rPr>
        <w:t>they</w:t>
      </w:r>
      <w:r w:rsidR="00A06100" w:rsidRPr="00A804C9">
        <w:rPr>
          <w:rFonts w:ascii="Arial" w:eastAsia="Times New Roman" w:hAnsi="Arial" w:cs="Arial"/>
        </w:rPr>
        <w:t xml:space="preserve"> were less likely to self-objectify. </w:t>
      </w:r>
    </w:p>
    <w:p w14:paraId="208D75BF" w14:textId="061C0907" w:rsidR="00D5386F" w:rsidRDefault="00D5386F" w:rsidP="00560450">
      <w:pPr>
        <w:spacing w:line="480" w:lineRule="auto"/>
        <w:rPr>
          <w:rFonts w:ascii="Arial" w:eastAsia="Times New Roman" w:hAnsi="Arial" w:cs="Arial"/>
        </w:rPr>
      </w:pPr>
    </w:p>
    <w:p w14:paraId="259DB7D3" w14:textId="2CBE6DF7" w:rsidR="00C55B66" w:rsidRPr="00A804C9" w:rsidRDefault="00917ABF" w:rsidP="00560450">
      <w:pPr>
        <w:spacing w:line="480" w:lineRule="auto"/>
        <w:rPr>
          <w:rFonts w:ascii="Arial" w:eastAsia="Times New Roman" w:hAnsi="Arial" w:cs="Arial"/>
        </w:rPr>
      </w:pPr>
      <w:r w:rsidRPr="00A804C9">
        <w:rPr>
          <w:rFonts w:ascii="Arial" w:eastAsia="Times New Roman" w:hAnsi="Arial" w:cs="Arial"/>
        </w:rPr>
        <w:t>The inclusion of more</w:t>
      </w:r>
      <w:r w:rsidR="00550B69" w:rsidRPr="00A804C9">
        <w:rPr>
          <w:rFonts w:ascii="Arial" w:eastAsia="Times New Roman" w:hAnsi="Arial" w:cs="Arial"/>
        </w:rPr>
        <w:t xml:space="preserve"> posi</w:t>
      </w:r>
      <w:r w:rsidR="0066418E" w:rsidRPr="00A804C9">
        <w:rPr>
          <w:rFonts w:ascii="Arial" w:eastAsia="Times New Roman" w:hAnsi="Arial" w:cs="Arial"/>
        </w:rPr>
        <w:t>tive images in the media has le</w:t>
      </w:r>
      <w:r w:rsidR="00550B69" w:rsidRPr="00A804C9">
        <w:rPr>
          <w:rFonts w:ascii="Arial" w:eastAsia="Times New Roman" w:hAnsi="Arial" w:cs="Arial"/>
        </w:rPr>
        <w:t>d to different e</w:t>
      </w:r>
      <w:r w:rsidR="00EE7E45" w:rsidRPr="00A804C9">
        <w:rPr>
          <w:rFonts w:ascii="Arial" w:eastAsia="Times New Roman" w:hAnsi="Arial" w:cs="Arial"/>
        </w:rPr>
        <w:t>xpectations from women. In 2014,</w:t>
      </w:r>
      <w:r w:rsidR="00A06100" w:rsidRPr="00A804C9">
        <w:rPr>
          <w:rFonts w:ascii="Arial" w:eastAsia="Times New Roman" w:hAnsi="Arial" w:cs="Arial"/>
        </w:rPr>
        <w:t xml:space="preserve"> the Victoria’s Secret ‘Perfect Body’ Campaign</w:t>
      </w:r>
      <w:r w:rsidR="00A715C2" w:rsidRPr="00A804C9">
        <w:rPr>
          <w:rFonts w:ascii="Arial" w:hAnsi="Arial" w:cs="Arial"/>
        </w:rPr>
        <w:t xml:space="preserve"> </w:t>
      </w:r>
      <w:r w:rsidR="00797A06" w:rsidRPr="00A804C9">
        <w:rPr>
          <w:rFonts w:ascii="Arial" w:eastAsia="Times New Roman" w:hAnsi="Arial" w:cs="Arial"/>
        </w:rPr>
        <w:t>(Daily Mail</w:t>
      </w:r>
      <w:r w:rsidR="00A715C2" w:rsidRPr="00A804C9">
        <w:rPr>
          <w:rFonts w:ascii="Arial" w:eastAsia="Times New Roman" w:hAnsi="Arial" w:cs="Arial"/>
        </w:rPr>
        <w:t>,</w:t>
      </w:r>
      <w:r w:rsidR="00B1765D" w:rsidRPr="00A804C9">
        <w:rPr>
          <w:rFonts w:ascii="Arial" w:eastAsia="Times New Roman" w:hAnsi="Arial" w:cs="Arial"/>
        </w:rPr>
        <w:t xml:space="preserve"> </w:t>
      </w:r>
      <w:r w:rsidR="00A715C2" w:rsidRPr="00A804C9">
        <w:rPr>
          <w:rFonts w:ascii="Arial" w:eastAsia="Times New Roman" w:hAnsi="Arial" w:cs="Arial"/>
        </w:rPr>
        <w:t>2017)</w:t>
      </w:r>
      <w:r w:rsidR="00A06100" w:rsidRPr="00A804C9">
        <w:rPr>
          <w:rFonts w:ascii="Arial" w:eastAsia="Times New Roman" w:hAnsi="Arial" w:cs="Arial"/>
        </w:rPr>
        <w:t xml:space="preserve"> </w:t>
      </w:r>
      <w:r w:rsidRPr="00A804C9">
        <w:rPr>
          <w:rFonts w:ascii="Arial" w:eastAsia="Times New Roman" w:hAnsi="Arial" w:cs="Arial"/>
        </w:rPr>
        <w:t>caused</w:t>
      </w:r>
      <w:r w:rsidR="0082123C" w:rsidRPr="00A804C9">
        <w:rPr>
          <w:rFonts w:ascii="Arial" w:eastAsia="Times New Roman" w:hAnsi="Arial" w:cs="Arial"/>
        </w:rPr>
        <w:t xml:space="preserve"> an outcry from women</w:t>
      </w:r>
      <w:r w:rsidR="00EE7E45" w:rsidRPr="00A804C9">
        <w:rPr>
          <w:rFonts w:ascii="Arial" w:eastAsia="Times New Roman" w:hAnsi="Arial" w:cs="Arial"/>
        </w:rPr>
        <w:t>.  Over twenty-</w:t>
      </w:r>
      <w:r w:rsidR="0082123C" w:rsidRPr="00A804C9">
        <w:rPr>
          <w:rFonts w:ascii="Arial" w:eastAsia="Times New Roman" w:hAnsi="Arial" w:cs="Arial"/>
        </w:rPr>
        <w:t xml:space="preserve">seven thousand women complained </w:t>
      </w:r>
      <w:r w:rsidRPr="00A804C9">
        <w:rPr>
          <w:rFonts w:ascii="Arial" w:eastAsia="Times New Roman" w:hAnsi="Arial" w:cs="Arial"/>
        </w:rPr>
        <w:t xml:space="preserve">about the ‘perfect body’ image </w:t>
      </w:r>
      <w:r w:rsidR="0082123C" w:rsidRPr="00A804C9">
        <w:rPr>
          <w:rFonts w:ascii="Arial" w:eastAsia="Times New Roman" w:hAnsi="Arial" w:cs="Arial"/>
        </w:rPr>
        <w:t xml:space="preserve">which resulted in </w:t>
      </w:r>
      <w:r w:rsidR="003F2F22" w:rsidRPr="00A804C9">
        <w:rPr>
          <w:rFonts w:ascii="Arial" w:eastAsia="Times New Roman" w:hAnsi="Arial" w:cs="Arial"/>
        </w:rPr>
        <w:t>Victoria’s Secret</w:t>
      </w:r>
      <w:r w:rsidR="0082123C" w:rsidRPr="00A804C9">
        <w:rPr>
          <w:rFonts w:ascii="Arial" w:eastAsia="Times New Roman" w:hAnsi="Arial" w:cs="Arial"/>
        </w:rPr>
        <w:t xml:space="preserve"> changing the </w:t>
      </w:r>
      <w:r w:rsidR="0066418E" w:rsidRPr="00A804C9">
        <w:rPr>
          <w:rFonts w:ascii="Arial" w:eastAsia="Times New Roman" w:hAnsi="Arial" w:cs="Arial"/>
        </w:rPr>
        <w:t xml:space="preserve">online </w:t>
      </w:r>
      <w:r w:rsidR="0082123C" w:rsidRPr="00A804C9">
        <w:rPr>
          <w:rFonts w:ascii="Arial" w:eastAsia="Times New Roman" w:hAnsi="Arial" w:cs="Arial"/>
        </w:rPr>
        <w:t xml:space="preserve">advertisement to show </w:t>
      </w:r>
      <w:r w:rsidR="003F2F22" w:rsidRPr="00A804C9">
        <w:rPr>
          <w:rFonts w:ascii="Arial" w:eastAsia="Times New Roman" w:hAnsi="Arial" w:cs="Arial"/>
        </w:rPr>
        <w:t xml:space="preserve">real </w:t>
      </w:r>
      <w:r w:rsidR="0082123C" w:rsidRPr="00A804C9">
        <w:rPr>
          <w:rFonts w:ascii="Arial" w:eastAsia="Times New Roman" w:hAnsi="Arial" w:cs="Arial"/>
        </w:rPr>
        <w:t xml:space="preserve">women </w:t>
      </w:r>
      <w:r w:rsidR="0066418E" w:rsidRPr="00A804C9">
        <w:rPr>
          <w:rFonts w:ascii="Arial" w:eastAsia="Times New Roman" w:hAnsi="Arial" w:cs="Arial"/>
        </w:rPr>
        <w:t xml:space="preserve">with </w:t>
      </w:r>
      <w:r w:rsidRPr="00A804C9">
        <w:rPr>
          <w:rFonts w:ascii="Arial" w:eastAsia="Times New Roman" w:hAnsi="Arial" w:cs="Arial"/>
        </w:rPr>
        <w:t>a</w:t>
      </w:r>
      <w:r w:rsidR="003F2F22" w:rsidRPr="00A804C9">
        <w:rPr>
          <w:rFonts w:ascii="Arial" w:eastAsia="Times New Roman" w:hAnsi="Arial" w:cs="Arial"/>
        </w:rPr>
        <w:t xml:space="preserve"> variety of </w:t>
      </w:r>
      <w:r w:rsidR="0066418E" w:rsidRPr="00A804C9">
        <w:rPr>
          <w:rFonts w:ascii="Arial" w:eastAsia="Times New Roman" w:hAnsi="Arial" w:cs="Arial"/>
        </w:rPr>
        <w:t>different</w:t>
      </w:r>
      <w:r w:rsidR="003F2F22" w:rsidRPr="00A804C9">
        <w:rPr>
          <w:rFonts w:ascii="Arial" w:eastAsia="Times New Roman" w:hAnsi="Arial" w:cs="Arial"/>
        </w:rPr>
        <w:t xml:space="preserve"> body</w:t>
      </w:r>
      <w:r w:rsidRPr="00A804C9">
        <w:rPr>
          <w:rFonts w:ascii="Arial" w:eastAsia="Times New Roman" w:hAnsi="Arial" w:cs="Arial"/>
        </w:rPr>
        <w:t xml:space="preserve"> shapes, promoting</w:t>
      </w:r>
      <w:r w:rsidR="003F2F22" w:rsidRPr="00A804C9">
        <w:rPr>
          <w:rFonts w:ascii="Arial" w:eastAsia="Times New Roman" w:hAnsi="Arial" w:cs="Arial"/>
        </w:rPr>
        <w:t xml:space="preserve"> </w:t>
      </w:r>
      <w:r w:rsidR="0082123C" w:rsidRPr="00A804C9">
        <w:rPr>
          <w:rFonts w:ascii="Arial" w:eastAsia="Times New Roman" w:hAnsi="Arial" w:cs="Arial"/>
        </w:rPr>
        <w:t>a more</w:t>
      </w:r>
      <w:r w:rsidRPr="00A804C9">
        <w:rPr>
          <w:rFonts w:ascii="Arial" w:eastAsia="Times New Roman" w:hAnsi="Arial" w:cs="Arial"/>
        </w:rPr>
        <w:t xml:space="preserve"> positive and</w:t>
      </w:r>
      <w:r w:rsidR="0082123C" w:rsidRPr="00A804C9">
        <w:rPr>
          <w:rFonts w:ascii="Arial" w:eastAsia="Times New Roman" w:hAnsi="Arial" w:cs="Arial"/>
        </w:rPr>
        <w:t xml:space="preserve"> realistic represent</w:t>
      </w:r>
      <w:r w:rsidR="00C42E6B" w:rsidRPr="00A804C9">
        <w:rPr>
          <w:rFonts w:ascii="Arial" w:eastAsia="Times New Roman" w:hAnsi="Arial" w:cs="Arial"/>
        </w:rPr>
        <w:t xml:space="preserve">ation of women’s bodies. </w:t>
      </w:r>
      <w:r w:rsidR="003F2F22" w:rsidRPr="00A804C9">
        <w:rPr>
          <w:rFonts w:ascii="Arial" w:eastAsia="Times New Roman" w:hAnsi="Arial" w:cs="Arial"/>
        </w:rPr>
        <w:t>A national newspaper described the advertisement as one that ‘</w:t>
      </w:r>
      <w:r w:rsidR="0082123C" w:rsidRPr="00A804C9">
        <w:rPr>
          <w:rFonts w:ascii="Arial" w:eastAsia="Times New Roman" w:hAnsi="Arial" w:cs="Arial"/>
        </w:rPr>
        <w:t xml:space="preserve">contributes to a culture that encourages serious health problems such as negative </w:t>
      </w:r>
      <w:r w:rsidR="00B1333E" w:rsidRPr="00A804C9">
        <w:rPr>
          <w:rFonts w:ascii="Arial" w:eastAsia="Times New Roman" w:hAnsi="Arial" w:cs="Arial"/>
        </w:rPr>
        <w:t>body image and eating disorders</w:t>
      </w:r>
      <w:r w:rsidR="00C42E6B" w:rsidRPr="00A804C9">
        <w:rPr>
          <w:rFonts w:ascii="Arial" w:eastAsia="Times New Roman" w:hAnsi="Arial" w:cs="Arial"/>
        </w:rPr>
        <w:t>’</w:t>
      </w:r>
      <w:r w:rsidR="00B1333E" w:rsidRPr="00A804C9">
        <w:rPr>
          <w:rFonts w:ascii="Arial" w:eastAsia="Times New Roman" w:hAnsi="Arial" w:cs="Arial"/>
        </w:rPr>
        <w:t xml:space="preserve"> </w:t>
      </w:r>
      <w:r w:rsidR="0082123C" w:rsidRPr="00A804C9">
        <w:rPr>
          <w:rFonts w:ascii="Arial" w:eastAsia="Times New Roman" w:hAnsi="Arial" w:cs="Arial"/>
        </w:rPr>
        <w:t>(</w:t>
      </w:r>
      <w:r w:rsidR="00797A06" w:rsidRPr="00A804C9">
        <w:rPr>
          <w:rFonts w:ascii="Arial" w:eastAsia="Times New Roman" w:hAnsi="Arial" w:cs="Arial"/>
        </w:rPr>
        <w:t>Daily Mail</w:t>
      </w:r>
      <w:r w:rsidR="00B1765D" w:rsidRPr="00A804C9">
        <w:rPr>
          <w:rFonts w:ascii="Arial" w:eastAsia="Times New Roman" w:hAnsi="Arial" w:cs="Arial"/>
        </w:rPr>
        <w:t>, 2017</w:t>
      </w:r>
      <w:r w:rsidR="0082123C" w:rsidRPr="00A804C9">
        <w:rPr>
          <w:rFonts w:ascii="Arial" w:eastAsia="Times New Roman" w:hAnsi="Arial" w:cs="Arial"/>
        </w:rPr>
        <w:t>)</w:t>
      </w:r>
      <w:r w:rsidR="00210A0E" w:rsidRPr="00A804C9">
        <w:rPr>
          <w:rFonts w:ascii="Arial" w:eastAsia="Times New Roman" w:hAnsi="Arial" w:cs="Arial"/>
        </w:rPr>
        <w:t xml:space="preserve">. </w:t>
      </w:r>
      <w:r w:rsidR="00920AA3" w:rsidRPr="00A804C9">
        <w:rPr>
          <w:rFonts w:ascii="Arial" w:eastAsia="Times New Roman" w:hAnsi="Arial" w:cs="Arial"/>
        </w:rPr>
        <w:t>Reflecting on this campaig</w:t>
      </w:r>
      <w:r w:rsidR="00C42E6B" w:rsidRPr="00A804C9">
        <w:rPr>
          <w:rFonts w:ascii="Arial" w:eastAsia="Times New Roman" w:hAnsi="Arial" w:cs="Arial"/>
        </w:rPr>
        <w:t>n</w:t>
      </w:r>
      <w:r w:rsidR="00920AA3" w:rsidRPr="00A804C9">
        <w:rPr>
          <w:rFonts w:ascii="Arial" w:eastAsia="Times New Roman" w:hAnsi="Arial" w:cs="Arial"/>
        </w:rPr>
        <w:t xml:space="preserve"> as a young woman, I realised how negative it </w:t>
      </w:r>
      <w:r w:rsidR="003F2F22" w:rsidRPr="00A804C9">
        <w:rPr>
          <w:rFonts w:ascii="Arial" w:eastAsia="Times New Roman" w:hAnsi="Arial" w:cs="Arial"/>
        </w:rPr>
        <w:t>is</w:t>
      </w:r>
      <w:r w:rsidR="00920AA3" w:rsidRPr="00A804C9">
        <w:rPr>
          <w:rFonts w:ascii="Arial" w:eastAsia="Times New Roman" w:hAnsi="Arial" w:cs="Arial"/>
        </w:rPr>
        <w:t xml:space="preserve"> </w:t>
      </w:r>
      <w:r w:rsidRPr="00A804C9">
        <w:rPr>
          <w:rFonts w:ascii="Arial" w:eastAsia="Times New Roman" w:hAnsi="Arial" w:cs="Arial"/>
        </w:rPr>
        <w:t xml:space="preserve">for viewers of </w:t>
      </w:r>
      <w:r w:rsidR="00920AA3" w:rsidRPr="00A804C9">
        <w:rPr>
          <w:rFonts w:ascii="Arial" w:eastAsia="Times New Roman" w:hAnsi="Arial" w:cs="Arial"/>
        </w:rPr>
        <w:t>these advertisements</w:t>
      </w:r>
      <w:r w:rsidRPr="00A804C9">
        <w:rPr>
          <w:rFonts w:ascii="Arial" w:eastAsia="Times New Roman" w:hAnsi="Arial" w:cs="Arial"/>
        </w:rPr>
        <w:t xml:space="preserve"> that might want to have</w:t>
      </w:r>
      <w:r w:rsidR="00920AA3" w:rsidRPr="00A804C9">
        <w:rPr>
          <w:rFonts w:ascii="Arial" w:eastAsia="Times New Roman" w:hAnsi="Arial" w:cs="Arial"/>
        </w:rPr>
        <w:t xml:space="preserve"> the ‘perfect body’. </w:t>
      </w:r>
      <w:r w:rsidRPr="00A804C9">
        <w:rPr>
          <w:rFonts w:ascii="Arial" w:eastAsia="Times New Roman" w:hAnsi="Arial" w:cs="Arial"/>
        </w:rPr>
        <w:t>Pictures like these are</w:t>
      </w:r>
      <w:r w:rsidR="00920AA3" w:rsidRPr="00A804C9">
        <w:rPr>
          <w:rFonts w:ascii="Arial" w:eastAsia="Times New Roman" w:hAnsi="Arial" w:cs="Arial"/>
        </w:rPr>
        <w:t xml:space="preserve"> not </w:t>
      </w:r>
      <w:r w:rsidR="003F2F22" w:rsidRPr="00A804C9">
        <w:rPr>
          <w:rFonts w:ascii="Arial" w:eastAsia="Times New Roman" w:hAnsi="Arial" w:cs="Arial"/>
        </w:rPr>
        <w:t>represent</w:t>
      </w:r>
      <w:r w:rsidRPr="00A804C9">
        <w:rPr>
          <w:rFonts w:ascii="Arial" w:eastAsia="Times New Roman" w:hAnsi="Arial" w:cs="Arial"/>
        </w:rPr>
        <w:t>ative of</w:t>
      </w:r>
      <w:r w:rsidR="003F2F22" w:rsidRPr="00A804C9">
        <w:rPr>
          <w:rFonts w:ascii="Arial" w:eastAsia="Times New Roman" w:hAnsi="Arial" w:cs="Arial"/>
        </w:rPr>
        <w:t xml:space="preserve"> the majority of women, provoking a </w:t>
      </w:r>
      <w:r w:rsidR="00920AA3" w:rsidRPr="00A804C9">
        <w:rPr>
          <w:rFonts w:ascii="Arial" w:eastAsia="Times New Roman" w:hAnsi="Arial" w:cs="Arial"/>
        </w:rPr>
        <w:t xml:space="preserve">negative </w:t>
      </w:r>
      <w:r w:rsidR="003F2F22" w:rsidRPr="00A804C9">
        <w:rPr>
          <w:rFonts w:ascii="Arial" w:eastAsia="Times New Roman" w:hAnsi="Arial" w:cs="Arial"/>
        </w:rPr>
        <w:t>reaction from</w:t>
      </w:r>
      <w:r w:rsidR="00920AA3" w:rsidRPr="00A804C9">
        <w:rPr>
          <w:rFonts w:ascii="Arial" w:eastAsia="Times New Roman" w:hAnsi="Arial" w:cs="Arial"/>
        </w:rPr>
        <w:t xml:space="preserve"> </w:t>
      </w:r>
      <w:r w:rsidR="003F2F22" w:rsidRPr="00A804C9">
        <w:rPr>
          <w:rFonts w:ascii="Arial" w:eastAsia="Times New Roman" w:hAnsi="Arial" w:cs="Arial"/>
        </w:rPr>
        <w:t>many people and</w:t>
      </w:r>
      <w:r w:rsidR="00920AA3" w:rsidRPr="00A804C9">
        <w:rPr>
          <w:rFonts w:ascii="Arial" w:eastAsia="Times New Roman" w:hAnsi="Arial" w:cs="Arial"/>
        </w:rPr>
        <w:t xml:space="preserve"> </w:t>
      </w:r>
      <w:r w:rsidR="003F2F22" w:rsidRPr="00A804C9">
        <w:rPr>
          <w:rFonts w:ascii="Arial" w:eastAsia="Times New Roman" w:hAnsi="Arial" w:cs="Arial"/>
        </w:rPr>
        <w:t>potentially causing</w:t>
      </w:r>
      <w:r w:rsidR="00920AA3" w:rsidRPr="00A804C9">
        <w:rPr>
          <w:rFonts w:ascii="Arial" w:eastAsia="Times New Roman" w:hAnsi="Arial" w:cs="Arial"/>
        </w:rPr>
        <w:t xml:space="preserve"> physical and mental health. </w:t>
      </w:r>
      <w:r w:rsidR="003F2F22" w:rsidRPr="00A804C9">
        <w:rPr>
          <w:rFonts w:ascii="Arial" w:eastAsia="Times New Roman" w:hAnsi="Arial" w:cs="Arial"/>
        </w:rPr>
        <w:t>T</w:t>
      </w:r>
      <w:r w:rsidR="00920AA3" w:rsidRPr="00A804C9">
        <w:rPr>
          <w:rFonts w:ascii="Arial" w:eastAsia="Times New Roman" w:hAnsi="Arial" w:cs="Arial"/>
        </w:rPr>
        <w:t xml:space="preserve">he company </w:t>
      </w:r>
      <w:r w:rsidR="003F2F22" w:rsidRPr="00A804C9">
        <w:rPr>
          <w:rFonts w:ascii="Arial" w:eastAsia="Times New Roman" w:hAnsi="Arial" w:cs="Arial"/>
        </w:rPr>
        <w:t>was</w:t>
      </w:r>
      <w:r w:rsidR="00920AA3" w:rsidRPr="00A804C9">
        <w:rPr>
          <w:rFonts w:ascii="Arial" w:eastAsia="Times New Roman" w:hAnsi="Arial" w:cs="Arial"/>
        </w:rPr>
        <w:t xml:space="preserve"> </w:t>
      </w:r>
      <w:r w:rsidR="003F2F22" w:rsidRPr="00A804C9">
        <w:rPr>
          <w:rFonts w:ascii="Arial" w:eastAsia="Times New Roman" w:hAnsi="Arial" w:cs="Arial"/>
        </w:rPr>
        <w:t>alienated from</w:t>
      </w:r>
      <w:r w:rsidR="00920AA3" w:rsidRPr="00A804C9">
        <w:rPr>
          <w:rFonts w:ascii="Arial" w:eastAsia="Times New Roman" w:hAnsi="Arial" w:cs="Arial"/>
        </w:rPr>
        <w:t xml:space="preserve"> </w:t>
      </w:r>
      <w:r w:rsidR="003F2F22" w:rsidRPr="00A804C9">
        <w:rPr>
          <w:rFonts w:ascii="Arial" w:eastAsia="Times New Roman" w:hAnsi="Arial" w:cs="Arial"/>
        </w:rPr>
        <w:t>women, misjudging the effect their images would impart upon them.</w:t>
      </w:r>
    </w:p>
    <w:p w14:paraId="7AEA2541" w14:textId="02A7800F" w:rsidR="00BF1FDC" w:rsidRPr="00A804C9" w:rsidRDefault="00C55B66" w:rsidP="00560450">
      <w:pPr>
        <w:spacing w:line="480" w:lineRule="auto"/>
        <w:rPr>
          <w:rFonts w:ascii="Arial" w:eastAsia="Times New Roman" w:hAnsi="Arial" w:cs="Arial"/>
        </w:rPr>
      </w:pPr>
      <w:r w:rsidRPr="00A804C9">
        <w:rPr>
          <w:rFonts w:ascii="Arial" w:eastAsia="Times New Roman" w:hAnsi="Arial" w:cs="Arial"/>
        </w:rPr>
        <w:t>The perception of what a woman’s body should look like has changed.</w:t>
      </w:r>
    </w:p>
    <w:p w14:paraId="46D52EB0" w14:textId="77777777" w:rsidR="006F19C4" w:rsidRDefault="00D77903" w:rsidP="006F19C4">
      <w:pPr>
        <w:keepNext/>
        <w:spacing w:line="480" w:lineRule="auto"/>
      </w:pPr>
      <w:r w:rsidRPr="00A804C9">
        <w:rPr>
          <w:rFonts w:ascii="Arial" w:eastAsia="Times New Roman" w:hAnsi="Arial" w:cs="Arial"/>
          <w:noProof/>
          <w:lang w:eastAsia="en-GB"/>
        </w:rPr>
        <w:drawing>
          <wp:inline distT="0" distB="0" distL="0" distR="0" wp14:anchorId="5C89DA5D" wp14:editId="507235C0">
            <wp:extent cx="5406126" cy="334291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415300494761_wps_1_a_body_for_every_body_cam.jpg"/>
                    <pic:cNvPicPr/>
                  </pic:nvPicPr>
                  <pic:blipFill>
                    <a:blip r:embed="rId9">
                      <a:extLst>
                        <a:ext uri="{28A0092B-C50C-407E-A947-70E740481C1C}">
                          <a14:useLocalDpi xmlns:a14="http://schemas.microsoft.com/office/drawing/2010/main" val="0"/>
                        </a:ext>
                      </a:extLst>
                    </a:blip>
                    <a:stretch>
                      <a:fillRect/>
                    </a:stretch>
                  </pic:blipFill>
                  <pic:spPr>
                    <a:xfrm>
                      <a:off x="0" y="0"/>
                      <a:ext cx="5406126" cy="3342911"/>
                    </a:xfrm>
                    <a:prstGeom prst="rect">
                      <a:avLst/>
                    </a:prstGeom>
                  </pic:spPr>
                </pic:pic>
              </a:graphicData>
            </a:graphic>
          </wp:inline>
        </w:drawing>
      </w:r>
    </w:p>
    <w:p w14:paraId="6BEB3CA0" w14:textId="48737C52" w:rsidR="006F19C4" w:rsidRPr="006F19C4" w:rsidRDefault="006F19C4" w:rsidP="006F19C4">
      <w:pPr>
        <w:pStyle w:val="Caption"/>
      </w:pPr>
      <w:r>
        <w:t xml:space="preserve">Figure </w:t>
      </w:r>
      <w:fldSimple w:instr=" SEQ Figure \* ARABIC ">
        <w:r w:rsidR="0036337A">
          <w:rPr>
            <w:noProof/>
          </w:rPr>
          <w:t>1</w:t>
        </w:r>
      </w:fldSimple>
      <w:r>
        <w:t>- A body for every body advert Victoria Secrets, 2017</w:t>
      </w:r>
    </w:p>
    <w:p w14:paraId="212DFD3A" w14:textId="77777777" w:rsidR="00D5386F" w:rsidRDefault="00D5386F" w:rsidP="005C7394">
      <w:pPr>
        <w:spacing w:line="480" w:lineRule="auto"/>
        <w:rPr>
          <w:rFonts w:ascii="Arial" w:eastAsia="Times New Roman" w:hAnsi="Arial" w:cs="Arial"/>
        </w:rPr>
      </w:pPr>
    </w:p>
    <w:p w14:paraId="0BAC02A8" w14:textId="77777777" w:rsidR="00D5386F" w:rsidRDefault="00D5386F" w:rsidP="005C7394">
      <w:pPr>
        <w:spacing w:line="480" w:lineRule="auto"/>
        <w:rPr>
          <w:rFonts w:ascii="Arial" w:eastAsia="Times New Roman" w:hAnsi="Arial" w:cs="Arial"/>
        </w:rPr>
      </w:pPr>
    </w:p>
    <w:p w14:paraId="678C77C6" w14:textId="53D0C6C1" w:rsidR="00D5386F" w:rsidRDefault="00D5386F" w:rsidP="005C7394">
      <w:pPr>
        <w:spacing w:line="480" w:lineRule="auto"/>
        <w:rPr>
          <w:rFonts w:ascii="Arial" w:eastAsia="Times New Roman" w:hAnsi="Arial" w:cs="Arial"/>
        </w:rPr>
      </w:pPr>
      <w:r>
        <w:rPr>
          <w:rFonts w:ascii="Arial" w:eastAsia="Times New Roman" w:hAnsi="Arial" w:cs="Arial"/>
        </w:rPr>
        <w:t>Media use of the ‘ideal’ female, Instagram and its perpetuation of objectification and the male gaze.</w:t>
      </w:r>
    </w:p>
    <w:p w14:paraId="7737BE8F" w14:textId="547D5757" w:rsidR="006F19C4" w:rsidRDefault="00D27594" w:rsidP="005C7394">
      <w:pPr>
        <w:spacing w:line="480" w:lineRule="auto"/>
        <w:rPr>
          <w:rFonts w:ascii="Arial" w:eastAsia="Times New Roman" w:hAnsi="Arial" w:cs="Arial"/>
        </w:rPr>
      </w:pPr>
      <w:r w:rsidRPr="00A804C9">
        <w:rPr>
          <w:rFonts w:ascii="Arial" w:eastAsia="Times New Roman" w:hAnsi="Arial" w:cs="Arial"/>
        </w:rPr>
        <w:t xml:space="preserve">Looking at the concept of female images in social media, it is interesting to see how this has changed over the decades.  </w:t>
      </w:r>
    </w:p>
    <w:p w14:paraId="7C6C942B" w14:textId="454AA860" w:rsidR="00971206" w:rsidRPr="00A804C9" w:rsidRDefault="006F19C4" w:rsidP="005C7394">
      <w:pPr>
        <w:spacing w:line="480" w:lineRule="auto"/>
        <w:rPr>
          <w:rFonts w:ascii="Arial" w:eastAsia="Times New Roman" w:hAnsi="Arial" w:cs="Arial"/>
        </w:rPr>
      </w:pPr>
      <w:r>
        <w:rPr>
          <w:noProof/>
        </w:rPr>
        <mc:AlternateContent>
          <mc:Choice Requires="wps">
            <w:drawing>
              <wp:anchor distT="0" distB="0" distL="114300" distR="114300" simplePos="0" relativeHeight="251680768" behindDoc="0" locked="0" layoutInCell="1" allowOverlap="1" wp14:anchorId="790A7D25" wp14:editId="36A58BCB">
                <wp:simplePos x="0" y="0"/>
                <wp:positionH relativeFrom="column">
                  <wp:posOffset>-46355</wp:posOffset>
                </wp:positionH>
                <wp:positionV relativeFrom="paragraph">
                  <wp:posOffset>4025265</wp:posOffset>
                </wp:positionV>
                <wp:extent cx="182562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825625" cy="635"/>
                        </a:xfrm>
                        <a:prstGeom prst="rect">
                          <a:avLst/>
                        </a:prstGeom>
                        <a:solidFill>
                          <a:prstClr val="white"/>
                        </a:solidFill>
                        <a:ln>
                          <a:noFill/>
                        </a:ln>
                      </wps:spPr>
                      <wps:txbx>
                        <w:txbxContent>
                          <w:p w14:paraId="78B13B86" w14:textId="1D3F0A1E" w:rsidR="006F19C4" w:rsidRPr="00985984" w:rsidRDefault="006F19C4" w:rsidP="006F19C4">
                            <w:pPr>
                              <w:pStyle w:val="Caption"/>
                              <w:rPr>
                                <w:rFonts w:ascii="Arial" w:hAnsi="Arial" w:cs="Arial"/>
                                <w:noProof/>
                                <w:sz w:val="24"/>
                                <w:szCs w:val="24"/>
                              </w:rPr>
                            </w:pPr>
                            <w:r>
                              <w:t xml:space="preserve">Figure </w:t>
                            </w:r>
                            <w:fldSimple w:instr=" SEQ Figure \* ARABIC ">
                              <w:r w:rsidR="0036337A">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0A7D25" id="_x0000_t202" coordsize="21600,21600" o:spt="202" path="m,l,21600r21600,l21600,xe">
                <v:stroke joinstyle="miter"/>
                <v:path gradientshapeok="t" o:connecttype="rect"/>
              </v:shapetype>
              <v:shape id="Text Box 16" o:spid="_x0000_s1026" type="#_x0000_t202" style="position:absolute;margin-left:-3.65pt;margin-top:316.95pt;width:143.7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" stroked="f">
                <v:textbox style="mso-fit-shape-to-text:t" inset="0,0,0,0">
                  <w:txbxContent>
                    <w:p w14:paraId="78B13B86" w14:textId="1D3F0A1E" w:rsidR="006F19C4" w:rsidRPr="00985984" w:rsidRDefault="006F19C4" w:rsidP="006F19C4">
                      <w:pPr>
                        <w:pStyle w:val="Caption"/>
                        <w:rPr>
                          <w:rFonts w:ascii="Arial" w:hAnsi="Arial" w:cs="Arial"/>
                          <w:noProof/>
                          <w:sz w:val="24"/>
                          <w:szCs w:val="24"/>
                        </w:rPr>
                      </w:pPr>
                      <w:r>
                        <w:t xml:space="preserve">Figure </w:t>
                      </w:r>
                      <w:fldSimple w:instr=" SEQ Figure \* ARABIC ">
                        <w:r w:rsidR="0036337A">
                          <w:rPr>
                            <w:noProof/>
                          </w:rPr>
                          <w:t>2</w:t>
                        </w:r>
                      </w:fldSimple>
                    </w:p>
                  </w:txbxContent>
                </v:textbox>
                <w10:wrap type="square"/>
              </v:shape>
            </w:pict>
          </mc:Fallback>
        </mc:AlternateContent>
      </w:r>
      <w:r>
        <w:rPr>
          <w:noProof/>
        </w:rPr>
        <mc:AlternateContent>
          <mc:Choice Requires="wps">
            <w:drawing>
              <wp:anchor distT="0" distB="0" distL="114300" distR="114300" simplePos="0" relativeHeight="251682816" behindDoc="0" locked="0" layoutInCell="1" allowOverlap="1" wp14:anchorId="5C2A43AA" wp14:editId="1E1041F0">
                <wp:simplePos x="0" y="0"/>
                <wp:positionH relativeFrom="column">
                  <wp:posOffset>-46355</wp:posOffset>
                </wp:positionH>
                <wp:positionV relativeFrom="paragraph">
                  <wp:posOffset>4025265</wp:posOffset>
                </wp:positionV>
                <wp:extent cx="182562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825625" cy="635"/>
                        </a:xfrm>
                        <a:prstGeom prst="rect">
                          <a:avLst/>
                        </a:prstGeom>
                        <a:solidFill>
                          <a:prstClr val="white"/>
                        </a:solidFill>
                        <a:ln>
                          <a:noFill/>
                        </a:ln>
                      </wps:spPr>
                      <wps:txbx>
                        <w:txbxContent>
                          <w:p w14:paraId="4A01E99F" w14:textId="6BB0D068" w:rsidR="006F19C4" w:rsidRPr="00DB1888" w:rsidRDefault="006F19C4" w:rsidP="006F19C4">
                            <w:pPr>
                              <w:pStyle w:val="Caption"/>
                              <w:rPr>
                                <w:noProof/>
                                <w:sz w:val="24"/>
                                <w:szCs w:val="24"/>
                              </w:rPr>
                            </w:pPr>
                            <w:r>
                              <w:t>Figure 2- Kim Kardashian, Elle Magazine,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2A43AA" id="Text Box 17" o:spid="_x0000_s1027" type="#_x0000_t202" style="position:absolute;margin-left:-3.65pt;margin-top:316.95pt;width:143.7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" stroked="f">
                <v:textbox style="mso-fit-shape-to-text:t" inset="0,0,0,0">
                  <w:txbxContent>
                    <w:p w14:paraId="4A01E99F" w14:textId="6BB0D068" w:rsidR="006F19C4" w:rsidRPr="00DB1888" w:rsidRDefault="006F19C4" w:rsidP="006F19C4">
                      <w:pPr>
                        <w:pStyle w:val="Caption"/>
                        <w:rPr>
                          <w:noProof/>
                          <w:sz w:val="24"/>
                          <w:szCs w:val="24"/>
                        </w:rPr>
                      </w:pPr>
                      <w:r>
                        <w:t>Figure 2- Kim Kardashian, Elle Magazine, 2017</w:t>
                      </w:r>
                    </w:p>
                  </w:txbxContent>
                </v:textbox>
                <w10:wrap type="square"/>
              </v:shape>
            </w:pict>
          </mc:Fallback>
        </mc:AlternateContent>
      </w:r>
      <w:r w:rsidR="005C7394" w:rsidRPr="00A804C9">
        <w:rPr>
          <w:rFonts w:ascii="Arial" w:hAnsi="Arial" w:cs="Arial"/>
          <w:noProof/>
          <w:lang w:eastAsia="en-GB"/>
        </w:rPr>
        <w:drawing>
          <wp:anchor distT="0" distB="0" distL="114300" distR="114300" simplePos="0" relativeHeight="251648512" behindDoc="0" locked="0" layoutInCell="1" allowOverlap="1" wp14:anchorId="5E2E1D43" wp14:editId="1F075F3D">
            <wp:simplePos x="0" y="0"/>
            <wp:positionH relativeFrom="margin">
              <wp:posOffset>-46355</wp:posOffset>
            </wp:positionH>
            <wp:positionV relativeFrom="margin">
              <wp:posOffset>1537970</wp:posOffset>
            </wp:positionV>
            <wp:extent cx="1825625" cy="2430145"/>
            <wp:effectExtent l="0" t="0" r="3175"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FA2EFC200000578-3375556-image-a-18_145124028934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25625" cy="2430145"/>
                    </a:xfrm>
                    <a:prstGeom prst="rect">
                      <a:avLst/>
                    </a:prstGeom>
                  </pic:spPr>
                </pic:pic>
              </a:graphicData>
            </a:graphic>
            <wp14:sizeRelH relativeFrom="margin">
              <wp14:pctWidth>0</wp14:pctWidth>
            </wp14:sizeRelH>
            <wp14:sizeRelV relativeFrom="margin">
              <wp14:pctHeight>0</wp14:pctHeight>
            </wp14:sizeRelV>
          </wp:anchor>
        </w:drawing>
      </w:r>
      <w:r w:rsidR="00971206" w:rsidRPr="00A804C9">
        <w:rPr>
          <w:rFonts w:ascii="Arial" w:eastAsia="Times New Roman" w:hAnsi="Arial" w:cs="Arial"/>
        </w:rPr>
        <w:t>“The ideal of female beauty has shifted from a symbol of fertility to one of mathema</w:t>
      </w:r>
      <w:r w:rsidR="009032EE" w:rsidRPr="00A804C9">
        <w:rPr>
          <w:rFonts w:ascii="Arial" w:eastAsia="Times New Roman" w:hAnsi="Arial" w:cs="Arial"/>
        </w:rPr>
        <w:t>tically calculated proportions. It has taken the form of an image responding to men’s sexual desires. N</w:t>
      </w:r>
      <w:r w:rsidR="00B46A2D" w:rsidRPr="00A804C9">
        <w:rPr>
          <w:rFonts w:ascii="Arial" w:eastAsia="Times New Roman" w:hAnsi="Arial" w:cs="Arial"/>
        </w:rPr>
        <w:t>ow</w:t>
      </w:r>
      <w:r w:rsidR="009032EE" w:rsidRPr="00A804C9">
        <w:rPr>
          <w:rFonts w:ascii="Arial" w:eastAsia="Times New Roman" w:hAnsi="Arial" w:cs="Arial"/>
        </w:rPr>
        <w:t>a</w:t>
      </w:r>
      <w:r w:rsidR="00B46A2D" w:rsidRPr="00A804C9">
        <w:rPr>
          <w:rFonts w:ascii="Arial" w:eastAsia="Times New Roman" w:hAnsi="Arial" w:cs="Arial"/>
        </w:rPr>
        <w:t>days</w:t>
      </w:r>
      <w:r w:rsidR="002345C1" w:rsidRPr="00A804C9">
        <w:rPr>
          <w:rFonts w:ascii="Arial" w:eastAsia="Times New Roman" w:hAnsi="Arial" w:cs="Arial"/>
        </w:rPr>
        <w:t xml:space="preserve"> there seems to be a tendency towards the destruction of the feminine, as androgynous fashion and appearance d</w:t>
      </w:r>
      <w:r w:rsidR="005B1580" w:rsidRPr="00A804C9">
        <w:rPr>
          <w:rFonts w:ascii="Arial" w:eastAsia="Times New Roman" w:hAnsi="Arial" w:cs="Arial"/>
        </w:rPr>
        <w:t>ominate our culture.” (</w:t>
      </w:r>
      <w:r w:rsidR="00731A94" w:rsidRPr="00A804C9">
        <w:rPr>
          <w:rFonts w:ascii="Arial" w:eastAsia="Times New Roman" w:hAnsi="Arial" w:cs="Arial"/>
        </w:rPr>
        <w:t>Bonafini et al</w:t>
      </w:r>
      <w:r w:rsidR="005B1580" w:rsidRPr="00A804C9">
        <w:rPr>
          <w:rFonts w:ascii="Arial" w:eastAsia="Times New Roman" w:hAnsi="Arial" w:cs="Arial"/>
        </w:rPr>
        <w:t>, 2010</w:t>
      </w:r>
      <w:r w:rsidR="009032EE" w:rsidRPr="00A804C9">
        <w:rPr>
          <w:rFonts w:ascii="Arial" w:eastAsia="Times New Roman" w:hAnsi="Arial" w:cs="Arial"/>
        </w:rPr>
        <w:t>:62</w:t>
      </w:r>
      <w:r w:rsidR="002345C1" w:rsidRPr="00A804C9">
        <w:rPr>
          <w:rFonts w:ascii="Arial" w:eastAsia="Times New Roman" w:hAnsi="Arial" w:cs="Arial"/>
        </w:rPr>
        <w:t>)</w:t>
      </w:r>
      <w:r w:rsidR="00BA4A7F" w:rsidRPr="00A804C9">
        <w:rPr>
          <w:rFonts w:ascii="Arial" w:hAnsi="Arial" w:cs="Arial"/>
          <w:noProof/>
        </w:rPr>
        <w:t xml:space="preserve"> </w:t>
      </w:r>
    </w:p>
    <w:p w14:paraId="0D432568" w14:textId="2C66A8BE" w:rsidR="00E84C6E" w:rsidRPr="00A804C9" w:rsidRDefault="00971206" w:rsidP="00560450">
      <w:pPr>
        <w:spacing w:line="480" w:lineRule="auto"/>
        <w:rPr>
          <w:rFonts w:ascii="Arial" w:eastAsia="Times New Roman" w:hAnsi="Arial" w:cs="Arial"/>
        </w:rPr>
      </w:pPr>
      <w:r w:rsidRPr="00A804C9">
        <w:rPr>
          <w:rFonts w:ascii="Arial" w:eastAsia="Times New Roman" w:hAnsi="Arial" w:cs="Arial"/>
        </w:rPr>
        <w:t>T</w:t>
      </w:r>
      <w:r w:rsidR="00905990" w:rsidRPr="00A804C9">
        <w:rPr>
          <w:rFonts w:ascii="Arial" w:hAnsi="Arial" w:cs="Arial"/>
        </w:rPr>
        <w:t xml:space="preserve">he </w:t>
      </w:r>
      <w:r w:rsidR="005A6F56" w:rsidRPr="00A804C9">
        <w:rPr>
          <w:rFonts w:ascii="Arial" w:hAnsi="Arial" w:cs="Arial"/>
        </w:rPr>
        <w:t xml:space="preserve">contemporary </w:t>
      </w:r>
      <w:r w:rsidR="00905990" w:rsidRPr="00A804C9">
        <w:rPr>
          <w:rFonts w:ascii="Arial" w:hAnsi="Arial" w:cs="Arial"/>
        </w:rPr>
        <w:t xml:space="preserve">look </w:t>
      </w:r>
      <w:r w:rsidR="005A6F56" w:rsidRPr="00A804C9">
        <w:rPr>
          <w:rFonts w:ascii="Arial" w:hAnsi="Arial" w:cs="Arial"/>
        </w:rPr>
        <w:t>is more androgynous with women</w:t>
      </w:r>
      <w:r w:rsidR="00905990" w:rsidRPr="00A804C9">
        <w:rPr>
          <w:rFonts w:ascii="Arial" w:hAnsi="Arial" w:cs="Arial"/>
        </w:rPr>
        <w:t xml:space="preserve"> wearing heavy make-up and thickly shaped dark eyebrows </w:t>
      </w:r>
      <w:r w:rsidR="009E047B" w:rsidRPr="00A804C9">
        <w:rPr>
          <w:rFonts w:ascii="Arial" w:hAnsi="Arial" w:cs="Arial"/>
        </w:rPr>
        <w:t>along with</w:t>
      </w:r>
      <w:r w:rsidR="00905990" w:rsidRPr="00A804C9">
        <w:rPr>
          <w:rFonts w:ascii="Arial" w:hAnsi="Arial" w:cs="Arial"/>
        </w:rPr>
        <w:t xml:space="preserve"> boyish clothes. </w:t>
      </w:r>
      <w:r w:rsidR="004E6A7D" w:rsidRPr="00A804C9">
        <w:rPr>
          <w:rFonts w:ascii="Arial" w:hAnsi="Arial" w:cs="Arial"/>
        </w:rPr>
        <w:t>T</w:t>
      </w:r>
      <w:r w:rsidR="00210A0E" w:rsidRPr="00A804C9">
        <w:rPr>
          <w:rFonts w:ascii="Arial" w:eastAsia="Times New Roman" w:hAnsi="Arial" w:cs="Arial"/>
        </w:rPr>
        <w:t>his</w:t>
      </w:r>
      <w:r w:rsidR="004E6A7D" w:rsidRPr="00A804C9">
        <w:rPr>
          <w:rFonts w:ascii="Arial" w:eastAsia="Times New Roman" w:hAnsi="Arial" w:cs="Arial"/>
        </w:rPr>
        <w:t xml:space="preserve"> term androgynous has come to represent a body ideal and fashion that signals gender equality (Johansson, 2017).</w:t>
      </w:r>
      <w:r w:rsidR="00E84C6E" w:rsidRPr="00A804C9">
        <w:rPr>
          <w:rFonts w:ascii="Arial" w:eastAsia="Times New Roman" w:hAnsi="Arial" w:cs="Arial"/>
        </w:rPr>
        <w:t xml:space="preserve"> </w:t>
      </w:r>
      <w:r w:rsidR="00D27594" w:rsidRPr="00A804C9">
        <w:rPr>
          <w:rFonts w:ascii="Arial" w:eastAsia="Times New Roman" w:hAnsi="Arial" w:cs="Arial"/>
        </w:rPr>
        <w:t>In the image shown here, there is emphasis on</w:t>
      </w:r>
      <w:r w:rsidR="00B46A2D" w:rsidRPr="00A804C9">
        <w:rPr>
          <w:rFonts w:ascii="Arial" w:eastAsia="Times New Roman" w:hAnsi="Arial" w:cs="Arial"/>
        </w:rPr>
        <w:t xml:space="preserve"> confidence and a guide to self-</w:t>
      </w:r>
      <w:r w:rsidR="00D27594" w:rsidRPr="00A804C9">
        <w:rPr>
          <w:rFonts w:ascii="Arial" w:eastAsia="Times New Roman" w:hAnsi="Arial" w:cs="Arial"/>
        </w:rPr>
        <w:t xml:space="preserve">belief.  </w:t>
      </w:r>
    </w:p>
    <w:p w14:paraId="394919A2" w14:textId="6CB1C515" w:rsidR="00E84C6E" w:rsidRPr="00A804C9" w:rsidRDefault="00E84C6E" w:rsidP="00560450">
      <w:pPr>
        <w:spacing w:line="480" w:lineRule="auto"/>
        <w:rPr>
          <w:rFonts w:ascii="Arial" w:eastAsia="Times New Roman" w:hAnsi="Arial" w:cs="Arial"/>
        </w:rPr>
      </w:pPr>
    </w:p>
    <w:p w14:paraId="43DF0619" w14:textId="3698A81F" w:rsidR="00A42B00" w:rsidRPr="00A804C9" w:rsidRDefault="004E6A7D" w:rsidP="00560450">
      <w:pPr>
        <w:spacing w:line="480" w:lineRule="auto"/>
        <w:rPr>
          <w:rFonts w:ascii="Arial" w:hAnsi="Arial" w:cs="Arial"/>
          <w:color w:val="FF0000"/>
        </w:rPr>
      </w:pPr>
      <w:r w:rsidRPr="00A804C9">
        <w:rPr>
          <w:rFonts w:ascii="Arial" w:hAnsi="Arial" w:cs="Arial"/>
        </w:rPr>
        <w:t>Many images of</w:t>
      </w:r>
      <w:r w:rsidR="00905990" w:rsidRPr="00A804C9">
        <w:rPr>
          <w:rFonts w:ascii="Arial" w:hAnsi="Arial" w:cs="Arial"/>
        </w:rPr>
        <w:t xml:space="preserve"> younger women </w:t>
      </w:r>
      <w:r w:rsidRPr="00A804C9">
        <w:rPr>
          <w:rFonts w:ascii="Arial" w:hAnsi="Arial" w:cs="Arial"/>
        </w:rPr>
        <w:t xml:space="preserve">in fashion magazines </w:t>
      </w:r>
      <w:r w:rsidR="00905990" w:rsidRPr="00A804C9">
        <w:rPr>
          <w:rFonts w:ascii="Arial" w:hAnsi="Arial" w:cs="Arial"/>
        </w:rPr>
        <w:t xml:space="preserve">look like males </w:t>
      </w:r>
      <w:r w:rsidR="003F2F22" w:rsidRPr="00A804C9">
        <w:rPr>
          <w:rFonts w:ascii="Arial" w:hAnsi="Arial" w:cs="Arial"/>
        </w:rPr>
        <w:t xml:space="preserve">and they appear to </w:t>
      </w:r>
      <w:r w:rsidRPr="00A804C9">
        <w:rPr>
          <w:rFonts w:ascii="Arial" w:hAnsi="Arial" w:cs="Arial"/>
        </w:rPr>
        <w:t>blend in and disappear</w:t>
      </w:r>
      <w:r w:rsidR="003F2F22" w:rsidRPr="00A804C9">
        <w:rPr>
          <w:rFonts w:ascii="Arial" w:hAnsi="Arial" w:cs="Arial"/>
        </w:rPr>
        <w:t>,</w:t>
      </w:r>
      <w:r w:rsidR="009358A8" w:rsidRPr="00A804C9">
        <w:rPr>
          <w:rFonts w:ascii="Arial" w:hAnsi="Arial" w:cs="Arial"/>
        </w:rPr>
        <w:t xml:space="preserve"> femininity seems invisible</w:t>
      </w:r>
      <w:r w:rsidRPr="00A804C9">
        <w:rPr>
          <w:rFonts w:ascii="Arial" w:hAnsi="Arial" w:cs="Arial"/>
        </w:rPr>
        <w:t xml:space="preserve">. </w:t>
      </w:r>
      <w:r w:rsidR="009358A8" w:rsidRPr="00A804C9">
        <w:rPr>
          <w:rFonts w:ascii="Arial" w:hAnsi="Arial" w:cs="Arial"/>
        </w:rPr>
        <w:t>I wonder if this image style</w:t>
      </w:r>
      <w:r w:rsidRPr="00A804C9">
        <w:rPr>
          <w:rFonts w:ascii="Arial" w:hAnsi="Arial" w:cs="Arial"/>
        </w:rPr>
        <w:t xml:space="preserve"> may be</w:t>
      </w:r>
      <w:r w:rsidR="00381B74" w:rsidRPr="00A804C9">
        <w:rPr>
          <w:rFonts w:ascii="Arial" w:hAnsi="Arial" w:cs="Arial"/>
        </w:rPr>
        <w:t xml:space="preserve"> </w:t>
      </w:r>
      <w:r w:rsidR="00417644" w:rsidRPr="00A804C9">
        <w:rPr>
          <w:rFonts w:ascii="Arial" w:hAnsi="Arial" w:cs="Arial"/>
        </w:rPr>
        <w:t>so</w:t>
      </w:r>
      <w:r w:rsidR="006F5E4F" w:rsidRPr="00A804C9">
        <w:rPr>
          <w:rFonts w:ascii="Arial" w:hAnsi="Arial" w:cs="Arial"/>
        </w:rPr>
        <w:t xml:space="preserve"> </w:t>
      </w:r>
      <w:r w:rsidR="00905990" w:rsidRPr="00A804C9">
        <w:rPr>
          <w:rFonts w:ascii="Arial" w:hAnsi="Arial" w:cs="Arial"/>
        </w:rPr>
        <w:t xml:space="preserve">that </w:t>
      </w:r>
      <w:r w:rsidR="009358A8" w:rsidRPr="00A804C9">
        <w:rPr>
          <w:rFonts w:ascii="Arial" w:hAnsi="Arial" w:cs="Arial"/>
        </w:rPr>
        <w:t>women discourage</w:t>
      </w:r>
      <w:r w:rsidR="00905990" w:rsidRPr="00A804C9">
        <w:rPr>
          <w:rFonts w:ascii="Arial" w:hAnsi="Arial" w:cs="Arial"/>
        </w:rPr>
        <w:t xml:space="preserve"> sexual ha</w:t>
      </w:r>
      <w:r w:rsidR="00947BD4" w:rsidRPr="00A804C9">
        <w:rPr>
          <w:rFonts w:ascii="Arial" w:hAnsi="Arial" w:cs="Arial"/>
        </w:rPr>
        <w:t>rassment or unwanted attention</w:t>
      </w:r>
      <w:r w:rsidR="009358A8" w:rsidRPr="00A804C9">
        <w:rPr>
          <w:rFonts w:ascii="Arial" w:hAnsi="Arial" w:cs="Arial"/>
        </w:rPr>
        <w:t xml:space="preserve"> and whether young</w:t>
      </w:r>
      <w:r w:rsidR="00905990" w:rsidRPr="00A804C9">
        <w:rPr>
          <w:rFonts w:ascii="Arial" w:hAnsi="Arial" w:cs="Arial"/>
        </w:rPr>
        <w:t xml:space="preserve"> women today </w:t>
      </w:r>
      <w:r w:rsidR="005A6F56" w:rsidRPr="00A804C9">
        <w:rPr>
          <w:rFonts w:ascii="Arial" w:hAnsi="Arial" w:cs="Arial"/>
        </w:rPr>
        <w:t>strive</w:t>
      </w:r>
      <w:r w:rsidR="00905990" w:rsidRPr="00A804C9">
        <w:rPr>
          <w:rFonts w:ascii="Arial" w:hAnsi="Arial" w:cs="Arial"/>
        </w:rPr>
        <w:t xml:space="preserve"> to be equal to men in </w:t>
      </w:r>
      <w:r w:rsidR="00EF3B47" w:rsidRPr="00A804C9">
        <w:rPr>
          <w:rFonts w:ascii="Arial" w:hAnsi="Arial" w:cs="Arial"/>
        </w:rPr>
        <w:t>the way they look</w:t>
      </w:r>
      <w:r w:rsidR="00E84C6E" w:rsidRPr="00A804C9">
        <w:rPr>
          <w:rFonts w:ascii="Arial" w:hAnsi="Arial" w:cs="Arial"/>
        </w:rPr>
        <w:t>,</w:t>
      </w:r>
      <w:r w:rsidR="00905990" w:rsidRPr="00A804C9">
        <w:rPr>
          <w:rFonts w:ascii="Arial" w:hAnsi="Arial" w:cs="Arial"/>
        </w:rPr>
        <w:t xml:space="preserve"> as</w:t>
      </w:r>
      <w:r w:rsidR="00381B74" w:rsidRPr="00A804C9">
        <w:rPr>
          <w:rFonts w:ascii="Arial" w:hAnsi="Arial" w:cs="Arial"/>
        </w:rPr>
        <w:t xml:space="preserve"> </w:t>
      </w:r>
      <w:r w:rsidR="00905990" w:rsidRPr="00A804C9">
        <w:rPr>
          <w:rFonts w:ascii="Arial" w:hAnsi="Arial" w:cs="Arial"/>
        </w:rPr>
        <w:t xml:space="preserve">equality in </w:t>
      </w:r>
      <w:r w:rsidR="00947BD4" w:rsidRPr="00A804C9">
        <w:rPr>
          <w:rFonts w:ascii="Arial" w:hAnsi="Arial" w:cs="Arial"/>
        </w:rPr>
        <w:t>daily</w:t>
      </w:r>
      <w:r w:rsidR="00EF3B47" w:rsidRPr="00A804C9">
        <w:rPr>
          <w:rFonts w:ascii="Arial" w:hAnsi="Arial" w:cs="Arial"/>
        </w:rPr>
        <w:t xml:space="preserve"> </w:t>
      </w:r>
      <w:r w:rsidR="00905990" w:rsidRPr="00A804C9">
        <w:rPr>
          <w:rFonts w:ascii="Arial" w:hAnsi="Arial" w:cs="Arial"/>
        </w:rPr>
        <w:t xml:space="preserve">life and the workplace </w:t>
      </w:r>
      <w:r w:rsidR="00035038" w:rsidRPr="00A804C9">
        <w:rPr>
          <w:rFonts w:ascii="Arial" w:hAnsi="Arial" w:cs="Arial"/>
        </w:rPr>
        <w:t>can still seem</w:t>
      </w:r>
      <w:r w:rsidR="00DF6153" w:rsidRPr="00A804C9">
        <w:rPr>
          <w:rFonts w:ascii="Arial" w:hAnsi="Arial" w:cs="Arial"/>
        </w:rPr>
        <w:t xml:space="preserve"> impossible</w:t>
      </w:r>
      <w:r w:rsidR="00947BD4" w:rsidRPr="00A804C9">
        <w:rPr>
          <w:rFonts w:ascii="Arial" w:hAnsi="Arial" w:cs="Arial"/>
        </w:rPr>
        <w:t>.</w:t>
      </w:r>
      <w:r w:rsidR="00EF3B47" w:rsidRPr="00A804C9">
        <w:rPr>
          <w:rFonts w:ascii="Arial" w:hAnsi="Arial" w:cs="Arial"/>
          <w:color w:val="FF0000"/>
        </w:rPr>
        <w:t xml:space="preserve"> </w:t>
      </w:r>
      <w:r w:rsidR="009358A8" w:rsidRPr="00A804C9">
        <w:rPr>
          <w:rFonts w:ascii="Arial" w:hAnsi="Arial" w:cs="Arial"/>
          <w:color w:val="000000" w:themeColor="text1"/>
        </w:rPr>
        <w:t>This kind of style may be detrimental to women though, as although re</w:t>
      </w:r>
      <w:r w:rsidR="00035038" w:rsidRPr="00A804C9">
        <w:rPr>
          <w:rFonts w:ascii="Arial" w:hAnsi="Arial" w:cs="Arial"/>
          <w:color w:val="000000" w:themeColor="text1"/>
        </w:rPr>
        <w:t>search</w:t>
      </w:r>
      <w:r w:rsidR="00AD6CF5" w:rsidRPr="00A804C9">
        <w:rPr>
          <w:rFonts w:ascii="Arial" w:hAnsi="Arial" w:cs="Arial"/>
          <w:color w:val="000000" w:themeColor="text1"/>
        </w:rPr>
        <w:t xml:space="preserve"> of</w:t>
      </w:r>
      <w:r w:rsidR="00D45303" w:rsidRPr="00A804C9">
        <w:rPr>
          <w:rFonts w:ascii="Arial" w:hAnsi="Arial" w:cs="Arial"/>
          <w:color w:val="000000" w:themeColor="text1"/>
        </w:rPr>
        <w:t xml:space="preserve"> gender-</w:t>
      </w:r>
      <w:r w:rsidR="009358A8" w:rsidRPr="00A804C9">
        <w:rPr>
          <w:rFonts w:ascii="Arial" w:hAnsi="Arial" w:cs="Arial"/>
          <w:color w:val="000000" w:themeColor="text1"/>
        </w:rPr>
        <w:t>role identity</w:t>
      </w:r>
      <w:r w:rsidR="00035038" w:rsidRPr="00A804C9">
        <w:rPr>
          <w:rFonts w:ascii="Arial" w:hAnsi="Arial" w:cs="Arial"/>
          <w:color w:val="000000" w:themeColor="text1"/>
        </w:rPr>
        <w:t xml:space="preserve"> shows that </w:t>
      </w:r>
      <w:r w:rsidR="009358A8" w:rsidRPr="00A804C9">
        <w:rPr>
          <w:rFonts w:ascii="Arial" w:hAnsi="Arial" w:cs="Arial"/>
          <w:color w:val="000000" w:themeColor="text1"/>
        </w:rPr>
        <w:t xml:space="preserve">male or female </w:t>
      </w:r>
      <w:r w:rsidR="00035038" w:rsidRPr="00A804C9">
        <w:rPr>
          <w:rFonts w:ascii="Arial" w:hAnsi="Arial" w:cs="Arial"/>
          <w:color w:val="000000" w:themeColor="text1"/>
        </w:rPr>
        <w:t>leaders</w:t>
      </w:r>
      <w:r w:rsidR="009358A8" w:rsidRPr="00A804C9">
        <w:rPr>
          <w:rFonts w:ascii="Arial" w:hAnsi="Arial" w:cs="Arial"/>
          <w:color w:val="000000" w:themeColor="text1"/>
        </w:rPr>
        <w:t xml:space="preserve"> </w:t>
      </w:r>
      <w:r w:rsidR="00035038" w:rsidRPr="00A804C9">
        <w:rPr>
          <w:rFonts w:ascii="Arial" w:hAnsi="Arial" w:cs="Arial"/>
          <w:color w:val="000000" w:themeColor="text1"/>
        </w:rPr>
        <w:t>were more effective when they displ</w:t>
      </w:r>
      <w:r w:rsidR="00AD6CF5" w:rsidRPr="00A804C9">
        <w:rPr>
          <w:rFonts w:ascii="Arial" w:hAnsi="Arial" w:cs="Arial"/>
          <w:color w:val="000000" w:themeColor="text1"/>
        </w:rPr>
        <w:t>ayed androgynous traits</w:t>
      </w:r>
      <w:r w:rsidR="009358A8" w:rsidRPr="00A804C9">
        <w:rPr>
          <w:rFonts w:ascii="Arial" w:hAnsi="Arial" w:cs="Arial"/>
          <w:color w:val="000000" w:themeColor="text1"/>
        </w:rPr>
        <w:t xml:space="preserve">, it also showed </w:t>
      </w:r>
      <w:r w:rsidR="00AD6CF5" w:rsidRPr="00A804C9">
        <w:rPr>
          <w:rFonts w:ascii="Arial" w:hAnsi="Arial" w:cs="Arial"/>
          <w:color w:val="000000" w:themeColor="text1"/>
        </w:rPr>
        <w:t xml:space="preserve">that </w:t>
      </w:r>
      <w:r w:rsidR="00035038" w:rsidRPr="00A804C9">
        <w:rPr>
          <w:rFonts w:ascii="Arial" w:hAnsi="Arial" w:cs="Arial"/>
          <w:color w:val="000000" w:themeColor="text1"/>
        </w:rPr>
        <w:t xml:space="preserve">women suffered more when they were not </w:t>
      </w:r>
      <w:r w:rsidR="009358A8" w:rsidRPr="00A804C9">
        <w:rPr>
          <w:rFonts w:ascii="Arial" w:hAnsi="Arial" w:cs="Arial"/>
          <w:color w:val="000000" w:themeColor="text1"/>
        </w:rPr>
        <w:t>seen</w:t>
      </w:r>
      <w:r w:rsidR="00035038" w:rsidRPr="00A804C9">
        <w:rPr>
          <w:rFonts w:ascii="Arial" w:hAnsi="Arial" w:cs="Arial"/>
          <w:color w:val="000000" w:themeColor="text1"/>
        </w:rPr>
        <w:t xml:space="preserve"> as mix</w:t>
      </w:r>
      <w:r w:rsidR="00210A0E" w:rsidRPr="00A804C9">
        <w:rPr>
          <w:rFonts w:ascii="Arial" w:hAnsi="Arial" w:cs="Arial"/>
          <w:color w:val="000000" w:themeColor="text1"/>
        </w:rPr>
        <w:t>ing femininity and masculinity (Kark,</w:t>
      </w:r>
      <w:r w:rsidR="00D45303" w:rsidRPr="00A804C9">
        <w:rPr>
          <w:rFonts w:ascii="Arial" w:hAnsi="Arial" w:cs="Arial"/>
          <w:color w:val="000000" w:themeColor="text1"/>
        </w:rPr>
        <w:t xml:space="preserve"> et al. 2012)</w:t>
      </w:r>
      <w:r w:rsidR="00210A0E" w:rsidRPr="00A804C9">
        <w:rPr>
          <w:rFonts w:ascii="Arial" w:hAnsi="Arial" w:cs="Arial"/>
          <w:color w:val="000000" w:themeColor="text1"/>
        </w:rPr>
        <w:t>.</w:t>
      </w:r>
    </w:p>
    <w:p w14:paraId="6D553D2A" w14:textId="77777777" w:rsidR="006F19C4" w:rsidRDefault="006F19C4" w:rsidP="00560450">
      <w:pPr>
        <w:spacing w:line="480" w:lineRule="auto"/>
        <w:rPr>
          <w:rFonts w:ascii="Arial" w:hAnsi="Arial" w:cs="Arial"/>
          <w:color w:val="00B050"/>
        </w:rPr>
      </w:pPr>
    </w:p>
    <w:p w14:paraId="16B03C9A" w14:textId="569D31EC" w:rsidR="00EE3F1B" w:rsidRPr="00A804C9" w:rsidRDefault="006F19C4" w:rsidP="00560450">
      <w:pPr>
        <w:spacing w:line="480" w:lineRule="auto"/>
        <w:rPr>
          <w:rFonts w:ascii="Arial" w:hAnsi="Arial" w:cs="Arial"/>
        </w:rPr>
      </w:pPr>
      <w:r>
        <w:rPr>
          <w:noProof/>
        </w:rPr>
        <mc:AlternateContent>
          <mc:Choice Requires="wps">
            <w:drawing>
              <wp:anchor distT="0" distB="0" distL="114300" distR="114300" simplePos="0" relativeHeight="251684864" behindDoc="0" locked="0" layoutInCell="1" allowOverlap="1" wp14:anchorId="67910446" wp14:editId="0FECD23D">
                <wp:simplePos x="0" y="0"/>
                <wp:positionH relativeFrom="column">
                  <wp:posOffset>0</wp:posOffset>
                </wp:positionH>
                <wp:positionV relativeFrom="paragraph">
                  <wp:posOffset>5247005</wp:posOffset>
                </wp:positionV>
                <wp:extent cx="203835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038350" cy="635"/>
                        </a:xfrm>
                        <a:prstGeom prst="rect">
                          <a:avLst/>
                        </a:prstGeom>
                        <a:solidFill>
                          <a:prstClr val="white"/>
                        </a:solidFill>
                        <a:ln>
                          <a:noFill/>
                        </a:ln>
                      </wps:spPr>
                      <wps:txbx>
                        <w:txbxContent>
                          <w:p w14:paraId="2026687E" w14:textId="155E2DB8" w:rsidR="006F19C4" w:rsidRPr="001E5C37" w:rsidRDefault="006F19C4" w:rsidP="006F19C4">
                            <w:pPr>
                              <w:pStyle w:val="Caption"/>
                              <w:rPr>
                                <w:rFonts w:ascii="Arial" w:hAnsi="Arial" w:cs="Arial"/>
                                <w:noProof/>
                                <w:sz w:val="24"/>
                                <w:szCs w:val="24"/>
                              </w:rPr>
                            </w:pPr>
                            <w:r>
                              <w:t xml:space="preserve">Figure </w:t>
                            </w:r>
                            <w:fldSimple w:instr=" SEQ Figure \* ARABIC ">
                              <w:r w:rsidR="0036337A">
                                <w:rPr>
                                  <w:noProof/>
                                </w:rPr>
                                <w:t>3</w:t>
                              </w:r>
                            </w:fldSimple>
                            <w:r>
                              <w:t>- Kim Kardashian, Instagram,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910446" id="Text Box 18" o:spid="_x0000_s1028" type="#_x0000_t202" style="position:absolute;margin-left:0;margin-top:413.15pt;width:160.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" stroked="f">
                <v:textbox style="mso-fit-shape-to-text:t" inset="0,0,0,0">
                  <w:txbxContent>
                    <w:p w14:paraId="2026687E" w14:textId="155E2DB8" w:rsidR="006F19C4" w:rsidRPr="001E5C37" w:rsidRDefault="006F19C4" w:rsidP="006F19C4">
                      <w:pPr>
                        <w:pStyle w:val="Caption"/>
                        <w:rPr>
                          <w:rFonts w:ascii="Arial" w:hAnsi="Arial" w:cs="Arial"/>
                          <w:noProof/>
                          <w:sz w:val="24"/>
                          <w:szCs w:val="24"/>
                        </w:rPr>
                      </w:pPr>
                      <w:r>
                        <w:t xml:space="preserve">Figure </w:t>
                      </w:r>
                      <w:fldSimple w:instr=" SEQ Figure \* ARABIC ">
                        <w:r w:rsidR="0036337A">
                          <w:rPr>
                            <w:noProof/>
                          </w:rPr>
                          <w:t>3</w:t>
                        </w:r>
                      </w:fldSimple>
                      <w:r>
                        <w:t>- Kim Kardashian, Instagram, 2017</w:t>
                      </w:r>
                    </w:p>
                  </w:txbxContent>
                </v:textbox>
                <w10:wrap type="square"/>
              </v:shape>
            </w:pict>
          </mc:Fallback>
        </mc:AlternateContent>
      </w:r>
      <w:r w:rsidR="000B2973" w:rsidRPr="00A804C9">
        <w:rPr>
          <w:rFonts w:ascii="Arial" w:hAnsi="Arial" w:cs="Arial"/>
          <w:noProof/>
          <w:lang w:eastAsia="en-GB"/>
        </w:rPr>
        <w:drawing>
          <wp:anchor distT="0" distB="0" distL="114300" distR="114300" simplePos="0" relativeHeight="251663872" behindDoc="0" locked="0" layoutInCell="1" allowOverlap="1" wp14:anchorId="79B7A794" wp14:editId="56B1888A">
            <wp:simplePos x="0" y="0"/>
            <wp:positionH relativeFrom="margin">
              <wp:align>left</wp:align>
            </wp:positionH>
            <wp:positionV relativeFrom="margin">
              <wp:posOffset>1564640</wp:posOffset>
            </wp:positionV>
            <wp:extent cx="2038350" cy="362521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38350" cy="3625215"/>
                    </a:xfrm>
                    <a:prstGeom prst="rect">
                      <a:avLst/>
                    </a:prstGeom>
                  </pic:spPr>
                </pic:pic>
              </a:graphicData>
            </a:graphic>
            <wp14:sizeRelH relativeFrom="margin">
              <wp14:pctWidth>0</wp14:pctWidth>
            </wp14:sizeRelH>
            <wp14:sizeRelV relativeFrom="margin">
              <wp14:pctHeight>0</wp14:pctHeight>
            </wp14:sizeRelV>
          </wp:anchor>
        </w:drawing>
      </w:r>
      <w:r w:rsidR="00381B74" w:rsidRPr="00A804C9">
        <w:rPr>
          <w:rFonts w:ascii="Arial" w:hAnsi="Arial" w:cs="Arial"/>
        </w:rPr>
        <w:t xml:space="preserve">The media can also influence young women’s perception of fashion and this is heightened with access to celebrities and the clothes they wear. The fashion industry has capitalised on this and young </w:t>
      </w:r>
      <w:r w:rsidR="00721408" w:rsidRPr="00A804C9">
        <w:rPr>
          <w:rFonts w:ascii="Arial" w:hAnsi="Arial" w:cs="Arial"/>
        </w:rPr>
        <w:t xml:space="preserve">women </w:t>
      </w:r>
      <w:r w:rsidR="00947BD4" w:rsidRPr="00A804C9">
        <w:rPr>
          <w:rFonts w:ascii="Arial" w:hAnsi="Arial" w:cs="Arial"/>
        </w:rPr>
        <w:t>adore</w:t>
      </w:r>
      <w:r w:rsidR="00721408" w:rsidRPr="00A804C9">
        <w:rPr>
          <w:rFonts w:ascii="Arial" w:hAnsi="Arial" w:cs="Arial"/>
        </w:rPr>
        <w:t xml:space="preserve"> celebrities,</w:t>
      </w:r>
      <w:r w:rsidR="00381B74" w:rsidRPr="00A804C9">
        <w:rPr>
          <w:rFonts w:ascii="Arial" w:hAnsi="Arial" w:cs="Arial"/>
        </w:rPr>
        <w:t xml:space="preserve"> copy</w:t>
      </w:r>
      <w:r w:rsidR="00947BD4" w:rsidRPr="00A804C9">
        <w:rPr>
          <w:rFonts w:ascii="Arial" w:hAnsi="Arial" w:cs="Arial"/>
        </w:rPr>
        <w:t>ing their style</w:t>
      </w:r>
      <w:r w:rsidR="00381B74" w:rsidRPr="00A804C9">
        <w:rPr>
          <w:rFonts w:ascii="Arial" w:hAnsi="Arial" w:cs="Arial"/>
        </w:rPr>
        <w:t xml:space="preserve"> and </w:t>
      </w:r>
      <w:r w:rsidR="00C42E6B" w:rsidRPr="00A804C9">
        <w:rPr>
          <w:rFonts w:ascii="Arial" w:hAnsi="Arial" w:cs="Arial"/>
        </w:rPr>
        <w:t xml:space="preserve">clothing, </w:t>
      </w:r>
      <w:r w:rsidR="00947BD4" w:rsidRPr="00A804C9">
        <w:rPr>
          <w:rFonts w:ascii="Arial" w:hAnsi="Arial" w:cs="Arial"/>
        </w:rPr>
        <w:t xml:space="preserve">following them on social media sites like Instagram. An example of this is Kim Kardashian, made famous through her reality </w:t>
      </w:r>
      <w:r w:rsidR="00437A25" w:rsidRPr="00A804C9">
        <w:rPr>
          <w:rFonts w:ascii="Arial" w:hAnsi="Arial" w:cs="Arial"/>
        </w:rPr>
        <w:t xml:space="preserve">television </w:t>
      </w:r>
      <w:r w:rsidR="00BF1FDC" w:rsidRPr="00A804C9">
        <w:rPr>
          <w:rFonts w:ascii="Arial" w:hAnsi="Arial" w:cs="Arial"/>
        </w:rPr>
        <w:t>show</w:t>
      </w:r>
      <w:r w:rsidR="00C42E6B" w:rsidRPr="00A804C9">
        <w:rPr>
          <w:rFonts w:ascii="Arial" w:hAnsi="Arial" w:cs="Arial"/>
        </w:rPr>
        <w:t xml:space="preserve"> ‘Keeping Up with the Kardashians’, h</w:t>
      </w:r>
      <w:r w:rsidR="00437A25" w:rsidRPr="00A804C9">
        <w:rPr>
          <w:rFonts w:ascii="Arial" w:hAnsi="Arial" w:cs="Arial"/>
        </w:rPr>
        <w:t>er Instagram link is @kimkardashian</w:t>
      </w:r>
      <w:r w:rsidR="00C42E6B" w:rsidRPr="00A804C9">
        <w:rPr>
          <w:rFonts w:ascii="Arial" w:hAnsi="Arial" w:cs="Arial"/>
        </w:rPr>
        <w:t xml:space="preserve"> with </w:t>
      </w:r>
      <w:r w:rsidR="00041600" w:rsidRPr="00A804C9">
        <w:rPr>
          <w:rFonts w:ascii="Arial" w:hAnsi="Arial" w:cs="Arial"/>
          <w:color w:val="000000" w:themeColor="text1"/>
        </w:rPr>
        <w:t>one hundred and five million</w:t>
      </w:r>
      <w:r w:rsidR="00041600" w:rsidRPr="00A804C9">
        <w:rPr>
          <w:rFonts w:ascii="Arial" w:hAnsi="Arial" w:cs="Arial"/>
          <w:b/>
          <w:color w:val="000000" w:themeColor="text1"/>
        </w:rPr>
        <w:t xml:space="preserve"> </w:t>
      </w:r>
      <w:r w:rsidR="00C42E6B" w:rsidRPr="00A804C9">
        <w:rPr>
          <w:rFonts w:ascii="Arial" w:hAnsi="Arial" w:cs="Arial"/>
        </w:rPr>
        <w:t>followers</w:t>
      </w:r>
      <w:r w:rsidR="00437A25" w:rsidRPr="00A804C9">
        <w:rPr>
          <w:rFonts w:ascii="Arial" w:hAnsi="Arial" w:cs="Arial"/>
        </w:rPr>
        <w:t>.</w:t>
      </w:r>
      <w:r w:rsidR="00947BD4" w:rsidRPr="00A804C9">
        <w:rPr>
          <w:rFonts w:ascii="Arial" w:hAnsi="Arial" w:cs="Arial"/>
        </w:rPr>
        <w:t xml:space="preserve"> </w:t>
      </w:r>
      <w:r w:rsidR="00381B74" w:rsidRPr="00A804C9">
        <w:rPr>
          <w:rFonts w:ascii="Arial" w:hAnsi="Arial" w:cs="Arial"/>
        </w:rPr>
        <w:t>In</w:t>
      </w:r>
      <w:r w:rsidR="00CC524C" w:rsidRPr="00A804C9">
        <w:rPr>
          <w:rFonts w:ascii="Arial" w:hAnsi="Arial" w:cs="Arial"/>
        </w:rPr>
        <w:t xml:space="preserve">stagram, while giving people access to their favourite celebrity, may also add to </w:t>
      </w:r>
      <w:r w:rsidR="00C42E6B" w:rsidRPr="00A804C9">
        <w:rPr>
          <w:rFonts w:ascii="Arial" w:hAnsi="Arial" w:cs="Arial"/>
        </w:rPr>
        <w:t>society’s</w:t>
      </w:r>
      <w:r w:rsidR="00CC524C" w:rsidRPr="00A804C9">
        <w:rPr>
          <w:rFonts w:ascii="Arial" w:hAnsi="Arial" w:cs="Arial"/>
        </w:rPr>
        <w:t xml:space="preserve"> </w:t>
      </w:r>
      <w:r w:rsidR="00381B74" w:rsidRPr="00A804C9">
        <w:rPr>
          <w:rFonts w:ascii="Arial" w:hAnsi="Arial" w:cs="Arial"/>
        </w:rPr>
        <w:t xml:space="preserve">objectification </w:t>
      </w:r>
      <w:r w:rsidR="00C42E6B" w:rsidRPr="00A804C9">
        <w:rPr>
          <w:rFonts w:ascii="Arial" w:hAnsi="Arial" w:cs="Arial"/>
        </w:rPr>
        <w:t>of women by allowing</w:t>
      </w:r>
      <w:r w:rsidR="00CC524C" w:rsidRPr="00A804C9">
        <w:rPr>
          <w:rFonts w:ascii="Arial" w:hAnsi="Arial" w:cs="Arial"/>
        </w:rPr>
        <w:t xml:space="preserve"> </w:t>
      </w:r>
      <w:r w:rsidR="00C42E6B" w:rsidRPr="00A804C9">
        <w:rPr>
          <w:rFonts w:ascii="Arial" w:hAnsi="Arial" w:cs="Arial"/>
        </w:rPr>
        <w:t>anyone to</w:t>
      </w:r>
      <w:r w:rsidR="00CC524C" w:rsidRPr="00A804C9">
        <w:rPr>
          <w:rFonts w:ascii="Arial" w:hAnsi="Arial" w:cs="Arial"/>
        </w:rPr>
        <w:t xml:space="preserve"> </w:t>
      </w:r>
      <w:r w:rsidR="00C42E6B" w:rsidRPr="00A804C9">
        <w:rPr>
          <w:rFonts w:ascii="Arial" w:hAnsi="Arial" w:cs="Arial"/>
        </w:rPr>
        <w:t xml:space="preserve">like or comment on an individual’s </w:t>
      </w:r>
      <w:r w:rsidR="00CC524C" w:rsidRPr="00A804C9">
        <w:rPr>
          <w:rFonts w:ascii="Arial" w:hAnsi="Arial" w:cs="Arial"/>
        </w:rPr>
        <w:t xml:space="preserve">style, body shape or clothing. </w:t>
      </w:r>
      <w:r w:rsidR="00C42E6B" w:rsidRPr="00A804C9">
        <w:rPr>
          <w:rFonts w:ascii="Arial" w:hAnsi="Arial" w:cs="Arial"/>
        </w:rPr>
        <w:t>Celebrities welcome this attention, it increases</w:t>
      </w:r>
      <w:r w:rsidR="00CC524C" w:rsidRPr="00A804C9">
        <w:rPr>
          <w:rFonts w:ascii="Arial" w:hAnsi="Arial" w:cs="Arial"/>
        </w:rPr>
        <w:t xml:space="preserve"> their fame but </w:t>
      </w:r>
      <w:r w:rsidR="00C42E6B" w:rsidRPr="00A804C9">
        <w:rPr>
          <w:rFonts w:ascii="Arial" w:hAnsi="Arial" w:cs="Arial"/>
        </w:rPr>
        <w:t>positive and negative comments filter</w:t>
      </w:r>
      <w:r w:rsidR="00CC524C" w:rsidRPr="00A804C9">
        <w:rPr>
          <w:rFonts w:ascii="Arial" w:hAnsi="Arial" w:cs="Arial"/>
        </w:rPr>
        <w:t xml:space="preserve"> </w:t>
      </w:r>
      <w:r w:rsidR="00F71049" w:rsidRPr="00A804C9">
        <w:rPr>
          <w:rFonts w:ascii="Arial" w:hAnsi="Arial" w:cs="Arial"/>
        </w:rPr>
        <w:t xml:space="preserve">down </w:t>
      </w:r>
      <w:r w:rsidR="00CC524C" w:rsidRPr="00A804C9">
        <w:rPr>
          <w:rFonts w:ascii="Arial" w:hAnsi="Arial" w:cs="Arial"/>
        </w:rPr>
        <w:t>through society putting pressure on young girls and women to look a certain way. They may wear</w:t>
      </w:r>
      <w:r w:rsidR="00F71049" w:rsidRPr="00A804C9">
        <w:rPr>
          <w:rFonts w:ascii="Arial" w:hAnsi="Arial" w:cs="Arial"/>
        </w:rPr>
        <w:t xml:space="preserve"> more revealing clothes, or worse, investigate cosmetic surgery</w:t>
      </w:r>
      <w:r w:rsidR="00381B74" w:rsidRPr="00A804C9">
        <w:rPr>
          <w:rFonts w:ascii="Arial" w:hAnsi="Arial" w:cs="Arial"/>
        </w:rPr>
        <w:t xml:space="preserve">.  Young women may </w:t>
      </w:r>
      <w:r w:rsidR="00B27A9A" w:rsidRPr="00A804C9">
        <w:rPr>
          <w:rFonts w:ascii="Arial" w:hAnsi="Arial" w:cs="Arial"/>
        </w:rPr>
        <w:t xml:space="preserve">seek individuality, copying designer </w:t>
      </w:r>
      <w:r w:rsidR="00381B74" w:rsidRPr="00A804C9">
        <w:rPr>
          <w:rFonts w:ascii="Arial" w:hAnsi="Arial" w:cs="Arial"/>
        </w:rPr>
        <w:t>f</w:t>
      </w:r>
      <w:r w:rsidR="00721408" w:rsidRPr="00A804C9">
        <w:rPr>
          <w:rFonts w:ascii="Arial" w:hAnsi="Arial" w:cs="Arial"/>
        </w:rPr>
        <w:t>ashion</w:t>
      </w:r>
      <w:r w:rsidR="00F42A40" w:rsidRPr="00A804C9">
        <w:rPr>
          <w:rFonts w:ascii="Arial" w:hAnsi="Arial" w:cs="Arial"/>
        </w:rPr>
        <w:t>s without realis</w:t>
      </w:r>
      <w:r w:rsidR="00721408" w:rsidRPr="00A804C9">
        <w:rPr>
          <w:rFonts w:ascii="Arial" w:hAnsi="Arial" w:cs="Arial"/>
        </w:rPr>
        <w:t>ing th</w:t>
      </w:r>
      <w:r w:rsidR="00B27A9A" w:rsidRPr="00A804C9">
        <w:rPr>
          <w:rFonts w:ascii="Arial" w:hAnsi="Arial" w:cs="Arial"/>
        </w:rPr>
        <w:t xml:space="preserve">at they have become objectified, but seeking similar attention to that received by celebrities, prolonging the existence of the language of patriarchy and the ‘male gaze’ theory that was recognized by Laura Mulvey in her essay, </w:t>
      </w:r>
      <w:r w:rsidR="00B27A9A" w:rsidRPr="00A804C9">
        <w:rPr>
          <w:rFonts w:ascii="Arial" w:hAnsi="Arial" w:cs="Arial"/>
          <w:i/>
        </w:rPr>
        <w:t>“Visual Pleasure and Narrative Cinema”</w:t>
      </w:r>
      <w:r w:rsidR="00A42B00" w:rsidRPr="00A804C9">
        <w:rPr>
          <w:rFonts w:ascii="Arial" w:hAnsi="Arial" w:cs="Arial"/>
          <w:i/>
        </w:rPr>
        <w:t>.</w:t>
      </w:r>
      <w:r w:rsidR="00803A57" w:rsidRPr="00A804C9">
        <w:rPr>
          <w:rFonts w:ascii="Arial" w:hAnsi="Arial" w:cs="Arial"/>
          <w:i/>
        </w:rPr>
        <w:t xml:space="preserve"> </w:t>
      </w:r>
    </w:p>
    <w:p w14:paraId="3DE142B6" w14:textId="111E7535" w:rsidR="000B2973" w:rsidRPr="00A804C9" w:rsidRDefault="00803A57" w:rsidP="00560450">
      <w:pPr>
        <w:spacing w:line="480" w:lineRule="auto"/>
        <w:rPr>
          <w:rFonts w:ascii="Arial" w:hAnsi="Arial" w:cs="Arial"/>
        </w:rPr>
      </w:pPr>
      <w:r w:rsidRPr="00A804C9">
        <w:rPr>
          <w:rFonts w:ascii="Arial" w:hAnsi="Arial" w:cs="Arial"/>
        </w:rPr>
        <w:t>This suggests that the use of Instagram may perpetuate the objectification of women.</w:t>
      </w:r>
    </w:p>
    <w:p w14:paraId="58833F47" w14:textId="77777777" w:rsidR="000B2973" w:rsidRPr="00A804C9" w:rsidRDefault="000B2973" w:rsidP="00560450">
      <w:pPr>
        <w:spacing w:line="480" w:lineRule="auto"/>
        <w:rPr>
          <w:rFonts w:ascii="Arial" w:hAnsi="Arial" w:cs="Arial"/>
        </w:rPr>
      </w:pPr>
    </w:p>
    <w:p w14:paraId="28CDE82F" w14:textId="23795535" w:rsidR="005520B3" w:rsidRPr="00A804C9" w:rsidRDefault="00C965BA" w:rsidP="002D5CF1">
      <w:pPr>
        <w:spacing w:line="480" w:lineRule="auto"/>
        <w:rPr>
          <w:rFonts w:ascii="Arial" w:hAnsi="Arial" w:cs="Arial"/>
        </w:rPr>
      </w:pPr>
      <w:r w:rsidRPr="00A804C9">
        <w:rPr>
          <w:rFonts w:ascii="Arial" w:hAnsi="Arial" w:cs="Arial"/>
        </w:rPr>
        <w:t>Laura Mulvey</w:t>
      </w:r>
      <w:r w:rsidR="007624F4" w:rsidRPr="00A804C9">
        <w:rPr>
          <w:rFonts w:ascii="Arial" w:hAnsi="Arial" w:cs="Arial"/>
        </w:rPr>
        <w:t xml:space="preserve"> wrote from a psychoanalytic theoretical perspective, </w:t>
      </w:r>
      <w:r w:rsidR="00B27A9A" w:rsidRPr="00A804C9">
        <w:rPr>
          <w:rFonts w:ascii="Arial" w:hAnsi="Arial" w:cs="Arial"/>
        </w:rPr>
        <w:t xml:space="preserve">it gave her a political </w:t>
      </w:r>
      <w:r w:rsidR="002022AE" w:rsidRPr="00A804C9">
        <w:rPr>
          <w:rFonts w:ascii="Arial" w:hAnsi="Arial" w:cs="Arial"/>
        </w:rPr>
        <w:t>voice</w:t>
      </w:r>
      <w:r w:rsidR="00B27A9A" w:rsidRPr="00A804C9">
        <w:rPr>
          <w:rFonts w:ascii="Arial" w:hAnsi="Arial" w:cs="Arial"/>
        </w:rPr>
        <w:t xml:space="preserve">, helping her to demonstrate the way the unconscious views of a patriarchal society structured film form. There </w:t>
      </w:r>
      <w:r w:rsidR="002022AE" w:rsidRPr="00A804C9">
        <w:rPr>
          <w:rFonts w:ascii="Arial" w:hAnsi="Arial" w:cs="Arial"/>
        </w:rPr>
        <w:t>was</w:t>
      </w:r>
      <w:r w:rsidR="007624F4" w:rsidRPr="00A804C9">
        <w:rPr>
          <w:rFonts w:ascii="Arial" w:hAnsi="Arial" w:cs="Arial"/>
        </w:rPr>
        <w:t xml:space="preserve"> </w:t>
      </w:r>
      <w:r w:rsidR="002022AE" w:rsidRPr="00A804C9">
        <w:rPr>
          <w:rFonts w:ascii="Arial" w:hAnsi="Arial" w:cs="Arial"/>
        </w:rPr>
        <w:t>much</w:t>
      </w:r>
      <w:r w:rsidR="007624F4" w:rsidRPr="00A804C9">
        <w:rPr>
          <w:rFonts w:ascii="Arial" w:hAnsi="Arial" w:cs="Arial"/>
        </w:rPr>
        <w:t xml:space="preserve"> </w:t>
      </w:r>
      <w:r w:rsidR="002D5CF1" w:rsidRPr="00A804C9">
        <w:rPr>
          <w:rFonts w:ascii="Arial" w:hAnsi="Arial" w:cs="Arial"/>
        </w:rPr>
        <w:t>interest</w:t>
      </w:r>
      <w:r w:rsidR="007624F4" w:rsidRPr="00A804C9">
        <w:rPr>
          <w:rFonts w:ascii="Arial" w:hAnsi="Arial" w:cs="Arial"/>
        </w:rPr>
        <w:t xml:space="preserve"> from feminists</w:t>
      </w:r>
      <w:r w:rsidR="002D5CF1" w:rsidRPr="00A804C9">
        <w:rPr>
          <w:rFonts w:ascii="Arial" w:hAnsi="Arial" w:cs="Arial"/>
        </w:rPr>
        <w:t xml:space="preserve"> in </w:t>
      </w:r>
      <w:r w:rsidR="007624F4" w:rsidRPr="00A804C9">
        <w:rPr>
          <w:rFonts w:ascii="Arial" w:hAnsi="Arial" w:cs="Arial"/>
        </w:rPr>
        <w:t xml:space="preserve">her writing as </w:t>
      </w:r>
      <w:r w:rsidR="00B27A9A" w:rsidRPr="00A804C9">
        <w:rPr>
          <w:rFonts w:ascii="Arial" w:hAnsi="Arial" w:cs="Arial"/>
        </w:rPr>
        <w:t>her interpretation of the language of patriarchy showed the e</w:t>
      </w:r>
      <w:r w:rsidR="007F06E8" w:rsidRPr="00A804C9">
        <w:rPr>
          <w:rFonts w:ascii="Arial" w:hAnsi="Arial" w:cs="Arial"/>
        </w:rPr>
        <w:t xml:space="preserve">xact frustration felt by women (Mulvey 2015). </w:t>
      </w:r>
      <w:r w:rsidR="00122C79" w:rsidRPr="00A804C9">
        <w:rPr>
          <w:rFonts w:ascii="Arial" w:hAnsi="Arial" w:cs="Arial"/>
        </w:rPr>
        <w:t>The</w:t>
      </w:r>
      <w:r w:rsidR="005520B3" w:rsidRPr="00A804C9">
        <w:rPr>
          <w:rFonts w:ascii="Arial" w:hAnsi="Arial" w:cs="Arial"/>
        </w:rPr>
        <w:t xml:space="preserve"> term ‘male gaze’ </w:t>
      </w:r>
      <w:r w:rsidR="002022AE" w:rsidRPr="00A804C9">
        <w:rPr>
          <w:rFonts w:ascii="Arial" w:hAnsi="Arial" w:cs="Arial"/>
        </w:rPr>
        <w:t xml:space="preserve">that derived from this essay </w:t>
      </w:r>
      <w:r w:rsidR="00B05167" w:rsidRPr="00A804C9">
        <w:rPr>
          <w:rFonts w:ascii="Arial" w:hAnsi="Arial" w:cs="Arial"/>
        </w:rPr>
        <w:t>later becam</w:t>
      </w:r>
      <w:r w:rsidR="004132CF" w:rsidRPr="00A804C9">
        <w:rPr>
          <w:rFonts w:ascii="Arial" w:hAnsi="Arial" w:cs="Arial"/>
        </w:rPr>
        <w:t>e a theory according to Mulvey.</w:t>
      </w:r>
      <w:r w:rsidR="005520B3" w:rsidRPr="00A804C9">
        <w:rPr>
          <w:rFonts w:ascii="Arial" w:hAnsi="Arial" w:cs="Arial"/>
        </w:rPr>
        <w:t xml:space="preserve"> </w:t>
      </w:r>
      <w:r w:rsidR="00122C79" w:rsidRPr="00A804C9">
        <w:rPr>
          <w:rFonts w:ascii="Arial" w:hAnsi="Arial" w:cs="Arial"/>
        </w:rPr>
        <w:t>Male</w:t>
      </w:r>
      <w:r w:rsidR="005520B3" w:rsidRPr="00A804C9">
        <w:rPr>
          <w:rFonts w:ascii="Arial" w:hAnsi="Arial" w:cs="Arial"/>
        </w:rPr>
        <w:t xml:space="preserve"> gaze</w:t>
      </w:r>
      <w:r w:rsidR="002022AE" w:rsidRPr="00A804C9">
        <w:rPr>
          <w:rFonts w:ascii="Arial" w:hAnsi="Arial" w:cs="Arial"/>
        </w:rPr>
        <w:t>,</w:t>
      </w:r>
      <w:r w:rsidR="005520B3" w:rsidRPr="00A804C9">
        <w:rPr>
          <w:rFonts w:ascii="Arial" w:hAnsi="Arial" w:cs="Arial"/>
        </w:rPr>
        <w:t xml:space="preserve"> </w:t>
      </w:r>
      <w:r w:rsidR="00122C79" w:rsidRPr="00A804C9">
        <w:rPr>
          <w:rFonts w:ascii="Arial" w:hAnsi="Arial" w:cs="Arial"/>
        </w:rPr>
        <w:t>in cinema</w:t>
      </w:r>
      <w:r w:rsidR="002022AE" w:rsidRPr="00A804C9">
        <w:rPr>
          <w:rFonts w:ascii="Arial" w:hAnsi="Arial" w:cs="Arial"/>
        </w:rPr>
        <w:t>,</w:t>
      </w:r>
      <w:r w:rsidR="00122C79" w:rsidRPr="00A804C9">
        <w:rPr>
          <w:rFonts w:ascii="Arial" w:hAnsi="Arial" w:cs="Arial"/>
        </w:rPr>
        <w:t xml:space="preserve"> </w:t>
      </w:r>
      <w:r w:rsidR="005520B3" w:rsidRPr="00A804C9">
        <w:rPr>
          <w:rFonts w:ascii="Arial" w:hAnsi="Arial" w:cs="Arial"/>
        </w:rPr>
        <w:t xml:space="preserve">is when the viewer </w:t>
      </w:r>
      <w:r w:rsidR="00122C79" w:rsidRPr="00A804C9">
        <w:rPr>
          <w:rFonts w:ascii="Arial" w:hAnsi="Arial" w:cs="Arial"/>
        </w:rPr>
        <w:t>watches scenes occurring</w:t>
      </w:r>
      <w:r w:rsidR="005520B3" w:rsidRPr="00A804C9">
        <w:rPr>
          <w:rFonts w:ascii="Arial" w:hAnsi="Arial" w:cs="Arial"/>
        </w:rPr>
        <w:t xml:space="preserve"> through </w:t>
      </w:r>
      <w:r w:rsidR="00122C79" w:rsidRPr="00A804C9">
        <w:rPr>
          <w:rFonts w:ascii="Arial" w:hAnsi="Arial" w:cs="Arial"/>
        </w:rPr>
        <w:t>a</w:t>
      </w:r>
      <w:r w:rsidR="005520B3" w:rsidRPr="00A804C9">
        <w:rPr>
          <w:rFonts w:ascii="Arial" w:hAnsi="Arial" w:cs="Arial"/>
        </w:rPr>
        <w:t xml:space="preserve"> heterosexual man</w:t>
      </w:r>
      <w:r w:rsidR="00122C79" w:rsidRPr="00A804C9">
        <w:rPr>
          <w:rFonts w:ascii="Arial" w:hAnsi="Arial" w:cs="Arial"/>
        </w:rPr>
        <w:t>’s eyes</w:t>
      </w:r>
      <w:r w:rsidR="005520B3" w:rsidRPr="00A804C9">
        <w:rPr>
          <w:rFonts w:ascii="Arial" w:hAnsi="Arial" w:cs="Arial"/>
        </w:rPr>
        <w:t>,</w:t>
      </w:r>
      <w:r w:rsidR="00122C79" w:rsidRPr="00A804C9">
        <w:rPr>
          <w:rFonts w:ascii="Arial" w:hAnsi="Arial" w:cs="Arial"/>
        </w:rPr>
        <w:t xml:space="preserve"> </w:t>
      </w:r>
      <w:r w:rsidR="002022AE" w:rsidRPr="00A804C9">
        <w:rPr>
          <w:rFonts w:ascii="Arial" w:hAnsi="Arial" w:cs="Arial"/>
        </w:rPr>
        <w:t>chiefly</w:t>
      </w:r>
      <w:r w:rsidR="00122C79" w:rsidRPr="00A804C9">
        <w:rPr>
          <w:rFonts w:ascii="Arial" w:hAnsi="Arial" w:cs="Arial"/>
        </w:rPr>
        <w:t xml:space="preserve"> </w:t>
      </w:r>
      <w:r w:rsidR="002022AE" w:rsidRPr="00A804C9">
        <w:rPr>
          <w:rFonts w:ascii="Arial" w:hAnsi="Arial" w:cs="Arial"/>
        </w:rPr>
        <w:t>concentrating</w:t>
      </w:r>
      <w:r w:rsidR="005520B3" w:rsidRPr="00A804C9">
        <w:rPr>
          <w:rFonts w:ascii="Arial" w:hAnsi="Arial" w:cs="Arial"/>
        </w:rPr>
        <w:t xml:space="preserve"> </w:t>
      </w:r>
      <w:r w:rsidR="00122C79" w:rsidRPr="00A804C9">
        <w:rPr>
          <w:rFonts w:ascii="Arial" w:hAnsi="Arial" w:cs="Arial"/>
        </w:rPr>
        <w:t xml:space="preserve">on the curves of a woman. </w:t>
      </w:r>
      <w:r w:rsidR="002022AE" w:rsidRPr="00A804C9">
        <w:rPr>
          <w:rFonts w:ascii="Arial" w:hAnsi="Arial" w:cs="Arial"/>
        </w:rPr>
        <w:t>S</w:t>
      </w:r>
      <w:r w:rsidR="00122C79" w:rsidRPr="00A804C9">
        <w:rPr>
          <w:rFonts w:ascii="Arial" w:hAnsi="Arial" w:cs="Arial"/>
        </w:rPr>
        <w:t>uch</w:t>
      </w:r>
      <w:r w:rsidR="005520B3" w:rsidRPr="00A804C9">
        <w:rPr>
          <w:rFonts w:ascii="Arial" w:hAnsi="Arial" w:cs="Arial"/>
        </w:rPr>
        <w:t xml:space="preserve"> curves </w:t>
      </w:r>
      <w:r w:rsidR="002022AE" w:rsidRPr="00A804C9">
        <w:rPr>
          <w:rFonts w:ascii="Arial" w:hAnsi="Arial" w:cs="Arial"/>
        </w:rPr>
        <w:t>must be</w:t>
      </w:r>
      <w:r w:rsidR="005520B3" w:rsidRPr="00A804C9">
        <w:rPr>
          <w:rFonts w:ascii="Arial" w:hAnsi="Arial" w:cs="Arial"/>
        </w:rPr>
        <w:t xml:space="preserve"> </w:t>
      </w:r>
      <w:r w:rsidR="00122C79" w:rsidRPr="00A804C9">
        <w:rPr>
          <w:rFonts w:ascii="Arial" w:hAnsi="Arial" w:cs="Arial"/>
        </w:rPr>
        <w:t>emphasized</w:t>
      </w:r>
      <w:r w:rsidR="005520B3" w:rsidRPr="00A804C9">
        <w:rPr>
          <w:rFonts w:ascii="Arial" w:hAnsi="Arial" w:cs="Arial"/>
        </w:rPr>
        <w:t xml:space="preserve"> </w:t>
      </w:r>
      <w:r w:rsidR="00122C79" w:rsidRPr="00A804C9">
        <w:rPr>
          <w:rFonts w:ascii="Arial" w:hAnsi="Arial" w:cs="Arial"/>
        </w:rPr>
        <w:t>by</w:t>
      </w:r>
      <w:r w:rsidR="005520B3" w:rsidRPr="00A804C9">
        <w:rPr>
          <w:rFonts w:ascii="Arial" w:hAnsi="Arial" w:cs="Arial"/>
        </w:rPr>
        <w:t xml:space="preserve"> </w:t>
      </w:r>
      <w:r w:rsidR="00122C79" w:rsidRPr="00A804C9">
        <w:rPr>
          <w:rFonts w:ascii="Arial" w:hAnsi="Arial" w:cs="Arial"/>
        </w:rPr>
        <w:t>particular film</w:t>
      </w:r>
      <w:r w:rsidR="005520B3" w:rsidRPr="00A804C9">
        <w:rPr>
          <w:rFonts w:ascii="Arial" w:hAnsi="Arial" w:cs="Arial"/>
        </w:rPr>
        <w:t xml:space="preserve"> conventions </w:t>
      </w:r>
      <w:r w:rsidR="00122C79" w:rsidRPr="00A804C9">
        <w:rPr>
          <w:rFonts w:ascii="Arial" w:hAnsi="Arial" w:cs="Arial"/>
        </w:rPr>
        <w:t>like the</w:t>
      </w:r>
      <w:r w:rsidR="005520B3" w:rsidRPr="00A804C9">
        <w:rPr>
          <w:rFonts w:ascii="Arial" w:hAnsi="Arial" w:cs="Arial"/>
        </w:rPr>
        <w:t xml:space="preserve"> </w:t>
      </w:r>
      <w:r w:rsidR="00122C79" w:rsidRPr="00A804C9">
        <w:rPr>
          <w:rFonts w:ascii="Arial" w:hAnsi="Arial" w:cs="Arial"/>
        </w:rPr>
        <w:t>conscious</w:t>
      </w:r>
      <w:r w:rsidR="005520B3" w:rsidRPr="00A804C9">
        <w:rPr>
          <w:rFonts w:ascii="Arial" w:hAnsi="Arial" w:cs="Arial"/>
        </w:rPr>
        <w:t xml:space="preserve"> use of </w:t>
      </w:r>
      <w:r w:rsidRPr="00A804C9">
        <w:rPr>
          <w:rFonts w:ascii="Arial" w:hAnsi="Arial" w:cs="Arial"/>
        </w:rPr>
        <w:t>a camera’s slow motion function</w:t>
      </w:r>
      <w:r w:rsidR="00035D05" w:rsidRPr="00A804C9">
        <w:rPr>
          <w:rFonts w:ascii="Arial" w:hAnsi="Arial" w:cs="Arial"/>
        </w:rPr>
        <w:t xml:space="preserve"> (Mulvey, 2015).</w:t>
      </w:r>
    </w:p>
    <w:p w14:paraId="6D161F67" w14:textId="77777777" w:rsidR="00AD07E4" w:rsidRPr="00A804C9" w:rsidRDefault="00AD07E4" w:rsidP="002D5CF1">
      <w:pPr>
        <w:spacing w:line="480" w:lineRule="auto"/>
        <w:rPr>
          <w:rFonts w:ascii="Arial" w:hAnsi="Arial" w:cs="Arial"/>
        </w:rPr>
      </w:pPr>
    </w:p>
    <w:p w14:paraId="6B376D78" w14:textId="04BCA5C1" w:rsidR="005520B3" w:rsidRPr="00A804C9" w:rsidRDefault="00B27A9A" w:rsidP="002D5CF1">
      <w:pPr>
        <w:spacing w:line="480" w:lineRule="auto"/>
        <w:rPr>
          <w:rFonts w:ascii="Arial" w:hAnsi="Arial" w:cs="Arial"/>
        </w:rPr>
      </w:pPr>
      <w:r w:rsidRPr="00A804C9">
        <w:rPr>
          <w:rFonts w:ascii="Arial" w:hAnsi="Arial" w:cs="Arial"/>
        </w:rPr>
        <w:t>According to m</w:t>
      </w:r>
      <w:r w:rsidR="00122C79" w:rsidRPr="00A804C9">
        <w:rPr>
          <w:rFonts w:ascii="Arial" w:hAnsi="Arial" w:cs="Arial"/>
        </w:rPr>
        <w:t>ale gaze</w:t>
      </w:r>
      <w:r w:rsidR="005520B3" w:rsidRPr="00A804C9">
        <w:rPr>
          <w:rFonts w:ascii="Arial" w:hAnsi="Arial" w:cs="Arial"/>
        </w:rPr>
        <w:t xml:space="preserve"> theory</w:t>
      </w:r>
      <w:r w:rsidR="002022AE" w:rsidRPr="00A804C9">
        <w:rPr>
          <w:rFonts w:ascii="Arial" w:hAnsi="Arial" w:cs="Arial"/>
        </w:rPr>
        <w:t>,</w:t>
      </w:r>
      <w:r w:rsidR="005520B3" w:rsidRPr="00A804C9">
        <w:rPr>
          <w:rFonts w:ascii="Arial" w:hAnsi="Arial" w:cs="Arial"/>
        </w:rPr>
        <w:t xml:space="preserve"> women</w:t>
      </w:r>
      <w:r w:rsidR="00122C79" w:rsidRPr="00A804C9">
        <w:rPr>
          <w:rFonts w:ascii="Arial" w:hAnsi="Arial" w:cs="Arial"/>
        </w:rPr>
        <w:t xml:space="preserve"> </w:t>
      </w:r>
      <w:r w:rsidRPr="00A804C9">
        <w:rPr>
          <w:rFonts w:ascii="Arial" w:hAnsi="Arial" w:cs="Arial"/>
        </w:rPr>
        <w:t xml:space="preserve">are disallowed </w:t>
      </w:r>
      <w:r w:rsidR="00122C79" w:rsidRPr="00A804C9">
        <w:rPr>
          <w:rFonts w:ascii="Arial" w:hAnsi="Arial" w:cs="Arial"/>
        </w:rPr>
        <w:t>a</w:t>
      </w:r>
      <w:r w:rsidR="005520B3" w:rsidRPr="00A804C9">
        <w:rPr>
          <w:rFonts w:ascii="Arial" w:hAnsi="Arial" w:cs="Arial"/>
        </w:rPr>
        <w:t xml:space="preserve"> human </w:t>
      </w:r>
      <w:r w:rsidR="00122C79" w:rsidRPr="00A804C9">
        <w:rPr>
          <w:rFonts w:ascii="Arial" w:hAnsi="Arial" w:cs="Arial"/>
        </w:rPr>
        <w:t>identity;</w:t>
      </w:r>
      <w:r w:rsidR="005520B3" w:rsidRPr="00A804C9">
        <w:rPr>
          <w:rFonts w:ascii="Arial" w:hAnsi="Arial" w:cs="Arial"/>
        </w:rPr>
        <w:t xml:space="preserve"> they are </w:t>
      </w:r>
      <w:r w:rsidR="00122C79" w:rsidRPr="00A804C9">
        <w:rPr>
          <w:rFonts w:ascii="Arial" w:hAnsi="Arial" w:cs="Arial"/>
        </w:rPr>
        <w:t>items</w:t>
      </w:r>
      <w:r w:rsidR="005520B3" w:rsidRPr="00A804C9">
        <w:rPr>
          <w:rFonts w:ascii="Arial" w:hAnsi="Arial" w:cs="Arial"/>
        </w:rPr>
        <w:t xml:space="preserve"> to be admired for their </w:t>
      </w:r>
      <w:r w:rsidR="00122C79" w:rsidRPr="00A804C9">
        <w:rPr>
          <w:rFonts w:ascii="Arial" w:hAnsi="Arial" w:cs="Arial"/>
        </w:rPr>
        <w:t>fleshly</w:t>
      </w:r>
      <w:r w:rsidR="005520B3" w:rsidRPr="00A804C9">
        <w:rPr>
          <w:rFonts w:ascii="Arial" w:hAnsi="Arial" w:cs="Arial"/>
        </w:rPr>
        <w:t xml:space="preserve"> attraction</w:t>
      </w:r>
      <w:r w:rsidR="00AD07E4" w:rsidRPr="00A804C9">
        <w:rPr>
          <w:rFonts w:ascii="Arial" w:hAnsi="Arial" w:cs="Arial"/>
        </w:rPr>
        <w:t xml:space="preserve"> (Mulvey,</w:t>
      </w:r>
      <w:r w:rsidR="007A3E44" w:rsidRPr="00A804C9">
        <w:rPr>
          <w:rFonts w:ascii="Arial" w:hAnsi="Arial" w:cs="Arial"/>
        </w:rPr>
        <w:t xml:space="preserve"> </w:t>
      </w:r>
      <w:r w:rsidR="00AD07E4" w:rsidRPr="00A804C9">
        <w:rPr>
          <w:rFonts w:ascii="Arial" w:hAnsi="Arial" w:cs="Arial"/>
        </w:rPr>
        <w:t>2015)</w:t>
      </w:r>
      <w:r w:rsidR="005520B3" w:rsidRPr="00A804C9">
        <w:rPr>
          <w:rFonts w:ascii="Arial" w:hAnsi="Arial" w:cs="Arial"/>
        </w:rPr>
        <w:t xml:space="preserve">. </w:t>
      </w:r>
      <w:r w:rsidR="00122C79" w:rsidRPr="00A804C9">
        <w:rPr>
          <w:rFonts w:ascii="Arial" w:hAnsi="Arial" w:cs="Arial"/>
        </w:rPr>
        <w:t>A</w:t>
      </w:r>
      <w:r w:rsidR="005520B3" w:rsidRPr="00A804C9">
        <w:rPr>
          <w:rFonts w:ascii="Arial" w:hAnsi="Arial" w:cs="Arial"/>
        </w:rPr>
        <w:t xml:space="preserve"> female character</w:t>
      </w:r>
      <w:r w:rsidR="00122C79" w:rsidRPr="00A804C9">
        <w:rPr>
          <w:rFonts w:ascii="Arial" w:hAnsi="Arial" w:cs="Arial"/>
        </w:rPr>
        <w:t>’s</w:t>
      </w:r>
      <w:r w:rsidR="005520B3" w:rsidRPr="00A804C9">
        <w:rPr>
          <w:rFonts w:ascii="Arial" w:hAnsi="Arial" w:cs="Arial"/>
        </w:rPr>
        <w:t xml:space="preserve"> </w:t>
      </w:r>
      <w:r w:rsidR="00122C79" w:rsidRPr="00A804C9">
        <w:rPr>
          <w:rFonts w:ascii="Arial" w:hAnsi="Arial" w:cs="Arial"/>
        </w:rPr>
        <w:t>only</w:t>
      </w:r>
      <w:r w:rsidR="005520B3" w:rsidRPr="00A804C9">
        <w:rPr>
          <w:rFonts w:ascii="Arial" w:hAnsi="Arial" w:cs="Arial"/>
        </w:rPr>
        <w:t xml:space="preserve"> purpose </w:t>
      </w:r>
      <w:r w:rsidR="00122C79" w:rsidRPr="00A804C9">
        <w:rPr>
          <w:rFonts w:ascii="Arial" w:hAnsi="Arial" w:cs="Arial"/>
        </w:rPr>
        <w:t>is t</w:t>
      </w:r>
      <w:r w:rsidR="005520B3" w:rsidRPr="00A804C9">
        <w:rPr>
          <w:rFonts w:ascii="Arial" w:hAnsi="Arial" w:cs="Arial"/>
        </w:rPr>
        <w:t>o make a ma</w:t>
      </w:r>
      <w:r w:rsidR="00122C79" w:rsidRPr="00A804C9">
        <w:rPr>
          <w:rFonts w:ascii="Arial" w:hAnsi="Arial" w:cs="Arial"/>
        </w:rPr>
        <w:t>n feel or act a certain way. This</w:t>
      </w:r>
      <w:r w:rsidR="005520B3" w:rsidRPr="00A804C9">
        <w:rPr>
          <w:rFonts w:ascii="Arial" w:hAnsi="Arial" w:cs="Arial"/>
        </w:rPr>
        <w:t xml:space="preserve"> male gaze </w:t>
      </w:r>
      <w:r w:rsidR="00122C79" w:rsidRPr="00A804C9">
        <w:rPr>
          <w:rFonts w:ascii="Arial" w:hAnsi="Arial" w:cs="Arial"/>
        </w:rPr>
        <w:t>means</w:t>
      </w:r>
      <w:r w:rsidR="005520B3" w:rsidRPr="00A804C9">
        <w:rPr>
          <w:rFonts w:ascii="Arial" w:hAnsi="Arial" w:cs="Arial"/>
        </w:rPr>
        <w:t xml:space="preserve"> </w:t>
      </w:r>
      <w:r w:rsidR="00122C79" w:rsidRPr="00A804C9">
        <w:rPr>
          <w:rFonts w:ascii="Arial" w:hAnsi="Arial" w:cs="Arial"/>
        </w:rPr>
        <w:t>that</w:t>
      </w:r>
      <w:r w:rsidR="005520B3" w:rsidRPr="00A804C9">
        <w:rPr>
          <w:rFonts w:ascii="Arial" w:hAnsi="Arial" w:cs="Arial"/>
        </w:rPr>
        <w:t xml:space="preserve"> women themselves </w:t>
      </w:r>
      <w:r w:rsidR="00E823FF" w:rsidRPr="00A804C9">
        <w:rPr>
          <w:rFonts w:ascii="Arial" w:hAnsi="Arial" w:cs="Arial"/>
        </w:rPr>
        <w:t>start</w:t>
      </w:r>
      <w:r w:rsidR="005520B3" w:rsidRPr="00A804C9">
        <w:rPr>
          <w:rFonts w:ascii="Arial" w:hAnsi="Arial" w:cs="Arial"/>
        </w:rPr>
        <w:t xml:space="preserve"> view</w:t>
      </w:r>
      <w:r w:rsidR="00E823FF" w:rsidRPr="00A804C9">
        <w:rPr>
          <w:rFonts w:ascii="Arial" w:hAnsi="Arial" w:cs="Arial"/>
        </w:rPr>
        <w:t>ing</w:t>
      </w:r>
      <w:r w:rsidR="005520B3" w:rsidRPr="00A804C9">
        <w:rPr>
          <w:rFonts w:ascii="Arial" w:hAnsi="Arial" w:cs="Arial"/>
        </w:rPr>
        <w:t xml:space="preserve"> oth</w:t>
      </w:r>
      <w:r w:rsidR="00545F67" w:rsidRPr="00A804C9">
        <w:rPr>
          <w:rFonts w:ascii="Arial" w:hAnsi="Arial" w:cs="Arial"/>
        </w:rPr>
        <w:t xml:space="preserve">er women </w:t>
      </w:r>
      <w:r w:rsidR="002022AE" w:rsidRPr="00A804C9">
        <w:rPr>
          <w:rFonts w:ascii="Arial" w:hAnsi="Arial" w:cs="Arial"/>
        </w:rPr>
        <w:t>this way</w:t>
      </w:r>
      <w:r w:rsidR="00545F67" w:rsidRPr="00A804C9">
        <w:rPr>
          <w:rFonts w:ascii="Arial" w:hAnsi="Arial" w:cs="Arial"/>
        </w:rPr>
        <w:t xml:space="preserve">, </w:t>
      </w:r>
      <w:r w:rsidR="00E823FF" w:rsidRPr="00A804C9">
        <w:rPr>
          <w:rFonts w:ascii="Arial" w:hAnsi="Arial" w:cs="Arial"/>
        </w:rPr>
        <w:t>adding</w:t>
      </w:r>
      <w:r w:rsidR="00545F67" w:rsidRPr="00A804C9">
        <w:rPr>
          <w:rFonts w:ascii="Arial" w:hAnsi="Arial" w:cs="Arial"/>
        </w:rPr>
        <w:t xml:space="preserve"> to the objectification of </w:t>
      </w:r>
      <w:r w:rsidR="002022AE" w:rsidRPr="00A804C9">
        <w:rPr>
          <w:rFonts w:ascii="Arial" w:hAnsi="Arial" w:cs="Arial"/>
        </w:rPr>
        <w:t>women. In the earlier example of women viewing celebrity Instagram images, copying such</w:t>
      </w:r>
      <w:r w:rsidR="00312652" w:rsidRPr="00A804C9">
        <w:rPr>
          <w:rFonts w:ascii="Arial" w:hAnsi="Arial" w:cs="Arial"/>
        </w:rPr>
        <w:t xml:space="preserve"> images and seeking attention. T</w:t>
      </w:r>
      <w:r w:rsidR="002022AE" w:rsidRPr="00A804C9">
        <w:rPr>
          <w:rFonts w:ascii="Arial" w:hAnsi="Arial" w:cs="Arial"/>
        </w:rPr>
        <w:t>hey may be consciously or unconsciously aware of this male gaze and the language of patriarchy. As a result, all society</w:t>
      </w:r>
      <w:r w:rsidR="00545F67" w:rsidRPr="00A804C9">
        <w:rPr>
          <w:rFonts w:ascii="Arial" w:hAnsi="Arial" w:cs="Arial"/>
        </w:rPr>
        <w:t xml:space="preserve"> become voyeurs</w:t>
      </w:r>
      <w:r w:rsidR="002022AE" w:rsidRPr="00A804C9">
        <w:rPr>
          <w:rFonts w:ascii="Arial" w:hAnsi="Arial" w:cs="Arial"/>
        </w:rPr>
        <w:t xml:space="preserve">. </w:t>
      </w:r>
    </w:p>
    <w:p w14:paraId="2D4B032C" w14:textId="77777777" w:rsidR="002022AE" w:rsidRPr="00A804C9" w:rsidRDefault="002022AE" w:rsidP="002D5CF1">
      <w:pPr>
        <w:spacing w:line="480" w:lineRule="auto"/>
        <w:rPr>
          <w:rFonts w:ascii="Arial" w:hAnsi="Arial" w:cs="Arial"/>
        </w:rPr>
      </w:pPr>
    </w:p>
    <w:p w14:paraId="11907C12" w14:textId="0B58EDD5" w:rsidR="00B212AC" w:rsidRPr="00A804C9" w:rsidRDefault="00587281" w:rsidP="00560450">
      <w:pPr>
        <w:spacing w:line="480" w:lineRule="auto"/>
        <w:rPr>
          <w:rFonts w:ascii="Arial" w:hAnsi="Arial" w:cs="Arial"/>
        </w:rPr>
      </w:pPr>
      <w:r w:rsidRPr="00A804C9">
        <w:rPr>
          <w:rFonts w:ascii="Arial" w:hAnsi="Arial" w:cs="Arial"/>
        </w:rPr>
        <w:t xml:space="preserve">Mulvey is </w:t>
      </w:r>
      <w:r w:rsidR="00E823FF" w:rsidRPr="00A804C9">
        <w:rPr>
          <w:rFonts w:ascii="Arial" w:hAnsi="Arial" w:cs="Arial"/>
        </w:rPr>
        <w:t xml:space="preserve">an important </w:t>
      </w:r>
      <w:r w:rsidRPr="00A804C9">
        <w:rPr>
          <w:rFonts w:ascii="Arial" w:hAnsi="Arial" w:cs="Arial"/>
        </w:rPr>
        <w:t>film theori</w:t>
      </w:r>
      <w:r w:rsidR="00E823FF" w:rsidRPr="00A804C9">
        <w:rPr>
          <w:rFonts w:ascii="Arial" w:hAnsi="Arial" w:cs="Arial"/>
        </w:rPr>
        <w:t>st. H</w:t>
      </w:r>
      <w:r w:rsidRPr="00A804C9">
        <w:rPr>
          <w:rFonts w:ascii="Arial" w:hAnsi="Arial" w:cs="Arial"/>
        </w:rPr>
        <w:t xml:space="preserve">er ideas and </w:t>
      </w:r>
      <w:r w:rsidR="00E823FF" w:rsidRPr="00A804C9">
        <w:rPr>
          <w:rFonts w:ascii="Arial" w:hAnsi="Arial" w:cs="Arial"/>
        </w:rPr>
        <w:t>distinct</w:t>
      </w:r>
      <w:r w:rsidRPr="00A804C9">
        <w:rPr>
          <w:rFonts w:ascii="Arial" w:hAnsi="Arial" w:cs="Arial"/>
        </w:rPr>
        <w:t xml:space="preserve"> proof of misogyny in film </w:t>
      </w:r>
      <w:r w:rsidR="00E823FF" w:rsidRPr="00A804C9">
        <w:rPr>
          <w:rFonts w:ascii="Arial" w:hAnsi="Arial" w:cs="Arial"/>
        </w:rPr>
        <w:t>enlightened readers and</w:t>
      </w:r>
      <w:r w:rsidRPr="00A804C9">
        <w:rPr>
          <w:rFonts w:ascii="Arial" w:hAnsi="Arial" w:cs="Arial"/>
        </w:rPr>
        <w:t xml:space="preserve"> people </w:t>
      </w:r>
      <w:r w:rsidR="00E823FF" w:rsidRPr="00A804C9">
        <w:rPr>
          <w:rFonts w:ascii="Arial" w:hAnsi="Arial" w:cs="Arial"/>
        </w:rPr>
        <w:t xml:space="preserve">began examining what they had previously </w:t>
      </w:r>
      <w:r w:rsidR="006A77F0" w:rsidRPr="00A804C9">
        <w:rPr>
          <w:rFonts w:ascii="Arial" w:hAnsi="Arial" w:cs="Arial"/>
        </w:rPr>
        <w:t>acknowledged</w:t>
      </w:r>
      <w:r w:rsidR="00E823FF" w:rsidRPr="00A804C9">
        <w:rPr>
          <w:rFonts w:ascii="Arial" w:hAnsi="Arial" w:cs="Arial"/>
        </w:rPr>
        <w:t xml:space="preserve"> to be the norm</w:t>
      </w:r>
      <w:r w:rsidRPr="00A804C9">
        <w:rPr>
          <w:rFonts w:ascii="Arial" w:hAnsi="Arial" w:cs="Arial"/>
        </w:rPr>
        <w:t xml:space="preserve">. Mulvey’s theory helped </w:t>
      </w:r>
      <w:r w:rsidR="00E823FF" w:rsidRPr="00A804C9">
        <w:rPr>
          <w:rFonts w:ascii="Arial" w:hAnsi="Arial" w:cs="Arial"/>
        </w:rPr>
        <w:t>to pinpoint</w:t>
      </w:r>
      <w:r w:rsidRPr="00A804C9">
        <w:rPr>
          <w:rFonts w:ascii="Arial" w:hAnsi="Arial" w:cs="Arial"/>
        </w:rPr>
        <w:t xml:space="preserve"> </w:t>
      </w:r>
      <w:r w:rsidR="00E823FF" w:rsidRPr="00A804C9">
        <w:rPr>
          <w:rFonts w:ascii="Arial" w:hAnsi="Arial" w:cs="Arial"/>
        </w:rPr>
        <w:t xml:space="preserve">concerns with gender in film and feminists </w:t>
      </w:r>
      <w:r w:rsidR="00DA0B18" w:rsidRPr="00A804C9">
        <w:rPr>
          <w:rFonts w:ascii="Arial" w:hAnsi="Arial" w:cs="Arial"/>
        </w:rPr>
        <w:t>recognis</w:t>
      </w:r>
      <w:r w:rsidR="006A77F0" w:rsidRPr="00A804C9">
        <w:rPr>
          <w:rFonts w:ascii="Arial" w:hAnsi="Arial" w:cs="Arial"/>
        </w:rPr>
        <w:t>e</w:t>
      </w:r>
      <w:r w:rsidR="00E823FF" w:rsidRPr="00A804C9">
        <w:rPr>
          <w:rFonts w:ascii="Arial" w:hAnsi="Arial" w:cs="Arial"/>
        </w:rPr>
        <w:t xml:space="preserve"> the importance of Mulvey’s writing with regard to the representation of women in society. Film, and its continuation of the use of the male gaze, is perpetuating the objectification of women</w:t>
      </w:r>
      <w:r w:rsidR="00AE283A" w:rsidRPr="00A804C9">
        <w:rPr>
          <w:rFonts w:ascii="Arial" w:hAnsi="Arial" w:cs="Arial"/>
        </w:rPr>
        <w:t xml:space="preserve">. This view of women </w:t>
      </w:r>
      <w:r w:rsidR="00F504B3" w:rsidRPr="00A804C9">
        <w:rPr>
          <w:rFonts w:ascii="Arial" w:hAnsi="Arial" w:cs="Arial"/>
        </w:rPr>
        <w:t>has remains</w:t>
      </w:r>
      <w:r w:rsidR="00E823FF" w:rsidRPr="00A804C9">
        <w:rPr>
          <w:rFonts w:ascii="Arial" w:hAnsi="Arial" w:cs="Arial"/>
        </w:rPr>
        <w:t xml:space="preserve"> engrained in viewers, adding to their pleasure </w:t>
      </w:r>
      <w:r w:rsidR="00AE283A" w:rsidRPr="00A804C9">
        <w:rPr>
          <w:rFonts w:ascii="Arial" w:hAnsi="Arial" w:cs="Arial"/>
        </w:rPr>
        <w:t>but</w:t>
      </w:r>
      <w:r w:rsidR="00E823FF" w:rsidRPr="00A804C9">
        <w:rPr>
          <w:rFonts w:ascii="Arial" w:hAnsi="Arial" w:cs="Arial"/>
        </w:rPr>
        <w:t xml:space="preserve"> </w:t>
      </w:r>
      <w:r w:rsidR="00C53949" w:rsidRPr="00A804C9">
        <w:rPr>
          <w:rFonts w:ascii="Arial" w:hAnsi="Arial" w:cs="Arial"/>
        </w:rPr>
        <w:t>if</w:t>
      </w:r>
      <w:r w:rsidR="00E823FF" w:rsidRPr="00A804C9">
        <w:rPr>
          <w:rFonts w:ascii="Arial" w:hAnsi="Arial" w:cs="Arial"/>
        </w:rPr>
        <w:t xml:space="preserve"> </w:t>
      </w:r>
      <w:r w:rsidR="00E823FF" w:rsidRPr="00A804C9">
        <w:rPr>
          <w:rFonts w:ascii="Arial" w:hAnsi="Arial" w:cs="Arial"/>
          <w:color w:val="000000" w:themeColor="text1"/>
        </w:rPr>
        <w:t xml:space="preserve">objectification </w:t>
      </w:r>
      <w:r w:rsidR="00C53949" w:rsidRPr="00A804C9">
        <w:rPr>
          <w:rFonts w:ascii="Arial" w:hAnsi="Arial" w:cs="Arial"/>
          <w:color w:val="000000" w:themeColor="text1"/>
        </w:rPr>
        <w:t xml:space="preserve">of women becomes </w:t>
      </w:r>
      <w:r w:rsidR="00AE283A" w:rsidRPr="00A804C9">
        <w:rPr>
          <w:rFonts w:ascii="Arial" w:hAnsi="Arial" w:cs="Arial"/>
          <w:color w:val="000000" w:themeColor="text1"/>
        </w:rPr>
        <w:t>enjoyable by</w:t>
      </w:r>
      <w:r w:rsidR="00E823FF" w:rsidRPr="00A804C9">
        <w:rPr>
          <w:rFonts w:ascii="Arial" w:hAnsi="Arial" w:cs="Arial"/>
          <w:color w:val="000000" w:themeColor="text1"/>
        </w:rPr>
        <w:t xml:space="preserve"> society, </w:t>
      </w:r>
      <w:r w:rsidR="00C53949" w:rsidRPr="00A804C9">
        <w:rPr>
          <w:rFonts w:ascii="Arial" w:hAnsi="Arial" w:cs="Arial"/>
          <w:color w:val="000000" w:themeColor="text1"/>
        </w:rPr>
        <w:t>it will remain</w:t>
      </w:r>
      <w:r w:rsidR="00E823FF" w:rsidRPr="00A804C9">
        <w:rPr>
          <w:rFonts w:ascii="Arial" w:hAnsi="Arial" w:cs="Arial"/>
          <w:color w:val="000000" w:themeColor="text1"/>
        </w:rPr>
        <w:t xml:space="preserve"> an enduring problem.</w:t>
      </w:r>
      <w:r w:rsidR="00AE0D8B" w:rsidRPr="00A804C9">
        <w:rPr>
          <w:rFonts w:ascii="Arial" w:hAnsi="Arial" w:cs="Arial"/>
          <w:color w:val="000000" w:themeColor="text1"/>
        </w:rPr>
        <w:t xml:space="preserve"> (</w:t>
      </w:r>
      <w:r w:rsidR="00035D05" w:rsidRPr="00A804C9">
        <w:rPr>
          <w:rFonts w:ascii="Arial" w:hAnsi="Arial" w:cs="Arial"/>
          <w:color w:val="000000" w:themeColor="text1"/>
        </w:rPr>
        <w:t>Filminquiry, 2017</w:t>
      </w:r>
      <w:hyperlink w:history="1">
        <w:r w:rsidR="000458C0" w:rsidRPr="00A804C9">
          <w:rPr>
            <w:rStyle w:val="Hyperlink"/>
            <w:rFonts w:ascii="Arial" w:hAnsi="Arial" w:cs="Arial"/>
            <w:color w:val="000000" w:themeColor="text1"/>
            <w:u w:val="none"/>
          </w:rPr>
          <w:t>)</w:t>
        </w:r>
      </w:hyperlink>
      <w:r w:rsidR="001A12F0" w:rsidRPr="00A804C9">
        <w:rPr>
          <w:rFonts w:ascii="Arial" w:hAnsi="Arial" w:cs="Arial"/>
        </w:rPr>
        <w:t xml:space="preserve">  </w:t>
      </w:r>
      <w:r w:rsidR="00C537FF" w:rsidRPr="00A804C9">
        <w:rPr>
          <w:rFonts w:ascii="Arial" w:hAnsi="Arial" w:cs="Arial"/>
        </w:rPr>
        <w:t xml:space="preserve">Mulvey </w:t>
      </w:r>
      <w:r w:rsidR="00A14E62" w:rsidRPr="00A804C9">
        <w:rPr>
          <w:rFonts w:ascii="Arial" w:hAnsi="Arial" w:cs="Arial"/>
        </w:rPr>
        <w:t>wrote</w:t>
      </w:r>
      <w:r w:rsidR="00C537FF" w:rsidRPr="00A804C9">
        <w:rPr>
          <w:rFonts w:ascii="Arial" w:hAnsi="Arial" w:cs="Arial"/>
        </w:rPr>
        <w:t xml:space="preserve"> during the second w</w:t>
      </w:r>
      <w:r w:rsidR="00C53949" w:rsidRPr="00A804C9">
        <w:rPr>
          <w:rFonts w:ascii="Arial" w:hAnsi="Arial" w:cs="Arial"/>
        </w:rPr>
        <w:t xml:space="preserve">ave of feminism </w:t>
      </w:r>
      <w:r w:rsidR="00C537FF" w:rsidRPr="00A804C9">
        <w:rPr>
          <w:rFonts w:ascii="Arial" w:hAnsi="Arial" w:cs="Arial"/>
        </w:rPr>
        <w:t>but interestingly cinema</w:t>
      </w:r>
      <w:r w:rsidR="00C53949" w:rsidRPr="00A804C9">
        <w:rPr>
          <w:rFonts w:ascii="Arial" w:hAnsi="Arial" w:cs="Arial"/>
        </w:rPr>
        <w:t>’s portrayal of women has not advanced,</w:t>
      </w:r>
      <w:r w:rsidR="00C537FF" w:rsidRPr="00A804C9">
        <w:rPr>
          <w:rFonts w:ascii="Arial" w:hAnsi="Arial" w:cs="Arial"/>
        </w:rPr>
        <w:t xml:space="preserve"> the male gaze still dominates</w:t>
      </w:r>
      <w:r w:rsidR="001A12F0" w:rsidRPr="00A804C9">
        <w:rPr>
          <w:rFonts w:ascii="Arial" w:hAnsi="Arial" w:cs="Arial"/>
        </w:rPr>
        <w:t>.</w:t>
      </w:r>
      <w:r w:rsidR="00C537FF" w:rsidRPr="00A804C9">
        <w:rPr>
          <w:rFonts w:ascii="Arial" w:hAnsi="Arial" w:cs="Arial"/>
        </w:rPr>
        <w:t xml:space="preserve"> </w:t>
      </w:r>
    </w:p>
    <w:p w14:paraId="6AF24EE5" w14:textId="287BC634" w:rsidR="00EE1D26" w:rsidRDefault="00EE1D26" w:rsidP="00560450">
      <w:pPr>
        <w:spacing w:line="480" w:lineRule="auto"/>
        <w:rPr>
          <w:rFonts w:ascii="Arial" w:hAnsi="Arial" w:cs="Arial"/>
        </w:rPr>
      </w:pPr>
    </w:p>
    <w:p w14:paraId="49A09143" w14:textId="6271D86B" w:rsidR="00AB5787" w:rsidRPr="00A804C9" w:rsidRDefault="00035D05" w:rsidP="00560450">
      <w:pPr>
        <w:spacing w:line="480" w:lineRule="auto"/>
        <w:rPr>
          <w:rFonts w:ascii="Arial" w:hAnsi="Arial" w:cs="Arial"/>
        </w:rPr>
      </w:pPr>
      <w:r w:rsidRPr="00A804C9">
        <w:rPr>
          <w:rFonts w:ascii="Arial" w:hAnsi="Arial" w:cs="Arial"/>
        </w:rPr>
        <w:t>In the nineteen seventies</w:t>
      </w:r>
      <w:r w:rsidR="00F71049" w:rsidRPr="00A804C9">
        <w:rPr>
          <w:rFonts w:ascii="Arial" w:hAnsi="Arial" w:cs="Arial"/>
        </w:rPr>
        <w:t xml:space="preserve">, young women’s aspirations to achieve educationally </w:t>
      </w:r>
      <w:r w:rsidRPr="00A804C9">
        <w:rPr>
          <w:rFonts w:ascii="Arial" w:hAnsi="Arial" w:cs="Arial"/>
        </w:rPr>
        <w:t>were not realis</w:t>
      </w:r>
      <w:r w:rsidR="00E70982" w:rsidRPr="00A804C9">
        <w:rPr>
          <w:rFonts w:ascii="Arial" w:hAnsi="Arial" w:cs="Arial"/>
        </w:rPr>
        <w:t xml:space="preserve">ed </w:t>
      </w:r>
      <w:r w:rsidR="00F71049" w:rsidRPr="00A804C9">
        <w:rPr>
          <w:rFonts w:ascii="Arial" w:hAnsi="Arial" w:cs="Arial"/>
        </w:rPr>
        <w:t>but</w:t>
      </w:r>
      <w:r w:rsidR="00E70982" w:rsidRPr="00A804C9">
        <w:rPr>
          <w:rFonts w:ascii="Arial" w:hAnsi="Arial" w:cs="Arial"/>
        </w:rPr>
        <w:t xml:space="preserve"> </w:t>
      </w:r>
      <w:r w:rsidR="00FF3CDA" w:rsidRPr="00A804C9">
        <w:rPr>
          <w:rFonts w:ascii="Arial" w:hAnsi="Arial" w:cs="Arial"/>
        </w:rPr>
        <w:t>modern society has removed those</w:t>
      </w:r>
      <w:r w:rsidR="00F71049" w:rsidRPr="00A804C9">
        <w:rPr>
          <w:rFonts w:ascii="Arial" w:hAnsi="Arial" w:cs="Arial"/>
        </w:rPr>
        <w:t xml:space="preserve"> </w:t>
      </w:r>
      <w:r w:rsidR="00D52E95" w:rsidRPr="00A804C9">
        <w:rPr>
          <w:rFonts w:ascii="Arial" w:hAnsi="Arial" w:cs="Arial"/>
        </w:rPr>
        <w:t xml:space="preserve">barriers and there </w:t>
      </w:r>
      <w:r w:rsidR="00E75D32" w:rsidRPr="00A804C9">
        <w:rPr>
          <w:rFonts w:ascii="Arial" w:hAnsi="Arial" w:cs="Arial"/>
        </w:rPr>
        <w:t>are boundless</w:t>
      </w:r>
      <w:r w:rsidR="00FF3CDA" w:rsidRPr="00A804C9">
        <w:rPr>
          <w:rFonts w:ascii="Arial" w:hAnsi="Arial" w:cs="Arial"/>
        </w:rPr>
        <w:t xml:space="preserve"> opportunities</w:t>
      </w:r>
      <w:r w:rsidR="00E75D32" w:rsidRPr="00A804C9">
        <w:rPr>
          <w:rFonts w:ascii="Arial" w:hAnsi="Arial" w:cs="Arial"/>
        </w:rPr>
        <w:t>, improved by an increase in</w:t>
      </w:r>
      <w:r w:rsidR="00FF3CDA" w:rsidRPr="00A804C9">
        <w:rPr>
          <w:rFonts w:ascii="Arial" w:hAnsi="Arial" w:cs="Arial"/>
        </w:rPr>
        <w:t xml:space="preserve"> </w:t>
      </w:r>
      <w:r w:rsidR="00E75D32" w:rsidRPr="00A804C9">
        <w:rPr>
          <w:rFonts w:ascii="Arial" w:hAnsi="Arial" w:cs="Arial"/>
        </w:rPr>
        <w:t>equal rights</w:t>
      </w:r>
      <w:r w:rsidR="00FF3CDA" w:rsidRPr="00A804C9">
        <w:rPr>
          <w:rFonts w:ascii="Arial" w:hAnsi="Arial" w:cs="Arial"/>
        </w:rPr>
        <w:t xml:space="preserve">. British women are able to contest and fight for their rights, partly because the Suffragettes fought for the vote for women, some of them losing their lives in the process. Subsequent feminists have </w:t>
      </w:r>
      <w:r w:rsidR="00421D5B" w:rsidRPr="00A804C9">
        <w:rPr>
          <w:rFonts w:ascii="Arial" w:hAnsi="Arial" w:cs="Arial"/>
        </w:rPr>
        <w:t>persuaded</w:t>
      </w:r>
      <w:r w:rsidR="00FF3CDA" w:rsidRPr="00A804C9">
        <w:rPr>
          <w:rFonts w:ascii="Arial" w:hAnsi="Arial" w:cs="Arial"/>
        </w:rPr>
        <w:t xml:space="preserve"> government</w:t>
      </w:r>
      <w:r w:rsidR="00421D5B" w:rsidRPr="00A804C9">
        <w:rPr>
          <w:rFonts w:ascii="Arial" w:hAnsi="Arial" w:cs="Arial"/>
        </w:rPr>
        <w:t>s</w:t>
      </w:r>
      <w:r w:rsidR="00FF3CDA" w:rsidRPr="00A804C9">
        <w:rPr>
          <w:rFonts w:ascii="Arial" w:hAnsi="Arial" w:cs="Arial"/>
        </w:rPr>
        <w:t xml:space="preserve"> to abhor mistreatment </w:t>
      </w:r>
      <w:r w:rsidR="00421D5B" w:rsidRPr="00A804C9">
        <w:rPr>
          <w:rFonts w:ascii="Arial" w:hAnsi="Arial" w:cs="Arial"/>
        </w:rPr>
        <w:t>of</w:t>
      </w:r>
      <w:r w:rsidR="00FF3CDA" w:rsidRPr="00A804C9">
        <w:rPr>
          <w:rFonts w:ascii="Arial" w:hAnsi="Arial" w:cs="Arial"/>
        </w:rPr>
        <w:t xml:space="preserve"> women and eradicate misogyny. Patriarchy is an old fashioned control system perpetuated by men, making women and young girls lives miserable but British </w:t>
      </w:r>
      <w:r w:rsidR="00D52E95" w:rsidRPr="00A804C9">
        <w:rPr>
          <w:rFonts w:ascii="Arial" w:hAnsi="Arial" w:cs="Arial"/>
        </w:rPr>
        <w:t xml:space="preserve">society </w:t>
      </w:r>
      <w:r w:rsidR="00FF3CDA" w:rsidRPr="00A804C9">
        <w:rPr>
          <w:rFonts w:ascii="Arial" w:hAnsi="Arial" w:cs="Arial"/>
        </w:rPr>
        <w:t xml:space="preserve">is </w:t>
      </w:r>
      <w:r w:rsidR="00421D5B" w:rsidRPr="00A804C9">
        <w:rPr>
          <w:rFonts w:ascii="Arial" w:hAnsi="Arial" w:cs="Arial"/>
        </w:rPr>
        <w:t>headed</w:t>
      </w:r>
      <w:r w:rsidR="00D52E95" w:rsidRPr="00A804C9">
        <w:rPr>
          <w:rFonts w:ascii="Arial" w:hAnsi="Arial" w:cs="Arial"/>
        </w:rPr>
        <w:t xml:space="preserve"> by a woman, </w:t>
      </w:r>
      <w:r w:rsidR="00421D5B" w:rsidRPr="00A804C9">
        <w:rPr>
          <w:rFonts w:ascii="Arial" w:hAnsi="Arial" w:cs="Arial"/>
        </w:rPr>
        <w:t>presenting a powerful statement and</w:t>
      </w:r>
      <w:r w:rsidR="00FF3CDA" w:rsidRPr="00A804C9">
        <w:rPr>
          <w:rFonts w:ascii="Arial" w:hAnsi="Arial" w:cs="Arial"/>
        </w:rPr>
        <w:t xml:space="preserve"> showing </w:t>
      </w:r>
      <w:r w:rsidR="00D52E95" w:rsidRPr="00A804C9">
        <w:rPr>
          <w:rFonts w:ascii="Arial" w:hAnsi="Arial" w:cs="Arial"/>
        </w:rPr>
        <w:t xml:space="preserve">women </w:t>
      </w:r>
      <w:r w:rsidR="00FF3CDA" w:rsidRPr="00A804C9">
        <w:rPr>
          <w:rFonts w:ascii="Arial" w:hAnsi="Arial" w:cs="Arial"/>
        </w:rPr>
        <w:t xml:space="preserve">that anything is possible. </w:t>
      </w:r>
      <w:r w:rsidR="00AB5787" w:rsidRPr="00A804C9">
        <w:rPr>
          <w:rFonts w:ascii="Arial" w:hAnsi="Arial" w:cs="Arial"/>
        </w:rPr>
        <w:t xml:space="preserve">This is a legacy that will be given to future generations of both sexes and is something that </w:t>
      </w:r>
      <w:r w:rsidR="006C1A69" w:rsidRPr="00A804C9">
        <w:rPr>
          <w:rFonts w:ascii="Arial" w:hAnsi="Arial" w:cs="Arial"/>
        </w:rPr>
        <w:t xml:space="preserve">Linda </w:t>
      </w:r>
      <w:r w:rsidR="00AB5787" w:rsidRPr="00A804C9">
        <w:rPr>
          <w:rFonts w:ascii="Arial" w:hAnsi="Arial" w:cs="Arial"/>
        </w:rPr>
        <w:t>Nochlin (1971) has also examined.  As women we need to look to our past to be able to make sense of our future.</w:t>
      </w:r>
    </w:p>
    <w:p w14:paraId="1CEF0D4B" w14:textId="23AFAEB9" w:rsidR="006F19C4" w:rsidRDefault="00AB5787" w:rsidP="006F19C4">
      <w:pPr>
        <w:spacing w:line="480" w:lineRule="auto"/>
        <w:rPr>
          <w:rStyle w:val="Strong"/>
          <w:rFonts w:ascii="Arial" w:hAnsi="Arial" w:cs="Arial"/>
          <w:b w:val="0"/>
          <w:color w:val="000000"/>
        </w:rPr>
      </w:pPr>
      <w:r w:rsidRPr="00A804C9">
        <w:rPr>
          <w:rFonts w:ascii="Arial" w:hAnsi="Arial" w:cs="Arial"/>
        </w:rPr>
        <w:t>In Nochlin’s</w:t>
      </w:r>
      <w:r w:rsidR="00E70982" w:rsidRPr="00A804C9">
        <w:rPr>
          <w:rFonts w:ascii="Arial" w:hAnsi="Arial" w:cs="Arial"/>
        </w:rPr>
        <w:t xml:space="preserve"> essay </w:t>
      </w:r>
      <w:r w:rsidRPr="00A804C9">
        <w:rPr>
          <w:rFonts w:ascii="Arial" w:hAnsi="Arial" w:cs="Arial"/>
        </w:rPr>
        <w:t>(1971</w:t>
      </w:r>
      <w:r w:rsidR="001208E6" w:rsidRPr="00A804C9">
        <w:rPr>
          <w:rFonts w:ascii="Arial" w:hAnsi="Arial" w:cs="Arial"/>
        </w:rPr>
        <w:t>) ‘Why</w:t>
      </w:r>
      <w:r w:rsidR="00E70982" w:rsidRPr="00A804C9">
        <w:rPr>
          <w:rFonts w:ascii="Arial" w:hAnsi="Arial" w:cs="Arial"/>
          <w:i/>
        </w:rPr>
        <w:t xml:space="preserve"> Have There Been No Great Women </w:t>
      </w:r>
      <w:r w:rsidR="00166991" w:rsidRPr="00A804C9">
        <w:rPr>
          <w:rFonts w:ascii="Arial" w:hAnsi="Arial" w:cs="Arial"/>
          <w:i/>
        </w:rPr>
        <w:t>Artists?</w:t>
      </w:r>
      <w:r w:rsidR="00E75D32" w:rsidRPr="00A804C9">
        <w:rPr>
          <w:rFonts w:ascii="Arial" w:hAnsi="Arial" w:cs="Arial"/>
        </w:rPr>
        <w:t>’</w:t>
      </w:r>
      <w:r w:rsidRPr="00A804C9">
        <w:rPr>
          <w:rFonts w:ascii="Arial" w:hAnsi="Arial" w:cs="Arial"/>
        </w:rPr>
        <w:t>,</w:t>
      </w:r>
      <w:r w:rsidR="00803A57" w:rsidRPr="00A804C9">
        <w:rPr>
          <w:rStyle w:val="Strong"/>
          <w:rFonts w:ascii="Arial" w:hAnsi="Arial" w:cs="Arial"/>
          <w:b w:val="0"/>
          <w:color w:val="000000"/>
        </w:rPr>
        <w:t xml:space="preserve"> the history of art </w:t>
      </w:r>
      <w:r w:rsidR="0017095A" w:rsidRPr="00A804C9">
        <w:rPr>
          <w:rStyle w:val="Strong"/>
          <w:rFonts w:ascii="Arial" w:hAnsi="Arial" w:cs="Arial"/>
          <w:b w:val="0"/>
          <w:color w:val="000000"/>
        </w:rPr>
        <w:t>was discussed, especially its</w:t>
      </w:r>
      <w:r w:rsidR="001A12F0" w:rsidRPr="00A804C9">
        <w:rPr>
          <w:rStyle w:val="Strong"/>
          <w:rFonts w:ascii="Arial" w:hAnsi="Arial" w:cs="Arial"/>
          <w:b w:val="0"/>
          <w:color w:val="000000"/>
        </w:rPr>
        <w:t xml:space="preserve"> mis</w:t>
      </w:r>
      <w:r w:rsidR="0017095A" w:rsidRPr="00A804C9">
        <w:rPr>
          <w:rStyle w:val="Strong"/>
          <w:rFonts w:ascii="Arial" w:hAnsi="Arial" w:cs="Arial"/>
          <w:b w:val="0"/>
          <w:color w:val="000000"/>
        </w:rPr>
        <w:t>representation of women</w:t>
      </w:r>
      <w:r w:rsidR="001A12F0" w:rsidRPr="00A804C9">
        <w:rPr>
          <w:rStyle w:val="Strong"/>
          <w:rFonts w:ascii="Arial" w:hAnsi="Arial" w:cs="Arial"/>
          <w:b w:val="0"/>
          <w:color w:val="000000"/>
        </w:rPr>
        <w:t xml:space="preserve">. Nochlin’s discovery </w:t>
      </w:r>
      <w:r w:rsidR="00803A57" w:rsidRPr="00A804C9">
        <w:rPr>
          <w:rStyle w:val="Strong"/>
          <w:rFonts w:ascii="Arial" w:hAnsi="Arial" w:cs="Arial"/>
          <w:b w:val="0"/>
          <w:color w:val="000000"/>
        </w:rPr>
        <w:t xml:space="preserve">that </w:t>
      </w:r>
      <w:r w:rsidR="001A12F0" w:rsidRPr="00A804C9">
        <w:rPr>
          <w:rStyle w:val="Strong"/>
          <w:rFonts w:ascii="Arial" w:hAnsi="Arial" w:cs="Arial"/>
          <w:b w:val="0"/>
          <w:color w:val="000000"/>
        </w:rPr>
        <w:t>art history displays</w:t>
      </w:r>
      <w:r w:rsidR="00803A57" w:rsidRPr="00A804C9">
        <w:rPr>
          <w:rStyle w:val="Strong"/>
          <w:rFonts w:ascii="Arial" w:hAnsi="Arial" w:cs="Arial"/>
          <w:b w:val="0"/>
          <w:color w:val="000000"/>
        </w:rPr>
        <w:t xml:space="preserve"> no e</w:t>
      </w:r>
      <w:r w:rsidR="001A12F0" w:rsidRPr="00A804C9">
        <w:rPr>
          <w:rStyle w:val="Strong"/>
          <w:rFonts w:ascii="Arial" w:hAnsi="Arial" w:cs="Arial"/>
          <w:b w:val="0"/>
          <w:color w:val="000000"/>
        </w:rPr>
        <w:t xml:space="preserve">vidence of great women artists, encouraged readers to question why, and then reason </w:t>
      </w:r>
      <w:r w:rsidR="0017095A" w:rsidRPr="00A804C9">
        <w:rPr>
          <w:rStyle w:val="Strong"/>
          <w:rFonts w:ascii="Arial" w:hAnsi="Arial" w:cs="Arial"/>
          <w:b w:val="0"/>
          <w:color w:val="000000"/>
        </w:rPr>
        <w:t xml:space="preserve">that it is due to a lack of inequality, not a lack of </w:t>
      </w:r>
      <w:r w:rsidR="00803A57" w:rsidRPr="00A804C9">
        <w:rPr>
          <w:rStyle w:val="Strong"/>
          <w:rFonts w:ascii="Arial" w:hAnsi="Arial" w:cs="Arial"/>
          <w:b w:val="0"/>
          <w:color w:val="000000"/>
        </w:rPr>
        <w:t>ability. Nochlin examined a ‘different kind of greatness’ for women’s art stating it could be seen as ‘more inward looking, more delicate and nuanced’ and looks at the notion of ‘m</w:t>
      </w:r>
      <w:r w:rsidR="006C1A69" w:rsidRPr="00A804C9">
        <w:rPr>
          <w:rStyle w:val="Strong"/>
          <w:rFonts w:ascii="Arial" w:hAnsi="Arial" w:cs="Arial"/>
          <w:b w:val="0"/>
          <w:color w:val="000000"/>
        </w:rPr>
        <w:t xml:space="preserve">asculinity versus femininity’ (Nochlin, 1971). </w:t>
      </w:r>
      <w:r w:rsidR="00803A57" w:rsidRPr="00A804C9">
        <w:rPr>
          <w:rStyle w:val="Strong"/>
          <w:rFonts w:ascii="Arial" w:hAnsi="Arial" w:cs="Arial"/>
          <w:b w:val="0"/>
          <w:color w:val="000000"/>
        </w:rPr>
        <w:t xml:space="preserve">However, there was </w:t>
      </w:r>
      <w:r w:rsidR="001A12F0" w:rsidRPr="00A804C9">
        <w:rPr>
          <w:rStyle w:val="Strong"/>
          <w:rFonts w:ascii="Arial" w:hAnsi="Arial" w:cs="Arial"/>
          <w:b w:val="0"/>
          <w:color w:val="000000"/>
        </w:rPr>
        <w:t xml:space="preserve">an </w:t>
      </w:r>
      <w:r w:rsidR="006C1A69" w:rsidRPr="00A804C9">
        <w:rPr>
          <w:rStyle w:val="Strong"/>
          <w:rFonts w:ascii="Arial" w:hAnsi="Arial" w:cs="Arial"/>
          <w:b w:val="0"/>
          <w:color w:val="000000"/>
        </w:rPr>
        <w:t>e</w:t>
      </w:r>
      <w:r w:rsidR="001A12F0" w:rsidRPr="00A804C9">
        <w:rPr>
          <w:rStyle w:val="Strong"/>
          <w:rFonts w:ascii="Arial" w:hAnsi="Arial" w:cs="Arial"/>
          <w:b w:val="0"/>
          <w:color w:val="000000"/>
        </w:rPr>
        <w:t>ighteenth C</w:t>
      </w:r>
      <w:r w:rsidR="00803A57" w:rsidRPr="00A804C9">
        <w:rPr>
          <w:rStyle w:val="Strong"/>
          <w:rFonts w:ascii="Arial" w:hAnsi="Arial" w:cs="Arial"/>
          <w:b w:val="0"/>
          <w:color w:val="000000"/>
        </w:rPr>
        <w:t>entury influence of a feminine style seen in works of art by male Imp</w:t>
      </w:r>
      <w:r w:rsidR="0017095A" w:rsidRPr="00A804C9">
        <w:rPr>
          <w:rStyle w:val="Strong"/>
          <w:rFonts w:ascii="Arial" w:hAnsi="Arial" w:cs="Arial"/>
          <w:b w:val="0"/>
          <w:color w:val="000000"/>
        </w:rPr>
        <w:t xml:space="preserve">ressionists.  </w:t>
      </w:r>
      <w:r w:rsidR="00803A57" w:rsidRPr="00A804C9">
        <w:rPr>
          <w:rStyle w:val="Strong"/>
          <w:rFonts w:ascii="Arial" w:hAnsi="Arial" w:cs="Arial"/>
          <w:b w:val="0"/>
          <w:color w:val="000000"/>
        </w:rPr>
        <w:t xml:space="preserve">The essay identifies different ‘problems’ </w:t>
      </w:r>
      <w:r w:rsidR="001A12F0" w:rsidRPr="00A804C9">
        <w:rPr>
          <w:rStyle w:val="Strong"/>
          <w:rFonts w:ascii="Arial" w:hAnsi="Arial" w:cs="Arial"/>
          <w:b w:val="0"/>
          <w:color w:val="000000"/>
        </w:rPr>
        <w:t>like</w:t>
      </w:r>
      <w:r w:rsidR="00803A57" w:rsidRPr="00A804C9">
        <w:rPr>
          <w:rStyle w:val="Strong"/>
          <w:rFonts w:ascii="Arial" w:hAnsi="Arial" w:cs="Arial"/>
          <w:b w:val="0"/>
          <w:color w:val="000000"/>
        </w:rPr>
        <w:t xml:space="preserve"> </w:t>
      </w:r>
      <w:r w:rsidR="001A12F0" w:rsidRPr="00A804C9">
        <w:rPr>
          <w:rStyle w:val="Strong"/>
          <w:rFonts w:ascii="Arial" w:hAnsi="Arial" w:cs="Arial"/>
          <w:b w:val="0"/>
          <w:color w:val="000000"/>
        </w:rPr>
        <w:t>these</w:t>
      </w:r>
      <w:r w:rsidR="00803A57" w:rsidRPr="00A804C9">
        <w:rPr>
          <w:rStyle w:val="Strong"/>
          <w:rFonts w:ascii="Arial" w:hAnsi="Arial" w:cs="Arial"/>
          <w:b w:val="0"/>
          <w:color w:val="000000"/>
        </w:rPr>
        <w:t xml:space="preserve"> and tries to define and explain why there h</w:t>
      </w:r>
      <w:r w:rsidR="001A12F0" w:rsidRPr="00A804C9">
        <w:rPr>
          <w:rStyle w:val="Strong"/>
          <w:rFonts w:ascii="Arial" w:hAnsi="Arial" w:cs="Arial"/>
          <w:b w:val="0"/>
          <w:color w:val="000000"/>
        </w:rPr>
        <w:t>ave been no great women artists. I</w:t>
      </w:r>
      <w:r w:rsidR="00803A57" w:rsidRPr="00A804C9">
        <w:rPr>
          <w:rStyle w:val="Strong"/>
          <w:rFonts w:ascii="Arial" w:hAnsi="Arial" w:cs="Arial"/>
          <w:b w:val="0"/>
          <w:color w:val="000000"/>
        </w:rPr>
        <w:t xml:space="preserve">n doing so, </w:t>
      </w:r>
      <w:r w:rsidR="001A12F0" w:rsidRPr="00A804C9">
        <w:rPr>
          <w:rStyle w:val="Strong"/>
          <w:rFonts w:ascii="Arial" w:hAnsi="Arial" w:cs="Arial"/>
          <w:b w:val="0"/>
          <w:color w:val="000000"/>
        </w:rPr>
        <w:t xml:space="preserve">Nochlin </w:t>
      </w:r>
      <w:r w:rsidR="00803A57" w:rsidRPr="00A804C9">
        <w:rPr>
          <w:rStyle w:val="Strong"/>
          <w:rFonts w:ascii="Arial" w:hAnsi="Arial" w:cs="Arial"/>
          <w:b w:val="0"/>
          <w:color w:val="000000"/>
        </w:rPr>
        <w:t xml:space="preserve">highlights </w:t>
      </w:r>
      <w:r w:rsidR="001A12F0" w:rsidRPr="00A804C9">
        <w:rPr>
          <w:rStyle w:val="Strong"/>
          <w:rFonts w:ascii="Arial" w:hAnsi="Arial" w:cs="Arial"/>
          <w:b w:val="0"/>
          <w:color w:val="000000"/>
        </w:rPr>
        <w:t>the disadvantages experienced by</w:t>
      </w:r>
      <w:r w:rsidR="006F19C4">
        <w:rPr>
          <w:rStyle w:val="Strong"/>
          <w:rFonts w:ascii="Arial" w:hAnsi="Arial" w:cs="Arial"/>
          <w:b w:val="0"/>
          <w:color w:val="000000"/>
        </w:rPr>
        <w:t xml:space="preserve"> women.  </w:t>
      </w:r>
    </w:p>
    <w:p w14:paraId="25CEC0CE" w14:textId="77777777" w:rsidR="006F19C4" w:rsidRDefault="006F19C4" w:rsidP="006F19C4">
      <w:pPr>
        <w:spacing w:line="480" w:lineRule="auto"/>
        <w:rPr>
          <w:rStyle w:val="Strong"/>
          <w:rFonts w:ascii="Arial" w:hAnsi="Arial" w:cs="Arial"/>
          <w:b w:val="0"/>
          <w:color w:val="000000"/>
        </w:rPr>
      </w:pPr>
    </w:p>
    <w:p w14:paraId="45F6A54D" w14:textId="47D0C13C" w:rsidR="00803A57" w:rsidRPr="00A804C9" w:rsidRDefault="00803A57" w:rsidP="00803A57">
      <w:pPr>
        <w:pStyle w:val="NormalWeb"/>
        <w:spacing w:before="0" w:beforeAutospacing="0" w:after="360" w:afterAutospacing="0"/>
        <w:rPr>
          <w:rStyle w:val="Strong"/>
          <w:rFonts w:ascii="Arial" w:hAnsi="Arial" w:cs="Arial"/>
          <w:b w:val="0"/>
          <w:color w:val="000000"/>
        </w:rPr>
      </w:pPr>
      <w:r w:rsidRPr="00A804C9">
        <w:rPr>
          <w:rStyle w:val="Strong"/>
          <w:rFonts w:ascii="Arial" w:hAnsi="Arial" w:cs="Arial"/>
          <w:b w:val="0"/>
          <w:color w:val="000000"/>
        </w:rPr>
        <w:t>The essay shows that there has been a lack of opportunities for women, due to their social class,</w:t>
      </w:r>
      <w:r w:rsidR="00362927" w:rsidRPr="00A804C9">
        <w:rPr>
          <w:rStyle w:val="Strong"/>
          <w:rFonts w:ascii="Arial" w:hAnsi="Arial" w:cs="Arial"/>
          <w:b w:val="0"/>
          <w:color w:val="000000"/>
        </w:rPr>
        <w:t xml:space="preserve"> and</w:t>
      </w:r>
      <w:r w:rsidRPr="00A804C9">
        <w:rPr>
          <w:rStyle w:val="Strong"/>
          <w:rFonts w:ascii="Arial" w:hAnsi="Arial" w:cs="Arial"/>
          <w:b w:val="0"/>
          <w:color w:val="000000"/>
        </w:rPr>
        <w:t xml:space="preserve"> their education and looks at the institutional structural inequalities that women face. It also looks at the female artist as an individual and examines the limitations of being able to achieve in the arts, rather than the individual’s inability to achieve due to perceived ‘genius’ or ‘greatness’.  </w:t>
      </w:r>
    </w:p>
    <w:p w14:paraId="508A5BB6" w14:textId="2A388326" w:rsidR="00FC5C48" w:rsidRPr="00A804C9" w:rsidRDefault="002F61C6" w:rsidP="00171F51">
      <w:pPr>
        <w:pStyle w:val="NormalWeb"/>
        <w:spacing w:before="0" w:beforeAutospacing="0" w:after="360" w:afterAutospacing="0"/>
        <w:rPr>
          <w:rFonts w:ascii="Arial" w:hAnsi="Arial" w:cs="Arial"/>
          <w:bCs/>
          <w:color w:val="000000"/>
        </w:rPr>
      </w:pPr>
      <w:r w:rsidRPr="00A804C9">
        <w:rPr>
          <w:rFonts w:ascii="Arial" w:hAnsi="Arial" w:cs="Arial"/>
          <w:noProof/>
          <w:lang w:eastAsia="en-GB"/>
        </w:rPr>
        <w:drawing>
          <wp:anchor distT="0" distB="0" distL="114300" distR="114300" simplePos="0" relativeHeight="251641344" behindDoc="0" locked="0" layoutInCell="1" allowOverlap="1" wp14:anchorId="639EB6DC" wp14:editId="32FDD5CD">
            <wp:simplePos x="0" y="0"/>
            <wp:positionH relativeFrom="margin">
              <wp:posOffset>-38100</wp:posOffset>
            </wp:positionH>
            <wp:positionV relativeFrom="margin">
              <wp:posOffset>3923030</wp:posOffset>
            </wp:positionV>
            <wp:extent cx="1264920" cy="181038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7-12-13 at 22.19.59.png"/>
                    <pic:cNvPicPr/>
                  </pic:nvPicPr>
                  <pic:blipFill>
                    <a:blip r:embed="rId12">
                      <a:extLst>
                        <a:ext uri="{28A0092B-C50C-407E-A947-70E740481C1C}">
                          <a14:useLocalDpi xmlns:a14="http://schemas.microsoft.com/office/drawing/2010/main" val="0"/>
                        </a:ext>
                      </a:extLst>
                    </a:blip>
                    <a:stretch>
                      <a:fillRect/>
                    </a:stretch>
                  </pic:blipFill>
                  <pic:spPr>
                    <a:xfrm>
                      <a:off x="0" y="0"/>
                      <a:ext cx="1264920" cy="1810385"/>
                    </a:xfrm>
                    <a:prstGeom prst="rect">
                      <a:avLst/>
                    </a:prstGeom>
                  </pic:spPr>
                </pic:pic>
              </a:graphicData>
            </a:graphic>
          </wp:anchor>
        </w:drawing>
      </w:r>
      <w:r w:rsidR="006F19C4">
        <w:rPr>
          <w:noProof/>
        </w:rPr>
        <mc:AlternateContent>
          <mc:Choice Requires="wps">
            <w:drawing>
              <wp:anchor distT="0" distB="0" distL="114300" distR="114300" simplePos="0" relativeHeight="251686912" behindDoc="0" locked="0" layoutInCell="1" allowOverlap="1" wp14:anchorId="34F6C5A0" wp14:editId="1726BF72">
                <wp:simplePos x="0" y="0"/>
                <wp:positionH relativeFrom="column">
                  <wp:posOffset>0</wp:posOffset>
                </wp:positionH>
                <wp:positionV relativeFrom="paragraph">
                  <wp:posOffset>2018665</wp:posOffset>
                </wp:positionV>
                <wp:extent cx="126492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264920" cy="635"/>
                        </a:xfrm>
                        <a:prstGeom prst="rect">
                          <a:avLst/>
                        </a:prstGeom>
                        <a:solidFill>
                          <a:prstClr val="white"/>
                        </a:solidFill>
                        <a:ln>
                          <a:noFill/>
                        </a:ln>
                      </wps:spPr>
                      <wps:txbx>
                        <w:txbxContent>
                          <w:p w14:paraId="4B9BEB2F" w14:textId="1E47980A" w:rsidR="006F19C4" w:rsidRPr="00EA0CD6" w:rsidRDefault="006F19C4" w:rsidP="006F19C4">
                            <w:pPr>
                              <w:pStyle w:val="Caption"/>
                              <w:rPr>
                                <w:rFonts w:ascii="Arial" w:hAnsi="Arial" w:cs="Arial"/>
                                <w:noProof/>
                                <w:sz w:val="24"/>
                                <w:szCs w:val="24"/>
                              </w:rPr>
                            </w:pPr>
                            <w:r>
                              <w:t xml:space="preserve">Figure </w:t>
                            </w:r>
                            <w:fldSimple w:instr=" SEQ Figure \* ARABIC ">
                              <w:r w:rsidR="0036337A">
                                <w:rPr>
                                  <w:noProof/>
                                </w:rPr>
                                <w:t>4</w:t>
                              </w:r>
                            </w:fldSimple>
                            <w:r>
                              <w:t>- The Birth, Hannah Hoch, 1931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F6C5A0" id="Text Box 19" o:spid="_x0000_s1029" type="#_x0000_t202" style="position:absolute;margin-left:0;margin-top:158.95pt;width:99.6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" stroked="f">
                <v:textbox style="mso-fit-shape-to-text:t" inset="0,0,0,0">
                  <w:txbxContent>
                    <w:p w14:paraId="4B9BEB2F" w14:textId="1E47980A" w:rsidR="006F19C4" w:rsidRPr="00EA0CD6" w:rsidRDefault="006F19C4" w:rsidP="006F19C4">
                      <w:pPr>
                        <w:pStyle w:val="Caption"/>
                        <w:rPr>
                          <w:rFonts w:ascii="Arial" w:hAnsi="Arial" w:cs="Arial"/>
                          <w:noProof/>
                          <w:sz w:val="24"/>
                          <w:szCs w:val="24"/>
                        </w:rPr>
                      </w:pPr>
                      <w:r>
                        <w:t xml:space="preserve">Figure </w:t>
                      </w:r>
                      <w:fldSimple w:instr=" SEQ Figure \* ARABIC ">
                        <w:r w:rsidR="0036337A">
                          <w:rPr>
                            <w:noProof/>
                          </w:rPr>
                          <w:t>4</w:t>
                        </w:r>
                      </w:fldSimple>
                      <w:r>
                        <w:t>- The Birth, Hannah Hoch, 1931</w:t>
                      </w:r>
                    </w:p>
                  </w:txbxContent>
                </v:textbox>
                <w10:wrap type="square"/>
              </v:shape>
            </w:pict>
          </mc:Fallback>
        </mc:AlternateContent>
      </w:r>
      <w:r w:rsidR="00803A57" w:rsidRPr="00A804C9">
        <w:rPr>
          <w:rStyle w:val="Strong"/>
          <w:rFonts w:ascii="Arial" w:hAnsi="Arial" w:cs="Arial"/>
          <w:b w:val="0"/>
          <w:color w:val="000000"/>
        </w:rPr>
        <w:t xml:space="preserve">It is important to acknowledge this in terms of art history and in relation to how women are perceived today. Women have not been seen as equals both on an individual and institutional level and it is why Nochlin posed the question.  As female artists this intellectual knowledge can be used to make sense of where we are today and to help us embrace challenges in the making of our history. </w:t>
      </w:r>
    </w:p>
    <w:p w14:paraId="50601B68" w14:textId="7BC0AE60" w:rsidR="00E70982" w:rsidRPr="00A804C9" w:rsidRDefault="00041600" w:rsidP="00560450">
      <w:pPr>
        <w:spacing w:line="480" w:lineRule="auto"/>
        <w:rPr>
          <w:rFonts w:ascii="Arial" w:hAnsi="Arial" w:cs="Arial"/>
        </w:rPr>
      </w:pPr>
      <w:r w:rsidRPr="00A804C9">
        <w:rPr>
          <w:rFonts w:ascii="Arial" w:hAnsi="Arial" w:cs="Arial"/>
        </w:rPr>
        <w:t xml:space="preserve">In </w:t>
      </w:r>
      <w:r w:rsidR="00D12C83" w:rsidRPr="00A804C9">
        <w:rPr>
          <w:rFonts w:ascii="Arial" w:hAnsi="Arial" w:cs="Arial"/>
        </w:rPr>
        <w:t xml:space="preserve">recent </w:t>
      </w:r>
      <w:r w:rsidRPr="00A804C9">
        <w:rPr>
          <w:rFonts w:ascii="Arial" w:hAnsi="Arial" w:cs="Arial"/>
        </w:rPr>
        <w:t>modern society, t</w:t>
      </w:r>
      <w:r w:rsidR="00E70982" w:rsidRPr="00A804C9">
        <w:rPr>
          <w:rFonts w:ascii="Arial" w:hAnsi="Arial" w:cs="Arial"/>
        </w:rPr>
        <w:t xml:space="preserve">here are similarities and </w:t>
      </w:r>
      <w:r w:rsidR="00D12C83" w:rsidRPr="00A804C9">
        <w:rPr>
          <w:rFonts w:ascii="Arial" w:hAnsi="Arial" w:cs="Arial"/>
        </w:rPr>
        <w:t>conflicts</w:t>
      </w:r>
      <w:r w:rsidR="00E70982" w:rsidRPr="00A804C9">
        <w:rPr>
          <w:rFonts w:ascii="Arial" w:hAnsi="Arial" w:cs="Arial"/>
        </w:rPr>
        <w:t xml:space="preserve"> with </w:t>
      </w:r>
      <w:r w:rsidRPr="00A804C9">
        <w:rPr>
          <w:rFonts w:ascii="Arial" w:hAnsi="Arial" w:cs="Arial"/>
        </w:rPr>
        <w:t>Nochlin’s ideas</w:t>
      </w:r>
      <w:r w:rsidR="00E70982" w:rsidRPr="00A804C9">
        <w:rPr>
          <w:rFonts w:ascii="Arial" w:hAnsi="Arial" w:cs="Arial"/>
        </w:rPr>
        <w:t xml:space="preserve">.  </w:t>
      </w:r>
      <w:r w:rsidR="00D12C83" w:rsidRPr="00A804C9">
        <w:rPr>
          <w:rFonts w:ascii="Arial" w:hAnsi="Arial" w:cs="Arial"/>
        </w:rPr>
        <w:t>When she was writing</w:t>
      </w:r>
      <w:r w:rsidRPr="00A804C9">
        <w:rPr>
          <w:rFonts w:ascii="Arial" w:hAnsi="Arial" w:cs="Arial"/>
        </w:rPr>
        <w:t>, t</w:t>
      </w:r>
      <w:r w:rsidR="00E70982" w:rsidRPr="00A804C9">
        <w:rPr>
          <w:rFonts w:ascii="Arial" w:hAnsi="Arial" w:cs="Arial"/>
        </w:rPr>
        <w:t xml:space="preserve">here was </w:t>
      </w:r>
      <w:r w:rsidR="00D12C83" w:rsidRPr="00A804C9">
        <w:rPr>
          <w:rFonts w:ascii="Arial" w:hAnsi="Arial" w:cs="Arial"/>
        </w:rPr>
        <w:t>much</w:t>
      </w:r>
      <w:r w:rsidRPr="00A804C9">
        <w:rPr>
          <w:rFonts w:ascii="Arial" w:hAnsi="Arial" w:cs="Arial"/>
        </w:rPr>
        <w:t xml:space="preserve"> </w:t>
      </w:r>
      <w:r w:rsidR="00E70982" w:rsidRPr="00A804C9">
        <w:rPr>
          <w:rFonts w:ascii="Arial" w:hAnsi="Arial" w:cs="Arial"/>
        </w:rPr>
        <w:t xml:space="preserve">criticism </w:t>
      </w:r>
      <w:r w:rsidR="00D12C83" w:rsidRPr="00A804C9">
        <w:rPr>
          <w:rFonts w:ascii="Arial" w:hAnsi="Arial" w:cs="Arial"/>
        </w:rPr>
        <w:t xml:space="preserve">based upon a shortage </w:t>
      </w:r>
      <w:r w:rsidR="00421D5B" w:rsidRPr="00A804C9">
        <w:rPr>
          <w:rFonts w:ascii="Arial" w:hAnsi="Arial" w:cs="Arial"/>
        </w:rPr>
        <w:t xml:space="preserve">of </w:t>
      </w:r>
      <w:r w:rsidR="00D12C83" w:rsidRPr="00A804C9">
        <w:rPr>
          <w:rFonts w:ascii="Arial" w:hAnsi="Arial" w:cs="Arial"/>
        </w:rPr>
        <w:t xml:space="preserve">research </w:t>
      </w:r>
      <w:r w:rsidR="00421D5B" w:rsidRPr="00A804C9">
        <w:rPr>
          <w:rFonts w:ascii="Arial" w:hAnsi="Arial" w:cs="Arial"/>
        </w:rPr>
        <w:t>material in feminist studies</w:t>
      </w:r>
      <w:r w:rsidR="00EB73EE" w:rsidRPr="00A804C9">
        <w:rPr>
          <w:rFonts w:ascii="Arial" w:hAnsi="Arial" w:cs="Arial"/>
        </w:rPr>
        <w:t>. Writing in the nineteen nineties</w:t>
      </w:r>
      <w:r w:rsidR="00D12C83" w:rsidRPr="00A804C9">
        <w:rPr>
          <w:rFonts w:ascii="Arial" w:hAnsi="Arial" w:cs="Arial"/>
        </w:rPr>
        <w:t xml:space="preserve">, Nord observed that </w:t>
      </w:r>
      <w:r w:rsidR="00421D5B" w:rsidRPr="00A804C9">
        <w:rPr>
          <w:rFonts w:ascii="Arial" w:hAnsi="Arial" w:cs="Arial"/>
        </w:rPr>
        <w:t>‘</w:t>
      </w:r>
      <w:r w:rsidR="00E70982" w:rsidRPr="00A804C9">
        <w:rPr>
          <w:rFonts w:ascii="Arial" w:hAnsi="Arial" w:cs="Arial"/>
        </w:rPr>
        <w:t>The women’s movement w</w:t>
      </w:r>
      <w:r w:rsidR="00421D5B" w:rsidRPr="00A804C9">
        <w:rPr>
          <w:rFonts w:ascii="Arial" w:hAnsi="Arial" w:cs="Arial"/>
        </w:rPr>
        <w:t xml:space="preserve">as forcing new insights on us.’ </w:t>
      </w:r>
      <w:r w:rsidR="00E70982" w:rsidRPr="00A804C9">
        <w:rPr>
          <w:rFonts w:ascii="Arial" w:hAnsi="Arial" w:cs="Arial"/>
        </w:rPr>
        <w:t>(Nord,</w:t>
      </w:r>
      <w:r w:rsidR="000458C0" w:rsidRPr="00A804C9">
        <w:rPr>
          <w:rFonts w:ascii="Arial" w:hAnsi="Arial" w:cs="Arial"/>
        </w:rPr>
        <w:t xml:space="preserve"> </w:t>
      </w:r>
      <w:r w:rsidR="00E70982" w:rsidRPr="00A804C9">
        <w:rPr>
          <w:rFonts w:ascii="Arial" w:hAnsi="Arial" w:cs="Arial"/>
        </w:rPr>
        <w:t xml:space="preserve">1999:733) </w:t>
      </w:r>
      <w:r w:rsidR="00D12C83" w:rsidRPr="00A804C9">
        <w:rPr>
          <w:rFonts w:ascii="Arial" w:eastAsia="Times New Roman" w:hAnsi="Arial" w:cs="Arial"/>
          <w:color w:val="000000"/>
        </w:rPr>
        <w:t>inspiring a</w:t>
      </w:r>
      <w:r w:rsidR="00E70982" w:rsidRPr="00A804C9">
        <w:rPr>
          <w:rFonts w:ascii="Arial" w:eastAsia="Times New Roman" w:hAnsi="Arial" w:cs="Arial"/>
          <w:color w:val="000000"/>
        </w:rPr>
        <w:t xml:space="preserve"> plethora of writers </w:t>
      </w:r>
      <w:r w:rsidR="00D12C83" w:rsidRPr="00A804C9">
        <w:rPr>
          <w:rFonts w:ascii="Arial" w:eastAsia="Times New Roman" w:hAnsi="Arial" w:cs="Arial"/>
          <w:color w:val="000000"/>
        </w:rPr>
        <w:t>advocating</w:t>
      </w:r>
      <w:r w:rsidR="00E70982" w:rsidRPr="00A804C9">
        <w:rPr>
          <w:rFonts w:ascii="Arial" w:eastAsia="Times New Roman" w:hAnsi="Arial" w:cs="Arial"/>
          <w:color w:val="000000"/>
        </w:rPr>
        <w:t xml:space="preserve"> this </w:t>
      </w:r>
      <w:r w:rsidR="00D12C83" w:rsidRPr="00A804C9">
        <w:rPr>
          <w:rFonts w:ascii="Arial" w:eastAsia="Times New Roman" w:hAnsi="Arial" w:cs="Arial"/>
          <w:color w:val="000000"/>
        </w:rPr>
        <w:t>idea.</w:t>
      </w:r>
    </w:p>
    <w:p w14:paraId="5254C311" w14:textId="3DD0CBC0" w:rsidR="00BF2040" w:rsidRDefault="00A84BED" w:rsidP="00731A94">
      <w:pPr>
        <w:spacing w:line="480" w:lineRule="auto"/>
        <w:rPr>
          <w:rFonts w:ascii="Arial" w:hAnsi="Arial" w:cs="Arial"/>
        </w:rPr>
      </w:pPr>
      <w:r w:rsidRPr="00A804C9">
        <w:rPr>
          <w:rFonts w:ascii="Arial" w:eastAsia="Times New Roman" w:hAnsi="Arial" w:cs="Arial"/>
          <w:color w:val="000000"/>
        </w:rPr>
        <w:t xml:space="preserve">This ‘second wave’ of the feminist movement </w:t>
      </w:r>
      <w:r w:rsidR="00D12C83" w:rsidRPr="00A804C9">
        <w:rPr>
          <w:rFonts w:ascii="Arial" w:eastAsia="Times New Roman" w:hAnsi="Arial" w:cs="Arial"/>
          <w:color w:val="000000"/>
        </w:rPr>
        <w:t>stirred</w:t>
      </w:r>
      <w:r w:rsidRPr="00A804C9">
        <w:rPr>
          <w:rFonts w:ascii="Arial" w:eastAsia="Times New Roman" w:hAnsi="Arial" w:cs="Arial"/>
          <w:color w:val="000000"/>
        </w:rPr>
        <w:t xml:space="preserve"> </w:t>
      </w:r>
      <w:r w:rsidR="007A1842" w:rsidRPr="00A804C9">
        <w:rPr>
          <w:rFonts w:ascii="Arial" w:eastAsia="Times New Roman" w:hAnsi="Arial" w:cs="Arial"/>
          <w:color w:val="000000"/>
        </w:rPr>
        <w:t xml:space="preserve">women suppressed by patriarchy </w:t>
      </w:r>
      <w:r w:rsidR="001B76C4" w:rsidRPr="00A804C9">
        <w:rPr>
          <w:rFonts w:ascii="Arial" w:eastAsia="Times New Roman" w:hAnsi="Arial" w:cs="Arial"/>
          <w:color w:val="000000"/>
        </w:rPr>
        <w:t>and motivated</w:t>
      </w:r>
      <w:r w:rsidR="007A1842" w:rsidRPr="00A804C9">
        <w:rPr>
          <w:rFonts w:ascii="Arial" w:eastAsia="Times New Roman" w:hAnsi="Arial" w:cs="Arial"/>
          <w:color w:val="000000"/>
        </w:rPr>
        <w:t xml:space="preserve"> them</w:t>
      </w:r>
      <w:r w:rsidR="009532AE" w:rsidRPr="00A804C9">
        <w:rPr>
          <w:rFonts w:ascii="Arial" w:eastAsia="Times New Roman" w:hAnsi="Arial" w:cs="Arial"/>
          <w:color w:val="000000"/>
        </w:rPr>
        <w:t>,</w:t>
      </w:r>
      <w:r w:rsidR="007A1842" w:rsidRPr="00A804C9">
        <w:rPr>
          <w:rFonts w:ascii="Arial" w:eastAsia="Times New Roman" w:hAnsi="Arial" w:cs="Arial"/>
          <w:color w:val="000000"/>
        </w:rPr>
        <w:t xml:space="preserve"> through their writing</w:t>
      </w:r>
      <w:r w:rsidRPr="00A804C9">
        <w:rPr>
          <w:rFonts w:ascii="Arial" w:eastAsia="Times New Roman" w:hAnsi="Arial" w:cs="Arial"/>
          <w:color w:val="000000"/>
        </w:rPr>
        <w:t xml:space="preserve"> about women</w:t>
      </w:r>
      <w:r w:rsidR="009532AE" w:rsidRPr="00A804C9">
        <w:rPr>
          <w:rFonts w:ascii="Arial" w:eastAsia="Times New Roman" w:hAnsi="Arial" w:cs="Arial"/>
          <w:color w:val="000000"/>
        </w:rPr>
        <w:t>,</w:t>
      </w:r>
      <w:r w:rsidR="007A1842" w:rsidRPr="00A804C9">
        <w:rPr>
          <w:rFonts w:ascii="Arial" w:eastAsia="Times New Roman" w:hAnsi="Arial" w:cs="Arial"/>
          <w:color w:val="000000"/>
        </w:rPr>
        <w:t xml:space="preserve"> to acquire equal </w:t>
      </w:r>
      <w:r w:rsidRPr="00A804C9">
        <w:rPr>
          <w:rFonts w:ascii="Arial" w:eastAsia="Times New Roman" w:hAnsi="Arial" w:cs="Arial"/>
          <w:color w:val="000000"/>
        </w:rPr>
        <w:t xml:space="preserve">opportunities </w:t>
      </w:r>
      <w:r w:rsidR="009532AE" w:rsidRPr="00A804C9">
        <w:rPr>
          <w:rFonts w:ascii="Arial" w:eastAsia="Times New Roman" w:hAnsi="Arial" w:cs="Arial"/>
          <w:color w:val="000000"/>
        </w:rPr>
        <w:t>to</w:t>
      </w:r>
      <w:r w:rsidRPr="00A804C9">
        <w:rPr>
          <w:rFonts w:ascii="Arial" w:eastAsia="Times New Roman" w:hAnsi="Arial" w:cs="Arial"/>
          <w:color w:val="000000"/>
        </w:rPr>
        <w:t xml:space="preserve"> </w:t>
      </w:r>
      <w:r w:rsidR="007A1842" w:rsidRPr="00A804C9">
        <w:rPr>
          <w:rFonts w:ascii="Arial" w:eastAsia="Times New Roman" w:hAnsi="Arial" w:cs="Arial"/>
          <w:color w:val="000000"/>
        </w:rPr>
        <w:t xml:space="preserve">men. </w:t>
      </w:r>
      <w:r w:rsidR="00696168" w:rsidRPr="00A804C9">
        <w:rPr>
          <w:rFonts w:ascii="Arial" w:eastAsia="Times New Roman" w:hAnsi="Arial" w:cs="Arial"/>
          <w:color w:val="000000"/>
        </w:rPr>
        <w:t xml:space="preserve">Writers like </w:t>
      </w:r>
      <w:r w:rsidR="009532AE" w:rsidRPr="00A804C9">
        <w:rPr>
          <w:rFonts w:ascii="Arial" w:eastAsia="Times New Roman" w:hAnsi="Arial" w:cs="Arial"/>
          <w:color w:val="000000"/>
        </w:rPr>
        <w:t xml:space="preserve">Mulvey made women think differently about </w:t>
      </w:r>
      <w:r w:rsidR="009D5511" w:rsidRPr="00A804C9">
        <w:rPr>
          <w:rFonts w:ascii="Arial" w:eastAsia="Times New Roman" w:hAnsi="Arial" w:cs="Arial"/>
          <w:color w:val="000000"/>
        </w:rPr>
        <w:t>their representation in society. Women</w:t>
      </w:r>
      <w:r w:rsidR="009532AE" w:rsidRPr="00A804C9">
        <w:rPr>
          <w:rFonts w:ascii="Arial" w:eastAsia="Times New Roman" w:hAnsi="Arial" w:cs="Arial"/>
          <w:color w:val="000000"/>
        </w:rPr>
        <w:t xml:space="preserve"> </w:t>
      </w:r>
      <w:r w:rsidR="009D5511" w:rsidRPr="00A804C9">
        <w:rPr>
          <w:rFonts w:ascii="Arial" w:eastAsia="Times New Roman" w:hAnsi="Arial" w:cs="Arial"/>
          <w:color w:val="000000"/>
        </w:rPr>
        <w:t>were enlightened, they realised</w:t>
      </w:r>
      <w:r w:rsidR="009532AE" w:rsidRPr="00A804C9">
        <w:rPr>
          <w:rFonts w:ascii="Arial" w:eastAsia="Times New Roman" w:hAnsi="Arial" w:cs="Arial"/>
          <w:color w:val="000000"/>
        </w:rPr>
        <w:t xml:space="preserve"> that, h</w:t>
      </w:r>
      <w:r w:rsidRPr="00A804C9">
        <w:rPr>
          <w:rFonts w:ascii="Arial" w:eastAsia="Times New Roman" w:hAnsi="Arial" w:cs="Arial"/>
          <w:color w:val="000000"/>
        </w:rPr>
        <w:t>istorically</w:t>
      </w:r>
      <w:r w:rsidR="007A1842" w:rsidRPr="00A804C9">
        <w:rPr>
          <w:rFonts w:ascii="Arial" w:eastAsia="Times New Roman" w:hAnsi="Arial" w:cs="Arial"/>
          <w:color w:val="000000"/>
        </w:rPr>
        <w:t>, it was</w:t>
      </w:r>
      <w:r w:rsidRPr="00A804C9">
        <w:rPr>
          <w:rFonts w:ascii="Arial" w:eastAsia="Times New Roman" w:hAnsi="Arial" w:cs="Arial"/>
          <w:color w:val="000000"/>
        </w:rPr>
        <w:t xml:space="preserve"> difficult for </w:t>
      </w:r>
      <w:r w:rsidR="001E2265" w:rsidRPr="00A804C9">
        <w:rPr>
          <w:rFonts w:ascii="Arial" w:eastAsia="Times New Roman" w:hAnsi="Arial" w:cs="Arial"/>
          <w:color w:val="000000"/>
        </w:rPr>
        <w:t>previous generation</w:t>
      </w:r>
      <w:r w:rsidR="009D5511" w:rsidRPr="00A804C9">
        <w:rPr>
          <w:rFonts w:ascii="Arial" w:eastAsia="Times New Roman" w:hAnsi="Arial" w:cs="Arial"/>
          <w:color w:val="000000"/>
        </w:rPr>
        <w:t xml:space="preserve"> </w:t>
      </w:r>
      <w:r w:rsidR="007A1842" w:rsidRPr="00A804C9">
        <w:rPr>
          <w:rFonts w:ascii="Arial" w:eastAsia="Times New Roman" w:hAnsi="Arial" w:cs="Arial"/>
          <w:color w:val="000000"/>
        </w:rPr>
        <w:t xml:space="preserve">uneducated </w:t>
      </w:r>
      <w:r w:rsidRPr="00A804C9">
        <w:rPr>
          <w:rFonts w:ascii="Arial" w:eastAsia="Times New Roman" w:hAnsi="Arial" w:cs="Arial"/>
          <w:color w:val="000000"/>
        </w:rPr>
        <w:t>women</w:t>
      </w:r>
      <w:r w:rsidR="009D5511" w:rsidRPr="00A804C9">
        <w:rPr>
          <w:rFonts w:ascii="Arial" w:eastAsia="Times New Roman" w:hAnsi="Arial" w:cs="Arial"/>
          <w:color w:val="000000"/>
        </w:rPr>
        <w:t xml:space="preserve"> </w:t>
      </w:r>
      <w:r w:rsidRPr="00A804C9">
        <w:rPr>
          <w:rFonts w:ascii="Arial" w:eastAsia="Times New Roman" w:hAnsi="Arial" w:cs="Arial"/>
          <w:color w:val="000000"/>
        </w:rPr>
        <w:t xml:space="preserve">to </w:t>
      </w:r>
      <w:r w:rsidR="00774CFE" w:rsidRPr="00A804C9">
        <w:rPr>
          <w:rFonts w:ascii="Arial" w:eastAsia="Times New Roman" w:hAnsi="Arial" w:cs="Arial"/>
          <w:color w:val="000000"/>
        </w:rPr>
        <w:t xml:space="preserve">shatter </w:t>
      </w:r>
      <w:r w:rsidR="009D5511" w:rsidRPr="00A804C9">
        <w:rPr>
          <w:rFonts w:ascii="Arial" w:eastAsia="Times New Roman" w:hAnsi="Arial" w:cs="Arial"/>
          <w:color w:val="000000"/>
        </w:rPr>
        <w:t>patriarchal</w:t>
      </w:r>
      <w:r w:rsidR="00774CFE" w:rsidRPr="00A804C9">
        <w:rPr>
          <w:rFonts w:ascii="Arial" w:eastAsia="Times New Roman" w:hAnsi="Arial" w:cs="Arial"/>
          <w:color w:val="000000"/>
        </w:rPr>
        <w:t xml:space="preserve"> barriers. </w:t>
      </w:r>
      <w:r w:rsidR="009532AE" w:rsidRPr="00A804C9">
        <w:rPr>
          <w:rFonts w:ascii="Arial" w:eastAsia="Times New Roman" w:hAnsi="Arial" w:cs="Arial"/>
          <w:color w:val="000000"/>
        </w:rPr>
        <w:t xml:space="preserve">The under-representation of women in art is a result of </w:t>
      </w:r>
      <w:r w:rsidR="009D5511" w:rsidRPr="00A804C9">
        <w:rPr>
          <w:rFonts w:ascii="Arial" w:eastAsia="Times New Roman" w:hAnsi="Arial" w:cs="Arial"/>
          <w:color w:val="000000"/>
        </w:rPr>
        <w:t>patriarchy</w:t>
      </w:r>
      <w:r w:rsidR="009532AE" w:rsidRPr="00A804C9">
        <w:rPr>
          <w:rFonts w:ascii="Arial" w:eastAsia="Times New Roman" w:hAnsi="Arial" w:cs="Arial"/>
          <w:color w:val="000000"/>
        </w:rPr>
        <w:t xml:space="preserve"> labelling </w:t>
      </w:r>
      <w:r w:rsidR="007A1842" w:rsidRPr="00A804C9">
        <w:rPr>
          <w:rFonts w:ascii="Arial" w:eastAsia="Times New Roman" w:hAnsi="Arial" w:cs="Arial"/>
          <w:color w:val="000000"/>
        </w:rPr>
        <w:t>them</w:t>
      </w:r>
      <w:r w:rsidRPr="00A804C9">
        <w:rPr>
          <w:rFonts w:ascii="Arial" w:eastAsia="Times New Roman" w:hAnsi="Arial" w:cs="Arial"/>
          <w:color w:val="000000"/>
        </w:rPr>
        <w:t xml:space="preserve"> unintelligent</w:t>
      </w:r>
      <w:r w:rsidR="009D5511" w:rsidRPr="00A804C9">
        <w:rPr>
          <w:rFonts w:ascii="Arial" w:eastAsia="Times New Roman" w:hAnsi="Arial" w:cs="Arial"/>
          <w:color w:val="000000"/>
        </w:rPr>
        <w:t>,</w:t>
      </w:r>
      <w:r w:rsidRPr="00A804C9">
        <w:rPr>
          <w:rFonts w:ascii="Arial" w:eastAsia="Times New Roman" w:hAnsi="Arial" w:cs="Arial"/>
          <w:color w:val="000000"/>
        </w:rPr>
        <w:t xml:space="preserve"> </w:t>
      </w:r>
      <w:r w:rsidR="007A1842" w:rsidRPr="00A804C9">
        <w:rPr>
          <w:rFonts w:ascii="Arial" w:eastAsia="Times New Roman" w:hAnsi="Arial" w:cs="Arial"/>
          <w:color w:val="000000"/>
        </w:rPr>
        <w:t xml:space="preserve">and </w:t>
      </w:r>
      <w:r w:rsidR="009532AE" w:rsidRPr="00A804C9">
        <w:rPr>
          <w:rFonts w:ascii="Arial" w:eastAsia="Times New Roman" w:hAnsi="Arial" w:cs="Arial"/>
          <w:color w:val="000000"/>
        </w:rPr>
        <w:t>in</w:t>
      </w:r>
      <w:r w:rsidR="007A1842" w:rsidRPr="00A804C9">
        <w:rPr>
          <w:rFonts w:ascii="Arial" w:eastAsia="Times New Roman" w:hAnsi="Arial" w:cs="Arial"/>
          <w:color w:val="000000"/>
        </w:rPr>
        <w:t xml:space="preserve">capable of </w:t>
      </w:r>
      <w:r w:rsidR="009D5511" w:rsidRPr="00A804C9">
        <w:rPr>
          <w:rFonts w:ascii="Arial" w:eastAsia="Times New Roman" w:hAnsi="Arial" w:cs="Arial"/>
          <w:color w:val="000000"/>
        </w:rPr>
        <w:t>exhibiting</w:t>
      </w:r>
      <w:r w:rsidR="007A1842" w:rsidRPr="00A804C9">
        <w:rPr>
          <w:rFonts w:ascii="Arial" w:eastAsia="Times New Roman" w:hAnsi="Arial" w:cs="Arial"/>
          <w:color w:val="000000"/>
        </w:rPr>
        <w:t xml:space="preserve"> the</w:t>
      </w:r>
      <w:r w:rsidRPr="00A804C9">
        <w:rPr>
          <w:rFonts w:ascii="Arial" w:eastAsia="Times New Roman" w:hAnsi="Arial" w:cs="Arial"/>
          <w:color w:val="000000"/>
        </w:rPr>
        <w:t xml:space="preserve"> genius necessary to create art</w:t>
      </w:r>
      <w:r w:rsidR="00774CFE" w:rsidRPr="00A804C9">
        <w:rPr>
          <w:rFonts w:ascii="Arial" w:eastAsia="Times New Roman" w:hAnsi="Arial" w:cs="Arial"/>
          <w:color w:val="000000"/>
        </w:rPr>
        <w:t>. Un</w:t>
      </w:r>
      <w:r w:rsidRPr="00A804C9">
        <w:rPr>
          <w:rFonts w:ascii="Arial" w:eastAsia="Times New Roman" w:hAnsi="Arial" w:cs="Arial"/>
          <w:color w:val="000000"/>
        </w:rPr>
        <w:t xml:space="preserve">like men </w:t>
      </w:r>
      <w:r w:rsidR="009D5511" w:rsidRPr="00A804C9">
        <w:rPr>
          <w:rFonts w:ascii="Arial" w:eastAsia="Times New Roman" w:hAnsi="Arial" w:cs="Arial"/>
          <w:color w:val="000000"/>
        </w:rPr>
        <w:t>in patriarchal society</w:t>
      </w:r>
      <w:r w:rsidR="00774CFE" w:rsidRPr="00A804C9">
        <w:rPr>
          <w:rFonts w:ascii="Arial" w:eastAsia="Times New Roman" w:hAnsi="Arial" w:cs="Arial"/>
          <w:color w:val="000000"/>
        </w:rPr>
        <w:t>, women were excluded from art colleges and de</w:t>
      </w:r>
      <w:r w:rsidR="009D5511" w:rsidRPr="00A804C9">
        <w:rPr>
          <w:rFonts w:ascii="Arial" w:eastAsia="Times New Roman" w:hAnsi="Arial" w:cs="Arial"/>
          <w:color w:val="000000"/>
        </w:rPr>
        <w:t>nied expensive artist materials. Patriarchy</w:t>
      </w:r>
      <w:r w:rsidR="00774CFE" w:rsidRPr="00A804C9">
        <w:rPr>
          <w:rFonts w:ascii="Arial" w:eastAsia="Times New Roman" w:hAnsi="Arial" w:cs="Arial"/>
          <w:color w:val="000000"/>
        </w:rPr>
        <w:t xml:space="preserve"> </w:t>
      </w:r>
      <w:r w:rsidR="009D5511" w:rsidRPr="00A804C9">
        <w:rPr>
          <w:rFonts w:ascii="Arial" w:eastAsia="Times New Roman" w:hAnsi="Arial" w:cs="Arial"/>
          <w:color w:val="000000"/>
        </w:rPr>
        <w:t xml:space="preserve">expected women </w:t>
      </w:r>
      <w:r w:rsidR="00E26B74" w:rsidRPr="00A804C9">
        <w:rPr>
          <w:rFonts w:ascii="Arial" w:eastAsia="Times New Roman" w:hAnsi="Arial" w:cs="Arial"/>
          <w:color w:val="000000"/>
        </w:rPr>
        <w:t>to learn sewing and embroidery in preparation for home-making. Artists</w:t>
      </w:r>
      <w:r w:rsidR="007A1842" w:rsidRPr="00A804C9">
        <w:rPr>
          <w:rFonts w:ascii="Arial" w:eastAsia="Times New Roman" w:hAnsi="Arial" w:cs="Arial"/>
          <w:color w:val="000000"/>
        </w:rPr>
        <w:t xml:space="preserve"> like Rembrandt, </w:t>
      </w:r>
      <w:r w:rsidRPr="00A804C9">
        <w:rPr>
          <w:rFonts w:ascii="Arial" w:eastAsia="Times New Roman" w:hAnsi="Arial" w:cs="Arial"/>
          <w:color w:val="000000"/>
        </w:rPr>
        <w:t xml:space="preserve">Picasso </w:t>
      </w:r>
      <w:r w:rsidR="007A1842" w:rsidRPr="00A804C9">
        <w:rPr>
          <w:rFonts w:ascii="Arial" w:eastAsia="Times New Roman" w:hAnsi="Arial" w:cs="Arial"/>
          <w:color w:val="000000"/>
        </w:rPr>
        <w:t>and</w:t>
      </w:r>
      <w:r w:rsidRPr="00A804C9">
        <w:rPr>
          <w:rFonts w:ascii="Arial" w:eastAsia="Times New Roman" w:hAnsi="Arial" w:cs="Arial"/>
          <w:color w:val="000000"/>
        </w:rPr>
        <w:t xml:space="preserve"> others</w:t>
      </w:r>
      <w:r w:rsidR="00E26B74" w:rsidRPr="00A804C9">
        <w:rPr>
          <w:rFonts w:ascii="Arial" w:eastAsia="Times New Roman" w:hAnsi="Arial" w:cs="Arial"/>
          <w:color w:val="000000"/>
        </w:rPr>
        <w:t xml:space="preserve"> painted</w:t>
      </w:r>
      <w:r w:rsidRPr="00A804C9">
        <w:rPr>
          <w:rFonts w:ascii="Arial" w:eastAsia="Times New Roman" w:hAnsi="Arial" w:cs="Arial"/>
          <w:color w:val="000000"/>
        </w:rPr>
        <w:t xml:space="preserve"> </w:t>
      </w:r>
      <w:r w:rsidR="007A1842" w:rsidRPr="00A804C9">
        <w:rPr>
          <w:rFonts w:ascii="Arial" w:eastAsia="Times New Roman" w:hAnsi="Arial" w:cs="Arial"/>
          <w:color w:val="000000"/>
        </w:rPr>
        <w:t>traditional paint</w:t>
      </w:r>
      <w:r w:rsidR="00E26B74" w:rsidRPr="00A804C9">
        <w:rPr>
          <w:rFonts w:ascii="Arial" w:eastAsia="Times New Roman" w:hAnsi="Arial" w:cs="Arial"/>
          <w:color w:val="000000"/>
        </w:rPr>
        <w:t xml:space="preserve">ings in oils on canvas </w:t>
      </w:r>
      <w:r w:rsidR="009532AE" w:rsidRPr="00A804C9">
        <w:rPr>
          <w:rFonts w:ascii="Arial" w:eastAsia="Times New Roman" w:hAnsi="Arial" w:cs="Arial"/>
          <w:color w:val="000000"/>
        </w:rPr>
        <w:t>limiting society’s</w:t>
      </w:r>
      <w:r w:rsidRPr="00A804C9">
        <w:rPr>
          <w:rFonts w:ascii="Arial" w:eastAsia="Times New Roman" w:hAnsi="Arial" w:cs="Arial"/>
          <w:color w:val="000000"/>
        </w:rPr>
        <w:t xml:space="preserve"> view of the female form</w:t>
      </w:r>
      <w:r w:rsidR="009532AE" w:rsidRPr="00A804C9">
        <w:rPr>
          <w:rFonts w:ascii="Arial" w:eastAsia="Times New Roman" w:hAnsi="Arial" w:cs="Arial"/>
          <w:color w:val="000000"/>
        </w:rPr>
        <w:t xml:space="preserve"> to that of </w:t>
      </w:r>
      <w:r w:rsidR="009D5511" w:rsidRPr="00A804C9">
        <w:rPr>
          <w:rFonts w:ascii="Arial" w:eastAsia="Times New Roman" w:hAnsi="Arial" w:cs="Arial"/>
          <w:color w:val="000000"/>
        </w:rPr>
        <w:t xml:space="preserve">Mulvey’s term the ‘male gaze’, a technique </w:t>
      </w:r>
      <w:r w:rsidR="009532AE" w:rsidRPr="00A804C9">
        <w:rPr>
          <w:rFonts w:ascii="Arial" w:eastAsia="Times New Roman" w:hAnsi="Arial" w:cs="Arial"/>
          <w:color w:val="000000"/>
        </w:rPr>
        <w:t xml:space="preserve">perpetuated by </w:t>
      </w:r>
      <w:r w:rsidR="009D5511" w:rsidRPr="00A804C9">
        <w:rPr>
          <w:rFonts w:ascii="Arial" w:eastAsia="Times New Roman" w:hAnsi="Arial" w:cs="Arial"/>
          <w:color w:val="000000"/>
        </w:rPr>
        <w:t xml:space="preserve">film industries. Famous artists painted women </w:t>
      </w:r>
      <w:r w:rsidR="00E26B74" w:rsidRPr="00A804C9">
        <w:rPr>
          <w:rFonts w:ascii="Arial" w:eastAsia="Times New Roman" w:hAnsi="Arial" w:cs="Arial"/>
          <w:color w:val="000000"/>
        </w:rPr>
        <w:t>as</w:t>
      </w:r>
      <w:r w:rsidR="009532AE" w:rsidRPr="00A804C9">
        <w:rPr>
          <w:rFonts w:ascii="Arial" w:eastAsia="Times New Roman" w:hAnsi="Arial" w:cs="Arial"/>
          <w:color w:val="000000"/>
        </w:rPr>
        <w:t xml:space="preserve"> mothers, angels or demons, always with </w:t>
      </w:r>
      <w:r w:rsidR="00E26B74" w:rsidRPr="00A804C9">
        <w:rPr>
          <w:rFonts w:ascii="Arial" w:eastAsia="Times New Roman" w:hAnsi="Arial" w:cs="Arial"/>
          <w:color w:val="000000"/>
        </w:rPr>
        <w:t>curvy</w:t>
      </w:r>
      <w:r w:rsidR="009532AE" w:rsidRPr="00A804C9">
        <w:rPr>
          <w:rFonts w:ascii="Arial" w:eastAsia="Times New Roman" w:hAnsi="Arial" w:cs="Arial"/>
          <w:color w:val="000000"/>
        </w:rPr>
        <w:t xml:space="preserve"> figures</w:t>
      </w:r>
      <w:r w:rsidR="00E26B74" w:rsidRPr="00A804C9">
        <w:rPr>
          <w:rFonts w:ascii="Arial" w:eastAsia="Times New Roman" w:hAnsi="Arial" w:cs="Arial"/>
          <w:color w:val="000000"/>
        </w:rPr>
        <w:t xml:space="preserve">. </w:t>
      </w:r>
      <w:r w:rsidR="009532AE" w:rsidRPr="00A804C9">
        <w:rPr>
          <w:rFonts w:ascii="Arial" w:eastAsia="Times New Roman" w:hAnsi="Arial" w:cs="Arial"/>
          <w:color w:val="000000"/>
        </w:rPr>
        <w:t>These</w:t>
      </w:r>
      <w:r w:rsidR="007A1842" w:rsidRPr="00A804C9">
        <w:rPr>
          <w:rFonts w:ascii="Arial" w:eastAsia="Times New Roman" w:hAnsi="Arial" w:cs="Arial"/>
          <w:color w:val="000000"/>
        </w:rPr>
        <w:t xml:space="preserve"> desirable images </w:t>
      </w:r>
      <w:r w:rsidR="00E26B74" w:rsidRPr="00A804C9">
        <w:rPr>
          <w:rFonts w:ascii="Arial" w:eastAsia="Times New Roman" w:hAnsi="Arial" w:cs="Arial"/>
          <w:color w:val="000000"/>
        </w:rPr>
        <w:t>encouraged</w:t>
      </w:r>
      <w:r w:rsidR="007A1842" w:rsidRPr="00A804C9">
        <w:rPr>
          <w:rFonts w:ascii="Arial" w:eastAsia="Times New Roman" w:hAnsi="Arial" w:cs="Arial"/>
          <w:color w:val="000000"/>
        </w:rPr>
        <w:t xml:space="preserve"> </w:t>
      </w:r>
      <w:r w:rsidR="000A4656" w:rsidRPr="00A804C9">
        <w:rPr>
          <w:rFonts w:ascii="Arial" w:eastAsia="Times New Roman" w:hAnsi="Arial" w:cs="Arial"/>
          <w:color w:val="000000"/>
        </w:rPr>
        <w:t xml:space="preserve">other </w:t>
      </w:r>
      <w:r w:rsidR="007A1842" w:rsidRPr="00A804C9">
        <w:rPr>
          <w:rFonts w:ascii="Arial" w:eastAsia="Times New Roman" w:hAnsi="Arial" w:cs="Arial"/>
          <w:color w:val="000000"/>
        </w:rPr>
        <w:t xml:space="preserve">men </w:t>
      </w:r>
      <w:r w:rsidR="00E26B74" w:rsidRPr="00A804C9">
        <w:rPr>
          <w:rFonts w:ascii="Arial" w:eastAsia="Times New Roman" w:hAnsi="Arial" w:cs="Arial"/>
          <w:color w:val="000000"/>
        </w:rPr>
        <w:t>with money</w:t>
      </w:r>
      <w:r w:rsidR="007A1842" w:rsidRPr="00A804C9">
        <w:rPr>
          <w:rFonts w:ascii="Arial" w:eastAsia="Times New Roman" w:hAnsi="Arial" w:cs="Arial"/>
          <w:color w:val="000000"/>
        </w:rPr>
        <w:t xml:space="preserve"> to buy </w:t>
      </w:r>
      <w:r w:rsidR="00E26B74" w:rsidRPr="00A804C9">
        <w:rPr>
          <w:rFonts w:ascii="Arial" w:eastAsia="Times New Roman" w:hAnsi="Arial" w:cs="Arial"/>
          <w:color w:val="000000"/>
        </w:rPr>
        <w:t>these</w:t>
      </w:r>
      <w:r w:rsidR="007A1842" w:rsidRPr="00A804C9">
        <w:rPr>
          <w:rFonts w:ascii="Arial" w:eastAsia="Times New Roman" w:hAnsi="Arial" w:cs="Arial"/>
          <w:color w:val="000000"/>
        </w:rPr>
        <w:t xml:space="preserve"> work</w:t>
      </w:r>
      <w:r w:rsidR="00E26B74" w:rsidRPr="00A804C9">
        <w:rPr>
          <w:rFonts w:ascii="Arial" w:eastAsia="Times New Roman" w:hAnsi="Arial" w:cs="Arial"/>
          <w:color w:val="000000"/>
        </w:rPr>
        <w:t>s</w:t>
      </w:r>
      <w:r w:rsidRPr="00A804C9">
        <w:rPr>
          <w:rFonts w:ascii="Arial" w:eastAsia="Times New Roman" w:hAnsi="Arial" w:cs="Arial"/>
          <w:color w:val="000000"/>
        </w:rPr>
        <w:t xml:space="preserve">. </w:t>
      </w:r>
      <w:r w:rsidR="000A4656" w:rsidRPr="00A804C9">
        <w:rPr>
          <w:rFonts w:ascii="Arial" w:eastAsia="Times New Roman" w:hAnsi="Arial" w:cs="Arial"/>
          <w:color w:val="000000"/>
        </w:rPr>
        <w:t xml:space="preserve">Reaction to this </w:t>
      </w:r>
      <w:r w:rsidR="00C53949" w:rsidRPr="00A804C9">
        <w:rPr>
          <w:rFonts w:ascii="Arial" w:eastAsia="Times New Roman" w:hAnsi="Arial" w:cs="Arial"/>
          <w:color w:val="000000"/>
        </w:rPr>
        <w:t xml:space="preserve">idea of a </w:t>
      </w:r>
      <w:r w:rsidR="000A4656" w:rsidRPr="00A804C9">
        <w:rPr>
          <w:rFonts w:ascii="Arial" w:eastAsia="Times New Roman" w:hAnsi="Arial" w:cs="Arial"/>
          <w:color w:val="000000"/>
        </w:rPr>
        <w:t xml:space="preserve">lack of representation of women artists </w:t>
      </w:r>
      <w:r w:rsidR="00C53949" w:rsidRPr="00A804C9">
        <w:rPr>
          <w:rFonts w:ascii="Arial" w:eastAsia="Times New Roman" w:hAnsi="Arial" w:cs="Arial"/>
          <w:color w:val="000000"/>
        </w:rPr>
        <w:t>highlighted by</w:t>
      </w:r>
      <w:r w:rsidR="000A4656" w:rsidRPr="00A804C9">
        <w:rPr>
          <w:rFonts w:ascii="Arial" w:eastAsia="Times New Roman" w:hAnsi="Arial" w:cs="Arial"/>
          <w:color w:val="000000"/>
        </w:rPr>
        <w:t xml:space="preserve"> </w:t>
      </w:r>
      <w:r w:rsidR="00E26B74" w:rsidRPr="00A804C9">
        <w:rPr>
          <w:rFonts w:ascii="Arial" w:eastAsia="Times New Roman" w:hAnsi="Arial" w:cs="Arial"/>
          <w:color w:val="000000"/>
        </w:rPr>
        <w:t>Nochlin</w:t>
      </w:r>
      <w:r w:rsidRPr="00A804C9">
        <w:rPr>
          <w:rFonts w:ascii="Arial" w:eastAsia="Times New Roman" w:hAnsi="Arial" w:cs="Arial"/>
          <w:color w:val="000000"/>
        </w:rPr>
        <w:t xml:space="preserve"> </w:t>
      </w:r>
      <w:r w:rsidR="009532AE" w:rsidRPr="00A804C9">
        <w:rPr>
          <w:rFonts w:ascii="Arial" w:eastAsia="Times New Roman" w:hAnsi="Arial" w:cs="Arial"/>
          <w:color w:val="000000"/>
        </w:rPr>
        <w:t>aroused</w:t>
      </w:r>
      <w:r w:rsidR="000A4656" w:rsidRPr="00A804C9">
        <w:rPr>
          <w:rFonts w:ascii="Arial" w:eastAsia="Times New Roman" w:hAnsi="Arial" w:cs="Arial"/>
          <w:color w:val="000000"/>
        </w:rPr>
        <w:t xml:space="preserve"> women</w:t>
      </w:r>
      <w:r w:rsidR="00C53949" w:rsidRPr="00A804C9">
        <w:rPr>
          <w:rFonts w:ascii="Arial" w:eastAsia="Times New Roman" w:hAnsi="Arial" w:cs="Arial"/>
          <w:color w:val="000000"/>
        </w:rPr>
        <w:t xml:space="preserve"> artists</w:t>
      </w:r>
      <w:r w:rsidR="000A4656" w:rsidRPr="00A804C9">
        <w:rPr>
          <w:rFonts w:ascii="Arial" w:eastAsia="Times New Roman" w:hAnsi="Arial" w:cs="Arial"/>
          <w:color w:val="000000"/>
        </w:rPr>
        <w:t xml:space="preserve"> </w:t>
      </w:r>
      <w:r w:rsidRPr="00A804C9">
        <w:rPr>
          <w:rFonts w:ascii="Arial" w:eastAsia="Times New Roman" w:hAnsi="Arial" w:cs="Arial"/>
          <w:color w:val="000000"/>
        </w:rPr>
        <w:t>to deviate from traditional paintings and gene</w:t>
      </w:r>
      <w:r w:rsidR="000A4656" w:rsidRPr="00A804C9">
        <w:rPr>
          <w:rFonts w:ascii="Arial" w:eastAsia="Times New Roman" w:hAnsi="Arial" w:cs="Arial"/>
          <w:color w:val="000000"/>
        </w:rPr>
        <w:t>rate art from material</w:t>
      </w:r>
      <w:r w:rsidRPr="00A804C9">
        <w:rPr>
          <w:rFonts w:ascii="Arial" w:eastAsia="Times New Roman" w:hAnsi="Arial" w:cs="Arial"/>
          <w:color w:val="000000"/>
        </w:rPr>
        <w:t xml:space="preserve">, photographs and sculpture. This led to </w:t>
      </w:r>
      <w:r w:rsidR="00E31D88" w:rsidRPr="00A804C9">
        <w:rPr>
          <w:rFonts w:ascii="Arial" w:eastAsia="Times New Roman" w:hAnsi="Arial" w:cs="Arial"/>
          <w:color w:val="000000"/>
        </w:rPr>
        <w:t>equality through</w:t>
      </w:r>
      <w:r w:rsidR="00E26B74" w:rsidRPr="00A804C9">
        <w:rPr>
          <w:rFonts w:ascii="Arial" w:eastAsia="Times New Roman" w:hAnsi="Arial" w:cs="Arial"/>
          <w:color w:val="000000"/>
        </w:rPr>
        <w:t xml:space="preserve"> the</w:t>
      </w:r>
      <w:r w:rsidR="000A4656" w:rsidRPr="00A804C9">
        <w:rPr>
          <w:rFonts w:ascii="Arial" w:eastAsia="Times New Roman" w:hAnsi="Arial" w:cs="Arial"/>
          <w:color w:val="000000"/>
        </w:rPr>
        <w:t xml:space="preserve"> </w:t>
      </w:r>
      <w:r w:rsidRPr="00A804C9">
        <w:rPr>
          <w:rFonts w:ascii="Arial" w:eastAsia="Times New Roman" w:hAnsi="Arial" w:cs="Arial"/>
          <w:color w:val="000000"/>
        </w:rPr>
        <w:t xml:space="preserve">recognition </w:t>
      </w:r>
      <w:r w:rsidR="009532AE" w:rsidRPr="00A804C9">
        <w:rPr>
          <w:rFonts w:ascii="Arial" w:eastAsia="Times New Roman" w:hAnsi="Arial" w:cs="Arial"/>
          <w:color w:val="000000"/>
        </w:rPr>
        <w:t>that</w:t>
      </w:r>
      <w:r w:rsidRPr="00A804C9">
        <w:rPr>
          <w:rFonts w:ascii="Arial" w:eastAsia="Times New Roman" w:hAnsi="Arial" w:cs="Arial"/>
          <w:color w:val="000000"/>
        </w:rPr>
        <w:t xml:space="preserve"> female artists </w:t>
      </w:r>
      <w:r w:rsidR="00E31D88" w:rsidRPr="00A804C9">
        <w:rPr>
          <w:rFonts w:ascii="Arial" w:eastAsia="Times New Roman" w:hAnsi="Arial" w:cs="Arial"/>
          <w:color w:val="000000"/>
        </w:rPr>
        <w:t>who</w:t>
      </w:r>
      <w:r w:rsidR="000A4656" w:rsidRPr="00A804C9">
        <w:rPr>
          <w:rFonts w:ascii="Arial" w:eastAsia="Times New Roman" w:hAnsi="Arial" w:cs="Arial"/>
          <w:color w:val="000000"/>
        </w:rPr>
        <w:t xml:space="preserve"> could produce</w:t>
      </w:r>
      <w:r w:rsidRPr="00A804C9">
        <w:rPr>
          <w:rFonts w:ascii="Arial" w:eastAsia="Times New Roman" w:hAnsi="Arial" w:cs="Arial"/>
          <w:color w:val="000000"/>
        </w:rPr>
        <w:t xml:space="preserve"> quality, innovative art forms </w:t>
      </w:r>
      <w:r w:rsidR="00E31D88" w:rsidRPr="00A804C9">
        <w:rPr>
          <w:rFonts w:ascii="Arial" w:eastAsia="Times New Roman" w:hAnsi="Arial" w:cs="Arial"/>
          <w:color w:val="000000"/>
        </w:rPr>
        <w:t xml:space="preserve">previously </w:t>
      </w:r>
      <w:r w:rsidRPr="00A804C9">
        <w:rPr>
          <w:rFonts w:ascii="Arial" w:eastAsia="Times New Roman" w:hAnsi="Arial" w:cs="Arial"/>
          <w:color w:val="000000"/>
        </w:rPr>
        <w:t>unseen by communities</w:t>
      </w:r>
      <w:r w:rsidR="00AF7111" w:rsidRPr="00A804C9">
        <w:rPr>
          <w:rFonts w:ascii="Arial" w:eastAsia="Times New Roman" w:hAnsi="Arial" w:cs="Arial"/>
          <w:color w:val="000000"/>
        </w:rPr>
        <w:t>.</w:t>
      </w:r>
    </w:p>
    <w:p w14:paraId="0639A0D7" w14:textId="0E255CB8" w:rsidR="003B4546" w:rsidRPr="00A804C9" w:rsidRDefault="002F61C6" w:rsidP="00560450">
      <w:pPr>
        <w:spacing w:line="480" w:lineRule="auto"/>
        <w:rPr>
          <w:rFonts w:ascii="Arial" w:eastAsia="Times New Roman" w:hAnsi="Arial" w:cs="Arial"/>
          <w:color w:val="000000"/>
        </w:rPr>
      </w:pPr>
      <w:r w:rsidRPr="00A804C9">
        <w:rPr>
          <w:rFonts w:ascii="Arial" w:eastAsia="Times New Roman" w:hAnsi="Arial" w:cs="Arial"/>
          <w:noProof/>
          <w:color w:val="000000"/>
          <w:lang w:eastAsia="en-GB"/>
        </w:rPr>
        <w:drawing>
          <wp:anchor distT="0" distB="0" distL="114300" distR="114300" simplePos="0" relativeHeight="251636224" behindDoc="0" locked="0" layoutInCell="1" allowOverlap="1" wp14:anchorId="6AEED6A5" wp14:editId="5A1D52A6">
            <wp:simplePos x="0" y="0"/>
            <wp:positionH relativeFrom="margin">
              <wp:posOffset>3528060</wp:posOffset>
            </wp:positionH>
            <wp:positionV relativeFrom="margin">
              <wp:posOffset>6310630</wp:posOffset>
            </wp:positionV>
            <wp:extent cx="2041525" cy="14287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7-12-13 at 22.16.55.png"/>
                    <pic:cNvPicPr/>
                  </pic:nvPicPr>
                  <pic:blipFill>
                    <a:blip r:embed="rId13">
                      <a:extLst>
                        <a:ext uri="{28A0092B-C50C-407E-A947-70E740481C1C}">
                          <a14:useLocalDpi xmlns:a14="http://schemas.microsoft.com/office/drawing/2010/main" val="0"/>
                        </a:ext>
                      </a:extLst>
                    </a:blip>
                    <a:stretch>
                      <a:fillRect/>
                    </a:stretch>
                  </pic:blipFill>
                  <pic:spPr>
                    <a:xfrm>
                      <a:off x="0" y="0"/>
                      <a:ext cx="2041525" cy="1428750"/>
                    </a:xfrm>
                    <a:prstGeom prst="rect">
                      <a:avLst/>
                    </a:prstGeom>
                  </pic:spPr>
                </pic:pic>
              </a:graphicData>
            </a:graphic>
            <wp14:sizeRelH relativeFrom="margin">
              <wp14:pctWidth>0</wp14:pctWidth>
            </wp14:sizeRelH>
            <wp14:sizeRelV relativeFrom="margin">
              <wp14:pctHeight>0</wp14:pctHeight>
            </wp14:sizeRelV>
          </wp:anchor>
        </w:drawing>
      </w:r>
      <w:r w:rsidR="006F19C4">
        <w:rPr>
          <w:noProof/>
        </w:rPr>
        <mc:AlternateContent>
          <mc:Choice Requires="wps">
            <w:drawing>
              <wp:anchor distT="0" distB="0" distL="114300" distR="114300" simplePos="0" relativeHeight="251688960" behindDoc="0" locked="0" layoutInCell="1" allowOverlap="1" wp14:anchorId="6F4841C5" wp14:editId="4089CDA9">
                <wp:simplePos x="0" y="0"/>
                <wp:positionH relativeFrom="column">
                  <wp:posOffset>3670935</wp:posOffset>
                </wp:positionH>
                <wp:positionV relativeFrom="paragraph">
                  <wp:posOffset>2219325</wp:posOffset>
                </wp:positionV>
                <wp:extent cx="204152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041525" cy="635"/>
                        </a:xfrm>
                        <a:prstGeom prst="rect">
                          <a:avLst/>
                        </a:prstGeom>
                        <a:solidFill>
                          <a:prstClr val="white"/>
                        </a:solidFill>
                        <a:ln>
                          <a:noFill/>
                        </a:ln>
                      </wps:spPr>
                      <wps:txbx>
                        <w:txbxContent>
                          <w:p w14:paraId="7670AF1F" w14:textId="60C09A0F" w:rsidR="006F19C4" w:rsidRPr="00EF2EBD" w:rsidRDefault="006F19C4" w:rsidP="006F19C4">
                            <w:pPr>
                              <w:pStyle w:val="Caption"/>
                              <w:rPr>
                                <w:rFonts w:ascii="Arial" w:eastAsia="Times New Roman" w:hAnsi="Arial" w:cs="Arial"/>
                                <w:noProof/>
                                <w:color w:val="000000"/>
                                <w:sz w:val="24"/>
                                <w:szCs w:val="24"/>
                              </w:rPr>
                            </w:pPr>
                            <w:r>
                              <w:t xml:space="preserve">Figure </w:t>
                            </w:r>
                            <w:fldSimple w:instr=" SEQ Figure \* ARABIC ">
                              <w:r w:rsidR="0036337A">
                                <w:rPr>
                                  <w:noProof/>
                                </w:rPr>
                                <w:t>5</w:t>
                              </w:r>
                            </w:fldSimple>
                            <w:r>
                              <w:t>- Louise Bourgeois, Spider, 1994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841C5" id="Text Box 20" o:spid="_x0000_s1030" type="#_x0000_t202" style="position:absolute;margin-left:289.05pt;margin-top:174.75pt;width:160.7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" stroked="f">
                <v:textbox style="mso-fit-shape-to-text:t" inset="0,0,0,0">
                  <w:txbxContent>
                    <w:p w14:paraId="7670AF1F" w14:textId="60C09A0F" w:rsidR="006F19C4" w:rsidRPr="00EF2EBD" w:rsidRDefault="006F19C4" w:rsidP="006F19C4">
                      <w:pPr>
                        <w:pStyle w:val="Caption"/>
                        <w:rPr>
                          <w:rFonts w:ascii="Arial" w:eastAsia="Times New Roman" w:hAnsi="Arial" w:cs="Arial"/>
                          <w:noProof/>
                          <w:color w:val="000000"/>
                          <w:sz w:val="24"/>
                          <w:szCs w:val="24"/>
                        </w:rPr>
                      </w:pPr>
                      <w:r>
                        <w:t xml:space="preserve">Figure </w:t>
                      </w:r>
                      <w:fldSimple w:instr=" SEQ Figure \* ARABIC ">
                        <w:r w:rsidR="0036337A">
                          <w:rPr>
                            <w:noProof/>
                          </w:rPr>
                          <w:t>5</w:t>
                        </w:r>
                      </w:fldSimple>
                      <w:r>
                        <w:t>- Louise Bourgeois, Spider, 1994</w:t>
                      </w:r>
                    </w:p>
                  </w:txbxContent>
                </v:textbox>
                <w10:wrap type="square"/>
              </v:shape>
            </w:pict>
          </mc:Fallback>
        </mc:AlternateContent>
      </w:r>
      <w:r w:rsidR="00731A94" w:rsidRPr="00A804C9">
        <w:rPr>
          <w:rFonts w:ascii="Arial" w:hAnsi="Arial" w:cs="Arial"/>
        </w:rPr>
        <w:t>(</w:t>
      </w:r>
      <w:r w:rsidR="0040443E" w:rsidRPr="00A804C9">
        <w:rPr>
          <w:rFonts w:ascii="Arial" w:hAnsi="Arial" w:cs="Arial"/>
        </w:rPr>
        <w:t>Armstrong, 2011) o</w:t>
      </w:r>
      <w:r w:rsidR="00E31D88" w:rsidRPr="00A804C9">
        <w:rPr>
          <w:rFonts w:ascii="Arial" w:hAnsi="Arial" w:cs="Arial"/>
        </w:rPr>
        <w:t>bserved that ‘the politics of the women’s movement permeated the art world’ and that women engaging with the feminist art movement strived to produce positive views of women that were opposite to art and popular culture’s objectification of women.</w:t>
      </w:r>
      <w:r w:rsidR="00E31D88" w:rsidRPr="00A804C9">
        <w:rPr>
          <w:rFonts w:ascii="Arial" w:hAnsi="Arial" w:cs="Arial"/>
          <w:color w:val="7030A0"/>
        </w:rPr>
        <w:t xml:space="preserve"> </w:t>
      </w:r>
      <w:r w:rsidR="00A84BED" w:rsidRPr="00A804C9">
        <w:rPr>
          <w:rFonts w:ascii="Arial" w:eastAsia="Times New Roman" w:hAnsi="Arial" w:cs="Arial"/>
          <w:color w:val="000000"/>
        </w:rPr>
        <w:t xml:space="preserve">Much of this art </w:t>
      </w:r>
      <w:r w:rsidR="000A4656" w:rsidRPr="00A804C9">
        <w:rPr>
          <w:rFonts w:ascii="Arial" w:eastAsia="Times New Roman" w:hAnsi="Arial" w:cs="Arial"/>
          <w:color w:val="000000"/>
        </w:rPr>
        <w:t>was</w:t>
      </w:r>
      <w:r w:rsidR="00A84BED" w:rsidRPr="00A804C9">
        <w:rPr>
          <w:rFonts w:ascii="Arial" w:eastAsia="Times New Roman" w:hAnsi="Arial" w:cs="Arial"/>
          <w:color w:val="000000"/>
        </w:rPr>
        <w:t xml:space="preserve"> </w:t>
      </w:r>
      <w:r w:rsidR="000A4656" w:rsidRPr="00A804C9">
        <w:rPr>
          <w:rFonts w:ascii="Arial" w:eastAsia="Times New Roman" w:hAnsi="Arial" w:cs="Arial"/>
          <w:color w:val="000000"/>
        </w:rPr>
        <w:t>shocking</w:t>
      </w:r>
      <w:r w:rsidR="00A84BED" w:rsidRPr="00A804C9">
        <w:rPr>
          <w:rFonts w:ascii="Arial" w:eastAsia="Times New Roman" w:hAnsi="Arial" w:cs="Arial"/>
          <w:color w:val="000000"/>
        </w:rPr>
        <w:t xml:space="preserve"> </w:t>
      </w:r>
      <w:r w:rsidR="000A4656" w:rsidRPr="00A804C9">
        <w:rPr>
          <w:rFonts w:ascii="Arial" w:eastAsia="Times New Roman" w:hAnsi="Arial" w:cs="Arial"/>
          <w:color w:val="000000"/>
        </w:rPr>
        <w:t xml:space="preserve">to society and difficult to conceptualise. It’s portrayal of the female form, motherhood or </w:t>
      </w:r>
      <w:r w:rsidR="00A84BED" w:rsidRPr="00A804C9">
        <w:rPr>
          <w:rFonts w:ascii="Arial" w:eastAsia="Times New Roman" w:hAnsi="Arial" w:cs="Arial"/>
          <w:color w:val="000000"/>
        </w:rPr>
        <w:t>n</w:t>
      </w:r>
      <w:r w:rsidR="000A4656" w:rsidRPr="00A804C9">
        <w:rPr>
          <w:rFonts w:ascii="Arial" w:eastAsia="Times New Roman" w:hAnsi="Arial" w:cs="Arial"/>
          <w:color w:val="000000"/>
        </w:rPr>
        <w:t>udity was unexpected</w:t>
      </w:r>
      <w:r w:rsidR="00A84BED" w:rsidRPr="00A804C9">
        <w:rPr>
          <w:rFonts w:ascii="Arial" w:eastAsia="Times New Roman" w:hAnsi="Arial" w:cs="Arial"/>
          <w:color w:val="000000"/>
        </w:rPr>
        <w:t>, like Louise Bourgeois</w:t>
      </w:r>
      <w:r w:rsidR="000A4656" w:rsidRPr="00A804C9">
        <w:rPr>
          <w:rFonts w:ascii="Arial" w:eastAsia="Times New Roman" w:hAnsi="Arial" w:cs="Arial"/>
          <w:color w:val="000000"/>
        </w:rPr>
        <w:t>’s</w:t>
      </w:r>
      <w:r w:rsidR="00A84BED" w:rsidRPr="00A804C9">
        <w:rPr>
          <w:rFonts w:ascii="Arial" w:eastAsia="Times New Roman" w:hAnsi="Arial" w:cs="Arial"/>
          <w:color w:val="000000"/>
        </w:rPr>
        <w:t xml:space="preserve"> Spider</w:t>
      </w:r>
      <w:r w:rsidR="000A4656" w:rsidRPr="00A804C9">
        <w:rPr>
          <w:rFonts w:ascii="Arial" w:eastAsia="Times New Roman" w:hAnsi="Arial" w:cs="Arial"/>
          <w:color w:val="FF0000"/>
        </w:rPr>
        <w:t xml:space="preserve"> </w:t>
      </w:r>
      <w:r w:rsidR="00A84BED" w:rsidRPr="00A804C9">
        <w:rPr>
          <w:rFonts w:ascii="Arial" w:eastAsia="Times New Roman" w:hAnsi="Arial" w:cs="Arial"/>
          <w:color w:val="000000"/>
        </w:rPr>
        <w:t xml:space="preserve">created through </w:t>
      </w:r>
      <w:r w:rsidR="000A4656" w:rsidRPr="00A804C9">
        <w:rPr>
          <w:rFonts w:ascii="Arial" w:eastAsia="Times New Roman" w:hAnsi="Arial" w:cs="Arial"/>
          <w:color w:val="000000"/>
        </w:rPr>
        <w:t>Bourgeois’s</w:t>
      </w:r>
      <w:r w:rsidR="00A84BED" w:rsidRPr="00A804C9">
        <w:rPr>
          <w:rFonts w:ascii="Arial" w:eastAsia="Times New Roman" w:hAnsi="Arial" w:cs="Arial"/>
          <w:color w:val="000000"/>
        </w:rPr>
        <w:t xml:space="preserve"> reaction to patriarchy and </w:t>
      </w:r>
      <w:r w:rsidR="000A4656" w:rsidRPr="00A804C9">
        <w:rPr>
          <w:rFonts w:ascii="Arial" w:eastAsia="Times New Roman" w:hAnsi="Arial" w:cs="Arial"/>
          <w:color w:val="000000"/>
        </w:rPr>
        <w:t>its</w:t>
      </w:r>
      <w:r w:rsidR="00A84BED" w:rsidRPr="00A804C9">
        <w:rPr>
          <w:rFonts w:ascii="Arial" w:eastAsia="Times New Roman" w:hAnsi="Arial" w:cs="Arial"/>
          <w:color w:val="000000"/>
        </w:rPr>
        <w:t xml:space="preserve"> expectation that women are </w:t>
      </w:r>
      <w:r w:rsidR="000A4656" w:rsidRPr="00A804C9">
        <w:rPr>
          <w:rFonts w:ascii="Arial" w:eastAsia="Times New Roman" w:hAnsi="Arial" w:cs="Arial"/>
          <w:color w:val="000000"/>
        </w:rPr>
        <w:t>primarily born to be mothers or homemakers</w:t>
      </w:r>
      <w:r w:rsidR="00A84BED" w:rsidRPr="00A804C9">
        <w:rPr>
          <w:rFonts w:ascii="Arial" w:eastAsia="Times New Roman" w:hAnsi="Arial" w:cs="Arial"/>
          <w:color w:val="000000"/>
        </w:rPr>
        <w:t>.</w:t>
      </w:r>
    </w:p>
    <w:p w14:paraId="71AD49AA" w14:textId="77777777" w:rsidR="00F37647" w:rsidRDefault="00F37647" w:rsidP="00560450">
      <w:pPr>
        <w:spacing w:line="480" w:lineRule="auto"/>
        <w:rPr>
          <w:rFonts w:ascii="Arial" w:hAnsi="Arial" w:cs="Arial"/>
          <w:b/>
          <w:color w:val="00B050"/>
        </w:rPr>
      </w:pPr>
    </w:p>
    <w:p w14:paraId="7A914CEB" w14:textId="3B100C1B" w:rsidR="00B60393" w:rsidRPr="00A804C9" w:rsidRDefault="009D5511" w:rsidP="00560450">
      <w:pPr>
        <w:spacing w:line="480" w:lineRule="auto"/>
        <w:rPr>
          <w:rFonts w:ascii="Arial" w:hAnsi="Arial" w:cs="Arial"/>
        </w:rPr>
      </w:pPr>
      <w:r w:rsidRPr="00A804C9">
        <w:rPr>
          <w:rFonts w:ascii="Arial" w:hAnsi="Arial" w:cs="Arial"/>
        </w:rPr>
        <w:t>It is important to examine Nochlin’s writing and the situation today with regard to post feminism and the idea of a fourth wave of feminism. My e</w:t>
      </w:r>
      <w:r w:rsidR="00E26B74" w:rsidRPr="00A804C9">
        <w:rPr>
          <w:rFonts w:ascii="Arial" w:hAnsi="Arial" w:cs="Arial"/>
        </w:rPr>
        <w:t>arly</w:t>
      </w:r>
      <w:r w:rsidR="00014615" w:rsidRPr="00A804C9">
        <w:rPr>
          <w:rFonts w:ascii="Arial" w:hAnsi="Arial" w:cs="Arial"/>
        </w:rPr>
        <w:t xml:space="preserve"> impressions of</w:t>
      </w:r>
      <w:r w:rsidR="00E7485B" w:rsidRPr="00A804C9">
        <w:rPr>
          <w:rFonts w:ascii="Arial" w:hAnsi="Arial" w:cs="Arial"/>
        </w:rPr>
        <w:t xml:space="preserve"> the </w:t>
      </w:r>
      <w:r w:rsidR="009532AE" w:rsidRPr="00A804C9">
        <w:rPr>
          <w:rFonts w:ascii="Arial" w:hAnsi="Arial" w:cs="Arial"/>
        </w:rPr>
        <w:t xml:space="preserve">Nochlin interview </w:t>
      </w:r>
      <w:r w:rsidR="007E6C38" w:rsidRPr="00A804C9">
        <w:rPr>
          <w:rFonts w:ascii="Arial" w:hAnsi="Arial" w:cs="Arial"/>
          <w:color w:val="000000" w:themeColor="text1"/>
        </w:rPr>
        <w:t>(K</w:t>
      </w:r>
      <w:r w:rsidR="00731A94" w:rsidRPr="00A804C9">
        <w:rPr>
          <w:rFonts w:ascii="Arial" w:hAnsi="Arial" w:cs="Arial"/>
          <w:color w:val="000000" w:themeColor="text1"/>
        </w:rPr>
        <w:t xml:space="preserve">arlholm et al, </w:t>
      </w:r>
      <w:r w:rsidR="007E6C38" w:rsidRPr="00A804C9">
        <w:rPr>
          <w:rFonts w:ascii="Arial" w:hAnsi="Arial" w:cs="Arial"/>
          <w:color w:val="000000" w:themeColor="text1"/>
        </w:rPr>
        <w:t xml:space="preserve">2012) </w:t>
      </w:r>
      <w:r w:rsidR="00014615" w:rsidRPr="00A804C9">
        <w:rPr>
          <w:rFonts w:ascii="Arial" w:hAnsi="Arial" w:cs="Arial"/>
        </w:rPr>
        <w:t xml:space="preserve">were that it </w:t>
      </w:r>
      <w:r w:rsidR="009532AE" w:rsidRPr="00A804C9">
        <w:rPr>
          <w:rFonts w:ascii="Arial" w:hAnsi="Arial" w:cs="Arial"/>
        </w:rPr>
        <w:t>captured</w:t>
      </w:r>
      <w:r w:rsidR="00E26B74" w:rsidRPr="00A804C9">
        <w:rPr>
          <w:rFonts w:ascii="Arial" w:hAnsi="Arial" w:cs="Arial"/>
        </w:rPr>
        <w:t xml:space="preserve"> my</w:t>
      </w:r>
      <w:r w:rsidR="00014615" w:rsidRPr="00A804C9">
        <w:rPr>
          <w:rFonts w:ascii="Arial" w:hAnsi="Arial" w:cs="Arial"/>
        </w:rPr>
        <w:t xml:space="preserve"> interest and was surprisingly relatable to a young woman in her early twenties</w:t>
      </w:r>
      <w:r w:rsidR="003F217E" w:rsidRPr="00A804C9">
        <w:rPr>
          <w:rFonts w:ascii="Arial" w:hAnsi="Arial" w:cs="Arial"/>
        </w:rPr>
        <w:t xml:space="preserve"> reaching maturity</w:t>
      </w:r>
      <w:r w:rsidR="00014615" w:rsidRPr="00A804C9">
        <w:rPr>
          <w:rFonts w:ascii="Arial" w:hAnsi="Arial" w:cs="Arial"/>
        </w:rPr>
        <w:t xml:space="preserve"> in 2017.  The </w:t>
      </w:r>
      <w:r w:rsidR="003F217E" w:rsidRPr="00A804C9">
        <w:rPr>
          <w:rFonts w:ascii="Arial" w:hAnsi="Arial" w:cs="Arial"/>
        </w:rPr>
        <w:t xml:space="preserve">unexpected </w:t>
      </w:r>
      <w:r w:rsidR="00014615" w:rsidRPr="00A804C9">
        <w:rPr>
          <w:rFonts w:ascii="Arial" w:hAnsi="Arial" w:cs="Arial"/>
        </w:rPr>
        <w:t>discovery</w:t>
      </w:r>
      <w:r w:rsidR="00610C07" w:rsidRPr="00A804C9">
        <w:rPr>
          <w:rFonts w:ascii="Arial" w:hAnsi="Arial" w:cs="Arial"/>
        </w:rPr>
        <w:t xml:space="preserve"> </w:t>
      </w:r>
      <w:r w:rsidR="00014615" w:rsidRPr="00A804C9">
        <w:rPr>
          <w:rFonts w:ascii="Arial" w:hAnsi="Arial" w:cs="Arial"/>
        </w:rPr>
        <w:t xml:space="preserve">that I agreed </w:t>
      </w:r>
      <w:r w:rsidR="00412364" w:rsidRPr="00A804C9">
        <w:rPr>
          <w:rFonts w:ascii="Arial" w:hAnsi="Arial" w:cs="Arial"/>
        </w:rPr>
        <w:t xml:space="preserve">with </w:t>
      </w:r>
      <w:r w:rsidR="00014615" w:rsidRPr="00A804C9">
        <w:rPr>
          <w:rFonts w:ascii="Arial" w:hAnsi="Arial" w:cs="Arial"/>
        </w:rPr>
        <w:t>Nochlin’s</w:t>
      </w:r>
      <w:r w:rsidR="00412364" w:rsidRPr="00A804C9">
        <w:rPr>
          <w:rFonts w:ascii="Arial" w:hAnsi="Arial" w:cs="Arial"/>
        </w:rPr>
        <w:t xml:space="preserve"> </w:t>
      </w:r>
      <w:r w:rsidR="003F217E" w:rsidRPr="00A804C9">
        <w:rPr>
          <w:rFonts w:ascii="Arial" w:hAnsi="Arial" w:cs="Arial"/>
        </w:rPr>
        <w:t>view</w:t>
      </w:r>
      <w:r w:rsidR="00B245EE" w:rsidRPr="00A804C9">
        <w:rPr>
          <w:rFonts w:ascii="Arial" w:hAnsi="Arial" w:cs="Arial"/>
        </w:rPr>
        <w:t>, h</w:t>
      </w:r>
      <w:r w:rsidRPr="00A804C9">
        <w:rPr>
          <w:rFonts w:ascii="Arial" w:hAnsi="Arial" w:cs="Arial"/>
        </w:rPr>
        <w:t>er thought</w:t>
      </w:r>
      <w:r w:rsidR="00014615" w:rsidRPr="00A804C9">
        <w:rPr>
          <w:rFonts w:ascii="Arial" w:hAnsi="Arial" w:cs="Arial"/>
        </w:rPr>
        <w:t xml:space="preserve"> </w:t>
      </w:r>
      <w:r w:rsidR="00E26B74" w:rsidRPr="00A804C9">
        <w:rPr>
          <w:rFonts w:ascii="Arial" w:hAnsi="Arial" w:cs="Arial"/>
        </w:rPr>
        <w:t>that</w:t>
      </w:r>
      <w:r w:rsidR="00014615" w:rsidRPr="00A804C9">
        <w:rPr>
          <w:rFonts w:ascii="Arial" w:hAnsi="Arial" w:cs="Arial"/>
        </w:rPr>
        <w:t xml:space="preserve"> her 1970’s </w:t>
      </w:r>
      <w:r w:rsidR="00412364" w:rsidRPr="00A804C9">
        <w:rPr>
          <w:rFonts w:ascii="Arial" w:hAnsi="Arial" w:cs="Arial"/>
        </w:rPr>
        <w:t>essay</w:t>
      </w:r>
      <w:r w:rsidR="00014615" w:rsidRPr="00A804C9">
        <w:rPr>
          <w:rFonts w:ascii="Arial" w:hAnsi="Arial" w:cs="Arial"/>
        </w:rPr>
        <w:t xml:space="preserve"> ‘</w:t>
      </w:r>
      <w:r w:rsidR="00412364" w:rsidRPr="00A804C9">
        <w:rPr>
          <w:rFonts w:ascii="Arial" w:hAnsi="Arial" w:cs="Arial"/>
          <w:i/>
        </w:rPr>
        <w:t>Why Have The</w:t>
      </w:r>
      <w:r w:rsidR="00014615" w:rsidRPr="00A804C9">
        <w:rPr>
          <w:rFonts w:ascii="Arial" w:hAnsi="Arial" w:cs="Arial"/>
          <w:i/>
        </w:rPr>
        <w:t xml:space="preserve">re Been No Great Women Artists?’ </w:t>
      </w:r>
      <w:r w:rsidR="00B245EE" w:rsidRPr="00A804C9">
        <w:rPr>
          <w:rFonts w:ascii="Arial" w:hAnsi="Arial" w:cs="Arial"/>
        </w:rPr>
        <w:t xml:space="preserve">effect </w:t>
      </w:r>
      <w:r w:rsidR="00014615" w:rsidRPr="00A804C9">
        <w:rPr>
          <w:rFonts w:ascii="Arial" w:hAnsi="Arial" w:cs="Arial"/>
        </w:rPr>
        <w:t xml:space="preserve">on </w:t>
      </w:r>
      <w:r w:rsidR="00B245EE" w:rsidRPr="00A804C9">
        <w:rPr>
          <w:rFonts w:ascii="Arial" w:hAnsi="Arial" w:cs="Arial"/>
        </w:rPr>
        <w:t xml:space="preserve">the younger generation of </w:t>
      </w:r>
      <w:r w:rsidR="00014615" w:rsidRPr="00A804C9">
        <w:rPr>
          <w:rFonts w:ascii="Arial" w:hAnsi="Arial" w:cs="Arial"/>
        </w:rPr>
        <w:t xml:space="preserve">readers </w:t>
      </w:r>
      <w:r w:rsidR="00412364" w:rsidRPr="00A804C9">
        <w:rPr>
          <w:rFonts w:ascii="Arial" w:hAnsi="Arial" w:cs="Arial"/>
        </w:rPr>
        <w:t>is</w:t>
      </w:r>
      <w:r w:rsidR="003F217E" w:rsidRPr="00A804C9">
        <w:rPr>
          <w:rFonts w:ascii="Arial" w:hAnsi="Arial" w:cs="Arial"/>
        </w:rPr>
        <w:t>,</w:t>
      </w:r>
      <w:r w:rsidR="00412364" w:rsidRPr="00A804C9">
        <w:rPr>
          <w:rFonts w:ascii="Arial" w:hAnsi="Arial" w:cs="Arial"/>
        </w:rPr>
        <w:t xml:space="preserve"> and should be</w:t>
      </w:r>
      <w:r w:rsidR="003F217E" w:rsidRPr="00A804C9">
        <w:rPr>
          <w:rFonts w:ascii="Arial" w:hAnsi="Arial" w:cs="Arial"/>
        </w:rPr>
        <w:t>,</w:t>
      </w:r>
      <w:r w:rsidR="00412364" w:rsidRPr="00A804C9">
        <w:rPr>
          <w:rFonts w:ascii="Arial" w:hAnsi="Arial" w:cs="Arial"/>
        </w:rPr>
        <w:t xml:space="preserve"> different.   She said </w:t>
      </w:r>
      <w:r w:rsidR="00014615" w:rsidRPr="00A804C9">
        <w:rPr>
          <w:rFonts w:ascii="Arial" w:hAnsi="Arial" w:cs="Arial"/>
        </w:rPr>
        <w:t>‘</w:t>
      </w:r>
      <w:r w:rsidR="00D26FF6" w:rsidRPr="00A804C9">
        <w:rPr>
          <w:rFonts w:ascii="Arial" w:hAnsi="Arial" w:cs="Arial"/>
        </w:rPr>
        <w:t xml:space="preserve">Well, they know it because I wrote it a long time ago! </w:t>
      </w:r>
      <w:r w:rsidR="00014615" w:rsidRPr="00A804C9">
        <w:rPr>
          <w:rFonts w:ascii="Arial" w:hAnsi="Arial" w:cs="Arial"/>
        </w:rPr>
        <w:t xml:space="preserve">And the situation has changed.’ </w:t>
      </w:r>
      <w:r w:rsidR="00B245EE" w:rsidRPr="00A804C9">
        <w:rPr>
          <w:rFonts w:ascii="Arial" w:hAnsi="Arial" w:cs="Arial"/>
        </w:rPr>
        <w:t>(Kar</w:t>
      </w:r>
      <w:r w:rsidR="00C6772E" w:rsidRPr="00A804C9">
        <w:rPr>
          <w:rFonts w:ascii="Arial" w:hAnsi="Arial" w:cs="Arial"/>
        </w:rPr>
        <w:t>l</w:t>
      </w:r>
      <w:r w:rsidR="00731A94" w:rsidRPr="00A804C9">
        <w:rPr>
          <w:rFonts w:ascii="Arial" w:hAnsi="Arial" w:cs="Arial"/>
        </w:rPr>
        <w:t>holm et al,</w:t>
      </w:r>
      <w:r w:rsidR="00B245EE" w:rsidRPr="00A804C9">
        <w:rPr>
          <w:rFonts w:ascii="Arial" w:hAnsi="Arial" w:cs="Arial"/>
        </w:rPr>
        <w:t xml:space="preserve"> 2012) </w:t>
      </w:r>
      <w:r w:rsidR="00412364" w:rsidRPr="00A804C9">
        <w:rPr>
          <w:rFonts w:ascii="Arial" w:hAnsi="Arial" w:cs="Arial"/>
        </w:rPr>
        <w:t xml:space="preserve">The concepts are familiar and have been passed on through the generations, however she said that the ‘granddaughter’s generation’ need to examine what feminism is and how that translates in today’s society. </w:t>
      </w:r>
      <w:r w:rsidR="00E26B74" w:rsidRPr="00A804C9">
        <w:rPr>
          <w:rFonts w:ascii="Arial" w:hAnsi="Arial" w:cs="Arial"/>
        </w:rPr>
        <w:t>This examination of what feminism today means to the younger generation is what current activists</w:t>
      </w:r>
      <w:r w:rsidR="00E31D88" w:rsidRPr="00A804C9">
        <w:rPr>
          <w:rFonts w:ascii="Arial" w:hAnsi="Arial" w:cs="Arial"/>
        </w:rPr>
        <w:t xml:space="preserve"> might identify as</w:t>
      </w:r>
      <w:r w:rsidR="00516C9A" w:rsidRPr="00A804C9">
        <w:rPr>
          <w:rFonts w:ascii="Arial" w:hAnsi="Arial" w:cs="Arial"/>
        </w:rPr>
        <w:t xml:space="preserve"> the fourth wave of feminism. </w:t>
      </w:r>
      <w:r w:rsidR="00412364" w:rsidRPr="00A804C9">
        <w:rPr>
          <w:rFonts w:ascii="Arial" w:hAnsi="Arial" w:cs="Arial"/>
        </w:rPr>
        <w:t xml:space="preserve"> </w:t>
      </w:r>
      <w:r w:rsidR="00E31D88" w:rsidRPr="00A804C9">
        <w:rPr>
          <w:rFonts w:ascii="Arial" w:hAnsi="Arial" w:cs="Arial"/>
        </w:rPr>
        <w:t>Nochlin’s</w:t>
      </w:r>
      <w:r w:rsidR="006856A2" w:rsidRPr="00A804C9">
        <w:rPr>
          <w:rFonts w:ascii="Arial" w:hAnsi="Arial" w:cs="Arial"/>
        </w:rPr>
        <w:t xml:space="preserve"> writing in the 1970s attracted attention</w:t>
      </w:r>
      <w:r w:rsidR="00E31D88" w:rsidRPr="00A804C9">
        <w:rPr>
          <w:rFonts w:ascii="Arial" w:hAnsi="Arial" w:cs="Arial"/>
        </w:rPr>
        <w:t>, raising the profile of feminism</w:t>
      </w:r>
      <w:r w:rsidR="006856A2" w:rsidRPr="00A804C9">
        <w:rPr>
          <w:rFonts w:ascii="Arial" w:hAnsi="Arial" w:cs="Arial"/>
        </w:rPr>
        <w:t xml:space="preserve">.  </w:t>
      </w:r>
      <w:r w:rsidR="00E31D88" w:rsidRPr="00A804C9">
        <w:rPr>
          <w:rFonts w:ascii="Arial" w:hAnsi="Arial" w:cs="Arial"/>
        </w:rPr>
        <w:t>Importantly</w:t>
      </w:r>
      <w:r w:rsidR="000A3DC8" w:rsidRPr="00A804C9">
        <w:rPr>
          <w:rFonts w:ascii="Arial" w:hAnsi="Arial" w:cs="Arial"/>
        </w:rPr>
        <w:t xml:space="preserve"> though</w:t>
      </w:r>
      <w:r w:rsidR="00E31D88" w:rsidRPr="00A804C9">
        <w:rPr>
          <w:rFonts w:ascii="Arial" w:hAnsi="Arial" w:cs="Arial"/>
        </w:rPr>
        <w:t xml:space="preserve">, </w:t>
      </w:r>
      <w:r w:rsidR="000A3DC8" w:rsidRPr="00A804C9">
        <w:rPr>
          <w:rFonts w:ascii="Arial" w:hAnsi="Arial" w:cs="Arial"/>
        </w:rPr>
        <w:t xml:space="preserve">in her later reviews of the essay, </w:t>
      </w:r>
      <w:r w:rsidR="00E31D88" w:rsidRPr="00A804C9">
        <w:rPr>
          <w:rFonts w:ascii="Arial" w:hAnsi="Arial" w:cs="Arial"/>
        </w:rPr>
        <w:t>s</w:t>
      </w:r>
      <w:r w:rsidR="006856A2" w:rsidRPr="00A804C9">
        <w:rPr>
          <w:rFonts w:ascii="Arial" w:hAnsi="Arial" w:cs="Arial"/>
        </w:rPr>
        <w:t xml:space="preserve">he </w:t>
      </w:r>
      <w:r w:rsidR="00E31D88" w:rsidRPr="00A804C9">
        <w:rPr>
          <w:rFonts w:ascii="Arial" w:hAnsi="Arial" w:cs="Arial"/>
        </w:rPr>
        <w:t>pinpoints</w:t>
      </w:r>
      <w:r w:rsidR="006856A2" w:rsidRPr="00A804C9">
        <w:rPr>
          <w:rFonts w:ascii="Arial" w:hAnsi="Arial" w:cs="Arial"/>
        </w:rPr>
        <w:t xml:space="preserve"> the shift in art history </w:t>
      </w:r>
      <w:r w:rsidR="00E31D88" w:rsidRPr="00A804C9">
        <w:rPr>
          <w:rFonts w:ascii="Arial" w:hAnsi="Arial" w:cs="Arial"/>
        </w:rPr>
        <w:t xml:space="preserve">that </w:t>
      </w:r>
      <w:r w:rsidR="000A3DC8" w:rsidRPr="00A804C9">
        <w:rPr>
          <w:rFonts w:ascii="Arial" w:hAnsi="Arial" w:cs="Arial"/>
        </w:rPr>
        <w:t xml:space="preserve">contemporary society is </w:t>
      </w:r>
      <w:r w:rsidR="006856A2" w:rsidRPr="00A804C9">
        <w:rPr>
          <w:rFonts w:ascii="Arial" w:hAnsi="Arial" w:cs="Arial"/>
        </w:rPr>
        <w:t xml:space="preserve">generally more gender-conscious and this is </w:t>
      </w:r>
      <w:r w:rsidR="006A77F0" w:rsidRPr="00A804C9">
        <w:rPr>
          <w:rFonts w:ascii="Arial" w:hAnsi="Arial" w:cs="Arial"/>
        </w:rPr>
        <w:t xml:space="preserve">now </w:t>
      </w:r>
      <w:r w:rsidR="006856A2" w:rsidRPr="00A804C9">
        <w:rPr>
          <w:rFonts w:ascii="Arial" w:hAnsi="Arial" w:cs="Arial"/>
        </w:rPr>
        <w:t>the norm rather than</w:t>
      </w:r>
      <w:r w:rsidR="00516C9A" w:rsidRPr="00A804C9">
        <w:rPr>
          <w:rFonts w:ascii="Arial" w:hAnsi="Arial" w:cs="Arial"/>
        </w:rPr>
        <w:t xml:space="preserve"> a feminist stance</w:t>
      </w:r>
      <w:r w:rsidR="00973CEC" w:rsidRPr="00A804C9">
        <w:rPr>
          <w:rFonts w:ascii="Arial" w:hAnsi="Arial" w:cs="Arial"/>
        </w:rPr>
        <w:t xml:space="preserve"> </w:t>
      </w:r>
      <w:r w:rsidR="00A84BED" w:rsidRPr="00A804C9">
        <w:rPr>
          <w:rFonts w:ascii="Arial" w:hAnsi="Arial" w:cs="Arial"/>
        </w:rPr>
        <w:t>(Karlholm et al, 2012</w:t>
      </w:r>
      <w:r w:rsidR="004324B4" w:rsidRPr="00A804C9">
        <w:rPr>
          <w:rFonts w:ascii="Arial" w:hAnsi="Arial" w:cs="Arial"/>
        </w:rPr>
        <w:t>)</w:t>
      </w:r>
      <w:r w:rsidR="00973CEC" w:rsidRPr="00A804C9">
        <w:rPr>
          <w:rFonts w:ascii="Arial" w:hAnsi="Arial" w:cs="Arial"/>
        </w:rPr>
        <w:t xml:space="preserve">. </w:t>
      </w:r>
      <w:r w:rsidR="00B245EE" w:rsidRPr="00A804C9">
        <w:rPr>
          <w:rFonts w:ascii="Arial" w:hAnsi="Arial" w:cs="Arial"/>
        </w:rPr>
        <w:t>I can relate to these comments, as a young woman I have been exposed to the different types of art created by women artists and I may not even consider whether they were made by a man or a woman. It is the art that captures the eyes and the emotions and if it inspires the viewer, then it may be important to them to seek further understanding through knowledge of the artist. Examination of developments in femi</w:t>
      </w:r>
      <w:r w:rsidR="002F3FD3" w:rsidRPr="00A804C9">
        <w:rPr>
          <w:rFonts w:ascii="Arial" w:hAnsi="Arial" w:cs="Arial"/>
        </w:rPr>
        <w:t>nism since writers like Nochlin</w:t>
      </w:r>
      <w:r w:rsidR="00B245EE" w:rsidRPr="00A804C9">
        <w:rPr>
          <w:rFonts w:ascii="Arial" w:hAnsi="Arial" w:cs="Arial"/>
          <w:color w:val="FF0000"/>
        </w:rPr>
        <w:t xml:space="preserve"> </w:t>
      </w:r>
      <w:r w:rsidR="00B245EE" w:rsidRPr="00A804C9">
        <w:rPr>
          <w:rFonts w:ascii="Arial" w:hAnsi="Arial" w:cs="Arial"/>
        </w:rPr>
        <w:t>helps conceptualise modern society’s situation regarding the objectification of women in society.</w:t>
      </w:r>
    </w:p>
    <w:p w14:paraId="0398ACFE" w14:textId="77777777" w:rsidR="002F3FD3" w:rsidRPr="00A804C9" w:rsidRDefault="002F3FD3" w:rsidP="00560450">
      <w:pPr>
        <w:spacing w:line="480" w:lineRule="auto"/>
        <w:rPr>
          <w:rFonts w:ascii="Arial" w:hAnsi="Arial" w:cs="Arial"/>
        </w:rPr>
      </w:pPr>
    </w:p>
    <w:p w14:paraId="4AE87400" w14:textId="5FB6F451" w:rsidR="00B60393" w:rsidRPr="00A804C9" w:rsidRDefault="00951C56" w:rsidP="002F3FD3">
      <w:pPr>
        <w:spacing w:line="480" w:lineRule="auto"/>
        <w:rPr>
          <w:rFonts w:ascii="Arial" w:hAnsi="Arial" w:cs="Arial"/>
        </w:rPr>
      </w:pPr>
      <w:r w:rsidRPr="00A804C9">
        <w:rPr>
          <w:rFonts w:ascii="Arial" w:hAnsi="Arial" w:cs="Arial"/>
        </w:rPr>
        <w:t xml:space="preserve">Another important feminist writer, </w:t>
      </w:r>
      <w:r w:rsidR="00B60393" w:rsidRPr="00A804C9">
        <w:rPr>
          <w:rFonts w:ascii="Arial" w:hAnsi="Arial" w:cs="Arial"/>
        </w:rPr>
        <w:t xml:space="preserve">Angela McRobbie </w:t>
      </w:r>
      <w:r w:rsidR="002F3FD3" w:rsidRPr="00A804C9">
        <w:rPr>
          <w:rFonts w:ascii="Arial" w:hAnsi="Arial" w:cs="Arial"/>
        </w:rPr>
        <w:t xml:space="preserve">(2009) </w:t>
      </w:r>
      <w:r w:rsidRPr="00A804C9">
        <w:rPr>
          <w:rFonts w:ascii="Arial" w:hAnsi="Arial" w:cs="Arial"/>
        </w:rPr>
        <w:t xml:space="preserve">will be examined, to show the situation regarding second wave feminism in order to see developments in society since that time. Mc Robbie was </w:t>
      </w:r>
      <w:r w:rsidR="00B60393" w:rsidRPr="00A804C9">
        <w:rPr>
          <w:rFonts w:ascii="Arial" w:hAnsi="Arial" w:cs="Arial"/>
        </w:rPr>
        <w:t xml:space="preserve">writing about post-feminism in her essay ‘The Aftermath </w:t>
      </w:r>
      <w:r w:rsidR="002F61C6">
        <w:rPr>
          <w:rFonts w:ascii="Arial" w:hAnsi="Arial" w:cs="Arial"/>
        </w:rPr>
        <w:t xml:space="preserve">of </w:t>
      </w:r>
      <w:r w:rsidR="00B60393" w:rsidRPr="00A804C9">
        <w:rPr>
          <w:rFonts w:ascii="Arial" w:hAnsi="Arial" w:cs="Arial"/>
        </w:rPr>
        <w:t xml:space="preserve">Feminism' in the 1970s noted that young, middle class women were still expected to be subordinate to men, get married and become mothers. McRobbie's research spanned several decades, focusing on popular media and cultural forms which she identified as romanticizing young women’s dependency upon men.  </w:t>
      </w:r>
    </w:p>
    <w:p w14:paraId="1EDFD7CF" w14:textId="77777777" w:rsidR="00951C56" w:rsidRPr="00A804C9" w:rsidRDefault="00951C56" w:rsidP="00B60393">
      <w:pPr>
        <w:rPr>
          <w:rFonts w:ascii="Arial" w:hAnsi="Arial" w:cs="Arial"/>
        </w:rPr>
      </w:pPr>
    </w:p>
    <w:p w14:paraId="192C943C" w14:textId="77777777" w:rsidR="002F3FD3" w:rsidRPr="00A804C9" w:rsidRDefault="00951C56" w:rsidP="002F3FD3">
      <w:pPr>
        <w:spacing w:line="480" w:lineRule="auto"/>
        <w:rPr>
          <w:rFonts w:ascii="Arial" w:hAnsi="Arial" w:cs="Arial"/>
        </w:rPr>
      </w:pPr>
      <w:r w:rsidRPr="00A804C9">
        <w:rPr>
          <w:rFonts w:ascii="Arial" w:hAnsi="Arial" w:cs="Arial"/>
        </w:rPr>
        <w:t>McRobbie researched the state of feminism within post-</w:t>
      </w:r>
      <w:r w:rsidR="002F3FD3" w:rsidRPr="00A804C9">
        <w:rPr>
          <w:rFonts w:ascii="Arial" w:hAnsi="Arial" w:cs="Arial"/>
        </w:rPr>
        <w:t xml:space="preserve">feminism and recognized a third </w:t>
      </w:r>
      <w:r w:rsidRPr="00A804C9">
        <w:rPr>
          <w:rFonts w:ascii="Arial" w:hAnsi="Arial" w:cs="Arial"/>
        </w:rPr>
        <w:t xml:space="preserve">wave of feminism whose aim was to gain freedom and power for women. This aim culminated around the 1990s when there was a moment of definitive self-critique in feminist theory supported by magazines publishing female issues surrounding domestic violence, equal pay and workplace harassment. This led to a rise in the idea of feminist </w:t>
      </w:r>
      <w:r w:rsidR="002F3FD3" w:rsidRPr="00A804C9">
        <w:rPr>
          <w:rFonts w:ascii="Arial" w:hAnsi="Arial" w:cs="Arial"/>
        </w:rPr>
        <w:t xml:space="preserve">success. </w:t>
      </w:r>
    </w:p>
    <w:p w14:paraId="71F395EB" w14:textId="1C9608F7" w:rsidR="00951C56" w:rsidRPr="00A804C9" w:rsidRDefault="00951C56" w:rsidP="002F3FD3">
      <w:pPr>
        <w:spacing w:line="480" w:lineRule="auto"/>
        <w:rPr>
          <w:rFonts w:ascii="Arial" w:hAnsi="Arial" w:cs="Arial"/>
        </w:rPr>
      </w:pPr>
      <w:r w:rsidRPr="00A804C9">
        <w:rPr>
          <w:rFonts w:ascii="Arial" w:hAnsi="Arial" w:cs="Arial"/>
          <w:color w:val="000000" w:themeColor="text1"/>
        </w:rPr>
        <w:t>The</w:t>
      </w:r>
      <w:r w:rsidRPr="00A804C9">
        <w:rPr>
          <w:rFonts w:ascii="Arial" w:hAnsi="Arial" w:cs="Arial"/>
          <w:color w:val="FF0000"/>
        </w:rPr>
        <w:t xml:space="preserve"> </w:t>
      </w:r>
      <w:r w:rsidRPr="00A804C9">
        <w:rPr>
          <w:rFonts w:ascii="Arial" w:hAnsi="Arial" w:cs="Arial"/>
          <w:color w:val="000000" w:themeColor="text1"/>
        </w:rPr>
        <w:t>book</w:t>
      </w:r>
      <w:r w:rsidRPr="00A804C9">
        <w:rPr>
          <w:rFonts w:ascii="Arial" w:hAnsi="Arial" w:cs="Arial"/>
          <w:color w:val="FF0000"/>
        </w:rPr>
        <w:t xml:space="preserve"> </w:t>
      </w:r>
      <w:r w:rsidRPr="00A804C9">
        <w:rPr>
          <w:rFonts w:ascii="Arial" w:hAnsi="Arial" w:cs="Arial"/>
          <w:color w:val="000000" w:themeColor="text1"/>
        </w:rPr>
        <w:t xml:space="preserve">review identifies the question, </w:t>
      </w:r>
      <w:r w:rsidR="00381BFF" w:rsidRPr="00A804C9">
        <w:rPr>
          <w:rFonts w:ascii="Arial" w:hAnsi="Arial" w:cs="Arial"/>
          <w:color w:val="000000" w:themeColor="text1"/>
        </w:rPr>
        <w:t>‘Where is feminism today?’ McRobbie</w:t>
      </w:r>
      <w:r w:rsidRPr="00A804C9">
        <w:rPr>
          <w:rFonts w:ascii="Arial" w:hAnsi="Arial" w:cs="Arial"/>
          <w:color w:val="000000" w:themeColor="text1"/>
        </w:rPr>
        <w:t xml:space="preserve"> concludes that feminism is something that contemporary society can do without because the understanding is that equality has been achieved. This idea of ‘Affirmative feminism’ is questioned by her in the concluding chapter where she discusses the ‘gender mainstreaming' that aims to promote gender equality. Anita Seltzer in her review of this essay writes that McRobbie sees this as ‘feminism undone'</w:t>
      </w:r>
      <w:r w:rsidR="00381BFF" w:rsidRPr="00A804C9">
        <w:rPr>
          <w:rFonts w:ascii="Arial" w:hAnsi="Arial" w:cs="Arial"/>
          <w:color w:val="000000" w:themeColor="text1"/>
        </w:rPr>
        <w:t>(Selzer, 2010:155)</w:t>
      </w:r>
      <w:r w:rsidRPr="00A804C9">
        <w:rPr>
          <w:rFonts w:ascii="Arial" w:hAnsi="Arial" w:cs="Arial"/>
          <w:color w:val="000000" w:themeColor="text1"/>
        </w:rPr>
        <w:t xml:space="preserve"> because feminism has been embraced and used as propaganda by governments whose laws aim to subordinate women through limits placed on them.</w:t>
      </w:r>
    </w:p>
    <w:p w14:paraId="4DDAEB7A" w14:textId="77777777" w:rsidR="00F37647" w:rsidRDefault="00F37647" w:rsidP="00560450">
      <w:pPr>
        <w:spacing w:line="480" w:lineRule="auto"/>
        <w:rPr>
          <w:rFonts w:ascii="Arial" w:hAnsi="Arial" w:cs="Arial"/>
          <w:b/>
          <w:color w:val="00B050"/>
        </w:rPr>
      </w:pPr>
    </w:p>
    <w:p w14:paraId="6786C2D5" w14:textId="6E54FF81" w:rsidR="00451726" w:rsidRPr="00A804C9" w:rsidRDefault="00936BC1" w:rsidP="00560450">
      <w:pPr>
        <w:spacing w:line="480" w:lineRule="auto"/>
        <w:rPr>
          <w:rFonts w:ascii="Arial" w:hAnsi="Arial" w:cs="Arial"/>
        </w:rPr>
      </w:pPr>
      <w:r w:rsidRPr="00A804C9">
        <w:rPr>
          <w:rFonts w:ascii="Arial" w:hAnsi="Arial" w:cs="Arial"/>
        </w:rPr>
        <w:t>Art reflects society and</w:t>
      </w:r>
      <w:r w:rsidR="00F16D16" w:rsidRPr="00A804C9">
        <w:rPr>
          <w:rFonts w:ascii="Arial" w:hAnsi="Arial" w:cs="Arial"/>
        </w:rPr>
        <w:t xml:space="preserve"> it may be useful to consider other aspects of popular culture that may negatively affect the objectification of women</w:t>
      </w:r>
      <w:r w:rsidRPr="00A804C9">
        <w:rPr>
          <w:rFonts w:ascii="Arial" w:hAnsi="Arial" w:cs="Arial"/>
        </w:rPr>
        <w:t xml:space="preserve">, also </w:t>
      </w:r>
      <w:r w:rsidR="00F16D16" w:rsidRPr="00A804C9">
        <w:rPr>
          <w:rFonts w:ascii="Arial" w:hAnsi="Arial" w:cs="Arial"/>
        </w:rPr>
        <w:t>to look at the decade after the 1990’s approximate third wave of feminism. An</w:t>
      </w:r>
      <w:r w:rsidR="00B245EE" w:rsidRPr="00A804C9">
        <w:rPr>
          <w:rFonts w:ascii="Arial" w:hAnsi="Arial" w:cs="Arial"/>
        </w:rPr>
        <w:t xml:space="preserve"> important writer, Diane Negra</w:t>
      </w:r>
      <w:r w:rsidR="00F16D16" w:rsidRPr="00A804C9">
        <w:rPr>
          <w:rFonts w:ascii="Arial" w:hAnsi="Arial" w:cs="Arial"/>
        </w:rPr>
        <w:t>’s (2009)</w:t>
      </w:r>
      <w:r w:rsidR="00AE3F6B" w:rsidRPr="00A804C9">
        <w:rPr>
          <w:rFonts w:ascii="Arial" w:hAnsi="Arial" w:cs="Arial"/>
        </w:rPr>
        <w:t xml:space="preserve"> work is primarily based i</w:t>
      </w:r>
      <w:r w:rsidR="00E31D88" w:rsidRPr="00A804C9">
        <w:rPr>
          <w:rFonts w:ascii="Arial" w:hAnsi="Arial" w:cs="Arial"/>
        </w:rPr>
        <w:t>n the United States of America but it is an important text, investigating popular culture</w:t>
      </w:r>
      <w:r w:rsidR="00AE3F6B" w:rsidRPr="00A804C9">
        <w:rPr>
          <w:rFonts w:ascii="Arial" w:hAnsi="Arial" w:cs="Arial"/>
        </w:rPr>
        <w:t xml:space="preserve"> including television shows</w:t>
      </w:r>
      <w:r w:rsidR="003F217E" w:rsidRPr="00A804C9">
        <w:rPr>
          <w:rFonts w:ascii="Arial" w:hAnsi="Arial" w:cs="Arial"/>
        </w:rPr>
        <w:t xml:space="preserve"> that allegedly</w:t>
      </w:r>
      <w:r w:rsidR="00AE3F6B" w:rsidRPr="00A804C9">
        <w:rPr>
          <w:rFonts w:ascii="Arial" w:hAnsi="Arial" w:cs="Arial"/>
        </w:rPr>
        <w:t xml:space="preserve"> </w:t>
      </w:r>
      <w:r w:rsidR="003F217E" w:rsidRPr="00A804C9">
        <w:rPr>
          <w:rFonts w:ascii="Arial" w:hAnsi="Arial" w:cs="Arial"/>
        </w:rPr>
        <w:t>depict</w:t>
      </w:r>
      <w:r w:rsidR="00AE3F6B" w:rsidRPr="00A804C9">
        <w:rPr>
          <w:rFonts w:ascii="Arial" w:hAnsi="Arial" w:cs="Arial"/>
        </w:rPr>
        <w:t xml:space="preserve"> strong females</w:t>
      </w:r>
      <w:r w:rsidR="00E31D88" w:rsidRPr="00A804C9">
        <w:rPr>
          <w:rFonts w:ascii="Arial" w:hAnsi="Arial" w:cs="Arial"/>
        </w:rPr>
        <w:t>. These women,</w:t>
      </w:r>
      <w:r w:rsidR="00AE3F6B" w:rsidRPr="00A804C9">
        <w:rPr>
          <w:rFonts w:ascii="Arial" w:hAnsi="Arial" w:cs="Arial"/>
        </w:rPr>
        <w:t xml:space="preserve"> Negra </w:t>
      </w:r>
      <w:r w:rsidR="00E31D88" w:rsidRPr="00A804C9">
        <w:rPr>
          <w:rFonts w:ascii="Arial" w:hAnsi="Arial" w:cs="Arial"/>
        </w:rPr>
        <w:t>identifies</w:t>
      </w:r>
      <w:r w:rsidR="00AE3F6B" w:rsidRPr="00A804C9">
        <w:rPr>
          <w:rFonts w:ascii="Arial" w:hAnsi="Arial" w:cs="Arial"/>
        </w:rPr>
        <w:t xml:space="preserve"> as still </w:t>
      </w:r>
      <w:r w:rsidR="00610C07" w:rsidRPr="00A804C9">
        <w:rPr>
          <w:rFonts w:ascii="Arial" w:hAnsi="Arial" w:cs="Arial"/>
        </w:rPr>
        <w:t xml:space="preserve">being </w:t>
      </w:r>
      <w:r w:rsidR="003F217E" w:rsidRPr="00A804C9">
        <w:rPr>
          <w:rFonts w:ascii="Arial" w:hAnsi="Arial" w:cs="Arial"/>
        </w:rPr>
        <w:t>under patriarchal control but the control is subtle, the women are unaware of it, they believe that they are in charge of their lives.</w:t>
      </w:r>
      <w:r w:rsidR="00F16D16" w:rsidRPr="00A804C9">
        <w:rPr>
          <w:rFonts w:ascii="Arial" w:hAnsi="Arial" w:cs="Arial"/>
        </w:rPr>
        <w:t xml:space="preserve"> Negra equates her views to those of Mc Robbie (2008), substantiating Mc Robbie’s conclusion </w:t>
      </w:r>
      <w:r w:rsidR="00AE3F6B" w:rsidRPr="00A804C9">
        <w:rPr>
          <w:rFonts w:ascii="Arial" w:hAnsi="Arial" w:cs="Arial"/>
        </w:rPr>
        <w:t xml:space="preserve">‘that </w:t>
      </w:r>
      <w:r w:rsidR="00B1333E" w:rsidRPr="00A804C9">
        <w:rPr>
          <w:rFonts w:ascii="Arial" w:hAnsi="Arial" w:cs="Arial"/>
        </w:rPr>
        <w:t>post feminism</w:t>
      </w:r>
      <w:r w:rsidR="00AE3F6B" w:rsidRPr="00A804C9">
        <w:rPr>
          <w:rFonts w:ascii="Arial" w:hAnsi="Arial" w:cs="Arial"/>
        </w:rPr>
        <w:t xml:space="preserve"> simultaneously declares feminism to be successful and unnecessary: it promotes the notion that second-wave feminism achieved its aims and has t</w:t>
      </w:r>
      <w:r w:rsidR="003475E8" w:rsidRPr="00A804C9">
        <w:rPr>
          <w:rFonts w:ascii="Arial" w:hAnsi="Arial" w:cs="Arial"/>
        </w:rPr>
        <w:t>hu</w:t>
      </w:r>
      <w:r w:rsidR="00AE3F6B" w:rsidRPr="00A804C9">
        <w:rPr>
          <w:rFonts w:ascii="Arial" w:hAnsi="Arial" w:cs="Arial"/>
        </w:rPr>
        <w:t>s been rendered redundant.’</w:t>
      </w:r>
      <w:r w:rsidR="003F217E" w:rsidRPr="00A804C9">
        <w:rPr>
          <w:rFonts w:ascii="Arial" w:hAnsi="Arial" w:cs="Arial"/>
        </w:rPr>
        <w:t xml:space="preserve">  </w:t>
      </w:r>
      <w:r w:rsidR="00F16D16" w:rsidRPr="00A804C9">
        <w:rPr>
          <w:rFonts w:ascii="Arial" w:hAnsi="Arial" w:cs="Arial"/>
        </w:rPr>
        <w:t>Negra</w:t>
      </w:r>
      <w:r w:rsidR="00AE3F6B" w:rsidRPr="00A804C9">
        <w:rPr>
          <w:rFonts w:ascii="Arial" w:hAnsi="Arial" w:cs="Arial"/>
        </w:rPr>
        <w:t xml:space="preserve"> </w:t>
      </w:r>
      <w:r w:rsidRPr="00A804C9">
        <w:rPr>
          <w:rFonts w:ascii="Arial" w:hAnsi="Arial" w:cs="Arial"/>
        </w:rPr>
        <w:t>establishes</w:t>
      </w:r>
      <w:r w:rsidR="00AE3F6B" w:rsidRPr="00A804C9">
        <w:rPr>
          <w:rFonts w:ascii="Arial" w:hAnsi="Arial" w:cs="Arial"/>
        </w:rPr>
        <w:t xml:space="preserve"> </w:t>
      </w:r>
      <w:r w:rsidR="00F16D16" w:rsidRPr="00A804C9">
        <w:rPr>
          <w:rFonts w:ascii="Arial" w:hAnsi="Arial" w:cs="Arial"/>
        </w:rPr>
        <w:t xml:space="preserve">the </w:t>
      </w:r>
      <w:r w:rsidRPr="00A804C9">
        <w:rPr>
          <w:rFonts w:ascii="Arial" w:hAnsi="Arial" w:cs="Arial"/>
        </w:rPr>
        <w:t>flaws</w:t>
      </w:r>
      <w:r w:rsidR="00AE3F6B" w:rsidRPr="00A804C9">
        <w:rPr>
          <w:rFonts w:ascii="Arial" w:hAnsi="Arial" w:cs="Arial"/>
        </w:rPr>
        <w:t xml:space="preserve"> </w:t>
      </w:r>
      <w:r w:rsidR="00F16D16" w:rsidRPr="00A804C9">
        <w:rPr>
          <w:rFonts w:ascii="Arial" w:hAnsi="Arial" w:cs="Arial"/>
        </w:rPr>
        <w:t>rooted</w:t>
      </w:r>
      <w:r w:rsidR="003F217E" w:rsidRPr="00A804C9">
        <w:rPr>
          <w:rFonts w:ascii="Arial" w:hAnsi="Arial" w:cs="Arial"/>
        </w:rPr>
        <w:t xml:space="preserve"> in </w:t>
      </w:r>
      <w:r w:rsidR="00AE3F6B" w:rsidRPr="00A804C9">
        <w:rPr>
          <w:rFonts w:ascii="Arial" w:hAnsi="Arial" w:cs="Arial"/>
        </w:rPr>
        <w:t>popular culture</w:t>
      </w:r>
      <w:r w:rsidR="00F16D16" w:rsidRPr="00A804C9">
        <w:rPr>
          <w:rFonts w:ascii="Arial" w:hAnsi="Arial" w:cs="Arial"/>
        </w:rPr>
        <w:t>’s notion</w:t>
      </w:r>
      <w:r w:rsidR="00AE3F6B" w:rsidRPr="00A804C9">
        <w:rPr>
          <w:rFonts w:ascii="Arial" w:hAnsi="Arial" w:cs="Arial"/>
        </w:rPr>
        <w:t xml:space="preserve"> that a woman should reach </w:t>
      </w:r>
      <w:r w:rsidRPr="00A804C9">
        <w:rPr>
          <w:rFonts w:ascii="Arial" w:hAnsi="Arial" w:cs="Arial"/>
        </w:rPr>
        <w:t>goals demanded</w:t>
      </w:r>
      <w:r w:rsidR="003F217E" w:rsidRPr="00A804C9">
        <w:rPr>
          <w:rFonts w:ascii="Arial" w:hAnsi="Arial" w:cs="Arial"/>
        </w:rPr>
        <w:t xml:space="preserve"> </w:t>
      </w:r>
      <w:r w:rsidRPr="00A804C9">
        <w:rPr>
          <w:rFonts w:ascii="Arial" w:hAnsi="Arial" w:cs="Arial"/>
        </w:rPr>
        <w:t>by culture a</w:t>
      </w:r>
      <w:r w:rsidR="003F217E" w:rsidRPr="00A804C9">
        <w:rPr>
          <w:rFonts w:ascii="Arial" w:hAnsi="Arial" w:cs="Arial"/>
        </w:rPr>
        <w:t xml:space="preserve">s a ‘fetishization of luxury domesticity’ </w:t>
      </w:r>
      <w:r w:rsidR="00381BFF" w:rsidRPr="00A804C9">
        <w:rPr>
          <w:rFonts w:ascii="Arial" w:hAnsi="Arial" w:cs="Arial"/>
        </w:rPr>
        <w:t>(Negra, 2008</w:t>
      </w:r>
      <w:r w:rsidR="003F217E" w:rsidRPr="00A804C9">
        <w:rPr>
          <w:rFonts w:ascii="Arial" w:hAnsi="Arial" w:cs="Arial"/>
        </w:rPr>
        <w:t xml:space="preserve">). </w:t>
      </w:r>
      <w:r w:rsidRPr="00A804C9">
        <w:rPr>
          <w:rFonts w:ascii="Arial" w:hAnsi="Arial" w:cs="Arial"/>
        </w:rPr>
        <w:t>P</w:t>
      </w:r>
      <w:r w:rsidR="00AE3F6B" w:rsidRPr="00A804C9">
        <w:rPr>
          <w:rFonts w:ascii="Arial" w:hAnsi="Arial" w:cs="Arial"/>
        </w:rPr>
        <w:t xml:space="preserve">atriarchy </w:t>
      </w:r>
      <w:r w:rsidRPr="00A804C9">
        <w:rPr>
          <w:rFonts w:ascii="Arial" w:hAnsi="Arial" w:cs="Arial"/>
        </w:rPr>
        <w:t xml:space="preserve">is </w:t>
      </w:r>
      <w:r w:rsidR="00AE3F6B" w:rsidRPr="00A804C9">
        <w:rPr>
          <w:rFonts w:ascii="Arial" w:hAnsi="Arial" w:cs="Arial"/>
        </w:rPr>
        <w:t xml:space="preserve">still </w:t>
      </w:r>
      <w:r w:rsidRPr="00A804C9">
        <w:rPr>
          <w:rFonts w:ascii="Arial" w:hAnsi="Arial" w:cs="Arial"/>
        </w:rPr>
        <w:t xml:space="preserve">prevalent, it is more sinister, existing in forms of entertainment and making it almost impossible for women to wholly develop their feminine identity. Frustrating females through the ideal of womanhood that is </w:t>
      </w:r>
      <w:r w:rsidR="00AE3F6B" w:rsidRPr="00A804C9">
        <w:rPr>
          <w:rFonts w:ascii="Arial" w:hAnsi="Arial" w:cs="Arial"/>
        </w:rPr>
        <w:t>perpetuated by western</w:t>
      </w:r>
      <w:r w:rsidRPr="00A804C9">
        <w:rPr>
          <w:rFonts w:ascii="Arial" w:hAnsi="Arial" w:cs="Arial"/>
        </w:rPr>
        <w:t xml:space="preserve"> and other</w:t>
      </w:r>
      <w:r w:rsidR="00AE3F6B" w:rsidRPr="00A804C9">
        <w:rPr>
          <w:rFonts w:ascii="Arial" w:hAnsi="Arial" w:cs="Arial"/>
        </w:rPr>
        <w:t xml:space="preserve"> governments. </w:t>
      </w:r>
    </w:p>
    <w:p w14:paraId="30063225" w14:textId="78BE2981" w:rsidR="00A74F42" w:rsidRDefault="00A74F42">
      <w:pPr>
        <w:spacing w:after="160" w:line="480" w:lineRule="auto"/>
        <w:rPr>
          <w:rFonts w:ascii="Arial" w:hAnsi="Arial" w:cs="Arial"/>
          <w:color w:val="000000" w:themeColor="text1"/>
        </w:rPr>
      </w:pPr>
      <w:r>
        <w:rPr>
          <w:rFonts w:ascii="Arial" w:hAnsi="Arial" w:cs="Arial"/>
          <w:color w:val="000000" w:themeColor="text1"/>
        </w:rPr>
        <w:br w:type="page"/>
      </w:r>
    </w:p>
    <w:p w14:paraId="6F44B0A9" w14:textId="640440EC" w:rsidR="00A74F42" w:rsidRDefault="00A74F42" w:rsidP="00560450">
      <w:pPr>
        <w:spacing w:line="480" w:lineRule="auto"/>
        <w:rPr>
          <w:rFonts w:ascii="Arial" w:hAnsi="Arial" w:cs="Arial"/>
          <w:color w:val="000000" w:themeColor="text1"/>
        </w:rPr>
      </w:pPr>
      <w:r>
        <w:rPr>
          <w:rFonts w:ascii="Arial" w:hAnsi="Arial" w:cs="Arial"/>
          <w:color w:val="000000" w:themeColor="text1"/>
        </w:rPr>
        <w:t xml:space="preserve">Chapter two </w:t>
      </w:r>
    </w:p>
    <w:p w14:paraId="123B96E6" w14:textId="0974AAEA" w:rsidR="00A74F42" w:rsidRDefault="00A74F42" w:rsidP="00560450">
      <w:pPr>
        <w:spacing w:line="480" w:lineRule="auto"/>
        <w:rPr>
          <w:rFonts w:ascii="Arial" w:hAnsi="Arial" w:cs="Arial"/>
          <w:color w:val="000000" w:themeColor="text1"/>
        </w:rPr>
      </w:pPr>
      <w:r>
        <w:rPr>
          <w:rFonts w:ascii="Arial" w:hAnsi="Arial" w:cs="Arial"/>
          <w:color w:val="000000" w:themeColor="text1"/>
        </w:rPr>
        <w:t>The development of feminist art</w:t>
      </w:r>
    </w:p>
    <w:p w14:paraId="3F3995A8" w14:textId="22689E0F" w:rsidR="00AC320C" w:rsidRPr="00A804C9" w:rsidRDefault="00A74F42" w:rsidP="00560450">
      <w:pPr>
        <w:spacing w:line="480" w:lineRule="auto"/>
        <w:rPr>
          <w:rFonts w:ascii="Arial" w:hAnsi="Arial" w:cs="Arial"/>
          <w:color w:val="000000" w:themeColor="text1"/>
        </w:rPr>
      </w:pPr>
      <w:r w:rsidRPr="00A804C9">
        <w:rPr>
          <w:rFonts w:ascii="Arial" w:hAnsi="Arial" w:cs="Arial"/>
          <w:noProof/>
          <w:color w:val="000000" w:themeColor="text1"/>
          <w:lang w:eastAsia="en-GB"/>
        </w:rPr>
        <w:drawing>
          <wp:anchor distT="0" distB="0" distL="114300" distR="114300" simplePos="0" relativeHeight="251654656" behindDoc="0" locked="0" layoutInCell="1" allowOverlap="1" wp14:anchorId="059E00E8" wp14:editId="5DC78816">
            <wp:simplePos x="0" y="0"/>
            <wp:positionH relativeFrom="margin">
              <wp:posOffset>-108585</wp:posOffset>
            </wp:positionH>
            <wp:positionV relativeFrom="margin">
              <wp:posOffset>4823460</wp:posOffset>
            </wp:positionV>
            <wp:extent cx="3053715" cy="203581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_155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53715" cy="2035810"/>
                    </a:xfrm>
                    <a:prstGeom prst="rect">
                      <a:avLst/>
                    </a:prstGeom>
                  </pic:spPr>
                </pic:pic>
              </a:graphicData>
            </a:graphic>
          </wp:anchor>
        </w:drawing>
      </w:r>
      <w:r w:rsidR="007E6C38" w:rsidRPr="00A804C9">
        <w:rPr>
          <w:rFonts w:ascii="Arial" w:hAnsi="Arial" w:cs="Arial"/>
          <w:color w:val="000000" w:themeColor="text1"/>
        </w:rPr>
        <w:t>I</w:t>
      </w:r>
      <w:r w:rsidR="00936BC1" w:rsidRPr="00A804C9">
        <w:rPr>
          <w:rFonts w:ascii="Arial" w:hAnsi="Arial" w:cs="Arial"/>
          <w:color w:val="000000" w:themeColor="text1"/>
        </w:rPr>
        <w:t xml:space="preserve">t is important to investigate </w:t>
      </w:r>
      <w:r w:rsidR="00381BFF" w:rsidRPr="00A804C9">
        <w:rPr>
          <w:rFonts w:ascii="Arial" w:hAnsi="Arial" w:cs="Arial"/>
          <w:color w:val="000000" w:themeColor="text1"/>
        </w:rPr>
        <w:t>postmodern</w:t>
      </w:r>
      <w:r w:rsidR="005C0F21" w:rsidRPr="00A804C9">
        <w:rPr>
          <w:rFonts w:ascii="Arial" w:hAnsi="Arial" w:cs="Arial"/>
          <w:color w:val="000000" w:themeColor="text1"/>
        </w:rPr>
        <w:t xml:space="preserve"> or </w:t>
      </w:r>
      <w:r w:rsidR="00936BC1" w:rsidRPr="00A804C9">
        <w:rPr>
          <w:rFonts w:ascii="Arial" w:hAnsi="Arial" w:cs="Arial"/>
          <w:color w:val="000000" w:themeColor="text1"/>
        </w:rPr>
        <w:t>fourth wave feminism from a young woman’</w:t>
      </w:r>
      <w:r w:rsidR="005C0F21" w:rsidRPr="00A804C9">
        <w:rPr>
          <w:rFonts w:ascii="Arial" w:hAnsi="Arial" w:cs="Arial"/>
          <w:color w:val="000000" w:themeColor="text1"/>
        </w:rPr>
        <w:t>s perspective to assess the situation regarding the objectification of women in contemporary society. Comparing feminist writers like Nochlin (1970), Mulvey (1970) and Mc Robbie (2008) to assess whether their views have affected the younger gener</w:t>
      </w:r>
      <w:r w:rsidR="00840ECD">
        <w:rPr>
          <w:rFonts w:ascii="Arial" w:hAnsi="Arial" w:cs="Arial"/>
          <w:color w:val="000000" w:themeColor="text1"/>
        </w:rPr>
        <w:t>ation. I realis</w:t>
      </w:r>
      <w:r w:rsidR="005C0F21" w:rsidRPr="00A804C9">
        <w:rPr>
          <w:rFonts w:ascii="Arial" w:hAnsi="Arial" w:cs="Arial"/>
          <w:color w:val="000000" w:themeColor="text1"/>
        </w:rPr>
        <w:t xml:space="preserve">e that feminism has affected me </w:t>
      </w:r>
      <w:r w:rsidR="00A03EB8" w:rsidRPr="00A804C9">
        <w:rPr>
          <w:rFonts w:ascii="Arial" w:hAnsi="Arial" w:cs="Arial"/>
          <w:color w:val="000000" w:themeColor="text1"/>
        </w:rPr>
        <w:t>because I am ambitious and strive for equality, especially because I am profoundly Deaf and part of the ‘grandmot</w:t>
      </w:r>
      <w:r w:rsidR="00C61625" w:rsidRPr="00A804C9">
        <w:rPr>
          <w:rFonts w:ascii="Arial" w:hAnsi="Arial" w:cs="Arial"/>
          <w:color w:val="000000" w:themeColor="text1"/>
        </w:rPr>
        <w:t>her’s generation’ (Karlholm et al, 2012)</w:t>
      </w:r>
      <w:r w:rsidR="00E75D32" w:rsidRPr="00A804C9">
        <w:rPr>
          <w:rFonts w:ascii="Arial" w:hAnsi="Arial" w:cs="Arial"/>
          <w:color w:val="000000" w:themeColor="text1"/>
        </w:rPr>
        <w:t xml:space="preserve"> </w:t>
      </w:r>
      <w:r w:rsidR="005C0F21" w:rsidRPr="00A804C9">
        <w:rPr>
          <w:rFonts w:ascii="Arial" w:hAnsi="Arial" w:cs="Arial"/>
          <w:color w:val="000000" w:themeColor="text1"/>
        </w:rPr>
        <w:t xml:space="preserve">I </w:t>
      </w:r>
      <w:r w:rsidR="007E6C38" w:rsidRPr="00A804C9">
        <w:rPr>
          <w:rFonts w:ascii="Arial" w:hAnsi="Arial" w:cs="Arial"/>
          <w:color w:val="000000" w:themeColor="text1"/>
        </w:rPr>
        <w:t xml:space="preserve">fit </w:t>
      </w:r>
      <w:r w:rsidR="005C0F21" w:rsidRPr="00A804C9">
        <w:rPr>
          <w:rFonts w:ascii="Arial" w:hAnsi="Arial" w:cs="Arial"/>
          <w:color w:val="000000" w:themeColor="text1"/>
        </w:rPr>
        <w:t xml:space="preserve">comfortably </w:t>
      </w:r>
      <w:r w:rsidR="007E6C38" w:rsidRPr="00A804C9">
        <w:rPr>
          <w:rFonts w:ascii="Arial" w:hAnsi="Arial" w:cs="Arial"/>
          <w:color w:val="000000" w:themeColor="text1"/>
        </w:rPr>
        <w:t xml:space="preserve">into this feminism because I </w:t>
      </w:r>
      <w:r w:rsidR="005C0F21" w:rsidRPr="00A804C9">
        <w:rPr>
          <w:rFonts w:ascii="Arial" w:hAnsi="Arial" w:cs="Arial"/>
          <w:color w:val="000000" w:themeColor="text1"/>
        </w:rPr>
        <w:t>aspire</w:t>
      </w:r>
      <w:r w:rsidR="007E6C38" w:rsidRPr="00A804C9">
        <w:rPr>
          <w:rFonts w:ascii="Arial" w:hAnsi="Arial" w:cs="Arial"/>
          <w:color w:val="000000" w:themeColor="text1"/>
        </w:rPr>
        <w:t xml:space="preserve"> </w:t>
      </w:r>
      <w:r w:rsidR="00497DAE" w:rsidRPr="00A804C9">
        <w:rPr>
          <w:rFonts w:ascii="Arial" w:hAnsi="Arial" w:cs="Arial"/>
          <w:color w:val="000000" w:themeColor="text1"/>
        </w:rPr>
        <w:t xml:space="preserve">for </w:t>
      </w:r>
      <w:r w:rsidR="005C0F21" w:rsidRPr="00A804C9">
        <w:rPr>
          <w:rFonts w:ascii="Arial" w:hAnsi="Arial" w:cs="Arial"/>
          <w:color w:val="000000" w:themeColor="text1"/>
        </w:rPr>
        <w:t xml:space="preserve">a better </w:t>
      </w:r>
      <w:r w:rsidR="00497DAE" w:rsidRPr="00A804C9">
        <w:rPr>
          <w:rFonts w:ascii="Arial" w:hAnsi="Arial" w:cs="Arial"/>
          <w:color w:val="000000" w:themeColor="text1"/>
        </w:rPr>
        <w:t>future</w:t>
      </w:r>
      <w:r w:rsidR="005C0F21" w:rsidRPr="00A804C9">
        <w:rPr>
          <w:rFonts w:ascii="Arial" w:hAnsi="Arial" w:cs="Arial"/>
          <w:color w:val="000000" w:themeColor="text1"/>
        </w:rPr>
        <w:t xml:space="preserve"> for myself.</w:t>
      </w:r>
      <w:r w:rsidR="0036337A">
        <w:rPr>
          <w:noProof/>
        </w:rPr>
        <mc:AlternateContent>
          <mc:Choice Requires="wps">
            <w:drawing>
              <wp:anchor distT="0" distB="0" distL="114300" distR="114300" simplePos="0" relativeHeight="251708928" behindDoc="0" locked="0" layoutInCell="1" allowOverlap="1" wp14:anchorId="2BC55B22" wp14:editId="4AE4210F">
                <wp:simplePos x="0" y="0"/>
                <wp:positionH relativeFrom="column">
                  <wp:posOffset>-60960</wp:posOffset>
                </wp:positionH>
                <wp:positionV relativeFrom="paragraph">
                  <wp:posOffset>6200140</wp:posOffset>
                </wp:positionV>
                <wp:extent cx="305371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053715" cy="635"/>
                        </a:xfrm>
                        <a:prstGeom prst="rect">
                          <a:avLst/>
                        </a:prstGeom>
                        <a:solidFill>
                          <a:prstClr val="white"/>
                        </a:solidFill>
                        <a:ln>
                          <a:noFill/>
                        </a:ln>
                      </wps:spPr>
                      <wps:txbx>
                        <w:txbxContent>
                          <w:p w14:paraId="12C846E5" w14:textId="6B11EF03" w:rsidR="0036337A" w:rsidRPr="005A6380" w:rsidRDefault="0036337A" w:rsidP="0036337A">
                            <w:pPr>
                              <w:pStyle w:val="Caption"/>
                              <w:rPr>
                                <w:rFonts w:ascii="Arial" w:hAnsi="Arial" w:cs="Arial"/>
                                <w:noProof/>
                                <w:color w:val="000000" w:themeColor="text1"/>
                                <w:sz w:val="24"/>
                                <w:szCs w:val="24"/>
                              </w:rPr>
                            </w:pPr>
                            <w:r>
                              <w:t xml:space="preserve">Figure </w:t>
                            </w:r>
                            <w:fldSimple w:instr=" SEQ Figure \* ARABIC ">
                              <w:r>
                                <w:rPr>
                                  <w:noProof/>
                                </w:rPr>
                                <w:t>6</w:t>
                              </w:r>
                            </w:fldSimple>
                            <w:r>
                              <w:t>- Water, Air, Fire and Earth,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C55B22" id="Text Box 21" o:spid="_x0000_s1031" type="#_x0000_t202" style="position:absolute;margin-left:-4.8pt;margin-top:488.2pt;width:240.45pt;height:.05pt;z-index:251708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" stroked="f">
                <v:textbox style="mso-fit-shape-to-text:t" inset="0,0,0,0">
                  <w:txbxContent>
                    <w:p w14:paraId="12C846E5" w14:textId="6B11EF03" w:rsidR="0036337A" w:rsidRPr="005A6380" w:rsidRDefault="0036337A" w:rsidP="0036337A">
                      <w:pPr>
                        <w:pStyle w:val="Caption"/>
                        <w:rPr>
                          <w:rFonts w:ascii="Arial" w:hAnsi="Arial" w:cs="Arial"/>
                          <w:noProof/>
                          <w:color w:val="000000" w:themeColor="text1"/>
                          <w:sz w:val="24"/>
                          <w:szCs w:val="24"/>
                        </w:rPr>
                      </w:pPr>
                      <w:r>
                        <w:t xml:space="preserve">Figure </w:t>
                      </w:r>
                      <w:fldSimple w:instr=" SEQ Figure \* ARABIC ">
                        <w:r>
                          <w:rPr>
                            <w:noProof/>
                          </w:rPr>
                          <w:t>6</w:t>
                        </w:r>
                      </w:fldSimple>
                      <w:r>
                        <w:t>- Water, Air, Fire and Earth, 2014</w:t>
                      </w:r>
                    </w:p>
                  </w:txbxContent>
                </v:textbox>
                <w10:wrap type="square"/>
              </v:shape>
            </w:pict>
          </mc:Fallback>
        </mc:AlternateContent>
      </w:r>
      <w:r w:rsidR="0036337A">
        <w:rPr>
          <w:rFonts w:ascii="Arial" w:hAnsi="Arial" w:cs="Arial"/>
          <w:color w:val="000000" w:themeColor="text1"/>
        </w:rPr>
        <w:t xml:space="preserve"> </w:t>
      </w:r>
      <w:r w:rsidR="005C0F21" w:rsidRPr="00A804C9">
        <w:rPr>
          <w:rFonts w:ascii="Arial" w:hAnsi="Arial" w:cs="Arial"/>
          <w:color w:val="000000" w:themeColor="text1"/>
        </w:rPr>
        <w:t xml:space="preserve">I desire equality, </w:t>
      </w:r>
      <w:r w:rsidR="007E6C38" w:rsidRPr="00A804C9">
        <w:rPr>
          <w:rFonts w:ascii="Arial" w:hAnsi="Arial" w:cs="Arial"/>
          <w:color w:val="000000" w:themeColor="text1"/>
        </w:rPr>
        <w:t xml:space="preserve">especially </w:t>
      </w:r>
      <w:r w:rsidR="005C0F21" w:rsidRPr="00A804C9">
        <w:rPr>
          <w:rFonts w:ascii="Arial" w:hAnsi="Arial" w:cs="Arial"/>
          <w:color w:val="000000" w:themeColor="text1"/>
        </w:rPr>
        <w:t xml:space="preserve">because I am </w:t>
      </w:r>
      <w:r w:rsidR="00951C56" w:rsidRPr="00A804C9">
        <w:rPr>
          <w:rFonts w:ascii="Arial" w:hAnsi="Arial" w:cs="Arial"/>
          <w:color w:val="000000" w:themeColor="text1"/>
        </w:rPr>
        <w:t xml:space="preserve">a </w:t>
      </w:r>
      <w:r w:rsidR="007E6C38" w:rsidRPr="00A804C9">
        <w:rPr>
          <w:rFonts w:ascii="Arial" w:hAnsi="Arial" w:cs="Arial"/>
          <w:color w:val="000000" w:themeColor="text1"/>
        </w:rPr>
        <w:t>profoundly</w:t>
      </w:r>
      <w:r w:rsidR="00497DAE" w:rsidRPr="00A804C9">
        <w:rPr>
          <w:rFonts w:ascii="Arial" w:hAnsi="Arial" w:cs="Arial"/>
          <w:color w:val="000000" w:themeColor="text1"/>
        </w:rPr>
        <w:t xml:space="preserve"> Deaf </w:t>
      </w:r>
      <w:r w:rsidR="00951C56" w:rsidRPr="00A804C9">
        <w:rPr>
          <w:rFonts w:ascii="Arial" w:hAnsi="Arial" w:cs="Arial"/>
          <w:color w:val="000000" w:themeColor="text1"/>
        </w:rPr>
        <w:t>woman of the younger</w:t>
      </w:r>
      <w:r w:rsidR="00497DAE" w:rsidRPr="00A804C9">
        <w:rPr>
          <w:rFonts w:ascii="Arial" w:hAnsi="Arial" w:cs="Arial"/>
          <w:color w:val="000000" w:themeColor="text1"/>
        </w:rPr>
        <w:t xml:space="preserve"> generation</w:t>
      </w:r>
      <w:r w:rsidR="00203653" w:rsidRPr="00A804C9">
        <w:rPr>
          <w:rFonts w:ascii="Arial" w:hAnsi="Arial" w:cs="Arial"/>
          <w:color w:val="000000" w:themeColor="text1"/>
        </w:rPr>
        <w:t xml:space="preserve"> with my own language, </w:t>
      </w:r>
      <w:r w:rsidR="005C0F21" w:rsidRPr="00A804C9">
        <w:rPr>
          <w:rFonts w:ascii="Arial" w:hAnsi="Arial" w:cs="Arial"/>
          <w:color w:val="000000" w:themeColor="text1"/>
        </w:rPr>
        <w:t>British Sign Language</w:t>
      </w:r>
      <w:r w:rsidR="00497DAE" w:rsidRPr="00A804C9">
        <w:rPr>
          <w:rFonts w:ascii="Arial" w:hAnsi="Arial" w:cs="Arial"/>
          <w:color w:val="000000" w:themeColor="text1"/>
        </w:rPr>
        <w:t>.</w:t>
      </w:r>
      <w:r w:rsidR="007E6C38" w:rsidRPr="00A804C9">
        <w:rPr>
          <w:rFonts w:ascii="Arial" w:hAnsi="Arial" w:cs="Arial"/>
          <w:color w:val="000000" w:themeColor="text1"/>
        </w:rPr>
        <w:t xml:space="preserve"> </w:t>
      </w:r>
      <w:r w:rsidR="00203653" w:rsidRPr="00A804C9">
        <w:rPr>
          <w:rFonts w:ascii="Arial" w:hAnsi="Arial" w:cs="Arial"/>
          <w:color w:val="000000" w:themeColor="text1"/>
        </w:rPr>
        <w:t>Growing up</w:t>
      </w:r>
      <w:r w:rsidR="00A03EB8" w:rsidRPr="00A804C9">
        <w:rPr>
          <w:rFonts w:ascii="Arial" w:hAnsi="Arial" w:cs="Arial"/>
          <w:color w:val="000000" w:themeColor="text1"/>
        </w:rPr>
        <w:t xml:space="preserve">, </w:t>
      </w:r>
      <w:r w:rsidR="007E6C38" w:rsidRPr="00A804C9">
        <w:rPr>
          <w:rFonts w:ascii="Arial" w:hAnsi="Arial" w:cs="Arial"/>
          <w:color w:val="000000" w:themeColor="text1"/>
        </w:rPr>
        <w:t xml:space="preserve">I learned to break </w:t>
      </w:r>
      <w:r w:rsidR="00A03EB8" w:rsidRPr="00A804C9">
        <w:rPr>
          <w:rFonts w:ascii="Arial" w:hAnsi="Arial" w:cs="Arial"/>
          <w:color w:val="000000" w:themeColor="text1"/>
        </w:rPr>
        <w:t>down</w:t>
      </w:r>
      <w:r w:rsidR="007E6C38" w:rsidRPr="00A804C9">
        <w:rPr>
          <w:rFonts w:ascii="Arial" w:hAnsi="Arial" w:cs="Arial"/>
          <w:color w:val="000000" w:themeColor="text1"/>
        </w:rPr>
        <w:t xml:space="preserve"> barriers </w:t>
      </w:r>
      <w:r w:rsidR="00A03EB8" w:rsidRPr="00A804C9">
        <w:rPr>
          <w:rFonts w:ascii="Arial" w:hAnsi="Arial" w:cs="Arial"/>
          <w:color w:val="000000" w:themeColor="text1"/>
        </w:rPr>
        <w:t>by communicating</w:t>
      </w:r>
      <w:r w:rsidR="007E6C38" w:rsidRPr="00A804C9">
        <w:rPr>
          <w:rFonts w:ascii="Arial" w:hAnsi="Arial" w:cs="Arial"/>
          <w:color w:val="000000" w:themeColor="text1"/>
        </w:rPr>
        <w:t xml:space="preserve"> with people</w:t>
      </w:r>
      <w:r w:rsidR="00A03EB8" w:rsidRPr="00A804C9">
        <w:rPr>
          <w:rFonts w:ascii="Arial" w:hAnsi="Arial" w:cs="Arial"/>
          <w:color w:val="000000" w:themeColor="text1"/>
        </w:rPr>
        <w:t xml:space="preserve"> bilingually through English or British Sign Language, or a mixture of both, depending on the person I was communicating with</w:t>
      </w:r>
      <w:r w:rsidR="005C0F21" w:rsidRPr="00A804C9">
        <w:rPr>
          <w:rFonts w:ascii="Arial" w:hAnsi="Arial" w:cs="Arial"/>
          <w:color w:val="000000" w:themeColor="text1"/>
        </w:rPr>
        <w:t xml:space="preserve">, sometimes a mixture of </w:t>
      </w:r>
      <w:r w:rsidR="007E6C38" w:rsidRPr="00A804C9">
        <w:rPr>
          <w:rFonts w:ascii="Arial" w:hAnsi="Arial" w:cs="Arial"/>
          <w:color w:val="000000" w:themeColor="text1"/>
        </w:rPr>
        <w:t>English and British Sign Language</w:t>
      </w:r>
      <w:r w:rsidR="00203653" w:rsidRPr="00A804C9">
        <w:rPr>
          <w:rFonts w:ascii="Arial" w:hAnsi="Arial" w:cs="Arial"/>
          <w:color w:val="000000" w:themeColor="text1"/>
        </w:rPr>
        <w:t>.</w:t>
      </w:r>
      <w:r w:rsidR="00B60393" w:rsidRPr="00A804C9">
        <w:rPr>
          <w:rFonts w:ascii="Arial" w:hAnsi="Arial" w:cs="Arial"/>
          <w:color w:val="000000" w:themeColor="text1"/>
        </w:rPr>
        <w:t xml:space="preserve"> The struggle to find my voice is reflected in my art, </w:t>
      </w:r>
      <w:r w:rsidR="00203653" w:rsidRPr="00A804C9">
        <w:rPr>
          <w:rFonts w:ascii="Arial" w:hAnsi="Arial" w:cs="Arial"/>
          <w:color w:val="000000" w:themeColor="text1"/>
        </w:rPr>
        <w:t>and my search</w:t>
      </w:r>
      <w:r w:rsidR="00B60393" w:rsidRPr="00A804C9">
        <w:rPr>
          <w:rFonts w:ascii="Arial" w:hAnsi="Arial" w:cs="Arial"/>
          <w:color w:val="000000" w:themeColor="text1"/>
        </w:rPr>
        <w:t xml:space="preserve"> for powerful messages in my images. I volunteered to be a nude model in the photograph images for A-Level, which increased my courage and </w:t>
      </w:r>
      <w:r w:rsidR="00381BFF" w:rsidRPr="00A804C9">
        <w:rPr>
          <w:rFonts w:ascii="Arial" w:hAnsi="Arial" w:cs="Arial"/>
          <w:color w:val="000000" w:themeColor="text1"/>
        </w:rPr>
        <w:t>self-confidence</w:t>
      </w:r>
      <w:r w:rsidR="00B60393" w:rsidRPr="00A804C9">
        <w:rPr>
          <w:rFonts w:ascii="Arial" w:hAnsi="Arial" w:cs="Arial"/>
          <w:color w:val="000000" w:themeColor="text1"/>
        </w:rPr>
        <w:t xml:space="preserve"> as a young Deaf woman. My art links to my Deaf identity, displayed in my preference of sensory materials to portray visual feminism rather than a voice of feminism.</w:t>
      </w:r>
      <w:r w:rsidR="00381BFF" w:rsidRPr="00A804C9">
        <w:rPr>
          <w:rFonts w:ascii="Arial" w:hAnsi="Arial" w:cs="Arial"/>
          <w:color w:val="000000" w:themeColor="text1"/>
        </w:rPr>
        <w:t xml:space="preserve"> </w:t>
      </w:r>
      <w:r w:rsidR="00B60393" w:rsidRPr="00A804C9">
        <w:rPr>
          <w:rFonts w:ascii="Arial" w:hAnsi="Arial" w:cs="Arial"/>
          <w:color w:val="000000" w:themeColor="text1"/>
        </w:rPr>
        <w:t xml:space="preserve">Modelling </w:t>
      </w:r>
      <w:r w:rsidR="00203653" w:rsidRPr="00A804C9">
        <w:rPr>
          <w:rFonts w:ascii="Arial" w:hAnsi="Arial" w:cs="Arial"/>
          <w:color w:val="000000" w:themeColor="text1"/>
        </w:rPr>
        <w:t>heightened</w:t>
      </w:r>
      <w:r w:rsidR="00B60393" w:rsidRPr="00A804C9">
        <w:rPr>
          <w:rFonts w:ascii="Arial" w:hAnsi="Arial" w:cs="Arial"/>
          <w:color w:val="000000" w:themeColor="text1"/>
        </w:rPr>
        <w:t xml:space="preserve"> my identity as a young Deaf woman. </w:t>
      </w:r>
      <w:r w:rsidR="00203653" w:rsidRPr="00A804C9">
        <w:rPr>
          <w:rFonts w:ascii="Arial" w:hAnsi="Arial" w:cs="Arial"/>
          <w:color w:val="000000" w:themeColor="text1"/>
        </w:rPr>
        <w:t>It set the stage for my future work, like my degree wall art images, confirming that I see the world visually</w:t>
      </w:r>
      <w:r w:rsidR="009153A1" w:rsidRPr="00A804C9">
        <w:rPr>
          <w:rFonts w:ascii="Arial" w:hAnsi="Arial" w:cs="Arial"/>
          <w:color w:val="000000" w:themeColor="text1"/>
        </w:rPr>
        <w:t xml:space="preserve"> through images and </w:t>
      </w:r>
      <w:r w:rsidR="00203653" w:rsidRPr="00A804C9">
        <w:rPr>
          <w:rFonts w:ascii="Arial" w:hAnsi="Arial" w:cs="Arial"/>
          <w:color w:val="000000" w:themeColor="text1"/>
        </w:rPr>
        <w:t xml:space="preserve">in </w:t>
      </w:r>
      <w:r w:rsidR="009153A1" w:rsidRPr="00A804C9">
        <w:rPr>
          <w:rFonts w:ascii="Arial" w:hAnsi="Arial" w:cs="Arial"/>
          <w:color w:val="000000" w:themeColor="text1"/>
        </w:rPr>
        <w:t>art I need no transl</w:t>
      </w:r>
      <w:r w:rsidR="00203653" w:rsidRPr="00A804C9">
        <w:rPr>
          <w:rFonts w:ascii="Arial" w:hAnsi="Arial" w:cs="Arial"/>
          <w:color w:val="000000" w:themeColor="text1"/>
        </w:rPr>
        <w:t>ation</w:t>
      </w:r>
      <w:r w:rsidR="00951C56" w:rsidRPr="00A804C9">
        <w:rPr>
          <w:rFonts w:ascii="Arial" w:hAnsi="Arial" w:cs="Arial"/>
          <w:color w:val="000000" w:themeColor="text1"/>
        </w:rPr>
        <w:t>.</w:t>
      </w:r>
      <w:r w:rsidR="00497DAE" w:rsidRPr="00A804C9">
        <w:rPr>
          <w:rFonts w:ascii="Arial" w:hAnsi="Arial" w:cs="Arial"/>
          <w:color w:val="000000" w:themeColor="text1"/>
        </w:rPr>
        <w:t xml:space="preserve"> </w:t>
      </w:r>
    </w:p>
    <w:p w14:paraId="7279CAAB" w14:textId="77777777" w:rsidR="00203653" w:rsidRPr="00A804C9" w:rsidRDefault="00203653" w:rsidP="00560450">
      <w:pPr>
        <w:spacing w:line="480" w:lineRule="auto"/>
        <w:rPr>
          <w:rFonts w:ascii="Arial" w:hAnsi="Arial" w:cs="Arial"/>
          <w:color w:val="000000" w:themeColor="text1"/>
        </w:rPr>
      </w:pPr>
    </w:p>
    <w:p w14:paraId="630405CA" w14:textId="2346F79B" w:rsidR="0036337A" w:rsidRDefault="00203653" w:rsidP="00DA5A28">
      <w:pPr>
        <w:spacing w:line="480" w:lineRule="auto"/>
        <w:rPr>
          <w:rFonts w:ascii="Arial" w:hAnsi="Arial" w:cs="Arial"/>
          <w:color w:val="7030A0"/>
        </w:rPr>
      </w:pPr>
      <w:r w:rsidRPr="00A804C9">
        <w:rPr>
          <w:rFonts w:ascii="Arial" w:hAnsi="Arial" w:cs="Arial"/>
          <w:color w:val="000000" w:themeColor="text1"/>
        </w:rPr>
        <w:t xml:space="preserve">My discovery as an </w:t>
      </w:r>
      <w:r w:rsidR="009153A1" w:rsidRPr="00A804C9">
        <w:rPr>
          <w:rFonts w:ascii="Arial" w:hAnsi="Arial" w:cs="Arial"/>
          <w:color w:val="000000" w:themeColor="text1"/>
        </w:rPr>
        <w:t xml:space="preserve">art </w:t>
      </w:r>
      <w:r w:rsidR="00951C56" w:rsidRPr="00A804C9">
        <w:rPr>
          <w:rFonts w:ascii="Arial" w:hAnsi="Arial" w:cs="Arial"/>
          <w:color w:val="000000" w:themeColor="text1"/>
        </w:rPr>
        <w:t xml:space="preserve">student </w:t>
      </w:r>
      <w:r w:rsidR="009153A1" w:rsidRPr="00A804C9">
        <w:rPr>
          <w:rFonts w:ascii="Arial" w:hAnsi="Arial" w:cs="Arial"/>
          <w:color w:val="000000" w:themeColor="text1"/>
        </w:rPr>
        <w:t>of a lack of a British Sign Language sign for t</w:t>
      </w:r>
      <w:r w:rsidR="00840ECD">
        <w:rPr>
          <w:rFonts w:ascii="Arial" w:hAnsi="Arial" w:cs="Arial"/>
          <w:color w:val="000000" w:themeColor="text1"/>
        </w:rPr>
        <w:t>he word, Feminism made me realis</w:t>
      </w:r>
      <w:r w:rsidR="009153A1" w:rsidRPr="00A804C9">
        <w:rPr>
          <w:rFonts w:ascii="Arial" w:hAnsi="Arial" w:cs="Arial"/>
          <w:color w:val="000000" w:themeColor="text1"/>
        </w:rPr>
        <w:t>e that along with women needing a voice or platform to fi</w:t>
      </w:r>
      <w:r w:rsidR="00C61625" w:rsidRPr="00A804C9">
        <w:rPr>
          <w:rFonts w:ascii="Arial" w:hAnsi="Arial" w:cs="Arial"/>
          <w:color w:val="000000" w:themeColor="text1"/>
        </w:rPr>
        <w:t xml:space="preserve">ght for equality, </w:t>
      </w:r>
      <w:r w:rsidR="00951C56" w:rsidRPr="00A804C9">
        <w:rPr>
          <w:rFonts w:ascii="Arial" w:hAnsi="Arial" w:cs="Arial"/>
          <w:color w:val="000000" w:themeColor="text1"/>
        </w:rPr>
        <w:t xml:space="preserve">Deaf women may be aware of but missing this voice, </w:t>
      </w:r>
      <w:r w:rsidR="00497DAE" w:rsidRPr="00A804C9">
        <w:rPr>
          <w:rFonts w:ascii="Arial" w:hAnsi="Arial" w:cs="Arial"/>
          <w:i/>
          <w:color w:val="000000" w:themeColor="text1"/>
        </w:rPr>
        <w:t>“This means there are generations of Deaf woman that may see the effects of feminism but not have a means to express this movement.” (Payne 2017:1)</w:t>
      </w:r>
      <w:r w:rsidR="00AC320C" w:rsidRPr="00A804C9">
        <w:rPr>
          <w:rFonts w:ascii="Arial" w:hAnsi="Arial" w:cs="Arial"/>
          <w:i/>
          <w:color w:val="000000" w:themeColor="text1"/>
        </w:rPr>
        <w:t xml:space="preserve">. </w:t>
      </w:r>
      <w:r w:rsidR="00451726" w:rsidRPr="00A804C9">
        <w:rPr>
          <w:rFonts w:ascii="Arial" w:hAnsi="Arial" w:cs="Arial"/>
          <w:color w:val="000000" w:themeColor="text1"/>
        </w:rPr>
        <w:t xml:space="preserve">Deaf people </w:t>
      </w:r>
      <w:r w:rsidRPr="00A804C9">
        <w:rPr>
          <w:rFonts w:ascii="Arial" w:hAnsi="Arial" w:cs="Arial"/>
          <w:color w:val="000000" w:themeColor="text1"/>
        </w:rPr>
        <w:t xml:space="preserve">today </w:t>
      </w:r>
      <w:r w:rsidR="00451726" w:rsidRPr="00A804C9">
        <w:rPr>
          <w:rFonts w:ascii="Arial" w:hAnsi="Arial" w:cs="Arial"/>
          <w:color w:val="000000" w:themeColor="text1"/>
        </w:rPr>
        <w:t xml:space="preserve">may </w:t>
      </w:r>
      <w:r w:rsidRPr="00A804C9">
        <w:rPr>
          <w:rFonts w:ascii="Arial" w:hAnsi="Arial" w:cs="Arial"/>
          <w:color w:val="000000" w:themeColor="text1"/>
        </w:rPr>
        <w:t>identify</w:t>
      </w:r>
      <w:r w:rsidR="00451726" w:rsidRPr="00A804C9">
        <w:rPr>
          <w:rFonts w:ascii="Arial" w:hAnsi="Arial" w:cs="Arial"/>
          <w:color w:val="000000" w:themeColor="text1"/>
        </w:rPr>
        <w:t xml:space="preserve"> themselves as Deaf but may</w:t>
      </w:r>
      <w:r w:rsidR="00C61625" w:rsidRPr="00A804C9">
        <w:rPr>
          <w:rFonts w:ascii="Arial" w:hAnsi="Arial" w:cs="Arial"/>
          <w:color w:val="000000" w:themeColor="text1"/>
        </w:rPr>
        <w:t xml:space="preserve"> </w:t>
      </w:r>
      <w:r w:rsidR="00451726" w:rsidRPr="00A804C9">
        <w:rPr>
          <w:rFonts w:ascii="Arial" w:hAnsi="Arial" w:cs="Arial"/>
          <w:color w:val="000000" w:themeColor="text1"/>
        </w:rPr>
        <w:t xml:space="preserve">not </w:t>
      </w:r>
      <w:r w:rsidR="00C61625" w:rsidRPr="00A804C9">
        <w:rPr>
          <w:rFonts w:ascii="Arial" w:hAnsi="Arial" w:cs="Arial"/>
          <w:color w:val="000000" w:themeColor="text1"/>
        </w:rPr>
        <w:t>have</w:t>
      </w:r>
      <w:r w:rsidR="009153A1" w:rsidRPr="00A804C9">
        <w:rPr>
          <w:rFonts w:ascii="Arial" w:hAnsi="Arial" w:cs="Arial"/>
          <w:color w:val="000000" w:themeColor="text1"/>
        </w:rPr>
        <w:t xml:space="preserve"> </w:t>
      </w:r>
      <w:r w:rsidR="00451726" w:rsidRPr="00A804C9">
        <w:rPr>
          <w:rFonts w:ascii="Arial" w:hAnsi="Arial" w:cs="Arial"/>
          <w:color w:val="000000" w:themeColor="text1"/>
        </w:rPr>
        <w:t xml:space="preserve">encountered feminism, </w:t>
      </w:r>
      <w:r w:rsidR="00840ECD">
        <w:rPr>
          <w:rFonts w:ascii="Arial" w:hAnsi="Arial" w:cs="Arial"/>
          <w:color w:val="000000" w:themeColor="text1"/>
        </w:rPr>
        <w:t>or realis</w:t>
      </w:r>
      <w:r w:rsidR="009153A1" w:rsidRPr="00A804C9">
        <w:rPr>
          <w:rFonts w:ascii="Arial" w:hAnsi="Arial" w:cs="Arial"/>
          <w:color w:val="000000" w:themeColor="text1"/>
        </w:rPr>
        <w:t xml:space="preserve">ed that communication through their sign language, is an important part of the </w:t>
      </w:r>
      <w:r w:rsidRPr="00A804C9">
        <w:rPr>
          <w:rFonts w:ascii="Arial" w:hAnsi="Arial" w:cs="Arial"/>
          <w:color w:val="000000" w:themeColor="text1"/>
        </w:rPr>
        <w:t xml:space="preserve">cultural </w:t>
      </w:r>
      <w:r w:rsidR="009153A1" w:rsidRPr="00A804C9">
        <w:rPr>
          <w:rFonts w:ascii="Arial" w:hAnsi="Arial" w:cs="Arial"/>
          <w:color w:val="000000" w:themeColor="text1"/>
        </w:rPr>
        <w:t>ident</w:t>
      </w:r>
      <w:r w:rsidR="00C61625" w:rsidRPr="00A804C9">
        <w:rPr>
          <w:rFonts w:ascii="Arial" w:hAnsi="Arial" w:cs="Arial"/>
          <w:color w:val="000000" w:themeColor="text1"/>
        </w:rPr>
        <w:t xml:space="preserve">ity of Deaf </w:t>
      </w:r>
      <w:r w:rsidRPr="00A804C9">
        <w:rPr>
          <w:rFonts w:ascii="Arial" w:hAnsi="Arial" w:cs="Arial"/>
          <w:color w:val="000000" w:themeColor="text1"/>
        </w:rPr>
        <w:t>women</w:t>
      </w:r>
      <w:r w:rsidR="00451726" w:rsidRPr="00A804C9">
        <w:rPr>
          <w:rFonts w:ascii="Arial" w:hAnsi="Arial" w:cs="Arial"/>
          <w:color w:val="000000" w:themeColor="text1"/>
        </w:rPr>
        <w:t xml:space="preserve">.  </w:t>
      </w:r>
    </w:p>
    <w:p w14:paraId="5F7F7C73" w14:textId="58E3C5C5" w:rsidR="002429F6" w:rsidRPr="0036337A" w:rsidRDefault="002F61C6" w:rsidP="00DA5A28">
      <w:pPr>
        <w:spacing w:line="480" w:lineRule="auto"/>
        <w:rPr>
          <w:rFonts w:ascii="Arial" w:hAnsi="Arial" w:cs="Arial"/>
          <w:color w:val="7030A0"/>
        </w:rPr>
      </w:pPr>
      <w:r w:rsidRPr="00A804C9">
        <w:rPr>
          <w:rFonts w:ascii="Arial" w:hAnsi="Arial" w:cs="Arial"/>
          <w:noProof/>
          <w:color w:val="000000" w:themeColor="text1"/>
          <w:lang w:eastAsia="en-GB"/>
        </w:rPr>
        <w:drawing>
          <wp:anchor distT="0" distB="0" distL="114300" distR="114300" simplePos="0" relativeHeight="251693568" behindDoc="0" locked="0" layoutInCell="1" allowOverlap="1" wp14:anchorId="33F93E6C" wp14:editId="7226893B">
            <wp:simplePos x="0" y="0"/>
            <wp:positionH relativeFrom="margin">
              <wp:posOffset>-161925</wp:posOffset>
            </wp:positionH>
            <wp:positionV relativeFrom="margin">
              <wp:posOffset>4215130</wp:posOffset>
            </wp:positionV>
            <wp:extent cx="1591945" cy="2832100"/>
            <wp:effectExtent l="0" t="0" r="8255"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91945" cy="2832100"/>
                    </a:xfrm>
                    <a:prstGeom prst="rect">
                      <a:avLst/>
                    </a:prstGeom>
                  </pic:spPr>
                </pic:pic>
              </a:graphicData>
            </a:graphic>
            <wp14:sizeRelH relativeFrom="margin">
              <wp14:pctWidth>0</wp14:pctWidth>
            </wp14:sizeRelH>
            <wp14:sizeRelV relativeFrom="margin">
              <wp14:pctHeight>0</wp14:pctHeight>
            </wp14:sizeRelV>
          </wp:anchor>
        </w:drawing>
      </w:r>
      <w:r w:rsidR="0036337A">
        <w:rPr>
          <w:noProof/>
        </w:rPr>
        <mc:AlternateContent>
          <mc:Choice Requires="wps">
            <w:drawing>
              <wp:anchor distT="0" distB="0" distL="114300" distR="114300" simplePos="0" relativeHeight="251693056" behindDoc="0" locked="0" layoutInCell="1" allowOverlap="1" wp14:anchorId="45AEEDCC" wp14:editId="1F5BC751">
                <wp:simplePos x="0" y="0"/>
                <wp:positionH relativeFrom="column">
                  <wp:posOffset>-76200</wp:posOffset>
                </wp:positionH>
                <wp:positionV relativeFrom="paragraph">
                  <wp:posOffset>3246755</wp:posOffset>
                </wp:positionV>
                <wp:extent cx="159194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591945" cy="635"/>
                        </a:xfrm>
                        <a:prstGeom prst="rect">
                          <a:avLst/>
                        </a:prstGeom>
                        <a:solidFill>
                          <a:prstClr val="white"/>
                        </a:solidFill>
                        <a:ln>
                          <a:noFill/>
                        </a:ln>
                      </wps:spPr>
                      <wps:txbx>
                        <w:txbxContent>
                          <w:p w14:paraId="3B5B2200" w14:textId="1E30C740" w:rsidR="0036337A" w:rsidRPr="00AB1AD3" w:rsidRDefault="0036337A" w:rsidP="0036337A">
                            <w:pPr>
                              <w:pStyle w:val="Caption"/>
                              <w:rPr>
                                <w:rFonts w:ascii="Arial" w:hAnsi="Arial" w:cs="Arial"/>
                                <w:noProof/>
                                <w:color w:val="000000" w:themeColor="text1"/>
                                <w:sz w:val="24"/>
                                <w:szCs w:val="24"/>
                              </w:rPr>
                            </w:pPr>
                            <w:r>
                              <w:t xml:space="preserve">Figure </w:t>
                            </w:r>
                            <w:fldSimple w:instr=" SEQ Figure \* ARABIC ">
                              <w:r>
                                <w:rPr>
                                  <w:noProof/>
                                </w:rPr>
                                <w:t>7</w:t>
                              </w:r>
                            </w:fldSimple>
                            <w:r>
                              <w:t>- Twitter, #metoo,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AEEDCC" id="Text Box 22" o:spid="_x0000_s1032" type="#_x0000_t202" style="position:absolute;margin-left:-6pt;margin-top:255.65pt;width:125.3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" stroked="f">
                <v:textbox style="mso-fit-shape-to-text:t" inset="0,0,0,0">
                  <w:txbxContent>
                    <w:p w14:paraId="3B5B2200" w14:textId="1E30C740" w:rsidR="0036337A" w:rsidRPr="00AB1AD3" w:rsidRDefault="0036337A" w:rsidP="0036337A">
                      <w:pPr>
                        <w:pStyle w:val="Caption"/>
                        <w:rPr>
                          <w:rFonts w:ascii="Arial" w:hAnsi="Arial" w:cs="Arial"/>
                          <w:noProof/>
                          <w:color w:val="000000" w:themeColor="text1"/>
                          <w:sz w:val="24"/>
                          <w:szCs w:val="24"/>
                        </w:rPr>
                      </w:pPr>
                      <w:r>
                        <w:t xml:space="preserve">Figure </w:t>
                      </w:r>
                      <w:fldSimple w:instr=" SEQ Figure \* ARABIC ">
                        <w:r>
                          <w:rPr>
                            <w:noProof/>
                          </w:rPr>
                          <w:t>7</w:t>
                        </w:r>
                      </w:fldSimple>
                      <w:r>
                        <w:t>- Twitter, #metoo, 2017</w:t>
                      </w:r>
                    </w:p>
                  </w:txbxContent>
                </v:textbox>
                <w10:wrap type="square"/>
              </v:shape>
            </w:pict>
          </mc:Fallback>
        </mc:AlternateContent>
      </w:r>
    </w:p>
    <w:p w14:paraId="07EE8884" w14:textId="604DE62A" w:rsidR="00760316" w:rsidRPr="00A804C9" w:rsidRDefault="00760316" w:rsidP="00ED455F">
      <w:pPr>
        <w:spacing w:line="480" w:lineRule="auto"/>
        <w:rPr>
          <w:rFonts w:ascii="Arial" w:hAnsi="Arial" w:cs="Arial"/>
          <w:color w:val="000000" w:themeColor="text1"/>
        </w:rPr>
      </w:pPr>
      <w:r w:rsidRPr="00A804C9">
        <w:rPr>
          <w:rFonts w:ascii="Arial" w:hAnsi="Arial" w:cs="Arial"/>
          <w:color w:val="000000" w:themeColor="text1"/>
        </w:rPr>
        <w:t>Women in today's society are still fighting for similar ideals</w:t>
      </w:r>
      <w:r w:rsidR="00ED455F" w:rsidRPr="00A804C9">
        <w:rPr>
          <w:rFonts w:ascii="Arial" w:hAnsi="Arial" w:cs="Arial"/>
          <w:color w:val="000000" w:themeColor="text1"/>
        </w:rPr>
        <w:t xml:space="preserve"> to their predecessors</w:t>
      </w:r>
      <w:r w:rsidRPr="00A804C9">
        <w:rPr>
          <w:rFonts w:ascii="Arial" w:hAnsi="Arial" w:cs="Arial"/>
          <w:color w:val="000000" w:themeColor="text1"/>
        </w:rPr>
        <w:t xml:space="preserve"> but the world has changed and </w:t>
      </w:r>
      <w:r w:rsidR="00ED455F" w:rsidRPr="00A804C9">
        <w:rPr>
          <w:rFonts w:ascii="Arial" w:hAnsi="Arial" w:cs="Arial"/>
          <w:color w:val="000000" w:themeColor="text1"/>
        </w:rPr>
        <w:t>contemporary women</w:t>
      </w:r>
      <w:r w:rsidRPr="00A804C9">
        <w:rPr>
          <w:rFonts w:ascii="Arial" w:hAnsi="Arial" w:cs="Arial"/>
          <w:color w:val="000000" w:themeColor="text1"/>
        </w:rPr>
        <w:t xml:space="preserve"> are less tolerant of </w:t>
      </w:r>
      <w:r w:rsidR="00ED455F" w:rsidRPr="00A804C9">
        <w:rPr>
          <w:rFonts w:ascii="Arial" w:hAnsi="Arial" w:cs="Arial"/>
          <w:color w:val="000000" w:themeColor="text1"/>
        </w:rPr>
        <w:t xml:space="preserve">male </w:t>
      </w:r>
      <w:r w:rsidRPr="00A804C9">
        <w:rPr>
          <w:rFonts w:ascii="Arial" w:hAnsi="Arial" w:cs="Arial"/>
          <w:color w:val="000000" w:themeColor="text1"/>
        </w:rPr>
        <w:t xml:space="preserve">mistreatment </w:t>
      </w:r>
      <w:r w:rsidR="00ED455F" w:rsidRPr="00A804C9">
        <w:rPr>
          <w:rFonts w:ascii="Arial" w:hAnsi="Arial" w:cs="Arial"/>
          <w:color w:val="000000" w:themeColor="text1"/>
        </w:rPr>
        <w:t>of them</w:t>
      </w:r>
      <w:r w:rsidRPr="00A804C9">
        <w:rPr>
          <w:rFonts w:ascii="Arial" w:hAnsi="Arial" w:cs="Arial"/>
          <w:color w:val="000000" w:themeColor="text1"/>
        </w:rPr>
        <w:t xml:space="preserve">. The explosion of accusations </w:t>
      </w:r>
      <w:r w:rsidR="00ED455F" w:rsidRPr="00A804C9">
        <w:rPr>
          <w:rFonts w:ascii="Arial" w:hAnsi="Arial" w:cs="Arial"/>
          <w:color w:val="000000" w:themeColor="text1"/>
        </w:rPr>
        <w:t xml:space="preserve">of sexual harassment </w:t>
      </w:r>
      <w:r w:rsidRPr="00A804C9">
        <w:rPr>
          <w:rFonts w:ascii="Arial" w:hAnsi="Arial" w:cs="Arial"/>
          <w:color w:val="000000" w:themeColor="text1"/>
        </w:rPr>
        <w:t>by female actors directed at Harvey Weinstein</w:t>
      </w:r>
      <w:r w:rsidR="002429F6" w:rsidRPr="00A804C9">
        <w:rPr>
          <w:rFonts w:ascii="Arial" w:hAnsi="Arial" w:cs="Arial"/>
          <w:color w:val="000000" w:themeColor="text1"/>
        </w:rPr>
        <w:t xml:space="preserve"> (Davies, 2017)</w:t>
      </w:r>
      <w:r w:rsidRPr="00A804C9">
        <w:rPr>
          <w:rFonts w:ascii="Arial" w:hAnsi="Arial" w:cs="Arial"/>
          <w:color w:val="000000" w:themeColor="text1"/>
        </w:rPr>
        <w:t>, a pr</w:t>
      </w:r>
      <w:r w:rsidR="00ED455F" w:rsidRPr="00A804C9">
        <w:rPr>
          <w:rFonts w:ascii="Arial" w:hAnsi="Arial" w:cs="Arial"/>
          <w:color w:val="000000" w:themeColor="text1"/>
        </w:rPr>
        <w:t xml:space="preserve">ominent Hollywood director illustrates </w:t>
      </w:r>
      <w:r w:rsidRPr="00A804C9">
        <w:rPr>
          <w:rFonts w:ascii="Arial" w:hAnsi="Arial" w:cs="Arial"/>
          <w:color w:val="000000" w:themeColor="text1"/>
        </w:rPr>
        <w:t xml:space="preserve">that women </w:t>
      </w:r>
      <w:r w:rsidR="00ED455F" w:rsidRPr="00A804C9">
        <w:rPr>
          <w:rFonts w:ascii="Arial" w:hAnsi="Arial" w:cs="Arial"/>
          <w:color w:val="000000" w:themeColor="text1"/>
        </w:rPr>
        <w:t xml:space="preserve">today will not tolerate victimization or </w:t>
      </w:r>
      <w:r w:rsidR="00203653" w:rsidRPr="00A804C9">
        <w:rPr>
          <w:rFonts w:ascii="Arial" w:hAnsi="Arial" w:cs="Arial"/>
          <w:color w:val="000000" w:themeColor="text1"/>
        </w:rPr>
        <w:t>misogyny</w:t>
      </w:r>
      <w:r w:rsidR="00E21BA9" w:rsidRPr="00A804C9">
        <w:rPr>
          <w:rFonts w:ascii="Arial" w:hAnsi="Arial" w:cs="Arial"/>
          <w:color w:val="000000" w:themeColor="text1"/>
        </w:rPr>
        <w:t>.</w:t>
      </w:r>
      <w:r w:rsidR="00DA5A28" w:rsidRPr="00A804C9">
        <w:rPr>
          <w:rFonts w:ascii="Arial" w:hAnsi="Arial" w:cs="Arial"/>
          <w:color w:val="FF0000"/>
        </w:rPr>
        <w:t xml:space="preserve"> </w:t>
      </w:r>
      <w:r w:rsidR="00203653" w:rsidRPr="00A804C9">
        <w:rPr>
          <w:rFonts w:ascii="Arial" w:hAnsi="Arial" w:cs="Arial"/>
          <w:color w:val="000000" w:themeColor="text1"/>
        </w:rPr>
        <w:t xml:space="preserve">The </w:t>
      </w:r>
      <w:r w:rsidR="00DA5A28" w:rsidRPr="00A804C9">
        <w:rPr>
          <w:rFonts w:ascii="Arial" w:hAnsi="Arial" w:cs="Arial"/>
          <w:color w:val="000000" w:themeColor="text1"/>
        </w:rPr>
        <w:t xml:space="preserve">fact that </w:t>
      </w:r>
      <w:r w:rsidR="00203653" w:rsidRPr="00A804C9">
        <w:rPr>
          <w:rFonts w:ascii="Arial" w:hAnsi="Arial" w:cs="Arial"/>
          <w:color w:val="000000" w:themeColor="text1"/>
        </w:rPr>
        <w:t>women</w:t>
      </w:r>
      <w:r w:rsidR="00DA5A28" w:rsidRPr="00A804C9">
        <w:rPr>
          <w:rFonts w:ascii="Arial" w:hAnsi="Arial" w:cs="Arial"/>
          <w:color w:val="000000" w:themeColor="text1"/>
        </w:rPr>
        <w:t xml:space="preserve"> still have to be on </w:t>
      </w:r>
      <w:r w:rsidR="00203653" w:rsidRPr="00A804C9">
        <w:rPr>
          <w:rFonts w:ascii="Arial" w:hAnsi="Arial" w:cs="Arial"/>
          <w:color w:val="000000" w:themeColor="text1"/>
        </w:rPr>
        <w:t>alert</w:t>
      </w:r>
      <w:r w:rsidR="00DA5A28" w:rsidRPr="00A804C9">
        <w:rPr>
          <w:rFonts w:ascii="Arial" w:hAnsi="Arial" w:cs="Arial"/>
          <w:color w:val="000000" w:themeColor="text1"/>
        </w:rPr>
        <w:t xml:space="preserve"> and stamp on unacceptable male </w:t>
      </w:r>
      <w:r w:rsidR="007475CF" w:rsidRPr="00A804C9">
        <w:rPr>
          <w:rFonts w:ascii="Arial" w:hAnsi="Arial" w:cs="Arial"/>
        </w:rPr>
        <w:t>behaviour</w:t>
      </w:r>
      <w:r w:rsidR="00203653" w:rsidRPr="00A804C9">
        <w:rPr>
          <w:rFonts w:ascii="Arial" w:hAnsi="Arial" w:cs="Arial"/>
        </w:rPr>
        <w:t xml:space="preserve"> means that feminism has not created equality, objectification of women still exists, as seen in the continuation of the use of the male gaze in movies but stronger female role models are promoted.  </w:t>
      </w:r>
    </w:p>
    <w:p w14:paraId="543317E1" w14:textId="2F37BFF7" w:rsidR="00F37647" w:rsidRDefault="00F37647" w:rsidP="00560450">
      <w:pPr>
        <w:spacing w:line="480" w:lineRule="auto"/>
        <w:rPr>
          <w:rFonts w:ascii="Arial" w:hAnsi="Arial" w:cs="Arial"/>
          <w:b/>
          <w:color w:val="00B050"/>
          <w:u w:val="single"/>
        </w:rPr>
      </w:pPr>
    </w:p>
    <w:p w14:paraId="45E326F9" w14:textId="77777777" w:rsidR="00A74F42" w:rsidRDefault="00A74F42" w:rsidP="00560450">
      <w:pPr>
        <w:spacing w:line="480" w:lineRule="auto"/>
        <w:rPr>
          <w:rFonts w:ascii="Arial" w:hAnsi="Arial" w:cs="Arial"/>
        </w:rPr>
      </w:pPr>
      <w:r>
        <w:rPr>
          <w:rFonts w:ascii="Arial" w:hAnsi="Arial" w:cs="Arial"/>
        </w:rPr>
        <w:t>Chapter three</w:t>
      </w:r>
    </w:p>
    <w:p w14:paraId="7790D8BD" w14:textId="2C7FEB19" w:rsidR="00A74F42" w:rsidRDefault="00A74F42" w:rsidP="00560450">
      <w:pPr>
        <w:spacing w:line="480" w:lineRule="auto"/>
        <w:rPr>
          <w:rFonts w:ascii="Arial" w:hAnsi="Arial" w:cs="Arial"/>
        </w:rPr>
      </w:pPr>
      <w:r>
        <w:rPr>
          <w:rFonts w:ascii="Arial" w:hAnsi="Arial" w:cs="Arial"/>
        </w:rPr>
        <w:t>A discussion of own practices as related to Emin and Bourgeois, Emin and Bourgeois’ collaboration</w:t>
      </w:r>
    </w:p>
    <w:p w14:paraId="7AE31096" w14:textId="13FD4D72" w:rsidR="0032300A" w:rsidRPr="00A804C9" w:rsidRDefault="00610C07" w:rsidP="00560450">
      <w:pPr>
        <w:spacing w:line="480" w:lineRule="auto"/>
        <w:rPr>
          <w:rFonts w:ascii="Arial" w:hAnsi="Arial" w:cs="Arial"/>
        </w:rPr>
      </w:pPr>
      <w:r w:rsidRPr="00A804C9">
        <w:rPr>
          <w:rFonts w:ascii="Arial" w:hAnsi="Arial" w:cs="Arial"/>
        </w:rPr>
        <w:t>The ‘fetishization of luxury do</w:t>
      </w:r>
      <w:r w:rsidR="00E21BA9" w:rsidRPr="00A804C9">
        <w:rPr>
          <w:rFonts w:ascii="Arial" w:hAnsi="Arial" w:cs="Arial"/>
        </w:rPr>
        <w:t xml:space="preserve">mesticity’ recognized by (Negra, </w:t>
      </w:r>
      <w:r w:rsidR="00DE2544" w:rsidRPr="00A804C9">
        <w:rPr>
          <w:rFonts w:ascii="Arial" w:hAnsi="Arial" w:cs="Arial"/>
        </w:rPr>
        <w:t>2008</w:t>
      </w:r>
      <w:r w:rsidRPr="00A804C9">
        <w:rPr>
          <w:rFonts w:ascii="Arial" w:hAnsi="Arial" w:cs="Arial"/>
        </w:rPr>
        <w:t xml:space="preserve">) is </w:t>
      </w:r>
      <w:r w:rsidR="002017FE" w:rsidRPr="00A804C9">
        <w:rPr>
          <w:rFonts w:ascii="Arial" w:hAnsi="Arial" w:cs="Arial"/>
        </w:rPr>
        <w:t xml:space="preserve">something that artists like Louise Bourgeois provide a stark contrast to by communicating strength to women who are floundering under the pressures of </w:t>
      </w:r>
      <w:r w:rsidR="00C57823" w:rsidRPr="00A804C9">
        <w:rPr>
          <w:rFonts w:ascii="Arial" w:hAnsi="Arial" w:cs="Arial"/>
        </w:rPr>
        <w:t xml:space="preserve">today’s society </w:t>
      </w:r>
      <w:r w:rsidR="00054FF3" w:rsidRPr="00A804C9">
        <w:rPr>
          <w:rFonts w:ascii="Arial" w:hAnsi="Arial" w:cs="Arial"/>
        </w:rPr>
        <w:t xml:space="preserve">to look </w:t>
      </w:r>
      <w:r w:rsidR="002017FE" w:rsidRPr="00A804C9">
        <w:rPr>
          <w:rFonts w:ascii="Arial" w:hAnsi="Arial" w:cs="Arial"/>
        </w:rPr>
        <w:t>beautiful</w:t>
      </w:r>
      <w:r w:rsidR="00054FF3" w:rsidRPr="00A804C9">
        <w:rPr>
          <w:rFonts w:ascii="Arial" w:hAnsi="Arial" w:cs="Arial"/>
        </w:rPr>
        <w:t xml:space="preserve"> and young.  </w:t>
      </w:r>
      <w:r w:rsidR="002017FE" w:rsidRPr="00A804C9">
        <w:rPr>
          <w:rFonts w:ascii="Arial" w:hAnsi="Arial" w:cs="Arial"/>
        </w:rPr>
        <w:t xml:space="preserve">This particularly relates to Bourgeois’s later </w:t>
      </w:r>
      <w:r w:rsidR="002429F6" w:rsidRPr="00A804C9">
        <w:rPr>
          <w:rFonts w:ascii="Arial" w:hAnsi="Arial" w:cs="Arial"/>
        </w:rPr>
        <w:t>instalments</w:t>
      </w:r>
      <w:r w:rsidR="002017FE" w:rsidRPr="00A804C9">
        <w:rPr>
          <w:rFonts w:ascii="Arial" w:hAnsi="Arial" w:cs="Arial"/>
        </w:rPr>
        <w:t xml:space="preserve">, made in her late eighties. </w:t>
      </w:r>
      <w:r w:rsidR="00054FF3" w:rsidRPr="00A804C9">
        <w:rPr>
          <w:rFonts w:ascii="Arial" w:hAnsi="Arial" w:cs="Arial"/>
        </w:rPr>
        <w:t xml:space="preserve">As women </w:t>
      </w:r>
      <w:r w:rsidR="002017FE" w:rsidRPr="00A804C9">
        <w:rPr>
          <w:rFonts w:ascii="Arial" w:hAnsi="Arial" w:cs="Arial"/>
        </w:rPr>
        <w:t>age, such</w:t>
      </w:r>
      <w:r w:rsidR="00054FF3" w:rsidRPr="00A804C9">
        <w:rPr>
          <w:rFonts w:ascii="Arial" w:hAnsi="Arial" w:cs="Arial"/>
        </w:rPr>
        <w:t xml:space="preserve"> work </w:t>
      </w:r>
      <w:r w:rsidR="002017FE" w:rsidRPr="00A804C9">
        <w:rPr>
          <w:rFonts w:ascii="Arial" w:hAnsi="Arial" w:cs="Arial"/>
        </w:rPr>
        <w:t>offers</w:t>
      </w:r>
      <w:r w:rsidR="00054FF3" w:rsidRPr="00A804C9">
        <w:rPr>
          <w:rFonts w:ascii="Arial" w:hAnsi="Arial" w:cs="Arial"/>
        </w:rPr>
        <w:t xml:space="preserve"> a sense of positivity and confidence. </w:t>
      </w:r>
    </w:p>
    <w:p w14:paraId="6186C479" w14:textId="77777777" w:rsidR="00054FF3" w:rsidRPr="00A804C9" w:rsidRDefault="00054FF3" w:rsidP="00560450">
      <w:pPr>
        <w:spacing w:line="480" w:lineRule="auto"/>
        <w:rPr>
          <w:rFonts w:ascii="Arial" w:hAnsi="Arial" w:cs="Arial"/>
        </w:rPr>
      </w:pPr>
    </w:p>
    <w:p w14:paraId="7400405A" w14:textId="5C6FE014" w:rsidR="0032300A" w:rsidRPr="00A804C9" w:rsidRDefault="0032300A" w:rsidP="00560450">
      <w:pPr>
        <w:spacing w:line="480" w:lineRule="auto"/>
        <w:ind w:left="720"/>
        <w:rPr>
          <w:rFonts w:ascii="Arial" w:hAnsi="Arial" w:cs="Arial"/>
        </w:rPr>
      </w:pPr>
      <w:r w:rsidRPr="00A804C9">
        <w:rPr>
          <w:rFonts w:ascii="Arial" w:hAnsi="Arial" w:cs="Arial"/>
        </w:rPr>
        <w:t xml:space="preserve">Whether we </w:t>
      </w:r>
      <w:r w:rsidR="00600960" w:rsidRPr="00A804C9">
        <w:rPr>
          <w:rFonts w:ascii="Arial" w:hAnsi="Arial" w:cs="Arial"/>
        </w:rPr>
        <w:t xml:space="preserve">are </w:t>
      </w:r>
      <w:r w:rsidRPr="00A804C9">
        <w:rPr>
          <w:rFonts w:ascii="Arial" w:hAnsi="Arial" w:cs="Arial"/>
        </w:rPr>
        <w:t xml:space="preserve">facing the challenges of youth or old age we will find a source of new strength in Bourgeois’s courage to break through boundaries not previously breached; girls, and young women in particular, can find new confidence in the special power of her late work made in </w:t>
      </w:r>
      <w:r w:rsidR="00600960" w:rsidRPr="00A804C9">
        <w:rPr>
          <w:rFonts w:ascii="Arial" w:hAnsi="Arial" w:cs="Arial"/>
        </w:rPr>
        <w:t>in extreme old age</w:t>
      </w:r>
      <w:r w:rsidR="00B82750" w:rsidRPr="00A804C9">
        <w:rPr>
          <w:rFonts w:ascii="Arial" w:hAnsi="Arial" w:cs="Arial"/>
          <w:color w:val="FF0000"/>
        </w:rPr>
        <w:t xml:space="preserve"> </w:t>
      </w:r>
      <w:r w:rsidR="00A248E2" w:rsidRPr="00A804C9">
        <w:rPr>
          <w:rFonts w:ascii="Arial" w:hAnsi="Arial" w:cs="Arial"/>
        </w:rPr>
        <w:t xml:space="preserve">(Askew et al, </w:t>
      </w:r>
      <w:r w:rsidR="00102987" w:rsidRPr="00A804C9">
        <w:rPr>
          <w:rFonts w:ascii="Arial" w:hAnsi="Arial" w:cs="Arial"/>
        </w:rPr>
        <w:t>2013</w:t>
      </w:r>
      <w:r w:rsidR="009A4A9C" w:rsidRPr="00A804C9">
        <w:rPr>
          <w:rFonts w:ascii="Arial" w:hAnsi="Arial" w:cs="Arial"/>
        </w:rPr>
        <w:t>:32</w:t>
      </w:r>
      <w:r w:rsidR="00B82750" w:rsidRPr="00A804C9">
        <w:rPr>
          <w:rFonts w:ascii="Arial" w:hAnsi="Arial" w:cs="Arial"/>
        </w:rPr>
        <w:t>)</w:t>
      </w:r>
      <w:r w:rsidR="00AC320C" w:rsidRPr="00A804C9">
        <w:rPr>
          <w:rFonts w:ascii="Arial" w:hAnsi="Arial" w:cs="Arial"/>
        </w:rPr>
        <w:t>.</w:t>
      </w:r>
      <w:r w:rsidRPr="00A804C9">
        <w:rPr>
          <w:rFonts w:ascii="Arial" w:hAnsi="Arial" w:cs="Arial"/>
        </w:rPr>
        <w:t xml:space="preserve"> </w:t>
      </w:r>
    </w:p>
    <w:p w14:paraId="15CF6DB0" w14:textId="77777777" w:rsidR="00236DCB" w:rsidRPr="00A804C9" w:rsidRDefault="00236DCB" w:rsidP="00560450">
      <w:pPr>
        <w:spacing w:line="480" w:lineRule="auto"/>
        <w:rPr>
          <w:rFonts w:ascii="Arial" w:hAnsi="Arial" w:cs="Arial"/>
          <w:color w:val="FF0000"/>
        </w:rPr>
      </w:pPr>
    </w:p>
    <w:p w14:paraId="3AE5C600" w14:textId="2A08B26D" w:rsidR="00592CA3" w:rsidRPr="00A804C9" w:rsidRDefault="00236DCB" w:rsidP="00560450">
      <w:pPr>
        <w:spacing w:line="480" w:lineRule="auto"/>
        <w:rPr>
          <w:rFonts w:ascii="Arial" w:hAnsi="Arial" w:cs="Arial"/>
          <w:color w:val="000000" w:themeColor="text1"/>
        </w:rPr>
      </w:pPr>
      <w:r w:rsidRPr="00A804C9">
        <w:rPr>
          <w:rFonts w:ascii="Arial" w:hAnsi="Arial" w:cs="Arial"/>
          <w:color w:val="000000" w:themeColor="text1"/>
        </w:rPr>
        <w:t>Louise Bourgeois’</w:t>
      </w:r>
      <w:r w:rsidR="00592CA3" w:rsidRPr="00A804C9">
        <w:rPr>
          <w:rFonts w:ascii="Arial" w:hAnsi="Arial" w:cs="Arial"/>
          <w:color w:val="000000" w:themeColor="text1"/>
        </w:rPr>
        <w:t xml:space="preserve">s work is </w:t>
      </w:r>
      <w:r w:rsidR="002035C3" w:rsidRPr="00A804C9">
        <w:rPr>
          <w:rFonts w:ascii="Arial" w:hAnsi="Arial" w:cs="Arial"/>
          <w:color w:val="000000" w:themeColor="text1"/>
        </w:rPr>
        <w:t xml:space="preserve">exciting, it made me </w:t>
      </w:r>
      <w:r w:rsidR="00592CA3" w:rsidRPr="00A804C9">
        <w:rPr>
          <w:rFonts w:ascii="Arial" w:hAnsi="Arial" w:cs="Arial"/>
          <w:color w:val="000000" w:themeColor="text1"/>
        </w:rPr>
        <w:t>consider</w:t>
      </w:r>
      <w:r w:rsidR="002035C3" w:rsidRPr="00A804C9">
        <w:rPr>
          <w:rFonts w:ascii="Arial" w:hAnsi="Arial" w:cs="Arial"/>
          <w:color w:val="000000" w:themeColor="text1"/>
        </w:rPr>
        <w:t xml:space="preserve"> women’s bodies in a different way. Her mixed media </w:t>
      </w:r>
      <w:r w:rsidR="00592CA3" w:rsidRPr="00A804C9">
        <w:rPr>
          <w:rFonts w:ascii="Arial" w:hAnsi="Arial" w:cs="Arial"/>
          <w:color w:val="000000" w:themeColor="text1"/>
        </w:rPr>
        <w:t xml:space="preserve">has </w:t>
      </w:r>
      <w:r w:rsidR="00DA5A28" w:rsidRPr="00A804C9">
        <w:rPr>
          <w:rFonts w:ascii="Arial" w:hAnsi="Arial" w:cs="Arial"/>
          <w:color w:val="000000" w:themeColor="text1"/>
        </w:rPr>
        <w:t>heightened my interest</w:t>
      </w:r>
      <w:r w:rsidR="002035C3" w:rsidRPr="00A804C9">
        <w:rPr>
          <w:rFonts w:ascii="Arial" w:hAnsi="Arial" w:cs="Arial"/>
          <w:color w:val="000000" w:themeColor="text1"/>
        </w:rPr>
        <w:t xml:space="preserve"> in textiles and </w:t>
      </w:r>
      <w:r w:rsidR="00DA5A28" w:rsidRPr="00A804C9">
        <w:rPr>
          <w:rFonts w:ascii="Arial" w:hAnsi="Arial" w:cs="Arial"/>
          <w:color w:val="000000" w:themeColor="text1"/>
        </w:rPr>
        <w:t xml:space="preserve">stimulated my curiosity about </w:t>
      </w:r>
      <w:r w:rsidR="002035C3" w:rsidRPr="00A804C9">
        <w:rPr>
          <w:rFonts w:ascii="Arial" w:hAnsi="Arial" w:cs="Arial"/>
          <w:color w:val="000000" w:themeColor="text1"/>
        </w:rPr>
        <w:t>the place of feminism in art</w:t>
      </w:r>
      <w:r w:rsidR="00592CA3" w:rsidRPr="00A804C9">
        <w:rPr>
          <w:rFonts w:ascii="Arial" w:hAnsi="Arial" w:cs="Arial"/>
          <w:color w:val="000000" w:themeColor="text1"/>
        </w:rPr>
        <w:t>,</w:t>
      </w:r>
      <w:r w:rsidR="002017FE" w:rsidRPr="00A804C9">
        <w:rPr>
          <w:rFonts w:ascii="Arial" w:hAnsi="Arial" w:cs="Arial"/>
          <w:color w:val="000000" w:themeColor="text1"/>
        </w:rPr>
        <w:t xml:space="preserve"> encouraging me to</w:t>
      </w:r>
      <w:r w:rsidR="002035C3" w:rsidRPr="00A804C9">
        <w:rPr>
          <w:rFonts w:ascii="Arial" w:hAnsi="Arial" w:cs="Arial"/>
          <w:color w:val="000000" w:themeColor="text1"/>
        </w:rPr>
        <w:t xml:space="preserve"> </w:t>
      </w:r>
      <w:r w:rsidR="002017FE" w:rsidRPr="00A804C9">
        <w:rPr>
          <w:rFonts w:ascii="Arial" w:hAnsi="Arial" w:cs="Arial"/>
          <w:color w:val="000000" w:themeColor="text1"/>
        </w:rPr>
        <w:t>examine</w:t>
      </w:r>
      <w:r w:rsidR="00592CA3" w:rsidRPr="00A804C9">
        <w:rPr>
          <w:rFonts w:ascii="Arial" w:hAnsi="Arial" w:cs="Arial"/>
          <w:color w:val="000000" w:themeColor="text1"/>
        </w:rPr>
        <w:t xml:space="preserve"> </w:t>
      </w:r>
      <w:r w:rsidR="002035C3" w:rsidRPr="00A804C9">
        <w:rPr>
          <w:rFonts w:ascii="Arial" w:hAnsi="Arial" w:cs="Arial"/>
          <w:color w:val="000000" w:themeColor="text1"/>
        </w:rPr>
        <w:t xml:space="preserve">why women </w:t>
      </w:r>
      <w:r w:rsidR="002017FE" w:rsidRPr="00A804C9">
        <w:rPr>
          <w:rFonts w:ascii="Arial" w:hAnsi="Arial" w:cs="Arial"/>
          <w:color w:val="000000" w:themeColor="text1"/>
        </w:rPr>
        <w:t xml:space="preserve">choose </w:t>
      </w:r>
      <w:r w:rsidR="002035C3" w:rsidRPr="00A804C9">
        <w:rPr>
          <w:rFonts w:ascii="Arial" w:hAnsi="Arial" w:cs="Arial"/>
          <w:color w:val="000000" w:themeColor="text1"/>
        </w:rPr>
        <w:t xml:space="preserve">certain </w:t>
      </w:r>
      <w:r w:rsidR="002017FE" w:rsidRPr="00A804C9">
        <w:rPr>
          <w:rFonts w:ascii="Arial" w:hAnsi="Arial" w:cs="Arial"/>
          <w:color w:val="000000" w:themeColor="text1"/>
        </w:rPr>
        <w:t>clothes</w:t>
      </w:r>
      <w:r w:rsidR="00592CA3" w:rsidRPr="00A804C9">
        <w:rPr>
          <w:rFonts w:ascii="Arial" w:hAnsi="Arial" w:cs="Arial"/>
          <w:color w:val="000000" w:themeColor="text1"/>
        </w:rPr>
        <w:t xml:space="preserve">, </w:t>
      </w:r>
      <w:r w:rsidR="002017FE" w:rsidRPr="00A804C9">
        <w:rPr>
          <w:rFonts w:ascii="Arial" w:hAnsi="Arial" w:cs="Arial"/>
          <w:color w:val="000000" w:themeColor="text1"/>
        </w:rPr>
        <w:t>especially</w:t>
      </w:r>
      <w:r w:rsidR="00592CA3" w:rsidRPr="00A804C9">
        <w:rPr>
          <w:rFonts w:ascii="Arial" w:hAnsi="Arial" w:cs="Arial"/>
          <w:color w:val="000000" w:themeColor="text1"/>
        </w:rPr>
        <w:t xml:space="preserve"> in relation to objectification. </w:t>
      </w:r>
      <w:r w:rsidR="00DA5A28" w:rsidRPr="00A804C9">
        <w:rPr>
          <w:rFonts w:ascii="Arial" w:hAnsi="Arial" w:cs="Arial"/>
          <w:color w:val="000000" w:themeColor="text1"/>
        </w:rPr>
        <w:t>Are clothes chosen</w:t>
      </w:r>
      <w:r w:rsidR="002035C3" w:rsidRPr="00A804C9">
        <w:rPr>
          <w:rFonts w:ascii="Arial" w:hAnsi="Arial" w:cs="Arial"/>
          <w:color w:val="000000" w:themeColor="text1"/>
        </w:rPr>
        <w:t xml:space="preserve"> </w:t>
      </w:r>
      <w:r w:rsidR="002017FE" w:rsidRPr="00A804C9">
        <w:rPr>
          <w:rFonts w:ascii="Arial" w:hAnsi="Arial" w:cs="Arial"/>
          <w:color w:val="000000" w:themeColor="text1"/>
        </w:rPr>
        <w:t>for warmth</w:t>
      </w:r>
      <w:r w:rsidR="002035C3" w:rsidRPr="00A804C9">
        <w:rPr>
          <w:rFonts w:ascii="Arial" w:hAnsi="Arial" w:cs="Arial"/>
          <w:color w:val="000000" w:themeColor="text1"/>
        </w:rPr>
        <w:t xml:space="preserve"> or to pro</w:t>
      </w:r>
      <w:r w:rsidR="00B43FF3" w:rsidRPr="00A804C9">
        <w:rPr>
          <w:rFonts w:ascii="Arial" w:hAnsi="Arial" w:cs="Arial"/>
          <w:color w:val="000000" w:themeColor="text1"/>
        </w:rPr>
        <w:t>ject a certain image to the world</w:t>
      </w:r>
      <w:r w:rsidR="00DA5A28" w:rsidRPr="00A804C9">
        <w:rPr>
          <w:rFonts w:ascii="Arial" w:hAnsi="Arial" w:cs="Arial"/>
          <w:color w:val="000000" w:themeColor="text1"/>
        </w:rPr>
        <w:t>?</w:t>
      </w:r>
      <w:r w:rsidR="002017FE" w:rsidRPr="00A804C9">
        <w:rPr>
          <w:rFonts w:ascii="Arial" w:hAnsi="Arial" w:cs="Arial"/>
          <w:color w:val="000000" w:themeColor="text1"/>
        </w:rPr>
        <w:t xml:space="preserve"> Western society demands that both sexes cover nudity, Bourgeois’s </w:t>
      </w:r>
      <w:r w:rsidR="002035C3" w:rsidRPr="00A804C9">
        <w:rPr>
          <w:rFonts w:ascii="Arial" w:hAnsi="Arial" w:cs="Arial"/>
          <w:color w:val="000000" w:themeColor="text1"/>
        </w:rPr>
        <w:t xml:space="preserve">soft forms show the feminine curves and softness of being </w:t>
      </w:r>
      <w:r w:rsidR="002017FE" w:rsidRPr="00A804C9">
        <w:rPr>
          <w:rFonts w:ascii="Arial" w:hAnsi="Arial" w:cs="Arial"/>
          <w:color w:val="000000" w:themeColor="text1"/>
        </w:rPr>
        <w:t>a woman</w:t>
      </w:r>
      <w:r w:rsidR="00592CA3" w:rsidRPr="00A804C9">
        <w:rPr>
          <w:rFonts w:ascii="Arial" w:hAnsi="Arial" w:cs="Arial"/>
          <w:color w:val="000000" w:themeColor="text1"/>
        </w:rPr>
        <w:t xml:space="preserve"> </w:t>
      </w:r>
      <w:r w:rsidR="002017FE" w:rsidRPr="00A804C9">
        <w:rPr>
          <w:rFonts w:ascii="Arial" w:hAnsi="Arial" w:cs="Arial"/>
          <w:color w:val="000000" w:themeColor="text1"/>
        </w:rPr>
        <w:t>contrasted with</w:t>
      </w:r>
      <w:r w:rsidR="00592CA3" w:rsidRPr="00A804C9">
        <w:rPr>
          <w:rFonts w:ascii="Arial" w:hAnsi="Arial" w:cs="Arial"/>
          <w:color w:val="000000" w:themeColor="text1"/>
        </w:rPr>
        <w:t xml:space="preserve"> </w:t>
      </w:r>
      <w:r w:rsidR="002017FE" w:rsidRPr="00A804C9">
        <w:rPr>
          <w:rFonts w:ascii="Arial" w:hAnsi="Arial" w:cs="Arial"/>
          <w:color w:val="000000" w:themeColor="text1"/>
        </w:rPr>
        <w:t xml:space="preserve">the </w:t>
      </w:r>
      <w:r w:rsidR="00592CA3" w:rsidRPr="00A804C9">
        <w:rPr>
          <w:rFonts w:ascii="Arial" w:hAnsi="Arial" w:cs="Arial"/>
          <w:color w:val="000000" w:themeColor="text1"/>
        </w:rPr>
        <w:t>man’s strong body</w:t>
      </w:r>
      <w:r w:rsidR="00DA5A28" w:rsidRPr="00A804C9">
        <w:rPr>
          <w:rFonts w:ascii="Arial" w:hAnsi="Arial" w:cs="Arial"/>
          <w:color w:val="000000" w:themeColor="text1"/>
        </w:rPr>
        <w:t xml:space="preserve"> and rigid clothing, a kind of perception of nudity that is not nude but still stimulates strong feelings in the viewer as the image has sexual connotations in the way that one figure hugs the other and that they are face-less, head</w:t>
      </w:r>
      <w:r w:rsidR="00933658" w:rsidRPr="00A804C9">
        <w:rPr>
          <w:rFonts w:ascii="Arial" w:hAnsi="Arial" w:cs="Arial"/>
          <w:color w:val="000000" w:themeColor="text1"/>
        </w:rPr>
        <w:t>-less and their genital areas</w:t>
      </w:r>
      <w:r w:rsidR="00DA5A28" w:rsidRPr="00A804C9">
        <w:rPr>
          <w:rFonts w:ascii="Arial" w:hAnsi="Arial" w:cs="Arial"/>
          <w:color w:val="000000" w:themeColor="text1"/>
        </w:rPr>
        <w:t xml:space="preserve"> touch. </w:t>
      </w:r>
      <w:r w:rsidR="00592CA3" w:rsidRPr="00A804C9">
        <w:rPr>
          <w:rFonts w:ascii="Arial" w:hAnsi="Arial" w:cs="Arial"/>
          <w:color w:val="000000" w:themeColor="text1"/>
        </w:rPr>
        <w:t>Themes interweave such as</w:t>
      </w:r>
      <w:r w:rsidR="00D556D8" w:rsidRPr="00A804C9">
        <w:rPr>
          <w:rFonts w:ascii="Arial" w:hAnsi="Arial" w:cs="Arial"/>
          <w:color w:val="000000" w:themeColor="text1"/>
        </w:rPr>
        <w:t xml:space="preserve"> textiles</w:t>
      </w:r>
      <w:r w:rsidR="00933658" w:rsidRPr="00A804C9">
        <w:rPr>
          <w:rFonts w:ascii="Arial" w:hAnsi="Arial" w:cs="Arial"/>
          <w:color w:val="000000" w:themeColor="text1"/>
        </w:rPr>
        <w:t xml:space="preserve"> chosen from typical fashions directed at male or female, one striped and</w:t>
      </w:r>
      <w:r w:rsidR="00D556D8" w:rsidRPr="00A804C9">
        <w:rPr>
          <w:rFonts w:ascii="Arial" w:hAnsi="Arial" w:cs="Arial"/>
          <w:color w:val="000000" w:themeColor="text1"/>
        </w:rPr>
        <w:t xml:space="preserve"> </w:t>
      </w:r>
      <w:r w:rsidR="00592CA3" w:rsidRPr="00A804C9">
        <w:rPr>
          <w:rFonts w:ascii="Arial" w:hAnsi="Arial" w:cs="Arial"/>
          <w:color w:val="000000" w:themeColor="text1"/>
        </w:rPr>
        <w:t xml:space="preserve">depicting the </w:t>
      </w:r>
      <w:r w:rsidR="00D556D8" w:rsidRPr="00A804C9">
        <w:rPr>
          <w:rFonts w:ascii="Arial" w:hAnsi="Arial" w:cs="Arial"/>
          <w:color w:val="000000" w:themeColor="text1"/>
        </w:rPr>
        <w:t xml:space="preserve">male </w:t>
      </w:r>
      <w:r w:rsidR="00592CA3" w:rsidRPr="00A804C9">
        <w:rPr>
          <w:rFonts w:ascii="Arial" w:hAnsi="Arial" w:cs="Arial"/>
          <w:color w:val="000000" w:themeColor="text1"/>
        </w:rPr>
        <w:t xml:space="preserve">form opposed to </w:t>
      </w:r>
      <w:r w:rsidR="00600960" w:rsidRPr="00A804C9">
        <w:rPr>
          <w:rFonts w:ascii="Arial" w:hAnsi="Arial" w:cs="Arial"/>
          <w:color w:val="000000" w:themeColor="text1"/>
        </w:rPr>
        <w:t xml:space="preserve">the </w:t>
      </w:r>
      <w:r w:rsidR="00592CA3" w:rsidRPr="00A804C9">
        <w:rPr>
          <w:rFonts w:ascii="Arial" w:hAnsi="Arial" w:cs="Arial"/>
          <w:color w:val="000000" w:themeColor="text1"/>
        </w:rPr>
        <w:t>female</w:t>
      </w:r>
      <w:r w:rsidR="00933658" w:rsidRPr="00A804C9">
        <w:rPr>
          <w:rFonts w:ascii="Arial" w:hAnsi="Arial" w:cs="Arial"/>
          <w:color w:val="000000" w:themeColor="text1"/>
        </w:rPr>
        <w:t xml:space="preserve"> dressed in black with black tights covering the legs</w:t>
      </w:r>
      <w:r w:rsidR="00592CA3" w:rsidRPr="00A804C9">
        <w:rPr>
          <w:rFonts w:ascii="Arial" w:hAnsi="Arial" w:cs="Arial"/>
          <w:color w:val="000000" w:themeColor="text1"/>
        </w:rPr>
        <w:t>. This is deliberate and unsettles the viewer and creates</w:t>
      </w:r>
      <w:r w:rsidR="00D556D8" w:rsidRPr="00A804C9">
        <w:rPr>
          <w:rFonts w:ascii="Arial" w:hAnsi="Arial" w:cs="Arial"/>
          <w:color w:val="000000" w:themeColor="text1"/>
        </w:rPr>
        <w:t xml:space="preserve"> questions in their </w:t>
      </w:r>
      <w:r w:rsidR="00592CA3" w:rsidRPr="00A804C9">
        <w:rPr>
          <w:rFonts w:ascii="Arial" w:hAnsi="Arial" w:cs="Arial"/>
          <w:color w:val="000000" w:themeColor="text1"/>
        </w:rPr>
        <w:t>minds about what they are seeing</w:t>
      </w:r>
      <w:r w:rsidR="00D556D8" w:rsidRPr="00A804C9">
        <w:rPr>
          <w:rFonts w:ascii="Arial" w:hAnsi="Arial" w:cs="Arial"/>
          <w:color w:val="000000" w:themeColor="text1"/>
        </w:rPr>
        <w:t xml:space="preserve">. </w:t>
      </w:r>
      <w:r w:rsidR="00592CA3" w:rsidRPr="00A804C9">
        <w:rPr>
          <w:rFonts w:ascii="Arial" w:hAnsi="Arial" w:cs="Arial"/>
          <w:color w:val="000000" w:themeColor="text1"/>
        </w:rPr>
        <w:t xml:space="preserve">These questions lead to my self-examination of who I am and who women are in today’s changing world. </w:t>
      </w:r>
    </w:p>
    <w:p w14:paraId="7244EA46" w14:textId="6521527E" w:rsidR="0032300A" w:rsidRPr="00A804C9" w:rsidRDefault="0032300A" w:rsidP="00560450">
      <w:pPr>
        <w:spacing w:line="480" w:lineRule="auto"/>
        <w:rPr>
          <w:rFonts w:ascii="Arial" w:hAnsi="Arial" w:cs="Arial"/>
        </w:rPr>
      </w:pPr>
    </w:p>
    <w:p w14:paraId="58DC7896" w14:textId="3A0A2FF9" w:rsidR="0032300A" w:rsidRPr="00A804C9" w:rsidRDefault="0032300A" w:rsidP="00560450">
      <w:pPr>
        <w:spacing w:line="480" w:lineRule="auto"/>
        <w:ind w:left="720"/>
        <w:rPr>
          <w:rFonts w:ascii="Arial" w:hAnsi="Arial" w:cs="Arial"/>
        </w:rPr>
      </w:pPr>
      <w:r w:rsidRPr="00A804C9">
        <w:rPr>
          <w:rFonts w:ascii="Arial" w:hAnsi="Arial" w:cs="Arial"/>
        </w:rPr>
        <w:t>Laid on sheets of paper, gouged into wood, moulded in latex or carved in marble, fashioned from garments or stitched and stuffed fabric, or contained in prison-like cells – Bourgeois used all means at her disposal, tapping into the reaches of her considerable knowledge and imagination to unlock her life experiences and translate them into sculpture, installations, drawings and print. (</w:t>
      </w:r>
      <w:r w:rsidR="00A248E2" w:rsidRPr="00A804C9">
        <w:rPr>
          <w:rFonts w:ascii="Arial" w:hAnsi="Arial" w:cs="Arial"/>
        </w:rPr>
        <w:t>Askew et al, 2013:</w:t>
      </w:r>
      <w:r w:rsidR="00686B21" w:rsidRPr="00A804C9">
        <w:rPr>
          <w:rFonts w:ascii="Arial" w:hAnsi="Arial" w:cs="Arial"/>
        </w:rPr>
        <w:t>73</w:t>
      </w:r>
      <w:r w:rsidR="00B82750" w:rsidRPr="00A804C9">
        <w:rPr>
          <w:rFonts w:ascii="Arial" w:hAnsi="Arial" w:cs="Arial"/>
        </w:rPr>
        <w:t>)</w:t>
      </w:r>
    </w:p>
    <w:p w14:paraId="1D0B07C2" w14:textId="1239CA0A" w:rsidR="0032300A" w:rsidRPr="00A804C9" w:rsidRDefault="0032300A" w:rsidP="00560450">
      <w:pPr>
        <w:spacing w:line="480" w:lineRule="auto"/>
        <w:rPr>
          <w:rFonts w:ascii="Arial" w:hAnsi="Arial" w:cs="Arial"/>
        </w:rPr>
      </w:pPr>
    </w:p>
    <w:p w14:paraId="4B355B38" w14:textId="35761B51" w:rsidR="0032300A" w:rsidRPr="00A804C9" w:rsidRDefault="00A74F42" w:rsidP="00560450">
      <w:pPr>
        <w:spacing w:line="480" w:lineRule="auto"/>
        <w:rPr>
          <w:rFonts w:ascii="Arial" w:hAnsi="Arial" w:cs="Arial"/>
        </w:rPr>
      </w:pPr>
      <w:r w:rsidRPr="00A804C9">
        <w:rPr>
          <w:rFonts w:ascii="Arial" w:hAnsi="Arial" w:cs="Arial"/>
          <w:noProof/>
          <w:color w:val="FF0000"/>
          <w:lang w:eastAsia="en-GB"/>
        </w:rPr>
        <w:drawing>
          <wp:anchor distT="0" distB="0" distL="114300" distR="114300" simplePos="0" relativeHeight="251684352" behindDoc="0" locked="0" layoutInCell="1" allowOverlap="1" wp14:anchorId="1E89A375" wp14:editId="1B8EE4D5">
            <wp:simplePos x="0" y="0"/>
            <wp:positionH relativeFrom="margin">
              <wp:posOffset>-180975</wp:posOffset>
            </wp:positionH>
            <wp:positionV relativeFrom="margin">
              <wp:posOffset>6327140</wp:posOffset>
            </wp:positionV>
            <wp:extent cx="2286000" cy="22860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86000" cy="2286000"/>
                    </a:xfrm>
                    <a:prstGeom prst="rect">
                      <a:avLst/>
                    </a:prstGeom>
                  </pic:spPr>
                </pic:pic>
              </a:graphicData>
            </a:graphic>
          </wp:anchor>
        </w:drawing>
      </w:r>
      <w:r w:rsidR="0036337A">
        <w:rPr>
          <w:noProof/>
        </w:rPr>
        <mc:AlternateContent>
          <mc:Choice Requires="wps">
            <w:drawing>
              <wp:anchor distT="0" distB="0" distL="114300" distR="114300" simplePos="0" relativeHeight="251695104" behindDoc="0" locked="0" layoutInCell="1" allowOverlap="1" wp14:anchorId="500690A0" wp14:editId="5D69A603">
                <wp:simplePos x="0" y="0"/>
                <wp:positionH relativeFrom="column">
                  <wp:posOffset>-104775</wp:posOffset>
                </wp:positionH>
                <wp:positionV relativeFrom="paragraph">
                  <wp:posOffset>4368800</wp:posOffset>
                </wp:positionV>
                <wp:extent cx="228600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18B15EAF" w14:textId="1037C08C" w:rsidR="0036337A" w:rsidRPr="00BE24F2" w:rsidRDefault="0036337A" w:rsidP="0036337A">
                            <w:pPr>
                              <w:pStyle w:val="Caption"/>
                              <w:rPr>
                                <w:rFonts w:ascii="Arial" w:hAnsi="Arial" w:cs="Arial"/>
                                <w:noProof/>
                                <w:color w:val="FF0000"/>
                                <w:sz w:val="24"/>
                                <w:szCs w:val="24"/>
                              </w:rPr>
                            </w:pPr>
                            <w:r>
                              <w:t xml:space="preserve">Figure </w:t>
                            </w:r>
                            <w:fldSimple w:instr=" SEQ Figure \* ARABIC ">
                              <w:r>
                                <w:rPr>
                                  <w:noProof/>
                                </w:rPr>
                                <w:t>8</w:t>
                              </w:r>
                            </w:fldSimple>
                            <w:r>
                              <w:t>-ACE Project,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690A0" id="Text Box 23" o:spid="_x0000_s1033" type="#_x0000_t202" style="position:absolute;margin-left:-8.25pt;margin-top:344pt;width:180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" stroked="f">
                <v:textbox style="mso-fit-shape-to-text:t" inset="0,0,0,0">
                  <w:txbxContent>
                    <w:p w14:paraId="18B15EAF" w14:textId="1037C08C" w:rsidR="0036337A" w:rsidRPr="00BE24F2" w:rsidRDefault="0036337A" w:rsidP="0036337A">
                      <w:pPr>
                        <w:pStyle w:val="Caption"/>
                        <w:rPr>
                          <w:rFonts w:ascii="Arial" w:hAnsi="Arial" w:cs="Arial"/>
                          <w:noProof/>
                          <w:color w:val="FF0000"/>
                          <w:sz w:val="24"/>
                          <w:szCs w:val="24"/>
                        </w:rPr>
                      </w:pPr>
                      <w:r>
                        <w:t xml:space="preserve">Figure </w:t>
                      </w:r>
                      <w:fldSimple w:instr=" SEQ Figure \* ARABIC ">
                        <w:r>
                          <w:rPr>
                            <w:noProof/>
                          </w:rPr>
                          <w:t>8</w:t>
                        </w:r>
                      </w:fldSimple>
                      <w:r>
                        <w:t>-ACE Project, 2017</w:t>
                      </w:r>
                    </w:p>
                  </w:txbxContent>
                </v:textbox>
                <w10:wrap type="square"/>
              </v:shape>
            </w:pict>
          </mc:Fallback>
        </mc:AlternateContent>
      </w:r>
      <w:r w:rsidR="00A5159C" w:rsidRPr="00A804C9">
        <w:rPr>
          <w:rFonts w:ascii="Arial" w:hAnsi="Arial" w:cs="Arial"/>
        </w:rPr>
        <w:t>Bourgeois</w:t>
      </w:r>
      <w:r w:rsidR="0032300A" w:rsidRPr="00A804C9">
        <w:rPr>
          <w:rFonts w:ascii="Arial" w:hAnsi="Arial" w:cs="Arial"/>
        </w:rPr>
        <w:t xml:space="preserve"> used </w:t>
      </w:r>
      <w:r w:rsidR="00A5159C" w:rsidRPr="00A804C9">
        <w:rPr>
          <w:rFonts w:ascii="Arial" w:hAnsi="Arial" w:cs="Arial"/>
        </w:rPr>
        <w:t xml:space="preserve">so much mixed media </w:t>
      </w:r>
      <w:r w:rsidR="0032300A" w:rsidRPr="00A804C9">
        <w:rPr>
          <w:rFonts w:ascii="Arial" w:hAnsi="Arial" w:cs="Arial"/>
        </w:rPr>
        <w:t>t</w:t>
      </w:r>
      <w:r w:rsidR="00FE2CF5" w:rsidRPr="00A804C9">
        <w:rPr>
          <w:rFonts w:ascii="Arial" w:hAnsi="Arial" w:cs="Arial"/>
        </w:rPr>
        <w:t xml:space="preserve">o express herself </w:t>
      </w:r>
      <w:r w:rsidR="00A5159C" w:rsidRPr="00A804C9">
        <w:rPr>
          <w:rFonts w:ascii="Arial" w:hAnsi="Arial" w:cs="Arial"/>
        </w:rPr>
        <w:t>and</w:t>
      </w:r>
      <w:r w:rsidR="0032300A" w:rsidRPr="00A804C9">
        <w:rPr>
          <w:rFonts w:ascii="Arial" w:hAnsi="Arial" w:cs="Arial"/>
        </w:rPr>
        <w:t xml:space="preserve"> </w:t>
      </w:r>
      <w:r w:rsidR="00A5159C" w:rsidRPr="00A804C9">
        <w:rPr>
          <w:rFonts w:ascii="Arial" w:hAnsi="Arial" w:cs="Arial"/>
        </w:rPr>
        <w:t>seize</w:t>
      </w:r>
      <w:r w:rsidR="0032300A" w:rsidRPr="00A804C9">
        <w:rPr>
          <w:rFonts w:ascii="Arial" w:hAnsi="Arial" w:cs="Arial"/>
        </w:rPr>
        <w:t xml:space="preserve"> the </w:t>
      </w:r>
      <w:r w:rsidR="00A5159C" w:rsidRPr="00A804C9">
        <w:rPr>
          <w:rFonts w:ascii="Arial" w:hAnsi="Arial" w:cs="Arial"/>
        </w:rPr>
        <w:t>audience, who may</w:t>
      </w:r>
      <w:r w:rsidR="0090680B" w:rsidRPr="00A804C9">
        <w:rPr>
          <w:rFonts w:ascii="Arial" w:hAnsi="Arial" w:cs="Arial"/>
        </w:rPr>
        <w:t xml:space="preserve"> </w:t>
      </w:r>
      <w:r w:rsidR="0032300A" w:rsidRPr="00A804C9">
        <w:rPr>
          <w:rFonts w:ascii="Arial" w:hAnsi="Arial" w:cs="Arial"/>
        </w:rPr>
        <w:t>agree</w:t>
      </w:r>
      <w:r w:rsidR="00A5159C" w:rsidRPr="00A804C9">
        <w:rPr>
          <w:rFonts w:ascii="Arial" w:hAnsi="Arial" w:cs="Arial"/>
        </w:rPr>
        <w:t xml:space="preserve"> or disagree with Bourgeois’s </w:t>
      </w:r>
      <w:r w:rsidR="0032300A" w:rsidRPr="00A804C9">
        <w:rPr>
          <w:rFonts w:ascii="Arial" w:hAnsi="Arial" w:cs="Arial"/>
        </w:rPr>
        <w:t xml:space="preserve">ideas. </w:t>
      </w:r>
      <w:r w:rsidR="00A5159C" w:rsidRPr="00A804C9">
        <w:rPr>
          <w:rFonts w:ascii="Arial" w:hAnsi="Arial" w:cs="Arial"/>
        </w:rPr>
        <w:t>Her thoughts on culture are displayed</w:t>
      </w:r>
      <w:r w:rsidR="0032300A" w:rsidRPr="00A804C9">
        <w:rPr>
          <w:rFonts w:ascii="Arial" w:hAnsi="Arial" w:cs="Arial"/>
        </w:rPr>
        <w:t xml:space="preserve"> </w:t>
      </w:r>
      <w:r w:rsidR="00A5159C" w:rsidRPr="00A804C9">
        <w:rPr>
          <w:rFonts w:ascii="Arial" w:hAnsi="Arial" w:cs="Arial"/>
        </w:rPr>
        <w:t>imaginatively, meaning some viewers may misunderstand. This lack of appreciation or engagement</w:t>
      </w:r>
      <w:r w:rsidR="0032300A" w:rsidRPr="00A804C9">
        <w:rPr>
          <w:rFonts w:ascii="Arial" w:hAnsi="Arial" w:cs="Arial"/>
        </w:rPr>
        <w:t xml:space="preserve"> with </w:t>
      </w:r>
      <w:r w:rsidR="00A5159C" w:rsidRPr="00A804C9">
        <w:rPr>
          <w:rFonts w:ascii="Arial" w:hAnsi="Arial" w:cs="Arial"/>
        </w:rPr>
        <w:t>Bourgeois’s work might be the artist’s desired effect or it may show Bourgeois’s own confusion about the state of society and women.</w:t>
      </w:r>
    </w:p>
    <w:p w14:paraId="7C2AF8D6" w14:textId="59E98DD0" w:rsidR="00600960" w:rsidRPr="00A804C9" w:rsidRDefault="00A5159C" w:rsidP="00560450">
      <w:pPr>
        <w:spacing w:line="480" w:lineRule="auto"/>
        <w:rPr>
          <w:rFonts w:ascii="Arial" w:hAnsi="Arial" w:cs="Arial"/>
        </w:rPr>
      </w:pPr>
      <w:r w:rsidRPr="00A804C9">
        <w:rPr>
          <w:rFonts w:ascii="Arial" w:hAnsi="Arial" w:cs="Arial"/>
        </w:rPr>
        <w:t>I feel that my</w:t>
      </w:r>
      <w:r w:rsidR="00AC320C" w:rsidRPr="00A804C9">
        <w:rPr>
          <w:rFonts w:ascii="Arial" w:hAnsi="Arial" w:cs="Arial"/>
        </w:rPr>
        <w:t xml:space="preserve"> Ace Project </w:t>
      </w:r>
      <w:r w:rsidRPr="00A804C9">
        <w:rPr>
          <w:rFonts w:ascii="Arial" w:hAnsi="Arial" w:cs="Arial"/>
        </w:rPr>
        <w:t xml:space="preserve">relates to Bourgeois’s installations, especially </w:t>
      </w:r>
      <w:r w:rsidRPr="00A804C9">
        <w:rPr>
          <w:rFonts w:ascii="Arial" w:hAnsi="Arial" w:cs="Arial"/>
          <w:i/>
        </w:rPr>
        <w:t>Spiders</w:t>
      </w:r>
      <w:r w:rsidRPr="00A804C9">
        <w:rPr>
          <w:rFonts w:ascii="Arial" w:hAnsi="Arial" w:cs="Arial"/>
        </w:rPr>
        <w:t>, which I will examine later. My work portrays</w:t>
      </w:r>
      <w:r w:rsidR="00AC320C" w:rsidRPr="00A804C9">
        <w:rPr>
          <w:rFonts w:ascii="Arial" w:hAnsi="Arial" w:cs="Arial"/>
        </w:rPr>
        <w:t xml:space="preserve"> </w:t>
      </w:r>
      <w:r w:rsidRPr="00A804C9">
        <w:rPr>
          <w:rFonts w:ascii="Arial" w:hAnsi="Arial" w:cs="Arial"/>
        </w:rPr>
        <w:t>the home, influenced by childhood memories displayed by interweaving</w:t>
      </w:r>
      <w:r w:rsidR="006511BE" w:rsidRPr="00A804C9">
        <w:rPr>
          <w:rFonts w:ascii="Arial" w:hAnsi="Arial" w:cs="Arial"/>
        </w:rPr>
        <w:t xml:space="preserve"> textiles, lines of washing and buttons as shown in the image.  </w:t>
      </w:r>
    </w:p>
    <w:p w14:paraId="21494C07" w14:textId="4D2E280D" w:rsidR="00B1333E" w:rsidRPr="00A804C9" w:rsidRDefault="00B1333E" w:rsidP="00560450">
      <w:pPr>
        <w:spacing w:line="480" w:lineRule="auto"/>
        <w:rPr>
          <w:rFonts w:ascii="Arial" w:hAnsi="Arial" w:cs="Arial"/>
          <w:color w:val="FF0000"/>
        </w:rPr>
      </w:pPr>
    </w:p>
    <w:p w14:paraId="416A70BB" w14:textId="4701FC33" w:rsidR="00E77902" w:rsidRPr="00A804C9" w:rsidRDefault="006511BE" w:rsidP="00560450">
      <w:pPr>
        <w:spacing w:line="480" w:lineRule="auto"/>
        <w:rPr>
          <w:rFonts w:ascii="Arial" w:hAnsi="Arial" w:cs="Arial"/>
          <w:color w:val="000000" w:themeColor="text1"/>
        </w:rPr>
      </w:pPr>
      <w:r w:rsidRPr="00A804C9">
        <w:rPr>
          <w:rFonts w:ascii="Arial" w:hAnsi="Arial" w:cs="Arial"/>
          <w:color w:val="000000" w:themeColor="text1"/>
        </w:rPr>
        <w:t>With Bourgeois, her images</w:t>
      </w:r>
      <w:r w:rsidR="00E77902" w:rsidRPr="00A804C9">
        <w:rPr>
          <w:rFonts w:ascii="Arial" w:hAnsi="Arial" w:cs="Arial"/>
          <w:color w:val="000000" w:themeColor="text1"/>
        </w:rPr>
        <w:t xml:space="preserve"> are deeply symbolic, an almost necessary story, strongly affecting the viewer who remembers childhood feelings of fear, wonder and comfort. </w:t>
      </w:r>
    </w:p>
    <w:p w14:paraId="0FECEF9D" w14:textId="392DDA69" w:rsidR="009F3424" w:rsidRPr="00A804C9" w:rsidRDefault="002F61C6" w:rsidP="00560450">
      <w:pPr>
        <w:spacing w:line="480" w:lineRule="auto"/>
        <w:rPr>
          <w:rFonts w:ascii="Arial" w:hAnsi="Arial" w:cs="Arial"/>
          <w:color w:val="000000" w:themeColor="text1"/>
        </w:rPr>
      </w:pPr>
      <w:r w:rsidRPr="00A804C9">
        <w:rPr>
          <w:rFonts w:ascii="Arial" w:hAnsi="Arial" w:cs="Arial"/>
          <w:noProof/>
          <w:color w:val="000000" w:themeColor="text1"/>
          <w:lang w:eastAsia="en-GB"/>
        </w:rPr>
        <w:drawing>
          <wp:anchor distT="0" distB="0" distL="114300" distR="114300" simplePos="0" relativeHeight="251621888" behindDoc="0" locked="0" layoutInCell="1" allowOverlap="1" wp14:anchorId="2428D3C1" wp14:editId="3462DAE9">
            <wp:simplePos x="0" y="0"/>
            <wp:positionH relativeFrom="margin">
              <wp:posOffset>2416810</wp:posOffset>
            </wp:positionH>
            <wp:positionV relativeFrom="margin">
              <wp:posOffset>2851150</wp:posOffset>
            </wp:positionV>
            <wp:extent cx="3218815" cy="14859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2-06 at 11.57.51.png"/>
                    <pic:cNvPicPr/>
                  </pic:nvPicPr>
                  <pic:blipFill>
                    <a:blip r:embed="rId17">
                      <a:extLst>
                        <a:ext uri="{28A0092B-C50C-407E-A947-70E740481C1C}">
                          <a14:useLocalDpi xmlns:a14="http://schemas.microsoft.com/office/drawing/2010/main" val="0"/>
                        </a:ext>
                      </a:extLst>
                    </a:blip>
                    <a:stretch>
                      <a:fillRect/>
                    </a:stretch>
                  </pic:blipFill>
                  <pic:spPr>
                    <a:xfrm>
                      <a:off x="0" y="0"/>
                      <a:ext cx="3218815" cy="1485900"/>
                    </a:xfrm>
                    <a:prstGeom prst="rect">
                      <a:avLst/>
                    </a:prstGeom>
                  </pic:spPr>
                </pic:pic>
              </a:graphicData>
            </a:graphic>
            <wp14:sizeRelV relativeFrom="margin">
              <wp14:pctHeight>0</wp14:pctHeight>
            </wp14:sizeRelV>
          </wp:anchor>
        </w:drawing>
      </w:r>
      <w:r w:rsidR="0036337A">
        <w:rPr>
          <w:noProof/>
        </w:rPr>
        <mc:AlternateContent>
          <mc:Choice Requires="wps">
            <w:drawing>
              <wp:anchor distT="0" distB="0" distL="114300" distR="114300" simplePos="0" relativeHeight="251697152" behindDoc="0" locked="0" layoutInCell="1" allowOverlap="1" wp14:anchorId="4BC86B3A" wp14:editId="4BD0AB50">
                <wp:simplePos x="0" y="0"/>
                <wp:positionH relativeFrom="column">
                  <wp:posOffset>2569210</wp:posOffset>
                </wp:positionH>
                <wp:positionV relativeFrom="paragraph">
                  <wp:posOffset>2308225</wp:posOffset>
                </wp:positionV>
                <wp:extent cx="3218815"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3218815" cy="635"/>
                        </a:xfrm>
                        <a:prstGeom prst="rect">
                          <a:avLst/>
                        </a:prstGeom>
                        <a:solidFill>
                          <a:prstClr val="white"/>
                        </a:solidFill>
                        <a:ln>
                          <a:noFill/>
                        </a:ln>
                      </wps:spPr>
                      <wps:txbx>
                        <w:txbxContent>
                          <w:p w14:paraId="5CEFE76C" w14:textId="7228707E" w:rsidR="0036337A" w:rsidRPr="008D620E" w:rsidRDefault="0036337A" w:rsidP="0036337A">
                            <w:pPr>
                              <w:pStyle w:val="Caption"/>
                              <w:rPr>
                                <w:rFonts w:ascii="Arial" w:hAnsi="Arial" w:cs="Arial"/>
                                <w:noProof/>
                                <w:color w:val="000000" w:themeColor="text1"/>
                                <w:sz w:val="24"/>
                                <w:szCs w:val="24"/>
                              </w:rPr>
                            </w:pPr>
                            <w:r>
                              <w:t xml:space="preserve">Figure </w:t>
                            </w:r>
                            <w:fldSimple w:instr=" SEQ Figure \* ARABIC ">
                              <w:r>
                                <w:rPr>
                                  <w:noProof/>
                                </w:rPr>
                                <w:t>9</w:t>
                              </w:r>
                            </w:fldSimple>
                            <w:r>
                              <w:t>-Louise Bourgeois, Maman,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C86B3A" id="Text Box 24" o:spid="_x0000_s1034" type="#_x0000_t202" style="position:absolute;margin-left:202.3pt;margin-top:181.75pt;width:253.4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" stroked="f">
                <v:textbox style="mso-fit-shape-to-text:t" inset="0,0,0,0">
                  <w:txbxContent>
                    <w:p w14:paraId="5CEFE76C" w14:textId="7228707E" w:rsidR="0036337A" w:rsidRPr="008D620E" w:rsidRDefault="0036337A" w:rsidP="0036337A">
                      <w:pPr>
                        <w:pStyle w:val="Caption"/>
                        <w:rPr>
                          <w:rFonts w:ascii="Arial" w:hAnsi="Arial" w:cs="Arial"/>
                          <w:noProof/>
                          <w:color w:val="000000" w:themeColor="text1"/>
                          <w:sz w:val="24"/>
                          <w:szCs w:val="24"/>
                        </w:rPr>
                      </w:pPr>
                      <w:r>
                        <w:t xml:space="preserve">Figure </w:t>
                      </w:r>
                      <w:fldSimple w:instr=" SEQ Figure \* ARABIC ">
                        <w:r>
                          <w:rPr>
                            <w:noProof/>
                          </w:rPr>
                          <w:t>9</w:t>
                        </w:r>
                      </w:fldSimple>
                      <w:r>
                        <w:t>-Louise Bourgeois, Maman, 1999</w:t>
                      </w:r>
                    </w:p>
                  </w:txbxContent>
                </v:textbox>
                <w10:wrap type="square"/>
              </v:shape>
            </w:pict>
          </mc:Fallback>
        </mc:AlternateContent>
      </w:r>
      <w:r w:rsidR="00E77902" w:rsidRPr="00A804C9">
        <w:rPr>
          <w:rFonts w:ascii="Arial" w:hAnsi="Arial" w:cs="Arial"/>
          <w:color w:val="000000" w:themeColor="text1"/>
        </w:rPr>
        <w:t xml:space="preserve">Spiders have a tale that appeals to mood, reminding the viewer of their home and connecting them to the viewer metaphorically. Memories of spiders belong in the home where young children’s’ dreams are spun from spiders and webs. Webs that </w:t>
      </w:r>
      <w:r w:rsidR="00933658" w:rsidRPr="00A804C9">
        <w:rPr>
          <w:rFonts w:ascii="Arial" w:hAnsi="Arial" w:cs="Arial"/>
          <w:color w:val="000000" w:themeColor="text1"/>
        </w:rPr>
        <w:t>grasp</w:t>
      </w:r>
      <w:r w:rsidR="00E77902" w:rsidRPr="00A804C9">
        <w:rPr>
          <w:rFonts w:ascii="Arial" w:hAnsi="Arial" w:cs="Arial"/>
          <w:color w:val="000000" w:themeColor="text1"/>
        </w:rPr>
        <w:t xml:space="preserve"> and </w:t>
      </w:r>
      <w:r w:rsidR="00933658" w:rsidRPr="00A804C9">
        <w:rPr>
          <w:rFonts w:ascii="Arial" w:hAnsi="Arial" w:cs="Arial"/>
          <w:color w:val="000000" w:themeColor="text1"/>
        </w:rPr>
        <w:t>swathe</w:t>
      </w:r>
      <w:r w:rsidR="00E77902" w:rsidRPr="00A804C9">
        <w:rPr>
          <w:rFonts w:ascii="Arial" w:hAnsi="Arial" w:cs="Arial"/>
          <w:color w:val="000000" w:themeColor="text1"/>
        </w:rPr>
        <w:t xml:space="preserve"> anything that appears. </w:t>
      </w:r>
      <w:r w:rsidR="00B81E4E" w:rsidRPr="00A804C9">
        <w:rPr>
          <w:rFonts w:ascii="Arial" w:hAnsi="Arial" w:cs="Arial"/>
          <w:b/>
          <w:i/>
        </w:rPr>
        <w:t xml:space="preserve"> </w:t>
      </w:r>
    </w:p>
    <w:p w14:paraId="09DF5DB6" w14:textId="03A7EB91" w:rsidR="0036337A" w:rsidRDefault="0036337A" w:rsidP="00560450">
      <w:pPr>
        <w:spacing w:line="480" w:lineRule="auto"/>
        <w:rPr>
          <w:rFonts w:ascii="Arial" w:hAnsi="Arial" w:cs="Arial"/>
          <w:color w:val="000000" w:themeColor="text1"/>
        </w:rPr>
      </w:pPr>
    </w:p>
    <w:p w14:paraId="1E104038" w14:textId="6403C5C9" w:rsidR="00E9583A" w:rsidRPr="00A804C9" w:rsidRDefault="00A5159C" w:rsidP="00560450">
      <w:pPr>
        <w:spacing w:line="480" w:lineRule="auto"/>
        <w:rPr>
          <w:rFonts w:ascii="Arial" w:hAnsi="Arial" w:cs="Arial"/>
          <w:color w:val="000000" w:themeColor="text1"/>
        </w:rPr>
      </w:pPr>
      <w:r w:rsidRPr="00A804C9">
        <w:rPr>
          <w:rFonts w:ascii="Arial" w:hAnsi="Arial" w:cs="Arial"/>
          <w:color w:val="000000" w:themeColor="text1"/>
        </w:rPr>
        <w:t xml:space="preserve">My feminist work reflects </w:t>
      </w:r>
      <w:r w:rsidR="00933658" w:rsidRPr="00A804C9">
        <w:rPr>
          <w:rFonts w:ascii="Arial" w:hAnsi="Arial" w:cs="Arial"/>
          <w:color w:val="000000" w:themeColor="text1"/>
        </w:rPr>
        <w:t>Bourgeois’s red drawing s</w:t>
      </w:r>
      <w:r w:rsidR="00E9583A" w:rsidRPr="00A804C9">
        <w:rPr>
          <w:rFonts w:ascii="Arial" w:hAnsi="Arial" w:cs="Arial"/>
          <w:color w:val="000000" w:themeColor="text1"/>
        </w:rPr>
        <w:t>tory</w:t>
      </w:r>
      <w:r w:rsidRPr="00A804C9">
        <w:rPr>
          <w:rFonts w:ascii="Arial" w:hAnsi="Arial" w:cs="Arial"/>
          <w:color w:val="000000" w:themeColor="text1"/>
        </w:rPr>
        <w:t xml:space="preserve">. My A level piece was </w:t>
      </w:r>
      <w:r w:rsidR="00BA28A3" w:rsidRPr="00A804C9">
        <w:rPr>
          <w:rFonts w:ascii="Arial" w:hAnsi="Arial" w:cs="Arial"/>
          <w:color w:val="000000" w:themeColor="text1"/>
        </w:rPr>
        <w:t>based upon veins, the different colours of veins and was installed over a stairway in my secondary school. The completed installation was large, taking over a whole wall and was similar to Bourgeois in that it shocked the viewers. In a similar way, the red drawings by Bourgeois</w:t>
      </w:r>
      <w:r w:rsidR="00E9583A" w:rsidRPr="00A804C9">
        <w:rPr>
          <w:rFonts w:ascii="Arial" w:hAnsi="Arial" w:cs="Arial"/>
          <w:color w:val="000000" w:themeColor="text1"/>
        </w:rPr>
        <w:t xml:space="preserve"> </w:t>
      </w:r>
      <w:r w:rsidR="00933658" w:rsidRPr="00A804C9">
        <w:rPr>
          <w:rFonts w:ascii="Arial" w:hAnsi="Arial" w:cs="Arial"/>
          <w:color w:val="000000" w:themeColor="text1"/>
        </w:rPr>
        <w:t>is a series of pictures linked</w:t>
      </w:r>
      <w:r w:rsidR="00E9583A" w:rsidRPr="00A804C9">
        <w:rPr>
          <w:rFonts w:ascii="Arial" w:hAnsi="Arial" w:cs="Arial"/>
          <w:color w:val="000000" w:themeColor="text1"/>
        </w:rPr>
        <w:t xml:space="preserve"> together </w:t>
      </w:r>
      <w:r w:rsidR="00933658" w:rsidRPr="00A804C9">
        <w:rPr>
          <w:rFonts w:ascii="Arial" w:hAnsi="Arial" w:cs="Arial"/>
          <w:color w:val="000000" w:themeColor="text1"/>
        </w:rPr>
        <w:t>showing</w:t>
      </w:r>
      <w:r w:rsidR="00E9583A" w:rsidRPr="00A804C9">
        <w:rPr>
          <w:rFonts w:ascii="Arial" w:hAnsi="Arial" w:cs="Arial"/>
          <w:color w:val="000000" w:themeColor="text1"/>
        </w:rPr>
        <w:t xml:space="preserve"> female figures </w:t>
      </w:r>
      <w:r w:rsidR="00933658" w:rsidRPr="00A804C9">
        <w:rPr>
          <w:rFonts w:ascii="Arial" w:hAnsi="Arial" w:cs="Arial"/>
          <w:color w:val="000000" w:themeColor="text1"/>
        </w:rPr>
        <w:t>with very fine drawings and drawn in</w:t>
      </w:r>
      <w:r w:rsidR="00E9583A" w:rsidRPr="00A804C9">
        <w:rPr>
          <w:rFonts w:ascii="Arial" w:hAnsi="Arial" w:cs="Arial"/>
          <w:color w:val="000000" w:themeColor="text1"/>
        </w:rPr>
        <w:t xml:space="preserve"> red colours </w:t>
      </w:r>
      <w:r w:rsidR="00933658" w:rsidRPr="00A804C9">
        <w:rPr>
          <w:rFonts w:ascii="Arial" w:hAnsi="Arial" w:cs="Arial"/>
          <w:color w:val="000000" w:themeColor="text1"/>
        </w:rPr>
        <w:t>to symbolize the menstrual</w:t>
      </w:r>
      <w:r w:rsidR="00E9583A" w:rsidRPr="00A804C9">
        <w:rPr>
          <w:rFonts w:ascii="Arial" w:hAnsi="Arial" w:cs="Arial"/>
          <w:color w:val="000000" w:themeColor="text1"/>
        </w:rPr>
        <w:t xml:space="preserve"> period</w:t>
      </w:r>
      <w:r w:rsidR="00933658" w:rsidRPr="00A804C9">
        <w:rPr>
          <w:rFonts w:ascii="Arial" w:hAnsi="Arial" w:cs="Arial"/>
          <w:color w:val="000000" w:themeColor="text1"/>
        </w:rPr>
        <w:t>. The intention of that art piece is to portray</w:t>
      </w:r>
      <w:r w:rsidR="00BA28A3" w:rsidRPr="00A804C9">
        <w:rPr>
          <w:rFonts w:ascii="Arial" w:hAnsi="Arial" w:cs="Arial"/>
          <w:color w:val="000000" w:themeColor="text1"/>
        </w:rPr>
        <w:t xml:space="preserve"> femininity in relation to fertility and sex</w:t>
      </w:r>
      <w:r w:rsidR="00E9583A" w:rsidRPr="00A804C9">
        <w:rPr>
          <w:rFonts w:ascii="Arial" w:hAnsi="Arial" w:cs="Arial"/>
          <w:color w:val="000000" w:themeColor="text1"/>
        </w:rPr>
        <w:t>.</w:t>
      </w:r>
    </w:p>
    <w:p w14:paraId="49200D1C" w14:textId="4B2FD246" w:rsidR="00BB036B" w:rsidRPr="00A804C9" w:rsidRDefault="00BB036B" w:rsidP="00560450">
      <w:pPr>
        <w:spacing w:line="480" w:lineRule="auto"/>
        <w:rPr>
          <w:rFonts w:ascii="Arial" w:hAnsi="Arial" w:cs="Arial"/>
          <w:color w:val="000000" w:themeColor="text1"/>
        </w:rPr>
      </w:pPr>
    </w:p>
    <w:p w14:paraId="5CA499BD" w14:textId="1559512C" w:rsidR="006511BE" w:rsidRPr="00A804C9" w:rsidRDefault="007D5A73" w:rsidP="00560450">
      <w:pPr>
        <w:spacing w:line="480" w:lineRule="auto"/>
        <w:rPr>
          <w:rFonts w:ascii="Arial" w:hAnsi="Arial" w:cs="Arial"/>
          <w:color w:val="000000" w:themeColor="text1"/>
        </w:rPr>
      </w:pPr>
      <w:r w:rsidRPr="00A804C9">
        <w:rPr>
          <w:rFonts w:ascii="Arial" w:hAnsi="Arial" w:cs="Arial"/>
          <w:color w:val="000000" w:themeColor="text1"/>
        </w:rPr>
        <w:t>Bourgeois’</w:t>
      </w:r>
      <w:r w:rsidR="005C6162" w:rsidRPr="00A804C9">
        <w:rPr>
          <w:rFonts w:ascii="Arial" w:hAnsi="Arial" w:cs="Arial"/>
          <w:color w:val="000000" w:themeColor="text1"/>
        </w:rPr>
        <w:t>s book titled “A Woman Without S</w:t>
      </w:r>
      <w:r w:rsidRPr="00A804C9">
        <w:rPr>
          <w:rFonts w:ascii="Arial" w:hAnsi="Arial" w:cs="Arial"/>
          <w:color w:val="000000" w:themeColor="text1"/>
        </w:rPr>
        <w:t>ecrets”</w:t>
      </w:r>
      <w:r w:rsidR="003F2E0A" w:rsidRPr="00A804C9">
        <w:rPr>
          <w:rFonts w:ascii="Arial" w:hAnsi="Arial" w:cs="Arial"/>
          <w:color w:val="000000" w:themeColor="text1"/>
        </w:rPr>
        <w:t xml:space="preserve"> </w:t>
      </w:r>
      <w:r w:rsidR="0032062E" w:rsidRPr="00A804C9">
        <w:rPr>
          <w:rFonts w:ascii="Arial" w:hAnsi="Arial" w:cs="Arial"/>
          <w:color w:val="000000" w:themeColor="text1"/>
        </w:rPr>
        <w:t>(</w:t>
      </w:r>
      <w:r w:rsidR="00B04895" w:rsidRPr="00A804C9">
        <w:rPr>
          <w:rFonts w:ascii="Arial" w:hAnsi="Arial" w:cs="Arial"/>
          <w:color w:val="000000" w:themeColor="text1"/>
        </w:rPr>
        <w:t>Askew et al, 2013</w:t>
      </w:r>
      <w:r w:rsidR="0032062E" w:rsidRPr="00A804C9">
        <w:rPr>
          <w:rFonts w:ascii="Arial" w:hAnsi="Arial" w:cs="Arial"/>
          <w:color w:val="000000" w:themeColor="text1"/>
        </w:rPr>
        <w:t xml:space="preserve">) </w:t>
      </w:r>
      <w:r w:rsidR="009F38A2" w:rsidRPr="00A804C9">
        <w:rPr>
          <w:rFonts w:ascii="Arial" w:hAnsi="Arial" w:cs="Arial"/>
          <w:color w:val="000000" w:themeColor="text1"/>
        </w:rPr>
        <w:t xml:space="preserve">shows </w:t>
      </w:r>
      <w:r w:rsidR="005C6162" w:rsidRPr="00A804C9">
        <w:rPr>
          <w:rFonts w:ascii="Arial" w:hAnsi="Arial" w:cs="Arial"/>
          <w:color w:val="000000" w:themeColor="text1"/>
        </w:rPr>
        <w:t>a collection of work from the later stages in her life.  It ch</w:t>
      </w:r>
      <w:r w:rsidR="009F38A2" w:rsidRPr="00A804C9">
        <w:rPr>
          <w:rFonts w:ascii="Arial" w:hAnsi="Arial" w:cs="Arial"/>
          <w:color w:val="000000" w:themeColor="text1"/>
        </w:rPr>
        <w:t>allenges conventions and has it</w:t>
      </w:r>
      <w:r w:rsidR="005C6162" w:rsidRPr="00A804C9">
        <w:rPr>
          <w:rFonts w:ascii="Arial" w:hAnsi="Arial" w:cs="Arial"/>
          <w:color w:val="000000" w:themeColor="text1"/>
        </w:rPr>
        <w:t>s place in art history as it influences young fem</w:t>
      </w:r>
      <w:r w:rsidR="00BA28A3" w:rsidRPr="00A804C9">
        <w:rPr>
          <w:rFonts w:ascii="Arial" w:hAnsi="Arial" w:cs="Arial"/>
          <w:color w:val="000000" w:themeColor="text1"/>
        </w:rPr>
        <w:t>ale artists, including myself, it has become part of the</w:t>
      </w:r>
      <w:r w:rsidR="005C6162" w:rsidRPr="00A804C9">
        <w:rPr>
          <w:rFonts w:ascii="Arial" w:hAnsi="Arial" w:cs="Arial"/>
          <w:color w:val="000000" w:themeColor="text1"/>
        </w:rPr>
        <w:t xml:space="preserve"> ‘grandmother’s generation’ (Karlholm et al, 2012).</w:t>
      </w:r>
      <w:r w:rsidR="00BA28A3" w:rsidRPr="00A804C9">
        <w:rPr>
          <w:rFonts w:ascii="Arial" w:hAnsi="Arial" w:cs="Arial"/>
          <w:color w:val="000000" w:themeColor="text1"/>
        </w:rPr>
        <w:t xml:space="preserve"> It offers an alternative to the objectification of women shown in popular culture and social media. Just like women reaching maturity in the 1990’s may have been shocked or disturbed by Tracey Emin’s art, questioning the popular culture and bombardment of images in Wonderbra advertisements or the Supermodels, unachievable looks for most women during that period. It is interesting that Emin and Bourgeois collaborated on an installation, two women from different generations challenging ideas of femininity which will be discussed </w:t>
      </w:r>
      <w:r w:rsidR="009F38A2" w:rsidRPr="00A804C9">
        <w:rPr>
          <w:rFonts w:ascii="Arial" w:hAnsi="Arial" w:cs="Arial"/>
          <w:color w:val="000000" w:themeColor="text1"/>
        </w:rPr>
        <w:t>later</w:t>
      </w:r>
      <w:r w:rsidR="00BA28A3" w:rsidRPr="00A804C9">
        <w:rPr>
          <w:rFonts w:ascii="Arial" w:hAnsi="Arial" w:cs="Arial"/>
          <w:color w:val="000000" w:themeColor="text1"/>
        </w:rPr>
        <w:t>.</w:t>
      </w:r>
    </w:p>
    <w:p w14:paraId="31AAD62E" w14:textId="77777777" w:rsidR="006511BE" w:rsidRPr="00A804C9" w:rsidRDefault="006511BE" w:rsidP="00560450">
      <w:pPr>
        <w:spacing w:line="480" w:lineRule="auto"/>
        <w:rPr>
          <w:rFonts w:ascii="Arial" w:hAnsi="Arial" w:cs="Arial"/>
          <w:color w:val="000000" w:themeColor="text1"/>
          <w:highlight w:val="cyan"/>
        </w:rPr>
      </w:pPr>
    </w:p>
    <w:p w14:paraId="2DF52C19" w14:textId="015793B4" w:rsidR="00AD07E4" w:rsidRPr="00A804C9" w:rsidRDefault="00535C5E" w:rsidP="00560450">
      <w:pPr>
        <w:spacing w:line="480" w:lineRule="auto"/>
        <w:rPr>
          <w:rFonts w:ascii="Arial" w:hAnsi="Arial" w:cs="Arial"/>
          <w:color w:val="000000" w:themeColor="text1"/>
        </w:rPr>
      </w:pPr>
      <w:r w:rsidRPr="00A804C9">
        <w:rPr>
          <w:rFonts w:ascii="Arial" w:hAnsi="Arial" w:cs="Arial"/>
          <w:color w:val="000000" w:themeColor="text1"/>
        </w:rPr>
        <w:t xml:space="preserve">Tracey </w:t>
      </w:r>
      <w:r w:rsidR="007D5A73" w:rsidRPr="00A804C9">
        <w:rPr>
          <w:rFonts w:ascii="Arial" w:hAnsi="Arial" w:cs="Arial"/>
          <w:color w:val="000000" w:themeColor="text1"/>
        </w:rPr>
        <w:t>Emin</w:t>
      </w:r>
      <w:r w:rsidR="00933658" w:rsidRPr="00A804C9">
        <w:rPr>
          <w:rFonts w:ascii="Arial" w:hAnsi="Arial" w:cs="Arial"/>
          <w:color w:val="000000" w:themeColor="text1"/>
        </w:rPr>
        <w:t>’s</w:t>
      </w:r>
      <w:r w:rsidR="007D5A73" w:rsidRPr="00A804C9">
        <w:rPr>
          <w:rFonts w:ascii="Arial" w:hAnsi="Arial" w:cs="Arial"/>
          <w:color w:val="000000" w:themeColor="text1"/>
        </w:rPr>
        <w:t xml:space="preserve"> </w:t>
      </w:r>
      <w:r w:rsidR="00B1333E" w:rsidRPr="00A804C9">
        <w:rPr>
          <w:rFonts w:ascii="Arial" w:hAnsi="Arial" w:cs="Arial"/>
          <w:color w:val="000000" w:themeColor="text1"/>
        </w:rPr>
        <w:t>view can b</w:t>
      </w:r>
      <w:r w:rsidRPr="00A804C9">
        <w:rPr>
          <w:rFonts w:ascii="Arial" w:hAnsi="Arial" w:cs="Arial"/>
          <w:color w:val="000000" w:themeColor="text1"/>
        </w:rPr>
        <w:t xml:space="preserve">e seen as opposite to Bourgeois because </w:t>
      </w:r>
      <w:r w:rsidR="00BA28A3" w:rsidRPr="00A804C9">
        <w:rPr>
          <w:rFonts w:ascii="Arial" w:hAnsi="Arial" w:cs="Arial"/>
          <w:color w:val="000000" w:themeColor="text1"/>
        </w:rPr>
        <w:t xml:space="preserve">in </w:t>
      </w:r>
      <w:r w:rsidRPr="00A804C9">
        <w:rPr>
          <w:rFonts w:ascii="Arial" w:hAnsi="Arial" w:cs="Arial"/>
          <w:color w:val="000000" w:themeColor="text1"/>
        </w:rPr>
        <w:t>h</w:t>
      </w:r>
      <w:r w:rsidR="00B1333E" w:rsidRPr="00A804C9">
        <w:rPr>
          <w:rFonts w:ascii="Arial" w:hAnsi="Arial" w:cs="Arial"/>
          <w:color w:val="000000" w:themeColor="text1"/>
        </w:rPr>
        <w:t>er early work</w:t>
      </w:r>
      <w:r w:rsidR="00BA28A3" w:rsidRPr="00A804C9">
        <w:rPr>
          <w:rFonts w:ascii="Arial" w:hAnsi="Arial" w:cs="Arial"/>
          <w:color w:val="000000" w:themeColor="text1"/>
        </w:rPr>
        <w:t>,</w:t>
      </w:r>
      <w:r w:rsidR="00B1333E" w:rsidRPr="00A804C9">
        <w:rPr>
          <w:rFonts w:ascii="Arial" w:hAnsi="Arial" w:cs="Arial"/>
          <w:color w:val="000000" w:themeColor="text1"/>
        </w:rPr>
        <w:t xml:space="preserve"> s</w:t>
      </w:r>
      <w:r w:rsidR="00BA28A3" w:rsidRPr="00A804C9">
        <w:rPr>
          <w:rFonts w:ascii="Arial" w:hAnsi="Arial" w:cs="Arial"/>
          <w:color w:val="000000" w:themeColor="text1"/>
        </w:rPr>
        <w:t xml:space="preserve">he is </w:t>
      </w:r>
      <w:r w:rsidR="00933658" w:rsidRPr="00A804C9">
        <w:rPr>
          <w:rFonts w:ascii="Arial" w:hAnsi="Arial" w:cs="Arial"/>
          <w:color w:val="000000" w:themeColor="text1"/>
        </w:rPr>
        <w:t>oblivious to</w:t>
      </w:r>
      <w:r w:rsidR="00B1333E" w:rsidRPr="00A804C9">
        <w:rPr>
          <w:rFonts w:ascii="Arial" w:hAnsi="Arial" w:cs="Arial"/>
          <w:color w:val="000000" w:themeColor="text1"/>
        </w:rPr>
        <w:t xml:space="preserve"> </w:t>
      </w:r>
      <w:r w:rsidR="00933658" w:rsidRPr="00A804C9">
        <w:rPr>
          <w:rFonts w:ascii="Arial" w:hAnsi="Arial" w:cs="Arial"/>
          <w:color w:val="000000" w:themeColor="text1"/>
        </w:rPr>
        <w:t>criticism</w:t>
      </w:r>
      <w:r w:rsidR="00B1333E" w:rsidRPr="00A804C9">
        <w:rPr>
          <w:rFonts w:ascii="Arial" w:hAnsi="Arial" w:cs="Arial"/>
          <w:color w:val="000000" w:themeColor="text1"/>
        </w:rPr>
        <w:t xml:space="preserve">. There </w:t>
      </w:r>
      <w:r w:rsidR="009F38A2" w:rsidRPr="00A804C9">
        <w:rPr>
          <w:rFonts w:ascii="Arial" w:hAnsi="Arial" w:cs="Arial"/>
          <w:color w:val="000000" w:themeColor="text1"/>
        </w:rPr>
        <w:t>are</w:t>
      </w:r>
      <w:r w:rsidR="00B1333E" w:rsidRPr="00A804C9">
        <w:rPr>
          <w:rFonts w:ascii="Arial" w:hAnsi="Arial" w:cs="Arial"/>
          <w:color w:val="000000" w:themeColor="text1"/>
        </w:rPr>
        <w:t xml:space="preserve"> strong emotional </w:t>
      </w:r>
      <w:r w:rsidR="009F38A2" w:rsidRPr="00A804C9">
        <w:rPr>
          <w:rFonts w:ascii="Arial" w:hAnsi="Arial" w:cs="Arial"/>
          <w:color w:val="000000" w:themeColor="text1"/>
        </w:rPr>
        <w:t>displays</w:t>
      </w:r>
      <w:r w:rsidR="00B1333E" w:rsidRPr="00A804C9">
        <w:rPr>
          <w:rFonts w:ascii="Arial" w:hAnsi="Arial" w:cs="Arial"/>
          <w:color w:val="000000" w:themeColor="text1"/>
        </w:rPr>
        <w:t xml:space="preserve"> </w:t>
      </w:r>
      <w:r w:rsidR="009F38A2" w:rsidRPr="00A804C9">
        <w:rPr>
          <w:rFonts w:ascii="Arial" w:hAnsi="Arial" w:cs="Arial"/>
          <w:color w:val="000000" w:themeColor="text1"/>
        </w:rPr>
        <w:t>in</w:t>
      </w:r>
      <w:r w:rsidR="00B1333E" w:rsidRPr="00A804C9">
        <w:rPr>
          <w:rFonts w:ascii="Arial" w:hAnsi="Arial" w:cs="Arial"/>
          <w:color w:val="000000" w:themeColor="text1"/>
        </w:rPr>
        <w:t xml:space="preserve"> </w:t>
      </w:r>
      <w:r w:rsidR="009F38A2" w:rsidRPr="00A804C9">
        <w:rPr>
          <w:rFonts w:ascii="Arial" w:hAnsi="Arial" w:cs="Arial"/>
          <w:color w:val="000000" w:themeColor="text1"/>
        </w:rPr>
        <w:t>this work, like</w:t>
      </w:r>
      <w:r w:rsidR="00B1333E" w:rsidRPr="00A804C9">
        <w:rPr>
          <w:rFonts w:ascii="Arial" w:hAnsi="Arial" w:cs="Arial"/>
          <w:color w:val="000000" w:themeColor="text1"/>
        </w:rPr>
        <w:t xml:space="preserve"> t</w:t>
      </w:r>
      <w:r w:rsidR="00933658" w:rsidRPr="00A804C9">
        <w:rPr>
          <w:rFonts w:ascii="Arial" w:hAnsi="Arial" w:cs="Arial"/>
          <w:color w:val="000000" w:themeColor="text1"/>
        </w:rPr>
        <w:t>he tent burnt in a fire in 2004. S</w:t>
      </w:r>
      <w:r w:rsidR="00B1333E" w:rsidRPr="00A804C9">
        <w:rPr>
          <w:rFonts w:ascii="Arial" w:hAnsi="Arial" w:cs="Arial"/>
          <w:color w:val="000000" w:themeColor="text1"/>
        </w:rPr>
        <w:t xml:space="preserve">he </w:t>
      </w:r>
      <w:r w:rsidR="009F38A2" w:rsidRPr="00A804C9">
        <w:rPr>
          <w:rFonts w:ascii="Arial" w:hAnsi="Arial" w:cs="Arial"/>
          <w:color w:val="000000" w:themeColor="text1"/>
        </w:rPr>
        <w:t>refused</w:t>
      </w:r>
      <w:r w:rsidR="00933658" w:rsidRPr="00A804C9">
        <w:rPr>
          <w:rFonts w:ascii="Arial" w:hAnsi="Arial" w:cs="Arial"/>
          <w:color w:val="000000" w:themeColor="text1"/>
        </w:rPr>
        <w:t xml:space="preserve"> </w:t>
      </w:r>
      <w:r w:rsidR="009F38A2" w:rsidRPr="00A804C9">
        <w:rPr>
          <w:rFonts w:ascii="Arial" w:hAnsi="Arial" w:cs="Arial"/>
          <w:color w:val="000000" w:themeColor="text1"/>
        </w:rPr>
        <w:t>to</w:t>
      </w:r>
      <w:r w:rsidR="00B1333E" w:rsidRPr="00A804C9">
        <w:rPr>
          <w:rFonts w:ascii="Arial" w:hAnsi="Arial" w:cs="Arial"/>
          <w:color w:val="000000" w:themeColor="text1"/>
        </w:rPr>
        <w:t xml:space="preserve"> remake it, </w:t>
      </w:r>
      <w:r w:rsidR="00933658" w:rsidRPr="00A804C9">
        <w:rPr>
          <w:rFonts w:ascii="Arial" w:hAnsi="Arial" w:cs="Arial"/>
          <w:color w:val="000000" w:themeColor="text1"/>
        </w:rPr>
        <w:t>describing</w:t>
      </w:r>
      <w:r w:rsidR="00B1333E" w:rsidRPr="00A804C9">
        <w:rPr>
          <w:rFonts w:ascii="Arial" w:hAnsi="Arial" w:cs="Arial"/>
          <w:color w:val="000000" w:themeColor="text1"/>
        </w:rPr>
        <w:t xml:space="preserve"> how</w:t>
      </w:r>
      <w:r w:rsidR="00933658" w:rsidRPr="00A804C9">
        <w:rPr>
          <w:rFonts w:ascii="Arial" w:hAnsi="Arial" w:cs="Arial"/>
          <w:color w:val="000000" w:themeColor="text1"/>
        </w:rPr>
        <w:t xml:space="preserve"> she</w:t>
      </w:r>
      <w:r w:rsidR="00B1333E" w:rsidRPr="00A804C9">
        <w:rPr>
          <w:rFonts w:ascii="Arial" w:hAnsi="Arial" w:cs="Arial"/>
          <w:color w:val="000000" w:themeColor="text1"/>
        </w:rPr>
        <w:t xml:space="preserve"> now </w:t>
      </w:r>
      <w:r w:rsidR="00933658" w:rsidRPr="00A804C9">
        <w:rPr>
          <w:rFonts w:ascii="Arial" w:hAnsi="Arial" w:cs="Arial"/>
          <w:color w:val="000000" w:themeColor="text1"/>
        </w:rPr>
        <w:t>feels</w:t>
      </w:r>
      <w:r w:rsidR="00B1333E" w:rsidRPr="00A804C9">
        <w:rPr>
          <w:rFonts w:ascii="Arial" w:hAnsi="Arial" w:cs="Arial"/>
          <w:color w:val="000000" w:themeColor="text1"/>
        </w:rPr>
        <w:t xml:space="preserve"> embarrassed about </w:t>
      </w:r>
      <w:r w:rsidR="00933658" w:rsidRPr="00A804C9">
        <w:rPr>
          <w:rFonts w:ascii="Arial" w:hAnsi="Arial" w:cs="Arial"/>
          <w:color w:val="000000" w:themeColor="text1"/>
        </w:rPr>
        <w:t>her</w:t>
      </w:r>
      <w:r w:rsidR="00B1333E" w:rsidRPr="00A804C9">
        <w:rPr>
          <w:rFonts w:ascii="Arial" w:hAnsi="Arial" w:cs="Arial"/>
          <w:color w:val="000000" w:themeColor="text1"/>
        </w:rPr>
        <w:t xml:space="preserve"> </w:t>
      </w:r>
      <w:r w:rsidR="00923C9C" w:rsidRPr="00A804C9">
        <w:rPr>
          <w:rFonts w:ascii="Arial" w:hAnsi="Arial" w:cs="Arial"/>
          <w:color w:val="000000" w:themeColor="text1"/>
        </w:rPr>
        <w:t>absolute</w:t>
      </w:r>
      <w:r w:rsidR="00B1333E" w:rsidRPr="00A804C9">
        <w:rPr>
          <w:rFonts w:ascii="Arial" w:hAnsi="Arial" w:cs="Arial"/>
          <w:color w:val="000000" w:themeColor="text1"/>
        </w:rPr>
        <w:t xml:space="preserve"> honesty </w:t>
      </w:r>
      <w:r w:rsidR="00923C9C" w:rsidRPr="00A804C9">
        <w:rPr>
          <w:rFonts w:ascii="Arial" w:hAnsi="Arial" w:cs="Arial"/>
          <w:color w:val="000000" w:themeColor="text1"/>
        </w:rPr>
        <w:t>and</w:t>
      </w:r>
      <w:r w:rsidR="00B1333E" w:rsidRPr="00A804C9">
        <w:rPr>
          <w:rFonts w:ascii="Arial" w:hAnsi="Arial" w:cs="Arial"/>
          <w:color w:val="000000" w:themeColor="text1"/>
        </w:rPr>
        <w:t xml:space="preserve"> </w:t>
      </w:r>
      <w:r w:rsidR="00923C9C" w:rsidRPr="00A804C9">
        <w:rPr>
          <w:rFonts w:ascii="Arial" w:hAnsi="Arial" w:cs="Arial"/>
          <w:color w:val="000000" w:themeColor="text1"/>
        </w:rPr>
        <w:t>decision to</w:t>
      </w:r>
      <w:r w:rsidR="00B1333E" w:rsidRPr="00A804C9">
        <w:rPr>
          <w:rFonts w:ascii="Arial" w:hAnsi="Arial" w:cs="Arial"/>
          <w:color w:val="000000" w:themeColor="text1"/>
        </w:rPr>
        <w:t xml:space="preserve"> </w:t>
      </w:r>
      <w:r w:rsidR="00923C9C" w:rsidRPr="00A804C9">
        <w:rPr>
          <w:rFonts w:ascii="Arial" w:hAnsi="Arial" w:cs="Arial"/>
          <w:color w:val="000000" w:themeColor="text1"/>
        </w:rPr>
        <w:t>insert people’s real</w:t>
      </w:r>
      <w:r w:rsidR="00B1333E" w:rsidRPr="00A804C9">
        <w:rPr>
          <w:rFonts w:ascii="Arial" w:hAnsi="Arial" w:cs="Arial"/>
          <w:color w:val="000000" w:themeColor="text1"/>
        </w:rPr>
        <w:t xml:space="preserve"> names in</w:t>
      </w:r>
      <w:r w:rsidRPr="00A804C9">
        <w:rPr>
          <w:rFonts w:ascii="Arial" w:hAnsi="Arial" w:cs="Arial"/>
          <w:color w:val="000000" w:themeColor="text1"/>
        </w:rPr>
        <w:t xml:space="preserve"> the </w:t>
      </w:r>
      <w:r w:rsidR="00923C9C" w:rsidRPr="00A804C9">
        <w:rPr>
          <w:rFonts w:ascii="Arial" w:hAnsi="Arial" w:cs="Arial"/>
          <w:color w:val="000000" w:themeColor="text1"/>
        </w:rPr>
        <w:t>installation</w:t>
      </w:r>
      <w:r w:rsidR="00AD07E4" w:rsidRPr="00A804C9">
        <w:rPr>
          <w:rFonts w:ascii="Arial" w:hAnsi="Arial" w:cs="Arial"/>
          <w:color w:val="000000" w:themeColor="text1"/>
        </w:rPr>
        <w:t>. (</w:t>
      </w:r>
      <w:r w:rsidR="007C189E" w:rsidRPr="00A804C9">
        <w:rPr>
          <w:rFonts w:ascii="Arial" w:hAnsi="Arial" w:cs="Arial"/>
          <w:color w:val="000000" w:themeColor="text1"/>
        </w:rPr>
        <w:t>Mail Online, 2017</w:t>
      </w:r>
      <w:r w:rsidR="00B1333E" w:rsidRPr="00A804C9">
        <w:rPr>
          <w:rFonts w:ascii="Arial" w:hAnsi="Arial" w:cs="Arial"/>
          <w:color w:val="000000" w:themeColor="text1"/>
        </w:rPr>
        <w:t>)</w:t>
      </w:r>
      <w:r w:rsidR="00AD07E4" w:rsidRPr="00A804C9">
        <w:rPr>
          <w:rFonts w:ascii="Arial" w:hAnsi="Arial" w:cs="Arial"/>
          <w:color w:val="000000" w:themeColor="text1"/>
        </w:rPr>
        <w:t>.</w:t>
      </w:r>
      <w:r w:rsidR="00B1333E" w:rsidRPr="00A804C9">
        <w:rPr>
          <w:rFonts w:ascii="Arial" w:hAnsi="Arial" w:cs="Arial"/>
          <w:color w:val="000000" w:themeColor="text1"/>
        </w:rPr>
        <w:t xml:space="preserve"> </w:t>
      </w:r>
    </w:p>
    <w:p w14:paraId="1E5AFC57" w14:textId="77777777" w:rsidR="009F38A2" w:rsidRPr="00A804C9" w:rsidRDefault="009F38A2" w:rsidP="00560450">
      <w:pPr>
        <w:spacing w:line="480" w:lineRule="auto"/>
        <w:rPr>
          <w:rFonts w:ascii="Arial" w:hAnsi="Arial" w:cs="Arial"/>
          <w:color w:val="000000" w:themeColor="text1"/>
        </w:rPr>
      </w:pPr>
    </w:p>
    <w:p w14:paraId="2CF5D136" w14:textId="25F31643" w:rsidR="007D5A73" w:rsidRPr="00A804C9" w:rsidRDefault="00923C9C" w:rsidP="00560450">
      <w:pPr>
        <w:spacing w:line="480" w:lineRule="auto"/>
        <w:rPr>
          <w:rFonts w:ascii="Arial" w:hAnsi="Arial" w:cs="Arial"/>
          <w:color w:val="000000" w:themeColor="text1"/>
        </w:rPr>
      </w:pPr>
      <w:r w:rsidRPr="00A804C9">
        <w:rPr>
          <w:rFonts w:ascii="Arial" w:hAnsi="Arial" w:cs="Arial"/>
          <w:color w:val="000000" w:themeColor="text1"/>
        </w:rPr>
        <w:t>Emin’s art</w:t>
      </w:r>
      <w:r w:rsidR="00BB036B" w:rsidRPr="00A804C9">
        <w:rPr>
          <w:rFonts w:ascii="Arial" w:hAnsi="Arial" w:cs="Arial"/>
          <w:color w:val="000000" w:themeColor="text1"/>
        </w:rPr>
        <w:t xml:space="preserve"> </w:t>
      </w:r>
      <w:r w:rsidR="009F38A2" w:rsidRPr="00A804C9">
        <w:rPr>
          <w:rFonts w:ascii="Arial" w:hAnsi="Arial" w:cs="Arial"/>
          <w:color w:val="000000" w:themeColor="text1"/>
        </w:rPr>
        <w:t xml:space="preserve">is similar to Bourgeois in its effect on the viewer and </w:t>
      </w:r>
      <w:r w:rsidR="00B6616E" w:rsidRPr="00A804C9">
        <w:rPr>
          <w:rFonts w:ascii="Arial" w:hAnsi="Arial" w:cs="Arial"/>
          <w:color w:val="000000" w:themeColor="text1"/>
        </w:rPr>
        <w:t>unique</w:t>
      </w:r>
      <w:r w:rsidR="009F38A2" w:rsidRPr="00A804C9">
        <w:rPr>
          <w:rFonts w:ascii="Arial" w:hAnsi="Arial" w:cs="Arial"/>
          <w:color w:val="000000" w:themeColor="text1"/>
        </w:rPr>
        <w:t>ness</w:t>
      </w:r>
      <w:r w:rsidR="00B6616E" w:rsidRPr="00A804C9">
        <w:rPr>
          <w:rFonts w:ascii="Arial" w:hAnsi="Arial" w:cs="Arial"/>
          <w:color w:val="000000" w:themeColor="text1"/>
        </w:rPr>
        <w:t xml:space="preserve">. The </w:t>
      </w:r>
      <w:r w:rsidR="00BB036B" w:rsidRPr="00A804C9">
        <w:rPr>
          <w:rFonts w:ascii="Arial" w:hAnsi="Arial" w:cs="Arial"/>
          <w:color w:val="000000" w:themeColor="text1"/>
        </w:rPr>
        <w:t>critics said</w:t>
      </w:r>
      <w:r w:rsidR="00B6616E" w:rsidRPr="00A804C9">
        <w:rPr>
          <w:rFonts w:ascii="Arial" w:hAnsi="Arial" w:cs="Arial"/>
          <w:color w:val="000000" w:themeColor="text1"/>
        </w:rPr>
        <w:t xml:space="preserve"> anyone could have done that,</w:t>
      </w:r>
      <w:r w:rsidR="009F38A2" w:rsidRPr="00A804C9">
        <w:rPr>
          <w:rFonts w:ascii="Arial" w:hAnsi="Arial" w:cs="Arial"/>
          <w:color w:val="000000" w:themeColor="text1"/>
        </w:rPr>
        <w:t xml:space="preserve"> and </w:t>
      </w:r>
      <w:r w:rsidRPr="00A804C9">
        <w:rPr>
          <w:rFonts w:ascii="Arial" w:hAnsi="Arial" w:cs="Arial"/>
          <w:color w:val="000000" w:themeColor="text1"/>
        </w:rPr>
        <w:t>Emin retorted,</w:t>
      </w:r>
      <w:r w:rsidR="00BB036B" w:rsidRPr="00A804C9">
        <w:rPr>
          <w:rFonts w:ascii="Arial" w:hAnsi="Arial" w:cs="Arial"/>
          <w:color w:val="000000" w:themeColor="text1"/>
        </w:rPr>
        <w:t xml:space="preserve"> “Well they didn’t – did they!”. </w:t>
      </w:r>
      <w:r w:rsidRPr="00A804C9">
        <w:rPr>
          <w:rFonts w:ascii="Arial" w:hAnsi="Arial" w:cs="Arial"/>
          <w:color w:val="000000" w:themeColor="text1"/>
        </w:rPr>
        <w:t xml:space="preserve">Her art developed from </w:t>
      </w:r>
      <w:r w:rsidR="009F38A2" w:rsidRPr="00A804C9">
        <w:rPr>
          <w:rFonts w:ascii="Arial" w:hAnsi="Arial" w:cs="Arial"/>
          <w:color w:val="000000" w:themeColor="text1"/>
        </w:rPr>
        <w:t>depressive episodes</w:t>
      </w:r>
      <w:r w:rsidRPr="00A804C9">
        <w:rPr>
          <w:rFonts w:ascii="Arial" w:hAnsi="Arial" w:cs="Arial"/>
          <w:color w:val="000000" w:themeColor="text1"/>
        </w:rPr>
        <w:t xml:space="preserve">, a reaction to </w:t>
      </w:r>
      <w:r w:rsidR="009F38A2" w:rsidRPr="00A804C9">
        <w:rPr>
          <w:rFonts w:ascii="Arial" w:hAnsi="Arial" w:cs="Arial"/>
          <w:color w:val="000000" w:themeColor="text1"/>
        </w:rPr>
        <w:t>her</w:t>
      </w:r>
      <w:r w:rsidRPr="00A804C9">
        <w:rPr>
          <w:rFonts w:ascii="Arial" w:hAnsi="Arial" w:cs="Arial"/>
          <w:color w:val="000000" w:themeColor="text1"/>
        </w:rPr>
        <w:t xml:space="preserve"> challenging </w:t>
      </w:r>
      <w:r w:rsidR="00BB036B" w:rsidRPr="00A804C9">
        <w:rPr>
          <w:rFonts w:ascii="Arial" w:hAnsi="Arial" w:cs="Arial"/>
          <w:color w:val="000000" w:themeColor="text1"/>
        </w:rPr>
        <w:t>childhood,</w:t>
      </w:r>
      <w:r w:rsidR="007D5A73" w:rsidRPr="00A804C9">
        <w:rPr>
          <w:rFonts w:ascii="Arial" w:hAnsi="Arial" w:cs="Arial"/>
          <w:color w:val="000000" w:themeColor="text1"/>
        </w:rPr>
        <w:t xml:space="preserve"> </w:t>
      </w:r>
      <w:r w:rsidR="00AD07E4" w:rsidRPr="00A804C9">
        <w:rPr>
          <w:rFonts w:ascii="Arial" w:hAnsi="Arial" w:cs="Arial"/>
          <w:color w:val="000000" w:themeColor="text1"/>
        </w:rPr>
        <w:t>‘</w:t>
      </w:r>
      <w:r w:rsidR="007D5A73" w:rsidRPr="00A804C9">
        <w:rPr>
          <w:rFonts w:ascii="Arial" w:hAnsi="Arial" w:cs="Arial"/>
          <w:color w:val="000000" w:themeColor="text1"/>
        </w:rPr>
        <w:t>Her discontinuous education and broken family life was further marred by instances of violent sex and alcoholism</w:t>
      </w:r>
      <w:r w:rsidR="00AD07E4" w:rsidRPr="00A804C9">
        <w:rPr>
          <w:rFonts w:ascii="Arial" w:hAnsi="Arial" w:cs="Arial"/>
          <w:color w:val="000000" w:themeColor="text1"/>
        </w:rPr>
        <w:t>’</w:t>
      </w:r>
      <w:r w:rsidR="007D5A73" w:rsidRPr="00A804C9">
        <w:rPr>
          <w:rFonts w:ascii="Arial" w:hAnsi="Arial" w:cs="Arial"/>
          <w:color w:val="000000" w:themeColor="text1"/>
        </w:rPr>
        <w:t xml:space="preserve"> (Baydar, 2012</w:t>
      </w:r>
      <w:r w:rsidRPr="00A804C9">
        <w:rPr>
          <w:rFonts w:ascii="Arial" w:hAnsi="Arial" w:cs="Arial"/>
          <w:color w:val="000000" w:themeColor="text1"/>
        </w:rPr>
        <w:t>)</w:t>
      </w:r>
      <w:r w:rsidR="009F38A2" w:rsidRPr="00A804C9">
        <w:rPr>
          <w:rFonts w:ascii="Arial" w:hAnsi="Arial" w:cs="Arial"/>
          <w:color w:val="000000" w:themeColor="text1"/>
        </w:rPr>
        <w:t xml:space="preserve"> </w:t>
      </w:r>
    </w:p>
    <w:p w14:paraId="004EA7C6" w14:textId="720AAAE2" w:rsidR="00BB036B" w:rsidRPr="00A804C9" w:rsidRDefault="009F38A2" w:rsidP="00560450">
      <w:pPr>
        <w:spacing w:line="480" w:lineRule="auto"/>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Describing Emin’s Bed installation,</w:t>
      </w:r>
    </w:p>
    <w:p w14:paraId="0BEF2FD5" w14:textId="77777777" w:rsidR="009F38A2" w:rsidRPr="00A804C9" w:rsidRDefault="009F38A2" w:rsidP="00560450">
      <w:pPr>
        <w:spacing w:line="480" w:lineRule="auto"/>
        <w:rPr>
          <w:rFonts w:ascii="Arial" w:eastAsia="Times New Roman" w:hAnsi="Arial" w:cs="Arial"/>
          <w:color w:val="000000" w:themeColor="text1"/>
          <w:shd w:val="clear" w:color="auto" w:fill="FFFFFF"/>
        </w:rPr>
      </w:pPr>
    </w:p>
    <w:p w14:paraId="6486F7BF" w14:textId="4557D9EC" w:rsidR="00BB036B" w:rsidRPr="00A804C9" w:rsidRDefault="00BB036B" w:rsidP="00560450">
      <w:pPr>
        <w:spacing w:line="480" w:lineRule="auto"/>
        <w:ind w:left="720"/>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 xml:space="preserve">“as it was when she remained there for several days due to a depression caused by relationship problems. The installation included a mattressed bed frame, wrinkled and stained bed sheets and pillows. Spread across the mattress and the carpet were dirty stockings, a towel, vodka bottles, slippers, underwear </w:t>
      </w:r>
      <w:r w:rsidR="00560450" w:rsidRPr="00A804C9">
        <w:rPr>
          <w:rFonts w:ascii="Arial" w:eastAsia="Times New Roman" w:hAnsi="Arial" w:cs="Arial"/>
          <w:color w:val="000000" w:themeColor="text1"/>
          <w:shd w:val="clear" w:color="auto" w:fill="FFFFFF"/>
        </w:rPr>
        <w:t>with menstrual stains, cigarette butts, birth control pills, a used condom, Polaroid portraits, and a whi</w:t>
      </w:r>
      <w:r w:rsidR="00AD07E4" w:rsidRPr="00A804C9">
        <w:rPr>
          <w:rFonts w:ascii="Arial" w:eastAsia="Times New Roman" w:hAnsi="Arial" w:cs="Arial"/>
          <w:color w:val="000000" w:themeColor="text1"/>
          <w:shd w:val="clear" w:color="auto" w:fill="FFFFFF"/>
        </w:rPr>
        <w:t>te stuffed toy.” (Baydar, 2012</w:t>
      </w:r>
      <w:r w:rsidR="00560450" w:rsidRPr="00A804C9">
        <w:rPr>
          <w:rFonts w:ascii="Arial" w:eastAsia="Times New Roman" w:hAnsi="Arial" w:cs="Arial"/>
          <w:color w:val="000000" w:themeColor="text1"/>
          <w:shd w:val="clear" w:color="auto" w:fill="FFFFFF"/>
        </w:rPr>
        <w:t>)</w:t>
      </w:r>
    </w:p>
    <w:p w14:paraId="6CCE55F3" w14:textId="52D789D7" w:rsidR="00560450" w:rsidRPr="00A804C9" w:rsidRDefault="00560450" w:rsidP="00560450">
      <w:pPr>
        <w:spacing w:line="480" w:lineRule="auto"/>
        <w:ind w:left="720"/>
        <w:rPr>
          <w:rFonts w:ascii="Arial" w:eastAsia="Times New Roman" w:hAnsi="Arial" w:cs="Arial"/>
          <w:color w:val="000000" w:themeColor="text1"/>
          <w:shd w:val="clear" w:color="auto" w:fill="FFFFFF"/>
        </w:rPr>
      </w:pPr>
    </w:p>
    <w:p w14:paraId="2CD38DA9" w14:textId="7BD4B291" w:rsidR="0036590C" w:rsidRPr="00A804C9" w:rsidRDefault="00B6616E" w:rsidP="00560450">
      <w:pPr>
        <w:spacing w:line="480" w:lineRule="auto"/>
        <w:rPr>
          <w:rFonts w:ascii="Arial" w:hAnsi="Arial" w:cs="Arial"/>
          <w:color w:val="000000" w:themeColor="text1"/>
        </w:rPr>
      </w:pPr>
      <w:r w:rsidRPr="00A804C9">
        <w:rPr>
          <w:rFonts w:ascii="Arial" w:hAnsi="Arial" w:cs="Arial"/>
          <w:color w:val="000000" w:themeColor="text1"/>
        </w:rPr>
        <w:t xml:space="preserve">Emin’s work </w:t>
      </w:r>
      <w:r w:rsidR="00560450" w:rsidRPr="00A804C9">
        <w:rPr>
          <w:rFonts w:ascii="Arial" w:hAnsi="Arial" w:cs="Arial"/>
          <w:color w:val="000000" w:themeColor="text1"/>
        </w:rPr>
        <w:t>through</w:t>
      </w:r>
      <w:r w:rsidRPr="00A804C9">
        <w:rPr>
          <w:rFonts w:ascii="Arial" w:hAnsi="Arial" w:cs="Arial"/>
          <w:color w:val="000000" w:themeColor="text1"/>
        </w:rPr>
        <w:t>out</w:t>
      </w:r>
      <w:r w:rsidR="00560450" w:rsidRPr="00A804C9">
        <w:rPr>
          <w:rFonts w:ascii="Arial" w:hAnsi="Arial" w:cs="Arial"/>
          <w:color w:val="000000" w:themeColor="text1"/>
        </w:rPr>
        <w:t xml:space="preserve"> </w:t>
      </w:r>
      <w:r w:rsidRPr="00A804C9">
        <w:rPr>
          <w:rFonts w:ascii="Arial" w:hAnsi="Arial" w:cs="Arial"/>
          <w:color w:val="000000" w:themeColor="text1"/>
        </w:rPr>
        <w:t>her</w:t>
      </w:r>
      <w:r w:rsidR="00560450" w:rsidRPr="00A804C9">
        <w:rPr>
          <w:rFonts w:ascii="Arial" w:hAnsi="Arial" w:cs="Arial"/>
          <w:color w:val="000000" w:themeColor="text1"/>
        </w:rPr>
        <w:t xml:space="preserve"> depression</w:t>
      </w:r>
      <w:r w:rsidRPr="00A804C9">
        <w:rPr>
          <w:rFonts w:ascii="Arial" w:hAnsi="Arial" w:cs="Arial"/>
          <w:color w:val="000000" w:themeColor="text1"/>
        </w:rPr>
        <w:t xml:space="preserve"> </w:t>
      </w:r>
      <w:r w:rsidR="009F38A2" w:rsidRPr="00A804C9">
        <w:rPr>
          <w:rFonts w:ascii="Arial" w:hAnsi="Arial" w:cs="Arial"/>
          <w:color w:val="000000" w:themeColor="text1"/>
        </w:rPr>
        <w:t>displayed</w:t>
      </w:r>
      <w:r w:rsidRPr="00A804C9">
        <w:rPr>
          <w:rFonts w:ascii="Arial" w:hAnsi="Arial" w:cs="Arial"/>
          <w:color w:val="000000" w:themeColor="text1"/>
        </w:rPr>
        <w:t xml:space="preserve"> her</w:t>
      </w:r>
      <w:r w:rsidR="00560450" w:rsidRPr="00A804C9">
        <w:rPr>
          <w:rFonts w:ascii="Arial" w:hAnsi="Arial" w:cs="Arial"/>
          <w:color w:val="000000" w:themeColor="text1"/>
        </w:rPr>
        <w:t xml:space="preserve"> experiences</w:t>
      </w:r>
      <w:r w:rsidRPr="00A804C9">
        <w:rPr>
          <w:rFonts w:ascii="Arial" w:hAnsi="Arial" w:cs="Arial"/>
          <w:color w:val="000000" w:themeColor="text1"/>
        </w:rPr>
        <w:t>.</w:t>
      </w:r>
      <w:r w:rsidR="00560450" w:rsidRPr="00A804C9">
        <w:rPr>
          <w:rFonts w:ascii="Arial" w:hAnsi="Arial" w:cs="Arial"/>
          <w:color w:val="000000" w:themeColor="text1"/>
        </w:rPr>
        <w:t xml:space="preserve"> </w:t>
      </w:r>
      <w:r w:rsidRPr="00A804C9">
        <w:rPr>
          <w:rFonts w:ascii="Arial" w:hAnsi="Arial" w:cs="Arial"/>
          <w:color w:val="000000" w:themeColor="text1"/>
        </w:rPr>
        <w:t xml:space="preserve"> </w:t>
      </w:r>
      <w:r w:rsidR="00560450" w:rsidRPr="00A804C9">
        <w:rPr>
          <w:rFonts w:ascii="Arial" w:hAnsi="Arial" w:cs="Arial"/>
          <w:color w:val="000000" w:themeColor="text1"/>
        </w:rPr>
        <w:t xml:space="preserve">“My Bed, 1998” had </w:t>
      </w:r>
      <w:r w:rsidR="0063363A" w:rsidRPr="00A804C9">
        <w:rPr>
          <w:rFonts w:ascii="Arial" w:hAnsi="Arial" w:cs="Arial"/>
          <w:color w:val="000000" w:themeColor="text1"/>
        </w:rPr>
        <w:t>a negative e</w:t>
      </w:r>
      <w:r w:rsidRPr="00A804C9">
        <w:rPr>
          <w:rFonts w:ascii="Arial" w:hAnsi="Arial" w:cs="Arial"/>
          <w:color w:val="000000" w:themeColor="text1"/>
        </w:rPr>
        <w:t>ffect</w:t>
      </w:r>
      <w:r w:rsidR="0063363A" w:rsidRPr="00A804C9">
        <w:rPr>
          <w:rFonts w:ascii="Arial" w:hAnsi="Arial" w:cs="Arial"/>
          <w:color w:val="000000" w:themeColor="text1"/>
        </w:rPr>
        <w:t>,</w:t>
      </w:r>
      <w:r w:rsidRPr="00A804C9">
        <w:rPr>
          <w:rFonts w:ascii="Arial" w:hAnsi="Arial" w:cs="Arial"/>
          <w:color w:val="000000" w:themeColor="text1"/>
        </w:rPr>
        <w:t xml:space="preserve"> </w:t>
      </w:r>
      <w:r w:rsidR="0063363A" w:rsidRPr="00A804C9">
        <w:rPr>
          <w:rFonts w:ascii="Arial" w:hAnsi="Arial" w:cs="Arial"/>
          <w:color w:val="000000" w:themeColor="text1"/>
        </w:rPr>
        <w:t xml:space="preserve">people </w:t>
      </w:r>
      <w:r w:rsidRPr="00A804C9">
        <w:rPr>
          <w:rFonts w:ascii="Arial" w:hAnsi="Arial" w:cs="Arial"/>
          <w:color w:val="000000" w:themeColor="text1"/>
        </w:rPr>
        <w:t>were shocked to see</w:t>
      </w:r>
      <w:r w:rsidR="00560450" w:rsidRPr="00A804C9">
        <w:rPr>
          <w:rFonts w:ascii="Arial" w:hAnsi="Arial" w:cs="Arial"/>
          <w:color w:val="000000" w:themeColor="text1"/>
        </w:rPr>
        <w:t xml:space="preserve"> this in</w:t>
      </w:r>
      <w:r w:rsidRPr="00A804C9">
        <w:rPr>
          <w:rFonts w:ascii="Arial" w:hAnsi="Arial" w:cs="Arial"/>
          <w:color w:val="000000" w:themeColor="text1"/>
        </w:rPr>
        <w:t xml:space="preserve"> a public </w:t>
      </w:r>
      <w:r w:rsidR="0063363A" w:rsidRPr="00A804C9">
        <w:rPr>
          <w:rFonts w:ascii="Arial" w:hAnsi="Arial" w:cs="Arial"/>
          <w:color w:val="000000" w:themeColor="text1"/>
        </w:rPr>
        <w:t>space</w:t>
      </w:r>
      <w:r w:rsidRPr="00A804C9">
        <w:rPr>
          <w:rFonts w:ascii="Arial" w:hAnsi="Arial" w:cs="Arial"/>
          <w:color w:val="000000" w:themeColor="text1"/>
        </w:rPr>
        <w:t xml:space="preserve">. Emin’s other artwork, </w:t>
      </w:r>
      <w:r w:rsidR="00D82C68" w:rsidRPr="00A804C9">
        <w:rPr>
          <w:rFonts w:ascii="Arial" w:hAnsi="Arial" w:cs="Arial"/>
          <w:color w:val="000000" w:themeColor="text1"/>
        </w:rPr>
        <w:t>“Everyone I have ever sleep</w:t>
      </w:r>
      <w:r w:rsidRPr="00A804C9">
        <w:rPr>
          <w:rFonts w:ascii="Arial" w:hAnsi="Arial" w:cs="Arial"/>
          <w:color w:val="000000" w:themeColor="text1"/>
        </w:rPr>
        <w:t xml:space="preserve">, 1995”, better </w:t>
      </w:r>
      <w:r w:rsidR="00D82C68" w:rsidRPr="00A804C9">
        <w:rPr>
          <w:rFonts w:ascii="Arial" w:hAnsi="Arial" w:cs="Arial"/>
          <w:color w:val="000000" w:themeColor="text1"/>
        </w:rPr>
        <w:t>know</w:t>
      </w:r>
      <w:r w:rsidRPr="00A804C9">
        <w:rPr>
          <w:rFonts w:ascii="Arial" w:hAnsi="Arial" w:cs="Arial"/>
          <w:color w:val="000000" w:themeColor="text1"/>
        </w:rPr>
        <w:t>n</w:t>
      </w:r>
      <w:r w:rsidR="00D82C68" w:rsidRPr="00A804C9">
        <w:rPr>
          <w:rFonts w:ascii="Arial" w:hAnsi="Arial" w:cs="Arial"/>
          <w:color w:val="000000" w:themeColor="text1"/>
        </w:rPr>
        <w:t xml:space="preserve"> as ‘the tent’</w:t>
      </w:r>
      <w:r w:rsidR="004B06E4" w:rsidRPr="00A804C9">
        <w:rPr>
          <w:rFonts w:ascii="Arial" w:hAnsi="Arial" w:cs="Arial"/>
          <w:color w:val="000000" w:themeColor="text1"/>
        </w:rPr>
        <w:t xml:space="preserve">, </w:t>
      </w:r>
      <w:r w:rsidR="0063363A" w:rsidRPr="00A804C9">
        <w:rPr>
          <w:rFonts w:ascii="Arial" w:hAnsi="Arial" w:cs="Arial"/>
          <w:color w:val="000000" w:themeColor="text1"/>
        </w:rPr>
        <w:t>resulted</w:t>
      </w:r>
      <w:r w:rsidRPr="00A804C9">
        <w:rPr>
          <w:rFonts w:ascii="Arial" w:hAnsi="Arial" w:cs="Arial"/>
          <w:color w:val="000000" w:themeColor="text1"/>
        </w:rPr>
        <w:t xml:space="preserve"> in </w:t>
      </w:r>
      <w:r w:rsidR="004B06E4" w:rsidRPr="00A804C9">
        <w:rPr>
          <w:rFonts w:ascii="Arial" w:hAnsi="Arial" w:cs="Arial"/>
          <w:color w:val="000000" w:themeColor="text1"/>
        </w:rPr>
        <w:t xml:space="preserve">nasty comments </w:t>
      </w:r>
      <w:r w:rsidR="0063363A" w:rsidRPr="00A804C9">
        <w:rPr>
          <w:rFonts w:ascii="Arial" w:hAnsi="Arial" w:cs="Arial"/>
          <w:color w:val="000000" w:themeColor="text1"/>
        </w:rPr>
        <w:t>directed at</w:t>
      </w:r>
      <w:r w:rsidR="004B06E4" w:rsidRPr="00A804C9">
        <w:rPr>
          <w:rFonts w:ascii="Arial" w:hAnsi="Arial" w:cs="Arial"/>
          <w:color w:val="000000" w:themeColor="text1"/>
        </w:rPr>
        <w:t xml:space="preserve"> Emin </w:t>
      </w:r>
      <w:r w:rsidR="0063363A" w:rsidRPr="00A804C9">
        <w:rPr>
          <w:rFonts w:ascii="Arial" w:hAnsi="Arial" w:cs="Arial"/>
          <w:color w:val="000000" w:themeColor="text1"/>
        </w:rPr>
        <w:t>like ‘slut’ and</w:t>
      </w:r>
      <w:r w:rsidR="004B06E4" w:rsidRPr="00A804C9">
        <w:rPr>
          <w:rFonts w:ascii="Arial" w:hAnsi="Arial" w:cs="Arial"/>
          <w:color w:val="000000" w:themeColor="text1"/>
        </w:rPr>
        <w:t xml:space="preserve"> ‘dirty’</w:t>
      </w:r>
      <w:r w:rsidRPr="00A804C9">
        <w:rPr>
          <w:rFonts w:ascii="Arial" w:hAnsi="Arial" w:cs="Arial"/>
          <w:color w:val="000000" w:themeColor="text1"/>
        </w:rPr>
        <w:t>. The tent showed</w:t>
      </w:r>
      <w:r w:rsidR="004B06E4" w:rsidRPr="00A804C9">
        <w:rPr>
          <w:rFonts w:ascii="Arial" w:hAnsi="Arial" w:cs="Arial"/>
          <w:color w:val="000000" w:themeColor="text1"/>
        </w:rPr>
        <w:t xml:space="preserve"> ‘Everyone she had ever slept with not necessarily in the sexual sense’. It included names</w:t>
      </w:r>
      <w:r w:rsidRPr="00A804C9">
        <w:rPr>
          <w:rFonts w:ascii="Arial" w:hAnsi="Arial" w:cs="Arial"/>
          <w:color w:val="000000" w:themeColor="text1"/>
        </w:rPr>
        <w:t xml:space="preserve"> of lovers, friends and family.</w:t>
      </w:r>
      <w:r w:rsidR="00E26E74" w:rsidRPr="00A804C9">
        <w:rPr>
          <w:rFonts w:ascii="Arial" w:hAnsi="Arial" w:cs="Arial"/>
          <w:color w:val="000000" w:themeColor="text1"/>
        </w:rPr>
        <w:t xml:space="preserve"> </w:t>
      </w:r>
      <w:r w:rsidR="00560450" w:rsidRPr="00A804C9">
        <w:rPr>
          <w:rFonts w:ascii="Arial" w:hAnsi="Arial" w:cs="Arial"/>
          <w:color w:val="000000" w:themeColor="text1"/>
        </w:rPr>
        <w:t>“Her body, many times naked, is the explicit subject for many of her Polaroid snapshots.”</w:t>
      </w:r>
      <w:r w:rsidR="00D82C68" w:rsidRPr="00A804C9">
        <w:rPr>
          <w:rFonts w:ascii="Arial" w:hAnsi="Arial" w:cs="Arial"/>
          <w:color w:val="000000" w:themeColor="text1"/>
        </w:rPr>
        <w:t xml:space="preserve"> (</w:t>
      </w:r>
      <w:r w:rsidR="003838E1" w:rsidRPr="00A804C9">
        <w:rPr>
          <w:rFonts w:ascii="Arial" w:hAnsi="Arial" w:cs="Arial"/>
          <w:color w:val="000000" w:themeColor="text1"/>
        </w:rPr>
        <w:t>Medina, 2014</w:t>
      </w:r>
      <w:r w:rsidR="00D82C68" w:rsidRPr="00A804C9">
        <w:rPr>
          <w:rFonts w:ascii="Arial" w:hAnsi="Arial" w:cs="Arial"/>
          <w:color w:val="000000" w:themeColor="text1"/>
        </w:rPr>
        <w:t>)</w:t>
      </w:r>
    </w:p>
    <w:p w14:paraId="3A3E5FA3" w14:textId="42CE640A" w:rsidR="009F38A2" w:rsidRPr="00A804C9" w:rsidRDefault="009F38A2" w:rsidP="00560450">
      <w:pPr>
        <w:spacing w:line="480" w:lineRule="auto"/>
        <w:rPr>
          <w:rFonts w:ascii="Arial" w:eastAsia="Times New Roman" w:hAnsi="Arial" w:cs="Arial"/>
          <w:color w:val="000000" w:themeColor="text1"/>
          <w:shd w:val="clear" w:color="auto" w:fill="FFFFFF"/>
        </w:rPr>
      </w:pPr>
    </w:p>
    <w:p w14:paraId="337D5050" w14:textId="4853162C" w:rsidR="003A0663" w:rsidRPr="00A804C9" w:rsidRDefault="00A74F42" w:rsidP="00560450">
      <w:pPr>
        <w:spacing w:line="480" w:lineRule="auto"/>
        <w:rPr>
          <w:rFonts w:ascii="Arial" w:eastAsia="Times New Roman" w:hAnsi="Arial" w:cs="Arial"/>
          <w:color w:val="000000" w:themeColor="text1"/>
          <w:shd w:val="clear" w:color="auto" w:fill="FFFFFF"/>
        </w:rPr>
      </w:pPr>
      <w:r w:rsidRPr="00A804C9">
        <w:rPr>
          <w:rFonts w:ascii="Arial" w:eastAsia="Times New Roman" w:hAnsi="Arial" w:cs="Arial"/>
          <w:noProof/>
          <w:color w:val="000000" w:themeColor="text1"/>
          <w:shd w:val="clear" w:color="auto" w:fill="FFFFFF"/>
          <w:lang w:eastAsia="en-GB"/>
        </w:rPr>
        <w:drawing>
          <wp:anchor distT="0" distB="0" distL="114300" distR="114300" simplePos="0" relativeHeight="251676160" behindDoc="0" locked="0" layoutInCell="1" allowOverlap="1" wp14:anchorId="14CB25D2" wp14:editId="2321B287">
            <wp:simplePos x="0" y="0"/>
            <wp:positionH relativeFrom="margin">
              <wp:align>left</wp:align>
            </wp:positionH>
            <wp:positionV relativeFrom="margin">
              <wp:posOffset>4777105</wp:posOffset>
            </wp:positionV>
            <wp:extent cx="1725295" cy="2686050"/>
            <wp:effectExtent l="0" t="0" r="825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rotWithShape="1">
                    <a:blip r:embed="rId18" cstate="print">
                      <a:extLst>
                        <a:ext uri="{28A0092B-C50C-407E-A947-70E740481C1C}">
                          <a14:useLocalDpi xmlns:a14="http://schemas.microsoft.com/office/drawing/2010/main" val="0"/>
                        </a:ext>
                      </a:extLst>
                    </a:blip>
                    <a:srcRect l="12792" t="4604" r="9959" b="5219"/>
                    <a:stretch/>
                  </pic:blipFill>
                  <pic:spPr bwMode="auto">
                    <a:xfrm>
                      <a:off x="0" y="0"/>
                      <a:ext cx="1725295" cy="268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337A">
        <w:rPr>
          <w:noProof/>
        </w:rPr>
        <mc:AlternateContent>
          <mc:Choice Requires="wps">
            <w:drawing>
              <wp:anchor distT="0" distB="0" distL="114300" distR="114300" simplePos="0" relativeHeight="251699200" behindDoc="0" locked="0" layoutInCell="1" allowOverlap="1" wp14:anchorId="231EBA89" wp14:editId="2A907D91">
                <wp:simplePos x="0" y="0"/>
                <wp:positionH relativeFrom="column">
                  <wp:posOffset>-9525</wp:posOffset>
                </wp:positionH>
                <wp:positionV relativeFrom="paragraph">
                  <wp:posOffset>3035935</wp:posOffset>
                </wp:positionV>
                <wp:extent cx="172529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725295" cy="635"/>
                        </a:xfrm>
                        <a:prstGeom prst="rect">
                          <a:avLst/>
                        </a:prstGeom>
                        <a:solidFill>
                          <a:prstClr val="white"/>
                        </a:solidFill>
                        <a:ln>
                          <a:noFill/>
                        </a:ln>
                      </wps:spPr>
                      <wps:txbx>
                        <w:txbxContent>
                          <w:p w14:paraId="66A427CF" w14:textId="3ACA2068" w:rsidR="0036337A" w:rsidRPr="00395CE2" w:rsidRDefault="0036337A" w:rsidP="0036337A">
                            <w:pPr>
                              <w:pStyle w:val="Caption"/>
                              <w:rPr>
                                <w:rFonts w:ascii="Arial" w:eastAsia="Times New Roman" w:hAnsi="Arial" w:cs="Arial"/>
                                <w:noProof/>
                                <w:color w:val="000000" w:themeColor="text1"/>
                                <w:sz w:val="24"/>
                                <w:szCs w:val="24"/>
                                <w:shd w:val="clear" w:color="auto" w:fill="FFFFFF"/>
                              </w:rPr>
                            </w:pPr>
                            <w:r>
                              <w:t xml:space="preserve">Figure </w:t>
                            </w:r>
                            <w:fldSimple w:instr=" SEQ Figure \* ARABIC ">
                              <w:r>
                                <w:rPr>
                                  <w:noProof/>
                                </w:rPr>
                                <w:t>10</w:t>
                              </w:r>
                            </w:fldSimple>
                            <w:r>
                              <w:t>- Risograph Print,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1EBA89" id="Text Box 25" o:spid="_x0000_s1035" type="#_x0000_t202" style="position:absolute;margin-left:-.75pt;margin-top:239.05pt;width:135.8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" stroked="f">
                <v:textbox style="mso-fit-shape-to-text:t" inset="0,0,0,0">
                  <w:txbxContent>
                    <w:p w14:paraId="66A427CF" w14:textId="3ACA2068" w:rsidR="0036337A" w:rsidRPr="00395CE2" w:rsidRDefault="0036337A" w:rsidP="0036337A">
                      <w:pPr>
                        <w:pStyle w:val="Caption"/>
                        <w:rPr>
                          <w:rFonts w:ascii="Arial" w:eastAsia="Times New Roman" w:hAnsi="Arial" w:cs="Arial"/>
                          <w:noProof/>
                          <w:color w:val="000000" w:themeColor="text1"/>
                          <w:sz w:val="24"/>
                          <w:szCs w:val="24"/>
                          <w:shd w:val="clear" w:color="auto" w:fill="FFFFFF"/>
                        </w:rPr>
                      </w:pPr>
                      <w:r>
                        <w:t xml:space="preserve">Figure </w:t>
                      </w:r>
                      <w:fldSimple w:instr=" SEQ Figure \* ARABIC ">
                        <w:r>
                          <w:rPr>
                            <w:noProof/>
                          </w:rPr>
                          <w:t>10</w:t>
                        </w:r>
                      </w:fldSimple>
                      <w:r>
                        <w:t>- Risograph Print, 2017</w:t>
                      </w:r>
                    </w:p>
                  </w:txbxContent>
                </v:textbox>
                <w10:wrap type="square"/>
              </v:shape>
            </w:pict>
          </mc:Fallback>
        </mc:AlternateContent>
      </w:r>
      <w:r w:rsidR="006E42E8" w:rsidRPr="00A804C9">
        <w:rPr>
          <w:rFonts w:ascii="Arial" w:eastAsia="Times New Roman" w:hAnsi="Arial" w:cs="Arial"/>
          <w:color w:val="000000" w:themeColor="text1"/>
          <w:shd w:val="clear" w:color="auto" w:fill="FFFFFF"/>
        </w:rPr>
        <w:t>In my recent wall art using Risograph prints</w:t>
      </w:r>
      <w:r w:rsidR="0063363A" w:rsidRPr="00A804C9">
        <w:rPr>
          <w:rFonts w:ascii="Arial" w:eastAsia="Times New Roman" w:hAnsi="Arial" w:cs="Arial"/>
          <w:color w:val="000000" w:themeColor="text1"/>
          <w:shd w:val="clear" w:color="auto" w:fill="FFFFFF"/>
        </w:rPr>
        <w:t>,</w:t>
      </w:r>
      <w:r w:rsidR="006E42E8" w:rsidRPr="00A804C9">
        <w:rPr>
          <w:rFonts w:ascii="Arial" w:eastAsia="Times New Roman" w:hAnsi="Arial" w:cs="Arial"/>
          <w:color w:val="000000" w:themeColor="text1"/>
          <w:shd w:val="clear" w:color="auto" w:fill="FFFFFF"/>
        </w:rPr>
        <w:t xml:space="preserve"> I </w:t>
      </w:r>
      <w:r w:rsidR="009F38A2" w:rsidRPr="00A804C9">
        <w:rPr>
          <w:rFonts w:ascii="Arial" w:eastAsia="Times New Roman" w:hAnsi="Arial" w:cs="Arial"/>
          <w:color w:val="000000" w:themeColor="text1"/>
          <w:shd w:val="clear" w:color="auto" w:fill="FFFFFF"/>
        </w:rPr>
        <w:t>searched for alternative images</w:t>
      </w:r>
      <w:r w:rsidR="006E42E8" w:rsidRPr="00A804C9">
        <w:rPr>
          <w:rFonts w:ascii="Arial" w:eastAsia="Times New Roman" w:hAnsi="Arial" w:cs="Arial"/>
          <w:color w:val="000000" w:themeColor="text1"/>
          <w:shd w:val="clear" w:color="auto" w:fill="FFFFFF"/>
        </w:rPr>
        <w:t xml:space="preserve"> to the </w:t>
      </w:r>
      <w:r w:rsidR="009F38A2" w:rsidRPr="00A804C9">
        <w:rPr>
          <w:rFonts w:ascii="Arial" w:eastAsia="Times New Roman" w:hAnsi="Arial" w:cs="Arial"/>
          <w:color w:val="000000" w:themeColor="text1"/>
          <w:shd w:val="clear" w:color="auto" w:fill="FFFFFF"/>
        </w:rPr>
        <w:t xml:space="preserve">broken </w:t>
      </w:r>
      <w:r w:rsidR="006E42E8" w:rsidRPr="00A804C9">
        <w:rPr>
          <w:rFonts w:ascii="Arial" w:eastAsia="Times New Roman" w:hAnsi="Arial" w:cs="Arial"/>
          <w:color w:val="000000" w:themeColor="text1"/>
          <w:shd w:val="clear" w:color="auto" w:fill="FFFFFF"/>
        </w:rPr>
        <w:t>dolls. I used m</w:t>
      </w:r>
      <w:r w:rsidR="009F38A2" w:rsidRPr="00A804C9">
        <w:rPr>
          <w:rFonts w:ascii="Arial" w:eastAsia="Times New Roman" w:hAnsi="Arial" w:cs="Arial"/>
          <w:color w:val="000000" w:themeColor="text1"/>
          <w:shd w:val="clear" w:color="auto" w:fill="FFFFFF"/>
        </w:rPr>
        <w:t>y own body as a form of imagery</w:t>
      </w:r>
      <w:r w:rsidR="006E42E8" w:rsidRPr="00A804C9">
        <w:rPr>
          <w:rFonts w:ascii="Arial" w:eastAsia="Times New Roman" w:hAnsi="Arial" w:cs="Arial"/>
          <w:color w:val="000000" w:themeColor="text1"/>
          <w:shd w:val="clear" w:color="auto" w:fill="FFFFFF"/>
        </w:rPr>
        <w:t xml:space="preserve"> but concealed my identity</w:t>
      </w:r>
      <w:r w:rsidR="009F38A2" w:rsidRPr="00A804C9">
        <w:rPr>
          <w:rFonts w:ascii="Arial" w:eastAsia="Times New Roman" w:hAnsi="Arial" w:cs="Arial"/>
          <w:color w:val="000000" w:themeColor="text1"/>
          <w:shd w:val="clear" w:color="auto" w:fill="FFFFFF"/>
        </w:rPr>
        <w:t xml:space="preserve"> by cutting into the photographs and collaging them in a similar way to Hannah Hoch</w:t>
      </w:r>
      <w:r w:rsidR="006E42E8" w:rsidRPr="00A804C9">
        <w:rPr>
          <w:rFonts w:ascii="Arial" w:eastAsia="Times New Roman" w:hAnsi="Arial" w:cs="Arial"/>
          <w:color w:val="000000" w:themeColor="text1"/>
          <w:shd w:val="clear" w:color="auto" w:fill="FFFFFF"/>
        </w:rPr>
        <w:t xml:space="preserve">. </w:t>
      </w:r>
      <w:r w:rsidR="0063363A" w:rsidRPr="00A804C9">
        <w:rPr>
          <w:rFonts w:ascii="Arial" w:eastAsia="Times New Roman" w:hAnsi="Arial" w:cs="Arial"/>
          <w:color w:val="000000" w:themeColor="text1"/>
          <w:shd w:val="clear" w:color="auto" w:fill="FFFFFF"/>
        </w:rPr>
        <w:t>Although</w:t>
      </w:r>
      <w:r w:rsidR="006E42E8" w:rsidRPr="00A804C9">
        <w:rPr>
          <w:rFonts w:ascii="Arial" w:eastAsia="Times New Roman" w:hAnsi="Arial" w:cs="Arial"/>
          <w:color w:val="000000" w:themeColor="text1"/>
          <w:shd w:val="clear" w:color="auto" w:fill="FFFFFF"/>
        </w:rPr>
        <w:t xml:space="preserve"> comfortable </w:t>
      </w:r>
      <w:r w:rsidR="009F38A2" w:rsidRPr="00A804C9">
        <w:rPr>
          <w:rFonts w:ascii="Arial" w:eastAsia="Times New Roman" w:hAnsi="Arial" w:cs="Arial"/>
          <w:color w:val="000000" w:themeColor="text1"/>
          <w:shd w:val="clear" w:color="auto" w:fill="FFFFFF"/>
        </w:rPr>
        <w:t>with my body</w:t>
      </w:r>
      <w:r w:rsidR="0063363A" w:rsidRPr="00A804C9">
        <w:rPr>
          <w:rFonts w:ascii="Arial" w:eastAsia="Times New Roman" w:hAnsi="Arial" w:cs="Arial"/>
          <w:color w:val="000000" w:themeColor="text1"/>
          <w:shd w:val="clear" w:color="auto" w:fill="FFFFFF"/>
        </w:rPr>
        <w:t>, I would only disclose the subject</w:t>
      </w:r>
      <w:r w:rsidR="006E42E8" w:rsidRPr="00A804C9">
        <w:rPr>
          <w:rFonts w:ascii="Arial" w:eastAsia="Times New Roman" w:hAnsi="Arial" w:cs="Arial"/>
          <w:color w:val="000000" w:themeColor="text1"/>
          <w:shd w:val="clear" w:color="auto" w:fill="FFFFFF"/>
        </w:rPr>
        <w:t xml:space="preserve"> to those </w:t>
      </w:r>
      <w:r w:rsidR="0063363A" w:rsidRPr="00A804C9">
        <w:rPr>
          <w:rFonts w:ascii="Arial" w:eastAsia="Times New Roman" w:hAnsi="Arial" w:cs="Arial"/>
          <w:color w:val="000000" w:themeColor="text1"/>
          <w:shd w:val="clear" w:color="auto" w:fill="FFFFFF"/>
        </w:rPr>
        <w:t>that I trusted, and then only trusted females. Being secretive kept me in</w:t>
      </w:r>
      <w:r w:rsidR="006E42E8" w:rsidRPr="00A804C9">
        <w:rPr>
          <w:rFonts w:ascii="Arial" w:eastAsia="Times New Roman" w:hAnsi="Arial" w:cs="Arial"/>
          <w:color w:val="000000" w:themeColor="text1"/>
          <w:shd w:val="clear" w:color="auto" w:fill="FFFFFF"/>
        </w:rPr>
        <w:t xml:space="preserve"> control and safe. This contrast</w:t>
      </w:r>
      <w:r w:rsidR="0063363A" w:rsidRPr="00A804C9">
        <w:rPr>
          <w:rFonts w:ascii="Arial" w:eastAsia="Times New Roman" w:hAnsi="Arial" w:cs="Arial"/>
          <w:color w:val="000000" w:themeColor="text1"/>
          <w:shd w:val="clear" w:color="auto" w:fill="FFFFFF"/>
        </w:rPr>
        <w:t>s</w:t>
      </w:r>
      <w:r w:rsidR="006E42E8" w:rsidRPr="00A804C9">
        <w:rPr>
          <w:rFonts w:ascii="Arial" w:eastAsia="Times New Roman" w:hAnsi="Arial" w:cs="Arial"/>
          <w:color w:val="000000" w:themeColor="text1"/>
          <w:shd w:val="clear" w:color="auto" w:fill="FFFFFF"/>
        </w:rPr>
        <w:t xml:space="preserve"> to Emin who is more explicit in disclosing her identity.  </w:t>
      </w:r>
    </w:p>
    <w:p w14:paraId="741941B5" w14:textId="7296AC6B" w:rsidR="00E26E74" w:rsidRPr="00A804C9" w:rsidRDefault="00E45C38" w:rsidP="00560450">
      <w:pPr>
        <w:spacing w:line="480" w:lineRule="auto"/>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 xml:space="preserve"> </w:t>
      </w:r>
    </w:p>
    <w:p w14:paraId="4E93D80C" w14:textId="6AE50277" w:rsidR="000C67A3" w:rsidRPr="00A804C9" w:rsidRDefault="0063363A" w:rsidP="00560450">
      <w:pPr>
        <w:spacing w:line="480" w:lineRule="auto"/>
        <w:rPr>
          <w:rFonts w:ascii="Arial" w:hAnsi="Arial" w:cs="Arial"/>
          <w:color w:val="000000" w:themeColor="text1"/>
        </w:rPr>
      </w:pPr>
      <w:r w:rsidRPr="00A804C9">
        <w:rPr>
          <w:rFonts w:ascii="Arial" w:hAnsi="Arial" w:cs="Arial"/>
          <w:color w:val="000000" w:themeColor="text1"/>
        </w:rPr>
        <w:t>Mentioned previously</w:t>
      </w:r>
      <w:r w:rsidR="00923C9C" w:rsidRPr="00A804C9">
        <w:rPr>
          <w:rFonts w:ascii="Arial" w:hAnsi="Arial" w:cs="Arial"/>
          <w:color w:val="000000" w:themeColor="text1"/>
        </w:rPr>
        <w:t xml:space="preserve">, Tracey Emin and </w:t>
      </w:r>
      <w:r w:rsidR="00122C79" w:rsidRPr="00A804C9">
        <w:rPr>
          <w:rFonts w:ascii="Arial" w:hAnsi="Arial" w:cs="Arial"/>
          <w:color w:val="000000" w:themeColor="text1"/>
        </w:rPr>
        <w:t xml:space="preserve">Bourgeois </w:t>
      </w:r>
      <w:r w:rsidR="00923C9C" w:rsidRPr="00A804C9">
        <w:rPr>
          <w:rFonts w:ascii="Arial" w:hAnsi="Arial" w:cs="Arial"/>
          <w:color w:val="000000" w:themeColor="text1"/>
        </w:rPr>
        <w:t>worked together on an</w:t>
      </w:r>
      <w:r w:rsidR="0036590C" w:rsidRPr="00A804C9">
        <w:rPr>
          <w:rFonts w:ascii="Arial" w:hAnsi="Arial" w:cs="Arial"/>
          <w:color w:val="000000" w:themeColor="text1"/>
        </w:rPr>
        <w:t xml:space="preserve"> Exhibition</w:t>
      </w:r>
      <w:r w:rsidR="00923C9C" w:rsidRPr="00A804C9">
        <w:rPr>
          <w:rFonts w:ascii="Arial" w:hAnsi="Arial" w:cs="Arial"/>
          <w:color w:val="000000" w:themeColor="text1"/>
        </w:rPr>
        <w:t xml:space="preserve"> called, ‘Do Not Abandon Me’</w:t>
      </w:r>
      <w:r w:rsidR="00357E9C" w:rsidRPr="00A804C9">
        <w:rPr>
          <w:rFonts w:ascii="Arial" w:hAnsi="Arial" w:cs="Arial"/>
          <w:color w:val="000000" w:themeColor="text1"/>
        </w:rPr>
        <w:t xml:space="preserve"> (2011)</w:t>
      </w:r>
      <w:r w:rsidR="00923C9C" w:rsidRPr="00A804C9">
        <w:rPr>
          <w:rFonts w:ascii="Arial" w:hAnsi="Arial" w:cs="Arial"/>
          <w:color w:val="000000" w:themeColor="text1"/>
        </w:rPr>
        <w:t>.</w:t>
      </w:r>
      <w:r w:rsidR="0036590C" w:rsidRPr="00A804C9">
        <w:rPr>
          <w:rFonts w:ascii="Arial" w:hAnsi="Arial" w:cs="Arial"/>
          <w:color w:val="000000" w:themeColor="text1"/>
        </w:rPr>
        <w:t xml:space="preserve"> Loui</w:t>
      </w:r>
      <w:r w:rsidR="00D41542" w:rsidRPr="00A804C9">
        <w:rPr>
          <w:rFonts w:ascii="Arial" w:hAnsi="Arial" w:cs="Arial"/>
          <w:color w:val="000000" w:themeColor="text1"/>
        </w:rPr>
        <w:t xml:space="preserve">se Bourgeois sent Tracey Emin </w:t>
      </w:r>
      <w:r w:rsidR="0036590C" w:rsidRPr="00A804C9">
        <w:rPr>
          <w:rFonts w:ascii="Arial" w:hAnsi="Arial" w:cs="Arial"/>
          <w:color w:val="000000" w:themeColor="text1"/>
        </w:rPr>
        <w:t xml:space="preserve">a set of </w:t>
      </w:r>
      <w:r w:rsidR="00D41542" w:rsidRPr="00A804C9">
        <w:rPr>
          <w:rFonts w:ascii="Arial" w:hAnsi="Arial" w:cs="Arial"/>
          <w:color w:val="000000" w:themeColor="text1"/>
        </w:rPr>
        <w:t>sixteen</w:t>
      </w:r>
      <w:r w:rsidR="0036590C" w:rsidRPr="00A804C9">
        <w:rPr>
          <w:rFonts w:ascii="Arial" w:hAnsi="Arial" w:cs="Arial"/>
          <w:color w:val="000000" w:themeColor="text1"/>
        </w:rPr>
        <w:t xml:space="preserve"> gouac</w:t>
      </w:r>
      <w:r w:rsidR="00357E9C" w:rsidRPr="00A804C9">
        <w:rPr>
          <w:rFonts w:ascii="Arial" w:hAnsi="Arial" w:cs="Arial"/>
          <w:color w:val="000000" w:themeColor="text1"/>
        </w:rPr>
        <w:t xml:space="preserve">he paintings of the human torso for her to work collaboratively on. Emin </w:t>
      </w:r>
      <w:r w:rsidR="00A04753" w:rsidRPr="00A804C9">
        <w:rPr>
          <w:rFonts w:ascii="Arial" w:hAnsi="Arial" w:cs="Arial"/>
          <w:color w:val="000000" w:themeColor="text1"/>
        </w:rPr>
        <w:t>who was able to draw anything she wanted and ‘gave Emin “carte blanche”</w:t>
      </w:r>
      <w:r w:rsidR="00E26E74" w:rsidRPr="00A804C9">
        <w:rPr>
          <w:rFonts w:ascii="Arial" w:hAnsi="Arial" w:cs="Arial"/>
          <w:color w:val="000000" w:themeColor="text1"/>
        </w:rPr>
        <w:t xml:space="preserve"> to do with them as she wished’ (</w:t>
      </w:r>
      <w:r w:rsidR="00E26E74" w:rsidRPr="00A804C9">
        <w:rPr>
          <w:rFonts w:ascii="Arial" w:eastAsia="Times New Roman" w:hAnsi="Arial" w:cs="Arial"/>
          <w:color w:val="000000" w:themeColor="text1"/>
          <w:shd w:val="clear" w:color="auto" w:fill="FFFFFF"/>
        </w:rPr>
        <w:t>The Independent, 2017).</w:t>
      </w:r>
      <w:r w:rsidR="00A04753" w:rsidRPr="00A804C9">
        <w:rPr>
          <w:rFonts w:ascii="Arial" w:hAnsi="Arial" w:cs="Arial"/>
          <w:color w:val="FF0000"/>
        </w:rPr>
        <w:t xml:space="preserve"> </w:t>
      </w:r>
      <w:r w:rsidRPr="00A804C9">
        <w:rPr>
          <w:rFonts w:ascii="Arial" w:hAnsi="Arial" w:cs="Arial"/>
          <w:color w:val="000000" w:themeColor="text1"/>
        </w:rPr>
        <w:t>Emin</w:t>
      </w:r>
      <w:r w:rsidR="00A04753" w:rsidRPr="00A804C9">
        <w:rPr>
          <w:rFonts w:ascii="Arial" w:hAnsi="Arial" w:cs="Arial"/>
          <w:color w:val="000000" w:themeColor="text1"/>
        </w:rPr>
        <w:t xml:space="preserve"> added</w:t>
      </w:r>
      <w:r w:rsidR="00357E9C" w:rsidRPr="00A804C9">
        <w:rPr>
          <w:rFonts w:ascii="Arial" w:hAnsi="Arial" w:cs="Arial"/>
          <w:color w:val="000000" w:themeColor="text1"/>
        </w:rPr>
        <w:t xml:space="preserve"> to these with tiny figures and texts </w:t>
      </w:r>
      <w:r w:rsidR="00A04753" w:rsidRPr="00A804C9">
        <w:rPr>
          <w:rFonts w:ascii="Arial" w:hAnsi="Arial" w:cs="Arial"/>
          <w:color w:val="000000" w:themeColor="text1"/>
        </w:rPr>
        <w:t xml:space="preserve">giving </w:t>
      </w:r>
      <w:r w:rsidR="00357E9C" w:rsidRPr="00A804C9">
        <w:rPr>
          <w:rFonts w:ascii="Arial" w:hAnsi="Arial" w:cs="Arial"/>
          <w:color w:val="000000" w:themeColor="text1"/>
        </w:rPr>
        <w:t xml:space="preserve">a narrative to the originals.  </w:t>
      </w:r>
      <w:r w:rsidR="00E87427" w:rsidRPr="00A804C9">
        <w:rPr>
          <w:rFonts w:ascii="Arial" w:eastAsia="Times New Roman" w:hAnsi="Arial" w:cs="Arial"/>
          <w:color w:val="000000" w:themeColor="text1"/>
        </w:rPr>
        <w:t>Emin’s purgative way to turn her traumas into creative acts gi</w:t>
      </w:r>
      <w:r w:rsidR="00357E9C" w:rsidRPr="00A804C9">
        <w:rPr>
          <w:rFonts w:ascii="Arial" w:eastAsia="Times New Roman" w:hAnsi="Arial" w:cs="Arial"/>
          <w:color w:val="000000" w:themeColor="text1"/>
        </w:rPr>
        <w:t>ve her additional strength making it</w:t>
      </w:r>
      <w:r w:rsidR="00E87427" w:rsidRPr="00A804C9">
        <w:rPr>
          <w:rFonts w:ascii="Arial" w:eastAsia="Times New Roman" w:hAnsi="Arial" w:cs="Arial"/>
          <w:color w:val="000000" w:themeColor="text1"/>
        </w:rPr>
        <w:t xml:space="preserve"> possible to link her</w:t>
      </w:r>
      <w:r w:rsidR="00A04753" w:rsidRPr="00A804C9">
        <w:rPr>
          <w:rFonts w:ascii="Arial" w:eastAsia="Times New Roman" w:hAnsi="Arial" w:cs="Arial"/>
          <w:color w:val="000000" w:themeColor="text1"/>
        </w:rPr>
        <w:t xml:space="preserve"> work </w:t>
      </w:r>
      <w:r w:rsidR="00E87427" w:rsidRPr="00A804C9">
        <w:rPr>
          <w:rFonts w:ascii="Arial" w:eastAsia="Times New Roman" w:hAnsi="Arial" w:cs="Arial"/>
          <w:color w:val="000000" w:themeColor="text1"/>
        </w:rPr>
        <w:t xml:space="preserve">to Louise Bourgeois. </w:t>
      </w:r>
      <w:r w:rsidR="00A04753" w:rsidRPr="00A804C9">
        <w:rPr>
          <w:rFonts w:ascii="Arial" w:eastAsia="Times New Roman" w:hAnsi="Arial" w:cs="Arial"/>
          <w:color w:val="000000" w:themeColor="text1"/>
        </w:rPr>
        <w:t xml:space="preserve"> </w:t>
      </w:r>
      <w:r w:rsidR="00AD07E4" w:rsidRPr="00A804C9">
        <w:rPr>
          <w:rFonts w:ascii="Arial" w:eastAsia="Times New Roman" w:hAnsi="Arial" w:cs="Arial"/>
          <w:color w:val="000000" w:themeColor="text1"/>
        </w:rPr>
        <w:t>Intriguingly,</w:t>
      </w:r>
      <w:r w:rsidR="00A04753" w:rsidRPr="00A804C9">
        <w:rPr>
          <w:rFonts w:ascii="Arial" w:eastAsia="Times New Roman" w:hAnsi="Arial" w:cs="Arial"/>
          <w:color w:val="000000" w:themeColor="text1"/>
        </w:rPr>
        <w:t xml:space="preserve"> the human form </w:t>
      </w:r>
      <w:r w:rsidR="00AD07E4" w:rsidRPr="00A804C9">
        <w:rPr>
          <w:rFonts w:ascii="Arial" w:eastAsia="Times New Roman" w:hAnsi="Arial" w:cs="Arial"/>
          <w:color w:val="000000" w:themeColor="text1"/>
        </w:rPr>
        <w:t xml:space="preserve">that </w:t>
      </w:r>
      <w:r w:rsidR="00A04753" w:rsidRPr="00A804C9">
        <w:rPr>
          <w:rFonts w:ascii="Arial" w:eastAsia="Times New Roman" w:hAnsi="Arial" w:cs="Arial"/>
          <w:color w:val="000000" w:themeColor="text1"/>
        </w:rPr>
        <w:t xml:space="preserve">was originally </w:t>
      </w:r>
      <w:r w:rsidR="007B2BC2" w:rsidRPr="00A804C9">
        <w:rPr>
          <w:rFonts w:ascii="Arial" w:eastAsia="Times New Roman" w:hAnsi="Arial" w:cs="Arial"/>
          <w:color w:val="000000" w:themeColor="text1"/>
        </w:rPr>
        <w:t>created</w:t>
      </w:r>
      <w:r w:rsidR="00A04753" w:rsidRPr="00A804C9">
        <w:rPr>
          <w:rFonts w:ascii="Arial" w:eastAsia="Times New Roman" w:hAnsi="Arial" w:cs="Arial"/>
          <w:color w:val="000000" w:themeColor="text1"/>
        </w:rPr>
        <w:t xml:space="preserve"> were delicate paintings</w:t>
      </w:r>
      <w:r w:rsidR="007B2BC2" w:rsidRPr="00A804C9">
        <w:rPr>
          <w:rFonts w:ascii="Arial" w:eastAsia="Times New Roman" w:hAnsi="Arial" w:cs="Arial"/>
          <w:color w:val="000000" w:themeColor="text1"/>
        </w:rPr>
        <w:t xml:space="preserve"> and Emin took two years to complete the work.  “Wenman thinks that the artists’ collaboration may have been so seamless and successful because they both engage with themes around female subjectiv</w:t>
      </w:r>
      <w:r w:rsidR="00E26E74" w:rsidRPr="00A804C9">
        <w:rPr>
          <w:rFonts w:ascii="Arial" w:eastAsia="Times New Roman" w:hAnsi="Arial" w:cs="Arial"/>
          <w:color w:val="000000" w:themeColor="text1"/>
        </w:rPr>
        <w:t>ity, motherhood and sexuality”</w:t>
      </w:r>
      <w:r w:rsidR="00E26E74" w:rsidRPr="00A804C9">
        <w:rPr>
          <w:rFonts w:ascii="Arial" w:hAnsi="Arial" w:cs="Arial"/>
        </w:rPr>
        <w:t xml:space="preserve"> </w:t>
      </w:r>
      <w:r w:rsidR="00E26E74" w:rsidRPr="00A804C9">
        <w:rPr>
          <w:rFonts w:ascii="Arial" w:eastAsia="Times New Roman" w:hAnsi="Arial" w:cs="Arial"/>
          <w:color w:val="000000" w:themeColor="text1"/>
        </w:rPr>
        <w:t xml:space="preserve">(The Independent, 2017). </w:t>
      </w:r>
      <w:r w:rsidRPr="00A804C9">
        <w:rPr>
          <w:rFonts w:ascii="Arial" w:eastAsia="Times New Roman" w:hAnsi="Arial" w:cs="Arial"/>
          <w:color w:val="FF0000"/>
        </w:rPr>
        <w:t xml:space="preserve"> </w:t>
      </w:r>
      <w:r w:rsidRPr="00A804C9">
        <w:rPr>
          <w:rFonts w:ascii="Arial" w:eastAsia="Times New Roman" w:hAnsi="Arial" w:cs="Arial"/>
        </w:rPr>
        <w:t>Emin and Bourgeois</w:t>
      </w:r>
      <w:r w:rsidRPr="00A804C9">
        <w:rPr>
          <w:rFonts w:ascii="Arial" w:hAnsi="Arial" w:cs="Arial"/>
          <w:color w:val="000000" w:themeColor="text1"/>
        </w:rPr>
        <w:t xml:space="preserve"> offer women a different view of themselves, although perceived negatively, they are honest, display real emotion and truth, making them less negative and aspirational than the images perpetuated by social media.  </w:t>
      </w:r>
    </w:p>
    <w:p w14:paraId="7A1C0CFD" w14:textId="236CEBBE" w:rsidR="00E45C38" w:rsidRPr="00A804C9" w:rsidRDefault="00E45C38" w:rsidP="00560450">
      <w:pPr>
        <w:spacing w:line="480" w:lineRule="auto"/>
        <w:rPr>
          <w:rFonts w:ascii="Arial" w:hAnsi="Arial" w:cs="Arial"/>
        </w:rPr>
      </w:pPr>
      <w:r w:rsidRPr="00A804C9">
        <w:rPr>
          <w:rFonts w:ascii="Arial" w:hAnsi="Arial" w:cs="Arial"/>
        </w:rPr>
        <w:t xml:space="preserve"> </w:t>
      </w:r>
    </w:p>
    <w:p w14:paraId="4FF4E5CB" w14:textId="249CA08E" w:rsidR="00E45C38" w:rsidRPr="00A804C9" w:rsidRDefault="002F61C6" w:rsidP="00E45C38">
      <w:pPr>
        <w:spacing w:line="480" w:lineRule="auto"/>
        <w:rPr>
          <w:rFonts w:ascii="Arial" w:hAnsi="Arial" w:cs="Arial"/>
        </w:rPr>
      </w:pPr>
      <w:r w:rsidRPr="00A804C9">
        <w:rPr>
          <w:rFonts w:ascii="Arial" w:hAnsi="Arial" w:cs="Arial"/>
          <w:noProof/>
          <w:lang w:eastAsia="en-GB"/>
        </w:rPr>
        <w:drawing>
          <wp:anchor distT="0" distB="0" distL="114300" distR="114300" simplePos="0" relativeHeight="251701760" behindDoc="0" locked="0" layoutInCell="1" allowOverlap="1" wp14:anchorId="3BDEDF66" wp14:editId="4E0BCE2C">
            <wp:simplePos x="0" y="0"/>
            <wp:positionH relativeFrom="margin">
              <wp:align>left</wp:align>
            </wp:positionH>
            <wp:positionV relativeFrom="margin">
              <wp:posOffset>4562475</wp:posOffset>
            </wp:positionV>
            <wp:extent cx="2238375" cy="3716655"/>
            <wp:effectExtent l="0" t="0" r="952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 (3).png"/>
                    <pic:cNvPicPr/>
                  </pic:nvPicPr>
                  <pic:blipFill rotWithShape="1">
                    <a:blip r:embed="rId19" cstate="print">
                      <a:extLst>
                        <a:ext uri="{28A0092B-C50C-407E-A947-70E740481C1C}">
                          <a14:useLocalDpi xmlns:a14="http://schemas.microsoft.com/office/drawing/2010/main" val="0"/>
                        </a:ext>
                      </a:extLst>
                    </a:blip>
                    <a:srcRect t="6662"/>
                    <a:stretch/>
                  </pic:blipFill>
                  <pic:spPr bwMode="auto">
                    <a:xfrm>
                      <a:off x="0" y="0"/>
                      <a:ext cx="2238375" cy="3716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337A">
        <w:rPr>
          <w:noProof/>
        </w:rPr>
        <mc:AlternateContent>
          <mc:Choice Requires="wps">
            <w:drawing>
              <wp:anchor distT="0" distB="0" distL="114300" distR="114300" simplePos="0" relativeHeight="251701248" behindDoc="0" locked="0" layoutInCell="1" allowOverlap="1" wp14:anchorId="13EEF584" wp14:editId="71BE88CF">
                <wp:simplePos x="0" y="0"/>
                <wp:positionH relativeFrom="column">
                  <wp:posOffset>0</wp:posOffset>
                </wp:positionH>
                <wp:positionV relativeFrom="paragraph">
                  <wp:posOffset>3891915</wp:posOffset>
                </wp:positionV>
                <wp:extent cx="223837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238375" cy="635"/>
                        </a:xfrm>
                        <a:prstGeom prst="rect">
                          <a:avLst/>
                        </a:prstGeom>
                        <a:solidFill>
                          <a:prstClr val="white"/>
                        </a:solidFill>
                        <a:ln>
                          <a:noFill/>
                        </a:ln>
                      </wps:spPr>
                      <wps:txbx>
                        <w:txbxContent>
                          <w:p w14:paraId="5B54896D" w14:textId="6ABE1AE2" w:rsidR="0036337A" w:rsidRPr="00743C75" w:rsidRDefault="0036337A" w:rsidP="0036337A">
                            <w:pPr>
                              <w:pStyle w:val="Caption"/>
                              <w:rPr>
                                <w:rFonts w:ascii="Arial" w:hAnsi="Arial" w:cs="Arial"/>
                                <w:noProof/>
                                <w:sz w:val="24"/>
                                <w:szCs w:val="24"/>
                              </w:rPr>
                            </w:pPr>
                            <w:r>
                              <w:t xml:space="preserve">Figure </w:t>
                            </w:r>
                            <w:fldSimple w:instr=" SEQ Figure \* ARABIC ">
                              <w:r>
                                <w:rPr>
                                  <w:noProof/>
                                </w:rPr>
                                <w:t>11</w:t>
                              </w:r>
                            </w:fldSimple>
                            <w:r>
                              <w:t>-Miley Cyrus,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EEF584" id="Text Box 26" o:spid="_x0000_s1036" type="#_x0000_t202" style="position:absolute;margin-left:0;margin-top:306.45pt;width:176.2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" stroked="f">
                <v:textbox style="mso-fit-shape-to-text:t" inset="0,0,0,0">
                  <w:txbxContent>
                    <w:p w14:paraId="5B54896D" w14:textId="6ABE1AE2" w:rsidR="0036337A" w:rsidRPr="00743C75" w:rsidRDefault="0036337A" w:rsidP="0036337A">
                      <w:pPr>
                        <w:pStyle w:val="Caption"/>
                        <w:rPr>
                          <w:rFonts w:ascii="Arial" w:hAnsi="Arial" w:cs="Arial"/>
                          <w:noProof/>
                          <w:sz w:val="24"/>
                          <w:szCs w:val="24"/>
                        </w:rPr>
                      </w:pPr>
                      <w:r>
                        <w:t xml:space="preserve">Figure </w:t>
                      </w:r>
                      <w:fldSimple w:instr=" SEQ Figure \* ARABIC ">
                        <w:r>
                          <w:rPr>
                            <w:noProof/>
                          </w:rPr>
                          <w:t>11</w:t>
                        </w:r>
                      </w:fldSimple>
                      <w:r>
                        <w:t>-Miley Cyrus, 2017</w:t>
                      </w:r>
                    </w:p>
                  </w:txbxContent>
                </v:textbox>
                <w10:wrap type="square"/>
              </v:shape>
            </w:pict>
          </mc:Fallback>
        </mc:AlternateContent>
      </w:r>
      <w:r w:rsidR="00E45C38" w:rsidRPr="00A804C9">
        <w:rPr>
          <w:rFonts w:ascii="Arial" w:hAnsi="Arial" w:cs="Arial"/>
        </w:rPr>
        <w:t>It will be useful in terms of feminism and art to examine a young actress and singer, Miley Cyrus, star of the Disney channel series, Hannah Montana from 2006 to 2011. Miley was depicted as a sweet, girl-next-door but her explosion onto the stage at the MTV Music Awards in 2014 caused uproar. The shocked reaction by audiences to Miley’s overtly sexual behaviour and revealing costume, as she stripped off during the act down to nude underwear. It was offensive because it was unexpected, as viewers would mostly only know Miley as a young, sweet girl. Instead of seeing a young, confident and proud woman inwardly identifying as pansexual through her choice of costume, the audience attacked Miley for this self-expression. During this period, Miley admits confusion regarding her identity, a newspaper article reported her comments, ‘I didn’t understand my own gender and my own sexuality.’ (</w:t>
      </w:r>
      <w:r w:rsidR="00230C6B" w:rsidRPr="00A804C9">
        <w:rPr>
          <w:rFonts w:ascii="Arial" w:hAnsi="Arial" w:cs="Arial"/>
        </w:rPr>
        <w:t>The Independent, 2017</w:t>
      </w:r>
      <w:r w:rsidR="00E45C38" w:rsidRPr="00A804C9">
        <w:rPr>
          <w:rFonts w:ascii="Arial" w:hAnsi="Arial" w:cs="Arial"/>
        </w:rPr>
        <w:t xml:space="preserve">) Continuing to shock audiences, Miley showed her support for the Free the Nipple social movement by wearing glitter patches over her breasts on an American chat show. It will be helpful, in terms of objectification to examine why young women like Miley Cyrus support this movement, the aims of the movement need to be clarified. </w:t>
      </w:r>
    </w:p>
    <w:p w14:paraId="01207F6E" w14:textId="23A33F21" w:rsidR="00E45C38" w:rsidRPr="00A804C9" w:rsidRDefault="00E45C38" w:rsidP="00E45C38">
      <w:pPr>
        <w:spacing w:line="480" w:lineRule="auto"/>
        <w:rPr>
          <w:rFonts w:ascii="Arial" w:hAnsi="Arial" w:cs="Arial"/>
        </w:rPr>
      </w:pPr>
    </w:p>
    <w:p w14:paraId="6C3D35BF" w14:textId="62E66C0D" w:rsidR="00E45C38" w:rsidRPr="00A804C9" w:rsidRDefault="00E45C38" w:rsidP="00E45C38">
      <w:pPr>
        <w:spacing w:line="480" w:lineRule="auto"/>
        <w:rPr>
          <w:rFonts w:ascii="Arial" w:hAnsi="Arial" w:cs="Arial"/>
        </w:rPr>
      </w:pPr>
      <w:r w:rsidRPr="00A804C9">
        <w:rPr>
          <w:rFonts w:ascii="Arial" w:hAnsi="Arial" w:cs="Arial"/>
        </w:rPr>
        <w:t xml:space="preserve"> (www.freethenipple.com) says, ‘Equality, Empowerment, Freedom – It’s Time’. Its title captures the reader by its use of the word, nipple. This instantly encourages curiosity in the reader but he title is elusive, as the movement encompasses more than the naked exposure which it implies. It is a search for equality and freedom for human being, as the movement’s web page states, </w:t>
      </w:r>
    </w:p>
    <w:p w14:paraId="0343BFED" w14:textId="6AE9FCD9" w:rsidR="00E45C38" w:rsidRPr="00A804C9" w:rsidRDefault="00A74F42" w:rsidP="00E45C38">
      <w:pPr>
        <w:spacing w:line="480" w:lineRule="auto"/>
        <w:rPr>
          <w:rFonts w:ascii="Arial" w:hAnsi="Arial" w:cs="Arial"/>
        </w:rPr>
      </w:pPr>
      <w:r>
        <w:rPr>
          <w:rFonts w:ascii="Arial" w:hAnsi="Arial" w:cs="Arial"/>
          <w:noProof/>
          <w:lang w:eastAsia="en-GB"/>
        </w:rPr>
        <w:drawing>
          <wp:anchor distT="0" distB="0" distL="114300" distR="114300" simplePos="0" relativeHeight="251704832" behindDoc="0" locked="0" layoutInCell="1" allowOverlap="1" wp14:anchorId="7ABFB319" wp14:editId="023F2262">
            <wp:simplePos x="0" y="0"/>
            <wp:positionH relativeFrom="margin">
              <wp:posOffset>3807460</wp:posOffset>
            </wp:positionH>
            <wp:positionV relativeFrom="margin">
              <wp:posOffset>5523230</wp:posOffset>
            </wp:positionV>
            <wp:extent cx="1634490" cy="2408555"/>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 (1).png"/>
                    <pic:cNvPicPr/>
                  </pic:nvPicPr>
                  <pic:blipFill rotWithShape="1">
                    <a:blip r:embed="rId20" cstate="print">
                      <a:extLst>
                        <a:ext uri="{28A0092B-C50C-407E-A947-70E740481C1C}">
                          <a14:useLocalDpi xmlns:a14="http://schemas.microsoft.com/office/drawing/2010/main" val="0"/>
                        </a:ext>
                      </a:extLst>
                    </a:blip>
                    <a:srcRect t="9994" b="7150"/>
                    <a:stretch/>
                  </pic:blipFill>
                  <pic:spPr bwMode="auto">
                    <a:xfrm>
                      <a:off x="0" y="0"/>
                      <a:ext cx="1634490" cy="2408555"/>
                    </a:xfrm>
                    <a:prstGeom prst="rect">
                      <a:avLst/>
                    </a:prstGeom>
                    <a:ln>
                      <a:noFill/>
                    </a:ln>
                    <a:extLst>
                      <a:ext uri="{53640926-AAD7-44D8-BBD7-CCE9431645EC}">
                        <a14:shadowObscured xmlns:a14="http://schemas.microsoft.com/office/drawing/2010/main"/>
                      </a:ext>
                    </a:extLst>
                  </pic:spPr>
                </pic:pic>
              </a:graphicData>
            </a:graphic>
          </wp:anchor>
        </w:drawing>
      </w:r>
    </w:p>
    <w:p w14:paraId="36AEE5FA" w14:textId="37EF1AF5" w:rsidR="00E45C38" w:rsidRPr="00A804C9" w:rsidRDefault="0036337A" w:rsidP="00E45C38">
      <w:pPr>
        <w:spacing w:line="480" w:lineRule="auto"/>
        <w:ind w:left="720"/>
        <w:rPr>
          <w:rFonts w:ascii="Arial" w:hAnsi="Arial" w:cs="Arial"/>
        </w:rPr>
      </w:pPr>
      <w:r>
        <w:rPr>
          <w:noProof/>
        </w:rPr>
        <mc:AlternateContent>
          <mc:Choice Requires="wps">
            <w:drawing>
              <wp:anchor distT="0" distB="0" distL="114300" distR="114300" simplePos="0" relativeHeight="251703296" behindDoc="0" locked="0" layoutInCell="1" allowOverlap="1" wp14:anchorId="06AD9BD2" wp14:editId="76ACC1EF">
                <wp:simplePos x="0" y="0"/>
                <wp:positionH relativeFrom="column">
                  <wp:posOffset>4093210</wp:posOffset>
                </wp:positionH>
                <wp:positionV relativeFrom="paragraph">
                  <wp:posOffset>2473960</wp:posOffset>
                </wp:positionV>
                <wp:extent cx="163449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1634490" cy="635"/>
                        </a:xfrm>
                        <a:prstGeom prst="rect">
                          <a:avLst/>
                        </a:prstGeom>
                        <a:solidFill>
                          <a:prstClr val="white"/>
                        </a:solidFill>
                        <a:ln>
                          <a:noFill/>
                        </a:ln>
                      </wps:spPr>
                      <wps:txbx>
                        <w:txbxContent>
                          <w:p w14:paraId="45F3EB20" w14:textId="52E1666E" w:rsidR="0036337A" w:rsidRPr="001211E0" w:rsidRDefault="0036337A" w:rsidP="0036337A">
                            <w:pPr>
                              <w:pStyle w:val="Caption"/>
                              <w:rPr>
                                <w:rFonts w:ascii="Arial" w:hAnsi="Arial" w:cs="Arial"/>
                                <w:noProof/>
                                <w:sz w:val="24"/>
                                <w:szCs w:val="24"/>
                              </w:rPr>
                            </w:pPr>
                            <w:r>
                              <w:t xml:space="preserve">Figure </w:t>
                            </w:r>
                            <w:fldSimple w:instr=" SEQ Figure \* ARABIC ">
                              <w:r>
                                <w:rPr>
                                  <w:noProof/>
                                </w:rPr>
                                <w:t>12</w:t>
                              </w:r>
                            </w:fldSimple>
                            <w:r>
                              <w:t>- Free the Nipple website,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D9BD2" id="Text Box 27" o:spid="_x0000_s1037" type="#_x0000_t202" style="position:absolute;left:0;text-align:left;margin-left:322.3pt;margin-top:194.8pt;width:128.7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VQ5LwIAAGcEAAAOAAAAZHJzL2Uyb0RvYy54bWysVMFu2zAMvQ/YPwi6L07SLt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" stroked="f">
                <v:textbox style="mso-fit-shape-to-text:t" inset="0,0,0,0">
                  <w:txbxContent>
                    <w:p w14:paraId="45F3EB20" w14:textId="52E1666E" w:rsidR="0036337A" w:rsidRPr="001211E0" w:rsidRDefault="0036337A" w:rsidP="0036337A">
                      <w:pPr>
                        <w:pStyle w:val="Caption"/>
                        <w:rPr>
                          <w:rFonts w:ascii="Arial" w:hAnsi="Arial" w:cs="Arial"/>
                          <w:noProof/>
                          <w:sz w:val="24"/>
                          <w:szCs w:val="24"/>
                        </w:rPr>
                      </w:pPr>
                      <w:r>
                        <w:t xml:space="preserve">Figure </w:t>
                      </w:r>
                      <w:fldSimple w:instr=" SEQ Figure \* ARABIC ">
                        <w:r>
                          <w:rPr>
                            <w:noProof/>
                          </w:rPr>
                          <w:t>12</w:t>
                        </w:r>
                      </w:fldSimple>
                      <w:r>
                        <w:t>- Free the Nipple website, 2017</w:t>
                      </w:r>
                    </w:p>
                  </w:txbxContent>
                </v:textbox>
                <w10:wrap type="square"/>
              </v:shape>
            </w:pict>
          </mc:Fallback>
        </mc:AlternateContent>
      </w:r>
      <w:r w:rsidR="00E45C38" w:rsidRPr="00A804C9">
        <w:rPr>
          <w:rFonts w:ascii="Arial" w:hAnsi="Arial" w:cs="Arial"/>
        </w:rPr>
        <w:t>‘Free the nipple is a global campaign of change, focused on the equality, empowerment, and freedom of all human beings. Free the nipple has become a premiere voice for gender equality, utilizing all forms of modern media, to raise awareness and effect change on various social issues, and injustices.’ (</w:t>
      </w:r>
      <w:r w:rsidR="00230C6B" w:rsidRPr="00A804C9">
        <w:rPr>
          <w:rFonts w:ascii="Arial" w:hAnsi="Arial" w:cs="Arial"/>
        </w:rPr>
        <w:t>Free the Nipples, 2017</w:t>
      </w:r>
      <w:r w:rsidR="00E45C38" w:rsidRPr="00A804C9">
        <w:rPr>
          <w:rFonts w:ascii="Arial" w:hAnsi="Arial" w:cs="Arial"/>
        </w:rPr>
        <w:t>)</w:t>
      </w:r>
    </w:p>
    <w:p w14:paraId="6EB97F09" w14:textId="77777777" w:rsidR="00E45C38" w:rsidRPr="00A804C9" w:rsidRDefault="00E45C38" w:rsidP="00E45C38">
      <w:pPr>
        <w:spacing w:line="480" w:lineRule="auto"/>
        <w:rPr>
          <w:rFonts w:ascii="Arial" w:hAnsi="Arial" w:cs="Arial"/>
        </w:rPr>
      </w:pPr>
    </w:p>
    <w:p w14:paraId="1F4D05DF" w14:textId="77777777" w:rsidR="0036337A" w:rsidRDefault="00E45C38" w:rsidP="0036337A">
      <w:pPr>
        <w:keepNext/>
        <w:spacing w:line="480" w:lineRule="auto"/>
      </w:pPr>
      <w:r w:rsidRPr="00A804C9">
        <w:rPr>
          <w:rFonts w:ascii="Arial" w:hAnsi="Arial" w:cs="Arial"/>
        </w:rPr>
        <w:t xml:space="preserve">Miley Cyrus’s identification with pansexuality (Elle, 2017) may be the reason why she supports a movement like ‘Free the Nipple’.  Having grown up watching Miley Cyrus in her Hannah Montana television shows, I question whether Miley’s support of this movement is an educated choice. </w:t>
      </w:r>
      <w:r w:rsidR="005F187A">
        <w:rPr>
          <w:rFonts w:ascii="Arial" w:hAnsi="Arial" w:cs="Arial"/>
          <w:noProof/>
          <w:lang w:eastAsia="en-GB"/>
        </w:rPr>
        <w:drawing>
          <wp:inline distT="0" distB="0" distL="0" distR="0" wp14:anchorId="39253599" wp14:editId="3FF594F9">
            <wp:extent cx="5610225" cy="358107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 (4).png"/>
                    <pic:cNvPicPr/>
                  </pic:nvPicPr>
                  <pic:blipFill rotWithShape="1">
                    <a:blip r:embed="rId21">
                      <a:extLst>
                        <a:ext uri="{28A0092B-C50C-407E-A947-70E740481C1C}">
                          <a14:useLocalDpi xmlns:a14="http://schemas.microsoft.com/office/drawing/2010/main" val="0"/>
                        </a:ext>
                      </a:extLst>
                    </a:blip>
                    <a:srcRect t="33852" b="30255"/>
                    <a:stretch/>
                  </pic:blipFill>
                  <pic:spPr bwMode="auto">
                    <a:xfrm>
                      <a:off x="0" y="0"/>
                      <a:ext cx="5619666" cy="3587102"/>
                    </a:xfrm>
                    <a:prstGeom prst="rect">
                      <a:avLst/>
                    </a:prstGeom>
                    <a:ln>
                      <a:noFill/>
                    </a:ln>
                    <a:extLst>
                      <a:ext uri="{53640926-AAD7-44D8-BBD7-CCE9431645EC}">
                        <a14:shadowObscured xmlns:a14="http://schemas.microsoft.com/office/drawing/2010/main"/>
                      </a:ext>
                    </a:extLst>
                  </pic:spPr>
                </pic:pic>
              </a:graphicData>
            </a:graphic>
          </wp:inline>
        </w:drawing>
      </w:r>
    </w:p>
    <w:p w14:paraId="5D4B6697" w14:textId="1827DB8C" w:rsidR="00E45C38" w:rsidRPr="00A804C9" w:rsidRDefault="0036337A" w:rsidP="0036337A">
      <w:pPr>
        <w:pStyle w:val="Caption"/>
        <w:rPr>
          <w:rFonts w:ascii="Arial" w:hAnsi="Arial" w:cs="Arial"/>
        </w:rPr>
      </w:pPr>
      <w:r>
        <w:t xml:space="preserve">Figure </w:t>
      </w:r>
      <w:fldSimple w:instr=" SEQ Figure \* ARABIC ">
        <w:r>
          <w:rPr>
            <w:noProof/>
          </w:rPr>
          <w:t>13</w:t>
        </w:r>
      </w:fldSimple>
      <w:r>
        <w:t>- Free the Nipple website, 2017</w:t>
      </w:r>
    </w:p>
    <w:p w14:paraId="30ABA578" w14:textId="6E2CF877" w:rsidR="00E45C38" w:rsidRPr="00A804C9" w:rsidRDefault="00E45C38" w:rsidP="00E45C38">
      <w:pPr>
        <w:spacing w:line="480" w:lineRule="auto"/>
        <w:rPr>
          <w:rFonts w:ascii="Arial" w:hAnsi="Arial" w:cs="Arial"/>
        </w:rPr>
      </w:pPr>
    </w:p>
    <w:p w14:paraId="43F7B4AD" w14:textId="33EB979D" w:rsidR="00E45C38" w:rsidRPr="00A804C9" w:rsidRDefault="00E45C38" w:rsidP="00E45C38">
      <w:pPr>
        <w:spacing w:line="480" w:lineRule="auto"/>
        <w:rPr>
          <w:rFonts w:ascii="Arial" w:hAnsi="Arial" w:cs="Arial"/>
        </w:rPr>
      </w:pPr>
      <w:r w:rsidRPr="00A804C9">
        <w:rPr>
          <w:rFonts w:ascii="Arial" w:hAnsi="Arial" w:cs="Arial"/>
        </w:rPr>
        <w:t>“Just a few years ago, she played that clean-cut, all American teenager, Hannah Montana, and wore a purity ring to publically proclaim her virginity. Now she’s the punk in the spiky leather jacket, tough blonde crop and ever- growing collection of tattoos.” (Elle, 2017)</w:t>
      </w:r>
    </w:p>
    <w:p w14:paraId="10DB20A6" w14:textId="77777777" w:rsidR="00E45C38" w:rsidRPr="00A804C9" w:rsidRDefault="00E45C38" w:rsidP="00E45C38">
      <w:pPr>
        <w:spacing w:line="480" w:lineRule="auto"/>
        <w:rPr>
          <w:rFonts w:ascii="Arial" w:hAnsi="Arial" w:cs="Arial"/>
        </w:rPr>
      </w:pPr>
    </w:p>
    <w:p w14:paraId="418044F0" w14:textId="77777777" w:rsidR="00E45C38" w:rsidRPr="00A804C9" w:rsidRDefault="00E45C38" w:rsidP="00E45C38">
      <w:pPr>
        <w:spacing w:line="480" w:lineRule="auto"/>
        <w:rPr>
          <w:rFonts w:ascii="Arial" w:hAnsi="Arial" w:cs="Arial"/>
        </w:rPr>
      </w:pPr>
      <w:r w:rsidRPr="00A804C9">
        <w:rPr>
          <w:rFonts w:ascii="Arial" w:hAnsi="Arial" w:cs="Arial"/>
        </w:rPr>
        <w:t xml:space="preserve">I wonder if the Free the Nipple movement by its allusion to naked exposure in its title, is possibly intensifying the objectification of women, not improving freedom and choice.   </w:t>
      </w:r>
    </w:p>
    <w:p w14:paraId="70E193B6" w14:textId="77777777" w:rsidR="00E45C38" w:rsidRPr="00A804C9" w:rsidRDefault="00E45C38" w:rsidP="00E45C38">
      <w:pPr>
        <w:spacing w:line="480" w:lineRule="auto"/>
        <w:rPr>
          <w:rFonts w:ascii="Arial" w:hAnsi="Arial" w:cs="Arial"/>
        </w:rPr>
      </w:pPr>
    </w:p>
    <w:p w14:paraId="18EC95DF" w14:textId="210C2F08" w:rsidR="00E45C38" w:rsidRPr="00A804C9" w:rsidRDefault="00E45C38" w:rsidP="00E45C38">
      <w:pPr>
        <w:spacing w:line="480" w:lineRule="auto"/>
        <w:rPr>
          <w:rFonts w:ascii="Arial" w:hAnsi="Arial" w:cs="Arial"/>
        </w:rPr>
      </w:pPr>
      <w:r w:rsidRPr="00A804C9">
        <w:rPr>
          <w:rFonts w:ascii="Arial" w:hAnsi="Arial" w:cs="Arial"/>
        </w:rPr>
        <w:t>Although I view mys</w:t>
      </w:r>
      <w:r w:rsidR="00840ECD">
        <w:rPr>
          <w:rFonts w:ascii="Arial" w:hAnsi="Arial" w:cs="Arial"/>
        </w:rPr>
        <w:t>elf as a strong person, I realis</w:t>
      </w:r>
      <w:r w:rsidRPr="00A804C9">
        <w:rPr>
          <w:rFonts w:ascii="Arial" w:hAnsi="Arial" w:cs="Arial"/>
        </w:rPr>
        <w:t xml:space="preserve">e that I wouldn’t join in with this Free the Nipple movement because our culture traditionally expects women to cover their breasts. I personally would dislike to see women part naked in public, except in certain places like festivals or beaches. Nipples being seen through clothes is fine, women cannot help this. It is a physical attribute and not something society should feel ashamed about. </w:t>
      </w:r>
    </w:p>
    <w:p w14:paraId="31A08D05" w14:textId="77777777" w:rsidR="00F37647" w:rsidRDefault="00F37647" w:rsidP="00E45C38">
      <w:pPr>
        <w:spacing w:line="480" w:lineRule="auto"/>
        <w:rPr>
          <w:rFonts w:ascii="Arial" w:hAnsi="Arial" w:cs="Arial"/>
        </w:rPr>
      </w:pPr>
    </w:p>
    <w:p w14:paraId="227B1A8E" w14:textId="652E05C7" w:rsidR="00E45C38" w:rsidRPr="00A804C9" w:rsidRDefault="00E45C38" w:rsidP="00E45C38">
      <w:pPr>
        <w:spacing w:line="480" w:lineRule="auto"/>
        <w:rPr>
          <w:rFonts w:ascii="Arial" w:hAnsi="Arial" w:cs="Arial"/>
        </w:rPr>
      </w:pPr>
      <w:r w:rsidRPr="00A804C9">
        <w:rPr>
          <w:rFonts w:ascii="Arial" w:hAnsi="Arial" w:cs="Arial"/>
        </w:rPr>
        <w:t xml:space="preserve">Revisiting Linda Nochlin’s essay (1971), it was an important text about art history and raised early questions about the objectification of women, stimulating feminist movements, a positive effect for women. Looking at this essay from a contemporary society’s view, I can see that “Greatness” is not the issue today as women are seen as the most stimulating, provocative and visually inventive of contemporary art. </w:t>
      </w:r>
    </w:p>
    <w:p w14:paraId="67B682F0" w14:textId="77777777" w:rsidR="00E45C38" w:rsidRPr="00A804C9" w:rsidRDefault="00E45C38" w:rsidP="00E45C38">
      <w:pPr>
        <w:spacing w:line="480" w:lineRule="auto"/>
        <w:rPr>
          <w:rFonts w:ascii="Arial" w:hAnsi="Arial" w:cs="Arial"/>
        </w:rPr>
      </w:pPr>
    </w:p>
    <w:p w14:paraId="5FCA2AB8" w14:textId="77777777" w:rsidR="00E45C38" w:rsidRPr="00A804C9" w:rsidRDefault="00E45C38" w:rsidP="00E45C38">
      <w:pPr>
        <w:spacing w:line="480" w:lineRule="auto"/>
        <w:rPr>
          <w:rFonts w:ascii="Arial" w:hAnsi="Arial" w:cs="Arial"/>
        </w:rPr>
      </w:pPr>
      <w:r w:rsidRPr="00A804C9">
        <w:rPr>
          <w:rFonts w:ascii="Arial" w:hAnsi="Arial" w:cs="Arial"/>
        </w:rPr>
        <w:t>Modern, educated women would understand why Linda Nochlin identified the lack of great women artists in the past. We do not have master painters, art consumers look for a more diverse range of art to purchase, including sculpture, ceramics, and textiles. Women do not strive for equality in their work, equality in art is better and women realise that they have as much right as men to approach galleries and promote their work.</w:t>
      </w:r>
    </w:p>
    <w:p w14:paraId="69D5C682" w14:textId="77777777" w:rsidR="00E45C38" w:rsidRPr="00A804C9" w:rsidRDefault="00E45C38" w:rsidP="00E45C38">
      <w:pPr>
        <w:spacing w:line="480" w:lineRule="auto"/>
        <w:rPr>
          <w:rFonts w:ascii="Arial" w:hAnsi="Arial" w:cs="Arial"/>
        </w:rPr>
      </w:pPr>
    </w:p>
    <w:p w14:paraId="492D581F" w14:textId="34B081F4" w:rsidR="00E45C38" w:rsidRPr="00A804C9" w:rsidRDefault="00E45C38" w:rsidP="00E45C38">
      <w:pPr>
        <w:spacing w:line="480" w:lineRule="auto"/>
        <w:rPr>
          <w:rFonts w:ascii="Arial" w:hAnsi="Arial" w:cs="Arial"/>
        </w:rPr>
      </w:pPr>
      <w:r w:rsidRPr="00A804C9">
        <w:rPr>
          <w:rFonts w:ascii="Arial" w:hAnsi="Arial" w:cs="Arial"/>
        </w:rPr>
        <w:t xml:space="preserve">Identity in feminist visual practice needs to be approached with care, especially self-care of the artist who may be projecting feelings that they may have unconsciously or purposefully hidden. In creating an emotional piece of feminist visual practice, the artist could experience physical or emotional breakdown and although this is part of the process, it could affect their future health. As this dissertation shows, artists like Tracey Emin reflect on their practice and write that in later age, they would not create the same work. They understand the negative effect that the work produced, even if it acquired them more fame. The realisation that previous art installations are no longer relatable to them, they have matured emotionally and destroyed youthful angst. They may not even recognize their younger self. </w:t>
      </w:r>
    </w:p>
    <w:p w14:paraId="1AA4B523" w14:textId="77777777" w:rsidR="00F37647" w:rsidRDefault="00F37647" w:rsidP="00E45C38">
      <w:pPr>
        <w:spacing w:line="480" w:lineRule="auto"/>
        <w:rPr>
          <w:rFonts w:ascii="Arial" w:hAnsi="Arial" w:cs="Arial"/>
        </w:rPr>
      </w:pPr>
    </w:p>
    <w:p w14:paraId="5D760D01" w14:textId="6DC43150" w:rsidR="00E45C38" w:rsidRPr="00A804C9" w:rsidRDefault="00E45C38" w:rsidP="00E45C38">
      <w:pPr>
        <w:spacing w:line="480" w:lineRule="auto"/>
        <w:rPr>
          <w:rFonts w:ascii="Arial" w:hAnsi="Arial" w:cs="Arial"/>
        </w:rPr>
      </w:pPr>
      <w:r w:rsidRPr="00A804C9">
        <w:rPr>
          <w:rFonts w:ascii="Arial" w:hAnsi="Arial" w:cs="Arial"/>
        </w:rPr>
        <w:t>To understand the situation regarding objectification today, the question whether women want “ways of seeing?” as John Berger (</w:t>
      </w:r>
      <w:r w:rsidR="00230C6B" w:rsidRPr="00A804C9">
        <w:rPr>
          <w:rFonts w:ascii="Arial" w:hAnsi="Arial" w:cs="Arial"/>
        </w:rPr>
        <w:t>2008</w:t>
      </w:r>
      <w:r w:rsidRPr="00A804C9">
        <w:rPr>
          <w:rFonts w:ascii="Arial" w:hAnsi="Arial" w:cs="Arial"/>
        </w:rPr>
        <w:t>) suggests,</w:t>
      </w:r>
    </w:p>
    <w:p w14:paraId="14DDCC3D" w14:textId="77777777" w:rsidR="00E45C38" w:rsidRPr="00A804C9" w:rsidRDefault="00E45C38" w:rsidP="00E45C38">
      <w:pPr>
        <w:spacing w:line="480" w:lineRule="auto"/>
        <w:ind w:left="720"/>
        <w:rPr>
          <w:rFonts w:ascii="Arial" w:hAnsi="Arial" w:cs="Arial"/>
        </w:rPr>
      </w:pPr>
      <w:r w:rsidRPr="00A804C9">
        <w:rPr>
          <w:rFonts w:ascii="Arial" w:hAnsi="Arial" w:cs="Arial"/>
        </w:rPr>
        <w:t>‘the essential way of seeing women, the essential use to which their images are put, has not changed. Women are depicted in a quite different way from men - not</w:t>
      </w:r>
    </w:p>
    <w:p w14:paraId="1BF0F0B7" w14:textId="7B3A1F97" w:rsidR="00E45C38" w:rsidRPr="00A804C9" w:rsidRDefault="00E45C38" w:rsidP="00E45C38">
      <w:pPr>
        <w:spacing w:line="480" w:lineRule="auto"/>
        <w:ind w:left="720"/>
        <w:rPr>
          <w:rFonts w:ascii="Arial" w:hAnsi="Arial" w:cs="Arial"/>
        </w:rPr>
      </w:pPr>
      <w:r w:rsidRPr="00A804C9">
        <w:rPr>
          <w:rFonts w:ascii="Arial" w:hAnsi="Arial" w:cs="Arial"/>
        </w:rPr>
        <w:t>because the feminine is different from the masculine – but because the ’ideal" spectator is always assumed to be male and the image of the woman is designed to flatter him’. (</w:t>
      </w:r>
      <w:r w:rsidR="00230C6B" w:rsidRPr="00A804C9">
        <w:rPr>
          <w:rFonts w:ascii="Arial" w:hAnsi="Arial" w:cs="Arial"/>
        </w:rPr>
        <w:t>Berger, 2008:</w:t>
      </w:r>
      <w:r w:rsidRPr="00A804C9">
        <w:rPr>
          <w:rFonts w:ascii="Arial" w:hAnsi="Arial" w:cs="Arial"/>
        </w:rPr>
        <w:t xml:space="preserve">64) </w:t>
      </w:r>
    </w:p>
    <w:p w14:paraId="054F6AEF" w14:textId="77777777" w:rsidR="00E45C38" w:rsidRPr="00A804C9" w:rsidRDefault="00E45C38" w:rsidP="00E45C38">
      <w:pPr>
        <w:spacing w:line="480" w:lineRule="auto"/>
        <w:rPr>
          <w:rFonts w:ascii="Arial" w:hAnsi="Arial" w:cs="Arial"/>
        </w:rPr>
      </w:pPr>
    </w:p>
    <w:p w14:paraId="52C60D1E" w14:textId="77777777" w:rsidR="00E45C38" w:rsidRPr="00A804C9" w:rsidRDefault="00E45C38" w:rsidP="00E45C38">
      <w:pPr>
        <w:spacing w:line="480" w:lineRule="auto"/>
        <w:rPr>
          <w:rFonts w:ascii="Arial" w:hAnsi="Arial" w:cs="Arial"/>
        </w:rPr>
      </w:pPr>
      <w:r w:rsidRPr="00A804C9">
        <w:rPr>
          <w:rFonts w:ascii="Arial" w:hAnsi="Arial" w:cs="Arial"/>
        </w:rPr>
        <w:t xml:space="preserve"> Berger raises the question whether society compels men and women to view women in a particular way, as he suggests to the reader to choose any art image containing a female from his book, and replace it in the mind with an image of a male. He believes that this would cause anger as we are not conditioned to view male images, therefore objectification of women is prescribed by society. </w:t>
      </w:r>
    </w:p>
    <w:p w14:paraId="12F21DE1" w14:textId="77777777" w:rsidR="00E45C38" w:rsidRPr="00A804C9" w:rsidRDefault="00E45C38" w:rsidP="00E45C38">
      <w:pPr>
        <w:spacing w:line="480" w:lineRule="auto"/>
        <w:rPr>
          <w:rFonts w:ascii="Arial" w:hAnsi="Arial" w:cs="Arial"/>
        </w:rPr>
      </w:pPr>
    </w:p>
    <w:p w14:paraId="6D70FC61" w14:textId="77777777" w:rsidR="00E45C38" w:rsidRPr="00A804C9" w:rsidRDefault="00E45C38" w:rsidP="00E45C38">
      <w:pPr>
        <w:spacing w:line="480" w:lineRule="auto"/>
        <w:rPr>
          <w:rFonts w:ascii="Arial" w:hAnsi="Arial" w:cs="Arial"/>
        </w:rPr>
      </w:pPr>
      <w:r w:rsidRPr="00A804C9">
        <w:rPr>
          <w:rFonts w:ascii="Arial" w:hAnsi="Arial" w:cs="Arial"/>
        </w:rPr>
        <w:t>Women visiting art galleries and encountering work like Tracey Emin’s does not mould them into a feminist as women are entitled to their own views about the female situation in society. Some women will be happy to take on the old-fashioned matriarchal role, they may have been raised by full-time mothers, dependent on the father for their living, and happy to take on the role prescribed to them by society or their partner. In this case, such women would look at the feminist installations but feel nothing, maybe not even feel shock as they simply cannot relate to the angst or emotions involved in the creation of those installations.</w:t>
      </w:r>
    </w:p>
    <w:p w14:paraId="09F2AA9B" w14:textId="77777777" w:rsidR="00A74F42" w:rsidRDefault="00A74F42">
      <w:pPr>
        <w:spacing w:after="160" w:line="480" w:lineRule="auto"/>
        <w:rPr>
          <w:rFonts w:ascii="Arial" w:hAnsi="Arial" w:cs="Arial"/>
        </w:rPr>
      </w:pPr>
      <w:r>
        <w:rPr>
          <w:rFonts w:ascii="Arial" w:hAnsi="Arial" w:cs="Arial"/>
        </w:rPr>
        <w:br w:type="page"/>
      </w:r>
    </w:p>
    <w:p w14:paraId="380DD53B" w14:textId="2D940142" w:rsidR="00F37647" w:rsidRDefault="00A74F42" w:rsidP="00E45C38">
      <w:pPr>
        <w:spacing w:line="480" w:lineRule="auto"/>
        <w:rPr>
          <w:rFonts w:ascii="Arial" w:hAnsi="Arial" w:cs="Arial"/>
        </w:rPr>
      </w:pPr>
      <w:r>
        <w:rPr>
          <w:rFonts w:ascii="Arial" w:hAnsi="Arial" w:cs="Arial"/>
        </w:rPr>
        <w:t>Conclusion</w:t>
      </w:r>
    </w:p>
    <w:p w14:paraId="22011F2A" w14:textId="719E5297" w:rsidR="00A74F42" w:rsidRDefault="00A74F42" w:rsidP="00E45C38">
      <w:pPr>
        <w:spacing w:line="480" w:lineRule="auto"/>
        <w:rPr>
          <w:rFonts w:ascii="Arial" w:hAnsi="Arial" w:cs="Arial"/>
        </w:rPr>
      </w:pPr>
      <w:r>
        <w:rPr>
          <w:rFonts w:ascii="Arial" w:hAnsi="Arial" w:cs="Arial"/>
        </w:rPr>
        <w:t>Discussing fourth wave feminism and its influence in art</w:t>
      </w:r>
    </w:p>
    <w:p w14:paraId="7D02FEA5" w14:textId="173A7100" w:rsidR="00E45C38" w:rsidRPr="00A804C9" w:rsidRDefault="00E45C38" w:rsidP="00E45C38">
      <w:pPr>
        <w:spacing w:line="480" w:lineRule="auto"/>
        <w:rPr>
          <w:rFonts w:ascii="Arial" w:hAnsi="Arial" w:cs="Arial"/>
        </w:rPr>
      </w:pPr>
      <w:r w:rsidRPr="00A804C9">
        <w:rPr>
          <w:rFonts w:ascii="Arial" w:hAnsi="Arial" w:cs="Arial"/>
        </w:rPr>
        <w:t xml:space="preserve">Discussing feminism and objectification of women has led to the realisation that there does appear to be a current fourth wave of feminism, especially portrayed through art. Artists like Louise Bourgeois and a younger generation of women using Instagram to promote their art, may not perceive themselves as either feminists or artists. My art has a strong feminist feel, a recent realisation by myself, due to the lack of a sign for feminism in my own language of BSL. This fourth wave of feminism is not obvious but is prevalent in society and I realise that I have seen it through social media, an important platform for a young Deaf woman like myself. In the past, access to visual media was non-existent, Deaf women have a visual voice. All women may be inspired to use a variety of mixed media, fashion and photography to display their ideas, incorporating feminist art into mainstream society in a way that past feminists would never comprehend.  </w:t>
      </w:r>
    </w:p>
    <w:p w14:paraId="164D1E8F" w14:textId="77777777" w:rsidR="00606798" w:rsidRPr="00A804C9" w:rsidRDefault="00606798" w:rsidP="00606798">
      <w:pPr>
        <w:spacing w:after="160" w:line="480" w:lineRule="auto"/>
        <w:rPr>
          <w:rFonts w:ascii="Arial" w:hAnsi="Arial" w:cs="Arial"/>
          <w:color w:val="000000" w:themeColor="text1"/>
        </w:rPr>
      </w:pPr>
    </w:p>
    <w:p w14:paraId="5DB161A4" w14:textId="77A6AD54" w:rsidR="0052151D" w:rsidRPr="00A804C9" w:rsidRDefault="00230C6B" w:rsidP="00230C6B">
      <w:pPr>
        <w:spacing w:after="120"/>
        <w:rPr>
          <w:rFonts w:ascii="Arial" w:hAnsi="Arial" w:cs="Arial"/>
          <w:color w:val="000000" w:themeColor="text1"/>
        </w:rPr>
      </w:pPr>
      <w:r w:rsidRPr="00A804C9">
        <w:rPr>
          <w:rFonts w:ascii="Arial" w:hAnsi="Arial" w:cs="Arial"/>
          <w:color w:val="000000" w:themeColor="text1"/>
        </w:rPr>
        <w:br w:type="page"/>
      </w:r>
      <w:r w:rsidR="0052151D" w:rsidRPr="00A804C9">
        <w:rPr>
          <w:rFonts w:ascii="Arial" w:hAnsi="Arial" w:cs="Arial"/>
          <w:b/>
          <w:u w:val="single"/>
        </w:rPr>
        <w:t>Bibliography</w:t>
      </w:r>
    </w:p>
    <w:p w14:paraId="64DD945F" w14:textId="77777777" w:rsidR="00A20669" w:rsidRPr="00A804C9" w:rsidRDefault="00A20669" w:rsidP="00B503BC">
      <w:pPr>
        <w:spacing w:after="120"/>
        <w:ind w:left="720" w:hanging="720"/>
        <w:rPr>
          <w:rFonts w:ascii="Arial" w:hAnsi="Arial" w:cs="Arial"/>
          <w:color w:val="000000" w:themeColor="text1"/>
        </w:rPr>
      </w:pPr>
      <w:r w:rsidRPr="00A804C9">
        <w:rPr>
          <w:rFonts w:ascii="Arial" w:hAnsi="Arial" w:cs="Arial"/>
          <w:color w:val="000000" w:themeColor="text1"/>
        </w:rPr>
        <w:t>Armstrong, A.M (2011). Representing the Mother: Feminist Art and the Maternal</w:t>
      </w:r>
      <w:r w:rsidRPr="00A804C9">
        <w:rPr>
          <w:rFonts w:ascii="Arial" w:hAnsi="Arial" w:cs="Arial"/>
          <w:i/>
          <w:color w:val="000000" w:themeColor="text1"/>
        </w:rPr>
        <w:t xml:space="preserve">. </w:t>
      </w:r>
      <w:r w:rsidRPr="00A804C9">
        <w:rPr>
          <w:rFonts w:ascii="Arial" w:hAnsi="Arial" w:cs="Arial"/>
          <w:color w:val="000000" w:themeColor="text1"/>
        </w:rPr>
        <w:t>Texas Christian University, ProQuest’s Dissertations Publishing. [Viewed 15 Nov. 2017].</w:t>
      </w:r>
    </w:p>
    <w:p w14:paraId="2391E2BF" w14:textId="77777777" w:rsidR="00A20669" w:rsidRPr="00A804C9" w:rsidRDefault="00A20669" w:rsidP="007B2346">
      <w:pPr>
        <w:spacing w:after="120"/>
        <w:ind w:left="720" w:hanging="720"/>
        <w:rPr>
          <w:rFonts w:ascii="Arial" w:hAnsi="Arial" w:cs="Arial"/>
        </w:rPr>
      </w:pPr>
      <w:r w:rsidRPr="00A804C9">
        <w:rPr>
          <w:rFonts w:ascii="Arial" w:eastAsia="Times New Roman" w:hAnsi="Arial" w:cs="Arial"/>
        </w:rPr>
        <w:t>Askew et al., (2013)</w:t>
      </w:r>
      <w:r w:rsidRPr="00A804C9">
        <w:rPr>
          <w:rFonts w:ascii="Arial" w:eastAsia="Times New Roman" w:hAnsi="Arial" w:cs="Arial"/>
          <w:shd w:val="clear" w:color="auto" w:fill="FFFFFF"/>
        </w:rPr>
        <w:t> </w:t>
      </w:r>
      <w:r w:rsidRPr="00A804C9">
        <w:rPr>
          <w:rFonts w:ascii="Arial" w:eastAsia="Times New Roman" w:hAnsi="Arial" w:cs="Arial"/>
          <w:i/>
          <w:iCs/>
          <w:bdr w:val="none" w:sz="0" w:space="0" w:color="auto" w:frame="1"/>
          <w:shd w:val="clear" w:color="auto" w:fill="FFFFFF"/>
        </w:rPr>
        <w:t>Louise Bourgeois: a woman without secrets</w:t>
      </w:r>
      <w:r w:rsidRPr="00A804C9">
        <w:rPr>
          <w:rFonts w:ascii="Arial" w:eastAsia="Times New Roman" w:hAnsi="Arial" w:cs="Arial"/>
          <w:shd w:val="clear" w:color="auto" w:fill="FFFFFF"/>
        </w:rPr>
        <w:t>, Edinburgh: National Galleries of Scotland.</w:t>
      </w:r>
      <w:r w:rsidRPr="00A804C9">
        <w:rPr>
          <w:rFonts w:ascii="Arial" w:hAnsi="Arial" w:cs="Arial"/>
        </w:rPr>
        <w:t xml:space="preserve"> </w:t>
      </w:r>
    </w:p>
    <w:p w14:paraId="2EB471E2" w14:textId="77777777" w:rsidR="00A20669" w:rsidRPr="00A804C9" w:rsidRDefault="00A20669" w:rsidP="00973CEC">
      <w:pPr>
        <w:spacing w:after="120"/>
        <w:ind w:left="720" w:hanging="720"/>
        <w:rPr>
          <w:rFonts w:ascii="Arial" w:eastAsia="Times New Roman" w:hAnsi="Arial" w:cs="Arial"/>
          <w:color w:val="000000" w:themeColor="text1"/>
        </w:rPr>
      </w:pPr>
      <w:r w:rsidRPr="00A804C9">
        <w:rPr>
          <w:rFonts w:ascii="Arial" w:eastAsia="Times New Roman" w:hAnsi="Arial" w:cs="Arial"/>
          <w:color w:val="000000" w:themeColor="text1"/>
          <w:shd w:val="clear" w:color="auto" w:fill="FFFFFF"/>
        </w:rPr>
        <w:t>Baydar, G. (2012). Bedrooms in Excess: Feminist Strategies Used by Tracey Emin and Semiha Berksoy. </w:t>
      </w:r>
      <w:r w:rsidRPr="00A804C9">
        <w:rPr>
          <w:rFonts w:ascii="Arial" w:eastAsia="Times New Roman" w:hAnsi="Arial" w:cs="Arial"/>
          <w:i/>
          <w:iCs/>
          <w:color w:val="000000" w:themeColor="text1"/>
          <w:bdr w:val="none" w:sz="0" w:space="0" w:color="auto" w:frame="1"/>
          <w:shd w:val="clear" w:color="auto" w:fill="FFFFFF"/>
        </w:rPr>
        <w:t>Woman's Art Journal</w:t>
      </w:r>
      <w:r w:rsidRPr="00A804C9">
        <w:rPr>
          <w:rFonts w:ascii="Arial" w:eastAsia="Times New Roman" w:hAnsi="Arial" w:cs="Arial"/>
          <w:color w:val="000000" w:themeColor="text1"/>
          <w:shd w:val="clear" w:color="auto" w:fill="FFFFFF"/>
        </w:rPr>
        <w:t>, 33(2), pp.28–34. [Viewed 7 Dec. 2017].</w:t>
      </w:r>
    </w:p>
    <w:p w14:paraId="5B81C34A" w14:textId="77777777" w:rsidR="00A20669" w:rsidRPr="00A804C9" w:rsidRDefault="00A20669" w:rsidP="00230C6B">
      <w:pPr>
        <w:spacing w:after="120"/>
        <w:ind w:left="720" w:hanging="720"/>
        <w:rPr>
          <w:rFonts w:ascii="Arial" w:eastAsia="Times New Roman" w:hAnsi="Arial" w:cs="Arial"/>
          <w:color w:val="000000" w:themeColor="text1"/>
          <w:shd w:val="clear" w:color="auto" w:fill="FFFFFF"/>
        </w:rPr>
      </w:pPr>
      <w:r w:rsidRPr="00A804C9">
        <w:rPr>
          <w:rFonts w:ascii="Arial" w:hAnsi="Arial" w:cs="Arial"/>
        </w:rPr>
        <w:t xml:space="preserve"> </w:t>
      </w:r>
      <w:r w:rsidRPr="00A804C9">
        <w:rPr>
          <w:rFonts w:ascii="Arial" w:eastAsia="Times New Roman" w:hAnsi="Arial" w:cs="Arial"/>
          <w:color w:val="000000" w:themeColor="text1"/>
          <w:shd w:val="clear" w:color="auto" w:fill="FFFFFF"/>
        </w:rPr>
        <w:t>Berger, J. (2008). Ways of seeing. London: British Broadcasting Corporation and Penguin Books.</w:t>
      </w:r>
    </w:p>
    <w:p w14:paraId="1C2DE612" w14:textId="77777777" w:rsidR="00A20669" w:rsidRPr="00A804C9" w:rsidRDefault="00A20669" w:rsidP="005B1580">
      <w:pPr>
        <w:spacing w:after="120"/>
        <w:ind w:left="720" w:hanging="720"/>
        <w:rPr>
          <w:rFonts w:ascii="Arial" w:hAnsi="Arial" w:cs="Arial"/>
          <w:color w:val="000000" w:themeColor="text1"/>
        </w:rPr>
      </w:pPr>
      <w:r w:rsidRPr="00A804C9">
        <w:rPr>
          <w:rFonts w:ascii="Arial" w:hAnsi="Arial" w:cs="Arial"/>
          <w:color w:val="000000" w:themeColor="text1"/>
        </w:rPr>
        <w:t>Bonafini, B. and Pozzilli, P. (2010). Body weight and beauty: the changing face of the ideal female body weight. Obesity Reviews, 12(1), pp.62-65. [Viewed 2 Dec. 2017].</w:t>
      </w:r>
    </w:p>
    <w:p w14:paraId="27E00181" w14:textId="77777777" w:rsidR="00A20669" w:rsidRPr="00A804C9" w:rsidRDefault="00A20669" w:rsidP="00D31112">
      <w:pPr>
        <w:spacing w:after="120"/>
        <w:ind w:left="720" w:hanging="720"/>
        <w:rPr>
          <w:rFonts w:ascii="Arial" w:hAnsi="Arial" w:cs="Arial"/>
          <w:color w:val="000000" w:themeColor="text1"/>
        </w:rPr>
      </w:pPr>
      <w:r w:rsidRPr="00A804C9">
        <w:rPr>
          <w:rFonts w:ascii="Arial" w:hAnsi="Arial" w:cs="Arial"/>
          <w:color w:val="000000" w:themeColor="text1"/>
        </w:rPr>
        <w:t>Daily Mail, (2017).  Available at: http://www.dailymail.co.uk/femail/article-2824118/A-body-body-Victoria-s-Secret-bows-outrage-amends-ad-slogan-originally-declared-physiques-Angels-perfect.html [Accessed 7 Dec. 2017].</w:t>
      </w:r>
    </w:p>
    <w:p w14:paraId="57A677D8" w14:textId="77777777" w:rsidR="00A20669" w:rsidRPr="00A804C9" w:rsidRDefault="00A20669" w:rsidP="006D2F1B">
      <w:pPr>
        <w:spacing w:after="120"/>
        <w:ind w:left="720" w:hanging="720"/>
        <w:rPr>
          <w:rFonts w:ascii="Arial" w:hAnsi="Arial" w:cs="Arial"/>
        </w:rPr>
      </w:pPr>
      <w:r w:rsidRPr="00A804C9">
        <w:rPr>
          <w:rFonts w:ascii="Arial" w:hAnsi="Arial" w:cs="Arial"/>
        </w:rPr>
        <w:t>Davies, C. and Khomami, N. (2017). Harvey Weinstein: a list of the women who have accused him. The Guardian. Available at: https://www.theguardian.com/film/2017/oct/11/the-allegations-against-harvey-weinstein-what-we-know-so-far [Accessed 17 Dec. 2017].</w:t>
      </w:r>
    </w:p>
    <w:p w14:paraId="28508C56" w14:textId="77777777" w:rsidR="00A20669" w:rsidRPr="00A804C9" w:rsidRDefault="00A20669" w:rsidP="00CA36E7">
      <w:pPr>
        <w:spacing w:after="120"/>
        <w:ind w:left="720" w:hanging="720"/>
        <w:rPr>
          <w:rStyle w:val="Hyperlink"/>
          <w:rFonts w:ascii="Arial" w:eastAsia="Times New Roman" w:hAnsi="Arial" w:cs="Arial"/>
          <w:color w:val="auto"/>
          <w:u w:val="none"/>
          <w:shd w:val="clear" w:color="auto" w:fill="FFFFFF"/>
        </w:rPr>
      </w:pPr>
      <w:r w:rsidRPr="00A804C9">
        <w:rPr>
          <w:rFonts w:ascii="Arial" w:eastAsia="Times New Roman" w:hAnsi="Arial" w:cs="Arial"/>
          <w:shd w:val="clear" w:color="auto" w:fill="FFFFFF"/>
        </w:rPr>
        <w:t>ELLE, T. (2017). Miley Cyrus Chats To Us About Growing Up In Hollywood. ELLE UK. Available at: http://www.elleuk.com/fashion/celebrity-style/articles/a26094/miley-cyrus-elle-cover-interview/ [Accessed 9 Dec. 2017].</w:t>
      </w:r>
    </w:p>
    <w:p w14:paraId="3524842D" w14:textId="77777777" w:rsidR="00A20669" w:rsidRPr="00A804C9" w:rsidRDefault="00A20669" w:rsidP="002F7EDB">
      <w:pPr>
        <w:spacing w:after="120"/>
        <w:ind w:left="720" w:hanging="720"/>
        <w:rPr>
          <w:rFonts w:ascii="Arial" w:hAnsi="Arial" w:cs="Arial"/>
        </w:rPr>
      </w:pPr>
      <w:r w:rsidRPr="00A804C9">
        <w:rPr>
          <w:rFonts w:ascii="Arial" w:eastAsia="Times New Roman" w:hAnsi="Arial" w:cs="Arial"/>
          <w:color w:val="000000" w:themeColor="text1"/>
          <w:shd w:val="clear" w:color="auto" w:fill="FFFFFF"/>
        </w:rPr>
        <w:t>Fardouly, J., Diedrichs, P., Vartanian, L. and Halliwell, E. (2015). The Mediating Role of Appearance Comparisons in the Relationship Between Media Usage and Self-Objectification in Young Women. Psychology of Women Quarterly, 39(4), pp.447-457. [Viewed 10 Nov. 2017].</w:t>
      </w:r>
      <w:r w:rsidRPr="00A804C9">
        <w:rPr>
          <w:rFonts w:ascii="Arial" w:hAnsi="Arial" w:cs="Arial"/>
        </w:rPr>
        <w:t xml:space="preserve"> </w:t>
      </w:r>
    </w:p>
    <w:p w14:paraId="54EF9062" w14:textId="77777777" w:rsidR="00A20669" w:rsidRPr="00A804C9" w:rsidRDefault="00A20669" w:rsidP="006D2F1B">
      <w:pPr>
        <w:spacing w:after="120"/>
        <w:ind w:left="720" w:hanging="720"/>
        <w:rPr>
          <w:rFonts w:ascii="Arial" w:eastAsia="Times New Roman" w:hAnsi="Arial" w:cs="Arial"/>
          <w:shd w:val="clear" w:color="auto" w:fill="FFFFFF"/>
        </w:rPr>
      </w:pPr>
      <w:r w:rsidRPr="00A804C9">
        <w:rPr>
          <w:rFonts w:ascii="Arial" w:eastAsia="Times New Roman" w:hAnsi="Arial" w:cs="Arial"/>
          <w:shd w:val="clear" w:color="auto" w:fill="FFFFFF"/>
        </w:rPr>
        <w:t>Filminquiry, (2017). Available at: http://(www.filminquiry.com/film-theory-basics-laura-mulvey-male-gaze-theory/) [Accessed 15 Dec. 2017].</w:t>
      </w:r>
    </w:p>
    <w:p w14:paraId="0582D7DF" w14:textId="77777777" w:rsidR="00A20669" w:rsidRPr="00A804C9" w:rsidRDefault="00A20669" w:rsidP="00E45C38">
      <w:pPr>
        <w:spacing w:after="120"/>
        <w:ind w:left="720" w:hanging="720"/>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Free the Nipples, (2017). Available at: http://www.freethenipple.org [Accessed 12 Nov. 2017].</w:t>
      </w:r>
    </w:p>
    <w:p w14:paraId="07A03871" w14:textId="77777777" w:rsidR="00A20669" w:rsidRPr="00A804C9" w:rsidRDefault="00A20669" w:rsidP="007B2346">
      <w:pPr>
        <w:spacing w:after="120"/>
        <w:ind w:left="720" w:hanging="720"/>
        <w:rPr>
          <w:rFonts w:ascii="Arial" w:eastAsia="Times New Roman" w:hAnsi="Arial" w:cs="Arial"/>
        </w:rPr>
      </w:pPr>
      <w:r w:rsidRPr="00A804C9">
        <w:rPr>
          <w:rFonts w:ascii="Arial" w:eastAsia="Times New Roman" w:hAnsi="Arial" w:cs="Arial"/>
        </w:rPr>
        <w:t xml:space="preserve">Grey, M. J., Horgan, T. G., Long, T. A, Herzog, N. K, and Lindemulder, J.R. (2015) Contrasting Objectification and Competence Body-Competent Images of Women Relieve Women of Self-Objectification. Hogrefe Publishing. </w:t>
      </w:r>
    </w:p>
    <w:p w14:paraId="28A203E5" w14:textId="77777777" w:rsidR="00A20669" w:rsidRPr="00A804C9" w:rsidRDefault="00A20669" w:rsidP="002F7EDB">
      <w:pPr>
        <w:spacing w:after="120"/>
        <w:ind w:left="720" w:hanging="720"/>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Johansson, K. (2017). Undressing the Androgynous Body: Analysing Gender Equality in the          Representation of Androgynous Bodies within Contemporary Swedish Fashion. [Viewed 10 Nov. 2017].</w:t>
      </w:r>
    </w:p>
    <w:p w14:paraId="6A7C2E8C" w14:textId="77777777" w:rsidR="00A20669" w:rsidRPr="00A804C9" w:rsidRDefault="00A20669" w:rsidP="00D87EAE">
      <w:pPr>
        <w:spacing w:after="120"/>
        <w:ind w:left="720" w:hanging="720"/>
        <w:rPr>
          <w:rFonts w:ascii="Arial" w:eastAsia="Times New Roman" w:hAnsi="Arial" w:cs="Arial"/>
          <w:shd w:val="clear" w:color="auto" w:fill="FFFFFF"/>
        </w:rPr>
      </w:pPr>
      <w:r w:rsidRPr="00A804C9">
        <w:rPr>
          <w:rFonts w:ascii="Arial" w:eastAsia="Times New Roman" w:hAnsi="Arial" w:cs="Arial"/>
          <w:shd w:val="clear" w:color="auto" w:fill="FFFFFF"/>
        </w:rPr>
        <w:t>Kark, R., Waismel-Manor, R. and Shamir, B. (2012). Does valuing androgyny and femininity lead to a female advantage? The relationship between gender-role, transformational leadership and identification. The Leadership Quarterly, 23(3), pp.620-640. [Viewed 17 Nov. 2017].</w:t>
      </w:r>
    </w:p>
    <w:p w14:paraId="3912A034" w14:textId="77777777" w:rsidR="00A20669" w:rsidRPr="00A804C9" w:rsidRDefault="00A20669" w:rsidP="004E1EEE">
      <w:pPr>
        <w:spacing w:after="120"/>
        <w:ind w:left="720" w:hanging="720"/>
        <w:rPr>
          <w:rFonts w:ascii="Arial" w:hAnsi="Arial" w:cs="Arial"/>
          <w:color w:val="000000" w:themeColor="text1"/>
        </w:rPr>
      </w:pPr>
      <w:r w:rsidRPr="00A804C9">
        <w:rPr>
          <w:rFonts w:ascii="Arial" w:hAnsi="Arial" w:cs="Arial"/>
          <w:color w:val="000000" w:themeColor="text1"/>
        </w:rPr>
        <w:t xml:space="preserve">Karlholm, D &amp; Nochlin, L (2012). Misery, Beauty, and Other Issues: Linda Nochlin in Conversation with Dan Karlholm, </w:t>
      </w:r>
      <w:r w:rsidRPr="00A804C9">
        <w:rPr>
          <w:rFonts w:ascii="Arial" w:hAnsi="Arial" w:cs="Arial"/>
          <w:i/>
          <w:color w:val="000000" w:themeColor="text1"/>
        </w:rPr>
        <w:t xml:space="preserve">Art Bulletin, </w:t>
      </w:r>
      <w:r w:rsidRPr="00A804C9">
        <w:rPr>
          <w:rFonts w:ascii="Arial" w:hAnsi="Arial" w:cs="Arial"/>
          <w:color w:val="000000" w:themeColor="text1"/>
        </w:rPr>
        <w:t>94(2), pp. 187-198.</w:t>
      </w:r>
      <w:r w:rsidRPr="00A804C9">
        <w:rPr>
          <w:rFonts w:ascii="Arial" w:hAnsi="Arial" w:cs="Arial"/>
          <w:i/>
          <w:color w:val="000000" w:themeColor="text1"/>
        </w:rPr>
        <w:t xml:space="preserve"> </w:t>
      </w:r>
      <w:r w:rsidRPr="00A804C9">
        <w:rPr>
          <w:rFonts w:ascii="Arial" w:hAnsi="Arial" w:cs="Arial"/>
          <w:color w:val="000000" w:themeColor="text1"/>
        </w:rPr>
        <w:t>[Viewed 22 Nov.  2017].</w:t>
      </w:r>
    </w:p>
    <w:p w14:paraId="1A98C196" w14:textId="77777777" w:rsidR="00A20669" w:rsidRPr="00A804C9" w:rsidRDefault="00A20669" w:rsidP="00D87EAE">
      <w:pPr>
        <w:spacing w:after="120"/>
        <w:ind w:left="720" w:hanging="720"/>
        <w:rPr>
          <w:rFonts w:ascii="Arial" w:eastAsia="Times New Roman" w:hAnsi="Arial" w:cs="Arial"/>
          <w:shd w:val="clear" w:color="auto" w:fill="FFFFFF"/>
        </w:rPr>
      </w:pPr>
      <w:r w:rsidRPr="00A804C9">
        <w:rPr>
          <w:rFonts w:ascii="Arial" w:eastAsia="Times New Roman" w:hAnsi="Arial" w:cs="Arial"/>
          <w:shd w:val="clear" w:color="auto" w:fill="FFFFFF"/>
        </w:rPr>
        <w:t xml:space="preserve"> Mail Online. (2017). From controversy to 'queasy': Tracey Emin admits feeling embarrassed about her work ahead of new exhibition. Available at: http://www.dailymail.co.uk/news/article-1387852/Tracey-Emin-admits-feeling-embarrassed-piece-work-ahead-new-exhibition.html [Accessed 11 Dec. 2017]. </w:t>
      </w:r>
    </w:p>
    <w:p w14:paraId="71475109" w14:textId="77777777" w:rsidR="00A20669" w:rsidRPr="00A804C9" w:rsidRDefault="00A20669" w:rsidP="00153CA4">
      <w:pPr>
        <w:spacing w:after="120"/>
        <w:ind w:left="720" w:hanging="720"/>
        <w:rPr>
          <w:rFonts w:ascii="Arial" w:eastAsia="Times New Roman" w:hAnsi="Arial" w:cs="Arial"/>
          <w:shd w:val="clear" w:color="auto" w:fill="FFFFFF"/>
        </w:rPr>
      </w:pPr>
      <w:r w:rsidRPr="00A804C9">
        <w:rPr>
          <w:rFonts w:ascii="Arial" w:eastAsia="Times New Roman" w:hAnsi="Arial" w:cs="Arial"/>
          <w:shd w:val="clear" w:color="auto" w:fill="FFFFFF"/>
        </w:rPr>
        <w:t xml:space="preserve">Martin, C., Cook, R. and Andrews, N. (2016). Reviving Androgyny: A Modern Day Perspective on Flexibility of Gender Identity and Behavior. Sex Roles, 76(9-10), pp.592-603. [Viewed 20 Nov. 2017]. </w:t>
      </w:r>
    </w:p>
    <w:p w14:paraId="76810D88" w14:textId="77777777" w:rsidR="00A20669" w:rsidRDefault="00A20669" w:rsidP="00153CA4">
      <w:pPr>
        <w:spacing w:after="120"/>
        <w:ind w:left="720" w:hanging="720"/>
        <w:rPr>
          <w:rFonts w:ascii="Arial" w:eastAsia="Times New Roman" w:hAnsi="Arial" w:cs="Arial"/>
          <w:shd w:val="clear" w:color="auto" w:fill="FFFFFF"/>
        </w:rPr>
      </w:pPr>
      <w:r w:rsidRPr="00A804C9">
        <w:rPr>
          <w:rFonts w:ascii="Arial" w:eastAsia="Times New Roman" w:hAnsi="Arial" w:cs="Arial"/>
          <w:shd w:val="clear" w:color="auto" w:fill="FFFFFF"/>
        </w:rPr>
        <w:t>McRobbie, A. (2004). Post</w:t>
      </w:r>
      <w:r w:rsidRPr="00A804C9">
        <w:rPr>
          <w:rFonts w:ascii="Cambria Math" w:eastAsia="Times New Roman" w:hAnsi="Cambria Math" w:cs="Cambria Math"/>
          <w:shd w:val="clear" w:color="auto" w:fill="FFFFFF"/>
        </w:rPr>
        <w:t>‐</w:t>
      </w:r>
      <w:r w:rsidRPr="00A804C9">
        <w:rPr>
          <w:rFonts w:ascii="Arial" w:eastAsia="Times New Roman" w:hAnsi="Arial" w:cs="Arial"/>
          <w:shd w:val="clear" w:color="auto" w:fill="FFFFFF"/>
        </w:rPr>
        <w:t>feminism and popular culture. Feminist Media Studies, 4(3), pp.255-264 [Viewed 12 Nov. 2017]</w:t>
      </w:r>
    </w:p>
    <w:p w14:paraId="57FCB34A" w14:textId="6B60AAB0" w:rsidR="00A20669" w:rsidRPr="00A804C9" w:rsidRDefault="00A20669" w:rsidP="00153CA4">
      <w:pPr>
        <w:spacing w:after="120"/>
        <w:ind w:left="720" w:hanging="720"/>
        <w:rPr>
          <w:rFonts w:ascii="Arial" w:eastAsia="Times New Roman" w:hAnsi="Arial" w:cs="Arial"/>
          <w:shd w:val="clear" w:color="auto" w:fill="FFFFFF"/>
        </w:rPr>
      </w:pPr>
      <w:r w:rsidRPr="00A20669">
        <w:t xml:space="preserve"> </w:t>
      </w:r>
      <w:r w:rsidRPr="00A20669">
        <w:rPr>
          <w:rFonts w:ascii="Arial" w:eastAsia="Times New Roman" w:hAnsi="Arial" w:cs="Arial"/>
          <w:shd w:val="clear" w:color="auto" w:fill="FFFFFF"/>
        </w:rPr>
        <w:t>McRobbie, A. (2009).  The Aftermath of Feminism: Gender, Culture and Social Change By.</w:t>
      </w:r>
    </w:p>
    <w:p w14:paraId="34B3B2BD" w14:textId="77777777" w:rsidR="00A20669" w:rsidRPr="00A804C9" w:rsidRDefault="00A20669" w:rsidP="00153CA4">
      <w:pPr>
        <w:spacing w:after="120"/>
        <w:ind w:left="720" w:hanging="720"/>
        <w:rPr>
          <w:rFonts w:ascii="Arial" w:eastAsia="Times New Roman" w:hAnsi="Arial" w:cs="Arial"/>
          <w:shd w:val="clear" w:color="auto" w:fill="FFFFFF"/>
        </w:rPr>
      </w:pPr>
      <w:r w:rsidRPr="00A804C9">
        <w:rPr>
          <w:rFonts w:ascii="Arial" w:eastAsia="Times New Roman" w:hAnsi="Arial" w:cs="Arial"/>
          <w:shd w:val="clear" w:color="auto" w:fill="FFFFFF"/>
        </w:rPr>
        <w:t>McRobbie, A. (2013). ANGELA McROBBIE INTERVIEWS HERSELF. Cultural Studies, 27(5), pp.828-832. [Viewed 12 Nov. 2017]</w:t>
      </w:r>
    </w:p>
    <w:p w14:paraId="6CDCD9F2" w14:textId="77777777" w:rsidR="00A20669" w:rsidRDefault="00A20669" w:rsidP="00153CA4">
      <w:pPr>
        <w:spacing w:after="120"/>
        <w:ind w:left="720" w:hanging="720"/>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Medina, M. (2014). Tracey Emin: Life Made Art, Art Made from Life. Arts, 3(1), pp.54-72. [Viewed 17 Nov. 2017].</w:t>
      </w:r>
    </w:p>
    <w:p w14:paraId="6FA1F838" w14:textId="77777777" w:rsidR="00A20669" w:rsidRPr="00A804C9" w:rsidRDefault="00A20669" w:rsidP="00153CA4">
      <w:pPr>
        <w:spacing w:after="120"/>
        <w:ind w:left="720" w:hanging="720"/>
        <w:rPr>
          <w:rFonts w:ascii="Arial" w:eastAsia="Times New Roman" w:hAnsi="Arial" w:cs="Arial"/>
          <w:color w:val="000000" w:themeColor="text1"/>
          <w:shd w:val="clear" w:color="auto" w:fill="FFFFFF"/>
        </w:rPr>
      </w:pPr>
      <w:r w:rsidRPr="007A0470">
        <w:rPr>
          <w:rFonts w:ascii="Arial" w:eastAsia="Times New Roman" w:hAnsi="Arial" w:cs="Arial"/>
          <w:color w:val="000000" w:themeColor="text1"/>
          <w:shd w:val="clear" w:color="auto" w:fill="FFFFFF"/>
        </w:rPr>
        <w:t>Negra, D. (2008). What a girl wants: fantasizing the reclamation of self in postfeminism</w:t>
      </w:r>
    </w:p>
    <w:p w14:paraId="33BC7E58" w14:textId="77777777" w:rsidR="00A20669" w:rsidRPr="00A804C9" w:rsidRDefault="00A20669" w:rsidP="00153CA4">
      <w:pPr>
        <w:spacing w:after="120"/>
        <w:ind w:left="720" w:hanging="720"/>
        <w:rPr>
          <w:rFonts w:ascii="Arial" w:eastAsia="Times New Roman" w:hAnsi="Arial" w:cs="Arial"/>
          <w:iCs/>
          <w:color w:val="000000" w:themeColor="text1"/>
          <w:shd w:val="clear" w:color="auto" w:fill="FFFFFF"/>
        </w:rPr>
      </w:pPr>
      <w:r w:rsidRPr="00A804C9">
        <w:rPr>
          <w:rFonts w:ascii="Arial" w:eastAsia="Times New Roman" w:hAnsi="Arial" w:cs="Arial"/>
          <w:color w:val="000000" w:themeColor="text1"/>
          <w:shd w:val="clear" w:color="auto" w:fill="FFFFFF"/>
        </w:rPr>
        <w:t xml:space="preserve">Nochlin, L (1971) Why Are There No Great Women Artists, </w:t>
      </w:r>
      <w:r w:rsidRPr="00A804C9">
        <w:rPr>
          <w:rFonts w:ascii="Arial" w:eastAsia="Times New Roman" w:hAnsi="Arial" w:cs="Arial"/>
          <w:i/>
          <w:iCs/>
          <w:color w:val="000000" w:themeColor="text1"/>
          <w:shd w:val="clear" w:color="auto" w:fill="FFFFFF"/>
        </w:rPr>
        <w:t>Woman in Jodi Cranston 317 Exhibition Review 318 EMWJ 2008</w:t>
      </w:r>
      <w:r w:rsidRPr="00A804C9">
        <w:rPr>
          <w:rFonts w:ascii="Arial" w:eastAsia="Times New Roman" w:hAnsi="Arial" w:cs="Arial"/>
          <w:color w:val="000000" w:themeColor="text1"/>
          <w:shd w:val="clear" w:color="auto" w:fill="FFFFFF"/>
        </w:rPr>
        <w:t>, </w:t>
      </w:r>
      <w:r w:rsidRPr="00A804C9">
        <w:rPr>
          <w:rFonts w:ascii="Arial" w:eastAsia="Times New Roman" w:hAnsi="Arial" w:cs="Arial"/>
          <w:iCs/>
          <w:color w:val="000000" w:themeColor="text1"/>
          <w:shd w:val="clear" w:color="auto" w:fill="FFFFFF"/>
        </w:rPr>
        <w:t>3</w:t>
      </w:r>
      <w:r w:rsidRPr="00A804C9">
        <w:rPr>
          <w:rFonts w:ascii="Arial" w:eastAsia="Times New Roman" w:hAnsi="Arial" w:cs="Arial"/>
          <w:i/>
          <w:iCs/>
          <w:color w:val="000000" w:themeColor="text1"/>
          <w:shd w:val="clear" w:color="auto" w:fill="FFFFFF"/>
        </w:rPr>
        <w:t xml:space="preserve">. </w:t>
      </w:r>
      <w:r w:rsidRPr="00A804C9">
        <w:rPr>
          <w:rFonts w:ascii="Arial" w:eastAsia="Times New Roman" w:hAnsi="Arial" w:cs="Arial"/>
          <w:iCs/>
          <w:color w:val="000000" w:themeColor="text1"/>
          <w:shd w:val="clear" w:color="auto" w:fill="FFFFFF"/>
        </w:rPr>
        <w:t>[Viewed 20 Oct. 2017].</w:t>
      </w:r>
    </w:p>
    <w:p w14:paraId="6147D580" w14:textId="77777777" w:rsidR="00A20669" w:rsidRPr="00A804C9" w:rsidRDefault="00A20669" w:rsidP="00973CEC">
      <w:pPr>
        <w:spacing w:after="120"/>
        <w:ind w:left="720" w:hanging="720"/>
        <w:rPr>
          <w:rFonts w:ascii="Arial" w:hAnsi="Arial" w:cs="Arial"/>
          <w:color w:val="000000" w:themeColor="text1"/>
        </w:rPr>
      </w:pPr>
      <w:r w:rsidRPr="00A804C9">
        <w:rPr>
          <w:rFonts w:ascii="Arial" w:hAnsi="Arial" w:cs="Arial"/>
          <w:color w:val="000000" w:themeColor="text1"/>
        </w:rPr>
        <w:t>Nord, DE (1999), Commemorating Literary Women: Ellen Moers and feminist criticism after twenty years, Signs</w:t>
      </w:r>
      <w:r w:rsidRPr="00A804C9">
        <w:rPr>
          <w:rFonts w:ascii="Arial" w:hAnsi="Arial" w:cs="Arial"/>
          <w:i/>
          <w:color w:val="000000" w:themeColor="text1"/>
        </w:rPr>
        <w:t xml:space="preserve">, </w:t>
      </w:r>
      <w:r w:rsidRPr="00A804C9">
        <w:rPr>
          <w:rFonts w:ascii="Arial" w:hAnsi="Arial" w:cs="Arial"/>
          <w:color w:val="000000" w:themeColor="text1"/>
        </w:rPr>
        <w:t>24(3), p.733. [Viewed 6 Dec. 2017].</w:t>
      </w:r>
    </w:p>
    <w:p w14:paraId="1BD6800B" w14:textId="77777777" w:rsidR="00A20669" w:rsidRPr="00A804C9" w:rsidRDefault="00A20669" w:rsidP="006D2F1B">
      <w:pPr>
        <w:spacing w:after="120"/>
        <w:ind w:left="720" w:hanging="720"/>
        <w:rPr>
          <w:rFonts w:ascii="Arial" w:hAnsi="Arial" w:cs="Arial"/>
        </w:rPr>
      </w:pPr>
      <w:r w:rsidRPr="00A804C9">
        <w:rPr>
          <w:rFonts w:ascii="Arial" w:eastAsia="Times New Roman" w:hAnsi="Arial" w:cs="Arial"/>
          <w:shd w:val="clear" w:color="auto" w:fill="FFFFFF"/>
        </w:rPr>
        <w:t>Oppenheim, M. (2017). Miley Cyrus has spoken out about coming to terms with her sexuality. The Independent. Available at: http://www.independent.co.uk/news/people/miley-cyrus-sexuality-pansexual-variety-parents-lgbt-a7357871.html [Accessed 13 Dec. 2017].</w:t>
      </w:r>
      <w:r w:rsidRPr="00A804C9">
        <w:rPr>
          <w:rFonts w:ascii="Arial" w:hAnsi="Arial" w:cs="Arial"/>
        </w:rPr>
        <w:t xml:space="preserve"> </w:t>
      </w:r>
    </w:p>
    <w:p w14:paraId="0EFAF918" w14:textId="77777777" w:rsidR="00A20669" w:rsidRPr="00A804C9" w:rsidRDefault="00A20669" w:rsidP="000367E8">
      <w:pPr>
        <w:spacing w:after="120"/>
        <w:ind w:left="720" w:hanging="720"/>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Roger, C., Ashley, F. (2006). Who Says There Have Been Great Women Artists? Some Afterthoughts. Art Education, 59(2), pp.47-52. [Viewed 20 November 2017].</w:t>
      </w:r>
    </w:p>
    <w:p w14:paraId="4D32D20E" w14:textId="77777777" w:rsidR="00A20669" w:rsidRPr="00A804C9" w:rsidRDefault="00A20669" w:rsidP="00973CEC">
      <w:pPr>
        <w:spacing w:after="120"/>
        <w:ind w:left="720" w:hanging="720"/>
        <w:rPr>
          <w:rFonts w:ascii="Arial" w:hAnsi="Arial" w:cs="Arial"/>
          <w:color w:val="000000" w:themeColor="text1"/>
        </w:rPr>
      </w:pPr>
      <w:r w:rsidRPr="00A804C9">
        <w:rPr>
          <w:rFonts w:ascii="Arial" w:hAnsi="Arial" w:cs="Arial"/>
          <w:color w:val="000000" w:themeColor="text1"/>
        </w:rPr>
        <w:t xml:space="preserve">Roth, M. (2000). Of Self and History: Exchanges with Linda Nochlin. </w:t>
      </w:r>
      <w:r w:rsidRPr="00A804C9">
        <w:rPr>
          <w:rFonts w:ascii="Arial" w:hAnsi="Arial" w:cs="Arial"/>
          <w:i/>
          <w:color w:val="000000" w:themeColor="text1"/>
        </w:rPr>
        <w:t>Art Journal</w:t>
      </w:r>
      <w:r w:rsidRPr="00A804C9">
        <w:rPr>
          <w:rFonts w:ascii="Arial" w:hAnsi="Arial" w:cs="Arial"/>
          <w:color w:val="000000" w:themeColor="text1"/>
        </w:rPr>
        <w:t>, 59, 3, p.18- 33. [Viewed 6 Dec. 2017].</w:t>
      </w:r>
    </w:p>
    <w:p w14:paraId="31B12FBD" w14:textId="77777777" w:rsidR="00A20669" w:rsidRPr="00A804C9" w:rsidRDefault="00A20669" w:rsidP="006D2F1B">
      <w:pPr>
        <w:spacing w:after="120"/>
        <w:ind w:left="720" w:hanging="720"/>
        <w:rPr>
          <w:rFonts w:ascii="Arial" w:hAnsi="Arial" w:cs="Arial"/>
        </w:rPr>
      </w:pPr>
      <w:r w:rsidRPr="00A804C9">
        <w:rPr>
          <w:rFonts w:ascii="Arial" w:hAnsi="Arial" w:cs="Arial"/>
        </w:rPr>
        <w:t>Selzer, A, (2010). The aftermath of feminism: gender, culture and social change, by Angela McRobbie. Gender &amp; Education, 22(1), pp.131–133.</w:t>
      </w:r>
    </w:p>
    <w:p w14:paraId="75813887" w14:textId="77777777" w:rsidR="00A20669" w:rsidRPr="00A804C9" w:rsidRDefault="00A20669" w:rsidP="006D2F1B">
      <w:pPr>
        <w:spacing w:after="120"/>
        <w:ind w:left="720" w:hanging="720"/>
        <w:rPr>
          <w:rFonts w:ascii="Arial" w:hAnsi="Arial" w:cs="Arial"/>
        </w:rPr>
      </w:pPr>
      <w:r w:rsidRPr="00A804C9">
        <w:rPr>
          <w:rFonts w:ascii="Arial" w:eastAsia="Times New Roman" w:hAnsi="Arial" w:cs="Arial"/>
          <w:shd w:val="clear" w:color="auto" w:fill="FFFFFF"/>
        </w:rPr>
        <w:t>Student Newspaper, (2017). Available at: http://www.studentnewspaper.org) [Accessed 15 Dec. 2017].</w:t>
      </w:r>
      <w:r w:rsidRPr="00A804C9">
        <w:rPr>
          <w:rFonts w:ascii="Arial" w:hAnsi="Arial" w:cs="Arial"/>
        </w:rPr>
        <w:t xml:space="preserve"> </w:t>
      </w:r>
    </w:p>
    <w:p w14:paraId="79628F32" w14:textId="77777777" w:rsidR="00A20669" w:rsidRPr="00A804C9" w:rsidRDefault="00A20669" w:rsidP="00D87EAE">
      <w:pPr>
        <w:spacing w:after="120"/>
        <w:ind w:left="720" w:hanging="720"/>
        <w:rPr>
          <w:rFonts w:ascii="Arial" w:eastAsia="Times New Roman" w:hAnsi="Arial" w:cs="Arial"/>
          <w:color w:val="000000" w:themeColor="text1"/>
          <w:shd w:val="clear" w:color="auto" w:fill="FFFFFF"/>
        </w:rPr>
      </w:pPr>
      <w:r w:rsidRPr="00A804C9">
        <w:rPr>
          <w:rFonts w:ascii="Arial" w:eastAsia="Times New Roman" w:hAnsi="Arial" w:cs="Arial"/>
          <w:color w:val="000000" w:themeColor="text1"/>
          <w:shd w:val="clear" w:color="auto" w:fill="FFFFFF"/>
        </w:rPr>
        <w:t xml:space="preserve">Tate.org.uk. (2017). Work of the week: Maman by Louise Bourgeois. Available at: http://www.tate.org.uk/context-comment/blogs/work-week-maman-louise-bourgeois [Accessed 26 Nov. 2017]. </w:t>
      </w:r>
    </w:p>
    <w:p w14:paraId="551C709E" w14:textId="77777777" w:rsidR="00A20669" w:rsidRPr="00A804C9" w:rsidRDefault="00A20669" w:rsidP="00D87EAE">
      <w:pPr>
        <w:spacing w:after="120"/>
        <w:ind w:left="720" w:hanging="720"/>
        <w:rPr>
          <w:rFonts w:ascii="Arial" w:hAnsi="Arial" w:cs="Arial"/>
        </w:rPr>
      </w:pPr>
      <w:r w:rsidRPr="00A804C9">
        <w:rPr>
          <w:rFonts w:ascii="Arial" w:eastAsia="Times New Roman" w:hAnsi="Arial" w:cs="Arial"/>
          <w:color w:val="000000" w:themeColor="text1"/>
          <w:shd w:val="clear" w:color="auto" w:fill="FFFFFF"/>
        </w:rPr>
        <w:t>The Independent. (2017). When Tracey Emin met Louise Bourgeois. Available at: https://www.google.co.uk/amp/www.independent.co.uk/arts-entertainment/art/features/when-tracey-emin-met-louise-bourgeois-2214957.html%3famp [Accessed 16 Dec. 2017].</w:t>
      </w:r>
      <w:r w:rsidRPr="00A804C9">
        <w:rPr>
          <w:rFonts w:ascii="Arial" w:hAnsi="Arial" w:cs="Arial"/>
        </w:rPr>
        <w:t xml:space="preserve"> </w:t>
      </w:r>
    </w:p>
    <w:p w14:paraId="58387F0D" w14:textId="17330828" w:rsidR="002429F6" w:rsidRPr="00A804C9" w:rsidRDefault="00746BF5" w:rsidP="002429F6">
      <w:pPr>
        <w:rPr>
          <w:rFonts w:ascii="Arial" w:hAnsi="Arial" w:cs="Arial"/>
        </w:rPr>
      </w:pPr>
      <w:r w:rsidRPr="00A804C9">
        <w:rPr>
          <w:rFonts w:ascii="Arial" w:hAnsi="Arial" w:cs="Arial"/>
        </w:rPr>
        <w:t xml:space="preserve"> </w:t>
      </w:r>
    </w:p>
    <w:p w14:paraId="2FB6808A" w14:textId="77777777" w:rsidR="00381BFF" w:rsidRPr="00A804C9" w:rsidRDefault="00381BFF" w:rsidP="00BA5218">
      <w:pPr>
        <w:spacing w:line="480" w:lineRule="auto"/>
        <w:rPr>
          <w:rFonts w:ascii="Arial" w:hAnsi="Arial" w:cs="Arial"/>
        </w:rPr>
      </w:pPr>
    </w:p>
    <w:p w14:paraId="0AE59001" w14:textId="77777777" w:rsidR="002F3FD3" w:rsidRPr="00A804C9" w:rsidRDefault="002F3FD3" w:rsidP="00BA5218">
      <w:pPr>
        <w:spacing w:line="480" w:lineRule="auto"/>
        <w:rPr>
          <w:rFonts w:ascii="Arial" w:hAnsi="Arial" w:cs="Arial"/>
        </w:rPr>
      </w:pPr>
    </w:p>
    <w:p w14:paraId="5E6A1E65" w14:textId="77777777" w:rsidR="00BA5218" w:rsidRPr="00A804C9" w:rsidRDefault="00BA5218" w:rsidP="00973CEC">
      <w:pPr>
        <w:shd w:val="clear" w:color="auto" w:fill="FFFFFF"/>
        <w:spacing w:after="120"/>
        <w:ind w:left="720" w:hanging="720"/>
        <w:rPr>
          <w:rFonts w:ascii="Arial" w:eastAsia="Times New Roman" w:hAnsi="Arial" w:cs="Arial"/>
          <w:color w:val="FF0000"/>
        </w:rPr>
      </w:pPr>
    </w:p>
    <w:p w14:paraId="5526F373" w14:textId="77777777" w:rsidR="00B1333E" w:rsidRPr="00A804C9" w:rsidRDefault="00B1333E" w:rsidP="00973CEC">
      <w:pPr>
        <w:spacing w:after="120"/>
        <w:rPr>
          <w:rFonts w:ascii="Arial" w:eastAsia="Times New Roman" w:hAnsi="Arial" w:cs="Arial"/>
          <w:color w:val="FF0000"/>
        </w:rPr>
      </w:pPr>
    </w:p>
    <w:p w14:paraId="1F2997E5" w14:textId="77777777" w:rsidR="00606798" w:rsidRPr="00A804C9" w:rsidRDefault="00606798" w:rsidP="00BE3493">
      <w:pPr>
        <w:rPr>
          <w:rFonts w:ascii="Arial" w:eastAsia="Times New Roman" w:hAnsi="Arial" w:cs="Arial"/>
          <w:b/>
          <w:u w:val="single"/>
        </w:rPr>
      </w:pPr>
    </w:p>
    <w:p w14:paraId="19B4E6A3" w14:textId="77777777" w:rsidR="00606798" w:rsidRPr="00A804C9" w:rsidRDefault="00606798" w:rsidP="00BE3493">
      <w:pPr>
        <w:rPr>
          <w:rFonts w:ascii="Arial" w:eastAsia="Times New Roman" w:hAnsi="Arial" w:cs="Arial"/>
          <w:b/>
          <w:u w:val="single"/>
        </w:rPr>
      </w:pPr>
    </w:p>
    <w:p w14:paraId="4C00C8C4" w14:textId="77777777" w:rsidR="00606798" w:rsidRPr="00A804C9" w:rsidRDefault="00606798" w:rsidP="00BE3493">
      <w:pPr>
        <w:rPr>
          <w:rFonts w:ascii="Arial" w:eastAsia="Times New Roman" w:hAnsi="Arial" w:cs="Arial"/>
          <w:b/>
          <w:u w:val="single"/>
        </w:rPr>
      </w:pPr>
    </w:p>
    <w:p w14:paraId="5522E0F7" w14:textId="77777777" w:rsidR="00606798" w:rsidRPr="00A804C9" w:rsidRDefault="00606798" w:rsidP="00BE3493">
      <w:pPr>
        <w:rPr>
          <w:rFonts w:ascii="Arial" w:eastAsia="Times New Roman" w:hAnsi="Arial" w:cs="Arial"/>
          <w:b/>
          <w:u w:val="single"/>
        </w:rPr>
      </w:pPr>
    </w:p>
    <w:p w14:paraId="361D54CC" w14:textId="77777777" w:rsidR="00606798" w:rsidRPr="00A804C9" w:rsidRDefault="00606798" w:rsidP="00BE3493">
      <w:pPr>
        <w:rPr>
          <w:rFonts w:ascii="Arial" w:eastAsia="Times New Roman" w:hAnsi="Arial" w:cs="Arial"/>
          <w:b/>
          <w:u w:val="single"/>
        </w:rPr>
      </w:pPr>
    </w:p>
    <w:p w14:paraId="1E4AF39F" w14:textId="77777777" w:rsidR="00606798" w:rsidRPr="00A804C9" w:rsidRDefault="00606798" w:rsidP="00BE3493">
      <w:pPr>
        <w:rPr>
          <w:rFonts w:ascii="Arial" w:eastAsia="Times New Roman" w:hAnsi="Arial" w:cs="Arial"/>
          <w:b/>
          <w:u w:val="single"/>
        </w:rPr>
      </w:pPr>
    </w:p>
    <w:p w14:paraId="3C70E89D" w14:textId="77777777" w:rsidR="00606798" w:rsidRPr="00A804C9" w:rsidRDefault="00606798" w:rsidP="00BE3493">
      <w:pPr>
        <w:rPr>
          <w:rFonts w:ascii="Arial" w:eastAsia="Times New Roman" w:hAnsi="Arial" w:cs="Arial"/>
          <w:b/>
          <w:u w:val="single"/>
        </w:rPr>
      </w:pPr>
    </w:p>
    <w:p w14:paraId="52989E4F" w14:textId="77777777" w:rsidR="00606798" w:rsidRPr="00A804C9" w:rsidRDefault="00606798" w:rsidP="00BE3493">
      <w:pPr>
        <w:rPr>
          <w:rFonts w:ascii="Arial" w:eastAsia="Times New Roman" w:hAnsi="Arial" w:cs="Arial"/>
          <w:b/>
          <w:u w:val="single"/>
        </w:rPr>
      </w:pPr>
    </w:p>
    <w:p w14:paraId="43FE1D48" w14:textId="77777777" w:rsidR="00606798" w:rsidRPr="00A804C9" w:rsidRDefault="00606798" w:rsidP="00BE3493">
      <w:pPr>
        <w:rPr>
          <w:rFonts w:ascii="Arial" w:eastAsia="Times New Roman" w:hAnsi="Arial" w:cs="Arial"/>
          <w:b/>
          <w:u w:val="single"/>
        </w:rPr>
      </w:pPr>
    </w:p>
    <w:p w14:paraId="06B6322B" w14:textId="77777777" w:rsidR="00606798" w:rsidRPr="00A804C9" w:rsidRDefault="00606798" w:rsidP="00BE3493">
      <w:pPr>
        <w:rPr>
          <w:rFonts w:ascii="Arial" w:eastAsia="Times New Roman" w:hAnsi="Arial" w:cs="Arial"/>
          <w:b/>
          <w:u w:val="single"/>
        </w:rPr>
      </w:pPr>
    </w:p>
    <w:p w14:paraId="16AF5B63" w14:textId="77777777" w:rsidR="00606798" w:rsidRPr="00A804C9" w:rsidRDefault="00606798" w:rsidP="00BE3493">
      <w:pPr>
        <w:rPr>
          <w:rFonts w:ascii="Arial" w:eastAsia="Times New Roman" w:hAnsi="Arial" w:cs="Arial"/>
          <w:b/>
          <w:u w:val="single"/>
        </w:rPr>
      </w:pPr>
    </w:p>
    <w:p w14:paraId="6051AE8B" w14:textId="77777777" w:rsidR="00606798" w:rsidRPr="00A804C9" w:rsidRDefault="00606798" w:rsidP="00BE3493">
      <w:pPr>
        <w:rPr>
          <w:rFonts w:ascii="Arial" w:eastAsia="Times New Roman" w:hAnsi="Arial" w:cs="Arial"/>
          <w:b/>
          <w:u w:val="single"/>
        </w:rPr>
      </w:pPr>
    </w:p>
    <w:p w14:paraId="38A1F292" w14:textId="77777777" w:rsidR="00606798" w:rsidRPr="00A804C9" w:rsidRDefault="00606798" w:rsidP="00BE3493">
      <w:pPr>
        <w:rPr>
          <w:rFonts w:ascii="Arial" w:eastAsia="Times New Roman" w:hAnsi="Arial" w:cs="Arial"/>
          <w:b/>
          <w:u w:val="single"/>
        </w:rPr>
      </w:pPr>
    </w:p>
    <w:p w14:paraId="37E3B058" w14:textId="77777777" w:rsidR="00606798" w:rsidRPr="00A804C9" w:rsidRDefault="00606798" w:rsidP="00BE3493">
      <w:pPr>
        <w:rPr>
          <w:rFonts w:ascii="Arial" w:eastAsia="Times New Roman" w:hAnsi="Arial" w:cs="Arial"/>
          <w:b/>
          <w:u w:val="single"/>
        </w:rPr>
      </w:pPr>
    </w:p>
    <w:p w14:paraId="34F0E9A0" w14:textId="77777777" w:rsidR="00606798" w:rsidRPr="00A804C9" w:rsidRDefault="00606798" w:rsidP="00BE3493">
      <w:pPr>
        <w:rPr>
          <w:rFonts w:ascii="Arial" w:eastAsia="Times New Roman" w:hAnsi="Arial" w:cs="Arial"/>
          <w:b/>
          <w:u w:val="single"/>
        </w:rPr>
      </w:pPr>
    </w:p>
    <w:p w14:paraId="193F67CF" w14:textId="77777777" w:rsidR="00606798" w:rsidRPr="00A804C9" w:rsidRDefault="00606798" w:rsidP="00BE3493">
      <w:pPr>
        <w:rPr>
          <w:rFonts w:ascii="Arial" w:eastAsia="Times New Roman" w:hAnsi="Arial" w:cs="Arial"/>
          <w:b/>
          <w:u w:val="single"/>
        </w:rPr>
      </w:pPr>
    </w:p>
    <w:p w14:paraId="307E2B05" w14:textId="77777777" w:rsidR="00606798" w:rsidRPr="00A804C9" w:rsidRDefault="00606798" w:rsidP="00BE3493">
      <w:pPr>
        <w:rPr>
          <w:rFonts w:ascii="Arial" w:eastAsia="Times New Roman" w:hAnsi="Arial" w:cs="Arial"/>
          <w:b/>
          <w:u w:val="single"/>
        </w:rPr>
      </w:pPr>
    </w:p>
    <w:p w14:paraId="734528D8" w14:textId="77777777" w:rsidR="00606798" w:rsidRPr="00A804C9" w:rsidRDefault="00606798" w:rsidP="00BE3493">
      <w:pPr>
        <w:rPr>
          <w:rFonts w:ascii="Arial" w:eastAsia="Times New Roman" w:hAnsi="Arial" w:cs="Arial"/>
          <w:b/>
          <w:u w:val="single"/>
        </w:rPr>
      </w:pPr>
    </w:p>
    <w:p w14:paraId="3F3CD1FE" w14:textId="77777777" w:rsidR="00606798" w:rsidRPr="00A804C9" w:rsidRDefault="00606798" w:rsidP="00BE3493">
      <w:pPr>
        <w:rPr>
          <w:rFonts w:ascii="Arial" w:eastAsia="Times New Roman" w:hAnsi="Arial" w:cs="Arial"/>
          <w:b/>
          <w:u w:val="single"/>
        </w:rPr>
      </w:pPr>
    </w:p>
    <w:p w14:paraId="1B50C9ED" w14:textId="77777777" w:rsidR="00606798" w:rsidRPr="00A804C9" w:rsidRDefault="00606798" w:rsidP="00BE3493">
      <w:pPr>
        <w:rPr>
          <w:rFonts w:ascii="Arial" w:eastAsia="Times New Roman" w:hAnsi="Arial" w:cs="Arial"/>
          <w:b/>
          <w:u w:val="single"/>
        </w:rPr>
      </w:pPr>
    </w:p>
    <w:p w14:paraId="055F5BF9" w14:textId="77777777" w:rsidR="00606798" w:rsidRPr="00A804C9" w:rsidRDefault="00606798" w:rsidP="00BE3493">
      <w:pPr>
        <w:rPr>
          <w:rFonts w:ascii="Arial" w:eastAsia="Times New Roman" w:hAnsi="Arial" w:cs="Arial"/>
          <w:b/>
          <w:u w:val="single"/>
        </w:rPr>
      </w:pPr>
    </w:p>
    <w:p w14:paraId="36580EE3" w14:textId="77777777" w:rsidR="00606798" w:rsidRPr="00A804C9" w:rsidRDefault="00606798" w:rsidP="00BE3493">
      <w:pPr>
        <w:rPr>
          <w:rFonts w:ascii="Arial" w:eastAsia="Times New Roman" w:hAnsi="Arial" w:cs="Arial"/>
          <w:b/>
          <w:u w:val="single"/>
        </w:rPr>
      </w:pPr>
    </w:p>
    <w:p w14:paraId="6B3FF37A" w14:textId="77777777" w:rsidR="00606798" w:rsidRPr="00A804C9" w:rsidRDefault="00606798" w:rsidP="00BE3493">
      <w:pPr>
        <w:rPr>
          <w:rFonts w:ascii="Arial" w:eastAsia="Times New Roman" w:hAnsi="Arial" w:cs="Arial"/>
          <w:b/>
          <w:u w:val="single"/>
        </w:rPr>
      </w:pPr>
    </w:p>
    <w:p w14:paraId="279A1A02" w14:textId="77777777" w:rsidR="00606798" w:rsidRPr="00A804C9" w:rsidRDefault="00606798" w:rsidP="00BE3493">
      <w:pPr>
        <w:rPr>
          <w:rFonts w:ascii="Arial" w:eastAsia="Times New Roman" w:hAnsi="Arial" w:cs="Arial"/>
          <w:b/>
          <w:u w:val="single"/>
        </w:rPr>
      </w:pPr>
    </w:p>
    <w:p w14:paraId="5DE49232" w14:textId="77777777" w:rsidR="00606798" w:rsidRPr="00A804C9" w:rsidRDefault="00606798" w:rsidP="00BE3493">
      <w:pPr>
        <w:rPr>
          <w:rFonts w:ascii="Arial" w:eastAsia="Times New Roman" w:hAnsi="Arial" w:cs="Arial"/>
          <w:b/>
          <w:u w:val="single"/>
        </w:rPr>
      </w:pPr>
    </w:p>
    <w:p w14:paraId="24C96F58" w14:textId="77777777" w:rsidR="00606798" w:rsidRPr="00A804C9" w:rsidRDefault="00606798" w:rsidP="00BE3493">
      <w:pPr>
        <w:rPr>
          <w:rFonts w:ascii="Arial" w:eastAsia="Times New Roman" w:hAnsi="Arial" w:cs="Arial"/>
          <w:b/>
          <w:u w:val="single"/>
        </w:rPr>
      </w:pPr>
    </w:p>
    <w:p w14:paraId="7F31C8D9" w14:textId="77777777" w:rsidR="00230C6B" w:rsidRPr="00A804C9" w:rsidRDefault="00230C6B">
      <w:pPr>
        <w:spacing w:after="160" w:line="480" w:lineRule="auto"/>
        <w:rPr>
          <w:rFonts w:ascii="Arial" w:eastAsia="Times New Roman" w:hAnsi="Arial" w:cs="Arial"/>
          <w:b/>
          <w:u w:val="single"/>
        </w:rPr>
      </w:pPr>
      <w:r w:rsidRPr="00A804C9">
        <w:rPr>
          <w:rFonts w:ascii="Arial" w:eastAsia="Times New Roman" w:hAnsi="Arial" w:cs="Arial"/>
          <w:b/>
          <w:u w:val="single"/>
        </w:rPr>
        <w:br w:type="page"/>
      </w:r>
    </w:p>
    <w:p w14:paraId="65439233" w14:textId="18BF5522" w:rsidR="00BE3493" w:rsidRPr="00A804C9" w:rsidRDefault="00BE3493" w:rsidP="00BE3493">
      <w:pPr>
        <w:rPr>
          <w:rFonts w:ascii="Arial" w:eastAsia="Times New Roman" w:hAnsi="Arial" w:cs="Arial"/>
          <w:b/>
          <w:u w:val="single"/>
        </w:rPr>
      </w:pPr>
      <w:r w:rsidRPr="00A804C9">
        <w:rPr>
          <w:rFonts w:ascii="Arial" w:eastAsia="Times New Roman" w:hAnsi="Arial" w:cs="Arial"/>
          <w:b/>
          <w:u w:val="single"/>
        </w:rPr>
        <w:t>List of Figures</w:t>
      </w:r>
    </w:p>
    <w:p w14:paraId="52A1C715" w14:textId="77777777" w:rsidR="00BE3493" w:rsidRPr="00A804C9" w:rsidRDefault="00BE3493" w:rsidP="00BE3493">
      <w:pPr>
        <w:spacing w:after="120"/>
        <w:ind w:left="720" w:hanging="720"/>
        <w:rPr>
          <w:rFonts w:ascii="Arial" w:eastAsia="Times New Roman" w:hAnsi="Arial" w:cs="Arial"/>
          <w:b/>
          <w:u w:val="single"/>
        </w:rPr>
      </w:pPr>
    </w:p>
    <w:p w14:paraId="0BFD7AB2" w14:textId="109647B4" w:rsidR="00BE3493" w:rsidRPr="00A804C9" w:rsidRDefault="00BE3493" w:rsidP="00BE3493">
      <w:pPr>
        <w:spacing w:after="120"/>
        <w:ind w:left="720" w:hanging="720"/>
        <w:rPr>
          <w:rFonts w:ascii="Arial" w:eastAsia="Times New Roman" w:hAnsi="Arial" w:cs="Arial"/>
          <w:color w:val="000000" w:themeColor="text1"/>
        </w:rPr>
      </w:pPr>
      <w:r w:rsidRPr="00A804C9">
        <w:rPr>
          <w:rFonts w:ascii="Arial" w:eastAsia="Times New Roman" w:hAnsi="Arial" w:cs="Arial"/>
        </w:rPr>
        <w:t xml:space="preserve">Fig. 1 - </w:t>
      </w:r>
      <w:r w:rsidRPr="00A804C9">
        <w:rPr>
          <w:rFonts w:ascii="Arial" w:eastAsia="Times New Roman" w:hAnsi="Arial" w:cs="Arial"/>
          <w:color w:val="000000" w:themeColor="text1"/>
        </w:rPr>
        <w:t xml:space="preserve">The perception of what a woman’s body should look like has changed Accessed from: </w:t>
      </w:r>
      <w:hyperlink r:id="rId22" w:history="1">
        <w:r w:rsidRPr="00A804C9">
          <w:rPr>
            <w:rStyle w:val="Hyperlink"/>
            <w:rFonts w:ascii="Arial" w:hAnsi="Arial" w:cs="Arial"/>
            <w:color w:val="000000" w:themeColor="text1"/>
            <w:u w:val="none"/>
          </w:rPr>
          <w:t>http://www.dailymail.co.uk/femail/article-2824118/A-body-body-Victoria-s-Secret-bows-outrage-amends-ad-slogan-originally-declared-physiques-Angels-perfect.html</w:t>
        </w:r>
      </w:hyperlink>
      <w:r w:rsidRPr="00A804C9">
        <w:rPr>
          <w:rFonts w:ascii="Arial" w:hAnsi="Arial" w:cs="Arial"/>
          <w:color w:val="000000" w:themeColor="text1"/>
        </w:rPr>
        <w:t xml:space="preserve"> [Accessed on 12th December, 2017] </w:t>
      </w:r>
    </w:p>
    <w:p w14:paraId="1658A45B" w14:textId="3C02289E" w:rsidR="00BE3493" w:rsidRPr="00A804C9" w:rsidRDefault="00BE3493" w:rsidP="00BE3493">
      <w:pPr>
        <w:pStyle w:val="NormalWeb"/>
        <w:spacing w:before="0" w:beforeAutospacing="0" w:after="120" w:afterAutospacing="0" w:line="240" w:lineRule="auto"/>
        <w:ind w:left="720" w:hanging="720"/>
        <w:rPr>
          <w:rFonts w:ascii="Arial" w:hAnsi="Arial" w:cs="Arial"/>
          <w:color w:val="000000" w:themeColor="text1"/>
        </w:rPr>
      </w:pPr>
      <w:r w:rsidRPr="00A804C9">
        <w:rPr>
          <w:rFonts w:ascii="Arial" w:hAnsi="Arial" w:cs="Arial"/>
          <w:color w:val="000000" w:themeColor="text1"/>
        </w:rPr>
        <w:t xml:space="preserve">Fig. 2- </w:t>
      </w:r>
      <w:hyperlink r:id="rId23" w:history="1">
        <w:r w:rsidRPr="00A804C9">
          <w:rPr>
            <w:rStyle w:val="Hyperlink"/>
            <w:rFonts w:ascii="Arial" w:hAnsi="Arial" w:cs="Arial"/>
            <w:color w:val="000000" w:themeColor="text1"/>
            <w:u w:val="none"/>
          </w:rPr>
          <w:t>http://www.dailymail.co.uk/tvshowbiz/article-3375556/Kim-Kardashian-shares-favorite-magazine-covers-2015-including-Rolling-Stone-image-chest-pouring-out.html</w:t>
        </w:r>
      </w:hyperlink>
      <w:r w:rsidRPr="00A804C9">
        <w:rPr>
          <w:rFonts w:ascii="Arial" w:hAnsi="Arial" w:cs="Arial"/>
          <w:color w:val="000000" w:themeColor="text1"/>
        </w:rPr>
        <w:t xml:space="preserve">, Page </w:t>
      </w:r>
    </w:p>
    <w:p w14:paraId="223459A3" w14:textId="15A6DBD1" w:rsidR="00082A08" w:rsidRDefault="00BE3493" w:rsidP="00BE3493">
      <w:pPr>
        <w:pStyle w:val="NormalWeb"/>
        <w:spacing w:before="0" w:beforeAutospacing="0" w:after="120" w:afterAutospacing="0" w:line="240" w:lineRule="auto"/>
        <w:ind w:left="720" w:hanging="720"/>
        <w:rPr>
          <w:rFonts w:ascii="Arial" w:hAnsi="Arial" w:cs="Arial"/>
          <w:color w:val="000000" w:themeColor="text1"/>
        </w:rPr>
      </w:pPr>
      <w:r w:rsidRPr="00A804C9">
        <w:rPr>
          <w:rFonts w:ascii="Arial" w:hAnsi="Arial" w:cs="Arial"/>
          <w:color w:val="000000" w:themeColor="text1"/>
        </w:rPr>
        <w:t>Fig. 3</w:t>
      </w:r>
      <w:r w:rsidR="00082A08">
        <w:rPr>
          <w:rFonts w:ascii="Arial" w:hAnsi="Arial" w:cs="Arial"/>
          <w:color w:val="000000" w:themeColor="text1"/>
        </w:rPr>
        <w:t>- Screenshot of Kim Kardashian, Instagram - @kimkardashian</w:t>
      </w:r>
    </w:p>
    <w:p w14:paraId="61A5F88B" w14:textId="6222634C" w:rsidR="00BE3493" w:rsidRPr="00A804C9" w:rsidRDefault="00082A08" w:rsidP="00BE3493">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Fig. 4</w:t>
      </w:r>
      <w:r w:rsidR="00BE3493" w:rsidRPr="00A804C9">
        <w:rPr>
          <w:rFonts w:ascii="Arial" w:hAnsi="Arial" w:cs="Arial"/>
          <w:color w:val="000000" w:themeColor="text1"/>
        </w:rPr>
        <w:t xml:space="preserve"> - </w:t>
      </w:r>
      <w:r w:rsidR="00BE3493" w:rsidRPr="00A804C9">
        <w:rPr>
          <w:rFonts w:ascii="Arial" w:eastAsia="Times New Roman" w:hAnsi="Arial" w:cs="Arial"/>
          <w:color w:val="000000" w:themeColor="text1"/>
          <w:shd w:val="clear" w:color="auto" w:fill="FFFFFF"/>
          <w:lang w:val="en-US"/>
        </w:rPr>
        <w:t xml:space="preserve">The Birth, 1931 (w/c on paper), Hannah Hoch, </w:t>
      </w:r>
      <w:r w:rsidR="00BE3493" w:rsidRPr="00A804C9">
        <w:rPr>
          <w:rFonts w:ascii="Arial" w:eastAsia="Times New Roman" w:hAnsi="Arial" w:cs="Arial"/>
          <w:color w:val="000000" w:themeColor="text1"/>
          <w:bdr w:val="none" w:sz="0" w:space="0" w:color="auto" w:frame="1"/>
          <w:shd w:val="clear" w:color="auto" w:fill="FFFFFF"/>
          <w:lang w:val="en-US"/>
        </w:rPr>
        <w:t>Bridgeman Education</w:t>
      </w:r>
    </w:p>
    <w:p w14:paraId="373CE342" w14:textId="602B5B95" w:rsidR="00BE3493" w:rsidRPr="00A804C9" w:rsidRDefault="00082A08" w:rsidP="00BE3493">
      <w:pPr>
        <w:spacing w:after="120"/>
        <w:ind w:left="720" w:hanging="720"/>
        <w:rPr>
          <w:rFonts w:ascii="Arial" w:hAnsi="Arial" w:cs="Arial"/>
          <w:color w:val="000000" w:themeColor="text1"/>
        </w:rPr>
      </w:pPr>
      <w:r>
        <w:rPr>
          <w:rFonts w:ascii="Arial" w:hAnsi="Arial" w:cs="Arial"/>
          <w:color w:val="000000" w:themeColor="text1"/>
        </w:rPr>
        <w:t>Fig. 5</w:t>
      </w:r>
      <w:r w:rsidR="00BE3493" w:rsidRPr="00A804C9">
        <w:rPr>
          <w:rFonts w:ascii="Arial" w:hAnsi="Arial" w:cs="Arial"/>
          <w:color w:val="000000" w:themeColor="text1"/>
        </w:rPr>
        <w:t xml:space="preserve">- Louise Bourgeois, Spider, 1994, </w:t>
      </w:r>
      <w:hyperlink r:id="rId24" w:history="1">
        <w:r w:rsidR="00BE3493" w:rsidRPr="00A804C9">
          <w:rPr>
            <w:rStyle w:val="Hyperlink"/>
            <w:rFonts w:ascii="Arial" w:eastAsia="Times New Roman" w:hAnsi="Arial" w:cs="Arial"/>
            <w:color w:val="000000" w:themeColor="text1"/>
            <w:spacing w:val="3"/>
            <w:u w:val="none"/>
            <w:shd w:val="clear" w:color="auto" w:fill="F8F7F5"/>
          </w:rPr>
          <w:t>Photo: Christopher Burke, © The Easton Foundation</w:t>
        </w:r>
      </w:hyperlink>
      <w:r w:rsidR="00BE3493" w:rsidRPr="00A804C9">
        <w:rPr>
          <w:rFonts w:ascii="Arial" w:eastAsia="Times New Roman" w:hAnsi="Arial" w:cs="Arial"/>
          <w:color w:val="000000" w:themeColor="text1"/>
        </w:rPr>
        <w:t xml:space="preserve"> </w:t>
      </w:r>
      <w:hyperlink r:id="rId25" w:history="1">
        <w:r w:rsidR="00BE3493" w:rsidRPr="00A804C9">
          <w:rPr>
            <w:rStyle w:val="Hyperlink"/>
            <w:rFonts w:ascii="Arial" w:hAnsi="Arial" w:cs="Arial"/>
            <w:color w:val="000000" w:themeColor="text1"/>
            <w:u w:val="none"/>
          </w:rPr>
          <w:t>http://www.tate.org.uk/art/artworks/bourgeois-spider-al00354</w:t>
        </w:r>
      </w:hyperlink>
    </w:p>
    <w:p w14:paraId="35E730FF" w14:textId="3329875A" w:rsidR="00BE3493" w:rsidRDefault="00082A08" w:rsidP="00BE3493">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Fig. 6</w:t>
      </w:r>
      <w:r w:rsidR="00BE3493" w:rsidRPr="00A804C9">
        <w:rPr>
          <w:rFonts w:ascii="Arial" w:hAnsi="Arial" w:cs="Arial"/>
          <w:color w:val="000000" w:themeColor="text1"/>
        </w:rPr>
        <w:t xml:space="preserve"> - Payne. M, 2014, </w:t>
      </w:r>
      <w:r w:rsidR="00BE3493" w:rsidRPr="00A804C9">
        <w:rPr>
          <w:rFonts w:ascii="Arial" w:hAnsi="Arial" w:cs="Arial"/>
          <w:i/>
          <w:color w:val="000000" w:themeColor="text1"/>
        </w:rPr>
        <w:t xml:space="preserve">“Earth, Air, Fire and Water”, </w:t>
      </w:r>
      <w:r>
        <w:rPr>
          <w:rFonts w:ascii="Arial" w:hAnsi="Arial" w:cs="Arial"/>
          <w:color w:val="000000" w:themeColor="text1"/>
        </w:rPr>
        <w:t>A-Level Photography</w:t>
      </w:r>
    </w:p>
    <w:p w14:paraId="37EBAD22" w14:textId="691B1880" w:rsidR="00082A08" w:rsidRDefault="00082A08" w:rsidP="00BE3493">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 xml:space="preserve">Fig. 7- Screenshot of twitter- #metoo </w:t>
      </w:r>
    </w:p>
    <w:p w14:paraId="4F87E760" w14:textId="61973782" w:rsidR="00082A08" w:rsidRPr="00A804C9" w:rsidRDefault="00082A08" w:rsidP="00BE3493">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 xml:space="preserve">Fig.8- Payne. M, 2017, ACE Project, Surface Pattern Design Degree. </w:t>
      </w:r>
    </w:p>
    <w:p w14:paraId="014F6E33" w14:textId="2377105C" w:rsidR="00BE3493" w:rsidRDefault="007A0470" w:rsidP="00BE3493">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 xml:space="preserve">Fig.9- </w:t>
      </w:r>
      <w:r w:rsidR="00BE3493" w:rsidRPr="00A804C9">
        <w:rPr>
          <w:rFonts w:ascii="Arial" w:hAnsi="Arial" w:cs="Arial"/>
          <w:color w:val="000000" w:themeColor="text1"/>
        </w:rPr>
        <w:t>Bourgeois. L, 1999, Maman, London: Tate Modern, Pho</w:t>
      </w:r>
      <w:r w:rsidR="00082A08">
        <w:rPr>
          <w:rFonts w:ascii="Arial" w:hAnsi="Arial" w:cs="Arial"/>
          <w:color w:val="000000" w:themeColor="text1"/>
        </w:rPr>
        <w:t>tography: Lieth &amp; Dunkey</w:t>
      </w:r>
    </w:p>
    <w:p w14:paraId="29BB67A6" w14:textId="7FB6C603" w:rsidR="007A0470" w:rsidRDefault="007A0470" w:rsidP="00BE3493">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 xml:space="preserve">Fig.10- Payne. M, 2017, Risograph Print, Surface Pattern Design Degree. </w:t>
      </w:r>
    </w:p>
    <w:p w14:paraId="21D75621" w14:textId="72CC4F3A" w:rsidR="007A0470" w:rsidRDefault="007A0470" w:rsidP="007A0470">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 xml:space="preserve">Fig. 11- </w:t>
      </w:r>
      <w:r w:rsidRPr="007A0470">
        <w:rPr>
          <w:rFonts w:ascii="Arial" w:hAnsi="Arial" w:cs="Arial"/>
          <w:color w:val="000000" w:themeColor="text1"/>
        </w:rPr>
        <w:t>Miley Cyrus has spoken out about coming to terms with her sexuality. The Independent. Available at: http://www.independent.co.uk/news/people/miley-cyrus-sexuality-pansexual-variety-parents-lgbt-a7357871.html [Accessed 13 Dec. 2017].</w:t>
      </w:r>
    </w:p>
    <w:p w14:paraId="230845EB" w14:textId="2960B4A5" w:rsidR="007A0470" w:rsidRDefault="007A0470" w:rsidP="007A0470">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 xml:space="preserve">Fig. 12- Free the Nipple, </w:t>
      </w:r>
      <w:r w:rsidRPr="007A0470">
        <w:rPr>
          <w:rFonts w:ascii="Arial" w:hAnsi="Arial" w:cs="Arial"/>
          <w:color w:val="000000" w:themeColor="text1"/>
        </w:rPr>
        <w:t>http://www.freethenipple.org [Accessed 12 Nov. 2017].</w:t>
      </w:r>
    </w:p>
    <w:p w14:paraId="66571415" w14:textId="5D701D8A" w:rsidR="007A0470" w:rsidRPr="007A0470" w:rsidRDefault="007A0470" w:rsidP="007A0470">
      <w:pPr>
        <w:pStyle w:val="NormalWeb"/>
        <w:spacing w:before="0" w:beforeAutospacing="0" w:after="120" w:afterAutospacing="0" w:line="240" w:lineRule="auto"/>
        <w:ind w:left="720" w:hanging="720"/>
        <w:rPr>
          <w:rFonts w:ascii="Arial" w:hAnsi="Arial" w:cs="Arial"/>
          <w:color w:val="000000" w:themeColor="text1"/>
        </w:rPr>
      </w:pPr>
      <w:r>
        <w:rPr>
          <w:rFonts w:ascii="Arial" w:hAnsi="Arial" w:cs="Arial"/>
          <w:color w:val="000000" w:themeColor="text1"/>
        </w:rPr>
        <w:t>Fig. 13- Free the Nipple,</w:t>
      </w:r>
      <w:r w:rsidRPr="007A0470">
        <w:rPr>
          <w:rFonts w:ascii="Arial" w:hAnsi="Arial" w:cs="Arial"/>
          <w:color w:val="000000" w:themeColor="text1"/>
        </w:rPr>
        <w:t xml:space="preserve"> http://www.freethenipple.org [Accessed 12 Nov. 2017].</w:t>
      </w:r>
    </w:p>
    <w:p w14:paraId="354DF6DA" w14:textId="77777777" w:rsidR="00535C5E" w:rsidRPr="00A42B00" w:rsidRDefault="00535C5E" w:rsidP="00EF3B47">
      <w:pPr>
        <w:rPr>
          <w:rStyle w:val="Hyperlink"/>
          <w:rFonts w:asciiTheme="minorHAnsi" w:eastAsia="Times New Roman" w:hAnsiTheme="minorHAnsi"/>
        </w:rPr>
      </w:pPr>
    </w:p>
    <w:p w14:paraId="41861216" w14:textId="77777777" w:rsidR="00535C5E" w:rsidRPr="00A42B00" w:rsidRDefault="00535C5E" w:rsidP="00EF3B47">
      <w:pPr>
        <w:rPr>
          <w:rStyle w:val="Hyperlink"/>
          <w:rFonts w:asciiTheme="minorHAnsi" w:eastAsia="Times New Roman" w:hAnsiTheme="minorHAnsi"/>
        </w:rPr>
      </w:pPr>
    </w:p>
    <w:p w14:paraId="7B4B3386" w14:textId="77777777" w:rsidR="00CC149A" w:rsidRPr="00A42B00" w:rsidRDefault="00CC149A" w:rsidP="00EF3B47">
      <w:pPr>
        <w:rPr>
          <w:rStyle w:val="Hyperlink"/>
          <w:rFonts w:asciiTheme="minorHAnsi" w:eastAsia="Times New Roman" w:hAnsiTheme="minorHAnsi"/>
        </w:rPr>
      </w:pPr>
    </w:p>
    <w:p w14:paraId="0F04A6FA" w14:textId="77777777" w:rsidR="00CC149A" w:rsidRPr="00A42B00" w:rsidRDefault="00CC149A" w:rsidP="00EF3B47">
      <w:pPr>
        <w:rPr>
          <w:rFonts w:asciiTheme="minorHAnsi" w:eastAsia="Times New Roman" w:hAnsiTheme="minorHAnsi"/>
        </w:rPr>
      </w:pPr>
    </w:p>
    <w:p w14:paraId="66D09EAA" w14:textId="77777777" w:rsidR="009F3424" w:rsidRPr="00234AEB" w:rsidRDefault="009F3424" w:rsidP="00EF3B47">
      <w:pPr>
        <w:rPr>
          <w:rFonts w:eastAsia="Times New Roman"/>
        </w:rPr>
      </w:pPr>
    </w:p>
    <w:sectPr w:rsidR="009F3424" w:rsidRPr="00234AEB">
      <w:footerReference w:type="even" r:id="rId26"/>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7842D0" w14:textId="77777777" w:rsidR="00F37647" w:rsidRDefault="00F37647" w:rsidP="00D84938">
      <w:r>
        <w:separator/>
      </w:r>
    </w:p>
  </w:endnote>
  <w:endnote w:type="continuationSeparator" w:id="0">
    <w:p w14:paraId="48037852" w14:textId="77777777" w:rsidR="00F37647" w:rsidRDefault="00F37647" w:rsidP="00D849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3A404" w14:textId="77777777" w:rsidR="00F37647" w:rsidRDefault="00F37647" w:rsidP="000A465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B9144A8" w14:textId="77777777" w:rsidR="00F37647" w:rsidRDefault="00F37647" w:rsidP="00D849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1F8C1D" w14:textId="69D34629" w:rsidR="00F37647" w:rsidRDefault="00F37647" w:rsidP="000A465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00FE2">
      <w:rPr>
        <w:rStyle w:val="PageNumber"/>
        <w:noProof/>
      </w:rPr>
      <w:t>2</w:t>
    </w:r>
    <w:r>
      <w:rPr>
        <w:rStyle w:val="PageNumber"/>
      </w:rPr>
      <w:fldChar w:fldCharType="end"/>
    </w:r>
  </w:p>
  <w:p w14:paraId="1635C050" w14:textId="77777777" w:rsidR="00F37647" w:rsidRDefault="00F37647" w:rsidP="00D849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256E8C" w14:textId="77777777" w:rsidR="00F37647" w:rsidRDefault="00F37647" w:rsidP="00D84938">
      <w:r>
        <w:separator/>
      </w:r>
    </w:p>
  </w:footnote>
  <w:footnote w:type="continuationSeparator" w:id="0">
    <w:p w14:paraId="75D04C2F" w14:textId="77777777" w:rsidR="00F37647" w:rsidRDefault="00F37647" w:rsidP="00D849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D41952"/>
    <w:multiLevelType w:val="hybridMultilevel"/>
    <w:tmpl w:val="20AA7F54"/>
    <w:lvl w:ilvl="0" w:tplc="696A8D8E">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2F6A"/>
    <w:rsid w:val="00014615"/>
    <w:rsid w:val="000236F1"/>
    <w:rsid w:val="00035038"/>
    <w:rsid w:val="00035D05"/>
    <w:rsid w:val="00036477"/>
    <w:rsid w:val="000367E8"/>
    <w:rsid w:val="00041600"/>
    <w:rsid w:val="000448FE"/>
    <w:rsid w:val="0004518A"/>
    <w:rsid w:val="000458C0"/>
    <w:rsid w:val="00054FF3"/>
    <w:rsid w:val="00066907"/>
    <w:rsid w:val="000761C8"/>
    <w:rsid w:val="00076718"/>
    <w:rsid w:val="000773AD"/>
    <w:rsid w:val="00082699"/>
    <w:rsid w:val="00082A08"/>
    <w:rsid w:val="000914AF"/>
    <w:rsid w:val="000A3DC8"/>
    <w:rsid w:val="000A4656"/>
    <w:rsid w:val="000B163E"/>
    <w:rsid w:val="000B2973"/>
    <w:rsid w:val="000C67A3"/>
    <w:rsid w:val="000C6E93"/>
    <w:rsid w:val="000D1738"/>
    <w:rsid w:val="000D2F6A"/>
    <w:rsid w:val="000E0330"/>
    <w:rsid w:val="000E7E8B"/>
    <w:rsid w:val="000F33B0"/>
    <w:rsid w:val="00102987"/>
    <w:rsid w:val="00104AF7"/>
    <w:rsid w:val="00104CB2"/>
    <w:rsid w:val="00112581"/>
    <w:rsid w:val="001208E6"/>
    <w:rsid w:val="00122C79"/>
    <w:rsid w:val="00127875"/>
    <w:rsid w:val="001375B3"/>
    <w:rsid w:val="00142882"/>
    <w:rsid w:val="00153CA4"/>
    <w:rsid w:val="00155C42"/>
    <w:rsid w:val="00156598"/>
    <w:rsid w:val="00166991"/>
    <w:rsid w:val="0017095A"/>
    <w:rsid w:val="00171F51"/>
    <w:rsid w:val="00190867"/>
    <w:rsid w:val="001A12F0"/>
    <w:rsid w:val="001A40DA"/>
    <w:rsid w:val="001B76C4"/>
    <w:rsid w:val="001E2265"/>
    <w:rsid w:val="002017FE"/>
    <w:rsid w:val="00201BA3"/>
    <w:rsid w:val="002022AE"/>
    <w:rsid w:val="00202495"/>
    <w:rsid w:val="002035C3"/>
    <w:rsid w:val="00203653"/>
    <w:rsid w:val="00210A0E"/>
    <w:rsid w:val="00214217"/>
    <w:rsid w:val="00217A64"/>
    <w:rsid w:val="00227BCC"/>
    <w:rsid w:val="00227DBF"/>
    <w:rsid w:val="00230C6B"/>
    <w:rsid w:val="002345C1"/>
    <w:rsid w:val="00234AEB"/>
    <w:rsid w:val="00236DCB"/>
    <w:rsid w:val="00241063"/>
    <w:rsid w:val="002429F6"/>
    <w:rsid w:val="00277F2B"/>
    <w:rsid w:val="00285FE9"/>
    <w:rsid w:val="00292F26"/>
    <w:rsid w:val="00297C28"/>
    <w:rsid w:val="002B2AA1"/>
    <w:rsid w:val="002B4ECA"/>
    <w:rsid w:val="002B5343"/>
    <w:rsid w:val="002D5CF1"/>
    <w:rsid w:val="002E7A29"/>
    <w:rsid w:val="002F2A4C"/>
    <w:rsid w:val="002F3FD3"/>
    <w:rsid w:val="002F61C6"/>
    <w:rsid w:val="002F7EDB"/>
    <w:rsid w:val="00305960"/>
    <w:rsid w:val="003122E9"/>
    <w:rsid w:val="00312652"/>
    <w:rsid w:val="0032062E"/>
    <w:rsid w:val="0032300A"/>
    <w:rsid w:val="003475E8"/>
    <w:rsid w:val="003517EC"/>
    <w:rsid w:val="00357E9C"/>
    <w:rsid w:val="00362927"/>
    <w:rsid w:val="0036337A"/>
    <w:rsid w:val="0036590C"/>
    <w:rsid w:val="00365CB2"/>
    <w:rsid w:val="00381B74"/>
    <w:rsid w:val="00381BFF"/>
    <w:rsid w:val="003838E1"/>
    <w:rsid w:val="003A0663"/>
    <w:rsid w:val="003A4142"/>
    <w:rsid w:val="003A7ACB"/>
    <w:rsid w:val="003B4546"/>
    <w:rsid w:val="003C22BD"/>
    <w:rsid w:val="003E390B"/>
    <w:rsid w:val="003E3ADD"/>
    <w:rsid w:val="003F217E"/>
    <w:rsid w:val="003F2E0A"/>
    <w:rsid w:val="003F2F22"/>
    <w:rsid w:val="004012A1"/>
    <w:rsid w:val="0040443E"/>
    <w:rsid w:val="00412364"/>
    <w:rsid w:val="004132CF"/>
    <w:rsid w:val="00414E70"/>
    <w:rsid w:val="00417644"/>
    <w:rsid w:val="00421D5B"/>
    <w:rsid w:val="00425B82"/>
    <w:rsid w:val="004324B4"/>
    <w:rsid w:val="00433F72"/>
    <w:rsid w:val="00437A25"/>
    <w:rsid w:val="00437A44"/>
    <w:rsid w:val="00446534"/>
    <w:rsid w:val="00451726"/>
    <w:rsid w:val="00456A6C"/>
    <w:rsid w:val="00460023"/>
    <w:rsid w:val="00471F7D"/>
    <w:rsid w:val="00482F8A"/>
    <w:rsid w:val="0049223F"/>
    <w:rsid w:val="004927AA"/>
    <w:rsid w:val="00497DAE"/>
    <w:rsid w:val="004A6F1A"/>
    <w:rsid w:val="004A7EE3"/>
    <w:rsid w:val="004B06E4"/>
    <w:rsid w:val="004B0970"/>
    <w:rsid w:val="004D3BA7"/>
    <w:rsid w:val="004E1EEE"/>
    <w:rsid w:val="004E2E85"/>
    <w:rsid w:val="004E32A1"/>
    <w:rsid w:val="004E6A7D"/>
    <w:rsid w:val="005067F4"/>
    <w:rsid w:val="00516C9A"/>
    <w:rsid w:val="0052151D"/>
    <w:rsid w:val="00527A4F"/>
    <w:rsid w:val="005330F5"/>
    <w:rsid w:val="0053501C"/>
    <w:rsid w:val="00535C5E"/>
    <w:rsid w:val="00545F67"/>
    <w:rsid w:val="00550B69"/>
    <w:rsid w:val="005520B3"/>
    <w:rsid w:val="00554A7C"/>
    <w:rsid w:val="00560450"/>
    <w:rsid w:val="00563949"/>
    <w:rsid w:val="00587281"/>
    <w:rsid w:val="00592CA3"/>
    <w:rsid w:val="005A66FB"/>
    <w:rsid w:val="005A6F56"/>
    <w:rsid w:val="005B1580"/>
    <w:rsid w:val="005C0F21"/>
    <w:rsid w:val="005C6162"/>
    <w:rsid w:val="005C6244"/>
    <w:rsid w:val="005C6F2D"/>
    <w:rsid w:val="005C7394"/>
    <w:rsid w:val="005C7E23"/>
    <w:rsid w:val="005E4D44"/>
    <w:rsid w:val="005F187A"/>
    <w:rsid w:val="00600960"/>
    <w:rsid w:val="00603B65"/>
    <w:rsid w:val="00606798"/>
    <w:rsid w:val="00610397"/>
    <w:rsid w:val="00610C07"/>
    <w:rsid w:val="00612B2C"/>
    <w:rsid w:val="006168C5"/>
    <w:rsid w:val="00621DF4"/>
    <w:rsid w:val="00632B1A"/>
    <w:rsid w:val="0063363A"/>
    <w:rsid w:val="006470BC"/>
    <w:rsid w:val="0064719D"/>
    <w:rsid w:val="006511BE"/>
    <w:rsid w:val="0066418E"/>
    <w:rsid w:val="0068143C"/>
    <w:rsid w:val="006817FB"/>
    <w:rsid w:val="006856A2"/>
    <w:rsid w:val="00686B21"/>
    <w:rsid w:val="00696168"/>
    <w:rsid w:val="006A20F9"/>
    <w:rsid w:val="006A77F0"/>
    <w:rsid w:val="006C1A69"/>
    <w:rsid w:val="006D2F1B"/>
    <w:rsid w:val="006E42E8"/>
    <w:rsid w:val="006F19C4"/>
    <w:rsid w:val="006F46DF"/>
    <w:rsid w:val="006F546D"/>
    <w:rsid w:val="006F5E4F"/>
    <w:rsid w:val="00700FE2"/>
    <w:rsid w:val="00707072"/>
    <w:rsid w:val="0071159C"/>
    <w:rsid w:val="00713F14"/>
    <w:rsid w:val="00721408"/>
    <w:rsid w:val="00723B62"/>
    <w:rsid w:val="007302FA"/>
    <w:rsid w:val="00731A94"/>
    <w:rsid w:val="00737742"/>
    <w:rsid w:val="00746BF5"/>
    <w:rsid w:val="007475CF"/>
    <w:rsid w:val="00760316"/>
    <w:rsid w:val="007624F4"/>
    <w:rsid w:val="00774CFE"/>
    <w:rsid w:val="00797A06"/>
    <w:rsid w:val="007A0470"/>
    <w:rsid w:val="007A1842"/>
    <w:rsid w:val="007A3E44"/>
    <w:rsid w:val="007B2346"/>
    <w:rsid w:val="007B295A"/>
    <w:rsid w:val="007B2BC2"/>
    <w:rsid w:val="007C189E"/>
    <w:rsid w:val="007C7966"/>
    <w:rsid w:val="007D5A73"/>
    <w:rsid w:val="007E6C38"/>
    <w:rsid w:val="007E74DE"/>
    <w:rsid w:val="007F06E8"/>
    <w:rsid w:val="007F6D18"/>
    <w:rsid w:val="0080192E"/>
    <w:rsid w:val="00803A57"/>
    <w:rsid w:val="00812E9D"/>
    <w:rsid w:val="00812F8D"/>
    <w:rsid w:val="008154B8"/>
    <w:rsid w:val="00817F0C"/>
    <w:rsid w:val="0082123C"/>
    <w:rsid w:val="00825527"/>
    <w:rsid w:val="00826318"/>
    <w:rsid w:val="008375AE"/>
    <w:rsid w:val="0084026F"/>
    <w:rsid w:val="00840ECD"/>
    <w:rsid w:val="008456A0"/>
    <w:rsid w:val="008528DC"/>
    <w:rsid w:val="00855AA6"/>
    <w:rsid w:val="00856DB0"/>
    <w:rsid w:val="00866E1C"/>
    <w:rsid w:val="00871839"/>
    <w:rsid w:val="008B2C22"/>
    <w:rsid w:val="008C01A7"/>
    <w:rsid w:val="008D309E"/>
    <w:rsid w:val="008E1FAD"/>
    <w:rsid w:val="008F2C68"/>
    <w:rsid w:val="009032EE"/>
    <w:rsid w:val="00905990"/>
    <w:rsid w:val="0090680B"/>
    <w:rsid w:val="009153A1"/>
    <w:rsid w:val="00917ABF"/>
    <w:rsid w:val="00920AA3"/>
    <w:rsid w:val="00923C9C"/>
    <w:rsid w:val="00933658"/>
    <w:rsid w:val="009358A8"/>
    <w:rsid w:val="00936BC1"/>
    <w:rsid w:val="00947BD4"/>
    <w:rsid w:val="009513BF"/>
    <w:rsid w:val="00951C56"/>
    <w:rsid w:val="009532AE"/>
    <w:rsid w:val="00960FEC"/>
    <w:rsid w:val="00962E3C"/>
    <w:rsid w:val="00964955"/>
    <w:rsid w:val="00971206"/>
    <w:rsid w:val="00973CEC"/>
    <w:rsid w:val="009853F7"/>
    <w:rsid w:val="009854BF"/>
    <w:rsid w:val="00995E6C"/>
    <w:rsid w:val="009A2C35"/>
    <w:rsid w:val="009A4A9C"/>
    <w:rsid w:val="009B5E84"/>
    <w:rsid w:val="009D5511"/>
    <w:rsid w:val="009E047B"/>
    <w:rsid w:val="009E21BA"/>
    <w:rsid w:val="009F102E"/>
    <w:rsid w:val="009F3424"/>
    <w:rsid w:val="009F38A2"/>
    <w:rsid w:val="00A03EB8"/>
    <w:rsid w:val="00A04753"/>
    <w:rsid w:val="00A057CE"/>
    <w:rsid w:val="00A06100"/>
    <w:rsid w:val="00A0711B"/>
    <w:rsid w:val="00A14E62"/>
    <w:rsid w:val="00A20669"/>
    <w:rsid w:val="00A21E4E"/>
    <w:rsid w:val="00A248E2"/>
    <w:rsid w:val="00A32E0B"/>
    <w:rsid w:val="00A36404"/>
    <w:rsid w:val="00A42B00"/>
    <w:rsid w:val="00A44388"/>
    <w:rsid w:val="00A5159C"/>
    <w:rsid w:val="00A5291A"/>
    <w:rsid w:val="00A70C8A"/>
    <w:rsid w:val="00A715C2"/>
    <w:rsid w:val="00A74F42"/>
    <w:rsid w:val="00A804C9"/>
    <w:rsid w:val="00A84BED"/>
    <w:rsid w:val="00AB4378"/>
    <w:rsid w:val="00AB5787"/>
    <w:rsid w:val="00AB632F"/>
    <w:rsid w:val="00AC320C"/>
    <w:rsid w:val="00AC71EE"/>
    <w:rsid w:val="00AD07E4"/>
    <w:rsid w:val="00AD41C2"/>
    <w:rsid w:val="00AD637C"/>
    <w:rsid w:val="00AD6CF5"/>
    <w:rsid w:val="00AE05DF"/>
    <w:rsid w:val="00AE0D8B"/>
    <w:rsid w:val="00AE283A"/>
    <w:rsid w:val="00AE3F6B"/>
    <w:rsid w:val="00AE7DCF"/>
    <w:rsid w:val="00AF5EC9"/>
    <w:rsid w:val="00AF7111"/>
    <w:rsid w:val="00AF7CA8"/>
    <w:rsid w:val="00B00AFF"/>
    <w:rsid w:val="00B02D65"/>
    <w:rsid w:val="00B04895"/>
    <w:rsid w:val="00B05167"/>
    <w:rsid w:val="00B05AB8"/>
    <w:rsid w:val="00B1333E"/>
    <w:rsid w:val="00B15AA7"/>
    <w:rsid w:val="00B1765D"/>
    <w:rsid w:val="00B212AC"/>
    <w:rsid w:val="00B245EE"/>
    <w:rsid w:val="00B27A9A"/>
    <w:rsid w:val="00B43FF3"/>
    <w:rsid w:val="00B44C51"/>
    <w:rsid w:val="00B46A2D"/>
    <w:rsid w:val="00B503BC"/>
    <w:rsid w:val="00B60393"/>
    <w:rsid w:val="00B606BE"/>
    <w:rsid w:val="00B6230C"/>
    <w:rsid w:val="00B6616E"/>
    <w:rsid w:val="00B80762"/>
    <w:rsid w:val="00B81E4E"/>
    <w:rsid w:val="00B82498"/>
    <w:rsid w:val="00B82750"/>
    <w:rsid w:val="00B8580C"/>
    <w:rsid w:val="00B91B35"/>
    <w:rsid w:val="00BA28A3"/>
    <w:rsid w:val="00BA3924"/>
    <w:rsid w:val="00BA3D93"/>
    <w:rsid w:val="00BA473B"/>
    <w:rsid w:val="00BA4A7F"/>
    <w:rsid w:val="00BA5218"/>
    <w:rsid w:val="00BA5401"/>
    <w:rsid w:val="00BB036B"/>
    <w:rsid w:val="00BB2980"/>
    <w:rsid w:val="00BB3EA1"/>
    <w:rsid w:val="00BB7E10"/>
    <w:rsid w:val="00BC4A84"/>
    <w:rsid w:val="00BC6323"/>
    <w:rsid w:val="00BD21B8"/>
    <w:rsid w:val="00BE3493"/>
    <w:rsid w:val="00BF1FDC"/>
    <w:rsid w:val="00BF2040"/>
    <w:rsid w:val="00BF5BA5"/>
    <w:rsid w:val="00C04307"/>
    <w:rsid w:val="00C15087"/>
    <w:rsid w:val="00C305ED"/>
    <w:rsid w:val="00C42E6B"/>
    <w:rsid w:val="00C476E8"/>
    <w:rsid w:val="00C537FF"/>
    <w:rsid w:val="00C53949"/>
    <w:rsid w:val="00C55B66"/>
    <w:rsid w:val="00C57823"/>
    <w:rsid w:val="00C61625"/>
    <w:rsid w:val="00C6772E"/>
    <w:rsid w:val="00C7459A"/>
    <w:rsid w:val="00C90802"/>
    <w:rsid w:val="00C965BA"/>
    <w:rsid w:val="00CA36E7"/>
    <w:rsid w:val="00CC149A"/>
    <w:rsid w:val="00CC524C"/>
    <w:rsid w:val="00CD2E42"/>
    <w:rsid w:val="00CE1672"/>
    <w:rsid w:val="00CE5238"/>
    <w:rsid w:val="00D12C83"/>
    <w:rsid w:val="00D13AF8"/>
    <w:rsid w:val="00D26FF6"/>
    <w:rsid w:val="00D27594"/>
    <w:rsid w:val="00D2780B"/>
    <w:rsid w:val="00D31112"/>
    <w:rsid w:val="00D34763"/>
    <w:rsid w:val="00D41542"/>
    <w:rsid w:val="00D45303"/>
    <w:rsid w:val="00D52E95"/>
    <w:rsid w:val="00D5386F"/>
    <w:rsid w:val="00D556D8"/>
    <w:rsid w:val="00D7422B"/>
    <w:rsid w:val="00D75374"/>
    <w:rsid w:val="00D77903"/>
    <w:rsid w:val="00D77C34"/>
    <w:rsid w:val="00D82C68"/>
    <w:rsid w:val="00D84938"/>
    <w:rsid w:val="00D87EAE"/>
    <w:rsid w:val="00DA0B18"/>
    <w:rsid w:val="00DA5A28"/>
    <w:rsid w:val="00DB2267"/>
    <w:rsid w:val="00DB57BA"/>
    <w:rsid w:val="00DD3E31"/>
    <w:rsid w:val="00DE0DE5"/>
    <w:rsid w:val="00DE2544"/>
    <w:rsid w:val="00DF6153"/>
    <w:rsid w:val="00E1386F"/>
    <w:rsid w:val="00E21BA9"/>
    <w:rsid w:val="00E26B74"/>
    <w:rsid w:val="00E26E74"/>
    <w:rsid w:val="00E31D88"/>
    <w:rsid w:val="00E45C38"/>
    <w:rsid w:val="00E644AF"/>
    <w:rsid w:val="00E70982"/>
    <w:rsid w:val="00E72439"/>
    <w:rsid w:val="00E7485B"/>
    <w:rsid w:val="00E75D32"/>
    <w:rsid w:val="00E76012"/>
    <w:rsid w:val="00E77902"/>
    <w:rsid w:val="00E823FF"/>
    <w:rsid w:val="00E83985"/>
    <w:rsid w:val="00E84C6E"/>
    <w:rsid w:val="00E87427"/>
    <w:rsid w:val="00E87806"/>
    <w:rsid w:val="00E87CD5"/>
    <w:rsid w:val="00E9583A"/>
    <w:rsid w:val="00EA2E7E"/>
    <w:rsid w:val="00EB36D8"/>
    <w:rsid w:val="00EB6A27"/>
    <w:rsid w:val="00EB73EE"/>
    <w:rsid w:val="00EC1041"/>
    <w:rsid w:val="00ED455F"/>
    <w:rsid w:val="00ED59B8"/>
    <w:rsid w:val="00ED6890"/>
    <w:rsid w:val="00EE1D26"/>
    <w:rsid w:val="00EE3F1B"/>
    <w:rsid w:val="00EE7E45"/>
    <w:rsid w:val="00EF3B47"/>
    <w:rsid w:val="00F01BF3"/>
    <w:rsid w:val="00F06869"/>
    <w:rsid w:val="00F1239B"/>
    <w:rsid w:val="00F16D16"/>
    <w:rsid w:val="00F22761"/>
    <w:rsid w:val="00F37647"/>
    <w:rsid w:val="00F42A40"/>
    <w:rsid w:val="00F504B3"/>
    <w:rsid w:val="00F51559"/>
    <w:rsid w:val="00F65B30"/>
    <w:rsid w:val="00F71049"/>
    <w:rsid w:val="00F80434"/>
    <w:rsid w:val="00F82A2E"/>
    <w:rsid w:val="00F925D6"/>
    <w:rsid w:val="00FA6361"/>
    <w:rsid w:val="00FC5C48"/>
    <w:rsid w:val="00FD050D"/>
    <w:rsid w:val="00FE2CF5"/>
    <w:rsid w:val="00FE50AA"/>
    <w:rsid w:val="00FE7667"/>
    <w:rsid w:val="00FF3CDA"/>
    <w:rsid w:val="00FF7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EF03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5EC9"/>
    <w:pPr>
      <w:spacing w:after="0" w:line="240" w:lineRule="auto"/>
    </w:pPr>
    <w:rPr>
      <w:rFonts w:ascii="Times New Roman" w:hAnsi="Times New Roman" w:cs="Times New Roman"/>
      <w:sz w:val="24"/>
      <w:szCs w:val="24"/>
      <w:lang w:eastAsia="en-US"/>
    </w:rPr>
  </w:style>
  <w:style w:type="paragraph" w:styleId="Heading1">
    <w:name w:val="heading 1"/>
    <w:basedOn w:val="Normal"/>
    <w:link w:val="Heading1Char"/>
    <w:uiPriority w:val="9"/>
    <w:qFormat/>
    <w:rsid w:val="00460023"/>
    <w:pPr>
      <w:spacing w:before="100" w:beforeAutospacing="1" w:after="100" w:afterAutospacing="1" w:line="480" w:lineRule="auto"/>
      <w:outlineLvl w:val="0"/>
    </w:pPr>
    <w:rPr>
      <w:b/>
      <w:bCs/>
      <w:kern w:val="36"/>
      <w:sz w:val="48"/>
      <w:szCs w:val="48"/>
    </w:rPr>
  </w:style>
  <w:style w:type="paragraph" w:styleId="Heading2">
    <w:name w:val="heading 2"/>
    <w:basedOn w:val="Normal"/>
    <w:next w:val="Normal"/>
    <w:link w:val="Heading2Char"/>
    <w:uiPriority w:val="9"/>
    <w:semiHidden/>
    <w:unhideWhenUsed/>
    <w:qFormat/>
    <w:rsid w:val="00B1333E"/>
    <w:pPr>
      <w:keepNext/>
      <w:keepLines/>
      <w:spacing w:before="40" w:after="160" w:line="48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A7ACB"/>
    <w:pPr>
      <w:keepNext/>
      <w:keepLines/>
      <w:spacing w:before="40" w:line="480"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143C"/>
    <w:rPr>
      <w:color w:val="0563C1" w:themeColor="hyperlink"/>
      <w:u w:val="single"/>
    </w:rPr>
  </w:style>
  <w:style w:type="character" w:customStyle="1" w:styleId="UnresolvedMention">
    <w:name w:val="Unresolved Mention"/>
    <w:basedOn w:val="DefaultParagraphFont"/>
    <w:uiPriority w:val="99"/>
    <w:semiHidden/>
    <w:unhideWhenUsed/>
    <w:rsid w:val="0068143C"/>
    <w:rPr>
      <w:color w:val="808080"/>
      <w:shd w:val="clear" w:color="auto" w:fill="E6E6E6"/>
    </w:rPr>
  </w:style>
  <w:style w:type="character" w:customStyle="1" w:styleId="Heading1Char">
    <w:name w:val="Heading 1 Char"/>
    <w:basedOn w:val="DefaultParagraphFont"/>
    <w:link w:val="Heading1"/>
    <w:uiPriority w:val="9"/>
    <w:rsid w:val="00460023"/>
    <w:rPr>
      <w:rFonts w:ascii="Times New Roman" w:hAnsi="Times New Roman" w:cs="Times New Roman"/>
      <w:b/>
      <w:bCs/>
      <w:kern w:val="36"/>
      <w:sz w:val="48"/>
      <w:szCs w:val="48"/>
      <w:lang w:val="en-US" w:eastAsia="en-US"/>
    </w:rPr>
  </w:style>
  <w:style w:type="paragraph" w:styleId="NormalWeb">
    <w:name w:val="Normal (Web)"/>
    <w:basedOn w:val="Normal"/>
    <w:uiPriority w:val="99"/>
    <w:unhideWhenUsed/>
    <w:rsid w:val="00460023"/>
    <w:pPr>
      <w:spacing w:before="100" w:beforeAutospacing="1" w:after="100" w:afterAutospacing="1" w:line="480" w:lineRule="auto"/>
    </w:pPr>
  </w:style>
  <w:style w:type="paragraph" w:styleId="ListParagraph">
    <w:name w:val="List Paragraph"/>
    <w:basedOn w:val="Normal"/>
    <w:uiPriority w:val="34"/>
    <w:qFormat/>
    <w:rsid w:val="00F51559"/>
    <w:pPr>
      <w:spacing w:after="160" w:line="480" w:lineRule="auto"/>
      <w:ind w:left="720"/>
      <w:contextualSpacing/>
    </w:pPr>
  </w:style>
  <w:style w:type="character" w:customStyle="1" w:styleId="Heading2Char">
    <w:name w:val="Heading 2 Char"/>
    <w:basedOn w:val="DefaultParagraphFont"/>
    <w:link w:val="Heading2"/>
    <w:uiPriority w:val="9"/>
    <w:semiHidden/>
    <w:rsid w:val="00B1333E"/>
    <w:rPr>
      <w:rFonts w:asciiTheme="majorHAnsi" w:eastAsiaTheme="majorEastAsia" w:hAnsiTheme="majorHAnsi" w:cstheme="majorBidi"/>
      <w:color w:val="2F5496" w:themeColor="accent1" w:themeShade="BF"/>
      <w:sz w:val="26"/>
      <w:szCs w:val="26"/>
      <w:lang w:val="en-US" w:eastAsia="en-US"/>
    </w:rPr>
  </w:style>
  <w:style w:type="character" w:customStyle="1" w:styleId="searchword">
    <w:name w:val="searchword"/>
    <w:basedOn w:val="DefaultParagraphFont"/>
    <w:rsid w:val="00B1333E"/>
  </w:style>
  <w:style w:type="character" w:customStyle="1" w:styleId="exlresultdetails">
    <w:name w:val="exlresultdetails"/>
    <w:basedOn w:val="DefaultParagraphFont"/>
    <w:rsid w:val="00B1333E"/>
  </w:style>
  <w:style w:type="character" w:customStyle="1" w:styleId="xcurrent-selection">
    <w:name w:val="x_current-selection"/>
    <w:basedOn w:val="DefaultParagraphFont"/>
    <w:rsid w:val="00B1333E"/>
  </w:style>
  <w:style w:type="character" w:customStyle="1" w:styleId="x">
    <w:name w:val="x__"/>
    <w:basedOn w:val="DefaultParagraphFont"/>
    <w:rsid w:val="00B1333E"/>
  </w:style>
  <w:style w:type="paragraph" w:customStyle="1" w:styleId="xarticledetails">
    <w:name w:val="x_articledetails"/>
    <w:basedOn w:val="Normal"/>
    <w:rsid w:val="00B1333E"/>
    <w:pPr>
      <w:spacing w:before="100" w:beforeAutospacing="1" w:after="100" w:afterAutospacing="1" w:line="480" w:lineRule="auto"/>
    </w:pPr>
  </w:style>
  <w:style w:type="paragraph" w:styleId="Footer">
    <w:name w:val="footer"/>
    <w:basedOn w:val="Normal"/>
    <w:link w:val="FooterChar"/>
    <w:uiPriority w:val="99"/>
    <w:unhideWhenUsed/>
    <w:rsid w:val="00D84938"/>
    <w:pPr>
      <w:tabs>
        <w:tab w:val="center" w:pos="4513"/>
        <w:tab w:val="right" w:pos="9026"/>
      </w:tabs>
      <w:spacing w:after="160" w:line="480" w:lineRule="auto"/>
    </w:pPr>
  </w:style>
  <w:style w:type="character" w:customStyle="1" w:styleId="FooterChar">
    <w:name w:val="Footer Char"/>
    <w:basedOn w:val="DefaultParagraphFont"/>
    <w:link w:val="Footer"/>
    <w:uiPriority w:val="99"/>
    <w:rsid w:val="00D84938"/>
    <w:rPr>
      <w:rFonts w:ascii="Times New Roman" w:hAnsi="Times New Roman" w:cs="Times New Roman"/>
      <w:sz w:val="24"/>
      <w:szCs w:val="24"/>
      <w:lang w:eastAsia="en-US"/>
    </w:rPr>
  </w:style>
  <w:style w:type="character" w:styleId="PageNumber">
    <w:name w:val="page number"/>
    <w:basedOn w:val="DefaultParagraphFont"/>
    <w:uiPriority w:val="99"/>
    <w:semiHidden/>
    <w:unhideWhenUsed/>
    <w:rsid w:val="00D84938"/>
  </w:style>
  <w:style w:type="character" w:customStyle="1" w:styleId="Heading3Char">
    <w:name w:val="Heading 3 Char"/>
    <w:basedOn w:val="DefaultParagraphFont"/>
    <w:link w:val="Heading3"/>
    <w:uiPriority w:val="9"/>
    <w:semiHidden/>
    <w:rsid w:val="003A7ACB"/>
    <w:rPr>
      <w:rFonts w:asciiTheme="majorHAnsi" w:eastAsiaTheme="majorEastAsia" w:hAnsiTheme="majorHAnsi" w:cstheme="majorBidi"/>
      <w:color w:val="1F3763" w:themeColor="accent1" w:themeShade="7F"/>
      <w:sz w:val="24"/>
      <w:szCs w:val="24"/>
      <w:lang w:eastAsia="en-US"/>
    </w:rPr>
  </w:style>
  <w:style w:type="character" w:customStyle="1" w:styleId="exldetailsdisplayval">
    <w:name w:val="exldetailsdisplayval"/>
    <w:basedOn w:val="DefaultParagraphFont"/>
    <w:rsid w:val="00AF7111"/>
  </w:style>
  <w:style w:type="character" w:styleId="FollowedHyperlink">
    <w:name w:val="FollowedHyperlink"/>
    <w:basedOn w:val="DefaultParagraphFont"/>
    <w:uiPriority w:val="99"/>
    <w:semiHidden/>
    <w:unhideWhenUsed/>
    <w:rsid w:val="00D41542"/>
    <w:rPr>
      <w:color w:val="954F72" w:themeColor="followedHyperlink"/>
      <w:u w:val="single"/>
    </w:rPr>
  </w:style>
  <w:style w:type="paragraph" w:styleId="Header">
    <w:name w:val="header"/>
    <w:basedOn w:val="Normal"/>
    <w:link w:val="HeaderChar"/>
    <w:uiPriority w:val="99"/>
    <w:unhideWhenUsed/>
    <w:rsid w:val="00803A57"/>
    <w:pPr>
      <w:tabs>
        <w:tab w:val="center" w:pos="4513"/>
        <w:tab w:val="right" w:pos="9026"/>
      </w:tabs>
    </w:pPr>
  </w:style>
  <w:style w:type="character" w:customStyle="1" w:styleId="HeaderChar">
    <w:name w:val="Header Char"/>
    <w:basedOn w:val="DefaultParagraphFont"/>
    <w:link w:val="Header"/>
    <w:uiPriority w:val="99"/>
    <w:rsid w:val="00803A57"/>
    <w:rPr>
      <w:rFonts w:ascii="Times New Roman" w:hAnsi="Times New Roman" w:cs="Times New Roman"/>
      <w:sz w:val="24"/>
      <w:szCs w:val="24"/>
      <w:lang w:val="en-US" w:eastAsia="en-US"/>
    </w:rPr>
  </w:style>
  <w:style w:type="character" w:styleId="Strong">
    <w:name w:val="Strong"/>
    <w:uiPriority w:val="22"/>
    <w:qFormat/>
    <w:rsid w:val="00803A57"/>
    <w:rPr>
      <w:b/>
      <w:bCs/>
    </w:rPr>
  </w:style>
  <w:style w:type="paragraph" w:styleId="BalloonText">
    <w:name w:val="Balloon Text"/>
    <w:basedOn w:val="Normal"/>
    <w:link w:val="BalloonTextChar"/>
    <w:uiPriority w:val="99"/>
    <w:semiHidden/>
    <w:unhideWhenUsed/>
    <w:rsid w:val="009032E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32EE"/>
    <w:rPr>
      <w:rFonts w:ascii="Segoe UI" w:hAnsi="Segoe UI" w:cs="Segoe UI"/>
      <w:sz w:val="18"/>
      <w:szCs w:val="18"/>
      <w:lang w:eastAsia="en-US"/>
    </w:rPr>
  </w:style>
  <w:style w:type="character" w:styleId="LineNumber">
    <w:name w:val="line number"/>
    <w:basedOn w:val="DefaultParagraphFont"/>
    <w:uiPriority w:val="99"/>
    <w:semiHidden/>
    <w:unhideWhenUsed/>
    <w:rsid w:val="005F187A"/>
  </w:style>
  <w:style w:type="paragraph" w:styleId="Caption">
    <w:name w:val="caption"/>
    <w:basedOn w:val="Normal"/>
    <w:next w:val="Normal"/>
    <w:uiPriority w:val="35"/>
    <w:unhideWhenUsed/>
    <w:qFormat/>
    <w:rsid w:val="006F19C4"/>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337932">
      <w:bodyDiv w:val="1"/>
      <w:marLeft w:val="0"/>
      <w:marRight w:val="0"/>
      <w:marTop w:val="0"/>
      <w:marBottom w:val="0"/>
      <w:divBdr>
        <w:top w:val="none" w:sz="0" w:space="0" w:color="auto"/>
        <w:left w:val="none" w:sz="0" w:space="0" w:color="auto"/>
        <w:bottom w:val="none" w:sz="0" w:space="0" w:color="auto"/>
        <w:right w:val="none" w:sz="0" w:space="0" w:color="auto"/>
      </w:divBdr>
    </w:div>
    <w:div w:id="125317300">
      <w:bodyDiv w:val="1"/>
      <w:marLeft w:val="0"/>
      <w:marRight w:val="0"/>
      <w:marTop w:val="0"/>
      <w:marBottom w:val="0"/>
      <w:divBdr>
        <w:top w:val="none" w:sz="0" w:space="0" w:color="auto"/>
        <w:left w:val="none" w:sz="0" w:space="0" w:color="auto"/>
        <w:bottom w:val="none" w:sz="0" w:space="0" w:color="auto"/>
        <w:right w:val="none" w:sz="0" w:space="0" w:color="auto"/>
      </w:divBdr>
    </w:div>
    <w:div w:id="132215308">
      <w:bodyDiv w:val="1"/>
      <w:marLeft w:val="0"/>
      <w:marRight w:val="0"/>
      <w:marTop w:val="0"/>
      <w:marBottom w:val="0"/>
      <w:divBdr>
        <w:top w:val="none" w:sz="0" w:space="0" w:color="auto"/>
        <w:left w:val="none" w:sz="0" w:space="0" w:color="auto"/>
        <w:bottom w:val="none" w:sz="0" w:space="0" w:color="auto"/>
        <w:right w:val="none" w:sz="0" w:space="0" w:color="auto"/>
      </w:divBdr>
    </w:div>
    <w:div w:id="157624998">
      <w:bodyDiv w:val="1"/>
      <w:marLeft w:val="0"/>
      <w:marRight w:val="0"/>
      <w:marTop w:val="0"/>
      <w:marBottom w:val="0"/>
      <w:divBdr>
        <w:top w:val="none" w:sz="0" w:space="0" w:color="auto"/>
        <w:left w:val="none" w:sz="0" w:space="0" w:color="auto"/>
        <w:bottom w:val="none" w:sz="0" w:space="0" w:color="auto"/>
        <w:right w:val="none" w:sz="0" w:space="0" w:color="auto"/>
      </w:divBdr>
    </w:div>
    <w:div w:id="426391962">
      <w:bodyDiv w:val="1"/>
      <w:marLeft w:val="0"/>
      <w:marRight w:val="0"/>
      <w:marTop w:val="0"/>
      <w:marBottom w:val="0"/>
      <w:divBdr>
        <w:top w:val="none" w:sz="0" w:space="0" w:color="auto"/>
        <w:left w:val="none" w:sz="0" w:space="0" w:color="auto"/>
        <w:bottom w:val="none" w:sz="0" w:space="0" w:color="auto"/>
        <w:right w:val="none" w:sz="0" w:space="0" w:color="auto"/>
      </w:divBdr>
    </w:div>
    <w:div w:id="433093164">
      <w:bodyDiv w:val="1"/>
      <w:marLeft w:val="0"/>
      <w:marRight w:val="0"/>
      <w:marTop w:val="0"/>
      <w:marBottom w:val="0"/>
      <w:divBdr>
        <w:top w:val="none" w:sz="0" w:space="0" w:color="auto"/>
        <w:left w:val="none" w:sz="0" w:space="0" w:color="auto"/>
        <w:bottom w:val="none" w:sz="0" w:space="0" w:color="auto"/>
        <w:right w:val="none" w:sz="0" w:space="0" w:color="auto"/>
      </w:divBdr>
    </w:div>
    <w:div w:id="459223261">
      <w:bodyDiv w:val="1"/>
      <w:marLeft w:val="0"/>
      <w:marRight w:val="0"/>
      <w:marTop w:val="0"/>
      <w:marBottom w:val="0"/>
      <w:divBdr>
        <w:top w:val="none" w:sz="0" w:space="0" w:color="auto"/>
        <w:left w:val="none" w:sz="0" w:space="0" w:color="auto"/>
        <w:bottom w:val="none" w:sz="0" w:space="0" w:color="auto"/>
        <w:right w:val="none" w:sz="0" w:space="0" w:color="auto"/>
      </w:divBdr>
    </w:div>
    <w:div w:id="462117549">
      <w:bodyDiv w:val="1"/>
      <w:marLeft w:val="0"/>
      <w:marRight w:val="0"/>
      <w:marTop w:val="0"/>
      <w:marBottom w:val="0"/>
      <w:divBdr>
        <w:top w:val="none" w:sz="0" w:space="0" w:color="auto"/>
        <w:left w:val="none" w:sz="0" w:space="0" w:color="auto"/>
        <w:bottom w:val="none" w:sz="0" w:space="0" w:color="auto"/>
        <w:right w:val="none" w:sz="0" w:space="0" w:color="auto"/>
      </w:divBdr>
    </w:div>
    <w:div w:id="472017162">
      <w:bodyDiv w:val="1"/>
      <w:marLeft w:val="0"/>
      <w:marRight w:val="0"/>
      <w:marTop w:val="0"/>
      <w:marBottom w:val="0"/>
      <w:divBdr>
        <w:top w:val="none" w:sz="0" w:space="0" w:color="auto"/>
        <w:left w:val="none" w:sz="0" w:space="0" w:color="auto"/>
        <w:bottom w:val="none" w:sz="0" w:space="0" w:color="auto"/>
        <w:right w:val="none" w:sz="0" w:space="0" w:color="auto"/>
      </w:divBdr>
    </w:div>
    <w:div w:id="721173704">
      <w:bodyDiv w:val="1"/>
      <w:marLeft w:val="0"/>
      <w:marRight w:val="0"/>
      <w:marTop w:val="0"/>
      <w:marBottom w:val="0"/>
      <w:divBdr>
        <w:top w:val="none" w:sz="0" w:space="0" w:color="auto"/>
        <w:left w:val="none" w:sz="0" w:space="0" w:color="auto"/>
        <w:bottom w:val="none" w:sz="0" w:space="0" w:color="auto"/>
        <w:right w:val="none" w:sz="0" w:space="0" w:color="auto"/>
      </w:divBdr>
    </w:div>
    <w:div w:id="739980561">
      <w:bodyDiv w:val="1"/>
      <w:marLeft w:val="0"/>
      <w:marRight w:val="0"/>
      <w:marTop w:val="0"/>
      <w:marBottom w:val="0"/>
      <w:divBdr>
        <w:top w:val="none" w:sz="0" w:space="0" w:color="auto"/>
        <w:left w:val="none" w:sz="0" w:space="0" w:color="auto"/>
        <w:bottom w:val="none" w:sz="0" w:space="0" w:color="auto"/>
        <w:right w:val="none" w:sz="0" w:space="0" w:color="auto"/>
      </w:divBdr>
    </w:div>
    <w:div w:id="1003774587">
      <w:bodyDiv w:val="1"/>
      <w:marLeft w:val="0"/>
      <w:marRight w:val="0"/>
      <w:marTop w:val="0"/>
      <w:marBottom w:val="0"/>
      <w:divBdr>
        <w:top w:val="none" w:sz="0" w:space="0" w:color="auto"/>
        <w:left w:val="none" w:sz="0" w:space="0" w:color="auto"/>
        <w:bottom w:val="none" w:sz="0" w:space="0" w:color="auto"/>
        <w:right w:val="none" w:sz="0" w:space="0" w:color="auto"/>
      </w:divBdr>
    </w:div>
    <w:div w:id="1013259369">
      <w:bodyDiv w:val="1"/>
      <w:marLeft w:val="0"/>
      <w:marRight w:val="0"/>
      <w:marTop w:val="0"/>
      <w:marBottom w:val="0"/>
      <w:divBdr>
        <w:top w:val="none" w:sz="0" w:space="0" w:color="auto"/>
        <w:left w:val="none" w:sz="0" w:space="0" w:color="auto"/>
        <w:bottom w:val="none" w:sz="0" w:space="0" w:color="auto"/>
        <w:right w:val="none" w:sz="0" w:space="0" w:color="auto"/>
      </w:divBdr>
    </w:div>
    <w:div w:id="1052775952">
      <w:bodyDiv w:val="1"/>
      <w:marLeft w:val="0"/>
      <w:marRight w:val="0"/>
      <w:marTop w:val="0"/>
      <w:marBottom w:val="0"/>
      <w:divBdr>
        <w:top w:val="none" w:sz="0" w:space="0" w:color="auto"/>
        <w:left w:val="none" w:sz="0" w:space="0" w:color="auto"/>
        <w:bottom w:val="none" w:sz="0" w:space="0" w:color="auto"/>
        <w:right w:val="none" w:sz="0" w:space="0" w:color="auto"/>
      </w:divBdr>
    </w:div>
    <w:div w:id="1230309557">
      <w:bodyDiv w:val="1"/>
      <w:marLeft w:val="0"/>
      <w:marRight w:val="0"/>
      <w:marTop w:val="0"/>
      <w:marBottom w:val="0"/>
      <w:divBdr>
        <w:top w:val="none" w:sz="0" w:space="0" w:color="auto"/>
        <w:left w:val="none" w:sz="0" w:space="0" w:color="auto"/>
        <w:bottom w:val="none" w:sz="0" w:space="0" w:color="auto"/>
        <w:right w:val="none" w:sz="0" w:space="0" w:color="auto"/>
      </w:divBdr>
    </w:div>
    <w:div w:id="1270160924">
      <w:bodyDiv w:val="1"/>
      <w:marLeft w:val="0"/>
      <w:marRight w:val="0"/>
      <w:marTop w:val="0"/>
      <w:marBottom w:val="0"/>
      <w:divBdr>
        <w:top w:val="none" w:sz="0" w:space="0" w:color="auto"/>
        <w:left w:val="none" w:sz="0" w:space="0" w:color="auto"/>
        <w:bottom w:val="none" w:sz="0" w:space="0" w:color="auto"/>
        <w:right w:val="none" w:sz="0" w:space="0" w:color="auto"/>
      </w:divBdr>
    </w:div>
    <w:div w:id="1332368960">
      <w:bodyDiv w:val="1"/>
      <w:marLeft w:val="0"/>
      <w:marRight w:val="0"/>
      <w:marTop w:val="0"/>
      <w:marBottom w:val="0"/>
      <w:divBdr>
        <w:top w:val="none" w:sz="0" w:space="0" w:color="auto"/>
        <w:left w:val="none" w:sz="0" w:space="0" w:color="auto"/>
        <w:bottom w:val="none" w:sz="0" w:space="0" w:color="auto"/>
        <w:right w:val="none" w:sz="0" w:space="0" w:color="auto"/>
      </w:divBdr>
    </w:div>
    <w:div w:id="1460996401">
      <w:bodyDiv w:val="1"/>
      <w:marLeft w:val="0"/>
      <w:marRight w:val="0"/>
      <w:marTop w:val="0"/>
      <w:marBottom w:val="0"/>
      <w:divBdr>
        <w:top w:val="none" w:sz="0" w:space="0" w:color="auto"/>
        <w:left w:val="none" w:sz="0" w:space="0" w:color="auto"/>
        <w:bottom w:val="none" w:sz="0" w:space="0" w:color="auto"/>
        <w:right w:val="none" w:sz="0" w:space="0" w:color="auto"/>
      </w:divBdr>
    </w:div>
    <w:div w:id="1518426605">
      <w:bodyDiv w:val="1"/>
      <w:marLeft w:val="0"/>
      <w:marRight w:val="0"/>
      <w:marTop w:val="0"/>
      <w:marBottom w:val="0"/>
      <w:divBdr>
        <w:top w:val="none" w:sz="0" w:space="0" w:color="auto"/>
        <w:left w:val="none" w:sz="0" w:space="0" w:color="auto"/>
        <w:bottom w:val="none" w:sz="0" w:space="0" w:color="auto"/>
        <w:right w:val="none" w:sz="0" w:space="0" w:color="auto"/>
      </w:divBdr>
    </w:div>
    <w:div w:id="1610314296">
      <w:bodyDiv w:val="1"/>
      <w:marLeft w:val="0"/>
      <w:marRight w:val="0"/>
      <w:marTop w:val="0"/>
      <w:marBottom w:val="0"/>
      <w:divBdr>
        <w:top w:val="none" w:sz="0" w:space="0" w:color="auto"/>
        <w:left w:val="none" w:sz="0" w:space="0" w:color="auto"/>
        <w:bottom w:val="none" w:sz="0" w:space="0" w:color="auto"/>
        <w:right w:val="none" w:sz="0" w:space="0" w:color="auto"/>
      </w:divBdr>
    </w:div>
    <w:div w:id="1659991332">
      <w:bodyDiv w:val="1"/>
      <w:marLeft w:val="0"/>
      <w:marRight w:val="0"/>
      <w:marTop w:val="0"/>
      <w:marBottom w:val="0"/>
      <w:divBdr>
        <w:top w:val="none" w:sz="0" w:space="0" w:color="auto"/>
        <w:left w:val="none" w:sz="0" w:space="0" w:color="auto"/>
        <w:bottom w:val="none" w:sz="0" w:space="0" w:color="auto"/>
        <w:right w:val="none" w:sz="0" w:space="0" w:color="auto"/>
      </w:divBdr>
    </w:div>
    <w:div w:id="1801609625">
      <w:bodyDiv w:val="1"/>
      <w:marLeft w:val="0"/>
      <w:marRight w:val="0"/>
      <w:marTop w:val="0"/>
      <w:marBottom w:val="0"/>
      <w:divBdr>
        <w:top w:val="none" w:sz="0" w:space="0" w:color="auto"/>
        <w:left w:val="none" w:sz="0" w:space="0" w:color="auto"/>
        <w:bottom w:val="none" w:sz="0" w:space="0" w:color="auto"/>
        <w:right w:val="none" w:sz="0" w:space="0" w:color="auto"/>
      </w:divBdr>
    </w:div>
    <w:div w:id="1861427678">
      <w:bodyDiv w:val="1"/>
      <w:marLeft w:val="0"/>
      <w:marRight w:val="0"/>
      <w:marTop w:val="0"/>
      <w:marBottom w:val="0"/>
      <w:divBdr>
        <w:top w:val="none" w:sz="0" w:space="0" w:color="auto"/>
        <w:left w:val="none" w:sz="0" w:space="0" w:color="auto"/>
        <w:bottom w:val="none" w:sz="0" w:space="0" w:color="auto"/>
        <w:right w:val="none" w:sz="0" w:space="0" w:color="auto"/>
      </w:divBdr>
    </w:div>
    <w:div w:id="1927107322">
      <w:bodyDiv w:val="1"/>
      <w:marLeft w:val="0"/>
      <w:marRight w:val="0"/>
      <w:marTop w:val="0"/>
      <w:marBottom w:val="0"/>
      <w:divBdr>
        <w:top w:val="none" w:sz="0" w:space="0" w:color="auto"/>
        <w:left w:val="none" w:sz="0" w:space="0" w:color="auto"/>
        <w:bottom w:val="none" w:sz="0" w:space="0" w:color="auto"/>
        <w:right w:val="none" w:sz="0" w:space="0" w:color="auto"/>
      </w:divBdr>
      <w:divsChild>
        <w:div w:id="299069126">
          <w:marLeft w:val="0"/>
          <w:marRight w:val="0"/>
          <w:marTop w:val="0"/>
          <w:marBottom w:val="0"/>
          <w:divBdr>
            <w:top w:val="none" w:sz="0" w:space="0" w:color="auto"/>
            <w:left w:val="none" w:sz="0" w:space="0" w:color="auto"/>
            <w:bottom w:val="none" w:sz="0" w:space="0" w:color="auto"/>
            <w:right w:val="none" w:sz="0" w:space="0" w:color="auto"/>
          </w:divBdr>
        </w:div>
        <w:div w:id="501240031">
          <w:marLeft w:val="0"/>
          <w:marRight w:val="0"/>
          <w:marTop w:val="0"/>
          <w:marBottom w:val="0"/>
          <w:divBdr>
            <w:top w:val="none" w:sz="0" w:space="0" w:color="auto"/>
            <w:left w:val="none" w:sz="0" w:space="0" w:color="auto"/>
            <w:bottom w:val="none" w:sz="0" w:space="0" w:color="auto"/>
            <w:right w:val="none" w:sz="0" w:space="0" w:color="auto"/>
          </w:divBdr>
        </w:div>
        <w:div w:id="599459713">
          <w:marLeft w:val="0"/>
          <w:marRight w:val="0"/>
          <w:marTop w:val="0"/>
          <w:marBottom w:val="240"/>
          <w:divBdr>
            <w:top w:val="none" w:sz="0" w:space="0" w:color="auto"/>
            <w:left w:val="none" w:sz="0" w:space="0" w:color="auto"/>
            <w:bottom w:val="none" w:sz="0" w:space="0" w:color="auto"/>
            <w:right w:val="none" w:sz="0" w:space="0" w:color="auto"/>
          </w:divBdr>
        </w:div>
        <w:div w:id="1556967533">
          <w:marLeft w:val="0"/>
          <w:marRight w:val="0"/>
          <w:marTop w:val="0"/>
          <w:marBottom w:val="0"/>
          <w:divBdr>
            <w:top w:val="none" w:sz="0" w:space="0" w:color="auto"/>
            <w:left w:val="none" w:sz="0" w:space="0" w:color="auto"/>
            <w:bottom w:val="none" w:sz="0" w:space="0" w:color="auto"/>
            <w:right w:val="none" w:sz="0" w:space="0" w:color="auto"/>
          </w:divBdr>
        </w:div>
      </w:divsChild>
    </w:div>
    <w:div w:id="1985038900">
      <w:bodyDiv w:val="1"/>
      <w:marLeft w:val="0"/>
      <w:marRight w:val="0"/>
      <w:marTop w:val="0"/>
      <w:marBottom w:val="0"/>
      <w:divBdr>
        <w:top w:val="none" w:sz="0" w:space="0" w:color="auto"/>
        <w:left w:val="none" w:sz="0" w:space="0" w:color="auto"/>
        <w:bottom w:val="none" w:sz="0" w:space="0" w:color="auto"/>
        <w:right w:val="none" w:sz="0" w:space="0" w:color="auto"/>
      </w:divBdr>
    </w:div>
    <w:div w:id="2022202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tate.org.uk/art/artworks/bourgeois-spider-al00354"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tate.org.uk/about/who-we-are/policies-and-procedures/website-terms-use/copyright-and-permission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dailymail.co.uk/tvshowbiz/article-3375556/Kim-Kardashian-shares-favorite-magazine-covers-2015-including-Rolling-Stone-image-chest-pouring-out.html"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www.dailymail.co.uk/femail/article-2824118/A-body-body-Victoria-s-Secret-bows-outrage-amends-ad-slogan-originally-declared-physiques-Angels-perfect.html"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60CA6BD1-D8A1-48E2-A18D-D0DB370B8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6925</Words>
  <Characters>39476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Payne (P147119)</dc:creator>
  <cp:keywords/>
  <dc:description/>
  <cp:lastModifiedBy>Melissa Payne (P147119)</cp:lastModifiedBy>
  <cp:revision>2</cp:revision>
  <cp:lastPrinted>2017-12-20T10:17:00Z</cp:lastPrinted>
  <dcterms:created xsi:type="dcterms:W3CDTF">2017-12-20T15:08:00Z</dcterms:created>
  <dcterms:modified xsi:type="dcterms:W3CDTF">2017-12-20T15:08:00Z</dcterms:modified>
</cp:coreProperties>
</file>