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23570" w14:textId="77777777" w:rsidR="00D52D1E" w:rsidRDefault="00D52D1E" w:rsidP="00D52D1E">
      <w:pPr>
        <w:pStyle w:val="Title"/>
        <w:rPr>
          <w:sz w:val="44"/>
          <w:szCs w:val="44"/>
        </w:rPr>
      </w:pPr>
      <w:r>
        <w:rPr>
          <w:sz w:val="44"/>
          <w:szCs w:val="44"/>
        </w:rPr>
        <w:t>University Of Wales</w:t>
      </w:r>
    </w:p>
    <w:p w14:paraId="0538CC87" w14:textId="77777777" w:rsidR="00D52D1E" w:rsidRDefault="00D52D1E" w:rsidP="00D52D1E">
      <w:pPr>
        <w:pStyle w:val="Title"/>
        <w:rPr>
          <w:sz w:val="44"/>
          <w:szCs w:val="44"/>
        </w:rPr>
      </w:pPr>
      <w:r>
        <w:rPr>
          <w:sz w:val="44"/>
          <w:szCs w:val="44"/>
        </w:rPr>
        <w:t xml:space="preserve">Trinity Saint David </w:t>
      </w:r>
    </w:p>
    <w:p w14:paraId="6F0B0B6A" w14:textId="77777777" w:rsidR="00D52D1E" w:rsidRPr="0002459C" w:rsidRDefault="00D52D1E" w:rsidP="00D52D1E"/>
    <w:p w14:paraId="15C1E070" w14:textId="77777777" w:rsidR="00D52D1E" w:rsidRDefault="00D52D1E" w:rsidP="00D52D1E">
      <w:pPr>
        <w:pStyle w:val="Title"/>
        <w:jc w:val="both"/>
      </w:pPr>
    </w:p>
    <w:p w14:paraId="49CBF723" w14:textId="77777777" w:rsidR="00D52D1E" w:rsidRDefault="00D52D1E" w:rsidP="00D52D1E">
      <w:pPr>
        <w:pStyle w:val="Title"/>
      </w:pPr>
      <w:r>
        <w:t xml:space="preserve">Accounting Fundamentals </w:t>
      </w:r>
    </w:p>
    <w:p w14:paraId="30D4DA60" w14:textId="77777777" w:rsidR="00D52D1E" w:rsidRDefault="00D52D1E" w:rsidP="00D52D1E">
      <w:pPr>
        <w:pStyle w:val="Title"/>
      </w:pPr>
      <w:r>
        <w:t>(LCBB4001)</w:t>
      </w:r>
    </w:p>
    <w:p w14:paraId="70CA547D" w14:textId="77777777" w:rsidR="00D52D1E" w:rsidRPr="00D52D1E" w:rsidRDefault="00D52D1E" w:rsidP="00D52D1E"/>
    <w:p w14:paraId="1D18216B" w14:textId="77777777" w:rsidR="00D52D1E" w:rsidRDefault="00D52D1E" w:rsidP="00D52D1E">
      <w:pPr>
        <w:jc w:val="center"/>
        <w:rPr>
          <w:b/>
        </w:rPr>
      </w:pPr>
    </w:p>
    <w:p w14:paraId="41C6CFD3" w14:textId="77777777" w:rsidR="00D52D1E" w:rsidRDefault="00D52D1E" w:rsidP="00D52D1E">
      <w:pPr>
        <w:jc w:val="center"/>
        <w:rPr>
          <w:b/>
        </w:rPr>
      </w:pPr>
    </w:p>
    <w:p w14:paraId="031FB636" w14:textId="77777777" w:rsidR="00D52D1E" w:rsidRPr="004D3624" w:rsidRDefault="00D52D1E" w:rsidP="00D52D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Name: </w:t>
      </w:r>
      <w:proofErr w:type="spellStart"/>
      <w:r>
        <w:rPr>
          <w:b/>
          <w:sz w:val="28"/>
          <w:szCs w:val="28"/>
        </w:rPr>
        <w:t>Vanya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Nikolova</w:t>
      </w:r>
      <w:proofErr w:type="spellEnd"/>
    </w:p>
    <w:p w14:paraId="729DDFF3" w14:textId="77777777" w:rsidR="00D52D1E" w:rsidRPr="004D3624" w:rsidRDefault="00D52D1E" w:rsidP="00D52D1E">
      <w:pPr>
        <w:jc w:val="center"/>
        <w:rPr>
          <w:b/>
          <w:sz w:val="28"/>
          <w:szCs w:val="28"/>
        </w:rPr>
      </w:pPr>
    </w:p>
    <w:p w14:paraId="2DA55F2C" w14:textId="77777777" w:rsidR="00D52D1E" w:rsidRPr="004D3624" w:rsidRDefault="00D52D1E" w:rsidP="00D52D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Student Number: 1920484</w:t>
      </w:r>
    </w:p>
    <w:p w14:paraId="3C40E923" w14:textId="77777777" w:rsidR="00D52D1E" w:rsidRPr="004D3624" w:rsidRDefault="00D52D1E" w:rsidP="00D52D1E">
      <w:pPr>
        <w:jc w:val="center"/>
        <w:rPr>
          <w:b/>
          <w:sz w:val="28"/>
          <w:szCs w:val="28"/>
        </w:rPr>
      </w:pPr>
    </w:p>
    <w:p w14:paraId="213CA880" w14:textId="77777777" w:rsidR="00D52D1E" w:rsidRPr="004D3624" w:rsidRDefault="00D52D1E" w:rsidP="00D52D1E">
      <w:pPr>
        <w:jc w:val="center"/>
        <w:rPr>
          <w:b/>
          <w:sz w:val="28"/>
          <w:szCs w:val="28"/>
        </w:rPr>
      </w:pPr>
      <w:r w:rsidRPr="004D3624">
        <w:rPr>
          <w:b/>
          <w:sz w:val="28"/>
          <w:szCs w:val="28"/>
        </w:rPr>
        <w:t>Module Title: Accounting Fundamentals</w:t>
      </w:r>
    </w:p>
    <w:p w14:paraId="2F19069A" w14:textId="77777777" w:rsidR="00D52D1E" w:rsidRPr="004D3624" w:rsidRDefault="00D52D1E" w:rsidP="00D52D1E">
      <w:pPr>
        <w:jc w:val="center"/>
        <w:rPr>
          <w:b/>
          <w:sz w:val="28"/>
          <w:szCs w:val="28"/>
        </w:rPr>
      </w:pPr>
    </w:p>
    <w:p w14:paraId="6E1EFC16" w14:textId="77777777" w:rsidR="00D52D1E" w:rsidRPr="004D3624" w:rsidRDefault="00D52D1E" w:rsidP="00D52D1E">
      <w:pPr>
        <w:jc w:val="center"/>
        <w:rPr>
          <w:sz w:val="28"/>
          <w:szCs w:val="28"/>
        </w:rPr>
      </w:pPr>
      <w:r w:rsidRPr="004D3624">
        <w:rPr>
          <w:b/>
          <w:sz w:val="28"/>
          <w:szCs w:val="28"/>
        </w:rPr>
        <w:t>Module Lecturer:</w:t>
      </w:r>
      <w:r w:rsidRPr="004D3624">
        <w:rPr>
          <w:sz w:val="28"/>
          <w:szCs w:val="28"/>
        </w:rPr>
        <w:t xml:space="preserve"> </w:t>
      </w:r>
      <w:proofErr w:type="spellStart"/>
      <w:r w:rsidRPr="004D3624">
        <w:rPr>
          <w:b/>
          <w:sz w:val="28"/>
          <w:szCs w:val="28"/>
        </w:rPr>
        <w:t>Dr.</w:t>
      </w:r>
      <w:proofErr w:type="spellEnd"/>
      <w:r w:rsidRPr="004D3624">
        <w:rPr>
          <w:b/>
          <w:sz w:val="28"/>
          <w:szCs w:val="28"/>
        </w:rPr>
        <w:t xml:space="preserve"> </w:t>
      </w:r>
      <w:proofErr w:type="spellStart"/>
      <w:r w:rsidRPr="004D3624">
        <w:rPr>
          <w:b/>
          <w:sz w:val="28"/>
          <w:szCs w:val="28"/>
        </w:rPr>
        <w:t>Widin</w:t>
      </w:r>
      <w:proofErr w:type="spellEnd"/>
      <w:r w:rsidRPr="004D3624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Bongasu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Sha’ven</w:t>
      </w:r>
      <w:proofErr w:type="spellEnd"/>
    </w:p>
    <w:p w14:paraId="35B9D666" w14:textId="77777777" w:rsidR="00D52D1E" w:rsidRPr="004D3624" w:rsidRDefault="00D52D1E" w:rsidP="00D52D1E">
      <w:pPr>
        <w:jc w:val="center"/>
        <w:rPr>
          <w:b/>
          <w:sz w:val="28"/>
          <w:szCs w:val="28"/>
        </w:rPr>
      </w:pPr>
    </w:p>
    <w:p w14:paraId="3562CB04" w14:textId="77777777" w:rsidR="00D52D1E" w:rsidRDefault="00D52D1E" w:rsidP="00D52D1E">
      <w:pPr>
        <w:jc w:val="center"/>
        <w:rPr>
          <w:b/>
        </w:rPr>
      </w:pPr>
    </w:p>
    <w:p w14:paraId="2A1328A1" w14:textId="77777777" w:rsidR="00107B9E" w:rsidRDefault="00107B9E"/>
    <w:p w14:paraId="3C0A699A" w14:textId="77777777" w:rsidR="00D52D1E" w:rsidRDefault="00D52D1E"/>
    <w:p w14:paraId="76820CDD" w14:textId="77777777" w:rsidR="00D52D1E" w:rsidRDefault="00D52D1E"/>
    <w:p w14:paraId="763464E8" w14:textId="77777777" w:rsidR="00D52D1E" w:rsidRDefault="00D52D1E"/>
    <w:p w14:paraId="53100467" w14:textId="77777777" w:rsidR="00D52D1E" w:rsidRDefault="00D52D1E"/>
    <w:p w14:paraId="2885C174" w14:textId="77777777" w:rsidR="00D52D1E" w:rsidRDefault="00D52D1E"/>
    <w:p w14:paraId="5E2B8306" w14:textId="1958FD7C" w:rsidR="009D000B" w:rsidRPr="009D000B" w:rsidRDefault="009D000B" w:rsidP="009D000B">
      <w:pPr>
        <w:pStyle w:val="NormalWeb"/>
        <w:shd w:val="clear" w:color="auto" w:fill="FFFFF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‘</w:t>
      </w:r>
      <w:r w:rsidRPr="009D000B">
        <w:rPr>
          <w:rFonts w:ascii="Times New Roman" w:hAnsi="Times New Roman"/>
          <w:sz w:val="24"/>
          <w:szCs w:val="24"/>
        </w:rPr>
        <w:t>In submitting this work, I affirm that my work adheres to the scholarly and intellectual standards of honesty and integrity. I affirm that this work is my work only and that in the preparation of this work I have not consulted any person. I affirm that I have not plagiarised or misrepresented the ideas or language of someone else as my own and that I have fully and accurately attributed any ideas or text of others to the sou</w:t>
      </w:r>
      <w:r>
        <w:rPr>
          <w:rFonts w:ascii="Times New Roman" w:hAnsi="Times New Roman"/>
          <w:sz w:val="24"/>
          <w:szCs w:val="24"/>
        </w:rPr>
        <w:t>rces and documented each source’</w:t>
      </w:r>
      <w:r w:rsidRPr="009D000B">
        <w:rPr>
          <w:rFonts w:ascii="Times New Roman" w:hAnsi="Times New Roman"/>
          <w:sz w:val="24"/>
          <w:szCs w:val="24"/>
        </w:rPr>
        <w:t xml:space="preserve"> </w:t>
      </w:r>
    </w:p>
    <w:p w14:paraId="2E5B5768" w14:textId="77777777" w:rsidR="00D52D1E" w:rsidRDefault="00D52D1E"/>
    <w:p w14:paraId="01350993" w14:textId="77777777" w:rsidR="00D52D1E" w:rsidRDefault="00D52D1E"/>
    <w:p w14:paraId="6ABD093E" w14:textId="77777777" w:rsidR="00D52D1E" w:rsidRDefault="00D52D1E"/>
    <w:p w14:paraId="5B8DC3F8" w14:textId="77777777" w:rsidR="00D52D1E" w:rsidRDefault="00D52D1E"/>
    <w:p w14:paraId="68A3EF50" w14:textId="77777777" w:rsidR="00D52D1E" w:rsidRDefault="00D52D1E"/>
    <w:p w14:paraId="7420B151" w14:textId="77777777" w:rsidR="00D52D1E" w:rsidRDefault="00D52D1E" w:rsidP="00D52D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Question 1.</w:t>
      </w:r>
    </w:p>
    <w:p w14:paraId="253F67CA" w14:textId="77777777" w:rsidR="00D52D1E" w:rsidRDefault="00D52D1E" w:rsidP="00D52D1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Bidi" w:eastAsia="SimSun" w:hAnsiTheme="minorBidi"/>
          <w:lang w:eastAsia="zh-CN"/>
        </w:rPr>
      </w:pPr>
      <w:r w:rsidRPr="00D52D1E">
        <w:rPr>
          <w:rFonts w:asciiTheme="minorBidi" w:eastAsia="SimSun" w:hAnsiTheme="minorBidi"/>
          <w:lang w:eastAsia="zh-CN"/>
        </w:rPr>
        <w:t>Calculate the break-even point (in units and revenues) of product A for Walk About Ltd.</w:t>
      </w:r>
    </w:p>
    <w:p w14:paraId="1111D0E4" w14:textId="73876635" w:rsidR="003C64BA" w:rsidRDefault="003C64BA" w:rsidP="00D52D1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Bidi" w:eastAsia="SimSun" w:hAnsiTheme="minorBidi"/>
          <w:lang w:eastAsia="zh-CN"/>
        </w:rPr>
      </w:pPr>
      <w:r w:rsidRPr="00DC4D75">
        <w:rPr>
          <w:rFonts w:asciiTheme="minorBidi" w:eastAsia="SimSun" w:hAnsiTheme="minorBidi"/>
          <w:lang w:eastAsia="zh-CN"/>
        </w:rPr>
        <w:t xml:space="preserve">Calculate the profit made on sales of </w:t>
      </w:r>
      <w:r>
        <w:rPr>
          <w:rFonts w:asciiTheme="minorBidi" w:eastAsia="SimSun" w:hAnsiTheme="minorBidi"/>
          <w:lang w:eastAsia="zh-CN"/>
        </w:rPr>
        <w:t>75</w:t>
      </w:r>
      <w:r w:rsidRPr="00DC4D75">
        <w:rPr>
          <w:rFonts w:asciiTheme="minorBidi" w:eastAsia="SimSun" w:hAnsiTheme="minorBidi"/>
          <w:lang w:eastAsia="zh-CN"/>
        </w:rPr>
        <w:t>,000 units</w:t>
      </w:r>
    </w:p>
    <w:p w14:paraId="0C7D7180" w14:textId="6C732C1C" w:rsidR="00653158" w:rsidRPr="000303D0" w:rsidRDefault="00653158" w:rsidP="000303D0">
      <w:pPr>
        <w:spacing w:line="360" w:lineRule="auto"/>
        <w:jc w:val="both"/>
        <w:rPr>
          <w:rFonts w:asciiTheme="minorBidi" w:eastAsia="SimSun" w:hAnsiTheme="minorBidi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2126"/>
        <w:gridCol w:w="2454"/>
      </w:tblGrid>
      <w:tr w:rsidR="00683E70" w14:paraId="05B97678" w14:textId="77777777" w:rsidTr="007954A7">
        <w:tc>
          <w:tcPr>
            <w:tcW w:w="3936" w:type="dxa"/>
          </w:tcPr>
          <w:p w14:paraId="4377E90E" w14:textId="490D69EB" w:rsidR="00683E70" w:rsidRDefault="000303D0" w:rsidP="000303D0">
            <w:pPr>
              <w:pStyle w:val="ListParagraph"/>
              <w:spacing w:line="360" w:lineRule="auto"/>
              <w:jc w:val="both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Product A – 75000 units</w:t>
            </w:r>
          </w:p>
        </w:tc>
        <w:tc>
          <w:tcPr>
            <w:tcW w:w="2126" w:type="dxa"/>
          </w:tcPr>
          <w:p w14:paraId="6A34A8B5" w14:textId="77777777" w:rsidR="00683E70" w:rsidRDefault="00683E70" w:rsidP="00683E70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t>RATE</w:t>
            </w:r>
          </w:p>
        </w:tc>
        <w:tc>
          <w:tcPr>
            <w:tcW w:w="2454" w:type="dxa"/>
          </w:tcPr>
          <w:p w14:paraId="013913CE" w14:textId="77777777" w:rsidR="00683E70" w:rsidRDefault="00683E70" w:rsidP="00683E70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t>PRICE £</w:t>
            </w:r>
          </w:p>
        </w:tc>
      </w:tr>
      <w:tr w:rsidR="00683E70" w14:paraId="5B048E8C" w14:textId="77777777" w:rsidTr="007954A7">
        <w:tc>
          <w:tcPr>
            <w:tcW w:w="3936" w:type="dxa"/>
          </w:tcPr>
          <w:p w14:paraId="370288A7" w14:textId="3BCF3804" w:rsidR="00683E70" w:rsidRDefault="00683E70" w:rsidP="00683E70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t>SALES</w:t>
            </w:r>
            <w:r w:rsidR="0054304E">
              <w:t xml:space="preserve"> (W1)</w:t>
            </w:r>
          </w:p>
        </w:tc>
        <w:tc>
          <w:tcPr>
            <w:tcW w:w="2126" w:type="dxa"/>
          </w:tcPr>
          <w:p w14:paraId="77413056" w14:textId="77777777" w:rsidR="00683E70" w:rsidRDefault="00683E70" w:rsidP="00683E70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11</w:t>
            </w:r>
          </w:p>
        </w:tc>
        <w:tc>
          <w:tcPr>
            <w:tcW w:w="2454" w:type="dxa"/>
          </w:tcPr>
          <w:p w14:paraId="1AE840A4" w14:textId="77777777" w:rsidR="00683E70" w:rsidRDefault="00683E70" w:rsidP="00683E70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825000</w:t>
            </w:r>
          </w:p>
        </w:tc>
      </w:tr>
      <w:tr w:rsidR="00683E70" w14:paraId="10F15408" w14:textId="77777777" w:rsidTr="007954A7">
        <w:tc>
          <w:tcPr>
            <w:tcW w:w="3936" w:type="dxa"/>
          </w:tcPr>
          <w:p w14:paraId="58DD68D3" w14:textId="17A4C96C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t>(VARIABLE COST)</w:t>
            </w:r>
            <w:r w:rsidR="0054304E">
              <w:t xml:space="preserve"> (W2)</w:t>
            </w:r>
          </w:p>
        </w:tc>
        <w:tc>
          <w:tcPr>
            <w:tcW w:w="2126" w:type="dxa"/>
          </w:tcPr>
          <w:p w14:paraId="410B49EF" w14:textId="77777777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6</w:t>
            </w:r>
          </w:p>
        </w:tc>
        <w:tc>
          <w:tcPr>
            <w:tcW w:w="2454" w:type="dxa"/>
          </w:tcPr>
          <w:p w14:paraId="69202326" w14:textId="77777777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450000</w:t>
            </w:r>
          </w:p>
        </w:tc>
      </w:tr>
      <w:tr w:rsidR="00683E70" w14:paraId="27FF4803" w14:textId="77777777" w:rsidTr="007954A7">
        <w:tc>
          <w:tcPr>
            <w:tcW w:w="3936" w:type="dxa"/>
          </w:tcPr>
          <w:p w14:paraId="1531679D" w14:textId="54E1698D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(TOTAL COST)</w:t>
            </w:r>
            <w:r w:rsidR="0054304E">
              <w:rPr>
                <w:rFonts w:asciiTheme="minorBidi" w:eastAsia="SimSun" w:hAnsiTheme="minorBidi"/>
                <w:lang w:eastAsia="zh-CN"/>
              </w:rPr>
              <w:t xml:space="preserve"> (W3)</w:t>
            </w:r>
          </w:p>
        </w:tc>
        <w:tc>
          <w:tcPr>
            <w:tcW w:w="2126" w:type="dxa"/>
          </w:tcPr>
          <w:p w14:paraId="2360A80F" w14:textId="77777777" w:rsidR="00683E70" w:rsidRDefault="00683E70" w:rsidP="00653158">
            <w:pPr>
              <w:pStyle w:val="ListParagraph"/>
              <w:spacing w:line="360" w:lineRule="auto"/>
              <w:ind w:left="0"/>
              <w:jc w:val="both"/>
              <w:rPr>
                <w:rFonts w:asciiTheme="minorBidi" w:eastAsia="SimSun" w:hAnsiTheme="minorBidi"/>
                <w:lang w:eastAsia="zh-CN"/>
              </w:rPr>
            </w:pPr>
          </w:p>
        </w:tc>
        <w:tc>
          <w:tcPr>
            <w:tcW w:w="2454" w:type="dxa"/>
          </w:tcPr>
          <w:p w14:paraId="4E1C1FDD" w14:textId="77777777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800000</w:t>
            </w:r>
          </w:p>
        </w:tc>
      </w:tr>
      <w:tr w:rsidR="00683E70" w14:paraId="608E274A" w14:textId="77777777" w:rsidTr="007954A7">
        <w:tc>
          <w:tcPr>
            <w:tcW w:w="3936" w:type="dxa"/>
          </w:tcPr>
          <w:p w14:paraId="077A760E" w14:textId="6BABB490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t>CONTRIBUTION</w:t>
            </w:r>
            <w:r w:rsidR="00CD70EE">
              <w:t xml:space="preserve"> (W4)</w:t>
            </w:r>
          </w:p>
        </w:tc>
        <w:tc>
          <w:tcPr>
            <w:tcW w:w="2126" w:type="dxa"/>
          </w:tcPr>
          <w:p w14:paraId="000FBE32" w14:textId="77777777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5</w:t>
            </w:r>
          </w:p>
        </w:tc>
        <w:tc>
          <w:tcPr>
            <w:tcW w:w="2454" w:type="dxa"/>
          </w:tcPr>
          <w:p w14:paraId="77004619" w14:textId="77777777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375000</w:t>
            </w:r>
          </w:p>
        </w:tc>
      </w:tr>
      <w:tr w:rsidR="00683E70" w14:paraId="1789ADE3" w14:textId="77777777" w:rsidTr="007954A7">
        <w:tc>
          <w:tcPr>
            <w:tcW w:w="3936" w:type="dxa"/>
          </w:tcPr>
          <w:p w14:paraId="48863340" w14:textId="77777777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t>(FIXED COST)</w:t>
            </w:r>
          </w:p>
        </w:tc>
        <w:tc>
          <w:tcPr>
            <w:tcW w:w="2126" w:type="dxa"/>
          </w:tcPr>
          <w:p w14:paraId="5F68F145" w14:textId="77777777" w:rsidR="00683E70" w:rsidRDefault="00683E70" w:rsidP="00653158">
            <w:pPr>
              <w:pStyle w:val="ListParagraph"/>
              <w:spacing w:line="360" w:lineRule="auto"/>
              <w:ind w:left="0"/>
              <w:jc w:val="both"/>
              <w:rPr>
                <w:rFonts w:asciiTheme="minorBidi" w:eastAsia="SimSun" w:hAnsiTheme="minorBidi"/>
                <w:lang w:eastAsia="zh-CN"/>
              </w:rPr>
            </w:pPr>
          </w:p>
        </w:tc>
        <w:tc>
          <w:tcPr>
            <w:tcW w:w="2454" w:type="dxa"/>
          </w:tcPr>
          <w:p w14:paraId="57FCC7CB" w14:textId="77777777" w:rsidR="00683E70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lang w:eastAsia="zh-CN"/>
              </w:rPr>
            </w:pPr>
            <w:r>
              <w:rPr>
                <w:rFonts w:asciiTheme="minorBidi" w:eastAsia="SimSun" w:hAnsiTheme="minorBidi"/>
                <w:lang w:eastAsia="zh-CN"/>
              </w:rPr>
              <w:t>350000</w:t>
            </w:r>
          </w:p>
        </w:tc>
      </w:tr>
      <w:tr w:rsidR="00683E70" w14:paraId="3E38A470" w14:textId="77777777" w:rsidTr="007954A7">
        <w:tc>
          <w:tcPr>
            <w:tcW w:w="3936" w:type="dxa"/>
          </w:tcPr>
          <w:p w14:paraId="17E0899A" w14:textId="6B8836E0" w:rsidR="00683E70" w:rsidRPr="009A359F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b/>
                <w:lang w:eastAsia="zh-CN"/>
              </w:rPr>
            </w:pPr>
            <w:r w:rsidRPr="009A359F">
              <w:rPr>
                <w:rFonts w:asciiTheme="minorBidi" w:eastAsia="SimSun" w:hAnsiTheme="minorBidi"/>
                <w:b/>
                <w:lang w:eastAsia="zh-CN"/>
              </w:rPr>
              <w:t>PROFIT</w:t>
            </w:r>
            <w:r w:rsidR="007954A7" w:rsidRPr="009A359F">
              <w:rPr>
                <w:rFonts w:asciiTheme="minorBidi" w:eastAsia="SimSun" w:hAnsiTheme="minorBidi"/>
                <w:b/>
                <w:lang w:eastAsia="zh-CN"/>
              </w:rPr>
              <w:t xml:space="preserve"> (W5)</w:t>
            </w:r>
          </w:p>
        </w:tc>
        <w:tc>
          <w:tcPr>
            <w:tcW w:w="2126" w:type="dxa"/>
          </w:tcPr>
          <w:p w14:paraId="1C0B8BE6" w14:textId="77777777" w:rsidR="00683E70" w:rsidRPr="009A359F" w:rsidRDefault="00683E70" w:rsidP="00653158">
            <w:pPr>
              <w:pStyle w:val="ListParagraph"/>
              <w:spacing w:line="360" w:lineRule="auto"/>
              <w:ind w:left="0"/>
              <w:jc w:val="both"/>
              <w:rPr>
                <w:rFonts w:asciiTheme="minorBidi" w:eastAsia="SimSun" w:hAnsiTheme="minorBidi"/>
                <w:b/>
                <w:lang w:eastAsia="zh-CN"/>
              </w:rPr>
            </w:pPr>
          </w:p>
        </w:tc>
        <w:tc>
          <w:tcPr>
            <w:tcW w:w="2454" w:type="dxa"/>
          </w:tcPr>
          <w:p w14:paraId="0202BDD1" w14:textId="77777777" w:rsidR="00683E70" w:rsidRPr="009A359F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b/>
                <w:lang w:eastAsia="zh-CN"/>
              </w:rPr>
            </w:pPr>
            <w:r w:rsidRPr="009A359F">
              <w:rPr>
                <w:rFonts w:asciiTheme="minorBidi" w:eastAsia="SimSun" w:hAnsiTheme="minorBidi"/>
                <w:b/>
                <w:lang w:eastAsia="zh-CN"/>
              </w:rPr>
              <w:t>25000</w:t>
            </w:r>
          </w:p>
        </w:tc>
      </w:tr>
      <w:tr w:rsidR="00683E70" w14:paraId="30073A25" w14:textId="77777777" w:rsidTr="007954A7">
        <w:tc>
          <w:tcPr>
            <w:tcW w:w="3936" w:type="dxa"/>
          </w:tcPr>
          <w:p w14:paraId="1E09284B" w14:textId="207387A1" w:rsidR="00683E70" w:rsidRPr="00255591" w:rsidRDefault="00255591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b/>
                <w:lang w:eastAsia="zh-CN"/>
              </w:rPr>
            </w:pPr>
            <w:r>
              <w:rPr>
                <w:b/>
              </w:rPr>
              <w:t>BREAK-</w:t>
            </w:r>
            <w:r w:rsidR="00370412" w:rsidRPr="00255591">
              <w:rPr>
                <w:b/>
              </w:rPr>
              <w:t xml:space="preserve">EVEN </w:t>
            </w:r>
            <w:proofErr w:type="gramStart"/>
            <w:r w:rsidR="00370412" w:rsidRPr="00255591">
              <w:rPr>
                <w:b/>
              </w:rPr>
              <w:t>( in</w:t>
            </w:r>
            <w:proofErr w:type="gramEnd"/>
            <w:r w:rsidR="00370412" w:rsidRPr="00255591">
              <w:rPr>
                <w:b/>
              </w:rPr>
              <w:t xml:space="preserve"> units)</w:t>
            </w:r>
            <w:r w:rsidRPr="00255591">
              <w:rPr>
                <w:b/>
              </w:rPr>
              <w:t xml:space="preserve"> (W6)</w:t>
            </w:r>
          </w:p>
        </w:tc>
        <w:tc>
          <w:tcPr>
            <w:tcW w:w="2126" w:type="dxa"/>
          </w:tcPr>
          <w:p w14:paraId="605B9A4A" w14:textId="77777777" w:rsidR="00683E70" w:rsidRPr="00255591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b/>
                <w:lang w:eastAsia="zh-CN"/>
              </w:rPr>
            </w:pPr>
            <w:r w:rsidRPr="00255591">
              <w:rPr>
                <w:rFonts w:asciiTheme="minorBidi" w:eastAsia="SimSun" w:hAnsiTheme="minorBidi"/>
                <w:b/>
                <w:lang w:eastAsia="zh-CN"/>
              </w:rPr>
              <w:t>70000</w:t>
            </w:r>
          </w:p>
        </w:tc>
        <w:tc>
          <w:tcPr>
            <w:tcW w:w="2454" w:type="dxa"/>
          </w:tcPr>
          <w:p w14:paraId="353AE8F1" w14:textId="77777777" w:rsidR="00683E70" w:rsidRPr="00255591" w:rsidRDefault="00683E70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b/>
                <w:lang w:eastAsia="zh-CN"/>
              </w:rPr>
            </w:pPr>
          </w:p>
        </w:tc>
      </w:tr>
      <w:tr w:rsidR="00683E70" w14:paraId="6F4567A8" w14:textId="77777777" w:rsidTr="007954A7">
        <w:tc>
          <w:tcPr>
            <w:tcW w:w="3936" w:type="dxa"/>
          </w:tcPr>
          <w:p w14:paraId="204E7A0E" w14:textId="08FDC4BD" w:rsidR="00683E70" w:rsidRPr="00255591" w:rsidRDefault="00255591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b/>
                <w:lang w:eastAsia="zh-CN"/>
              </w:rPr>
            </w:pPr>
            <w:r>
              <w:rPr>
                <w:b/>
              </w:rPr>
              <w:t>BREAK-</w:t>
            </w:r>
            <w:r w:rsidR="00370412" w:rsidRPr="00255591">
              <w:rPr>
                <w:b/>
              </w:rPr>
              <w:t xml:space="preserve">EVEN </w:t>
            </w:r>
            <w:proofErr w:type="gramStart"/>
            <w:r w:rsidR="00370412" w:rsidRPr="00255591">
              <w:rPr>
                <w:b/>
              </w:rPr>
              <w:t>( in</w:t>
            </w:r>
            <w:proofErr w:type="gramEnd"/>
            <w:r w:rsidR="00370412" w:rsidRPr="00255591">
              <w:rPr>
                <w:b/>
              </w:rPr>
              <w:t xml:space="preserve"> value)</w:t>
            </w:r>
            <w:r w:rsidR="00D52A9B">
              <w:rPr>
                <w:b/>
              </w:rPr>
              <w:t xml:space="preserve"> (W7)</w:t>
            </w:r>
          </w:p>
        </w:tc>
        <w:tc>
          <w:tcPr>
            <w:tcW w:w="2126" w:type="dxa"/>
          </w:tcPr>
          <w:p w14:paraId="7DAD320A" w14:textId="77777777" w:rsidR="00683E70" w:rsidRPr="00255591" w:rsidRDefault="00683E70" w:rsidP="00653158">
            <w:pPr>
              <w:pStyle w:val="ListParagraph"/>
              <w:spacing w:line="360" w:lineRule="auto"/>
              <w:ind w:left="0"/>
              <w:jc w:val="both"/>
              <w:rPr>
                <w:rFonts w:asciiTheme="minorBidi" w:eastAsia="SimSun" w:hAnsiTheme="minorBidi"/>
                <w:b/>
                <w:lang w:eastAsia="zh-CN"/>
              </w:rPr>
            </w:pPr>
          </w:p>
        </w:tc>
        <w:tc>
          <w:tcPr>
            <w:tcW w:w="2454" w:type="dxa"/>
          </w:tcPr>
          <w:p w14:paraId="7865AA5B" w14:textId="77777777" w:rsidR="00683E70" w:rsidRPr="00255591" w:rsidRDefault="00370412" w:rsidP="00370412">
            <w:pPr>
              <w:pStyle w:val="ListParagraph"/>
              <w:spacing w:line="360" w:lineRule="auto"/>
              <w:ind w:left="0"/>
              <w:jc w:val="center"/>
              <w:rPr>
                <w:rFonts w:asciiTheme="minorBidi" w:eastAsia="SimSun" w:hAnsiTheme="minorBidi"/>
                <w:b/>
                <w:lang w:eastAsia="zh-CN"/>
              </w:rPr>
            </w:pPr>
            <w:r w:rsidRPr="00255591">
              <w:rPr>
                <w:rFonts w:asciiTheme="minorBidi" w:eastAsia="SimSun" w:hAnsiTheme="minorBidi"/>
                <w:b/>
                <w:lang w:eastAsia="zh-CN"/>
              </w:rPr>
              <w:t>770925</w:t>
            </w:r>
          </w:p>
        </w:tc>
      </w:tr>
    </w:tbl>
    <w:p w14:paraId="54A688F2" w14:textId="77777777" w:rsidR="00653158" w:rsidRPr="00D52D1E" w:rsidRDefault="00653158" w:rsidP="00653158">
      <w:pPr>
        <w:pStyle w:val="ListParagraph"/>
        <w:spacing w:line="360" w:lineRule="auto"/>
        <w:jc w:val="both"/>
        <w:rPr>
          <w:rFonts w:asciiTheme="minorBidi" w:eastAsia="SimSun" w:hAnsiTheme="minorBidi"/>
          <w:lang w:eastAsia="zh-CN"/>
        </w:rPr>
      </w:pPr>
    </w:p>
    <w:p w14:paraId="13E0A1EE" w14:textId="5BB554D7" w:rsidR="00D52D1E" w:rsidRDefault="00A46608" w:rsidP="00D52D1E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Workings:</w:t>
      </w:r>
    </w:p>
    <w:p w14:paraId="56AAEE6B" w14:textId="0975EA0F" w:rsidR="0054304E" w:rsidRDefault="00A46608" w:rsidP="00D52D1E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W1: Sales =</w:t>
      </w:r>
      <w:r w:rsidR="0054304E">
        <w:rPr>
          <w:rFonts w:asciiTheme="minorBidi" w:eastAsia="SimSun" w:hAnsiTheme="minorBidi"/>
          <w:bCs/>
          <w:lang w:eastAsia="zh-CN"/>
        </w:rPr>
        <w:t xml:space="preserve"> £825000</w:t>
      </w:r>
    </w:p>
    <w:p w14:paraId="2EF72E3B" w14:textId="7C756CC1" w:rsidR="00A46608" w:rsidRDefault="00A46608" w:rsidP="00D52D1E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Sell units</w:t>
      </w:r>
      <w:r w:rsidR="0054304E">
        <w:rPr>
          <w:rFonts w:asciiTheme="minorBidi" w:eastAsia="SimSun" w:hAnsiTheme="minorBidi"/>
          <w:bCs/>
          <w:lang w:eastAsia="zh-CN"/>
        </w:rPr>
        <w:t xml:space="preserve"> X Selling price = 75000 X 11= 825000</w:t>
      </w:r>
    </w:p>
    <w:p w14:paraId="27CFF127" w14:textId="4B94F6FF" w:rsidR="0054304E" w:rsidRPr="00A46608" w:rsidRDefault="0054304E" w:rsidP="00D52D1E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W2: Variable cost = £450000</w:t>
      </w:r>
    </w:p>
    <w:p w14:paraId="2BB0DE29" w14:textId="2FF8D536" w:rsidR="00D52D1E" w:rsidRDefault="0054304E" w:rsidP="00D52D1E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Units X Variable cost per unit = 75000 X 6 = 450000</w:t>
      </w:r>
    </w:p>
    <w:p w14:paraId="78183CCD" w14:textId="685D9528" w:rsidR="0054304E" w:rsidRDefault="0054304E" w:rsidP="00D52D1E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W3: Total cost = £800000</w:t>
      </w:r>
    </w:p>
    <w:p w14:paraId="692FFB77" w14:textId="70CEFF8F" w:rsidR="0054304E" w:rsidRPr="00A46608" w:rsidRDefault="0054304E" w:rsidP="00D52D1E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Variable cost + Fixed cost = 450000 + 350000 = 800000</w:t>
      </w:r>
    </w:p>
    <w:p w14:paraId="3B47954D" w14:textId="2BCB4849" w:rsidR="00D52D1E" w:rsidRPr="00D52D1E" w:rsidRDefault="003A2F9C" w:rsidP="00D52D1E">
      <w:pPr>
        <w:spacing w:line="360" w:lineRule="auto"/>
      </w:pPr>
      <w:r>
        <w:t>W4: Contribution = £375000</w:t>
      </w:r>
    </w:p>
    <w:p w14:paraId="44376C9C" w14:textId="31CFE26B" w:rsidR="00D52D1E" w:rsidRDefault="003A2F9C" w:rsidP="003A2F9C">
      <w:pPr>
        <w:spacing w:line="360" w:lineRule="auto"/>
      </w:pPr>
      <w:r>
        <w:t>Contribution per unit = Selling price per unit – Variable cost per unit 11 – 6 = 5 units</w:t>
      </w:r>
    </w:p>
    <w:p w14:paraId="29A3A6E5" w14:textId="19634186" w:rsidR="003A2F9C" w:rsidRDefault="003A2F9C" w:rsidP="003A2F9C">
      <w:pPr>
        <w:spacing w:line="360" w:lineRule="auto"/>
      </w:pPr>
      <w:r>
        <w:t xml:space="preserve">Contribution </w:t>
      </w:r>
      <w:r w:rsidR="007954A7">
        <w:t>= Excess of sales revenue – Variable costs = 825000 – 450000 = 375000</w:t>
      </w:r>
    </w:p>
    <w:p w14:paraId="25C88A02" w14:textId="2D45260D" w:rsidR="007954A7" w:rsidRDefault="00631C8D" w:rsidP="003A2F9C">
      <w:pPr>
        <w:spacing w:line="360" w:lineRule="auto"/>
      </w:pPr>
      <w:r>
        <w:t>W5: P</w:t>
      </w:r>
      <w:r w:rsidR="00255591">
        <w:t>rofit = £25000</w:t>
      </w:r>
    </w:p>
    <w:p w14:paraId="04386188" w14:textId="0F71CE0C" w:rsidR="00255591" w:rsidRDefault="00631C8D" w:rsidP="003A2F9C">
      <w:pPr>
        <w:spacing w:line="360" w:lineRule="auto"/>
      </w:pPr>
      <w:r>
        <w:t>P</w:t>
      </w:r>
      <w:r w:rsidR="00255591">
        <w:t>rofit = Sales revenue – Total costs = 825000 – 800000 = 25000</w:t>
      </w:r>
    </w:p>
    <w:p w14:paraId="3D171B76" w14:textId="14A2B0AB" w:rsidR="00255591" w:rsidRDefault="00255591" w:rsidP="003A2F9C">
      <w:pPr>
        <w:spacing w:line="360" w:lineRule="auto"/>
      </w:pPr>
      <w:r>
        <w:t>W6: Break-even point per unit = 70000</w:t>
      </w:r>
      <w:r w:rsidR="00D52A9B">
        <w:t xml:space="preserve"> units</w:t>
      </w:r>
    </w:p>
    <w:p w14:paraId="2E94919B" w14:textId="470E41C4" w:rsidR="00D52A9B" w:rsidRDefault="00D52A9B" w:rsidP="003A2F9C">
      <w:pPr>
        <w:spacing w:line="360" w:lineRule="auto"/>
      </w:pPr>
      <w:r>
        <w:t>Break-even per unit = Fixed costs / Contribution per unit = 350000 / 5 =70000</w:t>
      </w:r>
    </w:p>
    <w:p w14:paraId="40603CEE" w14:textId="738DB7EF" w:rsidR="00D52A9B" w:rsidRDefault="00D52A9B" w:rsidP="003A2F9C">
      <w:pPr>
        <w:spacing w:line="360" w:lineRule="auto"/>
      </w:pPr>
      <w:r>
        <w:t>W7: Break-even point in revenue = £770925</w:t>
      </w:r>
    </w:p>
    <w:p w14:paraId="792DF7F0" w14:textId="19C2ED3F" w:rsidR="00D52A9B" w:rsidRDefault="00D52A9B" w:rsidP="003A2F9C">
      <w:pPr>
        <w:spacing w:line="360" w:lineRule="auto"/>
      </w:pPr>
      <w:r>
        <w:t>Profit volume ratio (C/S Ratio) = Contribution / Sales = 375000 / 825000 = 0,454</w:t>
      </w:r>
    </w:p>
    <w:p w14:paraId="6910EEB8" w14:textId="2A45DDEC" w:rsidR="00C97766" w:rsidRDefault="00D52A9B" w:rsidP="00C97766">
      <w:pPr>
        <w:spacing w:line="360" w:lineRule="auto"/>
      </w:pPr>
      <w:r>
        <w:t xml:space="preserve">Break-even in revenue = Fixed cost </w:t>
      </w:r>
      <w:r w:rsidR="00334B49">
        <w:t>/ C/S ratio =350000 / 0,454 =</w:t>
      </w:r>
      <w:r w:rsidR="00C97766">
        <w:t xml:space="preserve"> </w:t>
      </w:r>
      <w:r w:rsidR="00334B49">
        <w:t>770925</w:t>
      </w:r>
    </w:p>
    <w:p w14:paraId="7AEB48B2" w14:textId="77777777" w:rsidR="009A5D74" w:rsidRDefault="009A5D74" w:rsidP="00C97766">
      <w:pPr>
        <w:spacing w:line="360" w:lineRule="auto"/>
      </w:pPr>
    </w:p>
    <w:p w14:paraId="555F819F" w14:textId="486278A8" w:rsidR="003C64BA" w:rsidRDefault="00D240B2" w:rsidP="009A5D74">
      <w:pPr>
        <w:pStyle w:val="ListParagraph"/>
        <w:numPr>
          <w:ilvl w:val="0"/>
          <w:numId w:val="2"/>
        </w:numPr>
        <w:spacing w:line="360" w:lineRule="auto"/>
      </w:pPr>
      <w:r>
        <w:t>Calculation for the new profit for the improved product at 80000 units</w:t>
      </w:r>
    </w:p>
    <w:p w14:paraId="438F9397" w14:textId="77777777" w:rsidR="009A5D74" w:rsidRDefault="009A5D74" w:rsidP="009A5D74">
      <w:pPr>
        <w:spacing w:line="36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8"/>
        <w:gridCol w:w="2839"/>
        <w:gridCol w:w="2839"/>
      </w:tblGrid>
      <w:tr w:rsidR="009A5D74" w14:paraId="6FEA011C" w14:textId="77777777" w:rsidTr="009A5D74">
        <w:tc>
          <w:tcPr>
            <w:tcW w:w="2838" w:type="dxa"/>
          </w:tcPr>
          <w:p w14:paraId="3979896E" w14:textId="4F025CDD" w:rsidR="009A5D74" w:rsidRDefault="009A5D74" w:rsidP="009A5D74">
            <w:pPr>
              <w:spacing w:line="360" w:lineRule="auto"/>
              <w:jc w:val="center"/>
            </w:pPr>
            <w:r>
              <w:rPr>
                <w:rFonts w:asciiTheme="minorBidi" w:eastAsia="SimSun" w:hAnsiTheme="minorBidi"/>
                <w:lang w:eastAsia="zh-CN"/>
              </w:rPr>
              <w:t>Product A – 75000 units</w:t>
            </w:r>
          </w:p>
        </w:tc>
        <w:tc>
          <w:tcPr>
            <w:tcW w:w="2839" w:type="dxa"/>
          </w:tcPr>
          <w:p w14:paraId="069A1D5A" w14:textId="3ADA239D" w:rsidR="009A5D74" w:rsidRDefault="009A5D74" w:rsidP="009A5D74">
            <w:pPr>
              <w:spacing w:line="360" w:lineRule="auto"/>
              <w:jc w:val="center"/>
            </w:pPr>
            <w:r>
              <w:t>RATE</w:t>
            </w:r>
          </w:p>
        </w:tc>
        <w:tc>
          <w:tcPr>
            <w:tcW w:w="2839" w:type="dxa"/>
          </w:tcPr>
          <w:p w14:paraId="6164B7BF" w14:textId="5D950D62" w:rsidR="009A5D74" w:rsidRDefault="009A5D74" w:rsidP="009A5D74">
            <w:pPr>
              <w:spacing w:line="360" w:lineRule="auto"/>
              <w:jc w:val="center"/>
            </w:pPr>
            <w:r>
              <w:t>PRICE £</w:t>
            </w:r>
          </w:p>
        </w:tc>
      </w:tr>
      <w:tr w:rsidR="009A5D74" w14:paraId="04786F2C" w14:textId="77777777" w:rsidTr="009A5D74">
        <w:tc>
          <w:tcPr>
            <w:tcW w:w="2838" w:type="dxa"/>
          </w:tcPr>
          <w:p w14:paraId="7F39907F" w14:textId="486492AC" w:rsidR="009A5D74" w:rsidRDefault="009A5D74" w:rsidP="009A5D74">
            <w:pPr>
              <w:spacing w:line="360" w:lineRule="auto"/>
              <w:jc w:val="center"/>
            </w:pPr>
            <w:r>
              <w:t>SALES (W1)</w:t>
            </w:r>
          </w:p>
        </w:tc>
        <w:tc>
          <w:tcPr>
            <w:tcW w:w="2839" w:type="dxa"/>
          </w:tcPr>
          <w:p w14:paraId="5E6945C1" w14:textId="3850E4C5" w:rsidR="009A5D74" w:rsidRDefault="009A5D74" w:rsidP="009A5D74">
            <w:pPr>
              <w:spacing w:line="360" w:lineRule="auto"/>
              <w:jc w:val="center"/>
            </w:pPr>
            <w:r>
              <w:rPr>
                <w:rFonts w:asciiTheme="minorBidi" w:eastAsia="SimSun" w:hAnsiTheme="minorBidi"/>
                <w:lang w:eastAsia="zh-CN"/>
              </w:rPr>
              <w:t>13</w:t>
            </w:r>
          </w:p>
        </w:tc>
        <w:tc>
          <w:tcPr>
            <w:tcW w:w="2839" w:type="dxa"/>
          </w:tcPr>
          <w:p w14:paraId="07A5F36E" w14:textId="5CE8CC4B" w:rsidR="009A5D74" w:rsidRDefault="009A5D74" w:rsidP="009A5D74">
            <w:pPr>
              <w:spacing w:line="360" w:lineRule="auto"/>
              <w:jc w:val="center"/>
            </w:pPr>
            <w:r>
              <w:rPr>
                <w:rFonts w:asciiTheme="minorBidi" w:eastAsia="SimSun" w:hAnsiTheme="minorBidi"/>
                <w:lang w:eastAsia="zh-CN"/>
              </w:rPr>
              <w:t>1040000</w:t>
            </w:r>
          </w:p>
        </w:tc>
      </w:tr>
      <w:tr w:rsidR="009A5D74" w14:paraId="41627558" w14:textId="77777777" w:rsidTr="009A5D74">
        <w:tc>
          <w:tcPr>
            <w:tcW w:w="2838" w:type="dxa"/>
          </w:tcPr>
          <w:p w14:paraId="1B4DA4E8" w14:textId="0F3C3B06" w:rsidR="009A5D74" w:rsidRDefault="009A5D74" w:rsidP="009A5D74">
            <w:pPr>
              <w:spacing w:line="360" w:lineRule="auto"/>
              <w:jc w:val="center"/>
            </w:pPr>
            <w:r>
              <w:t>(VARIABLE COST) (W2)</w:t>
            </w:r>
          </w:p>
        </w:tc>
        <w:tc>
          <w:tcPr>
            <w:tcW w:w="2839" w:type="dxa"/>
          </w:tcPr>
          <w:p w14:paraId="0CBC1B6C" w14:textId="14B117F2" w:rsidR="009A5D74" w:rsidRDefault="009A5D74" w:rsidP="009A5D74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2839" w:type="dxa"/>
          </w:tcPr>
          <w:p w14:paraId="2774A81F" w14:textId="2FAD903F" w:rsidR="009A5D74" w:rsidRDefault="00EF65AB" w:rsidP="00EF65AB">
            <w:pPr>
              <w:spacing w:line="360" w:lineRule="auto"/>
              <w:jc w:val="center"/>
            </w:pPr>
            <w:r>
              <w:t>560000</w:t>
            </w:r>
          </w:p>
        </w:tc>
      </w:tr>
      <w:tr w:rsidR="00EF65AB" w14:paraId="6378AE78" w14:textId="77777777" w:rsidTr="009A5D74">
        <w:tc>
          <w:tcPr>
            <w:tcW w:w="2838" w:type="dxa"/>
          </w:tcPr>
          <w:p w14:paraId="793C80C4" w14:textId="2448F97F" w:rsidR="00EF65AB" w:rsidRDefault="00EF65AB" w:rsidP="00EF65AB">
            <w:pPr>
              <w:spacing w:line="360" w:lineRule="auto"/>
              <w:jc w:val="center"/>
            </w:pPr>
            <w:r>
              <w:t>(FIXED COST) (W3)</w:t>
            </w:r>
          </w:p>
        </w:tc>
        <w:tc>
          <w:tcPr>
            <w:tcW w:w="2839" w:type="dxa"/>
          </w:tcPr>
          <w:p w14:paraId="2124CA34" w14:textId="77777777" w:rsidR="00EF65AB" w:rsidRDefault="00EF65AB" w:rsidP="009A5D74">
            <w:pPr>
              <w:spacing w:line="360" w:lineRule="auto"/>
            </w:pPr>
          </w:p>
        </w:tc>
        <w:tc>
          <w:tcPr>
            <w:tcW w:w="2839" w:type="dxa"/>
          </w:tcPr>
          <w:p w14:paraId="1B6DEF0E" w14:textId="5B7267AA" w:rsidR="00EF65AB" w:rsidRDefault="00EF65AB" w:rsidP="00EF65AB">
            <w:pPr>
              <w:spacing w:line="360" w:lineRule="auto"/>
              <w:jc w:val="center"/>
            </w:pPr>
            <w:r>
              <w:rPr>
                <w:rFonts w:asciiTheme="minorBidi" w:eastAsia="SimSun" w:hAnsiTheme="minorBidi"/>
                <w:lang w:eastAsia="zh-CN"/>
              </w:rPr>
              <w:t>360000</w:t>
            </w:r>
          </w:p>
        </w:tc>
      </w:tr>
      <w:tr w:rsidR="00EF65AB" w14:paraId="3F08EDB1" w14:textId="77777777" w:rsidTr="009A5D74">
        <w:tc>
          <w:tcPr>
            <w:tcW w:w="2838" w:type="dxa"/>
          </w:tcPr>
          <w:p w14:paraId="27CA2F40" w14:textId="52736757" w:rsidR="00EF65AB" w:rsidRDefault="00EF65AB" w:rsidP="00EF65AB">
            <w:pPr>
              <w:spacing w:line="360" w:lineRule="auto"/>
              <w:jc w:val="center"/>
            </w:pPr>
            <w:r>
              <w:rPr>
                <w:rFonts w:asciiTheme="minorBidi" w:eastAsia="SimSun" w:hAnsiTheme="minorBidi"/>
                <w:lang w:eastAsia="zh-CN"/>
              </w:rPr>
              <w:t>(TOTAL COST) (W4)</w:t>
            </w:r>
          </w:p>
        </w:tc>
        <w:tc>
          <w:tcPr>
            <w:tcW w:w="2839" w:type="dxa"/>
          </w:tcPr>
          <w:p w14:paraId="1283752E" w14:textId="77777777" w:rsidR="00EF65AB" w:rsidRDefault="00EF65AB" w:rsidP="009A5D74">
            <w:pPr>
              <w:spacing w:line="360" w:lineRule="auto"/>
            </w:pPr>
          </w:p>
        </w:tc>
        <w:tc>
          <w:tcPr>
            <w:tcW w:w="2839" w:type="dxa"/>
          </w:tcPr>
          <w:p w14:paraId="583331C3" w14:textId="7A9AEB7C" w:rsidR="00EF65AB" w:rsidRDefault="00EF65AB" w:rsidP="00EF65AB">
            <w:pPr>
              <w:spacing w:line="360" w:lineRule="auto"/>
              <w:jc w:val="center"/>
            </w:pPr>
            <w:r>
              <w:rPr>
                <w:rFonts w:asciiTheme="minorBidi" w:eastAsia="SimSun" w:hAnsiTheme="minorBidi"/>
                <w:lang w:eastAsia="zh-CN"/>
              </w:rPr>
              <w:t>920000</w:t>
            </w:r>
          </w:p>
        </w:tc>
      </w:tr>
      <w:tr w:rsidR="00EF65AB" w14:paraId="1CCF3FC2" w14:textId="77777777" w:rsidTr="009A5D74">
        <w:tc>
          <w:tcPr>
            <w:tcW w:w="2838" w:type="dxa"/>
          </w:tcPr>
          <w:p w14:paraId="54936FB3" w14:textId="1570AAFC" w:rsidR="00EF65AB" w:rsidRDefault="00EF65AB" w:rsidP="00EF65AB">
            <w:pPr>
              <w:spacing w:line="360" w:lineRule="auto"/>
              <w:jc w:val="center"/>
            </w:pPr>
            <w:r w:rsidRPr="009A359F">
              <w:rPr>
                <w:rFonts w:asciiTheme="minorBidi" w:eastAsia="SimSun" w:hAnsiTheme="minorBidi"/>
                <w:b/>
                <w:lang w:eastAsia="zh-CN"/>
              </w:rPr>
              <w:t>PROFIT (W5)</w:t>
            </w:r>
          </w:p>
        </w:tc>
        <w:tc>
          <w:tcPr>
            <w:tcW w:w="2839" w:type="dxa"/>
          </w:tcPr>
          <w:p w14:paraId="3730FC0C" w14:textId="77777777" w:rsidR="00EF65AB" w:rsidRDefault="00EF65AB" w:rsidP="009A5D74">
            <w:pPr>
              <w:spacing w:line="360" w:lineRule="auto"/>
            </w:pPr>
          </w:p>
        </w:tc>
        <w:tc>
          <w:tcPr>
            <w:tcW w:w="2839" w:type="dxa"/>
          </w:tcPr>
          <w:p w14:paraId="6D421FEA" w14:textId="1E5C3714" w:rsidR="00EF65AB" w:rsidRDefault="00EF65AB" w:rsidP="00EF65AB">
            <w:pPr>
              <w:spacing w:line="360" w:lineRule="auto"/>
              <w:jc w:val="center"/>
            </w:pPr>
            <w:r>
              <w:t>120000</w:t>
            </w:r>
          </w:p>
        </w:tc>
      </w:tr>
    </w:tbl>
    <w:p w14:paraId="761DE4B0" w14:textId="77777777" w:rsidR="009A5D74" w:rsidRDefault="009A5D74" w:rsidP="009A5D74">
      <w:pPr>
        <w:spacing w:line="360" w:lineRule="auto"/>
      </w:pPr>
    </w:p>
    <w:p w14:paraId="52B9B037" w14:textId="77777777" w:rsidR="00EF65AB" w:rsidRDefault="00EF65AB" w:rsidP="009A5D74">
      <w:pPr>
        <w:spacing w:line="360" w:lineRule="auto"/>
      </w:pPr>
    </w:p>
    <w:p w14:paraId="38A9FF6E" w14:textId="14C88ECA" w:rsidR="00EF65AB" w:rsidRDefault="00EF65AB" w:rsidP="009A5D74">
      <w:pPr>
        <w:spacing w:line="360" w:lineRule="auto"/>
      </w:pPr>
      <w:r>
        <w:t>Workings:</w:t>
      </w:r>
    </w:p>
    <w:p w14:paraId="1095A048" w14:textId="1019D8F4" w:rsidR="00EF65AB" w:rsidRDefault="00EF65AB" w:rsidP="00EF65AB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t xml:space="preserve">W1: </w:t>
      </w:r>
      <w:r>
        <w:rPr>
          <w:rFonts w:asciiTheme="minorBidi" w:eastAsia="SimSun" w:hAnsiTheme="minorBidi"/>
          <w:bCs/>
          <w:lang w:eastAsia="zh-CN"/>
        </w:rPr>
        <w:t>Sales = £1040000</w:t>
      </w:r>
    </w:p>
    <w:p w14:paraId="0BFA6702" w14:textId="2EE130CC" w:rsidR="00EF65AB" w:rsidRDefault="00EF65AB" w:rsidP="00EF65AB">
      <w:pPr>
        <w:spacing w:line="360" w:lineRule="auto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Sell units X Selling price = 80000 X 13 = 1040000</w:t>
      </w:r>
    </w:p>
    <w:p w14:paraId="250294B7" w14:textId="2FFDC12E" w:rsidR="00EF65AB" w:rsidRPr="00A46608" w:rsidRDefault="00EF65AB" w:rsidP="00EF65AB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W2: Variable cost = £560000</w:t>
      </w:r>
    </w:p>
    <w:p w14:paraId="63ADFE53" w14:textId="5F288185" w:rsidR="00EF65AB" w:rsidRDefault="00EF65AB" w:rsidP="00EF65AB">
      <w:pPr>
        <w:spacing w:line="360" w:lineRule="auto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Units X Variable cost per unit = 80000 X 7 = 560000</w:t>
      </w:r>
    </w:p>
    <w:p w14:paraId="34E8D0D6" w14:textId="3F0CFA0C" w:rsidR="00EF65AB" w:rsidRDefault="00EF65AB" w:rsidP="00EF65AB">
      <w:pPr>
        <w:spacing w:line="360" w:lineRule="auto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W3: Fixed costs</w:t>
      </w:r>
      <w:r w:rsidR="009D03D5">
        <w:rPr>
          <w:rFonts w:asciiTheme="minorBidi" w:eastAsia="SimSun" w:hAnsiTheme="minorBidi"/>
          <w:bCs/>
          <w:lang w:eastAsia="zh-CN"/>
        </w:rPr>
        <w:t xml:space="preserve"> =£360000</w:t>
      </w:r>
    </w:p>
    <w:p w14:paraId="6FE162EB" w14:textId="5A299029" w:rsidR="009D03D5" w:rsidRDefault="009D03D5" w:rsidP="00EF65AB">
      <w:pPr>
        <w:spacing w:line="360" w:lineRule="auto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Fixed costs + Advertising costs = 350000 + 10000 = 360000</w:t>
      </w:r>
    </w:p>
    <w:p w14:paraId="204E808A" w14:textId="15494042" w:rsidR="009D03D5" w:rsidRDefault="009D03D5" w:rsidP="009D03D5">
      <w:pPr>
        <w:spacing w:line="360" w:lineRule="auto"/>
        <w:jc w:val="both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W4: Total cost = £920000</w:t>
      </w:r>
    </w:p>
    <w:p w14:paraId="78E232C0" w14:textId="2FC050EC" w:rsidR="009D03D5" w:rsidRDefault="009D03D5" w:rsidP="009D03D5">
      <w:pPr>
        <w:spacing w:line="360" w:lineRule="auto"/>
        <w:rPr>
          <w:rFonts w:asciiTheme="minorBidi" w:eastAsia="SimSun" w:hAnsiTheme="minorBidi"/>
          <w:bCs/>
          <w:lang w:eastAsia="zh-CN"/>
        </w:rPr>
      </w:pPr>
      <w:r>
        <w:rPr>
          <w:rFonts w:asciiTheme="minorBidi" w:eastAsia="SimSun" w:hAnsiTheme="minorBidi"/>
          <w:bCs/>
          <w:lang w:eastAsia="zh-CN"/>
        </w:rPr>
        <w:t>Variable cost + Fixed cost = 560000 + 360000 = 920000</w:t>
      </w:r>
    </w:p>
    <w:p w14:paraId="481E9C91" w14:textId="040B033E" w:rsidR="009D03D5" w:rsidRDefault="009D03D5" w:rsidP="009D03D5">
      <w:pPr>
        <w:spacing w:line="360" w:lineRule="auto"/>
      </w:pPr>
      <w:r>
        <w:t>W5: Profit = £120000</w:t>
      </w:r>
    </w:p>
    <w:p w14:paraId="078C630B" w14:textId="16E82D8B" w:rsidR="009D03D5" w:rsidRDefault="009D03D5" w:rsidP="009D03D5">
      <w:pPr>
        <w:spacing w:line="360" w:lineRule="auto"/>
      </w:pPr>
      <w:r>
        <w:t>Profit = Sales revenue – Total costs = 1040000 – 920000 = 120000</w:t>
      </w:r>
    </w:p>
    <w:p w14:paraId="365360D2" w14:textId="77777777" w:rsidR="006A5068" w:rsidRDefault="006A5068" w:rsidP="009D03D5">
      <w:pPr>
        <w:spacing w:line="360" w:lineRule="auto"/>
      </w:pPr>
    </w:p>
    <w:p w14:paraId="6E972C8D" w14:textId="77777777" w:rsidR="00B467F8" w:rsidRDefault="00B467F8" w:rsidP="009D03D5">
      <w:pPr>
        <w:spacing w:line="360" w:lineRule="auto"/>
      </w:pPr>
    </w:p>
    <w:p w14:paraId="3895042D" w14:textId="77777777" w:rsidR="00B467F8" w:rsidRDefault="00B467F8" w:rsidP="009D03D5">
      <w:pPr>
        <w:spacing w:line="360" w:lineRule="auto"/>
      </w:pPr>
    </w:p>
    <w:p w14:paraId="47CDFC01" w14:textId="77777777" w:rsidR="00B467F8" w:rsidRDefault="00B467F8" w:rsidP="009D03D5">
      <w:pPr>
        <w:spacing w:line="360" w:lineRule="auto"/>
      </w:pPr>
    </w:p>
    <w:p w14:paraId="44497B0B" w14:textId="77777777" w:rsidR="00B467F8" w:rsidRDefault="00B467F8" w:rsidP="009D03D5">
      <w:pPr>
        <w:spacing w:line="360" w:lineRule="auto"/>
      </w:pPr>
    </w:p>
    <w:p w14:paraId="5202362D" w14:textId="77777777" w:rsidR="00B467F8" w:rsidRDefault="00B467F8" w:rsidP="009D03D5">
      <w:pPr>
        <w:spacing w:line="360" w:lineRule="auto"/>
      </w:pPr>
    </w:p>
    <w:p w14:paraId="39E54CBE" w14:textId="77777777" w:rsidR="00B467F8" w:rsidRDefault="00B467F8" w:rsidP="009D03D5">
      <w:pPr>
        <w:spacing w:line="360" w:lineRule="auto"/>
      </w:pPr>
    </w:p>
    <w:p w14:paraId="2CBDDA2F" w14:textId="77777777" w:rsidR="00B467F8" w:rsidRDefault="00B467F8" w:rsidP="009D03D5">
      <w:pPr>
        <w:spacing w:line="360" w:lineRule="auto"/>
      </w:pPr>
    </w:p>
    <w:p w14:paraId="0A6809A8" w14:textId="77777777" w:rsidR="00B467F8" w:rsidRDefault="00B467F8" w:rsidP="009D03D5">
      <w:pPr>
        <w:spacing w:line="360" w:lineRule="auto"/>
      </w:pPr>
    </w:p>
    <w:p w14:paraId="54471792" w14:textId="77777777" w:rsidR="00B467F8" w:rsidRDefault="00B467F8" w:rsidP="009D03D5">
      <w:pPr>
        <w:spacing w:line="360" w:lineRule="auto"/>
      </w:pPr>
    </w:p>
    <w:p w14:paraId="466015F4" w14:textId="77777777" w:rsidR="00B467F8" w:rsidRDefault="00B467F8" w:rsidP="009D03D5">
      <w:pPr>
        <w:spacing w:line="360" w:lineRule="auto"/>
      </w:pPr>
    </w:p>
    <w:p w14:paraId="6F370A47" w14:textId="77777777" w:rsidR="00B467F8" w:rsidRDefault="00B467F8" w:rsidP="009D03D5">
      <w:pPr>
        <w:spacing w:line="360" w:lineRule="auto"/>
      </w:pPr>
    </w:p>
    <w:p w14:paraId="3C2D43CE" w14:textId="1D08E0A7" w:rsidR="00923104" w:rsidRDefault="00923104" w:rsidP="00923104">
      <w:pPr>
        <w:pStyle w:val="NormalWeb"/>
        <w:numPr>
          <w:ilvl w:val="0"/>
          <w:numId w:val="2"/>
        </w:numPr>
        <w:shd w:val="clear" w:color="auto" w:fill="FFFFFF"/>
        <w:rPr>
          <w:rFonts w:ascii="Times New Roman" w:hAnsi="Times New Roman"/>
          <w:sz w:val="24"/>
          <w:szCs w:val="24"/>
        </w:rPr>
      </w:pPr>
      <w:r w:rsidRPr="00923104">
        <w:rPr>
          <w:rFonts w:ascii="Times New Roman" w:hAnsi="Times New Roman"/>
          <w:sz w:val="24"/>
          <w:szCs w:val="24"/>
        </w:rPr>
        <w:t xml:space="preserve">Discuss the limitations of break-even analysis </w:t>
      </w:r>
    </w:p>
    <w:p w14:paraId="74986E3A" w14:textId="77777777" w:rsidR="006C2425" w:rsidRDefault="006C2425" w:rsidP="008F3C8E">
      <w:pPr>
        <w:spacing w:after="225" w:line="360" w:lineRule="auto"/>
        <w:jc w:val="both"/>
        <w:textAlignment w:val="baseline"/>
        <w:rPr>
          <w:rFonts w:eastAsiaTheme="minorEastAsia"/>
          <w:lang w:eastAsia="en-US"/>
        </w:rPr>
      </w:pPr>
      <w:r w:rsidRPr="006C2425">
        <w:rPr>
          <w:rFonts w:eastAsiaTheme="minorEastAsia"/>
          <w:lang w:eastAsia="en-US"/>
        </w:rPr>
        <w:t>The existence of semi variable costs is ignored, whereas most of the costs are not either perfectly fixed or perfectly variable.</w:t>
      </w:r>
      <w:r>
        <w:rPr>
          <w:rFonts w:eastAsiaTheme="minorEastAsia"/>
          <w:lang w:eastAsia="en-US"/>
        </w:rPr>
        <w:t xml:space="preserve"> This brings complications and wrong calculations.</w:t>
      </w:r>
    </w:p>
    <w:p w14:paraId="2BD6E09E" w14:textId="16C98AA7" w:rsidR="006C2425" w:rsidRPr="006C2425" w:rsidRDefault="006C2425" w:rsidP="008F3C8E">
      <w:pPr>
        <w:spacing w:after="225" w:line="360" w:lineRule="auto"/>
        <w:jc w:val="both"/>
        <w:textAlignment w:val="baseline"/>
        <w:rPr>
          <w:rFonts w:eastAsiaTheme="minorEastAsia"/>
          <w:lang w:eastAsia="en-US"/>
        </w:rPr>
      </w:pPr>
      <w:r w:rsidRPr="006C2425">
        <w:rPr>
          <w:rFonts w:eastAsiaTheme="minorEastAsia"/>
          <w:lang w:eastAsia="en-US"/>
        </w:rPr>
        <w:t>Possible changes in per unit variable costs due to various reasons like bulk buying discounts, overtime, etc., are ignored.</w:t>
      </w:r>
    </w:p>
    <w:p w14:paraId="0C4085BB" w14:textId="0C8B3BD2" w:rsidR="006C2425" w:rsidRDefault="006C2425" w:rsidP="008F3C8E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6C2425">
        <w:rPr>
          <w:rFonts w:eastAsiaTheme="minorEastAsia"/>
          <w:lang w:eastAsia="en-US"/>
        </w:rPr>
        <w:t xml:space="preserve"> Sales price may have to be reduced to win the extra sales or may be increased to cover increased costs.</w:t>
      </w:r>
      <w:r w:rsidR="005D3D4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D3D45" w:rsidRPr="005B3BA2">
        <w:rPr>
          <w:color w:val="000000"/>
          <w:shd w:val="clear" w:color="auto" w:fill="FFFFFF"/>
        </w:rPr>
        <w:t>(Financial accounting.org)</w:t>
      </w:r>
    </w:p>
    <w:p w14:paraId="1FBC4A8F" w14:textId="7CB2E1CC" w:rsidR="00F43129" w:rsidRPr="005B3BA2" w:rsidRDefault="00F43129" w:rsidP="008F3C8E">
      <w:pPr>
        <w:spacing w:line="360" w:lineRule="auto"/>
        <w:jc w:val="both"/>
        <w:rPr>
          <w:color w:val="000000"/>
          <w:shd w:val="clear" w:color="auto" w:fill="FFFFFF"/>
        </w:rPr>
      </w:pPr>
      <w:r w:rsidRPr="005B3BA2">
        <w:rPr>
          <w:color w:val="000000"/>
          <w:shd w:val="clear" w:color="auto" w:fill="FFFFFF"/>
        </w:rPr>
        <w:t xml:space="preserve">The break-even analysis is not engaged with the future, but it assumes that the business conditions will remain unchanged. </w:t>
      </w:r>
    </w:p>
    <w:p w14:paraId="405EC2A3" w14:textId="77777777" w:rsidR="00C55258" w:rsidRPr="005B3BA2" w:rsidRDefault="00C55258" w:rsidP="008F3C8E">
      <w:pPr>
        <w:spacing w:line="360" w:lineRule="auto"/>
        <w:jc w:val="both"/>
        <w:rPr>
          <w:sz w:val="20"/>
          <w:szCs w:val="20"/>
          <w:lang w:eastAsia="en-US"/>
        </w:rPr>
      </w:pPr>
    </w:p>
    <w:p w14:paraId="6D73E3A3" w14:textId="23DB20AA" w:rsidR="006C2425" w:rsidRPr="006C2425" w:rsidRDefault="00417152" w:rsidP="008F3C8E">
      <w:pPr>
        <w:spacing w:after="225" w:line="360" w:lineRule="auto"/>
        <w:jc w:val="both"/>
        <w:textAlignment w:val="baseline"/>
        <w:rPr>
          <w:rFonts w:eastAsiaTheme="minorEastAsia"/>
          <w:lang w:eastAsia="en-US"/>
        </w:rPr>
      </w:pPr>
      <w:r>
        <w:rPr>
          <w:rFonts w:eastAsiaTheme="minorEastAsia"/>
          <w:lang w:eastAsia="en-US"/>
        </w:rPr>
        <w:t xml:space="preserve">The break-even analysis shows the figures for only one product and one price. This means that if the company </w:t>
      </w:r>
      <w:r w:rsidR="00A817FE">
        <w:rPr>
          <w:rFonts w:eastAsiaTheme="minorEastAsia"/>
          <w:lang w:eastAsia="en-US"/>
        </w:rPr>
        <w:t>has more products, separate analysis should be conduct for every product.</w:t>
      </w:r>
    </w:p>
    <w:p w14:paraId="61DC4A2A" w14:textId="616265AC" w:rsidR="006C2425" w:rsidRPr="006C2425" w:rsidRDefault="006C2425" w:rsidP="006C2425">
      <w:pPr>
        <w:spacing w:after="225" w:line="360" w:lineRule="auto"/>
        <w:textAlignment w:val="baseline"/>
        <w:rPr>
          <w:rFonts w:eastAsiaTheme="minorEastAsia"/>
          <w:lang w:eastAsia="en-US"/>
        </w:rPr>
      </w:pPr>
    </w:p>
    <w:p w14:paraId="2F8F06E9" w14:textId="77777777" w:rsidR="00923104" w:rsidRPr="006C2425" w:rsidRDefault="00923104" w:rsidP="006C2425">
      <w:pPr>
        <w:pStyle w:val="NormalWeb"/>
        <w:shd w:val="clear" w:color="auto" w:fill="FFFFFF"/>
        <w:spacing w:line="360" w:lineRule="auto"/>
        <w:rPr>
          <w:rFonts w:ascii="Times New Roman" w:hAnsi="Times New Roman"/>
          <w:sz w:val="24"/>
          <w:szCs w:val="24"/>
        </w:rPr>
      </w:pPr>
    </w:p>
    <w:p w14:paraId="37B625D7" w14:textId="48651048" w:rsidR="006A5068" w:rsidRDefault="006A5068" w:rsidP="009D03D5">
      <w:pPr>
        <w:spacing w:line="360" w:lineRule="auto"/>
      </w:pPr>
    </w:p>
    <w:p w14:paraId="61D682DE" w14:textId="77777777" w:rsidR="006A5068" w:rsidRDefault="006A5068" w:rsidP="009D03D5">
      <w:pPr>
        <w:spacing w:line="360" w:lineRule="auto"/>
      </w:pPr>
    </w:p>
    <w:p w14:paraId="7D676FB6" w14:textId="77777777" w:rsidR="006A5068" w:rsidRDefault="006A5068" w:rsidP="009D03D5">
      <w:pPr>
        <w:spacing w:line="360" w:lineRule="auto"/>
      </w:pPr>
    </w:p>
    <w:p w14:paraId="04359CFF" w14:textId="77777777" w:rsidR="006A5068" w:rsidRDefault="006A5068" w:rsidP="009D03D5">
      <w:pPr>
        <w:spacing w:line="360" w:lineRule="auto"/>
      </w:pPr>
    </w:p>
    <w:p w14:paraId="17D48A20" w14:textId="77777777" w:rsidR="006A5068" w:rsidRDefault="006A5068" w:rsidP="009D03D5">
      <w:pPr>
        <w:spacing w:line="360" w:lineRule="auto"/>
      </w:pPr>
    </w:p>
    <w:p w14:paraId="4FC3BCE6" w14:textId="77777777" w:rsidR="006A5068" w:rsidRDefault="006A5068" w:rsidP="009D03D5">
      <w:pPr>
        <w:spacing w:line="360" w:lineRule="auto"/>
      </w:pPr>
    </w:p>
    <w:p w14:paraId="2332A424" w14:textId="77777777" w:rsidR="006A5068" w:rsidRDefault="006A5068" w:rsidP="009D03D5">
      <w:pPr>
        <w:spacing w:line="360" w:lineRule="auto"/>
      </w:pPr>
    </w:p>
    <w:p w14:paraId="68CFB1B9" w14:textId="77777777" w:rsidR="006A5068" w:rsidRDefault="006A5068" w:rsidP="009D03D5">
      <w:pPr>
        <w:spacing w:line="360" w:lineRule="auto"/>
      </w:pPr>
    </w:p>
    <w:p w14:paraId="2D92416D" w14:textId="77777777" w:rsidR="00B467F8" w:rsidRDefault="00B467F8" w:rsidP="009D03D5">
      <w:pPr>
        <w:spacing w:line="360" w:lineRule="auto"/>
      </w:pPr>
    </w:p>
    <w:p w14:paraId="5EE4C159" w14:textId="77777777" w:rsidR="00B467F8" w:rsidRDefault="00B467F8" w:rsidP="009D03D5">
      <w:pPr>
        <w:spacing w:line="360" w:lineRule="auto"/>
      </w:pPr>
    </w:p>
    <w:p w14:paraId="08DA4981" w14:textId="77777777" w:rsidR="00B467F8" w:rsidRDefault="00B467F8" w:rsidP="009D03D5">
      <w:pPr>
        <w:spacing w:line="360" w:lineRule="auto"/>
      </w:pPr>
    </w:p>
    <w:p w14:paraId="02E1EC57" w14:textId="77777777" w:rsidR="006A5068" w:rsidRDefault="006A5068" w:rsidP="009D03D5">
      <w:pPr>
        <w:spacing w:line="360" w:lineRule="auto"/>
      </w:pPr>
    </w:p>
    <w:p w14:paraId="303468D3" w14:textId="77777777" w:rsidR="006A5068" w:rsidRDefault="006A5068" w:rsidP="009D03D5">
      <w:pPr>
        <w:spacing w:line="360" w:lineRule="auto"/>
      </w:pPr>
    </w:p>
    <w:p w14:paraId="65A6285D" w14:textId="19743F18" w:rsidR="006A5068" w:rsidRDefault="001C3DF6" w:rsidP="009D03D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Question 2.</w:t>
      </w:r>
    </w:p>
    <w:p w14:paraId="45885010" w14:textId="5DBF9D7E" w:rsidR="001C3DF6" w:rsidRDefault="001C3DF6" w:rsidP="001C3DF6">
      <w:pPr>
        <w:pStyle w:val="ListParagraph"/>
        <w:numPr>
          <w:ilvl w:val="0"/>
          <w:numId w:val="3"/>
        </w:numPr>
        <w:spacing w:line="360" w:lineRule="auto"/>
        <w:rPr>
          <w:rFonts w:asciiTheme="minorBidi" w:eastAsia="SimSun" w:hAnsiTheme="minorBidi"/>
          <w:lang w:eastAsia="zh-CN"/>
        </w:rPr>
      </w:pPr>
      <w:r w:rsidRPr="001C3DF6">
        <w:rPr>
          <w:rFonts w:asciiTheme="minorBidi" w:eastAsia="SimSun" w:hAnsiTheme="minorBidi"/>
          <w:lang w:eastAsia="zh-CN"/>
        </w:rPr>
        <w:t>Discuss the importance of management accounting, and how it differs from what financial accounting provides</w:t>
      </w:r>
    </w:p>
    <w:p w14:paraId="12D60398" w14:textId="7423D9FC" w:rsidR="006D46A5" w:rsidRDefault="006D46A5" w:rsidP="008F3C8E">
      <w:pPr>
        <w:spacing w:line="360" w:lineRule="auto"/>
        <w:ind w:left="360"/>
        <w:jc w:val="both"/>
        <w:rPr>
          <w:color w:val="222222"/>
          <w:shd w:val="clear" w:color="auto" w:fill="FFFFFF"/>
          <w:lang w:eastAsia="en-US"/>
        </w:rPr>
      </w:pPr>
      <w:r w:rsidRPr="006D46A5">
        <w:rPr>
          <w:color w:val="222222"/>
          <w:shd w:val="clear" w:color="auto" w:fill="FFFFFF"/>
          <w:lang w:eastAsia="en-US"/>
        </w:rPr>
        <w:t>Management Acco</w:t>
      </w:r>
      <w:r>
        <w:rPr>
          <w:color w:val="222222"/>
          <w:shd w:val="clear" w:color="auto" w:fill="FFFFFF"/>
          <w:lang w:eastAsia="en-US"/>
        </w:rPr>
        <w:t>unti</w:t>
      </w:r>
      <w:r w:rsidR="00741EFE">
        <w:rPr>
          <w:color w:val="222222"/>
          <w:shd w:val="clear" w:color="auto" w:fill="FFFFFF"/>
          <w:lang w:eastAsia="en-US"/>
        </w:rPr>
        <w:t>ng provides financial data that</w:t>
      </w:r>
      <w:r w:rsidRPr="006D46A5">
        <w:rPr>
          <w:color w:val="222222"/>
          <w:shd w:val="clear" w:color="auto" w:fill="FFFFFF"/>
          <w:lang w:eastAsia="en-US"/>
        </w:rPr>
        <w:t xml:space="preserve"> allows managers to formulate further plans</w:t>
      </w:r>
      <w:r w:rsidR="00741EFE">
        <w:rPr>
          <w:color w:val="222222"/>
          <w:shd w:val="clear" w:color="auto" w:fill="FFFFFF"/>
          <w:lang w:eastAsia="en-US"/>
        </w:rPr>
        <w:t xml:space="preserve"> and set up company goals</w:t>
      </w:r>
      <w:r w:rsidRPr="006D46A5">
        <w:rPr>
          <w:color w:val="222222"/>
          <w:shd w:val="clear" w:color="auto" w:fill="FFFFFF"/>
          <w:lang w:eastAsia="en-US"/>
        </w:rPr>
        <w:t xml:space="preserve"> according to available information. </w:t>
      </w:r>
      <w:r w:rsidR="001F0484">
        <w:rPr>
          <w:color w:val="222222"/>
          <w:shd w:val="clear" w:color="auto" w:fill="FFFFFF"/>
          <w:lang w:eastAsia="en-US"/>
        </w:rPr>
        <w:t>(McLean, 2019)</w:t>
      </w:r>
    </w:p>
    <w:p w14:paraId="025E2F27" w14:textId="24F96AD6" w:rsidR="002A753A" w:rsidRDefault="001752AE" w:rsidP="002A753A">
      <w:pPr>
        <w:spacing w:line="360" w:lineRule="auto"/>
        <w:ind w:left="360"/>
        <w:rPr>
          <w:lang w:eastAsia="en-US"/>
        </w:rPr>
      </w:pPr>
      <w:r>
        <w:rPr>
          <w:lang w:eastAsia="en-US"/>
        </w:rPr>
        <w:t xml:space="preserve">Differences between management accounting and </w:t>
      </w:r>
      <w:proofErr w:type="gramStart"/>
      <w:r>
        <w:rPr>
          <w:lang w:eastAsia="en-US"/>
        </w:rPr>
        <w:t>financial  accounting</w:t>
      </w:r>
      <w:proofErr w:type="gramEnd"/>
      <w:r>
        <w:rPr>
          <w:lang w:eastAsia="en-US"/>
        </w:rPr>
        <w:t xml:space="preserve">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678"/>
        <w:gridCol w:w="2684"/>
        <w:gridCol w:w="2794"/>
      </w:tblGrid>
      <w:tr w:rsidR="002A753A" w14:paraId="6DEF9D91" w14:textId="77777777" w:rsidTr="00E515BB">
        <w:tc>
          <w:tcPr>
            <w:tcW w:w="2838" w:type="dxa"/>
          </w:tcPr>
          <w:p w14:paraId="6F5CE651" w14:textId="77777777" w:rsidR="00E515BB" w:rsidRDefault="00E515BB" w:rsidP="006D46A5">
            <w:pPr>
              <w:spacing w:line="360" w:lineRule="auto"/>
              <w:rPr>
                <w:lang w:eastAsia="en-US"/>
              </w:rPr>
            </w:pPr>
          </w:p>
        </w:tc>
        <w:tc>
          <w:tcPr>
            <w:tcW w:w="2839" w:type="dxa"/>
          </w:tcPr>
          <w:p w14:paraId="59FCA7A9" w14:textId="07B8498D" w:rsidR="00E515BB" w:rsidRDefault="00E515BB" w:rsidP="00E515BB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Management Accounting</w:t>
            </w:r>
          </w:p>
        </w:tc>
        <w:tc>
          <w:tcPr>
            <w:tcW w:w="2839" w:type="dxa"/>
          </w:tcPr>
          <w:p w14:paraId="4CB8F083" w14:textId="4B83A85C" w:rsidR="00E515BB" w:rsidRDefault="00E515BB" w:rsidP="00E515BB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Financial Accounting</w:t>
            </w:r>
          </w:p>
        </w:tc>
      </w:tr>
      <w:tr w:rsidR="002A753A" w14:paraId="67C34C20" w14:textId="77777777" w:rsidTr="00E515BB">
        <w:tc>
          <w:tcPr>
            <w:tcW w:w="2838" w:type="dxa"/>
          </w:tcPr>
          <w:p w14:paraId="1C7CA490" w14:textId="14F33E76" w:rsidR="00E515BB" w:rsidRDefault="002A753A" w:rsidP="002A753A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Aggregation</w:t>
            </w:r>
          </w:p>
        </w:tc>
        <w:tc>
          <w:tcPr>
            <w:tcW w:w="2839" w:type="dxa"/>
          </w:tcPr>
          <w:p w14:paraId="74C1D68A" w14:textId="457C1B15" w:rsidR="00E515BB" w:rsidRDefault="002A753A" w:rsidP="002A753A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More detailed </w:t>
            </w:r>
          </w:p>
        </w:tc>
        <w:tc>
          <w:tcPr>
            <w:tcW w:w="2839" w:type="dxa"/>
          </w:tcPr>
          <w:p w14:paraId="4B506F1B" w14:textId="4527DA9B" w:rsidR="00E515BB" w:rsidRDefault="002A753A" w:rsidP="002A753A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Reports results of the entire business</w:t>
            </w:r>
          </w:p>
        </w:tc>
      </w:tr>
      <w:tr w:rsidR="002A753A" w14:paraId="159B142A" w14:textId="77777777" w:rsidTr="00E515BB">
        <w:tc>
          <w:tcPr>
            <w:tcW w:w="2838" w:type="dxa"/>
          </w:tcPr>
          <w:p w14:paraId="4A4C685A" w14:textId="3764CA49" w:rsidR="00E515BB" w:rsidRDefault="002A753A" w:rsidP="002A753A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Efficiency</w:t>
            </w:r>
          </w:p>
        </w:tc>
        <w:tc>
          <w:tcPr>
            <w:tcW w:w="2839" w:type="dxa"/>
          </w:tcPr>
          <w:p w14:paraId="704C20C8" w14:textId="5ED3E752" w:rsidR="00E515BB" w:rsidRDefault="002A753A" w:rsidP="002A753A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Specify what is causing the problems and how to fix them</w:t>
            </w:r>
          </w:p>
        </w:tc>
        <w:tc>
          <w:tcPr>
            <w:tcW w:w="2839" w:type="dxa"/>
          </w:tcPr>
          <w:p w14:paraId="33927B90" w14:textId="30B1350D" w:rsidR="00E515BB" w:rsidRDefault="002A753A" w:rsidP="002A753A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Profitability/Efficiency</w:t>
            </w:r>
          </w:p>
        </w:tc>
      </w:tr>
      <w:tr w:rsidR="002A753A" w14:paraId="71AFB820" w14:textId="77777777" w:rsidTr="00E515BB">
        <w:tc>
          <w:tcPr>
            <w:tcW w:w="2838" w:type="dxa"/>
          </w:tcPr>
          <w:p w14:paraId="7961425B" w14:textId="6275FAD1" w:rsidR="00E515BB" w:rsidRDefault="001F7CA7" w:rsidP="001F7CA7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Proven information</w:t>
            </w:r>
          </w:p>
        </w:tc>
        <w:tc>
          <w:tcPr>
            <w:tcW w:w="2839" w:type="dxa"/>
          </w:tcPr>
          <w:p w14:paraId="233B989E" w14:textId="0929BD14" w:rsidR="00E515BB" w:rsidRDefault="001F7CA7" w:rsidP="001F7CA7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Uses estimates and variable facts</w:t>
            </w:r>
          </w:p>
        </w:tc>
        <w:tc>
          <w:tcPr>
            <w:tcW w:w="2839" w:type="dxa"/>
          </w:tcPr>
          <w:p w14:paraId="405AAD1B" w14:textId="6342346C" w:rsidR="00E515BB" w:rsidRDefault="00474A4B" w:rsidP="00474A4B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Requires precision records</w:t>
            </w:r>
          </w:p>
        </w:tc>
      </w:tr>
      <w:tr w:rsidR="002A753A" w14:paraId="0BE3D6E2" w14:textId="77777777" w:rsidTr="00E515BB">
        <w:tc>
          <w:tcPr>
            <w:tcW w:w="2838" w:type="dxa"/>
          </w:tcPr>
          <w:p w14:paraId="7D37A339" w14:textId="7DE20B6A" w:rsidR="00E515BB" w:rsidRDefault="00474A4B" w:rsidP="00474A4B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Reporting</w:t>
            </w:r>
          </w:p>
        </w:tc>
        <w:tc>
          <w:tcPr>
            <w:tcW w:w="2839" w:type="dxa"/>
          </w:tcPr>
          <w:p w14:paraId="5A7DCECC" w14:textId="4F3476F6" w:rsidR="00E515BB" w:rsidRDefault="00474A4B" w:rsidP="00474A4B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Operating reports</w:t>
            </w:r>
          </w:p>
        </w:tc>
        <w:tc>
          <w:tcPr>
            <w:tcW w:w="2839" w:type="dxa"/>
          </w:tcPr>
          <w:p w14:paraId="27734326" w14:textId="2DD13D96" w:rsidR="00E515BB" w:rsidRDefault="00474A4B" w:rsidP="00474A4B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Financial statements</w:t>
            </w:r>
          </w:p>
        </w:tc>
      </w:tr>
      <w:tr w:rsidR="002A753A" w14:paraId="140CA57A" w14:textId="77777777" w:rsidTr="00E515BB">
        <w:tc>
          <w:tcPr>
            <w:tcW w:w="2838" w:type="dxa"/>
          </w:tcPr>
          <w:p w14:paraId="3EB759EB" w14:textId="025451BB" w:rsidR="00E515BB" w:rsidRDefault="00474A4B" w:rsidP="00474A4B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Standards</w:t>
            </w:r>
          </w:p>
        </w:tc>
        <w:tc>
          <w:tcPr>
            <w:tcW w:w="2839" w:type="dxa"/>
          </w:tcPr>
          <w:p w14:paraId="1B016098" w14:textId="6D784992" w:rsidR="00E515BB" w:rsidRDefault="00474A4B" w:rsidP="006D46A5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Don’t have to comply</w:t>
            </w:r>
          </w:p>
        </w:tc>
        <w:tc>
          <w:tcPr>
            <w:tcW w:w="2839" w:type="dxa"/>
          </w:tcPr>
          <w:p w14:paraId="1EE360FE" w14:textId="77D031A5" w:rsidR="00E515BB" w:rsidRDefault="00474A4B" w:rsidP="00474A4B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Must comply with various standards</w:t>
            </w:r>
          </w:p>
        </w:tc>
      </w:tr>
      <w:tr w:rsidR="00474A4B" w14:paraId="3E163504" w14:textId="77777777" w:rsidTr="00474A4B">
        <w:tc>
          <w:tcPr>
            <w:tcW w:w="2838" w:type="dxa"/>
          </w:tcPr>
          <w:p w14:paraId="7859ACF5" w14:textId="53E2BADF" w:rsidR="00474A4B" w:rsidRDefault="00474A4B" w:rsidP="00474A4B">
            <w:pPr>
              <w:spacing w:line="360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Timing</w:t>
            </w:r>
          </w:p>
        </w:tc>
        <w:tc>
          <w:tcPr>
            <w:tcW w:w="2839" w:type="dxa"/>
          </w:tcPr>
          <w:p w14:paraId="234D2533" w14:textId="6F4ABDEF" w:rsidR="00474A4B" w:rsidRDefault="00474A4B" w:rsidP="00474A4B">
            <w:pPr>
              <w:spacing w:line="360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Frequently  reports</w:t>
            </w:r>
            <w:proofErr w:type="gramEnd"/>
          </w:p>
        </w:tc>
        <w:tc>
          <w:tcPr>
            <w:tcW w:w="2839" w:type="dxa"/>
          </w:tcPr>
          <w:p w14:paraId="6198CDA6" w14:textId="477107EE" w:rsidR="00474A4B" w:rsidRDefault="00474A4B" w:rsidP="006D46A5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Issued following the end of the accounting period</w:t>
            </w:r>
          </w:p>
        </w:tc>
      </w:tr>
    </w:tbl>
    <w:p w14:paraId="176A5BF2" w14:textId="77777777" w:rsidR="001752AE" w:rsidRPr="006770FD" w:rsidRDefault="001752AE" w:rsidP="006D46A5">
      <w:pPr>
        <w:spacing w:line="360" w:lineRule="auto"/>
        <w:ind w:left="360"/>
        <w:rPr>
          <w:lang w:eastAsia="en-US"/>
        </w:rPr>
      </w:pPr>
    </w:p>
    <w:p w14:paraId="4F78BC69" w14:textId="3B70C4FB" w:rsidR="0036630B" w:rsidRPr="0036630B" w:rsidRDefault="0036630B" w:rsidP="008F3C8E">
      <w:pPr>
        <w:spacing w:line="360" w:lineRule="auto"/>
        <w:jc w:val="both"/>
        <w:rPr>
          <w:lang w:eastAsia="en-US"/>
        </w:rPr>
      </w:pPr>
      <w:proofErr w:type="gramStart"/>
      <w:r w:rsidRPr="0036630B">
        <w:rPr>
          <w:lang w:eastAsia="en-US"/>
        </w:rPr>
        <w:t>The  table</w:t>
      </w:r>
      <w:proofErr w:type="gramEnd"/>
      <w:r w:rsidRPr="0036630B">
        <w:rPr>
          <w:lang w:eastAsia="en-US"/>
        </w:rPr>
        <w:t xml:space="preserve"> shows some of the main differences between management and financial accounting. </w:t>
      </w:r>
      <w:r w:rsidR="00E07F04">
        <w:rPr>
          <w:bCs/>
          <w:color w:val="000000"/>
          <w:shd w:val="clear" w:color="auto" w:fill="FFFFFF"/>
          <w:lang w:eastAsia="en-US"/>
        </w:rPr>
        <w:t>F</w:t>
      </w:r>
      <w:r w:rsidRPr="0036630B">
        <w:rPr>
          <w:bCs/>
          <w:color w:val="000000"/>
          <w:shd w:val="clear" w:color="auto" w:fill="FFFFFF"/>
          <w:lang w:eastAsia="en-US"/>
        </w:rPr>
        <w:t>inancial accounting is the preparation of financial reports for the analysis by the external users interested in knowing the financial po</w:t>
      </w:r>
      <w:r w:rsidR="00E07F04">
        <w:rPr>
          <w:bCs/>
          <w:color w:val="000000"/>
          <w:shd w:val="clear" w:color="auto" w:fill="FFFFFF"/>
          <w:lang w:eastAsia="en-US"/>
        </w:rPr>
        <w:t>sition of the company. M</w:t>
      </w:r>
      <w:r w:rsidRPr="0036630B">
        <w:rPr>
          <w:bCs/>
          <w:color w:val="000000"/>
          <w:shd w:val="clear" w:color="auto" w:fill="FFFFFF"/>
          <w:lang w:eastAsia="en-US"/>
        </w:rPr>
        <w:t>anagement accounting is the preparat</w:t>
      </w:r>
      <w:r w:rsidR="00E07F04">
        <w:rPr>
          <w:bCs/>
          <w:color w:val="000000"/>
          <w:shd w:val="clear" w:color="auto" w:fill="FFFFFF"/>
          <w:lang w:eastAsia="en-US"/>
        </w:rPr>
        <w:t xml:space="preserve">ion of the financial and </w:t>
      </w:r>
      <w:r w:rsidRPr="0036630B">
        <w:rPr>
          <w:bCs/>
          <w:color w:val="000000"/>
          <w:shd w:val="clear" w:color="auto" w:fill="FFFFFF"/>
          <w:lang w:eastAsia="en-US"/>
        </w:rPr>
        <w:t xml:space="preserve">non-financial </w:t>
      </w:r>
      <w:proofErr w:type="gramStart"/>
      <w:r w:rsidRPr="0036630B">
        <w:rPr>
          <w:bCs/>
          <w:color w:val="000000"/>
          <w:shd w:val="clear" w:color="auto" w:fill="FFFFFF"/>
          <w:lang w:eastAsia="en-US"/>
        </w:rPr>
        <w:t>information which</w:t>
      </w:r>
      <w:proofErr w:type="gramEnd"/>
      <w:r w:rsidRPr="0036630B">
        <w:rPr>
          <w:bCs/>
          <w:color w:val="000000"/>
          <w:shd w:val="clear" w:color="auto" w:fill="FFFFFF"/>
          <w:lang w:eastAsia="en-US"/>
        </w:rPr>
        <w:t xml:space="preserve"> </w:t>
      </w:r>
      <w:r w:rsidR="00E07F04">
        <w:rPr>
          <w:bCs/>
          <w:color w:val="000000"/>
          <w:shd w:val="clear" w:color="auto" w:fill="FFFFFF"/>
          <w:lang w:eastAsia="en-US"/>
        </w:rPr>
        <w:t xml:space="preserve">helps managers in making </w:t>
      </w:r>
      <w:r w:rsidRPr="0036630B">
        <w:rPr>
          <w:bCs/>
          <w:color w:val="000000"/>
          <w:shd w:val="clear" w:color="auto" w:fill="FFFFFF"/>
          <w:lang w:eastAsia="en-US"/>
        </w:rPr>
        <w:t xml:space="preserve">strategies </w:t>
      </w:r>
      <w:r w:rsidR="00E07F04">
        <w:rPr>
          <w:bCs/>
          <w:color w:val="000000"/>
          <w:shd w:val="clear" w:color="auto" w:fill="FFFFFF"/>
          <w:lang w:eastAsia="en-US"/>
        </w:rPr>
        <w:t xml:space="preserve">and set up goals for </w:t>
      </w:r>
      <w:r w:rsidRPr="0036630B">
        <w:rPr>
          <w:bCs/>
          <w:color w:val="000000"/>
          <w:shd w:val="clear" w:color="auto" w:fill="FFFFFF"/>
          <w:lang w:eastAsia="en-US"/>
        </w:rPr>
        <w:t>the company.</w:t>
      </w:r>
      <w:r w:rsidR="00E07F04">
        <w:rPr>
          <w:bCs/>
          <w:color w:val="000000"/>
          <w:shd w:val="clear" w:color="auto" w:fill="FFFFFF"/>
          <w:lang w:eastAsia="en-US"/>
        </w:rPr>
        <w:t xml:space="preserve"> </w:t>
      </w:r>
    </w:p>
    <w:p w14:paraId="15615759" w14:textId="157A8D98" w:rsidR="006770FD" w:rsidRPr="0036630B" w:rsidRDefault="006770FD" w:rsidP="0036630B">
      <w:pPr>
        <w:spacing w:line="360" w:lineRule="auto"/>
        <w:rPr>
          <w:lang w:eastAsia="en-US"/>
        </w:rPr>
      </w:pPr>
    </w:p>
    <w:p w14:paraId="20057CB7" w14:textId="77777777" w:rsidR="006D46A5" w:rsidRPr="006D46A5" w:rsidRDefault="006D46A5" w:rsidP="0036630B">
      <w:pPr>
        <w:spacing w:line="360" w:lineRule="auto"/>
        <w:ind w:left="360"/>
        <w:rPr>
          <w:rFonts w:eastAsia="SimSun"/>
          <w:lang w:eastAsia="zh-CN"/>
        </w:rPr>
      </w:pPr>
    </w:p>
    <w:p w14:paraId="2E5470C0" w14:textId="77777777" w:rsidR="001C3DF6" w:rsidRDefault="001C3DF6" w:rsidP="001C3DF6">
      <w:pPr>
        <w:spacing w:line="360" w:lineRule="auto"/>
        <w:rPr>
          <w:rFonts w:asciiTheme="minorBidi" w:eastAsia="SimSun" w:hAnsiTheme="minorBidi"/>
          <w:lang w:eastAsia="zh-CN"/>
        </w:rPr>
      </w:pPr>
    </w:p>
    <w:p w14:paraId="222CCC22" w14:textId="77777777" w:rsidR="001C3DF6" w:rsidRDefault="001C3DF6" w:rsidP="001C3DF6">
      <w:pPr>
        <w:spacing w:line="360" w:lineRule="auto"/>
        <w:rPr>
          <w:rFonts w:asciiTheme="minorBidi" w:eastAsia="SimSun" w:hAnsiTheme="minorBidi"/>
          <w:lang w:eastAsia="zh-CN"/>
        </w:rPr>
      </w:pPr>
    </w:p>
    <w:p w14:paraId="2B9FF16B" w14:textId="77777777" w:rsidR="001C3DF6" w:rsidRDefault="001C3DF6" w:rsidP="001C3DF6">
      <w:pPr>
        <w:spacing w:line="360" w:lineRule="auto"/>
        <w:rPr>
          <w:rFonts w:asciiTheme="minorBidi" w:eastAsia="SimSun" w:hAnsiTheme="minorBidi"/>
          <w:lang w:eastAsia="zh-CN"/>
        </w:rPr>
      </w:pPr>
    </w:p>
    <w:p w14:paraId="29128E02" w14:textId="77777777" w:rsidR="001C3DF6" w:rsidRPr="001C3DF6" w:rsidRDefault="001C3DF6" w:rsidP="001C3DF6">
      <w:pPr>
        <w:spacing w:line="360" w:lineRule="auto"/>
        <w:rPr>
          <w:rFonts w:asciiTheme="minorBidi" w:eastAsia="SimSun" w:hAnsiTheme="minorBidi"/>
          <w:lang w:eastAsia="zh-CN"/>
        </w:rPr>
      </w:pPr>
    </w:p>
    <w:p w14:paraId="62C29449" w14:textId="2885C146" w:rsidR="001C3DF6" w:rsidRPr="00C24450" w:rsidRDefault="001C3DF6" w:rsidP="001C3DF6">
      <w:pPr>
        <w:pStyle w:val="ListParagraph"/>
        <w:numPr>
          <w:ilvl w:val="0"/>
          <w:numId w:val="3"/>
        </w:numPr>
        <w:spacing w:line="360" w:lineRule="auto"/>
      </w:pPr>
      <w:r>
        <w:rPr>
          <w:rFonts w:asciiTheme="minorBidi" w:eastAsia="SimSun" w:hAnsiTheme="minorBidi"/>
          <w:lang w:eastAsia="zh-CN"/>
        </w:rPr>
        <w:t>Discuss</w:t>
      </w:r>
      <w:r w:rsidRPr="00DC4D75">
        <w:rPr>
          <w:rFonts w:asciiTheme="minorBidi" w:eastAsia="SimSun" w:hAnsiTheme="minorBidi"/>
          <w:lang w:eastAsia="zh-CN"/>
        </w:rPr>
        <w:t xml:space="preserve"> </w:t>
      </w:r>
      <w:r>
        <w:rPr>
          <w:rFonts w:asciiTheme="minorBidi" w:eastAsia="SimSun" w:hAnsiTheme="minorBidi"/>
          <w:lang w:eastAsia="zh-CN"/>
        </w:rPr>
        <w:t>three</w:t>
      </w:r>
      <w:r w:rsidRPr="00DC4D75">
        <w:rPr>
          <w:rFonts w:asciiTheme="minorBidi" w:eastAsia="SimSun" w:hAnsiTheme="minorBidi"/>
          <w:lang w:eastAsia="zh-CN"/>
        </w:rPr>
        <w:t xml:space="preserve"> techniques by which the management accountant can achieve the </w:t>
      </w:r>
      <w:r>
        <w:rPr>
          <w:rFonts w:asciiTheme="minorBidi" w:eastAsia="SimSun" w:hAnsiTheme="minorBidi"/>
          <w:lang w:eastAsia="zh-CN"/>
        </w:rPr>
        <w:t>objectives of management accounting</w:t>
      </w:r>
    </w:p>
    <w:p w14:paraId="53EE0852" w14:textId="1CEFCE79" w:rsidR="00C24450" w:rsidRDefault="008F3C8E" w:rsidP="00C24450">
      <w:pPr>
        <w:spacing w:line="360" w:lineRule="auto"/>
        <w:ind w:left="360"/>
      </w:pPr>
      <w:r>
        <w:t>Financial accounting</w:t>
      </w:r>
    </w:p>
    <w:p w14:paraId="6C8A9E82" w14:textId="0BBE7B81" w:rsidR="008F3C8E" w:rsidRDefault="008F3C8E" w:rsidP="00C24450">
      <w:pPr>
        <w:spacing w:line="360" w:lineRule="auto"/>
        <w:ind w:left="360"/>
      </w:pPr>
      <w:r>
        <w:t>Margin analysis</w:t>
      </w:r>
    </w:p>
    <w:p w14:paraId="7242638D" w14:textId="217B2AD7" w:rsidR="008F3C8E" w:rsidRDefault="008F3C8E" w:rsidP="00C24450">
      <w:pPr>
        <w:spacing w:line="360" w:lineRule="auto"/>
        <w:ind w:left="360"/>
      </w:pPr>
      <w:r>
        <w:t>Capital budgeting</w:t>
      </w:r>
    </w:p>
    <w:p w14:paraId="4F9EFDCB" w14:textId="77777777" w:rsidR="008F3C8E" w:rsidRPr="005D3D45" w:rsidRDefault="008F3C8E" w:rsidP="00C24450">
      <w:pPr>
        <w:spacing w:line="360" w:lineRule="auto"/>
        <w:ind w:left="360"/>
      </w:pPr>
    </w:p>
    <w:p w14:paraId="54829CF0" w14:textId="77777777" w:rsidR="005D3D45" w:rsidRDefault="005D3D45" w:rsidP="005D3D45">
      <w:pPr>
        <w:spacing w:line="360" w:lineRule="auto"/>
      </w:pPr>
    </w:p>
    <w:p w14:paraId="7C34FFA7" w14:textId="77777777" w:rsidR="005D3D45" w:rsidRDefault="005D3D45" w:rsidP="005D3D45">
      <w:pPr>
        <w:spacing w:line="360" w:lineRule="auto"/>
      </w:pPr>
    </w:p>
    <w:p w14:paraId="18409797" w14:textId="77777777" w:rsidR="005D3D45" w:rsidRDefault="005D3D45" w:rsidP="005D3D45">
      <w:pPr>
        <w:spacing w:line="360" w:lineRule="auto"/>
      </w:pPr>
    </w:p>
    <w:p w14:paraId="394288FE" w14:textId="77777777" w:rsidR="00B467F8" w:rsidRDefault="00B467F8" w:rsidP="005D3D45">
      <w:pPr>
        <w:spacing w:line="360" w:lineRule="auto"/>
      </w:pPr>
    </w:p>
    <w:p w14:paraId="488E5BC7" w14:textId="77777777" w:rsidR="00B467F8" w:rsidRDefault="00B467F8" w:rsidP="005D3D45">
      <w:pPr>
        <w:spacing w:line="360" w:lineRule="auto"/>
      </w:pPr>
    </w:p>
    <w:p w14:paraId="1863C387" w14:textId="77777777" w:rsidR="00B467F8" w:rsidRDefault="00B467F8" w:rsidP="005D3D45">
      <w:pPr>
        <w:spacing w:line="360" w:lineRule="auto"/>
      </w:pPr>
    </w:p>
    <w:p w14:paraId="4650CA8A" w14:textId="77777777" w:rsidR="00B467F8" w:rsidRDefault="00B467F8" w:rsidP="005D3D45">
      <w:pPr>
        <w:spacing w:line="360" w:lineRule="auto"/>
      </w:pPr>
    </w:p>
    <w:p w14:paraId="2476E853" w14:textId="77777777" w:rsidR="00B467F8" w:rsidRDefault="00B467F8" w:rsidP="005D3D45">
      <w:pPr>
        <w:spacing w:line="360" w:lineRule="auto"/>
      </w:pPr>
    </w:p>
    <w:p w14:paraId="00BB89FA" w14:textId="77777777" w:rsidR="00B467F8" w:rsidRDefault="00B467F8" w:rsidP="005D3D45">
      <w:pPr>
        <w:spacing w:line="360" w:lineRule="auto"/>
      </w:pPr>
    </w:p>
    <w:p w14:paraId="35A8FCC9" w14:textId="77777777" w:rsidR="00B467F8" w:rsidRDefault="00B467F8" w:rsidP="005D3D45">
      <w:pPr>
        <w:spacing w:line="360" w:lineRule="auto"/>
      </w:pPr>
    </w:p>
    <w:p w14:paraId="2EF67101" w14:textId="77777777" w:rsidR="00B467F8" w:rsidRDefault="00B467F8" w:rsidP="005D3D45">
      <w:pPr>
        <w:spacing w:line="360" w:lineRule="auto"/>
      </w:pPr>
    </w:p>
    <w:p w14:paraId="3F5A0B54" w14:textId="77777777" w:rsidR="00B467F8" w:rsidRDefault="00B467F8" w:rsidP="005D3D45">
      <w:pPr>
        <w:spacing w:line="360" w:lineRule="auto"/>
      </w:pPr>
    </w:p>
    <w:p w14:paraId="7C7178CB" w14:textId="77777777" w:rsidR="00B467F8" w:rsidRDefault="00B467F8" w:rsidP="005D3D45">
      <w:pPr>
        <w:spacing w:line="360" w:lineRule="auto"/>
      </w:pPr>
    </w:p>
    <w:p w14:paraId="2833F770" w14:textId="77777777" w:rsidR="00B467F8" w:rsidRDefault="00B467F8" w:rsidP="005D3D45">
      <w:pPr>
        <w:spacing w:line="360" w:lineRule="auto"/>
      </w:pPr>
    </w:p>
    <w:p w14:paraId="6CA8488B" w14:textId="77777777" w:rsidR="00B467F8" w:rsidRDefault="00B467F8" w:rsidP="005D3D45">
      <w:pPr>
        <w:spacing w:line="360" w:lineRule="auto"/>
      </w:pPr>
    </w:p>
    <w:p w14:paraId="0EF3F9EE" w14:textId="77777777" w:rsidR="00B467F8" w:rsidRDefault="00B467F8" w:rsidP="005D3D45">
      <w:pPr>
        <w:spacing w:line="360" w:lineRule="auto"/>
      </w:pPr>
    </w:p>
    <w:p w14:paraId="40C7D5A2" w14:textId="77777777" w:rsidR="00B467F8" w:rsidRDefault="00B467F8" w:rsidP="005D3D45">
      <w:pPr>
        <w:spacing w:line="360" w:lineRule="auto"/>
      </w:pPr>
    </w:p>
    <w:p w14:paraId="4D5B8E34" w14:textId="77777777" w:rsidR="00B467F8" w:rsidRDefault="00B467F8" w:rsidP="005D3D45">
      <w:pPr>
        <w:spacing w:line="360" w:lineRule="auto"/>
      </w:pPr>
    </w:p>
    <w:p w14:paraId="4C6B3F60" w14:textId="77777777" w:rsidR="00B467F8" w:rsidRDefault="00B467F8" w:rsidP="005D3D45">
      <w:pPr>
        <w:spacing w:line="360" w:lineRule="auto"/>
      </w:pPr>
    </w:p>
    <w:p w14:paraId="496B2196" w14:textId="77777777" w:rsidR="00B467F8" w:rsidRDefault="00B467F8" w:rsidP="005D3D45">
      <w:pPr>
        <w:spacing w:line="360" w:lineRule="auto"/>
      </w:pPr>
    </w:p>
    <w:p w14:paraId="2DF45DEC" w14:textId="77777777" w:rsidR="00B467F8" w:rsidRDefault="00B467F8" w:rsidP="005D3D45">
      <w:pPr>
        <w:spacing w:line="360" w:lineRule="auto"/>
      </w:pPr>
    </w:p>
    <w:p w14:paraId="12C3E5D4" w14:textId="77777777" w:rsidR="00B467F8" w:rsidRDefault="00B467F8" w:rsidP="005D3D45">
      <w:pPr>
        <w:spacing w:line="360" w:lineRule="auto"/>
      </w:pPr>
    </w:p>
    <w:p w14:paraId="0054A73F" w14:textId="77777777" w:rsidR="00B467F8" w:rsidRDefault="00B467F8" w:rsidP="005D3D45">
      <w:pPr>
        <w:spacing w:line="360" w:lineRule="auto"/>
      </w:pPr>
    </w:p>
    <w:p w14:paraId="4AA0DC53" w14:textId="77777777" w:rsidR="00B467F8" w:rsidRDefault="00B467F8" w:rsidP="005D3D45">
      <w:pPr>
        <w:spacing w:line="360" w:lineRule="auto"/>
      </w:pPr>
    </w:p>
    <w:p w14:paraId="18313E16" w14:textId="77777777" w:rsidR="00B467F8" w:rsidRDefault="00B467F8" w:rsidP="005D3D45">
      <w:pPr>
        <w:spacing w:line="360" w:lineRule="auto"/>
      </w:pPr>
    </w:p>
    <w:p w14:paraId="3427A35E" w14:textId="77777777" w:rsidR="00B467F8" w:rsidRDefault="00B467F8" w:rsidP="005D3D45">
      <w:pPr>
        <w:spacing w:line="360" w:lineRule="auto"/>
      </w:pPr>
    </w:p>
    <w:p w14:paraId="6FB30AA9" w14:textId="77777777" w:rsidR="00B467F8" w:rsidRDefault="00B467F8" w:rsidP="005D3D45">
      <w:pPr>
        <w:spacing w:line="360" w:lineRule="auto"/>
      </w:pPr>
    </w:p>
    <w:p w14:paraId="42ACFA78" w14:textId="77777777" w:rsidR="00B467F8" w:rsidRDefault="00B467F8" w:rsidP="005D3D45">
      <w:pPr>
        <w:spacing w:line="360" w:lineRule="auto"/>
      </w:pPr>
      <w:bookmarkStart w:id="0" w:name="_GoBack"/>
      <w:bookmarkEnd w:id="0"/>
    </w:p>
    <w:p w14:paraId="01044151" w14:textId="1B4A8284" w:rsidR="005D3D45" w:rsidRDefault="005D3D45" w:rsidP="005D3D45">
      <w:pPr>
        <w:spacing w:line="360" w:lineRule="auto"/>
      </w:pPr>
      <w:r>
        <w:t xml:space="preserve">References: </w:t>
      </w:r>
    </w:p>
    <w:p w14:paraId="53CFEB0A" w14:textId="384BFD76" w:rsidR="005D3D45" w:rsidRDefault="005D3D45" w:rsidP="001F0484">
      <w:pPr>
        <w:pStyle w:val="Heading1"/>
        <w:spacing w:before="0" w:beforeAutospacing="0" w:after="0" w:afterAutospacing="0" w:line="360" w:lineRule="auto"/>
        <w:textAlignment w:val="baseline"/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5D3D45">
        <w:rPr>
          <w:rFonts w:ascii="Times New Roman" w:hAnsi="Times New Roman" w:cs="Times New Roman"/>
          <w:b w:val="0"/>
          <w:sz w:val="24"/>
          <w:szCs w:val="24"/>
        </w:rPr>
        <w:t xml:space="preserve">Financial accounting: </w:t>
      </w:r>
      <w:r w:rsidRPr="005D3D45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Assumptions and Limitations of Break Even Analysis</w:t>
      </w:r>
      <w:r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[Online]</w:t>
      </w:r>
    </w:p>
    <w:p w14:paraId="6A78D338" w14:textId="5053895C" w:rsidR="005D3D45" w:rsidRDefault="005D3D45" w:rsidP="001F0484">
      <w:pPr>
        <w:pStyle w:val="Heading1"/>
        <w:spacing w:before="0" w:beforeAutospacing="0" w:after="0" w:afterAutospacing="0" w:line="360" w:lineRule="auto"/>
        <w:textAlignment w:val="baseline"/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Available at: </w:t>
      </w:r>
      <w:hyperlink r:id="rId9" w:history="1">
        <w:r w:rsidRPr="005D3D45">
          <w:rPr>
            <w:rStyle w:val="Hyperlink"/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https://www.financialaccountancy.org/marginal-costing/assumptions-and-limitations-of-break-even-analysis</w:t>
        </w:r>
      </w:hyperlink>
      <w:r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14:paraId="4223350A" w14:textId="6D962505" w:rsidR="001F0484" w:rsidRDefault="001F0484" w:rsidP="001F0484">
      <w:pPr>
        <w:pStyle w:val="Heading1"/>
        <w:spacing w:before="0" w:beforeAutospacing="0" w:after="165" w:afterAutospacing="0" w:line="360" w:lineRule="auto"/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</w:pPr>
      <w:r w:rsidRPr="001F0484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McLean, J., 2019. </w:t>
      </w:r>
      <w:r w:rsidRPr="001F0484"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  <w:t>Why Management Accounting Is Important</w:t>
      </w:r>
      <w:r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  <w:t xml:space="preserve"> [Online] Available at: </w:t>
      </w:r>
      <w:hyperlink r:id="rId10" w:history="1">
        <w:r w:rsidRPr="001F0484">
          <w:rPr>
            <w:rStyle w:val="Hyperlink"/>
            <w:sz w:val="24"/>
            <w:szCs w:val="24"/>
          </w:rPr>
          <w:t>https://industrytod</w:t>
        </w:r>
        <w:r w:rsidRPr="001F0484">
          <w:rPr>
            <w:rStyle w:val="Hyperlink"/>
            <w:sz w:val="24"/>
            <w:szCs w:val="24"/>
          </w:rPr>
          <w:t>a</w:t>
        </w:r>
        <w:r w:rsidRPr="001F0484">
          <w:rPr>
            <w:rStyle w:val="Hyperlink"/>
            <w:sz w:val="24"/>
            <w:szCs w:val="24"/>
          </w:rPr>
          <w:t>y.com/why-management-accounting-is-important</w:t>
        </w:r>
      </w:hyperlink>
      <w:r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  <w:t xml:space="preserve"> </w:t>
      </w:r>
    </w:p>
    <w:p w14:paraId="133E7B59" w14:textId="77777777" w:rsidR="007B0D29" w:rsidRPr="001F0484" w:rsidRDefault="007B0D29" w:rsidP="001F0484">
      <w:pPr>
        <w:pStyle w:val="Heading1"/>
        <w:spacing w:before="0" w:beforeAutospacing="0" w:after="165" w:afterAutospacing="0" w:line="360" w:lineRule="auto"/>
        <w:rPr>
          <w:rFonts w:ascii="Times New Roman" w:eastAsia="Times New Roman" w:hAnsi="Times New Roman" w:cs="Times New Roman"/>
          <w:b w:val="0"/>
          <w:color w:val="111111"/>
          <w:sz w:val="24"/>
          <w:szCs w:val="24"/>
        </w:rPr>
      </w:pPr>
    </w:p>
    <w:p w14:paraId="1E6E850C" w14:textId="6A2A8A5F" w:rsidR="001F0484" w:rsidRPr="005D3D45" w:rsidRDefault="001F0484" w:rsidP="005D3D45">
      <w:pPr>
        <w:pStyle w:val="Heading1"/>
        <w:spacing w:before="0" w:beforeAutospacing="0" w:after="0" w:afterAutospacing="0" w:line="405" w:lineRule="atLeast"/>
        <w:textAlignment w:val="baseline"/>
        <w:rPr>
          <w:rFonts w:ascii="Times New Roman" w:eastAsia="Times New Roman" w:hAnsi="Times New Roman" w:cs="Times New Roman"/>
          <w:b w:val="0"/>
          <w:color w:val="000000"/>
          <w:sz w:val="24"/>
          <w:szCs w:val="24"/>
        </w:rPr>
      </w:pPr>
    </w:p>
    <w:p w14:paraId="147DBD60" w14:textId="1C9163AE" w:rsidR="005D3D45" w:rsidRPr="001C3DF6" w:rsidRDefault="005D3D45" w:rsidP="005D3D45">
      <w:pPr>
        <w:spacing w:line="360" w:lineRule="auto"/>
      </w:pPr>
    </w:p>
    <w:sectPr w:rsidR="005D3D45" w:rsidRPr="001C3DF6" w:rsidSect="00252217">
      <w:footerReference w:type="even" r:id="rId11"/>
      <w:footerReference w:type="default" r:id="rId12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F85486" w14:textId="77777777" w:rsidR="00C24450" w:rsidRDefault="00C24450" w:rsidP="007E4668">
      <w:r>
        <w:separator/>
      </w:r>
    </w:p>
  </w:endnote>
  <w:endnote w:type="continuationSeparator" w:id="0">
    <w:p w14:paraId="4AB2744D" w14:textId="77777777" w:rsidR="00C24450" w:rsidRDefault="00C24450" w:rsidP="007E4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499755" w14:textId="77777777" w:rsidR="00C24450" w:rsidRDefault="00C24450" w:rsidP="0092310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4B42AD" w14:textId="77777777" w:rsidR="00C24450" w:rsidRDefault="00C24450" w:rsidP="007E466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AA8F1B" w14:textId="77777777" w:rsidR="00C24450" w:rsidRDefault="00C24450" w:rsidP="0092310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67F8">
      <w:rPr>
        <w:rStyle w:val="PageNumber"/>
        <w:noProof/>
      </w:rPr>
      <w:t>7</w:t>
    </w:r>
    <w:r>
      <w:rPr>
        <w:rStyle w:val="PageNumber"/>
      </w:rPr>
      <w:fldChar w:fldCharType="end"/>
    </w:r>
  </w:p>
  <w:p w14:paraId="127A736B" w14:textId="77777777" w:rsidR="00C24450" w:rsidRDefault="00C24450" w:rsidP="007E466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70C536" w14:textId="77777777" w:rsidR="00C24450" w:rsidRDefault="00C24450" w:rsidP="007E4668">
      <w:r>
        <w:separator/>
      </w:r>
    </w:p>
  </w:footnote>
  <w:footnote w:type="continuationSeparator" w:id="0">
    <w:p w14:paraId="7BBF73DD" w14:textId="77777777" w:rsidR="00C24450" w:rsidRDefault="00C24450" w:rsidP="007E4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2050"/>
    <w:multiLevelType w:val="hybridMultilevel"/>
    <w:tmpl w:val="36C6A7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96388"/>
    <w:multiLevelType w:val="hybridMultilevel"/>
    <w:tmpl w:val="26ECB6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E72CC5"/>
    <w:multiLevelType w:val="multilevel"/>
    <w:tmpl w:val="6D5A9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E10C3C"/>
    <w:multiLevelType w:val="hybridMultilevel"/>
    <w:tmpl w:val="54887CB4"/>
    <w:lvl w:ilvl="0" w:tplc="81C00304">
      <w:start w:val="1"/>
      <w:numFmt w:val="lowerLetter"/>
      <w:lvlText w:val="(%1)"/>
      <w:lvlJc w:val="left"/>
      <w:pPr>
        <w:ind w:left="1571" w:hanging="360"/>
      </w:pPr>
      <w:rPr>
        <w:rFonts w:ascii="Arial" w:eastAsia="Arial" w:hAnsi="Arial"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hyphenationZone w:val="357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D1E"/>
    <w:rsid w:val="000303D0"/>
    <w:rsid w:val="000C2B7A"/>
    <w:rsid w:val="00107B9E"/>
    <w:rsid w:val="001752AE"/>
    <w:rsid w:val="001C3DF6"/>
    <w:rsid w:val="001F0484"/>
    <w:rsid w:val="001F7CA7"/>
    <w:rsid w:val="0020055D"/>
    <w:rsid w:val="00252217"/>
    <w:rsid w:val="00255591"/>
    <w:rsid w:val="002A753A"/>
    <w:rsid w:val="002D3ADB"/>
    <w:rsid w:val="00334B49"/>
    <w:rsid w:val="0036630B"/>
    <w:rsid w:val="00370412"/>
    <w:rsid w:val="003A2F9C"/>
    <w:rsid w:val="003C64BA"/>
    <w:rsid w:val="00417152"/>
    <w:rsid w:val="00472EA6"/>
    <w:rsid w:val="00474A4B"/>
    <w:rsid w:val="004912EF"/>
    <w:rsid w:val="0054304E"/>
    <w:rsid w:val="0058082D"/>
    <w:rsid w:val="005B3BA2"/>
    <w:rsid w:val="005D3D45"/>
    <w:rsid w:val="00603D05"/>
    <w:rsid w:val="00631C8D"/>
    <w:rsid w:val="00653158"/>
    <w:rsid w:val="00657149"/>
    <w:rsid w:val="006770FD"/>
    <w:rsid w:val="00683E70"/>
    <w:rsid w:val="0069563B"/>
    <w:rsid w:val="006A5068"/>
    <w:rsid w:val="006C2425"/>
    <w:rsid w:val="006D46A5"/>
    <w:rsid w:val="006E3C5C"/>
    <w:rsid w:val="00741EFE"/>
    <w:rsid w:val="007954A7"/>
    <w:rsid w:val="007B0AFF"/>
    <w:rsid w:val="007B0D29"/>
    <w:rsid w:val="007E4668"/>
    <w:rsid w:val="008572D4"/>
    <w:rsid w:val="00873EEB"/>
    <w:rsid w:val="008A6404"/>
    <w:rsid w:val="008F3C8E"/>
    <w:rsid w:val="00923104"/>
    <w:rsid w:val="00967A77"/>
    <w:rsid w:val="0099706A"/>
    <w:rsid w:val="009A359F"/>
    <w:rsid w:val="009A5D74"/>
    <w:rsid w:val="009B4568"/>
    <w:rsid w:val="009B50E2"/>
    <w:rsid w:val="009D000B"/>
    <w:rsid w:val="009D03D5"/>
    <w:rsid w:val="00A21AFC"/>
    <w:rsid w:val="00A46608"/>
    <w:rsid w:val="00A817FE"/>
    <w:rsid w:val="00B467F8"/>
    <w:rsid w:val="00C24450"/>
    <w:rsid w:val="00C55258"/>
    <w:rsid w:val="00C97766"/>
    <w:rsid w:val="00CD70EE"/>
    <w:rsid w:val="00D240B2"/>
    <w:rsid w:val="00D52A9B"/>
    <w:rsid w:val="00D52D1E"/>
    <w:rsid w:val="00E07F04"/>
    <w:rsid w:val="00E510E2"/>
    <w:rsid w:val="00E515BB"/>
    <w:rsid w:val="00EE5501"/>
    <w:rsid w:val="00EF65AB"/>
    <w:rsid w:val="00F4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D1C9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D1E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5D3D45"/>
    <w:pPr>
      <w:spacing w:before="100" w:beforeAutospacing="1" w:after="100" w:afterAutospacing="1"/>
      <w:outlineLvl w:val="0"/>
    </w:pPr>
    <w:rPr>
      <w:rFonts w:ascii="Times" w:eastAsiaTheme="minorEastAsia" w:hAnsi="Times" w:cstheme="minorBidi"/>
      <w:b/>
      <w:bCs/>
      <w:kern w:val="36"/>
      <w:sz w:val="48"/>
      <w:szCs w:val="4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2D1E"/>
    <w:pPr>
      <w:pBdr>
        <w:bottom w:val="single" w:sz="8" w:space="4" w:color="4F81BD"/>
      </w:pBdr>
      <w:spacing w:after="300" w:line="360" w:lineRule="auto"/>
      <w:contextualSpacing/>
      <w:jc w:val="center"/>
    </w:pPr>
    <w:rPr>
      <w:rFonts w:eastAsia="ＭＳ ゴシック"/>
      <w:b/>
      <w:spacing w:val="5"/>
      <w:kern w:val="28"/>
      <w:sz w:val="36"/>
      <w:szCs w:val="5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52D1E"/>
    <w:rPr>
      <w:rFonts w:ascii="Times New Roman" w:eastAsia="ＭＳ ゴシック" w:hAnsi="Times New Roman" w:cs="Times New Roman"/>
      <w:b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D52D1E"/>
    <w:pPr>
      <w:ind w:left="720"/>
      <w:contextualSpacing/>
    </w:pPr>
  </w:style>
  <w:style w:type="table" w:styleId="TableGrid">
    <w:name w:val="Table Grid"/>
    <w:basedOn w:val="TableNormal"/>
    <w:uiPriority w:val="59"/>
    <w:rsid w:val="00683E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7E466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4668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7E4668"/>
  </w:style>
  <w:style w:type="paragraph" w:styleId="NormalWeb">
    <w:name w:val="Normal (Web)"/>
    <w:basedOn w:val="Normal"/>
    <w:uiPriority w:val="99"/>
    <w:semiHidden/>
    <w:unhideWhenUsed/>
    <w:rsid w:val="009D000B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D3D45"/>
    <w:rPr>
      <w:rFonts w:ascii="Times" w:hAnsi="Times"/>
      <w:b/>
      <w:bCs/>
      <w:kern w:val="36"/>
      <w:sz w:val="48"/>
      <w:szCs w:val="48"/>
    </w:rPr>
  </w:style>
  <w:style w:type="character" w:customStyle="1" w:styleId="entry-headline-text">
    <w:name w:val="entry-headline-text"/>
    <w:basedOn w:val="DefaultParagraphFont"/>
    <w:rsid w:val="005D3D45"/>
  </w:style>
  <w:style w:type="character" w:styleId="Hyperlink">
    <w:name w:val="Hyperlink"/>
    <w:basedOn w:val="DefaultParagraphFont"/>
    <w:uiPriority w:val="99"/>
    <w:unhideWhenUsed/>
    <w:rsid w:val="005D3D45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6D46A5"/>
  </w:style>
  <w:style w:type="character" w:styleId="FollowedHyperlink">
    <w:name w:val="FollowedHyperlink"/>
    <w:basedOn w:val="DefaultParagraphFont"/>
    <w:uiPriority w:val="99"/>
    <w:semiHidden/>
    <w:unhideWhenUsed/>
    <w:rsid w:val="001F0484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6630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D1E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5D3D45"/>
    <w:pPr>
      <w:spacing w:before="100" w:beforeAutospacing="1" w:after="100" w:afterAutospacing="1"/>
      <w:outlineLvl w:val="0"/>
    </w:pPr>
    <w:rPr>
      <w:rFonts w:ascii="Times" w:eastAsiaTheme="minorEastAsia" w:hAnsi="Times" w:cstheme="minorBidi"/>
      <w:b/>
      <w:bCs/>
      <w:kern w:val="36"/>
      <w:sz w:val="48"/>
      <w:szCs w:val="4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2D1E"/>
    <w:pPr>
      <w:pBdr>
        <w:bottom w:val="single" w:sz="8" w:space="4" w:color="4F81BD"/>
      </w:pBdr>
      <w:spacing w:after="300" w:line="360" w:lineRule="auto"/>
      <w:contextualSpacing/>
      <w:jc w:val="center"/>
    </w:pPr>
    <w:rPr>
      <w:rFonts w:eastAsia="ＭＳ ゴシック"/>
      <w:b/>
      <w:spacing w:val="5"/>
      <w:kern w:val="28"/>
      <w:sz w:val="36"/>
      <w:szCs w:val="5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52D1E"/>
    <w:rPr>
      <w:rFonts w:ascii="Times New Roman" w:eastAsia="ＭＳ ゴシック" w:hAnsi="Times New Roman" w:cs="Times New Roman"/>
      <w:b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D52D1E"/>
    <w:pPr>
      <w:ind w:left="720"/>
      <w:contextualSpacing/>
    </w:pPr>
  </w:style>
  <w:style w:type="table" w:styleId="TableGrid">
    <w:name w:val="Table Grid"/>
    <w:basedOn w:val="TableNormal"/>
    <w:uiPriority w:val="59"/>
    <w:rsid w:val="00683E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7E466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4668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7E4668"/>
  </w:style>
  <w:style w:type="paragraph" w:styleId="NormalWeb">
    <w:name w:val="Normal (Web)"/>
    <w:basedOn w:val="Normal"/>
    <w:uiPriority w:val="99"/>
    <w:semiHidden/>
    <w:unhideWhenUsed/>
    <w:rsid w:val="009D000B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D3D45"/>
    <w:rPr>
      <w:rFonts w:ascii="Times" w:hAnsi="Times"/>
      <w:b/>
      <w:bCs/>
      <w:kern w:val="36"/>
      <w:sz w:val="48"/>
      <w:szCs w:val="48"/>
    </w:rPr>
  </w:style>
  <w:style w:type="character" w:customStyle="1" w:styleId="entry-headline-text">
    <w:name w:val="entry-headline-text"/>
    <w:basedOn w:val="DefaultParagraphFont"/>
    <w:rsid w:val="005D3D45"/>
  </w:style>
  <w:style w:type="character" w:styleId="Hyperlink">
    <w:name w:val="Hyperlink"/>
    <w:basedOn w:val="DefaultParagraphFont"/>
    <w:uiPriority w:val="99"/>
    <w:unhideWhenUsed/>
    <w:rsid w:val="005D3D45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6D46A5"/>
  </w:style>
  <w:style w:type="character" w:styleId="FollowedHyperlink">
    <w:name w:val="FollowedHyperlink"/>
    <w:basedOn w:val="DefaultParagraphFont"/>
    <w:uiPriority w:val="99"/>
    <w:semiHidden/>
    <w:unhideWhenUsed/>
    <w:rsid w:val="001F0484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663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8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1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6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22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8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5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3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4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s://www.financialaccountancy.org/marginal-costing/assumptions-and-limitations-of-break-even-analysis" TargetMode="External"/><Relationship Id="rId10" Type="http://schemas.openxmlformats.org/officeDocument/2006/relationships/hyperlink" Target="https://industrytoday.com/why-management-accounting-is-importa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383CCC1-BF97-8343-9F1D-CBB33309A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7</Pages>
  <Words>811</Words>
  <Characters>4624</Characters>
  <Application>Microsoft Macintosh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xyz</dc:creator>
  <cp:keywords/>
  <dc:description/>
  <cp:lastModifiedBy>NEW xyz</cp:lastModifiedBy>
  <cp:revision>69</cp:revision>
  <cp:lastPrinted>2021-01-08T12:46:00Z</cp:lastPrinted>
  <dcterms:created xsi:type="dcterms:W3CDTF">2021-01-07T21:42:00Z</dcterms:created>
  <dcterms:modified xsi:type="dcterms:W3CDTF">2021-01-08T15:17:00Z</dcterms:modified>
</cp:coreProperties>
</file>