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303AE" w14:textId="4208C13D" w:rsidR="00F6747C" w:rsidRPr="001A2BEA" w:rsidRDefault="00F6747C">
      <w:pPr>
        <w:rPr>
          <w:lang w:val="en-US"/>
        </w:rPr>
      </w:pPr>
      <w:r w:rsidRPr="001A2BEA">
        <w:rPr>
          <w:lang w:val="en-US"/>
        </w:rPr>
        <w:t xml:space="preserve">Ellie Armytage – Business, </w:t>
      </w:r>
      <w:r w:rsidR="00A833DF" w:rsidRPr="001A2BEA">
        <w:rPr>
          <w:lang w:val="en-US"/>
        </w:rPr>
        <w:t>culture</w:t>
      </w:r>
      <w:r w:rsidRPr="001A2BEA">
        <w:rPr>
          <w:lang w:val="en-US"/>
        </w:rPr>
        <w:t xml:space="preserve"> and change in context </w:t>
      </w:r>
      <w:r w:rsidR="00637959">
        <w:rPr>
          <w:lang w:val="en-US"/>
        </w:rPr>
        <w:t>(3C001)</w:t>
      </w:r>
    </w:p>
    <w:p w14:paraId="57332381" w14:textId="4B1A1492" w:rsidR="00F6747C" w:rsidRPr="001A2BEA" w:rsidRDefault="00F6747C">
      <w:pPr>
        <w:rPr>
          <w:lang w:val="en-US"/>
        </w:rPr>
      </w:pPr>
      <w:r w:rsidRPr="001A2BEA">
        <w:rPr>
          <w:lang w:val="en-US"/>
        </w:rPr>
        <w:t xml:space="preserve">CIPD Level 3 Foundation in People Practice </w:t>
      </w:r>
    </w:p>
    <w:p w14:paraId="2621CEDD" w14:textId="77777777" w:rsidR="00F6747C" w:rsidRPr="001A2BEA" w:rsidRDefault="00F6747C">
      <w:pPr>
        <w:rPr>
          <w:lang w:val="en-US"/>
        </w:rPr>
      </w:pPr>
    </w:p>
    <w:p w14:paraId="70BBD470" w14:textId="768F712A" w:rsidR="001C3A22" w:rsidRPr="008C036D" w:rsidRDefault="00BB3E7C">
      <w:pPr>
        <w:rPr>
          <w:b/>
          <w:bCs/>
          <w:lang w:val="en-US"/>
        </w:rPr>
      </w:pPr>
      <w:r w:rsidRPr="008C036D">
        <w:rPr>
          <w:b/>
          <w:bCs/>
          <w:lang w:val="en-US"/>
        </w:rPr>
        <w:t>Q</w:t>
      </w:r>
      <w:r w:rsidR="00953C69" w:rsidRPr="008C036D">
        <w:rPr>
          <w:b/>
          <w:bCs/>
          <w:lang w:val="en-US"/>
        </w:rPr>
        <w:t xml:space="preserve">1. Examine two key external factors likely to impact on BPE’s acquisition of </w:t>
      </w:r>
      <w:proofErr w:type="spellStart"/>
      <w:r w:rsidR="00953C69" w:rsidRPr="008C036D">
        <w:rPr>
          <w:b/>
          <w:bCs/>
          <w:lang w:val="en-US"/>
        </w:rPr>
        <w:t>Emrosu</w:t>
      </w:r>
      <w:proofErr w:type="spellEnd"/>
      <w:r w:rsidR="001A2BEA" w:rsidRPr="008C036D">
        <w:rPr>
          <w:b/>
          <w:bCs/>
          <w:lang w:val="en-US"/>
        </w:rPr>
        <w:t>. (AC 1.1)</w:t>
      </w:r>
    </w:p>
    <w:p w14:paraId="2CCD371A" w14:textId="77777777" w:rsidR="00F6747C" w:rsidRPr="001A2BEA" w:rsidRDefault="00F6747C" w:rsidP="00F6747C">
      <w:pPr>
        <w:spacing w:line="240" w:lineRule="auto"/>
        <w:jc w:val="both"/>
        <w:rPr>
          <w:szCs w:val="22"/>
        </w:rPr>
      </w:pPr>
    </w:p>
    <w:p w14:paraId="4F8B68A1" w14:textId="62195A79" w:rsidR="00A17D45" w:rsidRDefault="00F6747C" w:rsidP="00F6747C">
      <w:pPr>
        <w:spacing w:line="240" w:lineRule="auto"/>
        <w:jc w:val="both"/>
        <w:rPr>
          <w:szCs w:val="22"/>
        </w:rPr>
      </w:pPr>
      <w:r w:rsidRPr="001A2BEA">
        <w:rPr>
          <w:szCs w:val="22"/>
        </w:rPr>
        <w:t xml:space="preserve">When examining the key factors that are likely to impact BPE’s acquisition of </w:t>
      </w:r>
      <w:proofErr w:type="spellStart"/>
      <w:r w:rsidRPr="001A2BEA">
        <w:rPr>
          <w:szCs w:val="22"/>
        </w:rPr>
        <w:t>Emrosu</w:t>
      </w:r>
      <w:proofErr w:type="spellEnd"/>
      <w:r w:rsidRPr="001A2BEA">
        <w:rPr>
          <w:szCs w:val="22"/>
        </w:rPr>
        <w:t xml:space="preserve"> </w:t>
      </w:r>
      <w:r w:rsidR="00336B0B">
        <w:rPr>
          <w:szCs w:val="22"/>
        </w:rPr>
        <w:t>it’s</w:t>
      </w:r>
      <w:r w:rsidR="00DA3B16">
        <w:rPr>
          <w:szCs w:val="22"/>
        </w:rPr>
        <w:t xml:space="preserve"> </w:t>
      </w:r>
      <w:r w:rsidR="00703304">
        <w:rPr>
          <w:szCs w:val="22"/>
        </w:rPr>
        <w:t xml:space="preserve">crucial to incorporate PESTLE analysis. PESTLE analysis is </w:t>
      </w:r>
      <w:r w:rsidR="00FC7D01">
        <w:rPr>
          <w:szCs w:val="22"/>
        </w:rPr>
        <w:t xml:space="preserve">utilised to examine key factors that impact an organisation. </w:t>
      </w:r>
      <w:r w:rsidR="006E7416">
        <w:rPr>
          <w:szCs w:val="22"/>
        </w:rPr>
        <w:t xml:space="preserve">Using this </w:t>
      </w:r>
      <w:r w:rsidR="00336B0B">
        <w:rPr>
          <w:szCs w:val="22"/>
        </w:rPr>
        <w:t>tool,</w:t>
      </w:r>
      <w:r w:rsidR="006E7416">
        <w:rPr>
          <w:szCs w:val="22"/>
        </w:rPr>
        <w:t xml:space="preserve"> </w:t>
      </w:r>
      <w:r w:rsidR="00336B0B">
        <w:rPr>
          <w:szCs w:val="22"/>
        </w:rPr>
        <w:t>we will</w:t>
      </w:r>
      <w:r w:rsidR="006E7416">
        <w:rPr>
          <w:szCs w:val="22"/>
        </w:rPr>
        <w:t xml:space="preserve"> be able to explore </w:t>
      </w:r>
      <w:r w:rsidR="00C834BC">
        <w:rPr>
          <w:szCs w:val="22"/>
        </w:rPr>
        <w:t xml:space="preserve">and </w:t>
      </w:r>
      <w:r w:rsidR="00336B0B">
        <w:rPr>
          <w:szCs w:val="22"/>
        </w:rPr>
        <w:t>highlight</w:t>
      </w:r>
      <w:r w:rsidR="00C834BC">
        <w:rPr>
          <w:szCs w:val="22"/>
        </w:rPr>
        <w:t xml:space="preserve"> </w:t>
      </w:r>
      <w:r w:rsidR="006E7416">
        <w:rPr>
          <w:szCs w:val="22"/>
        </w:rPr>
        <w:t>external factors</w:t>
      </w:r>
      <w:r w:rsidR="00C834BC">
        <w:rPr>
          <w:szCs w:val="22"/>
        </w:rPr>
        <w:t xml:space="preserve"> easily.</w:t>
      </w:r>
    </w:p>
    <w:p w14:paraId="61108419" w14:textId="546540B4" w:rsidR="00B37A95" w:rsidRDefault="00F6747C" w:rsidP="00F6747C">
      <w:pPr>
        <w:spacing w:line="240" w:lineRule="auto"/>
        <w:jc w:val="both"/>
        <w:rPr>
          <w:szCs w:val="22"/>
        </w:rPr>
      </w:pPr>
      <w:r w:rsidRPr="001A2BEA">
        <w:rPr>
          <w:szCs w:val="22"/>
        </w:rPr>
        <w:t xml:space="preserve">Focussing on social factors that could impact </w:t>
      </w:r>
      <w:r w:rsidR="007B4E71">
        <w:rPr>
          <w:szCs w:val="22"/>
        </w:rPr>
        <w:t>may</w:t>
      </w:r>
      <w:r w:rsidR="00B37A95">
        <w:rPr>
          <w:szCs w:val="22"/>
        </w:rPr>
        <w:t xml:space="preserve"> include the </w:t>
      </w:r>
      <w:r w:rsidR="00E53B05">
        <w:rPr>
          <w:szCs w:val="22"/>
        </w:rPr>
        <w:t xml:space="preserve">result in a more </w:t>
      </w:r>
      <w:r w:rsidR="00420E60">
        <w:rPr>
          <w:szCs w:val="22"/>
        </w:rPr>
        <w:t>health-conscious</w:t>
      </w:r>
      <w:r w:rsidR="00E53B05">
        <w:rPr>
          <w:szCs w:val="22"/>
        </w:rPr>
        <w:t xml:space="preserve"> population. </w:t>
      </w:r>
      <w:r w:rsidR="006C6EAE">
        <w:rPr>
          <w:szCs w:val="22"/>
        </w:rPr>
        <w:t xml:space="preserve">With the </w:t>
      </w:r>
      <w:r w:rsidR="00420E60">
        <w:rPr>
          <w:szCs w:val="22"/>
        </w:rPr>
        <w:t>increase of health conditions that are now widely research</w:t>
      </w:r>
      <w:r w:rsidR="00803A9C">
        <w:rPr>
          <w:szCs w:val="22"/>
        </w:rPr>
        <w:t>ed</w:t>
      </w:r>
      <w:r w:rsidR="00420E60">
        <w:rPr>
          <w:szCs w:val="22"/>
        </w:rPr>
        <w:t xml:space="preserve"> aiding in </w:t>
      </w:r>
      <w:r w:rsidR="007F42C2">
        <w:rPr>
          <w:szCs w:val="22"/>
        </w:rPr>
        <w:t>self-diagnosis</w:t>
      </w:r>
      <w:r w:rsidR="00E16906">
        <w:rPr>
          <w:szCs w:val="22"/>
        </w:rPr>
        <w:t xml:space="preserve"> and health and wellbeing initiatives</w:t>
      </w:r>
      <w:r w:rsidR="007F42C2">
        <w:rPr>
          <w:szCs w:val="22"/>
        </w:rPr>
        <w:t xml:space="preserve">. </w:t>
      </w:r>
      <w:r w:rsidR="00803A9C">
        <w:rPr>
          <w:szCs w:val="22"/>
        </w:rPr>
        <w:t xml:space="preserve">According to </w:t>
      </w:r>
      <w:sdt>
        <w:sdtPr>
          <w:rPr>
            <w:szCs w:val="22"/>
          </w:rPr>
          <w:id w:val="-426275926"/>
          <w:citation/>
        </w:sdtPr>
        <w:sdtEndPr/>
        <w:sdtContent>
          <w:r w:rsidR="00090F7D">
            <w:rPr>
              <w:szCs w:val="22"/>
            </w:rPr>
            <w:fldChar w:fldCharType="begin"/>
          </w:r>
          <w:r w:rsidR="00090F7D">
            <w:rPr>
              <w:szCs w:val="22"/>
              <w:lang w:val="en-US"/>
            </w:rPr>
            <w:instrText xml:space="preserve"> CITATION Exp25 \l 1033 </w:instrText>
          </w:r>
          <w:r w:rsidR="00090F7D">
            <w:rPr>
              <w:szCs w:val="22"/>
            </w:rPr>
            <w:fldChar w:fldCharType="separate"/>
          </w:r>
          <w:r w:rsidR="000C13B8" w:rsidRPr="000C13B8">
            <w:rPr>
              <w:noProof/>
              <w:szCs w:val="22"/>
              <w:lang w:val="en-US"/>
            </w:rPr>
            <w:t>(Experian, 2025)</w:t>
          </w:r>
          <w:r w:rsidR="00090F7D">
            <w:rPr>
              <w:szCs w:val="22"/>
            </w:rPr>
            <w:fldChar w:fldCharType="end"/>
          </w:r>
        </w:sdtContent>
      </w:sdt>
      <w:r w:rsidR="00803A9C">
        <w:rPr>
          <w:szCs w:val="22"/>
        </w:rPr>
        <w:t xml:space="preserve"> there has been 6% rise in health and wellbeing related transactions.</w:t>
      </w:r>
      <w:r w:rsidR="00E16906">
        <w:rPr>
          <w:szCs w:val="22"/>
        </w:rPr>
        <w:t xml:space="preserve"> </w:t>
      </w:r>
      <w:r w:rsidR="007F42C2" w:rsidRPr="001A2BEA">
        <w:rPr>
          <w:szCs w:val="22"/>
        </w:rPr>
        <w:t xml:space="preserve">This could affect BPE as they were established in 1995 with only 5 local stores whereas </w:t>
      </w:r>
      <w:proofErr w:type="spellStart"/>
      <w:r w:rsidR="007F42C2" w:rsidRPr="001A2BEA">
        <w:rPr>
          <w:szCs w:val="22"/>
        </w:rPr>
        <w:t>Emrosu</w:t>
      </w:r>
      <w:proofErr w:type="spellEnd"/>
      <w:r w:rsidR="007F42C2" w:rsidRPr="001A2BEA">
        <w:rPr>
          <w:szCs w:val="22"/>
        </w:rPr>
        <w:t xml:space="preserve"> is a national chain, we could potentially see the increase in demand for pharmaceutical products</w:t>
      </w:r>
      <w:r w:rsidR="00A85FB9">
        <w:rPr>
          <w:szCs w:val="22"/>
        </w:rPr>
        <w:t xml:space="preserve"> and in turn impact sales of counter products</w:t>
      </w:r>
      <w:r w:rsidR="005070AB">
        <w:rPr>
          <w:szCs w:val="22"/>
        </w:rPr>
        <w:t xml:space="preserve"> for BPE’s customers</w:t>
      </w:r>
      <w:r w:rsidR="00F8308D">
        <w:rPr>
          <w:szCs w:val="22"/>
        </w:rPr>
        <w:t xml:space="preserve"> after the acquisition</w:t>
      </w:r>
      <w:r w:rsidR="007F42C2" w:rsidRPr="001A2BEA">
        <w:rPr>
          <w:szCs w:val="22"/>
        </w:rPr>
        <w:t xml:space="preserve">. </w:t>
      </w:r>
    </w:p>
    <w:p w14:paraId="77747228" w14:textId="2E0218AB" w:rsidR="00736706" w:rsidRDefault="00F6747C" w:rsidP="00F6747C">
      <w:pPr>
        <w:spacing w:line="240" w:lineRule="auto"/>
        <w:jc w:val="both"/>
        <w:rPr>
          <w:szCs w:val="22"/>
        </w:rPr>
      </w:pPr>
      <w:r w:rsidRPr="001A2BEA">
        <w:rPr>
          <w:szCs w:val="22"/>
        </w:rPr>
        <w:t xml:space="preserve">Evaluating economic factors that will have an impact on the acquisition might include the rise in interest rates, advancements with online ordering systems, and video consultations. All will </w:t>
      </w:r>
      <w:r w:rsidR="00212932">
        <w:rPr>
          <w:szCs w:val="22"/>
        </w:rPr>
        <w:t>impact</w:t>
      </w:r>
      <w:r w:rsidRPr="001A2BEA">
        <w:rPr>
          <w:szCs w:val="22"/>
        </w:rPr>
        <w:t xml:space="preserve"> BPE during and after the acquisition when acquiring a large organisation, </w:t>
      </w:r>
      <w:r w:rsidR="00267420">
        <w:rPr>
          <w:szCs w:val="22"/>
        </w:rPr>
        <w:t xml:space="preserve">but we should consider </w:t>
      </w:r>
      <w:r w:rsidR="00940E09">
        <w:rPr>
          <w:szCs w:val="22"/>
        </w:rPr>
        <w:t>the business growth and national</w:t>
      </w:r>
      <w:r w:rsidRPr="001A2BEA">
        <w:rPr>
          <w:szCs w:val="22"/>
        </w:rPr>
        <w:t xml:space="preserve"> implications </w:t>
      </w:r>
      <w:r w:rsidR="00940E09">
        <w:rPr>
          <w:szCs w:val="22"/>
        </w:rPr>
        <w:t>that could rise</w:t>
      </w:r>
      <w:r w:rsidRPr="001A2BEA">
        <w:rPr>
          <w:szCs w:val="22"/>
        </w:rPr>
        <w:t>.</w:t>
      </w:r>
      <w:r w:rsidR="00940E09">
        <w:rPr>
          <w:szCs w:val="22"/>
        </w:rPr>
        <w:t xml:space="preserve"> </w:t>
      </w:r>
      <w:r w:rsidRPr="001A2BEA">
        <w:rPr>
          <w:szCs w:val="22"/>
        </w:rPr>
        <w:t xml:space="preserve"> </w:t>
      </w:r>
      <w:r w:rsidR="00F75AF4">
        <w:rPr>
          <w:szCs w:val="22"/>
        </w:rPr>
        <w:t xml:space="preserve">Renting more properties growing from 5 to 100 stores, </w:t>
      </w:r>
      <w:r w:rsidR="0093149F">
        <w:rPr>
          <w:szCs w:val="22"/>
        </w:rPr>
        <w:t xml:space="preserve">will open BPE to additional taxes and increase in interest rates. </w:t>
      </w:r>
      <w:r w:rsidR="00CA6F10">
        <w:rPr>
          <w:szCs w:val="22"/>
        </w:rPr>
        <w:t xml:space="preserve">This will be a </w:t>
      </w:r>
      <w:r w:rsidR="008116B7">
        <w:rPr>
          <w:szCs w:val="22"/>
        </w:rPr>
        <w:t>crucial</w:t>
      </w:r>
      <w:r w:rsidR="00CA6F10">
        <w:rPr>
          <w:szCs w:val="22"/>
        </w:rPr>
        <w:t xml:space="preserve"> driver for the </w:t>
      </w:r>
      <w:r w:rsidR="008116B7">
        <w:rPr>
          <w:szCs w:val="22"/>
        </w:rPr>
        <w:t>acquisition</w:t>
      </w:r>
      <w:r w:rsidR="00CA6F10">
        <w:rPr>
          <w:szCs w:val="22"/>
        </w:rPr>
        <w:t xml:space="preserve"> as there will be </w:t>
      </w:r>
      <w:proofErr w:type="gramStart"/>
      <w:r w:rsidR="00CA6F10">
        <w:rPr>
          <w:szCs w:val="22"/>
        </w:rPr>
        <w:t>an</w:t>
      </w:r>
      <w:proofErr w:type="gramEnd"/>
      <w:r w:rsidR="00CA6F10">
        <w:rPr>
          <w:szCs w:val="22"/>
        </w:rPr>
        <w:t xml:space="preserve"> significant increase in sales </w:t>
      </w:r>
      <w:r w:rsidR="008116B7">
        <w:rPr>
          <w:szCs w:val="22"/>
        </w:rPr>
        <w:t>but will depend on the</w:t>
      </w:r>
      <w:r w:rsidR="0034798D">
        <w:rPr>
          <w:szCs w:val="22"/>
        </w:rPr>
        <w:t xml:space="preserve"> disposable income of customers</w:t>
      </w:r>
      <w:r w:rsidR="008116B7">
        <w:rPr>
          <w:szCs w:val="22"/>
        </w:rPr>
        <w:t xml:space="preserve"> which</w:t>
      </w:r>
      <w:r w:rsidR="005E55C2">
        <w:rPr>
          <w:szCs w:val="22"/>
        </w:rPr>
        <w:t xml:space="preserve"> </w:t>
      </w:r>
      <w:r w:rsidR="00290506">
        <w:rPr>
          <w:szCs w:val="22"/>
        </w:rPr>
        <w:t>can impact corporate profitability.</w:t>
      </w:r>
      <w:r w:rsidR="008D57D4">
        <w:rPr>
          <w:szCs w:val="22"/>
        </w:rPr>
        <w:t xml:space="preserve"> </w:t>
      </w:r>
      <w:r w:rsidR="005E55C2">
        <w:rPr>
          <w:szCs w:val="22"/>
        </w:rPr>
        <w:t xml:space="preserve">All are important factors to consider in readiness for the acquisition. </w:t>
      </w:r>
    </w:p>
    <w:p w14:paraId="3E458128" w14:textId="77777777" w:rsidR="005E55C2" w:rsidRDefault="005E55C2" w:rsidP="00F6747C">
      <w:pPr>
        <w:spacing w:line="240" w:lineRule="auto"/>
        <w:jc w:val="both"/>
        <w:rPr>
          <w:szCs w:val="22"/>
        </w:rPr>
      </w:pPr>
    </w:p>
    <w:p w14:paraId="2FC77B36" w14:textId="77777777" w:rsidR="005E55C2" w:rsidRDefault="005E55C2" w:rsidP="00F6747C">
      <w:pPr>
        <w:spacing w:line="240" w:lineRule="auto"/>
        <w:jc w:val="both"/>
        <w:rPr>
          <w:szCs w:val="22"/>
        </w:rPr>
      </w:pPr>
    </w:p>
    <w:p w14:paraId="49A1F820" w14:textId="77777777" w:rsidR="00BB3E7C" w:rsidRDefault="00BB3E7C"/>
    <w:p w14:paraId="68C76D60" w14:textId="77777777" w:rsidR="001A2BEA" w:rsidRDefault="001A2BEA"/>
    <w:p w14:paraId="57BC9D32" w14:textId="77777777" w:rsidR="001A2BEA" w:rsidRDefault="001A2BEA"/>
    <w:p w14:paraId="3DAC2796" w14:textId="77777777" w:rsidR="001A2BEA" w:rsidRDefault="001A2BEA"/>
    <w:p w14:paraId="757ACC14" w14:textId="77777777" w:rsidR="0016028C" w:rsidRDefault="0016028C"/>
    <w:p w14:paraId="52543D73" w14:textId="77777777" w:rsidR="001A2BEA" w:rsidRDefault="001A2BEA"/>
    <w:p w14:paraId="0B6A6D6E" w14:textId="6F6F136F" w:rsidR="005756CF" w:rsidRPr="00553794" w:rsidRDefault="005756CF">
      <w:pPr>
        <w:rPr>
          <w:b/>
          <w:bCs/>
        </w:rPr>
      </w:pPr>
      <w:r w:rsidRPr="00553794">
        <w:rPr>
          <w:b/>
          <w:bCs/>
        </w:rPr>
        <w:lastRenderedPageBreak/>
        <w:t xml:space="preserve">Q2. Discuss two </w:t>
      </w:r>
      <w:r w:rsidR="00B75554" w:rsidRPr="00553794">
        <w:rPr>
          <w:b/>
          <w:bCs/>
        </w:rPr>
        <w:t>business goals that BPE might set once the acquisition has been completed, explaining the reasons why it is important that they plan to achieve these. (AC 1.2)</w:t>
      </w:r>
    </w:p>
    <w:p w14:paraId="53495AF9" w14:textId="77777777" w:rsidR="00235259" w:rsidRPr="005756CF" w:rsidRDefault="00235259"/>
    <w:p w14:paraId="1162471B" w14:textId="02F412C8" w:rsidR="003E56F6" w:rsidRDefault="005756CF" w:rsidP="0016028C">
      <w:pPr>
        <w:spacing w:line="240" w:lineRule="auto"/>
        <w:jc w:val="both"/>
        <w:rPr>
          <w:szCs w:val="22"/>
        </w:rPr>
      </w:pPr>
      <w:r w:rsidRPr="005756CF">
        <w:rPr>
          <w:szCs w:val="22"/>
        </w:rPr>
        <w:t xml:space="preserve">Business goals are important within an organisation, these goals drive focus and direction. </w:t>
      </w:r>
      <w:r w:rsidR="004D3AB6">
        <w:rPr>
          <w:szCs w:val="22"/>
        </w:rPr>
        <w:t xml:space="preserve">Using SMART goals </w:t>
      </w:r>
      <w:r w:rsidR="00CA5043">
        <w:rPr>
          <w:szCs w:val="22"/>
        </w:rPr>
        <w:t xml:space="preserve">are integral as this model is the framework for </w:t>
      </w:r>
      <w:proofErr w:type="gramStart"/>
      <w:r w:rsidR="00CA5043">
        <w:rPr>
          <w:szCs w:val="22"/>
        </w:rPr>
        <w:t>goal</w:t>
      </w:r>
      <w:r w:rsidR="00D10CFA">
        <w:rPr>
          <w:szCs w:val="22"/>
        </w:rPr>
        <w:t>-</w:t>
      </w:r>
      <w:r w:rsidR="00CA5043">
        <w:rPr>
          <w:szCs w:val="22"/>
        </w:rPr>
        <w:t>setting</w:t>
      </w:r>
      <w:proofErr w:type="gramEnd"/>
      <w:r w:rsidR="00CA5043">
        <w:rPr>
          <w:szCs w:val="22"/>
        </w:rPr>
        <w:t xml:space="preserve">, </w:t>
      </w:r>
      <w:r w:rsidR="0093732C">
        <w:rPr>
          <w:szCs w:val="22"/>
        </w:rPr>
        <w:t>guiding a structured plan for defining and tracking goals to boost organisational success.</w:t>
      </w:r>
      <w:r w:rsidR="004423A4">
        <w:rPr>
          <w:szCs w:val="22"/>
        </w:rPr>
        <w:t xml:space="preserve"> </w:t>
      </w:r>
      <w:r w:rsidR="0093732C">
        <w:rPr>
          <w:szCs w:val="22"/>
        </w:rPr>
        <w:t>One</w:t>
      </w:r>
      <w:r w:rsidRPr="005756CF">
        <w:rPr>
          <w:szCs w:val="22"/>
        </w:rPr>
        <w:t xml:space="preserve"> business goal could be to increase customer growth. Customer growth is essential in any business,</w:t>
      </w:r>
      <w:r w:rsidR="00B32014">
        <w:rPr>
          <w:szCs w:val="22"/>
        </w:rPr>
        <w:t xml:space="preserve"> boosting sales</w:t>
      </w:r>
      <w:r w:rsidR="002027A6">
        <w:rPr>
          <w:szCs w:val="22"/>
        </w:rPr>
        <w:t xml:space="preserve"> and revenue</w:t>
      </w:r>
      <w:r w:rsidR="00B32014">
        <w:rPr>
          <w:szCs w:val="22"/>
        </w:rPr>
        <w:t>, improving profitability</w:t>
      </w:r>
      <w:r w:rsidR="00775D98">
        <w:rPr>
          <w:szCs w:val="22"/>
        </w:rPr>
        <w:t xml:space="preserve"> with stronger profit margins and</w:t>
      </w:r>
      <w:r w:rsidR="00B32014">
        <w:rPr>
          <w:szCs w:val="22"/>
        </w:rPr>
        <w:t xml:space="preserve"> expanding o</w:t>
      </w:r>
      <w:r w:rsidR="00756FF6">
        <w:rPr>
          <w:szCs w:val="22"/>
        </w:rPr>
        <w:t>nline presence</w:t>
      </w:r>
      <w:r w:rsidR="00775D98">
        <w:rPr>
          <w:szCs w:val="22"/>
        </w:rPr>
        <w:t xml:space="preserve"> with technological advancements</w:t>
      </w:r>
      <w:r w:rsidR="00756FF6">
        <w:rPr>
          <w:szCs w:val="22"/>
        </w:rPr>
        <w:t xml:space="preserve">. </w:t>
      </w:r>
      <w:r w:rsidRPr="005756CF">
        <w:rPr>
          <w:szCs w:val="22"/>
        </w:rPr>
        <w:t>A realistic approach would be to increase online advancement by 10% over the next 3 years.</w:t>
      </w:r>
      <w:r w:rsidR="008A66A2">
        <w:rPr>
          <w:szCs w:val="22"/>
        </w:rPr>
        <w:t xml:space="preserve"> </w:t>
      </w:r>
      <w:r w:rsidRPr="005756CF">
        <w:rPr>
          <w:szCs w:val="22"/>
        </w:rPr>
        <w:t>Allowing a realistic goal to be measurable and timed will keep the business on track.</w:t>
      </w:r>
    </w:p>
    <w:p w14:paraId="78601FB5" w14:textId="68814245" w:rsidR="000D20E5" w:rsidRPr="005756CF" w:rsidRDefault="008D166D" w:rsidP="0016028C">
      <w:pPr>
        <w:jc w:val="both"/>
        <w:rPr>
          <w:szCs w:val="22"/>
        </w:rPr>
      </w:pPr>
      <w:r>
        <w:rPr>
          <w:szCs w:val="22"/>
        </w:rPr>
        <w:t>Additionally, i</w:t>
      </w:r>
      <w:r w:rsidR="005756CF" w:rsidRPr="005756CF">
        <w:rPr>
          <w:szCs w:val="22"/>
        </w:rPr>
        <w:t xml:space="preserve">ncreasing profit margins will improve financial strength and stability whilst also </w:t>
      </w:r>
      <w:r w:rsidR="008A66A2" w:rsidRPr="005756CF">
        <w:rPr>
          <w:szCs w:val="22"/>
        </w:rPr>
        <w:t>fuelling</w:t>
      </w:r>
      <w:r w:rsidR="005756CF" w:rsidRPr="005756CF">
        <w:rPr>
          <w:szCs w:val="22"/>
        </w:rPr>
        <w:t xml:space="preserve"> expansion. Expanding on profitability will strengthen BPE and create a national brand once the acquisition is complete. With profit growth </w:t>
      </w:r>
      <w:proofErr w:type="spellStart"/>
      <w:r w:rsidR="005756CF" w:rsidRPr="005756CF">
        <w:rPr>
          <w:szCs w:val="22"/>
        </w:rPr>
        <w:t>Emrosu</w:t>
      </w:r>
      <w:proofErr w:type="spellEnd"/>
      <w:r w:rsidR="005756CF" w:rsidRPr="005756CF">
        <w:rPr>
          <w:szCs w:val="22"/>
        </w:rPr>
        <w:t xml:space="preserve"> will be able to use their technology advantages that are already in place to help BPE expand as a business. For </w:t>
      </w:r>
      <w:r w:rsidRPr="005756CF">
        <w:rPr>
          <w:szCs w:val="22"/>
        </w:rPr>
        <w:t>example,</w:t>
      </w:r>
      <w:r w:rsidR="005756CF" w:rsidRPr="005756CF">
        <w:rPr>
          <w:szCs w:val="22"/>
        </w:rPr>
        <w:t xml:space="preserve"> </w:t>
      </w:r>
      <w:proofErr w:type="spellStart"/>
      <w:r w:rsidR="005756CF" w:rsidRPr="005756CF">
        <w:rPr>
          <w:szCs w:val="22"/>
        </w:rPr>
        <w:t>Emrosu</w:t>
      </w:r>
      <w:proofErr w:type="spellEnd"/>
      <w:r w:rsidR="005756CF" w:rsidRPr="005756CF">
        <w:rPr>
          <w:szCs w:val="22"/>
        </w:rPr>
        <w:t xml:space="preserve"> has a warehouse and purchasing team</w:t>
      </w:r>
      <w:r w:rsidR="00F657C5">
        <w:rPr>
          <w:szCs w:val="22"/>
        </w:rPr>
        <w:t>,</w:t>
      </w:r>
      <w:r w:rsidR="00D76B74">
        <w:rPr>
          <w:szCs w:val="22"/>
        </w:rPr>
        <w:t xml:space="preserve"> meaning buying</w:t>
      </w:r>
      <w:r w:rsidR="00105860">
        <w:rPr>
          <w:szCs w:val="22"/>
        </w:rPr>
        <w:t xml:space="preserve"> </w:t>
      </w:r>
      <w:r w:rsidR="005756CF" w:rsidRPr="005756CF">
        <w:rPr>
          <w:szCs w:val="22"/>
        </w:rPr>
        <w:t xml:space="preserve">in larger quantities which will reduce overheads and will allow </w:t>
      </w:r>
      <w:r w:rsidR="00105860">
        <w:rPr>
          <w:szCs w:val="22"/>
        </w:rPr>
        <w:t>you</w:t>
      </w:r>
      <w:r w:rsidR="005756CF" w:rsidRPr="005756CF">
        <w:rPr>
          <w:szCs w:val="22"/>
        </w:rPr>
        <w:t xml:space="preserve"> to sell at a bigger profit margin. Although communication is key with the integration of technology as you will need to ensure that </w:t>
      </w:r>
      <w:r w:rsidR="00F07580" w:rsidRPr="005756CF">
        <w:rPr>
          <w:szCs w:val="22"/>
        </w:rPr>
        <w:t>all</w:t>
      </w:r>
      <w:r w:rsidR="005756CF" w:rsidRPr="005756CF">
        <w:rPr>
          <w:szCs w:val="22"/>
        </w:rPr>
        <w:t xml:space="preserve"> customers and employees are given additional training to aid development in new processes.</w:t>
      </w:r>
    </w:p>
    <w:p w14:paraId="077DAEC7" w14:textId="40861BDF" w:rsidR="005756CF" w:rsidRPr="005756CF" w:rsidRDefault="005756CF" w:rsidP="0016028C">
      <w:pPr>
        <w:jc w:val="both"/>
        <w:rPr>
          <w:szCs w:val="22"/>
          <w:lang w:val="en-US"/>
        </w:rPr>
      </w:pPr>
      <w:r w:rsidRPr="005756CF">
        <w:rPr>
          <w:szCs w:val="22"/>
        </w:rPr>
        <w:t xml:space="preserve">Planning is key when trying to achieve any goal. Ensuring that good communication is effective between people professionals and employees will allow for a smooth transition. Communicating </w:t>
      </w:r>
      <w:r w:rsidR="004423A4" w:rsidRPr="005756CF">
        <w:rPr>
          <w:szCs w:val="22"/>
        </w:rPr>
        <w:t>effectively</w:t>
      </w:r>
      <w:r w:rsidRPr="005756CF">
        <w:rPr>
          <w:szCs w:val="22"/>
        </w:rPr>
        <w:t xml:space="preserve"> will be essential for BPE and </w:t>
      </w:r>
      <w:proofErr w:type="spellStart"/>
      <w:r w:rsidRPr="005756CF">
        <w:rPr>
          <w:szCs w:val="22"/>
        </w:rPr>
        <w:t>Emrosu</w:t>
      </w:r>
      <w:proofErr w:type="spellEnd"/>
      <w:r w:rsidRPr="005756CF">
        <w:rPr>
          <w:szCs w:val="22"/>
        </w:rPr>
        <w:t xml:space="preserve"> so that all employees know what is required of them. This could be filtered through </w:t>
      </w:r>
      <w:r w:rsidR="004423A4" w:rsidRPr="005756CF">
        <w:rPr>
          <w:szCs w:val="22"/>
        </w:rPr>
        <w:t>performance</w:t>
      </w:r>
      <w:r w:rsidRPr="005756CF">
        <w:rPr>
          <w:szCs w:val="22"/>
        </w:rPr>
        <w:t xml:space="preserve"> </w:t>
      </w:r>
      <w:r w:rsidR="004423A4" w:rsidRPr="005756CF">
        <w:rPr>
          <w:szCs w:val="22"/>
        </w:rPr>
        <w:t>management</w:t>
      </w:r>
      <w:r w:rsidRPr="005756CF">
        <w:rPr>
          <w:szCs w:val="22"/>
        </w:rPr>
        <w:t xml:space="preserve"> </w:t>
      </w:r>
      <w:r w:rsidR="000D20E5">
        <w:rPr>
          <w:szCs w:val="22"/>
        </w:rPr>
        <w:t xml:space="preserve">training </w:t>
      </w:r>
      <w:r w:rsidRPr="005756CF">
        <w:rPr>
          <w:szCs w:val="22"/>
        </w:rPr>
        <w:t xml:space="preserve">which will encourage higher levels of motivation and engagement. Employees will feel that they are contributing to the goals and values of the organisation. </w:t>
      </w:r>
      <w:r w:rsidR="00EA3D56">
        <w:rPr>
          <w:szCs w:val="22"/>
        </w:rPr>
        <w:t>Adding further steps to the SMART model may be us</w:t>
      </w:r>
      <w:r w:rsidR="00870843">
        <w:rPr>
          <w:szCs w:val="22"/>
        </w:rPr>
        <w:t xml:space="preserve">eful to achieve goals </w:t>
      </w:r>
      <w:r w:rsidR="00517762">
        <w:rPr>
          <w:szCs w:val="22"/>
        </w:rPr>
        <w:t>with evaluation and review tools</w:t>
      </w:r>
      <w:r w:rsidR="002B126F">
        <w:rPr>
          <w:szCs w:val="22"/>
        </w:rPr>
        <w:t xml:space="preserve"> </w:t>
      </w:r>
      <w:sdt>
        <w:sdtPr>
          <w:rPr>
            <w:szCs w:val="22"/>
          </w:rPr>
          <w:id w:val="-1655596743"/>
          <w:citation/>
        </w:sdtPr>
        <w:sdtEndPr/>
        <w:sdtContent>
          <w:r w:rsidR="004C185A">
            <w:rPr>
              <w:szCs w:val="22"/>
            </w:rPr>
            <w:fldChar w:fldCharType="begin"/>
          </w:r>
          <w:r w:rsidR="00D37204">
            <w:rPr>
              <w:szCs w:val="22"/>
              <w:lang w:val="en-US"/>
            </w:rPr>
            <w:instrText xml:space="preserve">CITATION Wai21 \p 14 \l 1033 </w:instrText>
          </w:r>
          <w:r w:rsidR="004C185A">
            <w:rPr>
              <w:szCs w:val="22"/>
            </w:rPr>
            <w:fldChar w:fldCharType="separate"/>
          </w:r>
          <w:r w:rsidR="000C13B8" w:rsidRPr="000C13B8">
            <w:rPr>
              <w:noProof/>
              <w:szCs w:val="22"/>
              <w:lang w:val="en-US"/>
            </w:rPr>
            <w:t>(Waite, et al., 2021, p. 14)</w:t>
          </w:r>
          <w:r w:rsidR="004C185A">
            <w:rPr>
              <w:szCs w:val="22"/>
            </w:rPr>
            <w:fldChar w:fldCharType="end"/>
          </w:r>
        </w:sdtContent>
      </w:sdt>
      <w:r w:rsidR="00517762">
        <w:rPr>
          <w:szCs w:val="22"/>
        </w:rPr>
        <w:t>.</w:t>
      </w:r>
      <w:r w:rsidR="00C06043">
        <w:rPr>
          <w:szCs w:val="22"/>
        </w:rPr>
        <w:t xml:space="preserve"> This model is integral to ensure that goals are met after the acquisition.</w:t>
      </w:r>
    </w:p>
    <w:p w14:paraId="48D839F0" w14:textId="77777777" w:rsidR="001A2BEA" w:rsidRDefault="001A2BEA">
      <w:pPr>
        <w:rPr>
          <w:lang w:val="en-US"/>
        </w:rPr>
      </w:pPr>
    </w:p>
    <w:p w14:paraId="1FDF298F" w14:textId="77777777" w:rsidR="00235259" w:rsidRDefault="00235259">
      <w:pPr>
        <w:rPr>
          <w:lang w:val="en-US"/>
        </w:rPr>
      </w:pPr>
    </w:p>
    <w:p w14:paraId="6ADBDC1B" w14:textId="77777777" w:rsidR="00235259" w:rsidRDefault="00235259">
      <w:pPr>
        <w:rPr>
          <w:lang w:val="en-US"/>
        </w:rPr>
      </w:pPr>
    </w:p>
    <w:p w14:paraId="1774946E" w14:textId="77777777" w:rsidR="008C036D" w:rsidRDefault="008C036D">
      <w:pPr>
        <w:rPr>
          <w:lang w:val="en-US"/>
        </w:rPr>
      </w:pPr>
    </w:p>
    <w:p w14:paraId="32443870" w14:textId="77777777" w:rsidR="008C036D" w:rsidRDefault="008C036D">
      <w:pPr>
        <w:rPr>
          <w:lang w:val="en-US"/>
        </w:rPr>
      </w:pPr>
    </w:p>
    <w:p w14:paraId="513DFD6D" w14:textId="77777777" w:rsidR="00235259" w:rsidRDefault="00235259">
      <w:pPr>
        <w:rPr>
          <w:lang w:val="en-US"/>
        </w:rPr>
      </w:pPr>
    </w:p>
    <w:p w14:paraId="1B87E274" w14:textId="77777777" w:rsidR="00235259" w:rsidRDefault="00235259">
      <w:pPr>
        <w:rPr>
          <w:lang w:val="en-US"/>
        </w:rPr>
      </w:pPr>
    </w:p>
    <w:p w14:paraId="0481A7EC" w14:textId="22A07239" w:rsidR="00235259" w:rsidRPr="008C036D" w:rsidRDefault="00235259">
      <w:pPr>
        <w:rPr>
          <w:b/>
          <w:bCs/>
          <w:lang w:val="en-US"/>
        </w:rPr>
      </w:pPr>
      <w:r w:rsidRPr="008C036D">
        <w:rPr>
          <w:b/>
          <w:bCs/>
          <w:lang w:val="en-US"/>
        </w:rPr>
        <w:lastRenderedPageBreak/>
        <w:t>Q3. Discuss:</w:t>
      </w:r>
    </w:p>
    <w:p w14:paraId="4BC3DD81" w14:textId="4F564E41" w:rsidR="00235259" w:rsidRPr="008C036D" w:rsidRDefault="00235259" w:rsidP="00235259">
      <w:pPr>
        <w:pStyle w:val="ListParagraph"/>
        <w:numPr>
          <w:ilvl w:val="0"/>
          <w:numId w:val="1"/>
        </w:numPr>
        <w:rPr>
          <w:b/>
          <w:bCs/>
          <w:lang w:val="en-US"/>
        </w:rPr>
      </w:pPr>
      <w:r w:rsidRPr="008C036D">
        <w:rPr>
          <w:b/>
          <w:bCs/>
          <w:lang w:val="en-US"/>
        </w:rPr>
        <w:t xml:space="preserve">The products and services that BPE and </w:t>
      </w:r>
      <w:proofErr w:type="spellStart"/>
      <w:r w:rsidRPr="008C036D">
        <w:rPr>
          <w:b/>
          <w:bCs/>
          <w:lang w:val="en-US"/>
        </w:rPr>
        <w:t>Emrosu</w:t>
      </w:r>
      <w:proofErr w:type="spellEnd"/>
      <w:r w:rsidR="00CB7ABA" w:rsidRPr="008C036D">
        <w:rPr>
          <w:b/>
          <w:bCs/>
          <w:lang w:val="en-US"/>
        </w:rPr>
        <w:t xml:space="preserve"> deliver </w:t>
      </w:r>
    </w:p>
    <w:p w14:paraId="1E71ECF5" w14:textId="3A2AEDCF" w:rsidR="00CB7ABA" w:rsidRPr="008C036D" w:rsidRDefault="00CB7ABA" w:rsidP="00CB7ABA">
      <w:pPr>
        <w:pStyle w:val="ListParagraph"/>
        <w:ind w:firstLine="720"/>
        <w:rPr>
          <w:b/>
          <w:bCs/>
          <w:lang w:val="en-US"/>
        </w:rPr>
      </w:pPr>
      <w:r w:rsidRPr="008C036D">
        <w:rPr>
          <w:b/>
          <w:bCs/>
          <w:lang w:val="en-US"/>
        </w:rPr>
        <w:t>and</w:t>
      </w:r>
      <w:r w:rsidRPr="008C036D">
        <w:rPr>
          <w:b/>
          <w:bCs/>
          <w:lang w:val="en-US"/>
        </w:rPr>
        <w:tab/>
      </w:r>
    </w:p>
    <w:p w14:paraId="017AE84A" w14:textId="6309CDAA" w:rsidR="00CB7ABA" w:rsidRPr="008C036D" w:rsidRDefault="00CB7ABA" w:rsidP="00235259">
      <w:pPr>
        <w:pStyle w:val="ListParagraph"/>
        <w:numPr>
          <w:ilvl w:val="0"/>
          <w:numId w:val="1"/>
        </w:numPr>
        <w:rPr>
          <w:b/>
          <w:bCs/>
          <w:lang w:val="en-US"/>
        </w:rPr>
      </w:pPr>
      <w:r w:rsidRPr="008C036D">
        <w:rPr>
          <w:b/>
          <w:bCs/>
          <w:lang w:val="en-US"/>
        </w:rPr>
        <w:t>Their main customers. (AC 1.3)</w:t>
      </w:r>
    </w:p>
    <w:p w14:paraId="7397BE6B" w14:textId="77777777" w:rsidR="00DC02A4" w:rsidRPr="00DC02A4" w:rsidRDefault="00DC02A4" w:rsidP="00DC02A4">
      <w:pPr>
        <w:rPr>
          <w:lang w:val="en-US"/>
        </w:rPr>
      </w:pPr>
    </w:p>
    <w:p w14:paraId="5CAEDE8D" w14:textId="484F0C10" w:rsidR="00DC02A4" w:rsidRPr="00DC02A4" w:rsidRDefault="00DC02A4" w:rsidP="00DC02A4">
      <w:pPr>
        <w:spacing w:line="240" w:lineRule="auto"/>
        <w:jc w:val="both"/>
        <w:rPr>
          <w:szCs w:val="22"/>
        </w:rPr>
      </w:pPr>
      <w:r w:rsidRPr="00DC02A4">
        <w:rPr>
          <w:szCs w:val="22"/>
        </w:rPr>
        <w:t xml:space="preserve">The products and services that BPE and </w:t>
      </w:r>
      <w:proofErr w:type="spellStart"/>
      <w:r w:rsidRPr="00DC02A4">
        <w:rPr>
          <w:szCs w:val="22"/>
        </w:rPr>
        <w:t>Emrosu</w:t>
      </w:r>
      <w:proofErr w:type="spellEnd"/>
      <w:r w:rsidRPr="00DC02A4">
        <w:rPr>
          <w:szCs w:val="22"/>
        </w:rPr>
        <w:t xml:space="preserve"> deliver draw some </w:t>
      </w:r>
      <w:r w:rsidR="008B2ADF" w:rsidRPr="00DC02A4">
        <w:rPr>
          <w:szCs w:val="22"/>
        </w:rPr>
        <w:t>similarities</w:t>
      </w:r>
      <w:r w:rsidRPr="00DC02A4">
        <w:rPr>
          <w:szCs w:val="22"/>
        </w:rPr>
        <w:t xml:space="preserve"> but do differ. BPE services include vaccinations for example flu or COVID-19 vaccination</w:t>
      </w:r>
      <w:r w:rsidR="008B2ADF">
        <w:rPr>
          <w:szCs w:val="22"/>
        </w:rPr>
        <w:t>s</w:t>
      </w:r>
      <w:r w:rsidRPr="00DC02A4">
        <w:rPr>
          <w:szCs w:val="22"/>
        </w:rPr>
        <w:t xml:space="preserve">, blood pressure checks and health advice. </w:t>
      </w:r>
      <w:r w:rsidR="008B2ADF">
        <w:rPr>
          <w:szCs w:val="22"/>
        </w:rPr>
        <w:t>BPE</w:t>
      </w:r>
      <w:r w:rsidR="00064BC5">
        <w:rPr>
          <w:szCs w:val="22"/>
        </w:rPr>
        <w:t xml:space="preserve"> delivers</w:t>
      </w:r>
      <w:r w:rsidRPr="00DC02A4">
        <w:rPr>
          <w:szCs w:val="22"/>
        </w:rPr>
        <w:t xml:space="preserve"> on </w:t>
      </w:r>
      <w:r w:rsidR="00AA1672">
        <w:rPr>
          <w:szCs w:val="22"/>
        </w:rPr>
        <w:t>the high reputation that has been built</w:t>
      </w:r>
      <w:r w:rsidRPr="00DC02A4">
        <w:rPr>
          <w:szCs w:val="22"/>
        </w:rPr>
        <w:t xml:space="preserve">, offering a </w:t>
      </w:r>
      <w:r w:rsidR="008B2ADF" w:rsidRPr="00DC02A4">
        <w:rPr>
          <w:szCs w:val="22"/>
        </w:rPr>
        <w:t>personal</w:t>
      </w:r>
      <w:r w:rsidRPr="00DC02A4">
        <w:rPr>
          <w:szCs w:val="22"/>
        </w:rPr>
        <w:t xml:space="preserve"> service with strong customer loyalty. Whereas </w:t>
      </w:r>
      <w:proofErr w:type="spellStart"/>
      <w:r w:rsidRPr="00DC02A4">
        <w:rPr>
          <w:szCs w:val="22"/>
        </w:rPr>
        <w:t>Emrous</w:t>
      </w:r>
      <w:proofErr w:type="spellEnd"/>
      <w:r w:rsidRPr="00DC02A4">
        <w:rPr>
          <w:szCs w:val="22"/>
        </w:rPr>
        <w:t xml:space="preserve"> is far more advanced with delivery or collection of medicines once requested and approved online. For both BPE and </w:t>
      </w:r>
      <w:proofErr w:type="spellStart"/>
      <w:r w:rsidRPr="00DC02A4">
        <w:rPr>
          <w:szCs w:val="22"/>
        </w:rPr>
        <w:t>Emrosu</w:t>
      </w:r>
      <w:proofErr w:type="spellEnd"/>
      <w:r w:rsidRPr="00DC02A4">
        <w:rPr>
          <w:szCs w:val="22"/>
        </w:rPr>
        <w:t xml:space="preserve"> these services and products fall under business to customer interactions. </w:t>
      </w:r>
    </w:p>
    <w:p w14:paraId="025D0A42" w14:textId="0C0DD5B1" w:rsidR="00DC02A4" w:rsidRPr="00DC02A4" w:rsidRDefault="00DC02A4" w:rsidP="008C036D">
      <w:pPr>
        <w:spacing w:line="240" w:lineRule="auto"/>
        <w:jc w:val="both"/>
        <w:rPr>
          <w:szCs w:val="22"/>
        </w:rPr>
      </w:pPr>
      <w:r w:rsidRPr="00DC02A4">
        <w:rPr>
          <w:szCs w:val="22"/>
        </w:rPr>
        <w:t xml:space="preserve">Managing 5 local shops the </w:t>
      </w:r>
      <w:r w:rsidR="00AC3315" w:rsidRPr="00DC02A4">
        <w:rPr>
          <w:szCs w:val="22"/>
        </w:rPr>
        <w:t>geographical</w:t>
      </w:r>
      <w:r w:rsidRPr="00DC02A4">
        <w:rPr>
          <w:szCs w:val="22"/>
        </w:rPr>
        <w:t xml:space="preserve"> locations are all within 20-mile radius of each other meaning </w:t>
      </w:r>
      <w:r w:rsidR="00AC3315">
        <w:rPr>
          <w:szCs w:val="22"/>
        </w:rPr>
        <w:t>BPE</w:t>
      </w:r>
      <w:r w:rsidRPr="00DC02A4">
        <w:rPr>
          <w:szCs w:val="22"/>
        </w:rPr>
        <w:t xml:space="preserve">’s main customers </w:t>
      </w:r>
      <w:r w:rsidR="009611CD">
        <w:rPr>
          <w:szCs w:val="22"/>
        </w:rPr>
        <w:t xml:space="preserve">are </w:t>
      </w:r>
      <w:r w:rsidRPr="00DC02A4">
        <w:rPr>
          <w:szCs w:val="22"/>
        </w:rPr>
        <w:t>from the local community. The typical age range of BPE’s customers could be from the older generation as</w:t>
      </w:r>
      <w:r w:rsidR="00AD7151">
        <w:rPr>
          <w:szCs w:val="22"/>
        </w:rPr>
        <w:t xml:space="preserve"> this is normal practice</w:t>
      </w:r>
      <w:r w:rsidR="00A230CA">
        <w:rPr>
          <w:szCs w:val="22"/>
        </w:rPr>
        <w:t xml:space="preserve"> to support local businesses meaning they are likely to heavily rely on BPE.</w:t>
      </w:r>
      <w:r w:rsidR="00AE3639">
        <w:rPr>
          <w:szCs w:val="22"/>
        </w:rPr>
        <w:t xml:space="preserve"> </w:t>
      </w:r>
      <w:r w:rsidRPr="00DC02A4">
        <w:rPr>
          <w:szCs w:val="22"/>
        </w:rPr>
        <w:t xml:space="preserve">Perhaps BPE’s customers are not used to technology therefore rely on the </w:t>
      </w:r>
      <w:proofErr w:type="gramStart"/>
      <w:r w:rsidR="00AE3639">
        <w:rPr>
          <w:szCs w:val="22"/>
        </w:rPr>
        <w:t>face to face</w:t>
      </w:r>
      <w:proofErr w:type="gramEnd"/>
      <w:r w:rsidR="00AE3639">
        <w:rPr>
          <w:szCs w:val="22"/>
        </w:rPr>
        <w:t xml:space="preserve"> </w:t>
      </w:r>
      <w:r w:rsidRPr="00DC02A4">
        <w:rPr>
          <w:szCs w:val="22"/>
        </w:rPr>
        <w:t xml:space="preserve">services </w:t>
      </w:r>
      <w:r w:rsidR="00AE3639">
        <w:rPr>
          <w:szCs w:val="22"/>
        </w:rPr>
        <w:t>BPE offer.</w:t>
      </w:r>
      <w:r w:rsidRPr="00DC02A4">
        <w:rPr>
          <w:szCs w:val="22"/>
        </w:rPr>
        <w:t xml:space="preserve"> Although </w:t>
      </w:r>
      <w:proofErr w:type="spellStart"/>
      <w:r w:rsidRPr="00DC02A4">
        <w:rPr>
          <w:szCs w:val="22"/>
        </w:rPr>
        <w:t>Emrosu’s</w:t>
      </w:r>
      <w:proofErr w:type="spellEnd"/>
      <w:r w:rsidRPr="00DC02A4">
        <w:rPr>
          <w:szCs w:val="22"/>
        </w:rPr>
        <w:t xml:space="preserve"> main customer will be those used to technological advancements, technology opens more doors for customers when purchasing goods online</w:t>
      </w:r>
      <w:r w:rsidR="00B15916">
        <w:rPr>
          <w:szCs w:val="22"/>
        </w:rPr>
        <w:t xml:space="preserve">, researching </w:t>
      </w:r>
      <w:r w:rsidR="00050B93">
        <w:rPr>
          <w:szCs w:val="22"/>
        </w:rPr>
        <w:t xml:space="preserve">what product might be best for them </w:t>
      </w:r>
      <w:r w:rsidRPr="00DC02A4">
        <w:rPr>
          <w:szCs w:val="22"/>
        </w:rPr>
        <w:t>or drawing on</w:t>
      </w:r>
      <w:r w:rsidR="002E5B28">
        <w:rPr>
          <w:szCs w:val="22"/>
        </w:rPr>
        <w:t xml:space="preserve"> the</w:t>
      </w:r>
      <w:r w:rsidRPr="00DC02A4">
        <w:rPr>
          <w:szCs w:val="22"/>
        </w:rPr>
        <w:t xml:space="preserve"> </w:t>
      </w:r>
      <w:r w:rsidR="00050B93">
        <w:rPr>
          <w:szCs w:val="22"/>
        </w:rPr>
        <w:t>internet</w:t>
      </w:r>
      <w:r w:rsidRPr="00DC02A4">
        <w:rPr>
          <w:szCs w:val="22"/>
        </w:rPr>
        <w:t xml:space="preserve"> to </w:t>
      </w:r>
      <w:r w:rsidR="00B15916" w:rsidRPr="00DC02A4">
        <w:rPr>
          <w:szCs w:val="22"/>
        </w:rPr>
        <w:t>self-diagnose</w:t>
      </w:r>
      <w:r w:rsidRPr="00DC02A4">
        <w:rPr>
          <w:szCs w:val="22"/>
        </w:rPr>
        <w:t xml:space="preserve"> an issue they may have. </w:t>
      </w:r>
    </w:p>
    <w:p w14:paraId="465F3EEC" w14:textId="4F3FAEF2" w:rsidR="00DC02A4" w:rsidRPr="00DC02A4" w:rsidRDefault="00DC02A4" w:rsidP="00DC02A4">
      <w:pPr>
        <w:spacing w:line="240" w:lineRule="auto"/>
        <w:jc w:val="both"/>
        <w:rPr>
          <w:szCs w:val="22"/>
        </w:rPr>
      </w:pPr>
      <w:r w:rsidRPr="00DC02A4">
        <w:rPr>
          <w:szCs w:val="22"/>
        </w:rPr>
        <w:t xml:space="preserve">The two different types of customers could vary with B2B and B2C. B2C will be </w:t>
      </w:r>
      <w:r w:rsidR="002E5B28" w:rsidRPr="00DC02A4">
        <w:rPr>
          <w:szCs w:val="22"/>
        </w:rPr>
        <w:t>individuals</w:t>
      </w:r>
      <w:r w:rsidRPr="00DC02A4">
        <w:rPr>
          <w:szCs w:val="22"/>
        </w:rPr>
        <w:t xml:space="preserve"> directly purchasing from pharmacies whether online or instore. Whilst B2B could supply care homes and residential schools in their area.</w:t>
      </w:r>
      <w:r w:rsidR="00DD2EBA">
        <w:rPr>
          <w:szCs w:val="22"/>
        </w:rPr>
        <w:t xml:space="preserve"> </w:t>
      </w:r>
      <w:r w:rsidR="00661654">
        <w:rPr>
          <w:szCs w:val="22"/>
        </w:rPr>
        <w:t xml:space="preserve">Profitability will increase with B2C by creating </w:t>
      </w:r>
      <w:r w:rsidR="00A6127D">
        <w:rPr>
          <w:szCs w:val="22"/>
        </w:rPr>
        <w:t>a competitive environment with reduce</w:t>
      </w:r>
      <w:r w:rsidR="005175D4">
        <w:rPr>
          <w:szCs w:val="22"/>
        </w:rPr>
        <w:t>d</w:t>
      </w:r>
      <w:r w:rsidR="00A6127D">
        <w:rPr>
          <w:szCs w:val="22"/>
        </w:rPr>
        <w:t xml:space="preserve"> cost</w:t>
      </w:r>
      <w:r w:rsidR="005175D4">
        <w:rPr>
          <w:szCs w:val="22"/>
        </w:rPr>
        <w:t>s</w:t>
      </w:r>
      <w:r w:rsidR="00A6127D">
        <w:rPr>
          <w:szCs w:val="22"/>
        </w:rPr>
        <w:t xml:space="preserve"> and </w:t>
      </w:r>
      <w:r w:rsidR="005175D4">
        <w:rPr>
          <w:szCs w:val="22"/>
        </w:rPr>
        <w:t xml:space="preserve">will </w:t>
      </w:r>
      <w:r w:rsidR="00896DF7">
        <w:rPr>
          <w:szCs w:val="22"/>
        </w:rPr>
        <w:t xml:space="preserve">accelerate </w:t>
      </w:r>
      <w:r w:rsidR="003A10D2">
        <w:rPr>
          <w:szCs w:val="22"/>
        </w:rPr>
        <w:t>sales and boost revenue</w:t>
      </w:r>
      <w:r w:rsidR="00A6127D">
        <w:rPr>
          <w:szCs w:val="22"/>
        </w:rPr>
        <w:t xml:space="preserve">. </w:t>
      </w:r>
      <w:r w:rsidR="00877864">
        <w:rPr>
          <w:szCs w:val="22"/>
        </w:rPr>
        <w:t xml:space="preserve">Outlined by Sloman and Sutcliffe (2004) </w:t>
      </w:r>
      <w:r w:rsidR="0076494F">
        <w:rPr>
          <w:szCs w:val="22"/>
        </w:rPr>
        <w:t>together</w:t>
      </w:r>
      <w:r w:rsidR="00877864">
        <w:rPr>
          <w:szCs w:val="22"/>
        </w:rPr>
        <w:t xml:space="preserve"> a </w:t>
      </w:r>
      <w:r w:rsidR="0076494F">
        <w:rPr>
          <w:szCs w:val="22"/>
        </w:rPr>
        <w:t>product-based</w:t>
      </w:r>
      <w:r w:rsidR="00877864">
        <w:rPr>
          <w:szCs w:val="22"/>
        </w:rPr>
        <w:t xml:space="preserve"> market</w:t>
      </w:r>
      <w:r w:rsidR="0076494F">
        <w:rPr>
          <w:szCs w:val="22"/>
        </w:rPr>
        <w:t xml:space="preserve">, </w:t>
      </w:r>
      <w:r w:rsidR="00A40E0A">
        <w:rPr>
          <w:szCs w:val="22"/>
        </w:rPr>
        <w:t xml:space="preserve">knowledge and virtual based market services can all impact </w:t>
      </w:r>
      <w:r w:rsidR="003A157D">
        <w:rPr>
          <w:szCs w:val="22"/>
        </w:rPr>
        <w:t>the growing trade</w:t>
      </w:r>
      <w:r w:rsidRPr="00DC02A4">
        <w:rPr>
          <w:szCs w:val="22"/>
        </w:rPr>
        <w:t xml:space="preserve"> </w:t>
      </w:r>
      <w:sdt>
        <w:sdtPr>
          <w:rPr>
            <w:szCs w:val="22"/>
          </w:rPr>
          <w:id w:val="-2018143586"/>
          <w:citation/>
        </w:sdtPr>
        <w:sdtEndPr/>
        <w:sdtContent>
          <w:r w:rsidR="00D37204">
            <w:rPr>
              <w:szCs w:val="22"/>
            </w:rPr>
            <w:fldChar w:fldCharType="begin"/>
          </w:r>
          <w:r w:rsidR="00D37204">
            <w:rPr>
              <w:szCs w:val="22"/>
              <w:lang w:val="en-US"/>
            </w:rPr>
            <w:instrText xml:space="preserve">CITATION Wai21 \p 17 \l 1033 </w:instrText>
          </w:r>
          <w:r w:rsidR="00D37204">
            <w:rPr>
              <w:szCs w:val="22"/>
            </w:rPr>
            <w:fldChar w:fldCharType="separate"/>
          </w:r>
          <w:r w:rsidR="000C13B8" w:rsidRPr="000C13B8">
            <w:rPr>
              <w:noProof/>
              <w:szCs w:val="22"/>
              <w:lang w:val="en-US"/>
            </w:rPr>
            <w:t>(Waite, et al., 2021, p. 17)</w:t>
          </w:r>
          <w:r w:rsidR="00D37204">
            <w:rPr>
              <w:szCs w:val="22"/>
            </w:rPr>
            <w:fldChar w:fldCharType="end"/>
          </w:r>
        </w:sdtContent>
      </w:sdt>
      <w:r w:rsidRPr="00D37204">
        <w:rPr>
          <w:szCs w:val="22"/>
        </w:rPr>
        <w:t>.</w:t>
      </w:r>
    </w:p>
    <w:p w14:paraId="2E7495E8" w14:textId="77777777" w:rsidR="00CB7ABA" w:rsidRDefault="00CB7ABA" w:rsidP="00CB7ABA"/>
    <w:p w14:paraId="1FA067E8" w14:textId="77777777" w:rsidR="00DC02A4" w:rsidRDefault="00DC02A4" w:rsidP="00CB7ABA"/>
    <w:p w14:paraId="214A5B6F" w14:textId="77777777" w:rsidR="00DC02A4" w:rsidRDefault="00DC02A4" w:rsidP="00CB7ABA"/>
    <w:p w14:paraId="4137CDA6" w14:textId="77777777" w:rsidR="00DC02A4" w:rsidRDefault="00DC02A4" w:rsidP="00CB7ABA"/>
    <w:p w14:paraId="69D9D7A4" w14:textId="77777777" w:rsidR="00DC02A4" w:rsidRDefault="00DC02A4" w:rsidP="00CB7ABA"/>
    <w:p w14:paraId="5FDBD4B4" w14:textId="77777777" w:rsidR="00DC02A4" w:rsidRDefault="00DC02A4" w:rsidP="00CB7ABA"/>
    <w:p w14:paraId="4FCACB0D" w14:textId="77777777" w:rsidR="00DC02A4" w:rsidRDefault="00DC02A4" w:rsidP="00CB7ABA"/>
    <w:p w14:paraId="733CA754" w14:textId="77777777" w:rsidR="008C036D" w:rsidRDefault="008C036D" w:rsidP="00CB7ABA"/>
    <w:p w14:paraId="61BCD7B2" w14:textId="68D2C87D" w:rsidR="00A20175" w:rsidRPr="008C036D" w:rsidRDefault="00DC02A4" w:rsidP="00CB7ABA">
      <w:pPr>
        <w:rPr>
          <w:b/>
          <w:bCs/>
        </w:rPr>
      </w:pPr>
      <w:r w:rsidRPr="008C036D">
        <w:rPr>
          <w:b/>
          <w:bCs/>
        </w:rPr>
        <w:lastRenderedPageBreak/>
        <w:t>Q4. Review the range of technology that could be available to the people professionals working at BPE</w:t>
      </w:r>
      <w:r w:rsidR="00A20175" w:rsidRPr="008C036D">
        <w:rPr>
          <w:b/>
          <w:bCs/>
        </w:rPr>
        <w:t xml:space="preserve"> and </w:t>
      </w:r>
      <w:proofErr w:type="spellStart"/>
      <w:r w:rsidR="00A20175" w:rsidRPr="008C036D">
        <w:rPr>
          <w:b/>
          <w:bCs/>
        </w:rPr>
        <w:t>Emrosu</w:t>
      </w:r>
      <w:proofErr w:type="spellEnd"/>
      <w:r w:rsidR="00A20175" w:rsidRPr="008C036D">
        <w:rPr>
          <w:b/>
          <w:bCs/>
        </w:rPr>
        <w:t xml:space="preserve"> and how these could be utilised to improve working practices and collaboration after the acquisition. (AC 1.4)</w:t>
      </w:r>
    </w:p>
    <w:p w14:paraId="68EC51B0" w14:textId="77777777" w:rsidR="00A20175" w:rsidRDefault="00A20175" w:rsidP="00CB7ABA"/>
    <w:p w14:paraId="74EF3CDD" w14:textId="77777777" w:rsidR="00F649BF" w:rsidRDefault="009B104F" w:rsidP="009B104F">
      <w:pPr>
        <w:spacing w:line="240" w:lineRule="auto"/>
        <w:jc w:val="both"/>
      </w:pPr>
      <w:r w:rsidRPr="009B104F">
        <w:t xml:space="preserve">The opportunity for endless growth within any business is the use of technology in the workplace. BPE is a much smaller organisation meaning they are </w:t>
      </w:r>
      <w:r w:rsidR="00605888" w:rsidRPr="009B104F">
        <w:t>likely</w:t>
      </w:r>
      <w:r w:rsidRPr="009B104F">
        <w:t xml:space="preserve"> to have a less sophisticated system than </w:t>
      </w:r>
      <w:proofErr w:type="spellStart"/>
      <w:r w:rsidRPr="009B104F">
        <w:t>Emrosu</w:t>
      </w:r>
      <w:proofErr w:type="spellEnd"/>
      <w:r w:rsidRPr="009B104F">
        <w:t xml:space="preserve"> may have. We anticipate </w:t>
      </w:r>
      <w:proofErr w:type="spellStart"/>
      <w:r w:rsidRPr="009B104F">
        <w:t>Emrosu</w:t>
      </w:r>
      <w:proofErr w:type="spellEnd"/>
      <w:r w:rsidRPr="009B104F">
        <w:t xml:space="preserve"> </w:t>
      </w:r>
      <w:r w:rsidR="00605888">
        <w:t xml:space="preserve">already </w:t>
      </w:r>
      <w:r w:rsidRPr="009B104F">
        <w:t xml:space="preserve">has </w:t>
      </w:r>
      <w:r w:rsidR="00605888">
        <w:t xml:space="preserve">a </w:t>
      </w:r>
      <w:r w:rsidRPr="009B104F">
        <w:t>much larger</w:t>
      </w:r>
      <w:r w:rsidR="00605888">
        <w:t xml:space="preserve"> </w:t>
      </w:r>
      <w:r w:rsidRPr="009B104F">
        <w:t>technolog</w:t>
      </w:r>
      <w:r w:rsidR="00605888">
        <w:t>y base</w:t>
      </w:r>
      <w:r w:rsidRPr="009B104F">
        <w:t xml:space="preserve"> set in stone due to the bigger people </w:t>
      </w:r>
      <w:r w:rsidR="00F649BF" w:rsidRPr="009B104F">
        <w:t>presence</w:t>
      </w:r>
      <w:r w:rsidRPr="009B104F">
        <w:t xml:space="preserve"> that the company reaches. Technology that could be available to people professionals working at BPE and </w:t>
      </w:r>
      <w:proofErr w:type="spellStart"/>
      <w:r w:rsidRPr="009B104F">
        <w:t>Emrosu</w:t>
      </w:r>
      <w:proofErr w:type="spellEnd"/>
      <w:r w:rsidRPr="009B104F">
        <w:t xml:space="preserve"> could include core HR systems to be used for dedicated people management, talent management, absence reporting, social media for advertisement of vacancies and recruitment, video conferencing for team collaboration and interviews. </w:t>
      </w:r>
    </w:p>
    <w:p w14:paraId="331970DE" w14:textId="4529B8E5" w:rsidR="009B104F" w:rsidRDefault="00F649BF" w:rsidP="009B104F">
      <w:pPr>
        <w:spacing w:line="240" w:lineRule="auto"/>
        <w:jc w:val="both"/>
      </w:pPr>
      <w:r>
        <w:t>All mentioned</w:t>
      </w:r>
      <w:r w:rsidR="009B104F" w:rsidRPr="009B104F">
        <w:t xml:space="preserve"> could all be utilised to improve working practices and collaboration after the acquisition for example video conferencing can be used to communicate with managers and team members within working hours. Especially after the acquisition this will be a great tool to use given the </w:t>
      </w:r>
      <w:r w:rsidR="00A2100D">
        <w:t>national-level corporation of</w:t>
      </w:r>
      <w:r w:rsidR="009B104F" w:rsidRPr="009B104F">
        <w:t xml:space="preserve"> </w:t>
      </w:r>
      <w:proofErr w:type="spellStart"/>
      <w:r w:rsidR="009B104F" w:rsidRPr="009B104F">
        <w:t>Emrosu</w:t>
      </w:r>
      <w:proofErr w:type="spellEnd"/>
      <w:r w:rsidR="009B104F" w:rsidRPr="009B104F">
        <w:t xml:space="preserve">. </w:t>
      </w:r>
      <w:r w:rsidR="00A2100D">
        <w:t>I</w:t>
      </w:r>
      <w:r w:rsidR="009B104F" w:rsidRPr="009B104F">
        <w:t>mprov</w:t>
      </w:r>
      <w:r w:rsidR="00A2100D">
        <w:t>ing</w:t>
      </w:r>
      <w:r w:rsidR="009B104F" w:rsidRPr="009B104F">
        <w:t xml:space="preserve"> communication </w:t>
      </w:r>
      <w:r w:rsidR="00A2100D">
        <w:t xml:space="preserve">will allow </w:t>
      </w:r>
      <w:r w:rsidR="009B104F" w:rsidRPr="009B104F">
        <w:t xml:space="preserve">a high level of engagement </w:t>
      </w:r>
      <w:r w:rsidR="00A43EDA">
        <w:t>with staff, saving time and money</w:t>
      </w:r>
      <w:r w:rsidR="009B104F" w:rsidRPr="009B104F">
        <w:t>. Technology can also be utilised through learning and development systems. Using a training platform will aid in the roll out of new process</w:t>
      </w:r>
      <w:r w:rsidR="00EB5598">
        <w:t>es</w:t>
      </w:r>
      <w:r w:rsidR="009B104F" w:rsidRPr="009B104F">
        <w:t xml:space="preserve"> and procedures and </w:t>
      </w:r>
      <w:r w:rsidR="00A43EDA">
        <w:t xml:space="preserve">will </w:t>
      </w:r>
      <w:r w:rsidR="009B104F" w:rsidRPr="009B104F">
        <w:t>giv</w:t>
      </w:r>
      <w:r w:rsidR="00A43EDA">
        <w:t>e</w:t>
      </w:r>
      <w:r w:rsidR="009B104F" w:rsidRPr="009B104F">
        <w:t xml:space="preserve"> BPE employees a chance to gain training </w:t>
      </w:r>
      <w:r w:rsidR="002F7C1F">
        <w:t>with new systems introduced to improve business practices.</w:t>
      </w:r>
      <w:r w:rsidR="00C826DC">
        <w:t xml:space="preserve"> BPE staff won’t be </w:t>
      </w:r>
      <w:r w:rsidR="00A77304">
        <w:t>used to L&amp;D systems</w:t>
      </w:r>
      <w:r w:rsidR="006861AF">
        <w:t xml:space="preserve"> therefore may create resistance with training but eventually will improve company </w:t>
      </w:r>
      <w:r w:rsidR="006622DF">
        <w:t>efficiency</w:t>
      </w:r>
      <w:r w:rsidR="00A019BA">
        <w:t>.</w:t>
      </w:r>
      <w:r w:rsidR="008A2F81">
        <w:t xml:space="preserve"> </w:t>
      </w:r>
    </w:p>
    <w:p w14:paraId="720BD454" w14:textId="362DC1FA" w:rsidR="009B104F" w:rsidRPr="009B104F" w:rsidRDefault="009B104F" w:rsidP="009B104F">
      <w:pPr>
        <w:spacing w:line="240" w:lineRule="auto"/>
        <w:jc w:val="both"/>
      </w:pPr>
      <w:proofErr w:type="spellStart"/>
      <w:r w:rsidRPr="009B104F">
        <w:t>Emrosu</w:t>
      </w:r>
      <w:proofErr w:type="spellEnd"/>
      <w:r w:rsidRPr="009B104F">
        <w:t xml:space="preserve"> is a much larger national organisation with </w:t>
      </w:r>
      <w:r w:rsidR="00A019BA">
        <w:t xml:space="preserve">a </w:t>
      </w:r>
      <w:r w:rsidR="00641C11">
        <w:t>greater</w:t>
      </w:r>
      <w:r w:rsidR="00A019BA">
        <w:t xml:space="preserve"> headcount</w:t>
      </w:r>
      <w:r w:rsidRPr="009B104F">
        <w:t xml:space="preserve"> than BPE</w:t>
      </w:r>
      <w:r w:rsidR="00A657E2">
        <w:t>.</w:t>
      </w:r>
      <w:r w:rsidRPr="009B104F">
        <w:t xml:space="preserve"> </w:t>
      </w:r>
      <w:r w:rsidR="00A657E2">
        <w:t>Introd</w:t>
      </w:r>
      <w:r w:rsidR="00300E07">
        <w:t xml:space="preserve">ucing BPE to </w:t>
      </w:r>
      <w:r w:rsidR="00C74A09" w:rsidRPr="009B104F">
        <w:t>established</w:t>
      </w:r>
      <w:r w:rsidRPr="009B104F">
        <w:t xml:space="preserve"> </w:t>
      </w:r>
      <w:r w:rsidR="00483D07">
        <w:t xml:space="preserve">HR functions and strategies </w:t>
      </w:r>
      <w:r w:rsidR="00C62B70">
        <w:t xml:space="preserve">will enable streamlined workflows and an increase in productivity. Enhancing collaboration </w:t>
      </w:r>
      <w:r w:rsidR="00657CCA">
        <w:t>with HR system</w:t>
      </w:r>
      <w:r w:rsidR="00491432">
        <w:t>s</w:t>
      </w:r>
      <w:r w:rsidR="00657CCA">
        <w:t xml:space="preserve"> will aid in data driven decision making</w:t>
      </w:r>
      <w:r w:rsidR="00491432">
        <w:t xml:space="preserve">, using </w:t>
      </w:r>
      <w:r w:rsidR="00A3239F">
        <w:t>evidence-based</w:t>
      </w:r>
      <w:r w:rsidR="00491432">
        <w:t xml:space="preserve"> work to </w:t>
      </w:r>
      <w:r w:rsidR="00A3239F">
        <w:t xml:space="preserve">create successful business. </w:t>
      </w:r>
      <w:r w:rsidRPr="009B104F">
        <w:t xml:space="preserve">BPE employees should see this as a benefit </w:t>
      </w:r>
      <w:r w:rsidR="00E94104">
        <w:t xml:space="preserve">after the acquisition </w:t>
      </w:r>
      <w:r w:rsidR="00152F8A">
        <w:t xml:space="preserve">as all technology will enhance </w:t>
      </w:r>
      <w:r w:rsidR="00E94104">
        <w:t xml:space="preserve">staff and people </w:t>
      </w:r>
      <w:r w:rsidR="00483D07">
        <w:t>professionals’</w:t>
      </w:r>
      <w:r w:rsidR="00E94104">
        <w:t xml:space="preserve"> development</w:t>
      </w:r>
      <w:r w:rsidR="00263A7D">
        <w:t xml:space="preserve"> in the workplace</w:t>
      </w:r>
      <w:r w:rsidR="00E94104">
        <w:t>.</w:t>
      </w:r>
    </w:p>
    <w:p w14:paraId="773BA9F4" w14:textId="24ABABD8" w:rsidR="00DC02A4" w:rsidRDefault="00A20175" w:rsidP="00CB7ABA">
      <w:r>
        <w:t xml:space="preserve"> </w:t>
      </w:r>
    </w:p>
    <w:p w14:paraId="0698505E" w14:textId="77777777" w:rsidR="009B104F" w:rsidRDefault="009B104F" w:rsidP="00CB7ABA"/>
    <w:p w14:paraId="1498E9F5" w14:textId="77777777" w:rsidR="009B104F" w:rsidRDefault="009B104F" w:rsidP="00CB7ABA"/>
    <w:p w14:paraId="3CED84CC" w14:textId="77777777" w:rsidR="009B104F" w:rsidRDefault="009B104F" w:rsidP="00CB7ABA"/>
    <w:p w14:paraId="464D0AB8" w14:textId="77777777" w:rsidR="008C036D" w:rsidRDefault="008C036D" w:rsidP="00CB7ABA"/>
    <w:p w14:paraId="02865833" w14:textId="77777777" w:rsidR="008C036D" w:rsidRDefault="008C036D" w:rsidP="00CB7ABA"/>
    <w:p w14:paraId="45E62B37" w14:textId="77777777" w:rsidR="008C036D" w:rsidRDefault="008C036D" w:rsidP="00CB7ABA"/>
    <w:p w14:paraId="7BFB76E1" w14:textId="77777777" w:rsidR="009B104F" w:rsidRDefault="009B104F" w:rsidP="00CB7ABA"/>
    <w:p w14:paraId="71E9F258" w14:textId="2A14AF7A" w:rsidR="009B104F" w:rsidRPr="008C036D" w:rsidRDefault="008C036D" w:rsidP="00CB7ABA">
      <w:pPr>
        <w:rPr>
          <w:b/>
          <w:bCs/>
        </w:rPr>
      </w:pPr>
      <w:r>
        <w:rPr>
          <w:b/>
          <w:bCs/>
        </w:rPr>
        <w:lastRenderedPageBreak/>
        <w:t>Q</w:t>
      </w:r>
      <w:r w:rsidR="009B104F" w:rsidRPr="008C036D">
        <w:rPr>
          <w:b/>
          <w:bCs/>
        </w:rPr>
        <w:t>5. Define what is meant by ‘organisational culture’ and why it will be important to foster an appro</w:t>
      </w:r>
      <w:r w:rsidR="001B12A9" w:rsidRPr="008C036D">
        <w:rPr>
          <w:b/>
          <w:bCs/>
        </w:rPr>
        <w:t>priate and effective workplace culture in BPE after the acquisition. (AC 2.1)</w:t>
      </w:r>
    </w:p>
    <w:p w14:paraId="1EDAF7F8" w14:textId="77777777" w:rsidR="0094389A" w:rsidRDefault="0094389A" w:rsidP="0094389A">
      <w:pPr>
        <w:spacing w:after="200" w:line="240" w:lineRule="auto"/>
        <w:jc w:val="both"/>
        <w:rPr>
          <w:szCs w:val="22"/>
        </w:rPr>
      </w:pPr>
    </w:p>
    <w:p w14:paraId="6E9C21CB" w14:textId="57D4135D" w:rsidR="0094389A" w:rsidRPr="0094389A" w:rsidRDefault="0094389A" w:rsidP="0094389A">
      <w:pPr>
        <w:spacing w:after="200" w:line="240" w:lineRule="auto"/>
        <w:jc w:val="both"/>
        <w:rPr>
          <w:szCs w:val="22"/>
        </w:rPr>
      </w:pPr>
      <w:r w:rsidRPr="0094389A">
        <w:rPr>
          <w:szCs w:val="22"/>
        </w:rPr>
        <w:t xml:space="preserve">Organisational culture forms the foundation of every successful business.  The culture is what shapes the environment that we work in. When looking at organisational culture it can be explained in different ways. For </w:t>
      </w:r>
      <w:r w:rsidR="00F07C3E" w:rsidRPr="0094389A">
        <w:rPr>
          <w:szCs w:val="22"/>
        </w:rPr>
        <w:t>example,</w:t>
      </w:r>
      <w:r w:rsidRPr="0094389A">
        <w:rPr>
          <w:szCs w:val="22"/>
        </w:rPr>
        <w:t xml:space="preserve"> the Schein model describes 3 levels: artefacts, norms and values and assumptions and beliefs.</w:t>
      </w:r>
      <w:r w:rsidR="00716F5D">
        <w:rPr>
          <w:szCs w:val="22"/>
        </w:rPr>
        <w:t xml:space="preserve"> </w:t>
      </w:r>
      <w:r w:rsidR="00A63930">
        <w:rPr>
          <w:szCs w:val="22"/>
        </w:rPr>
        <w:t xml:space="preserve">Schein believes </w:t>
      </w:r>
      <w:r w:rsidR="00343928">
        <w:rPr>
          <w:szCs w:val="22"/>
        </w:rPr>
        <w:t xml:space="preserve">that </w:t>
      </w:r>
      <w:r w:rsidR="006A6B65">
        <w:rPr>
          <w:szCs w:val="22"/>
        </w:rPr>
        <w:t>an</w:t>
      </w:r>
      <w:r w:rsidR="005778A5">
        <w:rPr>
          <w:szCs w:val="22"/>
        </w:rPr>
        <w:t xml:space="preserve"> organisation is made up of sub-cultures</w:t>
      </w:r>
      <w:r w:rsidR="00F522D6">
        <w:rPr>
          <w:szCs w:val="22"/>
        </w:rPr>
        <w:t xml:space="preserve"> and alignment of these</w:t>
      </w:r>
      <w:r w:rsidR="00D35194">
        <w:rPr>
          <w:szCs w:val="22"/>
        </w:rPr>
        <w:t xml:space="preserve"> is critical for growth.</w:t>
      </w:r>
      <w:r w:rsidRPr="0094389A">
        <w:rPr>
          <w:szCs w:val="22"/>
        </w:rPr>
        <w:t xml:space="preserve"> Whereas</w:t>
      </w:r>
      <w:r w:rsidR="00782D57">
        <w:rPr>
          <w:szCs w:val="22"/>
        </w:rPr>
        <w:t xml:space="preserve"> </w:t>
      </w:r>
      <w:r w:rsidRPr="0094389A">
        <w:rPr>
          <w:szCs w:val="22"/>
        </w:rPr>
        <w:t>Ha</w:t>
      </w:r>
      <w:r w:rsidR="00F07C3E">
        <w:rPr>
          <w:szCs w:val="22"/>
        </w:rPr>
        <w:t>ndy’</w:t>
      </w:r>
      <w:r w:rsidRPr="0094389A">
        <w:rPr>
          <w:szCs w:val="22"/>
        </w:rPr>
        <w:t xml:space="preserve">s model adopts 4 </w:t>
      </w:r>
      <w:r w:rsidR="00483D07" w:rsidRPr="0094389A">
        <w:rPr>
          <w:szCs w:val="22"/>
        </w:rPr>
        <w:t>sub</w:t>
      </w:r>
      <w:r w:rsidR="00716F5D">
        <w:rPr>
          <w:szCs w:val="22"/>
        </w:rPr>
        <w:t>-</w:t>
      </w:r>
      <w:r w:rsidR="00483D07" w:rsidRPr="0094389A">
        <w:rPr>
          <w:szCs w:val="22"/>
        </w:rPr>
        <w:t>cultures</w:t>
      </w:r>
      <w:r w:rsidRPr="0094389A">
        <w:rPr>
          <w:szCs w:val="22"/>
        </w:rPr>
        <w:t xml:space="preserve"> which he </w:t>
      </w:r>
      <w:r w:rsidR="00782D57" w:rsidRPr="0094389A">
        <w:rPr>
          <w:szCs w:val="22"/>
        </w:rPr>
        <w:t>believes</w:t>
      </w:r>
      <w:r w:rsidRPr="0094389A">
        <w:rPr>
          <w:szCs w:val="22"/>
        </w:rPr>
        <w:t xml:space="preserve"> ‘produce the organisations unique culture’ </w:t>
      </w:r>
      <w:sdt>
        <w:sdtPr>
          <w:rPr>
            <w:szCs w:val="22"/>
          </w:rPr>
          <w:id w:val="-592620981"/>
          <w:citation/>
        </w:sdtPr>
        <w:sdtEndPr/>
        <w:sdtContent>
          <w:r w:rsidR="00D37204">
            <w:rPr>
              <w:szCs w:val="22"/>
            </w:rPr>
            <w:fldChar w:fldCharType="begin"/>
          </w:r>
          <w:r w:rsidR="00D37204">
            <w:rPr>
              <w:szCs w:val="22"/>
              <w:lang w:val="en-US"/>
            </w:rPr>
            <w:instrText xml:space="preserve">CITATION Wai21 \p 28 \l 1033 </w:instrText>
          </w:r>
          <w:r w:rsidR="00D37204">
            <w:rPr>
              <w:szCs w:val="22"/>
            </w:rPr>
            <w:fldChar w:fldCharType="separate"/>
          </w:r>
          <w:r w:rsidR="000C13B8" w:rsidRPr="000C13B8">
            <w:rPr>
              <w:noProof/>
              <w:szCs w:val="22"/>
              <w:lang w:val="en-US"/>
            </w:rPr>
            <w:t>(Waite, et al., 2021, p. 28)</w:t>
          </w:r>
          <w:r w:rsidR="00D37204">
            <w:rPr>
              <w:szCs w:val="22"/>
            </w:rPr>
            <w:fldChar w:fldCharType="end"/>
          </w:r>
        </w:sdtContent>
      </w:sdt>
      <w:r w:rsidRPr="0094389A">
        <w:rPr>
          <w:szCs w:val="22"/>
        </w:rPr>
        <w:t>. These sub</w:t>
      </w:r>
      <w:r w:rsidR="00716F5D">
        <w:rPr>
          <w:szCs w:val="22"/>
        </w:rPr>
        <w:t>-</w:t>
      </w:r>
      <w:r w:rsidRPr="0094389A">
        <w:rPr>
          <w:szCs w:val="22"/>
        </w:rPr>
        <w:t xml:space="preserve">cultures are split, power, task, role and person. </w:t>
      </w:r>
      <w:r w:rsidR="00782D57">
        <w:rPr>
          <w:szCs w:val="22"/>
        </w:rPr>
        <w:t xml:space="preserve">Evaluating </w:t>
      </w:r>
      <w:r w:rsidRPr="0094389A">
        <w:rPr>
          <w:szCs w:val="22"/>
        </w:rPr>
        <w:t>this model</w:t>
      </w:r>
      <w:r w:rsidR="00782D57">
        <w:rPr>
          <w:szCs w:val="22"/>
        </w:rPr>
        <w:t>,</w:t>
      </w:r>
      <w:r w:rsidRPr="0094389A">
        <w:rPr>
          <w:szCs w:val="22"/>
        </w:rPr>
        <w:t xml:space="preserve"> one element is likely to be more dominant in each </w:t>
      </w:r>
      <w:r w:rsidR="00F261FA" w:rsidRPr="0094389A">
        <w:rPr>
          <w:szCs w:val="22"/>
        </w:rPr>
        <w:t>organisation</w:t>
      </w:r>
      <w:r w:rsidRPr="0094389A">
        <w:rPr>
          <w:szCs w:val="22"/>
        </w:rPr>
        <w:t>. The culture in BPE is very familiar</w:t>
      </w:r>
      <w:r w:rsidR="00F261FA">
        <w:rPr>
          <w:szCs w:val="22"/>
        </w:rPr>
        <w:t xml:space="preserve">, </w:t>
      </w:r>
      <w:r w:rsidR="00713134">
        <w:rPr>
          <w:szCs w:val="22"/>
        </w:rPr>
        <w:t xml:space="preserve">by </w:t>
      </w:r>
      <w:r w:rsidR="00F261FA">
        <w:rPr>
          <w:szCs w:val="22"/>
        </w:rPr>
        <w:t>being</w:t>
      </w:r>
      <w:r w:rsidRPr="0094389A">
        <w:rPr>
          <w:szCs w:val="22"/>
        </w:rPr>
        <w:t xml:space="preserve"> a small business, </w:t>
      </w:r>
      <w:r w:rsidR="00713134">
        <w:rPr>
          <w:szCs w:val="22"/>
        </w:rPr>
        <w:t xml:space="preserve">BPE </w:t>
      </w:r>
      <w:r w:rsidR="001B70EC" w:rsidRPr="0094389A">
        <w:rPr>
          <w:szCs w:val="22"/>
        </w:rPr>
        <w:t>can</w:t>
      </w:r>
      <w:r w:rsidRPr="0094389A">
        <w:rPr>
          <w:szCs w:val="22"/>
        </w:rPr>
        <w:t xml:space="preserve"> </w:t>
      </w:r>
      <w:r w:rsidR="00713134">
        <w:rPr>
          <w:szCs w:val="22"/>
        </w:rPr>
        <w:t xml:space="preserve">maintain </w:t>
      </w:r>
      <w:r w:rsidR="00327A72">
        <w:rPr>
          <w:szCs w:val="22"/>
        </w:rPr>
        <w:t>control</w:t>
      </w:r>
      <w:r w:rsidRPr="0094389A">
        <w:rPr>
          <w:szCs w:val="22"/>
        </w:rPr>
        <w:t xml:space="preserve"> and </w:t>
      </w:r>
      <w:r w:rsidR="00327A72" w:rsidRPr="0094389A">
        <w:rPr>
          <w:szCs w:val="22"/>
        </w:rPr>
        <w:t>instil</w:t>
      </w:r>
      <w:r w:rsidRPr="0094389A">
        <w:rPr>
          <w:szCs w:val="22"/>
        </w:rPr>
        <w:t xml:space="preserve"> the family </w:t>
      </w:r>
      <w:r w:rsidR="00327A72">
        <w:rPr>
          <w:szCs w:val="22"/>
        </w:rPr>
        <w:t xml:space="preserve">culture with </w:t>
      </w:r>
      <w:r w:rsidR="004D1F05">
        <w:rPr>
          <w:szCs w:val="22"/>
        </w:rPr>
        <w:t>caring being the main core value.</w:t>
      </w:r>
      <w:r w:rsidRPr="0094389A">
        <w:rPr>
          <w:szCs w:val="22"/>
        </w:rPr>
        <w:t xml:space="preserve"> </w:t>
      </w:r>
    </w:p>
    <w:p w14:paraId="727096BB" w14:textId="273A221C" w:rsidR="00BB2F54" w:rsidRDefault="0094389A" w:rsidP="0094389A">
      <w:pPr>
        <w:spacing w:after="200" w:line="240" w:lineRule="auto"/>
        <w:jc w:val="both"/>
        <w:rPr>
          <w:szCs w:val="22"/>
        </w:rPr>
      </w:pPr>
      <w:r w:rsidRPr="0094389A">
        <w:rPr>
          <w:szCs w:val="22"/>
        </w:rPr>
        <w:t>After the acquisition the organisational culture is likely to change referring to Ha</w:t>
      </w:r>
      <w:r w:rsidR="004D1F05">
        <w:rPr>
          <w:szCs w:val="22"/>
        </w:rPr>
        <w:t>n</w:t>
      </w:r>
      <w:r w:rsidRPr="0094389A">
        <w:rPr>
          <w:szCs w:val="22"/>
        </w:rPr>
        <w:t>dy’s model</w:t>
      </w:r>
      <w:r w:rsidR="00716F5D">
        <w:rPr>
          <w:szCs w:val="22"/>
        </w:rPr>
        <w:t>,</w:t>
      </w:r>
      <w:r w:rsidRPr="0094389A">
        <w:rPr>
          <w:szCs w:val="22"/>
        </w:rPr>
        <w:t xml:space="preserve"> </w:t>
      </w:r>
      <w:proofErr w:type="spellStart"/>
      <w:r w:rsidRPr="0094389A">
        <w:rPr>
          <w:szCs w:val="22"/>
        </w:rPr>
        <w:t>Emrosu</w:t>
      </w:r>
      <w:proofErr w:type="spellEnd"/>
      <w:r w:rsidRPr="0094389A">
        <w:rPr>
          <w:szCs w:val="22"/>
        </w:rPr>
        <w:t xml:space="preserve"> are more power driven which will have an impact on BPE once acquired. It</w:t>
      </w:r>
      <w:r w:rsidR="004D1F05">
        <w:rPr>
          <w:szCs w:val="22"/>
        </w:rPr>
        <w:t>’</w:t>
      </w:r>
      <w:r w:rsidRPr="0094389A">
        <w:rPr>
          <w:szCs w:val="22"/>
        </w:rPr>
        <w:t xml:space="preserve">s important to foster an appropriate workplace culture to boost levels of </w:t>
      </w:r>
      <w:r w:rsidR="004D1F05" w:rsidRPr="0094389A">
        <w:rPr>
          <w:szCs w:val="22"/>
        </w:rPr>
        <w:t>engagement</w:t>
      </w:r>
      <w:r w:rsidRPr="0094389A">
        <w:rPr>
          <w:szCs w:val="22"/>
        </w:rPr>
        <w:t xml:space="preserve"> and motivation with employees. This will gain higher levels of performance and will continue the level of customer service that BPE already has. </w:t>
      </w:r>
      <w:r w:rsidR="00BB2F54">
        <w:rPr>
          <w:szCs w:val="22"/>
        </w:rPr>
        <w:t xml:space="preserve">As a </w:t>
      </w:r>
      <w:r w:rsidR="005B2D5D">
        <w:rPr>
          <w:szCs w:val="22"/>
        </w:rPr>
        <w:t>result,</w:t>
      </w:r>
      <w:r w:rsidR="00BB2F54">
        <w:rPr>
          <w:szCs w:val="22"/>
        </w:rPr>
        <w:t xml:space="preserve"> BPE </w:t>
      </w:r>
      <w:r w:rsidR="00716F5D">
        <w:rPr>
          <w:szCs w:val="22"/>
        </w:rPr>
        <w:t>will</w:t>
      </w:r>
      <w:r w:rsidRPr="0094389A">
        <w:rPr>
          <w:szCs w:val="22"/>
        </w:rPr>
        <w:t xml:space="preserve"> secure more </w:t>
      </w:r>
      <w:r w:rsidR="00483D07" w:rsidRPr="0094389A">
        <w:rPr>
          <w:szCs w:val="22"/>
        </w:rPr>
        <w:t>sales,</w:t>
      </w:r>
      <w:r w:rsidRPr="0094389A">
        <w:rPr>
          <w:szCs w:val="22"/>
        </w:rPr>
        <w:t xml:space="preserve"> and</w:t>
      </w:r>
      <w:r w:rsidR="00AE4170">
        <w:rPr>
          <w:szCs w:val="22"/>
        </w:rPr>
        <w:t xml:space="preserve"> </w:t>
      </w:r>
      <w:r w:rsidRPr="0094389A">
        <w:rPr>
          <w:szCs w:val="22"/>
        </w:rPr>
        <w:t xml:space="preserve">staff </w:t>
      </w:r>
      <w:r w:rsidR="00AE4170">
        <w:rPr>
          <w:szCs w:val="22"/>
        </w:rPr>
        <w:t>will</w:t>
      </w:r>
      <w:r w:rsidRPr="0094389A">
        <w:rPr>
          <w:szCs w:val="22"/>
        </w:rPr>
        <w:t xml:space="preserve"> engage in new </w:t>
      </w:r>
      <w:r w:rsidR="00AE4170" w:rsidRPr="0094389A">
        <w:rPr>
          <w:szCs w:val="22"/>
        </w:rPr>
        <w:t>initiatives</w:t>
      </w:r>
      <w:r w:rsidRPr="0094389A">
        <w:rPr>
          <w:szCs w:val="22"/>
        </w:rPr>
        <w:t xml:space="preserve"> with online systems that they may not be used to. </w:t>
      </w:r>
    </w:p>
    <w:p w14:paraId="76C957C9" w14:textId="46FBB57A" w:rsidR="0094389A" w:rsidRPr="0094389A" w:rsidRDefault="0094389A" w:rsidP="0094389A">
      <w:pPr>
        <w:spacing w:after="200" w:line="240" w:lineRule="auto"/>
        <w:jc w:val="both"/>
        <w:rPr>
          <w:szCs w:val="22"/>
        </w:rPr>
      </w:pPr>
      <w:r w:rsidRPr="0094389A">
        <w:rPr>
          <w:szCs w:val="22"/>
        </w:rPr>
        <w:t xml:space="preserve">A positive workplace culture is built on core values of the company, </w:t>
      </w:r>
      <w:r w:rsidR="00883D19">
        <w:rPr>
          <w:szCs w:val="22"/>
        </w:rPr>
        <w:t>BPE could</w:t>
      </w:r>
      <w:r w:rsidRPr="0094389A">
        <w:rPr>
          <w:szCs w:val="22"/>
        </w:rPr>
        <w:t xml:space="preserve"> look to bring the</w:t>
      </w:r>
      <w:r w:rsidR="005B5E68">
        <w:rPr>
          <w:szCs w:val="22"/>
        </w:rPr>
        <w:t>ir</w:t>
      </w:r>
      <w:r w:rsidRPr="0094389A">
        <w:rPr>
          <w:szCs w:val="22"/>
        </w:rPr>
        <w:t xml:space="preserve"> embedded culture </w:t>
      </w:r>
      <w:r w:rsidR="005B5E68">
        <w:rPr>
          <w:szCs w:val="22"/>
        </w:rPr>
        <w:t>over</w:t>
      </w:r>
      <w:r w:rsidRPr="0094389A">
        <w:rPr>
          <w:szCs w:val="22"/>
        </w:rPr>
        <w:t xml:space="preserve"> to </w:t>
      </w:r>
      <w:proofErr w:type="spellStart"/>
      <w:r w:rsidRPr="0094389A">
        <w:rPr>
          <w:szCs w:val="22"/>
        </w:rPr>
        <w:t>Emrosu</w:t>
      </w:r>
      <w:proofErr w:type="spellEnd"/>
      <w:r w:rsidRPr="0094389A">
        <w:rPr>
          <w:szCs w:val="22"/>
        </w:rPr>
        <w:t xml:space="preserve"> to increase collaboration and communication. If the core values are communicated effectively then </w:t>
      </w:r>
      <w:r w:rsidR="005B5E68">
        <w:rPr>
          <w:szCs w:val="22"/>
        </w:rPr>
        <w:t xml:space="preserve">a </w:t>
      </w:r>
      <w:r w:rsidR="005B5E68" w:rsidRPr="0094389A">
        <w:rPr>
          <w:szCs w:val="22"/>
        </w:rPr>
        <w:t>positive</w:t>
      </w:r>
      <w:r w:rsidRPr="0094389A">
        <w:rPr>
          <w:szCs w:val="22"/>
        </w:rPr>
        <w:t xml:space="preserve"> reputation will be maintained</w:t>
      </w:r>
      <w:r w:rsidR="005B5E68">
        <w:rPr>
          <w:szCs w:val="22"/>
        </w:rPr>
        <w:t>.</w:t>
      </w:r>
      <w:r w:rsidRPr="0094389A">
        <w:rPr>
          <w:szCs w:val="22"/>
        </w:rPr>
        <w:t xml:space="preserve"> </w:t>
      </w:r>
      <w:r w:rsidR="00E40971">
        <w:rPr>
          <w:szCs w:val="22"/>
        </w:rPr>
        <w:t>R</w:t>
      </w:r>
      <w:r w:rsidRPr="0094389A">
        <w:rPr>
          <w:szCs w:val="22"/>
        </w:rPr>
        <w:t xml:space="preserve">eputation </w:t>
      </w:r>
      <w:r w:rsidR="00E40971">
        <w:rPr>
          <w:szCs w:val="22"/>
        </w:rPr>
        <w:t xml:space="preserve">being the core of how BPE has operated all these years is </w:t>
      </w:r>
      <w:r w:rsidR="003C2443">
        <w:rPr>
          <w:szCs w:val="22"/>
        </w:rPr>
        <w:t xml:space="preserve">a </w:t>
      </w:r>
      <w:r w:rsidR="00E40971">
        <w:rPr>
          <w:szCs w:val="22"/>
        </w:rPr>
        <w:t>highly important</w:t>
      </w:r>
      <w:r w:rsidR="003C2443">
        <w:rPr>
          <w:szCs w:val="22"/>
        </w:rPr>
        <w:t xml:space="preserve"> factor to </w:t>
      </w:r>
      <w:r w:rsidR="00A558FA">
        <w:rPr>
          <w:szCs w:val="22"/>
        </w:rPr>
        <w:t xml:space="preserve">present after the </w:t>
      </w:r>
      <w:r w:rsidR="00850E0F">
        <w:rPr>
          <w:szCs w:val="22"/>
        </w:rPr>
        <w:t>acquisition</w:t>
      </w:r>
      <w:r w:rsidR="00A558FA">
        <w:rPr>
          <w:szCs w:val="22"/>
        </w:rPr>
        <w:t>.</w:t>
      </w:r>
      <w:r w:rsidR="00850E0F">
        <w:rPr>
          <w:szCs w:val="22"/>
        </w:rPr>
        <w:t xml:space="preserve"> The core values </w:t>
      </w:r>
      <w:r w:rsidR="00BE1012">
        <w:rPr>
          <w:szCs w:val="22"/>
        </w:rPr>
        <w:t xml:space="preserve">are the heart of the business and should be acquired with the merger. </w:t>
      </w:r>
      <w:r w:rsidRPr="0094389A">
        <w:rPr>
          <w:szCs w:val="22"/>
        </w:rPr>
        <w:t xml:space="preserve">The organisation will </w:t>
      </w:r>
      <w:r w:rsidR="00BE1012">
        <w:rPr>
          <w:szCs w:val="22"/>
        </w:rPr>
        <w:t xml:space="preserve">appear </w:t>
      </w:r>
      <w:r w:rsidRPr="0094389A">
        <w:rPr>
          <w:szCs w:val="22"/>
        </w:rPr>
        <w:t xml:space="preserve">more </w:t>
      </w:r>
      <w:r w:rsidR="00BE1012" w:rsidRPr="0094389A">
        <w:rPr>
          <w:szCs w:val="22"/>
        </w:rPr>
        <w:t>attractive</w:t>
      </w:r>
      <w:r w:rsidRPr="0094389A">
        <w:rPr>
          <w:szCs w:val="22"/>
        </w:rPr>
        <w:t xml:space="preserve"> as an </w:t>
      </w:r>
      <w:r w:rsidR="00BE1012" w:rsidRPr="0094389A">
        <w:rPr>
          <w:szCs w:val="22"/>
        </w:rPr>
        <w:t>employer</w:t>
      </w:r>
      <w:r w:rsidRPr="0094389A">
        <w:rPr>
          <w:szCs w:val="22"/>
        </w:rPr>
        <w:t xml:space="preserve"> which </w:t>
      </w:r>
      <w:r w:rsidR="00516987">
        <w:rPr>
          <w:szCs w:val="22"/>
        </w:rPr>
        <w:t xml:space="preserve">should </w:t>
      </w:r>
      <w:r w:rsidRPr="0094389A">
        <w:rPr>
          <w:szCs w:val="22"/>
        </w:rPr>
        <w:t xml:space="preserve">retain staff and </w:t>
      </w:r>
      <w:r w:rsidR="00516987">
        <w:rPr>
          <w:szCs w:val="22"/>
        </w:rPr>
        <w:t xml:space="preserve">decrease </w:t>
      </w:r>
      <w:r w:rsidRPr="0094389A">
        <w:rPr>
          <w:szCs w:val="22"/>
        </w:rPr>
        <w:t xml:space="preserve">staff turnover. </w:t>
      </w:r>
    </w:p>
    <w:p w14:paraId="5908622E" w14:textId="77777777" w:rsidR="001B12A9" w:rsidRDefault="001B12A9" w:rsidP="00CB7ABA"/>
    <w:p w14:paraId="1600A46E" w14:textId="77777777" w:rsidR="001B12A9" w:rsidRDefault="001B12A9" w:rsidP="00CB7ABA"/>
    <w:p w14:paraId="10EFCCB6" w14:textId="77777777" w:rsidR="0094389A" w:rsidRDefault="0094389A" w:rsidP="00CB7ABA"/>
    <w:p w14:paraId="71E3F57E" w14:textId="77777777" w:rsidR="0094389A" w:rsidRDefault="0094389A" w:rsidP="00CB7ABA"/>
    <w:p w14:paraId="30380E8A" w14:textId="77777777" w:rsidR="0094389A" w:rsidRDefault="0094389A" w:rsidP="00CB7ABA"/>
    <w:p w14:paraId="11E622BF" w14:textId="77777777" w:rsidR="008C036D" w:rsidRDefault="008C036D" w:rsidP="00CB7ABA"/>
    <w:p w14:paraId="62EE587D" w14:textId="77777777" w:rsidR="0094389A" w:rsidRDefault="0094389A" w:rsidP="00CB7ABA"/>
    <w:p w14:paraId="1BCDB105" w14:textId="11250316" w:rsidR="0094389A" w:rsidRPr="008C036D" w:rsidRDefault="0094389A" w:rsidP="00CB7ABA">
      <w:pPr>
        <w:rPr>
          <w:b/>
          <w:bCs/>
        </w:rPr>
      </w:pPr>
      <w:r w:rsidRPr="008C036D">
        <w:rPr>
          <w:b/>
          <w:bCs/>
        </w:rPr>
        <w:lastRenderedPageBreak/>
        <w:t>Q6. Explain how organisat</w:t>
      </w:r>
      <w:r w:rsidR="00B51D57" w:rsidRPr="008C036D">
        <w:rPr>
          <w:b/>
          <w:bCs/>
        </w:rPr>
        <w:t>ions function as whole systems and how the work and actions of the people professionals at BPE, after the acquisition, could impact the organisation. (AC 2.2)</w:t>
      </w:r>
    </w:p>
    <w:p w14:paraId="59C64075" w14:textId="77777777" w:rsidR="00B51D57" w:rsidRDefault="00B51D57" w:rsidP="00CB7ABA"/>
    <w:p w14:paraId="129A3D03" w14:textId="77777777" w:rsidR="00DD16BF" w:rsidRDefault="006D777D" w:rsidP="006D777D">
      <w:pPr>
        <w:spacing w:after="200" w:line="240" w:lineRule="auto"/>
        <w:jc w:val="both"/>
        <w:rPr>
          <w:szCs w:val="22"/>
        </w:rPr>
      </w:pPr>
      <w:r w:rsidRPr="006D777D">
        <w:rPr>
          <w:szCs w:val="22"/>
        </w:rPr>
        <w:t xml:space="preserve">Organisations </w:t>
      </w:r>
      <w:r w:rsidR="001B70EC" w:rsidRPr="006D777D">
        <w:rPr>
          <w:szCs w:val="22"/>
        </w:rPr>
        <w:t>function</w:t>
      </w:r>
      <w:r w:rsidRPr="006D777D">
        <w:rPr>
          <w:szCs w:val="22"/>
        </w:rPr>
        <w:t xml:space="preserve"> as whole systems because they are constantly adapting to changes and enhancing the business to suit the environment to achieve the business goals. BPE’s organisational structure is very different to </w:t>
      </w:r>
      <w:proofErr w:type="spellStart"/>
      <w:r w:rsidRPr="006D777D">
        <w:rPr>
          <w:szCs w:val="22"/>
        </w:rPr>
        <w:t>Emrosu</w:t>
      </w:r>
      <w:proofErr w:type="spellEnd"/>
      <w:r w:rsidRPr="006D777D">
        <w:rPr>
          <w:szCs w:val="22"/>
        </w:rPr>
        <w:t xml:space="preserve">. BPE is </w:t>
      </w:r>
      <w:r w:rsidR="00A97E71">
        <w:rPr>
          <w:szCs w:val="22"/>
        </w:rPr>
        <w:t>a lot</w:t>
      </w:r>
      <w:r w:rsidRPr="006D777D">
        <w:rPr>
          <w:szCs w:val="22"/>
        </w:rPr>
        <w:t xml:space="preserve"> smaller whereas </w:t>
      </w:r>
      <w:proofErr w:type="spellStart"/>
      <w:r w:rsidRPr="006D777D">
        <w:rPr>
          <w:szCs w:val="22"/>
        </w:rPr>
        <w:t>Emrosu</w:t>
      </w:r>
      <w:proofErr w:type="spellEnd"/>
      <w:r w:rsidRPr="006D777D">
        <w:rPr>
          <w:szCs w:val="22"/>
        </w:rPr>
        <w:t xml:space="preserve"> has many different departments that make up the organisation. These parts may form part of BPE after the acquisition meaning the systems and processes will be adopted within the new organisation structure</w:t>
      </w:r>
      <w:r w:rsidR="00DD16BF">
        <w:rPr>
          <w:szCs w:val="22"/>
        </w:rPr>
        <w:t xml:space="preserve"> as well as the different departments that make up the business</w:t>
      </w:r>
      <w:r w:rsidRPr="006D777D">
        <w:rPr>
          <w:szCs w:val="22"/>
        </w:rPr>
        <w:t xml:space="preserve">. </w:t>
      </w:r>
    </w:p>
    <w:p w14:paraId="75547F05" w14:textId="7F8C7384" w:rsidR="006D777D" w:rsidRPr="006D777D" w:rsidRDefault="006D777D" w:rsidP="006D777D">
      <w:pPr>
        <w:spacing w:after="200" w:line="240" w:lineRule="auto"/>
        <w:jc w:val="both"/>
        <w:rPr>
          <w:szCs w:val="22"/>
        </w:rPr>
      </w:pPr>
      <w:r w:rsidRPr="006D777D">
        <w:rPr>
          <w:szCs w:val="22"/>
        </w:rPr>
        <w:t xml:space="preserve">The </w:t>
      </w:r>
      <w:r w:rsidR="001B70EC" w:rsidRPr="006D777D">
        <w:rPr>
          <w:szCs w:val="22"/>
        </w:rPr>
        <w:t>McKinsey</w:t>
      </w:r>
      <w:r w:rsidRPr="006D777D">
        <w:rPr>
          <w:szCs w:val="22"/>
        </w:rPr>
        <w:t xml:space="preserve"> 7’s framework model looks at and </w:t>
      </w:r>
      <w:r w:rsidR="001B70EC" w:rsidRPr="006D777D">
        <w:rPr>
          <w:szCs w:val="22"/>
        </w:rPr>
        <w:t>represents</w:t>
      </w:r>
      <w:r w:rsidRPr="006D777D">
        <w:rPr>
          <w:szCs w:val="22"/>
        </w:rPr>
        <w:t xml:space="preserve"> alignment of shared values at </w:t>
      </w:r>
      <w:r w:rsidR="001B70EC" w:rsidRPr="006D777D">
        <w:rPr>
          <w:szCs w:val="22"/>
        </w:rPr>
        <w:t>its</w:t>
      </w:r>
      <w:r w:rsidRPr="006D777D">
        <w:rPr>
          <w:szCs w:val="22"/>
        </w:rPr>
        <w:t xml:space="preserve"> core with elements that are all dependant on each other. All 7 elements are </w:t>
      </w:r>
      <w:r w:rsidR="001B70EC" w:rsidRPr="006D777D">
        <w:rPr>
          <w:szCs w:val="22"/>
        </w:rPr>
        <w:t>crucial</w:t>
      </w:r>
      <w:r w:rsidRPr="006D777D">
        <w:rPr>
          <w:szCs w:val="22"/>
        </w:rPr>
        <w:t xml:space="preserve"> for success and effectiveness. The shared values are the fundamental values that guide an organisation to its goals. After the acquisition </w:t>
      </w:r>
      <w:r w:rsidR="00776F54">
        <w:rPr>
          <w:szCs w:val="22"/>
        </w:rPr>
        <w:t>BPE should consider</w:t>
      </w:r>
      <w:r w:rsidRPr="006D777D">
        <w:rPr>
          <w:szCs w:val="22"/>
        </w:rPr>
        <w:t xml:space="preserve"> </w:t>
      </w:r>
      <w:r w:rsidR="009B20EA">
        <w:rPr>
          <w:szCs w:val="22"/>
        </w:rPr>
        <w:t>adopting</w:t>
      </w:r>
      <w:r w:rsidR="00034BC5">
        <w:rPr>
          <w:szCs w:val="22"/>
        </w:rPr>
        <w:t xml:space="preserve"> their </w:t>
      </w:r>
      <w:r w:rsidR="00C323AE">
        <w:rPr>
          <w:szCs w:val="22"/>
        </w:rPr>
        <w:t>core value</w:t>
      </w:r>
      <w:r w:rsidR="009B20EA">
        <w:rPr>
          <w:szCs w:val="22"/>
        </w:rPr>
        <w:t>s like</w:t>
      </w:r>
      <w:r w:rsidR="00C323AE">
        <w:rPr>
          <w:szCs w:val="22"/>
        </w:rPr>
        <w:t xml:space="preserve"> </w:t>
      </w:r>
      <w:r w:rsidR="00F61750">
        <w:rPr>
          <w:szCs w:val="22"/>
        </w:rPr>
        <w:t xml:space="preserve">the </w:t>
      </w:r>
      <w:r w:rsidR="00C323AE">
        <w:rPr>
          <w:szCs w:val="22"/>
        </w:rPr>
        <w:t>family</w:t>
      </w:r>
      <w:r w:rsidR="00F61750">
        <w:rPr>
          <w:szCs w:val="22"/>
        </w:rPr>
        <w:t xml:space="preserve"> dynamic</w:t>
      </w:r>
      <w:r w:rsidR="00C323AE">
        <w:rPr>
          <w:szCs w:val="22"/>
        </w:rPr>
        <w:t xml:space="preserve"> and excellent customer service</w:t>
      </w:r>
      <w:r w:rsidR="00D64116">
        <w:rPr>
          <w:szCs w:val="22"/>
        </w:rPr>
        <w:t xml:space="preserve"> to alter the </w:t>
      </w:r>
      <w:r w:rsidR="001B70EC" w:rsidRPr="006D777D">
        <w:rPr>
          <w:szCs w:val="22"/>
        </w:rPr>
        <w:t>trajectory</w:t>
      </w:r>
      <w:r w:rsidRPr="006D777D">
        <w:rPr>
          <w:szCs w:val="22"/>
        </w:rPr>
        <w:t xml:space="preserve"> of </w:t>
      </w:r>
      <w:proofErr w:type="spellStart"/>
      <w:r w:rsidRPr="006D777D">
        <w:rPr>
          <w:szCs w:val="22"/>
        </w:rPr>
        <w:t>Emrosu</w:t>
      </w:r>
      <w:proofErr w:type="spellEnd"/>
      <w:r w:rsidRPr="006D777D">
        <w:rPr>
          <w:szCs w:val="22"/>
        </w:rPr>
        <w:t xml:space="preserve"> focussing goals on service which will driv</w:t>
      </w:r>
      <w:r w:rsidR="00D64116">
        <w:rPr>
          <w:szCs w:val="22"/>
        </w:rPr>
        <w:t>e success.</w:t>
      </w:r>
    </w:p>
    <w:p w14:paraId="2E0BAB28" w14:textId="30840237" w:rsidR="00D275E4" w:rsidRDefault="006D777D" w:rsidP="006D777D">
      <w:pPr>
        <w:spacing w:after="200" w:line="240" w:lineRule="auto"/>
        <w:jc w:val="both"/>
        <w:rPr>
          <w:szCs w:val="22"/>
        </w:rPr>
      </w:pPr>
      <w:r w:rsidRPr="006D777D">
        <w:rPr>
          <w:szCs w:val="22"/>
        </w:rPr>
        <w:t xml:space="preserve">The impact people professionals can have after the acquisition will be </w:t>
      </w:r>
      <w:r w:rsidR="001B70EC" w:rsidRPr="006D777D">
        <w:rPr>
          <w:szCs w:val="22"/>
        </w:rPr>
        <w:t>crucial</w:t>
      </w:r>
      <w:r w:rsidRPr="006D777D">
        <w:rPr>
          <w:szCs w:val="22"/>
        </w:rPr>
        <w:t xml:space="preserve"> to build confidence with employees. As well as competence with training and performance management practices. Training both sets of employees after the acquisition will be an opportunity to access skills and ability within the teams aiming for a smoother transition with less mistakes. Aligning skills and ability will help the organisation be more </w:t>
      </w:r>
      <w:r w:rsidR="001B70EC" w:rsidRPr="006D777D">
        <w:rPr>
          <w:szCs w:val="22"/>
        </w:rPr>
        <w:t>competitive</w:t>
      </w:r>
      <w:r w:rsidRPr="006D777D">
        <w:rPr>
          <w:szCs w:val="22"/>
        </w:rPr>
        <w:t xml:space="preserve">. Recognising the ‘human capital’ </w:t>
      </w:r>
      <w:sdt>
        <w:sdtPr>
          <w:rPr>
            <w:szCs w:val="22"/>
          </w:rPr>
          <w:id w:val="398563539"/>
          <w:citation/>
        </w:sdtPr>
        <w:sdtEndPr/>
        <w:sdtContent>
          <w:r w:rsidR="00D37204">
            <w:rPr>
              <w:szCs w:val="22"/>
            </w:rPr>
            <w:fldChar w:fldCharType="begin"/>
          </w:r>
          <w:r w:rsidR="00D37204">
            <w:rPr>
              <w:szCs w:val="22"/>
              <w:lang w:val="en-US"/>
            </w:rPr>
            <w:instrText xml:space="preserve">CITATION Wai21 \p 35 \l 1033 </w:instrText>
          </w:r>
          <w:r w:rsidR="00D37204">
            <w:rPr>
              <w:szCs w:val="22"/>
            </w:rPr>
            <w:fldChar w:fldCharType="separate"/>
          </w:r>
          <w:r w:rsidR="000C13B8" w:rsidRPr="000C13B8">
            <w:rPr>
              <w:noProof/>
              <w:szCs w:val="22"/>
              <w:lang w:val="en-US"/>
            </w:rPr>
            <w:t>(Waite, et al., 2021, p. 35)</w:t>
          </w:r>
          <w:r w:rsidR="00D37204">
            <w:rPr>
              <w:szCs w:val="22"/>
            </w:rPr>
            <w:fldChar w:fldCharType="end"/>
          </w:r>
        </w:sdtContent>
      </w:sdt>
      <w:r w:rsidRPr="006D777D">
        <w:rPr>
          <w:szCs w:val="22"/>
        </w:rPr>
        <w:t xml:space="preserve"> within an organisation is a </w:t>
      </w:r>
      <w:r w:rsidR="001B70EC" w:rsidRPr="006D777D">
        <w:rPr>
          <w:szCs w:val="22"/>
        </w:rPr>
        <w:t>tangible</w:t>
      </w:r>
      <w:r w:rsidRPr="006D777D">
        <w:rPr>
          <w:szCs w:val="22"/>
        </w:rPr>
        <w:t xml:space="preserve"> asset of a </w:t>
      </w:r>
      <w:r w:rsidR="001B70EC" w:rsidRPr="006D777D">
        <w:rPr>
          <w:szCs w:val="22"/>
        </w:rPr>
        <w:t>business</w:t>
      </w:r>
      <w:r w:rsidRPr="006D777D">
        <w:rPr>
          <w:szCs w:val="22"/>
        </w:rPr>
        <w:t xml:space="preserve">. Investment in employees from </w:t>
      </w:r>
      <w:proofErr w:type="spellStart"/>
      <w:r w:rsidRPr="006D777D">
        <w:rPr>
          <w:szCs w:val="22"/>
        </w:rPr>
        <w:t>Emrosu</w:t>
      </w:r>
      <w:proofErr w:type="spellEnd"/>
      <w:r w:rsidRPr="006D777D">
        <w:rPr>
          <w:szCs w:val="22"/>
        </w:rPr>
        <w:t xml:space="preserve"> and BPE will give the organisation an </w:t>
      </w:r>
      <w:r w:rsidR="001B70EC" w:rsidRPr="006D777D">
        <w:rPr>
          <w:szCs w:val="22"/>
        </w:rPr>
        <w:t>opportunity</w:t>
      </w:r>
      <w:r w:rsidRPr="006D777D">
        <w:rPr>
          <w:szCs w:val="22"/>
        </w:rPr>
        <w:t xml:space="preserve"> to </w:t>
      </w:r>
      <w:r w:rsidR="001B70EC" w:rsidRPr="006D777D">
        <w:rPr>
          <w:szCs w:val="22"/>
        </w:rPr>
        <w:t>approach</w:t>
      </w:r>
      <w:r w:rsidRPr="006D777D">
        <w:rPr>
          <w:szCs w:val="22"/>
        </w:rPr>
        <w:t xml:space="preserve"> D&amp;I and develop skills. </w:t>
      </w:r>
      <w:r w:rsidR="001B7F69">
        <w:rPr>
          <w:szCs w:val="22"/>
        </w:rPr>
        <w:t>As well as t</w:t>
      </w:r>
      <w:r w:rsidRPr="006D777D">
        <w:rPr>
          <w:szCs w:val="22"/>
        </w:rPr>
        <w:t>eam building</w:t>
      </w:r>
      <w:r w:rsidR="001B7F69">
        <w:rPr>
          <w:szCs w:val="22"/>
        </w:rPr>
        <w:t>, which</w:t>
      </w:r>
      <w:r w:rsidRPr="006D777D">
        <w:rPr>
          <w:szCs w:val="22"/>
        </w:rPr>
        <w:t xml:space="preserve"> will improve communication and allow for higher productivity, saving time and money. </w:t>
      </w:r>
      <w:r w:rsidR="00D275E4">
        <w:rPr>
          <w:szCs w:val="22"/>
        </w:rPr>
        <w:t>Incorporating th</w:t>
      </w:r>
      <w:r w:rsidR="007C6BDF">
        <w:rPr>
          <w:szCs w:val="22"/>
        </w:rPr>
        <w:t xml:space="preserve">ese will </w:t>
      </w:r>
      <w:r w:rsidR="00E97E51">
        <w:rPr>
          <w:szCs w:val="22"/>
        </w:rPr>
        <w:t xml:space="preserve">create a smoother transition for both BPE and </w:t>
      </w:r>
      <w:proofErr w:type="spellStart"/>
      <w:r w:rsidR="00E97E51">
        <w:rPr>
          <w:szCs w:val="22"/>
        </w:rPr>
        <w:t>Emrosu</w:t>
      </w:r>
      <w:proofErr w:type="spellEnd"/>
      <w:r w:rsidR="00184643">
        <w:rPr>
          <w:szCs w:val="22"/>
        </w:rPr>
        <w:t xml:space="preserve"> maintaining the strong values that already exist within BPE.</w:t>
      </w:r>
    </w:p>
    <w:p w14:paraId="14131F10" w14:textId="77777777" w:rsidR="00B51D57" w:rsidRDefault="00B51D57" w:rsidP="00CB7ABA"/>
    <w:p w14:paraId="1875D2F6" w14:textId="77777777" w:rsidR="006D777D" w:rsidRDefault="006D777D" w:rsidP="00CB7ABA"/>
    <w:p w14:paraId="39114000" w14:textId="77777777" w:rsidR="006D777D" w:rsidRDefault="006D777D" w:rsidP="00CB7ABA"/>
    <w:p w14:paraId="1FBCB718" w14:textId="77777777" w:rsidR="006D777D" w:rsidRDefault="006D777D" w:rsidP="00CB7ABA"/>
    <w:p w14:paraId="239CCEAE" w14:textId="77777777" w:rsidR="006D777D" w:rsidRDefault="006D777D" w:rsidP="00CB7ABA"/>
    <w:p w14:paraId="2AF3A2A3" w14:textId="77777777" w:rsidR="006D777D" w:rsidRDefault="006D777D" w:rsidP="00CB7ABA"/>
    <w:p w14:paraId="760DA77F" w14:textId="77777777" w:rsidR="006D777D" w:rsidRDefault="006D777D" w:rsidP="00CB7ABA"/>
    <w:p w14:paraId="070EC6AC" w14:textId="77777777" w:rsidR="006D777D" w:rsidRDefault="006D777D" w:rsidP="00CB7ABA"/>
    <w:p w14:paraId="6FBCB9B8" w14:textId="77777777" w:rsidR="008C036D" w:rsidRDefault="008C036D" w:rsidP="00CB7ABA"/>
    <w:p w14:paraId="5C9566C5" w14:textId="0F9364DA" w:rsidR="006D777D" w:rsidRPr="008C036D" w:rsidRDefault="006D777D" w:rsidP="00CB7ABA">
      <w:pPr>
        <w:rPr>
          <w:b/>
          <w:bCs/>
        </w:rPr>
      </w:pPr>
      <w:r w:rsidRPr="008C036D">
        <w:rPr>
          <w:b/>
          <w:bCs/>
        </w:rPr>
        <w:lastRenderedPageBreak/>
        <w:t xml:space="preserve">Q7. Explain the main reasons why it is important that any changes made following the </w:t>
      </w:r>
      <w:r w:rsidR="001653CE" w:rsidRPr="008C036D">
        <w:rPr>
          <w:b/>
          <w:bCs/>
        </w:rPr>
        <w:t>acquisition</w:t>
      </w:r>
      <w:r w:rsidRPr="008C036D">
        <w:rPr>
          <w:b/>
          <w:bCs/>
        </w:rPr>
        <w:t xml:space="preserve"> </w:t>
      </w:r>
      <w:r w:rsidR="008F223F" w:rsidRPr="008C036D">
        <w:rPr>
          <w:b/>
          <w:bCs/>
        </w:rPr>
        <w:t>are planned and effectively managed. (AC 3.1)</w:t>
      </w:r>
    </w:p>
    <w:p w14:paraId="5C0C3D1D" w14:textId="77777777" w:rsidR="008F223F" w:rsidRDefault="008F223F" w:rsidP="00CB7ABA"/>
    <w:p w14:paraId="45935106" w14:textId="47E63FEB" w:rsidR="00325B73" w:rsidRPr="00E76CBB" w:rsidRDefault="001653CE" w:rsidP="00325B73">
      <w:pPr>
        <w:spacing w:after="200" w:line="240" w:lineRule="auto"/>
        <w:jc w:val="both"/>
        <w:rPr>
          <w:szCs w:val="22"/>
        </w:rPr>
      </w:pPr>
      <w:r w:rsidRPr="00E76CBB">
        <w:rPr>
          <w:szCs w:val="22"/>
        </w:rPr>
        <w:t>Successful</w:t>
      </w:r>
      <w:r w:rsidR="00E76CBB" w:rsidRPr="00E76CBB">
        <w:rPr>
          <w:szCs w:val="22"/>
        </w:rPr>
        <w:t xml:space="preserve"> change during an acquisition requires both planning and management. Both have an impact on the acquisition for example planning is key to identify achievable milestones. By doing this it gives employee</w:t>
      </w:r>
      <w:r w:rsidR="00BC4ED4">
        <w:rPr>
          <w:szCs w:val="22"/>
        </w:rPr>
        <w:t>s</w:t>
      </w:r>
      <w:r w:rsidR="00E76CBB" w:rsidRPr="00E76CBB">
        <w:rPr>
          <w:szCs w:val="22"/>
        </w:rPr>
        <w:t xml:space="preserve"> a clear communication </w:t>
      </w:r>
      <w:r w:rsidR="00BC4ED4">
        <w:rPr>
          <w:szCs w:val="22"/>
        </w:rPr>
        <w:t xml:space="preserve">that’s been received </w:t>
      </w:r>
      <w:r w:rsidR="00E76CBB" w:rsidRPr="00E76CBB">
        <w:rPr>
          <w:szCs w:val="22"/>
        </w:rPr>
        <w:t>from people professionals as well as greater buy-in</w:t>
      </w:r>
      <w:r w:rsidR="009C6D6C">
        <w:rPr>
          <w:szCs w:val="22"/>
        </w:rPr>
        <w:t xml:space="preserve"> </w:t>
      </w:r>
      <w:r w:rsidR="00E76CBB" w:rsidRPr="00E76CBB">
        <w:rPr>
          <w:szCs w:val="22"/>
        </w:rPr>
        <w:t xml:space="preserve">if staff are included and feel they are part of the planning process. </w:t>
      </w:r>
      <w:r w:rsidR="006111A1">
        <w:rPr>
          <w:szCs w:val="22"/>
        </w:rPr>
        <w:t xml:space="preserve">Anticipating resistance with change is a given, all parties </w:t>
      </w:r>
      <w:r w:rsidR="002E410F">
        <w:rPr>
          <w:szCs w:val="22"/>
        </w:rPr>
        <w:t>react differently to change</w:t>
      </w:r>
      <w:r w:rsidR="0077235A">
        <w:rPr>
          <w:szCs w:val="22"/>
        </w:rPr>
        <w:t xml:space="preserve"> and will be a </w:t>
      </w:r>
      <w:r w:rsidR="00325B73">
        <w:rPr>
          <w:szCs w:val="22"/>
        </w:rPr>
        <w:t>massive</w:t>
      </w:r>
      <w:r w:rsidR="0077235A">
        <w:rPr>
          <w:szCs w:val="22"/>
        </w:rPr>
        <w:t xml:space="preserve"> change for BPE employees</w:t>
      </w:r>
      <w:r w:rsidR="00325B73">
        <w:rPr>
          <w:szCs w:val="22"/>
        </w:rPr>
        <w:t xml:space="preserve">. </w:t>
      </w:r>
    </w:p>
    <w:p w14:paraId="78B44ECB" w14:textId="22AE86B7" w:rsidR="00260BE2" w:rsidRDefault="00E76CBB" w:rsidP="00E76CBB">
      <w:pPr>
        <w:spacing w:after="200" w:line="240" w:lineRule="auto"/>
        <w:jc w:val="both"/>
        <w:rPr>
          <w:szCs w:val="22"/>
        </w:rPr>
      </w:pPr>
      <w:r w:rsidRPr="00E76CBB">
        <w:rPr>
          <w:szCs w:val="22"/>
        </w:rPr>
        <w:t>To mitigate the change, regular reviews are advisable to listen to employees and gain feedback from speaking to mangers. Managing change is about both people and process</w:t>
      </w:r>
      <w:r w:rsidR="00DD53DE">
        <w:rPr>
          <w:szCs w:val="22"/>
        </w:rPr>
        <w:t xml:space="preserve">, </w:t>
      </w:r>
      <w:r w:rsidR="00E505A3">
        <w:rPr>
          <w:szCs w:val="22"/>
        </w:rPr>
        <w:t>resulting in maintaining momentum with staff</w:t>
      </w:r>
      <w:r w:rsidRPr="00E76CBB">
        <w:rPr>
          <w:szCs w:val="22"/>
        </w:rPr>
        <w:t xml:space="preserve">. It </w:t>
      </w:r>
      <w:r w:rsidR="002D440B">
        <w:rPr>
          <w:szCs w:val="22"/>
        </w:rPr>
        <w:t>allows</w:t>
      </w:r>
      <w:r w:rsidRPr="00E76CBB">
        <w:rPr>
          <w:szCs w:val="22"/>
        </w:rPr>
        <w:t xml:space="preserve"> the opportunity to </w:t>
      </w:r>
      <w:r w:rsidR="002D440B">
        <w:rPr>
          <w:szCs w:val="22"/>
        </w:rPr>
        <w:t xml:space="preserve">frequently </w:t>
      </w:r>
      <w:r w:rsidRPr="00E76CBB">
        <w:rPr>
          <w:szCs w:val="22"/>
        </w:rPr>
        <w:t>review plans in a more controlled manner allowing</w:t>
      </w:r>
      <w:r w:rsidR="00260BE2">
        <w:rPr>
          <w:szCs w:val="22"/>
        </w:rPr>
        <w:t xml:space="preserve"> goals to be met and achieved</w:t>
      </w:r>
      <w:r w:rsidRPr="00E76CBB">
        <w:rPr>
          <w:szCs w:val="22"/>
        </w:rPr>
        <w:t>.</w:t>
      </w:r>
    </w:p>
    <w:p w14:paraId="59FA2E6F" w14:textId="6CB80A85" w:rsidR="00137A26" w:rsidRDefault="00E76CBB" w:rsidP="00E76CBB">
      <w:pPr>
        <w:spacing w:after="200" w:line="240" w:lineRule="auto"/>
        <w:jc w:val="both"/>
        <w:rPr>
          <w:szCs w:val="22"/>
        </w:rPr>
      </w:pPr>
      <w:r w:rsidRPr="00E76CBB">
        <w:rPr>
          <w:szCs w:val="22"/>
        </w:rPr>
        <w:t xml:space="preserve">There are a variety of change models that can assist by creating an effective communication strategy </w:t>
      </w:r>
      <w:r w:rsidR="00EC1D1D">
        <w:rPr>
          <w:szCs w:val="22"/>
        </w:rPr>
        <w:t>outlining</w:t>
      </w:r>
      <w:r w:rsidRPr="00E76CBB">
        <w:rPr>
          <w:szCs w:val="22"/>
        </w:rPr>
        <w:t xml:space="preserve"> structure to </w:t>
      </w:r>
      <w:r w:rsidR="00EC1D1D" w:rsidRPr="00E76CBB">
        <w:rPr>
          <w:szCs w:val="22"/>
        </w:rPr>
        <w:t>help plan</w:t>
      </w:r>
      <w:r w:rsidRPr="00E76CBB">
        <w:rPr>
          <w:szCs w:val="22"/>
        </w:rPr>
        <w:t xml:space="preserve"> and manage change </w:t>
      </w:r>
      <w:r w:rsidR="001653CE" w:rsidRPr="00E76CBB">
        <w:rPr>
          <w:szCs w:val="22"/>
        </w:rPr>
        <w:t>effectively</w:t>
      </w:r>
      <w:r w:rsidRPr="00E76CBB">
        <w:rPr>
          <w:szCs w:val="22"/>
        </w:rPr>
        <w:t xml:space="preserve">. For </w:t>
      </w:r>
      <w:r w:rsidR="001653CE" w:rsidRPr="00E76CBB">
        <w:rPr>
          <w:szCs w:val="22"/>
        </w:rPr>
        <w:t>example,</w:t>
      </w:r>
      <w:r w:rsidRPr="00E76CBB">
        <w:rPr>
          <w:szCs w:val="22"/>
        </w:rPr>
        <w:t xml:space="preserve"> </w:t>
      </w:r>
      <w:r w:rsidR="001653CE" w:rsidRPr="00E76CBB">
        <w:rPr>
          <w:szCs w:val="22"/>
        </w:rPr>
        <w:t>Kotter’s</w:t>
      </w:r>
      <w:r w:rsidRPr="00E76CBB">
        <w:rPr>
          <w:szCs w:val="22"/>
        </w:rPr>
        <w:t xml:space="preserve"> 8 step model </w:t>
      </w:r>
      <w:r w:rsidR="001653CE" w:rsidRPr="00E76CBB">
        <w:rPr>
          <w:szCs w:val="22"/>
        </w:rPr>
        <w:t>focusses</w:t>
      </w:r>
      <w:r w:rsidRPr="00E76CBB">
        <w:rPr>
          <w:szCs w:val="22"/>
        </w:rPr>
        <w:t xml:space="preserve"> on </w:t>
      </w:r>
      <w:r w:rsidR="00AA1025">
        <w:rPr>
          <w:szCs w:val="22"/>
        </w:rPr>
        <w:t xml:space="preserve">8 steps grouped into </w:t>
      </w:r>
      <w:r w:rsidRPr="00E76CBB">
        <w:rPr>
          <w:szCs w:val="22"/>
        </w:rPr>
        <w:t xml:space="preserve">3 </w:t>
      </w:r>
      <w:r w:rsidR="00AA1025">
        <w:rPr>
          <w:szCs w:val="22"/>
        </w:rPr>
        <w:t xml:space="preserve">main </w:t>
      </w:r>
      <w:r w:rsidRPr="00E76CBB">
        <w:rPr>
          <w:szCs w:val="22"/>
        </w:rPr>
        <w:t>phases</w:t>
      </w:r>
      <w:r w:rsidR="00AA1025">
        <w:rPr>
          <w:szCs w:val="22"/>
        </w:rPr>
        <w:t>.</w:t>
      </w:r>
      <w:r w:rsidRPr="00E76CBB">
        <w:rPr>
          <w:szCs w:val="22"/>
        </w:rPr>
        <w:t xml:space="preserve"> </w:t>
      </w:r>
      <w:r w:rsidR="00AA1025">
        <w:rPr>
          <w:szCs w:val="22"/>
        </w:rPr>
        <w:t xml:space="preserve">Advantages of this model </w:t>
      </w:r>
      <w:r w:rsidR="004A4747">
        <w:rPr>
          <w:szCs w:val="22"/>
        </w:rPr>
        <w:t xml:space="preserve">are that it’s easy to follow </w:t>
      </w:r>
      <w:r w:rsidR="00C85533">
        <w:rPr>
          <w:szCs w:val="22"/>
        </w:rPr>
        <w:t xml:space="preserve">with a gradual change </w:t>
      </w:r>
      <w:r w:rsidR="00137A26">
        <w:rPr>
          <w:szCs w:val="22"/>
        </w:rPr>
        <w:t>projection</w:t>
      </w:r>
      <w:r w:rsidR="00144F2F">
        <w:rPr>
          <w:szCs w:val="22"/>
        </w:rPr>
        <w:t>.</w:t>
      </w:r>
      <w:r w:rsidR="004A4747">
        <w:rPr>
          <w:szCs w:val="22"/>
        </w:rPr>
        <w:t xml:space="preserve"> </w:t>
      </w:r>
      <w:r w:rsidR="00144F2F">
        <w:rPr>
          <w:szCs w:val="22"/>
        </w:rPr>
        <w:t>H</w:t>
      </w:r>
      <w:r w:rsidR="00F10BF5">
        <w:rPr>
          <w:szCs w:val="22"/>
        </w:rPr>
        <w:t>owever,</w:t>
      </w:r>
      <w:r w:rsidR="004A4747">
        <w:rPr>
          <w:szCs w:val="22"/>
        </w:rPr>
        <w:t xml:space="preserve"> </w:t>
      </w:r>
      <w:r w:rsidR="00F10BF5">
        <w:rPr>
          <w:szCs w:val="22"/>
        </w:rPr>
        <w:t xml:space="preserve">skipping one step on the model can cause issues </w:t>
      </w:r>
      <w:r w:rsidR="0014676C">
        <w:rPr>
          <w:szCs w:val="22"/>
        </w:rPr>
        <w:t>and can be lengthy and time consuming to follow.</w:t>
      </w:r>
      <w:r w:rsidR="00F74094">
        <w:rPr>
          <w:szCs w:val="22"/>
        </w:rPr>
        <w:t xml:space="preserve"> </w:t>
      </w:r>
    </w:p>
    <w:p w14:paraId="08871B52" w14:textId="3E8309B2" w:rsidR="00E76CBB" w:rsidRPr="00E76CBB" w:rsidRDefault="00E76CBB" w:rsidP="00E76CBB">
      <w:pPr>
        <w:spacing w:after="200" w:line="240" w:lineRule="auto"/>
        <w:jc w:val="both"/>
        <w:rPr>
          <w:szCs w:val="22"/>
        </w:rPr>
      </w:pPr>
      <w:r w:rsidRPr="00E76CBB">
        <w:rPr>
          <w:szCs w:val="22"/>
        </w:rPr>
        <w:t xml:space="preserve">The Kubler Ross model </w:t>
      </w:r>
      <w:r w:rsidR="001653CE" w:rsidRPr="00E76CBB">
        <w:rPr>
          <w:szCs w:val="22"/>
        </w:rPr>
        <w:t>focuses</w:t>
      </w:r>
      <w:r w:rsidRPr="00E76CBB">
        <w:rPr>
          <w:szCs w:val="22"/>
        </w:rPr>
        <w:t xml:space="preserve"> on how change impacts people. During the acquisition some employees may go through emotion stages quicker than others. </w:t>
      </w:r>
      <w:r w:rsidR="001653CE" w:rsidRPr="00E76CBB">
        <w:rPr>
          <w:szCs w:val="22"/>
        </w:rPr>
        <w:t>However,</w:t>
      </w:r>
      <w:r w:rsidRPr="00E76CBB">
        <w:rPr>
          <w:szCs w:val="22"/>
        </w:rPr>
        <w:t xml:space="preserve"> some may skip stages depending on how susceptible to change they are. This model could help plan for the potential </w:t>
      </w:r>
      <w:r w:rsidR="0014440D" w:rsidRPr="00E76CBB">
        <w:rPr>
          <w:szCs w:val="22"/>
        </w:rPr>
        <w:t>frustra</w:t>
      </w:r>
      <w:r w:rsidR="0014440D">
        <w:rPr>
          <w:szCs w:val="22"/>
        </w:rPr>
        <w:t>t</w:t>
      </w:r>
      <w:r w:rsidR="0014440D" w:rsidRPr="00E76CBB">
        <w:rPr>
          <w:szCs w:val="22"/>
        </w:rPr>
        <w:t>ions</w:t>
      </w:r>
      <w:r w:rsidRPr="00E76CBB">
        <w:rPr>
          <w:szCs w:val="22"/>
        </w:rPr>
        <w:t xml:space="preserve"> that </w:t>
      </w:r>
      <w:r w:rsidR="0014440D">
        <w:rPr>
          <w:szCs w:val="22"/>
        </w:rPr>
        <w:t xml:space="preserve">the acquisition </w:t>
      </w:r>
      <w:r w:rsidR="00F45AFD">
        <w:rPr>
          <w:szCs w:val="22"/>
        </w:rPr>
        <w:t xml:space="preserve">could create within both organisations. </w:t>
      </w:r>
      <w:r w:rsidRPr="00E76CBB">
        <w:rPr>
          <w:szCs w:val="22"/>
        </w:rPr>
        <w:t>Communication will be key to managing change</w:t>
      </w:r>
      <w:r w:rsidR="00DA48CF">
        <w:rPr>
          <w:szCs w:val="22"/>
        </w:rPr>
        <w:t>,</w:t>
      </w:r>
      <w:r w:rsidRPr="00E76CBB">
        <w:rPr>
          <w:szCs w:val="22"/>
        </w:rPr>
        <w:t xml:space="preserve"> </w:t>
      </w:r>
      <w:r w:rsidR="00F832CF">
        <w:rPr>
          <w:szCs w:val="22"/>
        </w:rPr>
        <w:t xml:space="preserve">allowing effective </w:t>
      </w:r>
      <w:r w:rsidRPr="00E76CBB">
        <w:rPr>
          <w:szCs w:val="22"/>
        </w:rPr>
        <w:t xml:space="preserve">procedures and practices </w:t>
      </w:r>
      <w:r w:rsidR="00F832CF">
        <w:rPr>
          <w:szCs w:val="22"/>
        </w:rPr>
        <w:t>to aid in the transition.</w:t>
      </w:r>
      <w:r w:rsidRPr="00E76CBB">
        <w:rPr>
          <w:szCs w:val="22"/>
        </w:rPr>
        <w:t xml:space="preserve"> Looking at both models during th</w:t>
      </w:r>
      <w:r w:rsidR="00853044">
        <w:rPr>
          <w:szCs w:val="22"/>
        </w:rPr>
        <w:t>e transition w</w:t>
      </w:r>
      <w:r w:rsidRPr="00E76CBB">
        <w:rPr>
          <w:szCs w:val="22"/>
        </w:rPr>
        <w:t xml:space="preserve">ill be impactful to </w:t>
      </w:r>
      <w:r w:rsidR="0053786F">
        <w:rPr>
          <w:szCs w:val="22"/>
        </w:rPr>
        <w:t xml:space="preserve">successfully achieve the planning and managing process of the </w:t>
      </w:r>
      <w:r w:rsidR="001653CE" w:rsidRPr="00E76CBB">
        <w:rPr>
          <w:szCs w:val="22"/>
        </w:rPr>
        <w:t>acquisition</w:t>
      </w:r>
      <w:r w:rsidRPr="00E76CBB">
        <w:rPr>
          <w:szCs w:val="22"/>
        </w:rPr>
        <w:t xml:space="preserve">. </w:t>
      </w:r>
    </w:p>
    <w:p w14:paraId="5267E125" w14:textId="77777777" w:rsidR="008F223F" w:rsidRDefault="008F223F" w:rsidP="00CB7ABA"/>
    <w:p w14:paraId="1C03AA72" w14:textId="77777777" w:rsidR="00E76CBB" w:rsidRDefault="00E76CBB" w:rsidP="00CB7ABA"/>
    <w:p w14:paraId="6C9CC145" w14:textId="77777777" w:rsidR="00E76CBB" w:rsidRDefault="00E76CBB" w:rsidP="00CB7ABA"/>
    <w:p w14:paraId="6862DFF4" w14:textId="77777777" w:rsidR="00E76CBB" w:rsidRDefault="00E76CBB" w:rsidP="00CB7ABA"/>
    <w:p w14:paraId="277774D5" w14:textId="77777777" w:rsidR="00E76CBB" w:rsidRDefault="00E76CBB" w:rsidP="00CB7ABA"/>
    <w:p w14:paraId="54956E19" w14:textId="77777777" w:rsidR="00E76CBB" w:rsidRDefault="00E76CBB" w:rsidP="00CB7ABA"/>
    <w:p w14:paraId="36BAC99A" w14:textId="77777777" w:rsidR="00E76CBB" w:rsidRDefault="00E76CBB" w:rsidP="00CB7ABA"/>
    <w:p w14:paraId="21D4C1CE" w14:textId="77777777" w:rsidR="00E76CBB" w:rsidRDefault="00E76CBB" w:rsidP="00CB7ABA"/>
    <w:p w14:paraId="1848C660" w14:textId="77777777" w:rsidR="00E76CBB" w:rsidRDefault="00E76CBB" w:rsidP="00CB7ABA"/>
    <w:p w14:paraId="424305E0" w14:textId="0D0A0238" w:rsidR="00E76CBB" w:rsidRPr="008C036D" w:rsidRDefault="00E76CBB" w:rsidP="00CB7ABA">
      <w:pPr>
        <w:rPr>
          <w:b/>
          <w:bCs/>
        </w:rPr>
      </w:pPr>
      <w:r w:rsidRPr="008C036D">
        <w:rPr>
          <w:b/>
          <w:bCs/>
        </w:rPr>
        <w:lastRenderedPageBreak/>
        <w:t>Q8. Consider the importance and role</w:t>
      </w:r>
      <w:r w:rsidR="0075022C" w:rsidRPr="008C036D">
        <w:rPr>
          <w:b/>
          <w:bCs/>
        </w:rPr>
        <w:t xml:space="preserve"> that people professionals in BPE and </w:t>
      </w:r>
      <w:proofErr w:type="spellStart"/>
      <w:r w:rsidR="0075022C" w:rsidRPr="008C036D">
        <w:rPr>
          <w:b/>
          <w:bCs/>
        </w:rPr>
        <w:t>Emrosu</w:t>
      </w:r>
      <w:proofErr w:type="spellEnd"/>
      <w:r w:rsidR="0075022C" w:rsidRPr="008C036D">
        <w:rPr>
          <w:b/>
          <w:bCs/>
        </w:rPr>
        <w:t xml:space="preserve"> could play during the changes</w:t>
      </w:r>
      <w:r w:rsidR="00886B55" w:rsidRPr="008C036D">
        <w:rPr>
          <w:b/>
          <w:bCs/>
        </w:rPr>
        <w:t>. (AC 3.2)</w:t>
      </w:r>
    </w:p>
    <w:p w14:paraId="54BC585C" w14:textId="77777777" w:rsidR="00EF474E" w:rsidRDefault="00EF474E" w:rsidP="00CB7ABA"/>
    <w:p w14:paraId="1CD9E4F7" w14:textId="38A1EA8F" w:rsidR="001F16DD" w:rsidRDefault="00FB310C" w:rsidP="00FB310C">
      <w:pPr>
        <w:spacing w:after="200" w:line="240" w:lineRule="auto"/>
        <w:jc w:val="both"/>
        <w:rPr>
          <w:szCs w:val="22"/>
        </w:rPr>
      </w:pPr>
      <w:r w:rsidRPr="00FB310C">
        <w:rPr>
          <w:szCs w:val="22"/>
        </w:rPr>
        <w:t xml:space="preserve">As people professionals being the driver of the change is vital within any organisation. Especially with the </w:t>
      </w:r>
      <w:r w:rsidR="00EF474E" w:rsidRPr="00FB310C">
        <w:rPr>
          <w:szCs w:val="22"/>
        </w:rPr>
        <w:t>acquisition</w:t>
      </w:r>
      <w:r w:rsidRPr="00FB310C">
        <w:rPr>
          <w:szCs w:val="22"/>
        </w:rPr>
        <w:t xml:space="preserve"> between BPE and </w:t>
      </w:r>
      <w:proofErr w:type="spellStart"/>
      <w:r w:rsidRPr="00FB310C">
        <w:rPr>
          <w:szCs w:val="22"/>
        </w:rPr>
        <w:t>Emro</w:t>
      </w:r>
      <w:r w:rsidR="00EF474E">
        <w:rPr>
          <w:szCs w:val="22"/>
        </w:rPr>
        <w:t>s</w:t>
      </w:r>
      <w:r w:rsidRPr="00FB310C">
        <w:rPr>
          <w:szCs w:val="22"/>
        </w:rPr>
        <w:t>u</w:t>
      </w:r>
      <w:proofErr w:type="spellEnd"/>
      <w:r w:rsidRPr="00FB310C">
        <w:rPr>
          <w:szCs w:val="22"/>
        </w:rPr>
        <w:t xml:space="preserve"> it’s </w:t>
      </w:r>
      <w:r w:rsidR="001F16DD">
        <w:rPr>
          <w:szCs w:val="22"/>
        </w:rPr>
        <w:t xml:space="preserve">important that we are the key stakeholder in </w:t>
      </w:r>
      <w:r w:rsidRPr="00FB310C">
        <w:rPr>
          <w:szCs w:val="22"/>
        </w:rPr>
        <w:t xml:space="preserve">managing the change effectively. </w:t>
      </w:r>
      <w:r w:rsidR="001F16DD">
        <w:rPr>
          <w:szCs w:val="22"/>
        </w:rPr>
        <w:t>Change is about driving human performance, ensuring all parties are supported and communicated with.</w:t>
      </w:r>
      <w:r w:rsidR="000A260A">
        <w:rPr>
          <w:szCs w:val="22"/>
        </w:rPr>
        <w:t xml:space="preserve"> </w:t>
      </w:r>
      <w:r w:rsidRPr="00FB310C">
        <w:rPr>
          <w:szCs w:val="22"/>
        </w:rPr>
        <w:t xml:space="preserve">By involving employees during the </w:t>
      </w:r>
      <w:r w:rsidR="001F16DD">
        <w:rPr>
          <w:szCs w:val="22"/>
        </w:rPr>
        <w:t>acquisition,</w:t>
      </w:r>
      <w:r w:rsidRPr="00FB310C">
        <w:rPr>
          <w:szCs w:val="22"/>
        </w:rPr>
        <w:t xml:space="preserve"> they will be more </w:t>
      </w:r>
      <w:r w:rsidR="00EF474E" w:rsidRPr="00FB310C">
        <w:rPr>
          <w:szCs w:val="22"/>
        </w:rPr>
        <w:t>susceptible</w:t>
      </w:r>
      <w:r w:rsidRPr="00FB310C">
        <w:rPr>
          <w:szCs w:val="22"/>
        </w:rPr>
        <w:t xml:space="preserve"> to embrace the new change</w:t>
      </w:r>
      <w:r w:rsidR="001F16DD">
        <w:rPr>
          <w:szCs w:val="22"/>
        </w:rPr>
        <w:t xml:space="preserve"> and format of the business</w:t>
      </w:r>
      <w:r w:rsidRPr="00FB310C">
        <w:rPr>
          <w:szCs w:val="22"/>
        </w:rPr>
        <w:t xml:space="preserve">. There are many examples as people professionals that we can play during the </w:t>
      </w:r>
      <w:r w:rsidR="00EF474E" w:rsidRPr="00FB310C">
        <w:rPr>
          <w:szCs w:val="22"/>
        </w:rPr>
        <w:t>acquisition</w:t>
      </w:r>
      <w:r w:rsidRPr="00FB310C">
        <w:rPr>
          <w:szCs w:val="22"/>
        </w:rPr>
        <w:t xml:space="preserve">. For </w:t>
      </w:r>
      <w:r w:rsidR="001F16DD" w:rsidRPr="00FB310C">
        <w:rPr>
          <w:szCs w:val="22"/>
        </w:rPr>
        <w:t>example,</w:t>
      </w:r>
      <w:r w:rsidRPr="00FB310C">
        <w:rPr>
          <w:szCs w:val="22"/>
        </w:rPr>
        <w:t xml:space="preserve"> change champion, facilitator, being the gatekeeper. Evaluating the change champion role and its significance during the </w:t>
      </w:r>
      <w:r w:rsidR="00EF474E" w:rsidRPr="00FB310C">
        <w:rPr>
          <w:szCs w:val="22"/>
        </w:rPr>
        <w:t>acquisition</w:t>
      </w:r>
      <w:r w:rsidRPr="00FB310C">
        <w:rPr>
          <w:szCs w:val="22"/>
        </w:rPr>
        <w:t xml:space="preserve"> between BPE and </w:t>
      </w:r>
      <w:proofErr w:type="spellStart"/>
      <w:r w:rsidRPr="00FB310C">
        <w:rPr>
          <w:szCs w:val="22"/>
        </w:rPr>
        <w:t>Emrosu</w:t>
      </w:r>
      <w:proofErr w:type="spellEnd"/>
      <w:r w:rsidRPr="00FB310C">
        <w:rPr>
          <w:szCs w:val="22"/>
        </w:rPr>
        <w:t xml:space="preserve"> is influential during change. </w:t>
      </w:r>
    </w:p>
    <w:p w14:paraId="23E63DBD" w14:textId="1B5AF63A" w:rsidR="000A260A" w:rsidRDefault="00FB310C" w:rsidP="00FB310C">
      <w:pPr>
        <w:spacing w:after="200" w:line="240" w:lineRule="auto"/>
        <w:jc w:val="both"/>
        <w:rPr>
          <w:szCs w:val="22"/>
        </w:rPr>
      </w:pPr>
      <w:r w:rsidRPr="00FB310C">
        <w:rPr>
          <w:szCs w:val="22"/>
        </w:rPr>
        <w:t xml:space="preserve">The role of the </w:t>
      </w:r>
      <w:r w:rsidR="001F16DD">
        <w:rPr>
          <w:szCs w:val="22"/>
        </w:rPr>
        <w:t xml:space="preserve">change </w:t>
      </w:r>
      <w:r w:rsidRPr="00FB310C">
        <w:rPr>
          <w:szCs w:val="22"/>
        </w:rPr>
        <w:t xml:space="preserve">champion is </w:t>
      </w:r>
      <w:r w:rsidR="001F16DD">
        <w:rPr>
          <w:szCs w:val="22"/>
        </w:rPr>
        <w:t xml:space="preserve">ensuring all </w:t>
      </w:r>
      <w:r w:rsidRPr="00FB310C">
        <w:rPr>
          <w:szCs w:val="22"/>
        </w:rPr>
        <w:t>individuals are supported and listened to</w:t>
      </w:r>
      <w:r w:rsidR="001F16DD">
        <w:rPr>
          <w:szCs w:val="22"/>
        </w:rPr>
        <w:t>, as well as g</w:t>
      </w:r>
      <w:r w:rsidR="001F16DD" w:rsidRPr="00FB310C">
        <w:rPr>
          <w:szCs w:val="22"/>
        </w:rPr>
        <w:t xml:space="preserve">athering feedback and </w:t>
      </w:r>
      <w:r w:rsidR="000A260A">
        <w:rPr>
          <w:szCs w:val="22"/>
        </w:rPr>
        <w:t>facilitating successful change initiatives,</w:t>
      </w:r>
      <w:r w:rsidR="001F16DD">
        <w:rPr>
          <w:szCs w:val="22"/>
        </w:rPr>
        <w:t xml:space="preserve"> modelling </w:t>
      </w:r>
      <w:proofErr w:type="gramStart"/>
      <w:r w:rsidR="001F16DD">
        <w:rPr>
          <w:szCs w:val="22"/>
        </w:rPr>
        <w:t>the</w:t>
      </w:r>
      <w:r w:rsidR="000A260A">
        <w:rPr>
          <w:szCs w:val="22"/>
        </w:rPr>
        <w:t>se</w:t>
      </w:r>
      <w:r w:rsidR="001F16DD">
        <w:rPr>
          <w:szCs w:val="22"/>
        </w:rPr>
        <w:t xml:space="preserve"> new behaviour</w:t>
      </w:r>
      <w:proofErr w:type="gramEnd"/>
      <w:r w:rsidR="000A260A">
        <w:rPr>
          <w:szCs w:val="22"/>
        </w:rPr>
        <w:t xml:space="preserve"> to colleagues</w:t>
      </w:r>
      <w:r w:rsidR="001F16DD" w:rsidRPr="00FB310C">
        <w:rPr>
          <w:szCs w:val="22"/>
        </w:rPr>
        <w:t>.</w:t>
      </w:r>
      <w:r w:rsidR="000A260A">
        <w:rPr>
          <w:szCs w:val="22"/>
        </w:rPr>
        <w:t xml:space="preserve"> </w:t>
      </w:r>
      <w:r w:rsidR="00EF474E" w:rsidRPr="00FB310C">
        <w:rPr>
          <w:szCs w:val="22"/>
        </w:rPr>
        <w:t>Essentially,</w:t>
      </w:r>
      <w:r w:rsidRPr="00FB310C">
        <w:rPr>
          <w:szCs w:val="22"/>
        </w:rPr>
        <w:t xml:space="preserve"> </w:t>
      </w:r>
      <w:r w:rsidR="000A260A">
        <w:rPr>
          <w:szCs w:val="22"/>
        </w:rPr>
        <w:t xml:space="preserve">people professionals </w:t>
      </w:r>
      <w:r w:rsidRPr="00FB310C">
        <w:rPr>
          <w:szCs w:val="22"/>
        </w:rPr>
        <w:t>are acting as the ‘</w:t>
      </w:r>
      <w:proofErr w:type="gramStart"/>
      <w:r w:rsidRPr="00FB310C">
        <w:rPr>
          <w:szCs w:val="22"/>
        </w:rPr>
        <w:t>middle man</w:t>
      </w:r>
      <w:proofErr w:type="gramEnd"/>
      <w:r w:rsidRPr="00FB310C">
        <w:rPr>
          <w:szCs w:val="22"/>
        </w:rPr>
        <w:t xml:space="preserve">’ with an unbiased point of view. Allowing your employees to feel supported will shift the </w:t>
      </w:r>
      <w:r w:rsidR="00EF474E" w:rsidRPr="00FB310C">
        <w:rPr>
          <w:szCs w:val="22"/>
        </w:rPr>
        <w:t>engagement</w:t>
      </w:r>
      <w:r w:rsidRPr="00FB310C">
        <w:rPr>
          <w:szCs w:val="22"/>
        </w:rPr>
        <w:t xml:space="preserve"> which in turn should allow staff to embrace change with a positive outlook. According to </w:t>
      </w:r>
      <w:sdt>
        <w:sdtPr>
          <w:rPr>
            <w:szCs w:val="22"/>
          </w:rPr>
          <w:id w:val="-1056313881"/>
          <w:citation/>
        </w:sdtPr>
        <w:sdtEndPr/>
        <w:sdtContent>
          <w:r w:rsidR="00B743C5">
            <w:rPr>
              <w:szCs w:val="22"/>
            </w:rPr>
            <w:fldChar w:fldCharType="begin"/>
          </w:r>
          <w:r w:rsidR="00B743C5">
            <w:rPr>
              <w:szCs w:val="22"/>
              <w:lang w:val="en-US"/>
            </w:rPr>
            <w:instrText xml:space="preserve"> CITATION CIP25 \l 1033 </w:instrText>
          </w:r>
          <w:r w:rsidR="00B743C5">
            <w:rPr>
              <w:szCs w:val="22"/>
            </w:rPr>
            <w:fldChar w:fldCharType="separate"/>
          </w:r>
          <w:r w:rsidR="000C13B8" w:rsidRPr="000C13B8">
            <w:rPr>
              <w:noProof/>
              <w:szCs w:val="22"/>
              <w:lang w:val="en-US"/>
            </w:rPr>
            <w:t>(CIPD, 2025)</w:t>
          </w:r>
          <w:r w:rsidR="00B743C5">
            <w:rPr>
              <w:szCs w:val="22"/>
            </w:rPr>
            <w:fldChar w:fldCharType="end"/>
          </w:r>
        </w:sdtContent>
      </w:sdt>
      <w:r w:rsidRPr="00FB310C">
        <w:rPr>
          <w:szCs w:val="22"/>
        </w:rPr>
        <w:t xml:space="preserve"> people professionals act as ‘stage of directors of change’ and often work as the ‘hidden hand’. We work in partnership with leading stakeholders to translate the overall vision and core values of the organisation. Translating this </w:t>
      </w:r>
      <w:r w:rsidR="00EF474E" w:rsidRPr="00FB310C">
        <w:rPr>
          <w:szCs w:val="22"/>
        </w:rPr>
        <w:t>through</w:t>
      </w:r>
      <w:r w:rsidRPr="00FB310C">
        <w:rPr>
          <w:szCs w:val="22"/>
        </w:rPr>
        <w:t xml:space="preserve"> communication will support partnership within the two organisations and make employees more aware of the changes that are approaching during the </w:t>
      </w:r>
      <w:r w:rsidR="00EF474E" w:rsidRPr="00FB310C">
        <w:rPr>
          <w:szCs w:val="22"/>
        </w:rPr>
        <w:t>acquisition</w:t>
      </w:r>
      <w:r w:rsidRPr="00FB310C">
        <w:rPr>
          <w:szCs w:val="22"/>
        </w:rPr>
        <w:t xml:space="preserve"> with BPE and </w:t>
      </w:r>
      <w:proofErr w:type="spellStart"/>
      <w:r w:rsidRPr="00FB310C">
        <w:rPr>
          <w:szCs w:val="22"/>
        </w:rPr>
        <w:t>Emrosu</w:t>
      </w:r>
      <w:proofErr w:type="spellEnd"/>
      <w:r w:rsidRPr="00FB310C">
        <w:rPr>
          <w:szCs w:val="22"/>
        </w:rPr>
        <w:t>.</w:t>
      </w:r>
      <w:r w:rsidR="000A260A">
        <w:rPr>
          <w:szCs w:val="22"/>
        </w:rPr>
        <w:t xml:space="preserve"> </w:t>
      </w:r>
    </w:p>
    <w:p w14:paraId="46FEE491" w14:textId="36B048D1" w:rsidR="00FB310C" w:rsidRPr="00FB310C" w:rsidRDefault="000A260A" w:rsidP="00FB310C">
      <w:pPr>
        <w:spacing w:after="200" w:line="240" w:lineRule="auto"/>
        <w:jc w:val="both"/>
        <w:rPr>
          <w:szCs w:val="22"/>
        </w:rPr>
      </w:pPr>
      <w:r>
        <w:rPr>
          <w:szCs w:val="22"/>
        </w:rPr>
        <w:t xml:space="preserve">During the acquisition we should look at introducing ECF (Employee Consultative Forum) meetings, allowing representatives from both organisations to consult on the changes, giving suggestions and feedback along with retaining mutual respect and equal opportunities. This will give employees a platform and help to mitigate any resistance that may arise. </w:t>
      </w:r>
      <w:proofErr w:type="gramStart"/>
      <w:r>
        <w:rPr>
          <w:szCs w:val="22"/>
        </w:rPr>
        <w:t>Again</w:t>
      </w:r>
      <w:proofErr w:type="gramEnd"/>
      <w:r>
        <w:rPr>
          <w:szCs w:val="22"/>
        </w:rPr>
        <w:t xml:space="preserve"> emphasising the ‘Hidden Hand’ which should contribute to a streamlined acquisition. </w:t>
      </w:r>
    </w:p>
    <w:p w14:paraId="340ABAA4" w14:textId="77777777" w:rsidR="00886B55" w:rsidRDefault="00886B55" w:rsidP="00CB7ABA"/>
    <w:p w14:paraId="7AE62C63" w14:textId="77777777" w:rsidR="00FB310C" w:rsidRDefault="00FB310C" w:rsidP="00CB7ABA"/>
    <w:p w14:paraId="57F4A442" w14:textId="77777777" w:rsidR="00FB310C" w:rsidRDefault="00FB310C" w:rsidP="00CB7ABA"/>
    <w:p w14:paraId="5ED2E07D" w14:textId="77777777" w:rsidR="00FB310C" w:rsidRDefault="00FB310C" w:rsidP="00CB7ABA"/>
    <w:p w14:paraId="68C7A81C" w14:textId="77777777" w:rsidR="00FB310C" w:rsidRDefault="00FB310C" w:rsidP="00CB7ABA"/>
    <w:p w14:paraId="7E9A68AF" w14:textId="77777777" w:rsidR="00FB310C" w:rsidRDefault="00FB310C" w:rsidP="00CB7ABA"/>
    <w:p w14:paraId="4AE3AA05" w14:textId="77777777" w:rsidR="00FB310C" w:rsidRDefault="00FB310C" w:rsidP="00CB7ABA"/>
    <w:p w14:paraId="2B56EA79" w14:textId="77777777" w:rsidR="00FB310C" w:rsidRDefault="00FB310C" w:rsidP="00CB7ABA"/>
    <w:p w14:paraId="52AC1AF3" w14:textId="77777777" w:rsidR="00FB310C" w:rsidRDefault="00FB310C" w:rsidP="00CB7ABA"/>
    <w:p w14:paraId="4C31D3CD" w14:textId="47371A35" w:rsidR="00FB310C" w:rsidRPr="008C036D" w:rsidRDefault="00FB310C" w:rsidP="00CB7ABA">
      <w:pPr>
        <w:rPr>
          <w:b/>
          <w:bCs/>
        </w:rPr>
      </w:pPr>
      <w:r w:rsidRPr="008C036D">
        <w:rPr>
          <w:b/>
          <w:bCs/>
        </w:rPr>
        <w:lastRenderedPageBreak/>
        <w:t xml:space="preserve">Q9. Discuss how the changes could impact people working at BPE and </w:t>
      </w:r>
      <w:proofErr w:type="spellStart"/>
      <w:r w:rsidRPr="008C036D">
        <w:rPr>
          <w:b/>
          <w:bCs/>
        </w:rPr>
        <w:t>Emrosu</w:t>
      </w:r>
      <w:proofErr w:type="spellEnd"/>
      <w:r w:rsidRPr="008C036D">
        <w:rPr>
          <w:b/>
          <w:bCs/>
        </w:rPr>
        <w:t>. (AC 3.3)</w:t>
      </w:r>
    </w:p>
    <w:p w14:paraId="75E692EB" w14:textId="77777777" w:rsidR="00C64BA3" w:rsidRDefault="00C64BA3" w:rsidP="00CB7ABA"/>
    <w:p w14:paraId="72826D8D" w14:textId="5F534E97" w:rsidR="004E5654" w:rsidRDefault="00FD4F21" w:rsidP="0016028C">
      <w:pPr>
        <w:jc w:val="both"/>
        <w:rPr>
          <w:lang w:val="en-US"/>
        </w:rPr>
      </w:pPr>
      <w:r w:rsidRPr="00FD4F21">
        <w:rPr>
          <w:lang w:val="en-US"/>
        </w:rPr>
        <w:t xml:space="preserve">While the </w:t>
      </w:r>
      <w:r w:rsidR="000A260A" w:rsidRPr="00FD4F21">
        <w:rPr>
          <w:lang w:val="en-US"/>
        </w:rPr>
        <w:t>changes</w:t>
      </w:r>
      <w:r w:rsidRPr="00FD4F21">
        <w:rPr>
          <w:lang w:val="en-US"/>
        </w:rPr>
        <w:t xml:space="preserve"> may influence both BPE and </w:t>
      </w:r>
      <w:proofErr w:type="spellStart"/>
      <w:r w:rsidRPr="00FD4F21">
        <w:rPr>
          <w:lang w:val="en-US"/>
        </w:rPr>
        <w:t>Emrosu</w:t>
      </w:r>
      <w:proofErr w:type="spellEnd"/>
      <w:r w:rsidRPr="00FD4F21">
        <w:rPr>
          <w:lang w:val="en-US"/>
        </w:rPr>
        <w:t xml:space="preserve">, the </w:t>
      </w:r>
      <w:r w:rsidR="004E5654">
        <w:rPr>
          <w:lang w:val="en-US"/>
        </w:rPr>
        <w:t xml:space="preserve">degree of </w:t>
      </w:r>
      <w:r w:rsidRPr="00FD4F21">
        <w:rPr>
          <w:lang w:val="en-US"/>
        </w:rPr>
        <w:t xml:space="preserve">their impact on employees could differ based on each </w:t>
      </w:r>
      <w:r w:rsidR="00582B31">
        <w:rPr>
          <w:szCs w:val="22"/>
        </w:rPr>
        <w:t>organisations</w:t>
      </w:r>
      <w:r w:rsidRPr="00FD4F21">
        <w:rPr>
          <w:lang w:val="en-US"/>
        </w:rPr>
        <w:t xml:space="preserve"> structure and strategic goals. Acknowledging that all people react differently to change is key </w:t>
      </w:r>
      <w:r w:rsidR="007330E0">
        <w:rPr>
          <w:lang w:val="en-US"/>
        </w:rPr>
        <w:t>during the</w:t>
      </w:r>
      <w:r w:rsidRPr="00FD4F21">
        <w:rPr>
          <w:lang w:val="en-US"/>
        </w:rPr>
        <w:t xml:space="preserve"> </w:t>
      </w:r>
      <w:r w:rsidR="000A260A" w:rsidRPr="00FD4F21">
        <w:rPr>
          <w:lang w:val="en-US"/>
        </w:rPr>
        <w:t>acquisition</w:t>
      </w:r>
      <w:r w:rsidRPr="00FD4F21">
        <w:rPr>
          <w:lang w:val="en-US"/>
        </w:rPr>
        <w:t>. BPE employees could see physical changes</w:t>
      </w:r>
      <w:r w:rsidR="00E94DB4">
        <w:rPr>
          <w:lang w:val="en-US"/>
        </w:rPr>
        <w:t>, f</w:t>
      </w:r>
      <w:r w:rsidRPr="00FD4F21">
        <w:rPr>
          <w:lang w:val="en-US"/>
        </w:rPr>
        <w:t>or example</w:t>
      </w:r>
      <w:r w:rsidR="004E5654">
        <w:rPr>
          <w:lang w:val="en-US"/>
        </w:rPr>
        <w:t>,</w:t>
      </w:r>
      <w:r w:rsidRPr="00FD4F21">
        <w:rPr>
          <w:lang w:val="en-US"/>
        </w:rPr>
        <w:t xml:space="preserve"> </w:t>
      </w:r>
      <w:proofErr w:type="gramStart"/>
      <w:r w:rsidRPr="00FD4F21">
        <w:rPr>
          <w:lang w:val="en-US"/>
        </w:rPr>
        <w:t>job role</w:t>
      </w:r>
      <w:proofErr w:type="gramEnd"/>
      <w:r w:rsidRPr="00FD4F21">
        <w:rPr>
          <w:lang w:val="en-US"/>
        </w:rPr>
        <w:t xml:space="preserve"> responsibility changes, job location changes due to the increase in pharmacies that </w:t>
      </w:r>
      <w:proofErr w:type="spellStart"/>
      <w:r w:rsidRPr="00FD4F21">
        <w:rPr>
          <w:lang w:val="en-US"/>
        </w:rPr>
        <w:t>Emro</w:t>
      </w:r>
      <w:r w:rsidR="000A260A">
        <w:rPr>
          <w:lang w:val="en-US"/>
        </w:rPr>
        <w:t>s</w:t>
      </w:r>
      <w:r w:rsidRPr="00FD4F21">
        <w:rPr>
          <w:lang w:val="en-US"/>
        </w:rPr>
        <w:t>u</w:t>
      </w:r>
      <w:proofErr w:type="spellEnd"/>
      <w:r w:rsidRPr="00FD4F21">
        <w:rPr>
          <w:lang w:val="en-US"/>
        </w:rPr>
        <w:t xml:space="preserve"> plans to expand to. You could also see new</w:t>
      </w:r>
      <w:r w:rsidR="004E5654">
        <w:rPr>
          <w:lang w:val="en-US"/>
        </w:rPr>
        <w:t xml:space="preserve"> </w:t>
      </w:r>
      <w:r w:rsidRPr="00FD4F21">
        <w:rPr>
          <w:lang w:val="en-US"/>
        </w:rPr>
        <w:t xml:space="preserve">working practices to include upgrades to online systems, </w:t>
      </w:r>
      <w:r w:rsidR="004E5654">
        <w:rPr>
          <w:lang w:val="en-US"/>
        </w:rPr>
        <w:t xml:space="preserve">allowing for a </w:t>
      </w:r>
      <w:r w:rsidRPr="00FD4F21">
        <w:rPr>
          <w:lang w:val="en-US"/>
        </w:rPr>
        <w:t xml:space="preserve">different </w:t>
      </w:r>
      <w:r w:rsidR="004E5654">
        <w:rPr>
          <w:lang w:val="en-US"/>
        </w:rPr>
        <w:t>style</w:t>
      </w:r>
      <w:r w:rsidRPr="00FD4F21">
        <w:rPr>
          <w:lang w:val="en-US"/>
        </w:rPr>
        <w:t xml:space="preserve"> of working. Staff skills and ability will play a</w:t>
      </w:r>
      <w:r w:rsidR="004E5654">
        <w:rPr>
          <w:lang w:val="en-US"/>
        </w:rPr>
        <w:t>n</w:t>
      </w:r>
      <w:r w:rsidRPr="00FD4F21">
        <w:rPr>
          <w:lang w:val="en-US"/>
        </w:rPr>
        <w:t xml:space="preserve"> integral role as they could be placed in </w:t>
      </w:r>
      <w:r w:rsidR="000A260A" w:rsidRPr="00FD4F21">
        <w:rPr>
          <w:lang w:val="en-US"/>
        </w:rPr>
        <w:t>unfamiliar</w:t>
      </w:r>
      <w:r w:rsidRPr="00FD4F21">
        <w:rPr>
          <w:lang w:val="en-US"/>
        </w:rPr>
        <w:t xml:space="preserve"> territory.</w:t>
      </w:r>
      <w:r w:rsidR="007330E0">
        <w:rPr>
          <w:lang w:val="en-US"/>
        </w:rPr>
        <w:t xml:space="preserve"> Creating</w:t>
      </w:r>
      <w:r w:rsidRPr="00FD4F21">
        <w:rPr>
          <w:lang w:val="en-US"/>
        </w:rPr>
        <w:t xml:space="preserve"> shock, upset</w:t>
      </w:r>
      <w:r w:rsidR="004E5654">
        <w:rPr>
          <w:lang w:val="en-US"/>
        </w:rPr>
        <w:t>, anxiety</w:t>
      </w:r>
      <w:r w:rsidRPr="00FD4F21">
        <w:rPr>
          <w:lang w:val="en-US"/>
        </w:rPr>
        <w:t xml:space="preserve"> and anger for some </w:t>
      </w:r>
      <w:r w:rsidR="004E5654">
        <w:rPr>
          <w:lang w:val="en-US"/>
        </w:rPr>
        <w:t>due to</w:t>
      </w:r>
      <w:r w:rsidRPr="00FD4F21">
        <w:rPr>
          <w:lang w:val="en-US"/>
        </w:rPr>
        <w:t xml:space="preserve"> advanc</w:t>
      </w:r>
      <w:r w:rsidR="00E94DB4">
        <w:rPr>
          <w:lang w:val="en-US"/>
        </w:rPr>
        <w:t>ement of the business.</w:t>
      </w:r>
      <w:r w:rsidRPr="00FD4F21">
        <w:rPr>
          <w:lang w:val="en-US"/>
        </w:rPr>
        <w:t xml:space="preserve"> </w:t>
      </w:r>
    </w:p>
    <w:p w14:paraId="125ADAAA" w14:textId="03EB9892" w:rsidR="004E5654" w:rsidRDefault="00FD4F21" w:rsidP="0016028C">
      <w:pPr>
        <w:jc w:val="both"/>
        <w:rPr>
          <w:lang w:val="en-US"/>
        </w:rPr>
      </w:pPr>
      <w:r w:rsidRPr="00FD4F21">
        <w:rPr>
          <w:lang w:val="en-US"/>
        </w:rPr>
        <w:t xml:space="preserve">Exploring the Kubler Ross change curve, employees from BPE and </w:t>
      </w:r>
      <w:proofErr w:type="spellStart"/>
      <w:r w:rsidRPr="00FD4F21">
        <w:rPr>
          <w:lang w:val="en-US"/>
        </w:rPr>
        <w:t>Emrosu</w:t>
      </w:r>
      <w:proofErr w:type="spellEnd"/>
      <w:r w:rsidRPr="00FD4F21">
        <w:rPr>
          <w:lang w:val="en-US"/>
        </w:rPr>
        <w:t xml:space="preserve"> will go through </w:t>
      </w:r>
      <w:r w:rsidR="000A260A" w:rsidRPr="00FD4F21">
        <w:rPr>
          <w:lang w:val="en-US"/>
        </w:rPr>
        <w:t>similar</w:t>
      </w:r>
      <w:r w:rsidRPr="00FD4F21">
        <w:rPr>
          <w:lang w:val="en-US"/>
        </w:rPr>
        <w:t xml:space="preserve"> emotions during the transition. </w:t>
      </w:r>
      <w:r w:rsidR="004E5654">
        <w:rPr>
          <w:lang w:val="en-US"/>
        </w:rPr>
        <w:t xml:space="preserve">Although </w:t>
      </w:r>
      <w:r w:rsidRPr="00FD4F21">
        <w:rPr>
          <w:lang w:val="en-US"/>
        </w:rPr>
        <w:t xml:space="preserve">BPE will notice </w:t>
      </w:r>
      <w:r w:rsidR="00E94DB4">
        <w:rPr>
          <w:lang w:val="en-US"/>
        </w:rPr>
        <w:t>this</w:t>
      </w:r>
      <w:r w:rsidRPr="00FD4F21">
        <w:rPr>
          <w:lang w:val="en-US"/>
        </w:rPr>
        <w:t xml:space="preserve"> to be more significant and potentially take longer to adjust</w:t>
      </w:r>
      <w:r w:rsidR="007330E0">
        <w:rPr>
          <w:lang w:val="en-US"/>
        </w:rPr>
        <w:t>.</w:t>
      </w:r>
      <w:r w:rsidR="004E5654">
        <w:rPr>
          <w:lang w:val="en-US"/>
        </w:rPr>
        <w:t xml:space="preserve"> </w:t>
      </w:r>
      <w:r w:rsidR="00E94DB4">
        <w:rPr>
          <w:lang w:val="en-US"/>
        </w:rPr>
        <w:t>L</w:t>
      </w:r>
      <w:r w:rsidR="004E5654">
        <w:rPr>
          <w:lang w:val="en-US"/>
        </w:rPr>
        <w:t>ead</w:t>
      </w:r>
      <w:r w:rsidR="00E94DB4">
        <w:rPr>
          <w:lang w:val="en-US"/>
        </w:rPr>
        <w:t>ing</w:t>
      </w:r>
      <w:r w:rsidR="004E5654">
        <w:rPr>
          <w:lang w:val="en-US"/>
        </w:rPr>
        <w:t xml:space="preserve"> to a higher sickness record </w:t>
      </w:r>
      <w:r w:rsidR="00E94DB4">
        <w:rPr>
          <w:lang w:val="en-US"/>
        </w:rPr>
        <w:t xml:space="preserve">whilst creating a level of uncertainty </w:t>
      </w:r>
      <w:r w:rsidR="004E5654">
        <w:rPr>
          <w:lang w:val="en-US"/>
        </w:rPr>
        <w:t>with stress at work</w:t>
      </w:r>
      <w:r w:rsidR="00E94DB4">
        <w:rPr>
          <w:lang w:val="en-US"/>
        </w:rPr>
        <w:t>.</w:t>
      </w:r>
      <w:r w:rsidR="008C036D">
        <w:rPr>
          <w:lang w:val="en-US"/>
        </w:rPr>
        <w:t xml:space="preserve"> </w:t>
      </w:r>
      <w:r w:rsidR="004E5654">
        <w:rPr>
          <w:lang w:val="en-US"/>
        </w:rPr>
        <w:t>Staff</w:t>
      </w:r>
      <w:r w:rsidRPr="00FD4F21">
        <w:rPr>
          <w:lang w:val="en-US"/>
        </w:rPr>
        <w:t xml:space="preserve"> at </w:t>
      </w:r>
      <w:proofErr w:type="spellStart"/>
      <w:r w:rsidRPr="00FD4F21">
        <w:rPr>
          <w:lang w:val="en-US"/>
        </w:rPr>
        <w:t>Emrosu</w:t>
      </w:r>
      <w:proofErr w:type="spellEnd"/>
      <w:r w:rsidRPr="00FD4F21">
        <w:rPr>
          <w:lang w:val="en-US"/>
        </w:rPr>
        <w:t xml:space="preserve"> are </w:t>
      </w:r>
      <w:r w:rsidR="004E5654">
        <w:rPr>
          <w:lang w:val="en-US"/>
        </w:rPr>
        <w:t xml:space="preserve">currently familiar with the business set up, increasing sizes of their teams could pose as a challenge giving managers more responsibilities and could upset systems and practices that they already have in place.  </w:t>
      </w:r>
    </w:p>
    <w:p w14:paraId="7BDABD85" w14:textId="5C5F675F" w:rsidR="008C036D" w:rsidRDefault="00FD4F21" w:rsidP="0016028C">
      <w:pPr>
        <w:jc w:val="both"/>
        <w:rPr>
          <w:lang w:val="en-US"/>
        </w:rPr>
      </w:pPr>
      <w:r w:rsidRPr="00FD4F21">
        <w:rPr>
          <w:lang w:val="en-US"/>
        </w:rPr>
        <w:t>Teaching and learning new employees can be difficult if those learning are not used to such advancements. Although it can have a positive impact, with engagement</w:t>
      </w:r>
      <w:r w:rsidR="008C036D">
        <w:rPr>
          <w:lang w:val="en-US"/>
        </w:rPr>
        <w:t xml:space="preserve"> and possible new career opportunities</w:t>
      </w:r>
      <w:r w:rsidRPr="00FD4F21">
        <w:rPr>
          <w:lang w:val="en-US"/>
        </w:rPr>
        <w:t>. It could take pressure o</w:t>
      </w:r>
      <w:r w:rsidR="008C036D">
        <w:rPr>
          <w:lang w:val="en-US"/>
        </w:rPr>
        <w:t>f</w:t>
      </w:r>
      <w:r w:rsidRPr="00FD4F21">
        <w:rPr>
          <w:lang w:val="en-US"/>
        </w:rPr>
        <w:t xml:space="preserve">f </w:t>
      </w:r>
      <w:proofErr w:type="spellStart"/>
      <w:r w:rsidRPr="00FD4F21">
        <w:rPr>
          <w:lang w:val="en-US"/>
        </w:rPr>
        <w:t>Emrosu</w:t>
      </w:r>
      <w:proofErr w:type="spellEnd"/>
      <w:r w:rsidRPr="00FD4F21">
        <w:rPr>
          <w:lang w:val="en-US"/>
        </w:rPr>
        <w:t xml:space="preserve"> </w:t>
      </w:r>
      <w:r w:rsidR="008C036D">
        <w:rPr>
          <w:lang w:val="en-US"/>
        </w:rPr>
        <w:t xml:space="preserve">staff </w:t>
      </w:r>
      <w:r w:rsidRPr="00FD4F21">
        <w:rPr>
          <w:lang w:val="en-US"/>
        </w:rPr>
        <w:t xml:space="preserve">with additional help </w:t>
      </w:r>
      <w:r w:rsidR="007330E0">
        <w:rPr>
          <w:lang w:val="en-US"/>
        </w:rPr>
        <w:t>aiding in jobs being done that could have been missed</w:t>
      </w:r>
      <w:r w:rsidRPr="00FD4F21">
        <w:rPr>
          <w:lang w:val="en-US"/>
        </w:rPr>
        <w:t xml:space="preserve">. It will increase performance levels as a reward and recognition scheme could be used to advance </w:t>
      </w:r>
      <w:r w:rsidR="008C036D">
        <w:rPr>
          <w:lang w:val="en-US"/>
        </w:rPr>
        <w:t>engagement,</w:t>
      </w:r>
      <w:r w:rsidRPr="00FD4F21">
        <w:rPr>
          <w:lang w:val="en-US"/>
        </w:rPr>
        <w:t xml:space="preserve"> creat</w:t>
      </w:r>
      <w:r w:rsidR="008C036D">
        <w:rPr>
          <w:lang w:val="en-US"/>
        </w:rPr>
        <w:t>ing</w:t>
      </w:r>
      <w:r w:rsidRPr="00FD4F21">
        <w:rPr>
          <w:lang w:val="en-US"/>
        </w:rPr>
        <w:t xml:space="preserve"> </w:t>
      </w:r>
      <w:r w:rsidR="00FE7A6F">
        <w:rPr>
          <w:lang w:val="en-US"/>
        </w:rPr>
        <w:t xml:space="preserve">a </w:t>
      </w:r>
      <w:r w:rsidRPr="00FD4F21">
        <w:rPr>
          <w:lang w:val="en-US"/>
        </w:rPr>
        <w:t xml:space="preserve">competitive spirit between employees. </w:t>
      </w:r>
      <w:r w:rsidR="008C036D">
        <w:rPr>
          <w:lang w:val="en-US"/>
        </w:rPr>
        <w:t xml:space="preserve">Involving employees at early stages in the process will help with the decision-making process, allowing staff to foster a sense of ownership. Focusing on culture integration is key in reducing resistance during the acquisition. </w:t>
      </w:r>
      <w:r w:rsidR="007330E0">
        <w:rPr>
          <w:lang w:val="en-US"/>
        </w:rPr>
        <w:t xml:space="preserve">Both </w:t>
      </w:r>
      <w:proofErr w:type="spellStart"/>
      <w:r w:rsidR="007330E0">
        <w:rPr>
          <w:lang w:val="en-US"/>
        </w:rPr>
        <w:t>organisations</w:t>
      </w:r>
      <w:proofErr w:type="spellEnd"/>
      <w:r w:rsidR="007330E0">
        <w:rPr>
          <w:lang w:val="en-US"/>
        </w:rPr>
        <w:t xml:space="preserve"> are likely to feel some impact with will differ between </w:t>
      </w:r>
      <w:r w:rsidR="00FE7A6F">
        <w:rPr>
          <w:lang w:val="en-US"/>
        </w:rPr>
        <w:t>individuals,</w:t>
      </w:r>
      <w:r w:rsidR="002128E2">
        <w:rPr>
          <w:lang w:val="en-US"/>
        </w:rPr>
        <w:t xml:space="preserve"> however this can </w:t>
      </w:r>
      <w:proofErr w:type="gramStart"/>
      <w:r w:rsidR="002128E2">
        <w:rPr>
          <w:lang w:val="en-US"/>
        </w:rPr>
        <w:t>been</w:t>
      </w:r>
      <w:proofErr w:type="gramEnd"/>
      <w:r w:rsidR="002128E2">
        <w:rPr>
          <w:lang w:val="en-US"/>
        </w:rPr>
        <w:t xml:space="preserve"> seen in a positive way with growth opportunities at the forefront.</w:t>
      </w:r>
    </w:p>
    <w:p w14:paraId="5ECB9723" w14:textId="77777777" w:rsidR="00C64BA3" w:rsidRDefault="00C64BA3" w:rsidP="00CB7ABA">
      <w:pPr>
        <w:rPr>
          <w:lang w:val="en-US"/>
        </w:rPr>
      </w:pPr>
    </w:p>
    <w:p w14:paraId="71B62196" w14:textId="77777777" w:rsidR="008821A3" w:rsidRDefault="008821A3" w:rsidP="00CB7ABA">
      <w:pPr>
        <w:rPr>
          <w:lang w:val="en-US"/>
        </w:rPr>
      </w:pPr>
    </w:p>
    <w:p w14:paraId="1505C18F" w14:textId="77777777" w:rsidR="008821A3" w:rsidRDefault="008821A3" w:rsidP="00CB7ABA">
      <w:pPr>
        <w:rPr>
          <w:lang w:val="en-US"/>
        </w:rPr>
      </w:pPr>
    </w:p>
    <w:p w14:paraId="49B512E3" w14:textId="77777777" w:rsidR="008821A3" w:rsidRDefault="008821A3" w:rsidP="00CB7ABA">
      <w:pPr>
        <w:rPr>
          <w:lang w:val="en-US"/>
        </w:rPr>
      </w:pPr>
    </w:p>
    <w:p w14:paraId="4B21E918" w14:textId="77777777" w:rsidR="00FE7A6F" w:rsidRDefault="00FE7A6F" w:rsidP="00CB7ABA">
      <w:pPr>
        <w:rPr>
          <w:lang w:val="en-US"/>
        </w:rPr>
      </w:pPr>
    </w:p>
    <w:p w14:paraId="41AC1817" w14:textId="77777777" w:rsidR="00FE7A6F" w:rsidRDefault="00FE7A6F" w:rsidP="00CB7ABA">
      <w:pPr>
        <w:rPr>
          <w:lang w:val="en-US"/>
        </w:rPr>
      </w:pPr>
    </w:p>
    <w:sdt>
      <w:sdtPr>
        <w:rPr>
          <w:rFonts w:asciiTheme="minorHAnsi" w:eastAsiaTheme="minorHAnsi" w:hAnsiTheme="minorHAnsi" w:cstheme="minorBidi"/>
          <w:color w:val="auto"/>
          <w:sz w:val="24"/>
          <w:szCs w:val="24"/>
        </w:rPr>
        <w:id w:val="-956564043"/>
        <w:docPartObj>
          <w:docPartGallery w:val="Bibliographies"/>
          <w:docPartUnique/>
        </w:docPartObj>
      </w:sdtPr>
      <w:sdtEndPr/>
      <w:sdtContent>
        <w:p w14:paraId="4A10167A" w14:textId="794B941E" w:rsidR="001B13EA" w:rsidRDefault="001B13EA">
          <w:pPr>
            <w:pStyle w:val="Heading1"/>
          </w:pPr>
          <w:r>
            <w:t>References</w:t>
          </w:r>
        </w:p>
        <w:sdt>
          <w:sdtPr>
            <w:id w:val="-573587230"/>
            <w:bibliography/>
          </w:sdtPr>
          <w:sdtEndPr/>
          <w:sdtContent>
            <w:p w14:paraId="2D901C56" w14:textId="77777777" w:rsidR="000C13B8" w:rsidRDefault="001B13EA" w:rsidP="000C13B8">
              <w:pPr>
                <w:pStyle w:val="Bibliography"/>
                <w:rPr>
                  <w:noProof/>
                  <w:kern w:val="0"/>
                  <w14:ligatures w14:val="none"/>
                </w:rPr>
              </w:pPr>
              <w:r>
                <w:fldChar w:fldCharType="begin"/>
              </w:r>
              <w:r>
                <w:instrText xml:space="preserve"> BIBLIOGRAPHY </w:instrText>
              </w:r>
              <w:r>
                <w:fldChar w:fldCharType="separate"/>
              </w:r>
              <w:r w:rsidR="000C13B8">
                <w:rPr>
                  <w:noProof/>
                </w:rPr>
                <w:t xml:space="preserve">CIPD, 2025. </w:t>
              </w:r>
              <w:r w:rsidR="000C13B8">
                <w:rPr>
                  <w:i/>
                  <w:iCs/>
                  <w:noProof/>
                </w:rPr>
                <w:t xml:space="preserve">Change Management. </w:t>
              </w:r>
              <w:r w:rsidR="000C13B8">
                <w:rPr>
                  <w:noProof/>
                </w:rPr>
                <w:t xml:space="preserve">[Online] </w:t>
              </w:r>
              <w:r w:rsidR="000C13B8">
                <w:rPr>
                  <w:noProof/>
                </w:rPr>
                <w:br/>
                <w:t xml:space="preserve">Available at: </w:t>
              </w:r>
              <w:r w:rsidR="000C13B8">
                <w:rPr>
                  <w:noProof/>
                  <w:u w:val="single"/>
                </w:rPr>
                <w:t>https://www.cipd.org/uk/knowledge/factsheets/change-management-factsheet/</w:t>
              </w:r>
              <w:r w:rsidR="000C13B8">
                <w:rPr>
                  <w:noProof/>
                </w:rPr>
                <w:br/>
                <w:t>[Accessed 26 October 2025].</w:t>
              </w:r>
            </w:p>
            <w:p w14:paraId="0C9BEDE1" w14:textId="77777777" w:rsidR="000C13B8" w:rsidRDefault="000C13B8" w:rsidP="000C13B8">
              <w:pPr>
                <w:pStyle w:val="Bibliography"/>
                <w:rPr>
                  <w:noProof/>
                </w:rPr>
              </w:pPr>
              <w:r>
                <w:rPr>
                  <w:noProof/>
                </w:rPr>
                <w:t xml:space="preserve">Experian, 2025. </w:t>
              </w:r>
              <w:r>
                <w:rPr>
                  <w:i/>
                  <w:iCs/>
                  <w:noProof/>
                </w:rPr>
                <w:t xml:space="preserve">Health-Conscious Britain Report. </w:t>
              </w:r>
              <w:r>
                <w:rPr>
                  <w:noProof/>
                </w:rPr>
                <w:t xml:space="preserve">[Online] </w:t>
              </w:r>
              <w:r>
                <w:rPr>
                  <w:noProof/>
                </w:rPr>
                <w:br/>
                <w:t xml:space="preserve">Available at: </w:t>
              </w:r>
              <w:r>
                <w:rPr>
                  <w:noProof/>
                  <w:u w:val="single"/>
                </w:rPr>
                <w:t>https://www.experian.co.uk/blogs/latest-thinking/marketing-solutions/health-conscious-britain-report/</w:t>
              </w:r>
              <w:r>
                <w:rPr>
                  <w:noProof/>
                </w:rPr>
                <w:br/>
                <w:t>[Accessed 1 November 2025].</w:t>
              </w:r>
            </w:p>
            <w:p w14:paraId="55019406" w14:textId="77777777" w:rsidR="000C13B8" w:rsidRDefault="000C13B8" w:rsidP="000C13B8">
              <w:pPr>
                <w:pStyle w:val="Bibliography"/>
                <w:rPr>
                  <w:noProof/>
                </w:rPr>
              </w:pPr>
              <w:r>
                <w:rPr>
                  <w:noProof/>
                </w:rPr>
                <w:t xml:space="preserve">Waite, K. et al., 2021. </w:t>
              </w:r>
              <w:r>
                <w:rPr>
                  <w:i/>
                  <w:iCs/>
                  <w:noProof/>
                </w:rPr>
                <w:t xml:space="preserve">People Practice: A Complete Guide. </w:t>
              </w:r>
              <w:r>
                <w:rPr>
                  <w:noProof/>
                </w:rPr>
                <w:t>1 ed. London: Kogan Page.</w:t>
              </w:r>
            </w:p>
            <w:p w14:paraId="663B1824" w14:textId="2AF0F74A" w:rsidR="001B13EA" w:rsidRDefault="001B13EA" w:rsidP="000C13B8">
              <w:r>
                <w:rPr>
                  <w:b/>
                  <w:bCs/>
                  <w:noProof/>
                </w:rPr>
                <w:fldChar w:fldCharType="end"/>
              </w:r>
            </w:p>
          </w:sdtContent>
        </w:sdt>
      </w:sdtContent>
    </w:sdt>
    <w:p w14:paraId="55CCAF21" w14:textId="77777777" w:rsidR="00AF4540" w:rsidRDefault="00AF4540" w:rsidP="00CB7ABA"/>
    <w:p w14:paraId="23C718FF" w14:textId="77777777" w:rsidR="00AF4540" w:rsidRPr="00640239" w:rsidRDefault="00AF4540" w:rsidP="00CB7ABA"/>
    <w:sectPr w:rsidR="00AF4540" w:rsidRPr="006402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46C84"/>
    <w:multiLevelType w:val="hybridMultilevel"/>
    <w:tmpl w:val="388E26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3128C4"/>
    <w:multiLevelType w:val="multilevel"/>
    <w:tmpl w:val="42D8D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1704406">
    <w:abstractNumId w:val="0"/>
  </w:num>
  <w:num w:numId="2" w16cid:durableId="825895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FBA"/>
    <w:rsid w:val="0001495E"/>
    <w:rsid w:val="000338F1"/>
    <w:rsid w:val="00034BC5"/>
    <w:rsid w:val="00050B93"/>
    <w:rsid w:val="00064BC5"/>
    <w:rsid w:val="00090F7D"/>
    <w:rsid w:val="000928A5"/>
    <w:rsid w:val="000A260A"/>
    <w:rsid w:val="000B5E5A"/>
    <w:rsid w:val="000C13B8"/>
    <w:rsid w:val="000C3495"/>
    <w:rsid w:val="000C3728"/>
    <w:rsid w:val="000D20E5"/>
    <w:rsid w:val="00105860"/>
    <w:rsid w:val="00125CA2"/>
    <w:rsid w:val="00137A26"/>
    <w:rsid w:val="0014440D"/>
    <w:rsid w:val="00144F2F"/>
    <w:rsid w:val="0014676C"/>
    <w:rsid w:val="00152F8A"/>
    <w:rsid w:val="00155B7B"/>
    <w:rsid w:val="0016028C"/>
    <w:rsid w:val="001653CE"/>
    <w:rsid w:val="00184643"/>
    <w:rsid w:val="001A2BEA"/>
    <w:rsid w:val="001B12A9"/>
    <w:rsid w:val="001B13EA"/>
    <w:rsid w:val="001B70EC"/>
    <w:rsid w:val="001B7F69"/>
    <w:rsid w:val="001C3A22"/>
    <w:rsid w:val="001D6771"/>
    <w:rsid w:val="001F16DD"/>
    <w:rsid w:val="002027A6"/>
    <w:rsid w:val="002128E2"/>
    <w:rsid w:val="00212932"/>
    <w:rsid w:val="00235259"/>
    <w:rsid w:val="00260BE2"/>
    <w:rsid w:val="00263A7D"/>
    <w:rsid w:val="00267420"/>
    <w:rsid w:val="00290506"/>
    <w:rsid w:val="002B126F"/>
    <w:rsid w:val="002D440B"/>
    <w:rsid w:val="002E410F"/>
    <w:rsid w:val="002E4446"/>
    <w:rsid w:val="002E5B28"/>
    <w:rsid w:val="002F35E7"/>
    <w:rsid w:val="002F7C1F"/>
    <w:rsid w:val="00300E07"/>
    <w:rsid w:val="00304E0A"/>
    <w:rsid w:val="00316FC5"/>
    <w:rsid w:val="00325B73"/>
    <w:rsid w:val="00327A72"/>
    <w:rsid w:val="003305FD"/>
    <w:rsid w:val="00336B0B"/>
    <w:rsid w:val="00343928"/>
    <w:rsid w:val="0034798D"/>
    <w:rsid w:val="00350AEA"/>
    <w:rsid w:val="00366896"/>
    <w:rsid w:val="00376745"/>
    <w:rsid w:val="003872AC"/>
    <w:rsid w:val="003A10D2"/>
    <w:rsid w:val="003A157D"/>
    <w:rsid w:val="003C0D4E"/>
    <w:rsid w:val="003C2443"/>
    <w:rsid w:val="003E56F6"/>
    <w:rsid w:val="00403350"/>
    <w:rsid w:val="004039E1"/>
    <w:rsid w:val="00412990"/>
    <w:rsid w:val="00420E60"/>
    <w:rsid w:val="004423A4"/>
    <w:rsid w:val="004673D9"/>
    <w:rsid w:val="00483D07"/>
    <w:rsid w:val="00491432"/>
    <w:rsid w:val="004A4747"/>
    <w:rsid w:val="004B5162"/>
    <w:rsid w:val="004C185A"/>
    <w:rsid w:val="004D1F05"/>
    <w:rsid w:val="004D2911"/>
    <w:rsid w:val="004D3AB6"/>
    <w:rsid w:val="004E5654"/>
    <w:rsid w:val="00505190"/>
    <w:rsid w:val="005070AB"/>
    <w:rsid w:val="00516987"/>
    <w:rsid w:val="005175D4"/>
    <w:rsid w:val="00517762"/>
    <w:rsid w:val="0053786F"/>
    <w:rsid w:val="00553794"/>
    <w:rsid w:val="00563D59"/>
    <w:rsid w:val="0057151A"/>
    <w:rsid w:val="0057206C"/>
    <w:rsid w:val="005756CF"/>
    <w:rsid w:val="005778A5"/>
    <w:rsid w:val="00582B31"/>
    <w:rsid w:val="005B2D5D"/>
    <w:rsid w:val="005B5E68"/>
    <w:rsid w:val="005E55C2"/>
    <w:rsid w:val="005F4E3C"/>
    <w:rsid w:val="00605888"/>
    <w:rsid w:val="006104B5"/>
    <w:rsid w:val="006111A1"/>
    <w:rsid w:val="00624B46"/>
    <w:rsid w:val="006339B3"/>
    <w:rsid w:val="00637959"/>
    <w:rsid w:val="00640239"/>
    <w:rsid w:val="00641C11"/>
    <w:rsid w:val="00643B94"/>
    <w:rsid w:val="00652A9F"/>
    <w:rsid w:val="00657CCA"/>
    <w:rsid w:val="00661654"/>
    <w:rsid w:val="006622DF"/>
    <w:rsid w:val="006861AF"/>
    <w:rsid w:val="006A10DF"/>
    <w:rsid w:val="006A3218"/>
    <w:rsid w:val="006A6B65"/>
    <w:rsid w:val="006C6EAE"/>
    <w:rsid w:val="006D777D"/>
    <w:rsid w:val="006E5190"/>
    <w:rsid w:val="006E7416"/>
    <w:rsid w:val="006F09FD"/>
    <w:rsid w:val="00703304"/>
    <w:rsid w:val="00713134"/>
    <w:rsid w:val="00716F5D"/>
    <w:rsid w:val="007330E0"/>
    <w:rsid w:val="00736706"/>
    <w:rsid w:val="0074049B"/>
    <w:rsid w:val="0075022C"/>
    <w:rsid w:val="00756FF6"/>
    <w:rsid w:val="0076494F"/>
    <w:rsid w:val="0077235A"/>
    <w:rsid w:val="00775D98"/>
    <w:rsid w:val="00776F54"/>
    <w:rsid w:val="00777A41"/>
    <w:rsid w:val="00782D57"/>
    <w:rsid w:val="007B4E71"/>
    <w:rsid w:val="007C6BDF"/>
    <w:rsid w:val="007F42C2"/>
    <w:rsid w:val="007F5F3C"/>
    <w:rsid w:val="00803A9C"/>
    <w:rsid w:val="008116B7"/>
    <w:rsid w:val="00850E0F"/>
    <w:rsid w:val="00853044"/>
    <w:rsid w:val="00870843"/>
    <w:rsid w:val="00877864"/>
    <w:rsid w:val="008821A3"/>
    <w:rsid w:val="00883D19"/>
    <w:rsid w:val="00886B55"/>
    <w:rsid w:val="00896DF7"/>
    <w:rsid w:val="008A2F81"/>
    <w:rsid w:val="008A66A2"/>
    <w:rsid w:val="008B2ADF"/>
    <w:rsid w:val="008C036D"/>
    <w:rsid w:val="008D05D0"/>
    <w:rsid w:val="008D166D"/>
    <w:rsid w:val="008D57D4"/>
    <w:rsid w:val="008E1577"/>
    <w:rsid w:val="008F223F"/>
    <w:rsid w:val="008F4B00"/>
    <w:rsid w:val="009010B4"/>
    <w:rsid w:val="00924F08"/>
    <w:rsid w:val="0093149F"/>
    <w:rsid w:val="0093732C"/>
    <w:rsid w:val="00940E09"/>
    <w:rsid w:val="0094389A"/>
    <w:rsid w:val="00950904"/>
    <w:rsid w:val="00953C69"/>
    <w:rsid w:val="009611CD"/>
    <w:rsid w:val="00994696"/>
    <w:rsid w:val="009A3F7C"/>
    <w:rsid w:val="009B104F"/>
    <w:rsid w:val="009B20EA"/>
    <w:rsid w:val="009C6D6C"/>
    <w:rsid w:val="00A019BA"/>
    <w:rsid w:val="00A140AE"/>
    <w:rsid w:val="00A17D45"/>
    <w:rsid w:val="00A20175"/>
    <w:rsid w:val="00A2100D"/>
    <w:rsid w:val="00A230CA"/>
    <w:rsid w:val="00A3239F"/>
    <w:rsid w:val="00A40E0A"/>
    <w:rsid w:val="00A43EDA"/>
    <w:rsid w:val="00A477CC"/>
    <w:rsid w:val="00A532B5"/>
    <w:rsid w:val="00A558FA"/>
    <w:rsid w:val="00A6127D"/>
    <w:rsid w:val="00A63930"/>
    <w:rsid w:val="00A657E2"/>
    <w:rsid w:val="00A77304"/>
    <w:rsid w:val="00A833DF"/>
    <w:rsid w:val="00A85F89"/>
    <w:rsid w:val="00A85FB9"/>
    <w:rsid w:val="00A876BC"/>
    <w:rsid w:val="00A97E71"/>
    <w:rsid w:val="00AA1025"/>
    <w:rsid w:val="00AA1672"/>
    <w:rsid w:val="00AC3315"/>
    <w:rsid w:val="00AC7FC2"/>
    <w:rsid w:val="00AD7151"/>
    <w:rsid w:val="00AE3639"/>
    <w:rsid w:val="00AE4170"/>
    <w:rsid w:val="00AF4540"/>
    <w:rsid w:val="00B07FA8"/>
    <w:rsid w:val="00B15916"/>
    <w:rsid w:val="00B25532"/>
    <w:rsid w:val="00B32014"/>
    <w:rsid w:val="00B37A95"/>
    <w:rsid w:val="00B51D57"/>
    <w:rsid w:val="00B54DC9"/>
    <w:rsid w:val="00B5656C"/>
    <w:rsid w:val="00B743C5"/>
    <w:rsid w:val="00B75554"/>
    <w:rsid w:val="00BB2F54"/>
    <w:rsid w:val="00BB3E7C"/>
    <w:rsid w:val="00BB5A65"/>
    <w:rsid w:val="00BC4ED4"/>
    <w:rsid w:val="00BE1012"/>
    <w:rsid w:val="00BE5A36"/>
    <w:rsid w:val="00C06043"/>
    <w:rsid w:val="00C323AE"/>
    <w:rsid w:val="00C35D14"/>
    <w:rsid w:val="00C51CEA"/>
    <w:rsid w:val="00C62B70"/>
    <w:rsid w:val="00C64BA3"/>
    <w:rsid w:val="00C74A09"/>
    <w:rsid w:val="00C807B1"/>
    <w:rsid w:val="00C826DC"/>
    <w:rsid w:val="00C834BC"/>
    <w:rsid w:val="00C85533"/>
    <w:rsid w:val="00C91B35"/>
    <w:rsid w:val="00CA5043"/>
    <w:rsid w:val="00CA6F10"/>
    <w:rsid w:val="00CB7ABA"/>
    <w:rsid w:val="00CD107D"/>
    <w:rsid w:val="00D10CFA"/>
    <w:rsid w:val="00D21C21"/>
    <w:rsid w:val="00D275E4"/>
    <w:rsid w:val="00D35194"/>
    <w:rsid w:val="00D37204"/>
    <w:rsid w:val="00D41ADE"/>
    <w:rsid w:val="00D64116"/>
    <w:rsid w:val="00D76B74"/>
    <w:rsid w:val="00DA3B16"/>
    <w:rsid w:val="00DA48CF"/>
    <w:rsid w:val="00DB6C8C"/>
    <w:rsid w:val="00DC02A4"/>
    <w:rsid w:val="00DD16BF"/>
    <w:rsid w:val="00DD2EBA"/>
    <w:rsid w:val="00DD53DE"/>
    <w:rsid w:val="00DD5A9F"/>
    <w:rsid w:val="00DF6EC8"/>
    <w:rsid w:val="00E12FBA"/>
    <w:rsid w:val="00E16906"/>
    <w:rsid w:val="00E40971"/>
    <w:rsid w:val="00E505A3"/>
    <w:rsid w:val="00E53B05"/>
    <w:rsid w:val="00E629E0"/>
    <w:rsid w:val="00E76CBB"/>
    <w:rsid w:val="00E94104"/>
    <w:rsid w:val="00E94DB4"/>
    <w:rsid w:val="00E97E51"/>
    <w:rsid w:val="00EA3D56"/>
    <w:rsid w:val="00EB5598"/>
    <w:rsid w:val="00EC1D1D"/>
    <w:rsid w:val="00EF474E"/>
    <w:rsid w:val="00F00594"/>
    <w:rsid w:val="00F07580"/>
    <w:rsid w:val="00F07C3E"/>
    <w:rsid w:val="00F10BF5"/>
    <w:rsid w:val="00F22D2F"/>
    <w:rsid w:val="00F261FA"/>
    <w:rsid w:val="00F2706E"/>
    <w:rsid w:val="00F45AFD"/>
    <w:rsid w:val="00F522D6"/>
    <w:rsid w:val="00F61750"/>
    <w:rsid w:val="00F649BF"/>
    <w:rsid w:val="00F657C5"/>
    <w:rsid w:val="00F6747C"/>
    <w:rsid w:val="00F74094"/>
    <w:rsid w:val="00F74431"/>
    <w:rsid w:val="00F75AF4"/>
    <w:rsid w:val="00F8308D"/>
    <w:rsid w:val="00F832CF"/>
    <w:rsid w:val="00F974EE"/>
    <w:rsid w:val="00FB310C"/>
    <w:rsid w:val="00FB7C7C"/>
    <w:rsid w:val="00FC7D01"/>
    <w:rsid w:val="00FD4F21"/>
    <w:rsid w:val="00FE7A6F"/>
    <w:rsid w:val="00FF1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93FA7"/>
  <w15:chartTrackingRefBased/>
  <w15:docId w15:val="{70D7649F-9AD0-4026-9DD3-F68283D7A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F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F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F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F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F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F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F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F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F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F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FBA"/>
    <w:rPr>
      <w:rFonts w:eastAsiaTheme="majorEastAsia" w:cstheme="majorBidi"/>
      <w:color w:val="272727" w:themeColor="text1" w:themeTint="D8"/>
    </w:rPr>
  </w:style>
  <w:style w:type="paragraph" w:styleId="Title">
    <w:name w:val="Title"/>
    <w:basedOn w:val="Normal"/>
    <w:next w:val="Normal"/>
    <w:link w:val="TitleChar"/>
    <w:uiPriority w:val="10"/>
    <w:qFormat/>
    <w:rsid w:val="00E12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F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F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F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FBA"/>
    <w:pPr>
      <w:spacing w:before="160"/>
      <w:jc w:val="center"/>
    </w:pPr>
    <w:rPr>
      <w:i/>
      <w:iCs/>
      <w:color w:val="404040" w:themeColor="text1" w:themeTint="BF"/>
    </w:rPr>
  </w:style>
  <w:style w:type="character" w:customStyle="1" w:styleId="QuoteChar">
    <w:name w:val="Quote Char"/>
    <w:basedOn w:val="DefaultParagraphFont"/>
    <w:link w:val="Quote"/>
    <w:uiPriority w:val="29"/>
    <w:rsid w:val="00E12FBA"/>
    <w:rPr>
      <w:i/>
      <w:iCs/>
      <w:color w:val="404040" w:themeColor="text1" w:themeTint="BF"/>
    </w:rPr>
  </w:style>
  <w:style w:type="paragraph" w:styleId="ListParagraph">
    <w:name w:val="List Paragraph"/>
    <w:basedOn w:val="Normal"/>
    <w:uiPriority w:val="34"/>
    <w:qFormat/>
    <w:rsid w:val="00E12FBA"/>
    <w:pPr>
      <w:ind w:left="720"/>
      <w:contextualSpacing/>
    </w:pPr>
  </w:style>
  <w:style w:type="character" w:styleId="IntenseEmphasis">
    <w:name w:val="Intense Emphasis"/>
    <w:basedOn w:val="DefaultParagraphFont"/>
    <w:uiPriority w:val="21"/>
    <w:qFormat/>
    <w:rsid w:val="00E12FBA"/>
    <w:rPr>
      <w:i/>
      <w:iCs/>
      <w:color w:val="0F4761" w:themeColor="accent1" w:themeShade="BF"/>
    </w:rPr>
  </w:style>
  <w:style w:type="paragraph" w:styleId="IntenseQuote">
    <w:name w:val="Intense Quote"/>
    <w:basedOn w:val="Normal"/>
    <w:next w:val="Normal"/>
    <w:link w:val="IntenseQuoteChar"/>
    <w:uiPriority w:val="30"/>
    <w:qFormat/>
    <w:rsid w:val="00E12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FBA"/>
    <w:rPr>
      <w:i/>
      <w:iCs/>
      <w:color w:val="0F4761" w:themeColor="accent1" w:themeShade="BF"/>
    </w:rPr>
  </w:style>
  <w:style w:type="character" w:styleId="IntenseReference">
    <w:name w:val="Intense Reference"/>
    <w:basedOn w:val="DefaultParagraphFont"/>
    <w:uiPriority w:val="32"/>
    <w:qFormat/>
    <w:rsid w:val="00E12FBA"/>
    <w:rPr>
      <w:b/>
      <w:bCs/>
      <w:smallCaps/>
      <w:color w:val="0F4761" w:themeColor="accent1" w:themeShade="BF"/>
      <w:spacing w:val="5"/>
    </w:rPr>
  </w:style>
  <w:style w:type="character" w:styleId="Hyperlink">
    <w:name w:val="Hyperlink"/>
    <w:basedOn w:val="DefaultParagraphFont"/>
    <w:uiPriority w:val="99"/>
    <w:unhideWhenUsed/>
    <w:rsid w:val="008A2F81"/>
    <w:rPr>
      <w:color w:val="467886" w:themeColor="hyperlink"/>
      <w:u w:val="single"/>
    </w:rPr>
  </w:style>
  <w:style w:type="character" w:styleId="UnresolvedMention">
    <w:name w:val="Unresolved Mention"/>
    <w:basedOn w:val="DefaultParagraphFont"/>
    <w:uiPriority w:val="99"/>
    <w:semiHidden/>
    <w:unhideWhenUsed/>
    <w:rsid w:val="008A2F81"/>
    <w:rPr>
      <w:color w:val="605E5C"/>
      <w:shd w:val="clear" w:color="auto" w:fill="E1DFDD"/>
    </w:rPr>
  </w:style>
  <w:style w:type="character" w:styleId="CommentReference">
    <w:name w:val="annotation reference"/>
    <w:basedOn w:val="DefaultParagraphFont"/>
    <w:uiPriority w:val="99"/>
    <w:semiHidden/>
    <w:unhideWhenUsed/>
    <w:rsid w:val="008C036D"/>
    <w:rPr>
      <w:sz w:val="16"/>
      <w:szCs w:val="16"/>
    </w:rPr>
  </w:style>
  <w:style w:type="paragraph" w:styleId="CommentText">
    <w:name w:val="annotation text"/>
    <w:basedOn w:val="Normal"/>
    <w:link w:val="CommentTextChar"/>
    <w:uiPriority w:val="99"/>
    <w:unhideWhenUsed/>
    <w:rsid w:val="008C036D"/>
    <w:pPr>
      <w:spacing w:after="0" w:line="240" w:lineRule="auto"/>
    </w:pPr>
    <w:rPr>
      <w:rFonts w:ascii="Arial" w:hAnsi="Arial"/>
      <w:noProof/>
      <w:kern w:val="0"/>
      <w:sz w:val="20"/>
      <w:szCs w:val="20"/>
      <w14:ligatures w14:val="none"/>
    </w:rPr>
  </w:style>
  <w:style w:type="character" w:customStyle="1" w:styleId="CommentTextChar">
    <w:name w:val="Comment Text Char"/>
    <w:basedOn w:val="DefaultParagraphFont"/>
    <w:link w:val="CommentText"/>
    <w:uiPriority w:val="99"/>
    <w:rsid w:val="008C036D"/>
    <w:rPr>
      <w:rFonts w:ascii="Arial" w:hAnsi="Arial"/>
      <w:noProof/>
      <w:kern w:val="0"/>
      <w:sz w:val="20"/>
      <w:szCs w:val="20"/>
      <w14:ligatures w14:val="none"/>
    </w:rPr>
  </w:style>
  <w:style w:type="character" w:styleId="FollowedHyperlink">
    <w:name w:val="FollowedHyperlink"/>
    <w:basedOn w:val="DefaultParagraphFont"/>
    <w:uiPriority w:val="99"/>
    <w:semiHidden/>
    <w:unhideWhenUsed/>
    <w:rsid w:val="00640239"/>
    <w:rPr>
      <w:color w:val="96607D" w:themeColor="followedHyperlink"/>
      <w:u w:val="single"/>
    </w:rPr>
  </w:style>
  <w:style w:type="paragraph" w:styleId="Bibliography">
    <w:name w:val="Bibliography"/>
    <w:basedOn w:val="Normal"/>
    <w:next w:val="Normal"/>
    <w:uiPriority w:val="37"/>
    <w:unhideWhenUsed/>
    <w:rsid w:val="001B1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10319">
      <w:bodyDiv w:val="1"/>
      <w:marLeft w:val="0"/>
      <w:marRight w:val="0"/>
      <w:marTop w:val="0"/>
      <w:marBottom w:val="0"/>
      <w:divBdr>
        <w:top w:val="none" w:sz="0" w:space="0" w:color="auto"/>
        <w:left w:val="none" w:sz="0" w:space="0" w:color="auto"/>
        <w:bottom w:val="none" w:sz="0" w:space="0" w:color="auto"/>
        <w:right w:val="none" w:sz="0" w:space="0" w:color="auto"/>
      </w:divBdr>
    </w:div>
    <w:div w:id="151874045">
      <w:bodyDiv w:val="1"/>
      <w:marLeft w:val="0"/>
      <w:marRight w:val="0"/>
      <w:marTop w:val="0"/>
      <w:marBottom w:val="0"/>
      <w:divBdr>
        <w:top w:val="none" w:sz="0" w:space="0" w:color="auto"/>
        <w:left w:val="none" w:sz="0" w:space="0" w:color="auto"/>
        <w:bottom w:val="none" w:sz="0" w:space="0" w:color="auto"/>
        <w:right w:val="none" w:sz="0" w:space="0" w:color="auto"/>
      </w:divBdr>
    </w:div>
    <w:div w:id="154884237">
      <w:bodyDiv w:val="1"/>
      <w:marLeft w:val="0"/>
      <w:marRight w:val="0"/>
      <w:marTop w:val="0"/>
      <w:marBottom w:val="0"/>
      <w:divBdr>
        <w:top w:val="none" w:sz="0" w:space="0" w:color="auto"/>
        <w:left w:val="none" w:sz="0" w:space="0" w:color="auto"/>
        <w:bottom w:val="none" w:sz="0" w:space="0" w:color="auto"/>
        <w:right w:val="none" w:sz="0" w:space="0" w:color="auto"/>
      </w:divBdr>
    </w:div>
    <w:div w:id="258370989">
      <w:bodyDiv w:val="1"/>
      <w:marLeft w:val="0"/>
      <w:marRight w:val="0"/>
      <w:marTop w:val="0"/>
      <w:marBottom w:val="0"/>
      <w:divBdr>
        <w:top w:val="none" w:sz="0" w:space="0" w:color="auto"/>
        <w:left w:val="none" w:sz="0" w:space="0" w:color="auto"/>
        <w:bottom w:val="none" w:sz="0" w:space="0" w:color="auto"/>
        <w:right w:val="none" w:sz="0" w:space="0" w:color="auto"/>
      </w:divBdr>
    </w:div>
    <w:div w:id="363677797">
      <w:bodyDiv w:val="1"/>
      <w:marLeft w:val="0"/>
      <w:marRight w:val="0"/>
      <w:marTop w:val="0"/>
      <w:marBottom w:val="0"/>
      <w:divBdr>
        <w:top w:val="none" w:sz="0" w:space="0" w:color="auto"/>
        <w:left w:val="none" w:sz="0" w:space="0" w:color="auto"/>
        <w:bottom w:val="none" w:sz="0" w:space="0" w:color="auto"/>
        <w:right w:val="none" w:sz="0" w:space="0" w:color="auto"/>
      </w:divBdr>
    </w:div>
    <w:div w:id="395708265">
      <w:bodyDiv w:val="1"/>
      <w:marLeft w:val="0"/>
      <w:marRight w:val="0"/>
      <w:marTop w:val="0"/>
      <w:marBottom w:val="0"/>
      <w:divBdr>
        <w:top w:val="none" w:sz="0" w:space="0" w:color="auto"/>
        <w:left w:val="none" w:sz="0" w:space="0" w:color="auto"/>
        <w:bottom w:val="none" w:sz="0" w:space="0" w:color="auto"/>
        <w:right w:val="none" w:sz="0" w:space="0" w:color="auto"/>
      </w:divBdr>
    </w:div>
    <w:div w:id="439181563">
      <w:bodyDiv w:val="1"/>
      <w:marLeft w:val="0"/>
      <w:marRight w:val="0"/>
      <w:marTop w:val="0"/>
      <w:marBottom w:val="0"/>
      <w:divBdr>
        <w:top w:val="none" w:sz="0" w:space="0" w:color="auto"/>
        <w:left w:val="none" w:sz="0" w:space="0" w:color="auto"/>
        <w:bottom w:val="none" w:sz="0" w:space="0" w:color="auto"/>
        <w:right w:val="none" w:sz="0" w:space="0" w:color="auto"/>
      </w:divBdr>
    </w:div>
    <w:div w:id="646478618">
      <w:bodyDiv w:val="1"/>
      <w:marLeft w:val="0"/>
      <w:marRight w:val="0"/>
      <w:marTop w:val="0"/>
      <w:marBottom w:val="0"/>
      <w:divBdr>
        <w:top w:val="none" w:sz="0" w:space="0" w:color="auto"/>
        <w:left w:val="none" w:sz="0" w:space="0" w:color="auto"/>
        <w:bottom w:val="none" w:sz="0" w:space="0" w:color="auto"/>
        <w:right w:val="none" w:sz="0" w:space="0" w:color="auto"/>
      </w:divBdr>
    </w:div>
    <w:div w:id="787971151">
      <w:bodyDiv w:val="1"/>
      <w:marLeft w:val="0"/>
      <w:marRight w:val="0"/>
      <w:marTop w:val="0"/>
      <w:marBottom w:val="0"/>
      <w:divBdr>
        <w:top w:val="none" w:sz="0" w:space="0" w:color="auto"/>
        <w:left w:val="none" w:sz="0" w:space="0" w:color="auto"/>
        <w:bottom w:val="none" w:sz="0" w:space="0" w:color="auto"/>
        <w:right w:val="none" w:sz="0" w:space="0" w:color="auto"/>
      </w:divBdr>
    </w:div>
    <w:div w:id="823741949">
      <w:bodyDiv w:val="1"/>
      <w:marLeft w:val="0"/>
      <w:marRight w:val="0"/>
      <w:marTop w:val="0"/>
      <w:marBottom w:val="0"/>
      <w:divBdr>
        <w:top w:val="none" w:sz="0" w:space="0" w:color="auto"/>
        <w:left w:val="none" w:sz="0" w:space="0" w:color="auto"/>
        <w:bottom w:val="none" w:sz="0" w:space="0" w:color="auto"/>
        <w:right w:val="none" w:sz="0" w:space="0" w:color="auto"/>
      </w:divBdr>
    </w:div>
    <w:div w:id="932399788">
      <w:bodyDiv w:val="1"/>
      <w:marLeft w:val="0"/>
      <w:marRight w:val="0"/>
      <w:marTop w:val="0"/>
      <w:marBottom w:val="0"/>
      <w:divBdr>
        <w:top w:val="none" w:sz="0" w:space="0" w:color="auto"/>
        <w:left w:val="none" w:sz="0" w:space="0" w:color="auto"/>
        <w:bottom w:val="none" w:sz="0" w:space="0" w:color="auto"/>
        <w:right w:val="none" w:sz="0" w:space="0" w:color="auto"/>
      </w:divBdr>
    </w:div>
    <w:div w:id="949046299">
      <w:bodyDiv w:val="1"/>
      <w:marLeft w:val="0"/>
      <w:marRight w:val="0"/>
      <w:marTop w:val="0"/>
      <w:marBottom w:val="0"/>
      <w:divBdr>
        <w:top w:val="none" w:sz="0" w:space="0" w:color="auto"/>
        <w:left w:val="none" w:sz="0" w:space="0" w:color="auto"/>
        <w:bottom w:val="none" w:sz="0" w:space="0" w:color="auto"/>
        <w:right w:val="none" w:sz="0" w:space="0" w:color="auto"/>
      </w:divBdr>
    </w:div>
    <w:div w:id="982386787">
      <w:bodyDiv w:val="1"/>
      <w:marLeft w:val="0"/>
      <w:marRight w:val="0"/>
      <w:marTop w:val="0"/>
      <w:marBottom w:val="0"/>
      <w:divBdr>
        <w:top w:val="none" w:sz="0" w:space="0" w:color="auto"/>
        <w:left w:val="none" w:sz="0" w:space="0" w:color="auto"/>
        <w:bottom w:val="none" w:sz="0" w:space="0" w:color="auto"/>
        <w:right w:val="none" w:sz="0" w:space="0" w:color="auto"/>
      </w:divBdr>
    </w:div>
    <w:div w:id="1083140675">
      <w:bodyDiv w:val="1"/>
      <w:marLeft w:val="0"/>
      <w:marRight w:val="0"/>
      <w:marTop w:val="0"/>
      <w:marBottom w:val="0"/>
      <w:divBdr>
        <w:top w:val="none" w:sz="0" w:space="0" w:color="auto"/>
        <w:left w:val="none" w:sz="0" w:space="0" w:color="auto"/>
        <w:bottom w:val="none" w:sz="0" w:space="0" w:color="auto"/>
        <w:right w:val="none" w:sz="0" w:space="0" w:color="auto"/>
      </w:divBdr>
    </w:div>
    <w:div w:id="1194807060">
      <w:bodyDiv w:val="1"/>
      <w:marLeft w:val="0"/>
      <w:marRight w:val="0"/>
      <w:marTop w:val="0"/>
      <w:marBottom w:val="0"/>
      <w:divBdr>
        <w:top w:val="none" w:sz="0" w:space="0" w:color="auto"/>
        <w:left w:val="none" w:sz="0" w:space="0" w:color="auto"/>
        <w:bottom w:val="none" w:sz="0" w:space="0" w:color="auto"/>
        <w:right w:val="none" w:sz="0" w:space="0" w:color="auto"/>
      </w:divBdr>
    </w:div>
    <w:div w:id="1200973762">
      <w:bodyDiv w:val="1"/>
      <w:marLeft w:val="0"/>
      <w:marRight w:val="0"/>
      <w:marTop w:val="0"/>
      <w:marBottom w:val="0"/>
      <w:divBdr>
        <w:top w:val="none" w:sz="0" w:space="0" w:color="auto"/>
        <w:left w:val="none" w:sz="0" w:space="0" w:color="auto"/>
        <w:bottom w:val="none" w:sz="0" w:space="0" w:color="auto"/>
        <w:right w:val="none" w:sz="0" w:space="0" w:color="auto"/>
      </w:divBdr>
    </w:div>
    <w:div w:id="1239443582">
      <w:bodyDiv w:val="1"/>
      <w:marLeft w:val="0"/>
      <w:marRight w:val="0"/>
      <w:marTop w:val="0"/>
      <w:marBottom w:val="0"/>
      <w:divBdr>
        <w:top w:val="none" w:sz="0" w:space="0" w:color="auto"/>
        <w:left w:val="none" w:sz="0" w:space="0" w:color="auto"/>
        <w:bottom w:val="none" w:sz="0" w:space="0" w:color="auto"/>
        <w:right w:val="none" w:sz="0" w:space="0" w:color="auto"/>
      </w:divBdr>
    </w:div>
    <w:div w:id="1292981764">
      <w:bodyDiv w:val="1"/>
      <w:marLeft w:val="0"/>
      <w:marRight w:val="0"/>
      <w:marTop w:val="0"/>
      <w:marBottom w:val="0"/>
      <w:divBdr>
        <w:top w:val="none" w:sz="0" w:space="0" w:color="auto"/>
        <w:left w:val="none" w:sz="0" w:space="0" w:color="auto"/>
        <w:bottom w:val="none" w:sz="0" w:space="0" w:color="auto"/>
        <w:right w:val="none" w:sz="0" w:space="0" w:color="auto"/>
      </w:divBdr>
    </w:div>
    <w:div w:id="1294673307">
      <w:bodyDiv w:val="1"/>
      <w:marLeft w:val="0"/>
      <w:marRight w:val="0"/>
      <w:marTop w:val="0"/>
      <w:marBottom w:val="0"/>
      <w:divBdr>
        <w:top w:val="none" w:sz="0" w:space="0" w:color="auto"/>
        <w:left w:val="none" w:sz="0" w:space="0" w:color="auto"/>
        <w:bottom w:val="none" w:sz="0" w:space="0" w:color="auto"/>
        <w:right w:val="none" w:sz="0" w:space="0" w:color="auto"/>
      </w:divBdr>
    </w:div>
    <w:div w:id="1306278827">
      <w:bodyDiv w:val="1"/>
      <w:marLeft w:val="0"/>
      <w:marRight w:val="0"/>
      <w:marTop w:val="0"/>
      <w:marBottom w:val="0"/>
      <w:divBdr>
        <w:top w:val="none" w:sz="0" w:space="0" w:color="auto"/>
        <w:left w:val="none" w:sz="0" w:space="0" w:color="auto"/>
        <w:bottom w:val="none" w:sz="0" w:space="0" w:color="auto"/>
        <w:right w:val="none" w:sz="0" w:space="0" w:color="auto"/>
      </w:divBdr>
    </w:div>
    <w:div w:id="1341001920">
      <w:bodyDiv w:val="1"/>
      <w:marLeft w:val="0"/>
      <w:marRight w:val="0"/>
      <w:marTop w:val="0"/>
      <w:marBottom w:val="0"/>
      <w:divBdr>
        <w:top w:val="none" w:sz="0" w:space="0" w:color="auto"/>
        <w:left w:val="none" w:sz="0" w:space="0" w:color="auto"/>
        <w:bottom w:val="none" w:sz="0" w:space="0" w:color="auto"/>
        <w:right w:val="none" w:sz="0" w:space="0" w:color="auto"/>
      </w:divBdr>
    </w:div>
    <w:div w:id="1421289020">
      <w:bodyDiv w:val="1"/>
      <w:marLeft w:val="0"/>
      <w:marRight w:val="0"/>
      <w:marTop w:val="0"/>
      <w:marBottom w:val="0"/>
      <w:divBdr>
        <w:top w:val="none" w:sz="0" w:space="0" w:color="auto"/>
        <w:left w:val="none" w:sz="0" w:space="0" w:color="auto"/>
        <w:bottom w:val="none" w:sz="0" w:space="0" w:color="auto"/>
        <w:right w:val="none" w:sz="0" w:space="0" w:color="auto"/>
      </w:divBdr>
    </w:div>
    <w:div w:id="1445535739">
      <w:bodyDiv w:val="1"/>
      <w:marLeft w:val="0"/>
      <w:marRight w:val="0"/>
      <w:marTop w:val="0"/>
      <w:marBottom w:val="0"/>
      <w:divBdr>
        <w:top w:val="none" w:sz="0" w:space="0" w:color="auto"/>
        <w:left w:val="none" w:sz="0" w:space="0" w:color="auto"/>
        <w:bottom w:val="none" w:sz="0" w:space="0" w:color="auto"/>
        <w:right w:val="none" w:sz="0" w:space="0" w:color="auto"/>
      </w:divBdr>
    </w:div>
    <w:div w:id="1513060271">
      <w:bodyDiv w:val="1"/>
      <w:marLeft w:val="0"/>
      <w:marRight w:val="0"/>
      <w:marTop w:val="0"/>
      <w:marBottom w:val="0"/>
      <w:divBdr>
        <w:top w:val="none" w:sz="0" w:space="0" w:color="auto"/>
        <w:left w:val="none" w:sz="0" w:space="0" w:color="auto"/>
        <w:bottom w:val="none" w:sz="0" w:space="0" w:color="auto"/>
        <w:right w:val="none" w:sz="0" w:space="0" w:color="auto"/>
      </w:divBdr>
    </w:div>
    <w:div w:id="1522940396">
      <w:bodyDiv w:val="1"/>
      <w:marLeft w:val="0"/>
      <w:marRight w:val="0"/>
      <w:marTop w:val="0"/>
      <w:marBottom w:val="0"/>
      <w:divBdr>
        <w:top w:val="none" w:sz="0" w:space="0" w:color="auto"/>
        <w:left w:val="none" w:sz="0" w:space="0" w:color="auto"/>
        <w:bottom w:val="none" w:sz="0" w:space="0" w:color="auto"/>
        <w:right w:val="none" w:sz="0" w:space="0" w:color="auto"/>
      </w:divBdr>
    </w:div>
    <w:div w:id="1562524588">
      <w:bodyDiv w:val="1"/>
      <w:marLeft w:val="0"/>
      <w:marRight w:val="0"/>
      <w:marTop w:val="0"/>
      <w:marBottom w:val="0"/>
      <w:divBdr>
        <w:top w:val="none" w:sz="0" w:space="0" w:color="auto"/>
        <w:left w:val="none" w:sz="0" w:space="0" w:color="auto"/>
        <w:bottom w:val="none" w:sz="0" w:space="0" w:color="auto"/>
        <w:right w:val="none" w:sz="0" w:space="0" w:color="auto"/>
      </w:divBdr>
    </w:div>
    <w:div w:id="1585066020">
      <w:bodyDiv w:val="1"/>
      <w:marLeft w:val="0"/>
      <w:marRight w:val="0"/>
      <w:marTop w:val="0"/>
      <w:marBottom w:val="0"/>
      <w:divBdr>
        <w:top w:val="none" w:sz="0" w:space="0" w:color="auto"/>
        <w:left w:val="none" w:sz="0" w:space="0" w:color="auto"/>
        <w:bottom w:val="none" w:sz="0" w:space="0" w:color="auto"/>
        <w:right w:val="none" w:sz="0" w:space="0" w:color="auto"/>
      </w:divBdr>
    </w:div>
    <w:div w:id="1869371513">
      <w:bodyDiv w:val="1"/>
      <w:marLeft w:val="0"/>
      <w:marRight w:val="0"/>
      <w:marTop w:val="0"/>
      <w:marBottom w:val="0"/>
      <w:divBdr>
        <w:top w:val="none" w:sz="0" w:space="0" w:color="auto"/>
        <w:left w:val="none" w:sz="0" w:space="0" w:color="auto"/>
        <w:bottom w:val="none" w:sz="0" w:space="0" w:color="auto"/>
        <w:right w:val="none" w:sz="0" w:space="0" w:color="auto"/>
      </w:divBdr>
    </w:div>
    <w:div w:id="1932658988">
      <w:bodyDiv w:val="1"/>
      <w:marLeft w:val="0"/>
      <w:marRight w:val="0"/>
      <w:marTop w:val="0"/>
      <w:marBottom w:val="0"/>
      <w:divBdr>
        <w:top w:val="none" w:sz="0" w:space="0" w:color="auto"/>
        <w:left w:val="none" w:sz="0" w:space="0" w:color="auto"/>
        <w:bottom w:val="none" w:sz="0" w:space="0" w:color="auto"/>
        <w:right w:val="none" w:sz="0" w:space="0" w:color="auto"/>
      </w:divBdr>
    </w:div>
    <w:div w:id="1956473706">
      <w:bodyDiv w:val="1"/>
      <w:marLeft w:val="0"/>
      <w:marRight w:val="0"/>
      <w:marTop w:val="0"/>
      <w:marBottom w:val="0"/>
      <w:divBdr>
        <w:top w:val="none" w:sz="0" w:space="0" w:color="auto"/>
        <w:left w:val="none" w:sz="0" w:space="0" w:color="auto"/>
        <w:bottom w:val="none" w:sz="0" w:space="0" w:color="auto"/>
        <w:right w:val="none" w:sz="0" w:space="0" w:color="auto"/>
      </w:divBdr>
    </w:div>
    <w:div w:id="2085642342">
      <w:bodyDiv w:val="1"/>
      <w:marLeft w:val="0"/>
      <w:marRight w:val="0"/>
      <w:marTop w:val="0"/>
      <w:marBottom w:val="0"/>
      <w:divBdr>
        <w:top w:val="none" w:sz="0" w:space="0" w:color="auto"/>
        <w:left w:val="none" w:sz="0" w:space="0" w:color="auto"/>
        <w:bottom w:val="none" w:sz="0" w:space="0" w:color="auto"/>
        <w:right w:val="none" w:sz="0" w:space="0" w:color="auto"/>
      </w:divBdr>
    </w:div>
    <w:div w:id="213663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Exp25</b:Tag>
    <b:SourceType>DocumentFromInternetSite</b:SourceType>
    <b:Guid>{FE0E2B19-1241-4CF9-A25D-D270FC10FC9D}</b:Guid>
    <b:Title>Health-Conscious Britain Report</b:Title>
    <b:Year>2025</b:Year>
    <b:Author>
      <b:Author>
        <b:Corporate>Experian</b:Corporate>
      </b:Author>
    </b:Author>
    <b:Month>February </b:Month>
    <b:YearAccessed>2025</b:YearAccessed>
    <b:MonthAccessed>November</b:MonthAccessed>
    <b:DayAccessed>1</b:DayAccessed>
    <b:URL>https://www.experian.co.uk/blogs/latest-thinking/marketing-solutions/health-conscious-britain-report/</b:URL>
    <b:RefOrder>1</b:RefOrder>
  </b:Source>
  <b:Source>
    <b:Tag>Wai21</b:Tag>
    <b:SourceType>Book</b:SourceType>
    <b:Guid>{813DA43D-AA29-4652-9A58-5D74A8ADA306}</b:Guid>
    <b:Author>
      <b:Author>
        <b:NameList>
          <b:Person>
            <b:Last>Waite</b:Last>
            <b:First>Karen.</b:First>
          </b:Person>
          <b:Person>
            <b:Last>Beevers</b:Last>
            <b:First>Kathy</b:First>
          </b:Person>
          <b:Person>
            <b:Last>Small</b:Last>
            <b:First>Nicky</b:First>
          </b:Person>
          <b:Person>
            <b:Last>Tomlinson</b:Last>
            <b:First>Keith</b:First>
          </b:Person>
          <b:Person>
            <b:Last>Hussain</b:Last>
            <b:First>Shazad</b:First>
          </b:Person>
        </b:NameList>
      </b:Author>
    </b:Author>
    <b:Title>People Practice: A Complete Guide</b:Title>
    <b:Year>2021</b:Year>
    <b:Publisher>Kogan Page</b:Publisher>
    <b:City>London</b:City>
    <b:Edition>1</b:Edition>
    <b:RefOrder>2</b:RefOrder>
  </b:Source>
  <b:Source>
    <b:Tag>CIP25</b:Tag>
    <b:SourceType>DocumentFromInternetSite</b:SourceType>
    <b:Guid>{C17FA28E-72E9-4D5C-93DB-F4D8BFA359AC}</b:Guid>
    <b:Author>
      <b:Author>
        <b:NameList>
          <b:Person>
            <b:Last>CIPD</b:Last>
          </b:Person>
        </b:NameList>
      </b:Author>
    </b:Author>
    <b:Title>Change Management</b:Title>
    <b:Year>2025</b:Year>
    <b:Month>June</b:Month>
    <b:Day>17</b:Day>
    <b:YearAccessed>2025</b:YearAccessed>
    <b:URL>https://www.cipd.org/uk/knowledge/factsheets/change-management-factsheet/</b:URL>
    <b:MonthAccessed>October</b:MonthAccessed>
    <b:DayAccessed>26</b:DayAccessed>
    <b:RefOrder>3</b:RefOrder>
  </b:Source>
</b:Sources>
</file>

<file path=customXml/itemProps1.xml><?xml version="1.0" encoding="utf-8"?>
<ds:datastoreItem xmlns:ds="http://schemas.openxmlformats.org/officeDocument/2006/customXml" ds:itemID="{32117764-8624-4183-83F1-C5466C0FB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3023</Words>
  <Characters>16568</Characters>
  <Application>Microsoft Office Word</Application>
  <DocSecurity>0</DocSecurity>
  <Lines>340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Armytage</dc:creator>
  <cp:keywords/>
  <dc:description/>
  <cp:lastModifiedBy>Ellie Armytage</cp:lastModifiedBy>
  <cp:revision>294</cp:revision>
  <dcterms:created xsi:type="dcterms:W3CDTF">2025-11-01T11:30:00Z</dcterms:created>
  <dcterms:modified xsi:type="dcterms:W3CDTF">2025-11-03T17:40:00Z</dcterms:modified>
</cp:coreProperties>
</file>