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0" w:type="auto"/>
        <w:tblLayout w:type="fixed"/>
        <w:tblLook w:val="06A0" w:firstRow="1" w:lastRow="0" w:firstColumn="1" w:lastColumn="0" w:noHBand="1" w:noVBand="1"/>
      </w:tblPr>
      <w:tblGrid>
        <w:gridCol w:w="4508"/>
        <w:gridCol w:w="4508"/>
      </w:tblGrid>
      <w:tr w:rsidR="0E630837" w:rsidTr="7A082AFA" w14:paraId="33F81DA9" w14:textId="77777777">
        <w:tc>
          <w:tcPr>
            <w:tcW w:w="4508" w:type="dxa"/>
          </w:tcPr>
          <w:p w:rsidR="0E630837" w:rsidP="0E630837" w:rsidRDefault="0E630837" w14:paraId="37C12CB9" w14:textId="29E045DC">
            <w:r>
              <w:t>Student name</w:t>
            </w:r>
          </w:p>
          <w:p w:rsidR="0E630837" w:rsidP="0E630837" w:rsidRDefault="0E630837" w14:paraId="19B54921" w14:textId="53A7F805"/>
          <w:p w:rsidR="0E630837" w:rsidP="0E630837" w:rsidRDefault="0E630837" w14:paraId="0F6376B8" w14:textId="6ED8076F"/>
          <w:p w:rsidR="0E630837" w:rsidP="0E630837" w:rsidRDefault="0E630837" w14:paraId="6813B5C6" w14:textId="03851D76">
            <w:r>
              <w:t>Programme</w:t>
            </w:r>
          </w:p>
          <w:p w:rsidR="0E630837" w:rsidP="0E630837" w:rsidRDefault="0E630837" w14:paraId="4923560D" w14:textId="15DA6BA2"/>
          <w:p w:rsidR="0E630837" w:rsidP="0E630837" w:rsidRDefault="0E630837" w14:paraId="1B13A9BD" w14:textId="0DE8552E"/>
        </w:tc>
        <w:tc>
          <w:tcPr>
            <w:tcW w:w="4508" w:type="dxa"/>
          </w:tcPr>
          <w:p w:rsidR="0E630837" w:rsidP="0E630837" w:rsidRDefault="0E630837" w14:paraId="508CFD38" w14:textId="17CB13D0">
            <w:r>
              <w:t xml:space="preserve">Peter </w:t>
            </w:r>
            <w:proofErr w:type="spellStart"/>
            <w:r>
              <w:t>Nguty</w:t>
            </w:r>
            <w:proofErr w:type="spellEnd"/>
            <w:r>
              <w:t xml:space="preserve"> </w:t>
            </w:r>
            <w:proofErr w:type="spellStart"/>
            <w:r>
              <w:t>Acha</w:t>
            </w:r>
            <w:proofErr w:type="spellEnd"/>
            <w:r>
              <w:t xml:space="preserve"> (2018019)</w:t>
            </w:r>
          </w:p>
          <w:p w:rsidR="0E630837" w:rsidP="0E630837" w:rsidRDefault="0E630837" w14:paraId="3CBAF306" w14:textId="64A8B333"/>
          <w:p w:rsidR="0E630837" w:rsidP="0E630837" w:rsidRDefault="0E630837" w14:paraId="7F0CC1B2" w14:textId="4B780B2F"/>
          <w:p w:rsidR="0E630837" w:rsidP="0E630837" w:rsidRDefault="0E630837" w14:paraId="40460554" w14:textId="6F532D74">
            <w:r>
              <w:t>Certificate of higher Education, Skills for the Workplace Health, and social care</w:t>
            </w:r>
          </w:p>
        </w:tc>
      </w:tr>
      <w:tr w:rsidR="0E630837" w:rsidTr="7A082AFA" w14:paraId="5D938293" w14:textId="77777777">
        <w:tc>
          <w:tcPr>
            <w:tcW w:w="4508" w:type="dxa"/>
          </w:tcPr>
          <w:p w:rsidR="0E630837" w:rsidP="0E630837" w:rsidRDefault="0E630837" w14:paraId="1D088B35" w14:textId="158421BA"/>
          <w:p w:rsidR="0E630837" w:rsidP="0E630837" w:rsidRDefault="0E630837" w14:paraId="4BC09AA8" w14:textId="4E1BFD6C">
            <w:r>
              <w:t>Module</w:t>
            </w:r>
          </w:p>
          <w:p w:rsidR="0E630837" w:rsidP="0E630837" w:rsidRDefault="0E630837" w14:paraId="43830303" w14:textId="2F5AB9F2"/>
          <w:p w:rsidR="0E630837" w:rsidP="0E630837" w:rsidRDefault="0E630837" w14:paraId="132EF726" w14:textId="124B75BD">
            <w:r>
              <w:t>Module Code</w:t>
            </w:r>
          </w:p>
          <w:p w:rsidR="0E630837" w:rsidP="0E630837" w:rsidRDefault="0E630837" w14:paraId="40656E5A" w14:textId="35724E37"/>
          <w:p w:rsidR="0E630837" w:rsidP="0E630837" w:rsidRDefault="0E630837" w14:paraId="0EC1E725" w14:textId="6EA34C66"/>
        </w:tc>
        <w:tc>
          <w:tcPr>
            <w:tcW w:w="4508" w:type="dxa"/>
          </w:tcPr>
          <w:p w:rsidR="0E630837" w:rsidP="0E630837" w:rsidRDefault="0E630837" w14:paraId="13A71061" w14:textId="30EEF31A"/>
          <w:p w:rsidR="0E630837" w:rsidP="0E630837" w:rsidRDefault="0E630837" w14:paraId="2CD08102" w14:textId="628C128C">
            <w:r>
              <w:t>Problem solving and decision making</w:t>
            </w:r>
          </w:p>
          <w:p w:rsidR="0E630837" w:rsidP="0E630837" w:rsidRDefault="0E630837" w14:paraId="21E26A2F" w14:textId="4E8A12CC"/>
          <w:p w:rsidR="0E630837" w:rsidP="0E630837" w:rsidRDefault="0E630837" w14:paraId="5E4738D4" w14:textId="100E2744"/>
          <w:p w:rsidR="0E630837" w:rsidP="0E630837" w:rsidRDefault="0E630837" w14:paraId="49A61D78" w14:textId="4416BB57">
            <w:r>
              <w:t>BMSW4004</w:t>
            </w:r>
          </w:p>
        </w:tc>
      </w:tr>
      <w:tr w:rsidR="0E630837" w:rsidTr="7A082AFA" w14:paraId="302D9BBD" w14:textId="77777777">
        <w:tc>
          <w:tcPr>
            <w:tcW w:w="4508" w:type="dxa"/>
          </w:tcPr>
          <w:p w:rsidR="0E630837" w:rsidP="0E630837" w:rsidRDefault="0E630837" w14:paraId="6AF3B6E4" w14:textId="5AEA4527"/>
          <w:p w:rsidR="0E630837" w:rsidP="0E630837" w:rsidRDefault="0E630837" w14:paraId="5F554990" w14:textId="52FF4266">
            <w:r>
              <w:t>Lecturer</w:t>
            </w:r>
          </w:p>
          <w:p w:rsidR="0E630837" w:rsidP="0E630837" w:rsidRDefault="0E630837" w14:paraId="03006E2A" w14:textId="7DA6138B"/>
          <w:p w:rsidR="0E630837" w:rsidP="0E630837" w:rsidRDefault="0E630837" w14:paraId="466C9902" w14:textId="3B09EDD9"/>
        </w:tc>
        <w:tc>
          <w:tcPr>
            <w:tcW w:w="4508" w:type="dxa"/>
          </w:tcPr>
          <w:p w:rsidR="0E630837" w:rsidP="0E630837" w:rsidRDefault="0E630837" w14:paraId="3C0BA677" w14:textId="44796D81"/>
          <w:p w:rsidR="0E630837" w:rsidP="0E630837" w:rsidRDefault="00C655BA" w14:paraId="63DF58D8" w14:textId="438C2DA3">
            <w:r>
              <w:t>Betsy</w:t>
            </w:r>
            <w:r w:rsidR="0E630837">
              <w:t xml:space="preserve"> Jose</w:t>
            </w:r>
          </w:p>
        </w:tc>
      </w:tr>
      <w:tr w:rsidR="0E630837" w:rsidTr="7A082AFA" w14:paraId="75177D31" w14:textId="77777777">
        <w:trPr>
          <w:trHeight w:val="1770"/>
        </w:trPr>
        <w:tc>
          <w:tcPr>
            <w:tcW w:w="4508" w:type="dxa"/>
          </w:tcPr>
          <w:p w:rsidR="0E630837" w:rsidP="0E630837" w:rsidRDefault="0E630837" w14:paraId="096F1068" w14:textId="2B2534F7"/>
          <w:p w:rsidR="0E630837" w:rsidP="0E630837" w:rsidRDefault="0E630837" w14:paraId="700147FE" w14:textId="0E34763C">
            <w:r>
              <w:t xml:space="preserve">Assignment Title </w:t>
            </w:r>
          </w:p>
          <w:p w:rsidR="4F9AF820" w:rsidP="4F9AF820" w:rsidRDefault="4F9AF820" w14:paraId="3A133939" w14:textId="7B52CAA5"/>
          <w:p w:rsidR="0E630837" w:rsidP="0E630837" w:rsidRDefault="0E630837" w14:paraId="6AFBB872" w14:textId="1057F959"/>
          <w:p w:rsidR="0E630837" w:rsidP="0E630837" w:rsidRDefault="0E630837" w14:paraId="1562E562" w14:textId="56E9DB55"/>
        </w:tc>
        <w:tc>
          <w:tcPr>
            <w:tcW w:w="4508" w:type="dxa"/>
          </w:tcPr>
          <w:p w:rsidR="0E630837" w:rsidP="0E630837" w:rsidRDefault="0E630837" w14:paraId="06EA653F" w14:textId="1B35ADB8"/>
          <w:p w:rsidR="0E630837" w:rsidP="0E630837" w:rsidRDefault="0E630837" w14:paraId="02052FEA" w14:textId="36DCFBE6">
            <w:r>
              <w:t>Problem solving and decision making</w:t>
            </w:r>
          </w:p>
        </w:tc>
      </w:tr>
    </w:tbl>
    <w:p w:rsidR="0E630837" w:rsidP="0E630837" w:rsidRDefault="0E630837" w14:paraId="74D79601" w14:textId="32C2DFE3"/>
    <w:p w:rsidR="0E630837" w:rsidP="0E630837" w:rsidRDefault="0E630837" w14:paraId="24EB0980" w14:textId="723C0AAC"/>
    <w:p w:rsidR="0E630837" w:rsidP="0E630837" w:rsidRDefault="0E630837" w14:paraId="59FEE986" w14:textId="19A6DB6E"/>
    <w:p w:rsidR="0E630837" w:rsidRDefault="0E630837" w14:paraId="37522A80" w14:textId="05F472D9">
      <w:r>
        <w:br w:type="page"/>
      </w:r>
    </w:p>
    <w:p w:rsidR="0E630837" w:rsidP="0E630837" w:rsidRDefault="0E630837" w14:paraId="1B6F1F9D" w14:textId="2D07712A">
      <w:pPr>
        <w:rPr>
          <w:u w:val="single"/>
        </w:rPr>
      </w:pPr>
      <w:r>
        <w:t xml:space="preserve">                                                                       </w:t>
      </w:r>
      <w:r w:rsidRPr="0E630837">
        <w:rPr>
          <w:u w:val="single"/>
        </w:rPr>
        <w:t>Abstract</w:t>
      </w:r>
    </w:p>
    <w:p w:rsidR="0E630837" w:rsidP="0E630837" w:rsidRDefault="00173110" w14:paraId="072FC9B3" w14:textId="1898864E">
      <w:r>
        <w:t>D</w:t>
      </w:r>
      <w:r w:rsidR="002A5713">
        <w:t xml:space="preserve">iscussions </w:t>
      </w:r>
      <w:r w:rsidR="003B598A">
        <w:t>and research</w:t>
      </w:r>
      <w:r w:rsidR="00AF65BD">
        <w:t xml:space="preserve"> </w:t>
      </w:r>
      <w:r w:rsidR="00EB4AB7">
        <w:t xml:space="preserve">most recently </w:t>
      </w:r>
      <w:r w:rsidR="005451A9">
        <w:t xml:space="preserve">point out that </w:t>
      </w:r>
      <w:r w:rsidR="00147AC9">
        <w:t>UK job market</w:t>
      </w:r>
      <w:r w:rsidR="003A27CC">
        <w:t xml:space="preserve">s are </w:t>
      </w:r>
      <w:r w:rsidR="000B4706">
        <w:t>tremendously</w:t>
      </w:r>
      <w:r w:rsidR="003A27CC">
        <w:t xml:space="preserve"> affected by staff shortage</w:t>
      </w:r>
      <w:r>
        <w:t>s</w:t>
      </w:r>
      <w:r w:rsidR="000B4706">
        <w:t>.</w:t>
      </w:r>
    </w:p>
    <w:p w:rsidR="0E630837" w:rsidP="123085EC" w:rsidRDefault="123085EC" w14:paraId="2A66D8F7" w14:textId="50E1086E">
      <w:r>
        <w:t>According to BMJ (2015) England’s regulator of health and social care services is currently understaffed.</w:t>
      </w:r>
    </w:p>
    <w:p w:rsidR="0E630837" w:rsidP="0E630837" w:rsidRDefault="000B4706" w14:paraId="4FFE3793" w14:textId="3949764D">
      <w:r>
        <w:t xml:space="preserve"> </w:t>
      </w:r>
      <w:r w:rsidR="0E630837">
        <w:t>The purpose of this report is to Pinpoint</w:t>
      </w:r>
      <w:r w:rsidR="00EA3D81">
        <w:t xml:space="preserve"> out</w:t>
      </w:r>
      <w:r w:rsidR="0E630837">
        <w:t xml:space="preserve"> some of the main causes of staff shortages at Proper care UK and the world </w:t>
      </w:r>
      <w:r w:rsidR="00EC6CE8">
        <w:t>at large</w:t>
      </w:r>
      <w:r w:rsidR="0E630837">
        <w:t xml:space="preserve">. I would also expand possibility of addressing this problem using some recognise methods like the fishbone, </w:t>
      </w:r>
      <w:proofErr w:type="spellStart"/>
      <w:r w:rsidR="0E630837">
        <w:t>Pestel</w:t>
      </w:r>
      <w:proofErr w:type="spellEnd"/>
      <w:r w:rsidR="0E630837">
        <w:t xml:space="preserve"> analyses, and the PMI.</w:t>
      </w:r>
    </w:p>
    <w:p w:rsidR="0E630837" w:rsidP="0E630837" w:rsidRDefault="0E630837" w14:paraId="77B9A289" w14:textId="5A49A910">
      <w:r>
        <w:t>In this report I will be discussing the</w:t>
      </w:r>
    </w:p>
    <w:p w:rsidR="0E630837" w:rsidP="40D05CD0" w:rsidRDefault="0E630837" w14:paraId="47A66D86" w14:textId="7F247294">
      <w:pPr>
        <w:pStyle w:val="ListParagraph"/>
        <w:numPr>
          <w:ilvl w:val="0"/>
          <w:numId w:val="3"/>
        </w:numPr>
        <w:rPr>
          <w:rFonts w:eastAsiaTheme="minorEastAsia"/>
        </w:rPr>
      </w:pPr>
      <w:r>
        <w:t xml:space="preserve"> scope of the problem of staff shortages.</w:t>
      </w:r>
    </w:p>
    <w:p w:rsidR="0E630837" w:rsidP="40D05CD0" w:rsidRDefault="0E630837" w14:paraId="209962AC" w14:textId="7E0E3AEE">
      <w:pPr>
        <w:pStyle w:val="ListParagraph"/>
        <w:numPr>
          <w:ilvl w:val="0"/>
          <w:numId w:val="3"/>
        </w:numPr>
      </w:pPr>
      <w:r>
        <w:t xml:space="preserve">who is </w:t>
      </w:r>
      <w:r w:rsidR="007E192E">
        <w:t>impacted?</w:t>
      </w:r>
    </w:p>
    <w:p w:rsidR="00B400B9" w:rsidP="00B400B9" w:rsidRDefault="0E630837" w14:paraId="58E27E80" w14:textId="77777777">
      <w:pPr>
        <w:pStyle w:val="ListParagraph"/>
        <w:numPr>
          <w:ilvl w:val="0"/>
          <w:numId w:val="3"/>
        </w:numPr>
      </w:pPr>
      <w:r>
        <w:t xml:space="preserve">how they are impacted. </w:t>
      </w:r>
    </w:p>
    <w:p w:rsidR="00E53E5F" w:rsidP="00B400B9" w:rsidRDefault="003F14A0" w14:paraId="1F5685C0" w14:textId="64A9ED08">
      <w:pPr>
        <w:pStyle w:val="ListParagraph"/>
        <w:numPr>
          <w:ilvl w:val="0"/>
          <w:numId w:val="3"/>
        </w:numPr>
        <w:rPr/>
      </w:pPr>
      <w:r w:rsidR="003F14A0">
        <w:rPr/>
        <w:t>I will also be discussing a plan</w:t>
      </w:r>
      <w:r w:rsidR="00361DBD">
        <w:rPr/>
        <w:t xml:space="preserve"> to</w:t>
      </w:r>
      <w:r w:rsidR="003F14A0">
        <w:rPr/>
        <w:t xml:space="preserve"> implemen</w:t>
      </w:r>
      <w:r w:rsidR="00B46A74">
        <w:rPr/>
        <w:t xml:space="preserve">t and monitor the decision I have made to solve the complex </w:t>
      </w:r>
      <w:r w:rsidR="006B7C7B">
        <w:rPr/>
        <w:t>problem and plan to measure the success of the plan.</w:t>
      </w:r>
    </w:p>
    <w:p w:rsidR="40D05CD0" w:rsidP="40D05CD0" w:rsidRDefault="40D05CD0" w14:paraId="77E061F3" w14:textId="0CAF91BF"/>
    <w:p w:rsidR="40D05CD0" w:rsidP="40D05CD0" w:rsidRDefault="40D05CD0" w14:paraId="4927D3D9" w14:textId="0C2BD1B9"/>
    <w:p w:rsidR="40D05CD0" w:rsidP="40D05CD0" w:rsidRDefault="40D05CD0" w14:paraId="60E9E004" w14:textId="007C2FF4"/>
    <w:p w:rsidR="40D05CD0" w:rsidP="40D05CD0" w:rsidRDefault="40D05CD0" w14:paraId="52FC6E64" w14:textId="329B9C45"/>
    <w:p w:rsidR="40D05CD0" w:rsidRDefault="40D05CD0" w14:paraId="1C0CC0FA" w14:textId="2EBD3922">
      <w:r>
        <w:br w:type="page"/>
      </w:r>
    </w:p>
    <w:p w:rsidR="40D05CD0" w:rsidP="40D05CD0" w:rsidRDefault="40D05CD0" w14:paraId="35AF8BDD" w14:textId="2428B502">
      <w:pPr>
        <w:rPr>
          <w:u w:val="single"/>
        </w:rPr>
      </w:pPr>
      <w:r>
        <w:t xml:space="preserve">  </w:t>
      </w:r>
      <w:r w:rsidRPr="40D05CD0">
        <w:rPr>
          <w:u w:val="single"/>
        </w:rPr>
        <w:t>Contents</w:t>
      </w:r>
    </w:p>
    <w:p w:rsidR="40D05CD0" w:rsidP="40D05CD0" w:rsidRDefault="40D05CD0" w14:paraId="336434B8" w14:textId="3035E9CB">
      <w:pPr>
        <w:rPr>
          <w:u w:val="single"/>
        </w:rPr>
      </w:pPr>
      <w:r>
        <w:t>Abstract...........</w:t>
      </w:r>
    </w:p>
    <w:p w:rsidR="40D05CD0" w:rsidP="40D05CD0" w:rsidRDefault="40D05CD0" w14:paraId="07895393" w14:textId="6F06D9A4">
      <w:r>
        <w:t>Introduction........</w:t>
      </w:r>
    </w:p>
    <w:p w:rsidR="40D05CD0" w:rsidP="40D05CD0" w:rsidRDefault="40D05CD0" w14:paraId="7EAC138B" w14:textId="21A47AFD">
      <w:r w:rsidR="40D05CD0">
        <w:rPr/>
        <w:t>Scope of the problem of staff shortages</w:t>
      </w:r>
    </w:p>
    <w:p w:rsidR="1475756B" w:rsidRDefault="1475756B" w14:paraId="68726F9C" w14:textId="07886F85">
      <w:r w:rsidR="1475756B">
        <w:rPr/>
        <w:t>Analysis of the problem</w:t>
      </w:r>
    </w:p>
    <w:p w:rsidR="40D05CD0" w:rsidP="40D05CD0" w:rsidRDefault="40D05CD0" w14:paraId="5461C877" w14:textId="454C5985">
      <w:r w:rsidR="40D05CD0">
        <w:rPr/>
        <w:t>Solving the problem of staff shortages</w:t>
      </w:r>
    </w:p>
    <w:p w:rsidR="1475756B" w:rsidP="1475756B" w:rsidRDefault="1475756B" w14:paraId="1866D7AD" w14:textId="0ACF477F">
      <w:pPr>
        <w:pStyle w:val="Normal"/>
      </w:pPr>
      <w:r w:rsidR="1475756B">
        <w:rPr/>
        <w:t>Evaluation of the problem</w:t>
      </w:r>
    </w:p>
    <w:p w:rsidR="1475756B" w:rsidP="1475756B" w:rsidRDefault="1475756B" w14:paraId="77931043" w14:textId="494A0265">
      <w:pPr>
        <w:pStyle w:val="Normal"/>
      </w:pPr>
      <w:r w:rsidR="1475756B">
        <w:rPr/>
        <w:t>Plan implementation solution, monitoring and review process</w:t>
      </w:r>
    </w:p>
    <w:p w:rsidR="1475756B" w:rsidP="1475756B" w:rsidRDefault="1475756B" w14:paraId="121F6C7A" w14:textId="00E38CCD">
      <w:pPr>
        <w:pStyle w:val="Normal"/>
      </w:pPr>
      <w:r w:rsidR="1475756B">
        <w:rPr/>
        <w:t>Conclusion</w:t>
      </w:r>
    </w:p>
    <w:p w:rsidR="1475756B" w:rsidP="1475756B" w:rsidRDefault="1475756B" w14:paraId="062477E1" w14:textId="529330D6">
      <w:pPr>
        <w:pStyle w:val="Normal"/>
      </w:pPr>
      <w:r w:rsidR="1475756B">
        <w:rPr/>
        <w:t>Reference list</w:t>
      </w:r>
    </w:p>
    <w:p w:rsidR="40D05CD0" w:rsidP="40D05CD0" w:rsidRDefault="40D05CD0" w14:paraId="03225AA1" w14:textId="186CAA64"/>
    <w:p w:rsidR="40D05CD0" w:rsidP="40D05CD0" w:rsidRDefault="40D05CD0" w14:paraId="4464FF78" w14:textId="577F2505"/>
    <w:p w:rsidR="40D05CD0" w:rsidP="40D05CD0" w:rsidRDefault="40D05CD0" w14:paraId="744EEE33" w14:textId="0664BCF1"/>
    <w:p w:rsidR="40D05CD0" w:rsidP="40D05CD0" w:rsidRDefault="40D05CD0" w14:paraId="5AC0C6DA" w14:textId="6D39D328"/>
    <w:p w:rsidR="40D05CD0" w:rsidRDefault="40D05CD0" w14:paraId="7A6DE4B1" w14:textId="6615C4F0">
      <w:r>
        <w:br w:type="page"/>
      </w:r>
    </w:p>
    <w:p w:rsidR="008443C0" w:rsidP="40D05CD0" w:rsidRDefault="006E4A92" w14:paraId="58ED6BDA" w14:textId="33010C3A">
      <w:pPr>
        <w:rPr>
          <w:u w:val="single"/>
        </w:rPr>
      </w:pPr>
      <w:r>
        <w:t xml:space="preserve">                                    </w:t>
      </w:r>
      <w:r w:rsidR="00441402">
        <w:t xml:space="preserve">    </w:t>
      </w:r>
      <w:r w:rsidRPr="123085EC" w:rsidR="00441402">
        <w:rPr>
          <w:u w:val="single"/>
        </w:rPr>
        <w:t xml:space="preserve"> Introduction</w:t>
      </w:r>
    </w:p>
    <w:p w:rsidRPr="00CA54FA" w:rsidR="00326060" w:rsidP="40D05CD0" w:rsidRDefault="123085EC" w14:paraId="37EEB6F5" w14:textId="480AAD89">
      <w:r w:rsidR="123085EC">
        <w:rPr/>
        <w:t xml:space="preserve">We are going to talk about how to solve this problem of staff shortages at Proper Care UK and the </w:t>
      </w:r>
      <w:r w:rsidR="123085EC">
        <w:rPr/>
        <w:t>decision</w:t>
      </w:r>
      <w:r w:rsidR="123085EC">
        <w:rPr/>
        <w:t xml:space="preserve"> we will </w:t>
      </w:r>
      <w:r w:rsidR="123085EC">
        <w:rPr/>
        <w:t>be making</w:t>
      </w:r>
      <w:r w:rsidR="123085EC">
        <w:rPr/>
        <w:t xml:space="preserve"> to address this problem.</w:t>
      </w:r>
    </w:p>
    <w:p w:rsidRPr="00CA54FA" w:rsidR="00326060" w:rsidP="40D05CD0" w:rsidRDefault="123085EC" w14:paraId="6AF13898" w14:textId="337D71B9">
      <w:r>
        <w:t xml:space="preserve"> Before proceeding, I would like to define the two main terms here: -</w:t>
      </w:r>
    </w:p>
    <w:p w:rsidRPr="00CA54FA" w:rsidR="00326060" w:rsidP="123085EC" w:rsidRDefault="123085EC" w14:paraId="265F7AE7" w14:textId="24BBBCE3">
      <w:pPr>
        <w:pStyle w:val="ListParagraph"/>
        <w:numPr>
          <w:ilvl w:val="0"/>
          <w:numId w:val="2"/>
        </w:numPr>
        <w:rPr>
          <w:rFonts w:eastAsiaTheme="minorEastAsia"/>
        </w:rPr>
      </w:pPr>
      <w:r>
        <w:t>Problem solving</w:t>
      </w:r>
    </w:p>
    <w:p w:rsidRPr="00CA54FA" w:rsidR="00326060" w:rsidP="123085EC" w:rsidRDefault="123085EC" w14:paraId="4F41898B" w14:textId="6A4FBF7B">
      <w:pPr>
        <w:pStyle w:val="ListParagraph"/>
        <w:numPr>
          <w:ilvl w:val="0"/>
          <w:numId w:val="2"/>
        </w:numPr>
      </w:pPr>
      <w:r>
        <w:t>Decision making</w:t>
      </w:r>
    </w:p>
    <w:p w:rsidRPr="00CA54FA" w:rsidR="00326060" w:rsidP="123085EC" w:rsidRDefault="123085EC" w14:paraId="2F471B3C" w14:textId="3803C7AE">
      <w:r>
        <w:t>According to Newell and Simon (1972) proposed that problem solving consist of a search in a problem space. A problem space has a starting state, a goal state, and a set of operators that can be applied that will solver from one state to another.</w:t>
      </w:r>
    </w:p>
    <w:p w:rsidRPr="00CA54FA" w:rsidR="00326060" w:rsidP="123085EC" w:rsidRDefault="123085EC" w14:paraId="1D3C2817" w14:textId="47C8E28C">
      <w:r>
        <w:t>As maintained by R. Harris (1998) decision making is the process of sufficiently reducing uncertainty and doubt about alternatives to allow a reasonable choice to be made from among them. This simply means making the best choice from among another choices.</w:t>
      </w:r>
    </w:p>
    <w:p w:rsidRPr="00CA54FA" w:rsidR="00326060" w:rsidP="123085EC" w:rsidRDefault="00CA54FA" w14:paraId="4A3ECD5C" w14:textId="1CD07952">
      <w:r>
        <w:t xml:space="preserve">One of </w:t>
      </w:r>
      <w:r w:rsidR="007D0B83">
        <w:t xml:space="preserve">the chief challenges for </w:t>
      </w:r>
      <w:r w:rsidR="00513872">
        <w:t xml:space="preserve">health </w:t>
      </w:r>
      <w:r w:rsidR="00DF07F7">
        <w:t xml:space="preserve">system globally is securing </w:t>
      </w:r>
      <w:r w:rsidR="00280D49">
        <w:t xml:space="preserve">a skilled workforce </w:t>
      </w:r>
      <w:r w:rsidR="00FF0C3C">
        <w:t xml:space="preserve">and preventing the </w:t>
      </w:r>
      <w:r w:rsidR="004A371B">
        <w:t>effect of staff shortages.</w:t>
      </w:r>
    </w:p>
    <w:p w:rsidR="40D05CD0" w:rsidP="40D05CD0" w:rsidRDefault="40D05CD0" w14:paraId="62FF4B0C" w14:textId="320EE67F">
      <w:r>
        <w:t xml:space="preserve">In this report I will </w:t>
      </w:r>
      <w:r w:rsidR="00D84CE4">
        <w:t>b</w:t>
      </w:r>
      <w:r>
        <w:t>e talking about staff shortages at PROPER CARE UK, and I will also be talking about how to address this problem not only at Proper Care UK but also globally because it is worldwide phenomenon, not only affecting PROPER CARE UK, but the world at large.</w:t>
      </w:r>
    </w:p>
    <w:p w:rsidR="40D05CD0" w:rsidP="40D05CD0" w:rsidRDefault="40D05CD0" w14:paraId="5BB8C248" w14:textId="45648942">
      <w:r>
        <w:t>Before I proceed, I would like to define the meaning of staff shortage.</w:t>
      </w:r>
    </w:p>
    <w:p w:rsidR="40D05CD0" w:rsidP="40D05CD0" w:rsidRDefault="40D05CD0" w14:paraId="520FE97F" w14:textId="382B8297">
      <w:r>
        <w:t>Staff shortage is when the demand for workers for a specific occupation is more than the available qualified workers for that occupation.</w:t>
      </w:r>
    </w:p>
    <w:p w:rsidR="40D05CD0" w:rsidP="40D05CD0" w:rsidRDefault="40D05CD0" w14:paraId="0ED18F0E" w14:textId="7E27379A">
      <w:r>
        <w:t>As maintained by BMJ (2015) England’s regulator of health and social care services is understaffed.</w:t>
      </w:r>
    </w:p>
    <w:p w:rsidR="40D05CD0" w:rsidP="40D05CD0" w:rsidRDefault="40D05CD0" w14:paraId="2ED9E152" w14:textId="783B2E7B">
      <w:r>
        <w:t xml:space="preserve">After the </w:t>
      </w:r>
      <w:proofErr w:type="spellStart"/>
      <w:r>
        <w:t>covid</w:t>
      </w:r>
      <w:proofErr w:type="spellEnd"/>
      <w:r>
        <w:t xml:space="preserve"> outbreak in 2019 and the United Kingdom exit from the European Union, staff shortages in the United Kingdom have been skyrocketing every day.</w:t>
      </w:r>
    </w:p>
    <w:p w:rsidR="00AA27C4" w:rsidP="40D05CD0" w:rsidRDefault="00AA27C4" w14:paraId="2D78B2A1" w14:textId="383C165D"/>
    <w:p w:rsidR="00AA27C4" w:rsidP="40D05CD0" w:rsidRDefault="00AA27C4" w14:paraId="0F7EF6F6" w14:textId="51E0EC24"/>
    <w:p w:rsidR="00AA27C4" w:rsidP="40D05CD0" w:rsidRDefault="00AA27C4" w14:paraId="49263745" w14:textId="0A26AC94"/>
    <w:p w:rsidR="40D05CD0" w:rsidP="123085EC" w:rsidRDefault="40D05CD0" w14:paraId="282CDD1C" w14:textId="4FABBBB7"/>
    <w:p w:rsidR="123085EC" w:rsidP="123085EC" w:rsidRDefault="123085EC" w14:paraId="29696419" w14:textId="74343760"/>
    <w:p w:rsidR="123085EC" w:rsidP="123085EC" w:rsidRDefault="123085EC" w14:paraId="2FE6D338" w14:textId="0D8E74EB"/>
    <w:p w:rsidR="123085EC" w:rsidP="123085EC" w:rsidRDefault="123085EC" w14:paraId="38C5F864" w14:textId="0E4453B2"/>
    <w:p w:rsidR="123085EC" w:rsidRDefault="123085EC" w14:paraId="03542260" w14:textId="79A6A199">
      <w:r>
        <w:br w:type="page"/>
      </w:r>
    </w:p>
    <w:p w:rsidR="123085EC" w:rsidP="123085EC" w:rsidRDefault="123085EC" w14:paraId="1AA9612D" w14:textId="760FDF06">
      <w:pPr>
        <w:rPr>
          <w:u w:val="single"/>
        </w:rPr>
      </w:pPr>
      <w:r>
        <w:t xml:space="preserve">                            </w:t>
      </w:r>
      <w:r w:rsidRPr="123085EC">
        <w:rPr>
          <w:u w:val="single"/>
        </w:rPr>
        <w:t>Scope of the problem of staff shortages</w:t>
      </w:r>
    </w:p>
    <w:p w:rsidR="123085EC" w:rsidP="123085EC" w:rsidRDefault="123085EC" w14:paraId="0FD14239" w14:textId="11936B9D">
      <w:r>
        <w:t xml:space="preserve">Shortage of staff is extended within the care domain and exist across all disciplines. The care domain is on the point of collapsing if quick and effective actions are not taken. The scope of this problem is enormous that it can even be term a global phenomenon because it affects countries across the globe. In the UK in particular this problem is not only affecting Proper Care UK, but it is also affecting the NHS (National Health Services) with too few nurses, midwives, GPs, hospital doctors and mental health staff. Workers are abandoning the service due to low work satisfaction. Recruitment continues to be an alarming issue. </w:t>
      </w:r>
    </w:p>
    <w:p w:rsidR="123085EC" w:rsidP="123085EC" w:rsidRDefault="123085EC" w14:paraId="7E3725AD" w14:textId="698C8201">
      <w:r>
        <w:t xml:space="preserve">As maintained by King’s fund (2020) 100 GP closed in the United Kingdom in 2019. This implies that the ratio of the population per available GP will be disproportionate making it beyond no doubt that the quality of services render to the population by the GPs will diminish. </w:t>
      </w:r>
    </w:p>
    <w:p w:rsidR="123085EC" w:rsidP="123085EC" w:rsidRDefault="123085EC" w14:paraId="48DF9F94" w14:textId="63CFEEAE">
      <w:r>
        <w:t xml:space="preserve">Due to this phenomenon of staff shortages many people have opted to take private medical care policies making them to spend more than usual. Some people will be forced to travel more farer than normal to meet up with GP appointments. On the other side the GPs also face a lot of stress and burn out due to workload. </w:t>
      </w:r>
    </w:p>
    <w:p w:rsidR="123085EC" w:rsidP="123085EC" w:rsidRDefault="123085EC" w14:paraId="5B50451F" w14:textId="4529BF29">
      <w:r>
        <w:t>According to Allen et al (2008) work overload is the ultimate consequence of huge workloads and strict deadlines given to accomplish a task.</w:t>
      </w:r>
    </w:p>
    <w:p w:rsidR="123085EC" w:rsidP="123085EC" w:rsidRDefault="123085EC" w14:paraId="394965D5" w14:textId="41928C83">
      <w:r>
        <w:t xml:space="preserve">The most important part of this complex problem is that waiting times are too long. </w:t>
      </w:r>
    </w:p>
    <w:p w:rsidR="123085EC" w:rsidP="123085EC" w:rsidRDefault="123085EC" w14:paraId="36A4D8AC" w14:textId="730D4D5D">
      <w:pPr>
        <w:pStyle w:val="ListParagraph"/>
        <w:numPr>
          <w:ilvl w:val="0"/>
          <w:numId w:val="1"/>
        </w:numPr>
        <w:rPr>
          <w:rFonts w:eastAsiaTheme="minorEastAsia"/>
        </w:rPr>
      </w:pPr>
      <w:r>
        <w:t>The diagram below shows some data of NHS huge rise in waiting time.</w:t>
      </w:r>
    </w:p>
    <w:p w:rsidR="123085EC" w:rsidP="123085EC" w:rsidRDefault="123085EC" w14:paraId="7FD235E2" w14:textId="5A9AE31F">
      <w:r>
        <w:rPr>
          <w:noProof/>
        </w:rPr>
        <w:drawing>
          <wp:inline distT="0" distB="0" distL="0" distR="0" wp14:anchorId="0AAE07DB" wp14:editId="7CDA53D2">
            <wp:extent cx="4572000" cy="3219450"/>
            <wp:effectExtent l="0" t="0" r="0" b="0"/>
            <wp:docPr id="2017948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72000" cy="3219450"/>
                    </a:xfrm>
                    <a:prstGeom prst="rect">
                      <a:avLst/>
                    </a:prstGeom>
                  </pic:spPr>
                </pic:pic>
              </a:graphicData>
            </a:graphic>
          </wp:inline>
        </w:drawing>
      </w:r>
    </w:p>
    <w:p w:rsidR="123085EC" w:rsidP="123085EC" w:rsidRDefault="123085EC" w14:paraId="27557CEF" w14:textId="71A8E6AE">
      <w:r>
        <w:t xml:space="preserve">In this short conclusion </w:t>
      </w:r>
      <w:proofErr w:type="spellStart"/>
      <w:r>
        <w:t>i</w:t>
      </w:r>
      <w:proofErr w:type="spellEnd"/>
      <w:r>
        <w:t xml:space="preserve"> can conclude that both the service users and the service lenders are both affected by staff shortages.</w:t>
      </w:r>
    </w:p>
    <w:p w:rsidR="123085EC" w:rsidP="123085EC" w:rsidRDefault="123085EC" w14:paraId="32A3EC41" w14:textId="27107FE2">
      <w:r>
        <w:t>The organisation will also be affected financially because if there are short of staff, they will have few people coming to them to ask for their services. They would preferably go to where they will be attended to.</w:t>
      </w:r>
    </w:p>
    <w:p w:rsidR="123085EC" w:rsidP="123085EC" w:rsidRDefault="123085EC" w14:paraId="12357505" w14:textId="6536DA5B"/>
    <w:p w:rsidR="123085EC" w:rsidP="123085EC" w:rsidRDefault="123085EC" w14:paraId="178D738B" w14:textId="5726CA3C">
      <w:pPr>
        <w:rPr>
          <w:u w:val="single"/>
        </w:rPr>
      </w:pPr>
      <w:r>
        <w:br w:type="page"/>
      </w:r>
      <w:r>
        <w:t xml:space="preserve">                                                </w:t>
      </w:r>
      <w:r w:rsidRPr="123085EC">
        <w:rPr>
          <w:u w:val="single"/>
        </w:rPr>
        <w:t>Analysis of the organisation and problem</w:t>
      </w:r>
    </w:p>
    <w:p w:rsidR="123085EC" w:rsidRDefault="123085EC" w14:paraId="512A6565" w14:textId="73A622AF">
      <w:r w:rsidR="123085EC">
        <w:rPr/>
        <w:t>I will be using the PESTEL analysis and the fishbone diagrams to analyse the cause and effect of the complex problem of staff shortages at Proper Care UK.</w:t>
      </w:r>
    </w:p>
    <w:p w:rsidR="123085EC" w:rsidP="123085EC" w:rsidRDefault="123085EC" w14:paraId="5F09B096" w14:textId="4AAFD6F8" w14:noSpellErr="1">
      <w:r w:rsidR="123085EC">
        <w:rPr/>
        <w:t xml:space="preserve">When we talk of a cause-and-effect analysis we simply mean a technique for sporting out all </w:t>
      </w:r>
      <w:r w:rsidR="123085EC">
        <w:rPr/>
        <w:t>likely causes</w:t>
      </w:r>
      <w:r w:rsidR="123085EC">
        <w:rPr/>
        <w:t xml:space="preserve"> (input) associated with a defined problem or effect (output) before moving down to the sub causes which need to be resolved.</w:t>
      </w:r>
    </w:p>
    <w:p w:rsidR="123085EC" w:rsidP="123085EC" w:rsidRDefault="123085EC" w14:paraId="5A36FB0D" w14:textId="683830DE" w14:noSpellErr="1">
      <w:r w:rsidR="123085EC">
        <w:rPr/>
        <w:t xml:space="preserve">A framework like the PESTEL is used for identifying factors that affect an organisation from the external. Without the help of this structure, it would be </w:t>
      </w:r>
      <w:r w:rsidR="123085EC">
        <w:rPr/>
        <w:t>difficult</w:t>
      </w:r>
      <w:r w:rsidR="123085EC">
        <w:rPr/>
        <w:t xml:space="preserve"> to know where to commence </w:t>
      </w:r>
      <w:r w:rsidR="123085EC">
        <w:rPr/>
        <w:t>because</w:t>
      </w:r>
      <w:r w:rsidR="123085EC">
        <w:rPr/>
        <w:t xml:space="preserve"> all organisations are affected by numerous outside factors.</w:t>
      </w:r>
    </w:p>
    <w:p w:rsidR="123085EC" w:rsidP="123085EC" w:rsidRDefault="123085EC" w14:paraId="19DFC9A7" w14:textId="7123FCE6">
      <w:r w:rsidR="123085EC">
        <w:rPr/>
        <w:t xml:space="preserve">The diagram below is a fishbone diagram showing some of the main causes and sub-causes of staff shortage at Proper Care UK. I would like to use </w:t>
      </w:r>
      <w:r w:rsidR="123085EC">
        <w:rPr/>
        <w:t>this tool</w:t>
      </w:r>
      <w:r w:rsidR="123085EC">
        <w:rPr/>
        <w:t xml:space="preserve"> because it will help us to identify the causes and sub-causes of staff shortage at Proper Care UK so that when we are resolving the complex problem, we </w:t>
      </w:r>
      <w:r w:rsidR="123085EC">
        <w:rPr/>
        <w:t>would not</w:t>
      </w:r>
      <w:r w:rsidR="123085EC">
        <w:rPr/>
        <w:t xml:space="preserve"> miss to address the real causes of the problem.</w:t>
      </w:r>
    </w:p>
    <w:p w:rsidR="1475756B" w:rsidP="1475756B" w:rsidRDefault="1475756B" w14:paraId="460155C0" w14:textId="78F7DD3C">
      <w:pPr>
        <w:pStyle w:val="Normal"/>
      </w:pPr>
      <w:r w:rsidR="1475756B">
        <w:rPr/>
        <w:t xml:space="preserve">As maintained by Pearson (2005) root cause or fishbone analysis is increasingly being used in health and social care services to improve adverse events as it </w:t>
      </w:r>
      <w:r w:rsidR="1475756B">
        <w:rPr/>
        <w:t>provides retrospective</w:t>
      </w:r>
      <w:r w:rsidR="1475756B">
        <w:rPr/>
        <w:t xml:space="preserve"> reviews of incidents or events.</w:t>
      </w:r>
    </w:p>
    <w:p w:rsidR="00B83FC5" w:rsidP="123085EC" w:rsidRDefault="00B83FC5" w14:paraId="40AF3245" w14:textId="77777777"/>
    <w:p w:rsidR="00935DDD" w:rsidP="123085EC" w:rsidRDefault="00935DDD" w14:paraId="7EBCA9E3" w14:textId="77777777"/>
    <w:p w:rsidR="00935DDD" w:rsidP="123085EC" w:rsidRDefault="00A56011" w14:paraId="5490DB48" w14:textId="28AC2954">
      <w:r>
        <w:rPr>
          <w:noProof/>
        </w:rPr>
        <w:drawing>
          <wp:anchor distT="0" distB="0" distL="114300" distR="114300" simplePos="0" relativeHeight="251659264" behindDoc="0" locked="0" layoutInCell="1" allowOverlap="1" wp14:anchorId="6FBA483D" wp14:editId="16FECB4F">
            <wp:simplePos x="0" y="0"/>
            <wp:positionH relativeFrom="column">
              <wp:posOffset>0</wp:posOffset>
            </wp:positionH>
            <wp:positionV relativeFrom="paragraph">
              <wp:posOffset>285750</wp:posOffset>
            </wp:positionV>
            <wp:extent cx="6149797" cy="3251835"/>
            <wp:effectExtent l="0" t="0" r="2540" b="57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6149797" cy="3251835"/>
                    </a:xfrm>
                    <a:prstGeom prst="rect">
                      <a:avLst/>
                    </a:prstGeom>
                  </pic:spPr>
                </pic:pic>
              </a:graphicData>
            </a:graphic>
          </wp:anchor>
        </w:drawing>
      </w:r>
    </w:p>
    <w:p w:rsidR="00815596" w:rsidP="123085EC" w:rsidRDefault="00815596" w14:paraId="1E962A9D" w14:textId="77777777" w14:noSpellErr="1"/>
    <w:p w:rsidR="1475756B" w:rsidRDefault="1475756B" w14:paraId="600EDCB7" w14:textId="3108E723">
      <w:r>
        <w:br w:type="page"/>
      </w:r>
    </w:p>
    <w:p w:rsidR="1475756B" w:rsidP="1475756B" w:rsidRDefault="1475756B" w14:paraId="1B53C330" w14:textId="7D9F3BCD">
      <w:pPr>
        <w:pStyle w:val="Normal"/>
      </w:pPr>
      <w:r w:rsidR="1475756B">
        <w:rPr/>
        <w:t xml:space="preserve">The next diagram is a PESTEL analysis. This structure will help us spot out some of the political, economic, socio-cultural / social, technological, environmental and legal problems causing the problem of staff shortage at Proper Care UK. </w:t>
      </w:r>
    </w:p>
    <w:p w:rsidR="1475756B" w:rsidP="1475756B" w:rsidRDefault="1475756B" w14:paraId="185A693A" w14:textId="372CAA02">
      <w:pPr>
        <w:pStyle w:val="Normal"/>
      </w:pPr>
      <w:r w:rsidR="1475756B">
        <w:rPr/>
        <w:t xml:space="preserve">The word PESTEL is an acronym. As mentioned, above. </w:t>
      </w:r>
    </w:p>
    <w:p w:rsidR="1475756B" w:rsidP="1475756B" w:rsidRDefault="1475756B" w14:paraId="1FB80E78" w14:textId="1F6F142B">
      <w:pPr>
        <w:pStyle w:val="ListParagraph"/>
        <w:numPr>
          <w:ilvl w:val="0"/>
          <w:numId w:val="4"/>
        </w:numPr>
        <w:rPr>
          <w:rFonts w:ascii="Calibri" w:hAnsi="Calibri" w:eastAsia="Calibri" w:cs="Calibri" w:asciiTheme="minorAscii" w:hAnsiTheme="minorAscii" w:eastAsiaTheme="minorAscii" w:cstheme="minorAscii"/>
          <w:sz w:val="22"/>
          <w:szCs w:val="22"/>
        </w:rPr>
      </w:pPr>
      <w:r w:rsidR="1475756B">
        <w:rPr/>
        <w:t>P – political</w:t>
      </w:r>
    </w:p>
    <w:p w:rsidR="1475756B" w:rsidP="1475756B" w:rsidRDefault="1475756B" w14:paraId="110D57CF" w14:textId="568B0824">
      <w:pPr>
        <w:pStyle w:val="ListParagraph"/>
        <w:numPr>
          <w:ilvl w:val="0"/>
          <w:numId w:val="4"/>
        </w:numPr>
        <w:rPr>
          <w:sz w:val="22"/>
          <w:szCs w:val="22"/>
        </w:rPr>
      </w:pPr>
      <w:r w:rsidR="1475756B">
        <w:rPr/>
        <w:t>E – economical</w:t>
      </w:r>
    </w:p>
    <w:p w:rsidR="1475756B" w:rsidP="1475756B" w:rsidRDefault="1475756B" w14:paraId="16F5BEE9" w14:textId="5A7D2C47">
      <w:pPr>
        <w:pStyle w:val="ListParagraph"/>
        <w:numPr>
          <w:ilvl w:val="0"/>
          <w:numId w:val="4"/>
        </w:numPr>
        <w:rPr>
          <w:sz w:val="22"/>
          <w:szCs w:val="22"/>
        </w:rPr>
      </w:pPr>
      <w:r w:rsidR="1475756B">
        <w:rPr/>
        <w:t>S – socio- cultural / social</w:t>
      </w:r>
    </w:p>
    <w:p w:rsidR="1475756B" w:rsidP="1475756B" w:rsidRDefault="1475756B" w14:paraId="5F2E72F5" w14:textId="1E592345">
      <w:pPr>
        <w:pStyle w:val="ListParagraph"/>
        <w:numPr>
          <w:ilvl w:val="0"/>
          <w:numId w:val="4"/>
        </w:numPr>
        <w:rPr>
          <w:sz w:val="22"/>
          <w:szCs w:val="22"/>
        </w:rPr>
      </w:pPr>
      <w:r w:rsidR="1475756B">
        <w:rPr/>
        <w:t>T – technological</w:t>
      </w:r>
    </w:p>
    <w:p w:rsidR="1475756B" w:rsidP="1475756B" w:rsidRDefault="1475756B" w14:paraId="3D21F90A" w14:textId="325A5D03">
      <w:pPr>
        <w:pStyle w:val="ListParagraph"/>
        <w:numPr>
          <w:ilvl w:val="0"/>
          <w:numId w:val="4"/>
        </w:numPr>
        <w:rPr>
          <w:sz w:val="22"/>
          <w:szCs w:val="22"/>
        </w:rPr>
      </w:pPr>
      <w:r w:rsidR="1475756B">
        <w:rPr/>
        <w:t>E – environmental</w:t>
      </w:r>
    </w:p>
    <w:p w:rsidR="1475756B" w:rsidP="1475756B" w:rsidRDefault="1475756B" w14:paraId="1105ED6F" w14:textId="310C11E2">
      <w:pPr>
        <w:pStyle w:val="ListParagraph"/>
        <w:numPr>
          <w:ilvl w:val="0"/>
          <w:numId w:val="4"/>
        </w:numPr>
        <w:rPr>
          <w:sz w:val="22"/>
          <w:szCs w:val="22"/>
        </w:rPr>
      </w:pPr>
      <w:r w:rsidR="1475756B">
        <w:rPr/>
        <w:t>L – legal.</w:t>
      </w:r>
    </w:p>
    <w:p w:rsidR="1475756B" w:rsidP="1475756B" w:rsidRDefault="1475756B" w14:paraId="08E2D608" w14:textId="5D6304F9">
      <w:pPr>
        <w:pStyle w:val="Normal"/>
        <w:ind w:left="0"/>
      </w:pPr>
    </w:p>
    <w:tbl>
      <w:tblPr>
        <w:tblStyle w:val="TableGrid"/>
        <w:tblW w:w="0" w:type="auto"/>
        <w:tblLayout w:type="fixed"/>
        <w:tblLook w:val="06A0" w:firstRow="1" w:lastRow="0" w:firstColumn="1" w:lastColumn="0" w:noHBand="1" w:noVBand="1"/>
      </w:tblPr>
      <w:tblGrid>
        <w:gridCol w:w="1502"/>
        <w:gridCol w:w="1502"/>
        <w:gridCol w:w="1502"/>
        <w:gridCol w:w="1502"/>
        <w:gridCol w:w="1502"/>
        <w:gridCol w:w="1502"/>
      </w:tblGrid>
      <w:tr w:rsidR="1475756B" w:rsidTr="1475756B" w14:paraId="1A811516">
        <w:tc>
          <w:tcPr>
            <w:tcW w:w="1502" w:type="dxa"/>
            <w:tcMar/>
          </w:tcPr>
          <w:p w:rsidR="1475756B" w:rsidP="1475756B" w:rsidRDefault="1475756B" w14:paraId="346C1CD4" w14:textId="73BBBDA4">
            <w:pPr>
              <w:pStyle w:val="Normal"/>
            </w:pPr>
            <w:r w:rsidR="1475756B">
              <w:rPr/>
              <w:t xml:space="preserve">         P</w:t>
            </w:r>
          </w:p>
        </w:tc>
        <w:tc>
          <w:tcPr>
            <w:tcW w:w="1502" w:type="dxa"/>
            <w:tcMar/>
          </w:tcPr>
          <w:p w:rsidR="1475756B" w:rsidP="1475756B" w:rsidRDefault="1475756B" w14:paraId="635EF39C" w14:textId="01386B36">
            <w:pPr>
              <w:pStyle w:val="Normal"/>
            </w:pPr>
            <w:r w:rsidR="1475756B">
              <w:rPr/>
              <w:t xml:space="preserve">      E</w:t>
            </w:r>
          </w:p>
        </w:tc>
        <w:tc>
          <w:tcPr>
            <w:tcW w:w="1502" w:type="dxa"/>
            <w:tcMar/>
          </w:tcPr>
          <w:p w:rsidR="1475756B" w:rsidP="1475756B" w:rsidRDefault="1475756B" w14:paraId="7460A3AD" w14:textId="04BD3EF5">
            <w:pPr>
              <w:pStyle w:val="Normal"/>
            </w:pPr>
            <w:r w:rsidR="1475756B">
              <w:rPr/>
              <w:t xml:space="preserve">          S</w:t>
            </w:r>
          </w:p>
        </w:tc>
        <w:tc>
          <w:tcPr>
            <w:tcW w:w="1502" w:type="dxa"/>
            <w:tcMar/>
          </w:tcPr>
          <w:p w:rsidR="1475756B" w:rsidP="1475756B" w:rsidRDefault="1475756B" w14:paraId="7B97C5D2" w14:textId="1EE8E48D">
            <w:pPr>
              <w:pStyle w:val="Normal"/>
            </w:pPr>
            <w:r w:rsidR="1475756B">
              <w:rPr/>
              <w:t xml:space="preserve">         T</w:t>
            </w:r>
          </w:p>
        </w:tc>
        <w:tc>
          <w:tcPr>
            <w:tcW w:w="1502" w:type="dxa"/>
            <w:tcMar/>
          </w:tcPr>
          <w:p w:rsidR="1475756B" w:rsidP="1475756B" w:rsidRDefault="1475756B" w14:paraId="31FAE27C" w14:textId="26549663">
            <w:pPr>
              <w:pStyle w:val="Normal"/>
            </w:pPr>
            <w:r w:rsidR="1475756B">
              <w:rPr/>
              <w:t xml:space="preserve">         E</w:t>
            </w:r>
          </w:p>
        </w:tc>
        <w:tc>
          <w:tcPr>
            <w:tcW w:w="1502" w:type="dxa"/>
            <w:tcMar/>
          </w:tcPr>
          <w:p w:rsidR="1475756B" w:rsidP="1475756B" w:rsidRDefault="1475756B" w14:paraId="1D05C0AF" w14:textId="4D8BAEBB">
            <w:pPr>
              <w:pStyle w:val="Normal"/>
            </w:pPr>
            <w:r w:rsidR="1475756B">
              <w:rPr/>
              <w:t xml:space="preserve">          L</w:t>
            </w:r>
          </w:p>
        </w:tc>
      </w:tr>
      <w:tr w:rsidR="1475756B" w:rsidTr="1475756B" w14:paraId="28A80AEB">
        <w:tc>
          <w:tcPr>
            <w:tcW w:w="1502" w:type="dxa"/>
            <w:tcMar/>
          </w:tcPr>
          <w:p w:rsidR="1475756B" w:rsidP="1475756B" w:rsidRDefault="1475756B" w14:paraId="5F3287E7" w14:textId="4AE63C11">
            <w:pPr>
              <w:pStyle w:val="Normal"/>
            </w:pPr>
            <w:r w:rsidR="1475756B">
              <w:rPr/>
              <w:t>Government policy</w:t>
            </w:r>
          </w:p>
        </w:tc>
        <w:tc>
          <w:tcPr>
            <w:tcW w:w="1502" w:type="dxa"/>
            <w:tcMar/>
          </w:tcPr>
          <w:p w:rsidR="1475756B" w:rsidP="1475756B" w:rsidRDefault="1475756B" w14:paraId="03A71684" w14:textId="1A13BA0E">
            <w:pPr>
              <w:pStyle w:val="Normal"/>
            </w:pPr>
            <w:r w:rsidR="1475756B">
              <w:rPr/>
              <w:t>Unemployment rate</w:t>
            </w:r>
          </w:p>
        </w:tc>
        <w:tc>
          <w:tcPr>
            <w:tcW w:w="1502" w:type="dxa"/>
            <w:tcMar/>
          </w:tcPr>
          <w:p w:rsidR="1475756B" w:rsidP="1475756B" w:rsidRDefault="1475756B" w14:paraId="379455D6" w14:textId="1DD02D1E">
            <w:pPr>
              <w:pStyle w:val="Normal"/>
            </w:pPr>
            <w:r w:rsidR="1475756B">
              <w:rPr/>
              <w:t>Population growth</w:t>
            </w:r>
          </w:p>
        </w:tc>
        <w:tc>
          <w:tcPr>
            <w:tcW w:w="1502" w:type="dxa"/>
            <w:tcMar/>
          </w:tcPr>
          <w:p w:rsidR="1475756B" w:rsidP="1475756B" w:rsidRDefault="1475756B" w14:paraId="7BFBD99F" w14:textId="5177542C">
            <w:pPr>
              <w:pStyle w:val="Normal"/>
            </w:pPr>
            <w:r w:rsidR="1475756B">
              <w:rPr/>
              <w:t>Technological incentives</w:t>
            </w:r>
          </w:p>
        </w:tc>
        <w:tc>
          <w:tcPr>
            <w:tcW w:w="1502" w:type="dxa"/>
            <w:tcMar/>
          </w:tcPr>
          <w:p w:rsidR="1475756B" w:rsidP="1475756B" w:rsidRDefault="1475756B" w14:paraId="61D2A35B" w14:textId="4A974622">
            <w:pPr>
              <w:pStyle w:val="Normal"/>
            </w:pPr>
            <w:r w:rsidR="1475756B">
              <w:rPr/>
              <w:t>Climate</w:t>
            </w:r>
          </w:p>
        </w:tc>
        <w:tc>
          <w:tcPr>
            <w:tcW w:w="1502" w:type="dxa"/>
            <w:tcMar/>
          </w:tcPr>
          <w:p w:rsidR="1475756B" w:rsidP="1475756B" w:rsidRDefault="1475756B" w14:paraId="3D9B584F" w14:textId="603BD9E1">
            <w:pPr>
              <w:pStyle w:val="Normal"/>
            </w:pPr>
            <w:r w:rsidR="1475756B">
              <w:rPr/>
              <w:t>Discrimination laws</w:t>
            </w:r>
          </w:p>
        </w:tc>
      </w:tr>
      <w:tr w:rsidR="1475756B" w:rsidTr="1475756B" w14:paraId="7E640598">
        <w:tc>
          <w:tcPr>
            <w:tcW w:w="1502" w:type="dxa"/>
            <w:tcMar/>
          </w:tcPr>
          <w:p w:rsidR="1475756B" w:rsidP="1475756B" w:rsidRDefault="1475756B" w14:paraId="6B77976E" w14:textId="5B95D0E4">
            <w:pPr>
              <w:pStyle w:val="Normal"/>
            </w:pPr>
            <w:r w:rsidR="1475756B">
              <w:rPr/>
              <w:t>Political instability</w:t>
            </w:r>
          </w:p>
        </w:tc>
        <w:tc>
          <w:tcPr>
            <w:tcW w:w="1502" w:type="dxa"/>
            <w:tcMar/>
          </w:tcPr>
          <w:p w:rsidR="1475756B" w:rsidP="1475756B" w:rsidRDefault="1475756B" w14:paraId="5B64E81B" w14:textId="363C497D">
            <w:pPr>
              <w:pStyle w:val="Normal"/>
            </w:pPr>
            <w:r w:rsidR="1475756B">
              <w:rPr/>
              <w:t>Exchange rate</w:t>
            </w:r>
          </w:p>
        </w:tc>
        <w:tc>
          <w:tcPr>
            <w:tcW w:w="1502" w:type="dxa"/>
            <w:tcMar/>
          </w:tcPr>
          <w:p w:rsidR="1475756B" w:rsidP="1475756B" w:rsidRDefault="1475756B" w14:paraId="47C7CEF0" w14:textId="30942B19">
            <w:pPr>
              <w:pStyle w:val="Normal"/>
            </w:pPr>
            <w:proofErr w:type="gramStart"/>
            <w:r w:rsidR="1475756B">
              <w:rPr/>
              <w:t>Age</w:t>
            </w:r>
            <w:proofErr w:type="gramEnd"/>
            <w:r w:rsidR="1475756B">
              <w:rPr/>
              <w:t xml:space="preserve"> distribution</w:t>
            </w:r>
          </w:p>
        </w:tc>
        <w:tc>
          <w:tcPr>
            <w:tcW w:w="1502" w:type="dxa"/>
            <w:tcMar/>
          </w:tcPr>
          <w:p w:rsidR="1475756B" w:rsidP="1475756B" w:rsidRDefault="1475756B" w14:paraId="5A2FB98D" w14:textId="05DE55EE">
            <w:pPr>
              <w:pStyle w:val="Normal"/>
            </w:pPr>
            <w:r w:rsidR="1475756B">
              <w:rPr/>
              <w:t>Technology change</w:t>
            </w:r>
          </w:p>
        </w:tc>
        <w:tc>
          <w:tcPr>
            <w:tcW w:w="1502" w:type="dxa"/>
            <w:tcMar/>
          </w:tcPr>
          <w:p w:rsidR="1475756B" w:rsidP="1475756B" w:rsidRDefault="1475756B" w14:paraId="1BE4F60C" w14:textId="331103C5">
            <w:pPr>
              <w:pStyle w:val="Normal"/>
            </w:pPr>
            <w:r w:rsidR="1475756B">
              <w:rPr/>
              <w:t>Environmental policies</w:t>
            </w:r>
          </w:p>
        </w:tc>
        <w:tc>
          <w:tcPr>
            <w:tcW w:w="1502" w:type="dxa"/>
            <w:tcMar/>
          </w:tcPr>
          <w:p w:rsidR="1475756B" w:rsidP="1475756B" w:rsidRDefault="1475756B" w14:paraId="03165786" w14:textId="2D81758A">
            <w:pPr>
              <w:pStyle w:val="Normal"/>
            </w:pPr>
            <w:r w:rsidR="1475756B">
              <w:rPr/>
              <w:t>Employment laws</w:t>
            </w:r>
          </w:p>
        </w:tc>
      </w:tr>
      <w:tr w:rsidR="1475756B" w:rsidTr="1475756B" w14:paraId="306DFCCD">
        <w:tc>
          <w:tcPr>
            <w:tcW w:w="1502" w:type="dxa"/>
            <w:tcMar/>
          </w:tcPr>
          <w:p w:rsidR="1475756B" w:rsidP="1475756B" w:rsidRDefault="1475756B" w14:paraId="2B442C68" w14:textId="786ED127">
            <w:pPr>
              <w:pStyle w:val="Normal"/>
            </w:pPr>
            <w:r w:rsidR="1475756B">
              <w:rPr/>
              <w:t>Tax policy</w:t>
            </w:r>
          </w:p>
        </w:tc>
        <w:tc>
          <w:tcPr>
            <w:tcW w:w="1502" w:type="dxa"/>
            <w:tcMar/>
          </w:tcPr>
          <w:p w:rsidR="1475756B" w:rsidP="1475756B" w:rsidRDefault="1475756B" w14:paraId="10DBA371" w14:textId="7BB647B0">
            <w:pPr>
              <w:pStyle w:val="Normal"/>
            </w:pPr>
            <w:r w:rsidR="1475756B">
              <w:rPr/>
              <w:t xml:space="preserve">Economic </w:t>
            </w:r>
            <w:r w:rsidR="1475756B">
              <w:rPr/>
              <w:t>growth</w:t>
            </w:r>
          </w:p>
        </w:tc>
        <w:tc>
          <w:tcPr>
            <w:tcW w:w="1502" w:type="dxa"/>
            <w:tcMar/>
          </w:tcPr>
          <w:p w:rsidR="1475756B" w:rsidP="1475756B" w:rsidRDefault="1475756B" w14:paraId="41D23CF5" w14:textId="16B36345">
            <w:pPr>
              <w:pStyle w:val="Normal"/>
            </w:pPr>
            <w:r w:rsidR="1475756B">
              <w:rPr/>
              <w:t>Disponible income</w:t>
            </w:r>
          </w:p>
        </w:tc>
        <w:tc>
          <w:tcPr>
            <w:tcW w:w="1502" w:type="dxa"/>
            <w:tcMar/>
          </w:tcPr>
          <w:p w:rsidR="1475756B" w:rsidP="1475756B" w:rsidRDefault="1475756B" w14:paraId="7EB7965F" w14:textId="1B29A0D6">
            <w:pPr>
              <w:pStyle w:val="Normal"/>
            </w:pPr>
            <w:r w:rsidR="1475756B">
              <w:rPr/>
              <w:t>Technological awareness</w:t>
            </w:r>
          </w:p>
        </w:tc>
        <w:tc>
          <w:tcPr>
            <w:tcW w:w="1502" w:type="dxa"/>
            <w:tcMar/>
          </w:tcPr>
          <w:p w:rsidR="1475756B" w:rsidP="1475756B" w:rsidRDefault="1475756B" w14:paraId="3875A90E" w14:textId="67D77F72">
            <w:pPr>
              <w:pStyle w:val="Normal"/>
            </w:pPr>
            <w:r w:rsidR="1475756B">
              <w:rPr/>
              <w:t>Pleasure</w:t>
            </w:r>
            <w:r w:rsidR="1475756B">
              <w:rPr/>
              <w:t xml:space="preserve"> from NGOs</w:t>
            </w:r>
          </w:p>
        </w:tc>
        <w:tc>
          <w:tcPr>
            <w:tcW w:w="1502" w:type="dxa"/>
            <w:tcMar/>
          </w:tcPr>
          <w:p w:rsidR="1475756B" w:rsidP="1475756B" w:rsidRDefault="1475756B" w14:paraId="23939BCB" w14:textId="2747811F">
            <w:pPr>
              <w:pStyle w:val="Normal"/>
            </w:pPr>
            <w:r w:rsidR="1475756B">
              <w:rPr/>
              <w:t>Antitrust laws</w:t>
            </w:r>
          </w:p>
        </w:tc>
      </w:tr>
      <w:tr w:rsidR="1475756B" w:rsidTr="1475756B" w14:paraId="56240D30">
        <w:tc>
          <w:tcPr>
            <w:tcW w:w="1502" w:type="dxa"/>
            <w:tcMar/>
          </w:tcPr>
          <w:p w:rsidR="1475756B" w:rsidP="1475756B" w:rsidRDefault="1475756B" w14:paraId="29D7D865" w14:textId="53960717">
            <w:pPr>
              <w:pStyle w:val="Normal"/>
            </w:pPr>
            <w:r w:rsidR="1475756B">
              <w:rPr/>
              <w:t>Labour law</w:t>
            </w:r>
          </w:p>
        </w:tc>
        <w:tc>
          <w:tcPr>
            <w:tcW w:w="1502" w:type="dxa"/>
            <w:tcMar/>
          </w:tcPr>
          <w:p w:rsidR="1475756B" w:rsidP="1475756B" w:rsidRDefault="1475756B" w14:paraId="4A7C1C80" w14:textId="4B3D71FA">
            <w:pPr>
              <w:pStyle w:val="Normal"/>
            </w:pPr>
            <w:r w:rsidR="1475756B">
              <w:rPr/>
              <w:t>Inflation rate</w:t>
            </w:r>
          </w:p>
        </w:tc>
        <w:tc>
          <w:tcPr>
            <w:tcW w:w="1502" w:type="dxa"/>
            <w:tcMar/>
          </w:tcPr>
          <w:p w:rsidR="1475756B" w:rsidP="1475756B" w:rsidRDefault="1475756B" w14:paraId="7A34A333" w14:textId="73201801">
            <w:pPr>
              <w:pStyle w:val="Normal"/>
            </w:pPr>
            <w:r w:rsidR="1475756B">
              <w:rPr/>
              <w:t>Cultural barriers</w:t>
            </w:r>
          </w:p>
        </w:tc>
        <w:tc>
          <w:tcPr>
            <w:tcW w:w="1502" w:type="dxa"/>
            <w:tcMar/>
          </w:tcPr>
          <w:p w:rsidR="1475756B" w:rsidP="1475756B" w:rsidRDefault="1475756B" w14:paraId="7EFAFD9D" w14:textId="44364024">
            <w:pPr>
              <w:pStyle w:val="Normal"/>
            </w:pPr>
          </w:p>
        </w:tc>
        <w:tc>
          <w:tcPr>
            <w:tcW w:w="1502" w:type="dxa"/>
            <w:tcMar/>
          </w:tcPr>
          <w:p w:rsidR="1475756B" w:rsidP="1475756B" w:rsidRDefault="1475756B" w14:paraId="6D7AFAD3" w14:textId="2D9220AD">
            <w:pPr>
              <w:pStyle w:val="Normal"/>
            </w:pPr>
            <w:r w:rsidR="1475756B">
              <w:rPr/>
              <w:t>Weather</w:t>
            </w:r>
          </w:p>
        </w:tc>
        <w:tc>
          <w:tcPr>
            <w:tcW w:w="1502" w:type="dxa"/>
            <w:tcMar/>
          </w:tcPr>
          <w:p w:rsidR="1475756B" w:rsidP="1475756B" w:rsidRDefault="1475756B" w14:paraId="5636E88B" w14:textId="7867E798">
            <w:pPr>
              <w:pStyle w:val="Normal"/>
            </w:pPr>
            <w:r w:rsidR="1475756B">
              <w:rPr/>
              <w:t>Health and safety laws</w:t>
            </w:r>
          </w:p>
        </w:tc>
      </w:tr>
      <w:tr w:rsidR="1475756B" w:rsidTr="1475756B" w14:paraId="0878FBDD">
        <w:tc>
          <w:tcPr>
            <w:tcW w:w="1502" w:type="dxa"/>
            <w:tcMar/>
          </w:tcPr>
          <w:p w:rsidR="1475756B" w:rsidP="1475756B" w:rsidRDefault="1475756B" w14:paraId="3A296803" w14:textId="44364024">
            <w:pPr>
              <w:pStyle w:val="Normal"/>
            </w:pPr>
          </w:p>
        </w:tc>
        <w:tc>
          <w:tcPr>
            <w:tcW w:w="1502" w:type="dxa"/>
            <w:tcMar/>
          </w:tcPr>
          <w:p w:rsidR="1475756B" w:rsidP="1475756B" w:rsidRDefault="1475756B" w14:paraId="4D355842" w14:textId="44364024">
            <w:pPr>
              <w:pStyle w:val="Normal"/>
            </w:pPr>
          </w:p>
        </w:tc>
        <w:tc>
          <w:tcPr>
            <w:tcW w:w="1502" w:type="dxa"/>
            <w:tcMar/>
          </w:tcPr>
          <w:p w:rsidR="1475756B" w:rsidP="1475756B" w:rsidRDefault="1475756B" w14:paraId="36D43E84" w14:textId="44364024">
            <w:pPr>
              <w:pStyle w:val="Normal"/>
            </w:pPr>
          </w:p>
        </w:tc>
        <w:tc>
          <w:tcPr>
            <w:tcW w:w="1502" w:type="dxa"/>
            <w:tcMar/>
          </w:tcPr>
          <w:p w:rsidR="1475756B" w:rsidP="1475756B" w:rsidRDefault="1475756B" w14:paraId="5C60084F" w14:textId="44364024">
            <w:pPr>
              <w:pStyle w:val="Normal"/>
            </w:pPr>
          </w:p>
        </w:tc>
        <w:tc>
          <w:tcPr>
            <w:tcW w:w="1502" w:type="dxa"/>
            <w:tcMar/>
          </w:tcPr>
          <w:p w:rsidR="1475756B" w:rsidP="1475756B" w:rsidRDefault="1475756B" w14:paraId="092C44C8" w14:textId="44364024">
            <w:pPr>
              <w:pStyle w:val="Normal"/>
            </w:pPr>
          </w:p>
        </w:tc>
        <w:tc>
          <w:tcPr>
            <w:tcW w:w="1502" w:type="dxa"/>
            <w:tcMar/>
          </w:tcPr>
          <w:p w:rsidR="1475756B" w:rsidP="1475756B" w:rsidRDefault="1475756B" w14:paraId="1CED9194" w14:textId="44364024">
            <w:pPr>
              <w:pStyle w:val="Normal"/>
            </w:pPr>
          </w:p>
        </w:tc>
      </w:tr>
    </w:tbl>
    <w:p w:rsidR="00815596" w:rsidP="123085EC" w:rsidRDefault="00815596" w14:paraId="305C695E" w14:textId="77777777" w14:noSpellErr="1"/>
    <w:p w:rsidR="001B0E61" w:rsidP="1475756B" w:rsidRDefault="001B0E61" w14:paraId="7F84EE28" w14:textId="388EBD86">
      <w:pPr>
        <w:pStyle w:val="Normal"/>
      </w:pPr>
    </w:p>
    <w:p w:rsidR="001B0E61" w:rsidP="123085EC" w:rsidRDefault="001B0E61" w14:paraId="509C069E" w14:textId="43ABC553">
      <w:r>
        <w:br w:type="page"/>
      </w:r>
    </w:p>
    <w:p w:rsidR="001B0E61" w:rsidP="1475756B" w:rsidRDefault="001B0E61" w14:paraId="368D2B9F" w14:textId="3A3C1726">
      <w:pPr>
        <w:pStyle w:val="Normal"/>
      </w:pPr>
      <w:r w:rsidR="1475756B">
        <w:rPr/>
        <w:t xml:space="preserve">                                                     </w:t>
      </w:r>
      <w:r w:rsidRPr="1475756B" w:rsidR="1475756B">
        <w:rPr>
          <w:u w:val="single"/>
        </w:rPr>
        <w:t>Decision making</w:t>
      </w:r>
    </w:p>
    <w:p w:rsidR="001B0E61" w:rsidP="1475756B" w:rsidRDefault="001B0E61" w14:paraId="04A1B9A5" w14:textId="008CDCE9">
      <w:pPr>
        <w:pStyle w:val="Normal"/>
        <w:rPr>
          <w:rFonts w:ascii="Calibri" w:hAnsi="Calibri" w:eastAsia="Calibri" w:cs="Calibri"/>
          <w:noProof w:val="0"/>
          <w:sz w:val="22"/>
          <w:szCs w:val="22"/>
          <w:lang w:val="en-GB"/>
        </w:rPr>
      </w:pPr>
      <w:r w:rsidR="1475756B">
        <w:rPr>
          <w:u w:val="none"/>
        </w:rPr>
        <w:t xml:space="preserve">According to </w:t>
      </w:r>
      <w:r w:rsidRPr="1475756B" w:rsidR="1475756B">
        <w:rPr>
          <w:rFonts w:ascii="Calibri" w:hAnsi="Calibri" w:eastAsia="Calibri" w:cs="Calibri"/>
          <w:b w:val="0"/>
          <w:bCs w:val="0"/>
          <w:i w:val="0"/>
          <w:iCs w:val="0"/>
          <w:caps w:val="0"/>
          <w:smallCaps w:val="0"/>
          <w:noProof w:val="0"/>
          <w:color w:val="333333"/>
          <w:sz w:val="21"/>
          <w:szCs w:val="21"/>
          <w:lang w:val="en-GB"/>
        </w:rPr>
        <w:t xml:space="preserve">Edwards, W. (1954) decision making is how people make choices among desirable alternatives.  </w:t>
      </w:r>
    </w:p>
    <w:p w:rsidR="001B0E61" w:rsidP="1475756B" w:rsidRDefault="001B0E61" w14:paraId="209783A4" w14:textId="6E8FFAF2">
      <w:pPr>
        <w:pStyle w:val="Normal"/>
        <w:rPr>
          <w:rFonts w:ascii="Calibri" w:hAnsi="Calibri" w:eastAsia="Calibri" w:cs="Calibri"/>
          <w:noProof w:val="0"/>
          <w:sz w:val="22"/>
          <w:szCs w:val="22"/>
          <w:lang w:val="en-GB"/>
        </w:rPr>
      </w:pPr>
      <w:r w:rsidRPr="1475756B" w:rsidR="1475756B">
        <w:rPr>
          <w:rFonts w:ascii="Calibri" w:hAnsi="Calibri" w:eastAsia="Calibri" w:cs="Calibri"/>
          <w:noProof w:val="0"/>
          <w:sz w:val="21"/>
          <w:szCs w:val="21"/>
          <w:lang w:val="en-GB"/>
        </w:rPr>
        <w:t xml:space="preserve">As also maintained by Harris (1980) decision making is the study of identifying and choosing alternatives based on the values and preferences of the decision maker. </w:t>
      </w:r>
      <w:r w:rsidRPr="1475756B" w:rsidR="1475756B">
        <w:rPr>
          <w:rFonts w:ascii="Calibri" w:hAnsi="Calibri" w:eastAsia="Calibri" w:cs="Calibri"/>
          <w:noProof w:val="0"/>
          <w:sz w:val="21"/>
          <w:szCs w:val="21"/>
          <w:lang w:val="en-GB"/>
        </w:rPr>
        <w:t>Making a decision</w:t>
      </w:r>
      <w:r w:rsidRPr="1475756B" w:rsidR="1475756B">
        <w:rPr>
          <w:rFonts w:ascii="Calibri" w:hAnsi="Calibri" w:eastAsia="Calibri" w:cs="Calibri"/>
          <w:noProof w:val="0"/>
          <w:sz w:val="21"/>
          <w:szCs w:val="21"/>
          <w:lang w:val="en-GB"/>
        </w:rPr>
        <w:t xml:space="preserve"> means that there are other choices to be considered, and in such a situation we do not want only to identify as many of these alternatives as possible but to choose the one that best fits with our purpose, objectives, desires, values </w:t>
      </w:r>
      <w:r w:rsidRPr="1475756B" w:rsidR="1475756B">
        <w:rPr>
          <w:rFonts w:ascii="Calibri" w:hAnsi="Calibri" w:eastAsia="Calibri" w:cs="Calibri"/>
          <w:noProof w:val="0"/>
          <w:sz w:val="21"/>
          <w:szCs w:val="21"/>
          <w:lang w:val="en-GB"/>
        </w:rPr>
        <w:t>etc.</w:t>
      </w:r>
    </w:p>
    <w:p w:rsidR="1475756B" w:rsidP="1475756B" w:rsidRDefault="1475756B" w14:paraId="12034EDF" w14:textId="0B81A833">
      <w:pPr>
        <w:pStyle w:val="Normal"/>
        <w:rPr>
          <w:rFonts w:ascii="Calibri" w:hAnsi="Calibri" w:eastAsia="Calibri" w:cs="Calibri"/>
          <w:noProof w:val="0"/>
          <w:sz w:val="21"/>
          <w:szCs w:val="21"/>
          <w:lang w:val="en-GB"/>
        </w:rPr>
      </w:pPr>
      <w:r w:rsidRPr="1475756B" w:rsidR="1475756B">
        <w:rPr>
          <w:rFonts w:ascii="Calibri" w:hAnsi="Calibri" w:eastAsia="Calibri" w:cs="Calibri"/>
          <w:noProof w:val="0"/>
          <w:sz w:val="21"/>
          <w:szCs w:val="21"/>
          <w:lang w:val="en-GB"/>
        </w:rPr>
        <w:t xml:space="preserve">In other to solve this problem of staff shortage at Proper Care UK, we must go through what is known as the rational decision process. </w:t>
      </w:r>
    </w:p>
    <w:p w:rsidR="1475756B" w:rsidP="1475756B" w:rsidRDefault="1475756B" w14:paraId="4D7AFC6C" w14:textId="6E52529D">
      <w:pPr>
        <w:pStyle w:val="Normal"/>
        <w:rPr>
          <w:rFonts w:ascii="Calibri" w:hAnsi="Calibri" w:eastAsia="Calibri" w:cs="Calibri"/>
          <w:noProof w:val="0"/>
          <w:sz w:val="21"/>
          <w:szCs w:val="21"/>
          <w:lang w:val="en-GB"/>
        </w:rPr>
      </w:pPr>
      <w:r w:rsidRPr="1475756B" w:rsidR="1475756B">
        <w:rPr>
          <w:rFonts w:ascii="Calibri" w:hAnsi="Calibri" w:eastAsia="Calibri" w:cs="Calibri"/>
          <w:noProof w:val="0"/>
          <w:sz w:val="21"/>
          <w:szCs w:val="21"/>
          <w:lang w:val="en-GB"/>
        </w:rPr>
        <w:t xml:space="preserve">This process </w:t>
      </w:r>
      <w:r w:rsidRPr="1475756B" w:rsidR="1475756B">
        <w:rPr>
          <w:rFonts w:ascii="Calibri" w:hAnsi="Calibri" w:eastAsia="Calibri" w:cs="Calibri"/>
          <w:noProof w:val="0"/>
          <w:sz w:val="21"/>
          <w:szCs w:val="21"/>
          <w:lang w:val="en-GB"/>
        </w:rPr>
        <w:t>consists</w:t>
      </w:r>
      <w:r w:rsidRPr="1475756B" w:rsidR="1475756B">
        <w:rPr>
          <w:rFonts w:ascii="Calibri" w:hAnsi="Calibri" w:eastAsia="Calibri" w:cs="Calibri"/>
          <w:noProof w:val="0"/>
          <w:sz w:val="21"/>
          <w:szCs w:val="21"/>
          <w:lang w:val="en-GB"/>
        </w:rPr>
        <w:t xml:space="preserve"> of -</w:t>
      </w:r>
    </w:p>
    <w:p w:rsidR="1475756B" w:rsidP="1475756B" w:rsidRDefault="1475756B" w14:paraId="40051352" w14:textId="4B3F1B2F">
      <w:pPr>
        <w:pStyle w:val="ListParagraph"/>
        <w:numPr>
          <w:ilvl w:val="0"/>
          <w:numId w:val="6"/>
        </w:numPr>
        <w:rPr>
          <w:rFonts w:ascii="Calibri" w:hAnsi="Calibri" w:eastAsia="Calibri" w:cs="Calibri" w:asciiTheme="minorAscii" w:hAnsiTheme="minorAscii" w:eastAsiaTheme="minorAscii" w:cstheme="minorAscii"/>
          <w:noProof w:val="0"/>
          <w:sz w:val="21"/>
          <w:szCs w:val="21"/>
          <w:lang w:val="en-GB"/>
        </w:rPr>
      </w:pPr>
      <w:r w:rsidRPr="1475756B" w:rsidR="1475756B">
        <w:rPr>
          <w:rFonts w:ascii="Calibri" w:hAnsi="Calibri" w:eastAsia="Calibri" w:cs="Calibri"/>
          <w:noProof w:val="0"/>
          <w:sz w:val="21"/>
          <w:szCs w:val="21"/>
          <w:lang w:val="en-GB"/>
        </w:rPr>
        <w:t xml:space="preserve">Problem </w:t>
      </w:r>
      <w:r w:rsidRPr="1475756B" w:rsidR="1475756B">
        <w:rPr>
          <w:rFonts w:ascii="Calibri" w:hAnsi="Calibri" w:eastAsia="Calibri" w:cs="Calibri"/>
          <w:noProof w:val="0"/>
          <w:sz w:val="21"/>
          <w:szCs w:val="21"/>
          <w:lang w:val="en-GB"/>
        </w:rPr>
        <w:t>identification</w:t>
      </w:r>
    </w:p>
    <w:p w:rsidR="1475756B" w:rsidP="1475756B" w:rsidRDefault="1475756B" w14:paraId="68E619F0" w14:textId="252AE713">
      <w:pPr>
        <w:pStyle w:val="ListParagraph"/>
        <w:numPr>
          <w:ilvl w:val="0"/>
          <w:numId w:val="6"/>
        </w:numPr>
        <w:rPr>
          <w:noProof w:val="0"/>
          <w:sz w:val="21"/>
          <w:szCs w:val="21"/>
          <w:lang w:val="en-GB"/>
        </w:rPr>
      </w:pPr>
      <w:r w:rsidRPr="1475756B" w:rsidR="1475756B">
        <w:rPr>
          <w:rFonts w:ascii="Calibri" w:hAnsi="Calibri" w:eastAsia="Calibri" w:cs="Calibri"/>
          <w:noProof w:val="0"/>
          <w:sz w:val="21"/>
          <w:szCs w:val="21"/>
          <w:lang w:val="en-GB"/>
        </w:rPr>
        <w:t>Criteria definition</w:t>
      </w:r>
    </w:p>
    <w:p w:rsidR="1475756B" w:rsidP="1475756B" w:rsidRDefault="1475756B" w14:paraId="774D6D9E" w14:textId="3680CE20">
      <w:pPr>
        <w:pStyle w:val="ListParagraph"/>
        <w:numPr>
          <w:ilvl w:val="0"/>
          <w:numId w:val="6"/>
        </w:numPr>
        <w:rPr>
          <w:noProof w:val="0"/>
          <w:sz w:val="21"/>
          <w:szCs w:val="21"/>
          <w:lang w:val="en-GB"/>
        </w:rPr>
      </w:pPr>
      <w:r w:rsidRPr="1475756B" w:rsidR="1475756B">
        <w:rPr>
          <w:rFonts w:ascii="Calibri" w:hAnsi="Calibri" w:eastAsia="Calibri" w:cs="Calibri"/>
          <w:noProof w:val="0"/>
          <w:sz w:val="21"/>
          <w:szCs w:val="21"/>
          <w:lang w:val="en-GB"/>
        </w:rPr>
        <w:t xml:space="preserve">Alternative </w:t>
      </w:r>
      <w:r w:rsidRPr="1475756B" w:rsidR="1475756B">
        <w:rPr>
          <w:rFonts w:ascii="Calibri" w:hAnsi="Calibri" w:eastAsia="Calibri" w:cs="Calibri"/>
          <w:noProof w:val="0"/>
          <w:sz w:val="21"/>
          <w:szCs w:val="21"/>
          <w:lang w:val="en-GB"/>
        </w:rPr>
        <w:t>generation</w:t>
      </w:r>
      <w:r w:rsidRPr="1475756B" w:rsidR="1475756B">
        <w:rPr>
          <w:rFonts w:ascii="Calibri" w:hAnsi="Calibri" w:eastAsia="Calibri" w:cs="Calibri"/>
          <w:noProof w:val="0"/>
          <w:sz w:val="21"/>
          <w:szCs w:val="21"/>
          <w:lang w:val="en-GB"/>
        </w:rPr>
        <w:t xml:space="preserve"> and evaluation</w:t>
      </w:r>
    </w:p>
    <w:p w:rsidR="1475756B" w:rsidP="1475756B" w:rsidRDefault="1475756B" w14:paraId="09B7841F" w14:textId="3BDB7D49">
      <w:pPr>
        <w:pStyle w:val="ListParagraph"/>
        <w:numPr>
          <w:ilvl w:val="0"/>
          <w:numId w:val="6"/>
        </w:numPr>
        <w:rPr>
          <w:noProof w:val="0"/>
          <w:sz w:val="21"/>
          <w:szCs w:val="21"/>
          <w:lang w:val="en-GB"/>
        </w:rPr>
      </w:pPr>
      <w:r w:rsidRPr="1475756B" w:rsidR="1475756B">
        <w:rPr>
          <w:rFonts w:ascii="Calibri" w:hAnsi="Calibri" w:eastAsia="Calibri" w:cs="Calibri"/>
          <w:noProof w:val="0"/>
          <w:sz w:val="21"/>
          <w:szCs w:val="21"/>
          <w:lang w:val="en-GB"/>
        </w:rPr>
        <w:t>Implementation</w:t>
      </w:r>
    </w:p>
    <w:p w:rsidR="1475756B" w:rsidP="1475756B" w:rsidRDefault="1475756B" w14:paraId="61CA7BA2" w14:textId="1B516050">
      <w:pPr>
        <w:pStyle w:val="ListParagraph"/>
        <w:numPr>
          <w:ilvl w:val="0"/>
          <w:numId w:val="7"/>
        </w:numPr>
        <w:rPr>
          <w:rFonts w:ascii="Calibri" w:hAnsi="Calibri" w:eastAsia="Calibri" w:cs="Calibri" w:asciiTheme="minorAscii" w:hAnsiTheme="minorAscii" w:eastAsiaTheme="minorAscii" w:cstheme="minorAscii"/>
          <w:noProof w:val="0"/>
          <w:sz w:val="21"/>
          <w:szCs w:val="21"/>
          <w:lang w:val="en-GB"/>
        </w:rPr>
      </w:pPr>
      <w:r w:rsidRPr="1475756B" w:rsidR="1475756B">
        <w:rPr>
          <w:rFonts w:ascii="Calibri" w:hAnsi="Calibri" w:eastAsia="Calibri" w:cs="Calibri"/>
          <w:noProof w:val="0"/>
          <w:sz w:val="21"/>
          <w:szCs w:val="21"/>
          <w:lang w:val="en-GB"/>
        </w:rPr>
        <w:t>The problem has already been identified as staff shortage at Proper Care UK.</w:t>
      </w:r>
    </w:p>
    <w:p w:rsidR="1475756B" w:rsidP="1475756B" w:rsidRDefault="1475756B" w14:paraId="429B629B" w14:textId="17E079A8">
      <w:pPr>
        <w:pStyle w:val="ListParagraph"/>
        <w:numPr>
          <w:ilvl w:val="0"/>
          <w:numId w:val="7"/>
        </w:numPr>
        <w:rPr>
          <w:rFonts w:ascii="Calibri" w:hAnsi="Calibri" w:eastAsia="Calibri" w:cs="Calibri" w:asciiTheme="minorAscii" w:hAnsiTheme="minorAscii" w:eastAsiaTheme="minorAscii" w:cstheme="minorAscii"/>
          <w:noProof w:val="0"/>
          <w:sz w:val="21"/>
          <w:szCs w:val="21"/>
          <w:lang w:val="en-GB"/>
        </w:rPr>
      </w:pPr>
      <w:r w:rsidRPr="1475756B" w:rsidR="1475756B">
        <w:rPr>
          <w:rFonts w:ascii="Calibri" w:hAnsi="Calibri" w:eastAsia="Calibri" w:cs="Calibri"/>
          <w:noProof w:val="0"/>
          <w:sz w:val="21"/>
          <w:szCs w:val="21"/>
          <w:lang w:val="en-GB"/>
        </w:rPr>
        <w:t xml:space="preserve">Criteria definition. Most problems can be seen as multidimensional of which in this case </w:t>
      </w:r>
      <w:bookmarkStart w:name="_Int_7Z4EFYrT" w:id="871948935"/>
      <w:r w:rsidRPr="1475756B" w:rsidR="1475756B">
        <w:rPr>
          <w:rFonts w:ascii="Calibri" w:hAnsi="Calibri" w:eastAsia="Calibri" w:cs="Calibri"/>
          <w:noProof w:val="0"/>
          <w:sz w:val="21"/>
          <w:szCs w:val="21"/>
          <w:lang w:val="en-GB"/>
        </w:rPr>
        <w:t>making a decision</w:t>
      </w:r>
      <w:bookmarkEnd w:id="871948935"/>
      <w:r w:rsidRPr="1475756B" w:rsidR="1475756B">
        <w:rPr>
          <w:rFonts w:ascii="Calibri" w:hAnsi="Calibri" w:eastAsia="Calibri" w:cs="Calibri"/>
          <w:noProof w:val="0"/>
          <w:sz w:val="21"/>
          <w:szCs w:val="21"/>
          <w:lang w:val="en-GB"/>
        </w:rPr>
        <w:t xml:space="preserve"> </w:t>
      </w:r>
      <w:r w:rsidRPr="1475756B" w:rsidR="1475756B">
        <w:rPr>
          <w:rFonts w:ascii="Calibri" w:hAnsi="Calibri" w:eastAsia="Calibri" w:cs="Calibri"/>
          <w:noProof w:val="0"/>
          <w:sz w:val="21"/>
          <w:szCs w:val="21"/>
          <w:lang w:val="en-GB"/>
        </w:rPr>
        <w:t>all the factors influencing the problem must be taken into consideration.</w:t>
      </w:r>
    </w:p>
    <w:p w:rsidR="1475756B" w:rsidP="1475756B" w:rsidRDefault="1475756B" w14:paraId="011774D0" w14:textId="0D462813">
      <w:pPr>
        <w:pStyle w:val="ListParagraph"/>
        <w:numPr>
          <w:ilvl w:val="0"/>
          <w:numId w:val="7"/>
        </w:numPr>
        <w:rPr>
          <w:noProof w:val="0"/>
          <w:sz w:val="21"/>
          <w:szCs w:val="21"/>
          <w:lang w:val="en-GB"/>
        </w:rPr>
      </w:pPr>
      <w:r w:rsidRPr="1475756B" w:rsidR="1475756B">
        <w:rPr>
          <w:rFonts w:ascii="Calibri" w:hAnsi="Calibri" w:eastAsia="Calibri" w:cs="Calibri"/>
          <w:noProof w:val="0"/>
          <w:sz w:val="21"/>
          <w:szCs w:val="21"/>
          <w:lang w:val="en-GB"/>
        </w:rPr>
        <w:t xml:space="preserve">The next step should be alternative generation and evaluation. During this </w:t>
      </w:r>
      <w:bookmarkStart w:name="_Int_6sZUIH0t" w:id="1630498182"/>
      <w:r w:rsidRPr="1475756B" w:rsidR="1475756B">
        <w:rPr>
          <w:rFonts w:ascii="Calibri" w:hAnsi="Calibri" w:eastAsia="Calibri" w:cs="Calibri"/>
          <w:noProof w:val="0"/>
          <w:sz w:val="21"/>
          <w:szCs w:val="21"/>
          <w:lang w:val="en-GB"/>
        </w:rPr>
        <w:t>stage,</w:t>
      </w:r>
      <w:bookmarkEnd w:id="1630498182"/>
      <w:r w:rsidRPr="1475756B" w:rsidR="1475756B">
        <w:rPr>
          <w:rFonts w:ascii="Calibri" w:hAnsi="Calibri" w:eastAsia="Calibri" w:cs="Calibri"/>
          <w:noProof w:val="0"/>
          <w:sz w:val="21"/>
          <w:szCs w:val="21"/>
          <w:lang w:val="en-GB"/>
        </w:rPr>
        <w:t xml:space="preserve"> the decision maker should be able to </w:t>
      </w:r>
      <w:r w:rsidRPr="1475756B" w:rsidR="1475756B">
        <w:rPr>
          <w:rFonts w:ascii="Calibri" w:hAnsi="Calibri" w:eastAsia="Calibri" w:cs="Calibri"/>
          <w:noProof w:val="0"/>
          <w:sz w:val="21"/>
          <w:szCs w:val="21"/>
          <w:lang w:val="en-GB"/>
        </w:rPr>
        <w:t>identify</w:t>
      </w:r>
      <w:r w:rsidRPr="1475756B" w:rsidR="1475756B">
        <w:rPr>
          <w:rFonts w:ascii="Calibri" w:hAnsi="Calibri" w:eastAsia="Calibri" w:cs="Calibri"/>
          <w:noProof w:val="0"/>
          <w:sz w:val="21"/>
          <w:szCs w:val="21"/>
          <w:lang w:val="en-GB"/>
        </w:rPr>
        <w:t xml:space="preserve"> the different possible courses of action and evaluates each course based on </w:t>
      </w:r>
      <w:r w:rsidRPr="1475756B" w:rsidR="1475756B">
        <w:rPr>
          <w:rFonts w:ascii="Calibri" w:hAnsi="Calibri" w:eastAsia="Calibri" w:cs="Calibri"/>
          <w:noProof w:val="0"/>
          <w:sz w:val="21"/>
          <w:szCs w:val="21"/>
          <w:lang w:val="en-GB"/>
        </w:rPr>
        <w:t>previous</w:t>
      </w:r>
      <w:r w:rsidRPr="1475756B" w:rsidR="1475756B">
        <w:rPr>
          <w:rFonts w:ascii="Calibri" w:hAnsi="Calibri" w:eastAsia="Calibri" w:cs="Calibri"/>
          <w:noProof w:val="0"/>
          <w:sz w:val="21"/>
          <w:szCs w:val="21"/>
          <w:lang w:val="en-GB"/>
        </w:rPr>
        <w:t xml:space="preserve"> stages. The disadvantages and advantages of each alternative should be weighed to </w:t>
      </w:r>
      <w:r w:rsidRPr="1475756B" w:rsidR="1475756B">
        <w:rPr>
          <w:rFonts w:ascii="Calibri" w:hAnsi="Calibri" w:eastAsia="Calibri" w:cs="Calibri"/>
          <w:noProof w:val="0"/>
          <w:sz w:val="21"/>
          <w:szCs w:val="21"/>
          <w:lang w:val="en-GB"/>
        </w:rPr>
        <w:t>establish</w:t>
      </w:r>
      <w:r w:rsidRPr="1475756B" w:rsidR="1475756B">
        <w:rPr>
          <w:rFonts w:ascii="Calibri" w:hAnsi="Calibri" w:eastAsia="Calibri" w:cs="Calibri"/>
          <w:noProof w:val="0"/>
          <w:sz w:val="21"/>
          <w:szCs w:val="21"/>
          <w:lang w:val="en-GB"/>
        </w:rPr>
        <w:t xml:space="preserve"> the most </w:t>
      </w:r>
      <w:r w:rsidRPr="1475756B" w:rsidR="1475756B">
        <w:rPr>
          <w:rFonts w:ascii="Calibri" w:hAnsi="Calibri" w:eastAsia="Calibri" w:cs="Calibri"/>
          <w:noProof w:val="0"/>
          <w:sz w:val="21"/>
          <w:szCs w:val="21"/>
          <w:lang w:val="en-GB"/>
        </w:rPr>
        <w:t>appropriate solution</w:t>
      </w:r>
      <w:r w:rsidRPr="1475756B" w:rsidR="1475756B">
        <w:rPr>
          <w:rFonts w:ascii="Calibri" w:hAnsi="Calibri" w:eastAsia="Calibri" w:cs="Calibri"/>
          <w:noProof w:val="0"/>
          <w:sz w:val="21"/>
          <w:szCs w:val="21"/>
          <w:lang w:val="en-GB"/>
        </w:rPr>
        <w:t>.</w:t>
      </w:r>
    </w:p>
    <w:p w:rsidR="1475756B" w:rsidP="1475756B" w:rsidRDefault="1475756B" w14:paraId="7DBB64CC" w14:textId="5C02F094">
      <w:pPr>
        <w:pStyle w:val="ListParagraph"/>
        <w:numPr>
          <w:ilvl w:val="0"/>
          <w:numId w:val="7"/>
        </w:numPr>
        <w:rPr>
          <w:noProof w:val="0"/>
          <w:sz w:val="21"/>
          <w:szCs w:val="21"/>
          <w:lang w:val="en-GB"/>
        </w:rPr>
      </w:pPr>
      <w:r w:rsidRPr="1475756B" w:rsidR="1475756B">
        <w:rPr>
          <w:rFonts w:ascii="Calibri" w:hAnsi="Calibri" w:eastAsia="Calibri" w:cs="Calibri"/>
          <w:noProof w:val="0"/>
          <w:sz w:val="21"/>
          <w:szCs w:val="21"/>
          <w:lang w:val="en-GB"/>
        </w:rPr>
        <w:t>Implementation. Once the main option has been established, the implementation step is required to apply the solution. This also mean acting on the chosen choice. This is one of the most delicate stages because if the identification and structuring of the original problem was not carried out completely, the problem may resurface.</w:t>
      </w:r>
    </w:p>
    <w:p w:rsidR="1475756B" w:rsidP="1475756B" w:rsidRDefault="1475756B" w14:paraId="55FB4E3E" w14:textId="111DFADB">
      <w:pPr>
        <w:pStyle w:val="Normal"/>
        <w:rPr>
          <w:rFonts w:ascii="Calibri" w:hAnsi="Calibri" w:eastAsia="Calibri" w:cs="Calibri"/>
          <w:noProof w:val="0"/>
          <w:sz w:val="21"/>
          <w:szCs w:val="21"/>
          <w:lang w:val="en-GB"/>
        </w:rPr>
      </w:pPr>
    </w:p>
    <w:p w:rsidR="1475756B" w:rsidRDefault="1475756B" w14:paraId="6B3B217F" w14:textId="0C807188">
      <w:r>
        <w:br w:type="page"/>
      </w:r>
    </w:p>
    <w:p w:rsidR="1475756B" w:rsidP="1475756B" w:rsidRDefault="1475756B" w14:paraId="0C98CA85" w14:textId="72579DCD">
      <w:pPr>
        <w:pStyle w:val="Normal"/>
        <w:rPr>
          <w:rFonts w:ascii="Calibri" w:hAnsi="Calibri" w:eastAsia="Calibri" w:cs="Calibri"/>
          <w:noProof w:val="0"/>
          <w:sz w:val="21"/>
          <w:szCs w:val="21"/>
          <w:lang w:val="en-GB"/>
        </w:rPr>
      </w:pPr>
      <w:r w:rsidRPr="1475756B" w:rsidR="1475756B">
        <w:rPr>
          <w:rFonts w:ascii="Calibri" w:hAnsi="Calibri" w:eastAsia="Calibri" w:cs="Calibri"/>
          <w:noProof w:val="0"/>
          <w:sz w:val="21"/>
          <w:szCs w:val="21"/>
          <w:lang w:val="en-GB"/>
        </w:rPr>
        <w:t xml:space="preserve">  </w:t>
      </w:r>
      <w:r w:rsidRPr="1475756B" w:rsidR="1475756B">
        <w:rPr>
          <w:rFonts w:ascii="Calibri" w:hAnsi="Calibri" w:eastAsia="Calibri" w:cs="Calibri"/>
          <w:noProof w:val="0"/>
          <w:sz w:val="21"/>
          <w:szCs w:val="21"/>
          <w:u w:val="single"/>
          <w:lang w:val="en-GB"/>
        </w:rPr>
        <w:t>Evaluating a possible solution to address the problem of staff shortage at Proper Care UK</w:t>
      </w:r>
    </w:p>
    <w:p w:rsidR="1475756B" w:rsidP="1475756B" w:rsidRDefault="1475756B" w14:paraId="52C70650" w14:textId="6481E0CE">
      <w:pPr>
        <w:pStyle w:val="Normal"/>
        <w:rPr>
          <w:rFonts w:ascii="Calibri" w:hAnsi="Calibri" w:eastAsia="Calibri" w:cs="Calibri"/>
          <w:noProof w:val="0"/>
          <w:sz w:val="21"/>
          <w:szCs w:val="21"/>
          <w:u w:val="none"/>
          <w:lang w:val="en-GB"/>
        </w:rPr>
      </w:pPr>
      <w:r w:rsidRPr="1475756B" w:rsidR="1475756B">
        <w:rPr>
          <w:rFonts w:ascii="Calibri" w:hAnsi="Calibri" w:eastAsia="Calibri" w:cs="Calibri"/>
          <w:noProof w:val="0"/>
          <w:sz w:val="21"/>
          <w:szCs w:val="21"/>
          <w:u w:val="none"/>
          <w:lang w:val="en-GB"/>
        </w:rPr>
        <w:t xml:space="preserve">I will be using a PMI (plus, minus interesting) a critical thinking decision making tool to evaluate the best option solution </w:t>
      </w:r>
      <w:r w:rsidRPr="1475756B" w:rsidR="1475756B">
        <w:rPr>
          <w:rFonts w:ascii="Calibri" w:hAnsi="Calibri" w:eastAsia="Calibri" w:cs="Calibri"/>
          <w:noProof w:val="0"/>
          <w:sz w:val="21"/>
          <w:szCs w:val="21"/>
          <w:u w:val="none"/>
          <w:lang w:val="en-GB"/>
        </w:rPr>
        <w:t>among</w:t>
      </w:r>
      <w:r w:rsidRPr="1475756B" w:rsidR="1475756B">
        <w:rPr>
          <w:rFonts w:ascii="Calibri" w:hAnsi="Calibri" w:eastAsia="Calibri" w:cs="Calibri"/>
          <w:noProof w:val="0"/>
          <w:sz w:val="21"/>
          <w:szCs w:val="21"/>
          <w:u w:val="none"/>
          <w:lang w:val="en-GB"/>
        </w:rPr>
        <w:t xml:space="preserve"> three propose solutions to address the problem of staff shortage at Proper Care UK.</w:t>
      </w:r>
    </w:p>
    <w:p w:rsidR="1475756B" w:rsidP="1475756B" w:rsidRDefault="1475756B" w14:paraId="16DB1CDD" w14:textId="355AC9C6">
      <w:pPr>
        <w:pStyle w:val="Normal"/>
        <w:rPr>
          <w:rFonts w:ascii="Calibri" w:hAnsi="Calibri" w:eastAsia="Calibri" w:cs="Calibri"/>
          <w:noProof w:val="0"/>
          <w:sz w:val="21"/>
          <w:szCs w:val="21"/>
          <w:u w:val="none"/>
          <w:lang w:val="en-GB"/>
        </w:rPr>
      </w:pPr>
      <w:r w:rsidRPr="1475756B" w:rsidR="1475756B">
        <w:rPr>
          <w:rFonts w:ascii="Calibri" w:hAnsi="Calibri" w:eastAsia="Calibri" w:cs="Calibri"/>
          <w:noProof w:val="0"/>
          <w:sz w:val="21"/>
          <w:szCs w:val="21"/>
          <w:u w:val="none"/>
          <w:lang w:val="en-GB"/>
        </w:rPr>
        <w:t xml:space="preserve"> Having previously identifying immigration, absenteeism, environment as one of the courses of staff shortage at Proper Care UK, I will use a PMI to evaluate which of them is more likely than the other two.</w:t>
      </w:r>
    </w:p>
    <w:p w:rsidR="1475756B" w:rsidP="1475756B" w:rsidRDefault="1475756B" w14:paraId="432FEB40" w14:textId="79D657F6">
      <w:pPr>
        <w:pStyle w:val="Normal"/>
        <w:rPr>
          <w:rFonts w:ascii="Merriweather" w:hAnsi="Merriweather" w:eastAsia="Merriweather" w:cs="Merriweather"/>
          <w:b w:val="0"/>
          <w:bCs w:val="0"/>
          <w:i w:val="0"/>
          <w:iCs w:val="0"/>
          <w:caps w:val="0"/>
          <w:smallCaps w:val="0"/>
          <w:noProof w:val="0"/>
          <w:color w:val="2A2A2A"/>
          <w:sz w:val="22"/>
          <w:szCs w:val="22"/>
          <w:lang w:val="en-GB"/>
        </w:rPr>
      </w:pPr>
      <w:r w:rsidRPr="1475756B" w:rsidR="1475756B">
        <w:rPr>
          <w:rFonts w:ascii="Calibri" w:hAnsi="Calibri" w:eastAsia="Calibri" w:cs="Calibri"/>
          <w:noProof w:val="0"/>
          <w:sz w:val="21"/>
          <w:szCs w:val="21"/>
          <w:u w:val="none"/>
          <w:lang w:val="en-GB"/>
        </w:rPr>
        <w:t xml:space="preserve">According to Oxford Review of Economic Policy (2022) one of the most important question </w:t>
      </w:r>
      <w:r w:rsidRPr="1475756B" w:rsidR="1475756B">
        <w:rPr>
          <w:rFonts w:ascii="Calibri" w:hAnsi="Calibri" w:eastAsia="Calibri" w:cs="Calibri"/>
          <w:noProof w:val="0"/>
          <w:sz w:val="21"/>
          <w:szCs w:val="21"/>
          <w:u w:val="none"/>
          <w:lang w:val="en-GB"/>
        </w:rPr>
        <w:t>facing immigration policy- makers is which jobs should be eligible for work visas. This question has dominated discussions about the post-Brexit immigration system, which has focused on the issue if staff shortages.</w:t>
      </w:r>
    </w:p>
    <w:p w:rsidR="1475756B" w:rsidP="1475756B" w:rsidRDefault="1475756B" w14:paraId="7171197B" w14:textId="50A05809">
      <w:pPr>
        <w:pStyle w:val="Normal"/>
        <w:rPr>
          <w:rFonts w:ascii="Calibri" w:hAnsi="Calibri" w:eastAsia="Calibri" w:cs="Calibri"/>
          <w:noProof w:val="0"/>
          <w:sz w:val="21"/>
          <w:szCs w:val="21"/>
          <w:u w:val="none"/>
          <w:lang w:val="en-GB"/>
        </w:rPr>
      </w:pPr>
      <w:r w:rsidRPr="1475756B" w:rsidR="1475756B">
        <w:rPr>
          <w:rFonts w:ascii="Calibri" w:hAnsi="Calibri" w:eastAsia="Calibri" w:cs="Calibri"/>
          <w:noProof w:val="0"/>
          <w:sz w:val="21"/>
          <w:szCs w:val="21"/>
          <w:u w:val="none"/>
          <w:lang w:val="en-GB"/>
        </w:rPr>
        <w:t xml:space="preserve">                                                              </w:t>
      </w:r>
      <w:r w:rsidRPr="1475756B" w:rsidR="1475756B">
        <w:rPr>
          <w:rFonts w:ascii="Calibri" w:hAnsi="Calibri" w:eastAsia="Calibri" w:cs="Calibri"/>
          <w:noProof w:val="0"/>
          <w:sz w:val="21"/>
          <w:szCs w:val="21"/>
          <w:u w:val="single"/>
          <w:lang w:val="en-GB"/>
        </w:rPr>
        <w:t xml:space="preserve">PMI aim at </w:t>
      </w:r>
      <w:r w:rsidRPr="1475756B" w:rsidR="1475756B">
        <w:rPr>
          <w:rFonts w:ascii="Calibri" w:hAnsi="Calibri" w:eastAsia="Calibri" w:cs="Calibri"/>
          <w:noProof w:val="0"/>
          <w:sz w:val="21"/>
          <w:szCs w:val="21"/>
          <w:u w:val="single"/>
          <w:lang w:val="en-GB"/>
        </w:rPr>
        <w:t>solving</w:t>
      </w:r>
      <w:r w:rsidRPr="1475756B" w:rsidR="1475756B">
        <w:rPr>
          <w:rFonts w:ascii="Calibri" w:hAnsi="Calibri" w:eastAsia="Calibri" w:cs="Calibri"/>
          <w:noProof w:val="0"/>
          <w:sz w:val="21"/>
          <w:szCs w:val="21"/>
          <w:u w:val="single"/>
          <w:lang w:val="en-GB"/>
        </w:rPr>
        <w:t xml:space="preserve"> the problem of </w:t>
      </w:r>
      <w:r w:rsidRPr="1475756B" w:rsidR="1475756B">
        <w:rPr>
          <w:rFonts w:ascii="Calibri" w:hAnsi="Calibri" w:eastAsia="Calibri" w:cs="Calibri"/>
          <w:noProof w:val="0"/>
          <w:sz w:val="21"/>
          <w:szCs w:val="21"/>
          <w:u w:val="single"/>
          <w:lang w:val="en-GB"/>
        </w:rPr>
        <w:t>absenteeism</w:t>
      </w:r>
    </w:p>
    <w:p w:rsidR="1475756B" w:rsidP="1475756B" w:rsidRDefault="1475756B" w14:paraId="24F5A9D2" w14:textId="780031B1">
      <w:pPr>
        <w:pStyle w:val="Normal"/>
        <w:rPr>
          <w:rFonts w:ascii="Calibri" w:hAnsi="Calibri" w:eastAsia="Calibri" w:cs="Calibri"/>
          <w:noProof w:val="0"/>
          <w:sz w:val="21"/>
          <w:szCs w:val="21"/>
          <w:u w:val="single"/>
          <w:lang w:val="en-GB"/>
        </w:rPr>
      </w:pPr>
    </w:p>
    <w:tbl>
      <w:tblPr>
        <w:tblStyle w:val="TableGrid"/>
        <w:tblW w:w="0" w:type="auto"/>
        <w:tblLayout w:type="fixed"/>
        <w:tblLook w:val="06A0" w:firstRow="1" w:lastRow="0" w:firstColumn="1" w:lastColumn="0" w:noHBand="1" w:noVBand="1"/>
      </w:tblPr>
      <w:tblGrid>
        <w:gridCol w:w="3005"/>
        <w:gridCol w:w="3005"/>
        <w:gridCol w:w="3005"/>
      </w:tblGrid>
      <w:tr w:rsidR="1475756B" w:rsidTr="1475756B" w14:paraId="3EE6296D">
        <w:tc>
          <w:tcPr>
            <w:tcW w:w="3005" w:type="dxa"/>
            <w:tcMar/>
          </w:tcPr>
          <w:p w:rsidR="1475756B" w:rsidP="1475756B" w:rsidRDefault="1475756B" w14:paraId="1E221344" w14:textId="4AC0270B">
            <w:pPr>
              <w:pStyle w:val="Normal"/>
              <w:rPr>
                <w:rFonts w:ascii="Calibri" w:hAnsi="Calibri" w:eastAsia="Calibri" w:cs="Calibri"/>
                <w:noProof w:val="0"/>
                <w:sz w:val="21"/>
                <w:szCs w:val="21"/>
                <w:u w:val="single"/>
                <w:lang w:val="en-GB"/>
              </w:rPr>
            </w:pPr>
            <w:r w:rsidRPr="1475756B" w:rsidR="1475756B">
              <w:rPr>
                <w:rFonts w:ascii="Calibri" w:hAnsi="Calibri" w:eastAsia="Calibri" w:cs="Calibri"/>
                <w:noProof w:val="0"/>
                <w:sz w:val="21"/>
                <w:szCs w:val="21"/>
                <w:u w:val="none"/>
                <w:lang w:val="en-GB"/>
              </w:rPr>
              <w:t>PLUS</w:t>
            </w:r>
          </w:p>
        </w:tc>
        <w:tc>
          <w:tcPr>
            <w:tcW w:w="3005" w:type="dxa"/>
            <w:tcMar/>
          </w:tcPr>
          <w:p w:rsidR="1475756B" w:rsidP="1475756B" w:rsidRDefault="1475756B" w14:paraId="24B0D4AC" w14:textId="164B52D2">
            <w:pPr>
              <w:pStyle w:val="Normal"/>
              <w:rPr>
                <w:rFonts w:ascii="Calibri" w:hAnsi="Calibri" w:eastAsia="Calibri" w:cs="Calibri"/>
                <w:noProof w:val="0"/>
                <w:sz w:val="21"/>
                <w:szCs w:val="21"/>
                <w:u w:val="single"/>
                <w:lang w:val="en-GB"/>
              </w:rPr>
            </w:pPr>
            <w:r w:rsidRPr="1475756B" w:rsidR="1475756B">
              <w:rPr>
                <w:rFonts w:ascii="Calibri" w:hAnsi="Calibri" w:eastAsia="Calibri" w:cs="Calibri"/>
                <w:noProof w:val="0"/>
                <w:sz w:val="21"/>
                <w:szCs w:val="21"/>
                <w:u w:val="single"/>
                <w:lang w:val="en-GB"/>
              </w:rPr>
              <w:t xml:space="preserve"> </w:t>
            </w:r>
            <w:r w:rsidRPr="1475756B" w:rsidR="1475756B">
              <w:rPr>
                <w:rFonts w:ascii="Calibri" w:hAnsi="Calibri" w:eastAsia="Calibri" w:cs="Calibri"/>
                <w:noProof w:val="0"/>
                <w:sz w:val="21"/>
                <w:szCs w:val="21"/>
                <w:u w:val="none"/>
                <w:lang w:val="en-GB"/>
              </w:rPr>
              <w:t xml:space="preserve">           MINUS</w:t>
            </w:r>
          </w:p>
        </w:tc>
        <w:tc>
          <w:tcPr>
            <w:tcW w:w="3005" w:type="dxa"/>
            <w:tcMar/>
          </w:tcPr>
          <w:p w:rsidR="1475756B" w:rsidP="1475756B" w:rsidRDefault="1475756B" w14:paraId="7D1FA407" w14:textId="0E954B2E">
            <w:pPr>
              <w:pStyle w:val="Normal"/>
              <w:rPr>
                <w:rFonts w:ascii="Calibri" w:hAnsi="Calibri" w:eastAsia="Calibri" w:cs="Calibri"/>
                <w:noProof w:val="0"/>
                <w:sz w:val="21"/>
                <w:szCs w:val="21"/>
                <w:u w:val="single"/>
                <w:lang w:val="en-GB"/>
              </w:rPr>
            </w:pPr>
            <w:r w:rsidRPr="1475756B" w:rsidR="1475756B">
              <w:rPr>
                <w:rFonts w:ascii="Calibri" w:hAnsi="Calibri" w:eastAsia="Calibri" w:cs="Calibri"/>
                <w:noProof w:val="0"/>
                <w:sz w:val="21"/>
                <w:szCs w:val="21"/>
                <w:u w:val="none"/>
                <w:lang w:val="en-GB"/>
              </w:rPr>
              <w:t xml:space="preserve">          INTERESTING</w:t>
            </w:r>
          </w:p>
        </w:tc>
      </w:tr>
      <w:tr w:rsidR="1475756B" w:rsidTr="1475756B" w14:paraId="76125723">
        <w:tc>
          <w:tcPr>
            <w:tcW w:w="3005" w:type="dxa"/>
            <w:tcMar/>
          </w:tcPr>
          <w:p w:rsidR="1475756B" w:rsidP="1475756B" w:rsidRDefault="1475756B" w14:paraId="253BA4DE" w14:textId="6792DA9D">
            <w:pPr>
              <w:pStyle w:val="Normal"/>
              <w:rPr>
                <w:rFonts w:ascii="Calibri" w:hAnsi="Calibri" w:eastAsia="Calibri" w:cs="Calibri"/>
                <w:noProof w:val="0"/>
                <w:sz w:val="21"/>
                <w:szCs w:val="21"/>
                <w:u w:val="none"/>
                <w:lang w:val="en-GB"/>
              </w:rPr>
            </w:pPr>
            <w:r w:rsidRPr="1475756B" w:rsidR="1475756B">
              <w:rPr>
                <w:rFonts w:ascii="Calibri" w:hAnsi="Calibri" w:eastAsia="Calibri" w:cs="Calibri"/>
                <w:noProof w:val="0"/>
                <w:sz w:val="21"/>
                <w:szCs w:val="21"/>
                <w:u w:val="none"/>
                <w:lang w:val="en-GB"/>
              </w:rPr>
              <w:t>INCENTIVES +5</w:t>
            </w:r>
          </w:p>
        </w:tc>
        <w:tc>
          <w:tcPr>
            <w:tcW w:w="3005" w:type="dxa"/>
            <w:tcMar/>
          </w:tcPr>
          <w:p w:rsidR="1475756B" w:rsidP="1475756B" w:rsidRDefault="1475756B" w14:paraId="365BF4E6" w14:textId="3A086BB2">
            <w:pPr>
              <w:pStyle w:val="Normal"/>
              <w:rPr>
                <w:rFonts w:ascii="Calibri" w:hAnsi="Calibri" w:eastAsia="Calibri" w:cs="Calibri"/>
                <w:noProof w:val="0"/>
                <w:sz w:val="21"/>
                <w:szCs w:val="21"/>
                <w:u w:val="single"/>
                <w:lang w:val="en-GB"/>
              </w:rPr>
            </w:pPr>
            <w:r w:rsidRPr="1475756B" w:rsidR="1475756B">
              <w:rPr>
                <w:rFonts w:ascii="Calibri" w:hAnsi="Calibri" w:eastAsia="Calibri" w:cs="Calibri"/>
                <w:noProof w:val="0"/>
                <w:sz w:val="21"/>
                <w:szCs w:val="21"/>
                <w:u w:val="none"/>
                <w:lang w:val="en-GB"/>
              </w:rPr>
              <w:t>MORE EXPENDITURE FORE THE ESTSBLISHMRNT -4</w:t>
            </w:r>
          </w:p>
        </w:tc>
        <w:tc>
          <w:tcPr>
            <w:tcW w:w="3005" w:type="dxa"/>
            <w:tcMar/>
          </w:tcPr>
          <w:p w:rsidR="1475756B" w:rsidP="1475756B" w:rsidRDefault="1475756B" w14:paraId="165FDEF1" w14:textId="680C4755">
            <w:pPr>
              <w:pStyle w:val="Normal"/>
              <w:rPr>
                <w:rFonts w:ascii="Calibri" w:hAnsi="Calibri" w:eastAsia="Calibri" w:cs="Calibri"/>
                <w:noProof w:val="0"/>
                <w:sz w:val="21"/>
                <w:szCs w:val="21"/>
                <w:u w:val="single"/>
                <w:lang w:val="en-GB"/>
              </w:rPr>
            </w:pPr>
            <w:r w:rsidRPr="1475756B" w:rsidR="1475756B">
              <w:rPr>
                <w:rFonts w:ascii="Calibri" w:hAnsi="Calibri" w:eastAsia="Calibri" w:cs="Calibri"/>
                <w:noProof w:val="0"/>
                <w:sz w:val="21"/>
                <w:szCs w:val="21"/>
                <w:u w:val="none"/>
                <w:lang w:val="en-GB"/>
              </w:rPr>
              <w:t>MORE STAFF +5</w:t>
            </w:r>
          </w:p>
        </w:tc>
      </w:tr>
      <w:tr w:rsidR="1475756B" w:rsidTr="1475756B" w14:paraId="642A4359">
        <w:tc>
          <w:tcPr>
            <w:tcW w:w="3005" w:type="dxa"/>
            <w:tcMar/>
          </w:tcPr>
          <w:p w:rsidR="1475756B" w:rsidP="1475756B" w:rsidRDefault="1475756B" w14:paraId="1659716D" w14:textId="56109206">
            <w:pPr>
              <w:pStyle w:val="Normal"/>
              <w:rPr>
                <w:rFonts w:ascii="Calibri" w:hAnsi="Calibri" w:eastAsia="Calibri" w:cs="Calibri"/>
                <w:noProof w:val="0"/>
                <w:sz w:val="21"/>
                <w:szCs w:val="21"/>
                <w:u w:val="single"/>
                <w:lang w:val="en-GB"/>
              </w:rPr>
            </w:pPr>
            <w:r w:rsidRPr="1475756B" w:rsidR="1475756B">
              <w:rPr>
                <w:rFonts w:ascii="Calibri" w:hAnsi="Calibri" w:eastAsia="Calibri" w:cs="Calibri"/>
                <w:noProof w:val="0"/>
                <w:sz w:val="21"/>
                <w:szCs w:val="21"/>
                <w:u w:val="none"/>
                <w:lang w:val="en-GB"/>
              </w:rPr>
              <w:t>DECIPLINARY ACTIONS +4</w:t>
            </w:r>
          </w:p>
        </w:tc>
        <w:tc>
          <w:tcPr>
            <w:tcW w:w="3005" w:type="dxa"/>
            <w:tcMar/>
          </w:tcPr>
          <w:p w:rsidR="1475756B" w:rsidP="1475756B" w:rsidRDefault="1475756B" w14:paraId="08334311" w14:textId="49E78C95">
            <w:pPr>
              <w:pStyle w:val="Normal"/>
              <w:rPr>
                <w:rFonts w:ascii="Calibri" w:hAnsi="Calibri" w:eastAsia="Calibri" w:cs="Calibri"/>
                <w:noProof w:val="0"/>
                <w:sz w:val="21"/>
                <w:szCs w:val="21"/>
                <w:u w:val="none"/>
                <w:lang w:val="en-GB"/>
              </w:rPr>
            </w:pPr>
            <w:r w:rsidRPr="1475756B" w:rsidR="1475756B">
              <w:rPr>
                <w:rFonts w:ascii="Calibri" w:hAnsi="Calibri" w:eastAsia="Calibri" w:cs="Calibri"/>
                <w:noProof w:val="0"/>
                <w:sz w:val="21"/>
                <w:szCs w:val="21"/>
                <w:u w:val="none"/>
                <w:lang w:val="en-GB"/>
              </w:rPr>
              <w:t>MORE WORK FOR THE MANAGEMENT TEAM -5</w:t>
            </w:r>
          </w:p>
        </w:tc>
        <w:tc>
          <w:tcPr>
            <w:tcW w:w="3005" w:type="dxa"/>
            <w:tcMar/>
          </w:tcPr>
          <w:p w:rsidR="1475756B" w:rsidP="1475756B" w:rsidRDefault="1475756B" w14:paraId="08B1202E" w14:textId="06B19737">
            <w:pPr>
              <w:pStyle w:val="Normal"/>
              <w:rPr>
                <w:rFonts w:ascii="Calibri" w:hAnsi="Calibri" w:eastAsia="Calibri" w:cs="Calibri"/>
                <w:noProof w:val="0"/>
                <w:sz w:val="21"/>
                <w:szCs w:val="21"/>
                <w:u w:val="single"/>
                <w:lang w:val="en-GB"/>
              </w:rPr>
            </w:pPr>
            <w:r w:rsidRPr="1475756B" w:rsidR="1475756B">
              <w:rPr>
                <w:rFonts w:ascii="Calibri" w:hAnsi="Calibri" w:eastAsia="Calibri" w:cs="Calibri"/>
                <w:noProof w:val="0"/>
                <w:sz w:val="21"/>
                <w:szCs w:val="21"/>
                <w:u w:val="none"/>
                <w:lang w:val="en-GB"/>
              </w:rPr>
              <w:t>LESS STRESS +5</w:t>
            </w:r>
          </w:p>
        </w:tc>
      </w:tr>
      <w:tr w:rsidR="1475756B" w:rsidTr="1475756B" w14:paraId="25D14D70">
        <w:tc>
          <w:tcPr>
            <w:tcW w:w="3005" w:type="dxa"/>
            <w:tcMar/>
          </w:tcPr>
          <w:p w:rsidR="1475756B" w:rsidP="1475756B" w:rsidRDefault="1475756B" w14:paraId="135BA928" w14:textId="7405E6C7">
            <w:pPr>
              <w:pStyle w:val="Normal"/>
              <w:rPr>
                <w:rFonts w:ascii="Calibri" w:hAnsi="Calibri" w:eastAsia="Calibri" w:cs="Calibri"/>
                <w:noProof w:val="0"/>
                <w:sz w:val="21"/>
                <w:szCs w:val="21"/>
                <w:u w:val="single"/>
                <w:lang w:val="en-GB"/>
              </w:rPr>
            </w:pPr>
            <w:r w:rsidRPr="1475756B" w:rsidR="1475756B">
              <w:rPr>
                <w:rFonts w:ascii="Calibri" w:hAnsi="Calibri" w:eastAsia="Calibri" w:cs="Calibri"/>
                <w:noProof w:val="0"/>
                <w:sz w:val="21"/>
                <w:szCs w:val="21"/>
                <w:u w:val="none"/>
                <w:lang w:val="en-GB"/>
              </w:rPr>
              <w:t>MORE TRAINING +5</w:t>
            </w:r>
          </w:p>
        </w:tc>
        <w:tc>
          <w:tcPr>
            <w:tcW w:w="3005" w:type="dxa"/>
            <w:tcMar/>
          </w:tcPr>
          <w:p w:rsidR="1475756B" w:rsidP="1475756B" w:rsidRDefault="1475756B" w14:paraId="4272EDBE" w14:textId="0E933886">
            <w:pPr>
              <w:pStyle w:val="Normal"/>
              <w:rPr>
                <w:rFonts w:ascii="Calibri" w:hAnsi="Calibri" w:eastAsia="Calibri" w:cs="Calibri"/>
                <w:noProof w:val="0"/>
                <w:sz w:val="21"/>
                <w:szCs w:val="21"/>
                <w:u w:val="single"/>
                <w:lang w:val="en-GB"/>
              </w:rPr>
            </w:pPr>
            <w:r w:rsidRPr="1475756B" w:rsidR="1475756B">
              <w:rPr>
                <w:rFonts w:ascii="Calibri" w:hAnsi="Calibri" w:eastAsia="Calibri" w:cs="Calibri"/>
                <w:noProof w:val="0"/>
                <w:sz w:val="21"/>
                <w:szCs w:val="21"/>
                <w:u w:val="none"/>
                <w:lang w:val="en-GB"/>
              </w:rPr>
              <w:t>LESS SHIFTS FOR THE STAFF</w:t>
            </w:r>
          </w:p>
          <w:p w:rsidR="1475756B" w:rsidP="1475756B" w:rsidRDefault="1475756B" w14:paraId="19FD5804" w14:textId="452EB43E">
            <w:pPr>
              <w:pStyle w:val="Normal"/>
              <w:rPr>
                <w:rFonts w:ascii="Calibri" w:hAnsi="Calibri" w:eastAsia="Calibri" w:cs="Calibri"/>
                <w:noProof w:val="0"/>
                <w:sz w:val="21"/>
                <w:szCs w:val="21"/>
                <w:u w:val="none"/>
                <w:lang w:val="en-GB"/>
              </w:rPr>
            </w:pPr>
            <w:r w:rsidRPr="1475756B" w:rsidR="1475756B">
              <w:rPr>
                <w:rFonts w:ascii="Calibri" w:hAnsi="Calibri" w:eastAsia="Calibri" w:cs="Calibri"/>
                <w:noProof w:val="0"/>
                <w:sz w:val="21"/>
                <w:szCs w:val="21"/>
                <w:u w:val="none"/>
                <w:lang w:val="en-GB"/>
              </w:rPr>
              <w:t xml:space="preserve">     -5</w:t>
            </w:r>
          </w:p>
        </w:tc>
        <w:tc>
          <w:tcPr>
            <w:tcW w:w="3005" w:type="dxa"/>
            <w:tcMar/>
          </w:tcPr>
          <w:p w:rsidR="1475756B" w:rsidP="1475756B" w:rsidRDefault="1475756B" w14:paraId="31E63477" w14:textId="51ADCE1B">
            <w:pPr>
              <w:pStyle w:val="Normal"/>
              <w:rPr>
                <w:rFonts w:ascii="Calibri" w:hAnsi="Calibri" w:eastAsia="Calibri" w:cs="Calibri"/>
                <w:noProof w:val="0"/>
                <w:sz w:val="21"/>
                <w:szCs w:val="21"/>
                <w:u w:val="single"/>
                <w:lang w:val="en-GB"/>
              </w:rPr>
            </w:pPr>
            <w:r w:rsidRPr="1475756B" w:rsidR="1475756B">
              <w:rPr>
                <w:rFonts w:ascii="Calibri" w:hAnsi="Calibri" w:eastAsia="Calibri" w:cs="Calibri"/>
                <w:noProof w:val="0"/>
                <w:sz w:val="21"/>
                <w:szCs w:val="21"/>
                <w:u w:val="none"/>
                <w:lang w:val="en-GB"/>
              </w:rPr>
              <w:t>MORE SPACE NEEDED -3</w:t>
            </w:r>
          </w:p>
        </w:tc>
      </w:tr>
      <w:tr w:rsidR="1475756B" w:rsidTr="1475756B" w14:paraId="17D77EAD">
        <w:tc>
          <w:tcPr>
            <w:tcW w:w="3005" w:type="dxa"/>
            <w:tcMar/>
          </w:tcPr>
          <w:p w:rsidR="1475756B" w:rsidP="1475756B" w:rsidRDefault="1475756B" w14:paraId="44643ED9" w14:textId="16168A2E">
            <w:pPr>
              <w:pStyle w:val="Normal"/>
              <w:rPr>
                <w:rFonts w:ascii="Calibri" w:hAnsi="Calibri" w:eastAsia="Calibri" w:cs="Calibri"/>
                <w:noProof w:val="0"/>
                <w:sz w:val="21"/>
                <w:szCs w:val="21"/>
                <w:u w:val="single"/>
                <w:lang w:val="en-GB"/>
              </w:rPr>
            </w:pPr>
            <w:r w:rsidRPr="1475756B" w:rsidR="1475756B">
              <w:rPr>
                <w:rFonts w:ascii="Calibri" w:hAnsi="Calibri" w:eastAsia="Calibri" w:cs="Calibri"/>
                <w:noProof w:val="0"/>
                <w:sz w:val="21"/>
                <w:szCs w:val="21"/>
                <w:u w:val="none"/>
                <w:lang w:val="en-GB"/>
              </w:rPr>
              <w:t>MORE STAFF +3</w:t>
            </w:r>
          </w:p>
        </w:tc>
        <w:tc>
          <w:tcPr>
            <w:tcW w:w="3005" w:type="dxa"/>
            <w:tcMar/>
          </w:tcPr>
          <w:p w:rsidR="1475756B" w:rsidP="1475756B" w:rsidRDefault="1475756B" w14:paraId="1BADFA4E" w14:textId="633B53F8">
            <w:pPr>
              <w:pStyle w:val="Normal"/>
              <w:rPr>
                <w:rFonts w:ascii="Calibri" w:hAnsi="Calibri" w:eastAsia="Calibri" w:cs="Calibri"/>
                <w:noProof w:val="0"/>
                <w:sz w:val="21"/>
                <w:szCs w:val="21"/>
                <w:u w:val="single"/>
                <w:lang w:val="en-GB"/>
              </w:rPr>
            </w:pPr>
            <w:r w:rsidRPr="1475756B" w:rsidR="1475756B">
              <w:rPr>
                <w:rFonts w:ascii="Calibri" w:hAnsi="Calibri" w:eastAsia="Calibri" w:cs="Calibri"/>
                <w:noProof w:val="0"/>
                <w:sz w:val="21"/>
                <w:szCs w:val="21"/>
                <w:u w:val="none"/>
                <w:lang w:val="en-GB"/>
              </w:rPr>
              <w:t>LOW SALARY –4</w:t>
            </w:r>
          </w:p>
          <w:p w:rsidR="1475756B" w:rsidP="1475756B" w:rsidRDefault="1475756B" w14:paraId="3D338E91" w14:textId="2D22658F">
            <w:pPr>
              <w:pStyle w:val="Normal"/>
              <w:rPr>
                <w:rFonts w:ascii="Calibri" w:hAnsi="Calibri" w:eastAsia="Calibri" w:cs="Calibri"/>
                <w:noProof w:val="0"/>
                <w:sz w:val="21"/>
                <w:szCs w:val="21"/>
                <w:u w:val="none"/>
                <w:lang w:val="en-GB"/>
              </w:rPr>
            </w:pPr>
            <w:r w:rsidRPr="1475756B" w:rsidR="1475756B">
              <w:rPr>
                <w:rFonts w:ascii="Calibri" w:hAnsi="Calibri" w:eastAsia="Calibri" w:cs="Calibri"/>
                <w:noProof w:val="0"/>
                <w:sz w:val="21"/>
                <w:szCs w:val="21"/>
                <w:u w:val="none"/>
                <w:lang w:val="en-GB"/>
              </w:rPr>
              <w:t>MORE COMFLICTS AMONG STAFF-5</w:t>
            </w:r>
          </w:p>
        </w:tc>
        <w:tc>
          <w:tcPr>
            <w:tcW w:w="3005" w:type="dxa"/>
            <w:tcMar/>
          </w:tcPr>
          <w:p w:rsidR="1475756B" w:rsidP="1475756B" w:rsidRDefault="1475756B" w14:paraId="66629E3E" w14:textId="18A802E2">
            <w:pPr>
              <w:pStyle w:val="Normal"/>
              <w:rPr>
                <w:rFonts w:ascii="Calibri" w:hAnsi="Calibri" w:eastAsia="Calibri" w:cs="Calibri"/>
                <w:noProof w:val="0"/>
                <w:sz w:val="21"/>
                <w:szCs w:val="21"/>
                <w:u w:val="single"/>
                <w:lang w:val="en-GB"/>
              </w:rPr>
            </w:pPr>
            <w:r w:rsidRPr="1475756B" w:rsidR="1475756B">
              <w:rPr>
                <w:rFonts w:ascii="Calibri" w:hAnsi="Calibri" w:eastAsia="Calibri" w:cs="Calibri"/>
                <w:noProof w:val="0"/>
                <w:sz w:val="21"/>
                <w:szCs w:val="21"/>
                <w:u w:val="none"/>
                <w:lang w:val="en-GB"/>
              </w:rPr>
              <w:t>MORE EQUIPMENT +3</w:t>
            </w:r>
          </w:p>
        </w:tc>
      </w:tr>
      <w:tr w:rsidR="1475756B" w:rsidTr="1475756B" w14:paraId="2842F435">
        <w:tc>
          <w:tcPr>
            <w:tcW w:w="3005" w:type="dxa"/>
            <w:tcMar/>
          </w:tcPr>
          <w:p w:rsidR="1475756B" w:rsidP="1475756B" w:rsidRDefault="1475756B" w14:paraId="686E2566" w14:textId="5356162C">
            <w:pPr>
              <w:pStyle w:val="Normal"/>
              <w:rPr>
                <w:rFonts w:ascii="Calibri" w:hAnsi="Calibri" w:eastAsia="Calibri" w:cs="Calibri"/>
                <w:noProof w:val="0"/>
                <w:sz w:val="21"/>
                <w:szCs w:val="21"/>
                <w:u w:val="single"/>
                <w:lang w:val="en-GB"/>
              </w:rPr>
            </w:pPr>
            <w:r w:rsidRPr="1475756B" w:rsidR="1475756B">
              <w:rPr>
                <w:rFonts w:ascii="Calibri" w:hAnsi="Calibri" w:eastAsia="Calibri" w:cs="Calibri"/>
                <w:noProof w:val="0"/>
                <w:sz w:val="21"/>
                <w:szCs w:val="21"/>
                <w:u w:val="none"/>
                <w:lang w:val="en-GB"/>
              </w:rPr>
              <w:t>FLEXIBILITY + 5</w:t>
            </w:r>
          </w:p>
        </w:tc>
        <w:tc>
          <w:tcPr>
            <w:tcW w:w="3005" w:type="dxa"/>
            <w:tcMar/>
          </w:tcPr>
          <w:p w:rsidR="1475756B" w:rsidP="1475756B" w:rsidRDefault="1475756B" w14:paraId="7C4DBA5B" w14:textId="43B428A0">
            <w:pPr>
              <w:pStyle w:val="Normal"/>
              <w:rPr>
                <w:rFonts w:ascii="Calibri" w:hAnsi="Calibri" w:eastAsia="Calibri" w:cs="Calibri"/>
                <w:noProof w:val="0"/>
                <w:sz w:val="21"/>
                <w:szCs w:val="21"/>
                <w:u w:val="single"/>
                <w:lang w:val="en-GB"/>
              </w:rPr>
            </w:pPr>
          </w:p>
          <w:p w:rsidR="1475756B" w:rsidP="1475756B" w:rsidRDefault="1475756B" w14:paraId="25F24358" w14:textId="03636B07">
            <w:pPr>
              <w:pStyle w:val="Normal"/>
              <w:rPr>
                <w:rFonts w:ascii="Calibri" w:hAnsi="Calibri" w:eastAsia="Calibri" w:cs="Calibri"/>
                <w:noProof w:val="0"/>
                <w:sz w:val="21"/>
                <w:szCs w:val="21"/>
                <w:u w:val="single"/>
                <w:lang w:val="en-GB"/>
              </w:rPr>
            </w:pPr>
            <w:r w:rsidRPr="1475756B" w:rsidR="1475756B">
              <w:rPr>
                <w:rFonts w:ascii="Calibri" w:hAnsi="Calibri" w:eastAsia="Calibri" w:cs="Calibri"/>
                <w:noProof w:val="0"/>
                <w:sz w:val="21"/>
                <w:szCs w:val="21"/>
                <w:u w:val="none"/>
                <w:lang w:val="en-GB"/>
              </w:rPr>
              <w:t>STAFF EXODUS DUE TO LOW SALARY-5</w:t>
            </w:r>
          </w:p>
        </w:tc>
        <w:tc>
          <w:tcPr>
            <w:tcW w:w="3005" w:type="dxa"/>
            <w:tcMar/>
          </w:tcPr>
          <w:p w:rsidR="1475756B" w:rsidP="1475756B" w:rsidRDefault="1475756B" w14:paraId="6D863240" w14:textId="48587DE9">
            <w:pPr>
              <w:pStyle w:val="Normal"/>
              <w:rPr>
                <w:rFonts w:ascii="Calibri" w:hAnsi="Calibri" w:eastAsia="Calibri" w:cs="Calibri"/>
                <w:noProof w:val="0"/>
                <w:sz w:val="21"/>
                <w:szCs w:val="21"/>
                <w:u w:val="none"/>
                <w:lang w:val="en-GB"/>
              </w:rPr>
            </w:pPr>
          </w:p>
        </w:tc>
      </w:tr>
    </w:tbl>
    <w:p w:rsidR="1475756B" w:rsidP="1475756B" w:rsidRDefault="1475756B" w14:paraId="7B025984" w14:textId="79D04757">
      <w:pPr>
        <w:pStyle w:val="Normal"/>
        <w:rPr>
          <w:rFonts w:ascii="Calibri" w:hAnsi="Calibri" w:eastAsia="Calibri" w:cs="Calibri"/>
          <w:noProof w:val="0"/>
          <w:sz w:val="21"/>
          <w:szCs w:val="21"/>
          <w:u w:val="none"/>
          <w:lang w:val="en-GB"/>
        </w:rPr>
      </w:pPr>
      <w:r w:rsidRPr="1475756B" w:rsidR="1475756B">
        <w:rPr>
          <w:rFonts w:ascii="Calibri" w:hAnsi="Calibri" w:eastAsia="Calibri" w:cs="Calibri"/>
          <w:noProof w:val="0"/>
          <w:sz w:val="21"/>
          <w:szCs w:val="21"/>
          <w:u w:val="none"/>
          <w:lang w:val="en-GB"/>
        </w:rPr>
        <w:t xml:space="preserve">+22                                                   </w:t>
      </w:r>
      <w:r w:rsidRPr="1475756B" w:rsidR="1475756B">
        <w:rPr>
          <w:rFonts w:ascii="Calibri" w:hAnsi="Calibri" w:eastAsia="Calibri" w:cs="Calibri"/>
          <w:noProof w:val="0"/>
          <w:sz w:val="21"/>
          <w:szCs w:val="21"/>
          <w:u w:val="none"/>
          <w:lang w:val="en-GB"/>
        </w:rPr>
        <w:t xml:space="preserve">   </w:t>
      </w:r>
      <w:r w:rsidRPr="1475756B" w:rsidR="1475756B">
        <w:rPr>
          <w:rFonts w:ascii="Calibri" w:hAnsi="Calibri" w:eastAsia="Calibri" w:cs="Calibri"/>
          <w:noProof w:val="0"/>
          <w:sz w:val="21"/>
          <w:szCs w:val="21"/>
          <w:u w:val="single"/>
          <w:lang w:val="en-GB"/>
        </w:rPr>
        <w:t xml:space="preserve"> </w:t>
      </w:r>
      <w:r w:rsidRPr="1475756B" w:rsidR="1475756B">
        <w:rPr>
          <w:rFonts w:ascii="Calibri" w:hAnsi="Calibri" w:eastAsia="Calibri" w:cs="Calibri"/>
          <w:noProof w:val="0"/>
          <w:sz w:val="21"/>
          <w:szCs w:val="21"/>
          <w:u w:val="none"/>
          <w:lang w:val="en-GB"/>
        </w:rPr>
        <w:t xml:space="preserve">                    -28                                                            +10</w:t>
      </w:r>
    </w:p>
    <w:p w:rsidR="1475756B" w:rsidP="1475756B" w:rsidRDefault="1475756B" w14:paraId="46EEAFDD" w14:textId="42D464FF">
      <w:pPr>
        <w:pStyle w:val="Normal"/>
        <w:rPr>
          <w:rFonts w:ascii="Calibri" w:hAnsi="Calibri" w:eastAsia="Calibri" w:cs="Calibri"/>
          <w:noProof w:val="0"/>
          <w:sz w:val="21"/>
          <w:szCs w:val="21"/>
          <w:u w:val="none"/>
          <w:lang w:val="en-GB"/>
        </w:rPr>
      </w:pPr>
      <w:r w:rsidRPr="1475756B" w:rsidR="1475756B">
        <w:rPr>
          <w:rFonts w:ascii="Calibri" w:hAnsi="Calibri" w:eastAsia="Calibri" w:cs="Calibri"/>
          <w:noProof w:val="0"/>
          <w:sz w:val="21"/>
          <w:szCs w:val="21"/>
          <w:u w:val="none"/>
          <w:lang w:val="en-GB"/>
        </w:rPr>
        <w:t xml:space="preserve">                                                                   TOTAL +4</w:t>
      </w:r>
    </w:p>
    <w:p w:rsidR="1475756B" w:rsidP="1475756B" w:rsidRDefault="1475756B" w14:paraId="4F57C8FB" w14:textId="6AF45825">
      <w:pPr>
        <w:pStyle w:val="Normal"/>
        <w:rPr>
          <w:rFonts w:ascii="Calibri" w:hAnsi="Calibri" w:eastAsia="Calibri" w:cs="Calibri"/>
          <w:noProof w:val="0"/>
          <w:sz w:val="21"/>
          <w:szCs w:val="21"/>
          <w:u w:val="none"/>
          <w:lang w:val="en-GB"/>
        </w:rPr>
      </w:pPr>
    </w:p>
    <w:p w:rsidR="1475756B" w:rsidP="1475756B" w:rsidRDefault="1475756B" w14:paraId="68413228" w14:textId="058AC088">
      <w:pPr>
        <w:pStyle w:val="Normal"/>
        <w:rPr>
          <w:rFonts w:ascii="Calibri" w:hAnsi="Calibri" w:eastAsia="Calibri" w:cs="Calibri"/>
          <w:noProof w:val="0"/>
          <w:sz w:val="21"/>
          <w:szCs w:val="21"/>
          <w:u w:val="none"/>
          <w:lang w:val="en-GB"/>
        </w:rPr>
      </w:pPr>
    </w:p>
    <w:p w:rsidR="1475756B" w:rsidP="1475756B" w:rsidRDefault="1475756B" w14:paraId="79CBBBB4" w14:textId="4C498BE0">
      <w:pPr>
        <w:pStyle w:val="Normal"/>
        <w:rPr>
          <w:rFonts w:ascii="Calibri" w:hAnsi="Calibri" w:eastAsia="Calibri" w:cs="Calibri"/>
          <w:noProof w:val="0"/>
          <w:sz w:val="21"/>
          <w:szCs w:val="21"/>
          <w:u w:val="none"/>
          <w:lang w:val="en-GB"/>
        </w:rPr>
      </w:pPr>
    </w:p>
    <w:p w:rsidR="1475756B" w:rsidRDefault="1475756B" w14:paraId="5ADBB896" w14:textId="0231CBBC">
      <w:r>
        <w:br w:type="page"/>
      </w:r>
    </w:p>
    <w:p w:rsidR="1475756B" w:rsidP="1475756B" w:rsidRDefault="1475756B" w14:paraId="4CB56AB5" w14:textId="35FBE613">
      <w:pPr>
        <w:pStyle w:val="Normal"/>
        <w:rPr>
          <w:rFonts w:ascii="Calibri" w:hAnsi="Calibri" w:eastAsia="Calibri" w:cs="Calibri"/>
          <w:noProof w:val="0"/>
          <w:sz w:val="21"/>
          <w:szCs w:val="21"/>
          <w:u w:val="none"/>
          <w:lang w:val="en-GB"/>
        </w:rPr>
      </w:pPr>
      <w:r w:rsidRPr="1475756B" w:rsidR="1475756B">
        <w:rPr>
          <w:rFonts w:ascii="Calibri" w:hAnsi="Calibri" w:eastAsia="Calibri" w:cs="Calibri"/>
          <w:noProof w:val="0"/>
          <w:sz w:val="21"/>
          <w:szCs w:val="21"/>
          <w:u w:val="none"/>
          <w:lang w:val="en-GB"/>
        </w:rPr>
        <w:t xml:space="preserve">                                         </w:t>
      </w:r>
    </w:p>
    <w:p w:rsidR="0C30B754" w:rsidP="0C30B754" w:rsidRDefault="0C30B754" w14:paraId="723036A5" w14:textId="0BA80AF3">
      <w:r w:rsidR="1475756B">
        <w:rPr/>
        <w:t xml:space="preserve">                                                                            </w:t>
      </w:r>
      <w:r w:rsidRPr="1475756B" w:rsidR="1475756B">
        <w:rPr>
          <w:u w:val="single"/>
        </w:rPr>
        <w:t>PMI</w:t>
      </w:r>
    </w:p>
    <w:p w:rsidR="1475756B" w:rsidP="1475756B" w:rsidRDefault="1475756B" w14:paraId="71CEB8B7" w14:textId="4097AA77">
      <w:pPr>
        <w:pStyle w:val="Normal"/>
        <w:rPr>
          <w:u w:val="single"/>
        </w:rPr>
      </w:pPr>
      <w:r w:rsidR="1475756B">
        <w:rPr>
          <w:u w:val="none"/>
        </w:rPr>
        <w:t xml:space="preserve">                   Solving the problem of staff shortage at Proper </w:t>
      </w:r>
      <w:r w:rsidR="1475756B">
        <w:rPr>
          <w:u w:val="none"/>
        </w:rPr>
        <w:t>Care</w:t>
      </w:r>
      <w:r w:rsidR="1475756B">
        <w:rPr>
          <w:u w:val="none"/>
        </w:rPr>
        <w:t xml:space="preserve"> UK</w:t>
      </w:r>
    </w:p>
    <w:p w:rsidR="1475756B" w:rsidP="1475756B" w:rsidRDefault="1475756B" w14:paraId="051C8B63" w14:textId="58B4E274">
      <w:pPr>
        <w:pStyle w:val="Normal"/>
        <w:rPr>
          <w:u w:val="single"/>
        </w:rPr>
      </w:pPr>
      <w:r w:rsidR="1475756B">
        <w:rPr>
          <w:u w:val="none"/>
        </w:rPr>
        <w:t xml:space="preserve">                                                         </w:t>
      </w:r>
      <w:r w:rsidRPr="1475756B" w:rsidR="1475756B">
        <w:rPr>
          <w:u w:val="single"/>
        </w:rPr>
        <w:t>Environment</w:t>
      </w:r>
    </w:p>
    <w:p w:rsidR="1475756B" w:rsidP="1475756B" w:rsidRDefault="1475756B" w14:paraId="5288BBE7" w14:textId="76DC53AB">
      <w:pPr>
        <w:pStyle w:val="Normal"/>
        <w:rPr>
          <w:u w:val="single"/>
        </w:rPr>
      </w:pPr>
    </w:p>
    <w:tbl>
      <w:tblPr>
        <w:tblStyle w:val="TableGrid"/>
        <w:tblW w:w="0" w:type="auto"/>
        <w:tblLayout w:type="fixed"/>
        <w:tblLook w:val="06A0" w:firstRow="1" w:lastRow="0" w:firstColumn="1" w:lastColumn="0" w:noHBand="1" w:noVBand="1"/>
      </w:tblPr>
      <w:tblGrid>
        <w:gridCol w:w="3005"/>
        <w:gridCol w:w="3005"/>
        <w:gridCol w:w="3005"/>
      </w:tblGrid>
      <w:tr w:rsidR="1475756B" w:rsidTr="1475756B" w14:paraId="54ECBA55">
        <w:tc>
          <w:tcPr>
            <w:tcW w:w="3005" w:type="dxa"/>
            <w:tcMar/>
          </w:tcPr>
          <w:p w:rsidR="1475756B" w:rsidP="1475756B" w:rsidRDefault="1475756B" w14:paraId="052E15C8" w14:textId="67812515">
            <w:pPr>
              <w:pStyle w:val="Normal"/>
            </w:pPr>
            <w:r w:rsidR="1475756B">
              <w:rPr/>
              <w:t xml:space="preserve">       PLUS</w:t>
            </w:r>
          </w:p>
        </w:tc>
        <w:tc>
          <w:tcPr>
            <w:tcW w:w="3005" w:type="dxa"/>
            <w:tcMar/>
          </w:tcPr>
          <w:p w:rsidR="1475756B" w:rsidP="1475756B" w:rsidRDefault="1475756B" w14:paraId="62D10DBE" w14:textId="650F7AA7">
            <w:pPr>
              <w:pStyle w:val="Normal"/>
            </w:pPr>
            <w:r w:rsidR="1475756B">
              <w:rPr/>
              <w:t xml:space="preserve">   MINUS</w:t>
            </w:r>
          </w:p>
        </w:tc>
        <w:tc>
          <w:tcPr>
            <w:tcW w:w="3005" w:type="dxa"/>
            <w:tcMar/>
          </w:tcPr>
          <w:p w:rsidR="1475756B" w:rsidP="1475756B" w:rsidRDefault="1475756B" w14:paraId="61241181" w14:textId="3D2052AA">
            <w:pPr>
              <w:pStyle w:val="Normal"/>
            </w:pPr>
            <w:r w:rsidR="1475756B">
              <w:rPr/>
              <w:t xml:space="preserve">  INTERESTING</w:t>
            </w:r>
          </w:p>
        </w:tc>
      </w:tr>
      <w:tr w:rsidR="1475756B" w:rsidTr="1475756B" w14:paraId="7180D780">
        <w:tc>
          <w:tcPr>
            <w:tcW w:w="3005" w:type="dxa"/>
            <w:tcMar/>
          </w:tcPr>
          <w:p w:rsidR="1475756B" w:rsidP="1475756B" w:rsidRDefault="1475756B" w14:paraId="6176F716" w14:textId="6202673D">
            <w:pPr>
              <w:pStyle w:val="Normal"/>
            </w:pPr>
            <w:r w:rsidR="1475756B">
              <w:rPr/>
              <w:t>Good air quality +5</w:t>
            </w:r>
          </w:p>
          <w:p w:rsidR="1475756B" w:rsidP="1475756B" w:rsidRDefault="1475756B" w14:paraId="507AAE83" w14:textId="1DBF5D17">
            <w:pPr>
              <w:pStyle w:val="Normal"/>
            </w:pPr>
          </w:p>
        </w:tc>
        <w:tc>
          <w:tcPr>
            <w:tcW w:w="3005" w:type="dxa"/>
            <w:tcMar/>
          </w:tcPr>
          <w:p w:rsidR="1475756B" w:rsidP="1475756B" w:rsidRDefault="1475756B" w14:paraId="0D24AA79" w14:textId="4D261088">
            <w:pPr>
              <w:pStyle w:val="Normal"/>
            </w:pPr>
            <w:r w:rsidR="1475756B">
              <w:rPr/>
              <w:t>Clean air zone charges -5</w:t>
            </w:r>
          </w:p>
        </w:tc>
        <w:tc>
          <w:tcPr>
            <w:tcW w:w="3005" w:type="dxa"/>
            <w:tcMar/>
          </w:tcPr>
          <w:p w:rsidR="1475756B" w:rsidP="1475756B" w:rsidRDefault="1475756B" w14:paraId="74CF9553" w14:textId="023A2282">
            <w:pPr>
              <w:pStyle w:val="Normal"/>
            </w:pPr>
            <w:r w:rsidR="1475756B">
              <w:rPr/>
              <w:t xml:space="preserve">Less </w:t>
            </w:r>
            <w:r w:rsidR="1475756B">
              <w:rPr/>
              <w:t>respiratory</w:t>
            </w:r>
            <w:r w:rsidR="1475756B">
              <w:rPr/>
              <w:t xml:space="preserve"> issues +5</w:t>
            </w:r>
          </w:p>
        </w:tc>
      </w:tr>
      <w:tr w:rsidR="1475756B" w:rsidTr="1475756B" w14:paraId="7C9334B4">
        <w:tc>
          <w:tcPr>
            <w:tcW w:w="3005" w:type="dxa"/>
            <w:tcMar/>
          </w:tcPr>
          <w:p w:rsidR="1475756B" w:rsidP="1475756B" w:rsidRDefault="1475756B" w14:paraId="1151756F" w14:textId="1F433182">
            <w:pPr>
              <w:pStyle w:val="Normal"/>
            </w:pPr>
            <w:r w:rsidR="1475756B">
              <w:rPr/>
              <w:t>Less congestion +5</w:t>
            </w:r>
          </w:p>
          <w:p w:rsidR="1475756B" w:rsidP="1475756B" w:rsidRDefault="1475756B" w14:paraId="435F7375" w14:textId="4EDC7D1D">
            <w:pPr>
              <w:pStyle w:val="Normal"/>
            </w:pPr>
          </w:p>
        </w:tc>
        <w:tc>
          <w:tcPr>
            <w:tcW w:w="3005" w:type="dxa"/>
            <w:tcMar/>
          </w:tcPr>
          <w:p w:rsidR="1475756B" w:rsidP="1475756B" w:rsidRDefault="1475756B" w14:paraId="7A4D239B" w14:textId="7C811951">
            <w:pPr>
              <w:pStyle w:val="Normal"/>
            </w:pPr>
            <w:r w:rsidR="1475756B">
              <w:rPr/>
              <w:t>Transport fairs more expensive -3</w:t>
            </w:r>
          </w:p>
        </w:tc>
        <w:tc>
          <w:tcPr>
            <w:tcW w:w="3005" w:type="dxa"/>
            <w:tcMar/>
          </w:tcPr>
          <w:p w:rsidR="1475756B" w:rsidP="1475756B" w:rsidRDefault="1475756B" w14:paraId="79759880" w14:textId="47774050">
            <w:pPr>
              <w:pStyle w:val="Normal"/>
            </w:pPr>
            <w:r w:rsidR="1475756B">
              <w:rPr/>
              <w:t xml:space="preserve">More </w:t>
            </w:r>
            <w:r w:rsidR="1475756B">
              <w:rPr/>
              <w:t>spending -</w:t>
            </w:r>
            <w:r w:rsidR="1475756B">
              <w:rPr/>
              <w:t xml:space="preserve"> 6</w:t>
            </w:r>
          </w:p>
        </w:tc>
      </w:tr>
      <w:tr w:rsidR="1475756B" w:rsidTr="1475756B" w14:paraId="41DC519A">
        <w:tc>
          <w:tcPr>
            <w:tcW w:w="3005" w:type="dxa"/>
            <w:tcMar/>
          </w:tcPr>
          <w:p w:rsidR="1475756B" w:rsidP="1475756B" w:rsidRDefault="1475756B" w14:paraId="0DADDAF3" w14:textId="259D0849">
            <w:pPr>
              <w:pStyle w:val="Normal"/>
            </w:pPr>
            <w:r w:rsidR="1475756B">
              <w:rPr/>
              <w:t>Less noise +5</w:t>
            </w:r>
          </w:p>
          <w:p w:rsidR="1475756B" w:rsidP="1475756B" w:rsidRDefault="1475756B" w14:paraId="2771E549" w14:textId="0C4C0655">
            <w:pPr>
              <w:pStyle w:val="Normal"/>
            </w:pPr>
          </w:p>
        </w:tc>
        <w:tc>
          <w:tcPr>
            <w:tcW w:w="3005" w:type="dxa"/>
            <w:tcMar/>
          </w:tcPr>
          <w:p w:rsidR="1475756B" w:rsidP="1475756B" w:rsidRDefault="1475756B" w14:paraId="16BAF806" w14:textId="174CF4D9">
            <w:pPr>
              <w:pStyle w:val="Normal"/>
            </w:pPr>
            <w:r w:rsidR="1475756B">
              <w:rPr/>
              <w:t xml:space="preserve">More time is invested </w:t>
            </w:r>
            <w:r w:rsidR="1475756B">
              <w:rPr/>
              <w:t>back and forth</w:t>
            </w:r>
            <w:r w:rsidR="1475756B">
              <w:rPr/>
              <w:t xml:space="preserve"> work if far from home - 5</w:t>
            </w:r>
          </w:p>
          <w:p w:rsidR="1475756B" w:rsidP="1475756B" w:rsidRDefault="1475756B" w14:paraId="0A7F35A9" w14:textId="48E1017D">
            <w:pPr>
              <w:pStyle w:val="Normal"/>
            </w:pPr>
            <w:r w:rsidR="1475756B">
              <w:rPr/>
              <w:t>More expensive for fuelling -3</w:t>
            </w:r>
          </w:p>
        </w:tc>
        <w:tc>
          <w:tcPr>
            <w:tcW w:w="3005" w:type="dxa"/>
            <w:tcMar/>
          </w:tcPr>
          <w:p w:rsidR="1475756B" w:rsidP="1475756B" w:rsidRDefault="1475756B" w14:paraId="2B00010C" w14:textId="519580EB">
            <w:pPr>
              <w:pStyle w:val="Normal"/>
            </w:pPr>
          </w:p>
        </w:tc>
      </w:tr>
      <w:tr w:rsidR="1475756B" w:rsidTr="1475756B" w14:paraId="27782935">
        <w:tc>
          <w:tcPr>
            <w:tcW w:w="3005" w:type="dxa"/>
            <w:tcMar/>
          </w:tcPr>
          <w:p w:rsidR="1475756B" w:rsidP="1475756B" w:rsidRDefault="1475756B" w14:paraId="250A62C1" w14:textId="6C13185B">
            <w:pPr>
              <w:pStyle w:val="Normal"/>
            </w:pPr>
          </w:p>
          <w:p w:rsidR="1475756B" w:rsidP="1475756B" w:rsidRDefault="1475756B" w14:paraId="0F26A05D" w14:textId="36F076C8">
            <w:pPr>
              <w:pStyle w:val="Normal"/>
            </w:pPr>
            <w:r w:rsidR="1475756B">
              <w:rPr/>
              <w:t xml:space="preserve">         +15</w:t>
            </w:r>
          </w:p>
        </w:tc>
        <w:tc>
          <w:tcPr>
            <w:tcW w:w="3005" w:type="dxa"/>
            <w:tcMar/>
          </w:tcPr>
          <w:p w:rsidR="1475756B" w:rsidP="1475756B" w:rsidRDefault="1475756B" w14:paraId="77F2E5FA" w14:textId="148783DF">
            <w:pPr>
              <w:pStyle w:val="Normal"/>
            </w:pPr>
          </w:p>
          <w:p w:rsidR="1475756B" w:rsidP="1475756B" w:rsidRDefault="1475756B" w14:paraId="3BABC237" w14:textId="23522A92">
            <w:pPr>
              <w:pStyle w:val="Normal"/>
            </w:pPr>
            <w:r w:rsidR="1475756B">
              <w:rPr/>
              <w:t xml:space="preserve">     - 16</w:t>
            </w:r>
          </w:p>
        </w:tc>
        <w:tc>
          <w:tcPr>
            <w:tcW w:w="3005" w:type="dxa"/>
            <w:tcMar/>
          </w:tcPr>
          <w:p w:rsidR="1475756B" w:rsidP="1475756B" w:rsidRDefault="1475756B" w14:paraId="34AAB83F" w14:textId="15F8386B">
            <w:pPr>
              <w:pStyle w:val="Normal"/>
            </w:pPr>
          </w:p>
          <w:p w:rsidR="1475756B" w:rsidP="1475756B" w:rsidRDefault="1475756B" w14:paraId="4F46E5C9" w14:textId="39E6F266">
            <w:pPr>
              <w:pStyle w:val="ListParagraph"/>
              <w:numPr>
                <w:ilvl w:val="0"/>
                <w:numId w:val="8"/>
              </w:numPr>
              <w:rPr>
                <w:rFonts w:ascii="Calibri" w:hAnsi="Calibri" w:eastAsia="Calibri" w:cs="Calibri" w:asciiTheme="minorAscii" w:hAnsiTheme="minorAscii" w:eastAsiaTheme="minorAscii" w:cstheme="minorAscii"/>
                <w:sz w:val="22"/>
                <w:szCs w:val="22"/>
              </w:rPr>
            </w:pPr>
            <w:r w:rsidR="1475756B">
              <w:rPr/>
              <w:t>1</w:t>
            </w:r>
          </w:p>
        </w:tc>
      </w:tr>
    </w:tbl>
    <w:p w:rsidR="1475756B" w:rsidP="1475756B" w:rsidRDefault="1475756B" w14:paraId="3D1068DE" w14:textId="1B2F1FB7">
      <w:pPr>
        <w:pStyle w:val="Normal"/>
      </w:pPr>
      <w:r w:rsidR="1475756B">
        <w:rPr/>
        <w:t xml:space="preserve">                                                                          TOTAL = -2    </w:t>
      </w:r>
    </w:p>
    <w:p w:rsidR="1475756B" w:rsidP="1475756B" w:rsidRDefault="1475756B" w14:paraId="57649198" w14:textId="73B85E83">
      <w:pPr>
        <w:pStyle w:val="Normal"/>
      </w:pPr>
    </w:p>
    <w:p w:rsidR="1475756B" w:rsidP="1475756B" w:rsidRDefault="1475756B" w14:paraId="5965E81F" w14:textId="00056DEF">
      <w:pPr>
        <w:pStyle w:val="Normal"/>
      </w:pPr>
    </w:p>
    <w:p w:rsidR="1475756B" w:rsidRDefault="1475756B" w14:paraId="36022D06" w14:textId="7BE19BB4">
      <w:r>
        <w:br w:type="page"/>
      </w:r>
    </w:p>
    <w:p w:rsidR="1475756B" w:rsidP="1475756B" w:rsidRDefault="1475756B" w14:paraId="5B5686F4" w14:textId="33C9B075">
      <w:pPr>
        <w:pStyle w:val="Normal"/>
      </w:pPr>
      <w:r w:rsidR="1475756B">
        <w:rPr/>
        <w:t xml:space="preserve">                                                           </w:t>
      </w:r>
      <w:r w:rsidRPr="1475756B" w:rsidR="1475756B">
        <w:rPr>
          <w:u w:val="single"/>
        </w:rPr>
        <w:t>PMI</w:t>
      </w:r>
    </w:p>
    <w:p w:rsidR="1475756B" w:rsidP="1475756B" w:rsidRDefault="1475756B" w14:paraId="2B34C7B1" w14:textId="301898C0">
      <w:pPr>
        <w:pStyle w:val="Normal"/>
        <w:rPr>
          <w:u w:val="none"/>
        </w:rPr>
      </w:pPr>
      <w:r w:rsidR="1475756B">
        <w:rPr>
          <w:u w:val="none"/>
        </w:rPr>
        <w:t xml:space="preserve">                        </w:t>
      </w:r>
      <w:r w:rsidRPr="1475756B" w:rsidR="1475756B">
        <w:rPr>
          <w:u w:val="single"/>
        </w:rPr>
        <w:t>Solving the problem of staff shortage at Proper Care UK on immigration</w:t>
      </w:r>
    </w:p>
    <w:p w:rsidR="1475756B" w:rsidP="1475756B" w:rsidRDefault="1475756B" w14:paraId="1F7E9419" w14:textId="582B17C2">
      <w:pPr>
        <w:pStyle w:val="Normal"/>
        <w:rPr>
          <w:u w:val="none"/>
        </w:rPr>
      </w:pPr>
    </w:p>
    <w:tbl>
      <w:tblPr>
        <w:tblStyle w:val="TableGrid"/>
        <w:tblW w:w="0" w:type="auto"/>
        <w:tblLayout w:type="fixed"/>
        <w:tblLook w:val="06A0" w:firstRow="1" w:lastRow="0" w:firstColumn="1" w:lastColumn="0" w:noHBand="1" w:noVBand="1"/>
      </w:tblPr>
      <w:tblGrid>
        <w:gridCol w:w="3005"/>
        <w:gridCol w:w="3005"/>
        <w:gridCol w:w="3005"/>
      </w:tblGrid>
      <w:tr w:rsidR="1475756B" w:rsidTr="1475756B" w14:paraId="62BBD1DC">
        <w:tc>
          <w:tcPr>
            <w:tcW w:w="3005" w:type="dxa"/>
            <w:tcMar/>
          </w:tcPr>
          <w:p w:rsidR="1475756B" w:rsidP="1475756B" w:rsidRDefault="1475756B" w14:paraId="1E8095DD" w14:textId="41E45E20">
            <w:pPr>
              <w:pStyle w:val="Normal"/>
            </w:pPr>
            <w:r w:rsidR="1475756B">
              <w:rPr/>
              <w:t xml:space="preserve">      PLUS</w:t>
            </w:r>
          </w:p>
        </w:tc>
        <w:tc>
          <w:tcPr>
            <w:tcW w:w="3005" w:type="dxa"/>
            <w:tcMar/>
          </w:tcPr>
          <w:p w:rsidR="1475756B" w:rsidP="1475756B" w:rsidRDefault="1475756B" w14:paraId="487BDD01" w14:textId="6EDA4E79">
            <w:pPr>
              <w:pStyle w:val="Normal"/>
            </w:pPr>
            <w:r w:rsidR="1475756B">
              <w:rPr/>
              <w:t xml:space="preserve">            MINUS</w:t>
            </w:r>
          </w:p>
        </w:tc>
        <w:tc>
          <w:tcPr>
            <w:tcW w:w="3005" w:type="dxa"/>
            <w:tcMar/>
          </w:tcPr>
          <w:p w:rsidR="1475756B" w:rsidP="1475756B" w:rsidRDefault="1475756B" w14:paraId="310B6A14" w14:textId="6C2839FD">
            <w:pPr>
              <w:pStyle w:val="Normal"/>
            </w:pPr>
            <w:r w:rsidR="1475756B">
              <w:rPr/>
              <w:t xml:space="preserve">      INTERESTING</w:t>
            </w:r>
          </w:p>
        </w:tc>
      </w:tr>
      <w:tr w:rsidR="1475756B" w:rsidTr="1475756B" w14:paraId="2B7E81E9">
        <w:tc>
          <w:tcPr>
            <w:tcW w:w="3005" w:type="dxa"/>
            <w:tcMar/>
          </w:tcPr>
          <w:p w:rsidR="1475756B" w:rsidP="1475756B" w:rsidRDefault="1475756B" w14:paraId="2143565A" w14:textId="03E63541">
            <w:pPr>
              <w:pStyle w:val="Normal"/>
            </w:pPr>
            <w:r w:rsidR="1475756B">
              <w:rPr/>
              <w:t>Increase in workforce + 5</w:t>
            </w:r>
          </w:p>
          <w:p w:rsidR="1475756B" w:rsidP="1475756B" w:rsidRDefault="1475756B" w14:paraId="5BF526A8" w14:textId="1D59B3C8">
            <w:pPr>
              <w:pStyle w:val="Normal"/>
            </w:pPr>
          </w:p>
        </w:tc>
        <w:tc>
          <w:tcPr>
            <w:tcW w:w="3005" w:type="dxa"/>
            <w:tcMar/>
          </w:tcPr>
          <w:p w:rsidR="1475756B" w:rsidP="1475756B" w:rsidRDefault="1475756B" w14:paraId="52FB5170" w14:textId="238D4049">
            <w:pPr>
              <w:pStyle w:val="Normal"/>
            </w:pPr>
            <w:r w:rsidR="1475756B">
              <w:rPr/>
              <w:t>Potential</w:t>
            </w:r>
            <w:r w:rsidR="1475756B">
              <w:rPr/>
              <w:t xml:space="preserve"> fall in wages - 4</w:t>
            </w:r>
          </w:p>
        </w:tc>
        <w:tc>
          <w:tcPr>
            <w:tcW w:w="3005" w:type="dxa"/>
            <w:tcMar/>
          </w:tcPr>
          <w:p w:rsidR="1475756B" w:rsidP="1475756B" w:rsidRDefault="1475756B" w14:paraId="4A9E1E87" w14:textId="3A3AF6BF">
            <w:pPr>
              <w:pStyle w:val="Normal"/>
            </w:pPr>
            <w:r w:rsidR="1475756B">
              <w:rPr/>
              <w:t>Greater cultural diversity + 5</w:t>
            </w:r>
          </w:p>
        </w:tc>
      </w:tr>
      <w:tr w:rsidR="1475756B" w:rsidTr="1475756B" w14:paraId="3C1C19EC">
        <w:tc>
          <w:tcPr>
            <w:tcW w:w="3005" w:type="dxa"/>
            <w:tcMar/>
          </w:tcPr>
          <w:p w:rsidR="1475756B" w:rsidP="1475756B" w:rsidRDefault="1475756B" w14:paraId="494C70A2" w14:textId="2695018E">
            <w:pPr>
              <w:pStyle w:val="Normal"/>
            </w:pPr>
            <w:r w:rsidR="1475756B">
              <w:rPr/>
              <w:t>A solution to ageing population       + 5</w:t>
            </w:r>
          </w:p>
        </w:tc>
        <w:tc>
          <w:tcPr>
            <w:tcW w:w="3005" w:type="dxa"/>
            <w:tcMar/>
          </w:tcPr>
          <w:p w:rsidR="1475756B" w:rsidP="1475756B" w:rsidRDefault="1475756B" w14:paraId="7F3188F9" w14:textId="0F03AD1A">
            <w:pPr>
              <w:pStyle w:val="Normal"/>
            </w:pPr>
            <w:r w:rsidR="1475756B">
              <w:rPr/>
              <w:t>Increase pressure on public services   -2</w:t>
            </w:r>
          </w:p>
        </w:tc>
        <w:tc>
          <w:tcPr>
            <w:tcW w:w="3005" w:type="dxa"/>
            <w:tcMar/>
          </w:tcPr>
          <w:p w:rsidR="1475756B" w:rsidP="1475756B" w:rsidRDefault="1475756B" w14:paraId="78ECD89D" w14:textId="4F966214">
            <w:pPr>
              <w:pStyle w:val="Normal"/>
            </w:pPr>
            <w:r w:rsidR="1475756B">
              <w:rPr/>
              <w:t>Social dis harmony -3</w:t>
            </w:r>
          </w:p>
        </w:tc>
      </w:tr>
      <w:tr w:rsidR="1475756B" w:rsidTr="1475756B" w14:paraId="6380FAE9">
        <w:tc>
          <w:tcPr>
            <w:tcW w:w="3005" w:type="dxa"/>
            <w:tcMar/>
          </w:tcPr>
          <w:p w:rsidR="1475756B" w:rsidP="1475756B" w:rsidRDefault="1475756B" w14:paraId="1D5E41E8" w14:textId="5C401D99">
            <w:pPr>
              <w:pStyle w:val="Normal"/>
            </w:pPr>
            <w:r w:rsidR="1475756B">
              <w:rPr/>
              <w:t>Fills job vacancy +5</w:t>
            </w:r>
          </w:p>
          <w:p w:rsidR="1475756B" w:rsidP="1475756B" w:rsidRDefault="1475756B" w14:paraId="2AF1B15B" w14:textId="6834456F">
            <w:pPr>
              <w:pStyle w:val="Normal"/>
            </w:pPr>
          </w:p>
        </w:tc>
        <w:tc>
          <w:tcPr>
            <w:tcW w:w="3005" w:type="dxa"/>
            <w:tcMar/>
          </w:tcPr>
          <w:p w:rsidR="1475756B" w:rsidP="1475756B" w:rsidRDefault="1475756B" w14:paraId="26E66842" w14:textId="52891DDA">
            <w:pPr>
              <w:pStyle w:val="Normal"/>
            </w:pPr>
          </w:p>
          <w:p w:rsidR="1475756B" w:rsidP="1475756B" w:rsidRDefault="1475756B" w14:paraId="5E2EBF18" w14:textId="134A3D02">
            <w:pPr>
              <w:pStyle w:val="Normal"/>
            </w:pPr>
            <w:r w:rsidR="1475756B">
              <w:rPr/>
              <w:t>Increase in housing cost - 3</w:t>
            </w:r>
          </w:p>
        </w:tc>
        <w:tc>
          <w:tcPr>
            <w:tcW w:w="3005" w:type="dxa"/>
            <w:tcMar/>
          </w:tcPr>
          <w:p w:rsidR="1475756B" w:rsidP="1475756B" w:rsidRDefault="1475756B" w14:paraId="5728F048" w14:textId="01FA25D4">
            <w:pPr>
              <w:pStyle w:val="Normal"/>
            </w:pPr>
          </w:p>
        </w:tc>
      </w:tr>
      <w:tr w:rsidR="1475756B" w:rsidTr="1475756B" w14:paraId="34D982D7">
        <w:tc>
          <w:tcPr>
            <w:tcW w:w="3005" w:type="dxa"/>
            <w:tcMar/>
          </w:tcPr>
          <w:p w:rsidR="1475756B" w:rsidP="1475756B" w:rsidRDefault="1475756B" w14:paraId="165EBC3F" w14:textId="40A2F7F0">
            <w:pPr>
              <w:pStyle w:val="Normal"/>
            </w:pPr>
            <w:r w:rsidR="1475756B">
              <w:rPr/>
              <w:t>More Flexible labour markets + 4</w:t>
            </w:r>
          </w:p>
        </w:tc>
        <w:tc>
          <w:tcPr>
            <w:tcW w:w="3005" w:type="dxa"/>
            <w:tcMar/>
          </w:tcPr>
          <w:p w:rsidR="1475756B" w:rsidP="1475756B" w:rsidRDefault="1475756B" w14:paraId="39D03228" w14:textId="66928BE2">
            <w:pPr>
              <w:pStyle w:val="Normal"/>
            </w:pPr>
          </w:p>
          <w:p w:rsidR="1475756B" w:rsidP="1475756B" w:rsidRDefault="1475756B" w14:paraId="5B9CF936" w14:textId="6333257B">
            <w:pPr>
              <w:pStyle w:val="Normal"/>
            </w:pPr>
            <w:r w:rsidR="1475756B">
              <w:rPr/>
              <w:t>It can impact the GDP -2</w:t>
            </w:r>
          </w:p>
        </w:tc>
        <w:tc>
          <w:tcPr>
            <w:tcW w:w="3005" w:type="dxa"/>
            <w:tcMar/>
          </w:tcPr>
          <w:p w:rsidR="1475756B" w:rsidP="1475756B" w:rsidRDefault="1475756B" w14:paraId="3478C1F4" w14:textId="01FA25D4">
            <w:pPr>
              <w:pStyle w:val="Normal"/>
            </w:pPr>
          </w:p>
        </w:tc>
      </w:tr>
      <w:tr w:rsidR="1475756B" w:rsidTr="1475756B" w14:paraId="442FA327">
        <w:tc>
          <w:tcPr>
            <w:tcW w:w="3005" w:type="dxa"/>
            <w:tcMar/>
          </w:tcPr>
          <w:p w:rsidR="1475756B" w:rsidP="1475756B" w:rsidRDefault="1475756B" w14:paraId="4568385D" w14:textId="42CDF56A">
            <w:pPr>
              <w:pStyle w:val="Normal"/>
            </w:pPr>
            <w:r w:rsidR="1475756B">
              <w:rPr/>
              <w:t>Increase economic growth + 5</w:t>
            </w:r>
          </w:p>
          <w:p w:rsidR="1475756B" w:rsidP="1475756B" w:rsidRDefault="1475756B" w14:paraId="10A0E8CD" w14:textId="2BBB603B">
            <w:pPr>
              <w:pStyle w:val="Normal"/>
            </w:pPr>
            <w:r w:rsidR="1475756B">
              <w:rPr/>
              <w:t xml:space="preserve">                       +24</w:t>
            </w:r>
          </w:p>
          <w:p w:rsidR="1475756B" w:rsidP="1475756B" w:rsidRDefault="1475756B" w14:paraId="25C12E94" w14:textId="336A687E">
            <w:pPr>
              <w:pStyle w:val="Normal"/>
            </w:pPr>
          </w:p>
        </w:tc>
        <w:tc>
          <w:tcPr>
            <w:tcW w:w="3005" w:type="dxa"/>
            <w:tcMar/>
          </w:tcPr>
          <w:p w:rsidR="1475756B" w:rsidP="1475756B" w:rsidRDefault="1475756B" w14:paraId="306EE84E" w14:textId="5053D91E">
            <w:pPr>
              <w:pStyle w:val="Normal"/>
            </w:pPr>
            <w:r w:rsidR="1475756B">
              <w:rPr/>
              <w:t xml:space="preserve">  </w:t>
            </w:r>
          </w:p>
          <w:p w:rsidR="1475756B" w:rsidP="1475756B" w:rsidRDefault="1475756B" w14:paraId="272BCD6D" w14:textId="34849D3C">
            <w:pPr>
              <w:pStyle w:val="Normal"/>
            </w:pPr>
            <w:r w:rsidR="1475756B">
              <w:rPr/>
              <w:t xml:space="preserve">           - 11</w:t>
            </w:r>
          </w:p>
        </w:tc>
        <w:tc>
          <w:tcPr>
            <w:tcW w:w="3005" w:type="dxa"/>
            <w:tcMar/>
          </w:tcPr>
          <w:p w:rsidR="1475756B" w:rsidP="1475756B" w:rsidRDefault="1475756B" w14:paraId="15533130" w14:textId="626E6A3D">
            <w:pPr>
              <w:pStyle w:val="Normal"/>
            </w:pPr>
            <w:r w:rsidR="1475756B">
              <w:rPr/>
              <w:t>+2</w:t>
            </w:r>
          </w:p>
        </w:tc>
      </w:tr>
    </w:tbl>
    <w:p w:rsidR="0C30B754" w:rsidP="0C30B754" w:rsidRDefault="0C30B754" w14:paraId="5B91C9FA" w14:textId="4D605FA7">
      <w:r w:rsidR="1475756B">
        <w:rPr/>
        <w:t xml:space="preserve">                                              TOTAL = 15</w:t>
      </w:r>
    </w:p>
    <w:p w:rsidR="1475756B" w:rsidP="1475756B" w:rsidRDefault="1475756B" w14:paraId="4E58E4FF" w14:textId="224471C0">
      <w:pPr>
        <w:pStyle w:val="Normal"/>
      </w:pPr>
    </w:p>
    <w:p w:rsidR="1475756B" w:rsidP="1475756B" w:rsidRDefault="1475756B" w14:paraId="4C3975F5" w14:textId="3D469C80">
      <w:pPr>
        <w:pStyle w:val="Normal"/>
      </w:pPr>
    </w:p>
    <w:p w:rsidR="1475756B" w:rsidRDefault="1475756B" w14:paraId="3AC0DF5E" w14:textId="6C77D7A7">
      <w:r>
        <w:br w:type="page"/>
      </w:r>
    </w:p>
    <w:p w:rsidR="1475756B" w:rsidP="1475756B" w:rsidRDefault="1475756B" w14:paraId="51289BDF" w14:textId="0415AACB">
      <w:pPr>
        <w:pStyle w:val="Normal"/>
      </w:pPr>
      <w:r w:rsidR="1475756B">
        <w:rPr/>
        <w:t xml:space="preserve"> </w:t>
      </w:r>
      <w:r w:rsidRPr="1475756B" w:rsidR="1475756B">
        <w:rPr>
          <w:u w:val="single"/>
        </w:rPr>
        <w:t>Plan for implementing the best solution to address the problem of staff shortage at Proper care UK</w:t>
      </w:r>
    </w:p>
    <w:p w:rsidR="1475756B" w:rsidP="1475756B" w:rsidRDefault="1475756B" w14:paraId="7733BA0D" w14:textId="182975F3">
      <w:pPr>
        <w:pStyle w:val="Normal"/>
        <w:rPr>
          <w:u w:val="none"/>
        </w:rPr>
      </w:pPr>
      <w:r w:rsidR="1475756B">
        <w:rPr>
          <w:u w:val="none"/>
        </w:rPr>
        <w:t xml:space="preserve">After using the </w:t>
      </w:r>
      <w:r w:rsidR="1475756B">
        <w:rPr>
          <w:u w:val="none"/>
        </w:rPr>
        <w:t>PMI,</w:t>
      </w:r>
      <w:r w:rsidR="1475756B">
        <w:rPr>
          <w:u w:val="none"/>
        </w:rPr>
        <w:t xml:space="preserve"> a critical decision making and evaluation tool it has been proven that the immigration problem is the paramount course for staff shortages at Proper care Uk and should be addressed to resolve the complex problem.</w:t>
      </w:r>
    </w:p>
    <w:p w:rsidR="1475756B" w:rsidP="1475756B" w:rsidRDefault="1475756B" w14:paraId="4D9F04E4" w14:textId="09F369C0">
      <w:pPr>
        <w:pStyle w:val="Normal"/>
        <w:rPr>
          <w:u w:val="none"/>
        </w:rPr>
      </w:pPr>
      <w:r w:rsidR="1475756B">
        <w:rPr>
          <w:u w:val="none"/>
        </w:rPr>
        <w:t>To address this problem, it needs a planning.</w:t>
      </w:r>
    </w:p>
    <w:p w:rsidR="1475756B" w:rsidP="1475756B" w:rsidRDefault="1475756B" w14:paraId="40DCA904" w14:textId="07190859">
      <w:pPr>
        <w:pStyle w:val="Normal"/>
        <w:rPr>
          <w:u w:val="none"/>
        </w:rPr>
      </w:pPr>
      <w:r w:rsidR="1475756B">
        <w:rPr>
          <w:u w:val="none"/>
        </w:rPr>
        <w:t>According to Koontz and O’Donnell (1955) said planning is deciding in advance what to do, how to do it, when to do it and who is to do it.</w:t>
      </w:r>
    </w:p>
    <w:p w:rsidR="1475756B" w:rsidP="1475756B" w:rsidRDefault="1475756B" w14:paraId="38120E43" w14:textId="7E5ACB16">
      <w:pPr>
        <w:pStyle w:val="Normal"/>
        <w:rPr>
          <w:u w:val="none"/>
        </w:rPr>
      </w:pPr>
      <w:r w:rsidR="1475756B">
        <w:rPr>
          <w:u w:val="none"/>
        </w:rPr>
        <w:t xml:space="preserve">There are some key factors that must be taken into consideration when planning because if any of </w:t>
      </w:r>
      <w:r w:rsidR="1475756B">
        <w:rPr>
          <w:u w:val="none"/>
        </w:rPr>
        <w:t>this factor</w:t>
      </w:r>
      <w:r w:rsidR="1475756B">
        <w:rPr>
          <w:u w:val="none"/>
        </w:rPr>
        <w:t xml:space="preserve"> is missing, we might not achieve our aims.</w:t>
      </w:r>
    </w:p>
    <w:p w:rsidR="1475756B" w:rsidP="1475756B" w:rsidRDefault="1475756B" w14:paraId="0F5F6B20" w14:textId="4FB437FF">
      <w:pPr>
        <w:pStyle w:val="ListParagraph"/>
        <w:numPr>
          <w:ilvl w:val="0"/>
          <w:numId w:val="9"/>
        </w:numPr>
        <w:rPr>
          <w:rFonts w:ascii="Calibri" w:hAnsi="Calibri" w:eastAsia="Calibri" w:cs="Calibri" w:asciiTheme="minorAscii" w:hAnsiTheme="minorAscii" w:eastAsiaTheme="minorAscii" w:cstheme="minorAscii"/>
          <w:sz w:val="22"/>
          <w:szCs w:val="22"/>
          <w:u w:val="none"/>
        </w:rPr>
      </w:pPr>
      <w:r w:rsidR="1475756B">
        <w:rPr>
          <w:u w:val="none"/>
        </w:rPr>
        <w:t xml:space="preserve">We must consider what outcome we expect after </w:t>
      </w:r>
      <w:r w:rsidR="1475756B">
        <w:rPr>
          <w:u w:val="none"/>
        </w:rPr>
        <w:t>implementing</w:t>
      </w:r>
      <w:r w:rsidR="1475756B">
        <w:rPr>
          <w:u w:val="none"/>
        </w:rPr>
        <w:t xml:space="preserve"> the solution.</w:t>
      </w:r>
    </w:p>
    <w:p w:rsidR="1475756B" w:rsidP="1475756B" w:rsidRDefault="1475756B" w14:paraId="4085B8EE" w14:textId="07242EFC">
      <w:pPr>
        <w:pStyle w:val="ListParagraph"/>
        <w:numPr>
          <w:ilvl w:val="0"/>
          <w:numId w:val="9"/>
        </w:numPr>
        <w:rPr>
          <w:sz w:val="22"/>
          <w:szCs w:val="22"/>
          <w:u w:val="none"/>
        </w:rPr>
      </w:pPr>
      <w:r w:rsidR="1475756B">
        <w:rPr>
          <w:u w:val="none"/>
        </w:rPr>
        <w:t>What steps should be taken to implement the best possible respond to solve the problem.</w:t>
      </w:r>
    </w:p>
    <w:p w:rsidR="1475756B" w:rsidP="1475756B" w:rsidRDefault="1475756B" w14:paraId="0242B18B" w14:textId="6D935BC5">
      <w:pPr>
        <w:pStyle w:val="ListParagraph"/>
        <w:numPr>
          <w:ilvl w:val="0"/>
          <w:numId w:val="9"/>
        </w:numPr>
        <w:rPr>
          <w:sz w:val="22"/>
          <w:szCs w:val="22"/>
          <w:u w:val="none"/>
        </w:rPr>
      </w:pPr>
      <w:r w:rsidR="1475756B">
        <w:rPr>
          <w:u w:val="none"/>
        </w:rPr>
        <w:t>You must also consider changes and policies to address the problems if need be.</w:t>
      </w:r>
    </w:p>
    <w:p w:rsidR="1475756B" w:rsidP="1475756B" w:rsidRDefault="1475756B" w14:paraId="27EF4C06" w14:textId="2C73219A">
      <w:pPr>
        <w:pStyle w:val="ListParagraph"/>
        <w:numPr>
          <w:ilvl w:val="0"/>
          <w:numId w:val="9"/>
        </w:numPr>
        <w:rPr>
          <w:sz w:val="22"/>
          <w:szCs w:val="22"/>
          <w:u w:val="none"/>
        </w:rPr>
      </w:pPr>
      <w:r w:rsidR="1475756B">
        <w:rPr>
          <w:u w:val="none"/>
        </w:rPr>
        <w:t>What resources you will need from such as material, people and facilities.</w:t>
      </w:r>
    </w:p>
    <w:p w:rsidR="1475756B" w:rsidP="1475756B" w:rsidRDefault="1475756B" w14:paraId="7D58E1BE" w14:textId="116F3B1B">
      <w:pPr>
        <w:pStyle w:val="ListParagraph"/>
        <w:numPr>
          <w:ilvl w:val="0"/>
          <w:numId w:val="9"/>
        </w:numPr>
        <w:rPr>
          <w:sz w:val="22"/>
          <w:szCs w:val="22"/>
          <w:u w:val="none"/>
        </w:rPr>
      </w:pPr>
      <w:r w:rsidR="1475756B">
        <w:rPr>
          <w:u w:val="none"/>
        </w:rPr>
        <w:t xml:space="preserve"> A development plan will be need that is when to start and when to finish</w:t>
      </w:r>
    </w:p>
    <w:p w:rsidR="1475756B" w:rsidP="1475756B" w:rsidRDefault="1475756B" w14:paraId="4178708C" w14:textId="695BBDE1">
      <w:pPr>
        <w:pStyle w:val="ListParagraph"/>
        <w:numPr>
          <w:ilvl w:val="0"/>
          <w:numId w:val="9"/>
        </w:numPr>
        <w:rPr>
          <w:sz w:val="22"/>
          <w:szCs w:val="22"/>
          <w:u w:val="none"/>
        </w:rPr>
      </w:pPr>
      <w:r w:rsidR="1475756B">
        <w:rPr>
          <w:u w:val="none"/>
        </w:rPr>
        <w:t>Who will be responsible to make sure the plan is implemented.</w:t>
      </w:r>
    </w:p>
    <w:p w:rsidR="1475756B" w:rsidP="1475756B" w:rsidRDefault="1475756B" w14:paraId="789EA7B9" w14:textId="0E5A6062">
      <w:pPr>
        <w:pStyle w:val="Normal"/>
        <w:rPr>
          <w:u w:val="none"/>
        </w:rPr>
      </w:pPr>
    </w:p>
    <w:p w:rsidR="1475756B" w:rsidP="1475756B" w:rsidRDefault="1475756B" w14:paraId="60A8C024" w14:textId="2B239767">
      <w:pPr>
        <w:pStyle w:val="Normal"/>
        <w:rPr>
          <w:u w:val="none"/>
        </w:rPr>
      </w:pPr>
    </w:p>
    <w:p w:rsidR="1475756B" w:rsidP="1475756B" w:rsidRDefault="1475756B" w14:paraId="51473823" w14:textId="0DD2F899">
      <w:pPr>
        <w:pStyle w:val="Normal"/>
        <w:rPr>
          <w:u w:val="none"/>
        </w:rPr>
      </w:pPr>
    </w:p>
    <w:p w:rsidR="1475756B" w:rsidRDefault="1475756B" w14:paraId="7077120B" w14:textId="7E47246A">
      <w:r>
        <w:br w:type="page"/>
      </w:r>
    </w:p>
    <w:p w:rsidR="1475756B" w:rsidP="1475756B" w:rsidRDefault="1475756B" w14:paraId="0C3FBF57" w14:textId="1BFC1415">
      <w:pPr>
        <w:pStyle w:val="Normal"/>
        <w:rPr>
          <w:u w:val="none"/>
        </w:rPr>
      </w:pPr>
      <w:r w:rsidR="1475756B">
        <w:rPr>
          <w:u w:val="none"/>
        </w:rPr>
        <w:t xml:space="preserve">                                          </w:t>
      </w:r>
      <w:r w:rsidRPr="1475756B" w:rsidR="1475756B">
        <w:rPr>
          <w:u w:val="single"/>
        </w:rPr>
        <w:t>The plan to address the problem of staff shortage at Proper Care UK</w:t>
      </w:r>
    </w:p>
    <w:p w:rsidR="1475756B" w:rsidP="1475756B" w:rsidRDefault="1475756B" w14:paraId="7246AEB4" w14:textId="3CA0B535">
      <w:pPr>
        <w:pStyle w:val="Normal"/>
        <w:rPr>
          <w:u w:val="none"/>
        </w:rPr>
      </w:pPr>
      <w:r w:rsidR="1475756B">
        <w:rPr>
          <w:u w:val="none"/>
        </w:rPr>
        <w:t xml:space="preserve">After using the decision-making tool (PMI) to compare, analyse and evaluate the different courses of staff shortage at Proper Care UK among which was immigration, environment and absenteeism, the </w:t>
      </w:r>
      <w:r w:rsidR="1475756B">
        <w:rPr>
          <w:u w:val="none"/>
        </w:rPr>
        <w:t>results proved</w:t>
      </w:r>
      <w:r w:rsidR="1475756B">
        <w:rPr>
          <w:u w:val="none"/>
        </w:rPr>
        <w:t xml:space="preserve"> beyond no</w:t>
      </w:r>
      <w:r w:rsidR="1475756B">
        <w:rPr>
          <w:u w:val="none"/>
        </w:rPr>
        <w:t xml:space="preserve"> doubt that the immigration problem was the main problem coursing staff shortage at Proper Care UK.</w:t>
      </w:r>
    </w:p>
    <w:p w:rsidR="1475756B" w:rsidP="1475756B" w:rsidRDefault="1475756B" w14:paraId="0E3D8680" w14:textId="792D784C">
      <w:pPr>
        <w:pStyle w:val="Normal"/>
        <w:rPr>
          <w:u w:val="none"/>
        </w:rPr>
      </w:pPr>
      <w:r w:rsidR="1475756B">
        <w:rPr>
          <w:u w:val="none"/>
        </w:rPr>
        <w:t xml:space="preserve">To </w:t>
      </w:r>
      <w:r w:rsidR="1475756B">
        <w:rPr>
          <w:u w:val="none"/>
        </w:rPr>
        <w:t>resolve</w:t>
      </w:r>
      <w:r w:rsidR="1475756B">
        <w:rPr>
          <w:u w:val="none"/>
        </w:rPr>
        <w:t xml:space="preserve"> this complex problem-</w:t>
      </w:r>
    </w:p>
    <w:p w:rsidR="1475756B" w:rsidP="1475756B" w:rsidRDefault="1475756B" w14:paraId="4229BB76" w14:textId="41C0412E">
      <w:pPr>
        <w:pStyle w:val="ListParagraph"/>
        <w:numPr>
          <w:ilvl w:val="0"/>
          <w:numId w:val="11"/>
        </w:numPr>
        <w:rPr>
          <w:rFonts w:ascii="Calibri" w:hAnsi="Calibri" w:eastAsia="Calibri" w:cs="Calibri" w:asciiTheme="minorAscii" w:hAnsiTheme="minorAscii" w:eastAsiaTheme="minorAscii" w:cstheme="minorAscii"/>
          <w:sz w:val="22"/>
          <w:szCs w:val="22"/>
          <w:u w:val="none"/>
        </w:rPr>
      </w:pPr>
      <w:r w:rsidR="1475756B">
        <w:rPr>
          <w:u w:val="none"/>
        </w:rPr>
        <w:t xml:space="preserve">Proper Care UK will need an immigration lawyer here in the UK to </w:t>
      </w:r>
      <w:r w:rsidR="1475756B">
        <w:rPr>
          <w:u w:val="none"/>
        </w:rPr>
        <w:t>advise</w:t>
      </w:r>
      <w:r w:rsidR="1475756B">
        <w:rPr>
          <w:u w:val="none"/>
        </w:rPr>
        <w:t xml:space="preserve"> them about the latest immigration laws and rules. He will also be in charge to follow up all the applicant's documentation works at the home office that is </w:t>
      </w:r>
      <w:r w:rsidR="1475756B">
        <w:rPr>
          <w:u w:val="none"/>
        </w:rPr>
        <w:t>getting in contact with</w:t>
      </w:r>
      <w:r w:rsidR="1475756B">
        <w:rPr>
          <w:u w:val="none"/>
        </w:rPr>
        <w:t xml:space="preserve"> the home office here in the UK and different UK embassy wherever he may need to contact. The same lawyer will need to handle their </w:t>
      </w:r>
      <w:r w:rsidR="1475756B">
        <w:rPr>
          <w:u w:val="none"/>
        </w:rPr>
        <w:t>paperwork</w:t>
      </w:r>
      <w:r w:rsidR="1475756B">
        <w:rPr>
          <w:u w:val="none"/>
        </w:rPr>
        <w:t xml:space="preserve"> once the applicants are successful to travel to the </w:t>
      </w:r>
      <w:r w:rsidR="1475756B">
        <w:rPr>
          <w:u w:val="none"/>
        </w:rPr>
        <w:t>Uk</w:t>
      </w:r>
      <w:r w:rsidR="1475756B">
        <w:rPr>
          <w:u w:val="none"/>
        </w:rPr>
        <w:t>.</w:t>
      </w:r>
    </w:p>
    <w:p w:rsidR="1475756B" w:rsidP="1475756B" w:rsidRDefault="1475756B" w14:paraId="70D36FDD" w14:textId="29CCDA49">
      <w:pPr>
        <w:pStyle w:val="ListParagraph"/>
        <w:numPr>
          <w:ilvl w:val="0"/>
          <w:numId w:val="11"/>
        </w:numPr>
        <w:rPr>
          <w:rFonts w:ascii="Calibri" w:hAnsi="Calibri" w:eastAsia="Calibri" w:cs="Calibri" w:asciiTheme="minorAscii" w:hAnsiTheme="minorAscii" w:eastAsiaTheme="minorAscii" w:cstheme="minorAscii"/>
          <w:sz w:val="22"/>
          <w:szCs w:val="22"/>
          <w:u w:val="none"/>
        </w:rPr>
      </w:pPr>
      <w:r w:rsidR="1475756B">
        <w:rPr>
          <w:u w:val="none"/>
        </w:rPr>
        <w:t>Proper care will need to open their own recruitment agencies outside the UK in the countries they would want to recruit from. They would need money to rent offices, money to furnish the agency, they will need money for to buy computers, communication equipment. They will need money to pay the workers.</w:t>
      </w:r>
    </w:p>
    <w:p w:rsidR="1475756B" w:rsidP="1475756B" w:rsidRDefault="1475756B" w14:paraId="31D415B3" w14:textId="6311E003">
      <w:pPr>
        <w:pStyle w:val="Normal"/>
        <w:ind w:left="0"/>
        <w:rPr>
          <w:u w:val="none"/>
        </w:rPr>
      </w:pPr>
      <w:r w:rsidR="1475756B">
        <w:rPr>
          <w:u w:val="none"/>
        </w:rPr>
        <w:t>The next step is to give six months after the plan has gone into effect to evaluate the outcome of the plan implemented. The out outcome expected in this case is that Proper Care should have all the staff they need to be fully operational.</w:t>
      </w:r>
    </w:p>
    <w:p w:rsidR="1475756B" w:rsidP="1475756B" w:rsidRDefault="1475756B" w14:paraId="59D2420D" w14:textId="08BABD0C">
      <w:pPr>
        <w:pStyle w:val="Normal"/>
        <w:ind w:left="0"/>
        <w:rPr>
          <w:u w:val="none"/>
        </w:rPr>
      </w:pPr>
    </w:p>
    <w:p w:rsidR="1475756B" w:rsidRDefault="1475756B" w14:paraId="29FCAB71" w14:textId="39369F0F">
      <w:r>
        <w:br w:type="page"/>
      </w:r>
    </w:p>
    <w:p w:rsidR="1475756B" w:rsidP="1475756B" w:rsidRDefault="1475756B" w14:paraId="7326519E" w14:textId="194B8826">
      <w:pPr>
        <w:pStyle w:val="Normal"/>
        <w:ind w:left="0"/>
        <w:rPr>
          <w:u w:val="none"/>
        </w:rPr>
      </w:pPr>
      <w:r w:rsidR="1475756B">
        <w:rPr>
          <w:u w:val="none"/>
        </w:rPr>
        <w:t xml:space="preserve">                                                    </w:t>
      </w:r>
      <w:r w:rsidRPr="1475756B" w:rsidR="1475756B">
        <w:rPr>
          <w:u w:val="single"/>
        </w:rPr>
        <w:t>Conclusion and discussion</w:t>
      </w:r>
    </w:p>
    <w:p w:rsidR="1475756B" w:rsidP="1475756B" w:rsidRDefault="1475756B" w14:paraId="257221FA" w14:textId="072F44D7">
      <w:pPr>
        <w:pStyle w:val="Normal"/>
        <w:ind w:left="0"/>
        <w:rPr>
          <w:u w:val="none"/>
        </w:rPr>
      </w:pPr>
      <w:r w:rsidR="1475756B">
        <w:rPr>
          <w:u w:val="none"/>
        </w:rPr>
        <w:t>This problem of staff shortages is not only affecting Proper Care UK, but it is affecting many other establishments all over the world. There</w:t>
      </w:r>
      <w:r w:rsidR="1475756B">
        <w:rPr>
          <w:u w:val="none"/>
        </w:rPr>
        <w:t xml:space="preserve"> is need for the government and managers to reconsider management and immigration policies. The United Kingdom have been suffering from staff shortages for some years now but since the covid outbreak in 2019 and the United Kingdom exit from the European Union, staff shortages </w:t>
      </w:r>
      <w:r w:rsidR="1475756B">
        <w:rPr>
          <w:u w:val="none"/>
        </w:rPr>
        <w:t>have</w:t>
      </w:r>
      <w:r w:rsidR="1475756B">
        <w:rPr>
          <w:u w:val="none"/>
        </w:rPr>
        <w:t xml:space="preserve"> been skyrocketing every day especially in the domain of care. This problem is so serious that both the service user and the service lenders are both tremendously </w:t>
      </w:r>
      <w:r w:rsidR="1475756B">
        <w:rPr>
          <w:u w:val="none"/>
        </w:rPr>
        <w:t>affected. The</w:t>
      </w:r>
      <w:r w:rsidR="1475756B">
        <w:rPr>
          <w:u w:val="none"/>
        </w:rPr>
        <w:t xml:space="preserve"> complexity of staffing challenges both the employers and the government to focus on predictability of workload needs and other factors that affect staffing requirements, such </w:t>
      </w:r>
      <w:r w:rsidR="1475756B">
        <w:rPr>
          <w:u w:val="none"/>
        </w:rPr>
        <w:t>as:</w:t>
      </w:r>
      <w:r w:rsidR="1475756B">
        <w:rPr>
          <w:u w:val="none"/>
        </w:rPr>
        <w:t xml:space="preserve"> immigration laws and policies, flexible working timetables to match the demand and reduce sickness, absenteeism and other factors influencing this phenomenon of staff shortages.</w:t>
      </w:r>
    </w:p>
    <w:p w:rsidR="1475756B" w:rsidP="1475756B" w:rsidRDefault="1475756B" w14:paraId="24A68B00" w14:textId="7A680115">
      <w:pPr>
        <w:pStyle w:val="Normal"/>
        <w:ind w:left="0"/>
        <w:rPr>
          <w:u w:val="none"/>
        </w:rPr>
      </w:pPr>
    </w:p>
    <w:p w:rsidR="1475756B" w:rsidP="1475756B" w:rsidRDefault="1475756B" w14:paraId="0707687A" w14:textId="295B4899">
      <w:pPr>
        <w:pStyle w:val="Normal"/>
        <w:ind w:left="0"/>
        <w:rPr>
          <w:u w:val="none"/>
        </w:rPr>
      </w:pPr>
    </w:p>
    <w:p w:rsidR="1475756B" w:rsidP="1475756B" w:rsidRDefault="1475756B" w14:paraId="0C8516E6" w14:textId="26D17247">
      <w:pPr>
        <w:pStyle w:val="Normal"/>
        <w:ind w:left="0"/>
        <w:rPr>
          <w:u w:val="none"/>
        </w:rPr>
      </w:pPr>
    </w:p>
    <w:p w:rsidR="1475756B" w:rsidP="1475756B" w:rsidRDefault="1475756B" w14:paraId="40FFDBBB" w14:textId="387B1A8E">
      <w:pPr>
        <w:pStyle w:val="Normal"/>
        <w:ind w:left="0"/>
        <w:rPr>
          <w:u w:val="none"/>
        </w:rPr>
      </w:pPr>
    </w:p>
    <w:p w:rsidR="1475756B" w:rsidP="1475756B" w:rsidRDefault="1475756B" w14:paraId="4D375F1A" w14:textId="14F99AAF">
      <w:pPr>
        <w:pStyle w:val="Normal"/>
        <w:ind w:left="0"/>
        <w:rPr>
          <w:u w:val="none"/>
        </w:rPr>
      </w:pPr>
    </w:p>
    <w:p w:rsidR="1475756B" w:rsidP="1475756B" w:rsidRDefault="1475756B" w14:paraId="2E6408F0" w14:textId="4BFA51E6">
      <w:pPr>
        <w:pStyle w:val="Normal"/>
        <w:ind w:left="0"/>
        <w:rPr>
          <w:u w:val="none"/>
        </w:rPr>
      </w:pPr>
    </w:p>
    <w:p w:rsidR="1475756B" w:rsidP="1475756B" w:rsidRDefault="1475756B" w14:paraId="2B86C2B6" w14:textId="52B192A1">
      <w:pPr>
        <w:pStyle w:val="Normal"/>
        <w:ind w:left="0"/>
        <w:rPr>
          <w:u w:val="none"/>
        </w:rPr>
      </w:pPr>
    </w:p>
    <w:p w:rsidR="1475756B" w:rsidRDefault="1475756B" w14:paraId="5133EFE8" w14:textId="1B5220FA">
      <w:r>
        <w:br w:type="page"/>
      </w:r>
    </w:p>
    <w:p w:rsidR="1475756B" w:rsidP="1475756B" w:rsidRDefault="1475756B" w14:paraId="01924643" w14:textId="23F84F5B">
      <w:pPr>
        <w:pStyle w:val="Normal"/>
        <w:ind w:left="0"/>
        <w:rPr>
          <w:u w:val="none"/>
        </w:rPr>
      </w:pPr>
      <w:r w:rsidR="1475756B">
        <w:rPr>
          <w:u w:val="none"/>
        </w:rPr>
        <w:t xml:space="preserve">                                       </w:t>
      </w:r>
      <w:r w:rsidRPr="1475756B" w:rsidR="1475756B">
        <w:rPr>
          <w:u w:val="single"/>
        </w:rPr>
        <w:t>Reference list</w:t>
      </w:r>
    </w:p>
    <w:p w:rsidR="1475756B" w:rsidP="1475756B" w:rsidRDefault="1475756B" w14:paraId="467E69B7" w14:textId="16AD1B65">
      <w:pPr>
        <w:pStyle w:val="ListParagraph"/>
        <w:numPr>
          <w:ilvl w:val="0"/>
          <w:numId w:val="12"/>
        </w:numPr>
        <w:spacing w:after="160" w:line="259" w:lineRule="auto"/>
        <w:rPr>
          <w:rFonts w:ascii="Calibri" w:hAnsi="Calibri" w:eastAsia="Calibri" w:cs="Calibri" w:asciiTheme="minorAscii" w:hAnsiTheme="minorAscii" w:eastAsiaTheme="minorAscii" w:cstheme="minorAscii"/>
          <w:b w:val="0"/>
          <w:bCs w:val="0"/>
          <w:i w:val="1"/>
          <w:iCs w:val="1"/>
          <w:caps w:val="0"/>
          <w:smallCaps w:val="0"/>
          <w:noProof w:val="0"/>
          <w:sz w:val="22"/>
          <w:szCs w:val="22"/>
          <w:lang w:val="en-GB"/>
        </w:rPr>
      </w:pPr>
      <w:r w:rsidRPr="1475756B" w:rsidR="1475756B">
        <w:rPr>
          <w:rFonts w:ascii="Calibri" w:hAnsi="Calibri" w:eastAsia="Calibri" w:cs="Calibri"/>
          <w:b w:val="0"/>
          <w:bCs w:val="0"/>
          <w:i w:val="1"/>
          <w:iCs w:val="1"/>
          <w:caps w:val="0"/>
          <w:smallCaps w:val="0"/>
          <w:noProof w:val="0"/>
          <w:color w:val="333333"/>
          <w:sz w:val="24"/>
          <w:szCs w:val="24"/>
          <w:lang w:val="en-GB"/>
        </w:rPr>
        <w:t>BMJ</w:t>
      </w:r>
      <w:r w:rsidRPr="1475756B" w:rsidR="1475756B">
        <w:rPr>
          <w:rFonts w:ascii="Calibri" w:hAnsi="Calibri" w:eastAsia="Calibri" w:cs="Calibri"/>
          <w:b w:val="0"/>
          <w:bCs w:val="0"/>
          <w:i w:val="0"/>
          <w:iCs w:val="0"/>
          <w:caps w:val="0"/>
          <w:smallCaps w:val="0"/>
          <w:noProof w:val="0"/>
          <w:color w:val="333333"/>
          <w:sz w:val="24"/>
          <w:szCs w:val="24"/>
          <w:lang w:val="en-GB"/>
        </w:rPr>
        <w:t xml:space="preserve"> </w:t>
      </w:r>
      <w:r w:rsidRPr="1475756B" w:rsidR="1475756B">
        <w:rPr>
          <w:rFonts w:ascii="Calibri" w:hAnsi="Calibri" w:eastAsia="Calibri" w:cs="Calibri"/>
          <w:b w:val="0"/>
          <w:bCs w:val="0"/>
          <w:i w:val="0"/>
          <w:iCs w:val="0"/>
          <w:caps w:val="0"/>
          <w:smallCaps w:val="0"/>
          <w:noProof w:val="0"/>
          <w:color w:val="555555"/>
          <w:sz w:val="24"/>
          <w:szCs w:val="24"/>
          <w:lang w:val="en-GB"/>
        </w:rPr>
        <w:t>2015</w:t>
      </w:r>
      <w:r w:rsidRPr="1475756B" w:rsidR="1475756B">
        <w:rPr>
          <w:rFonts w:ascii="Calibri" w:hAnsi="Calibri" w:eastAsia="Calibri" w:cs="Calibri"/>
          <w:b w:val="0"/>
          <w:bCs w:val="0"/>
          <w:i w:val="0"/>
          <w:iCs w:val="0"/>
          <w:caps w:val="0"/>
          <w:smallCaps w:val="0"/>
          <w:noProof w:val="0"/>
          <w:color w:val="333333"/>
          <w:sz w:val="24"/>
          <w:szCs w:val="24"/>
          <w:lang w:val="en-GB"/>
        </w:rPr>
        <w:t xml:space="preserve">; </w:t>
      </w:r>
      <w:r w:rsidRPr="1475756B" w:rsidR="1475756B">
        <w:rPr>
          <w:rFonts w:ascii="Calibri" w:hAnsi="Calibri" w:eastAsia="Calibri" w:cs="Calibri"/>
          <w:b w:val="0"/>
          <w:bCs w:val="0"/>
          <w:i w:val="0"/>
          <w:iCs w:val="0"/>
          <w:caps w:val="0"/>
          <w:smallCaps w:val="0"/>
          <w:noProof w:val="0"/>
          <w:color w:val="555555"/>
          <w:sz w:val="24"/>
          <w:szCs w:val="24"/>
          <w:lang w:val="en-GB"/>
        </w:rPr>
        <w:t>351</w:t>
      </w:r>
      <w:r w:rsidRPr="1475756B" w:rsidR="1475756B">
        <w:rPr>
          <w:rFonts w:ascii="Calibri" w:hAnsi="Calibri" w:eastAsia="Calibri" w:cs="Calibri"/>
          <w:b w:val="0"/>
          <w:bCs w:val="0"/>
          <w:i w:val="0"/>
          <w:iCs w:val="0"/>
          <w:caps w:val="0"/>
          <w:smallCaps w:val="0"/>
          <w:noProof w:val="0"/>
          <w:color w:val="333333"/>
          <w:sz w:val="24"/>
          <w:szCs w:val="24"/>
          <w:lang w:val="en-GB"/>
        </w:rPr>
        <w:t xml:space="preserve"> </w:t>
      </w:r>
      <w:proofErr w:type="spellStart"/>
      <w:r w:rsidRPr="1475756B" w:rsidR="1475756B">
        <w:rPr>
          <w:rFonts w:ascii="Calibri" w:hAnsi="Calibri" w:eastAsia="Calibri" w:cs="Calibri"/>
          <w:b w:val="0"/>
          <w:bCs w:val="0"/>
          <w:i w:val="0"/>
          <w:iCs w:val="0"/>
          <w:caps w:val="0"/>
          <w:smallCaps w:val="0"/>
          <w:noProof w:val="0"/>
          <w:color w:val="333333"/>
          <w:sz w:val="24"/>
          <w:szCs w:val="24"/>
          <w:lang w:val="en-GB"/>
        </w:rPr>
        <w:t>doi</w:t>
      </w:r>
      <w:proofErr w:type="spellEnd"/>
      <w:r w:rsidRPr="1475756B" w:rsidR="1475756B">
        <w:rPr>
          <w:rFonts w:ascii="Calibri" w:hAnsi="Calibri" w:eastAsia="Calibri" w:cs="Calibri"/>
          <w:b w:val="0"/>
          <w:bCs w:val="0"/>
          <w:i w:val="0"/>
          <w:iCs w:val="0"/>
          <w:caps w:val="0"/>
          <w:smallCaps w:val="0"/>
          <w:noProof w:val="0"/>
          <w:color w:val="333333"/>
          <w:sz w:val="24"/>
          <w:szCs w:val="24"/>
          <w:lang w:val="en-GB"/>
        </w:rPr>
        <w:t xml:space="preserve">: </w:t>
      </w:r>
      <w:hyperlink r:id="R6bd7c08c532c45d1">
        <w:r w:rsidRPr="1475756B" w:rsidR="1475756B">
          <w:rPr>
            <w:rStyle w:val="Hyperlink"/>
            <w:rFonts w:ascii="Calibri" w:hAnsi="Calibri" w:eastAsia="Calibri" w:cs="Calibri"/>
            <w:b w:val="0"/>
            <w:bCs w:val="0"/>
            <w:i w:val="0"/>
            <w:iCs w:val="0"/>
            <w:caps w:val="0"/>
            <w:smallCaps w:val="0"/>
            <w:strike w:val="0"/>
            <w:dstrike w:val="0"/>
            <w:noProof w:val="0"/>
            <w:sz w:val="24"/>
            <w:szCs w:val="24"/>
            <w:lang w:val="en-GB"/>
          </w:rPr>
          <w:t>https://doi.org/10.1136/bmj.h4000</w:t>
        </w:r>
      </w:hyperlink>
      <w:r w:rsidRPr="1475756B" w:rsidR="1475756B">
        <w:rPr>
          <w:rFonts w:ascii="Calibri" w:hAnsi="Calibri" w:eastAsia="Calibri" w:cs="Calibri"/>
          <w:b w:val="0"/>
          <w:bCs w:val="0"/>
          <w:i w:val="0"/>
          <w:iCs w:val="0"/>
          <w:caps w:val="0"/>
          <w:smallCaps w:val="0"/>
          <w:noProof w:val="0"/>
          <w:color w:val="333333"/>
          <w:sz w:val="24"/>
          <w:szCs w:val="24"/>
          <w:lang w:val="en-GB"/>
        </w:rPr>
        <w:t xml:space="preserve"> </w:t>
      </w:r>
      <w:r w:rsidRPr="1475756B" w:rsidR="1475756B">
        <w:rPr>
          <w:rFonts w:ascii="Calibri" w:hAnsi="Calibri" w:eastAsia="Calibri" w:cs="Calibri"/>
          <w:b w:val="0"/>
          <w:bCs w:val="0"/>
          <w:i w:val="0"/>
          <w:iCs w:val="0"/>
          <w:caps w:val="0"/>
          <w:smallCaps w:val="0"/>
          <w:noProof w:val="0"/>
          <w:color w:val="555555"/>
          <w:sz w:val="24"/>
          <w:szCs w:val="24"/>
          <w:lang w:val="en-GB"/>
        </w:rPr>
        <w:t>(Published 22 July 2015)</w:t>
      </w:r>
      <w:r w:rsidRPr="1475756B" w:rsidR="1475756B">
        <w:rPr>
          <w:rFonts w:ascii="Calibri" w:hAnsi="Calibri" w:eastAsia="Calibri" w:cs="Calibri"/>
          <w:b w:val="0"/>
          <w:bCs w:val="0"/>
          <w:i w:val="0"/>
          <w:iCs w:val="0"/>
          <w:caps w:val="0"/>
          <w:smallCaps w:val="0"/>
          <w:noProof w:val="0"/>
          <w:color w:val="333333"/>
          <w:sz w:val="24"/>
          <w:szCs w:val="24"/>
          <w:lang w:val="en-GB"/>
        </w:rPr>
        <w:t xml:space="preserve"> </w:t>
      </w:r>
    </w:p>
    <w:p w:rsidR="1475756B" w:rsidP="1475756B" w:rsidRDefault="1475756B" w14:paraId="7DE31C8C" w14:textId="707500C6">
      <w:pPr>
        <w:pStyle w:val="ListParagraph"/>
        <w:numPr>
          <w:ilvl w:val="0"/>
          <w:numId w:val="12"/>
        </w:numPr>
        <w:spacing w:after="160" w:line="259" w:lineRule="auto"/>
        <w:rPr>
          <w:rFonts w:ascii="Calibri" w:hAnsi="Calibri" w:eastAsia="Calibri" w:cs="Calibri" w:asciiTheme="minorAscii" w:hAnsiTheme="minorAscii" w:eastAsiaTheme="minorAscii" w:cstheme="minorAscii"/>
          <w:b w:val="0"/>
          <w:bCs w:val="0"/>
          <w:i w:val="1"/>
          <w:iCs w:val="1"/>
          <w:caps w:val="0"/>
          <w:smallCaps w:val="0"/>
          <w:noProof w:val="0"/>
          <w:sz w:val="22"/>
          <w:szCs w:val="22"/>
          <w:lang w:val="en-GB"/>
        </w:rPr>
      </w:pPr>
      <w:r w:rsidRPr="1475756B" w:rsidR="1475756B">
        <w:rPr>
          <w:rFonts w:ascii="Calibri" w:hAnsi="Calibri" w:eastAsia="Calibri" w:cs="Calibri"/>
          <w:noProof w:val="0"/>
          <w:sz w:val="22"/>
          <w:szCs w:val="22"/>
          <w:lang w:val="en-GB"/>
        </w:rPr>
        <w:t xml:space="preserve"> </w:t>
      </w:r>
      <w:r w:rsidRPr="1475756B" w:rsidR="1475756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Newell, A., &amp; Simon, H.A. (1972) Human Problem solving. Englewood Cliffs, </w:t>
      </w:r>
      <w:proofErr w:type="spellStart"/>
      <w:r w:rsidRPr="1475756B" w:rsidR="1475756B">
        <w:rPr>
          <w:rFonts w:ascii="Calibri" w:hAnsi="Calibri" w:eastAsia="Calibri" w:cs="Calibri"/>
          <w:b w:val="0"/>
          <w:bCs w:val="0"/>
          <w:i w:val="0"/>
          <w:iCs w:val="0"/>
          <w:caps w:val="0"/>
          <w:smallCaps w:val="0"/>
          <w:noProof w:val="0"/>
          <w:color w:val="000000" w:themeColor="text1" w:themeTint="FF" w:themeShade="FF"/>
          <w:sz w:val="24"/>
          <w:szCs w:val="24"/>
          <w:lang w:val="en-GB"/>
        </w:rPr>
        <w:t>NJ:PrenticeHa</w:t>
      </w:r>
      <w:proofErr w:type="spellEnd"/>
    </w:p>
    <w:p w:rsidR="1475756B" w:rsidP="1475756B" w:rsidRDefault="1475756B" w14:paraId="1702B7F4" w14:textId="00AC41D1">
      <w:pPr>
        <w:pStyle w:val="ListParagraph"/>
        <w:numPr>
          <w:ilvl w:val="0"/>
          <w:numId w:val="12"/>
        </w:numPr>
        <w:spacing w:after="160" w:line="259" w:lineRule="auto"/>
        <w:rPr>
          <w:rFonts w:ascii="Open Sans" w:hAnsi="Open Sans" w:eastAsia="Open Sans" w:cs="Open Sans" w:asciiTheme="minorAscii" w:hAnsiTheme="minorAscii" w:eastAsiaTheme="minorAscii" w:cstheme="minorAscii"/>
          <w:b w:val="0"/>
          <w:bCs w:val="0"/>
          <w:i w:val="0"/>
          <w:iCs w:val="0"/>
          <w:caps w:val="0"/>
          <w:smallCaps w:val="0"/>
          <w:noProof w:val="0"/>
          <w:color w:val="777777"/>
          <w:sz w:val="19"/>
          <w:szCs w:val="19"/>
          <w:lang w:val="en-GB"/>
        </w:rPr>
      </w:pPr>
      <w:r w:rsidRPr="1475756B" w:rsidR="1475756B">
        <w:rPr>
          <w:rFonts w:ascii="Open Sans" w:hAnsi="Open Sans" w:eastAsia="Open Sans" w:cs="Open Sans"/>
          <w:b w:val="0"/>
          <w:bCs w:val="0"/>
          <w:i w:val="0"/>
          <w:iCs w:val="0"/>
          <w:caps w:val="0"/>
          <w:smallCaps w:val="0"/>
          <w:noProof w:val="0"/>
          <w:color w:val="777777"/>
          <w:sz w:val="19"/>
          <w:szCs w:val="19"/>
          <w:lang w:val="en-GB"/>
        </w:rPr>
        <w:t xml:space="preserve">Harris, R. (1998) Introduction to Decision Making, </w:t>
      </w:r>
      <w:proofErr w:type="spellStart"/>
      <w:r w:rsidRPr="1475756B" w:rsidR="1475756B">
        <w:rPr>
          <w:rFonts w:ascii="Open Sans" w:hAnsi="Open Sans" w:eastAsia="Open Sans" w:cs="Open Sans"/>
          <w:b w:val="0"/>
          <w:bCs w:val="0"/>
          <w:i w:val="0"/>
          <w:iCs w:val="0"/>
          <w:caps w:val="0"/>
          <w:smallCaps w:val="0"/>
          <w:noProof w:val="0"/>
          <w:color w:val="777777"/>
          <w:sz w:val="19"/>
          <w:szCs w:val="19"/>
          <w:lang w:val="en-GB"/>
        </w:rPr>
        <w:t>VirtualSalt</w:t>
      </w:r>
      <w:proofErr w:type="spellEnd"/>
      <w:r w:rsidRPr="1475756B" w:rsidR="1475756B">
        <w:rPr>
          <w:rFonts w:ascii="Open Sans" w:hAnsi="Open Sans" w:eastAsia="Open Sans" w:cs="Open Sans"/>
          <w:b w:val="0"/>
          <w:bCs w:val="0"/>
          <w:i w:val="0"/>
          <w:iCs w:val="0"/>
          <w:caps w:val="0"/>
          <w:smallCaps w:val="0"/>
          <w:noProof w:val="0"/>
          <w:color w:val="777777"/>
          <w:sz w:val="19"/>
          <w:szCs w:val="19"/>
          <w:lang w:val="en-GB"/>
        </w:rPr>
        <w:t>.</w:t>
      </w:r>
    </w:p>
    <w:p w:rsidR="1475756B" w:rsidP="1475756B" w:rsidRDefault="1475756B" w14:paraId="1F5D8985" w14:textId="1A72B568">
      <w:pPr>
        <w:pStyle w:val="ListParagraph"/>
        <w:numPr>
          <w:ilvl w:val="0"/>
          <w:numId w:val="12"/>
        </w:numPr>
        <w:spacing w:after="160" w:line="259" w:lineRule="auto"/>
        <w:rPr>
          <w:rFonts w:ascii="Calibri" w:hAnsi="Calibri" w:eastAsia="Calibri" w:cs="Calibri"/>
          <w:b w:val="0"/>
          <w:bCs w:val="0"/>
          <w:i w:val="0"/>
          <w:iCs w:val="0"/>
          <w:noProof w:val="0"/>
          <w:color w:val="777777"/>
          <w:sz w:val="22"/>
          <w:szCs w:val="22"/>
          <w:lang w:val="en-GB"/>
        </w:rPr>
      </w:pPr>
      <w:r w:rsidRPr="1475756B" w:rsidR="1475756B">
        <w:rPr>
          <w:rFonts w:ascii="Calibri" w:hAnsi="Calibri" w:eastAsia="Calibri" w:cs="Calibri"/>
          <w:b w:val="0"/>
          <w:bCs w:val="0"/>
          <w:i w:val="0"/>
          <w:iCs w:val="0"/>
          <w:caps w:val="0"/>
          <w:smallCaps w:val="0"/>
          <w:noProof w:val="0"/>
          <w:color w:val="333333"/>
          <w:sz w:val="22"/>
          <w:szCs w:val="22"/>
          <w:lang w:val="en-GB"/>
        </w:rPr>
        <w:t xml:space="preserve">King’s Fund. Medical workforce: trends in the medical workforce. 2020. </w:t>
      </w:r>
      <w:hyperlink r:id="Rab51d7fcdca145d3">
        <w:r w:rsidRPr="1475756B" w:rsidR="1475756B">
          <w:rPr>
            <w:rStyle w:val="Hyperlink"/>
            <w:rFonts w:ascii="Calibri" w:hAnsi="Calibri" w:eastAsia="Calibri" w:cs="Calibri"/>
            <w:b w:val="1"/>
            <w:bCs w:val="1"/>
            <w:i w:val="0"/>
            <w:iCs w:val="0"/>
            <w:caps w:val="0"/>
            <w:smallCaps w:val="0"/>
            <w:strike w:val="0"/>
            <w:dstrike w:val="0"/>
            <w:noProof w:val="0"/>
            <w:sz w:val="22"/>
            <w:szCs w:val="22"/>
            <w:lang w:val="en-GB"/>
          </w:rPr>
          <w:t>www.kingsfund.org.uk/projects/time-think-differently/trends-workforce-medica</w:t>
        </w:r>
      </w:hyperlink>
    </w:p>
    <w:p w:rsidR="1475756B" w:rsidP="1475756B" w:rsidRDefault="1475756B" w14:paraId="382CD072" w14:textId="7405D71D">
      <w:pPr>
        <w:pStyle w:val="ListParagraph"/>
        <w:numPr>
          <w:ilvl w:val="0"/>
          <w:numId w:val="12"/>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777777" w:themeColor="text1" w:themeTint="FF" w:themeShade="FF"/>
          <w:sz w:val="22"/>
          <w:szCs w:val="22"/>
          <w:u w:val="none"/>
          <w:lang w:val="en-GB"/>
        </w:rPr>
      </w:pPr>
      <w:r w:rsidRPr="1475756B" w:rsidR="1475756B">
        <w:rPr>
          <w:b w:val="0"/>
          <w:bCs w:val="0"/>
          <w:i w:val="0"/>
          <w:iCs w:val="0"/>
          <w:caps w:val="0"/>
          <w:smallCaps w:val="0"/>
          <w:strike w:val="0"/>
          <w:dstrike w:val="0"/>
          <w:noProof w:val="0"/>
          <w:color w:val="000000" w:themeColor="text1" w:themeTint="FF" w:themeShade="FF"/>
          <w:sz w:val="19"/>
          <w:szCs w:val="19"/>
          <w:u w:val="none"/>
          <w:lang w:val="en-GB"/>
        </w:rPr>
        <w:t>Allen, M., Armstrong, D., Reid, M., &amp; Riemenschneider, C. (2008). Factors impacting the perceived organizational support of IT employees. Information &amp; Management, 45(8), 556-63</w:t>
      </w:r>
    </w:p>
    <w:p w:rsidR="1475756B" w:rsidP="1475756B" w:rsidRDefault="1475756B" w14:paraId="27C56AB1" w14:textId="7C919982">
      <w:pPr>
        <w:pStyle w:val="ListParagraph"/>
        <w:numPr>
          <w:ilvl w:val="0"/>
          <w:numId w:val="12"/>
        </w:numPr>
        <w:spacing w:after="160" w:line="259" w:lineRule="auto"/>
        <w:rPr>
          <w:b w:val="0"/>
          <w:bCs w:val="0"/>
          <w:i w:val="0"/>
          <w:iCs w:val="0"/>
          <w:noProof w:val="0"/>
          <w:color w:val="777777"/>
          <w:sz w:val="22"/>
          <w:szCs w:val="22"/>
          <w:lang w:val="en-GB"/>
        </w:rPr>
      </w:pPr>
      <w:r w:rsidRPr="1475756B" w:rsidR="1475756B">
        <w:rPr>
          <w:rFonts w:ascii="Open Sans" w:hAnsi="Open Sans" w:eastAsia="Open Sans" w:cs="Open Sans"/>
          <w:b w:val="0"/>
          <w:bCs w:val="0"/>
          <w:i w:val="0"/>
          <w:iCs w:val="0"/>
          <w:caps w:val="0"/>
          <w:smallCaps w:val="0"/>
          <w:noProof w:val="0"/>
          <w:color w:val="333333"/>
          <w:sz w:val="21"/>
          <w:szCs w:val="21"/>
          <w:lang w:val="en-GB"/>
        </w:rPr>
        <w:t xml:space="preserve">Edwards, W. (1954). The theory of decision making. </w:t>
      </w:r>
      <w:r w:rsidRPr="1475756B" w:rsidR="1475756B">
        <w:rPr>
          <w:rFonts w:ascii="Open Sans" w:hAnsi="Open Sans" w:eastAsia="Open Sans" w:cs="Open Sans"/>
          <w:b w:val="0"/>
          <w:bCs w:val="0"/>
          <w:i w:val="1"/>
          <w:iCs w:val="1"/>
          <w:caps w:val="0"/>
          <w:smallCaps w:val="0"/>
          <w:noProof w:val="0"/>
          <w:color w:val="333333"/>
          <w:sz w:val="21"/>
          <w:szCs w:val="21"/>
          <w:lang w:val="en-GB"/>
        </w:rPr>
        <w:t>Psychological Bulletin, 51</w:t>
      </w:r>
      <w:r w:rsidRPr="1475756B" w:rsidR="1475756B">
        <w:rPr>
          <w:rFonts w:ascii="Open Sans" w:hAnsi="Open Sans" w:eastAsia="Open Sans" w:cs="Open Sans"/>
          <w:b w:val="0"/>
          <w:bCs w:val="0"/>
          <w:i w:val="0"/>
          <w:iCs w:val="0"/>
          <w:caps w:val="0"/>
          <w:smallCaps w:val="0"/>
          <w:noProof w:val="0"/>
          <w:color w:val="333333"/>
          <w:sz w:val="21"/>
          <w:szCs w:val="21"/>
          <w:lang w:val="en-GB"/>
        </w:rPr>
        <w:t xml:space="preserve">(4), 380–417. </w:t>
      </w:r>
      <w:hyperlink r:id="R33d8d0e042594ee5">
        <w:r w:rsidRPr="1475756B" w:rsidR="1475756B">
          <w:rPr>
            <w:rStyle w:val="Hyperlink"/>
            <w:rFonts w:ascii="Open Sans" w:hAnsi="Open Sans" w:eastAsia="Open Sans" w:cs="Open Sans"/>
            <w:b w:val="0"/>
            <w:bCs w:val="0"/>
            <w:i w:val="0"/>
            <w:iCs w:val="0"/>
            <w:caps w:val="0"/>
            <w:smallCaps w:val="0"/>
            <w:strike w:val="0"/>
            <w:dstrike w:val="0"/>
            <w:noProof w:val="0"/>
            <w:sz w:val="21"/>
            <w:szCs w:val="21"/>
            <w:lang w:val="en-GB"/>
          </w:rPr>
          <w:t>https://doi.org/10.1037/h0053870</w:t>
        </w:r>
      </w:hyperlink>
    </w:p>
    <w:p w:rsidR="1475756B" w:rsidP="1475756B" w:rsidRDefault="1475756B" w14:paraId="7161AC4F" w14:textId="5467D2CA">
      <w:pPr>
        <w:pStyle w:val="ListParagraph"/>
        <w:numPr>
          <w:ilvl w:val="0"/>
          <w:numId w:val="12"/>
        </w:numPr>
        <w:spacing w:after="160" w:line="259" w:lineRule="auto"/>
        <w:rPr>
          <w:b w:val="0"/>
          <w:bCs w:val="0"/>
          <w:i w:val="0"/>
          <w:iCs w:val="0"/>
          <w:noProof w:val="0"/>
          <w:color w:val="777777"/>
          <w:sz w:val="22"/>
          <w:szCs w:val="22"/>
          <w:lang w:val="en-GB"/>
        </w:rPr>
      </w:pPr>
      <w:r w:rsidRPr="1475756B" w:rsidR="1475756B">
        <w:rPr>
          <w:rFonts w:ascii="Open Sans" w:hAnsi="Open Sans" w:eastAsia="Open Sans" w:cs="Open Sans"/>
          <w:b w:val="0"/>
          <w:bCs w:val="0"/>
          <w:i w:val="0"/>
          <w:iCs w:val="0"/>
          <w:caps w:val="0"/>
          <w:smallCaps w:val="0"/>
          <w:noProof w:val="0"/>
          <w:color w:val="000000" w:themeColor="text1" w:themeTint="FF" w:themeShade="FF"/>
          <w:sz w:val="21"/>
          <w:szCs w:val="21"/>
          <w:lang w:val="en-GB"/>
        </w:rPr>
        <w:t xml:space="preserve">Harris, R. (1998) Introduction to Decision Making, VirtualSalt. </w:t>
      </w:r>
      <w:hyperlink r:id="R445f4ca857f440e0">
        <w:r w:rsidRPr="1475756B" w:rsidR="1475756B">
          <w:rPr>
            <w:rStyle w:val="Hyperlink"/>
            <w:rFonts w:ascii="Open Sans" w:hAnsi="Open Sans" w:eastAsia="Open Sans" w:cs="Open Sans"/>
            <w:b w:val="0"/>
            <w:bCs w:val="0"/>
            <w:i w:val="0"/>
            <w:iCs w:val="0"/>
            <w:caps w:val="0"/>
            <w:smallCaps w:val="0"/>
            <w:strike w:val="0"/>
            <w:dstrike w:val="0"/>
            <w:noProof w:val="0"/>
            <w:sz w:val="21"/>
            <w:szCs w:val="21"/>
            <w:lang w:val="en-GB"/>
          </w:rPr>
          <w:t>http://www.virtualsalt.com/crebook5.htm</w:t>
        </w:r>
      </w:hyperlink>
    </w:p>
    <w:p w:rsidR="1475756B" w:rsidP="1475756B" w:rsidRDefault="1475756B" w14:paraId="22903441" w14:textId="5A695977">
      <w:pPr>
        <w:pStyle w:val="ListParagraph"/>
        <w:numPr>
          <w:ilvl w:val="0"/>
          <w:numId w:val="12"/>
        </w:numPr>
        <w:spacing w:after="160" w:line="259" w:lineRule="auto"/>
        <w:rPr>
          <w:rFonts w:ascii="Calibri" w:hAnsi="Calibri" w:eastAsia="Calibri" w:cs="Calibri"/>
          <w:b w:val="0"/>
          <w:bCs w:val="0"/>
          <w:i w:val="0"/>
          <w:iCs w:val="0"/>
          <w:color w:val="777777"/>
          <w:sz w:val="22"/>
          <w:szCs w:val="22"/>
        </w:rPr>
      </w:pPr>
      <w:r w:rsidRPr="1475756B" w:rsidR="1475756B">
        <w:rPr>
          <w:rFonts w:ascii="Calibri" w:hAnsi="Calibri" w:eastAsia="Calibri" w:cs="Calibri"/>
          <w:b w:val="0"/>
          <w:bCs w:val="0"/>
          <w:i w:val="1"/>
          <w:iCs w:val="1"/>
          <w:caps w:val="0"/>
          <w:smallCaps w:val="0"/>
          <w:noProof w:val="0"/>
          <w:color w:val="2A2A2A"/>
          <w:sz w:val="22"/>
          <w:szCs w:val="22"/>
          <w:lang w:val="en-GB"/>
        </w:rPr>
        <w:t>Oxford Review of Economic Policy</w:t>
      </w:r>
      <w:r w:rsidRPr="1475756B" w:rsidR="1475756B">
        <w:rPr>
          <w:rFonts w:ascii="Calibri" w:hAnsi="Calibri" w:eastAsia="Calibri" w:cs="Calibri"/>
          <w:b w:val="0"/>
          <w:bCs w:val="0"/>
          <w:i w:val="0"/>
          <w:iCs w:val="0"/>
          <w:caps w:val="0"/>
          <w:smallCaps w:val="0"/>
          <w:noProof w:val="0"/>
          <w:color w:val="2A2A2A"/>
          <w:sz w:val="22"/>
          <w:szCs w:val="22"/>
          <w:lang w:val="en-GB"/>
        </w:rPr>
        <w:t xml:space="preserve">, Volume 38, Issue 1, Spring 2022, Pages 97–111, </w:t>
      </w:r>
      <w:hyperlink r:id="R2635afc4ec4e43b9">
        <w:r w:rsidRPr="1475756B" w:rsidR="1475756B">
          <w:rPr>
            <w:rStyle w:val="Hyperlink"/>
            <w:rFonts w:ascii="Calibri" w:hAnsi="Calibri" w:eastAsia="Calibri" w:cs="Calibri"/>
            <w:b w:val="0"/>
            <w:bCs w:val="0"/>
            <w:i w:val="0"/>
            <w:iCs w:val="0"/>
            <w:caps w:val="0"/>
            <w:smallCaps w:val="0"/>
            <w:strike w:val="0"/>
            <w:dstrike w:val="0"/>
            <w:noProof w:val="0"/>
            <w:sz w:val="22"/>
            <w:szCs w:val="22"/>
            <w:lang w:val="en-GB"/>
          </w:rPr>
          <w:t>https://doi.org/10.1093/oxrep/grab046</w:t>
        </w:r>
      </w:hyperlink>
    </w:p>
    <w:p w:rsidR="1475756B" w:rsidP="1475756B" w:rsidRDefault="1475756B" w14:paraId="0722045D" w14:textId="08F27325">
      <w:pPr>
        <w:pStyle w:val="ListParagraph"/>
        <w:numPr>
          <w:ilvl w:val="0"/>
          <w:numId w:val="12"/>
        </w:numPr>
        <w:spacing w:after="160" w:line="259" w:lineRule="auto"/>
        <w:rPr>
          <w:b w:val="0"/>
          <w:bCs w:val="0"/>
          <w:i w:val="0"/>
          <w:iCs w:val="0"/>
          <w:noProof w:val="0"/>
          <w:color w:val="777777"/>
          <w:sz w:val="22"/>
          <w:szCs w:val="22"/>
          <w:lang w:val="en-GB"/>
        </w:rPr>
      </w:pPr>
      <w:r w:rsidRPr="1475756B" w:rsidR="1475756B">
        <w:rPr>
          <w:rFonts w:ascii="Calibri" w:hAnsi="Calibri" w:eastAsia="Calibri" w:cs="Calibri"/>
          <w:noProof w:val="0"/>
          <w:sz w:val="22"/>
          <w:szCs w:val="22"/>
          <w:lang w:val="en-GB"/>
        </w:rPr>
        <w:t>Pearson A (2005) Minimising errors in health care: Focussing on the ‘root cause’ rather than on the individual. International Journal of Nursing Practice; 11: 141</w:t>
      </w:r>
    </w:p>
    <w:p w:rsidR="1475756B" w:rsidP="1475756B" w:rsidRDefault="1475756B" w14:paraId="7FC20138" w14:textId="7FD7E0A6">
      <w:pPr>
        <w:pStyle w:val="Normal"/>
        <w:ind w:left="0"/>
        <w:rPr>
          <w:u w:val="single"/>
        </w:rPr>
      </w:pPr>
    </w:p>
    <w:p w:rsidR="1475756B" w:rsidP="1475756B" w:rsidRDefault="1475756B" w14:paraId="12896864" w14:textId="0595E812">
      <w:pPr>
        <w:pStyle w:val="Normal"/>
        <w:ind w:left="0"/>
        <w:rPr>
          <w:u w:val="single"/>
        </w:rPr>
      </w:pPr>
    </w:p>
    <w:p w:rsidR="1475756B" w:rsidP="1475756B" w:rsidRDefault="1475756B" w14:paraId="279D59E4" w14:textId="5893D4D9">
      <w:pPr>
        <w:pStyle w:val="Normal"/>
        <w:ind w:left="0"/>
        <w:rPr>
          <w:u w:val="none"/>
        </w:rPr>
      </w:pPr>
    </w:p>
    <w:p w:rsidR="1475756B" w:rsidP="1475756B" w:rsidRDefault="1475756B" w14:paraId="1C1B54C5" w14:textId="3498EE77">
      <w:pPr>
        <w:pStyle w:val="Normal"/>
        <w:ind w:left="0"/>
        <w:rPr>
          <w:u w:val="none"/>
        </w:rPr>
      </w:pPr>
    </w:p>
    <w:p w:rsidR="1475756B" w:rsidP="1475756B" w:rsidRDefault="1475756B" w14:paraId="66319D85" w14:textId="448ED1DA">
      <w:pPr>
        <w:pStyle w:val="Normal"/>
        <w:rPr>
          <w:u w:val="none"/>
        </w:rPr>
      </w:pPr>
    </w:p>
    <w:p w:rsidR="1475756B" w:rsidP="1475756B" w:rsidRDefault="1475756B" w14:paraId="1E8BA29F" w14:textId="684F90C6">
      <w:pPr>
        <w:pStyle w:val="Normal"/>
        <w:rPr>
          <w:u w:val="none"/>
        </w:rPr>
      </w:pPr>
    </w:p>
    <w:p w:rsidR="1475756B" w:rsidP="1475756B" w:rsidRDefault="1475756B" w14:paraId="36522A92" w14:textId="67D5A30A">
      <w:pPr>
        <w:pStyle w:val="Normal"/>
      </w:pPr>
    </w:p>
    <w:p w:rsidR="1475756B" w:rsidP="1475756B" w:rsidRDefault="1475756B" w14:paraId="49543060" w14:textId="20516185">
      <w:pPr>
        <w:pStyle w:val="Normal"/>
      </w:pPr>
    </w:p>
    <w:p w:rsidR="123085EC" w:rsidP="123085EC" w:rsidRDefault="123085EC" w14:paraId="184E25FA" w14:textId="41BA8B93">
      <w:pPr>
        <w:tabs>
          <w:tab w:val="left" w:pos="720"/>
        </w:tabs>
        <w:rPr>
          <w:rFonts w:ascii="Arial" w:hAnsi="Arial" w:eastAsia="Arial" w:cs="Arial"/>
          <w:sz w:val="24"/>
          <w:szCs w:val="24"/>
          <w:lang w:val="en-US"/>
        </w:rPr>
      </w:pPr>
    </w:p>
    <w:p w:rsidR="123085EC" w:rsidP="123085EC" w:rsidRDefault="123085EC" w14:paraId="1ECB78CD" w14:textId="4F547AAD">
      <w:pPr>
        <w:tabs>
          <w:tab w:val="left" w:pos="720"/>
        </w:tabs>
      </w:pPr>
    </w:p>
    <w:p w:rsidR="123085EC" w:rsidP="123085EC" w:rsidRDefault="123085EC" w14:paraId="15992DF3" w14:textId="608A006C">
      <w:pPr>
        <w:tabs>
          <w:tab w:val="left" w:pos="720"/>
        </w:tabs>
        <w:rPr>
          <w:rFonts w:ascii="Arial" w:hAnsi="Arial" w:eastAsia="Arial" w:cs="Arial"/>
          <w:sz w:val="24"/>
          <w:szCs w:val="24"/>
          <w:lang w:val="en-US"/>
        </w:rPr>
      </w:pPr>
    </w:p>
    <w:p w:rsidR="123085EC" w:rsidP="123085EC" w:rsidRDefault="123085EC" w14:paraId="5858C509" w14:textId="00864A8B">
      <w:pPr>
        <w:tabs>
          <w:tab w:val="left" w:pos="720"/>
        </w:tabs>
        <w:rPr>
          <w:rFonts w:ascii="Arial" w:hAnsi="Arial" w:eastAsia="Arial" w:cs="Arial"/>
          <w:sz w:val="24"/>
          <w:szCs w:val="24"/>
          <w:lang w:val="en-US"/>
        </w:rPr>
      </w:pPr>
    </w:p>
    <w:p w:rsidR="123085EC" w:rsidP="123085EC" w:rsidRDefault="123085EC" w14:paraId="1D96D3C0" w14:textId="7986D51D">
      <w:pPr>
        <w:tabs>
          <w:tab w:val="left" w:pos="720"/>
        </w:tabs>
        <w:rPr>
          <w:rFonts w:ascii="Arial" w:hAnsi="Arial" w:eastAsia="Arial" w:cs="Arial"/>
          <w:sz w:val="24"/>
          <w:szCs w:val="24"/>
          <w:lang w:val="en-US"/>
        </w:rPr>
      </w:pPr>
    </w:p>
    <w:p w:rsidR="123085EC" w:rsidP="123085EC" w:rsidRDefault="123085EC" w14:paraId="183DF901" w14:textId="3A9F6EEF"/>
    <w:p w:rsidR="123085EC" w:rsidP="123085EC" w:rsidRDefault="123085EC" w14:paraId="75820295" w14:textId="1E9B5154">
      <w:pPr>
        <w:tabs>
          <w:tab w:val="left" w:pos="720"/>
        </w:tabs>
        <w:rPr>
          <w:rFonts w:ascii="Arial" w:hAnsi="Arial" w:eastAsia="Arial" w:cs="Arial"/>
          <w:sz w:val="24"/>
          <w:szCs w:val="24"/>
          <w:lang w:val="en-US"/>
        </w:rPr>
      </w:pPr>
    </w:p>
    <w:p w:rsidR="123085EC" w:rsidP="123085EC" w:rsidRDefault="123085EC" w14:paraId="59031444" w14:textId="4B2F8D3D"/>
    <w:p w:rsidR="123085EC" w:rsidP="123085EC" w:rsidRDefault="123085EC" w14:paraId="13FE1B3E" w14:textId="36BE7C15"/>
    <w:p w:rsidR="123085EC" w:rsidP="123085EC" w:rsidRDefault="123085EC" w14:paraId="60A42267" w14:textId="17937768"/>
    <w:p w:rsidR="123085EC" w:rsidP="123085EC" w:rsidRDefault="123085EC" w14:paraId="2F4F78B3" w14:textId="4A953C70"/>
    <w:p w:rsidR="123085EC" w:rsidP="123085EC" w:rsidRDefault="123085EC" w14:paraId="4FE92BA6" w14:textId="57642977"/>
    <w:p w:rsidR="123085EC" w:rsidP="123085EC" w:rsidRDefault="123085EC" w14:paraId="77832288" w14:textId="0C442153"/>
    <w:p w:rsidR="123085EC" w:rsidP="123085EC" w:rsidRDefault="123085EC" w14:paraId="5CC95B8B" w14:textId="7D15B09E"/>
    <w:p w:rsidR="123085EC" w:rsidP="123085EC" w:rsidRDefault="123085EC" w14:paraId="0316C1C4" w14:textId="2E99A4C3"/>
    <w:p w:rsidR="123085EC" w:rsidP="123085EC" w:rsidRDefault="123085EC" w14:paraId="2C443F93" w14:textId="7A230F0A"/>
    <w:p w:rsidR="123085EC" w:rsidP="123085EC" w:rsidRDefault="123085EC" w14:paraId="542D6DDB" w14:textId="4C4E0FBA"/>
    <w:p w:rsidR="123085EC" w:rsidP="123085EC" w:rsidRDefault="123085EC" w14:paraId="49003189" w14:textId="12D9667B"/>
    <w:p w:rsidR="123085EC" w:rsidP="123085EC" w:rsidRDefault="123085EC" w14:paraId="43A89263" w14:textId="7329DB8C"/>
    <w:sectPr w:rsidR="123085EC">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QxNFWB/XrDvkOg" int2:id="A5svjYwd">
      <int2:state int2:type="LegacyProofing" int2:value="Rejected"/>
    </int2:textHash>
    <int2:textHash int2:hashCode="UYTMF7t7xLXjpv" int2:id="IVfobufU">
      <int2:state int2:type="LegacyProofing" int2:value="Rejected"/>
    </int2:textHash>
    <int2:bookmark int2:bookmarkName="_Int_6sZUIH0t" int2:invalidationBookmarkName="" int2:hashCode="rF2Ev65yapbMQZ" int2:id="r5Ib3mDB"/>
    <int2:bookmark int2:bookmarkName="_Int_7Z4EFYrT" int2:invalidationBookmarkName="" int2:hashCode="oiWi8oS/HTxQ+t" int2:id="eFe9nZ0B">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1">
    <w:nsid w:val="47bb88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730b0c0"/>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f16cdba"/>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8">
    <w:nsid w:val="3bd42509"/>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164ef7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34d0d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f4e04b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b9836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2e46ca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90C9B7E"/>
    <w:multiLevelType w:val="hybridMultilevel"/>
    <w:tmpl w:val="FFFFFFFF"/>
    <w:lvl w:ilvl="0" w:tplc="C8364F98">
      <w:start w:val="1"/>
      <w:numFmt w:val="decimal"/>
      <w:lvlText w:val="%1."/>
      <w:lvlJc w:val="left"/>
      <w:pPr>
        <w:ind w:left="720" w:hanging="360"/>
      </w:pPr>
    </w:lvl>
    <w:lvl w:ilvl="1" w:tplc="CA9E8292">
      <w:start w:val="1"/>
      <w:numFmt w:val="lowerLetter"/>
      <w:lvlText w:val="%2."/>
      <w:lvlJc w:val="left"/>
      <w:pPr>
        <w:ind w:left="1440" w:hanging="360"/>
      </w:pPr>
    </w:lvl>
    <w:lvl w:ilvl="2" w:tplc="B4001956">
      <w:start w:val="1"/>
      <w:numFmt w:val="lowerRoman"/>
      <w:lvlText w:val="%3."/>
      <w:lvlJc w:val="right"/>
      <w:pPr>
        <w:ind w:left="2160" w:hanging="180"/>
      </w:pPr>
    </w:lvl>
    <w:lvl w:ilvl="3" w:tplc="55262D08">
      <w:start w:val="1"/>
      <w:numFmt w:val="decimal"/>
      <w:lvlText w:val="%4."/>
      <w:lvlJc w:val="left"/>
      <w:pPr>
        <w:ind w:left="2880" w:hanging="360"/>
      </w:pPr>
    </w:lvl>
    <w:lvl w:ilvl="4" w:tplc="EF66A75E">
      <w:start w:val="1"/>
      <w:numFmt w:val="lowerLetter"/>
      <w:lvlText w:val="%5."/>
      <w:lvlJc w:val="left"/>
      <w:pPr>
        <w:ind w:left="3600" w:hanging="360"/>
      </w:pPr>
    </w:lvl>
    <w:lvl w:ilvl="5" w:tplc="2A207696">
      <w:start w:val="1"/>
      <w:numFmt w:val="lowerRoman"/>
      <w:lvlText w:val="%6."/>
      <w:lvlJc w:val="right"/>
      <w:pPr>
        <w:ind w:left="4320" w:hanging="180"/>
      </w:pPr>
    </w:lvl>
    <w:lvl w:ilvl="6" w:tplc="F1560914">
      <w:start w:val="1"/>
      <w:numFmt w:val="decimal"/>
      <w:lvlText w:val="%7."/>
      <w:lvlJc w:val="left"/>
      <w:pPr>
        <w:ind w:left="5040" w:hanging="360"/>
      </w:pPr>
    </w:lvl>
    <w:lvl w:ilvl="7" w:tplc="B6BCCD30">
      <w:start w:val="1"/>
      <w:numFmt w:val="lowerLetter"/>
      <w:lvlText w:val="%8."/>
      <w:lvlJc w:val="left"/>
      <w:pPr>
        <w:ind w:left="5760" w:hanging="360"/>
      </w:pPr>
    </w:lvl>
    <w:lvl w:ilvl="8" w:tplc="366E763E">
      <w:start w:val="1"/>
      <w:numFmt w:val="lowerRoman"/>
      <w:lvlText w:val="%9."/>
      <w:lvlJc w:val="right"/>
      <w:pPr>
        <w:ind w:left="6480" w:hanging="180"/>
      </w:pPr>
    </w:lvl>
  </w:abstractNum>
  <w:abstractNum w:abstractNumId="1" w15:restartNumberingAfterBreak="0">
    <w:nsid w:val="0CB96DDB"/>
    <w:multiLevelType w:val="hybridMultilevel"/>
    <w:tmpl w:val="158AB4B6"/>
    <w:lvl w:ilvl="0" w:tplc="57C22A8E">
      <w:start w:val="1"/>
      <w:numFmt w:val="decimal"/>
      <w:lvlText w:val="%1."/>
      <w:lvlJc w:val="left"/>
      <w:pPr>
        <w:ind w:left="720" w:hanging="360"/>
      </w:pPr>
    </w:lvl>
    <w:lvl w:ilvl="1" w:tplc="EAC8AB92">
      <w:start w:val="1"/>
      <w:numFmt w:val="lowerLetter"/>
      <w:lvlText w:val="%2."/>
      <w:lvlJc w:val="left"/>
      <w:pPr>
        <w:ind w:left="1440" w:hanging="360"/>
      </w:pPr>
    </w:lvl>
    <w:lvl w:ilvl="2" w:tplc="839EA86A">
      <w:start w:val="1"/>
      <w:numFmt w:val="lowerRoman"/>
      <w:lvlText w:val="%3."/>
      <w:lvlJc w:val="right"/>
      <w:pPr>
        <w:ind w:left="2160" w:hanging="180"/>
      </w:pPr>
    </w:lvl>
    <w:lvl w:ilvl="3" w:tplc="8AD0B762">
      <w:start w:val="1"/>
      <w:numFmt w:val="decimal"/>
      <w:lvlText w:val="%4."/>
      <w:lvlJc w:val="left"/>
      <w:pPr>
        <w:ind w:left="2880" w:hanging="360"/>
      </w:pPr>
    </w:lvl>
    <w:lvl w:ilvl="4" w:tplc="D53AD088">
      <w:start w:val="1"/>
      <w:numFmt w:val="lowerLetter"/>
      <w:lvlText w:val="%5."/>
      <w:lvlJc w:val="left"/>
      <w:pPr>
        <w:ind w:left="3600" w:hanging="360"/>
      </w:pPr>
    </w:lvl>
    <w:lvl w:ilvl="5" w:tplc="8D2A27F8">
      <w:start w:val="1"/>
      <w:numFmt w:val="lowerRoman"/>
      <w:lvlText w:val="%6."/>
      <w:lvlJc w:val="right"/>
      <w:pPr>
        <w:ind w:left="4320" w:hanging="180"/>
      </w:pPr>
    </w:lvl>
    <w:lvl w:ilvl="6" w:tplc="9E128FC4">
      <w:start w:val="1"/>
      <w:numFmt w:val="decimal"/>
      <w:lvlText w:val="%7."/>
      <w:lvlJc w:val="left"/>
      <w:pPr>
        <w:ind w:left="5040" w:hanging="360"/>
      </w:pPr>
    </w:lvl>
    <w:lvl w:ilvl="7" w:tplc="B9A436C2">
      <w:start w:val="1"/>
      <w:numFmt w:val="lowerLetter"/>
      <w:lvlText w:val="%8."/>
      <w:lvlJc w:val="left"/>
      <w:pPr>
        <w:ind w:left="5760" w:hanging="360"/>
      </w:pPr>
    </w:lvl>
    <w:lvl w:ilvl="8" w:tplc="2EC231F4">
      <w:start w:val="1"/>
      <w:numFmt w:val="lowerRoman"/>
      <w:lvlText w:val="%9."/>
      <w:lvlJc w:val="right"/>
      <w:pPr>
        <w:ind w:left="6480" w:hanging="180"/>
      </w:pPr>
    </w:lvl>
  </w:abstractNum>
  <w:abstractNum w:abstractNumId="2" w15:restartNumberingAfterBreak="0">
    <w:nsid w:val="62DD47BB"/>
    <w:multiLevelType w:val="hybridMultilevel"/>
    <w:tmpl w:val="FFFFFFFF"/>
    <w:lvl w:ilvl="0" w:tplc="FFE45908">
      <w:start w:val="1"/>
      <w:numFmt w:val="upperLetter"/>
      <w:lvlText w:val="%1."/>
      <w:lvlJc w:val="left"/>
      <w:pPr>
        <w:ind w:left="720" w:hanging="360"/>
      </w:pPr>
    </w:lvl>
    <w:lvl w:ilvl="1" w:tplc="E83E208C">
      <w:start w:val="1"/>
      <w:numFmt w:val="lowerLetter"/>
      <w:lvlText w:val="%2."/>
      <w:lvlJc w:val="left"/>
      <w:pPr>
        <w:ind w:left="1440" w:hanging="360"/>
      </w:pPr>
    </w:lvl>
    <w:lvl w:ilvl="2" w:tplc="DCCCF6F8">
      <w:start w:val="1"/>
      <w:numFmt w:val="lowerRoman"/>
      <w:lvlText w:val="%3."/>
      <w:lvlJc w:val="right"/>
      <w:pPr>
        <w:ind w:left="2160" w:hanging="180"/>
      </w:pPr>
    </w:lvl>
    <w:lvl w:ilvl="3" w:tplc="1C6A6A1E">
      <w:start w:val="1"/>
      <w:numFmt w:val="decimal"/>
      <w:lvlText w:val="%4."/>
      <w:lvlJc w:val="left"/>
      <w:pPr>
        <w:ind w:left="2880" w:hanging="360"/>
      </w:pPr>
    </w:lvl>
    <w:lvl w:ilvl="4" w:tplc="71C04548">
      <w:start w:val="1"/>
      <w:numFmt w:val="lowerLetter"/>
      <w:lvlText w:val="%5."/>
      <w:lvlJc w:val="left"/>
      <w:pPr>
        <w:ind w:left="3600" w:hanging="360"/>
      </w:pPr>
    </w:lvl>
    <w:lvl w:ilvl="5" w:tplc="2F740062">
      <w:start w:val="1"/>
      <w:numFmt w:val="lowerRoman"/>
      <w:lvlText w:val="%6."/>
      <w:lvlJc w:val="right"/>
      <w:pPr>
        <w:ind w:left="4320" w:hanging="180"/>
      </w:pPr>
    </w:lvl>
    <w:lvl w:ilvl="6" w:tplc="ED6CCE48">
      <w:start w:val="1"/>
      <w:numFmt w:val="decimal"/>
      <w:lvlText w:val="%7."/>
      <w:lvlJc w:val="left"/>
      <w:pPr>
        <w:ind w:left="5040" w:hanging="360"/>
      </w:pPr>
    </w:lvl>
    <w:lvl w:ilvl="7" w:tplc="554CC3B2">
      <w:start w:val="1"/>
      <w:numFmt w:val="lowerLetter"/>
      <w:lvlText w:val="%8."/>
      <w:lvlJc w:val="left"/>
      <w:pPr>
        <w:ind w:left="5760" w:hanging="360"/>
      </w:pPr>
    </w:lvl>
    <w:lvl w:ilvl="8" w:tplc="1E5ABD60">
      <w:start w:val="1"/>
      <w:numFmt w:val="lowerRoman"/>
      <w:lvlText w:val="%9."/>
      <w:lvlJc w:val="right"/>
      <w:pPr>
        <w:ind w:left="6480" w:hanging="180"/>
      </w:pPr>
    </w:lvl>
  </w:abstract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1" w16cid:durableId="1476215857">
    <w:abstractNumId w:val="2"/>
  </w:num>
  <w:num w:numId="2" w16cid:durableId="154683546">
    <w:abstractNumId w:val="0"/>
  </w:num>
  <w:num w:numId="3" w16cid:durableId="874735038">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2B0FB1"/>
    <w:rsid w:val="0002526E"/>
    <w:rsid w:val="00035C5B"/>
    <w:rsid w:val="000409D5"/>
    <w:rsid w:val="000B4706"/>
    <w:rsid w:val="000E37F2"/>
    <w:rsid w:val="00147AC9"/>
    <w:rsid w:val="0014EBCD"/>
    <w:rsid w:val="00173110"/>
    <w:rsid w:val="001B0E61"/>
    <w:rsid w:val="001E1CC5"/>
    <w:rsid w:val="00220521"/>
    <w:rsid w:val="00280D49"/>
    <w:rsid w:val="002A5713"/>
    <w:rsid w:val="002D1718"/>
    <w:rsid w:val="002DABBD"/>
    <w:rsid w:val="00326060"/>
    <w:rsid w:val="00361DBD"/>
    <w:rsid w:val="003A27CC"/>
    <w:rsid w:val="003B1DB8"/>
    <w:rsid w:val="003B598A"/>
    <w:rsid w:val="003F14A0"/>
    <w:rsid w:val="00426730"/>
    <w:rsid w:val="00441402"/>
    <w:rsid w:val="0044BD5B"/>
    <w:rsid w:val="0049400D"/>
    <w:rsid w:val="004A371B"/>
    <w:rsid w:val="004B1DDF"/>
    <w:rsid w:val="004FE95A"/>
    <w:rsid w:val="00513872"/>
    <w:rsid w:val="005451A9"/>
    <w:rsid w:val="005C591A"/>
    <w:rsid w:val="006127B6"/>
    <w:rsid w:val="006B7C7B"/>
    <w:rsid w:val="006E4A92"/>
    <w:rsid w:val="007303C9"/>
    <w:rsid w:val="007D0B83"/>
    <w:rsid w:val="007D670F"/>
    <w:rsid w:val="007E192E"/>
    <w:rsid w:val="007F7705"/>
    <w:rsid w:val="00815596"/>
    <w:rsid w:val="00837AA9"/>
    <w:rsid w:val="008443C0"/>
    <w:rsid w:val="00935DDD"/>
    <w:rsid w:val="00983251"/>
    <w:rsid w:val="00A07D95"/>
    <w:rsid w:val="00A56011"/>
    <w:rsid w:val="00AA27C4"/>
    <w:rsid w:val="00AD5FA6"/>
    <w:rsid w:val="00AF65BD"/>
    <w:rsid w:val="00B400B9"/>
    <w:rsid w:val="00B46A74"/>
    <w:rsid w:val="00B755BA"/>
    <w:rsid w:val="00B83FC5"/>
    <w:rsid w:val="00B85E91"/>
    <w:rsid w:val="00BD7FEC"/>
    <w:rsid w:val="00BE0FBC"/>
    <w:rsid w:val="00C655BA"/>
    <w:rsid w:val="00CA54FA"/>
    <w:rsid w:val="00CB0F8C"/>
    <w:rsid w:val="00D110E2"/>
    <w:rsid w:val="00D258B9"/>
    <w:rsid w:val="00D84CE4"/>
    <w:rsid w:val="00DF07F7"/>
    <w:rsid w:val="00E24938"/>
    <w:rsid w:val="00E32ECA"/>
    <w:rsid w:val="00E53E5F"/>
    <w:rsid w:val="00EA3D81"/>
    <w:rsid w:val="00EB4AB7"/>
    <w:rsid w:val="00EC6CE8"/>
    <w:rsid w:val="00F0396E"/>
    <w:rsid w:val="00FB548B"/>
    <w:rsid w:val="00FF0C3C"/>
    <w:rsid w:val="014B32DF"/>
    <w:rsid w:val="0150E9C3"/>
    <w:rsid w:val="015182B7"/>
    <w:rsid w:val="0168772C"/>
    <w:rsid w:val="018376EB"/>
    <w:rsid w:val="02349B31"/>
    <w:rsid w:val="0283E12E"/>
    <w:rsid w:val="029EFA6C"/>
    <w:rsid w:val="02DD9540"/>
    <w:rsid w:val="03028E77"/>
    <w:rsid w:val="034864DF"/>
    <w:rsid w:val="034C8C8F"/>
    <w:rsid w:val="035A38C3"/>
    <w:rsid w:val="036801C7"/>
    <w:rsid w:val="036C0B15"/>
    <w:rsid w:val="044730F3"/>
    <w:rsid w:val="0449A59B"/>
    <w:rsid w:val="046C615E"/>
    <w:rsid w:val="04B41E4F"/>
    <w:rsid w:val="04C581F9"/>
    <w:rsid w:val="04FBE2FF"/>
    <w:rsid w:val="05182E7E"/>
    <w:rsid w:val="05267BB6"/>
    <w:rsid w:val="05A452CC"/>
    <w:rsid w:val="05C3E0FD"/>
    <w:rsid w:val="05D69B2E"/>
    <w:rsid w:val="060D410B"/>
    <w:rsid w:val="0624F3DA"/>
    <w:rsid w:val="0691D985"/>
    <w:rsid w:val="07080C54"/>
    <w:rsid w:val="0713C31B"/>
    <w:rsid w:val="0719B85B"/>
    <w:rsid w:val="0729BC8E"/>
    <w:rsid w:val="072FAB42"/>
    <w:rsid w:val="075FB15E"/>
    <w:rsid w:val="07726B8F"/>
    <w:rsid w:val="0778D9BB"/>
    <w:rsid w:val="077CB2D6"/>
    <w:rsid w:val="079D7A8E"/>
    <w:rsid w:val="07C0C43B"/>
    <w:rsid w:val="07E6702B"/>
    <w:rsid w:val="07E7C173"/>
    <w:rsid w:val="0839260F"/>
    <w:rsid w:val="084FCF40"/>
    <w:rsid w:val="087EF3F7"/>
    <w:rsid w:val="08C36E3C"/>
    <w:rsid w:val="08E975B4"/>
    <w:rsid w:val="08EC96ED"/>
    <w:rsid w:val="08FB81BF"/>
    <w:rsid w:val="092A3A2C"/>
    <w:rsid w:val="094ADCF1"/>
    <w:rsid w:val="095039C6"/>
    <w:rsid w:val="095C3B59"/>
    <w:rsid w:val="095C5F86"/>
    <w:rsid w:val="09686F4D"/>
    <w:rsid w:val="0983BC36"/>
    <w:rsid w:val="09BBCE13"/>
    <w:rsid w:val="09C365EA"/>
    <w:rsid w:val="09EB9FA1"/>
    <w:rsid w:val="0A36963E"/>
    <w:rsid w:val="0A94E6F3"/>
    <w:rsid w:val="0A975220"/>
    <w:rsid w:val="0AE4F7E9"/>
    <w:rsid w:val="0AF80BBA"/>
    <w:rsid w:val="0B0F5972"/>
    <w:rsid w:val="0B1F6235"/>
    <w:rsid w:val="0B2B6775"/>
    <w:rsid w:val="0B3EEE07"/>
    <w:rsid w:val="0B75E67D"/>
    <w:rsid w:val="0BD78882"/>
    <w:rsid w:val="0C111084"/>
    <w:rsid w:val="0C30B754"/>
    <w:rsid w:val="0C51B790"/>
    <w:rsid w:val="0C6F82EF"/>
    <w:rsid w:val="0C71E813"/>
    <w:rsid w:val="0C912F4F"/>
    <w:rsid w:val="0C940048"/>
    <w:rsid w:val="0C94355E"/>
    <w:rsid w:val="0CAB29D3"/>
    <w:rsid w:val="0D3EC268"/>
    <w:rsid w:val="0D595BA5"/>
    <w:rsid w:val="0D704582"/>
    <w:rsid w:val="0D907635"/>
    <w:rsid w:val="0D96FF40"/>
    <w:rsid w:val="0DACE0E5"/>
    <w:rsid w:val="0DE42C66"/>
    <w:rsid w:val="0DEBF45A"/>
    <w:rsid w:val="0E045C69"/>
    <w:rsid w:val="0E1852F0"/>
    <w:rsid w:val="0E25122A"/>
    <w:rsid w:val="0E2FD0A9"/>
    <w:rsid w:val="0E3F7EA7"/>
    <w:rsid w:val="0E630837"/>
    <w:rsid w:val="0E8AD57A"/>
    <w:rsid w:val="0E8F3F36"/>
    <w:rsid w:val="0E97F33C"/>
    <w:rsid w:val="0EDFB74D"/>
    <w:rsid w:val="0EF53C12"/>
    <w:rsid w:val="0EF600E7"/>
    <w:rsid w:val="0F4A5FAB"/>
    <w:rsid w:val="0F58B738"/>
    <w:rsid w:val="0F7FFCC7"/>
    <w:rsid w:val="0F87C4BB"/>
    <w:rsid w:val="0FA9256A"/>
    <w:rsid w:val="0FB214CF"/>
    <w:rsid w:val="0FBE4CE0"/>
    <w:rsid w:val="0FE2CA95"/>
    <w:rsid w:val="0FF11C57"/>
    <w:rsid w:val="0FFA0BAE"/>
    <w:rsid w:val="102B0F97"/>
    <w:rsid w:val="1032A76E"/>
    <w:rsid w:val="10363518"/>
    <w:rsid w:val="10717914"/>
    <w:rsid w:val="10C816F7"/>
    <w:rsid w:val="10DC1B99"/>
    <w:rsid w:val="10FE5B4F"/>
    <w:rsid w:val="1101827D"/>
    <w:rsid w:val="110C8B9E"/>
    <w:rsid w:val="111BCD28"/>
    <w:rsid w:val="1123951C"/>
    <w:rsid w:val="114B7815"/>
    <w:rsid w:val="114DE530"/>
    <w:rsid w:val="11674D3E"/>
    <w:rsid w:val="116D0111"/>
    <w:rsid w:val="118BAFC6"/>
    <w:rsid w:val="118ECE1B"/>
    <w:rsid w:val="1195072E"/>
    <w:rsid w:val="11B1BB60"/>
    <w:rsid w:val="11C335FE"/>
    <w:rsid w:val="11FE6C7E"/>
    <w:rsid w:val="122CDCD4"/>
    <w:rsid w:val="12306D4C"/>
    <w:rsid w:val="123085EC"/>
    <w:rsid w:val="124BAB9C"/>
    <w:rsid w:val="1264E0BD"/>
    <w:rsid w:val="12C0F914"/>
    <w:rsid w:val="12D9A50A"/>
    <w:rsid w:val="130070D3"/>
    <w:rsid w:val="130341CC"/>
    <w:rsid w:val="1330D78F"/>
    <w:rsid w:val="1347C2E8"/>
    <w:rsid w:val="134D4DD2"/>
    <w:rsid w:val="136A9DDF"/>
    <w:rsid w:val="136B645F"/>
    <w:rsid w:val="137BD8B6"/>
    <w:rsid w:val="138DEEA3"/>
    <w:rsid w:val="13C2EABE"/>
    <w:rsid w:val="13C4DF65"/>
    <w:rsid w:val="13C8AD35"/>
    <w:rsid w:val="13D7C1A0"/>
    <w:rsid w:val="13DE1178"/>
    <w:rsid w:val="13F39670"/>
    <w:rsid w:val="13F66378"/>
    <w:rsid w:val="1417CAF9"/>
    <w:rsid w:val="1475756B"/>
    <w:rsid w:val="148BDA2F"/>
    <w:rsid w:val="149F122D"/>
    <w:rsid w:val="14CD7CD1"/>
    <w:rsid w:val="14DA8425"/>
    <w:rsid w:val="14E13CC6"/>
    <w:rsid w:val="154C8EC1"/>
    <w:rsid w:val="1565426B"/>
    <w:rsid w:val="1577E37C"/>
    <w:rsid w:val="1579E1D9"/>
    <w:rsid w:val="1581366B"/>
    <w:rsid w:val="15B9A12F"/>
    <w:rsid w:val="15C1D1A1"/>
    <w:rsid w:val="15C7F8BC"/>
    <w:rsid w:val="15DA04C7"/>
    <w:rsid w:val="162D8E64"/>
    <w:rsid w:val="16381195"/>
    <w:rsid w:val="163ABE61"/>
    <w:rsid w:val="163AE28E"/>
    <w:rsid w:val="166214DC"/>
    <w:rsid w:val="167CBF02"/>
    <w:rsid w:val="16D0EBD7"/>
    <w:rsid w:val="171E301E"/>
    <w:rsid w:val="172EDA97"/>
    <w:rsid w:val="175D1025"/>
    <w:rsid w:val="176D9CD3"/>
    <w:rsid w:val="177DC2AE"/>
    <w:rsid w:val="17DED58B"/>
    <w:rsid w:val="17FAD91D"/>
    <w:rsid w:val="181224E7"/>
    <w:rsid w:val="1843CDB0"/>
    <w:rsid w:val="18981A7F"/>
    <w:rsid w:val="18985088"/>
    <w:rsid w:val="18B1829B"/>
    <w:rsid w:val="18C9D49B"/>
    <w:rsid w:val="18EB3C1C"/>
    <w:rsid w:val="18F1D292"/>
    <w:rsid w:val="190D1218"/>
    <w:rsid w:val="1926DF0D"/>
    <w:rsid w:val="19303A98"/>
    <w:rsid w:val="19652F26"/>
    <w:rsid w:val="19889093"/>
    <w:rsid w:val="19B94170"/>
    <w:rsid w:val="1A260061"/>
    <w:rsid w:val="1A3420E9"/>
    <w:rsid w:val="1A55D0E0"/>
    <w:rsid w:val="1A870C7D"/>
    <w:rsid w:val="1B2460F4"/>
    <w:rsid w:val="1B3CBE55"/>
    <w:rsid w:val="1B42177D"/>
    <w:rsid w:val="1BD76BB2"/>
    <w:rsid w:val="1C449B60"/>
    <w:rsid w:val="1C5E7FCF"/>
    <w:rsid w:val="1C737291"/>
    <w:rsid w:val="1C7FEC3E"/>
    <w:rsid w:val="1CD3264E"/>
    <w:rsid w:val="1CDAB268"/>
    <w:rsid w:val="1CDD4184"/>
    <w:rsid w:val="1D30273A"/>
    <w:rsid w:val="1D40E259"/>
    <w:rsid w:val="1D731FF3"/>
    <w:rsid w:val="1DA2CF56"/>
    <w:rsid w:val="1DE00585"/>
    <w:rsid w:val="1DE0833B"/>
    <w:rsid w:val="1DE4CBDD"/>
    <w:rsid w:val="1E0157D6"/>
    <w:rsid w:val="1E43237A"/>
    <w:rsid w:val="1E641743"/>
    <w:rsid w:val="1E680C38"/>
    <w:rsid w:val="1E7266D9"/>
    <w:rsid w:val="1E745F17"/>
    <w:rsid w:val="1E777E4E"/>
    <w:rsid w:val="1E79B83F"/>
    <w:rsid w:val="1F059D65"/>
    <w:rsid w:val="1F17C804"/>
    <w:rsid w:val="1F2C9C02"/>
    <w:rsid w:val="1F5B03C5"/>
    <w:rsid w:val="1F7C539C"/>
    <w:rsid w:val="1FA19F9E"/>
    <w:rsid w:val="1FDEF3DB"/>
    <w:rsid w:val="1FFFE7A4"/>
    <w:rsid w:val="204EDF95"/>
    <w:rsid w:val="2057EDD4"/>
    <w:rsid w:val="2094747A"/>
    <w:rsid w:val="20CE648A"/>
    <w:rsid w:val="20DA7018"/>
    <w:rsid w:val="20F9708C"/>
    <w:rsid w:val="21180C83"/>
    <w:rsid w:val="21AAFE08"/>
    <w:rsid w:val="21AB63C1"/>
    <w:rsid w:val="21B15901"/>
    <w:rsid w:val="21B8BA49"/>
    <w:rsid w:val="21F4773C"/>
    <w:rsid w:val="21F6DEA8"/>
    <w:rsid w:val="22469116"/>
    <w:rsid w:val="22555ED2"/>
    <w:rsid w:val="226A34EB"/>
    <w:rsid w:val="22B3F45E"/>
    <w:rsid w:val="231A6876"/>
    <w:rsid w:val="2348856A"/>
    <w:rsid w:val="2348AFCC"/>
    <w:rsid w:val="234D2962"/>
    <w:rsid w:val="23711068"/>
    <w:rsid w:val="23B70376"/>
    <w:rsid w:val="23E4836A"/>
    <w:rsid w:val="23F8E87D"/>
    <w:rsid w:val="2431114E"/>
    <w:rsid w:val="2435DC49"/>
    <w:rsid w:val="24540D61"/>
    <w:rsid w:val="2457348F"/>
    <w:rsid w:val="245B0690"/>
    <w:rsid w:val="246DFDFD"/>
    <w:rsid w:val="24BD237D"/>
    <w:rsid w:val="254BF43E"/>
    <w:rsid w:val="2552D3D7"/>
    <w:rsid w:val="257852D4"/>
    <w:rsid w:val="25870988"/>
    <w:rsid w:val="258FAC60"/>
    <w:rsid w:val="25BA92CF"/>
    <w:rsid w:val="25CCE1AF"/>
    <w:rsid w:val="25D1ACAA"/>
    <w:rsid w:val="25D98740"/>
    <w:rsid w:val="25E60A0C"/>
    <w:rsid w:val="25E99CCC"/>
    <w:rsid w:val="25F81617"/>
    <w:rsid w:val="26055D2F"/>
    <w:rsid w:val="2635A897"/>
    <w:rsid w:val="26C9E75B"/>
    <w:rsid w:val="26EF63FA"/>
    <w:rsid w:val="271868F0"/>
    <w:rsid w:val="2733C38A"/>
    <w:rsid w:val="278BAE23"/>
    <w:rsid w:val="2792FD01"/>
    <w:rsid w:val="27A45AB3"/>
    <w:rsid w:val="27A91FFC"/>
    <w:rsid w:val="27FDB3A7"/>
    <w:rsid w:val="280DC52C"/>
    <w:rsid w:val="287ED26E"/>
    <w:rsid w:val="288B345B"/>
    <w:rsid w:val="2894F569"/>
    <w:rsid w:val="28B5D29A"/>
    <w:rsid w:val="28EEA39D"/>
    <w:rsid w:val="290E2F6F"/>
    <w:rsid w:val="29112802"/>
    <w:rsid w:val="29277E84"/>
    <w:rsid w:val="292FB6D9"/>
    <w:rsid w:val="298CDCB8"/>
    <w:rsid w:val="29FF8921"/>
    <w:rsid w:val="2A4309FC"/>
    <w:rsid w:val="2A51BF1B"/>
    <w:rsid w:val="2A8E03F2"/>
    <w:rsid w:val="2A9CABEF"/>
    <w:rsid w:val="2AA052D2"/>
    <w:rsid w:val="2ABD0DEF"/>
    <w:rsid w:val="2ACA9DC3"/>
    <w:rsid w:val="2AD798A7"/>
    <w:rsid w:val="2AE0C0BE"/>
    <w:rsid w:val="2B348903"/>
    <w:rsid w:val="2B50A35C"/>
    <w:rsid w:val="2B67D6F9"/>
    <w:rsid w:val="2BFEEDE4"/>
    <w:rsid w:val="2C2FD5F2"/>
    <w:rsid w:val="2C4A9B6F"/>
    <w:rsid w:val="2C85552F"/>
    <w:rsid w:val="2C8C9165"/>
    <w:rsid w:val="2CCD1DB3"/>
    <w:rsid w:val="2CD124CA"/>
    <w:rsid w:val="2CEA4D27"/>
    <w:rsid w:val="2D0A11D6"/>
    <w:rsid w:val="2D2B0FB1"/>
    <w:rsid w:val="2D78F310"/>
    <w:rsid w:val="2D8943BD"/>
    <w:rsid w:val="2DCA2CA8"/>
    <w:rsid w:val="2DF51110"/>
    <w:rsid w:val="2E359CC8"/>
    <w:rsid w:val="2E3D023D"/>
    <w:rsid w:val="2EA6A1F9"/>
    <w:rsid w:val="2ED32681"/>
    <w:rsid w:val="2F3B9B24"/>
    <w:rsid w:val="2F4DDC5E"/>
    <w:rsid w:val="2F99E736"/>
    <w:rsid w:val="2F9A64EC"/>
    <w:rsid w:val="2FABBB1A"/>
    <w:rsid w:val="2FB4886D"/>
    <w:rsid w:val="2FE2F5DF"/>
    <w:rsid w:val="2FF81A63"/>
    <w:rsid w:val="2FF9CFB0"/>
    <w:rsid w:val="2FFFAEB4"/>
    <w:rsid w:val="3029D47F"/>
    <w:rsid w:val="303B481C"/>
    <w:rsid w:val="3055A248"/>
    <w:rsid w:val="305C3A69"/>
    <w:rsid w:val="308DE697"/>
    <w:rsid w:val="309BD1B3"/>
    <w:rsid w:val="30A9DE15"/>
    <w:rsid w:val="30AB865B"/>
    <w:rsid w:val="30C0E47F"/>
    <w:rsid w:val="30CFB23B"/>
    <w:rsid w:val="30D9CF73"/>
    <w:rsid w:val="3101CD6A"/>
    <w:rsid w:val="311733FD"/>
    <w:rsid w:val="312CB1D2"/>
    <w:rsid w:val="316C50D2"/>
    <w:rsid w:val="318890F3"/>
    <w:rsid w:val="319B7F15"/>
    <w:rsid w:val="31A6CB97"/>
    <w:rsid w:val="31B1B3C8"/>
    <w:rsid w:val="31BDBE4A"/>
    <w:rsid w:val="32281D85"/>
    <w:rsid w:val="325CB4E0"/>
    <w:rsid w:val="32AB64B7"/>
    <w:rsid w:val="32B3B6E7"/>
    <w:rsid w:val="32B85F9B"/>
    <w:rsid w:val="32C88233"/>
    <w:rsid w:val="32D5AFA8"/>
    <w:rsid w:val="33317072"/>
    <w:rsid w:val="33E3271D"/>
    <w:rsid w:val="340752FD"/>
    <w:rsid w:val="3411ED4F"/>
    <w:rsid w:val="34396E2C"/>
    <w:rsid w:val="343D4168"/>
    <w:rsid w:val="344C0013"/>
    <w:rsid w:val="344EA512"/>
    <w:rsid w:val="34645294"/>
    <w:rsid w:val="34718009"/>
    <w:rsid w:val="3487F6AC"/>
    <w:rsid w:val="34C0EA33"/>
    <w:rsid w:val="34CBC18F"/>
    <w:rsid w:val="35223458"/>
    <w:rsid w:val="356157BA"/>
    <w:rsid w:val="357D3BC7"/>
    <w:rsid w:val="357D4F38"/>
    <w:rsid w:val="358404F5"/>
    <w:rsid w:val="3609A670"/>
    <w:rsid w:val="363B6628"/>
    <w:rsid w:val="3696E651"/>
    <w:rsid w:val="36BDA00F"/>
    <w:rsid w:val="36C6C27A"/>
    <w:rsid w:val="36E7721C"/>
    <w:rsid w:val="36FF7C00"/>
    <w:rsid w:val="3705D5EF"/>
    <w:rsid w:val="37302603"/>
    <w:rsid w:val="37323485"/>
    <w:rsid w:val="3745FA56"/>
    <w:rsid w:val="378BD0BE"/>
    <w:rsid w:val="379DA4A2"/>
    <w:rsid w:val="3811C425"/>
    <w:rsid w:val="383B765F"/>
    <w:rsid w:val="3860E06A"/>
    <w:rsid w:val="38644140"/>
    <w:rsid w:val="38A1A650"/>
    <w:rsid w:val="38AB9F69"/>
    <w:rsid w:val="3918D53B"/>
    <w:rsid w:val="3927A11F"/>
    <w:rsid w:val="39397503"/>
    <w:rsid w:val="3944F12C"/>
    <w:rsid w:val="39732D1C"/>
    <w:rsid w:val="397424AE"/>
    <w:rsid w:val="39A8B2ED"/>
    <w:rsid w:val="39C8D02F"/>
    <w:rsid w:val="39CC19B8"/>
    <w:rsid w:val="39E88197"/>
    <w:rsid w:val="3A207539"/>
    <w:rsid w:val="3AA8854E"/>
    <w:rsid w:val="3AA8AFB0"/>
    <w:rsid w:val="3AE85964"/>
    <w:rsid w:val="3AE97593"/>
    <w:rsid w:val="3B6B299B"/>
    <w:rsid w:val="3B95DC2D"/>
    <w:rsid w:val="3BB1A989"/>
    <w:rsid w:val="3BD8F4B4"/>
    <w:rsid w:val="3C1CFF34"/>
    <w:rsid w:val="3D0070F1"/>
    <w:rsid w:val="3D0EE782"/>
    <w:rsid w:val="3D5815FB"/>
    <w:rsid w:val="3D884DAC"/>
    <w:rsid w:val="3DB8CF95"/>
    <w:rsid w:val="3DDD321D"/>
    <w:rsid w:val="3E02FFC8"/>
    <w:rsid w:val="3E211655"/>
    <w:rsid w:val="3E4D6879"/>
    <w:rsid w:val="3E5BED25"/>
    <w:rsid w:val="3E9C4152"/>
    <w:rsid w:val="3ED2A6B3"/>
    <w:rsid w:val="3EE94A4B"/>
    <w:rsid w:val="3F54C423"/>
    <w:rsid w:val="3F6A066A"/>
    <w:rsid w:val="3F7BF671"/>
    <w:rsid w:val="3FB432B0"/>
    <w:rsid w:val="3FBBCA87"/>
    <w:rsid w:val="3FBCE6B6"/>
    <w:rsid w:val="40146D15"/>
    <w:rsid w:val="401EAA2E"/>
    <w:rsid w:val="40216991"/>
    <w:rsid w:val="40778397"/>
    <w:rsid w:val="4095AEB7"/>
    <w:rsid w:val="40A8BC23"/>
    <w:rsid w:val="40D05CD0"/>
    <w:rsid w:val="4117C6D2"/>
    <w:rsid w:val="411EFF28"/>
    <w:rsid w:val="414AC322"/>
    <w:rsid w:val="41579AE8"/>
    <w:rsid w:val="41AA7441"/>
    <w:rsid w:val="41B1BEFF"/>
    <w:rsid w:val="41D3E214"/>
    <w:rsid w:val="420A4775"/>
    <w:rsid w:val="420B2386"/>
    <w:rsid w:val="420ECAF2"/>
    <w:rsid w:val="420FF394"/>
    <w:rsid w:val="427F10BB"/>
    <w:rsid w:val="429A6ED6"/>
    <w:rsid w:val="429C12E3"/>
    <w:rsid w:val="42B0A340"/>
    <w:rsid w:val="42B39733"/>
    <w:rsid w:val="42BE8E2F"/>
    <w:rsid w:val="42E05749"/>
    <w:rsid w:val="42EBD372"/>
    <w:rsid w:val="42F36B49"/>
    <w:rsid w:val="43263283"/>
    <w:rsid w:val="4360E4B9"/>
    <w:rsid w:val="437E2906"/>
    <w:rsid w:val="43A617D6"/>
    <w:rsid w:val="43A6A4F6"/>
    <w:rsid w:val="445F1F4D"/>
    <w:rsid w:val="44E943A1"/>
    <w:rsid w:val="44F21B51"/>
    <w:rsid w:val="44FA47FF"/>
    <w:rsid w:val="44FCB51A"/>
    <w:rsid w:val="452A2C8C"/>
    <w:rsid w:val="4537F378"/>
    <w:rsid w:val="4539EBA2"/>
    <w:rsid w:val="4541E837"/>
    <w:rsid w:val="45511BD5"/>
    <w:rsid w:val="45786164"/>
    <w:rsid w:val="4581BCEF"/>
    <w:rsid w:val="45C3E17A"/>
    <w:rsid w:val="45F7C973"/>
    <w:rsid w:val="4617F80B"/>
    <w:rsid w:val="46237434"/>
    <w:rsid w:val="469AA29C"/>
    <w:rsid w:val="46A2F8A0"/>
    <w:rsid w:val="46DDB898"/>
    <w:rsid w:val="46E2F51C"/>
    <w:rsid w:val="46F6BFEC"/>
    <w:rsid w:val="470B09AE"/>
    <w:rsid w:val="470F49A1"/>
    <w:rsid w:val="478D6BCB"/>
    <w:rsid w:val="4790645E"/>
    <w:rsid w:val="47EC4D08"/>
    <w:rsid w:val="48008E63"/>
    <w:rsid w:val="48084B44"/>
    <w:rsid w:val="4858814C"/>
    <w:rsid w:val="485D455A"/>
    <w:rsid w:val="4861CD4E"/>
    <w:rsid w:val="4864E419"/>
    <w:rsid w:val="48961DB7"/>
    <w:rsid w:val="48BBBDBA"/>
    <w:rsid w:val="48CB0053"/>
    <w:rsid w:val="48D4A2E3"/>
    <w:rsid w:val="4924A8A5"/>
    <w:rsid w:val="495B14F6"/>
    <w:rsid w:val="4963572D"/>
    <w:rsid w:val="4968C12A"/>
    <w:rsid w:val="498E8B95"/>
    <w:rsid w:val="499264B0"/>
    <w:rsid w:val="49D5DD21"/>
    <w:rsid w:val="49ED78D2"/>
    <w:rsid w:val="49F451AD"/>
    <w:rsid w:val="4AA06632"/>
    <w:rsid w:val="4ACE2365"/>
    <w:rsid w:val="4AE182D0"/>
    <w:rsid w:val="4AFC0503"/>
    <w:rsid w:val="4AFF995D"/>
    <w:rsid w:val="4B3FEC06"/>
    <w:rsid w:val="4B432701"/>
    <w:rsid w:val="4B56B85B"/>
    <w:rsid w:val="4B571FBC"/>
    <w:rsid w:val="4B608ECB"/>
    <w:rsid w:val="4B698983"/>
    <w:rsid w:val="4B717019"/>
    <w:rsid w:val="4B948751"/>
    <w:rsid w:val="4BB129BB"/>
    <w:rsid w:val="4BB8CF80"/>
    <w:rsid w:val="4BCDBE79"/>
    <w:rsid w:val="4BD73E9B"/>
    <w:rsid w:val="4C203199"/>
    <w:rsid w:val="4C49546E"/>
    <w:rsid w:val="4C5C4967"/>
    <w:rsid w:val="4C60DCEE"/>
    <w:rsid w:val="4CA9702B"/>
    <w:rsid w:val="4CC8DF2E"/>
    <w:rsid w:val="4CF4E4C4"/>
    <w:rsid w:val="4CFC430C"/>
    <w:rsid w:val="4D1FE6E1"/>
    <w:rsid w:val="4D33C2C7"/>
    <w:rsid w:val="4D421E5A"/>
    <w:rsid w:val="4D43055D"/>
    <w:rsid w:val="4D698EDA"/>
    <w:rsid w:val="4D7A4B32"/>
    <w:rsid w:val="4DFD8230"/>
    <w:rsid w:val="4E060193"/>
    <w:rsid w:val="4E477200"/>
    <w:rsid w:val="4E4BF878"/>
    <w:rsid w:val="4EC0DBAD"/>
    <w:rsid w:val="4EDDEEBB"/>
    <w:rsid w:val="4F8CFFB2"/>
    <w:rsid w:val="4F987DB0"/>
    <w:rsid w:val="4F9AF820"/>
    <w:rsid w:val="4FA1D1F4"/>
    <w:rsid w:val="4FBEDA51"/>
    <w:rsid w:val="502A90DF"/>
    <w:rsid w:val="503F090F"/>
    <w:rsid w:val="5106ACFE"/>
    <w:rsid w:val="511BFA95"/>
    <w:rsid w:val="5128D013"/>
    <w:rsid w:val="51344E11"/>
    <w:rsid w:val="514107DF"/>
    <w:rsid w:val="520FBD88"/>
    <w:rsid w:val="52E025B6"/>
    <w:rsid w:val="53356DDB"/>
    <w:rsid w:val="53923B40"/>
    <w:rsid w:val="53BF4DDE"/>
    <w:rsid w:val="53E2E7FB"/>
    <w:rsid w:val="544F35FE"/>
    <w:rsid w:val="545C1ABA"/>
    <w:rsid w:val="5470825A"/>
    <w:rsid w:val="54E33E44"/>
    <w:rsid w:val="54E84D90"/>
    <w:rsid w:val="550B9F7C"/>
    <w:rsid w:val="5516F4D4"/>
    <w:rsid w:val="553ED4AC"/>
    <w:rsid w:val="555604C8"/>
    <w:rsid w:val="5562FFAC"/>
    <w:rsid w:val="5572BFE5"/>
    <w:rsid w:val="55F28AEF"/>
    <w:rsid w:val="568B2745"/>
    <w:rsid w:val="56AA0588"/>
    <w:rsid w:val="56E40E3D"/>
    <w:rsid w:val="571C201A"/>
    <w:rsid w:val="577DBFE8"/>
    <w:rsid w:val="5786D6C0"/>
    <w:rsid w:val="578D5FCB"/>
    <w:rsid w:val="57A15291"/>
    <w:rsid w:val="57F82343"/>
    <w:rsid w:val="58145774"/>
    <w:rsid w:val="583D5C6A"/>
    <w:rsid w:val="58B6591E"/>
    <w:rsid w:val="59008F5C"/>
    <w:rsid w:val="5922A721"/>
    <w:rsid w:val="5929302C"/>
    <w:rsid w:val="59C0046E"/>
    <w:rsid w:val="59CA7567"/>
    <w:rsid w:val="59CCC2F8"/>
    <w:rsid w:val="59D2D88E"/>
    <w:rsid w:val="59D92CCB"/>
    <w:rsid w:val="59DCE807"/>
    <w:rsid w:val="59DF109F"/>
    <w:rsid w:val="5A40572D"/>
    <w:rsid w:val="5A60BBC0"/>
    <w:rsid w:val="5AC5008D"/>
    <w:rsid w:val="5B5BD4CF"/>
    <w:rsid w:val="5B8810FD"/>
    <w:rsid w:val="5BC5464C"/>
    <w:rsid w:val="5BD24130"/>
    <w:rsid w:val="5BF057BD"/>
    <w:rsid w:val="5C12E201"/>
    <w:rsid w:val="5C672C9F"/>
    <w:rsid w:val="5CA7249F"/>
    <w:rsid w:val="5CB88BB3"/>
    <w:rsid w:val="5CF35F75"/>
    <w:rsid w:val="5CF72A05"/>
    <w:rsid w:val="5D0463BA"/>
    <w:rsid w:val="5D4F5E4A"/>
    <w:rsid w:val="5D77F7EF"/>
    <w:rsid w:val="5D7E3429"/>
    <w:rsid w:val="5DBDD329"/>
    <w:rsid w:val="5DCA8620"/>
    <w:rsid w:val="5DFCA14F"/>
    <w:rsid w:val="5E256C30"/>
    <w:rsid w:val="5E2A226B"/>
    <w:rsid w:val="5E388EB8"/>
    <w:rsid w:val="5E959E18"/>
    <w:rsid w:val="5EED6BAF"/>
    <w:rsid w:val="5F027222"/>
    <w:rsid w:val="5F342CE3"/>
    <w:rsid w:val="5F8D44A8"/>
    <w:rsid w:val="5FB7281E"/>
    <w:rsid w:val="5FBE00A3"/>
    <w:rsid w:val="5FC13C91"/>
    <w:rsid w:val="5FFAC886"/>
    <w:rsid w:val="601BBB72"/>
    <w:rsid w:val="601BBD9E"/>
    <w:rsid w:val="6084A889"/>
    <w:rsid w:val="6086FF0C"/>
    <w:rsid w:val="608A10F1"/>
    <w:rsid w:val="6097BA58"/>
    <w:rsid w:val="60A98454"/>
    <w:rsid w:val="60CFFD44"/>
    <w:rsid w:val="61075684"/>
    <w:rsid w:val="6116FDC4"/>
    <w:rsid w:val="612DB906"/>
    <w:rsid w:val="612FEEB0"/>
    <w:rsid w:val="6152F87F"/>
    <w:rsid w:val="619C0599"/>
    <w:rsid w:val="61B2DA11"/>
    <w:rsid w:val="61CB1653"/>
    <w:rsid w:val="61D5874C"/>
    <w:rsid w:val="61E3DDF7"/>
    <w:rsid w:val="6222CF6D"/>
    <w:rsid w:val="623A12E4"/>
    <w:rsid w:val="624182B4"/>
    <w:rsid w:val="625F9941"/>
    <w:rsid w:val="6274579A"/>
    <w:rsid w:val="62AD846D"/>
    <w:rsid w:val="62C98967"/>
    <w:rsid w:val="62D01272"/>
    <w:rsid w:val="62F8DD53"/>
    <w:rsid w:val="630BFFDB"/>
    <w:rsid w:val="6381A85A"/>
    <w:rsid w:val="63BE9FCE"/>
    <w:rsid w:val="63C0DCD2"/>
    <w:rsid w:val="63C29145"/>
    <w:rsid w:val="63E73973"/>
    <w:rsid w:val="63F2B59C"/>
    <w:rsid w:val="644E9E86"/>
    <w:rsid w:val="646DBD78"/>
    <w:rsid w:val="6484D34F"/>
    <w:rsid w:val="64AE66B2"/>
    <w:rsid w:val="64B23684"/>
    <w:rsid w:val="651E11AF"/>
    <w:rsid w:val="6540B155"/>
    <w:rsid w:val="656A3C84"/>
    <w:rsid w:val="666F76BC"/>
    <w:rsid w:val="66AEEE7B"/>
    <w:rsid w:val="66E8A97B"/>
    <w:rsid w:val="66F87D94"/>
    <w:rsid w:val="6716D26C"/>
    <w:rsid w:val="671EDA35"/>
    <w:rsid w:val="673F3EC8"/>
    <w:rsid w:val="67769808"/>
    <w:rsid w:val="677ABB55"/>
    <w:rsid w:val="678E04AE"/>
    <w:rsid w:val="6793FFD2"/>
    <w:rsid w:val="67A55E3A"/>
    <w:rsid w:val="67A58267"/>
    <w:rsid w:val="6804F0F4"/>
    <w:rsid w:val="68058F9C"/>
    <w:rsid w:val="680B471D"/>
    <w:rsid w:val="687BFA79"/>
    <w:rsid w:val="689210F1"/>
    <w:rsid w:val="69208D9A"/>
    <w:rsid w:val="693F53F6"/>
    <w:rsid w:val="698858A9"/>
    <w:rsid w:val="69B204F4"/>
    <w:rsid w:val="6A2C8DDE"/>
    <w:rsid w:val="6A3DC8B5"/>
    <w:rsid w:val="6A4D124F"/>
    <w:rsid w:val="6AA90928"/>
    <w:rsid w:val="6B03EF38"/>
    <w:rsid w:val="6B24290A"/>
    <w:rsid w:val="6B2C4056"/>
    <w:rsid w:val="6B825F9E"/>
    <w:rsid w:val="6B82FB33"/>
    <w:rsid w:val="6BA94880"/>
    <w:rsid w:val="6BAF35E2"/>
    <w:rsid w:val="6BBC8593"/>
    <w:rsid w:val="6BD21CC0"/>
    <w:rsid w:val="6C295E48"/>
    <w:rsid w:val="6C6770F5"/>
    <w:rsid w:val="6CC905EE"/>
    <w:rsid w:val="6CD86217"/>
    <w:rsid w:val="6CEE8512"/>
    <w:rsid w:val="6E11F2F2"/>
    <w:rsid w:val="6E56A008"/>
    <w:rsid w:val="6E5BC9CC"/>
    <w:rsid w:val="6E8ADBA9"/>
    <w:rsid w:val="6EBA0060"/>
    <w:rsid w:val="6EBA9BF5"/>
    <w:rsid w:val="6EC41D98"/>
    <w:rsid w:val="6EDEA9F6"/>
    <w:rsid w:val="6EF32983"/>
    <w:rsid w:val="6F022597"/>
    <w:rsid w:val="6F16FFF7"/>
    <w:rsid w:val="6F29EC1A"/>
    <w:rsid w:val="6F905C98"/>
    <w:rsid w:val="6F949AF6"/>
    <w:rsid w:val="6FA4177A"/>
    <w:rsid w:val="6FAE957A"/>
    <w:rsid w:val="6FAF6883"/>
    <w:rsid w:val="6FDB568E"/>
    <w:rsid w:val="7024EB43"/>
    <w:rsid w:val="7031A4E1"/>
    <w:rsid w:val="703C11E7"/>
    <w:rsid w:val="70867046"/>
    <w:rsid w:val="708F8BC1"/>
    <w:rsid w:val="708FC4E0"/>
    <w:rsid w:val="710A1BF5"/>
    <w:rsid w:val="71200452"/>
    <w:rsid w:val="713F1083"/>
    <w:rsid w:val="71514CFE"/>
    <w:rsid w:val="71704D72"/>
    <w:rsid w:val="718E40CA"/>
    <w:rsid w:val="719670B3"/>
    <w:rsid w:val="71D7E248"/>
    <w:rsid w:val="71F8A7B9"/>
    <w:rsid w:val="71F98EA8"/>
    <w:rsid w:val="71FC94B7"/>
    <w:rsid w:val="7221DAEE"/>
    <w:rsid w:val="7238F337"/>
    <w:rsid w:val="726DBB8E"/>
    <w:rsid w:val="72B60FB4"/>
    <w:rsid w:val="72CC3BB8"/>
    <w:rsid w:val="7300E7EF"/>
    <w:rsid w:val="731A960F"/>
    <w:rsid w:val="734BCFAD"/>
    <w:rsid w:val="7394781A"/>
    <w:rsid w:val="73C69AA6"/>
    <w:rsid w:val="73D4C398"/>
    <w:rsid w:val="73FD5D3D"/>
    <w:rsid w:val="74291FA2"/>
    <w:rsid w:val="7457D8F4"/>
    <w:rsid w:val="745B6050"/>
    <w:rsid w:val="7476EA0B"/>
    <w:rsid w:val="747B7D92"/>
    <w:rsid w:val="7489F423"/>
    <w:rsid w:val="74AEC7B1"/>
    <w:rsid w:val="74AF5E2E"/>
    <w:rsid w:val="74B66670"/>
    <w:rsid w:val="74E7A00E"/>
    <w:rsid w:val="74F1B7AB"/>
    <w:rsid w:val="750F830A"/>
    <w:rsid w:val="75456CFF"/>
    <w:rsid w:val="75597BB0"/>
    <w:rsid w:val="75626B07"/>
    <w:rsid w:val="757093F9"/>
    <w:rsid w:val="7580EC8C"/>
    <w:rsid w:val="75889AB8"/>
    <w:rsid w:val="75A11B24"/>
    <w:rsid w:val="75A98D05"/>
    <w:rsid w:val="75AC974D"/>
    <w:rsid w:val="75B6BFB4"/>
    <w:rsid w:val="75CA09AC"/>
    <w:rsid w:val="75F3A955"/>
    <w:rsid w:val="75F52ADE"/>
    <w:rsid w:val="760E371B"/>
    <w:rsid w:val="7618B293"/>
    <w:rsid w:val="7666DBB1"/>
    <w:rsid w:val="767F445D"/>
    <w:rsid w:val="76DF7EC2"/>
    <w:rsid w:val="76F5B1CA"/>
    <w:rsid w:val="772AD595"/>
    <w:rsid w:val="773CEB85"/>
    <w:rsid w:val="778F45D6"/>
    <w:rsid w:val="7790DF1F"/>
    <w:rsid w:val="779C0460"/>
    <w:rsid w:val="779C7632"/>
    <w:rsid w:val="77B6E3FB"/>
    <w:rsid w:val="77E6FEF0"/>
    <w:rsid w:val="7802AC12"/>
    <w:rsid w:val="7867E93D"/>
    <w:rsid w:val="7868D02C"/>
    <w:rsid w:val="78911C72"/>
    <w:rsid w:val="7891822B"/>
    <w:rsid w:val="789A0BC9"/>
    <w:rsid w:val="789DCA6F"/>
    <w:rsid w:val="78B88D4E"/>
    <w:rsid w:val="7901AA6E"/>
    <w:rsid w:val="792EBE02"/>
    <w:rsid w:val="795577C0"/>
    <w:rsid w:val="795C5EE3"/>
    <w:rsid w:val="79798E57"/>
    <w:rsid w:val="79863027"/>
    <w:rsid w:val="7986C0C8"/>
    <w:rsid w:val="79B25293"/>
    <w:rsid w:val="7A082AFA"/>
    <w:rsid w:val="7A171F84"/>
    <w:rsid w:val="7A633619"/>
    <w:rsid w:val="7A748C47"/>
    <w:rsid w:val="7A766607"/>
    <w:rsid w:val="7A9D7ACF"/>
    <w:rsid w:val="7AB7582A"/>
    <w:rsid w:val="7ACA8E63"/>
    <w:rsid w:val="7AE1A83E"/>
    <w:rsid w:val="7AF935A7"/>
    <w:rsid w:val="7B3A4CD4"/>
    <w:rsid w:val="7B579DA4"/>
    <w:rsid w:val="7BA82A38"/>
    <w:rsid w:val="7BBC42D4"/>
    <w:rsid w:val="7BF2E6DC"/>
    <w:rsid w:val="7C8D1882"/>
    <w:rsid w:val="7CA5392D"/>
    <w:rsid w:val="7CB62152"/>
    <w:rsid w:val="7CC17855"/>
    <w:rsid w:val="7CD0F371"/>
    <w:rsid w:val="7CD0F3C8"/>
    <w:rsid w:val="7CD61D35"/>
    <w:rsid w:val="7D551F8B"/>
    <w:rsid w:val="7D5F16C1"/>
    <w:rsid w:val="7D866986"/>
    <w:rsid w:val="7D9B768D"/>
    <w:rsid w:val="7DA734DB"/>
    <w:rsid w:val="7DB7A932"/>
    <w:rsid w:val="7DD6CCAB"/>
    <w:rsid w:val="7E4B2997"/>
    <w:rsid w:val="7E51F1B3"/>
    <w:rsid w:val="7E6CC3D2"/>
    <w:rsid w:val="7ECD8E7F"/>
    <w:rsid w:val="7EF0EFEC"/>
    <w:rsid w:val="7F1CABD6"/>
    <w:rsid w:val="7F475E68"/>
    <w:rsid w:val="7F658F80"/>
    <w:rsid w:val="7F6C657A"/>
    <w:rsid w:val="7F8C5CE4"/>
    <w:rsid w:val="7FAF627D"/>
    <w:rsid w:val="7FCCA6CA"/>
    <w:rsid w:val="7FE6F9F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B0FB1"/>
  <w15:chartTrackingRefBased/>
  <w15:docId w15:val="{DD1B8098-0152-4AB3-B7C2-F9BDB80C16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jpeg" Id="rId6" /><Relationship Type="http://schemas.openxmlformats.org/officeDocument/2006/relationships/image" Target="media/image1.png" Id="rId5" /><Relationship Type="http://schemas.openxmlformats.org/officeDocument/2006/relationships/webSettings" Target="webSettings.xml" Id="rId4" /><Relationship Type="http://schemas.microsoft.com/office/2020/10/relationships/intelligence" Target="intelligence2.xml" Id="rId9" /><Relationship Type="http://schemas.openxmlformats.org/officeDocument/2006/relationships/hyperlink" Target="https://doi.org/10.1136/bmj.h4000" TargetMode="External" Id="R6bd7c08c532c45d1" /><Relationship Type="http://schemas.openxmlformats.org/officeDocument/2006/relationships/hyperlink" Target="http://www.kingsfund.org.uk/projects/time-think-differently/trends-workforce-medical" TargetMode="External" Id="Rab51d7fcdca145d3" /><Relationship Type="http://schemas.openxmlformats.org/officeDocument/2006/relationships/hyperlink" Target="https://psycnet.apa.org/doi/10.1037/h0053870" TargetMode="External" Id="R33d8d0e042594ee5" /><Relationship Type="http://schemas.openxmlformats.org/officeDocument/2006/relationships/hyperlink" Target="http://www.virtualsalt.com/crebook5.htm" TargetMode="External" Id="R445f4ca857f440e0" /><Relationship Type="http://schemas.openxmlformats.org/officeDocument/2006/relationships/hyperlink" Target="https://doi.org/10.1093/oxrep/grab046" TargetMode="External" Id="R2635afc4ec4e43b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Peter Nguty Acha (2018019)</dc:creator>
  <keywords/>
  <dc:description/>
  <lastModifiedBy>Peter Nguty Acha (2018019)</lastModifiedBy>
  <revision>73</revision>
  <dcterms:created xsi:type="dcterms:W3CDTF">2022-08-01T16:05:00.0000000Z</dcterms:created>
  <dcterms:modified xsi:type="dcterms:W3CDTF">2022-08-13T21:41:03.9554425Z</dcterms:modified>
</coreProperties>
</file>