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D1B" w:rsidRPr="008273CB" w:rsidRDefault="00D97D1B" w:rsidP="00D97D1B">
      <w:pPr>
        <w:rPr>
          <w:rFonts w:ascii="Times New Roman" w:hAnsi="Times New Roman" w:cs="Times New Roman"/>
          <w:sz w:val="24"/>
          <w:szCs w:val="24"/>
          <w:lang w:val="en-US"/>
        </w:rPr>
      </w:pPr>
      <w:r>
        <w:rPr>
          <w:noProof/>
          <w:lang w:val="en-GB" w:eastAsia="en-GB"/>
        </w:rPr>
        <w:drawing>
          <wp:inline distT="0" distB="0" distL="0" distR="0" wp14:anchorId="5F8EA957" wp14:editId="7F034E23">
            <wp:extent cx="5715000" cy="1386840"/>
            <wp:effectExtent l="0" t="0" r="0" b="0"/>
            <wp:docPr id="11" name="Picture 11"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mergency Notices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386840"/>
                    </a:xfrm>
                    <a:prstGeom prst="rect">
                      <a:avLst/>
                    </a:prstGeom>
                    <a:noFill/>
                    <a:ln>
                      <a:noFill/>
                    </a:ln>
                  </pic:spPr>
                </pic:pic>
              </a:graphicData>
            </a:graphic>
          </wp:inline>
        </w:drawing>
      </w: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r w:rsidRPr="008273CB">
        <w:rPr>
          <w:rFonts w:ascii="Times New Roman" w:hAnsi="Times New Roman" w:cs="Times New Roman"/>
          <w:sz w:val="24"/>
          <w:szCs w:val="24"/>
          <w:lang w:val="en-US"/>
        </w:rPr>
        <w:t>By Aleksandar Peshankov</w:t>
      </w: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Default="00D97D1B" w:rsidP="00D97D1B">
      <w:pPr>
        <w:jc w:val="center"/>
        <w:rPr>
          <w:rFonts w:ascii="Times New Roman" w:hAnsi="Times New Roman" w:cs="Times New Roman"/>
          <w:sz w:val="96"/>
          <w:szCs w:val="96"/>
          <w:lang w:val="en-US"/>
        </w:rPr>
      </w:pPr>
      <w:r>
        <w:rPr>
          <w:rFonts w:ascii="Times New Roman" w:hAnsi="Times New Roman" w:cs="Times New Roman"/>
          <w:sz w:val="96"/>
          <w:szCs w:val="96"/>
          <w:lang w:val="en-US"/>
        </w:rPr>
        <w:t>Computer Architecture</w:t>
      </w:r>
    </w:p>
    <w:p w:rsidR="00D97D1B" w:rsidRDefault="00D97D1B" w:rsidP="00D97D1B">
      <w:pPr>
        <w:jc w:val="center"/>
        <w:rPr>
          <w:rFonts w:ascii="Times New Roman" w:hAnsi="Times New Roman" w:cs="Times New Roman"/>
          <w:sz w:val="96"/>
          <w:szCs w:val="96"/>
          <w:lang w:val="en-US"/>
        </w:rPr>
      </w:pPr>
      <w:r>
        <w:rPr>
          <w:rFonts w:ascii="Times New Roman" w:hAnsi="Times New Roman" w:cs="Times New Roman"/>
          <w:b/>
          <w:bCs/>
          <w:sz w:val="32"/>
          <w:szCs w:val="32"/>
          <w:lang w:val="en-US"/>
        </w:rPr>
        <w:t>SCENARIO 1</w:t>
      </w: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autoSpaceDE w:val="0"/>
        <w:autoSpaceDN w:val="0"/>
        <w:adjustRightInd w:val="0"/>
        <w:spacing w:after="0" w:line="240" w:lineRule="auto"/>
        <w:rPr>
          <w:rFonts w:ascii="Times New Roman" w:hAnsi="Times New Roman" w:cs="Times New Roman"/>
          <w:color w:val="333333"/>
          <w:sz w:val="24"/>
          <w:szCs w:val="24"/>
        </w:rPr>
      </w:pPr>
      <w:r w:rsidRPr="008273CB">
        <w:rPr>
          <w:rFonts w:ascii="Times New Roman" w:hAnsi="Times New Roman" w:cs="Times New Roman"/>
          <w:b/>
          <w:bCs/>
          <w:color w:val="333333"/>
          <w:sz w:val="24"/>
          <w:szCs w:val="24"/>
        </w:rPr>
        <w:t xml:space="preserve">Submission date: </w:t>
      </w:r>
    </w:p>
    <w:p w:rsidR="00D97D1B" w:rsidRPr="008273CB" w:rsidRDefault="00D97D1B" w:rsidP="00D97D1B">
      <w:pPr>
        <w:autoSpaceDE w:val="0"/>
        <w:autoSpaceDN w:val="0"/>
        <w:adjustRightInd w:val="0"/>
        <w:spacing w:after="0" w:line="240" w:lineRule="auto"/>
        <w:rPr>
          <w:rFonts w:ascii="Times New Roman" w:hAnsi="Times New Roman" w:cs="Times New Roman"/>
          <w:color w:val="333333"/>
          <w:sz w:val="24"/>
          <w:szCs w:val="24"/>
          <w:lang w:val="en-US"/>
        </w:rPr>
      </w:pPr>
      <w:r w:rsidRPr="008273CB">
        <w:rPr>
          <w:rFonts w:ascii="Times New Roman" w:hAnsi="Times New Roman" w:cs="Times New Roman"/>
          <w:b/>
          <w:bCs/>
          <w:color w:val="333333"/>
          <w:sz w:val="24"/>
          <w:szCs w:val="24"/>
        </w:rPr>
        <w:t xml:space="preserve">Submission ID: </w:t>
      </w:r>
      <w:r w:rsidRPr="008273CB">
        <w:rPr>
          <w:rFonts w:ascii="Times New Roman" w:hAnsi="Times New Roman" w:cs="Times New Roman"/>
          <w:b/>
          <w:bCs/>
          <w:color w:val="333333"/>
          <w:sz w:val="24"/>
          <w:szCs w:val="24"/>
          <w:lang w:val="en-US"/>
        </w:rPr>
        <w:t>1905148</w:t>
      </w:r>
    </w:p>
    <w:p w:rsidR="00D97D1B" w:rsidRPr="008273CB" w:rsidRDefault="00D97D1B" w:rsidP="00D97D1B">
      <w:pPr>
        <w:autoSpaceDE w:val="0"/>
        <w:autoSpaceDN w:val="0"/>
        <w:adjustRightInd w:val="0"/>
        <w:spacing w:after="0" w:line="240" w:lineRule="auto"/>
        <w:rPr>
          <w:rFonts w:ascii="Times New Roman" w:hAnsi="Times New Roman" w:cs="Times New Roman"/>
          <w:color w:val="FF0000"/>
          <w:sz w:val="24"/>
          <w:szCs w:val="24"/>
        </w:rPr>
      </w:pPr>
      <w:r w:rsidRPr="008273CB">
        <w:rPr>
          <w:rFonts w:ascii="Times New Roman" w:hAnsi="Times New Roman" w:cs="Times New Roman"/>
          <w:b/>
          <w:bCs/>
          <w:color w:val="333333"/>
          <w:sz w:val="24"/>
          <w:szCs w:val="24"/>
        </w:rPr>
        <w:t>File name:</w:t>
      </w:r>
    </w:p>
    <w:p w:rsidR="00D97D1B" w:rsidRPr="008273CB" w:rsidRDefault="00D97D1B" w:rsidP="00D97D1B">
      <w:pPr>
        <w:autoSpaceDE w:val="0"/>
        <w:autoSpaceDN w:val="0"/>
        <w:adjustRightInd w:val="0"/>
        <w:spacing w:after="0" w:line="240" w:lineRule="auto"/>
        <w:rPr>
          <w:rFonts w:ascii="Times New Roman" w:hAnsi="Times New Roman" w:cs="Times New Roman"/>
          <w:color w:val="333333"/>
          <w:sz w:val="24"/>
          <w:szCs w:val="24"/>
        </w:rPr>
      </w:pPr>
      <w:r w:rsidRPr="008273CB">
        <w:rPr>
          <w:rFonts w:ascii="Times New Roman" w:hAnsi="Times New Roman" w:cs="Times New Roman"/>
          <w:b/>
          <w:bCs/>
          <w:color w:val="333333"/>
          <w:sz w:val="24"/>
          <w:szCs w:val="24"/>
        </w:rPr>
        <w:t xml:space="preserve">Word count: </w:t>
      </w:r>
    </w:p>
    <w:p w:rsidR="00D97D1B" w:rsidRPr="008273CB" w:rsidRDefault="00D97D1B" w:rsidP="00D97D1B">
      <w:pPr>
        <w:rPr>
          <w:rFonts w:ascii="Times New Roman" w:hAnsi="Times New Roman" w:cs="Times New Roman"/>
          <w:sz w:val="24"/>
          <w:szCs w:val="24"/>
          <w:lang w:val="en-US"/>
        </w:rPr>
      </w:pPr>
      <w:r w:rsidRPr="008273CB">
        <w:rPr>
          <w:rFonts w:ascii="Times New Roman" w:hAnsi="Times New Roman" w:cs="Times New Roman"/>
          <w:b/>
          <w:bCs/>
          <w:color w:val="333333"/>
          <w:sz w:val="24"/>
          <w:szCs w:val="24"/>
        </w:rPr>
        <w:t xml:space="preserve">Character count: </w:t>
      </w:r>
    </w:p>
    <w:p w:rsidR="00D97D1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r w:rsidRPr="008273CB">
        <w:rPr>
          <w:rFonts w:ascii="Times New Roman" w:hAnsi="Times New Roman" w:cs="Times New Roman"/>
          <w:sz w:val="24"/>
          <w:szCs w:val="24"/>
          <w:lang w:val="en-US"/>
        </w:rPr>
        <w:t>Aleksandar Peshankov</w:t>
      </w:r>
    </w:p>
    <w:p w:rsidR="00D97D1B" w:rsidRDefault="00D97D1B" w:rsidP="00D97D1B">
      <w:pPr>
        <w:rPr>
          <w:rFonts w:ascii="Times New Roman" w:hAnsi="Times New Roman" w:cs="Times New Roman"/>
          <w:sz w:val="24"/>
          <w:szCs w:val="24"/>
          <w:lang w:val="en-US"/>
        </w:rPr>
      </w:pPr>
      <w:proofErr w:type="spellStart"/>
      <w:r w:rsidRPr="008273CB">
        <w:rPr>
          <w:rFonts w:ascii="Times New Roman" w:hAnsi="Times New Roman" w:cs="Times New Roman"/>
          <w:sz w:val="24"/>
          <w:szCs w:val="24"/>
          <w:lang w:val="en-US"/>
        </w:rPr>
        <w:t>Bcs</w:t>
      </w:r>
      <w:proofErr w:type="spellEnd"/>
      <w:r w:rsidRPr="008273CB">
        <w:rPr>
          <w:rFonts w:ascii="Times New Roman" w:hAnsi="Times New Roman" w:cs="Times New Roman"/>
          <w:sz w:val="24"/>
          <w:szCs w:val="24"/>
          <w:lang w:val="en-US"/>
        </w:rPr>
        <w:t xml:space="preserve"> in Cloud Computing</w:t>
      </w:r>
    </w:p>
    <w:p w:rsidR="00D97D1B" w:rsidRDefault="00D97D1B" w:rsidP="00D97D1B">
      <w:pPr>
        <w:rPr>
          <w:rFonts w:ascii="Times New Roman" w:hAnsi="Times New Roman" w:cs="Times New Roman"/>
          <w:sz w:val="24"/>
          <w:szCs w:val="24"/>
          <w:lang w:val="en-US"/>
        </w:rPr>
      </w:pPr>
    </w:p>
    <w:p w:rsidR="00D97D1B" w:rsidRDefault="00D97D1B" w:rsidP="00D97D1B">
      <w:pPr>
        <w:rPr>
          <w:rFonts w:ascii="Times New Roman" w:hAnsi="Times New Roman" w:cs="Times New Roman"/>
          <w:sz w:val="24"/>
          <w:szCs w:val="24"/>
          <w:lang w:val="en-US"/>
        </w:rPr>
      </w:pPr>
    </w:p>
    <w:p w:rsidR="00D97D1B" w:rsidRDefault="00D97D1B" w:rsidP="00D97D1B">
      <w:pPr>
        <w:rPr>
          <w:rFonts w:ascii="Times New Roman" w:hAnsi="Times New Roman" w:cs="Times New Roman"/>
          <w:sz w:val="24"/>
          <w:szCs w:val="24"/>
          <w:lang w:val="en-US"/>
        </w:rPr>
      </w:pPr>
    </w:p>
    <w:p w:rsidR="00D97D1B" w:rsidRPr="007D26C4" w:rsidRDefault="00D97D1B" w:rsidP="00D97D1B">
      <w:pPr>
        <w:pStyle w:val="Heading1"/>
        <w:rPr>
          <w:rFonts w:ascii="Times New Roman" w:hAnsi="Times New Roman" w:cs="Times New Roman"/>
          <w:color w:val="auto"/>
          <w:lang w:val="en-US"/>
        </w:rPr>
      </w:pPr>
      <w:r w:rsidRPr="007D26C4">
        <w:rPr>
          <w:rFonts w:ascii="Times New Roman" w:hAnsi="Times New Roman" w:cs="Times New Roman"/>
          <w:color w:val="auto"/>
          <w:lang w:val="en-US"/>
        </w:rPr>
        <w:lastRenderedPageBreak/>
        <w:t xml:space="preserve">Scenario 1: </w:t>
      </w:r>
    </w:p>
    <w:p w:rsidR="00D97D1B" w:rsidRPr="001D2E30" w:rsidRDefault="00D97D1B" w:rsidP="00D97D1B">
      <w:pPr>
        <w:spacing w:after="0" w:line="240" w:lineRule="auto"/>
        <w:jc w:val="both"/>
        <w:rPr>
          <w:rFonts w:ascii="Times New Roman" w:hAnsi="Times New Roman" w:cs="Times New Roman"/>
          <w:sz w:val="24"/>
          <w:szCs w:val="24"/>
        </w:rPr>
      </w:pPr>
    </w:p>
    <w:tbl>
      <w:tblPr>
        <w:tblStyle w:val="TableGrid"/>
        <w:tblW w:w="9322" w:type="dxa"/>
        <w:tblLook w:val="04A0" w:firstRow="1" w:lastRow="0" w:firstColumn="1" w:lastColumn="0" w:noHBand="0" w:noVBand="1"/>
      </w:tblPr>
      <w:tblGrid>
        <w:gridCol w:w="2093"/>
        <w:gridCol w:w="7229"/>
      </w:tblGrid>
      <w:tr w:rsidR="00D97D1B" w:rsidTr="00413EF1">
        <w:tc>
          <w:tcPr>
            <w:tcW w:w="2093" w:type="dxa"/>
          </w:tcPr>
          <w:p w:rsidR="00D97D1B" w:rsidRPr="00653CEB" w:rsidRDefault="00D97D1B" w:rsidP="00413EF1">
            <w:pPr>
              <w:jc w:val="both"/>
              <w:rPr>
                <w:rFonts w:ascii="Times New Roman" w:hAnsi="Times New Roman" w:cs="Times New Roman"/>
                <w:sz w:val="24"/>
                <w:szCs w:val="24"/>
              </w:rPr>
            </w:pPr>
            <w:r w:rsidRPr="00653CEB">
              <w:rPr>
                <w:rFonts w:ascii="Times New Roman" w:hAnsi="Times New Roman" w:cs="Times New Roman"/>
                <w:sz w:val="24"/>
                <w:szCs w:val="24"/>
              </w:rPr>
              <w:t xml:space="preserve">Case   </w:t>
            </w:r>
            <w:r w:rsidRPr="00653CEB">
              <w:rPr>
                <w:rFonts w:ascii="Times New Roman" w:hAnsi="Times New Roman" w:cs="Times New Roman"/>
                <w:sz w:val="24"/>
                <w:szCs w:val="24"/>
                <w:lang w:val="en-GB"/>
              </w:rPr>
              <w:t xml:space="preserve">                            </w:t>
            </w:r>
          </w:p>
        </w:tc>
        <w:tc>
          <w:tcPr>
            <w:tcW w:w="7229" w:type="dxa"/>
          </w:tcPr>
          <w:p w:rsidR="00D97D1B" w:rsidRPr="00653CEB" w:rsidRDefault="00D97D1B" w:rsidP="00413EF1">
            <w:pPr>
              <w:jc w:val="both"/>
              <w:rPr>
                <w:rFonts w:ascii="Times New Roman" w:hAnsi="Times New Roman" w:cs="Times New Roman"/>
                <w:sz w:val="24"/>
                <w:szCs w:val="24"/>
              </w:rPr>
            </w:pPr>
            <w:r w:rsidRPr="00653CEB">
              <w:rPr>
                <w:rFonts w:ascii="Times New Roman" w:hAnsi="Times New Roman" w:cs="Times New Roman"/>
                <w:sz w:val="24"/>
                <w:szCs w:val="24"/>
              </w:rPr>
              <w:t>PCS 3312B BLACK CASE</w:t>
            </w:r>
          </w:p>
        </w:tc>
      </w:tr>
      <w:tr w:rsidR="00D97D1B" w:rsidTr="00413EF1">
        <w:tc>
          <w:tcPr>
            <w:tcW w:w="2093" w:type="dxa"/>
          </w:tcPr>
          <w:p w:rsidR="00D97D1B" w:rsidRPr="00653CEB" w:rsidRDefault="00D97D1B" w:rsidP="00413EF1">
            <w:pPr>
              <w:jc w:val="both"/>
              <w:rPr>
                <w:rFonts w:ascii="Times New Roman" w:hAnsi="Times New Roman" w:cs="Times New Roman"/>
                <w:sz w:val="24"/>
                <w:szCs w:val="24"/>
              </w:rPr>
            </w:pPr>
            <w:r w:rsidRPr="00653CEB">
              <w:rPr>
                <w:rFonts w:ascii="Times New Roman" w:hAnsi="Times New Roman" w:cs="Times New Roman"/>
                <w:sz w:val="24"/>
                <w:szCs w:val="24"/>
              </w:rPr>
              <w:t>Processor (CPU)</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Intel® Celeron® Dual Core Processor G4930 (3.20GHz) 2MB Cache</w:t>
            </w:r>
          </w:p>
        </w:tc>
      </w:tr>
      <w:tr w:rsidR="00D97D1B" w:rsidTr="00413EF1">
        <w:tc>
          <w:tcPr>
            <w:tcW w:w="2093" w:type="dxa"/>
          </w:tcPr>
          <w:p w:rsidR="00D97D1B" w:rsidRPr="00653CEB" w:rsidRDefault="00D97D1B" w:rsidP="00413EF1">
            <w:pPr>
              <w:jc w:val="both"/>
              <w:rPr>
                <w:rFonts w:ascii="Times New Roman" w:hAnsi="Times New Roman" w:cs="Times New Roman"/>
                <w:sz w:val="24"/>
                <w:szCs w:val="24"/>
              </w:rPr>
            </w:pPr>
            <w:r w:rsidRPr="00653CEB">
              <w:rPr>
                <w:rFonts w:ascii="Times New Roman" w:hAnsi="Times New Roman" w:cs="Times New Roman"/>
                <w:sz w:val="24"/>
                <w:szCs w:val="24"/>
              </w:rPr>
              <w:t>Motherboard</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ASUS® H310M-A R2.0: Micro-ATX, DDR4, LGA1151, USB 3.1, SATA 6GBs</w:t>
            </w:r>
          </w:p>
        </w:tc>
      </w:tr>
      <w:tr w:rsidR="00D97D1B" w:rsidTr="00413EF1">
        <w:tc>
          <w:tcPr>
            <w:tcW w:w="2093" w:type="dxa"/>
          </w:tcPr>
          <w:p w:rsidR="00D97D1B" w:rsidRPr="00653CEB" w:rsidRDefault="00D97D1B" w:rsidP="00413EF1">
            <w:pPr>
              <w:rPr>
                <w:rFonts w:ascii="Times New Roman" w:hAnsi="Times New Roman" w:cs="Times New Roman"/>
                <w:sz w:val="24"/>
                <w:szCs w:val="24"/>
                <w:lang w:val="en-GB"/>
              </w:rPr>
            </w:pPr>
            <w:r w:rsidRPr="00653CEB">
              <w:rPr>
                <w:rFonts w:ascii="Times New Roman" w:hAnsi="Times New Roman" w:cs="Times New Roman"/>
                <w:sz w:val="24"/>
                <w:szCs w:val="24"/>
              </w:rPr>
              <w:t>Memory (RAM</w:t>
            </w:r>
            <w:r w:rsidRPr="00653CEB">
              <w:rPr>
                <w:rFonts w:ascii="Times New Roman" w:hAnsi="Times New Roman" w:cs="Times New Roman"/>
                <w:sz w:val="24"/>
                <w:szCs w:val="24"/>
                <w:lang w:val="en-GB"/>
              </w:rPr>
              <w:t>)</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4GB Corsair VENGEANCE DDR4 2400MHz (1 x 4GB)</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Graphics Card</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INTEGRATED GRAPHICS ACCELERATOR (GPU)</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1st Storage Drive</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256GB PCS 2.5" SSD, SATA 6 Gb (500MB/R, 400MB/W)</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DVD/BLU-RAY Drive</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NOT REQUIRED</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Power Supply</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FSP 250W 80+ BRONZE POWER SUPPLY (For PCS 3312B BLACK Case Only)</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Power Cable</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 x 1 Metre UK Power Cable (Kettle Lead)</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Processor Cooling</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STANDARD CPU COOLER</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Thermal Paste</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STANDARD THERMAL PASTE FOR SUFFICIENT COOLING</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Sound Card</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ONBOARD 6 CHANNEL (5.1) HIGH DEF AUDIO (AS STANDARD)</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Wireless/Wired Networking</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WIRELESS 802.11N 300Mbps/2.4GHz PCI-E CARD</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USB/Thunderbolt Options</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MIN. 2 x USB 3.0 &amp; 2 x USB 2.0 PORTS @ BACK PANEL + MIN. 2 FRONT PORTS</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Operating System</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Windows 10 Home 64 Bit - inc. Single Licence</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Operating System Language</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United Kingdom - English Language</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Windows Recovery Media</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Windows 10 Multi-Language Recovery Image - Unlimited Downloads from Online Account</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Office Software</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FREE 30 Day Trial of Microsoft® Office® 365 (Operating System Required)</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Anti-Virus</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BullGuard™ Internet Security - Free 90 Day License inc. Gamer Mode</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Browser</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Microsoft® Edge (Windows 10 Only)</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Monitor</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IIYAMA E2283HS-B3 21.5" Widescreen Monitor</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Monitor Cables</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 x 2 METRE HDMI (M) to DVI (M)</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lastRenderedPageBreak/>
              <w:t>Keyboard</w:t>
            </w:r>
          </w:p>
        </w:tc>
        <w:tc>
          <w:tcPr>
            <w:tcW w:w="7229" w:type="dxa"/>
          </w:tcPr>
          <w:p w:rsidR="00D97D1B" w:rsidRPr="00653CEB" w:rsidRDefault="00D97D1B" w:rsidP="00413EF1">
            <w:pPr>
              <w:rPr>
                <w:rFonts w:ascii="Times New Roman" w:hAnsi="Times New Roman" w:cs="Times New Roman"/>
                <w:sz w:val="24"/>
                <w:szCs w:val="24"/>
                <w:lang w:val="en-GB"/>
              </w:rPr>
            </w:pPr>
            <w:r w:rsidRPr="00653CEB">
              <w:rPr>
                <w:rFonts w:ascii="Times New Roman" w:hAnsi="Times New Roman" w:cs="Times New Roman"/>
                <w:sz w:val="24"/>
                <w:szCs w:val="24"/>
              </w:rPr>
              <w:t>PCS S300 USB MEDIA KEYBOARD</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Mouse</w:t>
            </w:r>
          </w:p>
        </w:tc>
        <w:tc>
          <w:tcPr>
            <w:tcW w:w="7229"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LOGITECH® OPTICAL USB MOUSE</w:t>
            </w:r>
          </w:p>
        </w:tc>
      </w:tr>
    </w:tbl>
    <w:p w:rsidR="00D97D1B" w:rsidRPr="00653CEB" w:rsidRDefault="00D97D1B" w:rsidP="00D97D1B">
      <w:pPr>
        <w:spacing w:after="0" w:line="240" w:lineRule="auto"/>
        <w:jc w:val="both"/>
        <w:rPr>
          <w:rFonts w:ascii="Times New Roman" w:hAnsi="Times New Roman" w:cs="Times New Roman"/>
          <w:sz w:val="24"/>
          <w:szCs w:val="24"/>
        </w:rPr>
      </w:pPr>
    </w:p>
    <w:p w:rsidR="00D97D1B" w:rsidRPr="00DE6C6D" w:rsidRDefault="00D97D1B" w:rsidP="00D97D1B">
      <w:pPr>
        <w:spacing w:after="0" w:line="240" w:lineRule="auto"/>
        <w:rPr>
          <w:rFonts w:ascii="Times New Roman" w:eastAsia="Times New Roman" w:hAnsi="Times New Roman" w:cs="Times New Roman"/>
          <w:color w:val="000000"/>
          <w:sz w:val="32"/>
          <w:szCs w:val="32"/>
          <w:lang w:val="en-GB" w:eastAsia="en-GB"/>
        </w:rPr>
      </w:pPr>
      <w:r w:rsidRPr="00DE6C6D">
        <w:rPr>
          <w:rFonts w:ascii="Times New Roman" w:eastAsia="Times New Roman" w:hAnsi="Times New Roman" w:cs="Times New Roman"/>
          <w:b/>
          <w:bCs/>
          <w:color w:val="000000"/>
          <w:sz w:val="32"/>
          <w:szCs w:val="32"/>
          <w:lang w:val="en-GB" w:eastAsia="en-GB"/>
        </w:rPr>
        <w:t>£350.00</w:t>
      </w:r>
      <w:r w:rsidRPr="00653CEB">
        <w:rPr>
          <w:rFonts w:ascii="Times New Roman" w:eastAsia="Times New Roman" w:hAnsi="Times New Roman" w:cs="Times New Roman"/>
          <w:b/>
          <w:bCs/>
          <w:color w:val="000000"/>
          <w:sz w:val="32"/>
          <w:szCs w:val="32"/>
          <w:lang w:val="en-GB" w:eastAsia="en-GB"/>
        </w:rPr>
        <w:t xml:space="preserve"> </w:t>
      </w:r>
      <w:r w:rsidRPr="00653CEB">
        <w:rPr>
          <w:rFonts w:ascii="Times New Roman" w:eastAsia="Times New Roman" w:hAnsi="Times New Roman" w:cs="Times New Roman"/>
          <w:b/>
          <w:bCs/>
          <w:color w:val="000000"/>
          <w:sz w:val="28"/>
          <w:szCs w:val="28"/>
          <w:lang w:val="en-GB" w:eastAsia="en-GB"/>
        </w:rPr>
        <w:t xml:space="preserve">- </w:t>
      </w:r>
      <w:r w:rsidRPr="00DE6C6D">
        <w:rPr>
          <w:rFonts w:ascii="Times New Roman" w:eastAsia="Times New Roman" w:hAnsi="Times New Roman" w:cs="Times New Roman"/>
          <w:color w:val="000000"/>
          <w:sz w:val="28"/>
          <w:szCs w:val="28"/>
          <w:lang w:val="en-GB" w:eastAsia="en-GB"/>
        </w:rPr>
        <w:t>ex VAT</w:t>
      </w:r>
    </w:p>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r w:rsidRPr="00DE6C6D">
        <w:rPr>
          <w:rFonts w:ascii="Times New Roman" w:eastAsia="Times New Roman" w:hAnsi="Times New Roman" w:cs="Times New Roman"/>
          <w:b/>
          <w:bCs/>
          <w:color w:val="000000"/>
          <w:sz w:val="32"/>
          <w:szCs w:val="32"/>
          <w:lang w:val="en-GB" w:eastAsia="en-GB"/>
        </w:rPr>
        <w:t>£420.00</w:t>
      </w:r>
      <w:r w:rsidRPr="00653CEB">
        <w:rPr>
          <w:rFonts w:ascii="Times New Roman" w:eastAsia="Times New Roman" w:hAnsi="Times New Roman" w:cs="Times New Roman"/>
          <w:b/>
          <w:bCs/>
          <w:color w:val="000000"/>
          <w:sz w:val="32"/>
          <w:szCs w:val="32"/>
          <w:lang w:val="en-GB" w:eastAsia="en-GB"/>
        </w:rPr>
        <w:t xml:space="preserve"> </w:t>
      </w:r>
      <w:r w:rsidRPr="00653CEB">
        <w:rPr>
          <w:rFonts w:ascii="Times New Roman" w:eastAsia="Times New Roman" w:hAnsi="Times New Roman" w:cs="Times New Roman"/>
          <w:b/>
          <w:bCs/>
          <w:color w:val="000000"/>
          <w:sz w:val="28"/>
          <w:szCs w:val="28"/>
          <w:lang w:val="en-GB" w:eastAsia="en-GB"/>
        </w:rPr>
        <w:t xml:space="preserve">- </w:t>
      </w:r>
      <w:proofErr w:type="spellStart"/>
      <w:proofErr w:type="gramStart"/>
      <w:r w:rsidRPr="00DE6C6D">
        <w:rPr>
          <w:rFonts w:ascii="Times New Roman" w:eastAsia="Times New Roman" w:hAnsi="Times New Roman" w:cs="Times New Roman"/>
          <w:color w:val="000000"/>
          <w:sz w:val="28"/>
          <w:szCs w:val="28"/>
          <w:lang w:val="en-GB" w:eastAsia="en-GB"/>
        </w:rPr>
        <w:t>inc</w:t>
      </w:r>
      <w:proofErr w:type="spellEnd"/>
      <w:proofErr w:type="gramEnd"/>
      <w:r w:rsidRPr="00DE6C6D">
        <w:rPr>
          <w:rFonts w:ascii="Times New Roman" w:eastAsia="Times New Roman" w:hAnsi="Times New Roman" w:cs="Times New Roman"/>
          <w:color w:val="000000"/>
          <w:sz w:val="28"/>
          <w:szCs w:val="28"/>
          <w:lang w:val="en-GB" w:eastAsia="en-GB"/>
        </w:rPr>
        <w:t xml:space="preserve"> VAT</w:t>
      </w:r>
    </w:p>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p>
    <w:tbl>
      <w:tblPr>
        <w:tblStyle w:val="TableGrid"/>
        <w:tblW w:w="9322" w:type="dxa"/>
        <w:tblLook w:val="04A0" w:firstRow="1" w:lastRow="0" w:firstColumn="1" w:lastColumn="0" w:noHBand="0" w:noVBand="1"/>
      </w:tblPr>
      <w:tblGrid>
        <w:gridCol w:w="2802"/>
        <w:gridCol w:w="1984"/>
        <w:gridCol w:w="4536"/>
      </w:tblGrid>
      <w:tr w:rsidR="00D97D1B" w:rsidTr="00413EF1">
        <w:trPr>
          <w:trHeight w:val="263"/>
        </w:trPr>
        <w:tc>
          <w:tcPr>
            <w:tcW w:w="2802" w:type="dxa"/>
            <w:vMerge w:val="restart"/>
          </w:tcPr>
          <w:p w:rsidR="00D97D1B" w:rsidRDefault="00D97D1B" w:rsidP="00413EF1">
            <w:r>
              <w:rPr>
                <w:noProof/>
                <w:lang w:val="en-GB" w:eastAsia="en-GB"/>
              </w:rPr>
              <w:drawing>
                <wp:inline distT="0" distB="0" distL="0" distR="0" wp14:anchorId="3CD98542" wp14:editId="7FDA0838">
                  <wp:extent cx="1531620" cy="2004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1620" cy="2004060"/>
                          </a:xfrm>
                          <a:prstGeom prst="rect">
                            <a:avLst/>
                          </a:prstGeom>
                          <a:noFill/>
                          <a:ln>
                            <a:noFill/>
                          </a:ln>
                        </pic:spPr>
                      </pic:pic>
                    </a:graphicData>
                  </a:graphic>
                </wp:inline>
              </w:drawing>
            </w:r>
          </w:p>
          <w:p w:rsidR="00D97D1B" w:rsidRDefault="00D97D1B" w:rsidP="00413EF1"/>
          <w:p w:rsidR="00D97D1B" w:rsidRPr="00B97E30" w:rsidRDefault="00D97D1B" w:rsidP="00413EF1">
            <w:pPr>
              <w:jc w:val="center"/>
              <w:rPr>
                <w:lang w:val="en-GB"/>
              </w:rP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12</w:t>
            </w:r>
            <w:r w:rsidRPr="00DE6C6D">
              <w:rPr>
                <w:rFonts w:ascii="Times New Roman" w:eastAsia="Times New Roman" w:hAnsi="Times New Roman" w:cs="Times New Roman"/>
                <w:b/>
                <w:bCs/>
                <w:color w:val="000000"/>
                <w:sz w:val="32"/>
                <w:szCs w:val="32"/>
                <w:lang w:val="en-GB" w:eastAsia="en-GB"/>
              </w:rPr>
              <w:t>.00</w:t>
            </w:r>
          </w:p>
        </w:tc>
        <w:tc>
          <w:tcPr>
            <w:tcW w:w="1984"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Dimensions</w:t>
            </w: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372mm x 188mm x 390mm</w:t>
            </w:r>
          </w:p>
        </w:tc>
      </w:tr>
      <w:tr w:rsidR="00D97D1B" w:rsidTr="00413EF1">
        <w:trPr>
          <w:trHeight w:val="359"/>
        </w:trPr>
        <w:tc>
          <w:tcPr>
            <w:tcW w:w="2802" w:type="dxa"/>
            <w:vMerge/>
          </w:tcPr>
          <w:p w:rsidR="00D97D1B" w:rsidRDefault="00D97D1B" w:rsidP="00413EF1">
            <w:pPr>
              <w:rPr>
                <w:noProof/>
              </w:rPr>
            </w:pPr>
          </w:p>
        </w:tc>
        <w:tc>
          <w:tcPr>
            <w:tcW w:w="1984"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Colours</w:t>
            </w: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Black</w:t>
            </w:r>
          </w:p>
        </w:tc>
      </w:tr>
      <w:tr w:rsidR="00D97D1B" w:rsidTr="00413EF1">
        <w:trPr>
          <w:trHeight w:val="279"/>
        </w:trPr>
        <w:tc>
          <w:tcPr>
            <w:tcW w:w="2802" w:type="dxa"/>
            <w:vMerge/>
          </w:tcPr>
          <w:p w:rsidR="00D97D1B" w:rsidRDefault="00D97D1B" w:rsidP="00413EF1">
            <w:pPr>
              <w:rPr>
                <w:noProof/>
              </w:rPr>
            </w:pPr>
          </w:p>
        </w:tc>
        <w:tc>
          <w:tcPr>
            <w:tcW w:w="1984"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Materials</w:t>
            </w: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Plastic, Steel</w:t>
            </w:r>
          </w:p>
        </w:tc>
      </w:tr>
      <w:tr w:rsidR="00D97D1B" w:rsidTr="00413EF1">
        <w:trPr>
          <w:trHeight w:val="312"/>
        </w:trPr>
        <w:tc>
          <w:tcPr>
            <w:tcW w:w="2802" w:type="dxa"/>
            <w:vMerge/>
          </w:tcPr>
          <w:p w:rsidR="00D97D1B" w:rsidRDefault="00D97D1B" w:rsidP="00413EF1">
            <w:pPr>
              <w:rPr>
                <w:noProof/>
              </w:rPr>
            </w:pPr>
          </w:p>
        </w:tc>
        <w:tc>
          <w:tcPr>
            <w:tcW w:w="1984" w:type="dxa"/>
            <w:vMerge w:val="restart"/>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Bays</w:t>
            </w: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 x 5.25" Drive Bay</w:t>
            </w:r>
          </w:p>
        </w:tc>
      </w:tr>
      <w:tr w:rsidR="00D97D1B" w:rsidTr="00413EF1">
        <w:trPr>
          <w:trHeight w:val="312"/>
        </w:trPr>
        <w:tc>
          <w:tcPr>
            <w:tcW w:w="2802" w:type="dxa"/>
            <w:vMerge/>
          </w:tcPr>
          <w:p w:rsidR="00D97D1B" w:rsidRDefault="00D97D1B" w:rsidP="00413EF1">
            <w:pPr>
              <w:rPr>
                <w:noProof/>
              </w:rPr>
            </w:pPr>
          </w:p>
        </w:tc>
        <w:tc>
          <w:tcPr>
            <w:tcW w:w="1984" w:type="dxa"/>
            <w:vMerge/>
          </w:tcPr>
          <w:p w:rsidR="00D97D1B" w:rsidRPr="00653CEB" w:rsidRDefault="00D97D1B" w:rsidP="00413EF1">
            <w:pPr>
              <w:rPr>
                <w:rFonts w:ascii="Times New Roman" w:hAnsi="Times New Roman" w:cs="Times New Roman"/>
                <w:sz w:val="24"/>
                <w:szCs w:val="24"/>
              </w:rPr>
            </w:pP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 x 3.5" Bay</w:t>
            </w:r>
          </w:p>
        </w:tc>
      </w:tr>
      <w:tr w:rsidR="00D97D1B" w:rsidTr="00413EF1">
        <w:trPr>
          <w:trHeight w:val="300"/>
        </w:trPr>
        <w:tc>
          <w:tcPr>
            <w:tcW w:w="2802" w:type="dxa"/>
            <w:vMerge/>
          </w:tcPr>
          <w:p w:rsidR="00D97D1B" w:rsidRDefault="00D97D1B" w:rsidP="00413EF1">
            <w:pPr>
              <w:rPr>
                <w:noProof/>
              </w:rPr>
            </w:pPr>
          </w:p>
        </w:tc>
        <w:tc>
          <w:tcPr>
            <w:tcW w:w="1984" w:type="dxa"/>
            <w:vMerge w:val="restart"/>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Top/Front USB &amp; Audio</w:t>
            </w: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2 x Front USB 3.0 Ports</w:t>
            </w:r>
          </w:p>
        </w:tc>
      </w:tr>
      <w:tr w:rsidR="00D97D1B" w:rsidTr="00413EF1">
        <w:trPr>
          <w:trHeight w:val="254"/>
        </w:trPr>
        <w:tc>
          <w:tcPr>
            <w:tcW w:w="2802" w:type="dxa"/>
            <w:vMerge/>
          </w:tcPr>
          <w:p w:rsidR="00D97D1B" w:rsidRDefault="00D97D1B" w:rsidP="00413EF1">
            <w:pPr>
              <w:rPr>
                <w:noProof/>
              </w:rPr>
            </w:pPr>
          </w:p>
        </w:tc>
        <w:tc>
          <w:tcPr>
            <w:tcW w:w="1984" w:type="dxa"/>
            <w:vMerge/>
          </w:tcPr>
          <w:p w:rsidR="00D97D1B" w:rsidRPr="00653CEB" w:rsidRDefault="00D97D1B" w:rsidP="00413EF1">
            <w:pPr>
              <w:rPr>
                <w:rFonts w:ascii="Times New Roman" w:hAnsi="Times New Roman" w:cs="Times New Roman"/>
                <w:sz w:val="24"/>
                <w:szCs w:val="24"/>
              </w:rPr>
            </w:pP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 x Mic in</w:t>
            </w:r>
          </w:p>
        </w:tc>
      </w:tr>
      <w:tr w:rsidR="00D97D1B" w:rsidTr="00413EF1">
        <w:trPr>
          <w:trHeight w:val="283"/>
        </w:trPr>
        <w:tc>
          <w:tcPr>
            <w:tcW w:w="2802" w:type="dxa"/>
            <w:vMerge/>
          </w:tcPr>
          <w:p w:rsidR="00D97D1B" w:rsidRDefault="00D97D1B" w:rsidP="00413EF1">
            <w:pPr>
              <w:rPr>
                <w:noProof/>
              </w:rPr>
            </w:pPr>
          </w:p>
        </w:tc>
        <w:tc>
          <w:tcPr>
            <w:tcW w:w="1984" w:type="dxa"/>
            <w:vMerge/>
          </w:tcPr>
          <w:p w:rsidR="00D97D1B" w:rsidRPr="00653CEB" w:rsidRDefault="00D97D1B" w:rsidP="00413EF1">
            <w:pPr>
              <w:rPr>
                <w:rFonts w:ascii="Times New Roman" w:hAnsi="Times New Roman" w:cs="Times New Roman"/>
                <w:sz w:val="24"/>
                <w:szCs w:val="24"/>
              </w:rPr>
            </w:pP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 x Headphones Out</w:t>
            </w:r>
          </w:p>
        </w:tc>
      </w:tr>
      <w:tr w:rsidR="00D97D1B" w:rsidTr="00413EF1">
        <w:trPr>
          <w:trHeight w:val="348"/>
        </w:trPr>
        <w:tc>
          <w:tcPr>
            <w:tcW w:w="2802" w:type="dxa"/>
            <w:vMerge/>
          </w:tcPr>
          <w:p w:rsidR="00D97D1B" w:rsidRDefault="00D97D1B" w:rsidP="00413EF1">
            <w:pPr>
              <w:rPr>
                <w:noProof/>
              </w:rPr>
            </w:pPr>
          </w:p>
        </w:tc>
        <w:tc>
          <w:tcPr>
            <w:tcW w:w="1984"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Features</w:t>
            </w:r>
          </w:p>
          <w:p w:rsidR="00D97D1B" w:rsidRPr="00653CEB" w:rsidRDefault="00D97D1B" w:rsidP="00413EF1">
            <w:pPr>
              <w:rPr>
                <w:rFonts w:ascii="Times New Roman" w:hAnsi="Times New Roman" w:cs="Times New Roman"/>
                <w:sz w:val="24"/>
                <w:szCs w:val="24"/>
              </w:rPr>
            </w:pP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 Reinforced EMI Shield</w:t>
            </w:r>
            <w:r w:rsidRPr="00653CEB">
              <w:rPr>
                <w:rFonts w:ascii="Times New Roman" w:hAnsi="Times New Roman" w:cs="Times New Roman"/>
                <w:sz w:val="24"/>
                <w:szCs w:val="24"/>
              </w:rPr>
              <w:br/>
              <w:t>- 2.5" SSD Supports</w:t>
            </w:r>
            <w:r w:rsidRPr="00653CEB">
              <w:rPr>
                <w:rFonts w:ascii="Times New Roman" w:hAnsi="Times New Roman" w:cs="Times New Roman"/>
                <w:sz w:val="24"/>
                <w:szCs w:val="24"/>
              </w:rPr>
              <w:br/>
              <w:t>- USB 3.0 Ready</w:t>
            </w:r>
          </w:p>
        </w:tc>
      </w:tr>
      <w:tr w:rsidR="00D97D1B" w:rsidTr="00413EF1">
        <w:trPr>
          <w:trHeight w:val="348"/>
        </w:trPr>
        <w:tc>
          <w:tcPr>
            <w:tcW w:w="2802" w:type="dxa"/>
            <w:vMerge/>
          </w:tcPr>
          <w:p w:rsidR="00D97D1B" w:rsidRDefault="00D97D1B" w:rsidP="00413EF1">
            <w:pPr>
              <w:rPr>
                <w:noProof/>
              </w:rPr>
            </w:pPr>
          </w:p>
        </w:tc>
        <w:tc>
          <w:tcPr>
            <w:tcW w:w="1984"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Fans</w:t>
            </w:r>
          </w:p>
        </w:tc>
        <w:tc>
          <w:tcPr>
            <w:tcW w:w="4536"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 x 80mm rear fan</w:t>
            </w:r>
          </w:p>
        </w:tc>
      </w:tr>
    </w:tbl>
    <w:p w:rsidR="00D97D1B" w:rsidRDefault="00D97D1B" w:rsidP="00D97D1B"/>
    <w:tbl>
      <w:tblPr>
        <w:tblStyle w:val="TableGrid"/>
        <w:tblW w:w="0" w:type="auto"/>
        <w:tblLook w:val="04A0" w:firstRow="1" w:lastRow="0" w:firstColumn="1" w:lastColumn="0" w:noHBand="0" w:noVBand="1"/>
      </w:tblPr>
      <w:tblGrid>
        <w:gridCol w:w="3588"/>
        <w:gridCol w:w="1694"/>
        <w:gridCol w:w="1885"/>
        <w:gridCol w:w="1849"/>
      </w:tblGrid>
      <w:tr w:rsidR="00D97D1B" w:rsidTr="00413EF1">
        <w:trPr>
          <w:trHeight w:val="240"/>
        </w:trPr>
        <w:tc>
          <w:tcPr>
            <w:tcW w:w="3588" w:type="dxa"/>
            <w:vMerge w:val="restart"/>
          </w:tcPr>
          <w:p w:rsidR="00D97D1B" w:rsidRDefault="00D97D1B" w:rsidP="00413EF1">
            <w:pPr>
              <w:rPr>
                <w:lang w:val="en-GB"/>
              </w:rPr>
            </w:pPr>
          </w:p>
          <w:p w:rsidR="00D97D1B" w:rsidRDefault="00D97D1B" w:rsidP="00413EF1">
            <w:pPr>
              <w:rPr>
                <w:lang w:val="en-GB"/>
              </w:rPr>
            </w:pPr>
            <w:r>
              <w:rPr>
                <w:noProof/>
                <w:lang w:val="en-GB" w:eastAsia="en-GB"/>
              </w:rPr>
              <w:drawing>
                <wp:inline distT="0" distB="0" distL="0" distR="0" wp14:anchorId="6A7A44FA" wp14:editId="6FB515BE">
                  <wp:extent cx="2141220" cy="1722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1220" cy="1722120"/>
                          </a:xfrm>
                          <a:prstGeom prst="rect">
                            <a:avLst/>
                          </a:prstGeom>
                          <a:noFill/>
                          <a:ln>
                            <a:noFill/>
                          </a:ln>
                        </pic:spPr>
                      </pic:pic>
                    </a:graphicData>
                  </a:graphic>
                </wp:inline>
              </w:drawing>
            </w:r>
          </w:p>
          <w:p w:rsidR="00D97D1B" w:rsidRDefault="00D97D1B" w:rsidP="00413EF1">
            <w:pPr>
              <w:jc w:val="center"/>
              <w:rPr>
                <w:lang w:val="en-GB"/>
              </w:rPr>
            </w:pPr>
          </w:p>
          <w:p w:rsidR="00D97D1B" w:rsidRDefault="00D97D1B" w:rsidP="00413EF1">
            <w:pPr>
              <w:jc w:val="center"/>
              <w:rPr>
                <w:lang w:val="en-GB"/>
              </w:rPr>
            </w:pPr>
            <w:r w:rsidRPr="007D0621">
              <w:rPr>
                <w:lang w:val="en-GB"/>
              </w:rPr>
              <w:t>Intel® Celeron® Processor G4930</w:t>
            </w:r>
          </w:p>
          <w:p w:rsidR="00D97D1B" w:rsidRDefault="00D97D1B" w:rsidP="00413EF1">
            <w:pPr>
              <w:jc w:val="center"/>
              <w:rPr>
                <w:lang w:val="en-GB"/>
              </w:rPr>
            </w:pPr>
          </w:p>
          <w:p w:rsidR="00D97D1B" w:rsidRPr="001E2114" w:rsidRDefault="00D97D1B" w:rsidP="00413EF1">
            <w:pPr>
              <w:jc w:val="center"/>
              <w:rPr>
                <w:lang w:val="en-GB"/>
              </w:rP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86</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16</w:t>
            </w:r>
          </w:p>
        </w:tc>
        <w:tc>
          <w:tcPr>
            <w:tcW w:w="1753" w:type="dxa"/>
            <w:vMerge w:val="restart"/>
          </w:tcPr>
          <w:p w:rsidR="00D97D1B" w:rsidRPr="00864D3E" w:rsidRDefault="00D97D1B" w:rsidP="00413EF1">
            <w:pPr>
              <w:jc w:val="center"/>
              <w:rPr>
                <w:lang w:val="en-GB"/>
              </w:rPr>
            </w:pPr>
            <w:r>
              <w:rPr>
                <w:lang w:val="en-GB"/>
              </w:rPr>
              <w:t>Performance</w:t>
            </w:r>
          </w:p>
        </w:tc>
        <w:tc>
          <w:tcPr>
            <w:tcW w:w="2052" w:type="dxa"/>
          </w:tcPr>
          <w:p w:rsidR="00D97D1B" w:rsidRPr="00290360" w:rsidRDefault="00D97D1B" w:rsidP="00413EF1">
            <w:r w:rsidRPr="00290360">
              <w:t>Cache</w:t>
            </w:r>
          </w:p>
        </w:tc>
        <w:tc>
          <w:tcPr>
            <w:tcW w:w="1849" w:type="dxa"/>
          </w:tcPr>
          <w:p w:rsidR="00D97D1B" w:rsidRPr="00290360" w:rsidRDefault="00D97D1B" w:rsidP="00413EF1">
            <w:r w:rsidRPr="00290360">
              <w:t>2 MB Intel® Smart Cache</w:t>
            </w:r>
          </w:p>
        </w:tc>
      </w:tr>
      <w:tr w:rsidR="00D97D1B" w:rsidTr="00413EF1">
        <w:trPr>
          <w:trHeight w:val="216"/>
        </w:trPr>
        <w:tc>
          <w:tcPr>
            <w:tcW w:w="3588" w:type="dxa"/>
            <w:vMerge/>
          </w:tcPr>
          <w:p w:rsidR="00D97D1B" w:rsidRDefault="00D97D1B" w:rsidP="00413EF1">
            <w:pPr>
              <w:rPr>
                <w:lang w:val="en-GB"/>
              </w:rPr>
            </w:pPr>
          </w:p>
        </w:tc>
        <w:tc>
          <w:tcPr>
            <w:tcW w:w="1753" w:type="dxa"/>
            <w:vMerge/>
          </w:tcPr>
          <w:p w:rsidR="00D97D1B" w:rsidRDefault="00D97D1B" w:rsidP="00413EF1">
            <w:pPr>
              <w:jc w:val="center"/>
              <w:rPr>
                <w:lang w:val="en-GB"/>
              </w:rPr>
            </w:pPr>
          </w:p>
        </w:tc>
        <w:tc>
          <w:tcPr>
            <w:tcW w:w="2052" w:type="dxa"/>
          </w:tcPr>
          <w:p w:rsidR="00D97D1B" w:rsidRPr="00290360" w:rsidRDefault="00D97D1B" w:rsidP="00413EF1">
            <w:r w:rsidRPr="00290360">
              <w:t>Processor Base Frequency</w:t>
            </w:r>
          </w:p>
        </w:tc>
        <w:tc>
          <w:tcPr>
            <w:tcW w:w="1849" w:type="dxa"/>
          </w:tcPr>
          <w:p w:rsidR="00D97D1B" w:rsidRPr="00290360" w:rsidRDefault="00D97D1B" w:rsidP="00413EF1">
            <w:r w:rsidRPr="00290360">
              <w:t>3.20 GHz</w:t>
            </w:r>
          </w:p>
        </w:tc>
      </w:tr>
      <w:tr w:rsidR="00D97D1B" w:rsidTr="00413EF1">
        <w:trPr>
          <w:trHeight w:val="324"/>
        </w:trPr>
        <w:tc>
          <w:tcPr>
            <w:tcW w:w="3588" w:type="dxa"/>
            <w:vMerge/>
          </w:tcPr>
          <w:p w:rsidR="00D97D1B" w:rsidRDefault="00D97D1B" w:rsidP="00413EF1">
            <w:pPr>
              <w:rPr>
                <w:lang w:val="en-GB"/>
              </w:rPr>
            </w:pPr>
          </w:p>
        </w:tc>
        <w:tc>
          <w:tcPr>
            <w:tcW w:w="1753" w:type="dxa"/>
            <w:vMerge/>
          </w:tcPr>
          <w:p w:rsidR="00D97D1B" w:rsidRDefault="00D97D1B" w:rsidP="00413EF1">
            <w:pPr>
              <w:jc w:val="center"/>
              <w:rPr>
                <w:lang w:val="en-GB"/>
              </w:rPr>
            </w:pPr>
          </w:p>
        </w:tc>
        <w:tc>
          <w:tcPr>
            <w:tcW w:w="2052" w:type="dxa"/>
          </w:tcPr>
          <w:p w:rsidR="00D97D1B" w:rsidRPr="00290360" w:rsidRDefault="00D97D1B" w:rsidP="00413EF1">
            <w:r w:rsidRPr="00290360">
              <w:t>Bus Speed</w:t>
            </w:r>
          </w:p>
        </w:tc>
        <w:tc>
          <w:tcPr>
            <w:tcW w:w="1849" w:type="dxa"/>
          </w:tcPr>
          <w:p w:rsidR="00D97D1B" w:rsidRPr="00290360" w:rsidRDefault="00D97D1B" w:rsidP="00413EF1">
            <w:r w:rsidRPr="00290360">
              <w:t>8 GT/s</w:t>
            </w:r>
          </w:p>
        </w:tc>
      </w:tr>
      <w:tr w:rsidR="00D97D1B" w:rsidTr="00413EF1">
        <w:tc>
          <w:tcPr>
            <w:tcW w:w="3588" w:type="dxa"/>
            <w:vMerge/>
          </w:tcPr>
          <w:p w:rsidR="00D97D1B" w:rsidRDefault="00D97D1B" w:rsidP="00413EF1"/>
        </w:tc>
        <w:tc>
          <w:tcPr>
            <w:tcW w:w="1753" w:type="dxa"/>
            <w:vMerge/>
          </w:tcPr>
          <w:p w:rsidR="00D97D1B" w:rsidRDefault="00D97D1B" w:rsidP="00413EF1">
            <w:pPr>
              <w:jc w:val="center"/>
            </w:pPr>
          </w:p>
        </w:tc>
        <w:tc>
          <w:tcPr>
            <w:tcW w:w="2052" w:type="dxa"/>
          </w:tcPr>
          <w:p w:rsidR="00D97D1B" w:rsidRPr="00290360" w:rsidRDefault="00D97D1B" w:rsidP="00413EF1">
            <w:r w:rsidRPr="00290360">
              <w:t>Thermal Design Power</w:t>
            </w:r>
          </w:p>
        </w:tc>
        <w:tc>
          <w:tcPr>
            <w:tcW w:w="1849" w:type="dxa"/>
          </w:tcPr>
          <w:p w:rsidR="00D97D1B" w:rsidRPr="00290360" w:rsidRDefault="00D97D1B" w:rsidP="00413EF1">
            <w:r w:rsidRPr="00290360">
              <w:t>54 W</w:t>
            </w:r>
          </w:p>
        </w:tc>
      </w:tr>
      <w:tr w:rsidR="00D97D1B" w:rsidTr="00413EF1">
        <w:trPr>
          <w:trHeight w:val="264"/>
        </w:trPr>
        <w:tc>
          <w:tcPr>
            <w:tcW w:w="3588" w:type="dxa"/>
            <w:vMerge/>
          </w:tcPr>
          <w:p w:rsidR="00D97D1B" w:rsidRDefault="00D97D1B" w:rsidP="00413EF1"/>
        </w:tc>
        <w:tc>
          <w:tcPr>
            <w:tcW w:w="1753" w:type="dxa"/>
            <w:vMerge w:val="restart"/>
          </w:tcPr>
          <w:p w:rsidR="00D97D1B" w:rsidRPr="0077624D" w:rsidRDefault="00D97D1B" w:rsidP="00413EF1">
            <w:r w:rsidRPr="0077624D">
              <w:t>Memory Specifications</w:t>
            </w:r>
          </w:p>
          <w:p w:rsidR="00D97D1B" w:rsidRPr="0077624D" w:rsidRDefault="00D97D1B" w:rsidP="00413EF1"/>
        </w:tc>
        <w:tc>
          <w:tcPr>
            <w:tcW w:w="2052" w:type="dxa"/>
          </w:tcPr>
          <w:p w:rsidR="00D97D1B" w:rsidRPr="0077624D" w:rsidRDefault="00D97D1B" w:rsidP="00413EF1">
            <w:r w:rsidRPr="0077624D">
              <w:t>Max Memory Size</w:t>
            </w:r>
          </w:p>
        </w:tc>
        <w:tc>
          <w:tcPr>
            <w:tcW w:w="1849" w:type="dxa"/>
          </w:tcPr>
          <w:p w:rsidR="00D97D1B" w:rsidRPr="0077624D" w:rsidRDefault="00D97D1B" w:rsidP="00413EF1">
            <w:r w:rsidRPr="0077624D">
              <w:t>64 GB</w:t>
            </w:r>
          </w:p>
        </w:tc>
      </w:tr>
      <w:tr w:rsidR="00D97D1B" w:rsidTr="00413EF1">
        <w:trPr>
          <w:trHeight w:val="276"/>
        </w:trPr>
        <w:tc>
          <w:tcPr>
            <w:tcW w:w="3588" w:type="dxa"/>
            <w:vMerge/>
          </w:tcPr>
          <w:p w:rsidR="00D97D1B" w:rsidRDefault="00D97D1B" w:rsidP="00413EF1"/>
        </w:tc>
        <w:tc>
          <w:tcPr>
            <w:tcW w:w="1753" w:type="dxa"/>
            <w:vMerge/>
          </w:tcPr>
          <w:p w:rsidR="00D97D1B" w:rsidRPr="0077624D" w:rsidRDefault="00D97D1B" w:rsidP="00413EF1"/>
        </w:tc>
        <w:tc>
          <w:tcPr>
            <w:tcW w:w="2052" w:type="dxa"/>
          </w:tcPr>
          <w:p w:rsidR="00D97D1B" w:rsidRPr="0077624D" w:rsidRDefault="00D97D1B" w:rsidP="00413EF1">
            <w:r w:rsidRPr="0077624D">
              <w:t>Memory Types</w:t>
            </w:r>
          </w:p>
        </w:tc>
        <w:tc>
          <w:tcPr>
            <w:tcW w:w="1849" w:type="dxa"/>
          </w:tcPr>
          <w:p w:rsidR="00D97D1B" w:rsidRPr="0077624D" w:rsidRDefault="00D97D1B" w:rsidP="00413EF1">
            <w:r w:rsidRPr="0077624D">
              <w:t>DDR4-2400</w:t>
            </w:r>
          </w:p>
        </w:tc>
      </w:tr>
      <w:tr w:rsidR="00D97D1B" w:rsidTr="00413EF1">
        <w:trPr>
          <w:trHeight w:val="264"/>
        </w:trPr>
        <w:tc>
          <w:tcPr>
            <w:tcW w:w="3588" w:type="dxa"/>
            <w:vMerge/>
          </w:tcPr>
          <w:p w:rsidR="00D97D1B" w:rsidRDefault="00D97D1B" w:rsidP="00413EF1"/>
        </w:tc>
        <w:tc>
          <w:tcPr>
            <w:tcW w:w="1753" w:type="dxa"/>
            <w:vMerge/>
          </w:tcPr>
          <w:p w:rsidR="00D97D1B" w:rsidRPr="0077624D" w:rsidRDefault="00D97D1B" w:rsidP="00413EF1"/>
        </w:tc>
        <w:tc>
          <w:tcPr>
            <w:tcW w:w="2052" w:type="dxa"/>
          </w:tcPr>
          <w:p w:rsidR="00D97D1B" w:rsidRPr="0077624D" w:rsidRDefault="00D97D1B" w:rsidP="00413EF1">
            <w:r w:rsidRPr="0077624D">
              <w:t>Max # of Memory Channels</w:t>
            </w:r>
          </w:p>
        </w:tc>
        <w:tc>
          <w:tcPr>
            <w:tcW w:w="1849" w:type="dxa"/>
          </w:tcPr>
          <w:p w:rsidR="00D97D1B" w:rsidRPr="0077624D" w:rsidRDefault="00D97D1B" w:rsidP="00413EF1">
            <w:r w:rsidRPr="0077624D">
              <w:t>2</w:t>
            </w:r>
          </w:p>
        </w:tc>
      </w:tr>
      <w:tr w:rsidR="00D97D1B" w:rsidTr="00413EF1">
        <w:trPr>
          <w:trHeight w:val="288"/>
        </w:trPr>
        <w:tc>
          <w:tcPr>
            <w:tcW w:w="3588" w:type="dxa"/>
            <w:vMerge/>
          </w:tcPr>
          <w:p w:rsidR="00D97D1B" w:rsidRDefault="00D97D1B" w:rsidP="00413EF1"/>
        </w:tc>
        <w:tc>
          <w:tcPr>
            <w:tcW w:w="1753" w:type="dxa"/>
            <w:vMerge/>
          </w:tcPr>
          <w:p w:rsidR="00D97D1B" w:rsidRDefault="00D97D1B" w:rsidP="00413EF1">
            <w:pPr>
              <w:pStyle w:val="Heading3"/>
              <w:shd w:val="clear" w:color="auto" w:fill="F3F3F3"/>
              <w:spacing w:before="330" w:after="165"/>
              <w:outlineLvl w:val="2"/>
              <w:rPr>
                <w:rFonts w:ascii="Tahoma" w:hAnsi="Tahoma" w:cs="Tahoma"/>
                <w:color w:val="555555"/>
                <w:sz w:val="24"/>
                <w:szCs w:val="24"/>
              </w:rPr>
            </w:pPr>
          </w:p>
        </w:tc>
        <w:tc>
          <w:tcPr>
            <w:tcW w:w="2052" w:type="dxa"/>
          </w:tcPr>
          <w:p w:rsidR="00D97D1B" w:rsidRPr="00BA5CA1" w:rsidRDefault="00D97D1B" w:rsidP="00413EF1">
            <w:r w:rsidRPr="00BA5CA1">
              <w:t>Processor Graphics</w:t>
            </w:r>
          </w:p>
        </w:tc>
        <w:tc>
          <w:tcPr>
            <w:tcW w:w="1849" w:type="dxa"/>
          </w:tcPr>
          <w:p w:rsidR="00D97D1B" w:rsidRPr="00BA5CA1" w:rsidRDefault="00D97D1B" w:rsidP="00413EF1">
            <w:r w:rsidRPr="00BA5CA1">
              <w:t>Intel® UHD Graphics 610</w:t>
            </w:r>
          </w:p>
        </w:tc>
      </w:tr>
      <w:tr w:rsidR="00D97D1B" w:rsidTr="00413EF1">
        <w:trPr>
          <w:trHeight w:val="636"/>
        </w:trPr>
        <w:tc>
          <w:tcPr>
            <w:tcW w:w="3588" w:type="dxa"/>
            <w:vMerge/>
          </w:tcPr>
          <w:p w:rsidR="00D97D1B" w:rsidRDefault="00D97D1B" w:rsidP="00413EF1"/>
        </w:tc>
        <w:tc>
          <w:tcPr>
            <w:tcW w:w="1753" w:type="dxa"/>
            <w:vMerge/>
          </w:tcPr>
          <w:p w:rsidR="00D97D1B" w:rsidRPr="00404019" w:rsidRDefault="00D97D1B" w:rsidP="00413EF1"/>
        </w:tc>
        <w:tc>
          <w:tcPr>
            <w:tcW w:w="2052" w:type="dxa"/>
          </w:tcPr>
          <w:p w:rsidR="00D97D1B" w:rsidRPr="00BA5CA1" w:rsidRDefault="00D97D1B" w:rsidP="00413EF1">
            <w:r w:rsidRPr="00BA5CA1">
              <w:t>Max Resolution</w:t>
            </w:r>
          </w:p>
        </w:tc>
        <w:tc>
          <w:tcPr>
            <w:tcW w:w="1849" w:type="dxa"/>
          </w:tcPr>
          <w:p w:rsidR="00D97D1B" w:rsidRPr="00BA5CA1" w:rsidRDefault="00D97D1B" w:rsidP="00413EF1">
            <w:r w:rsidRPr="00BA5CA1">
              <w:t>4096x2304@60Hz</w:t>
            </w:r>
          </w:p>
        </w:tc>
      </w:tr>
    </w:tbl>
    <w:p w:rsidR="00D97D1B" w:rsidRDefault="00D97D1B" w:rsidP="00D97D1B"/>
    <w:tbl>
      <w:tblPr>
        <w:tblStyle w:val="TableGrid"/>
        <w:tblW w:w="0" w:type="auto"/>
        <w:tblLook w:val="04A0" w:firstRow="1" w:lastRow="0" w:firstColumn="1" w:lastColumn="0" w:noHBand="0" w:noVBand="1"/>
      </w:tblPr>
      <w:tblGrid>
        <w:gridCol w:w="3072"/>
        <w:gridCol w:w="1948"/>
        <w:gridCol w:w="3996"/>
      </w:tblGrid>
      <w:tr w:rsidR="00D97D1B" w:rsidTr="00413EF1">
        <w:tc>
          <w:tcPr>
            <w:tcW w:w="3080" w:type="dxa"/>
            <w:vMerge w:val="restart"/>
          </w:tcPr>
          <w:p w:rsidR="00D97D1B" w:rsidRDefault="00D97D1B" w:rsidP="00413EF1">
            <w:pPr>
              <w:rPr>
                <w:noProof/>
              </w:rPr>
            </w:pPr>
          </w:p>
          <w:p w:rsidR="00D97D1B" w:rsidRDefault="00D97D1B" w:rsidP="00413EF1">
            <w:pPr>
              <w:rPr>
                <w:noProof/>
              </w:rPr>
            </w:pPr>
            <w:r>
              <w:rPr>
                <w:noProof/>
                <w:lang w:val="en-GB" w:eastAsia="en-GB"/>
              </w:rPr>
              <w:drawing>
                <wp:inline distT="0" distB="0" distL="0" distR="0" wp14:anchorId="110FFB95" wp14:editId="2D3349CA">
                  <wp:extent cx="1729740" cy="10210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9740" cy="1021080"/>
                          </a:xfrm>
                          <a:prstGeom prst="rect">
                            <a:avLst/>
                          </a:prstGeom>
                          <a:noFill/>
                          <a:ln>
                            <a:noFill/>
                          </a:ln>
                        </pic:spPr>
                      </pic:pic>
                    </a:graphicData>
                  </a:graphic>
                </wp:inline>
              </w:drawing>
            </w:r>
          </w:p>
          <w:p w:rsidR="00D97D1B" w:rsidRDefault="00D97D1B" w:rsidP="00413EF1">
            <w:pPr>
              <w:rPr>
                <w:noProof/>
              </w:rPr>
            </w:pPr>
          </w:p>
          <w:p w:rsidR="00D97D1B" w:rsidRDefault="00D97D1B" w:rsidP="00413EF1">
            <w:pPr>
              <w:rPr>
                <w:noProof/>
              </w:rPr>
            </w:pPr>
          </w:p>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61</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19</w:t>
            </w:r>
          </w:p>
        </w:tc>
        <w:tc>
          <w:tcPr>
            <w:tcW w:w="1990" w:type="dxa"/>
          </w:tcPr>
          <w:p w:rsidR="00D97D1B" w:rsidRPr="00DC0EC1" w:rsidRDefault="00D97D1B" w:rsidP="00413EF1">
            <w:r w:rsidRPr="00DC0EC1">
              <w:t>Chipset</w:t>
            </w:r>
          </w:p>
        </w:tc>
        <w:tc>
          <w:tcPr>
            <w:tcW w:w="4172" w:type="dxa"/>
          </w:tcPr>
          <w:p w:rsidR="00D97D1B" w:rsidRPr="00DC0EC1" w:rsidRDefault="00D97D1B" w:rsidP="00413EF1">
            <w:r w:rsidRPr="00DC0EC1">
              <w:t>Intel® H310</w:t>
            </w:r>
          </w:p>
        </w:tc>
      </w:tr>
      <w:tr w:rsidR="00D97D1B" w:rsidTr="00413EF1">
        <w:tc>
          <w:tcPr>
            <w:tcW w:w="3080" w:type="dxa"/>
            <w:vMerge/>
          </w:tcPr>
          <w:p w:rsidR="00D97D1B" w:rsidRDefault="00D97D1B" w:rsidP="00413EF1"/>
        </w:tc>
        <w:tc>
          <w:tcPr>
            <w:tcW w:w="1990" w:type="dxa"/>
          </w:tcPr>
          <w:p w:rsidR="00D97D1B" w:rsidRPr="00DC0EC1" w:rsidRDefault="00D97D1B" w:rsidP="00413EF1">
            <w:r w:rsidRPr="00DC0EC1">
              <w:t>RAM Slots</w:t>
            </w:r>
          </w:p>
        </w:tc>
        <w:tc>
          <w:tcPr>
            <w:tcW w:w="4172" w:type="dxa"/>
          </w:tcPr>
          <w:p w:rsidR="00D97D1B" w:rsidRPr="00DC0EC1" w:rsidRDefault="00D97D1B" w:rsidP="00413EF1">
            <w:r w:rsidRPr="00DC0EC1">
              <w:t>2 x DIMM, max. 32GB, DDR4 2666MHz, non-ECC, un-buffered memory</w:t>
            </w:r>
          </w:p>
        </w:tc>
      </w:tr>
      <w:tr w:rsidR="00D97D1B" w:rsidTr="00413EF1">
        <w:trPr>
          <w:trHeight w:val="372"/>
        </w:trPr>
        <w:tc>
          <w:tcPr>
            <w:tcW w:w="3080" w:type="dxa"/>
            <w:vMerge/>
          </w:tcPr>
          <w:p w:rsidR="00D97D1B" w:rsidRDefault="00D97D1B" w:rsidP="00413EF1"/>
        </w:tc>
        <w:tc>
          <w:tcPr>
            <w:tcW w:w="1990" w:type="dxa"/>
          </w:tcPr>
          <w:p w:rsidR="00D97D1B" w:rsidRPr="00DC0EC1" w:rsidRDefault="00D97D1B" w:rsidP="00413EF1">
            <w:r w:rsidRPr="00DC0EC1">
              <w:t>Expansion Slots</w:t>
            </w:r>
          </w:p>
        </w:tc>
        <w:tc>
          <w:tcPr>
            <w:tcW w:w="4172" w:type="dxa"/>
          </w:tcPr>
          <w:p w:rsidR="00D97D1B" w:rsidRPr="00DC0EC1" w:rsidRDefault="00D97D1B" w:rsidP="00413EF1">
            <w:r w:rsidRPr="00DC0EC1">
              <w:t>1 x PCI Express 3.0/2.0 x16 slot, 2 x PCI Express x1 slots</w:t>
            </w:r>
          </w:p>
        </w:tc>
      </w:tr>
      <w:tr w:rsidR="00D97D1B" w:rsidTr="00413EF1">
        <w:trPr>
          <w:trHeight w:val="204"/>
        </w:trPr>
        <w:tc>
          <w:tcPr>
            <w:tcW w:w="3080" w:type="dxa"/>
            <w:vMerge/>
          </w:tcPr>
          <w:p w:rsidR="00D97D1B" w:rsidRDefault="00D97D1B" w:rsidP="00413EF1"/>
        </w:tc>
        <w:tc>
          <w:tcPr>
            <w:tcW w:w="1990" w:type="dxa"/>
          </w:tcPr>
          <w:p w:rsidR="00D97D1B" w:rsidRPr="00DC0EC1" w:rsidRDefault="00D97D1B" w:rsidP="00413EF1">
            <w:r w:rsidRPr="00DC0EC1">
              <w:t>SATA Ports</w:t>
            </w:r>
          </w:p>
        </w:tc>
        <w:tc>
          <w:tcPr>
            <w:tcW w:w="4172" w:type="dxa"/>
          </w:tcPr>
          <w:p w:rsidR="00D97D1B" w:rsidRPr="00DC0EC1" w:rsidRDefault="00D97D1B" w:rsidP="00413EF1">
            <w:r w:rsidRPr="00DC0EC1">
              <w:t>4 x SATA 6Gb/s ports, 1 x M.2 Socket</w:t>
            </w:r>
          </w:p>
        </w:tc>
      </w:tr>
      <w:tr w:rsidR="00D97D1B" w:rsidTr="00413EF1">
        <w:trPr>
          <w:trHeight w:val="264"/>
        </w:trPr>
        <w:tc>
          <w:tcPr>
            <w:tcW w:w="3080" w:type="dxa"/>
            <w:vMerge/>
          </w:tcPr>
          <w:p w:rsidR="00D97D1B" w:rsidRDefault="00D97D1B" w:rsidP="00413EF1"/>
        </w:tc>
        <w:tc>
          <w:tcPr>
            <w:tcW w:w="1990" w:type="dxa"/>
          </w:tcPr>
          <w:p w:rsidR="00D97D1B" w:rsidRPr="00DC0EC1" w:rsidRDefault="00D97D1B" w:rsidP="00413EF1">
            <w:r w:rsidRPr="00DC0EC1">
              <w:t>USB Ports</w:t>
            </w:r>
          </w:p>
        </w:tc>
        <w:tc>
          <w:tcPr>
            <w:tcW w:w="4172" w:type="dxa"/>
          </w:tcPr>
          <w:p w:rsidR="00D97D1B" w:rsidRPr="00DC0EC1" w:rsidRDefault="00D97D1B" w:rsidP="00413EF1">
            <w:r w:rsidRPr="00DC0EC1">
              <w:t>4 x USB 3.1 ports (2 mid-board, 2 back panel), 6 x USB 2.0 ports (4 mid-board, 2 back panel)</w:t>
            </w:r>
          </w:p>
        </w:tc>
      </w:tr>
      <w:tr w:rsidR="00D97D1B" w:rsidTr="00413EF1">
        <w:trPr>
          <w:trHeight w:val="360"/>
        </w:trPr>
        <w:tc>
          <w:tcPr>
            <w:tcW w:w="3080" w:type="dxa"/>
            <w:vMerge/>
          </w:tcPr>
          <w:p w:rsidR="00D97D1B" w:rsidRDefault="00D97D1B" w:rsidP="00413EF1"/>
        </w:tc>
        <w:tc>
          <w:tcPr>
            <w:tcW w:w="1990" w:type="dxa"/>
          </w:tcPr>
          <w:p w:rsidR="00D97D1B" w:rsidRPr="00DC0EC1" w:rsidRDefault="00D97D1B" w:rsidP="00413EF1">
            <w:r w:rsidRPr="00DC0EC1">
              <w:t>Networking</w:t>
            </w:r>
          </w:p>
        </w:tc>
        <w:tc>
          <w:tcPr>
            <w:tcW w:w="4172" w:type="dxa"/>
          </w:tcPr>
          <w:p w:rsidR="00D97D1B" w:rsidRPr="00DC0EC1" w:rsidRDefault="00D97D1B" w:rsidP="00413EF1">
            <w:r w:rsidRPr="00DC0EC1">
              <w:t>Realtek® 8111H Gigabit LAN support LANGuard</w:t>
            </w:r>
          </w:p>
        </w:tc>
      </w:tr>
      <w:tr w:rsidR="00D97D1B" w:rsidTr="00413EF1">
        <w:trPr>
          <w:trHeight w:val="453"/>
        </w:trPr>
        <w:tc>
          <w:tcPr>
            <w:tcW w:w="3080" w:type="dxa"/>
            <w:vMerge/>
          </w:tcPr>
          <w:p w:rsidR="00D97D1B" w:rsidRDefault="00D97D1B" w:rsidP="00413EF1"/>
        </w:tc>
        <w:tc>
          <w:tcPr>
            <w:tcW w:w="1990" w:type="dxa"/>
          </w:tcPr>
          <w:p w:rsidR="00D97D1B" w:rsidRPr="00DC0EC1" w:rsidRDefault="00D97D1B" w:rsidP="00413EF1">
            <w:r w:rsidRPr="00DC0EC1">
              <w:t>Audio</w:t>
            </w:r>
          </w:p>
        </w:tc>
        <w:tc>
          <w:tcPr>
            <w:tcW w:w="4172" w:type="dxa"/>
          </w:tcPr>
          <w:p w:rsidR="00D97D1B" w:rsidRPr="00DC0EC1" w:rsidRDefault="00D97D1B" w:rsidP="00413EF1">
            <w:r w:rsidRPr="00DC0EC1">
              <w:t>Realtek® ALC887 8-channel* High Definition Audio CODEC</w:t>
            </w:r>
          </w:p>
        </w:tc>
      </w:tr>
    </w:tbl>
    <w:p w:rsidR="00D97D1B" w:rsidRDefault="00D97D1B" w:rsidP="00D97D1B"/>
    <w:tbl>
      <w:tblPr>
        <w:tblStyle w:val="TableGrid"/>
        <w:tblW w:w="0" w:type="auto"/>
        <w:tblLook w:val="04A0" w:firstRow="1" w:lastRow="0" w:firstColumn="1" w:lastColumn="0" w:noHBand="0" w:noVBand="1"/>
      </w:tblPr>
      <w:tblGrid>
        <w:gridCol w:w="3078"/>
        <w:gridCol w:w="2977"/>
        <w:gridCol w:w="2961"/>
      </w:tblGrid>
      <w:tr w:rsidR="00D97D1B" w:rsidTr="00413EF1">
        <w:tc>
          <w:tcPr>
            <w:tcW w:w="3080" w:type="dxa"/>
            <w:vMerge w:val="restart"/>
          </w:tcPr>
          <w:p w:rsidR="00D97D1B" w:rsidRDefault="00D97D1B" w:rsidP="00413EF1">
            <w:pPr>
              <w:rPr>
                <w:noProof/>
              </w:rPr>
            </w:pPr>
            <w:r>
              <w:rPr>
                <w:noProof/>
                <w:lang w:val="en-GB" w:eastAsia="en-GB"/>
              </w:rPr>
              <w:drawing>
                <wp:inline distT="0" distB="0" distL="0" distR="0" wp14:anchorId="23A288E0" wp14:editId="2D69BF96">
                  <wp:extent cx="1790700" cy="853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0700" cy="853440"/>
                          </a:xfrm>
                          <a:prstGeom prst="rect">
                            <a:avLst/>
                          </a:prstGeom>
                          <a:noFill/>
                          <a:ln>
                            <a:noFill/>
                          </a:ln>
                        </pic:spPr>
                      </pic:pic>
                    </a:graphicData>
                  </a:graphic>
                </wp:inline>
              </w:drawing>
            </w:r>
          </w:p>
          <w:p w:rsidR="00D97D1B" w:rsidRDefault="00D97D1B" w:rsidP="00413EF1">
            <w:pPr>
              <w:rPr>
                <w:noProof/>
              </w:rPr>
            </w:pPr>
          </w:p>
          <w:p w:rsidR="00D97D1B" w:rsidRPr="00F46236"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20</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99</w:t>
            </w:r>
          </w:p>
        </w:tc>
        <w:tc>
          <w:tcPr>
            <w:tcW w:w="3081" w:type="dxa"/>
          </w:tcPr>
          <w:p w:rsidR="00D97D1B" w:rsidRPr="001C1984" w:rsidRDefault="00D97D1B" w:rsidP="00413EF1">
            <w:r w:rsidRPr="001C1984">
              <w:t>Size</w:t>
            </w:r>
          </w:p>
          <w:p w:rsidR="00D97D1B" w:rsidRPr="001C1984" w:rsidRDefault="00D97D1B" w:rsidP="00413EF1"/>
        </w:tc>
        <w:tc>
          <w:tcPr>
            <w:tcW w:w="3081" w:type="dxa"/>
          </w:tcPr>
          <w:p w:rsidR="00D97D1B" w:rsidRPr="001C1984" w:rsidRDefault="00D97D1B" w:rsidP="00413EF1">
            <w:pPr>
              <w:jc w:val="center"/>
            </w:pPr>
            <w:r w:rsidRPr="001C1984">
              <w:t>4GB</w:t>
            </w:r>
          </w:p>
          <w:p w:rsidR="00D97D1B" w:rsidRPr="001C1984" w:rsidRDefault="00D97D1B" w:rsidP="00413EF1">
            <w:pPr>
              <w:jc w:val="center"/>
            </w:pPr>
          </w:p>
        </w:tc>
      </w:tr>
      <w:tr w:rsidR="00D97D1B" w:rsidTr="00413EF1">
        <w:tc>
          <w:tcPr>
            <w:tcW w:w="3080" w:type="dxa"/>
            <w:vMerge/>
          </w:tcPr>
          <w:p w:rsidR="00D97D1B" w:rsidRDefault="00D97D1B" w:rsidP="00413EF1"/>
        </w:tc>
        <w:tc>
          <w:tcPr>
            <w:tcW w:w="3081" w:type="dxa"/>
          </w:tcPr>
          <w:p w:rsidR="00D97D1B" w:rsidRPr="001C1984" w:rsidRDefault="00D97D1B" w:rsidP="00413EF1">
            <w:r w:rsidRPr="001C1984">
              <w:t>Number of Modules</w:t>
            </w:r>
          </w:p>
          <w:p w:rsidR="00D97D1B" w:rsidRPr="001C1984" w:rsidRDefault="00D97D1B" w:rsidP="00413EF1"/>
        </w:tc>
        <w:tc>
          <w:tcPr>
            <w:tcW w:w="3081" w:type="dxa"/>
          </w:tcPr>
          <w:p w:rsidR="00D97D1B" w:rsidRPr="001C1984" w:rsidRDefault="00D97D1B" w:rsidP="00413EF1">
            <w:pPr>
              <w:jc w:val="center"/>
            </w:pPr>
            <w:r w:rsidRPr="001C1984">
              <w:t>1</w:t>
            </w:r>
          </w:p>
          <w:p w:rsidR="00D97D1B" w:rsidRPr="001C1984" w:rsidRDefault="00D97D1B" w:rsidP="00413EF1">
            <w:pPr>
              <w:jc w:val="center"/>
            </w:pPr>
          </w:p>
        </w:tc>
      </w:tr>
      <w:tr w:rsidR="00D97D1B" w:rsidTr="00413EF1">
        <w:trPr>
          <w:trHeight w:val="1223"/>
        </w:trPr>
        <w:tc>
          <w:tcPr>
            <w:tcW w:w="3080" w:type="dxa"/>
            <w:vMerge/>
          </w:tcPr>
          <w:p w:rsidR="00D97D1B" w:rsidRDefault="00D97D1B" w:rsidP="00413EF1"/>
        </w:tc>
        <w:tc>
          <w:tcPr>
            <w:tcW w:w="3081" w:type="dxa"/>
          </w:tcPr>
          <w:p w:rsidR="00D97D1B" w:rsidRPr="001C1984" w:rsidRDefault="00D97D1B" w:rsidP="00413EF1">
            <w:r w:rsidRPr="001C1984">
              <w:t>Speed</w:t>
            </w:r>
          </w:p>
          <w:p w:rsidR="00D97D1B" w:rsidRPr="001C1984" w:rsidRDefault="00D97D1B" w:rsidP="00413EF1"/>
        </w:tc>
        <w:tc>
          <w:tcPr>
            <w:tcW w:w="3081" w:type="dxa"/>
          </w:tcPr>
          <w:p w:rsidR="00D97D1B" w:rsidRPr="001C1984" w:rsidRDefault="00D97D1B" w:rsidP="00413EF1">
            <w:pPr>
              <w:jc w:val="center"/>
            </w:pPr>
            <w:r w:rsidRPr="001C1984">
              <w:t>2400 MHz</w:t>
            </w:r>
          </w:p>
          <w:p w:rsidR="00D97D1B" w:rsidRPr="001C1984" w:rsidRDefault="00D97D1B" w:rsidP="00413EF1">
            <w:pPr>
              <w:jc w:val="center"/>
            </w:pPr>
          </w:p>
        </w:tc>
      </w:tr>
    </w:tbl>
    <w:p w:rsidR="00D97D1B" w:rsidRDefault="00D97D1B" w:rsidP="00D97D1B"/>
    <w:tbl>
      <w:tblPr>
        <w:tblStyle w:val="TableGrid"/>
        <w:tblW w:w="0" w:type="auto"/>
        <w:tblLook w:val="04A0" w:firstRow="1" w:lastRow="0" w:firstColumn="1" w:lastColumn="0" w:noHBand="0" w:noVBand="1"/>
      </w:tblPr>
      <w:tblGrid>
        <w:gridCol w:w="3067"/>
        <w:gridCol w:w="2929"/>
        <w:gridCol w:w="3020"/>
      </w:tblGrid>
      <w:tr w:rsidR="00D97D1B" w:rsidTr="00413EF1">
        <w:tc>
          <w:tcPr>
            <w:tcW w:w="3080" w:type="dxa"/>
            <w:vMerge w:val="restart"/>
          </w:tcPr>
          <w:p w:rsidR="00D97D1B" w:rsidRDefault="00D97D1B" w:rsidP="00413EF1">
            <w:r>
              <w:rPr>
                <w:noProof/>
                <w:lang w:val="en-GB" w:eastAsia="en-GB"/>
              </w:rPr>
              <w:drawing>
                <wp:inline distT="0" distB="0" distL="0" distR="0" wp14:anchorId="4CE79889" wp14:editId="6BD39EB4">
                  <wp:extent cx="1714500" cy="1181100"/>
                  <wp:effectExtent l="0" t="0" r="0" b="0"/>
                  <wp:docPr id="9" name="Picture 9" descr="addlink S20 3D NAND SSD 256GB SATA III 6Gb/s 2.5 inch Internal Solid State Drive with Read 510MB/s Write 400MB/s (3D NAND 256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ddlink S20 3D NAND SSD 256GB SATA III 6Gb/s 2.5 inch Internal Solid State Drive with Read 510MB/s Write 400MB/s (3D NAND 256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118110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39</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44</w:t>
            </w:r>
          </w:p>
        </w:tc>
        <w:tc>
          <w:tcPr>
            <w:tcW w:w="3081" w:type="dxa"/>
          </w:tcPr>
          <w:p w:rsidR="00D97D1B" w:rsidRPr="00792EAD" w:rsidRDefault="00D97D1B" w:rsidP="00413EF1">
            <w:r w:rsidRPr="00792EAD">
              <w:t>Data Transfer Rate</w:t>
            </w:r>
          </w:p>
        </w:tc>
        <w:tc>
          <w:tcPr>
            <w:tcW w:w="3081" w:type="dxa"/>
          </w:tcPr>
          <w:p w:rsidR="00D97D1B" w:rsidRPr="00792EAD" w:rsidRDefault="00D97D1B" w:rsidP="00413EF1">
            <w:r w:rsidRPr="00792EAD">
              <w:t>510.00 megabytes_per_second</w:t>
            </w:r>
          </w:p>
        </w:tc>
      </w:tr>
      <w:tr w:rsidR="00D97D1B" w:rsidTr="00413EF1">
        <w:tc>
          <w:tcPr>
            <w:tcW w:w="3080" w:type="dxa"/>
            <w:vMerge/>
          </w:tcPr>
          <w:p w:rsidR="00D97D1B" w:rsidRDefault="00D97D1B" w:rsidP="00413EF1"/>
        </w:tc>
        <w:tc>
          <w:tcPr>
            <w:tcW w:w="3081" w:type="dxa"/>
          </w:tcPr>
          <w:p w:rsidR="00D97D1B" w:rsidRPr="00792EAD" w:rsidRDefault="00D97D1B" w:rsidP="00413EF1">
            <w:r w:rsidRPr="00792EAD">
              <w:t>Installed Flash Memory Size</w:t>
            </w:r>
          </w:p>
        </w:tc>
        <w:tc>
          <w:tcPr>
            <w:tcW w:w="3081" w:type="dxa"/>
          </w:tcPr>
          <w:p w:rsidR="00D97D1B" w:rsidRPr="00792EAD" w:rsidRDefault="00D97D1B" w:rsidP="00413EF1">
            <w:r w:rsidRPr="00792EAD">
              <w:t>256.0 GB</w:t>
            </w:r>
          </w:p>
        </w:tc>
      </w:tr>
      <w:tr w:rsidR="00D97D1B" w:rsidTr="00413EF1">
        <w:trPr>
          <w:trHeight w:val="396"/>
        </w:trPr>
        <w:tc>
          <w:tcPr>
            <w:tcW w:w="3080" w:type="dxa"/>
            <w:vMerge/>
          </w:tcPr>
          <w:p w:rsidR="00D97D1B" w:rsidRDefault="00D97D1B" w:rsidP="00413EF1"/>
        </w:tc>
        <w:tc>
          <w:tcPr>
            <w:tcW w:w="3081" w:type="dxa"/>
          </w:tcPr>
          <w:p w:rsidR="00D97D1B" w:rsidRPr="00792EAD" w:rsidRDefault="00D97D1B" w:rsidP="00413EF1">
            <w:r w:rsidRPr="00792EAD">
              <w:t>Hard Disk Size</w:t>
            </w:r>
          </w:p>
        </w:tc>
        <w:tc>
          <w:tcPr>
            <w:tcW w:w="3081" w:type="dxa"/>
          </w:tcPr>
          <w:p w:rsidR="00D97D1B" w:rsidRPr="00792EAD" w:rsidRDefault="00D97D1B" w:rsidP="00413EF1">
            <w:r w:rsidRPr="00792EAD">
              <w:t>256.0 GB</w:t>
            </w:r>
          </w:p>
        </w:tc>
      </w:tr>
      <w:tr w:rsidR="00D97D1B" w:rsidTr="00413EF1">
        <w:trPr>
          <w:trHeight w:val="468"/>
        </w:trPr>
        <w:tc>
          <w:tcPr>
            <w:tcW w:w="3080" w:type="dxa"/>
            <w:vMerge/>
          </w:tcPr>
          <w:p w:rsidR="00D97D1B" w:rsidRDefault="00D97D1B" w:rsidP="00413EF1"/>
        </w:tc>
        <w:tc>
          <w:tcPr>
            <w:tcW w:w="3081" w:type="dxa"/>
          </w:tcPr>
          <w:p w:rsidR="00D97D1B" w:rsidRPr="00792EAD" w:rsidRDefault="00D97D1B" w:rsidP="00413EF1">
            <w:r w:rsidRPr="00792EAD">
              <w:t>Item Dimensions</w:t>
            </w:r>
          </w:p>
        </w:tc>
        <w:tc>
          <w:tcPr>
            <w:tcW w:w="3081" w:type="dxa"/>
          </w:tcPr>
          <w:p w:rsidR="00D97D1B" w:rsidRPr="00792EAD" w:rsidRDefault="00D97D1B" w:rsidP="00413EF1">
            <w:r w:rsidRPr="00792EAD">
              <w:t>10.00 x 6.98 x 0.71 centimeters</w:t>
            </w:r>
          </w:p>
        </w:tc>
      </w:tr>
      <w:tr w:rsidR="00D97D1B" w:rsidTr="00413EF1">
        <w:trPr>
          <w:trHeight w:val="782"/>
        </w:trPr>
        <w:tc>
          <w:tcPr>
            <w:tcW w:w="3080" w:type="dxa"/>
            <w:vMerge/>
          </w:tcPr>
          <w:p w:rsidR="00D97D1B" w:rsidRDefault="00D97D1B" w:rsidP="00413EF1"/>
        </w:tc>
        <w:tc>
          <w:tcPr>
            <w:tcW w:w="3081" w:type="dxa"/>
          </w:tcPr>
          <w:p w:rsidR="00D97D1B" w:rsidRPr="00792EAD" w:rsidRDefault="00D97D1B" w:rsidP="00413EF1">
            <w:r w:rsidRPr="00792EAD">
              <w:t>Memory Storage Capacity</w:t>
            </w:r>
          </w:p>
        </w:tc>
        <w:tc>
          <w:tcPr>
            <w:tcW w:w="3081" w:type="dxa"/>
          </w:tcPr>
          <w:p w:rsidR="00D97D1B" w:rsidRPr="00792EAD" w:rsidRDefault="00D97D1B" w:rsidP="00413EF1">
            <w:r w:rsidRPr="00792EAD">
              <w:t>256.00 GB</w:t>
            </w:r>
          </w:p>
        </w:tc>
      </w:tr>
    </w:tbl>
    <w:p w:rsidR="00D97D1B" w:rsidRDefault="00D97D1B" w:rsidP="00D97D1B"/>
    <w:tbl>
      <w:tblPr>
        <w:tblStyle w:val="TableGrid"/>
        <w:tblW w:w="0" w:type="auto"/>
        <w:tblLook w:val="04A0" w:firstRow="1" w:lastRow="0" w:firstColumn="1" w:lastColumn="0" w:noHBand="0" w:noVBand="1"/>
      </w:tblPr>
      <w:tblGrid>
        <w:gridCol w:w="3074"/>
        <w:gridCol w:w="2962"/>
        <w:gridCol w:w="2980"/>
      </w:tblGrid>
      <w:tr w:rsidR="00D97D1B" w:rsidTr="00413EF1">
        <w:tc>
          <w:tcPr>
            <w:tcW w:w="3080" w:type="dxa"/>
          </w:tcPr>
          <w:p w:rsidR="00D97D1B" w:rsidRDefault="00D97D1B" w:rsidP="00413EF1">
            <w:r>
              <w:rPr>
                <w:noProof/>
                <w:lang w:val="en-GB" w:eastAsia="en-GB"/>
              </w:rPr>
              <w:lastRenderedPageBreak/>
              <w:drawing>
                <wp:inline distT="0" distB="0" distL="0" distR="0" wp14:anchorId="307C3E8D" wp14:editId="29787513">
                  <wp:extent cx="1752600" cy="7543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2600" cy="75438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8</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99</w:t>
            </w:r>
          </w:p>
        </w:tc>
        <w:tc>
          <w:tcPr>
            <w:tcW w:w="3081" w:type="dxa"/>
          </w:tcPr>
          <w:p w:rsidR="00D97D1B" w:rsidRDefault="00D97D1B" w:rsidP="00413EF1">
            <w:pPr>
              <w:jc w:val="center"/>
              <w:rPr>
                <w:rFonts w:ascii="Arial" w:hAnsi="Arial" w:cs="Arial"/>
                <w:color w:val="111111"/>
                <w:sz w:val="20"/>
                <w:szCs w:val="20"/>
                <w:shd w:val="clear" w:color="auto" w:fill="FFFFFF"/>
              </w:rPr>
            </w:pPr>
          </w:p>
          <w:p w:rsidR="00D97D1B" w:rsidRDefault="00D97D1B" w:rsidP="00413EF1">
            <w:pPr>
              <w:jc w:val="center"/>
              <w:rPr>
                <w:rFonts w:ascii="Arial" w:hAnsi="Arial" w:cs="Arial"/>
                <w:color w:val="111111"/>
                <w:sz w:val="20"/>
                <w:szCs w:val="20"/>
                <w:shd w:val="clear" w:color="auto" w:fill="FFFFFF"/>
              </w:rPr>
            </w:pPr>
          </w:p>
          <w:p w:rsidR="00D97D1B" w:rsidRDefault="00D97D1B" w:rsidP="00413EF1">
            <w:pPr>
              <w:jc w:val="center"/>
            </w:pPr>
            <w:r>
              <w:rPr>
                <w:rFonts w:ascii="Arial" w:hAnsi="Arial" w:cs="Arial"/>
                <w:color w:val="111111"/>
                <w:sz w:val="20"/>
                <w:szCs w:val="20"/>
                <w:shd w:val="clear" w:color="auto" w:fill="FFFFFF"/>
              </w:rPr>
              <w:t>Max power</w:t>
            </w:r>
          </w:p>
        </w:tc>
        <w:tc>
          <w:tcPr>
            <w:tcW w:w="3081" w:type="dxa"/>
          </w:tcPr>
          <w:p w:rsidR="00D97D1B" w:rsidRDefault="00D97D1B" w:rsidP="00413EF1">
            <w:pPr>
              <w:jc w:val="center"/>
              <w:rPr>
                <w:rFonts w:ascii="Arial" w:hAnsi="Arial" w:cs="Arial"/>
                <w:color w:val="111111"/>
                <w:sz w:val="20"/>
                <w:szCs w:val="20"/>
                <w:shd w:val="clear" w:color="auto" w:fill="FFFFFF"/>
              </w:rPr>
            </w:pPr>
          </w:p>
          <w:p w:rsidR="00D97D1B" w:rsidRDefault="00D97D1B" w:rsidP="00413EF1">
            <w:pPr>
              <w:jc w:val="center"/>
              <w:rPr>
                <w:rFonts w:ascii="Arial" w:hAnsi="Arial" w:cs="Arial"/>
                <w:color w:val="111111"/>
                <w:sz w:val="20"/>
                <w:szCs w:val="20"/>
                <w:shd w:val="clear" w:color="auto" w:fill="FFFFFF"/>
              </w:rPr>
            </w:pPr>
          </w:p>
          <w:p w:rsidR="00D97D1B" w:rsidRDefault="00D97D1B" w:rsidP="00413EF1">
            <w:pPr>
              <w:jc w:val="center"/>
            </w:pPr>
            <w:r>
              <w:rPr>
                <w:rFonts w:ascii="Arial" w:hAnsi="Arial" w:cs="Arial"/>
                <w:color w:val="111111"/>
                <w:sz w:val="20"/>
                <w:szCs w:val="20"/>
                <w:shd w:val="clear" w:color="auto" w:fill="FFFFFF"/>
              </w:rPr>
              <w:t>250W Continous</w:t>
            </w:r>
          </w:p>
        </w:tc>
      </w:tr>
    </w:tbl>
    <w:p w:rsidR="00D97D1B" w:rsidRDefault="00D97D1B" w:rsidP="00D97D1B"/>
    <w:tbl>
      <w:tblPr>
        <w:tblStyle w:val="TableGrid"/>
        <w:tblW w:w="0" w:type="auto"/>
        <w:tblLook w:val="04A0" w:firstRow="1" w:lastRow="0" w:firstColumn="1" w:lastColumn="0" w:noHBand="0" w:noVBand="1"/>
      </w:tblPr>
      <w:tblGrid>
        <w:gridCol w:w="3066"/>
        <w:gridCol w:w="2973"/>
        <w:gridCol w:w="2977"/>
      </w:tblGrid>
      <w:tr w:rsidR="00D97D1B" w:rsidTr="00413EF1">
        <w:trPr>
          <w:trHeight w:val="504"/>
        </w:trPr>
        <w:tc>
          <w:tcPr>
            <w:tcW w:w="3080" w:type="dxa"/>
            <w:vMerge w:val="restart"/>
          </w:tcPr>
          <w:p w:rsidR="00D97D1B" w:rsidRDefault="00D97D1B" w:rsidP="00413EF1">
            <w:r>
              <w:rPr>
                <w:noProof/>
                <w:lang w:val="en-GB" w:eastAsia="en-GB"/>
              </w:rPr>
              <w:drawing>
                <wp:inline distT="0" distB="0" distL="0" distR="0" wp14:anchorId="0D30292E" wp14:editId="0BA883EF">
                  <wp:extent cx="1676400" cy="7467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6400" cy="74676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93</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00</w:t>
            </w:r>
          </w:p>
        </w:tc>
        <w:tc>
          <w:tcPr>
            <w:tcW w:w="3081" w:type="dxa"/>
          </w:tcPr>
          <w:p w:rsidR="00D97D1B" w:rsidRPr="007F349A" w:rsidRDefault="00D97D1B" w:rsidP="00413EF1">
            <w:r w:rsidRPr="007F349A">
              <w:t>Size</w:t>
            </w:r>
          </w:p>
          <w:p w:rsidR="00D97D1B" w:rsidRPr="007F349A" w:rsidRDefault="00D97D1B" w:rsidP="00413EF1"/>
        </w:tc>
        <w:tc>
          <w:tcPr>
            <w:tcW w:w="3081" w:type="dxa"/>
          </w:tcPr>
          <w:p w:rsidR="00D97D1B" w:rsidRPr="007F349A" w:rsidRDefault="00D97D1B" w:rsidP="00413EF1">
            <w:r w:rsidRPr="007F349A">
              <w:t>21.5"</w:t>
            </w:r>
          </w:p>
        </w:tc>
      </w:tr>
      <w:tr w:rsidR="00D97D1B" w:rsidTr="00413EF1">
        <w:trPr>
          <w:trHeight w:val="264"/>
        </w:trPr>
        <w:tc>
          <w:tcPr>
            <w:tcW w:w="3080" w:type="dxa"/>
            <w:vMerge/>
          </w:tcPr>
          <w:p w:rsidR="00D97D1B" w:rsidRDefault="00D97D1B" w:rsidP="00413EF1">
            <w:pPr>
              <w:rPr>
                <w:noProof/>
              </w:rPr>
            </w:pPr>
          </w:p>
        </w:tc>
        <w:tc>
          <w:tcPr>
            <w:tcW w:w="3081" w:type="dxa"/>
          </w:tcPr>
          <w:p w:rsidR="00D97D1B" w:rsidRPr="007F349A" w:rsidRDefault="00D97D1B" w:rsidP="00413EF1">
            <w:r w:rsidRPr="007F349A">
              <w:t>Resolution</w:t>
            </w:r>
          </w:p>
        </w:tc>
        <w:tc>
          <w:tcPr>
            <w:tcW w:w="3081" w:type="dxa"/>
          </w:tcPr>
          <w:p w:rsidR="00D97D1B" w:rsidRPr="007F349A" w:rsidRDefault="00D97D1B" w:rsidP="00413EF1">
            <w:r w:rsidRPr="007F349A">
              <w:t>1920 x 1080, Full HD</w:t>
            </w:r>
          </w:p>
        </w:tc>
      </w:tr>
      <w:tr w:rsidR="00D97D1B" w:rsidTr="00413EF1">
        <w:trPr>
          <w:trHeight w:val="228"/>
        </w:trPr>
        <w:tc>
          <w:tcPr>
            <w:tcW w:w="3080" w:type="dxa"/>
            <w:vMerge/>
          </w:tcPr>
          <w:p w:rsidR="00D97D1B" w:rsidRDefault="00D97D1B" w:rsidP="00413EF1">
            <w:pPr>
              <w:rPr>
                <w:noProof/>
              </w:rPr>
            </w:pPr>
          </w:p>
        </w:tc>
        <w:tc>
          <w:tcPr>
            <w:tcW w:w="3081" w:type="dxa"/>
          </w:tcPr>
          <w:p w:rsidR="00D97D1B" w:rsidRPr="007F349A" w:rsidRDefault="00D97D1B" w:rsidP="00413EF1">
            <w:r w:rsidRPr="007F349A">
              <w:t>Dynamic Contrast Ratio</w:t>
            </w:r>
          </w:p>
        </w:tc>
        <w:tc>
          <w:tcPr>
            <w:tcW w:w="3081" w:type="dxa"/>
          </w:tcPr>
          <w:p w:rsidR="00D97D1B" w:rsidRPr="007F349A" w:rsidRDefault="00D97D1B" w:rsidP="00413EF1">
            <w:r w:rsidRPr="007F349A">
              <w:t>80,000,000:1 ACR, 1000:1 typical</w:t>
            </w:r>
          </w:p>
        </w:tc>
      </w:tr>
      <w:tr w:rsidR="00D97D1B" w:rsidTr="00413EF1">
        <w:trPr>
          <w:trHeight w:val="228"/>
        </w:trPr>
        <w:tc>
          <w:tcPr>
            <w:tcW w:w="3080" w:type="dxa"/>
            <w:vMerge/>
          </w:tcPr>
          <w:p w:rsidR="00D97D1B" w:rsidRDefault="00D97D1B" w:rsidP="00413EF1">
            <w:pPr>
              <w:rPr>
                <w:noProof/>
              </w:rPr>
            </w:pPr>
          </w:p>
        </w:tc>
        <w:tc>
          <w:tcPr>
            <w:tcW w:w="3081" w:type="dxa"/>
          </w:tcPr>
          <w:p w:rsidR="00D97D1B" w:rsidRPr="007F349A" w:rsidRDefault="00D97D1B" w:rsidP="00413EF1">
            <w:r w:rsidRPr="007F349A">
              <w:t>Response Time</w:t>
            </w:r>
          </w:p>
        </w:tc>
        <w:tc>
          <w:tcPr>
            <w:tcW w:w="3081" w:type="dxa"/>
          </w:tcPr>
          <w:p w:rsidR="00D97D1B" w:rsidRPr="007F349A" w:rsidRDefault="00D97D1B" w:rsidP="00413EF1">
            <w:r w:rsidRPr="007F349A">
              <w:t>1ms</w:t>
            </w:r>
          </w:p>
        </w:tc>
      </w:tr>
      <w:tr w:rsidR="00D97D1B" w:rsidTr="00413EF1">
        <w:trPr>
          <w:trHeight w:val="240"/>
        </w:trPr>
        <w:tc>
          <w:tcPr>
            <w:tcW w:w="3080" w:type="dxa"/>
            <w:vMerge/>
          </w:tcPr>
          <w:p w:rsidR="00D97D1B" w:rsidRDefault="00D97D1B" w:rsidP="00413EF1">
            <w:pPr>
              <w:rPr>
                <w:noProof/>
              </w:rPr>
            </w:pPr>
          </w:p>
        </w:tc>
        <w:tc>
          <w:tcPr>
            <w:tcW w:w="3081" w:type="dxa"/>
          </w:tcPr>
          <w:p w:rsidR="00D97D1B" w:rsidRPr="007F349A" w:rsidRDefault="00D97D1B" w:rsidP="00413EF1">
            <w:r w:rsidRPr="007F349A">
              <w:t>Connections</w:t>
            </w:r>
          </w:p>
        </w:tc>
        <w:tc>
          <w:tcPr>
            <w:tcW w:w="3081" w:type="dxa"/>
          </w:tcPr>
          <w:p w:rsidR="00D97D1B" w:rsidRPr="007F349A" w:rsidRDefault="00D97D1B" w:rsidP="00413EF1">
            <w:r w:rsidRPr="007F349A">
              <w:t>VGA, DP, HDM</w:t>
            </w:r>
          </w:p>
        </w:tc>
      </w:tr>
      <w:tr w:rsidR="00D97D1B" w:rsidTr="00413EF1">
        <w:trPr>
          <w:trHeight w:val="300"/>
        </w:trPr>
        <w:tc>
          <w:tcPr>
            <w:tcW w:w="3080" w:type="dxa"/>
            <w:vMerge/>
          </w:tcPr>
          <w:p w:rsidR="00D97D1B" w:rsidRDefault="00D97D1B" w:rsidP="00413EF1">
            <w:pPr>
              <w:rPr>
                <w:noProof/>
              </w:rPr>
            </w:pPr>
          </w:p>
        </w:tc>
        <w:tc>
          <w:tcPr>
            <w:tcW w:w="3081" w:type="dxa"/>
          </w:tcPr>
          <w:p w:rsidR="00D97D1B" w:rsidRPr="007F349A" w:rsidRDefault="00D97D1B" w:rsidP="00413EF1">
            <w:r w:rsidRPr="007F349A">
              <w:t>Speakers</w:t>
            </w:r>
          </w:p>
        </w:tc>
        <w:tc>
          <w:tcPr>
            <w:tcW w:w="3081" w:type="dxa"/>
          </w:tcPr>
          <w:p w:rsidR="00D97D1B" w:rsidRPr="007F349A" w:rsidRDefault="00D97D1B" w:rsidP="00413EF1">
            <w:r w:rsidRPr="007F349A">
              <w:t>2 x 1W (Stereo)</w:t>
            </w:r>
          </w:p>
        </w:tc>
      </w:tr>
      <w:tr w:rsidR="00D97D1B" w:rsidTr="00413EF1">
        <w:trPr>
          <w:trHeight w:val="300"/>
        </w:trPr>
        <w:tc>
          <w:tcPr>
            <w:tcW w:w="3080" w:type="dxa"/>
            <w:vMerge/>
          </w:tcPr>
          <w:p w:rsidR="00D97D1B" w:rsidRDefault="00D97D1B" w:rsidP="00413EF1">
            <w:pPr>
              <w:rPr>
                <w:noProof/>
              </w:rPr>
            </w:pPr>
          </w:p>
        </w:tc>
        <w:tc>
          <w:tcPr>
            <w:tcW w:w="3081" w:type="dxa"/>
          </w:tcPr>
          <w:p w:rsidR="00D97D1B" w:rsidRPr="007F349A" w:rsidRDefault="00D97D1B" w:rsidP="00413EF1">
            <w:r w:rsidRPr="007F349A">
              <w:t>Display Cables</w:t>
            </w:r>
          </w:p>
        </w:tc>
        <w:tc>
          <w:tcPr>
            <w:tcW w:w="3081" w:type="dxa"/>
          </w:tcPr>
          <w:p w:rsidR="00D97D1B" w:rsidRPr="007F349A" w:rsidRDefault="00D97D1B" w:rsidP="00413EF1">
            <w:r w:rsidRPr="007F349A">
              <w:t>HDMI</w:t>
            </w:r>
          </w:p>
        </w:tc>
      </w:tr>
    </w:tbl>
    <w:p w:rsidR="00D97D1B" w:rsidRDefault="00D97D1B" w:rsidP="00D97D1B"/>
    <w:p w:rsidR="00D97D1B" w:rsidRPr="00584F98" w:rsidRDefault="00D97D1B" w:rsidP="00D97D1B">
      <w:pPr>
        <w:ind w:firstLine="720"/>
        <w:rPr>
          <w:rFonts w:ascii="Times New Roman" w:hAnsi="Times New Roman" w:cs="Times New Roman"/>
          <w:sz w:val="24"/>
          <w:szCs w:val="24"/>
          <w:lang w:val="en-GB"/>
        </w:rPr>
      </w:pPr>
      <w:r w:rsidRPr="00584F98">
        <w:rPr>
          <w:rFonts w:ascii="Times New Roman" w:hAnsi="Times New Roman" w:cs="Times New Roman"/>
          <w:sz w:val="24"/>
          <w:szCs w:val="24"/>
          <w:lang w:val="en-GB"/>
        </w:rPr>
        <w:t xml:space="preserve">Before mounting the first component in the box, namely the motherboard, we must place </w:t>
      </w:r>
      <w:proofErr w:type="gramStart"/>
      <w:r w:rsidRPr="00584F98">
        <w:rPr>
          <w:rFonts w:ascii="Times New Roman" w:hAnsi="Times New Roman" w:cs="Times New Roman"/>
          <w:sz w:val="24"/>
          <w:szCs w:val="24"/>
          <w:lang w:val="en-GB"/>
        </w:rPr>
        <w:t>the I</w:t>
      </w:r>
      <w:proofErr w:type="gramEnd"/>
      <w:r w:rsidRPr="00584F98">
        <w:rPr>
          <w:rFonts w:ascii="Times New Roman" w:hAnsi="Times New Roman" w:cs="Times New Roman"/>
          <w:sz w:val="24"/>
          <w:szCs w:val="24"/>
          <w:lang w:val="en-GB"/>
        </w:rPr>
        <w:t xml:space="preserve"> / O protection panel in the appropriate place in the box.</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As for the main components, the central processing unit (CPU) is the heart of the computer and it is desirable to put it in the beginning. This is relatively easy by carefully checking that the socket and the processor itself are clean before installing it. When placing the processor, we must make sure that it is oriented correctly so that it fits into the socket. It is very important to be careful when installing the processor and not to rush.</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Once we deal with this comes the place of the cooler. Here, however, keep in mind that if we do not use the cooler provided with the processor, but purchased separately, it is good to install the RAM modules first. This is necessary provided that the cooler is large and we may not have access to the RAM slots.</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It is also important to know that high-end RAM modules often come with cooling heatsinks that are higher and there is a possibility that they rest on the CPU heatsink, which should be avoided. In this case we choose low profile RAM.</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The most common mistake when installing RAM is to fail to read the bottom manual in this section. Does it support two-, four- or three-channel memory configuration? Placing the modules in the way indicated by the manufacturer is of particular importance. If we don't study the information well enough, we can use single-channel memory, which will reduce performance.</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lastRenderedPageBreak/>
        <w:t>After installing the RAM, it's time for the CPU cooler.</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Here we have a few possible stumbling blocks. The cooler radiator is placed on the processor itself so as to extract heat from it, and between them we must place a thermal paste, which facilitates and enhances this process. Some of the coolers, including those that come with the processors, have pre-applied thermal grease. In others, however, we have to buy and put the paste.</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 xml:space="preserve">Using too much or too little paste can be a problem. We put a quantity the size of a pea in the </w:t>
      </w:r>
      <w:proofErr w:type="spellStart"/>
      <w:r w:rsidRPr="00584F98">
        <w:rPr>
          <w:rFonts w:ascii="Times New Roman" w:hAnsi="Times New Roman" w:cs="Times New Roman"/>
          <w:sz w:val="24"/>
          <w:szCs w:val="24"/>
          <w:lang w:val="en-GB"/>
        </w:rPr>
        <w:t>center</w:t>
      </w:r>
      <w:proofErr w:type="spellEnd"/>
      <w:r w:rsidRPr="00584F98">
        <w:rPr>
          <w:rFonts w:ascii="Times New Roman" w:hAnsi="Times New Roman" w:cs="Times New Roman"/>
          <w:sz w:val="24"/>
          <w:szCs w:val="24"/>
          <w:lang w:val="en-GB"/>
        </w:rPr>
        <w:t xml:space="preserve"> of the processor for best results. We must not forget to check (and remove) the presence of a plastic fuse glued to the base of the cooler.</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 xml:space="preserve">Once we have completed the previous steps and </w:t>
      </w:r>
      <w:proofErr w:type="gramStart"/>
      <w:r w:rsidRPr="00584F98">
        <w:rPr>
          <w:rFonts w:ascii="Times New Roman" w:hAnsi="Times New Roman" w:cs="Times New Roman"/>
          <w:sz w:val="24"/>
          <w:szCs w:val="24"/>
          <w:lang w:val="en-GB"/>
        </w:rPr>
        <w:t>the I</w:t>
      </w:r>
      <w:proofErr w:type="gramEnd"/>
      <w:r w:rsidRPr="00584F98">
        <w:rPr>
          <w:rFonts w:ascii="Times New Roman" w:hAnsi="Times New Roman" w:cs="Times New Roman"/>
          <w:sz w:val="24"/>
          <w:szCs w:val="24"/>
          <w:lang w:val="en-GB"/>
        </w:rPr>
        <w:t xml:space="preserve"> / O panel is in place, we can proceed with the installation of the bottom in the box.</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The box we have chosen has screw pads that aim to keep the bottom of the bottom separate from the box itself. If we forget to put them on and turn on the power, there is a high probability that we will burn our components. We place and screw the necessary pads without tightening them too much, because we can damage their thread. The placed pads must coincide with the screw holes located on the bottom.</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It puts the power supply before the bottom, because then we may not have enough space to work.</w:t>
      </w:r>
    </w:p>
    <w:p w:rsidR="00D97D1B" w:rsidRPr="00584F98" w:rsidRDefault="00D97D1B" w:rsidP="00D97D1B">
      <w:pPr>
        <w:rPr>
          <w:rFonts w:ascii="Times New Roman" w:hAnsi="Times New Roman" w:cs="Times New Roman"/>
          <w:sz w:val="24"/>
          <w:szCs w:val="24"/>
        </w:rPr>
      </w:pPr>
    </w:p>
    <w:p w:rsidR="00D97D1B" w:rsidRPr="00584F98" w:rsidRDefault="00D97D1B" w:rsidP="00D97D1B">
      <w:pPr>
        <w:rPr>
          <w:rFonts w:ascii="Times New Roman" w:hAnsi="Times New Roman" w:cs="Times New Roman"/>
          <w:sz w:val="24"/>
          <w:szCs w:val="24"/>
        </w:rPr>
      </w:pPr>
      <w:r w:rsidRPr="00584F98">
        <w:rPr>
          <w:rFonts w:ascii="Times New Roman" w:hAnsi="Times New Roman" w:cs="Times New Roman"/>
          <w:sz w:val="24"/>
          <w:szCs w:val="24"/>
        </w:rPr>
        <w:t>Most motherboards have more than one PCI Express x16 but not all are the same. Two slots on the Intel board shown look similar, but one has a full 16-track electrical connection and the other has only 8 tracks.</w:t>
      </w:r>
    </w:p>
    <w:p w:rsidR="00D97D1B" w:rsidRPr="00584F98" w:rsidRDefault="00D97D1B" w:rsidP="00D97D1B">
      <w:pPr>
        <w:rPr>
          <w:rFonts w:ascii="Times New Roman" w:hAnsi="Times New Roman" w:cs="Times New Roman"/>
          <w:sz w:val="24"/>
          <w:szCs w:val="24"/>
        </w:rPr>
      </w:pPr>
      <w:r w:rsidRPr="00584F98">
        <w:rPr>
          <w:rFonts w:ascii="Times New Roman" w:hAnsi="Times New Roman" w:cs="Times New Roman"/>
          <w:sz w:val="24"/>
          <w:szCs w:val="24"/>
        </w:rPr>
        <w:t>Here one of the possible mistakes is the installation of the video card in the wrong PCI Express slot. As a rule, always insert the video card into the slot that is closest to the processor to achieve the highest possible performance. In any case, it is good to check the instructions at the bottom before installing the card, especially if you use more than one.</w:t>
      </w:r>
    </w:p>
    <w:p w:rsidR="00D97D1B" w:rsidRPr="00584F98" w:rsidRDefault="00D97D1B" w:rsidP="00D97D1B">
      <w:pPr>
        <w:rPr>
          <w:rFonts w:ascii="Times New Roman" w:hAnsi="Times New Roman" w:cs="Times New Roman"/>
          <w:sz w:val="24"/>
          <w:szCs w:val="24"/>
        </w:rPr>
      </w:pPr>
      <w:r w:rsidRPr="00584F98">
        <w:rPr>
          <w:rFonts w:ascii="Times New Roman" w:hAnsi="Times New Roman" w:cs="Times New Roman"/>
          <w:sz w:val="24"/>
          <w:szCs w:val="24"/>
        </w:rPr>
        <w:t>Another common mistake is to skip the wiring. A well-arranged box not only looks nice, but also contributes to better airflow - an important aspect of cooling the system.</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rPr>
        <w:t>And perhaps last among the mistakes we can make, namely forgetting a cable, happens to everyone. Even a small omission can make the computer unable to start. We need to pay special attention to the cables coming from the front panel of the box, to review the instructions to the bottom to deal with their proper placement</w:t>
      </w:r>
      <w:r w:rsidRPr="00584F98">
        <w:rPr>
          <w:rFonts w:ascii="Times New Roman" w:hAnsi="Times New Roman" w:cs="Times New Roman"/>
          <w:sz w:val="24"/>
          <w:szCs w:val="24"/>
          <w:lang w:val="en-GB"/>
        </w:rPr>
        <w:t>.</w:t>
      </w:r>
    </w:p>
    <w:p w:rsidR="00D97D1B" w:rsidRPr="00584F98" w:rsidRDefault="00D97D1B" w:rsidP="00D97D1B">
      <w:pPr>
        <w:rPr>
          <w:rFonts w:ascii="Times New Roman" w:hAnsi="Times New Roman" w:cs="Times New Roman"/>
          <w:sz w:val="24"/>
          <w:szCs w:val="24"/>
          <w:lang w:val="en-GB"/>
        </w:rPr>
      </w:pPr>
      <w:r w:rsidRPr="00584F98">
        <w:rPr>
          <w:rFonts w:ascii="Times New Roman" w:hAnsi="Times New Roman" w:cs="Times New Roman"/>
          <w:sz w:val="24"/>
          <w:szCs w:val="24"/>
          <w:lang w:val="en-GB"/>
        </w:rPr>
        <w:t>Once we have installed all the components, we carefully examine the box to make sure everything is in place and connected properly. And we must not forget to connect the cables from the power supply to the bottom, the video card, the disks and the optical drive.</w:t>
      </w:r>
    </w:p>
    <w:p w:rsidR="00D97D1B" w:rsidRPr="00584F98" w:rsidRDefault="00D97D1B" w:rsidP="00D97D1B">
      <w:pPr>
        <w:rPr>
          <w:rFonts w:ascii="Times New Roman" w:hAnsi="Times New Roman" w:cs="Times New Roman"/>
          <w:sz w:val="24"/>
          <w:szCs w:val="24"/>
          <w:lang w:val="en-GB"/>
        </w:rPr>
      </w:pPr>
    </w:p>
    <w:p w:rsidR="00D97D1B" w:rsidRPr="00584F98" w:rsidRDefault="00D97D1B" w:rsidP="00D97D1B">
      <w:pPr>
        <w:rPr>
          <w:rFonts w:ascii="Times New Roman" w:hAnsi="Times New Roman" w:cs="Times New Roman"/>
          <w:b/>
          <w:bCs/>
          <w:sz w:val="24"/>
          <w:szCs w:val="24"/>
          <w:lang w:val="en-GB"/>
        </w:rPr>
      </w:pPr>
      <w:r w:rsidRPr="00584F98">
        <w:rPr>
          <w:rFonts w:ascii="Times New Roman" w:hAnsi="Times New Roman" w:cs="Times New Roman"/>
          <w:b/>
          <w:bCs/>
          <w:sz w:val="24"/>
          <w:szCs w:val="24"/>
          <w:lang w:val="en-GB"/>
        </w:rPr>
        <w:t>When assembling the computer, we work with Anti-Static Wrist Strap</w:t>
      </w:r>
    </w:p>
    <w:p w:rsidR="00D97D1B" w:rsidRDefault="00D97D1B" w:rsidP="00D97D1B"/>
    <w:p w:rsidR="00D97D1B" w:rsidRDefault="00D97D1B" w:rsidP="00D97D1B"/>
    <w:p w:rsidR="00D97D1B" w:rsidRDefault="00D97D1B" w:rsidP="00D97D1B"/>
    <w:p w:rsidR="00D97D1B" w:rsidRPr="00F76083" w:rsidRDefault="00D97D1B" w:rsidP="00D97D1B">
      <w:hyperlink r:id="rId13" w:history="1">
        <w:r w:rsidRPr="002C3E84">
          <w:rPr>
            <w:rStyle w:val="Hyperlink"/>
          </w:rPr>
          <w:t>https://www.pcspecialist.co.uk/computers/intel-home-office-pc-II/</w:t>
        </w:r>
      </w:hyperlink>
    </w:p>
    <w:p w:rsidR="0056464C"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Default="00D97D1B"/>
    <w:p w:rsidR="00D97D1B" w:rsidRPr="008273CB" w:rsidRDefault="00D97D1B" w:rsidP="00D97D1B">
      <w:pPr>
        <w:rPr>
          <w:rFonts w:ascii="Times New Roman" w:hAnsi="Times New Roman" w:cs="Times New Roman"/>
          <w:sz w:val="24"/>
          <w:szCs w:val="24"/>
          <w:lang w:val="en-US"/>
        </w:rPr>
      </w:pPr>
      <w:r>
        <w:rPr>
          <w:noProof/>
          <w:lang w:val="en-GB" w:eastAsia="en-GB"/>
        </w:rPr>
        <w:lastRenderedPageBreak/>
        <w:drawing>
          <wp:inline distT="0" distB="0" distL="0" distR="0" wp14:anchorId="0374F94D" wp14:editId="398CA7F6">
            <wp:extent cx="5715000" cy="1386840"/>
            <wp:effectExtent l="0" t="0" r="0" b="0"/>
            <wp:docPr id="4" name="Picture 4"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mergency Notices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386840"/>
                    </a:xfrm>
                    <a:prstGeom prst="rect">
                      <a:avLst/>
                    </a:prstGeom>
                    <a:noFill/>
                    <a:ln>
                      <a:noFill/>
                    </a:ln>
                  </pic:spPr>
                </pic:pic>
              </a:graphicData>
            </a:graphic>
          </wp:inline>
        </w:drawing>
      </w: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r w:rsidRPr="008273CB">
        <w:rPr>
          <w:rFonts w:ascii="Times New Roman" w:hAnsi="Times New Roman" w:cs="Times New Roman"/>
          <w:sz w:val="24"/>
          <w:szCs w:val="24"/>
          <w:lang w:val="en-US"/>
        </w:rPr>
        <w:t>By Aleksandar Peshankov</w:t>
      </w: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Default="00D97D1B" w:rsidP="00D97D1B">
      <w:pPr>
        <w:jc w:val="center"/>
        <w:rPr>
          <w:rFonts w:ascii="Times New Roman" w:hAnsi="Times New Roman" w:cs="Times New Roman"/>
          <w:sz w:val="96"/>
          <w:szCs w:val="96"/>
          <w:lang w:val="en-US"/>
        </w:rPr>
      </w:pPr>
      <w:r>
        <w:rPr>
          <w:rFonts w:ascii="Times New Roman" w:hAnsi="Times New Roman" w:cs="Times New Roman"/>
          <w:sz w:val="96"/>
          <w:szCs w:val="96"/>
          <w:lang w:val="en-US"/>
        </w:rPr>
        <w:t>Computer Architecture</w:t>
      </w:r>
    </w:p>
    <w:p w:rsidR="00D97D1B" w:rsidRPr="00EA2996" w:rsidRDefault="00D97D1B" w:rsidP="00D97D1B">
      <w:pPr>
        <w:jc w:val="center"/>
        <w:rPr>
          <w:rFonts w:ascii="Times New Roman" w:hAnsi="Times New Roman" w:cs="Times New Roman"/>
          <w:b/>
          <w:bCs/>
          <w:sz w:val="32"/>
          <w:szCs w:val="32"/>
          <w:lang w:val="en-US"/>
        </w:rPr>
      </w:pPr>
      <w:r w:rsidRPr="00EA2996">
        <w:rPr>
          <w:rFonts w:ascii="Times New Roman" w:hAnsi="Times New Roman" w:cs="Times New Roman"/>
          <w:b/>
          <w:bCs/>
          <w:sz w:val="32"/>
          <w:szCs w:val="32"/>
          <w:lang w:val="en-US"/>
        </w:rPr>
        <w:t>SCENARIO 2</w:t>
      </w: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autoSpaceDE w:val="0"/>
        <w:autoSpaceDN w:val="0"/>
        <w:adjustRightInd w:val="0"/>
        <w:spacing w:after="0" w:line="240" w:lineRule="auto"/>
        <w:rPr>
          <w:rFonts w:ascii="Times New Roman" w:hAnsi="Times New Roman" w:cs="Times New Roman"/>
          <w:color w:val="333333"/>
          <w:sz w:val="24"/>
          <w:szCs w:val="24"/>
        </w:rPr>
      </w:pPr>
      <w:r w:rsidRPr="008273CB">
        <w:rPr>
          <w:rFonts w:ascii="Times New Roman" w:hAnsi="Times New Roman" w:cs="Times New Roman"/>
          <w:b/>
          <w:bCs/>
          <w:color w:val="333333"/>
          <w:sz w:val="24"/>
          <w:szCs w:val="24"/>
        </w:rPr>
        <w:t xml:space="preserve">Submission date: </w:t>
      </w:r>
    </w:p>
    <w:p w:rsidR="00D97D1B" w:rsidRPr="008273CB" w:rsidRDefault="00D97D1B" w:rsidP="00D97D1B">
      <w:pPr>
        <w:autoSpaceDE w:val="0"/>
        <w:autoSpaceDN w:val="0"/>
        <w:adjustRightInd w:val="0"/>
        <w:spacing w:after="0" w:line="240" w:lineRule="auto"/>
        <w:rPr>
          <w:rFonts w:ascii="Times New Roman" w:hAnsi="Times New Roman" w:cs="Times New Roman"/>
          <w:color w:val="333333"/>
          <w:sz w:val="24"/>
          <w:szCs w:val="24"/>
          <w:lang w:val="en-US"/>
        </w:rPr>
      </w:pPr>
      <w:r w:rsidRPr="008273CB">
        <w:rPr>
          <w:rFonts w:ascii="Times New Roman" w:hAnsi="Times New Roman" w:cs="Times New Roman"/>
          <w:b/>
          <w:bCs/>
          <w:color w:val="333333"/>
          <w:sz w:val="24"/>
          <w:szCs w:val="24"/>
        </w:rPr>
        <w:t xml:space="preserve">Submission ID: </w:t>
      </w:r>
      <w:r w:rsidRPr="008273CB">
        <w:rPr>
          <w:rFonts w:ascii="Times New Roman" w:hAnsi="Times New Roman" w:cs="Times New Roman"/>
          <w:b/>
          <w:bCs/>
          <w:color w:val="333333"/>
          <w:sz w:val="24"/>
          <w:szCs w:val="24"/>
          <w:lang w:val="en-US"/>
        </w:rPr>
        <w:t>1905148</w:t>
      </w:r>
    </w:p>
    <w:p w:rsidR="00D97D1B" w:rsidRPr="008273CB" w:rsidRDefault="00D97D1B" w:rsidP="00D97D1B">
      <w:pPr>
        <w:autoSpaceDE w:val="0"/>
        <w:autoSpaceDN w:val="0"/>
        <w:adjustRightInd w:val="0"/>
        <w:spacing w:after="0" w:line="240" w:lineRule="auto"/>
        <w:rPr>
          <w:rFonts w:ascii="Times New Roman" w:hAnsi="Times New Roman" w:cs="Times New Roman"/>
          <w:color w:val="FF0000"/>
          <w:sz w:val="24"/>
          <w:szCs w:val="24"/>
        </w:rPr>
      </w:pPr>
      <w:r w:rsidRPr="008273CB">
        <w:rPr>
          <w:rFonts w:ascii="Times New Roman" w:hAnsi="Times New Roman" w:cs="Times New Roman"/>
          <w:b/>
          <w:bCs/>
          <w:color w:val="333333"/>
          <w:sz w:val="24"/>
          <w:szCs w:val="24"/>
        </w:rPr>
        <w:t>File name:</w:t>
      </w:r>
    </w:p>
    <w:p w:rsidR="00D97D1B" w:rsidRPr="008273CB" w:rsidRDefault="00D97D1B" w:rsidP="00D97D1B">
      <w:pPr>
        <w:autoSpaceDE w:val="0"/>
        <w:autoSpaceDN w:val="0"/>
        <w:adjustRightInd w:val="0"/>
        <w:spacing w:after="0" w:line="240" w:lineRule="auto"/>
        <w:rPr>
          <w:rFonts w:ascii="Times New Roman" w:hAnsi="Times New Roman" w:cs="Times New Roman"/>
          <w:color w:val="333333"/>
          <w:sz w:val="24"/>
          <w:szCs w:val="24"/>
        </w:rPr>
      </w:pPr>
      <w:r w:rsidRPr="008273CB">
        <w:rPr>
          <w:rFonts w:ascii="Times New Roman" w:hAnsi="Times New Roman" w:cs="Times New Roman"/>
          <w:b/>
          <w:bCs/>
          <w:color w:val="333333"/>
          <w:sz w:val="24"/>
          <w:szCs w:val="24"/>
        </w:rPr>
        <w:t xml:space="preserve">Word count: </w:t>
      </w:r>
    </w:p>
    <w:p w:rsidR="00D97D1B" w:rsidRPr="008273CB" w:rsidRDefault="00D97D1B" w:rsidP="00D97D1B">
      <w:pPr>
        <w:rPr>
          <w:rFonts w:ascii="Times New Roman" w:hAnsi="Times New Roman" w:cs="Times New Roman"/>
          <w:sz w:val="24"/>
          <w:szCs w:val="24"/>
          <w:lang w:val="en-US"/>
        </w:rPr>
      </w:pPr>
      <w:r w:rsidRPr="008273CB">
        <w:rPr>
          <w:rFonts w:ascii="Times New Roman" w:hAnsi="Times New Roman" w:cs="Times New Roman"/>
          <w:b/>
          <w:bCs/>
          <w:color w:val="333333"/>
          <w:sz w:val="24"/>
          <w:szCs w:val="24"/>
        </w:rPr>
        <w:t xml:space="preserve">Character count: </w:t>
      </w:r>
    </w:p>
    <w:p w:rsidR="00D97D1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p>
    <w:p w:rsidR="00D97D1B" w:rsidRPr="008273CB" w:rsidRDefault="00D97D1B" w:rsidP="00D97D1B">
      <w:pPr>
        <w:rPr>
          <w:rFonts w:ascii="Times New Roman" w:hAnsi="Times New Roman" w:cs="Times New Roman"/>
          <w:sz w:val="24"/>
          <w:szCs w:val="24"/>
          <w:lang w:val="en-US"/>
        </w:rPr>
      </w:pPr>
      <w:r w:rsidRPr="008273CB">
        <w:rPr>
          <w:rFonts w:ascii="Times New Roman" w:hAnsi="Times New Roman" w:cs="Times New Roman"/>
          <w:sz w:val="24"/>
          <w:szCs w:val="24"/>
          <w:lang w:val="en-US"/>
        </w:rPr>
        <w:t>Aleksandar Peshankov</w:t>
      </w:r>
    </w:p>
    <w:p w:rsidR="00D97D1B" w:rsidRDefault="00D97D1B" w:rsidP="00D97D1B">
      <w:pPr>
        <w:rPr>
          <w:rFonts w:ascii="Times New Roman" w:hAnsi="Times New Roman" w:cs="Times New Roman"/>
          <w:sz w:val="24"/>
          <w:szCs w:val="24"/>
          <w:lang w:val="en-US"/>
        </w:rPr>
      </w:pPr>
      <w:proofErr w:type="spellStart"/>
      <w:r w:rsidRPr="008273CB">
        <w:rPr>
          <w:rFonts w:ascii="Times New Roman" w:hAnsi="Times New Roman" w:cs="Times New Roman"/>
          <w:sz w:val="24"/>
          <w:szCs w:val="24"/>
          <w:lang w:val="en-US"/>
        </w:rPr>
        <w:t>Bcs</w:t>
      </w:r>
      <w:proofErr w:type="spellEnd"/>
      <w:r w:rsidRPr="008273CB">
        <w:rPr>
          <w:rFonts w:ascii="Times New Roman" w:hAnsi="Times New Roman" w:cs="Times New Roman"/>
          <w:sz w:val="24"/>
          <w:szCs w:val="24"/>
          <w:lang w:val="en-US"/>
        </w:rPr>
        <w:t xml:space="preserve"> in Cloud Computing</w:t>
      </w:r>
    </w:p>
    <w:p w:rsidR="00D97D1B" w:rsidRDefault="00D97D1B" w:rsidP="00D97D1B">
      <w:pPr>
        <w:rPr>
          <w:rFonts w:ascii="Times New Roman" w:hAnsi="Times New Roman" w:cs="Times New Roman"/>
          <w:sz w:val="24"/>
          <w:szCs w:val="24"/>
          <w:lang w:val="en-US"/>
        </w:rPr>
      </w:pPr>
    </w:p>
    <w:p w:rsidR="00D97D1B" w:rsidRDefault="00D97D1B" w:rsidP="00D97D1B">
      <w:pPr>
        <w:rPr>
          <w:rFonts w:ascii="Times New Roman" w:hAnsi="Times New Roman" w:cs="Times New Roman"/>
          <w:sz w:val="24"/>
          <w:szCs w:val="24"/>
          <w:lang w:val="en-US"/>
        </w:rPr>
      </w:pPr>
    </w:p>
    <w:p w:rsidR="00D97D1B" w:rsidRDefault="00D97D1B" w:rsidP="00D97D1B">
      <w:pPr>
        <w:rPr>
          <w:rFonts w:ascii="Times New Roman" w:hAnsi="Times New Roman" w:cs="Times New Roman"/>
          <w:sz w:val="24"/>
          <w:szCs w:val="24"/>
          <w:lang w:val="en-US"/>
        </w:rPr>
      </w:pPr>
    </w:p>
    <w:p w:rsidR="00D97D1B" w:rsidRDefault="00D97D1B" w:rsidP="00D97D1B">
      <w:pPr>
        <w:rPr>
          <w:rFonts w:ascii="Times New Roman" w:hAnsi="Times New Roman" w:cs="Times New Roman"/>
          <w:sz w:val="24"/>
          <w:szCs w:val="24"/>
          <w:lang w:val="en-US"/>
        </w:rPr>
      </w:pPr>
    </w:p>
    <w:p w:rsidR="00D97D1B" w:rsidRPr="007D26C4" w:rsidRDefault="00D97D1B" w:rsidP="00D97D1B">
      <w:pPr>
        <w:pStyle w:val="Heading1"/>
        <w:rPr>
          <w:rFonts w:ascii="Times New Roman" w:hAnsi="Times New Roman" w:cs="Times New Roman"/>
          <w:color w:val="auto"/>
          <w:lang w:val="en-US"/>
        </w:rPr>
      </w:pPr>
      <w:r w:rsidRPr="007D26C4">
        <w:rPr>
          <w:rFonts w:ascii="Times New Roman" w:hAnsi="Times New Roman" w:cs="Times New Roman"/>
          <w:color w:val="auto"/>
          <w:lang w:val="en-US"/>
        </w:rPr>
        <w:lastRenderedPageBreak/>
        <w:t xml:space="preserve">Scenario </w:t>
      </w:r>
      <w:r>
        <w:rPr>
          <w:rFonts w:ascii="Times New Roman" w:hAnsi="Times New Roman" w:cs="Times New Roman"/>
          <w:color w:val="auto"/>
          <w:lang w:val="en-US"/>
        </w:rPr>
        <w:t>2</w:t>
      </w:r>
      <w:r w:rsidRPr="007D26C4">
        <w:rPr>
          <w:rFonts w:ascii="Times New Roman" w:hAnsi="Times New Roman" w:cs="Times New Roman"/>
          <w:color w:val="auto"/>
          <w:lang w:val="en-US"/>
        </w:rPr>
        <w:t xml:space="preserve">: </w:t>
      </w:r>
    </w:p>
    <w:p w:rsidR="00D97D1B" w:rsidRPr="001D2E30" w:rsidRDefault="00D97D1B" w:rsidP="00D97D1B">
      <w:pPr>
        <w:spacing w:after="0" w:line="240" w:lineRule="auto"/>
        <w:jc w:val="both"/>
        <w:rPr>
          <w:rFonts w:ascii="Times New Roman" w:hAnsi="Times New Roman" w:cs="Times New Roman"/>
          <w:sz w:val="24"/>
          <w:szCs w:val="24"/>
        </w:rPr>
      </w:pPr>
    </w:p>
    <w:tbl>
      <w:tblPr>
        <w:tblStyle w:val="TableGrid"/>
        <w:tblW w:w="9322" w:type="dxa"/>
        <w:tblLook w:val="04A0" w:firstRow="1" w:lastRow="0" w:firstColumn="1" w:lastColumn="0" w:noHBand="0" w:noVBand="1"/>
      </w:tblPr>
      <w:tblGrid>
        <w:gridCol w:w="2093"/>
        <w:gridCol w:w="7229"/>
      </w:tblGrid>
      <w:tr w:rsidR="00D97D1B" w:rsidTr="00413EF1">
        <w:tc>
          <w:tcPr>
            <w:tcW w:w="2093" w:type="dxa"/>
          </w:tcPr>
          <w:p w:rsidR="00D97D1B" w:rsidRPr="00653CEB" w:rsidRDefault="00D97D1B" w:rsidP="00413EF1">
            <w:pPr>
              <w:jc w:val="both"/>
              <w:rPr>
                <w:rFonts w:ascii="Times New Roman" w:hAnsi="Times New Roman" w:cs="Times New Roman"/>
                <w:sz w:val="24"/>
                <w:szCs w:val="24"/>
              </w:rPr>
            </w:pPr>
            <w:r w:rsidRPr="00653CEB">
              <w:rPr>
                <w:rFonts w:ascii="Times New Roman" w:hAnsi="Times New Roman" w:cs="Times New Roman"/>
                <w:sz w:val="24"/>
                <w:szCs w:val="24"/>
              </w:rPr>
              <w:t xml:space="preserve">Case   </w:t>
            </w:r>
            <w:r w:rsidRPr="00653CEB">
              <w:rPr>
                <w:rFonts w:ascii="Times New Roman" w:hAnsi="Times New Roman" w:cs="Times New Roman"/>
                <w:sz w:val="24"/>
                <w:szCs w:val="24"/>
                <w:lang w:val="en-GB"/>
              </w:rPr>
              <w:t xml:space="preserve">                            </w:t>
            </w:r>
          </w:p>
        </w:tc>
        <w:tc>
          <w:tcPr>
            <w:tcW w:w="7229" w:type="dxa"/>
          </w:tcPr>
          <w:p w:rsidR="00D97D1B" w:rsidRPr="00F819AB" w:rsidRDefault="00D97D1B" w:rsidP="00413EF1">
            <w:pPr>
              <w:jc w:val="both"/>
              <w:rPr>
                <w:rFonts w:ascii="Times New Roman" w:hAnsi="Times New Roman" w:cs="Times New Roman"/>
                <w:sz w:val="24"/>
                <w:szCs w:val="24"/>
                <w:lang w:val="en-GB"/>
              </w:rPr>
            </w:pPr>
            <w:r w:rsidRPr="00F819AB">
              <w:rPr>
                <w:rFonts w:ascii="Times New Roman" w:hAnsi="Times New Roman" w:cs="Times New Roman"/>
                <w:sz w:val="24"/>
                <w:szCs w:val="24"/>
                <w:lang w:val="en-GB"/>
              </w:rPr>
              <w:t xml:space="preserve">COUGAR </w:t>
            </w:r>
            <w:proofErr w:type="spellStart"/>
            <w:r w:rsidRPr="00F819AB">
              <w:rPr>
                <w:rFonts w:ascii="Times New Roman" w:hAnsi="Times New Roman" w:cs="Times New Roman"/>
                <w:sz w:val="24"/>
                <w:szCs w:val="24"/>
                <w:lang w:val="en-GB"/>
              </w:rPr>
              <w:t>DarkBlader</w:t>
            </w:r>
            <w:proofErr w:type="spellEnd"/>
            <w:r w:rsidRPr="00F819AB">
              <w:rPr>
                <w:rFonts w:ascii="Times New Roman" w:hAnsi="Times New Roman" w:cs="Times New Roman"/>
                <w:sz w:val="24"/>
                <w:szCs w:val="24"/>
                <w:lang w:val="en-GB"/>
              </w:rPr>
              <w:t xml:space="preserve"> – G</w:t>
            </w:r>
          </w:p>
        </w:tc>
      </w:tr>
      <w:tr w:rsidR="00D97D1B" w:rsidTr="00413EF1">
        <w:tc>
          <w:tcPr>
            <w:tcW w:w="2093" w:type="dxa"/>
          </w:tcPr>
          <w:p w:rsidR="00D97D1B" w:rsidRPr="00653CEB" w:rsidRDefault="00D97D1B" w:rsidP="00413EF1">
            <w:pPr>
              <w:jc w:val="both"/>
              <w:rPr>
                <w:rFonts w:ascii="Times New Roman" w:hAnsi="Times New Roman" w:cs="Times New Roman"/>
                <w:sz w:val="24"/>
                <w:szCs w:val="24"/>
              </w:rPr>
            </w:pPr>
            <w:r w:rsidRPr="00653CEB">
              <w:rPr>
                <w:rFonts w:ascii="Times New Roman" w:hAnsi="Times New Roman" w:cs="Times New Roman"/>
                <w:sz w:val="24"/>
                <w:szCs w:val="24"/>
              </w:rPr>
              <w:t>Processor (CPU)</w:t>
            </w:r>
          </w:p>
        </w:tc>
        <w:tc>
          <w:tcPr>
            <w:tcW w:w="7229" w:type="dxa"/>
          </w:tcPr>
          <w:p w:rsidR="00D97D1B" w:rsidRPr="00F819AB" w:rsidRDefault="00D97D1B" w:rsidP="00413EF1">
            <w:pPr>
              <w:rPr>
                <w:rFonts w:ascii="Times New Roman" w:hAnsi="Times New Roman" w:cs="Times New Roman"/>
                <w:sz w:val="24"/>
                <w:szCs w:val="24"/>
                <w:lang w:val="en-GB"/>
              </w:rPr>
            </w:pPr>
            <w:r w:rsidRPr="00F819AB">
              <w:rPr>
                <w:rFonts w:ascii="Times New Roman" w:hAnsi="Times New Roman" w:cs="Times New Roman"/>
                <w:sz w:val="24"/>
                <w:szCs w:val="24"/>
                <w:lang w:val="en-GB"/>
              </w:rPr>
              <w:t xml:space="preserve">AMD </w:t>
            </w:r>
            <w:proofErr w:type="spellStart"/>
            <w:r w:rsidRPr="00F819AB">
              <w:rPr>
                <w:rFonts w:ascii="Times New Roman" w:hAnsi="Times New Roman" w:cs="Times New Roman"/>
                <w:sz w:val="24"/>
                <w:szCs w:val="24"/>
                <w:lang w:val="en-GB"/>
              </w:rPr>
              <w:t>Ryzen</w:t>
            </w:r>
            <w:proofErr w:type="spellEnd"/>
            <w:r w:rsidRPr="00F819AB">
              <w:rPr>
                <w:rFonts w:ascii="Times New Roman" w:hAnsi="Times New Roman" w:cs="Times New Roman"/>
                <w:sz w:val="24"/>
                <w:szCs w:val="24"/>
                <w:lang w:val="en-GB"/>
              </w:rPr>
              <w:t xml:space="preserve"> 9 3900X</w:t>
            </w:r>
          </w:p>
        </w:tc>
      </w:tr>
      <w:tr w:rsidR="00D97D1B" w:rsidTr="00413EF1">
        <w:tc>
          <w:tcPr>
            <w:tcW w:w="2093" w:type="dxa"/>
          </w:tcPr>
          <w:p w:rsidR="00D97D1B" w:rsidRPr="00653CEB" w:rsidRDefault="00D97D1B" w:rsidP="00413EF1">
            <w:pPr>
              <w:jc w:val="both"/>
              <w:rPr>
                <w:rFonts w:ascii="Times New Roman" w:hAnsi="Times New Roman" w:cs="Times New Roman"/>
                <w:sz w:val="24"/>
                <w:szCs w:val="24"/>
              </w:rPr>
            </w:pPr>
            <w:r w:rsidRPr="00653CEB">
              <w:rPr>
                <w:rFonts w:ascii="Times New Roman" w:hAnsi="Times New Roman" w:cs="Times New Roman"/>
                <w:sz w:val="24"/>
                <w:szCs w:val="24"/>
              </w:rPr>
              <w:t>Motherboard</w:t>
            </w:r>
          </w:p>
        </w:tc>
        <w:tc>
          <w:tcPr>
            <w:tcW w:w="7229" w:type="dxa"/>
          </w:tcPr>
          <w:p w:rsidR="00D97D1B" w:rsidRPr="00F819AB" w:rsidRDefault="00D97D1B" w:rsidP="00413EF1">
            <w:pPr>
              <w:rPr>
                <w:rFonts w:ascii="Times New Roman" w:hAnsi="Times New Roman" w:cs="Times New Roman"/>
                <w:sz w:val="24"/>
                <w:szCs w:val="24"/>
                <w:lang w:val="en-GB"/>
              </w:rPr>
            </w:pPr>
            <w:proofErr w:type="spellStart"/>
            <w:r w:rsidRPr="00F819AB">
              <w:rPr>
                <w:rFonts w:ascii="Times New Roman" w:hAnsi="Times New Roman" w:cs="Times New Roman"/>
                <w:sz w:val="24"/>
                <w:szCs w:val="24"/>
                <w:lang w:val="en-GB"/>
              </w:rPr>
              <w:t>ASRock</w:t>
            </w:r>
            <w:proofErr w:type="spellEnd"/>
            <w:r w:rsidRPr="00F819AB">
              <w:rPr>
                <w:rFonts w:ascii="Times New Roman" w:hAnsi="Times New Roman" w:cs="Times New Roman"/>
                <w:sz w:val="24"/>
                <w:szCs w:val="24"/>
                <w:lang w:val="en-GB"/>
              </w:rPr>
              <w:t xml:space="preserve"> X570 Pro4</w:t>
            </w:r>
          </w:p>
        </w:tc>
      </w:tr>
      <w:tr w:rsidR="00D97D1B" w:rsidTr="00413EF1">
        <w:tc>
          <w:tcPr>
            <w:tcW w:w="2093" w:type="dxa"/>
          </w:tcPr>
          <w:p w:rsidR="00D97D1B" w:rsidRPr="00653CEB" w:rsidRDefault="00D97D1B" w:rsidP="00413EF1">
            <w:pPr>
              <w:rPr>
                <w:rFonts w:ascii="Times New Roman" w:hAnsi="Times New Roman" w:cs="Times New Roman"/>
                <w:sz w:val="24"/>
                <w:szCs w:val="24"/>
                <w:lang w:val="en-GB"/>
              </w:rPr>
            </w:pPr>
            <w:r w:rsidRPr="00653CEB">
              <w:rPr>
                <w:rFonts w:ascii="Times New Roman" w:hAnsi="Times New Roman" w:cs="Times New Roman"/>
                <w:sz w:val="24"/>
                <w:szCs w:val="24"/>
              </w:rPr>
              <w:t>Memory (RAM</w:t>
            </w:r>
            <w:r w:rsidRPr="00653CEB">
              <w:rPr>
                <w:rFonts w:ascii="Times New Roman" w:hAnsi="Times New Roman" w:cs="Times New Roman"/>
                <w:sz w:val="24"/>
                <w:szCs w:val="24"/>
                <w:lang w:val="en-GB"/>
              </w:rPr>
              <w:t>)</w:t>
            </w:r>
          </w:p>
        </w:tc>
        <w:tc>
          <w:tcPr>
            <w:tcW w:w="7229" w:type="dxa"/>
          </w:tcPr>
          <w:p w:rsidR="00D97D1B" w:rsidRPr="00B5421A" w:rsidRDefault="00D97D1B" w:rsidP="00413EF1">
            <w:pPr>
              <w:rPr>
                <w:rFonts w:ascii="Times New Roman" w:hAnsi="Times New Roman" w:cs="Times New Roman"/>
                <w:sz w:val="24"/>
                <w:szCs w:val="24"/>
                <w:lang w:val="en-GB"/>
              </w:rPr>
            </w:pPr>
            <w:r w:rsidRPr="00B5421A">
              <w:rPr>
                <w:rFonts w:ascii="Times New Roman" w:hAnsi="Times New Roman" w:cs="Times New Roman"/>
                <w:sz w:val="24"/>
                <w:szCs w:val="24"/>
                <w:lang w:val="en-GB"/>
              </w:rPr>
              <w:t>2x16GB DDR4 3600 Kingston HyperX Predator</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Graphics Card</w:t>
            </w:r>
          </w:p>
        </w:tc>
        <w:tc>
          <w:tcPr>
            <w:tcW w:w="7229" w:type="dxa"/>
          </w:tcPr>
          <w:p w:rsidR="00D97D1B" w:rsidRPr="00B5421A" w:rsidRDefault="00D97D1B" w:rsidP="00413EF1">
            <w:pPr>
              <w:rPr>
                <w:rFonts w:ascii="Times New Roman" w:hAnsi="Times New Roman" w:cs="Times New Roman"/>
                <w:sz w:val="24"/>
                <w:szCs w:val="24"/>
                <w:lang w:val="en-GB"/>
              </w:rPr>
            </w:pPr>
            <w:r w:rsidRPr="00B5421A">
              <w:rPr>
                <w:rFonts w:ascii="Times New Roman" w:hAnsi="Times New Roman" w:cs="Times New Roman"/>
                <w:sz w:val="24"/>
                <w:szCs w:val="24"/>
                <w:lang w:val="en-GB"/>
              </w:rPr>
              <w:t xml:space="preserve">GIGABYTE GeForce RTX 2080 Super 8GB </w:t>
            </w:r>
            <w:proofErr w:type="spellStart"/>
            <w:r w:rsidRPr="00B5421A">
              <w:rPr>
                <w:rFonts w:ascii="Times New Roman" w:hAnsi="Times New Roman" w:cs="Times New Roman"/>
                <w:sz w:val="24"/>
                <w:szCs w:val="24"/>
                <w:lang w:val="en-GB"/>
              </w:rPr>
              <w:t>Windforce</w:t>
            </w:r>
            <w:proofErr w:type="spellEnd"/>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1st Storage Drive</w:t>
            </w:r>
          </w:p>
        </w:tc>
        <w:tc>
          <w:tcPr>
            <w:tcW w:w="7229" w:type="dxa"/>
          </w:tcPr>
          <w:p w:rsidR="00D97D1B" w:rsidRPr="006C0EBB" w:rsidRDefault="00D97D1B" w:rsidP="00413EF1">
            <w:pPr>
              <w:rPr>
                <w:rFonts w:ascii="Times New Roman" w:hAnsi="Times New Roman" w:cs="Times New Roman"/>
                <w:sz w:val="24"/>
                <w:szCs w:val="24"/>
                <w:lang w:val="en-GB"/>
              </w:rPr>
            </w:pPr>
            <w:r w:rsidRPr="006C0EBB">
              <w:rPr>
                <w:rFonts w:ascii="Times New Roman" w:hAnsi="Times New Roman" w:cs="Times New Roman"/>
                <w:sz w:val="24"/>
                <w:szCs w:val="24"/>
                <w:lang w:val="en-GB"/>
              </w:rPr>
              <w:t>SSD – Samsung 970 EVO Plus 500gb</w:t>
            </w:r>
          </w:p>
        </w:tc>
      </w:tr>
      <w:tr w:rsidR="00D97D1B" w:rsidTr="00413EF1">
        <w:tc>
          <w:tcPr>
            <w:tcW w:w="2093" w:type="dxa"/>
          </w:tcPr>
          <w:p w:rsidR="00D97D1B" w:rsidRPr="00145B78" w:rsidRDefault="00D97D1B" w:rsidP="00413EF1">
            <w:pPr>
              <w:rPr>
                <w:rFonts w:ascii="Times New Roman" w:hAnsi="Times New Roman" w:cs="Times New Roman"/>
                <w:sz w:val="24"/>
                <w:szCs w:val="24"/>
              </w:rPr>
            </w:pPr>
            <w:r w:rsidRPr="00145B78">
              <w:rPr>
                <w:rFonts w:ascii="Times New Roman" w:hAnsi="Times New Roman" w:cs="Times New Roman"/>
                <w:sz w:val="24"/>
                <w:szCs w:val="24"/>
              </w:rPr>
              <w:t>2nd Storage Drive</w:t>
            </w:r>
          </w:p>
        </w:tc>
        <w:tc>
          <w:tcPr>
            <w:tcW w:w="7229" w:type="dxa"/>
          </w:tcPr>
          <w:p w:rsidR="00D97D1B" w:rsidRPr="00145B78" w:rsidRDefault="00D97D1B" w:rsidP="00413EF1">
            <w:pPr>
              <w:rPr>
                <w:rFonts w:ascii="Times New Roman" w:hAnsi="Times New Roman" w:cs="Times New Roman"/>
                <w:sz w:val="24"/>
                <w:szCs w:val="24"/>
              </w:rPr>
            </w:pPr>
            <w:r w:rsidRPr="00145B78">
              <w:rPr>
                <w:rFonts w:ascii="Times New Roman" w:hAnsi="Times New Roman" w:cs="Times New Roman"/>
                <w:sz w:val="24"/>
                <w:szCs w:val="24"/>
              </w:rPr>
              <w:t>HDD WD Purple 3TB</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Power Supply</w:t>
            </w:r>
          </w:p>
        </w:tc>
        <w:tc>
          <w:tcPr>
            <w:tcW w:w="7229" w:type="dxa"/>
          </w:tcPr>
          <w:p w:rsidR="00D97D1B" w:rsidRPr="006C0EBB" w:rsidRDefault="00D97D1B" w:rsidP="00413EF1">
            <w:pPr>
              <w:rPr>
                <w:rFonts w:ascii="Times New Roman" w:hAnsi="Times New Roman" w:cs="Times New Roman"/>
                <w:sz w:val="24"/>
                <w:szCs w:val="24"/>
                <w:lang w:val="en-GB"/>
              </w:rPr>
            </w:pPr>
            <w:r w:rsidRPr="006C0EBB">
              <w:rPr>
                <w:rFonts w:ascii="Times New Roman" w:hAnsi="Times New Roman" w:cs="Times New Roman"/>
                <w:sz w:val="24"/>
                <w:szCs w:val="24"/>
                <w:lang w:val="en-GB"/>
              </w:rPr>
              <w:t>750W Thermaltake Smart BX1</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Processor Cooling</w:t>
            </w:r>
          </w:p>
        </w:tc>
        <w:tc>
          <w:tcPr>
            <w:tcW w:w="7229" w:type="dxa"/>
          </w:tcPr>
          <w:p w:rsidR="00D97D1B" w:rsidRPr="00BE793B" w:rsidRDefault="00D97D1B" w:rsidP="00413EF1">
            <w:pPr>
              <w:rPr>
                <w:rFonts w:ascii="Times New Roman" w:hAnsi="Times New Roman" w:cs="Times New Roman"/>
                <w:sz w:val="24"/>
                <w:szCs w:val="24"/>
                <w:lang w:val="en-GB"/>
              </w:rPr>
            </w:pPr>
            <w:proofErr w:type="spellStart"/>
            <w:r w:rsidRPr="00BE793B">
              <w:rPr>
                <w:rFonts w:ascii="Times New Roman" w:hAnsi="Times New Roman" w:cs="Times New Roman"/>
                <w:sz w:val="24"/>
                <w:szCs w:val="24"/>
                <w:lang w:val="en-GB"/>
              </w:rPr>
              <w:t>DeepCool</w:t>
            </w:r>
            <w:proofErr w:type="spellEnd"/>
            <w:r w:rsidRPr="00BE793B">
              <w:rPr>
                <w:rFonts w:ascii="Times New Roman" w:hAnsi="Times New Roman" w:cs="Times New Roman"/>
                <w:sz w:val="24"/>
                <w:szCs w:val="24"/>
                <w:lang w:val="en-GB"/>
              </w:rPr>
              <w:t xml:space="preserve"> CASTLE 360RGB V2</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Sound Card</w:t>
            </w:r>
          </w:p>
        </w:tc>
        <w:tc>
          <w:tcPr>
            <w:tcW w:w="7229" w:type="dxa"/>
          </w:tcPr>
          <w:p w:rsidR="00D97D1B" w:rsidRPr="00687AAF" w:rsidRDefault="00D97D1B" w:rsidP="00413EF1">
            <w:pPr>
              <w:rPr>
                <w:rFonts w:ascii="Times New Roman" w:hAnsi="Times New Roman" w:cs="Times New Roman"/>
                <w:sz w:val="24"/>
                <w:szCs w:val="24"/>
                <w:lang w:val="en-GB"/>
              </w:rPr>
            </w:pPr>
            <w:r w:rsidRPr="00687AAF">
              <w:rPr>
                <w:rFonts w:ascii="Times New Roman" w:hAnsi="Times New Roman" w:cs="Times New Roman"/>
                <w:sz w:val="24"/>
                <w:szCs w:val="24"/>
                <w:lang w:val="en-GB"/>
              </w:rPr>
              <w:t xml:space="preserve">ASUS </w:t>
            </w:r>
            <w:proofErr w:type="spellStart"/>
            <w:r w:rsidRPr="00687AAF">
              <w:rPr>
                <w:rFonts w:ascii="Times New Roman" w:hAnsi="Times New Roman" w:cs="Times New Roman"/>
                <w:sz w:val="24"/>
                <w:szCs w:val="24"/>
                <w:lang w:val="en-GB"/>
              </w:rPr>
              <w:t>Xonar</w:t>
            </w:r>
            <w:proofErr w:type="spellEnd"/>
            <w:r w:rsidRPr="00687AAF">
              <w:rPr>
                <w:rFonts w:ascii="Times New Roman" w:hAnsi="Times New Roman" w:cs="Times New Roman"/>
                <w:sz w:val="24"/>
                <w:szCs w:val="24"/>
                <w:lang w:val="en-GB"/>
              </w:rPr>
              <w:t xml:space="preserve"> SE 5.1</w:t>
            </w:r>
          </w:p>
        </w:tc>
      </w:tr>
      <w:tr w:rsidR="00D97D1B" w:rsidTr="00413EF1">
        <w:tc>
          <w:tcPr>
            <w:tcW w:w="2093" w:type="dxa"/>
          </w:tcPr>
          <w:p w:rsidR="00D97D1B" w:rsidRPr="00653CEB" w:rsidRDefault="00D97D1B" w:rsidP="00413EF1">
            <w:pPr>
              <w:rPr>
                <w:rFonts w:ascii="Times New Roman" w:hAnsi="Times New Roman" w:cs="Times New Roman"/>
                <w:sz w:val="24"/>
                <w:szCs w:val="24"/>
              </w:rPr>
            </w:pPr>
            <w:r w:rsidRPr="00653CEB">
              <w:rPr>
                <w:rFonts w:ascii="Times New Roman" w:hAnsi="Times New Roman" w:cs="Times New Roman"/>
                <w:sz w:val="24"/>
                <w:szCs w:val="24"/>
              </w:rPr>
              <w:t>Monitor</w:t>
            </w:r>
          </w:p>
        </w:tc>
        <w:tc>
          <w:tcPr>
            <w:tcW w:w="7229" w:type="dxa"/>
          </w:tcPr>
          <w:p w:rsidR="00D97D1B" w:rsidRPr="006C0EBB" w:rsidRDefault="00D97D1B" w:rsidP="00413EF1">
            <w:pPr>
              <w:rPr>
                <w:rFonts w:ascii="Times New Roman" w:hAnsi="Times New Roman" w:cs="Times New Roman"/>
                <w:sz w:val="24"/>
                <w:szCs w:val="24"/>
                <w:lang w:val="en-GB"/>
              </w:rPr>
            </w:pPr>
            <w:r w:rsidRPr="006C0EBB">
              <w:rPr>
                <w:rFonts w:ascii="Times New Roman" w:hAnsi="Times New Roman" w:cs="Times New Roman"/>
                <w:sz w:val="24"/>
                <w:szCs w:val="24"/>
                <w:lang w:val="en-GB"/>
              </w:rPr>
              <w:t>LG 27UL550-W 4K IPS monitor</w:t>
            </w:r>
          </w:p>
        </w:tc>
      </w:tr>
    </w:tbl>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p>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p>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b/>
          <w:bCs/>
          <w:color w:val="000000"/>
          <w:sz w:val="32"/>
          <w:szCs w:val="32"/>
          <w:lang w:val="en-GB" w:eastAsia="en-GB"/>
        </w:rPr>
        <w:t xml:space="preserve">Total: </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2482.48</w:t>
      </w:r>
      <w:r w:rsidRPr="00653CEB">
        <w:rPr>
          <w:rFonts w:ascii="Times New Roman" w:eastAsia="Times New Roman" w:hAnsi="Times New Roman" w:cs="Times New Roman"/>
          <w:b/>
          <w:bCs/>
          <w:color w:val="000000"/>
          <w:sz w:val="32"/>
          <w:szCs w:val="32"/>
          <w:lang w:val="en-GB" w:eastAsia="en-GB"/>
        </w:rPr>
        <w:t xml:space="preserve"> </w:t>
      </w:r>
      <w:r w:rsidRPr="00653CEB">
        <w:rPr>
          <w:rFonts w:ascii="Times New Roman" w:eastAsia="Times New Roman" w:hAnsi="Times New Roman" w:cs="Times New Roman"/>
          <w:b/>
          <w:bCs/>
          <w:color w:val="000000"/>
          <w:sz w:val="28"/>
          <w:szCs w:val="28"/>
          <w:lang w:val="en-GB" w:eastAsia="en-GB"/>
        </w:rPr>
        <w:t xml:space="preserve">- </w:t>
      </w:r>
      <w:proofErr w:type="spellStart"/>
      <w:proofErr w:type="gramStart"/>
      <w:r w:rsidRPr="00DE6C6D">
        <w:rPr>
          <w:rFonts w:ascii="Times New Roman" w:eastAsia="Times New Roman" w:hAnsi="Times New Roman" w:cs="Times New Roman"/>
          <w:color w:val="000000"/>
          <w:sz w:val="28"/>
          <w:szCs w:val="28"/>
          <w:lang w:val="en-GB" w:eastAsia="en-GB"/>
        </w:rPr>
        <w:t>inc</w:t>
      </w:r>
      <w:proofErr w:type="spellEnd"/>
      <w:proofErr w:type="gramEnd"/>
      <w:r w:rsidRPr="00DE6C6D">
        <w:rPr>
          <w:rFonts w:ascii="Times New Roman" w:eastAsia="Times New Roman" w:hAnsi="Times New Roman" w:cs="Times New Roman"/>
          <w:color w:val="000000"/>
          <w:sz w:val="28"/>
          <w:szCs w:val="28"/>
          <w:lang w:val="en-GB" w:eastAsia="en-GB"/>
        </w:rPr>
        <w:t xml:space="preserve"> VAT</w:t>
      </w:r>
    </w:p>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p>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p>
    <w:p w:rsidR="00D97D1B" w:rsidRDefault="00D97D1B" w:rsidP="00D97D1B">
      <w:pPr>
        <w:spacing w:after="0" w:line="240" w:lineRule="auto"/>
        <w:rPr>
          <w:rFonts w:ascii="Times New Roman" w:eastAsia="Times New Roman" w:hAnsi="Times New Roman" w:cs="Times New Roman"/>
          <w:color w:val="000000"/>
          <w:sz w:val="28"/>
          <w:szCs w:val="28"/>
          <w:lang w:val="en-GB" w:eastAsia="en-GB"/>
        </w:rPr>
      </w:pPr>
    </w:p>
    <w:tbl>
      <w:tblPr>
        <w:tblStyle w:val="TableGrid"/>
        <w:tblW w:w="9039" w:type="dxa"/>
        <w:tblLook w:val="04A0" w:firstRow="1" w:lastRow="0" w:firstColumn="1" w:lastColumn="0" w:noHBand="0" w:noVBand="1"/>
      </w:tblPr>
      <w:tblGrid>
        <w:gridCol w:w="2802"/>
        <w:gridCol w:w="6237"/>
      </w:tblGrid>
      <w:tr w:rsidR="00D97D1B" w:rsidTr="00413EF1">
        <w:trPr>
          <w:trHeight w:val="3277"/>
        </w:trPr>
        <w:tc>
          <w:tcPr>
            <w:tcW w:w="2802" w:type="dxa"/>
          </w:tcPr>
          <w:p w:rsidR="00D97D1B" w:rsidRDefault="00D97D1B" w:rsidP="00413EF1">
            <w:r>
              <w:rPr>
                <w:noProof/>
                <w:lang w:val="en-GB" w:eastAsia="en-GB"/>
              </w:rPr>
              <w:drawing>
                <wp:inline distT="0" distB="0" distL="0" distR="0" wp14:anchorId="6414498E" wp14:editId="7956A779">
                  <wp:extent cx="1531620" cy="1607820"/>
                  <wp:effectExtent l="0" t="0" r="0" b="0"/>
                  <wp:docPr id="2" name="Picture 2" descr="Cougar Dark Blader G Premium Mid Tower Gaming Case Brushed Aluminium &amp; Glass Front Pannel with RGB and Glass side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gar Dark Blader G Premium Mid Tower Gaming Case Brushed Aluminium &amp; Glass Front Pannel with RGB and Glass side windo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31620" cy="1607820"/>
                          </a:xfrm>
                          <a:prstGeom prst="rect">
                            <a:avLst/>
                          </a:prstGeom>
                          <a:noFill/>
                          <a:ln>
                            <a:noFill/>
                          </a:ln>
                        </pic:spPr>
                      </pic:pic>
                    </a:graphicData>
                  </a:graphic>
                </wp:inline>
              </w:drawing>
            </w:r>
          </w:p>
          <w:p w:rsidR="00D97D1B" w:rsidRDefault="00D97D1B" w:rsidP="00413EF1"/>
          <w:p w:rsidR="00D97D1B" w:rsidRPr="00B97E30" w:rsidRDefault="00D97D1B" w:rsidP="00413EF1">
            <w:pPr>
              <w:jc w:val="center"/>
              <w:rPr>
                <w:lang w:val="en-GB"/>
              </w:rP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109</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89</w:t>
            </w:r>
          </w:p>
        </w:tc>
        <w:tc>
          <w:tcPr>
            <w:tcW w:w="6237" w:type="dxa"/>
          </w:tcPr>
          <w:p w:rsidR="00D97D1B" w:rsidRDefault="00D97D1B" w:rsidP="00413EF1">
            <w:pPr>
              <w:pStyle w:val="product-herokey-selling-point"/>
              <w:ind w:left="720"/>
              <w:rPr>
                <w:rFonts w:ascii="Helvetica" w:hAnsi="Helvetica" w:cs="Helvetica"/>
                <w:color w:val="333333"/>
              </w:rPr>
            </w:pPr>
          </w:p>
          <w:p w:rsidR="00D97D1B" w:rsidRPr="00D43A16" w:rsidRDefault="00D97D1B" w:rsidP="00D97D1B">
            <w:pPr>
              <w:pStyle w:val="product-herokey-selling-point"/>
              <w:numPr>
                <w:ilvl w:val="0"/>
                <w:numId w:val="1"/>
              </w:numPr>
              <w:tabs>
                <w:tab w:val="clear" w:pos="720"/>
                <w:tab w:val="num" w:pos="169"/>
              </w:tabs>
              <w:ind w:left="311"/>
              <w:rPr>
                <w:rFonts w:ascii="Arial" w:hAnsi="Arial" w:cs="Arial"/>
                <w:color w:val="333333"/>
                <w:sz w:val="20"/>
                <w:szCs w:val="20"/>
              </w:rPr>
            </w:pPr>
            <w:r w:rsidRPr="00D43A16">
              <w:rPr>
                <w:rFonts w:ascii="Arial" w:hAnsi="Arial" w:cs="Arial"/>
                <w:color w:val="333333"/>
                <w:sz w:val="20"/>
                <w:szCs w:val="20"/>
              </w:rPr>
              <w:t>Mini ITX / Micro ATX / ATX / CEB</w:t>
            </w:r>
          </w:p>
          <w:p w:rsidR="00D97D1B" w:rsidRPr="00D43A16" w:rsidRDefault="00D97D1B" w:rsidP="00D97D1B">
            <w:pPr>
              <w:pStyle w:val="product-herokey-selling-point"/>
              <w:numPr>
                <w:ilvl w:val="0"/>
                <w:numId w:val="1"/>
              </w:numPr>
              <w:tabs>
                <w:tab w:val="clear" w:pos="720"/>
                <w:tab w:val="num" w:pos="169"/>
              </w:tabs>
              <w:ind w:left="311"/>
              <w:rPr>
                <w:rFonts w:ascii="Arial" w:hAnsi="Arial" w:cs="Arial"/>
                <w:color w:val="333333"/>
                <w:sz w:val="20"/>
                <w:szCs w:val="20"/>
              </w:rPr>
            </w:pPr>
            <w:r w:rsidRPr="00D43A16">
              <w:rPr>
                <w:rFonts w:ascii="Arial" w:hAnsi="Arial" w:cs="Arial"/>
                <w:color w:val="333333"/>
                <w:sz w:val="20"/>
                <w:szCs w:val="20"/>
              </w:rPr>
              <w:t>232 x 523 x 518 (mm) (</w:t>
            </w:r>
            <w:proofErr w:type="spellStart"/>
            <w:r w:rsidRPr="00D43A16">
              <w:rPr>
                <w:rFonts w:ascii="Arial" w:hAnsi="Arial" w:cs="Arial"/>
                <w:color w:val="333333"/>
                <w:sz w:val="20"/>
                <w:szCs w:val="20"/>
              </w:rPr>
              <w:t>WxHxD</w:t>
            </w:r>
            <w:proofErr w:type="spellEnd"/>
            <w:r w:rsidRPr="00D43A16">
              <w:rPr>
                <w:rFonts w:ascii="Arial" w:hAnsi="Arial" w:cs="Arial"/>
                <w:color w:val="333333"/>
                <w:sz w:val="20"/>
                <w:szCs w:val="20"/>
              </w:rPr>
              <w:t>)</w:t>
            </w:r>
          </w:p>
          <w:p w:rsidR="00D97D1B" w:rsidRPr="00D43A16" w:rsidRDefault="00D97D1B" w:rsidP="00D97D1B">
            <w:pPr>
              <w:pStyle w:val="product-herokey-selling-point"/>
              <w:numPr>
                <w:ilvl w:val="0"/>
                <w:numId w:val="1"/>
              </w:numPr>
              <w:tabs>
                <w:tab w:val="clear" w:pos="720"/>
                <w:tab w:val="num" w:pos="169"/>
              </w:tabs>
              <w:ind w:left="311"/>
              <w:rPr>
                <w:rFonts w:ascii="Arial" w:hAnsi="Arial" w:cs="Arial"/>
                <w:color w:val="333333"/>
                <w:sz w:val="20"/>
                <w:szCs w:val="20"/>
              </w:rPr>
            </w:pPr>
            <w:r w:rsidRPr="00D43A16">
              <w:rPr>
                <w:rFonts w:ascii="Arial" w:hAnsi="Arial" w:cs="Arial"/>
                <w:color w:val="333333"/>
                <w:sz w:val="20"/>
                <w:szCs w:val="20"/>
              </w:rPr>
              <w:t>x1 Rear 120mm Pre-Installed Fan</w:t>
            </w:r>
          </w:p>
          <w:p w:rsidR="00D97D1B" w:rsidRPr="008C7FDE" w:rsidRDefault="00D97D1B" w:rsidP="00D97D1B">
            <w:pPr>
              <w:pStyle w:val="product-herokey-selling-point"/>
              <w:numPr>
                <w:ilvl w:val="0"/>
                <w:numId w:val="1"/>
              </w:numPr>
              <w:tabs>
                <w:tab w:val="clear" w:pos="720"/>
                <w:tab w:val="num" w:pos="169"/>
              </w:tabs>
              <w:ind w:left="311"/>
            </w:pPr>
            <w:r w:rsidRPr="00BC53DC">
              <w:rPr>
                <w:rFonts w:ascii="Arial" w:hAnsi="Arial" w:cs="Arial"/>
                <w:color w:val="333333"/>
                <w:sz w:val="20"/>
                <w:szCs w:val="20"/>
              </w:rPr>
              <w:t>Tempered Glass Panels</w:t>
            </w:r>
          </w:p>
          <w:p w:rsidR="00D97D1B" w:rsidRDefault="00D97D1B" w:rsidP="00413EF1">
            <w:pPr>
              <w:pStyle w:val="product-herokey-selling-point"/>
              <w:rPr>
                <w:rFonts w:ascii="Arial" w:hAnsi="Arial" w:cs="Arial"/>
                <w:color w:val="333333"/>
                <w:sz w:val="20"/>
                <w:szCs w:val="20"/>
              </w:rPr>
            </w:pPr>
          </w:p>
          <w:p w:rsidR="00D97D1B" w:rsidRPr="00653CEB" w:rsidRDefault="00D97D1B" w:rsidP="00413EF1">
            <w:pPr>
              <w:pStyle w:val="product-herokey-selling-point"/>
            </w:pPr>
          </w:p>
        </w:tc>
      </w:tr>
    </w:tbl>
    <w:p w:rsidR="00D97D1B" w:rsidRDefault="00D97D1B" w:rsidP="00D97D1B">
      <w:pPr>
        <w:ind w:left="-284"/>
      </w:pPr>
      <w:hyperlink r:id="rId15" w:history="1">
        <w:r w:rsidRPr="006428C9">
          <w:rPr>
            <w:rStyle w:val="Hyperlink"/>
          </w:rPr>
          <w:t>https://www.ebuyer.com/950758-cougar-dark-blader-g-premium-mid-tower-gaming-case-brushed-aluminium-cgr-58m3b-g?gclid=Cj0KCQjw-_j1BRDkARIsAJcfmTGy7_NIiVkSbMCblhfz3hDzV3CYugbkWUYzfsKzfIvSMKAHDiP4KgkaArRHEALw_wcB</w:t>
        </w:r>
      </w:hyperlink>
    </w:p>
    <w:tbl>
      <w:tblPr>
        <w:tblStyle w:val="TableGrid"/>
        <w:tblW w:w="0" w:type="auto"/>
        <w:tblLook w:val="04A0" w:firstRow="1" w:lastRow="0" w:firstColumn="1" w:lastColumn="0" w:noHBand="0" w:noVBand="1"/>
      </w:tblPr>
      <w:tblGrid>
        <w:gridCol w:w="2802"/>
        <w:gridCol w:w="6214"/>
      </w:tblGrid>
      <w:tr w:rsidR="00D97D1B" w:rsidTr="00413EF1">
        <w:trPr>
          <w:trHeight w:val="2727"/>
        </w:trPr>
        <w:tc>
          <w:tcPr>
            <w:tcW w:w="2802" w:type="dxa"/>
          </w:tcPr>
          <w:p w:rsidR="00D97D1B" w:rsidRDefault="00D97D1B" w:rsidP="00413EF1">
            <w:r>
              <w:rPr>
                <w:noProof/>
                <w:lang w:val="en-GB" w:eastAsia="en-GB"/>
              </w:rPr>
              <w:lastRenderedPageBreak/>
              <w:drawing>
                <wp:inline distT="0" distB="0" distL="0" distR="0" wp14:anchorId="0C63B376" wp14:editId="67E87BEC">
                  <wp:extent cx="1600200" cy="1219200"/>
                  <wp:effectExtent l="0" t="0" r="0" b="0"/>
                  <wp:docPr id="20" name="Picture 20" descr="AMD Ryzen 9 3900X Twelve Core 4.6GHz, Asus PRIME X570-PRO Motherboard CPU Bu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D Ryzen 9 3900X Twelve Core 4.6GHz, Asus PRIME X570-PRO Motherboard CPU Bund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0200" cy="121920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439</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99</w:t>
            </w:r>
          </w:p>
        </w:tc>
        <w:tc>
          <w:tcPr>
            <w:tcW w:w="6237" w:type="dxa"/>
          </w:tcPr>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 of CPU Cores: 12</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 of Threads: 24</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Base Clock: 3.8GHz</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Max Boost Clock: 4.6GHz</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Total L2 Cache: 6MB</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Total L3 Cache: 64MB</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Unlocked: Yes</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CMOS: TSMC 7nm FinFET</w:t>
            </w:r>
          </w:p>
          <w:p w:rsidR="00D97D1B" w:rsidRPr="00145B78"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Package: AM4</w:t>
            </w:r>
          </w:p>
          <w:p w:rsidR="00D97D1B"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PCI Express® Version: PCIe 4.0 x16</w:t>
            </w:r>
          </w:p>
          <w:p w:rsidR="00D97D1B" w:rsidRPr="00787FBE" w:rsidRDefault="00D97D1B" w:rsidP="00D97D1B">
            <w:pPr>
              <w:pStyle w:val="ListParagraph"/>
              <w:numPr>
                <w:ilvl w:val="0"/>
                <w:numId w:val="7"/>
              </w:numPr>
              <w:tabs>
                <w:tab w:val="clear" w:pos="720"/>
                <w:tab w:val="num" w:pos="169"/>
              </w:tabs>
              <w:spacing w:after="0" w:line="240" w:lineRule="auto"/>
              <w:ind w:left="311"/>
              <w:rPr>
                <w:rFonts w:ascii="Arial" w:hAnsi="Arial" w:cs="Arial"/>
                <w:color w:val="4A5254"/>
                <w:sz w:val="20"/>
                <w:szCs w:val="20"/>
                <w:shd w:val="clear" w:color="auto" w:fill="FFFFFF"/>
              </w:rPr>
            </w:pPr>
            <w:r w:rsidRPr="00145B78">
              <w:rPr>
                <w:rFonts w:ascii="Arial" w:hAnsi="Arial" w:cs="Arial"/>
                <w:color w:val="4A5254"/>
                <w:sz w:val="20"/>
                <w:szCs w:val="20"/>
                <w:shd w:val="clear" w:color="auto" w:fill="FFFFFF"/>
              </w:rPr>
              <w:t>Default TDP / TDP: 105W</w:t>
            </w:r>
          </w:p>
        </w:tc>
      </w:tr>
    </w:tbl>
    <w:p w:rsidR="00D97D1B" w:rsidRDefault="00D97D1B" w:rsidP="00D97D1B">
      <w:pPr>
        <w:ind w:left="-284"/>
      </w:pPr>
      <w:hyperlink r:id="rId17" w:history="1">
        <w:r>
          <w:rPr>
            <w:rStyle w:val="Hyperlink"/>
          </w:rPr>
          <w:t>https://www.overclockers.co.uk/amd-ryzen-9-3900x-twelve-core-4.6ghz-socket-am4-processor-retail-cp-3b5-am.html?gclid=Cj0KCQjw-_j1BRDkARIsAJcfmTGyzpodes3FV06l_TNf0R2eAKj_GOSMgsqdv3vHpiwUxmF1Ltb4NqYaAquyEALw_wcB</w:t>
        </w:r>
      </w:hyperlink>
    </w:p>
    <w:tbl>
      <w:tblPr>
        <w:tblStyle w:val="TableGrid"/>
        <w:tblW w:w="0" w:type="auto"/>
        <w:tblLook w:val="04A0" w:firstRow="1" w:lastRow="0" w:firstColumn="1" w:lastColumn="0" w:noHBand="0" w:noVBand="1"/>
      </w:tblPr>
      <w:tblGrid>
        <w:gridCol w:w="2801"/>
        <w:gridCol w:w="6215"/>
      </w:tblGrid>
      <w:tr w:rsidR="00D97D1B" w:rsidTr="00413EF1">
        <w:tc>
          <w:tcPr>
            <w:tcW w:w="2802" w:type="dxa"/>
          </w:tcPr>
          <w:p w:rsidR="00D97D1B" w:rsidRDefault="00D97D1B" w:rsidP="00413EF1">
            <w:r>
              <w:rPr>
                <w:noProof/>
                <w:lang w:val="en-GB" w:eastAsia="en-GB"/>
              </w:rPr>
              <w:drawing>
                <wp:inline distT="0" distB="0" distL="0" distR="0" wp14:anchorId="5CE70691" wp14:editId="25F3CFDB">
                  <wp:extent cx="1623060" cy="10058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3060" cy="1005840"/>
                          </a:xfrm>
                          <a:prstGeom prst="rect">
                            <a:avLst/>
                          </a:prstGeom>
                          <a:noFill/>
                          <a:ln>
                            <a:noFill/>
                          </a:ln>
                        </pic:spPr>
                      </pic:pic>
                    </a:graphicData>
                  </a:graphic>
                </wp:inline>
              </w:drawing>
            </w:r>
          </w:p>
          <w:p w:rsidR="00D97D1B" w:rsidRDefault="00D97D1B" w:rsidP="00413EF1">
            <w:pPr>
              <w:jc w:val="center"/>
              <w:rPr>
                <w:rFonts w:ascii="Times New Roman" w:eastAsia="Times New Roman" w:hAnsi="Times New Roman" w:cs="Times New Roman"/>
                <w:b/>
                <w:bCs/>
                <w:color w:val="000000"/>
                <w:sz w:val="32"/>
                <w:szCs w:val="32"/>
                <w:lang w:val="en-GB" w:eastAsia="en-GB"/>
              </w:rPr>
            </w:pPr>
          </w:p>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129</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98</w:t>
            </w:r>
          </w:p>
        </w:tc>
        <w:tc>
          <w:tcPr>
            <w:tcW w:w="6440" w:type="dxa"/>
          </w:tcPr>
          <w:p w:rsidR="00D97D1B" w:rsidRDefault="00D97D1B" w:rsidP="00413EF1">
            <w:pPr>
              <w:rPr>
                <w:rFonts w:ascii="Arial" w:hAnsi="Arial" w:cs="Arial"/>
                <w:color w:val="000000"/>
                <w:sz w:val="20"/>
                <w:szCs w:val="20"/>
                <w:shd w:val="clear" w:color="auto" w:fill="F3F3F3"/>
              </w:rPr>
            </w:pPr>
          </w:p>
          <w:p w:rsidR="00D97D1B" w:rsidRPr="00787FBE" w:rsidRDefault="00D97D1B" w:rsidP="00D97D1B">
            <w:pPr>
              <w:pStyle w:val="ListParagraph"/>
              <w:numPr>
                <w:ilvl w:val="0"/>
                <w:numId w:val="8"/>
              </w:numPr>
              <w:tabs>
                <w:tab w:val="clear" w:pos="720"/>
              </w:tabs>
              <w:spacing w:after="0" w:line="240" w:lineRule="auto"/>
              <w:ind w:left="311"/>
              <w:rPr>
                <w:lang w:val="en-GB"/>
              </w:rPr>
            </w:pPr>
            <w:r w:rsidRPr="00787FBE">
              <w:rPr>
                <w:rFonts w:ascii="Arial" w:hAnsi="Arial" w:cs="Arial"/>
                <w:color w:val="000000"/>
                <w:sz w:val="20"/>
                <w:szCs w:val="20"/>
                <w:shd w:val="clear" w:color="auto" w:fill="F3F3F3"/>
              </w:rPr>
              <w:t>Edition</w:t>
            </w:r>
            <w:r w:rsidRPr="00787FBE">
              <w:rPr>
                <w:rFonts w:ascii="Arial" w:hAnsi="Arial" w:cs="Arial"/>
                <w:color w:val="000000"/>
                <w:sz w:val="20"/>
                <w:szCs w:val="20"/>
                <w:shd w:val="clear" w:color="auto" w:fill="F3F3F3"/>
                <w:lang w:val="en-GB"/>
              </w:rPr>
              <w:t xml:space="preserve">: </w:t>
            </w:r>
            <w:r w:rsidRPr="00787FBE">
              <w:rPr>
                <w:rFonts w:ascii="Arial" w:hAnsi="Arial" w:cs="Arial"/>
                <w:color w:val="000000"/>
                <w:sz w:val="20"/>
                <w:szCs w:val="20"/>
                <w:shd w:val="clear" w:color="auto" w:fill="F3F3F3"/>
              </w:rPr>
              <w:t>CASTLE 360 RGB V2</w:t>
            </w:r>
          </w:p>
          <w:p w:rsidR="00D97D1B" w:rsidRPr="00787FBE" w:rsidRDefault="00D97D1B" w:rsidP="00D97D1B">
            <w:pPr>
              <w:pStyle w:val="ListParagraph"/>
              <w:numPr>
                <w:ilvl w:val="0"/>
                <w:numId w:val="8"/>
              </w:numPr>
              <w:tabs>
                <w:tab w:val="clear" w:pos="720"/>
              </w:tabs>
              <w:spacing w:after="0" w:line="240" w:lineRule="auto"/>
              <w:ind w:left="311"/>
              <w:rPr>
                <w:rFonts w:ascii="Arial" w:hAnsi="Arial" w:cs="Arial"/>
                <w:color w:val="000000"/>
                <w:sz w:val="20"/>
                <w:szCs w:val="20"/>
                <w:shd w:val="clear" w:color="auto" w:fill="FFFFFF"/>
              </w:rPr>
            </w:pPr>
            <w:r w:rsidRPr="00787FBE">
              <w:rPr>
                <w:rFonts w:ascii="Arial" w:hAnsi="Arial" w:cs="Arial"/>
                <w:color w:val="000000"/>
                <w:sz w:val="20"/>
                <w:szCs w:val="20"/>
                <w:shd w:val="clear" w:color="auto" w:fill="FFFFFF"/>
              </w:rPr>
              <w:t>Cooler Form Factor</w:t>
            </w:r>
            <w:r w:rsidRPr="00787FBE">
              <w:rPr>
                <w:rFonts w:ascii="Arial" w:hAnsi="Arial" w:cs="Arial"/>
                <w:color w:val="000000"/>
                <w:sz w:val="20"/>
                <w:szCs w:val="20"/>
                <w:shd w:val="clear" w:color="auto" w:fill="FFFFFF"/>
                <w:lang w:val="en-GB"/>
              </w:rPr>
              <w:t xml:space="preserve">: </w:t>
            </w:r>
            <w:r w:rsidRPr="00787FBE">
              <w:rPr>
                <w:rFonts w:ascii="Arial" w:hAnsi="Arial" w:cs="Arial"/>
                <w:color w:val="000000"/>
                <w:sz w:val="20"/>
                <w:szCs w:val="20"/>
                <w:shd w:val="clear" w:color="auto" w:fill="FFFFFF"/>
              </w:rPr>
              <w:t>360mm All-In-One Hydro Cooler</w:t>
            </w:r>
          </w:p>
          <w:p w:rsidR="00D97D1B" w:rsidRPr="00787FBE" w:rsidRDefault="00D97D1B" w:rsidP="00D97D1B">
            <w:pPr>
              <w:pStyle w:val="ListParagraph"/>
              <w:numPr>
                <w:ilvl w:val="0"/>
                <w:numId w:val="5"/>
              </w:numPr>
              <w:shd w:val="clear" w:color="auto" w:fill="FFFFFF"/>
              <w:tabs>
                <w:tab w:val="clear" w:pos="720"/>
              </w:tabs>
              <w:spacing w:after="0" w:line="240" w:lineRule="auto"/>
              <w:ind w:left="311"/>
              <w:textAlignment w:val="baseline"/>
              <w:rPr>
                <w:rFonts w:ascii="Arial" w:eastAsia="Times New Roman" w:hAnsi="Arial" w:cs="Arial"/>
                <w:color w:val="000000"/>
                <w:sz w:val="20"/>
                <w:szCs w:val="20"/>
                <w:lang w:val="en-GB" w:eastAsia="en-GB"/>
              </w:rPr>
            </w:pPr>
            <w:r w:rsidRPr="00787FBE">
              <w:rPr>
                <w:rFonts w:ascii="Arial" w:hAnsi="Arial" w:cs="Arial"/>
                <w:color w:val="000000"/>
                <w:sz w:val="20"/>
                <w:szCs w:val="20"/>
                <w:shd w:val="clear" w:color="auto" w:fill="FFFFFF"/>
              </w:rPr>
              <w:t>Cooler Features</w:t>
            </w:r>
            <w:r w:rsidRPr="00787FBE">
              <w:rPr>
                <w:rFonts w:ascii="Arial" w:hAnsi="Arial" w:cs="Arial"/>
                <w:color w:val="000000"/>
                <w:sz w:val="20"/>
                <w:szCs w:val="20"/>
                <w:shd w:val="clear" w:color="auto" w:fill="FFFFFF"/>
                <w:lang w:val="en-GB"/>
              </w:rPr>
              <w:t xml:space="preserve">:  </w:t>
            </w:r>
            <w:r w:rsidRPr="00787FBE">
              <w:rPr>
                <w:rFonts w:ascii="Arial" w:eastAsia="Times New Roman" w:hAnsi="Arial" w:cs="Arial"/>
                <w:color w:val="000000"/>
                <w:sz w:val="20"/>
                <w:szCs w:val="20"/>
                <w:lang w:val="en-GB" w:eastAsia="en-GB"/>
              </w:rPr>
              <w:t>Addressable RGB Lighting</w:t>
            </w:r>
          </w:p>
          <w:p w:rsidR="00D97D1B" w:rsidRPr="00FF5BAA" w:rsidRDefault="00D97D1B" w:rsidP="00D97D1B">
            <w:pPr>
              <w:numPr>
                <w:ilvl w:val="0"/>
                <w:numId w:val="5"/>
              </w:numPr>
              <w:shd w:val="clear" w:color="auto" w:fill="FFFFFF"/>
              <w:tabs>
                <w:tab w:val="clear" w:pos="720"/>
              </w:tabs>
              <w:spacing w:after="0" w:line="240" w:lineRule="auto"/>
              <w:ind w:left="311"/>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                             </w:t>
            </w:r>
            <w:r w:rsidRPr="00FF5BAA">
              <w:rPr>
                <w:rFonts w:ascii="Arial" w:eastAsia="Times New Roman" w:hAnsi="Arial" w:cs="Arial"/>
                <w:color w:val="000000"/>
                <w:sz w:val="20"/>
                <w:szCs w:val="20"/>
                <w:lang w:val="en-GB" w:eastAsia="en-GB"/>
              </w:rPr>
              <w:t>Aluminium Fins</w:t>
            </w:r>
          </w:p>
          <w:p w:rsidR="00D97D1B" w:rsidRPr="00FF5BAA" w:rsidRDefault="00D97D1B" w:rsidP="00D97D1B">
            <w:pPr>
              <w:numPr>
                <w:ilvl w:val="0"/>
                <w:numId w:val="5"/>
              </w:numPr>
              <w:shd w:val="clear" w:color="auto" w:fill="FFFFFF"/>
              <w:tabs>
                <w:tab w:val="clear" w:pos="720"/>
              </w:tabs>
              <w:spacing w:after="0" w:line="240" w:lineRule="auto"/>
              <w:ind w:left="311"/>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                             </w:t>
            </w:r>
            <w:r w:rsidRPr="00FF5BAA">
              <w:rPr>
                <w:rFonts w:ascii="Arial" w:eastAsia="Times New Roman" w:hAnsi="Arial" w:cs="Arial"/>
                <w:color w:val="000000"/>
                <w:sz w:val="20"/>
                <w:szCs w:val="20"/>
                <w:lang w:val="en-GB" w:eastAsia="en-GB"/>
              </w:rPr>
              <w:t>Copper Base</w:t>
            </w:r>
          </w:p>
          <w:p w:rsidR="00D97D1B" w:rsidRDefault="00D97D1B" w:rsidP="00D97D1B">
            <w:pPr>
              <w:numPr>
                <w:ilvl w:val="0"/>
                <w:numId w:val="5"/>
              </w:numPr>
              <w:shd w:val="clear" w:color="auto" w:fill="FFFFFF"/>
              <w:tabs>
                <w:tab w:val="clear" w:pos="720"/>
              </w:tabs>
              <w:spacing w:after="0" w:line="240" w:lineRule="auto"/>
              <w:ind w:left="311"/>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                             </w:t>
            </w:r>
            <w:r w:rsidRPr="00FF5BAA">
              <w:rPr>
                <w:rFonts w:ascii="Arial" w:eastAsia="Times New Roman" w:hAnsi="Arial" w:cs="Arial"/>
                <w:color w:val="000000"/>
                <w:sz w:val="20"/>
                <w:szCs w:val="20"/>
                <w:lang w:val="en-GB" w:eastAsia="en-GB"/>
              </w:rPr>
              <w:t>RGB LED CPU Block</w:t>
            </w:r>
          </w:p>
          <w:p w:rsidR="00D97D1B" w:rsidRPr="00FF5BAA" w:rsidRDefault="00D97D1B" w:rsidP="00D97D1B">
            <w:pPr>
              <w:numPr>
                <w:ilvl w:val="0"/>
                <w:numId w:val="5"/>
              </w:numPr>
              <w:shd w:val="clear" w:color="auto" w:fill="FFFFFF"/>
              <w:spacing w:after="0" w:line="240" w:lineRule="auto"/>
              <w:ind w:left="0"/>
              <w:textAlignment w:val="baseline"/>
              <w:rPr>
                <w:rFonts w:ascii="Arial" w:eastAsia="Times New Roman" w:hAnsi="Arial" w:cs="Arial"/>
                <w:color w:val="000000"/>
                <w:sz w:val="20"/>
                <w:szCs w:val="20"/>
                <w:lang w:val="en-GB" w:eastAsia="en-GB"/>
              </w:rPr>
            </w:pPr>
          </w:p>
          <w:p w:rsidR="00D97D1B" w:rsidRPr="007C4ADF" w:rsidRDefault="00D97D1B" w:rsidP="00413EF1">
            <w:pPr>
              <w:rPr>
                <w:lang w:val="en-GB"/>
              </w:rPr>
            </w:pPr>
          </w:p>
        </w:tc>
      </w:tr>
    </w:tbl>
    <w:p w:rsidR="00D97D1B" w:rsidRDefault="00D97D1B" w:rsidP="00D97D1B">
      <w:pPr>
        <w:ind w:left="-284"/>
      </w:pPr>
      <w:hyperlink r:id="rId19" w:history="1">
        <w:r>
          <w:rPr>
            <w:rStyle w:val="Hyperlink"/>
          </w:rPr>
          <w:t>https://www.scan.co.uk/products/deepcool-gamerstorm-castle-360rgbv2-all-in-one-liquid-cpu-cooler-pwm-360mm-radiator-intel-amd?gclid=Cj0KCQjw-_j1BRDkARIsAJcfmTE1H4vMIx5J9YHE9YbwhrXHkW71K_ZfSqx3ie8CK7JUAhSsvHfRmFwaAkDSEALw_wcB</w:t>
        </w:r>
      </w:hyperlink>
    </w:p>
    <w:tbl>
      <w:tblPr>
        <w:tblStyle w:val="TableGrid"/>
        <w:tblW w:w="0" w:type="auto"/>
        <w:tblLook w:val="04A0" w:firstRow="1" w:lastRow="0" w:firstColumn="1" w:lastColumn="0" w:noHBand="0" w:noVBand="1"/>
      </w:tblPr>
      <w:tblGrid>
        <w:gridCol w:w="3077"/>
        <w:gridCol w:w="5939"/>
      </w:tblGrid>
      <w:tr w:rsidR="00D97D1B" w:rsidTr="00413EF1">
        <w:tc>
          <w:tcPr>
            <w:tcW w:w="3085" w:type="dxa"/>
          </w:tcPr>
          <w:p w:rsidR="00D97D1B" w:rsidRDefault="00D97D1B" w:rsidP="00413EF1">
            <w:r>
              <w:rPr>
                <w:noProof/>
                <w:lang w:val="en-GB" w:eastAsia="en-GB"/>
              </w:rPr>
              <w:drawing>
                <wp:inline distT="0" distB="0" distL="0" distR="0" wp14:anchorId="1579BC9C" wp14:editId="7A455B0D">
                  <wp:extent cx="1714500" cy="1333500"/>
                  <wp:effectExtent l="0" t="0" r="0" b="0"/>
                  <wp:docPr id="7" name="Picture 7" descr="ASRock X570 Phantom Gaming 4 AM4 DDR4 ATX Mother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SRock X570 Phantom Gaming 4 AM4 DDR4 ATX Motherboar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4500" cy="133350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164</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78</w:t>
            </w:r>
          </w:p>
        </w:tc>
        <w:tc>
          <w:tcPr>
            <w:tcW w:w="6157" w:type="dxa"/>
          </w:tcPr>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 xml:space="preserve">Supports AMD AM4 Socket </w:t>
            </w:r>
            <w:proofErr w:type="spellStart"/>
            <w:r w:rsidRPr="00D43A16">
              <w:rPr>
                <w:rFonts w:ascii="Arial" w:hAnsi="Arial" w:cs="Arial"/>
                <w:color w:val="333333"/>
                <w:sz w:val="20"/>
                <w:szCs w:val="20"/>
              </w:rPr>
              <w:t>Ryzen</w:t>
            </w:r>
            <w:proofErr w:type="spellEnd"/>
            <w:r w:rsidRPr="00D43A16">
              <w:rPr>
                <w:rFonts w:ascii="Arial" w:hAnsi="Arial" w:cs="Arial"/>
                <w:color w:val="333333"/>
                <w:sz w:val="20"/>
                <w:szCs w:val="20"/>
              </w:rPr>
              <w:t>™ 2000 and 3000 Series processors</w:t>
            </w:r>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10 Power Phase Design</w:t>
            </w:r>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Supports DDR4 4066+ (OC)</w:t>
            </w:r>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 xml:space="preserve">2 </w:t>
            </w:r>
            <w:proofErr w:type="spellStart"/>
            <w:r w:rsidRPr="00D43A16">
              <w:rPr>
                <w:rFonts w:ascii="Arial" w:hAnsi="Arial" w:cs="Arial"/>
                <w:color w:val="333333"/>
                <w:sz w:val="20"/>
                <w:szCs w:val="20"/>
              </w:rPr>
              <w:t>PCIe</w:t>
            </w:r>
            <w:proofErr w:type="spellEnd"/>
            <w:r w:rsidRPr="00D43A16">
              <w:rPr>
                <w:rFonts w:ascii="Arial" w:hAnsi="Arial" w:cs="Arial"/>
                <w:color w:val="333333"/>
                <w:sz w:val="20"/>
                <w:szCs w:val="20"/>
              </w:rPr>
              <w:t xml:space="preserve"> 4.0 x16, 2 </w:t>
            </w:r>
            <w:proofErr w:type="spellStart"/>
            <w:r w:rsidRPr="00D43A16">
              <w:rPr>
                <w:rFonts w:ascii="Arial" w:hAnsi="Arial" w:cs="Arial"/>
                <w:color w:val="333333"/>
                <w:sz w:val="20"/>
                <w:szCs w:val="20"/>
              </w:rPr>
              <w:t>PCIe</w:t>
            </w:r>
            <w:proofErr w:type="spellEnd"/>
            <w:r w:rsidRPr="00D43A16">
              <w:rPr>
                <w:rFonts w:ascii="Arial" w:hAnsi="Arial" w:cs="Arial"/>
                <w:color w:val="333333"/>
                <w:sz w:val="20"/>
                <w:szCs w:val="20"/>
              </w:rPr>
              <w:t xml:space="preserve"> 4.0 x1, 1 M.2(Key E) For </w:t>
            </w:r>
            <w:proofErr w:type="spellStart"/>
            <w:r w:rsidRPr="00D43A16">
              <w:rPr>
                <w:rFonts w:ascii="Arial" w:hAnsi="Arial" w:cs="Arial"/>
                <w:color w:val="333333"/>
                <w:sz w:val="20"/>
                <w:szCs w:val="20"/>
              </w:rPr>
              <w:t>WiFi</w:t>
            </w:r>
            <w:proofErr w:type="spellEnd"/>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 xml:space="preserve">AMD Quad </w:t>
            </w:r>
            <w:proofErr w:type="spellStart"/>
            <w:r w:rsidRPr="00D43A16">
              <w:rPr>
                <w:rFonts w:ascii="Arial" w:hAnsi="Arial" w:cs="Arial"/>
                <w:color w:val="333333"/>
                <w:sz w:val="20"/>
                <w:szCs w:val="20"/>
              </w:rPr>
              <w:t>CrossFireX</w:t>
            </w:r>
            <w:proofErr w:type="spellEnd"/>
            <w:r w:rsidRPr="00D43A16">
              <w:rPr>
                <w:rFonts w:ascii="Arial" w:hAnsi="Arial" w:cs="Arial"/>
                <w:color w:val="333333"/>
                <w:sz w:val="20"/>
                <w:szCs w:val="20"/>
              </w:rPr>
              <w:t xml:space="preserve">™ and </w:t>
            </w:r>
            <w:proofErr w:type="spellStart"/>
            <w:r w:rsidRPr="00D43A16">
              <w:rPr>
                <w:rFonts w:ascii="Arial" w:hAnsi="Arial" w:cs="Arial"/>
                <w:color w:val="333333"/>
                <w:sz w:val="20"/>
                <w:szCs w:val="20"/>
              </w:rPr>
              <w:t>CrossFireX</w:t>
            </w:r>
            <w:proofErr w:type="spellEnd"/>
            <w:r w:rsidRPr="00D43A16">
              <w:rPr>
                <w:rFonts w:ascii="Arial" w:hAnsi="Arial" w:cs="Arial"/>
                <w:color w:val="333333"/>
                <w:sz w:val="20"/>
                <w:szCs w:val="20"/>
              </w:rPr>
              <w:t>™</w:t>
            </w:r>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Graphics Output Options: HDMI, DisplayPort</w:t>
            </w:r>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7.1 CH HD Audio (</w:t>
            </w:r>
            <w:proofErr w:type="spellStart"/>
            <w:r w:rsidRPr="00D43A16">
              <w:rPr>
                <w:rFonts w:ascii="Arial" w:hAnsi="Arial" w:cs="Arial"/>
                <w:color w:val="333333"/>
                <w:sz w:val="20"/>
                <w:szCs w:val="20"/>
              </w:rPr>
              <w:t>Realtek</w:t>
            </w:r>
            <w:proofErr w:type="spellEnd"/>
            <w:r w:rsidRPr="00D43A16">
              <w:rPr>
                <w:rFonts w:ascii="Arial" w:hAnsi="Arial" w:cs="Arial"/>
                <w:color w:val="333333"/>
                <w:sz w:val="20"/>
                <w:szCs w:val="20"/>
              </w:rPr>
              <w:t xml:space="preserve"> ALC1200 Audio Codec), ELNA Audio Caps</w:t>
            </w:r>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8 SATA3, 1 Hyper M.2 (</w:t>
            </w:r>
            <w:proofErr w:type="spellStart"/>
            <w:r w:rsidRPr="00D43A16">
              <w:rPr>
                <w:rFonts w:ascii="Arial" w:hAnsi="Arial" w:cs="Arial"/>
                <w:color w:val="333333"/>
                <w:sz w:val="20"/>
                <w:szCs w:val="20"/>
              </w:rPr>
              <w:t>PCIe</w:t>
            </w:r>
            <w:proofErr w:type="spellEnd"/>
            <w:r w:rsidRPr="00D43A16">
              <w:rPr>
                <w:rFonts w:ascii="Arial" w:hAnsi="Arial" w:cs="Arial"/>
                <w:color w:val="333333"/>
                <w:sz w:val="20"/>
                <w:szCs w:val="20"/>
              </w:rPr>
              <w:t xml:space="preserve"> Gen4 x4 &amp; SATA3), 1 Hyper M.2 (</w:t>
            </w:r>
            <w:proofErr w:type="spellStart"/>
            <w:r w:rsidRPr="00D43A16">
              <w:rPr>
                <w:rFonts w:ascii="Arial" w:hAnsi="Arial" w:cs="Arial"/>
                <w:color w:val="333333"/>
                <w:sz w:val="20"/>
                <w:szCs w:val="20"/>
              </w:rPr>
              <w:t>PCIe</w:t>
            </w:r>
            <w:proofErr w:type="spellEnd"/>
            <w:r w:rsidRPr="00D43A16">
              <w:rPr>
                <w:rFonts w:ascii="Arial" w:hAnsi="Arial" w:cs="Arial"/>
                <w:color w:val="333333"/>
                <w:sz w:val="20"/>
                <w:szCs w:val="20"/>
              </w:rPr>
              <w:t xml:space="preserve"> Gen4 x4)</w:t>
            </w:r>
          </w:p>
          <w:p w:rsidR="00D97D1B" w:rsidRPr="00D43A16" w:rsidRDefault="00D97D1B" w:rsidP="00D97D1B">
            <w:pPr>
              <w:pStyle w:val="NoSpacing"/>
              <w:numPr>
                <w:ilvl w:val="0"/>
                <w:numId w:val="2"/>
              </w:numPr>
              <w:shd w:val="clear" w:color="auto" w:fill="FFFFFF"/>
              <w:tabs>
                <w:tab w:val="clear" w:pos="720"/>
                <w:tab w:val="num" w:pos="174"/>
              </w:tabs>
              <w:spacing w:before="0" w:beforeAutospacing="0" w:after="0" w:afterAutospacing="0"/>
              <w:ind w:left="316"/>
              <w:rPr>
                <w:rFonts w:ascii="Arial" w:hAnsi="Arial" w:cs="Arial"/>
                <w:color w:val="333333"/>
                <w:sz w:val="20"/>
                <w:szCs w:val="20"/>
              </w:rPr>
            </w:pPr>
            <w:r w:rsidRPr="00D43A16">
              <w:rPr>
                <w:rFonts w:ascii="Arial" w:hAnsi="Arial" w:cs="Arial"/>
                <w:color w:val="333333"/>
                <w:sz w:val="20"/>
                <w:szCs w:val="20"/>
              </w:rPr>
              <w:t>2 USB 3.2 Gen2 (Rear Type-A), 10 USB 3.2 Gen1 (4 Front, 6 Rear)</w:t>
            </w:r>
          </w:p>
          <w:p w:rsidR="00D97D1B" w:rsidRDefault="00D97D1B" w:rsidP="00413EF1">
            <w:r w:rsidRPr="00D43A16">
              <w:rPr>
                <w:rFonts w:ascii="Arial" w:hAnsi="Arial" w:cs="Arial"/>
                <w:color w:val="333333"/>
                <w:sz w:val="20"/>
                <w:szCs w:val="20"/>
              </w:rPr>
              <w:t>Intel® Gigabit LAN</w:t>
            </w:r>
          </w:p>
        </w:tc>
      </w:tr>
    </w:tbl>
    <w:p w:rsidR="00D97D1B" w:rsidRDefault="00D97D1B" w:rsidP="00D97D1B">
      <w:pPr>
        <w:ind w:left="-284"/>
      </w:pPr>
      <w:hyperlink r:id="rId21" w:history="1">
        <w:r>
          <w:rPr>
            <w:rStyle w:val="Hyperlink"/>
          </w:rPr>
          <w:t>https://www.ebuyer.com/892323-asrock-x570-phantom-gaming-4-am4-ddr4-atx-motherboard-x570-phantom-gaming-4?gclid=Cj0KCQjw-_j1BRDkARIsAJcfmTHKYlwUEsO4z9c8Dvtc_CGsSNOmTa0cFl73IGRRQd56K8_5y0dXxp0aAu6-EALw_wcB</w:t>
        </w:r>
      </w:hyperlink>
    </w:p>
    <w:tbl>
      <w:tblPr>
        <w:tblStyle w:val="TableGrid"/>
        <w:tblW w:w="0" w:type="auto"/>
        <w:tblLook w:val="04A0" w:firstRow="1" w:lastRow="0" w:firstColumn="1" w:lastColumn="0" w:noHBand="0" w:noVBand="1"/>
      </w:tblPr>
      <w:tblGrid>
        <w:gridCol w:w="3078"/>
        <w:gridCol w:w="5938"/>
      </w:tblGrid>
      <w:tr w:rsidR="00D97D1B" w:rsidTr="00413EF1">
        <w:trPr>
          <w:trHeight w:val="2245"/>
        </w:trPr>
        <w:tc>
          <w:tcPr>
            <w:tcW w:w="3080" w:type="dxa"/>
          </w:tcPr>
          <w:p w:rsidR="00D97D1B" w:rsidRDefault="00D97D1B" w:rsidP="00413EF1">
            <w:pPr>
              <w:rPr>
                <w:noProof/>
              </w:rPr>
            </w:pPr>
            <w:r>
              <w:rPr>
                <w:noProof/>
                <w:lang w:val="en-GB" w:eastAsia="en-GB"/>
              </w:rPr>
              <w:lastRenderedPageBreak/>
              <w:drawing>
                <wp:inline distT="0" distB="0" distL="0" distR="0" wp14:anchorId="51C2EC45" wp14:editId="3DEEF84C">
                  <wp:extent cx="1584960" cy="1021080"/>
                  <wp:effectExtent l="0" t="0" r="0" b="0"/>
                  <wp:docPr id="8" name="Picture 8" descr="Kingston HyperX Predator 32GB (2x16GB) DDR4 PC4-28800C17 3600MHz Dual Channel Kit (HX436C17PB3K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ngston HyperX Predator 32GB (2x16GB) DDR4 PC4-28800C17 3600MHz Dual Channel Kit (HX436C17PB3K2/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84960" cy="1021080"/>
                          </a:xfrm>
                          <a:prstGeom prst="rect">
                            <a:avLst/>
                          </a:prstGeom>
                          <a:noFill/>
                          <a:ln>
                            <a:noFill/>
                          </a:ln>
                        </pic:spPr>
                      </pic:pic>
                    </a:graphicData>
                  </a:graphic>
                </wp:inline>
              </w:drawing>
            </w:r>
          </w:p>
          <w:p w:rsidR="00D97D1B" w:rsidRDefault="00D97D1B" w:rsidP="00413EF1">
            <w:pPr>
              <w:rPr>
                <w:noProof/>
              </w:rPr>
            </w:pPr>
          </w:p>
          <w:p w:rsidR="00D97D1B" w:rsidRPr="00F46236"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269</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99</w:t>
            </w:r>
          </w:p>
        </w:tc>
        <w:tc>
          <w:tcPr>
            <w:tcW w:w="5959" w:type="dxa"/>
          </w:tcPr>
          <w:p w:rsidR="00D97D1B" w:rsidRPr="00D43A16" w:rsidRDefault="00D97D1B" w:rsidP="00413EF1">
            <w:pPr>
              <w:rPr>
                <w:rFonts w:ascii="Arial" w:hAnsi="Arial" w:cs="Arial"/>
              </w:rPr>
            </w:pPr>
            <w:r w:rsidRPr="00D43A16">
              <w:rPr>
                <w:rFonts w:ascii="Arial" w:hAnsi="Arial" w:cs="Arial"/>
                <w:sz w:val="20"/>
                <w:szCs w:val="20"/>
                <w:shd w:val="clear" w:color="auto" w:fill="FFFFFF"/>
              </w:rPr>
              <w:t>- Perfect for AMD &amp; Intel</w:t>
            </w:r>
            <w:r w:rsidRPr="00D43A16">
              <w:rPr>
                <w:rFonts w:ascii="Arial" w:hAnsi="Arial" w:cs="Arial"/>
                <w:sz w:val="20"/>
                <w:szCs w:val="20"/>
              </w:rPr>
              <w:br/>
            </w:r>
            <w:r w:rsidRPr="00D43A16">
              <w:rPr>
                <w:rFonts w:ascii="Arial" w:hAnsi="Arial" w:cs="Arial"/>
                <w:sz w:val="20"/>
                <w:szCs w:val="20"/>
                <w:shd w:val="clear" w:color="auto" w:fill="FFFFFF"/>
              </w:rPr>
              <w:t>- Capacity: 32GB</w:t>
            </w:r>
            <w:r w:rsidRPr="00D43A16">
              <w:rPr>
                <w:rFonts w:ascii="Arial" w:hAnsi="Arial" w:cs="Arial"/>
                <w:sz w:val="20"/>
                <w:szCs w:val="20"/>
              </w:rPr>
              <w:br/>
            </w:r>
            <w:r w:rsidRPr="00D43A16">
              <w:rPr>
                <w:rFonts w:ascii="Arial" w:hAnsi="Arial" w:cs="Arial"/>
                <w:sz w:val="20"/>
                <w:szCs w:val="20"/>
                <w:shd w:val="clear" w:color="auto" w:fill="FFFFFF"/>
              </w:rPr>
              <w:t>- Frequency: 3600MHz</w:t>
            </w:r>
            <w:r w:rsidRPr="00D43A16">
              <w:rPr>
                <w:rFonts w:ascii="Arial" w:hAnsi="Arial" w:cs="Arial"/>
                <w:sz w:val="20"/>
                <w:szCs w:val="20"/>
              </w:rPr>
              <w:br/>
            </w:r>
            <w:r w:rsidRPr="00D43A16">
              <w:rPr>
                <w:rFonts w:ascii="Arial" w:hAnsi="Arial" w:cs="Arial"/>
                <w:sz w:val="20"/>
                <w:szCs w:val="20"/>
                <w:shd w:val="clear" w:color="auto" w:fill="FFFFFF"/>
              </w:rPr>
              <w:t>- Latency: 17-19-19-39</w:t>
            </w:r>
            <w:r w:rsidRPr="00D43A16">
              <w:rPr>
                <w:rFonts w:ascii="Arial" w:hAnsi="Arial" w:cs="Arial"/>
                <w:sz w:val="20"/>
                <w:szCs w:val="20"/>
              </w:rPr>
              <w:br/>
            </w:r>
            <w:r w:rsidRPr="00D43A16">
              <w:rPr>
                <w:rFonts w:ascii="Arial" w:hAnsi="Arial" w:cs="Arial"/>
                <w:sz w:val="20"/>
                <w:szCs w:val="20"/>
                <w:shd w:val="clear" w:color="auto" w:fill="FFFFFF"/>
              </w:rPr>
              <w:t>- Voltage: 1.35V</w:t>
            </w:r>
            <w:r w:rsidRPr="00D43A16">
              <w:rPr>
                <w:rFonts w:ascii="Arial" w:hAnsi="Arial" w:cs="Arial"/>
                <w:sz w:val="20"/>
                <w:szCs w:val="20"/>
              </w:rPr>
              <w:br/>
            </w:r>
            <w:r w:rsidRPr="00D43A16">
              <w:rPr>
                <w:rFonts w:ascii="Arial" w:hAnsi="Arial" w:cs="Arial"/>
                <w:sz w:val="20"/>
                <w:szCs w:val="20"/>
                <w:shd w:val="clear" w:color="auto" w:fill="FFFFFF"/>
              </w:rPr>
              <w:t>- Registered/Unbuffered: Unbuffered</w:t>
            </w:r>
            <w:r w:rsidRPr="00D43A16">
              <w:rPr>
                <w:rFonts w:ascii="Arial" w:hAnsi="Arial" w:cs="Arial"/>
                <w:sz w:val="20"/>
                <w:szCs w:val="20"/>
              </w:rPr>
              <w:br/>
            </w:r>
            <w:r w:rsidRPr="00D43A16">
              <w:rPr>
                <w:rFonts w:ascii="Arial" w:hAnsi="Arial" w:cs="Arial"/>
                <w:sz w:val="20"/>
                <w:szCs w:val="20"/>
                <w:shd w:val="clear" w:color="auto" w:fill="FFFFFF"/>
              </w:rPr>
              <w:t>- Error Checking: Non-ECC</w:t>
            </w:r>
            <w:r w:rsidRPr="00D43A16">
              <w:rPr>
                <w:rFonts w:ascii="Arial" w:hAnsi="Arial" w:cs="Arial"/>
                <w:sz w:val="20"/>
                <w:szCs w:val="20"/>
              </w:rPr>
              <w:br/>
            </w:r>
            <w:r w:rsidRPr="00D43A16">
              <w:rPr>
                <w:rFonts w:ascii="Arial" w:hAnsi="Arial" w:cs="Arial"/>
                <w:sz w:val="20"/>
                <w:szCs w:val="20"/>
                <w:shd w:val="clear" w:color="auto" w:fill="FFFFFF"/>
              </w:rPr>
              <w:t>- Type: 288-pin UDIMM</w:t>
            </w:r>
            <w:r w:rsidRPr="00D43A16">
              <w:rPr>
                <w:rFonts w:ascii="Arial" w:hAnsi="Arial" w:cs="Arial"/>
                <w:sz w:val="20"/>
                <w:szCs w:val="20"/>
              </w:rPr>
              <w:br/>
            </w:r>
            <w:r w:rsidRPr="00D43A16">
              <w:rPr>
                <w:rFonts w:ascii="Arial" w:hAnsi="Arial" w:cs="Arial"/>
                <w:sz w:val="20"/>
                <w:szCs w:val="20"/>
                <w:shd w:val="clear" w:color="auto" w:fill="FFFFFF"/>
              </w:rPr>
              <w:t>- Operating Temperatures: 0°C to 85°C</w:t>
            </w:r>
            <w:r w:rsidRPr="00D43A16">
              <w:rPr>
                <w:rFonts w:ascii="Arial" w:hAnsi="Arial" w:cs="Arial"/>
                <w:sz w:val="20"/>
                <w:szCs w:val="20"/>
              </w:rPr>
              <w:br/>
            </w:r>
            <w:r w:rsidRPr="00D43A16">
              <w:rPr>
                <w:rFonts w:ascii="Arial" w:hAnsi="Arial" w:cs="Arial"/>
                <w:sz w:val="20"/>
                <w:szCs w:val="20"/>
                <w:shd w:val="clear" w:color="auto" w:fill="FFFFFF"/>
              </w:rPr>
              <w:t>- Dimensions: 133.35mm x 42.2mm</w:t>
            </w:r>
            <w:r w:rsidRPr="00D43A16">
              <w:rPr>
                <w:rFonts w:ascii="Arial" w:hAnsi="Arial" w:cs="Arial"/>
                <w:sz w:val="20"/>
                <w:szCs w:val="20"/>
              </w:rPr>
              <w:br/>
            </w:r>
            <w:r w:rsidRPr="00D43A16">
              <w:rPr>
                <w:rFonts w:ascii="Arial" w:hAnsi="Arial" w:cs="Arial"/>
                <w:sz w:val="20"/>
                <w:szCs w:val="20"/>
                <w:shd w:val="clear" w:color="auto" w:fill="FFFFFF"/>
              </w:rPr>
              <w:t>- Features: Intel XMP 2.0</w:t>
            </w:r>
          </w:p>
        </w:tc>
      </w:tr>
    </w:tbl>
    <w:p w:rsidR="00D97D1B" w:rsidRDefault="00D97D1B" w:rsidP="00D97D1B">
      <w:pPr>
        <w:ind w:left="-142"/>
      </w:pPr>
      <w:hyperlink r:id="rId23" w:history="1">
        <w:r>
          <w:rPr>
            <w:rStyle w:val="Hyperlink"/>
          </w:rPr>
          <w:t>https://www.overclockers.co.uk/kingston-hyperx-predator-32gb-2x16gb-ddr4-pc4-28800c17-3600mhz-dual-channel-kit-hx436c17pb3k2-32-my-291-ks.html?gclid=Cj0KCQjw-_j1BRDkARIsAJcfmTE_gd8K0USXtWIoVxwJvFLdbI1fI_vQRIjbzed6IU8gkZB2_CECM0MaAkMiEALw_wcB</w:t>
        </w:r>
      </w:hyperlink>
    </w:p>
    <w:tbl>
      <w:tblPr>
        <w:tblStyle w:val="TableGrid"/>
        <w:tblW w:w="0" w:type="auto"/>
        <w:tblLook w:val="04A0" w:firstRow="1" w:lastRow="0" w:firstColumn="1" w:lastColumn="0" w:noHBand="0" w:noVBand="1"/>
      </w:tblPr>
      <w:tblGrid>
        <w:gridCol w:w="3085"/>
        <w:gridCol w:w="5931"/>
      </w:tblGrid>
      <w:tr w:rsidR="00D97D1B" w:rsidTr="00413EF1">
        <w:tc>
          <w:tcPr>
            <w:tcW w:w="3085" w:type="dxa"/>
          </w:tcPr>
          <w:p w:rsidR="00D97D1B" w:rsidRDefault="00D97D1B" w:rsidP="00413EF1">
            <w:r>
              <w:rPr>
                <w:noProof/>
                <w:lang w:val="en-GB" w:eastAsia="en-GB"/>
              </w:rPr>
              <w:drawing>
                <wp:inline distT="0" distB="0" distL="0" distR="0" wp14:anchorId="13B83E4C" wp14:editId="1E3AB66A">
                  <wp:extent cx="1775460" cy="800100"/>
                  <wp:effectExtent l="0" t="0" r="0" b="0"/>
                  <wp:docPr id="18" name="Picture 18" descr="Samsung 970 EVO PLUS NVMe M.2 500GB internal Solid State Drive SSD - MZ-V7S500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amsung 970 EVO PLUS NVMe M.2 500GB internal Solid State Drive SSD - MZ-V7S500BW"/>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75460" cy="80010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119</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99</w:t>
            </w:r>
          </w:p>
        </w:tc>
        <w:tc>
          <w:tcPr>
            <w:tcW w:w="5954" w:type="dxa"/>
          </w:tcPr>
          <w:p w:rsidR="00D97D1B" w:rsidRPr="00145B78" w:rsidRDefault="00D97D1B" w:rsidP="00D97D1B">
            <w:pPr>
              <w:pStyle w:val="ListParagraph"/>
              <w:numPr>
                <w:ilvl w:val="0"/>
                <w:numId w:val="6"/>
              </w:numPr>
              <w:tabs>
                <w:tab w:val="clear" w:pos="720"/>
                <w:tab w:val="num" w:pos="177"/>
              </w:tabs>
              <w:spacing w:after="0" w:line="240" w:lineRule="auto"/>
              <w:ind w:left="318"/>
              <w:rPr>
                <w:rFonts w:ascii="Arial" w:hAnsi="Arial" w:cs="Arial"/>
                <w:sz w:val="20"/>
                <w:szCs w:val="20"/>
              </w:rPr>
            </w:pPr>
            <w:r w:rsidRPr="00145B78">
              <w:rPr>
                <w:rFonts w:ascii="Arial" w:hAnsi="Arial" w:cs="Arial"/>
                <w:sz w:val="20"/>
                <w:szCs w:val="20"/>
              </w:rPr>
              <w:t>SSD CAPACITY: </w:t>
            </w:r>
            <w:r w:rsidRPr="00145B78">
              <w:rPr>
                <w:rFonts w:ascii="Arial" w:hAnsi="Arial" w:cs="Arial"/>
                <w:sz w:val="20"/>
                <w:szCs w:val="20"/>
                <w:lang w:val="en-GB"/>
              </w:rPr>
              <w:t xml:space="preserve"> </w:t>
            </w:r>
            <w:r w:rsidRPr="00145B78">
              <w:rPr>
                <w:rFonts w:ascii="Arial" w:hAnsi="Arial" w:cs="Arial"/>
                <w:sz w:val="20"/>
                <w:szCs w:val="20"/>
              </w:rPr>
              <w:t>500GB</w:t>
            </w:r>
          </w:p>
          <w:p w:rsidR="00D97D1B" w:rsidRPr="00145B78" w:rsidRDefault="00D97D1B" w:rsidP="00D97D1B">
            <w:pPr>
              <w:pStyle w:val="ListParagraph"/>
              <w:numPr>
                <w:ilvl w:val="0"/>
                <w:numId w:val="6"/>
              </w:numPr>
              <w:tabs>
                <w:tab w:val="clear" w:pos="720"/>
                <w:tab w:val="num" w:pos="177"/>
              </w:tabs>
              <w:spacing w:after="0" w:line="240" w:lineRule="auto"/>
              <w:ind w:left="318"/>
              <w:rPr>
                <w:rFonts w:ascii="Arial" w:hAnsi="Arial" w:cs="Arial"/>
                <w:sz w:val="20"/>
                <w:szCs w:val="20"/>
              </w:rPr>
            </w:pPr>
            <w:r w:rsidRPr="00145B78">
              <w:rPr>
                <w:rFonts w:ascii="Arial" w:hAnsi="Arial" w:cs="Arial"/>
                <w:sz w:val="20"/>
                <w:szCs w:val="20"/>
              </w:rPr>
              <w:t>SSD FORM FACTOR: M.2 (2280)</w:t>
            </w:r>
          </w:p>
          <w:p w:rsidR="00D97D1B" w:rsidRPr="00145B78" w:rsidRDefault="00D97D1B" w:rsidP="00D97D1B">
            <w:pPr>
              <w:pStyle w:val="ListParagraph"/>
              <w:numPr>
                <w:ilvl w:val="0"/>
                <w:numId w:val="6"/>
              </w:numPr>
              <w:tabs>
                <w:tab w:val="clear" w:pos="720"/>
                <w:tab w:val="num" w:pos="177"/>
              </w:tabs>
              <w:spacing w:after="0" w:line="240" w:lineRule="auto"/>
              <w:ind w:left="318"/>
              <w:rPr>
                <w:rFonts w:ascii="Arial" w:hAnsi="Arial" w:cs="Arial"/>
                <w:sz w:val="20"/>
                <w:szCs w:val="20"/>
              </w:rPr>
            </w:pPr>
            <w:r w:rsidRPr="00145B78">
              <w:rPr>
                <w:rFonts w:ascii="Arial" w:hAnsi="Arial" w:cs="Arial"/>
                <w:sz w:val="20"/>
                <w:szCs w:val="20"/>
              </w:rPr>
              <w:t>SSD INTERFACE: PCIe Gen 3.0 x4, NVMe 1.3</w:t>
            </w:r>
          </w:p>
          <w:p w:rsidR="00D97D1B" w:rsidRPr="00145B78" w:rsidRDefault="00D97D1B" w:rsidP="00D97D1B">
            <w:pPr>
              <w:pStyle w:val="ListParagraph"/>
              <w:numPr>
                <w:ilvl w:val="0"/>
                <w:numId w:val="6"/>
              </w:numPr>
              <w:tabs>
                <w:tab w:val="clear" w:pos="720"/>
                <w:tab w:val="num" w:pos="177"/>
              </w:tabs>
              <w:spacing w:after="0" w:line="240" w:lineRule="auto"/>
              <w:ind w:left="318"/>
              <w:rPr>
                <w:rFonts w:ascii="Arial" w:hAnsi="Arial" w:cs="Arial"/>
                <w:sz w:val="20"/>
                <w:szCs w:val="20"/>
              </w:rPr>
            </w:pPr>
            <w:r w:rsidRPr="00145B78">
              <w:rPr>
                <w:rFonts w:ascii="Arial" w:hAnsi="Arial" w:cs="Arial"/>
                <w:sz w:val="20"/>
                <w:szCs w:val="20"/>
              </w:rPr>
              <w:t>SSD READ SPEED: 3500 MB/s</w:t>
            </w:r>
          </w:p>
          <w:p w:rsidR="00D97D1B" w:rsidRPr="00145B78" w:rsidRDefault="00D97D1B" w:rsidP="00D97D1B">
            <w:pPr>
              <w:pStyle w:val="ListParagraph"/>
              <w:numPr>
                <w:ilvl w:val="0"/>
                <w:numId w:val="6"/>
              </w:numPr>
              <w:tabs>
                <w:tab w:val="clear" w:pos="720"/>
                <w:tab w:val="num" w:pos="177"/>
              </w:tabs>
              <w:spacing w:after="0" w:line="240" w:lineRule="auto"/>
              <w:ind w:left="318"/>
              <w:rPr>
                <w:rFonts w:ascii="Arial" w:hAnsi="Arial" w:cs="Arial"/>
                <w:sz w:val="20"/>
                <w:szCs w:val="20"/>
              </w:rPr>
            </w:pPr>
            <w:r w:rsidRPr="00145B78">
              <w:rPr>
                <w:rFonts w:ascii="Arial" w:hAnsi="Arial" w:cs="Arial"/>
                <w:sz w:val="20"/>
                <w:szCs w:val="20"/>
              </w:rPr>
              <w:t>SSD WRITE SPEED: 3200 MB/s</w:t>
            </w:r>
          </w:p>
          <w:p w:rsidR="00D97D1B" w:rsidRPr="00D43A16" w:rsidRDefault="00D97D1B" w:rsidP="00413EF1">
            <w:pPr>
              <w:rPr>
                <w:rFonts w:ascii="Arial" w:hAnsi="Arial" w:cs="Arial"/>
                <w:sz w:val="20"/>
                <w:szCs w:val="20"/>
              </w:rPr>
            </w:pPr>
          </w:p>
        </w:tc>
      </w:tr>
    </w:tbl>
    <w:p w:rsidR="00D97D1B" w:rsidRDefault="00D97D1B" w:rsidP="00D97D1B">
      <w:pPr>
        <w:ind w:left="-284" w:right="-188"/>
      </w:pPr>
      <w:hyperlink r:id="rId25" w:history="1">
        <w:r>
          <w:rPr>
            <w:rStyle w:val="Hyperlink"/>
          </w:rPr>
          <w:t>https://www.awd-it.co.uk/samsung-970-evo-plus-nvme-m.2-500gb-internal-solid-state-drive-ssd-mz-v7s500bw.html?gclid=Cj0KCQjw-_j1BRDkARIsAJcfmTFrMg8iom9KvTywCc4nEcp365EgbGXcbK344QxOhST4URmD9fIRwOwaAuxxEALw_wcB</w:t>
        </w:r>
      </w:hyperlink>
    </w:p>
    <w:tbl>
      <w:tblPr>
        <w:tblStyle w:val="TableGrid"/>
        <w:tblW w:w="0" w:type="auto"/>
        <w:tblLook w:val="04A0" w:firstRow="1" w:lastRow="0" w:firstColumn="1" w:lastColumn="0" w:noHBand="0" w:noVBand="1"/>
      </w:tblPr>
      <w:tblGrid>
        <w:gridCol w:w="3080"/>
        <w:gridCol w:w="5936"/>
      </w:tblGrid>
      <w:tr w:rsidR="00D97D1B" w:rsidTr="00413EF1">
        <w:trPr>
          <w:trHeight w:val="2000"/>
        </w:trPr>
        <w:tc>
          <w:tcPr>
            <w:tcW w:w="3080" w:type="dxa"/>
          </w:tcPr>
          <w:p w:rsidR="00D97D1B" w:rsidRDefault="00D97D1B" w:rsidP="00413EF1">
            <w:r>
              <w:rPr>
                <w:noProof/>
                <w:lang w:val="en-GB" w:eastAsia="en-GB"/>
              </w:rPr>
              <w:drawing>
                <wp:inline distT="0" distB="0" distL="0" distR="0" wp14:anchorId="4D74BAF4" wp14:editId="1234F032">
                  <wp:extent cx="1805940" cy="830580"/>
                  <wp:effectExtent l="0" t="0" r="0" b="0"/>
                  <wp:docPr id="14" name="Picture 14" descr="Thermaltake Smart BX1 RGB 75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rmaltake Smart BX1 RGB 750W"/>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5940" cy="83058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84</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0</w:t>
            </w:r>
            <w:r w:rsidRPr="00675D23">
              <w:rPr>
                <w:rFonts w:ascii="Times New Roman" w:eastAsia="Times New Roman" w:hAnsi="Times New Roman" w:cs="Times New Roman"/>
                <w:b/>
                <w:bCs/>
                <w:color w:val="000000"/>
                <w:sz w:val="32"/>
                <w:szCs w:val="32"/>
                <w:lang w:eastAsia="en-GB"/>
              </w:rPr>
              <w:t>0</w:t>
            </w:r>
          </w:p>
        </w:tc>
        <w:tc>
          <w:tcPr>
            <w:tcW w:w="5959" w:type="dxa"/>
          </w:tcPr>
          <w:p w:rsidR="00D97D1B" w:rsidRDefault="00D97D1B" w:rsidP="00413EF1">
            <w:pPr>
              <w:jc w:val="center"/>
              <w:rPr>
                <w:rFonts w:ascii="Arial" w:hAnsi="Arial" w:cs="Arial"/>
                <w:color w:val="111111"/>
                <w:sz w:val="20"/>
                <w:szCs w:val="20"/>
                <w:shd w:val="clear" w:color="auto" w:fill="FFFFFF"/>
              </w:rPr>
            </w:pPr>
          </w:p>
          <w:p w:rsidR="00D97D1B" w:rsidRDefault="00D97D1B" w:rsidP="00413EF1">
            <w:pPr>
              <w:jc w:val="center"/>
              <w:rPr>
                <w:rFonts w:ascii="Arial" w:hAnsi="Arial" w:cs="Arial"/>
                <w:color w:val="111111"/>
                <w:sz w:val="20"/>
                <w:szCs w:val="20"/>
                <w:shd w:val="clear" w:color="auto" w:fill="FFFFFF"/>
              </w:rPr>
            </w:pPr>
          </w:p>
          <w:p w:rsidR="00D97D1B" w:rsidRDefault="00D97D1B" w:rsidP="00413EF1">
            <w:pPr>
              <w:jc w:val="center"/>
            </w:pPr>
            <w:r>
              <w:rPr>
                <w:rFonts w:ascii="Arial" w:hAnsi="Arial" w:cs="Arial"/>
                <w:color w:val="111111"/>
                <w:sz w:val="20"/>
                <w:szCs w:val="20"/>
                <w:shd w:val="clear" w:color="auto" w:fill="FFFFFF"/>
              </w:rPr>
              <w:t>Max power</w:t>
            </w:r>
            <w:r>
              <w:rPr>
                <w:rFonts w:ascii="Arial" w:hAnsi="Arial" w:cs="Arial"/>
                <w:color w:val="111111"/>
                <w:sz w:val="20"/>
                <w:szCs w:val="20"/>
                <w:shd w:val="clear" w:color="auto" w:fill="FFFFFF"/>
                <w:lang w:val="en-GB"/>
              </w:rPr>
              <w:t>:</w:t>
            </w:r>
            <w:r>
              <w:rPr>
                <w:rFonts w:ascii="Arial" w:hAnsi="Arial" w:cs="Arial"/>
                <w:color w:val="111111"/>
                <w:sz w:val="20"/>
                <w:szCs w:val="20"/>
              </w:rPr>
              <w:t xml:space="preserve"> </w:t>
            </w:r>
            <w:r>
              <w:rPr>
                <w:rFonts w:ascii="Arial" w:hAnsi="Arial" w:cs="Arial"/>
                <w:color w:val="111111"/>
                <w:sz w:val="20"/>
                <w:szCs w:val="20"/>
                <w:shd w:val="clear" w:color="auto" w:fill="FFFFFF"/>
                <w:lang w:val="en-GB"/>
              </w:rPr>
              <w:t>7</w:t>
            </w:r>
            <w:r>
              <w:rPr>
                <w:rFonts w:ascii="Arial" w:hAnsi="Arial" w:cs="Arial"/>
                <w:color w:val="111111"/>
                <w:sz w:val="20"/>
                <w:szCs w:val="20"/>
                <w:shd w:val="clear" w:color="auto" w:fill="FFFFFF"/>
              </w:rPr>
              <w:t>50W</w:t>
            </w:r>
          </w:p>
        </w:tc>
      </w:tr>
    </w:tbl>
    <w:p w:rsidR="00D97D1B" w:rsidRDefault="00D97D1B" w:rsidP="00D97D1B">
      <w:hyperlink r:id="rId27" w:history="1">
        <w:r>
          <w:rPr>
            <w:rStyle w:val="Hyperlink"/>
          </w:rPr>
          <w:t>https://www.ebay.co.uk/i/264715442837?chn=ps&amp;norover=1&amp;mkevt=1&amp;mkrid=710-134428-41853-0&amp;mkcid=2&amp;itemid=264715442837&amp;targetid=878634471058&amp;device=c&amp;mktype=pla&amp;googleloc=1006886&amp;poi=&amp;campaignid=9437742368&amp;mkgroupid=95452926426&amp;rlsatarget=pla-878634471058&amp;abcId=1140496&amp;merchantid=6995734&amp;gclid=Cj0KCQjw-_j1BRDkARIsAJcfmTF3bwonBtQ1yMlAHtgmzJU3pC7CntgmCtd2jkfE5-zwxeOuI3b_8dcaAuC8EALw_wcB</w:t>
        </w:r>
      </w:hyperlink>
    </w:p>
    <w:tbl>
      <w:tblPr>
        <w:tblStyle w:val="TableGrid"/>
        <w:tblW w:w="0" w:type="auto"/>
        <w:tblLook w:val="04A0" w:firstRow="1" w:lastRow="0" w:firstColumn="1" w:lastColumn="0" w:noHBand="0" w:noVBand="1"/>
      </w:tblPr>
      <w:tblGrid>
        <w:gridCol w:w="3079"/>
        <w:gridCol w:w="3069"/>
        <w:gridCol w:w="2868"/>
      </w:tblGrid>
      <w:tr w:rsidR="00D97D1B" w:rsidTr="00413EF1">
        <w:trPr>
          <w:trHeight w:val="504"/>
        </w:trPr>
        <w:tc>
          <w:tcPr>
            <w:tcW w:w="3080" w:type="dxa"/>
            <w:vMerge w:val="restart"/>
          </w:tcPr>
          <w:p w:rsidR="00D97D1B" w:rsidRDefault="00D97D1B" w:rsidP="00413EF1">
            <w:r>
              <w:rPr>
                <w:noProof/>
                <w:lang w:val="en-GB" w:eastAsia="en-GB"/>
              </w:rPr>
              <w:drawing>
                <wp:inline distT="0" distB="0" distL="0" distR="0" wp14:anchorId="13EF6191" wp14:editId="617EC261">
                  <wp:extent cx="1760220" cy="1295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0220" cy="129540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3</w:t>
            </w:r>
            <w:r w:rsidRPr="00981191">
              <w:rPr>
                <w:rFonts w:ascii="Times New Roman" w:eastAsia="Times New Roman" w:hAnsi="Times New Roman" w:cs="Times New Roman"/>
                <w:b/>
                <w:bCs/>
                <w:color w:val="000000"/>
                <w:sz w:val="32"/>
                <w:szCs w:val="32"/>
                <w:lang w:val="en-GB" w:eastAsia="en-GB"/>
              </w:rPr>
              <w:t>49</w:t>
            </w: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97</w:t>
            </w:r>
          </w:p>
        </w:tc>
        <w:tc>
          <w:tcPr>
            <w:tcW w:w="3081" w:type="dxa"/>
          </w:tcPr>
          <w:p w:rsidR="00D97D1B" w:rsidRPr="00D43A16" w:rsidRDefault="00D97D1B" w:rsidP="00413EF1">
            <w:pPr>
              <w:rPr>
                <w:rFonts w:ascii="Arial" w:hAnsi="Arial" w:cs="Arial"/>
                <w:sz w:val="20"/>
                <w:szCs w:val="20"/>
              </w:rPr>
            </w:pPr>
            <w:r w:rsidRPr="00D43A16">
              <w:rPr>
                <w:rFonts w:ascii="Arial" w:hAnsi="Arial" w:cs="Arial"/>
                <w:sz w:val="20"/>
                <w:szCs w:val="20"/>
              </w:rPr>
              <w:t>Size</w:t>
            </w:r>
          </w:p>
          <w:p w:rsidR="00D97D1B" w:rsidRPr="00D43A16" w:rsidRDefault="00D97D1B" w:rsidP="00413EF1">
            <w:pPr>
              <w:rPr>
                <w:rFonts w:ascii="Arial" w:hAnsi="Arial" w:cs="Arial"/>
                <w:sz w:val="20"/>
                <w:szCs w:val="20"/>
              </w:rPr>
            </w:pPr>
          </w:p>
        </w:tc>
        <w:tc>
          <w:tcPr>
            <w:tcW w:w="2878" w:type="dxa"/>
          </w:tcPr>
          <w:p w:rsidR="00D97D1B" w:rsidRPr="00D43A16" w:rsidRDefault="00D97D1B" w:rsidP="00413EF1">
            <w:pPr>
              <w:rPr>
                <w:rFonts w:ascii="Arial" w:hAnsi="Arial" w:cs="Arial"/>
                <w:sz w:val="20"/>
                <w:szCs w:val="20"/>
                <w:lang w:val="en-GB"/>
              </w:rPr>
            </w:pPr>
            <w:r w:rsidRPr="00D43A16">
              <w:rPr>
                <w:rFonts w:ascii="Arial" w:hAnsi="Arial" w:cs="Arial"/>
                <w:sz w:val="20"/>
                <w:szCs w:val="20"/>
                <w:lang w:val="en-GB"/>
              </w:rPr>
              <w:t>27 Inch</w:t>
            </w:r>
          </w:p>
        </w:tc>
      </w:tr>
      <w:tr w:rsidR="00D97D1B" w:rsidTr="00413EF1">
        <w:trPr>
          <w:trHeight w:val="264"/>
        </w:trPr>
        <w:tc>
          <w:tcPr>
            <w:tcW w:w="3080" w:type="dxa"/>
            <w:vMerge/>
          </w:tcPr>
          <w:p w:rsidR="00D97D1B" w:rsidRDefault="00D97D1B" w:rsidP="00413EF1">
            <w:pPr>
              <w:rPr>
                <w:noProof/>
              </w:rPr>
            </w:pPr>
          </w:p>
        </w:tc>
        <w:tc>
          <w:tcPr>
            <w:tcW w:w="3081" w:type="dxa"/>
          </w:tcPr>
          <w:p w:rsidR="00D97D1B" w:rsidRPr="00D43A16" w:rsidRDefault="00D97D1B" w:rsidP="00413EF1">
            <w:pPr>
              <w:rPr>
                <w:rFonts w:ascii="Arial" w:hAnsi="Arial" w:cs="Arial"/>
                <w:sz w:val="20"/>
                <w:szCs w:val="20"/>
              </w:rPr>
            </w:pPr>
            <w:r w:rsidRPr="00D43A16">
              <w:rPr>
                <w:rFonts w:ascii="Arial" w:hAnsi="Arial" w:cs="Arial"/>
                <w:sz w:val="20"/>
                <w:szCs w:val="20"/>
              </w:rPr>
              <w:t>Resolution</w:t>
            </w:r>
          </w:p>
        </w:tc>
        <w:tc>
          <w:tcPr>
            <w:tcW w:w="2878" w:type="dxa"/>
          </w:tcPr>
          <w:p w:rsidR="00D97D1B" w:rsidRPr="00D43A16" w:rsidRDefault="00D97D1B" w:rsidP="00413EF1">
            <w:pPr>
              <w:rPr>
                <w:rFonts w:ascii="Arial" w:hAnsi="Arial" w:cs="Arial"/>
                <w:sz w:val="20"/>
                <w:szCs w:val="20"/>
                <w:lang w:val="en-GB"/>
              </w:rPr>
            </w:pPr>
            <w:r w:rsidRPr="00D43A16">
              <w:rPr>
                <w:rFonts w:ascii="Arial" w:hAnsi="Arial" w:cs="Arial"/>
                <w:sz w:val="20"/>
                <w:szCs w:val="20"/>
                <w:lang w:val="en-GB"/>
              </w:rPr>
              <w:t>3840</w:t>
            </w:r>
            <w:r w:rsidRPr="00D43A16">
              <w:rPr>
                <w:rFonts w:ascii="Arial" w:hAnsi="Arial" w:cs="Arial"/>
                <w:sz w:val="20"/>
                <w:szCs w:val="20"/>
              </w:rPr>
              <w:t xml:space="preserve"> x </w:t>
            </w:r>
            <w:r w:rsidRPr="00D43A16">
              <w:rPr>
                <w:rFonts w:ascii="Arial" w:hAnsi="Arial" w:cs="Arial"/>
                <w:sz w:val="20"/>
                <w:szCs w:val="20"/>
                <w:lang w:val="en-GB"/>
              </w:rPr>
              <w:t>2160</w:t>
            </w:r>
            <w:r w:rsidRPr="00D43A16">
              <w:rPr>
                <w:rFonts w:ascii="Arial" w:hAnsi="Arial" w:cs="Arial"/>
                <w:sz w:val="20"/>
                <w:szCs w:val="20"/>
              </w:rPr>
              <w:t xml:space="preserve">, </w:t>
            </w:r>
            <w:r w:rsidRPr="00D43A16">
              <w:rPr>
                <w:rFonts w:ascii="Arial" w:hAnsi="Arial" w:cs="Arial"/>
                <w:sz w:val="20"/>
                <w:szCs w:val="20"/>
                <w:lang w:val="en-GB"/>
              </w:rPr>
              <w:t>Ultra</w:t>
            </w:r>
            <w:r w:rsidRPr="00D43A16">
              <w:rPr>
                <w:rFonts w:ascii="Arial" w:hAnsi="Arial" w:cs="Arial"/>
                <w:sz w:val="20"/>
                <w:szCs w:val="20"/>
              </w:rPr>
              <w:t xml:space="preserve"> HD</w:t>
            </w:r>
            <w:r w:rsidRPr="00D43A16">
              <w:rPr>
                <w:rFonts w:ascii="Arial" w:hAnsi="Arial" w:cs="Arial"/>
                <w:sz w:val="20"/>
                <w:szCs w:val="20"/>
                <w:lang w:val="en-GB"/>
              </w:rPr>
              <w:t xml:space="preserve"> 4K</w:t>
            </w:r>
          </w:p>
        </w:tc>
      </w:tr>
      <w:tr w:rsidR="00D97D1B" w:rsidTr="00413EF1">
        <w:trPr>
          <w:trHeight w:val="228"/>
        </w:trPr>
        <w:tc>
          <w:tcPr>
            <w:tcW w:w="3080" w:type="dxa"/>
            <w:vMerge/>
          </w:tcPr>
          <w:p w:rsidR="00D97D1B" w:rsidRDefault="00D97D1B" w:rsidP="00413EF1">
            <w:pPr>
              <w:rPr>
                <w:noProof/>
              </w:rPr>
            </w:pPr>
          </w:p>
        </w:tc>
        <w:tc>
          <w:tcPr>
            <w:tcW w:w="3081" w:type="dxa"/>
          </w:tcPr>
          <w:p w:rsidR="00D97D1B" w:rsidRPr="00D43A16" w:rsidRDefault="00D97D1B" w:rsidP="00413EF1">
            <w:pPr>
              <w:rPr>
                <w:rFonts w:ascii="Arial" w:hAnsi="Arial" w:cs="Arial"/>
                <w:sz w:val="20"/>
                <w:szCs w:val="20"/>
              </w:rPr>
            </w:pPr>
            <w:r w:rsidRPr="00D43A16">
              <w:rPr>
                <w:rFonts w:ascii="Arial" w:hAnsi="Arial" w:cs="Arial"/>
                <w:sz w:val="20"/>
                <w:szCs w:val="20"/>
              </w:rPr>
              <w:t>Dynamic Contrast Ratio</w:t>
            </w:r>
          </w:p>
        </w:tc>
        <w:tc>
          <w:tcPr>
            <w:tcW w:w="2878" w:type="dxa"/>
          </w:tcPr>
          <w:p w:rsidR="00D97D1B" w:rsidRPr="00D43A16" w:rsidRDefault="00D97D1B" w:rsidP="00413EF1">
            <w:pPr>
              <w:rPr>
                <w:rFonts w:ascii="Arial" w:hAnsi="Arial" w:cs="Arial"/>
                <w:sz w:val="20"/>
                <w:szCs w:val="20"/>
                <w:lang w:val="en-GB"/>
              </w:rPr>
            </w:pPr>
            <w:r w:rsidRPr="00D43A16">
              <w:rPr>
                <w:rFonts w:ascii="Arial" w:hAnsi="Arial" w:cs="Arial"/>
                <w:sz w:val="20"/>
                <w:szCs w:val="20"/>
                <w:lang w:val="en-GB"/>
              </w:rPr>
              <w:t>16:9 Aspect</w:t>
            </w:r>
          </w:p>
        </w:tc>
      </w:tr>
      <w:tr w:rsidR="00D97D1B" w:rsidTr="00413EF1">
        <w:trPr>
          <w:trHeight w:val="228"/>
        </w:trPr>
        <w:tc>
          <w:tcPr>
            <w:tcW w:w="3080" w:type="dxa"/>
            <w:vMerge/>
          </w:tcPr>
          <w:p w:rsidR="00D97D1B" w:rsidRDefault="00D97D1B" w:rsidP="00413EF1">
            <w:pPr>
              <w:rPr>
                <w:noProof/>
              </w:rPr>
            </w:pPr>
          </w:p>
        </w:tc>
        <w:tc>
          <w:tcPr>
            <w:tcW w:w="3081" w:type="dxa"/>
          </w:tcPr>
          <w:p w:rsidR="00D97D1B" w:rsidRPr="00D43A16" w:rsidRDefault="00D97D1B" w:rsidP="00413EF1">
            <w:pPr>
              <w:rPr>
                <w:rFonts w:ascii="Arial" w:hAnsi="Arial" w:cs="Arial"/>
                <w:sz w:val="20"/>
                <w:szCs w:val="20"/>
              </w:rPr>
            </w:pPr>
            <w:r w:rsidRPr="00D43A16">
              <w:rPr>
                <w:rFonts w:ascii="Arial" w:hAnsi="Arial" w:cs="Arial"/>
                <w:sz w:val="20"/>
                <w:szCs w:val="20"/>
              </w:rPr>
              <w:t>Response Time</w:t>
            </w:r>
          </w:p>
        </w:tc>
        <w:tc>
          <w:tcPr>
            <w:tcW w:w="2878" w:type="dxa"/>
          </w:tcPr>
          <w:p w:rsidR="00D97D1B" w:rsidRPr="00D43A16" w:rsidRDefault="00D97D1B" w:rsidP="00413EF1">
            <w:pPr>
              <w:rPr>
                <w:rFonts w:ascii="Arial" w:hAnsi="Arial" w:cs="Arial"/>
                <w:sz w:val="20"/>
                <w:szCs w:val="20"/>
              </w:rPr>
            </w:pPr>
            <w:r w:rsidRPr="00D43A16">
              <w:rPr>
                <w:rFonts w:ascii="Arial" w:hAnsi="Arial" w:cs="Arial"/>
                <w:sz w:val="20"/>
                <w:szCs w:val="20"/>
                <w:lang w:val="en-GB"/>
              </w:rPr>
              <w:t>5</w:t>
            </w:r>
            <w:r w:rsidRPr="00D43A16">
              <w:rPr>
                <w:rFonts w:ascii="Arial" w:hAnsi="Arial" w:cs="Arial"/>
                <w:sz w:val="20"/>
                <w:szCs w:val="20"/>
              </w:rPr>
              <w:t>ms</w:t>
            </w:r>
          </w:p>
        </w:tc>
      </w:tr>
      <w:tr w:rsidR="00D97D1B" w:rsidTr="00413EF1">
        <w:trPr>
          <w:trHeight w:val="240"/>
        </w:trPr>
        <w:tc>
          <w:tcPr>
            <w:tcW w:w="3080" w:type="dxa"/>
            <w:vMerge/>
          </w:tcPr>
          <w:p w:rsidR="00D97D1B" w:rsidRDefault="00D97D1B" w:rsidP="00413EF1">
            <w:pPr>
              <w:rPr>
                <w:noProof/>
              </w:rPr>
            </w:pPr>
          </w:p>
        </w:tc>
        <w:tc>
          <w:tcPr>
            <w:tcW w:w="3081" w:type="dxa"/>
          </w:tcPr>
          <w:p w:rsidR="00D97D1B" w:rsidRPr="00D43A16" w:rsidRDefault="00D97D1B" w:rsidP="00413EF1">
            <w:pPr>
              <w:rPr>
                <w:rFonts w:ascii="Arial" w:hAnsi="Arial" w:cs="Arial"/>
                <w:sz w:val="20"/>
                <w:szCs w:val="20"/>
                <w:lang w:val="en-GB"/>
              </w:rPr>
            </w:pPr>
            <w:r w:rsidRPr="00D43A16">
              <w:rPr>
                <w:rFonts w:ascii="Arial" w:hAnsi="Arial" w:cs="Arial"/>
                <w:sz w:val="20"/>
                <w:szCs w:val="20"/>
                <w:lang w:val="en-GB"/>
              </w:rPr>
              <w:t>Refresh rats</w:t>
            </w:r>
          </w:p>
        </w:tc>
        <w:tc>
          <w:tcPr>
            <w:tcW w:w="2878" w:type="dxa"/>
          </w:tcPr>
          <w:p w:rsidR="00D97D1B" w:rsidRPr="00D43A16" w:rsidRDefault="00D97D1B" w:rsidP="00413EF1">
            <w:pPr>
              <w:rPr>
                <w:rFonts w:ascii="Arial" w:hAnsi="Arial" w:cs="Arial"/>
                <w:sz w:val="20"/>
                <w:szCs w:val="20"/>
                <w:lang w:val="en-GB"/>
              </w:rPr>
            </w:pPr>
            <w:r w:rsidRPr="00D43A16">
              <w:rPr>
                <w:rFonts w:ascii="Arial" w:hAnsi="Arial" w:cs="Arial"/>
                <w:sz w:val="20"/>
                <w:szCs w:val="20"/>
                <w:lang w:val="en-GB"/>
              </w:rPr>
              <w:t>60Hz</w:t>
            </w:r>
          </w:p>
        </w:tc>
      </w:tr>
      <w:tr w:rsidR="00D97D1B" w:rsidTr="00413EF1">
        <w:trPr>
          <w:trHeight w:val="610"/>
        </w:trPr>
        <w:tc>
          <w:tcPr>
            <w:tcW w:w="3080" w:type="dxa"/>
            <w:vMerge/>
          </w:tcPr>
          <w:p w:rsidR="00D97D1B" w:rsidRDefault="00D97D1B" w:rsidP="00413EF1">
            <w:pPr>
              <w:rPr>
                <w:noProof/>
              </w:rPr>
            </w:pPr>
          </w:p>
        </w:tc>
        <w:tc>
          <w:tcPr>
            <w:tcW w:w="3081" w:type="dxa"/>
          </w:tcPr>
          <w:p w:rsidR="00D97D1B" w:rsidRPr="00D43A16" w:rsidRDefault="00D97D1B" w:rsidP="00413EF1">
            <w:pPr>
              <w:rPr>
                <w:rFonts w:ascii="Arial" w:hAnsi="Arial" w:cs="Arial"/>
                <w:color w:val="FF0000"/>
                <w:sz w:val="20"/>
                <w:szCs w:val="20"/>
              </w:rPr>
            </w:pPr>
            <w:r w:rsidRPr="00D43A16">
              <w:rPr>
                <w:rFonts w:ascii="Arial" w:hAnsi="Arial" w:cs="Arial"/>
                <w:sz w:val="20"/>
                <w:szCs w:val="20"/>
              </w:rPr>
              <w:t>Display Cables</w:t>
            </w:r>
          </w:p>
        </w:tc>
        <w:tc>
          <w:tcPr>
            <w:tcW w:w="2878" w:type="dxa"/>
          </w:tcPr>
          <w:p w:rsidR="00D97D1B" w:rsidRPr="00D43A16" w:rsidRDefault="00D97D1B" w:rsidP="00413EF1">
            <w:pPr>
              <w:rPr>
                <w:rFonts w:ascii="Arial" w:hAnsi="Arial" w:cs="Arial"/>
                <w:color w:val="FF0000"/>
                <w:sz w:val="20"/>
                <w:szCs w:val="20"/>
              </w:rPr>
            </w:pPr>
            <w:r w:rsidRPr="00D43A16">
              <w:rPr>
                <w:rFonts w:ascii="Arial" w:hAnsi="Arial" w:cs="Arial"/>
                <w:sz w:val="20"/>
                <w:szCs w:val="20"/>
              </w:rPr>
              <w:t>HDMI</w:t>
            </w:r>
            <w:r w:rsidRPr="00D43A16">
              <w:rPr>
                <w:rFonts w:ascii="Arial" w:hAnsi="Arial" w:cs="Arial"/>
                <w:sz w:val="20"/>
                <w:szCs w:val="20"/>
                <w:lang w:val="en-GB"/>
              </w:rPr>
              <w:t xml:space="preserve"> DisplayPort</w:t>
            </w:r>
          </w:p>
        </w:tc>
      </w:tr>
    </w:tbl>
    <w:p w:rsidR="00D97D1B" w:rsidRDefault="00D97D1B" w:rsidP="00D97D1B">
      <w:hyperlink r:id="rId29" w:history="1">
        <w:r>
          <w:rPr>
            <w:rStyle w:val="Hyperlink"/>
          </w:rPr>
          <w:t>https://www.laptopsdirect.co.uk/-27ul550/version.asp?refsource=ldadwords&amp;mkwid=sTvQvUfp9_dc&amp;pcrid=352718151580&amp;product=27UL550&amp;pgrid=71068490596&amp;ptaid=aud-720031161739:pla-734822102085&amp;channel=search&amp;gclid=Cj0KCQjw-_j1BRDkARIsAJcfmTF8XN6UEx5YbZU7jFgi7jEJDZf9SB3TBgs7LSjf2PTTkPiSuquJE_YaAnj8EALw_wcB</w:t>
        </w:r>
      </w:hyperlink>
    </w:p>
    <w:tbl>
      <w:tblPr>
        <w:tblStyle w:val="TableGrid"/>
        <w:tblW w:w="0" w:type="auto"/>
        <w:tblLook w:val="04A0" w:firstRow="1" w:lastRow="0" w:firstColumn="1" w:lastColumn="0" w:noHBand="0" w:noVBand="1"/>
      </w:tblPr>
      <w:tblGrid>
        <w:gridCol w:w="3051"/>
        <w:gridCol w:w="5965"/>
      </w:tblGrid>
      <w:tr w:rsidR="00D97D1B" w:rsidTr="00413EF1">
        <w:trPr>
          <w:trHeight w:val="1948"/>
        </w:trPr>
        <w:tc>
          <w:tcPr>
            <w:tcW w:w="3085" w:type="dxa"/>
          </w:tcPr>
          <w:p w:rsidR="00D97D1B" w:rsidRDefault="00D97D1B" w:rsidP="00413EF1">
            <w:r>
              <w:rPr>
                <w:noProof/>
                <w:lang w:val="en-GB" w:eastAsia="en-GB"/>
              </w:rPr>
              <w:drawing>
                <wp:inline distT="0" distB="0" distL="0" distR="0" wp14:anchorId="56F3E0BF" wp14:editId="6501F399">
                  <wp:extent cx="1272540" cy="967740"/>
                  <wp:effectExtent l="0" t="0" r="0" b="0"/>
                  <wp:docPr id="12" name="Picture 12" descr="Gigabyte GeForce RTX 2080 SUPER WINDFORCE OC 8GB Graphics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gabyte GeForce RTX 2080 SUPER WINDFORCE OC 8GB Graphics Car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72540" cy="967740"/>
                          </a:xfrm>
                          <a:prstGeom prst="rect">
                            <a:avLst/>
                          </a:prstGeom>
                          <a:noFill/>
                          <a:ln>
                            <a:noFill/>
                          </a:ln>
                        </pic:spPr>
                      </pic:pic>
                    </a:graphicData>
                  </a:graphic>
                </wp:inline>
              </w:drawing>
            </w:r>
          </w:p>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699.99</w:t>
            </w:r>
          </w:p>
        </w:tc>
        <w:tc>
          <w:tcPr>
            <w:tcW w:w="6157" w:type="dxa"/>
          </w:tcPr>
          <w:p w:rsidR="00D97D1B" w:rsidRPr="00D43A16" w:rsidRDefault="00D97D1B" w:rsidP="00413EF1">
            <w:pPr>
              <w:rPr>
                <w:rFonts w:ascii="Arial" w:hAnsi="Arial" w:cs="Arial"/>
                <w:color w:val="333333"/>
                <w:sz w:val="20"/>
                <w:szCs w:val="20"/>
                <w:shd w:val="clear" w:color="auto" w:fill="FFFFFF"/>
              </w:rPr>
            </w:pPr>
            <w:r w:rsidRPr="00D43A16">
              <w:rPr>
                <w:rStyle w:val="Strong"/>
                <w:rFonts w:ascii="Arial" w:hAnsi="Arial" w:cs="Arial"/>
                <w:color w:val="333333"/>
                <w:sz w:val="20"/>
                <w:szCs w:val="20"/>
                <w:shd w:val="clear" w:color="auto" w:fill="FFFFFF"/>
              </w:rPr>
              <w:t>Bus Type</w:t>
            </w:r>
            <w:r w:rsidRPr="00D43A16">
              <w:rPr>
                <w:rStyle w:val="Strong"/>
                <w:rFonts w:ascii="Arial" w:hAnsi="Arial" w:cs="Arial"/>
                <w:color w:val="333333"/>
                <w:sz w:val="20"/>
                <w:szCs w:val="20"/>
                <w:shd w:val="clear" w:color="auto" w:fill="FFFFFF"/>
                <w:lang w:val="en-GB"/>
              </w:rPr>
              <w:t>:</w:t>
            </w:r>
            <w:r w:rsidRPr="00D43A16">
              <w:rPr>
                <w:rStyle w:val="Strong"/>
                <w:rFonts w:ascii="Arial" w:hAnsi="Arial" w:cs="Arial"/>
                <w:color w:val="333333"/>
                <w:sz w:val="20"/>
                <w:szCs w:val="20"/>
                <w:shd w:val="clear" w:color="auto" w:fill="FFFFFF"/>
              </w:rPr>
              <w:t xml:space="preserve"> </w:t>
            </w:r>
            <w:r w:rsidRPr="00D43A16">
              <w:rPr>
                <w:rFonts w:ascii="Arial" w:hAnsi="Arial" w:cs="Arial"/>
                <w:color w:val="333333"/>
                <w:sz w:val="20"/>
                <w:szCs w:val="20"/>
                <w:shd w:val="clear" w:color="auto" w:fill="FFFFFF"/>
              </w:rPr>
              <w:t>PCI Express 3.0 x16</w:t>
            </w:r>
          </w:p>
          <w:p w:rsidR="00D97D1B" w:rsidRPr="00D43A16" w:rsidRDefault="00D97D1B" w:rsidP="00413EF1">
            <w:pPr>
              <w:rPr>
                <w:rFonts w:ascii="Arial" w:hAnsi="Arial" w:cs="Arial"/>
                <w:color w:val="333333"/>
                <w:sz w:val="20"/>
                <w:szCs w:val="20"/>
                <w:shd w:val="clear" w:color="auto" w:fill="FFFFFF"/>
              </w:rPr>
            </w:pPr>
            <w:r w:rsidRPr="00D43A16">
              <w:rPr>
                <w:rStyle w:val="Strong"/>
                <w:rFonts w:ascii="Arial" w:hAnsi="Arial" w:cs="Arial"/>
                <w:color w:val="333333"/>
                <w:sz w:val="20"/>
                <w:szCs w:val="20"/>
                <w:shd w:val="clear" w:color="auto" w:fill="FFFFFF"/>
              </w:rPr>
              <w:t>Core Clock</w:t>
            </w:r>
            <w:r w:rsidRPr="00D43A16">
              <w:rPr>
                <w:rStyle w:val="Strong"/>
                <w:rFonts w:ascii="Arial" w:hAnsi="Arial" w:cs="Arial"/>
                <w:color w:val="333333"/>
                <w:sz w:val="20"/>
                <w:szCs w:val="20"/>
                <w:shd w:val="clear" w:color="auto" w:fill="FFFFFF"/>
                <w:lang w:val="en-GB"/>
              </w:rPr>
              <w:t>:</w:t>
            </w:r>
            <w:r w:rsidRPr="00D43A16">
              <w:rPr>
                <w:rStyle w:val="Strong"/>
                <w:rFonts w:ascii="Arial" w:hAnsi="Arial" w:cs="Arial"/>
                <w:color w:val="333333"/>
                <w:sz w:val="20"/>
                <w:szCs w:val="20"/>
                <w:shd w:val="clear" w:color="auto" w:fill="FFFFFF"/>
              </w:rPr>
              <w:t xml:space="preserve"> </w:t>
            </w:r>
            <w:r w:rsidRPr="00D43A16">
              <w:rPr>
                <w:rFonts w:ascii="Arial" w:hAnsi="Arial" w:cs="Arial"/>
                <w:color w:val="333333"/>
                <w:sz w:val="20"/>
                <w:szCs w:val="20"/>
                <w:shd w:val="clear" w:color="auto" w:fill="FFFFFF"/>
              </w:rPr>
              <w:t>1830 MHz</w:t>
            </w:r>
          </w:p>
          <w:p w:rsidR="00D97D1B" w:rsidRPr="00D43A16" w:rsidRDefault="00D97D1B" w:rsidP="00413EF1">
            <w:pPr>
              <w:rPr>
                <w:rFonts w:ascii="Arial" w:hAnsi="Arial" w:cs="Arial"/>
                <w:color w:val="333333"/>
                <w:sz w:val="20"/>
                <w:szCs w:val="20"/>
                <w:shd w:val="clear" w:color="auto" w:fill="FFFFFF"/>
              </w:rPr>
            </w:pPr>
            <w:r w:rsidRPr="00D43A16">
              <w:rPr>
                <w:rStyle w:val="Strong"/>
                <w:rFonts w:ascii="Arial" w:hAnsi="Arial" w:cs="Arial"/>
                <w:color w:val="333333"/>
                <w:sz w:val="20"/>
                <w:szCs w:val="20"/>
                <w:shd w:val="clear" w:color="auto" w:fill="FFFFFF"/>
              </w:rPr>
              <w:t>Max Resolution</w:t>
            </w:r>
            <w:r w:rsidRPr="00D43A16">
              <w:rPr>
                <w:rStyle w:val="Strong"/>
                <w:rFonts w:ascii="Arial" w:hAnsi="Arial" w:cs="Arial"/>
                <w:color w:val="333333"/>
                <w:sz w:val="20"/>
                <w:szCs w:val="20"/>
                <w:shd w:val="clear" w:color="auto" w:fill="FFFFFF"/>
                <w:lang w:val="en-GB"/>
              </w:rPr>
              <w:t>:</w:t>
            </w:r>
            <w:r w:rsidRPr="00D43A16">
              <w:rPr>
                <w:rStyle w:val="Strong"/>
                <w:rFonts w:ascii="Arial" w:hAnsi="Arial" w:cs="Arial"/>
                <w:color w:val="333333"/>
                <w:sz w:val="20"/>
                <w:szCs w:val="20"/>
                <w:shd w:val="clear" w:color="auto" w:fill="FFFFFF"/>
              </w:rPr>
              <w:t xml:space="preserve"> </w:t>
            </w:r>
            <w:r w:rsidRPr="00D43A16">
              <w:rPr>
                <w:rFonts w:ascii="Arial" w:hAnsi="Arial" w:cs="Arial"/>
                <w:color w:val="333333"/>
                <w:sz w:val="20"/>
                <w:szCs w:val="20"/>
                <w:shd w:val="clear" w:color="auto" w:fill="FFFFFF"/>
              </w:rPr>
              <w:t>7680 x 4320 at 60 Hz</w:t>
            </w:r>
          </w:p>
          <w:p w:rsidR="00D97D1B" w:rsidRPr="00D43A16" w:rsidRDefault="00D97D1B" w:rsidP="00413EF1">
            <w:pPr>
              <w:rPr>
                <w:rFonts w:ascii="Arial" w:hAnsi="Arial" w:cs="Arial"/>
                <w:color w:val="333333"/>
                <w:sz w:val="20"/>
                <w:szCs w:val="20"/>
                <w:shd w:val="clear" w:color="auto" w:fill="FFFFFF"/>
              </w:rPr>
            </w:pPr>
            <w:r w:rsidRPr="00D43A16">
              <w:rPr>
                <w:rStyle w:val="Strong"/>
                <w:rFonts w:ascii="Arial" w:hAnsi="Arial" w:cs="Arial"/>
                <w:color w:val="333333"/>
                <w:sz w:val="20"/>
                <w:szCs w:val="20"/>
                <w:shd w:val="clear" w:color="auto" w:fill="FFFFFF"/>
              </w:rPr>
              <w:t xml:space="preserve">Interfaces: </w:t>
            </w:r>
            <w:r w:rsidRPr="00D43A16">
              <w:rPr>
                <w:rFonts w:ascii="Arial" w:hAnsi="Arial" w:cs="Arial"/>
                <w:color w:val="333333"/>
                <w:sz w:val="20"/>
                <w:szCs w:val="20"/>
                <w:shd w:val="clear" w:color="auto" w:fill="FFFFFF"/>
              </w:rPr>
              <w:t>3 x DisplayPort Â¦ HDMI</w:t>
            </w:r>
          </w:p>
          <w:p w:rsidR="00D97D1B" w:rsidRPr="00756241" w:rsidRDefault="00D97D1B" w:rsidP="00413EF1">
            <w:pPr>
              <w:rPr>
                <w:lang w:val="en-GB"/>
              </w:rPr>
            </w:pPr>
            <w:r w:rsidRPr="00D43A16">
              <w:rPr>
                <w:rStyle w:val="Strong"/>
                <w:rFonts w:ascii="Arial" w:hAnsi="Arial" w:cs="Arial"/>
                <w:color w:val="333333"/>
                <w:sz w:val="20"/>
                <w:szCs w:val="20"/>
                <w:shd w:val="clear" w:color="auto" w:fill="FFFFFF"/>
              </w:rPr>
              <w:t>API Supported</w:t>
            </w:r>
            <w:r w:rsidRPr="00D43A16">
              <w:rPr>
                <w:rStyle w:val="Strong"/>
                <w:rFonts w:ascii="Arial" w:hAnsi="Arial" w:cs="Arial"/>
                <w:color w:val="333333"/>
                <w:sz w:val="20"/>
                <w:szCs w:val="20"/>
                <w:shd w:val="clear" w:color="auto" w:fill="FFFFFF"/>
                <w:lang w:val="en-GB"/>
              </w:rPr>
              <w:t xml:space="preserve">: </w:t>
            </w:r>
            <w:r w:rsidRPr="00D43A16">
              <w:rPr>
                <w:rFonts w:ascii="Arial" w:hAnsi="Arial" w:cs="Arial"/>
                <w:color w:val="333333"/>
                <w:sz w:val="20"/>
                <w:szCs w:val="20"/>
                <w:shd w:val="clear" w:color="auto" w:fill="FFFFFF"/>
              </w:rPr>
              <w:t>DirectX 12, OpenGL 4.5</w:t>
            </w:r>
          </w:p>
        </w:tc>
      </w:tr>
    </w:tbl>
    <w:p w:rsidR="00D97D1B" w:rsidRDefault="00D97D1B" w:rsidP="00D97D1B">
      <w:pPr>
        <w:ind w:left="-284" w:right="-330"/>
      </w:pPr>
      <w:hyperlink r:id="rId31" w:history="1">
        <w:r>
          <w:rPr>
            <w:rStyle w:val="Hyperlink"/>
          </w:rPr>
          <w:t>https://www.ebuyer.com/910627-gigabyte-geforce-rtx-2080-super-windforce-oc-8gb-graphics-card-gv-n208swf3oc-8gd?gclid=Cj0KCQjw-_j1BRDkARIsAJcfmTGMjTEyXKQpveSYYa4WVbd4Yl13xzMMkBFWm3qSAqcfmC5pjP06AXQaAimHEALw_wcB</w:t>
        </w:r>
      </w:hyperlink>
    </w:p>
    <w:tbl>
      <w:tblPr>
        <w:tblStyle w:val="TableGrid"/>
        <w:tblW w:w="0" w:type="auto"/>
        <w:tblLook w:val="04A0" w:firstRow="1" w:lastRow="0" w:firstColumn="1" w:lastColumn="0" w:noHBand="0" w:noVBand="1"/>
      </w:tblPr>
      <w:tblGrid>
        <w:gridCol w:w="3082"/>
        <w:gridCol w:w="5934"/>
      </w:tblGrid>
      <w:tr w:rsidR="00D97D1B" w:rsidTr="00413EF1">
        <w:tc>
          <w:tcPr>
            <w:tcW w:w="3085" w:type="dxa"/>
          </w:tcPr>
          <w:p w:rsidR="00D97D1B" w:rsidRDefault="00D97D1B" w:rsidP="00413EF1">
            <w:r>
              <w:rPr>
                <w:noProof/>
                <w:lang w:val="en-GB" w:eastAsia="en-GB"/>
              </w:rPr>
              <w:drawing>
                <wp:inline distT="0" distB="0" distL="0" distR="0" wp14:anchorId="16EB2A39" wp14:editId="56BF86ED">
                  <wp:extent cx="1783080" cy="1074420"/>
                  <wp:effectExtent l="0" t="0" r="0" b="0"/>
                  <wp:docPr id="16" name="Picture 16" descr="ASUS Xonar SE 5.1 PCI-E gaming sound card with 192kHz/24-bit Hi-Res A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SUS Xonar SE 5.1 PCI-E gaming sound card with 192kHz/24-bit Hi-Res Audio"/>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83080" cy="107442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39.95</w:t>
            </w:r>
          </w:p>
        </w:tc>
        <w:tc>
          <w:tcPr>
            <w:tcW w:w="6157" w:type="dxa"/>
          </w:tcPr>
          <w:p w:rsidR="00D97D1B" w:rsidRPr="00BF7324" w:rsidRDefault="00D97D1B" w:rsidP="00D97D1B">
            <w:pPr>
              <w:numPr>
                <w:ilvl w:val="0"/>
                <w:numId w:val="3"/>
              </w:numPr>
              <w:shd w:val="clear" w:color="auto" w:fill="FFFFFF"/>
              <w:spacing w:after="0" w:line="240" w:lineRule="auto"/>
              <w:ind w:left="270"/>
              <w:rPr>
                <w:rFonts w:ascii="Arial" w:eastAsia="Times New Roman" w:hAnsi="Arial" w:cs="Arial"/>
                <w:color w:val="111111"/>
                <w:sz w:val="20"/>
                <w:szCs w:val="20"/>
                <w:lang w:val="en-GB" w:eastAsia="en-GB"/>
              </w:rPr>
            </w:pPr>
            <w:r>
              <w:rPr>
                <w:rFonts w:ascii="Arial" w:eastAsia="Times New Roman" w:hAnsi="Arial" w:cs="Arial"/>
                <w:color w:val="111111"/>
                <w:sz w:val="20"/>
                <w:szCs w:val="20"/>
                <w:lang w:val="en-GB" w:eastAsia="en-GB"/>
              </w:rPr>
              <w:t>5</w:t>
            </w:r>
            <w:r w:rsidRPr="00BF7324">
              <w:rPr>
                <w:rFonts w:ascii="Arial" w:eastAsia="Times New Roman" w:hAnsi="Arial" w:cs="Arial"/>
                <w:color w:val="111111"/>
                <w:sz w:val="20"/>
                <w:szCs w:val="20"/>
                <w:lang w:val="en-GB" w:eastAsia="en-GB"/>
              </w:rPr>
              <w:t>.1 channel, 192kHz/24-bit Hi-Res audio with a 300ohm headphone amp for detailed, immersive sound with punchy, defined bass</w:t>
            </w:r>
          </w:p>
          <w:p w:rsidR="00D97D1B" w:rsidRPr="00BF7324" w:rsidRDefault="00D97D1B" w:rsidP="00D97D1B">
            <w:pPr>
              <w:numPr>
                <w:ilvl w:val="0"/>
                <w:numId w:val="3"/>
              </w:numPr>
              <w:shd w:val="clear" w:color="auto" w:fill="FFFFFF"/>
              <w:spacing w:after="0" w:line="240" w:lineRule="auto"/>
              <w:ind w:left="270"/>
              <w:rPr>
                <w:rFonts w:ascii="Arial" w:eastAsia="Times New Roman" w:hAnsi="Arial" w:cs="Arial"/>
                <w:color w:val="111111"/>
                <w:sz w:val="20"/>
                <w:szCs w:val="20"/>
                <w:lang w:val="en-GB" w:eastAsia="en-GB"/>
              </w:rPr>
            </w:pPr>
            <w:proofErr w:type="spellStart"/>
            <w:r w:rsidRPr="00BF7324">
              <w:rPr>
                <w:rFonts w:ascii="Arial" w:eastAsia="Times New Roman" w:hAnsi="Arial" w:cs="Arial"/>
                <w:color w:val="111111"/>
                <w:sz w:val="20"/>
                <w:szCs w:val="20"/>
                <w:lang w:val="en-GB" w:eastAsia="en-GB"/>
              </w:rPr>
              <w:t>Realtek</w:t>
            </w:r>
            <w:proofErr w:type="spellEnd"/>
            <w:r w:rsidRPr="00BF7324">
              <w:rPr>
                <w:rFonts w:ascii="Arial" w:eastAsia="Times New Roman" w:hAnsi="Arial" w:cs="Arial"/>
                <w:color w:val="111111"/>
                <w:sz w:val="20"/>
                <w:szCs w:val="20"/>
                <w:lang w:val="en-GB" w:eastAsia="en-GB"/>
              </w:rPr>
              <w:t xml:space="preserve"> ALC1220X codec delivers a crystal clear 116dB signal-to-noise ratio (SNR)</w:t>
            </w:r>
          </w:p>
          <w:p w:rsidR="00D97D1B" w:rsidRPr="00BF7324" w:rsidRDefault="00D97D1B" w:rsidP="00D97D1B">
            <w:pPr>
              <w:numPr>
                <w:ilvl w:val="0"/>
                <w:numId w:val="3"/>
              </w:numPr>
              <w:shd w:val="clear" w:color="auto" w:fill="FFFFFF"/>
              <w:spacing w:after="0" w:line="240" w:lineRule="auto"/>
              <w:ind w:left="270"/>
              <w:rPr>
                <w:rFonts w:ascii="Arial" w:eastAsia="Times New Roman" w:hAnsi="Arial" w:cs="Arial"/>
                <w:color w:val="111111"/>
                <w:sz w:val="20"/>
                <w:szCs w:val="20"/>
                <w:lang w:val="en-GB" w:eastAsia="en-GB"/>
              </w:rPr>
            </w:pPr>
            <w:r w:rsidRPr="00BF7324">
              <w:rPr>
                <w:rFonts w:ascii="Arial" w:eastAsia="Times New Roman" w:hAnsi="Arial" w:cs="Arial"/>
                <w:color w:val="111111"/>
                <w:sz w:val="20"/>
                <w:szCs w:val="20"/>
                <w:lang w:val="en-GB" w:eastAsia="en-GB"/>
              </w:rPr>
              <w:t>ASUS Hyper Grounding Technology ensures minimal audio distortion and interference</w:t>
            </w:r>
          </w:p>
          <w:p w:rsidR="00D97D1B" w:rsidRPr="00BF7324" w:rsidRDefault="00D97D1B" w:rsidP="00D97D1B">
            <w:pPr>
              <w:numPr>
                <w:ilvl w:val="0"/>
                <w:numId w:val="3"/>
              </w:numPr>
              <w:shd w:val="clear" w:color="auto" w:fill="FFFFFF"/>
              <w:spacing w:after="0" w:line="240" w:lineRule="auto"/>
              <w:ind w:left="270"/>
              <w:rPr>
                <w:rFonts w:ascii="Arial" w:eastAsia="Times New Roman" w:hAnsi="Arial" w:cs="Arial"/>
                <w:color w:val="111111"/>
                <w:sz w:val="20"/>
                <w:szCs w:val="20"/>
                <w:lang w:val="en-GB" w:eastAsia="en-GB"/>
              </w:rPr>
            </w:pPr>
            <w:proofErr w:type="spellStart"/>
            <w:r w:rsidRPr="00BF7324">
              <w:rPr>
                <w:rFonts w:ascii="Arial" w:eastAsia="Times New Roman" w:hAnsi="Arial" w:cs="Arial"/>
                <w:color w:val="111111"/>
                <w:sz w:val="20"/>
                <w:szCs w:val="20"/>
                <w:lang w:val="en-GB" w:eastAsia="en-GB"/>
              </w:rPr>
              <w:t>Xonar</w:t>
            </w:r>
            <w:proofErr w:type="spellEnd"/>
            <w:r w:rsidRPr="00BF7324">
              <w:rPr>
                <w:rFonts w:ascii="Arial" w:eastAsia="Times New Roman" w:hAnsi="Arial" w:cs="Arial"/>
                <w:color w:val="111111"/>
                <w:sz w:val="20"/>
                <w:szCs w:val="20"/>
                <w:lang w:val="en-GB" w:eastAsia="en-GB"/>
              </w:rPr>
              <w:t xml:space="preserve"> Audio </w:t>
            </w:r>
            <w:proofErr w:type="spellStart"/>
            <w:r w:rsidRPr="00BF7324">
              <w:rPr>
                <w:rFonts w:ascii="Arial" w:eastAsia="Times New Roman" w:hAnsi="Arial" w:cs="Arial"/>
                <w:color w:val="111111"/>
                <w:sz w:val="20"/>
                <w:szCs w:val="20"/>
                <w:lang w:val="en-GB" w:eastAsia="en-GB"/>
              </w:rPr>
              <w:t>Center</w:t>
            </w:r>
            <w:proofErr w:type="spellEnd"/>
            <w:r w:rsidRPr="00BF7324">
              <w:rPr>
                <w:rFonts w:ascii="Arial" w:eastAsia="Times New Roman" w:hAnsi="Arial" w:cs="Arial"/>
                <w:color w:val="111111"/>
                <w:sz w:val="20"/>
                <w:szCs w:val="20"/>
                <w:lang w:val="en-GB" w:eastAsia="en-GB"/>
              </w:rPr>
              <w:t xml:space="preserve"> enables full audio control via an intuitive, spacious interface</w:t>
            </w:r>
          </w:p>
          <w:p w:rsidR="00D97D1B" w:rsidRPr="00BF7324" w:rsidRDefault="00D97D1B" w:rsidP="00D97D1B">
            <w:pPr>
              <w:numPr>
                <w:ilvl w:val="0"/>
                <w:numId w:val="3"/>
              </w:numPr>
              <w:shd w:val="clear" w:color="auto" w:fill="FFFFFF"/>
              <w:spacing w:after="0" w:line="240" w:lineRule="auto"/>
              <w:ind w:left="270"/>
              <w:rPr>
                <w:rFonts w:ascii="Arial" w:eastAsia="Times New Roman" w:hAnsi="Arial" w:cs="Arial"/>
                <w:color w:val="111111"/>
                <w:sz w:val="20"/>
                <w:szCs w:val="20"/>
                <w:lang w:val="en-GB" w:eastAsia="en-GB"/>
              </w:rPr>
            </w:pPr>
            <w:r w:rsidRPr="00BF7324">
              <w:rPr>
                <w:rFonts w:ascii="Arial" w:eastAsia="Times New Roman" w:hAnsi="Arial" w:cs="Arial"/>
                <w:color w:val="111111"/>
                <w:sz w:val="20"/>
                <w:szCs w:val="20"/>
                <w:lang w:val="en-GB" w:eastAsia="en-GB"/>
              </w:rPr>
              <w:t xml:space="preserve">Included Low Profile Bracket allows the </w:t>
            </w:r>
            <w:proofErr w:type="spellStart"/>
            <w:r w:rsidRPr="00BF7324">
              <w:rPr>
                <w:rFonts w:ascii="Arial" w:eastAsia="Times New Roman" w:hAnsi="Arial" w:cs="Arial"/>
                <w:color w:val="111111"/>
                <w:sz w:val="20"/>
                <w:szCs w:val="20"/>
                <w:lang w:val="en-GB" w:eastAsia="en-GB"/>
              </w:rPr>
              <w:t>Xonar</w:t>
            </w:r>
            <w:proofErr w:type="spellEnd"/>
            <w:r w:rsidRPr="00BF7324">
              <w:rPr>
                <w:rFonts w:ascii="Arial" w:eastAsia="Times New Roman" w:hAnsi="Arial" w:cs="Arial"/>
                <w:color w:val="111111"/>
                <w:sz w:val="20"/>
                <w:szCs w:val="20"/>
                <w:lang w:val="en-GB" w:eastAsia="en-GB"/>
              </w:rPr>
              <w:t xml:space="preserve"> to fit perfectly into most systems</w:t>
            </w:r>
          </w:p>
        </w:tc>
      </w:tr>
    </w:tbl>
    <w:p w:rsidR="00D97D1B" w:rsidRDefault="00D97D1B" w:rsidP="00D97D1B">
      <w:hyperlink r:id="rId33" w:history="1">
        <w:r>
          <w:rPr>
            <w:rStyle w:val="Hyperlink"/>
          </w:rPr>
          <w:t>https://www.overclockers.co.uk/asus-xonar-se-5.1-pci-e-gaming-sound-card-with-192khz-24-bit-hi-res-audio-sc-03a-as.html?gclid=Cj0KCQjw-_j1BRDkARIsAJcfmTHlvgohd--Luin9X0ubdoiZccCskGWMCkMFYvu7eYrKWMMXqMlQkIwaAo5XEALw_wcB</w:t>
        </w:r>
      </w:hyperlink>
    </w:p>
    <w:p w:rsidR="00D97D1B" w:rsidRDefault="00D97D1B" w:rsidP="00D97D1B"/>
    <w:p w:rsidR="00D97D1B" w:rsidRDefault="00D97D1B" w:rsidP="00D97D1B"/>
    <w:tbl>
      <w:tblPr>
        <w:tblStyle w:val="TableGrid"/>
        <w:tblW w:w="0" w:type="auto"/>
        <w:tblLook w:val="04A0" w:firstRow="1" w:lastRow="0" w:firstColumn="1" w:lastColumn="0" w:noHBand="0" w:noVBand="1"/>
      </w:tblPr>
      <w:tblGrid>
        <w:gridCol w:w="3073"/>
        <w:gridCol w:w="5943"/>
      </w:tblGrid>
      <w:tr w:rsidR="00D97D1B" w:rsidTr="00413EF1">
        <w:tc>
          <w:tcPr>
            <w:tcW w:w="3085" w:type="dxa"/>
          </w:tcPr>
          <w:p w:rsidR="00D97D1B" w:rsidRDefault="00D97D1B" w:rsidP="00413EF1">
            <w:r>
              <w:rPr>
                <w:noProof/>
                <w:lang w:val="en-GB" w:eastAsia="en-GB"/>
              </w:rPr>
              <w:lastRenderedPageBreak/>
              <w:drawing>
                <wp:inline distT="0" distB="0" distL="0" distR="0" wp14:anchorId="0CA8111C" wp14:editId="26A51EF0">
                  <wp:extent cx="1668780" cy="975360"/>
                  <wp:effectExtent l="0" t="0" r="0" b="0"/>
                  <wp:docPr id="19" name="Picture 19" descr="WD Purple Surveillance 3TB Internal HDD - WD30PUR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D Purple Surveillance 3TB Internal HDD - WD30PURZ"/>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68780" cy="975360"/>
                          </a:xfrm>
                          <a:prstGeom prst="rect">
                            <a:avLst/>
                          </a:prstGeom>
                          <a:noFill/>
                          <a:ln>
                            <a:noFill/>
                          </a:ln>
                        </pic:spPr>
                      </pic:pic>
                    </a:graphicData>
                  </a:graphic>
                </wp:inline>
              </w:drawing>
            </w:r>
          </w:p>
          <w:p w:rsidR="00D97D1B" w:rsidRDefault="00D97D1B" w:rsidP="00413EF1"/>
          <w:p w:rsidR="00D97D1B" w:rsidRDefault="00D97D1B" w:rsidP="00413EF1">
            <w:pPr>
              <w:jc w:val="center"/>
            </w:pPr>
            <w:r w:rsidRPr="00DE6C6D">
              <w:rPr>
                <w:rFonts w:ascii="Times New Roman" w:eastAsia="Times New Roman" w:hAnsi="Times New Roman" w:cs="Times New Roman"/>
                <w:b/>
                <w:bCs/>
                <w:color w:val="000000"/>
                <w:sz w:val="32"/>
                <w:szCs w:val="32"/>
                <w:lang w:val="en-GB" w:eastAsia="en-GB"/>
              </w:rPr>
              <w:t>£</w:t>
            </w:r>
            <w:r>
              <w:rPr>
                <w:rFonts w:ascii="Times New Roman" w:eastAsia="Times New Roman" w:hAnsi="Times New Roman" w:cs="Times New Roman"/>
                <w:b/>
                <w:bCs/>
                <w:color w:val="000000"/>
                <w:sz w:val="32"/>
                <w:szCs w:val="32"/>
                <w:lang w:val="en-GB" w:eastAsia="en-GB"/>
              </w:rPr>
              <w:t>73.95</w:t>
            </w:r>
          </w:p>
        </w:tc>
        <w:tc>
          <w:tcPr>
            <w:tcW w:w="6157" w:type="dxa"/>
          </w:tcPr>
          <w:p w:rsidR="00D97D1B" w:rsidRPr="00D43A16" w:rsidRDefault="00D97D1B" w:rsidP="00D97D1B">
            <w:pPr>
              <w:pStyle w:val="product-herokey-selling-point"/>
              <w:numPr>
                <w:ilvl w:val="0"/>
                <w:numId w:val="4"/>
              </w:numPr>
              <w:tabs>
                <w:tab w:val="clear" w:pos="720"/>
                <w:tab w:val="num" w:pos="1311"/>
              </w:tabs>
              <w:ind w:left="318"/>
              <w:rPr>
                <w:rFonts w:ascii="Arial" w:hAnsi="Arial" w:cs="Arial"/>
                <w:color w:val="333333"/>
                <w:sz w:val="22"/>
                <w:szCs w:val="22"/>
              </w:rPr>
            </w:pPr>
            <w:r w:rsidRPr="00D43A16">
              <w:rPr>
                <w:rFonts w:ascii="Arial" w:hAnsi="Arial" w:cs="Arial"/>
                <w:color w:val="333333"/>
                <w:sz w:val="22"/>
                <w:szCs w:val="22"/>
              </w:rPr>
              <w:t>WD Purple Surveillance Hard Drive WD30PURZ</w:t>
            </w:r>
          </w:p>
          <w:p w:rsidR="00D97D1B" w:rsidRPr="00D43A16" w:rsidRDefault="00D97D1B" w:rsidP="00D97D1B">
            <w:pPr>
              <w:pStyle w:val="product-herokey-selling-point"/>
              <w:numPr>
                <w:ilvl w:val="0"/>
                <w:numId w:val="4"/>
              </w:numPr>
              <w:ind w:left="318"/>
              <w:rPr>
                <w:rFonts w:ascii="Arial" w:hAnsi="Arial" w:cs="Arial"/>
                <w:color w:val="333333"/>
                <w:sz w:val="22"/>
                <w:szCs w:val="22"/>
              </w:rPr>
            </w:pPr>
            <w:r w:rsidRPr="00D43A16">
              <w:rPr>
                <w:rFonts w:ascii="Arial" w:hAnsi="Arial" w:cs="Arial"/>
                <w:color w:val="333333"/>
                <w:sz w:val="22"/>
                <w:szCs w:val="22"/>
              </w:rPr>
              <w:t>Hard drive</w:t>
            </w:r>
          </w:p>
          <w:p w:rsidR="00D97D1B" w:rsidRPr="00D43A16" w:rsidRDefault="00D97D1B" w:rsidP="00D97D1B">
            <w:pPr>
              <w:pStyle w:val="product-herokey-selling-point"/>
              <w:numPr>
                <w:ilvl w:val="0"/>
                <w:numId w:val="4"/>
              </w:numPr>
              <w:ind w:left="318"/>
              <w:rPr>
                <w:rFonts w:ascii="Arial" w:hAnsi="Arial" w:cs="Arial"/>
                <w:color w:val="333333"/>
                <w:sz w:val="22"/>
                <w:szCs w:val="22"/>
              </w:rPr>
            </w:pPr>
            <w:r w:rsidRPr="00D43A16">
              <w:rPr>
                <w:rFonts w:ascii="Arial" w:hAnsi="Arial" w:cs="Arial"/>
                <w:color w:val="333333"/>
                <w:sz w:val="22"/>
                <w:szCs w:val="22"/>
              </w:rPr>
              <w:t>3 TB</w:t>
            </w:r>
          </w:p>
          <w:p w:rsidR="00D97D1B" w:rsidRPr="00D43A16" w:rsidRDefault="00D97D1B" w:rsidP="00D97D1B">
            <w:pPr>
              <w:pStyle w:val="product-herokey-selling-point"/>
              <w:numPr>
                <w:ilvl w:val="0"/>
                <w:numId w:val="4"/>
              </w:numPr>
              <w:ind w:left="318"/>
              <w:rPr>
                <w:rFonts w:ascii="Arial" w:hAnsi="Arial" w:cs="Arial"/>
                <w:color w:val="333333"/>
                <w:sz w:val="22"/>
                <w:szCs w:val="22"/>
              </w:rPr>
            </w:pPr>
            <w:r w:rsidRPr="00D43A16">
              <w:rPr>
                <w:rFonts w:ascii="Arial" w:hAnsi="Arial" w:cs="Arial"/>
                <w:color w:val="333333"/>
                <w:sz w:val="22"/>
                <w:szCs w:val="22"/>
              </w:rPr>
              <w:t>internal</w:t>
            </w:r>
          </w:p>
          <w:p w:rsidR="00D97D1B" w:rsidRPr="00290504" w:rsidRDefault="00D97D1B" w:rsidP="00D97D1B">
            <w:pPr>
              <w:pStyle w:val="product-herokey-selling-point"/>
              <w:numPr>
                <w:ilvl w:val="0"/>
                <w:numId w:val="4"/>
              </w:numPr>
              <w:ind w:left="318"/>
              <w:rPr>
                <w:rFonts w:ascii="Helvetica" w:hAnsi="Helvetica" w:cs="Helvetica"/>
                <w:color w:val="333333"/>
              </w:rPr>
            </w:pPr>
            <w:r w:rsidRPr="00D43A16">
              <w:rPr>
                <w:rFonts w:ascii="Arial" w:hAnsi="Arial" w:cs="Arial"/>
                <w:color w:val="333333"/>
                <w:sz w:val="22"/>
                <w:szCs w:val="22"/>
              </w:rPr>
              <w:t>3.5"</w:t>
            </w:r>
          </w:p>
          <w:p w:rsidR="00D97D1B" w:rsidRPr="00D43A16" w:rsidRDefault="00D97D1B" w:rsidP="00D97D1B">
            <w:pPr>
              <w:pStyle w:val="product-herokey-selling-point"/>
              <w:numPr>
                <w:ilvl w:val="0"/>
                <w:numId w:val="4"/>
              </w:numPr>
              <w:ind w:left="318"/>
              <w:rPr>
                <w:rFonts w:ascii="Helvetica" w:hAnsi="Helvetica" w:cs="Helvetica"/>
                <w:color w:val="333333"/>
              </w:rPr>
            </w:pPr>
            <w:r w:rsidRPr="00290504">
              <w:rPr>
                <w:rFonts w:ascii="Arial" w:hAnsi="Arial" w:cs="Arial"/>
                <w:color w:val="333333"/>
                <w:sz w:val="22"/>
                <w:szCs w:val="22"/>
                <w:shd w:val="clear" w:color="auto" w:fill="FFFFFF"/>
              </w:rPr>
              <w:t>5400 rpm</w:t>
            </w:r>
          </w:p>
        </w:tc>
      </w:tr>
    </w:tbl>
    <w:p w:rsidR="00D97D1B" w:rsidRDefault="00D97D1B" w:rsidP="00D97D1B">
      <w:hyperlink r:id="rId35" w:history="1">
        <w:r>
          <w:rPr>
            <w:rStyle w:val="Hyperlink"/>
          </w:rPr>
          <w:t>https://www.ebuyer.com/788298-wd-purple-surveillance-3tb-internal-hdd-wd30purz-wd30purz?mkwid=s_dc&amp;pcrid=51482414339&amp;pkw=&amp;pmt=&amp;gclid=Cj0KCQjw-_j1BRDkARIsAJcfmTGH7sxcL9yHa2UnHg8FFRyu02IXylqZerQuVPD49rMcgBRXgt9RXcgaAvkUEALw_wcB</w:t>
        </w:r>
      </w:hyperlink>
    </w:p>
    <w:p w:rsidR="00D97D1B" w:rsidRDefault="00D97D1B" w:rsidP="00D97D1B"/>
    <w:p w:rsidR="00D97D1B" w:rsidRPr="00AD6311" w:rsidRDefault="00D97D1B" w:rsidP="00D97D1B">
      <w:pPr>
        <w:ind w:firstLine="720"/>
        <w:rPr>
          <w:rFonts w:ascii="Times New Roman" w:hAnsi="Times New Roman" w:cs="Times New Roman"/>
          <w:sz w:val="24"/>
          <w:szCs w:val="24"/>
        </w:rPr>
      </w:pPr>
      <w:r w:rsidRPr="00AD6311">
        <w:rPr>
          <w:rFonts w:ascii="Times New Roman" w:hAnsi="Times New Roman" w:cs="Times New Roman"/>
          <w:sz w:val="24"/>
          <w:szCs w:val="24"/>
          <w:lang w:val="en-GB"/>
        </w:rPr>
        <w:t>1. One of the things about this tower is the hard drive drawers. The drawers are stacked at the front of the tower away from all major heat sources and have little tabs we can pinch to slide out drives. Damaging a hard drive is arguably more detrimental than any other piece of hardware because of the valuable information store on PC</w:t>
      </w:r>
    </w:p>
    <w:p w:rsidR="00D97D1B" w:rsidRPr="008E48F9" w:rsidRDefault="00D97D1B" w:rsidP="00D97D1B">
      <w:pPr>
        <w:ind w:firstLine="720"/>
        <w:rPr>
          <w:rFonts w:ascii="Times New Roman" w:hAnsi="Times New Roman" w:cs="Times New Roman"/>
          <w:sz w:val="24"/>
          <w:szCs w:val="24"/>
          <w:lang w:val="en-GB"/>
        </w:rPr>
      </w:pPr>
      <w:r w:rsidRPr="008E48F9">
        <w:rPr>
          <w:rFonts w:ascii="Times New Roman" w:hAnsi="Times New Roman" w:cs="Times New Roman"/>
          <w:sz w:val="24"/>
          <w:szCs w:val="24"/>
          <w:lang w:val="en-GB"/>
        </w:rPr>
        <w:t xml:space="preserve">2. </w:t>
      </w:r>
      <w:proofErr w:type="spellStart"/>
      <w:r w:rsidRPr="008E48F9">
        <w:rPr>
          <w:rFonts w:ascii="Times New Roman" w:hAnsi="Times New Roman" w:cs="Times New Roman"/>
          <w:sz w:val="24"/>
          <w:szCs w:val="24"/>
          <w:lang w:val="en-GB"/>
        </w:rPr>
        <w:t>Ryzen</w:t>
      </w:r>
      <w:proofErr w:type="spellEnd"/>
      <w:r w:rsidRPr="008E48F9">
        <w:rPr>
          <w:rFonts w:ascii="Times New Roman" w:hAnsi="Times New Roman" w:cs="Times New Roman"/>
          <w:sz w:val="24"/>
          <w:szCs w:val="24"/>
          <w:lang w:val="en-GB"/>
        </w:rPr>
        <w:t xml:space="preserve"> 9 3900X</w:t>
      </w:r>
      <w:r>
        <w:rPr>
          <w:rFonts w:ascii="Times New Roman" w:hAnsi="Times New Roman" w:cs="Times New Roman"/>
          <w:sz w:val="24"/>
          <w:szCs w:val="24"/>
          <w:lang w:val="en-GB"/>
        </w:rPr>
        <w:t xml:space="preserve">. </w:t>
      </w:r>
      <w:r w:rsidRPr="008E48F9">
        <w:rPr>
          <w:rFonts w:ascii="Times New Roman" w:hAnsi="Times New Roman" w:cs="Times New Roman"/>
          <w:sz w:val="24"/>
          <w:szCs w:val="24"/>
          <w:lang w:val="en-GB"/>
        </w:rPr>
        <w:t>With 12 cores and 24 threads the 3900X delivers an amazing level of performance. It has a base clock speed of 3.8GHz with a maximum boost of up to 4.6GHz. It's seriously fast and Wraith Prism RGB cooler to keep your system running at maximum efficiency.</w:t>
      </w: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3.</w:t>
      </w:r>
      <w:r w:rsidRPr="00AD6311">
        <w:rPr>
          <w:rFonts w:ascii="Times New Roman" w:hAnsi="Times New Roman" w:cs="Times New Roman"/>
          <w:sz w:val="24"/>
          <w:szCs w:val="24"/>
        </w:rPr>
        <w:t xml:space="preserve"> Motherboard</w:t>
      </w:r>
      <w:r w:rsidRPr="00AD6311">
        <w:rPr>
          <w:rFonts w:ascii="Times New Roman" w:hAnsi="Times New Roman" w:cs="Times New Roman"/>
          <w:sz w:val="24"/>
          <w:szCs w:val="24"/>
          <w:lang w:val="en-GB"/>
        </w:rPr>
        <w:t xml:space="preserve"> </w:t>
      </w:r>
      <w:proofErr w:type="spellStart"/>
      <w:r w:rsidRPr="00AD6311">
        <w:rPr>
          <w:rFonts w:ascii="Times New Roman" w:hAnsi="Times New Roman" w:cs="Times New Roman"/>
          <w:sz w:val="24"/>
          <w:szCs w:val="24"/>
          <w:lang w:val="en-GB"/>
        </w:rPr>
        <w:t>ASRock</w:t>
      </w:r>
      <w:proofErr w:type="spellEnd"/>
      <w:r w:rsidRPr="00AD6311">
        <w:rPr>
          <w:rFonts w:ascii="Times New Roman" w:hAnsi="Times New Roman" w:cs="Times New Roman"/>
          <w:sz w:val="24"/>
          <w:szCs w:val="24"/>
          <w:lang w:val="en-GB"/>
        </w:rPr>
        <w:t xml:space="preserve"> X570 Pro4 supported processor AMD </w:t>
      </w:r>
      <w:proofErr w:type="spellStart"/>
      <w:r w:rsidRPr="00AD6311">
        <w:rPr>
          <w:rFonts w:ascii="Times New Roman" w:hAnsi="Times New Roman" w:cs="Times New Roman"/>
          <w:sz w:val="24"/>
          <w:szCs w:val="24"/>
          <w:lang w:val="en-GB"/>
        </w:rPr>
        <w:t>Ryzen</w:t>
      </w:r>
      <w:proofErr w:type="spellEnd"/>
      <w:r w:rsidRPr="00AD6311">
        <w:rPr>
          <w:rFonts w:ascii="Times New Roman" w:hAnsi="Times New Roman" w:cs="Times New Roman"/>
          <w:sz w:val="24"/>
          <w:szCs w:val="24"/>
          <w:lang w:val="en-GB"/>
        </w:rPr>
        <w:t xml:space="preserve"> 9. </w:t>
      </w:r>
    </w:p>
    <w:p w:rsidR="00D97D1B" w:rsidRPr="00AD6311" w:rsidRDefault="00D97D1B" w:rsidP="00D97D1B">
      <w:pPr>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This motherboard features </w:t>
      </w:r>
      <w:proofErr w:type="spellStart"/>
      <w:r w:rsidRPr="00AD6311">
        <w:rPr>
          <w:rFonts w:ascii="Times New Roman" w:hAnsi="Times New Roman" w:cs="Times New Roman"/>
          <w:sz w:val="24"/>
          <w:szCs w:val="24"/>
          <w:lang w:val="en-GB"/>
        </w:rPr>
        <w:t>onboard</w:t>
      </w:r>
      <w:proofErr w:type="spellEnd"/>
      <w:r w:rsidRPr="00AD6311">
        <w:rPr>
          <w:rFonts w:ascii="Times New Roman" w:hAnsi="Times New Roman" w:cs="Times New Roman"/>
          <w:sz w:val="24"/>
          <w:szCs w:val="24"/>
          <w:lang w:val="en-GB"/>
        </w:rPr>
        <w:t xml:space="preserve"> RGB headers and an addressable RGB header that allow motherboard to be connected to compatible LED devices such as strip, CPU fans, coolers, chassis and so on. This motherboard is capable of supporting DDR4 ECC un-buffered memory modules that delivers server-grade performance and rock-solid durability for high-end computing systems.</w:t>
      </w:r>
    </w:p>
    <w:p w:rsidR="00D97D1B" w:rsidRPr="00AD6311" w:rsidRDefault="00D97D1B" w:rsidP="00D97D1B">
      <w:pPr>
        <w:rPr>
          <w:rFonts w:ascii="Times New Roman" w:hAnsi="Times New Roman" w:cs="Times New Roman"/>
          <w:sz w:val="24"/>
          <w:szCs w:val="24"/>
          <w:lang w:val="en-GB"/>
        </w:rPr>
      </w:pP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4. </w:t>
      </w:r>
      <w:r w:rsidRPr="00AD6311">
        <w:rPr>
          <w:rFonts w:ascii="Times New Roman" w:hAnsi="Times New Roman" w:cs="Times New Roman"/>
          <w:sz w:val="24"/>
          <w:szCs w:val="24"/>
        </w:rPr>
        <w:t>Memory (RAM</w:t>
      </w:r>
      <w:r w:rsidRPr="00AD6311">
        <w:rPr>
          <w:rFonts w:ascii="Times New Roman" w:hAnsi="Times New Roman" w:cs="Times New Roman"/>
          <w:sz w:val="24"/>
          <w:szCs w:val="24"/>
          <w:lang w:val="en-GB"/>
        </w:rPr>
        <w:t xml:space="preserve">) The HyperX DDR4-3600 C17 2x 16GB kit sports good timings and an XMP backup for boards that can't handle its high advertised speed. </w:t>
      </w:r>
    </w:p>
    <w:p w:rsidR="00D97D1B" w:rsidRPr="00AD6311" w:rsidRDefault="00D97D1B" w:rsidP="00D97D1B">
      <w:pPr>
        <w:spacing w:after="0" w:line="240" w:lineRule="auto"/>
        <w:rPr>
          <w:rFonts w:ascii="Times New Roman" w:hAnsi="Times New Roman" w:cs="Times New Roman"/>
          <w:sz w:val="24"/>
          <w:szCs w:val="24"/>
          <w:lang w:val="en-GB"/>
        </w:rPr>
      </w:pPr>
      <w:r w:rsidRPr="00AD6311">
        <w:rPr>
          <w:rFonts w:ascii="Times New Roman" w:hAnsi="Times New Roman" w:cs="Times New Roman"/>
          <w:sz w:val="24"/>
          <w:szCs w:val="24"/>
          <w:lang w:val="en-GB"/>
        </w:rPr>
        <w:t>High speeds combined with low latencies provide exceptional DDR4 performance.</w:t>
      </w:r>
    </w:p>
    <w:p w:rsidR="00D97D1B" w:rsidRPr="00AD6311" w:rsidRDefault="00D97D1B" w:rsidP="00D97D1B">
      <w:pPr>
        <w:rPr>
          <w:rFonts w:ascii="Times New Roman" w:hAnsi="Times New Roman" w:cs="Times New Roman"/>
          <w:sz w:val="24"/>
          <w:szCs w:val="24"/>
          <w:lang w:val="en-GB"/>
        </w:rPr>
      </w:pPr>
      <w:r w:rsidRPr="00AD6311">
        <w:rPr>
          <w:rFonts w:ascii="Times New Roman" w:hAnsi="Times New Roman" w:cs="Times New Roman"/>
          <w:sz w:val="24"/>
          <w:szCs w:val="24"/>
          <w:lang w:val="en-GB"/>
        </w:rPr>
        <w:t>Speeds up to 4000MHz, paired with fast times CL12 - CL19, help power system through games, video editing and broadcasting.</w:t>
      </w:r>
    </w:p>
    <w:p w:rsidR="00D97D1B" w:rsidRPr="00AD6311" w:rsidRDefault="00D97D1B" w:rsidP="00D97D1B">
      <w:pPr>
        <w:rPr>
          <w:rFonts w:ascii="Times New Roman" w:hAnsi="Times New Roman" w:cs="Times New Roman"/>
          <w:sz w:val="24"/>
          <w:szCs w:val="24"/>
          <w:lang w:val="en-GB"/>
        </w:rPr>
      </w:pPr>
      <w:r w:rsidRPr="00AD6311">
        <w:rPr>
          <w:rFonts w:ascii="Times New Roman" w:hAnsi="Times New Roman" w:cs="Times New Roman"/>
          <w:noProof/>
          <w:sz w:val="24"/>
          <w:szCs w:val="24"/>
          <w:lang w:val="en-GB" w:eastAsia="en-GB"/>
        </w:rPr>
        <w:lastRenderedPageBreak/>
        <w:drawing>
          <wp:inline distT="0" distB="0" distL="0" distR="0" wp14:anchorId="27A0A6C5" wp14:editId="592A9547">
            <wp:extent cx="5844540" cy="29641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844540" cy="2964180"/>
                    </a:xfrm>
                    <a:prstGeom prst="rect">
                      <a:avLst/>
                    </a:prstGeom>
                  </pic:spPr>
                </pic:pic>
              </a:graphicData>
            </a:graphic>
          </wp:inline>
        </w:drawing>
      </w:r>
    </w:p>
    <w:p w:rsidR="00D97D1B" w:rsidRPr="00AD6311" w:rsidRDefault="00D97D1B" w:rsidP="00D97D1B">
      <w:pPr>
        <w:rPr>
          <w:rFonts w:ascii="Times New Roman" w:hAnsi="Times New Roman" w:cs="Times New Roman"/>
          <w:sz w:val="24"/>
          <w:szCs w:val="24"/>
        </w:rPr>
      </w:pP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5. The WINDFORCE 3X cooling system features 3x 82mm unique blade fans, alternate spinning fan, 5 composite copper heat pipes, heat-pipe direct touch and 3D active fan functionality, together delivering an effective heat dissipation capacity for higher performance at lower temperatures.</w:t>
      </w: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6. The 970 EVO Plus reaches sequential read/write speeds up to 3,500/3,300 MB/s, up to 53%‡ faster than the 970 EVO. The latest V-NAND—which brings greater NAND performance and higher power efficiency—along with optimised firmware, a proven Phoenix controller and Intelligent </w:t>
      </w:r>
      <w:proofErr w:type="spellStart"/>
      <w:r w:rsidRPr="00AD6311">
        <w:rPr>
          <w:rFonts w:ascii="Times New Roman" w:hAnsi="Times New Roman" w:cs="Times New Roman"/>
          <w:sz w:val="24"/>
          <w:szCs w:val="24"/>
          <w:lang w:val="en-GB"/>
        </w:rPr>
        <w:t>TurboWrite</w:t>
      </w:r>
      <w:proofErr w:type="spellEnd"/>
      <w:r w:rsidRPr="00AD6311">
        <w:rPr>
          <w:rFonts w:ascii="Times New Roman" w:hAnsi="Times New Roman" w:cs="Times New Roman"/>
          <w:sz w:val="24"/>
          <w:szCs w:val="24"/>
          <w:lang w:val="en-GB"/>
        </w:rPr>
        <w:t xml:space="preserve"> boost.</w:t>
      </w: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7. </w:t>
      </w:r>
      <w:r w:rsidRPr="00AD6311">
        <w:rPr>
          <w:rFonts w:ascii="Times New Roman" w:hAnsi="Times New Roman" w:cs="Times New Roman"/>
          <w:sz w:val="24"/>
          <w:szCs w:val="24"/>
        </w:rPr>
        <w:t>The WD Purple 3 TB hard drive provides ample storage space for all information.</w:t>
      </w:r>
    </w:p>
    <w:p w:rsidR="00D97D1B" w:rsidRPr="00AD6311" w:rsidRDefault="00D97D1B" w:rsidP="00D97D1B">
      <w:pPr>
        <w:rPr>
          <w:rFonts w:ascii="Times New Roman" w:hAnsi="Times New Roman" w:cs="Times New Roman"/>
          <w:sz w:val="24"/>
          <w:szCs w:val="24"/>
        </w:rPr>
      </w:pPr>
      <w:r w:rsidRPr="00AD6311">
        <w:rPr>
          <w:rFonts w:ascii="Times New Roman" w:hAnsi="Times New Roman" w:cs="Times New Roman"/>
          <w:sz w:val="24"/>
          <w:szCs w:val="24"/>
        </w:rPr>
        <w:t>They are able to calculate optimal search speeds and this maintains low energy consumption. They are also designed to withstand high temperatures.</w:t>
      </w: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8.</w:t>
      </w:r>
      <w:r w:rsidRPr="00AD6311">
        <w:rPr>
          <w:rFonts w:ascii="Times New Roman" w:hAnsi="Times New Roman" w:cs="Times New Roman"/>
          <w:sz w:val="24"/>
          <w:szCs w:val="24"/>
        </w:rPr>
        <w:t xml:space="preserve"> </w:t>
      </w:r>
      <w:r w:rsidRPr="00AD6311">
        <w:rPr>
          <w:rFonts w:ascii="Times New Roman" w:hAnsi="Times New Roman" w:cs="Times New Roman"/>
          <w:sz w:val="24"/>
          <w:szCs w:val="24"/>
          <w:lang w:val="en-GB"/>
        </w:rPr>
        <w:t>Built to deliver 80 PLUS Bronze with 88% power efficiency, the Smart BX1 series is available in 450W - 750W models. Constructed with a 120mm hydraulic bearing fan, Japanese main capacitors and other premium components to help deliver a continuous and stable power output at 40℃, near silent operation and reliable performance.</w:t>
      </w:r>
    </w:p>
    <w:p w:rsidR="00D97D1B" w:rsidRPr="00AD6311" w:rsidRDefault="00D97D1B" w:rsidP="00D97D1B">
      <w:pPr>
        <w:spacing w:after="0" w:line="240" w:lineRule="auto"/>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9.</w:t>
      </w:r>
      <w:r w:rsidRPr="00AD6311">
        <w:rPr>
          <w:rFonts w:ascii="Times New Roman" w:hAnsi="Times New Roman" w:cs="Times New Roman"/>
          <w:sz w:val="24"/>
          <w:szCs w:val="24"/>
        </w:rPr>
        <w:t xml:space="preserve"> </w:t>
      </w:r>
      <w:r w:rsidRPr="00AD6311">
        <w:rPr>
          <w:rFonts w:ascii="Times New Roman" w:hAnsi="Times New Roman" w:cs="Times New Roman"/>
          <w:sz w:val="24"/>
          <w:szCs w:val="24"/>
          <w:lang w:val="en-GB"/>
        </w:rPr>
        <w:t xml:space="preserve">Anti-leak Tech Inside liquid cooling system equipped. 16.7 M true </w:t>
      </w:r>
      <w:proofErr w:type="spellStart"/>
      <w:r w:rsidRPr="00AD6311">
        <w:rPr>
          <w:rFonts w:ascii="Times New Roman" w:hAnsi="Times New Roman" w:cs="Times New Roman"/>
          <w:sz w:val="24"/>
          <w:szCs w:val="24"/>
          <w:lang w:val="en-GB"/>
        </w:rPr>
        <w:t>color</w:t>
      </w:r>
      <w:proofErr w:type="spellEnd"/>
      <w:r w:rsidRPr="00AD6311">
        <w:rPr>
          <w:rFonts w:ascii="Times New Roman" w:hAnsi="Times New Roman" w:cs="Times New Roman"/>
          <w:sz w:val="24"/>
          <w:szCs w:val="24"/>
          <w:lang w:val="en-GB"/>
        </w:rPr>
        <w:t xml:space="preserve"> RGB flowing light system with 5 in-built effects and 36 interchangeable lighting modes.</w:t>
      </w:r>
    </w:p>
    <w:p w:rsidR="00D97D1B" w:rsidRPr="00AD6311" w:rsidRDefault="00D97D1B" w:rsidP="00D97D1B">
      <w:pPr>
        <w:spacing w:after="0" w:line="240" w:lineRule="auto"/>
        <w:rPr>
          <w:rFonts w:ascii="Times New Roman" w:hAnsi="Times New Roman" w:cs="Times New Roman"/>
          <w:sz w:val="24"/>
          <w:szCs w:val="24"/>
          <w:lang w:val="en-GB"/>
        </w:rPr>
      </w:pPr>
      <w:r w:rsidRPr="00AD6311">
        <w:rPr>
          <w:rFonts w:ascii="Times New Roman" w:hAnsi="Times New Roman" w:cs="Times New Roman"/>
          <w:sz w:val="24"/>
          <w:szCs w:val="24"/>
          <w:lang w:val="en-GB"/>
        </w:rPr>
        <w:t>Motherboard and controller Addressable RGB SYNC control supported*</w:t>
      </w:r>
    </w:p>
    <w:p w:rsidR="00D97D1B" w:rsidRPr="00AD6311" w:rsidRDefault="00D97D1B" w:rsidP="00D97D1B">
      <w:pPr>
        <w:spacing w:after="0" w:line="240" w:lineRule="auto"/>
        <w:rPr>
          <w:rFonts w:ascii="Times New Roman" w:hAnsi="Times New Roman" w:cs="Times New Roman"/>
          <w:sz w:val="24"/>
          <w:szCs w:val="24"/>
          <w:lang w:val="en-GB"/>
        </w:rPr>
      </w:pPr>
      <w:r w:rsidRPr="00AD6311">
        <w:rPr>
          <w:rFonts w:ascii="Times New Roman" w:hAnsi="Times New Roman" w:cs="Times New Roman"/>
          <w:sz w:val="24"/>
          <w:szCs w:val="24"/>
          <w:lang w:val="en-GB"/>
        </w:rPr>
        <w:t>An optimized E-shaped micro water channel is designed to effectively enhance heat circulation efficiency and to enlarge heat contact areas.</w:t>
      </w:r>
    </w:p>
    <w:p w:rsidR="00D97D1B" w:rsidRPr="00AD6311" w:rsidRDefault="00D97D1B" w:rsidP="00D97D1B">
      <w:pPr>
        <w:rPr>
          <w:rFonts w:ascii="Times New Roman" w:hAnsi="Times New Roman" w:cs="Times New Roman"/>
          <w:sz w:val="24"/>
          <w:szCs w:val="24"/>
          <w:lang w:val="en-GB"/>
        </w:rPr>
      </w:pPr>
      <w:r w:rsidRPr="00AD6311">
        <w:rPr>
          <w:rFonts w:ascii="Times New Roman" w:hAnsi="Times New Roman" w:cs="Times New Roman"/>
          <w:sz w:val="24"/>
          <w:szCs w:val="24"/>
          <w:lang w:val="en-GB"/>
        </w:rPr>
        <w:t>Supports mainstream INTEL and AMD socket mounting, including TR4/AM4.</w:t>
      </w: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10. </w:t>
      </w:r>
      <w:proofErr w:type="spellStart"/>
      <w:r w:rsidRPr="00AD6311">
        <w:rPr>
          <w:rFonts w:ascii="Times New Roman" w:hAnsi="Times New Roman" w:cs="Times New Roman"/>
          <w:sz w:val="24"/>
          <w:szCs w:val="24"/>
          <w:lang w:val="en-GB"/>
        </w:rPr>
        <w:t>Xonar</w:t>
      </w:r>
      <w:proofErr w:type="spellEnd"/>
      <w:r w:rsidRPr="00AD6311">
        <w:rPr>
          <w:rFonts w:ascii="Times New Roman" w:hAnsi="Times New Roman" w:cs="Times New Roman"/>
          <w:sz w:val="24"/>
          <w:szCs w:val="24"/>
          <w:lang w:val="en-GB"/>
        </w:rPr>
        <w:t xml:space="preserve"> SE features the </w:t>
      </w:r>
      <w:proofErr w:type="spellStart"/>
      <w:r w:rsidRPr="00AD6311">
        <w:rPr>
          <w:rFonts w:ascii="Times New Roman" w:hAnsi="Times New Roman" w:cs="Times New Roman"/>
          <w:sz w:val="24"/>
          <w:szCs w:val="24"/>
          <w:lang w:val="en-GB"/>
        </w:rPr>
        <w:t>Xonar</w:t>
      </w:r>
      <w:proofErr w:type="spellEnd"/>
      <w:r w:rsidRPr="00AD6311">
        <w:rPr>
          <w:rFonts w:ascii="Times New Roman" w:hAnsi="Times New Roman" w:cs="Times New Roman"/>
          <w:sz w:val="24"/>
          <w:szCs w:val="24"/>
          <w:lang w:val="en-GB"/>
        </w:rPr>
        <w:t xml:space="preserve"> Audio </w:t>
      </w:r>
      <w:proofErr w:type="spellStart"/>
      <w:r w:rsidRPr="00AD6311">
        <w:rPr>
          <w:rFonts w:ascii="Times New Roman" w:hAnsi="Times New Roman" w:cs="Times New Roman"/>
          <w:sz w:val="24"/>
          <w:szCs w:val="24"/>
          <w:lang w:val="en-GB"/>
        </w:rPr>
        <w:t>Center</w:t>
      </w:r>
      <w:proofErr w:type="spellEnd"/>
      <w:r w:rsidRPr="00AD6311">
        <w:rPr>
          <w:rFonts w:ascii="Times New Roman" w:hAnsi="Times New Roman" w:cs="Times New Roman"/>
          <w:sz w:val="24"/>
          <w:szCs w:val="24"/>
          <w:lang w:val="en-GB"/>
        </w:rPr>
        <w:t xml:space="preserve"> software suite for full control over every aspect of sound, from equalization (EQ) to 5.1-speaker level-balancing, and provides </w:t>
      </w:r>
      <w:proofErr w:type="spellStart"/>
      <w:proofErr w:type="gramStart"/>
      <w:r w:rsidRPr="00AD6311">
        <w:rPr>
          <w:rFonts w:ascii="Times New Roman" w:hAnsi="Times New Roman" w:cs="Times New Roman"/>
          <w:sz w:val="24"/>
          <w:szCs w:val="24"/>
          <w:lang w:val="en-GB"/>
        </w:rPr>
        <w:t>a</w:t>
      </w:r>
      <w:proofErr w:type="spellEnd"/>
      <w:proofErr w:type="gramEnd"/>
      <w:r w:rsidRPr="00AD6311">
        <w:rPr>
          <w:rFonts w:ascii="Times New Roman" w:hAnsi="Times New Roman" w:cs="Times New Roman"/>
          <w:sz w:val="24"/>
          <w:szCs w:val="24"/>
          <w:lang w:val="en-GB"/>
        </w:rPr>
        <w:t xml:space="preserve"> experience via an inviting and intuitive interface.</w:t>
      </w:r>
    </w:p>
    <w:p w:rsidR="00D97D1B" w:rsidRPr="00AD6311" w:rsidRDefault="00D97D1B" w:rsidP="00D97D1B">
      <w:pPr>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Delivers an exceptional audio signal with </w:t>
      </w:r>
      <w:proofErr w:type="gramStart"/>
      <w:r w:rsidRPr="00AD6311">
        <w:rPr>
          <w:rFonts w:ascii="Times New Roman" w:hAnsi="Times New Roman" w:cs="Times New Roman"/>
          <w:sz w:val="24"/>
          <w:szCs w:val="24"/>
          <w:lang w:val="en-GB"/>
        </w:rPr>
        <w:t>a</w:t>
      </w:r>
      <w:proofErr w:type="gramEnd"/>
      <w:r w:rsidRPr="00AD6311">
        <w:rPr>
          <w:rFonts w:ascii="Times New Roman" w:hAnsi="Times New Roman" w:cs="Times New Roman"/>
          <w:sz w:val="24"/>
          <w:szCs w:val="24"/>
          <w:lang w:val="en-GB"/>
        </w:rPr>
        <w:t xml:space="preserve"> 116dB signal-to-noise ratio (SNR) for 32-times greater clarity than average </w:t>
      </w:r>
      <w:proofErr w:type="spellStart"/>
      <w:r w:rsidRPr="00AD6311">
        <w:rPr>
          <w:rFonts w:ascii="Times New Roman" w:hAnsi="Times New Roman" w:cs="Times New Roman"/>
          <w:sz w:val="24"/>
          <w:szCs w:val="24"/>
          <w:lang w:val="en-GB"/>
        </w:rPr>
        <w:t>onboard</w:t>
      </w:r>
      <w:proofErr w:type="spellEnd"/>
      <w:r w:rsidRPr="00AD6311">
        <w:rPr>
          <w:rFonts w:ascii="Times New Roman" w:hAnsi="Times New Roman" w:cs="Times New Roman"/>
          <w:sz w:val="24"/>
          <w:szCs w:val="24"/>
          <w:lang w:val="en-GB"/>
        </w:rPr>
        <w:t xml:space="preserve"> audio chips.</w:t>
      </w:r>
    </w:p>
    <w:p w:rsidR="00D97D1B" w:rsidRPr="00AD6311" w:rsidRDefault="00D97D1B" w:rsidP="00D97D1B">
      <w:pPr>
        <w:ind w:firstLine="720"/>
        <w:rPr>
          <w:rFonts w:ascii="Times New Roman" w:hAnsi="Times New Roman" w:cs="Times New Roman"/>
          <w:sz w:val="24"/>
          <w:szCs w:val="24"/>
          <w:lang w:val="en-GB"/>
        </w:rPr>
      </w:pPr>
      <w:r w:rsidRPr="00AD6311">
        <w:rPr>
          <w:rFonts w:ascii="Times New Roman" w:hAnsi="Times New Roman" w:cs="Times New Roman"/>
          <w:sz w:val="24"/>
          <w:szCs w:val="24"/>
          <w:lang w:val="en-GB"/>
        </w:rPr>
        <w:lastRenderedPageBreak/>
        <w:t>11. This monitor is compatible with HDR10 to represent details in bright and dark parts of high dynamic range contents.</w:t>
      </w:r>
    </w:p>
    <w:p w:rsidR="00D97D1B" w:rsidRPr="00AD6311" w:rsidRDefault="00D97D1B" w:rsidP="00D97D1B">
      <w:pPr>
        <w:spacing w:after="0" w:line="240" w:lineRule="auto"/>
        <w:rPr>
          <w:rFonts w:ascii="Times New Roman" w:hAnsi="Times New Roman" w:cs="Times New Roman"/>
          <w:sz w:val="24"/>
          <w:szCs w:val="24"/>
          <w:lang w:val="en-GB"/>
        </w:rPr>
      </w:pPr>
      <w:r w:rsidRPr="00AD6311">
        <w:rPr>
          <w:rFonts w:ascii="Times New Roman" w:hAnsi="Times New Roman" w:cs="Times New Roman"/>
          <w:sz w:val="24"/>
          <w:szCs w:val="24"/>
          <w:lang w:val="en-GB"/>
        </w:rPr>
        <w:t>HDCP 2.2 Compatible</w:t>
      </w:r>
    </w:p>
    <w:p w:rsidR="00D97D1B" w:rsidRPr="00AD6311" w:rsidRDefault="00D97D1B" w:rsidP="00D97D1B">
      <w:pPr>
        <w:rPr>
          <w:rFonts w:ascii="Times New Roman" w:hAnsi="Times New Roman" w:cs="Times New Roman"/>
          <w:sz w:val="24"/>
          <w:szCs w:val="24"/>
          <w:lang w:val="en-GB"/>
        </w:rPr>
      </w:pPr>
      <w:r w:rsidRPr="00AD6311">
        <w:rPr>
          <w:rFonts w:ascii="Times New Roman" w:hAnsi="Times New Roman" w:cs="Times New Roman"/>
          <w:sz w:val="24"/>
          <w:szCs w:val="24"/>
          <w:lang w:val="en-GB"/>
        </w:rPr>
        <w:t>This LG 4K monitor is compatible with the latest HDCP 2.2 copy protection, so it will display video from 4K streaming services, game consoles and Ultra HD Blu-ray disc players.</w:t>
      </w:r>
    </w:p>
    <w:p w:rsidR="00D97D1B" w:rsidRPr="00AD6311" w:rsidRDefault="00D97D1B" w:rsidP="00D97D1B">
      <w:pPr>
        <w:spacing w:after="0" w:line="240" w:lineRule="auto"/>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RADEON </w:t>
      </w:r>
      <w:proofErr w:type="spellStart"/>
      <w:r w:rsidRPr="00AD6311">
        <w:rPr>
          <w:rFonts w:ascii="Times New Roman" w:hAnsi="Times New Roman" w:cs="Times New Roman"/>
          <w:sz w:val="24"/>
          <w:szCs w:val="24"/>
          <w:lang w:val="en-GB"/>
        </w:rPr>
        <w:t>FreeSync</w:t>
      </w:r>
      <w:proofErr w:type="spellEnd"/>
      <w:r w:rsidRPr="00AD6311">
        <w:rPr>
          <w:rFonts w:ascii="Times New Roman" w:hAnsi="Times New Roman" w:cs="Times New Roman"/>
          <w:sz w:val="24"/>
          <w:szCs w:val="24"/>
          <w:lang w:val="en-GB"/>
        </w:rPr>
        <w:t>™</w:t>
      </w:r>
    </w:p>
    <w:p w:rsidR="00D97D1B" w:rsidRPr="00AD6311" w:rsidRDefault="00D97D1B" w:rsidP="00D97D1B">
      <w:pPr>
        <w:rPr>
          <w:rFonts w:ascii="Times New Roman" w:hAnsi="Times New Roman" w:cs="Times New Roman"/>
          <w:sz w:val="24"/>
          <w:szCs w:val="24"/>
          <w:lang w:val="en-GB"/>
        </w:rPr>
      </w:pPr>
      <w:r w:rsidRPr="00AD6311">
        <w:rPr>
          <w:rFonts w:ascii="Times New Roman" w:hAnsi="Times New Roman" w:cs="Times New Roman"/>
          <w:sz w:val="24"/>
          <w:szCs w:val="24"/>
          <w:lang w:val="en-GB"/>
        </w:rPr>
        <w:t xml:space="preserve">Radeon </w:t>
      </w:r>
      <w:proofErr w:type="spellStart"/>
      <w:r w:rsidRPr="00AD6311">
        <w:rPr>
          <w:rFonts w:ascii="Times New Roman" w:hAnsi="Times New Roman" w:cs="Times New Roman"/>
          <w:sz w:val="24"/>
          <w:szCs w:val="24"/>
          <w:lang w:val="en-GB"/>
        </w:rPr>
        <w:t>FreeSync</w:t>
      </w:r>
      <w:proofErr w:type="spellEnd"/>
      <w:r w:rsidRPr="00AD6311">
        <w:rPr>
          <w:rFonts w:ascii="Times New Roman" w:hAnsi="Times New Roman" w:cs="Times New Roman"/>
          <w:sz w:val="24"/>
          <w:szCs w:val="24"/>
          <w:lang w:val="en-GB"/>
        </w:rPr>
        <w:t>™ reduces the tearing and stuttering that occur between a graphic card's frame rate and a monitor's refresh rate enabling smoother motion and less stuttering in demanding games.</w:t>
      </w:r>
    </w:p>
    <w:p w:rsidR="00D97D1B" w:rsidRDefault="00D97D1B" w:rsidP="00D97D1B"/>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Network storage</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Network storage is one of the most preferred methods nowadays. It includes online servers, so-called NAS devices (Network-Attached Storage), and cloud storage.</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In the first type, the files are stored on local servers, and everyone can control who has access to the information.</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In turn, the NAS device is a computer that is used only as a data storage server. Its advantage is that it can be connected to a router and anyone who has access to the Internet could access and transfer files to it.</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The third type is cloud storage, which is the most modern way of storing data. There are a number of platforms available today that allow you to upload files online and share them with friends. In practice, it works in the same way as NAS devices, but with the difference that here the management of information is done only online.</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To conect with NAS I should try to keep two machines (NAS and PC) connected to the same switch or router. I plug my computer and NAS into the same switch and then connect my switch to the wireless router.</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Most routers are also switches and technically you should get the same speeds as a dedicated switch. However, in my experience, a dedicated switch from Netgear or Cisco always tends to perform better than a wireless router that has built-in ports.</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I should try to keep two machines (NAS and PC) connected to the same switch or router. I plug my computer and NAS into the same switch and then connect my switch to the wireless router.</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Most routers are also switches and technically we need to get the same speeds as a special switch.</w:t>
      </w:r>
    </w:p>
    <w:p w:rsidR="00D97D1B" w:rsidRPr="00E55773" w:rsidRDefault="00D97D1B" w:rsidP="00D97D1B">
      <w:pPr>
        <w:rPr>
          <w:rFonts w:ascii="Times New Roman" w:hAnsi="Times New Roman" w:cs="Times New Roman"/>
          <w:sz w:val="24"/>
          <w:szCs w:val="24"/>
        </w:rPr>
      </w:pPr>
      <w:r w:rsidRPr="00E55773">
        <w:rPr>
          <w:rFonts w:ascii="Times New Roman" w:hAnsi="Times New Roman" w:cs="Times New Roman"/>
          <w:sz w:val="24"/>
          <w:szCs w:val="24"/>
        </w:rPr>
        <w:t>I have to make sure to using the Ethernet port to get the fastest speed possible.</w:t>
      </w:r>
    </w:p>
    <w:p w:rsidR="00D97D1B" w:rsidRPr="00B86607" w:rsidRDefault="00D97D1B" w:rsidP="00D97D1B">
      <w:pPr>
        <w:rPr>
          <w:lang w:val="en-GB"/>
        </w:rPr>
      </w:pPr>
      <w:r w:rsidRPr="00E55773">
        <w:rPr>
          <w:rFonts w:ascii="Times New Roman" w:hAnsi="Times New Roman" w:cs="Times New Roman"/>
          <w:sz w:val="24"/>
          <w:szCs w:val="24"/>
          <w:lang w:val="en-GB"/>
        </w:rPr>
        <w:t>I recommend</w:t>
      </w:r>
      <w:r w:rsidRPr="00E55773">
        <w:rPr>
          <w:sz w:val="24"/>
          <w:szCs w:val="24"/>
          <w:lang w:val="en-GB"/>
        </w:rPr>
        <w:t xml:space="preserve"> </w:t>
      </w:r>
      <w:hyperlink r:id="rId37" w:history="1">
        <w:r>
          <w:rPr>
            <w:rStyle w:val="Hyperlink"/>
          </w:rPr>
          <w:t>https://www.freenas.org/</w:t>
        </w:r>
      </w:hyperlink>
      <w:r>
        <w:rPr>
          <w:lang w:val="bg-BG"/>
        </w:rPr>
        <w:t xml:space="preserve"> </w:t>
      </w:r>
    </w:p>
    <w:p w:rsidR="00D97D1B" w:rsidRDefault="00D97D1B">
      <w:bookmarkStart w:id="0" w:name="_GoBack"/>
      <w:bookmarkEnd w:id="0"/>
    </w:p>
    <w:sectPr w:rsidR="00D97D1B" w:rsidSect="00653CEB">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437F7"/>
    <w:multiLevelType w:val="multilevel"/>
    <w:tmpl w:val="9BC8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877FBC"/>
    <w:multiLevelType w:val="multilevel"/>
    <w:tmpl w:val="469A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D4B88"/>
    <w:multiLevelType w:val="multilevel"/>
    <w:tmpl w:val="4918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D35E91"/>
    <w:multiLevelType w:val="multilevel"/>
    <w:tmpl w:val="4354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BB024B"/>
    <w:multiLevelType w:val="multilevel"/>
    <w:tmpl w:val="4918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C565B6"/>
    <w:multiLevelType w:val="multilevel"/>
    <w:tmpl w:val="A90E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3F6091"/>
    <w:multiLevelType w:val="multilevel"/>
    <w:tmpl w:val="4918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393A0B"/>
    <w:multiLevelType w:val="multilevel"/>
    <w:tmpl w:val="4918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5"/>
  </w:num>
  <w:num w:numId="5">
    <w:abstractNumId w:val="4"/>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D1B"/>
    <w:rsid w:val="00101B59"/>
    <w:rsid w:val="00D97D1B"/>
    <w:rsid w:val="00EF3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95FC9"/>
  <w15:chartTrackingRefBased/>
  <w15:docId w15:val="{3FA6F68E-5277-47A4-8328-28A7989C0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7D1B"/>
    <w:pPr>
      <w:spacing w:after="200" w:line="276" w:lineRule="auto"/>
    </w:pPr>
    <w:rPr>
      <w:rFonts w:eastAsiaTheme="minorEastAsia"/>
      <w:lang w:val="mk-MK" w:eastAsia="mk-MK"/>
    </w:rPr>
  </w:style>
  <w:style w:type="paragraph" w:styleId="Heading1">
    <w:name w:val="heading 1"/>
    <w:basedOn w:val="Normal"/>
    <w:next w:val="Normal"/>
    <w:link w:val="Heading1Char"/>
    <w:uiPriority w:val="9"/>
    <w:qFormat/>
    <w:rsid w:val="00D97D1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D97D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D1B"/>
    <w:rPr>
      <w:rFonts w:asciiTheme="majorHAnsi" w:eastAsiaTheme="majorEastAsia" w:hAnsiTheme="majorHAnsi" w:cstheme="majorBidi"/>
      <w:b/>
      <w:bCs/>
      <w:color w:val="2E74B5" w:themeColor="accent1" w:themeShade="BF"/>
      <w:sz w:val="28"/>
      <w:szCs w:val="28"/>
      <w:lang w:val="mk-MK" w:eastAsia="mk-MK"/>
    </w:rPr>
  </w:style>
  <w:style w:type="character" w:customStyle="1" w:styleId="Heading3Char">
    <w:name w:val="Heading 3 Char"/>
    <w:basedOn w:val="DefaultParagraphFont"/>
    <w:link w:val="Heading3"/>
    <w:uiPriority w:val="9"/>
    <w:rsid w:val="00D97D1B"/>
    <w:rPr>
      <w:rFonts w:ascii="Times New Roman" w:eastAsia="Times New Roman" w:hAnsi="Times New Roman" w:cs="Times New Roman"/>
      <w:b/>
      <w:bCs/>
      <w:sz w:val="27"/>
      <w:szCs w:val="27"/>
      <w:lang w:val="mk-MK" w:eastAsia="mk-MK"/>
    </w:rPr>
  </w:style>
  <w:style w:type="character" w:styleId="Hyperlink">
    <w:name w:val="Hyperlink"/>
    <w:basedOn w:val="DefaultParagraphFont"/>
    <w:uiPriority w:val="99"/>
    <w:unhideWhenUsed/>
    <w:rsid w:val="00D97D1B"/>
    <w:rPr>
      <w:color w:val="0000FF"/>
      <w:u w:val="single"/>
    </w:rPr>
  </w:style>
  <w:style w:type="table" w:styleId="TableGrid">
    <w:name w:val="Table Grid"/>
    <w:basedOn w:val="TableNormal"/>
    <w:uiPriority w:val="59"/>
    <w:rsid w:val="00D97D1B"/>
    <w:pPr>
      <w:spacing w:after="0" w:line="240" w:lineRule="auto"/>
    </w:pPr>
    <w:rPr>
      <w:rFonts w:eastAsiaTheme="minorEastAsia"/>
      <w:lang w:val="mk-MK" w:eastAsia="mk-M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97D1B"/>
    <w:rPr>
      <w:b/>
      <w:bCs/>
    </w:rPr>
  </w:style>
  <w:style w:type="paragraph" w:styleId="ListParagraph">
    <w:name w:val="List Paragraph"/>
    <w:basedOn w:val="Normal"/>
    <w:uiPriority w:val="34"/>
    <w:qFormat/>
    <w:rsid w:val="00D97D1B"/>
    <w:pPr>
      <w:ind w:left="720"/>
      <w:contextualSpacing/>
    </w:pPr>
  </w:style>
  <w:style w:type="paragraph" w:customStyle="1" w:styleId="product-herokey-selling-point">
    <w:name w:val="product-hero__key-selling-point"/>
    <w:basedOn w:val="Normal"/>
    <w:rsid w:val="00D97D1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basedOn w:val="Normal"/>
    <w:uiPriority w:val="1"/>
    <w:qFormat/>
    <w:rsid w:val="00D97D1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pcspecialist.co.uk/computers/intel-home-office-pc-II/" TargetMode="External"/><Relationship Id="rId18" Type="http://schemas.openxmlformats.org/officeDocument/2006/relationships/image" Target="media/image11.jpeg"/><Relationship Id="rId26" Type="http://schemas.openxmlformats.org/officeDocument/2006/relationships/image" Target="media/image15.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buyer.com/892323-asrock-x570-phantom-gaming-4-am4-ddr4-atx-motherboard-x570-phantom-gaming-4?gclid=Cj0KCQjw-_j1BRDkARIsAJcfmTHKYlwUEsO4z9c8Dvtc_CGsSNOmTa0cFl73IGRRQd56K8_5y0dXxp0aAu6-EALw_wcB" TargetMode="External"/><Relationship Id="rId34" Type="http://schemas.openxmlformats.org/officeDocument/2006/relationships/image" Target="media/image19.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www.overclockers.co.uk/amd-ryzen-9-3900x-twelve-core-4.6ghz-socket-am4-processor-retail-cp-3b5-am.html?gclid=Cj0KCQjw-_j1BRDkARIsAJcfmTGyzpodes3FV06l_TNf0R2eAKj_GOSMgsqdv3vHpiwUxmF1Ltb4NqYaAquyEALw_wcB" TargetMode="External"/><Relationship Id="rId25" Type="http://schemas.openxmlformats.org/officeDocument/2006/relationships/hyperlink" Target="https://www.awd-it.co.uk/samsung-970-evo-plus-nvme-m.2-500gb-internal-solid-state-drive-ssd-mz-v7s500bw.html?gclid=Cj0KCQjw-_j1BRDkARIsAJcfmTFrMg8iom9KvTywCc4nEcp365EgbGXcbK344QxOhST4URmD9fIRwOwaAuxxEALw_wcB" TargetMode="External"/><Relationship Id="rId33" Type="http://schemas.openxmlformats.org/officeDocument/2006/relationships/hyperlink" Target="https://www.overclockers.co.uk/asus-xonar-se-5.1-pci-e-gaming-sound-card-with-192khz-24-bit-hi-res-audio-sc-03a-as.html?gclid=Cj0KCQjw-_j1BRDkARIsAJcfmTHlvgohd--Luin9X0ubdoiZccCskGWMCkMFYvu7eYrKWMMXqMlQkIwaAo5XEALw_wcB"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2.jpeg"/><Relationship Id="rId29" Type="http://schemas.openxmlformats.org/officeDocument/2006/relationships/hyperlink" Target="https://www.laptopsdirect.co.uk/-27ul550/version.asp?refsource=ldadwords&amp;mkwid=sTvQvUfp9_dc&amp;pcrid=352718151580&amp;product=27UL550&amp;pgrid=71068490596&amp;ptaid=aud-720031161739:pla-734822102085&amp;channel=search&amp;gclid=Cj0KCQjw-_j1BRDkARIsAJcfmTF8XN6UEx5YbZU7jFgi7jEJDZf9SB3TBgs7LSjf2PTTkPiSuquJE_YaAnj8EALw_wcB"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4.jpeg"/><Relationship Id="rId32" Type="http://schemas.openxmlformats.org/officeDocument/2006/relationships/image" Target="media/image18.jpeg"/><Relationship Id="rId37" Type="http://schemas.openxmlformats.org/officeDocument/2006/relationships/hyperlink" Target="https://www.freenas.org/" TargetMode="External"/><Relationship Id="rId5" Type="http://schemas.openxmlformats.org/officeDocument/2006/relationships/image" Target="media/image1.png"/><Relationship Id="rId15" Type="http://schemas.openxmlformats.org/officeDocument/2006/relationships/hyperlink" Target="https://www.ebuyer.com/950758-cougar-dark-blader-g-premium-mid-tower-gaming-case-brushed-aluminium-cgr-58m3b-g?gclid=Cj0KCQjw-_j1BRDkARIsAJcfmTGy7_NIiVkSbMCblhfz3hDzV3CYugbkWUYzfsKzfIvSMKAHDiP4KgkaArRHEALw_wcB" TargetMode="External"/><Relationship Id="rId23" Type="http://schemas.openxmlformats.org/officeDocument/2006/relationships/hyperlink" Target="https://www.overclockers.co.uk/kingston-hyperx-predator-32gb-2x16gb-ddr4-pc4-28800c17-3600mhz-dual-channel-kit-hx436c17pb3k2-32-my-291-ks.html?gclid=Cj0KCQjw-_j1BRDkARIsAJcfmTE_gd8K0USXtWIoVxwJvFLdbI1fI_vQRIjbzed6IU8gkZB2_CECM0MaAkMiEALw_wcB" TargetMode="External"/><Relationship Id="rId28" Type="http://schemas.openxmlformats.org/officeDocument/2006/relationships/image" Target="media/image16.png"/><Relationship Id="rId36" Type="http://schemas.openxmlformats.org/officeDocument/2006/relationships/image" Target="media/image20.png"/><Relationship Id="rId10" Type="http://schemas.openxmlformats.org/officeDocument/2006/relationships/image" Target="media/image6.jpeg"/><Relationship Id="rId19" Type="http://schemas.openxmlformats.org/officeDocument/2006/relationships/hyperlink" Target="https://www.scan.co.uk/products/deepcool-gamerstorm-castle-360rgbv2-all-in-one-liquid-cpu-cooler-pwm-360mm-radiator-intel-amd?gclid=Cj0KCQjw-_j1BRDkARIsAJcfmTE1H4vMIx5J9YHE9YbwhrXHkW71K_ZfSqx3ie8CK7JUAhSsvHfRmFwaAkDSEALw_wcB" TargetMode="External"/><Relationship Id="rId31" Type="http://schemas.openxmlformats.org/officeDocument/2006/relationships/hyperlink" Target="https://www.ebuyer.com/910627-gigabyte-geforce-rtx-2080-super-windforce-oc-8gb-graphics-card-gv-n208swf3oc-8gd?gclid=Cj0KCQjw-_j1BRDkARIsAJcfmTGMjTEyXKQpveSYYa4WVbd4Yl13xzMMkBFWm3qSAqcfmC5pjP06AXQaAimHEALw_wcB"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image" Target="media/image13.jpeg"/><Relationship Id="rId27" Type="http://schemas.openxmlformats.org/officeDocument/2006/relationships/hyperlink" Target="https://www.ebay.co.uk/i/264715442837?chn=ps&amp;norover=1&amp;mkevt=1&amp;mkrid=710-134428-41853-0&amp;mkcid=2&amp;itemid=264715442837&amp;targetid=878634471058&amp;device=c&amp;mktype=pla&amp;googleloc=1006886&amp;poi=&amp;campaignid=9437742368&amp;mkgroupid=95452926426&amp;rlsatarget=pla-878634471058&amp;abcId=1140496&amp;merchantid=6995734&amp;gclid=Cj0KCQjw-_j1BRDkARIsAJcfmTF3bwonBtQ1yMlAHtgmzJU3pC7CntgmCtd2jkfE5-zwxeOuI3b_8dcaAuC8EALw_wcB" TargetMode="External"/><Relationship Id="rId30" Type="http://schemas.openxmlformats.org/officeDocument/2006/relationships/image" Target="media/image17.jpeg"/><Relationship Id="rId35" Type="http://schemas.openxmlformats.org/officeDocument/2006/relationships/hyperlink" Target="https://www.ebuyer.com/788298-wd-purple-surveillance-3tb-internal-hdd-wd30purz-wd30purz?mkwid=s_dc&amp;pcrid=51482414339&amp;pkw=&amp;pmt=&amp;gclid=Cj0KCQjw-_j1BRDkARIsAJcfmTGH7sxcL9yHa2UnHg8FFRyu02IXylqZerQuVPD49rMcgBRXgt9RXcgaAvkU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3300</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dc:description/>
  <cp:lastModifiedBy>Albert Fedillaga</cp:lastModifiedBy>
  <cp:revision>1</cp:revision>
  <dcterms:created xsi:type="dcterms:W3CDTF">2020-05-28T10:51:00Z</dcterms:created>
  <dcterms:modified xsi:type="dcterms:W3CDTF">2020-05-28T10:53:00Z</dcterms:modified>
</cp:coreProperties>
</file>