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1B7B8" w14:textId="77777777" w:rsidR="00964637" w:rsidRDefault="00964637" w:rsidP="00365D79">
      <w:pPr>
        <w:pStyle w:val="Normal1"/>
        <w:spacing w:line="360" w:lineRule="auto"/>
        <w:jc w:val="center"/>
        <w:rPr>
          <w:rFonts w:ascii="Times New Roman" w:eastAsia="Times New Roman" w:hAnsi="Times New Roman" w:cs="Times New Roman"/>
          <w:b/>
          <w:sz w:val="32"/>
          <w:szCs w:val="32"/>
          <w:lang w:val="en-GB"/>
        </w:rPr>
      </w:pPr>
    </w:p>
    <w:p w14:paraId="5762A44C" w14:textId="4B8566B3" w:rsidR="00365D79" w:rsidRPr="00964637" w:rsidRDefault="00365D79" w:rsidP="00365D79">
      <w:pPr>
        <w:pStyle w:val="Normal1"/>
        <w:spacing w:line="360" w:lineRule="auto"/>
        <w:jc w:val="center"/>
        <w:rPr>
          <w:rFonts w:ascii="Times New Roman" w:eastAsia="Times New Roman" w:hAnsi="Times New Roman" w:cs="Times New Roman"/>
          <w:b/>
          <w:sz w:val="32"/>
          <w:szCs w:val="32"/>
          <w:lang w:val="en-GB"/>
        </w:rPr>
      </w:pPr>
      <w:r w:rsidRPr="00964637">
        <w:rPr>
          <w:rFonts w:ascii="Times New Roman" w:eastAsia="Times New Roman" w:hAnsi="Times New Roman" w:cs="Times New Roman"/>
          <w:b/>
          <w:sz w:val="32"/>
          <w:szCs w:val="32"/>
          <w:lang w:val="en-GB"/>
        </w:rPr>
        <w:t>LCBB6001 International Business Communication</w:t>
      </w:r>
    </w:p>
    <w:p w14:paraId="7E45E8F9" w14:textId="77777777" w:rsidR="00365D79" w:rsidRPr="00964637" w:rsidRDefault="00365D79" w:rsidP="00365D79">
      <w:pPr>
        <w:pStyle w:val="Normal1"/>
        <w:spacing w:line="360" w:lineRule="auto"/>
        <w:jc w:val="center"/>
        <w:rPr>
          <w:rFonts w:ascii="Times New Roman" w:eastAsia="Times New Roman" w:hAnsi="Times New Roman" w:cs="Times New Roman"/>
          <w:b/>
          <w:sz w:val="32"/>
          <w:szCs w:val="32"/>
          <w:lang w:val="en-GB"/>
        </w:rPr>
      </w:pPr>
      <w:r w:rsidRPr="00964637">
        <w:rPr>
          <w:rFonts w:ascii="Times New Roman" w:eastAsia="Times New Roman" w:hAnsi="Times New Roman" w:cs="Times New Roman"/>
          <w:b/>
          <w:sz w:val="32"/>
          <w:szCs w:val="32"/>
          <w:lang w:val="en-GB"/>
        </w:rPr>
        <w:t>Assessment 1</w:t>
      </w:r>
    </w:p>
    <w:p w14:paraId="5B0791D7" w14:textId="77777777" w:rsidR="00365D79" w:rsidRPr="00964637" w:rsidRDefault="00365D79" w:rsidP="00365D79">
      <w:pPr>
        <w:pStyle w:val="Normal1"/>
        <w:spacing w:line="360" w:lineRule="auto"/>
        <w:jc w:val="center"/>
        <w:rPr>
          <w:rFonts w:ascii="Times New Roman" w:eastAsia="Times New Roman" w:hAnsi="Times New Roman" w:cs="Times New Roman"/>
          <w:b/>
          <w:sz w:val="32"/>
          <w:szCs w:val="32"/>
          <w:lang w:val="en-GB"/>
        </w:rPr>
      </w:pPr>
      <w:r w:rsidRPr="00964637">
        <w:rPr>
          <w:rFonts w:ascii="Times New Roman" w:eastAsia="Times New Roman" w:hAnsi="Times New Roman" w:cs="Times New Roman"/>
          <w:b/>
          <w:sz w:val="32"/>
          <w:szCs w:val="32"/>
          <w:lang w:val="en-GB"/>
        </w:rPr>
        <w:t>Lecture:Dr Husam Alharahsheh</w:t>
      </w:r>
    </w:p>
    <w:p w14:paraId="4C72C8D6" w14:textId="77777777" w:rsidR="00365D79" w:rsidRPr="00964637" w:rsidRDefault="00365D79" w:rsidP="00365D79">
      <w:pPr>
        <w:pStyle w:val="Normal1"/>
        <w:spacing w:line="360" w:lineRule="auto"/>
        <w:jc w:val="center"/>
        <w:rPr>
          <w:rFonts w:ascii="Times New Roman" w:eastAsia="Times New Roman" w:hAnsi="Times New Roman" w:cs="Times New Roman"/>
          <w:b/>
          <w:sz w:val="32"/>
          <w:szCs w:val="32"/>
          <w:lang w:val="en-GB"/>
        </w:rPr>
      </w:pPr>
      <w:r w:rsidRPr="00964637">
        <w:rPr>
          <w:rFonts w:ascii="Times New Roman" w:eastAsia="Times New Roman" w:hAnsi="Times New Roman" w:cs="Times New Roman"/>
          <w:b/>
          <w:sz w:val="32"/>
          <w:szCs w:val="32"/>
          <w:lang w:val="en-GB"/>
        </w:rPr>
        <w:t>Student: Nadya Vasileva</w:t>
      </w:r>
    </w:p>
    <w:p w14:paraId="6A8F8A83" w14:textId="77777777" w:rsidR="00365D79" w:rsidRPr="00964637" w:rsidRDefault="00365D79" w:rsidP="00365D79">
      <w:pPr>
        <w:pStyle w:val="Normal1"/>
        <w:spacing w:line="360" w:lineRule="auto"/>
        <w:jc w:val="center"/>
        <w:rPr>
          <w:rFonts w:ascii="Times New Roman" w:eastAsia="Times New Roman" w:hAnsi="Times New Roman" w:cs="Times New Roman"/>
          <w:b/>
          <w:sz w:val="32"/>
          <w:szCs w:val="32"/>
          <w:lang w:val="en-GB"/>
        </w:rPr>
      </w:pPr>
      <w:r w:rsidRPr="00964637">
        <w:rPr>
          <w:rFonts w:ascii="Times New Roman" w:eastAsia="Times New Roman" w:hAnsi="Times New Roman" w:cs="Times New Roman"/>
          <w:b/>
          <w:sz w:val="32"/>
          <w:szCs w:val="32"/>
          <w:lang w:val="en-GB"/>
        </w:rPr>
        <w:t>Student ID 1908838</w:t>
      </w:r>
    </w:p>
    <w:p w14:paraId="1FC1BC74" w14:textId="77777777" w:rsidR="00365D79" w:rsidRPr="00964637" w:rsidRDefault="00365D79" w:rsidP="00365D79">
      <w:pPr>
        <w:pStyle w:val="Normal1"/>
        <w:spacing w:line="360" w:lineRule="auto"/>
        <w:jc w:val="center"/>
        <w:rPr>
          <w:rFonts w:ascii="Times New Roman" w:eastAsia="Times New Roman" w:hAnsi="Times New Roman" w:cs="Times New Roman"/>
          <w:b/>
          <w:sz w:val="32"/>
          <w:szCs w:val="32"/>
          <w:lang w:val="en-GB"/>
        </w:rPr>
      </w:pPr>
      <w:r w:rsidRPr="00964637">
        <w:rPr>
          <w:rFonts w:ascii="Times New Roman" w:eastAsia="Times New Roman" w:hAnsi="Times New Roman" w:cs="Times New Roman"/>
          <w:b/>
          <w:sz w:val="32"/>
          <w:szCs w:val="32"/>
          <w:lang w:val="en-GB"/>
        </w:rPr>
        <w:t>Group 1 BAMB</w:t>
      </w:r>
    </w:p>
    <w:p w14:paraId="708B75FA" w14:textId="77777777" w:rsidR="0014175B" w:rsidRPr="00964637" w:rsidRDefault="0014175B">
      <w:pPr>
        <w:pStyle w:val="Normal1"/>
        <w:spacing w:line="360" w:lineRule="auto"/>
        <w:jc w:val="center"/>
        <w:rPr>
          <w:rFonts w:ascii="Times New Roman" w:eastAsia="Times New Roman" w:hAnsi="Times New Roman" w:cs="Times New Roman"/>
          <w:b/>
          <w:sz w:val="32"/>
          <w:szCs w:val="32"/>
          <w:lang w:val="en-GB"/>
        </w:rPr>
      </w:pPr>
    </w:p>
    <w:p w14:paraId="3139F1E1" w14:textId="77777777" w:rsidR="00286ADC" w:rsidRPr="00964637" w:rsidRDefault="00286ADC">
      <w:pPr>
        <w:pStyle w:val="Normal1"/>
        <w:spacing w:line="360" w:lineRule="auto"/>
        <w:jc w:val="center"/>
        <w:rPr>
          <w:rFonts w:ascii="Times New Roman" w:eastAsia="Times New Roman" w:hAnsi="Times New Roman" w:cs="Times New Roman"/>
          <w:b/>
          <w:sz w:val="32"/>
          <w:szCs w:val="32"/>
          <w:lang w:val="en-GB"/>
        </w:rPr>
      </w:pPr>
    </w:p>
    <w:p w14:paraId="17011A89" w14:textId="77777777" w:rsidR="00286ADC" w:rsidRPr="00964637" w:rsidRDefault="00286ADC">
      <w:pPr>
        <w:pStyle w:val="Normal1"/>
        <w:spacing w:line="360" w:lineRule="auto"/>
        <w:jc w:val="center"/>
        <w:rPr>
          <w:rFonts w:ascii="Times New Roman" w:eastAsia="Times New Roman" w:hAnsi="Times New Roman" w:cs="Times New Roman"/>
          <w:b/>
          <w:sz w:val="32"/>
          <w:szCs w:val="32"/>
          <w:lang w:val="en-GB"/>
        </w:rPr>
      </w:pPr>
    </w:p>
    <w:p w14:paraId="3E28E1B3" w14:textId="77777777" w:rsidR="00286ADC" w:rsidRPr="00964637" w:rsidRDefault="00D27A35">
      <w:pPr>
        <w:pStyle w:val="Normal1"/>
        <w:spacing w:line="360" w:lineRule="auto"/>
        <w:jc w:val="center"/>
        <w:rPr>
          <w:rFonts w:ascii="Times New Roman" w:eastAsia="Times New Roman" w:hAnsi="Times New Roman" w:cs="Times New Roman"/>
          <w:b/>
          <w:sz w:val="24"/>
          <w:szCs w:val="24"/>
          <w:lang w:val="en-GB"/>
        </w:rPr>
      </w:pPr>
      <w:r w:rsidRPr="00964637">
        <w:rPr>
          <w:lang w:val="en-GB"/>
        </w:rPr>
        <w:br w:type="page"/>
      </w:r>
    </w:p>
    <w:p w14:paraId="4167666B" w14:textId="77777777" w:rsidR="00286ADC" w:rsidRPr="00964637" w:rsidRDefault="00D27A35">
      <w:pPr>
        <w:pStyle w:val="Normal1"/>
        <w:spacing w:line="360" w:lineRule="auto"/>
        <w:jc w:val="center"/>
        <w:rPr>
          <w:rFonts w:ascii="Times New Roman" w:eastAsia="Times New Roman" w:hAnsi="Times New Roman" w:cs="Times New Roman"/>
          <w:b/>
          <w:sz w:val="24"/>
          <w:szCs w:val="24"/>
          <w:lang w:val="en-GB"/>
        </w:rPr>
      </w:pPr>
      <w:r w:rsidRPr="00964637">
        <w:rPr>
          <w:rFonts w:ascii="Times New Roman" w:eastAsia="Times New Roman" w:hAnsi="Times New Roman" w:cs="Times New Roman"/>
          <w:b/>
          <w:sz w:val="24"/>
          <w:szCs w:val="24"/>
          <w:lang w:val="en-GB"/>
        </w:rPr>
        <w:lastRenderedPageBreak/>
        <w:t>Executive Summary</w:t>
      </w:r>
    </w:p>
    <w:p w14:paraId="36D10145" w14:textId="77777777" w:rsidR="00E03FF4" w:rsidRPr="00964637" w:rsidRDefault="00D27A35">
      <w:pPr>
        <w:pStyle w:val="Normal1"/>
        <w:spacing w:line="360" w:lineRule="auto"/>
        <w:jc w:val="both"/>
        <w:rPr>
          <w:rFonts w:ascii="Times New Roman" w:eastAsia="Times New Roman" w:hAnsi="Times New Roman" w:cs="Times New Roman"/>
          <w:sz w:val="24"/>
          <w:szCs w:val="24"/>
          <w:lang w:val="en-GB"/>
        </w:rPr>
      </w:pPr>
      <w:r w:rsidRPr="00964637">
        <w:rPr>
          <w:rFonts w:ascii="Times New Roman" w:eastAsia="Times New Roman" w:hAnsi="Times New Roman" w:cs="Times New Roman"/>
          <w:sz w:val="24"/>
          <w:szCs w:val="24"/>
          <w:lang w:val="en-GB"/>
        </w:rPr>
        <w:t xml:space="preserve">International organisation sells goods and services in overseas market. Ensuring adequate communication in international businesses </w:t>
      </w:r>
      <w:r w:rsidR="002D457C" w:rsidRPr="00964637">
        <w:rPr>
          <w:rFonts w:ascii="Times New Roman" w:eastAsia="Times New Roman" w:hAnsi="Times New Roman" w:cs="Times New Roman"/>
          <w:sz w:val="24"/>
          <w:szCs w:val="24"/>
          <w:lang w:val="en-GB"/>
        </w:rPr>
        <w:t>is</w:t>
      </w:r>
      <w:r w:rsidRPr="00964637">
        <w:rPr>
          <w:rFonts w:ascii="Times New Roman" w:eastAsia="Times New Roman" w:hAnsi="Times New Roman" w:cs="Times New Roman"/>
          <w:sz w:val="24"/>
          <w:szCs w:val="24"/>
          <w:lang w:val="en-GB"/>
        </w:rPr>
        <w:t xml:space="preserve"> necessary for enhancing performance in the global market. Current study is a report that discusses international business and communications. Selected country for starting a new production line is India. Country description, theoretical consideration, analysis of communication barriers and discussion of cultural sensitivity are key sections of this work.   </w:t>
      </w:r>
    </w:p>
    <w:p w14:paraId="0B2A8B36" w14:textId="77777777" w:rsidR="00E03FF4" w:rsidRPr="00964637" w:rsidRDefault="00E03FF4">
      <w:pPr>
        <w:rPr>
          <w:rFonts w:ascii="Times New Roman" w:eastAsia="Times New Roman" w:hAnsi="Times New Roman" w:cs="Times New Roman"/>
          <w:sz w:val="24"/>
          <w:szCs w:val="24"/>
          <w:lang w:val="en-GB"/>
        </w:rPr>
      </w:pPr>
      <w:r w:rsidRPr="00964637">
        <w:rPr>
          <w:rFonts w:ascii="Times New Roman" w:eastAsia="Times New Roman" w:hAnsi="Times New Roman" w:cs="Times New Roman"/>
          <w:sz w:val="24"/>
          <w:szCs w:val="24"/>
          <w:lang w:val="en-GB"/>
        </w:rPr>
        <w:br w:type="page"/>
      </w:r>
    </w:p>
    <w:p w14:paraId="7C54459F" w14:textId="77777777" w:rsidR="00964637" w:rsidRDefault="00E03FF4" w:rsidP="00E03FF4">
      <w:pPr>
        <w:pStyle w:val="Normal1"/>
        <w:spacing w:line="360" w:lineRule="auto"/>
        <w:jc w:val="center"/>
        <w:rPr>
          <w:noProof/>
        </w:rPr>
      </w:pPr>
      <w:r w:rsidRPr="00964637">
        <w:rPr>
          <w:rFonts w:ascii="Times New Roman" w:eastAsia="Times New Roman" w:hAnsi="Times New Roman" w:cs="Times New Roman"/>
          <w:b/>
          <w:sz w:val="24"/>
          <w:szCs w:val="24"/>
          <w:lang w:val="en-GB"/>
        </w:rPr>
        <w:lastRenderedPageBreak/>
        <w:t>Table of Contents</w:t>
      </w:r>
      <w:r w:rsidRPr="00964637">
        <w:rPr>
          <w:rFonts w:ascii="Times New Roman" w:eastAsia="Times New Roman" w:hAnsi="Times New Roman" w:cs="Times New Roman"/>
          <w:b/>
          <w:sz w:val="24"/>
          <w:szCs w:val="24"/>
          <w:lang w:val="en-GB"/>
        </w:rPr>
        <w:fldChar w:fldCharType="begin"/>
      </w:r>
      <w:r w:rsidRPr="00964637">
        <w:rPr>
          <w:rFonts w:ascii="Times New Roman" w:eastAsia="Times New Roman" w:hAnsi="Times New Roman" w:cs="Times New Roman"/>
          <w:b/>
          <w:sz w:val="24"/>
          <w:szCs w:val="24"/>
          <w:lang w:val="en-GB"/>
        </w:rPr>
        <w:instrText xml:space="preserve"> TOC \o "1-3" \h \z \u </w:instrText>
      </w:r>
      <w:r w:rsidRPr="00964637">
        <w:rPr>
          <w:rFonts w:ascii="Times New Roman" w:eastAsia="Times New Roman" w:hAnsi="Times New Roman" w:cs="Times New Roman"/>
          <w:b/>
          <w:sz w:val="24"/>
          <w:szCs w:val="24"/>
          <w:lang w:val="en-GB"/>
        </w:rPr>
        <w:fldChar w:fldCharType="separate"/>
      </w:r>
    </w:p>
    <w:p w14:paraId="47FFDDD8" w14:textId="15D98C68" w:rsidR="00964637" w:rsidRDefault="00E56F40">
      <w:pPr>
        <w:pStyle w:val="TOC1"/>
        <w:tabs>
          <w:tab w:val="right" w:leader="dot" w:pos="9019"/>
        </w:tabs>
        <w:rPr>
          <w:rFonts w:asciiTheme="minorHAnsi" w:eastAsiaTheme="minorEastAsia" w:hAnsiTheme="minorHAnsi" w:cs="Vrinda"/>
          <w:noProof/>
          <w:sz w:val="24"/>
          <w:szCs w:val="30"/>
          <w:lang w:val="en-GB" w:eastAsia="en-GB" w:bidi="bn-IN"/>
        </w:rPr>
      </w:pPr>
      <w:hyperlink w:anchor="_Toc100571442" w:history="1">
        <w:r w:rsidR="00964637" w:rsidRPr="00C81B25">
          <w:rPr>
            <w:rStyle w:val="Hyperlink"/>
            <w:noProof/>
          </w:rPr>
          <w:t>Introduction</w:t>
        </w:r>
        <w:r w:rsidR="00964637">
          <w:rPr>
            <w:noProof/>
            <w:webHidden/>
          </w:rPr>
          <w:tab/>
        </w:r>
        <w:r w:rsidR="00964637">
          <w:rPr>
            <w:noProof/>
            <w:webHidden/>
          </w:rPr>
          <w:fldChar w:fldCharType="begin"/>
        </w:r>
        <w:r w:rsidR="00964637">
          <w:rPr>
            <w:noProof/>
            <w:webHidden/>
          </w:rPr>
          <w:instrText xml:space="preserve"> PAGEREF _Toc100571442 \h </w:instrText>
        </w:r>
        <w:r w:rsidR="00964637">
          <w:rPr>
            <w:noProof/>
            <w:webHidden/>
          </w:rPr>
        </w:r>
        <w:r w:rsidR="00964637">
          <w:rPr>
            <w:noProof/>
            <w:webHidden/>
          </w:rPr>
          <w:fldChar w:fldCharType="separate"/>
        </w:r>
        <w:r w:rsidR="00964637">
          <w:rPr>
            <w:noProof/>
            <w:webHidden/>
          </w:rPr>
          <w:t>3</w:t>
        </w:r>
        <w:r w:rsidR="00964637">
          <w:rPr>
            <w:noProof/>
            <w:webHidden/>
          </w:rPr>
          <w:fldChar w:fldCharType="end"/>
        </w:r>
      </w:hyperlink>
    </w:p>
    <w:p w14:paraId="3DEE95B0" w14:textId="460B8428" w:rsidR="00964637" w:rsidRDefault="00E56F40">
      <w:pPr>
        <w:pStyle w:val="TOC1"/>
        <w:tabs>
          <w:tab w:val="right" w:leader="dot" w:pos="9019"/>
        </w:tabs>
        <w:rPr>
          <w:rFonts w:asciiTheme="minorHAnsi" w:eastAsiaTheme="minorEastAsia" w:hAnsiTheme="minorHAnsi" w:cs="Vrinda"/>
          <w:noProof/>
          <w:sz w:val="24"/>
          <w:szCs w:val="30"/>
          <w:lang w:val="en-GB" w:eastAsia="en-GB" w:bidi="bn-IN"/>
        </w:rPr>
      </w:pPr>
      <w:hyperlink w:anchor="_Toc100571443" w:history="1">
        <w:r w:rsidR="00964637" w:rsidRPr="00C81B25">
          <w:rPr>
            <w:rStyle w:val="Hyperlink"/>
            <w:noProof/>
          </w:rPr>
          <w:t>Country description</w:t>
        </w:r>
        <w:r w:rsidR="00964637">
          <w:rPr>
            <w:noProof/>
            <w:webHidden/>
          </w:rPr>
          <w:tab/>
        </w:r>
        <w:r w:rsidR="00964637">
          <w:rPr>
            <w:noProof/>
            <w:webHidden/>
          </w:rPr>
          <w:fldChar w:fldCharType="begin"/>
        </w:r>
        <w:r w:rsidR="00964637">
          <w:rPr>
            <w:noProof/>
            <w:webHidden/>
          </w:rPr>
          <w:instrText xml:space="preserve"> PAGEREF _Toc100571443 \h </w:instrText>
        </w:r>
        <w:r w:rsidR="00964637">
          <w:rPr>
            <w:noProof/>
            <w:webHidden/>
          </w:rPr>
        </w:r>
        <w:r w:rsidR="00964637">
          <w:rPr>
            <w:noProof/>
            <w:webHidden/>
          </w:rPr>
          <w:fldChar w:fldCharType="separate"/>
        </w:r>
        <w:r w:rsidR="00964637">
          <w:rPr>
            <w:noProof/>
            <w:webHidden/>
          </w:rPr>
          <w:t>3</w:t>
        </w:r>
        <w:r w:rsidR="00964637">
          <w:rPr>
            <w:noProof/>
            <w:webHidden/>
          </w:rPr>
          <w:fldChar w:fldCharType="end"/>
        </w:r>
      </w:hyperlink>
    </w:p>
    <w:p w14:paraId="04F16233" w14:textId="23750844" w:rsidR="00964637" w:rsidRDefault="00E56F40">
      <w:pPr>
        <w:pStyle w:val="TOC1"/>
        <w:tabs>
          <w:tab w:val="right" w:leader="dot" w:pos="9019"/>
        </w:tabs>
        <w:rPr>
          <w:rFonts w:asciiTheme="minorHAnsi" w:eastAsiaTheme="minorEastAsia" w:hAnsiTheme="minorHAnsi" w:cs="Vrinda"/>
          <w:noProof/>
          <w:sz w:val="24"/>
          <w:szCs w:val="30"/>
          <w:lang w:val="en-GB" w:eastAsia="en-GB" w:bidi="bn-IN"/>
        </w:rPr>
      </w:pPr>
      <w:hyperlink w:anchor="_Toc100571444" w:history="1">
        <w:r w:rsidR="00964637" w:rsidRPr="00C81B25">
          <w:rPr>
            <w:rStyle w:val="Hyperlink"/>
            <w:noProof/>
          </w:rPr>
          <w:t>Theoretical analysis of international and intercultural communication</w:t>
        </w:r>
        <w:r w:rsidR="00964637">
          <w:rPr>
            <w:noProof/>
            <w:webHidden/>
          </w:rPr>
          <w:tab/>
        </w:r>
        <w:r w:rsidR="00964637">
          <w:rPr>
            <w:noProof/>
            <w:webHidden/>
          </w:rPr>
          <w:fldChar w:fldCharType="begin"/>
        </w:r>
        <w:r w:rsidR="00964637">
          <w:rPr>
            <w:noProof/>
            <w:webHidden/>
          </w:rPr>
          <w:instrText xml:space="preserve"> PAGEREF _Toc100571444 \h </w:instrText>
        </w:r>
        <w:r w:rsidR="00964637">
          <w:rPr>
            <w:noProof/>
            <w:webHidden/>
          </w:rPr>
        </w:r>
        <w:r w:rsidR="00964637">
          <w:rPr>
            <w:noProof/>
            <w:webHidden/>
          </w:rPr>
          <w:fldChar w:fldCharType="separate"/>
        </w:r>
        <w:r w:rsidR="00964637">
          <w:rPr>
            <w:noProof/>
            <w:webHidden/>
          </w:rPr>
          <w:t>4</w:t>
        </w:r>
        <w:r w:rsidR="00964637">
          <w:rPr>
            <w:noProof/>
            <w:webHidden/>
          </w:rPr>
          <w:fldChar w:fldCharType="end"/>
        </w:r>
      </w:hyperlink>
    </w:p>
    <w:p w14:paraId="3B50E92A" w14:textId="4793CC08" w:rsidR="00964637" w:rsidRDefault="00E56F40">
      <w:pPr>
        <w:pStyle w:val="TOC1"/>
        <w:tabs>
          <w:tab w:val="right" w:leader="dot" w:pos="9019"/>
        </w:tabs>
        <w:rPr>
          <w:rFonts w:asciiTheme="minorHAnsi" w:eastAsiaTheme="minorEastAsia" w:hAnsiTheme="minorHAnsi" w:cs="Vrinda"/>
          <w:noProof/>
          <w:sz w:val="24"/>
          <w:szCs w:val="30"/>
          <w:lang w:val="en-GB" w:eastAsia="en-GB" w:bidi="bn-IN"/>
        </w:rPr>
      </w:pPr>
      <w:hyperlink w:anchor="_Toc100571445" w:history="1">
        <w:r w:rsidR="00964637" w:rsidRPr="00C81B25">
          <w:rPr>
            <w:rStyle w:val="Hyperlink"/>
            <w:noProof/>
          </w:rPr>
          <w:t>Cultural differences</w:t>
        </w:r>
        <w:r w:rsidR="00964637">
          <w:rPr>
            <w:noProof/>
            <w:webHidden/>
          </w:rPr>
          <w:tab/>
        </w:r>
        <w:r w:rsidR="00964637">
          <w:rPr>
            <w:noProof/>
            <w:webHidden/>
          </w:rPr>
          <w:fldChar w:fldCharType="begin"/>
        </w:r>
        <w:r w:rsidR="00964637">
          <w:rPr>
            <w:noProof/>
            <w:webHidden/>
          </w:rPr>
          <w:instrText xml:space="preserve"> PAGEREF _Toc100571445 \h </w:instrText>
        </w:r>
        <w:r w:rsidR="00964637">
          <w:rPr>
            <w:noProof/>
            <w:webHidden/>
          </w:rPr>
        </w:r>
        <w:r w:rsidR="00964637">
          <w:rPr>
            <w:noProof/>
            <w:webHidden/>
          </w:rPr>
          <w:fldChar w:fldCharType="separate"/>
        </w:r>
        <w:r w:rsidR="00964637">
          <w:rPr>
            <w:noProof/>
            <w:webHidden/>
          </w:rPr>
          <w:t>4</w:t>
        </w:r>
        <w:r w:rsidR="00964637">
          <w:rPr>
            <w:noProof/>
            <w:webHidden/>
          </w:rPr>
          <w:fldChar w:fldCharType="end"/>
        </w:r>
      </w:hyperlink>
    </w:p>
    <w:p w14:paraId="2A0DB14C" w14:textId="40F0BC3A" w:rsidR="00964637" w:rsidRDefault="00E56F40">
      <w:pPr>
        <w:pStyle w:val="TOC1"/>
        <w:tabs>
          <w:tab w:val="right" w:leader="dot" w:pos="9019"/>
        </w:tabs>
        <w:rPr>
          <w:rFonts w:asciiTheme="minorHAnsi" w:eastAsiaTheme="minorEastAsia" w:hAnsiTheme="minorHAnsi" w:cs="Vrinda"/>
          <w:noProof/>
          <w:sz w:val="24"/>
          <w:szCs w:val="30"/>
          <w:lang w:val="en-GB" w:eastAsia="en-GB" w:bidi="bn-IN"/>
        </w:rPr>
      </w:pPr>
      <w:hyperlink w:anchor="_Toc100571446" w:history="1">
        <w:r w:rsidR="00964637" w:rsidRPr="00C81B25">
          <w:rPr>
            <w:rStyle w:val="Hyperlink"/>
            <w:noProof/>
          </w:rPr>
          <w:t>Critical evaluation of cultural sensitivity when doing business in India</w:t>
        </w:r>
        <w:r w:rsidR="00964637">
          <w:rPr>
            <w:noProof/>
            <w:webHidden/>
          </w:rPr>
          <w:tab/>
        </w:r>
        <w:r w:rsidR="00964637">
          <w:rPr>
            <w:noProof/>
            <w:webHidden/>
          </w:rPr>
          <w:fldChar w:fldCharType="begin"/>
        </w:r>
        <w:r w:rsidR="00964637">
          <w:rPr>
            <w:noProof/>
            <w:webHidden/>
          </w:rPr>
          <w:instrText xml:space="preserve"> PAGEREF _Toc100571446 \h </w:instrText>
        </w:r>
        <w:r w:rsidR="00964637">
          <w:rPr>
            <w:noProof/>
            <w:webHidden/>
          </w:rPr>
        </w:r>
        <w:r w:rsidR="00964637">
          <w:rPr>
            <w:noProof/>
            <w:webHidden/>
          </w:rPr>
          <w:fldChar w:fldCharType="separate"/>
        </w:r>
        <w:r w:rsidR="00964637">
          <w:rPr>
            <w:noProof/>
            <w:webHidden/>
          </w:rPr>
          <w:t>5</w:t>
        </w:r>
        <w:r w:rsidR="00964637">
          <w:rPr>
            <w:noProof/>
            <w:webHidden/>
          </w:rPr>
          <w:fldChar w:fldCharType="end"/>
        </w:r>
      </w:hyperlink>
    </w:p>
    <w:p w14:paraId="6A577D8F" w14:textId="19F2BFEF" w:rsidR="00964637" w:rsidRDefault="00E56F40">
      <w:pPr>
        <w:pStyle w:val="TOC1"/>
        <w:tabs>
          <w:tab w:val="right" w:leader="dot" w:pos="9019"/>
        </w:tabs>
        <w:rPr>
          <w:rFonts w:asciiTheme="minorHAnsi" w:eastAsiaTheme="minorEastAsia" w:hAnsiTheme="minorHAnsi" w:cs="Vrinda"/>
          <w:noProof/>
          <w:sz w:val="24"/>
          <w:szCs w:val="30"/>
          <w:lang w:val="en-GB" w:eastAsia="en-GB" w:bidi="bn-IN"/>
        </w:rPr>
      </w:pPr>
      <w:hyperlink w:anchor="_Toc100571447" w:history="1">
        <w:r w:rsidR="00964637" w:rsidRPr="00C81B25">
          <w:rPr>
            <w:rStyle w:val="Hyperlink"/>
            <w:noProof/>
          </w:rPr>
          <w:t>Evaluation of different communication barriers experienced by foreign businesses</w:t>
        </w:r>
        <w:r w:rsidR="00964637">
          <w:rPr>
            <w:noProof/>
            <w:webHidden/>
          </w:rPr>
          <w:tab/>
        </w:r>
        <w:r w:rsidR="00964637">
          <w:rPr>
            <w:noProof/>
            <w:webHidden/>
          </w:rPr>
          <w:fldChar w:fldCharType="begin"/>
        </w:r>
        <w:r w:rsidR="00964637">
          <w:rPr>
            <w:noProof/>
            <w:webHidden/>
          </w:rPr>
          <w:instrText xml:space="preserve"> PAGEREF _Toc100571447 \h </w:instrText>
        </w:r>
        <w:r w:rsidR="00964637">
          <w:rPr>
            <w:noProof/>
            <w:webHidden/>
          </w:rPr>
        </w:r>
        <w:r w:rsidR="00964637">
          <w:rPr>
            <w:noProof/>
            <w:webHidden/>
          </w:rPr>
          <w:fldChar w:fldCharType="separate"/>
        </w:r>
        <w:r w:rsidR="00964637">
          <w:rPr>
            <w:noProof/>
            <w:webHidden/>
          </w:rPr>
          <w:t>7</w:t>
        </w:r>
        <w:r w:rsidR="00964637">
          <w:rPr>
            <w:noProof/>
            <w:webHidden/>
          </w:rPr>
          <w:fldChar w:fldCharType="end"/>
        </w:r>
      </w:hyperlink>
    </w:p>
    <w:p w14:paraId="3978C5B2" w14:textId="109338BC" w:rsidR="00964637" w:rsidRDefault="00E56F40">
      <w:pPr>
        <w:pStyle w:val="TOC1"/>
        <w:tabs>
          <w:tab w:val="right" w:leader="dot" w:pos="9019"/>
        </w:tabs>
        <w:rPr>
          <w:rFonts w:asciiTheme="minorHAnsi" w:eastAsiaTheme="minorEastAsia" w:hAnsiTheme="minorHAnsi" w:cs="Vrinda"/>
          <w:noProof/>
          <w:sz w:val="24"/>
          <w:szCs w:val="30"/>
          <w:lang w:val="en-GB" w:eastAsia="en-GB" w:bidi="bn-IN"/>
        </w:rPr>
      </w:pPr>
      <w:hyperlink w:anchor="_Toc100571448" w:history="1">
        <w:r w:rsidR="00964637" w:rsidRPr="00C81B25">
          <w:rPr>
            <w:rStyle w:val="Hyperlink"/>
            <w:noProof/>
          </w:rPr>
          <w:t>Appropriate communication strategies and other relevant recommendations</w:t>
        </w:r>
        <w:r w:rsidR="00964637">
          <w:rPr>
            <w:noProof/>
            <w:webHidden/>
          </w:rPr>
          <w:tab/>
        </w:r>
        <w:r w:rsidR="00964637">
          <w:rPr>
            <w:noProof/>
            <w:webHidden/>
          </w:rPr>
          <w:fldChar w:fldCharType="begin"/>
        </w:r>
        <w:r w:rsidR="00964637">
          <w:rPr>
            <w:noProof/>
            <w:webHidden/>
          </w:rPr>
          <w:instrText xml:space="preserve"> PAGEREF _Toc100571448 \h </w:instrText>
        </w:r>
        <w:r w:rsidR="00964637">
          <w:rPr>
            <w:noProof/>
            <w:webHidden/>
          </w:rPr>
        </w:r>
        <w:r w:rsidR="00964637">
          <w:rPr>
            <w:noProof/>
            <w:webHidden/>
          </w:rPr>
          <w:fldChar w:fldCharType="separate"/>
        </w:r>
        <w:r w:rsidR="00964637">
          <w:rPr>
            <w:noProof/>
            <w:webHidden/>
          </w:rPr>
          <w:t>8</w:t>
        </w:r>
        <w:r w:rsidR="00964637">
          <w:rPr>
            <w:noProof/>
            <w:webHidden/>
          </w:rPr>
          <w:fldChar w:fldCharType="end"/>
        </w:r>
      </w:hyperlink>
    </w:p>
    <w:p w14:paraId="694502F8" w14:textId="4D695C9D" w:rsidR="00964637" w:rsidRDefault="00E56F40">
      <w:pPr>
        <w:pStyle w:val="TOC1"/>
        <w:tabs>
          <w:tab w:val="right" w:leader="dot" w:pos="9019"/>
        </w:tabs>
        <w:rPr>
          <w:rFonts w:asciiTheme="minorHAnsi" w:eastAsiaTheme="minorEastAsia" w:hAnsiTheme="minorHAnsi" w:cs="Vrinda"/>
          <w:noProof/>
          <w:sz w:val="24"/>
          <w:szCs w:val="30"/>
          <w:lang w:val="en-GB" w:eastAsia="en-GB" w:bidi="bn-IN"/>
        </w:rPr>
      </w:pPr>
      <w:hyperlink w:anchor="_Toc100571449" w:history="1">
        <w:r w:rsidR="00964637" w:rsidRPr="00C81B25">
          <w:rPr>
            <w:rStyle w:val="Hyperlink"/>
            <w:noProof/>
          </w:rPr>
          <w:t>Conclusion</w:t>
        </w:r>
        <w:r w:rsidR="00964637">
          <w:rPr>
            <w:noProof/>
            <w:webHidden/>
          </w:rPr>
          <w:tab/>
        </w:r>
        <w:r w:rsidR="00964637">
          <w:rPr>
            <w:noProof/>
            <w:webHidden/>
          </w:rPr>
          <w:fldChar w:fldCharType="begin"/>
        </w:r>
        <w:r w:rsidR="00964637">
          <w:rPr>
            <w:noProof/>
            <w:webHidden/>
          </w:rPr>
          <w:instrText xml:space="preserve"> PAGEREF _Toc100571449 \h </w:instrText>
        </w:r>
        <w:r w:rsidR="00964637">
          <w:rPr>
            <w:noProof/>
            <w:webHidden/>
          </w:rPr>
        </w:r>
        <w:r w:rsidR="00964637">
          <w:rPr>
            <w:noProof/>
            <w:webHidden/>
          </w:rPr>
          <w:fldChar w:fldCharType="separate"/>
        </w:r>
        <w:r w:rsidR="00964637">
          <w:rPr>
            <w:noProof/>
            <w:webHidden/>
          </w:rPr>
          <w:t>9</w:t>
        </w:r>
        <w:r w:rsidR="00964637">
          <w:rPr>
            <w:noProof/>
            <w:webHidden/>
          </w:rPr>
          <w:fldChar w:fldCharType="end"/>
        </w:r>
      </w:hyperlink>
    </w:p>
    <w:p w14:paraId="178FE4F9" w14:textId="18AFC285" w:rsidR="00964637" w:rsidRDefault="00E56F40">
      <w:pPr>
        <w:pStyle w:val="TOC1"/>
        <w:tabs>
          <w:tab w:val="right" w:leader="dot" w:pos="9019"/>
        </w:tabs>
        <w:rPr>
          <w:rFonts w:asciiTheme="minorHAnsi" w:eastAsiaTheme="minorEastAsia" w:hAnsiTheme="minorHAnsi" w:cs="Vrinda"/>
          <w:noProof/>
          <w:sz w:val="24"/>
          <w:szCs w:val="30"/>
          <w:lang w:val="en-GB" w:eastAsia="en-GB" w:bidi="bn-IN"/>
        </w:rPr>
      </w:pPr>
      <w:hyperlink w:anchor="_Toc100571450" w:history="1">
        <w:r w:rsidR="00964637" w:rsidRPr="00C81B25">
          <w:rPr>
            <w:rStyle w:val="Hyperlink"/>
            <w:noProof/>
          </w:rPr>
          <w:t>References</w:t>
        </w:r>
        <w:r w:rsidR="00964637">
          <w:rPr>
            <w:noProof/>
            <w:webHidden/>
          </w:rPr>
          <w:tab/>
        </w:r>
        <w:r w:rsidR="00964637">
          <w:rPr>
            <w:noProof/>
            <w:webHidden/>
          </w:rPr>
          <w:fldChar w:fldCharType="begin"/>
        </w:r>
        <w:r w:rsidR="00964637">
          <w:rPr>
            <w:noProof/>
            <w:webHidden/>
          </w:rPr>
          <w:instrText xml:space="preserve"> PAGEREF _Toc100571450 \h </w:instrText>
        </w:r>
        <w:r w:rsidR="00964637">
          <w:rPr>
            <w:noProof/>
            <w:webHidden/>
          </w:rPr>
        </w:r>
        <w:r w:rsidR="00964637">
          <w:rPr>
            <w:noProof/>
            <w:webHidden/>
          </w:rPr>
          <w:fldChar w:fldCharType="separate"/>
        </w:r>
        <w:r w:rsidR="00964637">
          <w:rPr>
            <w:noProof/>
            <w:webHidden/>
          </w:rPr>
          <w:t>10</w:t>
        </w:r>
        <w:r w:rsidR="00964637">
          <w:rPr>
            <w:noProof/>
            <w:webHidden/>
          </w:rPr>
          <w:fldChar w:fldCharType="end"/>
        </w:r>
      </w:hyperlink>
    </w:p>
    <w:p w14:paraId="064FE81F" w14:textId="4A4EC917" w:rsidR="00964637" w:rsidRDefault="00E56F40">
      <w:pPr>
        <w:pStyle w:val="TOC1"/>
        <w:tabs>
          <w:tab w:val="right" w:leader="dot" w:pos="9019"/>
        </w:tabs>
        <w:rPr>
          <w:rFonts w:asciiTheme="minorHAnsi" w:eastAsiaTheme="minorEastAsia" w:hAnsiTheme="minorHAnsi" w:cs="Vrinda"/>
          <w:noProof/>
          <w:sz w:val="24"/>
          <w:szCs w:val="30"/>
          <w:lang w:val="en-GB" w:eastAsia="en-GB" w:bidi="bn-IN"/>
        </w:rPr>
      </w:pPr>
      <w:hyperlink w:anchor="_Toc100571451" w:history="1">
        <w:r w:rsidR="00964637" w:rsidRPr="00C81B25">
          <w:rPr>
            <w:rStyle w:val="Hyperlink"/>
            <w:noProof/>
          </w:rPr>
          <w:t>Appendix</w:t>
        </w:r>
        <w:r w:rsidR="00964637">
          <w:rPr>
            <w:noProof/>
            <w:webHidden/>
          </w:rPr>
          <w:tab/>
        </w:r>
        <w:r w:rsidR="00964637">
          <w:rPr>
            <w:noProof/>
            <w:webHidden/>
          </w:rPr>
          <w:fldChar w:fldCharType="begin"/>
        </w:r>
        <w:r w:rsidR="00964637">
          <w:rPr>
            <w:noProof/>
            <w:webHidden/>
          </w:rPr>
          <w:instrText xml:space="preserve"> PAGEREF _Toc100571451 \h </w:instrText>
        </w:r>
        <w:r w:rsidR="00964637">
          <w:rPr>
            <w:noProof/>
            <w:webHidden/>
          </w:rPr>
        </w:r>
        <w:r w:rsidR="00964637">
          <w:rPr>
            <w:noProof/>
            <w:webHidden/>
          </w:rPr>
          <w:fldChar w:fldCharType="separate"/>
        </w:r>
        <w:r w:rsidR="00964637">
          <w:rPr>
            <w:noProof/>
            <w:webHidden/>
          </w:rPr>
          <w:t>12</w:t>
        </w:r>
        <w:r w:rsidR="00964637">
          <w:rPr>
            <w:noProof/>
            <w:webHidden/>
          </w:rPr>
          <w:fldChar w:fldCharType="end"/>
        </w:r>
      </w:hyperlink>
    </w:p>
    <w:p w14:paraId="0FBAEA98" w14:textId="77777777" w:rsidR="00286ADC" w:rsidRPr="00964637" w:rsidRDefault="00E03FF4" w:rsidP="00E03FF4">
      <w:pPr>
        <w:pStyle w:val="Normal1"/>
        <w:spacing w:before="240" w:line="360" w:lineRule="auto"/>
        <w:jc w:val="center"/>
        <w:rPr>
          <w:rFonts w:ascii="Times New Roman" w:eastAsia="Times New Roman" w:hAnsi="Times New Roman" w:cs="Times New Roman"/>
          <w:b/>
          <w:sz w:val="24"/>
          <w:szCs w:val="24"/>
          <w:lang w:val="en-GB"/>
        </w:rPr>
      </w:pPr>
      <w:r w:rsidRPr="00964637">
        <w:rPr>
          <w:rFonts w:ascii="Times New Roman" w:eastAsia="Times New Roman" w:hAnsi="Times New Roman" w:cs="Times New Roman"/>
          <w:b/>
          <w:sz w:val="24"/>
          <w:szCs w:val="24"/>
          <w:lang w:val="en-GB"/>
        </w:rPr>
        <w:fldChar w:fldCharType="end"/>
      </w:r>
    </w:p>
    <w:p w14:paraId="10C66FCF" w14:textId="77777777" w:rsidR="00286ADC" w:rsidRPr="00964637" w:rsidRDefault="00D27A35">
      <w:pPr>
        <w:pStyle w:val="Normal1"/>
        <w:spacing w:line="360" w:lineRule="auto"/>
        <w:jc w:val="both"/>
        <w:rPr>
          <w:rFonts w:ascii="Times New Roman" w:eastAsia="Times New Roman" w:hAnsi="Times New Roman" w:cs="Times New Roman"/>
          <w:b/>
          <w:sz w:val="24"/>
          <w:szCs w:val="24"/>
          <w:lang w:val="en-GB"/>
        </w:rPr>
      </w:pPr>
      <w:r w:rsidRPr="00964637">
        <w:rPr>
          <w:lang w:val="en-GB"/>
        </w:rPr>
        <w:br w:type="page"/>
      </w:r>
    </w:p>
    <w:p w14:paraId="27BC2095" w14:textId="77777777" w:rsidR="00286ADC" w:rsidRPr="00964637" w:rsidRDefault="00D27A35" w:rsidP="00E03FF4">
      <w:pPr>
        <w:pStyle w:val="Heading1"/>
      </w:pPr>
      <w:bookmarkStart w:id="0" w:name="_Toc100571442"/>
      <w:r w:rsidRPr="00964637">
        <w:lastRenderedPageBreak/>
        <w:t>Introduction</w:t>
      </w:r>
      <w:bookmarkEnd w:id="0"/>
      <w:r w:rsidRPr="00964637">
        <w:t xml:space="preserve"> </w:t>
      </w:r>
    </w:p>
    <w:p w14:paraId="773AB96F" w14:textId="77777777" w:rsidR="00286ADC" w:rsidRPr="00964637" w:rsidRDefault="00D27A35">
      <w:pPr>
        <w:pStyle w:val="Normal1"/>
        <w:spacing w:line="360" w:lineRule="auto"/>
        <w:jc w:val="both"/>
        <w:rPr>
          <w:rFonts w:ascii="Times New Roman" w:eastAsia="Times New Roman" w:hAnsi="Times New Roman" w:cs="Times New Roman"/>
          <w:sz w:val="24"/>
          <w:szCs w:val="24"/>
          <w:lang w:val="en-GB"/>
        </w:rPr>
      </w:pPr>
      <w:r w:rsidRPr="00964637">
        <w:rPr>
          <w:rFonts w:ascii="Times New Roman" w:eastAsia="Times New Roman" w:hAnsi="Times New Roman" w:cs="Times New Roman"/>
          <w:sz w:val="24"/>
          <w:szCs w:val="24"/>
          <w:lang w:val="en-GB"/>
        </w:rPr>
        <w:t xml:space="preserve">International business indicates trade of goods, capital, services, and technology across national borders and at transnational stage. Appropriate communication between national business partners is crucial for global success. By managing communications proactively, international businesses can develop stronger relationships and facilitate quick responses to market opportunities and threats. The study sheds light on an international business communications report for senior management of a UK-based company that is considering moving its production to a developing country i.e. India. The study includes theoretical evaluation of international communication, critical evaluation of cultural sensitivity, and communication barriers faced by foreign companies in this country. Strategies for strengthening expansion plans of company have also been included in this work.    </w:t>
      </w:r>
    </w:p>
    <w:p w14:paraId="22E8D834" w14:textId="77777777" w:rsidR="00286ADC" w:rsidRPr="00964637" w:rsidRDefault="00D27A35" w:rsidP="00E03FF4">
      <w:pPr>
        <w:pStyle w:val="Heading1"/>
      </w:pPr>
      <w:bookmarkStart w:id="1" w:name="_Toc100571443"/>
      <w:r w:rsidRPr="00964637">
        <w:t>Country description</w:t>
      </w:r>
      <w:bookmarkEnd w:id="1"/>
      <w:r w:rsidRPr="00964637">
        <w:t xml:space="preserve"> </w:t>
      </w:r>
    </w:p>
    <w:p w14:paraId="59BB068D" w14:textId="77777777" w:rsidR="00286ADC" w:rsidRPr="00964637" w:rsidRDefault="00D27A35">
      <w:pPr>
        <w:pStyle w:val="Normal1"/>
        <w:spacing w:line="360" w:lineRule="auto"/>
        <w:jc w:val="both"/>
        <w:rPr>
          <w:rFonts w:ascii="Times New Roman" w:eastAsia="Times New Roman" w:hAnsi="Times New Roman" w:cs="Times New Roman"/>
          <w:sz w:val="24"/>
          <w:szCs w:val="24"/>
          <w:lang w:val="en-GB"/>
        </w:rPr>
      </w:pPr>
      <w:r w:rsidRPr="00964637">
        <w:rPr>
          <w:rFonts w:ascii="Times New Roman" w:eastAsia="Times New Roman" w:hAnsi="Times New Roman" w:cs="Times New Roman"/>
          <w:sz w:val="24"/>
          <w:szCs w:val="24"/>
          <w:lang w:val="en-GB"/>
        </w:rPr>
        <w:t xml:space="preserve">India is a </w:t>
      </w:r>
      <w:r w:rsidR="00671878" w:rsidRPr="00964637">
        <w:rPr>
          <w:rFonts w:ascii="Times New Roman" w:eastAsia="Times New Roman" w:hAnsi="Times New Roman" w:cs="Times New Roman"/>
          <w:sz w:val="24"/>
          <w:szCs w:val="24"/>
          <w:lang w:val="en-GB"/>
        </w:rPr>
        <w:t>nation</w:t>
      </w:r>
      <w:r w:rsidRPr="00964637">
        <w:rPr>
          <w:rFonts w:ascii="Times New Roman" w:eastAsia="Times New Roman" w:hAnsi="Times New Roman" w:cs="Times New Roman"/>
          <w:sz w:val="24"/>
          <w:szCs w:val="24"/>
          <w:lang w:val="en-GB"/>
        </w:rPr>
        <w:t xml:space="preserve"> in South Asia that is the second-largest country by </w:t>
      </w:r>
      <w:r w:rsidR="00671878" w:rsidRPr="00964637">
        <w:rPr>
          <w:rFonts w:ascii="Times New Roman" w:eastAsia="Times New Roman" w:hAnsi="Times New Roman" w:cs="Times New Roman"/>
          <w:sz w:val="24"/>
          <w:szCs w:val="24"/>
          <w:lang w:val="en-GB"/>
        </w:rPr>
        <w:t>inhabitants</w:t>
      </w:r>
      <w:r w:rsidRPr="00964637">
        <w:rPr>
          <w:rFonts w:ascii="Times New Roman" w:eastAsia="Times New Roman" w:hAnsi="Times New Roman" w:cs="Times New Roman"/>
          <w:sz w:val="24"/>
          <w:szCs w:val="24"/>
          <w:lang w:val="en-GB"/>
        </w:rPr>
        <w:t xml:space="preserve"> and seventh-largest </w:t>
      </w:r>
      <w:r w:rsidR="00671878" w:rsidRPr="00964637">
        <w:rPr>
          <w:rFonts w:ascii="Times New Roman" w:eastAsia="Times New Roman" w:hAnsi="Times New Roman" w:cs="Times New Roman"/>
          <w:sz w:val="24"/>
          <w:szCs w:val="24"/>
          <w:lang w:val="en-GB"/>
        </w:rPr>
        <w:t>nation</w:t>
      </w:r>
      <w:r w:rsidRPr="00964637">
        <w:rPr>
          <w:rFonts w:ascii="Times New Roman" w:eastAsia="Times New Roman" w:hAnsi="Times New Roman" w:cs="Times New Roman"/>
          <w:sz w:val="24"/>
          <w:szCs w:val="24"/>
          <w:lang w:val="en-GB"/>
        </w:rPr>
        <w:t xml:space="preserve"> by area. Currently, Indian economy is third largest as per real GDP after US and China. GDP of this country in 2015 was 7.5% when GDP of China was 7%. This made India the fastest growing developing country in world (Worldbank.org, 2022). With a population of 1.2bn, India is the world's largest </w:t>
      </w:r>
      <w:r w:rsidR="00671878" w:rsidRPr="00964637">
        <w:rPr>
          <w:rFonts w:ascii="Times New Roman" w:eastAsia="Times New Roman" w:hAnsi="Times New Roman" w:cs="Times New Roman"/>
          <w:sz w:val="24"/>
          <w:szCs w:val="24"/>
          <w:lang w:val="en-GB"/>
        </w:rPr>
        <w:t>democratic system</w:t>
      </w:r>
      <w:r w:rsidRPr="00964637">
        <w:rPr>
          <w:rFonts w:ascii="Times New Roman" w:eastAsia="Times New Roman" w:hAnsi="Times New Roman" w:cs="Times New Roman"/>
          <w:sz w:val="24"/>
          <w:szCs w:val="24"/>
          <w:lang w:val="en-GB"/>
        </w:rPr>
        <w:t xml:space="preserve">. Major industries in the Indian economy are textile, iron &amp; steel, cement, sugar, petrochemical, jute, information technology, automobile, and banking &amp; insurance. </w:t>
      </w:r>
      <w:r w:rsidR="009909AD" w:rsidRPr="00964637">
        <w:rPr>
          <w:rFonts w:ascii="Times New Roman" w:eastAsia="Times New Roman" w:hAnsi="Times New Roman" w:cs="Times New Roman"/>
          <w:sz w:val="24"/>
          <w:szCs w:val="24"/>
          <w:lang w:val="en-GB"/>
        </w:rPr>
        <w:t xml:space="preserve">In international business environment, India is considered as robust middle class economy that provides lucrative market. It includes abundant skills along with semi-skilled labour market which aids into country’s ability support bulk manufacturing, processing, and assembling. Along with this, India offers low operating cost competitive infrastructure and SEZs (Special </w:t>
      </w:r>
      <w:r w:rsidR="00EC6530" w:rsidRPr="00964637">
        <w:rPr>
          <w:rFonts w:ascii="Times New Roman" w:eastAsia="Times New Roman" w:hAnsi="Times New Roman" w:cs="Times New Roman"/>
          <w:sz w:val="24"/>
          <w:szCs w:val="24"/>
          <w:lang w:val="en-GB"/>
        </w:rPr>
        <w:t>Economic</w:t>
      </w:r>
      <w:r w:rsidR="009909AD" w:rsidRPr="00964637">
        <w:rPr>
          <w:rFonts w:ascii="Times New Roman" w:eastAsia="Times New Roman" w:hAnsi="Times New Roman" w:cs="Times New Roman"/>
          <w:sz w:val="24"/>
          <w:szCs w:val="24"/>
          <w:lang w:val="en-GB"/>
        </w:rPr>
        <w:t xml:space="preserve"> Zones) which facilitates duty free exports, incentive for boosting domestic manufacturing, and business-friendly policies (</w:t>
      </w:r>
      <w:r w:rsidR="009909AD" w:rsidRPr="00964637">
        <w:rPr>
          <w:rFonts w:ascii="Times New Roman" w:hAnsi="Times New Roman" w:cs="Times New Roman"/>
          <w:sz w:val="24"/>
          <w:szCs w:val="24"/>
        </w:rPr>
        <w:t>Businessworld.in, 2022</w:t>
      </w:r>
      <w:r w:rsidR="009909AD" w:rsidRPr="00964637">
        <w:rPr>
          <w:rFonts w:ascii="Times New Roman" w:eastAsia="Times New Roman" w:hAnsi="Times New Roman" w:cs="Times New Roman"/>
          <w:sz w:val="24"/>
          <w:szCs w:val="24"/>
          <w:lang w:val="en-GB"/>
        </w:rPr>
        <w:t xml:space="preserve">).  </w:t>
      </w:r>
      <w:r w:rsidRPr="00964637">
        <w:rPr>
          <w:rFonts w:ascii="Times New Roman" w:eastAsia="Times New Roman" w:hAnsi="Times New Roman" w:cs="Times New Roman"/>
          <w:sz w:val="24"/>
          <w:szCs w:val="24"/>
          <w:lang w:val="en-GB"/>
        </w:rPr>
        <w:t>Current inflation rate of the country is 13.11% which was 13.56% at the end of 2021 (Economictimes.indiatimes, 2022). However, the annual growth rate of the country was -8% in 2020 due to C</w:t>
      </w:r>
      <w:r w:rsidR="00456FF8" w:rsidRPr="00964637">
        <w:rPr>
          <w:rFonts w:ascii="Times New Roman" w:eastAsia="Times New Roman" w:hAnsi="Times New Roman" w:cs="Times New Roman"/>
          <w:sz w:val="24"/>
          <w:szCs w:val="24"/>
          <w:lang w:val="en-GB"/>
        </w:rPr>
        <w:t>ovid-19 pandemic situation. Currently</w:t>
      </w:r>
      <w:r w:rsidRPr="00964637">
        <w:rPr>
          <w:rFonts w:ascii="Times New Roman" w:eastAsia="Times New Roman" w:hAnsi="Times New Roman" w:cs="Times New Roman"/>
          <w:sz w:val="24"/>
          <w:szCs w:val="24"/>
          <w:lang w:val="en-GB"/>
        </w:rPr>
        <w:t xml:space="preserve">, the country is providing its full potential to deal with pandemic situations current recovery rate of the country is 98.33% (Hindustantimes, 2022). Currently, India has a total FDI amounting to US$54.1bn during April-November 2021-22 which was US$81.97bn in 2020-21 (Business-standard, 2022). Such aspects of this country make it favourable for foreign countries to execute their expansion plan. Thus, expansion in this country would be favourable for UK-based </w:t>
      </w:r>
      <w:r w:rsidR="002D457C" w:rsidRPr="00964637">
        <w:rPr>
          <w:rFonts w:ascii="Times New Roman" w:eastAsia="Times New Roman" w:hAnsi="Times New Roman" w:cs="Times New Roman"/>
          <w:sz w:val="24"/>
          <w:szCs w:val="24"/>
          <w:lang w:val="en-GB"/>
        </w:rPr>
        <w:t>Company</w:t>
      </w:r>
      <w:r w:rsidRPr="00964637">
        <w:rPr>
          <w:rFonts w:ascii="Times New Roman" w:eastAsia="Times New Roman" w:hAnsi="Times New Roman" w:cs="Times New Roman"/>
          <w:sz w:val="24"/>
          <w:szCs w:val="24"/>
          <w:lang w:val="en-GB"/>
        </w:rPr>
        <w:t xml:space="preserve">.      </w:t>
      </w:r>
    </w:p>
    <w:p w14:paraId="76F729E2" w14:textId="77777777" w:rsidR="009909AD" w:rsidRPr="00964637" w:rsidRDefault="009909AD">
      <w:pPr>
        <w:pStyle w:val="Normal1"/>
        <w:spacing w:line="360" w:lineRule="auto"/>
        <w:jc w:val="both"/>
        <w:rPr>
          <w:rFonts w:ascii="Times New Roman" w:eastAsia="Times New Roman" w:hAnsi="Times New Roman" w:cs="Times New Roman"/>
          <w:sz w:val="24"/>
          <w:szCs w:val="24"/>
          <w:lang w:val="en-GB"/>
        </w:rPr>
      </w:pPr>
    </w:p>
    <w:p w14:paraId="030EBB11" w14:textId="77777777" w:rsidR="00286ADC" w:rsidRPr="00964637" w:rsidRDefault="00D27A35" w:rsidP="00E03FF4">
      <w:pPr>
        <w:pStyle w:val="Heading1"/>
      </w:pPr>
      <w:bookmarkStart w:id="2" w:name="_Toc100571444"/>
      <w:r w:rsidRPr="00964637">
        <w:lastRenderedPageBreak/>
        <w:t>Theoretical analysis of international and intercultural communication</w:t>
      </w:r>
      <w:bookmarkEnd w:id="2"/>
    </w:p>
    <w:p w14:paraId="672B274E" w14:textId="77777777" w:rsidR="00D344C4" w:rsidRPr="00964637" w:rsidRDefault="00D27A35">
      <w:pPr>
        <w:pStyle w:val="Normal1"/>
        <w:spacing w:line="360" w:lineRule="auto"/>
        <w:jc w:val="both"/>
        <w:rPr>
          <w:rFonts w:ascii="Times New Roman" w:eastAsia="Times New Roman" w:hAnsi="Times New Roman" w:cs="Times New Roman"/>
          <w:sz w:val="24"/>
          <w:szCs w:val="24"/>
          <w:lang w:val="en-GB"/>
        </w:rPr>
      </w:pPr>
      <w:r w:rsidRPr="00964637">
        <w:rPr>
          <w:rFonts w:ascii="Times New Roman" w:eastAsia="Times New Roman" w:hAnsi="Times New Roman" w:cs="Times New Roman"/>
          <w:sz w:val="24"/>
          <w:szCs w:val="24"/>
          <w:lang w:val="en-GB"/>
        </w:rPr>
        <w:t xml:space="preserve">International and intercultural communication indicates communication between individuals with different cultures in which cultural values certainly impact communication. International and intercultural communication facilitates interactions across different cultures which is crucial as world gets smaller. Basic </w:t>
      </w:r>
      <w:r w:rsidRPr="00964637">
        <w:rPr>
          <w:rFonts w:ascii="Times New Roman" w:eastAsia="Times New Roman" w:hAnsi="Times New Roman" w:cs="Times New Roman"/>
          <w:b/>
          <w:i/>
          <w:sz w:val="24"/>
          <w:szCs w:val="24"/>
          <w:lang w:val="en-GB"/>
        </w:rPr>
        <w:t>principles of intercultural communication</w:t>
      </w:r>
      <w:r w:rsidRPr="00964637">
        <w:rPr>
          <w:rFonts w:ascii="Times New Roman" w:eastAsia="Times New Roman" w:hAnsi="Times New Roman" w:cs="Times New Roman"/>
          <w:sz w:val="24"/>
          <w:szCs w:val="24"/>
          <w:lang w:val="en-GB"/>
        </w:rPr>
        <w:t xml:space="preserve"> are “language, culture, linguaculture”, “intercultural mediation”, “channels of communication”, and “subconscious elements in communicative behaviour”. Applications of such principles are helpful for effective interactive communication (Holliday </w:t>
      </w:r>
      <w:r w:rsidRPr="00964637">
        <w:rPr>
          <w:rFonts w:ascii="Times New Roman" w:eastAsia="Times New Roman" w:hAnsi="Times New Roman" w:cs="Times New Roman"/>
          <w:i/>
          <w:sz w:val="24"/>
          <w:szCs w:val="24"/>
          <w:lang w:val="en-GB"/>
        </w:rPr>
        <w:t xml:space="preserve">et al. </w:t>
      </w:r>
      <w:r w:rsidRPr="00964637">
        <w:rPr>
          <w:rFonts w:ascii="Times New Roman" w:eastAsia="Times New Roman" w:hAnsi="Times New Roman" w:cs="Times New Roman"/>
          <w:sz w:val="24"/>
          <w:szCs w:val="24"/>
          <w:lang w:val="en-GB"/>
        </w:rPr>
        <w:t xml:space="preserve">2021). As a result, such principles can be applied by UK-based companies while expanding business in India. Different aspects of international and intercultural communication in India can be well assessed through </w:t>
      </w:r>
      <w:r w:rsidRPr="00964637">
        <w:rPr>
          <w:rFonts w:ascii="Times New Roman" w:eastAsia="Times New Roman" w:hAnsi="Times New Roman" w:cs="Times New Roman"/>
          <w:b/>
          <w:i/>
          <w:sz w:val="24"/>
          <w:szCs w:val="24"/>
          <w:lang w:val="en-GB"/>
        </w:rPr>
        <w:t>Hofstede's cultural dimensions theory</w:t>
      </w:r>
      <w:r w:rsidRPr="00964637">
        <w:rPr>
          <w:rFonts w:ascii="Times New Roman" w:eastAsia="Times New Roman" w:hAnsi="Times New Roman" w:cs="Times New Roman"/>
          <w:sz w:val="24"/>
          <w:szCs w:val="24"/>
          <w:lang w:val="en-GB"/>
        </w:rPr>
        <w:t xml:space="preserve">. </w:t>
      </w:r>
    </w:p>
    <w:p w14:paraId="7D8FDB03" w14:textId="77777777" w:rsidR="00D344C4" w:rsidRPr="00964637" w:rsidRDefault="00D344C4" w:rsidP="00D344C4">
      <w:pPr>
        <w:pStyle w:val="Heading1"/>
      </w:pPr>
      <w:bookmarkStart w:id="3" w:name="_Toc100571445"/>
      <w:r w:rsidRPr="00964637">
        <w:t>Cultural differences</w:t>
      </w:r>
      <w:bookmarkEnd w:id="3"/>
      <w:r w:rsidRPr="00964637">
        <w:t xml:space="preserve"> </w:t>
      </w:r>
    </w:p>
    <w:p w14:paraId="12D206B7" w14:textId="77777777" w:rsidR="00286ADC" w:rsidRPr="00964637" w:rsidRDefault="00D27A35">
      <w:pPr>
        <w:pStyle w:val="Normal1"/>
        <w:spacing w:line="360" w:lineRule="auto"/>
        <w:jc w:val="both"/>
        <w:rPr>
          <w:rFonts w:ascii="Times New Roman" w:eastAsia="Times New Roman" w:hAnsi="Times New Roman" w:cs="Times New Roman"/>
          <w:sz w:val="24"/>
          <w:szCs w:val="24"/>
          <w:lang w:val="en-GB"/>
        </w:rPr>
      </w:pPr>
      <w:r w:rsidRPr="00964637">
        <w:rPr>
          <w:rFonts w:ascii="Times New Roman" w:eastAsia="Times New Roman" w:hAnsi="Times New Roman" w:cs="Times New Roman"/>
          <w:sz w:val="24"/>
          <w:szCs w:val="24"/>
          <w:lang w:val="en-GB"/>
        </w:rPr>
        <w:t xml:space="preserve">Hofstede's cultural dimensions theory is used for analysing cross-cultural </w:t>
      </w:r>
      <w:r w:rsidR="00671878" w:rsidRPr="00964637">
        <w:rPr>
          <w:rFonts w:ascii="Times New Roman" w:eastAsia="Times New Roman" w:hAnsi="Times New Roman" w:cs="Times New Roman"/>
          <w:sz w:val="24"/>
          <w:szCs w:val="24"/>
          <w:lang w:val="en-GB"/>
        </w:rPr>
        <w:t>statement</w:t>
      </w:r>
      <w:r w:rsidRPr="00964637">
        <w:rPr>
          <w:rFonts w:ascii="Times New Roman" w:eastAsia="Times New Roman" w:hAnsi="Times New Roman" w:cs="Times New Roman"/>
          <w:sz w:val="24"/>
          <w:szCs w:val="24"/>
          <w:lang w:val="en-GB"/>
        </w:rPr>
        <w:t xml:space="preserve">. The theory signifies effect of society’s culture on its members and how these values impact its members. This theory includes dimensions like </w:t>
      </w:r>
      <w:r w:rsidR="006303EA" w:rsidRPr="00964637">
        <w:rPr>
          <w:rFonts w:ascii="Times New Roman" w:eastAsia="Times New Roman" w:hAnsi="Times New Roman" w:cs="Times New Roman"/>
          <w:sz w:val="24"/>
          <w:szCs w:val="24"/>
          <w:lang w:val="en-GB"/>
        </w:rPr>
        <w:t>“</w:t>
      </w:r>
      <w:r w:rsidR="00BF5C1B" w:rsidRPr="00964637">
        <w:rPr>
          <w:rFonts w:ascii="Times New Roman" w:eastAsia="Times New Roman" w:hAnsi="Times New Roman" w:cs="Times New Roman"/>
          <w:sz w:val="24"/>
          <w:szCs w:val="24"/>
          <w:lang w:val="en-GB"/>
        </w:rPr>
        <w:t>power distance, individualism or collectivism uncertainty avoidance, masculinity or femininity, indulgence, and long-term orientation</w:t>
      </w:r>
      <w:r w:rsidR="006303EA" w:rsidRPr="00964637">
        <w:rPr>
          <w:rFonts w:ascii="Times New Roman" w:eastAsia="Times New Roman" w:hAnsi="Times New Roman" w:cs="Times New Roman"/>
          <w:sz w:val="24"/>
          <w:szCs w:val="24"/>
          <w:lang w:val="en-GB"/>
        </w:rPr>
        <w:t>”</w:t>
      </w:r>
      <w:r w:rsidR="00BF5C1B" w:rsidRPr="00964637">
        <w:rPr>
          <w:rFonts w:ascii="Times New Roman" w:eastAsia="Times New Roman" w:hAnsi="Times New Roman" w:cs="Times New Roman"/>
          <w:sz w:val="24"/>
          <w:szCs w:val="24"/>
          <w:lang w:val="en-GB"/>
        </w:rPr>
        <w:t xml:space="preserve"> </w:t>
      </w:r>
      <w:r w:rsidRPr="00964637">
        <w:rPr>
          <w:rFonts w:ascii="Times New Roman" w:eastAsia="Times New Roman" w:hAnsi="Times New Roman" w:cs="Times New Roman"/>
          <w:sz w:val="24"/>
          <w:szCs w:val="24"/>
          <w:lang w:val="en-GB"/>
        </w:rPr>
        <w:t>(Gerlach and Eriksson, 2021). Application of Hofstede's cultural dimension theory on India is as under:</w:t>
      </w:r>
    </w:p>
    <w:p w14:paraId="1E586171" w14:textId="77777777" w:rsidR="00286ADC" w:rsidRPr="00964637" w:rsidRDefault="00D27A35">
      <w:pPr>
        <w:pStyle w:val="Normal1"/>
        <w:spacing w:line="360" w:lineRule="auto"/>
        <w:jc w:val="both"/>
        <w:rPr>
          <w:rFonts w:ascii="Times New Roman" w:eastAsia="Times New Roman" w:hAnsi="Times New Roman" w:cs="Times New Roman"/>
          <w:sz w:val="24"/>
          <w:szCs w:val="24"/>
          <w:lang w:val="en-GB"/>
        </w:rPr>
      </w:pPr>
      <w:r w:rsidRPr="00964637">
        <w:rPr>
          <w:rFonts w:ascii="Times New Roman" w:eastAsia="Times New Roman" w:hAnsi="Times New Roman" w:cs="Times New Roman"/>
          <w:b/>
          <w:i/>
          <w:sz w:val="24"/>
          <w:szCs w:val="24"/>
          <w:lang w:val="en-GB"/>
        </w:rPr>
        <w:t xml:space="preserve">Power distance: </w:t>
      </w:r>
      <w:r w:rsidRPr="00964637">
        <w:rPr>
          <w:rFonts w:ascii="Times New Roman" w:eastAsia="Times New Roman" w:hAnsi="Times New Roman" w:cs="Times New Roman"/>
          <w:sz w:val="24"/>
          <w:szCs w:val="24"/>
          <w:lang w:val="en-GB"/>
        </w:rPr>
        <w:t xml:space="preserve">This dimension indicates that individuals in society are not equal. This dimension is helpful for an understanding attitude of culture toward inequality in society. India has scored 77 in this dimension which indicates an appreciation of hierarchy in society and organisation (Hofstede-insights, 2022). </w:t>
      </w:r>
      <w:r w:rsidR="009E7AA1" w:rsidRPr="00964637">
        <w:rPr>
          <w:rFonts w:ascii="Times New Roman" w:eastAsia="Times New Roman" w:hAnsi="Times New Roman" w:cs="Times New Roman"/>
          <w:sz w:val="24"/>
          <w:szCs w:val="24"/>
          <w:lang w:val="en-GB"/>
        </w:rPr>
        <w:t xml:space="preserve">But, </w:t>
      </w:r>
      <w:r w:rsidR="009E3737" w:rsidRPr="00964637">
        <w:rPr>
          <w:rFonts w:ascii="Times New Roman" w:eastAsia="Times New Roman" w:hAnsi="Times New Roman" w:cs="Times New Roman"/>
          <w:sz w:val="24"/>
          <w:szCs w:val="24"/>
          <w:lang w:val="en-GB"/>
        </w:rPr>
        <w:t xml:space="preserve">UK has scored 35 in this dimension. </w:t>
      </w:r>
      <w:r w:rsidRPr="00964637">
        <w:rPr>
          <w:rFonts w:ascii="Times New Roman" w:eastAsia="Times New Roman" w:hAnsi="Times New Roman" w:cs="Times New Roman"/>
          <w:sz w:val="24"/>
          <w:szCs w:val="24"/>
          <w:lang w:val="en-GB"/>
        </w:rPr>
        <w:t xml:space="preserve">Communication in such a dimension is top-down and often leads to certain negative feedback. Thus, if a UK-based company expands its business in India, it has to become familiar with power distance dimension of the society.  </w:t>
      </w:r>
    </w:p>
    <w:p w14:paraId="3F9EE00D" w14:textId="77777777" w:rsidR="00286ADC" w:rsidRPr="00964637" w:rsidRDefault="00D27A35">
      <w:pPr>
        <w:pStyle w:val="Normal1"/>
        <w:spacing w:line="360" w:lineRule="auto"/>
        <w:jc w:val="both"/>
        <w:rPr>
          <w:rFonts w:ascii="Times New Roman" w:eastAsia="Times New Roman" w:hAnsi="Times New Roman" w:cs="Times New Roman"/>
          <w:sz w:val="24"/>
          <w:szCs w:val="24"/>
          <w:lang w:val="en-GB"/>
        </w:rPr>
      </w:pPr>
      <w:r w:rsidRPr="00964637">
        <w:rPr>
          <w:rFonts w:ascii="Times New Roman" w:eastAsia="Times New Roman" w:hAnsi="Times New Roman" w:cs="Times New Roman"/>
          <w:b/>
          <w:i/>
          <w:sz w:val="24"/>
          <w:szCs w:val="24"/>
          <w:lang w:val="en-GB"/>
        </w:rPr>
        <w:t xml:space="preserve">Individualism: </w:t>
      </w:r>
      <w:r w:rsidRPr="00964637">
        <w:rPr>
          <w:rFonts w:ascii="Times New Roman" w:eastAsia="Times New Roman" w:hAnsi="Times New Roman" w:cs="Times New Roman"/>
          <w:sz w:val="24"/>
          <w:szCs w:val="24"/>
          <w:lang w:val="en-GB"/>
        </w:rPr>
        <w:t xml:space="preserve">This dimension indicates degree of interdependence members of society have. It is also associated with an individual's self-image in society. India has an </w:t>
      </w:r>
      <w:r w:rsidR="00671878" w:rsidRPr="00964637">
        <w:rPr>
          <w:rFonts w:ascii="Times New Roman" w:eastAsia="Times New Roman" w:hAnsi="Times New Roman" w:cs="Times New Roman"/>
          <w:sz w:val="24"/>
          <w:szCs w:val="24"/>
          <w:lang w:val="en-GB"/>
        </w:rPr>
        <w:t>intermediary</w:t>
      </w:r>
      <w:r w:rsidR="009E3737" w:rsidRPr="00964637">
        <w:rPr>
          <w:rFonts w:ascii="Times New Roman" w:eastAsia="Times New Roman" w:hAnsi="Times New Roman" w:cs="Times New Roman"/>
          <w:sz w:val="24"/>
          <w:szCs w:val="24"/>
          <w:lang w:val="en-GB"/>
        </w:rPr>
        <w:t xml:space="preserve"> score of 48 in this dimension. Individualism score of UK is 89. </w:t>
      </w:r>
      <w:r w:rsidRPr="00964637">
        <w:rPr>
          <w:rFonts w:ascii="Times New Roman" w:eastAsia="Times New Roman" w:hAnsi="Times New Roman" w:cs="Times New Roman"/>
          <w:sz w:val="24"/>
          <w:szCs w:val="24"/>
          <w:lang w:val="en-GB"/>
        </w:rPr>
        <w:t xml:space="preserve">This means it has both collectivist and individualist </w:t>
      </w:r>
      <w:r w:rsidR="00671878" w:rsidRPr="00964637">
        <w:rPr>
          <w:rFonts w:ascii="Times New Roman" w:eastAsia="Times New Roman" w:hAnsi="Times New Roman" w:cs="Times New Roman"/>
          <w:sz w:val="24"/>
          <w:szCs w:val="24"/>
          <w:lang w:val="en-GB"/>
        </w:rPr>
        <w:t>personality</w:t>
      </w:r>
      <w:r w:rsidRPr="00964637">
        <w:rPr>
          <w:rFonts w:ascii="Times New Roman" w:eastAsia="Times New Roman" w:hAnsi="Times New Roman" w:cs="Times New Roman"/>
          <w:sz w:val="24"/>
          <w:szCs w:val="24"/>
          <w:lang w:val="en-GB"/>
        </w:rPr>
        <w:t xml:space="preserve">. As per collectivist side, there is high performance for being in a large social framework of peoples. But, individual aspects indicate that Indian society is seen as dominant religious philosophy i.e. Hinduism. Thus, considering these aspects would help the UK-based company to perform effectively in Indian market.  </w:t>
      </w:r>
    </w:p>
    <w:p w14:paraId="4D062ECF" w14:textId="77777777" w:rsidR="00286ADC" w:rsidRPr="00964637" w:rsidRDefault="00D27A35">
      <w:pPr>
        <w:pStyle w:val="Normal1"/>
        <w:spacing w:line="360" w:lineRule="auto"/>
        <w:jc w:val="both"/>
        <w:rPr>
          <w:rFonts w:ascii="Times New Roman" w:eastAsia="Times New Roman" w:hAnsi="Times New Roman" w:cs="Times New Roman"/>
          <w:sz w:val="24"/>
          <w:szCs w:val="24"/>
          <w:lang w:val="en-GB"/>
        </w:rPr>
      </w:pPr>
      <w:r w:rsidRPr="00964637">
        <w:rPr>
          <w:rFonts w:ascii="Times New Roman" w:eastAsia="Times New Roman" w:hAnsi="Times New Roman" w:cs="Times New Roman"/>
          <w:b/>
          <w:i/>
          <w:sz w:val="24"/>
          <w:szCs w:val="24"/>
          <w:lang w:val="en-GB"/>
        </w:rPr>
        <w:t xml:space="preserve">Masculinity: </w:t>
      </w:r>
      <w:r w:rsidRPr="00964637">
        <w:rPr>
          <w:rFonts w:ascii="Times New Roman" w:eastAsia="Times New Roman" w:hAnsi="Times New Roman" w:cs="Times New Roman"/>
          <w:sz w:val="24"/>
          <w:szCs w:val="24"/>
          <w:lang w:val="en-GB"/>
        </w:rPr>
        <w:t xml:space="preserve">This dimension sheds light on fundamental issue of individuals that motivates people in linking what they do or wanting best. India scored 56 in dimension making it a </w:t>
      </w:r>
      <w:r w:rsidRPr="00964637">
        <w:rPr>
          <w:rFonts w:ascii="Times New Roman" w:eastAsia="Times New Roman" w:hAnsi="Times New Roman" w:cs="Times New Roman"/>
          <w:sz w:val="24"/>
          <w:szCs w:val="24"/>
          <w:lang w:val="en-GB"/>
        </w:rPr>
        <w:lastRenderedPageBreak/>
        <w:t xml:space="preserve">masculine society (Hofstede-insights, 2022). </w:t>
      </w:r>
      <w:r w:rsidR="009E3737" w:rsidRPr="00964637">
        <w:rPr>
          <w:rFonts w:ascii="Times New Roman" w:eastAsia="Times New Roman" w:hAnsi="Times New Roman" w:cs="Times New Roman"/>
          <w:sz w:val="24"/>
          <w:szCs w:val="24"/>
          <w:lang w:val="en-GB"/>
        </w:rPr>
        <w:t xml:space="preserve">Also, UK scored 66 in dimension making it a masculine society. </w:t>
      </w:r>
      <w:r w:rsidRPr="00964637">
        <w:rPr>
          <w:rFonts w:ascii="Times New Roman" w:eastAsia="Times New Roman" w:hAnsi="Times New Roman" w:cs="Times New Roman"/>
          <w:sz w:val="24"/>
          <w:szCs w:val="24"/>
          <w:lang w:val="en-GB"/>
        </w:rPr>
        <w:t xml:space="preserve">In countries which masculine societies, higher emphasis is provided on success, achievement, and material gains. Thus, a UK-based company can incorporate resources and labour available in Indian market and should focus on achieving higher success for its survival.  </w:t>
      </w:r>
    </w:p>
    <w:p w14:paraId="013E9E1C" w14:textId="77777777" w:rsidR="00286ADC" w:rsidRPr="00964637" w:rsidRDefault="00D27A35">
      <w:pPr>
        <w:pStyle w:val="Normal1"/>
        <w:spacing w:line="360" w:lineRule="auto"/>
        <w:jc w:val="both"/>
        <w:rPr>
          <w:rFonts w:ascii="Times New Roman" w:eastAsia="Times New Roman" w:hAnsi="Times New Roman" w:cs="Times New Roman"/>
          <w:sz w:val="24"/>
          <w:szCs w:val="24"/>
          <w:lang w:val="en-GB"/>
        </w:rPr>
      </w:pPr>
      <w:r w:rsidRPr="00964637">
        <w:rPr>
          <w:rFonts w:ascii="Times New Roman" w:eastAsia="Times New Roman" w:hAnsi="Times New Roman" w:cs="Times New Roman"/>
          <w:b/>
          <w:i/>
          <w:sz w:val="24"/>
          <w:szCs w:val="24"/>
          <w:lang w:val="en-GB"/>
        </w:rPr>
        <w:t xml:space="preserve">Uncertainty avoidance: </w:t>
      </w:r>
      <w:r w:rsidRPr="00964637">
        <w:rPr>
          <w:rFonts w:ascii="Times New Roman" w:eastAsia="Times New Roman" w:hAnsi="Times New Roman" w:cs="Times New Roman"/>
          <w:sz w:val="24"/>
          <w:szCs w:val="24"/>
          <w:lang w:val="en-GB"/>
        </w:rPr>
        <w:t xml:space="preserve">This dimension indicates </w:t>
      </w:r>
      <w:r w:rsidR="00671878" w:rsidRPr="00964637">
        <w:rPr>
          <w:rFonts w:ascii="Times New Roman" w:eastAsia="Times New Roman" w:hAnsi="Times New Roman" w:cs="Times New Roman"/>
          <w:sz w:val="24"/>
          <w:szCs w:val="24"/>
          <w:lang w:val="en-GB"/>
        </w:rPr>
        <w:t>degree</w:t>
      </w:r>
      <w:r w:rsidRPr="00964637">
        <w:rPr>
          <w:rFonts w:ascii="Times New Roman" w:eastAsia="Times New Roman" w:hAnsi="Times New Roman" w:cs="Times New Roman"/>
          <w:sz w:val="24"/>
          <w:szCs w:val="24"/>
          <w:lang w:val="en-GB"/>
        </w:rPr>
        <w:t xml:space="preserve"> to which members of a culture </w:t>
      </w:r>
      <w:r w:rsidR="00671878" w:rsidRPr="00964637">
        <w:rPr>
          <w:rFonts w:ascii="Times New Roman" w:eastAsia="Times New Roman" w:hAnsi="Times New Roman" w:cs="Times New Roman"/>
          <w:sz w:val="24"/>
          <w:szCs w:val="24"/>
          <w:lang w:val="en-GB"/>
        </w:rPr>
        <w:t>experience</w:t>
      </w:r>
      <w:r w:rsidRPr="00964637">
        <w:rPr>
          <w:rFonts w:ascii="Times New Roman" w:eastAsia="Times New Roman" w:hAnsi="Times New Roman" w:cs="Times New Roman"/>
          <w:sz w:val="24"/>
          <w:szCs w:val="24"/>
          <w:lang w:val="en-GB"/>
        </w:rPr>
        <w:t xml:space="preserve"> </w:t>
      </w:r>
      <w:r w:rsidR="00671878" w:rsidRPr="00964637">
        <w:rPr>
          <w:rFonts w:ascii="Times New Roman" w:eastAsia="Times New Roman" w:hAnsi="Times New Roman" w:cs="Times New Roman"/>
          <w:sz w:val="24"/>
          <w:szCs w:val="24"/>
          <w:lang w:val="en-GB"/>
        </w:rPr>
        <w:t>endangered</w:t>
      </w:r>
      <w:r w:rsidRPr="00964637">
        <w:rPr>
          <w:rFonts w:ascii="Times New Roman" w:eastAsia="Times New Roman" w:hAnsi="Times New Roman" w:cs="Times New Roman"/>
          <w:sz w:val="24"/>
          <w:szCs w:val="24"/>
          <w:lang w:val="en-GB"/>
        </w:rPr>
        <w:t xml:space="preserve"> by ambiguous situations and have a belief in avoiding them. India has scored 40 which </w:t>
      </w:r>
      <w:r w:rsidR="002D457C" w:rsidRPr="00964637">
        <w:rPr>
          <w:rFonts w:ascii="Times New Roman" w:eastAsia="Times New Roman" w:hAnsi="Times New Roman" w:cs="Times New Roman"/>
          <w:sz w:val="24"/>
          <w:szCs w:val="24"/>
          <w:lang w:val="en-GB"/>
        </w:rPr>
        <w:t>indicate</w:t>
      </w:r>
      <w:r w:rsidRPr="00964637">
        <w:rPr>
          <w:rFonts w:ascii="Times New Roman" w:eastAsia="Times New Roman" w:hAnsi="Times New Roman" w:cs="Times New Roman"/>
          <w:sz w:val="24"/>
          <w:szCs w:val="24"/>
          <w:lang w:val="en-GB"/>
        </w:rPr>
        <w:t xml:space="preserve"> medium-low preference if country is avoiding uncertainties. </w:t>
      </w:r>
      <w:r w:rsidR="009E3737" w:rsidRPr="00964637">
        <w:rPr>
          <w:rFonts w:ascii="Times New Roman" w:eastAsia="Times New Roman" w:hAnsi="Times New Roman" w:cs="Times New Roman"/>
          <w:sz w:val="24"/>
          <w:szCs w:val="24"/>
          <w:lang w:val="en-GB"/>
        </w:rPr>
        <w:t xml:space="preserve">But, UK has score 35 in this dimension. </w:t>
      </w:r>
      <w:r w:rsidRPr="00964637">
        <w:rPr>
          <w:rFonts w:ascii="Times New Roman" w:eastAsia="Times New Roman" w:hAnsi="Times New Roman" w:cs="Times New Roman"/>
          <w:sz w:val="24"/>
          <w:szCs w:val="24"/>
          <w:lang w:val="en-GB"/>
        </w:rPr>
        <w:t xml:space="preserve">Individuals in Indian society have acceptance of imperfection and take cause and miseries as empowering aspects. The UK-based company can align such a spirit of India in its operation for dealing with uncertain situations while operating in a new market.  </w:t>
      </w:r>
    </w:p>
    <w:p w14:paraId="5A4442A8" w14:textId="77777777" w:rsidR="00286ADC" w:rsidRPr="00964637" w:rsidRDefault="00D27A35">
      <w:pPr>
        <w:pStyle w:val="Normal1"/>
        <w:spacing w:line="360" w:lineRule="auto"/>
        <w:jc w:val="both"/>
        <w:rPr>
          <w:rFonts w:ascii="Times New Roman" w:eastAsia="Times New Roman" w:hAnsi="Times New Roman" w:cs="Times New Roman"/>
          <w:sz w:val="24"/>
          <w:szCs w:val="24"/>
          <w:lang w:val="en-GB"/>
        </w:rPr>
      </w:pPr>
      <w:r w:rsidRPr="00964637">
        <w:rPr>
          <w:rFonts w:ascii="Times New Roman" w:eastAsia="Times New Roman" w:hAnsi="Times New Roman" w:cs="Times New Roman"/>
          <w:b/>
          <w:i/>
          <w:sz w:val="24"/>
          <w:szCs w:val="24"/>
          <w:lang w:val="en-GB"/>
        </w:rPr>
        <w:t xml:space="preserve">Long-term orientation: </w:t>
      </w:r>
      <w:r w:rsidRPr="00964637">
        <w:rPr>
          <w:rFonts w:ascii="Times New Roman" w:eastAsia="Times New Roman" w:hAnsi="Times New Roman" w:cs="Times New Roman"/>
          <w:sz w:val="24"/>
          <w:szCs w:val="24"/>
          <w:lang w:val="en-GB"/>
        </w:rPr>
        <w:t xml:space="preserve">This indicates how every society has to maintain some link with the past while dealing with present challenges. </w:t>
      </w:r>
      <w:r w:rsidR="009E3737" w:rsidRPr="00964637">
        <w:rPr>
          <w:rFonts w:ascii="Times New Roman" w:eastAsia="Times New Roman" w:hAnsi="Times New Roman" w:cs="Times New Roman"/>
          <w:sz w:val="24"/>
          <w:szCs w:val="24"/>
          <w:lang w:val="en-GB"/>
        </w:rPr>
        <w:t xml:space="preserve">Both </w:t>
      </w:r>
      <w:r w:rsidRPr="00964637">
        <w:rPr>
          <w:rFonts w:ascii="Times New Roman" w:eastAsia="Times New Roman" w:hAnsi="Times New Roman" w:cs="Times New Roman"/>
          <w:sz w:val="24"/>
          <w:szCs w:val="24"/>
          <w:lang w:val="en-GB"/>
        </w:rPr>
        <w:t xml:space="preserve">India </w:t>
      </w:r>
      <w:r w:rsidR="009E3737" w:rsidRPr="00964637">
        <w:rPr>
          <w:rFonts w:ascii="Times New Roman" w:eastAsia="Times New Roman" w:hAnsi="Times New Roman" w:cs="Times New Roman"/>
          <w:sz w:val="24"/>
          <w:szCs w:val="24"/>
          <w:lang w:val="en-GB"/>
        </w:rPr>
        <w:t xml:space="preserve">and UK </w:t>
      </w:r>
      <w:r w:rsidRPr="00964637">
        <w:rPr>
          <w:rFonts w:ascii="Times New Roman" w:eastAsia="Times New Roman" w:hAnsi="Times New Roman" w:cs="Times New Roman"/>
          <w:sz w:val="24"/>
          <w:szCs w:val="24"/>
          <w:lang w:val="en-GB"/>
        </w:rPr>
        <w:t>has an intermediate score of 51 in this dimension (Hofstede-insights, 2022). India has a greater tolerance of religious views from all over world. The UK-based company can align such aspects of Indian market in its strategies for business expansion. This would help companies in competing with existing businesses with fewer complexities.</w:t>
      </w:r>
    </w:p>
    <w:p w14:paraId="07BE0080" w14:textId="77777777" w:rsidR="00286ADC" w:rsidRPr="00964637" w:rsidRDefault="00D27A35">
      <w:pPr>
        <w:pStyle w:val="Normal1"/>
        <w:spacing w:line="360" w:lineRule="auto"/>
        <w:jc w:val="both"/>
        <w:rPr>
          <w:rFonts w:ascii="Times New Roman" w:eastAsia="Times New Roman" w:hAnsi="Times New Roman" w:cs="Times New Roman"/>
          <w:sz w:val="24"/>
          <w:szCs w:val="24"/>
          <w:lang w:val="en-GB"/>
        </w:rPr>
      </w:pPr>
      <w:r w:rsidRPr="00964637">
        <w:rPr>
          <w:rFonts w:ascii="Times New Roman" w:eastAsia="Times New Roman" w:hAnsi="Times New Roman" w:cs="Times New Roman"/>
          <w:b/>
          <w:i/>
          <w:sz w:val="24"/>
          <w:szCs w:val="24"/>
          <w:lang w:val="en-GB"/>
        </w:rPr>
        <w:t xml:space="preserve">Indulgence: </w:t>
      </w:r>
      <w:r w:rsidRPr="00964637">
        <w:rPr>
          <w:rFonts w:ascii="Times New Roman" w:eastAsia="Times New Roman" w:hAnsi="Times New Roman" w:cs="Times New Roman"/>
          <w:sz w:val="24"/>
          <w:szCs w:val="24"/>
          <w:lang w:val="en-GB"/>
        </w:rPr>
        <w:t xml:space="preserve">This dimension signifies extent to which individuals try to control their desires and impulses. India has scored 26 in this dimension. </w:t>
      </w:r>
      <w:r w:rsidR="00601ECD" w:rsidRPr="00964637">
        <w:rPr>
          <w:rFonts w:ascii="Times New Roman" w:eastAsia="Times New Roman" w:hAnsi="Times New Roman" w:cs="Times New Roman"/>
          <w:sz w:val="24"/>
          <w:szCs w:val="24"/>
          <w:lang w:val="en-GB"/>
        </w:rPr>
        <w:t xml:space="preserve">On the other hand, indulgence score of UK is 69 ((Hofstede-insights, 2022). </w:t>
      </w:r>
      <w:r w:rsidRPr="00964637">
        <w:rPr>
          <w:rFonts w:ascii="Times New Roman" w:eastAsia="Times New Roman" w:hAnsi="Times New Roman" w:cs="Times New Roman"/>
          <w:sz w:val="24"/>
          <w:szCs w:val="24"/>
          <w:lang w:val="en-GB"/>
        </w:rPr>
        <w:t xml:space="preserve">It means country has a culture of restraint. Countries with </w:t>
      </w:r>
      <w:r w:rsidR="002D457C" w:rsidRPr="00964637">
        <w:rPr>
          <w:rFonts w:ascii="Times New Roman" w:eastAsia="Times New Roman" w:hAnsi="Times New Roman" w:cs="Times New Roman"/>
          <w:sz w:val="24"/>
          <w:szCs w:val="24"/>
          <w:lang w:val="en-GB"/>
        </w:rPr>
        <w:t>fewer</w:t>
      </w:r>
      <w:r w:rsidRPr="00964637">
        <w:rPr>
          <w:rFonts w:ascii="Times New Roman" w:eastAsia="Times New Roman" w:hAnsi="Times New Roman" w:cs="Times New Roman"/>
          <w:sz w:val="24"/>
          <w:szCs w:val="24"/>
          <w:lang w:val="en-GB"/>
        </w:rPr>
        <w:t xml:space="preserve"> score in this dimension tend towards pessimism and cynicism. Thus, the UK-based company would have to examine the restraint culture of India to expand business and operate well in country. </w:t>
      </w:r>
    </w:p>
    <w:p w14:paraId="1F25E8CC" w14:textId="77777777" w:rsidR="00286ADC" w:rsidRPr="00964637" w:rsidRDefault="00D27A35" w:rsidP="00E03FF4">
      <w:pPr>
        <w:pStyle w:val="Heading1"/>
      </w:pPr>
      <w:bookmarkStart w:id="4" w:name="_Toc100571446"/>
      <w:r w:rsidRPr="00964637">
        <w:t>Critical evaluation of cultural sensitivity when doing business in India</w:t>
      </w:r>
      <w:bookmarkEnd w:id="4"/>
    </w:p>
    <w:p w14:paraId="0C6099BA" w14:textId="77777777" w:rsidR="00286ADC" w:rsidRPr="00964637" w:rsidRDefault="00D27A35">
      <w:pPr>
        <w:pStyle w:val="Normal1"/>
        <w:spacing w:line="360" w:lineRule="auto"/>
        <w:jc w:val="both"/>
        <w:rPr>
          <w:rFonts w:ascii="Times New Roman" w:eastAsia="Times New Roman" w:hAnsi="Times New Roman" w:cs="Times New Roman"/>
          <w:sz w:val="24"/>
          <w:szCs w:val="24"/>
          <w:lang w:val="en-GB"/>
        </w:rPr>
      </w:pPr>
      <w:r w:rsidRPr="00964637">
        <w:rPr>
          <w:rFonts w:ascii="Times New Roman" w:eastAsia="Times New Roman" w:hAnsi="Times New Roman" w:cs="Times New Roman"/>
          <w:sz w:val="24"/>
          <w:szCs w:val="24"/>
          <w:lang w:val="en-GB"/>
        </w:rPr>
        <w:t xml:space="preserve">Cultural sensitivity can be defined as acceptance, awareness, and knowledge of other cultures and others’ cultural identities. Cultural sensitivity can be best or worst, right or wrong, and positive or negative (Lewis and Beauregard, 2018). India is a multilingual and multi-ethnic society that has notable cultural </w:t>
      </w:r>
      <w:r w:rsidR="00BF5C1B" w:rsidRPr="00964637">
        <w:rPr>
          <w:rFonts w:ascii="Times New Roman" w:eastAsia="Times New Roman" w:hAnsi="Times New Roman" w:cs="Times New Roman"/>
          <w:sz w:val="24"/>
          <w:szCs w:val="24"/>
          <w:lang w:val="en-GB"/>
        </w:rPr>
        <w:t>dissimilarities</w:t>
      </w:r>
      <w:r w:rsidRPr="00964637">
        <w:rPr>
          <w:rFonts w:ascii="Times New Roman" w:eastAsia="Times New Roman" w:hAnsi="Times New Roman" w:cs="Times New Roman"/>
          <w:sz w:val="24"/>
          <w:szCs w:val="24"/>
          <w:lang w:val="en-GB"/>
        </w:rPr>
        <w:t xml:space="preserve"> between north and south. Understanding local cultures and beliefs of India help support success of company expanding in this country. It is one of the fastest-growing </w:t>
      </w:r>
      <w:r w:rsidR="00BF5C1B" w:rsidRPr="00964637">
        <w:rPr>
          <w:rFonts w:ascii="Times New Roman" w:eastAsia="Times New Roman" w:hAnsi="Times New Roman" w:cs="Times New Roman"/>
          <w:sz w:val="24"/>
          <w:szCs w:val="24"/>
          <w:lang w:val="en-GB"/>
        </w:rPr>
        <w:t>nations</w:t>
      </w:r>
      <w:r w:rsidRPr="00964637">
        <w:rPr>
          <w:rFonts w:ascii="Times New Roman" w:eastAsia="Times New Roman" w:hAnsi="Times New Roman" w:cs="Times New Roman"/>
          <w:sz w:val="24"/>
          <w:szCs w:val="24"/>
          <w:lang w:val="en-GB"/>
        </w:rPr>
        <w:t xml:space="preserve"> that have a large potential consumer base. Political stability of this country is also a big pull for expanding companies. Along with a thriving capital market, India has well-developed banking system. Cultural sensitivity of India for supporting expansion plan of UK-based </w:t>
      </w:r>
      <w:r w:rsidR="002D457C" w:rsidRPr="00964637">
        <w:rPr>
          <w:rFonts w:ascii="Times New Roman" w:eastAsia="Times New Roman" w:hAnsi="Times New Roman" w:cs="Times New Roman"/>
          <w:sz w:val="24"/>
          <w:szCs w:val="24"/>
          <w:lang w:val="en-GB"/>
        </w:rPr>
        <w:t>Company</w:t>
      </w:r>
      <w:r w:rsidRPr="00964637">
        <w:rPr>
          <w:rFonts w:ascii="Times New Roman" w:eastAsia="Times New Roman" w:hAnsi="Times New Roman" w:cs="Times New Roman"/>
          <w:sz w:val="24"/>
          <w:szCs w:val="24"/>
          <w:lang w:val="en-GB"/>
        </w:rPr>
        <w:t xml:space="preserve"> is focussed as under:</w:t>
      </w:r>
    </w:p>
    <w:p w14:paraId="70F63036" w14:textId="77777777" w:rsidR="00286ADC" w:rsidRPr="00964637" w:rsidRDefault="00D27A35">
      <w:pPr>
        <w:pStyle w:val="Normal1"/>
        <w:spacing w:line="360" w:lineRule="auto"/>
        <w:jc w:val="both"/>
        <w:rPr>
          <w:rFonts w:ascii="Times New Roman" w:eastAsia="Times New Roman" w:hAnsi="Times New Roman" w:cs="Times New Roman"/>
          <w:b/>
          <w:i/>
          <w:sz w:val="24"/>
          <w:szCs w:val="24"/>
          <w:lang w:val="en-GB"/>
        </w:rPr>
      </w:pPr>
      <w:r w:rsidRPr="00964637">
        <w:rPr>
          <w:rFonts w:ascii="Times New Roman" w:eastAsia="Times New Roman" w:hAnsi="Times New Roman" w:cs="Times New Roman"/>
          <w:b/>
          <w:i/>
          <w:sz w:val="24"/>
          <w:szCs w:val="24"/>
          <w:lang w:val="en-GB"/>
        </w:rPr>
        <w:lastRenderedPageBreak/>
        <w:t>Building long-term relationship</w:t>
      </w:r>
    </w:p>
    <w:p w14:paraId="2FA477F0" w14:textId="77777777" w:rsidR="00286ADC" w:rsidRPr="00964637" w:rsidRDefault="00D27A35">
      <w:pPr>
        <w:pStyle w:val="Normal1"/>
        <w:spacing w:line="360" w:lineRule="auto"/>
        <w:jc w:val="both"/>
        <w:rPr>
          <w:rFonts w:ascii="Times New Roman" w:eastAsia="Times New Roman" w:hAnsi="Times New Roman" w:cs="Times New Roman"/>
          <w:sz w:val="24"/>
          <w:szCs w:val="24"/>
          <w:lang w:val="en-GB"/>
        </w:rPr>
      </w:pPr>
      <w:r w:rsidRPr="00964637">
        <w:rPr>
          <w:rFonts w:ascii="Times New Roman" w:eastAsia="Times New Roman" w:hAnsi="Times New Roman" w:cs="Times New Roman"/>
          <w:sz w:val="24"/>
          <w:szCs w:val="24"/>
          <w:lang w:val="en-GB"/>
        </w:rPr>
        <w:t xml:space="preserve">Business decisions in India tend to base on gut feeling and trust. Indian entrepreneurs place significant value on </w:t>
      </w:r>
      <w:r w:rsidR="00BF5C1B" w:rsidRPr="00964637">
        <w:rPr>
          <w:rFonts w:ascii="Times New Roman" w:eastAsia="Times New Roman" w:hAnsi="Times New Roman" w:cs="Times New Roman"/>
          <w:sz w:val="24"/>
          <w:szCs w:val="24"/>
          <w:lang w:val="en-GB"/>
        </w:rPr>
        <w:t>refining</w:t>
      </w:r>
      <w:r w:rsidRPr="00964637">
        <w:rPr>
          <w:rFonts w:ascii="Times New Roman" w:eastAsia="Times New Roman" w:hAnsi="Times New Roman" w:cs="Times New Roman"/>
          <w:sz w:val="24"/>
          <w:szCs w:val="24"/>
          <w:lang w:val="en-GB"/>
        </w:rPr>
        <w:t xml:space="preserve"> relationships with individuals they do </w:t>
      </w:r>
      <w:r w:rsidR="00BF5C1B" w:rsidRPr="00964637">
        <w:rPr>
          <w:rFonts w:ascii="Times New Roman" w:eastAsia="Times New Roman" w:hAnsi="Times New Roman" w:cs="Times New Roman"/>
          <w:sz w:val="24"/>
          <w:szCs w:val="24"/>
          <w:lang w:val="en-GB"/>
        </w:rPr>
        <w:t>dealing</w:t>
      </w:r>
      <w:r w:rsidRPr="00964637">
        <w:rPr>
          <w:rFonts w:ascii="Times New Roman" w:eastAsia="Times New Roman" w:hAnsi="Times New Roman" w:cs="Times New Roman"/>
          <w:sz w:val="24"/>
          <w:szCs w:val="24"/>
          <w:lang w:val="en-GB"/>
        </w:rPr>
        <w:t xml:space="preserve"> with. Thus, entrepreneurs of UK-based businesses should emphasise building strong relationships with their Indian partners for facilitating long-term stability in country. For instance, entrepreneurs should take time to understand contracts and make small talks to socialise for developing relationships. </w:t>
      </w:r>
    </w:p>
    <w:p w14:paraId="5399F074" w14:textId="77777777" w:rsidR="00286ADC" w:rsidRPr="00964637" w:rsidRDefault="00D27A35">
      <w:pPr>
        <w:pStyle w:val="Normal1"/>
        <w:spacing w:line="360" w:lineRule="auto"/>
        <w:jc w:val="both"/>
        <w:rPr>
          <w:rFonts w:ascii="Times New Roman" w:eastAsia="Times New Roman" w:hAnsi="Times New Roman" w:cs="Times New Roman"/>
          <w:b/>
          <w:i/>
          <w:sz w:val="24"/>
          <w:szCs w:val="24"/>
          <w:lang w:val="en-GB"/>
        </w:rPr>
      </w:pPr>
      <w:r w:rsidRPr="00964637">
        <w:rPr>
          <w:rFonts w:ascii="Times New Roman" w:eastAsia="Times New Roman" w:hAnsi="Times New Roman" w:cs="Times New Roman"/>
          <w:b/>
          <w:i/>
          <w:sz w:val="24"/>
          <w:szCs w:val="24"/>
          <w:lang w:val="en-GB"/>
        </w:rPr>
        <w:t>Understanding business language</w:t>
      </w:r>
    </w:p>
    <w:p w14:paraId="53AA69CE" w14:textId="77777777" w:rsidR="00286ADC" w:rsidRPr="00964637" w:rsidRDefault="00D27A35">
      <w:pPr>
        <w:pStyle w:val="Normal1"/>
        <w:spacing w:line="360" w:lineRule="auto"/>
        <w:jc w:val="both"/>
        <w:rPr>
          <w:rFonts w:ascii="Times New Roman" w:eastAsia="Times New Roman" w:hAnsi="Times New Roman" w:cs="Times New Roman"/>
          <w:sz w:val="24"/>
          <w:szCs w:val="24"/>
          <w:lang w:val="en-GB"/>
        </w:rPr>
      </w:pPr>
      <w:r w:rsidRPr="00964637">
        <w:rPr>
          <w:rFonts w:ascii="Times New Roman" w:eastAsia="Times New Roman" w:hAnsi="Times New Roman" w:cs="Times New Roman"/>
          <w:sz w:val="24"/>
          <w:szCs w:val="24"/>
          <w:lang w:val="en-GB"/>
        </w:rPr>
        <w:t xml:space="preserve">English is official language all over world and many locals can speak it </w:t>
      </w:r>
      <w:r w:rsidR="00BF5C1B" w:rsidRPr="00964637">
        <w:rPr>
          <w:rFonts w:ascii="Times New Roman" w:eastAsia="Times New Roman" w:hAnsi="Times New Roman" w:cs="Times New Roman"/>
          <w:sz w:val="24"/>
          <w:szCs w:val="24"/>
          <w:lang w:val="en-GB"/>
        </w:rPr>
        <w:t>confidently</w:t>
      </w:r>
      <w:r w:rsidRPr="00964637">
        <w:rPr>
          <w:rFonts w:ascii="Times New Roman" w:eastAsia="Times New Roman" w:hAnsi="Times New Roman" w:cs="Times New Roman"/>
          <w:sz w:val="24"/>
          <w:szCs w:val="24"/>
          <w:lang w:val="en-GB"/>
        </w:rPr>
        <w:t xml:space="preserve">. Indian people find it tough to say “no” as they </w:t>
      </w:r>
      <w:r w:rsidR="00BF5C1B" w:rsidRPr="00964637">
        <w:rPr>
          <w:rFonts w:ascii="Times New Roman" w:eastAsia="Times New Roman" w:hAnsi="Times New Roman" w:cs="Times New Roman"/>
          <w:sz w:val="24"/>
          <w:szCs w:val="24"/>
          <w:lang w:val="en-GB"/>
        </w:rPr>
        <w:t>consider</w:t>
      </w:r>
      <w:r w:rsidRPr="00964637">
        <w:rPr>
          <w:rFonts w:ascii="Times New Roman" w:eastAsia="Times New Roman" w:hAnsi="Times New Roman" w:cs="Times New Roman"/>
          <w:sz w:val="24"/>
          <w:szCs w:val="24"/>
          <w:lang w:val="en-GB"/>
        </w:rPr>
        <w:t xml:space="preserve"> it can be </w:t>
      </w:r>
      <w:r w:rsidR="00BF5C1B" w:rsidRPr="00964637">
        <w:rPr>
          <w:rFonts w:ascii="Times New Roman" w:eastAsia="Times New Roman" w:hAnsi="Times New Roman" w:cs="Times New Roman"/>
          <w:sz w:val="24"/>
          <w:szCs w:val="24"/>
          <w:lang w:val="en-GB"/>
        </w:rPr>
        <w:t>alleged</w:t>
      </w:r>
      <w:r w:rsidRPr="00964637">
        <w:rPr>
          <w:rFonts w:ascii="Times New Roman" w:eastAsia="Times New Roman" w:hAnsi="Times New Roman" w:cs="Times New Roman"/>
          <w:sz w:val="24"/>
          <w:szCs w:val="24"/>
          <w:lang w:val="en-GB"/>
        </w:rPr>
        <w:t xml:space="preserve"> as offensive (Beugelsdijk </w:t>
      </w:r>
      <w:r w:rsidRPr="00964637">
        <w:rPr>
          <w:rFonts w:ascii="Times New Roman" w:eastAsia="Times New Roman" w:hAnsi="Times New Roman" w:cs="Times New Roman"/>
          <w:i/>
          <w:sz w:val="24"/>
          <w:szCs w:val="24"/>
          <w:lang w:val="en-GB"/>
        </w:rPr>
        <w:t xml:space="preserve">et al. </w:t>
      </w:r>
      <w:r w:rsidRPr="00964637">
        <w:rPr>
          <w:rFonts w:ascii="Times New Roman" w:eastAsia="Times New Roman" w:hAnsi="Times New Roman" w:cs="Times New Roman"/>
          <w:sz w:val="24"/>
          <w:szCs w:val="24"/>
          <w:lang w:val="en-GB"/>
        </w:rPr>
        <w:t xml:space="preserve">2018). Instead, they may give evasive responses like “we will try” or “yes but”. Thus, the manager of a UK-based company should understand properly what its India-based partners and workforce are trying to say to avoid problems. The company has to work together with its Indian partners to disrupt market by developing an innovative product or service. </w:t>
      </w:r>
    </w:p>
    <w:p w14:paraId="4BA9F19B" w14:textId="77777777" w:rsidR="00286ADC" w:rsidRPr="00964637" w:rsidRDefault="00D27A35">
      <w:pPr>
        <w:pStyle w:val="Normal1"/>
        <w:spacing w:line="360" w:lineRule="auto"/>
        <w:jc w:val="both"/>
        <w:rPr>
          <w:rFonts w:ascii="Times New Roman" w:eastAsia="Times New Roman" w:hAnsi="Times New Roman" w:cs="Times New Roman"/>
          <w:b/>
          <w:i/>
          <w:sz w:val="24"/>
          <w:szCs w:val="24"/>
          <w:lang w:val="en-GB"/>
        </w:rPr>
      </w:pPr>
      <w:r w:rsidRPr="00964637">
        <w:rPr>
          <w:rFonts w:ascii="Times New Roman" w:eastAsia="Times New Roman" w:hAnsi="Times New Roman" w:cs="Times New Roman"/>
          <w:b/>
          <w:i/>
          <w:sz w:val="24"/>
          <w:szCs w:val="24"/>
          <w:lang w:val="en-GB"/>
        </w:rPr>
        <w:t>Respecting meeting etiquettes</w:t>
      </w:r>
    </w:p>
    <w:p w14:paraId="51A6A51E" w14:textId="77777777" w:rsidR="00286ADC" w:rsidRPr="00964637" w:rsidRDefault="00D27A35">
      <w:pPr>
        <w:pStyle w:val="Normal1"/>
        <w:spacing w:line="360" w:lineRule="auto"/>
        <w:jc w:val="both"/>
        <w:rPr>
          <w:rFonts w:ascii="Times New Roman" w:eastAsia="Times New Roman" w:hAnsi="Times New Roman" w:cs="Times New Roman"/>
          <w:sz w:val="24"/>
          <w:szCs w:val="24"/>
          <w:lang w:val="en-GB"/>
        </w:rPr>
      </w:pPr>
      <w:r w:rsidRPr="00964637">
        <w:rPr>
          <w:rFonts w:ascii="Times New Roman" w:eastAsia="Times New Roman" w:hAnsi="Times New Roman" w:cs="Times New Roman"/>
          <w:sz w:val="24"/>
          <w:szCs w:val="24"/>
          <w:lang w:val="en-GB"/>
        </w:rPr>
        <w:t xml:space="preserve">A hierarchical relationship between staff and managers can be found in India. As per Paais and Pattiruhu (2020), in hierarchical management, decisions are mainly taken by higher authorities. Such aspects can be assessed for understanding cultural sensitivity of India. For instance, entrepreneurs of UK-based companies should </w:t>
      </w:r>
      <w:r w:rsidR="00BF5C1B" w:rsidRPr="00964637">
        <w:rPr>
          <w:rFonts w:ascii="Times New Roman" w:eastAsia="Times New Roman" w:hAnsi="Times New Roman" w:cs="Times New Roman"/>
          <w:sz w:val="24"/>
          <w:szCs w:val="24"/>
          <w:lang w:val="en-GB"/>
        </w:rPr>
        <w:t>all the time</w:t>
      </w:r>
      <w:r w:rsidRPr="00964637">
        <w:rPr>
          <w:rFonts w:ascii="Times New Roman" w:eastAsia="Times New Roman" w:hAnsi="Times New Roman" w:cs="Times New Roman"/>
          <w:sz w:val="24"/>
          <w:szCs w:val="24"/>
          <w:lang w:val="en-GB"/>
        </w:rPr>
        <w:t xml:space="preserve"> </w:t>
      </w:r>
      <w:r w:rsidR="00BF5C1B" w:rsidRPr="00964637">
        <w:rPr>
          <w:rFonts w:ascii="Times New Roman" w:eastAsia="Times New Roman" w:hAnsi="Times New Roman" w:cs="Times New Roman"/>
          <w:sz w:val="24"/>
          <w:szCs w:val="24"/>
          <w:lang w:val="en-GB"/>
        </w:rPr>
        <w:t>welcome</w:t>
      </w:r>
      <w:r w:rsidRPr="00964637">
        <w:rPr>
          <w:rFonts w:ascii="Times New Roman" w:eastAsia="Times New Roman" w:hAnsi="Times New Roman" w:cs="Times New Roman"/>
          <w:sz w:val="24"/>
          <w:szCs w:val="24"/>
          <w:lang w:val="en-GB"/>
        </w:rPr>
        <w:t xml:space="preserve"> the most senior </w:t>
      </w:r>
      <w:r w:rsidR="00BF5C1B" w:rsidRPr="00964637">
        <w:rPr>
          <w:rFonts w:ascii="Times New Roman" w:eastAsia="Times New Roman" w:hAnsi="Times New Roman" w:cs="Times New Roman"/>
          <w:sz w:val="24"/>
          <w:szCs w:val="24"/>
          <w:lang w:val="en-GB"/>
        </w:rPr>
        <w:t>individual</w:t>
      </w:r>
      <w:r w:rsidRPr="00964637">
        <w:rPr>
          <w:rFonts w:ascii="Times New Roman" w:eastAsia="Times New Roman" w:hAnsi="Times New Roman" w:cs="Times New Roman"/>
          <w:sz w:val="24"/>
          <w:szCs w:val="24"/>
          <w:lang w:val="en-GB"/>
        </w:rPr>
        <w:t xml:space="preserve"> first in a meeting. Besides, while exchanging visiting cards, use of the right hand should be made as it is construed as respectful in India. Further, company should ensure punctuality during meetings for ensuring a sound image in eyes of investors and partners. </w:t>
      </w:r>
    </w:p>
    <w:p w14:paraId="011959A0" w14:textId="77777777" w:rsidR="00286ADC" w:rsidRPr="00964637" w:rsidRDefault="00D27A35">
      <w:pPr>
        <w:pStyle w:val="Normal1"/>
        <w:spacing w:line="360" w:lineRule="auto"/>
        <w:jc w:val="both"/>
        <w:rPr>
          <w:rFonts w:ascii="Times New Roman" w:eastAsia="Times New Roman" w:hAnsi="Times New Roman" w:cs="Times New Roman"/>
          <w:b/>
          <w:i/>
          <w:sz w:val="24"/>
          <w:szCs w:val="24"/>
          <w:lang w:val="en-GB"/>
        </w:rPr>
      </w:pPr>
      <w:r w:rsidRPr="00964637">
        <w:rPr>
          <w:rFonts w:ascii="Times New Roman" w:eastAsia="Times New Roman" w:hAnsi="Times New Roman" w:cs="Times New Roman"/>
          <w:b/>
          <w:i/>
          <w:sz w:val="24"/>
          <w:szCs w:val="24"/>
          <w:lang w:val="en-GB"/>
        </w:rPr>
        <w:t>Making right first impression</w:t>
      </w:r>
    </w:p>
    <w:p w14:paraId="44900DEA" w14:textId="77777777" w:rsidR="00286ADC" w:rsidRPr="00964637" w:rsidRDefault="00D27A35">
      <w:pPr>
        <w:pStyle w:val="Normal1"/>
        <w:spacing w:line="360" w:lineRule="auto"/>
        <w:jc w:val="both"/>
        <w:rPr>
          <w:rFonts w:ascii="Times New Roman" w:eastAsia="Times New Roman" w:hAnsi="Times New Roman" w:cs="Times New Roman"/>
          <w:sz w:val="24"/>
          <w:szCs w:val="24"/>
          <w:lang w:val="en-GB"/>
        </w:rPr>
      </w:pPr>
      <w:r w:rsidRPr="00964637">
        <w:rPr>
          <w:rFonts w:ascii="Times New Roman" w:eastAsia="Times New Roman" w:hAnsi="Times New Roman" w:cs="Times New Roman"/>
          <w:sz w:val="24"/>
          <w:szCs w:val="24"/>
          <w:lang w:val="en-GB"/>
        </w:rPr>
        <w:t xml:space="preserve">In India, business dress mainly includes smart and comfortable clothing that includes lightweight suits for men and trousers or suits for women. A handshake is </w:t>
      </w:r>
      <w:r w:rsidR="00BF5C1B" w:rsidRPr="00964637">
        <w:rPr>
          <w:rFonts w:ascii="Times New Roman" w:eastAsia="Times New Roman" w:hAnsi="Times New Roman" w:cs="Times New Roman"/>
          <w:sz w:val="24"/>
          <w:szCs w:val="24"/>
          <w:lang w:val="en-GB"/>
        </w:rPr>
        <w:t>universal</w:t>
      </w:r>
      <w:r w:rsidRPr="00964637">
        <w:rPr>
          <w:rFonts w:ascii="Times New Roman" w:eastAsia="Times New Roman" w:hAnsi="Times New Roman" w:cs="Times New Roman"/>
          <w:sz w:val="24"/>
          <w:szCs w:val="24"/>
          <w:lang w:val="en-GB"/>
        </w:rPr>
        <w:t xml:space="preserve"> across India while many Indians prefer “namaste” a local </w:t>
      </w:r>
      <w:r w:rsidR="00BF5C1B" w:rsidRPr="00964637">
        <w:rPr>
          <w:rFonts w:ascii="Times New Roman" w:eastAsia="Times New Roman" w:hAnsi="Times New Roman" w:cs="Times New Roman"/>
          <w:sz w:val="24"/>
          <w:szCs w:val="24"/>
          <w:lang w:val="en-GB"/>
        </w:rPr>
        <w:t>welcoming</w:t>
      </w:r>
      <w:r w:rsidRPr="00964637">
        <w:rPr>
          <w:rFonts w:ascii="Times New Roman" w:eastAsia="Times New Roman" w:hAnsi="Times New Roman" w:cs="Times New Roman"/>
          <w:sz w:val="24"/>
          <w:szCs w:val="24"/>
          <w:lang w:val="en-GB"/>
        </w:rPr>
        <w:t xml:space="preserve"> that includes pressing palm together with figures pointing upward</w:t>
      </w:r>
      <w:r w:rsidR="00456FF8" w:rsidRPr="00964637">
        <w:rPr>
          <w:rFonts w:ascii="Times New Roman" w:eastAsia="Times New Roman" w:hAnsi="Times New Roman" w:cs="Times New Roman"/>
          <w:sz w:val="24"/>
          <w:szCs w:val="24"/>
          <w:lang w:val="en-GB"/>
        </w:rPr>
        <w:t xml:space="preserve">. </w:t>
      </w:r>
      <w:r w:rsidRPr="00964637">
        <w:rPr>
          <w:rFonts w:ascii="Times New Roman" w:eastAsia="Times New Roman" w:hAnsi="Times New Roman" w:cs="Times New Roman"/>
          <w:sz w:val="24"/>
          <w:szCs w:val="24"/>
          <w:lang w:val="en-GB"/>
        </w:rPr>
        <w:t xml:space="preserve">Thus, UK-based </w:t>
      </w:r>
      <w:r w:rsidR="002D457C" w:rsidRPr="00964637">
        <w:rPr>
          <w:rFonts w:ascii="Times New Roman" w:eastAsia="Times New Roman" w:hAnsi="Times New Roman" w:cs="Times New Roman"/>
          <w:sz w:val="24"/>
          <w:szCs w:val="24"/>
          <w:lang w:val="en-GB"/>
        </w:rPr>
        <w:t>Company</w:t>
      </w:r>
      <w:r w:rsidRPr="00964637">
        <w:rPr>
          <w:rFonts w:ascii="Times New Roman" w:eastAsia="Times New Roman" w:hAnsi="Times New Roman" w:cs="Times New Roman"/>
          <w:sz w:val="24"/>
          <w:szCs w:val="24"/>
          <w:lang w:val="en-GB"/>
        </w:rPr>
        <w:t xml:space="preserve"> can consider such aspects while expanding business in India. This will affect survival of this company in India. </w:t>
      </w:r>
    </w:p>
    <w:p w14:paraId="6572AC17" w14:textId="77777777" w:rsidR="00286ADC" w:rsidRPr="00964637" w:rsidRDefault="00D27A35">
      <w:pPr>
        <w:pStyle w:val="Normal1"/>
        <w:spacing w:line="360" w:lineRule="auto"/>
        <w:jc w:val="both"/>
        <w:rPr>
          <w:rFonts w:ascii="Times New Roman" w:eastAsia="Times New Roman" w:hAnsi="Times New Roman" w:cs="Times New Roman"/>
          <w:b/>
          <w:i/>
          <w:sz w:val="24"/>
          <w:szCs w:val="24"/>
          <w:lang w:val="en-GB"/>
        </w:rPr>
      </w:pPr>
      <w:r w:rsidRPr="00964637">
        <w:rPr>
          <w:rFonts w:ascii="Times New Roman" w:eastAsia="Times New Roman" w:hAnsi="Times New Roman" w:cs="Times New Roman"/>
          <w:b/>
          <w:i/>
          <w:sz w:val="24"/>
          <w:szCs w:val="24"/>
          <w:lang w:val="en-GB"/>
        </w:rPr>
        <w:t xml:space="preserve">Understanding cultural hotbed     </w:t>
      </w:r>
    </w:p>
    <w:p w14:paraId="7B40CABD" w14:textId="77777777" w:rsidR="00286ADC" w:rsidRPr="00964637" w:rsidRDefault="00D27A35">
      <w:pPr>
        <w:pStyle w:val="Normal1"/>
        <w:spacing w:line="360" w:lineRule="auto"/>
        <w:jc w:val="both"/>
        <w:rPr>
          <w:rFonts w:ascii="Times New Roman" w:eastAsia="Times New Roman" w:hAnsi="Times New Roman" w:cs="Times New Roman"/>
          <w:sz w:val="24"/>
          <w:szCs w:val="24"/>
          <w:lang w:val="en-GB"/>
        </w:rPr>
      </w:pPr>
      <w:r w:rsidRPr="00964637">
        <w:rPr>
          <w:rFonts w:ascii="Times New Roman" w:eastAsia="Times New Roman" w:hAnsi="Times New Roman" w:cs="Times New Roman"/>
          <w:sz w:val="24"/>
          <w:szCs w:val="24"/>
          <w:lang w:val="en-GB"/>
        </w:rPr>
        <w:t xml:space="preserve">India is a multi-ethnic and multilingual society. Organisations are rooted in country for developing long-term relationships. Besides, understanding underlying values and beliefs of local system is crucial as it affects workplace (Rosado-Serrano </w:t>
      </w:r>
      <w:r w:rsidRPr="00964637">
        <w:rPr>
          <w:rFonts w:ascii="Times New Roman" w:eastAsia="Times New Roman" w:hAnsi="Times New Roman" w:cs="Times New Roman"/>
          <w:i/>
          <w:sz w:val="24"/>
          <w:szCs w:val="24"/>
          <w:lang w:val="en-GB"/>
        </w:rPr>
        <w:t xml:space="preserve">et al. </w:t>
      </w:r>
      <w:r w:rsidRPr="00964637">
        <w:rPr>
          <w:rFonts w:ascii="Times New Roman" w:eastAsia="Times New Roman" w:hAnsi="Times New Roman" w:cs="Times New Roman"/>
          <w:sz w:val="24"/>
          <w:szCs w:val="24"/>
          <w:lang w:val="en-GB"/>
        </w:rPr>
        <w:t xml:space="preserve">2018). For instance, having an idea of local businesses would help UK-based business would help determine </w:t>
      </w:r>
      <w:r w:rsidRPr="00964637">
        <w:rPr>
          <w:rFonts w:ascii="Times New Roman" w:eastAsia="Times New Roman" w:hAnsi="Times New Roman" w:cs="Times New Roman"/>
          <w:sz w:val="24"/>
          <w:szCs w:val="24"/>
          <w:lang w:val="en-GB"/>
        </w:rPr>
        <w:lastRenderedPageBreak/>
        <w:t xml:space="preserve">requirements of customer base and understand market gap. In this way, the company can survive profitably in Indian market. </w:t>
      </w:r>
    </w:p>
    <w:p w14:paraId="7FAEB36F" w14:textId="77777777" w:rsidR="00286ADC" w:rsidRPr="00964637" w:rsidRDefault="00D27A35" w:rsidP="00E03FF4">
      <w:pPr>
        <w:pStyle w:val="Heading1"/>
      </w:pPr>
      <w:bookmarkStart w:id="5" w:name="_Toc100571447"/>
      <w:r w:rsidRPr="00964637">
        <w:t>Evaluation of different communication barriers experienced by foreign businesses</w:t>
      </w:r>
      <w:bookmarkEnd w:id="5"/>
      <w:r w:rsidRPr="00964637">
        <w:t xml:space="preserve"> </w:t>
      </w:r>
    </w:p>
    <w:p w14:paraId="6C26B669" w14:textId="77777777" w:rsidR="00286ADC" w:rsidRPr="00964637" w:rsidRDefault="00BF5C1B">
      <w:pPr>
        <w:pStyle w:val="Normal1"/>
        <w:spacing w:line="360" w:lineRule="auto"/>
        <w:jc w:val="both"/>
        <w:rPr>
          <w:rFonts w:ascii="Times New Roman" w:eastAsia="Times New Roman" w:hAnsi="Times New Roman" w:cs="Times New Roman"/>
          <w:sz w:val="24"/>
          <w:szCs w:val="24"/>
          <w:lang w:val="en-GB"/>
        </w:rPr>
      </w:pPr>
      <w:r w:rsidRPr="00964637">
        <w:rPr>
          <w:rFonts w:ascii="Times New Roman" w:eastAsia="Times New Roman" w:hAnsi="Times New Roman" w:cs="Times New Roman"/>
          <w:sz w:val="24"/>
          <w:szCs w:val="24"/>
          <w:lang w:val="en-GB"/>
        </w:rPr>
        <w:t>B</w:t>
      </w:r>
      <w:r w:rsidR="00D27A35" w:rsidRPr="00964637">
        <w:rPr>
          <w:rFonts w:ascii="Times New Roman" w:eastAsia="Times New Roman" w:hAnsi="Times New Roman" w:cs="Times New Roman"/>
          <w:sz w:val="24"/>
          <w:szCs w:val="24"/>
          <w:lang w:val="en-GB"/>
        </w:rPr>
        <w:t xml:space="preserve">arriers </w:t>
      </w:r>
      <w:r w:rsidRPr="00964637">
        <w:rPr>
          <w:rFonts w:ascii="Times New Roman" w:eastAsia="Times New Roman" w:hAnsi="Times New Roman" w:cs="Times New Roman"/>
          <w:sz w:val="24"/>
          <w:szCs w:val="24"/>
          <w:lang w:val="en-GB"/>
        </w:rPr>
        <w:t xml:space="preserve">in communication </w:t>
      </w:r>
      <w:r w:rsidR="00D27A35" w:rsidRPr="00964637">
        <w:rPr>
          <w:rFonts w:ascii="Times New Roman" w:eastAsia="Times New Roman" w:hAnsi="Times New Roman" w:cs="Times New Roman"/>
          <w:sz w:val="24"/>
          <w:szCs w:val="24"/>
          <w:lang w:val="en-GB"/>
        </w:rPr>
        <w:t xml:space="preserve">include anything which enables or prevents communicators to deliver the </w:t>
      </w:r>
      <w:r w:rsidRPr="00964637">
        <w:rPr>
          <w:rFonts w:ascii="Times New Roman" w:eastAsia="Times New Roman" w:hAnsi="Times New Roman" w:cs="Times New Roman"/>
          <w:sz w:val="24"/>
          <w:szCs w:val="24"/>
          <w:lang w:val="en-GB"/>
        </w:rPr>
        <w:t>correct</w:t>
      </w:r>
      <w:r w:rsidR="00D27A35" w:rsidRPr="00964637">
        <w:rPr>
          <w:rFonts w:ascii="Times New Roman" w:eastAsia="Times New Roman" w:hAnsi="Times New Roman" w:cs="Times New Roman"/>
          <w:sz w:val="24"/>
          <w:szCs w:val="24"/>
          <w:lang w:val="en-GB"/>
        </w:rPr>
        <w:t xml:space="preserve"> message to right </w:t>
      </w:r>
      <w:r w:rsidRPr="00964637">
        <w:rPr>
          <w:rFonts w:ascii="Times New Roman" w:eastAsia="Times New Roman" w:hAnsi="Times New Roman" w:cs="Times New Roman"/>
          <w:sz w:val="24"/>
          <w:szCs w:val="24"/>
          <w:lang w:val="en-GB"/>
        </w:rPr>
        <w:t>individual</w:t>
      </w:r>
      <w:r w:rsidR="00D27A35" w:rsidRPr="00964637">
        <w:rPr>
          <w:rFonts w:ascii="Times New Roman" w:eastAsia="Times New Roman" w:hAnsi="Times New Roman" w:cs="Times New Roman"/>
          <w:sz w:val="24"/>
          <w:szCs w:val="24"/>
          <w:lang w:val="en-GB"/>
        </w:rPr>
        <w:t xml:space="preserve"> at right </w:t>
      </w:r>
      <w:r w:rsidRPr="00964637">
        <w:rPr>
          <w:rFonts w:ascii="Times New Roman" w:eastAsia="Times New Roman" w:hAnsi="Times New Roman" w:cs="Times New Roman"/>
          <w:sz w:val="24"/>
          <w:szCs w:val="24"/>
          <w:lang w:val="en-GB"/>
        </w:rPr>
        <w:t>point in time</w:t>
      </w:r>
      <w:r w:rsidR="00D27A35" w:rsidRPr="00964637">
        <w:rPr>
          <w:rFonts w:ascii="Times New Roman" w:eastAsia="Times New Roman" w:hAnsi="Times New Roman" w:cs="Times New Roman"/>
          <w:sz w:val="24"/>
          <w:szCs w:val="24"/>
          <w:lang w:val="en-GB"/>
        </w:rPr>
        <w:t xml:space="preserve">. There can be several communication barriers that can affect smooth flow of information. Such barriers are physical communication barriers, emotional communication batters, and language communication barriers (Kahiya, 2018). Physical communication barriers take place due to remorse working, social distancing, </w:t>
      </w:r>
      <w:r w:rsidR="002D457C" w:rsidRPr="00964637">
        <w:rPr>
          <w:rFonts w:ascii="Times New Roman" w:eastAsia="Times New Roman" w:hAnsi="Times New Roman" w:cs="Times New Roman"/>
          <w:sz w:val="24"/>
          <w:szCs w:val="24"/>
          <w:lang w:val="en-GB"/>
        </w:rPr>
        <w:t>desk less</w:t>
      </w:r>
      <w:r w:rsidR="00D27A35" w:rsidRPr="00964637">
        <w:rPr>
          <w:rFonts w:ascii="Times New Roman" w:eastAsia="Times New Roman" w:hAnsi="Times New Roman" w:cs="Times New Roman"/>
          <w:sz w:val="24"/>
          <w:szCs w:val="24"/>
          <w:lang w:val="en-GB"/>
        </w:rPr>
        <w:t xml:space="preserve"> nature of work, and others. Besides, language communication barriers take place due to differences in verbal language. Moreover, emotional communication barriers take place due to mistrust and fear. These communication barriers in international business provide a high-level overview of cause of inadequate communication. Different communication barriers experienced by foreign businesses in India are discussed as under:    </w:t>
      </w:r>
    </w:p>
    <w:p w14:paraId="2430DB8C" w14:textId="77777777" w:rsidR="00286ADC" w:rsidRPr="00964637" w:rsidRDefault="00D27A35">
      <w:pPr>
        <w:pStyle w:val="Normal1"/>
        <w:spacing w:line="360" w:lineRule="auto"/>
        <w:jc w:val="both"/>
        <w:rPr>
          <w:rFonts w:ascii="Times New Roman" w:eastAsia="Times New Roman" w:hAnsi="Times New Roman" w:cs="Times New Roman"/>
          <w:b/>
          <w:i/>
          <w:sz w:val="24"/>
          <w:szCs w:val="24"/>
          <w:lang w:val="en-GB"/>
        </w:rPr>
      </w:pPr>
      <w:r w:rsidRPr="00964637">
        <w:rPr>
          <w:rFonts w:ascii="Times New Roman" w:eastAsia="Times New Roman" w:hAnsi="Times New Roman" w:cs="Times New Roman"/>
          <w:b/>
          <w:i/>
          <w:sz w:val="24"/>
          <w:szCs w:val="24"/>
          <w:lang w:val="en-GB"/>
        </w:rPr>
        <w:t>Information overload</w:t>
      </w:r>
    </w:p>
    <w:p w14:paraId="01635804" w14:textId="77777777" w:rsidR="00286ADC" w:rsidRPr="00964637" w:rsidRDefault="00D27A35">
      <w:pPr>
        <w:pStyle w:val="Normal1"/>
        <w:spacing w:line="360" w:lineRule="auto"/>
        <w:jc w:val="both"/>
        <w:rPr>
          <w:rFonts w:ascii="Times New Roman" w:eastAsia="Times New Roman" w:hAnsi="Times New Roman" w:cs="Times New Roman"/>
          <w:sz w:val="24"/>
          <w:szCs w:val="24"/>
          <w:lang w:val="en-GB"/>
        </w:rPr>
      </w:pPr>
      <w:r w:rsidRPr="00964637">
        <w:rPr>
          <w:rFonts w:ascii="Times New Roman" w:eastAsia="Times New Roman" w:hAnsi="Times New Roman" w:cs="Times New Roman"/>
          <w:sz w:val="24"/>
          <w:szCs w:val="24"/>
          <w:lang w:val="en-GB"/>
        </w:rPr>
        <w:t>Too little information is not appropriate but too much information can also cause a significant amount of damage to operations of an organisation</w:t>
      </w:r>
      <w:r w:rsidR="00456FF8" w:rsidRPr="00964637">
        <w:rPr>
          <w:rFonts w:ascii="Times New Roman" w:eastAsia="Times New Roman" w:hAnsi="Times New Roman" w:cs="Times New Roman"/>
          <w:sz w:val="24"/>
          <w:szCs w:val="24"/>
          <w:lang w:val="en-GB"/>
        </w:rPr>
        <w:t xml:space="preserve"> (Klimova </w:t>
      </w:r>
      <w:r w:rsidR="00456FF8" w:rsidRPr="00964637">
        <w:rPr>
          <w:rFonts w:ascii="Times New Roman" w:eastAsia="Times New Roman" w:hAnsi="Times New Roman" w:cs="Times New Roman"/>
          <w:i/>
          <w:sz w:val="24"/>
          <w:szCs w:val="24"/>
          <w:lang w:val="en-GB"/>
        </w:rPr>
        <w:t xml:space="preserve">et al. </w:t>
      </w:r>
      <w:r w:rsidR="00456FF8" w:rsidRPr="00964637">
        <w:rPr>
          <w:rFonts w:ascii="Times New Roman" w:eastAsia="Times New Roman" w:hAnsi="Times New Roman" w:cs="Times New Roman"/>
          <w:sz w:val="24"/>
          <w:szCs w:val="24"/>
          <w:lang w:val="en-GB"/>
        </w:rPr>
        <w:t>2019).</w:t>
      </w:r>
      <w:r w:rsidRPr="00964637">
        <w:rPr>
          <w:rFonts w:ascii="Times New Roman" w:eastAsia="Times New Roman" w:hAnsi="Times New Roman" w:cs="Times New Roman"/>
          <w:sz w:val="24"/>
          <w:szCs w:val="24"/>
          <w:lang w:val="en-GB"/>
        </w:rPr>
        <w:t xml:space="preserve"> Information overload is one of issues faced by foreign commonly while expanding in India. For instance, Amazon expanded into India to offer products and services to customers through an online platform. At that time, the company might face information overload issues. As the company operates on a large scale, managing a huge amount of information was tough at initial start of this company in India. As a result, it harmed decision-making process of this company. </w:t>
      </w:r>
    </w:p>
    <w:p w14:paraId="5B342FDF" w14:textId="77777777" w:rsidR="00286ADC" w:rsidRPr="00964637" w:rsidRDefault="00D27A35">
      <w:pPr>
        <w:pStyle w:val="Normal1"/>
        <w:spacing w:line="360" w:lineRule="auto"/>
        <w:jc w:val="both"/>
        <w:rPr>
          <w:rFonts w:ascii="Times New Roman" w:eastAsia="Times New Roman" w:hAnsi="Times New Roman" w:cs="Times New Roman"/>
          <w:b/>
          <w:i/>
          <w:sz w:val="24"/>
          <w:szCs w:val="24"/>
          <w:lang w:val="en-GB"/>
        </w:rPr>
      </w:pPr>
      <w:r w:rsidRPr="00964637">
        <w:rPr>
          <w:rFonts w:ascii="Times New Roman" w:eastAsia="Times New Roman" w:hAnsi="Times New Roman" w:cs="Times New Roman"/>
          <w:b/>
          <w:i/>
          <w:sz w:val="24"/>
          <w:szCs w:val="24"/>
          <w:lang w:val="en-GB"/>
        </w:rPr>
        <w:t xml:space="preserve">Disengagement </w:t>
      </w:r>
    </w:p>
    <w:p w14:paraId="7C1D7479" w14:textId="77777777" w:rsidR="00286ADC" w:rsidRPr="00964637" w:rsidRDefault="00D27A35">
      <w:pPr>
        <w:pStyle w:val="Normal1"/>
        <w:spacing w:line="360" w:lineRule="auto"/>
        <w:jc w:val="both"/>
        <w:rPr>
          <w:rFonts w:ascii="Times New Roman" w:eastAsia="Times New Roman" w:hAnsi="Times New Roman" w:cs="Times New Roman"/>
          <w:sz w:val="24"/>
          <w:szCs w:val="24"/>
          <w:lang w:val="en-GB"/>
        </w:rPr>
      </w:pPr>
      <w:r w:rsidRPr="00964637">
        <w:rPr>
          <w:rFonts w:ascii="Times New Roman" w:eastAsia="Times New Roman" w:hAnsi="Times New Roman" w:cs="Times New Roman"/>
          <w:sz w:val="24"/>
          <w:szCs w:val="24"/>
          <w:lang w:val="en-GB"/>
        </w:rPr>
        <w:t xml:space="preserve">As opined by Ghadge </w:t>
      </w:r>
      <w:r w:rsidRPr="00964637">
        <w:rPr>
          <w:rFonts w:ascii="Times New Roman" w:eastAsia="Times New Roman" w:hAnsi="Times New Roman" w:cs="Times New Roman"/>
          <w:i/>
          <w:sz w:val="24"/>
          <w:szCs w:val="24"/>
          <w:lang w:val="en-GB"/>
        </w:rPr>
        <w:t xml:space="preserve">et al. </w:t>
      </w:r>
      <w:r w:rsidRPr="00964637">
        <w:rPr>
          <w:rFonts w:ascii="Times New Roman" w:eastAsia="Times New Roman" w:hAnsi="Times New Roman" w:cs="Times New Roman"/>
          <w:sz w:val="24"/>
          <w:szCs w:val="24"/>
          <w:lang w:val="en-GB"/>
        </w:rPr>
        <w:t xml:space="preserve">(2020), effective communication is all about effective engagement between parties involved in the communication process. The purpose of effective communication can be ruined due to inadequate engagement between associated parties. Such issues are faced by foreign companies while operating in India. For instance, Mahindra Renault Limited is a joint venture between India’s largest utility vehicle </w:t>
      </w:r>
      <w:r w:rsidR="00BF5C1B" w:rsidRPr="00964637">
        <w:rPr>
          <w:rFonts w:ascii="Times New Roman" w:eastAsia="Times New Roman" w:hAnsi="Times New Roman" w:cs="Times New Roman"/>
          <w:sz w:val="24"/>
          <w:szCs w:val="24"/>
          <w:lang w:val="en-GB"/>
        </w:rPr>
        <w:t xml:space="preserve">Company </w:t>
      </w:r>
      <w:r w:rsidRPr="00964637">
        <w:rPr>
          <w:rFonts w:ascii="Times New Roman" w:eastAsia="Times New Roman" w:hAnsi="Times New Roman" w:cs="Times New Roman"/>
          <w:sz w:val="24"/>
          <w:szCs w:val="24"/>
          <w:lang w:val="en-GB"/>
        </w:rPr>
        <w:t xml:space="preserve">Mahindra, and Renault in 2007. At the initial start of this joint venture, Renault might have suffered from disengagement due to cultural differences between Mahindra and Renault.  </w:t>
      </w:r>
    </w:p>
    <w:p w14:paraId="110A31EF" w14:textId="77777777" w:rsidR="00286ADC" w:rsidRPr="00964637" w:rsidRDefault="00D27A35">
      <w:pPr>
        <w:pStyle w:val="Normal1"/>
        <w:spacing w:line="360" w:lineRule="auto"/>
        <w:jc w:val="both"/>
        <w:rPr>
          <w:rFonts w:ascii="Times New Roman" w:eastAsia="Times New Roman" w:hAnsi="Times New Roman" w:cs="Times New Roman"/>
          <w:b/>
          <w:i/>
          <w:sz w:val="24"/>
          <w:szCs w:val="24"/>
          <w:lang w:val="en-GB"/>
        </w:rPr>
      </w:pPr>
      <w:r w:rsidRPr="00964637">
        <w:rPr>
          <w:rFonts w:ascii="Times New Roman" w:eastAsia="Times New Roman" w:hAnsi="Times New Roman" w:cs="Times New Roman"/>
          <w:b/>
          <w:i/>
          <w:sz w:val="24"/>
          <w:szCs w:val="24"/>
          <w:lang w:val="en-GB"/>
        </w:rPr>
        <w:t>Demographic &amp; cultural differences</w:t>
      </w:r>
    </w:p>
    <w:p w14:paraId="4F2A478F" w14:textId="77777777" w:rsidR="00286ADC" w:rsidRPr="00964637" w:rsidRDefault="00D27A35">
      <w:pPr>
        <w:pStyle w:val="Normal1"/>
        <w:spacing w:line="360" w:lineRule="auto"/>
        <w:jc w:val="both"/>
        <w:rPr>
          <w:rFonts w:ascii="Times New Roman" w:eastAsia="Times New Roman" w:hAnsi="Times New Roman" w:cs="Times New Roman"/>
          <w:sz w:val="24"/>
          <w:szCs w:val="24"/>
          <w:lang w:val="en-GB"/>
        </w:rPr>
      </w:pPr>
      <w:r w:rsidRPr="00964637">
        <w:rPr>
          <w:rFonts w:ascii="Times New Roman" w:eastAsia="Times New Roman" w:hAnsi="Times New Roman" w:cs="Times New Roman"/>
          <w:sz w:val="24"/>
          <w:szCs w:val="24"/>
          <w:lang w:val="en-GB"/>
        </w:rPr>
        <w:t xml:space="preserve">Individuals interacting with each other can vary as per cultural and demographic differences. If communicators are not aware of such differences, communication barriers can arise in company. For instance, Unilever, a UK-based company, is expanding in India. In India, less </w:t>
      </w:r>
      <w:r w:rsidRPr="00964637">
        <w:rPr>
          <w:rFonts w:ascii="Times New Roman" w:eastAsia="Times New Roman" w:hAnsi="Times New Roman" w:cs="Times New Roman"/>
          <w:sz w:val="24"/>
          <w:szCs w:val="24"/>
          <w:lang w:val="en-GB"/>
        </w:rPr>
        <w:lastRenderedPageBreak/>
        <w:t xml:space="preserve">number of individuals </w:t>
      </w:r>
      <w:r w:rsidR="002D457C" w:rsidRPr="00964637">
        <w:rPr>
          <w:rFonts w:ascii="Times New Roman" w:eastAsia="Times New Roman" w:hAnsi="Times New Roman" w:cs="Times New Roman"/>
          <w:sz w:val="24"/>
          <w:szCs w:val="24"/>
          <w:lang w:val="en-GB"/>
        </w:rPr>
        <w:t>speaks</w:t>
      </w:r>
      <w:r w:rsidRPr="00964637">
        <w:rPr>
          <w:rFonts w:ascii="Times New Roman" w:eastAsia="Times New Roman" w:hAnsi="Times New Roman" w:cs="Times New Roman"/>
          <w:sz w:val="24"/>
          <w:szCs w:val="24"/>
          <w:lang w:val="en-GB"/>
        </w:rPr>
        <w:t xml:space="preserve"> English. Thus, communication barriers might have been faced by company while transmitting information in India branches from UK headquarters. </w:t>
      </w:r>
    </w:p>
    <w:p w14:paraId="24081975" w14:textId="77777777" w:rsidR="00286ADC" w:rsidRPr="00964637" w:rsidRDefault="00D27A35">
      <w:pPr>
        <w:pStyle w:val="Normal1"/>
        <w:spacing w:line="360" w:lineRule="auto"/>
        <w:jc w:val="both"/>
        <w:rPr>
          <w:rFonts w:ascii="Times New Roman" w:eastAsia="Times New Roman" w:hAnsi="Times New Roman" w:cs="Times New Roman"/>
          <w:b/>
          <w:i/>
          <w:sz w:val="24"/>
          <w:szCs w:val="24"/>
          <w:lang w:val="en-GB"/>
        </w:rPr>
      </w:pPr>
      <w:r w:rsidRPr="00964637">
        <w:rPr>
          <w:rFonts w:ascii="Times New Roman" w:eastAsia="Times New Roman" w:hAnsi="Times New Roman" w:cs="Times New Roman"/>
          <w:b/>
          <w:i/>
          <w:sz w:val="24"/>
          <w:szCs w:val="24"/>
          <w:lang w:val="en-GB"/>
        </w:rPr>
        <w:t xml:space="preserve">Social distancing and physical barriers </w:t>
      </w:r>
    </w:p>
    <w:p w14:paraId="65C5758B" w14:textId="77777777" w:rsidR="00E03FF4" w:rsidRPr="00964637" w:rsidRDefault="00D27A35">
      <w:pPr>
        <w:pStyle w:val="Normal1"/>
        <w:spacing w:line="360" w:lineRule="auto"/>
        <w:jc w:val="both"/>
        <w:rPr>
          <w:rFonts w:ascii="Times New Roman" w:eastAsia="Times New Roman" w:hAnsi="Times New Roman" w:cs="Times New Roman"/>
          <w:sz w:val="24"/>
          <w:szCs w:val="24"/>
          <w:lang w:val="en-GB"/>
        </w:rPr>
      </w:pPr>
      <w:r w:rsidRPr="00964637">
        <w:rPr>
          <w:rFonts w:ascii="Times New Roman" w:eastAsia="Times New Roman" w:hAnsi="Times New Roman" w:cs="Times New Roman"/>
          <w:sz w:val="24"/>
          <w:szCs w:val="24"/>
          <w:lang w:val="en-GB"/>
        </w:rPr>
        <w:t xml:space="preserve">In the current pandemic situation, many organisations have opted for remote working processes and applied social distancing norms in operations. This has created physical barriers within organisations which also affected communication process. Such barriers can go a long way in damaging operations and strategies of a company. For instance, physical barriers might be faced by UK-based </w:t>
      </w:r>
      <w:r w:rsidR="002D457C" w:rsidRPr="00964637">
        <w:rPr>
          <w:rFonts w:ascii="Times New Roman" w:eastAsia="Times New Roman" w:hAnsi="Times New Roman" w:cs="Times New Roman"/>
          <w:sz w:val="24"/>
          <w:szCs w:val="24"/>
          <w:lang w:val="en-GB"/>
        </w:rPr>
        <w:t>Company</w:t>
      </w:r>
      <w:r w:rsidRPr="00964637">
        <w:rPr>
          <w:rFonts w:ascii="Times New Roman" w:eastAsia="Times New Roman" w:hAnsi="Times New Roman" w:cs="Times New Roman"/>
          <w:sz w:val="24"/>
          <w:szCs w:val="24"/>
          <w:lang w:val="en-GB"/>
        </w:rPr>
        <w:t xml:space="preserve"> while expanding business in India in the current pandemic situation.  </w:t>
      </w:r>
    </w:p>
    <w:p w14:paraId="633B3FBE" w14:textId="77777777" w:rsidR="00286ADC" w:rsidRPr="00964637" w:rsidRDefault="00D27A35" w:rsidP="00E03FF4">
      <w:pPr>
        <w:pStyle w:val="Heading1"/>
      </w:pPr>
      <w:bookmarkStart w:id="6" w:name="_Toc100571448"/>
      <w:r w:rsidRPr="00964637">
        <w:t>Appropriate communication strategies and other relevant recommendations</w:t>
      </w:r>
      <w:bookmarkEnd w:id="6"/>
      <w:r w:rsidRPr="00964637">
        <w:t xml:space="preserve"> </w:t>
      </w:r>
    </w:p>
    <w:p w14:paraId="73094B97" w14:textId="77777777" w:rsidR="00286ADC" w:rsidRPr="00964637" w:rsidRDefault="00D27A35">
      <w:pPr>
        <w:pStyle w:val="Normal1"/>
        <w:spacing w:line="360" w:lineRule="auto"/>
        <w:jc w:val="both"/>
        <w:rPr>
          <w:rFonts w:ascii="Times New Roman" w:eastAsia="Times New Roman" w:hAnsi="Times New Roman" w:cs="Times New Roman"/>
          <w:sz w:val="24"/>
          <w:szCs w:val="24"/>
          <w:lang w:val="en-GB"/>
        </w:rPr>
      </w:pPr>
      <w:r w:rsidRPr="00964637">
        <w:rPr>
          <w:rFonts w:ascii="Times New Roman" w:eastAsia="Times New Roman" w:hAnsi="Times New Roman" w:cs="Times New Roman"/>
          <w:sz w:val="24"/>
          <w:szCs w:val="24"/>
          <w:lang w:val="en-GB"/>
        </w:rPr>
        <w:t xml:space="preserve">A communication strategy is a well-developed plan used by an organisation for strengthening the communication process. According to Krizanova </w:t>
      </w:r>
      <w:r w:rsidRPr="00964637">
        <w:rPr>
          <w:rFonts w:ascii="Times New Roman" w:eastAsia="Times New Roman" w:hAnsi="Times New Roman" w:cs="Times New Roman"/>
          <w:i/>
          <w:sz w:val="24"/>
          <w:szCs w:val="24"/>
          <w:lang w:val="en-GB"/>
        </w:rPr>
        <w:t xml:space="preserve">et al. </w:t>
      </w:r>
      <w:r w:rsidRPr="00964637">
        <w:rPr>
          <w:rFonts w:ascii="Times New Roman" w:eastAsia="Times New Roman" w:hAnsi="Times New Roman" w:cs="Times New Roman"/>
          <w:sz w:val="24"/>
          <w:szCs w:val="24"/>
          <w:lang w:val="en-GB"/>
        </w:rPr>
        <w:t xml:space="preserve">(2019), a communication plan facilitates the achievements of communication objectives. It constitutes various elements like setting communication goals, selecting target markets and formulating plans. As a UK-based company aims to expand its production in India, an effective communication plan would be required for dealing with cultural and communication issues. Communication strategies for ensuring sound communication in Indian production line of UK </w:t>
      </w:r>
      <w:r w:rsidR="002D457C" w:rsidRPr="00964637">
        <w:rPr>
          <w:rFonts w:ascii="Times New Roman" w:eastAsia="Times New Roman" w:hAnsi="Times New Roman" w:cs="Times New Roman"/>
          <w:sz w:val="24"/>
          <w:szCs w:val="24"/>
          <w:lang w:val="en-GB"/>
        </w:rPr>
        <w:t>Company</w:t>
      </w:r>
      <w:r w:rsidRPr="00964637">
        <w:rPr>
          <w:rFonts w:ascii="Times New Roman" w:eastAsia="Times New Roman" w:hAnsi="Times New Roman" w:cs="Times New Roman"/>
          <w:sz w:val="24"/>
          <w:szCs w:val="24"/>
          <w:lang w:val="en-GB"/>
        </w:rPr>
        <w:t xml:space="preserve"> are as under:</w:t>
      </w:r>
    </w:p>
    <w:p w14:paraId="46A5CB74" w14:textId="77777777" w:rsidR="00286ADC" w:rsidRPr="00964637" w:rsidRDefault="00D27A35">
      <w:pPr>
        <w:pStyle w:val="Normal1"/>
        <w:spacing w:line="360" w:lineRule="auto"/>
        <w:jc w:val="both"/>
        <w:rPr>
          <w:rFonts w:ascii="Times New Roman" w:eastAsia="Times New Roman" w:hAnsi="Times New Roman" w:cs="Times New Roman"/>
          <w:b/>
          <w:i/>
          <w:sz w:val="24"/>
          <w:szCs w:val="24"/>
          <w:lang w:val="en-GB"/>
        </w:rPr>
      </w:pPr>
      <w:r w:rsidRPr="00964637">
        <w:rPr>
          <w:rFonts w:ascii="Times New Roman" w:eastAsia="Times New Roman" w:hAnsi="Times New Roman" w:cs="Times New Roman"/>
          <w:b/>
          <w:i/>
          <w:sz w:val="24"/>
          <w:szCs w:val="24"/>
          <w:lang w:val="en-GB"/>
        </w:rPr>
        <w:t>Understanding cross-cultural aspects</w:t>
      </w:r>
    </w:p>
    <w:p w14:paraId="617AF4AF" w14:textId="77777777" w:rsidR="00286ADC" w:rsidRPr="00964637" w:rsidRDefault="00D27A35">
      <w:pPr>
        <w:pStyle w:val="Normal1"/>
        <w:spacing w:line="360" w:lineRule="auto"/>
        <w:jc w:val="both"/>
        <w:rPr>
          <w:rFonts w:ascii="Times New Roman" w:eastAsia="Times New Roman" w:hAnsi="Times New Roman" w:cs="Times New Roman"/>
          <w:sz w:val="24"/>
          <w:szCs w:val="24"/>
          <w:lang w:val="en-GB"/>
        </w:rPr>
      </w:pPr>
      <w:r w:rsidRPr="00964637">
        <w:rPr>
          <w:rFonts w:ascii="Times New Roman" w:eastAsia="Times New Roman" w:hAnsi="Times New Roman" w:cs="Times New Roman"/>
          <w:sz w:val="24"/>
          <w:szCs w:val="24"/>
          <w:lang w:val="en-GB"/>
        </w:rPr>
        <w:t xml:space="preserve">Cross-cultural aspects indicate differences between business </w:t>
      </w:r>
      <w:r w:rsidR="00BF5C1B" w:rsidRPr="00964637">
        <w:rPr>
          <w:rFonts w:ascii="Times New Roman" w:eastAsia="Times New Roman" w:hAnsi="Times New Roman" w:cs="Times New Roman"/>
          <w:sz w:val="24"/>
          <w:szCs w:val="24"/>
          <w:lang w:val="en-GB"/>
        </w:rPr>
        <w:t>persons</w:t>
      </w:r>
      <w:r w:rsidRPr="00964637">
        <w:rPr>
          <w:rFonts w:ascii="Times New Roman" w:eastAsia="Times New Roman" w:hAnsi="Times New Roman" w:cs="Times New Roman"/>
          <w:sz w:val="24"/>
          <w:szCs w:val="24"/>
          <w:lang w:val="en-GB"/>
        </w:rPr>
        <w:t xml:space="preserve"> of </w:t>
      </w:r>
      <w:r w:rsidR="00BF5C1B" w:rsidRPr="00964637">
        <w:rPr>
          <w:rFonts w:ascii="Times New Roman" w:eastAsia="Times New Roman" w:hAnsi="Times New Roman" w:cs="Times New Roman"/>
          <w:sz w:val="24"/>
          <w:szCs w:val="24"/>
          <w:lang w:val="en-GB"/>
        </w:rPr>
        <w:t>diverse</w:t>
      </w:r>
      <w:r w:rsidRPr="00964637">
        <w:rPr>
          <w:rFonts w:ascii="Times New Roman" w:eastAsia="Times New Roman" w:hAnsi="Times New Roman" w:cs="Times New Roman"/>
          <w:sz w:val="24"/>
          <w:szCs w:val="24"/>
          <w:lang w:val="en-GB"/>
        </w:rPr>
        <w:t xml:space="preserve"> nations, backgrounds, ethnicities, and </w:t>
      </w:r>
      <w:r w:rsidR="00BF5C1B" w:rsidRPr="00964637">
        <w:rPr>
          <w:rFonts w:ascii="Times New Roman" w:eastAsia="Times New Roman" w:hAnsi="Times New Roman" w:cs="Times New Roman"/>
          <w:sz w:val="24"/>
          <w:szCs w:val="24"/>
          <w:lang w:val="en-GB"/>
        </w:rPr>
        <w:t>significance</w:t>
      </w:r>
      <w:r w:rsidRPr="00964637">
        <w:rPr>
          <w:rFonts w:ascii="Times New Roman" w:eastAsia="Times New Roman" w:hAnsi="Times New Roman" w:cs="Times New Roman"/>
          <w:sz w:val="24"/>
          <w:szCs w:val="24"/>
          <w:lang w:val="en-GB"/>
        </w:rPr>
        <w:t xml:space="preserve"> of </w:t>
      </w:r>
      <w:r w:rsidR="00BF5C1B" w:rsidRPr="00964637">
        <w:rPr>
          <w:rFonts w:ascii="Times New Roman" w:eastAsia="Times New Roman" w:hAnsi="Times New Roman" w:cs="Times New Roman"/>
          <w:sz w:val="24"/>
          <w:szCs w:val="24"/>
          <w:lang w:val="en-GB"/>
        </w:rPr>
        <w:t>fulfilling</w:t>
      </w:r>
      <w:r w:rsidRPr="00964637">
        <w:rPr>
          <w:rFonts w:ascii="Times New Roman" w:eastAsia="Times New Roman" w:hAnsi="Times New Roman" w:cs="Times New Roman"/>
          <w:sz w:val="24"/>
          <w:szCs w:val="24"/>
          <w:lang w:val="en-GB"/>
        </w:rPr>
        <w:t xml:space="preserve"> them (Ratnasari, 2018). Thus, emphasising such aspects would be helpful for UK-based </w:t>
      </w:r>
      <w:r w:rsidR="002D457C" w:rsidRPr="00964637">
        <w:rPr>
          <w:rFonts w:ascii="Times New Roman" w:eastAsia="Times New Roman" w:hAnsi="Times New Roman" w:cs="Times New Roman"/>
          <w:sz w:val="24"/>
          <w:szCs w:val="24"/>
          <w:lang w:val="en-GB"/>
        </w:rPr>
        <w:t>Company</w:t>
      </w:r>
      <w:r w:rsidRPr="00964637">
        <w:rPr>
          <w:rFonts w:ascii="Times New Roman" w:eastAsia="Times New Roman" w:hAnsi="Times New Roman" w:cs="Times New Roman"/>
          <w:sz w:val="24"/>
          <w:szCs w:val="24"/>
          <w:lang w:val="en-GB"/>
        </w:rPr>
        <w:t xml:space="preserve"> to enhance its communication channel in India. </w:t>
      </w:r>
    </w:p>
    <w:p w14:paraId="4509CBB8" w14:textId="77777777" w:rsidR="00286ADC" w:rsidRPr="00964637" w:rsidRDefault="00D27A35">
      <w:pPr>
        <w:pStyle w:val="Normal1"/>
        <w:spacing w:line="360" w:lineRule="auto"/>
        <w:jc w:val="both"/>
        <w:rPr>
          <w:rFonts w:ascii="Times New Roman" w:eastAsia="Times New Roman" w:hAnsi="Times New Roman" w:cs="Times New Roman"/>
          <w:b/>
          <w:i/>
          <w:sz w:val="24"/>
          <w:szCs w:val="24"/>
          <w:lang w:val="en-GB"/>
        </w:rPr>
      </w:pPr>
      <w:r w:rsidRPr="00964637">
        <w:rPr>
          <w:rFonts w:ascii="Times New Roman" w:eastAsia="Times New Roman" w:hAnsi="Times New Roman" w:cs="Times New Roman"/>
          <w:b/>
          <w:i/>
          <w:sz w:val="24"/>
          <w:szCs w:val="24"/>
          <w:lang w:val="en-GB"/>
        </w:rPr>
        <w:t>Conducting adequate research on the Indian market</w:t>
      </w:r>
    </w:p>
    <w:p w14:paraId="23D92C22" w14:textId="77777777" w:rsidR="00286ADC" w:rsidRPr="00964637" w:rsidRDefault="00D27A35">
      <w:pPr>
        <w:pStyle w:val="Normal1"/>
        <w:spacing w:line="360" w:lineRule="auto"/>
        <w:jc w:val="both"/>
        <w:rPr>
          <w:rFonts w:ascii="Times New Roman" w:eastAsia="Times New Roman" w:hAnsi="Times New Roman" w:cs="Times New Roman"/>
          <w:sz w:val="24"/>
          <w:szCs w:val="24"/>
          <w:lang w:val="en-GB"/>
        </w:rPr>
      </w:pPr>
      <w:r w:rsidRPr="00964637">
        <w:rPr>
          <w:rFonts w:ascii="Times New Roman" w:eastAsia="Times New Roman" w:hAnsi="Times New Roman" w:cs="Times New Roman"/>
          <w:sz w:val="24"/>
          <w:szCs w:val="24"/>
          <w:lang w:val="en-GB"/>
        </w:rPr>
        <w:t xml:space="preserve">Indian business environment and culture are much more different from UK culture and business environment. Thus, conducting adequate research on the Indian market would be helpful for UK-based companies to establish a production line in country. </w:t>
      </w:r>
    </w:p>
    <w:p w14:paraId="5D7EE978" w14:textId="77777777" w:rsidR="00286ADC" w:rsidRPr="00964637" w:rsidRDefault="00D27A35">
      <w:pPr>
        <w:pStyle w:val="Normal1"/>
        <w:spacing w:line="360" w:lineRule="auto"/>
        <w:jc w:val="both"/>
        <w:rPr>
          <w:rFonts w:ascii="Times New Roman" w:eastAsia="Times New Roman" w:hAnsi="Times New Roman" w:cs="Times New Roman"/>
          <w:b/>
          <w:i/>
          <w:sz w:val="24"/>
          <w:szCs w:val="24"/>
          <w:lang w:val="en-GB"/>
        </w:rPr>
      </w:pPr>
      <w:r w:rsidRPr="00964637">
        <w:rPr>
          <w:rFonts w:ascii="Times New Roman" w:eastAsia="Times New Roman" w:hAnsi="Times New Roman" w:cs="Times New Roman"/>
          <w:b/>
          <w:i/>
          <w:sz w:val="24"/>
          <w:szCs w:val="24"/>
          <w:lang w:val="en-GB"/>
        </w:rPr>
        <w:t xml:space="preserve">Hiring India based workforce for new production line </w:t>
      </w:r>
    </w:p>
    <w:p w14:paraId="68CF879E" w14:textId="77777777" w:rsidR="00286ADC" w:rsidRPr="00964637" w:rsidRDefault="00D27A35">
      <w:pPr>
        <w:pStyle w:val="Normal1"/>
        <w:spacing w:line="360" w:lineRule="auto"/>
        <w:jc w:val="both"/>
        <w:rPr>
          <w:rFonts w:ascii="Times New Roman" w:eastAsia="Times New Roman" w:hAnsi="Times New Roman" w:cs="Times New Roman"/>
          <w:sz w:val="24"/>
          <w:szCs w:val="24"/>
          <w:lang w:val="en-GB"/>
        </w:rPr>
      </w:pPr>
      <w:r w:rsidRPr="00964637">
        <w:rPr>
          <w:rFonts w:ascii="Times New Roman" w:eastAsia="Times New Roman" w:hAnsi="Times New Roman" w:cs="Times New Roman"/>
          <w:sz w:val="24"/>
          <w:szCs w:val="24"/>
          <w:lang w:val="en-GB"/>
        </w:rPr>
        <w:t xml:space="preserve">Utilising local resources and capabilities of the country can be helpful for foreign companies to survive effectively in market. Besides, utilising resources and staff of the Indian market can be affordable for companies due to superiority of sterling from Indian rupee. Besides, effective use of technology can be made for preventing miscommunication and cross-cultural issues in organisations.   </w:t>
      </w:r>
    </w:p>
    <w:p w14:paraId="7C92AF3B" w14:textId="77777777" w:rsidR="00286ADC" w:rsidRPr="00964637" w:rsidRDefault="00D27A35">
      <w:pPr>
        <w:pStyle w:val="Normal1"/>
        <w:spacing w:line="360" w:lineRule="auto"/>
        <w:jc w:val="both"/>
        <w:rPr>
          <w:rFonts w:ascii="Times New Roman" w:eastAsia="Times New Roman" w:hAnsi="Times New Roman" w:cs="Times New Roman"/>
          <w:sz w:val="24"/>
          <w:szCs w:val="24"/>
          <w:lang w:val="en-GB"/>
        </w:rPr>
      </w:pPr>
      <w:r w:rsidRPr="00964637">
        <w:rPr>
          <w:rFonts w:ascii="Times New Roman" w:eastAsia="Times New Roman" w:hAnsi="Times New Roman" w:cs="Times New Roman"/>
          <w:sz w:val="24"/>
          <w:szCs w:val="24"/>
          <w:lang w:val="en-GB"/>
        </w:rPr>
        <w:t xml:space="preserve">Other relevant recommendations for expansion plan of UK-based </w:t>
      </w:r>
      <w:r w:rsidR="002D457C" w:rsidRPr="00964637">
        <w:rPr>
          <w:rFonts w:ascii="Times New Roman" w:eastAsia="Times New Roman" w:hAnsi="Times New Roman" w:cs="Times New Roman"/>
          <w:sz w:val="24"/>
          <w:szCs w:val="24"/>
          <w:lang w:val="en-GB"/>
        </w:rPr>
        <w:t>Company</w:t>
      </w:r>
      <w:r w:rsidRPr="00964637">
        <w:rPr>
          <w:rFonts w:ascii="Times New Roman" w:eastAsia="Times New Roman" w:hAnsi="Times New Roman" w:cs="Times New Roman"/>
          <w:sz w:val="24"/>
          <w:szCs w:val="24"/>
          <w:lang w:val="en-GB"/>
        </w:rPr>
        <w:t xml:space="preserve"> are:</w:t>
      </w:r>
    </w:p>
    <w:p w14:paraId="22596DC9" w14:textId="77777777" w:rsidR="00286ADC" w:rsidRPr="00964637" w:rsidRDefault="00D27A35">
      <w:pPr>
        <w:pStyle w:val="Normal1"/>
        <w:spacing w:line="360" w:lineRule="auto"/>
        <w:jc w:val="both"/>
        <w:rPr>
          <w:rFonts w:ascii="Times New Roman" w:eastAsia="Times New Roman" w:hAnsi="Times New Roman" w:cs="Times New Roman"/>
          <w:b/>
          <w:i/>
          <w:sz w:val="24"/>
          <w:szCs w:val="24"/>
          <w:lang w:val="en-GB"/>
        </w:rPr>
      </w:pPr>
      <w:r w:rsidRPr="00964637">
        <w:rPr>
          <w:rFonts w:ascii="Times New Roman" w:eastAsia="Times New Roman" w:hAnsi="Times New Roman" w:cs="Times New Roman"/>
          <w:b/>
          <w:i/>
          <w:sz w:val="24"/>
          <w:szCs w:val="24"/>
          <w:lang w:val="en-GB"/>
        </w:rPr>
        <w:t>Legal readiness</w:t>
      </w:r>
    </w:p>
    <w:p w14:paraId="5BD57B87" w14:textId="77777777" w:rsidR="00286ADC" w:rsidRPr="00964637" w:rsidRDefault="00D27A35">
      <w:pPr>
        <w:pStyle w:val="Normal1"/>
        <w:spacing w:line="360" w:lineRule="auto"/>
        <w:jc w:val="both"/>
        <w:rPr>
          <w:rFonts w:ascii="Times New Roman" w:eastAsia="Times New Roman" w:hAnsi="Times New Roman" w:cs="Times New Roman"/>
          <w:sz w:val="24"/>
          <w:szCs w:val="24"/>
          <w:lang w:val="en-GB"/>
        </w:rPr>
      </w:pPr>
      <w:r w:rsidRPr="00964637">
        <w:rPr>
          <w:rFonts w:ascii="Times New Roman" w:eastAsia="Times New Roman" w:hAnsi="Times New Roman" w:cs="Times New Roman"/>
          <w:sz w:val="24"/>
          <w:szCs w:val="24"/>
          <w:lang w:val="en-GB"/>
        </w:rPr>
        <w:lastRenderedPageBreak/>
        <w:t xml:space="preserve">Organisations must put strong legal processes in place for avoiding unnecessary commercial risk in business expansion process. It is recommended to UK-based companies that they should maintain adequate legal documents for fulfilling regulatory requirements while setting production lines in India.  </w:t>
      </w:r>
    </w:p>
    <w:p w14:paraId="27F0DD22" w14:textId="77777777" w:rsidR="00286ADC" w:rsidRPr="00964637" w:rsidRDefault="00D27A35">
      <w:pPr>
        <w:pStyle w:val="Normal1"/>
        <w:spacing w:line="360" w:lineRule="auto"/>
        <w:jc w:val="both"/>
        <w:rPr>
          <w:rFonts w:ascii="Times New Roman" w:eastAsia="Times New Roman" w:hAnsi="Times New Roman" w:cs="Times New Roman"/>
          <w:b/>
          <w:i/>
          <w:sz w:val="24"/>
          <w:szCs w:val="24"/>
          <w:lang w:val="en-GB"/>
        </w:rPr>
      </w:pPr>
      <w:r w:rsidRPr="00964637">
        <w:rPr>
          <w:rFonts w:ascii="Times New Roman" w:eastAsia="Times New Roman" w:hAnsi="Times New Roman" w:cs="Times New Roman"/>
          <w:b/>
          <w:i/>
          <w:sz w:val="24"/>
          <w:szCs w:val="24"/>
          <w:lang w:val="en-GB"/>
        </w:rPr>
        <w:t>Tax &amp; finance readiness</w:t>
      </w:r>
    </w:p>
    <w:p w14:paraId="5E603B30" w14:textId="77777777" w:rsidR="00E03FF4" w:rsidRPr="00964637" w:rsidRDefault="00D27A35">
      <w:pPr>
        <w:pStyle w:val="Normal1"/>
        <w:spacing w:line="360" w:lineRule="auto"/>
        <w:jc w:val="both"/>
        <w:rPr>
          <w:rFonts w:ascii="Times New Roman" w:eastAsia="Times New Roman" w:hAnsi="Times New Roman" w:cs="Times New Roman"/>
          <w:sz w:val="24"/>
          <w:szCs w:val="24"/>
          <w:lang w:val="en-GB"/>
        </w:rPr>
      </w:pPr>
      <w:r w:rsidRPr="00964637">
        <w:rPr>
          <w:rFonts w:ascii="Times New Roman" w:eastAsia="Times New Roman" w:hAnsi="Times New Roman" w:cs="Times New Roman"/>
          <w:sz w:val="24"/>
          <w:szCs w:val="24"/>
          <w:lang w:val="en-GB"/>
        </w:rPr>
        <w:t xml:space="preserve">Proper tax and finance infrastructures are required to be developed by UK-based companies for fulfilling financial and taxation requirements of India. The UK-based company has to consider outsourcing accounting, taxes, and payroll systems in Indian market. </w:t>
      </w:r>
    </w:p>
    <w:p w14:paraId="2CCB9879" w14:textId="77777777" w:rsidR="00286ADC" w:rsidRPr="00964637" w:rsidRDefault="00D27A35">
      <w:pPr>
        <w:pStyle w:val="Normal1"/>
        <w:spacing w:line="360" w:lineRule="auto"/>
        <w:jc w:val="both"/>
        <w:rPr>
          <w:rFonts w:ascii="Times New Roman" w:eastAsia="Times New Roman" w:hAnsi="Times New Roman" w:cs="Times New Roman"/>
          <w:b/>
          <w:i/>
          <w:sz w:val="24"/>
          <w:szCs w:val="24"/>
          <w:lang w:val="en-GB"/>
        </w:rPr>
      </w:pPr>
      <w:r w:rsidRPr="00964637">
        <w:rPr>
          <w:rFonts w:ascii="Times New Roman" w:eastAsia="Times New Roman" w:hAnsi="Times New Roman" w:cs="Times New Roman"/>
          <w:b/>
          <w:i/>
          <w:sz w:val="24"/>
          <w:szCs w:val="24"/>
          <w:lang w:val="en-GB"/>
        </w:rPr>
        <w:t xml:space="preserve">Developing go-to-market strategy </w:t>
      </w:r>
    </w:p>
    <w:p w14:paraId="19A53359" w14:textId="77777777" w:rsidR="00286ADC" w:rsidRPr="00964637" w:rsidRDefault="00D27A35">
      <w:pPr>
        <w:pStyle w:val="Normal1"/>
        <w:spacing w:line="360" w:lineRule="auto"/>
        <w:jc w:val="both"/>
        <w:rPr>
          <w:rFonts w:ascii="Times New Roman" w:eastAsia="Times New Roman" w:hAnsi="Times New Roman" w:cs="Times New Roman"/>
          <w:sz w:val="24"/>
          <w:szCs w:val="24"/>
          <w:lang w:val="en-GB"/>
        </w:rPr>
      </w:pPr>
      <w:r w:rsidRPr="00964637">
        <w:rPr>
          <w:rFonts w:ascii="Times New Roman" w:eastAsia="Times New Roman" w:hAnsi="Times New Roman" w:cs="Times New Roman"/>
          <w:sz w:val="24"/>
          <w:szCs w:val="24"/>
          <w:lang w:val="en-GB"/>
        </w:rPr>
        <w:t xml:space="preserve">A comprehensive selling and marketing strategy is required to be developed by UK-based entities for enhancing its sale strategy, branding, value proposition, and marketing programs in Indian market. This would provide clear market differentiation and revenue growth to UK-based companies in India. Development of comprehensive marketing plan would be also helpful for UK-based </w:t>
      </w:r>
      <w:r w:rsidR="002D457C" w:rsidRPr="00964637">
        <w:rPr>
          <w:rFonts w:ascii="Times New Roman" w:eastAsia="Times New Roman" w:hAnsi="Times New Roman" w:cs="Times New Roman"/>
          <w:sz w:val="24"/>
          <w:szCs w:val="24"/>
          <w:lang w:val="en-GB"/>
        </w:rPr>
        <w:t>Company</w:t>
      </w:r>
      <w:r w:rsidRPr="00964637">
        <w:rPr>
          <w:rFonts w:ascii="Times New Roman" w:eastAsia="Times New Roman" w:hAnsi="Times New Roman" w:cs="Times New Roman"/>
          <w:sz w:val="24"/>
          <w:szCs w:val="24"/>
          <w:lang w:val="en-GB"/>
        </w:rPr>
        <w:t xml:space="preserve"> to expand business in India.   </w:t>
      </w:r>
    </w:p>
    <w:p w14:paraId="71AFAB8E" w14:textId="77777777" w:rsidR="00286ADC" w:rsidRPr="00964637" w:rsidRDefault="00D27A35">
      <w:pPr>
        <w:pStyle w:val="Normal1"/>
        <w:spacing w:line="360" w:lineRule="auto"/>
        <w:jc w:val="both"/>
        <w:rPr>
          <w:rFonts w:ascii="Times New Roman" w:eastAsia="Times New Roman" w:hAnsi="Times New Roman" w:cs="Times New Roman"/>
          <w:b/>
          <w:i/>
          <w:sz w:val="24"/>
          <w:szCs w:val="24"/>
          <w:lang w:val="en-GB"/>
        </w:rPr>
      </w:pPr>
      <w:r w:rsidRPr="00964637">
        <w:rPr>
          <w:rFonts w:ascii="Times New Roman" w:eastAsia="Times New Roman" w:hAnsi="Times New Roman" w:cs="Times New Roman"/>
          <w:b/>
          <w:i/>
          <w:sz w:val="24"/>
          <w:szCs w:val="24"/>
          <w:lang w:val="en-GB"/>
        </w:rPr>
        <w:t>Developing close relations with local businesses</w:t>
      </w:r>
    </w:p>
    <w:p w14:paraId="7B5558B3" w14:textId="77777777" w:rsidR="00286ADC" w:rsidRPr="00964637" w:rsidRDefault="00D27A35">
      <w:pPr>
        <w:pStyle w:val="Normal1"/>
        <w:spacing w:line="360" w:lineRule="auto"/>
        <w:jc w:val="both"/>
        <w:rPr>
          <w:rFonts w:ascii="Times New Roman" w:eastAsia="Times New Roman" w:hAnsi="Times New Roman" w:cs="Times New Roman"/>
          <w:sz w:val="24"/>
          <w:szCs w:val="24"/>
          <w:lang w:val="en-GB"/>
        </w:rPr>
      </w:pPr>
      <w:r w:rsidRPr="00964637">
        <w:rPr>
          <w:rFonts w:ascii="Times New Roman" w:eastAsia="Times New Roman" w:hAnsi="Times New Roman" w:cs="Times New Roman"/>
          <w:sz w:val="24"/>
          <w:szCs w:val="24"/>
          <w:lang w:val="en-GB"/>
        </w:rPr>
        <w:t xml:space="preserve">Expanding business in </w:t>
      </w:r>
      <w:r w:rsidR="002D457C" w:rsidRPr="00964637">
        <w:rPr>
          <w:rFonts w:ascii="Times New Roman" w:eastAsia="Times New Roman" w:hAnsi="Times New Roman" w:cs="Times New Roman"/>
          <w:sz w:val="24"/>
          <w:szCs w:val="24"/>
          <w:lang w:val="en-GB"/>
        </w:rPr>
        <w:t>foreign</w:t>
      </w:r>
      <w:r w:rsidRPr="00964637">
        <w:rPr>
          <w:rFonts w:ascii="Times New Roman" w:eastAsia="Times New Roman" w:hAnsi="Times New Roman" w:cs="Times New Roman"/>
          <w:sz w:val="24"/>
          <w:szCs w:val="24"/>
          <w:lang w:val="en-GB"/>
        </w:rPr>
        <w:t xml:space="preserve"> market requires gaining competitive advantage in market. The UK-based company can develop strong relationships with local businesses in India to survive in the market. Building an internal alliance team, for managing relationships with such businesses would be helpful for this company. </w:t>
      </w:r>
    </w:p>
    <w:p w14:paraId="1438BD72" w14:textId="77777777" w:rsidR="00286ADC" w:rsidRPr="00964637" w:rsidRDefault="00D27A35" w:rsidP="00E03FF4">
      <w:pPr>
        <w:pStyle w:val="Heading1"/>
      </w:pPr>
      <w:bookmarkStart w:id="7" w:name="_Toc100571449"/>
      <w:r w:rsidRPr="00964637">
        <w:t>Conclusion</w:t>
      </w:r>
      <w:bookmarkEnd w:id="7"/>
      <w:r w:rsidRPr="00964637">
        <w:t xml:space="preserve"> </w:t>
      </w:r>
    </w:p>
    <w:p w14:paraId="5FC87FFA" w14:textId="77777777" w:rsidR="00E077D7" w:rsidRPr="00964637" w:rsidRDefault="00D27A35">
      <w:pPr>
        <w:pStyle w:val="Normal1"/>
        <w:spacing w:line="360" w:lineRule="auto"/>
        <w:jc w:val="both"/>
        <w:rPr>
          <w:rFonts w:ascii="Times New Roman" w:eastAsia="Times New Roman" w:hAnsi="Times New Roman" w:cs="Times New Roman"/>
          <w:sz w:val="24"/>
          <w:szCs w:val="24"/>
          <w:lang w:val="en-GB"/>
        </w:rPr>
      </w:pPr>
      <w:r w:rsidRPr="00964637">
        <w:rPr>
          <w:rFonts w:ascii="Times New Roman" w:eastAsia="Times New Roman" w:hAnsi="Times New Roman" w:cs="Times New Roman"/>
          <w:sz w:val="24"/>
          <w:szCs w:val="24"/>
          <w:lang w:val="en-GB"/>
        </w:rPr>
        <w:t xml:space="preserve">International organisation includes cross-national and transnational trade of products, capital, services, and technology. International businesses may strengthen their relationships and respond quickly to market opportunities and challenges by proactively managing communications. As the world's fastest-growing developing country, UK-based </w:t>
      </w:r>
      <w:r w:rsidR="002D457C" w:rsidRPr="00964637">
        <w:rPr>
          <w:rFonts w:ascii="Times New Roman" w:eastAsia="Times New Roman" w:hAnsi="Times New Roman" w:cs="Times New Roman"/>
          <w:sz w:val="24"/>
          <w:szCs w:val="24"/>
          <w:lang w:val="en-GB"/>
        </w:rPr>
        <w:t>Company</w:t>
      </w:r>
      <w:r w:rsidRPr="00964637">
        <w:rPr>
          <w:rFonts w:ascii="Times New Roman" w:eastAsia="Times New Roman" w:hAnsi="Times New Roman" w:cs="Times New Roman"/>
          <w:sz w:val="24"/>
          <w:szCs w:val="24"/>
          <w:lang w:val="en-GB"/>
        </w:rPr>
        <w:t xml:space="preserve"> can expand in India. Between April and November 2021-22, India will receive $54.1 billion in FDI. </w:t>
      </w:r>
      <w:r w:rsidR="006303EA" w:rsidRPr="00964637">
        <w:rPr>
          <w:rFonts w:ascii="Times New Roman" w:eastAsia="Times New Roman" w:hAnsi="Times New Roman" w:cs="Times New Roman"/>
          <w:sz w:val="24"/>
          <w:szCs w:val="24"/>
          <w:lang w:val="en-GB"/>
        </w:rPr>
        <w:t>“</w:t>
      </w:r>
      <w:r w:rsidRPr="00964637">
        <w:rPr>
          <w:rFonts w:ascii="Times New Roman" w:eastAsia="Times New Roman" w:hAnsi="Times New Roman" w:cs="Times New Roman"/>
          <w:sz w:val="24"/>
          <w:szCs w:val="24"/>
          <w:lang w:val="en-GB"/>
        </w:rPr>
        <w:t xml:space="preserve">Power </w:t>
      </w:r>
      <w:r w:rsidR="00BF5C1B" w:rsidRPr="00964637">
        <w:rPr>
          <w:rFonts w:ascii="Times New Roman" w:eastAsia="Times New Roman" w:hAnsi="Times New Roman" w:cs="Times New Roman"/>
          <w:sz w:val="24"/>
          <w:szCs w:val="24"/>
          <w:lang w:val="en-GB"/>
        </w:rPr>
        <w:t xml:space="preserve">distance, individualism or collectivism uncertainty avoidance, masculinity or </w:t>
      </w:r>
      <w:r w:rsidRPr="00964637">
        <w:rPr>
          <w:rFonts w:ascii="Times New Roman" w:eastAsia="Times New Roman" w:hAnsi="Times New Roman" w:cs="Times New Roman"/>
          <w:sz w:val="24"/>
          <w:szCs w:val="24"/>
          <w:lang w:val="en-GB"/>
        </w:rPr>
        <w:t>femininity, indulgence, and long-term orientation</w:t>
      </w:r>
      <w:r w:rsidR="006303EA" w:rsidRPr="00964637">
        <w:rPr>
          <w:rFonts w:ascii="Times New Roman" w:eastAsia="Times New Roman" w:hAnsi="Times New Roman" w:cs="Times New Roman"/>
          <w:sz w:val="24"/>
          <w:szCs w:val="24"/>
          <w:lang w:val="en-GB"/>
        </w:rPr>
        <w:t>”</w:t>
      </w:r>
      <w:r w:rsidRPr="00964637">
        <w:rPr>
          <w:rFonts w:ascii="Times New Roman" w:eastAsia="Times New Roman" w:hAnsi="Times New Roman" w:cs="Times New Roman"/>
          <w:sz w:val="24"/>
          <w:szCs w:val="24"/>
          <w:lang w:val="en-GB"/>
        </w:rPr>
        <w:t xml:space="preserve"> are some of the dimensions included in this approach</w:t>
      </w:r>
      <w:r w:rsidR="002D457C" w:rsidRPr="00964637">
        <w:rPr>
          <w:rFonts w:ascii="Times New Roman" w:eastAsia="Times New Roman" w:hAnsi="Times New Roman" w:cs="Times New Roman"/>
          <w:sz w:val="24"/>
          <w:szCs w:val="24"/>
          <w:lang w:val="en-GB"/>
        </w:rPr>
        <w:t>. In case of a UK-based company</w:t>
      </w:r>
      <w:r w:rsidRPr="00964637">
        <w:rPr>
          <w:rFonts w:ascii="Times New Roman" w:eastAsia="Times New Roman" w:hAnsi="Times New Roman" w:cs="Times New Roman"/>
          <w:sz w:val="24"/>
          <w:szCs w:val="24"/>
          <w:lang w:val="en-GB"/>
        </w:rPr>
        <w:t xml:space="preserve"> applying this idea has aided in analysis of international and intercultural communication of India. India is a </w:t>
      </w:r>
      <w:r w:rsidR="00B926CD" w:rsidRPr="00964637">
        <w:rPr>
          <w:rFonts w:ascii="Times New Roman" w:eastAsia="Times New Roman" w:hAnsi="Times New Roman" w:cs="Times New Roman"/>
          <w:sz w:val="24"/>
          <w:szCs w:val="24"/>
          <w:lang w:val="en-GB"/>
        </w:rPr>
        <w:t>multi-ethnic</w:t>
      </w:r>
      <w:r w:rsidRPr="00964637">
        <w:rPr>
          <w:rFonts w:ascii="Times New Roman" w:eastAsia="Times New Roman" w:hAnsi="Times New Roman" w:cs="Times New Roman"/>
          <w:sz w:val="24"/>
          <w:szCs w:val="24"/>
          <w:lang w:val="en-GB"/>
        </w:rPr>
        <w:t xml:space="preserve"> country with significant cultural distinctions between north and south. Understanding the local traditions and beliefs of India might help a company expand successfully in country. The UK-based </w:t>
      </w:r>
      <w:r w:rsidR="00456FF8" w:rsidRPr="00964637">
        <w:rPr>
          <w:rFonts w:ascii="Times New Roman" w:eastAsia="Times New Roman" w:hAnsi="Times New Roman" w:cs="Times New Roman"/>
          <w:sz w:val="24"/>
          <w:szCs w:val="24"/>
          <w:lang w:val="en-GB"/>
        </w:rPr>
        <w:t>Corporation</w:t>
      </w:r>
      <w:r w:rsidRPr="00964637">
        <w:rPr>
          <w:rFonts w:ascii="Times New Roman" w:eastAsia="Times New Roman" w:hAnsi="Times New Roman" w:cs="Times New Roman"/>
          <w:sz w:val="24"/>
          <w:szCs w:val="24"/>
          <w:lang w:val="en-GB"/>
        </w:rPr>
        <w:t xml:space="preserve"> might use an efficient communication strategy and thoroughly analyse cultural features of the country to succeed in India.</w:t>
      </w:r>
    </w:p>
    <w:p w14:paraId="29E27130" w14:textId="77777777" w:rsidR="00E077D7" w:rsidRPr="00964637" w:rsidRDefault="00E077D7">
      <w:pPr>
        <w:rPr>
          <w:rFonts w:ascii="Times New Roman" w:eastAsia="Times New Roman" w:hAnsi="Times New Roman" w:cs="Times New Roman"/>
          <w:sz w:val="24"/>
          <w:szCs w:val="24"/>
          <w:lang w:val="en-GB"/>
        </w:rPr>
      </w:pPr>
      <w:r w:rsidRPr="00964637">
        <w:rPr>
          <w:rFonts w:ascii="Times New Roman" w:eastAsia="Times New Roman" w:hAnsi="Times New Roman" w:cs="Times New Roman"/>
          <w:sz w:val="24"/>
          <w:szCs w:val="24"/>
          <w:lang w:val="en-GB"/>
        </w:rPr>
        <w:br w:type="page"/>
      </w:r>
    </w:p>
    <w:p w14:paraId="6F1D1055" w14:textId="77777777" w:rsidR="00286ADC" w:rsidRPr="00964637" w:rsidRDefault="00E077D7" w:rsidP="00E03FF4">
      <w:pPr>
        <w:pStyle w:val="Heading1"/>
      </w:pPr>
      <w:bookmarkStart w:id="8" w:name="_Toc100571450"/>
      <w:r w:rsidRPr="00964637">
        <w:lastRenderedPageBreak/>
        <w:t>References</w:t>
      </w:r>
      <w:bookmarkEnd w:id="8"/>
      <w:r w:rsidRPr="00964637">
        <w:t xml:space="preserve"> </w:t>
      </w:r>
    </w:p>
    <w:p w14:paraId="49087B2C" w14:textId="77777777" w:rsidR="00C33202" w:rsidRPr="00964637" w:rsidRDefault="00C33202" w:rsidP="009676AF">
      <w:pPr>
        <w:spacing w:before="240" w:after="240" w:line="360" w:lineRule="auto"/>
        <w:jc w:val="both"/>
        <w:rPr>
          <w:rFonts w:ascii="Times New Roman" w:hAnsi="Times New Roman" w:cs="Times New Roman"/>
          <w:sz w:val="24"/>
          <w:szCs w:val="24"/>
          <w:shd w:val="clear" w:color="auto" w:fill="FFFFFF"/>
          <w:lang w:val="en-GB"/>
        </w:rPr>
      </w:pPr>
      <w:r w:rsidRPr="00964637">
        <w:rPr>
          <w:rFonts w:ascii="Times New Roman" w:hAnsi="Times New Roman" w:cs="Times New Roman"/>
          <w:sz w:val="24"/>
          <w:szCs w:val="24"/>
          <w:shd w:val="clear" w:color="auto" w:fill="FFFFFF"/>
          <w:lang w:val="en-GB"/>
        </w:rPr>
        <w:t>Beugelsdijk, S., Kostova, T., Kunst, V.E., Spadafora, E. and Van Essen, M., (2018). Cultural distance and firm internationalization: A meta-analytical review and theoretical implications. </w:t>
      </w:r>
      <w:r w:rsidRPr="00964637">
        <w:rPr>
          <w:rFonts w:ascii="Times New Roman" w:hAnsi="Times New Roman" w:cs="Times New Roman"/>
          <w:i/>
          <w:iCs/>
          <w:sz w:val="24"/>
          <w:szCs w:val="24"/>
          <w:shd w:val="clear" w:color="auto" w:fill="FFFFFF"/>
          <w:lang w:val="en-GB"/>
        </w:rPr>
        <w:t>Journal of Management</w:t>
      </w:r>
      <w:r w:rsidRPr="00964637">
        <w:rPr>
          <w:rFonts w:ascii="Times New Roman" w:hAnsi="Times New Roman" w:cs="Times New Roman"/>
          <w:sz w:val="24"/>
          <w:szCs w:val="24"/>
          <w:shd w:val="clear" w:color="auto" w:fill="FFFFFF"/>
          <w:lang w:val="en-GB"/>
        </w:rPr>
        <w:t>, </w:t>
      </w:r>
      <w:r w:rsidRPr="00964637">
        <w:rPr>
          <w:rFonts w:ascii="Times New Roman" w:hAnsi="Times New Roman" w:cs="Times New Roman"/>
          <w:i/>
          <w:iCs/>
          <w:sz w:val="24"/>
          <w:szCs w:val="24"/>
          <w:shd w:val="clear" w:color="auto" w:fill="FFFFFF"/>
          <w:lang w:val="en-GB"/>
        </w:rPr>
        <w:t>44</w:t>
      </w:r>
      <w:r w:rsidRPr="00964637">
        <w:rPr>
          <w:rFonts w:ascii="Times New Roman" w:hAnsi="Times New Roman" w:cs="Times New Roman"/>
          <w:sz w:val="24"/>
          <w:szCs w:val="24"/>
          <w:shd w:val="clear" w:color="auto" w:fill="FFFFFF"/>
          <w:lang w:val="en-GB"/>
        </w:rPr>
        <w:t>(1), pp.89-130.</w:t>
      </w:r>
    </w:p>
    <w:p w14:paraId="656A2F35" w14:textId="77777777" w:rsidR="00C33202" w:rsidRPr="00964637" w:rsidRDefault="00C33202" w:rsidP="009676AF">
      <w:pPr>
        <w:spacing w:before="240" w:after="240" w:line="360" w:lineRule="auto"/>
        <w:jc w:val="both"/>
        <w:rPr>
          <w:rFonts w:ascii="Times New Roman" w:hAnsi="Times New Roman" w:cs="Times New Roman"/>
          <w:sz w:val="24"/>
          <w:szCs w:val="24"/>
          <w:lang w:val="en-GB"/>
        </w:rPr>
      </w:pPr>
      <w:r w:rsidRPr="00964637">
        <w:rPr>
          <w:rFonts w:ascii="Times New Roman" w:hAnsi="Times New Roman" w:cs="Times New Roman"/>
          <w:sz w:val="24"/>
          <w:szCs w:val="24"/>
          <w:lang w:val="en-GB"/>
        </w:rPr>
        <w:t xml:space="preserve">Business-standard (2022). </w:t>
      </w:r>
      <w:r w:rsidRPr="00964637">
        <w:rPr>
          <w:rFonts w:ascii="Times New Roman" w:hAnsi="Times New Roman" w:cs="Times New Roman"/>
          <w:i/>
          <w:sz w:val="24"/>
          <w:szCs w:val="24"/>
          <w:lang w:val="en-GB"/>
        </w:rPr>
        <w:t>About India</w:t>
      </w:r>
      <w:r w:rsidRPr="00964637">
        <w:rPr>
          <w:rFonts w:ascii="Times New Roman" w:hAnsi="Times New Roman" w:cs="Times New Roman"/>
          <w:sz w:val="24"/>
          <w:szCs w:val="24"/>
          <w:lang w:val="en-GB"/>
        </w:rPr>
        <w:t>. Available at: https://www.business-standard.com/article/economy-policy/india-received-total-fdi-of-usd-54-1-bn-during-april-nov-(2021)-22-12(2020)901523_1.html[Accessed on 8</w:t>
      </w:r>
      <w:r w:rsidRPr="00964637">
        <w:rPr>
          <w:rFonts w:ascii="Times New Roman" w:hAnsi="Times New Roman" w:cs="Times New Roman"/>
          <w:sz w:val="24"/>
          <w:szCs w:val="24"/>
          <w:vertAlign w:val="superscript"/>
          <w:lang w:val="en-GB"/>
        </w:rPr>
        <w:t>th</w:t>
      </w:r>
      <w:r w:rsidRPr="00964637">
        <w:rPr>
          <w:rFonts w:ascii="Times New Roman" w:hAnsi="Times New Roman" w:cs="Times New Roman"/>
          <w:sz w:val="24"/>
          <w:szCs w:val="24"/>
          <w:lang w:val="en-GB"/>
        </w:rPr>
        <w:t xml:space="preserve"> March 2022]</w:t>
      </w:r>
    </w:p>
    <w:p w14:paraId="35A1F77F" w14:textId="77777777" w:rsidR="00C33202" w:rsidRPr="00964637" w:rsidRDefault="00C33202" w:rsidP="00C33202">
      <w:pPr>
        <w:spacing w:before="240" w:after="240" w:line="360" w:lineRule="auto"/>
        <w:jc w:val="both"/>
        <w:rPr>
          <w:rFonts w:ascii="Times New Roman" w:hAnsi="Times New Roman" w:cs="Times New Roman"/>
          <w:sz w:val="24"/>
          <w:szCs w:val="24"/>
          <w:lang w:val="en-IN"/>
        </w:rPr>
      </w:pPr>
      <w:r w:rsidRPr="00964637">
        <w:rPr>
          <w:rFonts w:ascii="Times New Roman" w:hAnsi="Times New Roman" w:cs="Times New Roman"/>
          <w:sz w:val="24"/>
          <w:szCs w:val="24"/>
          <w:lang w:val="en-IN"/>
        </w:rPr>
        <w:t xml:space="preserve">Businessworld.in (2022). About India. Available at: </w:t>
      </w:r>
      <w:hyperlink r:id="rId8" w:history="1">
        <w:r w:rsidRPr="00964637">
          <w:rPr>
            <w:rStyle w:val="Hyperlink"/>
            <w:rFonts w:ascii="Times New Roman" w:hAnsi="Times New Roman" w:cs="Times New Roman"/>
            <w:color w:val="auto"/>
            <w:sz w:val="24"/>
            <w:szCs w:val="24"/>
            <w:lang w:val="en-IN"/>
          </w:rPr>
          <w:t>https://www.businessworld.in/article/How-India-Is-Important-For-International-Market-In-Terms-Of-Business/30-06-2020-292490/[Accessed</w:t>
        </w:r>
      </w:hyperlink>
      <w:r w:rsidRPr="00964637">
        <w:rPr>
          <w:rFonts w:ascii="Times New Roman" w:hAnsi="Times New Roman" w:cs="Times New Roman"/>
          <w:sz w:val="24"/>
          <w:szCs w:val="24"/>
          <w:lang w:val="en-IN"/>
        </w:rPr>
        <w:t xml:space="preserve"> on 10</w:t>
      </w:r>
      <w:r w:rsidRPr="00964637">
        <w:rPr>
          <w:rFonts w:ascii="Times New Roman" w:hAnsi="Times New Roman" w:cs="Times New Roman"/>
          <w:sz w:val="24"/>
          <w:szCs w:val="24"/>
          <w:vertAlign w:val="superscript"/>
          <w:lang w:val="en-IN"/>
        </w:rPr>
        <w:t>th</w:t>
      </w:r>
      <w:r w:rsidRPr="00964637">
        <w:rPr>
          <w:rFonts w:ascii="Times New Roman" w:hAnsi="Times New Roman" w:cs="Times New Roman"/>
          <w:sz w:val="24"/>
          <w:szCs w:val="24"/>
          <w:lang w:val="en-IN"/>
        </w:rPr>
        <w:t xml:space="preserve"> April 2022]</w:t>
      </w:r>
    </w:p>
    <w:p w14:paraId="21A0848D" w14:textId="77777777" w:rsidR="00C33202" w:rsidRPr="00964637" w:rsidRDefault="00C33202" w:rsidP="009676AF">
      <w:pPr>
        <w:spacing w:before="240" w:after="240" w:line="360" w:lineRule="auto"/>
        <w:jc w:val="both"/>
        <w:rPr>
          <w:rFonts w:ascii="Times New Roman" w:hAnsi="Times New Roman" w:cs="Times New Roman"/>
          <w:sz w:val="24"/>
          <w:szCs w:val="24"/>
          <w:lang w:val="en-GB"/>
        </w:rPr>
      </w:pPr>
      <w:r w:rsidRPr="00964637">
        <w:rPr>
          <w:rFonts w:ascii="Times New Roman" w:hAnsi="Times New Roman" w:cs="Times New Roman"/>
          <w:sz w:val="24"/>
          <w:szCs w:val="24"/>
          <w:lang w:val="en-GB"/>
        </w:rPr>
        <w:t xml:space="preserve">Economictimes.indiatimes (2022). </w:t>
      </w:r>
      <w:r w:rsidRPr="00964637">
        <w:rPr>
          <w:rFonts w:ascii="Times New Roman" w:hAnsi="Times New Roman" w:cs="Times New Roman"/>
          <w:i/>
          <w:sz w:val="24"/>
          <w:szCs w:val="24"/>
          <w:lang w:val="en-GB"/>
        </w:rPr>
        <w:t>About India</w:t>
      </w:r>
      <w:r w:rsidRPr="00964637">
        <w:rPr>
          <w:rFonts w:ascii="Times New Roman" w:hAnsi="Times New Roman" w:cs="Times New Roman"/>
          <w:sz w:val="24"/>
          <w:szCs w:val="24"/>
          <w:lang w:val="en-GB"/>
        </w:rPr>
        <w:t>. Available at: https://economictimes.indiatimes.com/news/economy/indicators/wpi-inflation-rises-to-13-11-in-february/articleshow/90196835.cms#:~:text=Data%20released%20by%20the%20government,to%2013.56%25%20in%20December%(2020)21. [Accessed on 11</w:t>
      </w:r>
      <w:r w:rsidRPr="00964637">
        <w:rPr>
          <w:rFonts w:ascii="Times New Roman" w:hAnsi="Times New Roman" w:cs="Times New Roman"/>
          <w:sz w:val="24"/>
          <w:szCs w:val="24"/>
          <w:vertAlign w:val="superscript"/>
          <w:lang w:val="en-GB"/>
        </w:rPr>
        <w:t>th</w:t>
      </w:r>
      <w:r w:rsidRPr="00964637">
        <w:rPr>
          <w:rFonts w:ascii="Times New Roman" w:hAnsi="Times New Roman" w:cs="Times New Roman"/>
          <w:sz w:val="24"/>
          <w:szCs w:val="24"/>
          <w:lang w:val="en-GB"/>
        </w:rPr>
        <w:t xml:space="preserve"> March 2022]</w:t>
      </w:r>
    </w:p>
    <w:p w14:paraId="2609DEA7" w14:textId="77777777" w:rsidR="00C33202" w:rsidRPr="00964637" w:rsidRDefault="00C33202" w:rsidP="009676AF">
      <w:pPr>
        <w:spacing w:before="240" w:after="240" w:line="360" w:lineRule="auto"/>
        <w:jc w:val="both"/>
        <w:rPr>
          <w:rFonts w:ascii="Times New Roman" w:hAnsi="Times New Roman" w:cs="Times New Roman"/>
          <w:sz w:val="24"/>
          <w:szCs w:val="24"/>
          <w:shd w:val="clear" w:color="auto" w:fill="FFFFFF"/>
          <w:lang w:val="en-GB"/>
        </w:rPr>
      </w:pPr>
      <w:r w:rsidRPr="00964637">
        <w:rPr>
          <w:rFonts w:ascii="Times New Roman" w:hAnsi="Times New Roman" w:cs="Times New Roman"/>
          <w:sz w:val="24"/>
          <w:szCs w:val="24"/>
          <w:shd w:val="clear" w:color="auto" w:fill="FFFFFF"/>
          <w:lang w:val="en-GB"/>
        </w:rPr>
        <w:t>Gerlach, P. and Eriksson, K., (2021). Measuring cultural dimensions: External validity and internal consistency of Hofstede's VSM 2013 Scales. </w:t>
      </w:r>
      <w:r w:rsidRPr="00964637">
        <w:rPr>
          <w:rFonts w:ascii="Times New Roman" w:hAnsi="Times New Roman" w:cs="Times New Roman"/>
          <w:i/>
          <w:iCs/>
          <w:sz w:val="24"/>
          <w:szCs w:val="24"/>
          <w:shd w:val="clear" w:color="auto" w:fill="FFFFFF"/>
          <w:lang w:val="en-GB"/>
        </w:rPr>
        <w:t>Frontiers in psychology</w:t>
      </w:r>
      <w:r w:rsidRPr="00964637">
        <w:rPr>
          <w:rFonts w:ascii="Times New Roman" w:hAnsi="Times New Roman" w:cs="Times New Roman"/>
          <w:sz w:val="24"/>
          <w:szCs w:val="24"/>
          <w:shd w:val="clear" w:color="auto" w:fill="FFFFFF"/>
          <w:lang w:val="en-GB"/>
        </w:rPr>
        <w:t>, </w:t>
      </w:r>
      <w:r w:rsidRPr="00964637">
        <w:rPr>
          <w:rFonts w:ascii="Times New Roman" w:hAnsi="Times New Roman" w:cs="Times New Roman"/>
          <w:i/>
          <w:iCs/>
          <w:sz w:val="24"/>
          <w:szCs w:val="24"/>
          <w:shd w:val="clear" w:color="auto" w:fill="FFFFFF"/>
          <w:lang w:val="en-GB"/>
        </w:rPr>
        <w:t>12</w:t>
      </w:r>
      <w:r w:rsidRPr="00964637">
        <w:rPr>
          <w:rFonts w:ascii="Times New Roman" w:hAnsi="Times New Roman" w:cs="Times New Roman"/>
          <w:sz w:val="24"/>
          <w:szCs w:val="24"/>
          <w:shd w:val="clear" w:color="auto" w:fill="FFFFFF"/>
          <w:lang w:val="en-GB"/>
        </w:rPr>
        <w:t>, p.1056.</w:t>
      </w:r>
    </w:p>
    <w:p w14:paraId="63AF86CE" w14:textId="77777777" w:rsidR="00C33202" w:rsidRPr="00964637" w:rsidRDefault="00C33202" w:rsidP="009676AF">
      <w:pPr>
        <w:spacing w:before="240" w:after="240" w:line="360" w:lineRule="auto"/>
        <w:jc w:val="both"/>
        <w:rPr>
          <w:rFonts w:ascii="Times New Roman" w:hAnsi="Times New Roman" w:cs="Times New Roman"/>
          <w:sz w:val="24"/>
          <w:szCs w:val="24"/>
          <w:shd w:val="clear" w:color="auto" w:fill="FFFFFF"/>
          <w:lang w:val="en-GB"/>
        </w:rPr>
      </w:pPr>
      <w:r w:rsidRPr="00964637">
        <w:rPr>
          <w:rFonts w:ascii="Times New Roman" w:hAnsi="Times New Roman" w:cs="Times New Roman"/>
          <w:sz w:val="24"/>
          <w:szCs w:val="24"/>
          <w:shd w:val="clear" w:color="auto" w:fill="FFFFFF"/>
          <w:lang w:val="en-GB"/>
        </w:rPr>
        <w:t>Ghadge, A., Kara, M.E., Moradlou, H. and Goswami, M., (2020). The impact of Industry 4.0 implementation on supply chains. </w:t>
      </w:r>
      <w:r w:rsidRPr="00964637">
        <w:rPr>
          <w:rFonts w:ascii="Times New Roman" w:hAnsi="Times New Roman" w:cs="Times New Roman"/>
          <w:i/>
          <w:iCs/>
          <w:sz w:val="24"/>
          <w:szCs w:val="24"/>
          <w:shd w:val="clear" w:color="auto" w:fill="FFFFFF"/>
          <w:lang w:val="en-GB"/>
        </w:rPr>
        <w:t>Journal of Manufacturing Technology Management, 4</w:t>
      </w:r>
      <w:r w:rsidRPr="00964637">
        <w:rPr>
          <w:rFonts w:ascii="Times New Roman" w:hAnsi="Times New Roman" w:cs="Times New Roman"/>
          <w:iCs/>
          <w:sz w:val="24"/>
          <w:szCs w:val="24"/>
          <w:shd w:val="clear" w:color="auto" w:fill="FFFFFF"/>
          <w:lang w:val="en-GB"/>
        </w:rPr>
        <w:t>(1), pp.11-15</w:t>
      </w:r>
      <w:r w:rsidRPr="00964637">
        <w:rPr>
          <w:rFonts w:ascii="Times New Roman" w:hAnsi="Times New Roman" w:cs="Times New Roman"/>
          <w:sz w:val="24"/>
          <w:szCs w:val="24"/>
          <w:shd w:val="clear" w:color="auto" w:fill="FFFFFF"/>
          <w:lang w:val="en-GB"/>
        </w:rPr>
        <w:t>.</w:t>
      </w:r>
    </w:p>
    <w:p w14:paraId="5FD37A61" w14:textId="77777777" w:rsidR="00C33202" w:rsidRPr="00964637" w:rsidRDefault="00C33202" w:rsidP="009676AF">
      <w:pPr>
        <w:spacing w:before="240" w:after="240" w:line="360" w:lineRule="auto"/>
        <w:jc w:val="both"/>
        <w:rPr>
          <w:rFonts w:ascii="Times New Roman" w:hAnsi="Times New Roman" w:cs="Times New Roman"/>
          <w:sz w:val="24"/>
          <w:szCs w:val="24"/>
          <w:lang w:val="en-GB"/>
        </w:rPr>
      </w:pPr>
      <w:r w:rsidRPr="00964637">
        <w:rPr>
          <w:rFonts w:ascii="Times New Roman" w:hAnsi="Times New Roman" w:cs="Times New Roman"/>
          <w:sz w:val="24"/>
          <w:szCs w:val="24"/>
          <w:lang w:val="en-GB"/>
        </w:rPr>
        <w:t xml:space="preserve">Hindustantimes (2022). </w:t>
      </w:r>
      <w:r w:rsidRPr="00964637">
        <w:rPr>
          <w:rFonts w:ascii="Times New Roman" w:hAnsi="Times New Roman" w:cs="Times New Roman"/>
          <w:i/>
          <w:sz w:val="24"/>
          <w:szCs w:val="24"/>
          <w:lang w:val="en-GB"/>
        </w:rPr>
        <w:t>About India</w:t>
      </w:r>
      <w:r w:rsidRPr="00964637">
        <w:rPr>
          <w:rFonts w:ascii="Times New Roman" w:hAnsi="Times New Roman" w:cs="Times New Roman"/>
          <w:sz w:val="24"/>
          <w:szCs w:val="24"/>
          <w:lang w:val="en-GB"/>
        </w:rPr>
        <w:t>. Available at: https://www.hindustantimes.com/india-news/indias-single-day-covid-death-toll-dips-recovery-rate-highest-since-march-(2020)-101637817311066.html[Accessed on 9</w:t>
      </w:r>
      <w:r w:rsidRPr="00964637">
        <w:rPr>
          <w:rFonts w:ascii="Times New Roman" w:hAnsi="Times New Roman" w:cs="Times New Roman"/>
          <w:sz w:val="24"/>
          <w:szCs w:val="24"/>
          <w:vertAlign w:val="superscript"/>
          <w:lang w:val="en-GB"/>
        </w:rPr>
        <w:t>th</w:t>
      </w:r>
      <w:r w:rsidRPr="00964637">
        <w:rPr>
          <w:rFonts w:ascii="Times New Roman" w:hAnsi="Times New Roman" w:cs="Times New Roman"/>
          <w:sz w:val="24"/>
          <w:szCs w:val="24"/>
          <w:lang w:val="en-GB"/>
        </w:rPr>
        <w:t xml:space="preserve"> March 2022]</w:t>
      </w:r>
    </w:p>
    <w:p w14:paraId="4F0ACA82" w14:textId="77777777" w:rsidR="00C33202" w:rsidRPr="00964637" w:rsidRDefault="00C33202" w:rsidP="009676AF">
      <w:pPr>
        <w:spacing w:before="240" w:after="240" w:line="360" w:lineRule="auto"/>
        <w:jc w:val="both"/>
        <w:rPr>
          <w:rFonts w:ascii="Times New Roman" w:hAnsi="Times New Roman" w:cs="Times New Roman"/>
          <w:sz w:val="24"/>
          <w:szCs w:val="24"/>
          <w:lang w:val="en-GB"/>
        </w:rPr>
      </w:pPr>
      <w:r w:rsidRPr="00964637">
        <w:rPr>
          <w:rFonts w:ascii="Times New Roman" w:hAnsi="Times New Roman" w:cs="Times New Roman"/>
          <w:sz w:val="24"/>
          <w:szCs w:val="24"/>
          <w:lang w:val="en-GB"/>
        </w:rPr>
        <w:t xml:space="preserve">Hofstede-insights (2022). </w:t>
      </w:r>
      <w:r w:rsidRPr="00964637">
        <w:rPr>
          <w:rFonts w:ascii="Times New Roman" w:hAnsi="Times New Roman" w:cs="Times New Roman"/>
          <w:i/>
          <w:sz w:val="24"/>
          <w:szCs w:val="24"/>
          <w:lang w:val="en-GB"/>
        </w:rPr>
        <w:t>About cultural comparison on UK and India</w:t>
      </w:r>
      <w:r w:rsidRPr="00964637">
        <w:rPr>
          <w:rFonts w:ascii="Times New Roman" w:hAnsi="Times New Roman" w:cs="Times New Roman"/>
          <w:sz w:val="24"/>
          <w:szCs w:val="24"/>
          <w:lang w:val="en-GB"/>
        </w:rPr>
        <w:t>. Available at: https://www.hofstede-insights.com/country-comparison/india,the-uk/[Accessed on 12</w:t>
      </w:r>
      <w:r w:rsidRPr="00964637">
        <w:rPr>
          <w:rFonts w:ascii="Times New Roman" w:hAnsi="Times New Roman" w:cs="Times New Roman"/>
          <w:sz w:val="24"/>
          <w:szCs w:val="24"/>
          <w:vertAlign w:val="superscript"/>
          <w:lang w:val="en-GB"/>
        </w:rPr>
        <w:t>th</w:t>
      </w:r>
      <w:r w:rsidRPr="00964637">
        <w:rPr>
          <w:rFonts w:ascii="Times New Roman" w:hAnsi="Times New Roman" w:cs="Times New Roman"/>
          <w:sz w:val="24"/>
          <w:szCs w:val="24"/>
          <w:lang w:val="en-GB"/>
        </w:rPr>
        <w:t xml:space="preserve"> March 2022]</w:t>
      </w:r>
    </w:p>
    <w:p w14:paraId="6C07ACF3" w14:textId="77777777" w:rsidR="00C33202" w:rsidRPr="00964637" w:rsidRDefault="00C33202" w:rsidP="009676AF">
      <w:pPr>
        <w:spacing w:before="240" w:after="240" w:line="360" w:lineRule="auto"/>
        <w:jc w:val="both"/>
        <w:rPr>
          <w:rFonts w:ascii="Times New Roman" w:hAnsi="Times New Roman" w:cs="Times New Roman"/>
          <w:sz w:val="24"/>
          <w:szCs w:val="24"/>
          <w:lang w:val="en-GB"/>
        </w:rPr>
      </w:pPr>
      <w:r w:rsidRPr="00964637">
        <w:rPr>
          <w:rFonts w:ascii="Times New Roman" w:hAnsi="Times New Roman" w:cs="Times New Roman"/>
          <w:sz w:val="24"/>
          <w:szCs w:val="24"/>
          <w:lang w:val="en-GB"/>
        </w:rPr>
        <w:t xml:space="preserve">Hofstede-insights (2022). </w:t>
      </w:r>
      <w:r w:rsidRPr="00964637">
        <w:rPr>
          <w:rFonts w:ascii="Times New Roman" w:hAnsi="Times New Roman" w:cs="Times New Roman"/>
          <w:i/>
          <w:sz w:val="24"/>
          <w:szCs w:val="24"/>
          <w:lang w:val="en-GB"/>
        </w:rPr>
        <w:t>About Hofstede model of India</w:t>
      </w:r>
      <w:r w:rsidRPr="00964637">
        <w:rPr>
          <w:rFonts w:ascii="Times New Roman" w:hAnsi="Times New Roman" w:cs="Times New Roman"/>
          <w:sz w:val="24"/>
          <w:szCs w:val="24"/>
          <w:lang w:val="en-GB"/>
        </w:rPr>
        <w:t>. Available at: https://www.hofstede-insights.com/country/india/[Accessed on 12</w:t>
      </w:r>
      <w:r w:rsidRPr="00964637">
        <w:rPr>
          <w:rFonts w:ascii="Times New Roman" w:hAnsi="Times New Roman" w:cs="Times New Roman"/>
          <w:sz w:val="24"/>
          <w:szCs w:val="24"/>
          <w:vertAlign w:val="superscript"/>
          <w:lang w:val="en-GB"/>
        </w:rPr>
        <w:t>th</w:t>
      </w:r>
      <w:r w:rsidRPr="00964637">
        <w:rPr>
          <w:rFonts w:ascii="Times New Roman" w:hAnsi="Times New Roman" w:cs="Times New Roman"/>
          <w:sz w:val="24"/>
          <w:szCs w:val="24"/>
          <w:lang w:val="en-GB"/>
        </w:rPr>
        <w:t xml:space="preserve"> March 2022]</w:t>
      </w:r>
    </w:p>
    <w:p w14:paraId="7D82CA4E" w14:textId="77777777" w:rsidR="00C33202" w:rsidRPr="00964637" w:rsidRDefault="00C33202" w:rsidP="009676AF">
      <w:pPr>
        <w:spacing w:before="240" w:after="240" w:line="360" w:lineRule="auto"/>
        <w:jc w:val="both"/>
        <w:rPr>
          <w:rFonts w:ascii="Times New Roman" w:hAnsi="Times New Roman" w:cs="Times New Roman"/>
          <w:sz w:val="24"/>
          <w:szCs w:val="24"/>
          <w:lang w:val="en-GB"/>
        </w:rPr>
      </w:pPr>
      <w:r w:rsidRPr="00964637">
        <w:rPr>
          <w:rFonts w:ascii="Times New Roman" w:hAnsi="Times New Roman" w:cs="Times New Roman"/>
          <w:sz w:val="24"/>
          <w:szCs w:val="24"/>
          <w:lang w:val="en-GB"/>
        </w:rPr>
        <w:lastRenderedPageBreak/>
        <w:t xml:space="preserve">Hofstede-insights (2022). </w:t>
      </w:r>
      <w:r w:rsidRPr="00964637">
        <w:rPr>
          <w:rFonts w:ascii="Times New Roman" w:hAnsi="Times New Roman" w:cs="Times New Roman"/>
          <w:i/>
          <w:sz w:val="24"/>
          <w:szCs w:val="24"/>
          <w:lang w:val="en-GB"/>
        </w:rPr>
        <w:t>About Hofstede model of UK</w:t>
      </w:r>
      <w:r w:rsidRPr="00964637">
        <w:rPr>
          <w:rFonts w:ascii="Times New Roman" w:hAnsi="Times New Roman" w:cs="Times New Roman"/>
          <w:sz w:val="24"/>
          <w:szCs w:val="24"/>
          <w:lang w:val="en-GB"/>
        </w:rPr>
        <w:t>. Available at: https://www.hofstede-insights.com/country/the-uk/[Accessed on 12</w:t>
      </w:r>
      <w:r w:rsidRPr="00964637">
        <w:rPr>
          <w:rFonts w:ascii="Times New Roman" w:hAnsi="Times New Roman" w:cs="Times New Roman"/>
          <w:sz w:val="24"/>
          <w:szCs w:val="24"/>
          <w:vertAlign w:val="superscript"/>
          <w:lang w:val="en-GB"/>
        </w:rPr>
        <w:t>th</w:t>
      </w:r>
      <w:r w:rsidRPr="00964637">
        <w:rPr>
          <w:rFonts w:ascii="Times New Roman" w:hAnsi="Times New Roman" w:cs="Times New Roman"/>
          <w:sz w:val="24"/>
          <w:szCs w:val="24"/>
          <w:lang w:val="en-GB"/>
        </w:rPr>
        <w:t xml:space="preserve"> March 2022]</w:t>
      </w:r>
    </w:p>
    <w:p w14:paraId="1D97FF0F" w14:textId="77777777" w:rsidR="00C33202" w:rsidRPr="00964637" w:rsidRDefault="00C33202" w:rsidP="009676AF">
      <w:pPr>
        <w:spacing w:before="240" w:after="240" w:line="360" w:lineRule="auto"/>
        <w:jc w:val="both"/>
        <w:rPr>
          <w:rFonts w:ascii="Times New Roman" w:hAnsi="Times New Roman" w:cs="Times New Roman"/>
          <w:sz w:val="24"/>
          <w:szCs w:val="24"/>
          <w:shd w:val="clear" w:color="auto" w:fill="FFFFFF"/>
          <w:lang w:val="en-GB"/>
        </w:rPr>
      </w:pPr>
      <w:r w:rsidRPr="00964637">
        <w:rPr>
          <w:rFonts w:ascii="Times New Roman" w:hAnsi="Times New Roman" w:cs="Times New Roman"/>
          <w:sz w:val="24"/>
          <w:szCs w:val="24"/>
          <w:shd w:val="clear" w:color="auto" w:fill="FFFFFF"/>
          <w:lang w:val="en-GB"/>
        </w:rPr>
        <w:t>Holliday, A., Hyde, M. and Kullman, J., (2021). </w:t>
      </w:r>
      <w:r w:rsidRPr="00964637">
        <w:rPr>
          <w:rFonts w:ascii="Times New Roman" w:hAnsi="Times New Roman" w:cs="Times New Roman"/>
          <w:i/>
          <w:iCs/>
          <w:sz w:val="24"/>
          <w:szCs w:val="24"/>
          <w:shd w:val="clear" w:color="auto" w:fill="FFFFFF"/>
          <w:lang w:val="en-GB"/>
        </w:rPr>
        <w:t>Intercultural communication: An advanced resource book for students, 2</w:t>
      </w:r>
      <w:r w:rsidRPr="00964637">
        <w:rPr>
          <w:rFonts w:ascii="Times New Roman" w:hAnsi="Times New Roman" w:cs="Times New Roman"/>
          <w:i/>
          <w:iCs/>
          <w:sz w:val="24"/>
          <w:szCs w:val="24"/>
          <w:shd w:val="clear" w:color="auto" w:fill="FFFFFF"/>
          <w:vertAlign w:val="superscript"/>
          <w:lang w:val="en-GB"/>
        </w:rPr>
        <w:t>nd</w:t>
      </w:r>
      <w:r w:rsidRPr="00964637">
        <w:rPr>
          <w:rFonts w:ascii="Times New Roman" w:hAnsi="Times New Roman" w:cs="Times New Roman"/>
          <w:i/>
          <w:iCs/>
          <w:sz w:val="24"/>
          <w:szCs w:val="24"/>
          <w:shd w:val="clear" w:color="auto" w:fill="FFFFFF"/>
          <w:lang w:val="en-GB"/>
        </w:rPr>
        <w:t xml:space="preserve"> edition</w:t>
      </w:r>
      <w:r w:rsidRPr="00964637">
        <w:rPr>
          <w:rFonts w:ascii="Times New Roman" w:hAnsi="Times New Roman" w:cs="Times New Roman"/>
          <w:sz w:val="24"/>
          <w:szCs w:val="24"/>
          <w:shd w:val="clear" w:color="auto" w:fill="FFFFFF"/>
          <w:lang w:val="en-GB"/>
        </w:rPr>
        <w:t>. Routledge: UK.</w:t>
      </w:r>
    </w:p>
    <w:p w14:paraId="6B20AB81" w14:textId="77777777" w:rsidR="00C33202" w:rsidRPr="00964637" w:rsidRDefault="00C33202" w:rsidP="009676AF">
      <w:pPr>
        <w:spacing w:before="240" w:after="240" w:line="360" w:lineRule="auto"/>
        <w:jc w:val="both"/>
        <w:rPr>
          <w:rFonts w:ascii="Times New Roman" w:hAnsi="Times New Roman" w:cs="Times New Roman"/>
          <w:sz w:val="24"/>
          <w:szCs w:val="24"/>
          <w:shd w:val="clear" w:color="auto" w:fill="FFFFFF"/>
          <w:lang w:val="en-GB"/>
        </w:rPr>
      </w:pPr>
      <w:r w:rsidRPr="00964637">
        <w:rPr>
          <w:rFonts w:ascii="Times New Roman" w:hAnsi="Times New Roman" w:cs="Times New Roman"/>
          <w:sz w:val="24"/>
          <w:szCs w:val="24"/>
          <w:shd w:val="clear" w:color="auto" w:fill="FFFFFF"/>
          <w:lang w:val="en-GB"/>
        </w:rPr>
        <w:t>Kahiya, E.T., (2018). Five decades of research on export barriers: Review and future directions. </w:t>
      </w:r>
      <w:r w:rsidRPr="00964637">
        <w:rPr>
          <w:rFonts w:ascii="Times New Roman" w:hAnsi="Times New Roman" w:cs="Times New Roman"/>
          <w:i/>
          <w:iCs/>
          <w:sz w:val="24"/>
          <w:szCs w:val="24"/>
          <w:shd w:val="clear" w:color="auto" w:fill="FFFFFF"/>
          <w:lang w:val="en-GB"/>
        </w:rPr>
        <w:t>International Business Review</w:t>
      </w:r>
      <w:r w:rsidRPr="00964637">
        <w:rPr>
          <w:rFonts w:ascii="Times New Roman" w:hAnsi="Times New Roman" w:cs="Times New Roman"/>
          <w:sz w:val="24"/>
          <w:szCs w:val="24"/>
          <w:shd w:val="clear" w:color="auto" w:fill="FFFFFF"/>
          <w:lang w:val="en-GB"/>
        </w:rPr>
        <w:t>, </w:t>
      </w:r>
      <w:r w:rsidRPr="00964637">
        <w:rPr>
          <w:rFonts w:ascii="Times New Roman" w:hAnsi="Times New Roman" w:cs="Times New Roman"/>
          <w:i/>
          <w:iCs/>
          <w:sz w:val="24"/>
          <w:szCs w:val="24"/>
          <w:shd w:val="clear" w:color="auto" w:fill="FFFFFF"/>
          <w:lang w:val="en-GB"/>
        </w:rPr>
        <w:t>27</w:t>
      </w:r>
      <w:r w:rsidRPr="00964637">
        <w:rPr>
          <w:rFonts w:ascii="Times New Roman" w:hAnsi="Times New Roman" w:cs="Times New Roman"/>
          <w:sz w:val="24"/>
          <w:szCs w:val="24"/>
          <w:shd w:val="clear" w:color="auto" w:fill="FFFFFF"/>
          <w:lang w:val="en-GB"/>
        </w:rPr>
        <w:t>(6), pp.1172-1188.</w:t>
      </w:r>
    </w:p>
    <w:p w14:paraId="5F605186" w14:textId="77777777" w:rsidR="00C33202" w:rsidRPr="00964637" w:rsidRDefault="00C33202" w:rsidP="009676AF">
      <w:pPr>
        <w:spacing w:before="240" w:after="240" w:line="360" w:lineRule="auto"/>
        <w:jc w:val="both"/>
        <w:rPr>
          <w:rFonts w:ascii="Times New Roman" w:hAnsi="Times New Roman" w:cs="Times New Roman"/>
          <w:sz w:val="24"/>
          <w:szCs w:val="24"/>
          <w:shd w:val="clear" w:color="auto" w:fill="FFFFFF"/>
          <w:lang w:val="en-GB"/>
        </w:rPr>
      </w:pPr>
      <w:r w:rsidRPr="00964637">
        <w:rPr>
          <w:rFonts w:ascii="Times New Roman" w:hAnsi="Times New Roman" w:cs="Times New Roman"/>
          <w:sz w:val="24"/>
          <w:szCs w:val="24"/>
          <w:shd w:val="clear" w:color="auto" w:fill="FFFFFF"/>
          <w:lang w:val="en-GB"/>
        </w:rPr>
        <w:t xml:space="preserve">Klimova, I.I., Klimova, G.V. and Dubinka, S.A., (2019). Students’ communicative competence in the context of intercultural business communication, </w:t>
      </w:r>
      <w:r w:rsidRPr="00964637">
        <w:rPr>
          <w:rFonts w:ascii="Times New Roman" w:hAnsi="Times New Roman" w:cs="Times New Roman"/>
          <w:i/>
          <w:sz w:val="24"/>
          <w:szCs w:val="24"/>
          <w:shd w:val="clear" w:color="auto" w:fill="FFFFFF"/>
          <w:lang w:val="en-GB"/>
        </w:rPr>
        <w:t>3</w:t>
      </w:r>
      <w:r w:rsidRPr="00964637">
        <w:rPr>
          <w:rFonts w:ascii="Times New Roman" w:hAnsi="Times New Roman" w:cs="Times New Roman"/>
          <w:sz w:val="24"/>
          <w:szCs w:val="24"/>
          <w:shd w:val="clear" w:color="auto" w:fill="FFFFFF"/>
          <w:lang w:val="en-GB"/>
        </w:rPr>
        <w:t>(2), pp.8-11.</w:t>
      </w:r>
    </w:p>
    <w:p w14:paraId="0D245D9F" w14:textId="77777777" w:rsidR="00C33202" w:rsidRPr="00964637" w:rsidRDefault="00C33202" w:rsidP="009676AF">
      <w:pPr>
        <w:spacing w:before="240" w:after="240" w:line="360" w:lineRule="auto"/>
        <w:jc w:val="both"/>
        <w:rPr>
          <w:rFonts w:ascii="Times New Roman" w:hAnsi="Times New Roman" w:cs="Times New Roman"/>
          <w:sz w:val="24"/>
          <w:szCs w:val="24"/>
          <w:shd w:val="clear" w:color="auto" w:fill="FFFFFF"/>
          <w:lang w:val="en-GB"/>
        </w:rPr>
      </w:pPr>
      <w:r w:rsidRPr="00964637">
        <w:rPr>
          <w:rFonts w:ascii="Times New Roman" w:hAnsi="Times New Roman" w:cs="Times New Roman"/>
          <w:sz w:val="24"/>
          <w:szCs w:val="24"/>
          <w:shd w:val="clear" w:color="auto" w:fill="FFFFFF"/>
          <w:lang w:val="en-GB"/>
        </w:rPr>
        <w:t>Krizanova, A., Lăzăroiu, G., Gajanova, L., Kliestikova, J., Nadanyiova, M. and Moravcikova, D., (2019). The effectiveness of marketing communication and importance of its evaluation in an online environment. </w:t>
      </w:r>
      <w:r w:rsidRPr="00964637">
        <w:rPr>
          <w:rFonts w:ascii="Times New Roman" w:hAnsi="Times New Roman" w:cs="Times New Roman"/>
          <w:i/>
          <w:iCs/>
          <w:sz w:val="24"/>
          <w:szCs w:val="24"/>
          <w:shd w:val="clear" w:color="auto" w:fill="FFFFFF"/>
          <w:lang w:val="en-GB"/>
        </w:rPr>
        <w:t>Sustainability</w:t>
      </w:r>
      <w:r w:rsidRPr="00964637">
        <w:rPr>
          <w:rFonts w:ascii="Times New Roman" w:hAnsi="Times New Roman" w:cs="Times New Roman"/>
          <w:sz w:val="24"/>
          <w:szCs w:val="24"/>
          <w:shd w:val="clear" w:color="auto" w:fill="FFFFFF"/>
          <w:lang w:val="en-GB"/>
        </w:rPr>
        <w:t>, </w:t>
      </w:r>
      <w:r w:rsidRPr="00964637">
        <w:rPr>
          <w:rFonts w:ascii="Times New Roman" w:hAnsi="Times New Roman" w:cs="Times New Roman"/>
          <w:i/>
          <w:iCs/>
          <w:sz w:val="24"/>
          <w:szCs w:val="24"/>
          <w:shd w:val="clear" w:color="auto" w:fill="FFFFFF"/>
          <w:lang w:val="en-GB"/>
        </w:rPr>
        <w:t>11</w:t>
      </w:r>
      <w:r w:rsidRPr="00964637">
        <w:rPr>
          <w:rFonts w:ascii="Times New Roman" w:hAnsi="Times New Roman" w:cs="Times New Roman"/>
          <w:sz w:val="24"/>
          <w:szCs w:val="24"/>
          <w:shd w:val="clear" w:color="auto" w:fill="FFFFFF"/>
          <w:lang w:val="en-GB"/>
        </w:rPr>
        <w:t>(24), pp.70-76.</w:t>
      </w:r>
    </w:p>
    <w:p w14:paraId="47284B5E" w14:textId="77777777" w:rsidR="00C33202" w:rsidRPr="00964637" w:rsidRDefault="00C33202" w:rsidP="009676AF">
      <w:pPr>
        <w:spacing w:before="240" w:after="240" w:line="360" w:lineRule="auto"/>
        <w:jc w:val="both"/>
        <w:rPr>
          <w:rFonts w:ascii="Times New Roman" w:hAnsi="Times New Roman" w:cs="Times New Roman"/>
          <w:sz w:val="24"/>
          <w:szCs w:val="24"/>
          <w:shd w:val="clear" w:color="auto" w:fill="FFFFFF"/>
          <w:lang w:val="en-GB"/>
        </w:rPr>
      </w:pPr>
      <w:r w:rsidRPr="00964637">
        <w:rPr>
          <w:rFonts w:ascii="Times New Roman" w:hAnsi="Times New Roman" w:cs="Times New Roman"/>
          <w:sz w:val="24"/>
          <w:szCs w:val="24"/>
          <w:shd w:val="clear" w:color="auto" w:fill="FFFFFF"/>
          <w:lang w:val="en-GB"/>
        </w:rPr>
        <w:t xml:space="preserve">Lewis, S. and Beauregard, T.A., (2018). The meanings of work-life balance: A cultural perspective, </w:t>
      </w:r>
      <w:r w:rsidRPr="00964637">
        <w:rPr>
          <w:rFonts w:ascii="Times New Roman" w:hAnsi="Times New Roman" w:cs="Times New Roman"/>
          <w:i/>
          <w:sz w:val="24"/>
          <w:szCs w:val="24"/>
          <w:shd w:val="clear" w:color="auto" w:fill="FFFFFF"/>
          <w:lang w:val="en-GB"/>
        </w:rPr>
        <w:t>3</w:t>
      </w:r>
      <w:r w:rsidRPr="00964637">
        <w:rPr>
          <w:rFonts w:ascii="Times New Roman" w:hAnsi="Times New Roman" w:cs="Times New Roman"/>
          <w:sz w:val="24"/>
          <w:szCs w:val="24"/>
          <w:shd w:val="clear" w:color="auto" w:fill="FFFFFF"/>
          <w:lang w:val="en-GB"/>
        </w:rPr>
        <w:t>(1), pp.1-11.</w:t>
      </w:r>
    </w:p>
    <w:p w14:paraId="6FE02E3C" w14:textId="77777777" w:rsidR="00C33202" w:rsidRPr="00964637" w:rsidRDefault="00C33202" w:rsidP="009676AF">
      <w:pPr>
        <w:spacing w:before="240" w:after="240" w:line="360" w:lineRule="auto"/>
        <w:jc w:val="both"/>
        <w:rPr>
          <w:rFonts w:ascii="Times New Roman" w:hAnsi="Times New Roman" w:cs="Times New Roman"/>
          <w:sz w:val="24"/>
          <w:szCs w:val="24"/>
          <w:shd w:val="clear" w:color="auto" w:fill="FFFFFF"/>
          <w:lang w:val="en-GB"/>
        </w:rPr>
      </w:pPr>
      <w:r w:rsidRPr="00964637">
        <w:rPr>
          <w:rFonts w:ascii="Times New Roman" w:hAnsi="Times New Roman" w:cs="Times New Roman"/>
          <w:sz w:val="24"/>
          <w:szCs w:val="24"/>
          <w:shd w:val="clear" w:color="auto" w:fill="FFFFFF"/>
          <w:lang w:val="en-GB"/>
        </w:rPr>
        <w:t>Paais, M. and Pattiruhu, J.R., (2020). Effect of motivation, leadership, and organizational culture on satisfaction and employee performance. </w:t>
      </w:r>
      <w:r w:rsidRPr="00964637">
        <w:rPr>
          <w:rFonts w:ascii="Times New Roman" w:hAnsi="Times New Roman" w:cs="Times New Roman"/>
          <w:i/>
          <w:iCs/>
          <w:sz w:val="24"/>
          <w:szCs w:val="24"/>
          <w:shd w:val="clear" w:color="auto" w:fill="FFFFFF"/>
          <w:lang w:val="en-GB"/>
        </w:rPr>
        <w:t>The Journal of Asian Finance, Economics, and Business</w:t>
      </w:r>
      <w:r w:rsidRPr="00964637">
        <w:rPr>
          <w:rFonts w:ascii="Times New Roman" w:hAnsi="Times New Roman" w:cs="Times New Roman"/>
          <w:sz w:val="24"/>
          <w:szCs w:val="24"/>
          <w:shd w:val="clear" w:color="auto" w:fill="FFFFFF"/>
          <w:lang w:val="en-GB"/>
        </w:rPr>
        <w:t>, </w:t>
      </w:r>
      <w:r w:rsidRPr="00964637">
        <w:rPr>
          <w:rFonts w:ascii="Times New Roman" w:hAnsi="Times New Roman" w:cs="Times New Roman"/>
          <w:i/>
          <w:iCs/>
          <w:sz w:val="24"/>
          <w:szCs w:val="24"/>
          <w:shd w:val="clear" w:color="auto" w:fill="FFFFFF"/>
          <w:lang w:val="en-GB"/>
        </w:rPr>
        <w:t>7</w:t>
      </w:r>
      <w:r w:rsidRPr="00964637">
        <w:rPr>
          <w:rFonts w:ascii="Times New Roman" w:hAnsi="Times New Roman" w:cs="Times New Roman"/>
          <w:sz w:val="24"/>
          <w:szCs w:val="24"/>
          <w:shd w:val="clear" w:color="auto" w:fill="FFFFFF"/>
          <w:lang w:val="en-GB"/>
        </w:rPr>
        <w:t>(8), pp.577-588.</w:t>
      </w:r>
    </w:p>
    <w:p w14:paraId="065AB2E1" w14:textId="77777777" w:rsidR="00C33202" w:rsidRPr="00964637" w:rsidRDefault="00C33202" w:rsidP="009676AF">
      <w:pPr>
        <w:spacing w:before="240" w:after="240" w:line="360" w:lineRule="auto"/>
        <w:jc w:val="both"/>
        <w:rPr>
          <w:rFonts w:ascii="Times New Roman" w:hAnsi="Times New Roman" w:cs="Times New Roman"/>
          <w:sz w:val="24"/>
          <w:szCs w:val="24"/>
          <w:shd w:val="clear" w:color="auto" w:fill="FFFFFF"/>
          <w:lang w:val="en-GB"/>
        </w:rPr>
      </w:pPr>
      <w:r w:rsidRPr="00964637">
        <w:rPr>
          <w:rFonts w:ascii="Times New Roman" w:hAnsi="Times New Roman" w:cs="Times New Roman"/>
          <w:sz w:val="24"/>
          <w:szCs w:val="24"/>
          <w:shd w:val="clear" w:color="auto" w:fill="FFFFFF"/>
          <w:lang w:val="en-GB"/>
        </w:rPr>
        <w:t>Ratnasari, D., (2018). The importance of cross-cultural understanding in foreign language teaching in the Asian context. </w:t>
      </w:r>
      <w:r w:rsidRPr="00964637">
        <w:rPr>
          <w:rFonts w:ascii="Times New Roman" w:hAnsi="Times New Roman" w:cs="Times New Roman"/>
          <w:i/>
          <w:iCs/>
          <w:sz w:val="24"/>
          <w:szCs w:val="24"/>
          <w:shd w:val="clear" w:color="auto" w:fill="FFFFFF"/>
          <w:lang w:val="en-GB"/>
        </w:rPr>
        <w:t>Bahasa Dan Seni</w:t>
      </w:r>
      <w:r w:rsidRPr="00964637">
        <w:rPr>
          <w:rFonts w:ascii="Times New Roman" w:hAnsi="Times New Roman" w:cs="Times New Roman"/>
          <w:sz w:val="24"/>
          <w:szCs w:val="24"/>
          <w:shd w:val="clear" w:color="auto" w:fill="FFFFFF"/>
          <w:lang w:val="en-GB"/>
        </w:rPr>
        <w:t>, </w:t>
      </w:r>
      <w:r w:rsidRPr="00964637">
        <w:rPr>
          <w:rFonts w:ascii="Times New Roman" w:hAnsi="Times New Roman" w:cs="Times New Roman"/>
          <w:i/>
          <w:iCs/>
          <w:sz w:val="24"/>
          <w:szCs w:val="24"/>
          <w:shd w:val="clear" w:color="auto" w:fill="FFFFFF"/>
          <w:lang w:val="en-GB"/>
        </w:rPr>
        <w:t>46</w:t>
      </w:r>
      <w:r w:rsidRPr="00964637">
        <w:rPr>
          <w:rFonts w:ascii="Times New Roman" w:hAnsi="Times New Roman" w:cs="Times New Roman"/>
          <w:sz w:val="24"/>
          <w:szCs w:val="24"/>
          <w:shd w:val="clear" w:color="auto" w:fill="FFFFFF"/>
          <w:lang w:val="en-GB"/>
        </w:rPr>
        <w:t>(2), pp.124-131.</w:t>
      </w:r>
    </w:p>
    <w:p w14:paraId="608D179C" w14:textId="77777777" w:rsidR="00C33202" w:rsidRPr="00964637" w:rsidRDefault="00C33202" w:rsidP="009676AF">
      <w:pPr>
        <w:spacing w:before="240" w:after="240" w:line="360" w:lineRule="auto"/>
        <w:jc w:val="both"/>
        <w:rPr>
          <w:rFonts w:ascii="Times New Roman" w:hAnsi="Times New Roman" w:cs="Times New Roman"/>
          <w:sz w:val="24"/>
          <w:szCs w:val="24"/>
          <w:shd w:val="clear" w:color="auto" w:fill="FFFFFF"/>
          <w:lang w:val="en-GB"/>
        </w:rPr>
      </w:pPr>
      <w:r w:rsidRPr="00964637">
        <w:rPr>
          <w:rFonts w:ascii="Times New Roman" w:hAnsi="Times New Roman" w:cs="Times New Roman"/>
          <w:sz w:val="24"/>
          <w:szCs w:val="24"/>
          <w:shd w:val="clear" w:color="auto" w:fill="FFFFFF"/>
          <w:lang w:val="en-GB"/>
        </w:rPr>
        <w:t>Rosado-Serrano, A., Paul, J. and Dikova, D., (2018). International franchising: A literature review and research agenda. </w:t>
      </w:r>
      <w:r w:rsidRPr="00964637">
        <w:rPr>
          <w:rFonts w:ascii="Times New Roman" w:hAnsi="Times New Roman" w:cs="Times New Roman"/>
          <w:i/>
          <w:iCs/>
          <w:sz w:val="24"/>
          <w:szCs w:val="24"/>
          <w:shd w:val="clear" w:color="auto" w:fill="FFFFFF"/>
          <w:lang w:val="en-GB"/>
        </w:rPr>
        <w:t>Journal of Business Research</w:t>
      </w:r>
      <w:r w:rsidRPr="00964637">
        <w:rPr>
          <w:rFonts w:ascii="Times New Roman" w:hAnsi="Times New Roman" w:cs="Times New Roman"/>
          <w:sz w:val="24"/>
          <w:szCs w:val="24"/>
          <w:shd w:val="clear" w:color="auto" w:fill="FFFFFF"/>
          <w:lang w:val="en-GB"/>
        </w:rPr>
        <w:t>, </w:t>
      </w:r>
      <w:r w:rsidRPr="00964637">
        <w:rPr>
          <w:rFonts w:ascii="Times New Roman" w:hAnsi="Times New Roman" w:cs="Times New Roman"/>
          <w:i/>
          <w:iCs/>
          <w:sz w:val="24"/>
          <w:szCs w:val="24"/>
          <w:shd w:val="clear" w:color="auto" w:fill="FFFFFF"/>
          <w:lang w:val="en-GB"/>
        </w:rPr>
        <w:t>8</w:t>
      </w:r>
      <w:r w:rsidRPr="00964637">
        <w:rPr>
          <w:rFonts w:ascii="Times New Roman" w:hAnsi="Times New Roman" w:cs="Times New Roman"/>
          <w:iCs/>
          <w:sz w:val="24"/>
          <w:szCs w:val="24"/>
          <w:shd w:val="clear" w:color="auto" w:fill="FFFFFF"/>
          <w:lang w:val="en-GB"/>
        </w:rPr>
        <w:t>(5)</w:t>
      </w:r>
      <w:r w:rsidRPr="00964637">
        <w:rPr>
          <w:rFonts w:ascii="Times New Roman" w:hAnsi="Times New Roman" w:cs="Times New Roman"/>
          <w:sz w:val="24"/>
          <w:szCs w:val="24"/>
          <w:shd w:val="clear" w:color="auto" w:fill="FFFFFF"/>
          <w:lang w:val="en-GB"/>
        </w:rPr>
        <w:t>, pp.238-257.</w:t>
      </w:r>
    </w:p>
    <w:p w14:paraId="1FCFAC84" w14:textId="77777777" w:rsidR="00C33202" w:rsidRPr="00964637" w:rsidRDefault="00C33202" w:rsidP="009676AF">
      <w:pPr>
        <w:spacing w:before="240" w:after="240" w:line="360" w:lineRule="auto"/>
        <w:jc w:val="both"/>
        <w:rPr>
          <w:rFonts w:ascii="Times New Roman" w:hAnsi="Times New Roman" w:cs="Times New Roman"/>
          <w:sz w:val="24"/>
          <w:szCs w:val="24"/>
          <w:lang w:val="en-GB"/>
        </w:rPr>
      </w:pPr>
      <w:r w:rsidRPr="00964637">
        <w:rPr>
          <w:rFonts w:ascii="Times New Roman" w:hAnsi="Times New Roman" w:cs="Times New Roman"/>
          <w:sz w:val="24"/>
          <w:szCs w:val="24"/>
          <w:lang w:val="en-GB"/>
        </w:rPr>
        <w:t xml:space="preserve">Worldbank.org (2022). </w:t>
      </w:r>
      <w:r w:rsidRPr="00964637">
        <w:rPr>
          <w:rFonts w:ascii="Times New Roman" w:hAnsi="Times New Roman" w:cs="Times New Roman"/>
          <w:i/>
          <w:sz w:val="24"/>
          <w:szCs w:val="24"/>
          <w:lang w:val="en-GB"/>
        </w:rPr>
        <w:t>About India</w:t>
      </w:r>
      <w:r w:rsidRPr="00964637">
        <w:rPr>
          <w:rFonts w:ascii="Times New Roman" w:hAnsi="Times New Roman" w:cs="Times New Roman"/>
          <w:sz w:val="24"/>
          <w:szCs w:val="24"/>
          <w:lang w:val="en-GB"/>
        </w:rPr>
        <w:t>. Available at: https://www.worldbank.org/en/country/india/overview[Accessed on 10</w:t>
      </w:r>
      <w:r w:rsidRPr="00964637">
        <w:rPr>
          <w:rFonts w:ascii="Times New Roman" w:hAnsi="Times New Roman" w:cs="Times New Roman"/>
          <w:sz w:val="24"/>
          <w:szCs w:val="24"/>
          <w:vertAlign w:val="superscript"/>
          <w:lang w:val="en-GB"/>
        </w:rPr>
        <w:t>th</w:t>
      </w:r>
      <w:r w:rsidRPr="00964637">
        <w:rPr>
          <w:rFonts w:ascii="Times New Roman" w:hAnsi="Times New Roman" w:cs="Times New Roman"/>
          <w:sz w:val="24"/>
          <w:szCs w:val="24"/>
          <w:lang w:val="en-GB"/>
        </w:rPr>
        <w:t xml:space="preserve"> March 2022]</w:t>
      </w:r>
    </w:p>
    <w:p w14:paraId="7D1A0C8E" w14:textId="77777777" w:rsidR="00D344C4" w:rsidRPr="00964637" w:rsidRDefault="00D344C4">
      <w:pPr>
        <w:rPr>
          <w:rFonts w:ascii="Times New Roman" w:hAnsi="Times New Roman" w:cs="Times New Roman"/>
          <w:sz w:val="24"/>
          <w:szCs w:val="24"/>
          <w:lang w:val="en-GB"/>
        </w:rPr>
      </w:pPr>
      <w:r w:rsidRPr="00964637">
        <w:rPr>
          <w:rFonts w:ascii="Times New Roman" w:hAnsi="Times New Roman" w:cs="Times New Roman"/>
          <w:sz w:val="24"/>
          <w:szCs w:val="24"/>
          <w:lang w:val="en-GB"/>
        </w:rPr>
        <w:br w:type="page"/>
      </w:r>
    </w:p>
    <w:p w14:paraId="6B60A429" w14:textId="77777777" w:rsidR="009676AF" w:rsidRPr="00964637" w:rsidRDefault="00D344C4" w:rsidP="00AD54C4">
      <w:pPr>
        <w:pStyle w:val="Heading1"/>
      </w:pPr>
      <w:bookmarkStart w:id="9" w:name="_Toc100571451"/>
      <w:r w:rsidRPr="00964637">
        <w:lastRenderedPageBreak/>
        <w:t>Appendix</w:t>
      </w:r>
      <w:bookmarkEnd w:id="9"/>
      <w:r w:rsidRPr="00964637">
        <w:t xml:space="preserve"> </w:t>
      </w:r>
    </w:p>
    <w:p w14:paraId="7586AD68" w14:textId="77777777" w:rsidR="00D344C4" w:rsidRPr="00964637" w:rsidRDefault="009E7AA1" w:rsidP="00D344C4">
      <w:pPr>
        <w:spacing w:before="240" w:after="240" w:line="360" w:lineRule="auto"/>
        <w:jc w:val="center"/>
        <w:rPr>
          <w:rFonts w:ascii="Times New Roman" w:hAnsi="Times New Roman" w:cs="Times New Roman"/>
          <w:b/>
          <w:sz w:val="24"/>
          <w:szCs w:val="24"/>
          <w:lang w:val="en-GB"/>
        </w:rPr>
      </w:pPr>
      <w:r w:rsidRPr="00964637">
        <w:rPr>
          <w:rFonts w:ascii="Times New Roman" w:hAnsi="Times New Roman" w:cs="Times New Roman"/>
          <w:b/>
          <w:noProof/>
          <w:sz w:val="24"/>
          <w:szCs w:val="24"/>
          <w:lang w:val="en-IN" w:eastAsia="en-IN"/>
        </w:rPr>
        <w:drawing>
          <wp:inline distT="0" distB="0" distL="0" distR="0" wp14:anchorId="5D4B41A6" wp14:editId="2B2256EC">
            <wp:extent cx="5733415" cy="30727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3415" cy="3072765"/>
                    </a:xfrm>
                    <a:prstGeom prst="rect">
                      <a:avLst/>
                    </a:prstGeom>
                  </pic:spPr>
                </pic:pic>
              </a:graphicData>
            </a:graphic>
          </wp:inline>
        </w:drawing>
      </w:r>
    </w:p>
    <w:p w14:paraId="4AB75A01" w14:textId="77777777" w:rsidR="00D344C4" w:rsidRPr="00964637" w:rsidRDefault="00A3475F" w:rsidP="00D344C4">
      <w:pPr>
        <w:spacing w:before="240" w:after="240" w:line="360" w:lineRule="auto"/>
        <w:jc w:val="center"/>
        <w:rPr>
          <w:rFonts w:ascii="Times New Roman" w:hAnsi="Times New Roman" w:cs="Times New Roman"/>
          <w:b/>
          <w:sz w:val="24"/>
          <w:szCs w:val="24"/>
          <w:lang w:val="en-GB"/>
        </w:rPr>
      </w:pPr>
      <w:r w:rsidRPr="00964637">
        <w:rPr>
          <w:rFonts w:ascii="Times New Roman" w:hAnsi="Times New Roman" w:cs="Times New Roman"/>
          <w:b/>
          <w:sz w:val="24"/>
          <w:szCs w:val="24"/>
          <w:lang w:val="en-GB"/>
        </w:rPr>
        <w:t>Cultural comparison on UK and India</w:t>
      </w:r>
    </w:p>
    <w:p w14:paraId="7704AF80" w14:textId="77777777" w:rsidR="00E077D7" w:rsidRPr="00964637" w:rsidRDefault="00A3475F" w:rsidP="00A3475F">
      <w:pPr>
        <w:spacing w:before="240" w:after="240" w:line="360" w:lineRule="auto"/>
        <w:jc w:val="center"/>
        <w:rPr>
          <w:rFonts w:ascii="Times New Roman" w:hAnsi="Times New Roman" w:cs="Times New Roman"/>
          <w:sz w:val="24"/>
          <w:szCs w:val="24"/>
          <w:lang w:val="en-GB"/>
        </w:rPr>
      </w:pPr>
      <w:r w:rsidRPr="00964637">
        <w:rPr>
          <w:rFonts w:ascii="Times New Roman" w:hAnsi="Times New Roman" w:cs="Times New Roman"/>
          <w:sz w:val="24"/>
          <w:szCs w:val="24"/>
          <w:lang w:val="en-GB"/>
        </w:rPr>
        <w:t>(Source: Hofstede-insights, 2022)</w:t>
      </w:r>
    </w:p>
    <w:p w14:paraId="09CDCB39" w14:textId="77777777" w:rsidR="00E077D7" w:rsidRPr="00964637" w:rsidRDefault="00E077D7">
      <w:pPr>
        <w:pStyle w:val="Normal1"/>
        <w:spacing w:line="360" w:lineRule="auto"/>
        <w:jc w:val="both"/>
        <w:rPr>
          <w:rFonts w:ascii="Times New Roman" w:eastAsia="Times New Roman" w:hAnsi="Times New Roman" w:cs="Times New Roman"/>
          <w:b/>
          <w:sz w:val="24"/>
          <w:szCs w:val="24"/>
          <w:lang w:val="en-GB"/>
        </w:rPr>
      </w:pPr>
    </w:p>
    <w:p w14:paraId="36F9F7CA" w14:textId="77777777" w:rsidR="00286ADC" w:rsidRPr="00964637" w:rsidRDefault="00286ADC">
      <w:pPr>
        <w:pStyle w:val="Normal1"/>
        <w:spacing w:line="360" w:lineRule="auto"/>
        <w:jc w:val="both"/>
        <w:rPr>
          <w:rFonts w:ascii="Times New Roman" w:eastAsia="Times New Roman" w:hAnsi="Times New Roman" w:cs="Times New Roman"/>
          <w:sz w:val="24"/>
          <w:szCs w:val="24"/>
          <w:lang w:val="en-GB"/>
        </w:rPr>
      </w:pPr>
    </w:p>
    <w:p w14:paraId="2EA3CF0F" w14:textId="77777777" w:rsidR="00286ADC" w:rsidRPr="00964637" w:rsidRDefault="00286ADC">
      <w:pPr>
        <w:pStyle w:val="Normal1"/>
        <w:spacing w:line="360" w:lineRule="auto"/>
        <w:jc w:val="both"/>
        <w:rPr>
          <w:rFonts w:ascii="Times New Roman" w:eastAsia="Times New Roman" w:hAnsi="Times New Roman" w:cs="Times New Roman"/>
          <w:sz w:val="24"/>
          <w:szCs w:val="24"/>
          <w:lang w:val="en-GB"/>
        </w:rPr>
      </w:pPr>
    </w:p>
    <w:sectPr w:rsidR="00286ADC" w:rsidRPr="00964637" w:rsidSect="00E03FF4">
      <w:headerReference w:type="even" r:id="rId10"/>
      <w:headerReference w:type="default" r:id="rId11"/>
      <w:footerReference w:type="even" r:id="rId12"/>
      <w:footerReference w:type="default" r:id="rId13"/>
      <w:headerReference w:type="first" r:id="rId14"/>
      <w:footerReference w:type="first" r:id="rId1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5AA300" w14:textId="77777777" w:rsidR="00E56F40" w:rsidRDefault="00E56F40" w:rsidP="007C2F59">
      <w:pPr>
        <w:spacing w:line="240" w:lineRule="auto"/>
      </w:pPr>
      <w:r>
        <w:separator/>
      </w:r>
    </w:p>
  </w:endnote>
  <w:endnote w:type="continuationSeparator" w:id="0">
    <w:p w14:paraId="52D5DCFE" w14:textId="77777777" w:rsidR="00E56F40" w:rsidRDefault="00E56F40" w:rsidP="007C2F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D9042" w14:textId="77777777" w:rsidR="00CF09D2" w:rsidRDefault="00CF09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826282"/>
      <w:docPartObj>
        <w:docPartGallery w:val="Page Numbers (Bottom of Page)"/>
        <w:docPartUnique/>
      </w:docPartObj>
    </w:sdtPr>
    <w:sdtEndPr/>
    <w:sdtContent>
      <w:p w14:paraId="3D1A36D6" w14:textId="77777777" w:rsidR="007C2F59" w:rsidRDefault="00380BC1">
        <w:pPr>
          <w:pStyle w:val="Footer"/>
          <w:jc w:val="right"/>
        </w:pPr>
        <w:r>
          <w:fldChar w:fldCharType="begin"/>
        </w:r>
        <w:r>
          <w:instrText xml:space="preserve"> PAGE   \* MERGEFORMAT </w:instrText>
        </w:r>
        <w:r>
          <w:fldChar w:fldCharType="separate"/>
        </w:r>
        <w:r w:rsidR="00EC6530">
          <w:rPr>
            <w:noProof/>
          </w:rPr>
          <w:t>3</w:t>
        </w:r>
        <w:r>
          <w:rPr>
            <w:noProof/>
          </w:rPr>
          <w:fldChar w:fldCharType="end"/>
        </w:r>
      </w:p>
    </w:sdtContent>
  </w:sdt>
  <w:p w14:paraId="31B67B0C" w14:textId="77777777" w:rsidR="007C2F59" w:rsidRDefault="007C2F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25EC3" w14:textId="77777777" w:rsidR="00CF09D2" w:rsidRDefault="00CF09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953E1B" w14:textId="77777777" w:rsidR="00E56F40" w:rsidRDefault="00E56F40" w:rsidP="007C2F59">
      <w:pPr>
        <w:spacing w:line="240" w:lineRule="auto"/>
      </w:pPr>
      <w:r>
        <w:separator/>
      </w:r>
    </w:p>
  </w:footnote>
  <w:footnote w:type="continuationSeparator" w:id="0">
    <w:p w14:paraId="081252CA" w14:textId="77777777" w:rsidR="00E56F40" w:rsidRDefault="00E56F40" w:rsidP="007C2F5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26283" w14:textId="77777777" w:rsidR="00CF09D2" w:rsidRDefault="00CF09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8F2C6" w14:textId="77777777" w:rsidR="00CF09D2" w:rsidRDefault="00CF09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85513" w14:textId="77777777" w:rsidR="00CF09D2" w:rsidRDefault="00CF09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2C4DD5"/>
    <w:multiLevelType w:val="hybridMultilevel"/>
    <w:tmpl w:val="C7FEF9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57188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86ADC"/>
    <w:rsid w:val="0014175B"/>
    <w:rsid w:val="00224D2A"/>
    <w:rsid w:val="00233818"/>
    <w:rsid w:val="00286ADC"/>
    <w:rsid w:val="002C4BFE"/>
    <w:rsid w:val="002D457C"/>
    <w:rsid w:val="00365D79"/>
    <w:rsid w:val="00380BC1"/>
    <w:rsid w:val="003A2AB8"/>
    <w:rsid w:val="004541A4"/>
    <w:rsid w:val="00456FF8"/>
    <w:rsid w:val="00601ECD"/>
    <w:rsid w:val="00614411"/>
    <w:rsid w:val="006303EA"/>
    <w:rsid w:val="00671878"/>
    <w:rsid w:val="007B4A62"/>
    <w:rsid w:val="007C2F59"/>
    <w:rsid w:val="00871E6C"/>
    <w:rsid w:val="008E7AEE"/>
    <w:rsid w:val="00964637"/>
    <w:rsid w:val="009676AF"/>
    <w:rsid w:val="009909AD"/>
    <w:rsid w:val="009B4E93"/>
    <w:rsid w:val="009E3737"/>
    <w:rsid w:val="009E7AA1"/>
    <w:rsid w:val="00A3475F"/>
    <w:rsid w:val="00AD54C4"/>
    <w:rsid w:val="00B926CD"/>
    <w:rsid w:val="00BD3FF7"/>
    <w:rsid w:val="00BF5C1B"/>
    <w:rsid w:val="00C33202"/>
    <w:rsid w:val="00C366F8"/>
    <w:rsid w:val="00CF09D2"/>
    <w:rsid w:val="00D27A35"/>
    <w:rsid w:val="00D344C4"/>
    <w:rsid w:val="00E03FF4"/>
    <w:rsid w:val="00E077D7"/>
    <w:rsid w:val="00E178B7"/>
    <w:rsid w:val="00E56F40"/>
    <w:rsid w:val="00EC6530"/>
    <w:rsid w:val="00F703C6"/>
    <w:rsid w:val="00F94E92"/>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56B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E03FF4"/>
    <w:pPr>
      <w:spacing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1"/>
    <w:next w:val="Normal1"/>
    <w:rsid w:val="00286ADC"/>
    <w:pPr>
      <w:keepNext/>
      <w:keepLines/>
      <w:spacing w:before="360" w:after="120"/>
      <w:outlineLvl w:val="1"/>
    </w:pPr>
    <w:rPr>
      <w:sz w:val="32"/>
      <w:szCs w:val="32"/>
    </w:rPr>
  </w:style>
  <w:style w:type="paragraph" w:styleId="Heading3">
    <w:name w:val="heading 3"/>
    <w:basedOn w:val="Normal1"/>
    <w:next w:val="Normal1"/>
    <w:rsid w:val="00286ADC"/>
    <w:pPr>
      <w:keepNext/>
      <w:keepLines/>
      <w:spacing w:before="320" w:after="80"/>
      <w:outlineLvl w:val="2"/>
    </w:pPr>
    <w:rPr>
      <w:color w:val="434343"/>
      <w:sz w:val="28"/>
      <w:szCs w:val="28"/>
    </w:rPr>
  </w:style>
  <w:style w:type="paragraph" w:styleId="Heading4">
    <w:name w:val="heading 4"/>
    <w:basedOn w:val="Normal1"/>
    <w:next w:val="Normal1"/>
    <w:rsid w:val="00286ADC"/>
    <w:pPr>
      <w:keepNext/>
      <w:keepLines/>
      <w:spacing w:before="280" w:after="80"/>
      <w:outlineLvl w:val="3"/>
    </w:pPr>
    <w:rPr>
      <w:color w:val="666666"/>
      <w:sz w:val="24"/>
      <w:szCs w:val="24"/>
    </w:rPr>
  </w:style>
  <w:style w:type="paragraph" w:styleId="Heading5">
    <w:name w:val="heading 5"/>
    <w:basedOn w:val="Normal1"/>
    <w:next w:val="Normal1"/>
    <w:rsid w:val="00286ADC"/>
    <w:pPr>
      <w:keepNext/>
      <w:keepLines/>
      <w:spacing w:before="240" w:after="80"/>
      <w:outlineLvl w:val="4"/>
    </w:pPr>
    <w:rPr>
      <w:color w:val="666666"/>
    </w:rPr>
  </w:style>
  <w:style w:type="paragraph" w:styleId="Heading6">
    <w:name w:val="heading 6"/>
    <w:basedOn w:val="Normal1"/>
    <w:next w:val="Normal1"/>
    <w:rsid w:val="00286AD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86ADC"/>
  </w:style>
  <w:style w:type="paragraph" w:styleId="Title">
    <w:name w:val="Title"/>
    <w:basedOn w:val="Normal1"/>
    <w:next w:val="Normal1"/>
    <w:rsid w:val="00286ADC"/>
    <w:pPr>
      <w:keepNext/>
      <w:keepLines/>
      <w:spacing w:after="60"/>
    </w:pPr>
    <w:rPr>
      <w:sz w:val="52"/>
      <w:szCs w:val="52"/>
    </w:rPr>
  </w:style>
  <w:style w:type="paragraph" w:styleId="Subtitle">
    <w:name w:val="Subtitle"/>
    <w:basedOn w:val="Normal1"/>
    <w:next w:val="Normal1"/>
    <w:rsid w:val="00286ADC"/>
    <w:pPr>
      <w:keepNext/>
      <w:keepLines/>
      <w:spacing w:after="320"/>
    </w:pPr>
    <w:rPr>
      <w:color w:val="666666"/>
      <w:sz w:val="30"/>
      <w:szCs w:val="30"/>
    </w:rPr>
  </w:style>
  <w:style w:type="paragraph" w:styleId="Header">
    <w:name w:val="header"/>
    <w:basedOn w:val="Normal"/>
    <w:link w:val="HeaderChar"/>
    <w:uiPriority w:val="99"/>
    <w:semiHidden/>
    <w:unhideWhenUsed/>
    <w:rsid w:val="007C2F5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C2F59"/>
  </w:style>
  <w:style w:type="paragraph" w:styleId="Footer">
    <w:name w:val="footer"/>
    <w:basedOn w:val="Normal"/>
    <w:link w:val="FooterChar"/>
    <w:uiPriority w:val="99"/>
    <w:unhideWhenUsed/>
    <w:rsid w:val="007C2F59"/>
    <w:pPr>
      <w:tabs>
        <w:tab w:val="center" w:pos="4680"/>
        <w:tab w:val="right" w:pos="9360"/>
      </w:tabs>
      <w:spacing w:line="240" w:lineRule="auto"/>
    </w:pPr>
  </w:style>
  <w:style w:type="character" w:customStyle="1" w:styleId="FooterChar">
    <w:name w:val="Footer Char"/>
    <w:basedOn w:val="DefaultParagraphFont"/>
    <w:link w:val="Footer"/>
    <w:uiPriority w:val="99"/>
    <w:rsid w:val="007C2F59"/>
  </w:style>
  <w:style w:type="paragraph" w:styleId="TOC1">
    <w:name w:val="toc 1"/>
    <w:basedOn w:val="Normal"/>
    <w:next w:val="Normal"/>
    <w:autoRedefine/>
    <w:uiPriority w:val="39"/>
    <w:unhideWhenUsed/>
    <w:rsid w:val="00E03FF4"/>
    <w:pPr>
      <w:spacing w:after="100"/>
    </w:pPr>
  </w:style>
  <w:style w:type="character" w:styleId="Hyperlink">
    <w:name w:val="Hyperlink"/>
    <w:basedOn w:val="DefaultParagraphFont"/>
    <w:uiPriority w:val="99"/>
    <w:unhideWhenUsed/>
    <w:rsid w:val="00E03FF4"/>
    <w:rPr>
      <w:color w:val="0000FF" w:themeColor="hyperlink"/>
      <w:u w:val="single"/>
    </w:rPr>
  </w:style>
  <w:style w:type="paragraph" w:styleId="ListParagraph">
    <w:name w:val="List Paragraph"/>
    <w:basedOn w:val="Normal"/>
    <w:uiPriority w:val="34"/>
    <w:qFormat/>
    <w:rsid w:val="00D344C4"/>
    <w:pPr>
      <w:spacing w:after="160" w:line="259" w:lineRule="auto"/>
      <w:ind w:left="720"/>
      <w:contextualSpacing/>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businessworld.in/article/How-India-Is-Important-For-International-Market-In-Terms-Of-Business/30-06-2020-292490/%5bAccessed"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4ACE5F-AC66-47B3-8EB6-11169D426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3268</Words>
  <Characters>20987</Characters>
  <Application>Microsoft Office Word</Application>
  <DocSecurity>0</DocSecurity>
  <Lines>338</Lines>
  <Paragraphs>116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24139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2022-03-16T13:05:00Z</dcterms:created>
  <dcterms:modified xsi:type="dcterms:W3CDTF">2022-04-11T11:13:00Z</dcterms:modified>
  <cp:category/>
</cp:coreProperties>
</file>